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91" w:rsidRDefault="00FC4439" w:rsidP="00FC4439">
      <w:pPr>
        <w:jc w:val="center"/>
        <w:rPr>
          <w:b/>
          <w:bCs/>
        </w:rPr>
      </w:pPr>
      <w:r w:rsidRPr="00FC4439">
        <w:rPr>
          <w:b/>
          <w:bCs/>
          <w:color w:val="2F5496" w:themeColor="accent5" w:themeShade="BF"/>
          <w:sz w:val="28"/>
          <w:szCs w:val="28"/>
        </w:rPr>
        <w:t>Forum on Internet of Things in Smart Sustainable Cities: A New Age of Smarter Living</w:t>
      </w:r>
      <w:r>
        <w:rPr>
          <w:b/>
          <w:bCs/>
        </w:rPr>
        <w:br/>
      </w:r>
      <w:r w:rsidRPr="00FC4439">
        <w:rPr>
          <w:b/>
          <w:bCs/>
          <w:color w:val="2F5496" w:themeColor="accent5" w:themeShade="BF"/>
          <w:sz w:val="24"/>
          <w:szCs w:val="24"/>
        </w:rPr>
        <w:t>18 January 2016, Singapore</w:t>
      </w:r>
    </w:p>
    <w:p w:rsidR="00FC4439" w:rsidRDefault="00FC4439" w:rsidP="00FC4439">
      <w:pPr>
        <w:rPr>
          <w:b/>
          <w:bCs/>
        </w:rPr>
      </w:pPr>
    </w:p>
    <w:p w:rsidR="00FC4439" w:rsidRPr="00FC4439" w:rsidRDefault="00FC4439" w:rsidP="00FC4439">
      <w:pPr>
        <w:rPr>
          <w:b/>
          <w:bCs/>
          <w:sz w:val="24"/>
          <w:szCs w:val="24"/>
        </w:rPr>
      </w:pPr>
      <w:r w:rsidRPr="00FC4439">
        <w:rPr>
          <w:b/>
          <w:bCs/>
          <w:color w:val="2F5496" w:themeColor="accent5" w:themeShade="BF"/>
          <w:sz w:val="24"/>
          <w:szCs w:val="24"/>
        </w:rPr>
        <w:t xml:space="preserve">Session 3: </w:t>
      </w:r>
      <w:r w:rsidRPr="00FC4439">
        <w:rPr>
          <w:b/>
          <w:bCs/>
          <w:sz w:val="24"/>
          <w:szCs w:val="24"/>
        </w:rPr>
        <w:t>The Internet of Things Meets Big Data: A Standards Perspective</w:t>
      </w:r>
    </w:p>
    <w:p w:rsidR="00C93F42" w:rsidRPr="00C93F42" w:rsidRDefault="00FC4439" w:rsidP="00C93F42">
      <w:pPr>
        <w:rPr>
          <w:sz w:val="24"/>
          <w:szCs w:val="24"/>
        </w:rPr>
      </w:pPr>
      <w:r w:rsidRPr="00FC4439">
        <w:rPr>
          <w:b/>
          <w:bCs/>
          <w:color w:val="2F5496" w:themeColor="accent5" w:themeShade="BF"/>
          <w:sz w:val="24"/>
          <w:szCs w:val="24"/>
        </w:rPr>
        <w:t xml:space="preserve">Speaker: </w:t>
      </w:r>
      <w:r w:rsidR="00C93F42" w:rsidRPr="00C93F42">
        <w:rPr>
          <w:b/>
          <w:bCs/>
          <w:sz w:val="24"/>
          <w:szCs w:val="24"/>
        </w:rPr>
        <w:t xml:space="preserve">Marco Carugi, </w:t>
      </w:r>
      <w:r w:rsidR="00C93F42" w:rsidRPr="00C93F42">
        <w:rPr>
          <w:sz w:val="24"/>
          <w:szCs w:val="24"/>
        </w:rPr>
        <w:t>Senior Consultant, NEC Corporation</w:t>
      </w:r>
      <w:r w:rsidR="00C93F42">
        <w:rPr>
          <w:b/>
          <w:bCs/>
          <w:sz w:val="24"/>
          <w:szCs w:val="24"/>
        </w:rPr>
        <w:br/>
      </w:r>
      <w:r w:rsidR="00C93F42">
        <w:rPr>
          <w:b/>
          <w:bCs/>
          <w:color w:val="2F5496" w:themeColor="accent5" w:themeShade="BF"/>
          <w:sz w:val="24"/>
          <w:szCs w:val="24"/>
        </w:rPr>
        <w:br/>
      </w:r>
      <w:r w:rsidRPr="00FC4439">
        <w:rPr>
          <w:b/>
          <w:bCs/>
          <w:color w:val="2F5496" w:themeColor="accent5" w:themeShade="BF"/>
          <w:sz w:val="24"/>
          <w:szCs w:val="24"/>
        </w:rPr>
        <w:t>Title of presentation:</w:t>
      </w:r>
      <w:r w:rsidRPr="00FC4439">
        <w:rPr>
          <w:color w:val="2F5496" w:themeColor="accent5" w:themeShade="BF"/>
          <w:sz w:val="24"/>
          <w:szCs w:val="24"/>
        </w:rPr>
        <w:t xml:space="preserve"> </w:t>
      </w:r>
      <w:r w:rsidR="00C93F42" w:rsidRPr="00C93F42">
        <w:rPr>
          <w:sz w:val="24"/>
          <w:szCs w:val="24"/>
        </w:rPr>
        <w:t xml:space="preserve">Data in the IoT: considerations on opportunities, challenges and standardization perspectives </w:t>
      </w:r>
      <w:r w:rsidR="00C93F42">
        <w:rPr>
          <w:sz w:val="24"/>
          <w:szCs w:val="24"/>
        </w:rPr>
        <w:br/>
      </w:r>
      <w:r w:rsidR="00C93F42">
        <w:rPr>
          <w:sz w:val="24"/>
          <w:szCs w:val="24"/>
        </w:rPr>
        <w:br/>
      </w:r>
      <w:r w:rsidRPr="00FC4439">
        <w:rPr>
          <w:b/>
          <w:bCs/>
          <w:color w:val="2F5496" w:themeColor="accent5" w:themeShade="BF"/>
          <w:sz w:val="24"/>
          <w:szCs w:val="24"/>
        </w:rPr>
        <w:t>Presentation’s abstract</w:t>
      </w:r>
      <w:proofErr w:type="gramStart"/>
      <w:r w:rsidRPr="00FC4439">
        <w:rPr>
          <w:b/>
          <w:bCs/>
          <w:color w:val="2F5496" w:themeColor="accent5" w:themeShade="BF"/>
          <w:sz w:val="24"/>
          <w:szCs w:val="24"/>
        </w:rPr>
        <w:t>:</w:t>
      </w:r>
      <w:proofErr w:type="gramEnd"/>
      <w:r w:rsidR="00C93F42">
        <w:rPr>
          <w:b/>
          <w:bCs/>
          <w:color w:val="2F5496" w:themeColor="accent5" w:themeShade="BF"/>
          <w:sz w:val="24"/>
          <w:szCs w:val="24"/>
        </w:rPr>
        <w:br/>
      </w:r>
      <w:r w:rsidR="00C93F42" w:rsidRPr="00C93F42">
        <w:rPr>
          <w:sz w:val="24"/>
          <w:szCs w:val="24"/>
        </w:rPr>
        <w:t xml:space="preserve">The presentation aims to provide considerations with respect to the critical matter of data in the Internet of Things. </w:t>
      </w:r>
    </w:p>
    <w:p w:rsidR="00C93F42" w:rsidRPr="00C93F42" w:rsidRDefault="00C93F42" w:rsidP="00C93F42">
      <w:pPr>
        <w:rPr>
          <w:sz w:val="24"/>
          <w:szCs w:val="24"/>
        </w:rPr>
      </w:pPr>
      <w:r w:rsidRPr="00C93F42">
        <w:rPr>
          <w:sz w:val="24"/>
          <w:szCs w:val="24"/>
        </w:rPr>
        <w:t>After a brief introduction of trends in deployment and standardization of the IoT infrastructure, the presentation addresses the topic of (big) data in the IoT highlighting at first the key revenue opportunity in the IoT market constituted by the usage and monetization of data via Big Data Analytics technologies. Few examples of IoT applications using analysis technologies developed by NEC are also provided (technical details on these NEC analysis technologies are given in the final part of the presentation discus</w:t>
      </w:r>
      <w:r>
        <w:rPr>
          <w:sz w:val="24"/>
          <w:szCs w:val="24"/>
        </w:rPr>
        <w:t xml:space="preserve">sing big data technologies). </w:t>
      </w:r>
    </w:p>
    <w:p w:rsidR="00FC4439" w:rsidRPr="00C93F42" w:rsidRDefault="00C93F42" w:rsidP="00C93F42">
      <w:pPr>
        <w:rPr>
          <w:sz w:val="24"/>
          <w:szCs w:val="24"/>
        </w:rPr>
      </w:pPr>
      <w:r w:rsidRPr="00C93F42">
        <w:rPr>
          <w:sz w:val="24"/>
          <w:szCs w:val="24"/>
        </w:rPr>
        <w:t xml:space="preserve">Then, elements of the (big) data in the IoT context are introduced jointly with related challenges. Finally, the presentation discusses relevant standardization perspectives of (big) data in the IoT, focusing on, respectively, semantic and big data technologies for the IoT. The value proposition of these technologies, related standardization achievements (with specific reference to the ITU-T activities) and technical areas requiring further developments and standardization efforts are presented.  </w:t>
      </w:r>
      <w:bookmarkStart w:id="0" w:name="_GoBack"/>
      <w:bookmarkEnd w:id="0"/>
    </w:p>
    <w:sectPr w:rsidR="00FC4439" w:rsidRPr="00C93F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39"/>
    <w:rsid w:val="00017205"/>
    <w:rsid w:val="000F1E35"/>
    <w:rsid w:val="00566652"/>
    <w:rsid w:val="00914A7E"/>
    <w:rsid w:val="00C85572"/>
    <w:rsid w:val="00C93F42"/>
    <w:rsid w:val="00D00BF8"/>
    <w:rsid w:val="00FC4439"/>
    <w:rsid w:val="00FC7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2BEF5-5103-4E43-8F76-B85C912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44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6524">
      <w:bodyDiv w:val="1"/>
      <w:marLeft w:val="0"/>
      <w:marRight w:val="0"/>
      <w:marTop w:val="0"/>
      <w:marBottom w:val="0"/>
      <w:divBdr>
        <w:top w:val="none" w:sz="0" w:space="0" w:color="auto"/>
        <w:left w:val="none" w:sz="0" w:space="0" w:color="auto"/>
        <w:bottom w:val="none" w:sz="0" w:space="0" w:color="auto"/>
        <w:right w:val="none" w:sz="0" w:space="0" w:color="auto"/>
      </w:divBdr>
    </w:div>
    <w:div w:id="8827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649E6962A76498C6B55E6ECC9577C" ma:contentTypeVersion="1" ma:contentTypeDescription="Create a new document." ma:contentTypeScope="" ma:versionID="8c04e60899ba0a87b902bc67478184f4">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BFA244-E38A-4841-A13B-8C41B136A242}"/>
</file>

<file path=customXml/itemProps2.xml><?xml version="1.0" encoding="utf-8"?>
<ds:datastoreItem xmlns:ds="http://schemas.openxmlformats.org/officeDocument/2006/customXml" ds:itemID="{82DDA926-7DFE-4740-9C95-29C01436D200}"/>
</file>

<file path=customXml/itemProps3.xml><?xml version="1.0" encoding="utf-8"?>
<ds:datastoreItem xmlns:ds="http://schemas.openxmlformats.org/officeDocument/2006/customXml" ds:itemID="{D6681F9C-DDB0-49E5-B8E7-5550FAE68F4D}"/>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1331</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Ubeda, Reyna</dc:creator>
  <cp:keywords/>
  <dc:description>S3-Abstract3-MarcoCarugi.docx  For: _x000d_Document date: _x000d_Saved by ITU51010859 at 11:53:05 on 16.01.2016</dc:description>
  <cp:lastModifiedBy>Ubeda, Reyna</cp:lastModifiedBy>
  <cp:revision>3</cp:revision>
  <dcterms:created xsi:type="dcterms:W3CDTF">2016-01-16T10:52:00Z</dcterms:created>
  <dcterms:modified xsi:type="dcterms:W3CDTF">2016-01-16T10:53:00Z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S3-Abstract3-MarcoCarugi.docx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0x0101004F7649E6962A76498C6B55E6ECC9577C</vt:lpwstr>
  </property>
</Properties>
</file>