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67" w:rsidRPr="00950967" w:rsidRDefault="00950967" w:rsidP="00950967">
      <w:pPr>
        <w:rPr>
          <w:rFonts w:ascii="Trebuchet MS" w:hAnsi="Trebuchet MS"/>
          <w:lang w:val="en-US"/>
        </w:rPr>
      </w:pPr>
      <w:bookmarkStart w:id="0" w:name="_GoBack"/>
      <w:bookmarkEnd w:id="0"/>
      <w:r w:rsidRPr="00950967">
        <w:rPr>
          <w:rFonts w:ascii="Trebuchet MS" w:hAnsi="Trebuchet MS"/>
          <w:lang w:val="en-US"/>
        </w:rPr>
        <w:t xml:space="preserve">Internet of Things – Trends and Challenges in Standardization </w:t>
      </w:r>
    </w:p>
    <w:p w:rsidR="00950967" w:rsidRPr="00950967" w:rsidRDefault="00950967" w:rsidP="00950967">
      <w:pPr>
        <w:rPr>
          <w:rFonts w:ascii="Trebuchet MS" w:hAnsi="Trebuchet MS"/>
          <w:lang w:val="en-US"/>
        </w:rPr>
      </w:pPr>
      <w:r w:rsidRPr="00950967">
        <w:rPr>
          <w:rFonts w:ascii="Trebuchet MS" w:hAnsi="Trebuchet MS"/>
          <w:lang w:val="en-US"/>
        </w:rPr>
        <w:t>Geneva, Switzerland, 18</w:t>
      </w:r>
      <w:r>
        <w:rPr>
          <w:rFonts w:ascii="Trebuchet MS" w:hAnsi="Trebuchet MS"/>
          <w:lang w:val="en-US"/>
        </w:rPr>
        <w:t>.</w:t>
      </w:r>
      <w:r w:rsidRPr="00950967">
        <w:rPr>
          <w:rFonts w:ascii="Trebuchet MS" w:hAnsi="Trebuchet MS"/>
          <w:lang w:val="en-US"/>
        </w:rPr>
        <w:t xml:space="preserve"> February 2014</w:t>
      </w:r>
    </w:p>
    <w:p w:rsidR="00604165" w:rsidRDefault="00604165" w:rsidP="00570385">
      <w:pPr>
        <w:rPr>
          <w:rFonts w:ascii="Trebuchet MS" w:hAnsi="Trebuchet MS"/>
          <w:lang w:val="en-US"/>
        </w:rPr>
      </w:pPr>
    </w:p>
    <w:p w:rsidR="00570385" w:rsidRDefault="00570385" w:rsidP="00570385">
      <w:pPr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Title of Talk: </w:t>
      </w:r>
      <w:r w:rsidRPr="00570385">
        <w:rPr>
          <w:rFonts w:ascii="Trebuchet MS" w:hAnsi="Trebuchet MS"/>
          <w:lang w:val="en-US"/>
        </w:rPr>
        <w:t>Internet of Things</w:t>
      </w:r>
      <w:r w:rsidR="00950967">
        <w:rPr>
          <w:rFonts w:ascii="Trebuchet MS" w:hAnsi="Trebuchet MS"/>
          <w:lang w:val="en-US"/>
        </w:rPr>
        <w:t xml:space="preserve"> (</w:t>
      </w:r>
      <w:proofErr w:type="spellStart"/>
      <w:r w:rsidR="00950967">
        <w:rPr>
          <w:rFonts w:ascii="Trebuchet MS" w:hAnsi="Trebuchet MS"/>
          <w:lang w:val="en-US"/>
        </w:rPr>
        <w:t>IoT</w:t>
      </w:r>
      <w:proofErr w:type="spellEnd"/>
      <w:r w:rsidR="00950967">
        <w:rPr>
          <w:rFonts w:ascii="Trebuchet MS" w:hAnsi="Trebuchet MS"/>
          <w:lang w:val="en-US"/>
        </w:rPr>
        <w:t>)</w:t>
      </w:r>
      <w:r w:rsidRPr="00570385">
        <w:rPr>
          <w:rFonts w:ascii="Trebuchet MS" w:hAnsi="Trebuchet MS"/>
          <w:lang w:val="en-US"/>
        </w:rPr>
        <w:t>, Creating new Opportunities for the Enterprise</w:t>
      </w:r>
    </w:p>
    <w:p w:rsidR="00570385" w:rsidRDefault="00570385" w:rsidP="00570385">
      <w:pPr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The focus of this </w:t>
      </w:r>
      <w:r w:rsidR="00692AE3">
        <w:rPr>
          <w:rFonts w:ascii="Trebuchet MS" w:hAnsi="Trebuchet MS"/>
          <w:lang w:val="en-US"/>
        </w:rPr>
        <w:t>15 minute</w:t>
      </w:r>
      <w:r>
        <w:rPr>
          <w:rFonts w:ascii="Trebuchet MS" w:hAnsi="Trebuchet MS"/>
          <w:lang w:val="en-US"/>
        </w:rPr>
        <w:t xml:space="preserve"> </w:t>
      </w:r>
      <w:r w:rsidR="00692AE3">
        <w:rPr>
          <w:rFonts w:ascii="Trebuchet MS" w:hAnsi="Trebuchet MS"/>
          <w:lang w:val="en-US"/>
        </w:rPr>
        <w:t>introductory talk</w:t>
      </w:r>
      <w:r w:rsidR="00950967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will be on the key economic and social drivers behind the growth of the Internet of Things and how this leads to new opportunities for the Enterprise.  </w:t>
      </w:r>
      <w:r w:rsidR="00950967">
        <w:rPr>
          <w:rFonts w:ascii="Trebuchet MS" w:hAnsi="Trebuchet MS"/>
          <w:lang w:val="en-US"/>
        </w:rPr>
        <w:t xml:space="preserve">Examples of the </w:t>
      </w:r>
      <w:r w:rsidR="00692AE3">
        <w:rPr>
          <w:rFonts w:ascii="Trebuchet MS" w:hAnsi="Trebuchet MS"/>
          <w:lang w:val="en-US"/>
        </w:rPr>
        <w:t>drivers</w:t>
      </w:r>
      <w:r w:rsidR="00950967">
        <w:rPr>
          <w:rFonts w:ascii="Trebuchet MS" w:hAnsi="Trebuchet MS"/>
          <w:lang w:val="en-US"/>
        </w:rPr>
        <w:t xml:space="preserve"> that </w:t>
      </w:r>
      <w:r>
        <w:rPr>
          <w:rFonts w:ascii="Trebuchet MS" w:hAnsi="Trebuchet MS"/>
          <w:lang w:val="en-US"/>
        </w:rPr>
        <w:t>will be</w:t>
      </w:r>
      <w:r w:rsidR="00950967">
        <w:rPr>
          <w:rFonts w:ascii="Trebuchet MS" w:hAnsi="Trebuchet MS"/>
          <w:lang w:val="en-US"/>
        </w:rPr>
        <w:t xml:space="preserve"> addressed</w:t>
      </w:r>
      <w:r>
        <w:rPr>
          <w:rFonts w:ascii="Trebuchet MS" w:hAnsi="Trebuchet MS"/>
          <w:lang w:val="en-US"/>
        </w:rPr>
        <w:t xml:space="preserve">: </w:t>
      </w:r>
      <w:r w:rsidR="00950967">
        <w:rPr>
          <w:rFonts w:ascii="Trebuchet MS" w:hAnsi="Trebuchet MS"/>
          <w:lang w:val="en-US"/>
        </w:rPr>
        <w:t xml:space="preserve">healthcare, sustainability, quality of life, remote management, and the new business models that are being enabled with </w:t>
      </w:r>
      <w:proofErr w:type="spellStart"/>
      <w:r w:rsidR="00950967">
        <w:rPr>
          <w:rFonts w:ascii="Trebuchet MS" w:hAnsi="Trebuchet MS"/>
          <w:lang w:val="en-US"/>
        </w:rPr>
        <w:t>IoT</w:t>
      </w:r>
      <w:proofErr w:type="spellEnd"/>
      <w:r w:rsidR="00950967">
        <w:rPr>
          <w:rFonts w:ascii="Trebuchet MS" w:hAnsi="Trebuchet MS"/>
          <w:lang w:val="en-US"/>
        </w:rPr>
        <w:t>.</w:t>
      </w:r>
      <w:r w:rsidR="00692AE3">
        <w:rPr>
          <w:rFonts w:ascii="Trebuchet MS" w:hAnsi="Trebuchet MS"/>
          <w:lang w:val="en-US"/>
        </w:rPr>
        <w:t xml:space="preserve">  These trends lead to rapidly growing source</w:t>
      </w:r>
      <w:r w:rsidR="00604165">
        <w:rPr>
          <w:rFonts w:ascii="Trebuchet MS" w:hAnsi="Trebuchet MS"/>
          <w:lang w:val="en-US"/>
        </w:rPr>
        <w:t>s</w:t>
      </w:r>
      <w:r w:rsidR="00692AE3">
        <w:rPr>
          <w:rFonts w:ascii="Trebuchet MS" w:hAnsi="Trebuchet MS"/>
          <w:lang w:val="en-US"/>
        </w:rPr>
        <w:t xml:space="preserve"> of new “big data” and software solutions to support these newly automated and extended processes that are creating new and valuable ecosystems.</w:t>
      </w:r>
    </w:p>
    <w:p w:rsidR="00692AE3" w:rsidRPr="00570385" w:rsidRDefault="00692AE3" w:rsidP="00570385">
      <w:pPr>
        <w:rPr>
          <w:lang w:val="en-US"/>
        </w:rPr>
      </w:pPr>
    </w:p>
    <w:sectPr w:rsidR="00692AE3" w:rsidRPr="00570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85"/>
    <w:rsid w:val="00570385"/>
    <w:rsid w:val="00604165"/>
    <w:rsid w:val="00692AE3"/>
    <w:rsid w:val="00821EAE"/>
    <w:rsid w:val="008270EA"/>
    <w:rsid w:val="00950967"/>
    <w:rsid w:val="009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2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0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27F10E8836F4A9AC82A2900E37657" ma:contentTypeVersion="1" ma:contentTypeDescription="Create a new document." ma:contentTypeScope="" ma:versionID="49fa252c4c1c3ce99caa807d10f4f7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9B5B0-A9E4-41C1-9E23-04D4A53173A5}"/>
</file>

<file path=customXml/itemProps2.xml><?xml version="1.0" encoding="utf-8"?>
<ds:datastoreItem xmlns:ds="http://schemas.openxmlformats.org/officeDocument/2006/customXml" ds:itemID="{1BF0EDCF-0F49-4581-B1B2-4FC08F0CDA19}"/>
</file>

<file path=customXml/itemProps3.xml><?xml version="1.0" encoding="utf-8"?>
<ds:datastoreItem xmlns:ds="http://schemas.openxmlformats.org/officeDocument/2006/customXml" ds:itemID="{C7A25B76-4206-4358-900A-DAE63853A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Faulk, Daniel</dc:creator>
  <cp:lastModifiedBy>Quist, Judith</cp:lastModifiedBy>
  <cp:revision>2</cp:revision>
  <dcterms:created xsi:type="dcterms:W3CDTF">2014-02-04T09:37:00Z</dcterms:created>
  <dcterms:modified xsi:type="dcterms:W3CDTF">2014-02-04T09:37:00Z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1099639507</vt:i4>
  </property>
  <property fmtid="{D5CDD505-2E9C-101B-9397-08002B2CF9AE}" pid="3" name="_NewReviewCycle">
    <vt:lpwstr/>
  </property>
  <property fmtid="{D5CDD505-2E9C-101B-9397-08002B2CF9AE}" pid="4" name="_EmailSubject">
    <vt:lpwstr>Invitation Acceptance! RE: Invitation as a Speaker: “ITU workshop on “Internet of Things - Trends and Challenges in Standardization” (Geneva, Switzerland, 18 February 2014)</vt:lpwstr>
  </property>
  <property fmtid="{D5CDD505-2E9C-101B-9397-08002B2CF9AE}" pid="5" name="_AuthorEmail">
    <vt:lpwstr>daniel.faulk@sap.com</vt:lpwstr>
  </property>
  <property fmtid="{D5CDD505-2E9C-101B-9397-08002B2CF9AE}" pid="6" name="_AuthorEmailDisplayName">
    <vt:lpwstr>Faulk, Daniel</vt:lpwstr>
  </property>
  <property fmtid="{D5CDD505-2E9C-101B-9397-08002B2CF9AE}" pid="7" name="_ReviewingToolsShownOnce">
    <vt:lpwstr/>
  </property>
  <property fmtid="{D5CDD505-2E9C-101B-9397-08002B2CF9AE}" pid="8" name="ContentTypeId">
    <vt:lpwstr>0x0101006E027F10E8836F4A9AC82A2900E37657</vt:lpwstr>
  </property>
</Properties>
</file>