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6"/>
      </w:tblGrid>
      <w:tr w:rsidR="00413335" w:rsidRPr="00B021AA" w:rsidTr="009F052F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413335" w:rsidRPr="003B5518" w:rsidRDefault="00413335" w:rsidP="009F052F">
            <w:pPr>
              <w:jc w:val="center"/>
              <w:rPr>
                <w:rFonts w:ascii="Tahoma" w:hAnsi="Tahoma" w:cs="Tahoma"/>
                <w:b/>
                <w:i/>
                <w:lang w:val="es-ES"/>
              </w:rPr>
            </w:pPr>
            <w:r w:rsidRPr="003B5518">
              <w:rPr>
                <w:rFonts w:ascii="Tahoma" w:hAnsi="Tahoma" w:cs="Tahoma"/>
                <w:b/>
                <w:i/>
                <w:szCs w:val="22"/>
                <w:lang w:val="es-ES"/>
              </w:rPr>
              <w:t>1er. Taller</w:t>
            </w:r>
            <w:r>
              <w:rPr>
                <w:rFonts w:ascii="Tahoma" w:hAnsi="Tahoma" w:cs="Tahoma"/>
                <w:b/>
                <w:i/>
                <w:szCs w:val="22"/>
                <w:lang w:val="es-ES"/>
              </w:rPr>
              <w:t xml:space="preserve"> de la UIT</w:t>
            </w:r>
            <w:r w:rsidRPr="003B5518">
              <w:rPr>
                <w:rFonts w:ascii="Tahoma" w:hAnsi="Tahoma" w:cs="Tahoma"/>
                <w:b/>
                <w:i/>
                <w:szCs w:val="22"/>
                <w:lang w:val="es-ES"/>
              </w:rPr>
              <w:t xml:space="preserve"> sobre la Gestión Ambiental Responsable de Residuos de Aparatos Eléctricos y Electrónicos en el Ecuador</w:t>
            </w:r>
          </w:p>
          <w:p w:rsidR="00413335" w:rsidRPr="003B5518" w:rsidRDefault="00413335" w:rsidP="009F052F">
            <w:pPr>
              <w:jc w:val="center"/>
              <w:rPr>
                <w:rFonts w:ascii="Tahoma" w:hAnsi="Tahoma" w:cs="Tahoma"/>
                <w:b/>
                <w:i/>
                <w:lang w:val="es-ES"/>
              </w:rPr>
            </w:pPr>
            <w:r w:rsidRPr="003B5518">
              <w:rPr>
                <w:rFonts w:ascii="Tahoma" w:hAnsi="Tahoma" w:cs="Tahoma"/>
                <w:b/>
                <w:i/>
                <w:szCs w:val="22"/>
                <w:lang w:val="es-ES"/>
              </w:rPr>
              <w:t xml:space="preserve"> </w:t>
            </w:r>
          </w:p>
          <w:p w:rsidR="00413335" w:rsidRPr="003B5518" w:rsidRDefault="00413335" w:rsidP="009F052F">
            <w:pPr>
              <w:jc w:val="center"/>
              <w:rPr>
                <w:rFonts w:ascii="Tahoma" w:hAnsi="Tahoma" w:cs="Tahoma"/>
                <w:b/>
                <w:i/>
                <w:lang w:val="es-ES"/>
              </w:rPr>
            </w:pPr>
            <w:r w:rsidRPr="003B5518">
              <w:rPr>
                <w:rFonts w:ascii="Tahoma" w:hAnsi="Tahoma" w:cs="Tahoma"/>
                <w:b/>
                <w:i/>
                <w:szCs w:val="22"/>
                <w:lang w:val="es-ES"/>
              </w:rPr>
              <w:t>Transformando la Gestión de los RAEE en una Oportunidad</w:t>
            </w:r>
          </w:p>
          <w:p w:rsidR="00413335" w:rsidRDefault="00413335" w:rsidP="009F052F">
            <w:pPr>
              <w:jc w:val="center"/>
              <w:rPr>
                <w:rFonts w:ascii="Tahoma" w:hAnsi="Tahoma" w:cs="Tahoma"/>
                <w:lang w:val="es-ES"/>
              </w:rPr>
            </w:pPr>
          </w:p>
          <w:p w:rsidR="00413335" w:rsidRPr="00D24F25" w:rsidRDefault="00413335" w:rsidP="009F052F">
            <w:pPr>
              <w:jc w:val="center"/>
              <w:rPr>
                <w:rStyle w:val="IntenseEmphasis"/>
                <w:rFonts w:cs="Arial"/>
                <w:sz w:val="24"/>
                <w:lang w:val="es-CO"/>
              </w:rPr>
            </w:pPr>
            <w:r>
              <w:rPr>
                <w:rStyle w:val="IntenseEmphasis"/>
                <w:rFonts w:ascii="Tahoma" w:hAnsi="Tahoma" w:cs="Tahoma"/>
                <w:lang w:val="es-CO"/>
              </w:rPr>
              <w:t>13 de agosto de 2013, Quito, Ecuador</w:t>
            </w:r>
          </w:p>
        </w:tc>
      </w:tr>
    </w:tbl>
    <w:p w:rsidR="00413335" w:rsidRPr="009C0288" w:rsidRDefault="00413335" w:rsidP="00413335">
      <w:pPr>
        <w:jc w:val="both"/>
        <w:rPr>
          <w:rFonts w:cs="Arial"/>
          <w:lang w:val="es-CO"/>
        </w:rPr>
      </w:pPr>
    </w:p>
    <w:p w:rsidR="00413335" w:rsidRPr="003B5518" w:rsidRDefault="00413335" w:rsidP="00413335">
      <w:pPr>
        <w:jc w:val="both"/>
        <w:rPr>
          <w:rFonts w:ascii="Tahoma" w:hAnsi="Tahoma" w:cs="Tahoma"/>
          <w:sz w:val="20"/>
          <w:szCs w:val="20"/>
          <w:lang w:val="es-CO"/>
        </w:rPr>
      </w:pPr>
      <w:r w:rsidRPr="003B5518">
        <w:rPr>
          <w:rFonts w:ascii="Tahoma" w:hAnsi="Tahoma" w:cs="Tahoma"/>
          <w:sz w:val="20"/>
          <w:szCs w:val="20"/>
          <w:lang w:val="es-CO"/>
        </w:rPr>
        <w:t xml:space="preserve">El 13 de agosto del 2013 fue celebrado en la ciudad de Quito el Taller sobre la “Gestión Ambiental Responsable de Residuos de Aparatos Eléctricos y Electrónicos”. Este Taller fue organizado por la Unión Internacional de Telecomunicaciones (UIT), el Ministerio de Telecomunicaciones y Sociedad de la información y cuyo anfitrión fue Telefónica Movistar. El objetivo de este taller fue el de promover la importancia sobre la gestión ambiental responsable de los Residuos de Aparatos Eléctricos y Electrónicos (RAEE) en América Latina, y tuvo como participantes representantes de gobiernos y organismos internacionales, de la industria de las </w:t>
      </w:r>
      <w:proofErr w:type="spellStart"/>
      <w:r w:rsidRPr="003B5518">
        <w:rPr>
          <w:rFonts w:ascii="Tahoma" w:hAnsi="Tahoma" w:cs="Tahoma"/>
          <w:sz w:val="20"/>
          <w:szCs w:val="20"/>
          <w:lang w:val="es-CO"/>
        </w:rPr>
        <w:t>TICs</w:t>
      </w:r>
      <w:proofErr w:type="spellEnd"/>
      <w:r w:rsidRPr="003B5518">
        <w:rPr>
          <w:rFonts w:ascii="Tahoma" w:hAnsi="Tahoma" w:cs="Tahoma"/>
          <w:sz w:val="20"/>
          <w:szCs w:val="20"/>
          <w:lang w:val="es-CO"/>
        </w:rPr>
        <w:t xml:space="preserve">, de gestores ambientales, de organizaciones no gubernamentales, del sector de la academia y de la sociedad civil. </w:t>
      </w:r>
    </w:p>
    <w:p w:rsidR="00413335" w:rsidRPr="003B5518" w:rsidRDefault="00413335" w:rsidP="00413335">
      <w:pPr>
        <w:jc w:val="both"/>
        <w:rPr>
          <w:rFonts w:ascii="Tahoma" w:hAnsi="Tahoma" w:cs="Tahoma"/>
          <w:sz w:val="20"/>
          <w:szCs w:val="20"/>
          <w:lang w:val="es-CO"/>
        </w:rPr>
      </w:pPr>
    </w:p>
    <w:p w:rsidR="00413335" w:rsidRPr="003B5518" w:rsidRDefault="00413335" w:rsidP="00413335">
      <w:pPr>
        <w:jc w:val="both"/>
        <w:rPr>
          <w:rFonts w:ascii="Tahoma" w:hAnsi="Tahoma" w:cs="Tahoma"/>
          <w:sz w:val="20"/>
          <w:szCs w:val="20"/>
          <w:lang w:val="es-CO"/>
        </w:rPr>
      </w:pPr>
      <w:r w:rsidRPr="003B5518">
        <w:rPr>
          <w:rFonts w:ascii="Tahoma" w:hAnsi="Tahoma" w:cs="Tahoma"/>
          <w:sz w:val="20"/>
          <w:szCs w:val="20"/>
          <w:lang w:val="es-CO"/>
        </w:rPr>
        <w:t>En las discusiones llevadas a cabo se destacaron las siguientes conclusiones:</w:t>
      </w:r>
    </w:p>
    <w:p w:rsidR="00413335" w:rsidRPr="003B5518" w:rsidRDefault="00413335" w:rsidP="00413335">
      <w:pPr>
        <w:ind w:left="720"/>
        <w:jc w:val="both"/>
        <w:rPr>
          <w:rFonts w:ascii="Tahoma" w:hAnsi="Tahoma" w:cs="Tahoma"/>
          <w:sz w:val="20"/>
          <w:szCs w:val="20"/>
          <w:lang w:val="es-CO"/>
        </w:rPr>
      </w:pPr>
    </w:p>
    <w:p w:rsidR="00413335" w:rsidRPr="003B5518" w:rsidRDefault="00413335" w:rsidP="0041333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s-EC"/>
        </w:rPr>
      </w:pPr>
      <w:r w:rsidRPr="003B5518">
        <w:rPr>
          <w:rFonts w:ascii="Tahoma" w:hAnsi="Tahoma" w:cs="Tahoma"/>
          <w:sz w:val="20"/>
          <w:szCs w:val="20"/>
          <w:lang w:val="es-EC"/>
        </w:rPr>
        <w:t>Reconoce</w:t>
      </w:r>
      <w:r>
        <w:rPr>
          <w:rFonts w:ascii="Tahoma" w:hAnsi="Tahoma" w:cs="Tahoma"/>
          <w:sz w:val="20"/>
          <w:szCs w:val="20"/>
          <w:lang w:val="es-EC"/>
        </w:rPr>
        <w:t>r</w:t>
      </w:r>
      <w:r w:rsidRPr="003B5518">
        <w:rPr>
          <w:rFonts w:ascii="Tahoma" w:hAnsi="Tahoma" w:cs="Tahoma"/>
          <w:sz w:val="20"/>
          <w:szCs w:val="20"/>
          <w:lang w:val="es-EC"/>
        </w:rPr>
        <w:t xml:space="preserve"> la importancia de la Resolución 79 de la UIT-T que trata sobre “El rol de las Telecomunicaciones/tecnologías de la Información y Comunicación para manejar y controlar los residuos eléctricos y electrónicos producidos por los equipos de Telecomunicaciones y de Tecnologías de la Información y los métodos para tratarlos” la cual fue aprobada por la Asamblea Mundial de Normalización de las Telecomunicaciones (</w:t>
      </w:r>
      <w:proofErr w:type="spellStart"/>
      <w:r w:rsidRPr="003B5518">
        <w:rPr>
          <w:rFonts w:ascii="Tahoma" w:hAnsi="Tahoma" w:cs="Tahoma"/>
          <w:sz w:val="20"/>
          <w:szCs w:val="20"/>
          <w:lang w:val="es-EC"/>
        </w:rPr>
        <w:t>Dubai</w:t>
      </w:r>
      <w:proofErr w:type="spellEnd"/>
      <w:r w:rsidRPr="003B5518">
        <w:rPr>
          <w:rFonts w:ascii="Tahoma" w:hAnsi="Tahoma" w:cs="Tahoma"/>
          <w:sz w:val="20"/>
          <w:szCs w:val="20"/>
          <w:lang w:val="es-EC"/>
        </w:rPr>
        <w:t>, 2012). Esta resolución llama a la UIT a continuar sus actividades en el área de manejo responsable de los residuos eléctricos y electrónicos así como también a construir capacidades e incentivar el desarrollo y la implementación de las Recomendaciones de la UIT-T, de las diferentes metodologías y de otras publicaciones relacionadas.</w:t>
      </w:r>
    </w:p>
    <w:p w:rsidR="00413335" w:rsidRPr="003B5518" w:rsidRDefault="00413335" w:rsidP="00413335">
      <w:pPr>
        <w:jc w:val="both"/>
        <w:rPr>
          <w:rFonts w:ascii="Tahoma" w:hAnsi="Tahoma" w:cs="Tahoma"/>
          <w:sz w:val="20"/>
          <w:szCs w:val="20"/>
          <w:lang w:val="es-EC"/>
        </w:rPr>
      </w:pPr>
    </w:p>
    <w:p w:rsidR="00413335" w:rsidRPr="003B5518" w:rsidRDefault="00413335" w:rsidP="0041333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B5518">
        <w:rPr>
          <w:rFonts w:ascii="Tahoma" w:hAnsi="Tahoma" w:cs="Tahoma"/>
          <w:sz w:val="20"/>
          <w:szCs w:val="20"/>
          <w:lang w:val="es-ES"/>
        </w:rPr>
        <w:t xml:space="preserve">Invita a los gobiernos, industria de las TIC, </w:t>
      </w:r>
      <w:proofErr w:type="spellStart"/>
      <w:r w:rsidRPr="003B5518">
        <w:rPr>
          <w:rFonts w:ascii="Tahoma" w:hAnsi="Tahoma" w:cs="Tahoma"/>
          <w:sz w:val="20"/>
          <w:szCs w:val="20"/>
          <w:lang w:val="es-ES"/>
        </w:rPr>
        <w:t>ONGs</w:t>
      </w:r>
      <w:proofErr w:type="spellEnd"/>
      <w:r w:rsidRPr="003B5518">
        <w:rPr>
          <w:rFonts w:ascii="Tahoma" w:hAnsi="Tahoma" w:cs="Tahoma"/>
          <w:sz w:val="20"/>
          <w:szCs w:val="20"/>
          <w:lang w:val="es-ES"/>
        </w:rPr>
        <w:t>, academia, agencias de las Naciones Unidas como la UIT</w:t>
      </w:r>
      <w:r>
        <w:rPr>
          <w:rFonts w:ascii="Tahoma" w:hAnsi="Tahoma" w:cs="Tahoma"/>
          <w:sz w:val="20"/>
          <w:szCs w:val="20"/>
          <w:lang w:val="es-ES"/>
        </w:rPr>
        <w:t>, UNU, UNEP y UNESCO</w:t>
      </w:r>
      <w:r w:rsidRPr="003B5518">
        <w:rPr>
          <w:rFonts w:ascii="Tahoma" w:hAnsi="Tahoma" w:cs="Tahoma"/>
          <w:sz w:val="20"/>
          <w:szCs w:val="20"/>
          <w:lang w:val="es-ES"/>
        </w:rPr>
        <w:t xml:space="preserve"> a trabajar en forma conjunta para transformar el manejo de residuos eléctricos y electrónicos en una oportunidad para el desarrollo sostenible que llevara a incrementar el desarrollo tecnológico para los ciudadanos.</w:t>
      </w:r>
    </w:p>
    <w:p w:rsidR="00413335" w:rsidRPr="003B5518" w:rsidRDefault="00413335" w:rsidP="00413335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413335" w:rsidRPr="003B5518" w:rsidRDefault="00413335" w:rsidP="0041333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s-EC"/>
        </w:rPr>
      </w:pPr>
      <w:r w:rsidRPr="003B5518">
        <w:rPr>
          <w:rFonts w:ascii="Tahoma" w:hAnsi="Tahoma" w:cs="Tahoma"/>
          <w:sz w:val="20"/>
          <w:szCs w:val="20"/>
          <w:lang w:val="es-EC"/>
        </w:rPr>
        <w:t>Establece la importancia de definir roles y contar con el compromiso de los fabricantes, importadores y distribuidores para fortalecer el principio de responsabilidad extendida al productor a través del análisis apropiados del ciclo de vida del equipo eléctrico y electrónico que debe ser disponible a los consumidores.</w:t>
      </w:r>
    </w:p>
    <w:p w:rsidR="00413335" w:rsidRPr="003B5518" w:rsidRDefault="00413335" w:rsidP="00413335">
      <w:pPr>
        <w:jc w:val="both"/>
        <w:rPr>
          <w:rFonts w:ascii="Tahoma" w:hAnsi="Tahoma" w:cs="Tahoma"/>
          <w:sz w:val="20"/>
          <w:szCs w:val="20"/>
          <w:lang w:val="es-EC"/>
        </w:rPr>
      </w:pPr>
    </w:p>
    <w:p w:rsidR="00413335" w:rsidRPr="003B5518" w:rsidRDefault="00413335" w:rsidP="0041333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s-EC"/>
        </w:rPr>
      </w:pPr>
      <w:r w:rsidRPr="003B5518">
        <w:rPr>
          <w:rFonts w:ascii="Tahoma" w:hAnsi="Tahoma" w:cs="Tahoma"/>
          <w:sz w:val="20"/>
          <w:szCs w:val="20"/>
          <w:lang w:val="es-EC"/>
        </w:rPr>
        <w:t xml:space="preserve">Recomienda la implementación de normas internacionales (por ejemplo las Recomendaciones de la UIT-T) para elaborar regulaciones públicas relacionadas con los retos medioambientales como son el manejo de los residuos eléctricos y electrónicos, aplicar mejores prácticas para la reutilización, reciclaje y medición adecuada de los resultados obtenidos. Estas normas deben ser desarrolladas en coordinación con las empresas fabricantes, importadores, distribuidores, operadores, proveedores de servicios y compañías administradoras de este tipo de residuos, lo que debe estar basado en modelos ambientales social y económicamente sostenibles. </w:t>
      </w:r>
    </w:p>
    <w:p w:rsidR="00413335" w:rsidRPr="003B5518" w:rsidRDefault="00413335" w:rsidP="00413335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413335" w:rsidRDefault="00413335" w:rsidP="0041333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s-EC"/>
        </w:rPr>
      </w:pPr>
      <w:r w:rsidRPr="003B5518">
        <w:rPr>
          <w:rFonts w:ascii="Tahoma" w:hAnsi="Tahoma" w:cs="Tahoma"/>
          <w:sz w:val="20"/>
          <w:szCs w:val="20"/>
          <w:lang w:val="es-EC"/>
        </w:rPr>
        <w:t>Los participantes se comprometen a compartir experiencias y el conocimiento de sus instituciones y organizaciones y contribuir activamente en el proceso de formulación e implementación de políticas y estrategias regionales para América Latina para un manejo ambientalmente responsable de residuos eléctricos y electrónicos.</w:t>
      </w:r>
    </w:p>
    <w:p w:rsidR="00413335" w:rsidRDefault="00413335">
      <w:pPr>
        <w:spacing w:after="200" w:line="276" w:lineRule="auto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br w:type="page"/>
      </w:r>
    </w:p>
    <w:p w:rsidR="00413335" w:rsidRDefault="00413335" w:rsidP="0041333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s-EC"/>
        </w:rPr>
      </w:pPr>
      <w:r w:rsidRPr="00413335">
        <w:rPr>
          <w:rFonts w:ascii="Tahoma" w:hAnsi="Tahoma" w:cs="Tahoma"/>
          <w:sz w:val="20"/>
          <w:szCs w:val="20"/>
          <w:lang w:val="es-EC"/>
        </w:rPr>
        <w:lastRenderedPageBreak/>
        <w:t xml:space="preserve">En conclusión, la UIT y los Gobiernos de América Latina son llamados a establecer </w:t>
      </w:r>
      <w:proofErr w:type="spellStart"/>
      <w:r w:rsidRPr="00413335">
        <w:rPr>
          <w:rFonts w:ascii="Tahoma" w:hAnsi="Tahoma" w:cs="Tahoma"/>
          <w:sz w:val="20"/>
          <w:szCs w:val="20"/>
          <w:lang w:val="es-EC"/>
        </w:rPr>
        <w:t>politicas</w:t>
      </w:r>
      <w:proofErr w:type="spellEnd"/>
      <w:r w:rsidRPr="00413335">
        <w:rPr>
          <w:rFonts w:ascii="Tahoma" w:hAnsi="Tahoma" w:cs="Tahoma"/>
          <w:sz w:val="20"/>
          <w:szCs w:val="20"/>
          <w:lang w:val="es-EC"/>
        </w:rPr>
        <w:t xml:space="preserve"> publicas, desarrollar normativa basada en </w:t>
      </w:r>
      <w:proofErr w:type="spellStart"/>
      <w:r w:rsidRPr="00413335">
        <w:rPr>
          <w:rFonts w:ascii="Tahoma" w:hAnsi="Tahoma" w:cs="Tahoma"/>
          <w:sz w:val="20"/>
          <w:szCs w:val="20"/>
          <w:lang w:val="es-EC"/>
        </w:rPr>
        <w:t>estandares</w:t>
      </w:r>
      <w:proofErr w:type="spellEnd"/>
      <w:r w:rsidRPr="00413335">
        <w:rPr>
          <w:rFonts w:ascii="Tahoma" w:hAnsi="Tahoma" w:cs="Tahoma"/>
          <w:sz w:val="20"/>
          <w:szCs w:val="20"/>
          <w:lang w:val="es-EC"/>
        </w:rPr>
        <w:t xml:space="preserve"> internacionales, organizar talleres o sesiones informativas sobre manejo ambientalmente responsable de residuos de aparatos eléctricos y electrónicos como una oportunidad para reducir riesgos ambientales, crear trabajos sostenibles, prevenir contaminación y promover una economía sustentable.</w:t>
      </w:r>
    </w:p>
    <w:p w:rsidR="00413335" w:rsidRPr="00413335" w:rsidRDefault="00413335" w:rsidP="00413335">
      <w:pPr>
        <w:jc w:val="center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br/>
      </w:r>
      <w:r>
        <w:rPr>
          <w:rFonts w:ascii="Tahoma" w:hAnsi="Tahoma" w:cs="Tahoma"/>
          <w:sz w:val="20"/>
          <w:szCs w:val="20"/>
          <w:lang w:val="es-EC"/>
        </w:rPr>
        <w:br/>
        <w:t>____________________</w:t>
      </w:r>
    </w:p>
    <w:p w:rsidR="00413335" w:rsidRPr="003B5518" w:rsidRDefault="00413335" w:rsidP="00413335">
      <w:pPr>
        <w:jc w:val="center"/>
        <w:rPr>
          <w:rFonts w:ascii="Tahoma" w:hAnsi="Tahoma" w:cs="Tahoma"/>
          <w:sz w:val="20"/>
          <w:szCs w:val="20"/>
          <w:lang w:val="es-ES"/>
        </w:rPr>
      </w:pPr>
      <w:r w:rsidRPr="003B5518">
        <w:rPr>
          <w:rFonts w:ascii="Tahoma" w:hAnsi="Tahoma" w:cs="Tahoma"/>
          <w:sz w:val="20"/>
          <w:szCs w:val="20"/>
          <w:lang w:val="es-ES"/>
        </w:rPr>
        <w:br w:type="page"/>
      </w:r>
    </w:p>
    <w:p w:rsidR="000510EB" w:rsidRPr="00413335" w:rsidRDefault="00B021AA">
      <w:pPr>
        <w:rPr>
          <w:lang w:val="es-ES"/>
        </w:rPr>
      </w:pPr>
    </w:p>
    <w:sectPr w:rsidR="000510EB" w:rsidRPr="00413335" w:rsidSect="00B021AA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AA" w:rsidRDefault="00B021AA" w:rsidP="00B021AA">
      <w:r>
        <w:separator/>
      </w:r>
    </w:p>
  </w:endnote>
  <w:endnote w:type="continuationSeparator" w:id="0">
    <w:p w:rsidR="00B021AA" w:rsidRDefault="00B021AA" w:rsidP="00B0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AA" w:rsidRDefault="00B021AA" w:rsidP="00B021AA">
      <w:r>
        <w:separator/>
      </w:r>
    </w:p>
  </w:footnote>
  <w:footnote w:type="continuationSeparator" w:id="0">
    <w:p w:rsidR="00B021AA" w:rsidRDefault="00B021AA" w:rsidP="00B0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3438"/>
      <w:docPartObj>
        <w:docPartGallery w:val="Page Numbers (Top of Page)"/>
        <w:docPartUnique/>
      </w:docPartObj>
    </w:sdtPr>
    <w:sdtContent>
      <w:p w:rsidR="00B021AA" w:rsidRDefault="00B021AA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021AA" w:rsidRDefault="00B021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429"/>
    <w:multiLevelType w:val="hybridMultilevel"/>
    <w:tmpl w:val="65306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335"/>
    <w:rsid w:val="001A6650"/>
    <w:rsid w:val="0025405A"/>
    <w:rsid w:val="002A6333"/>
    <w:rsid w:val="00413335"/>
    <w:rsid w:val="00483BC1"/>
    <w:rsid w:val="007B65A9"/>
    <w:rsid w:val="007C62AE"/>
    <w:rsid w:val="00A91733"/>
    <w:rsid w:val="00B021AA"/>
    <w:rsid w:val="00D7038E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35"/>
    <w:pPr>
      <w:spacing w:after="0" w:line="240" w:lineRule="auto"/>
    </w:pPr>
    <w:rPr>
      <w:rFonts w:ascii="Arial" w:eastAsia="SimSu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3335"/>
    <w:pPr>
      <w:ind w:left="720"/>
      <w:contextualSpacing/>
    </w:pPr>
  </w:style>
  <w:style w:type="character" w:styleId="IntenseEmphasis">
    <w:name w:val="Intense Emphasis"/>
    <w:uiPriority w:val="21"/>
    <w:qFormat/>
    <w:rsid w:val="00413335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B02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1AA"/>
    <w:rPr>
      <w:rFonts w:ascii="Arial" w:eastAsia="SimSu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2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1AA"/>
    <w:rPr>
      <w:rFonts w:ascii="Arial" w:eastAsia="SimSu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CB9AFE3E3C6428BA919A5EBD80755" ma:contentTypeVersion="1" ma:contentTypeDescription="Create a new document." ma:contentTypeScope="" ma:versionID="f1a53a5c9f205ea7d434c00817d661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F1F540-C25F-4D1A-8CF0-A77D5E723738}"/>
</file>

<file path=customXml/itemProps2.xml><?xml version="1.0" encoding="utf-8"?>
<ds:datastoreItem xmlns:ds="http://schemas.openxmlformats.org/officeDocument/2006/customXml" ds:itemID="{66EA13F0-E81E-428A-8CFE-BF50E3B28288}"/>
</file>

<file path=customXml/itemProps3.xml><?xml version="1.0" encoding="utf-8"?>
<ds:datastoreItem xmlns:ds="http://schemas.openxmlformats.org/officeDocument/2006/customXml" ds:itemID="{C0EA0DE4-D998-400C-A028-FB6D60104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585</Words>
  <Characters>3336</Characters>
  <Application>Microsoft Office Word</Application>
  <DocSecurity>0</DocSecurity>
  <Lines>27</Lines>
  <Paragraphs>7</Paragraphs>
  <ScaleCrop>false</ScaleCrop>
  <Company>ITU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2</cp:revision>
  <dcterms:created xsi:type="dcterms:W3CDTF">2013-08-16T09:32:00Z</dcterms:created>
  <dcterms:modified xsi:type="dcterms:W3CDTF">2013-08-16T09:38:00Z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0x010100AE9CB9AFE3E3C6428BA919A5EBD80755</vt:lpwstr>
  </property>
</Properties>
</file>