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BC" w:rsidRDefault="00721011" w:rsidP="00285C71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A70EC5">
        <w:rPr>
          <w:rFonts w:asciiTheme="majorBidi" w:hAnsiTheme="majorBidi" w:cstheme="majorBidi"/>
          <w:sz w:val="28"/>
          <w:szCs w:val="28"/>
        </w:rPr>
        <w:t>H</w:t>
      </w:r>
      <w:r w:rsidR="00E4313D">
        <w:rPr>
          <w:rFonts w:asciiTheme="majorBidi" w:hAnsiTheme="majorBidi" w:cstheme="majorBidi"/>
          <w:sz w:val="28"/>
          <w:szCs w:val="28"/>
        </w:rPr>
        <w:t xml:space="preserve">er </w:t>
      </w:r>
      <w:r w:rsidR="00E4313D" w:rsidRPr="00A70EC5">
        <w:rPr>
          <w:rFonts w:asciiTheme="majorBidi" w:hAnsiTheme="majorBidi" w:cstheme="majorBidi"/>
          <w:sz w:val="28"/>
          <w:szCs w:val="28"/>
        </w:rPr>
        <w:t>E</w:t>
      </w:r>
      <w:r w:rsidR="00E4313D">
        <w:rPr>
          <w:rFonts w:asciiTheme="majorBidi" w:hAnsiTheme="majorBidi" w:cstheme="majorBidi"/>
          <w:sz w:val="28"/>
          <w:szCs w:val="28"/>
        </w:rPr>
        <w:t xml:space="preserve">xcellency Dr. </w:t>
      </w:r>
      <w:proofErr w:type="spellStart"/>
      <w:r w:rsidRPr="00A70EC5">
        <w:rPr>
          <w:rFonts w:asciiTheme="majorBidi" w:hAnsiTheme="majorBidi" w:cstheme="majorBidi"/>
          <w:sz w:val="28"/>
          <w:szCs w:val="28"/>
        </w:rPr>
        <w:t>Tahani</w:t>
      </w:r>
      <w:proofErr w:type="spellEnd"/>
      <w:r w:rsidR="00CC26D5" w:rsidRPr="00A70EC5">
        <w:rPr>
          <w:rFonts w:asciiTheme="majorBidi" w:hAnsiTheme="majorBidi" w:cstheme="majorBidi"/>
          <w:sz w:val="28"/>
          <w:szCs w:val="28"/>
        </w:rPr>
        <w:t xml:space="preserve"> </w:t>
      </w:r>
      <w:r w:rsidRPr="00A70EC5">
        <w:rPr>
          <w:rFonts w:asciiTheme="majorBidi" w:hAnsiTheme="majorBidi" w:cstheme="majorBidi"/>
          <w:sz w:val="28"/>
          <w:szCs w:val="28"/>
        </w:rPr>
        <w:t xml:space="preserve">Abdalla </w:t>
      </w:r>
      <w:proofErr w:type="spellStart"/>
      <w:r w:rsidRPr="00A70EC5">
        <w:rPr>
          <w:rFonts w:asciiTheme="majorBidi" w:hAnsiTheme="majorBidi" w:cstheme="majorBidi"/>
          <w:sz w:val="28"/>
          <w:szCs w:val="28"/>
        </w:rPr>
        <w:t>A</w:t>
      </w:r>
      <w:r w:rsidR="00285C71">
        <w:rPr>
          <w:rFonts w:asciiTheme="majorBidi" w:hAnsiTheme="majorBidi" w:cstheme="majorBidi"/>
          <w:sz w:val="28"/>
          <w:szCs w:val="28"/>
        </w:rPr>
        <w:t>ttia</w:t>
      </w:r>
      <w:proofErr w:type="spellEnd"/>
      <w:r w:rsidR="00E4313D">
        <w:rPr>
          <w:rFonts w:asciiTheme="majorBidi" w:hAnsiTheme="majorBidi" w:cstheme="majorBidi"/>
          <w:sz w:val="28"/>
          <w:szCs w:val="28"/>
        </w:rPr>
        <w:t>, Sudan Minister of Communication and Information Technology</w:t>
      </w:r>
    </w:p>
    <w:p w:rsidR="00E4313D" w:rsidRDefault="00E4313D" w:rsidP="0012060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Dr. Ibrahim </w:t>
      </w:r>
      <w:proofErr w:type="spellStart"/>
      <w:r>
        <w:rPr>
          <w:rFonts w:asciiTheme="majorBidi" w:hAnsiTheme="majorBidi" w:cstheme="majorBidi"/>
          <w:sz w:val="28"/>
          <w:szCs w:val="28"/>
        </w:rPr>
        <w:t>Alhadad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Director of the ITU Arab </w:t>
      </w:r>
      <w:r w:rsidR="00120605">
        <w:rPr>
          <w:rFonts w:asciiTheme="majorBidi" w:hAnsiTheme="majorBidi" w:cstheme="majorBidi"/>
          <w:sz w:val="28"/>
          <w:szCs w:val="28"/>
        </w:rPr>
        <w:t>R</w:t>
      </w:r>
      <w:r>
        <w:rPr>
          <w:rFonts w:asciiTheme="majorBidi" w:hAnsiTheme="majorBidi" w:cstheme="majorBidi"/>
          <w:sz w:val="28"/>
          <w:szCs w:val="28"/>
        </w:rPr>
        <w:t>egional office</w:t>
      </w:r>
    </w:p>
    <w:p w:rsidR="00E4313D" w:rsidRPr="00A70EC5" w:rsidRDefault="00E4313D" w:rsidP="00E4313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Ms. Meriam </w:t>
      </w:r>
      <w:proofErr w:type="spellStart"/>
      <w:r>
        <w:rPr>
          <w:rFonts w:asciiTheme="majorBidi" w:hAnsiTheme="majorBidi" w:cstheme="majorBidi"/>
          <w:sz w:val="28"/>
          <w:szCs w:val="28"/>
        </w:rPr>
        <w:t>Sulimani</w:t>
      </w:r>
      <w:proofErr w:type="spellEnd"/>
      <w:r>
        <w:rPr>
          <w:rFonts w:asciiTheme="majorBidi" w:hAnsiTheme="majorBidi" w:cstheme="majorBidi"/>
          <w:sz w:val="28"/>
          <w:szCs w:val="28"/>
        </w:rPr>
        <w:t>, Representative of the African Telecommunication Union</w:t>
      </w:r>
    </w:p>
    <w:p w:rsidR="006513BC" w:rsidRPr="00A70EC5" w:rsidRDefault="00E4313D" w:rsidP="00285C7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Prof. </w:t>
      </w:r>
      <w:r w:rsidR="00120605">
        <w:rPr>
          <w:rFonts w:asciiTheme="majorBidi" w:hAnsiTheme="majorBidi" w:cstheme="majorBidi"/>
          <w:sz w:val="28"/>
          <w:szCs w:val="28"/>
        </w:rPr>
        <w:t xml:space="preserve">Dr. </w:t>
      </w:r>
      <w:proofErr w:type="spellStart"/>
      <w:r>
        <w:rPr>
          <w:rFonts w:asciiTheme="majorBidi" w:hAnsiTheme="majorBidi" w:cstheme="majorBidi"/>
          <w:sz w:val="28"/>
          <w:szCs w:val="28"/>
        </w:rPr>
        <w:t>Zuhair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Alabjar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Under-</w:t>
      </w:r>
      <w:r w:rsidR="00285C71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ecretary </w:t>
      </w:r>
      <w:r w:rsidR="00120605">
        <w:rPr>
          <w:rFonts w:asciiTheme="majorBidi" w:hAnsiTheme="majorBidi" w:cstheme="majorBidi"/>
          <w:sz w:val="28"/>
          <w:szCs w:val="28"/>
        </w:rPr>
        <w:t xml:space="preserve">of the Ministry of </w:t>
      </w:r>
      <w:proofErr w:type="spellStart"/>
      <w:r w:rsidR="00120605">
        <w:rPr>
          <w:rFonts w:asciiTheme="majorBidi" w:hAnsiTheme="majorBidi" w:cstheme="majorBidi"/>
          <w:sz w:val="28"/>
          <w:szCs w:val="28"/>
        </w:rPr>
        <w:t>Comm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&amp; Information Technology</w:t>
      </w:r>
    </w:p>
    <w:p w:rsidR="000135D8" w:rsidRDefault="00E4313D" w:rsidP="00285C7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</w:t>
      </w:r>
      <w:r w:rsidR="000135D8" w:rsidRPr="00A70EC5">
        <w:rPr>
          <w:rFonts w:asciiTheme="majorBidi" w:hAnsiTheme="majorBidi" w:cstheme="majorBidi"/>
          <w:sz w:val="28"/>
          <w:szCs w:val="28"/>
        </w:rPr>
        <w:t xml:space="preserve">r. </w:t>
      </w:r>
      <w:proofErr w:type="spellStart"/>
      <w:r w:rsidR="000135D8" w:rsidRPr="00A70EC5">
        <w:rPr>
          <w:rFonts w:asciiTheme="majorBidi" w:hAnsiTheme="majorBidi" w:cstheme="majorBidi"/>
          <w:sz w:val="28"/>
          <w:szCs w:val="28"/>
        </w:rPr>
        <w:t>Yahia</w:t>
      </w:r>
      <w:proofErr w:type="spellEnd"/>
      <w:r w:rsidR="000135D8" w:rsidRPr="00A70EC5">
        <w:rPr>
          <w:rFonts w:asciiTheme="majorBidi" w:hAnsiTheme="majorBidi" w:cstheme="majorBidi"/>
          <w:sz w:val="28"/>
          <w:szCs w:val="28"/>
        </w:rPr>
        <w:t xml:space="preserve"> Abd</w:t>
      </w:r>
      <w:r w:rsidR="00285C71">
        <w:rPr>
          <w:rFonts w:asciiTheme="majorBidi" w:hAnsiTheme="majorBidi" w:cstheme="majorBidi"/>
          <w:sz w:val="28"/>
          <w:szCs w:val="28"/>
        </w:rPr>
        <w:t>a</w:t>
      </w:r>
      <w:r w:rsidR="000135D8" w:rsidRPr="00A70EC5">
        <w:rPr>
          <w:rFonts w:asciiTheme="majorBidi" w:hAnsiTheme="majorBidi" w:cstheme="majorBidi"/>
          <w:sz w:val="28"/>
          <w:szCs w:val="28"/>
        </w:rPr>
        <w:t>lla, Director General of</w:t>
      </w:r>
      <w:r w:rsidR="00285C71">
        <w:rPr>
          <w:rFonts w:asciiTheme="majorBidi" w:hAnsiTheme="majorBidi" w:cstheme="majorBidi"/>
          <w:sz w:val="28"/>
          <w:szCs w:val="28"/>
        </w:rPr>
        <w:t xml:space="preserve"> the National Telecommunication</w:t>
      </w:r>
      <w:r w:rsidR="000135D8" w:rsidRPr="00A70EC5">
        <w:rPr>
          <w:rFonts w:asciiTheme="majorBidi" w:hAnsiTheme="majorBidi" w:cstheme="majorBidi"/>
          <w:sz w:val="28"/>
          <w:szCs w:val="28"/>
        </w:rPr>
        <w:t xml:space="preserve"> Corporation </w:t>
      </w:r>
    </w:p>
    <w:p w:rsidR="00E4313D" w:rsidRDefault="00E4313D" w:rsidP="000135D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Eng. Mohamed </w:t>
      </w:r>
      <w:proofErr w:type="spellStart"/>
      <w:r>
        <w:rPr>
          <w:rFonts w:asciiTheme="majorBidi" w:hAnsiTheme="majorBidi" w:cstheme="majorBidi"/>
          <w:sz w:val="28"/>
          <w:szCs w:val="28"/>
        </w:rPr>
        <w:t>Abdelraheem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Director General of the National Information Center</w:t>
      </w:r>
    </w:p>
    <w:p w:rsidR="00E4313D" w:rsidRPr="00A70EC5" w:rsidRDefault="00E4313D" w:rsidP="0012060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Eng. Mohamed </w:t>
      </w:r>
      <w:proofErr w:type="spellStart"/>
      <w:r>
        <w:rPr>
          <w:rFonts w:asciiTheme="majorBidi" w:hAnsiTheme="majorBidi" w:cstheme="majorBidi"/>
          <w:sz w:val="28"/>
          <w:szCs w:val="28"/>
        </w:rPr>
        <w:t>Abdelmagid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Director General of the National Digital Authentication Authority</w:t>
      </w:r>
    </w:p>
    <w:p w:rsidR="006513BC" w:rsidRPr="00120605" w:rsidRDefault="006513BC" w:rsidP="006513BC">
      <w:pPr>
        <w:rPr>
          <w:rFonts w:asciiTheme="majorBidi" w:hAnsiTheme="majorBidi" w:cstheme="majorBidi"/>
          <w:sz w:val="28"/>
          <w:szCs w:val="28"/>
        </w:rPr>
      </w:pPr>
      <w:r w:rsidRPr="00120605">
        <w:rPr>
          <w:rFonts w:asciiTheme="majorBidi" w:hAnsiTheme="majorBidi" w:cstheme="majorBidi"/>
          <w:sz w:val="28"/>
          <w:szCs w:val="28"/>
        </w:rPr>
        <w:t>Excellencies</w:t>
      </w:r>
    </w:p>
    <w:p w:rsidR="00344078" w:rsidRPr="00A70EC5" w:rsidRDefault="00344078" w:rsidP="003D1527">
      <w:pPr>
        <w:rPr>
          <w:rFonts w:asciiTheme="majorBidi" w:hAnsiTheme="majorBidi" w:cstheme="majorBidi"/>
          <w:sz w:val="28"/>
          <w:szCs w:val="28"/>
        </w:rPr>
      </w:pPr>
      <w:r w:rsidRPr="00A70EC5">
        <w:rPr>
          <w:rFonts w:asciiTheme="majorBidi" w:hAnsiTheme="majorBidi" w:cstheme="majorBidi"/>
          <w:sz w:val="28"/>
          <w:szCs w:val="28"/>
        </w:rPr>
        <w:t xml:space="preserve">Distinguished </w:t>
      </w:r>
      <w:r w:rsidR="003D1527">
        <w:rPr>
          <w:rFonts w:asciiTheme="majorBidi" w:hAnsiTheme="majorBidi" w:cstheme="majorBidi"/>
          <w:sz w:val="28"/>
          <w:szCs w:val="28"/>
        </w:rPr>
        <w:t>D</w:t>
      </w:r>
      <w:r w:rsidRPr="00A70EC5">
        <w:rPr>
          <w:rFonts w:asciiTheme="majorBidi" w:hAnsiTheme="majorBidi" w:cstheme="majorBidi"/>
          <w:sz w:val="28"/>
          <w:szCs w:val="28"/>
        </w:rPr>
        <w:t>elegates</w:t>
      </w:r>
    </w:p>
    <w:p w:rsidR="006513BC" w:rsidRPr="00120605" w:rsidRDefault="006513BC" w:rsidP="006513B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20605">
        <w:rPr>
          <w:rFonts w:asciiTheme="majorBidi" w:hAnsiTheme="majorBidi" w:cstheme="majorBidi"/>
          <w:b/>
          <w:bCs/>
          <w:sz w:val="28"/>
          <w:szCs w:val="28"/>
        </w:rPr>
        <w:t xml:space="preserve">Ladies and </w:t>
      </w:r>
      <w:r w:rsidR="006A6CAD" w:rsidRPr="00120605">
        <w:rPr>
          <w:rFonts w:asciiTheme="majorBidi" w:hAnsiTheme="majorBidi" w:cstheme="majorBidi"/>
          <w:b/>
          <w:bCs/>
          <w:sz w:val="28"/>
          <w:szCs w:val="28"/>
        </w:rPr>
        <w:t>g</w:t>
      </w:r>
      <w:r w:rsidRPr="00120605">
        <w:rPr>
          <w:rFonts w:asciiTheme="majorBidi" w:hAnsiTheme="majorBidi" w:cstheme="majorBidi"/>
          <w:b/>
          <w:bCs/>
          <w:sz w:val="28"/>
          <w:szCs w:val="28"/>
        </w:rPr>
        <w:t>entlemen,</w:t>
      </w:r>
    </w:p>
    <w:p w:rsidR="00295FCB" w:rsidRDefault="00285C71" w:rsidP="00295FCB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Alsalamu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alaykom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Good Morning every one </w:t>
      </w:r>
      <w:r w:rsidR="00295FCB">
        <w:rPr>
          <w:rFonts w:asciiTheme="majorBidi" w:hAnsiTheme="majorBidi" w:cstheme="majorBidi"/>
          <w:sz w:val="28"/>
          <w:szCs w:val="28"/>
        </w:rPr>
        <w:t xml:space="preserve">– </w:t>
      </w:r>
    </w:p>
    <w:p w:rsidR="006A6CAD" w:rsidRPr="00A70EC5" w:rsidRDefault="00120605" w:rsidP="00295F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Please accept worm wishes from the Chairman of African Group of SG17 Mr. Michael Katundu who wanted </w:t>
      </w:r>
      <w:r w:rsidR="00285C71">
        <w:rPr>
          <w:rFonts w:asciiTheme="majorBidi" w:hAnsiTheme="majorBidi" w:cstheme="majorBidi"/>
          <w:sz w:val="28"/>
          <w:szCs w:val="28"/>
        </w:rPr>
        <w:t xml:space="preserve">hardly </w:t>
      </w:r>
      <w:r>
        <w:rPr>
          <w:rFonts w:asciiTheme="majorBidi" w:hAnsiTheme="majorBidi" w:cstheme="majorBidi"/>
          <w:sz w:val="28"/>
          <w:szCs w:val="28"/>
        </w:rPr>
        <w:t xml:space="preserve">to be here with us but </w:t>
      </w:r>
      <w:r w:rsidR="00285C71">
        <w:rPr>
          <w:rFonts w:asciiTheme="majorBidi" w:hAnsiTheme="majorBidi" w:cstheme="majorBidi"/>
          <w:sz w:val="28"/>
          <w:szCs w:val="28"/>
        </w:rPr>
        <w:t xml:space="preserve">unfortunately </w:t>
      </w:r>
      <w:r>
        <w:rPr>
          <w:rFonts w:asciiTheme="majorBidi" w:hAnsiTheme="majorBidi" w:cstheme="majorBidi"/>
          <w:sz w:val="28"/>
          <w:szCs w:val="28"/>
        </w:rPr>
        <w:t>he couldn’t</w:t>
      </w:r>
      <w:r w:rsidR="00285C71">
        <w:rPr>
          <w:rFonts w:asciiTheme="majorBidi" w:hAnsiTheme="majorBidi" w:cstheme="majorBidi"/>
          <w:sz w:val="28"/>
          <w:szCs w:val="28"/>
        </w:rPr>
        <w:t xml:space="preserve"> make it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285C71">
        <w:rPr>
          <w:rFonts w:asciiTheme="majorBidi" w:hAnsiTheme="majorBidi" w:cstheme="majorBidi"/>
          <w:sz w:val="28"/>
          <w:szCs w:val="28"/>
        </w:rPr>
        <w:t>So please let me say a few words on his behalf</w:t>
      </w:r>
      <w:r w:rsidR="003D1527">
        <w:rPr>
          <w:rFonts w:asciiTheme="majorBidi" w:hAnsiTheme="majorBidi" w:cstheme="majorBidi"/>
          <w:sz w:val="28"/>
          <w:szCs w:val="28"/>
        </w:rPr>
        <w:t>.</w:t>
      </w:r>
    </w:p>
    <w:p w:rsidR="00344078" w:rsidRPr="00A70EC5" w:rsidRDefault="005743BF" w:rsidP="00285C7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w</w:t>
      </w:r>
      <w:r w:rsidR="00285C71">
        <w:rPr>
          <w:rFonts w:asciiTheme="majorBidi" w:hAnsiTheme="majorBidi" w:cstheme="majorBidi"/>
          <w:sz w:val="28"/>
          <w:szCs w:val="28"/>
        </w:rPr>
        <w:t>ould to start by thanking</w:t>
      </w:r>
      <w:r w:rsidR="006A6CAD" w:rsidRPr="00A70EC5">
        <w:rPr>
          <w:rFonts w:asciiTheme="majorBidi" w:hAnsiTheme="majorBidi" w:cstheme="majorBidi"/>
          <w:sz w:val="28"/>
          <w:szCs w:val="28"/>
        </w:rPr>
        <w:t xml:space="preserve"> the co-organizers of this event, </w:t>
      </w:r>
      <w:r w:rsidR="00344078" w:rsidRPr="00A70EC5">
        <w:rPr>
          <w:rFonts w:asciiTheme="majorBidi" w:hAnsiTheme="majorBidi" w:cstheme="majorBidi"/>
          <w:sz w:val="28"/>
          <w:szCs w:val="28"/>
        </w:rPr>
        <w:t xml:space="preserve">the International </w:t>
      </w:r>
      <w:r w:rsidR="00285C71">
        <w:rPr>
          <w:rFonts w:asciiTheme="majorBidi" w:hAnsiTheme="majorBidi" w:cstheme="majorBidi"/>
          <w:sz w:val="28"/>
          <w:szCs w:val="28"/>
        </w:rPr>
        <w:t>T</w:t>
      </w:r>
      <w:r w:rsidR="00295FCB">
        <w:rPr>
          <w:rFonts w:asciiTheme="majorBidi" w:hAnsiTheme="majorBidi" w:cstheme="majorBidi"/>
          <w:sz w:val="28"/>
          <w:szCs w:val="28"/>
        </w:rPr>
        <w:t>elecomm.</w:t>
      </w:r>
      <w:r w:rsidR="00344078" w:rsidRPr="00A70EC5">
        <w:rPr>
          <w:rFonts w:asciiTheme="majorBidi" w:hAnsiTheme="majorBidi" w:cstheme="majorBidi"/>
          <w:sz w:val="28"/>
          <w:szCs w:val="28"/>
        </w:rPr>
        <w:t xml:space="preserve"> Union</w:t>
      </w:r>
      <w:r w:rsidR="006A6CAD" w:rsidRPr="00A70EC5">
        <w:rPr>
          <w:rFonts w:asciiTheme="majorBidi" w:hAnsiTheme="majorBidi" w:cstheme="majorBidi"/>
          <w:sz w:val="28"/>
          <w:szCs w:val="28"/>
        </w:rPr>
        <w:t xml:space="preserve"> and</w:t>
      </w:r>
      <w:r w:rsidR="00344078" w:rsidRPr="00A70EC5">
        <w:rPr>
          <w:rFonts w:asciiTheme="majorBidi" w:hAnsiTheme="majorBidi" w:cstheme="majorBidi"/>
          <w:sz w:val="28"/>
          <w:szCs w:val="28"/>
        </w:rPr>
        <w:t xml:space="preserve"> the African Telecommunications Union</w:t>
      </w:r>
      <w:r w:rsidR="006A6CAD" w:rsidRPr="00A70EC5">
        <w:rPr>
          <w:rFonts w:asciiTheme="majorBidi" w:hAnsiTheme="majorBidi" w:cstheme="majorBidi"/>
          <w:sz w:val="28"/>
          <w:szCs w:val="28"/>
        </w:rPr>
        <w:t>, as well as our generous hosts,</w:t>
      </w:r>
      <w:r w:rsidR="00344078" w:rsidRPr="00A70EC5">
        <w:rPr>
          <w:rFonts w:asciiTheme="majorBidi" w:hAnsiTheme="majorBidi" w:cstheme="majorBidi"/>
          <w:sz w:val="28"/>
          <w:szCs w:val="28"/>
        </w:rPr>
        <w:t xml:space="preserve"> the </w:t>
      </w:r>
      <w:r w:rsidR="00120605">
        <w:rPr>
          <w:rFonts w:asciiTheme="majorBidi" w:hAnsiTheme="majorBidi" w:cstheme="majorBidi"/>
          <w:sz w:val="28"/>
          <w:szCs w:val="28"/>
        </w:rPr>
        <w:t>National Telecommunication</w:t>
      </w:r>
      <w:r w:rsidR="00344078" w:rsidRPr="00A70EC5">
        <w:rPr>
          <w:rFonts w:asciiTheme="majorBidi" w:hAnsiTheme="majorBidi" w:cstheme="majorBidi"/>
          <w:sz w:val="28"/>
          <w:szCs w:val="28"/>
        </w:rPr>
        <w:t xml:space="preserve"> Corporation of Sudan.</w:t>
      </w:r>
      <w:r w:rsidR="00120605">
        <w:rPr>
          <w:rFonts w:asciiTheme="majorBidi" w:hAnsiTheme="majorBidi" w:cstheme="majorBidi"/>
          <w:sz w:val="28"/>
          <w:szCs w:val="28"/>
        </w:rPr>
        <w:t xml:space="preserve"> And I can see </w:t>
      </w:r>
      <w:r w:rsidR="00285C71">
        <w:rPr>
          <w:rFonts w:asciiTheme="majorBidi" w:hAnsiTheme="majorBidi" w:cstheme="majorBidi"/>
          <w:sz w:val="28"/>
          <w:szCs w:val="28"/>
        </w:rPr>
        <w:t>c</w:t>
      </w:r>
      <w:r w:rsidR="00120605">
        <w:rPr>
          <w:rFonts w:asciiTheme="majorBidi" w:hAnsiTheme="majorBidi" w:cstheme="majorBidi"/>
          <w:sz w:val="28"/>
          <w:szCs w:val="28"/>
        </w:rPr>
        <w:t xml:space="preserve">learly </w:t>
      </w:r>
      <w:r w:rsidR="00285C71">
        <w:rPr>
          <w:rFonts w:asciiTheme="majorBidi" w:hAnsiTheme="majorBidi" w:cstheme="majorBidi"/>
          <w:sz w:val="28"/>
          <w:szCs w:val="28"/>
        </w:rPr>
        <w:t>it is</w:t>
      </w:r>
      <w:r w:rsidR="00120605">
        <w:rPr>
          <w:rFonts w:asciiTheme="majorBidi" w:hAnsiTheme="majorBidi" w:cstheme="majorBidi"/>
          <w:sz w:val="28"/>
          <w:szCs w:val="28"/>
        </w:rPr>
        <w:t xml:space="preserve"> already a successful event since we have more than 120 registered candidates from about 35 different countries.</w:t>
      </w:r>
    </w:p>
    <w:p w:rsidR="006B3976" w:rsidRPr="00A70EC5" w:rsidRDefault="00EF7D88" w:rsidP="00EF7D88">
      <w:pPr>
        <w:rPr>
          <w:rFonts w:asciiTheme="majorBidi" w:hAnsiTheme="majorBidi" w:cstheme="majorBidi"/>
          <w:sz w:val="28"/>
          <w:szCs w:val="28"/>
        </w:rPr>
      </w:pPr>
      <w:r w:rsidRPr="00A70EC5">
        <w:rPr>
          <w:rFonts w:asciiTheme="majorBidi" w:hAnsiTheme="majorBidi" w:cstheme="majorBidi"/>
          <w:sz w:val="28"/>
          <w:szCs w:val="28"/>
        </w:rPr>
        <w:t>C</w:t>
      </w:r>
      <w:r w:rsidR="00344078" w:rsidRPr="00A70EC5">
        <w:rPr>
          <w:rFonts w:asciiTheme="majorBidi" w:hAnsiTheme="majorBidi" w:cstheme="majorBidi"/>
          <w:sz w:val="28"/>
          <w:szCs w:val="28"/>
        </w:rPr>
        <w:t xml:space="preserve">ybersecurity </w:t>
      </w:r>
      <w:r w:rsidRPr="00A70EC5">
        <w:rPr>
          <w:rFonts w:asciiTheme="majorBidi" w:hAnsiTheme="majorBidi" w:cstheme="majorBidi"/>
          <w:sz w:val="28"/>
          <w:szCs w:val="28"/>
        </w:rPr>
        <w:t xml:space="preserve">is a challenge that affects us all, governments, enterprises and citizens. </w:t>
      </w:r>
    </w:p>
    <w:p w:rsidR="006B3976" w:rsidRPr="00A70EC5" w:rsidRDefault="00EF7D88" w:rsidP="003D1527">
      <w:pPr>
        <w:rPr>
          <w:rFonts w:asciiTheme="majorBidi" w:hAnsiTheme="majorBidi" w:cstheme="majorBidi"/>
          <w:sz w:val="28"/>
          <w:szCs w:val="28"/>
        </w:rPr>
      </w:pPr>
      <w:r w:rsidRPr="00A70EC5">
        <w:rPr>
          <w:rFonts w:asciiTheme="majorBidi" w:hAnsiTheme="majorBidi" w:cstheme="majorBidi"/>
          <w:sz w:val="28"/>
          <w:szCs w:val="28"/>
        </w:rPr>
        <w:t>W</w:t>
      </w:r>
      <w:r w:rsidR="00344078" w:rsidRPr="00A70EC5">
        <w:rPr>
          <w:rFonts w:asciiTheme="majorBidi" w:hAnsiTheme="majorBidi" w:cstheme="majorBidi"/>
          <w:sz w:val="28"/>
          <w:szCs w:val="28"/>
        </w:rPr>
        <w:t xml:space="preserve">e are </w:t>
      </w:r>
      <w:r w:rsidRPr="00A70EC5">
        <w:rPr>
          <w:rFonts w:asciiTheme="majorBidi" w:hAnsiTheme="majorBidi" w:cstheme="majorBidi"/>
          <w:sz w:val="28"/>
          <w:szCs w:val="28"/>
        </w:rPr>
        <w:t xml:space="preserve">confronted </w:t>
      </w:r>
      <w:r w:rsidR="005F1276" w:rsidRPr="00A70EC5">
        <w:rPr>
          <w:rFonts w:asciiTheme="majorBidi" w:hAnsiTheme="majorBidi" w:cstheme="majorBidi"/>
          <w:sz w:val="28"/>
          <w:szCs w:val="28"/>
        </w:rPr>
        <w:t>with new cyber</w:t>
      </w:r>
      <w:r w:rsidR="003D1527">
        <w:rPr>
          <w:rFonts w:asciiTheme="majorBidi" w:hAnsiTheme="majorBidi" w:cstheme="majorBidi"/>
          <w:sz w:val="28"/>
          <w:szCs w:val="28"/>
        </w:rPr>
        <w:t>-</w:t>
      </w:r>
      <w:r w:rsidR="005F1276" w:rsidRPr="00A70EC5">
        <w:rPr>
          <w:rFonts w:asciiTheme="majorBidi" w:hAnsiTheme="majorBidi" w:cstheme="majorBidi"/>
          <w:sz w:val="28"/>
          <w:szCs w:val="28"/>
        </w:rPr>
        <w:t>threats</w:t>
      </w:r>
      <w:r w:rsidR="005803C8" w:rsidRPr="00A70EC5">
        <w:rPr>
          <w:rFonts w:asciiTheme="majorBidi" w:hAnsiTheme="majorBidi" w:cstheme="majorBidi"/>
          <w:sz w:val="28"/>
          <w:szCs w:val="28"/>
        </w:rPr>
        <w:t xml:space="preserve"> every day, threats which ask us</w:t>
      </w:r>
      <w:r w:rsidR="001F799A" w:rsidRPr="00A70EC5">
        <w:rPr>
          <w:rFonts w:asciiTheme="majorBidi" w:hAnsiTheme="majorBidi" w:cstheme="majorBidi"/>
          <w:sz w:val="28"/>
          <w:szCs w:val="28"/>
        </w:rPr>
        <w:t xml:space="preserve"> to contend with </w:t>
      </w:r>
      <w:r w:rsidR="00344078" w:rsidRPr="00A70EC5">
        <w:rPr>
          <w:rFonts w:asciiTheme="majorBidi" w:hAnsiTheme="majorBidi" w:cstheme="majorBidi"/>
          <w:sz w:val="28"/>
          <w:szCs w:val="28"/>
        </w:rPr>
        <w:t xml:space="preserve">malicious </w:t>
      </w:r>
      <w:r w:rsidR="001F799A" w:rsidRPr="00A70EC5">
        <w:rPr>
          <w:rFonts w:asciiTheme="majorBidi" w:hAnsiTheme="majorBidi" w:cstheme="majorBidi"/>
          <w:sz w:val="28"/>
          <w:szCs w:val="28"/>
        </w:rPr>
        <w:t xml:space="preserve">cybercrime </w:t>
      </w:r>
      <w:r w:rsidR="00344078" w:rsidRPr="00A70EC5">
        <w:rPr>
          <w:rFonts w:asciiTheme="majorBidi" w:hAnsiTheme="majorBidi" w:cstheme="majorBidi"/>
          <w:sz w:val="28"/>
          <w:szCs w:val="28"/>
        </w:rPr>
        <w:t xml:space="preserve">targeted against </w:t>
      </w:r>
      <w:r w:rsidR="001F799A" w:rsidRPr="00A70EC5">
        <w:rPr>
          <w:rFonts w:asciiTheme="majorBidi" w:hAnsiTheme="majorBidi" w:cstheme="majorBidi"/>
          <w:sz w:val="28"/>
          <w:szCs w:val="28"/>
        </w:rPr>
        <w:t xml:space="preserve">the </w:t>
      </w:r>
      <w:r w:rsidR="00344078" w:rsidRPr="00A70EC5">
        <w:rPr>
          <w:rFonts w:asciiTheme="majorBidi" w:hAnsiTheme="majorBidi" w:cstheme="majorBidi"/>
          <w:sz w:val="28"/>
          <w:szCs w:val="28"/>
        </w:rPr>
        <w:t>ICT infrastructure</w:t>
      </w:r>
      <w:r w:rsidR="001F799A" w:rsidRPr="00A70EC5">
        <w:rPr>
          <w:rFonts w:asciiTheme="majorBidi" w:hAnsiTheme="majorBidi" w:cstheme="majorBidi"/>
          <w:sz w:val="28"/>
          <w:szCs w:val="28"/>
        </w:rPr>
        <w:t xml:space="preserve"> that has become so critical to our social and economic activit</w:t>
      </w:r>
      <w:r w:rsidR="003D1527">
        <w:rPr>
          <w:rFonts w:asciiTheme="majorBidi" w:hAnsiTheme="majorBidi" w:cstheme="majorBidi"/>
          <w:sz w:val="28"/>
          <w:szCs w:val="28"/>
        </w:rPr>
        <w:t>ies</w:t>
      </w:r>
      <w:r w:rsidR="00344078" w:rsidRPr="00A70EC5">
        <w:rPr>
          <w:rFonts w:asciiTheme="majorBidi" w:hAnsiTheme="majorBidi" w:cstheme="majorBidi"/>
          <w:sz w:val="28"/>
          <w:szCs w:val="28"/>
        </w:rPr>
        <w:t xml:space="preserve">. </w:t>
      </w:r>
    </w:p>
    <w:p w:rsidR="00D208C2" w:rsidRDefault="001F799A" w:rsidP="003D1527">
      <w:pPr>
        <w:rPr>
          <w:rFonts w:asciiTheme="majorBidi" w:hAnsiTheme="majorBidi" w:cstheme="majorBidi"/>
          <w:sz w:val="28"/>
          <w:szCs w:val="28"/>
        </w:rPr>
      </w:pPr>
      <w:r w:rsidRPr="00A70EC5">
        <w:rPr>
          <w:rFonts w:asciiTheme="majorBidi" w:hAnsiTheme="majorBidi" w:cstheme="majorBidi"/>
          <w:sz w:val="28"/>
          <w:szCs w:val="28"/>
        </w:rPr>
        <w:t>C</w:t>
      </w:r>
      <w:r w:rsidR="009D3407" w:rsidRPr="00A70EC5">
        <w:rPr>
          <w:rFonts w:asciiTheme="majorBidi" w:hAnsiTheme="majorBidi" w:cstheme="majorBidi"/>
          <w:sz w:val="28"/>
          <w:szCs w:val="28"/>
        </w:rPr>
        <w:t>yber attacks</w:t>
      </w:r>
      <w:r w:rsidRPr="00A70EC5">
        <w:rPr>
          <w:rFonts w:asciiTheme="majorBidi" w:hAnsiTheme="majorBidi" w:cstheme="majorBidi"/>
          <w:sz w:val="28"/>
          <w:szCs w:val="28"/>
        </w:rPr>
        <w:t xml:space="preserve"> pay no respect to national borders. Th</w:t>
      </w:r>
      <w:r w:rsidR="003D1527">
        <w:rPr>
          <w:rFonts w:asciiTheme="majorBidi" w:hAnsiTheme="majorBidi" w:cstheme="majorBidi"/>
          <w:sz w:val="28"/>
          <w:szCs w:val="28"/>
        </w:rPr>
        <w:t>o</w:t>
      </w:r>
      <w:r w:rsidRPr="00A70EC5">
        <w:rPr>
          <w:rFonts w:asciiTheme="majorBidi" w:hAnsiTheme="majorBidi" w:cstheme="majorBidi"/>
          <w:sz w:val="28"/>
          <w:szCs w:val="28"/>
        </w:rPr>
        <w:t xml:space="preserve">se attacks </w:t>
      </w:r>
      <w:r w:rsidR="009D3407" w:rsidRPr="00A70EC5">
        <w:rPr>
          <w:rFonts w:asciiTheme="majorBidi" w:hAnsiTheme="majorBidi" w:cstheme="majorBidi"/>
          <w:sz w:val="28"/>
          <w:szCs w:val="28"/>
        </w:rPr>
        <w:t>can be launched from virtually anywhere</w:t>
      </w:r>
      <w:r w:rsidRPr="00A70EC5">
        <w:rPr>
          <w:rFonts w:asciiTheme="majorBidi" w:hAnsiTheme="majorBidi" w:cstheme="majorBidi"/>
          <w:sz w:val="28"/>
          <w:szCs w:val="28"/>
        </w:rPr>
        <w:t xml:space="preserve"> in the world</w:t>
      </w:r>
      <w:r w:rsidR="009D3407" w:rsidRPr="00A70EC5">
        <w:rPr>
          <w:rFonts w:asciiTheme="majorBidi" w:hAnsiTheme="majorBidi" w:cstheme="majorBidi"/>
          <w:sz w:val="28"/>
          <w:szCs w:val="28"/>
        </w:rPr>
        <w:t>.</w:t>
      </w:r>
      <w:r w:rsidR="00CC26D5" w:rsidRPr="00A70EC5">
        <w:rPr>
          <w:rFonts w:asciiTheme="majorBidi" w:hAnsiTheme="majorBidi" w:cstheme="majorBidi"/>
          <w:sz w:val="28"/>
          <w:szCs w:val="28"/>
        </w:rPr>
        <w:t xml:space="preserve"> </w:t>
      </w:r>
      <w:r w:rsidRPr="00A70EC5">
        <w:rPr>
          <w:rFonts w:asciiTheme="majorBidi" w:hAnsiTheme="majorBidi" w:cstheme="majorBidi"/>
          <w:sz w:val="28"/>
          <w:szCs w:val="28"/>
        </w:rPr>
        <w:t>Creating “</w:t>
      </w:r>
      <w:r w:rsidR="009D3407" w:rsidRPr="00A70EC5">
        <w:rPr>
          <w:rFonts w:asciiTheme="majorBidi" w:hAnsiTheme="majorBidi" w:cstheme="majorBidi"/>
          <w:sz w:val="28"/>
          <w:szCs w:val="28"/>
        </w:rPr>
        <w:t>Walle</w:t>
      </w:r>
      <w:r w:rsidRPr="00A70EC5">
        <w:rPr>
          <w:rFonts w:asciiTheme="majorBidi" w:hAnsiTheme="majorBidi" w:cstheme="majorBidi"/>
          <w:sz w:val="28"/>
          <w:szCs w:val="28"/>
        </w:rPr>
        <w:t>d</w:t>
      </w:r>
      <w:r w:rsidR="009D3407" w:rsidRPr="00A70EC5">
        <w:rPr>
          <w:rFonts w:asciiTheme="majorBidi" w:hAnsiTheme="majorBidi" w:cstheme="majorBidi"/>
          <w:sz w:val="28"/>
          <w:szCs w:val="28"/>
        </w:rPr>
        <w:t xml:space="preserve"> gardens</w:t>
      </w:r>
      <w:r w:rsidRPr="00A70EC5">
        <w:rPr>
          <w:rFonts w:asciiTheme="majorBidi" w:hAnsiTheme="majorBidi" w:cstheme="majorBidi"/>
          <w:sz w:val="28"/>
          <w:szCs w:val="28"/>
        </w:rPr>
        <w:t>”</w:t>
      </w:r>
      <w:r w:rsidR="003D1527">
        <w:rPr>
          <w:rFonts w:asciiTheme="majorBidi" w:hAnsiTheme="majorBidi" w:cstheme="majorBidi"/>
          <w:sz w:val="28"/>
          <w:szCs w:val="28"/>
        </w:rPr>
        <w:t xml:space="preserve"> </w:t>
      </w:r>
      <w:r w:rsidRPr="00A70EC5">
        <w:rPr>
          <w:rFonts w:asciiTheme="majorBidi" w:hAnsiTheme="majorBidi" w:cstheme="majorBidi"/>
          <w:sz w:val="28"/>
          <w:szCs w:val="28"/>
        </w:rPr>
        <w:t xml:space="preserve">can no longer protect us from cyber attacks – our networks </w:t>
      </w:r>
      <w:r w:rsidRPr="00A70EC5">
        <w:rPr>
          <w:rFonts w:asciiTheme="majorBidi" w:hAnsiTheme="majorBidi" w:cstheme="majorBidi"/>
          <w:sz w:val="28"/>
          <w:szCs w:val="28"/>
        </w:rPr>
        <w:lastRenderedPageBreak/>
        <w:t xml:space="preserve">are </w:t>
      </w:r>
      <w:r w:rsidR="009D3407" w:rsidRPr="00A70EC5">
        <w:rPr>
          <w:rFonts w:asciiTheme="majorBidi" w:hAnsiTheme="majorBidi" w:cstheme="majorBidi"/>
          <w:sz w:val="28"/>
          <w:szCs w:val="28"/>
        </w:rPr>
        <w:t>too deeply interconnected</w:t>
      </w:r>
      <w:r w:rsidRPr="00A70EC5">
        <w:rPr>
          <w:rFonts w:asciiTheme="majorBidi" w:hAnsiTheme="majorBidi" w:cstheme="majorBidi"/>
          <w:sz w:val="28"/>
          <w:szCs w:val="28"/>
        </w:rPr>
        <w:t xml:space="preserve">. </w:t>
      </w:r>
      <w:r w:rsidR="003D1527">
        <w:rPr>
          <w:rFonts w:asciiTheme="majorBidi" w:hAnsiTheme="majorBidi" w:cstheme="majorBidi"/>
          <w:sz w:val="28"/>
          <w:szCs w:val="28"/>
        </w:rPr>
        <w:t xml:space="preserve">So </w:t>
      </w:r>
      <w:r w:rsidR="00E360CF" w:rsidRPr="00A70EC5">
        <w:rPr>
          <w:rFonts w:asciiTheme="majorBidi" w:hAnsiTheme="majorBidi" w:cstheme="majorBidi"/>
          <w:sz w:val="28"/>
          <w:szCs w:val="28"/>
        </w:rPr>
        <w:t xml:space="preserve">Securing cyberspace cannot be achieved </w:t>
      </w:r>
      <w:r w:rsidR="00010B11" w:rsidRPr="00A70EC5">
        <w:rPr>
          <w:rFonts w:asciiTheme="majorBidi" w:hAnsiTheme="majorBidi" w:cstheme="majorBidi"/>
          <w:sz w:val="28"/>
          <w:szCs w:val="28"/>
        </w:rPr>
        <w:t xml:space="preserve">by any one entity or group of entities working in isolation. </w:t>
      </w:r>
    </w:p>
    <w:p w:rsidR="00593925" w:rsidRPr="00A70EC5" w:rsidRDefault="00E360CF" w:rsidP="003D1527">
      <w:pPr>
        <w:rPr>
          <w:rFonts w:asciiTheme="majorBidi" w:hAnsiTheme="majorBidi" w:cstheme="majorBidi"/>
          <w:sz w:val="28"/>
          <w:szCs w:val="28"/>
        </w:rPr>
      </w:pPr>
      <w:r w:rsidRPr="00A70EC5">
        <w:rPr>
          <w:rFonts w:asciiTheme="majorBidi" w:hAnsiTheme="majorBidi" w:cstheme="majorBidi"/>
          <w:sz w:val="28"/>
          <w:szCs w:val="28"/>
        </w:rPr>
        <w:t xml:space="preserve">Cybersecurity </w:t>
      </w:r>
      <w:r w:rsidR="003D1527">
        <w:rPr>
          <w:rFonts w:asciiTheme="majorBidi" w:hAnsiTheme="majorBidi" w:cstheme="majorBidi"/>
          <w:sz w:val="28"/>
          <w:szCs w:val="28"/>
        </w:rPr>
        <w:t>is a</w:t>
      </w:r>
      <w:r w:rsidR="00010B11" w:rsidRPr="00A70EC5">
        <w:rPr>
          <w:rFonts w:asciiTheme="majorBidi" w:hAnsiTheme="majorBidi" w:cstheme="majorBidi"/>
          <w:sz w:val="28"/>
          <w:szCs w:val="28"/>
        </w:rPr>
        <w:t xml:space="preserve"> global challenge, in need of a global response</w:t>
      </w:r>
      <w:r w:rsidRPr="00A70EC5">
        <w:rPr>
          <w:rFonts w:asciiTheme="majorBidi" w:hAnsiTheme="majorBidi" w:cstheme="majorBidi"/>
          <w:sz w:val="28"/>
          <w:szCs w:val="28"/>
        </w:rPr>
        <w:t>.</w:t>
      </w:r>
    </w:p>
    <w:p w:rsidR="00E360CF" w:rsidRPr="00A70EC5" w:rsidRDefault="00593925">
      <w:pPr>
        <w:rPr>
          <w:rFonts w:asciiTheme="majorBidi" w:hAnsiTheme="majorBidi" w:cstheme="majorBidi"/>
          <w:sz w:val="28"/>
          <w:szCs w:val="28"/>
        </w:rPr>
      </w:pPr>
      <w:r w:rsidRPr="00A70EC5">
        <w:rPr>
          <w:rFonts w:asciiTheme="majorBidi" w:hAnsiTheme="majorBidi" w:cstheme="majorBidi"/>
          <w:sz w:val="28"/>
          <w:szCs w:val="28"/>
        </w:rPr>
        <w:t xml:space="preserve">Only in </w:t>
      </w:r>
      <w:r w:rsidR="00993A96" w:rsidRPr="00A70EC5">
        <w:rPr>
          <w:rFonts w:asciiTheme="majorBidi" w:hAnsiTheme="majorBidi" w:cstheme="majorBidi"/>
          <w:sz w:val="28"/>
          <w:szCs w:val="28"/>
        </w:rPr>
        <w:t>unit</w:t>
      </w:r>
      <w:r w:rsidRPr="00A70EC5">
        <w:rPr>
          <w:rFonts w:asciiTheme="majorBidi" w:hAnsiTheme="majorBidi" w:cstheme="majorBidi"/>
          <w:sz w:val="28"/>
          <w:szCs w:val="28"/>
        </w:rPr>
        <w:t>y</w:t>
      </w:r>
      <w:r w:rsidR="00CC26D5" w:rsidRPr="00A70EC5">
        <w:rPr>
          <w:rFonts w:asciiTheme="majorBidi" w:hAnsiTheme="majorBidi" w:cstheme="majorBidi"/>
          <w:sz w:val="28"/>
          <w:szCs w:val="28"/>
        </w:rPr>
        <w:t xml:space="preserve"> </w:t>
      </w:r>
      <w:r w:rsidRPr="00A70EC5">
        <w:rPr>
          <w:rFonts w:asciiTheme="majorBidi" w:hAnsiTheme="majorBidi" w:cstheme="majorBidi"/>
          <w:sz w:val="28"/>
          <w:szCs w:val="28"/>
        </w:rPr>
        <w:t xml:space="preserve">will </w:t>
      </w:r>
      <w:r w:rsidR="009C2FEE" w:rsidRPr="00A70EC5">
        <w:rPr>
          <w:rFonts w:asciiTheme="majorBidi" w:hAnsiTheme="majorBidi" w:cstheme="majorBidi"/>
          <w:sz w:val="28"/>
          <w:szCs w:val="28"/>
        </w:rPr>
        <w:t xml:space="preserve">we </w:t>
      </w:r>
      <w:r w:rsidR="00285C71">
        <w:rPr>
          <w:rFonts w:asciiTheme="majorBidi" w:hAnsiTheme="majorBidi" w:cstheme="majorBidi"/>
          <w:sz w:val="28"/>
          <w:szCs w:val="28"/>
        </w:rPr>
        <w:t xml:space="preserve">may </w:t>
      </w:r>
      <w:r w:rsidR="00993A96" w:rsidRPr="00A70EC5">
        <w:rPr>
          <w:rFonts w:asciiTheme="majorBidi" w:hAnsiTheme="majorBidi" w:cstheme="majorBidi"/>
          <w:sz w:val="28"/>
          <w:szCs w:val="28"/>
        </w:rPr>
        <w:t xml:space="preserve">be stronger than the attackers. </w:t>
      </w:r>
      <w:r w:rsidRPr="00A70EC5">
        <w:rPr>
          <w:rFonts w:asciiTheme="majorBidi" w:hAnsiTheme="majorBidi" w:cstheme="majorBidi"/>
          <w:sz w:val="28"/>
          <w:szCs w:val="28"/>
        </w:rPr>
        <w:t>A unified response to cyber threats will</w:t>
      </w:r>
      <w:r w:rsidR="00E360CF" w:rsidRPr="00A70EC5">
        <w:rPr>
          <w:rFonts w:asciiTheme="majorBidi" w:hAnsiTheme="majorBidi" w:cstheme="majorBidi"/>
          <w:sz w:val="28"/>
          <w:szCs w:val="28"/>
        </w:rPr>
        <w:t xml:space="preserve"> require </w:t>
      </w:r>
      <w:r w:rsidRPr="00A70EC5">
        <w:rPr>
          <w:rFonts w:asciiTheme="majorBidi" w:hAnsiTheme="majorBidi" w:cstheme="majorBidi"/>
          <w:sz w:val="28"/>
          <w:szCs w:val="28"/>
        </w:rPr>
        <w:t xml:space="preserve">the </w:t>
      </w:r>
      <w:r w:rsidR="00E360CF" w:rsidRPr="00A70EC5">
        <w:rPr>
          <w:rFonts w:asciiTheme="majorBidi" w:hAnsiTheme="majorBidi" w:cstheme="majorBidi"/>
          <w:sz w:val="28"/>
          <w:szCs w:val="28"/>
        </w:rPr>
        <w:t xml:space="preserve">active participation and buy-in </w:t>
      </w:r>
      <w:r w:rsidRPr="00A70EC5">
        <w:rPr>
          <w:rFonts w:asciiTheme="majorBidi" w:hAnsiTheme="majorBidi" w:cstheme="majorBidi"/>
          <w:sz w:val="28"/>
          <w:szCs w:val="28"/>
        </w:rPr>
        <w:t>of</w:t>
      </w:r>
      <w:r w:rsidR="00E360CF" w:rsidRPr="00A70EC5">
        <w:rPr>
          <w:rFonts w:asciiTheme="majorBidi" w:hAnsiTheme="majorBidi" w:cstheme="majorBidi"/>
          <w:sz w:val="28"/>
          <w:szCs w:val="28"/>
        </w:rPr>
        <w:t xml:space="preserve"> all countries</w:t>
      </w:r>
      <w:r w:rsidRPr="00A70EC5">
        <w:rPr>
          <w:rFonts w:asciiTheme="majorBidi" w:hAnsiTheme="majorBidi" w:cstheme="majorBidi"/>
          <w:sz w:val="28"/>
          <w:szCs w:val="28"/>
        </w:rPr>
        <w:t xml:space="preserve">, developed and developing countries alike. </w:t>
      </w:r>
      <w:r w:rsidR="00E360CF" w:rsidRPr="00A70EC5">
        <w:rPr>
          <w:rFonts w:asciiTheme="majorBidi" w:hAnsiTheme="majorBidi" w:cstheme="majorBidi"/>
          <w:sz w:val="28"/>
          <w:szCs w:val="28"/>
        </w:rPr>
        <w:t>We must work together to set international policies and standards, build</w:t>
      </w:r>
      <w:r w:rsidR="009C2FEE" w:rsidRPr="00A70EC5">
        <w:rPr>
          <w:rFonts w:asciiTheme="majorBidi" w:hAnsiTheme="majorBidi" w:cstheme="majorBidi"/>
          <w:sz w:val="28"/>
          <w:szCs w:val="28"/>
        </w:rPr>
        <w:t>ing</w:t>
      </w:r>
      <w:r w:rsidR="00E360CF" w:rsidRPr="00A70EC5">
        <w:rPr>
          <w:rFonts w:asciiTheme="majorBidi" w:hAnsiTheme="majorBidi" w:cstheme="majorBidi"/>
          <w:sz w:val="28"/>
          <w:szCs w:val="28"/>
        </w:rPr>
        <w:t xml:space="preserve"> an international framework of norms and principles </w:t>
      </w:r>
      <w:r w:rsidR="009C2FEE" w:rsidRPr="00A70EC5">
        <w:rPr>
          <w:rFonts w:asciiTheme="majorBidi" w:hAnsiTheme="majorBidi" w:cstheme="majorBidi"/>
          <w:sz w:val="28"/>
          <w:szCs w:val="28"/>
        </w:rPr>
        <w:t>that promote</w:t>
      </w:r>
      <w:r w:rsidR="00295FCB">
        <w:rPr>
          <w:rFonts w:asciiTheme="majorBidi" w:hAnsiTheme="majorBidi" w:cstheme="majorBidi"/>
          <w:sz w:val="28"/>
          <w:szCs w:val="28"/>
        </w:rPr>
        <w:t xml:space="preserve"> cybersecurity</w:t>
      </w:r>
      <w:r w:rsidR="00E360CF" w:rsidRPr="00A70EC5">
        <w:rPr>
          <w:rFonts w:asciiTheme="majorBidi" w:hAnsiTheme="majorBidi" w:cstheme="majorBidi"/>
          <w:sz w:val="28"/>
          <w:szCs w:val="28"/>
        </w:rPr>
        <w:t>.</w:t>
      </w:r>
    </w:p>
    <w:p w:rsidR="001636DE" w:rsidRPr="003D1527" w:rsidRDefault="001636DE" w:rsidP="001636D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D1527">
        <w:rPr>
          <w:rFonts w:asciiTheme="majorBidi" w:hAnsiTheme="majorBidi" w:cstheme="majorBidi"/>
          <w:b/>
          <w:bCs/>
          <w:sz w:val="28"/>
          <w:szCs w:val="28"/>
        </w:rPr>
        <w:t>Ladies and gentlemen,</w:t>
      </w:r>
    </w:p>
    <w:p w:rsidR="004B091E" w:rsidRPr="00A70EC5" w:rsidRDefault="005F1276">
      <w:pPr>
        <w:rPr>
          <w:rFonts w:asciiTheme="majorBidi" w:hAnsiTheme="majorBidi" w:cstheme="majorBidi"/>
          <w:sz w:val="28"/>
          <w:szCs w:val="28"/>
        </w:rPr>
      </w:pPr>
      <w:r w:rsidRPr="00A70EC5">
        <w:rPr>
          <w:rFonts w:asciiTheme="majorBidi" w:hAnsiTheme="majorBidi" w:cstheme="majorBidi"/>
          <w:sz w:val="28"/>
          <w:szCs w:val="28"/>
        </w:rPr>
        <w:t>ITU</w:t>
      </w:r>
      <w:r w:rsidR="004B091E" w:rsidRPr="00A70EC5">
        <w:rPr>
          <w:rFonts w:asciiTheme="majorBidi" w:hAnsiTheme="majorBidi" w:cstheme="majorBidi"/>
          <w:sz w:val="28"/>
          <w:szCs w:val="28"/>
        </w:rPr>
        <w:t xml:space="preserve"> has a</w:t>
      </w:r>
      <w:r w:rsidRPr="00A70EC5">
        <w:rPr>
          <w:rFonts w:asciiTheme="majorBidi" w:hAnsiTheme="majorBidi" w:cstheme="majorBidi"/>
          <w:sz w:val="28"/>
          <w:szCs w:val="28"/>
        </w:rPr>
        <w:t xml:space="preserve"> mandate </w:t>
      </w:r>
      <w:r w:rsidR="00E939C3" w:rsidRPr="00A70EC5">
        <w:rPr>
          <w:rFonts w:asciiTheme="majorBidi" w:hAnsiTheme="majorBidi" w:cstheme="majorBidi"/>
          <w:sz w:val="28"/>
          <w:szCs w:val="28"/>
        </w:rPr>
        <w:t xml:space="preserve">to build </w:t>
      </w:r>
      <w:r w:rsidR="004B091E" w:rsidRPr="00A70EC5">
        <w:rPr>
          <w:rFonts w:asciiTheme="majorBidi" w:hAnsiTheme="majorBidi" w:cstheme="majorBidi"/>
          <w:sz w:val="28"/>
          <w:szCs w:val="28"/>
        </w:rPr>
        <w:t xml:space="preserve">confidence and </w:t>
      </w:r>
      <w:r w:rsidR="00E939C3" w:rsidRPr="00A70EC5">
        <w:rPr>
          <w:rFonts w:asciiTheme="majorBidi" w:hAnsiTheme="majorBidi" w:cstheme="majorBidi"/>
          <w:sz w:val="28"/>
          <w:szCs w:val="28"/>
        </w:rPr>
        <w:t xml:space="preserve">security in the use of ICTs. </w:t>
      </w:r>
    </w:p>
    <w:p w:rsidR="001644F4" w:rsidRPr="00A70EC5" w:rsidRDefault="00743995">
      <w:pPr>
        <w:rPr>
          <w:rFonts w:asciiTheme="majorBidi" w:hAnsiTheme="majorBidi" w:cstheme="majorBidi"/>
          <w:sz w:val="28"/>
          <w:szCs w:val="28"/>
        </w:rPr>
      </w:pPr>
      <w:r w:rsidRPr="00A70EC5">
        <w:rPr>
          <w:rFonts w:asciiTheme="majorBidi" w:hAnsiTheme="majorBidi" w:cstheme="majorBidi"/>
          <w:sz w:val="28"/>
          <w:szCs w:val="28"/>
        </w:rPr>
        <w:t>The</w:t>
      </w:r>
      <w:r w:rsidR="004B091E" w:rsidRPr="00A70EC5">
        <w:rPr>
          <w:rFonts w:asciiTheme="majorBidi" w:hAnsiTheme="majorBidi" w:cstheme="majorBidi"/>
          <w:sz w:val="28"/>
          <w:szCs w:val="28"/>
        </w:rPr>
        <w:t xml:space="preserve"> development of international technical standards is a</w:t>
      </w:r>
      <w:r w:rsidRPr="00A70EC5">
        <w:rPr>
          <w:rFonts w:asciiTheme="majorBidi" w:hAnsiTheme="majorBidi" w:cstheme="majorBidi"/>
          <w:sz w:val="28"/>
          <w:szCs w:val="28"/>
        </w:rPr>
        <w:t xml:space="preserve">n important part of ITU’s </w:t>
      </w:r>
      <w:r w:rsidR="004B091E" w:rsidRPr="00A70EC5">
        <w:rPr>
          <w:rFonts w:asciiTheme="majorBidi" w:hAnsiTheme="majorBidi" w:cstheme="majorBidi"/>
          <w:sz w:val="28"/>
          <w:szCs w:val="28"/>
        </w:rPr>
        <w:t>work to fulfill this</w:t>
      </w:r>
      <w:r w:rsidR="00E939C3" w:rsidRPr="00A70EC5">
        <w:rPr>
          <w:rFonts w:asciiTheme="majorBidi" w:hAnsiTheme="majorBidi" w:cstheme="majorBidi"/>
          <w:sz w:val="28"/>
          <w:szCs w:val="28"/>
        </w:rPr>
        <w:t xml:space="preserve"> mandate</w:t>
      </w:r>
      <w:r w:rsidR="004B091E" w:rsidRPr="00A70EC5">
        <w:rPr>
          <w:rFonts w:asciiTheme="majorBidi" w:hAnsiTheme="majorBidi" w:cstheme="majorBidi"/>
          <w:sz w:val="28"/>
          <w:szCs w:val="28"/>
        </w:rPr>
        <w:t>.</w:t>
      </w:r>
    </w:p>
    <w:p w:rsidR="00743995" w:rsidRPr="00A70EC5" w:rsidRDefault="005F1276">
      <w:pPr>
        <w:rPr>
          <w:rFonts w:asciiTheme="majorBidi" w:hAnsiTheme="majorBidi" w:cstheme="majorBidi"/>
          <w:sz w:val="28"/>
          <w:szCs w:val="28"/>
        </w:rPr>
      </w:pPr>
      <w:r w:rsidRPr="00A70EC5">
        <w:rPr>
          <w:rFonts w:asciiTheme="majorBidi" w:hAnsiTheme="majorBidi" w:cstheme="majorBidi"/>
          <w:sz w:val="28"/>
          <w:szCs w:val="28"/>
        </w:rPr>
        <w:t>ITU-T Study Group 17</w:t>
      </w:r>
      <w:r w:rsidR="001636DE" w:rsidRPr="00A70EC5">
        <w:rPr>
          <w:rFonts w:asciiTheme="majorBidi" w:hAnsiTheme="majorBidi" w:cstheme="majorBidi"/>
          <w:sz w:val="28"/>
          <w:szCs w:val="28"/>
        </w:rPr>
        <w:t xml:space="preserve"> is</w:t>
      </w:r>
      <w:r w:rsidR="00CC26D5" w:rsidRPr="00A70EC5">
        <w:rPr>
          <w:rFonts w:asciiTheme="majorBidi" w:hAnsiTheme="majorBidi" w:cstheme="majorBidi"/>
          <w:sz w:val="28"/>
          <w:szCs w:val="28"/>
        </w:rPr>
        <w:t xml:space="preserve"> </w:t>
      </w:r>
      <w:r w:rsidR="004B091E" w:rsidRPr="00A70EC5">
        <w:rPr>
          <w:rFonts w:asciiTheme="majorBidi" w:hAnsiTheme="majorBidi" w:cstheme="majorBidi"/>
          <w:sz w:val="28"/>
          <w:szCs w:val="28"/>
        </w:rPr>
        <w:t xml:space="preserve">ITU’s lead standardization expert group for security. </w:t>
      </w:r>
      <w:r w:rsidR="00BB75A9" w:rsidRPr="00A70EC5">
        <w:rPr>
          <w:rFonts w:asciiTheme="majorBidi" w:hAnsiTheme="majorBidi" w:cstheme="majorBidi"/>
          <w:sz w:val="28"/>
          <w:szCs w:val="28"/>
        </w:rPr>
        <w:t xml:space="preserve">The group provides a neutral, global platform to develop international security standards, and ITU’s consensus-driven standardization process ensures that these standards have the buy-in of all stakeholders. </w:t>
      </w:r>
    </w:p>
    <w:p w:rsidR="005F1276" w:rsidRPr="00A70EC5" w:rsidRDefault="00743995" w:rsidP="00295FCB">
      <w:pPr>
        <w:rPr>
          <w:rFonts w:asciiTheme="majorBidi" w:hAnsiTheme="majorBidi" w:cstheme="majorBidi"/>
          <w:sz w:val="28"/>
          <w:szCs w:val="28"/>
        </w:rPr>
      </w:pPr>
      <w:r w:rsidRPr="00A70EC5">
        <w:rPr>
          <w:rFonts w:asciiTheme="majorBidi" w:hAnsiTheme="majorBidi" w:cstheme="majorBidi"/>
          <w:sz w:val="28"/>
          <w:szCs w:val="28"/>
        </w:rPr>
        <w:t xml:space="preserve">Study Group 17 </w:t>
      </w:r>
      <w:r w:rsidR="009C22A8">
        <w:rPr>
          <w:rFonts w:asciiTheme="majorBidi" w:hAnsiTheme="majorBidi" w:cstheme="majorBidi"/>
          <w:sz w:val="28"/>
          <w:szCs w:val="28"/>
        </w:rPr>
        <w:t xml:space="preserve">over years </w:t>
      </w:r>
      <w:r w:rsidR="00295FCB">
        <w:rPr>
          <w:rFonts w:asciiTheme="majorBidi" w:hAnsiTheme="majorBidi" w:cstheme="majorBidi"/>
          <w:sz w:val="28"/>
          <w:szCs w:val="28"/>
        </w:rPr>
        <w:t>is</w:t>
      </w:r>
      <w:r w:rsidR="009C22A8">
        <w:rPr>
          <w:rFonts w:asciiTheme="majorBidi" w:hAnsiTheme="majorBidi" w:cstheme="majorBidi"/>
          <w:sz w:val="28"/>
          <w:szCs w:val="28"/>
        </w:rPr>
        <w:t xml:space="preserve"> developing </w:t>
      </w:r>
      <w:r w:rsidR="00CB1ACB">
        <w:rPr>
          <w:rFonts w:asciiTheme="majorBidi" w:hAnsiTheme="majorBidi" w:cstheme="majorBidi"/>
          <w:sz w:val="28"/>
          <w:szCs w:val="28"/>
        </w:rPr>
        <w:t>reliable and usable standards in di</w:t>
      </w:r>
      <w:r w:rsidR="003D1527">
        <w:rPr>
          <w:rFonts w:asciiTheme="majorBidi" w:hAnsiTheme="majorBidi" w:cstheme="majorBidi"/>
          <w:sz w:val="28"/>
          <w:szCs w:val="28"/>
        </w:rPr>
        <w:t>fferent ICT Security areas such as</w:t>
      </w:r>
      <w:r w:rsidR="00BB75A9" w:rsidRPr="00A70EC5">
        <w:rPr>
          <w:rFonts w:asciiTheme="majorBidi" w:hAnsiTheme="majorBidi" w:cstheme="majorBidi"/>
          <w:sz w:val="28"/>
          <w:szCs w:val="28"/>
        </w:rPr>
        <w:t>:</w:t>
      </w:r>
    </w:p>
    <w:p w:rsidR="005F1276" w:rsidRPr="00A70EC5" w:rsidRDefault="00BB75A9" w:rsidP="005F127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A70EC5">
        <w:rPr>
          <w:rFonts w:asciiTheme="majorBidi" w:hAnsiTheme="majorBidi" w:cstheme="majorBidi"/>
          <w:sz w:val="28"/>
          <w:szCs w:val="28"/>
        </w:rPr>
        <w:t>s</w:t>
      </w:r>
      <w:r w:rsidR="005F1276" w:rsidRPr="00A70EC5">
        <w:rPr>
          <w:rFonts w:asciiTheme="majorBidi" w:hAnsiTheme="majorBidi" w:cstheme="majorBidi"/>
          <w:sz w:val="28"/>
          <w:szCs w:val="28"/>
        </w:rPr>
        <w:t>ecurity architectures and frameworks;</w:t>
      </w:r>
    </w:p>
    <w:p w:rsidR="00BB75A9" w:rsidRPr="00A70EC5" w:rsidRDefault="00BB75A9" w:rsidP="005F127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A70EC5">
        <w:rPr>
          <w:rFonts w:asciiTheme="majorBidi" w:hAnsiTheme="majorBidi" w:cstheme="majorBidi"/>
          <w:sz w:val="28"/>
          <w:szCs w:val="28"/>
        </w:rPr>
        <w:t>c</w:t>
      </w:r>
      <w:r w:rsidR="005F1276" w:rsidRPr="00A70EC5">
        <w:rPr>
          <w:rFonts w:asciiTheme="majorBidi" w:hAnsiTheme="majorBidi" w:cstheme="majorBidi"/>
          <w:sz w:val="28"/>
          <w:szCs w:val="28"/>
        </w:rPr>
        <w:t>ountering spam</w:t>
      </w:r>
      <w:r w:rsidRPr="00A70EC5">
        <w:rPr>
          <w:rFonts w:asciiTheme="majorBidi" w:hAnsiTheme="majorBidi" w:cstheme="majorBidi"/>
          <w:sz w:val="28"/>
          <w:szCs w:val="28"/>
        </w:rPr>
        <w:t>;</w:t>
      </w:r>
    </w:p>
    <w:p w:rsidR="005F1276" w:rsidRPr="00A70EC5" w:rsidRDefault="00BB75A9" w:rsidP="00295FC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A70EC5">
        <w:rPr>
          <w:rFonts w:asciiTheme="majorBidi" w:hAnsiTheme="majorBidi" w:cstheme="majorBidi"/>
          <w:sz w:val="28"/>
          <w:szCs w:val="28"/>
        </w:rPr>
        <w:t>i</w:t>
      </w:r>
      <w:r w:rsidR="005F1276" w:rsidRPr="00A70EC5">
        <w:rPr>
          <w:rFonts w:asciiTheme="majorBidi" w:hAnsiTheme="majorBidi" w:cstheme="majorBidi"/>
          <w:sz w:val="28"/>
          <w:szCs w:val="28"/>
        </w:rPr>
        <w:t>dentity management;</w:t>
      </w:r>
    </w:p>
    <w:p w:rsidR="00CB1ACB" w:rsidRPr="00CB1ACB" w:rsidRDefault="005F1276" w:rsidP="00CB1AC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proofErr w:type="gramStart"/>
      <w:r w:rsidRPr="00A70EC5">
        <w:rPr>
          <w:rFonts w:asciiTheme="majorBidi" w:hAnsiTheme="majorBidi" w:cstheme="majorBidi"/>
          <w:sz w:val="28"/>
          <w:szCs w:val="28"/>
        </w:rPr>
        <w:t>applications</w:t>
      </w:r>
      <w:proofErr w:type="gramEnd"/>
      <w:r w:rsidRPr="00A70EC5">
        <w:rPr>
          <w:rFonts w:asciiTheme="majorBidi" w:hAnsiTheme="majorBidi" w:cstheme="majorBidi"/>
          <w:sz w:val="28"/>
          <w:szCs w:val="28"/>
        </w:rPr>
        <w:t xml:space="preserve"> and services </w:t>
      </w:r>
      <w:r w:rsidR="00CB1ACB">
        <w:rPr>
          <w:rFonts w:asciiTheme="majorBidi" w:hAnsiTheme="majorBidi" w:cstheme="majorBidi"/>
          <w:sz w:val="28"/>
          <w:szCs w:val="28"/>
        </w:rPr>
        <w:t>security.</w:t>
      </w:r>
      <w:r w:rsidR="00295FCB">
        <w:rPr>
          <w:rFonts w:asciiTheme="majorBidi" w:hAnsiTheme="majorBidi" w:cstheme="majorBidi"/>
          <w:sz w:val="28"/>
          <w:szCs w:val="28"/>
        </w:rPr>
        <w:t xml:space="preserve"> Etc.</w:t>
      </w:r>
    </w:p>
    <w:p w:rsidR="00CB1ACB" w:rsidRDefault="003D1527" w:rsidP="00CB1A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</w:t>
      </w:r>
      <w:r w:rsidR="00BB75A9" w:rsidRPr="00A70EC5">
        <w:rPr>
          <w:rFonts w:asciiTheme="majorBidi" w:hAnsiTheme="majorBidi" w:cstheme="majorBidi"/>
          <w:sz w:val="28"/>
          <w:szCs w:val="28"/>
        </w:rPr>
        <w:t>n 2015,</w:t>
      </w:r>
      <w:r w:rsidR="00CC26D5" w:rsidRPr="00A70EC5">
        <w:rPr>
          <w:rFonts w:asciiTheme="majorBidi" w:hAnsiTheme="majorBidi" w:cstheme="majorBidi"/>
          <w:sz w:val="28"/>
          <w:szCs w:val="28"/>
        </w:rPr>
        <w:t xml:space="preserve"> </w:t>
      </w:r>
      <w:r w:rsidR="00BB75A9" w:rsidRPr="00A70EC5">
        <w:rPr>
          <w:rFonts w:asciiTheme="majorBidi" w:hAnsiTheme="majorBidi" w:cstheme="majorBidi"/>
          <w:sz w:val="28"/>
          <w:szCs w:val="28"/>
        </w:rPr>
        <w:t>ITU established an African</w:t>
      </w:r>
      <w:r w:rsidR="00CC26D5" w:rsidRPr="00A70EC5">
        <w:rPr>
          <w:rFonts w:asciiTheme="majorBidi" w:hAnsiTheme="majorBidi" w:cstheme="majorBidi"/>
          <w:sz w:val="28"/>
          <w:szCs w:val="28"/>
        </w:rPr>
        <w:t xml:space="preserve"> </w:t>
      </w:r>
      <w:r w:rsidR="00BB75A9" w:rsidRPr="00A70EC5">
        <w:rPr>
          <w:rFonts w:asciiTheme="majorBidi" w:hAnsiTheme="majorBidi" w:cstheme="majorBidi"/>
          <w:sz w:val="28"/>
          <w:szCs w:val="28"/>
        </w:rPr>
        <w:t>R</w:t>
      </w:r>
      <w:r w:rsidR="001636DE" w:rsidRPr="00A70EC5">
        <w:rPr>
          <w:rFonts w:asciiTheme="majorBidi" w:hAnsiTheme="majorBidi" w:cstheme="majorBidi"/>
          <w:sz w:val="28"/>
          <w:szCs w:val="28"/>
        </w:rPr>
        <w:t xml:space="preserve">egional </w:t>
      </w:r>
      <w:r w:rsidR="00BB75A9" w:rsidRPr="00A70EC5">
        <w:rPr>
          <w:rFonts w:asciiTheme="majorBidi" w:hAnsiTheme="majorBidi" w:cstheme="majorBidi"/>
          <w:sz w:val="28"/>
          <w:szCs w:val="28"/>
        </w:rPr>
        <w:t>G</w:t>
      </w:r>
      <w:r w:rsidR="001636DE" w:rsidRPr="00A70EC5">
        <w:rPr>
          <w:rFonts w:asciiTheme="majorBidi" w:hAnsiTheme="majorBidi" w:cstheme="majorBidi"/>
          <w:sz w:val="28"/>
          <w:szCs w:val="28"/>
        </w:rPr>
        <w:t xml:space="preserve">roup within </w:t>
      </w:r>
      <w:r w:rsidR="00BB75A9" w:rsidRPr="00A70EC5">
        <w:rPr>
          <w:rFonts w:asciiTheme="majorBidi" w:hAnsiTheme="majorBidi" w:cstheme="majorBidi"/>
          <w:sz w:val="28"/>
          <w:szCs w:val="28"/>
        </w:rPr>
        <w:t xml:space="preserve">Study Group 17. This Regional Group will </w:t>
      </w:r>
      <w:r w:rsidR="001636DE" w:rsidRPr="00A70EC5">
        <w:rPr>
          <w:rFonts w:asciiTheme="majorBidi" w:hAnsiTheme="majorBidi" w:cstheme="majorBidi"/>
          <w:sz w:val="28"/>
          <w:szCs w:val="28"/>
        </w:rPr>
        <w:t xml:space="preserve">support </w:t>
      </w:r>
      <w:r w:rsidR="00BB75A9" w:rsidRPr="00A70EC5">
        <w:rPr>
          <w:rFonts w:asciiTheme="majorBidi" w:hAnsiTheme="majorBidi" w:cstheme="majorBidi"/>
          <w:sz w:val="28"/>
          <w:szCs w:val="28"/>
        </w:rPr>
        <w:t xml:space="preserve">ITU’s African </w:t>
      </w:r>
      <w:r w:rsidR="001636DE" w:rsidRPr="00A70EC5">
        <w:rPr>
          <w:rFonts w:asciiTheme="majorBidi" w:hAnsiTheme="majorBidi" w:cstheme="majorBidi"/>
          <w:sz w:val="28"/>
          <w:szCs w:val="28"/>
        </w:rPr>
        <w:t>member</w:t>
      </w:r>
      <w:r w:rsidR="000B403B" w:rsidRPr="00A70EC5">
        <w:rPr>
          <w:rFonts w:asciiTheme="majorBidi" w:hAnsiTheme="majorBidi" w:cstheme="majorBidi"/>
          <w:sz w:val="28"/>
          <w:szCs w:val="28"/>
        </w:rPr>
        <w:t>s</w:t>
      </w:r>
      <w:r w:rsidR="00CC26D5" w:rsidRPr="00A70EC5">
        <w:rPr>
          <w:rFonts w:asciiTheme="majorBidi" w:hAnsiTheme="majorBidi" w:cstheme="majorBidi"/>
          <w:sz w:val="28"/>
          <w:szCs w:val="28"/>
        </w:rPr>
        <w:t xml:space="preserve"> </w:t>
      </w:r>
      <w:r w:rsidR="00BB75A9" w:rsidRPr="00A70EC5">
        <w:rPr>
          <w:rFonts w:asciiTheme="majorBidi" w:hAnsiTheme="majorBidi" w:cstheme="majorBidi"/>
          <w:sz w:val="28"/>
          <w:szCs w:val="28"/>
        </w:rPr>
        <w:t>in their work to ensure that Africa’s priorities are addressed effectively by the work of Study Group 17.</w:t>
      </w:r>
    </w:p>
    <w:p w:rsidR="00AE3F62" w:rsidRPr="00A70EC5" w:rsidRDefault="00EA5BE9" w:rsidP="003D1527">
      <w:pPr>
        <w:rPr>
          <w:rFonts w:asciiTheme="majorBidi" w:hAnsiTheme="majorBidi" w:cstheme="majorBidi"/>
          <w:sz w:val="28"/>
          <w:szCs w:val="28"/>
        </w:rPr>
      </w:pPr>
      <w:r w:rsidRPr="00A70EC5">
        <w:rPr>
          <w:rFonts w:asciiTheme="majorBidi" w:hAnsiTheme="majorBidi" w:cstheme="majorBidi"/>
          <w:sz w:val="28"/>
          <w:szCs w:val="28"/>
        </w:rPr>
        <w:t>This Regional Group was established in response to proposals from African countries</w:t>
      </w:r>
      <w:r w:rsidR="003D1527">
        <w:rPr>
          <w:rFonts w:asciiTheme="majorBidi" w:hAnsiTheme="majorBidi" w:cstheme="majorBidi"/>
          <w:sz w:val="28"/>
          <w:szCs w:val="28"/>
        </w:rPr>
        <w:t>.</w:t>
      </w:r>
      <w:r w:rsidRPr="00A70EC5">
        <w:rPr>
          <w:rFonts w:asciiTheme="majorBidi" w:hAnsiTheme="majorBidi" w:cstheme="majorBidi"/>
          <w:sz w:val="28"/>
          <w:szCs w:val="28"/>
        </w:rPr>
        <w:t xml:space="preserve"> </w:t>
      </w:r>
    </w:p>
    <w:p w:rsidR="001636DE" w:rsidRDefault="00EA5BE9">
      <w:pPr>
        <w:rPr>
          <w:rFonts w:asciiTheme="majorBidi" w:hAnsiTheme="majorBidi" w:cstheme="majorBidi"/>
          <w:sz w:val="28"/>
          <w:szCs w:val="28"/>
        </w:rPr>
      </w:pPr>
      <w:r w:rsidRPr="00A70EC5">
        <w:rPr>
          <w:rFonts w:asciiTheme="majorBidi" w:hAnsiTheme="majorBidi" w:cstheme="majorBidi"/>
          <w:sz w:val="28"/>
          <w:szCs w:val="28"/>
        </w:rPr>
        <w:t>M</w:t>
      </w:r>
      <w:r w:rsidR="00717731" w:rsidRPr="00A70EC5">
        <w:rPr>
          <w:rFonts w:asciiTheme="majorBidi" w:hAnsiTheme="majorBidi" w:cstheme="majorBidi"/>
          <w:sz w:val="28"/>
          <w:szCs w:val="28"/>
        </w:rPr>
        <w:t xml:space="preserve">any African countries </w:t>
      </w:r>
      <w:r w:rsidRPr="00A70EC5">
        <w:rPr>
          <w:rFonts w:asciiTheme="majorBidi" w:hAnsiTheme="majorBidi" w:cstheme="majorBidi"/>
          <w:sz w:val="28"/>
          <w:szCs w:val="28"/>
        </w:rPr>
        <w:t xml:space="preserve">are </w:t>
      </w:r>
      <w:r w:rsidR="001C4E6A" w:rsidRPr="00A70EC5">
        <w:rPr>
          <w:rFonts w:asciiTheme="majorBidi" w:hAnsiTheme="majorBidi" w:cstheme="majorBidi"/>
          <w:sz w:val="28"/>
          <w:szCs w:val="28"/>
        </w:rPr>
        <w:t>already</w:t>
      </w:r>
      <w:r w:rsidRPr="00A70EC5">
        <w:rPr>
          <w:rFonts w:asciiTheme="majorBidi" w:hAnsiTheme="majorBidi" w:cstheme="majorBidi"/>
          <w:sz w:val="28"/>
          <w:szCs w:val="28"/>
        </w:rPr>
        <w:t xml:space="preserve"> participating</w:t>
      </w:r>
      <w:r w:rsidR="009C22A8">
        <w:rPr>
          <w:rFonts w:asciiTheme="majorBidi" w:hAnsiTheme="majorBidi" w:cstheme="majorBidi"/>
          <w:sz w:val="28"/>
          <w:szCs w:val="28"/>
        </w:rPr>
        <w:t xml:space="preserve"> </w:t>
      </w:r>
      <w:r w:rsidR="00717731" w:rsidRPr="00A70EC5">
        <w:rPr>
          <w:rFonts w:asciiTheme="majorBidi" w:hAnsiTheme="majorBidi" w:cstheme="majorBidi"/>
          <w:sz w:val="28"/>
          <w:szCs w:val="28"/>
        </w:rPr>
        <w:t xml:space="preserve">actively </w:t>
      </w:r>
      <w:r w:rsidRPr="00A70EC5">
        <w:rPr>
          <w:rFonts w:asciiTheme="majorBidi" w:hAnsiTheme="majorBidi" w:cstheme="majorBidi"/>
          <w:sz w:val="28"/>
          <w:szCs w:val="28"/>
        </w:rPr>
        <w:t xml:space="preserve">in this Regional Group, and I would like to take this opportunity to invite other </w:t>
      </w:r>
      <w:r w:rsidR="001C4E6A" w:rsidRPr="00A70EC5">
        <w:rPr>
          <w:rFonts w:asciiTheme="majorBidi" w:hAnsiTheme="majorBidi" w:cstheme="majorBidi"/>
          <w:sz w:val="28"/>
          <w:szCs w:val="28"/>
        </w:rPr>
        <w:t xml:space="preserve">African </w:t>
      </w:r>
      <w:r w:rsidR="005803C8" w:rsidRPr="00A70EC5">
        <w:rPr>
          <w:rFonts w:asciiTheme="majorBidi" w:hAnsiTheme="majorBidi" w:cstheme="majorBidi"/>
          <w:sz w:val="28"/>
          <w:szCs w:val="28"/>
        </w:rPr>
        <w:t xml:space="preserve">ITU </w:t>
      </w:r>
      <w:r w:rsidRPr="00A70EC5">
        <w:rPr>
          <w:rFonts w:asciiTheme="majorBidi" w:hAnsiTheme="majorBidi" w:cstheme="majorBidi"/>
          <w:sz w:val="28"/>
          <w:szCs w:val="28"/>
        </w:rPr>
        <w:t>M</w:t>
      </w:r>
      <w:r w:rsidR="002668FD" w:rsidRPr="00A70EC5">
        <w:rPr>
          <w:rFonts w:asciiTheme="majorBidi" w:hAnsiTheme="majorBidi" w:cstheme="majorBidi"/>
          <w:sz w:val="28"/>
          <w:szCs w:val="28"/>
        </w:rPr>
        <w:t xml:space="preserve">ember </w:t>
      </w:r>
      <w:r w:rsidRPr="00A70EC5">
        <w:rPr>
          <w:rFonts w:asciiTheme="majorBidi" w:hAnsiTheme="majorBidi" w:cstheme="majorBidi"/>
          <w:sz w:val="28"/>
          <w:szCs w:val="28"/>
        </w:rPr>
        <w:t>S</w:t>
      </w:r>
      <w:r w:rsidR="002668FD" w:rsidRPr="00A70EC5">
        <w:rPr>
          <w:rFonts w:asciiTheme="majorBidi" w:hAnsiTheme="majorBidi" w:cstheme="majorBidi"/>
          <w:sz w:val="28"/>
          <w:szCs w:val="28"/>
        </w:rPr>
        <w:t xml:space="preserve">tates </w:t>
      </w:r>
      <w:r w:rsidRPr="00A70EC5">
        <w:rPr>
          <w:rFonts w:asciiTheme="majorBidi" w:hAnsiTheme="majorBidi" w:cstheme="majorBidi"/>
          <w:sz w:val="28"/>
          <w:szCs w:val="28"/>
        </w:rPr>
        <w:t>and</w:t>
      </w:r>
      <w:r w:rsidR="005803C8" w:rsidRPr="00A70EC5">
        <w:rPr>
          <w:rFonts w:asciiTheme="majorBidi" w:hAnsiTheme="majorBidi" w:cstheme="majorBidi"/>
          <w:sz w:val="28"/>
          <w:szCs w:val="28"/>
        </w:rPr>
        <w:t xml:space="preserve"> ITU-T </w:t>
      </w:r>
      <w:r w:rsidR="002668FD" w:rsidRPr="00A70EC5">
        <w:rPr>
          <w:rFonts w:asciiTheme="majorBidi" w:hAnsiTheme="majorBidi" w:cstheme="majorBidi"/>
          <w:sz w:val="28"/>
          <w:szCs w:val="28"/>
        </w:rPr>
        <w:t>Sector Members</w:t>
      </w:r>
      <w:r w:rsidR="009C22A8">
        <w:rPr>
          <w:rFonts w:asciiTheme="majorBidi" w:hAnsiTheme="majorBidi" w:cstheme="majorBidi"/>
          <w:sz w:val="28"/>
          <w:szCs w:val="28"/>
        </w:rPr>
        <w:t xml:space="preserve"> </w:t>
      </w:r>
      <w:r w:rsidRPr="00A70EC5">
        <w:rPr>
          <w:rFonts w:asciiTheme="majorBidi" w:hAnsiTheme="majorBidi" w:cstheme="majorBidi"/>
          <w:sz w:val="28"/>
          <w:szCs w:val="28"/>
        </w:rPr>
        <w:t xml:space="preserve">to </w:t>
      </w:r>
      <w:r w:rsidR="001C4E6A" w:rsidRPr="00A70EC5">
        <w:rPr>
          <w:rFonts w:asciiTheme="majorBidi" w:hAnsiTheme="majorBidi" w:cstheme="majorBidi"/>
          <w:sz w:val="28"/>
          <w:szCs w:val="28"/>
        </w:rPr>
        <w:t xml:space="preserve">join our </w:t>
      </w:r>
      <w:r w:rsidRPr="00A70EC5">
        <w:rPr>
          <w:rFonts w:asciiTheme="majorBidi" w:hAnsiTheme="majorBidi" w:cstheme="majorBidi"/>
          <w:sz w:val="28"/>
          <w:szCs w:val="28"/>
        </w:rPr>
        <w:t>work. This group will hold its second meeting over the two days following this workshop, and I look forward to seeing many of you there.</w:t>
      </w:r>
    </w:p>
    <w:p w:rsidR="009C22A8" w:rsidRPr="003D1527" w:rsidRDefault="009C22A8" w:rsidP="009C22A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D1527">
        <w:rPr>
          <w:rFonts w:asciiTheme="majorBidi" w:hAnsiTheme="majorBidi" w:cstheme="majorBidi"/>
          <w:b/>
          <w:bCs/>
          <w:sz w:val="28"/>
          <w:szCs w:val="28"/>
        </w:rPr>
        <w:t>Ladies and Gentlemen</w:t>
      </w:r>
    </w:p>
    <w:p w:rsidR="009C22A8" w:rsidRDefault="009C22A8" w:rsidP="003D152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The number of participants from African countries in ITU-T meetings are gradually </w:t>
      </w:r>
      <w:r w:rsidR="003D1527">
        <w:rPr>
          <w:rFonts w:asciiTheme="majorBidi" w:hAnsiTheme="majorBidi" w:cstheme="majorBidi"/>
          <w:sz w:val="28"/>
          <w:szCs w:val="28"/>
        </w:rPr>
        <w:t xml:space="preserve">increasing </w:t>
      </w:r>
      <w:r>
        <w:rPr>
          <w:rFonts w:asciiTheme="majorBidi" w:hAnsiTheme="majorBidi" w:cstheme="majorBidi"/>
          <w:sz w:val="28"/>
          <w:szCs w:val="28"/>
        </w:rPr>
        <w:t xml:space="preserve">but the number and the quality of </w:t>
      </w:r>
      <w:r w:rsidR="003D1527">
        <w:rPr>
          <w:rFonts w:asciiTheme="majorBidi" w:hAnsiTheme="majorBidi" w:cstheme="majorBidi"/>
          <w:sz w:val="28"/>
          <w:szCs w:val="28"/>
        </w:rPr>
        <w:t>African</w:t>
      </w:r>
      <w:r>
        <w:rPr>
          <w:rFonts w:asciiTheme="majorBidi" w:hAnsiTheme="majorBidi" w:cstheme="majorBidi"/>
          <w:sz w:val="28"/>
          <w:szCs w:val="28"/>
        </w:rPr>
        <w:t xml:space="preserve"> contributions are yet to reflect our needs. So African Nations have to engage more and more in the development of international Standards.</w:t>
      </w:r>
    </w:p>
    <w:p w:rsidR="003D1527" w:rsidRDefault="009C22A8" w:rsidP="00295F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ITU is the home of developing countries, </w:t>
      </w:r>
      <w:r w:rsidR="003D1527">
        <w:rPr>
          <w:rFonts w:asciiTheme="majorBidi" w:hAnsiTheme="majorBidi" w:cstheme="majorBidi"/>
          <w:sz w:val="28"/>
          <w:szCs w:val="28"/>
        </w:rPr>
        <w:t>it</w:t>
      </w:r>
      <w:r>
        <w:rPr>
          <w:rFonts w:asciiTheme="majorBidi" w:hAnsiTheme="majorBidi" w:cstheme="majorBidi"/>
          <w:sz w:val="28"/>
          <w:szCs w:val="28"/>
        </w:rPr>
        <w:t xml:space="preserve"> is an International Standardization body </w:t>
      </w:r>
      <w:r w:rsidR="00295FCB">
        <w:rPr>
          <w:rFonts w:asciiTheme="majorBidi" w:hAnsiTheme="majorBidi" w:cstheme="majorBidi"/>
          <w:sz w:val="28"/>
          <w:szCs w:val="28"/>
        </w:rPr>
        <w:t>allowing</w:t>
      </w:r>
      <w:r>
        <w:rPr>
          <w:rFonts w:asciiTheme="majorBidi" w:hAnsiTheme="majorBidi" w:cstheme="majorBidi"/>
          <w:sz w:val="28"/>
          <w:szCs w:val="28"/>
        </w:rPr>
        <w:t xml:space="preserve"> every candidate from its 193 Mem</w:t>
      </w:r>
      <w:r w:rsidR="00195D53">
        <w:rPr>
          <w:rFonts w:asciiTheme="majorBidi" w:hAnsiTheme="majorBidi" w:cstheme="majorBidi"/>
          <w:sz w:val="28"/>
          <w:szCs w:val="28"/>
        </w:rPr>
        <w:t>ber states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95FCB">
        <w:rPr>
          <w:rFonts w:asciiTheme="majorBidi" w:hAnsiTheme="majorBidi" w:cstheme="majorBidi"/>
          <w:sz w:val="28"/>
          <w:szCs w:val="28"/>
        </w:rPr>
        <w:t xml:space="preserve">and 700 sector members </w:t>
      </w:r>
      <w:r>
        <w:rPr>
          <w:rFonts w:asciiTheme="majorBidi" w:hAnsiTheme="majorBidi" w:cstheme="majorBidi"/>
          <w:sz w:val="28"/>
          <w:szCs w:val="28"/>
        </w:rPr>
        <w:t xml:space="preserve">to participate and contribute to Development of International Standards. </w:t>
      </w:r>
    </w:p>
    <w:p w:rsidR="005803C8" w:rsidRPr="00A70EC5" w:rsidRDefault="005803C8" w:rsidP="003D1527">
      <w:pPr>
        <w:rPr>
          <w:rFonts w:asciiTheme="majorBidi" w:hAnsiTheme="majorBidi" w:cstheme="majorBidi"/>
          <w:sz w:val="28"/>
          <w:szCs w:val="28"/>
        </w:rPr>
      </w:pPr>
      <w:r w:rsidRPr="00A70EC5">
        <w:rPr>
          <w:rFonts w:asciiTheme="majorBidi" w:hAnsiTheme="majorBidi" w:cstheme="majorBidi"/>
          <w:sz w:val="28"/>
          <w:szCs w:val="28"/>
        </w:rPr>
        <w:t>I would like to conclude by once again expressing my appreciation to the National</w:t>
      </w:r>
      <w:r w:rsidR="009C22A8">
        <w:rPr>
          <w:rFonts w:asciiTheme="majorBidi" w:hAnsiTheme="majorBidi" w:cstheme="majorBidi"/>
          <w:sz w:val="28"/>
          <w:szCs w:val="28"/>
        </w:rPr>
        <w:t xml:space="preserve"> Telecommunication</w:t>
      </w:r>
      <w:r w:rsidRPr="00A70EC5">
        <w:rPr>
          <w:rFonts w:asciiTheme="majorBidi" w:hAnsiTheme="majorBidi" w:cstheme="majorBidi"/>
          <w:sz w:val="28"/>
          <w:szCs w:val="28"/>
        </w:rPr>
        <w:t xml:space="preserve"> Corporation of Sudan for their great </w:t>
      </w:r>
      <w:r w:rsidR="008354CB" w:rsidRPr="00A70EC5">
        <w:rPr>
          <w:rFonts w:asciiTheme="majorBidi" w:hAnsiTheme="majorBidi" w:cstheme="majorBidi"/>
          <w:sz w:val="28"/>
          <w:szCs w:val="28"/>
        </w:rPr>
        <w:t>hospitality</w:t>
      </w:r>
      <w:r w:rsidR="005E5E38" w:rsidRPr="00A70EC5">
        <w:rPr>
          <w:rFonts w:asciiTheme="majorBidi" w:hAnsiTheme="majorBidi" w:cstheme="majorBidi"/>
          <w:sz w:val="28"/>
          <w:szCs w:val="28"/>
        </w:rPr>
        <w:t xml:space="preserve">, and </w:t>
      </w:r>
      <w:r w:rsidRPr="00A70EC5">
        <w:rPr>
          <w:rFonts w:asciiTheme="majorBidi" w:hAnsiTheme="majorBidi" w:cstheme="majorBidi"/>
          <w:sz w:val="28"/>
          <w:szCs w:val="28"/>
        </w:rPr>
        <w:t xml:space="preserve">I also extend my thanks to </w:t>
      </w:r>
      <w:r w:rsidR="009C22A8">
        <w:rPr>
          <w:rFonts w:asciiTheme="majorBidi" w:hAnsiTheme="majorBidi" w:cstheme="majorBidi"/>
          <w:sz w:val="28"/>
          <w:szCs w:val="28"/>
        </w:rPr>
        <w:t xml:space="preserve">the steering team </w:t>
      </w:r>
      <w:r w:rsidR="00280D42" w:rsidRPr="00A70EC5">
        <w:rPr>
          <w:rFonts w:asciiTheme="majorBidi" w:hAnsiTheme="majorBidi" w:cstheme="majorBidi"/>
          <w:sz w:val="28"/>
          <w:szCs w:val="28"/>
        </w:rPr>
        <w:t xml:space="preserve">for </w:t>
      </w:r>
      <w:r w:rsidRPr="00A70EC5">
        <w:rPr>
          <w:rFonts w:asciiTheme="majorBidi" w:hAnsiTheme="majorBidi" w:cstheme="majorBidi"/>
          <w:sz w:val="28"/>
          <w:szCs w:val="28"/>
        </w:rPr>
        <w:t xml:space="preserve">their hard work in preparing for this </w:t>
      </w:r>
      <w:r w:rsidR="005E5E38" w:rsidRPr="00A70EC5">
        <w:rPr>
          <w:rFonts w:asciiTheme="majorBidi" w:hAnsiTheme="majorBidi" w:cstheme="majorBidi"/>
          <w:sz w:val="28"/>
          <w:szCs w:val="28"/>
        </w:rPr>
        <w:t xml:space="preserve">workshop. </w:t>
      </w:r>
    </w:p>
    <w:p w:rsidR="005E5E38" w:rsidRPr="00A70EC5" w:rsidRDefault="005803C8">
      <w:pPr>
        <w:rPr>
          <w:rFonts w:asciiTheme="majorBidi" w:hAnsiTheme="majorBidi" w:cstheme="majorBidi"/>
          <w:sz w:val="28"/>
          <w:szCs w:val="28"/>
        </w:rPr>
      </w:pPr>
      <w:r w:rsidRPr="00A70EC5">
        <w:rPr>
          <w:rFonts w:asciiTheme="majorBidi" w:hAnsiTheme="majorBidi" w:cstheme="majorBidi"/>
          <w:sz w:val="28"/>
          <w:szCs w:val="28"/>
        </w:rPr>
        <w:t>Thank you</w:t>
      </w:r>
      <w:r w:rsidR="003D1527">
        <w:rPr>
          <w:rFonts w:asciiTheme="majorBidi" w:hAnsiTheme="majorBidi" w:cstheme="majorBidi"/>
          <w:sz w:val="28"/>
          <w:szCs w:val="28"/>
        </w:rPr>
        <w:t xml:space="preserve"> very much</w:t>
      </w:r>
      <w:r w:rsidRPr="00A70EC5">
        <w:rPr>
          <w:rFonts w:asciiTheme="majorBidi" w:hAnsiTheme="majorBidi" w:cstheme="majorBidi"/>
          <w:sz w:val="28"/>
          <w:szCs w:val="28"/>
        </w:rPr>
        <w:t xml:space="preserve">. </w:t>
      </w:r>
      <w:r w:rsidR="003D1527">
        <w:rPr>
          <w:rFonts w:asciiTheme="majorBidi" w:hAnsiTheme="majorBidi" w:cstheme="majorBidi"/>
          <w:sz w:val="28"/>
          <w:szCs w:val="28"/>
        </w:rPr>
        <w:t xml:space="preserve">And </w:t>
      </w:r>
      <w:r w:rsidR="005E5E38" w:rsidRPr="00A70EC5">
        <w:rPr>
          <w:rFonts w:asciiTheme="majorBidi" w:hAnsiTheme="majorBidi" w:cstheme="majorBidi"/>
          <w:sz w:val="28"/>
          <w:szCs w:val="28"/>
        </w:rPr>
        <w:t xml:space="preserve">I wish </w:t>
      </w:r>
      <w:r w:rsidRPr="00A70EC5">
        <w:rPr>
          <w:rFonts w:asciiTheme="majorBidi" w:hAnsiTheme="majorBidi" w:cstheme="majorBidi"/>
          <w:sz w:val="28"/>
          <w:szCs w:val="28"/>
        </w:rPr>
        <w:t xml:space="preserve">you all a most successful, informative event. </w:t>
      </w:r>
      <w:r w:rsidR="003D1527">
        <w:rPr>
          <w:rFonts w:asciiTheme="majorBidi" w:hAnsiTheme="majorBidi" w:cstheme="majorBidi"/>
          <w:sz w:val="28"/>
          <w:szCs w:val="28"/>
        </w:rPr>
        <w:t>Thank you.</w:t>
      </w:r>
    </w:p>
    <w:p w:rsidR="005E5E38" w:rsidRPr="00A70EC5" w:rsidRDefault="005E5E38" w:rsidP="005E5E38">
      <w:pPr>
        <w:jc w:val="center"/>
        <w:rPr>
          <w:rFonts w:asciiTheme="majorBidi" w:hAnsiTheme="majorBidi" w:cstheme="majorBidi"/>
          <w:sz w:val="28"/>
          <w:szCs w:val="28"/>
        </w:rPr>
      </w:pPr>
      <w:r w:rsidRPr="00A70EC5">
        <w:rPr>
          <w:rFonts w:asciiTheme="majorBidi" w:hAnsiTheme="majorBidi" w:cstheme="majorBidi"/>
          <w:sz w:val="28"/>
          <w:szCs w:val="28"/>
        </w:rPr>
        <w:t>____</w:t>
      </w:r>
    </w:p>
    <w:sectPr w:rsidR="005E5E38" w:rsidRPr="00A70EC5" w:rsidSect="003D1527">
      <w:pgSz w:w="12240" w:h="15840"/>
      <w:pgMar w:top="864" w:right="720" w:bottom="864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335E1"/>
    <w:multiLevelType w:val="hybridMultilevel"/>
    <w:tmpl w:val="62FA6FA8"/>
    <w:lvl w:ilvl="0" w:tplc="ACE698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2D1CEE"/>
    <w:multiLevelType w:val="hybridMultilevel"/>
    <w:tmpl w:val="9AD43D9C"/>
    <w:lvl w:ilvl="0" w:tplc="ACE698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9461CD"/>
    <w:multiLevelType w:val="hybridMultilevel"/>
    <w:tmpl w:val="9A485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BC"/>
    <w:rsid w:val="00007646"/>
    <w:rsid w:val="00010B11"/>
    <w:rsid w:val="000135D8"/>
    <w:rsid w:val="0003607A"/>
    <w:rsid w:val="000A2B6C"/>
    <w:rsid w:val="000B403B"/>
    <w:rsid w:val="0012015C"/>
    <w:rsid w:val="00120605"/>
    <w:rsid w:val="001636DE"/>
    <w:rsid w:val="001644F4"/>
    <w:rsid w:val="001648CF"/>
    <w:rsid w:val="00172DEB"/>
    <w:rsid w:val="00195D53"/>
    <w:rsid w:val="001A3E3F"/>
    <w:rsid w:val="001C4E6A"/>
    <w:rsid w:val="001F799A"/>
    <w:rsid w:val="00203F56"/>
    <w:rsid w:val="00212D42"/>
    <w:rsid w:val="00216C74"/>
    <w:rsid w:val="002668FD"/>
    <w:rsid w:val="00280D42"/>
    <w:rsid w:val="00285C71"/>
    <w:rsid w:val="00295FCB"/>
    <w:rsid w:val="002A3E4E"/>
    <w:rsid w:val="002C1D47"/>
    <w:rsid w:val="00344078"/>
    <w:rsid w:val="003B5475"/>
    <w:rsid w:val="003B58FF"/>
    <w:rsid w:val="003D1527"/>
    <w:rsid w:val="003E25A9"/>
    <w:rsid w:val="00400391"/>
    <w:rsid w:val="004446BF"/>
    <w:rsid w:val="00482A2B"/>
    <w:rsid w:val="004A4751"/>
    <w:rsid w:val="004B091E"/>
    <w:rsid w:val="004E3901"/>
    <w:rsid w:val="004E4E10"/>
    <w:rsid w:val="005407D2"/>
    <w:rsid w:val="00562254"/>
    <w:rsid w:val="00562BBF"/>
    <w:rsid w:val="005711F4"/>
    <w:rsid w:val="005743BF"/>
    <w:rsid w:val="005803C8"/>
    <w:rsid w:val="00593925"/>
    <w:rsid w:val="005E5E38"/>
    <w:rsid w:val="005F1276"/>
    <w:rsid w:val="005F3816"/>
    <w:rsid w:val="00616093"/>
    <w:rsid w:val="006513BC"/>
    <w:rsid w:val="00652A3F"/>
    <w:rsid w:val="006866A5"/>
    <w:rsid w:val="006A45CD"/>
    <w:rsid w:val="006A6CAD"/>
    <w:rsid w:val="006B3976"/>
    <w:rsid w:val="006C147E"/>
    <w:rsid w:val="006D5C2A"/>
    <w:rsid w:val="006D61D0"/>
    <w:rsid w:val="00717731"/>
    <w:rsid w:val="00721011"/>
    <w:rsid w:val="00743995"/>
    <w:rsid w:val="007518F9"/>
    <w:rsid w:val="00773D9C"/>
    <w:rsid w:val="008139AD"/>
    <w:rsid w:val="00813CFD"/>
    <w:rsid w:val="008354CB"/>
    <w:rsid w:val="00886C5A"/>
    <w:rsid w:val="008C7121"/>
    <w:rsid w:val="0094079C"/>
    <w:rsid w:val="00993A96"/>
    <w:rsid w:val="009B33FF"/>
    <w:rsid w:val="009C22A8"/>
    <w:rsid w:val="009C2FEE"/>
    <w:rsid w:val="009C6BA0"/>
    <w:rsid w:val="009D3407"/>
    <w:rsid w:val="009E74EF"/>
    <w:rsid w:val="00A70EC5"/>
    <w:rsid w:val="00A7361D"/>
    <w:rsid w:val="00A83698"/>
    <w:rsid w:val="00A85AED"/>
    <w:rsid w:val="00AE3F62"/>
    <w:rsid w:val="00B11626"/>
    <w:rsid w:val="00BB75A9"/>
    <w:rsid w:val="00BC1037"/>
    <w:rsid w:val="00BC1BCA"/>
    <w:rsid w:val="00BF6B4D"/>
    <w:rsid w:val="00C15EDF"/>
    <w:rsid w:val="00C64C2A"/>
    <w:rsid w:val="00CB1ACB"/>
    <w:rsid w:val="00CC26D5"/>
    <w:rsid w:val="00CC30B4"/>
    <w:rsid w:val="00CD7B61"/>
    <w:rsid w:val="00CF0DF5"/>
    <w:rsid w:val="00D1676A"/>
    <w:rsid w:val="00D208C2"/>
    <w:rsid w:val="00D509C7"/>
    <w:rsid w:val="00D701F2"/>
    <w:rsid w:val="00D80BEF"/>
    <w:rsid w:val="00DA5A66"/>
    <w:rsid w:val="00DB0433"/>
    <w:rsid w:val="00DC47E3"/>
    <w:rsid w:val="00DF077B"/>
    <w:rsid w:val="00E22EF4"/>
    <w:rsid w:val="00E360CF"/>
    <w:rsid w:val="00E4313D"/>
    <w:rsid w:val="00E4709B"/>
    <w:rsid w:val="00E939C3"/>
    <w:rsid w:val="00EA5BE9"/>
    <w:rsid w:val="00EA76BA"/>
    <w:rsid w:val="00EF7D88"/>
    <w:rsid w:val="00F56C35"/>
    <w:rsid w:val="00F800B9"/>
    <w:rsid w:val="00F91B1B"/>
    <w:rsid w:val="00FE7F29"/>
    <w:rsid w:val="00FF2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A1CFE6-C9E8-4A28-92A3-E52B5782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0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25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BA240E93A0640B96D37C82908FF8D" ma:contentTypeVersion="4" ma:contentTypeDescription="Create a new document." ma:contentTypeScope="" ma:versionID="3acaf8777ab29e179254288f1ff12eb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0a370456390dc8c2763c4626a714d79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31AB1-3735-412E-81E8-64099F05CC19}"/>
</file>

<file path=customXml/itemProps2.xml><?xml version="1.0" encoding="utf-8"?>
<ds:datastoreItem xmlns:ds="http://schemas.openxmlformats.org/officeDocument/2006/customXml" ds:itemID="{5F162AC6-C416-40F8-BB5F-487B75179E1D}"/>
</file>

<file path=customXml/itemProps3.xml><?xml version="1.0" encoding="utf-8"?>
<ds:datastoreItem xmlns:ds="http://schemas.openxmlformats.org/officeDocument/2006/customXml" ds:itemID="{BA2A39BF-CFD2-4520-8E70-B59439F3DA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Abdelghani, Karim</dc:creator>
  <cp:lastModifiedBy>Aloran, Rakan</cp:lastModifiedBy>
  <cp:revision>2</cp:revision>
  <cp:lastPrinted>2016-07-24T05:06:00Z</cp:lastPrinted>
  <dcterms:created xsi:type="dcterms:W3CDTF">2016-07-26T08:47:00Z</dcterms:created>
  <dcterms:modified xsi:type="dcterms:W3CDTF">2016-07-26T08:47:00Z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0x010100FC3BA240E93A0640B96D37C82908FF8D</vt:lpwstr>
  </property>
</Properties>
</file>