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28" w:rsidRPr="00C97128" w:rsidRDefault="00C97128" w:rsidP="00C97128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C97128">
        <w:rPr>
          <w:sz w:val="28"/>
          <w:szCs w:val="28"/>
          <w:u w:val="single"/>
        </w:rPr>
        <w:t>ATU Presentation abstract</w:t>
      </w:r>
    </w:p>
    <w:p w:rsidR="00C97128" w:rsidRDefault="00C97128">
      <w:pPr>
        <w:rPr>
          <w:sz w:val="28"/>
          <w:szCs w:val="28"/>
        </w:rPr>
      </w:pPr>
    </w:p>
    <w:p w:rsidR="00C97128" w:rsidRPr="00C97128" w:rsidRDefault="00C97128">
      <w:pPr>
        <w:rPr>
          <w:sz w:val="28"/>
          <w:szCs w:val="28"/>
        </w:rPr>
      </w:pPr>
      <w:r w:rsidRPr="00C97128">
        <w:rPr>
          <w:sz w:val="28"/>
          <w:szCs w:val="28"/>
        </w:rPr>
        <w:t>ATU presentation entitled " Cyber security: New challenges for Africa", will provide an overview on cyber security threats in Africa and their impact and will highlight priorities to enhance cy</w:t>
      </w:r>
      <w:r w:rsidR="001B6807">
        <w:rPr>
          <w:sz w:val="28"/>
          <w:szCs w:val="28"/>
        </w:rPr>
        <w:t>ber security within the region.</w:t>
      </w:r>
    </w:p>
    <w:p w:rsidR="00750D51" w:rsidRDefault="00C97128">
      <w:pPr>
        <w:rPr>
          <w:sz w:val="28"/>
          <w:szCs w:val="28"/>
        </w:rPr>
      </w:pPr>
      <w:r w:rsidRPr="00C97128">
        <w:rPr>
          <w:sz w:val="28"/>
          <w:szCs w:val="28"/>
        </w:rPr>
        <w:t xml:space="preserve">It will also be focused on the existing African legal instruments on cyber security and </w:t>
      </w:r>
      <w:r w:rsidR="004D7489">
        <w:rPr>
          <w:sz w:val="28"/>
          <w:szCs w:val="28"/>
        </w:rPr>
        <w:t xml:space="preserve">finally </w:t>
      </w:r>
      <w:r w:rsidRPr="00C97128">
        <w:rPr>
          <w:sz w:val="28"/>
          <w:szCs w:val="28"/>
        </w:rPr>
        <w:t>provide</w:t>
      </w:r>
      <w:r w:rsidR="004D7489">
        <w:rPr>
          <w:sz w:val="28"/>
          <w:szCs w:val="28"/>
        </w:rPr>
        <w:t>, to debate,</w:t>
      </w:r>
      <w:r w:rsidRPr="00C97128">
        <w:rPr>
          <w:sz w:val="28"/>
          <w:szCs w:val="28"/>
        </w:rPr>
        <w:t xml:space="preserve"> some recommendations on how to strengthen cooperation amongst African states.</w:t>
      </w:r>
    </w:p>
    <w:p w:rsidR="001B6807" w:rsidRPr="00C97128" w:rsidRDefault="001B6807" w:rsidP="001B68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</w:p>
    <w:sectPr w:rsidR="001B6807" w:rsidRPr="00C97128" w:rsidSect="00750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8"/>
    <w:rsid w:val="00143489"/>
    <w:rsid w:val="001B6807"/>
    <w:rsid w:val="004D7489"/>
    <w:rsid w:val="00750D51"/>
    <w:rsid w:val="00C9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BB9F0-D04F-4588-92CA-29C62EF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BA240E93A0640B96D37C82908FF8D" ma:contentTypeVersion="4" ma:contentTypeDescription="Create a new document." ma:contentTypeScope="" ma:versionID="3acaf8777ab29e179254288f1ff12eb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060784-B22F-4B1D-BE0C-66730BD315AF}"/>
</file>

<file path=customXml/itemProps2.xml><?xml version="1.0" encoding="utf-8"?>
<ds:datastoreItem xmlns:ds="http://schemas.openxmlformats.org/officeDocument/2006/customXml" ds:itemID="{F6127D60-A74E-44E1-9D50-0A8E79445C7E}"/>
</file>

<file path=customXml/itemProps3.xml><?xml version="1.0" encoding="utf-8"?>
<ds:datastoreItem xmlns:ds="http://schemas.openxmlformats.org/officeDocument/2006/customXml" ds:itemID="{6C07DCB1-2A94-48AA-B7EE-6BE3D4149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atu9</dc:creator>
  <cp:lastModifiedBy>Aloran, Rakan</cp:lastModifiedBy>
  <cp:revision>2</cp:revision>
  <dcterms:created xsi:type="dcterms:W3CDTF">2016-07-18T11:33:00Z</dcterms:created>
  <dcterms:modified xsi:type="dcterms:W3CDTF">2016-07-18T11:33:00Z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0x010100FC3BA240E93A0640B96D37C82908FF8D</vt:lpwstr>
  </property>
</Properties>
</file>