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58" w:rsidRDefault="00807C58">
      <w:pPr>
        <w:rPr>
          <w:rtl/>
          <w:lang w:bidi="ar-EG"/>
        </w:rPr>
      </w:pPr>
      <w:bookmarkStart w:id="0" w:name="_GoBack"/>
      <w:bookmarkEnd w:id="0"/>
    </w:p>
    <w:p w:rsidR="00F91160" w:rsidRDefault="00F91160" w:rsidP="00F91160">
      <w:pPr>
        <w:keepNext/>
        <w:keepLines/>
        <w:autoSpaceDE w:val="0"/>
        <w:autoSpaceDN w:val="0"/>
        <w:adjustRightInd w:val="0"/>
        <w:jc w:val="center"/>
        <w:rPr>
          <w:rFonts w:ascii="Arial Narrow" w:hAnsi="Arial Narrow"/>
          <w:b/>
          <w:iCs/>
          <w:smallCaps/>
          <w:color w:val="333399"/>
          <w:sz w:val="30"/>
        </w:rPr>
      </w:pPr>
      <w:r>
        <w:rPr>
          <w:rFonts w:ascii="Arial Narrow" w:hAnsi="Arial Narrow"/>
          <w:b/>
          <w:iCs/>
          <w:smallCaps/>
          <w:noProof/>
          <w:color w:val="333399"/>
          <w:sz w:val="30"/>
          <w:lang w:eastAsia="zh-CN"/>
        </w:rPr>
        <w:drawing>
          <wp:inline distT="0" distB="0" distL="0" distR="0" wp14:anchorId="115BE4DA" wp14:editId="0D67476E">
            <wp:extent cx="638810" cy="732790"/>
            <wp:effectExtent l="19050" t="0" r="889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38810" cy="732790"/>
                    </a:xfrm>
                    <a:prstGeom prst="rect">
                      <a:avLst/>
                    </a:prstGeom>
                    <a:noFill/>
                    <a:ln w="9525">
                      <a:noFill/>
                      <a:miter lim="800000"/>
                      <a:headEnd/>
                      <a:tailEnd/>
                    </a:ln>
                  </pic:spPr>
                </pic:pic>
              </a:graphicData>
            </a:graphic>
          </wp:inline>
        </w:drawing>
      </w:r>
    </w:p>
    <w:p w:rsidR="00F91160" w:rsidRPr="00F32F04" w:rsidRDefault="00F91160" w:rsidP="00F91160">
      <w:pPr>
        <w:keepNext/>
        <w:keepLines/>
        <w:autoSpaceDE w:val="0"/>
        <w:autoSpaceDN w:val="0"/>
        <w:adjustRightInd w:val="0"/>
        <w:spacing w:after="0"/>
        <w:jc w:val="center"/>
        <w:rPr>
          <w:rFonts w:ascii="Arial Narrow" w:hAnsi="Arial Narrow"/>
          <w:b/>
          <w:iCs/>
          <w:smallCaps/>
          <w:color w:val="212F23"/>
          <w:sz w:val="30"/>
        </w:rPr>
      </w:pPr>
      <w:r w:rsidRPr="00F32F04">
        <w:rPr>
          <w:rFonts w:ascii="Arial Narrow" w:hAnsi="Arial Narrow"/>
          <w:b/>
          <w:iCs/>
          <w:smallCaps/>
          <w:color w:val="212F23"/>
          <w:sz w:val="30"/>
        </w:rPr>
        <w:t xml:space="preserve">ITU Workshop </w:t>
      </w:r>
      <w:r w:rsidRPr="003C1FC5">
        <w:rPr>
          <w:rFonts w:ascii="Arial Narrow" w:hAnsi="Arial Narrow"/>
          <w:b/>
          <w:iCs/>
          <w:smallCaps/>
          <w:color w:val="212F23"/>
          <w:sz w:val="30"/>
        </w:rPr>
        <w:t xml:space="preserve">on </w:t>
      </w:r>
      <w:r>
        <w:rPr>
          <w:rFonts w:ascii="Arial Narrow" w:hAnsi="Arial Narrow"/>
          <w:b/>
          <w:iCs/>
          <w:smallCaps/>
          <w:color w:val="212F23"/>
          <w:sz w:val="30"/>
        </w:rPr>
        <w:br/>
        <w:t>Caller ID Spoofing</w:t>
      </w:r>
    </w:p>
    <w:p w:rsidR="00F91160" w:rsidRDefault="00F91160" w:rsidP="00F91160">
      <w:pPr>
        <w:keepNext/>
        <w:keepLines/>
        <w:spacing w:after="0"/>
        <w:jc w:val="center"/>
        <w:rPr>
          <w:rFonts w:ascii="Arial Narrow" w:hAnsi="Arial Narrow"/>
          <w:bCs/>
          <w:iCs/>
          <w:color w:val="212F23"/>
          <w:sz w:val="24"/>
        </w:rPr>
      </w:pPr>
      <w:r w:rsidRPr="00F32F04">
        <w:rPr>
          <w:rFonts w:ascii="Arial Narrow" w:hAnsi="Arial Narrow"/>
          <w:bCs/>
          <w:iCs/>
          <w:color w:val="212F23"/>
          <w:sz w:val="24"/>
        </w:rPr>
        <w:t>ITU Headquarters Geneva, Switzerland</w:t>
      </w:r>
    </w:p>
    <w:p w:rsidR="00F91160" w:rsidRPr="00F32F04" w:rsidRDefault="00F91160" w:rsidP="00F91160">
      <w:pPr>
        <w:keepNext/>
        <w:keepLines/>
        <w:spacing w:after="0"/>
        <w:jc w:val="center"/>
        <w:rPr>
          <w:rFonts w:ascii="Arial Narrow" w:hAnsi="Arial Narrow"/>
          <w:bCs/>
          <w:iCs/>
          <w:color w:val="212F23"/>
          <w:sz w:val="24"/>
        </w:rPr>
      </w:pPr>
      <w:r>
        <w:rPr>
          <w:rFonts w:ascii="Arial Narrow" w:hAnsi="Arial Narrow"/>
          <w:bCs/>
          <w:iCs/>
          <w:color w:val="212F23"/>
          <w:sz w:val="24"/>
        </w:rPr>
        <w:t>2 June</w:t>
      </w:r>
      <w:r w:rsidRPr="00F32F04">
        <w:rPr>
          <w:rFonts w:ascii="Arial Narrow" w:hAnsi="Arial Narrow"/>
          <w:bCs/>
          <w:iCs/>
          <w:color w:val="212F23"/>
          <w:sz w:val="24"/>
        </w:rPr>
        <w:t xml:space="preserve"> 201</w:t>
      </w:r>
      <w:r>
        <w:rPr>
          <w:rFonts w:ascii="Arial Narrow" w:hAnsi="Arial Narrow"/>
          <w:bCs/>
          <w:iCs/>
          <w:color w:val="212F23"/>
          <w:sz w:val="24"/>
        </w:rPr>
        <w:t>4</w:t>
      </w:r>
    </w:p>
    <w:p w:rsidR="00F91160" w:rsidRDefault="00F91160" w:rsidP="00F91160">
      <w:pPr>
        <w:spacing w:before="120" w:after="0" w:line="240" w:lineRule="auto"/>
        <w:jc w:val="center"/>
        <w:rPr>
          <w:rFonts w:ascii="Times New Roman" w:hAnsi="Times New Roman" w:cs="Times New Roman"/>
          <w:b/>
          <w:bCs/>
          <w:sz w:val="24"/>
          <w:szCs w:val="24"/>
        </w:rPr>
      </w:pPr>
    </w:p>
    <w:p w:rsidR="00807C58" w:rsidRDefault="00F91160" w:rsidP="00F91160">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S</w:t>
      </w:r>
      <w:r w:rsidRPr="00E0729A">
        <w:rPr>
          <w:rFonts w:ascii="Times New Roman" w:hAnsi="Times New Roman" w:cs="Times New Roman"/>
          <w:b/>
          <w:bCs/>
          <w:sz w:val="32"/>
          <w:szCs w:val="32"/>
          <w:u w:val="single"/>
        </w:rPr>
        <w:t xml:space="preserve">ummary </w:t>
      </w:r>
      <w:r w:rsidR="002011B7">
        <w:rPr>
          <w:rFonts w:ascii="Times New Roman" w:hAnsi="Times New Roman" w:cs="Times New Roman"/>
          <w:b/>
          <w:bCs/>
          <w:sz w:val="32"/>
          <w:szCs w:val="32"/>
          <w:u w:val="single"/>
        </w:rPr>
        <w:t>report</w:t>
      </w:r>
    </w:p>
    <w:p w:rsidR="002011B7" w:rsidRPr="003C1FC5" w:rsidRDefault="002011B7" w:rsidP="002011B7">
      <w:pPr>
        <w:spacing w:before="120" w:after="0" w:line="240" w:lineRule="auto"/>
        <w:rPr>
          <w:rFonts w:ascii="Times New Roman" w:hAnsi="Times New Roman" w:cs="Times New Roman"/>
          <w:sz w:val="24"/>
          <w:szCs w:val="24"/>
        </w:rPr>
      </w:pPr>
      <w:r w:rsidRPr="003C1FC5">
        <w:rPr>
          <w:rFonts w:ascii="Times New Roman" w:hAnsi="Times New Roman" w:cs="Times New Roman"/>
          <w:sz w:val="24"/>
          <w:szCs w:val="24"/>
        </w:rPr>
        <w:t>The main web page for the workshop is at:</w:t>
      </w:r>
    </w:p>
    <w:p w:rsidR="002011B7" w:rsidRPr="003C1FC5" w:rsidRDefault="002011B7" w:rsidP="002011B7">
      <w:pPr>
        <w:spacing w:before="120" w:after="0" w:line="240" w:lineRule="auto"/>
        <w:rPr>
          <w:rFonts w:ascii="Times New Roman" w:hAnsi="Times New Roman" w:cs="Times New Roman"/>
          <w:sz w:val="24"/>
          <w:szCs w:val="24"/>
        </w:rPr>
      </w:pPr>
      <w:r w:rsidRPr="003C1FC5">
        <w:rPr>
          <w:rFonts w:ascii="Times New Roman" w:hAnsi="Times New Roman" w:cs="Times New Roman"/>
          <w:sz w:val="24"/>
          <w:szCs w:val="24"/>
        </w:rPr>
        <w:t xml:space="preserve">  </w:t>
      </w:r>
      <w:hyperlink r:id="rId7" w:history="1">
        <w:r w:rsidRPr="00834C69">
          <w:rPr>
            <w:rStyle w:val="Hyperlink"/>
          </w:rPr>
          <w:t>http://www.itu.int/en/ITU-T/Workshops-and-Seminars/callerid/Pages/default.aspx</w:t>
        </w:r>
      </w:hyperlink>
      <w:r>
        <w:t xml:space="preserve"> </w:t>
      </w:r>
      <w:r>
        <w:rPr>
          <w:rFonts w:ascii="Times New Roman" w:hAnsi="Times New Roman" w:cs="Times New Roman"/>
          <w:sz w:val="24"/>
          <w:szCs w:val="24"/>
        </w:rPr>
        <w:t xml:space="preserve"> </w:t>
      </w:r>
      <w:r w:rsidRPr="003C1FC5">
        <w:rPr>
          <w:rFonts w:ascii="Times New Roman" w:hAnsi="Times New Roman" w:cs="Times New Roman"/>
          <w:sz w:val="24"/>
          <w:szCs w:val="24"/>
        </w:rPr>
        <w:t xml:space="preserve">  </w:t>
      </w:r>
    </w:p>
    <w:p w:rsidR="002011B7" w:rsidRPr="003C1FC5" w:rsidRDefault="002011B7" w:rsidP="002011B7">
      <w:pPr>
        <w:spacing w:before="120" w:after="0" w:line="240" w:lineRule="auto"/>
        <w:rPr>
          <w:rFonts w:ascii="Times New Roman" w:hAnsi="Times New Roman" w:cs="Times New Roman"/>
          <w:sz w:val="24"/>
          <w:szCs w:val="24"/>
        </w:rPr>
      </w:pPr>
      <w:r w:rsidRPr="003C1FC5">
        <w:rPr>
          <w:rFonts w:ascii="Times New Roman" w:hAnsi="Times New Roman" w:cs="Times New Roman"/>
          <w:sz w:val="24"/>
          <w:szCs w:val="24"/>
        </w:rPr>
        <w:t>The detailed program and the presentations made at the workshop are available at:</w:t>
      </w:r>
    </w:p>
    <w:p w:rsidR="002011B7" w:rsidRDefault="0013410D" w:rsidP="002011B7">
      <w:pPr>
        <w:spacing w:before="120" w:after="0" w:line="240" w:lineRule="auto"/>
        <w:rPr>
          <w:rFonts w:ascii="Times New Roman" w:hAnsi="Times New Roman" w:cs="Times New Roman"/>
          <w:sz w:val="24"/>
          <w:szCs w:val="24"/>
        </w:rPr>
      </w:pPr>
      <w:hyperlink r:id="rId8" w:history="1">
        <w:r w:rsidR="002011B7" w:rsidRPr="00834C69">
          <w:rPr>
            <w:rStyle w:val="Hyperlink"/>
            <w:rFonts w:ascii="Times New Roman" w:hAnsi="Times New Roman" w:cs="Times New Roman"/>
            <w:sz w:val="24"/>
            <w:szCs w:val="24"/>
          </w:rPr>
          <w:t>http://www.itu.int/en/ITU-T/Workshops-and-Seminars/callerid/Pages/Programme.aspx</w:t>
        </w:r>
      </w:hyperlink>
      <w:r w:rsidR="002011B7">
        <w:rPr>
          <w:rFonts w:ascii="Times New Roman" w:hAnsi="Times New Roman" w:cs="Times New Roman"/>
          <w:sz w:val="24"/>
          <w:szCs w:val="24"/>
        </w:rPr>
        <w:t xml:space="preserve">  </w:t>
      </w:r>
      <w:r w:rsidR="002011B7" w:rsidRPr="003C1FC5">
        <w:rPr>
          <w:rFonts w:ascii="Times New Roman" w:hAnsi="Times New Roman" w:cs="Times New Roman"/>
          <w:sz w:val="24"/>
          <w:szCs w:val="24"/>
        </w:rPr>
        <w:t xml:space="preserve">  </w:t>
      </w:r>
    </w:p>
    <w:p w:rsidR="002011B7" w:rsidRDefault="002011B7" w:rsidP="002011B7">
      <w:pPr>
        <w:spacing w:before="120" w:after="0" w:line="240" w:lineRule="auto"/>
        <w:rPr>
          <w:rFonts w:ascii="Times New Roman" w:hAnsi="Times New Roman" w:cs="Times New Roman"/>
          <w:sz w:val="24"/>
          <w:szCs w:val="24"/>
        </w:rPr>
      </w:pPr>
      <w:r w:rsidRPr="003C1FC5">
        <w:rPr>
          <w:rFonts w:ascii="Times New Roman" w:hAnsi="Times New Roman" w:cs="Times New Roman"/>
          <w:sz w:val="24"/>
          <w:szCs w:val="24"/>
        </w:rPr>
        <w:t xml:space="preserve">The workshop was </w:t>
      </w:r>
      <w:proofErr w:type="spellStart"/>
      <w:r w:rsidRPr="003C1FC5">
        <w:rPr>
          <w:rFonts w:ascii="Times New Roman" w:hAnsi="Times New Roman" w:cs="Times New Roman"/>
          <w:sz w:val="24"/>
          <w:szCs w:val="24"/>
        </w:rPr>
        <w:t>audiocast</w:t>
      </w:r>
      <w:proofErr w:type="spellEnd"/>
      <w:r w:rsidRPr="003C1FC5">
        <w:rPr>
          <w:rFonts w:ascii="Times New Roman" w:hAnsi="Times New Roman" w:cs="Times New Roman"/>
          <w:sz w:val="24"/>
          <w:szCs w:val="24"/>
        </w:rPr>
        <w:t xml:space="preserve"> and the </w:t>
      </w:r>
      <w:proofErr w:type="spellStart"/>
      <w:r w:rsidRPr="003C1FC5">
        <w:rPr>
          <w:rFonts w:ascii="Times New Roman" w:hAnsi="Times New Roman" w:cs="Times New Roman"/>
          <w:sz w:val="24"/>
          <w:szCs w:val="24"/>
        </w:rPr>
        <w:t>audiocast</w:t>
      </w:r>
      <w:proofErr w:type="spellEnd"/>
      <w:r w:rsidRPr="003C1FC5">
        <w:rPr>
          <w:rFonts w:ascii="Times New Roman" w:hAnsi="Times New Roman" w:cs="Times New Roman"/>
          <w:sz w:val="24"/>
          <w:szCs w:val="24"/>
        </w:rPr>
        <w:t xml:space="preserve"> is available at:</w:t>
      </w:r>
    </w:p>
    <w:p w:rsidR="002011B7" w:rsidRPr="003C1FC5" w:rsidRDefault="002011B7" w:rsidP="002011B7">
      <w:p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834C69">
          <w:rPr>
            <w:rStyle w:val="Hyperlink"/>
          </w:rPr>
          <w:t>http://www.itu.int/ibs/ITU-T/201406spoofing/index-light.phtml</w:t>
        </w:r>
      </w:hyperlink>
      <w:r>
        <w:t xml:space="preserve"> </w:t>
      </w:r>
      <w:r>
        <w:rPr>
          <w:rFonts w:ascii="Times New Roman" w:hAnsi="Times New Roman" w:cs="Times New Roman"/>
          <w:sz w:val="24"/>
          <w:szCs w:val="24"/>
        </w:rPr>
        <w:t xml:space="preserve"> </w:t>
      </w:r>
    </w:p>
    <w:p w:rsidR="002011B7" w:rsidRDefault="002011B7" w:rsidP="002011B7">
      <w:pPr>
        <w:spacing w:before="120" w:after="0" w:line="240" w:lineRule="auto"/>
        <w:rPr>
          <w:rFonts w:ascii="Times New Roman" w:hAnsi="Times New Roman" w:cs="Times New Roman"/>
          <w:sz w:val="24"/>
          <w:szCs w:val="24"/>
        </w:rPr>
      </w:pPr>
      <w:r>
        <w:rPr>
          <w:rFonts w:ascii="Times New Roman" w:hAnsi="Times New Roman" w:cs="Times New Roman"/>
          <w:sz w:val="24"/>
          <w:szCs w:val="24"/>
        </w:rPr>
        <w:t>The workshop was attended by 79 participants from 37 countries.</w:t>
      </w:r>
    </w:p>
    <w:p w:rsidR="002011B7" w:rsidRDefault="002011B7" w:rsidP="00F91160">
      <w:pPr>
        <w:jc w:val="center"/>
        <w:rPr>
          <w:lang w:bidi="ar-EG"/>
        </w:rPr>
      </w:pPr>
    </w:p>
    <w:p w:rsidR="00F91160" w:rsidRPr="00A85C10" w:rsidRDefault="004E176D" w:rsidP="00807C58">
      <w:pPr>
        <w:rPr>
          <w:rFonts w:asciiTheme="majorBidi" w:hAnsiTheme="majorBidi" w:cstheme="majorBidi"/>
          <w:b/>
          <w:bCs/>
          <w:lang w:bidi="ar-EG"/>
        </w:rPr>
      </w:pPr>
      <w:r w:rsidRPr="00A85C10">
        <w:rPr>
          <w:rFonts w:asciiTheme="majorBidi" w:hAnsiTheme="majorBidi" w:cstheme="majorBidi"/>
          <w:b/>
          <w:bCs/>
          <w:lang w:bidi="ar-EG"/>
        </w:rPr>
        <w:t>Opening session</w:t>
      </w:r>
    </w:p>
    <w:p w:rsidR="00C50BA7" w:rsidRPr="00A85C10" w:rsidRDefault="00C50BA7" w:rsidP="002011B7">
      <w:pPr>
        <w:spacing w:before="120" w:after="0"/>
        <w:jc w:val="both"/>
        <w:rPr>
          <w:rFonts w:asciiTheme="majorBidi" w:hAnsiTheme="majorBidi" w:cstheme="majorBidi"/>
        </w:rPr>
      </w:pPr>
      <w:r w:rsidRPr="00A85C10">
        <w:rPr>
          <w:rFonts w:asciiTheme="majorBidi" w:hAnsiTheme="majorBidi" w:cstheme="majorBidi"/>
        </w:rPr>
        <w:t>The Chairman of the Workshop, Mr. Sherif G</w:t>
      </w:r>
      <w:r w:rsidR="00A85C10">
        <w:rPr>
          <w:rFonts w:asciiTheme="majorBidi" w:hAnsiTheme="majorBidi" w:cstheme="majorBidi"/>
        </w:rPr>
        <w:t>ui</w:t>
      </w:r>
      <w:r w:rsidRPr="00A85C10">
        <w:rPr>
          <w:rFonts w:asciiTheme="majorBidi" w:hAnsiTheme="majorBidi" w:cstheme="majorBidi"/>
        </w:rPr>
        <w:t>ne</w:t>
      </w:r>
      <w:r w:rsidR="00A85C10">
        <w:rPr>
          <w:rFonts w:asciiTheme="majorBidi" w:hAnsiTheme="majorBidi" w:cstheme="majorBidi"/>
        </w:rPr>
        <w:t>n</w:t>
      </w:r>
      <w:r w:rsidRPr="00A85C10">
        <w:rPr>
          <w:rFonts w:asciiTheme="majorBidi" w:hAnsiTheme="majorBidi" w:cstheme="majorBidi"/>
        </w:rPr>
        <w:t>a</w:t>
      </w:r>
      <w:r w:rsidR="00A85C10">
        <w:rPr>
          <w:rFonts w:asciiTheme="majorBidi" w:hAnsiTheme="majorBidi" w:cstheme="majorBidi"/>
        </w:rPr>
        <w:t xml:space="preserve">, Chairman of ITU-T Study Group </w:t>
      </w:r>
      <w:proofErr w:type="gramStart"/>
      <w:r w:rsidRPr="00A85C10">
        <w:rPr>
          <w:rFonts w:asciiTheme="majorBidi" w:hAnsiTheme="majorBidi" w:cstheme="majorBidi"/>
        </w:rPr>
        <w:t>2,</w:t>
      </w:r>
      <w:proofErr w:type="gramEnd"/>
      <w:r w:rsidRPr="00A85C10">
        <w:rPr>
          <w:rFonts w:asciiTheme="majorBidi" w:hAnsiTheme="majorBidi" w:cstheme="majorBidi"/>
        </w:rPr>
        <w:t xml:space="preserve"> opened the workshop, thanking the particip</w:t>
      </w:r>
      <w:r w:rsidR="00D52425" w:rsidRPr="00A85C10">
        <w:rPr>
          <w:rFonts w:asciiTheme="majorBidi" w:hAnsiTheme="majorBidi" w:cstheme="majorBidi"/>
        </w:rPr>
        <w:t>ants for their participation.  H</w:t>
      </w:r>
      <w:r w:rsidR="00A85C10">
        <w:rPr>
          <w:rFonts w:asciiTheme="majorBidi" w:hAnsiTheme="majorBidi" w:cstheme="majorBidi"/>
        </w:rPr>
        <w:t>e invited the Deputy Director</w:t>
      </w:r>
      <w:r w:rsidRPr="00A85C10">
        <w:rPr>
          <w:rFonts w:asciiTheme="majorBidi" w:hAnsiTheme="majorBidi" w:cstheme="majorBidi"/>
        </w:rPr>
        <w:t xml:space="preserve"> of TSB to make </w:t>
      </w:r>
      <w:r w:rsidR="00D52425" w:rsidRPr="00A85C10">
        <w:rPr>
          <w:rFonts w:asciiTheme="majorBidi" w:hAnsiTheme="majorBidi" w:cstheme="majorBidi"/>
        </w:rPr>
        <w:t>the opening address</w:t>
      </w:r>
      <w:r w:rsidRPr="00A85C10">
        <w:rPr>
          <w:rFonts w:asciiTheme="majorBidi" w:hAnsiTheme="majorBidi" w:cstheme="majorBidi"/>
        </w:rPr>
        <w:t>.</w:t>
      </w:r>
    </w:p>
    <w:p w:rsidR="004E591F" w:rsidRDefault="00F91160" w:rsidP="002011B7">
      <w:pPr>
        <w:spacing w:before="120" w:after="0" w:line="240" w:lineRule="auto"/>
        <w:jc w:val="both"/>
        <w:rPr>
          <w:rFonts w:asciiTheme="majorBidi" w:hAnsiTheme="majorBidi" w:cstheme="majorBidi"/>
        </w:rPr>
      </w:pPr>
      <w:r w:rsidRPr="00A85C10">
        <w:rPr>
          <w:rFonts w:asciiTheme="majorBidi" w:hAnsiTheme="majorBidi" w:cstheme="majorBidi"/>
          <w:lang w:bidi="ar-EG"/>
        </w:rPr>
        <w:t xml:space="preserve">Mr. Reinhard Scholl, Deputy to the Director, Telecommunication Standardization Bureau, ITU, made some remarks on behalf of the Director of TSB. He welcomed the participants and the speakers. </w:t>
      </w:r>
      <w:r w:rsidR="004E591F" w:rsidRPr="00A85C10">
        <w:rPr>
          <w:rFonts w:asciiTheme="majorBidi" w:hAnsiTheme="majorBidi" w:cstheme="majorBidi"/>
          <w:lang w:bidi="ar-EG"/>
        </w:rPr>
        <w:t xml:space="preserve">He stated that Caller IDs provided a trust framework, and maintaining the integrity of this trust framework was essential. This is something ITU takes very seriously. The membership has given </w:t>
      </w:r>
      <w:r w:rsidR="00AF0AF9" w:rsidRPr="00A85C10">
        <w:rPr>
          <w:rFonts w:asciiTheme="majorBidi" w:hAnsiTheme="majorBidi" w:cstheme="majorBidi"/>
          <w:lang w:bidi="ar-EG"/>
        </w:rPr>
        <w:t>ITU</w:t>
      </w:r>
      <w:r w:rsidR="004E591F" w:rsidRPr="00A85C10">
        <w:rPr>
          <w:rFonts w:asciiTheme="majorBidi" w:hAnsiTheme="majorBidi" w:cstheme="majorBidi"/>
          <w:lang w:bidi="ar-EG"/>
        </w:rPr>
        <w:t xml:space="preserve"> a strong mandate to tackle this</w:t>
      </w:r>
      <w:r w:rsidR="00AF0AF9" w:rsidRPr="00A85C10">
        <w:rPr>
          <w:rFonts w:asciiTheme="majorBidi" w:hAnsiTheme="majorBidi" w:cstheme="majorBidi"/>
          <w:lang w:bidi="ar-EG"/>
        </w:rPr>
        <w:t xml:space="preserve"> issue, which is articulated in </w:t>
      </w:r>
      <w:r w:rsidR="004E591F" w:rsidRPr="00A85C10">
        <w:rPr>
          <w:rFonts w:asciiTheme="majorBidi" w:hAnsiTheme="majorBidi" w:cstheme="majorBidi"/>
          <w:lang w:bidi="ar-EG"/>
        </w:rPr>
        <w:t>WTSA-12 Resolution 65,</w:t>
      </w:r>
      <w:r w:rsidR="00AF0AF9" w:rsidRPr="00A85C10">
        <w:rPr>
          <w:rFonts w:asciiTheme="majorBidi" w:hAnsiTheme="majorBidi" w:cstheme="majorBidi"/>
          <w:lang w:bidi="ar-EG"/>
        </w:rPr>
        <w:t xml:space="preserve"> WTSA-12 Resolution 29, </w:t>
      </w:r>
      <w:r w:rsidR="004E591F" w:rsidRPr="00A85C10">
        <w:rPr>
          <w:rFonts w:asciiTheme="majorBidi" w:hAnsiTheme="majorBidi" w:cstheme="majorBidi"/>
          <w:lang w:bidi="ar-EG"/>
        </w:rPr>
        <w:t xml:space="preserve">PP-06 Resolution </w:t>
      </w:r>
      <w:r w:rsidR="00033C4E" w:rsidRPr="00033C4E">
        <w:rPr>
          <w:rFonts w:asciiTheme="majorBidi" w:hAnsiTheme="majorBidi" w:cstheme="majorBidi"/>
          <w:lang w:bidi="ar-EG"/>
        </w:rPr>
        <w:t xml:space="preserve">21 </w:t>
      </w:r>
      <w:r w:rsidR="004E591F" w:rsidRPr="00A85C10">
        <w:rPr>
          <w:rFonts w:asciiTheme="majorBidi" w:hAnsiTheme="majorBidi" w:cstheme="majorBidi"/>
          <w:lang w:bidi="ar-EG"/>
        </w:rPr>
        <w:t>and</w:t>
      </w:r>
      <w:r w:rsidR="00AF0AF9" w:rsidRPr="00A85C10">
        <w:rPr>
          <w:rFonts w:asciiTheme="majorBidi" w:hAnsiTheme="majorBidi" w:cstheme="majorBidi"/>
          <w:lang w:bidi="ar-EG"/>
        </w:rPr>
        <w:t xml:space="preserve"> </w:t>
      </w:r>
      <w:r w:rsidR="004E591F" w:rsidRPr="00A85C10">
        <w:rPr>
          <w:rFonts w:asciiTheme="majorBidi" w:hAnsiTheme="majorBidi" w:cstheme="majorBidi"/>
          <w:lang w:bidi="ar-EG"/>
        </w:rPr>
        <w:t>WTDC-10 Resolution 22.</w:t>
      </w:r>
      <w:r w:rsidR="00AF0AF9" w:rsidRPr="00A85C10">
        <w:rPr>
          <w:rFonts w:asciiTheme="majorBidi" w:hAnsiTheme="majorBidi" w:cstheme="majorBidi"/>
          <w:lang w:bidi="ar-EG"/>
        </w:rPr>
        <w:t xml:space="preserve"> </w:t>
      </w:r>
      <w:r w:rsidR="004E591F" w:rsidRPr="00A85C10">
        <w:rPr>
          <w:rFonts w:asciiTheme="majorBidi" w:hAnsiTheme="majorBidi" w:cstheme="majorBidi"/>
          <w:lang w:bidi="ar-EG"/>
        </w:rPr>
        <w:t>CLI is also covered by the new International Telecommunication Regulations (ITRs</w:t>
      </w:r>
      <w:r w:rsidR="00C50BA7" w:rsidRPr="00A85C10">
        <w:rPr>
          <w:rFonts w:asciiTheme="majorBidi" w:hAnsiTheme="majorBidi" w:cstheme="majorBidi"/>
          <w:lang w:bidi="ar-EG"/>
        </w:rPr>
        <w:t>)</w:t>
      </w:r>
      <w:r w:rsidR="004E591F" w:rsidRPr="00A85C10">
        <w:rPr>
          <w:rFonts w:asciiTheme="majorBidi" w:hAnsiTheme="majorBidi" w:cstheme="majorBidi"/>
          <w:lang w:bidi="ar-EG"/>
        </w:rPr>
        <w:t>.  Particular to the Standardization Sector, WTSA-12 requested that ITU-T SG2 and SG3, and possibly SG17, study the impact of non-origin identification and spoofing, including its economic and security impacts.</w:t>
      </w:r>
      <w:r w:rsidR="00C50BA7" w:rsidRPr="00A85C10">
        <w:rPr>
          <w:rFonts w:asciiTheme="majorBidi" w:hAnsiTheme="majorBidi" w:cstheme="majorBidi"/>
          <w:lang w:bidi="ar-EG"/>
        </w:rPr>
        <w:t xml:space="preserve"> </w:t>
      </w:r>
      <w:r w:rsidR="004E591F" w:rsidRPr="00A85C10">
        <w:rPr>
          <w:rFonts w:asciiTheme="majorBidi" w:hAnsiTheme="majorBidi" w:cstheme="majorBidi"/>
          <w:lang w:bidi="ar-EG"/>
        </w:rPr>
        <w:t xml:space="preserve">This workshop is part of delivering an answer to this call from our membership. </w:t>
      </w:r>
      <w:r w:rsidR="004E591F" w:rsidRPr="00A85C10">
        <w:rPr>
          <w:rFonts w:asciiTheme="majorBidi" w:hAnsiTheme="majorBidi" w:cstheme="majorBidi"/>
        </w:rPr>
        <w:t xml:space="preserve">The Deputy-Director </w:t>
      </w:r>
      <w:r w:rsidR="00C50BA7" w:rsidRPr="00A85C10">
        <w:rPr>
          <w:rFonts w:asciiTheme="majorBidi" w:hAnsiTheme="majorBidi" w:cstheme="majorBidi"/>
        </w:rPr>
        <w:t xml:space="preserve">believed </w:t>
      </w:r>
      <w:r w:rsidR="004E591F" w:rsidRPr="00A85C10">
        <w:rPr>
          <w:rFonts w:asciiTheme="majorBidi" w:hAnsiTheme="majorBidi" w:cstheme="majorBidi"/>
        </w:rPr>
        <w:t xml:space="preserve">that there will be much stimulating discussion and a fruitful exchange of information and experiences. </w:t>
      </w:r>
    </w:p>
    <w:p w:rsidR="00A85C10" w:rsidRPr="00A85C10" w:rsidRDefault="00A85C10" w:rsidP="00A85C10">
      <w:pPr>
        <w:spacing w:before="120" w:after="0" w:line="240" w:lineRule="auto"/>
        <w:jc w:val="both"/>
        <w:rPr>
          <w:rFonts w:asciiTheme="majorBidi" w:hAnsiTheme="majorBidi" w:cstheme="majorBidi"/>
        </w:rPr>
      </w:pPr>
    </w:p>
    <w:p w:rsidR="0013410D" w:rsidRDefault="0013410D">
      <w:pPr>
        <w:rPr>
          <w:rFonts w:asciiTheme="majorBidi" w:hAnsiTheme="majorBidi" w:cstheme="majorBidi"/>
          <w:b/>
          <w:bCs/>
          <w:lang w:bidi="ar-EG"/>
        </w:rPr>
      </w:pPr>
      <w:r>
        <w:rPr>
          <w:rFonts w:asciiTheme="majorBidi" w:hAnsiTheme="majorBidi" w:cstheme="majorBidi"/>
          <w:b/>
          <w:bCs/>
          <w:lang w:bidi="ar-EG"/>
        </w:rPr>
        <w:br w:type="page"/>
      </w:r>
    </w:p>
    <w:p w:rsidR="00807C58" w:rsidRPr="00A85C10" w:rsidRDefault="00807C58" w:rsidP="00807C58">
      <w:pPr>
        <w:rPr>
          <w:rFonts w:asciiTheme="majorBidi" w:hAnsiTheme="majorBidi" w:cstheme="majorBidi"/>
          <w:b/>
          <w:bCs/>
          <w:lang w:bidi="ar-EG"/>
        </w:rPr>
      </w:pPr>
      <w:r w:rsidRPr="00A85C10">
        <w:rPr>
          <w:rFonts w:asciiTheme="majorBidi" w:hAnsiTheme="majorBidi" w:cstheme="majorBidi"/>
          <w:b/>
          <w:bCs/>
          <w:lang w:bidi="ar-EG"/>
        </w:rPr>
        <w:lastRenderedPageBreak/>
        <w:t>Session 1: Experiences and case analysis on Caller ID Spoofing</w:t>
      </w:r>
    </w:p>
    <w:p w:rsidR="0005055E" w:rsidRPr="00A85C10" w:rsidRDefault="004E176D" w:rsidP="002011B7">
      <w:pPr>
        <w:jc w:val="both"/>
        <w:rPr>
          <w:rFonts w:asciiTheme="majorBidi" w:hAnsiTheme="majorBidi" w:cstheme="majorBidi"/>
          <w:lang w:bidi="ar-EG"/>
        </w:rPr>
      </w:pPr>
      <w:r w:rsidRPr="00A85C10">
        <w:rPr>
          <w:rFonts w:asciiTheme="majorBidi" w:hAnsiTheme="majorBidi" w:cstheme="majorBidi"/>
          <w:lang w:bidi="ar-EG"/>
        </w:rPr>
        <w:t xml:space="preserve">Dr. </w:t>
      </w:r>
      <w:proofErr w:type="spellStart"/>
      <w:r w:rsidRPr="00A85C10">
        <w:rPr>
          <w:rFonts w:asciiTheme="majorBidi" w:hAnsiTheme="majorBidi" w:cstheme="majorBidi"/>
          <w:lang w:bidi="ar-EG"/>
        </w:rPr>
        <w:t>Hosam</w:t>
      </w:r>
      <w:proofErr w:type="spellEnd"/>
      <w:r w:rsidRPr="00A85C10">
        <w:rPr>
          <w:rFonts w:asciiTheme="majorBidi" w:hAnsiTheme="majorBidi" w:cstheme="majorBidi"/>
          <w:lang w:bidi="ar-EG"/>
        </w:rPr>
        <w:t xml:space="preserve"> Abdel</w:t>
      </w:r>
      <w:r w:rsidR="00033C4E">
        <w:rPr>
          <w:rFonts w:asciiTheme="majorBidi" w:hAnsiTheme="majorBidi" w:cstheme="majorBidi"/>
          <w:lang w:bidi="ar-EG"/>
        </w:rPr>
        <w:t xml:space="preserve"> </w:t>
      </w:r>
      <w:proofErr w:type="spellStart"/>
      <w:r w:rsidRPr="00A85C10">
        <w:rPr>
          <w:rFonts w:asciiTheme="majorBidi" w:hAnsiTheme="majorBidi" w:cstheme="majorBidi"/>
          <w:lang w:bidi="ar-EG"/>
        </w:rPr>
        <w:t>Maoula</w:t>
      </w:r>
      <w:proofErr w:type="spellEnd"/>
      <w:r w:rsidRPr="00A85C10">
        <w:rPr>
          <w:rFonts w:asciiTheme="majorBidi" w:hAnsiTheme="majorBidi" w:cstheme="majorBidi"/>
          <w:lang w:bidi="ar-EG"/>
        </w:rPr>
        <w:t xml:space="preserve"> (NTRA, EGYPT) presented Egypt’s experiences with identification </w:t>
      </w:r>
      <w:r w:rsidR="00807C58" w:rsidRPr="00A85C10">
        <w:rPr>
          <w:rFonts w:asciiTheme="majorBidi" w:hAnsiTheme="majorBidi" w:cstheme="majorBidi"/>
          <w:lang w:bidi="ar-EG"/>
        </w:rPr>
        <w:t xml:space="preserve">spoofing. Impact and examples of methods of spoofing was presented, such as those experienced with </w:t>
      </w:r>
      <w:r w:rsidR="00841733" w:rsidRPr="00A85C10">
        <w:rPr>
          <w:rFonts w:asciiTheme="majorBidi" w:hAnsiTheme="majorBidi" w:cstheme="majorBidi"/>
          <w:lang w:bidi="ar-EG"/>
        </w:rPr>
        <w:t xml:space="preserve">the use of </w:t>
      </w:r>
      <w:proofErr w:type="spellStart"/>
      <w:r w:rsidR="00033C4E">
        <w:rPr>
          <w:rFonts w:asciiTheme="majorBidi" w:hAnsiTheme="majorBidi" w:cstheme="majorBidi"/>
          <w:lang w:bidi="ar-EG"/>
        </w:rPr>
        <w:t>SIM</w:t>
      </w:r>
      <w:r w:rsidR="00807C58" w:rsidRPr="00A85C10">
        <w:rPr>
          <w:rFonts w:asciiTheme="majorBidi" w:hAnsiTheme="majorBidi" w:cstheme="majorBidi"/>
          <w:lang w:bidi="ar-EG"/>
        </w:rPr>
        <w:t>boxing</w:t>
      </w:r>
      <w:proofErr w:type="spellEnd"/>
      <w:r w:rsidR="00807C58" w:rsidRPr="00A85C10">
        <w:rPr>
          <w:rFonts w:asciiTheme="majorBidi" w:hAnsiTheme="majorBidi" w:cstheme="majorBidi"/>
          <w:lang w:bidi="ar-EG"/>
        </w:rPr>
        <w:t xml:space="preserve">, refiling, callback; </w:t>
      </w:r>
      <w:r w:rsidR="00841733" w:rsidRPr="00A85C10">
        <w:rPr>
          <w:rFonts w:asciiTheme="majorBidi" w:hAnsiTheme="majorBidi" w:cstheme="majorBidi"/>
          <w:lang w:bidi="ar-EG"/>
        </w:rPr>
        <w:t>or those</w:t>
      </w:r>
      <w:r w:rsidR="00807C58" w:rsidRPr="00A85C10">
        <w:rPr>
          <w:rFonts w:asciiTheme="majorBidi" w:hAnsiTheme="majorBidi" w:cstheme="majorBidi"/>
          <w:lang w:bidi="ar-EG"/>
        </w:rPr>
        <w:t xml:space="preserve"> newer technological methodologies such as </w:t>
      </w:r>
      <w:r w:rsidR="00841733" w:rsidRPr="00A85C10">
        <w:rPr>
          <w:rFonts w:asciiTheme="majorBidi" w:hAnsiTheme="majorBidi" w:cstheme="majorBidi"/>
          <w:lang w:bidi="ar-EG"/>
        </w:rPr>
        <w:t xml:space="preserve">use of </w:t>
      </w:r>
      <w:r w:rsidR="00807C58" w:rsidRPr="00A85C10">
        <w:rPr>
          <w:rFonts w:asciiTheme="majorBidi" w:hAnsiTheme="majorBidi" w:cstheme="majorBidi"/>
          <w:lang w:bidi="ar-EG"/>
        </w:rPr>
        <w:t xml:space="preserve">bi-layered SIMs. </w:t>
      </w:r>
      <w:r w:rsidR="00841733" w:rsidRPr="00A85C10">
        <w:rPr>
          <w:rFonts w:asciiTheme="majorBidi" w:hAnsiTheme="majorBidi" w:cstheme="majorBidi"/>
          <w:lang w:bidi="ar-EG"/>
        </w:rPr>
        <w:t>Also, e</w:t>
      </w:r>
      <w:r w:rsidR="00807C58" w:rsidRPr="00A85C10">
        <w:rPr>
          <w:rFonts w:asciiTheme="majorBidi" w:hAnsiTheme="majorBidi" w:cstheme="majorBidi"/>
          <w:lang w:bidi="ar-EG"/>
        </w:rPr>
        <w:t>xample</w:t>
      </w:r>
      <w:r w:rsidR="00841733" w:rsidRPr="00A85C10">
        <w:rPr>
          <w:rFonts w:asciiTheme="majorBidi" w:hAnsiTheme="majorBidi" w:cstheme="majorBidi"/>
          <w:lang w:bidi="ar-EG"/>
        </w:rPr>
        <w:t>s</w:t>
      </w:r>
      <w:r w:rsidR="00807C58" w:rsidRPr="00A85C10">
        <w:rPr>
          <w:rFonts w:asciiTheme="majorBidi" w:hAnsiTheme="majorBidi" w:cstheme="majorBidi"/>
          <w:lang w:bidi="ar-EG"/>
        </w:rPr>
        <w:t xml:space="preserve"> of commercial web applications for mobile ID spoofing</w:t>
      </w:r>
      <w:r w:rsidR="00033C4E">
        <w:rPr>
          <w:rFonts w:asciiTheme="majorBidi" w:hAnsiTheme="majorBidi" w:cstheme="majorBidi"/>
          <w:lang w:bidi="ar-EG"/>
        </w:rPr>
        <w:t xml:space="preserve"> were</w:t>
      </w:r>
      <w:r w:rsidR="00841733" w:rsidRPr="00A85C10">
        <w:rPr>
          <w:rFonts w:asciiTheme="majorBidi" w:hAnsiTheme="majorBidi" w:cstheme="majorBidi"/>
          <w:lang w:bidi="ar-EG"/>
        </w:rPr>
        <w:t xml:space="preserve"> addressed</w:t>
      </w:r>
      <w:r w:rsidR="00807C58" w:rsidRPr="00A85C10">
        <w:rPr>
          <w:rFonts w:asciiTheme="majorBidi" w:hAnsiTheme="majorBidi" w:cstheme="majorBidi"/>
          <w:lang w:bidi="ar-EG"/>
        </w:rPr>
        <w:t>.</w:t>
      </w:r>
      <w:r w:rsidR="0005055E" w:rsidRPr="00A85C10">
        <w:rPr>
          <w:rFonts w:asciiTheme="majorBidi" w:hAnsiTheme="majorBidi" w:cstheme="majorBidi"/>
          <w:lang w:bidi="ar-EG"/>
        </w:rPr>
        <w:t xml:space="preserve"> </w:t>
      </w:r>
      <w:r w:rsidR="00841733" w:rsidRPr="00A85C10">
        <w:rPr>
          <w:rFonts w:asciiTheme="majorBidi" w:hAnsiTheme="majorBidi" w:cstheme="majorBidi"/>
          <w:lang w:bidi="ar-EG"/>
        </w:rPr>
        <w:t xml:space="preserve">Methodologies used in Egypt to combat ID spoofing in mobile or Internet based telecommunications was presented, including counter fighting </w:t>
      </w:r>
      <w:proofErr w:type="spellStart"/>
      <w:r w:rsidR="00841733" w:rsidRPr="00A85C10">
        <w:rPr>
          <w:rFonts w:asciiTheme="majorBidi" w:hAnsiTheme="majorBidi" w:cstheme="majorBidi"/>
          <w:lang w:bidi="ar-EG"/>
        </w:rPr>
        <w:t>SIMboxes</w:t>
      </w:r>
      <w:proofErr w:type="spellEnd"/>
      <w:r w:rsidR="00841733" w:rsidRPr="00A85C10">
        <w:rPr>
          <w:rFonts w:asciiTheme="majorBidi" w:hAnsiTheme="majorBidi" w:cstheme="majorBidi"/>
          <w:lang w:bidi="ar-EG"/>
        </w:rPr>
        <w:t xml:space="preserve">, VoIP filters at the operator level or country level, for throttling or blocking.  Proposed actions include characterization of </w:t>
      </w:r>
      <w:r w:rsidR="0005055E" w:rsidRPr="00A85C10">
        <w:rPr>
          <w:rFonts w:asciiTheme="majorBidi" w:hAnsiTheme="majorBidi" w:cstheme="majorBidi"/>
          <w:lang w:bidi="ar-EG"/>
        </w:rPr>
        <w:t xml:space="preserve">possible means of illegal ID- spoofing, development of Regulatory measures to assist MSs and OAs to combat ID spoofing </w:t>
      </w:r>
      <w:r w:rsidR="00033C4E">
        <w:rPr>
          <w:rFonts w:asciiTheme="majorBidi" w:hAnsiTheme="majorBidi" w:cstheme="majorBidi"/>
          <w:lang w:bidi="ar-EG"/>
        </w:rPr>
        <w:t xml:space="preserve">, </w:t>
      </w:r>
      <w:r w:rsidR="0005055E" w:rsidRPr="00A85C10">
        <w:rPr>
          <w:rFonts w:asciiTheme="majorBidi" w:hAnsiTheme="majorBidi" w:cstheme="majorBidi"/>
          <w:lang w:bidi="ar-EG"/>
        </w:rPr>
        <w:t xml:space="preserve"> development of guidelines and best practices based on global experiences</w:t>
      </w:r>
      <w:r w:rsidR="00033C4E">
        <w:rPr>
          <w:rFonts w:asciiTheme="majorBidi" w:hAnsiTheme="majorBidi" w:cstheme="majorBidi"/>
          <w:lang w:bidi="ar-EG"/>
        </w:rPr>
        <w:t xml:space="preserve"> and </w:t>
      </w:r>
      <w:r w:rsidR="00B55028" w:rsidRPr="00A85C10">
        <w:rPr>
          <w:rFonts w:asciiTheme="majorBidi" w:hAnsiTheme="majorBidi" w:cstheme="majorBidi"/>
        </w:rPr>
        <w:t>regulating the OTT services</w:t>
      </w:r>
      <w:r w:rsidR="00033C4E">
        <w:rPr>
          <w:rFonts w:asciiTheme="majorBidi" w:hAnsiTheme="majorBidi" w:cstheme="majorBidi"/>
        </w:rPr>
        <w:t>.</w:t>
      </w:r>
    </w:p>
    <w:p w:rsidR="0031426F" w:rsidRPr="00A85C10" w:rsidRDefault="00733931" w:rsidP="002011B7">
      <w:pPr>
        <w:jc w:val="both"/>
        <w:rPr>
          <w:rFonts w:asciiTheme="majorBidi" w:hAnsiTheme="majorBidi" w:cstheme="majorBidi"/>
          <w:lang w:bidi="ar-EG"/>
        </w:rPr>
      </w:pPr>
      <w:r>
        <w:rPr>
          <w:rFonts w:asciiTheme="majorBidi" w:hAnsiTheme="majorBidi" w:cstheme="majorBidi"/>
          <w:lang w:bidi="ar-EG"/>
        </w:rPr>
        <w:t xml:space="preserve">The </w:t>
      </w:r>
      <w:r w:rsidR="0005055E" w:rsidRPr="00A85C10">
        <w:rPr>
          <w:rFonts w:asciiTheme="majorBidi" w:hAnsiTheme="majorBidi" w:cstheme="majorBidi"/>
          <w:lang w:bidi="ar-EG"/>
        </w:rPr>
        <w:t>UK experience</w:t>
      </w:r>
      <w:r>
        <w:rPr>
          <w:rFonts w:asciiTheme="majorBidi" w:hAnsiTheme="majorBidi" w:cstheme="majorBidi"/>
          <w:lang w:bidi="ar-EG"/>
        </w:rPr>
        <w:t xml:space="preserve"> and approach to damage mitigation</w:t>
      </w:r>
      <w:r w:rsidR="0005055E" w:rsidRPr="00A85C10">
        <w:rPr>
          <w:rFonts w:asciiTheme="majorBidi" w:hAnsiTheme="majorBidi" w:cstheme="majorBidi"/>
          <w:lang w:bidi="ar-EG"/>
        </w:rPr>
        <w:t xml:space="preserve"> was presented by Mr. </w:t>
      </w:r>
      <w:proofErr w:type="spellStart"/>
      <w:r w:rsidR="0005055E" w:rsidRPr="00A85C10">
        <w:rPr>
          <w:rFonts w:asciiTheme="majorBidi" w:hAnsiTheme="majorBidi" w:cstheme="majorBidi"/>
          <w:lang w:bidi="ar-EG"/>
        </w:rPr>
        <w:t>Huw</w:t>
      </w:r>
      <w:proofErr w:type="spellEnd"/>
      <w:r w:rsidR="0005055E" w:rsidRPr="00A85C10">
        <w:rPr>
          <w:rFonts w:asciiTheme="majorBidi" w:hAnsiTheme="majorBidi" w:cstheme="majorBidi"/>
          <w:lang w:bidi="ar-EG"/>
        </w:rPr>
        <w:t xml:space="preserve"> Saunders (</w:t>
      </w:r>
      <w:proofErr w:type="spellStart"/>
      <w:r w:rsidR="0005055E" w:rsidRPr="00A85C10">
        <w:rPr>
          <w:rFonts w:asciiTheme="majorBidi" w:hAnsiTheme="majorBidi" w:cstheme="majorBidi"/>
          <w:lang w:bidi="ar-EG"/>
        </w:rPr>
        <w:t>Ofcom</w:t>
      </w:r>
      <w:proofErr w:type="spellEnd"/>
      <w:r w:rsidR="00834556">
        <w:rPr>
          <w:rFonts w:asciiTheme="majorBidi" w:hAnsiTheme="majorBidi" w:cstheme="majorBidi"/>
          <w:lang w:bidi="ar-EG"/>
        </w:rPr>
        <w:t>, UK</w:t>
      </w:r>
      <w:r w:rsidR="0005055E" w:rsidRPr="00A85C10">
        <w:rPr>
          <w:rFonts w:asciiTheme="majorBidi" w:hAnsiTheme="majorBidi" w:cstheme="majorBidi"/>
          <w:lang w:bidi="ar-EG"/>
        </w:rPr>
        <w:t xml:space="preserve">), who indicated the significant size of the problem of CLI spoofing and nuisance calls in UK, which could reach 1~2 billion attempts per tear in UK, and how this has subsequent consumer concern and </w:t>
      </w:r>
      <w:r w:rsidR="0031426F" w:rsidRPr="00A85C10">
        <w:rPr>
          <w:rFonts w:asciiTheme="majorBidi" w:hAnsiTheme="majorBidi" w:cstheme="majorBidi"/>
          <w:lang w:bidi="ar-EG"/>
        </w:rPr>
        <w:t xml:space="preserve">lead to </w:t>
      </w:r>
      <w:r w:rsidR="0005055E" w:rsidRPr="00A85C10">
        <w:rPr>
          <w:rFonts w:asciiTheme="majorBidi" w:hAnsiTheme="majorBidi" w:cstheme="majorBidi"/>
          <w:lang w:bidi="ar-EG"/>
        </w:rPr>
        <w:t xml:space="preserve">undermine of trust. Two short </w:t>
      </w:r>
      <w:r w:rsidR="00834556">
        <w:rPr>
          <w:rFonts w:asciiTheme="majorBidi" w:hAnsiTheme="majorBidi" w:cstheme="majorBidi"/>
          <w:lang w:bidi="ar-EG"/>
        </w:rPr>
        <w:t>term mitigation methodologies w</w:t>
      </w:r>
      <w:r w:rsidR="0005055E" w:rsidRPr="00A85C10">
        <w:rPr>
          <w:rFonts w:asciiTheme="majorBidi" w:hAnsiTheme="majorBidi" w:cstheme="majorBidi"/>
          <w:lang w:bidi="ar-EG"/>
        </w:rPr>
        <w:t xml:space="preserve">ere demonstrated, </w:t>
      </w:r>
      <w:r w:rsidR="0090573B" w:rsidRPr="00A85C10">
        <w:rPr>
          <w:rFonts w:asciiTheme="majorBidi" w:hAnsiTheme="majorBidi" w:cstheme="majorBidi"/>
          <w:lang w:bidi="ar-EG"/>
        </w:rPr>
        <w:t>stopping nuisance calls at the sources through agreed call tracing process</w:t>
      </w:r>
      <w:r w:rsidR="0005055E" w:rsidRPr="00A85C10">
        <w:rPr>
          <w:rFonts w:asciiTheme="majorBidi" w:hAnsiTheme="majorBidi" w:cstheme="majorBidi"/>
          <w:lang w:bidi="ar-EG"/>
        </w:rPr>
        <w:t xml:space="preserve"> </w:t>
      </w:r>
      <w:r w:rsidR="0090573B" w:rsidRPr="00A85C10">
        <w:rPr>
          <w:rFonts w:asciiTheme="majorBidi" w:hAnsiTheme="majorBidi" w:cstheme="majorBidi"/>
          <w:lang w:bidi="ar-EG"/>
        </w:rPr>
        <w:t xml:space="preserve">- now in use by </w:t>
      </w:r>
      <w:proofErr w:type="spellStart"/>
      <w:r w:rsidR="0090573B" w:rsidRPr="00A85C10">
        <w:rPr>
          <w:rFonts w:asciiTheme="majorBidi" w:hAnsiTheme="majorBidi" w:cstheme="majorBidi"/>
          <w:lang w:bidi="ar-EG"/>
        </w:rPr>
        <w:t>Ofcom</w:t>
      </w:r>
      <w:proofErr w:type="spellEnd"/>
      <w:r w:rsidR="0090573B" w:rsidRPr="00A85C10">
        <w:rPr>
          <w:rFonts w:asciiTheme="majorBidi" w:hAnsiTheme="majorBidi" w:cstheme="majorBidi"/>
          <w:lang w:bidi="ar-EG"/>
        </w:rPr>
        <w:t xml:space="preserve"> (example of tracing mechanism given) </w:t>
      </w:r>
      <w:r w:rsidR="0031426F" w:rsidRPr="00A85C10">
        <w:rPr>
          <w:rFonts w:asciiTheme="majorBidi" w:hAnsiTheme="majorBidi" w:cstheme="majorBidi"/>
          <w:lang w:bidi="ar-EG"/>
        </w:rPr>
        <w:t xml:space="preserve">;  </w:t>
      </w:r>
      <w:r w:rsidR="0090573B" w:rsidRPr="00A85C10">
        <w:rPr>
          <w:rFonts w:asciiTheme="majorBidi" w:hAnsiTheme="majorBidi" w:cstheme="majorBidi"/>
          <w:lang w:bidi="ar-EG"/>
        </w:rPr>
        <w:t>and the use of clear regulatory guidelines on CLI to identify problematic calls including VoIP and VoIP to SS7 transition, to allow national regulatory, commercial interconnect and network based mitigation actions. However on a longer term, the need for international cooperation for call trac</w:t>
      </w:r>
      <w:r w:rsidR="00834556">
        <w:rPr>
          <w:rFonts w:asciiTheme="majorBidi" w:hAnsiTheme="majorBidi" w:cstheme="majorBidi"/>
          <w:lang w:bidi="ar-EG"/>
        </w:rPr>
        <w:t xml:space="preserve">ing is highlighted, </w:t>
      </w:r>
      <w:r w:rsidR="0090573B" w:rsidRPr="00A85C10">
        <w:rPr>
          <w:rFonts w:asciiTheme="majorBidi" w:hAnsiTheme="majorBidi" w:cstheme="majorBidi"/>
          <w:lang w:bidi="ar-EG"/>
        </w:rPr>
        <w:t xml:space="preserve">including regulatory/ administrative code of practice, responsiveness of Standardization bodies, </w:t>
      </w:r>
      <w:r w:rsidR="0031426F" w:rsidRPr="00A85C10">
        <w:rPr>
          <w:rFonts w:asciiTheme="majorBidi" w:hAnsiTheme="majorBidi" w:cstheme="majorBidi"/>
          <w:lang w:bidi="ar-EG"/>
        </w:rPr>
        <w:t>considering</w:t>
      </w:r>
      <w:r w:rsidR="0090573B" w:rsidRPr="00A85C10">
        <w:rPr>
          <w:rFonts w:asciiTheme="majorBidi" w:hAnsiTheme="majorBidi" w:cstheme="majorBidi"/>
          <w:lang w:bidi="ar-EG"/>
        </w:rPr>
        <w:t xml:space="preserve"> </w:t>
      </w:r>
      <w:r w:rsidR="0031426F" w:rsidRPr="00A85C10">
        <w:rPr>
          <w:rFonts w:asciiTheme="majorBidi" w:hAnsiTheme="majorBidi" w:cstheme="majorBidi"/>
          <w:lang w:bidi="ar-EG"/>
        </w:rPr>
        <w:t xml:space="preserve">especially </w:t>
      </w:r>
      <w:r w:rsidR="0090573B" w:rsidRPr="00A85C10">
        <w:rPr>
          <w:rFonts w:asciiTheme="majorBidi" w:hAnsiTheme="majorBidi" w:cstheme="majorBidi"/>
          <w:lang w:bidi="ar-EG"/>
        </w:rPr>
        <w:t>the transition from PSTN t</w:t>
      </w:r>
      <w:r w:rsidR="0031426F" w:rsidRPr="00A85C10">
        <w:rPr>
          <w:rFonts w:asciiTheme="majorBidi" w:hAnsiTheme="majorBidi" w:cstheme="majorBidi"/>
          <w:lang w:bidi="ar-EG"/>
        </w:rPr>
        <w:t>o Vo</w:t>
      </w:r>
      <w:r w:rsidR="0090573B" w:rsidRPr="00A85C10">
        <w:rPr>
          <w:rFonts w:asciiTheme="majorBidi" w:hAnsiTheme="majorBidi" w:cstheme="majorBidi"/>
          <w:lang w:bidi="ar-EG"/>
        </w:rPr>
        <w:t>IP.</w:t>
      </w:r>
      <w:r w:rsidR="0031426F" w:rsidRPr="00A85C10">
        <w:rPr>
          <w:rFonts w:asciiTheme="majorBidi" w:hAnsiTheme="majorBidi" w:cstheme="majorBidi"/>
          <w:lang w:bidi="ar-EG"/>
        </w:rPr>
        <w:t xml:space="preserve"> </w:t>
      </w:r>
      <w:r w:rsidR="0005055E" w:rsidRPr="00A85C10">
        <w:rPr>
          <w:rFonts w:asciiTheme="majorBidi" w:hAnsiTheme="majorBidi" w:cstheme="majorBidi"/>
          <w:lang w:bidi="ar-EG"/>
        </w:rPr>
        <w:t xml:space="preserve"> </w:t>
      </w:r>
      <w:r w:rsidR="00834556">
        <w:rPr>
          <w:rFonts w:asciiTheme="majorBidi" w:hAnsiTheme="majorBidi" w:cstheme="majorBidi"/>
          <w:lang w:bidi="ar-EG"/>
        </w:rPr>
        <w:t xml:space="preserve">IETF </w:t>
      </w:r>
      <w:r w:rsidR="0031426F" w:rsidRPr="00A85C10">
        <w:rPr>
          <w:rFonts w:asciiTheme="majorBidi" w:hAnsiTheme="majorBidi" w:cstheme="majorBidi"/>
          <w:lang w:bidi="ar-EG"/>
        </w:rPr>
        <w:t xml:space="preserve">STIR project was highlighted as a promising route, in spite of the many unresolved issues. The long term implementation </w:t>
      </w:r>
      <w:r w:rsidR="007113DA" w:rsidRPr="00A85C10">
        <w:rPr>
          <w:rFonts w:asciiTheme="majorBidi" w:hAnsiTheme="majorBidi" w:cstheme="majorBidi"/>
          <w:lang w:bidi="ar-EG"/>
        </w:rPr>
        <w:t xml:space="preserve">(5Y+) </w:t>
      </w:r>
      <w:r w:rsidR="0031426F" w:rsidRPr="00A85C10">
        <w:rPr>
          <w:rFonts w:asciiTheme="majorBidi" w:hAnsiTheme="majorBidi" w:cstheme="majorBidi"/>
          <w:lang w:bidi="ar-EG"/>
        </w:rPr>
        <w:t xml:space="preserve">should </w:t>
      </w:r>
      <w:r w:rsidR="007113DA" w:rsidRPr="00A85C10">
        <w:rPr>
          <w:rFonts w:asciiTheme="majorBidi" w:hAnsiTheme="majorBidi" w:cstheme="majorBidi"/>
          <w:lang w:bidi="ar-EG"/>
        </w:rPr>
        <w:t xml:space="preserve">be considered in parallel with the technical work. It should </w:t>
      </w:r>
      <w:r w:rsidR="0031426F" w:rsidRPr="00A85C10">
        <w:rPr>
          <w:rFonts w:asciiTheme="majorBidi" w:hAnsiTheme="majorBidi" w:cstheme="majorBidi"/>
          <w:lang w:bidi="ar-EG"/>
        </w:rPr>
        <w:t xml:space="preserve">integrate the existing E.164 administration </w:t>
      </w:r>
      <w:r w:rsidR="007113DA" w:rsidRPr="00A85C10">
        <w:rPr>
          <w:rFonts w:asciiTheme="majorBidi" w:hAnsiTheme="majorBidi" w:cstheme="majorBidi"/>
          <w:lang w:bidi="ar-EG"/>
        </w:rPr>
        <w:t xml:space="preserve">and allocation </w:t>
      </w:r>
      <w:r w:rsidR="0031426F" w:rsidRPr="00A85C10">
        <w:rPr>
          <w:rFonts w:asciiTheme="majorBidi" w:hAnsiTheme="majorBidi" w:cstheme="majorBidi"/>
          <w:lang w:bidi="ar-EG"/>
        </w:rPr>
        <w:t>with any identify certification methodology adopted, such as RPKI or else. These should be encouraged if not mandated on the international basis. Regulators and administrations have a key role</w:t>
      </w:r>
      <w:r w:rsidR="007113DA" w:rsidRPr="00A85C10">
        <w:rPr>
          <w:rFonts w:asciiTheme="majorBidi" w:hAnsiTheme="majorBidi" w:cstheme="majorBidi"/>
          <w:lang w:bidi="ar-EG"/>
        </w:rPr>
        <w:t xml:space="preserve"> in ensuring and policing adoption, alongside </w:t>
      </w:r>
      <w:r w:rsidR="0031426F" w:rsidRPr="00A85C10">
        <w:rPr>
          <w:rFonts w:asciiTheme="majorBidi" w:hAnsiTheme="majorBidi" w:cstheme="majorBidi"/>
          <w:lang w:bidi="ar-EG"/>
        </w:rPr>
        <w:t xml:space="preserve">collective owner ship with </w:t>
      </w:r>
      <w:proofErr w:type="spellStart"/>
      <w:r w:rsidR="00834556">
        <w:rPr>
          <w:rFonts w:asciiTheme="majorBidi" w:hAnsiTheme="majorBidi" w:cstheme="majorBidi"/>
          <w:lang w:bidi="ar-EG"/>
        </w:rPr>
        <w:t>T</w:t>
      </w:r>
      <w:r w:rsidR="0031426F" w:rsidRPr="00A85C10">
        <w:rPr>
          <w:rFonts w:asciiTheme="majorBidi" w:hAnsiTheme="majorBidi" w:cstheme="majorBidi"/>
          <w:lang w:bidi="ar-EG"/>
        </w:rPr>
        <w:t>elcos</w:t>
      </w:r>
      <w:proofErr w:type="spellEnd"/>
      <w:r w:rsidR="007113DA" w:rsidRPr="00A85C10">
        <w:rPr>
          <w:rFonts w:asciiTheme="majorBidi" w:hAnsiTheme="majorBidi" w:cstheme="majorBidi"/>
          <w:lang w:bidi="ar-EG"/>
        </w:rPr>
        <w:t xml:space="preserve"> </w:t>
      </w:r>
      <w:proofErr w:type="gramStart"/>
      <w:r w:rsidR="007113DA" w:rsidRPr="00A85C10">
        <w:rPr>
          <w:rFonts w:asciiTheme="majorBidi" w:hAnsiTheme="majorBidi" w:cstheme="majorBidi"/>
          <w:lang w:bidi="ar-EG"/>
        </w:rPr>
        <w:t xml:space="preserve">and </w:t>
      </w:r>
      <w:r w:rsidR="0031426F" w:rsidRPr="00A85C10">
        <w:rPr>
          <w:rFonts w:asciiTheme="majorBidi" w:hAnsiTheme="majorBidi" w:cstheme="majorBidi"/>
          <w:lang w:bidi="ar-EG"/>
        </w:rPr>
        <w:t xml:space="preserve"> </w:t>
      </w:r>
      <w:r w:rsidR="00834556">
        <w:rPr>
          <w:rFonts w:asciiTheme="majorBidi" w:hAnsiTheme="majorBidi" w:cstheme="majorBidi"/>
          <w:lang w:bidi="ar-EG"/>
        </w:rPr>
        <w:t>I</w:t>
      </w:r>
      <w:r w:rsidR="0031426F" w:rsidRPr="00A85C10">
        <w:rPr>
          <w:rFonts w:asciiTheme="majorBidi" w:hAnsiTheme="majorBidi" w:cstheme="majorBidi"/>
          <w:lang w:bidi="ar-EG"/>
        </w:rPr>
        <w:t>nternet</w:t>
      </w:r>
      <w:proofErr w:type="gramEnd"/>
      <w:r w:rsidR="0031426F" w:rsidRPr="00A85C10">
        <w:rPr>
          <w:rFonts w:asciiTheme="majorBidi" w:hAnsiTheme="majorBidi" w:cstheme="majorBidi"/>
          <w:lang w:bidi="ar-EG"/>
        </w:rPr>
        <w:t xml:space="preserve"> communication communities. </w:t>
      </w:r>
    </w:p>
    <w:p w:rsidR="00852B29" w:rsidRPr="00A85C10" w:rsidRDefault="00834556" w:rsidP="002011B7">
      <w:pPr>
        <w:jc w:val="both"/>
        <w:rPr>
          <w:rFonts w:asciiTheme="majorBidi" w:hAnsiTheme="majorBidi" w:cstheme="majorBidi"/>
          <w:lang w:eastAsia="zh-CN" w:bidi="ar-EG"/>
        </w:rPr>
      </w:pPr>
      <w:r w:rsidRPr="00834556">
        <w:rPr>
          <w:rFonts w:asciiTheme="majorBidi" w:hAnsiTheme="majorBidi" w:cstheme="majorBidi"/>
          <w:lang w:bidi="ar-EG"/>
        </w:rPr>
        <w:t xml:space="preserve">Analysis of Caller ID delivery in China </w:t>
      </w:r>
      <w:r w:rsidR="00852B29" w:rsidRPr="00A85C10">
        <w:rPr>
          <w:rFonts w:asciiTheme="majorBidi" w:hAnsiTheme="majorBidi" w:cstheme="majorBidi"/>
          <w:lang w:bidi="ar-EG"/>
        </w:rPr>
        <w:t xml:space="preserve">was </w:t>
      </w:r>
      <w:r w:rsidR="006765A1" w:rsidRPr="00A85C10">
        <w:rPr>
          <w:rFonts w:asciiTheme="majorBidi" w:hAnsiTheme="majorBidi" w:cstheme="majorBidi"/>
          <w:lang w:bidi="ar-EG"/>
        </w:rPr>
        <w:t xml:space="preserve">presented </w:t>
      </w:r>
      <w:r w:rsidR="00852B29" w:rsidRPr="00A85C10">
        <w:rPr>
          <w:rFonts w:asciiTheme="majorBidi" w:hAnsiTheme="majorBidi" w:cstheme="majorBidi"/>
          <w:lang w:bidi="ar-EG"/>
        </w:rPr>
        <w:t>by M</w:t>
      </w:r>
      <w:r>
        <w:rPr>
          <w:rFonts w:asciiTheme="majorBidi" w:hAnsiTheme="majorBidi" w:cstheme="majorBidi"/>
          <w:lang w:bidi="ar-EG"/>
        </w:rPr>
        <w:t>s.</w:t>
      </w:r>
      <w:r w:rsidR="00852B29" w:rsidRPr="00A85C10">
        <w:rPr>
          <w:rFonts w:asciiTheme="majorBidi" w:hAnsiTheme="majorBidi" w:cstheme="majorBidi"/>
          <w:lang w:bidi="ar-EG"/>
        </w:rPr>
        <w:t xml:space="preserve"> </w:t>
      </w:r>
      <w:proofErr w:type="spellStart"/>
      <w:r w:rsidR="00852B29" w:rsidRPr="00A85C10">
        <w:rPr>
          <w:rFonts w:asciiTheme="majorBidi" w:hAnsiTheme="majorBidi" w:cstheme="majorBidi"/>
          <w:lang w:bidi="ar-EG"/>
        </w:rPr>
        <w:t>Hexian</w:t>
      </w:r>
      <w:proofErr w:type="spellEnd"/>
      <w:r w:rsidR="00852B29" w:rsidRPr="00A85C10">
        <w:rPr>
          <w:rFonts w:asciiTheme="majorBidi" w:hAnsiTheme="majorBidi" w:cstheme="majorBidi"/>
          <w:lang w:bidi="ar-EG"/>
        </w:rPr>
        <w:t xml:space="preserve"> Huang (CATR</w:t>
      </w:r>
      <w:r>
        <w:rPr>
          <w:rFonts w:asciiTheme="majorBidi" w:hAnsiTheme="majorBidi" w:cstheme="majorBidi"/>
          <w:lang w:bidi="ar-EG"/>
        </w:rPr>
        <w:t>, China</w:t>
      </w:r>
      <w:r w:rsidR="00852B29" w:rsidRPr="00A85C10">
        <w:rPr>
          <w:rFonts w:asciiTheme="majorBidi" w:hAnsiTheme="majorBidi" w:cstheme="majorBidi"/>
          <w:lang w:bidi="ar-EG"/>
        </w:rPr>
        <w:t>). Caller ID delivery is a strict requirement in China (normative for traditional networks). CLI can be changed in specific cases, but controlled and traceable. In recent years, the telephone fraud cases appear frequently. A large part of them use the caller ID which make the called user misunderstanding and fooled easily</w:t>
      </w:r>
      <w:r w:rsidR="00852B29" w:rsidRPr="00A85C10">
        <w:rPr>
          <w:rFonts w:asciiTheme="majorBidi" w:hAnsiTheme="majorBidi" w:cstheme="majorBidi"/>
          <w:lang w:eastAsia="zh-CN" w:bidi="ar-EG"/>
        </w:rPr>
        <w:t xml:space="preserve">. Caller ID spoofing </w:t>
      </w:r>
      <w:r>
        <w:rPr>
          <w:rFonts w:asciiTheme="majorBidi" w:hAnsiTheme="majorBidi" w:cstheme="majorBidi"/>
          <w:lang w:eastAsia="zh-CN" w:bidi="ar-EG"/>
        </w:rPr>
        <w:t xml:space="preserve">is </w:t>
      </w:r>
      <w:r w:rsidR="00852B29" w:rsidRPr="00A85C10">
        <w:rPr>
          <w:rFonts w:asciiTheme="majorBidi" w:hAnsiTheme="majorBidi" w:cstheme="majorBidi"/>
          <w:lang w:eastAsia="zh-CN" w:bidi="ar-EG"/>
        </w:rPr>
        <w:t>happened mostly in the ca</w:t>
      </w:r>
      <w:r w:rsidR="00852B29" w:rsidRPr="00A85C10">
        <w:rPr>
          <w:rFonts w:asciiTheme="majorBidi" w:hAnsiTheme="majorBidi" w:cstheme="majorBidi"/>
          <w:lang w:bidi="ar-EG"/>
        </w:rPr>
        <w:t xml:space="preserve">se of interworking between the Internet and traditional network. So </w:t>
      </w:r>
      <w:r>
        <w:rPr>
          <w:rFonts w:asciiTheme="majorBidi" w:hAnsiTheme="majorBidi" w:cstheme="majorBidi"/>
          <w:lang w:bidi="ar-EG"/>
        </w:rPr>
        <w:t xml:space="preserve">it was </w:t>
      </w:r>
      <w:r w:rsidR="00852B29" w:rsidRPr="00A85C10">
        <w:rPr>
          <w:rFonts w:asciiTheme="majorBidi" w:hAnsiTheme="majorBidi" w:cstheme="majorBidi"/>
          <w:lang w:bidi="ar-EG"/>
        </w:rPr>
        <w:t xml:space="preserve">propose </w:t>
      </w:r>
      <w:r w:rsidR="00852B29" w:rsidRPr="00A85C10">
        <w:rPr>
          <w:rFonts w:asciiTheme="majorBidi" w:hAnsiTheme="majorBidi" w:cstheme="majorBidi"/>
          <w:lang w:eastAsia="zh-CN" w:bidi="ar-EG"/>
        </w:rPr>
        <w:t xml:space="preserve">that </w:t>
      </w:r>
      <w:r w:rsidR="00852B29" w:rsidRPr="00A85C10">
        <w:rPr>
          <w:rFonts w:asciiTheme="majorBidi" w:hAnsiTheme="majorBidi" w:cstheme="majorBidi"/>
          <w:lang w:bidi="ar-EG"/>
        </w:rPr>
        <w:t>every co</w:t>
      </w:r>
      <w:r>
        <w:rPr>
          <w:rFonts w:asciiTheme="majorBidi" w:hAnsiTheme="majorBidi" w:cstheme="majorBidi"/>
          <w:lang w:bidi="ar-EG"/>
        </w:rPr>
        <w:t>u</w:t>
      </w:r>
      <w:r w:rsidR="00852B29" w:rsidRPr="00A85C10">
        <w:rPr>
          <w:rFonts w:asciiTheme="majorBidi" w:hAnsiTheme="majorBidi" w:cstheme="majorBidi"/>
          <w:lang w:bidi="ar-EG"/>
        </w:rPr>
        <w:t>ntr</w:t>
      </w:r>
      <w:r w:rsidR="00852B29" w:rsidRPr="00A85C10">
        <w:rPr>
          <w:rFonts w:asciiTheme="majorBidi" w:hAnsiTheme="majorBidi" w:cstheme="majorBidi"/>
          <w:lang w:eastAsia="zh-CN" w:bidi="ar-EG"/>
        </w:rPr>
        <w:t xml:space="preserve">y </w:t>
      </w:r>
      <w:r w:rsidR="00852B29" w:rsidRPr="00A85C10">
        <w:rPr>
          <w:rFonts w:asciiTheme="majorBidi" w:hAnsiTheme="majorBidi" w:cstheme="majorBidi"/>
          <w:lang w:bidi="ar-EG"/>
        </w:rPr>
        <w:t xml:space="preserve">work together </w:t>
      </w:r>
      <w:r w:rsidR="00852B29" w:rsidRPr="00A85C10">
        <w:rPr>
          <w:rFonts w:asciiTheme="majorBidi" w:hAnsiTheme="majorBidi" w:cstheme="majorBidi"/>
          <w:lang w:eastAsia="zh-CN" w:bidi="ar-EG"/>
        </w:rPr>
        <w:t>on developing more complete standards and strengthen the supervision on it.</w:t>
      </w:r>
    </w:p>
    <w:p w:rsidR="00441EF5" w:rsidRPr="00A85C10" w:rsidRDefault="000A08FB" w:rsidP="002011B7">
      <w:pPr>
        <w:jc w:val="both"/>
        <w:rPr>
          <w:rFonts w:asciiTheme="majorBidi" w:hAnsiTheme="majorBidi" w:cstheme="majorBidi"/>
          <w:lang w:bidi="ar-EG"/>
        </w:rPr>
      </w:pPr>
      <w:r w:rsidRPr="00A85C10">
        <w:rPr>
          <w:rFonts w:asciiTheme="majorBidi" w:hAnsiTheme="majorBidi" w:cstheme="majorBidi"/>
          <w:lang w:bidi="ar-EG"/>
        </w:rPr>
        <w:t>Ann-</w:t>
      </w:r>
      <w:proofErr w:type="spellStart"/>
      <w:r w:rsidR="00834556" w:rsidRPr="00834556">
        <w:rPr>
          <w:rFonts w:asciiTheme="majorBidi" w:hAnsiTheme="majorBidi" w:cstheme="majorBidi"/>
          <w:lang w:bidi="ar-EG"/>
        </w:rPr>
        <w:t>Valérie</w:t>
      </w:r>
      <w:proofErr w:type="spellEnd"/>
      <w:r w:rsidRPr="00A85C10">
        <w:rPr>
          <w:rFonts w:asciiTheme="majorBidi" w:hAnsiTheme="majorBidi" w:cstheme="majorBidi"/>
          <w:lang w:bidi="ar-EG"/>
        </w:rPr>
        <w:t xml:space="preserve"> Heuschen (</w:t>
      </w:r>
      <w:proofErr w:type="spellStart"/>
      <w:r w:rsidRPr="00A85C10">
        <w:rPr>
          <w:rFonts w:asciiTheme="majorBidi" w:hAnsiTheme="majorBidi" w:cstheme="majorBidi"/>
          <w:lang w:bidi="ar-EG"/>
        </w:rPr>
        <w:t>V</w:t>
      </w:r>
      <w:r w:rsidR="00834556">
        <w:rPr>
          <w:rFonts w:asciiTheme="majorBidi" w:hAnsiTheme="majorBidi" w:cstheme="majorBidi"/>
          <w:lang w:bidi="ar-EG"/>
        </w:rPr>
        <w:t>oxbone</w:t>
      </w:r>
      <w:proofErr w:type="spellEnd"/>
      <w:r w:rsidR="00834556">
        <w:rPr>
          <w:rFonts w:asciiTheme="majorBidi" w:hAnsiTheme="majorBidi" w:cstheme="majorBidi"/>
          <w:lang w:bidi="ar-EG"/>
        </w:rPr>
        <w:t xml:space="preserve"> SA</w:t>
      </w:r>
      <w:r w:rsidRPr="00A85C10">
        <w:rPr>
          <w:rFonts w:asciiTheme="majorBidi" w:hAnsiTheme="majorBidi" w:cstheme="majorBidi"/>
          <w:lang w:bidi="ar-EG"/>
        </w:rPr>
        <w:t xml:space="preserve">, </w:t>
      </w:r>
      <w:proofErr w:type="spellStart"/>
      <w:r w:rsidRPr="00A85C10">
        <w:rPr>
          <w:rFonts w:asciiTheme="majorBidi" w:hAnsiTheme="majorBidi" w:cstheme="majorBidi"/>
          <w:lang w:bidi="ar-EG"/>
        </w:rPr>
        <w:t>Belguim</w:t>
      </w:r>
      <w:proofErr w:type="spellEnd"/>
      <w:r w:rsidRPr="00A85C10">
        <w:rPr>
          <w:rFonts w:asciiTheme="majorBidi" w:hAnsiTheme="majorBidi" w:cstheme="majorBidi"/>
          <w:lang w:bidi="ar-EG"/>
        </w:rPr>
        <w:t xml:space="preserve">) gave the experience of an inbound telephony provider. Examples of caller ID/CLI regulation in the US (truth in Caller ID Act), EU (Directive 2002/58/EC) and internationally (Right of privacy in the digital age – UNGA 2013) </w:t>
      </w:r>
      <w:r w:rsidR="00197CC7">
        <w:rPr>
          <w:rFonts w:asciiTheme="majorBidi" w:hAnsiTheme="majorBidi" w:cstheme="majorBidi"/>
          <w:lang w:bidi="ar-EG"/>
        </w:rPr>
        <w:t>were</w:t>
      </w:r>
      <w:r w:rsidRPr="00A85C10">
        <w:rPr>
          <w:rFonts w:asciiTheme="majorBidi" w:hAnsiTheme="majorBidi" w:cstheme="majorBidi"/>
          <w:lang w:bidi="ar-EG"/>
        </w:rPr>
        <w:t xml:space="preserve"> highlighted. </w:t>
      </w:r>
      <w:r w:rsidR="00197CC7">
        <w:rPr>
          <w:rFonts w:asciiTheme="majorBidi" w:hAnsiTheme="majorBidi" w:cstheme="majorBidi"/>
          <w:lang w:bidi="ar-EG"/>
        </w:rPr>
        <w:t>T</w:t>
      </w:r>
      <w:r w:rsidRPr="00A85C10">
        <w:rPr>
          <w:rFonts w:asciiTheme="majorBidi" w:hAnsiTheme="majorBidi" w:cstheme="majorBidi"/>
          <w:lang w:bidi="ar-EG"/>
        </w:rPr>
        <w:t>he difference between network delivery of CLI, and the end user privacy right for CLIP/CLIR</w:t>
      </w:r>
      <w:r w:rsidR="00197CC7">
        <w:rPr>
          <w:rFonts w:asciiTheme="majorBidi" w:hAnsiTheme="majorBidi" w:cstheme="majorBidi"/>
          <w:lang w:bidi="ar-EG"/>
        </w:rPr>
        <w:t xml:space="preserve"> was presented</w:t>
      </w:r>
      <w:r w:rsidR="00761E3C">
        <w:rPr>
          <w:rFonts w:asciiTheme="majorBidi" w:hAnsiTheme="majorBidi" w:cstheme="majorBidi"/>
          <w:lang w:bidi="ar-EG"/>
        </w:rPr>
        <w:t>.</w:t>
      </w:r>
      <w:r w:rsidR="00197CC7">
        <w:rPr>
          <w:rFonts w:asciiTheme="majorBidi" w:hAnsiTheme="majorBidi" w:cstheme="majorBidi"/>
          <w:lang w:bidi="ar-EG"/>
        </w:rPr>
        <w:t xml:space="preserve"> </w:t>
      </w:r>
      <w:r w:rsidR="00761E3C">
        <w:rPr>
          <w:rFonts w:asciiTheme="majorBidi" w:hAnsiTheme="majorBidi" w:cstheme="majorBidi"/>
          <w:lang w:bidi="ar-EG"/>
        </w:rPr>
        <w:t xml:space="preserve">It was pointed out that </w:t>
      </w:r>
      <w:r w:rsidR="00197CC7">
        <w:rPr>
          <w:rFonts w:asciiTheme="majorBidi" w:hAnsiTheme="majorBidi" w:cstheme="majorBidi"/>
          <w:lang w:bidi="ar-EG"/>
        </w:rPr>
        <w:t>d</w:t>
      </w:r>
      <w:r w:rsidRPr="00A85C10">
        <w:rPr>
          <w:rFonts w:asciiTheme="majorBidi" w:hAnsiTheme="majorBidi" w:cstheme="majorBidi"/>
          <w:lang w:bidi="ar-EG"/>
        </w:rPr>
        <w:t xml:space="preserve">ifference between spoofing and CLIP/CLIR </w:t>
      </w:r>
      <w:r w:rsidR="00761E3C">
        <w:rPr>
          <w:rFonts w:asciiTheme="majorBidi" w:hAnsiTheme="majorBidi" w:cstheme="majorBidi"/>
          <w:lang w:bidi="ar-EG"/>
        </w:rPr>
        <w:t>wa</w:t>
      </w:r>
      <w:r w:rsidRPr="00A85C10">
        <w:rPr>
          <w:rFonts w:asciiTheme="majorBidi" w:hAnsiTheme="majorBidi" w:cstheme="majorBidi"/>
          <w:lang w:bidi="ar-EG"/>
        </w:rPr>
        <w:t>s signified</w:t>
      </w:r>
      <w:r w:rsidR="00761E3C">
        <w:rPr>
          <w:rFonts w:asciiTheme="majorBidi" w:hAnsiTheme="majorBidi" w:cstheme="majorBidi"/>
          <w:lang w:bidi="ar-EG"/>
        </w:rPr>
        <w:t xml:space="preserve"> and</w:t>
      </w:r>
      <w:r w:rsidRPr="00A85C10">
        <w:rPr>
          <w:rFonts w:asciiTheme="majorBidi" w:hAnsiTheme="majorBidi" w:cstheme="majorBidi"/>
          <w:lang w:bidi="ar-EG"/>
        </w:rPr>
        <w:t xml:space="preserve"> the latter is not considered spoofing (spoofing is transformation with malicious intent). From an operator perspective, CLI is generally received but with no means to verify its authenticity. Hence authentication at origin is </w:t>
      </w:r>
      <w:r w:rsidRPr="00A85C10">
        <w:rPr>
          <w:rFonts w:asciiTheme="majorBidi" w:hAnsiTheme="majorBidi" w:cstheme="majorBidi"/>
          <w:lang w:bidi="ar-EG"/>
        </w:rPr>
        <w:lastRenderedPageBreak/>
        <w:t>crucial, otherwise no origination should be allowed, or only with the primary authenticated CLI on file. Practi</w:t>
      </w:r>
      <w:r w:rsidR="00761E3C">
        <w:rPr>
          <w:rFonts w:asciiTheme="majorBidi" w:hAnsiTheme="majorBidi" w:cstheme="majorBidi"/>
          <w:lang w:bidi="ar-EG"/>
        </w:rPr>
        <w:t xml:space="preserve">cally it is very difficult for </w:t>
      </w:r>
      <w:r w:rsidRPr="00A85C10">
        <w:rPr>
          <w:rFonts w:asciiTheme="majorBidi" w:hAnsiTheme="majorBidi" w:cstheme="majorBidi"/>
          <w:lang w:bidi="ar-EG"/>
        </w:rPr>
        <w:t xml:space="preserve">law enforcement agencies to find the offender for two reasons: misunderstanding of the principles, and the international nature of the offence. The presenter finally pointed to the IETF/STIR work for standards, the role of regulations for spoofing prohibition, the role of international cooperation and to train national law enforcement agencies for better understanding of spoofing.  </w:t>
      </w:r>
    </w:p>
    <w:p w:rsidR="001B3AC9" w:rsidRPr="00761E3C" w:rsidRDefault="00441EF5" w:rsidP="001B3AC9">
      <w:pPr>
        <w:rPr>
          <w:rFonts w:asciiTheme="majorBidi" w:hAnsiTheme="majorBidi" w:cstheme="majorBidi"/>
          <w:b/>
          <w:bCs/>
          <w:lang w:bidi="ar-EG"/>
        </w:rPr>
      </w:pPr>
      <w:r w:rsidRPr="00761E3C">
        <w:rPr>
          <w:rFonts w:asciiTheme="majorBidi" w:hAnsiTheme="majorBidi" w:cstheme="majorBidi"/>
          <w:b/>
          <w:bCs/>
          <w:lang w:bidi="ar-EG"/>
        </w:rPr>
        <w:t xml:space="preserve"> </w:t>
      </w:r>
      <w:r w:rsidR="00515F2D" w:rsidRPr="00761E3C">
        <w:rPr>
          <w:rFonts w:asciiTheme="majorBidi" w:hAnsiTheme="majorBidi" w:cstheme="majorBidi"/>
          <w:b/>
          <w:bCs/>
          <w:lang w:bidi="ar-EG"/>
        </w:rPr>
        <w:t>Session 2</w:t>
      </w:r>
      <w:r w:rsidR="001B3AC9" w:rsidRPr="00761E3C">
        <w:rPr>
          <w:rFonts w:asciiTheme="majorBidi" w:hAnsiTheme="majorBidi" w:cstheme="majorBidi"/>
          <w:b/>
          <w:bCs/>
          <w:lang w:bidi="ar-EG"/>
        </w:rPr>
        <w:t>: Status of activities within and outside of ITU-T</w:t>
      </w:r>
    </w:p>
    <w:p w:rsidR="00D00780" w:rsidRPr="00A85C10" w:rsidRDefault="001B3AC9" w:rsidP="002011B7">
      <w:pPr>
        <w:jc w:val="both"/>
        <w:rPr>
          <w:rFonts w:asciiTheme="majorBidi" w:hAnsiTheme="majorBidi" w:cstheme="majorBidi"/>
          <w:lang w:bidi="ar-EG"/>
        </w:rPr>
      </w:pPr>
      <w:r w:rsidRPr="00A85C10">
        <w:rPr>
          <w:rFonts w:asciiTheme="majorBidi" w:hAnsiTheme="majorBidi" w:cstheme="majorBidi"/>
          <w:lang w:bidi="ar-EG"/>
        </w:rPr>
        <w:t xml:space="preserve">The work in ITU-T SG2 </w:t>
      </w:r>
      <w:r w:rsidR="00C72A64" w:rsidRPr="00A85C10">
        <w:rPr>
          <w:rFonts w:asciiTheme="majorBidi" w:hAnsiTheme="majorBidi" w:cstheme="majorBidi"/>
          <w:lang w:bidi="ar-EG"/>
        </w:rPr>
        <w:t xml:space="preserve">and relevant WTSA and PP resolutions </w:t>
      </w:r>
      <w:r w:rsidRPr="00A85C10">
        <w:rPr>
          <w:rFonts w:asciiTheme="majorBidi" w:hAnsiTheme="majorBidi" w:cstheme="majorBidi"/>
          <w:lang w:bidi="ar-EG"/>
        </w:rPr>
        <w:t>was presented by Mr. Sherif Guinena (SG2 Chairman, Egypt)</w:t>
      </w:r>
      <w:r w:rsidR="00C72A64" w:rsidRPr="00A85C10">
        <w:rPr>
          <w:rFonts w:asciiTheme="majorBidi" w:hAnsiTheme="majorBidi" w:cstheme="majorBidi"/>
          <w:lang w:bidi="ar-EG"/>
        </w:rPr>
        <w:t>.</w:t>
      </w:r>
      <w:r w:rsidRPr="00A85C10">
        <w:rPr>
          <w:rFonts w:asciiTheme="majorBidi" w:hAnsiTheme="majorBidi" w:cstheme="majorBidi"/>
          <w:lang w:bidi="ar-EG"/>
        </w:rPr>
        <w:t xml:space="preserve"> </w:t>
      </w:r>
      <w:r w:rsidR="00A71126" w:rsidRPr="00A85C10">
        <w:rPr>
          <w:rFonts w:asciiTheme="majorBidi" w:hAnsiTheme="majorBidi" w:cstheme="majorBidi"/>
          <w:lang w:bidi="ar-EG"/>
        </w:rPr>
        <w:t>T</w:t>
      </w:r>
      <w:r w:rsidR="00C72A64" w:rsidRPr="00A85C10">
        <w:rPr>
          <w:rFonts w:asciiTheme="majorBidi" w:hAnsiTheme="majorBidi" w:cstheme="majorBidi"/>
          <w:lang w:bidi="ar-EG"/>
        </w:rPr>
        <w:t>he adoption of the first of WTSA Resolution 65 (2008) on C</w:t>
      </w:r>
      <w:r w:rsidR="00A76D5A">
        <w:rPr>
          <w:rFonts w:asciiTheme="majorBidi" w:hAnsiTheme="majorBidi" w:cstheme="majorBidi"/>
          <w:lang w:bidi="ar-EG"/>
        </w:rPr>
        <w:t xml:space="preserve">alling </w:t>
      </w:r>
      <w:r w:rsidR="00C72A64" w:rsidRPr="00A85C10">
        <w:rPr>
          <w:rFonts w:asciiTheme="majorBidi" w:hAnsiTheme="majorBidi" w:cstheme="majorBidi"/>
          <w:lang w:bidi="ar-EG"/>
        </w:rPr>
        <w:t>P</w:t>
      </w:r>
      <w:r w:rsidR="00A76D5A">
        <w:rPr>
          <w:rFonts w:asciiTheme="majorBidi" w:hAnsiTheme="majorBidi" w:cstheme="majorBidi"/>
          <w:lang w:bidi="ar-EG"/>
        </w:rPr>
        <w:t xml:space="preserve">arty </w:t>
      </w:r>
      <w:r w:rsidR="00C72A64" w:rsidRPr="00A85C10">
        <w:rPr>
          <w:rFonts w:asciiTheme="majorBidi" w:hAnsiTheme="majorBidi" w:cstheme="majorBidi"/>
          <w:lang w:bidi="ar-EG"/>
        </w:rPr>
        <w:t>N</w:t>
      </w:r>
      <w:r w:rsidR="00A76D5A">
        <w:rPr>
          <w:rFonts w:asciiTheme="majorBidi" w:hAnsiTheme="majorBidi" w:cstheme="majorBidi"/>
          <w:lang w:bidi="ar-EG"/>
        </w:rPr>
        <w:t xml:space="preserve">umber </w:t>
      </w:r>
      <w:r w:rsidR="00C72A64" w:rsidRPr="00A85C10">
        <w:rPr>
          <w:rFonts w:asciiTheme="majorBidi" w:hAnsiTheme="majorBidi" w:cstheme="majorBidi"/>
          <w:lang w:bidi="ar-EG"/>
        </w:rPr>
        <w:t>D</w:t>
      </w:r>
      <w:r w:rsidR="00A76D5A">
        <w:rPr>
          <w:rFonts w:asciiTheme="majorBidi" w:hAnsiTheme="majorBidi" w:cstheme="majorBidi"/>
          <w:lang w:bidi="ar-EG"/>
        </w:rPr>
        <w:t>elivery</w:t>
      </w:r>
      <w:r w:rsidR="00C72A64" w:rsidRPr="00A85C10">
        <w:rPr>
          <w:rFonts w:asciiTheme="majorBidi" w:hAnsiTheme="majorBidi" w:cstheme="majorBidi"/>
          <w:lang w:bidi="ar-EG"/>
        </w:rPr>
        <w:t xml:space="preserve"> </w:t>
      </w:r>
      <w:r w:rsidR="00A71126" w:rsidRPr="00A85C10">
        <w:rPr>
          <w:rFonts w:asciiTheme="majorBidi" w:hAnsiTheme="majorBidi" w:cstheme="majorBidi"/>
          <w:lang w:bidi="ar-EG"/>
        </w:rPr>
        <w:t>and how this Resolution was revised in WTSA</w:t>
      </w:r>
      <w:r w:rsidR="00A76D5A">
        <w:rPr>
          <w:rFonts w:asciiTheme="majorBidi" w:hAnsiTheme="majorBidi" w:cstheme="majorBidi"/>
          <w:lang w:bidi="ar-EG"/>
        </w:rPr>
        <w:t>-</w:t>
      </w:r>
      <w:r w:rsidR="00A71126" w:rsidRPr="00A85C10">
        <w:rPr>
          <w:rFonts w:asciiTheme="majorBidi" w:hAnsiTheme="majorBidi" w:cstheme="majorBidi"/>
          <w:lang w:bidi="ar-EG"/>
        </w:rPr>
        <w:t xml:space="preserve">12 were </w:t>
      </w:r>
      <w:r w:rsidR="00761E3C">
        <w:rPr>
          <w:rFonts w:asciiTheme="majorBidi" w:hAnsiTheme="majorBidi" w:cstheme="majorBidi"/>
          <w:lang w:bidi="ar-EG"/>
        </w:rPr>
        <w:t>highlighted</w:t>
      </w:r>
      <w:r w:rsidR="00C72A64" w:rsidRPr="00A85C10">
        <w:rPr>
          <w:rFonts w:asciiTheme="majorBidi" w:hAnsiTheme="majorBidi" w:cstheme="majorBidi"/>
          <w:lang w:bidi="ar-EG"/>
        </w:rPr>
        <w:t xml:space="preserve">. </w:t>
      </w:r>
      <w:r w:rsidR="00A76D5A">
        <w:rPr>
          <w:rFonts w:asciiTheme="majorBidi" w:hAnsiTheme="majorBidi" w:cstheme="majorBidi"/>
          <w:lang w:bidi="ar-EG"/>
        </w:rPr>
        <w:t xml:space="preserve">WTSA </w:t>
      </w:r>
      <w:r w:rsidR="00C72A64" w:rsidRPr="00A85C10">
        <w:rPr>
          <w:rFonts w:asciiTheme="majorBidi" w:hAnsiTheme="majorBidi" w:cstheme="majorBidi"/>
          <w:lang w:bidi="ar-EG"/>
        </w:rPr>
        <w:t>Resolution 65 resolves for the necessity to provide international CPND/CLI/OI where technically possible, minimum information is the CC</w:t>
      </w:r>
      <w:proofErr w:type="gramStart"/>
      <w:r w:rsidR="00C72A64" w:rsidRPr="00A85C10">
        <w:rPr>
          <w:rFonts w:asciiTheme="majorBidi" w:hAnsiTheme="majorBidi" w:cstheme="majorBidi"/>
          <w:lang w:bidi="ar-EG"/>
        </w:rPr>
        <w:t>;  and</w:t>
      </w:r>
      <w:proofErr w:type="gramEnd"/>
      <w:r w:rsidR="00C72A64" w:rsidRPr="00A85C10">
        <w:rPr>
          <w:rFonts w:asciiTheme="majorBidi" w:hAnsiTheme="majorBidi" w:cstheme="majorBidi"/>
          <w:lang w:bidi="ar-EG"/>
        </w:rPr>
        <w:t xml:space="preserve"> be transparently transmitted by transit networks. Relevant Resolutions of the PP, WTS</w:t>
      </w:r>
      <w:r w:rsidR="00180489" w:rsidRPr="00A85C10">
        <w:rPr>
          <w:rFonts w:asciiTheme="majorBidi" w:hAnsiTheme="majorBidi" w:cstheme="majorBidi"/>
          <w:lang w:bidi="ar-EG"/>
        </w:rPr>
        <w:t xml:space="preserve">A </w:t>
      </w:r>
      <w:r w:rsidR="00C72A64" w:rsidRPr="00A85C10">
        <w:rPr>
          <w:rFonts w:asciiTheme="majorBidi" w:hAnsiTheme="majorBidi" w:cstheme="majorBidi"/>
          <w:lang w:bidi="ar-EG"/>
        </w:rPr>
        <w:t xml:space="preserve">and WTDC were addressed, as well as the ITR provision 3.6 on CLI provision. </w:t>
      </w:r>
      <w:r w:rsidR="00D00780" w:rsidRPr="00A85C10">
        <w:rPr>
          <w:rFonts w:asciiTheme="majorBidi" w:hAnsiTheme="majorBidi" w:cstheme="majorBidi"/>
          <w:lang w:bidi="ar-EG"/>
        </w:rPr>
        <w:t xml:space="preserve"> </w:t>
      </w:r>
      <w:r w:rsidR="00C72A64" w:rsidRPr="00A85C10">
        <w:rPr>
          <w:rFonts w:asciiTheme="majorBidi" w:hAnsiTheme="majorBidi" w:cstheme="majorBidi"/>
          <w:lang w:bidi="ar-EG"/>
        </w:rPr>
        <w:t xml:space="preserve">SG2 is mandated to revise E.157 in response to revisions of </w:t>
      </w:r>
      <w:r w:rsidR="00A76D5A">
        <w:rPr>
          <w:rFonts w:asciiTheme="majorBidi" w:hAnsiTheme="majorBidi" w:cstheme="majorBidi"/>
          <w:lang w:bidi="ar-EG"/>
        </w:rPr>
        <w:t xml:space="preserve">WTSA </w:t>
      </w:r>
      <w:r w:rsidR="00C72A64" w:rsidRPr="00A85C10">
        <w:rPr>
          <w:rFonts w:asciiTheme="majorBidi" w:hAnsiTheme="majorBidi" w:cstheme="majorBidi"/>
          <w:lang w:bidi="ar-EG"/>
        </w:rPr>
        <w:t>Res.65 taking into consideration ITR Art 3.6. Highlights of the current E.157 (2009) was provided</w:t>
      </w:r>
      <w:r w:rsidR="00D00780" w:rsidRPr="00A85C10">
        <w:rPr>
          <w:rFonts w:asciiTheme="majorBidi" w:hAnsiTheme="majorBidi" w:cstheme="majorBidi"/>
          <w:lang w:bidi="ar-EG"/>
        </w:rPr>
        <w:t xml:space="preserve">. Current SG2 progress includes revision of E.157 based on contribution, some have addressed spoofing, while other showed expansion of E.157 to cater for CPND/CLI/OI across PSTN as well as IP infrastructures. </w:t>
      </w:r>
      <w:r w:rsidR="00180489" w:rsidRPr="00A85C10">
        <w:rPr>
          <w:rFonts w:asciiTheme="majorBidi" w:hAnsiTheme="majorBidi" w:cstheme="majorBidi"/>
          <w:lang w:bidi="ar-EG"/>
        </w:rPr>
        <w:t>It was p</w:t>
      </w:r>
      <w:r w:rsidR="00D00780" w:rsidRPr="00A85C10">
        <w:rPr>
          <w:rFonts w:asciiTheme="majorBidi" w:hAnsiTheme="majorBidi" w:cstheme="majorBidi"/>
          <w:lang w:bidi="ar-EG"/>
        </w:rPr>
        <w:t>roposed that further work should investigate innovative methodologies such as validation, authentication and certification of the CPN/CLI/OI, and an emerging role of the ITU as a venue for international cooperation.</w:t>
      </w:r>
    </w:p>
    <w:p w:rsidR="00CC1D73" w:rsidRPr="00A85C10" w:rsidRDefault="00CC1D73" w:rsidP="002011B7">
      <w:pPr>
        <w:jc w:val="both"/>
        <w:rPr>
          <w:rFonts w:asciiTheme="majorBidi" w:hAnsiTheme="majorBidi" w:cstheme="majorBidi"/>
          <w:lang w:bidi="ar-EG"/>
        </w:rPr>
      </w:pPr>
      <w:r w:rsidRPr="00A85C10">
        <w:rPr>
          <w:rFonts w:asciiTheme="majorBidi" w:hAnsiTheme="majorBidi" w:cstheme="majorBidi"/>
          <w:lang w:bidi="ar-EG"/>
        </w:rPr>
        <w:t>Paul Jones (Rapporteur of Q2 of SG16</w:t>
      </w:r>
      <w:r w:rsidR="000D5513">
        <w:rPr>
          <w:rFonts w:asciiTheme="majorBidi" w:hAnsiTheme="majorBidi" w:cstheme="majorBidi"/>
          <w:lang w:bidi="ar-EG"/>
        </w:rPr>
        <w:t>, remote</w:t>
      </w:r>
      <w:r w:rsidRPr="00A85C10">
        <w:rPr>
          <w:rFonts w:asciiTheme="majorBidi" w:hAnsiTheme="majorBidi" w:cstheme="majorBidi"/>
          <w:lang w:bidi="ar-EG"/>
        </w:rPr>
        <w:t xml:space="preserve">) addressed caller identification in H.323 systems, used for video conferencing over IP networks, including enterprise and service provider networks, voice communication (e.g. IP PBX), and for OTT (Over-The-Top) video conferencing applications. It was indicated that H.323 can identify callers using variety of identifiers. Several scenarios are presented for call completion, and it was indicated that absence of a “Gatekeeper” allows the user to put anything (e.g. number) into call signaling messages. Operators’ Gatekeepers can generally be trusted and can serve as peering points between operators. End users, hackers, etc. can also install and operate Gatekeepers, though those devices cannot be trusted in the public Internet to deliver accurate caller identification information. When a service provider interconnects with an enterprise network, for example, the Gatekeeper should enforce caller identification by either validating the information or overriding the information received. Digital certificates may be used to sign messages as defined in in H.235.2. However, it is not yet clear how certificates might be applied to telephone numbers; signatures are readily useful for URIs that carry domain information, however. </w:t>
      </w:r>
    </w:p>
    <w:p w:rsidR="00212451" w:rsidRPr="00A85C10" w:rsidRDefault="00212451" w:rsidP="002011B7">
      <w:pPr>
        <w:jc w:val="both"/>
        <w:rPr>
          <w:rFonts w:asciiTheme="majorBidi" w:hAnsiTheme="majorBidi" w:cstheme="majorBidi"/>
          <w:lang w:bidi="ar-EG"/>
        </w:rPr>
      </w:pPr>
      <w:r w:rsidRPr="00A85C10">
        <w:rPr>
          <w:rFonts w:asciiTheme="majorBidi" w:hAnsiTheme="majorBidi" w:cstheme="majorBidi"/>
          <w:lang w:bidi="ar-EG"/>
        </w:rPr>
        <w:t xml:space="preserve">PKI (Public-Key Infrastructure) was introduced by Mr. Erik Anderson (Rapporteur of Q11 of SG17). The presentation explains how to certify the identity using a Public-Key Certificate. </w:t>
      </w:r>
      <w:r w:rsidR="0097221A" w:rsidRPr="00A85C10">
        <w:rPr>
          <w:rFonts w:asciiTheme="majorBidi" w:hAnsiTheme="majorBidi" w:cstheme="majorBidi"/>
          <w:lang w:bidi="ar-EG"/>
        </w:rPr>
        <w:t xml:space="preserve"> Extensions can allow adding additional information to the public key certificate. A certification authority is needed (trust anchor). The presenter gave an example of online validation procedure. Details of PKI can be found in X.500 Standards (www.X5000Standard.com).   </w:t>
      </w:r>
    </w:p>
    <w:p w:rsidR="00334498" w:rsidRPr="00A85C10" w:rsidRDefault="0097221A" w:rsidP="002011B7">
      <w:pPr>
        <w:jc w:val="both"/>
        <w:rPr>
          <w:rFonts w:asciiTheme="majorBidi" w:hAnsiTheme="majorBidi" w:cstheme="majorBidi"/>
          <w:lang w:bidi="ar-EG"/>
        </w:rPr>
      </w:pPr>
      <w:r w:rsidRPr="00A85C10">
        <w:rPr>
          <w:rFonts w:asciiTheme="majorBidi" w:hAnsiTheme="majorBidi" w:cstheme="majorBidi"/>
          <w:lang w:bidi="ar-EG"/>
        </w:rPr>
        <w:t>Mr. H</w:t>
      </w:r>
      <w:r w:rsidR="000D5513">
        <w:rPr>
          <w:rFonts w:asciiTheme="majorBidi" w:hAnsiTheme="majorBidi" w:cstheme="majorBidi"/>
          <w:lang w:bidi="ar-EG"/>
        </w:rPr>
        <w:t>ein Dries-</w:t>
      </w:r>
      <w:proofErr w:type="spellStart"/>
      <w:proofErr w:type="gramStart"/>
      <w:r w:rsidR="000D5513">
        <w:rPr>
          <w:rFonts w:asciiTheme="majorBidi" w:hAnsiTheme="majorBidi" w:cstheme="majorBidi"/>
          <w:lang w:bidi="ar-EG"/>
        </w:rPr>
        <w:t>Ziekenheiner</w:t>
      </w:r>
      <w:proofErr w:type="spellEnd"/>
      <w:r w:rsidR="000D5513">
        <w:rPr>
          <w:rFonts w:asciiTheme="majorBidi" w:hAnsiTheme="majorBidi" w:cstheme="majorBidi"/>
          <w:lang w:bidi="ar-EG"/>
        </w:rPr>
        <w:t xml:space="preserve">  (</w:t>
      </w:r>
      <w:proofErr w:type="gramEnd"/>
      <w:r w:rsidR="000D5513">
        <w:rPr>
          <w:rFonts w:asciiTheme="majorBidi" w:hAnsiTheme="majorBidi" w:cstheme="majorBidi"/>
          <w:lang w:bidi="ar-EG"/>
        </w:rPr>
        <w:t>VIGILO</w:t>
      </w:r>
      <w:r w:rsidRPr="00A85C10">
        <w:rPr>
          <w:rFonts w:asciiTheme="majorBidi" w:hAnsiTheme="majorBidi" w:cstheme="majorBidi"/>
          <w:lang w:bidi="ar-EG"/>
        </w:rPr>
        <w:t xml:space="preserve">, Netherland) </w:t>
      </w:r>
      <w:r w:rsidR="000D5513">
        <w:rPr>
          <w:rFonts w:asciiTheme="majorBidi" w:hAnsiTheme="majorBidi" w:cstheme="majorBidi"/>
          <w:lang w:bidi="ar-EG"/>
        </w:rPr>
        <w:t xml:space="preserve"> </w:t>
      </w:r>
      <w:r w:rsidRPr="00A85C10">
        <w:rPr>
          <w:rFonts w:asciiTheme="majorBidi" w:hAnsiTheme="majorBidi" w:cstheme="majorBidi"/>
          <w:lang w:bidi="ar-EG"/>
        </w:rPr>
        <w:t xml:space="preserve">introduced the collaborative policy development </w:t>
      </w:r>
      <w:r w:rsidR="002C783B" w:rsidRPr="00A85C10">
        <w:rPr>
          <w:rFonts w:asciiTheme="majorBidi" w:hAnsiTheme="majorBidi" w:cstheme="majorBidi"/>
          <w:lang w:bidi="ar-EG"/>
        </w:rPr>
        <w:t xml:space="preserve">(named VITASIG) of </w:t>
      </w:r>
      <w:r w:rsidRPr="00A85C10">
        <w:rPr>
          <w:rFonts w:asciiTheme="majorBidi" w:hAnsiTheme="majorBidi" w:cstheme="majorBidi"/>
          <w:lang w:bidi="ar-EG"/>
        </w:rPr>
        <w:t>M3AAWG (Mobile Messaging Malware Anti Abuse Workgroup)</w:t>
      </w:r>
      <w:r w:rsidR="002C783B" w:rsidRPr="00A85C10">
        <w:rPr>
          <w:rFonts w:asciiTheme="majorBidi" w:hAnsiTheme="majorBidi" w:cstheme="majorBidi"/>
          <w:lang w:bidi="ar-EG"/>
        </w:rPr>
        <w:t>,</w:t>
      </w:r>
      <w:r w:rsidRPr="00A85C10">
        <w:rPr>
          <w:rFonts w:asciiTheme="majorBidi" w:hAnsiTheme="majorBidi" w:cstheme="majorBidi"/>
          <w:lang w:bidi="ar-EG"/>
        </w:rPr>
        <w:t xml:space="preserve"> LAP</w:t>
      </w:r>
      <w:r w:rsidR="002C783B" w:rsidRPr="00A85C10">
        <w:rPr>
          <w:rFonts w:asciiTheme="majorBidi" w:hAnsiTheme="majorBidi" w:cstheme="majorBidi"/>
          <w:lang w:bidi="ar-EG"/>
        </w:rPr>
        <w:t xml:space="preserve"> DNC</w:t>
      </w:r>
      <w:r w:rsidRPr="00A85C10">
        <w:rPr>
          <w:rFonts w:asciiTheme="majorBidi" w:hAnsiTheme="majorBidi" w:cstheme="majorBidi"/>
          <w:lang w:bidi="ar-EG"/>
        </w:rPr>
        <w:t xml:space="preserve"> (London Action Plan</w:t>
      </w:r>
      <w:r w:rsidR="002C783B" w:rsidRPr="00A85C10">
        <w:rPr>
          <w:rFonts w:asciiTheme="majorBidi" w:hAnsiTheme="majorBidi" w:cstheme="majorBidi"/>
          <w:lang w:bidi="ar-EG"/>
        </w:rPr>
        <w:t xml:space="preserve">, DNC Group) and </w:t>
      </w:r>
      <w:proofErr w:type="spellStart"/>
      <w:r w:rsidR="002C783B" w:rsidRPr="00A85C10">
        <w:rPr>
          <w:rFonts w:asciiTheme="majorBidi" w:hAnsiTheme="majorBidi" w:cstheme="majorBidi"/>
          <w:lang w:bidi="ar-EG"/>
        </w:rPr>
        <w:t>Vigilo</w:t>
      </w:r>
      <w:proofErr w:type="spellEnd"/>
      <w:r w:rsidR="002C783B" w:rsidRPr="00A85C10">
        <w:rPr>
          <w:rFonts w:asciiTheme="majorBidi" w:hAnsiTheme="majorBidi" w:cstheme="majorBidi"/>
          <w:lang w:bidi="ar-EG"/>
        </w:rPr>
        <w:t xml:space="preserve"> (NL), in a PPP (public-Private-Partnership). The Goal is </w:t>
      </w:r>
      <w:r w:rsidR="002C783B" w:rsidRPr="00A85C10">
        <w:rPr>
          <w:rFonts w:asciiTheme="majorBidi" w:hAnsiTheme="majorBidi" w:cstheme="majorBidi"/>
          <w:i/>
          <w:iCs/>
          <w:lang w:bidi="ar-EG"/>
        </w:rPr>
        <w:t>to bring down complaints on VoIP abuse</w:t>
      </w:r>
      <w:r w:rsidR="002C783B" w:rsidRPr="00A85C10">
        <w:rPr>
          <w:rFonts w:asciiTheme="majorBidi" w:hAnsiTheme="majorBidi" w:cstheme="majorBidi"/>
          <w:lang w:bidi="ar-EG"/>
        </w:rPr>
        <w:t xml:space="preserve"> such </w:t>
      </w:r>
      <w:proofErr w:type="gramStart"/>
      <w:r w:rsidR="002C783B" w:rsidRPr="00A85C10">
        <w:rPr>
          <w:rFonts w:asciiTheme="majorBidi" w:hAnsiTheme="majorBidi" w:cstheme="majorBidi"/>
          <w:lang w:bidi="ar-EG"/>
        </w:rPr>
        <w:t>as :</w:t>
      </w:r>
      <w:proofErr w:type="gramEnd"/>
      <w:r w:rsidR="002C783B" w:rsidRPr="00A85C10">
        <w:rPr>
          <w:rFonts w:asciiTheme="majorBidi" w:hAnsiTheme="majorBidi" w:cstheme="majorBidi"/>
          <w:lang w:bidi="ar-EG"/>
        </w:rPr>
        <w:t xml:space="preserve"> Robocalls, Illegal telemarketing, Fraud; and also for </w:t>
      </w:r>
      <w:r w:rsidR="002C783B" w:rsidRPr="00A85C10">
        <w:rPr>
          <w:rFonts w:asciiTheme="majorBidi" w:hAnsiTheme="majorBidi" w:cstheme="majorBidi"/>
          <w:lang w:bidi="ar-EG"/>
        </w:rPr>
        <w:lastRenderedPageBreak/>
        <w:t xml:space="preserve">Policy development on a short, medium and long term phases. Examples of each phase </w:t>
      </w:r>
      <w:r w:rsidR="00502EF5" w:rsidRPr="00A85C10">
        <w:rPr>
          <w:rFonts w:asciiTheme="majorBidi" w:hAnsiTheme="majorBidi" w:cstheme="majorBidi"/>
          <w:lang w:bidi="ar-EG"/>
        </w:rPr>
        <w:t xml:space="preserve">were </w:t>
      </w:r>
      <w:r w:rsidR="002C783B" w:rsidRPr="00A85C10">
        <w:rPr>
          <w:rFonts w:asciiTheme="majorBidi" w:hAnsiTheme="majorBidi" w:cstheme="majorBidi"/>
          <w:lang w:bidi="ar-EG"/>
        </w:rPr>
        <w:t xml:space="preserve">presented. </w:t>
      </w:r>
      <w:r w:rsidR="00502EF5" w:rsidRPr="00A85C10">
        <w:rPr>
          <w:rFonts w:asciiTheme="majorBidi" w:hAnsiTheme="majorBidi" w:cstheme="majorBidi"/>
          <w:lang w:bidi="ar-EG"/>
        </w:rPr>
        <w:t>It is c</w:t>
      </w:r>
      <w:r w:rsidR="002C783B" w:rsidRPr="00A85C10">
        <w:rPr>
          <w:rFonts w:asciiTheme="majorBidi" w:hAnsiTheme="majorBidi" w:cstheme="majorBidi"/>
          <w:lang w:bidi="ar-EG"/>
        </w:rPr>
        <w:t>oncluded by highlighting</w:t>
      </w:r>
      <w:r w:rsidR="00BA0DF1" w:rsidRPr="00A85C10">
        <w:rPr>
          <w:rFonts w:asciiTheme="majorBidi" w:hAnsiTheme="majorBidi" w:cstheme="majorBidi"/>
          <w:lang w:bidi="ar-EG"/>
        </w:rPr>
        <w:t xml:space="preserve"> the </w:t>
      </w:r>
      <w:r w:rsidR="002C783B" w:rsidRPr="00A85C10">
        <w:rPr>
          <w:rFonts w:asciiTheme="majorBidi" w:hAnsiTheme="majorBidi" w:cstheme="majorBidi"/>
          <w:lang w:bidi="ar-EG"/>
        </w:rPr>
        <w:t>importance of PPP,</w:t>
      </w:r>
      <w:r w:rsidR="00BA0DF1" w:rsidRPr="00A85C10">
        <w:rPr>
          <w:rFonts w:asciiTheme="majorBidi" w:hAnsiTheme="majorBidi" w:cstheme="majorBidi"/>
          <w:lang w:bidi="ar-EG"/>
        </w:rPr>
        <w:t xml:space="preserve"> keeping an eye nationally on complaints, and responding to best practices internationally. </w:t>
      </w:r>
      <w:r w:rsidR="00502EF5" w:rsidRPr="00A85C10">
        <w:rPr>
          <w:rFonts w:asciiTheme="majorBidi" w:hAnsiTheme="majorBidi" w:cstheme="majorBidi"/>
          <w:lang w:bidi="ar-EG"/>
        </w:rPr>
        <w:t>His presentation i</w:t>
      </w:r>
      <w:r w:rsidR="00BA0DF1" w:rsidRPr="00A85C10">
        <w:rPr>
          <w:rFonts w:asciiTheme="majorBidi" w:hAnsiTheme="majorBidi" w:cstheme="majorBidi"/>
          <w:lang w:bidi="ar-EG"/>
        </w:rPr>
        <w:t>nvited regulator</w:t>
      </w:r>
      <w:r w:rsidR="00622F94" w:rsidRPr="00A85C10">
        <w:rPr>
          <w:rFonts w:asciiTheme="majorBidi" w:hAnsiTheme="majorBidi" w:cstheme="majorBidi"/>
          <w:lang w:bidi="ar-EG"/>
        </w:rPr>
        <w:t>s</w:t>
      </w:r>
      <w:r w:rsidR="00BA0DF1" w:rsidRPr="00A85C10">
        <w:rPr>
          <w:rFonts w:asciiTheme="majorBidi" w:hAnsiTheme="majorBidi" w:cstheme="majorBidi"/>
          <w:lang w:bidi="ar-EG"/>
        </w:rPr>
        <w:t xml:space="preserve"> to join London Action Plan (LAP), the industry to join M3AAWG, and both to join VTASIG in as a PPP.</w:t>
      </w:r>
    </w:p>
    <w:p w:rsidR="00BA0DF1" w:rsidRPr="00A85C10" w:rsidRDefault="000A08FB" w:rsidP="002011B7">
      <w:pPr>
        <w:jc w:val="both"/>
        <w:rPr>
          <w:rFonts w:asciiTheme="majorBidi" w:hAnsiTheme="majorBidi" w:cstheme="majorBidi"/>
          <w:lang w:bidi="ar-EG"/>
        </w:rPr>
      </w:pPr>
      <w:r w:rsidRPr="00A85C10">
        <w:rPr>
          <w:rFonts w:asciiTheme="majorBidi" w:hAnsiTheme="majorBidi" w:cstheme="majorBidi"/>
          <w:lang w:bidi="ar-EG"/>
        </w:rPr>
        <w:t>The STIR (</w:t>
      </w:r>
      <w:r w:rsidRPr="00A85C10">
        <w:rPr>
          <w:rFonts w:asciiTheme="majorBidi" w:hAnsiTheme="majorBidi" w:cstheme="majorBidi"/>
        </w:rPr>
        <w:t>Secure Telephone Identity Revisited</w:t>
      </w:r>
      <w:r w:rsidRPr="00A85C10">
        <w:rPr>
          <w:rFonts w:asciiTheme="majorBidi" w:hAnsiTheme="majorBidi" w:cstheme="majorBidi"/>
          <w:lang w:bidi="ar-EG"/>
        </w:rPr>
        <w:t xml:space="preserve">) working group of the IETF is presented by Mr. Philippe </w:t>
      </w:r>
      <w:proofErr w:type="spellStart"/>
      <w:r w:rsidRPr="00A85C10">
        <w:rPr>
          <w:rFonts w:asciiTheme="majorBidi" w:hAnsiTheme="majorBidi" w:cstheme="majorBidi"/>
          <w:lang w:bidi="ar-EG"/>
        </w:rPr>
        <w:t>Fouquart</w:t>
      </w:r>
      <w:proofErr w:type="spellEnd"/>
      <w:r w:rsidRPr="00A85C10">
        <w:rPr>
          <w:rFonts w:asciiTheme="majorBidi" w:hAnsiTheme="majorBidi" w:cstheme="majorBidi"/>
          <w:lang w:bidi="ar-EG"/>
        </w:rPr>
        <w:t xml:space="preserve"> (Orange</w:t>
      </w:r>
      <w:r w:rsidR="000D5513">
        <w:rPr>
          <w:rFonts w:asciiTheme="majorBidi" w:hAnsiTheme="majorBidi" w:cstheme="majorBidi"/>
          <w:lang w:bidi="ar-EG"/>
        </w:rPr>
        <w:t xml:space="preserve"> Labs, France</w:t>
      </w:r>
      <w:r w:rsidRPr="00A85C10">
        <w:rPr>
          <w:rFonts w:asciiTheme="majorBidi" w:hAnsiTheme="majorBidi" w:cstheme="majorBidi"/>
          <w:lang w:bidi="ar-EG"/>
        </w:rPr>
        <w:t>). The context of the past and present problems regarding the trustworthy CPNDs is presented, along with the drivers for the work in STIR such as number misappropriation and “high jacking”.  The STIR WG is chartered to specify Internet-based mechanisms that allow verification of the calling party's authorization to use a particular telephone number. The current deliverables include the problem statement and the threat model.  The first deliverable (Problem Statement) is submitted for publication as an information RFC, the second is still under another round of update. Future work includes potential extensions to SIP and a</w:t>
      </w:r>
      <w:r w:rsidRPr="00A85C10">
        <w:rPr>
          <w:rFonts w:asciiTheme="majorBidi" w:hAnsiTheme="majorBidi" w:cstheme="majorBidi"/>
        </w:rPr>
        <w:t xml:space="preserve">uthenticated identity and credential management </w:t>
      </w:r>
      <w:r w:rsidRPr="00A85C10">
        <w:rPr>
          <w:rFonts w:asciiTheme="majorBidi" w:hAnsiTheme="majorBidi" w:cstheme="majorBidi"/>
          <w:lang w:bidi="ar-EG"/>
        </w:rPr>
        <w:t>to support telephone identity authentication. The general consensus is that the signing mechanism will mimic what already exists for email-like SIP URIs and adapt it for phone numbers.</w:t>
      </w:r>
    </w:p>
    <w:p w:rsidR="00927C1B" w:rsidRDefault="00927C1B" w:rsidP="002011B7">
      <w:pPr>
        <w:jc w:val="both"/>
        <w:rPr>
          <w:rFonts w:asciiTheme="majorBidi" w:hAnsiTheme="majorBidi" w:cstheme="majorBidi"/>
          <w:lang w:bidi="ar-EG"/>
        </w:rPr>
      </w:pPr>
      <w:r w:rsidRPr="00A85C10">
        <w:rPr>
          <w:rFonts w:asciiTheme="majorBidi" w:hAnsiTheme="majorBidi" w:cstheme="majorBidi"/>
          <w:lang w:bidi="ar-EG"/>
        </w:rPr>
        <w:t>3GPP study on spoofed call detection and prevention is presented by Ms. Jing Yuan (China Mobile).</w:t>
      </w:r>
      <w:r w:rsidRPr="00A85C10">
        <w:rPr>
          <w:rFonts w:asciiTheme="majorBidi" w:hAnsiTheme="majorBidi" w:cstheme="majorBidi"/>
          <w:lang w:eastAsia="zh-CN" w:bidi="ar-EG"/>
        </w:rPr>
        <w:t>T</w:t>
      </w:r>
      <w:r w:rsidRPr="00A85C10">
        <w:rPr>
          <w:rFonts w:asciiTheme="majorBidi" w:hAnsiTheme="majorBidi" w:cstheme="majorBidi"/>
          <w:lang w:bidi="ar-EG"/>
        </w:rPr>
        <w:t xml:space="preserve">he </w:t>
      </w:r>
      <w:r w:rsidRPr="00A85C10">
        <w:rPr>
          <w:rFonts w:asciiTheme="majorBidi" w:hAnsiTheme="majorBidi" w:cstheme="majorBidi"/>
          <w:lang w:eastAsia="zh-CN" w:bidi="ar-EG"/>
        </w:rPr>
        <w:t xml:space="preserve">project was </w:t>
      </w:r>
      <w:r w:rsidRPr="00A85C10">
        <w:rPr>
          <w:rFonts w:asciiTheme="majorBidi" w:hAnsiTheme="majorBidi" w:cstheme="majorBidi"/>
          <w:lang w:bidi="ar-EG"/>
        </w:rPr>
        <w:t xml:space="preserve">started </w:t>
      </w:r>
      <w:r w:rsidRPr="00A85C10">
        <w:rPr>
          <w:rFonts w:asciiTheme="majorBidi" w:hAnsiTheme="majorBidi" w:cstheme="majorBidi"/>
          <w:lang w:eastAsia="zh-CN" w:bidi="ar-EG"/>
        </w:rPr>
        <w:t xml:space="preserve">since </w:t>
      </w:r>
      <w:r w:rsidRPr="00A85C10">
        <w:rPr>
          <w:rFonts w:asciiTheme="majorBidi" w:hAnsiTheme="majorBidi" w:cstheme="majorBidi"/>
          <w:lang w:bidi="ar-EG"/>
        </w:rPr>
        <w:t>2012</w:t>
      </w:r>
      <w:r w:rsidRPr="00A85C10">
        <w:rPr>
          <w:rFonts w:asciiTheme="majorBidi" w:hAnsiTheme="majorBidi" w:cstheme="majorBidi"/>
          <w:lang w:eastAsia="zh-CN" w:bidi="ar-EG"/>
        </w:rPr>
        <w:t xml:space="preserve"> (the Rapporteur: LI, </w:t>
      </w:r>
      <w:proofErr w:type="spellStart"/>
      <w:r w:rsidRPr="00A85C10">
        <w:rPr>
          <w:rFonts w:asciiTheme="majorBidi" w:hAnsiTheme="majorBidi" w:cstheme="majorBidi"/>
          <w:lang w:eastAsia="zh-CN" w:bidi="ar-EG"/>
        </w:rPr>
        <w:t>Xiangjun</w:t>
      </w:r>
      <w:proofErr w:type="spellEnd"/>
      <w:r w:rsidRPr="00A85C10">
        <w:rPr>
          <w:rFonts w:asciiTheme="majorBidi" w:hAnsiTheme="majorBidi" w:cstheme="majorBidi"/>
          <w:lang w:eastAsia="zh-CN" w:bidi="ar-EG"/>
        </w:rPr>
        <w:t xml:space="preserve"> of China Mobile),</w:t>
      </w:r>
      <w:r w:rsidR="000D5513">
        <w:rPr>
          <w:rFonts w:asciiTheme="majorBidi" w:hAnsiTheme="majorBidi" w:cstheme="majorBidi"/>
          <w:lang w:bidi="ar-EG"/>
        </w:rPr>
        <w:t xml:space="preserve"> with the objectives to o</w:t>
      </w:r>
      <w:r w:rsidRPr="00A85C10">
        <w:rPr>
          <w:rFonts w:asciiTheme="majorBidi" w:hAnsiTheme="majorBidi" w:cstheme="majorBidi"/>
          <w:lang w:bidi="ar-EG"/>
        </w:rPr>
        <w:t>utline valid threat scenarios for caller id spoofing coming to 2G and 3G CS domains, to Analyze and evaluate if any tools in 3GPP can be used to counteract this problem, and to Study possible required technology mechanism to detect and prevent.</w:t>
      </w:r>
      <w:r w:rsidRPr="00A85C10">
        <w:rPr>
          <w:rFonts w:asciiTheme="majorBidi" w:hAnsiTheme="majorBidi" w:cstheme="majorBidi"/>
        </w:rPr>
        <w:t xml:space="preserve"> Progress of the 3GPP is highlighted. </w:t>
      </w:r>
      <w:r w:rsidRPr="00A85C10">
        <w:rPr>
          <w:rFonts w:asciiTheme="majorBidi" w:hAnsiTheme="majorBidi" w:cstheme="majorBidi"/>
          <w:lang w:bidi="ar-EG"/>
        </w:rPr>
        <w:t xml:space="preserve">Security Requirements has been summed up as: the caller ID </w:t>
      </w:r>
      <w:r w:rsidR="000D5513">
        <w:rPr>
          <w:rFonts w:asciiTheme="majorBidi" w:hAnsiTheme="majorBidi" w:cstheme="majorBidi"/>
          <w:lang w:bidi="ar-EG"/>
        </w:rPr>
        <w:t>received should be authorized; t</w:t>
      </w:r>
      <w:r w:rsidRPr="00A85C10">
        <w:rPr>
          <w:rFonts w:asciiTheme="majorBidi" w:hAnsiTheme="majorBidi" w:cstheme="majorBidi"/>
          <w:lang w:bidi="ar-EG"/>
        </w:rPr>
        <w:t>he unauthorized caller ID should be alerted</w:t>
      </w:r>
      <w:r w:rsidRPr="00A85C10">
        <w:rPr>
          <w:rFonts w:asciiTheme="majorBidi" w:hAnsiTheme="majorBidi" w:cstheme="majorBidi"/>
          <w:lang w:eastAsia="zh-CN" w:bidi="ar-EG"/>
        </w:rPr>
        <w:t xml:space="preserve"> and</w:t>
      </w:r>
      <w:r w:rsidRPr="00A85C10">
        <w:rPr>
          <w:rFonts w:asciiTheme="majorBidi" w:hAnsiTheme="majorBidi" w:cstheme="majorBidi"/>
          <w:lang w:bidi="ar-EG"/>
        </w:rPr>
        <w:t xml:space="preserve"> logged; </w:t>
      </w:r>
      <w:r w:rsidR="000D5513">
        <w:rPr>
          <w:rFonts w:asciiTheme="majorBidi" w:hAnsiTheme="majorBidi" w:cstheme="majorBidi"/>
          <w:lang w:bidi="ar-EG"/>
        </w:rPr>
        <w:t>i</w:t>
      </w:r>
      <w:r w:rsidRPr="00A85C10">
        <w:rPr>
          <w:rFonts w:asciiTheme="majorBidi" w:hAnsiTheme="majorBidi" w:cstheme="majorBidi"/>
          <w:lang w:bidi="ar-EG"/>
        </w:rPr>
        <w:t>f the spoofed call is detected, the network should be able to tear down the call and/or save in blacklists</w:t>
      </w:r>
      <w:r w:rsidRPr="00A85C10">
        <w:rPr>
          <w:rFonts w:asciiTheme="majorBidi" w:hAnsiTheme="majorBidi" w:cstheme="majorBidi"/>
          <w:lang w:eastAsia="zh-CN" w:bidi="ar-EG"/>
        </w:rPr>
        <w:t xml:space="preserve"> etc</w:t>
      </w:r>
      <w:r w:rsidRPr="00A85C10">
        <w:rPr>
          <w:rFonts w:asciiTheme="majorBidi" w:hAnsiTheme="majorBidi" w:cstheme="majorBidi"/>
          <w:lang w:bidi="ar-EG"/>
        </w:rPr>
        <w:t>. Three candi</w:t>
      </w:r>
      <w:r w:rsidR="000D5513">
        <w:rPr>
          <w:rFonts w:asciiTheme="majorBidi" w:hAnsiTheme="majorBidi" w:cstheme="majorBidi"/>
          <w:lang w:bidi="ar-EG"/>
        </w:rPr>
        <w:t>date solutions for detection were</w:t>
      </w:r>
      <w:r w:rsidRPr="00A85C10">
        <w:rPr>
          <w:rFonts w:asciiTheme="majorBidi" w:hAnsiTheme="majorBidi" w:cstheme="majorBidi"/>
          <w:lang w:bidi="ar-EG"/>
        </w:rPr>
        <w:t xml:space="preserve"> discussed:</w:t>
      </w:r>
      <w:r w:rsidRPr="00A85C10">
        <w:rPr>
          <w:rFonts w:asciiTheme="majorBidi" w:hAnsiTheme="majorBidi" w:cstheme="majorBidi"/>
        </w:rPr>
        <w:t xml:space="preserve"> </w:t>
      </w:r>
      <w:r w:rsidRPr="00A85C10">
        <w:rPr>
          <w:rFonts w:asciiTheme="majorBidi" w:hAnsiTheme="majorBidi" w:cstheme="majorBidi"/>
          <w:lang w:bidi="ar-EG"/>
        </w:rPr>
        <w:t>IBCF checking incoming req</w:t>
      </w:r>
      <w:r w:rsidR="000D5513">
        <w:rPr>
          <w:rFonts w:asciiTheme="majorBidi" w:hAnsiTheme="majorBidi" w:cstheme="majorBidi"/>
          <w:lang w:bidi="ar-EG"/>
        </w:rPr>
        <w:t>uests from untrusted networks, p</w:t>
      </w:r>
      <w:r w:rsidRPr="00A85C10">
        <w:rPr>
          <w:rFonts w:asciiTheme="majorBidi" w:hAnsiTheme="majorBidi" w:cstheme="majorBidi"/>
          <w:lang w:bidi="ar-EG"/>
        </w:rPr>
        <w:t>resent only trusted Calling Line Identifiers, and Out of Band Methods closed to user group. It is concluded that 3GPP has produced the technical report TR 33.831 which analyzes</w:t>
      </w:r>
      <w:r w:rsidRPr="00A85C10">
        <w:rPr>
          <w:rFonts w:asciiTheme="majorBidi" w:hAnsiTheme="majorBidi" w:cstheme="majorBidi"/>
          <w:lang w:eastAsia="zh-CN" w:bidi="ar-EG"/>
        </w:rPr>
        <w:t xml:space="preserve"> the s</w:t>
      </w:r>
      <w:proofErr w:type="spellStart"/>
      <w:r w:rsidRPr="00A85C10">
        <w:rPr>
          <w:rFonts w:asciiTheme="majorBidi" w:hAnsiTheme="majorBidi" w:cstheme="majorBidi"/>
          <w:lang w:val="en-GB" w:eastAsia="zh-CN" w:bidi="ar-EG"/>
        </w:rPr>
        <w:t>poofed</w:t>
      </w:r>
      <w:proofErr w:type="spellEnd"/>
      <w:r w:rsidRPr="00A85C10">
        <w:rPr>
          <w:rFonts w:asciiTheme="majorBidi" w:hAnsiTheme="majorBidi" w:cstheme="majorBidi"/>
          <w:lang w:val="en-GB" w:eastAsia="zh-CN" w:bidi="ar-EG"/>
        </w:rPr>
        <w:t xml:space="preserve"> call s</w:t>
      </w:r>
      <w:proofErr w:type="spellStart"/>
      <w:r w:rsidRPr="00A85C10">
        <w:rPr>
          <w:rFonts w:asciiTheme="majorBidi" w:hAnsiTheme="majorBidi" w:cstheme="majorBidi"/>
          <w:lang w:eastAsia="zh-CN" w:bidi="ar-EG"/>
        </w:rPr>
        <w:t>cenarios</w:t>
      </w:r>
      <w:proofErr w:type="spellEnd"/>
      <w:r w:rsidRPr="00A85C10">
        <w:rPr>
          <w:rFonts w:asciiTheme="majorBidi" w:hAnsiTheme="majorBidi" w:cstheme="majorBidi"/>
          <w:lang w:eastAsia="zh-CN" w:bidi="ar-EG"/>
        </w:rPr>
        <w:t xml:space="preserve">, security requirements and </w:t>
      </w:r>
      <w:r w:rsidRPr="00A85C10">
        <w:rPr>
          <w:rFonts w:asciiTheme="majorBidi" w:hAnsiTheme="majorBidi" w:cstheme="majorBidi"/>
          <w:lang w:bidi="ar-EG"/>
        </w:rPr>
        <w:t xml:space="preserve">the solutions. Further work will </w:t>
      </w:r>
      <w:r w:rsidRPr="00A85C10">
        <w:rPr>
          <w:rFonts w:asciiTheme="majorBidi" w:hAnsiTheme="majorBidi" w:cstheme="majorBidi"/>
          <w:lang w:eastAsia="zh-CN" w:bidi="ar-EG"/>
        </w:rPr>
        <w:t xml:space="preserve">be </w:t>
      </w:r>
      <w:proofErr w:type="gramStart"/>
      <w:r w:rsidRPr="00A85C10">
        <w:rPr>
          <w:rFonts w:asciiTheme="majorBidi" w:hAnsiTheme="majorBidi" w:cstheme="majorBidi"/>
          <w:lang w:eastAsia="zh-CN" w:bidi="ar-EG"/>
        </w:rPr>
        <w:t xml:space="preserve">a  </w:t>
      </w:r>
      <w:r w:rsidRPr="00A85C10">
        <w:rPr>
          <w:rFonts w:asciiTheme="majorBidi" w:hAnsiTheme="majorBidi" w:cstheme="majorBidi"/>
          <w:lang w:bidi="ar-EG"/>
        </w:rPr>
        <w:t>creation</w:t>
      </w:r>
      <w:proofErr w:type="gramEnd"/>
      <w:r w:rsidRPr="00A85C10">
        <w:rPr>
          <w:rFonts w:asciiTheme="majorBidi" w:hAnsiTheme="majorBidi" w:cstheme="majorBidi"/>
          <w:lang w:bidi="ar-EG"/>
        </w:rPr>
        <w:t xml:space="preserve"> of</w:t>
      </w:r>
      <w:r w:rsidRPr="00A85C10">
        <w:rPr>
          <w:rFonts w:asciiTheme="majorBidi" w:hAnsiTheme="majorBidi" w:cstheme="majorBidi"/>
          <w:lang w:eastAsia="zh-CN" w:bidi="ar-EG"/>
        </w:rPr>
        <w:t xml:space="preserve"> new</w:t>
      </w:r>
      <w:r w:rsidRPr="00A85C10">
        <w:rPr>
          <w:rFonts w:asciiTheme="majorBidi" w:hAnsiTheme="majorBidi" w:cstheme="majorBidi"/>
          <w:lang w:bidi="ar-EG"/>
        </w:rPr>
        <w:t xml:space="preserve"> WID if </w:t>
      </w:r>
      <w:r w:rsidRPr="00A85C10">
        <w:rPr>
          <w:rFonts w:asciiTheme="majorBidi" w:hAnsiTheme="majorBidi" w:cstheme="majorBidi"/>
          <w:lang w:eastAsia="zh-CN" w:bidi="ar-EG"/>
        </w:rPr>
        <w:t xml:space="preserve">a more effective solution requiring </w:t>
      </w:r>
      <w:r w:rsidRPr="00A85C10">
        <w:rPr>
          <w:rFonts w:asciiTheme="majorBidi" w:hAnsiTheme="majorBidi" w:cstheme="majorBidi"/>
          <w:lang w:bidi="ar-EG"/>
        </w:rPr>
        <w:t xml:space="preserve">standardization is envisaged. China Mobile </w:t>
      </w:r>
      <w:proofErr w:type="gramStart"/>
      <w:r w:rsidRPr="00A85C10">
        <w:rPr>
          <w:rFonts w:asciiTheme="majorBidi" w:hAnsiTheme="majorBidi" w:cstheme="majorBidi"/>
          <w:lang w:bidi="ar-EG"/>
        </w:rPr>
        <w:t>see</w:t>
      </w:r>
      <w:proofErr w:type="gramEnd"/>
      <w:r w:rsidRPr="00A85C10">
        <w:rPr>
          <w:rFonts w:asciiTheme="majorBidi" w:hAnsiTheme="majorBidi" w:cstheme="majorBidi"/>
          <w:lang w:bidi="ar-EG"/>
        </w:rPr>
        <w:t xml:space="preserve"> that the report should address more requirements to be implemented into specifications. Also ITU is invited to continue cooperation with 3GPP on caller ID spoofing.</w:t>
      </w:r>
    </w:p>
    <w:p w:rsidR="000D5513" w:rsidRPr="000D5513" w:rsidRDefault="000D5513" w:rsidP="000D5513">
      <w:pPr>
        <w:rPr>
          <w:rFonts w:asciiTheme="majorBidi" w:hAnsiTheme="majorBidi" w:cstheme="majorBidi"/>
          <w:b/>
          <w:bCs/>
          <w:lang w:bidi="ar-EG"/>
        </w:rPr>
      </w:pPr>
      <w:r w:rsidRPr="000D5513">
        <w:rPr>
          <w:rFonts w:asciiTheme="majorBidi" w:hAnsiTheme="majorBidi" w:cstheme="majorBidi"/>
          <w:b/>
          <w:bCs/>
          <w:lang w:bidi="ar-EG"/>
        </w:rPr>
        <w:t>Session 3: Regulatory aspect</w:t>
      </w:r>
    </w:p>
    <w:p w:rsidR="007161BB" w:rsidRPr="00A85C10" w:rsidRDefault="006765A1" w:rsidP="002011B7">
      <w:pPr>
        <w:jc w:val="both"/>
        <w:rPr>
          <w:rFonts w:asciiTheme="majorBidi" w:hAnsiTheme="majorBidi" w:cstheme="majorBidi"/>
          <w:lang w:bidi="ar-EG"/>
        </w:rPr>
      </w:pPr>
      <w:r w:rsidRPr="00A85C10">
        <w:rPr>
          <w:rFonts w:asciiTheme="majorBidi" w:hAnsiTheme="majorBidi" w:cstheme="majorBidi"/>
          <w:lang w:bidi="ar-EG"/>
        </w:rPr>
        <w:t>Mr. Freddie McBride (Numbering &amp; Networks</w:t>
      </w:r>
      <w:r w:rsidR="000D5513">
        <w:rPr>
          <w:rFonts w:asciiTheme="majorBidi" w:hAnsiTheme="majorBidi" w:cstheme="majorBidi"/>
          <w:lang w:bidi="ar-EG"/>
        </w:rPr>
        <w:t>,</w:t>
      </w:r>
      <w:r w:rsidRPr="00A85C10">
        <w:rPr>
          <w:rFonts w:asciiTheme="majorBidi" w:hAnsiTheme="majorBidi" w:cstheme="majorBidi"/>
          <w:lang w:bidi="ar-EG"/>
        </w:rPr>
        <w:t xml:space="preserve"> European Communications Office, CEPT), highlighted that caller spoofing is generally accepted as a bad </w:t>
      </w:r>
      <w:proofErr w:type="gramStart"/>
      <w:r w:rsidRPr="00A85C10">
        <w:rPr>
          <w:rFonts w:asciiTheme="majorBidi" w:hAnsiTheme="majorBidi" w:cstheme="majorBidi"/>
          <w:lang w:bidi="ar-EG"/>
        </w:rPr>
        <w:t>practice,</w:t>
      </w:r>
      <w:proofErr w:type="gramEnd"/>
      <w:r w:rsidRPr="00A85C10">
        <w:rPr>
          <w:rFonts w:asciiTheme="majorBidi" w:hAnsiTheme="majorBidi" w:cstheme="majorBidi"/>
          <w:lang w:bidi="ar-EG"/>
        </w:rPr>
        <w:t xml:space="preserve"> however scenarios do exist where the motivation may not be malicious. A case study from Ireland was presented targeting PC and laptop users and details of how the scam worked were presented along with some information on lessons learned. These lessons included the significant challenge </w:t>
      </w:r>
      <w:proofErr w:type="spellStart"/>
      <w:r w:rsidRPr="00A85C10">
        <w:rPr>
          <w:rFonts w:asciiTheme="majorBidi" w:hAnsiTheme="majorBidi" w:cstheme="majorBidi"/>
          <w:lang w:bidi="ar-EG"/>
        </w:rPr>
        <w:t>oftackling</w:t>
      </w:r>
      <w:proofErr w:type="spellEnd"/>
      <w:r w:rsidRPr="00A85C10">
        <w:rPr>
          <w:rFonts w:asciiTheme="majorBidi" w:hAnsiTheme="majorBidi" w:cstheme="majorBidi"/>
          <w:lang w:bidi="ar-EG"/>
        </w:rPr>
        <w:t xml:space="preserve"> this problem by jurisdiction. Apart from the numbering issues, raising awareness, through social media and other channels is a very effective way to curtail the consumer harm perpetrated. Cooperation between national and international carriers is essential and in particular the originating network as a responsibility as the </w:t>
      </w:r>
      <w:r w:rsidR="000D5513">
        <w:rPr>
          <w:rFonts w:asciiTheme="majorBidi" w:hAnsiTheme="majorBidi" w:cstheme="majorBidi"/>
          <w:lang w:bidi="ar-EG"/>
        </w:rPr>
        <w:t xml:space="preserve">gatekeeper! A </w:t>
      </w:r>
      <w:r w:rsidRPr="00A85C10">
        <w:rPr>
          <w:rFonts w:asciiTheme="majorBidi" w:hAnsiTheme="majorBidi" w:cstheme="majorBidi"/>
          <w:lang w:bidi="ar-EG"/>
        </w:rPr>
        <w:t>harmonized international solution (i.e. ITU policy measure) could help and technical solutions required to validate originating numbers particularly for VoIP calls would also help</w:t>
      </w:r>
      <w:proofErr w:type="gramStart"/>
      <w:r w:rsidRPr="00A85C10">
        <w:rPr>
          <w:rFonts w:asciiTheme="majorBidi" w:hAnsiTheme="majorBidi" w:cstheme="majorBidi"/>
          <w:lang w:bidi="ar-EG"/>
        </w:rPr>
        <w:t>,  ITU</w:t>
      </w:r>
      <w:proofErr w:type="gramEnd"/>
      <w:r w:rsidRPr="00A85C10">
        <w:rPr>
          <w:rFonts w:asciiTheme="majorBidi" w:hAnsiTheme="majorBidi" w:cstheme="majorBidi"/>
          <w:lang w:bidi="ar-EG"/>
        </w:rPr>
        <w:t>-T SG2 should take note of IETF STIR work in this regard.</w:t>
      </w:r>
    </w:p>
    <w:p w:rsidR="00B55028" w:rsidRPr="00A85C10" w:rsidRDefault="00B55028" w:rsidP="002011B7">
      <w:pPr>
        <w:jc w:val="both"/>
        <w:rPr>
          <w:rFonts w:asciiTheme="majorBidi" w:hAnsiTheme="majorBidi" w:cstheme="majorBidi"/>
          <w:lang w:bidi="ar-EG"/>
        </w:rPr>
      </w:pPr>
      <w:r w:rsidRPr="00A85C10">
        <w:rPr>
          <w:rFonts w:asciiTheme="majorBidi" w:hAnsiTheme="majorBidi" w:cstheme="majorBidi"/>
          <w:lang w:bidi="ar-EG"/>
        </w:rPr>
        <w:lastRenderedPageBreak/>
        <w:t xml:space="preserve">Mr. Sherif Guinena (SG2 Chairman, Egypt), gave  background on the World Conference of International Telecommunications (WCIT-2012) and the discussions thereof on the addition of a provision in the International Telecommunications Regulations (ITR) on Calling Line Identification (CLI). Sample of the arguments and views of two main camps were presented to highlight the issues behind </w:t>
      </w:r>
      <w:proofErr w:type="gramStart"/>
      <w:r w:rsidRPr="00A85C10">
        <w:rPr>
          <w:rFonts w:asciiTheme="majorBidi" w:hAnsiTheme="majorBidi" w:cstheme="majorBidi"/>
          <w:lang w:bidi="ar-EG"/>
        </w:rPr>
        <w:t>this provisions</w:t>
      </w:r>
      <w:proofErr w:type="gramEnd"/>
      <w:r w:rsidRPr="00A85C10">
        <w:rPr>
          <w:rFonts w:asciiTheme="majorBidi" w:hAnsiTheme="majorBidi" w:cstheme="majorBidi"/>
          <w:lang w:bidi="ar-EG"/>
        </w:rPr>
        <w:t xml:space="preserve">, and how this ended with a compromised text. Other interrelated provisions where pointed to (routing and numbering misuse) showing that all associated issues are correlated, and ID spoofing is only one element of the intricate problem.  Role of the Member States (MSs) and Regulators was emphasized to set policies and regulations to support implementation of the relevant provisions of ITRs, while new or revised Recommendations of the ITU-T would support this implementation. Some national and regional ACTs, regulations and recommendations where mentioned (USA, CEPT), which would be good examples to give guidance to other </w:t>
      </w:r>
      <w:proofErr w:type="spellStart"/>
      <w:r w:rsidRPr="00A85C10">
        <w:rPr>
          <w:rFonts w:asciiTheme="majorBidi" w:hAnsiTheme="majorBidi" w:cstheme="majorBidi"/>
          <w:lang w:bidi="ar-EG"/>
        </w:rPr>
        <w:t>MSs.</w:t>
      </w:r>
      <w:proofErr w:type="spellEnd"/>
      <w:r w:rsidRPr="00A85C10">
        <w:rPr>
          <w:rFonts w:asciiTheme="majorBidi" w:hAnsiTheme="majorBidi" w:cstheme="majorBidi"/>
          <w:lang w:bidi="ar-EG"/>
        </w:rPr>
        <w:t xml:space="preserve"> The presenter recommended that ITU can play an important role in supporting the harmonization of these regulations, and to be a facilitator for international cooperation.  </w:t>
      </w:r>
    </w:p>
    <w:p w:rsidR="00D840E0" w:rsidRPr="00A85C10" w:rsidRDefault="00D840E0" w:rsidP="00D840E0">
      <w:pPr>
        <w:rPr>
          <w:rFonts w:asciiTheme="majorBidi" w:hAnsiTheme="majorBidi" w:cstheme="majorBidi"/>
          <w:lang w:bidi="ar-EG"/>
        </w:rPr>
      </w:pPr>
    </w:p>
    <w:p w:rsidR="00BA0DF1" w:rsidRDefault="000D5513" w:rsidP="00BA0DF1">
      <w:pPr>
        <w:rPr>
          <w:rFonts w:asciiTheme="majorBidi" w:hAnsiTheme="majorBidi" w:cstheme="majorBidi"/>
          <w:lang w:bidi="ar-EG"/>
        </w:rPr>
      </w:pPr>
      <w:r w:rsidRPr="000D5513">
        <w:rPr>
          <w:rFonts w:ascii="Arial" w:hAnsi="Arial" w:cs="Arial"/>
          <w:b/>
          <w:bCs/>
          <w:color w:val="000000"/>
          <w:sz w:val="18"/>
          <w:szCs w:val="18"/>
        </w:rPr>
        <w:t>​</w:t>
      </w:r>
      <w:r w:rsidRPr="00E51A40">
        <w:rPr>
          <w:rFonts w:asciiTheme="majorBidi" w:hAnsiTheme="majorBidi" w:cstheme="majorBidi"/>
          <w:b/>
          <w:bCs/>
          <w:lang w:bidi="ar-EG"/>
        </w:rPr>
        <w:t>Session 4:  Discussion and Closing</w:t>
      </w:r>
    </w:p>
    <w:p w:rsidR="00E51A40" w:rsidRDefault="00E51A40" w:rsidP="002011B7">
      <w:pPr>
        <w:jc w:val="both"/>
      </w:pPr>
      <w:r w:rsidRPr="00E51A40">
        <w:rPr>
          <w:rFonts w:asciiTheme="majorBidi" w:hAnsiTheme="majorBidi" w:cstheme="majorBidi"/>
          <w:lang w:bidi="ar-EG"/>
        </w:rPr>
        <w:t xml:space="preserve">The participants have expressed their appreciation to ITU for organizing this workshop. Questions </w:t>
      </w:r>
      <w:r>
        <w:rPr>
          <w:rFonts w:asciiTheme="majorBidi" w:hAnsiTheme="majorBidi" w:cstheme="majorBidi"/>
          <w:lang w:bidi="ar-EG"/>
        </w:rPr>
        <w:t xml:space="preserve">on points expressed in the presentations by speakers </w:t>
      </w:r>
      <w:r w:rsidRPr="00E51A40">
        <w:rPr>
          <w:rFonts w:asciiTheme="majorBidi" w:hAnsiTheme="majorBidi" w:cstheme="majorBidi"/>
          <w:lang w:bidi="ar-EG"/>
        </w:rPr>
        <w:t xml:space="preserve">were raised and clarifications were provided. It was suggested </w:t>
      </w:r>
      <w:r>
        <w:rPr>
          <w:rFonts w:asciiTheme="majorBidi" w:hAnsiTheme="majorBidi" w:cstheme="majorBidi"/>
          <w:lang w:bidi="ar-EG"/>
        </w:rPr>
        <w:t>to a</w:t>
      </w:r>
      <w:r>
        <w:t xml:space="preserve">sk TSB to prepare a report on techniques used to address CLI spoofing with the understanding that it would stand on the existing outcomes within and outside ITU with close cooperation with ITU-D sector. A proposal of creating a work item to address this issue in ITU-T SG2 </w:t>
      </w:r>
      <w:r w:rsidR="002372BF">
        <w:t>was raised.</w:t>
      </w:r>
    </w:p>
    <w:p w:rsidR="000D5513" w:rsidRPr="00A85C10" w:rsidRDefault="000D5513" w:rsidP="00BA0DF1">
      <w:pPr>
        <w:rPr>
          <w:rFonts w:asciiTheme="majorBidi" w:hAnsiTheme="majorBidi" w:cstheme="majorBidi"/>
          <w:lang w:bidi="ar-EG"/>
        </w:rPr>
      </w:pPr>
    </w:p>
    <w:p w:rsidR="002C783B" w:rsidRPr="00A85C10" w:rsidRDefault="0013410D" w:rsidP="0013410D">
      <w:pPr>
        <w:jc w:val="center"/>
        <w:rPr>
          <w:rFonts w:asciiTheme="majorBidi" w:hAnsiTheme="majorBidi" w:cstheme="majorBidi"/>
          <w:lang w:bidi="ar-EG"/>
        </w:rPr>
      </w:pPr>
      <w:r>
        <w:rPr>
          <w:rFonts w:asciiTheme="majorBidi" w:hAnsiTheme="majorBidi" w:cstheme="majorBidi"/>
          <w:lang w:bidi="ar-EG"/>
        </w:rPr>
        <w:t>___________________</w:t>
      </w:r>
    </w:p>
    <w:p w:rsidR="0065337F" w:rsidRPr="00A85C10" w:rsidRDefault="0065337F" w:rsidP="0065337F">
      <w:pPr>
        <w:rPr>
          <w:rFonts w:asciiTheme="majorBidi" w:hAnsiTheme="majorBidi" w:cstheme="majorBidi"/>
          <w:lang w:bidi="ar-EG"/>
        </w:rPr>
      </w:pPr>
      <w:r w:rsidRPr="00A85C10">
        <w:rPr>
          <w:rFonts w:asciiTheme="majorBidi" w:hAnsiTheme="majorBidi" w:cstheme="majorBidi"/>
          <w:lang w:bidi="ar-EG"/>
        </w:rPr>
        <w:t xml:space="preserve"> </w:t>
      </w:r>
    </w:p>
    <w:p w:rsidR="0065337F" w:rsidRPr="00A85C10" w:rsidRDefault="0065337F" w:rsidP="0065337F">
      <w:pPr>
        <w:rPr>
          <w:rFonts w:asciiTheme="majorBidi" w:hAnsiTheme="majorBidi" w:cstheme="majorBidi"/>
          <w:lang w:bidi="ar-EG"/>
        </w:rPr>
      </w:pPr>
    </w:p>
    <w:p w:rsidR="00D00780" w:rsidRPr="00A85C10" w:rsidRDefault="0065337F" w:rsidP="0065337F">
      <w:pPr>
        <w:rPr>
          <w:rFonts w:asciiTheme="majorBidi" w:hAnsiTheme="majorBidi" w:cstheme="majorBidi"/>
          <w:lang w:bidi="ar-EG"/>
        </w:rPr>
      </w:pPr>
      <w:r w:rsidRPr="00A85C10">
        <w:rPr>
          <w:rFonts w:asciiTheme="majorBidi" w:hAnsiTheme="majorBidi" w:cstheme="majorBidi"/>
          <w:lang w:bidi="ar-EG"/>
        </w:rPr>
        <w:t xml:space="preserve"> </w:t>
      </w:r>
    </w:p>
    <w:p w:rsidR="001B3AC9" w:rsidRPr="00A85C10" w:rsidRDefault="00D00780" w:rsidP="00D00780">
      <w:pPr>
        <w:rPr>
          <w:rFonts w:asciiTheme="majorBidi" w:hAnsiTheme="majorBidi" w:cstheme="majorBidi"/>
          <w:lang w:bidi="ar-EG"/>
        </w:rPr>
      </w:pPr>
      <w:r w:rsidRPr="00A85C10">
        <w:rPr>
          <w:rFonts w:asciiTheme="majorBidi" w:hAnsiTheme="majorBidi" w:cstheme="majorBidi"/>
          <w:lang w:bidi="ar-EG"/>
        </w:rPr>
        <w:t xml:space="preserve"> </w:t>
      </w:r>
      <w:r w:rsidR="00C72A64" w:rsidRPr="00A85C10">
        <w:rPr>
          <w:rFonts w:asciiTheme="majorBidi" w:hAnsiTheme="majorBidi" w:cstheme="majorBidi"/>
          <w:lang w:bidi="ar-EG"/>
        </w:rPr>
        <w:t xml:space="preserve">  </w:t>
      </w:r>
    </w:p>
    <w:p w:rsidR="00807C58" w:rsidRPr="00A85C10" w:rsidRDefault="0005055E" w:rsidP="001B3AC9">
      <w:pPr>
        <w:rPr>
          <w:rFonts w:asciiTheme="majorBidi" w:hAnsiTheme="majorBidi" w:cstheme="majorBidi"/>
          <w:rtl/>
          <w:lang w:bidi="ar-EG"/>
        </w:rPr>
      </w:pPr>
      <w:r w:rsidRPr="00A85C10">
        <w:rPr>
          <w:rFonts w:asciiTheme="majorBidi" w:hAnsiTheme="majorBidi" w:cstheme="majorBidi"/>
          <w:lang w:bidi="ar-EG"/>
        </w:rPr>
        <w:t xml:space="preserve">       </w:t>
      </w:r>
      <w:r w:rsidR="00841733" w:rsidRPr="00A85C10">
        <w:rPr>
          <w:rFonts w:asciiTheme="majorBidi" w:hAnsiTheme="majorBidi" w:cstheme="majorBidi"/>
          <w:lang w:bidi="ar-EG"/>
        </w:rPr>
        <w:t xml:space="preserve"> </w:t>
      </w:r>
      <w:r w:rsidR="00807C58" w:rsidRPr="00A85C10">
        <w:rPr>
          <w:rFonts w:asciiTheme="majorBidi" w:hAnsiTheme="majorBidi" w:cstheme="majorBidi"/>
          <w:lang w:bidi="ar-EG"/>
        </w:rPr>
        <w:t xml:space="preserve">         </w:t>
      </w:r>
    </w:p>
    <w:sectPr w:rsidR="00807C58" w:rsidRPr="00A85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2D50"/>
    <w:multiLevelType w:val="hybridMultilevel"/>
    <w:tmpl w:val="F70634DE"/>
    <w:lvl w:ilvl="0" w:tplc="04090001">
      <w:start w:val="1"/>
      <w:numFmt w:val="bullet"/>
      <w:lvlText w:val=""/>
      <w:lvlJc w:val="left"/>
      <w:pPr>
        <w:ind w:left="1080" w:hanging="360"/>
      </w:pPr>
      <w:rPr>
        <w:rFonts w:ascii="Symbol" w:hAnsi="Symbol" w:hint="default"/>
      </w:rPr>
    </w:lvl>
    <w:lvl w:ilvl="1" w:tplc="779AED14">
      <w:numFmt w:val="bullet"/>
      <w:lvlText w:val="-"/>
      <w:lvlJc w:val="left"/>
      <w:pPr>
        <w:ind w:left="1860" w:hanging="4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8977168"/>
    <w:multiLevelType w:val="multilevel"/>
    <w:tmpl w:val="E0D25C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C58"/>
    <w:rsid w:val="00000226"/>
    <w:rsid w:val="00003204"/>
    <w:rsid w:val="00003C3D"/>
    <w:rsid w:val="00005983"/>
    <w:rsid w:val="0000697E"/>
    <w:rsid w:val="00006CBA"/>
    <w:rsid w:val="00006EAA"/>
    <w:rsid w:val="00007F8D"/>
    <w:rsid w:val="00010225"/>
    <w:rsid w:val="000169D9"/>
    <w:rsid w:val="00017973"/>
    <w:rsid w:val="00017D89"/>
    <w:rsid w:val="00021FA0"/>
    <w:rsid w:val="000224E7"/>
    <w:rsid w:val="000233F3"/>
    <w:rsid w:val="00023BB0"/>
    <w:rsid w:val="00023C8A"/>
    <w:rsid w:val="000266A0"/>
    <w:rsid w:val="000270F0"/>
    <w:rsid w:val="00030754"/>
    <w:rsid w:val="000321E3"/>
    <w:rsid w:val="00033C4E"/>
    <w:rsid w:val="000344A1"/>
    <w:rsid w:val="00034BA9"/>
    <w:rsid w:val="000357EA"/>
    <w:rsid w:val="00036A1E"/>
    <w:rsid w:val="000375B1"/>
    <w:rsid w:val="0004025A"/>
    <w:rsid w:val="00042693"/>
    <w:rsid w:val="00042733"/>
    <w:rsid w:val="000440DE"/>
    <w:rsid w:val="000462E9"/>
    <w:rsid w:val="00046AC7"/>
    <w:rsid w:val="000500BF"/>
    <w:rsid w:val="0005055E"/>
    <w:rsid w:val="00051EE6"/>
    <w:rsid w:val="00053FAC"/>
    <w:rsid w:val="0005465C"/>
    <w:rsid w:val="00054AB2"/>
    <w:rsid w:val="00054C72"/>
    <w:rsid w:val="0005655C"/>
    <w:rsid w:val="00061563"/>
    <w:rsid w:val="00063391"/>
    <w:rsid w:val="00063C6A"/>
    <w:rsid w:val="0006520C"/>
    <w:rsid w:val="00066E10"/>
    <w:rsid w:val="00067B65"/>
    <w:rsid w:val="00070943"/>
    <w:rsid w:val="00071DC6"/>
    <w:rsid w:val="00073D20"/>
    <w:rsid w:val="0007448F"/>
    <w:rsid w:val="00074793"/>
    <w:rsid w:val="00075C14"/>
    <w:rsid w:val="00075FDE"/>
    <w:rsid w:val="00083281"/>
    <w:rsid w:val="00083D00"/>
    <w:rsid w:val="00085EB5"/>
    <w:rsid w:val="00094560"/>
    <w:rsid w:val="000947AF"/>
    <w:rsid w:val="00095873"/>
    <w:rsid w:val="00096A2C"/>
    <w:rsid w:val="000A08FB"/>
    <w:rsid w:val="000A629C"/>
    <w:rsid w:val="000A6C90"/>
    <w:rsid w:val="000A6F5E"/>
    <w:rsid w:val="000A7CFB"/>
    <w:rsid w:val="000B1890"/>
    <w:rsid w:val="000B3524"/>
    <w:rsid w:val="000B5871"/>
    <w:rsid w:val="000B66AB"/>
    <w:rsid w:val="000C0BFC"/>
    <w:rsid w:val="000C2F86"/>
    <w:rsid w:val="000C486A"/>
    <w:rsid w:val="000C6333"/>
    <w:rsid w:val="000C724F"/>
    <w:rsid w:val="000D018E"/>
    <w:rsid w:val="000D0990"/>
    <w:rsid w:val="000D50E2"/>
    <w:rsid w:val="000D5513"/>
    <w:rsid w:val="000D60AD"/>
    <w:rsid w:val="000E0902"/>
    <w:rsid w:val="000E1D3D"/>
    <w:rsid w:val="000E3930"/>
    <w:rsid w:val="000E4ED0"/>
    <w:rsid w:val="000E618E"/>
    <w:rsid w:val="000F4189"/>
    <w:rsid w:val="000F5ACC"/>
    <w:rsid w:val="000F6947"/>
    <w:rsid w:val="000F7A3F"/>
    <w:rsid w:val="001003DF"/>
    <w:rsid w:val="001010F0"/>
    <w:rsid w:val="0010469B"/>
    <w:rsid w:val="00104AF6"/>
    <w:rsid w:val="00104BE9"/>
    <w:rsid w:val="00107333"/>
    <w:rsid w:val="00112444"/>
    <w:rsid w:val="00113188"/>
    <w:rsid w:val="00115EAF"/>
    <w:rsid w:val="00116AE8"/>
    <w:rsid w:val="00120809"/>
    <w:rsid w:val="00121DE7"/>
    <w:rsid w:val="00123441"/>
    <w:rsid w:val="00124CC0"/>
    <w:rsid w:val="0012626E"/>
    <w:rsid w:val="0013244C"/>
    <w:rsid w:val="00132D57"/>
    <w:rsid w:val="00133688"/>
    <w:rsid w:val="00133D02"/>
    <w:rsid w:val="0013410D"/>
    <w:rsid w:val="0013441F"/>
    <w:rsid w:val="00134812"/>
    <w:rsid w:val="00134BBF"/>
    <w:rsid w:val="00135FEF"/>
    <w:rsid w:val="001369F9"/>
    <w:rsid w:val="0013787B"/>
    <w:rsid w:val="001415C6"/>
    <w:rsid w:val="00144B2E"/>
    <w:rsid w:val="00152542"/>
    <w:rsid w:val="00152583"/>
    <w:rsid w:val="001554F1"/>
    <w:rsid w:val="00156507"/>
    <w:rsid w:val="00157DE9"/>
    <w:rsid w:val="00161C29"/>
    <w:rsid w:val="00161E95"/>
    <w:rsid w:val="00162879"/>
    <w:rsid w:val="00164E2E"/>
    <w:rsid w:val="001658B4"/>
    <w:rsid w:val="0017482D"/>
    <w:rsid w:val="00174833"/>
    <w:rsid w:val="00175513"/>
    <w:rsid w:val="00176060"/>
    <w:rsid w:val="00176B63"/>
    <w:rsid w:val="00176F6F"/>
    <w:rsid w:val="00177223"/>
    <w:rsid w:val="00177DA0"/>
    <w:rsid w:val="00180489"/>
    <w:rsid w:val="00181320"/>
    <w:rsid w:val="00182A76"/>
    <w:rsid w:val="0018372D"/>
    <w:rsid w:val="001864BB"/>
    <w:rsid w:val="00190DDE"/>
    <w:rsid w:val="00191AAB"/>
    <w:rsid w:val="00191B7E"/>
    <w:rsid w:val="00191F19"/>
    <w:rsid w:val="001920E3"/>
    <w:rsid w:val="00193BEA"/>
    <w:rsid w:val="0019662A"/>
    <w:rsid w:val="00197CC7"/>
    <w:rsid w:val="001A05A1"/>
    <w:rsid w:val="001A255C"/>
    <w:rsid w:val="001A3D3A"/>
    <w:rsid w:val="001A4234"/>
    <w:rsid w:val="001A4EC1"/>
    <w:rsid w:val="001B3AC9"/>
    <w:rsid w:val="001B3D4E"/>
    <w:rsid w:val="001C0557"/>
    <w:rsid w:val="001C358B"/>
    <w:rsid w:val="001C36F3"/>
    <w:rsid w:val="001C3ABA"/>
    <w:rsid w:val="001C3E23"/>
    <w:rsid w:val="001C688A"/>
    <w:rsid w:val="001C7929"/>
    <w:rsid w:val="001D055B"/>
    <w:rsid w:val="001D1A12"/>
    <w:rsid w:val="001D222F"/>
    <w:rsid w:val="001D255B"/>
    <w:rsid w:val="001D6BBA"/>
    <w:rsid w:val="001E3DEA"/>
    <w:rsid w:val="001E4247"/>
    <w:rsid w:val="001E4CEC"/>
    <w:rsid w:val="001E4D31"/>
    <w:rsid w:val="001F48A3"/>
    <w:rsid w:val="001F5288"/>
    <w:rsid w:val="001F66F4"/>
    <w:rsid w:val="001F6735"/>
    <w:rsid w:val="001F76F5"/>
    <w:rsid w:val="00200C4F"/>
    <w:rsid w:val="002011B7"/>
    <w:rsid w:val="002020CD"/>
    <w:rsid w:val="0020353B"/>
    <w:rsid w:val="002057E8"/>
    <w:rsid w:val="00207882"/>
    <w:rsid w:val="00212451"/>
    <w:rsid w:val="002135EE"/>
    <w:rsid w:val="00221C1C"/>
    <w:rsid w:val="00223157"/>
    <w:rsid w:val="00223FAA"/>
    <w:rsid w:val="0022444A"/>
    <w:rsid w:val="00224DDF"/>
    <w:rsid w:val="00227256"/>
    <w:rsid w:val="002300DA"/>
    <w:rsid w:val="0023198D"/>
    <w:rsid w:val="00233CCE"/>
    <w:rsid w:val="002352A5"/>
    <w:rsid w:val="002372BF"/>
    <w:rsid w:val="002405F8"/>
    <w:rsid w:val="00241342"/>
    <w:rsid w:val="00241961"/>
    <w:rsid w:val="00242FC5"/>
    <w:rsid w:val="002434D6"/>
    <w:rsid w:val="0025001F"/>
    <w:rsid w:val="002512E0"/>
    <w:rsid w:val="002522E0"/>
    <w:rsid w:val="00252EA7"/>
    <w:rsid w:val="002530FA"/>
    <w:rsid w:val="002564D1"/>
    <w:rsid w:val="002571FB"/>
    <w:rsid w:val="002577DF"/>
    <w:rsid w:val="00257B59"/>
    <w:rsid w:val="0026172B"/>
    <w:rsid w:val="002619BA"/>
    <w:rsid w:val="00261A96"/>
    <w:rsid w:val="00261BB1"/>
    <w:rsid w:val="00262FD9"/>
    <w:rsid w:val="00264B43"/>
    <w:rsid w:val="002665D5"/>
    <w:rsid w:val="00270A71"/>
    <w:rsid w:val="002712F0"/>
    <w:rsid w:val="00271823"/>
    <w:rsid w:val="002719D6"/>
    <w:rsid w:val="00271E2E"/>
    <w:rsid w:val="002768C6"/>
    <w:rsid w:val="002805AD"/>
    <w:rsid w:val="00280D6D"/>
    <w:rsid w:val="00286465"/>
    <w:rsid w:val="00287642"/>
    <w:rsid w:val="00291697"/>
    <w:rsid w:val="002918B0"/>
    <w:rsid w:val="00291E79"/>
    <w:rsid w:val="00293050"/>
    <w:rsid w:val="0029337E"/>
    <w:rsid w:val="00293BC7"/>
    <w:rsid w:val="00297B63"/>
    <w:rsid w:val="002A3C38"/>
    <w:rsid w:val="002A6DE0"/>
    <w:rsid w:val="002A7A60"/>
    <w:rsid w:val="002B10C0"/>
    <w:rsid w:val="002B17C8"/>
    <w:rsid w:val="002B3DCA"/>
    <w:rsid w:val="002B6522"/>
    <w:rsid w:val="002B6C6B"/>
    <w:rsid w:val="002C0C55"/>
    <w:rsid w:val="002C1935"/>
    <w:rsid w:val="002C3301"/>
    <w:rsid w:val="002C4301"/>
    <w:rsid w:val="002C649B"/>
    <w:rsid w:val="002C783B"/>
    <w:rsid w:val="002C7F54"/>
    <w:rsid w:val="002D1EB3"/>
    <w:rsid w:val="002D232F"/>
    <w:rsid w:val="002D3171"/>
    <w:rsid w:val="002D423F"/>
    <w:rsid w:val="002D54CF"/>
    <w:rsid w:val="002D5E6B"/>
    <w:rsid w:val="002D62AF"/>
    <w:rsid w:val="002D6BA4"/>
    <w:rsid w:val="002D6F77"/>
    <w:rsid w:val="002E106B"/>
    <w:rsid w:val="002E10FB"/>
    <w:rsid w:val="002E124F"/>
    <w:rsid w:val="002E1CE5"/>
    <w:rsid w:val="002E28CB"/>
    <w:rsid w:val="002E3D5D"/>
    <w:rsid w:val="002E4810"/>
    <w:rsid w:val="002E5CB3"/>
    <w:rsid w:val="002E6AD7"/>
    <w:rsid w:val="002E7F8A"/>
    <w:rsid w:val="002F1108"/>
    <w:rsid w:val="002F2127"/>
    <w:rsid w:val="002F2513"/>
    <w:rsid w:val="002F35D6"/>
    <w:rsid w:val="002F3702"/>
    <w:rsid w:val="002F4951"/>
    <w:rsid w:val="002F4F62"/>
    <w:rsid w:val="002F5F6C"/>
    <w:rsid w:val="002F6801"/>
    <w:rsid w:val="002F6F3D"/>
    <w:rsid w:val="002F7897"/>
    <w:rsid w:val="00304599"/>
    <w:rsid w:val="003064C2"/>
    <w:rsid w:val="003109F2"/>
    <w:rsid w:val="00311202"/>
    <w:rsid w:val="003126EB"/>
    <w:rsid w:val="00312E44"/>
    <w:rsid w:val="0031426F"/>
    <w:rsid w:val="00316442"/>
    <w:rsid w:val="00320487"/>
    <w:rsid w:val="00320865"/>
    <w:rsid w:val="00321BD8"/>
    <w:rsid w:val="00323642"/>
    <w:rsid w:val="00326B97"/>
    <w:rsid w:val="00326BF5"/>
    <w:rsid w:val="00331282"/>
    <w:rsid w:val="00334498"/>
    <w:rsid w:val="0033634E"/>
    <w:rsid w:val="0033649C"/>
    <w:rsid w:val="00336D17"/>
    <w:rsid w:val="00341FFA"/>
    <w:rsid w:val="00342737"/>
    <w:rsid w:val="00342CC5"/>
    <w:rsid w:val="00343EC5"/>
    <w:rsid w:val="0034791D"/>
    <w:rsid w:val="00350517"/>
    <w:rsid w:val="003512D4"/>
    <w:rsid w:val="003533A4"/>
    <w:rsid w:val="0035668B"/>
    <w:rsid w:val="00357B7E"/>
    <w:rsid w:val="00361032"/>
    <w:rsid w:val="00362086"/>
    <w:rsid w:val="0036294F"/>
    <w:rsid w:val="003640F1"/>
    <w:rsid w:val="00364823"/>
    <w:rsid w:val="003664F8"/>
    <w:rsid w:val="00370EDB"/>
    <w:rsid w:val="00371392"/>
    <w:rsid w:val="00371690"/>
    <w:rsid w:val="003730B5"/>
    <w:rsid w:val="00373775"/>
    <w:rsid w:val="00380C2A"/>
    <w:rsid w:val="00381FBD"/>
    <w:rsid w:val="00383246"/>
    <w:rsid w:val="00383A62"/>
    <w:rsid w:val="003846DC"/>
    <w:rsid w:val="00385953"/>
    <w:rsid w:val="0038740C"/>
    <w:rsid w:val="00387DFE"/>
    <w:rsid w:val="00390E51"/>
    <w:rsid w:val="0039351D"/>
    <w:rsid w:val="00393E3C"/>
    <w:rsid w:val="00395340"/>
    <w:rsid w:val="00397956"/>
    <w:rsid w:val="00397EF3"/>
    <w:rsid w:val="00397FF2"/>
    <w:rsid w:val="003A1D68"/>
    <w:rsid w:val="003A2FF1"/>
    <w:rsid w:val="003A372F"/>
    <w:rsid w:val="003A3A94"/>
    <w:rsid w:val="003A553F"/>
    <w:rsid w:val="003A6754"/>
    <w:rsid w:val="003A6B71"/>
    <w:rsid w:val="003A7D2A"/>
    <w:rsid w:val="003B0137"/>
    <w:rsid w:val="003B019E"/>
    <w:rsid w:val="003B0C96"/>
    <w:rsid w:val="003B1509"/>
    <w:rsid w:val="003B152D"/>
    <w:rsid w:val="003B32B2"/>
    <w:rsid w:val="003B63A6"/>
    <w:rsid w:val="003B788A"/>
    <w:rsid w:val="003C034F"/>
    <w:rsid w:val="003C0931"/>
    <w:rsid w:val="003C4341"/>
    <w:rsid w:val="003C45AC"/>
    <w:rsid w:val="003C597A"/>
    <w:rsid w:val="003D25EF"/>
    <w:rsid w:val="003D3167"/>
    <w:rsid w:val="003D4E6D"/>
    <w:rsid w:val="003D5C5A"/>
    <w:rsid w:val="003D66DA"/>
    <w:rsid w:val="003D6B3D"/>
    <w:rsid w:val="003E0423"/>
    <w:rsid w:val="003E376E"/>
    <w:rsid w:val="003E5907"/>
    <w:rsid w:val="003E786B"/>
    <w:rsid w:val="003E7DCC"/>
    <w:rsid w:val="003F39C2"/>
    <w:rsid w:val="003F640D"/>
    <w:rsid w:val="003F7701"/>
    <w:rsid w:val="004006E2"/>
    <w:rsid w:val="0040074C"/>
    <w:rsid w:val="0040094D"/>
    <w:rsid w:val="004010A3"/>
    <w:rsid w:val="004068BB"/>
    <w:rsid w:val="00406DFF"/>
    <w:rsid w:val="0040761E"/>
    <w:rsid w:val="00413A99"/>
    <w:rsid w:val="004151D5"/>
    <w:rsid w:val="004157A6"/>
    <w:rsid w:val="0041717A"/>
    <w:rsid w:val="00417F21"/>
    <w:rsid w:val="004205C4"/>
    <w:rsid w:val="004221F4"/>
    <w:rsid w:val="00424741"/>
    <w:rsid w:val="00426D5B"/>
    <w:rsid w:val="004320A1"/>
    <w:rsid w:val="00432599"/>
    <w:rsid w:val="00434733"/>
    <w:rsid w:val="0043523D"/>
    <w:rsid w:val="00441DB7"/>
    <w:rsid w:val="00441EF5"/>
    <w:rsid w:val="004437E3"/>
    <w:rsid w:val="00443C2C"/>
    <w:rsid w:val="00444109"/>
    <w:rsid w:val="00444D0D"/>
    <w:rsid w:val="00445DFD"/>
    <w:rsid w:val="004514AD"/>
    <w:rsid w:val="004518EE"/>
    <w:rsid w:val="00451A9A"/>
    <w:rsid w:val="00451CAA"/>
    <w:rsid w:val="004520D1"/>
    <w:rsid w:val="00452812"/>
    <w:rsid w:val="00454AAF"/>
    <w:rsid w:val="0045750A"/>
    <w:rsid w:val="00460D63"/>
    <w:rsid w:val="004623E3"/>
    <w:rsid w:val="0046295F"/>
    <w:rsid w:val="00463153"/>
    <w:rsid w:val="004648B0"/>
    <w:rsid w:val="00466066"/>
    <w:rsid w:val="004662FB"/>
    <w:rsid w:val="004669AB"/>
    <w:rsid w:val="00466DF7"/>
    <w:rsid w:val="00472E47"/>
    <w:rsid w:val="00473C29"/>
    <w:rsid w:val="0047544C"/>
    <w:rsid w:val="004756AA"/>
    <w:rsid w:val="00477802"/>
    <w:rsid w:val="00481AA6"/>
    <w:rsid w:val="00482B0B"/>
    <w:rsid w:val="0048346F"/>
    <w:rsid w:val="004853B2"/>
    <w:rsid w:val="00485964"/>
    <w:rsid w:val="00486492"/>
    <w:rsid w:val="00486783"/>
    <w:rsid w:val="0049082C"/>
    <w:rsid w:val="00490A5A"/>
    <w:rsid w:val="0049644A"/>
    <w:rsid w:val="00496C58"/>
    <w:rsid w:val="00497EBA"/>
    <w:rsid w:val="004A1549"/>
    <w:rsid w:val="004A2265"/>
    <w:rsid w:val="004A2303"/>
    <w:rsid w:val="004A2926"/>
    <w:rsid w:val="004A2EC8"/>
    <w:rsid w:val="004A6F8C"/>
    <w:rsid w:val="004A762F"/>
    <w:rsid w:val="004B01FC"/>
    <w:rsid w:val="004B0ACB"/>
    <w:rsid w:val="004B2243"/>
    <w:rsid w:val="004B281B"/>
    <w:rsid w:val="004B3710"/>
    <w:rsid w:val="004B4BFE"/>
    <w:rsid w:val="004B5927"/>
    <w:rsid w:val="004B60F2"/>
    <w:rsid w:val="004B64AA"/>
    <w:rsid w:val="004B7EE1"/>
    <w:rsid w:val="004C16E2"/>
    <w:rsid w:val="004C1800"/>
    <w:rsid w:val="004C1FF2"/>
    <w:rsid w:val="004C2187"/>
    <w:rsid w:val="004C2BBF"/>
    <w:rsid w:val="004C2FE3"/>
    <w:rsid w:val="004C35B4"/>
    <w:rsid w:val="004C3674"/>
    <w:rsid w:val="004C429E"/>
    <w:rsid w:val="004C4AE7"/>
    <w:rsid w:val="004C4E22"/>
    <w:rsid w:val="004C6E0B"/>
    <w:rsid w:val="004C6E5D"/>
    <w:rsid w:val="004C7EAE"/>
    <w:rsid w:val="004D09C6"/>
    <w:rsid w:val="004D2E62"/>
    <w:rsid w:val="004D42F6"/>
    <w:rsid w:val="004D450E"/>
    <w:rsid w:val="004D6014"/>
    <w:rsid w:val="004E176D"/>
    <w:rsid w:val="004E591F"/>
    <w:rsid w:val="004E65FB"/>
    <w:rsid w:val="004F0509"/>
    <w:rsid w:val="004F07E3"/>
    <w:rsid w:val="004F1838"/>
    <w:rsid w:val="004F3A57"/>
    <w:rsid w:val="004F43A2"/>
    <w:rsid w:val="004F4655"/>
    <w:rsid w:val="004F6BA6"/>
    <w:rsid w:val="0050094C"/>
    <w:rsid w:val="00500D1B"/>
    <w:rsid w:val="00500E03"/>
    <w:rsid w:val="00502E3D"/>
    <w:rsid w:val="00502EF5"/>
    <w:rsid w:val="00504A12"/>
    <w:rsid w:val="00507E96"/>
    <w:rsid w:val="0051348D"/>
    <w:rsid w:val="00515F2D"/>
    <w:rsid w:val="005164D6"/>
    <w:rsid w:val="00517086"/>
    <w:rsid w:val="00517527"/>
    <w:rsid w:val="00517D16"/>
    <w:rsid w:val="0052010F"/>
    <w:rsid w:val="0052118B"/>
    <w:rsid w:val="005226A2"/>
    <w:rsid w:val="00522813"/>
    <w:rsid w:val="00522FA2"/>
    <w:rsid w:val="00523534"/>
    <w:rsid w:val="00530F87"/>
    <w:rsid w:val="00532D18"/>
    <w:rsid w:val="005335B8"/>
    <w:rsid w:val="005342AC"/>
    <w:rsid w:val="005346C4"/>
    <w:rsid w:val="00536F7C"/>
    <w:rsid w:val="0054171E"/>
    <w:rsid w:val="00544ACF"/>
    <w:rsid w:val="00545CAE"/>
    <w:rsid w:val="0055306C"/>
    <w:rsid w:val="00554674"/>
    <w:rsid w:val="00554992"/>
    <w:rsid w:val="005565AB"/>
    <w:rsid w:val="005569EC"/>
    <w:rsid w:val="00557140"/>
    <w:rsid w:val="00562EA9"/>
    <w:rsid w:val="00563982"/>
    <w:rsid w:val="005639C3"/>
    <w:rsid w:val="00564C3E"/>
    <w:rsid w:val="00565DF6"/>
    <w:rsid w:val="005669D6"/>
    <w:rsid w:val="00566F5C"/>
    <w:rsid w:val="00566F6A"/>
    <w:rsid w:val="005674FF"/>
    <w:rsid w:val="0057072E"/>
    <w:rsid w:val="00570C4B"/>
    <w:rsid w:val="00571B85"/>
    <w:rsid w:val="00573116"/>
    <w:rsid w:val="005741F3"/>
    <w:rsid w:val="00574647"/>
    <w:rsid w:val="00574CE3"/>
    <w:rsid w:val="00576AEA"/>
    <w:rsid w:val="0058064C"/>
    <w:rsid w:val="0058435B"/>
    <w:rsid w:val="005866D6"/>
    <w:rsid w:val="00587D91"/>
    <w:rsid w:val="00591B36"/>
    <w:rsid w:val="00591B5C"/>
    <w:rsid w:val="00593888"/>
    <w:rsid w:val="00597706"/>
    <w:rsid w:val="005A0B9F"/>
    <w:rsid w:val="005A2D0C"/>
    <w:rsid w:val="005A377D"/>
    <w:rsid w:val="005A425D"/>
    <w:rsid w:val="005A42E5"/>
    <w:rsid w:val="005A7EFA"/>
    <w:rsid w:val="005B1030"/>
    <w:rsid w:val="005B11A9"/>
    <w:rsid w:val="005B12DA"/>
    <w:rsid w:val="005B2379"/>
    <w:rsid w:val="005B2608"/>
    <w:rsid w:val="005B53BD"/>
    <w:rsid w:val="005B6A7E"/>
    <w:rsid w:val="005B6D8B"/>
    <w:rsid w:val="005C0680"/>
    <w:rsid w:val="005C1710"/>
    <w:rsid w:val="005C1D2B"/>
    <w:rsid w:val="005C35D3"/>
    <w:rsid w:val="005C3FF0"/>
    <w:rsid w:val="005C5BD4"/>
    <w:rsid w:val="005C766D"/>
    <w:rsid w:val="005D1136"/>
    <w:rsid w:val="005D141E"/>
    <w:rsid w:val="005D1765"/>
    <w:rsid w:val="005D25A4"/>
    <w:rsid w:val="005D688A"/>
    <w:rsid w:val="005D7600"/>
    <w:rsid w:val="005E03BE"/>
    <w:rsid w:val="005E076D"/>
    <w:rsid w:val="005E2908"/>
    <w:rsid w:val="005E365A"/>
    <w:rsid w:val="005E4F6B"/>
    <w:rsid w:val="005E5DFE"/>
    <w:rsid w:val="005E799F"/>
    <w:rsid w:val="005E7DE1"/>
    <w:rsid w:val="005F1B4F"/>
    <w:rsid w:val="005F3556"/>
    <w:rsid w:val="005F4B05"/>
    <w:rsid w:val="005F500C"/>
    <w:rsid w:val="005F661D"/>
    <w:rsid w:val="005F6DBC"/>
    <w:rsid w:val="005F7928"/>
    <w:rsid w:val="00600154"/>
    <w:rsid w:val="0060024D"/>
    <w:rsid w:val="006017CC"/>
    <w:rsid w:val="00606867"/>
    <w:rsid w:val="00606900"/>
    <w:rsid w:val="00607C76"/>
    <w:rsid w:val="006102E6"/>
    <w:rsid w:val="00612D1D"/>
    <w:rsid w:val="006134F3"/>
    <w:rsid w:val="00616F1E"/>
    <w:rsid w:val="0061796A"/>
    <w:rsid w:val="00617EEE"/>
    <w:rsid w:val="006226FF"/>
    <w:rsid w:val="00622F94"/>
    <w:rsid w:val="00623310"/>
    <w:rsid w:val="006249CD"/>
    <w:rsid w:val="00624F65"/>
    <w:rsid w:val="0062555C"/>
    <w:rsid w:val="00625796"/>
    <w:rsid w:val="00627ABA"/>
    <w:rsid w:val="006300F1"/>
    <w:rsid w:val="0063095F"/>
    <w:rsid w:val="00632032"/>
    <w:rsid w:val="006359ED"/>
    <w:rsid w:val="00635D4A"/>
    <w:rsid w:val="00636327"/>
    <w:rsid w:val="0063676F"/>
    <w:rsid w:val="0063714A"/>
    <w:rsid w:val="0064057B"/>
    <w:rsid w:val="006441CC"/>
    <w:rsid w:val="00644780"/>
    <w:rsid w:val="00645AB6"/>
    <w:rsid w:val="0065337F"/>
    <w:rsid w:val="00654838"/>
    <w:rsid w:val="00654CBB"/>
    <w:rsid w:val="00655EFB"/>
    <w:rsid w:val="00656073"/>
    <w:rsid w:val="00656F9A"/>
    <w:rsid w:val="0065701E"/>
    <w:rsid w:val="00657811"/>
    <w:rsid w:val="006578D7"/>
    <w:rsid w:val="006609A1"/>
    <w:rsid w:val="00660C44"/>
    <w:rsid w:val="0066113A"/>
    <w:rsid w:val="006655F9"/>
    <w:rsid w:val="00665BC5"/>
    <w:rsid w:val="00671C02"/>
    <w:rsid w:val="00674283"/>
    <w:rsid w:val="00674E5F"/>
    <w:rsid w:val="00675FE7"/>
    <w:rsid w:val="006765A1"/>
    <w:rsid w:val="00683F1B"/>
    <w:rsid w:val="0068433F"/>
    <w:rsid w:val="006852DF"/>
    <w:rsid w:val="006856F4"/>
    <w:rsid w:val="006857C8"/>
    <w:rsid w:val="006902CC"/>
    <w:rsid w:val="00691382"/>
    <w:rsid w:val="00692A79"/>
    <w:rsid w:val="00693016"/>
    <w:rsid w:val="00695DAB"/>
    <w:rsid w:val="00696475"/>
    <w:rsid w:val="006A2552"/>
    <w:rsid w:val="006A292A"/>
    <w:rsid w:val="006A2F6E"/>
    <w:rsid w:val="006A55E0"/>
    <w:rsid w:val="006A69C1"/>
    <w:rsid w:val="006A7FED"/>
    <w:rsid w:val="006B1AE5"/>
    <w:rsid w:val="006B1D04"/>
    <w:rsid w:val="006B2968"/>
    <w:rsid w:val="006B3432"/>
    <w:rsid w:val="006B463C"/>
    <w:rsid w:val="006B51B1"/>
    <w:rsid w:val="006C06B2"/>
    <w:rsid w:val="006C07B8"/>
    <w:rsid w:val="006C1048"/>
    <w:rsid w:val="006C1988"/>
    <w:rsid w:val="006C2E5F"/>
    <w:rsid w:val="006D0C57"/>
    <w:rsid w:val="006D1907"/>
    <w:rsid w:val="006D45FD"/>
    <w:rsid w:val="006D67A0"/>
    <w:rsid w:val="006D68D0"/>
    <w:rsid w:val="006E0492"/>
    <w:rsid w:val="006E17CE"/>
    <w:rsid w:val="006E32F5"/>
    <w:rsid w:val="006E478D"/>
    <w:rsid w:val="006E5945"/>
    <w:rsid w:val="006E6448"/>
    <w:rsid w:val="006E6597"/>
    <w:rsid w:val="006F1599"/>
    <w:rsid w:val="006F1D5B"/>
    <w:rsid w:val="006F5220"/>
    <w:rsid w:val="00700A13"/>
    <w:rsid w:val="00702C9F"/>
    <w:rsid w:val="0070395A"/>
    <w:rsid w:val="00703999"/>
    <w:rsid w:val="00706AAD"/>
    <w:rsid w:val="00707BC9"/>
    <w:rsid w:val="007113DA"/>
    <w:rsid w:val="007122E2"/>
    <w:rsid w:val="00715316"/>
    <w:rsid w:val="007161BB"/>
    <w:rsid w:val="0071685A"/>
    <w:rsid w:val="00721026"/>
    <w:rsid w:val="00723EAC"/>
    <w:rsid w:val="0072592C"/>
    <w:rsid w:val="00727704"/>
    <w:rsid w:val="00732A54"/>
    <w:rsid w:val="00733931"/>
    <w:rsid w:val="00734B03"/>
    <w:rsid w:val="00736287"/>
    <w:rsid w:val="007368DD"/>
    <w:rsid w:val="0074158D"/>
    <w:rsid w:val="007419B5"/>
    <w:rsid w:val="00742101"/>
    <w:rsid w:val="0074233E"/>
    <w:rsid w:val="0074250E"/>
    <w:rsid w:val="00742EF3"/>
    <w:rsid w:val="007455DD"/>
    <w:rsid w:val="00745610"/>
    <w:rsid w:val="00745B49"/>
    <w:rsid w:val="00747AD1"/>
    <w:rsid w:val="00750CB5"/>
    <w:rsid w:val="0075361F"/>
    <w:rsid w:val="00755B7E"/>
    <w:rsid w:val="00756DDA"/>
    <w:rsid w:val="007605E6"/>
    <w:rsid w:val="00761E3C"/>
    <w:rsid w:val="00763E41"/>
    <w:rsid w:val="007644C6"/>
    <w:rsid w:val="0076538E"/>
    <w:rsid w:val="007655C0"/>
    <w:rsid w:val="00766C50"/>
    <w:rsid w:val="0076754A"/>
    <w:rsid w:val="00767776"/>
    <w:rsid w:val="00770272"/>
    <w:rsid w:val="007707D8"/>
    <w:rsid w:val="00773D2B"/>
    <w:rsid w:val="007749B6"/>
    <w:rsid w:val="007754E7"/>
    <w:rsid w:val="007773DE"/>
    <w:rsid w:val="007778ED"/>
    <w:rsid w:val="00777B79"/>
    <w:rsid w:val="00780137"/>
    <w:rsid w:val="00781DAD"/>
    <w:rsid w:val="00783861"/>
    <w:rsid w:val="00784D1E"/>
    <w:rsid w:val="00786E95"/>
    <w:rsid w:val="00791DB6"/>
    <w:rsid w:val="00791F96"/>
    <w:rsid w:val="00792FE6"/>
    <w:rsid w:val="00793BD6"/>
    <w:rsid w:val="00793C82"/>
    <w:rsid w:val="007944D3"/>
    <w:rsid w:val="0079485A"/>
    <w:rsid w:val="0079640D"/>
    <w:rsid w:val="007A0B2D"/>
    <w:rsid w:val="007A3F24"/>
    <w:rsid w:val="007A4209"/>
    <w:rsid w:val="007A7995"/>
    <w:rsid w:val="007B42F8"/>
    <w:rsid w:val="007B4B69"/>
    <w:rsid w:val="007B4D2E"/>
    <w:rsid w:val="007B67B7"/>
    <w:rsid w:val="007C0EF3"/>
    <w:rsid w:val="007C174A"/>
    <w:rsid w:val="007C47F4"/>
    <w:rsid w:val="007C7CE3"/>
    <w:rsid w:val="007D0198"/>
    <w:rsid w:val="007D10CE"/>
    <w:rsid w:val="007D3B13"/>
    <w:rsid w:val="007D4E52"/>
    <w:rsid w:val="007D522D"/>
    <w:rsid w:val="007D6F25"/>
    <w:rsid w:val="007D747C"/>
    <w:rsid w:val="007E0EAE"/>
    <w:rsid w:val="007E17D7"/>
    <w:rsid w:val="007E4A90"/>
    <w:rsid w:val="007E69A0"/>
    <w:rsid w:val="007E786E"/>
    <w:rsid w:val="007F08C6"/>
    <w:rsid w:val="007F09EE"/>
    <w:rsid w:val="007F1BCF"/>
    <w:rsid w:val="007F2AC1"/>
    <w:rsid w:val="007F2EDE"/>
    <w:rsid w:val="007F43D2"/>
    <w:rsid w:val="007F4CC2"/>
    <w:rsid w:val="007F541B"/>
    <w:rsid w:val="007F64FD"/>
    <w:rsid w:val="008003DC"/>
    <w:rsid w:val="00802E20"/>
    <w:rsid w:val="0080325B"/>
    <w:rsid w:val="00804554"/>
    <w:rsid w:val="008056BC"/>
    <w:rsid w:val="00807C58"/>
    <w:rsid w:val="00810C4E"/>
    <w:rsid w:val="008121D3"/>
    <w:rsid w:val="00813FA1"/>
    <w:rsid w:val="008156D1"/>
    <w:rsid w:val="00816DB0"/>
    <w:rsid w:val="00824796"/>
    <w:rsid w:val="0082542E"/>
    <w:rsid w:val="00826912"/>
    <w:rsid w:val="00830D61"/>
    <w:rsid w:val="00831C4A"/>
    <w:rsid w:val="0083258F"/>
    <w:rsid w:val="008335C1"/>
    <w:rsid w:val="00834556"/>
    <w:rsid w:val="00834BB9"/>
    <w:rsid w:val="00835813"/>
    <w:rsid w:val="00837154"/>
    <w:rsid w:val="00841733"/>
    <w:rsid w:val="00841F54"/>
    <w:rsid w:val="0084275A"/>
    <w:rsid w:val="00843D8B"/>
    <w:rsid w:val="00850C01"/>
    <w:rsid w:val="00851BC1"/>
    <w:rsid w:val="00852B29"/>
    <w:rsid w:val="00853F6D"/>
    <w:rsid w:val="0085471E"/>
    <w:rsid w:val="00854B59"/>
    <w:rsid w:val="008566A0"/>
    <w:rsid w:val="00857A33"/>
    <w:rsid w:val="00861240"/>
    <w:rsid w:val="00861E6B"/>
    <w:rsid w:val="0086306C"/>
    <w:rsid w:val="008630CD"/>
    <w:rsid w:val="00864632"/>
    <w:rsid w:val="00864EB8"/>
    <w:rsid w:val="00865729"/>
    <w:rsid w:val="00865866"/>
    <w:rsid w:val="00865B0E"/>
    <w:rsid w:val="00866DBF"/>
    <w:rsid w:val="00867CCA"/>
    <w:rsid w:val="008733E3"/>
    <w:rsid w:val="0087534E"/>
    <w:rsid w:val="008755F3"/>
    <w:rsid w:val="00875879"/>
    <w:rsid w:val="00876890"/>
    <w:rsid w:val="00884633"/>
    <w:rsid w:val="00885C75"/>
    <w:rsid w:val="00885DE7"/>
    <w:rsid w:val="00891E23"/>
    <w:rsid w:val="00895E95"/>
    <w:rsid w:val="008A0B22"/>
    <w:rsid w:val="008A2369"/>
    <w:rsid w:val="008A3BEA"/>
    <w:rsid w:val="008A77FE"/>
    <w:rsid w:val="008A7EFA"/>
    <w:rsid w:val="008B1746"/>
    <w:rsid w:val="008B57C3"/>
    <w:rsid w:val="008B597E"/>
    <w:rsid w:val="008B7993"/>
    <w:rsid w:val="008C0DF5"/>
    <w:rsid w:val="008C41DA"/>
    <w:rsid w:val="008C47CC"/>
    <w:rsid w:val="008C73E0"/>
    <w:rsid w:val="008D09AC"/>
    <w:rsid w:val="008D1837"/>
    <w:rsid w:val="008D28C7"/>
    <w:rsid w:val="008D305A"/>
    <w:rsid w:val="008D40BA"/>
    <w:rsid w:val="008D4C7E"/>
    <w:rsid w:val="008D56F2"/>
    <w:rsid w:val="008E0DD7"/>
    <w:rsid w:val="008E1C54"/>
    <w:rsid w:val="008E2D8B"/>
    <w:rsid w:val="008F02D4"/>
    <w:rsid w:val="008F2A6A"/>
    <w:rsid w:val="008F3533"/>
    <w:rsid w:val="008F3E3D"/>
    <w:rsid w:val="008F6543"/>
    <w:rsid w:val="008F79AB"/>
    <w:rsid w:val="0090082D"/>
    <w:rsid w:val="00900F39"/>
    <w:rsid w:val="00901BBC"/>
    <w:rsid w:val="00901E3A"/>
    <w:rsid w:val="009020A0"/>
    <w:rsid w:val="00904305"/>
    <w:rsid w:val="0090573B"/>
    <w:rsid w:val="00907D33"/>
    <w:rsid w:val="00907E3D"/>
    <w:rsid w:val="00910179"/>
    <w:rsid w:val="009111EC"/>
    <w:rsid w:val="009145D1"/>
    <w:rsid w:val="0091486D"/>
    <w:rsid w:val="00915148"/>
    <w:rsid w:val="00917F41"/>
    <w:rsid w:val="00920AB2"/>
    <w:rsid w:val="00921508"/>
    <w:rsid w:val="009234D9"/>
    <w:rsid w:val="00924AC4"/>
    <w:rsid w:val="00927292"/>
    <w:rsid w:val="00927647"/>
    <w:rsid w:val="00927C1B"/>
    <w:rsid w:val="00930D89"/>
    <w:rsid w:val="00932F5D"/>
    <w:rsid w:val="00934311"/>
    <w:rsid w:val="0093510D"/>
    <w:rsid w:val="0093648E"/>
    <w:rsid w:val="0094064A"/>
    <w:rsid w:val="00940980"/>
    <w:rsid w:val="00943E00"/>
    <w:rsid w:val="00944C1D"/>
    <w:rsid w:val="0094730C"/>
    <w:rsid w:val="00950D4D"/>
    <w:rsid w:val="00950DBD"/>
    <w:rsid w:val="00951D97"/>
    <w:rsid w:val="00953C9A"/>
    <w:rsid w:val="00955174"/>
    <w:rsid w:val="00956A7F"/>
    <w:rsid w:val="00956C31"/>
    <w:rsid w:val="00957918"/>
    <w:rsid w:val="0096009E"/>
    <w:rsid w:val="00960B56"/>
    <w:rsid w:val="00962D73"/>
    <w:rsid w:val="009631F6"/>
    <w:rsid w:val="0096343E"/>
    <w:rsid w:val="00965FB2"/>
    <w:rsid w:val="009676C1"/>
    <w:rsid w:val="0097054F"/>
    <w:rsid w:val="0097096C"/>
    <w:rsid w:val="00970EB5"/>
    <w:rsid w:val="00972030"/>
    <w:rsid w:val="0097221A"/>
    <w:rsid w:val="00972938"/>
    <w:rsid w:val="00972B89"/>
    <w:rsid w:val="00973377"/>
    <w:rsid w:val="00974E00"/>
    <w:rsid w:val="0098087E"/>
    <w:rsid w:val="00981C8E"/>
    <w:rsid w:val="00982110"/>
    <w:rsid w:val="00982D36"/>
    <w:rsid w:val="00984AEA"/>
    <w:rsid w:val="00984BB7"/>
    <w:rsid w:val="00986174"/>
    <w:rsid w:val="00987E17"/>
    <w:rsid w:val="00996635"/>
    <w:rsid w:val="00996938"/>
    <w:rsid w:val="009975D3"/>
    <w:rsid w:val="009A0CE0"/>
    <w:rsid w:val="009A24AF"/>
    <w:rsid w:val="009A3AEC"/>
    <w:rsid w:val="009A476D"/>
    <w:rsid w:val="009A5178"/>
    <w:rsid w:val="009A5350"/>
    <w:rsid w:val="009A70E8"/>
    <w:rsid w:val="009B242A"/>
    <w:rsid w:val="009B4055"/>
    <w:rsid w:val="009B5168"/>
    <w:rsid w:val="009B6FF9"/>
    <w:rsid w:val="009C2683"/>
    <w:rsid w:val="009C31E8"/>
    <w:rsid w:val="009C597F"/>
    <w:rsid w:val="009C69FD"/>
    <w:rsid w:val="009C6A00"/>
    <w:rsid w:val="009C7EA6"/>
    <w:rsid w:val="009C7F74"/>
    <w:rsid w:val="009D1474"/>
    <w:rsid w:val="009D42A0"/>
    <w:rsid w:val="009E0FF1"/>
    <w:rsid w:val="009E1233"/>
    <w:rsid w:val="009E2F68"/>
    <w:rsid w:val="009E4C87"/>
    <w:rsid w:val="009E51DC"/>
    <w:rsid w:val="009E656B"/>
    <w:rsid w:val="009E7661"/>
    <w:rsid w:val="009F1D64"/>
    <w:rsid w:val="009F22D5"/>
    <w:rsid w:val="009F30B4"/>
    <w:rsid w:val="009F3BF1"/>
    <w:rsid w:val="009F4F47"/>
    <w:rsid w:val="009F6718"/>
    <w:rsid w:val="00A026E5"/>
    <w:rsid w:val="00A04600"/>
    <w:rsid w:val="00A04EED"/>
    <w:rsid w:val="00A130D1"/>
    <w:rsid w:val="00A22A16"/>
    <w:rsid w:val="00A22A74"/>
    <w:rsid w:val="00A2635A"/>
    <w:rsid w:val="00A30607"/>
    <w:rsid w:val="00A30880"/>
    <w:rsid w:val="00A30EF5"/>
    <w:rsid w:val="00A318A1"/>
    <w:rsid w:val="00A332A1"/>
    <w:rsid w:val="00A34E40"/>
    <w:rsid w:val="00A372C3"/>
    <w:rsid w:val="00A40FDF"/>
    <w:rsid w:val="00A44881"/>
    <w:rsid w:val="00A44C9A"/>
    <w:rsid w:val="00A44C9C"/>
    <w:rsid w:val="00A457E6"/>
    <w:rsid w:val="00A46BDB"/>
    <w:rsid w:val="00A47DE7"/>
    <w:rsid w:val="00A5214A"/>
    <w:rsid w:val="00A54A60"/>
    <w:rsid w:val="00A55B4D"/>
    <w:rsid w:val="00A55BED"/>
    <w:rsid w:val="00A57406"/>
    <w:rsid w:val="00A60B2C"/>
    <w:rsid w:val="00A60C5F"/>
    <w:rsid w:val="00A60DE9"/>
    <w:rsid w:val="00A624AC"/>
    <w:rsid w:val="00A62687"/>
    <w:rsid w:val="00A62C0D"/>
    <w:rsid w:val="00A62E03"/>
    <w:rsid w:val="00A65B57"/>
    <w:rsid w:val="00A66FD9"/>
    <w:rsid w:val="00A70217"/>
    <w:rsid w:val="00A710C1"/>
    <w:rsid w:val="00A71126"/>
    <w:rsid w:val="00A71BFD"/>
    <w:rsid w:val="00A72006"/>
    <w:rsid w:val="00A72418"/>
    <w:rsid w:val="00A73553"/>
    <w:rsid w:val="00A73B19"/>
    <w:rsid w:val="00A74669"/>
    <w:rsid w:val="00A74DD3"/>
    <w:rsid w:val="00A767DE"/>
    <w:rsid w:val="00A76D5A"/>
    <w:rsid w:val="00A76FEC"/>
    <w:rsid w:val="00A8012D"/>
    <w:rsid w:val="00A8137F"/>
    <w:rsid w:val="00A826BF"/>
    <w:rsid w:val="00A84DD8"/>
    <w:rsid w:val="00A85C10"/>
    <w:rsid w:val="00A85ECB"/>
    <w:rsid w:val="00A866C2"/>
    <w:rsid w:val="00A87DF9"/>
    <w:rsid w:val="00A90B98"/>
    <w:rsid w:val="00A92F51"/>
    <w:rsid w:val="00A930E6"/>
    <w:rsid w:val="00A944C7"/>
    <w:rsid w:val="00A9641A"/>
    <w:rsid w:val="00A970AF"/>
    <w:rsid w:val="00AA297F"/>
    <w:rsid w:val="00AA6D21"/>
    <w:rsid w:val="00AA6E92"/>
    <w:rsid w:val="00AB0253"/>
    <w:rsid w:val="00AB078E"/>
    <w:rsid w:val="00AB47AB"/>
    <w:rsid w:val="00AB5900"/>
    <w:rsid w:val="00AB63F1"/>
    <w:rsid w:val="00AB641C"/>
    <w:rsid w:val="00AB686A"/>
    <w:rsid w:val="00AB6AC0"/>
    <w:rsid w:val="00AC1CCD"/>
    <w:rsid w:val="00AC20E9"/>
    <w:rsid w:val="00AC2946"/>
    <w:rsid w:val="00AC3736"/>
    <w:rsid w:val="00AC5506"/>
    <w:rsid w:val="00AD07D3"/>
    <w:rsid w:val="00AD1992"/>
    <w:rsid w:val="00AD243A"/>
    <w:rsid w:val="00AD2B36"/>
    <w:rsid w:val="00AD3C2D"/>
    <w:rsid w:val="00AD4DBE"/>
    <w:rsid w:val="00AD5012"/>
    <w:rsid w:val="00AD6AD9"/>
    <w:rsid w:val="00AD740E"/>
    <w:rsid w:val="00AD74FA"/>
    <w:rsid w:val="00AE1A5B"/>
    <w:rsid w:val="00AE28E5"/>
    <w:rsid w:val="00AE2F30"/>
    <w:rsid w:val="00AE4C50"/>
    <w:rsid w:val="00AE568C"/>
    <w:rsid w:val="00AE7053"/>
    <w:rsid w:val="00AF0004"/>
    <w:rsid w:val="00AF0AF9"/>
    <w:rsid w:val="00AF1537"/>
    <w:rsid w:val="00AF1A36"/>
    <w:rsid w:val="00AF22E5"/>
    <w:rsid w:val="00AF3ABB"/>
    <w:rsid w:val="00AF4B7D"/>
    <w:rsid w:val="00AF6450"/>
    <w:rsid w:val="00AF67F2"/>
    <w:rsid w:val="00AF6A94"/>
    <w:rsid w:val="00B0005B"/>
    <w:rsid w:val="00B0235F"/>
    <w:rsid w:val="00B03991"/>
    <w:rsid w:val="00B0400B"/>
    <w:rsid w:val="00B04448"/>
    <w:rsid w:val="00B04BB8"/>
    <w:rsid w:val="00B05923"/>
    <w:rsid w:val="00B059A9"/>
    <w:rsid w:val="00B0714F"/>
    <w:rsid w:val="00B07625"/>
    <w:rsid w:val="00B07911"/>
    <w:rsid w:val="00B10EE1"/>
    <w:rsid w:val="00B111AB"/>
    <w:rsid w:val="00B15CFD"/>
    <w:rsid w:val="00B2112B"/>
    <w:rsid w:val="00B21837"/>
    <w:rsid w:val="00B240A7"/>
    <w:rsid w:val="00B2440A"/>
    <w:rsid w:val="00B24CEE"/>
    <w:rsid w:val="00B3387C"/>
    <w:rsid w:val="00B33998"/>
    <w:rsid w:val="00B35B95"/>
    <w:rsid w:val="00B37828"/>
    <w:rsid w:val="00B44C48"/>
    <w:rsid w:val="00B47FF0"/>
    <w:rsid w:val="00B50127"/>
    <w:rsid w:val="00B516B8"/>
    <w:rsid w:val="00B53D78"/>
    <w:rsid w:val="00B53F55"/>
    <w:rsid w:val="00B54C8E"/>
    <w:rsid w:val="00B55028"/>
    <w:rsid w:val="00B55355"/>
    <w:rsid w:val="00B5576A"/>
    <w:rsid w:val="00B56D4C"/>
    <w:rsid w:val="00B577B8"/>
    <w:rsid w:val="00B60288"/>
    <w:rsid w:val="00B60D11"/>
    <w:rsid w:val="00B61B45"/>
    <w:rsid w:val="00B65ADF"/>
    <w:rsid w:val="00B6763B"/>
    <w:rsid w:val="00B71E65"/>
    <w:rsid w:val="00B73007"/>
    <w:rsid w:val="00B73060"/>
    <w:rsid w:val="00B73FA0"/>
    <w:rsid w:val="00B742BC"/>
    <w:rsid w:val="00B765C7"/>
    <w:rsid w:val="00B767BC"/>
    <w:rsid w:val="00B7777A"/>
    <w:rsid w:val="00B80E22"/>
    <w:rsid w:val="00B81E6D"/>
    <w:rsid w:val="00B82992"/>
    <w:rsid w:val="00B83DD0"/>
    <w:rsid w:val="00B8630E"/>
    <w:rsid w:val="00B8711C"/>
    <w:rsid w:val="00B87D86"/>
    <w:rsid w:val="00B9287C"/>
    <w:rsid w:val="00B93323"/>
    <w:rsid w:val="00B9344B"/>
    <w:rsid w:val="00B97A6E"/>
    <w:rsid w:val="00BA0DF1"/>
    <w:rsid w:val="00BA124B"/>
    <w:rsid w:val="00BA1AAC"/>
    <w:rsid w:val="00BA4CF7"/>
    <w:rsid w:val="00BB1FB9"/>
    <w:rsid w:val="00BB208A"/>
    <w:rsid w:val="00BB2628"/>
    <w:rsid w:val="00BB4FEC"/>
    <w:rsid w:val="00BB79BD"/>
    <w:rsid w:val="00BC20AC"/>
    <w:rsid w:val="00BC3B26"/>
    <w:rsid w:val="00BC5534"/>
    <w:rsid w:val="00BC5F1D"/>
    <w:rsid w:val="00BC6FA8"/>
    <w:rsid w:val="00BD1F2A"/>
    <w:rsid w:val="00BD4154"/>
    <w:rsid w:val="00BD4810"/>
    <w:rsid w:val="00BD587D"/>
    <w:rsid w:val="00BD5C9A"/>
    <w:rsid w:val="00BD61FD"/>
    <w:rsid w:val="00BE23F0"/>
    <w:rsid w:val="00BE39F2"/>
    <w:rsid w:val="00BE5D34"/>
    <w:rsid w:val="00BE76C8"/>
    <w:rsid w:val="00BF0BAB"/>
    <w:rsid w:val="00BF21CE"/>
    <w:rsid w:val="00BF25C0"/>
    <w:rsid w:val="00BF4094"/>
    <w:rsid w:val="00BF4E9F"/>
    <w:rsid w:val="00C0000D"/>
    <w:rsid w:val="00C00A98"/>
    <w:rsid w:val="00C00CA9"/>
    <w:rsid w:val="00C0296A"/>
    <w:rsid w:val="00C02C62"/>
    <w:rsid w:val="00C06C46"/>
    <w:rsid w:val="00C1133F"/>
    <w:rsid w:val="00C11DC6"/>
    <w:rsid w:val="00C1390B"/>
    <w:rsid w:val="00C141A3"/>
    <w:rsid w:val="00C14BEA"/>
    <w:rsid w:val="00C20364"/>
    <w:rsid w:val="00C206A0"/>
    <w:rsid w:val="00C236E8"/>
    <w:rsid w:val="00C238FE"/>
    <w:rsid w:val="00C26421"/>
    <w:rsid w:val="00C2720B"/>
    <w:rsid w:val="00C2751D"/>
    <w:rsid w:val="00C27EC5"/>
    <w:rsid w:val="00C31B81"/>
    <w:rsid w:val="00C3428C"/>
    <w:rsid w:val="00C35690"/>
    <w:rsid w:val="00C3638B"/>
    <w:rsid w:val="00C408F7"/>
    <w:rsid w:val="00C4187F"/>
    <w:rsid w:val="00C479C5"/>
    <w:rsid w:val="00C47E63"/>
    <w:rsid w:val="00C50AB9"/>
    <w:rsid w:val="00C50BA7"/>
    <w:rsid w:val="00C53FCB"/>
    <w:rsid w:val="00C54FE4"/>
    <w:rsid w:val="00C57A37"/>
    <w:rsid w:val="00C600A7"/>
    <w:rsid w:val="00C60DD3"/>
    <w:rsid w:val="00C60EA7"/>
    <w:rsid w:val="00C60FE4"/>
    <w:rsid w:val="00C63DD5"/>
    <w:rsid w:val="00C67314"/>
    <w:rsid w:val="00C70667"/>
    <w:rsid w:val="00C72A64"/>
    <w:rsid w:val="00C74B23"/>
    <w:rsid w:val="00C74C48"/>
    <w:rsid w:val="00C75D1B"/>
    <w:rsid w:val="00C7601C"/>
    <w:rsid w:val="00C761C7"/>
    <w:rsid w:val="00C77808"/>
    <w:rsid w:val="00C77A0C"/>
    <w:rsid w:val="00C80F63"/>
    <w:rsid w:val="00C8118A"/>
    <w:rsid w:val="00C82CB8"/>
    <w:rsid w:val="00C84174"/>
    <w:rsid w:val="00C86375"/>
    <w:rsid w:val="00C8642E"/>
    <w:rsid w:val="00C90F04"/>
    <w:rsid w:val="00C90FE5"/>
    <w:rsid w:val="00C91ECA"/>
    <w:rsid w:val="00C925AE"/>
    <w:rsid w:val="00C93F30"/>
    <w:rsid w:val="00C942C7"/>
    <w:rsid w:val="00C9450F"/>
    <w:rsid w:val="00C9476B"/>
    <w:rsid w:val="00CA04D3"/>
    <w:rsid w:val="00CA17F3"/>
    <w:rsid w:val="00CA42CA"/>
    <w:rsid w:val="00CA51D1"/>
    <w:rsid w:val="00CA589D"/>
    <w:rsid w:val="00CA649A"/>
    <w:rsid w:val="00CA6E58"/>
    <w:rsid w:val="00CB0EC4"/>
    <w:rsid w:val="00CB1F98"/>
    <w:rsid w:val="00CB2588"/>
    <w:rsid w:val="00CB56EB"/>
    <w:rsid w:val="00CB5EDE"/>
    <w:rsid w:val="00CB6208"/>
    <w:rsid w:val="00CB64B6"/>
    <w:rsid w:val="00CB66D6"/>
    <w:rsid w:val="00CC1D73"/>
    <w:rsid w:val="00CC25C9"/>
    <w:rsid w:val="00CC2ACE"/>
    <w:rsid w:val="00CC2AE1"/>
    <w:rsid w:val="00CC3BEA"/>
    <w:rsid w:val="00CC40EB"/>
    <w:rsid w:val="00CD2684"/>
    <w:rsid w:val="00CD2883"/>
    <w:rsid w:val="00CD2D76"/>
    <w:rsid w:val="00CD349F"/>
    <w:rsid w:val="00CD4DAA"/>
    <w:rsid w:val="00CD5964"/>
    <w:rsid w:val="00CD659F"/>
    <w:rsid w:val="00CD6A91"/>
    <w:rsid w:val="00CE05A3"/>
    <w:rsid w:val="00CE13E8"/>
    <w:rsid w:val="00CE1B7B"/>
    <w:rsid w:val="00CE1B87"/>
    <w:rsid w:val="00CE3983"/>
    <w:rsid w:val="00CE39AF"/>
    <w:rsid w:val="00CE3D6C"/>
    <w:rsid w:val="00CE6088"/>
    <w:rsid w:val="00CE6725"/>
    <w:rsid w:val="00CF0047"/>
    <w:rsid w:val="00CF00E1"/>
    <w:rsid w:val="00CF2002"/>
    <w:rsid w:val="00CF20C7"/>
    <w:rsid w:val="00CF2EB5"/>
    <w:rsid w:val="00CF2F42"/>
    <w:rsid w:val="00CF42C4"/>
    <w:rsid w:val="00CF6119"/>
    <w:rsid w:val="00CF7BEB"/>
    <w:rsid w:val="00D00780"/>
    <w:rsid w:val="00D01913"/>
    <w:rsid w:val="00D02439"/>
    <w:rsid w:val="00D024E3"/>
    <w:rsid w:val="00D04376"/>
    <w:rsid w:val="00D1083C"/>
    <w:rsid w:val="00D114D8"/>
    <w:rsid w:val="00D1191A"/>
    <w:rsid w:val="00D11FC4"/>
    <w:rsid w:val="00D12D25"/>
    <w:rsid w:val="00D14EA4"/>
    <w:rsid w:val="00D20CC1"/>
    <w:rsid w:val="00D22160"/>
    <w:rsid w:val="00D24AD0"/>
    <w:rsid w:val="00D256BE"/>
    <w:rsid w:val="00D26DCF"/>
    <w:rsid w:val="00D27098"/>
    <w:rsid w:val="00D27B12"/>
    <w:rsid w:val="00D3462A"/>
    <w:rsid w:val="00D356AC"/>
    <w:rsid w:val="00D35965"/>
    <w:rsid w:val="00D3719F"/>
    <w:rsid w:val="00D400BE"/>
    <w:rsid w:val="00D401AC"/>
    <w:rsid w:val="00D428A6"/>
    <w:rsid w:val="00D43142"/>
    <w:rsid w:val="00D43D95"/>
    <w:rsid w:val="00D461B5"/>
    <w:rsid w:val="00D47F24"/>
    <w:rsid w:val="00D50970"/>
    <w:rsid w:val="00D50EC3"/>
    <w:rsid w:val="00D51AAC"/>
    <w:rsid w:val="00D52425"/>
    <w:rsid w:val="00D52D56"/>
    <w:rsid w:val="00D54023"/>
    <w:rsid w:val="00D55561"/>
    <w:rsid w:val="00D55FD7"/>
    <w:rsid w:val="00D572D5"/>
    <w:rsid w:val="00D61014"/>
    <w:rsid w:val="00D61A5B"/>
    <w:rsid w:val="00D627B4"/>
    <w:rsid w:val="00D64E98"/>
    <w:rsid w:val="00D65449"/>
    <w:rsid w:val="00D70AE3"/>
    <w:rsid w:val="00D734C7"/>
    <w:rsid w:val="00D7393C"/>
    <w:rsid w:val="00D73ECC"/>
    <w:rsid w:val="00D7643E"/>
    <w:rsid w:val="00D76740"/>
    <w:rsid w:val="00D77527"/>
    <w:rsid w:val="00D80273"/>
    <w:rsid w:val="00D820A8"/>
    <w:rsid w:val="00D82376"/>
    <w:rsid w:val="00D82F41"/>
    <w:rsid w:val="00D83727"/>
    <w:rsid w:val="00D840E0"/>
    <w:rsid w:val="00D84340"/>
    <w:rsid w:val="00D8782A"/>
    <w:rsid w:val="00D90871"/>
    <w:rsid w:val="00D90D22"/>
    <w:rsid w:val="00D9227F"/>
    <w:rsid w:val="00D9231E"/>
    <w:rsid w:val="00D92B29"/>
    <w:rsid w:val="00D95ABE"/>
    <w:rsid w:val="00DA013A"/>
    <w:rsid w:val="00DA07FD"/>
    <w:rsid w:val="00DA0900"/>
    <w:rsid w:val="00DA12A5"/>
    <w:rsid w:val="00DA1657"/>
    <w:rsid w:val="00DA231D"/>
    <w:rsid w:val="00DA658D"/>
    <w:rsid w:val="00DB6D96"/>
    <w:rsid w:val="00DB7623"/>
    <w:rsid w:val="00DB7C4B"/>
    <w:rsid w:val="00DC0FB1"/>
    <w:rsid w:val="00DC1129"/>
    <w:rsid w:val="00DC1925"/>
    <w:rsid w:val="00DC25E4"/>
    <w:rsid w:val="00DC729B"/>
    <w:rsid w:val="00DD0648"/>
    <w:rsid w:val="00DD0938"/>
    <w:rsid w:val="00DD1451"/>
    <w:rsid w:val="00DD38A5"/>
    <w:rsid w:val="00DD4EA7"/>
    <w:rsid w:val="00DD6047"/>
    <w:rsid w:val="00DD64D1"/>
    <w:rsid w:val="00DD67AA"/>
    <w:rsid w:val="00DE0EB8"/>
    <w:rsid w:val="00DE14AF"/>
    <w:rsid w:val="00DE26E5"/>
    <w:rsid w:val="00DE2C84"/>
    <w:rsid w:val="00DE7E03"/>
    <w:rsid w:val="00DF0041"/>
    <w:rsid w:val="00DF0CCA"/>
    <w:rsid w:val="00DF0D9A"/>
    <w:rsid w:val="00DF11FC"/>
    <w:rsid w:val="00DF16EC"/>
    <w:rsid w:val="00DF294E"/>
    <w:rsid w:val="00DF64A7"/>
    <w:rsid w:val="00DF64D9"/>
    <w:rsid w:val="00DF6C8B"/>
    <w:rsid w:val="00E07022"/>
    <w:rsid w:val="00E07FD6"/>
    <w:rsid w:val="00E10934"/>
    <w:rsid w:val="00E112D4"/>
    <w:rsid w:val="00E125F4"/>
    <w:rsid w:val="00E13508"/>
    <w:rsid w:val="00E13595"/>
    <w:rsid w:val="00E141B9"/>
    <w:rsid w:val="00E14B91"/>
    <w:rsid w:val="00E15DC5"/>
    <w:rsid w:val="00E16962"/>
    <w:rsid w:val="00E16CC3"/>
    <w:rsid w:val="00E16CF0"/>
    <w:rsid w:val="00E27495"/>
    <w:rsid w:val="00E3618C"/>
    <w:rsid w:val="00E36E70"/>
    <w:rsid w:val="00E409BC"/>
    <w:rsid w:val="00E411DC"/>
    <w:rsid w:val="00E428F3"/>
    <w:rsid w:val="00E43D03"/>
    <w:rsid w:val="00E45F61"/>
    <w:rsid w:val="00E46CE1"/>
    <w:rsid w:val="00E47440"/>
    <w:rsid w:val="00E47875"/>
    <w:rsid w:val="00E51A40"/>
    <w:rsid w:val="00E51C3B"/>
    <w:rsid w:val="00E5239F"/>
    <w:rsid w:val="00E53B07"/>
    <w:rsid w:val="00E54EBD"/>
    <w:rsid w:val="00E55FDE"/>
    <w:rsid w:val="00E56027"/>
    <w:rsid w:val="00E566A0"/>
    <w:rsid w:val="00E57083"/>
    <w:rsid w:val="00E577D3"/>
    <w:rsid w:val="00E57F7B"/>
    <w:rsid w:val="00E61D61"/>
    <w:rsid w:val="00E61EE6"/>
    <w:rsid w:val="00E6300E"/>
    <w:rsid w:val="00E63325"/>
    <w:rsid w:val="00E63548"/>
    <w:rsid w:val="00E67D76"/>
    <w:rsid w:val="00E67DA7"/>
    <w:rsid w:val="00E72E07"/>
    <w:rsid w:val="00E73577"/>
    <w:rsid w:val="00E74C11"/>
    <w:rsid w:val="00E75B14"/>
    <w:rsid w:val="00E7608B"/>
    <w:rsid w:val="00E8045D"/>
    <w:rsid w:val="00E81439"/>
    <w:rsid w:val="00E82439"/>
    <w:rsid w:val="00E828A3"/>
    <w:rsid w:val="00E82CE4"/>
    <w:rsid w:val="00E8402B"/>
    <w:rsid w:val="00E85713"/>
    <w:rsid w:val="00E8593D"/>
    <w:rsid w:val="00E85F2B"/>
    <w:rsid w:val="00E86706"/>
    <w:rsid w:val="00E86DE4"/>
    <w:rsid w:val="00E9088F"/>
    <w:rsid w:val="00E9257A"/>
    <w:rsid w:val="00E92D58"/>
    <w:rsid w:val="00E93412"/>
    <w:rsid w:val="00E9560F"/>
    <w:rsid w:val="00E96AA9"/>
    <w:rsid w:val="00E97775"/>
    <w:rsid w:val="00EA0187"/>
    <w:rsid w:val="00EA1EAF"/>
    <w:rsid w:val="00EA2B38"/>
    <w:rsid w:val="00EA315E"/>
    <w:rsid w:val="00EB08BB"/>
    <w:rsid w:val="00EB0D8D"/>
    <w:rsid w:val="00EB1C6E"/>
    <w:rsid w:val="00EB1EC2"/>
    <w:rsid w:val="00EB2855"/>
    <w:rsid w:val="00EB3366"/>
    <w:rsid w:val="00EB53D4"/>
    <w:rsid w:val="00EB56EE"/>
    <w:rsid w:val="00EC0350"/>
    <w:rsid w:val="00EC3083"/>
    <w:rsid w:val="00EC44AC"/>
    <w:rsid w:val="00EC4CBC"/>
    <w:rsid w:val="00EC70E1"/>
    <w:rsid w:val="00EC7155"/>
    <w:rsid w:val="00ED3534"/>
    <w:rsid w:val="00ED4F46"/>
    <w:rsid w:val="00ED502A"/>
    <w:rsid w:val="00ED5898"/>
    <w:rsid w:val="00ED5A90"/>
    <w:rsid w:val="00ED704B"/>
    <w:rsid w:val="00EE433E"/>
    <w:rsid w:val="00EE685F"/>
    <w:rsid w:val="00EF02D6"/>
    <w:rsid w:val="00EF0900"/>
    <w:rsid w:val="00EF2764"/>
    <w:rsid w:val="00EF358A"/>
    <w:rsid w:val="00EF35F6"/>
    <w:rsid w:val="00EF39E0"/>
    <w:rsid w:val="00EF4768"/>
    <w:rsid w:val="00EF75ED"/>
    <w:rsid w:val="00F00BD7"/>
    <w:rsid w:val="00F01CE5"/>
    <w:rsid w:val="00F01CF2"/>
    <w:rsid w:val="00F026CA"/>
    <w:rsid w:val="00F02C28"/>
    <w:rsid w:val="00F041E0"/>
    <w:rsid w:val="00F05B6D"/>
    <w:rsid w:val="00F107A4"/>
    <w:rsid w:val="00F110E1"/>
    <w:rsid w:val="00F130E6"/>
    <w:rsid w:val="00F14BA8"/>
    <w:rsid w:val="00F15C95"/>
    <w:rsid w:val="00F27FDA"/>
    <w:rsid w:val="00F31A52"/>
    <w:rsid w:val="00F32E0C"/>
    <w:rsid w:val="00F3374F"/>
    <w:rsid w:val="00F34E23"/>
    <w:rsid w:val="00F34EFC"/>
    <w:rsid w:val="00F3787D"/>
    <w:rsid w:val="00F40238"/>
    <w:rsid w:val="00F40880"/>
    <w:rsid w:val="00F412B6"/>
    <w:rsid w:val="00F41400"/>
    <w:rsid w:val="00F425A2"/>
    <w:rsid w:val="00F43846"/>
    <w:rsid w:val="00F4404E"/>
    <w:rsid w:val="00F4585E"/>
    <w:rsid w:val="00F463FA"/>
    <w:rsid w:val="00F519A5"/>
    <w:rsid w:val="00F53B85"/>
    <w:rsid w:val="00F5456E"/>
    <w:rsid w:val="00F5480E"/>
    <w:rsid w:val="00F54D40"/>
    <w:rsid w:val="00F55D7E"/>
    <w:rsid w:val="00F56953"/>
    <w:rsid w:val="00F56F95"/>
    <w:rsid w:val="00F66FA1"/>
    <w:rsid w:val="00F676DE"/>
    <w:rsid w:val="00F67A41"/>
    <w:rsid w:val="00F7336A"/>
    <w:rsid w:val="00F73438"/>
    <w:rsid w:val="00F75331"/>
    <w:rsid w:val="00F75366"/>
    <w:rsid w:val="00F754D1"/>
    <w:rsid w:val="00F760BC"/>
    <w:rsid w:val="00F810B6"/>
    <w:rsid w:val="00F823DD"/>
    <w:rsid w:val="00F826E0"/>
    <w:rsid w:val="00F835A5"/>
    <w:rsid w:val="00F8421A"/>
    <w:rsid w:val="00F852CC"/>
    <w:rsid w:val="00F8632B"/>
    <w:rsid w:val="00F867DB"/>
    <w:rsid w:val="00F8771B"/>
    <w:rsid w:val="00F91160"/>
    <w:rsid w:val="00F91BCE"/>
    <w:rsid w:val="00F92187"/>
    <w:rsid w:val="00F932A7"/>
    <w:rsid w:val="00F9369C"/>
    <w:rsid w:val="00F94655"/>
    <w:rsid w:val="00F94672"/>
    <w:rsid w:val="00F94DEC"/>
    <w:rsid w:val="00F97368"/>
    <w:rsid w:val="00FA1616"/>
    <w:rsid w:val="00FA1F3B"/>
    <w:rsid w:val="00FA4B8C"/>
    <w:rsid w:val="00FA6047"/>
    <w:rsid w:val="00FA6739"/>
    <w:rsid w:val="00FB065A"/>
    <w:rsid w:val="00FB1076"/>
    <w:rsid w:val="00FB58AC"/>
    <w:rsid w:val="00FC0118"/>
    <w:rsid w:val="00FC152B"/>
    <w:rsid w:val="00FC1D33"/>
    <w:rsid w:val="00FC1F7E"/>
    <w:rsid w:val="00FC2722"/>
    <w:rsid w:val="00FC32FB"/>
    <w:rsid w:val="00FC3C82"/>
    <w:rsid w:val="00FC49C8"/>
    <w:rsid w:val="00FD0C3A"/>
    <w:rsid w:val="00FD1566"/>
    <w:rsid w:val="00FD1F14"/>
    <w:rsid w:val="00FD226C"/>
    <w:rsid w:val="00FD46C5"/>
    <w:rsid w:val="00FD5767"/>
    <w:rsid w:val="00FD576A"/>
    <w:rsid w:val="00FD5859"/>
    <w:rsid w:val="00FD6762"/>
    <w:rsid w:val="00FE303E"/>
    <w:rsid w:val="00FE3AD0"/>
    <w:rsid w:val="00FE4F52"/>
    <w:rsid w:val="00FE53F8"/>
    <w:rsid w:val="00FE5567"/>
    <w:rsid w:val="00FE7F12"/>
    <w:rsid w:val="00FF08AA"/>
    <w:rsid w:val="00FF0FA6"/>
    <w:rsid w:val="00FF1618"/>
    <w:rsid w:val="00FF3B5D"/>
    <w:rsid w:val="00FF4258"/>
    <w:rsid w:val="00FF505F"/>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33"/>
  </w:style>
  <w:style w:type="paragraph" w:styleId="Heading1">
    <w:name w:val="heading 1"/>
    <w:basedOn w:val="Normal"/>
    <w:next w:val="Normal"/>
    <w:link w:val="Heading1Char"/>
    <w:uiPriority w:val="9"/>
    <w:qFormat/>
    <w:rsid w:val="000C6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33"/>
    <w:rPr>
      <w:rFonts w:asciiTheme="majorHAnsi" w:eastAsiaTheme="majorEastAsia" w:hAnsiTheme="majorHAnsi" w:cstheme="majorBidi"/>
      <w:b/>
      <w:bCs/>
      <w:color w:val="365F91" w:themeColor="accent1" w:themeShade="BF"/>
      <w:sz w:val="28"/>
      <w:szCs w:val="28"/>
    </w:rPr>
  </w:style>
  <w:style w:type="character" w:styleId="Strong">
    <w:name w:val="Strong"/>
    <w:basedOn w:val="IntenseEmphasis"/>
    <w:uiPriority w:val="22"/>
    <w:qFormat/>
    <w:rsid w:val="000C6333"/>
    <w:rPr>
      <w:rFonts w:asciiTheme="majorHAnsi" w:hAnsiTheme="majorHAnsi"/>
      <w:b w:val="0"/>
      <w:bCs w:val="0"/>
      <w:i/>
      <w:iCs/>
      <w:color w:val="C0504D" w:themeColor="accent2"/>
      <w:sz w:val="36"/>
    </w:rPr>
  </w:style>
  <w:style w:type="character" w:styleId="IntenseEmphasis">
    <w:name w:val="Intense Emphasis"/>
    <w:basedOn w:val="DefaultParagraphFont"/>
    <w:uiPriority w:val="21"/>
    <w:qFormat/>
    <w:rsid w:val="000C6333"/>
    <w:rPr>
      <w:b/>
      <w:bCs/>
      <w:i/>
      <w:iCs/>
      <w:color w:val="4F81BD" w:themeColor="accent1"/>
    </w:rPr>
  </w:style>
  <w:style w:type="paragraph" w:styleId="ListParagraph">
    <w:name w:val="List Paragraph"/>
    <w:basedOn w:val="Normal"/>
    <w:uiPriority w:val="34"/>
    <w:qFormat/>
    <w:rsid w:val="000C6333"/>
    <w:pPr>
      <w:ind w:left="720"/>
      <w:contextualSpacing/>
    </w:pPr>
  </w:style>
  <w:style w:type="paragraph" w:styleId="IntenseQuote">
    <w:name w:val="Intense Quote"/>
    <w:basedOn w:val="Normal"/>
    <w:next w:val="Normal"/>
    <w:link w:val="IntenseQuoteChar"/>
    <w:uiPriority w:val="30"/>
    <w:qFormat/>
    <w:rsid w:val="000C63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6333"/>
    <w:rPr>
      <w:b/>
      <w:bCs/>
      <w:i/>
      <w:iCs/>
      <w:color w:val="4F81BD" w:themeColor="accent1"/>
    </w:rPr>
  </w:style>
  <w:style w:type="character" w:styleId="Hyperlink">
    <w:name w:val="Hyperlink"/>
    <w:basedOn w:val="DefaultParagraphFont"/>
    <w:uiPriority w:val="99"/>
    <w:unhideWhenUsed/>
    <w:rsid w:val="0097221A"/>
    <w:rPr>
      <w:color w:val="0000FF" w:themeColor="hyperlink"/>
      <w:u w:val="single"/>
    </w:rPr>
  </w:style>
  <w:style w:type="paragraph" w:styleId="BalloonText">
    <w:name w:val="Balloon Text"/>
    <w:basedOn w:val="Normal"/>
    <w:link w:val="BalloonTextChar"/>
    <w:uiPriority w:val="99"/>
    <w:semiHidden/>
    <w:unhideWhenUsed/>
    <w:rsid w:val="00134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33"/>
  </w:style>
  <w:style w:type="paragraph" w:styleId="Heading1">
    <w:name w:val="heading 1"/>
    <w:basedOn w:val="Normal"/>
    <w:next w:val="Normal"/>
    <w:link w:val="Heading1Char"/>
    <w:uiPriority w:val="9"/>
    <w:qFormat/>
    <w:rsid w:val="000C6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333"/>
    <w:rPr>
      <w:rFonts w:asciiTheme="majorHAnsi" w:eastAsiaTheme="majorEastAsia" w:hAnsiTheme="majorHAnsi" w:cstheme="majorBidi"/>
      <w:b/>
      <w:bCs/>
      <w:color w:val="365F91" w:themeColor="accent1" w:themeShade="BF"/>
      <w:sz w:val="28"/>
      <w:szCs w:val="28"/>
    </w:rPr>
  </w:style>
  <w:style w:type="character" w:styleId="Strong">
    <w:name w:val="Strong"/>
    <w:basedOn w:val="IntenseEmphasis"/>
    <w:uiPriority w:val="22"/>
    <w:qFormat/>
    <w:rsid w:val="000C6333"/>
    <w:rPr>
      <w:rFonts w:asciiTheme="majorHAnsi" w:hAnsiTheme="majorHAnsi"/>
      <w:b w:val="0"/>
      <w:bCs w:val="0"/>
      <w:i/>
      <w:iCs/>
      <w:color w:val="C0504D" w:themeColor="accent2"/>
      <w:sz w:val="36"/>
    </w:rPr>
  </w:style>
  <w:style w:type="character" w:styleId="IntenseEmphasis">
    <w:name w:val="Intense Emphasis"/>
    <w:basedOn w:val="DefaultParagraphFont"/>
    <w:uiPriority w:val="21"/>
    <w:qFormat/>
    <w:rsid w:val="000C6333"/>
    <w:rPr>
      <w:b/>
      <w:bCs/>
      <w:i/>
      <w:iCs/>
      <w:color w:val="4F81BD" w:themeColor="accent1"/>
    </w:rPr>
  </w:style>
  <w:style w:type="paragraph" w:styleId="ListParagraph">
    <w:name w:val="List Paragraph"/>
    <w:basedOn w:val="Normal"/>
    <w:uiPriority w:val="34"/>
    <w:qFormat/>
    <w:rsid w:val="000C6333"/>
    <w:pPr>
      <w:ind w:left="720"/>
      <w:contextualSpacing/>
    </w:pPr>
  </w:style>
  <w:style w:type="paragraph" w:styleId="IntenseQuote">
    <w:name w:val="Intense Quote"/>
    <w:basedOn w:val="Normal"/>
    <w:next w:val="Normal"/>
    <w:link w:val="IntenseQuoteChar"/>
    <w:uiPriority w:val="30"/>
    <w:qFormat/>
    <w:rsid w:val="000C63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C6333"/>
    <w:rPr>
      <w:b/>
      <w:bCs/>
      <w:i/>
      <w:iCs/>
      <w:color w:val="4F81BD" w:themeColor="accent1"/>
    </w:rPr>
  </w:style>
  <w:style w:type="character" w:styleId="Hyperlink">
    <w:name w:val="Hyperlink"/>
    <w:basedOn w:val="DefaultParagraphFont"/>
    <w:uiPriority w:val="99"/>
    <w:unhideWhenUsed/>
    <w:rsid w:val="0097221A"/>
    <w:rPr>
      <w:color w:val="0000FF" w:themeColor="hyperlink"/>
      <w:u w:val="single"/>
    </w:rPr>
  </w:style>
  <w:style w:type="paragraph" w:styleId="BalloonText">
    <w:name w:val="Balloon Text"/>
    <w:basedOn w:val="Normal"/>
    <w:link w:val="BalloonTextChar"/>
    <w:uiPriority w:val="99"/>
    <w:semiHidden/>
    <w:unhideWhenUsed/>
    <w:rsid w:val="00134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1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7295">
      <w:bodyDiv w:val="1"/>
      <w:marLeft w:val="0"/>
      <w:marRight w:val="0"/>
      <w:marTop w:val="0"/>
      <w:marBottom w:val="0"/>
      <w:divBdr>
        <w:top w:val="none" w:sz="0" w:space="0" w:color="auto"/>
        <w:left w:val="none" w:sz="0" w:space="0" w:color="auto"/>
        <w:bottom w:val="none" w:sz="0" w:space="0" w:color="auto"/>
        <w:right w:val="none" w:sz="0" w:space="0" w:color="auto"/>
      </w:divBdr>
    </w:div>
    <w:div w:id="100414160">
      <w:bodyDiv w:val="1"/>
      <w:marLeft w:val="0"/>
      <w:marRight w:val="0"/>
      <w:marTop w:val="0"/>
      <w:marBottom w:val="0"/>
      <w:divBdr>
        <w:top w:val="none" w:sz="0" w:space="0" w:color="auto"/>
        <w:left w:val="none" w:sz="0" w:space="0" w:color="auto"/>
        <w:bottom w:val="none" w:sz="0" w:space="0" w:color="auto"/>
        <w:right w:val="none" w:sz="0" w:space="0" w:color="auto"/>
      </w:divBdr>
      <w:divsChild>
        <w:div w:id="898903744">
          <w:marLeft w:val="547"/>
          <w:marRight w:val="0"/>
          <w:marTop w:val="134"/>
          <w:marBottom w:val="0"/>
          <w:divBdr>
            <w:top w:val="none" w:sz="0" w:space="0" w:color="auto"/>
            <w:left w:val="none" w:sz="0" w:space="0" w:color="auto"/>
            <w:bottom w:val="none" w:sz="0" w:space="0" w:color="auto"/>
            <w:right w:val="none" w:sz="0" w:space="0" w:color="auto"/>
          </w:divBdr>
        </w:div>
      </w:divsChild>
    </w:div>
    <w:div w:id="312103320">
      <w:bodyDiv w:val="1"/>
      <w:marLeft w:val="0"/>
      <w:marRight w:val="0"/>
      <w:marTop w:val="0"/>
      <w:marBottom w:val="0"/>
      <w:divBdr>
        <w:top w:val="none" w:sz="0" w:space="0" w:color="auto"/>
        <w:left w:val="none" w:sz="0" w:space="0" w:color="auto"/>
        <w:bottom w:val="none" w:sz="0" w:space="0" w:color="auto"/>
        <w:right w:val="none" w:sz="0" w:space="0" w:color="auto"/>
      </w:divBdr>
    </w:div>
    <w:div w:id="47075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Workshops-and-Seminars/callerid/Pages/Programme.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itu.int/en/ITU-T/Workshops-and-Seminars/callerid/Pages/default.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ibs/ITU-T/201406spoofing/index-light.p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7440DF9A056B4F94A5CB0C94245374" ma:contentTypeVersion="1" ma:contentTypeDescription="Create a new document." ma:contentTypeScope="" ma:versionID="e7052fdd5a20b375bc17ced7e8f7041f">
  <xsd:schema xmlns:xsd="http://www.w3.org/2001/XMLSchema" xmlns:xs="http://www.w3.org/2001/XMLSchema" xmlns:p="http://schemas.microsoft.com/office/2006/metadata/properties" xmlns:ns1="http://schemas.microsoft.com/sharepoint/v3" targetNamespace="http://schemas.microsoft.com/office/2006/metadata/properties" ma:root="true" ma:fieldsID="b228988b49dc108baf44788243a63e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69D1E-1555-4EC5-A75D-D4490B0C607A}"/>
</file>

<file path=customXml/itemProps2.xml><?xml version="1.0" encoding="utf-8"?>
<ds:datastoreItem xmlns:ds="http://schemas.openxmlformats.org/officeDocument/2006/customXml" ds:itemID="{B05094C8-9E73-4D92-8C62-832BED104DF4}"/>
</file>

<file path=customXml/itemProps3.xml><?xml version="1.0" encoding="utf-8"?>
<ds:datastoreItem xmlns:ds="http://schemas.openxmlformats.org/officeDocument/2006/customXml" ds:itemID="{8BB6101F-DBC0-4146-A844-187D7C8BC691}"/>
</file>

<file path=docProps/app.xml><?xml version="1.0" encoding="utf-8"?>
<Properties xmlns="http://schemas.openxmlformats.org/officeDocument/2006/extended-properties" xmlns:vt="http://schemas.openxmlformats.org/officeDocument/2006/docPropsVTypes">
  <Template>Normal.dotm</Template>
  <TotalTime>0</TotalTime>
  <Pages>5</Pages>
  <Words>2318</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Quist, Judith</cp:lastModifiedBy>
  <cp:revision>3</cp:revision>
  <dcterms:created xsi:type="dcterms:W3CDTF">2014-06-26T15:01:00Z</dcterms:created>
  <dcterms:modified xsi:type="dcterms:W3CDTF">2014-06-26T15:43:00Z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0x010100607440DF9A056B4F94A5CB0C94245374</vt:lpwstr>
  </property>
</Properties>
</file>