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662"/>
        <w:gridCol w:w="2693"/>
      </w:tblGrid>
      <w:tr w:rsidR="004A7957" w:rsidRPr="00BB01E0" w:rsidTr="004A7957">
        <w:trPr>
          <w:cantSplit/>
        </w:trPr>
        <w:tc>
          <w:tcPr>
            <w:tcW w:w="7088" w:type="dxa"/>
            <w:gridSpan w:val="2"/>
            <w:vAlign w:val="center"/>
          </w:tcPr>
          <w:p w:rsidR="004A7957" w:rsidRPr="00BB01E0" w:rsidRDefault="004A7957" w:rsidP="000856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70C8D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A70C8D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2693" w:type="dxa"/>
            <w:vAlign w:val="center"/>
          </w:tcPr>
          <w:p w:rsidR="004A7957" w:rsidRPr="00BB01E0" w:rsidRDefault="004A7957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70C8D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GB" w:eastAsia="zh-CN"/>
              </w:rPr>
              <w:drawing>
                <wp:inline distT="0" distB="0" distL="0" distR="0" wp14:anchorId="3C7F580B" wp14:editId="7C618518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907C04">
      <w:pPr>
        <w:tabs>
          <w:tab w:val="clear" w:pos="794"/>
          <w:tab w:val="clear" w:pos="1191"/>
          <w:tab w:val="clear" w:pos="1588"/>
          <w:tab w:val="clear" w:pos="1985"/>
          <w:tab w:val="left" w:pos="4962"/>
          <w:tab w:val="left" w:pos="6273"/>
        </w:tabs>
      </w:pPr>
      <w:r>
        <w:tab/>
        <w:t xml:space="preserve">Ginebra, </w:t>
      </w:r>
      <w:r w:rsidR="00907C04" w:rsidRPr="00907C04">
        <w:t>19 de enero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723"/>
        <w:gridCol w:w="5329"/>
      </w:tblGrid>
      <w:tr w:rsidR="00C34772" w:rsidTr="00393B3E">
        <w:trPr>
          <w:cantSplit/>
          <w:trHeight w:val="340"/>
        </w:trPr>
        <w:tc>
          <w:tcPr>
            <w:tcW w:w="1154" w:type="dxa"/>
          </w:tcPr>
          <w:p w:rsidR="00C34772" w:rsidRPr="00393B3E" w:rsidRDefault="00C34772" w:rsidP="00FC3FF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93B3E">
              <w:rPr>
                <w:szCs w:val="24"/>
              </w:rPr>
              <w:t>Ref.:</w:t>
            </w:r>
            <w:r w:rsidR="00FC3FFF">
              <w:rPr>
                <w:szCs w:val="24"/>
              </w:rPr>
              <w:br/>
            </w:r>
          </w:p>
          <w:p w:rsidR="00C34772" w:rsidRPr="00393B3E" w:rsidRDefault="00907C04" w:rsidP="00FC3FF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93B3E">
              <w:rPr>
                <w:szCs w:val="24"/>
              </w:rPr>
              <w:t>Contacto:</w:t>
            </w:r>
            <w:r w:rsidR="00FC3FFF">
              <w:rPr>
                <w:szCs w:val="24"/>
              </w:rPr>
              <w:br/>
            </w:r>
            <w:r w:rsidR="00C34772" w:rsidRPr="00393B3E">
              <w:rPr>
                <w:szCs w:val="24"/>
              </w:rPr>
              <w:t>Tel.:</w:t>
            </w:r>
            <w:r w:rsidR="00C34772" w:rsidRPr="00393B3E">
              <w:rPr>
                <w:szCs w:val="24"/>
              </w:rPr>
              <w:br/>
              <w:t>Fax:</w:t>
            </w:r>
          </w:p>
        </w:tc>
        <w:tc>
          <w:tcPr>
            <w:tcW w:w="3723" w:type="dxa"/>
          </w:tcPr>
          <w:p w:rsidR="00C34772" w:rsidRPr="00F03F91" w:rsidRDefault="00C34772" w:rsidP="00393B3E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F03F91">
              <w:rPr>
                <w:b/>
                <w:lang w:val="en-GB"/>
              </w:rPr>
              <w:t xml:space="preserve">Circular TSB </w:t>
            </w:r>
            <w:r w:rsidR="00907C04" w:rsidRPr="00F03F91">
              <w:rPr>
                <w:b/>
                <w:lang w:val="en-GB"/>
              </w:rPr>
              <w:t>188</w:t>
            </w:r>
            <w:r w:rsidR="00393B3E" w:rsidRPr="00F03F91">
              <w:rPr>
                <w:b/>
                <w:lang w:val="en-GB"/>
              </w:rPr>
              <w:br/>
            </w:r>
            <w:r w:rsidR="00907C04" w:rsidRPr="00F03F91">
              <w:rPr>
                <w:lang w:val="en-GB"/>
              </w:rPr>
              <w:t>TSB Workshops/M.A.</w:t>
            </w:r>
          </w:p>
          <w:p w:rsidR="00C34772" w:rsidRPr="00393B3E" w:rsidRDefault="00907C04" w:rsidP="00FC3FFF">
            <w:pPr>
              <w:tabs>
                <w:tab w:val="left" w:pos="4111"/>
              </w:tabs>
              <w:spacing w:before="0"/>
              <w:ind w:left="57"/>
            </w:pPr>
            <w:r w:rsidRPr="00393B3E">
              <w:rPr>
                <w:b/>
                <w:bCs/>
              </w:rPr>
              <w:t>Martin Adolph</w:t>
            </w:r>
            <w:r w:rsidR="00FC3FFF">
              <w:rPr>
                <w:b/>
                <w:bCs/>
              </w:rPr>
              <w:br/>
            </w:r>
            <w:r w:rsidR="00C34772" w:rsidRPr="00393B3E">
              <w:t>+</w:t>
            </w:r>
            <w:r w:rsidRPr="00393B3E">
              <w:t>41 22 730 6828</w:t>
            </w:r>
            <w:r w:rsidR="00C34772" w:rsidRPr="00393B3E"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  <w:r w:rsidR="00CC1EC7">
              <w:t>;</w:t>
            </w:r>
          </w:p>
          <w:p w:rsidR="00907C04" w:rsidRDefault="00907C04" w:rsidP="00907C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="00FC3FFF">
              <w:t>A los Miembros del Sector UIT-T</w:t>
            </w:r>
            <w:r w:rsidR="00CC1EC7">
              <w:t>;</w:t>
            </w:r>
          </w:p>
          <w:p w:rsidR="00907C04" w:rsidRDefault="00FC3FFF" w:rsidP="00907C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los Asociados del UIT-T</w:t>
            </w:r>
            <w:r w:rsidR="00CC1EC7">
              <w:t>;</w:t>
            </w:r>
          </w:p>
          <w:p w:rsidR="00907C04" w:rsidRDefault="00907C04" w:rsidP="00FC3F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-</w:t>
            </w:r>
            <w:r>
              <w:tab/>
              <w:t>A las Instituciones Académicas de la UIT</w:t>
            </w:r>
          </w:p>
        </w:tc>
      </w:tr>
      <w:tr w:rsidR="00C34772" w:rsidTr="00393B3E">
        <w:trPr>
          <w:cantSplit/>
        </w:trPr>
        <w:tc>
          <w:tcPr>
            <w:tcW w:w="1154" w:type="dxa"/>
          </w:tcPr>
          <w:p w:rsidR="00C34772" w:rsidRPr="00393B3E" w:rsidRDefault="00C34772" w:rsidP="00FC3FF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93B3E">
              <w:rPr>
                <w:szCs w:val="24"/>
              </w:rPr>
              <w:t>Correo-e:</w:t>
            </w:r>
          </w:p>
        </w:tc>
        <w:tc>
          <w:tcPr>
            <w:tcW w:w="3723" w:type="dxa"/>
          </w:tcPr>
          <w:p w:rsidR="00C34772" w:rsidRDefault="00F03F91" w:rsidP="00FC3FF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07C04" w:rsidRPr="00CD3D63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 los Presidentes y Vicepresidentes de las Comisiones de Estudio del UIT-T;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Radiocomunicaciones;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Regional de la UIT para África, Addis Abeba;</w:t>
            </w:r>
          </w:p>
          <w:p w:rsidR="00907C04" w:rsidRDefault="00907C04" w:rsidP="00907C0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Jefe de la Oficina de Zona de la UIT, Harare, </w:t>
            </w:r>
            <w:proofErr w:type="spellStart"/>
            <w:r>
              <w:t>Zimbabwe</w:t>
            </w:r>
            <w:proofErr w:type="spellEnd"/>
            <w:r>
              <w:t>;</w:t>
            </w:r>
          </w:p>
          <w:p w:rsidR="00C34772" w:rsidRDefault="00907C04" w:rsidP="00907C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 la Misión Permanente de Zambia en Ginebra</w:t>
            </w:r>
          </w:p>
        </w:tc>
      </w:tr>
    </w:tbl>
    <w:p w:rsidR="00C34772" w:rsidRDefault="00C34772" w:rsidP="00FC3FF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8077"/>
      </w:tblGrid>
      <w:tr w:rsidR="00C34772" w:rsidTr="00393B3E">
        <w:trPr>
          <w:cantSplit/>
        </w:trPr>
        <w:tc>
          <w:tcPr>
            <w:tcW w:w="1154" w:type="dxa"/>
          </w:tcPr>
          <w:p w:rsidR="00C34772" w:rsidRPr="00393B3E" w:rsidRDefault="00C34772" w:rsidP="00FC3FFF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393B3E">
              <w:rPr>
                <w:szCs w:val="24"/>
              </w:rPr>
              <w:t>Asunto:</w:t>
            </w:r>
          </w:p>
        </w:tc>
        <w:tc>
          <w:tcPr>
            <w:tcW w:w="8077" w:type="dxa"/>
          </w:tcPr>
          <w:p w:rsidR="00C34772" w:rsidRDefault="00907C04" w:rsidP="00FC3FFF">
            <w:pPr>
              <w:tabs>
                <w:tab w:val="left" w:pos="4111"/>
              </w:tabs>
              <w:spacing w:after="120"/>
              <w:ind w:left="57"/>
              <w:rPr>
                <w:b/>
              </w:rPr>
            </w:pPr>
            <w:r w:rsidRPr="00907C04">
              <w:rPr>
                <w:b/>
              </w:rPr>
              <w:t>Foro Regional de Normalización de la UIT para África</w:t>
            </w:r>
            <w:r>
              <w:rPr>
                <w:b/>
              </w:rPr>
              <w:br/>
            </w:r>
            <w:r w:rsidRPr="00907C04">
              <w:rPr>
                <w:b/>
              </w:rPr>
              <w:t>(</w:t>
            </w:r>
            <w:proofErr w:type="spellStart"/>
            <w:r w:rsidRPr="00907C04">
              <w:rPr>
                <w:b/>
              </w:rPr>
              <w:t>Livingstone</w:t>
            </w:r>
            <w:proofErr w:type="spellEnd"/>
            <w:r w:rsidRPr="00907C04">
              <w:rPr>
                <w:b/>
              </w:rPr>
              <w:t>, Zambia, 15 (por la tarde) – 18 (por la mañana) de marzo de 2016)</w:t>
            </w:r>
          </w:p>
        </w:tc>
      </w:tr>
    </w:tbl>
    <w:p w:rsidR="00C34772" w:rsidRDefault="00907C04" w:rsidP="00393B3E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07C04">
        <w:t>Estimada señora/Estimado señor:</w:t>
      </w:r>
    </w:p>
    <w:p w:rsidR="00907C04" w:rsidRPr="005D2ED1" w:rsidRDefault="00907C04" w:rsidP="00FC3FFF">
      <w:pPr>
        <w:rPr>
          <w:lang w:val="es-ES"/>
        </w:rPr>
      </w:pPr>
      <w:r w:rsidRPr="00FC3FFF">
        <w:rPr>
          <w:lang w:val="es-ES"/>
        </w:rPr>
        <w:t>1</w:t>
      </w:r>
      <w:r w:rsidRPr="005D2ED1">
        <w:rPr>
          <w:lang w:val="es-ES"/>
        </w:rPr>
        <w:tab/>
      </w:r>
      <w:r>
        <w:rPr>
          <w:lang w:val="es-ES"/>
        </w:rPr>
        <w:t>Por amable invitación del Organismo de Tecnologías de la Información y la Comunicación de Zambia (ZICTA), l</w:t>
      </w:r>
      <w:r w:rsidRPr="005D2ED1">
        <w:rPr>
          <w:lang w:val="es-ES"/>
        </w:rPr>
        <w:t xml:space="preserve">a Unión Internacional de Telecomunicaciones (UIT) </w:t>
      </w:r>
      <w:r>
        <w:rPr>
          <w:lang w:val="es-ES"/>
        </w:rPr>
        <w:t>convocará</w:t>
      </w:r>
      <w:r w:rsidRPr="005D2ED1">
        <w:rPr>
          <w:lang w:val="es-ES"/>
        </w:rPr>
        <w:t xml:space="preserve"> un </w:t>
      </w:r>
      <w:r w:rsidRPr="00FC3FFF">
        <w:rPr>
          <w:b/>
          <w:bCs/>
          <w:lang w:val="es-ES"/>
        </w:rPr>
        <w:t>Foro Regional de Normalización para África del 15 (por la tarde) al 18 (por la mañana) de marzo de</w:t>
      </w:r>
      <w:r w:rsidR="00FC3FFF">
        <w:rPr>
          <w:b/>
          <w:bCs/>
          <w:lang w:val="es-ES"/>
        </w:rPr>
        <w:t> </w:t>
      </w:r>
      <w:r w:rsidRPr="00FC3FFF">
        <w:rPr>
          <w:b/>
          <w:bCs/>
          <w:lang w:val="es-ES"/>
        </w:rPr>
        <w:t>2016</w:t>
      </w:r>
      <w:r w:rsidRPr="00FC3FFF">
        <w:rPr>
          <w:lang w:val="es-ES"/>
        </w:rPr>
        <w:t xml:space="preserve"> </w:t>
      </w:r>
      <w:r w:rsidRPr="005D2ED1">
        <w:rPr>
          <w:lang w:val="es-ES"/>
        </w:rPr>
        <w:t xml:space="preserve">en el Hotel </w:t>
      </w:r>
      <w:proofErr w:type="spellStart"/>
      <w:r>
        <w:rPr>
          <w:lang w:val="es-ES"/>
        </w:rPr>
        <w:t>Protea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Livingstone</w:t>
      </w:r>
      <w:proofErr w:type="spellEnd"/>
      <w:r>
        <w:rPr>
          <w:lang w:val="es-ES"/>
        </w:rPr>
        <w:t xml:space="preserve"> (Zambia)</w:t>
      </w:r>
      <w:r w:rsidR="00FC3FFF">
        <w:rPr>
          <w:lang w:val="es-ES"/>
        </w:rPr>
        <w:t>.</w:t>
      </w:r>
    </w:p>
    <w:p w:rsidR="00907C04" w:rsidRDefault="00907C04" w:rsidP="00FC3FFF">
      <w:pPr>
        <w:rPr>
          <w:lang w:val="es-ES"/>
        </w:rPr>
      </w:pPr>
      <w:r>
        <w:rPr>
          <w:lang w:val="es-ES"/>
        </w:rPr>
        <w:t>Las siguientes reuniones se celebrarán también durante la misma semana y en el mismo lugar, actuando como anfitrión el ZICTA</w:t>
      </w:r>
      <w:r w:rsidR="00FC3FFF">
        <w:rPr>
          <w:lang w:val="es-ES"/>
        </w:rPr>
        <w:t>:</w:t>
      </w:r>
    </w:p>
    <w:p w:rsidR="00907C04" w:rsidRPr="005D2ED1" w:rsidRDefault="00393B3E" w:rsidP="00393B3E">
      <w:pPr>
        <w:pStyle w:val="enumlev1"/>
        <w:rPr>
          <w:lang w:val="es-ES"/>
        </w:rPr>
      </w:pPr>
      <w:r>
        <w:rPr>
          <w:lang w:val="es-ES"/>
        </w:rPr>
        <w:t>i)</w:t>
      </w:r>
      <w:r>
        <w:rPr>
          <w:lang w:val="es-ES"/>
        </w:rPr>
        <w:tab/>
      </w:r>
      <w:r w:rsidR="00907C04" w:rsidRPr="005D2ED1">
        <w:rPr>
          <w:lang w:val="es-ES"/>
        </w:rPr>
        <w:t>Gru</w:t>
      </w:r>
      <w:r w:rsidR="00907C04">
        <w:rPr>
          <w:lang w:val="es-ES"/>
        </w:rPr>
        <w:t>p</w:t>
      </w:r>
      <w:r w:rsidR="00907C04" w:rsidRPr="005D2ED1">
        <w:rPr>
          <w:lang w:val="es-ES"/>
        </w:rPr>
        <w:t>o Regional para África de la Comisión de Estudio 5 (GRCE5-AFR), del 14 al 15</w:t>
      </w:r>
      <w:r w:rsidR="00FC3FFF">
        <w:rPr>
          <w:lang w:val="es-ES"/>
        </w:rPr>
        <w:t xml:space="preserve"> </w:t>
      </w:r>
      <w:r w:rsidR="00907C04" w:rsidRPr="005D2ED1">
        <w:rPr>
          <w:lang w:val="es-ES"/>
        </w:rPr>
        <w:t>(por la mañana) de marzo de 2016; y</w:t>
      </w:r>
    </w:p>
    <w:p w:rsidR="00907C04" w:rsidRDefault="00393B3E" w:rsidP="006E4266">
      <w:pPr>
        <w:pStyle w:val="enumlev1"/>
        <w:rPr>
          <w:lang w:val="es-ES"/>
        </w:rPr>
      </w:pPr>
      <w:r>
        <w:rPr>
          <w:lang w:val="es-ES"/>
        </w:rPr>
        <w:t>ii)</w:t>
      </w:r>
      <w:r>
        <w:rPr>
          <w:lang w:val="es-ES"/>
        </w:rPr>
        <w:tab/>
      </w:r>
      <w:r w:rsidR="00907C04" w:rsidRPr="005D2ED1">
        <w:rPr>
          <w:lang w:val="es-ES"/>
        </w:rPr>
        <w:t>Gru</w:t>
      </w:r>
      <w:r w:rsidR="00907C04">
        <w:rPr>
          <w:lang w:val="es-ES"/>
        </w:rPr>
        <w:t>p</w:t>
      </w:r>
      <w:r w:rsidR="00907C04" w:rsidRPr="005D2ED1">
        <w:rPr>
          <w:lang w:val="es-ES"/>
        </w:rPr>
        <w:t xml:space="preserve">o Regional para África de la Comisión de Estudio </w:t>
      </w:r>
      <w:r w:rsidR="00907C04">
        <w:rPr>
          <w:lang w:val="es-ES"/>
        </w:rPr>
        <w:t>12</w:t>
      </w:r>
      <w:r w:rsidR="00907C04" w:rsidRPr="005D2ED1">
        <w:rPr>
          <w:lang w:val="es-ES"/>
        </w:rPr>
        <w:t xml:space="preserve"> (GRCE</w:t>
      </w:r>
      <w:r w:rsidR="00907C04">
        <w:rPr>
          <w:lang w:val="es-ES"/>
        </w:rPr>
        <w:t xml:space="preserve">12-AFR), </w:t>
      </w:r>
      <w:r w:rsidR="00907C04" w:rsidRPr="005D2ED1">
        <w:rPr>
          <w:lang w:val="es-ES"/>
        </w:rPr>
        <w:t>el 1</w:t>
      </w:r>
      <w:r w:rsidR="00907C04">
        <w:rPr>
          <w:lang w:val="es-ES"/>
        </w:rPr>
        <w:t xml:space="preserve">8 </w:t>
      </w:r>
      <w:r w:rsidR="00907C04" w:rsidRPr="005D2ED1">
        <w:rPr>
          <w:lang w:val="es-ES"/>
        </w:rPr>
        <w:t xml:space="preserve">(por la mañana) </w:t>
      </w:r>
      <w:r w:rsidR="006E4266">
        <w:rPr>
          <w:lang w:val="es-ES"/>
        </w:rPr>
        <w:t xml:space="preserve">de marzo de </w:t>
      </w:r>
      <w:r w:rsidR="00907C04" w:rsidRPr="005D2ED1">
        <w:rPr>
          <w:lang w:val="es-ES"/>
        </w:rPr>
        <w:t>2016</w:t>
      </w:r>
      <w:r>
        <w:rPr>
          <w:lang w:val="es-ES"/>
        </w:rPr>
        <w:t>.</w:t>
      </w:r>
    </w:p>
    <w:p w:rsidR="00907C04" w:rsidRDefault="00907C04" w:rsidP="00907C04">
      <w:pPr>
        <w:rPr>
          <w:lang w:val="es-ES"/>
        </w:rPr>
      </w:pPr>
      <w:r w:rsidRPr="005D2ED1">
        <w:rPr>
          <w:lang w:val="es-ES"/>
        </w:rPr>
        <w:t xml:space="preserve">El Foro dará comienzo a las </w:t>
      </w:r>
      <w:r>
        <w:rPr>
          <w:lang w:val="es-ES"/>
        </w:rPr>
        <w:t>14</w:t>
      </w:r>
      <w:r w:rsidRPr="005D2ED1">
        <w:rPr>
          <w:lang w:val="es-ES"/>
        </w:rPr>
        <w:t>.00 horas</w:t>
      </w:r>
      <w:r>
        <w:rPr>
          <w:lang w:val="es-ES"/>
        </w:rPr>
        <w:t xml:space="preserve"> del 15 de marzo de 2016</w:t>
      </w:r>
      <w:r w:rsidRPr="005D2ED1">
        <w:rPr>
          <w:lang w:val="es-ES"/>
        </w:rPr>
        <w:t xml:space="preserve">. La inscripción de los participantes se abrirá a las </w:t>
      </w:r>
      <w:r>
        <w:rPr>
          <w:lang w:val="es-ES"/>
        </w:rPr>
        <w:t>13</w:t>
      </w:r>
      <w:r w:rsidRPr="005D2ED1">
        <w:rPr>
          <w:lang w:val="es-ES"/>
        </w:rPr>
        <w:t xml:space="preserve">.00 horas. </w:t>
      </w:r>
    </w:p>
    <w:p w:rsidR="00907C04" w:rsidRPr="005D2ED1" w:rsidRDefault="00907C04" w:rsidP="00907C04">
      <w:pPr>
        <w:rPr>
          <w:lang w:val="es-ES"/>
        </w:rPr>
      </w:pPr>
      <w:r>
        <w:rPr>
          <w:lang w:val="es-ES"/>
        </w:rPr>
        <w:t xml:space="preserve">Para tener una visión global de la semana de eventos, sírvase consultar el proyecto de plan de trabajo del </w:t>
      </w:r>
      <w:r w:rsidRPr="00E11746">
        <w:rPr>
          <w:b/>
          <w:bCs/>
          <w:lang w:val="es-ES"/>
        </w:rPr>
        <w:t>Anexo 1</w:t>
      </w:r>
      <w:r>
        <w:rPr>
          <w:lang w:val="es-ES"/>
        </w:rPr>
        <w:t>.</w:t>
      </w:r>
    </w:p>
    <w:p w:rsidR="00907C04" w:rsidRPr="005D2ED1" w:rsidRDefault="00907C04" w:rsidP="00907C04">
      <w:pPr>
        <w:rPr>
          <w:lang w:val="es-ES"/>
        </w:rPr>
      </w:pPr>
      <w:r w:rsidRPr="005D2ED1">
        <w:rPr>
          <w:lang w:val="es-ES"/>
        </w:rPr>
        <w:t>2</w:t>
      </w:r>
      <w:r w:rsidRPr="005D2ED1">
        <w:rPr>
          <w:lang w:val="es-ES"/>
        </w:rPr>
        <w:tab/>
        <w:t>Los debates se celebrarán en inglés</w:t>
      </w:r>
      <w:r>
        <w:rPr>
          <w:lang w:val="es-ES"/>
        </w:rPr>
        <w:t>, con interpretación simultánea en francés</w:t>
      </w:r>
      <w:r w:rsidRPr="005D2ED1">
        <w:rPr>
          <w:lang w:val="es-ES"/>
        </w:rPr>
        <w:t>.</w:t>
      </w:r>
    </w:p>
    <w:p w:rsidR="00907C04" w:rsidRPr="005D2ED1" w:rsidRDefault="00907C04" w:rsidP="00393B3E">
      <w:pPr>
        <w:keepNext/>
        <w:keepLines/>
        <w:rPr>
          <w:lang w:val="es-ES"/>
        </w:rPr>
      </w:pPr>
      <w:r w:rsidRPr="005D2ED1">
        <w:rPr>
          <w:lang w:val="es-ES"/>
        </w:rPr>
        <w:lastRenderedPageBreak/>
        <w:t>3</w:t>
      </w:r>
      <w:r w:rsidRPr="005D2ED1">
        <w:rPr>
          <w:lang w:val="es-ES"/>
        </w:rPr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FC3FFF">
        <w:rPr>
          <w:lang w:val="es-ES"/>
        </w:rPr>
        <w:t>.</w:t>
      </w:r>
    </w:p>
    <w:p w:rsidR="00907C04" w:rsidRDefault="00907C04" w:rsidP="00907C04">
      <w:pPr>
        <w:rPr>
          <w:lang w:val="es-ES"/>
        </w:rPr>
      </w:pPr>
      <w:r w:rsidRPr="005D2ED1">
        <w:rPr>
          <w:szCs w:val="24"/>
          <w:lang w:val="es-ES"/>
        </w:rPr>
        <w:t>4</w:t>
      </w:r>
      <w:r w:rsidRPr="005D2ED1">
        <w:rPr>
          <w:szCs w:val="24"/>
          <w:lang w:val="es-ES"/>
        </w:rPr>
        <w:tab/>
      </w:r>
      <w:r>
        <w:rPr>
          <w:lang w:val="es-ES"/>
        </w:rPr>
        <w:t>El principal objetivo</w:t>
      </w:r>
      <w:r w:rsidRPr="005D2ED1">
        <w:rPr>
          <w:lang w:val="es-ES"/>
        </w:rPr>
        <w:t xml:space="preserve"> del </w:t>
      </w:r>
      <w:r>
        <w:rPr>
          <w:lang w:val="es-ES"/>
        </w:rPr>
        <w:t xml:space="preserve">evento es ofrecer a los delegados </w:t>
      </w:r>
      <w:r w:rsidRPr="006D6836">
        <w:rPr>
          <w:b/>
          <w:bCs/>
          <w:lang w:val="es-ES"/>
        </w:rPr>
        <w:t>formación práctica para permitir una participación efectiva y eficiente en las reuniones de las Comisiones de Estudio</w:t>
      </w:r>
      <w:r>
        <w:rPr>
          <w:lang w:val="es-ES"/>
        </w:rPr>
        <w:t>. El programa incluirá una visión global de los documentos de las CE, los términos y mecanismos de participación; la preparación para asistir a las reuniones de las Comisiones de Estudio; las técnicas para elaborar contribuciones efectivas con propuestas pertinentes para que avancen los trabajos; la obtención de apoyo para las propuestas; las técnicas para la presentación de contribuciones y la defensa de propuestas durante una reunión, y</w:t>
      </w:r>
      <w:r w:rsidR="00FC3FFF">
        <w:rPr>
          <w:lang w:val="es-ES"/>
        </w:rPr>
        <w:t xml:space="preserve"> otros ejercicios interactivos.</w:t>
      </w:r>
    </w:p>
    <w:p w:rsidR="00907C04" w:rsidRPr="005D2ED1" w:rsidRDefault="00907C04" w:rsidP="00907C04">
      <w:pPr>
        <w:rPr>
          <w:lang w:val="es-ES"/>
        </w:rPr>
      </w:pPr>
      <w:r w:rsidRPr="005D2ED1">
        <w:rPr>
          <w:lang w:val="es-ES"/>
        </w:rPr>
        <w:t>El Foro también discutirá las actividades de normalización en curso en el UIT</w:t>
      </w:r>
      <w:r w:rsidRPr="005D2ED1">
        <w:rPr>
          <w:lang w:val="es-ES"/>
        </w:rPr>
        <w:noBreakHyphen/>
        <w:t xml:space="preserve">T que revisten interés para la región. 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>Este evento está destinado a Estados Miembros de la UIT, organismos nacionales de normalización, reguladores de las TIC, empresas de TIC, organizaciones de investigación de las TIC, proveedores de servicios e Instituciones Académicas.</w:t>
      </w:r>
    </w:p>
    <w:p w:rsidR="00907C04" w:rsidRPr="005D2ED1" w:rsidRDefault="00907C04" w:rsidP="00907C04">
      <w:pPr>
        <w:rPr>
          <w:lang w:val="es-ES"/>
        </w:rPr>
      </w:pPr>
      <w:r w:rsidRPr="005D2ED1">
        <w:rPr>
          <w:lang w:val="es-ES"/>
        </w:rPr>
        <w:t>5</w:t>
      </w:r>
      <w:r w:rsidRPr="005D2ED1">
        <w:rPr>
          <w:lang w:val="es-ES"/>
        </w:rPr>
        <w:tab/>
        <w:t xml:space="preserve">Se pondrá a disposición un </w:t>
      </w:r>
      <w:r w:rsidRPr="005D2ED1">
        <w:rPr>
          <w:b/>
          <w:bCs/>
          <w:u w:val="single"/>
          <w:lang w:val="es-ES"/>
        </w:rPr>
        <w:t>proyecto de programa</w:t>
      </w:r>
      <w:r w:rsidRPr="005D2ED1">
        <w:rPr>
          <w:lang w:val="es-ES"/>
        </w:rPr>
        <w:t xml:space="preserve"> del Foro en la siguiente página web de la UIT: </w:t>
      </w:r>
      <w:hyperlink r:id="rId10" w:history="1">
        <w:r w:rsidRPr="00280F09">
          <w:rPr>
            <w:rFonts w:ascii="Calibri" w:hAnsi="Calibri"/>
            <w:color w:val="0000FF"/>
            <w:u w:val="single"/>
          </w:rPr>
          <w:t>http://www.itu.int/en/ITU-T/Workshops-and</w:t>
        </w:r>
        <w:r w:rsidRPr="00280F09">
          <w:rPr>
            <w:rFonts w:ascii="Calibri" w:hAnsi="Calibri"/>
            <w:color w:val="0000FF"/>
            <w:u w:val="single"/>
          </w:rPr>
          <w:t>-</w:t>
        </w:r>
        <w:r w:rsidRPr="00280F09">
          <w:rPr>
            <w:rFonts w:ascii="Calibri" w:hAnsi="Calibri"/>
            <w:color w:val="0000FF"/>
            <w:u w:val="single"/>
          </w:rPr>
          <w:t>Seminars/bsg/201603/Pages/default.aspx</w:t>
        </w:r>
      </w:hyperlink>
      <w:r w:rsidRPr="005D2ED1">
        <w:rPr>
          <w:lang w:val="es-ES"/>
        </w:rPr>
        <w:t>.</w:t>
      </w:r>
      <w:hyperlink r:id="rId11" w:history="1"/>
      <w:r w:rsidRPr="005D2ED1">
        <w:rPr>
          <w:lang w:val="es-ES"/>
        </w:rPr>
        <w:t xml:space="preserve"> Esta página web se </w:t>
      </w:r>
      <w:r>
        <w:rPr>
          <w:lang w:val="es-ES"/>
        </w:rPr>
        <w:t>actualizará</w:t>
      </w:r>
      <w:r w:rsidRPr="005D2ED1">
        <w:rPr>
          <w:lang w:val="es-ES"/>
        </w:rPr>
        <w:t xml:space="preserve"> periódicamente a medida que se disponga de información nueva o modificada. Se ruega a los participantes que comprueben regularmente las actualizaciones.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>6</w:t>
      </w:r>
      <w:r w:rsidRPr="005D2ED1">
        <w:rPr>
          <w:lang w:val="es-ES"/>
        </w:rPr>
        <w:tab/>
        <w:t xml:space="preserve">Se facilitará información general a los participantes sobre alojamiento en hoteles, transporte y trámites de obtención de visados en la página web de la UIT indicada </w:t>
      </w:r>
      <w:r w:rsidRPr="005D2ED1">
        <w:rPr>
          <w:i/>
          <w:iCs/>
          <w:lang w:val="es-ES"/>
        </w:rPr>
        <w:t>supra</w:t>
      </w:r>
      <w:r w:rsidRPr="005D2ED1">
        <w:rPr>
          <w:lang w:val="es-ES"/>
        </w:rPr>
        <w:t>.</w:t>
      </w:r>
    </w:p>
    <w:p w:rsidR="00907C04" w:rsidRDefault="00907C04" w:rsidP="00393B3E">
      <w:pPr>
        <w:rPr>
          <w:lang w:val="es-ES"/>
        </w:rPr>
      </w:pPr>
      <w:r w:rsidRPr="005D2ED1">
        <w:rPr>
          <w:lang w:val="es-ES"/>
        </w:rPr>
        <w:t>7</w:t>
      </w:r>
      <w:r w:rsidRPr="005D2ED1">
        <w:rPr>
          <w:lang w:val="es-ES"/>
        </w:rPr>
        <w:tab/>
      </w:r>
      <w:r w:rsidRPr="005D2ED1">
        <w:rPr>
          <w:b/>
          <w:bCs/>
          <w:lang w:val="es-ES"/>
        </w:rPr>
        <w:t>BECAS</w:t>
      </w:r>
      <w:r w:rsidRPr="005D2ED1">
        <w:rPr>
          <w:lang w:val="es-ES"/>
        </w:rPr>
        <w:t>: Nos complace comunicarle que se concederá</w:t>
      </w:r>
      <w:r>
        <w:rPr>
          <w:lang w:val="es-ES"/>
        </w:rPr>
        <w:t>n</w:t>
      </w:r>
      <w:r w:rsidRPr="005D2ED1">
        <w:rPr>
          <w:lang w:val="es-ES"/>
        </w:rPr>
        <w:t xml:space="preserve"> </w:t>
      </w:r>
      <w:r>
        <w:rPr>
          <w:b/>
          <w:bCs/>
          <w:lang w:val="es-ES"/>
        </w:rPr>
        <w:t>dos</w:t>
      </w:r>
      <w:r w:rsidRPr="005D2ED1">
        <w:rPr>
          <w:b/>
          <w:bCs/>
          <w:lang w:val="es-ES"/>
        </w:rPr>
        <w:t xml:space="preserve"> beca</w:t>
      </w:r>
      <w:r>
        <w:rPr>
          <w:b/>
          <w:bCs/>
          <w:lang w:val="es-ES"/>
        </w:rPr>
        <w:t>s</w:t>
      </w:r>
      <w:r w:rsidRPr="005D2ED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parciales</w:t>
      </w:r>
      <w:r w:rsidRPr="005D2ED1">
        <w:rPr>
          <w:lang w:val="es-ES"/>
        </w:rPr>
        <w:t xml:space="preserve"> por administración </w:t>
      </w:r>
      <w:r>
        <w:rPr>
          <w:lang w:val="es-ES"/>
        </w:rPr>
        <w:t>para</w:t>
      </w:r>
      <w:r w:rsidRPr="005D2ED1">
        <w:rPr>
          <w:lang w:val="es-ES"/>
        </w:rPr>
        <w:t xml:space="preserve"> la </w:t>
      </w:r>
      <w:r w:rsidRPr="005D2ED1">
        <w:rPr>
          <w:b/>
          <w:bCs/>
          <w:lang w:val="es-ES"/>
        </w:rPr>
        <w:t xml:space="preserve">Región </w:t>
      </w:r>
      <w:r>
        <w:rPr>
          <w:b/>
          <w:bCs/>
          <w:lang w:val="es-ES"/>
        </w:rPr>
        <w:t>de África exclusivamente</w:t>
      </w:r>
      <w:r w:rsidRPr="005D2ED1">
        <w:rPr>
          <w:lang w:val="es-ES"/>
        </w:rPr>
        <w:t>, en función de la financiación disponible, con objeto de facilitar la participación de los países menos adelantados o países en desarrollo de bajos ingresos (</w:t>
      </w:r>
      <w:hyperlink r:id="rId12" w:history="1">
        <w:r w:rsidRPr="005D2ED1">
          <w:rPr>
            <w:rStyle w:val="Hyperlink"/>
            <w:lang w:val="es-ES"/>
          </w:rPr>
          <w:t>http://itu.int/en/ITU-</w:t>
        </w:r>
        <w:r w:rsidRPr="005D2ED1">
          <w:rPr>
            <w:rStyle w:val="Hyperlink"/>
            <w:lang w:val="es-ES"/>
          </w:rPr>
          <w:t>T</w:t>
        </w:r>
        <w:r w:rsidRPr="005D2ED1">
          <w:rPr>
            <w:rStyle w:val="Hyperlink"/>
            <w:lang w:val="es-ES"/>
          </w:rPr>
          <w:t>/info/Pages/resources.aspx</w:t>
        </w:r>
      </w:hyperlink>
      <w:r w:rsidRPr="005D2ED1">
        <w:rPr>
          <w:lang w:val="es-ES"/>
        </w:rPr>
        <w:t xml:space="preserve">). </w:t>
      </w:r>
    </w:p>
    <w:p w:rsidR="00907C04" w:rsidRDefault="00907C04" w:rsidP="00393B3E">
      <w:pPr>
        <w:rPr>
          <w:lang w:val="es-ES"/>
        </w:rPr>
      </w:pPr>
      <w:r w:rsidRPr="005D2ED1">
        <w:rPr>
          <w:lang w:val="es-ES"/>
        </w:rPr>
        <w:t xml:space="preserve">La presentación de solicitud de una beca debe ser autorizada por la Administración competente del Estado Miembro de la UIT. Para las solicitudes de beca se utilizará el Formulario 2 </w:t>
      </w:r>
      <w:r>
        <w:rPr>
          <w:lang w:val="es-ES"/>
        </w:rPr>
        <w:t xml:space="preserve">del </w:t>
      </w:r>
      <w:r w:rsidRPr="00E11746">
        <w:rPr>
          <w:b/>
          <w:bCs/>
          <w:lang w:val="es-ES"/>
        </w:rPr>
        <w:t>Anexo 3</w:t>
      </w:r>
      <w:r w:rsidRPr="005D2ED1">
        <w:rPr>
          <w:lang w:val="es-ES"/>
        </w:rPr>
        <w:t xml:space="preserve">, que deberá obrar en poder de la UIT a más tardar el </w:t>
      </w:r>
      <w:r>
        <w:rPr>
          <w:b/>
          <w:bCs/>
          <w:lang w:val="es-ES"/>
        </w:rPr>
        <w:t>1</w:t>
      </w:r>
      <w:r w:rsidRPr="005D2ED1">
        <w:rPr>
          <w:b/>
          <w:bCs/>
          <w:lang w:val="es-ES"/>
        </w:rPr>
        <w:t xml:space="preserve"> de </w:t>
      </w:r>
      <w:r>
        <w:rPr>
          <w:b/>
          <w:bCs/>
          <w:lang w:val="es-ES"/>
        </w:rPr>
        <w:t>febrero</w:t>
      </w:r>
      <w:r w:rsidRPr="005D2ED1">
        <w:rPr>
          <w:b/>
          <w:bCs/>
          <w:lang w:val="es-ES"/>
        </w:rPr>
        <w:t xml:space="preserve"> de 201</w:t>
      </w:r>
      <w:r>
        <w:rPr>
          <w:b/>
          <w:bCs/>
          <w:lang w:val="es-ES"/>
        </w:rPr>
        <w:t>6</w:t>
      </w:r>
      <w:r w:rsidRPr="005D2ED1">
        <w:rPr>
          <w:lang w:val="es-ES"/>
        </w:rPr>
        <w:t xml:space="preserve">. 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 xml:space="preserve">Le rogamos tome nota de que entre los criterios aplicados para la concesión de becas </w:t>
      </w:r>
      <w:proofErr w:type="gramStart"/>
      <w:r w:rsidRPr="005D2ED1">
        <w:rPr>
          <w:lang w:val="es-ES"/>
        </w:rPr>
        <w:t>figuran</w:t>
      </w:r>
      <w:proofErr w:type="gramEnd"/>
      <w:r w:rsidRPr="005D2ED1">
        <w:rPr>
          <w:lang w:val="es-ES"/>
        </w:rPr>
        <w:t xml:space="preserve"> el presupuesto disponible de la TSB, </w:t>
      </w:r>
      <w:r w:rsidRPr="00FC3FFF">
        <w:rPr>
          <w:b/>
          <w:bCs/>
          <w:lang w:val="es-ES"/>
        </w:rPr>
        <w:t>las contribuciones de los postulantes a la reunión</w:t>
      </w:r>
      <w:r w:rsidRPr="005D2ED1">
        <w:rPr>
          <w:lang w:val="es-ES"/>
        </w:rPr>
        <w:t>, la distribución equitativa entre países y el equilibrio en materia de género.</w:t>
      </w:r>
      <w:r>
        <w:rPr>
          <w:lang w:val="es-ES"/>
        </w:rPr>
        <w:t xml:space="preserve"> Además, se dará preferencia a los solicitantes que participen en las tres reuniones (véase sección 1) en </w:t>
      </w:r>
      <w:proofErr w:type="spellStart"/>
      <w:r>
        <w:rPr>
          <w:lang w:val="es-ES"/>
        </w:rPr>
        <w:t>Livingstone</w:t>
      </w:r>
      <w:proofErr w:type="spellEnd"/>
      <w:r>
        <w:rPr>
          <w:lang w:val="es-ES"/>
        </w:rPr>
        <w:t xml:space="preserve">, del 14 al 18 de marzo de 2016. 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>8</w:t>
      </w:r>
      <w:r w:rsidRPr="005D2ED1">
        <w:rPr>
          <w:lang w:val="es-ES"/>
        </w:rPr>
        <w:tab/>
        <w:t xml:space="preserve">Para que la UIT pueda tomar las disposiciones necesarias sobre la organización del Foro, le agradeceríamos que se inscribiese a la mayor brevedad posible a través del formulario en línea disponible en la dirección web del UIT-T: </w:t>
      </w:r>
      <w:hyperlink r:id="rId13" w:history="1">
        <w:r w:rsidRPr="00280F09">
          <w:rPr>
            <w:rFonts w:ascii="Calibri" w:hAnsi="Calibri"/>
            <w:color w:val="0000FF"/>
            <w:u w:val="single"/>
          </w:rPr>
          <w:t>htt</w:t>
        </w:r>
        <w:r w:rsidRPr="00280F09">
          <w:rPr>
            <w:rFonts w:ascii="Calibri" w:hAnsi="Calibri"/>
            <w:color w:val="0000FF"/>
            <w:u w:val="single"/>
          </w:rPr>
          <w:t>p</w:t>
        </w:r>
        <w:r w:rsidRPr="00280F09">
          <w:rPr>
            <w:rFonts w:ascii="Calibri" w:hAnsi="Calibri"/>
            <w:color w:val="0000FF"/>
            <w:u w:val="single"/>
          </w:rPr>
          <w:t>://www.itu.int/en/ITU-T/Workshops-and-Seminars/bsg/201603/Pages/default.aspx</w:t>
        </w:r>
      </w:hyperlink>
      <w:r w:rsidRPr="005D2ED1">
        <w:rPr>
          <w:lang w:val="es-ES"/>
        </w:rPr>
        <w:t xml:space="preserve"> </w:t>
      </w:r>
      <w:r w:rsidRPr="005D2ED1">
        <w:rPr>
          <w:b/>
          <w:lang w:val="es-ES"/>
        </w:rPr>
        <w:t>a más tardar el 1</w:t>
      </w:r>
      <w:r>
        <w:rPr>
          <w:b/>
          <w:lang w:val="es-ES"/>
        </w:rPr>
        <w:t>5</w:t>
      </w:r>
      <w:r w:rsidRPr="005D2ED1">
        <w:rPr>
          <w:b/>
          <w:lang w:val="es-ES"/>
        </w:rPr>
        <w:t xml:space="preserve"> de </w:t>
      </w:r>
      <w:r>
        <w:rPr>
          <w:b/>
          <w:lang w:val="es-ES"/>
        </w:rPr>
        <w:t>febrero</w:t>
      </w:r>
      <w:r w:rsidRPr="005D2ED1">
        <w:rPr>
          <w:b/>
          <w:lang w:val="es-ES"/>
        </w:rPr>
        <w:t xml:space="preserve"> de 201</w:t>
      </w:r>
      <w:r>
        <w:rPr>
          <w:b/>
          <w:lang w:val="es-ES"/>
        </w:rPr>
        <w:t>6</w:t>
      </w:r>
      <w:r w:rsidRPr="005D2ED1">
        <w:rPr>
          <w:lang w:val="es-ES"/>
        </w:rPr>
        <w:t xml:space="preserve">. </w:t>
      </w:r>
      <w:r w:rsidRPr="005D2ED1">
        <w:rPr>
          <w:b/>
          <w:bCs/>
          <w:lang w:val="es-ES"/>
        </w:rPr>
        <w:t xml:space="preserve">Le rogamos tenga presente que la preinscripción de los participantes en nuestros eventos se lleva a cabo exclusivamente </w:t>
      </w:r>
      <w:r w:rsidRPr="005D2ED1">
        <w:rPr>
          <w:b/>
          <w:bCs/>
          <w:i/>
          <w:iCs/>
          <w:lang w:val="es-ES"/>
        </w:rPr>
        <w:t>en línea</w:t>
      </w:r>
      <w:r w:rsidRPr="005D2ED1">
        <w:rPr>
          <w:lang w:val="es-ES"/>
        </w:rPr>
        <w:t xml:space="preserve">. Los participantes también podrán inscribirse </w:t>
      </w:r>
      <w:r w:rsidRPr="005D2ED1">
        <w:rPr>
          <w:i/>
          <w:iCs/>
          <w:lang w:val="es-ES"/>
        </w:rPr>
        <w:t>in situ</w:t>
      </w:r>
      <w:r w:rsidRPr="005D2ED1">
        <w:rPr>
          <w:lang w:val="es-ES"/>
        </w:rPr>
        <w:t xml:space="preserve"> el día del evento.</w:t>
      </w:r>
    </w:p>
    <w:p w:rsidR="00393B3E" w:rsidRDefault="00393B3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07C04" w:rsidRPr="00393B3E" w:rsidRDefault="00907C04" w:rsidP="00393B3E">
      <w:pPr>
        <w:rPr>
          <w:lang w:val="es-ES"/>
        </w:rPr>
      </w:pPr>
      <w:r w:rsidRPr="005D2ED1">
        <w:rPr>
          <w:lang w:val="es-ES"/>
        </w:rPr>
        <w:lastRenderedPageBreak/>
        <w:t>9</w:t>
      </w:r>
      <w:r w:rsidRPr="005D2ED1">
        <w:rPr>
          <w:lang w:val="es-ES"/>
        </w:rPr>
        <w:tab/>
        <w:t xml:space="preserve">Le recordamos que los ciudadanos procedentes de ciertos países necesitan visado para entrar y permanecer en </w:t>
      </w:r>
      <w:r>
        <w:rPr>
          <w:lang w:val="es-ES"/>
        </w:rPr>
        <w:t>Zambia</w:t>
      </w:r>
      <w:r w:rsidRPr="005D2ED1">
        <w:rPr>
          <w:lang w:val="es-ES"/>
        </w:rPr>
        <w:t>. Ese visado debe solicitarse</w:t>
      </w:r>
      <w:r w:rsidRPr="005D2ED1">
        <w:rPr>
          <w:b/>
          <w:bCs/>
          <w:lang w:val="es-ES"/>
        </w:rPr>
        <w:t xml:space="preserve"> </w:t>
      </w:r>
      <w:r w:rsidRPr="005D2ED1">
        <w:rPr>
          <w:lang w:val="es-ES"/>
        </w:rPr>
        <w:t xml:space="preserve">en la oficina (embajada o consulado) que representa a </w:t>
      </w:r>
      <w:r>
        <w:rPr>
          <w:lang w:val="es-ES"/>
        </w:rPr>
        <w:t>Zambia</w:t>
      </w:r>
      <w:r w:rsidRPr="005D2ED1">
        <w:rPr>
          <w:lang w:val="es-ES"/>
        </w:rPr>
        <w:t xml:space="preserve"> en su país o, en su defecto, en la más próxima a su país de partida.</w:t>
      </w:r>
      <w:r w:rsidR="00393B3E">
        <w:rPr>
          <w:lang w:val="es-ES"/>
        </w:rPr>
        <w:t xml:space="preserve"> </w:t>
      </w:r>
      <w:r w:rsidRPr="005D2ED1">
        <w:rPr>
          <w:rFonts w:cstheme="majorBidi"/>
          <w:szCs w:val="24"/>
          <w:lang w:val="es-ES"/>
        </w:rPr>
        <w:t>Puesto que la obtención del visado puede llevar tiempo, le rogamos que envíe su solicitud cuanto antes.</w:t>
      </w:r>
    </w:p>
    <w:p w:rsidR="00907C04" w:rsidRPr="005D2ED1" w:rsidRDefault="00907C04" w:rsidP="00393B3E">
      <w:pPr>
        <w:rPr>
          <w:lang w:val="es-ES"/>
        </w:rPr>
      </w:pPr>
      <w:r w:rsidRPr="005D2ED1">
        <w:rPr>
          <w:lang w:val="es-ES"/>
        </w:rPr>
        <w:t>Atentamente</w:t>
      </w:r>
      <w:r w:rsidR="004B0EC5">
        <w:rPr>
          <w:lang w:val="es-ES"/>
        </w:rPr>
        <w:t>.</w:t>
      </w:r>
    </w:p>
    <w:p w:rsidR="00C34772" w:rsidRDefault="002E496E" w:rsidP="00303D62">
      <w:pPr>
        <w:spacing w:before="1701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C34772" w:rsidRPr="00F03F91" w:rsidRDefault="00C34772" w:rsidP="00393B3E">
      <w:pPr>
        <w:spacing w:before="3000"/>
        <w:rPr>
          <w:bCs/>
          <w:lang w:val="en-GB"/>
        </w:rPr>
      </w:pPr>
      <w:proofErr w:type="spellStart"/>
      <w:r w:rsidRPr="00F03F91">
        <w:rPr>
          <w:b/>
          <w:bCs/>
          <w:lang w:val="en-GB"/>
        </w:rPr>
        <w:t>Anexo</w:t>
      </w:r>
      <w:r w:rsidR="009C15DF" w:rsidRPr="00F03F91">
        <w:rPr>
          <w:b/>
          <w:bCs/>
          <w:lang w:val="en-GB"/>
        </w:rPr>
        <w:t>s</w:t>
      </w:r>
      <w:proofErr w:type="spellEnd"/>
      <w:r w:rsidRPr="00F03F91">
        <w:rPr>
          <w:bCs/>
          <w:lang w:val="en-GB"/>
        </w:rPr>
        <w:t xml:space="preserve">: </w:t>
      </w:r>
      <w:r w:rsidR="00907C04" w:rsidRPr="00F03F91">
        <w:rPr>
          <w:bCs/>
          <w:lang w:val="en-GB"/>
        </w:rPr>
        <w:t>2</w:t>
      </w:r>
    </w:p>
    <w:p w:rsidR="004B0EC5" w:rsidRDefault="004B0EC5" w:rsidP="00C34772">
      <w:pPr>
        <w:rPr>
          <w:lang w:val="en-US"/>
        </w:rPr>
      </w:pPr>
    </w:p>
    <w:p w:rsidR="004B0EC5" w:rsidRDefault="004B0EC5" w:rsidP="004B0EC5">
      <w:pPr>
        <w:rPr>
          <w:lang w:val="en-US"/>
        </w:rPr>
        <w:sectPr w:rsidR="004B0EC5" w:rsidSect="00B87E9E">
          <w:headerReference w:type="default" r:id="rId14"/>
          <w:footerReference w:type="default" r:id="rId15"/>
          <w:footerReference w:type="first" r:id="rId16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</w:sectPr>
      </w:pPr>
    </w:p>
    <w:p w:rsidR="00393B3E" w:rsidRPr="00F03F91" w:rsidRDefault="00393B3E" w:rsidP="00393B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sz w:val="24"/>
          <w:szCs w:val="24"/>
          <w:lang w:val="en-US"/>
        </w:rPr>
      </w:pPr>
      <w:r w:rsidRPr="00F03F91">
        <w:rPr>
          <w:rFonts w:asciiTheme="minorHAnsi" w:hAnsiTheme="minorHAnsi"/>
          <w:sz w:val="24"/>
          <w:szCs w:val="24"/>
          <w:lang w:val="en-US"/>
        </w:rPr>
        <w:lastRenderedPageBreak/>
        <w:t>ANNEX 1</w:t>
      </w:r>
    </w:p>
    <w:p w:rsidR="00393B3E" w:rsidRPr="00443FC1" w:rsidRDefault="00393B3E" w:rsidP="00393B3E">
      <w:pPr>
        <w:spacing w:before="240"/>
        <w:ind w:right="91"/>
        <w:jc w:val="center"/>
        <w:rPr>
          <w:lang w:val="en-US"/>
        </w:rPr>
      </w:pPr>
      <w:r w:rsidRPr="00443FC1">
        <w:rPr>
          <w:lang w:val="en-US"/>
        </w:rPr>
        <w:t>(</w:t>
      </w:r>
      <w:proofErr w:type="gramStart"/>
      <w:r w:rsidRPr="00443FC1">
        <w:rPr>
          <w:lang w:val="en-US"/>
        </w:rPr>
        <w:t>to</w:t>
      </w:r>
      <w:proofErr w:type="gramEnd"/>
      <w:r w:rsidRPr="00443FC1">
        <w:rPr>
          <w:lang w:val="en-US"/>
        </w:rPr>
        <w:t xml:space="preserve"> TSB Circular 188)</w:t>
      </w:r>
    </w:p>
    <w:p w:rsidR="00393B3E" w:rsidRPr="00443FC1" w:rsidRDefault="00393B3E" w:rsidP="00393B3E">
      <w:pPr>
        <w:spacing w:before="240"/>
        <w:ind w:right="91"/>
        <w:jc w:val="center"/>
        <w:rPr>
          <w:lang w:val="en-US"/>
        </w:rPr>
      </w:pPr>
      <w:r w:rsidRPr="00443FC1">
        <w:rPr>
          <w:b/>
          <w:szCs w:val="24"/>
          <w:lang w:val="en-US"/>
        </w:rPr>
        <w:t>DRAFT TIME PLAN (14-18 MARCH 2016)</w:t>
      </w:r>
    </w:p>
    <w:p w:rsidR="00393B3E" w:rsidRPr="00443FC1" w:rsidRDefault="00393B3E" w:rsidP="00393B3E">
      <w:pPr>
        <w:spacing w:before="240"/>
        <w:ind w:right="91"/>
        <w:rPr>
          <w:b/>
          <w:szCs w:val="24"/>
          <w:lang w:val="en-US"/>
        </w:rPr>
      </w:pPr>
    </w:p>
    <w:tbl>
      <w:tblPr>
        <w:tblW w:w="13320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393B3E" w:rsidRPr="00443FC1" w:rsidTr="00863267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Monday, 14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Tuesday, 15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Wednesday, 16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Thursday, 17 March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Friday, 18 March</w:t>
            </w: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0930-1230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443FC1"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2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443FC1"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  <w:t>SG5RGAFR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443FC1">
              <w:rPr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443FC1">
              <w:rPr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443FC1">
              <w:rPr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SG12 presentations</w:t>
            </w: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1230-1400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 </w:t>
            </w: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r w:rsidRPr="00443FC1">
              <w:rPr>
                <w:color w:val="000000"/>
                <w:sz w:val="22"/>
                <w:szCs w:val="22"/>
                <w:lang w:val="en-US" w:eastAsia="zh-CN"/>
              </w:rPr>
              <w:t>1400-1730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  <w:r w:rsidRPr="00443FC1">
              <w:rPr>
                <w:b/>
                <w:bCs/>
                <w:color w:val="000000"/>
                <w:szCs w:val="24"/>
                <w:lang w:val="en-US" w:eastAsia="zh-CN"/>
              </w:rPr>
              <w:t>Regional Standardization Forum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SG5 presentations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Bridging the Standardization Gap Training for Study Group Effectiveness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20"/>
                <w:lang w:val="en-US" w:eastAsia="zh-CN"/>
              </w:rPr>
            </w:pPr>
            <w:r w:rsidRPr="00443FC1">
              <w:rPr>
                <w:color w:val="000000"/>
                <w:sz w:val="20"/>
                <w:lang w:val="en-US" w:eastAsia="zh-CN"/>
              </w:rPr>
              <w:t>SG12 presentations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C2E6"/>
            <w:noWrap/>
            <w:textDirection w:val="btLr"/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 w:rsidRPr="00443FC1"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  <w:t>SG12RGAFR</w:t>
            </w: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  <w:tr w:rsidR="00393B3E" w:rsidRPr="00443FC1" w:rsidTr="00863267">
        <w:trPr>
          <w:trHeight w:val="300"/>
          <w:jc w:val="center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  <w:lang w:val="en-US" w:eastAsia="zh-CN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 w:eastAsia="zh-C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3E" w:rsidRPr="00443FC1" w:rsidRDefault="00393B3E" w:rsidP="0086326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36"/>
                <w:szCs w:val="36"/>
                <w:lang w:val="en-US" w:eastAsia="zh-CN"/>
              </w:rPr>
            </w:pPr>
          </w:p>
        </w:tc>
      </w:tr>
    </w:tbl>
    <w:p w:rsidR="00393B3E" w:rsidRDefault="00393B3E" w:rsidP="004B0EC5">
      <w:pPr>
        <w:rPr>
          <w:lang w:val="en-US"/>
        </w:rPr>
      </w:pPr>
    </w:p>
    <w:p w:rsidR="004B0EC5" w:rsidRPr="004B0EC5" w:rsidRDefault="004B0EC5" w:rsidP="004B0EC5">
      <w:pPr>
        <w:rPr>
          <w:lang w:val="en-US"/>
        </w:rPr>
        <w:sectPr w:rsidR="004B0EC5" w:rsidRPr="004B0EC5" w:rsidSect="004B0EC5">
          <w:headerReference w:type="first" r:id="rId17"/>
          <w:footerReference w:type="first" r:id="rId18"/>
          <w:pgSz w:w="16840" w:h="11907" w:orient="landscape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393B3E" w:rsidRPr="00443FC1" w:rsidRDefault="00393B3E" w:rsidP="00393B3E">
      <w:pPr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 w:rsidRPr="00443FC1">
        <w:rPr>
          <w:lang w:val="en-US"/>
        </w:rPr>
        <w:lastRenderedPageBreak/>
        <w:t>ANNEX 2</w:t>
      </w:r>
    </w:p>
    <w:p w:rsidR="00393B3E" w:rsidRPr="00F03F91" w:rsidRDefault="00393B3E" w:rsidP="00393B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inorHAnsi" w:hAnsiTheme="minorHAnsi"/>
          <w:sz w:val="24"/>
          <w:szCs w:val="24"/>
          <w:lang w:val="en-US"/>
        </w:rPr>
      </w:pPr>
      <w:r w:rsidRPr="00443FC1">
        <w:rPr>
          <w:lang w:val="en-US"/>
        </w:rPr>
        <w:t>(</w:t>
      </w:r>
      <w:proofErr w:type="gramStart"/>
      <w:r w:rsidRPr="00F03F91">
        <w:rPr>
          <w:rFonts w:asciiTheme="minorHAnsi" w:hAnsiTheme="minorHAnsi"/>
          <w:sz w:val="24"/>
          <w:szCs w:val="24"/>
          <w:lang w:val="en-US"/>
        </w:rPr>
        <w:t>to</w:t>
      </w:r>
      <w:proofErr w:type="gramEnd"/>
      <w:r w:rsidRPr="00F03F91">
        <w:rPr>
          <w:rFonts w:asciiTheme="minorHAnsi" w:hAnsiTheme="minorHAnsi"/>
          <w:sz w:val="24"/>
          <w:szCs w:val="24"/>
          <w:lang w:val="en-US"/>
        </w:rPr>
        <w:t xml:space="preserve"> TSB Circular 188)</w:t>
      </w:r>
    </w:p>
    <w:p w:rsidR="00393B3E" w:rsidRPr="00F03F91" w:rsidRDefault="00393B3E" w:rsidP="00393B3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F03F91">
        <w:rPr>
          <w:rFonts w:asciiTheme="minorHAnsi" w:hAnsiTheme="minorHAnsi"/>
          <w:b/>
          <w:bCs/>
          <w:sz w:val="24"/>
          <w:szCs w:val="24"/>
          <w:lang w:val="en-US"/>
        </w:rPr>
        <w:t>FORM 2 – FELLOWSHIP REQUEST</w:t>
      </w:r>
    </w:p>
    <w:tbl>
      <w:tblPr>
        <w:tblW w:w="9897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16"/>
        <w:gridCol w:w="1194"/>
        <w:gridCol w:w="1538"/>
        <w:gridCol w:w="28"/>
        <w:gridCol w:w="3134"/>
        <w:gridCol w:w="459"/>
        <w:gridCol w:w="121"/>
        <w:gridCol w:w="2124"/>
        <w:gridCol w:w="1062"/>
        <w:gridCol w:w="121"/>
      </w:tblGrid>
      <w:tr w:rsidR="00393B3E" w:rsidRPr="00443FC1" w:rsidTr="00863267">
        <w:trPr>
          <w:gridBefore w:val="1"/>
          <w:wBefore w:w="116" w:type="dxa"/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3B3E" w:rsidRPr="00443FC1" w:rsidRDefault="00393B3E" w:rsidP="00863267">
            <w:pPr>
              <w:rPr>
                <w:sz w:val="16"/>
              </w:rPr>
            </w:pPr>
            <w:r w:rsidRPr="00443FC1">
              <w:rPr>
                <w:noProof/>
                <w:sz w:val="16"/>
                <w:lang w:val="en-GB" w:eastAsia="zh-CN"/>
              </w:rPr>
              <w:drawing>
                <wp:inline distT="0" distB="0" distL="0" distR="0" wp14:anchorId="23A79BDF" wp14:editId="701374D4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B3E" w:rsidRPr="00443FC1" w:rsidRDefault="00393B3E" w:rsidP="00863267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443FC1">
              <w:rPr>
                <w:rFonts w:cs="Segoe UI"/>
                <w:b/>
                <w:bCs/>
                <w:color w:val="000000"/>
                <w:szCs w:val="24"/>
                <w:lang w:val="en-US"/>
              </w:rPr>
              <w:t xml:space="preserve">ITU-T Study Group 5RG-AFR and SG 12RG-AFR meetings </w:t>
            </w:r>
            <w:r w:rsidRPr="00443FC1">
              <w:rPr>
                <w:rFonts w:cs="Segoe UI"/>
                <w:color w:val="000000"/>
                <w:szCs w:val="24"/>
                <w:lang w:val="en-US"/>
              </w:rPr>
              <w:t>and</w:t>
            </w:r>
            <w:r w:rsidRPr="00443FC1">
              <w:rPr>
                <w:rFonts w:cs="Segoe UI"/>
                <w:color w:val="000000"/>
                <w:szCs w:val="24"/>
                <w:lang w:val="en-US"/>
              </w:rPr>
              <w:br/>
            </w:r>
            <w:r w:rsidRPr="00443FC1">
              <w:rPr>
                <w:rFonts w:cs="Segoe UI"/>
                <w:b/>
                <w:bCs/>
                <w:color w:val="000000"/>
                <w:szCs w:val="24"/>
                <w:lang w:val="en-US"/>
              </w:rPr>
              <w:t>ITU Regional Standardization Forum for Africa</w:t>
            </w:r>
            <w:r w:rsidRPr="00443FC1">
              <w:rPr>
                <w:b/>
                <w:bCs/>
                <w:lang w:val="en-US"/>
              </w:rPr>
              <w:br/>
            </w:r>
            <w:r w:rsidRPr="00443FC1">
              <w:rPr>
                <w:lang w:val="en-US"/>
              </w:rPr>
              <w:t>(Livingstone, Zambia, 14 to 18 March 2016 )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3E" w:rsidRPr="00443FC1" w:rsidRDefault="00393B3E" w:rsidP="00863267">
            <w:r w:rsidRPr="00443FC1">
              <w:rPr>
                <w:noProof/>
                <w:lang w:val="en-GB" w:eastAsia="zh-CN"/>
              </w:rPr>
              <w:drawing>
                <wp:inline distT="0" distB="0" distL="0" distR="0" wp14:anchorId="3575D969" wp14:editId="0522564F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B3E" w:rsidRPr="00F03F91" w:rsidTr="00863267">
        <w:trPr>
          <w:gridBefore w:val="1"/>
          <w:wBefore w:w="116" w:type="dxa"/>
        </w:trPr>
        <w:tc>
          <w:tcPr>
            <w:tcW w:w="2732" w:type="dxa"/>
            <w:gridSpan w:val="2"/>
          </w:tcPr>
          <w:p w:rsidR="00393B3E" w:rsidRPr="00443FC1" w:rsidRDefault="00393B3E" w:rsidP="00863267">
            <w:pPr>
              <w:spacing w:before="240"/>
              <w:rPr>
                <w:b/>
                <w:bCs/>
                <w:iCs/>
                <w:szCs w:val="22"/>
              </w:rPr>
            </w:pPr>
            <w:proofErr w:type="spellStart"/>
            <w:r w:rsidRPr="00443FC1">
              <w:rPr>
                <w:b/>
                <w:bCs/>
                <w:iCs/>
                <w:szCs w:val="22"/>
              </w:rPr>
              <w:t>Please</w:t>
            </w:r>
            <w:proofErr w:type="spellEnd"/>
            <w:r w:rsidRPr="00443FC1">
              <w:rPr>
                <w:b/>
                <w:bCs/>
                <w:iCs/>
                <w:szCs w:val="22"/>
              </w:rPr>
              <w:t xml:space="preserve"> </w:t>
            </w:r>
            <w:proofErr w:type="spellStart"/>
            <w:r w:rsidRPr="00443FC1">
              <w:rPr>
                <w:b/>
                <w:bCs/>
                <w:iCs/>
                <w:szCs w:val="22"/>
              </w:rPr>
              <w:t>return</w:t>
            </w:r>
            <w:proofErr w:type="spellEnd"/>
            <w:r w:rsidRPr="00443FC1">
              <w:rPr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62" w:type="dxa"/>
            <w:gridSpan w:val="2"/>
          </w:tcPr>
          <w:p w:rsidR="00393B3E" w:rsidRPr="00443FC1" w:rsidRDefault="00393B3E" w:rsidP="00863267">
            <w:pPr>
              <w:rPr>
                <w:b/>
                <w:bCs/>
                <w:szCs w:val="22"/>
                <w:lang w:val="en-US"/>
              </w:rPr>
            </w:pPr>
            <w:r w:rsidRPr="00443FC1">
              <w:rPr>
                <w:b/>
                <w:bCs/>
                <w:szCs w:val="22"/>
                <w:lang w:val="en-US"/>
              </w:rPr>
              <w:t xml:space="preserve">ITU </w:t>
            </w:r>
          </w:p>
          <w:p w:rsidR="00393B3E" w:rsidRPr="00443FC1" w:rsidRDefault="00393B3E" w:rsidP="00863267">
            <w:pPr>
              <w:rPr>
                <w:b/>
                <w:bCs/>
                <w:iCs/>
                <w:sz w:val="20"/>
                <w:lang w:val="en-US"/>
              </w:rPr>
            </w:pPr>
            <w:r w:rsidRPr="00443FC1">
              <w:rPr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7" w:type="dxa"/>
            <w:gridSpan w:val="5"/>
          </w:tcPr>
          <w:p w:rsidR="00393B3E" w:rsidRPr="00393B3E" w:rsidRDefault="00393B3E" w:rsidP="00863267">
            <w:pPr>
              <w:rPr>
                <w:szCs w:val="22"/>
                <w:lang w:val="fr-CH"/>
              </w:rPr>
            </w:pPr>
            <w:r w:rsidRPr="00443FC1">
              <w:rPr>
                <w:b/>
                <w:bCs/>
                <w:szCs w:val="22"/>
                <w:lang w:val="it-IT"/>
              </w:rPr>
              <w:t xml:space="preserve">E-mail: </w:t>
            </w:r>
            <w:r w:rsidRPr="00443FC1">
              <w:rPr>
                <w:b/>
                <w:bCs/>
                <w:szCs w:val="22"/>
                <w:lang w:val="it-IT"/>
              </w:rPr>
              <w:tab/>
            </w:r>
            <w:r w:rsidR="00F03F91">
              <w:fldChar w:fldCharType="begin"/>
            </w:r>
            <w:r w:rsidR="00F03F91" w:rsidRPr="00F03F91">
              <w:rPr>
                <w:lang w:val="fr-CH"/>
              </w:rPr>
              <w:instrText xml:space="preserve"> HYPERLINK "mailto:bdtfellowships@itu.int" </w:instrText>
            </w:r>
            <w:r w:rsidR="00F03F91">
              <w:fldChar w:fldCharType="separate"/>
            </w:r>
            <w:r w:rsidRPr="00443FC1">
              <w:rPr>
                <w:rStyle w:val="Hyperlink"/>
                <w:b/>
                <w:bCs/>
                <w:szCs w:val="22"/>
                <w:lang w:val="it-IT"/>
              </w:rPr>
              <w:t>bdtfellowships@itu.int</w:t>
            </w:r>
            <w:r w:rsidR="00F03F91">
              <w:rPr>
                <w:rStyle w:val="Hyperlink"/>
                <w:b/>
                <w:bCs/>
                <w:szCs w:val="22"/>
                <w:lang w:val="it-IT"/>
              </w:rPr>
              <w:fldChar w:fldCharType="end"/>
            </w:r>
          </w:p>
          <w:p w:rsidR="00393B3E" w:rsidRPr="00443FC1" w:rsidRDefault="00393B3E" w:rsidP="00863267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443FC1">
              <w:rPr>
                <w:b/>
                <w:bCs/>
                <w:szCs w:val="22"/>
                <w:lang w:val="it-IT"/>
              </w:rPr>
              <w:t>Tel:</w:t>
            </w:r>
            <w:r w:rsidRPr="00443FC1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393B3E" w:rsidRPr="00443FC1" w:rsidRDefault="00393B3E" w:rsidP="00863267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443FC1">
              <w:rPr>
                <w:b/>
                <w:bCs/>
                <w:szCs w:val="22"/>
                <w:lang w:val="it-IT"/>
              </w:rPr>
              <w:t>Fax:</w:t>
            </w:r>
            <w:r w:rsidRPr="00443FC1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393B3E" w:rsidRPr="00F03F91" w:rsidTr="0086326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21" w:type="dxa"/>
          <w:trHeight w:val="481"/>
        </w:trPr>
        <w:tc>
          <w:tcPr>
            <w:tcW w:w="977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3B3E" w:rsidRPr="00443FC1" w:rsidRDefault="00393B3E" w:rsidP="00863267">
            <w:pPr>
              <w:spacing w:after="120"/>
              <w:contextualSpacing/>
              <w:jc w:val="center"/>
              <w:rPr>
                <w:b/>
                <w:iCs/>
                <w:lang w:val="en-US"/>
              </w:rPr>
            </w:pPr>
            <w:r w:rsidRPr="00443FC1">
              <w:rPr>
                <w:b/>
                <w:iCs/>
                <w:lang w:val="en-US"/>
              </w:rPr>
              <w:t>Request for one partial fellowship to be submitted before 1 February 2016</w:t>
            </w:r>
          </w:p>
        </w:tc>
      </w:tr>
      <w:tr w:rsidR="00393B3E" w:rsidRPr="00F03F91" w:rsidTr="00863267">
        <w:tblPrEx>
          <w:tblCellMar>
            <w:left w:w="107" w:type="dxa"/>
            <w:right w:w="107" w:type="dxa"/>
          </w:tblCellMar>
        </w:tblPrEx>
        <w:trPr>
          <w:gridAfter w:val="1"/>
          <w:wAfter w:w="121" w:type="dxa"/>
          <w:trHeight w:val="439"/>
        </w:trPr>
        <w:tc>
          <w:tcPr>
            <w:tcW w:w="2876" w:type="dxa"/>
            <w:gridSpan w:val="4"/>
          </w:tcPr>
          <w:p w:rsidR="00393B3E" w:rsidRPr="00443FC1" w:rsidRDefault="00393B3E" w:rsidP="00863267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93B3E" w:rsidRPr="00443FC1" w:rsidRDefault="00393B3E" w:rsidP="00863267">
            <w:pPr>
              <w:spacing w:before="0"/>
              <w:jc w:val="center"/>
              <w:rPr>
                <w:iCs/>
                <w:lang w:val="en-US"/>
              </w:rPr>
            </w:pPr>
            <w:r w:rsidRPr="00443FC1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86" w:type="dxa"/>
            <w:gridSpan w:val="2"/>
            <w:tcBorders>
              <w:left w:val="nil"/>
            </w:tcBorders>
          </w:tcPr>
          <w:p w:rsidR="00393B3E" w:rsidRPr="00443FC1" w:rsidRDefault="00393B3E" w:rsidP="00863267">
            <w:pPr>
              <w:spacing w:before="0"/>
              <w:jc w:val="center"/>
              <w:rPr>
                <w:lang w:val="en-US"/>
              </w:rPr>
            </w:pPr>
          </w:p>
        </w:tc>
      </w:tr>
      <w:tr w:rsidR="00393B3E" w:rsidRPr="00443FC1" w:rsidTr="00863267">
        <w:trPr>
          <w:gridAfter w:val="1"/>
          <w:wAfter w:w="121" w:type="dxa"/>
        </w:trPr>
        <w:tc>
          <w:tcPr>
            <w:tcW w:w="977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3B3E" w:rsidRPr="00443FC1" w:rsidRDefault="00393B3E" w:rsidP="00863267">
            <w:pPr>
              <w:pStyle w:val="Note"/>
              <w:rPr>
                <w:lang w:val="en-US"/>
              </w:rPr>
            </w:pPr>
            <w:r w:rsidRPr="00443FC1">
              <w:rPr>
                <w:lang w:val="en-US"/>
              </w:rPr>
              <w:t>Registration Confirmation I.D. No: ……………………………………………………………………………</w:t>
            </w:r>
            <w:r w:rsidRPr="00443FC1">
              <w:rPr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20" w:history="1">
              <w:r w:rsidRPr="00443FC1">
                <w:rPr>
                  <w:rStyle w:val="Hyperlink"/>
                  <w:lang w:val="en-US"/>
                </w:rPr>
                <w:t>http://www.itu.int/en/ITU-T/Workshops-and-Seminars/bsg/201603/Pages/default.aspx</w:t>
              </w:r>
            </w:hyperlink>
            <w:r w:rsidRPr="00443FC1">
              <w:rPr>
                <w:color w:val="1F497D"/>
                <w:lang w:val="en-US"/>
              </w:rPr>
              <w:t>.</w:t>
            </w:r>
            <w:r w:rsidRPr="00443FC1">
              <w:rPr>
                <w:sz w:val="22"/>
                <w:szCs w:val="22"/>
                <w:lang w:val="en-US"/>
              </w:rPr>
              <w:t>)</w:t>
            </w:r>
            <w:r w:rsidRPr="00443FC1">
              <w:rPr>
                <w:lang w:val="en-US"/>
              </w:rPr>
              <w:t xml:space="preserve"> 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Country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Name of the Administration or Organization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 xml:space="preserve">Mr / </w:t>
            </w:r>
            <w:proofErr w:type="spellStart"/>
            <w:r w:rsidRPr="00443FC1">
              <w:rPr>
                <w:lang w:val="en-US"/>
              </w:rPr>
              <w:t>Ms</w:t>
            </w:r>
            <w:proofErr w:type="spellEnd"/>
            <w:r w:rsidRPr="00443FC1">
              <w:rPr>
                <w:lang w:val="en-US"/>
              </w:rPr>
              <w:t xml:space="preserve"> 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443FC1">
              <w:rPr>
                <w:lang w:val="en-US"/>
              </w:rPr>
              <w:t xml:space="preserve">(family name)  </w:t>
            </w:r>
            <w:r w:rsidRPr="00443FC1">
              <w:rPr>
                <w:lang w:val="en-US"/>
              </w:rPr>
              <w:tab/>
            </w:r>
            <w:r w:rsidRPr="00443FC1">
              <w:rPr>
                <w:b/>
                <w:sz w:val="18"/>
                <w:szCs w:val="18"/>
                <w:lang w:val="en-US"/>
              </w:rPr>
              <w:t>________________________________</w:t>
            </w:r>
            <w:r w:rsidRPr="00443FC1">
              <w:rPr>
                <w:lang w:val="en-US"/>
              </w:rPr>
              <w:t>(given name)</w:t>
            </w:r>
          </w:p>
          <w:p w:rsidR="00393B3E" w:rsidRPr="00443FC1" w:rsidRDefault="00393B3E" w:rsidP="00863267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8"/>
                <w:szCs w:val="18"/>
              </w:rPr>
            </w:pPr>
            <w:proofErr w:type="spellStart"/>
            <w:r w:rsidRPr="00443FC1">
              <w:t>Title</w:t>
            </w:r>
            <w:proofErr w:type="spellEnd"/>
            <w:r w:rsidRPr="00443FC1">
              <w:t xml:space="preserve">: </w:t>
            </w:r>
            <w:r w:rsidRPr="00443FC1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393B3E" w:rsidRPr="00F03F91" w:rsidTr="00863267">
        <w:trPr>
          <w:gridAfter w:val="1"/>
          <w:wAfter w:w="121" w:type="dxa"/>
        </w:trPr>
        <w:tc>
          <w:tcPr>
            <w:tcW w:w="97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Address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443FC1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Tel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443FC1">
              <w:rPr>
                <w:lang w:val="en-US"/>
              </w:rPr>
              <w:t>Fax</w:t>
            </w:r>
            <w:r w:rsidRPr="00443FC1">
              <w:rPr>
                <w:b/>
                <w:sz w:val="18"/>
                <w:szCs w:val="18"/>
                <w:lang w:val="en-US"/>
              </w:rPr>
              <w:t>:</w:t>
            </w:r>
            <w:r w:rsidRPr="00443FC1">
              <w:rPr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443FC1">
              <w:rPr>
                <w:lang w:val="en-US"/>
              </w:rPr>
              <w:t xml:space="preserve">E-Mail: </w:t>
            </w:r>
            <w:r w:rsidRPr="00443FC1">
              <w:rPr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PASSPORT INFORMATION</w:t>
            </w:r>
            <w:r w:rsidRPr="00443FC1">
              <w:rPr>
                <w:b/>
                <w:sz w:val="18"/>
                <w:szCs w:val="18"/>
                <w:lang w:val="en-US"/>
              </w:rPr>
              <w:t>: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Date of birth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393B3E" w:rsidRPr="00443FC1" w:rsidRDefault="00393B3E" w:rsidP="0086326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Nationality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443FC1">
              <w:rPr>
                <w:lang w:val="en-US"/>
              </w:rPr>
              <w:t>Passport number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393B3E" w:rsidRPr="00443FC1" w:rsidRDefault="00393B3E" w:rsidP="00F03F9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8"/>
                <w:szCs w:val="18"/>
                <w:lang w:val="en-US"/>
              </w:rPr>
            </w:pPr>
            <w:r w:rsidRPr="00443FC1">
              <w:rPr>
                <w:lang w:val="en-US"/>
              </w:rPr>
              <w:t>Date of issue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: ______________ </w:t>
            </w:r>
            <w:r w:rsidRPr="00443FC1">
              <w:rPr>
                <w:lang w:val="en-US"/>
              </w:rPr>
              <w:t>In (place)</w:t>
            </w:r>
            <w:r w:rsidRPr="00443FC1">
              <w:rPr>
                <w:b/>
                <w:sz w:val="18"/>
                <w:szCs w:val="18"/>
                <w:lang w:val="en-US"/>
              </w:rPr>
              <w:t>: _________________________</w:t>
            </w:r>
            <w:r w:rsidRPr="00443FC1">
              <w:rPr>
                <w:lang w:val="en-US"/>
              </w:rPr>
              <w:t>Valid until (date):</w:t>
            </w:r>
            <w:r w:rsidRPr="00443FC1">
              <w:rPr>
                <w:b/>
                <w:sz w:val="18"/>
                <w:szCs w:val="18"/>
                <w:lang w:val="en-US"/>
              </w:rPr>
              <w:t xml:space="preserve"> __________________</w:t>
            </w:r>
            <w:r w:rsidRPr="00443FC1">
              <w:rPr>
                <w:b/>
                <w:sz w:val="18"/>
                <w:szCs w:val="18"/>
                <w:lang w:val="en-US"/>
              </w:rPr>
              <w:br/>
            </w:r>
          </w:p>
        </w:tc>
      </w:tr>
      <w:tr w:rsidR="00393B3E" w:rsidRPr="00F03F91" w:rsidTr="008632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bottom w:val="nil"/>
            </w:tcBorders>
            <w:vAlign w:val="center"/>
          </w:tcPr>
          <w:p w:rsidR="00393B3E" w:rsidRPr="00443FC1" w:rsidRDefault="00393B3E" w:rsidP="00863267">
            <w:pPr>
              <w:spacing w:before="0"/>
              <w:contextualSpacing/>
              <w:jc w:val="center"/>
              <w:rPr>
                <w:lang w:val="en-US"/>
              </w:rPr>
            </w:pPr>
            <w:r w:rsidRPr="00443FC1">
              <w:rPr>
                <w:lang w:val="en-US"/>
              </w:rPr>
              <w:t>Please select your preference</w:t>
            </w:r>
          </w:p>
          <w:p w:rsidR="00393B3E" w:rsidRPr="00443FC1" w:rsidRDefault="00393B3E" w:rsidP="00863267">
            <w:pPr>
              <w:spacing w:before="0"/>
              <w:contextualSpacing/>
              <w:jc w:val="center"/>
              <w:rPr>
                <w:lang w:val="en-US"/>
              </w:rPr>
            </w:pPr>
            <w:r w:rsidRPr="00443FC1">
              <w:rPr>
                <w:lang w:val="en-US"/>
              </w:rPr>
              <w:t>(which ITU will do its best to accommodate)</w:t>
            </w:r>
          </w:p>
        </w:tc>
      </w:tr>
      <w:tr w:rsidR="00393B3E" w:rsidRPr="00F03F91" w:rsidTr="008632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680"/>
        </w:trPr>
        <w:tc>
          <w:tcPr>
            <w:tcW w:w="9776" w:type="dxa"/>
            <w:gridSpan w:val="9"/>
            <w:tcBorders>
              <w:top w:val="nil"/>
              <w:bottom w:val="nil"/>
            </w:tcBorders>
            <w:vAlign w:val="center"/>
          </w:tcPr>
          <w:p w:rsidR="00393B3E" w:rsidRPr="00443FC1" w:rsidRDefault="00393B3E" w:rsidP="00863267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  <w:lang w:val="en-US"/>
              </w:rPr>
            </w:pPr>
            <w:r w:rsidRPr="00443FC1">
              <w:rPr>
                <w:b/>
                <w:bCs/>
                <w:sz w:val="20"/>
                <w:lang w:val="en-US"/>
              </w:rPr>
              <w:tab/>
            </w:r>
            <w:r w:rsidRPr="00443FC1">
              <w:rPr>
                <w:b/>
                <w:bCs/>
                <w:szCs w:val="24"/>
                <w:lang w:val="en-US"/>
              </w:rPr>
              <w:t>□ Economy class air ticket (duty station / Livingstone / duty station)</w:t>
            </w:r>
          </w:p>
          <w:p w:rsidR="00393B3E" w:rsidRPr="00443FC1" w:rsidRDefault="00393B3E" w:rsidP="00863267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  <w:lang w:val="en-US"/>
              </w:rPr>
            </w:pPr>
            <w:r w:rsidRPr="00443FC1">
              <w:rPr>
                <w:b/>
                <w:bCs/>
                <w:szCs w:val="24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393B3E" w:rsidRPr="00F03F91" w:rsidTr="008632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1" w:type="dxa"/>
          <w:trHeight w:val="90"/>
        </w:trPr>
        <w:tc>
          <w:tcPr>
            <w:tcW w:w="9776" w:type="dxa"/>
            <w:gridSpan w:val="9"/>
            <w:tcBorders>
              <w:top w:val="nil"/>
              <w:bottom w:val="single" w:sz="6" w:space="0" w:color="auto"/>
            </w:tcBorders>
          </w:tcPr>
          <w:p w:rsidR="00393B3E" w:rsidRPr="00443FC1" w:rsidRDefault="00393B3E" w:rsidP="00863267">
            <w:pPr>
              <w:spacing w:before="0"/>
              <w:rPr>
                <w:lang w:val="en-US"/>
              </w:rPr>
            </w:pPr>
          </w:p>
        </w:tc>
      </w:tr>
      <w:tr w:rsidR="00393B3E" w:rsidRPr="00443FC1" w:rsidTr="0086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618"/>
        </w:trPr>
        <w:tc>
          <w:tcPr>
            <w:tcW w:w="6469" w:type="dxa"/>
            <w:gridSpan w:val="6"/>
            <w:vAlign w:val="center"/>
          </w:tcPr>
          <w:p w:rsidR="00393B3E" w:rsidRPr="00443FC1" w:rsidRDefault="00393B3E" w:rsidP="00863267">
            <w:pPr>
              <w:spacing w:before="60"/>
              <w:rPr>
                <w:sz w:val="20"/>
                <w:szCs w:val="24"/>
              </w:rPr>
            </w:pPr>
            <w:r w:rsidRPr="00443FC1">
              <w:rPr>
                <w:b/>
                <w:bCs/>
                <w:szCs w:val="28"/>
                <w:lang w:val="en-US"/>
              </w:rPr>
              <w:t>Signature of fellowship candidate</w:t>
            </w:r>
            <w:r w:rsidRPr="00443FC1">
              <w:rPr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:rsidR="00393B3E" w:rsidRPr="00443FC1" w:rsidRDefault="00393B3E" w:rsidP="00863267">
            <w:pPr>
              <w:spacing w:before="60"/>
            </w:pPr>
            <w:r w:rsidRPr="00443FC1">
              <w:rPr>
                <w:b/>
                <w:bCs/>
                <w:szCs w:val="28"/>
                <w:lang w:val="en-US"/>
              </w:rPr>
              <w:t>Date</w:t>
            </w:r>
            <w:r w:rsidRPr="00443FC1">
              <w:rPr>
                <w:b/>
                <w:bCs/>
                <w:sz w:val="16"/>
                <w:lang w:val="en-US"/>
              </w:rPr>
              <w:t>:</w:t>
            </w:r>
          </w:p>
        </w:tc>
      </w:tr>
      <w:tr w:rsidR="00393B3E" w:rsidRPr="00F03F91" w:rsidTr="008632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</w:trPr>
        <w:tc>
          <w:tcPr>
            <w:tcW w:w="9776" w:type="dxa"/>
            <w:gridSpan w:val="9"/>
          </w:tcPr>
          <w:p w:rsidR="00393B3E" w:rsidRPr="00443FC1" w:rsidRDefault="00393B3E" w:rsidP="00863267">
            <w:pPr>
              <w:pStyle w:val="Note"/>
              <w:spacing w:before="0"/>
              <w:rPr>
                <w:sz w:val="22"/>
                <w:szCs w:val="18"/>
                <w:lang w:val="en-US"/>
              </w:rPr>
            </w:pPr>
            <w:r w:rsidRPr="00443FC1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393B3E" w:rsidRPr="00443FC1" w:rsidRDefault="00393B3E" w:rsidP="00863267">
            <w:pPr>
              <w:pStyle w:val="Note"/>
              <w:spacing w:before="0"/>
              <w:rPr>
                <w:lang w:val="en-US"/>
              </w:rPr>
            </w:pPr>
            <w:r w:rsidRPr="00443FC1">
              <w:rPr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393B3E" w:rsidRPr="00443FC1" w:rsidTr="00863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1" w:type="dxa"/>
          <w:trHeight w:val="575"/>
        </w:trPr>
        <w:tc>
          <w:tcPr>
            <w:tcW w:w="6469" w:type="dxa"/>
            <w:gridSpan w:val="6"/>
            <w:vAlign w:val="center"/>
          </w:tcPr>
          <w:p w:rsidR="00393B3E" w:rsidRPr="00443FC1" w:rsidRDefault="00393B3E" w:rsidP="00863267">
            <w:pPr>
              <w:spacing w:before="0"/>
            </w:pPr>
            <w:r w:rsidRPr="00443FC1">
              <w:rPr>
                <w:b/>
                <w:bCs/>
                <w:szCs w:val="28"/>
                <w:lang w:val="en-US"/>
              </w:rPr>
              <w:t>Signature</w:t>
            </w:r>
            <w:r w:rsidRPr="00443FC1">
              <w:rPr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7" w:type="dxa"/>
            <w:gridSpan w:val="3"/>
            <w:vAlign w:val="center"/>
          </w:tcPr>
          <w:p w:rsidR="00393B3E" w:rsidRPr="00443FC1" w:rsidRDefault="00393B3E" w:rsidP="00863267">
            <w:pPr>
              <w:spacing w:before="0"/>
            </w:pPr>
            <w:r w:rsidRPr="00443FC1">
              <w:rPr>
                <w:b/>
                <w:bCs/>
                <w:szCs w:val="28"/>
                <w:lang w:val="en-US"/>
              </w:rPr>
              <w:t>Date</w:t>
            </w:r>
            <w:r w:rsidRPr="00443FC1">
              <w:rPr>
                <w:b/>
                <w:bCs/>
                <w:sz w:val="16"/>
                <w:lang w:val="en-US"/>
              </w:rPr>
              <w:t>:</w:t>
            </w:r>
          </w:p>
        </w:tc>
      </w:tr>
    </w:tbl>
    <w:p w:rsidR="004B0EC5" w:rsidRPr="00393B3E" w:rsidRDefault="00393B3E" w:rsidP="00F03F91">
      <w:pPr>
        <w:spacing w:before="240"/>
        <w:jc w:val="center"/>
      </w:pPr>
      <w:r>
        <w:t>______________</w:t>
      </w:r>
      <w:bookmarkStart w:id="4" w:name="_GoBack"/>
      <w:bookmarkEnd w:id="4"/>
    </w:p>
    <w:sectPr w:rsidR="004B0EC5" w:rsidRPr="00393B3E" w:rsidSect="0081386A">
      <w:headerReference w:type="first" r:id="rId21"/>
      <w:footerReference w:type="first" r:id="rId22"/>
      <w:pgSz w:w="11907" w:h="16840" w:code="9"/>
      <w:pgMar w:top="1134" w:right="851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04" w:rsidRDefault="00907C04">
      <w:r>
        <w:separator/>
      </w:r>
    </w:p>
  </w:endnote>
  <w:endnote w:type="continuationSeparator" w:id="0">
    <w:p w:rsidR="00907C04" w:rsidRDefault="0090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4B0EC5" w:rsidRDefault="00F03F91" w:rsidP="00F03F91">
    <w:pPr>
      <w:pStyle w:val="Footer"/>
      <w:rPr>
        <w:sz w:val="16"/>
        <w:szCs w:val="16"/>
        <w:lang w:val="fr-CH"/>
      </w:rPr>
    </w:pPr>
    <w:r w:rsidRPr="00F03F91">
      <w:rPr>
        <w:szCs w:val="18"/>
      </w:rPr>
      <w:fldChar w:fldCharType="begin"/>
    </w:r>
    <w:r w:rsidRPr="00F03F91">
      <w:rPr>
        <w:szCs w:val="18"/>
        <w:lang w:val="fr-CH"/>
      </w:rPr>
      <w:instrText xml:space="preserve"> FILENAME \p  \* MERGEFORMAT </w:instrText>
    </w:r>
    <w:r w:rsidRPr="00F03F91">
      <w:rPr>
        <w:szCs w:val="18"/>
      </w:rPr>
      <w:fldChar w:fldCharType="separate"/>
    </w:r>
    <w:r w:rsidRPr="00F03F91">
      <w:rPr>
        <w:noProof/>
        <w:szCs w:val="18"/>
        <w:lang w:val="fr-CH"/>
      </w:rPr>
      <w:t>ITU-T\BUREAU\CIRC\188S.docx</w:t>
    </w:r>
    <w:r w:rsidRPr="00F03F91">
      <w:rPr>
        <w:noProof/>
        <w:szCs w:val="18"/>
      </w:rPr>
      <w:fldChar w:fldCharType="end"/>
    </w:r>
    <w:r w:rsidR="004B0EC5" w:rsidRPr="004B0EC5">
      <w:rPr>
        <w:sz w:val="16"/>
        <w:szCs w:val="16"/>
        <w:lang w:val="fr-CH"/>
      </w:rPr>
      <w:tab/>
    </w:r>
    <w:r w:rsidR="004B0EC5" w:rsidRPr="004B0EC5">
      <w:rPr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57" w:rsidRPr="009C7106" w:rsidRDefault="004A7957" w:rsidP="004A7957">
    <w:pPr>
      <w:pStyle w:val="FirstFooter"/>
      <w:ind w:left="-397" w:right="-397"/>
      <w:jc w:val="center"/>
      <w:rPr>
        <w:szCs w:val="18"/>
      </w:rPr>
    </w:pPr>
    <w:r w:rsidRPr="009D7144">
      <w:rPr>
        <w:szCs w:val="18"/>
      </w:rPr>
      <w:t xml:space="preserve">Unión Internacional de Telecomunicaciones • Place des </w:t>
    </w:r>
    <w:proofErr w:type="spellStart"/>
    <w:r w:rsidRPr="009D7144">
      <w:rPr>
        <w:szCs w:val="18"/>
      </w:rPr>
      <w:t>Nations</w:t>
    </w:r>
    <w:proofErr w:type="spellEnd"/>
    <w:r w:rsidRPr="009D7144">
      <w:rPr>
        <w:szCs w:val="18"/>
      </w:rPr>
      <w:t xml:space="preserve"> • CH</w:t>
    </w:r>
    <w:r w:rsidRPr="009D7144">
      <w:rPr>
        <w:szCs w:val="18"/>
      </w:rPr>
      <w:noBreakHyphen/>
      <w:t>1211 G</w:t>
    </w:r>
    <w:r>
      <w:rPr>
        <w:szCs w:val="18"/>
      </w:rPr>
      <w:t>inebr</w:t>
    </w:r>
    <w:r w:rsidRPr="009D7144">
      <w:rPr>
        <w:szCs w:val="18"/>
      </w:rPr>
      <w:t>a 20 • S</w:t>
    </w:r>
    <w:r>
      <w:rPr>
        <w:szCs w:val="18"/>
      </w:rPr>
      <w:t>uiza</w:t>
    </w:r>
    <w:r w:rsidRPr="009D7144">
      <w:rPr>
        <w:szCs w:val="18"/>
      </w:rPr>
      <w:t xml:space="preserve"> </w:t>
    </w:r>
    <w:r w:rsidRPr="009D7144">
      <w:rPr>
        <w:szCs w:val="18"/>
      </w:rPr>
      <w:br/>
      <w:t>Tel</w:t>
    </w:r>
    <w:r>
      <w:rPr>
        <w:szCs w:val="18"/>
      </w:rPr>
      <w:t>.</w:t>
    </w:r>
    <w:r w:rsidRPr="009D7144">
      <w:rPr>
        <w:szCs w:val="18"/>
      </w:rPr>
      <w:t xml:space="preserve">: +41 22 730 5111 • Fax: +41 22 733 7256 • </w:t>
    </w:r>
    <w:r>
      <w:rPr>
        <w:szCs w:val="18"/>
      </w:rPr>
      <w:t>Correo-e</w:t>
    </w:r>
    <w:r w:rsidRPr="009D7144">
      <w:rPr>
        <w:szCs w:val="18"/>
      </w:rPr>
      <w:t xml:space="preserve">: </w:t>
    </w:r>
    <w:hyperlink r:id="rId1" w:history="1">
      <w:r w:rsidRPr="009D7144">
        <w:rPr>
          <w:rStyle w:val="Hyperlink"/>
          <w:szCs w:val="18"/>
        </w:rPr>
        <w:t>itumail@itu.int</w:t>
      </w:r>
    </w:hyperlink>
    <w:r w:rsidRPr="009D7144">
      <w:rPr>
        <w:szCs w:val="18"/>
      </w:rPr>
      <w:t xml:space="preserve"> • </w:t>
    </w:r>
    <w:hyperlink r:id="rId2" w:history="1">
      <w:r w:rsidRPr="009D7144">
        <w:rPr>
          <w:rStyle w:val="Hyperlink"/>
          <w:szCs w:val="18"/>
        </w:rPr>
        <w:t>www.itu.int</w:t>
      </w:r>
    </w:hyperlink>
    <w:r w:rsidRPr="009D7144">
      <w:rPr>
        <w:szCs w:val="18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EC5" w:rsidRPr="00393B3E" w:rsidRDefault="00F03F91" w:rsidP="00F03F91">
    <w:pPr>
      <w:pStyle w:val="Footer"/>
      <w:rPr>
        <w:sz w:val="16"/>
        <w:szCs w:val="16"/>
        <w:lang w:val="fr-CH"/>
      </w:rPr>
    </w:pPr>
    <w:r w:rsidRPr="00F03F91">
      <w:rPr>
        <w:szCs w:val="18"/>
      </w:rPr>
      <w:fldChar w:fldCharType="begin"/>
    </w:r>
    <w:r w:rsidRPr="00F03F91">
      <w:rPr>
        <w:szCs w:val="18"/>
        <w:lang w:val="fr-CH"/>
      </w:rPr>
      <w:instrText xml:space="preserve"> FILENAME \p  \* MERGEFORMAT </w:instrText>
    </w:r>
    <w:r w:rsidRPr="00F03F91">
      <w:rPr>
        <w:szCs w:val="18"/>
      </w:rPr>
      <w:fldChar w:fldCharType="separate"/>
    </w:r>
    <w:r w:rsidRPr="00F03F91">
      <w:rPr>
        <w:noProof/>
        <w:szCs w:val="18"/>
        <w:lang w:val="fr-CH"/>
      </w:rPr>
      <w:t>ITU-T\BUREAU\CIRC\188S.docx</w:t>
    </w:r>
    <w:r w:rsidRPr="00F03F91">
      <w:rPr>
        <w:noProof/>
        <w:szCs w:val="18"/>
      </w:rPr>
      <w:fldChar w:fldCharType="end"/>
    </w:r>
    <w:r w:rsidR="00393B3E" w:rsidRPr="004B0EC5">
      <w:rPr>
        <w:sz w:val="16"/>
        <w:szCs w:val="16"/>
        <w:lang w:val="fr-CH"/>
      </w:rPr>
      <w:tab/>
    </w:r>
    <w:r w:rsidR="00393B3E" w:rsidRPr="004B0EC5">
      <w:rPr>
        <w:sz w:val="16"/>
        <w:szCs w:val="16"/>
        <w:lang w:val="fr-CH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5A" w:rsidRPr="00F03F91" w:rsidRDefault="00393B3E" w:rsidP="00F03F91">
    <w:pPr>
      <w:pStyle w:val="Footer"/>
      <w:rPr>
        <w:szCs w:val="18"/>
        <w:lang w:val="fr-CH"/>
      </w:rPr>
    </w:pPr>
    <w:r w:rsidRPr="00F03F91">
      <w:rPr>
        <w:szCs w:val="18"/>
      </w:rPr>
      <w:fldChar w:fldCharType="begin"/>
    </w:r>
    <w:r w:rsidRPr="00F03F91">
      <w:rPr>
        <w:szCs w:val="18"/>
        <w:lang w:val="fr-CH"/>
      </w:rPr>
      <w:instrText xml:space="preserve"> FILENAME \p  \* MERGEFORMAT </w:instrText>
    </w:r>
    <w:r w:rsidRPr="00F03F91">
      <w:rPr>
        <w:szCs w:val="18"/>
      </w:rPr>
      <w:fldChar w:fldCharType="separate"/>
    </w:r>
    <w:r w:rsidR="00F03F91" w:rsidRPr="00F03F91">
      <w:rPr>
        <w:noProof/>
        <w:szCs w:val="18"/>
        <w:lang w:val="fr-CH"/>
      </w:rPr>
      <w:t>ITU-T\BUREAU\CIRC\</w:t>
    </w:r>
    <w:r w:rsidR="001C3A83" w:rsidRPr="00F03F91">
      <w:rPr>
        <w:noProof/>
        <w:szCs w:val="18"/>
        <w:lang w:val="fr-CH"/>
      </w:rPr>
      <w:t>188S.docx</w:t>
    </w:r>
    <w:r w:rsidRPr="00F03F91">
      <w:rPr>
        <w:noProof/>
        <w:szCs w:val="18"/>
      </w:rPr>
      <w:fldChar w:fldCharType="end"/>
    </w:r>
    <w:r w:rsidR="00F03F91" w:rsidRPr="00F03F91">
      <w:rPr>
        <w:noProof/>
        <w:szCs w:val="18"/>
        <w:lang w:val="fr-CH"/>
      </w:rPr>
      <w:t xml:space="preserve"> </w:t>
    </w:r>
    <w:r w:rsidRPr="00F03F91">
      <w:rPr>
        <w:szCs w:val="18"/>
        <w:lang w:val="fr-CH"/>
      </w:rPr>
      <w:tab/>
    </w:r>
    <w:r w:rsidRPr="00F03F91">
      <w:rPr>
        <w:szCs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04" w:rsidRDefault="00907C04">
      <w:r>
        <w:t>____________________</w:t>
      </w:r>
    </w:p>
  </w:footnote>
  <w:footnote w:type="continuationSeparator" w:id="0">
    <w:p w:rsidR="00907C04" w:rsidRDefault="0090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F03F91">
      <w:rPr>
        <w:rStyle w:val="PageNumber"/>
        <w:noProof/>
        <w:sz w:val="18"/>
        <w:szCs w:val="18"/>
      </w:rPr>
      <w:t>3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83" w:rsidRPr="00393B3E" w:rsidRDefault="001C3A83" w:rsidP="001C3A8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03F91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7E1" w:rsidRPr="00393B3E" w:rsidRDefault="00393B3E" w:rsidP="00393B3E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03F91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0220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188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3CA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AC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186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A1D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967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3CB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80A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A4D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5800F8"/>
    <w:multiLevelType w:val="hybridMultilevel"/>
    <w:tmpl w:val="9A589918"/>
    <w:lvl w:ilvl="0" w:tplc="7966A738">
      <w:start w:val="1"/>
      <w:numFmt w:val="lowerRoman"/>
      <w:lvlText w:val="%1.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04"/>
    <w:rsid w:val="00002529"/>
    <w:rsid w:val="00085662"/>
    <w:rsid w:val="000C382F"/>
    <w:rsid w:val="001173CC"/>
    <w:rsid w:val="001A54CC"/>
    <w:rsid w:val="001C3A83"/>
    <w:rsid w:val="00257FB4"/>
    <w:rsid w:val="002E496E"/>
    <w:rsid w:val="00303D62"/>
    <w:rsid w:val="00335367"/>
    <w:rsid w:val="00370C2D"/>
    <w:rsid w:val="00393B3E"/>
    <w:rsid w:val="003D1E8D"/>
    <w:rsid w:val="003D673B"/>
    <w:rsid w:val="003F2855"/>
    <w:rsid w:val="00401C20"/>
    <w:rsid w:val="004A7957"/>
    <w:rsid w:val="004B0EC5"/>
    <w:rsid w:val="004C4144"/>
    <w:rsid w:val="006969B4"/>
    <w:rsid w:val="006E4266"/>
    <w:rsid w:val="006E4F7B"/>
    <w:rsid w:val="00781E2A"/>
    <w:rsid w:val="007933A2"/>
    <w:rsid w:val="00814503"/>
    <w:rsid w:val="008258C2"/>
    <w:rsid w:val="008505BD"/>
    <w:rsid w:val="00850C78"/>
    <w:rsid w:val="008C17AD"/>
    <w:rsid w:val="008D02CD"/>
    <w:rsid w:val="00907C04"/>
    <w:rsid w:val="0095172A"/>
    <w:rsid w:val="009A0BA0"/>
    <w:rsid w:val="009C15DF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7AC0"/>
    <w:rsid w:val="00C34772"/>
    <w:rsid w:val="00C5465A"/>
    <w:rsid w:val="00CC1EC7"/>
    <w:rsid w:val="00D54642"/>
    <w:rsid w:val="00DD77C9"/>
    <w:rsid w:val="00DF3538"/>
    <w:rsid w:val="00E839B0"/>
    <w:rsid w:val="00E92C09"/>
    <w:rsid w:val="00F03F91"/>
    <w:rsid w:val="00F14380"/>
    <w:rsid w:val="00F6461F"/>
    <w:rsid w:val="00FC3FF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6491906-584A-4BC7-957C-927284A6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07C0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rsid w:val="00907C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AnnexNo">
    <w:name w:val="Annex_No"/>
    <w:basedOn w:val="Normal"/>
    <w:next w:val="Normal"/>
    <w:rsid w:val="004B0EC5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Reasons">
    <w:name w:val="Reasons"/>
    <w:basedOn w:val="Normal"/>
    <w:qFormat/>
    <w:rsid w:val="00393B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bsg/201603/Pages/default.aspx" TargetMode="External"/><Relationship Id="rId18" Type="http://schemas.openxmlformats.org/officeDocument/2006/relationships/footer" Target="footer3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itu.int/en/ITU-T/Workshops-and-Seminars/bsg/201603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bsg/201603/Pages/default.aspx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0CB225BCB3B43BBF518EAC6349114" ma:contentTypeVersion="1" ma:contentTypeDescription="Create a new document." ma:contentTypeScope="" ma:versionID="ddcbcc257c6bc73a33760c3314f23b4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45905-1C48-49C5-BE85-093701A43573}"/>
</file>

<file path=customXml/itemProps2.xml><?xml version="1.0" encoding="utf-8"?>
<ds:datastoreItem xmlns:ds="http://schemas.openxmlformats.org/officeDocument/2006/customXml" ds:itemID="{14355374-1237-45C6-91EE-8573882E6E60}"/>
</file>

<file path=customXml/itemProps3.xml><?xml version="1.0" encoding="utf-8"?>
<ds:datastoreItem xmlns:ds="http://schemas.openxmlformats.org/officeDocument/2006/customXml" ds:itemID="{090D0F7C-4FC3-48F4-903B-4BDCC7C4609B}"/>
</file>

<file path=customXml/itemProps4.xml><?xml version="1.0" encoding="utf-8"?>
<ds:datastoreItem xmlns:ds="http://schemas.openxmlformats.org/officeDocument/2006/customXml" ds:itemID="{04E6F9A5-C72E-4581-9B62-0B5A4569C294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156</TotalTime>
  <Pages>5</Pages>
  <Words>1226</Words>
  <Characters>8266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9474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Quist, Judith</cp:lastModifiedBy>
  <cp:revision>7</cp:revision>
  <cp:lastPrinted>2016-01-28T11:18:00Z</cp:lastPrinted>
  <dcterms:created xsi:type="dcterms:W3CDTF">2016-01-28T10:51:00Z</dcterms:created>
  <dcterms:modified xsi:type="dcterms:W3CDTF">2016-02-03T15:33:00Z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0x01010051F0CB225BCB3B43BBF518EAC6349114</vt:lpwstr>
  </property>
</Properties>
</file>