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AE" w:rsidRPr="001F46EC" w:rsidRDefault="001F46EC" w:rsidP="001F46EC">
      <w:pPr>
        <w:jc w:val="center"/>
        <w:rPr>
          <w:rFonts w:ascii="Verdana" w:hAnsi="Verdana"/>
          <w:b/>
          <w:bCs/>
          <w:sz w:val="22"/>
          <w:szCs w:val="22"/>
          <w:u w:val="single"/>
        </w:rPr>
      </w:pPr>
      <w:r w:rsidRPr="001F46EC">
        <w:rPr>
          <w:rFonts w:ascii="Verdana" w:hAnsi="Verdana"/>
          <w:b/>
          <w:bCs/>
          <w:sz w:val="22"/>
          <w:szCs w:val="22"/>
          <w:u w:val="single"/>
        </w:rPr>
        <w:t xml:space="preserve">Abstract </w:t>
      </w:r>
    </w:p>
    <w:p w:rsidR="001F46EC" w:rsidRPr="001F46EC" w:rsidRDefault="001F46EC">
      <w:pPr>
        <w:rPr>
          <w:rFonts w:ascii="Verdana" w:hAnsi="Verdana"/>
          <w:sz w:val="22"/>
          <w:szCs w:val="22"/>
        </w:rPr>
      </w:pPr>
    </w:p>
    <w:p w:rsidR="001F46EC" w:rsidRPr="00666706" w:rsidRDefault="001F46EC" w:rsidP="00666706">
      <w:pPr>
        <w:jc w:val="center"/>
        <w:rPr>
          <w:rFonts w:ascii="Verdana" w:hAnsi="Verdana" w:cs="SimSun"/>
          <w:i/>
          <w:iCs/>
          <w:sz w:val="22"/>
          <w:szCs w:val="22"/>
        </w:rPr>
      </w:pPr>
      <w:r w:rsidRPr="001F46EC">
        <w:rPr>
          <w:rFonts w:ascii="Verdana" w:hAnsi="Verdana" w:cs="SimSun"/>
          <w:sz w:val="22"/>
          <w:szCs w:val="22"/>
        </w:rPr>
        <w:t>Title of</w:t>
      </w:r>
      <w:r w:rsidRPr="001F46EC">
        <w:rPr>
          <w:rFonts w:ascii="Verdana" w:hAnsi="Verdana" w:cs="SimSun"/>
          <w:sz w:val="22"/>
          <w:szCs w:val="22"/>
        </w:rPr>
        <w:t xml:space="preserve"> the presentation:</w:t>
      </w:r>
      <w:r w:rsidR="00666706">
        <w:rPr>
          <w:rFonts w:ascii="Verdana" w:hAnsi="Verdana" w:cs="SimSun"/>
          <w:sz w:val="22"/>
          <w:szCs w:val="22"/>
        </w:rPr>
        <w:t xml:space="preserve"> </w:t>
      </w:r>
      <w:r w:rsidR="00666706" w:rsidRPr="00666706">
        <w:rPr>
          <w:rStyle w:val="Emphasis"/>
          <w:rFonts w:ascii="Verdana" w:hAnsi="Verdana" w:cs="Segoe UI"/>
          <w:i w:val="0"/>
          <w:iCs w:val="0"/>
          <w:color w:val="000000"/>
          <w:sz w:val="22"/>
          <w:szCs w:val="22"/>
        </w:rPr>
        <w:t>Pushing the Regional Cooperation and Development of EMC Compliance Testing – CAICT</w:t>
      </w:r>
    </w:p>
    <w:p w:rsidR="001F46EC" w:rsidRPr="001F46EC" w:rsidRDefault="001F46EC" w:rsidP="001F46EC">
      <w:pPr>
        <w:jc w:val="left"/>
        <w:rPr>
          <w:rFonts w:ascii="Verdana" w:hAnsi="Verdana" w:cs="SimSun"/>
          <w:sz w:val="22"/>
          <w:szCs w:val="22"/>
        </w:rPr>
      </w:pPr>
    </w:p>
    <w:p w:rsidR="001F46EC" w:rsidRDefault="001F46EC" w:rsidP="001F46EC">
      <w:pPr>
        <w:jc w:val="left"/>
        <w:rPr>
          <w:rFonts w:ascii="Verdana" w:hAnsi="Verdana" w:cs="SimSun"/>
          <w:sz w:val="22"/>
          <w:szCs w:val="22"/>
        </w:rPr>
      </w:pPr>
      <w:r w:rsidRPr="001F46EC">
        <w:rPr>
          <w:rFonts w:ascii="Verdana" w:hAnsi="Verdana" w:cs="SimSun"/>
          <w:sz w:val="22"/>
          <w:szCs w:val="22"/>
        </w:rPr>
        <w:t xml:space="preserve">This presentation gives a brief introduction to CAICT and </w:t>
      </w:r>
      <w:proofErr w:type="spellStart"/>
      <w:proofErr w:type="gramStart"/>
      <w:r w:rsidRPr="001F46EC">
        <w:rPr>
          <w:rFonts w:ascii="Verdana" w:hAnsi="Verdana" w:cs="SimSun"/>
          <w:sz w:val="22"/>
          <w:szCs w:val="22"/>
        </w:rPr>
        <w:t>it's</w:t>
      </w:r>
      <w:proofErr w:type="spellEnd"/>
      <w:proofErr w:type="gramEnd"/>
      <w:r w:rsidRPr="001F46EC">
        <w:rPr>
          <w:rFonts w:ascii="Verdana" w:hAnsi="Verdana" w:cs="SimSun"/>
          <w:sz w:val="22"/>
          <w:szCs w:val="22"/>
        </w:rPr>
        <w:t xml:space="preserve"> EMC lab to let the audiences know the background of the speaker. Some suggestions are proposed to push the regional's EMC compliance testing. Then the presentation overviews the conformity assessment and international EMC standards architecture. Finally the presentation shows some key technical points of establishing and running </w:t>
      </w:r>
      <w:proofErr w:type="gramStart"/>
      <w:r w:rsidRPr="001F46EC">
        <w:rPr>
          <w:rFonts w:ascii="Verdana" w:hAnsi="Verdana" w:cs="SimSun"/>
          <w:sz w:val="22"/>
          <w:szCs w:val="22"/>
        </w:rPr>
        <w:t>a</w:t>
      </w:r>
      <w:proofErr w:type="gramEnd"/>
      <w:r w:rsidRPr="001F46EC">
        <w:rPr>
          <w:rFonts w:ascii="Verdana" w:hAnsi="Verdana" w:cs="SimSun"/>
          <w:sz w:val="22"/>
          <w:szCs w:val="22"/>
        </w:rPr>
        <w:t xml:space="preserve"> EMC laboratory.</w:t>
      </w:r>
    </w:p>
    <w:p w:rsidR="00666706" w:rsidRDefault="00666706" w:rsidP="001F46EC">
      <w:pPr>
        <w:jc w:val="left"/>
        <w:rPr>
          <w:rFonts w:ascii="Verdana" w:hAnsi="Verdana" w:cs="SimSun"/>
          <w:sz w:val="22"/>
          <w:szCs w:val="22"/>
        </w:rPr>
      </w:pPr>
    </w:p>
    <w:p w:rsidR="00666706" w:rsidRDefault="00666706" w:rsidP="001F46EC">
      <w:pPr>
        <w:jc w:val="left"/>
        <w:rPr>
          <w:rFonts w:ascii="Verdana" w:hAnsi="Verdana" w:cs="SimSun"/>
          <w:sz w:val="22"/>
          <w:szCs w:val="22"/>
        </w:rPr>
      </w:pPr>
    </w:p>
    <w:p w:rsidR="00666706" w:rsidRPr="001F46EC" w:rsidRDefault="00666706" w:rsidP="00666706">
      <w:pPr>
        <w:jc w:val="center"/>
        <w:rPr>
          <w:rFonts w:ascii="Verdana" w:hAnsi="Verdana" w:cs="SimSun"/>
          <w:sz w:val="22"/>
          <w:szCs w:val="22"/>
        </w:rPr>
      </w:pPr>
      <w:r>
        <w:rPr>
          <w:rFonts w:ascii="Verdana" w:hAnsi="Verdana" w:cs="SimSun"/>
          <w:sz w:val="22"/>
          <w:szCs w:val="22"/>
        </w:rPr>
        <w:t>_______________</w:t>
      </w:r>
      <w:bookmarkStart w:id="0" w:name="_GoBack"/>
      <w:bookmarkEnd w:id="0"/>
    </w:p>
    <w:p w:rsidR="001F46EC" w:rsidRPr="001F46EC" w:rsidRDefault="001F46EC">
      <w:pPr>
        <w:rPr>
          <w:rFonts w:ascii="Verdana" w:hAnsi="Verdana"/>
          <w:sz w:val="22"/>
          <w:szCs w:val="22"/>
        </w:rPr>
      </w:pPr>
    </w:p>
    <w:sectPr w:rsidR="001F46EC" w:rsidRPr="001F4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EC"/>
    <w:rsid w:val="001F46EC"/>
    <w:rsid w:val="002332F9"/>
    <w:rsid w:val="00666706"/>
    <w:rsid w:val="008743BF"/>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62A5D-AA55-4B52-A117-5CB2E840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EC"/>
    <w:pPr>
      <w:spacing w:after="0" w:line="240" w:lineRule="auto"/>
      <w:jc w:val="both"/>
    </w:pPr>
    <w:rPr>
      <w:rFonts w:ascii="Times New Roman" w:eastAsia="SimSu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6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80d449f7202861cfead20317662c31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4297B5-958D-4C33-95CE-C4DF147DC04B}"/>
</file>

<file path=customXml/itemProps2.xml><?xml version="1.0" encoding="utf-8"?>
<ds:datastoreItem xmlns:ds="http://schemas.openxmlformats.org/officeDocument/2006/customXml" ds:itemID="{13F8C37E-B167-4371-A142-04CC62D89832}"/>
</file>

<file path=customXml/itemProps3.xml><?xml version="1.0" encoding="utf-8"?>
<ds:datastoreItem xmlns:ds="http://schemas.openxmlformats.org/officeDocument/2006/customXml" ds:itemID="{20EC58B4-26BB-4409-A0C2-02378781E3FD}"/>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2</cp:revision>
  <dcterms:created xsi:type="dcterms:W3CDTF">2015-10-19T16:17:00Z</dcterms:created>
  <dcterms:modified xsi:type="dcterms:W3CDTF">2015-10-19T16:21:00Z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0x01010039E67DA60C76A54EADB29B096CB65BE3</vt:lpwstr>
  </property>
</Properties>
</file>