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docProps/custom.xml" ContentType="application/vnd.openxmlformats-officedocument.custom-properties+xml"/>
  <Override PartName="/customXml/itemProps1.xml" ContentType="application/vnd.openxmlformats-officedocument.customXmlProperties+xml"/>
  <Override PartName="/docProps/app.xml" ContentType="application/vnd.openxmlformats-officedocument.extended-properties+xml"/>
  <Override PartName="/word/numbering.xml" ContentType="application/vnd.openxmlformats-officedocument.wordprocessingml.numbering+xml"/>
  <Override PartName="/word/fontTable.xml" ContentType="application/vnd.openxmlformats-officedocument.wordprocessingml.fontTable+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XSpec="center" w:tblpY="526"/>
        <w:bidiVisual/>
        <w:tblW w:w="9923" w:type="dxa"/>
        <w:tblLayout w:type="fixed"/>
        <w:tblLook w:val="0000" w:firstRow="0" w:lastRow="0" w:firstColumn="0" w:lastColumn="0" w:noHBand="0" w:noVBand="0"/>
      </w:tblPr>
      <w:tblGrid>
        <w:gridCol w:w="6323"/>
        <w:gridCol w:w="3600"/>
      </w:tblGrid>
      <w:tr w:rsidR="00F86668" w:rsidRPr="00617BE4" w:rsidTr="005C6405">
        <w:trPr>
          <w:cantSplit/>
        </w:trPr>
        <w:tc>
          <w:tcPr>
            <w:tcW w:w="6323" w:type="dxa"/>
            <w:vAlign w:val="center"/>
          </w:tcPr>
          <w:p w:rsidR="00F86668" w:rsidRPr="00C56944" w:rsidRDefault="00F86668" w:rsidP="005C6405">
            <w:pPr>
              <w:rPr>
                <w:rFonts w:eastAsia="SimSun"/>
                <w:b/>
                <w:bCs/>
                <w:sz w:val="44"/>
                <w:szCs w:val="44"/>
                <w:lang w:eastAsia="zh-CN" w:bidi="ar-EG"/>
              </w:rPr>
            </w:pPr>
            <w:r w:rsidRPr="00C56944">
              <w:rPr>
                <w:rFonts w:hint="cs"/>
                <w:b/>
                <w:bCs/>
                <w:sz w:val="44"/>
                <w:szCs w:val="44"/>
                <w:rtl/>
              </w:rPr>
              <w:t>مكتب تقييس الاتصالات</w:t>
            </w:r>
          </w:p>
        </w:tc>
        <w:tc>
          <w:tcPr>
            <w:tcW w:w="3600" w:type="dxa"/>
            <w:vAlign w:val="center"/>
          </w:tcPr>
          <w:p w:rsidR="00F86668" w:rsidRPr="00C56944" w:rsidRDefault="00F86668" w:rsidP="005C6405">
            <w:pPr>
              <w:jc w:val="right"/>
              <w:rPr>
                <w:rFonts w:eastAsia="SimSun"/>
                <w:b/>
                <w:bCs/>
                <w:sz w:val="44"/>
                <w:szCs w:val="44"/>
                <w:lang w:eastAsia="zh-CN" w:bidi="ar-EG"/>
              </w:rPr>
            </w:pPr>
            <w:r>
              <w:rPr>
                <w:rFonts w:ascii="Times" w:hAnsi="Times"/>
                <w:noProof/>
                <w:lang w:eastAsia="zh-CN"/>
              </w:rPr>
              <w:drawing>
                <wp:inline distT="0" distB="0" distL="0" distR="0" wp14:anchorId="22C92AD2" wp14:editId="1A7C7B1B">
                  <wp:extent cx="1822450" cy="755650"/>
                  <wp:effectExtent l="0" t="0" r="635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22450" cy="755650"/>
                          </a:xfrm>
                          <a:prstGeom prst="rect">
                            <a:avLst/>
                          </a:prstGeom>
                          <a:noFill/>
                          <a:ln>
                            <a:noFill/>
                          </a:ln>
                        </pic:spPr>
                      </pic:pic>
                    </a:graphicData>
                  </a:graphic>
                </wp:inline>
              </w:drawing>
            </w:r>
          </w:p>
        </w:tc>
      </w:tr>
    </w:tbl>
    <w:p w:rsidR="00F16602" w:rsidRDefault="00F16602">
      <w:pPr>
        <w:rPr>
          <w:rtl/>
          <w:lang w:bidi="ar-EG"/>
        </w:rPr>
      </w:pPr>
    </w:p>
    <w:tbl>
      <w:tblPr>
        <w:bidiVisual/>
        <w:tblW w:w="9633" w:type="dxa"/>
        <w:tblInd w:w="8" w:type="dxa"/>
        <w:tblLayout w:type="fixed"/>
        <w:tblCellMar>
          <w:left w:w="0" w:type="dxa"/>
          <w:right w:w="0" w:type="dxa"/>
        </w:tblCellMar>
        <w:tblLook w:val="0000" w:firstRow="0" w:lastRow="0" w:firstColumn="0" w:lastColumn="0" w:noHBand="0" w:noVBand="0"/>
      </w:tblPr>
      <w:tblGrid>
        <w:gridCol w:w="1533"/>
        <w:gridCol w:w="3340"/>
        <w:gridCol w:w="4760"/>
      </w:tblGrid>
      <w:tr w:rsidR="00F86668" w:rsidRPr="00116E12" w:rsidTr="005C6405">
        <w:trPr>
          <w:cantSplit/>
          <w:trHeight w:val="340"/>
        </w:trPr>
        <w:tc>
          <w:tcPr>
            <w:tcW w:w="1533" w:type="dxa"/>
          </w:tcPr>
          <w:p w:rsidR="00F86668" w:rsidRPr="00116E12" w:rsidRDefault="00F86668" w:rsidP="005C6405">
            <w:pPr>
              <w:tabs>
                <w:tab w:val="left" w:pos="4111"/>
              </w:tabs>
              <w:spacing w:before="20" w:after="60" w:line="300" w:lineRule="exact"/>
              <w:ind w:left="57"/>
            </w:pPr>
            <w:bookmarkStart w:id="0" w:name="dmeeting" w:colFirst="0" w:colLast="0"/>
            <w:bookmarkStart w:id="1" w:name="dnum" w:colFirst="1" w:colLast="1"/>
          </w:p>
        </w:tc>
        <w:tc>
          <w:tcPr>
            <w:tcW w:w="3340" w:type="dxa"/>
          </w:tcPr>
          <w:p w:rsidR="00F86668" w:rsidRPr="00116E12" w:rsidRDefault="00F86668" w:rsidP="005C6405">
            <w:pPr>
              <w:tabs>
                <w:tab w:val="left" w:pos="4111"/>
              </w:tabs>
              <w:spacing w:before="20" w:after="60" w:line="300" w:lineRule="exact"/>
              <w:ind w:left="57"/>
              <w:rPr>
                <w:b/>
                <w:rtl/>
                <w:lang w:bidi="ar-EG"/>
              </w:rPr>
            </w:pPr>
          </w:p>
        </w:tc>
        <w:tc>
          <w:tcPr>
            <w:tcW w:w="4760" w:type="dxa"/>
          </w:tcPr>
          <w:p w:rsidR="009919E5" w:rsidRPr="00116E12" w:rsidRDefault="005C6405" w:rsidP="005C6405">
            <w:pPr>
              <w:tabs>
                <w:tab w:val="left" w:pos="4111"/>
              </w:tabs>
              <w:spacing w:before="360" w:after="120" w:line="300" w:lineRule="exact"/>
              <w:ind w:left="57"/>
              <w:rPr>
                <w:rtl/>
                <w:lang w:bidi="ar-EG"/>
              </w:rPr>
            </w:pPr>
            <w:r w:rsidRPr="005C6405">
              <w:rPr>
                <w:rFonts w:hint="cs"/>
                <w:rtl/>
              </w:rPr>
              <w:t>جنيف،</w:t>
            </w:r>
            <w:r w:rsidRPr="005C6405">
              <w:rPr>
                <w:rFonts w:hint="cs"/>
                <w:rtl/>
                <w:lang w:bidi="ar-EG"/>
              </w:rPr>
              <w:t xml:space="preserve"> </w:t>
            </w:r>
            <w:r w:rsidRPr="005C6405">
              <w:t>26</w:t>
            </w:r>
            <w:r w:rsidRPr="005C6405">
              <w:rPr>
                <w:rFonts w:hint="cs"/>
                <w:rtl/>
                <w:lang w:bidi="ar-EG"/>
              </w:rPr>
              <w:t xml:space="preserve"> سبتمبر </w:t>
            </w:r>
            <w:r w:rsidRPr="005C6405">
              <w:t>2014</w:t>
            </w:r>
          </w:p>
        </w:tc>
      </w:tr>
      <w:tr w:rsidR="00A94C64" w:rsidRPr="00116E12" w:rsidTr="005C6405">
        <w:trPr>
          <w:cantSplit/>
          <w:trHeight w:val="340"/>
        </w:trPr>
        <w:tc>
          <w:tcPr>
            <w:tcW w:w="1533" w:type="dxa"/>
          </w:tcPr>
          <w:p w:rsidR="00A94C64" w:rsidRPr="00116E12" w:rsidRDefault="00A94C64" w:rsidP="005C6405">
            <w:pPr>
              <w:tabs>
                <w:tab w:val="left" w:pos="4111"/>
              </w:tabs>
              <w:spacing w:before="60" w:after="60" w:line="300" w:lineRule="exact"/>
              <w:ind w:left="57"/>
              <w:rPr>
                <w:rtl/>
                <w:lang w:bidi="ar-EG"/>
              </w:rPr>
            </w:pPr>
            <w:r w:rsidRPr="00116E12">
              <w:rPr>
                <w:rFonts w:hint="cs"/>
                <w:rtl/>
              </w:rPr>
              <w:t>المرجع:</w:t>
            </w:r>
          </w:p>
        </w:tc>
        <w:tc>
          <w:tcPr>
            <w:tcW w:w="3340" w:type="dxa"/>
          </w:tcPr>
          <w:p w:rsidR="00A94C64" w:rsidRPr="008C106E" w:rsidRDefault="00546D10" w:rsidP="00546D10">
            <w:pPr>
              <w:tabs>
                <w:tab w:val="left" w:pos="4111"/>
              </w:tabs>
              <w:spacing w:before="60" w:after="60" w:line="300" w:lineRule="exact"/>
              <w:ind w:left="57"/>
              <w:jc w:val="left"/>
              <w:rPr>
                <w:bCs/>
                <w:rtl/>
                <w:lang w:bidi="ar-SY"/>
              </w:rPr>
            </w:pPr>
            <w:r w:rsidRPr="00546D10">
              <w:rPr>
                <w:b/>
              </w:rPr>
              <w:t>TSB Circular 118</w:t>
            </w:r>
            <w:r w:rsidR="00A94C64" w:rsidRPr="00116E12">
              <w:rPr>
                <w:b/>
                <w:rtl/>
                <w:lang w:bidi="ar-EG"/>
              </w:rPr>
              <w:br/>
            </w:r>
            <w:r w:rsidRPr="00546D10">
              <w:rPr>
                <w:bCs/>
                <w:lang w:val="en-GB"/>
              </w:rPr>
              <w:t>TSB Workshops/VM</w:t>
            </w:r>
          </w:p>
        </w:tc>
        <w:tc>
          <w:tcPr>
            <w:tcW w:w="4760" w:type="dxa"/>
            <w:vMerge w:val="restart"/>
          </w:tcPr>
          <w:p w:rsidR="00546D10" w:rsidRPr="00546D10" w:rsidRDefault="00546D10" w:rsidP="00546D10">
            <w:pPr>
              <w:tabs>
                <w:tab w:val="left" w:pos="284"/>
                <w:tab w:val="left" w:pos="4111"/>
              </w:tabs>
              <w:spacing w:before="20" w:after="60" w:line="300" w:lineRule="exact"/>
              <w:ind w:left="57"/>
              <w:rPr>
                <w:rtl/>
                <w:lang w:bidi="ar-EG"/>
              </w:rPr>
            </w:pPr>
            <w:r w:rsidRPr="00546D10">
              <w:rPr>
                <w:rFonts w:hint="cs"/>
                <w:rtl/>
              </w:rPr>
              <w:t>-</w:t>
            </w:r>
            <w:r w:rsidRPr="00546D10">
              <w:rPr>
                <w:rtl/>
              </w:rPr>
              <w:tab/>
            </w:r>
            <w:r w:rsidRPr="00546D10">
              <w:rPr>
                <w:rFonts w:hint="cs"/>
                <w:rtl/>
              </w:rPr>
              <w:t>إلى إدارات الدول الأعضاء في الات</w:t>
            </w:r>
            <w:r w:rsidRPr="00546D10">
              <w:rPr>
                <w:rFonts w:hint="cs"/>
                <w:rtl/>
                <w:lang w:bidi="ar-EG"/>
              </w:rPr>
              <w:t>‍</w:t>
            </w:r>
            <w:r w:rsidRPr="00546D10">
              <w:rPr>
                <w:rFonts w:hint="cs"/>
                <w:rtl/>
              </w:rPr>
              <w:t>حاد</w:t>
            </w:r>
            <w:r>
              <w:rPr>
                <w:rFonts w:hint="cs"/>
                <w:rtl/>
                <w:lang w:bidi="ar-EG"/>
              </w:rPr>
              <w:t>،</w:t>
            </w:r>
          </w:p>
          <w:p w:rsidR="00546D10" w:rsidRPr="00546D10" w:rsidRDefault="00546D10" w:rsidP="00546D10">
            <w:pPr>
              <w:tabs>
                <w:tab w:val="left" w:pos="284"/>
                <w:tab w:val="left" w:pos="4111"/>
              </w:tabs>
              <w:spacing w:before="20" w:after="60" w:line="300" w:lineRule="exact"/>
              <w:ind w:left="57"/>
              <w:rPr>
                <w:rtl/>
              </w:rPr>
            </w:pPr>
            <w:r w:rsidRPr="00546D10">
              <w:rPr>
                <w:rFonts w:hint="cs"/>
                <w:rtl/>
              </w:rPr>
              <w:t>-</w:t>
            </w:r>
            <w:r w:rsidRPr="00546D10">
              <w:rPr>
                <w:rtl/>
              </w:rPr>
              <w:tab/>
            </w:r>
            <w:r w:rsidRPr="00546D10">
              <w:rPr>
                <w:rFonts w:hint="cs"/>
                <w:rtl/>
              </w:rPr>
              <w:t>إلى أعضاء قطاع تقييس الاتصالات</w:t>
            </w:r>
            <w:r>
              <w:rPr>
                <w:rFonts w:hint="cs"/>
                <w:rtl/>
              </w:rPr>
              <w:t>،</w:t>
            </w:r>
          </w:p>
          <w:p w:rsidR="00546D10" w:rsidRPr="00546D10" w:rsidRDefault="00546D10" w:rsidP="00546D10">
            <w:pPr>
              <w:tabs>
                <w:tab w:val="left" w:pos="284"/>
                <w:tab w:val="left" w:pos="4111"/>
              </w:tabs>
              <w:spacing w:before="20" w:after="60" w:line="300" w:lineRule="exact"/>
              <w:ind w:left="57"/>
              <w:rPr>
                <w:rtl/>
              </w:rPr>
            </w:pPr>
            <w:r w:rsidRPr="00546D10">
              <w:rPr>
                <w:rFonts w:hint="cs"/>
                <w:rtl/>
              </w:rPr>
              <w:t>-</w:t>
            </w:r>
            <w:r w:rsidRPr="00546D10">
              <w:rPr>
                <w:rtl/>
              </w:rPr>
              <w:tab/>
            </w:r>
            <w:r w:rsidRPr="00546D10">
              <w:rPr>
                <w:rFonts w:hint="cs"/>
                <w:rtl/>
              </w:rPr>
              <w:t xml:space="preserve">إلى </w:t>
            </w:r>
            <w:r w:rsidRPr="00546D10">
              <w:rPr>
                <w:rtl/>
              </w:rPr>
              <w:t>ال</w:t>
            </w:r>
            <w:r w:rsidRPr="00546D10">
              <w:rPr>
                <w:rFonts w:hint="cs"/>
                <w:rtl/>
              </w:rPr>
              <w:t>‍</w:t>
            </w:r>
            <w:r w:rsidRPr="00546D10">
              <w:rPr>
                <w:rtl/>
              </w:rPr>
              <w:t xml:space="preserve">منتسبين </w:t>
            </w:r>
            <w:r w:rsidRPr="00546D10">
              <w:rPr>
                <w:rFonts w:hint="cs"/>
                <w:rtl/>
              </w:rPr>
              <w:t>إلى</w:t>
            </w:r>
            <w:r w:rsidRPr="00546D10">
              <w:rPr>
                <w:rtl/>
              </w:rPr>
              <w:t xml:space="preserve"> قطاع تقييس الاتصالات</w:t>
            </w:r>
            <w:r>
              <w:rPr>
                <w:rFonts w:hint="cs"/>
                <w:rtl/>
              </w:rPr>
              <w:t>،</w:t>
            </w:r>
          </w:p>
          <w:p w:rsidR="00A94C64" w:rsidRPr="00116E12" w:rsidRDefault="00546D10" w:rsidP="00546D10">
            <w:pPr>
              <w:tabs>
                <w:tab w:val="left" w:pos="284"/>
                <w:tab w:val="left" w:pos="4111"/>
              </w:tabs>
              <w:spacing w:before="60" w:after="60" w:line="300" w:lineRule="exact"/>
              <w:ind w:left="284" w:hanging="227"/>
            </w:pPr>
            <w:r w:rsidRPr="00546D10">
              <w:rPr>
                <w:rFonts w:hint="cs"/>
                <w:rtl/>
              </w:rPr>
              <w:t>-</w:t>
            </w:r>
            <w:r w:rsidRPr="00546D10">
              <w:rPr>
                <w:rtl/>
              </w:rPr>
              <w:tab/>
            </w:r>
            <w:r w:rsidRPr="00546D10">
              <w:rPr>
                <w:rFonts w:hint="cs"/>
                <w:rtl/>
              </w:rPr>
              <w:t>إلى الهيئات الأكادي‍مية ال‍منضمة إلى قطاع تقييس الاتصالات</w:t>
            </w:r>
          </w:p>
        </w:tc>
      </w:tr>
      <w:tr w:rsidR="00A94C64" w:rsidRPr="00116E12" w:rsidTr="005C6405">
        <w:trPr>
          <w:cantSplit/>
          <w:trHeight w:val="340"/>
        </w:trPr>
        <w:tc>
          <w:tcPr>
            <w:tcW w:w="1533" w:type="dxa"/>
          </w:tcPr>
          <w:p w:rsidR="00A94C64" w:rsidRPr="00116E12" w:rsidRDefault="005C6405" w:rsidP="005C6405">
            <w:pPr>
              <w:tabs>
                <w:tab w:val="left" w:pos="4111"/>
              </w:tabs>
              <w:spacing w:before="60" w:after="60" w:line="300" w:lineRule="exact"/>
              <w:ind w:left="57"/>
              <w:rPr>
                <w:rtl/>
                <w:lang w:bidi="ar-SY"/>
              </w:rPr>
            </w:pPr>
            <w:r w:rsidRPr="005C6405">
              <w:rPr>
                <w:rFonts w:hint="cs"/>
                <w:rtl/>
              </w:rPr>
              <w:t>جهة الاتصال:</w:t>
            </w:r>
          </w:p>
        </w:tc>
        <w:tc>
          <w:tcPr>
            <w:tcW w:w="3340" w:type="dxa"/>
          </w:tcPr>
          <w:p w:rsidR="00A94C64" w:rsidRPr="00116E12" w:rsidRDefault="005C6405" w:rsidP="005C6405">
            <w:pPr>
              <w:tabs>
                <w:tab w:val="left" w:pos="4111"/>
              </w:tabs>
              <w:spacing w:before="60" w:after="60" w:line="300" w:lineRule="exact"/>
              <w:ind w:left="57"/>
              <w:jc w:val="left"/>
              <w:rPr>
                <w:rtl/>
                <w:lang w:bidi="ar-EG"/>
              </w:rPr>
            </w:pPr>
            <w:r w:rsidRPr="005C6405">
              <w:rPr>
                <w:rFonts w:hint="cs"/>
                <w:rtl/>
              </w:rPr>
              <w:t xml:space="preserve">فيجاي موري </w:t>
            </w:r>
            <w:r w:rsidRPr="005C6405">
              <w:rPr>
                <w:lang w:val="en-GB" w:bidi="ar-SY"/>
              </w:rPr>
              <w:t>(Vijay Mauree</w:t>
            </w:r>
            <w:r w:rsidRPr="005C6405">
              <w:rPr>
                <w:lang w:bidi="ar-SY"/>
              </w:rPr>
              <w:t>)</w:t>
            </w:r>
          </w:p>
        </w:tc>
        <w:tc>
          <w:tcPr>
            <w:tcW w:w="4760" w:type="dxa"/>
            <w:vMerge/>
          </w:tcPr>
          <w:p w:rsidR="00A94C64" w:rsidRPr="00116E12" w:rsidRDefault="00A94C64" w:rsidP="005C6405">
            <w:pPr>
              <w:tabs>
                <w:tab w:val="left" w:pos="284"/>
                <w:tab w:val="left" w:pos="4111"/>
              </w:tabs>
              <w:spacing w:before="60" w:after="60" w:line="300" w:lineRule="exact"/>
              <w:ind w:left="284" w:hanging="227"/>
              <w:rPr>
                <w:rtl/>
              </w:rPr>
            </w:pPr>
          </w:p>
        </w:tc>
      </w:tr>
      <w:tr w:rsidR="00A94C64" w:rsidRPr="00116E12" w:rsidTr="005C6405">
        <w:trPr>
          <w:cantSplit/>
          <w:trHeight w:val="340"/>
        </w:trPr>
        <w:tc>
          <w:tcPr>
            <w:tcW w:w="1533" w:type="dxa"/>
          </w:tcPr>
          <w:p w:rsidR="00A94C64" w:rsidRPr="00116E12" w:rsidRDefault="00A94C64" w:rsidP="005C6405">
            <w:pPr>
              <w:tabs>
                <w:tab w:val="left" w:pos="4111"/>
              </w:tabs>
              <w:spacing w:before="60" w:after="60" w:line="300" w:lineRule="exact"/>
              <w:ind w:left="57"/>
              <w:rPr>
                <w:rtl/>
              </w:rPr>
            </w:pPr>
            <w:r w:rsidRPr="00116E12">
              <w:rPr>
                <w:rFonts w:hint="cs"/>
                <w:rtl/>
                <w:lang w:bidi="ar-SY"/>
              </w:rPr>
              <w:t>الهاتف</w:t>
            </w:r>
            <w:r w:rsidRPr="00116E12">
              <w:rPr>
                <w:rFonts w:hint="cs"/>
                <w:rtl/>
              </w:rPr>
              <w:t>:</w:t>
            </w:r>
          </w:p>
        </w:tc>
        <w:tc>
          <w:tcPr>
            <w:tcW w:w="3340" w:type="dxa"/>
          </w:tcPr>
          <w:p w:rsidR="00A94C64" w:rsidRPr="00116E12" w:rsidRDefault="005C6405" w:rsidP="005C6405">
            <w:pPr>
              <w:tabs>
                <w:tab w:val="left" w:pos="4111"/>
              </w:tabs>
              <w:spacing w:before="60" w:after="60" w:line="300" w:lineRule="exact"/>
              <w:ind w:left="57"/>
              <w:jc w:val="left"/>
              <w:rPr>
                <w:b/>
                <w:rtl/>
                <w:lang w:bidi="ar-EG"/>
              </w:rPr>
            </w:pPr>
            <w:r w:rsidRPr="005C6405">
              <w:t>+41 22 730 5591</w:t>
            </w:r>
          </w:p>
        </w:tc>
        <w:tc>
          <w:tcPr>
            <w:tcW w:w="4760" w:type="dxa"/>
            <w:vMerge/>
          </w:tcPr>
          <w:p w:rsidR="00A94C64" w:rsidRPr="00116E12" w:rsidRDefault="00A94C64" w:rsidP="005C6405">
            <w:pPr>
              <w:tabs>
                <w:tab w:val="left" w:pos="284"/>
                <w:tab w:val="left" w:pos="4111"/>
              </w:tabs>
              <w:spacing w:before="60" w:after="60" w:line="300" w:lineRule="exact"/>
              <w:ind w:left="284" w:hanging="227"/>
              <w:rPr>
                <w:rtl/>
              </w:rPr>
            </w:pPr>
          </w:p>
        </w:tc>
      </w:tr>
      <w:tr w:rsidR="00A94C64" w:rsidRPr="00116E12" w:rsidTr="005C6405">
        <w:trPr>
          <w:cantSplit/>
          <w:trHeight w:val="340"/>
        </w:trPr>
        <w:tc>
          <w:tcPr>
            <w:tcW w:w="1533" w:type="dxa"/>
          </w:tcPr>
          <w:p w:rsidR="00A94C64" w:rsidRPr="00116E12" w:rsidRDefault="00A94C64" w:rsidP="005C6405">
            <w:pPr>
              <w:tabs>
                <w:tab w:val="left" w:pos="4111"/>
              </w:tabs>
              <w:spacing w:before="60" w:after="60" w:line="300" w:lineRule="exact"/>
              <w:ind w:left="57"/>
              <w:rPr>
                <w:rtl/>
              </w:rPr>
            </w:pPr>
            <w:r w:rsidRPr="00116E12">
              <w:rPr>
                <w:rFonts w:hint="cs"/>
                <w:rtl/>
              </w:rPr>
              <w:t>الفاكس:</w:t>
            </w:r>
          </w:p>
        </w:tc>
        <w:tc>
          <w:tcPr>
            <w:tcW w:w="3340" w:type="dxa"/>
          </w:tcPr>
          <w:p w:rsidR="00A94C64" w:rsidRPr="00116E12" w:rsidRDefault="005C6405" w:rsidP="005C6405">
            <w:pPr>
              <w:tabs>
                <w:tab w:val="left" w:pos="4111"/>
              </w:tabs>
              <w:spacing w:before="60" w:after="60" w:line="300" w:lineRule="exact"/>
              <w:ind w:left="57"/>
              <w:jc w:val="left"/>
              <w:rPr>
                <w:b/>
                <w:rtl/>
                <w:lang w:bidi="ar-EG"/>
              </w:rPr>
            </w:pPr>
            <w:r w:rsidRPr="005C6405">
              <w:t>+41 22 730 5853</w:t>
            </w:r>
          </w:p>
        </w:tc>
        <w:tc>
          <w:tcPr>
            <w:tcW w:w="4760" w:type="dxa"/>
            <w:vMerge/>
          </w:tcPr>
          <w:p w:rsidR="00A94C64" w:rsidRPr="00116E12" w:rsidRDefault="00A94C64" w:rsidP="005C6405">
            <w:pPr>
              <w:tabs>
                <w:tab w:val="left" w:pos="284"/>
                <w:tab w:val="left" w:pos="4111"/>
              </w:tabs>
              <w:spacing w:before="60" w:after="60" w:line="300" w:lineRule="exact"/>
              <w:ind w:left="284" w:hanging="227"/>
              <w:rPr>
                <w:rtl/>
              </w:rPr>
            </w:pPr>
          </w:p>
        </w:tc>
      </w:tr>
      <w:tr w:rsidR="00F86668" w:rsidRPr="00116E12" w:rsidTr="005C6405">
        <w:trPr>
          <w:cantSplit/>
        </w:trPr>
        <w:tc>
          <w:tcPr>
            <w:tcW w:w="1533" w:type="dxa"/>
          </w:tcPr>
          <w:p w:rsidR="00F86668" w:rsidRPr="00116E12" w:rsidRDefault="00F86668" w:rsidP="005C6405">
            <w:pPr>
              <w:spacing w:before="60" w:after="60" w:line="300" w:lineRule="exact"/>
              <w:ind w:left="57"/>
              <w:jc w:val="left"/>
            </w:pPr>
            <w:r w:rsidRPr="00116E12">
              <w:rPr>
                <w:rFonts w:hint="cs"/>
                <w:rtl/>
              </w:rPr>
              <w:t>البريد الإلكتروني:</w:t>
            </w:r>
          </w:p>
        </w:tc>
        <w:tc>
          <w:tcPr>
            <w:tcW w:w="3340" w:type="dxa"/>
          </w:tcPr>
          <w:p w:rsidR="006E2EF8" w:rsidRPr="00116E12" w:rsidRDefault="00431A93" w:rsidP="005C6405">
            <w:pPr>
              <w:tabs>
                <w:tab w:val="left" w:pos="4111"/>
              </w:tabs>
              <w:spacing w:before="60" w:after="60" w:line="300" w:lineRule="exact"/>
              <w:ind w:left="57"/>
              <w:jc w:val="left"/>
              <w:rPr>
                <w:rtl/>
                <w:lang w:bidi="ar-EG"/>
              </w:rPr>
            </w:pPr>
            <w:hyperlink r:id="rId9" w:history="1">
              <w:r w:rsidR="005C6405" w:rsidRPr="005C6405">
                <w:rPr>
                  <w:rStyle w:val="Hyperlink"/>
                </w:rPr>
                <w:t xml:space="preserve"> tsbworkshops@itu.int</w:t>
              </w:r>
            </w:hyperlink>
          </w:p>
        </w:tc>
        <w:tc>
          <w:tcPr>
            <w:tcW w:w="4760" w:type="dxa"/>
          </w:tcPr>
          <w:p w:rsidR="00F86668" w:rsidRPr="00116E12" w:rsidRDefault="00F86668" w:rsidP="005C6405">
            <w:pPr>
              <w:tabs>
                <w:tab w:val="left" w:pos="284"/>
                <w:tab w:val="left" w:pos="4111"/>
              </w:tabs>
              <w:spacing w:before="60" w:after="60" w:line="300" w:lineRule="exact"/>
              <w:ind w:left="284" w:hanging="227"/>
              <w:rPr>
                <w:b/>
                <w:bCs/>
                <w:rtl/>
                <w:lang w:bidi="ar-EG"/>
              </w:rPr>
            </w:pPr>
            <w:r w:rsidRPr="00116E12">
              <w:rPr>
                <w:rFonts w:hint="cs"/>
                <w:b/>
                <w:bCs/>
                <w:rtl/>
              </w:rPr>
              <w:t>نسخة إلى:</w:t>
            </w:r>
          </w:p>
          <w:p w:rsidR="005C6405" w:rsidRPr="005C6405" w:rsidRDefault="005C6405" w:rsidP="00546D10">
            <w:pPr>
              <w:tabs>
                <w:tab w:val="left" w:pos="284"/>
                <w:tab w:val="left" w:pos="4111"/>
              </w:tabs>
              <w:spacing w:before="0" w:after="60" w:line="300" w:lineRule="exact"/>
              <w:ind w:left="284" w:hanging="227"/>
              <w:rPr>
                <w:rtl/>
                <w:lang w:bidi="ar-EG"/>
              </w:rPr>
            </w:pPr>
            <w:r w:rsidRPr="005C6405">
              <w:rPr>
                <w:rFonts w:hint="cs"/>
                <w:rtl/>
              </w:rPr>
              <w:t>-</w:t>
            </w:r>
            <w:r w:rsidRPr="005C6405">
              <w:rPr>
                <w:rtl/>
              </w:rPr>
              <w:tab/>
            </w:r>
            <w:r w:rsidRPr="005C6405">
              <w:rPr>
                <w:rFonts w:hint="cs"/>
                <w:rtl/>
              </w:rPr>
              <w:t>رؤساء ل‍جان دراسات قطاع تقييس الاتصالات ونوابهم</w:t>
            </w:r>
            <w:r w:rsidR="00546D10">
              <w:rPr>
                <w:rFonts w:hint="cs"/>
                <w:rtl/>
              </w:rPr>
              <w:t>،</w:t>
            </w:r>
          </w:p>
          <w:p w:rsidR="005C6405" w:rsidRPr="005C6405" w:rsidRDefault="005C6405" w:rsidP="00546D10">
            <w:pPr>
              <w:tabs>
                <w:tab w:val="left" w:pos="284"/>
                <w:tab w:val="left" w:pos="4111"/>
              </w:tabs>
              <w:spacing w:before="0" w:after="60" w:line="300" w:lineRule="exact"/>
              <w:ind w:left="284" w:hanging="227"/>
              <w:rPr>
                <w:rtl/>
                <w:lang w:bidi="ar-EG"/>
              </w:rPr>
            </w:pPr>
            <w:r w:rsidRPr="005C6405">
              <w:rPr>
                <w:rFonts w:hint="cs"/>
                <w:rtl/>
              </w:rPr>
              <w:t>-</w:t>
            </w:r>
            <w:r w:rsidRPr="005C6405">
              <w:rPr>
                <w:rtl/>
              </w:rPr>
              <w:tab/>
              <w:t>مدير مكتب تنمية الاتصالات</w:t>
            </w:r>
            <w:r w:rsidR="00546D10">
              <w:rPr>
                <w:rFonts w:hint="cs"/>
                <w:rtl/>
              </w:rPr>
              <w:t>،</w:t>
            </w:r>
          </w:p>
          <w:p w:rsidR="005C6405" w:rsidRPr="005C6405" w:rsidRDefault="005C6405" w:rsidP="00546D10">
            <w:pPr>
              <w:tabs>
                <w:tab w:val="left" w:pos="284"/>
                <w:tab w:val="left" w:pos="4111"/>
              </w:tabs>
              <w:spacing w:before="0" w:after="60" w:line="300" w:lineRule="exact"/>
              <w:ind w:left="284" w:hanging="227"/>
              <w:rPr>
                <w:rtl/>
              </w:rPr>
            </w:pPr>
            <w:r w:rsidRPr="005C6405">
              <w:rPr>
                <w:rFonts w:hint="cs"/>
                <w:rtl/>
              </w:rPr>
              <w:t>-</w:t>
            </w:r>
            <w:r w:rsidRPr="005C6405">
              <w:rPr>
                <w:rtl/>
              </w:rPr>
              <w:tab/>
              <w:t>مدير مكتب الاتصالات الراديوية</w:t>
            </w:r>
            <w:r w:rsidR="00546D10">
              <w:rPr>
                <w:rFonts w:hint="cs"/>
                <w:rtl/>
              </w:rPr>
              <w:t>،</w:t>
            </w:r>
          </w:p>
          <w:p w:rsidR="005C6405" w:rsidRPr="005C6405" w:rsidRDefault="005C6405" w:rsidP="00546D10">
            <w:pPr>
              <w:tabs>
                <w:tab w:val="left" w:pos="284"/>
                <w:tab w:val="left" w:pos="4111"/>
              </w:tabs>
              <w:spacing w:before="0" w:after="60" w:line="300" w:lineRule="exact"/>
              <w:ind w:left="284" w:hanging="227"/>
              <w:rPr>
                <w:rtl/>
              </w:rPr>
            </w:pPr>
            <w:r w:rsidRPr="005C6405">
              <w:rPr>
                <w:rFonts w:hint="cs"/>
                <w:rtl/>
              </w:rPr>
              <w:t>-</w:t>
            </w:r>
            <w:r w:rsidRPr="005C6405">
              <w:rPr>
                <w:rtl/>
              </w:rPr>
              <w:tab/>
            </w:r>
            <w:r w:rsidRPr="005C6405">
              <w:rPr>
                <w:rFonts w:hint="cs"/>
                <w:rtl/>
              </w:rPr>
              <w:t>مدير ال‍مكتب الإقليمي للات‍حاد في القاهرة</w:t>
            </w:r>
            <w:r w:rsidR="00546D10">
              <w:rPr>
                <w:rFonts w:hint="cs"/>
                <w:rtl/>
              </w:rPr>
              <w:t>،</w:t>
            </w:r>
          </w:p>
          <w:p w:rsidR="005C6405" w:rsidRPr="005C6405" w:rsidRDefault="005C6405" w:rsidP="00546D10">
            <w:pPr>
              <w:tabs>
                <w:tab w:val="left" w:pos="284"/>
                <w:tab w:val="left" w:pos="4111"/>
              </w:tabs>
              <w:spacing w:before="0" w:after="60" w:line="300" w:lineRule="exact"/>
              <w:ind w:left="284" w:hanging="227"/>
              <w:rPr>
                <w:rtl/>
              </w:rPr>
            </w:pPr>
            <w:r w:rsidRPr="005C6405">
              <w:rPr>
                <w:rFonts w:hint="cs"/>
                <w:rtl/>
              </w:rPr>
              <w:t>-</w:t>
            </w:r>
            <w:r w:rsidRPr="005C6405">
              <w:rPr>
                <w:rtl/>
              </w:rPr>
              <w:tab/>
            </w:r>
            <w:r w:rsidRPr="005C6405">
              <w:rPr>
                <w:rFonts w:hint="cs"/>
                <w:rtl/>
              </w:rPr>
              <w:t>مدير ال‍مكتب الإقليمي للات‍حاد في أديس أبابا</w:t>
            </w:r>
            <w:r w:rsidR="00546D10">
              <w:rPr>
                <w:rFonts w:hint="cs"/>
                <w:rtl/>
              </w:rPr>
              <w:t>،</w:t>
            </w:r>
          </w:p>
          <w:p w:rsidR="00F8452F" w:rsidRPr="00116E12" w:rsidRDefault="005C6405" w:rsidP="005C6405">
            <w:pPr>
              <w:tabs>
                <w:tab w:val="left" w:pos="284"/>
                <w:tab w:val="left" w:pos="4111"/>
              </w:tabs>
              <w:spacing w:before="0" w:after="60" w:line="300" w:lineRule="exact"/>
              <w:ind w:left="284" w:hanging="227"/>
              <w:rPr>
                <w:rtl/>
                <w:lang w:bidi="ar-EG"/>
              </w:rPr>
            </w:pPr>
            <w:r w:rsidRPr="005C6405">
              <w:rPr>
                <w:rFonts w:hint="cs"/>
                <w:rtl/>
              </w:rPr>
              <w:t>-</w:t>
            </w:r>
            <w:r w:rsidRPr="005C6405">
              <w:rPr>
                <w:rtl/>
              </w:rPr>
              <w:tab/>
            </w:r>
            <w:r w:rsidRPr="005C6405">
              <w:rPr>
                <w:rFonts w:hint="cs"/>
                <w:rtl/>
              </w:rPr>
              <w:t>البعثة الدائمة للكويت في جنيف</w:t>
            </w:r>
          </w:p>
        </w:tc>
      </w:tr>
      <w:tr w:rsidR="00F86668" w:rsidRPr="00116E12" w:rsidTr="005C6405">
        <w:trPr>
          <w:cantSplit/>
        </w:trPr>
        <w:tc>
          <w:tcPr>
            <w:tcW w:w="1533" w:type="dxa"/>
          </w:tcPr>
          <w:p w:rsidR="00F86668" w:rsidRPr="00116E12" w:rsidRDefault="00F86668" w:rsidP="005C6405">
            <w:pPr>
              <w:spacing w:before="0" w:line="300" w:lineRule="exact"/>
              <w:ind w:left="57"/>
              <w:rPr>
                <w:rtl/>
                <w:lang w:bidi="ar-SY"/>
              </w:rPr>
            </w:pPr>
          </w:p>
        </w:tc>
        <w:tc>
          <w:tcPr>
            <w:tcW w:w="3340" w:type="dxa"/>
          </w:tcPr>
          <w:p w:rsidR="00F86668" w:rsidRPr="00116E12" w:rsidRDefault="00F86668" w:rsidP="005C6405">
            <w:pPr>
              <w:tabs>
                <w:tab w:val="right" w:pos="1432"/>
                <w:tab w:val="left" w:pos="4111"/>
              </w:tabs>
              <w:spacing w:before="0" w:line="300" w:lineRule="exact"/>
              <w:ind w:left="57"/>
              <w:jc w:val="left"/>
              <w:rPr>
                <w:rtl/>
                <w:lang w:bidi="ar-EG"/>
              </w:rPr>
            </w:pPr>
          </w:p>
        </w:tc>
        <w:tc>
          <w:tcPr>
            <w:tcW w:w="4760" w:type="dxa"/>
          </w:tcPr>
          <w:p w:rsidR="00F86668" w:rsidRPr="00116E12" w:rsidRDefault="00F86668" w:rsidP="005C6405">
            <w:pPr>
              <w:tabs>
                <w:tab w:val="left" w:pos="284"/>
                <w:tab w:val="left" w:pos="4111"/>
              </w:tabs>
              <w:spacing w:before="0" w:line="300" w:lineRule="exact"/>
              <w:ind w:left="284" w:hanging="227"/>
              <w:rPr>
                <w:rtl/>
              </w:rPr>
            </w:pPr>
          </w:p>
        </w:tc>
      </w:tr>
      <w:tr w:rsidR="00F86668" w:rsidRPr="00116E12" w:rsidTr="005C6405">
        <w:trPr>
          <w:cantSplit/>
        </w:trPr>
        <w:tc>
          <w:tcPr>
            <w:tcW w:w="1533" w:type="dxa"/>
          </w:tcPr>
          <w:p w:rsidR="00F86668" w:rsidRPr="00116E12" w:rsidRDefault="00F86668" w:rsidP="002C3A6A">
            <w:pPr>
              <w:spacing w:before="60" w:after="60" w:line="340" w:lineRule="exact"/>
              <w:ind w:left="57"/>
              <w:rPr>
                <w:rtl/>
                <w:lang w:bidi="ar-SY"/>
              </w:rPr>
            </w:pPr>
            <w:r w:rsidRPr="00116E12">
              <w:rPr>
                <w:rFonts w:hint="cs"/>
                <w:rtl/>
              </w:rPr>
              <w:t>الموضوع:</w:t>
            </w:r>
          </w:p>
        </w:tc>
        <w:tc>
          <w:tcPr>
            <w:tcW w:w="8100" w:type="dxa"/>
            <w:gridSpan w:val="2"/>
          </w:tcPr>
          <w:p w:rsidR="00F86668" w:rsidRPr="002C3A6A" w:rsidRDefault="005C6405" w:rsidP="004643C6">
            <w:pPr>
              <w:tabs>
                <w:tab w:val="left" w:pos="445"/>
                <w:tab w:val="left" w:pos="4111"/>
                <w:tab w:val="left" w:pos="5337"/>
              </w:tabs>
              <w:spacing w:before="60" w:after="60" w:line="340" w:lineRule="exact"/>
              <w:ind w:left="63" w:hanging="6"/>
              <w:jc w:val="left"/>
              <w:rPr>
                <w:b/>
                <w:bCs/>
                <w:rtl/>
                <w:lang w:bidi="ar-SY"/>
              </w:rPr>
            </w:pPr>
            <w:r w:rsidRPr="005C6405">
              <w:rPr>
                <w:rFonts w:hint="cs"/>
                <w:b/>
                <w:bCs/>
                <w:rtl/>
                <w:lang w:bidi="ar-EG"/>
              </w:rPr>
              <w:t>ال‍منتدى الإقليمي للتقييس الذي ينظمه الات‍حاد</w:t>
            </w:r>
            <w:r w:rsidR="004643C6">
              <w:rPr>
                <w:rFonts w:hint="cs"/>
                <w:b/>
                <w:bCs/>
                <w:rtl/>
                <w:lang w:bidi="ar-EG"/>
              </w:rPr>
              <w:t xml:space="preserve"> من أجل المنطقة العربية</w:t>
            </w:r>
            <w:r w:rsidRPr="005C6405">
              <w:rPr>
                <w:rFonts w:hint="cs"/>
                <w:b/>
                <w:bCs/>
                <w:rtl/>
                <w:lang w:bidi="ar-EG"/>
              </w:rPr>
              <w:t>،</w:t>
            </w:r>
            <w:r w:rsidRPr="005C6405">
              <w:rPr>
                <w:b/>
                <w:bCs/>
                <w:rtl/>
                <w:lang w:bidi="ar-EG"/>
              </w:rPr>
              <w:tab/>
            </w:r>
            <w:r w:rsidRPr="005C6405">
              <w:rPr>
                <w:rFonts w:hint="cs"/>
                <w:b/>
                <w:bCs/>
                <w:rtl/>
                <w:lang w:bidi="ar-EG"/>
              </w:rPr>
              <w:br/>
              <w:t xml:space="preserve">مدينة الكويت </w:t>
            </w:r>
            <w:r w:rsidR="004643C6">
              <w:rPr>
                <w:rFonts w:hint="cs"/>
                <w:b/>
                <w:bCs/>
                <w:rtl/>
                <w:lang w:bidi="ar-EG"/>
              </w:rPr>
              <w:t>(</w:t>
            </w:r>
            <w:r w:rsidRPr="005C6405">
              <w:rPr>
                <w:rFonts w:hint="cs"/>
                <w:b/>
                <w:bCs/>
                <w:rtl/>
                <w:lang w:bidi="ar-EG"/>
              </w:rPr>
              <w:t>دولة الكويت</w:t>
            </w:r>
            <w:r w:rsidR="004643C6">
              <w:rPr>
                <w:rFonts w:hint="cs"/>
                <w:b/>
                <w:bCs/>
                <w:rtl/>
                <w:lang w:bidi="ar-EG"/>
              </w:rPr>
              <w:t>)</w:t>
            </w:r>
            <w:r w:rsidRPr="005C6405">
              <w:rPr>
                <w:rFonts w:hint="cs"/>
                <w:b/>
                <w:bCs/>
                <w:rtl/>
                <w:lang w:bidi="ar-EG"/>
              </w:rPr>
              <w:t xml:space="preserve">، </w:t>
            </w:r>
            <w:r w:rsidRPr="005C6405">
              <w:rPr>
                <w:b/>
                <w:bCs/>
              </w:rPr>
              <w:t>25</w:t>
            </w:r>
            <w:r w:rsidRPr="005C6405">
              <w:rPr>
                <w:rFonts w:hint="eastAsia"/>
                <w:b/>
                <w:bCs/>
                <w:rtl/>
                <w:lang w:bidi="ar-EG"/>
              </w:rPr>
              <w:t> </w:t>
            </w:r>
            <w:r w:rsidRPr="005C6405">
              <w:rPr>
                <w:rFonts w:hint="cs"/>
                <w:b/>
                <w:bCs/>
                <w:rtl/>
                <w:lang w:bidi="ar-EG"/>
              </w:rPr>
              <w:t>نوفمبر</w:t>
            </w:r>
            <w:r w:rsidRPr="005C6405">
              <w:rPr>
                <w:rFonts w:hint="eastAsia"/>
                <w:b/>
                <w:bCs/>
                <w:rtl/>
                <w:lang w:bidi="ar-EG"/>
              </w:rPr>
              <w:t> </w:t>
            </w:r>
            <w:r w:rsidRPr="005C6405">
              <w:rPr>
                <w:b/>
                <w:bCs/>
              </w:rPr>
              <w:t>2014</w:t>
            </w:r>
            <w:r w:rsidRPr="005C6405">
              <w:rPr>
                <w:rFonts w:hint="cs"/>
                <w:b/>
                <w:bCs/>
                <w:rtl/>
                <w:lang w:bidi="ar-SY"/>
              </w:rPr>
              <w:t xml:space="preserve"> (</w:t>
            </w:r>
            <w:r w:rsidRPr="005C6405">
              <w:rPr>
                <w:rFonts w:hint="cs"/>
                <w:b/>
                <w:bCs/>
                <w:rtl/>
              </w:rPr>
              <w:t>صباحاً فقط)</w:t>
            </w:r>
          </w:p>
        </w:tc>
      </w:tr>
    </w:tbl>
    <w:bookmarkEnd w:id="0"/>
    <w:bookmarkEnd w:id="1"/>
    <w:p w:rsidR="00A94C64" w:rsidRPr="001401E7" w:rsidRDefault="00A94C64" w:rsidP="00A94C64">
      <w:pPr>
        <w:spacing w:before="600" w:line="187" w:lineRule="auto"/>
        <w:rPr>
          <w:rtl/>
        </w:rPr>
      </w:pPr>
      <w:r w:rsidRPr="001401E7">
        <w:rPr>
          <w:rFonts w:hint="cs"/>
          <w:rtl/>
        </w:rPr>
        <w:t>حضرات السادة والسيدات،</w:t>
      </w:r>
    </w:p>
    <w:p w:rsidR="00A94C64" w:rsidRPr="001401E7" w:rsidRDefault="00A94C64" w:rsidP="00A94C64">
      <w:pPr>
        <w:spacing w:line="187" w:lineRule="auto"/>
        <w:rPr>
          <w:rtl/>
        </w:rPr>
      </w:pPr>
      <w:r w:rsidRPr="001401E7">
        <w:rPr>
          <w:rFonts w:hint="cs"/>
          <w:rtl/>
        </w:rPr>
        <w:t>ت</w:t>
      </w:r>
      <w:r>
        <w:rPr>
          <w:rFonts w:hint="cs"/>
          <w:rtl/>
        </w:rPr>
        <w:t>‍</w:t>
      </w:r>
      <w:r w:rsidRPr="001401E7">
        <w:rPr>
          <w:rFonts w:hint="cs"/>
          <w:rtl/>
        </w:rPr>
        <w:t>حية طيبة وبعد،</w:t>
      </w:r>
    </w:p>
    <w:p w:rsidR="009F7312" w:rsidRDefault="005C6405" w:rsidP="004643C6">
      <w:pPr>
        <w:tabs>
          <w:tab w:val="clear" w:pos="1134"/>
          <w:tab w:val="left" w:pos="850"/>
        </w:tabs>
        <w:rPr>
          <w:rFonts w:ascii="Calibri" w:hAnsi="Calibri"/>
          <w:rtl/>
          <w:lang w:bidi="ar-EG"/>
        </w:rPr>
      </w:pPr>
      <w:r w:rsidRPr="005C6405">
        <w:rPr>
          <w:rFonts w:ascii="Calibri" w:hAnsi="Calibri"/>
        </w:rPr>
        <w:t>1</w:t>
      </w:r>
      <w:r w:rsidRPr="005C6405">
        <w:rPr>
          <w:rFonts w:ascii="Calibri" w:hAnsi="Calibri"/>
        </w:rPr>
        <w:tab/>
      </w:r>
      <w:r w:rsidRPr="005C6405">
        <w:rPr>
          <w:rFonts w:ascii="Calibri" w:hAnsi="Calibri"/>
          <w:rtl/>
          <w:lang w:bidi="ar-EG"/>
        </w:rPr>
        <w:t xml:space="preserve">يسرني </w:t>
      </w:r>
      <w:r w:rsidRPr="005C6405">
        <w:rPr>
          <w:rFonts w:ascii="Calibri" w:hAnsi="Calibri" w:hint="cs"/>
          <w:rtl/>
          <w:lang w:bidi="ar-EG"/>
        </w:rPr>
        <w:t>أن أحيطكم علماً</w:t>
      </w:r>
      <w:r w:rsidRPr="005C6405">
        <w:rPr>
          <w:rFonts w:ascii="Calibri" w:hAnsi="Calibri"/>
          <w:rtl/>
          <w:lang w:bidi="ar-EG"/>
        </w:rPr>
        <w:t xml:space="preserve"> </w:t>
      </w:r>
      <w:r w:rsidRPr="005C6405">
        <w:rPr>
          <w:rFonts w:ascii="Calibri" w:hAnsi="Calibri" w:hint="cs"/>
          <w:rtl/>
          <w:lang w:bidi="ar-EG"/>
        </w:rPr>
        <w:t xml:space="preserve">أن </w:t>
      </w:r>
      <w:r w:rsidRPr="005C6405">
        <w:rPr>
          <w:rFonts w:ascii="Calibri" w:hAnsi="Calibri"/>
          <w:rtl/>
          <w:lang w:bidi="ar-EG"/>
        </w:rPr>
        <w:t>الاتحاد الدولي للاتصالات</w:t>
      </w:r>
      <w:r w:rsidRPr="005C6405">
        <w:rPr>
          <w:rFonts w:ascii="Calibri" w:hAnsi="Calibri" w:hint="cs"/>
          <w:rtl/>
          <w:lang w:bidi="ar-EG"/>
        </w:rPr>
        <w:t xml:space="preserve"> سينظم </w:t>
      </w:r>
      <w:r w:rsidRPr="005C6405">
        <w:rPr>
          <w:rFonts w:ascii="Calibri" w:hAnsi="Calibri" w:hint="cs"/>
          <w:b/>
          <w:bCs/>
          <w:rtl/>
          <w:lang w:bidi="ar-EG"/>
        </w:rPr>
        <w:t xml:space="preserve">ال‍منتدى الإقليمي للتقييس </w:t>
      </w:r>
      <w:r w:rsidR="004643C6">
        <w:rPr>
          <w:rFonts w:ascii="Calibri" w:hAnsi="Calibri" w:hint="cs"/>
          <w:b/>
          <w:bCs/>
          <w:rtl/>
          <w:lang w:bidi="ar-EG"/>
        </w:rPr>
        <w:t>من أجل المنطقة</w:t>
      </w:r>
      <w:r w:rsidRPr="005C6405">
        <w:rPr>
          <w:rFonts w:ascii="Calibri" w:hAnsi="Calibri" w:hint="cs"/>
          <w:b/>
          <w:bCs/>
          <w:rtl/>
          <w:lang w:bidi="ar-EG"/>
        </w:rPr>
        <w:t xml:space="preserve"> العربية</w:t>
      </w:r>
      <w:r w:rsidRPr="005C6405">
        <w:rPr>
          <w:rFonts w:ascii="Calibri" w:hAnsi="Calibri" w:hint="cs"/>
          <w:rtl/>
          <w:lang w:bidi="ar-EG"/>
        </w:rPr>
        <w:t xml:space="preserve"> </w:t>
      </w:r>
      <w:r w:rsidRPr="004643C6">
        <w:rPr>
          <w:rFonts w:ascii="Calibri" w:hAnsi="Calibri" w:hint="cs"/>
          <w:rtl/>
          <w:lang w:bidi="ar-EG"/>
        </w:rPr>
        <w:t>في</w:t>
      </w:r>
      <w:r w:rsidR="004643C6">
        <w:rPr>
          <w:rFonts w:ascii="Calibri" w:hAnsi="Calibri" w:hint="eastAsia"/>
          <w:rtl/>
          <w:lang w:bidi="ar-EG"/>
        </w:rPr>
        <w:t> </w:t>
      </w:r>
      <w:r w:rsidRPr="004643C6">
        <w:rPr>
          <w:rFonts w:ascii="Calibri" w:hAnsi="Calibri" w:hint="cs"/>
          <w:rtl/>
          <w:lang w:bidi="ar-EG"/>
        </w:rPr>
        <w:t>فندق</w:t>
      </w:r>
      <w:r w:rsidR="004643C6">
        <w:rPr>
          <w:rFonts w:ascii="Calibri" w:hAnsi="Calibri" w:hint="cs"/>
          <w:rtl/>
          <w:lang w:bidi="ar-EG"/>
        </w:rPr>
        <w:t xml:space="preserve"> </w:t>
      </w:r>
      <w:r w:rsidRPr="005C6405">
        <w:rPr>
          <w:rFonts w:ascii="Calibri" w:hAnsi="Calibri"/>
        </w:rPr>
        <w:t>Regency Kuwait</w:t>
      </w:r>
      <w:r w:rsidRPr="005C6405">
        <w:rPr>
          <w:rFonts w:ascii="Calibri" w:hAnsi="Calibri" w:hint="cs"/>
          <w:rtl/>
          <w:lang w:bidi="ar-EG"/>
        </w:rPr>
        <w:t xml:space="preserve">، مدينة الكويت، دولة الكويت يوم </w:t>
      </w:r>
      <w:r w:rsidRPr="005C6405">
        <w:rPr>
          <w:rFonts w:ascii="Calibri" w:hAnsi="Calibri"/>
        </w:rPr>
        <w:t>25</w:t>
      </w:r>
      <w:r w:rsidRPr="005C6405">
        <w:rPr>
          <w:rFonts w:ascii="Calibri" w:hAnsi="Calibri" w:hint="cs"/>
          <w:rtl/>
          <w:lang w:bidi="ar-EG"/>
        </w:rPr>
        <w:t xml:space="preserve"> نوفمبر </w:t>
      </w:r>
      <w:r w:rsidRPr="005C6405">
        <w:rPr>
          <w:rFonts w:ascii="Calibri" w:hAnsi="Calibri"/>
        </w:rPr>
        <w:t>2014</w:t>
      </w:r>
      <w:r w:rsidRPr="005C6405">
        <w:rPr>
          <w:rFonts w:ascii="Calibri" w:hAnsi="Calibri" w:hint="cs"/>
          <w:rtl/>
          <w:lang w:bidi="ar-EG"/>
        </w:rPr>
        <w:t xml:space="preserve"> (صباحاً فقط</w:t>
      </w:r>
      <w:proofErr w:type="gramStart"/>
      <w:r w:rsidRPr="005C6405">
        <w:rPr>
          <w:rFonts w:ascii="Calibri" w:hAnsi="Calibri" w:hint="cs"/>
          <w:rtl/>
          <w:lang w:bidi="ar-EG"/>
        </w:rPr>
        <w:t>)،</w:t>
      </w:r>
      <w:proofErr w:type="gramEnd"/>
      <w:r w:rsidRPr="005C6405">
        <w:rPr>
          <w:rFonts w:ascii="Calibri" w:hAnsi="Calibri" w:hint="cs"/>
          <w:rtl/>
          <w:lang w:bidi="ar-EG"/>
        </w:rPr>
        <w:t xml:space="preserve"> وذلك</w:t>
      </w:r>
      <w:r w:rsidRPr="005C6405">
        <w:rPr>
          <w:rFonts w:ascii="Calibri" w:hAnsi="Calibri" w:hint="cs"/>
          <w:b/>
          <w:bCs/>
          <w:rtl/>
          <w:lang w:bidi="ar-EG"/>
        </w:rPr>
        <w:t xml:space="preserve"> </w:t>
      </w:r>
      <w:r w:rsidRPr="005C6405">
        <w:rPr>
          <w:rFonts w:ascii="Calibri" w:hAnsi="Calibri" w:hint="cs"/>
          <w:rtl/>
        </w:rPr>
        <w:t>بدعوة كريمة من وزارة المواصلات في الكويت.</w:t>
      </w:r>
    </w:p>
    <w:p w:rsidR="000B48D3" w:rsidRPr="004643C6" w:rsidRDefault="000B48D3" w:rsidP="000B48D3">
      <w:pPr>
        <w:rPr>
          <w:spacing w:val="-2"/>
          <w:rtl/>
          <w:lang w:bidi="ar-SY"/>
        </w:rPr>
      </w:pPr>
      <w:r w:rsidRPr="004643C6">
        <w:rPr>
          <w:spacing w:val="-2"/>
          <w:rtl/>
          <w:lang w:bidi="ar-SY"/>
        </w:rPr>
        <w:t>وسيبدأ تسجيل ال</w:t>
      </w:r>
      <w:r w:rsidRPr="004643C6">
        <w:rPr>
          <w:rFonts w:hint="cs"/>
          <w:spacing w:val="-2"/>
          <w:rtl/>
          <w:lang w:bidi="ar-SY"/>
        </w:rPr>
        <w:t>‍</w:t>
      </w:r>
      <w:r w:rsidRPr="004643C6">
        <w:rPr>
          <w:spacing w:val="-2"/>
          <w:rtl/>
          <w:lang w:bidi="ar-SY"/>
        </w:rPr>
        <w:t>مشاركين في الساعة </w:t>
      </w:r>
      <w:r w:rsidRPr="004643C6">
        <w:rPr>
          <w:spacing w:val="-2"/>
        </w:rPr>
        <w:t>0830</w:t>
      </w:r>
      <w:r w:rsidRPr="004643C6">
        <w:rPr>
          <w:spacing w:val="-2"/>
          <w:rtl/>
          <w:lang w:bidi="ar-SY"/>
        </w:rPr>
        <w:t>.</w:t>
      </w:r>
      <w:r w:rsidRPr="004643C6">
        <w:rPr>
          <w:rFonts w:hint="cs"/>
          <w:spacing w:val="-2"/>
          <w:rtl/>
          <w:lang w:bidi="ar-SY"/>
        </w:rPr>
        <w:t xml:space="preserve"> </w:t>
      </w:r>
      <w:r w:rsidRPr="004643C6">
        <w:rPr>
          <w:spacing w:val="-2"/>
          <w:rtl/>
          <w:lang w:bidi="ar-SY"/>
        </w:rPr>
        <w:t xml:space="preserve">وستُعرض معلومات تفصيلية عن قاعات </w:t>
      </w:r>
      <w:r w:rsidRPr="004643C6">
        <w:rPr>
          <w:rFonts w:hint="cs"/>
          <w:spacing w:val="-2"/>
          <w:rtl/>
          <w:lang w:bidi="ar-SY"/>
        </w:rPr>
        <w:t>الاجتماع</w:t>
      </w:r>
      <w:r w:rsidRPr="004643C6">
        <w:rPr>
          <w:spacing w:val="-2"/>
          <w:rtl/>
          <w:lang w:bidi="ar-SY"/>
        </w:rPr>
        <w:t xml:space="preserve"> عند </w:t>
      </w:r>
      <w:r w:rsidRPr="004643C6">
        <w:rPr>
          <w:rFonts w:hint="cs"/>
          <w:spacing w:val="-2"/>
          <w:rtl/>
          <w:lang w:bidi="ar-EG"/>
        </w:rPr>
        <w:t>مداخل مكان الاجتماع</w:t>
      </w:r>
      <w:r w:rsidRPr="004643C6">
        <w:rPr>
          <w:spacing w:val="-2"/>
          <w:rtl/>
          <w:lang w:bidi="ar-SY"/>
        </w:rPr>
        <w:t>.</w:t>
      </w:r>
    </w:p>
    <w:p w:rsidR="005C6405" w:rsidRPr="004643C6" w:rsidRDefault="000B48D3" w:rsidP="00B87620">
      <w:pPr>
        <w:tabs>
          <w:tab w:val="clear" w:pos="1134"/>
          <w:tab w:val="left" w:pos="850"/>
        </w:tabs>
        <w:rPr>
          <w:rFonts w:ascii="Calibri" w:hAnsi="Calibri"/>
          <w:rtl/>
          <w:lang w:bidi="ar-EG"/>
        </w:rPr>
      </w:pPr>
      <w:r w:rsidRPr="004643C6">
        <w:rPr>
          <w:rFonts w:hint="cs"/>
          <w:rtl/>
        </w:rPr>
        <w:t xml:space="preserve">ويرجى </w:t>
      </w:r>
      <w:r w:rsidR="004643C6">
        <w:rPr>
          <w:rFonts w:hint="cs"/>
          <w:rtl/>
        </w:rPr>
        <w:t>ملاحظة</w:t>
      </w:r>
      <w:r w:rsidRPr="004643C6">
        <w:rPr>
          <w:rFonts w:hint="cs"/>
          <w:rtl/>
        </w:rPr>
        <w:t xml:space="preserve"> أن </w:t>
      </w:r>
      <w:r w:rsidRPr="004643C6">
        <w:rPr>
          <w:rFonts w:hint="cs"/>
          <w:rtl/>
          <w:lang w:bidi="ar-SY"/>
        </w:rPr>
        <w:t xml:space="preserve">وزارة المواصلات في الكويت ستستضيف أيضاً </w:t>
      </w:r>
      <w:r w:rsidRPr="004643C6">
        <w:rPr>
          <w:rFonts w:hint="cs"/>
          <w:rtl/>
        </w:rPr>
        <w:t xml:space="preserve">الاجتماعات التالية للات‍حاد التي ستعقد في نفس مكان انعقاد ال‍منتدى: </w:t>
      </w:r>
      <w:hyperlink r:id="rId10" w:history="1">
        <w:r w:rsidRPr="004643C6">
          <w:rPr>
            <w:rStyle w:val="Hyperlink"/>
            <w:rtl/>
          </w:rPr>
          <w:t xml:space="preserve">المنتدى الاقتصادي والمالي الإقليمي للاتصالات/تكنولوجيا المعلومات والاتصالات </w:t>
        </w:r>
        <w:r w:rsidRPr="004643C6">
          <w:rPr>
            <w:rStyle w:val="Hyperlink"/>
            <w:rFonts w:hint="cs"/>
            <w:rtl/>
          </w:rPr>
          <w:t>للدول العربية الذي ينظمه قطاع تنمية الاتصالات</w:t>
        </w:r>
      </w:hyperlink>
      <w:r w:rsidRPr="004643C6">
        <w:rPr>
          <w:rFonts w:hint="cs"/>
          <w:u w:val="single"/>
          <w:rtl/>
        </w:rPr>
        <w:t xml:space="preserve"> </w:t>
      </w:r>
      <w:r w:rsidRPr="004643C6">
        <w:rPr>
          <w:rFonts w:hint="cs"/>
          <w:rtl/>
        </w:rPr>
        <w:t>في</w:t>
      </w:r>
      <w:r w:rsidR="004643C6" w:rsidRPr="004643C6">
        <w:rPr>
          <w:rFonts w:hint="eastAsia"/>
          <w:rtl/>
        </w:rPr>
        <w:t> </w:t>
      </w:r>
      <w:r w:rsidRPr="004643C6">
        <w:t>23</w:t>
      </w:r>
      <w:r w:rsidRPr="004643C6">
        <w:rPr>
          <w:rFonts w:hint="eastAsia"/>
          <w:rtl/>
          <w:lang w:bidi="ar-EG"/>
        </w:rPr>
        <w:t> </w:t>
      </w:r>
      <w:r w:rsidRPr="004643C6">
        <w:rPr>
          <w:rFonts w:hint="cs"/>
          <w:rtl/>
          <w:lang w:bidi="ar-EG"/>
        </w:rPr>
        <w:t>نوفمبر</w:t>
      </w:r>
      <w:r w:rsidRPr="004643C6">
        <w:rPr>
          <w:rFonts w:hint="eastAsia"/>
          <w:rtl/>
          <w:lang w:bidi="ar-EG"/>
        </w:rPr>
        <w:t> </w:t>
      </w:r>
      <w:r w:rsidRPr="004643C6">
        <w:rPr>
          <w:lang w:bidi="ar-EG"/>
        </w:rPr>
        <w:t>2014</w:t>
      </w:r>
      <w:r w:rsidRPr="004643C6">
        <w:rPr>
          <w:rFonts w:hint="cs"/>
          <w:rtl/>
          <w:lang w:bidi="ar-EG"/>
        </w:rPr>
        <w:t xml:space="preserve">؛ </w:t>
      </w:r>
      <w:hyperlink r:id="rId11" w:history="1">
        <w:r w:rsidRPr="004643C6">
          <w:rPr>
            <w:rStyle w:val="Hyperlink"/>
            <w:rFonts w:hint="cs"/>
            <w:rtl/>
            <w:lang w:bidi="ar-EG"/>
          </w:rPr>
          <w:t xml:space="preserve">واجتماع الفريق الإقليمي للمنطقة العربية التابع للجنة الدراسات </w:t>
        </w:r>
        <w:r w:rsidRPr="004643C6">
          <w:rPr>
            <w:rStyle w:val="Hyperlink"/>
            <w:lang w:bidi="ar-EG"/>
          </w:rPr>
          <w:t>3</w:t>
        </w:r>
        <w:r w:rsidRPr="004643C6">
          <w:rPr>
            <w:rStyle w:val="Hyperlink"/>
            <w:rFonts w:hint="cs"/>
            <w:rtl/>
            <w:lang w:bidi="ar-EG"/>
          </w:rPr>
          <w:t xml:space="preserve"> </w:t>
        </w:r>
        <w:r w:rsidR="004643C6">
          <w:rPr>
            <w:rStyle w:val="Hyperlink"/>
            <w:rFonts w:hint="cs"/>
            <w:rtl/>
            <w:lang w:bidi="ar-EG"/>
          </w:rPr>
          <w:t>لقطاع تقييس</w:t>
        </w:r>
        <w:r w:rsidRPr="004643C6">
          <w:rPr>
            <w:rStyle w:val="Hyperlink"/>
            <w:rFonts w:hint="cs"/>
            <w:rtl/>
            <w:lang w:bidi="ar-EG"/>
          </w:rPr>
          <w:t xml:space="preserve"> الاتصالات</w:t>
        </w:r>
      </w:hyperlink>
      <w:r w:rsidRPr="004643C6">
        <w:rPr>
          <w:rFonts w:hint="cs"/>
          <w:rtl/>
          <w:lang w:bidi="ar-EG"/>
        </w:rPr>
        <w:t xml:space="preserve"> يومي </w:t>
      </w:r>
      <w:r w:rsidRPr="004643C6">
        <w:rPr>
          <w:lang w:bidi="ar-EG"/>
        </w:rPr>
        <w:t>24</w:t>
      </w:r>
      <w:r w:rsidRPr="004643C6">
        <w:rPr>
          <w:rFonts w:hint="cs"/>
          <w:rtl/>
        </w:rPr>
        <w:t xml:space="preserve"> و</w:t>
      </w:r>
      <w:r w:rsidRPr="004643C6">
        <w:t>25</w:t>
      </w:r>
      <w:r w:rsidRPr="004643C6">
        <w:rPr>
          <w:rFonts w:hint="cs"/>
          <w:rtl/>
          <w:lang w:bidi="ar-EG"/>
        </w:rPr>
        <w:t> نوفمبر</w:t>
      </w:r>
      <w:r w:rsidRPr="004643C6">
        <w:rPr>
          <w:rFonts w:hint="eastAsia"/>
          <w:rtl/>
          <w:lang w:bidi="ar-EG"/>
        </w:rPr>
        <w:t> </w:t>
      </w:r>
      <w:r w:rsidRPr="004643C6">
        <w:rPr>
          <w:lang w:bidi="ar-EG"/>
        </w:rPr>
        <w:t>2014</w:t>
      </w:r>
      <w:r w:rsidRPr="004643C6">
        <w:rPr>
          <w:rFonts w:hint="cs"/>
          <w:rtl/>
          <w:lang w:bidi="ar-EG"/>
        </w:rPr>
        <w:t xml:space="preserve">؛ </w:t>
      </w:r>
      <w:hyperlink r:id="rId12" w:history="1">
        <w:r w:rsidRPr="004643C6">
          <w:rPr>
            <w:rStyle w:val="Hyperlink"/>
            <w:rFonts w:hint="cs"/>
            <w:rtl/>
            <w:lang w:bidi="ar-EG"/>
          </w:rPr>
          <w:t xml:space="preserve">واجتماع الفريق الإقليمي للمنطقة العربية التابع للجنة الدراسات </w:t>
        </w:r>
        <w:r w:rsidRPr="004643C6">
          <w:rPr>
            <w:rStyle w:val="Hyperlink"/>
            <w:lang w:bidi="ar-EG"/>
          </w:rPr>
          <w:t>2</w:t>
        </w:r>
        <w:r w:rsidRPr="004643C6">
          <w:rPr>
            <w:rStyle w:val="Hyperlink"/>
            <w:rFonts w:hint="cs"/>
            <w:rtl/>
            <w:lang w:bidi="ar-EG"/>
          </w:rPr>
          <w:t xml:space="preserve"> </w:t>
        </w:r>
        <w:r w:rsidR="004643C6" w:rsidRPr="004643C6">
          <w:rPr>
            <w:rStyle w:val="Hyperlink"/>
            <w:rFonts w:hint="cs"/>
            <w:rtl/>
            <w:lang w:bidi="ar-EG"/>
          </w:rPr>
          <w:t xml:space="preserve">لقطاع تقييس </w:t>
        </w:r>
        <w:r w:rsidRPr="004643C6">
          <w:rPr>
            <w:rStyle w:val="Hyperlink"/>
            <w:rFonts w:hint="cs"/>
            <w:rtl/>
            <w:lang w:bidi="ar-EG"/>
          </w:rPr>
          <w:t>الاتصالات</w:t>
        </w:r>
      </w:hyperlink>
      <w:r w:rsidRPr="004643C6">
        <w:rPr>
          <w:rFonts w:hint="cs"/>
          <w:rtl/>
          <w:lang w:bidi="ar-EG"/>
        </w:rPr>
        <w:t xml:space="preserve"> في</w:t>
      </w:r>
      <w:r w:rsidR="00B87620">
        <w:rPr>
          <w:rFonts w:hint="eastAsia"/>
          <w:rtl/>
          <w:lang w:bidi="ar-EG"/>
        </w:rPr>
        <w:t> </w:t>
      </w:r>
      <w:r w:rsidRPr="004643C6">
        <w:t>25</w:t>
      </w:r>
      <w:r w:rsidRPr="004643C6">
        <w:rPr>
          <w:rFonts w:hint="eastAsia"/>
          <w:rtl/>
          <w:lang w:bidi="ar-EG"/>
        </w:rPr>
        <w:t> </w:t>
      </w:r>
      <w:r w:rsidRPr="004643C6">
        <w:rPr>
          <w:rFonts w:hint="cs"/>
          <w:rtl/>
          <w:lang w:bidi="ar-EG"/>
        </w:rPr>
        <w:t>نوفمبر</w:t>
      </w:r>
      <w:r w:rsidRPr="004643C6">
        <w:rPr>
          <w:rFonts w:hint="eastAsia"/>
          <w:rtl/>
          <w:lang w:bidi="ar-EG"/>
        </w:rPr>
        <w:t> </w:t>
      </w:r>
      <w:r w:rsidRPr="004643C6">
        <w:rPr>
          <w:lang w:bidi="ar-EG"/>
        </w:rPr>
        <w:t>2014</w:t>
      </w:r>
      <w:r w:rsidRPr="004643C6">
        <w:rPr>
          <w:rFonts w:hint="cs"/>
          <w:rtl/>
          <w:lang w:bidi="ar-EG"/>
        </w:rPr>
        <w:t xml:space="preserve"> </w:t>
      </w:r>
      <w:r w:rsidRPr="004643C6">
        <w:rPr>
          <w:rFonts w:hint="cs"/>
          <w:rtl/>
        </w:rPr>
        <w:t>(بعد الظهر)</w:t>
      </w:r>
      <w:r w:rsidRPr="004643C6">
        <w:rPr>
          <w:rFonts w:hint="cs"/>
          <w:rtl/>
          <w:lang w:bidi="ar-EG"/>
        </w:rPr>
        <w:t xml:space="preserve"> </w:t>
      </w:r>
      <w:hyperlink r:id="rId13" w:history="1">
        <w:r w:rsidRPr="004643C6">
          <w:rPr>
            <w:rStyle w:val="Hyperlink"/>
            <w:rFonts w:hint="cs"/>
            <w:rtl/>
            <w:lang w:bidi="ar-EG"/>
          </w:rPr>
          <w:t xml:space="preserve">واجتماع الفريق الإقليمي للمنطقة العربية التابع للجنة الدراسات </w:t>
        </w:r>
        <w:r w:rsidRPr="004643C6">
          <w:rPr>
            <w:rStyle w:val="Hyperlink"/>
            <w:lang w:bidi="ar-EG"/>
          </w:rPr>
          <w:t>5</w:t>
        </w:r>
        <w:r w:rsidRPr="004643C6">
          <w:rPr>
            <w:rStyle w:val="Hyperlink"/>
            <w:rFonts w:hint="cs"/>
            <w:rtl/>
            <w:lang w:bidi="ar-EG"/>
          </w:rPr>
          <w:t xml:space="preserve"> </w:t>
        </w:r>
        <w:r w:rsidR="004643C6" w:rsidRPr="004643C6">
          <w:rPr>
            <w:rStyle w:val="Hyperlink"/>
            <w:rFonts w:hint="cs"/>
            <w:rtl/>
            <w:lang w:bidi="ar-EG"/>
          </w:rPr>
          <w:t xml:space="preserve">لقطاع تقييس </w:t>
        </w:r>
        <w:r w:rsidRPr="004643C6">
          <w:rPr>
            <w:rStyle w:val="Hyperlink"/>
            <w:rFonts w:hint="cs"/>
            <w:rtl/>
            <w:lang w:bidi="ar-EG"/>
          </w:rPr>
          <w:t>الاتصالات</w:t>
        </w:r>
      </w:hyperlink>
      <w:r w:rsidRPr="004643C6">
        <w:rPr>
          <w:rFonts w:hint="cs"/>
          <w:rtl/>
          <w:lang w:bidi="ar-EG"/>
        </w:rPr>
        <w:t xml:space="preserve"> في</w:t>
      </w:r>
      <w:r w:rsidR="00B87620">
        <w:rPr>
          <w:rFonts w:hint="eastAsia"/>
          <w:rtl/>
          <w:lang w:bidi="ar-EG"/>
        </w:rPr>
        <w:t> </w:t>
      </w:r>
      <w:r w:rsidRPr="004643C6">
        <w:t>25</w:t>
      </w:r>
      <w:r w:rsidRPr="004643C6">
        <w:rPr>
          <w:rFonts w:hint="eastAsia"/>
          <w:rtl/>
          <w:lang w:bidi="ar-EG"/>
        </w:rPr>
        <w:t> </w:t>
      </w:r>
      <w:r w:rsidRPr="004643C6">
        <w:rPr>
          <w:rFonts w:hint="cs"/>
          <w:rtl/>
          <w:lang w:bidi="ar-EG"/>
        </w:rPr>
        <w:t>نوفمبر</w:t>
      </w:r>
      <w:r w:rsidRPr="004643C6">
        <w:rPr>
          <w:rFonts w:hint="eastAsia"/>
          <w:rtl/>
          <w:lang w:bidi="ar-EG"/>
        </w:rPr>
        <w:t> </w:t>
      </w:r>
      <w:r w:rsidRPr="004643C6">
        <w:rPr>
          <w:lang w:bidi="ar-EG"/>
        </w:rPr>
        <w:t>2014</w:t>
      </w:r>
      <w:r w:rsidRPr="004643C6">
        <w:rPr>
          <w:rFonts w:hint="cs"/>
          <w:rtl/>
          <w:lang w:bidi="ar-EG"/>
        </w:rPr>
        <w:t xml:space="preserve"> </w:t>
      </w:r>
      <w:r w:rsidRPr="004643C6">
        <w:rPr>
          <w:rFonts w:hint="cs"/>
          <w:rtl/>
        </w:rPr>
        <w:t>(بعد الظهر)</w:t>
      </w:r>
      <w:r w:rsidRPr="004643C6">
        <w:rPr>
          <w:rFonts w:hint="cs"/>
          <w:rtl/>
          <w:lang w:bidi="ar-EG"/>
        </w:rPr>
        <w:t>.</w:t>
      </w:r>
    </w:p>
    <w:p w:rsidR="005C6405" w:rsidRPr="005C6405" w:rsidRDefault="009F7312" w:rsidP="005C6405">
      <w:pPr>
        <w:tabs>
          <w:tab w:val="clear" w:pos="1134"/>
          <w:tab w:val="left" w:pos="850"/>
        </w:tabs>
        <w:rPr>
          <w:rFonts w:ascii="Calibri" w:hAnsi="Calibri"/>
          <w:rtl/>
        </w:rPr>
      </w:pPr>
      <w:r w:rsidRPr="009F7312">
        <w:rPr>
          <w:rFonts w:ascii="Calibri" w:hAnsi="Calibri"/>
        </w:rPr>
        <w:t>2</w:t>
      </w:r>
      <w:r w:rsidR="005C6405" w:rsidRPr="005C6405">
        <w:rPr>
          <w:rFonts w:ascii="Times New Roman" w:hAnsi="Times New Roman"/>
        </w:rPr>
        <w:t xml:space="preserve"> </w:t>
      </w:r>
      <w:r w:rsidR="005C6405" w:rsidRPr="005C6405">
        <w:rPr>
          <w:rFonts w:ascii="Calibri" w:hAnsi="Calibri"/>
          <w:lang w:bidi="ar-EG"/>
        </w:rPr>
        <w:tab/>
      </w:r>
      <w:r w:rsidR="005C6405" w:rsidRPr="005C6405">
        <w:rPr>
          <w:rFonts w:ascii="Calibri" w:hAnsi="Calibri" w:hint="cs"/>
          <w:rtl/>
        </w:rPr>
        <w:t>ستجرى ال‍مناقشات باللغة الإنكليزية فقط</w:t>
      </w:r>
      <w:r w:rsidR="005C6405" w:rsidRPr="005C6405">
        <w:rPr>
          <w:rFonts w:ascii="Calibri" w:hAnsi="Calibri" w:hint="cs"/>
          <w:rtl/>
          <w:lang w:bidi="ar-SY"/>
        </w:rPr>
        <w:t>.</w:t>
      </w:r>
      <w:r w:rsidR="005C6405" w:rsidRPr="005C6405">
        <w:rPr>
          <w:rFonts w:ascii="Calibri" w:hAnsi="Calibri" w:hint="cs"/>
          <w:rtl/>
        </w:rPr>
        <w:t xml:space="preserve"> وستُوفر الترجمة الفورية باللغة العربية.</w:t>
      </w:r>
    </w:p>
    <w:p w:rsidR="005C6405" w:rsidRPr="005C6405" w:rsidRDefault="005C6405" w:rsidP="005C6405">
      <w:pPr>
        <w:tabs>
          <w:tab w:val="clear" w:pos="1134"/>
          <w:tab w:val="left" w:pos="850"/>
        </w:tabs>
        <w:rPr>
          <w:rFonts w:ascii="Calibri" w:hAnsi="Calibri"/>
          <w:rtl/>
          <w:lang w:bidi="ar-SY"/>
        </w:rPr>
      </w:pPr>
      <w:r w:rsidRPr="005C6405">
        <w:rPr>
          <w:rFonts w:ascii="Calibri" w:hAnsi="Calibri"/>
          <w:lang w:bidi="ar-EG"/>
        </w:rPr>
        <w:lastRenderedPageBreak/>
        <w:t>3</w:t>
      </w:r>
      <w:r w:rsidRPr="005C6405">
        <w:rPr>
          <w:rFonts w:ascii="Calibri" w:hAnsi="Calibri"/>
          <w:lang w:bidi="ar-EG"/>
        </w:rPr>
        <w:tab/>
      </w:r>
      <w:r w:rsidRPr="005C6405">
        <w:rPr>
          <w:rFonts w:ascii="Calibri" w:hAnsi="Calibri" w:hint="cs"/>
          <w:rtl/>
        </w:rPr>
        <w:t>باب ال‍مشاركة مفتوح أمام الدول الأعضاء في الات‍حاد وأعضاء القطاع وال‍منتسبين وال‍مؤسسات الأكادي‍مية وأمام أي</w:t>
      </w:r>
      <w:r w:rsidRPr="005C6405">
        <w:rPr>
          <w:rFonts w:ascii="Calibri" w:hAnsi="Calibri" w:hint="eastAsia"/>
          <w:rtl/>
        </w:rPr>
        <w:t> </w:t>
      </w:r>
      <w:r w:rsidRPr="005C6405">
        <w:rPr>
          <w:rFonts w:ascii="Calibri" w:hAnsi="Calibri" w:hint="cs"/>
          <w:rtl/>
        </w:rPr>
        <w:t>شخص من أي بلد عضو في الات‍حاد يرغب في ال‍مساه‍مة في العمل. ويشمل ذلك الأفراد الذين هم أيضاً أعضاء في</w:t>
      </w:r>
      <w:r w:rsidRPr="005C6405">
        <w:rPr>
          <w:rFonts w:ascii="Calibri" w:hAnsi="Calibri" w:hint="eastAsia"/>
          <w:rtl/>
        </w:rPr>
        <w:t> </w:t>
      </w:r>
      <w:r w:rsidRPr="005C6405">
        <w:rPr>
          <w:rFonts w:ascii="Calibri" w:hAnsi="Calibri" w:hint="cs"/>
          <w:rtl/>
        </w:rPr>
        <w:t xml:space="preserve">ال‍منظمات الدولية والإقليمية والوطنية. وال‍مشاركة في </w:t>
      </w:r>
      <w:r w:rsidRPr="005C6405">
        <w:rPr>
          <w:rFonts w:ascii="Calibri" w:hAnsi="Calibri" w:hint="cs"/>
          <w:rtl/>
          <w:lang w:bidi="ar-EG"/>
        </w:rPr>
        <w:t>ال‍منتدى</w:t>
      </w:r>
      <w:r w:rsidRPr="005C6405">
        <w:rPr>
          <w:rFonts w:ascii="Calibri" w:hAnsi="Calibri" w:hint="cs"/>
          <w:rtl/>
        </w:rPr>
        <w:t xml:space="preserve"> م‍جانية.</w:t>
      </w:r>
    </w:p>
    <w:p w:rsidR="005C6405" w:rsidRPr="005C6405" w:rsidRDefault="005C6405" w:rsidP="005C6405">
      <w:pPr>
        <w:tabs>
          <w:tab w:val="clear" w:pos="1134"/>
          <w:tab w:val="left" w:pos="850"/>
        </w:tabs>
        <w:rPr>
          <w:rFonts w:ascii="Calibri" w:hAnsi="Calibri"/>
          <w:rtl/>
        </w:rPr>
      </w:pPr>
      <w:r w:rsidRPr="005C6405">
        <w:rPr>
          <w:rFonts w:ascii="Calibri" w:hAnsi="Calibri"/>
          <w:lang w:bidi="ar-EG"/>
        </w:rPr>
        <w:t>4</w:t>
      </w:r>
      <w:r w:rsidRPr="005C6405">
        <w:rPr>
          <w:rFonts w:ascii="Calibri" w:hAnsi="Calibri" w:hint="cs"/>
          <w:rtl/>
          <w:lang w:bidi="ar-EG"/>
        </w:rPr>
        <w:tab/>
      </w:r>
      <w:r w:rsidRPr="005C6405">
        <w:rPr>
          <w:rFonts w:ascii="Calibri" w:hAnsi="Calibri" w:hint="cs"/>
          <w:rtl/>
        </w:rPr>
        <w:t>وتشمل الأهداف الرئيسية للمنتدى، توفير ال‍مشورة العملية وأفضل ال‍ممارسات للبلدان النامية بشأن وضع ال‍معايير العال‍مية وبناء أساس وطني في م‍جال ال‍معايير م‍ما يعزز من كفاءة التقييس لدى البلدان النامية ويسهل من إنشاء أمانة وطنية للتقييس لتنسيق ال‍مشاركة في ل‍جان دراسات قطاع تقييس الاتصالات بالات‍حاد. كما سيناقش ال‍منتدى أنشطة التقييس ال‍جارية في</w:t>
      </w:r>
      <w:r w:rsidRPr="005C6405">
        <w:rPr>
          <w:rFonts w:ascii="Calibri" w:hAnsi="Calibri" w:hint="eastAsia"/>
          <w:rtl/>
        </w:rPr>
        <w:t> </w:t>
      </w:r>
      <w:r w:rsidRPr="005C6405">
        <w:rPr>
          <w:rFonts w:ascii="Calibri" w:hAnsi="Calibri" w:hint="cs"/>
          <w:rtl/>
        </w:rPr>
        <w:t>ل‍جان دراسات قطاع تقييس الاتصالات التي تهم ال‍منطقة.</w:t>
      </w:r>
    </w:p>
    <w:p w:rsidR="005C6405" w:rsidRPr="000A68AC" w:rsidRDefault="005C6405" w:rsidP="000A68AC">
      <w:pPr>
        <w:tabs>
          <w:tab w:val="clear" w:pos="1134"/>
          <w:tab w:val="left" w:pos="850"/>
        </w:tabs>
        <w:rPr>
          <w:rFonts w:ascii="Calibri" w:hAnsi="Calibri"/>
          <w:spacing w:val="-2"/>
          <w:rtl/>
        </w:rPr>
      </w:pPr>
      <w:r w:rsidRPr="000A68AC">
        <w:rPr>
          <w:rFonts w:ascii="Calibri" w:hAnsi="Calibri"/>
          <w:spacing w:val="-2"/>
          <w:lang w:bidi="ar-EG"/>
        </w:rPr>
        <w:t>5</w:t>
      </w:r>
      <w:r w:rsidRPr="000A68AC">
        <w:rPr>
          <w:rFonts w:ascii="Calibri" w:hAnsi="Calibri" w:hint="cs"/>
          <w:spacing w:val="-2"/>
          <w:rtl/>
          <w:lang w:bidi="ar-SY"/>
        </w:rPr>
        <w:tab/>
      </w:r>
      <w:r w:rsidRPr="000A68AC">
        <w:rPr>
          <w:rFonts w:ascii="Calibri" w:hAnsi="Calibri" w:hint="cs"/>
          <w:spacing w:val="-2"/>
          <w:rtl/>
        </w:rPr>
        <w:t>ومن بين ال‍جمهور ال‍مستهدف بهذا المنتدى، الدول الأعضاء في الات‍حاد و</w:t>
      </w:r>
      <w:r w:rsidRPr="000A68AC">
        <w:rPr>
          <w:rFonts w:ascii="Calibri" w:hAnsi="Calibri"/>
          <w:spacing w:val="-2"/>
          <w:rtl/>
        </w:rPr>
        <w:t xml:space="preserve">الهيئات الوطنية ال‍معنية </w:t>
      </w:r>
      <w:r w:rsidRPr="000A68AC">
        <w:rPr>
          <w:rFonts w:ascii="Calibri" w:hAnsi="Calibri" w:hint="cs"/>
          <w:spacing w:val="-2"/>
          <w:rtl/>
        </w:rPr>
        <w:t xml:space="preserve">بوضع </w:t>
      </w:r>
      <w:r w:rsidRPr="000A68AC">
        <w:rPr>
          <w:rFonts w:ascii="Calibri" w:hAnsi="Calibri"/>
          <w:spacing w:val="-2"/>
          <w:rtl/>
        </w:rPr>
        <w:t>ال‍معايير ومنظمو تكنولوجيا ال‍معلومات والاتصالات وشركات تكنولوجيا ال‍معلومات والاتصالات ومنظمات البحوث في</w:t>
      </w:r>
      <w:r w:rsidR="000A68AC" w:rsidRPr="000A68AC">
        <w:rPr>
          <w:rFonts w:ascii="Calibri" w:hAnsi="Calibri" w:hint="cs"/>
          <w:spacing w:val="-2"/>
          <w:rtl/>
        </w:rPr>
        <w:t> </w:t>
      </w:r>
      <w:r w:rsidRPr="000A68AC">
        <w:rPr>
          <w:rFonts w:ascii="Calibri" w:hAnsi="Calibri"/>
          <w:spacing w:val="-2"/>
          <w:rtl/>
        </w:rPr>
        <w:t>م‍جال تكنولوجيا ال‍معلومات والاتصالات و</w:t>
      </w:r>
      <w:r w:rsidRPr="000A68AC">
        <w:rPr>
          <w:rFonts w:ascii="Calibri" w:hAnsi="Calibri" w:hint="cs"/>
          <w:spacing w:val="-2"/>
          <w:rtl/>
        </w:rPr>
        <w:t xml:space="preserve">موردو </w:t>
      </w:r>
      <w:r w:rsidRPr="000A68AC">
        <w:rPr>
          <w:rFonts w:ascii="Calibri" w:hAnsi="Calibri"/>
          <w:spacing w:val="-2"/>
          <w:rtl/>
        </w:rPr>
        <w:t>ال‍خدمات والهيئات الأكادي‍مية</w:t>
      </w:r>
      <w:r w:rsidRPr="000A68AC">
        <w:rPr>
          <w:rFonts w:ascii="Calibri" w:hAnsi="Calibri" w:hint="cs"/>
          <w:spacing w:val="-2"/>
          <w:rtl/>
        </w:rPr>
        <w:t>.</w:t>
      </w:r>
    </w:p>
    <w:p w:rsidR="005C6405" w:rsidRPr="000A68AC" w:rsidRDefault="005C6405" w:rsidP="005C6405">
      <w:pPr>
        <w:tabs>
          <w:tab w:val="clear" w:pos="1134"/>
          <w:tab w:val="left" w:pos="850"/>
        </w:tabs>
        <w:rPr>
          <w:rFonts w:ascii="Calibri" w:hAnsi="Calibri"/>
          <w:spacing w:val="-4"/>
          <w:rtl/>
          <w:lang w:bidi="ar-EG"/>
        </w:rPr>
      </w:pPr>
      <w:r w:rsidRPr="000A68AC">
        <w:rPr>
          <w:rFonts w:ascii="Calibri" w:hAnsi="Calibri"/>
          <w:spacing w:val="-4"/>
          <w:lang w:bidi="ar-EG"/>
        </w:rPr>
        <w:t>6</w:t>
      </w:r>
      <w:r w:rsidRPr="000A68AC">
        <w:rPr>
          <w:rFonts w:ascii="Calibri" w:hAnsi="Calibri" w:hint="cs"/>
          <w:spacing w:val="-4"/>
          <w:rtl/>
          <w:lang w:bidi="ar-SY"/>
        </w:rPr>
        <w:tab/>
        <w:t>وسوف يتاح مشروع برنامج ال‍منتدى والعروض في</w:t>
      </w:r>
      <w:r w:rsidRPr="000A68AC">
        <w:rPr>
          <w:rFonts w:ascii="Calibri" w:hAnsi="Calibri" w:hint="cs"/>
          <w:spacing w:val="-4"/>
          <w:rtl/>
          <w:lang w:bidi="ar-EG"/>
        </w:rPr>
        <w:t xml:space="preserve"> ال‍موقع الإلكتروني لقطاع تقييس الاتصالات في العنوان التالي:</w:t>
      </w:r>
      <w:r w:rsidRPr="000A68AC">
        <w:rPr>
          <w:rFonts w:ascii="Calibri" w:hAnsi="Calibri" w:hint="cs"/>
          <w:spacing w:val="-4"/>
          <w:rtl/>
        </w:rPr>
        <w:t xml:space="preserve"> </w:t>
      </w:r>
      <w:hyperlink r:id="rId14" w:history="1">
        <w:r w:rsidRPr="000A68AC">
          <w:rPr>
            <w:rStyle w:val="Hyperlink"/>
            <w:rFonts w:ascii="Calibri" w:hAnsi="Calibri"/>
            <w:spacing w:val="-4"/>
            <w:lang w:bidi="ar-EG"/>
          </w:rPr>
          <w:t>http://www.itu.int/en/ITU-T/Workshops-and-Seminars/bsg/112014/Pages/default.aspx</w:t>
        </w:r>
      </w:hyperlink>
      <w:r w:rsidRPr="000A68AC">
        <w:rPr>
          <w:rFonts w:ascii="Calibri" w:hAnsi="Calibri" w:hint="cs"/>
          <w:spacing w:val="-4"/>
          <w:rtl/>
        </w:rPr>
        <w:t>.</w:t>
      </w:r>
      <w:r w:rsidRPr="000A68AC">
        <w:rPr>
          <w:rFonts w:ascii="Calibri" w:hAnsi="Calibri" w:hint="cs"/>
          <w:spacing w:val="-4"/>
          <w:rtl/>
          <w:lang w:bidi="ar-EG"/>
        </w:rPr>
        <w:t xml:space="preserve"> وسيخضع هذا ال‍موقع الإلكتروني للتحديث كلما وردت معلومات جديدة أو معدلة.</w:t>
      </w:r>
    </w:p>
    <w:p w:rsidR="005C6405" w:rsidRPr="005C6405" w:rsidRDefault="005C6405" w:rsidP="005C6405">
      <w:pPr>
        <w:tabs>
          <w:tab w:val="clear" w:pos="1134"/>
          <w:tab w:val="left" w:pos="850"/>
        </w:tabs>
        <w:rPr>
          <w:rFonts w:ascii="Calibri" w:hAnsi="Calibri"/>
          <w:rtl/>
        </w:rPr>
      </w:pPr>
      <w:r w:rsidRPr="005C6405">
        <w:rPr>
          <w:rFonts w:ascii="Calibri" w:hAnsi="Calibri"/>
          <w:lang w:val="fr-FR" w:bidi="ar-EG"/>
        </w:rPr>
        <w:t>7</w:t>
      </w:r>
      <w:r w:rsidRPr="005C6405">
        <w:rPr>
          <w:rFonts w:ascii="Calibri" w:hAnsi="Calibri"/>
          <w:lang w:bidi="ar-EG"/>
        </w:rPr>
        <w:tab/>
      </w:r>
      <w:r w:rsidRPr="000A68AC">
        <w:rPr>
          <w:rFonts w:ascii="Calibri" w:hAnsi="Calibri" w:hint="cs"/>
          <w:spacing w:val="-6"/>
          <w:rtl/>
          <w:lang w:bidi="ar-SY"/>
        </w:rPr>
        <w:t xml:space="preserve">وي‍مكن الاطلاع على ال‍معلومات العامة ومن بينها الإقامة في الفنادق والنقل ومتطلبات التأشيرة </w:t>
      </w:r>
      <w:r w:rsidRPr="000A68AC">
        <w:rPr>
          <w:rFonts w:ascii="Calibri" w:hAnsi="Calibri" w:hint="cs"/>
          <w:spacing w:val="-6"/>
          <w:rtl/>
        </w:rPr>
        <w:t xml:space="preserve">في </w:t>
      </w:r>
      <w:r w:rsidRPr="000A68AC">
        <w:rPr>
          <w:rFonts w:ascii="Calibri" w:hAnsi="Calibri" w:hint="cs"/>
          <w:spacing w:val="-6"/>
          <w:rtl/>
          <w:lang w:bidi="ar-EG"/>
        </w:rPr>
        <w:t xml:space="preserve">ال‍موقع الإلكتروني لقطاع تقييس الاتصالات: </w:t>
      </w:r>
      <w:hyperlink r:id="rId15" w:history="1">
        <w:r w:rsidRPr="000A68AC">
          <w:rPr>
            <w:rStyle w:val="Hyperlink"/>
            <w:rFonts w:ascii="Calibri" w:hAnsi="Calibri"/>
            <w:spacing w:val="-6"/>
            <w:lang w:bidi="ar-EG"/>
          </w:rPr>
          <w:t>http://www.itu.int/en/ITU-T/Workshops-and-Seminars/bsg/112014/Pages/default.aspx</w:t>
        </w:r>
      </w:hyperlink>
      <w:r w:rsidRPr="000A68AC">
        <w:rPr>
          <w:rFonts w:ascii="Calibri" w:hAnsi="Calibri" w:hint="cs"/>
          <w:spacing w:val="-6"/>
          <w:rtl/>
        </w:rPr>
        <w:t>.</w:t>
      </w:r>
    </w:p>
    <w:p w:rsidR="005C6405" w:rsidRPr="000A68AC" w:rsidRDefault="005C6405" w:rsidP="004643C6">
      <w:pPr>
        <w:tabs>
          <w:tab w:val="clear" w:pos="1134"/>
          <w:tab w:val="left" w:pos="850"/>
        </w:tabs>
        <w:rPr>
          <w:rFonts w:ascii="Calibri" w:hAnsi="Calibri"/>
          <w:spacing w:val="-2"/>
          <w:rtl/>
          <w:lang w:bidi="ar-EG"/>
        </w:rPr>
      </w:pPr>
      <w:r w:rsidRPr="000A68AC">
        <w:rPr>
          <w:rFonts w:ascii="Calibri" w:hAnsi="Calibri"/>
          <w:spacing w:val="-2"/>
          <w:lang w:val="fr-FR" w:bidi="ar-EG"/>
        </w:rPr>
        <w:t>8</w:t>
      </w:r>
      <w:r w:rsidRPr="000A68AC">
        <w:rPr>
          <w:rFonts w:ascii="Calibri" w:hAnsi="Calibri"/>
          <w:spacing w:val="-2"/>
          <w:lang w:bidi="ar-EG"/>
        </w:rPr>
        <w:tab/>
      </w:r>
      <w:r w:rsidRPr="000A68AC">
        <w:rPr>
          <w:rFonts w:ascii="Calibri" w:hAnsi="Calibri" w:hint="cs"/>
          <w:spacing w:val="-2"/>
          <w:rtl/>
        </w:rPr>
        <w:t>ولتمكين مكتب تقييس الاتصالات من ات‍خاذ الترتيبات اللازمة ال‍متعلقة بتنظيم المنتدى</w:t>
      </w:r>
      <w:r w:rsidRPr="000A68AC">
        <w:rPr>
          <w:rFonts w:ascii="Calibri" w:hAnsi="Calibri" w:hint="cs"/>
          <w:spacing w:val="-2"/>
          <w:rtl/>
          <w:lang w:bidi="ar-SY"/>
        </w:rPr>
        <w:t>،</w:t>
      </w:r>
      <w:r w:rsidRPr="000A68AC">
        <w:rPr>
          <w:rFonts w:ascii="Calibri" w:hAnsi="Calibri" w:hint="cs"/>
          <w:spacing w:val="-2"/>
          <w:rtl/>
        </w:rPr>
        <w:t xml:space="preserve"> أكون شاكراً لو تكرمتم بالتسجيل مباشرة من خلال </w:t>
      </w:r>
      <w:r w:rsidR="004643C6" w:rsidRPr="000A68AC">
        <w:rPr>
          <w:rFonts w:ascii="Calibri" w:hAnsi="Calibri" w:hint="cs"/>
          <w:spacing w:val="-2"/>
          <w:rtl/>
        </w:rPr>
        <w:t>النموذج</w:t>
      </w:r>
      <w:r w:rsidRPr="000A68AC">
        <w:rPr>
          <w:rFonts w:ascii="Calibri" w:hAnsi="Calibri" w:hint="cs"/>
          <w:spacing w:val="-2"/>
          <w:rtl/>
        </w:rPr>
        <w:t xml:space="preserve"> ال‍متاحة في ال‍موقع الإلكتروني</w:t>
      </w:r>
      <w:r w:rsidRPr="000A68AC">
        <w:rPr>
          <w:rFonts w:ascii="Calibri" w:hAnsi="Calibri" w:hint="cs"/>
          <w:spacing w:val="-2"/>
          <w:rtl/>
          <w:lang w:bidi="ar-EG"/>
        </w:rPr>
        <w:t>:</w:t>
      </w:r>
      <w:r w:rsidRPr="000A68AC">
        <w:rPr>
          <w:rFonts w:ascii="Calibri" w:hAnsi="Calibri" w:hint="cs"/>
          <w:spacing w:val="-2"/>
          <w:rtl/>
        </w:rPr>
        <w:t xml:space="preserve"> </w:t>
      </w:r>
      <w:hyperlink r:id="rId16" w:history="1">
        <w:r w:rsidRPr="000A68AC">
          <w:rPr>
            <w:rStyle w:val="Hyperlink"/>
            <w:rFonts w:ascii="Calibri" w:hAnsi="Calibri"/>
            <w:spacing w:val="-2"/>
            <w:lang w:bidi="ar-EG"/>
          </w:rPr>
          <w:t>http://www.itu.int/en/ITU-T/Workshops-and-Seminars/bsg/112014/Pages/default.aspx</w:t>
        </w:r>
      </w:hyperlink>
      <w:r w:rsidRPr="000A68AC">
        <w:rPr>
          <w:rFonts w:ascii="Calibri" w:hAnsi="Calibri" w:hint="cs"/>
          <w:spacing w:val="-2"/>
          <w:rtl/>
        </w:rPr>
        <w:t xml:space="preserve">، بأسرع ما ي‍مكن ولكن في </w:t>
      </w:r>
      <w:r w:rsidRPr="000A68AC">
        <w:rPr>
          <w:rFonts w:ascii="Calibri" w:hAnsi="Calibri" w:hint="cs"/>
          <w:b/>
          <w:bCs/>
          <w:spacing w:val="-2"/>
          <w:rtl/>
        </w:rPr>
        <w:t xml:space="preserve">موعد أقصاه </w:t>
      </w:r>
      <w:r w:rsidRPr="000A68AC">
        <w:rPr>
          <w:rFonts w:ascii="Calibri" w:hAnsi="Calibri"/>
          <w:b/>
          <w:bCs/>
          <w:spacing w:val="-2"/>
          <w:lang w:bidi="ar-EG"/>
        </w:rPr>
        <w:t>24</w:t>
      </w:r>
      <w:r w:rsidRPr="000A68AC">
        <w:rPr>
          <w:rFonts w:ascii="Calibri" w:hAnsi="Calibri" w:hint="eastAsia"/>
          <w:b/>
          <w:bCs/>
          <w:spacing w:val="-2"/>
          <w:rtl/>
          <w:lang w:bidi="ar-EG"/>
        </w:rPr>
        <w:t> </w:t>
      </w:r>
      <w:r w:rsidRPr="000A68AC">
        <w:rPr>
          <w:rFonts w:ascii="Calibri" w:hAnsi="Calibri" w:hint="cs"/>
          <w:b/>
          <w:bCs/>
          <w:spacing w:val="-2"/>
          <w:rtl/>
          <w:lang w:bidi="ar-EG"/>
        </w:rPr>
        <w:t>أكتوبر</w:t>
      </w:r>
      <w:r w:rsidRPr="000A68AC">
        <w:rPr>
          <w:rFonts w:ascii="Calibri" w:hAnsi="Calibri" w:hint="eastAsia"/>
          <w:b/>
          <w:bCs/>
          <w:spacing w:val="-2"/>
          <w:rtl/>
          <w:lang w:bidi="ar-EG"/>
        </w:rPr>
        <w:t> </w:t>
      </w:r>
      <w:r w:rsidRPr="000A68AC">
        <w:rPr>
          <w:rFonts w:ascii="Calibri" w:hAnsi="Calibri"/>
          <w:b/>
          <w:bCs/>
          <w:spacing w:val="-2"/>
          <w:lang w:bidi="ar-EG"/>
        </w:rPr>
        <w:t>2014</w:t>
      </w:r>
      <w:r w:rsidRPr="000A68AC">
        <w:rPr>
          <w:rFonts w:ascii="Calibri" w:hAnsi="Calibri" w:hint="cs"/>
          <w:b/>
          <w:bCs/>
          <w:spacing w:val="-2"/>
          <w:rtl/>
          <w:lang w:bidi="ar-EG"/>
        </w:rPr>
        <w:t xml:space="preserve">. ويرجى الإحاطة علماً بأن التسجيل ال‍مسبق للمشاركين في ال‍منتديات ي‍جري </w:t>
      </w:r>
      <w:r w:rsidRPr="000A68AC">
        <w:rPr>
          <w:rFonts w:ascii="Calibri" w:hAnsi="Calibri" w:hint="cs"/>
          <w:b/>
          <w:bCs/>
          <w:i/>
          <w:iCs/>
          <w:spacing w:val="-2"/>
          <w:rtl/>
          <w:lang w:bidi="ar-EG"/>
        </w:rPr>
        <w:t xml:space="preserve">على ال‍خط </w:t>
      </w:r>
      <w:r w:rsidRPr="000A68AC">
        <w:rPr>
          <w:rFonts w:ascii="Calibri" w:hAnsi="Calibri" w:hint="cs"/>
          <w:b/>
          <w:bCs/>
          <w:spacing w:val="-2"/>
          <w:rtl/>
          <w:lang w:bidi="ar-EG"/>
        </w:rPr>
        <w:t>حصراً</w:t>
      </w:r>
      <w:r w:rsidRPr="000A68AC">
        <w:rPr>
          <w:rFonts w:ascii="Calibri" w:hAnsi="Calibri" w:hint="cs"/>
          <w:spacing w:val="-2"/>
          <w:rtl/>
          <w:lang w:bidi="ar-EG"/>
        </w:rPr>
        <w:t>.</w:t>
      </w:r>
    </w:p>
    <w:p w:rsidR="005C6405" w:rsidRPr="000A68AC" w:rsidRDefault="005C6405" w:rsidP="004643C6">
      <w:pPr>
        <w:tabs>
          <w:tab w:val="clear" w:pos="1134"/>
          <w:tab w:val="left" w:pos="850"/>
        </w:tabs>
        <w:rPr>
          <w:rFonts w:ascii="Calibri" w:hAnsi="Calibri"/>
          <w:spacing w:val="-2"/>
          <w:rtl/>
          <w:lang w:bidi="ar-EG"/>
        </w:rPr>
      </w:pPr>
      <w:r w:rsidRPr="000A68AC">
        <w:rPr>
          <w:rFonts w:ascii="Calibri" w:hAnsi="Calibri"/>
          <w:spacing w:val="-2"/>
          <w:lang w:bidi="ar-EG"/>
        </w:rPr>
        <w:t>9</w:t>
      </w:r>
      <w:r w:rsidRPr="000A68AC">
        <w:rPr>
          <w:rFonts w:ascii="Calibri" w:hAnsi="Calibri" w:hint="cs"/>
          <w:spacing w:val="-2"/>
          <w:rtl/>
        </w:rPr>
        <w:tab/>
      </w:r>
      <w:r w:rsidRPr="000A68AC">
        <w:rPr>
          <w:rFonts w:ascii="Calibri" w:hAnsi="Calibri"/>
          <w:b/>
          <w:bCs/>
          <w:spacing w:val="-2"/>
          <w:rtl/>
          <w:lang w:bidi="ar-SY"/>
        </w:rPr>
        <w:t>ال‍منح</w:t>
      </w:r>
      <w:r w:rsidRPr="000A68AC">
        <w:rPr>
          <w:rFonts w:ascii="Calibri" w:hAnsi="Calibri"/>
          <w:spacing w:val="-2"/>
          <w:rtl/>
          <w:lang w:bidi="ar-SY"/>
        </w:rPr>
        <w:t xml:space="preserve">: </w:t>
      </w:r>
      <w:r w:rsidRPr="000A68AC">
        <w:rPr>
          <w:rFonts w:ascii="Calibri" w:hAnsi="Calibri" w:hint="cs"/>
          <w:spacing w:val="-2"/>
          <w:rtl/>
          <w:lang w:bidi="ar-SY"/>
        </w:rPr>
        <w:t xml:space="preserve">يسرني أن أعلمكم أن </w:t>
      </w:r>
      <w:r w:rsidRPr="000A68AC">
        <w:rPr>
          <w:rFonts w:ascii="Calibri" w:hAnsi="Calibri" w:hint="cs"/>
          <w:b/>
          <w:bCs/>
          <w:spacing w:val="-2"/>
          <w:rtl/>
          <w:lang w:bidi="ar-SY"/>
        </w:rPr>
        <w:t>منحة جزئية</w:t>
      </w:r>
      <w:r w:rsidRPr="000A68AC">
        <w:rPr>
          <w:rFonts w:ascii="Calibri" w:hAnsi="Calibri" w:hint="cs"/>
          <w:spacing w:val="-2"/>
          <w:rtl/>
          <w:lang w:bidi="ar-SY"/>
        </w:rPr>
        <w:t xml:space="preserve"> </w:t>
      </w:r>
      <w:r w:rsidRPr="000A68AC">
        <w:rPr>
          <w:rFonts w:ascii="Calibri" w:hAnsi="Calibri" w:hint="cs"/>
          <w:b/>
          <w:bCs/>
          <w:spacing w:val="-2"/>
          <w:rtl/>
          <w:lang w:bidi="ar-SY"/>
        </w:rPr>
        <w:t>واحدة</w:t>
      </w:r>
      <w:r w:rsidRPr="000A68AC">
        <w:rPr>
          <w:rFonts w:ascii="Calibri" w:hAnsi="Calibri" w:hint="cs"/>
          <w:spacing w:val="-2"/>
          <w:rtl/>
          <w:lang w:bidi="ar-SY"/>
        </w:rPr>
        <w:t xml:space="preserve"> ستمنح لكل إدارة </w:t>
      </w:r>
      <w:r w:rsidR="004643C6" w:rsidRPr="000A68AC">
        <w:rPr>
          <w:rFonts w:ascii="Calibri" w:hAnsi="Calibri" w:hint="cs"/>
          <w:b/>
          <w:bCs/>
          <w:spacing w:val="-2"/>
          <w:rtl/>
          <w:lang w:bidi="ar-SY"/>
        </w:rPr>
        <w:t>من المنطقة</w:t>
      </w:r>
      <w:r w:rsidRPr="000A68AC">
        <w:rPr>
          <w:rFonts w:ascii="Calibri" w:hAnsi="Calibri" w:hint="cs"/>
          <w:b/>
          <w:bCs/>
          <w:spacing w:val="-2"/>
          <w:rtl/>
          <w:lang w:bidi="ar-SY"/>
        </w:rPr>
        <w:t xml:space="preserve"> العربية فقط</w:t>
      </w:r>
      <w:r w:rsidRPr="000A68AC">
        <w:rPr>
          <w:rFonts w:ascii="Calibri" w:hAnsi="Calibri" w:hint="cs"/>
          <w:spacing w:val="-2"/>
          <w:rtl/>
          <w:lang w:bidi="ar-SY"/>
        </w:rPr>
        <w:t>، رهناً بتوفر التمويل</w:t>
      </w:r>
      <w:r w:rsidRPr="000A68AC">
        <w:rPr>
          <w:rFonts w:ascii="Calibri" w:hAnsi="Calibri"/>
          <w:spacing w:val="-2"/>
          <w:rtl/>
          <w:lang w:bidi="ar-SY"/>
        </w:rPr>
        <w:t>، وذلك لتيسير ال‍مشاركة من أقل البلدان ن‍مواً ومن البلدان النامية ذات الدخل ال‍منخفض</w:t>
      </w:r>
      <w:r w:rsidRPr="000A68AC">
        <w:rPr>
          <w:rFonts w:ascii="Calibri" w:hAnsi="Calibri" w:hint="cs"/>
          <w:spacing w:val="-2"/>
          <w:rtl/>
          <w:lang w:bidi="ar-SY"/>
        </w:rPr>
        <w:t xml:space="preserve"> </w:t>
      </w:r>
      <w:r w:rsidRPr="000A68AC">
        <w:rPr>
          <w:rFonts w:ascii="Calibri" w:hAnsi="Calibri"/>
          <w:spacing w:val="-2"/>
          <w:lang w:bidi="ar-EG"/>
        </w:rPr>
        <w:t>(</w:t>
      </w:r>
      <w:hyperlink r:id="rId17" w:history="1">
        <w:r w:rsidRPr="000A68AC">
          <w:rPr>
            <w:rStyle w:val="Hyperlink"/>
            <w:rFonts w:ascii="Calibri" w:hAnsi="Calibri"/>
            <w:spacing w:val="-2"/>
            <w:lang w:val="en-GB" w:bidi="ar-EG"/>
          </w:rPr>
          <w:t>http://itu.int/en/ITU-T/info/Pages/resources.aspx</w:t>
        </w:r>
      </w:hyperlink>
      <w:r w:rsidRPr="000A68AC">
        <w:rPr>
          <w:rFonts w:ascii="Calibri" w:hAnsi="Calibri"/>
          <w:spacing w:val="-2"/>
          <w:lang w:bidi="ar-EG"/>
        </w:rPr>
        <w:t>)</w:t>
      </w:r>
      <w:r w:rsidRPr="000A68AC">
        <w:rPr>
          <w:rFonts w:ascii="Calibri" w:hAnsi="Calibri"/>
          <w:spacing w:val="-2"/>
          <w:rtl/>
          <w:lang w:bidi="ar-SY"/>
        </w:rPr>
        <w:t xml:space="preserve">. </w:t>
      </w:r>
      <w:r w:rsidRPr="000A68AC">
        <w:rPr>
          <w:rFonts w:ascii="Calibri" w:hAnsi="Calibri" w:hint="cs"/>
          <w:spacing w:val="-2"/>
          <w:rtl/>
          <w:lang w:bidi="ar-SY"/>
        </w:rPr>
        <w:t>ولا</w:t>
      </w:r>
      <w:r w:rsidRPr="000A68AC">
        <w:rPr>
          <w:rFonts w:ascii="Calibri" w:hAnsi="Calibri" w:hint="eastAsia"/>
          <w:spacing w:val="-2"/>
          <w:rtl/>
          <w:lang w:bidi="ar-SY"/>
        </w:rPr>
        <w:t> </w:t>
      </w:r>
      <w:r w:rsidRPr="000A68AC">
        <w:rPr>
          <w:rFonts w:ascii="Calibri" w:hAnsi="Calibri" w:hint="cs"/>
          <w:spacing w:val="-2"/>
          <w:rtl/>
          <w:lang w:bidi="ar-SY"/>
        </w:rPr>
        <w:t>بد من اعتماد طلب المنحة من جانب الإدارة المعنية في</w:t>
      </w:r>
      <w:r w:rsidRPr="000A68AC">
        <w:rPr>
          <w:rFonts w:ascii="Calibri" w:hAnsi="Calibri" w:hint="eastAsia"/>
          <w:spacing w:val="-2"/>
          <w:rtl/>
          <w:lang w:bidi="ar-SY"/>
        </w:rPr>
        <w:t> </w:t>
      </w:r>
      <w:r w:rsidRPr="000A68AC">
        <w:rPr>
          <w:rFonts w:ascii="Calibri" w:hAnsi="Calibri" w:hint="cs"/>
          <w:spacing w:val="-2"/>
          <w:rtl/>
          <w:lang w:bidi="ar-SY"/>
        </w:rPr>
        <w:t>الدولة العضو في الاتحاد</w:t>
      </w:r>
      <w:r w:rsidRPr="000A68AC">
        <w:rPr>
          <w:rFonts w:ascii="Calibri" w:hAnsi="Calibri"/>
          <w:spacing w:val="-2"/>
          <w:rtl/>
          <w:lang w:bidi="ar-SY"/>
        </w:rPr>
        <w:t xml:space="preserve">. وينبغي إرسال طلبات ال‍منح (يرجى استخدام </w:t>
      </w:r>
      <w:r w:rsidRPr="000A68AC">
        <w:rPr>
          <w:rFonts w:ascii="Calibri" w:hAnsi="Calibri"/>
          <w:b/>
          <w:bCs/>
          <w:spacing w:val="-2"/>
          <w:rtl/>
          <w:lang w:bidi="ar-SY"/>
        </w:rPr>
        <w:t>النموذج</w:t>
      </w:r>
      <w:r w:rsidRPr="000A68AC">
        <w:rPr>
          <w:rFonts w:ascii="Calibri" w:hAnsi="Calibri" w:hint="cs"/>
          <w:spacing w:val="-2"/>
          <w:rtl/>
          <w:lang w:bidi="ar-SY"/>
        </w:rPr>
        <w:t> </w:t>
      </w:r>
      <w:r w:rsidRPr="000A68AC">
        <w:rPr>
          <w:rFonts w:ascii="Calibri" w:hAnsi="Calibri"/>
          <w:b/>
          <w:bCs/>
          <w:spacing w:val="-2"/>
          <w:lang w:bidi="ar-EG"/>
        </w:rPr>
        <w:t>1</w:t>
      </w:r>
      <w:r w:rsidRPr="000A68AC">
        <w:rPr>
          <w:rFonts w:ascii="Calibri" w:hAnsi="Calibri"/>
          <w:spacing w:val="-2"/>
          <w:rtl/>
          <w:lang w:bidi="ar-SY"/>
        </w:rPr>
        <w:t xml:space="preserve">) إلى الات‍حاد في موعد أقصاه </w:t>
      </w:r>
      <w:r w:rsidRPr="000A68AC">
        <w:rPr>
          <w:rFonts w:ascii="Calibri" w:hAnsi="Calibri"/>
          <w:b/>
          <w:bCs/>
          <w:spacing w:val="-2"/>
          <w:lang w:bidi="ar-EG"/>
        </w:rPr>
        <w:t>12</w:t>
      </w:r>
      <w:r w:rsidRPr="000A68AC">
        <w:rPr>
          <w:rFonts w:ascii="Calibri" w:hAnsi="Calibri" w:hint="eastAsia"/>
          <w:b/>
          <w:bCs/>
          <w:spacing w:val="-2"/>
          <w:rtl/>
          <w:lang w:bidi="ar-SY"/>
        </w:rPr>
        <w:t> </w:t>
      </w:r>
      <w:r w:rsidRPr="000A68AC">
        <w:rPr>
          <w:rFonts w:ascii="Calibri" w:hAnsi="Calibri" w:hint="cs"/>
          <w:b/>
          <w:bCs/>
          <w:spacing w:val="-2"/>
          <w:rtl/>
          <w:lang w:bidi="ar-SY"/>
        </w:rPr>
        <w:t>أكتوبر </w:t>
      </w:r>
      <w:r w:rsidRPr="000A68AC">
        <w:rPr>
          <w:rFonts w:ascii="Calibri" w:hAnsi="Calibri"/>
          <w:b/>
          <w:bCs/>
          <w:spacing w:val="-2"/>
          <w:lang w:bidi="ar-EG"/>
        </w:rPr>
        <w:t>2014</w:t>
      </w:r>
      <w:r w:rsidRPr="000A68AC">
        <w:rPr>
          <w:rFonts w:ascii="Calibri" w:hAnsi="Calibri"/>
          <w:spacing w:val="-2"/>
          <w:rtl/>
          <w:lang w:bidi="ar-SY"/>
        </w:rPr>
        <w:t xml:space="preserve">. </w:t>
      </w:r>
      <w:r w:rsidRPr="000A68AC">
        <w:rPr>
          <w:rFonts w:ascii="Calibri" w:hAnsi="Calibri" w:hint="cs"/>
          <w:spacing w:val="-2"/>
          <w:rtl/>
          <w:lang w:bidi="ar-EG"/>
        </w:rPr>
        <w:t>ويُرجى ملاحظة أن قرار تقدي‍م منحة يتوقف على معايير منها: ال‍ميزانية ال‍متاحة لدى الاتحاد</w:t>
      </w:r>
      <w:r w:rsidRPr="000A68AC">
        <w:rPr>
          <w:rFonts w:ascii="Calibri" w:hAnsi="Calibri"/>
          <w:spacing w:val="-2"/>
          <w:rtl/>
          <w:lang w:bidi="ar-SY"/>
        </w:rPr>
        <w:t xml:space="preserve">؛ </w:t>
      </w:r>
      <w:r w:rsidRPr="000A68AC">
        <w:rPr>
          <w:rFonts w:ascii="Calibri" w:hAnsi="Calibri" w:hint="cs"/>
          <w:spacing w:val="-2"/>
          <w:rtl/>
          <w:lang w:bidi="ar-EG"/>
        </w:rPr>
        <w:t xml:space="preserve">وال‍مساه‍مات ال‍مقدمة من مقدم الطلب إلى الاجتماع؛ والتوزيع ال‍منصف بين البلدان؛ والتوازن بين ال‍جنسين. </w:t>
      </w:r>
      <w:r w:rsidRPr="000A68AC">
        <w:rPr>
          <w:rFonts w:ascii="Calibri" w:hAnsi="Calibri" w:hint="cs"/>
          <w:spacing w:val="-2"/>
          <w:rtl/>
        </w:rPr>
        <w:t>وستكون الأفضلية لطالبي ال‍منح الذين سيحضرون معظم الاجتماعات التي ستجري في مدينة الكويت في</w:t>
      </w:r>
      <w:r w:rsidRPr="000A68AC">
        <w:rPr>
          <w:rFonts w:ascii="Calibri" w:hAnsi="Calibri" w:hint="eastAsia"/>
          <w:spacing w:val="-2"/>
          <w:rtl/>
        </w:rPr>
        <w:t> </w:t>
      </w:r>
      <w:r w:rsidRPr="000A68AC">
        <w:rPr>
          <w:rFonts w:ascii="Calibri" w:hAnsi="Calibri" w:hint="cs"/>
          <w:spacing w:val="-2"/>
          <w:rtl/>
        </w:rPr>
        <w:t>الفترة من</w:t>
      </w:r>
      <w:r w:rsidRPr="000A68AC">
        <w:rPr>
          <w:rFonts w:ascii="Calibri" w:hAnsi="Calibri" w:hint="eastAsia"/>
          <w:spacing w:val="-2"/>
          <w:rtl/>
        </w:rPr>
        <w:t> </w:t>
      </w:r>
      <w:r w:rsidRPr="000A68AC">
        <w:rPr>
          <w:rFonts w:ascii="Calibri" w:hAnsi="Calibri"/>
          <w:spacing w:val="-2"/>
          <w:lang w:bidi="ar-EG"/>
        </w:rPr>
        <w:t>23</w:t>
      </w:r>
      <w:r w:rsidRPr="000A68AC">
        <w:rPr>
          <w:rFonts w:ascii="Calibri" w:hAnsi="Calibri" w:hint="eastAsia"/>
          <w:spacing w:val="-2"/>
          <w:rtl/>
          <w:lang w:bidi="ar-EG"/>
        </w:rPr>
        <w:t> </w:t>
      </w:r>
      <w:r w:rsidRPr="000A68AC">
        <w:rPr>
          <w:rFonts w:ascii="Calibri" w:hAnsi="Calibri" w:hint="cs"/>
          <w:spacing w:val="-2"/>
          <w:rtl/>
          <w:lang w:bidi="ar-EG"/>
        </w:rPr>
        <w:t>إلى</w:t>
      </w:r>
      <w:r w:rsidRPr="000A68AC">
        <w:rPr>
          <w:rFonts w:ascii="Calibri" w:hAnsi="Calibri" w:hint="eastAsia"/>
          <w:spacing w:val="-2"/>
          <w:rtl/>
          <w:lang w:bidi="ar-EG"/>
        </w:rPr>
        <w:t> </w:t>
      </w:r>
      <w:r w:rsidRPr="000A68AC">
        <w:rPr>
          <w:rFonts w:ascii="Calibri" w:hAnsi="Calibri"/>
          <w:spacing w:val="-2"/>
          <w:lang w:bidi="ar-EG"/>
        </w:rPr>
        <w:t>25</w:t>
      </w:r>
      <w:r w:rsidRPr="000A68AC">
        <w:rPr>
          <w:rFonts w:ascii="Calibri" w:hAnsi="Calibri" w:hint="eastAsia"/>
          <w:spacing w:val="-2"/>
          <w:rtl/>
          <w:lang w:bidi="ar-EG"/>
        </w:rPr>
        <w:t> </w:t>
      </w:r>
      <w:r w:rsidRPr="000A68AC">
        <w:rPr>
          <w:rFonts w:ascii="Calibri" w:hAnsi="Calibri" w:hint="cs"/>
          <w:spacing w:val="-2"/>
          <w:rtl/>
          <w:lang w:bidi="ar-EG"/>
        </w:rPr>
        <w:t>نوفمبر</w:t>
      </w:r>
      <w:r w:rsidRPr="000A68AC">
        <w:rPr>
          <w:rFonts w:ascii="Calibri" w:hAnsi="Calibri" w:hint="eastAsia"/>
          <w:spacing w:val="-2"/>
          <w:rtl/>
          <w:lang w:bidi="ar-EG"/>
        </w:rPr>
        <w:t> </w:t>
      </w:r>
      <w:r w:rsidRPr="000A68AC">
        <w:rPr>
          <w:rFonts w:ascii="Calibri" w:hAnsi="Calibri"/>
          <w:spacing w:val="-2"/>
          <w:lang w:bidi="ar-EG"/>
        </w:rPr>
        <w:t>2014</w:t>
      </w:r>
      <w:r w:rsidRPr="000A68AC">
        <w:rPr>
          <w:rFonts w:ascii="Calibri" w:hAnsi="Calibri" w:hint="cs"/>
          <w:spacing w:val="-2"/>
          <w:rtl/>
          <w:lang w:bidi="ar-EG"/>
        </w:rPr>
        <w:t>.</w:t>
      </w:r>
    </w:p>
    <w:p w:rsidR="005C6405" w:rsidRPr="000A68AC" w:rsidRDefault="005C6405" w:rsidP="000A68AC">
      <w:pPr>
        <w:tabs>
          <w:tab w:val="clear" w:pos="1134"/>
          <w:tab w:val="left" w:pos="850"/>
        </w:tabs>
        <w:rPr>
          <w:rFonts w:ascii="Calibri" w:hAnsi="Calibri"/>
          <w:spacing w:val="-4"/>
          <w:rtl/>
        </w:rPr>
      </w:pPr>
      <w:r w:rsidRPr="000A68AC">
        <w:rPr>
          <w:rFonts w:ascii="Calibri" w:hAnsi="Calibri"/>
          <w:spacing w:val="-4"/>
          <w:lang w:bidi="ar-EG"/>
        </w:rPr>
        <w:t>10</w:t>
      </w:r>
      <w:r w:rsidRPr="000A68AC">
        <w:rPr>
          <w:rFonts w:ascii="Calibri" w:hAnsi="Calibri"/>
          <w:spacing w:val="-4"/>
          <w:rtl/>
        </w:rPr>
        <w:tab/>
      </w:r>
      <w:r w:rsidRPr="000A68AC">
        <w:rPr>
          <w:rFonts w:ascii="Calibri" w:hAnsi="Calibri" w:hint="cs"/>
          <w:spacing w:val="-4"/>
          <w:rtl/>
        </w:rPr>
        <w:t xml:space="preserve">وأود أن أذكركم بأن على مواطني بعض البلدان ال‍حصول على تأشيرة للدخول إلى </w:t>
      </w:r>
      <w:r w:rsidRPr="000A68AC">
        <w:rPr>
          <w:rFonts w:ascii="Calibri" w:hAnsi="Calibri" w:hint="cs"/>
          <w:spacing w:val="-4"/>
          <w:rtl/>
          <w:lang w:bidi="ar-SY"/>
        </w:rPr>
        <w:t xml:space="preserve">الكويت </w:t>
      </w:r>
      <w:r w:rsidRPr="000A68AC">
        <w:rPr>
          <w:rFonts w:ascii="Calibri" w:hAnsi="Calibri" w:hint="cs"/>
          <w:spacing w:val="-4"/>
          <w:rtl/>
        </w:rPr>
        <w:t>وقضاء بعض الوقت فيها. وي‍جب طلب التأشيرة وال‍حصول عليها من ال‍مكتب (السفارة أو القنصلية) الذي ي‍مثل الكويت في بلدكم، أو من أقرب مكتب من بلد ال‍مغادرة في</w:t>
      </w:r>
      <w:r w:rsidRPr="000A68AC">
        <w:rPr>
          <w:rFonts w:ascii="Calibri" w:hAnsi="Calibri" w:hint="eastAsia"/>
          <w:spacing w:val="-4"/>
          <w:rtl/>
        </w:rPr>
        <w:t> </w:t>
      </w:r>
      <w:r w:rsidRPr="000A68AC">
        <w:rPr>
          <w:rFonts w:ascii="Calibri" w:hAnsi="Calibri" w:hint="cs"/>
          <w:spacing w:val="-4"/>
          <w:rtl/>
        </w:rPr>
        <w:t>حالة عدم وجود مثل هذا ال‍مكتب في</w:t>
      </w:r>
      <w:r w:rsidRPr="000A68AC">
        <w:rPr>
          <w:rFonts w:ascii="Calibri" w:hAnsi="Calibri" w:hint="eastAsia"/>
          <w:spacing w:val="-4"/>
          <w:rtl/>
        </w:rPr>
        <w:t> </w:t>
      </w:r>
      <w:r w:rsidRPr="000A68AC">
        <w:rPr>
          <w:rFonts w:ascii="Calibri" w:hAnsi="Calibri" w:hint="cs"/>
          <w:spacing w:val="-4"/>
          <w:rtl/>
        </w:rPr>
        <w:t>بلدكم. وتتاح معلومات إضافية بشأن متطلبات التأشيرة ف</w:t>
      </w:r>
      <w:r w:rsidR="000A68AC" w:rsidRPr="000A68AC">
        <w:rPr>
          <w:rFonts w:ascii="Calibri" w:hAnsi="Calibri" w:hint="eastAsia"/>
          <w:spacing w:val="-4"/>
          <w:rtl/>
        </w:rPr>
        <w:t> </w:t>
      </w:r>
      <w:r w:rsidRPr="000A68AC">
        <w:rPr>
          <w:rFonts w:ascii="Calibri" w:hAnsi="Calibri" w:hint="cs"/>
          <w:spacing w:val="-4"/>
          <w:rtl/>
        </w:rPr>
        <w:t xml:space="preserve"> ال‍موقع الإلكتروني الخاص بالحدث: </w:t>
      </w:r>
      <w:hyperlink r:id="rId18" w:history="1">
        <w:r w:rsidRPr="000A68AC">
          <w:rPr>
            <w:rStyle w:val="Hyperlink"/>
            <w:rFonts w:ascii="Calibri" w:hAnsi="Calibri"/>
            <w:spacing w:val="-4"/>
            <w:lang w:bidi="ar-EG"/>
          </w:rPr>
          <w:t>http://www.itu.int/en/ITU-T/Workshops-and-Seminars/bsg/112014/Pages/default.aspx</w:t>
        </w:r>
      </w:hyperlink>
      <w:r w:rsidRPr="000A68AC">
        <w:rPr>
          <w:rFonts w:ascii="Calibri" w:hAnsi="Calibri" w:hint="cs"/>
          <w:spacing w:val="-4"/>
          <w:rtl/>
        </w:rPr>
        <w:t>.</w:t>
      </w:r>
    </w:p>
    <w:p w:rsidR="00A94C64" w:rsidRPr="001401E7" w:rsidRDefault="005C6405" w:rsidP="005C6405">
      <w:pPr>
        <w:tabs>
          <w:tab w:val="clear" w:pos="1134"/>
          <w:tab w:val="left" w:pos="850"/>
        </w:tabs>
        <w:rPr>
          <w:rtl/>
          <w:lang w:bidi="ar-EG"/>
        </w:rPr>
      </w:pPr>
      <w:r w:rsidRPr="005C6405">
        <w:rPr>
          <w:rFonts w:ascii="Calibri" w:hAnsi="Calibri" w:hint="cs"/>
          <w:rtl/>
          <w:lang w:bidi="ar-EG"/>
        </w:rPr>
        <w:t>وتفضلوا بقبول فائق التقدير والاحترام.</w:t>
      </w:r>
    </w:p>
    <w:p w:rsidR="00AA10D1" w:rsidRDefault="00A94C64" w:rsidP="004643C6">
      <w:pPr>
        <w:spacing w:before="720"/>
        <w:jc w:val="left"/>
        <w:rPr>
          <w:rtl/>
          <w:lang w:bidi="ar-EG"/>
        </w:rPr>
      </w:pPr>
      <w:r w:rsidRPr="001401E7">
        <w:rPr>
          <w:rFonts w:hint="cs"/>
          <w:rtl/>
        </w:rPr>
        <w:t>مالكو</w:t>
      </w:r>
      <w:r w:rsidRPr="001401E7">
        <w:rPr>
          <w:rFonts w:hint="cs"/>
          <w:rtl/>
          <w:lang w:bidi="ar-EG"/>
        </w:rPr>
        <w:t>ل</w:t>
      </w:r>
      <w:r w:rsidRPr="001401E7">
        <w:rPr>
          <w:rFonts w:hint="cs"/>
          <w:rtl/>
        </w:rPr>
        <w:t>م جونسون</w:t>
      </w:r>
      <w:r w:rsidR="00BE5A1C">
        <w:rPr>
          <w:rtl/>
        </w:rPr>
        <w:br/>
      </w:r>
      <w:r w:rsidRPr="001401E7">
        <w:rPr>
          <w:rFonts w:hint="cs"/>
          <w:rtl/>
          <w:lang w:bidi="ar-EG"/>
        </w:rPr>
        <w:t>مدير</w:t>
      </w:r>
      <w:r>
        <w:rPr>
          <w:rFonts w:hint="cs"/>
          <w:rtl/>
          <w:lang w:bidi="ar-EG"/>
        </w:rPr>
        <w:t xml:space="preserve"> مكتب تقييس الاتصالات</w:t>
      </w:r>
    </w:p>
    <w:p w:rsidR="00546D10" w:rsidRDefault="005C6405" w:rsidP="00546D10">
      <w:pPr>
        <w:spacing w:before="360"/>
        <w:rPr>
          <w:rtl/>
        </w:rPr>
        <w:sectPr w:rsidR="00546D10" w:rsidSect="005C6405">
          <w:headerReference w:type="default" r:id="rId19"/>
          <w:footerReference w:type="default" r:id="rId20"/>
          <w:footerReference w:type="first" r:id="rId21"/>
          <w:pgSz w:w="11907" w:h="16840" w:code="9"/>
          <w:pgMar w:top="1418" w:right="1134" w:bottom="1134" w:left="1134" w:header="567" w:footer="567" w:gutter="0"/>
          <w:paperSrc w:first="15" w:other="15"/>
          <w:cols w:space="720"/>
          <w:titlePg/>
          <w:docGrid w:linePitch="326"/>
        </w:sectPr>
      </w:pPr>
      <w:r w:rsidRPr="007568EE">
        <w:rPr>
          <w:rFonts w:hint="cs"/>
          <w:b/>
          <w:bCs/>
          <w:rtl/>
          <w:lang w:bidi="ar-EG"/>
        </w:rPr>
        <w:t>ال‍ملحقات:</w:t>
      </w:r>
      <w:r w:rsidRPr="007568EE">
        <w:rPr>
          <w:rtl/>
          <w:lang w:bidi="ar-EG"/>
        </w:rPr>
        <w:t xml:space="preserve"> </w:t>
      </w:r>
      <w:r w:rsidR="00431A93" w:rsidRPr="00431A93">
        <w:rPr>
          <w:b/>
          <w:bCs/>
          <w:lang w:bidi="ar-EG"/>
        </w:rPr>
        <w:t>1</w:t>
      </w:r>
    </w:p>
    <w:p w:rsidR="00546D10" w:rsidRPr="000C1869" w:rsidRDefault="00546D10" w:rsidP="00546D10">
      <w:pPr>
        <w:bidi w:val="0"/>
        <w:spacing w:before="0" w:line="240" w:lineRule="auto"/>
        <w:jc w:val="center"/>
        <w:rPr>
          <w:rFonts w:ascii="Calibri" w:hAnsi="Calibri" w:cs="Times New Roman"/>
          <w:b/>
          <w:bCs/>
          <w:sz w:val="24"/>
          <w:szCs w:val="20"/>
          <w:lang w:val="en-GB"/>
        </w:rPr>
      </w:pPr>
      <w:r w:rsidRPr="000C1869">
        <w:rPr>
          <w:rFonts w:ascii="Calibri" w:hAnsi="Calibri" w:cs="Times New Roman"/>
          <w:b/>
          <w:bCs/>
          <w:sz w:val="24"/>
          <w:szCs w:val="20"/>
          <w:lang w:val="en-GB"/>
        </w:rPr>
        <w:lastRenderedPageBreak/>
        <w:t>Annex 1</w:t>
      </w:r>
      <w:r w:rsidRPr="000C1869">
        <w:rPr>
          <w:rFonts w:ascii="Calibri" w:hAnsi="Calibri" w:cs="Times New Roman"/>
          <w:b/>
          <w:bCs/>
          <w:sz w:val="24"/>
          <w:szCs w:val="20"/>
          <w:lang w:val="en-GB"/>
        </w:rPr>
        <w:br/>
      </w:r>
      <w:r w:rsidRPr="000C1869">
        <w:rPr>
          <w:rFonts w:ascii="Calibri" w:hAnsi="Calibri" w:cs="Times New Roman"/>
          <w:sz w:val="24"/>
          <w:szCs w:val="20"/>
          <w:lang w:val="en-GB"/>
        </w:rPr>
        <w:t>(to TSB Circular 118</w:t>
      </w:r>
      <w:proofErr w:type="gramStart"/>
      <w:r w:rsidRPr="000C1869">
        <w:rPr>
          <w:rFonts w:ascii="Calibri" w:hAnsi="Calibri" w:cs="Times New Roman"/>
          <w:sz w:val="24"/>
          <w:szCs w:val="20"/>
          <w:lang w:val="en-GB"/>
        </w:rPr>
        <w:t>)</w:t>
      </w:r>
      <w:proofErr w:type="gramEnd"/>
      <w:r w:rsidRPr="000C1869">
        <w:rPr>
          <w:rFonts w:ascii="Calibri" w:hAnsi="Calibri" w:cs="Times New Roman"/>
          <w:b/>
          <w:bCs/>
          <w:sz w:val="24"/>
          <w:szCs w:val="20"/>
          <w:lang w:val="en-GB"/>
        </w:rPr>
        <w:br/>
        <w:t>FORM 1 - FELLOWSHIP REQUEST</w:t>
      </w:r>
    </w:p>
    <w:tbl>
      <w:tblPr>
        <w:tblW w:w="9639" w:type="dxa"/>
        <w:tblInd w:w="108" w:type="dxa"/>
        <w:tblLayout w:type="fixed"/>
        <w:tblLook w:val="0000" w:firstRow="0" w:lastRow="0" w:firstColumn="0" w:lastColumn="0" w:noHBand="0" w:noVBand="0"/>
      </w:tblPr>
      <w:tblGrid>
        <w:gridCol w:w="27"/>
        <w:gridCol w:w="1150"/>
        <w:gridCol w:w="1401"/>
        <w:gridCol w:w="116"/>
        <w:gridCol w:w="3118"/>
        <w:gridCol w:w="567"/>
        <w:gridCol w:w="309"/>
        <w:gridCol w:w="1790"/>
        <w:gridCol w:w="1161"/>
      </w:tblGrid>
      <w:tr w:rsidR="00546D10" w:rsidRPr="000C1869" w:rsidTr="00546D10">
        <w:trPr>
          <w:gridBefore w:val="1"/>
          <w:wBefore w:w="27" w:type="dxa"/>
          <w:cantSplit/>
          <w:trHeight w:val="1115"/>
        </w:trPr>
        <w:tc>
          <w:tcPr>
            <w:tcW w:w="1150" w:type="dxa"/>
            <w:tcBorders>
              <w:top w:val="single" w:sz="6" w:space="0" w:color="auto"/>
              <w:left w:val="single" w:sz="6" w:space="0" w:color="auto"/>
              <w:bottom w:val="single" w:sz="6" w:space="0" w:color="auto"/>
            </w:tcBorders>
          </w:tcPr>
          <w:p w:rsidR="00546D10" w:rsidRPr="000C1869" w:rsidRDefault="00546D10" w:rsidP="00546D10">
            <w:pPr>
              <w:overflowPunct w:val="0"/>
              <w:autoSpaceDE w:val="0"/>
              <w:autoSpaceDN w:val="0"/>
              <w:bidi w:val="0"/>
              <w:adjustRightInd w:val="0"/>
              <w:spacing w:line="240" w:lineRule="auto"/>
              <w:jc w:val="left"/>
              <w:textAlignment w:val="baseline"/>
              <w:rPr>
                <w:rFonts w:ascii="Calibri" w:hAnsi="Calibri" w:cs="Times New Roman"/>
                <w:sz w:val="16"/>
                <w:szCs w:val="20"/>
                <w:lang w:val="en-GB"/>
              </w:rPr>
            </w:pPr>
            <w:r w:rsidRPr="000C1869">
              <w:rPr>
                <w:rFonts w:ascii="Calibri" w:hAnsi="Calibri" w:cs="Times New Roman"/>
                <w:noProof/>
                <w:sz w:val="16"/>
                <w:szCs w:val="20"/>
                <w:lang w:eastAsia="zh-CN"/>
              </w:rPr>
              <w:drawing>
                <wp:inline distT="0" distB="0" distL="0" distR="0" wp14:anchorId="05D452AE" wp14:editId="3D749BA1">
                  <wp:extent cx="628650" cy="666750"/>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c>
          <w:tcPr>
            <w:tcW w:w="7301" w:type="dxa"/>
            <w:gridSpan w:val="6"/>
            <w:tcBorders>
              <w:top w:val="single" w:sz="6" w:space="0" w:color="auto"/>
              <w:bottom w:val="single" w:sz="6" w:space="0" w:color="auto"/>
            </w:tcBorders>
            <w:vAlign w:val="center"/>
          </w:tcPr>
          <w:p w:rsidR="00546D10" w:rsidRPr="000C1869" w:rsidRDefault="00546D10" w:rsidP="00546D10">
            <w:pPr>
              <w:overflowPunct w:val="0"/>
              <w:autoSpaceDE w:val="0"/>
              <w:autoSpaceDN w:val="0"/>
              <w:bidi w:val="0"/>
              <w:adjustRightInd w:val="0"/>
              <w:spacing w:before="60" w:line="240" w:lineRule="auto"/>
              <w:jc w:val="center"/>
              <w:textAlignment w:val="baseline"/>
              <w:rPr>
                <w:rFonts w:ascii="Calibri" w:hAnsi="Calibri" w:cs="Times New Roman"/>
                <w:b/>
                <w:bCs/>
                <w:sz w:val="24"/>
                <w:szCs w:val="20"/>
                <w:lang w:val="en-GB"/>
              </w:rPr>
            </w:pPr>
            <w:r w:rsidRPr="000C1869">
              <w:rPr>
                <w:rFonts w:ascii="Calibri" w:hAnsi="Calibri" w:cs="Times New Roman"/>
                <w:b/>
                <w:bCs/>
                <w:sz w:val="24"/>
                <w:szCs w:val="20"/>
                <w:lang w:val="en-GB"/>
              </w:rPr>
              <w:t>ITU-D Regional Economic and Financial Forum of Telecommunications/ ICTs for Arab States, ITU-T Study Group 3RG-ARB,  ITU Regional Standardization Forum in the Arab Region, ITU-T Study Group 2RG-ARB and 5RG-ARB meetings</w:t>
            </w:r>
          </w:p>
          <w:p w:rsidR="00546D10" w:rsidRPr="000C1869" w:rsidRDefault="00546D10" w:rsidP="00546D10">
            <w:pPr>
              <w:overflowPunct w:val="0"/>
              <w:autoSpaceDE w:val="0"/>
              <w:autoSpaceDN w:val="0"/>
              <w:bidi w:val="0"/>
              <w:adjustRightInd w:val="0"/>
              <w:spacing w:before="60" w:line="240" w:lineRule="auto"/>
              <w:jc w:val="center"/>
              <w:textAlignment w:val="baseline"/>
              <w:rPr>
                <w:rFonts w:ascii="Calibri" w:hAnsi="Calibri" w:cs="Times New Roman"/>
                <w:sz w:val="24"/>
                <w:szCs w:val="20"/>
                <w:lang w:val="en-GB"/>
              </w:rPr>
            </w:pPr>
            <w:r w:rsidRPr="000C1869">
              <w:rPr>
                <w:rFonts w:ascii="Calibri" w:hAnsi="Calibri" w:cs="Times New Roman"/>
                <w:sz w:val="24"/>
                <w:szCs w:val="20"/>
                <w:lang w:val="en-GB"/>
              </w:rPr>
              <w:t>Kuwait City, Kuwait, 23-25 November 2014</w:t>
            </w:r>
          </w:p>
        </w:tc>
        <w:tc>
          <w:tcPr>
            <w:tcW w:w="1161" w:type="dxa"/>
            <w:tcBorders>
              <w:top w:val="single" w:sz="6" w:space="0" w:color="auto"/>
              <w:bottom w:val="single" w:sz="6" w:space="0" w:color="auto"/>
              <w:right w:val="single" w:sz="6" w:space="0" w:color="auto"/>
            </w:tcBorders>
          </w:tcPr>
          <w:p w:rsidR="00546D10" w:rsidRPr="000C1869" w:rsidRDefault="00546D10" w:rsidP="00546D10">
            <w:pPr>
              <w:overflowPunct w:val="0"/>
              <w:autoSpaceDE w:val="0"/>
              <w:autoSpaceDN w:val="0"/>
              <w:bidi w:val="0"/>
              <w:adjustRightInd w:val="0"/>
              <w:spacing w:line="240" w:lineRule="auto"/>
              <w:jc w:val="left"/>
              <w:textAlignment w:val="baseline"/>
              <w:rPr>
                <w:rFonts w:ascii="Calibri" w:hAnsi="Calibri" w:cs="Times New Roman"/>
                <w:sz w:val="24"/>
                <w:szCs w:val="20"/>
                <w:lang w:val="en-GB"/>
              </w:rPr>
            </w:pPr>
            <w:r w:rsidRPr="000C1869">
              <w:rPr>
                <w:rFonts w:ascii="Calibri" w:hAnsi="Calibri" w:cs="Times New Roman"/>
                <w:noProof/>
                <w:sz w:val="24"/>
                <w:szCs w:val="20"/>
                <w:lang w:eastAsia="zh-CN"/>
              </w:rPr>
              <w:drawing>
                <wp:inline distT="0" distB="0" distL="0" distR="0" wp14:anchorId="3D833A3A" wp14:editId="6E5D8947">
                  <wp:extent cx="628650" cy="66675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r>
      <w:tr w:rsidR="00546D10" w:rsidRPr="000C1869" w:rsidTr="00546D10">
        <w:tc>
          <w:tcPr>
            <w:tcW w:w="2694" w:type="dxa"/>
            <w:gridSpan w:val="4"/>
          </w:tcPr>
          <w:p w:rsidR="00546D10" w:rsidRPr="000C1869" w:rsidRDefault="00546D10" w:rsidP="00546D10">
            <w:pPr>
              <w:overflowPunct w:val="0"/>
              <w:autoSpaceDE w:val="0"/>
              <w:autoSpaceDN w:val="0"/>
              <w:bidi w:val="0"/>
              <w:adjustRightInd w:val="0"/>
              <w:spacing w:before="0" w:line="240" w:lineRule="auto"/>
              <w:jc w:val="left"/>
              <w:textAlignment w:val="baseline"/>
              <w:rPr>
                <w:rFonts w:ascii="Calibri" w:hAnsi="Calibri" w:cs="Times New Roman"/>
                <w:b/>
                <w:bCs/>
                <w:iCs/>
                <w:sz w:val="20"/>
                <w:szCs w:val="20"/>
                <w:lang w:val="en-GB"/>
              </w:rPr>
            </w:pPr>
          </w:p>
          <w:p w:rsidR="00546D10" w:rsidRPr="000C1869" w:rsidRDefault="00546D10" w:rsidP="00546D10">
            <w:pPr>
              <w:overflowPunct w:val="0"/>
              <w:autoSpaceDE w:val="0"/>
              <w:autoSpaceDN w:val="0"/>
              <w:bidi w:val="0"/>
              <w:adjustRightInd w:val="0"/>
              <w:spacing w:before="0" w:line="240" w:lineRule="auto"/>
              <w:jc w:val="left"/>
              <w:textAlignment w:val="baseline"/>
              <w:rPr>
                <w:rFonts w:ascii="Calibri" w:hAnsi="Calibri" w:cs="Times New Roman"/>
                <w:b/>
                <w:bCs/>
                <w:iCs/>
                <w:sz w:val="20"/>
                <w:szCs w:val="20"/>
                <w:lang w:val="en-GB"/>
              </w:rPr>
            </w:pPr>
            <w:r w:rsidRPr="000C1869">
              <w:rPr>
                <w:rFonts w:ascii="Calibri" w:hAnsi="Calibri" w:cs="Times New Roman"/>
                <w:b/>
                <w:bCs/>
                <w:iCs/>
                <w:sz w:val="20"/>
                <w:szCs w:val="20"/>
                <w:lang w:val="en-GB"/>
              </w:rPr>
              <w:t>Please return to:</w:t>
            </w:r>
          </w:p>
        </w:tc>
        <w:tc>
          <w:tcPr>
            <w:tcW w:w="3118" w:type="dxa"/>
          </w:tcPr>
          <w:p w:rsidR="00546D10" w:rsidRPr="000C1869" w:rsidRDefault="00546D10" w:rsidP="00546D10">
            <w:pPr>
              <w:overflowPunct w:val="0"/>
              <w:autoSpaceDE w:val="0"/>
              <w:autoSpaceDN w:val="0"/>
              <w:bidi w:val="0"/>
              <w:adjustRightInd w:val="0"/>
              <w:spacing w:line="240" w:lineRule="auto"/>
              <w:jc w:val="left"/>
              <w:textAlignment w:val="baseline"/>
              <w:rPr>
                <w:rFonts w:ascii="Calibri" w:hAnsi="Calibri" w:cs="Times New Roman"/>
                <w:b/>
                <w:bCs/>
                <w:sz w:val="20"/>
                <w:szCs w:val="20"/>
                <w:lang w:val="en-GB"/>
              </w:rPr>
            </w:pPr>
            <w:r w:rsidRPr="000C1869">
              <w:rPr>
                <w:rFonts w:ascii="Calibri" w:hAnsi="Calibri" w:cs="Times New Roman"/>
                <w:b/>
                <w:bCs/>
                <w:sz w:val="20"/>
                <w:szCs w:val="20"/>
                <w:lang w:val="en-GB"/>
              </w:rPr>
              <w:t xml:space="preserve">ITU </w:t>
            </w:r>
          </w:p>
          <w:p w:rsidR="00546D10" w:rsidRPr="000C1869" w:rsidRDefault="00546D10" w:rsidP="00546D10">
            <w:pPr>
              <w:overflowPunct w:val="0"/>
              <w:autoSpaceDE w:val="0"/>
              <w:autoSpaceDN w:val="0"/>
              <w:bidi w:val="0"/>
              <w:adjustRightInd w:val="0"/>
              <w:spacing w:line="240" w:lineRule="auto"/>
              <w:jc w:val="left"/>
              <w:textAlignment w:val="baseline"/>
              <w:rPr>
                <w:rFonts w:ascii="Calibri" w:hAnsi="Calibri" w:cs="Times New Roman"/>
                <w:b/>
                <w:bCs/>
                <w:iCs/>
                <w:sz w:val="20"/>
                <w:szCs w:val="20"/>
                <w:lang w:val="en-GB"/>
              </w:rPr>
            </w:pPr>
            <w:r w:rsidRPr="000C1869">
              <w:rPr>
                <w:rFonts w:ascii="Calibri" w:hAnsi="Calibri" w:cs="Times New Roman"/>
                <w:b/>
                <w:bCs/>
                <w:sz w:val="20"/>
                <w:szCs w:val="20"/>
                <w:lang w:val="en-GB"/>
              </w:rPr>
              <w:t>Geneva (Switzerland)</w:t>
            </w:r>
          </w:p>
        </w:tc>
        <w:tc>
          <w:tcPr>
            <w:tcW w:w="3827" w:type="dxa"/>
            <w:gridSpan w:val="4"/>
          </w:tcPr>
          <w:p w:rsidR="00546D10" w:rsidRPr="000C1869" w:rsidRDefault="00546D10" w:rsidP="00546D10">
            <w:pPr>
              <w:overflowPunct w:val="0"/>
              <w:autoSpaceDE w:val="0"/>
              <w:autoSpaceDN w:val="0"/>
              <w:bidi w:val="0"/>
              <w:adjustRightInd w:val="0"/>
              <w:spacing w:line="240" w:lineRule="auto"/>
              <w:jc w:val="center"/>
              <w:textAlignment w:val="baseline"/>
              <w:rPr>
                <w:rFonts w:ascii="Calibri" w:hAnsi="Calibri" w:cs="Times New Roman"/>
                <w:b/>
                <w:bCs/>
                <w:sz w:val="20"/>
                <w:szCs w:val="20"/>
                <w:lang w:val="en-GB"/>
              </w:rPr>
            </w:pPr>
            <w:r w:rsidRPr="000C1869">
              <w:rPr>
                <w:rFonts w:ascii="Calibri" w:hAnsi="Calibri" w:cs="Times New Roman"/>
                <w:b/>
                <w:bCs/>
                <w:sz w:val="20"/>
                <w:szCs w:val="20"/>
                <w:lang w:val="en-GB"/>
              </w:rPr>
              <w:t xml:space="preserve">E-mail : </w:t>
            </w:r>
            <w:r w:rsidRPr="000C1869">
              <w:rPr>
                <w:rFonts w:ascii="Calibri" w:hAnsi="Calibri" w:cs="Times New Roman"/>
                <w:b/>
                <w:bCs/>
                <w:sz w:val="20"/>
                <w:szCs w:val="20"/>
                <w:lang w:val="en-GB"/>
              </w:rPr>
              <w:tab/>
            </w:r>
            <w:hyperlink r:id="rId23" w:history="1">
              <w:r w:rsidRPr="000C1869">
                <w:rPr>
                  <w:rFonts w:ascii="Calibri" w:hAnsi="Calibri" w:cs="Times New Roman"/>
                  <w:b/>
                  <w:bCs/>
                  <w:color w:val="0000FF"/>
                  <w:sz w:val="20"/>
                  <w:szCs w:val="20"/>
                  <w:u w:val="single"/>
                  <w:lang w:val="en-GB"/>
                </w:rPr>
                <w:t>bdtfellowships@itu.int</w:t>
              </w:r>
            </w:hyperlink>
            <w:r w:rsidRPr="000C1869">
              <w:rPr>
                <w:rFonts w:ascii="Calibri" w:hAnsi="Calibri" w:cs="Times New Roman"/>
                <w:b/>
                <w:bCs/>
                <w:sz w:val="20"/>
                <w:szCs w:val="20"/>
                <w:lang w:val="en-GB"/>
              </w:rPr>
              <w:t xml:space="preserve"> </w:t>
            </w:r>
          </w:p>
          <w:p w:rsidR="00546D10" w:rsidRPr="000C1869" w:rsidRDefault="00546D10" w:rsidP="00546D10">
            <w:pPr>
              <w:overflowPunct w:val="0"/>
              <w:autoSpaceDE w:val="0"/>
              <w:autoSpaceDN w:val="0"/>
              <w:bidi w:val="0"/>
              <w:adjustRightInd w:val="0"/>
              <w:spacing w:before="0" w:line="240" w:lineRule="auto"/>
              <w:jc w:val="center"/>
              <w:textAlignment w:val="baseline"/>
              <w:rPr>
                <w:rFonts w:ascii="Calibri" w:hAnsi="Calibri" w:cs="Times New Roman"/>
                <w:b/>
                <w:bCs/>
                <w:sz w:val="20"/>
                <w:szCs w:val="20"/>
                <w:lang w:val="en-GB"/>
              </w:rPr>
            </w:pPr>
            <w:r w:rsidRPr="000C1869">
              <w:rPr>
                <w:rFonts w:ascii="Calibri" w:hAnsi="Calibri" w:cs="Times New Roman"/>
                <w:b/>
                <w:bCs/>
                <w:sz w:val="20"/>
                <w:szCs w:val="20"/>
                <w:lang w:val="en-GB"/>
              </w:rPr>
              <w:tab/>
              <w:t xml:space="preserve">Tel: +41 22 730 5227 </w:t>
            </w:r>
          </w:p>
          <w:p w:rsidR="00546D10" w:rsidRPr="000C1869" w:rsidRDefault="00546D10" w:rsidP="00546D10">
            <w:pPr>
              <w:overflowPunct w:val="0"/>
              <w:autoSpaceDE w:val="0"/>
              <w:autoSpaceDN w:val="0"/>
              <w:bidi w:val="0"/>
              <w:adjustRightInd w:val="0"/>
              <w:spacing w:before="0" w:line="240" w:lineRule="auto"/>
              <w:jc w:val="center"/>
              <w:textAlignment w:val="baseline"/>
              <w:rPr>
                <w:rFonts w:ascii="Calibri" w:hAnsi="Calibri" w:cs="Times New Roman"/>
                <w:b/>
                <w:bCs/>
                <w:sz w:val="20"/>
                <w:szCs w:val="20"/>
                <w:lang w:val="en-GB"/>
              </w:rPr>
            </w:pPr>
            <w:r w:rsidRPr="000C1869">
              <w:rPr>
                <w:rFonts w:ascii="Calibri" w:hAnsi="Calibri" w:cs="Times New Roman"/>
                <w:b/>
                <w:bCs/>
                <w:sz w:val="20"/>
                <w:szCs w:val="20"/>
                <w:lang w:val="en-GB"/>
              </w:rPr>
              <w:tab/>
              <w:t>Fax: +41 22 730 5778</w:t>
            </w:r>
          </w:p>
        </w:tc>
      </w:tr>
      <w:tr w:rsidR="00546D10" w:rsidRPr="000C1869" w:rsidTr="00546D10">
        <w:tblPrEx>
          <w:tblBorders>
            <w:top w:val="single" w:sz="6" w:space="0" w:color="auto"/>
            <w:left w:val="single" w:sz="6" w:space="0" w:color="auto"/>
            <w:bottom w:val="single" w:sz="12" w:space="0" w:color="auto"/>
            <w:right w:val="single" w:sz="12" w:space="0" w:color="auto"/>
          </w:tblBorders>
        </w:tblPrEx>
        <w:trPr>
          <w:gridBefore w:val="1"/>
          <w:wBefore w:w="27" w:type="dxa"/>
          <w:cantSplit/>
        </w:trPr>
        <w:tc>
          <w:tcPr>
            <w:tcW w:w="9612" w:type="dxa"/>
            <w:gridSpan w:val="8"/>
            <w:tcBorders>
              <w:top w:val="single" w:sz="12" w:space="0" w:color="auto"/>
              <w:bottom w:val="single" w:sz="12" w:space="0" w:color="auto"/>
            </w:tcBorders>
          </w:tcPr>
          <w:p w:rsidR="00546D10" w:rsidRPr="000C1869" w:rsidRDefault="00546D10" w:rsidP="00546D10">
            <w:pPr>
              <w:overflowPunct w:val="0"/>
              <w:autoSpaceDE w:val="0"/>
              <w:autoSpaceDN w:val="0"/>
              <w:bidi w:val="0"/>
              <w:adjustRightInd w:val="0"/>
              <w:spacing w:after="120" w:line="240" w:lineRule="auto"/>
              <w:jc w:val="center"/>
              <w:textAlignment w:val="baseline"/>
              <w:rPr>
                <w:rFonts w:ascii="Calibri" w:hAnsi="Calibri" w:cs="Times New Roman"/>
                <w:b/>
                <w:iCs/>
                <w:sz w:val="24"/>
                <w:szCs w:val="20"/>
                <w:lang w:val="en-GB"/>
              </w:rPr>
            </w:pPr>
            <w:r w:rsidRPr="000C1869">
              <w:rPr>
                <w:rFonts w:ascii="Calibri" w:hAnsi="Calibri" w:cs="Times New Roman"/>
                <w:b/>
                <w:iCs/>
                <w:sz w:val="24"/>
                <w:szCs w:val="20"/>
                <w:lang w:val="en-GB"/>
              </w:rPr>
              <w:t>Request for one partial fellowship to be submitted before 12 October 2014</w:t>
            </w:r>
          </w:p>
        </w:tc>
      </w:tr>
      <w:tr w:rsidR="00546D10" w:rsidRPr="000C1869" w:rsidTr="00546D10">
        <w:tblPrEx>
          <w:tblCellMar>
            <w:left w:w="107" w:type="dxa"/>
            <w:right w:w="107" w:type="dxa"/>
          </w:tblCellMar>
        </w:tblPrEx>
        <w:tc>
          <w:tcPr>
            <w:tcW w:w="2578" w:type="dxa"/>
            <w:gridSpan w:val="3"/>
          </w:tcPr>
          <w:p w:rsidR="00546D10" w:rsidRPr="000C1869" w:rsidRDefault="00546D10" w:rsidP="00546D10">
            <w:pPr>
              <w:overflowPunct w:val="0"/>
              <w:autoSpaceDE w:val="0"/>
              <w:autoSpaceDN w:val="0"/>
              <w:bidi w:val="0"/>
              <w:adjustRightInd w:val="0"/>
              <w:spacing w:before="0" w:line="240" w:lineRule="auto"/>
              <w:jc w:val="left"/>
              <w:textAlignment w:val="baseline"/>
              <w:rPr>
                <w:rFonts w:ascii="Calibri" w:hAnsi="Calibri" w:cs="Times New Roman"/>
                <w:iCs/>
                <w:sz w:val="24"/>
                <w:szCs w:val="20"/>
                <w:lang w:val="en-GB"/>
              </w:rPr>
            </w:pPr>
          </w:p>
        </w:tc>
        <w:tc>
          <w:tcPr>
            <w:tcW w:w="4110" w:type="dxa"/>
            <w:gridSpan w:val="4"/>
            <w:tcBorders>
              <w:top w:val="single" w:sz="6" w:space="0" w:color="auto"/>
              <w:left w:val="single" w:sz="6" w:space="0" w:color="auto"/>
              <w:bottom w:val="single" w:sz="6" w:space="0" w:color="auto"/>
              <w:right w:val="single" w:sz="6" w:space="0" w:color="auto"/>
            </w:tcBorders>
            <w:shd w:val="pct5" w:color="auto" w:fill="auto"/>
          </w:tcPr>
          <w:p w:rsidR="00546D10" w:rsidRPr="000C1869" w:rsidRDefault="00546D10" w:rsidP="00546D10">
            <w:pPr>
              <w:overflowPunct w:val="0"/>
              <w:autoSpaceDE w:val="0"/>
              <w:autoSpaceDN w:val="0"/>
              <w:bidi w:val="0"/>
              <w:adjustRightInd w:val="0"/>
              <w:spacing w:before="0" w:line="240" w:lineRule="auto"/>
              <w:jc w:val="center"/>
              <w:textAlignment w:val="baseline"/>
              <w:rPr>
                <w:rFonts w:ascii="Calibri" w:hAnsi="Calibri" w:cs="Times New Roman"/>
                <w:iCs/>
                <w:sz w:val="24"/>
                <w:szCs w:val="20"/>
                <w:lang w:val="en-GB"/>
              </w:rPr>
            </w:pPr>
            <w:r w:rsidRPr="000C1869">
              <w:rPr>
                <w:rFonts w:ascii="Calibri" w:hAnsi="Calibri" w:cs="Times New Roman"/>
                <w:iCs/>
                <w:sz w:val="24"/>
                <w:szCs w:val="20"/>
                <w:lang w:val="en-GB"/>
              </w:rPr>
              <w:t>Participation of women is encouraged</w:t>
            </w:r>
          </w:p>
        </w:tc>
        <w:tc>
          <w:tcPr>
            <w:tcW w:w="2951" w:type="dxa"/>
            <w:gridSpan w:val="2"/>
            <w:tcBorders>
              <w:left w:val="nil"/>
            </w:tcBorders>
          </w:tcPr>
          <w:p w:rsidR="00546D10" w:rsidRPr="000C1869" w:rsidRDefault="00546D10" w:rsidP="00546D10">
            <w:pPr>
              <w:overflowPunct w:val="0"/>
              <w:autoSpaceDE w:val="0"/>
              <w:autoSpaceDN w:val="0"/>
              <w:bidi w:val="0"/>
              <w:adjustRightInd w:val="0"/>
              <w:spacing w:before="0" w:line="240" w:lineRule="auto"/>
              <w:jc w:val="center"/>
              <w:textAlignment w:val="baseline"/>
              <w:rPr>
                <w:rFonts w:ascii="Calibri" w:hAnsi="Calibri" w:cs="Times New Roman"/>
                <w:sz w:val="24"/>
                <w:szCs w:val="20"/>
                <w:lang w:val="en-GB"/>
              </w:rPr>
            </w:pPr>
          </w:p>
        </w:tc>
      </w:tr>
      <w:tr w:rsidR="00546D10" w:rsidRPr="007E2603" w:rsidTr="00546D10">
        <w:trPr>
          <w:cantSplit/>
        </w:trPr>
        <w:tc>
          <w:tcPr>
            <w:tcW w:w="9639" w:type="dxa"/>
            <w:gridSpan w:val="9"/>
            <w:tcBorders>
              <w:top w:val="single" w:sz="6" w:space="0" w:color="auto"/>
              <w:left w:val="single" w:sz="6" w:space="0" w:color="auto"/>
              <w:right w:val="single" w:sz="6" w:space="0" w:color="auto"/>
            </w:tcBorders>
          </w:tcPr>
          <w:p w:rsidR="00546D10" w:rsidRPr="007E2603" w:rsidRDefault="00546D10" w:rsidP="00546D10">
            <w:pPr>
              <w:overflowPunct w:val="0"/>
              <w:autoSpaceDE w:val="0"/>
              <w:autoSpaceDN w:val="0"/>
              <w:bidi w:val="0"/>
              <w:adjustRightInd w:val="0"/>
              <w:spacing w:before="80" w:line="240" w:lineRule="auto"/>
              <w:jc w:val="left"/>
              <w:textAlignment w:val="baseline"/>
              <w:rPr>
                <w:rFonts w:cs="Times New Roman"/>
                <w:sz w:val="18"/>
                <w:szCs w:val="18"/>
                <w:lang w:eastAsia="zh-CN"/>
              </w:rPr>
            </w:pPr>
            <w:r w:rsidRPr="007E2603">
              <w:rPr>
                <w:rFonts w:cs="Times New Roman"/>
                <w:sz w:val="18"/>
                <w:szCs w:val="18"/>
                <w:lang w:val="en-GB"/>
              </w:rPr>
              <w:t>Registration Confirmation I.D. No: ……………………………………………………………………………</w:t>
            </w:r>
            <w:r w:rsidRPr="007E2603">
              <w:rPr>
                <w:rFonts w:cs="Times New Roman"/>
                <w:sz w:val="18"/>
                <w:szCs w:val="18"/>
                <w:lang w:val="en-GB"/>
              </w:rPr>
              <w:br/>
              <w:t>(Note:  It is imperative for fellowship holders to pre-register via the on-line registration form at</w:t>
            </w:r>
            <w:r w:rsidRPr="007E2603">
              <w:rPr>
                <w:rFonts w:cs="Times New Roman"/>
                <w:sz w:val="24"/>
                <w:szCs w:val="20"/>
                <w:lang w:val="en-GB"/>
              </w:rPr>
              <w:t xml:space="preserve"> </w:t>
            </w:r>
            <w:hyperlink r:id="rId24" w:history="1">
              <w:r w:rsidRPr="007E2603">
                <w:rPr>
                  <w:rFonts w:cs="Times New Roman"/>
                  <w:color w:val="0000FF"/>
                  <w:sz w:val="18"/>
                  <w:szCs w:val="18"/>
                  <w:u w:val="single"/>
                  <w:lang w:val="en-GB"/>
                </w:rPr>
                <w:t>http://www.itu.int/en/ITU-T/Workshops-and-Seminars/bsg/112014/Pages/default.aspx</w:t>
              </w:r>
            </w:hyperlink>
            <w:r w:rsidRPr="007E2603">
              <w:rPr>
                <w:rFonts w:cs="Times New Roman"/>
                <w:sz w:val="18"/>
                <w:szCs w:val="18"/>
                <w:lang w:val="en-GB"/>
              </w:rPr>
              <w:t>)</w:t>
            </w:r>
            <w:r w:rsidRPr="007E2603">
              <w:rPr>
                <w:rFonts w:cs="Times New Roman"/>
                <w:sz w:val="18"/>
                <w:szCs w:val="18"/>
                <w:lang w:val="en-GB"/>
              </w:rPr>
              <w:br/>
            </w:r>
            <w:r w:rsidRPr="007E2603">
              <w:rPr>
                <w:rFonts w:cs="Tahoma"/>
                <w:b/>
                <w:bCs/>
                <w:sz w:val="18"/>
                <w:szCs w:val="18"/>
                <w:lang w:eastAsia="zh-CN"/>
              </w:rPr>
              <w:t>I wish to attend the following :</w:t>
            </w:r>
            <w:r w:rsidRPr="007E2603">
              <w:rPr>
                <w:rFonts w:cs="Times New Roman"/>
                <w:sz w:val="18"/>
                <w:szCs w:val="18"/>
                <w:lang w:eastAsia="zh-CN"/>
              </w:rPr>
              <w:t xml:space="preserve"> </w:t>
            </w:r>
          </w:p>
          <w:tbl>
            <w:tblPr>
              <w:tblW w:w="5000" w:type="pct"/>
              <w:tblCellSpacing w:w="0" w:type="dxa"/>
              <w:tblLayout w:type="fixed"/>
              <w:tblCellMar>
                <w:top w:w="30" w:type="dxa"/>
                <w:left w:w="30" w:type="dxa"/>
                <w:bottom w:w="30" w:type="dxa"/>
                <w:right w:w="30" w:type="dxa"/>
              </w:tblCellMar>
              <w:tblLook w:val="04A0" w:firstRow="1" w:lastRow="0" w:firstColumn="1" w:lastColumn="0" w:noHBand="0" w:noVBand="1"/>
            </w:tblPr>
            <w:tblGrid>
              <w:gridCol w:w="471"/>
              <w:gridCol w:w="8952"/>
            </w:tblGrid>
            <w:tr w:rsidR="00546D10" w:rsidRPr="007E2603" w:rsidTr="00546D10">
              <w:trPr>
                <w:tblCellSpacing w:w="0" w:type="dxa"/>
              </w:trPr>
              <w:tc>
                <w:tcPr>
                  <w:tcW w:w="250" w:type="pct"/>
                  <w:vAlign w:val="center"/>
                  <w:hideMark/>
                </w:tcPr>
                <w:p w:rsidR="00546D10" w:rsidRPr="007E2603" w:rsidRDefault="00546D10" w:rsidP="00546D10">
                  <w:pPr>
                    <w:overflowPunct w:val="0"/>
                    <w:autoSpaceDE w:val="0"/>
                    <w:autoSpaceDN w:val="0"/>
                    <w:bidi w:val="0"/>
                    <w:adjustRightInd w:val="0"/>
                    <w:spacing w:before="0" w:line="240" w:lineRule="atLeast"/>
                    <w:jc w:val="left"/>
                    <w:textAlignment w:val="baseline"/>
                    <w:rPr>
                      <w:rFonts w:cs="Times New Roman"/>
                      <w:sz w:val="18"/>
                      <w:szCs w:val="18"/>
                      <w:lang w:eastAsia="zh-CN"/>
                    </w:rPr>
                  </w:pPr>
                  <w:r w:rsidRPr="007E2603">
                    <w:rPr>
                      <w:rFonts w:cs="Times New Roman"/>
                      <w:sz w:val="18"/>
                      <w:szCs w:val="18"/>
                      <w:lang w:val="en-GB"/>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20.25pt;height:18pt" o:ole="">
                        <v:imagedata r:id="rId25" o:title=""/>
                      </v:shape>
                      <w:control r:id="rId26" w:name="DefaultOcxName" w:shapeid="_x0000_i1034"/>
                    </w:object>
                  </w:r>
                </w:p>
              </w:tc>
              <w:tc>
                <w:tcPr>
                  <w:tcW w:w="4750" w:type="pct"/>
                  <w:vAlign w:val="center"/>
                  <w:hideMark/>
                </w:tcPr>
                <w:p w:rsidR="00546D10" w:rsidRPr="007E2603" w:rsidRDefault="00546D10" w:rsidP="00546D10">
                  <w:pPr>
                    <w:overflowPunct w:val="0"/>
                    <w:autoSpaceDE w:val="0"/>
                    <w:autoSpaceDN w:val="0"/>
                    <w:bidi w:val="0"/>
                    <w:adjustRightInd w:val="0"/>
                    <w:spacing w:before="0" w:line="240" w:lineRule="atLeast"/>
                    <w:jc w:val="left"/>
                    <w:textAlignment w:val="baseline"/>
                    <w:rPr>
                      <w:rFonts w:cs="Times New Roman"/>
                      <w:sz w:val="18"/>
                      <w:szCs w:val="18"/>
                      <w:lang w:eastAsia="zh-CN"/>
                    </w:rPr>
                  </w:pPr>
                  <w:r w:rsidRPr="007E2603">
                    <w:rPr>
                      <w:rFonts w:cs="Times New Roman"/>
                      <w:sz w:val="18"/>
                      <w:szCs w:val="18"/>
                      <w:lang w:val="en-GB"/>
                    </w:rPr>
                    <w:t xml:space="preserve">ITU-D Regional Economic and Financial Forum of Telecommunications/ICTs for Arab States (0930-1700 on 23 November) </w:t>
                  </w:r>
                  <w:r w:rsidRPr="007E2603">
                    <w:rPr>
                      <w:rFonts w:cs="Times New Roman"/>
                      <w:sz w:val="18"/>
                      <w:szCs w:val="18"/>
                      <w:lang w:val="en-GB"/>
                    </w:rPr>
                    <w:br/>
                  </w:r>
                  <w:r w:rsidRPr="007E2603">
                    <w:rPr>
                      <w:rFonts w:cs="Times New Roman"/>
                      <w:i/>
                      <w:iCs/>
                      <w:sz w:val="18"/>
                      <w:szCs w:val="18"/>
                      <w:lang w:val="en-GB"/>
                    </w:rPr>
                    <w:t>in conjunction with</w:t>
                  </w:r>
                  <w:r w:rsidRPr="007E2603">
                    <w:rPr>
                      <w:rFonts w:cs="Times New Roman"/>
                      <w:sz w:val="18"/>
                      <w:szCs w:val="18"/>
                      <w:lang w:val="en-GB"/>
                    </w:rPr>
                    <w:br/>
                    <w:t>ITU-T SG3RG-ARB on Economic and Policy Issues (0930-1700 on 24 November &amp; 0930-1230 on 25 November)  </w:t>
                  </w:r>
                </w:p>
              </w:tc>
            </w:tr>
            <w:tr w:rsidR="00546D10" w:rsidRPr="007E2603" w:rsidTr="00546D10">
              <w:trPr>
                <w:tblCellSpacing w:w="0" w:type="dxa"/>
              </w:trPr>
              <w:tc>
                <w:tcPr>
                  <w:tcW w:w="250" w:type="pct"/>
                  <w:vAlign w:val="center"/>
                  <w:hideMark/>
                </w:tcPr>
                <w:p w:rsidR="00546D10" w:rsidRPr="007E2603" w:rsidRDefault="00546D10" w:rsidP="00546D10">
                  <w:pPr>
                    <w:overflowPunct w:val="0"/>
                    <w:autoSpaceDE w:val="0"/>
                    <w:autoSpaceDN w:val="0"/>
                    <w:bidi w:val="0"/>
                    <w:adjustRightInd w:val="0"/>
                    <w:spacing w:before="0" w:line="240" w:lineRule="atLeast"/>
                    <w:jc w:val="left"/>
                    <w:textAlignment w:val="baseline"/>
                    <w:rPr>
                      <w:rFonts w:cs="Times New Roman"/>
                      <w:sz w:val="18"/>
                      <w:szCs w:val="18"/>
                      <w:lang w:eastAsia="zh-CN"/>
                    </w:rPr>
                  </w:pPr>
                  <w:r w:rsidRPr="007E2603">
                    <w:rPr>
                      <w:rFonts w:cs="Times New Roman"/>
                      <w:sz w:val="18"/>
                      <w:szCs w:val="18"/>
                      <w:lang w:val="en-GB"/>
                    </w:rPr>
                    <w:object w:dxaOrig="225" w:dyaOrig="225">
                      <v:shape id="_x0000_i1037" type="#_x0000_t75" style="width:20.25pt;height:18pt" o:ole="">
                        <v:imagedata r:id="rId25" o:title=""/>
                      </v:shape>
                      <w:control r:id="rId27" w:name="DefaultOcxName1" w:shapeid="_x0000_i1037"/>
                    </w:object>
                  </w:r>
                </w:p>
              </w:tc>
              <w:tc>
                <w:tcPr>
                  <w:tcW w:w="4750" w:type="pct"/>
                  <w:vAlign w:val="center"/>
                  <w:hideMark/>
                </w:tcPr>
                <w:p w:rsidR="00546D10" w:rsidRPr="007E2603" w:rsidRDefault="00546D10" w:rsidP="00546D10">
                  <w:pPr>
                    <w:overflowPunct w:val="0"/>
                    <w:autoSpaceDE w:val="0"/>
                    <w:autoSpaceDN w:val="0"/>
                    <w:bidi w:val="0"/>
                    <w:adjustRightInd w:val="0"/>
                    <w:spacing w:before="0" w:line="240" w:lineRule="atLeast"/>
                    <w:jc w:val="left"/>
                    <w:textAlignment w:val="baseline"/>
                    <w:rPr>
                      <w:rFonts w:cs="Times New Roman"/>
                      <w:sz w:val="18"/>
                      <w:szCs w:val="18"/>
                      <w:lang w:eastAsia="zh-CN"/>
                    </w:rPr>
                  </w:pPr>
                  <w:r w:rsidRPr="007E2603">
                    <w:rPr>
                      <w:rFonts w:cs="Times New Roman"/>
                      <w:sz w:val="18"/>
                      <w:szCs w:val="18"/>
                      <w:lang w:val="en-GB"/>
                    </w:rPr>
                    <w:t>ITU Regional Standardization Forum for the Arab Region (0930-1230 on 25 November)</w:t>
                  </w:r>
                </w:p>
              </w:tc>
            </w:tr>
            <w:tr w:rsidR="00546D10" w:rsidRPr="007E2603" w:rsidTr="00546D10">
              <w:trPr>
                <w:tblCellSpacing w:w="0" w:type="dxa"/>
              </w:trPr>
              <w:tc>
                <w:tcPr>
                  <w:tcW w:w="250" w:type="pct"/>
                  <w:vAlign w:val="center"/>
                  <w:hideMark/>
                </w:tcPr>
                <w:p w:rsidR="00546D10" w:rsidRPr="007E2603" w:rsidRDefault="00546D10" w:rsidP="00546D10">
                  <w:pPr>
                    <w:overflowPunct w:val="0"/>
                    <w:autoSpaceDE w:val="0"/>
                    <w:autoSpaceDN w:val="0"/>
                    <w:bidi w:val="0"/>
                    <w:adjustRightInd w:val="0"/>
                    <w:spacing w:before="0" w:line="240" w:lineRule="atLeast"/>
                    <w:jc w:val="left"/>
                    <w:textAlignment w:val="baseline"/>
                    <w:rPr>
                      <w:rFonts w:cs="Times New Roman"/>
                      <w:sz w:val="18"/>
                      <w:szCs w:val="18"/>
                      <w:lang w:eastAsia="zh-CN"/>
                    </w:rPr>
                  </w:pPr>
                  <w:r w:rsidRPr="007E2603">
                    <w:rPr>
                      <w:rFonts w:cs="Times New Roman"/>
                      <w:sz w:val="18"/>
                      <w:szCs w:val="18"/>
                      <w:lang w:val="en-GB"/>
                    </w:rPr>
                    <w:object w:dxaOrig="225" w:dyaOrig="225">
                      <v:shape id="_x0000_i1040" type="#_x0000_t75" style="width:20.25pt;height:18pt" o:ole="">
                        <v:imagedata r:id="rId25" o:title=""/>
                      </v:shape>
                      <w:control r:id="rId28" w:name="DefaultOcxName2" w:shapeid="_x0000_i1040"/>
                    </w:object>
                  </w:r>
                </w:p>
              </w:tc>
              <w:tc>
                <w:tcPr>
                  <w:tcW w:w="4750" w:type="pct"/>
                  <w:vAlign w:val="center"/>
                  <w:hideMark/>
                </w:tcPr>
                <w:p w:rsidR="00546D10" w:rsidRPr="007E2603" w:rsidRDefault="00546D10" w:rsidP="00546D10">
                  <w:pPr>
                    <w:overflowPunct w:val="0"/>
                    <w:autoSpaceDE w:val="0"/>
                    <w:autoSpaceDN w:val="0"/>
                    <w:bidi w:val="0"/>
                    <w:adjustRightInd w:val="0"/>
                    <w:spacing w:before="0" w:line="240" w:lineRule="atLeast"/>
                    <w:jc w:val="left"/>
                    <w:textAlignment w:val="baseline"/>
                    <w:rPr>
                      <w:rFonts w:cs="Times New Roman"/>
                      <w:sz w:val="18"/>
                      <w:szCs w:val="18"/>
                      <w:lang w:eastAsia="zh-CN"/>
                    </w:rPr>
                  </w:pPr>
                  <w:r w:rsidRPr="007E2603">
                    <w:rPr>
                      <w:rFonts w:cs="Times New Roman"/>
                      <w:sz w:val="18"/>
                      <w:szCs w:val="18"/>
                      <w:lang w:val="en-GB"/>
                    </w:rPr>
                    <w:t>ITU-T SG2RG-ARB (1400-1530 on 25 November)</w:t>
                  </w:r>
                </w:p>
              </w:tc>
            </w:tr>
            <w:tr w:rsidR="00546D10" w:rsidRPr="007E2603" w:rsidTr="00546D10">
              <w:trPr>
                <w:tblCellSpacing w:w="0" w:type="dxa"/>
              </w:trPr>
              <w:tc>
                <w:tcPr>
                  <w:tcW w:w="250" w:type="pct"/>
                  <w:vAlign w:val="center"/>
                  <w:hideMark/>
                </w:tcPr>
                <w:p w:rsidR="00546D10" w:rsidRPr="007E2603" w:rsidRDefault="00546D10" w:rsidP="00546D10">
                  <w:pPr>
                    <w:overflowPunct w:val="0"/>
                    <w:autoSpaceDE w:val="0"/>
                    <w:autoSpaceDN w:val="0"/>
                    <w:bidi w:val="0"/>
                    <w:adjustRightInd w:val="0"/>
                    <w:spacing w:before="0" w:line="240" w:lineRule="atLeast"/>
                    <w:jc w:val="left"/>
                    <w:textAlignment w:val="baseline"/>
                    <w:rPr>
                      <w:rFonts w:cs="Times New Roman"/>
                      <w:sz w:val="18"/>
                      <w:szCs w:val="18"/>
                      <w:lang w:eastAsia="zh-CN"/>
                    </w:rPr>
                  </w:pPr>
                  <w:r w:rsidRPr="007E2603">
                    <w:rPr>
                      <w:rFonts w:cs="Times New Roman"/>
                      <w:sz w:val="18"/>
                      <w:szCs w:val="18"/>
                      <w:lang w:val="en-GB"/>
                    </w:rPr>
                    <w:object w:dxaOrig="225" w:dyaOrig="225">
                      <v:shape id="_x0000_i1043" type="#_x0000_t75" style="width:20.25pt;height:18pt" o:ole="">
                        <v:imagedata r:id="rId25" o:title=""/>
                      </v:shape>
                      <w:control r:id="rId29" w:name="DefaultOcxName3" w:shapeid="_x0000_i1043"/>
                    </w:object>
                  </w:r>
                </w:p>
              </w:tc>
              <w:tc>
                <w:tcPr>
                  <w:tcW w:w="4750" w:type="pct"/>
                  <w:vAlign w:val="center"/>
                  <w:hideMark/>
                </w:tcPr>
                <w:p w:rsidR="00546D10" w:rsidRPr="007E2603" w:rsidRDefault="00546D10" w:rsidP="00546D10">
                  <w:pPr>
                    <w:overflowPunct w:val="0"/>
                    <w:autoSpaceDE w:val="0"/>
                    <w:autoSpaceDN w:val="0"/>
                    <w:bidi w:val="0"/>
                    <w:adjustRightInd w:val="0"/>
                    <w:spacing w:before="0" w:line="240" w:lineRule="atLeast"/>
                    <w:jc w:val="left"/>
                    <w:textAlignment w:val="baseline"/>
                    <w:rPr>
                      <w:rFonts w:cs="Times New Roman"/>
                      <w:sz w:val="18"/>
                      <w:szCs w:val="18"/>
                      <w:lang w:eastAsia="zh-CN"/>
                    </w:rPr>
                  </w:pPr>
                  <w:r w:rsidRPr="007E2603">
                    <w:rPr>
                      <w:rFonts w:cs="Times New Roman"/>
                      <w:sz w:val="18"/>
                      <w:szCs w:val="18"/>
                      <w:lang w:val="en-GB"/>
                    </w:rPr>
                    <w:t>ITU-T SG5RG-ARB (1530-1700 on 25 November)</w:t>
                  </w:r>
                </w:p>
              </w:tc>
            </w:tr>
          </w:tbl>
          <w:p w:rsidR="00546D10" w:rsidRPr="007E2603" w:rsidRDefault="00546D10" w:rsidP="00546D10">
            <w:pPr>
              <w:tabs>
                <w:tab w:val="left" w:pos="170"/>
                <w:tab w:val="left" w:pos="1701"/>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Country: _____________________________________________________________________________________________________</w:t>
            </w:r>
          </w:p>
          <w:p w:rsidR="00546D10" w:rsidRPr="007E2603" w:rsidRDefault="00546D10" w:rsidP="00546D10">
            <w:pPr>
              <w:tabs>
                <w:tab w:val="left" w:pos="170"/>
                <w:tab w:val="left" w:pos="1701"/>
                <w:tab w:val="left" w:pos="3686"/>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Name of the Administration or Organization: ______________________________________________________________________</w:t>
            </w:r>
          </w:p>
          <w:p w:rsidR="00546D10" w:rsidRPr="007E2603" w:rsidRDefault="00546D10" w:rsidP="00546D10">
            <w:pPr>
              <w:tabs>
                <w:tab w:val="left" w:pos="170"/>
                <w:tab w:val="left" w:pos="1701"/>
                <w:tab w:val="right" w:leader="underscore" w:pos="5954"/>
                <w:tab w:val="left" w:pos="6521"/>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Mr. / Ms.</w:t>
            </w:r>
            <w:r w:rsidRPr="007E2603">
              <w:rPr>
                <w:rFonts w:cs="Times New Roman"/>
                <w:b/>
                <w:sz w:val="16"/>
                <w:szCs w:val="20"/>
                <w:lang w:val="en-GB"/>
              </w:rPr>
              <w:tab/>
              <w:t>_______________________________________(family name)</w:t>
            </w:r>
            <w:r w:rsidRPr="007E2603">
              <w:rPr>
                <w:rFonts w:cs="Times New Roman"/>
                <w:b/>
                <w:sz w:val="16"/>
                <w:szCs w:val="20"/>
                <w:lang w:val="en-GB"/>
              </w:rPr>
              <w:tab/>
              <w:t>______________________________________(given name)</w:t>
            </w:r>
          </w:p>
          <w:p w:rsidR="00546D10" w:rsidRPr="007E2603" w:rsidRDefault="00546D10" w:rsidP="00546D10">
            <w:pPr>
              <w:tabs>
                <w:tab w:val="left" w:pos="170"/>
                <w:tab w:val="right" w:pos="4536"/>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Title:</w:t>
            </w:r>
            <w:r w:rsidRPr="007E2603">
              <w:rPr>
                <w:rFonts w:cs="Times New Roman"/>
                <w:b/>
                <w:sz w:val="16"/>
                <w:szCs w:val="20"/>
                <w:lang w:val="en-GB"/>
              </w:rPr>
              <w:tab/>
              <w:t>____________________________________________________________________________________________________</w:t>
            </w:r>
          </w:p>
        </w:tc>
      </w:tr>
      <w:tr w:rsidR="00546D10" w:rsidRPr="007E2603" w:rsidTr="00546D10">
        <w:trPr>
          <w:cantSplit/>
        </w:trPr>
        <w:tc>
          <w:tcPr>
            <w:tcW w:w="9639" w:type="dxa"/>
            <w:gridSpan w:val="9"/>
            <w:tcBorders>
              <w:left w:val="single" w:sz="6" w:space="0" w:color="auto"/>
              <w:bottom w:val="single" w:sz="6" w:space="0" w:color="auto"/>
              <w:right w:val="single" w:sz="6" w:space="0" w:color="auto"/>
            </w:tcBorders>
          </w:tcPr>
          <w:p w:rsidR="00546D10" w:rsidRPr="007E2603" w:rsidRDefault="00546D10" w:rsidP="00546D10">
            <w:pPr>
              <w:tabs>
                <w:tab w:val="left" w:pos="170"/>
                <w:tab w:val="left" w:pos="1701"/>
                <w:tab w:val="right" w:leader="underscore" w:pos="5954"/>
                <w:tab w:val="left" w:pos="6521"/>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 xml:space="preserve">Address: </w:t>
            </w:r>
            <w:r w:rsidRPr="007E2603">
              <w:rPr>
                <w:rFonts w:cs="Times New Roman"/>
                <w:b/>
                <w:sz w:val="16"/>
                <w:szCs w:val="20"/>
                <w:lang w:val="en-GB"/>
              </w:rPr>
              <w:tab/>
              <w:t>____________________________________________________________________________________________________</w:t>
            </w:r>
          </w:p>
          <w:p w:rsidR="00546D10" w:rsidRPr="007E2603" w:rsidRDefault="00546D10" w:rsidP="00546D10">
            <w:pPr>
              <w:tabs>
                <w:tab w:val="left" w:pos="170"/>
                <w:tab w:val="left" w:pos="1701"/>
                <w:tab w:val="right" w:leader="underscore" w:pos="5954"/>
                <w:tab w:val="left" w:pos="6521"/>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______________________________________________________________________________________________________________</w:t>
            </w:r>
          </w:p>
          <w:p w:rsidR="00546D10" w:rsidRPr="007E2603" w:rsidRDefault="00546D10" w:rsidP="00546D10">
            <w:pPr>
              <w:tabs>
                <w:tab w:val="clear" w:pos="2268"/>
                <w:tab w:val="left" w:pos="170"/>
                <w:tab w:val="left" w:pos="567"/>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Tel.:</w:t>
            </w:r>
            <w:r w:rsidRPr="007E2603">
              <w:rPr>
                <w:rFonts w:cs="Times New Roman"/>
                <w:b/>
                <w:sz w:val="16"/>
                <w:szCs w:val="20"/>
                <w:lang w:val="en-GB"/>
              </w:rPr>
              <w:tab/>
              <w:t>____________________________    Fax:</w:t>
            </w:r>
            <w:r w:rsidRPr="007E2603">
              <w:rPr>
                <w:rFonts w:cs="Times New Roman"/>
                <w:b/>
                <w:sz w:val="16"/>
                <w:szCs w:val="20"/>
                <w:lang w:val="en-GB"/>
              </w:rPr>
              <w:tab/>
              <w:t>____________________________    E-Mail:_________________________________</w:t>
            </w:r>
          </w:p>
          <w:p w:rsidR="00546D10" w:rsidRPr="007E2603" w:rsidRDefault="00546D10" w:rsidP="00546D10">
            <w:pPr>
              <w:tabs>
                <w:tab w:val="left" w:pos="170"/>
                <w:tab w:val="left" w:pos="1701"/>
                <w:tab w:val="left" w:pos="5245"/>
                <w:tab w:val="left" w:pos="7230"/>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PASSPORT INFORMATION :</w:t>
            </w:r>
          </w:p>
          <w:p w:rsidR="00546D10" w:rsidRPr="007E2603" w:rsidRDefault="00546D10" w:rsidP="00546D10">
            <w:pPr>
              <w:tabs>
                <w:tab w:val="left" w:pos="170"/>
                <w:tab w:val="left" w:pos="1701"/>
                <w:tab w:val="center" w:pos="3828"/>
                <w:tab w:val="center" w:pos="8647"/>
                <w:tab w:val="center" w:pos="9781"/>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Date of birth:</w:t>
            </w:r>
            <w:r w:rsidRPr="007E2603">
              <w:rPr>
                <w:rFonts w:cs="Times New Roman"/>
                <w:b/>
                <w:sz w:val="16"/>
                <w:szCs w:val="20"/>
                <w:lang w:val="en-GB"/>
              </w:rPr>
              <w:tab/>
              <w:t>_______________________________________________________________________________________________</w:t>
            </w:r>
          </w:p>
          <w:p w:rsidR="00546D10" w:rsidRPr="007E2603" w:rsidRDefault="00546D10" w:rsidP="00546D10">
            <w:pPr>
              <w:tabs>
                <w:tab w:val="left" w:pos="170"/>
                <w:tab w:val="left" w:pos="1701"/>
                <w:tab w:val="right" w:leader="underscore" w:pos="4820"/>
                <w:tab w:val="left" w:pos="5245"/>
                <w:tab w:val="left" w:pos="7230"/>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Nationality: __________________________________________   Passport number: ________________________________________</w:t>
            </w:r>
          </w:p>
          <w:p w:rsidR="00546D10" w:rsidRPr="007E2603" w:rsidRDefault="00546D10" w:rsidP="00546D10">
            <w:pPr>
              <w:tabs>
                <w:tab w:val="clear" w:pos="1871"/>
                <w:tab w:val="left" w:pos="170"/>
                <w:tab w:val="left" w:pos="1850"/>
                <w:tab w:val="right" w:leader="underscore" w:pos="3402"/>
                <w:tab w:val="left" w:pos="3693"/>
                <w:tab w:val="left" w:pos="4543"/>
                <w:tab w:val="right" w:leader="underscore" w:pos="7095"/>
                <w:tab w:val="left" w:pos="7378"/>
                <w:tab w:val="left" w:pos="9079"/>
                <w:tab w:val="right" w:leader="underscore" w:pos="10773"/>
              </w:tabs>
              <w:overflowPunct w:val="0"/>
              <w:autoSpaceDE w:val="0"/>
              <w:autoSpaceDN w:val="0"/>
              <w:bidi w:val="0"/>
              <w:adjustRightInd w:val="0"/>
              <w:snapToGrid w:val="0"/>
              <w:spacing w:before="0" w:line="360" w:lineRule="auto"/>
              <w:jc w:val="left"/>
              <w:textAlignment w:val="baseline"/>
              <w:rPr>
                <w:rFonts w:cs="Times New Roman"/>
                <w:b/>
                <w:sz w:val="16"/>
                <w:szCs w:val="20"/>
                <w:lang w:val="en-GB"/>
              </w:rPr>
            </w:pPr>
            <w:r w:rsidRPr="007E2603">
              <w:rPr>
                <w:rFonts w:cs="Times New Roman"/>
                <w:b/>
                <w:sz w:val="16"/>
                <w:szCs w:val="20"/>
                <w:lang w:val="en-GB"/>
              </w:rPr>
              <w:t>Date of issue: ___________________   In (place)</w:t>
            </w:r>
            <w:r w:rsidRPr="007E2603">
              <w:rPr>
                <w:rFonts w:cs="Times New Roman"/>
                <w:b/>
                <w:sz w:val="16"/>
                <w:szCs w:val="20"/>
                <w:lang w:val="en-GB"/>
              </w:rPr>
              <w:tab/>
              <w:t>: _____________________________Valid until (date): _______________________</w:t>
            </w:r>
          </w:p>
        </w:tc>
      </w:tr>
      <w:tr w:rsidR="00546D10" w:rsidRPr="007E2603" w:rsidTr="00546D10">
        <w:tblPrEx>
          <w:tblBorders>
            <w:top w:val="single" w:sz="6" w:space="0" w:color="auto"/>
            <w:left w:val="single" w:sz="6" w:space="0" w:color="auto"/>
            <w:bottom w:val="single" w:sz="6" w:space="0" w:color="auto"/>
            <w:right w:val="single" w:sz="6" w:space="0" w:color="auto"/>
          </w:tblBorders>
        </w:tblPrEx>
        <w:trPr>
          <w:cantSplit/>
          <w:trHeight w:val="91"/>
        </w:trPr>
        <w:tc>
          <w:tcPr>
            <w:tcW w:w="9639" w:type="dxa"/>
            <w:gridSpan w:val="9"/>
            <w:tcBorders>
              <w:bottom w:val="nil"/>
            </w:tcBorders>
          </w:tcPr>
          <w:p w:rsidR="00546D10" w:rsidRPr="007E2603" w:rsidRDefault="00546D10" w:rsidP="00546D10">
            <w:pPr>
              <w:overflowPunct w:val="0"/>
              <w:autoSpaceDE w:val="0"/>
              <w:autoSpaceDN w:val="0"/>
              <w:bidi w:val="0"/>
              <w:adjustRightInd w:val="0"/>
              <w:spacing w:line="240" w:lineRule="auto"/>
              <w:jc w:val="center"/>
              <w:textAlignment w:val="baseline"/>
              <w:rPr>
                <w:rFonts w:cs="Times New Roman"/>
                <w:b/>
                <w:bCs/>
                <w:sz w:val="20"/>
                <w:szCs w:val="20"/>
                <w:lang w:val="en-GB"/>
              </w:rPr>
            </w:pPr>
            <w:r w:rsidRPr="007E2603">
              <w:rPr>
                <w:rFonts w:cs="Times New Roman"/>
                <w:b/>
                <w:bCs/>
                <w:sz w:val="20"/>
                <w:szCs w:val="20"/>
                <w:lang w:val="en-GB"/>
              </w:rPr>
              <w:t>Please select your preference for one of the two options below:</w:t>
            </w:r>
          </w:p>
        </w:tc>
      </w:tr>
      <w:tr w:rsidR="00546D10" w:rsidRPr="007E2603" w:rsidTr="00546D10">
        <w:tblPrEx>
          <w:tblBorders>
            <w:top w:val="single" w:sz="6" w:space="0" w:color="auto"/>
            <w:left w:val="single" w:sz="6" w:space="0" w:color="auto"/>
            <w:bottom w:val="single" w:sz="6" w:space="0" w:color="auto"/>
            <w:right w:val="single" w:sz="6" w:space="0" w:color="auto"/>
          </w:tblBorders>
        </w:tblPrEx>
        <w:trPr>
          <w:cantSplit/>
        </w:trPr>
        <w:tc>
          <w:tcPr>
            <w:tcW w:w="9639" w:type="dxa"/>
            <w:gridSpan w:val="9"/>
            <w:tcBorders>
              <w:top w:val="nil"/>
              <w:bottom w:val="nil"/>
            </w:tcBorders>
          </w:tcPr>
          <w:p w:rsidR="00546D10" w:rsidRPr="007E2603" w:rsidRDefault="00546D10" w:rsidP="00546D10">
            <w:pPr>
              <w:overflowPunct w:val="0"/>
              <w:autoSpaceDE w:val="0"/>
              <w:autoSpaceDN w:val="0"/>
              <w:bidi w:val="0"/>
              <w:adjustRightInd w:val="0"/>
              <w:spacing w:line="240" w:lineRule="auto"/>
              <w:jc w:val="left"/>
              <w:textAlignment w:val="baseline"/>
              <w:rPr>
                <w:rFonts w:cs="Times New Roman"/>
                <w:b/>
                <w:bCs/>
                <w:sz w:val="20"/>
                <w:szCs w:val="20"/>
                <w:lang w:val="en-GB"/>
              </w:rPr>
            </w:pPr>
            <w:r w:rsidRPr="007E2603">
              <w:rPr>
                <w:rFonts w:cs="Times New Roman"/>
                <w:b/>
                <w:bCs/>
                <w:sz w:val="20"/>
                <w:szCs w:val="20"/>
                <w:lang w:val="en-GB"/>
              </w:rPr>
              <w:tab/>
            </w:r>
            <w:r w:rsidRPr="007E2603">
              <w:rPr>
                <w:rFonts w:cs="Times New Roman"/>
                <w:b/>
                <w:bCs/>
                <w:sz w:val="20"/>
                <w:szCs w:val="20"/>
                <w:lang w:val="en-GB"/>
              </w:rPr>
              <w:tab/>
              <w:t>□ Economy class air ticket (duty station / Kuwait City / duty station).</w:t>
            </w:r>
          </w:p>
          <w:p w:rsidR="00546D10" w:rsidRPr="007E2603" w:rsidRDefault="00546D10" w:rsidP="00546D10">
            <w:pPr>
              <w:overflowPunct w:val="0"/>
              <w:autoSpaceDE w:val="0"/>
              <w:autoSpaceDN w:val="0"/>
              <w:bidi w:val="0"/>
              <w:adjustRightInd w:val="0"/>
              <w:spacing w:before="0" w:line="240" w:lineRule="auto"/>
              <w:ind w:left="357"/>
              <w:jc w:val="left"/>
              <w:textAlignment w:val="baseline"/>
              <w:rPr>
                <w:rFonts w:cs="Times New Roman"/>
                <w:b/>
                <w:bCs/>
                <w:sz w:val="20"/>
                <w:szCs w:val="20"/>
                <w:lang w:val="en-GB"/>
              </w:rPr>
            </w:pPr>
            <w:r w:rsidRPr="007E2603">
              <w:rPr>
                <w:rFonts w:cs="Times New Roman"/>
                <w:b/>
                <w:bCs/>
                <w:sz w:val="20"/>
                <w:szCs w:val="20"/>
                <w:lang w:val="en-GB"/>
              </w:rPr>
              <w:tab/>
            </w:r>
            <w:r w:rsidRPr="007E2603">
              <w:rPr>
                <w:rFonts w:cs="Times New Roman"/>
                <w:b/>
                <w:bCs/>
                <w:sz w:val="20"/>
                <w:szCs w:val="20"/>
                <w:lang w:val="en-GB"/>
              </w:rPr>
              <w:tab/>
              <w:t>□ Daily subsistence allowance intended to cover accommodation, meals &amp; misc. expenses.</w:t>
            </w:r>
          </w:p>
        </w:tc>
      </w:tr>
      <w:tr w:rsidR="00546D10" w:rsidRPr="007E2603" w:rsidTr="00546D10">
        <w:tblPrEx>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Ex>
        <w:trPr>
          <w:trHeight w:val="435"/>
        </w:trPr>
        <w:tc>
          <w:tcPr>
            <w:tcW w:w="6379" w:type="dxa"/>
            <w:gridSpan w:val="6"/>
          </w:tcPr>
          <w:p w:rsidR="00546D10" w:rsidRPr="007E2603" w:rsidRDefault="00546D10" w:rsidP="00546D10">
            <w:pPr>
              <w:overflowPunct w:val="0"/>
              <w:autoSpaceDE w:val="0"/>
              <w:autoSpaceDN w:val="0"/>
              <w:bidi w:val="0"/>
              <w:adjustRightInd w:val="0"/>
              <w:spacing w:before="60" w:line="240" w:lineRule="auto"/>
              <w:jc w:val="left"/>
              <w:textAlignment w:val="baseline"/>
              <w:rPr>
                <w:rFonts w:cs="Times New Roman"/>
                <w:b/>
                <w:bCs/>
                <w:sz w:val="16"/>
                <w:szCs w:val="20"/>
                <w:lang w:val="en-GB"/>
              </w:rPr>
            </w:pPr>
            <w:r w:rsidRPr="007E2603">
              <w:rPr>
                <w:rFonts w:cs="Times New Roman"/>
                <w:b/>
                <w:bCs/>
                <w:sz w:val="16"/>
                <w:szCs w:val="20"/>
                <w:lang w:val="en-GB"/>
              </w:rPr>
              <w:t>Signature of fellowship candidate:</w:t>
            </w:r>
          </w:p>
          <w:p w:rsidR="00546D10" w:rsidRPr="007E2603" w:rsidRDefault="00546D10" w:rsidP="00546D10">
            <w:pPr>
              <w:overflowPunct w:val="0"/>
              <w:autoSpaceDE w:val="0"/>
              <w:autoSpaceDN w:val="0"/>
              <w:bidi w:val="0"/>
              <w:adjustRightInd w:val="0"/>
              <w:spacing w:before="60" w:line="240" w:lineRule="auto"/>
              <w:jc w:val="left"/>
              <w:textAlignment w:val="baseline"/>
              <w:rPr>
                <w:rFonts w:cs="Times New Roman"/>
                <w:sz w:val="24"/>
                <w:szCs w:val="20"/>
                <w:lang w:val="en-GB"/>
              </w:rPr>
            </w:pPr>
          </w:p>
        </w:tc>
        <w:tc>
          <w:tcPr>
            <w:tcW w:w="3260" w:type="dxa"/>
            <w:gridSpan w:val="3"/>
          </w:tcPr>
          <w:p w:rsidR="00546D10" w:rsidRPr="007E2603" w:rsidRDefault="00546D10" w:rsidP="00546D10">
            <w:pPr>
              <w:overflowPunct w:val="0"/>
              <w:autoSpaceDE w:val="0"/>
              <w:autoSpaceDN w:val="0"/>
              <w:bidi w:val="0"/>
              <w:adjustRightInd w:val="0"/>
              <w:spacing w:before="60" w:line="240" w:lineRule="auto"/>
              <w:jc w:val="left"/>
              <w:textAlignment w:val="baseline"/>
              <w:rPr>
                <w:rFonts w:cs="Times New Roman"/>
                <w:sz w:val="24"/>
                <w:szCs w:val="20"/>
                <w:lang w:val="en-GB"/>
              </w:rPr>
            </w:pPr>
            <w:r w:rsidRPr="007E2603">
              <w:rPr>
                <w:rFonts w:cs="Times New Roman"/>
                <w:b/>
                <w:bCs/>
                <w:sz w:val="16"/>
                <w:szCs w:val="20"/>
                <w:lang w:val="en-GB"/>
              </w:rPr>
              <w:t>Date:</w:t>
            </w:r>
          </w:p>
        </w:tc>
      </w:tr>
      <w:tr w:rsidR="00546D10" w:rsidRPr="007E2603" w:rsidTr="00546D10">
        <w:tblPrEx>
          <w:tblBorders>
            <w:left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954"/>
        </w:trPr>
        <w:tc>
          <w:tcPr>
            <w:tcW w:w="9639" w:type="dxa"/>
            <w:gridSpan w:val="9"/>
          </w:tcPr>
          <w:p w:rsidR="00546D10" w:rsidRPr="007E2603" w:rsidRDefault="00546D10" w:rsidP="00546D10">
            <w:pPr>
              <w:overflowPunct w:val="0"/>
              <w:autoSpaceDE w:val="0"/>
              <w:autoSpaceDN w:val="0"/>
              <w:bidi w:val="0"/>
              <w:adjustRightInd w:val="0"/>
              <w:snapToGrid w:val="0"/>
              <w:spacing w:before="0" w:line="276" w:lineRule="auto"/>
              <w:jc w:val="left"/>
              <w:textAlignment w:val="baseline"/>
              <w:rPr>
                <w:rFonts w:cs="Times New Roman"/>
                <w:b/>
                <w:bCs/>
                <w:sz w:val="16"/>
                <w:szCs w:val="20"/>
                <w:lang w:val="en-GB"/>
              </w:rPr>
            </w:pPr>
            <w:r w:rsidRPr="007E2603">
              <w:rPr>
                <w:rFonts w:cs="Times New Roman"/>
                <w:b/>
                <w:bCs/>
                <w:sz w:val="16"/>
                <w:szCs w:val="20"/>
                <w:lang w:val="en-GB"/>
              </w:rPr>
              <w:t>TO VALIDATE FELLOWSHIP REQUEST, NAME, TITLE AND SIGNATURE OF CERTIFYING OFFICIAL DESIGNATING PARTICIPANT MUST BE COMPLETED BELOW WITH OFFICIAL STAMP.</w:t>
            </w:r>
          </w:p>
          <w:p w:rsidR="00546D10" w:rsidRPr="007E2603" w:rsidRDefault="00546D10" w:rsidP="00546D10">
            <w:pPr>
              <w:overflowPunct w:val="0"/>
              <w:autoSpaceDE w:val="0"/>
              <w:autoSpaceDN w:val="0"/>
              <w:bidi w:val="0"/>
              <w:adjustRightInd w:val="0"/>
              <w:snapToGrid w:val="0"/>
              <w:spacing w:before="0" w:line="276" w:lineRule="auto"/>
              <w:jc w:val="left"/>
              <w:textAlignment w:val="baseline"/>
              <w:rPr>
                <w:rFonts w:cs="Times New Roman"/>
                <w:b/>
                <w:bCs/>
                <w:sz w:val="16"/>
                <w:szCs w:val="16"/>
                <w:lang w:val="en-GB"/>
              </w:rPr>
            </w:pPr>
            <w:r w:rsidRPr="007E2603">
              <w:rPr>
                <w:rFonts w:cs="Times New Roman"/>
                <w:b/>
                <w:bCs/>
                <w:sz w:val="16"/>
                <w:szCs w:val="16"/>
                <w:lang w:val="en-GB"/>
              </w:rPr>
              <w:t>N.B. IT IS IMPERATIVE THAT FELLOWS BE PRESENT FROM THE FIRST DAY OF A PARTICULAR MEETING TO THE LAST DAY OF THAT MEETING.</w:t>
            </w:r>
          </w:p>
          <w:p w:rsidR="00546D10" w:rsidRPr="007E2603" w:rsidRDefault="00546D10" w:rsidP="00546D10">
            <w:pPr>
              <w:overflowPunct w:val="0"/>
              <w:autoSpaceDE w:val="0"/>
              <w:autoSpaceDN w:val="0"/>
              <w:bidi w:val="0"/>
              <w:adjustRightInd w:val="0"/>
              <w:snapToGrid w:val="0"/>
              <w:spacing w:before="0" w:line="276" w:lineRule="auto"/>
              <w:jc w:val="left"/>
              <w:textAlignment w:val="baseline"/>
              <w:rPr>
                <w:rFonts w:cs="Times New Roman"/>
                <w:sz w:val="24"/>
                <w:szCs w:val="20"/>
                <w:lang w:val="en-GB"/>
              </w:rPr>
            </w:pPr>
            <w:r w:rsidRPr="007E2603">
              <w:rPr>
                <w:rFonts w:cs="Times New Roman"/>
                <w:b/>
                <w:bCs/>
                <w:sz w:val="16"/>
                <w:szCs w:val="16"/>
                <w:lang w:val="en-GB"/>
              </w:rPr>
              <w:t>N.B. PREFERENCE WILL BE GIVEN TO APPLICANTS THAT WILL ATTEND MOST OF THE MEETINGS THAT WILL TAKE PLACE IN KUWAIT CITY FROM 23 TO 25 NOVEMBER 2014.</w:t>
            </w:r>
            <w:r w:rsidRPr="007E2603">
              <w:rPr>
                <w:rFonts w:cs="Times New Roman"/>
                <w:sz w:val="24"/>
                <w:szCs w:val="20"/>
                <w:lang w:val="en-GB"/>
              </w:rPr>
              <w:t> </w:t>
            </w:r>
          </w:p>
        </w:tc>
      </w:tr>
      <w:tr w:rsidR="00546D10" w:rsidRPr="007E2603" w:rsidTr="00546D10">
        <w:tblPrEx>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Ex>
        <w:trPr>
          <w:trHeight w:val="556"/>
        </w:trPr>
        <w:tc>
          <w:tcPr>
            <w:tcW w:w="6379" w:type="dxa"/>
            <w:gridSpan w:val="6"/>
          </w:tcPr>
          <w:p w:rsidR="00546D10" w:rsidRPr="007E2603" w:rsidRDefault="00546D10" w:rsidP="00546D10">
            <w:pPr>
              <w:overflowPunct w:val="0"/>
              <w:autoSpaceDE w:val="0"/>
              <w:autoSpaceDN w:val="0"/>
              <w:bidi w:val="0"/>
              <w:adjustRightInd w:val="0"/>
              <w:snapToGrid w:val="0"/>
              <w:spacing w:before="0" w:line="240" w:lineRule="auto"/>
              <w:jc w:val="left"/>
              <w:textAlignment w:val="baseline"/>
              <w:rPr>
                <w:rFonts w:cs="Times New Roman"/>
                <w:sz w:val="24"/>
                <w:szCs w:val="20"/>
                <w:lang w:val="en-GB"/>
              </w:rPr>
            </w:pPr>
            <w:r w:rsidRPr="007E2603">
              <w:rPr>
                <w:rFonts w:cs="Times New Roman"/>
                <w:b/>
                <w:bCs/>
                <w:sz w:val="16"/>
                <w:szCs w:val="20"/>
                <w:lang w:val="en-GB"/>
              </w:rPr>
              <w:t>Signature</w:t>
            </w:r>
          </w:p>
        </w:tc>
        <w:tc>
          <w:tcPr>
            <w:tcW w:w="3260" w:type="dxa"/>
            <w:gridSpan w:val="3"/>
          </w:tcPr>
          <w:p w:rsidR="00546D10" w:rsidRPr="007E2603" w:rsidRDefault="00546D10" w:rsidP="00546D10">
            <w:pPr>
              <w:overflowPunct w:val="0"/>
              <w:autoSpaceDE w:val="0"/>
              <w:autoSpaceDN w:val="0"/>
              <w:bidi w:val="0"/>
              <w:adjustRightInd w:val="0"/>
              <w:snapToGrid w:val="0"/>
              <w:spacing w:before="0" w:line="240" w:lineRule="auto"/>
              <w:jc w:val="left"/>
              <w:textAlignment w:val="baseline"/>
              <w:rPr>
                <w:rFonts w:cs="Times New Roman"/>
                <w:sz w:val="24"/>
                <w:szCs w:val="20"/>
                <w:lang w:val="en-GB"/>
              </w:rPr>
            </w:pPr>
            <w:r w:rsidRPr="007E2603">
              <w:rPr>
                <w:rFonts w:cs="Times New Roman"/>
                <w:b/>
                <w:bCs/>
                <w:sz w:val="16"/>
                <w:szCs w:val="20"/>
                <w:lang w:val="en-GB"/>
              </w:rPr>
              <w:t>Date</w:t>
            </w:r>
          </w:p>
        </w:tc>
      </w:tr>
    </w:tbl>
    <w:p w:rsidR="005C6405" w:rsidRPr="007E2603" w:rsidRDefault="00546D10" w:rsidP="00546D10">
      <w:pPr>
        <w:bidi w:val="0"/>
        <w:spacing w:before="0" w:line="240" w:lineRule="auto"/>
        <w:jc w:val="center"/>
        <w:rPr>
          <w:lang w:bidi="ar-EG"/>
        </w:rPr>
      </w:pPr>
      <w:r w:rsidRPr="007E2603">
        <w:rPr>
          <w:rFonts w:cs="Times New Roman"/>
          <w:szCs w:val="22"/>
          <w:rtl/>
          <w:lang w:bidi="ar-EG"/>
        </w:rPr>
        <w:t>___________</w:t>
      </w:r>
      <w:bookmarkStart w:id="2" w:name="_GoBack"/>
      <w:bookmarkEnd w:id="2"/>
    </w:p>
    <w:sectPr w:rsidR="005C6405" w:rsidRPr="007E2603" w:rsidSect="00F8452F">
      <w:headerReference w:type="default" r:id="rId30"/>
      <w:footerReference w:type="default" r:id="rId31"/>
      <w:headerReference w:type="first" r:id="rId32"/>
      <w:footerReference w:type="first" r:id="rId33"/>
      <w:pgSz w:w="11907" w:h="16834" w:code="9"/>
      <w:pgMar w:top="1418" w:right="1134" w:bottom="1134" w:left="1134" w:header="567" w:footer="567" w:gutter="0"/>
      <w:cols w:space="720"/>
      <w:titlePg/>
      <w:bidi/>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6D10" w:rsidRDefault="00546D10" w:rsidP="002919E1">
      <w:r>
        <w:separator/>
      </w:r>
    </w:p>
    <w:p w:rsidR="00546D10" w:rsidRDefault="00546D10" w:rsidP="002919E1"/>
    <w:p w:rsidR="00546D10" w:rsidRDefault="00546D10" w:rsidP="002919E1"/>
    <w:p w:rsidR="00546D10" w:rsidRDefault="00546D10"/>
  </w:endnote>
  <w:endnote w:type="continuationSeparator" w:id="0">
    <w:p w:rsidR="00546D10" w:rsidRDefault="00546D10" w:rsidP="002919E1">
      <w:r>
        <w:continuationSeparator/>
      </w:r>
    </w:p>
    <w:p w:rsidR="00546D10" w:rsidRDefault="00546D10" w:rsidP="002919E1"/>
    <w:p w:rsidR="00546D10" w:rsidRDefault="00546D10" w:rsidP="002919E1"/>
    <w:p w:rsidR="00546D10" w:rsidRDefault="00546D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Verdana Bold">
    <w:panose1 w:val="00000000000000000000"/>
    <w:charset w:val="00"/>
    <w:family w:val="roman"/>
    <w:notTrueType/>
    <w:pitch w:val="default"/>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6D10" w:rsidRPr="007E2603" w:rsidRDefault="007E2603" w:rsidP="007E2603">
    <w:pPr>
      <w:pStyle w:val="Footer"/>
      <w:tabs>
        <w:tab w:val="clear" w:pos="5812"/>
        <w:tab w:val="left" w:pos="5387"/>
        <w:tab w:val="center" w:pos="9214"/>
        <w:tab w:val="right" w:pos="15593"/>
      </w:tabs>
      <w:rPr>
        <w:lang w:val="fr-CH"/>
      </w:rPr>
    </w:pPr>
    <w:r>
      <w:rPr>
        <w:noProof/>
        <w:lang w:val="fr-CH"/>
      </w:rPr>
      <w:t>ITU-T\BUREAU\CIRC</w:t>
    </w:r>
    <w:r w:rsidRPr="007E2603">
      <w:rPr>
        <w:noProof/>
        <w:lang w:val="fr-CH"/>
      </w:rPr>
      <w:t>\118A.DOCX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6D10" w:rsidRPr="004E3CF9" w:rsidRDefault="00546D10" w:rsidP="005C6405">
    <w:pPr>
      <w:pStyle w:val="FirstFooter"/>
      <w:ind w:left="-397" w:right="-397"/>
      <w:jc w:val="center"/>
    </w:pPr>
    <w:r w:rsidRPr="00026CF8">
      <w:rPr>
        <w:sz w:val="18"/>
        <w:szCs w:val="18"/>
        <w:lang w:val="fr-CH"/>
      </w:rPr>
      <w:t>International Telecommunication Union • Place des Nations • CH</w:t>
    </w:r>
    <w:r w:rsidRPr="00026CF8">
      <w:rPr>
        <w:sz w:val="18"/>
        <w:szCs w:val="18"/>
        <w:lang w:val="fr-CH"/>
      </w:rPr>
      <w:noBreakHyphen/>
      <w:t xml:space="preserve">1211 Geneva 20 • </w:t>
    </w:r>
    <w:proofErr w:type="spellStart"/>
    <w:r w:rsidRPr="00026CF8">
      <w:rPr>
        <w:sz w:val="18"/>
        <w:szCs w:val="18"/>
        <w:lang w:val="fr-CH"/>
      </w:rPr>
      <w:t>Switzerland</w:t>
    </w:r>
    <w:proofErr w:type="spellEnd"/>
    <w:r w:rsidRPr="00026CF8">
      <w:rPr>
        <w:sz w:val="18"/>
        <w:szCs w:val="18"/>
        <w:lang w:val="fr-CH"/>
      </w:rPr>
      <w:t xml:space="preserve"> </w:t>
    </w:r>
    <w:r w:rsidRPr="00026CF8">
      <w:rPr>
        <w:sz w:val="18"/>
        <w:szCs w:val="18"/>
        <w:lang w:val="fr-CH"/>
      </w:rPr>
      <w:br/>
      <w:t xml:space="preserve">Tel: +41 22 730 5111 • Fax: +41 22 733 7256 • E-mail: </w:t>
    </w:r>
    <w:hyperlink r:id="rId1" w:history="1">
      <w:r w:rsidRPr="00026CF8">
        <w:rPr>
          <w:rStyle w:val="Hyperlink"/>
          <w:sz w:val="18"/>
          <w:szCs w:val="18"/>
          <w:lang w:val="fr-CH"/>
        </w:rPr>
        <w:t>itumail@itu.int</w:t>
      </w:r>
    </w:hyperlink>
    <w:r w:rsidRPr="00026CF8">
      <w:rPr>
        <w:sz w:val="18"/>
        <w:szCs w:val="18"/>
        <w:lang w:val="fr-CH"/>
      </w:rPr>
      <w:t xml:space="preserve"> • </w:t>
    </w:r>
    <w:hyperlink r:id="rId2" w:history="1">
      <w:r w:rsidRPr="00026CF8">
        <w:rPr>
          <w:rStyle w:val="Hyperlink"/>
          <w:sz w:val="18"/>
          <w:szCs w:val="18"/>
          <w:lang w:val="fr-CH"/>
        </w:rPr>
        <w:t>www.itu.int</w:t>
      </w:r>
    </w:hyperlink>
    <w:r w:rsidRPr="00026CF8">
      <w:rPr>
        <w:sz w:val="18"/>
        <w:szCs w:val="18"/>
        <w:lang w:val="fr-CH"/>
      </w:rPr>
      <w:t xml:space="preserve"> •</w:t>
    </w:r>
  </w:p>
  <w:p w:rsidR="00546D10" w:rsidRDefault="00546D10" w:rsidP="005C6405">
    <w:pPr>
      <w:pStyle w:val="Footer"/>
      <w:spacing w:before="0"/>
      <w:rPr>
        <w:rFonts w:asciiTheme="majorBidi" w:hAnsiTheme="majorBidi" w:cstheme="majorBidi"/>
      </w:rPr>
    </w:pPr>
  </w:p>
  <w:p w:rsidR="00546D10" w:rsidRPr="00BC59FD" w:rsidRDefault="00546D10" w:rsidP="005C6405">
    <w:pPr>
      <w:pStyle w:val="Footer"/>
      <w:spacing w:before="0"/>
      <w:rPr>
        <w:rFonts w:asciiTheme="majorBidi" w:hAnsiTheme="majorBidi" w:cstheme="majorBidi"/>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6D10" w:rsidRPr="00B727CF" w:rsidRDefault="00546D10" w:rsidP="000A68AC">
    <w:pPr>
      <w:pStyle w:val="Footer"/>
      <w:tabs>
        <w:tab w:val="clear" w:pos="1134"/>
        <w:tab w:val="clear" w:pos="1871"/>
        <w:tab w:val="clear" w:pos="2268"/>
        <w:tab w:val="clear" w:pos="5812"/>
        <w:tab w:val="center" w:pos="5670"/>
      </w:tabs>
    </w:pPr>
    <w:r w:rsidRPr="00CB4300">
      <w:fldChar w:fldCharType="begin"/>
    </w:r>
    <w:r w:rsidRPr="00B727CF">
      <w:instrText xml:space="preserve"> FILENAME \p \* MERGEFORMAT </w:instrText>
    </w:r>
    <w:r w:rsidRPr="00CB4300">
      <w:fldChar w:fldCharType="separate"/>
    </w:r>
    <w:r w:rsidR="00B727CF">
      <w:rPr>
        <w:noProof/>
      </w:rPr>
      <w:t>M:\WORKSHOPS\2014\14-11-25 Regional Standardization Forum for Arab Region, Kuwait\Circular\118A.DOCX</w:t>
    </w:r>
    <w:r w:rsidRPr="00CB4300">
      <w:fldChar w:fldCharType="end"/>
    </w:r>
    <w:r w:rsidRPr="00B727CF">
      <w:t xml:space="preserve">   (369355)</w:t>
    </w:r>
    <w:r w:rsidRPr="00B727CF">
      <w:tab/>
    </w:r>
    <w:r w:rsidRPr="00CB4300">
      <w:fldChar w:fldCharType="begin"/>
    </w:r>
    <w:r w:rsidRPr="00CB4300">
      <w:instrText xml:space="preserve"> savedate \@ dd.MM.yy </w:instrText>
    </w:r>
    <w:r w:rsidRPr="00CB4300">
      <w:fldChar w:fldCharType="separate"/>
    </w:r>
    <w:r w:rsidR="00431A93">
      <w:rPr>
        <w:noProof/>
      </w:rPr>
      <w:t>07.10.14</w:t>
    </w:r>
    <w:r w:rsidRPr="00CB4300">
      <w:fldChar w:fldCharType="end"/>
    </w:r>
    <w:r w:rsidRPr="00B727CF">
      <w:tab/>
    </w:r>
    <w:r w:rsidRPr="00CB4300">
      <w:fldChar w:fldCharType="begin"/>
    </w:r>
    <w:r w:rsidRPr="00CB4300">
      <w:instrText xml:space="preserve"> printdate \@ dd.MM.yy </w:instrText>
    </w:r>
    <w:r w:rsidRPr="00CB4300">
      <w:fldChar w:fldCharType="separate"/>
    </w:r>
    <w:r w:rsidR="00B727CF">
      <w:rPr>
        <w:noProof/>
      </w:rPr>
      <w:t>07.10.14</w:t>
    </w:r>
    <w:r w:rsidRPr="00CB4300">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5E20" w:rsidRPr="00C25E20" w:rsidRDefault="007E2603" w:rsidP="00B727CF">
    <w:pPr>
      <w:pStyle w:val="Footer"/>
      <w:tabs>
        <w:tab w:val="clear" w:pos="5812"/>
        <w:tab w:val="left" w:pos="5387"/>
        <w:tab w:val="center" w:pos="9214"/>
        <w:tab w:val="right" w:pos="15593"/>
      </w:tabs>
      <w:rPr>
        <w:noProof/>
        <w:lang w:val="fr-CH"/>
      </w:rPr>
    </w:pPr>
    <w:r>
      <w:rPr>
        <w:noProof/>
        <w:lang w:val="fr-CH"/>
      </w:rPr>
      <w:t>ITU-T\BUREAU\CIRC</w:t>
    </w:r>
    <w:r w:rsidRPr="007E2603">
      <w:rPr>
        <w:noProof/>
        <w:lang w:val="fr-CH"/>
      </w:rPr>
      <w:t>\118A.DOCX</w:t>
    </w:r>
  </w:p>
  <w:p w:rsidR="00546D10" w:rsidRPr="00C25E20" w:rsidRDefault="00546D10" w:rsidP="00C25E20">
    <w:pPr>
      <w:pStyle w:val="Footer"/>
      <w:tabs>
        <w:tab w:val="clear" w:pos="5812"/>
        <w:tab w:val="left" w:pos="5529"/>
      </w:tabs>
      <w:rPr>
        <w:lang w:val="fr-CH"/>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6D10" w:rsidRDefault="00546D10" w:rsidP="002919E1">
      <w:r>
        <w:t>___________________</w:t>
      </w:r>
    </w:p>
  </w:footnote>
  <w:footnote w:type="continuationSeparator" w:id="0">
    <w:p w:rsidR="00546D10" w:rsidRDefault="00546D10" w:rsidP="002919E1">
      <w:r>
        <w:continuationSeparator/>
      </w:r>
    </w:p>
    <w:p w:rsidR="00546D10" w:rsidRDefault="00546D10" w:rsidP="002919E1"/>
    <w:p w:rsidR="00546D10" w:rsidRDefault="00546D10" w:rsidP="002919E1"/>
    <w:p w:rsidR="00546D10" w:rsidRDefault="00546D1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6D10" w:rsidRDefault="00546D10" w:rsidP="005C6405">
    <w:pPr>
      <w:pStyle w:val="Header"/>
      <w:bidi w:val="0"/>
      <w:spacing w:after="240"/>
      <w:jc w:val="center"/>
      <w:rPr>
        <w:lang w:bidi="ar-EG"/>
      </w:rPr>
    </w:pPr>
    <w:r>
      <w:t xml:space="preserve">- </w:t>
    </w:r>
    <w:r>
      <w:fldChar w:fldCharType="begin"/>
    </w:r>
    <w:r>
      <w:instrText>PAGE</w:instrText>
    </w:r>
    <w:r>
      <w:fldChar w:fldCharType="separate"/>
    </w:r>
    <w:r w:rsidR="00431A93">
      <w:rPr>
        <w:noProof/>
      </w:rPr>
      <w:t>2</w:t>
    </w:r>
    <w:r>
      <w:fldChar w:fldCharType="end"/>
    </w:r>
    <w: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6D10" w:rsidRPr="0088384B" w:rsidRDefault="00546D10" w:rsidP="00F8452F">
    <w:pPr>
      <w:bidi w:val="0"/>
      <w:spacing w:after="120" w:line="240" w:lineRule="auto"/>
      <w:jc w:val="center"/>
      <w:rPr>
        <w:rStyle w:val="PageNumber"/>
      </w:rPr>
    </w:pPr>
    <w:r>
      <w:rPr>
        <w:rStyle w:val="PageNumber"/>
      </w:rPr>
      <w:t xml:space="preserve">- </w:t>
    </w: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B727CF">
      <w:rPr>
        <w:rStyle w:val="PageNumber"/>
        <w:noProof/>
      </w:rPr>
      <w:t>4</w:t>
    </w:r>
    <w:r w:rsidRPr="0088384B">
      <w:rPr>
        <w:rStyle w:val="PageNumber"/>
      </w:rPr>
      <w:fldChar w:fldCharType="end"/>
    </w:r>
    <w:r>
      <w:rPr>
        <w:rStyle w:val="PageNumber"/>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tl/>
      </w:rPr>
      <w:id w:val="-1275091404"/>
      <w:docPartObj>
        <w:docPartGallery w:val="Page Numbers (Top of Page)"/>
        <w:docPartUnique/>
      </w:docPartObj>
    </w:sdtPr>
    <w:sdtEndPr>
      <w:rPr>
        <w:noProof/>
      </w:rPr>
    </w:sdtEndPr>
    <w:sdtContent>
      <w:p w:rsidR="007E2603" w:rsidRDefault="00B727CF" w:rsidP="00B727CF">
        <w:pPr>
          <w:pStyle w:val="Header"/>
          <w:jc w:val="center"/>
        </w:pPr>
        <w:r>
          <w:rPr>
            <w:noProof/>
            <w:szCs w:val="22"/>
          </w:rPr>
          <w:t>-</w:t>
        </w:r>
        <w:r w:rsidR="007E2603" w:rsidRPr="007E2603">
          <w:rPr>
            <w:noProof/>
            <w:szCs w:val="22"/>
          </w:rPr>
          <w:t xml:space="preserve">  </w:t>
        </w:r>
        <w:r>
          <w:rPr>
            <w:noProof/>
            <w:szCs w:val="22"/>
          </w:rPr>
          <w:t>3</w:t>
        </w:r>
        <w:r w:rsidR="007E2603" w:rsidRPr="007E2603">
          <w:rPr>
            <w:noProof/>
            <w:szCs w:val="22"/>
          </w:rPr>
          <w:t xml:space="preserve">  </w:t>
        </w:r>
        <w:r w:rsidR="007E2603">
          <w:rPr>
            <w:noProof/>
          </w:rPr>
          <w:t xml:space="preserve"> - </w:t>
        </w:r>
      </w:p>
    </w:sdtContent>
  </w:sdt>
  <w:p w:rsidR="007E2603" w:rsidRDefault="007E2603" w:rsidP="007E2603">
    <w:pPr>
      <w:pStyle w:val="Header"/>
      <w:jc w:val="center"/>
      <w:rPr>
        <w:lang w:bidi="ar-EG"/>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598C6B8"/>
    <w:lvl w:ilvl="0">
      <w:start w:val="1"/>
      <w:numFmt w:val="decimal"/>
      <w:lvlText w:val="%1."/>
      <w:lvlJc w:val="left"/>
      <w:pPr>
        <w:tabs>
          <w:tab w:val="num" w:pos="1492"/>
        </w:tabs>
        <w:ind w:left="1492" w:hanging="360"/>
      </w:pPr>
    </w:lvl>
  </w:abstractNum>
  <w:abstractNum w:abstractNumId="1">
    <w:nsid w:val="FFFFFF7D"/>
    <w:multiLevelType w:val="singleLevel"/>
    <w:tmpl w:val="B9660102"/>
    <w:lvl w:ilvl="0">
      <w:start w:val="1"/>
      <w:numFmt w:val="decimal"/>
      <w:lvlText w:val="%1."/>
      <w:lvlJc w:val="left"/>
      <w:pPr>
        <w:tabs>
          <w:tab w:val="num" w:pos="1209"/>
        </w:tabs>
        <w:ind w:left="1209" w:hanging="360"/>
      </w:pPr>
    </w:lvl>
  </w:abstractNum>
  <w:abstractNum w:abstractNumId="2">
    <w:nsid w:val="FFFFFF7E"/>
    <w:multiLevelType w:val="singleLevel"/>
    <w:tmpl w:val="89D06B1E"/>
    <w:lvl w:ilvl="0">
      <w:start w:val="1"/>
      <w:numFmt w:val="decimal"/>
      <w:lvlText w:val="%1."/>
      <w:lvlJc w:val="left"/>
      <w:pPr>
        <w:tabs>
          <w:tab w:val="num" w:pos="926"/>
        </w:tabs>
        <w:ind w:left="926" w:hanging="360"/>
      </w:pPr>
    </w:lvl>
  </w:abstractNum>
  <w:abstractNum w:abstractNumId="3">
    <w:nsid w:val="FFFFFF7F"/>
    <w:multiLevelType w:val="singleLevel"/>
    <w:tmpl w:val="952E8750"/>
    <w:lvl w:ilvl="0">
      <w:start w:val="1"/>
      <w:numFmt w:val="decimal"/>
      <w:lvlText w:val="%1."/>
      <w:lvlJc w:val="left"/>
      <w:pPr>
        <w:tabs>
          <w:tab w:val="num" w:pos="643"/>
        </w:tabs>
        <w:ind w:left="643" w:hanging="360"/>
      </w:pPr>
    </w:lvl>
  </w:abstractNum>
  <w:abstractNum w:abstractNumId="4">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87FA211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BB8DB4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5F62AF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B17C4EFA"/>
    <w:lvl w:ilvl="0">
      <w:start w:val="1"/>
      <w:numFmt w:val="decimal"/>
      <w:lvlText w:val="%1."/>
      <w:lvlJc w:val="left"/>
      <w:pPr>
        <w:tabs>
          <w:tab w:val="num" w:pos="360"/>
        </w:tabs>
        <w:ind w:left="360" w:hanging="360"/>
      </w:pPr>
    </w:lvl>
  </w:abstractNum>
  <w:abstractNum w:abstractNumId="9">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abstractNum w:abstractNumId="13">
    <w:nsid w:val="5E5B2478"/>
    <w:multiLevelType w:val="hybridMultilevel"/>
    <w:tmpl w:val="1FD0CE50"/>
    <w:lvl w:ilvl="0" w:tplc="00EE291A">
      <w:numFmt w:val="bullet"/>
      <w:lvlText w:val="-"/>
      <w:lvlJc w:val="left"/>
      <w:pPr>
        <w:ind w:left="1185" w:hanging="360"/>
      </w:pPr>
      <w:rPr>
        <w:rFonts w:ascii="Calibri" w:eastAsia="Times New Roman" w:hAnsi="Calibri" w:cs="Traditional Arabic" w:hint="default"/>
      </w:rPr>
    </w:lvl>
    <w:lvl w:ilvl="1" w:tplc="04090003" w:tentative="1">
      <w:start w:val="1"/>
      <w:numFmt w:val="bullet"/>
      <w:lvlText w:val="o"/>
      <w:lvlJc w:val="left"/>
      <w:pPr>
        <w:ind w:left="1905" w:hanging="360"/>
      </w:pPr>
      <w:rPr>
        <w:rFonts w:ascii="Courier New" w:hAnsi="Courier New" w:cs="Courier New" w:hint="default"/>
      </w:rPr>
    </w:lvl>
    <w:lvl w:ilvl="2" w:tplc="04090005" w:tentative="1">
      <w:start w:val="1"/>
      <w:numFmt w:val="bullet"/>
      <w:lvlText w:val=""/>
      <w:lvlJc w:val="left"/>
      <w:pPr>
        <w:ind w:left="2625" w:hanging="360"/>
      </w:pPr>
      <w:rPr>
        <w:rFonts w:ascii="Wingdings" w:hAnsi="Wingdings" w:hint="default"/>
      </w:rPr>
    </w:lvl>
    <w:lvl w:ilvl="3" w:tplc="04090001" w:tentative="1">
      <w:start w:val="1"/>
      <w:numFmt w:val="bullet"/>
      <w:lvlText w:val=""/>
      <w:lvlJc w:val="left"/>
      <w:pPr>
        <w:ind w:left="3345" w:hanging="360"/>
      </w:pPr>
      <w:rPr>
        <w:rFonts w:ascii="Symbol" w:hAnsi="Symbol" w:hint="default"/>
      </w:rPr>
    </w:lvl>
    <w:lvl w:ilvl="4" w:tplc="04090003" w:tentative="1">
      <w:start w:val="1"/>
      <w:numFmt w:val="bullet"/>
      <w:lvlText w:val="o"/>
      <w:lvlJc w:val="left"/>
      <w:pPr>
        <w:ind w:left="4065" w:hanging="360"/>
      </w:pPr>
      <w:rPr>
        <w:rFonts w:ascii="Courier New" w:hAnsi="Courier New" w:cs="Courier New" w:hint="default"/>
      </w:rPr>
    </w:lvl>
    <w:lvl w:ilvl="5" w:tplc="04090005" w:tentative="1">
      <w:start w:val="1"/>
      <w:numFmt w:val="bullet"/>
      <w:lvlText w:val=""/>
      <w:lvlJc w:val="left"/>
      <w:pPr>
        <w:ind w:left="4785" w:hanging="360"/>
      </w:pPr>
      <w:rPr>
        <w:rFonts w:ascii="Wingdings" w:hAnsi="Wingdings" w:hint="default"/>
      </w:rPr>
    </w:lvl>
    <w:lvl w:ilvl="6" w:tplc="04090001" w:tentative="1">
      <w:start w:val="1"/>
      <w:numFmt w:val="bullet"/>
      <w:lvlText w:val=""/>
      <w:lvlJc w:val="left"/>
      <w:pPr>
        <w:ind w:left="5505" w:hanging="360"/>
      </w:pPr>
      <w:rPr>
        <w:rFonts w:ascii="Symbol" w:hAnsi="Symbol" w:hint="default"/>
      </w:rPr>
    </w:lvl>
    <w:lvl w:ilvl="7" w:tplc="04090003" w:tentative="1">
      <w:start w:val="1"/>
      <w:numFmt w:val="bullet"/>
      <w:lvlText w:val="o"/>
      <w:lvlJc w:val="left"/>
      <w:pPr>
        <w:ind w:left="6225" w:hanging="360"/>
      </w:pPr>
      <w:rPr>
        <w:rFonts w:ascii="Courier New" w:hAnsi="Courier New" w:cs="Courier New" w:hint="default"/>
      </w:rPr>
    </w:lvl>
    <w:lvl w:ilvl="8" w:tplc="04090005" w:tentative="1">
      <w:start w:val="1"/>
      <w:numFmt w:val="bullet"/>
      <w:lvlText w:val=""/>
      <w:lvlJc w:val="left"/>
      <w:pPr>
        <w:ind w:left="6945" w:hanging="360"/>
      </w:pPr>
      <w:rPr>
        <w:rFonts w:ascii="Wingdings" w:hAnsi="Wingdings" w:hint="default"/>
      </w:rPr>
    </w:lvl>
  </w:abstractNum>
  <w:num w:numId="1">
    <w:abstractNumId w:val="9"/>
  </w:num>
  <w:num w:numId="2">
    <w:abstractNumId w:val="11"/>
  </w:num>
  <w:num w:numId="3">
    <w:abstractNumId w:val="10"/>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attachedTemplate r:id="rId1"/>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30721"/>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7DF9"/>
    <w:rsid w:val="00011021"/>
    <w:rsid w:val="000114EC"/>
    <w:rsid w:val="00011F8C"/>
    <w:rsid w:val="00040C94"/>
    <w:rsid w:val="000425FC"/>
    <w:rsid w:val="00044D43"/>
    <w:rsid w:val="00051907"/>
    <w:rsid w:val="00055542"/>
    <w:rsid w:val="00072A32"/>
    <w:rsid w:val="00075A3F"/>
    <w:rsid w:val="00083255"/>
    <w:rsid w:val="00093384"/>
    <w:rsid w:val="000A1B16"/>
    <w:rsid w:val="000A68AC"/>
    <w:rsid w:val="000B089F"/>
    <w:rsid w:val="000B324F"/>
    <w:rsid w:val="000B48D3"/>
    <w:rsid w:val="000B5404"/>
    <w:rsid w:val="000D1708"/>
    <w:rsid w:val="000E2AFC"/>
    <w:rsid w:val="000E6D30"/>
    <w:rsid w:val="000F05F5"/>
    <w:rsid w:val="000F518F"/>
    <w:rsid w:val="0010081C"/>
    <w:rsid w:val="001013E3"/>
    <w:rsid w:val="00132709"/>
    <w:rsid w:val="00140B00"/>
    <w:rsid w:val="00142E51"/>
    <w:rsid w:val="001464F2"/>
    <w:rsid w:val="00167364"/>
    <w:rsid w:val="00176EEF"/>
    <w:rsid w:val="001903B2"/>
    <w:rsid w:val="001E190C"/>
    <w:rsid w:val="001E54F6"/>
    <w:rsid w:val="001E5A8C"/>
    <w:rsid w:val="00201A0A"/>
    <w:rsid w:val="002075D4"/>
    <w:rsid w:val="00211B2A"/>
    <w:rsid w:val="002333A0"/>
    <w:rsid w:val="002543CF"/>
    <w:rsid w:val="0026062E"/>
    <w:rsid w:val="00260F50"/>
    <w:rsid w:val="0026132F"/>
    <w:rsid w:val="00261EF7"/>
    <w:rsid w:val="0027069F"/>
    <w:rsid w:val="00280E04"/>
    <w:rsid w:val="00281F5F"/>
    <w:rsid w:val="002843E4"/>
    <w:rsid w:val="002919E1"/>
    <w:rsid w:val="00295917"/>
    <w:rsid w:val="00296071"/>
    <w:rsid w:val="002A4572"/>
    <w:rsid w:val="002A7E2E"/>
    <w:rsid w:val="002B16D8"/>
    <w:rsid w:val="002B3267"/>
    <w:rsid w:val="002C3A6A"/>
    <w:rsid w:val="002D0D6E"/>
    <w:rsid w:val="002D28A9"/>
    <w:rsid w:val="002D5F64"/>
    <w:rsid w:val="002D6FBF"/>
    <w:rsid w:val="002E48BF"/>
    <w:rsid w:val="002E61C2"/>
    <w:rsid w:val="002E7554"/>
    <w:rsid w:val="00336C1A"/>
    <w:rsid w:val="003569E1"/>
    <w:rsid w:val="003815E2"/>
    <w:rsid w:val="00381FAD"/>
    <w:rsid w:val="003923B1"/>
    <w:rsid w:val="003965FE"/>
    <w:rsid w:val="003B27AD"/>
    <w:rsid w:val="003B4F23"/>
    <w:rsid w:val="003C12F6"/>
    <w:rsid w:val="003C3A13"/>
    <w:rsid w:val="003E02EF"/>
    <w:rsid w:val="003E1D90"/>
    <w:rsid w:val="00400CD4"/>
    <w:rsid w:val="00402947"/>
    <w:rsid w:val="00407E3A"/>
    <w:rsid w:val="004147B9"/>
    <w:rsid w:val="00422C04"/>
    <w:rsid w:val="00426144"/>
    <w:rsid w:val="00431A93"/>
    <w:rsid w:val="004643C6"/>
    <w:rsid w:val="00470CBD"/>
    <w:rsid w:val="004909DD"/>
    <w:rsid w:val="004A05E6"/>
    <w:rsid w:val="004A34A8"/>
    <w:rsid w:val="004A6C66"/>
    <w:rsid w:val="004A7AA0"/>
    <w:rsid w:val="004B0571"/>
    <w:rsid w:val="004C11BC"/>
    <w:rsid w:val="004C2CB9"/>
    <w:rsid w:val="004D4AE6"/>
    <w:rsid w:val="004E501D"/>
    <w:rsid w:val="004F1F4D"/>
    <w:rsid w:val="00505FCA"/>
    <w:rsid w:val="005169F4"/>
    <w:rsid w:val="005210D1"/>
    <w:rsid w:val="00523146"/>
    <w:rsid w:val="00523275"/>
    <w:rsid w:val="00531DC7"/>
    <w:rsid w:val="005350B0"/>
    <w:rsid w:val="00535432"/>
    <w:rsid w:val="00546A99"/>
    <w:rsid w:val="00546D10"/>
    <w:rsid w:val="00553411"/>
    <w:rsid w:val="00564746"/>
    <w:rsid w:val="005648B0"/>
    <w:rsid w:val="0056512C"/>
    <w:rsid w:val="0056655B"/>
    <w:rsid w:val="00566BCB"/>
    <w:rsid w:val="00576D0A"/>
    <w:rsid w:val="00583690"/>
    <w:rsid w:val="00584333"/>
    <w:rsid w:val="005953EC"/>
    <w:rsid w:val="00597562"/>
    <w:rsid w:val="005B00A1"/>
    <w:rsid w:val="005C29C8"/>
    <w:rsid w:val="005C5D25"/>
    <w:rsid w:val="005C6405"/>
    <w:rsid w:val="005D372D"/>
    <w:rsid w:val="005D622F"/>
    <w:rsid w:val="005D72A4"/>
    <w:rsid w:val="005F05CC"/>
    <w:rsid w:val="005F65DE"/>
    <w:rsid w:val="006315B5"/>
    <w:rsid w:val="0065562F"/>
    <w:rsid w:val="00680A66"/>
    <w:rsid w:val="00681391"/>
    <w:rsid w:val="006A12AC"/>
    <w:rsid w:val="006A2162"/>
    <w:rsid w:val="006B4B90"/>
    <w:rsid w:val="006B658C"/>
    <w:rsid w:val="006B74C9"/>
    <w:rsid w:val="006C5BDA"/>
    <w:rsid w:val="006D2674"/>
    <w:rsid w:val="006E2EF8"/>
    <w:rsid w:val="006E38D0"/>
    <w:rsid w:val="006E465B"/>
    <w:rsid w:val="006F70BF"/>
    <w:rsid w:val="00716B1D"/>
    <w:rsid w:val="007248EC"/>
    <w:rsid w:val="00731150"/>
    <w:rsid w:val="00736DCC"/>
    <w:rsid w:val="00741855"/>
    <w:rsid w:val="00742B73"/>
    <w:rsid w:val="00751251"/>
    <w:rsid w:val="00757727"/>
    <w:rsid w:val="007610E7"/>
    <w:rsid w:val="0076191A"/>
    <w:rsid w:val="00771F7E"/>
    <w:rsid w:val="00773570"/>
    <w:rsid w:val="00773E9C"/>
    <w:rsid w:val="00776F6B"/>
    <w:rsid w:val="00777694"/>
    <w:rsid w:val="00786A7E"/>
    <w:rsid w:val="007A0802"/>
    <w:rsid w:val="007B1FCA"/>
    <w:rsid w:val="007C2C12"/>
    <w:rsid w:val="007C3CFA"/>
    <w:rsid w:val="007E0E8B"/>
    <w:rsid w:val="007E2603"/>
    <w:rsid w:val="007F08CA"/>
    <w:rsid w:val="007F7FC3"/>
    <w:rsid w:val="00810482"/>
    <w:rsid w:val="008123A7"/>
    <w:rsid w:val="00817568"/>
    <w:rsid w:val="008204AC"/>
    <w:rsid w:val="008261C2"/>
    <w:rsid w:val="00830D96"/>
    <w:rsid w:val="008417E8"/>
    <w:rsid w:val="0085569D"/>
    <w:rsid w:val="00855B59"/>
    <w:rsid w:val="00857D84"/>
    <w:rsid w:val="008637F8"/>
    <w:rsid w:val="008657CB"/>
    <w:rsid w:val="0088384B"/>
    <w:rsid w:val="00893E53"/>
    <w:rsid w:val="008A1137"/>
    <w:rsid w:val="008A1788"/>
    <w:rsid w:val="008A4185"/>
    <w:rsid w:val="008A6552"/>
    <w:rsid w:val="008B4E93"/>
    <w:rsid w:val="008C106E"/>
    <w:rsid w:val="008D6ACC"/>
    <w:rsid w:val="008D7AF0"/>
    <w:rsid w:val="008E32DD"/>
    <w:rsid w:val="008E757A"/>
    <w:rsid w:val="008F4626"/>
    <w:rsid w:val="009004DF"/>
    <w:rsid w:val="00904373"/>
    <w:rsid w:val="00904AA5"/>
    <w:rsid w:val="009146BA"/>
    <w:rsid w:val="00951718"/>
    <w:rsid w:val="00960962"/>
    <w:rsid w:val="00972CE0"/>
    <w:rsid w:val="00976F64"/>
    <w:rsid w:val="009919E5"/>
    <w:rsid w:val="009A3D30"/>
    <w:rsid w:val="009D3683"/>
    <w:rsid w:val="009D6348"/>
    <w:rsid w:val="009E613F"/>
    <w:rsid w:val="009F042B"/>
    <w:rsid w:val="009F7312"/>
    <w:rsid w:val="00A03FD6"/>
    <w:rsid w:val="00A06F6F"/>
    <w:rsid w:val="00A07132"/>
    <w:rsid w:val="00A10369"/>
    <w:rsid w:val="00A116A8"/>
    <w:rsid w:val="00A22AE9"/>
    <w:rsid w:val="00A26758"/>
    <w:rsid w:val="00A26D0E"/>
    <w:rsid w:val="00A278E9"/>
    <w:rsid w:val="00A3451F"/>
    <w:rsid w:val="00A36268"/>
    <w:rsid w:val="00A40B2C"/>
    <w:rsid w:val="00A47EF1"/>
    <w:rsid w:val="00A66D2B"/>
    <w:rsid w:val="00A83807"/>
    <w:rsid w:val="00A870AD"/>
    <w:rsid w:val="00A94C64"/>
    <w:rsid w:val="00A9645C"/>
    <w:rsid w:val="00AA10D1"/>
    <w:rsid w:val="00AB2A33"/>
    <w:rsid w:val="00AC1275"/>
    <w:rsid w:val="00AC7395"/>
    <w:rsid w:val="00AD690F"/>
    <w:rsid w:val="00AD69DD"/>
    <w:rsid w:val="00AE40DC"/>
    <w:rsid w:val="00AE7C33"/>
    <w:rsid w:val="00AF41D1"/>
    <w:rsid w:val="00B01623"/>
    <w:rsid w:val="00B033DF"/>
    <w:rsid w:val="00B07CEE"/>
    <w:rsid w:val="00B12661"/>
    <w:rsid w:val="00B1714C"/>
    <w:rsid w:val="00B357E9"/>
    <w:rsid w:val="00B4164D"/>
    <w:rsid w:val="00B425C1"/>
    <w:rsid w:val="00B5251C"/>
    <w:rsid w:val="00B606BA"/>
    <w:rsid w:val="00B66817"/>
    <w:rsid w:val="00B71E3B"/>
    <w:rsid w:val="00B721D5"/>
    <w:rsid w:val="00B727CF"/>
    <w:rsid w:val="00B73960"/>
    <w:rsid w:val="00B81CB5"/>
    <w:rsid w:val="00B8351F"/>
    <w:rsid w:val="00B86C44"/>
    <w:rsid w:val="00B87620"/>
    <w:rsid w:val="00BA7234"/>
    <w:rsid w:val="00BA7D44"/>
    <w:rsid w:val="00BD15E6"/>
    <w:rsid w:val="00BD6B1B"/>
    <w:rsid w:val="00BD6EF3"/>
    <w:rsid w:val="00BE5A1C"/>
    <w:rsid w:val="00BE69C3"/>
    <w:rsid w:val="00C1165E"/>
    <w:rsid w:val="00C22074"/>
    <w:rsid w:val="00C2377B"/>
    <w:rsid w:val="00C25E20"/>
    <w:rsid w:val="00C3693C"/>
    <w:rsid w:val="00C53F6F"/>
    <w:rsid w:val="00C5483D"/>
    <w:rsid w:val="00C5489D"/>
    <w:rsid w:val="00C71759"/>
    <w:rsid w:val="00C8199C"/>
    <w:rsid w:val="00C84112"/>
    <w:rsid w:val="00C841EB"/>
    <w:rsid w:val="00C8665F"/>
    <w:rsid w:val="00C917B5"/>
    <w:rsid w:val="00C94DFA"/>
    <w:rsid w:val="00CA1F28"/>
    <w:rsid w:val="00CA298C"/>
    <w:rsid w:val="00CB2BF9"/>
    <w:rsid w:val="00CB4300"/>
    <w:rsid w:val="00CB454E"/>
    <w:rsid w:val="00CC030E"/>
    <w:rsid w:val="00CC6408"/>
    <w:rsid w:val="00CC68C4"/>
    <w:rsid w:val="00CC79A4"/>
    <w:rsid w:val="00CD0FDE"/>
    <w:rsid w:val="00CE0E68"/>
    <w:rsid w:val="00CE5BA4"/>
    <w:rsid w:val="00D055E4"/>
    <w:rsid w:val="00D07AE9"/>
    <w:rsid w:val="00D1262E"/>
    <w:rsid w:val="00D25120"/>
    <w:rsid w:val="00D30B67"/>
    <w:rsid w:val="00D419CB"/>
    <w:rsid w:val="00D44E3F"/>
    <w:rsid w:val="00D47A82"/>
    <w:rsid w:val="00D525F5"/>
    <w:rsid w:val="00D535D0"/>
    <w:rsid w:val="00D81703"/>
    <w:rsid w:val="00D82929"/>
    <w:rsid w:val="00D84214"/>
    <w:rsid w:val="00D943E5"/>
    <w:rsid w:val="00D97DF9"/>
    <w:rsid w:val="00DA1AE0"/>
    <w:rsid w:val="00DC29DD"/>
    <w:rsid w:val="00DC7C0E"/>
    <w:rsid w:val="00DD2837"/>
    <w:rsid w:val="00DF2A6A"/>
    <w:rsid w:val="00DF3B72"/>
    <w:rsid w:val="00E22C9B"/>
    <w:rsid w:val="00E2489D"/>
    <w:rsid w:val="00E26520"/>
    <w:rsid w:val="00E343A3"/>
    <w:rsid w:val="00E51BFA"/>
    <w:rsid w:val="00E621A3"/>
    <w:rsid w:val="00E833BC"/>
    <w:rsid w:val="00E8580E"/>
    <w:rsid w:val="00E93524"/>
    <w:rsid w:val="00EA1B76"/>
    <w:rsid w:val="00EA753B"/>
    <w:rsid w:val="00EA77D7"/>
    <w:rsid w:val="00EB5FFA"/>
    <w:rsid w:val="00EC09B9"/>
    <w:rsid w:val="00ED048C"/>
    <w:rsid w:val="00EF38AF"/>
    <w:rsid w:val="00EF71BA"/>
    <w:rsid w:val="00F055F8"/>
    <w:rsid w:val="00F10CB4"/>
    <w:rsid w:val="00F11B3D"/>
    <w:rsid w:val="00F14763"/>
    <w:rsid w:val="00F16212"/>
    <w:rsid w:val="00F16602"/>
    <w:rsid w:val="00F25B80"/>
    <w:rsid w:val="00F2685F"/>
    <w:rsid w:val="00F350C8"/>
    <w:rsid w:val="00F71773"/>
    <w:rsid w:val="00F73320"/>
    <w:rsid w:val="00F8452F"/>
    <w:rsid w:val="00F8654D"/>
    <w:rsid w:val="00F86668"/>
    <w:rsid w:val="00F900C9"/>
    <w:rsid w:val="00F92C96"/>
    <w:rsid w:val="00FA0D4E"/>
    <w:rsid w:val="00FB0753"/>
    <w:rsid w:val="00FB5CC8"/>
    <w:rsid w:val="00FC2CD0"/>
    <w:rsid w:val="00FC7D44"/>
    <w:rsid w:val="00FD0594"/>
    <w:rsid w:val="00FF4620"/>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docId w15:val="{2EA24273-365A-45F9-86AD-269E669C0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0D6E"/>
    <w:pPr>
      <w:tabs>
        <w:tab w:val="left" w:pos="1134"/>
        <w:tab w:val="left" w:pos="1871"/>
        <w:tab w:val="left" w:pos="2268"/>
      </w:tabs>
      <w:bidi/>
      <w:spacing w:before="120" w:line="192" w:lineRule="auto"/>
      <w:jc w:val="both"/>
    </w:pPr>
    <w:rPr>
      <w:rFonts w:asciiTheme="minorHAnsi" w:hAnsiTheme="minorHAnsi" w:cs="Traditional Arabic"/>
      <w:sz w:val="22"/>
      <w:szCs w:val="30"/>
      <w:lang w:eastAsia="en-US"/>
    </w:rPr>
  </w:style>
  <w:style w:type="paragraph" w:styleId="Heading1">
    <w:name w:val="heading 1"/>
    <w:basedOn w:val="Normal"/>
    <w:next w:val="Normal"/>
    <w:qFormat/>
    <w:rsid w:val="00A07132"/>
    <w:pPr>
      <w:keepNext/>
      <w:spacing w:before="240"/>
      <w:ind w:left="1134" w:hanging="1134"/>
      <w:outlineLvl w:val="0"/>
    </w:pPr>
    <w:rPr>
      <w:b/>
      <w:bCs/>
      <w:kern w:val="32"/>
      <w:sz w:val="26"/>
      <w:szCs w:val="36"/>
      <w:lang w:bidi="ar-EG"/>
    </w:rPr>
  </w:style>
  <w:style w:type="paragraph" w:styleId="Heading2">
    <w:name w:val="heading 2"/>
    <w:basedOn w:val="Heading1"/>
    <w:next w:val="Normal"/>
    <w:qFormat/>
    <w:rsid w:val="00422C04"/>
    <w:pPr>
      <w:spacing w:before="200"/>
      <w:outlineLvl w:val="1"/>
    </w:pPr>
    <w:rPr>
      <w:kern w:val="14"/>
      <w:sz w:val="24"/>
      <w:szCs w:val="32"/>
    </w:rPr>
  </w:style>
  <w:style w:type="paragraph" w:styleId="Heading3">
    <w:name w:val="heading 3"/>
    <w:basedOn w:val="Heading1"/>
    <w:next w:val="Normal"/>
    <w:qFormat/>
    <w:rsid w:val="00422C04"/>
    <w:pPr>
      <w:spacing w:before="160"/>
      <w:outlineLvl w:val="2"/>
    </w:pPr>
    <w:rPr>
      <w:b w:val="0"/>
      <w:kern w:val="14"/>
      <w:sz w:val="22"/>
      <w:szCs w:val="30"/>
    </w:rPr>
  </w:style>
  <w:style w:type="paragraph" w:styleId="Heading4">
    <w:name w:val="heading 4"/>
    <w:basedOn w:val="Heading3"/>
    <w:next w:val="Normal"/>
    <w:qFormat/>
    <w:rsid w:val="00422C04"/>
    <w:pPr>
      <w:spacing w:before="120"/>
      <w:outlineLvl w:val="3"/>
    </w:pPr>
  </w:style>
  <w:style w:type="paragraph" w:styleId="Heading5">
    <w:name w:val="heading 5"/>
    <w:basedOn w:val="Heading4"/>
    <w:next w:val="Normal"/>
    <w:qFormat/>
    <w:rsid w:val="006F70BF"/>
    <w:pPr>
      <w:outlineLvl w:val="4"/>
    </w:pPr>
  </w:style>
  <w:style w:type="paragraph" w:styleId="Heading6">
    <w:name w:val="heading 6"/>
    <w:basedOn w:val="Heading4"/>
    <w:next w:val="Normal"/>
    <w:qFormat/>
    <w:rsid w:val="006F70BF"/>
    <w:pPr>
      <w:outlineLvl w:val="5"/>
    </w:pPr>
  </w:style>
  <w:style w:type="paragraph" w:styleId="Heading7">
    <w:name w:val="heading 7"/>
    <w:basedOn w:val="Heading6"/>
    <w:next w:val="Normal"/>
    <w:qFormat/>
    <w:rsid w:val="006F70BF"/>
    <w:pPr>
      <w:outlineLvl w:val="6"/>
    </w:pPr>
  </w:style>
  <w:style w:type="paragraph" w:styleId="Heading8">
    <w:name w:val="heading 8"/>
    <w:basedOn w:val="Heading6"/>
    <w:next w:val="Normal"/>
    <w:qFormat/>
    <w:rsid w:val="006F70BF"/>
    <w:pPr>
      <w:outlineLvl w:val="7"/>
    </w:pPr>
  </w:style>
  <w:style w:type="paragraph" w:styleId="Heading9">
    <w:name w:val="heading 9"/>
    <w:basedOn w:val="Heading6"/>
    <w:next w:val="Normal"/>
    <w:qFormat/>
    <w:rsid w:val="006F70B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F70BF"/>
  </w:style>
  <w:style w:type="paragraph" w:styleId="TOC4">
    <w:name w:val="toc 4"/>
    <w:basedOn w:val="TOC3"/>
    <w:rsid w:val="006F70BF"/>
    <w:pPr>
      <w:spacing w:before="80"/>
    </w:pPr>
  </w:style>
  <w:style w:type="paragraph" w:styleId="TOC3">
    <w:name w:val="toc 3"/>
    <w:basedOn w:val="Normal"/>
    <w:next w:val="Normal"/>
    <w:rsid w:val="00741855"/>
    <w:pPr>
      <w:tabs>
        <w:tab w:val="clear" w:pos="1134"/>
        <w:tab w:val="left" w:pos="1417"/>
        <w:tab w:val="left" w:pos="2126"/>
        <w:tab w:val="left" w:leader="dot" w:pos="8789"/>
        <w:tab w:val="right" w:pos="9639"/>
      </w:tabs>
      <w:spacing w:before="60"/>
      <w:ind w:left="2127" w:right="851" w:hanging="709"/>
    </w:pPr>
  </w:style>
  <w:style w:type="paragraph" w:styleId="TOC2">
    <w:name w:val="toc 2"/>
    <w:basedOn w:val="Normal"/>
    <w:autoRedefine/>
    <w:rsid w:val="00741855"/>
    <w:pPr>
      <w:keepLines/>
      <w:tabs>
        <w:tab w:val="clear" w:pos="1134"/>
        <w:tab w:val="left" w:pos="680"/>
        <w:tab w:val="left" w:pos="1417"/>
        <w:tab w:val="left" w:leader="dot" w:pos="8788"/>
        <w:tab w:val="right" w:pos="9639"/>
      </w:tabs>
      <w:spacing w:before="80"/>
      <w:ind w:left="1417" w:right="851" w:hanging="737"/>
    </w:pPr>
  </w:style>
  <w:style w:type="paragraph" w:styleId="TOC1">
    <w:name w:val="toc 1"/>
    <w:basedOn w:val="Normal"/>
    <w:rsid w:val="008B4E93"/>
    <w:pPr>
      <w:tabs>
        <w:tab w:val="left" w:pos="964"/>
        <w:tab w:val="left" w:leader="dot" w:pos="8789"/>
        <w:tab w:val="right" w:pos="9639"/>
      </w:tabs>
      <w:spacing w:before="240"/>
      <w:ind w:left="964" w:hanging="964"/>
    </w:pPr>
  </w:style>
  <w:style w:type="paragraph" w:styleId="TOC7">
    <w:name w:val="toc 7"/>
    <w:basedOn w:val="TOC4"/>
    <w:semiHidden/>
    <w:rsid w:val="006F70BF"/>
  </w:style>
  <w:style w:type="paragraph" w:styleId="TOC6">
    <w:name w:val="toc 6"/>
    <w:basedOn w:val="TOC4"/>
    <w:semiHidden/>
    <w:rsid w:val="006F70BF"/>
  </w:style>
  <w:style w:type="paragraph" w:styleId="TOC5">
    <w:name w:val="toc 5"/>
    <w:basedOn w:val="TOC4"/>
    <w:semiHidden/>
    <w:rsid w:val="006F70BF"/>
  </w:style>
  <w:style w:type="paragraph" w:styleId="Index7">
    <w:name w:val="index 7"/>
    <w:basedOn w:val="Normal"/>
    <w:next w:val="Normal"/>
    <w:semiHidden/>
    <w:rsid w:val="006F70BF"/>
    <w:pPr>
      <w:ind w:left="1698" w:right="1698"/>
    </w:pPr>
  </w:style>
  <w:style w:type="paragraph" w:styleId="Index6">
    <w:name w:val="index 6"/>
    <w:basedOn w:val="Normal"/>
    <w:next w:val="Normal"/>
    <w:semiHidden/>
    <w:rsid w:val="006F70BF"/>
    <w:pPr>
      <w:ind w:left="1415" w:right="1415"/>
    </w:pPr>
  </w:style>
  <w:style w:type="paragraph" w:styleId="Index5">
    <w:name w:val="index 5"/>
    <w:basedOn w:val="Normal"/>
    <w:next w:val="Normal"/>
    <w:semiHidden/>
    <w:rsid w:val="006F70BF"/>
    <w:pPr>
      <w:ind w:left="1132" w:right="1132"/>
    </w:pPr>
  </w:style>
  <w:style w:type="paragraph" w:styleId="Index4">
    <w:name w:val="index 4"/>
    <w:basedOn w:val="Normal"/>
    <w:next w:val="Normal"/>
    <w:semiHidden/>
    <w:rsid w:val="006F70BF"/>
    <w:pPr>
      <w:ind w:left="849" w:right="849"/>
    </w:pPr>
  </w:style>
  <w:style w:type="paragraph" w:styleId="Index3">
    <w:name w:val="index 3"/>
    <w:basedOn w:val="Normal"/>
    <w:next w:val="Normal"/>
    <w:semiHidden/>
    <w:rsid w:val="006F70BF"/>
    <w:pPr>
      <w:ind w:left="566" w:right="566"/>
    </w:pPr>
  </w:style>
  <w:style w:type="paragraph" w:styleId="Index2">
    <w:name w:val="index 2"/>
    <w:basedOn w:val="Normal"/>
    <w:next w:val="Normal"/>
    <w:semiHidden/>
    <w:rsid w:val="006F70BF"/>
    <w:pPr>
      <w:ind w:left="283" w:right="283"/>
    </w:pPr>
  </w:style>
  <w:style w:type="paragraph" w:styleId="Index1">
    <w:name w:val="index 1"/>
    <w:basedOn w:val="Normal"/>
    <w:next w:val="Normal"/>
    <w:rsid w:val="006F70BF"/>
  </w:style>
  <w:style w:type="paragraph" w:styleId="IndexHeading">
    <w:name w:val="index heading"/>
    <w:basedOn w:val="Normal"/>
    <w:next w:val="Index1"/>
    <w:semiHidden/>
    <w:rsid w:val="006F70BF"/>
  </w:style>
  <w:style w:type="paragraph" w:styleId="Footer">
    <w:name w:val="footer"/>
    <w:basedOn w:val="Normal"/>
    <w:link w:val="FooterChar"/>
    <w:uiPriority w:val="99"/>
    <w:rsid w:val="00CB4300"/>
    <w:pPr>
      <w:tabs>
        <w:tab w:val="left" w:pos="5812"/>
        <w:tab w:val="right" w:pos="9639"/>
      </w:tabs>
      <w:bidi w:val="0"/>
    </w:pPr>
    <w:rPr>
      <w:sz w:val="16"/>
      <w:szCs w:val="16"/>
    </w:rPr>
  </w:style>
  <w:style w:type="character" w:customStyle="1" w:styleId="FooterChar">
    <w:name w:val="Footer Char"/>
    <w:basedOn w:val="DefaultParagraphFont"/>
    <w:link w:val="Footer"/>
    <w:uiPriority w:val="99"/>
    <w:rsid w:val="00CB4300"/>
    <w:rPr>
      <w:rFonts w:ascii="Times New Roman" w:hAnsi="Times New Roman" w:cs="Traditional Arabic"/>
      <w:sz w:val="16"/>
      <w:szCs w:val="16"/>
      <w:lang w:eastAsia="en-US"/>
    </w:rPr>
  </w:style>
  <w:style w:type="character" w:styleId="FootnoteReference">
    <w:name w:val="footnote reference"/>
    <w:basedOn w:val="DefaultParagraphFont"/>
    <w:rsid w:val="00336C1A"/>
    <w:rPr>
      <w:rFonts w:asciiTheme="minorHAnsi" w:hAnsiTheme="minorHAnsi" w:cs="Times New Roman"/>
      <w:position w:val="6"/>
      <w:sz w:val="18"/>
      <w:szCs w:val="18"/>
    </w:rPr>
  </w:style>
  <w:style w:type="paragraph" w:styleId="FootnoteText">
    <w:name w:val="footnote text"/>
    <w:basedOn w:val="Normal"/>
    <w:link w:val="FootnoteTextChar"/>
    <w:uiPriority w:val="99"/>
    <w:qFormat/>
    <w:rsid w:val="004F1F4D"/>
    <w:pPr>
      <w:keepLines/>
      <w:tabs>
        <w:tab w:val="left" w:pos="372"/>
      </w:tabs>
      <w:spacing w:before="60" w:line="180" w:lineRule="auto"/>
      <w:ind w:left="340" w:hanging="340"/>
    </w:pPr>
    <w:rPr>
      <w:rFonts w:ascii="Times New Roman" w:hAnsi="Times New Roman"/>
      <w:sz w:val="18"/>
      <w:szCs w:val="24"/>
      <w:lang w:bidi="ar-EG"/>
    </w:rPr>
  </w:style>
  <w:style w:type="character" w:customStyle="1" w:styleId="FootnoteTextChar">
    <w:name w:val="Footnote Text Char"/>
    <w:basedOn w:val="DefaultParagraphFont"/>
    <w:link w:val="FootnoteText"/>
    <w:uiPriority w:val="99"/>
    <w:rsid w:val="004F1F4D"/>
    <w:rPr>
      <w:rFonts w:ascii="Times New Roman" w:hAnsi="Times New Roman" w:cs="Traditional Arabic"/>
      <w:sz w:val="18"/>
      <w:szCs w:val="24"/>
      <w:lang w:eastAsia="en-US" w:bidi="ar-EG"/>
    </w:rPr>
  </w:style>
  <w:style w:type="paragraph" w:customStyle="1" w:styleId="Normalaftertitle">
    <w:name w:val="Normal after title"/>
    <w:basedOn w:val="Normal"/>
    <w:next w:val="Normal"/>
    <w:link w:val="NormalaftertitleChar"/>
    <w:rsid w:val="002919E1"/>
    <w:pPr>
      <w:spacing w:before="280"/>
    </w:pPr>
  </w:style>
  <w:style w:type="character" w:customStyle="1" w:styleId="NormalaftertitleChar">
    <w:name w:val="Normal after title Char"/>
    <w:basedOn w:val="DefaultParagraphFont"/>
    <w:link w:val="Normalaftertitle"/>
    <w:rsid w:val="002919E1"/>
    <w:rPr>
      <w:rFonts w:ascii="Times New Roman" w:hAnsi="Times New Roman" w:cs="Traditional Arabic"/>
      <w:sz w:val="22"/>
      <w:szCs w:val="30"/>
      <w:lang w:eastAsia="en-US"/>
    </w:rPr>
  </w:style>
  <w:style w:type="paragraph" w:styleId="Header">
    <w:name w:val="header"/>
    <w:basedOn w:val="Normal"/>
    <w:link w:val="HeaderChar"/>
    <w:uiPriority w:val="99"/>
    <w:rsid w:val="0088384B"/>
    <w:pPr>
      <w:tabs>
        <w:tab w:val="clear" w:pos="1134"/>
        <w:tab w:val="center" w:pos="4680"/>
        <w:tab w:val="right" w:pos="9360"/>
      </w:tabs>
      <w:spacing w:before="0" w:line="240" w:lineRule="auto"/>
    </w:pPr>
  </w:style>
  <w:style w:type="character" w:customStyle="1" w:styleId="HeaderChar">
    <w:name w:val="Header Char"/>
    <w:basedOn w:val="DefaultParagraphFont"/>
    <w:link w:val="Header"/>
    <w:uiPriority w:val="99"/>
    <w:rsid w:val="0088384B"/>
    <w:rPr>
      <w:rFonts w:ascii="Times New Roman" w:hAnsi="Times New Roman" w:cs="Traditional Arabic"/>
      <w:sz w:val="22"/>
      <w:szCs w:val="30"/>
      <w:lang w:eastAsia="en-US"/>
    </w:rPr>
  </w:style>
  <w:style w:type="paragraph" w:customStyle="1" w:styleId="Note">
    <w:name w:val="Note"/>
    <w:basedOn w:val="Normal"/>
    <w:qFormat/>
    <w:rsid w:val="00CD0FDE"/>
    <w:pPr>
      <w:tabs>
        <w:tab w:val="left" w:pos="851"/>
      </w:tabs>
      <w:spacing w:before="80" w:line="180" w:lineRule="auto"/>
    </w:pPr>
    <w:rPr>
      <w:b/>
      <w:bCs/>
      <w:lang w:bidi="ar-EG"/>
    </w:rPr>
  </w:style>
  <w:style w:type="paragraph" w:styleId="TOC9">
    <w:name w:val="toc 9"/>
    <w:basedOn w:val="TOC4"/>
    <w:semiHidden/>
    <w:rsid w:val="006F70BF"/>
  </w:style>
  <w:style w:type="character" w:styleId="EndnoteReference">
    <w:name w:val="endnote reference"/>
    <w:basedOn w:val="DefaultParagraphFont"/>
    <w:rsid w:val="00336C1A"/>
    <w:rPr>
      <w:rFonts w:asciiTheme="minorHAnsi" w:hAnsiTheme="minorHAnsi"/>
      <w:vertAlign w:val="superscript"/>
    </w:rPr>
  </w:style>
  <w:style w:type="character" w:styleId="PageNumber">
    <w:name w:val="page number"/>
    <w:basedOn w:val="DefaultParagraphFont"/>
    <w:rsid w:val="00336C1A"/>
    <w:rPr>
      <w:rFonts w:asciiTheme="minorHAnsi" w:hAnsiTheme="minorHAnsi" w:cs="Times New Roman"/>
      <w:color w:val="auto"/>
      <w:sz w:val="20"/>
      <w:szCs w:val="20"/>
      <w:u w:val="none"/>
    </w:rPr>
  </w:style>
  <w:style w:type="paragraph" w:customStyle="1" w:styleId="Reftext">
    <w:name w:val="Ref_text"/>
    <w:basedOn w:val="Normal"/>
    <w:rsid w:val="00F16212"/>
    <w:pPr>
      <w:ind w:left="794" w:right="794" w:hanging="794"/>
    </w:pPr>
  </w:style>
  <w:style w:type="paragraph" w:customStyle="1" w:styleId="SpecialFooter">
    <w:name w:val="Special Footer"/>
    <w:basedOn w:val="Normal"/>
    <w:semiHidden/>
    <w:rsid w:val="0088384B"/>
    <w:pPr>
      <w:tabs>
        <w:tab w:val="left" w:pos="5954"/>
        <w:tab w:val="right" w:pos="9639"/>
      </w:tabs>
      <w:bidi w:val="0"/>
      <w:spacing w:line="240" w:lineRule="auto"/>
    </w:pPr>
    <w:rPr>
      <w:rFonts w:cs="Times New Roman"/>
      <w:caps/>
      <w:sz w:val="16"/>
      <w:szCs w:val="16"/>
    </w:rPr>
  </w:style>
  <w:style w:type="paragraph" w:styleId="List5">
    <w:name w:val="List 5"/>
    <w:basedOn w:val="Normal"/>
    <w:semiHidden/>
    <w:rsid w:val="005350B0"/>
  </w:style>
  <w:style w:type="paragraph" w:customStyle="1" w:styleId="toc0">
    <w:name w:val="toc 0"/>
    <w:basedOn w:val="Normal"/>
    <w:next w:val="Normal"/>
    <w:rsid w:val="00336C1A"/>
    <w:pPr>
      <w:tabs>
        <w:tab w:val="clear" w:pos="1134"/>
      </w:tabs>
      <w:spacing w:line="240" w:lineRule="auto"/>
      <w:ind w:right="-142"/>
      <w:jc w:val="right"/>
    </w:pPr>
    <w:rPr>
      <w:b/>
      <w:bCs/>
    </w:rPr>
  </w:style>
  <w:style w:type="paragraph" w:customStyle="1" w:styleId="Styletoc0LinespacingExactly14pt">
    <w:name w:val="Style toc 0 + Line spacing:  Exactly 14 pt"/>
    <w:basedOn w:val="Normal"/>
    <w:semiHidden/>
    <w:rsid w:val="006F70BF"/>
    <w:pPr>
      <w:spacing w:line="280" w:lineRule="exact"/>
    </w:pPr>
    <w:rPr>
      <w:rFonts w:ascii="Times New Roman Bold" w:hAnsi="Times New Roman Bold"/>
      <w:bCs/>
      <w:szCs w:val="32"/>
    </w:rPr>
  </w:style>
  <w:style w:type="paragraph" w:customStyle="1" w:styleId="Title1">
    <w:name w:val="Title 1"/>
    <w:basedOn w:val="Normal"/>
    <w:next w:val="Normal"/>
    <w:rsid w:val="00C5483D"/>
    <w:pPr>
      <w:tabs>
        <w:tab w:val="clear" w:pos="1134"/>
        <w:tab w:val="clear" w:pos="1871"/>
        <w:tab w:val="clear" w:pos="2268"/>
        <w:tab w:val="left" w:pos="794"/>
        <w:tab w:val="left" w:pos="1191"/>
        <w:tab w:val="left" w:pos="1588"/>
        <w:tab w:val="left" w:pos="1985"/>
      </w:tabs>
      <w:overflowPunct w:val="0"/>
      <w:autoSpaceDE w:val="0"/>
      <w:autoSpaceDN w:val="0"/>
      <w:adjustRightInd w:val="0"/>
      <w:spacing w:before="240"/>
      <w:jc w:val="center"/>
      <w:textAlignment w:val="baseline"/>
    </w:pPr>
    <w:rPr>
      <w:rFonts w:ascii="Calibri" w:eastAsia="SimSun" w:hAnsi="Calibri"/>
      <w:w w:val="105"/>
      <w:sz w:val="28"/>
      <w:szCs w:val="40"/>
      <w:lang w:bidi="ar-EG"/>
    </w:rPr>
  </w:style>
  <w:style w:type="paragraph" w:customStyle="1" w:styleId="Title2">
    <w:name w:val="Title 2"/>
    <w:basedOn w:val="Title1"/>
    <w:next w:val="Normal"/>
    <w:rsid w:val="00C5483D"/>
    <w:rPr>
      <w:w w:val="110"/>
    </w:rPr>
  </w:style>
  <w:style w:type="paragraph" w:customStyle="1" w:styleId="Title3">
    <w:name w:val="Title 3"/>
    <w:basedOn w:val="Title2"/>
    <w:next w:val="Normal"/>
    <w:rsid w:val="00C5483D"/>
    <w:rPr>
      <w:sz w:val="26"/>
      <w:szCs w:val="36"/>
    </w:rPr>
  </w:style>
  <w:style w:type="paragraph" w:customStyle="1" w:styleId="Call">
    <w:name w:val="Call"/>
    <w:basedOn w:val="Normal"/>
    <w:next w:val="Normal"/>
    <w:link w:val="CallChar"/>
    <w:rsid w:val="00AE40DC"/>
    <w:pPr>
      <w:keepNext/>
      <w:keepLines/>
      <w:spacing w:before="180"/>
      <w:ind w:left="1134"/>
    </w:pPr>
    <w:rPr>
      <w:i/>
      <w:iCs/>
    </w:rPr>
  </w:style>
  <w:style w:type="character" w:customStyle="1" w:styleId="CallChar">
    <w:name w:val="Call Char"/>
    <w:basedOn w:val="DefaultParagraphFont"/>
    <w:link w:val="Call"/>
    <w:locked/>
    <w:rsid w:val="00AE40DC"/>
    <w:rPr>
      <w:rFonts w:asciiTheme="minorHAnsi" w:hAnsiTheme="minorHAnsi" w:cs="Traditional Arabic"/>
      <w:i/>
      <w:iCs/>
      <w:sz w:val="22"/>
      <w:szCs w:val="30"/>
      <w:lang w:eastAsia="en-US"/>
    </w:rPr>
  </w:style>
  <w:style w:type="paragraph" w:customStyle="1" w:styleId="enumlev1">
    <w:name w:val="enumlev1"/>
    <w:basedOn w:val="Normal"/>
    <w:next w:val="Normal"/>
    <w:link w:val="enumlev1Char"/>
    <w:qFormat/>
    <w:rsid w:val="00AE40DC"/>
    <w:pPr>
      <w:spacing w:before="80"/>
      <w:ind w:left="1134" w:hanging="1134"/>
    </w:pPr>
  </w:style>
  <w:style w:type="character" w:customStyle="1" w:styleId="enumlev1Char">
    <w:name w:val="enumlev1 Char"/>
    <w:basedOn w:val="DefaultParagraphFont"/>
    <w:link w:val="enumlev1"/>
    <w:rsid w:val="00AE40DC"/>
    <w:rPr>
      <w:rFonts w:asciiTheme="minorHAnsi" w:hAnsiTheme="minorHAnsi" w:cs="Traditional Arabic"/>
      <w:sz w:val="22"/>
      <w:szCs w:val="30"/>
      <w:lang w:eastAsia="en-US"/>
    </w:rPr>
  </w:style>
  <w:style w:type="paragraph" w:customStyle="1" w:styleId="enumlev2">
    <w:name w:val="enumlev2"/>
    <w:basedOn w:val="enumlev1"/>
    <w:next w:val="Normal"/>
    <w:link w:val="enumlev2Char"/>
    <w:qFormat/>
    <w:rsid w:val="00AE40DC"/>
    <w:pPr>
      <w:ind w:left="1871" w:hanging="737"/>
    </w:pPr>
  </w:style>
  <w:style w:type="character" w:customStyle="1" w:styleId="enumlev2Char">
    <w:name w:val="enumlev2 Char"/>
    <w:basedOn w:val="enumlev1Char"/>
    <w:link w:val="enumlev2"/>
    <w:rsid w:val="00AE40DC"/>
    <w:rPr>
      <w:rFonts w:asciiTheme="minorHAnsi" w:hAnsiTheme="minorHAnsi" w:cs="Traditional Arabic"/>
      <w:sz w:val="22"/>
      <w:szCs w:val="30"/>
      <w:lang w:eastAsia="en-US"/>
    </w:rPr>
  </w:style>
  <w:style w:type="paragraph" w:customStyle="1" w:styleId="enumlev3">
    <w:name w:val="enumlev3"/>
    <w:basedOn w:val="enumlev2"/>
    <w:next w:val="Normal"/>
    <w:link w:val="enumlev3Char"/>
    <w:qFormat/>
    <w:rsid w:val="00AE40DC"/>
    <w:pPr>
      <w:tabs>
        <w:tab w:val="clear" w:pos="1134"/>
        <w:tab w:val="left" w:pos="2500"/>
      </w:tabs>
      <w:ind w:left="2268" w:hanging="397"/>
    </w:pPr>
  </w:style>
  <w:style w:type="character" w:customStyle="1" w:styleId="enumlev3Char">
    <w:name w:val="enumlev3 Char"/>
    <w:basedOn w:val="enumlev2Char"/>
    <w:link w:val="enumlev3"/>
    <w:rsid w:val="00AE40DC"/>
    <w:rPr>
      <w:rFonts w:asciiTheme="minorHAnsi" w:hAnsiTheme="minorHAnsi" w:cs="Traditional Arabic"/>
      <w:sz w:val="22"/>
      <w:szCs w:val="30"/>
      <w:lang w:eastAsia="en-US"/>
    </w:rPr>
  </w:style>
  <w:style w:type="paragraph" w:customStyle="1" w:styleId="Tablehead">
    <w:name w:val="Table_head"/>
    <w:basedOn w:val="Normal"/>
    <w:qFormat/>
    <w:rsid w:val="00336C1A"/>
    <w:pPr>
      <w:spacing w:before="60" w:after="60" w:line="260" w:lineRule="exact"/>
      <w:jc w:val="center"/>
    </w:pPr>
    <w:rPr>
      <w:b/>
      <w:bCs/>
      <w:sz w:val="20"/>
      <w:szCs w:val="26"/>
      <w:lang w:bidi="ar-EG"/>
    </w:rPr>
  </w:style>
  <w:style w:type="character" w:customStyle="1" w:styleId="Artref">
    <w:name w:val="Art_ref"/>
    <w:rsid w:val="00336C1A"/>
    <w:rPr>
      <w:rFonts w:asciiTheme="minorHAnsi" w:hAnsiTheme="minorHAnsi"/>
      <w:b/>
      <w:bCs/>
    </w:rPr>
  </w:style>
  <w:style w:type="paragraph" w:customStyle="1" w:styleId="Tabletitle">
    <w:name w:val="Table_title"/>
    <w:basedOn w:val="Normal"/>
    <w:next w:val="Normal"/>
    <w:rsid w:val="00336C1A"/>
    <w:pPr>
      <w:keepNext/>
      <w:tabs>
        <w:tab w:val="left" w:pos="2948"/>
        <w:tab w:val="left" w:pos="4082"/>
      </w:tabs>
      <w:spacing w:before="60" w:after="120"/>
      <w:jc w:val="center"/>
    </w:pPr>
    <w:rPr>
      <w:b/>
      <w:bCs/>
    </w:rPr>
  </w:style>
  <w:style w:type="paragraph" w:customStyle="1" w:styleId="Title10">
    <w:name w:val="Title1"/>
    <w:basedOn w:val="Normal"/>
    <w:semiHidden/>
    <w:rsid w:val="008B4E93"/>
    <w:pPr>
      <w:spacing w:before="360" w:after="120"/>
      <w:jc w:val="center"/>
    </w:pPr>
    <w:rPr>
      <w:rFonts w:ascii="Times New Roman Bold" w:hAnsi="Times New Roman Bold"/>
      <w:b/>
      <w:bCs/>
      <w:sz w:val="26"/>
      <w:szCs w:val="36"/>
    </w:rPr>
  </w:style>
  <w:style w:type="paragraph" w:customStyle="1" w:styleId="Source">
    <w:name w:val="Source"/>
    <w:basedOn w:val="Normal"/>
    <w:next w:val="Normal"/>
    <w:rsid w:val="00C5483D"/>
    <w:pPr>
      <w:tabs>
        <w:tab w:val="clear" w:pos="1134"/>
        <w:tab w:val="clear" w:pos="1871"/>
        <w:tab w:val="clear" w:pos="2268"/>
        <w:tab w:val="left" w:pos="794"/>
        <w:tab w:val="left" w:pos="1191"/>
        <w:tab w:val="left" w:pos="1588"/>
        <w:tab w:val="left" w:pos="1985"/>
      </w:tabs>
      <w:overflowPunct w:val="0"/>
      <w:autoSpaceDE w:val="0"/>
      <w:autoSpaceDN w:val="0"/>
      <w:adjustRightInd w:val="0"/>
      <w:spacing w:before="840"/>
      <w:jc w:val="center"/>
      <w:textAlignment w:val="baseline"/>
    </w:pPr>
    <w:rPr>
      <w:rFonts w:ascii="Calibri" w:hAnsi="Calibri"/>
      <w:b/>
      <w:bCs/>
      <w:w w:val="120"/>
      <w:sz w:val="28"/>
      <w:szCs w:val="40"/>
      <w:lang w:bidi="ar-EG"/>
    </w:rPr>
  </w:style>
  <w:style w:type="character" w:customStyle="1" w:styleId="Artdef">
    <w:name w:val="Art_def"/>
    <w:rsid w:val="00336C1A"/>
    <w:rPr>
      <w:rFonts w:asciiTheme="minorHAnsi" w:hAnsiTheme="minorHAnsi" w:cs="Times New Roman Bold"/>
      <w:b/>
      <w:i w:val="0"/>
      <w:color w:val="auto"/>
      <w:sz w:val="22"/>
      <w:szCs w:val="22"/>
    </w:rPr>
  </w:style>
  <w:style w:type="paragraph" w:customStyle="1" w:styleId="Headingb">
    <w:name w:val="Heading_b"/>
    <w:basedOn w:val="Heading2"/>
    <w:qFormat/>
    <w:rsid w:val="00422C04"/>
    <w:pPr>
      <w:spacing w:before="180"/>
    </w:pPr>
    <w:rPr>
      <w:b w:val="0"/>
    </w:rPr>
  </w:style>
  <w:style w:type="paragraph" w:customStyle="1" w:styleId="Proposal">
    <w:name w:val="Proposal"/>
    <w:basedOn w:val="Normal"/>
    <w:next w:val="Normal"/>
    <w:qFormat/>
    <w:rsid w:val="00336C1A"/>
    <w:pPr>
      <w:keepNext/>
      <w:spacing w:before="240"/>
      <w:outlineLvl w:val="0"/>
    </w:pPr>
    <w:rPr>
      <w:b/>
      <w:bCs/>
      <w:lang w:bidi="ar-EG"/>
    </w:rPr>
  </w:style>
  <w:style w:type="paragraph" w:customStyle="1" w:styleId="ResNo">
    <w:name w:val="Res_No"/>
    <w:basedOn w:val="Normal"/>
    <w:next w:val="Normal"/>
    <w:link w:val="ResNoChar"/>
    <w:rsid w:val="00C3693C"/>
    <w:pPr>
      <w:keepNext/>
      <w:spacing w:before="480"/>
      <w:jc w:val="center"/>
    </w:pPr>
    <w:rPr>
      <w:sz w:val="28"/>
      <w:szCs w:val="40"/>
      <w:lang w:bidi="ar-EG"/>
    </w:rPr>
  </w:style>
  <w:style w:type="character" w:customStyle="1" w:styleId="ResNoChar">
    <w:name w:val="Res_No Char"/>
    <w:basedOn w:val="DefaultParagraphFont"/>
    <w:link w:val="ResNo"/>
    <w:rsid w:val="00C3693C"/>
    <w:rPr>
      <w:rFonts w:ascii="Times New Roman" w:hAnsi="Times New Roman" w:cs="Traditional Arabic"/>
      <w:sz w:val="28"/>
      <w:szCs w:val="40"/>
      <w:lang w:eastAsia="en-US" w:bidi="ar-EG"/>
    </w:rPr>
  </w:style>
  <w:style w:type="paragraph" w:customStyle="1" w:styleId="HeadingI">
    <w:name w:val="Heading_I"/>
    <w:basedOn w:val="Normal"/>
    <w:next w:val="Normal"/>
    <w:rsid w:val="008B4E93"/>
    <w:pPr>
      <w:keepNext/>
      <w:spacing w:before="180"/>
    </w:pPr>
    <w:rPr>
      <w:i/>
      <w:iCs/>
      <w:sz w:val="24"/>
      <w:szCs w:val="32"/>
    </w:rPr>
  </w:style>
  <w:style w:type="character" w:customStyle="1" w:styleId="Section1Char">
    <w:name w:val="Section_1 Char"/>
    <w:link w:val="Section1"/>
    <w:rsid w:val="00336C1A"/>
    <w:rPr>
      <w:rFonts w:asciiTheme="minorHAnsi" w:hAnsiTheme="minorHAnsi" w:cs="Traditional Arabic"/>
      <w:b/>
      <w:bCs/>
      <w:sz w:val="24"/>
      <w:szCs w:val="32"/>
      <w:lang w:eastAsia="en-US" w:bidi="ar-EG"/>
    </w:rPr>
  </w:style>
  <w:style w:type="paragraph" w:customStyle="1" w:styleId="PartNo">
    <w:name w:val="Part_No"/>
    <w:basedOn w:val="Normal"/>
    <w:qFormat/>
    <w:rsid w:val="001464F2"/>
    <w:pPr>
      <w:keepNext/>
      <w:spacing w:before="240"/>
      <w:jc w:val="center"/>
    </w:pPr>
    <w:rPr>
      <w:sz w:val="28"/>
      <w:szCs w:val="40"/>
      <w:lang w:bidi="ar-EG"/>
    </w:rPr>
  </w:style>
  <w:style w:type="paragraph" w:customStyle="1" w:styleId="Reasons">
    <w:name w:val="Reasons"/>
    <w:basedOn w:val="Normal"/>
    <w:next w:val="Normal"/>
    <w:link w:val="ReasonsChar"/>
    <w:rsid w:val="00A278E9"/>
    <w:rPr>
      <w:b/>
      <w:bCs/>
    </w:rPr>
  </w:style>
  <w:style w:type="character" w:customStyle="1" w:styleId="ReasonsChar">
    <w:name w:val="Reasons Char"/>
    <w:basedOn w:val="DefaultParagraphFont"/>
    <w:link w:val="Reasons"/>
    <w:rsid w:val="00A278E9"/>
    <w:rPr>
      <w:rFonts w:ascii="Times New Roman" w:hAnsi="Times New Roman" w:cs="Traditional Arabic"/>
      <w:b/>
      <w:bCs/>
      <w:sz w:val="22"/>
      <w:szCs w:val="30"/>
      <w:lang w:eastAsia="en-US"/>
    </w:rPr>
  </w:style>
  <w:style w:type="paragraph" w:customStyle="1" w:styleId="TableNo">
    <w:name w:val="Table_No"/>
    <w:basedOn w:val="Normal"/>
    <w:next w:val="Normal"/>
    <w:qFormat/>
    <w:rsid w:val="00DF2A6A"/>
    <w:pPr>
      <w:keepNext/>
      <w:spacing w:before="240"/>
      <w:jc w:val="center"/>
    </w:pPr>
  </w:style>
  <w:style w:type="paragraph" w:customStyle="1" w:styleId="Title4">
    <w:name w:val="Title 4"/>
    <w:basedOn w:val="Title3"/>
    <w:next w:val="Heading1"/>
    <w:rsid w:val="00C5483D"/>
    <w:rPr>
      <w:b/>
      <w:bCs/>
      <w:sz w:val="30"/>
      <w:szCs w:val="44"/>
    </w:rPr>
  </w:style>
  <w:style w:type="paragraph" w:customStyle="1" w:styleId="SectionNo">
    <w:name w:val="Section_No"/>
    <w:basedOn w:val="Normal"/>
    <w:next w:val="Normal"/>
    <w:rsid w:val="00C1165E"/>
    <w:pPr>
      <w:keepNext/>
      <w:keepLines/>
      <w:overflowPunct w:val="0"/>
      <w:autoSpaceDE w:val="0"/>
      <w:autoSpaceDN w:val="0"/>
      <w:adjustRightInd w:val="0"/>
      <w:spacing w:before="480" w:after="80" w:line="320" w:lineRule="exact"/>
      <w:jc w:val="center"/>
      <w:textAlignment w:val="baseline"/>
    </w:pPr>
    <w:rPr>
      <w:position w:val="2"/>
      <w:sz w:val="28"/>
      <w:szCs w:val="40"/>
      <w:lang w:val="en-GB" w:bidi="ar-EG"/>
    </w:rPr>
  </w:style>
  <w:style w:type="character" w:customStyle="1" w:styleId="Tablefreq">
    <w:name w:val="Table_freq"/>
    <w:rsid w:val="00336C1A"/>
    <w:rPr>
      <w:rFonts w:asciiTheme="minorHAnsi" w:hAnsiTheme="minorHAnsi" w:cs="Traditional Arabic"/>
      <w:b/>
      <w:bCs/>
      <w:iCs w:val="0"/>
      <w:color w:val="auto"/>
      <w:sz w:val="20"/>
      <w:szCs w:val="26"/>
    </w:rPr>
  </w:style>
  <w:style w:type="paragraph" w:customStyle="1" w:styleId="RecNo">
    <w:name w:val="Rec_No"/>
    <w:basedOn w:val="Normal"/>
    <w:rsid w:val="008E32DD"/>
    <w:pPr>
      <w:spacing w:before="240"/>
      <w:jc w:val="center"/>
    </w:pPr>
    <w:rPr>
      <w:sz w:val="28"/>
      <w:szCs w:val="40"/>
    </w:rPr>
  </w:style>
  <w:style w:type="table" w:styleId="TableGrid">
    <w:name w:val="Table Grid"/>
    <w:basedOn w:val="TableNormal"/>
    <w:uiPriority w:val="59"/>
    <w:rsid w:val="00F1476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OGO">
    <w:name w:val="LOGO"/>
    <w:qFormat/>
    <w:rsid w:val="00584333"/>
    <w:pPr>
      <w:framePr w:hSpace="180" w:wrap="around" w:hAnchor="text" w:xAlign="right" w:y="-394"/>
      <w:bidi/>
      <w:spacing w:before="240" w:line="156" w:lineRule="auto"/>
    </w:pPr>
    <w:rPr>
      <w:rFonts w:ascii="Verdana Bold" w:hAnsi="Verdana Bold" w:cs="Traditional Arabic"/>
      <w:b/>
      <w:bCs/>
      <w:sz w:val="27"/>
      <w:szCs w:val="40"/>
      <w:lang w:eastAsia="en-US" w:bidi="ar-EG"/>
    </w:rPr>
  </w:style>
  <w:style w:type="paragraph" w:customStyle="1" w:styleId="Adress">
    <w:name w:val="Adress"/>
    <w:qFormat/>
    <w:rsid w:val="00A07132"/>
    <w:pPr>
      <w:framePr w:hSpace="180" w:wrap="around" w:hAnchor="text" w:y="-612"/>
      <w:bidi/>
      <w:spacing w:before="20" w:line="168" w:lineRule="auto"/>
    </w:pPr>
    <w:rPr>
      <w:rFonts w:ascii="Calibri" w:hAnsi="Calibri" w:cs="Traditional Arabic"/>
      <w:b/>
      <w:bCs/>
      <w:sz w:val="22"/>
      <w:szCs w:val="30"/>
      <w:lang w:eastAsia="en-US" w:bidi="ar-EG"/>
    </w:rPr>
  </w:style>
  <w:style w:type="paragraph" w:customStyle="1" w:styleId="AnnexNo">
    <w:name w:val="Annex_No"/>
    <w:basedOn w:val="Normal"/>
    <w:qFormat/>
    <w:rsid w:val="00C3693C"/>
    <w:pPr>
      <w:keepNext/>
      <w:overflowPunct w:val="0"/>
      <w:autoSpaceDE w:val="0"/>
      <w:autoSpaceDN w:val="0"/>
      <w:adjustRightInd w:val="0"/>
      <w:spacing w:before="480"/>
      <w:jc w:val="center"/>
      <w:textAlignment w:val="baseline"/>
    </w:pPr>
    <w:rPr>
      <w:sz w:val="28"/>
      <w:szCs w:val="40"/>
      <w:lang w:val="en-GB" w:bidi="ar-EG"/>
    </w:rPr>
  </w:style>
  <w:style w:type="paragraph" w:customStyle="1" w:styleId="Annextitle">
    <w:name w:val="Annex_title"/>
    <w:basedOn w:val="Normal"/>
    <w:next w:val="Normal"/>
    <w:link w:val="AnnextitleChar"/>
    <w:rsid w:val="001464F2"/>
    <w:pPr>
      <w:keepNext/>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1464F2"/>
    <w:rPr>
      <w:rFonts w:ascii="Times New Roman" w:hAnsi="Times New Roman" w:cs="Traditional Arabic"/>
      <w:b/>
      <w:bCs/>
      <w:sz w:val="28"/>
      <w:szCs w:val="40"/>
      <w:lang w:eastAsia="en-US"/>
    </w:rPr>
  </w:style>
  <w:style w:type="paragraph" w:customStyle="1" w:styleId="Appendixtitle">
    <w:name w:val="Appendix_title"/>
    <w:basedOn w:val="Annextitle"/>
    <w:next w:val="Normal"/>
    <w:rsid w:val="001464F2"/>
  </w:style>
  <w:style w:type="paragraph" w:customStyle="1" w:styleId="Restitle">
    <w:name w:val="Res_title"/>
    <w:basedOn w:val="Annextitle"/>
    <w:next w:val="Normal"/>
    <w:link w:val="RestitleChar"/>
    <w:rsid w:val="001464F2"/>
  </w:style>
  <w:style w:type="character" w:customStyle="1" w:styleId="RestitleChar">
    <w:name w:val="Res_title Char"/>
    <w:basedOn w:val="AnnextitleChar"/>
    <w:link w:val="Restitle"/>
    <w:rsid w:val="001464F2"/>
    <w:rPr>
      <w:rFonts w:ascii="Times New Roman" w:hAnsi="Times New Roman" w:cs="Traditional Arabic"/>
      <w:b/>
      <w:bCs/>
      <w:sz w:val="28"/>
      <w:szCs w:val="40"/>
      <w:lang w:eastAsia="en-US"/>
    </w:rPr>
  </w:style>
  <w:style w:type="paragraph" w:customStyle="1" w:styleId="Headingi0">
    <w:name w:val="Heading_i"/>
    <w:basedOn w:val="Heading3"/>
    <w:next w:val="Normal"/>
    <w:qFormat/>
    <w:rsid w:val="00422C04"/>
    <w:pPr>
      <w:keepLine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RepNo">
    <w:name w:val="Rep_No"/>
    <w:basedOn w:val="RecNo"/>
    <w:next w:val="Normal"/>
    <w:rsid w:val="003815E2"/>
    <w:pPr>
      <w:keepNext/>
      <w:overflowPunct w:val="0"/>
      <w:autoSpaceDE w:val="0"/>
      <w:autoSpaceDN w:val="0"/>
      <w:adjustRightInd w:val="0"/>
      <w:spacing w:before="360"/>
      <w:textAlignment w:val="baseline"/>
    </w:pPr>
    <w:rPr>
      <w:lang w:val="en-GB" w:bidi="ar-EG"/>
    </w:rPr>
  </w:style>
  <w:style w:type="paragraph" w:customStyle="1" w:styleId="Reptitle">
    <w:name w:val="Rep_title"/>
    <w:basedOn w:val="Rectitle"/>
    <w:next w:val="Normal"/>
    <w:rsid w:val="001464F2"/>
    <w:rPr>
      <w:b w:val="0"/>
    </w:rPr>
  </w:style>
  <w:style w:type="paragraph" w:customStyle="1" w:styleId="Rectitle">
    <w:name w:val="Rec_title"/>
    <w:basedOn w:val="Annextitle"/>
    <w:autoRedefine/>
    <w:qFormat/>
    <w:rsid w:val="001464F2"/>
  </w:style>
  <w:style w:type="paragraph" w:customStyle="1" w:styleId="Parttitle">
    <w:name w:val="Part_title"/>
    <w:basedOn w:val="Normal"/>
    <w:qFormat/>
    <w:rsid w:val="001464F2"/>
    <w:pPr>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Normalend">
    <w:name w:val="Normal_end"/>
    <w:basedOn w:val="Normal"/>
    <w:qFormat/>
    <w:rsid w:val="00CD0FDE"/>
    <w:pPr>
      <w:spacing w:before="0" w:line="240" w:lineRule="auto"/>
    </w:pPr>
    <w:rPr>
      <w:lang w:bidi="ar-EG"/>
    </w:rPr>
  </w:style>
  <w:style w:type="paragraph" w:customStyle="1" w:styleId="FigureNo">
    <w:name w:val="Figure_No"/>
    <w:basedOn w:val="Normal"/>
    <w:qFormat/>
    <w:rsid w:val="00DF2A6A"/>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AppendixNo">
    <w:name w:val="Appendix_No"/>
    <w:basedOn w:val="AnnexNo"/>
    <w:qFormat/>
    <w:rsid w:val="001464F2"/>
  </w:style>
  <w:style w:type="paragraph" w:customStyle="1" w:styleId="Section1">
    <w:name w:val="Section_1"/>
    <w:basedOn w:val="Reptitle"/>
    <w:link w:val="Section1Char"/>
    <w:qFormat/>
    <w:rsid w:val="00336C1A"/>
    <w:rPr>
      <w:b/>
      <w:sz w:val="24"/>
      <w:szCs w:val="32"/>
      <w:lang w:bidi="ar-EG"/>
    </w:rPr>
  </w:style>
  <w:style w:type="paragraph" w:customStyle="1" w:styleId="Opiniontitle">
    <w:name w:val="Opinion_title"/>
    <w:basedOn w:val="Rectitle"/>
    <w:next w:val="Normalaftertitle"/>
    <w:qFormat/>
    <w:rsid w:val="00E22C9B"/>
  </w:style>
  <w:style w:type="paragraph" w:customStyle="1" w:styleId="DecisionNo">
    <w:name w:val="Decision_No"/>
    <w:basedOn w:val="Normal"/>
    <w:qFormat/>
    <w:rsid w:val="00A26758"/>
    <w:pPr>
      <w:keepNext/>
      <w:overflowPunct w:val="0"/>
      <w:autoSpaceDE w:val="0"/>
      <w:autoSpaceDN w:val="0"/>
      <w:adjustRightInd w:val="0"/>
      <w:spacing w:before="480"/>
      <w:jc w:val="center"/>
      <w:textAlignment w:val="baseline"/>
    </w:pPr>
    <w:rPr>
      <w:sz w:val="28"/>
      <w:szCs w:val="40"/>
      <w:lang w:val="en-GB" w:bidi="ar-EG"/>
    </w:rPr>
  </w:style>
  <w:style w:type="paragraph" w:customStyle="1" w:styleId="Decisiontitle">
    <w:name w:val="Decision_title"/>
    <w:basedOn w:val="Normal"/>
    <w:qFormat/>
    <w:rsid w:val="00A26758"/>
    <w:pPr>
      <w:keepNext/>
      <w:overflowPunct w:val="0"/>
      <w:autoSpaceDE w:val="0"/>
      <w:autoSpaceDN w:val="0"/>
      <w:adjustRightInd w:val="0"/>
      <w:spacing w:before="240"/>
      <w:jc w:val="center"/>
      <w:textAlignment w:val="baseline"/>
    </w:pPr>
    <w:rPr>
      <w:b/>
      <w:bCs/>
      <w:sz w:val="28"/>
      <w:szCs w:val="40"/>
    </w:rPr>
  </w:style>
  <w:style w:type="paragraph" w:customStyle="1" w:styleId="AnnexRef">
    <w:name w:val="Annex_Ref"/>
    <w:qFormat/>
    <w:rsid w:val="00336C1A"/>
    <w:pPr>
      <w:bidi/>
      <w:spacing w:before="480" w:line="192" w:lineRule="auto"/>
    </w:pPr>
    <w:rPr>
      <w:rFonts w:asciiTheme="minorHAnsi" w:hAnsiTheme="minorHAnsi" w:cs="Traditional Arabic"/>
      <w:b/>
      <w:bCs/>
      <w:sz w:val="22"/>
      <w:szCs w:val="30"/>
      <w:lang w:eastAsia="en-US" w:bidi="ar-SY"/>
    </w:rPr>
  </w:style>
  <w:style w:type="paragraph" w:customStyle="1" w:styleId="Figuretitle">
    <w:name w:val="Figure_title"/>
    <w:qFormat/>
    <w:rsid w:val="00336C1A"/>
    <w:pPr>
      <w:keepNext/>
      <w:keepLines/>
      <w:bidi/>
      <w:jc w:val="center"/>
    </w:pPr>
    <w:rPr>
      <w:rFonts w:asciiTheme="minorHAnsi" w:hAnsiTheme="minorHAnsi" w:cs="Traditional Arabic"/>
      <w:b/>
      <w:bCs/>
      <w:sz w:val="22"/>
      <w:szCs w:val="30"/>
      <w:lang w:eastAsia="en-US" w:bidi="ar-EG"/>
    </w:rPr>
  </w:style>
  <w:style w:type="paragraph" w:styleId="List">
    <w:name w:val="List"/>
    <w:basedOn w:val="Normal"/>
    <w:semiHidden/>
    <w:rsid w:val="00CB4300"/>
  </w:style>
  <w:style w:type="paragraph" w:styleId="ListBullet5">
    <w:name w:val="List Bullet 5"/>
    <w:basedOn w:val="Normal"/>
    <w:semiHidden/>
    <w:rsid w:val="005350B0"/>
  </w:style>
  <w:style w:type="paragraph" w:styleId="List3">
    <w:name w:val="List 3"/>
    <w:basedOn w:val="Normal"/>
    <w:semiHidden/>
    <w:rsid w:val="00CB4300"/>
  </w:style>
  <w:style w:type="paragraph" w:styleId="ListContinue">
    <w:name w:val="List Continue"/>
    <w:basedOn w:val="ListBullet5"/>
    <w:semiHidden/>
    <w:rsid w:val="00CB4300"/>
  </w:style>
  <w:style w:type="paragraph" w:styleId="ListBullet">
    <w:name w:val="List Bullet"/>
    <w:basedOn w:val="List5"/>
    <w:semiHidden/>
    <w:rsid w:val="005350B0"/>
  </w:style>
  <w:style w:type="paragraph" w:styleId="ListNumber">
    <w:name w:val="List Number"/>
    <w:basedOn w:val="Normal"/>
    <w:semiHidden/>
    <w:rsid w:val="005350B0"/>
  </w:style>
  <w:style w:type="paragraph" w:styleId="ListNumber4">
    <w:name w:val="List Number 4"/>
    <w:basedOn w:val="Normal"/>
    <w:semiHidden/>
    <w:rsid w:val="005350B0"/>
    <w:pPr>
      <w:tabs>
        <w:tab w:val="num" w:pos="1209"/>
      </w:tabs>
      <w:ind w:left="1209" w:hanging="360"/>
      <w:contextualSpacing/>
    </w:pPr>
  </w:style>
  <w:style w:type="paragraph" w:styleId="ListNumber5">
    <w:name w:val="List Number 5"/>
    <w:basedOn w:val="Normal"/>
    <w:semiHidden/>
    <w:rsid w:val="005350B0"/>
    <w:pPr>
      <w:tabs>
        <w:tab w:val="num" w:pos="1492"/>
      </w:tabs>
      <w:ind w:left="1492" w:hanging="360"/>
      <w:contextualSpacing/>
    </w:pPr>
  </w:style>
  <w:style w:type="paragraph" w:styleId="ListParagraph">
    <w:name w:val="List Paragraph"/>
    <w:basedOn w:val="Normal"/>
    <w:uiPriority w:val="34"/>
    <w:semiHidden/>
    <w:qFormat/>
    <w:rsid w:val="005350B0"/>
    <w:pPr>
      <w:ind w:left="720"/>
      <w:contextualSpacing/>
    </w:pPr>
  </w:style>
  <w:style w:type="paragraph" w:customStyle="1" w:styleId="Logo-1">
    <w:name w:val="Logo-1"/>
    <w:basedOn w:val="LOGO"/>
    <w:qFormat/>
    <w:rsid w:val="003E1D90"/>
    <w:pPr>
      <w:framePr w:wrap="around"/>
    </w:pPr>
  </w:style>
  <w:style w:type="paragraph" w:customStyle="1" w:styleId="Dash">
    <w:name w:val="Dash"/>
    <w:basedOn w:val="Normal"/>
    <w:qFormat/>
    <w:rsid w:val="00E8580E"/>
    <w:pPr>
      <w:spacing w:before="600"/>
      <w:jc w:val="center"/>
    </w:pPr>
    <w:rPr>
      <w:bCs/>
      <w:noProof/>
      <w:lang w:bidi="ar-EG"/>
    </w:rPr>
  </w:style>
  <w:style w:type="paragraph" w:customStyle="1" w:styleId="Tablefin">
    <w:name w:val="Table_fin"/>
    <w:basedOn w:val="Normal"/>
    <w:rsid w:val="00A03FD6"/>
    <w:pPr>
      <w:tabs>
        <w:tab w:val="clear" w:pos="1134"/>
      </w:tabs>
      <w:overflowPunct w:val="0"/>
      <w:autoSpaceDE w:val="0"/>
      <w:autoSpaceDN w:val="0"/>
      <w:bidi w:val="0"/>
      <w:adjustRightInd w:val="0"/>
      <w:spacing w:before="0" w:line="240" w:lineRule="auto"/>
      <w:textAlignment w:val="baseline"/>
    </w:pPr>
    <w:rPr>
      <w:rFonts w:cs="Times New Roman"/>
      <w:sz w:val="12"/>
      <w:szCs w:val="20"/>
      <w:lang w:val="fr-FR"/>
    </w:rPr>
  </w:style>
  <w:style w:type="paragraph" w:customStyle="1" w:styleId="Agendaitem">
    <w:name w:val="Agenda_item"/>
    <w:qFormat/>
    <w:rsid w:val="004A34A8"/>
    <w:pPr>
      <w:bidi/>
      <w:jc w:val="center"/>
    </w:pPr>
    <w:rPr>
      <w:rFonts w:asciiTheme="minorHAnsi" w:hAnsiTheme="minorHAnsi" w:cs="Traditional Arabic"/>
      <w:sz w:val="28"/>
      <w:szCs w:val="40"/>
      <w:lang w:val="en-GB" w:eastAsia="en-US" w:bidi="ar-EG"/>
    </w:rPr>
  </w:style>
  <w:style w:type="paragraph" w:customStyle="1" w:styleId="subsection1">
    <w:name w:val="subsection_1‎"/>
    <w:basedOn w:val="Section1"/>
    <w:qFormat/>
    <w:rsid w:val="003815E2"/>
  </w:style>
  <w:style w:type="paragraph" w:customStyle="1" w:styleId="ArtNo">
    <w:name w:val="Art_No"/>
    <w:qFormat/>
    <w:rsid w:val="00336C1A"/>
    <w:pPr>
      <w:bidi/>
      <w:spacing w:before="480" w:line="192" w:lineRule="auto"/>
      <w:jc w:val="center"/>
    </w:pPr>
    <w:rPr>
      <w:rFonts w:asciiTheme="minorHAnsi" w:hAnsiTheme="minorHAnsi" w:cs="Traditional Arabic"/>
      <w:sz w:val="28"/>
      <w:szCs w:val="40"/>
      <w:lang w:eastAsia="en-US" w:bidi="ar-EG"/>
    </w:rPr>
  </w:style>
  <w:style w:type="paragraph" w:customStyle="1" w:styleId="Arttitle">
    <w:name w:val="Art_title"/>
    <w:qFormat/>
    <w:rsid w:val="00336C1A"/>
    <w:pPr>
      <w:bidi/>
      <w:spacing w:before="240" w:line="192" w:lineRule="auto"/>
      <w:jc w:val="center"/>
    </w:pPr>
    <w:rPr>
      <w:rFonts w:asciiTheme="minorHAnsi" w:hAnsiTheme="minorHAnsi" w:cs="Traditional Arabic"/>
      <w:b/>
      <w:bCs/>
      <w:sz w:val="28"/>
      <w:szCs w:val="40"/>
      <w:lang w:eastAsia="en-US" w:bidi="ar-EG"/>
    </w:rPr>
  </w:style>
  <w:style w:type="paragraph" w:customStyle="1" w:styleId="Tablelegend">
    <w:name w:val="Table_legend"/>
    <w:basedOn w:val="Normal"/>
    <w:link w:val="TablelegendChar"/>
    <w:rsid w:val="00336C1A"/>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i/>
      <w:iCs/>
      <w:lang w:eastAsia="zh-CN" w:bidi="ar-EG"/>
    </w:rPr>
  </w:style>
  <w:style w:type="character" w:customStyle="1" w:styleId="TablelegendChar">
    <w:name w:val="Table_legend Char"/>
    <w:link w:val="Tablelegend"/>
    <w:rsid w:val="00336C1A"/>
    <w:rPr>
      <w:rFonts w:asciiTheme="minorHAnsi" w:hAnsiTheme="minorHAnsi" w:cs="Traditional Arabic"/>
      <w:i/>
      <w:iCs/>
      <w:sz w:val="22"/>
      <w:szCs w:val="30"/>
      <w:lang w:bidi="ar-EG"/>
    </w:rPr>
  </w:style>
  <w:style w:type="paragraph" w:customStyle="1" w:styleId="Section3">
    <w:name w:val="Section_3‎"/>
    <w:qFormat/>
    <w:rsid w:val="00336C1A"/>
    <w:rPr>
      <w:rFonts w:asciiTheme="minorHAnsi" w:hAnsiTheme="minorHAnsi" w:cs="Traditional Arabic"/>
      <w:sz w:val="24"/>
      <w:szCs w:val="32"/>
      <w:lang w:eastAsia="en-US" w:bidi="ar-EG"/>
    </w:rPr>
  </w:style>
  <w:style w:type="paragraph" w:customStyle="1" w:styleId="Chapno">
    <w:name w:val="Chap_no"/>
    <w:basedOn w:val="Normal"/>
    <w:qFormat/>
    <w:rsid w:val="00EC09B9"/>
    <w:pPr>
      <w:tabs>
        <w:tab w:val="clear" w:pos="1134"/>
      </w:tabs>
      <w:overflowPunct w:val="0"/>
      <w:autoSpaceDE w:val="0"/>
      <w:autoSpaceDN w:val="0"/>
      <w:adjustRightInd w:val="0"/>
      <w:spacing w:before="480"/>
      <w:jc w:val="center"/>
      <w:textAlignment w:val="baseline"/>
    </w:pPr>
    <w:rPr>
      <w:sz w:val="28"/>
      <w:szCs w:val="40"/>
      <w:lang w:val="en-GB" w:bidi="ar-EG"/>
    </w:rPr>
  </w:style>
  <w:style w:type="paragraph" w:customStyle="1" w:styleId="Chaptitle">
    <w:name w:val="Chap_title"/>
    <w:basedOn w:val="Agendaitem"/>
    <w:qFormat/>
    <w:rsid w:val="00336C1A"/>
    <w:pPr>
      <w:spacing w:before="240" w:line="192" w:lineRule="auto"/>
    </w:pPr>
  </w:style>
  <w:style w:type="paragraph" w:customStyle="1" w:styleId="ApptoAnnex">
    <w:name w:val="App_to_Annex"/>
    <w:basedOn w:val="AppendixNo"/>
    <w:qFormat/>
    <w:rsid w:val="008E32DD"/>
    <w:pPr>
      <w:framePr w:hSpace="180" w:wrap="around" w:vAnchor="page" w:hAnchor="text" w:xAlign="right" w:y="721"/>
    </w:pPr>
  </w:style>
  <w:style w:type="paragraph" w:customStyle="1" w:styleId="AppArttitle">
    <w:name w:val="App_Art_title"/>
    <w:basedOn w:val="Arttitle"/>
    <w:next w:val="Normalaftertitle"/>
    <w:qFormat/>
    <w:rsid w:val="00FB5CC8"/>
  </w:style>
  <w:style w:type="paragraph" w:customStyle="1" w:styleId="AppArtNo">
    <w:name w:val="App_Art_No"/>
    <w:basedOn w:val="ArtNo"/>
    <w:next w:val="AppArttitle"/>
    <w:qFormat/>
    <w:rsid w:val="00336C1A"/>
  </w:style>
  <w:style w:type="paragraph" w:customStyle="1" w:styleId="Volumetitle">
    <w:name w:val="Volume_title"/>
    <w:basedOn w:val="ArtNo"/>
    <w:qFormat/>
    <w:rsid w:val="00E22C9B"/>
    <w:rPr>
      <w:b/>
    </w:rPr>
  </w:style>
  <w:style w:type="paragraph" w:customStyle="1" w:styleId="TabletextS5">
    <w:name w:val="Table_textS5"/>
    <w:basedOn w:val="Normal"/>
    <w:rsid w:val="004A7AA0"/>
    <w:pPr>
      <w:tabs>
        <w:tab w:val="clear" w:pos="1134"/>
        <w:tab w:val="left" w:pos="3016"/>
      </w:tabs>
      <w:overflowPunct w:val="0"/>
      <w:autoSpaceDE w:val="0"/>
      <w:autoSpaceDN w:val="0"/>
      <w:adjustRightInd w:val="0"/>
      <w:spacing w:before="0" w:line="300" w:lineRule="exact"/>
      <w:jc w:val="left"/>
      <w:textAlignment w:val="baseline"/>
    </w:pPr>
    <w:rPr>
      <w:sz w:val="20"/>
      <w:szCs w:val="26"/>
      <w:lang w:bidi="ar-EG"/>
    </w:rPr>
  </w:style>
  <w:style w:type="paragraph" w:customStyle="1" w:styleId="Part1">
    <w:name w:val="Part_1"/>
    <w:basedOn w:val="Parttitle"/>
    <w:qFormat/>
    <w:rsid w:val="00336C1A"/>
    <w:pPr>
      <w:keepNext/>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32"/>
      <w:lang w:val="en-US"/>
    </w:rPr>
  </w:style>
  <w:style w:type="paragraph" w:customStyle="1" w:styleId="Section2">
    <w:name w:val="Section 2"/>
    <w:basedOn w:val="Section1"/>
    <w:qFormat/>
    <w:rsid w:val="004A34A8"/>
    <w:pPr>
      <w:framePr w:hSpace="180" w:wrap="around" w:hAnchor="text" w:y="-612"/>
    </w:pPr>
    <w:rPr>
      <w:rFonts w:cstheme="minorHAnsi"/>
      <w:b w:val="0"/>
      <w:i/>
    </w:rPr>
  </w:style>
  <w:style w:type="paragraph" w:customStyle="1" w:styleId="OpinionNo">
    <w:name w:val="Opinion_No"/>
    <w:basedOn w:val="RecNo"/>
    <w:next w:val="Opiniontitle"/>
    <w:qFormat/>
    <w:rsid w:val="00E22C9B"/>
  </w:style>
  <w:style w:type="character" w:styleId="Hyperlink">
    <w:name w:val="Hyperlink"/>
    <w:aliases w:val="超级链接"/>
    <w:rsid w:val="00D055E4"/>
    <w:rPr>
      <w:color w:val="0000FF"/>
      <w:u w:val="single"/>
    </w:rPr>
  </w:style>
  <w:style w:type="paragraph" w:customStyle="1" w:styleId="FirstFooter">
    <w:name w:val="FirstFooter"/>
    <w:basedOn w:val="Footer"/>
    <w:rsid w:val="00F86668"/>
    <w:pPr>
      <w:tabs>
        <w:tab w:val="clear" w:pos="1134"/>
        <w:tab w:val="clear" w:pos="1871"/>
        <w:tab w:val="clear" w:pos="2268"/>
        <w:tab w:val="clear" w:pos="5812"/>
        <w:tab w:val="clear" w:pos="9639"/>
        <w:tab w:val="left" w:pos="794"/>
        <w:tab w:val="left" w:pos="1191"/>
        <w:tab w:val="left" w:pos="1588"/>
        <w:tab w:val="left" w:pos="1985"/>
      </w:tabs>
      <w:spacing w:before="40" w:line="240" w:lineRule="auto"/>
      <w:jc w:val="left"/>
    </w:pPr>
    <w:rPr>
      <w:rFonts w:cs="Times New Roman"/>
      <w:szCs w:val="20"/>
      <w:lang w:val="en-GB"/>
    </w:rPr>
  </w:style>
  <w:style w:type="paragraph" w:customStyle="1" w:styleId="end">
    <w:name w:val="end"/>
    <w:basedOn w:val="Normal"/>
    <w:qFormat/>
    <w:rsid w:val="0026132F"/>
    <w:pPr>
      <w:tabs>
        <w:tab w:val="clear" w:pos="1871"/>
        <w:tab w:val="left" w:pos="567"/>
        <w:tab w:val="left" w:pos="1701"/>
        <w:tab w:val="left" w:pos="2835"/>
      </w:tabs>
      <w:overflowPunct w:val="0"/>
      <w:autoSpaceDE w:val="0"/>
      <w:autoSpaceDN w:val="0"/>
      <w:adjustRightInd w:val="0"/>
      <w:spacing w:before="600"/>
      <w:jc w:val="center"/>
      <w:textAlignment w:val="baseline"/>
    </w:pPr>
    <w:rPr>
      <w:rFonts w:ascii="Calibri" w:hAnsi="Calibri"/>
      <w:lang w:val="en-GB" w:bidi="ar-EG"/>
    </w:rPr>
  </w:style>
  <w:style w:type="character" w:styleId="FollowedHyperlink">
    <w:name w:val="FollowedHyperlink"/>
    <w:basedOn w:val="DefaultParagraphFont"/>
    <w:semiHidden/>
    <w:unhideWhenUsed/>
    <w:rsid w:val="00431A9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itu.int/en/ITU-T/studygroups/2013-2016/05/sg5rgarb/Pages/default.aspx" TargetMode="External"/><Relationship Id="rId18" Type="http://schemas.openxmlformats.org/officeDocument/2006/relationships/hyperlink" Target="http://www.itu.int/en/ITU-T/Workshops-and-Seminars/bsg/112014/Pages/default.aspx" TargetMode="External"/><Relationship Id="rId26" Type="http://schemas.openxmlformats.org/officeDocument/2006/relationships/control" Target="activeX/activeX1.xml"/><Relationship Id="rId21" Type="http://schemas.openxmlformats.org/officeDocument/2006/relationships/footer" Target="footer2.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itu.int/en/ITU-T/studygroups/2013-2016/02/sg2rgarb/Pages/default.aspx" TargetMode="External"/><Relationship Id="rId17" Type="http://schemas.openxmlformats.org/officeDocument/2006/relationships/hyperlink" Target="http://itu.int/en/ITU-T/info/Pages/resources.aspx" TargetMode="External"/><Relationship Id="rId25" Type="http://schemas.openxmlformats.org/officeDocument/2006/relationships/image" Target="media/image3.wmf"/><Relationship Id="rId33" Type="http://schemas.openxmlformats.org/officeDocument/2006/relationships/footer" Target="footer4.xml"/><Relationship Id="rId38"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hyperlink" Target="http://www.itu.int/en/ITU-T/Workshops-and-Seminars/bsg/112014/Pages/default.aspx" TargetMode="External"/><Relationship Id="rId20" Type="http://schemas.openxmlformats.org/officeDocument/2006/relationships/footer" Target="footer1.xml"/><Relationship Id="rId29" Type="http://schemas.openxmlformats.org/officeDocument/2006/relationships/control" Target="activeX/activeX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en/ITU-T/studygroups/2013-2016/03/sg3rgarb/Pages/default.aspx" TargetMode="External"/><Relationship Id="rId24" Type="http://schemas.openxmlformats.org/officeDocument/2006/relationships/hyperlink" Target="http://www.itu.int/en/ITU-T/Workshops-and-Seminars/bsg/112014/Pages/default.aspx" TargetMode="External"/><Relationship Id="rId32" Type="http://schemas.openxmlformats.org/officeDocument/2006/relationships/header" Target="header3.xml"/><Relationship Id="rId37"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hyperlink" Target="http://www.itu.int/en/ITU-T/Workshops-and-Seminars/bsg/112014/Pages/default.aspx" TargetMode="External"/><Relationship Id="rId23" Type="http://schemas.openxmlformats.org/officeDocument/2006/relationships/hyperlink" Target="mailto:bdtfellowships@itu.int" TargetMode="External"/><Relationship Id="rId28" Type="http://schemas.openxmlformats.org/officeDocument/2006/relationships/control" Target="activeX/activeX3.xml"/><Relationship Id="rId36" Type="http://schemas.openxmlformats.org/officeDocument/2006/relationships/customXml" Target="../customXml/item2.xml"/><Relationship Id="rId10" Type="http://schemas.openxmlformats.org/officeDocument/2006/relationships/hyperlink" Target="http://www.itu.int/en/ITU-D/Regional-Presence/ArabStates/Pages/Events/2014/REAFF/Economic-Financial-Forum.aspx" TargetMode="External"/><Relationship Id="rId19" Type="http://schemas.openxmlformats.org/officeDocument/2006/relationships/header" Target="header1.xml"/><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vijay.mauree@itu.int" TargetMode="External"/><Relationship Id="rId14" Type="http://schemas.openxmlformats.org/officeDocument/2006/relationships/hyperlink" Target="http://www.itu.int/en/ITU-T/Workshops-and-Seminars/bsg/112014/Pages/default.aspx" TargetMode="External"/><Relationship Id="rId22" Type="http://schemas.openxmlformats.org/officeDocument/2006/relationships/image" Target="media/image2.wmf"/><Relationship Id="rId27" Type="http://schemas.openxmlformats.org/officeDocument/2006/relationships/control" Target="activeX/activeX2.xml"/><Relationship Id="rId30" Type="http://schemas.openxmlformats.org/officeDocument/2006/relationships/header" Target="header2.xml"/><Relationship Id="rId35" Type="http://schemas.openxmlformats.org/officeDocument/2006/relationships/theme" Target="theme/theme1.xml"/><Relationship Id="rId8" Type="http://schemas.openxmlformats.org/officeDocument/2006/relationships/image" Target="media/image1.png"/><Relationship Id="rId3" Type="http://schemas.openxmlformats.org/officeDocument/2006/relationships/styles" Target="styles.xml"/></Relationships>
</file>

<file path=word/_rels/footer2.xml.rels><?xml version="1.0" encoding="UTF-8" standalone="yes"?>
<Relationships xmlns="http://schemas.openxmlformats.org/package/2006/relationships"><Relationship Id="rId2" Type="http://schemas.openxmlformats.org/officeDocument/2006/relationships/hyperlink" Target="http://www.itu.int/en/Pages/default-24june2019.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ARA\ITU-T\BUREAU\CIRC\Template%20TSB%20Circular_2014.dotm"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5C6F550406206E428BE3884E6A177CCB" ma:contentTypeVersion="1" ma:contentTypeDescription="Create a new document." ma:contentTypeScope="" ma:versionID="8f450ddfa06993248b9c48bf814fa385">
  <xsd:schema xmlns:xsd="http://www.w3.org/2001/XMLSchema" xmlns:xs="http://www.w3.org/2001/XMLSchema" xmlns:p="http://schemas.microsoft.com/office/2006/metadata/properties" xmlns:ns1="http://schemas.microsoft.com/sharepoint/v3" targetNamespace="http://schemas.microsoft.com/office/2006/metadata/properties" ma:root="true" ma:fieldsID="8303a022970234111fe8b8d63fca19c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0B8B259-8FE2-4C53-9B04-BBF92963764D}"/>
</file>

<file path=customXml/itemProps2.xml><?xml version="1.0" encoding="utf-8"?>
<ds:datastoreItem xmlns:ds="http://schemas.openxmlformats.org/officeDocument/2006/customXml" ds:itemID="{68114443-BDFC-4832-A9D3-041A97B0B1E0}"/>
</file>

<file path=customXml/itemProps3.xml><?xml version="1.0" encoding="utf-8"?>
<ds:datastoreItem xmlns:ds="http://schemas.openxmlformats.org/officeDocument/2006/customXml" ds:itemID="{B69ACCEB-5D6C-43A9-B55B-1200917855D4}"/>
</file>

<file path=customXml/itemProps4.xml><?xml version="1.0" encoding="utf-8"?>
<ds:datastoreItem xmlns:ds="http://schemas.openxmlformats.org/officeDocument/2006/customXml" ds:itemID="{3A4C0A9A-DD58-4DD5-B495-D9DECAC5E2C6}"/>
</file>

<file path=docProps/app.xml><?xml version="1.0" encoding="utf-8"?>
<Properties xmlns="http://schemas.openxmlformats.org/officeDocument/2006/extended-properties" xmlns:vt="http://schemas.openxmlformats.org/officeDocument/2006/docPropsVTypes">
  <Template>Template TSB Circular_2014.dotm</Template>
  <TotalTime>0</TotalTime>
  <Pages>3</Pages>
  <Words>1042</Words>
  <Characters>8277</Characters>
  <Application>Microsoft Office Word</Application>
  <DocSecurity>4</DocSecurity>
  <Lines>68</Lines>
  <Paragraphs>18</Paragraphs>
  <ScaleCrop>false</ScaleCrop>
  <HeadingPairs>
    <vt:vector size="2" baseType="variant">
      <vt:variant>
        <vt:lpstr>Title</vt:lpstr>
      </vt:variant>
      <vt:variant>
        <vt:i4>1</vt:i4>
      </vt:variant>
    </vt:vector>
  </HeadingPairs>
  <TitlesOfParts>
    <vt:vector size="1" baseType="lpstr">
      <vt:lpstr>TSB Circular 2014</vt:lpstr>
    </vt:vector>
  </TitlesOfParts>
  <Manager>General Secretariat - Pool</Manager>
  <Company>International Telecommunication Union (ITU)</Company>
  <LinksUpToDate>false</LinksUpToDate>
  <CharactersWithSpaces>9301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TSB Circular 2014</dc:title>
  <dc:creator>Al Samman</dc:creator>
  <cp:keywords>TSB Circular 2014</cp:keywords>
  <cp:lastModifiedBy>Aveline, Marion</cp:lastModifiedBy>
  <cp:revision>2</cp:revision>
  <cp:lastPrinted>2014-10-07T16:42:00Z</cp:lastPrinted>
  <dcterms:created xsi:type="dcterms:W3CDTF">2014-10-08T08:58:00Z</dcterms:created>
  <dcterms:modified xsi:type="dcterms:W3CDTF">2014-10-08T08:58:00Z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0x0101005C6F550406206E428BE3884E6A177CCB</vt:lpwstr>
  </property>
</Properties>
</file>