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AAE" w:rsidRPr="00A54C04" w:rsidRDefault="00A54C04">
      <w:pPr>
        <w:rPr>
          <w:b/>
          <w:bCs/>
          <w:u w:val="single"/>
        </w:rPr>
      </w:pPr>
      <w:r w:rsidRPr="00A54C04">
        <w:rPr>
          <w:b/>
          <w:bCs/>
          <w:u w:val="single"/>
        </w:rPr>
        <w:t>Abstract:</w:t>
      </w:r>
    </w:p>
    <w:p w:rsidR="00A54C04" w:rsidRDefault="00A54C04"/>
    <w:p w:rsidR="00A54C04" w:rsidRDefault="00A54C04" w:rsidP="00A54C04">
      <w:pPr>
        <w:rPr>
          <w:color w:val="000000"/>
          <w:sz w:val="21"/>
          <w:szCs w:val="21"/>
          <w:lang w:val="en-US"/>
        </w:rPr>
      </w:pPr>
    </w:p>
    <w:p w:rsidR="00A54C04" w:rsidRDefault="00A54C04" w:rsidP="00A54C04">
      <w:pPr>
        <w:rPr>
          <w:lang w:val="en-US"/>
        </w:rPr>
      </w:pPr>
      <w:r>
        <w:rPr>
          <w:lang w:val="en-US"/>
        </w:rPr>
        <w:t>I will provide an overview of the NEPTUNE observatory and the Oceans 2.0 data system.  I will then focus on how ONC could support a technical demonstration including such factors as access to a deployment cable ship, data capture/archive/delivery capabilities and systems monitoring and control.</w:t>
      </w:r>
    </w:p>
    <w:p w:rsidR="00A54C04" w:rsidRDefault="00A54C04" w:rsidP="00A54C04">
      <w:pPr>
        <w:rPr>
          <w:lang w:val="en-US"/>
        </w:rPr>
      </w:pPr>
    </w:p>
    <w:p w:rsidR="00A54C04" w:rsidRDefault="00A54C04" w:rsidP="00A54C04">
      <w:pPr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lang w:val="en-US"/>
        </w:rPr>
        <w:t>_______________</w:t>
      </w:r>
      <w:bookmarkStart w:id="0" w:name="_GoBack"/>
      <w:bookmarkEnd w:id="0"/>
    </w:p>
    <w:p w:rsidR="00A54C04" w:rsidRDefault="00A54C04" w:rsidP="00A54C04">
      <w:pPr>
        <w:rPr>
          <w:rFonts w:ascii="Calibri" w:hAnsi="Calibri"/>
          <w:color w:val="000000"/>
          <w:sz w:val="21"/>
          <w:szCs w:val="21"/>
          <w:lang w:val="en-US"/>
        </w:rPr>
      </w:pPr>
    </w:p>
    <w:p w:rsidR="00A54C04" w:rsidRPr="00A54C04" w:rsidRDefault="00A54C04">
      <w:pPr>
        <w:rPr>
          <w:lang w:val="en-US"/>
        </w:rPr>
      </w:pPr>
    </w:p>
    <w:sectPr w:rsidR="00A54C04" w:rsidRPr="00A54C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C04"/>
    <w:rsid w:val="002332F9"/>
    <w:rsid w:val="008743BF"/>
    <w:rsid w:val="00A54C04"/>
    <w:rsid w:val="00BA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1C592D-BED8-441B-8645-8095BF9A3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3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9B5FCB45AE39849B109A7D86B4994DD" ma:contentTypeVersion="1" ma:contentTypeDescription="Create a new document." ma:contentTypeScope="" ma:versionID="c2afccde9f5383d81cfc8458655e82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3d8b0b90613641d2007733df16481c6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8DFB38D-6493-481C-996C-00AE82410A20}"/>
</file>

<file path=customXml/itemProps2.xml><?xml version="1.0" encoding="utf-8"?>
<ds:datastoreItem xmlns:ds="http://schemas.openxmlformats.org/officeDocument/2006/customXml" ds:itemID="{689954B7-63D5-4E9D-AD71-898DE4466DC8}"/>
</file>

<file path=customXml/itemProps3.xml><?xml version="1.0" encoding="utf-8"?>
<ds:datastoreItem xmlns:ds="http://schemas.openxmlformats.org/officeDocument/2006/customXml" ds:itemID="{A0F670ED-7FF1-4E75-8604-FFC7BE9C4C0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Quist, Judith</dc:creator>
  <cp:keywords/>
  <dc:description/>
  <cp:lastModifiedBy>Quist, Judith</cp:lastModifiedBy>
  <cp:revision>1</cp:revision>
  <dcterms:created xsi:type="dcterms:W3CDTF">2016-04-18T07:37:00Z</dcterms:created>
  <dcterms:modified xsi:type="dcterms:W3CDTF">2016-04-18T07:38:00Z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0x010100A9B5FCB45AE39849B109A7D86B4994DD</vt:lpwstr>
  </property>
</Properties>
</file>