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C65" w:rsidRPr="00C17C65" w:rsidRDefault="00C17C65" w:rsidP="00C17C65">
      <w:pPr>
        <w:jc w:val="center"/>
        <w:rPr>
          <w:color w:val="1F497D"/>
          <w:sz w:val="28"/>
          <w:szCs w:val="28"/>
        </w:rPr>
      </w:pPr>
      <w:r w:rsidRPr="00C17C65">
        <w:rPr>
          <w:color w:val="1F497D"/>
          <w:sz w:val="28"/>
          <w:szCs w:val="28"/>
        </w:rPr>
        <w:t>ITU Workshop on "Future Trust and Knowledge Infrastructure", Phase 1</w:t>
      </w:r>
      <w:r w:rsidRPr="00C17C65">
        <w:rPr>
          <w:color w:val="1F497D"/>
          <w:sz w:val="28"/>
          <w:szCs w:val="28"/>
        </w:rPr>
        <w:br/>
        <w:t>Geneva, Switzerland, 24 April 2015</w:t>
      </w:r>
      <w:r w:rsidRPr="00C17C65">
        <w:rPr>
          <w:color w:val="1F497D"/>
          <w:sz w:val="28"/>
          <w:szCs w:val="28"/>
        </w:rPr>
        <w:br/>
      </w:r>
      <w:proofErr w:type="gramStart"/>
      <w:r w:rsidRPr="00C17C65">
        <w:rPr>
          <w:color w:val="1F497D"/>
          <w:sz w:val="28"/>
          <w:szCs w:val="28"/>
        </w:rPr>
        <w:t>By</w:t>
      </w:r>
      <w:proofErr w:type="gramEnd"/>
      <w:r w:rsidRPr="00C17C65">
        <w:rPr>
          <w:color w:val="1F497D"/>
          <w:sz w:val="28"/>
          <w:szCs w:val="28"/>
        </w:rPr>
        <w:t xml:space="preserve">: </w:t>
      </w:r>
      <w:bookmarkStart w:id="0" w:name="_GoBack"/>
      <w:r w:rsidRPr="00C17C65">
        <w:rPr>
          <w:color w:val="1F497D"/>
          <w:sz w:val="28"/>
          <w:szCs w:val="28"/>
        </w:rPr>
        <w:t xml:space="preserve">Alec </w:t>
      </w:r>
      <w:proofErr w:type="spellStart"/>
      <w:r w:rsidRPr="00C17C65">
        <w:rPr>
          <w:color w:val="1F497D"/>
          <w:sz w:val="28"/>
          <w:szCs w:val="28"/>
        </w:rPr>
        <w:t>Brusilovsky</w:t>
      </w:r>
      <w:proofErr w:type="spellEnd"/>
      <w:r w:rsidRPr="00C17C65">
        <w:rPr>
          <w:color w:val="1F497D"/>
          <w:sz w:val="28"/>
          <w:szCs w:val="28"/>
        </w:rPr>
        <w:t xml:space="preserve"> </w:t>
      </w:r>
      <w:bookmarkEnd w:id="0"/>
    </w:p>
    <w:p w:rsidR="00C17C65" w:rsidRDefault="00C17C65" w:rsidP="00C17C65">
      <w:pPr>
        <w:jc w:val="center"/>
        <w:rPr>
          <w:color w:val="1F497D"/>
        </w:rPr>
      </w:pPr>
    </w:p>
    <w:p w:rsidR="00C17C65" w:rsidRPr="00C17C65" w:rsidRDefault="00C17C65" w:rsidP="00C17C65">
      <w:pPr>
        <w:jc w:val="center"/>
        <w:rPr>
          <w:color w:val="1F497D"/>
          <w:sz w:val="26"/>
          <w:szCs w:val="26"/>
        </w:rPr>
      </w:pPr>
      <w:r w:rsidRPr="00C17C65">
        <w:rPr>
          <w:color w:val="1F497D"/>
          <w:sz w:val="26"/>
          <w:szCs w:val="26"/>
        </w:rPr>
        <w:t>Abstract</w:t>
      </w:r>
    </w:p>
    <w:p w:rsidR="00C17C65" w:rsidRDefault="00C17C65">
      <w:pPr>
        <w:rPr>
          <w:color w:val="1F497D"/>
        </w:rPr>
      </w:pPr>
    </w:p>
    <w:p w:rsidR="00675B8A" w:rsidRPr="00C17C65" w:rsidRDefault="00C17C65">
      <w:pPr>
        <w:rPr>
          <w:sz w:val="24"/>
          <w:szCs w:val="24"/>
        </w:rPr>
      </w:pPr>
      <w:r w:rsidRPr="00C17C65">
        <w:rPr>
          <w:color w:val="1F497D"/>
          <w:sz w:val="24"/>
          <w:szCs w:val="24"/>
        </w:rPr>
        <w:t>In this presentation I intend to define the strategic and technical matters with future telecom/cloud infrastructure as well as identify issues to initiate as standard development work to realize future trust and knowledge in ICT infrastructure.</w:t>
      </w:r>
    </w:p>
    <w:sectPr w:rsidR="00675B8A" w:rsidRPr="00C17C6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C65"/>
    <w:rsid w:val="000E2532"/>
    <w:rsid w:val="00C17C65"/>
    <w:rsid w:val="00C833BB"/>
    <w:rsid w:val="00E20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F13219-7F58-441A-B980-2788F6B74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34709DFC077040A57CDE540614AE25" ma:contentTypeVersion="1" ma:contentTypeDescription="Create a new document." ma:contentTypeScope="" ma:versionID="a6dcaa773569c3714217e44e3ca8d72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FE4D526-F0CD-45AE-9AC7-8840507931B6}"/>
</file>

<file path=customXml/itemProps2.xml><?xml version="1.0" encoding="utf-8"?>
<ds:datastoreItem xmlns:ds="http://schemas.openxmlformats.org/officeDocument/2006/customXml" ds:itemID="{62C439C3-3A15-4019-8FC4-74DDAE809A18}"/>
</file>

<file path=customXml/itemProps3.xml><?xml version="1.0" encoding="utf-8"?>
<ds:datastoreItem xmlns:ds="http://schemas.openxmlformats.org/officeDocument/2006/customXml" ds:itemID="{C3C8ADCE-5D89-48DD-AAB9-9DBFFC00F7D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Aloran, Rakan</dc:creator>
  <cp:keywords/>
  <dc:description/>
  <cp:lastModifiedBy>Aloran, Rakan</cp:lastModifiedBy>
  <cp:revision>1</cp:revision>
  <dcterms:created xsi:type="dcterms:W3CDTF">2015-03-26T08:08:00Z</dcterms:created>
  <dcterms:modified xsi:type="dcterms:W3CDTF">2015-03-26T08:14:00Z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0x010100B934709DFC077040A57CDE540614AE25</vt:lpwstr>
  </property>
</Properties>
</file>