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AE" w:rsidRDefault="00F24767"/>
    <w:p w:rsidR="00F24767" w:rsidRPr="00F24767" w:rsidRDefault="00F24767" w:rsidP="00F24767">
      <w:pPr>
        <w:jc w:val="center"/>
        <w:rPr>
          <w:b/>
          <w:bCs/>
          <w:sz w:val="32"/>
          <w:szCs w:val="32"/>
          <w:lang w:val="en-GB"/>
        </w:rPr>
      </w:pPr>
      <w:r w:rsidRPr="00F24767">
        <w:rPr>
          <w:b/>
          <w:bCs/>
          <w:sz w:val="32"/>
          <w:szCs w:val="32"/>
          <w:lang w:val="en-GB"/>
        </w:rPr>
        <w:t>The policies for a balanced cyb</w:t>
      </w:r>
      <w:r w:rsidRPr="00F24767">
        <w:rPr>
          <w:b/>
          <w:bCs/>
          <w:sz w:val="32"/>
          <w:szCs w:val="32"/>
          <w:lang w:val="en-GB"/>
        </w:rPr>
        <w:t>er-security and privacy posture</w:t>
      </w:r>
    </w:p>
    <w:p w:rsidR="00F24767" w:rsidRDefault="00F24767" w:rsidP="00F24767">
      <w:pPr>
        <w:jc w:val="center"/>
      </w:pPr>
      <w:proofErr w:type="gramStart"/>
      <w:r>
        <w:rPr>
          <w:lang w:val="en-GB"/>
        </w:rPr>
        <w:t xml:space="preserve">( </w:t>
      </w:r>
      <w:proofErr w:type="spellStart"/>
      <w:r>
        <w:rPr>
          <w:lang w:val="en-GB"/>
        </w:rPr>
        <w:t>Giampiero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Nanni</w:t>
      </w:r>
      <w:proofErr w:type="spellEnd"/>
      <w:r>
        <w:rPr>
          <w:lang w:val="en-GB"/>
        </w:rPr>
        <w:t>, Senior Government Affairs Manager, Symantec</w:t>
      </w:r>
      <w:r>
        <w:rPr>
          <w:lang w:val="en-GB"/>
        </w:rPr>
        <w:t>)</w:t>
      </w:r>
    </w:p>
    <w:p w:rsidR="00F24767" w:rsidRDefault="00F24767" w:rsidP="00F24767">
      <w:pPr>
        <w:pStyle w:val="PlainText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</w:p>
    <w:p w:rsidR="00F24767" w:rsidRPr="00F24767" w:rsidRDefault="00F24767" w:rsidP="00F24767">
      <w:pPr>
        <w:pStyle w:val="PlainTex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GB"/>
        </w:rPr>
      </w:pPr>
      <w:r w:rsidRPr="00F2476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GB"/>
        </w:rPr>
        <w:t>Abstract</w:t>
      </w:r>
      <w:r w:rsidRPr="00F2476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GB"/>
        </w:rPr>
        <w:br/>
      </w:r>
    </w:p>
    <w:p w:rsidR="00F24767" w:rsidRDefault="00F24767" w:rsidP="00F24767">
      <w:pPr>
        <w:pStyle w:val="PlainText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A rigorous and comprehensive cyber-strategy is vital to ensure appropriate defence and response to today’s cyber-threats towards governments, private sector and citizens. And while governments tend to have a more open data approach for the public sector activities (freedom of information), profound concerns inevitably emerge about the way cyber-security and privacy are balanced.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br/>
      </w:r>
      <w:bookmarkStart w:id="0" w:name="_GoBack"/>
      <w:bookmarkEnd w:id="0"/>
    </w:p>
    <w:p w:rsidR="00F24767" w:rsidRDefault="00F24767" w:rsidP="00F24767">
      <w:pPr>
        <w:rPr>
          <w:lang w:val="en-GB"/>
        </w:rPr>
      </w:pPr>
      <w:r>
        <w:rPr>
          <w:lang w:val="en-GB"/>
        </w:rPr>
        <w:t>The presentation will focus on the policies that can drive an effective, inclusive approach to the problem, also touching on different scenarios and disciplines, like cyber-intelligence, data protection, electronic identity, critical infrastructure protection, Internet of Things.  </w:t>
      </w:r>
    </w:p>
    <w:p w:rsidR="00F24767" w:rsidRPr="00F24767" w:rsidRDefault="00F24767">
      <w:pPr>
        <w:rPr>
          <w:lang w:val="en-GB"/>
        </w:rPr>
      </w:pPr>
    </w:p>
    <w:sectPr w:rsidR="00F24767" w:rsidRPr="00F24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67"/>
    <w:rsid w:val="002332F9"/>
    <w:rsid w:val="008743BF"/>
    <w:rsid w:val="00BA5EA9"/>
    <w:rsid w:val="00F2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9132D-9DCE-40F7-B825-C03BE48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6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24767"/>
    <w:rPr>
      <w:rFonts w:ascii="Courier New" w:hAnsi="Courier New" w:cs="Courier New"/>
      <w:color w:val="244061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4767"/>
    <w:rPr>
      <w:rFonts w:ascii="Courier New" w:hAnsi="Courier New" w:cs="Courier New"/>
      <w:color w:val="24406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709DFC077040A57CDE540614AE25" ma:contentTypeVersion="1" ma:contentTypeDescription="Create a new document." ma:contentTypeScope="" ma:versionID="a6dcaa773569c3714217e44e3ca8d7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75B16E-3B31-4208-A94C-C5F05752EA6A}"/>
</file>

<file path=customXml/itemProps2.xml><?xml version="1.0" encoding="utf-8"?>
<ds:datastoreItem xmlns:ds="http://schemas.openxmlformats.org/officeDocument/2006/customXml" ds:itemID="{8C4BD432-8C43-4D18-BC51-C83BA9E71837}"/>
</file>

<file path=customXml/itemProps3.xml><?xml version="1.0" encoding="utf-8"?>
<ds:datastoreItem xmlns:ds="http://schemas.openxmlformats.org/officeDocument/2006/customXml" ds:itemID="{562A65F5-0698-48A1-956D-F3F037116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Quist, Judith</dc:creator>
  <cp:keywords/>
  <dc:description/>
  <cp:lastModifiedBy>Quist, Judith</cp:lastModifiedBy>
  <cp:revision>1</cp:revision>
  <dcterms:created xsi:type="dcterms:W3CDTF">2015-03-23T12:06:00Z</dcterms:created>
  <dcterms:modified xsi:type="dcterms:W3CDTF">2015-03-23T12:09:00Z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0x010100B934709DFC077040A57CDE540614AE25</vt:lpwstr>
  </property>
</Properties>
</file>