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A1FAB" w:rsidTr="00CB634F">
        <w:trPr>
          <w:cantSplit/>
        </w:trPr>
        <w:tc>
          <w:tcPr>
            <w:tcW w:w="1418" w:type="dxa"/>
            <w:vAlign w:val="center"/>
          </w:tcPr>
          <w:p w:rsidR="00341117" w:rsidRPr="006A1FAB" w:rsidRDefault="00341117" w:rsidP="00CB634F">
            <w:pPr>
              <w:tabs>
                <w:tab w:val="right" w:pos="8732"/>
              </w:tabs>
              <w:spacing w:before="0"/>
              <w:rPr>
                <w:rFonts w:asciiTheme="minorHAnsi" w:hAnsiTheme="minorHAnsi"/>
                <w:b/>
                <w:bCs/>
                <w:iCs/>
                <w:color w:val="FFFFFF"/>
                <w:sz w:val="30"/>
                <w:szCs w:val="30"/>
              </w:rPr>
            </w:pPr>
            <w:r w:rsidRPr="006A1FAB">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6A1FAB" w:rsidRDefault="00341117" w:rsidP="00CB634F">
            <w:pPr>
              <w:spacing w:before="0"/>
              <w:rPr>
                <w:rFonts w:asciiTheme="minorHAnsi" w:hAnsiTheme="minorHAnsi" w:cs="Times New Roman Bold"/>
                <w:b/>
                <w:bCs/>
                <w:iCs/>
                <w:smallCaps/>
                <w:sz w:val="34"/>
                <w:szCs w:val="34"/>
              </w:rPr>
            </w:pPr>
            <w:r w:rsidRPr="006A1FAB">
              <w:rPr>
                <w:rFonts w:asciiTheme="minorHAnsi" w:hAnsiTheme="minorHAnsi" w:cs="Times New Roman Bold"/>
                <w:b/>
                <w:bCs/>
                <w:iCs/>
                <w:smallCaps/>
                <w:sz w:val="34"/>
                <w:szCs w:val="34"/>
              </w:rPr>
              <w:t>Union internationale des télécommunications</w:t>
            </w:r>
          </w:p>
          <w:p w:rsidR="00341117" w:rsidRPr="006A1FAB" w:rsidRDefault="00341117" w:rsidP="00CB634F">
            <w:pPr>
              <w:tabs>
                <w:tab w:val="right" w:pos="8732"/>
              </w:tabs>
              <w:spacing w:before="0"/>
              <w:rPr>
                <w:rFonts w:asciiTheme="minorHAnsi" w:hAnsiTheme="minorHAnsi"/>
                <w:b/>
                <w:bCs/>
                <w:iCs/>
                <w:color w:val="FFFFFF"/>
                <w:sz w:val="30"/>
                <w:szCs w:val="30"/>
              </w:rPr>
            </w:pPr>
            <w:r w:rsidRPr="006A1FAB">
              <w:rPr>
                <w:rFonts w:asciiTheme="minorHAnsi" w:hAnsiTheme="minorHAnsi" w:cs="Times New Roman Bold"/>
                <w:b/>
                <w:bCs/>
                <w:iCs/>
                <w:smallCaps/>
                <w:sz w:val="28"/>
                <w:szCs w:val="28"/>
              </w:rPr>
              <w:t>B</w:t>
            </w:r>
            <w:r w:rsidRPr="006A1FAB">
              <w:rPr>
                <w:rFonts w:asciiTheme="minorHAnsi" w:hAnsiTheme="minorHAnsi"/>
                <w:b/>
                <w:bCs/>
                <w:iCs/>
                <w:smallCaps/>
                <w:sz w:val="28"/>
                <w:szCs w:val="28"/>
              </w:rPr>
              <w:t>ureau de la Normalisation des Télécommunications</w:t>
            </w:r>
          </w:p>
        </w:tc>
        <w:tc>
          <w:tcPr>
            <w:tcW w:w="1984" w:type="dxa"/>
            <w:vAlign w:val="center"/>
          </w:tcPr>
          <w:p w:rsidR="00341117" w:rsidRPr="006A1FAB" w:rsidRDefault="00341117" w:rsidP="00CB634F">
            <w:pPr>
              <w:spacing w:before="0"/>
              <w:jc w:val="right"/>
              <w:rPr>
                <w:rFonts w:asciiTheme="minorHAnsi" w:hAnsiTheme="minorHAnsi"/>
                <w:color w:val="FFFFFF"/>
                <w:sz w:val="26"/>
                <w:szCs w:val="26"/>
              </w:rPr>
            </w:pPr>
          </w:p>
        </w:tc>
      </w:tr>
    </w:tbl>
    <w:p w:rsidR="00341117" w:rsidRPr="006A1FAB"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A1FAB" w:rsidRDefault="00517A03" w:rsidP="005E5B60">
      <w:pPr>
        <w:tabs>
          <w:tab w:val="clear" w:pos="794"/>
          <w:tab w:val="clear" w:pos="1191"/>
          <w:tab w:val="clear" w:pos="1588"/>
          <w:tab w:val="clear" w:pos="1985"/>
          <w:tab w:val="left" w:pos="4962"/>
        </w:tabs>
        <w:spacing w:before="0"/>
        <w:rPr>
          <w:rFonts w:asciiTheme="minorHAnsi" w:hAnsiTheme="minorHAnsi"/>
        </w:rPr>
      </w:pPr>
      <w:r w:rsidRPr="006A1FAB">
        <w:rPr>
          <w:rFonts w:asciiTheme="minorHAnsi" w:hAnsiTheme="minorHAnsi"/>
        </w:rPr>
        <w:tab/>
        <w:t xml:space="preserve">Genève, le </w:t>
      </w:r>
      <w:r w:rsidR="005E5B60">
        <w:rPr>
          <w:rFonts w:asciiTheme="minorHAnsi" w:hAnsiTheme="minorHAnsi"/>
        </w:rPr>
        <w:t>1</w:t>
      </w:r>
      <w:r w:rsidR="00B20C08">
        <w:rPr>
          <w:rFonts w:asciiTheme="minorHAnsi" w:hAnsiTheme="minorHAnsi"/>
          <w:lang w:val="ru-RU"/>
        </w:rPr>
        <w:t>2</w:t>
      </w:r>
      <w:r w:rsidR="00A342C0" w:rsidRPr="006A1FAB">
        <w:rPr>
          <w:rFonts w:asciiTheme="minorHAnsi" w:hAnsiTheme="minorHAnsi"/>
        </w:rPr>
        <w:t xml:space="preserve"> janvier 2017</w:t>
      </w:r>
    </w:p>
    <w:p w:rsidR="00517A03" w:rsidRPr="006A1FAB"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A1FAB" w:rsidTr="003F01F9">
        <w:trPr>
          <w:cantSplit/>
          <w:trHeight w:val="340"/>
        </w:trPr>
        <w:tc>
          <w:tcPr>
            <w:tcW w:w="985" w:type="dxa"/>
          </w:tcPr>
          <w:p w:rsidR="00517A03" w:rsidRPr="006A1FAB" w:rsidRDefault="00517A03" w:rsidP="00A5280F">
            <w:pPr>
              <w:tabs>
                <w:tab w:val="left" w:pos="4111"/>
              </w:tabs>
              <w:spacing w:before="10"/>
              <w:ind w:left="57"/>
              <w:rPr>
                <w:rFonts w:asciiTheme="minorHAnsi" w:hAnsiTheme="minorHAnsi"/>
              </w:rPr>
            </w:pPr>
            <w:r w:rsidRPr="006A1FAB">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517A03" w:rsidRPr="006A1FAB" w:rsidRDefault="003F01F9" w:rsidP="003F01F9">
            <w:pPr>
              <w:tabs>
                <w:tab w:val="left" w:pos="4111"/>
              </w:tabs>
              <w:spacing w:before="20"/>
              <w:ind w:left="57"/>
              <w:rPr>
                <w:rFonts w:asciiTheme="minorHAnsi" w:hAnsiTheme="minorHAnsi"/>
              </w:rPr>
            </w:pPr>
            <w:r w:rsidRPr="006A1FAB">
              <w:rPr>
                <w:rFonts w:asciiTheme="minorHAnsi" w:hAnsiTheme="minorHAnsi"/>
              </w:rPr>
              <w:t>Contact:</w:t>
            </w:r>
            <w:r w:rsidRPr="006A1FAB">
              <w:rPr>
                <w:rFonts w:asciiTheme="minorHAnsi" w:hAnsiTheme="minorHAnsi"/>
              </w:rPr>
              <w:br/>
            </w:r>
            <w:r w:rsidR="00517A03" w:rsidRPr="006A1FAB">
              <w:rPr>
                <w:rFonts w:asciiTheme="minorHAnsi" w:hAnsiTheme="minorHAnsi"/>
              </w:rPr>
              <w:t>Tél.:</w:t>
            </w:r>
            <w:r w:rsidR="00517A03" w:rsidRPr="006A1FAB">
              <w:rPr>
                <w:rFonts w:asciiTheme="minorHAnsi" w:hAnsiTheme="minorHAnsi"/>
              </w:rPr>
              <w:br/>
              <w:t>Fax:</w:t>
            </w:r>
            <w:r w:rsidR="00517A03" w:rsidRPr="006A1FAB">
              <w:rPr>
                <w:rFonts w:asciiTheme="minorHAnsi" w:hAnsiTheme="minorHAnsi"/>
              </w:rPr>
              <w:br/>
              <w:t>E-mail:</w:t>
            </w:r>
          </w:p>
        </w:tc>
        <w:tc>
          <w:tcPr>
            <w:tcW w:w="3892" w:type="dxa"/>
          </w:tcPr>
          <w:p w:rsidR="00517A03" w:rsidRPr="006A1FAB" w:rsidRDefault="00517A03" w:rsidP="00A342C0">
            <w:pPr>
              <w:tabs>
                <w:tab w:val="left" w:pos="4111"/>
              </w:tabs>
              <w:spacing w:before="10"/>
              <w:ind w:left="57"/>
              <w:rPr>
                <w:rFonts w:asciiTheme="minorHAnsi" w:hAnsiTheme="minorHAnsi"/>
                <w:b/>
              </w:rPr>
            </w:pPr>
            <w:r w:rsidRPr="006A1FAB">
              <w:rPr>
                <w:rFonts w:asciiTheme="minorHAnsi" w:hAnsiTheme="minorHAnsi"/>
                <w:b/>
              </w:rPr>
              <w:t xml:space="preserve">Circulaire TSB </w:t>
            </w:r>
            <w:r w:rsidR="00A342C0" w:rsidRPr="006A1FAB">
              <w:rPr>
                <w:rFonts w:asciiTheme="minorHAnsi" w:hAnsiTheme="minorHAnsi"/>
                <w:b/>
              </w:rPr>
              <w:t>6</w:t>
            </w:r>
          </w:p>
          <w:p w:rsidR="00517A03" w:rsidRDefault="00A342C0" w:rsidP="00A5280F">
            <w:pPr>
              <w:tabs>
                <w:tab w:val="left" w:pos="4111"/>
              </w:tabs>
              <w:spacing w:before="10"/>
              <w:ind w:left="57"/>
              <w:rPr>
                <w:rFonts w:asciiTheme="minorHAnsi" w:hAnsiTheme="minorHAnsi"/>
              </w:rPr>
            </w:pPr>
            <w:r w:rsidRPr="006A1FAB">
              <w:rPr>
                <w:rFonts w:asciiTheme="minorHAnsi" w:hAnsiTheme="minorHAnsi"/>
              </w:rPr>
              <w:t>Ateliers du TSB/XY</w:t>
            </w:r>
          </w:p>
          <w:p w:rsidR="00517A03" w:rsidRPr="00362E8D" w:rsidRDefault="003F01F9" w:rsidP="003F01F9">
            <w:pPr>
              <w:tabs>
                <w:tab w:val="left" w:pos="4111"/>
              </w:tabs>
              <w:spacing w:before="20"/>
              <w:ind w:left="57"/>
              <w:rPr>
                <w:rFonts w:asciiTheme="minorHAnsi" w:hAnsiTheme="minorHAnsi"/>
                <w:b/>
                <w:lang w:val="es-ES_tradnl"/>
              </w:rPr>
            </w:pPr>
            <w:r w:rsidRPr="00362E8D">
              <w:rPr>
                <w:rFonts w:asciiTheme="minorHAnsi" w:hAnsiTheme="minorHAnsi"/>
                <w:b/>
                <w:lang w:val="es-ES_tradnl"/>
              </w:rPr>
              <w:t>Xiaoya YANG</w:t>
            </w:r>
          </w:p>
          <w:p w:rsidR="00517A03" w:rsidRPr="00F204FF" w:rsidRDefault="00517A03" w:rsidP="003F01F9">
            <w:pPr>
              <w:tabs>
                <w:tab w:val="left" w:pos="4111"/>
              </w:tabs>
              <w:spacing w:before="20"/>
              <w:ind w:left="57"/>
              <w:rPr>
                <w:rFonts w:asciiTheme="minorHAnsi" w:hAnsiTheme="minorHAnsi"/>
                <w:lang w:val="es-ES_tradnl"/>
              </w:rPr>
            </w:pPr>
            <w:r w:rsidRPr="00F204FF">
              <w:rPr>
                <w:rFonts w:asciiTheme="minorHAnsi" w:hAnsiTheme="minorHAnsi"/>
                <w:lang w:val="es-ES_tradnl"/>
              </w:rPr>
              <w:t xml:space="preserve">+41 22 730 </w:t>
            </w:r>
            <w:r w:rsidR="00A342C0" w:rsidRPr="00F204FF">
              <w:rPr>
                <w:rFonts w:asciiTheme="minorHAnsi" w:hAnsiTheme="minorHAnsi"/>
                <w:lang w:val="es-ES_tradnl"/>
              </w:rPr>
              <w:t>6206</w:t>
            </w:r>
            <w:r w:rsidRPr="00F204FF">
              <w:rPr>
                <w:rFonts w:asciiTheme="minorHAnsi" w:hAnsiTheme="minorHAnsi"/>
                <w:lang w:val="es-ES_tradnl"/>
              </w:rPr>
              <w:br/>
              <w:t>+41 22 730 5853</w:t>
            </w:r>
            <w:r w:rsidRPr="00F204FF">
              <w:rPr>
                <w:rFonts w:asciiTheme="minorHAnsi" w:hAnsiTheme="minorHAnsi"/>
                <w:lang w:val="es-ES_tradnl"/>
              </w:rPr>
              <w:br/>
            </w:r>
            <w:hyperlink r:id="rId9" w:history="1">
              <w:r w:rsidR="00A342C0" w:rsidRPr="00F204FF">
                <w:rPr>
                  <w:rStyle w:val="Hyperlink"/>
                  <w:rFonts w:asciiTheme="minorHAnsi" w:hAnsiTheme="minorHAnsi"/>
                  <w:lang w:val="es-ES_tradnl"/>
                </w:rPr>
                <w:t>tsbsworkshops@itu.int</w:t>
              </w:r>
            </w:hyperlink>
          </w:p>
        </w:tc>
        <w:tc>
          <w:tcPr>
            <w:tcW w:w="5046" w:type="dxa"/>
            <w:gridSpan w:val="2"/>
          </w:tcPr>
          <w:p w:rsidR="00517A03" w:rsidRPr="006A1FAB"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A1FAB">
              <w:rPr>
                <w:rFonts w:asciiTheme="minorHAnsi" w:hAnsiTheme="minorHAnsi"/>
              </w:rPr>
              <w:t>-</w:t>
            </w:r>
            <w:r w:rsidRPr="006A1FAB">
              <w:rPr>
                <w:rFonts w:asciiTheme="minorHAnsi" w:hAnsiTheme="minorHAnsi"/>
              </w:rPr>
              <w:tab/>
              <w:t>Aux administrations des Etats Membres de l</w:t>
            </w:r>
            <w:r w:rsidR="00167472" w:rsidRPr="006A1FAB">
              <w:rPr>
                <w:rFonts w:asciiTheme="minorHAnsi" w:hAnsiTheme="minorHAnsi"/>
              </w:rPr>
              <w:t>'</w:t>
            </w:r>
            <w:r w:rsidRPr="006A1FAB">
              <w:rPr>
                <w:rFonts w:asciiTheme="minorHAnsi" w:hAnsiTheme="minorHAnsi"/>
              </w:rPr>
              <w:t>Union</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Membres du Secteur UIT-T;</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Associés de l'UIT-T;</w:t>
            </w:r>
          </w:p>
          <w:p w:rsidR="00A342C0" w:rsidRPr="006A1FAB" w:rsidRDefault="00A342C0" w:rsidP="00A342C0">
            <w:pPr>
              <w:tabs>
                <w:tab w:val="clear" w:pos="794"/>
                <w:tab w:val="clear" w:pos="1191"/>
                <w:tab w:val="clear" w:pos="1588"/>
                <w:tab w:val="clear" w:pos="1985"/>
                <w:tab w:val="left" w:pos="284"/>
              </w:tabs>
              <w:spacing w:before="0"/>
              <w:ind w:left="284" w:hanging="227"/>
              <w:rPr>
                <w:rFonts w:asciiTheme="minorHAnsi" w:hAnsiTheme="minorHAnsi"/>
              </w:rPr>
            </w:pPr>
            <w:r w:rsidRPr="006A1FAB">
              <w:rPr>
                <w:rFonts w:asciiTheme="minorHAnsi" w:hAnsiTheme="minorHAnsi"/>
              </w:rPr>
              <w:t>-</w:t>
            </w:r>
            <w:r w:rsidRPr="006A1FAB">
              <w:rPr>
                <w:rFonts w:asciiTheme="minorHAnsi" w:hAnsiTheme="minorHAnsi"/>
              </w:rPr>
              <w:tab/>
              <w:t>Aux établissements universitaires participant aux travaux de l'UIT</w:t>
            </w:r>
          </w:p>
        </w:tc>
      </w:tr>
      <w:tr w:rsidR="00517A03" w:rsidRPr="006A1FAB" w:rsidTr="003F01F9">
        <w:trPr>
          <w:cantSplit/>
        </w:trPr>
        <w:tc>
          <w:tcPr>
            <w:tcW w:w="985" w:type="dxa"/>
          </w:tcPr>
          <w:p w:rsidR="00517A03" w:rsidRPr="006A1FAB" w:rsidRDefault="00517A03" w:rsidP="00A5280F">
            <w:pPr>
              <w:tabs>
                <w:tab w:val="left" w:pos="4111"/>
              </w:tabs>
              <w:spacing w:before="10"/>
              <w:ind w:left="57"/>
              <w:rPr>
                <w:rFonts w:asciiTheme="minorHAnsi" w:hAnsiTheme="minorHAnsi"/>
                <w:sz w:val="20"/>
              </w:rPr>
            </w:pPr>
          </w:p>
        </w:tc>
        <w:tc>
          <w:tcPr>
            <w:tcW w:w="3892" w:type="dxa"/>
          </w:tcPr>
          <w:p w:rsidR="00517A03" w:rsidRPr="006A1FAB" w:rsidRDefault="00517A03" w:rsidP="00A5280F">
            <w:pPr>
              <w:tabs>
                <w:tab w:val="left" w:pos="4111"/>
              </w:tabs>
              <w:spacing w:before="0"/>
              <w:ind w:left="57"/>
              <w:rPr>
                <w:rFonts w:asciiTheme="minorHAnsi" w:hAnsiTheme="minorHAnsi"/>
              </w:rPr>
            </w:pPr>
          </w:p>
        </w:tc>
        <w:tc>
          <w:tcPr>
            <w:tcW w:w="5046" w:type="dxa"/>
            <w:gridSpan w:val="2"/>
          </w:tcPr>
          <w:p w:rsidR="00517A03" w:rsidRPr="006A1FAB" w:rsidRDefault="00517A03" w:rsidP="00A5280F">
            <w:pPr>
              <w:tabs>
                <w:tab w:val="left" w:pos="4111"/>
              </w:tabs>
              <w:spacing w:before="0"/>
              <w:rPr>
                <w:rFonts w:asciiTheme="minorHAnsi" w:hAnsiTheme="minorHAnsi"/>
              </w:rPr>
            </w:pPr>
            <w:r w:rsidRPr="006A1FAB">
              <w:rPr>
                <w:rFonts w:asciiTheme="minorHAnsi" w:hAnsiTheme="minorHAnsi"/>
                <w:b/>
              </w:rPr>
              <w:t>Copie</w:t>
            </w:r>
            <w:r w:rsidRPr="006A1FAB">
              <w:rPr>
                <w:rFonts w:asciiTheme="minorHAnsi" w:hAnsiTheme="minorHAnsi"/>
              </w:rPr>
              <w:t>:</w:t>
            </w:r>
          </w:p>
          <w:p w:rsidR="00517A03" w:rsidRPr="006A1FAB" w:rsidRDefault="00517A03" w:rsidP="00F204F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Aux Président</w:t>
            </w:r>
            <w:r w:rsidR="002565E7">
              <w:rPr>
                <w:rFonts w:asciiTheme="minorHAnsi" w:hAnsiTheme="minorHAnsi"/>
              </w:rPr>
              <w:t>s</w:t>
            </w:r>
            <w:r w:rsidRPr="006A1FAB">
              <w:rPr>
                <w:rFonts w:asciiTheme="minorHAnsi" w:hAnsiTheme="minorHAnsi"/>
              </w:rPr>
              <w:t xml:space="preserve"> et Vice-Présidents de</w:t>
            </w:r>
            <w:r w:rsidR="00F204FF">
              <w:rPr>
                <w:rFonts w:asciiTheme="minorHAnsi" w:hAnsiTheme="minorHAnsi"/>
              </w:rPr>
              <w:t>s</w:t>
            </w:r>
            <w:r w:rsidRPr="006A1FAB">
              <w:rPr>
                <w:rFonts w:asciiTheme="minorHAnsi" w:hAnsiTheme="minorHAnsi"/>
              </w:rPr>
              <w:t xml:space="preserve"> Commission</w:t>
            </w:r>
            <w:r w:rsidR="00F204FF">
              <w:rPr>
                <w:rFonts w:asciiTheme="minorHAnsi" w:hAnsiTheme="minorHAnsi"/>
              </w:rPr>
              <w:t>s</w:t>
            </w:r>
            <w:r w:rsidRPr="006A1FAB">
              <w:rPr>
                <w:rFonts w:asciiTheme="minorHAnsi" w:hAnsiTheme="minorHAnsi"/>
              </w:rPr>
              <w:t xml:space="preserve"> d</w:t>
            </w:r>
            <w:r w:rsidR="00167472" w:rsidRPr="006A1FAB">
              <w:rPr>
                <w:rFonts w:asciiTheme="minorHAnsi" w:hAnsiTheme="minorHAnsi"/>
              </w:rPr>
              <w:t>'</w:t>
            </w:r>
            <w:r w:rsidRPr="006A1FAB">
              <w:rPr>
                <w:rFonts w:asciiTheme="minorHAnsi" w:hAnsiTheme="minorHAnsi"/>
              </w:rPr>
              <w:t xml:space="preserve">études </w:t>
            </w:r>
            <w:r w:rsidR="00A342C0" w:rsidRPr="006A1FAB">
              <w:rPr>
                <w:rFonts w:asciiTheme="minorHAnsi" w:hAnsiTheme="minorHAnsi"/>
              </w:rPr>
              <w:t>de l'UIT</w:t>
            </w:r>
            <w:r w:rsidR="00A342C0" w:rsidRPr="006A1FAB">
              <w:rPr>
                <w:rFonts w:asciiTheme="minorHAnsi" w:hAnsiTheme="minorHAnsi"/>
              </w:rPr>
              <w:noBreakHyphen/>
              <w:t>T</w:t>
            </w:r>
            <w:r w:rsidRPr="006A1FAB">
              <w:rPr>
                <w:rFonts w:asciiTheme="minorHAnsi" w:hAnsiTheme="minorHAnsi"/>
              </w:rPr>
              <w:t>;</w:t>
            </w:r>
          </w:p>
          <w:p w:rsidR="00517A03" w:rsidRPr="006A1FAB" w:rsidRDefault="00517A03" w:rsidP="00A5280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 Directeur du Bureau de développement des télécommunications;</w:t>
            </w:r>
          </w:p>
          <w:p w:rsidR="00517A03" w:rsidRDefault="00517A03" w:rsidP="00A5280F">
            <w:pPr>
              <w:tabs>
                <w:tab w:val="clear" w:pos="794"/>
                <w:tab w:val="left" w:pos="226"/>
                <w:tab w:val="left" w:pos="4111"/>
              </w:tabs>
              <w:spacing w:before="0"/>
              <w:ind w:left="226" w:hanging="226"/>
              <w:rPr>
                <w:rFonts w:asciiTheme="minorHAnsi" w:hAnsiTheme="minorHAnsi"/>
              </w:rPr>
            </w:pPr>
            <w:r w:rsidRPr="006A1FAB">
              <w:rPr>
                <w:rFonts w:asciiTheme="minorHAnsi" w:hAnsiTheme="minorHAnsi"/>
              </w:rPr>
              <w:t>-</w:t>
            </w:r>
            <w:r w:rsidRPr="006A1FAB">
              <w:rPr>
                <w:rFonts w:asciiTheme="minorHAnsi" w:hAnsiTheme="minorHAnsi"/>
              </w:rPr>
              <w:tab/>
              <w:t>Au Directeur du Bureau des</w:t>
            </w:r>
            <w:r w:rsidRPr="006A1FAB">
              <w:rPr>
                <w:rFonts w:asciiTheme="minorHAnsi" w:hAnsiTheme="minorHAnsi"/>
              </w:rPr>
              <w:br/>
              <w:t>radiocommunications</w:t>
            </w:r>
          </w:p>
          <w:p w:rsidR="00797E12" w:rsidRPr="006A1FAB" w:rsidRDefault="00797E12" w:rsidP="00A5280F">
            <w:pPr>
              <w:tabs>
                <w:tab w:val="clear" w:pos="794"/>
                <w:tab w:val="left" w:pos="226"/>
                <w:tab w:val="left" w:pos="4111"/>
              </w:tabs>
              <w:spacing w:before="0"/>
              <w:ind w:left="226" w:hanging="226"/>
              <w:rPr>
                <w:rFonts w:asciiTheme="minorHAnsi" w:hAnsiTheme="minorHAnsi"/>
              </w:rPr>
            </w:pPr>
          </w:p>
        </w:tc>
      </w:tr>
      <w:tr w:rsidR="00517A03" w:rsidRPr="006A1FAB" w:rsidTr="003F01F9">
        <w:trPr>
          <w:gridAfter w:val="1"/>
          <w:wAfter w:w="8" w:type="dxa"/>
          <w:cantSplit/>
          <w:trHeight w:val="680"/>
        </w:trPr>
        <w:tc>
          <w:tcPr>
            <w:tcW w:w="985" w:type="dxa"/>
          </w:tcPr>
          <w:p w:rsidR="00517A03" w:rsidRPr="006A1FAB" w:rsidRDefault="00517A03" w:rsidP="00A5280F">
            <w:pPr>
              <w:tabs>
                <w:tab w:val="left" w:pos="4111"/>
              </w:tabs>
              <w:spacing w:before="10"/>
              <w:ind w:left="57"/>
              <w:rPr>
                <w:rFonts w:asciiTheme="minorHAnsi" w:hAnsiTheme="minorHAnsi"/>
                <w:sz w:val="22"/>
              </w:rPr>
            </w:pPr>
            <w:r w:rsidRPr="006A1FAB">
              <w:rPr>
                <w:rFonts w:asciiTheme="minorHAnsi" w:hAnsiTheme="minorHAnsi"/>
                <w:sz w:val="22"/>
              </w:rPr>
              <w:t>Objet:</w:t>
            </w:r>
          </w:p>
        </w:tc>
        <w:tc>
          <w:tcPr>
            <w:tcW w:w="8930" w:type="dxa"/>
            <w:gridSpan w:val="2"/>
          </w:tcPr>
          <w:p w:rsidR="00517A03" w:rsidRPr="006A1FAB" w:rsidRDefault="00A342C0" w:rsidP="00F204FF">
            <w:pPr>
              <w:tabs>
                <w:tab w:val="left" w:pos="4111"/>
              </w:tabs>
              <w:spacing w:before="0"/>
              <w:ind w:left="57"/>
              <w:rPr>
                <w:rFonts w:asciiTheme="minorHAnsi" w:hAnsiTheme="minorHAnsi"/>
              </w:rPr>
            </w:pPr>
            <w:bookmarkStart w:id="1" w:name="lt_pId033"/>
            <w:r w:rsidRPr="006A1FAB">
              <w:rPr>
                <w:rFonts w:asciiTheme="minorHAnsi" w:hAnsiTheme="minorHAnsi"/>
                <w:b/>
                <w:bCs/>
                <w:szCs w:val="24"/>
              </w:rPr>
              <w:t xml:space="preserve">Atelier sur les aspects de sécurité concernant la chaîne de blocs </w:t>
            </w:r>
            <w:bookmarkEnd w:id="1"/>
            <w:r w:rsidRPr="006A1FAB">
              <w:rPr>
                <w:rFonts w:asciiTheme="minorHAnsi" w:hAnsiTheme="minorHAnsi"/>
                <w:b/>
                <w:bCs/>
                <w:szCs w:val="24"/>
              </w:rPr>
              <w:br/>
            </w:r>
            <w:bookmarkStart w:id="2" w:name="lt_pId034"/>
            <w:r w:rsidRPr="006A1FAB">
              <w:rPr>
                <w:rFonts w:asciiTheme="minorHAnsi" w:hAnsiTheme="minorHAnsi"/>
                <w:b/>
                <w:bCs/>
                <w:szCs w:val="24"/>
              </w:rPr>
              <w:t>Genève</w:t>
            </w:r>
            <w:r w:rsidR="00F204FF">
              <w:rPr>
                <w:rFonts w:asciiTheme="minorHAnsi" w:hAnsiTheme="minorHAnsi"/>
                <w:b/>
                <w:bCs/>
                <w:szCs w:val="24"/>
              </w:rPr>
              <w:t xml:space="preserve"> (</w:t>
            </w:r>
            <w:r w:rsidRPr="006A1FAB">
              <w:rPr>
                <w:rFonts w:asciiTheme="minorHAnsi" w:hAnsiTheme="minorHAnsi"/>
                <w:b/>
                <w:bCs/>
                <w:szCs w:val="24"/>
              </w:rPr>
              <w:t>Suisse</w:t>
            </w:r>
            <w:r w:rsidR="00F204FF">
              <w:rPr>
                <w:rFonts w:asciiTheme="minorHAnsi" w:hAnsiTheme="minorHAnsi"/>
                <w:b/>
                <w:bCs/>
                <w:szCs w:val="24"/>
              </w:rPr>
              <w:t>)</w:t>
            </w:r>
            <w:r w:rsidRPr="006A1FAB">
              <w:rPr>
                <w:rFonts w:asciiTheme="minorHAnsi" w:hAnsiTheme="minorHAnsi"/>
                <w:b/>
                <w:bCs/>
                <w:szCs w:val="24"/>
              </w:rPr>
              <w:t>, 21 mars 201</w:t>
            </w:r>
            <w:bookmarkEnd w:id="2"/>
            <w:r w:rsidRPr="006A1FAB">
              <w:rPr>
                <w:rFonts w:asciiTheme="minorHAnsi" w:hAnsiTheme="minorHAnsi"/>
                <w:b/>
                <w:bCs/>
                <w:szCs w:val="24"/>
              </w:rPr>
              <w:t>7</w:t>
            </w:r>
          </w:p>
        </w:tc>
      </w:tr>
    </w:tbl>
    <w:p w:rsidR="00517A03" w:rsidRPr="006A1FAB" w:rsidRDefault="00517A03" w:rsidP="00A5280F">
      <w:pPr>
        <w:rPr>
          <w:rFonts w:asciiTheme="minorHAnsi" w:hAnsiTheme="minorHAnsi"/>
        </w:rPr>
      </w:pPr>
      <w:bookmarkStart w:id="3" w:name="StartTyping_F"/>
      <w:bookmarkEnd w:id="3"/>
      <w:r w:rsidRPr="006A1FAB">
        <w:rPr>
          <w:rFonts w:asciiTheme="minorHAnsi" w:hAnsiTheme="minorHAnsi"/>
        </w:rPr>
        <w:t>Madame, Monsieur,</w:t>
      </w:r>
    </w:p>
    <w:p w:rsidR="00A342C0" w:rsidRPr="006A1FAB" w:rsidRDefault="00517A03" w:rsidP="00A342C0">
      <w:pPr>
        <w:rPr>
          <w:rFonts w:asciiTheme="minorHAnsi" w:hAnsiTheme="minorHAnsi"/>
        </w:rPr>
      </w:pPr>
      <w:r w:rsidRPr="006A1FAB">
        <w:rPr>
          <w:rFonts w:asciiTheme="minorHAnsi" w:hAnsiTheme="minorHAnsi"/>
          <w:bCs/>
        </w:rPr>
        <w:t>1</w:t>
      </w:r>
      <w:r w:rsidRPr="006A1FAB">
        <w:rPr>
          <w:rFonts w:asciiTheme="minorHAnsi" w:hAnsiTheme="minorHAnsi"/>
        </w:rPr>
        <w:tab/>
      </w:r>
      <w:r w:rsidR="00A342C0" w:rsidRPr="006A1FAB">
        <w:rPr>
          <w:rFonts w:asciiTheme="minorHAnsi" w:hAnsiTheme="minorHAnsi"/>
        </w:rPr>
        <w:t xml:space="preserve">J'ai l'honneur de vous informer que l'UIT organise un </w:t>
      </w:r>
      <w:r w:rsidR="00A342C0" w:rsidRPr="006A1FAB">
        <w:rPr>
          <w:rFonts w:asciiTheme="minorHAnsi" w:hAnsiTheme="minorHAnsi"/>
          <w:b/>
          <w:bCs/>
        </w:rPr>
        <w:t xml:space="preserve">atelier sur les aspects de sécurité concernant la chaîne de blocs </w:t>
      </w:r>
      <w:r w:rsidR="00A342C0" w:rsidRPr="006A1FAB">
        <w:rPr>
          <w:rFonts w:asciiTheme="minorHAnsi" w:hAnsiTheme="minorHAnsi"/>
        </w:rPr>
        <w:t>qui se tiendra au siège de l'UIT, à Genève, le 21 mars 2017.</w:t>
      </w:r>
    </w:p>
    <w:p w:rsidR="00A342C0" w:rsidRPr="006A1FAB" w:rsidRDefault="00A342C0" w:rsidP="00A342C0">
      <w:pPr>
        <w:rPr>
          <w:rFonts w:asciiTheme="minorHAnsi" w:hAnsiTheme="minorHAnsi"/>
        </w:rPr>
      </w:pPr>
      <w:r w:rsidRPr="006A1FAB">
        <w:rPr>
          <w:rFonts w:asciiTheme="minorHAnsi" w:hAnsiTheme="minorHAnsi"/>
        </w:rPr>
        <w:t xml:space="preserve">L'atelier s'ouvrira à 9 h 30. L'enregistrement des participants débutera à 8 h 30 à l'entrée </w:t>
      </w:r>
      <w:proofErr w:type="spellStart"/>
      <w:r w:rsidRPr="006A1FAB">
        <w:rPr>
          <w:rFonts w:asciiTheme="minorHAnsi" w:hAnsiTheme="minorHAnsi"/>
        </w:rPr>
        <w:t>Montbrillant</w:t>
      </w:r>
      <w:proofErr w:type="spellEnd"/>
      <w:r w:rsidRPr="006A1FAB">
        <w:rPr>
          <w:rFonts w:asciiTheme="minorHAnsi" w:hAnsiTheme="minorHAnsi"/>
        </w:rPr>
        <w:t>. Les précisions relatives aux salles de réunion seront affichées sur les écrans placés aux entrées du siège de l'UIT.</w:t>
      </w:r>
    </w:p>
    <w:p w:rsidR="00A342C0" w:rsidRPr="006A1FAB" w:rsidRDefault="00A342C0" w:rsidP="00F204FF">
      <w:pPr>
        <w:rPr>
          <w:rFonts w:asciiTheme="minorHAnsi" w:hAnsiTheme="minorHAnsi"/>
        </w:rPr>
      </w:pPr>
      <w:r w:rsidRPr="006A1FAB">
        <w:rPr>
          <w:rFonts w:asciiTheme="minorHAnsi" w:hAnsiTheme="minorHAnsi" w:cs="Segoe UI"/>
          <w:color w:val="000000"/>
        </w:rPr>
        <w:t xml:space="preserve">A toutes fins utiles, nous vous informons que cet atelier se tiendra juste après une session de formation pratique sur la réduction de l'écart en matière de normalisation </w:t>
      </w:r>
      <w:r w:rsidR="00C934E5" w:rsidRPr="006A1FAB">
        <w:rPr>
          <w:rFonts w:asciiTheme="minorHAnsi" w:hAnsiTheme="minorHAnsi" w:cs="Segoe UI"/>
          <w:color w:val="000000"/>
        </w:rPr>
        <w:t>à l'intention des</w:t>
      </w:r>
      <w:r w:rsidRPr="006A1FAB">
        <w:rPr>
          <w:rFonts w:asciiTheme="minorHAnsi" w:hAnsiTheme="minorHAnsi" w:cs="Segoe UI"/>
          <w:color w:val="000000"/>
        </w:rPr>
        <w:t xml:space="preserve"> pays en développement, qui aura lieu le 20 mars 2017, et juste avant la réunion de la Commission</w:t>
      </w:r>
      <w:r w:rsidR="00F204FF">
        <w:rPr>
          <w:rFonts w:asciiTheme="minorHAnsi" w:hAnsiTheme="minorHAnsi" w:cs="Segoe UI"/>
          <w:color w:val="000000"/>
        </w:rPr>
        <w:t xml:space="preserve"> </w:t>
      </w:r>
      <w:r w:rsidRPr="006A1FAB">
        <w:rPr>
          <w:rFonts w:asciiTheme="minorHAnsi" w:hAnsiTheme="minorHAnsi" w:cs="Segoe UI"/>
          <w:color w:val="000000"/>
        </w:rPr>
        <w:t>d'études</w:t>
      </w:r>
      <w:r w:rsidR="00C934E5" w:rsidRPr="006A1FAB">
        <w:rPr>
          <w:rFonts w:asciiTheme="minorHAnsi" w:hAnsiTheme="minorHAnsi" w:cs="Segoe UI"/>
          <w:color w:val="000000"/>
        </w:rPr>
        <w:t> </w:t>
      </w:r>
      <w:r w:rsidRPr="006A1FAB">
        <w:rPr>
          <w:rFonts w:asciiTheme="minorHAnsi" w:hAnsiTheme="minorHAnsi" w:cs="Segoe UI"/>
          <w:color w:val="000000"/>
        </w:rPr>
        <w:t>17 de l'UIT</w:t>
      </w:r>
      <w:r w:rsidRPr="006A1FAB">
        <w:rPr>
          <w:rFonts w:asciiTheme="minorHAnsi" w:hAnsiTheme="minorHAnsi" w:cs="Segoe UI"/>
          <w:color w:val="000000"/>
        </w:rPr>
        <w:noBreakHyphen/>
        <w:t>T (Sécurité), qui aura lieu du 22 au 30 mars 2017 au même endroit. Pour des renseignements détaillés, veuillez consulter le site web de la CE 17 à l'adresse suivante:</w:t>
      </w:r>
      <w:r w:rsidRPr="006A1FAB">
        <w:t xml:space="preserve"> </w:t>
      </w:r>
      <w:hyperlink r:id="rId10" w:history="1">
        <w:r w:rsidRPr="006A1FAB">
          <w:rPr>
            <w:rFonts w:ascii="Calibri" w:hAnsi="Calibri" w:cs="Segoe UI"/>
            <w:color w:val="0000FF"/>
            <w:u w:val="single"/>
          </w:rPr>
          <w:t>http://www.itu.int/en/ITU-T/studygroups/2017-2020/17/Pages/default.aspx</w:t>
        </w:r>
      </w:hyperlink>
      <w:r w:rsidRPr="006A1FAB">
        <w:rPr>
          <w:rFonts w:asciiTheme="minorHAnsi" w:hAnsiTheme="minorHAnsi" w:cs="Segoe UI"/>
          <w:color w:val="000000"/>
        </w:rPr>
        <w:t>.</w:t>
      </w:r>
    </w:p>
    <w:p w:rsidR="00A342C0" w:rsidRPr="006A1FAB" w:rsidRDefault="00A342C0" w:rsidP="00A342C0">
      <w:pPr>
        <w:rPr>
          <w:rFonts w:asciiTheme="minorHAnsi" w:hAnsiTheme="minorHAnsi"/>
        </w:rPr>
      </w:pPr>
      <w:r w:rsidRPr="006A1FAB">
        <w:rPr>
          <w:rFonts w:asciiTheme="minorHAnsi" w:hAnsiTheme="minorHAnsi"/>
          <w:bCs/>
        </w:rPr>
        <w:t>2</w:t>
      </w:r>
      <w:r w:rsidRPr="006A1FAB">
        <w:rPr>
          <w:rFonts w:asciiTheme="minorHAnsi" w:hAnsiTheme="minorHAnsi"/>
        </w:rPr>
        <w:tab/>
        <w:t>L'atelier se déroulera en anglais seulement.</w:t>
      </w:r>
    </w:p>
    <w:p w:rsidR="00A342C0" w:rsidRPr="006A1FAB" w:rsidRDefault="00A342C0" w:rsidP="00A342C0">
      <w:pPr>
        <w:rPr>
          <w:rFonts w:asciiTheme="minorHAnsi" w:hAnsiTheme="minorHAnsi"/>
        </w:rPr>
      </w:pPr>
      <w:r w:rsidRPr="006A1FAB">
        <w:rPr>
          <w:rFonts w:asciiTheme="minorHAnsi" w:hAnsiTheme="minorHAnsi"/>
        </w:rPr>
        <w:t>3</w:t>
      </w:r>
      <w:r w:rsidRPr="006A1FAB">
        <w:rPr>
          <w:rFonts w:asciiTheme="minorHAnsi" w:hAnsiTheme="minorHAnsi"/>
        </w:rPr>
        <w:tab/>
        <w:t xml:space="preserve">La participation est ouverte aux Etats Membres, aux Membres de Secteur,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un financement sera accordé à des experts qui participeront </w:t>
      </w:r>
      <w:r w:rsidRPr="006A1FAB">
        <w:rPr>
          <w:rFonts w:asciiTheme="minorHAnsi" w:hAnsiTheme="minorHAnsi"/>
          <w:b/>
          <w:bCs/>
        </w:rPr>
        <w:t>aussi</w:t>
      </w:r>
      <w:r w:rsidRPr="006A1FAB">
        <w:rPr>
          <w:rFonts w:asciiTheme="minorHAnsi" w:hAnsiTheme="minorHAnsi"/>
        </w:rPr>
        <w:t xml:space="preserve"> à d'autres activités liées à la réunion de la CE 17. </w:t>
      </w:r>
      <w:r w:rsidRPr="006A1FAB">
        <w:rPr>
          <w:rFonts w:asciiTheme="minorHAnsi" w:hAnsiTheme="minorHAnsi"/>
          <w:b/>
          <w:bCs/>
        </w:rPr>
        <w:t>Les participants qui auraient besoin d'un financement sont priés de remplir</w:t>
      </w:r>
      <w:r w:rsidRPr="006A1FAB">
        <w:rPr>
          <w:b/>
          <w:bCs/>
        </w:rPr>
        <w:t xml:space="preserve"> </w:t>
      </w:r>
      <w:r w:rsidRPr="006A1FAB">
        <w:rPr>
          <w:rFonts w:asciiTheme="minorHAnsi" w:hAnsiTheme="minorHAnsi"/>
          <w:b/>
          <w:bCs/>
        </w:rPr>
        <w:t xml:space="preserve">le Formulaire 1 figurant dans la Lettre collective 1/17 </w:t>
      </w:r>
      <w:r w:rsidRPr="006A1FAB">
        <w:rPr>
          <w:rFonts w:asciiTheme="minorHAnsi" w:hAnsiTheme="minorHAnsi"/>
        </w:rPr>
        <w:t xml:space="preserve">(voir </w:t>
      </w:r>
      <w:hyperlink r:id="rId11" w:history="1">
        <w:r w:rsidRPr="006A1FAB">
          <w:rPr>
            <w:rStyle w:val="Hyperlink"/>
            <w:rFonts w:asciiTheme="minorHAnsi" w:hAnsiTheme="minorHAnsi"/>
          </w:rPr>
          <w:t>http://www.itu.int/md/T17-SG17-COL-0001/en</w:t>
        </w:r>
      </w:hyperlink>
      <w:r w:rsidRPr="006A1FAB">
        <w:rPr>
          <w:rFonts w:asciiTheme="minorHAnsi" w:hAnsiTheme="minorHAnsi"/>
        </w:rPr>
        <w:t>)</w:t>
      </w:r>
      <w:r w:rsidRPr="006A1FAB">
        <w:rPr>
          <w:rFonts w:asciiTheme="minorHAnsi" w:hAnsiTheme="minorHAnsi"/>
          <w:b/>
          <w:bCs/>
        </w:rPr>
        <w:t xml:space="preserve"> et de le renvoyer au plus tard le 8 février 2017, à l'adresse: </w:t>
      </w:r>
      <w:hyperlink r:id="rId12" w:history="1">
        <w:r w:rsidRPr="006A1FAB">
          <w:rPr>
            <w:rStyle w:val="Hyperlink"/>
            <w:rFonts w:asciiTheme="minorHAnsi" w:hAnsiTheme="minorHAnsi"/>
            <w:b/>
            <w:bCs/>
          </w:rPr>
          <w:t>fellowships@itu.int</w:t>
        </w:r>
      </w:hyperlink>
      <w:r w:rsidRPr="006A1FAB">
        <w:rPr>
          <w:rFonts w:asciiTheme="minorHAnsi" w:hAnsiTheme="minorHAnsi"/>
          <w:b/>
          <w:bCs/>
        </w:rPr>
        <w:t>.</w:t>
      </w:r>
    </w:p>
    <w:p w:rsidR="00A342C0" w:rsidRPr="006A1FAB" w:rsidRDefault="00A342C0" w:rsidP="00A342C0">
      <w:pPr>
        <w:keepNext/>
        <w:keepLines/>
        <w:rPr>
          <w:rFonts w:asciiTheme="minorHAnsi" w:hAnsiTheme="minorHAnsi"/>
          <w:szCs w:val="24"/>
        </w:rPr>
      </w:pPr>
      <w:r w:rsidRPr="006A1FAB">
        <w:rPr>
          <w:rFonts w:asciiTheme="minorHAnsi" w:hAnsiTheme="minorHAnsi"/>
          <w:szCs w:val="24"/>
        </w:rPr>
        <w:lastRenderedPageBreak/>
        <w:t>4</w:t>
      </w:r>
      <w:r w:rsidRPr="006A1FAB">
        <w:rPr>
          <w:rFonts w:asciiTheme="minorHAnsi" w:hAnsiTheme="minorHAnsi"/>
          <w:szCs w:val="24"/>
        </w:rPr>
        <w:tab/>
        <w:t>Les objectifs de l'atelier sont les suivants: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Mieux comprendre la technologie de la chaîne de blocs et ses </w:t>
      </w:r>
      <w:r w:rsidR="00C12C55">
        <w:rPr>
          <w:rFonts w:asciiTheme="minorHAnsi" w:hAnsiTheme="minorHAnsi"/>
        </w:rPr>
        <w:t>incidences sur la sécurité.</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Analyser et évaluer l'état actuel de la technologie de la</w:t>
      </w:r>
      <w:r w:rsidR="00C12C55">
        <w:rPr>
          <w:rFonts w:asciiTheme="minorHAnsi" w:hAnsiTheme="minorHAnsi"/>
        </w:rPr>
        <w:t xml:space="preserve"> chaîne de blocs et sa maturité.</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Discuter des aspects de sécurité et de protection de la vie privée liés aux app</w:t>
      </w:r>
      <w:r w:rsidR="00C12C55">
        <w:rPr>
          <w:rFonts w:asciiTheme="minorHAnsi" w:hAnsiTheme="minorHAnsi"/>
        </w:rPr>
        <w:t>lications de la chaîne de blocs.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Examiner les moyens d'</w:t>
      </w:r>
      <w:r w:rsidRPr="006A1FAB">
        <w:rPr>
          <w:rFonts w:asciiTheme="minorHAnsi" w:hAnsiTheme="minorHAnsi"/>
        </w:rPr>
        <w:t>accroître</w:t>
      </w:r>
      <w:r w:rsidR="00A342C0" w:rsidRPr="006A1FAB">
        <w:rPr>
          <w:rFonts w:asciiTheme="minorHAnsi" w:hAnsiTheme="minorHAnsi"/>
        </w:rPr>
        <w:t xml:space="preserve"> la confiance en ligne grâce à la te</w:t>
      </w:r>
      <w:r w:rsidR="00C12C55">
        <w:rPr>
          <w:rFonts w:asciiTheme="minorHAnsi" w:hAnsiTheme="minorHAnsi"/>
        </w:rPr>
        <w:t>chnologie de la chaîne de blocs.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Offrir un cadre pour échanger des conclusions et pour faciliter le dialogue sur les incidences politiques et réglementaires </w:t>
      </w:r>
      <w:r w:rsidRPr="006A1FAB">
        <w:rPr>
          <w:rFonts w:asciiTheme="minorHAnsi" w:hAnsiTheme="minorHAnsi"/>
        </w:rPr>
        <w:t xml:space="preserve">de la chaîne de blocs </w:t>
      </w:r>
      <w:r w:rsidR="00A342C0" w:rsidRPr="006A1FAB">
        <w:rPr>
          <w:rFonts w:asciiTheme="minorHAnsi" w:hAnsiTheme="minorHAnsi"/>
        </w:rPr>
        <w:t>entre les entreprises travaillant sur des applications de la chaîne de blocs et les régulateurs de divers se</w:t>
      </w:r>
      <w:r w:rsidR="00C12C55">
        <w:rPr>
          <w:rFonts w:asciiTheme="minorHAnsi" w:hAnsiTheme="minorHAnsi"/>
        </w:rPr>
        <w:t>cteurs industriels/économiques.</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Identifier les points que la CE 17 devra peut-être </w:t>
      </w:r>
      <w:r w:rsidR="00C12C55">
        <w:rPr>
          <w:rFonts w:asciiTheme="minorHAnsi" w:hAnsiTheme="minorHAnsi"/>
        </w:rPr>
        <w:t>analyser ou examiner à l'avenir.</w:t>
      </w:r>
    </w:p>
    <w:p w:rsidR="00A342C0" w:rsidRPr="006A1FAB" w:rsidRDefault="00C934E5" w:rsidP="00C934E5">
      <w:pPr>
        <w:pStyle w:val="enumlev1"/>
        <w:rPr>
          <w:rFonts w:asciiTheme="minorHAnsi" w:hAnsiTheme="minorHAnsi"/>
        </w:rPr>
      </w:pPr>
      <w:r w:rsidRPr="006A1FAB">
        <w:rPr>
          <w:rFonts w:asciiTheme="minorHAnsi" w:hAnsiTheme="minorHAnsi"/>
        </w:rPr>
        <w:t>•</w:t>
      </w:r>
      <w:r w:rsidRPr="006A1FAB">
        <w:rPr>
          <w:rFonts w:asciiTheme="minorHAnsi" w:hAnsiTheme="minorHAnsi"/>
        </w:rPr>
        <w:tab/>
      </w:r>
      <w:r w:rsidR="00A342C0" w:rsidRPr="006A1FAB">
        <w:rPr>
          <w:rFonts w:asciiTheme="minorHAnsi" w:hAnsiTheme="minorHAnsi"/>
        </w:rPr>
        <w:t xml:space="preserve">Identifier les parties prenantes avec lesquelles la CE 17 pourrait poursuivre la collaboration, les mesures collectives </w:t>
      </w:r>
      <w:r w:rsidRPr="006A1FAB">
        <w:rPr>
          <w:rFonts w:asciiTheme="minorHAnsi" w:hAnsiTheme="minorHAnsi"/>
        </w:rPr>
        <w:t>qui pourraient être prises</w:t>
      </w:r>
      <w:r w:rsidR="00A342C0" w:rsidRPr="006A1FAB">
        <w:rPr>
          <w:rFonts w:asciiTheme="minorHAnsi" w:hAnsiTheme="minorHAnsi"/>
        </w:rPr>
        <w:t xml:space="preserve"> et la marche à suivre pour faire progresser les travaux. </w:t>
      </w:r>
    </w:p>
    <w:p w:rsidR="00A342C0" w:rsidRPr="006A1FAB" w:rsidRDefault="00A342C0" w:rsidP="00C934E5">
      <w:pPr>
        <w:rPr>
          <w:rFonts w:asciiTheme="minorHAnsi" w:hAnsiTheme="minorHAnsi"/>
          <w:szCs w:val="24"/>
        </w:rPr>
      </w:pPr>
      <w:r w:rsidRPr="006A1FAB">
        <w:rPr>
          <w:rFonts w:asciiTheme="minorHAnsi" w:hAnsiTheme="minorHAnsi"/>
        </w:rPr>
        <w:t>Les résultats de l'atelier seront présentés à la réunion de la CE 17 qui se tiendra du 22 au 30</w:t>
      </w:r>
      <w:r w:rsidR="00C934E5" w:rsidRPr="006A1FAB">
        <w:rPr>
          <w:rFonts w:asciiTheme="minorHAnsi" w:hAnsiTheme="minorHAnsi"/>
        </w:rPr>
        <w:t> </w:t>
      </w:r>
      <w:r w:rsidRPr="006A1FAB">
        <w:rPr>
          <w:rFonts w:asciiTheme="minorHAnsi" w:hAnsiTheme="minorHAnsi"/>
        </w:rPr>
        <w:t>mars</w:t>
      </w:r>
      <w:r w:rsidR="00C934E5" w:rsidRPr="006A1FAB">
        <w:rPr>
          <w:rFonts w:asciiTheme="minorHAnsi" w:hAnsiTheme="minorHAnsi"/>
        </w:rPr>
        <w:t> </w:t>
      </w:r>
      <w:r w:rsidRPr="006A1FAB">
        <w:rPr>
          <w:rFonts w:asciiTheme="minorHAnsi" w:hAnsiTheme="minorHAnsi"/>
        </w:rPr>
        <w:t>2017.</w:t>
      </w:r>
    </w:p>
    <w:p w:rsidR="00A342C0" w:rsidRPr="006A1FAB" w:rsidRDefault="00A342C0" w:rsidP="00A342C0">
      <w:pPr>
        <w:rPr>
          <w:rFonts w:asciiTheme="minorHAnsi" w:hAnsiTheme="minorHAnsi"/>
          <w:szCs w:val="24"/>
        </w:rPr>
      </w:pPr>
      <w:r w:rsidRPr="006A1FAB">
        <w:rPr>
          <w:rFonts w:asciiTheme="minorHAnsi" w:hAnsiTheme="minorHAnsi"/>
          <w:szCs w:val="24"/>
        </w:rPr>
        <w:t>5</w:t>
      </w:r>
      <w:r w:rsidRPr="006A1FAB">
        <w:rPr>
          <w:rFonts w:asciiTheme="minorHAnsi" w:hAnsiTheme="minorHAnsi"/>
          <w:szCs w:val="24"/>
        </w:rPr>
        <w:tab/>
        <w:t>Cet atelier s'adresse aux Etats Membres de l'UIT, aux régulateurs des TIC, aux régulateurs des services financiers, aux décideurs, aux opérateurs de réseaux mobiles, aux fournisseurs de plates-formes/services financiers numériques, aux organisations de normalisation internationales, aux organisations non gouvernementales s'occupant de commerce mondial et aux établissements universitaires.</w:t>
      </w:r>
    </w:p>
    <w:p w:rsidR="00A342C0" w:rsidRPr="006A1FAB" w:rsidRDefault="00A342C0" w:rsidP="00A342C0">
      <w:pPr>
        <w:rPr>
          <w:rFonts w:asciiTheme="minorHAnsi" w:hAnsiTheme="minorHAnsi"/>
          <w:szCs w:val="24"/>
        </w:rPr>
      </w:pPr>
      <w:r w:rsidRPr="006A1FAB">
        <w:rPr>
          <w:rFonts w:asciiTheme="minorHAnsi" w:hAnsiTheme="minorHAnsi"/>
          <w:szCs w:val="24"/>
        </w:rPr>
        <w:t>6</w:t>
      </w:r>
      <w:r w:rsidRPr="006A1FAB">
        <w:rPr>
          <w:rFonts w:asciiTheme="minorHAnsi" w:hAnsiTheme="minorHAnsi"/>
          <w:szCs w:val="24"/>
        </w:rPr>
        <w:tab/>
        <w:t xml:space="preserve">Un projet de programme donnant des informations sur l'atelier sera mis à disposition sur le site web de l'atelier à l'adresse suivante: </w:t>
      </w:r>
      <w:hyperlink r:id="rId13" w:history="1">
        <w:r w:rsidRPr="006A1FAB">
          <w:rPr>
            <w:rStyle w:val="Hyperlink"/>
            <w:rFonts w:asciiTheme="minorHAnsi" w:hAnsiTheme="minorHAnsi"/>
            <w:szCs w:val="24"/>
          </w:rPr>
          <w:t>http://www.itu.int/en/ITU-T/Workshops-and-Seminars/201703/Pages/default.aspx</w:t>
        </w:r>
      </w:hyperlink>
      <w:r w:rsidRPr="006A1FAB">
        <w:rPr>
          <w:rFonts w:asciiTheme="minorHAnsi" w:hAnsiTheme="minorHAnsi"/>
          <w:szCs w:val="24"/>
        </w:rPr>
        <w:t xml:space="preserve">. </w:t>
      </w:r>
    </w:p>
    <w:p w:rsidR="00A342C0" w:rsidRPr="006A1FAB" w:rsidRDefault="00A342C0" w:rsidP="00A342C0">
      <w:pPr>
        <w:tabs>
          <w:tab w:val="left" w:pos="1418"/>
          <w:tab w:val="left" w:pos="1702"/>
          <w:tab w:val="left" w:pos="2160"/>
        </w:tabs>
        <w:ind w:right="92"/>
        <w:rPr>
          <w:rFonts w:asciiTheme="minorHAnsi" w:hAnsiTheme="minorHAnsi"/>
          <w:szCs w:val="24"/>
        </w:rPr>
      </w:pPr>
      <w:r w:rsidRPr="006A1FAB">
        <w:rPr>
          <w:rFonts w:asciiTheme="minorHAnsi" w:hAnsiTheme="minorHAnsi"/>
          <w:szCs w:val="24"/>
        </w:rPr>
        <w:t>7</w:t>
      </w:r>
      <w:r w:rsidRPr="006A1FAB">
        <w:rPr>
          <w:rFonts w:asciiTheme="minorHAnsi" w:hAnsiTheme="minorHAnsi"/>
          <w:szCs w:val="24"/>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4" w:history="1">
        <w:r w:rsidRPr="006A1FAB">
          <w:rPr>
            <w:rStyle w:val="Hyperlink"/>
            <w:rFonts w:asciiTheme="minorHAnsi" w:hAnsiTheme="minorHAnsi" w:cstheme="majorBidi"/>
            <w:szCs w:val="22"/>
          </w:rPr>
          <w:t>http://www.itu.int/ITU-T/edh/faqs-support.html</w:t>
        </w:r>
      </w:hyperlink>
      <w:r w:rsidRPr="006A1FAB">
        <w:rPr>
          <w:rFonts w:asciiTheme="minorHAnsi" w:hAnsiTheme="minorHAnsi"/>
          <w:szCs w:val="24"/>
        </w:rPr>
        <w:t>).</w:t>
      </w:r>
    </w:p>
    <w:p w:rsidR="00A342C0" w:rsidRPr="006A1FAB" w:rsidRDefault="00A342C0" w:rsidP="00A342C0">
      <w:pPr>
        <w:tabs>
          <w:tab w:val="left" w:pos="1418"/>
          <w:tab w:val="left" w:pos="1702"/>
          <w:tab w:val="left" w:pos="2160"/>
        </w:tabs>
        <w:ind w:right="92"/>
        <w:rPr>
          <w:rFonts w:asciiTheme="minorHAnsi" w:hAnsiTheme="minorHAnsi"/>
          <w:szCs w:val="24"/>
        </w:rPr>
      </w:pPr>
      <w:r w:rsidRPr="006A1FAB">
        <w:rPr>
          <w:rFonts w:asciiTheme="minorHAnsi" w:hAnsiTheme="minorHAnsi"/>
          <w:szCs w:val="24"/>
        </w:rPr>
        <w:t>8</w:t>
      </w:r>
      <w:r w:rsidRPr="006A1FAB">
        <w:rPr>
          <w:rFonts w:asciiTheme="minorHAnsi" w:hAnsiTheme="minorHAnsi"/>
          <w:szCs w:val="24"/>
        </w:rPr>
        <w:tab/>
        <w:t>A toutes fins utiles, vous trouverez un formulaire de confirmation de réservation d'hôtel dans l'</w:t>
      </w:r>
      <w:r w:rsidRPr="006A1FAB">
        <w:rPr>
          <w:rFonts w:asciiTheme="minorHAnsi" w:hAnsiTheme="minorHAnsi"/>
          <w:b/>
          <w:bCs/>
          <w:szCs w:val="24"/>
        </w:rPr>
        <w:t>Annexe 1</w:t>
      </w:r>
      <w:r w:rsidRPr="006A1FAB">
        <w:rPr>
          <w:rFonts w:asciiTheme="minorHAnsi" w:hAnsiTheme="minorHAnsi"/>
          <w:szCs w:val="24"/>
        </w:rPr>
        <w:t xml:space="preserve"> (voir </w:t>
      </w:r>
      <w:hyperlink r:id="rId15" w:history="1">
        <w:r w:rsidRPr="006A1FAB">
          <w:rPr>
            <w:rStyle w:val="Hyperlink"/>
            <w:rFonts w:asciiTheme="minorHAnsi" w:hAnsiTheme="minorHAnsi"/>
            <w:szCs w:val="24"/>
          </w:rPr>
          <w:t>http://www.itu.int/net4/travel/hotels.aspx?lang=en&amp;stars=&amp;type=&amp;ctry</w:t>
        </w:r>
      </w:hyperlink>
      <w:r w:rsidRPr="006A1FAB">
        <w:rPr>
          <w:rFonts w:asciiTheme="minorHAnsi" w:hAnsiTheme="minorHAnsi"/>
          <w:szCs w:val="24"/>
        </w:rPr>
        <w:t xml:space="preserve"> pour la liste des hôtels).</w:t>
      </w:r>
    </w:p>
    <w:p w:rsidR="00A342C0" w:rsidRPr="006A1FAB" w:rsidRDefault="00A342C0" w:rsidP="00C934E5">
      <w:pPr>
        <w:tabs>
          <w:tab w:val="left" w:pos="1418"/>
          <w:tab w:val="left" w:pos="1702"/>
          <w:tab w:val="left" w:pos="2160"/>
        </w:tabs>
        <w:ind w:right="92"/>
        <w:rPr>
          <w:rFonts w:asciiTheme="minorHAnsi" w:hAnsiTheme="minorHAnsi"/>
          <w:b/>
          <w:bCs/>
          <w:szCs w:val="24"/>
        </w:rPr>
      </w:pPr>
      <w:r w:rsidRPr="006A1FAB">
        <w:rPr>
          <w:rFonts w:asciiTheme="minorHAnsi" w:hAnsiTheme="minorHAnsi"/>
          <w:szCs w:val="24"/>
        </w:rPr>
        <w:t>9</w:t>
      </w:r>
      <w:r w:rsidRPr="006A1FAB">
        <w:rPr>
          <w:rFonts w:asciiTheme="minorHAnsi" w:hAnsiTheme="minorHAnsi"/>
          <w:szCs w:val="24"/>
        </w:rPr>
        <w:tab/>
        <w:t xml:space="preserve">Afin de permettre au TSB de prendre les dispositions nécessaires concernant l'organisation de cet atelier, je vous saurais gré de bien vouloir vous inscrire au moyen du formulaire en ligne à l'adresse: </w:t>
      </w:r>
      <w:hyperlink r:id="rId16" w:history="1">
        <w:r w:rsidRPr="006A1FAB">
          <w:rPr>
            <w:rFonts w:ascii="Calibri" w:hAnsi="Calibri"/>
            <w:color w:val="0000FF"/>
            <w:u w:val="single"/>
          </w:rPr>
          <w:t>http://itu.int/reg/tmisc/3000948</w:t>
        </w:r>
      </w:hyperlink>
      <w:r w:rsidRPr="006A1FAB">
        <w:rPr>
          <w:rFonts w:asciiTheme="minorHAnsi" w:hAnsiTheme="minorHAnsi"/>
          <w:szCs w:val="24"/>
        </w:rPr>
        <w:t xml:space="preserve">, dès que possible et </w:t>
      </w:r>
      <w:r w:rsidRPr="006A1FAB">
        <w:rPr>
          <w:rFonts w:asciiTheme="minorHAnsi" w:hAnsiTheme="minorHAnsi"/>
          <w:b/>
          <w:bCs/>
          <w:szCs w:val="24"/>
        </w:rPr>
        <w:t>au plus tard le 22 février 2017</w:t>
      </w:r>
      <w:r w:rsidRPr="00C12C55">
        <w:rPr>
          <w:rFonts w:asciiTheme="minorHAnsi" w:hAnsiTheme="minorHAnsi"/>
          <w:szCs w:val="24"/>
        </w:rPr>
        <w:t>.</w:t>
      </w:r>
      <w:r w:rsidRPr="00C12C55">
        <w:rPr>
          <w:rFonts w:asciiTheme="minorHAnsi" w:hAnsiTheme="minorHAnsi"/>
          <w:i/>
          <w:iCs/>
          <w:szCs w:val="24"/>
        </w:rPr>
        <w:t xml:space="preserve"> </w:t>
      </w:r>
      <w:r w:rsidRPr="00C12C55">
        <w:rPr>
          <w:rFonts w:asciiTheme="minorHAnsi" w:hAnsiTheme="minorHAnsi"/>
          <w:szCs w:val="24"/>
        </w:rPr>
        <w:t xml:space="preserve">Veuillez noter que </w:t>
      </w:r>
      <w:r w:rsidR="00C934E5" w:rsidRPr="00C12C55">
        <w:rPr>
          <w:rFonts w:asciiTheme="minorHAnsi" w:hAnsiTheme="minorHAnsi"/>
          <w:szCs w:val="24"/>
        </w:rPr>
        <w:t>l'</w:t>
      </w:r>
      <w:r w:rsidRPr="00C12C55">
        <w:rPr>
          <w:rFonts w:asciiTheme="minorHAnsi" w:hAnsiTheme="minorHAnsi"/>
          <w:szCs w:val="24"/>
        </w:rPr>
        <w:t xml:space="preserve">inscription </w:t>
      </w:r>
      <w:r w:rsidR="00C934E5" w:rsidRPr="00C12C55">
        <w:rPr>
          <w:rFonts w:asciiTheme="minorHAnsi" w:hAnsiTheme="minorHAnsi"/>
          <w:szCs w:val="24"/>
        </w:rPr>
        <w:t xml:space="preserve">préalable </w:t>
      </w:r>
      <w:r w:rsidRPr="00C12C55">
        <w:rPr>
          <w:rFonts w:asciiTheme="minorHAnsi" w:hAnsiTheme="minorHAnsi"/>
          <w:szCs w:val="24"/>
        </w:rPr>
        <w:t xml:space="preserve">des participants aux ateliers se fait </w:t>
      </w:r>
      <w:r w:rsidRPr="006A1FAB">
        <w:rPr>
          <w:rFonts w:asciiTheme="minorHAnsi" w:hAnsiTheme="minorHAnsi"/>
          <w:b/>
          <w:bCs/>
          <w:szCs w:val="24"/>
        </w:rPr>
        <w:t xml:space="preserve">exclusivement </w:t>
      </w:r>
      <w:r w:rsidRPr="006A1FAB">
        <w:rPr>
          <w:rFonts w:asciiTheme="minorHAnsi" w:hAnsiTheme="minorHAnsi"/>
          <w:b/>
          <w:bCs/>
          <w:i/>
          <w:iCs/>
          <w:szCs w:val="24"/>
        </w:rPr>
        <w:t>en ligne</w:t>
      </w:r>
      <w:r w:rsidRPr="006A1FAB">
        <w:rPr>
          <w:rFonts w:asciiTheme="minorHAnsi" w:hAnsiTheme="minorHAnsi"/>
          <w:b/>
          <w:bCs/>
          <w:szCs w:val="24"/>
        </w:rPr>
        <w:t>.</w:t>
      </w:r>
    </w:p>
    <w:p w:rsidR="00A342C0" w:rsidRPr="006A1FAB" w:rsidRDefault="00A342C0" w:rsidP="00A342C0">
      <w:pPr>
        <w:pStyle w:val="BodyText2"/>
        <w:spacing w:line="240" w:lineRule="auto"/>
        <w:rPr>
          <w:rFonts w:asciiTheme="minorHAnsi" w:hAnsiTheme="minorHAnsi"/>
        </w:rPr>
      </w:pPr>
      <w:r w:rsidRPr="006A1FAB">
        <w:rPr>
          <w:rFonts w:asciiTheme="minorHAnsi" w:hAnsiTheme="minorHAnsi"/>
        </w:rPr>
        <w:t>10</w:t>
      </w:r>
      <w:r w:rsidRPr="006A1FAB">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6A1FAB">
        <w:rPr>
          <w:rFonts w:asciiTheme="minorHAnsi" w:hAnsiTheme="minorHAnsi"/>
          <w:b/>
          <w:bCs/>
        </w:rPr>
        <w:t xml:space="preserve">Ce visa doit être demandé au moins six (6) semaines avant la date de début de l'atelier </w:t>
      </w:r>
      <w:r w:rsidRPr="006A1FAB">
        <w:rPr>
          <w:rFonts w:asciiTheme="minorHAnsi" w:hAnsiTheme="minorHAnsi"/>
        </w:rPr>
        <w:t>et obtenu auprès de la représentation de la Suisse (ambassade ou consulat) dans votre pays ou, à défaut, dans le pays le plus proche de votre pays de départ.</w:t>
      </w:r>
    </w:p>
    <w:p w:rsidR="00A342C0" w:rsidRPr="006A1FAB" w:rsidRDefault="00A342C0" w:rsidP="00C934E5">
      <w:pPr>
        <w:keepNext/>
        <w:keepLines/>
        <w:rPr>
          <w:rFonts w:asciiTheme="minorHAnsi" w:hAnsiTheme="minorHAnsi"/>
        </w:rPr>
      </w:pPr>
      <w:r w:rsidRPr="006A1FAB">
        <w:rPr>
          <w:rFonts w:asciiTheme="minorHAnsi" w:hAnsiTheme="minorHAnsi"/>
        </w:rPr>
        <w:t xml:space="preserve">En cas de problème et sur demande officielle adressée au TSB, l'Union peut intervenir auprès des autorités suisses compétentes pour faciliter l'émission du visa, mais uniquement si la demande est adressée </w:t>
      </w:r>
      <w:r w:rsidRPr="006A1FAB">
        <w:rPr>
          <w:rFonts w:asciiTheme="minorHAnsi" w:hAnsiTheme="minorHAnsi"/>
          <w:b/>
          <w:bCs/>
          <w:u w:val="single"/>
        </w:rPr>
        <w:t>au plus tard le 7 février 2017</w:t>
      </w:r>
      <w:r w:rsidRPr="006A1FAB">
        <w:rPr>
          <w:rFonts w:asciiTheme="minorHAnsi" w:hAnsiTheme="minorHAnsi"/>
        </w:rPr>
        <w:t>. Cette demande doit être formulée par l'administration ou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6A1FAB">
        <w:rPr>
          <w:rFonts w:asciiTheme="minorHAnsi" w:hAnsiTheme="minorHAnsi"/>
          <w:b/>
          <w:bCs/>
        </w:rPr>
        <w:t>demande de visa"</w:t>
      </w:r>
      <w:r w:rsidRPr="006A1FAB">
        <w:rPr>
          <w:rFonts w:asciiTheme="minorHAnsi" w:hAnsiTheme="minorHAnsi"/>
        </w:rPr>
        <w:t xml:space="preserve">, par télécopie (N°: +41 22 730 5853) ou par courrier électronique (à l'adresse </w:t>
      </w:r>
      <w:hyperlink r:id="rId17" w:history="1">
        <w:r w:rsidRPr="006A1FAB">
          <w:rPr>
            <w:rStyle w:val="Hyperlink"/>
            <w:rFonts w:asciiTheme="minorHAnsi" w:hAnsiTheme="minorHAnsi"/>
          </w:rPr>
          <w:t>tsbreg@itu.int</w:t>
        </w:r>
      </w:hyperlink>
      <w:r w:rsidRPr="006A1FAB">
        <w:rPr>
          <w:rFonts w:asciiTheme="minorHAnsi" w:hAnsiTheme="minorHAnsi"/>
        </w:rPr>
        <w:t xml:space="preserve"> et copie </w:t>
      </w:r>
      <w:r w:rsidRPr="006A1FAB">
        <w:rPr>
          <w:rFonts w:ascii="Calibri" w:hAnsi="Calibri"/>
        </w:rPr>
        <w:t xml:space="preserve">à l'adresse: </w:t>
      </w:r>
      <w:hyperlink r:id="rId18" w:history="1">
        <w:r w:rsidRPr="006A1FAB">
          <w:rPr>
            <w:rStyle w:val="Hyperlink"/>
            <w:rFonts w:ascii="Calibri" w:hAnsi="Calibri"/>
          </w:rPr>
          <w:t>tsbsg17@itu.int</w:t>
        </w:r>
      </w:hyperlink>
      <w:r w:rsidRPr="006A1FAB">
        <w:rPr>
          <w:rFonts w:ascii="Calibri" w:hAnsi="Calibri"/>
        </w:rPr>
        <w:t xml:space="preserve">). </w:t>
      </w:r>
      <w:r w:rsidRPr="006A1FAB">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6A1FAB">
        <w:rPr>
          <w:rFonts w:asciiTheme="minorHAnsi" w:hAnsiTheme="minorHAnsi"/>
          <w:b/>
          <w:bCs/>
        </w:rPr>
        <w:t>.</w:t>
      </w:r>
    </w:p>
    <w:p w:rsidR="00517A03" w:rsidRDefault="00517A03" w:rsidP="00A5280F">
      <w:pPr>
        <w:rPr>
          <w:rFonts w:asciiTheme="minorHAnsi" w:hAnsiTheme="minorHAnsi"/>
        </w:rPr>
      </w:pPr>
      <w:r w:rsidRPr="006A1FAB">
        <w:rPr>
          <w:rFonts w:asciiTheme="minorHAnsi" w:hAnsiTheme="minorHAnsi"/>
        </w:rPr>
        <w:t>Veuillez agréer, Madame, Monsieur, l</w:t>
      </w:r>
      <w:r w:rsidR="00167472" w:rsidRPr="006A1FAB">
        <w:rPr>
          <w:rFonts w:asciiTheme="minorHAnsi" w:hAnsiTheme="minorHAnsi"/>
        </w:rPr>
        <w:t>'</w:t>
      </w:r>
      <w:r w:rsidRPr="006A1FAB">
        <w:rPr>
          <w:rFonts w:asciiTheme="minorHAnsi" w:hAnsiTheme="minorHAnsi"/>
        </w:rPr>
        <w:t>assurance de ma haute considération.</w:t>
      </w:r>
    </w:p>
    <w:p w:rsidR="000157C0" w:rsidRPr="006A1FAB" w:rsidRDefault="000157C0" w:rsidP="0019110A">
      <w:pPr>
        <w:spacing w:before="0"/>
        <w:rPr>
          <w:rFonts w:asciiTheme="minorHAnsi" w:hAnsiTheme="minorHAnsi"/>
        </w:rPr>
      </w:pPr>
    </w:p>
    <w:p w:rsidR="00517A03" w:rsidRPr="006A1FAB" w:rsidRDefault="00423C21" w:rsidP="000157C0">
      <w:pPr>
        <w:spacing w:before="0"/>
        <w:ind w:right="-284"/>
        <w:rPr>
          <w:rFonts w:asciiTheme="minorHAnsi" w:hAnsiTheme="minorHAnsi"/>
        </w:rPr>
      </w:pPr>
      <w:r w:rsidRPr="006A1FAB">
        <w:rPr>
          <w:rFonts w:asciiTheme="minorHAnsi" w:hAnsiTheme="minorHAnsi"/>
        </w:rPr>
        <w:t>Chaesub Lee</w:t>
      </w:r>
      <w:r w:rsidR="00517A03" w:rsidRPr="006A1FAB">
        <w:rPr>
          <w:rFonts w:asciiTheme="minorHAnsi" w:hAnsiTheme="minorHAnsi"/>
        </w:rPr>
        <w:br/>
        <w:t>Directeur du Bureau de la</w:t>
      </w:r>
      <w:r w:rsidR="00517A03" w:rsidRPr="006A1FAB">
        <w:rPr>
          <w:rFonts w:asciiTheme="minorHAnsi" w:hAnsiTheme="minorHAnsi"/>
        </w:rPr>
        <w:br/>
        <w:t>normalisation des télécommunications</w:t>
      </w:r>
    </w:p>
    <w:p w:rsidR="00C12C55" w:rsidRPr="0019110A" w:rsidRDefault="00C12C55" w:rsidP="00697BC1">
      <w:pPr>
        <w:spacing w:before="360"/>
        <w:ind w:right="-284"/>
        <w:rPr>
          <w:rFonts w:asciiTheme="minorHAnsi" w:hAnsiTheme="minorHAnsi"/>
          <w:b/>
        </w:rPr>
      </w:pPr>
      <w:bookmarkStart w:id="4" w:name="_GoBack"/>
      <w:bookmarkEnd w:id="4"/>
    </w:p>
    <w:p w:rsidR="00517A03" w:rsidRPr="00F204FF" w:rsidRDefault="00517A03" w:rsidP="00697BC1">
      <w:pPr>
        <w:spacing w:before="360"/>
        <w:ind w:right="-284"/>
        <w:rPr>
          <w:rFonts w:asciiTheme="minorHAnsi" w:hAnsiTheme="minorHAnsi"/>
          <w:bCs/>
          <w:lang w:val="en-US"/>
        </w:rPr>
      </w:pPr>
      <w:proofErr w:type="spellStart"/>
      <w:r w:rsidRPr="00F204FF">
        <w:rPr>
          <w:rFonts w:asciiTheme="minorHAnsi" w:hAnsiTheme="minorHAnsi"/>
          <w:b/>
          <w:lang w:val="en-US"/>
        </w:rPr>
        <w:t>Annexe</w:t>
      </w:r>
      <w:proofErr w:type="spellEnd"/>
      <w:r w:rsidRPr="00F204FF">
        <w:rPr>
          <w:rFonts w:asciiTheme="minorHAnsi" w:hAnsiTheme="minorHAnsi"/>
          <w:bCs/>
          <w:lang w:val="en-US"/>
        </w:rPr>
        <w:t>:</w:t>
      </w:r>
      <w:r w:rsidRPr="00F204FF">
        <w:rPr>
          <w:rFonts w:asciiTheme="minorHAnsi" w:hAnsiTheme="minorHAnsi"/>
          <w:b/>
          <w:lang w:val="en-US"/>
        </w:rPr>
        <w:t xml:space="preserve"> </w:t>
      </w:r>
      <w:r w:rsidR="00A342C0" w:rsidRPr="00F204FF">
        <w:rPr>
          <w:rFonts w:asciiTheme="minorHAnsi" w:hAnsiTheme="minorHAnsi"/>
          <w:bCs/>
          <w:lang w:val="en-US"/>
        </w:rPr>
        <w:t>1</w:t>
      </w:r>
    </w:p>
    <w:p w:rsidR="00C934E5" w:rsidRPr="00F204FF" w:rsidRDefault="00C934E5">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p>
    <w:p w:rsidR="00FA23BE" w:rsidRPr="00F204FF" w:rsidRDefault="00FA23BE">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FA23BE" w:rsidRPr="00F204FF" w:rsidSect="00A15179">
          <w:headerReference w:type="default" r:id="rId19"/>
          <w:footerReference w:type="default" r:id="rId20"/>
          <w:footerReference w:type="first" r:id="rId21"/>
          <w:pgSz w:w="11907" w:h="16840" w:code="9"/>
          <w:pgMar w:top="1134" w:right="1089" w:bottom="1134" w:left="1089" w:header="567" w:footer="510" w:gutter="0"/>
          <w:paperSrc w:first="15" w:other="15"/>
          <w:cols w:space="720"/>
          <w:titlePg/>
        </w:sectPr>
      </w:pPr>
    </w:p>
    <w:p w:rsidR="00C934E5" w:rsidRPr="00F204FF" w:rsidRDefault="00C934E5" w:rsidP="00C934E5">
      <w:pPr>
        <w:pStyle w:val="AnnexRef"/>
        <w:rPr>
          <w:b/>
          <w:bCs/>
          <w:sz w:val="16"/>
          <w:lang w:val="en-US"/>
        </w:rPr>
      </w:pPr>
      <w:r w:rsidRPr="00F204FF">
        <w:rPr>
          <w:rFonts w:asciiTheme="minorHAnsi" w:hAnsiTheme="minorHAnsi"/>
          <w:lang w:val="en-US"/>
        </w:rPr>
        <w:t>ANNEX 1</w:t>
      </w:r>
      <w:r w:rsidRPr="00F204FF">
        <w:rPr>
          <w:lang w:val="en-US"/>
        </w:rPr>
        <w:br/>
      </w:r>
      <w:r w:rsidRPr="00F204FF">
        <w:rPr>
          <w:rFonts w:asciiTheme="minorHAnsi" w:hAnsiTheme="minorHAnsi"/>
          <w:lang w:val="en-US"/>
        </w:rPr>
        <w:t>(to TSB Circular 6)</w:t>
      </w:r>
      <w:r w:rsidRPr="00F204FF">
        <w:rPr>
          <w:b/>
          <w:bCs/>
          <w:sz w:val="16"/>
          <w:lang w:val="en-US"/>
        </w:rPr>
        <w:t xml:space="preserve"> </w:t>
      </w:r>
    </w:p>
    <w:tbl>
      <w:tblPr>
        <w:tblW w:w="9781" w:type="dxa"/>
        <w:jc w:val="center"/>
        <w:tblLayout w:type="fixed"/>
        <w:tblLook w:val="0000" w:firstRow="0" w:lastRow="0" w:firstColumn="0" w:lastColumn="0" w:noHBand="0" w:noVBand="0"/>
      </w:tblPr>
      <w:tblGrid>
        <w:gridCol w:w="9781"/>
      </w:tblGrid>
      <w:tr w:rsidR="00C934E5" w:rsidRPr="0019110A" w:rsidTr="00D871C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934E5" w:rsidRPr="00F204FF" w:rsidRDefault="00C934E5" w:rsidP="00D871C3">
            <w:pPr>
              <w:tabs>
                <w:tab w:val="left" w:pos="1440"/>
                <w:tab w:val="left" w:pos="8647"/>
              </w:tabs>
              <w:spacing w:before="0" w:line="288" w:lineRule="atLeast"/>
              <w:ind w:right="133"/>
              <w:jc w:val="center"/>
              <w:rPr>
                <w:rFonts w:asciiTheme="minorHAnsi" w:hAnsiTheme="minorHAnsi"/>
                <w:sz w:val="20"/>
                <w:lang w:val="en-US"/>
              </w:rPr>
            </w:pPr>
            <w:r w:rsidRPr="00F204FF">
              <w:rPr>
                <w:rFonts w:asciiTheme="minorHAnsi" w:hAnsiTheme="minorHAnsi"/>
                <w:i/>
                <w:szCs w:val="24"/>
                <w:lang w:val="en-US"/>
              </w:rPr>
              <w:t xml:space="preserve">This confirmation form </w:t>
            </w:r>
            <w:r w:rsidRPr="00F204FF">
              <w:rPr>
                <w:rFonts w:asciiTheme="minorHAnsi" w:hAnsiTheme="minorHAnsi"/>
                <w:b/>
                <w:bCs/>
                <w:i/>
                <w:szCs w:val="24"/>
                <w:lang w:val="en-US"/>
              </w:rPr>
              <w:t xml:space="preserve">should </w:t>
            </w:r>
            <w:r w:rsidRPr="00F204FF">
              <w:rPr>
                <w:rFonts w:asciiTheme="minorHAnsi" w:hAnsiTheme="minorHAnsi"/>
                <w:b/>
                <w:i/>
                <w:szCs w:val="24"/>
                <w:lang w:val="en-US"/>
              </w:rPr>
              <w:t xml:space="preserve">be sent directly </w:t>
            </w:r>
            <w:r w:rsidRPr="00F204FF">
              <w:rPr>
                <w:rFonts w:asciiTheme="minorHAnsi" w:hAnsiTheme="minorHAnsi"/>
                <w:i/>
                <w:szCs w:val="24"/>
                <w:lang w:val="en-US"/>
              </w:rPr>
              <w:t>to the hotel</w:t>
            </w:r>
            <w:r w:rsidRPr="00F204FF">
              <w:rPr>
                <w:rFonts w:asciiTheme="minorHAnsi" w:hAnsiTheme="minorHAnsi"/>
                <w:b/>
                <w:i/>
                <w:szCs w:val="24"/>
                <w:lang w:val="en-US"/>
              </w:rPr>
              <w:t xml:space="preserve"> </w:t>
            </w:r>
            <w:r w:rsidRPr="00F204FF">
              <w:rPr>
                <w:rFonts w:asciiTheme="minorHAnsi" w:hAnsiTheme="minorHAnsi"/>
                <w:i/>
                <w:szCs w:val="24"/>
                <w:lang w:val="en-US"/>
              </w:rPr>
              <w:t>of your choice</w:t>
            </w:r>
          </w:p>
        </w:tc>
      </w:tr>
    </w:tbl>
    <w:p w:rsidR="00C934E5" w:rsidRPr="00F204FF" w:rsidRDefault="00C934E5" w:rsidP="00C934E5">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934E5" w:rsidRPr="006A1FAB" w:rsidTr="00D871C3">
        <w:trPr>
          <w:cantSplit/>
          <w:jc w:val="center"/>
        </w:trPr>
        <w:tc>
          <w:tcPr>
            <w:tcW w:w="1291" w:type="dxa"/>
          </w:tcPr>
          <w:p w:rsidR="00C934E5" w:rsidRPr="006A1FAB" w:rsidRDefault="00C934E5" w:rsidP="00D871C3">
            <w:pPr>
              <w:tabs>
                <w:tab w:val="center" w:pos="9639"/>
              </w:tabs>
              <w:spacing w:before="57" w:line="240" w:lineRule="atLeast"/>
              <w:ind w:right="-176"/>
              <w:jc w:val="center"/>
              <w:rPr>
                <w:rFonts w:asciiTheme="minorHAnsi" w:hAnsiTheme="minorHAnsi"/>
                <w:sz w:val="28"/>
              </w:rPr>
            </w:pPr>
            <w:r w:rsidRPr="006A1FAB">
              <w:rPr>
                <w:rFonts w:asciiTheme="minorHAnsi" w:hAnsiTheme="minorHAnsi"/>
                <w:noProof/>
                <w:sz w:val="28"/>
                <w:lang w:val="en-GB" w:eastAsia="zh-CN"/>
              </w:rPr>
              <w:drawing>
                <wp:inline distT="0" distB="0" distL="0" distR="0" wp14:anchorId="6A3D11EF" wp14:editId="43E5FF2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934E5" w:rsidRPr="006A1FAB" w:rsidRDefault="00C934E5" w:rsidP="00D871C3">
            <w:pPr>
              <w:tabs>
                <w:tab w:val="center" w:pos="9639"/>
              </w:tabs>
              <w:spacing w:line="240" w:lineRule="atLeast"/>
              <w:ind w:right="-40"/>
              <w:jc w:val="center"/>
              <w:rPr>
                <w:rFonts w:asciiTheme="minorHAnsi" w:hAnsiTheme="minorHAnsi"/>
                <w:b/>
                <w:bCs/>
                <w:sz w:val="28"/>
                <w:szCs w:val="28"/>
              </w:rPr>
            </w:pPr>
            <w:r w:rsidRPr="006A1FAB">
              <w:rPr>
                <w:rFonts w:asciiTheme="minorHAnsi" w:hAnsiTheme="minorHAnsi"/>
                <w:b/>
                <w:bCs/>
                <w:sz w:val="28"/>
                <w:szCs w:val="28"/>
              </w:rPr>
              <w:t>INTERNATIONAL TELECOMMUNICATION UNION</w:t>
            </w:r>
          </w:p>
        </w:tc>
        <w:tc>
          <w:tcPr>
            <w:tcW w:w="1400" w:type="dxa"/>
          </w:tcPr>
          <w:p w:rsidR="00C934E5" w:rsidRPr="006A1FAB" w:rsidRDefault="00C934E5" w:rsidP="00D871C3">
            <w:pPr>
              <w:tabs>
                <w:tab w:val="center" w:pos="9639"/>
              </w:tabs>
              <w:spacing w:before="57" w:line="240" w:lineRule="atLeast"/>
              <w:ind w:left="-142" w:right="-74"/>
              <w:jc w:val="center"/>
              <w:rPr>
                <w:rFonts w:asciiTheme="minorHAnsi" w:hAnsiTheme="minorHAnsi"/>
                <w:sz w:val="28"/>
              </w:rPr>
            </w:pPr>
            <w:r w:rsidRPr="006A1FAB">
              <w:rPr>
                <w:rFonts w:asciiTheme="minorHAnsi" w:hAnsiTheme="minorHAnsi"/>
                <w:noProof/>
                <w:sz w:val="28"/>
                <w:lang w:val="en-GB" w:eastAsia="zh-CN"/>
              </w:rPr>
              <w:drawing>
                <wp:inline distT="0" distB="0" distL="0" distR="0" wp14:anchorId="697A4246" wp14:editId="124D5FB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934E5" w:rsidRPr="00F204FF" w:rsidRDefault="00C934E5" w:rsidP="00C934E5">
      <w:pPr>
        <w:tabs>
          <w:tab w:val="center" w:pos="4678"/>
        </w:tabs>
        <w:spacing w:before="240" w:after="240" w:line="240" w:lineRule="atLeast"/>
        <w:ind w:right="-142"/>
        <w:jc w:val="center"/>
        <w:rPr>
          <w:rFonts w:asciiTheme="minorHAnsi" w:hAnsiTheme="minorHAnsi"/>
          <w:b/>
          <w:bCs/>
          <w:szCs w:val="24"/>
          <w:lang w:val="en-US"/>
        </w:rPr>
      </w:pPr>
      <w:r w:rsidRPr="00F204FF">
        <w:rPr>
          <w:rFonts w:asciiTheme="minorHAnsi" w:hAnsiTheme="minorHAnsi"/>
          <w:b/>
          <w:bCs/>
          <w:szCs w:val="24"/>
          <w:lang w:val="en-US"/>
        </w:rPr>
        <w:t>TELECOMMUNICATION STANDARDIZATION SECTOR</w:t>
      </w:r>
    </w:p>
    <w:p w:rsidR="00C934E5" w:rsidRPr="00F204FF" w:rsidRDefault="00C934E5" w:rsidP="00C934E5">
      <w:pPr>
        <w:tabs>
          <w:tab w:val="left" w:pos="1440"/>
        </w:tabs>
        <w:spacing w:before="0" w:line="240" w:lineRule="atLeast"/>
        <w:ind w:left="284" w:right="-143"/>
        <w:rPr>
          <w:rFonts w:asciiTheme="minorHAnsi" w:hAnsiTheme="minorHAnsi"/>
          <w:sz w:val="20"/>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 xml:space="preserve">Workshop on Security Aspects for </w:t>
      </w:r>
      <w:proofErr w:type="spellStart"/>
      <w:r w:rsidRPr="00F204FF">
        <w:rPr>
          <w:rFonts w:asciiTheme="minorHAnsi" w:hAnsiTheme="minorHAnsi"/>
          <w:iCs/>
          <w:szCs w:val="22"/>
          <w:lang w:val="en-US"/>
        </w:rPr>
        <w:t>Blockchain</w:t>
      </w:r>
      <w:proofErr w:type="spellEnd"/>
      <w:r w:rsidRPr="00F204FF">
        <w:rPr>
          <w:rFonts w:asciiTheme="minorHAnsi" w:hAnsiTheme="minorHAnsi"/>
          <w:iCs/>
          <w:szCs w:val="22"/>
          <w:lang w:val="en-US"/>
        </w:rPr>
        <w:t xml:space="preserve"> </w:t>
      </w:r>
      <w:proofErr w:type="gramStart"/>
      <w:r w:rsidRPr="00F204FF">
        <w:rPr>
          <w:rFonts w:asciiTheme="minorHAnsi" w:hAnsiTheme="minorHAnsi"/>
          <w:iCs/>
          <w:szCs w:val="22"/>
          <w:lang w:val="en-US"/>
        </w:rPr>
        <w:t>from  _</w:t>
      </w:r>
      <w:proofErr w:type="gramEnd"/>
      <w:r w:rsidRPr="00F204FF">
        <w:rPr>
          <w:rFonts w:asciiTheme="minorHAnsi" w:hAnsiTheme="minorHAnsi"/>
          <w:iCs/>
          <w:szCs w:val="22"/>
          <w:lang w:val="en-US"/>
        </w:rPr>
        <w:t xml:space="preserve">__________  to  ___________  </w:t>
      </w:r>
      <w:r w:rsidRPr="00F204FF">
        <w:rPr>
          <w:rFonts w:asciiTheme="minorHAnsi" w:hAnsiTheme="minorHAnsi"/>
          <w:iCs/>
          <w:szCs w:val="22"/>
          <w:lang w:val="en-US"/>
        </w:rPr>
        <w:br/>
        <w:t>in Geneva</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Confirmation of the reservation made on (date</w:t>
      </w:r>
      <w:proofErr w:type="gramStart"/>
      <w:r w:rsidRPr="00F204FF">
        <w:rPr>
          <w:rFonts w:asciiTheme="minorHAnsi" w:hAnsiTheme="minorHAnsi"/>
          <w:iCs/>
          <w:szCs w:val="22"/>
          <w:lang w:val="en-US"/>
        </w:rPr>
        <w:t>)  _</w:t>
      </w:r>
      <w:proofErr w:type="gramEnd"/>
      <w:r w:rsidRPr="00F204FF">
        <w:rPr>
          <w:rFonts w:asciiTheme="minorHAnsi" w:hAnsiTheme="minorHAnsi"/>
          <w:iCs/>
          <w:szCs w:val="22"/>
          <w:lang w:val="en-US"/>
        </w:rPr>
        <w:t>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proofErr w:type="gramStart"/>
      <w:r w:rsidRPr="00F204FF">
        <w:rPr>
          <w:rFonts w:asciiTheme="minorHAnsi" w:hAnsiTheme="minorHAnsi"/>
          <w:iCs/>
          <w:szCs w:val="22"/>
          <w:lang w:val="en-US"/>
        </w:rPr>
        <w:t>with</w:t>
      </w:r>
      <w:proofErr w:type="gramEnd"/>
      <w:r w:rsidRPr="00F204FF">
        <w:rPr>
          <w:rFonts w:asciiTheme="minorHAnsi" w:hAnsiTheme="minorHAnsi"/>
          <w:iCs/>
          <w:szCs w:val="22"/>
          <w:lang w:val="en-US"/>
        </w:rPr>
        <w:t xml:space="preserve"> (hotel)  ________________________________________</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u w:val="single"/>
          <w:lang w:val="en-US"/>
        </w:rPr>
      </w:pPr>
      <w:proofErr w:type="gramStart"/>
      <w:r w:rsidRPr="00F204FF">
        <w:rPr>
          <w:rFonts w:asciiTheme="minorHAnsi" w:hAnsiTheme="minorHAnsi"/>
          <w:b/>
          <w:iCs/>
          <w:szCs w:val="22"/>
          <w:u w:val="single"/>
          <w:lang w:val="en-US"/>
        </w:rPr>
        <w:t>at</w:t>
      </w:r>
      <w:proofErr w:type="gramEnd"/>
      <w:r w:rsidRPr="00F204FF">
        <w:rPr>
          <w:rFonts w:asciiTheme="minorHAnsi" w:hAnsiTheme="minorHAnsi"/>
          <w:b/>
          <w:iCs/>
          <w:szCs w:val="22"/>
          <w:u w:val="single"/>
          <w:lang w:val="en-US"/>
        </w:rPr>
        <w:t xml:space="preserve"> the ITU preferential tariff</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6"/>
        <w:rPr>
          <w:rFonts w:asciiTheme="minorHAnsi" w:hAnsiTheme="minorHAnsi"/>
          <w:iCs/>
          <w:szCs w:val="22"/>
          <w:lang w:val="en-US"/>
        </w:rPr>
      </w:pPr>
      <w:r w:rsidRPr="00F204FF">
        <w:rPr>
          <w:rFonts w:asciiTheme="minorHAnsi" w:hAnsiTheme="minorHAnsi"/>
          <w:iCs/>
          <w:szCs w:val="22"/>
          <w:lang w:val="en-US"/>
        </w:rPr>
        <w:t>___________</w:t>
      </w:r>
      <w:proofErr w:type="gramStart"/>
      <w:r w:rsidRPr="00F204FF">
        <w:rPr>
          <w:rFonts w:asciiTheme="minorHAnsi" w:hAnsiTheme="minorHAnsi"/>
          <w:iCs/>
          <w:szCs w:val="22"/>
          <w:lang w:val="en-US"/>
        </w:rPr>
        <w:t>_  single</w:t>
      </w:r>
      <w:proofErr w:type="gramEnd"/>
      <w:r w:rsidRPr="00F204FF">
        <w:rPr>
          <w:rFonts w:asciiTheme="minorHAnsi" w:hAnsiTheme="minorHAnsi"/>
          <w:iCs/>
          <w:szCs w:val="22"/>
          <w:lang w:val="en-US"/>
        </w:rPr>
        <w:t>/double room(s)</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proofErr w:type="gramStart"/>
      <w:r w:rsidRPr="00F204FF">
        <w:rPr>
          <w:rFonts w:asciiTheme="minorHAnsi" w:hAnsiTheme="minorHAnsi"/>
          <w:iCs/>
          <w:szCs w:val="22"/>
          <w:lang w:val="en-US"/>
        </w:rPr>
        <w:t>arriving</w:t>
      </w:r>
      <w:proofErr w:type="gramEnd"/>
      <w:r w:rsidRPr="00F204FF">
        <w:rPr>
          <w:rFonts w:asciiTheme="minorHAnsi" w:hAnsiTheme="minorHAnsi"/>
          <w:iCs/>
          <w:szCs w:val="22"/>
          <w:lang w:val="en-US"/>
        </w:rPr>
        <w:t xml:space="preserve"> on (date)  ___________  at (time)  ___________  departing on (date)  ___________</w:t>
      </w:r>
    </w:p>
    <w:p w:rsidR="00C934E5" w:rsidRPr="00F204FF" w:rsidRDefault="00C934E5" w:rsidP="00C934E5">
      <w:pPr>
        <w:spacing w:before="480" w:after="480"/>
        <w:ind w:left="284"/>
        <w:outlineLvl w:val="3"/>
        <w:rPr>
          <w:rFonts w:asciiTheme="minorHAnsi" w:eastAsia="SimSun" w:hAnsiTheme="minorHAnsi"/>
          <w:iCs/>
          <w:szCs w:val="22"/>
          <w:lang w:val="en-US" w:eastAsia="zh-CN"/>
        </w:rPr>
      </w:pPr>
      <w:r w:rsidRPr="00F204FF">
        <w:rPr>
          <w:rFonts w:asciiTheme="minorHAnsi" w:eastAsia="SimSun" w:hAnsiTheme="minorHAnsi"/>
          <w:b/>
          <w:bCs/>
          <w:iCs/>
          <w:szCs w:val="22"/>
          <w:lang w:val="en-US" w:eastAsia="zh-CN"/>
        </w:rPr>
        <w:t xml:space="preserve">GENEVA TRANSPORT CARD: </w:t>
      </w:r>
      <w:r w:rsidRPr="00F204FF">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204FF">
        <w:rPr>
          <w:rFonts w:asciiTheme="minorHAnsi" w:eastAsia="SimSun" w:hAnsiTheme="minorHAnsi"/>
          <w:iCs/>
          <w:szCs w:val="22"/>
          <w:lang w:val="en-US" w:eastAsia="zh-CN"/>
        </w:rPr>
        <w:t>Versoix</w:t>
      </w:r>
      <w:proofErr w:type="spellEnd"/>
      <w:r w:rsidRPr="00F204FF">
        <w:rPr>
          <w:rFonts w:asciiTheme="minorHAnsi" w:eastAsia="SimSun" w:hAnsiTheme="minorHAnsi"/>
          <w:iCs/>
          <w:szCs w:val="22"/>
          <w:lang w:val="en-US" w:eastAsia="zh-CN"/>
        </w:rPr>
        <w:t xml:space="preserve"> and the airport. </w:t>
      </w:r>
    </w:p>
    <w:p w:rsidR="00C934E5" w:rsidRPr="00F204FF" w:rsidRDefault="00C934E5" w:rsidP="00C934E5">
      <w:pPr>
        <w:tabs>
          <w:tab w:val="left" w:pos="1440"/>
        </w:tabs>
        <w:spacing w:before="0" w:line="240" w:lineRule="atLeast"/>
        <w:ind w:left="284" w:right="515"/>
        <w:rPr>
          <w:rFonts w:asciiTheme="minorHAnsi" w:hAnsiTheme="minorHAnsi"/>
          <w:iCs/>
          <w:szCs w:val="22"/>
          <w:lang w:val="en-US"/>
        </w:rPr>
      </w:pPr>
      <w:r w:rsidRPr="00F204FF">
        <w:rPr>
          <w:rFonts w:asciiTheme="minorHAnsi" w:hAnsiTheme="minorHAnsi"/>
          <w:iCs/>
          <w:szCs w:val="22"/>
          <w:lang w:val="en-US"/>
        </w:rPr>
        <w:t>Family name:</w:t>
      </w:r>
      <w:r w:rsidRPr="00F204FF">
        <w:rPr>
          <w:rFonts w:asciiTheme="minorHAnsi" w:hAnsiTheme="minorHAnsi"/>
          <w:iCs/>
          <w:szCs w:val="22"/>
          <w:lang w:val="en-US"/>
        </w:rPr>
        <w:tab/>
        <w:t>____________________________________________________________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First name:</w:t>
      </w:r>
      <w:r w:rsidRPr="00F204FF">
        <w:rPr>
          <w:rFonts w:asciiTheme="minorHAnsi" w:hAnsiTheme="minorHAnsi"/>
          <w:iCs/>
          <w:szCs w:val="22"/>
          <w:lang w:val="en-US"/>
        </w:rPr>
        <w:tab/>
      </w:r>
      <w:r w:rsidRPr="00F204FF">
        <w:rPr>
          <w:rFonts w:asciiTheme="minorHAnsi" w:hAnsiTheme="minorHAnsi"/>
          <w:iCs/>
          <w:szCs w:val="22"/>
          <w:lang w:val="en-US"/>
        </w:rPr>
        <w:tab/>
        <w:t>________________________________________________</w:t>
      </w:r>
      <w:r w:rsidR="000157C0">
        <w:rPr>
          <w:rFonts w:asciiTheme="minorHAnsi" w:hAnsiTheme="minorHAnsi"/>
          <w:iCs/>
          <w:szCs w:val="22"/>
          <w:lang w:val="en-US"/>
        </w:rPr>
        <w:t>___</w:t>
      </w:r>
      <w:r w:rsidRPr="00F204FF">
        <w:rPr>
          <w:rFonts w:asciiTheme="minorHAnsi" w:hAnsiTheme="minorHAnsi"/>
          <w:iCs/>
          <w:szCs w:val="22"/>
          <w:lang w:val="en-US"/>
        </w:rPr>
        <w:t>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Address:</w:t>
      </w:r>
      <w:r w:rsidRPr="00F204FF">
        <w:rPr>
          <w:rFonts w:asciiTheme="minorHAnsi" w:hAnsiTheme="minorHAnsi"/>
          <w:iCs/>
          <w:szCs w:val="22"/>
          <w:lang w:val="en-US"/>
        </w:rPr>
        <w:tab/>
        <w:t>______________________________</w:t>
      </w:r>
      <w:r w:rsidRPr="00F204FF">
        <w:rPr>
          <w:rFonts w:asciiTheme="minorHAnsi" w:hAnsiTheme="minorHAnsi"/>
          <w:iCs/>
          <w:szCs w:val="22"/>
          <w:lang w:val="en-US"/>
        </w:rPr>
        <w:tab/>
        <w:t>Tel:</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______________________________________</w:t>
      </w:r>
      <w:r w:rsidRPr="00F204FF">
        <w:rPr>
          <w:rFonts w:asciiTheme="minorHAnsi" w:hAnsiTheme="minorHAnsi"/>
          <w:iCs/>
          <w:szCs w:val="22"/>
          <w:lang w:val="en-US"/>
        </w:rPr>
        <w:tab/>
        <w:t>Fax:</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______________________________________</w:t>
      </w:r>
      <w:r w:rsidRPr="00F204FF">
        <w:rPr>
          <w:rFonts w:asciiTheme="minorHAnsi" w:hAnsiTheme="minorHAnsi"/>
          <w:iCs/>
          <w:szCs w:val="22"/>
          <w:lang w:val="en-US"/>
        </w:rPr>
        <w:tab/>
        <w:t>E-mail:</w:t>
      </w:r>
      <w:r w:rsidRPr="00F204FF">
        <w:rPr>
          <w:rFonts w:asciiTheme="minorHAnsi" w:hAnsiTheme="minorHAnsi"/>
          <w:iCs/>
          <w:szCs w:val="22"/>
          <w:lang w:val="en-US"/>
        </w:rPr>
        <w:tab/>
        <w:t>____________________________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Credit card to guarantee this reservation:  AX/VISA/DINERS/EC (or other) ______________</w:t>
      </w:r>
    </w:p>
    <w:p w:rsidR="00C934E5" w:rsidRPr="00F204FF" w:rsidRDefault="00C934E5" w:rsidP="00C934E5">
      <w:pPr>
        <w:tabs>
          <w:tab w:val="left" w:pos="1440"/>
        </w:tabs>
        <w:spacing w:line="240" w:lineRule="atLeast"/>
        <w:ind w:left="284" w:right="516"/>
        <w:rPr>
          <w:rFonts w:asciiTheme="minorHAnsi" w:hAnsiTheme="minorHAnsi"/>
          <w:iCs/>
          <w:szCs w:val="22"/>
          <w:lang w:val="en-US"/>
        </w:rPr>
      </w:pPr>
      <w:r w:rsidRPr="00F204FF">
        <w:rPr>
          <w:rFonts w:asciiTheme="minorHAnsi" w:hAnsiTheme="minorHAnsi"/>
          <w:iCs/>
          <w:szCs w:val="22"/>
          <w:lang w:val="en-US"/>
        </w:rPr>
        <w:t>No.:  __________________________________</w:t>
      </w:r>
      <w:r w:rsidRPr="00F204FF">
        <w:rPr>
          <w:rFonts w:asciiTheme="minorHAnsi" w:hAnsiTheme="minorHAnsi"/>
          <w:iCs/>
          <w:szCs w:val="22"/>
          <w:lang w:val="en-US"/>
        </w:rPr>
        <w:tab/>
        <w:t>Valid until:</w:t>
      </w:r>
      <w:r w:rsidRPr="00F204FF">
        <w:rPr>
          <w:rFonts w:asciiTheme="minorHAnsi" w:hAnsiTheme="minorHAnsi"/>
          <w:iCs/>
          <w:szCs w:val="22"/>
          <w:lang w:val="en-US"/>
        </w:rPr>
        <w:tab/>
        <w:t>______________________</w:t>
      </w:r>
    </w:p>
    <w:p w:rsidR="00C934E5" w:rsidRPr="00F204FF" w:rsidRDefault="00C934E5" w:rsidP="00C934E5">
      <w:pPr>
        <w:tabs>
          <w:tab w:val="left" w:pos="1440"/>
        </w:tabs>
        <w:spacing w:before="240" w:line="240" w:lineRule="atLeast"/>
        <w:ind w:left="284" w:right="516"/>
        <w:rPr>
          <w:rFonts w:asciiTheme="minorHAnsi" w:hAnsiTheme="minorHAnsi"/>
          <w:iCs/>
          <w:szCs w:val="22"/>
          <w:lang w:val="en-US"/>
        </w:rPr>
      </w:pPr>
      <w:r w:rsidRPr="00F204FF">
        <w:rPr>
          <w:rFonts w:asciiTheme="minorHAnsi" w:hAnsiTheme="minorHAnsi"/>
          <w:iCs/>
          <w:szCs w:val="22"/>
          <w:lang w:val="en-US"/>
        </w:rPr>
        <w:t>Date:  _________________________________</w:t>
      </w:r>
      <w:r w:rsidRPr="00F204FF">
        <w:rPr>
          <w:rFonts w:asciiTheme="minorHAnsi" w:hAnsiTheme="minorHAnsi"/>
          <w:iCs/>
          <w:szCs w:val="22"/>
          <w:lang w:val="en-US"/>
        </w:rPr>
        <w:tab/>
        <w:t>Signature:</w:t>
      </w:r>
      <w:r w:rsidRPr="00F204FF">
        <w:rPr>
          <w:rFonts w:asciiTheme="minorHAnsi" w:hAnsiTheme="minorHAnsi"/>
          <w:iCs/>
          <w:szCs w:val="22"/>
          <w:lang w:val="en-US"/>
        </w:rPr>
        <w:tab/>
        <w:t>______________________</w:t>
      </w:r>
    </w:p>
    <w:p w:rsidR="00C934E5" w:rsidRPr="00F204FF" w:rsidRDefault="00C934E5" w:rsidP="0032202E">
      <w:pPr>
        <w:pStyle w:val="Reasons"/>
      </w:pPr>
    </w:p>
    <w:p w:rsidR="00C934E5" w:rsidRPr="006A1FAB" w:rsidRDefault="00C934E5">
      <w:pPr>
        <w:jc w:val="center"/>
      </w:pPr>
      <w:r w:rsidRPr="006A1FAB">
        <w:t>______________</w:t>
      </w:r>
    </w:p>
    <w:sectPr w:rsidR="00C934E5" w:rsidRPr="006A1FAB" w:rsidSect="00C934E5">
      <w:headerReference w:type="first" r:id="rId23"/>
      <w:footerReference w:type="first" r:id="rId24"/>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C0" w:rsidRDefault="00A342C0">
      <w:r>
        <w:separator/>
      </w:r>
    </w:p>
  </w:endnote>
  <w:endnote w:type="continuationSeparator" w:id="0">
    <w:p w:rsidR="00A342C0" w:rsidRDefault="00A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E5" w:rsidRPr="00C934E5" w:rsidRDefault="0019110A" w:rsidP="0019110A">
    <w:pPr>
      <w:pStyle w:val="Footer"/>
      <w:rPr>
        <w:rFonts w:asciiTheme="minorHAnsi" w:hAnsiTheme="minorHAnsi"/>
        <w:sz w:val="16"/>
        <w:szCs w:val="16"/>
        <w:lang w:val="fr-CH"/>
      </w:rPr>
    </w:pPr>
    <w:r>
      <w:rPr>
        <w:rFonts w:asciiTheme="minorHAnsi" w:hAnsiTheme="minorHAnsi"/>
        <w:sz w:val="16"/>
        <w:szCs w:val="16"/>
        <w:lang w:val="fr-CH"/>
      </w:rPr>
      <w:t>ITU-T\BUREAU\CIRC\000\006F.DOCX</w:t>
    </w:r>
    <w:r w:rsidR="00C934E5" w:rsidRPr="00C934E5">
      <w:rPr>
        <w:rFonts w:asciiTheme="minorHAnsi" w:hAnsiTheme="minorHAnsi"/>
        <w:sz w:val="16"/>
        <w:szCs w:val="16"/>
        <w:lang w:val="fr-CH"/>
      </w:rPr>
      <w:fldChar w:fldCharType="begin"/>
    </w:r>
    <w:r w:rsidR="00C934E5" w:rsidRPr="00C934E5">
      <w:rPr>
        <w:rFonts w:asciiTheme="minorHAnsi" w:hAnsiTheme="minorHAnsi"/>
        <w:sz w:val="16"/>
        <w:szCs w:val="16"/>
        <w:lang w:val="fr-CH"/>
      </w:rPr>
      <w:instrText xml:space="preserve"> FILENAME \p  \* MERGEFORMAT </w:instrText>
    </w:r>
    <w:r w:rsidR="00C934E5" w:rsidRPr="00C934E5">
      <w:rPr>
        <w:rFonts w:asciiTheme="minorHAnsi" w:hAnsiTheme="minorHAnsi"/>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F204F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E5" w:rsidRPr="005E5B60" w:rsidRDefault="0019110A" w:rsidP="005E5B60">
    <w:pPr>
      <w:pStyle w:val="Footer"/>
      <w:rPr>
        <w:lang w:val="fr-CH"/>
      </w:rPr>
    </w:pPr>
    <w:r>
      <w:rPr>
        <w:rFonts w:asciiTheme="minorHAnsi" w:hAnsiTheme="minorHAnsi"/>
        <w:sz w:val="16"/>
        <w:szCs w:val="16"/>
        <w:lang w:val="fr-CH"/>
      </w:rPr>
      <w:t>ITU-T\BUREAU\CIRC\000\006F.DOCX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C0" w:rsidRDefault="00A342C0">
      <w:r>
        <w:t>____________________</w:t>
      </w:r>
    </w:p>
  </w:footnote>
  <w:footnote w:type="continuationSeparator" w:id="0">
    <w:p w:rsidR="00A342C0" w:rsidRDefault="00A3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5457A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F9" w:rsidRPr="00697BC1" w:rsidRDefault="005457A3" w:rsidP="00B46CC1">
    <w:pPr>
      <w:pStyle w:val="Header"/>
      <w:rPr>
        <w:rFonts w:asciiTheme="minorHAnsi" w:hAnsiTheme="minorHAnsi"/>
        <w:sz w:val="18"/>
        <w:szCs w:val="16"/>
      </w:rPr>
    </w:pPr>
    <w:sdt>
      <w:sdtPr>
        <w:rPr>
          <w:rFonts w:asciiTheme="minorHAnsi" w:hAnsiTheme="minorHAnsi"/>
          <w:sz w:val="18"/>
          <w:szCs w:val="16"/>
        </w:rPr>
        <w:id w:val="-1606873616"/>
        <w:docPartObj>
          <w:docPartGallery w:val="Page Numbers (Top of Page)"/>
          <w:docPartUnique/>
        </w:docPartObj>
      </w:sdtPr>
      <w:sdtEndPr>
        <w:rPr>
          <w:noProof/>
        </w:rPr>
      </w:sdtEndPr>
      <w:sdtContent>
        <w:r w:rsidR="003F01F9">
          <w:rPr>
            <w:rFonts w:asciiTheme="minorHAnsi" w:hAnsiTheme="minorHAnsi"/>
            <w:sz w:val="18"/>
            <w:szCs w:val="16"/>
          </w:rPr>
          <w:t>-</w:t>
        </w:r>
        <w:r w:rsidR="003F01F9" w:rsidRPr="00697BC1">
          <w:rPr>
            <w:rFonts w:asciiTheme="minorHAnsi" w:hAnsiTheme="minorHAnsi"/>
            <w:sz w:val="18"/>
            <w:szCs w:val="16"/>
          </w:rPr>
          <w:t xml:space="preserve"> </w:t>
        </w:r>
        <w:r w:rsidR="00B46CC1">
          <w:rPr>
            <w:rFonts w:asciiTheme="minorHAnsi" w:hAnsiTheme="minorHAnsi"/>
            <w:sz w:val="18"/>
            <w:szCs w:val="16"/>
          </w:rPr>
          <w:t>4</w:t>
        </w:r>
      </w:sdtContent>
    </w:sdt>
    <w:r w:rsidR="003F01F9" w:rsidRPr="00697BC1">
      <w:rPr>
        <w:rFonts w:asciiTheme="minorHAnsi" w:hAnsiTheme="minorHAnsi"/>
        <w:noProof/>
        <w:sz w:val="18"/>
        <w:szCs w:val="16"/>
      </w:rPr>
      <w:t xml:space="preserve"> </w:t>
    </w:r>
    <w:r w:rsidR="003F01F9">
      <w:rPr>
        <w:rFonts w:asciiTheme="minorHAnsi" w:hAnsiTheme="minorHAnsi"/>
        <w:noProof/>
        <w:sz w:val="18"/>
        <w:szCs w:val="16"/>
      </w:rPr>
      <w:t>-</w:t>
    </w:r>
  </w:p>
  <w:p w:rsidR="003F01F9" w:rsidRDefault="003F0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0"/>
    <w:rsid w:val="000039EE"/>
    <w:rsid w:val="00005622"/>
    <w:rsid w:val="000157C0"/>
    <w:rsid w:val="0002519E"/>
    <w:rsid w:val="00035B43"/>
    <w:rsid w:val="000758B3"/>
    <w:rsid w:val="000B0D96"/>
    <w:rsid w:val="000B59D8"/>
    <w:rsid w:val="000C1F6B"/>
    <w:rsid w:val="000C56BE"/>
    <w:rsid w:val="001026FD"/>
    <w:rsid w:val="001077FD"/>
    <w:rsid w:val="00115DD7"/>
    <w:rsid w:val="00167472"/>
    <w:rsid w:val="00167F92"/>
    <w:rsid w:val="00173738"/>
    <w:rsid w:val="0019110A"/>
    <w:rsid w:val="001B79A3"/>
    <w:rsid w:val="002152A3"/>
    <w:rsid w:val="002565E7"/>
    <w:rsid w:val="002E395D"/>
    <w:rsid w:val="003131F0"/>
    <w:rsid w:val="00333A80"/>
    <w:rsid w:val="00341117"/>
    <w:rsid w:val="00362E8D"/>
    <w:rsid w:val="00364E95"/>
    <w:rsid w:val="00372875"/>
    <w:rsid w:val="00381531"/>
    <w:rsid w:val="003B1E80"/>
    <w:rsid w:val="003B66E8"/>
    <w:rsid w:val="003F01F9"/>
    <w:rsid w:val="004033F1"/>
    <w:rsid w:val="00414B0C"/>
    <w:rsid w:val="00423C21"/>
    <w:rsid w:val="004257AC"/>
    <w:rsid w:val="0043711B"/>
    <w:rsid w:val="004977C9"/>
    <w:rsid w:val="004B732E"/>
    <w:rsid w:val="004D51F4"/>
    <w:rsid w:val="004D64E0"/>
    <w:rsid w:val="005120A2"/>
    <w:rsid w:val="0051210D"/>
    <w:rsid w:val="005136D2"/>
    <w:rsid w:val="00517A03"/>
    <w:rsid w:val="005457A3"/>
    <w:rsid w:val="005A3DD9"/>
    <w:rsid w:val="005B1DFC"/>
    <w:rsid w:val="005E5B60"/>
    <w:rsid w:val="00601682"/>
    <w:rsid w:val="00625E79"/>
    <w:rsid w:val="006333F7"/>
    <w:rsid w:val="006427A1"/>
    <w:rsid w:val="00644741"/>
    <w:rsid w:val="00697BC1"/>
    <w:rsid w:val="006A1FAB"/>
    <w:rsid w:val="006A6FFE"/>
    <w:rsid w:val="006C5A91"/>
    <w:rsid w:val="00716BBC"/>
    <w:rsid w:val="007321BC"/>
    <w:rsid w:val="00760063"/>
    <w:rsid w:val="00775E4B"/>
    <w:rsid w:val="0079553B"/>
    <w:rsid w:val="00795679"/>
    <w:rsid w:val="00797E12"/>
    <w:rsid w:val="007A40FE"/>
    <w:rsid w:val="00810105"/>
    <w:rsid w:val="008157E0"/>
    <w:rsid w:val="00854E1D"/>
    <w:rsid w:val="00887FA6"/>
    <w:rsid w:val="008C4397"/>
    <w:rsid w:val="008C465A"/>
    <w:rsid w:val="008F2C9B"/>
    <w:rsid w:val="00923CD6"/>
    <w:rsid w:val="00935AA8"/>
    <w:rsid w:val="00971C9A"/>
    <w:rsid w:val="009C131B"/>
    <w:rsid w:val="009D51FA"/>
    <w:rsid w:val="009F1E23"/>
    <w:rsid w:val="00A15179"/>
    <w:rsid w:val="00A342C0"/>
    <w:rsid w:val="00A51537"/>
    <w:rsid w:val="00A5280F"/>
    <w:rsid w:val="00A60FC1"/>
    <w:rsid w:val="00A97C37"/>
    <w:rsid w:val="00AC37B5"/>
    <w:rsid w:val="00AD752F"/>
    <w:rsid w:val="00AF08A4"/>
    <w:rsid w:val="00B20C08"/>
    <w:rsid w:val="00B27B41"/>
    <w:rsid w:val="00B42659"/>
    <w:rsid w:val="00B46CC1"/>
    <w:rsid w:val="00B8573E"/>
    <w:rsid w:val="00BB24C0"/>
    <w:rsid w:val="00C12C55"/>
    <w:rsid w:val="00C26F2E"/>
    <w:rsid w:val="00C302E3"/>
    <w:rsid w:val="00C45376"/>
    <w:rsid w:val="00C9028F"/>
    <w:rsid w:val="00C934E5"/>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204FF"/>
    <w:rsid w:val="00F346CE"/>
    <w:rsid w:val="00F34F98"/>
    <w:rsid w:val="00F40540"/>
    <w:rsid w:val="00F67402"/>
    <w:rsid w:val="00F766A2"/>
    <w:rsid w:val="00F9451D"/>
    <w:rsid w:val="00FA23B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CAAB7C5-E4A4-483F-8165-D9EFBA03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A342C0"/>
    <w:pPr>
      <w:spacing w:after="120" w:line="480" w:lineRule="auto"/>
    </w:pPr>
  </w:style>
  <w:style w:type="character" w:customStyle="1" w:styleId="BodyText2Char">
    <w:name w:val="Body Text 2 Char"/>
    <w:basedOn w:val="DefaultParagraphFont"/>
    <w:link w:val="BodyText2"/>
    <w:semiHidden/>
    <w:rsid w:val="00A342C0"/>
    <w:rPr>
      <w:rFonts w:ascii="Times New Roman" w:hAnsi="Times New Roman"/>
      <w:sz w:val="24"/>
      <w:lang w:val="fr-FR" w:eastAsia="en-US"/>
    </w:rPr>
  </w:style>
  <w:style w:type="character" w:styleId="FollowedHyperlink">
    <w:name w:val="FollowedHyperlink"/>
    <w:basedOn w:val="DefaultParagraphFont"/>
    <w:semiHidden/>
    <w:unhideWhenUsed/>
    <w:rsid w:val="00C934E5"/>
    <w:rPr>
      <w:color w:val="800080" w:themeColor="followedHyperlink"/>
      <w:u w:val="single"/>
    </w:rPr>
  </w:style>
  <w:style w:type="paragraph" w:customStyle="1" w:styleId="Reasons">
    <w:name w:val="Reasons"/>
    <w:basedOn w:val="Normal"/>
    <w:qFormat/>
    <w:rsid w:val="00C934E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
    <w:name w:val="Anne"/>
    <w:basedOn w:val="LetterStart"/>
    <w:rsid w:val="00C934E5"/>
    <w:pPr>
      <w:tabs>
        <w:tab w:val="clear" w:pos="1361"/>
        <w:tab w:val="clear" w:pos="1758"/>
        <w:tab w:val="clear" w:pos="2155"/>
        <w:tab w:val="clear" w:pos="2552"/>
        <w:tab w:val="center" w:pos="4962"/>
      </w:tabs>
      <w:spacing w:before="120" w:after="120" w:line="240" w:lineRule="atLeast"/>
      <w:ind w:left="0"/>
      <w:jc w:val="center"/>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8001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703/Pages/default.aspx" TargetMode="External"/><Relationship Id="rId18" Type="http://schemas.openxmlformats.org/officeDocument/2006/relationships/hyperlink" Target="mailto:tsbsg17@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mailto:tsbre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reg/tmisc/3000948" TargetMode="External"/><Relationship Id="rId20" Type="http://schemas.openxmlformats.org/officeDocument/2006/relationships/footer" Target="foot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4/travel/hotels.aspx?lang=en&amp;stars=&amp;type=&amp;ctry"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itu.int/en/ITU-T/studygroups/2017-2020/17/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workshops@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png"/><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65B0F4E407744AB6D8D590C9B9A23B" ma:contentTypeVersion="1" ma:contentTypeDescription="Create a new document." ma:contentTypeScope="" ma:versionID="01bab27fa5af2491f1eb6841896772e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A26E69-7A03-4C69-BA38-BBF2F605AEB9}"/>
</file>

<file path=customXml/itemProps2.xml><?xml version="1.0" encoding="utf-8"?>
<ds:datastoreItem xmlns:ds="http://schemas.openxmlformats.org/officeDocument/2006/customXml" ds:itemID="{FCC6D66A-C0BF-45F4-BDB6-1F1D93268419}"/>
</file>

<file path=customXml/itemProps3.xml><?xml version="1.0" encoding="utf-8"?>
<ds:datastoreItem xmlns:ds="http://schemas.openxmlformats.org/officeDocument/2006/customXml" ds:itemID="{43E995F6-8E20-45F7-81E9-183D350DBE65}"/>
</file>

<file path=customXml/itemProps4.xml><?xml version="1.0" encoding="utf-8"?>
<ds:datastoreItem xmlns:ds="http://schemas.openxmlformats.org/officeDocument/2006/customXml" ds:itemID="{98DC64E7-61C6-47A2-B4D9-414F41B4B995}"/>
</file>

<file path=docProps/app.xml><?xml version="1.0" encoding="utf-8"?>
<Properties xmlns="http://schemas.openxmlformats.org/officeDocument/2006/extended-properties" xmlns:vt="http://schemas.openxmlformats.org/officeDocument/2006/docPropsVTypes">
  <Template>PF_TSBCIRC-F.dotx</Template>
  <TotalTime>6</TotalTime>
  <Pages>5</Pages>
  <Words>1196</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9029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5</cp:revision>
  <cp:lastPrinted>2017-01-20T16:35:00Z</cp:lastPrinted>
  <dcterms:created xsi:type="dcterms:W3CDTF">2017-01-20T16:28:00Z</dcterms:created>
  <dcterms:modified xsi:type="dcterms:W3CDTF">2017-01-20T16:48:00Z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0x0101008965B0F4E407744AB6D8D590C9B9A23B</vt:lpwstr>
  </property>
</Properties>
</file>