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2720"/>
        <w:gridCol w:w="3717"/>
        <w:gridCol w:w="5783"/>
      </w:tblGrid>
      <w:tr w:rsidR="009F3094" w:rsidRPr="009F3094" w14:paraId="65C3D663" w14:textId="77777777" w:rsidTr="00962D14">
        <w:trPr>
          <w:tblCellSpacing w:w="7" w:type="dxa"/>
        </w:trPr>
        <w:tc>
          <w:tcPr>
            <w:tcW w:w="15678" w:type="dxa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DE99EC" w14:textId="77777777" w:rsidR="009F3094" w:rsidRPr="009F3094" w:rsidRDefault="009F3094" w:rsidP="009F3094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9F3094">
              <w:rPr>
                <w:rStyle w:val="SYM"/>
                <w:rFonts w:eastAsiaTheme="minorEastAsia"/>
                <w:lang w:val="en-GB" w:eastAsia="en-GB"/>
              </w:rPr>
              <w:t>KOR - Korea (Rep. of)</w:t>
            </w:r>
          </w:p>
        </w:tc>
      </w:tr>
      <w:tr w:rsidR="009F3094" w:rsidRPr="009F3094" w14:paraId="491A89FD" w14:textId="77777777" w:rsidTr="00962D14">
        <w:trPr>
          <w:tblCellSpacing w:w="7" w:type="dxa"/>
        </w:trPr>
        <w:tc>
          <w:tcPr>
            <w:tcW w:w="3465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048422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2706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4DE2F8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3703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91D08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5762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ABAD0D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F3094" w:rsidRPr="009F3094" w14:paraId="217CCDC0" w14:textId="77777777" w:rsidTr="00962D14">
        <w:trPr>
          <w:tblCellSpacing w:w="7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14:paraId="1A2C8694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2706" w:type="dxa"/>
            <w:shd w:val="clear" w:color="auto" w:fill="FFFFFF"/>
            <w:vAlign w:val="center"/>
            <w:hideMark/>
          </w:tcPr>
          <w:p w14:paraId="3933A32C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03" w:type="dxa"/>
            <w:shd w:val="clear" w:color="auto" w:fill="FFFFFF"/>
            <w:vAlign w:val="center"/>
            <w:hideMark/>
          </w:tcPr>
          <w:p w14:paraId="0D07ACCC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62" w:type="dxa"/>
            <w:shd w:val="clear" w:color="auto" w:fill="FFFFFF"/>
            <w:vAlign w:val="center"/>
            <w:hideMark/>
          </w:tcPr>
          <w:p w14:paraId="7A7CD177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3094" w:rsidRPr="009F3094" w14:paraId="14AA9F61" w14:textId="77777777" w:rsidTr="00962D14">
        <w:trPr>
          <w:tblCellSpacing w:w="7" w:type="dxa"/>
        </w:trPr>
        <w:tc>
          <w:tcPr>
            <w:tcW w:w="3465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DFA9E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Central Radio Management Service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Ministry of Science and ICT</w:t>
            </w:r>
          </w:p>
        </w:tc>
        <w:tc>
          <w:tcPr>
            <w:tcW w:w="2706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E4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CH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fr-CH" w:eastAsia="en-GB"/>
              </w:rPr>
              <w:t xml:space="preserve">234, </w:t>
            </w:r>
            <w:proofErr w:type="spellStart"/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fr-CH" w:eastAsia="en-GB"/>
              </w:rPr>
              <w:t>Songpa-daero</w:t>
            </w:r>
            <w:proofErr w:type="spellEnd"/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fr-CH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fr-CH" w:eastAsia="en-GB"/>
              </w:rPr>
              <w:t>Songpa-gu</w:t>
            </w:r>
            <w:proofErr w:type="spellEnd"/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fr-CH" w:eastAsia="en-GB"/>
              </w:rPr>
              <w:br/>
              <w:t>Seoul 05830</w:t>
            </w:r>
          </w:p>
        </w:tc>
        <w:tc>
          <w:tcPr>
            <w:tcW w:w="3703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0E22B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+82 2 34002000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+82 2 34002128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hds0607@msip.go.kr</w:t>
            </w:r>
          </w:p>
        </w:tc>
        <w:tc>
          <w:tcPr>
            <w:tcW w:w="5762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415D7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258DEA22" w14:textId="77777777" w:rsidTr="00962D14">
        <w:trPr>
          <w:tblCellSpacing w:w="7" w:type="dxa"/>
        </w:trPr>
        <w:tc>
          <w:tcPr>
            <w:tcW w:w="3465" w:type="dxa"/>
            <w:shd w:val="clear" w:color="auto" w:fill="FFFFFF"/>
            <w:vAlign w:val="center"/>
            <w:hideMark/>
          </w:tcPr>
          <w:p w14:paraId="70B11238" w14:textId="77777777" w:rsidR="009F3094" w:rsidRPr="009F3094" w:rsidRDefault="009F3094" w:rsidP="009F30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706" w:type="dxa"/>
            <w:shd w:val="clear" w:color="auto" w:fill="FFFFFF"/>
            <w:vAlign w:val="center"/>
            <w:hideMark/>
          </w:tcPr>
          <w:p w14:paraId="5414E135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03" w:type="dxa"/>
            <w:shd w:val="clear" w:color="auto" w:fill="FFFFFF"/>
            <w:vAlign w:val="center"/>
            <w:hideMark/>
          </w:tcPr>
          <w:p w14:paraId="401099A0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62" w:type="dxa"/>
            <w:shd w:val="clear" w:color="auto" w:fill="FFFFFF"/>
            <w:vAlign w:val="center"/>
            <w:hideMark/>
          </w:tcPr>
          <w:p w14:paraId="57E27421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05BF384" w14:textId="77777777" w:rsidR="009F3094" w:rsidRPr="009F3094" w:rsidRDefault="009F3094" w:rsidP="009F3094">
      <w:pPr>
        <w:pStyle w:val="TERRE"/>
        <w:rPr>
          <w:lang w:val="en-GB" w:eastAsia="en-GB"/>
        </w:rPr>
      </w:pPr>
      <w:r w:rsidRPr="009F3094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9F3094" w:rsidRPr="009F3094" w14:paraId="359ECF62" w14:textId="77777777" w:rsidTr="009F30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99EEA2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64BB55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7376BC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F3094" w:rsidRPr="009F3094" w14:paraId="4D227853" w14:textId="77777777" w:rsidTr="009F30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86A836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FEFA4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9401F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AD9B10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3094" w:rsidRPr="009F3094" w14:paraId="1A154214" w14:textId="77777777" w:rsidTr="009F30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6ED4E1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9F30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Dangjin</w:t>
            </w:r>
            <w:proofErr w:type="spellEnd"/>
            <w:r w:rsidRPr="009F30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E99594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730, </w:t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Deokpeong-ro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Ugang-myeon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Dangjin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-gun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Chungnam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31754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Korea (Rep. of)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C206F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+82 41 3602800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+82 41 3602822</w:t>
            </w:r>
          </w:p>
        </w:tc>
      </w:tr>
    </w:tbl>
    <w:p w14:paraId="3C94C77E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F3094" w:rsidRPr="009F3094" w14:paraId="2D583E05" w14:textId="77777777" w:rsidTr="009F30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B5F887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0C1F06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0EE3B4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421E8B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9AB681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F3094" w:rsidRPr="009F3094" w14:paraId="42BEF141" w14:textId="77777777" w:rsidTr="009F30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500069" w14:textId="77777777" w:rsidR="009F3094" w:rsidRPr="009F3094" w:rsidRDefault="009F3094" w:rsidP="009F30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36°49'14"N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126°46'20"E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C97A1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1F35F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1.5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2755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7BEDFC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Fixed monitoring station.</w:t>
            </w:r>
          </w:p>
          <w:p w14:paraId="6565A78C" w14:textId="77777777" w:rsidR="009F3094" w:rsidRPr="009F3094" w:rsidRDefault="00962D1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53744C3">
                <v:rect id="_x0000_i1025" style="width:0;height:1.5pt" o:hralign="center" o:hrstd="t" o:hr="t" fillcolor="#a0a0a0" stroked="f"/>
              </w:pict>
            </w:r>
          </w:p>
          <w:p w14:paraId="07D99F3F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323A1B63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9F3094" w:rsidRPr="009F3094" w14:paraId="0CF0F1C2" w14:textId="77777777" w:rsidTr="009F30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397775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A8C32F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4A955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F3094" w:rsidRPr="009F3094" w14:paraId="033F5BCC" w14:textId="77777777" w:rsidTr="009F30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7744B8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404E3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C3B3A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C8F3D7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3094" w:rsidRPr="009F3094" w14:paraId="0A67BA97" w14:textId="77777777" w:rsidTr="009F30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B148AC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9F30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Gangneung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3DC4BB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40-31, </w:t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Seongan-gil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Yeongok-myeon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Gangneung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25428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Korea (Rep. of)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B1070A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+82 33 6602980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+82 33 6602869</w:t>
            </w:r>
          </w:p>
        </w:tc>
      </w:tr>
    </w:tbl>
    <w:p w14:paraId="486DEFEC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F3094" w:rsidRPr="009F3094" w14:paraId="7A3CAA50" w14:textId="77777777" w:rsidTr="009F30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9A0BFF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CB189D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7C3D38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453C53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2811B8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F3094" w:rsidRPr="009F3094" w14:paraId="2F8CF70D" w14:textId="77777777" w:rsidTr="009F30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5EC39D" w14:textId="77777777" w:rsidR="009F3094" w:rsidRPr="009F3094" w:rsidRDefault="009F3094" w:rsidP="009F30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37°51'48"N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128°49'51"E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831DF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20CACB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1.6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10AD94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FECD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Fixed monitoring station.  </w:t>
            </w:r>
          </w:p>
        </w:tc>
      </w:tr>
      <w:tr w:rsidR="009F3094" w:rsidRPr="009F3094" w14:paraId="7A4209E4" w14:textId="77777777" w:rsidTr="009F30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EE817E" w14:textId="77777777" w:rsidR="009F3094" w:rsidRPr="009F3094" w:rsidRDefault="009F3094" w:rsidP="009F30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37°51'48"N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128°49'51"E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A9B75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5ACBCB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4900FE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7C65F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HF band integrated monitoring system.  </w:t>
            </w:r>
          </w:p>
        </w:tc>
      </w:tr>
    </w:tbl>
    <w:p w14:paraId="528278CC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9F3094" w:rsidRPr="009F3094" w14:paraId="446D2B25" w14:textId="77777777" w:rsidTr="009F30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610572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1AD05E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B853A2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F3094" w:rsidRPr="009F3094" w14:paraId="6249BC83" w14:textId="77777777" w:rsidTr="009F30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1CF43F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2EB82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A18CCF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3859C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3094" w:rsidRPr="009F3094" w14:paraId="61936D2C" w14:textId="77777777" w:rsidTr="009F30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D1DDC2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9F30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Jeju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53218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365, </w:t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Dochidol-gil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Aeweol-eup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Bukjeju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Jeju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63037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Korea (Rep. of)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F9BA9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+82 64 7402800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+82 64 7402880</w:t>
            </w:r>
          </w:p>
        </w:tc>
      </w:tr>
    </w:tbl>
    <w:p w14:paraId="6FD01576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F3094" w:rsidRPr="009F3094" w14:paraId="29111CC9" w14:textId="77777777" w:rsidTr="009F30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D43FF6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A69005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EFC684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9F805B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0C0B0F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F3094" w:rsidRPr="009F3094" w14:paraId="018990BE" w14:textId="77777777" w:rsidTr="009F30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A18CC" w14:textId="77777777" w:rsidR="009F3094" w:rsidRPr="009F3094" w:rsidRDefault="009F3094" w:rsidP="009F30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33°24'01"N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126°22'35"E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E6126B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5D5136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1.6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016341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4977E6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Fixed monitoring station.  </w:t>
            </w:r>
          </w:p>
        </w:tc>
      </w:tr>
    </w:tbl>
    <w:p w14:paraId="158288DE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9F3094" w:rsidRPr="009F3094" w14:paraId="64D5515D" w14:textId="77777777" w:rsidTr="009F30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C956D5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1518D7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6697AA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F3094" w:rsidRPr="009F3094" w14:paraId="09E8909C" w14:textId="77777777" w:rsidTr="009F30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9F3952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6E525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17490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19407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3094" w:rsidRPr="009F3094" w14:paraId="18F36FC6" w14:textId="77777777" w:rsidTr="009F30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06FC3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Ulsan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CC636E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157-6, </w:t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Wigok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2-gil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Seosaeng-myeon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Ulju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-gun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Ulsan 45013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Korea (Rep. of)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0F59C3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+82 52 2318810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+82 52 2318822</w:t>
            </w:r>
          </w:p>
        </w:tc>
      </w:tr>
    </w:tbl>
    <w:p w14:paraId="4E13C1EA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F3094" w:rsidRPr="009F3094" w14:paraId="50C9BE44" w14:textId="77777777" w:rsidTr="009F30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0316AE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8A07E5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5DD19A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3EF30F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FF78CA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F3094" w:rsidRPr="009F3094" w14:paraId="1F2C9F1D" w14:textId="77777777" w:rsidTr="009F30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50B38" w14:textId="77777777" w:rsidR="009F3094" w:rsidRPr="009F3094" w:rsidRDefault="009F3094" w:rsidP="009F30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35°22'47"N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129°18'27"E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DC5F59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42CAC5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69E81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F8C1B8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HF band integrated monitoring system.  </w:t>
            </w:r>
          </w:p>
        </w:tc>
      </w:tr>
      <w:tr w:rsidR="009F3094" w:rsidRPr="009F3094" w14:paraId="63D8BDA9" w14:textId="77777777" w:rsidTr="009F30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0EB43" w14:textId="77777777" w:rsidR="009F3094" w:rsidRPr="009F3094" w:rsidRDefault="009F3094" w:rsidP="009F30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36°49'14"N</w:t>
            </w: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126°46'20"E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AE270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B3E0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1.6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26BB1A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E4AF4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Fixed monitoring station.</w:t>
            </w:r>
          </w:p>
          <w:p w14:paraId="64245682" w14:textId="77777777" w:rsidR="009F3094" w:rsidRPr="009F3094" w:rsidRDefault="00962D1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455D525">
                <v:rect id="_x0000_i1026" style="width:0;height:1.5pt" o:hralign="center" o:hrstd="t" o:hr="t" fillcolor="#a0a0a0" stroked="f"/>
              </w:pict>
            </w:r>
          </w:p>
          <w:p w14:paraId="6117A9C4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0CF0E719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0DE5060" w14:textId="77777777" w:rsidR="009F3094" w:rsidRPr="009F3094" w:rsidRDefault="009F3094" w:rsidP="009F3094">
      <w:pPr>
        <w:pStyle w:val="SPACE"/>
        <w:rPr>
          <w:lang w:val="en-GB" w:eastAsia="en-GB"/>
        </w:rPr>
      </w:pPr>
      <w:r w:rsidRPr="009F3094">
        <w:rPr>
          <w:lang w:val="en-GB" w:eastAsia="en-GB"/>
        </w:rPr>
        <w:lastRenderedPageBreak/>
        <w:t>Stations in the Space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9F3094" w:rsidRPr="009F3094" w14:paraId="304F2881" w14:textId="77777777" w:rsidTr="009F30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E1F62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C6C866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02A3B4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F3094" w:rsidRPr="009F3094" w14:paraId="592B0F11" w14:textId="77777777" w:rsidTr="009F309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D196EE" w14:textId="77777777" w:rsidR="009F3094" w:rsidRPr="009F3094" w:rsidRDefault="009F3094" w:rsidP="009F30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81FE5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C828F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99738" w14:textId="77777777" w:rsidR="009F3094" w:rsidRPr="009F3094" w:rsidRDefault="009F3094" w:rsidP="009F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F3094" w:rsidRPr="009F3094" w14:paraId="6A343441" w14:textId="77777777" w:rsidTr="009F30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EDE334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9F30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Icheon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322E8A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100, </w:t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Sinam-ro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Seolseong-myeon</w:t>
            </w:r>
            <w:proofErr w:type="spellEnd"/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Gyeonggi-do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Korea (Rep. of)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302624" w14:textId="77777777" w:rsidR="009F3094" w:rsidRPr="009F3094" w:rsidRDefault="009F3094" w:rsidP="009F30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+82 31 6445900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+82 31 6445829</w:t>
            </w:r>
            <w:r w:rsidRPr="009F30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srmc@korea.kr</w:t>
            </w:r>
          </w:p>
        </w:tc>
      </w:tr>
    </w:tbl>
    <w:p w14:paraId="6FC58125" w14:textId="77777777" w:rsidR="009F3094" w:rsidRPr="009F3094" w:rsidRDefault="009F3094" w:rsidP="009F3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0"/>
      </w:tblGrid>
      <w:tr w:rsidR="009F3094" w:rsidRPr="009F3094" w14:paraId="007A8ECC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F858FD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1. Geographical coordinates  </w:t>
            </w:r>
          </w:p>
        </w:tc>
      </w:tr>
      <w:tr w:rsidR="009F3094" w:rsidRPr="009F3094" w14:paraId="01AD90C1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9F3094" w:rsidRPr="009F3094" w14:paraId="320688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C4D404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37°08'15"N </w:t>
                  </w:r>
                </w:p>
              </w:tc>
            </w:tr>
            <w:tr w:rsidR="009F3094" w:rsidRPr="009F3094" w14:paraId="36D69D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4F84E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127°33'37"E </w:t>
                  </w:r>
                </w:p>
              </w:tc>
            </w:tr>
          </w:tbl>
          <w:p w14:paraId="625212F1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0B94C3FB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96F07C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2. Hours of service  </w:t>
            </w:r>
          </w:p>
        </w:tc>
      </w:tr>
      <w:tr w:rsidR="009F3094" w:rsidRPr="009F3094" w14:paraId="3F484921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3"/>
            </w:tblGrid>
            <w:tr w:rsidR="009F3094" w:rsidRPr="009F3094" w14:paraId="5ECBFC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2F3332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0000-0900 h from Monday to Friday.  </w:t>
                  </w:r>
                </w:p>
              </w:tc>
            </w:tr>
          </w:tbl>
          <w:p w14:paraId="529528BA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1686080E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2A3D7F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3. Information on antennas in use  </w:t>
            </w:r>
          </w:p>
        </w:tc>
      </w:tr>
      <w:tr w:rsidR="009F3094" w:rsidRPr="009F3094" w14:paraId="3BED0B69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2"/>
            </w:tblGrid>
            <w:tr w:rsidR="009F3094" w:rsidRPr="009F3094" w14:paraId="40F99B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EFCF8A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Two 13 m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cassegrain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antennas for frequency ranges (a), (b), (c), (d), (e), (f). 2-axis, velocity: azimuth 5°/s, elevation 2.5°/s;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Log spiral antennas for the frequency range (g). Omni-directional;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A 4.6m parabolic antenna for the frequency range (h). 2-axis, velocity: azimuth 15°/s, elevation 10°/s;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Two 11m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cassegrain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antennas for the frequency ranges (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), (j). 3-axis, velocity: azimuth 15°/s, elevation 10°/s, tilt 1°/s.  </w:t>
                  </w:r>
                </w:p>
              </w:tc>
            </w:tr>
          </w:tbl>
          <w:p w14:paraId="42CC8A9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738DF4A2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DB851A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4. Range of azimuth and elevation angles  </w:t>
            </w:r>
          </w:p>
        </w:tc>
      </w:tr>
      <w:tr w:rsidR="009F3094" w:rsidRPr="009F3094" w14:paraId="05ECF408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7"/>
            </w:tblGrid>
            <w:tr w:rsidR="009F3094" w:rsidRPr="009F3094" w14:paraId="125D99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EE1EA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Azimuth ± 270°, elevation 0° ~ 90°, tilt 180</w:t>
                  </w:r>
                  <w:proofErr w:type="gram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°(</w:t>
                  </w:r>
                  <w:proofErr w:type="gram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± 90°, for 11m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cassegrain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antennas).  </w:t>
                  </w:r>
                </w:p>
              </w:tc>
            </w:tr>
          </w:tbl>
          <w:p w14:paraId="2BDADA14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2192CDC0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5A844F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5. Maximum attainable accuracy in determining orbital positions of space stations  </w:t>
            </w:r>
          </w:p>
        </w:tc>
      </w:tr>
      <w:tr w:rsidR="009F3094" w:rsidRPr="009F3094" w14:paraId="105B2E84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6"/>
            </w:tblGrid>
            <w:tr w:rsidR="009F3094" w:rsidRPr="009F3094" w14:paraId="55B1FE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C0CC1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0.034°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0.031°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0.013°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X band: 0.008°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Ku band: 0.003°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Ka band: 0.002°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No information notified in the frequency ranges (h) to (j).  </w:t>
                  </w:r>
                </w:p>
              </w:tc>
            </w:tr>
          </w:tbl>
          <w:p w14:paraId="288EFBB6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43825194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1436AD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6. Information on system polarization  </w:t>
            </w:r>
          </w:p>
        </w:tc>
      </w:tr>
      <w:tr w:rsidR="009F3094" w:rsidRPr="009F3094" w14:paraId="081A8B09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9F3094" w:rsidRPr="009F3094" w14:paraId="52B810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08696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Circular polarization (RHC, LHC) and linear polarization (horizontal, vertical) in all frequency ranges except for (g), polarization angle adjustable. In frequency range (g) circular polarization.  </w:t>
                  </w:r>
                </w:p>
              </w:tc>
            </w:tr>
          </w:tbl>
          <w:p w14:paraId="7A6ECF7B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31C0D632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549ABA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7. System noise temperature  </w:t>
            </w:r>
          </w:p>
        </w:tc>
      </w:tr>
      <w:tr w:rsidR="009F3094" w:rsidRPr="009F3094" w14:paraId="0C907E87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9F3094" w:rsidRPr="009F3094" w14:paraId="0C1296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E6031F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87°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82°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78°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X band: 80°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Ku band: 85°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Ka band: 133°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137 MHz - 26.5 GHz: 160°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137 MHz - 1 GHz: 72°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 1 GHz - 26.5 GHz: 160° K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(j) 1 GHz - 10.51 GHz: 112° K  </w:t>
                  </w:r>
                </w:p>
              </w:tc>
            </w:tr>
          </w:tbl>
          <w:p w14:paraId="40295436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648B3381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2AB88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8. Ranges of frequencies with the maximum attainable accuracy of frequency measurement for each frequency range  </w:t>
            </w:r>
          </w:p>
        </w:tc>
      </w:tr>
      <w:tr w:rsidR="009F3094" w:rsidRPr="009F3094" w14:paraId="33F5635D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8"/>
            </w:tblGrid>
            <w:tr w:rsidR="009F3094" w:rsidRPr="009F3094" w14:paraId="04AC11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43D76B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1.45 GHz ~ 1.8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2.17 GHz ~ 2.66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3.4 GHz ~ 4.8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X band: 6.7 GHz ~ 7.75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Ku band: 10.7 GHz ~ 12.75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Ka band: 17.7 GHz ~ 21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137 MHz - 26.5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137 MHz - 1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 1 GHz - 26.5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(j) 1 GHz - 10.51 GHz: 1 × 10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  </w:t>
                  </w:r>
                </w:p>
              </w:tc>
            </w:tr>
          </w:tbl>
          <w:p w14:paraId="58363E00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3C94F88B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F1A6B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9. Ranges of frequencies in which field strength or power flux-density measurements can be performed  </w:t>
            </w:r>
          </w:p>
        </w:tc>
      </w:tr>
      <w:tr w:rsidR="009F3094" w:rsidRPr="009F3094" w14:paraId="542A5B80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</w:tblGrid>
            <w:tr w:rsidR="009F3094" w:rsidRPr="009F3094" w14:paraId="0B1E98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0FCC54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1.45 GHz ~ 1.8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2.17 GHz ~ 2.66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3.4 GHz ~ 4.8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X band: 6.7 GHz ~ 7.75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Ku band: 10.7 GHz ~ 12.75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Ka band: 17.7 GHz ~ 21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137 MHz - 26.5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137 MHz - 1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 1 GHz - 26.5 GHz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(j) 1 GHz - 10.51 GHz  </w:t>
                  </w:r>
                </w:p>
              </w:tc>
            </w:tr>
          </w:tbl>
          <w:p w14:paraId="2FCFDBA7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7806A322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05226D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10. Minimum value of measurable field strength or power flux-density with indication of attainable accuracy of measurement  </w:t>
            </w:r>
          </w:p>
        </w:tc>
      </w:tr>
      <w:tr w:rsidR="009F3094" w:rsidRPr="009F3094" w14:paraId="7B562CFE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4"/>
            </w:tblGrid>
            <w:tr w:rsidR="009F3094" w:rsidRPr="009F3094" w14:paraId="615BC6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AD5327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lastRenderedPageBreak/>
                    <w:t xml:space="preserve">(a) L band: -171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(b) S band: -173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(c) C band: -167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(d) X band: -176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(e) Ku band: -180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(f) Ka band: -187 </w:t>
                  </w:r>
                  <w:proofErr w:type="spellStart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Bandwidth 4 kHz, C/N ~ 20 dB</w:t>
                  </w: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No information notified in the frequency ranges (g) to (j).  </w:t>
                  </w:r>
                </w:p>
              </w:tc>
            </w:tr>
          </w:tbl>
          <w:p w14:paraId="18CC93FE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5B8C4658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09158B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11. Information available for bandwidth measurements  </w:t>
            </w:r>
          </w:p>
        </w:tc>
      </w:tr>
      <w:tr w:rsidR="009F3094" w:rsidRPr="009F3094" w14:paraId="5C27B9A1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7"/>
            </w:tblGrid>
            <w:tr w:rsidR="009F3094" w:rsidRPr="009F3094" w14:paraId="7BB9B2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73776F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Bandwidth measurements in accordance with the methods described in Recommendation ITU-R SM.328-10.  </w:t>
                  </w:r>
                </w:p>
              </w:tc>
            </w:tr>
          </w:tbl>
          <w:p w14:paraId="1E025FF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2AF0951C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0932D8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12. Information available for spectrum occupancy measurements  </w:t>
            </w:r>
          </w:p>
        </w:tc>
      </w:tr>
      <w:tr w:rsidR="009F3094" w:rsidRPr="009F3094" w14:paraId="50C90EA6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8"/>
            </w:tblGrid>
            <w:tr w:rsidR="009F3094" w:rsidRPr="009F3094" w14:paraId="779661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52AC3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Time and frequency of the signal from the satellite are graphically displayed on the spectrum monitor terminal.  </w:t>
                  </w:r>
                </w:p>
              </w:tc>
            </w:tr>
          </w:tbl>
          <w:p w14:paraId="5F2CB282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F3094" w:rsidRPr="009F3094" w14:paraId="63D9677A" w14:textId="77777777" w:rsidTr="009F309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43E5F3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F30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13. Information available for orbit occupancy measurements  </w:t>
            </w:r>
          </w:p>
        </w:tc>
      </w:tr>
      <w:tr w:rsidR="009F3094" w:rsidRPr="009F3094" w14:paraId="6F62E108" w14:textId="77777777" w:rsidTr="009F309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4"/>
            </w:tblGrid>
            <w:tr w:rsidR="009F3094" w:rsidRPr="009F3094" w14:paraId="585B5F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3A91C" w14:textId="77777777" w:rsidR="009F3094" w:rsidRPr="009F3094" w:rsidRDefault="009F3094" w:rsidP="009F309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9F309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Automatic orbital location measurements are carried out in the frequency ranges (a) to (f) and (h) to (j).  </w:t>
                  </w:r>
                </w:p>
              </w:tc>
            </w:tr>
          </w:tbl>
          <w:p w14:paraId="4464F048" w14:textId="77777777" w:rsidR="009F3094" w:rsidRPr="009F3094" w:rsidRDefault="009F3094" w:rsidP="009F30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08FEB61" w14:textId="11CC49C8" w:rsidR="00B024F4" w:rsidRPr="009F3094" w:rsidRDefault="00B024F4" w:rsidP="00B024F4">
      <w:pPr>
        <w:rPr>
          <w:lang w:val="en-GB"/>
        </w:rPr>
      </w:pPr>
    </w:p>
    <w:p w14:paraId="176C8A0D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A6E1" w14:textId="77777777" w:rsidR="009F3094" w:rsidRDefault="009F3094" w:rsidP="009830B2">
      <w:pPr>
        <w:spacing w:after="0" w:line="240" w:lineRule="auto"/>
      </w:pPr>
      <w:r>
        <w:separator/>
      </w:r>
    </w:p>
  </w:endnote>
  <w:endnote w:type="continuationSeparator" w:id="0">
    <w:p w14:paraId="56562CCC" w14:textId="77777777" w:rsidR="009F3094" w:rsidRDefault="009F309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9A2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6AC9" w14:textId="77777777" w:rsidR="00A40AF0" w:rsidRPr="00AA059F" w:rsidRDefault="00962D14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 xml:space="preserve">des </w:t>
        </w:r>
        <w:proofErr w:type="spellStart"/>
        <w:r w:rsidR="00AB7946">
          <w:rPr>
            <w:lang w:val="fr-FR"/>
          </w:rPr>
          <w:t>Editions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proofErr w:type="spellStart"/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0D2D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C713" w14:textId="77777777" w:rsidR="009F3094" w:rsidRDefault="009F3094" w:rsidP="009830B2">
      <w:pPr>
        <w:spacing w:after="0" w:line="240" w:lineRule="auto"/>
      </w:pPr>
      <w:r>
        <w:separator/>
      </w:r>
    </w:p>
  </w:footnote>
  <w:footnote w:type="continuationSeparator" w:id="0">
    <w:p w14:paraId="6CE42F8E" w14:textId="77777777" w:rsidR="009F3094" w:rsidRDefault="009F309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14E7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59D1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27F85" wp14:editId="73F2CF47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6DF50" w14:textId="4C48F025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="00962D14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62D14">
                            <w:rPr>
                              <w:noProof/>
                              <w:sz w:val="24"/>
                              <w:szCs w:val="24"/>
                            </w:rPr>
                            <w:t>KOR - Korea (Rep. of)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27F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" filled="f" stroked="f">
              <v:textbox style="layout-flow:vertical;mso-layout-flow-alt:bottom-to-top">
                <w:txbxContent>
                  <w:p w14:paraId="4506DF50" w14:textId="4C48F025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="00962D14">
                      <w:rPr>
                        <w:sz w:val="24"/>
                        <w:szCs w:val="24"/>
                      </w:rPr>
                      <w:fldChar w:fldCharType="separate"/>
                    </w:r>
                    <w:r w:rsidR="00962D14">
                      <w:rPr>
                        <w:noProof/>
                        <w:sz w:val="24"/>
                        <w:szCs w:val="24"/>
                      </w:rPr>
                      <w:t>KOR - Korea (Rep. of)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BD38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94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62D14"/>
    <w:rsid w:val="009830B2"/>
    <w:rsid w:val="009F3094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920703E"/>
  <w15:docId w15:val="{1E7280CB-D749-4A6E-86F0-9BB3F036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A84AA-575E-4B3A-9917-304DEDD2AC81}"/>
</file>

<file path=customXml/itemProps2.xml><?xml version="1.0" encoding="utf-8"?>
<ds:datastoreItem xmlns:ds="http://schemas.openxmlformats.org/officeDocument/2006/customXml" ds:itemID="{3928E681-D769-471F-8922-3E093B78B192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4FB81B90-41F2-4569-8567-678811364DCF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252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2021-10-27T08:55:00Z</dcterms:created>
  <dcterms:modified xsi:type="dcterms:W3CDTF">2021-10-27T13:23:00Z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