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AB4773" w:rsidRPr="00AB4773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AB4773">
              <w:rPr>
                <w:rStyle w:val="SYM"/>
                <w:rFonts w:eastAsiaTheme="minorEastAsia"/>
                <w:lang w:val="en-GB"/>
              </w:rPr>
              <w:t>F - France</w:t>
            </w:r>
          </w:p>
        </w:tc>
      </w:tr>
      <w:tr w:rsidR="00AB4773" w:rsidRPr="00AB4773" w:rsidTr="008A33E0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B4773" w:rsidRPr="00AB4773" w:rsidTr="008A33E0">
        <w:trPr>
          <w:tblCellSpacing w:w="7" w:type="dxa"/>
        </w:trPr>
        <w:tc>
          <w:tcPr>
            <w:tcW w:w="1250" w:type="pct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4773" w:rsidRPr="00AB4773" w:rsidTr="008A33E0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Agence</w:t>
            </w:r>
            <w:proofErr w:type="spellEnd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Nationale</w:t>
            </w:r>
            <w:proofErr w:type="spellEnd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Fréquences</w:t>
            </w:r>
            <w:proofErr w:type="spellEnd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(ANFR) 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Direction Technique du </w:t>
            </w:r>
            <w:proofErr w:type="spellStart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Contrôle</w:t>
            </w:r>
            <w:proofErr w:type="spellEnd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du Spectre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112</w:t>
            </w:r>
            <w:bookmarkStart w:id="0" w:name="_GoBack"/>
            <w:bookmarkEnd w:id="0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, rue </w:t>
            </w:r>
            <w:proofErr w:type="spellStart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Édouard</w:t>
            </w:r>
            <w:proofErr w:type="spellEnd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Vaillant</w:t>
            </w:r>
            <w:proofErr w:type="spellEnd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94815 Villejuif </w:t>
            </w:r>
            <w:proofErr w:type="spellStart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Cedex</w:t>
            </w:r>
            <w:proofErr w:type="spellEnd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France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+33 1 49583146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+33 1 49583129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bcn@anfr.fr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URL : www.anfr.fr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B4773" w:rsidRPr="00AB4773">
        <w:trPr>
          <w:tblCellSpacing w:w="7" w:type="dxa"/>
        </w:trPr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AB4773" w:rsidRPr="00AB4773" w:rsidRDefault="00AB4773" w:rsidP="00AB4773">
      <w:pPr>
        <w:pStyle w:val="TERRE"/>
        <w:rPr>
          <w:lang w:val="en-GB"/>
        </w:rPr>
      </w:pPr>
      <w:r w:rsidRPr="00AB4773">
        <w:rPr>
          <w:lang w:val="en-GB"/>
        </w:rPr>
        <w:t xml:space="preserve">Stations in the Terrestrial </w:t>
      </w:r>
      <w:proofErr w:type="spellStart"/>
      <w:r w:rsidRPr="00AB4773">
        <w:rPr>
          <w:lang w:val="en-GB"/>
        </w:rPr>
        <w:t>radiocommunication</w:t>
      </w:r>
      <w:proofErr w:type="spellEnd"/>
      <w:r w:rsidRPr="00AB4773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B4773" w:rsidRPr="00AB4773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B4773" w:rsidRPr="00AB4773">
        <w:trPr>
          <w:tblCellSpacing w:w="7" w:type="dxa"/>
        </w:trPr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4773" w:rsidRPr="00AB4773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B477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Favières</w:t>
            </w:r>
            <w:proofErr w:type="spellEnd"/>
            <w:r w:rsidRPr="00AB477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Centre de </w:t>
            </w:r>
            <w:proofErr w:type="spellStart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Contrôle</w:t>
            </w:r>
            <w:proofErr w:type="spellEnd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Fréquences</w:t>
            </w:r>
            <w:proofErr w:type="spellEnd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CSTEI </w:t>
            </w:r>
            <w:proofErr w:type="spellStart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Favières</w:t>
            </w:r>
            <w:proofErr w:type="spellEnd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BP 10019</w:t>
            </w:r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28170 </w:t>
            </w:r>
            <w:proofErr w:type="spellStart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Favières</w:t>
            </w:r>
            <w:proofErr w:type="spellEnd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France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+33 2 37385415</w:t>
            </w:r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+33 2 37385392</w:t>
            </w:r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+33 2 37385418  </w:t>
            </w:r>
          </w:p>
        </w:tc>
      </w:tr>
    </w:tbl>
    <w:p w:rsidR="00AB4773" w:rsidRPr="00AB4773" w:rsidRDefault="00AB4773" w:rsidP="00AB4773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B4773" w:rsidRPr="00AB4773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48°32'27''N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001°14'03''E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AB4773" w:rsidRPr="00AB4773" w:rsidRDefault="00AB4773" w:rsidP="00AB4773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B4773" w:rsidRPr="00AB4773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DC4FD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B4773" w:rsidRPr="00AB4773">
        <w:trPr>
          <w:tblCellSpacing w:w="7" w:type="dxa"/>
        </w:trPr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B4773" w:rsidRPr="00AB4773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AB477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Rambouillet</w:t>
            </w:r>
            <w:proofErr w:type="spellEnd"/>
            <w:r w:rsidRPr="00AB4773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Centre de </w:t>
            </w:r>
            <w:proofErr w:type="spellStart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Contrôle</w:t>
            </w:r>
            <w:proofErr w:type="spellEnd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International de </w:t>
            </w:r>
            <w:proofErr w:type="spellStart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Rambouillet</w:t>
            </w:r>
            <w:proofErr w:type="spellEnd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Avenue de </w:t>
            </w:r>
            <w:proofErr w:type="spellStart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Cerqueuse</w:t>
            </w:r>
            <w:proofErr w:type="spellEnd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78660 </w:t>
            </w:r>
            <w:proofErr w:type="spellStart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Prunay</w:t>
            </w:r>
            <w:proofErr w:type="spellEnd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en</w:t>
            </w:r>
            <w:proofErr w:type="spellEnd"/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Yvelines</w:t>
            </w:r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France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+33 1 34941700</w:t>
            </w:r>
            <w:r w:rsidRPr="00AB4773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+33 1 34941720  </w:t>
            </w:r>
          </w:p>
        </w:tc>
      </w:tr>
    </w:tbl>
    <w:p w:rsidR="00AB4773" w:rsidRPr="00AB4773" w:rsidRDefault="00AB4773" w:rsidP="00AB4773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B4773" w:rsidRPr="00AB4773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(0830-1730). 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(0830-1730). 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(0830-1730). 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(0830-1730). 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(0830-1730). 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Measurements also carried out by mobile stations (0830-1730). 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Localization by means of a direction-finding network equipped with Adcock antennas and a single localization station situated at the </w:t>
            </w:r>
            <w:proofErr w:type="spellStart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Rambouillet</w:t>
            </w:r>
            <w:proofErr w:type="spellEnd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International Monitoring </w:t>
            </w:r>
            <w:proofErr w:type="spellStart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Interferometry. 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635EE6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B4773" w:rsidRPr="00AB4773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48°32'58''N</w:t>
            </w: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001°47'38''E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B4773" w:rsidRPr="00AB4773" w:rsidRDefault="00AB4773" w:rsidP="00AB477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B4773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73" w:rsidRDefault="00AB4773" w:rsidP="009830B2">
      <w:pPr>
        <w:spacing w:after="0" w:line="240" w:lineRule="auto"/>
      </w:pPr>
      <w:r>
        <w:separator/>
      </w:r>
    </w:p>
  </w:endnote>
  <w:endnote w:type="continuationSeparator" w:id="0">
    <w:p w:rsidR="00AB4773" w:rsidRDefault="00AB4773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8A33E0">
      <w:rPr>
        <w:b/>
        <w:bCs/>
        <w:noProof/>
      </w:rPr>
      <w:t>F - France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8A33E0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AB4773">
              <w:rPr>
                <w:noProof/>
              </w:rPr>
              <w:fldChar w:fldCharType="begin"/>
            </w:r>
            <w:r w:rsidR="00AB4773">
              <w:rPr>
                <w:noProof/>
              </w:rPr>
              <w:instrText xml:space="preserve"> NUMPAGES  </w:instrText>
            </w:r>
            <w:r w:rsidR="00AB4773">
              <w:rPr>
                <w:noProof/>
              </w:rPr>
              <w:fldChar w:fldCharType="separate"/>
            </w:r>
            <w:r w:rsidR="008A33E0">
              <w:rPr>
                <w:noProof/>
              </w:rPr>
              <w:t>3</w:t>
            </w:r>
            <w:r w:rsidR="00AB4773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73" w:rsidRDefault="00AB4773" w:rsidP="009830B2">
      <w:pPr>
        <w:spacing w:after="0" w:line="240" w:lineRule="auto"/>
      </w:pPr>
      <w:r>
        <w:separator/>
      </w:r>
    </w:p>
  </w:footnote>
  <w:footnote w:type="continuationSeparator" w:id="0">
    <w:p w:rsidR="00AB4773" w:rsidRDefault="00AB4773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73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35EE6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A33E0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B4773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C4FDD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7BC4346-5BD5-412B-8911-39082308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277C2E-097C-46C4-8D36-F976387E8E0A}"/>
</file>

<file path=customXml/itemProps2.xml><?xml version="1.0" encoding="utf-8"?>
<ds:datastoreItem xmlns:ds="http://schemas.openxmlformats.org/officeDocument/2006/customXml" ds:itemID="{FA7553E8-CCD5-4C3A-84F5-9ADBA8032ACD}"/>
</file>

<file path=customXml/itemProps3.xml><?xml version="1.0" encoding="utf-8"?>
<ds:datastoreItem xmlns:ds="http://schemas.openxmlformats.org/officeDocument/2006/customXml" ds:itemID="{1E5D70A2-57D8-4B2B-A20C-4D56266D0F66}"/>
</file>

<file path=customXml/itemProps4.xml><?xml version="1.0" encoding="utf-8"?>
<ds:datastoreItem xmlns:ds="http://schemas.openxmlformats.org/officeDocument/2006/customXml" ds:itemID="{1E6643B5-D5DE-4CAD-BFC0-20A89BC3F437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152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4</cp:revision>
  <cp:lastPrinted>2016-04-15T08:21:00Z</cp:lastPrinted>
  <dcterms:created xsi:type="dcterms:W3CDTF">2019-06-24T09:39:00Z</dcterms:created>
  <dcterms:modified xsi:type="dcterms:W3CDTF">2019-07-08T12:45:00Z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