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EA3CC7" w:rsidRPr="00EA3CC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EA3CC7">
              <w:rPr>
                <w:rStyle w:val="SYM"/>
                <w:rFonts w:eastAsiaTheme="minorEastAsia"/>
                <w:lang w:val="en-GB"/>
              </w:rPr>
              <w:t>CHN - China</w:t>
            </w:r>
          </w:p>
        </w:tc>
      </w:tr>
      <w:tr w:rsidR="00EA3CC7" w:rsidRPr="00EA3CC7" w:rsidTr="008D0D3F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 w:rsidTr="008D0D3F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8D0D3F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Bureau of Radio Regulation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Industry and Information Technology of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the People's Republic of China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13, West Chang An Ave.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100804 Beijing</w:t>
            </w:r>
            <w:bookmarkStart w:id="0" w:name="_GoBack"/>
            <w:bookmarkEnd w:id="0"/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+86 10 68206220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+86 10 68366494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68366494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68206220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A3CC7" w:rsidRPr="00EA3CC7" w:rsidTr="008D0D3F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8D0D3F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State Radio Monitoring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of China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 Monitoring Division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80,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Bei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Lishi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Xicheng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100037 Beijing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+86 10 68009292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68009299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A3CC7" w:rsidRPr="00EA3CC7" w:rsidRDefault="00EA3CC7" w:rsidP="00EA3CC7">
      <w:pPr>
        <w:pStyle w:val="TERRE"/>
        <w:rPr>
          <w:lang w:val="en-GB"/>
        </w:rPr>
      </w:pPr>
      <w:r w:rsidRPr="00EA3CC7">
        <w:rPr>
          <w:lang w:val="en-GB"/>
        </w:rPr>
        <w:t xml:space="preserve">Stations in the </w:t>
      </w:r>
      <w:r w:rsidRPr="00EA3CC7">
        <w:t>Terrestrial</w:t>
      </w:r>
      <w:r w:rsidRPr="00EA3CC7">
        <w:rPr>
          <w:lang w:val="en-GB"/>
        </w:rPr>
        <w:t xml:space="preserve"> </w:t>
      </w:r>
      <w:proofErr w:type="spellStart"/>
      <w:r w:rsidRPr="00EA3CC7">
        <w:rPr>
          <w:lang w:val="en-GB"/>
        </w:rPr>
        <w:t>radiocommunication</w:t>
      </w:r>
      <w:proofErr w:type="spellEnd"/>
      <w:r w:rsidRPr="00EA3CC7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A3CC7" w:rsidRPr="00EA3CC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Beijing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Zhao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Jia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Chang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Bei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Cun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Zhen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Da Xing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100000 Beijing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10 61255050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10 61255052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39°40'00''N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39°40'00''N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39°40'00''N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Fixed application: 300 kHz to 30 MHz (down to 190 kHz).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500 kHz to 30 MHz (down to 190 kHz).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Wide aperture correlative interferometry or Watson-Watt for HF mobile application.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39°40'00''N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39°40'00''N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Chengdu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301, 3rd Group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Hongjiang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Village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Yongquan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Town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Wengjiang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Chengdu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611136 Sichuan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28 82602729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28 82601166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30°39'32''N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103°52'36''E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30°39'32''N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103°52'36''E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30°39'32''N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103°52'36''E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Fixed application: 9 kHz to 30 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9 kHz to 30 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30°39'32''N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103°52'36''E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30°39'32''N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103°52'36''E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Fujian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51, Tian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Youfeng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Wu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Yishan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354302 Fujian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+86 599 5013922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+86 599 5013998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27°39'27''N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117°59'01''E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27°39'27''N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117°59'01''E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27°39'27''N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117°59'01''E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27°39'27''N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117°59'01''E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27°39'27''N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117°59'01''E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Guangzhou </w:t>
            </w: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Huangshanlu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14F - Building No. 5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305, Dong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Fengzhong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 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Yuexiu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Guangzhou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Guangdong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20 83132744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20 8318708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22°47'02''N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113°33'37''E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- 26.5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22°47'02''N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113°33'37''E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22°47'02''N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113°33'37''E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22°47'02''N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113°33'37''E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- 26.5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22°47'02''N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113°33'37''E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Harbin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30th Floor -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Longdian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Building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15, Xi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Jiudao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Daoli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Harbin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150010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Hei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Longjiang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+86 451 84571626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+86 451 84571235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45°57'16''N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126°47'52''E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45°57'16''N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126°47'52''E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45°57'16''N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126°47'52''E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45°57'16''N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126°47'52''E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45°57'16''N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126°47'52''E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Heihe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234, Wang Su Street 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Heihe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164300 Heilongjiang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FAX : +86 0456 8279218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50°14'00''N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127°31'00''E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50°14'00''N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127°31'00''E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50°14'00''N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127°31'00''E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50°14'00''N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127°31'00''E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50°14'00''N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127°31'00''E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Huoerguosi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1399, Liaoning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Yining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Development Zone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835800 Xinjiang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+86 999 8168710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FAX : +86 999 8168715 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535691244@qq.com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44°12'45''N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080°24'57''E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44°12'45''N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080°24'57''E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44°12'45''N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080°24'57''E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44°12'45''N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080°24'57''E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44°12'45''N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080°24'57''E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Jiu </w:t>
            </w: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Quan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New District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Zheng Da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New District of Su Zhou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735000 Jiu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Quan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Su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0937 5929022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0937 2614294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39°43'50''N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098°29'43''E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39°43'50''N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098°29'43''E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39°43'50''N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098°29'43''E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39°43'50''N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098°29'43''E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39°43'50''N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098°29'43''E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Kunming </w:t>
            </w: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Dianchi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67, Gate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Dianchi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National Tourist Resort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Kunming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Yunnan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0871 65121667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0871 65121667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24°59'30''N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102°39'54''E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24°59'30''N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102°39'54''E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24°59'30''N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102°39'54''E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24°59'30''N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102°39'54''E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24°59'30''N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102°39'54''E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Lingang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2301, 1329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Huaihai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Xuhui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200031 Shanghai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+86 021 54655026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+86 021 64452108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guof@shrc.gov.cn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31°52'06''N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121°53'51''E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31°52'06''N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121°53'51''E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31°52'06''N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121°53'51''E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31°52'06''N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121°53'51''E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31°52'06''N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121°53'51''E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Manzhouli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Liu Dao Street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Tianhong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Building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021008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Manzhouli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0470 8262021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0470 8262021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49°35'28''N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117°27'00''E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49°35'28''N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117°27'00''E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49°35'28''N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117°27'00''E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49°35'28''N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117°27'00''E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49°35'28''N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117°27'00''E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Shanghai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1088,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Haixing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Fengxian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201419 Shanghai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21 57503856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21 57503856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30°51'50''N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121°34'57''E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30°51'50''N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121°34'57''E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30°51'50''N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121°34'57''E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30°51'50''N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121°34'57''E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30°51'50''N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121°34'57''E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Shanxi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162,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Luxiang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Gaoling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710200 Xi'an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29 86924702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29 86924702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34°31'47''N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109°05'50''E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34°31'47''N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109°05'50''E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34°31'47''N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109°05'50''E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34°31'47''N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109°05'50''E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34°31'47''N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109°05'50''E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Shenzhen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30,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Yintan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Dapeng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Town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Longgang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518120 Shenzhen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+86 755 84312041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+86 755 84312030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22°34'52''N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114°29'56''E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22°34'52''N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114°29'56''E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22°34'52''N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114°29'56''E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22°34'52''N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114°29'56''E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22°34'52''N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114°29'56''E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Urumqi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Mailboxes 79-87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Jiaheyuan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neighbourhood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20, Altay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Xinshi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830054 Urumqi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+86 991 3678783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+86 991 3813600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43°50'51''N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087°33'21''E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43°50'51''N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087°33'21''E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43°50'51''N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087°33'21''E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43°50'51''N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087°33'21''E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43°50'51''N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087°33'21''E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Wantong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33,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Wantong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New Town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Beihai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Binhai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New Area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Tianjin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22 60261666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22 60261666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and horizontal polarization.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39°01'58''N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117°42'53''E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Yadong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Rikaze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4, Qingdao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Shigatse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0892 8822303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0892 8822303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27°28'21''N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088°56'54''E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Horizontal polarization: 40 MHz to 1300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Vertical polarization: 30 MHz to 3000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27°28'21''N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088°56'54''E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Horizontal polarization: 40 MHz to 1300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Vertical polarization: 30 MHz to 3000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27°28'21''N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088°56'54''E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Horizontal polarization: 40 MHz to 1300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Vertical polarization: 30 MHz to 3000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27°28'21''N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088°56'54''E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Horizontal polarization: 40 MHz to 1300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Vertical polarization: 30 MHz to 3000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27°28'21''N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088°56'54''E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Horizontal polarization: 40 MHz to 1300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Vertical polarization: 30 MHz to 3000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Yanbian</w:t>
            </w:r>
            <w:proofErr w:type="spellEnd"/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Prefecture Radio - Jilin Province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Eastside of the 9th floor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Information Industrial Park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126, </w:t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Gongyuan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Yanbian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Prefecture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Jilin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+86 433 2820268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+86 433 2820268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TCU@sina.com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42°54'16''N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129°29'44''E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42°54'16''N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129°29'44''E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42°54'16''N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129°29'44''E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42°54'16''N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129°29'44''E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42°54'16''N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129°29'44''E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51B17" w:rsidRDefault="00051B17" w:rsidP="00051B1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A3CC7" w:rsidRPr="00EA3CC7" w:rsidTr="00051B1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051B1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A3CC7" w:rsidRPr="00EA3CC7">
        <w:trPr>
          <w:tblCellSpacing w:w="7" w:type="dxa"/>
        </w:trPr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A3CC7" w:rsidRPr="00EA3CC7" w:rsidTr="00051B1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Yunnan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Yijiu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Village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Yousuo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Town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Chengjiang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County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Yuxi</w:t>
            </w:r>
            <w:proofErr w:type="spellEnd"/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652500 Yunnan Province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+86 877 6613900</w:t>
            </w:r>
            <w:r w:rsidRPr="00EA3C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+86 877 6613900  </w:t>
            </w:r>
          </w:p>
        </w:tc>
      </w:tr>
    </w:tbl>
    <w:p w:rsidR="00EA3CC7" w:rsidRPr="00EA3CC7" w:rsidRDefault="00EA3CC7" w:rsidP="00EA3C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A3CC7" w:rsidRPr="00EA3C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24°37'01''N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102°56'45''E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24°37'01''N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102°56'45''E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24°37'01''N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102°56'45''E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application: 300 kHz to 30 </w:t>
            </w:r>
            <w:proofErr w:type="spell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</w:t>
            </w:r>
            <w:proofErr w:type="gramStart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proofErr w:type="spellEnd"/>
            <w:proofErr w:type="gramEnd"/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Mobile application: 1.5 MHz to 30 MHz (down to 1 MHz).</w:t>
            </w:r>
          </w:p>
          <w:p w:rsidR="00EA3CC7" w:rsidRPr="00EA3CC7" w:rsidRDefault="008D0D3F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24°37'01''N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102°56'45''E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EA3CC7" w:rsidRPr="00EA3C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24°37'01''N</w:t>
            </w: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102°56'45''E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3CC7" w:rsidRPr="00EA3CC7" w:rsidRDefault="00EA3CC7" w:rsidP="00EA3C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A3C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C7" w:rsidRDefault="00EA3CC7" w:rsidP="009830B2">
      <w:pPr>
        <w:spacing w:after="0" w:line="240" w:lineRule="auto"/>
      </w:pPr>
      <w:r>
        <w:separator/>
      </w:r>
    </w:p>
  </w:endnote>
  <w:endnote w:type="continuationSeparator" w:id="0">
    <w:p w:rsidR="00EA3CC7" w:rsidRDefault="00EA3CC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8D0D3F">
      <w:rPr>
        <w:b/>
        <w:bCs/>
        <w:noProof/>
      </w:rPr>
      <w:t>CHN - China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8D0D3F">
              <w:rPr>
                <w:noProof/>
              </w:rPr>
              <w:t>20</w:t>
            </w:r>
            <w:r w:rsidRPr="00000016">
              <w:fldChar w:fldCharType="end"/>
            </w:r>
            <w:r w:rsidRPr="00000016">
              <w:t xml:space="preserve"> of </w:t>
            </w:r>
            <w:r w:rsidR="00EA3CC7">
              <w:rPr>
                <w:noProof/>
              </w:rPr>
              <w:fldChar w:fldCharType="begin"/>
            </w:r>
            <w:r w:rsidR="00EA3CC7">
              <w:rPr>
                <w:noProof/>
              </w:rPr>
              <w:instrText xml:space="preserve"> NUMPAGES  </w:instrText>
            </w:r>
            <w:r w:rsidR="00EA3CC7">
              <w:rPr>
                <w:noProof/>
              </w:rPr>
              <w:fldChar w:fldCharType="separate"/>
            </w:r>
            <w:r w:rsidR="008D0D3F">
              <w:rPr>
                <w:noProof/>
              </w:rPr>
              <w:t>20</w:t>
            </w:r>
            <w:r w:rsidR="00EA3CC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C7" w:rsidRDefault="00EA3CC7" w:rsidP="009830B2">
      <w:pPr>
        <w:spacing w:after="0" w:line="240" w:lineRule="auto"/>
      </w:pPr>
      <w:r>
        <w:separator/>
      </w:r>
    </w:p>
  </w:footnote>
  <w:footnote w:type="continuationSeparator" w:id="0">
    <w:p w:rsidR="00EA3CC7" w:rsidRDefault="00EA3CC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C7"/>
    <w:rsid w:val="00000016"/>
    <w:rsid w:val="00006D7A"/>
    <w:rsid w:val="00044F26"/>
    <w:rsid w:val="00051B17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D0D3F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A3CC7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87BF42-885A-4EA8-800A-43E7DE97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EA3CC7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EA3CC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90E75-5C1A-4056-B3C7-A1C497C20921}"/>
</file>

<file path=customXml/itemProps2.xml><?xml version="1.0" encoding="utf-8"?>
<ds:datastoreItem xmlns:ds="http://schemas.openxmlformats.org/officeDocument/2006/customXml" ds:itemID="{300BEF70-1537-442C-A6A0-AC7C5666A6A6}"/>
</file>

<file path=customXml/itemProps3.xml><?xml version="1.0" encoding="utf-8"?>
<ds:datastoreItem xmlns:ds="http://schemas.openxmlformats.org/officeDocument/2006/customXml" ds:itemID="{628ACEAA-07DE-48D6-B88B-029D482457E6}"/>
</file>

<file path=customXml/itemProps4.xml><?xml version="1.0" encoding="utf-8"?>
<ds:datastoreItem xmlns:ds="http://schemas.openxmlformats.org/officeDocument/2006/customXml" ds:itemID="{C09ADF25-B950-4AF9-9E40-810C8C1CAEC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12</TotalTime>
  <Pages>20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2019-06-21T12:16:00Z</dcterms:created>
  <dcterms:modified xsi:type="dcterms:W3CDTF">2019-07-08T12:32:00Z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