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14:paraId="7A40C96F" w14:textId="77777777">
        <w:trPr>
          <w:cantSplit/>
        </w:trPr>
        <w:tc>
          <w:tcPr>
            <w:tcW w:w="6580" w:type="dxa"/>
            <w:vAlign w:val="center"/>
          </w:tcPr>
          <w:p w14:paraId="580F60F6" w14:textId="77777777"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14:paraId="61079089" w14:textId="77777777" w:rsidR="000069D4" w:rsidRDefault="00EB41E5" w:rsidP="00EB41E5">
            <w:pPr>
              <w:shd w:val="solid" w:color="FFFFFF" w:fill="FFFFFF"/>
              <w:spacing w:before="0" w:line="240" w:lineRule="atLeast"/>
            </w:pPr>
            <w:bookmarkStart w:id="0" w:name="ditulogo"/>
            <w:bookmarkEnd w:id="0"/>
            <w:r>
              <w:rPr>
                <w:noProof/>
                <w:lang w:eastAsia="zh-CN"/>
              </w:rPr>
              <w:drawing>
                <wp:inline distT="0" distB="0" distL="0" distR="0" wp14:anchorId="4979BA3D" wp14:editId="5DEA8DA6">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14:paraId="10923421" w14:textId="77777777">
        <w:trPr>
          <w:cantSplit/>
        </w:trPr>
        <w:tc>
          <w:tcPr>
            <w:tcW w:w="6580" w:type="dxa"/>
            <w:tcBorders>
              <w:bottom w:val="single" w:sz="12" w:space="0" w:color="auto"/>
            </w:tcBorders>
          </w:tcPr>
          <w:p w14:paraId="227C9638" w14:textId="77777777"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14:paraId="209BB597" w14:textId="77777777" w:rsidR="000069D4" w:rsidRPr="0051782D" w:rsidRDefault="000069D4" w:rsidP="00A5173C">
            <w:pPr>
              <w:shd w:val="solid" w:color="FFFFFF" w:fill="FFFFFF"/>
              <w:spacing w:before="0" w:after="48" w:line="240" w:lineRule="atLeast"/>
              <w:rPr>
                <w:sz w:val="22"/>
                <w:szCs w:val="22"/>
                <w:lang w:val="en-US"/>
              </w:rPr>
            </w:pPr>
          </w:p>
        </w:tc>
      </w:tr>
      <w:tr w:rsidR="000069D4" w14:paraId="2645D199" w14:textId="77777777">
        <w:trPr>
          <w:cantSplit/>
        </w:trPr>
        <w:tc>
          <w:tcPr>
            <w:tcW w:w="6580" w:type="dxa"/>
            <w:tcBorders>
              <w:top w:val="single" w:sz="12" w:space="0" w:color="auto"/>
            </w:tcBorders>
          </w:tcPr>
          <w:p w14:paraId="53E69A66"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14:paraId="50BE0EAD" w14:textId="77777777" w:rsidR="000069D4" w:rsidRPr="00710D66" w:rsidRDefault="000069D4" w:rsidP="00A5173C">
            <w:pPr>
              <w:shd w:val="solid" w:color="FFFFFF" w:fill="FFFFFF"/>
              <w:spacing w:before="0" w:after="48" w:line="240" w:lineRule="atLeast"/>
              <w:rPr>
                <w:lang w:val="en-US"/>
              </w:rPr>
            </w:pPr>
          </w:p>
        </w:tc>
      </w:tr>
      <w:tr w:rsidR="000069D4" w14:paraId="66E5AD07" w14:textId="77777777">
        <w:trPr>
          <w:cantSplit/>
        </w:trPr>
        <w:tc>
          <w:tcPr>
            <w:tcW w:w="6580" w:type="dxa"/>
            <w:vMerge w:val="restart"/>
          </w:tcPr>
          <w:p w14:paraId="5F86B0BF" w14:textId="77777777" w:rsidR="00EB41E5" w:rsidRPr="0023217B" w:rsidRDefault="0023217B" w:rsidP="00DF63CE">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C34F7A">
              <w:rPr>
                <w:rFonts w:ascii="Verdana" w:hAnsi="Verdana"/>
                <w:sz w:val="20"/>
                <w:lang w:val="fr-CH"/>
              </w:rPr>
              <w:t>Source:</w:t>
            </w:r>
            <w:r w:rsidRPr="00C34F7A">
              <w:rPr>
                <w:rFonts w:ascii="Verdana" w:hAnsi="Verdana"/>
                <w:sz w:val="20"/>
                <w:lang w:val="fr-CH"/>
              </w:rPr>
              <w:tab/>
              <w:t>Document</w:t>
            </w:r>
            <w:r>
              <w:rPr>
                <w:rFonts w:ascii="Verdana" w:hAnsi="Verdana"/>
                <w:sz w:val="20"/>
                <w:lang w:val="fr-CH"/>
              </w:rPr>
              <w:t xml:space="preserve"> </w:t>
            </w:r>
            <w:hyperlink r:id="rId10" w:history="1">
              <w:r w:rsidR="00DF63CE">
                <w:rPr>
                  <w:rStyle w:val="Hyperlink"/>
                  <w:rFonts w:ascii="Verdana" w:hAnsi="Verdana"/>
                  <w:sz w:val="20"/>
                  <w:lang w:val="fr-CH"/>
                </w:rPr>
                <w:t>3J/77</w:t>
              </w:r>
            </w:hyperlink>
          </w:p>
        </w:tc>
        <w:tc>
          <w:tcPr>
            <w:tcW w:w="3451" w:type="dxa"/>
          </w:tcPr>
          <w:p w14:paraId="4D378B3E" w14:textId="77777777" w:rsidR="000069D4" w:rsidRPr="00EB41E5" w:rsidRDefault="000069D4" w:rsidP="0018133A">
            <w:pPr>
              <w:shd w:val="solid" w:color="FFFFFF" w:fill="FFFFFF"/>
              <w:spacing w:before="0" w:line="240" w:lineRule="atLeast"/>
              <w:rPr>
                <w:rFonts w:ascii="Verdana" w:hAnsi="Verdana"/>
                <w:sz w:val="20"/>
                <w:lang w:eastAsia="zh-CN"/>
              </w:rPr>
            </w:pPr>
          </w:p>
        </w:tc>
      </w:tr>
      <w:tr w:rsidR="000069D4" w14:paraId="6B657E92" w14:textId="77777777">
        <w:trPr>
          <w:cantSplit/>
        </w:trPr>
        <w:tc>
          <w:tcPr>
            <w:tcW w:w="6580" w:type="dxa"/>
            <w:vMerge/>
          </w:tcPr>
          <w:p w14:paraId="142BC7C7" w14:textId="77777777" w:rsidR="000069D4" w:rsidRDefault="000069D4" w:rsidP="00A5173C">
            <w:pPr>
              <w:spacing w:before="60"/>
              <w:jc w:val="center"/>
              <w:rPr>
                <w:b/>
                <w:smallCaps/>
                <w:sz w:val="32"/>
                <w:lang w:eastAsia="zh-CN"/>
              </w:rPr>
            </w:pPr>
            <w:bookmarkStart w:id="3" w:name="ddate" w:colFirst="1" w:colLast="1"/>
            <w:bookmarkEnd w:id="2"/>
          </w:p>
        </w:tc>
        <w:tc>
          <w:tcPr>
            <w:tcW w:w="3451" w:type="dxa"/>
          </w:tcPr>
          <w:p w14:paraId="6E9BD5C9" w14:textId="4FD2B86A" w:rsidR="000069D4" w:rsidRPr="00EB41E5" w:rsidRDefault="00B34789" w:rsidP="00203CBD">
            <w:pPr>
              <w:shd w:val="solid" w:color="FFFFFF" w:fill="FFFFFF"/>
              <w:spacing w:before="0" w:line="240" w:lineRule="atLeast"/>
              <w:rPr>
                <w:rFonts w:ascii="Verdana" w:hAnsi="Verdana"/>
                <w:sz w:val="20"/>
                <w:lang w:eastAsia="zh-CN"/>
              </w:rPr>
            </w:pPr>
            <w:r>
              <w:rPr>
                <w:rFonts w:ascii="Verdana" w:hAnsi="Verdana"/>
                <w:b/>
                <w:sz w:val="20"/>
                <w:lang w:eastAsia="zh-CN"/>
              </w:rPr>
              <w:t>1</w:t>
            </w:r>
            <w:r w:rsidR="006C747D">
              <w:rPr>
                <w:rFonts w:ascii="Verdana" w:hAnsi="Verdana"/>
                <w:b/>
                <w:sz w:val="20"/>
                <w:lang w:eastAsia="zh-CN"/>
              </w:rPr>
              <w:t>1</w:t>
            </w:r>
            <w:r w:rsidR="00DF63CE">
              <w:rPr>
                <w:rFonts w:ascii="Verdana" w:hAnsi="Verdana"/>
                <w:b/>
                <w:sz w:val="20"/>
                <w:lang w:eastAsia="zh-CN"/>
              </w:rPr>
              <w:t xml:space="preserve"> </w:t>
            </w:r>
            <w:r w:rsidR="006C747D">
              <w:rPr>
                <w:rFonts w:ascii="Verdana" w:hAnsi="Verdana"/>
                <w:b/>
                <w:sz w:val="20"/>
                <w:lang w:eastAsia="zh-CN"/>
              </w:rPr>
              <w:t>May</w:t>
            </w:r>
            <w:r w:rsidR="00DF63CE">
              <w:rPr>
                <w:rFonts w:ascii="Verdana" w:hAnsi="Verdana"/>
                <w:b/>
                <w:sz w:val="20"/>
                <w:lang w:eastAsia="zh-CN"/>
              </w:rPr>
              <w:t xml:space="preserve"> 20</w:t>
            </w:r>
            <w:r w:rsidR="006C747D">
              <w:rPr>
                <w:rFonts w:ascii="Verdana" w:hAnsi="Verdana"/>
                <w:b/>
                <w:sz w:val="20"/>
                <w:lang w:eastAsia="zh-CN"/>
              </w:rPr>
              <w:t>22</w:t>
            </w:r>
          </w:p>
        </w:tc>
      </w:tr>
      <w:tr w:rsidR="000069D4" w14:paraId="3C0AAA04" w14:textId="77777777">
        <w:trPr>
          <w:cantSplit/>
        </w:trPr>
        <w:tc>
          <w:tcPr>
            <w:tcW w:w="6580" w:type="dxa"/>
            <w:vMerge/>
          </w:tcPr>
          <w:p w14:paraId="2FB59F4D" w14:textId="77777777" w:rsidR="000069D4" w:rsidRDefault="000069D4" w:rsidP="00A5173C">
            <w:pPr>
              <w:spacing w:before="60"/>
              <w:jc w:val="center"/>
              <w:rPr>
                <w:b/>
                <w:smallCaps/>
                <w:sz w:val="32"/>
                <w:lang w:eastAsia="zh-CN"/>
              </w:rPr>
            </w:pPr>
            <w:bookmarkStart w:id="4" w:name="dorlang" w:colFirst="1" w:colLast="1"/>
            <w:bookmarkEnd w:id="3"/>
          </w:p>
        </w:tc>
        <w:tc>
          <w:tcPr>
            <w:tcW w:w="3451" w:type="dxa"/>
          </w:tcPr>
          <w:p w14:paraId="65AD14FA" w14:textId="77777777" w:rsidR="000069D4" w:rsidRPr="00EB41E5" w:rsidRDefault="00EB41E5"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455EED67" w14:textId="77777777">
        <w:trPr>
          <w:cantSplit/>
        </w:trPr>
        <w:tc>
          <w:tcPr>
            <w:tcW w:w="10031" w:type="dxa"/>
            <w:gridSpan w:val="2"/>
          </w:tcPr>
          <w:p w14:paraId="00292436" w14:textId="4DBED9CB" w:rsidR="000069D4" w:rsidRDefault="0023217B" w:rsidP="00DF63CE">
            <w:pPr>
              <w:pStyle w:val="Source"/>
              <w:rPr>
                <w:lang w:eastAsia="zh-CN"/>
              </w:rPr>
            </w:pPr>
            <w:bookmarkStart w:id="5" w:name="dsource" w:colFirst="0" w:colLast="0"/>
            <w:bookmarkEnd w:id="4"/>
            <w:r w:rsidRPr="00E21384">
              <w:rPr>
                <w:rFonts w:hint="eastAsia"/>
              </w:rPr>
              <w:t>Working</w:t>
            </w:r>
            <w:r>
              <w:rPr>
                <w:rFonts w:hint="eastAsia"/>
                <w:lang w:eastAsia="ja-JP"/>
              </w:rPr>
              <w:t xml:space="preserve"> Part</w:t>
            </w:r>
            <w:r w:rsidR="006C747D">
              <w:rPr>
                <w:lang w:eastAsia="ja-JP"/>
              </w:rPr>
              <w:t>ies</w:t>
            </w:r>
            <w:r>
              <w:rPr>
                <w:lang w:eastAsia="ja-JP"/>
              </w:rPr>
              <w:t xml:space="preserve"> 3J</w:t>
            </w:r>
            <w:r w:rsidR="006C747D">
              <w:rPr>
                <w:lang w:eastAsia="ja-JP"/>
              </w:rPr>
              <w:t>, 3K and 3M</w:t>
            </w:r>
          </w:p>
        </w:tc>
      </w:tr>
      <w:tr w:rsidR="000069D4" w14:paraId="09777E39" w14:textId="77777777">
        <w:trPr>
          <w:cantSplit/>
        </w:trPr>
        <w:tc>
          <w:tcPr>
            <w:tcW w:w="10031" w:type="dxa"/>
            <w:gridSpan w:val="2"/>
          </w:tcPr>
          <w:p w14:paraId="65C674B0" w14:textId="77777777" w:rsidR="000069D4" w:rsidRDefault="00DF63CE" w:rsidP="00A5173C">
            <w:pPr>
              <w:pStyle w:val="Title1"/>
              <w:rPr>
                <w:lang w:eastAsia="zh-CN"/>
              </w:rPr>
            </w:pPr>
            <w:bookmarkStart w:id="6" w:name="drec" w:colFirst="0" w:colLast="0"/>
            <w:bookmarkEnd w:id="5"/>
            <w:r w:rsidRPr="00004BAC">
              <w:rPr>
                <w:lang w:val="en-AU" w:eastAsia="zh-CN"/>
              </w:rPr>
              <w:t>Validation ex</w:t>
            </w:r>
            <w:r>
              <w:rPr>
                <w:lang w:val="en-AU" w:eastAsia="zh-CN"/>
              </w:rPr>
              <w:t>amples for the delta Bullington</w:t>
            </w:r>
            <w:r>
              <w:rPr>
                <w:lang w:val="en-AU" w:eastAsia="zh-CN"/>
              </w:rPr>
              <w:br/>
            </w:r>
            <w:r w:rsidRPr="00004BAC">
              <w:rPr>
                <w:lang w:val="en-AU" w:eastAsia="zh-CN"/>
              </w:rPr>
              <w:t>diffraction prediction method</w:t>
            </w:r>
          </w:p>
        </w:tc>
      </w:tr>
      <w:tr w:rsidR="000069D4" w14:paraId="445B33C7" w14:textId="77777777">
        <w:trPr>
          <w:cantSplit/>
        </w:trPr>
        <w:tc>
          <w:tcPr>
            <w:tcW w:w="10031" w:type="dxa"/>
            <w:gridSpan w:val="2"/>
          </w:tcPr>
          <w:p w14:paraId="483214F7" w14:textId="77777777" w:rsidR="000069D4" w:rsidRDefault="000069D4" w:rsidP="00A5173C">
            <w:pPr>
              <w:pStyle w:val="Title1"/>
              <w:rPr>
                <w:lang w:eastAsia="zh-CN"/>
              </w:rPr>
            </w:pPr>
            <w:bookmarkStart w:id="7" w:name="dtitle1" w:colFirst="0" w:colLast="0"/>
            <w:bookmarkEnd w:id="6"/>
          </w:p>
        </w:tc>
      </w:tr>
    </w:tbl>
    <w:p w14:paraId="79DE3048" w14:textId="77777777" w:rsidR="00E72D7C" w:rsidRDefault="00E72D7C">
      <w:pPr>
        <w:tabs>
          <w:tab w:val="clear" w:pos="1134"/>
          <w:tab w:val="clear" w:pos="1871"/>
          <w:tab w:val="clear" w:pos="2268"/>
        </w:tabs>
        <w:overflowPunct/>
        <w:autoSpaceDE/>
        <w:autoSpaceDN/>
        <w:adjustRightInd/>
        <w:spacing w:before="0"/>
        <w:textAlignment w:val="auto"/>
        <w:rPr>
          <w:szCs w:val="22"/>
          <w:lang w:val="en-US" w:eastAsia="ja-JP"/>
        </w:rPr>
      </w:pPr>
      <w:bookmarkStart w:id="8" w:name="dbreak"/>
      <w:bookmarkEnd w:id="7"/>
      <w:bookmarkEnd w:id="8"/>
    </w:p>
    <w:p w14:paraId="5BEF35F0" w14:textId="4245E7AD" w:rsidR="0018133A" w:rsidRDefault="00DF63CE" w:rsidP="00F55173">
      <w:pPr>
        <w:spacing w:after="480"/>
        <w:rPr>
          <w:lang w:val="en-US"/>
        </w:rPr>
      </w:pPr>
      <w:r w:rsidRPr="00DF63CE">
        <w:t xml:space="preserve">The </w:t>
      </w:r>
      <w:r>
        <w:t xml:space="preserve">embedded Excel file includes instructions and validation examples to verify software implementations of the delta </w:t>
      </w:r>
      <w:proofErr w:type="spellStart"/>
      <w:r>
        <w:t>Bullington</w:t>
      </w:r>
      <w:proofErr w:type="spellEnd"/>
      <w:r>
        <w:t xml:space="preserve"> diffraction method used in Recommendations ITU-R </w:t>
      </w:r>
      <w:r w:rsidRPr="00DF63CE">
        <w:rPr>
          <w:lang w:val="en-US"/>
        </w:rPr>
        <w:t>P.526-1</w:t>
      </w:r>
      <w:r w:rsidR="00F55173">
        <w:rPr>
          <w:lang w:val="en-US"/>
        </w:rPr>
        <w:t>5</w:t>
      </w:r>
      <w:r w:rsidRPr="00DF63CE">
        <w:rPr>
          <w:lang w:val="en-US"/>
        </w:rPr>
        <w:t>, P.452-1</w:t>
      </w:r>
      <w:r w:rsidR="006C747D">
        <w:rPr>
          <w:lang w:val="en-US"/>
        </w:rPr>
        <w:t>7</w:t>
      </w:r>
      <w:r w:rsidRPr="00DF63CE">
        <w:rPr>
          <w:lang w:val="en-US"/>
        </w:rPr>
        <w:t>, P.1812-</w:t>
      </w:r>
      <w:r w:rsidR="006C747D">
        <w:rPr>
          <w:lang w:val="en-US"/>
        </w:rPr>
        <w:t>6</w:t>
      </w:r>
      <w:r w:rsidRPr="00DF63CE">
        <w:rPr>
          <w:lang w:val="en-US"/>
        </w:rPr>
        <w:t xml:space="preserve"> and P.2001-</w:t>
      </w:r>
      <w:r w:rsidR="006C747D">
        <w:rPr>
          <w:lang w:val="en-US"/>
        </w:rPr>
        <w:t>4</w:t>
      </w:r>
      <w:r>
        <w:rPr>
          <w:lang w:val="en-US"/>
        </w:rPr>
        <w:t>.</w:t>
      </w:r>
    </w:p>
    <w:bookmarkStart w:id="9" w:name="_GoBack"/>
    <w:bookmarkStart w:id="10" w:name="_MON_1473510028"/>
    <w:bookmarkEnd w:id="10"/>
    <w:p w14:paraId="02F514BA" w14:textId="74FF7A9F" w:rsidR="0018133A" w:rsidRDefault="0083579E" w:rsidP="0018133A">
      <w:pPr>
        <w:jc w:val="center"/>
        <w:rPr>
          <w:lang w:val="en-US"/>
        </w:rPr>
      </w:pPr>
      <w:r>
        <w:rPr>
          <w:lang w:val="en-US"/>
        </w:rPr>
        <w:object w:dxaOrig="2556" w:dyaOrig="1623" w14:anchorId="0A48F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6.7pt;height:60.7pt" o:ole="">
            <v:imagedata r:id="rId11" o:title=""/>
          </v:shape>
          <o:OLEObject Type="Embed" ProgID="Excel.Sheet.8" ShapeID="_x0000_i1028" DrawAspect="Icon" ObjectID="_1713794986" r:id="rId12"/>
        </w:object>
      </w:r>
      <w:bookmarkEnd w:id="9"/>
    </w:p>
    <w:p w14:paraId="0F28E390" w14:textId="77777777" w:rsidR="00E72D7C" w:rsidRDefault="00DF63CE" w:rsidP="0018133A">
      <w:r>
        <w:t>The first worksheet provides general instructions for using the validation examples.  The second worksheet describes the input, intermediate and final values used in the examples.  Subsequent worksheets provide four different terrain profiles.  The final worksheet provides 20 different cases consisting of a path, frequency and antenna heights, with the corresponding intermediate and final calculated values.</w:t>
      </w:r>
    </w:p>
    <w:p w14:paraId="2EAEC370" w14:textId="77777777" w:rsidR="00775B4E" w:rsidRDefault="00775B4E" w:rsidP="0023217B"/>
    <w:p w14:paraId="018C6C0B" w14:textId="77777777" w:rsidR="0018133A" w:rsidRDefault="0018133A" w:rsidP="0023217B"/>
    <w:p w14:paraId="031998FF" w14:textId="77777777" w:rsidR="00EB41E5" w:rsidRPr="0023217B" w:rsidRDefault="0023217B" w:rsidP="00E72D7C">
      <w:pPr>
        <w:pStyle w:val="Normalaftertitle"/>
        <w:jc w:val="center"/>
        <w:rPr>
          <w:lang w:val="en-US" w:eastAsia="zh-CN"/>
        </w:rPr>
      </w:pPr>
      <w:r>
        <w:t>______________</w:t>
      </w:r>
    </w:p>
    <w:p w14:paraId="080F2E8E" w14:textId="77777777" w:rsidR="000069D4" w:rsidRPr="0023217B" w:rsidRDefault="000069D4" w:rsidP="003D0252">
      <w:pPr>
        <w:rPr>
          <w:lang w:val="en-US" w:eastAsia="zh-CN"/>
        </w:rPr>
      </w:pPr>
    </w:p>
    <w:sectPr w:rsidR="000069D4" w:rsidRPr="0023217B" w:rsidSect="00D02712">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94835" w14:textId="77777777" w:rsidR="0092002C" w:rsidRDefault="0092002C">
      <w:r>
        <w:separator/>
      </w:r>
    </w:p>
  </w:endnote>
  <w:endnote w:type="continuationSeparator" w:id="0">
    <w:p w14:paraId="5A83A2E8" w14:textId="77777777" w:rsidR="0092002C" w:rsidRDefault="00920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89937" w14:textId="77777777" w:rsidR="00FA124A" w:rsidRPr="009266CF" w:rsidRDefault="00AD1084">
    <w:pPr>
      <w:pStyle w:val="Footer"/>
      <w:rPr>
        <w:lang w:val="en-US"/>
      </w:rPr>
    </w:pPr>
    <w:r>
      <w:rPr>
        <w:lang w:val="en-US"/>
      </w:rPr>
      <w:fldChar w:fldCharType="begin"/>
    </w:r>
    <w:r>
      <w:rPr>
        <w:lang w:val="en-US"/>
      </w:rPr>
      <w:instrText xml:space="preserve"> FILENAME \p \* MERGEFORMAT </w:instrText>
    </w:r>
    <w:r>
      <w:rPr>
        <w:lang w:val="en-US"/>
      </w:rPr>
      <w:fldChar w:fldCharType="separate"/>
    </w:r>
    <w:r w:rsidR="0018133A" w:rsidRPr="0018133A">
      <w:rPr>
        <w:lang w:val="en-US"/>
      </w:rPr>
      <w:t>M</w:t>
    </w:r>
    <w:r w:rsidR="0018133A">
      <w:t>:\BRSGD\TEXT2014\SG03\WP3J\DT\033e.docx</w:t>
    </w:r>
    <w:r>
      <w:fldChar w:fldCharType="end"/>
    </w:r>
    <w:r w:rsidR="00FA124A">
      <w:t xml:space="preserve"> </w:t>
    </w:r>
    <w:r w:rsidR="00E6257C">
      <w:t>( )</w:t>
    </w:r>
    <w:r w:rsidR="00FA124A" w:rsidRPr="009266CF">
      <w:rPr>
        <w:lang w:val="en-US"/>
      </w:rPr>
      <w:tab/>
    </w:r>
    <w:r w:rsidR="00D87B58">
      <w:fldChar w:fldCharType="begin"/>
    </w:r>
    <w:r w:rsidR="00FA124A">
      <w:instrText xml:space="preserve"> savedate \@ dd.MM.yy </w:instrText>
    </w:r>
    <w:r w:rsidR="00D87B58">
      <w:fldChar w:fldCharType="separate"/>
    </w:r>
    <w:r w:rsidR="006C747D">
      <w:t>15.10.19</w:t>
    </w:r>
    <w:r w:rsidR="00D87B58">
      <w:fldChar w:fldCharType="end"/>
    </w:r>
    <w:r w:rsidR="00FA124A" w:rsidRPr="009266CF">
      <w:rPr>
        <w:lang w:val="en-US"/>
      </w:rPr>
      <w:tab/>
    </w:r>
    <w:r w:rsidR="00D87B58">
      <w:fldChar w:fldCharType="begin"/>
    </w:r>
    <w:r w:rsidR="00FA124A">
      <w:instrText xml:space="preserve"> printdate \@ dd.MM.yy </w:instrText>
    </w:r>
    <w:r w:rsidR="00D87B58">
      <w:fldChar w:fldCharType="separate"/>
    </w:r>
    <w:r w:rsidR="0018133A">
      <w:t>04.09.14</w:t>
    </w:r>
    <w:r w:rsidR="00D87B5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DD78C" w14:textId="77777777" w:rsidR="00EB41E5" w:rsidRDefault="00EB41E5">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14:paraId="3F0306C7" w14:textId="77777777" w:rsidR="0018133A" w:rsidRDefault="000E39CD">
    <w:pPr>
      <w:pStyle w:val="Footer"/>
    </w:pPr>
    <w:fldSimple w:instr=" FILENAME \p  \* MERGEFORMAT ">
      <w:r w:rsidR="0018133A">
        <w:t>M:\BRSGD\TEXT2014\SG03\WP3J\DT\033e.docx</w:t>
      </w:r>
    </w:fldSimple>
    <w:r w:rsidR="0018133A">
      <w:tab/>
    </w:r>
    <w:r w:rsidR="0018133A">
      <w:fldChar w:fldCharType="begin"/>
    </w:r>
    <w:r w:rsidR="0018133A">
      <w:instrText xml:space="preserve"> SAVEDATE \@ DD.MM.YY </w:instrText>
    </w:r>
    <w:r w:rsidR="0018133A">
      <w:fldChar w:fldCharType="separate"/>
    </w:r>
    <w:r w:rsidR="006C747D">
      <w:t>15.10.19</w:t>
    </w:r>
    <w:r w:rsidR="0018133A">
      <w:fldChar w:fldCharType="end"/>
    </w:r>
    <w:r w:rsidR="0018133A">
      <w:tab/>
    </w:r>
    <w:r w:rsidR="0018133A">
      <w:fldChar w:fldCharType="begin"/>
    </w:r>
    <w:r w:rsidR="0018133A">
      <w:instrText xml:space="preserve"> PRINTDATE \@ DD.MM.YY </w:instrText>
    </w:r>
    <w:r w:rsidR="0018133A">
      <w:fldChar w:fldCharType="separate"/>
    </w:r>
    <w:r w:rsidR="0018133A">
      <w:t>04.09.14</w:t>
    </w:r>
    <w:r w:rsidR="0018133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D9D3F" w14:textId="77777777" w:rsidR="0092002C" w:rsidRDefault="0092002C">
      <w:r>
        <w:t>____________________</w:t>
      </w:r>
    </w:p>
  </w:footnote>
  <w:footnote w:type="continuationSeparator" w:id="0">
    <w:p w14:paraId="6425717D" w14:textId="77777777" w:rsidR="0092002C" w:rsidRDefault="00920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1D8B5" w14:textId="77777777" w:rsidR="00FA124A" w:rsidRDefault="00FA124A" w:rsidP="00330567">
    <w:pPr>
      <w:pStyle w:val="Header"/>
      <w:rPr>
        <w:rStyle w:val="PageNumber"/>
      </w:rPr>
    </w:pPr>
    <w:r>
      <w:rPr>
        <w:lang w:val="en-US"/>
      </w:rPr>
      <w:t xml:space="preserve">- </w:t>
    </w:r>
    <w:r w:rsidR="00D87B58">
      <w:rPr>
        <w:rStyle w:val="PageNumber"/>
      </w:rPr>
      <w:fldChar w:fldCharType="begin"/>
    </w:r>
    <w:r>
      <w:rPr>
        <w:rStyle w:val="PageNumber"/>
      </w:rPr>
      <w:instrText xml:space="preserve"> PAGE </w:instrText>
    </w:r>
    <w:r w:rsidR="00D87B58">
      <w:rPr>
        <w:rStyle w:val="PageNumber"/>
      </w:rPr>
      <w:fldChar w:fldCharType="separate"/>
    </w:r>
    <w:r w:rsidR="00DF63CE">
      <w:rPr>
        <w:rStyle w:val="PageNumber"/>
        <w:noProof/>
      </w:rPr>
      <w:t>2</w:t>
    </w:r>
    <w:r w:rsidR="00D87B58">
      <w:rPr>
        <w:rStyle w:val="PageNumber"/>
      </w:rPr>
      <w:fldChar w:fldCharType="end"/>
    </w:r>
    <w:r>
      <w:rPr>
        <w:rStyle w:val="PageNumber"/>
      </w:rPr>
      <w:t xml:space="preserve"> -</w:t>
    </w:r>
  </w:p>
  <w:p w14:paraId="3B8388E5" w14:textId="77777777" w:rsidR="00FA124A" w:rsidRDefault="00EB41E5">
    <w:pPr>
      <w:pStyle w:val="Header"/>
      <w:rPr>
        <w:lang w:val="en-US"/>
      </w:rPr>
    </w:pPr>
    <w:r>
      <w:rPr>
        <w:lang w:val="en-US"/>
      </w:rPr>
      <w:t>3M/TEMP/32-E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embedSystemFonts/>
  <w:activeWritingStyle w:appName="MSWord" w:lang="en-GB" w:vendorID="64" w:dllVersion="5" w:nlCheck="1" w:checkStyle="1"/>
  <w:activeWritingStyle w:appName="MSWord" w:lang="en-GB" w:vendorID="64" w:dllVersion="6" w:nlCheck="1" w:checkStyle="1"/>
  <w:activeWritingStyle w:appName="MSWord" w:lang="fr-CH"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1E5"/>
    <w:rsid w:val="000069D4"/>
    <w:rsid w:val="000174AD"/>
    <w:rsid w:val="00024DCC"/>
    <w:rsid w:val="000A7D55"/>
    <w:rsid w:val="000C2E8E"/>
    <w:rsid w:val="000E0E7C"/>
    <w:rsid w:val="000E39CD"/>
    <w:rsid w:val="000F1B4B"/>
    <w:rsid w:val="0012744F"/>
    <w:rsid w:val="00156F66"/>
    <w:rsid w:val="0017223D"/>
    <w:rsid w:val="0018133A"/>
    <w:rsid w:val="00182528"/>
    <w:rsid w:val="0018500B"/>
    <w:rsid w:val="00196A19"/>
    <w:rsid w:val="00202DC1"/>
    <w:rsid w:val="00203CBD"/>
    <w:rsid w:val="002116EE"/>
    <w:rsid w:val="002309D8"/>
    <w:rsid w:val="0023217B"/>
    <w:rsid w:val="00253712"/>
    <w:rsid w:val="002A7FE2"/>
    <w:rsid w:val="002E1B4F"/>
    <w:rsid w:val="002F2E67"/>
    <w:rsid w:val="00315546"/>
    <w:rsid w:val="00330567"/>
    <w:rsid w:val="00333714"/>
    <w:rsid w:val="00386A9D"/>
    <w:rsid w:val="00391081"/>
    <w:rsid w:val="003B2789"/>
    <w:rsid w:val="003C13CE"/>
    <w:rsid w:val="003D0252"/>
    <w:rsid w:val="003E2518"/>
    <w:rsid w:val="004B1EF7"/>
    <w:rsid w:val="004B3FAD"/>
    <w:rsid w:val="00501DCA"/>
    <w:rsid w:val="00513A47"/>
    <w:rsid w:val="005408DF"/>
    <w:rsid w:val="00573344"/>
    <w:rsid w:val="00583F9B"/>
    <w:rsid w:val="005E5C10"/>
    <w:rsid w:val="005F2C78"/>
    <w:rsid w:val="006144E4"/>
    <w:rsid w:val="00625983"/>
    <w:rsid w:val="00650299"/>
    <w:rsid w:val="00655FC5"/>
    <w:rsid w:val="006C747D"/>
    <w:rsid w:val="00775B4E"/>
    <w:rsid w:val="00805390"/>
    <w:rsid w:val="00822581"/>
    <w:rsid w:val="008309DD"/>
    <w:rsid w:val="0083227A"/>
    <w:rsid w:val="0083579E"/>
    <w:rsid w:val="00866900"/>
    <w:rsid w:val="00881BA1"/>
    <w:rsid w:val="0089726A"/>
    <w:rsid w:val="008C26B8"/>
    <w:rsid w:val="0092002C"/>
    <w:rsid w:val="009266CF"/>
    <w:rsid w:val="00982084"/>
    <w:rsid w:val="00995963"/>
    <w:rsid w:val="009B61EB"/>
    <w:rsid w:val="009C2064"/>
    <w:rsid w:val="009C3EFC"/>
    <w:rsid w:val="009D1697"/>
    <w:rsid w:val="00A014F8"/>
    <w:rsid w:val="00A5173C"/>
    <w:rsid w:val="00A61AEF"/>
    <w:rsid w:val="00A64A5F"/>
    <w:rsid w:val="00AD1084"/>
    <w:rsid w:val="00AF173A"/>
    <w:rsid w:val="00B066A4"/>
    <w:rsid w:val="00B07A13"/>
    <w:rsid w:val="00B34789"/>
    <w:rsid w:val="00B4279B"/>
    <w:rsid w:val="00B45FC9"/>
    <w:rsid w:val="00B8492C"/>
    <w:rsid w:val="00BC7CCF"/>
    <w:rsid w:val="00BD453B"/>
    <w:rsid w:val="00BE470B"/>
    <w:rsid w:val="00C26E9E"/>
    <w:rsid w:val="00C57A91"/>
    <w:rsid w:val="00CC01C2"/>
    <w:rsid w:val="00CF21F2"/>
    <w:rsid w:val="00D02712"/>
    <w:rsid w:val="00D214D0"/>
    <w:rsid w:val="00D6546B"/>
    <w:rsid w:val="00D87B58"/>
    <w:rsid w:val="00DD4BED"/>
    <w:rsid w:val="00DE39F0"/>
    <w:rsid w:val="00DF0AF3"/>
    <w:rsid w:val="00DF63CE"/>
    <w:rsid w:val="00E27D7E"/>
    <w:rsid w:val="00E42E13"/>
    <w:rsid w:val="00E6257C"/>
    <w:rsid w:val="00E63C59"/>
    <w:rsid w:val="00E72D7C"/>
    <w:rsid w:val="00EB41E5"/>
    <w:rsid w:val="00F07FF7"/>
    <w:rsid w:val="00F55173"/>
    <w:rsid w:val="00FA124A"/>
    <w:rsid w:val="00FC08DD"/>
    <w:rsid w:val="00FC2316"/>
    <w:rsid w:val="00FC2CFD"/>
    <w:rsid w:val="00FC6F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91026E"/>
  <w15:docId w15:val="{7729691E-940A-4DCA-A1AF-5A59853D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rsid w:val="0023217B"/>
    <w:rPr>
      <w:color w:val="0000FF"/>
      <w:u w:val="single"/>
    </w:rPr>
  </w:style>
  <w:style w:type="paragraph" w:styleId="BalloonText">
    <w:name w:val="Balloon Text"/>
    <w:basedOn w:val="Normal"/>
    <w:link w:val="BalloonTextChar"/>
    <w:rsid w:val="00625983"/>
    <w:pPr>
      <w:spacing w:before="0"/>
    </w:pPr>
    <w:rPr>
      <w:rFonts w:ascii="Lucida Grande" w:hAnsi="Lucida Grande"/>
      <w:sz w:val="18"/>
      <w:szCs w:val="18"/>
    </w:rPr>
  </w:style>
  <w:style w:type="character" w:customStyle="1" w:styleId="BalloonTextChar">
    <w:name w:val="Balloon Text Char"/>
    <w:basedOn w:val="DefaultParagraphFont"/>
    <w:link w:val="BalloonText"/>
    <w:rsid w:val="00625983"/>
    <w:rPr>
      <w:rFonts w:ascii="Lucida Grande" w:hAnsi="Lucida Grande"/>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24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oleObject" Target="embeddings/Microsoft_Excel_97-2003_Worksheet.xls"/><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tu.int/md/R12-WP3J-C-0077/e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h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Rec_x002e_ xmlns="16fa76b9-1966-4995-b338-6b2fb9a1b4e9">P.526-15, P.452-18, P.1812-7, P.2001-5</Rec_x002e_>
    <Topic xmlns="16fa76b9-1966-4995-b338-6b2fb9a1b4e9">Diffraction prediction method</Topic>
    <Content xmlns="16fa76b9-1966-4995-b338-6b2fb9a1b4e9">Validation example</Content>
    <Group xmlns="16fa76b9-1966-4995-b338-6b2fb9a1b4e9">tropospheric</Group>
    <Vers_x002e_ xmlns="16fa76b9-1966-4995-b338-6b2fb9a1b4e9">13.2</Vers_x002e_>
    <Notes0 xmlns="16fa76b9-1966-4995-b338-6b2fb9a1b4e9" xsi:nil="true"/>
    <Status xmlns="16fa76b9-1966-4995-b338-6b2fb9a1b4e9">Informative</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A98D3D2040A9459120EC62F8962862" ma:contentTypeVersion="10" ma:contentTypeDescription="Create a new document." ma:contentTypeScope="" ma:versionID="060af7226d0c68d8407e5184be9084ca">
  <xsd:schema xmlns:xsd="http://www.w3.org/2001/XMLSchema" xmlns:xs="http://www.w3.org/2001/XMLSchema" xmlns:p="http://schemas.microsoft.com/office/2006/metadata/properties" xmlns:ns2="16fa76b9-1966-4995-b338-6b2fb9a1b4e9" xmlns:ns3="http://schemas.microsoft.com/sharepoint/v4" targetNamespace="http://schemas.microsoft.com/office/2006/metadata/properties" ma:root="true" ma:fieldsID="8db5f950f342db120c98745e379406ff" ns2:_="" ns3:_="">
    <xsd:import namespace="16fa76b9-1966-4995-b338-6b2fb9a1b4e9"/>
    <xsd:import namespace="http://schemas.microsoft.com/sharepoint/v4"/>
    <xsd:element name="properties">
      <xsd:complexType>
        <xsd:sequence>
          <xsd:element name="documentManagement">
            <xsd:complexType>
              <xsd:all>
                <xsd:element ref="ns2:Group"/>
                <xsd:element ref="ns2:Rec_x002e_" minOccurs="0"/>
                <xsd:element ref="ns2:Topic" minOccurs="0"/>
                <xsd:element ref="ns2:Vers_x002e_" minOccurs="0"/>
                <xsd:element ref="ns2:Content" minOccurs="0"/>
                <xsd:element ref="ns3:IconOverlay" minOccurs="0"/>
                <xsd:element ref="ns2:Notes0"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a76b9-1966-4995-b338-6b2fb9a1b4e9" elementFormDefault="qualified">
    <xsd:import namespace="http://schemas.microsoft.com/office/2006/documentManagement/types"/>
    <xsd:import namespace="http://schemas.microsoft.com/office/infopath/2007/PartnerControls"/>
    <xsd:element name="Group" ma:index="1" ma:displayName="Group" ma:default="tropospheric" ma:description="ionospheric/tropospheric" ma:format="RadioButtons" ma:internalName="Group">
      <xsd:simpleType>
        <xsd:restriction base="dms:Choice">
          <xsd:enumeration value="ionospheric"/>
          <xsd:enumeration value="tropospheric"/>
        </xsd:restriction>
      </xsd:simpleType>
    </xsd:element>
    <xsd:element name="Rec_x002e_" ma:index="2" nillable="true" ma:displayName="Rec." ma:description="related recommendation" ma:internalName="Rec_x002e_">
      <xsd:simpleType>
        <xsd:restriction base="dms:Text">
          <xsd:maxLength value="255"/>
        </xsd:restriction>
      </xsd:simpleType>
    </xsd:element>
    <xsd:element name="Topic" ma:index="3" nillable="true" ma:displayName="Topic" ma:internalName="Topic">
      <xsd:simpleType>
        <xsd:restriction base="dms:Text">
          <xsd:maxLength value="255"/>
        </xsd:restriction>
      </xsd:simpleType>
    </xsd:element>
    <xsd:element name="Vers_x002e_" ma:index="4" nillable="true" ma:displayName="Vers." ma:description="version" ma:internalName="Vers_x002e_">
      <xsd:simpleType>
        <xsd:restriction base="dms:Text">
          <xsd:maxLength value="16"/>
        </xsd:restriction>
      </xsd:simpleType>
    </xsd:element>
    <xsd:element name="Content" ma:index="6" nillable="true" ma:displayName="Content" ma:default="Data" ma:format="Dropdown" ma:internalName="Content">
      <xsd:simpleType>
        <xsd:restriction base="dms:Choice">
          <xsd:enumeration value="Data"/>
          <xsd:enumeration value="Software"/>
          <xsd:enumeration value="Validation example"/>
        </xsd:restriction>
      </xsd:simpleType>
    </xsd:element>
    <xsd:element name="Notes0" ma:index="14" nillable="true" ma:displayName="Notes" ma:internalName="Notes0">
      <xsd:simpleType>
        <xsd:restriction base="dms:Text">
          <xsd:maxLength value="255"/>
        </xsd:restriction>
      </xsd:simpleType>
    </xsd:element>
    <xsd:element name="Status" ma:index="15" nillable="true" ma:displayName="Status" ma:format="Dropdown" ma:internalName="Status">
      <xsd:simpleType>
        <xsd:restriction base="dms:Choice">
          <xsd:enumeration value="Normative"/>
          <xsd:enumeration value="Informativ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8BFA40-5BAA-4227-9F94-ED7A0905ABFB}"/>
</file>

<file path=customXml/itemProps2.xml><?xml version="1.0" encoding="utf-8"?>
<ds:datastoreItem xmlns:ds="http://schemas.openxmlformats.org/officeDocument/2006/customXml" ds:itemID="{88FDBD6E-EFAD-4B83-9A58-BB4CA940CE44}"/>
</file>

<file path=customXml/itemProps3.xml><?xml version="1.0" encoding="utf-8"?>
<ds:datastoreItem xmlns:ds="http://schemas.openxmlformats.org/officeDocument/2006/customXml" ds:itemID="{7817E9F8-3ED4-4E2B-8A35-59793338B391}"/>
</file>

<file path=docProps/app.xml><?xml version="1.0" encoding="utf-8"?>
<Properties xmlns="http://schemas.openxmlformats.org/officeDocument/2006/extended-properties" xmlns:vt="http://schemas.openxmlformats.org/officeDocument/2006/docPropsVTypes">
  <Template>PE_BR.dotm</Template>
  <TotalTime>25</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Validation examples for the delta Bullington diffraction prediction method</vt:lpstr>
    </vt:vector>
  </TitlesOfParts>
  <Company>CSIRO</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Validation examples for the delta Bullington diffraction prediction method</dc:title>
  <dc:creator>Fernandez Virginia</dc:creator>
  <cp:lastModifiedBy>Editors</cp:lastModifiedBy>
  <cp:revision>3</cp:revision>
  <cp:lastPrinted>2014-09-04T09:13:00Z</cp:lastPrinted>
  <dcterms:created xsi:type="dcterms:W3CDTF">2019-10-15T11:33:00Z</dcterms:created>
  <dcterms:modified xsi:type="dcterms:W3CDTF">2022-05-11T15:20:00Z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0x010100D7A98D3D2040A9459120EC62F8962862</vt:lpwstr>
  </property>
</Properties>
</file>