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1242"/>
        <w:gridCol w:w="3827"/>
        <w:gridCol w:w="284"/>
        <w:gridCol w:w="4536"/>
      </w:tblGrid>
      <w:tr w:rsidR="00563963">
        <w:trPr>
          <w:jc w:val="center"/>
        </w:trPr>
        <w:tc>
          <w:tcPr>
            <w:tcW w:w="9889" w:type="dxa"/>
            <w:gridSpan w:val="4"/>
            <w:tcMar>
              <w:top w:w="142" w:type="dxa"/>
              <w:bottom w:w="142" w:type="dxa"/>
            </w:tcMar>
          </w:tcPr>
          <w:p w:rsidR="00563963" w:rsidRDefault="00C42711">
            <w:pPr>
              <w:pStyle w:val="BDTLogo"/>
              <w:rPr>
                <w:noProof/>
                <w:lang w:eastAsia="fr-CH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0275F99" wp14:editId="618B6877">
                  <wp:extent cx="638175" cy="7239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963">
        <w:trPr>
          <w:jc w:val="center"/>
        </w:trPr>
        <w:tc>
          <w:tcPr>
            <w:tcW w:w="9889" w:type="dxa"/>
            <w:gridSpan w:val="4"/>
          </w:tcPr>
          <w:p w:rsidR="00563963" w:rsidRDefault="00563963">
            <w:pPr>
              <w:rPr>
                <w:rStyle w:val="BDTName"/>
                <w:rFonts w:cs="Traditional Arabic"/>
              </w:rPr>
            </w:pPr>
            <w:r>
              <w:rPr>
                <w:rStyle w:val="BDTName"/>
              </w:rPr>
              <w:t>Telecommunication</w:t>
            </w:r>
            <w:r>
              <w:rPr>
                <w:rStyle w:val="BDTName"/>
                <w:rFonts w:cs="Traditional Arabic"/>
              </w:rPr>
              <w:t xml:space="preserve"> </w:t>
            </w:r>
            <w:r>
              <w:rPr>
                <w:rStyle w:val="BDTName"/>
                <w:rFonts w:cs="Traditional Arabic"/>
              </w:rPr>
              <w:br/>
              <w:t>Development Bureau (BDT)</w:t>
            </w:r>
          </w:p>
        </w:tc>
      </w:tr>
      <w:tr w:rsidR="00563963">
        <w:trPr>
          <w:jc w:val="center"/>
        </w:trPr>
        <w:tc>
          <w:tcPr>
            <w:tcW w:w="9889" w:type="dxa"/>
            <w:gridSpan w:val="4"/>
          </w:tcPr>
          <w:p w:rsidR="00563963" w:rsidRDefault="00563963">
            <w:pPr>
              <w:pStyle w:val="BDTSeparator"/>
            </w:pPr>
          </w:p>
        </w:tc>
      </w:tr>
      <w:tr w:rsidR="00563963">
        <w:trPr>
          <w:jc w:val="center"/>
        </w:trPr>
        <w:tc>
          <w:tcPr>
            <w:tcW w:w="1242" w:type="dxa"/>
          </w:tcPr>
          <w:p w:rsidR="00563963" w:rsidRDefault="00563963" w:rsidP="00B85663">
            <w:pPr>
              <w:pStyle w:val="BDTRef"/>
            </w:pPr>
            <w:r w:rsidRPr="00B85663">
              <w:t>Ref</w:t>
            </w:r>
            <w:r>
              <w:t>.</w:t>
            </w:r>
          </w:p>
        </w:tc>
        <w:tc>
          <w:tcPr>
            <w:tcW w:w="4111" w:type="dxa"/>
            <w:gridSpan w:val="2"/>
          </w:tcPr>
          <w:p w:rsidR="00563963" w:rsidRDefault="00563963" w:rsidP="00FA7EEC">
            <w:pPr>
              <w:pStyle w:val="BDTRef-Details"/>
            </w:pPr>
            <w:r>
              <w:t>BDT/</w:t>
            </w:r>
            <w:r w:rsidR="00214882">
              <w:t>IEE/CYB/DM-</w:t>
            </w:r>
            <w:r w:rsidR="005277DE">
              <w:t>457</w:t>
            </w:r>
          </w:p>
        </w:tc>
        <w:tc>
          <w:tcPr>
            <w:tcW w:w="4536" w:type="dxa"/>
          </w:tcPr>
          <w:p w:rsidR="00563963" w:rsidRDefault="00563963" w:rsidP="00AA08E9">
            <w:pPr>
              <w:pStyle w:val="BDTDate"/>
              <w:rPr>
                <w:lang w:val="en-GB"/>
              </w:rPr>
            </w:pPr>
            <w:r>
              <w:rPr>
                <w:lang w:val="en-GB"/>
              </w:rPr>
              <w:t xml:space="preserve">Geneva, </w:t>
            </w:r>
            <w:r w:rsidR="00AA08E9">
              <w:rPr>
                <w:lang w:val="en-GB"/>
              </w:rPr>
              <w:t>25</w:t>
            </w:r>
            <w:r w:rsidR="008F690D">
              <w:rPr>
                <w:lang w:val="en-GB"/>
              </w:rPr>
              <w:t xml:space="preserve"> June</w:t>
            </w:r>
            <w:r w:rsidR="00214882">
              <w:rPr>
                <w:lang w:val="en-GB"/>
              </w:rPr>
              <w:t xml:space="preserve"> 2014</w:t>
            </w:r>
          </w:p>
        </w:tc>
      </w:tr>
      <w:tr w:rsidR="00563963" w:rsidRPr="00AD7E82">
        <w:trPr>
          <w:jc w:val="center"/>
        </w:trPr>
        <w:tc>
          <w:tcPr>
            <w:tcW w:w="1242" w:type="dxa"/>
          </w:tcPr>
          <w:p w:rsidR="00563963" w:rsidRDefault="00563963" w:rsidP="001C1C51">
            <w:pPr>
              <w:pStyle w:val="BDTContact"/>
            </w:pPr>
          </w:p>
        </w:tc>
        <w:tc>
          <w:tcPr>
            <w:tcW w:w="3827" w:type="dxa"/>
          </w:tcPr>
          <w:p w:rsidR="00563963" w:rsidRPr="00B85663" w:rsidRDefault="00563963" w:rsidP="00B85663">
            <w:pPr>
              <w:pStyle w:val="BDTContact-Details"/>
            </w:pPr>
            <w:bookmarkStart w:id="0" w:name="Contact"/>
            <w:bookmarkEnd w:id="0"/>
          </w:p>
        </w:tc>
        <w:tc>
          <w:tcPr>
            <w:tcW w:w="284" w:type="dxa"/>
          </w:tcPr>
          <w:p w:rsidR="00563963" w:rsidRDefault="00563963" w:rsidP="00B85663">
            <w:pPr>
              <w:pStyle w:val="BDTContact-Details"/>
            </w:pPr>
          </w:p>
        </w:tc>
        <w:tc>
          <w:tcPr>
            <w:tcW w:w="4536" w:type="dxa"/>
            <w:vMerge w:val="restart"/>
          </w:tcPr>
          <w:p w:rsidR="00711707" w:rsidRPr="00AD7E82" w:rsidRDefault="000A6557" w:rsidP="001D340A">
            <w:pPr>
              <w:pStyle w:val="BDTEndReturn"/>
              <w:spacing w:after="0"/>
              <w:contextualSpacing/>
              <w:rPr>
                <w:lang w:val="en-US"/>
              </w:rPr>
            </w:pPr>
            <w:r w:rsidRPr="006A4078">
              <w:rPr>
                <w:sz w:val="22"/>
                <w:szCs w:val="22"/>
                <w:lang w:val="en-GB" w:eastAsia="zh-CN"/>
              </w:rPr>
              <w:t>To: Administrations of ITU Member States,</w:t>
            </w:r>
            <w:r>
              <w:rPr>
                <w:sz w:val="22"/>
                <w:szCs w:val="22"/>
                <w:lang w:val="en-GB" w:eastAsia="zh-CN"/>
              </w:rPr>
              <w:br/>
              <w:t xml:space="preserve">       </w:t>
            </w:r>
            <w:r w:rsidRPr="006A4078">
              <w:rPr>
                <w:sz w:val="22"/>
                <w:szCs w:val="22"/>
                <w:lang w:val="en-GB" w:eastAsia="zh-CN"/>
              </w:rPr>
              <w:t>Regulators and ITU-D Sector Members</w:t>
            </w:r>
            <w:r w:rsidRPr="001D340A">
              <w:rPr>
                <w:szCs w:val="22"/>
                <w:lang w:val="en-US" w:eastAsia="zh-CN"/>
              </w:rPr>
              <w:t xml:space="preserve">       </w:t>
            </w:r>
          </w:p>
        </w:tc>
      </w:tr>
      <w:tr w:rsidR="00563963" w:rsidRPr="00AD7E82">
        <w:trPr>
          <w:jc w:val="center"/>
        </w:trPr>
        <w:tc>
          <w:tcPr>
            <w:tcW w:w="1242" w:type="dxa"/>
          </w:tcPr>
          <w:p w:rsidR="00563963" w:rsidRPr="00AD7E82" w:rsidRDefault="00563963" w:rsidP="00AC5867">
            <w:pPr>
              <w:pStyle w:val="BDTContact-Details"/>
              <w:rPr>
                <w:lang w:val="en-US"/>
              </w:rPr>
            </w:pPr>
          </w:p>
        </w:tc>
        <w:tc>
          <w:tcPr>
            <w:tcW w:w="3827" w:type="dxa"/>
          </w:tcPr>
          <w:p w:rsidR="00563963" w:rsidRPr="00AD7E82" w:rsidRDefault="00563963" w:rsidP="00B85663">
            <w:pPr>
              <w:pStyle w:val="BDTContact-Details"/>
              <w:rPr>
                <w:lang w:val="en-US"/>
              </w:rPr>
            </w:pPr>
          </w:p>
        </w:tc>
        <w:tc>
          <w:tcPr>
            <w:tcW w:w="284" w:type="dxa"/>
          </w:tcPr>
          <w:p w:rsidR="00563963" w:rsidRPr="00AD7E82" w:rsidRDefault="00563963" w:rsidP="00B85663">
            <w:pPr>
              <w:pStyle w:val="BDTContact-Details"/>
              <w:rPr>
                <w:lang w:val="en-US"/>
              </w:rPr>
            </w:pPr>
          </w:p>
        </w:tc>
        <w:tc>
          <w:tcPr>
            <w:tcW w:w="4536" w:type="dxa"/>
            <w:vMerge/>
          </w:tcPr>
          <w:p w:rsidR="00563963" w:rsidRPr="00AD7E82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</w:p>
        </w:tc>
      </w:tr>
      <w:tr w:rsidR="00563963" w:rsidRPr="00AD7E82">
        <w:trPr>
          <w:jc w:val="center"/>
        </w:trPr>
        <w:tc>
          <w:tcPr>
            <w:tcW w:w="9889" w:type="dxa"/>
            <w:gridSpan w:val="4"/>
          </w:tcPr>
          <w:p w:rsidR="00563963" w:rsidRPr="00AD7E82" w:rsidRDefault="00563963">
            <w:pPr>
              <w:pStyle w:val="BDTSeparator"/>
              <w:rPr>
                <w:lang w:val="en-US"/>
              </w:rPr>
            </w:pPr>
          </w:p>
        </w:tc>
      </w:tr>
      <w:tr w:rsidR="00563963">
        <w:trPr>
          <w:jc w:val="center"/>
        </w:trPr>
        <w:tc>
          <w:tcPr>
            <w:tcW w:w="1242" w:type="dxa"/>
          </w:tcPr>
          <w:p w:rsidR="00563963" w:rsidRDefault="00563963" w:rsidP="001C1C51">
            <w:pPr>
              <w:pStyle w:val="BDTSubject"/>
            </w:pPr>
            <w:r>
              <w:t>Subject:</w:t>
            </w:r>
          </w:p>
        </w:tc>
        <w:tc>
          <w:tcPr>
            <w:tcW w:w="8647" w:type="dxa"/>
            <w:gridSpan w:val="3"/>
          </w:tcPr>
          <w:p w:rsidR="00E14CDE" w:rsidRPr="00E14CDE" w:rsidRDefault="000A6557" w:rsidP="001D340A">
            <w:pPr>
              <w:pStyle w:val="BDTEndReturn"/>
              <w:spacing w:before="0"/>
              <w:contextualSpacing/>
              <w:rPr>
                <w:b/>
                <w:bCs/>
                <w:sz w:val="22"/>
                <w:szCs w:val="22"/>
                <w:lang w:val="en-GB" w:eastAsia="zh-CN"/>
              </w:rPr>
            </w:pPr>
            <w:bookmarkStart w:id="1" w:name="Subject"/>
            <w:bookmarkEnd w:id="1"/>
            <w:r>
              <w:rPr>
                <w:b/>
                <w:bCs/>
                <w:sz w:val="22"/>
                <w:szCs w:val="22"/>
                <w:lang w:val="en-GB" w:eastAsia="zh-CN"/>
              </w:rPr>
              <w:t xml:space="preserve">Invitation to </w:t>
            </w:r>
            <w:r w:rsidR="00EE33BA">
              <w:rPr>
                <w:b/>
                <w:bCs/>
                <w:sz w:val="22"/>
                <w:szCs w:val="22"/>
                <w:lang w:val="en-GB" w:eastAsia="zh-CN"/>
              </w:rPr>
              <w:t>the</w:t>
            </w:r>
            <w:r w:rsidR="00E14CDE">
              <w:rPr>
                <w:b/>
                <w:bCs/>
                <w:sz w:val="22"/>
                <w:szCs w:val="22"/>
                <w:lang w:val="en-GB" w:eastAsia="zh-CN"/>
              </w:rPr>
              <w:t xml:space="preserve"> “</w:t>
            </w:r>
            <w:r w:rsidR="00E14CDE" w:rsidRPr="00E14CDE">
              <w:rPr>
                <w:b/>
                <w:bCs/>
                <w:sz w:val="22"/>
                <w:szCs w:val="22"/>
                <w:lang w:val="en-GB" w:eastAsia="zh-CN"/>
              </w:rPr>
              <w:t>Central European Cybersecurity pub</w:t>
            </w:r>
            <w:r w:rsidR="00E14CDE">
              <w:rPr>
                <w:b/>
                <w:bCs/>
                <w:sz w:val="22"/>
                <w:szCs w:val="22"/>
                <w:lang w:val="en-GB" w:eastAsia="zh-CN"/>
              </w:rPr>
              <w:t>lic-private dialogue platform”</w:t>
            </w:r>
            <w:r w:rsidR="001D340A">
              <w:rPr>
                <w:b/>
                <w:bCs/>
                <w:sz w:val="22"/>
                <w:szCs w:val="22"/>
                <w:lang w:val="en-GB" w:eastAsia="zh-CN"/>
              </w:rPr>
              <w:t>,</w:t>
            </w:r>
            <w:r w:rsidR="00E14CDE">
              <w:rPr>
                <w:b/>
                <w:bCs/>
                <w:sz w:val="22"/>
                <w:szCs w:val="22"/>
                <w:lang w:val="en-GB" w:eastAsia="zh-CN"/>
              </w:rPr>
              <w:t xml:space="preserve">  </w:t>
            </w:r>
            <w:r w:rsidR="001D340A">
              <w:rPr>
                <w:b/>
                <w:bCs/>
                <w:sz w:val="22"/>
                <w:szCs w:val="22"/>
                <w:lang w:val="en-GB" w:eastAsia="zh-CN"/>
              </w:rPr>
              <w:br/>
            </w:r>
            <w:r w:rsidR="00E14CDE" w:rsidRPr="00E14CDE">
              <w:rPr>
                <w:b/>
                <w:bCs/>
                <w:sz w:val="22"/>
                <w:szCs w:val="22"/>
                <w:lang w:val="en-GB" w:eastAsia="zh-CN"/>
              </w:rPr>
              <w:t>2-3 October 2014, Sibiu, Romania</w:t>
            </w:r>
          </w:p>
        </w:tc>
      </w:tr>
      <w:tr w:rsidR="00563963">
        <w:trPr>
          <w:jc w:val="center"/>
        </w:trPr>
        <w:tc>
          <w:tcPr>
            <w:tcW w:w="9889" w:type="dxa"/>
            <w:gridSpan w:val="4"/>
          </w:tcPr>
          <w:p w:rsidR="00563963" w:rsidRDefault="00563963">
            <w:pPr>
              <w:pStyle w:val="BDTSeparator"/>
            </w:pPr>
          </w:p>
        </w:tc>
      </w:tr>
      <w:tr w:rsidR="00563963" w:rsidRPr="00854436">
        <w:trPr>
          <w:jc w:val="center"/>
        </w:trPr>
        <w:tc>
          <w:tcPr>
            <w:tcW w:w="9889" w:type="dxa"/>
            <w:gridSpan w:val="4"/>
          </w:tcPr>
          <w:p w:rsidR="000A6557" w:rsidRPr="000A6557" w:rsidRDefault="000A6557" w:rsidP="00B0729B">
            <w:pPr>
              <w:pStyle w:val="BDTNormal"/>
              <w:jc w:val="both"/>
              <w:rPr>
                <w:lang w:val="en-US"/>
              </w:rPr>
            </w:pPr>
            <w:bookmarkStart w:id="2" w:name="Formula"/>
            <w:bookmarkStart w:id="3" w:name="MainStory"/>
            <w:bookmarkStart w:id="4" w:name="CurrentLocation"/>
            <w:bookmarkStart w:id="5" w:name="Signature"/>
            <w:bookmarkEnd w:id="2"/>
            <w:bookmarkEnd w:id="3"/>
            <w:bookmarkEnd w:id="4"/>
            <w:bookmarkEnd w:id="5"/>
            <w:r w:rsidRPr="000A6557">
              <w:rPr>
                <w:lang w:val="en-US"/>
              </w:rPr>
              <w:t>Dear Sir/Madam,</w:t>
            </w:r>
          </w:p>
          <w:p w:rsidR="00E14CDE" w:rsidRPr="00B0729B" w:rsidRDefault="00FA7EEC" w:rsidP="00B0729B">
            <w:pPr>
              <w:pStyle w:val="BDTNormal"/>
              <w:jc w:val="both"/>
              <w:rPr>
                <w:rFonts w:cs="Vani"/>
                <w:szCs w:val="22"/>
                <w:lang w:val="en-US"/>
              </w:rPr>
            </w:pPr>
            <w:r w:rsidRPr="00B0729B">
              <w:rPr>
                <w:rFonts w:cs="Vani"/>
                <w:szCs w:val="22"/>
                <w:lang w:val="en-US"/>
              </w:rPr>
              <w:t>I am pleased to inform you that the International Telecommunication Union (ITU), along with the Swiss Embassy in Romania</w:t>
            </w:r>
            <w:r w:rsidR="00EE33BA" w:rsidRPr="00B0729B">
              <w:rPr>
                <w:rFonts w:cs="Vani"/>
                <w:szCs w:val="22"/>
                <w:lang w:val="en-US"/>
              </w:rPr>
              <w:t xml:space="preserve"> and the CERT-RO</w:t>
            </w:r>
            <w:r w:rsidRPr="00B0729B">
              <w:rPr>
                <w:rFonts w:cs="Vani"/>
                <w:szCs w:val="22"/>
                <w:lang w:val="en-US"/>
              </w:rPr>
              <w:t xml:space="preserve">, is supporting </w:t>
            </w:r>
            <w:r w:rsidR="00E14CDE" w:rsidRPr="00B0729B">
              <w:rPr>
                <w:rFonts w:cs="Vani"/>
                <w:szCs w:val="22"/>
                <w:lang w:val="en-US"/>
              </w:rPr>
              <w:t xml:space="preserve">the </w:t>
            </w:r>
            <w:r w:rsidR="00E14CDE" w:rsidRPr="00B0729B">
              <w:rPr>
                <w:b/>
                <w:bCs/>
                <w:szCs w:val="22"/>
                <w:lang w:val="en-GB" w:eastAsia="zh-CN"/>
              </w:rPr>
              <w:t>Central European Cybersecurity public-private dialogue platform</w:t>
            </w:r>
            <w:r w:rsidR="00EE33BA" w:rsidRPr="00B0729B">
              <w:rPr>
                <w:rFonts w:cs="Vani"/>
                <w:szCs w:val="22"/>
                <w:lang w:val="en-US"/>
              </w:rPr>
              <w:t>.</w:t>
            </w:r>
          </w:p>
          <w:p w:rsidR="000A6557" w:rsidRPr="00B0729B" w:rsidRDefault="000A6557" w:rsidP="00B0729B">
            <w:pPr>
              <w:pStyle w:val="BDTNormal"/>
              <w:jc w:val="both"/>
              <w:rPr>
                <w:lang w:val="en-US"/>
              </w:rPr>
            </w:pPr>
            <w:r w:rsidRPr="00B0729B">
              <w:rPr>
                <w:lang w:val="en-US"/>
              </w:rPr>
              <w:t xml:space="preserve">On behalf of the International Telecommunication Union (ITU), I am pleased to invite </w:t>
            </w:r>
            <w:r w:rsidR="00FA7EEC" w:rsidRPr="00B0729B">
              <w:rPr>
                <w:lang w:val="en-US"/>
              </w:rPr>
              <w:t>you</w:t>
            </w:r>
            <w:r w:rsidRPr="00B0729B">
              <w:rPr>
                <w:lang w:val="en-US"/>
              </w:rPr>
              <w:t xml:space="preserve"> to participate in </w:t>
            </w:r>
            <w:r w:rsidR="00072534" w:rsidRPr="00B0729B">
              <w:rPr>
                <w:lang w:val="en-US"/>
              </w:rPr>
              <w:t xml:space="preserve">the </w:t>
            </w:r>
            <w:r w:rsidR="00FA7EEC" w:rsidRPr="00B0729B">
              <w:rPr>
                <w:lang w:val="en-US"/>
              </w:rPr>
              <w:t>Conference</w:t>
            </w:r>
            <w:r w:rsidR="00072534" w:rsidRPr="00B0729B">
              <w:rPr>
                <w:lang w:val="en-US"/>
              </w:rPr>
              <w:t>, to be held</w:t>
            </w:r>
            <w:r w:rsidRPr="00B0729B">
              <w:rPr>
                <w:lang w:val="en-US"/>
              </w:rPr>
              <w:t xml:space="preserve"> from </w:t>
            </w:r>
            <w:r w:rsidR="00FA7EEC" w:rsidRPr="00B0729B">
              <w:rPr>
                <w:lang w:val="en-US"/>
              </w:rPr>
              <w:t>2 to 3 October</w:t>
            </w:r>
            <w:r w:rsidRPr="00B0729B">
              <w:rPr>
                <w:lang w:val="en-US"/>
              </w:rPr>
              <w:t xml:space="preserve"> 2014</w:t>
            </w:r>
            <w:r w:rsidR="00072534" w:rsidRPr="00B0729B">
              <w:rPr>
                <w:lang w:val="en-US"/>
              </w:rPr>
              <w:t xml:space="preserve"> </w:t>
            </w:r>
            <w:r w:rsidR="00FA7EEC" w:rsidRPr="00B0729B">
              <w:rPr>
                <w:lang w:val="en-US"/>
              </w:rPr>
              <w:t>in Sibiu, Romania</w:t>
            </w:r>
            <w:r w:rsidRPr="00B0729B">
              <w:rPr>
                <w:lang w:val="en-US"/>
              </w:rPr>
              <w:t xml:space="preserve">.  </w:t>
            </w:r>
          </w:p>
          <w:p w:rsidR="00FA7EEC" w:rsidRPr="00B0729B" w:rsidRDefault="00FA7EEC" w:rsidP="00B0729B">
            <w:pPr>
              <w:jc w:val="both"/>
              <w:rPr>
                <w:rFonts w:cs="Vani"/>
                <w:szCs w:val="22"/>
              </w:rPr>
            </w:pPr>
            <w:r w:rsidRPr="00B0729B">
              <w:rPr>
                <w:rFonts w:cs="Vani"/>
                <w:szCs w:val="22"/>
              </w:rPr>
              <w:t>The Conference will be conducted in English</w:t>
            </w:r>
            <w:r w:rsidR="00EE33BA" w:rsidRPr="00B0729B">
              <w:rPr>
                <w:rFonts w:cs="Vani"/>
                <w:szCs w:val="22"/>
              </w:rPr>
              <w:t>.</w:t>
            </w:r>
          </w:p>
          <w:p w:rsidR="00E14CDE" w:rsidRPr="00B0729B" w:rsidRDefault="00425AD2" w:rsidP="00B0729B">
            <w:pPr>
              <w:pStyle w:val="BDTNormal"/>
              <w:jc w:val="both"/>
              <w:rPr>
                <w:lang w:val="en-US"/>
              </w:rPr>
            </w:pPr>
            <w:r w:rsidRPr="00B0729B">
              <w:rPr>
                <w:lang w:val="en-US"/>
              </w:rPr>
              <w:t>A selected panel of independent specialists and Romanian prominent personalities in the field will participate, in order to promote useful dialogue between state</w:t>
            </w:r>
            <w:r w:rsidR="00E14CDE" w:rsidRPr="00B0729B">
              <w:rPr>
                <w:lang w:val="en-US"/>
              </w:rPr>
              <w:t>s</w:t>
            </w:r>
            <w:r w:rsidRPr="00B0729B">
              <w:rPr>
                <w:lang w:val="en-US"/>
              </w:rPr>
              <w:t xml:space="preserve">, IT security actors and consumers.  </w:t>
            </w:r>
          </w:p>
          <w:p w:rsidR="00425AD2" w:rsidRDefault="00E14CDE" w:rsidP="00B0729B">
            <w:pPr>
              <w:pStyle w:val="BDT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Security professionals and policy and decision makers </w:t>
            </w:r>
            <w:r w:rsidR="00425AD2">
              <w:rPr>
                <w:lang w:val="en-US"/>
              </w:rPr>
              <w:t>from Romania’s neighboring countries will</w:t>
            </w:r>
            <w:r w:rsidR="00EE33BA">
              <w:rPr>
                <w:lang w:val="en-US"/>
              </w:rPr>
              <w:t xml:space="preserve"> be invited as guest speakers. </w:t>
            </w:r>
            <w:r w:rsidR="00425AD2">
              <w:rPr>
                <w:lang w:val="en-US"/>
              </w:rPr>
              <w:t>The main goal of the event is to create a</w:t>
            </w:r>
            <w:r>
              <w:rPr>
                <w:lang w:val="en-US"/>
              </w:rPr>
              <w:t>n open dialogue between Romania, other countries from central Europe</w:t>
            </w:r>
            <w:r w:rsidR="00425AD2">
              <w:rPr>
                <w:lang w:val="en-US"/>
              </w:rPr>
              <w:t xml:space="preserve">, </w:t>
            </w:r>
            <w:r>
              <w:rPr>
                <w:lang w:val="en-US"/>
              </w:rPr>
              <w:t>and industry players, in order to improve information sharing and cooperation in the field of cybersecurity</w:t>
            </w:r>
            <w:r w:rsidR="00425AD2">
              <w:rPr>
                <w:lang w:val="en-US"/>
              </w:rPr>
              <w:t xml:space="preserve">.  </w:t>
            </w:r>
          </w:p>
          <w:p w:rsidR="00840E8F" w:rsidRPr="000A6557" w:rsidRDefault="000A6557" w:rsidP="00B0729B">
            <w:pPr>
              <w:pStyle w:val="BDTNormal"/>
              <w:jc w:val="both"/>
              <w:rPr>
                <w:lang w:val="en-US"/>
              </w:rPr>
            </w:pPr>
            <w:bookmarkStart w:id="6" w:name="_GoBack"/>
            <w:r w:rsidRPr="000A6557">
              <w:rPr>
                <w:lang w:val="en-US"/>
              </w:rPr>
              <w:t xml:space="preserve">The draft agenda and further details </w:t>
            </w:r>
            <w:r w:rsidR="00425AD2">
              <w:rPr>
                <w:lang w:val="en-US"/>
              </w:rPr>
              <w:t>are</w:t>
            </w:r>
            <w:r w:rsidRPr="000A6557">
              <w:rPr>
                <w:lang w:val="en-US"/>
              </w:rPr>
              <w:t xml:space="preserve"> available at </w:t>
            </w:r>
            <w:hyperlink r:id="rId14" w:history="1">
              <w:r w:rsidR="00425AD2" w:rsidRPr="00E355C4">
                <w:rPr>
                  <w:rStyle w:val="Hyperlink"/>
                  <w:rFonts w:cs="Traditional Arabic"/>
                  <w:lang w:val="en-US"/>
                </w:rPr>
                <w:t>https://cybersecurity-romania.ro/</w:t>
              </w:r>
            </w:hyperlink>
            <w:r w:rsidR="00EE33BA">
              <w:rPr>
                <w:lang w:val="en-US"/>
              </w:rPr>
              <w:t>.</w:t>
            </w:r>
            <w:r w:rsidR="00425AD2">
              <w:rPr>
                <w:lang w:val="en-US"/>
              </w:rPr>
              <w:t xml:space="preserve">  </w:t>
            </w:r>
          </w:p>
          <w:bookmarkEnd w:id="6"/>
          <w:p w:rsidR="000A6557" w:rsidRPr="000A6557" w:rsidRDefault="00840E8F" w:rsidP="00B0729B">
            <w:pPr>
              <w:pStyle w:val="BDTNormal"/>
              <w:jc w:val="both"/>
              <w:rPr>
                <w:u w:val="single"/>
                <w:lang w:val="en-US"/>
              </w:rPr>
            </w:pPr>
            <w:r w:rsidRPr="000A6557">
              <w:rPr>
                <w:lang w:val="en-US"/>
              </w:rPr>
              <w:t>Travel</w:t>
            </w:r>
            <w:r w:rsidR="000A6557" w:rsidRPr="000A6557">
              <w:rPr>
                <w:lang w:val="en-US"/>
              </w:rPr>
              <w:t xml:space="preserve"> arrangements, accommodation etc. should be made and </w:t>
            </w:r>
            <w:r w:rsidR="00072534">
              <w:rPr>
                <w:lang w:val="en-US"/>
              </w:rPr>
              <w:t xml:space="preserve">costs </w:t>
            </w:r>
            <w:r w:rsidR="000A6557" w:rsidRPr="000A6557">
              <w:rPr>
                <w:lang w:val="en-US"/>
              </w:rPr>
              <w:t xml:space="preserve">borne by the participating administration or participants directly. </w:t>
            </w:r>
          </w:p>
          <w:p w:rsidR="000A6557" w:rsidRPr="00510229" w:rsidRDefault="000A6557" w:rsidP="00510229">
            <w:pPr>
              <w:pStyle w:val="BDTNormal"/>
              <w:jc w:val="both"/>
              <w:rPr>
                <w:lang w:val="en-US"/>
              </w:rPr>
            </w:pPr>
            <w:r w:rsidRPr="000A6557">
              <w:rPr>
                <w:lang w:val="en-US"/>
              </w:rPr>
              <w:t>Mr</w:t>
            </w:r>
            <w:r w:rsidR="00B0729B">
              <w:rPr>
                <w:lang w:val="en-US"/>
              </w:rPr>
              <w:t xml:space="preserve">. </w:t>
            </w:r>
            <w:r w:rsidR="00425AD2">
              <w:rPr>
                <w:lang w:val="en-US"/>
              </w:rPr>
              <w:t>Jaroslaw Ponder</w:t>
            </w:r>
            <w:r w:rsidR="008F690D">
              <w:rPr>
                <w:lang w:val="en-US"/>
              </w:rPr>
              <w:t xml:space="preserve"> at </w:t>
            </w:r>
            <w:hyperlink r:id="rId15" w:history="1">
              <w:r w:rsidR="008F690D" w:rsidRPr="00E355C4">
                <w:rPr>
                  <w:rStyle w:val="Hyperlink"/>
                  <w:rFonts w:cs="Traditional Arabic"/>
                  <w:lang w:val="en-US"/>
                </w:rPr>
                <w:t>Jaroslaw.ponder@itu.int</w:t>
              </w:r>
            </w:hyperlink>
            <w:r w:rsidR="008F690D">
              <w:rPr>
                <w:lang w:val="en-US"/>
              </w:rPr>
              <w:t xml:space="preserve"> </w:t>
            </w:r>
            <w:r w:rsidRPr="000A6557">
              <w:rPr>
                <w:lang w:val="en-US"/>
              </w:rPr>
              <w:t xml:space="preserve">or </w:t>
            </w:r>
            <w:r w:rsidR="008F690D">
              <w:rPr>
                <w:lang w:val="en-US"/>
              </w:rPr>
              <w:t xml:space="preserve">the Conference Manager at </w:t>
            </w:r>
            <w:hyperlink r:id="rId16" w:history="1">
              <w:r w:rsidR="008F690D" w:rsidRPr="00E355C4">
                <w:rPr>
                  <w:rStyle w:val="Hyperlink"/>
                  <w:rFonts w:cs="Traditional Arabic"/>
                  <w:lang w:val="en-US"/>
                </w:rPr>
                <w:t>office@swissacademy.ro</w:t>
              </w:r>
            </w:hyperlink>
            <w:r w:rsidR="00510229" w:rsidRPr="00510229">
              <w:rPr>
                <w:lang w:val="en-US"/>
              </w:rPr>
              <w:t xml:space="preserve"> </w:t>
            </w:r>
            <w:proofErr w:type="gramStart"/>
            <w:r w:rsidR="00510229" w:rsidRPr="00510229">
              <w:rPr>
                <w:lang w:val="en-US"/>
              </w:rPr>
              <w:t>are</w:t>
            </w:r>
            <w:proofErr w:type="gramEnd"/>
            <w:r w:rsidR="00510229" w:rsidRPr="00510229">
              <w:rPr>
                <w:lang w:val="en-US"/>
              </w:rPr>
              <w:t xml:space="preserve"> at your full disposal.</w:t>
            </w:r>
          </w:p>
          <w:p w:rsidR="000A6557" w:rsidRPr="000A6557" w:rsidRDefault="000A6557" w:rsidP="00B0729B">
            <w:pPr>
              <w:pStyle w:val="BDTNormal"/>
              <w:jc w:val="both"/>
              <w:rPr>
                <w:lang w:val="en-US"/>
              </w:rPr>
            </w:pPr>
            <w:r w:rsidRPr="000A6557">
              <w:rPr>
                <w:lang w:val="en-US"/>
              </w:rPr>
              <w:t>I look forward to your participation in this event.</w:t>
            </w:r>
          </w:p>
          <w:p w:rsidR="00B0729B" w:rsidRDefault="00B0729B" w:rsidP="00B0729B">
            <w:pPr>
              <w:pStyle w:val="BDTClosing"/>
              <w:spacing w:before="120" w:after="120"/>
              <w:jc w:val="both"/>
            </w:pPr>
          </w:p>
          <w:p w:rsidR="00996421" w:rsidRDefault="000A6557" w:rsidP="00B0729B">
            <w:pPr>
              <w:pStyle w:val="BDTClosing"/>
              <w:spacing w:before="120" w:after="120"/>
              <w:jc w:val="both"/>
            </w:pPr>
            <w:r>
              <w:t>Yours faithfully,</w:t>
            </w:r>
          </w:p>
          <w:p w:rsidR="00B0729B" w:rsidRDefault="00B0729B" w:rsidP="00B0729B">
            <w:pPr>
              <w:pStyle w:val="BDTSignatureName"/>
              <w:spacing w:before="120" w:after="120"/>
              <w:jc w:val="both"/>
            </w:pPr>
          </w:p>
          <w:p w:rsidR="00510229" w:rsidRPr="005277DE" w:rsidRDefault="005277DE" w:rsidP="00510229">
            <w:pPr>
              <w:pStyle w:val="BDTSignatureTitle"/>
              <w:rPr>
                <w:i/>
                <w:iCs/>
                <w:lang w:val="en-GB"/>
              </w:rPr>
            </w:pPr>
            <w:r w:rsidRPr="005277DE">
              <w:rPr>
                <w:i/>
                <w:iCs/>
                <w:lang w:val="en-GB"/>
              </w:rPr>
              <w:t>[Original signed]</w:t>
            </w:r>
          </w:p>
          <w:p w:rsidR="001D340A" w:rsidRDefault="00510229" w:rsidP="001D340A">
            <w:pPr>
              <w:pStyle w:val="BDTSignatureTitle"/>
              <w:rPr>
                <w:lang w:val="en-GB"/>
              </w:rPr>
            </w:pPr>
            <w:r>
              <w:rPr>
                <w:lang w:val="en-GB"/>
              </w:rPr>
              <w:br/>
            </w:r>
          </w:p>
          <w:p w:rsidR="00976444" w:rsidRPr="00976444" w:rsidRDefault="002950C2" w:rsidP="001D340A">
            <w:pPr>
              <w:pStyle w:val="BDTSignatureName"/>
              <w:spacing w:before="0"/>
              <w:rPr>
                <w:lang w:val="en-US"/>
              </w:rPr>
            </w:pPr>
            <w:r w:rsidRPr="00EC66F4">
              <w:t>B</w:t>
            </w:r>
            <w:r w:rsidR="00EC66F4" w:rsidRPr="00EC66F4">
              <w:t>rahima</w:t>
            </w:r>
            <w:r w:rsidRPr="00EC66F4">
              <w:t xml:space="preserve"> S</w:t>
            </w:r>
            <w:r w:rsidR="008F3E2C">
              <w:t>anou</w:t>
            </w:r>
            <w:r w:rsidR="001D340A">
              <w:rPr>
                <w:rFonts w:cs="Calibri"/>
              </w:rPr>
              <w:br/>
            </w:r>
            <w:r w:rsidRPr="00BB473C">
              <w:rPr>
                <w:lang w:val="en-US"/>
              </w:rPr>
              <w:t>Director</w:t>
            </w:r>
          </w:p>
        </w:tc>
      </w:tr>
    </w:tbl>
    <w:p w:rsidR="00976444" w:rsidRPr="005277DE" w:rsidRDefault="00976444" w:rsidP="00510229">
      <w:pPr>
        <w:pStyle w:val="BDTNormal"/>
        <w:rPr>
          <w:rStyle w:val="BookTitle"/>
          <w:lang w:val="en-US"/>
        </w:rPr>
      </w:pPr>
    </w:p>
    <w:sectPr w:rsidR="00976444" w:rsidRPr="005277DE" w:rsidSect="00563963">
      <w:headerReference w:type="even" r:id="rId17"/>
      <w:headerReference w:type="first" r:id="rId18"/>
      <w:footerReference w:type="first" r:id="rId19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A3" w:rsidRDefault="004E02A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:rsidR="004E02A3" w:rsidRDefault="004E02A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4E02A3" w:rsidRDefault="004E02A3"/>
  </w:endnote>
  <w:endnote w:type="continuationSeparator" w:id="0">
    <w:p w:rsidR="004E02A3" w:rsidRDefault="004E02A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4E02A3" w:rsidRDefault="004E02A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4E02A3" w:rsidRDefault="004E0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 Bold">
    <w:altName w:val="Bookman Old Style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62" w:rsidRDefault="00A36662">
    <w:pPr>
      <w:pStyle w:val="BDTFooter"/>
      <w:jc w:val="center"/>
      <w:rPr>
        <w:lang w:val="fr-CH"/>
      </w:rPr>
    </w:pPr>
    <w:r>
      <w:rPr>
        <w:lang w:val="fr-CH"/>
      </w:rPr>
      <w:t>International Telecommunication</w:t>
    </w:r>
    <w:r w:rsidR="00996421">
      <w:rPr>
        <w:lang w:val="fr-CH"/>
      </w:rPr>
      <w:t xml:space="preserve"> Union • Place des Nations • CH-</w:t>
    </w:r>
    <w:r>
      <w:rPr>
        <w:lang w:val="fr-CH"/>
      </w:rPr>
      <w:t xml:space="preserve">1211 Geneva 20 • Switzerland </w:t>
    </w:r>
    <w:r>
      <w:rPr>
        <w:lang w:val="fr-CH"/>
      </w:rPr>
      <w:br/>
      <w:t xml:space="preserve">Tel: +41 22 730 5111 • Fax: +41 22 730 5545/730 5484 • E-mail: </w:t>
    </w:r>
    <w:hyperlink r:id="rId1" w:history="1">
      <w:r>
        <w:rPr>
          <w:rStyle w:val="Hyperlink"/>
          <w:rFonts w:cs="Traditional Arabic"/>
          <w:szCs w:val="18"/>
          <w:lang w:val="fr-CH"/>
        </w:rPr>
        <w:t>bdtmail@itu.int</w:t>
      </w:r>
    </w:hyperlink>
    <w:r>
      <w:rPr>
        <w:lang w:val="fr-CH"/>
      </w:rPr>
      <w:t xml:space="preserve"> • </w:t>
    </w:r>
    <w:hyperlink r:id="rId2" w:history="1">
      <w:r>
        <w:rPr>
          <w:lang w:val="fr-CH"/>
        </w:rPr>
        <w:t>www.itu.int</w:t>
      </w:r>
    </w:hyperlink>
    <w:r>
      <w:t>/itu-d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A3" w:rsidRDefault="004E02A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:rsidR="004E02A3" w:rsidRDefault="004E02A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4E02A3" w:rsidRDefault="004E02A3"/>
  </w:footnote>
  <w:footnote w:type="continuationSeparator" w:id="0">
    <w:p w:rsidR="004E02A3" w:rsidRDefault="004E02A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4E02A3" w:rsidRDefault="004E02A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4E02A3" w:rsidRDefault="004E02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62" w:rsidRDefault="00A36662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>
      <w:t xml:space="preserve">– </w:t>
    </w:r>
    <w:r w:rsidR="00641811">
      <w:fldChar w:fldCharType="begin"/>
    </w:r>
    <w:r>
      <w:instrText xml:space="preserve"> PAGE </w:instrText>
    </w:r>
    <w:r w:rsidR="00641811">
      <w:fldChar w:fldCharType="separate"/>
    </w:r>
    <w:r w:rsidR="00510229">
      <w:rPr>
        <w:noProof/>
      </w:rPr>
      <w:t>2</w:t>
    </w:r>
    <w:r w:rsidR="00641811">
      <w:fldChar w:fldCharType="end"/>
    </w:r>
    <w:r>
      <w:t xml:space="preserve"> –</w:t>
    </w:r>
  </w:p>
  <w:p w:rsidR="00A36662" w:rsidRDefault="00A36662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p>
  <w:p w:rsidR="00A36662" w:rsidRDefault="00A366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62" w:rsidRDefault="00A36662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360" w:lineRule="auto"/>
      <w:textAlignment w:val="bas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9pt;height:9pt" o:bullet="t">
        <v:imagedata r:id="rId1" o:title=""/>
      </v:shape>
    </w:pict>
  </w:numPicBullet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7E640CB"/>
    <w:multiLevelType w:val="multilevel"/>
    <w:tmpl w:val="9B941F86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1%1.2"/>
      <w:lvlJc w:val="left"/>
      <w:pPr>
        <w:tabs>
          <w:tab w:val="num" w:pos="1872"/>
        </w:tabs>
        <w:ind w:left="18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04"/>
        </w:tabs>
        <w:ind w:left="23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cs="Times New Roman" w:hint="default"/>
      </w:rPr>
    </w:lvl>
  </w:abstractNum>
  <w:abstractNum w:abstractNumId="5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9C0471"/>
    <w:multiLevelType w:val="multilevel"/>
    <w:tmpl w:val="0409001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AB3669"/>
    <w:multiLevelType w:val="singleLevel"/>
    <w:tmpl w:val="5B6CD8D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</w:abstractNum>
  <w:abstractNum w:abstractNumId="11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E97194"/>
    <w:multiLevelType w:val="hybridMultilevel"/>
    <w:tmpl w:val="B8C87D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64545"/>
    <w:multiLevelType w:val="multilevel"/>
    <w:tmpl w:val="0409001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454C2478"/>
    <w:multiLevelType w:val="hybridMultilevel"/>
    <w:tmpl w:val="EB1E7B40"/>
    <w:lvl w:ilvl="0" w:tplc="89DA1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1E7A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DC18BF"/>
    <w:multiLevelType w:val="hybridMultilevel"/>
    <w:tmpl w:val="9FE8F0AE"/>
    <w:lvl w:ilvl="0" w:tplc="6B46BE14">
      <w:start w:val="1"/>
      <w:numFmt w:val="decimal"/>
      <w:pStyle w:val="BDTIndent1-123"/>
      <w:lvlText w:val="%1.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0C1112"/>
    <w:multiLevelType w:val="hybridMultilevel"/>
    <w:tmpl w:val="17E289EE"/>
    <w:lvl w:ilvl="0" w:tplc="02CED788">
      <w:start w:val="1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  <w:color w:val="auto"/>
      </w:rPr>
    </w:lvl>
    <w:lvl w:ilvl="1" w:tplc="0EA08EC6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color w:val="auto"/>
      </w:rPr>
    </w:lvl>
    <w:lvl w:ilvl="2" w:tplc="E6828EB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2A66F8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882E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8E71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6E4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83D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1AAB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6601BF"/>
    <w:multiLevelType w:val="hybridMultilevel"/>
    <w:tmpl w:val="D17881C0"/>
    <w:lvl w:ilvl="0" w:tplc="8D9403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715"/>
        </w:tabs>
        <w:ind w:left="2715" w:hanging="735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C72695"/>
    <w:multiLevelType w:val="singleLevel"/>
    <w:tmpl w:val="6B0635E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</w:abstractNum>
  <w:abstractNum w:abstractNumId="20">
    <w:nsid w:val="65A70D71"/>
    <w:multiLevelType w:val="hybridMultilevel"/>
    <w:tmpl w:val="2438E2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A5D361C"/>
    <w:multiLevelType w:val="hybridMultilevel"/>
    <w:tmpl w:val="CD0E3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7043E"/>
    <w:multiLevelType w:val="hybridMultilevel"/>
    <w:tmpl w:val="2FB45514"/>
    <w:lvl w:ilvl="0" w:tplc="56FEE86E">
      <w:start w:val="1"/>
      <w:numFmt w:val="lowerLetter"/>
      <w:lvlText w:val="%1)"/>
      <w:lvlJc w:val="left"/>
      <w:pPr>
        <w:tabs>
          <w:tab w:val="num" w:pos="1077"/>
        </w:tabs>
        <w:ind w:left="1077" w:hanging="51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4">
    <w:nsid w:val="6BC93F67"/>
    <w:multiLevelType w:val="hybridMultilevel"/>
    <w:tmpl w:val="F408828C"/>
    <w:lvl w:ilvl="0" w:tplc="F3D84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E26E2E"/>
    <w:multiLevelType w:val="hybridMultilevel"/>
    <w:tmpl w:val="E94A5F92"/>
    <w:lvl w:ilvl="0" w:tplc="DF44D4EE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2734AC"/>
    <w:multiLevelType w:val="hybridMultilevel"/>
    <w:tmpl w:val="2E9EBF86"/>
    <w:lvl w:ilvl="0" w:tplc="29A4FDD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  <w:lvlOverride w:ilvl="0">
      <w:startOverride w:val="1"/>
    </w:lvlOverride>
  </w:num>
  <w:num w:numId="3">
    <w:abstractNumId w:val="11"/>
  </w:num>
  <w:num w:numId="4">
    <w:abstractNumId w:val="28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5"/>
  </w:num>
  <w:num w:numId="10">
    <w:abstractNumId w:val="25"/>
  </w:num>
  <w:num w:numId="11">
    <w:abstractNumId w:val="16"/>
  </w:num>
  <w:num w:numId="12">
    <w:abstractNumId w:val="4"/>
  </w:num>
  <w:num w:numId="13">
    <w:abstractNumId w:val="7"/>
  </w:num>
  <w:num w:numId="14">
    <w:abstractNumId w:val="10"/>
  </w:num>
  <w:num w:numId="15">
    <w:abstractNumId w:val="1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7"/>
    <w:lvlOverride w:ilvl="0">
      <w:startOverride w:val="1"/>
    </w:lvlOverride>
  </w:num>
  <w:num w:numId="22">
    <w:abstractNumId w:val="13"/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23"/>
    <w:lvlOverride w:ilvl="0">
      <w:startOverride w:val="1"/>
    </w:lvlOverride>
  </w:num>
  <w:num w:numId="32">
    <w:abstractNumId w:val="23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7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14"/>
  </w:num>
  <w:num w:numId="40">
    <w:abstractNumId w:val="15"/>
  </w:num>
  <w:num w:numId="41">
    <w:abstractNumId w:val="15"/>
    <w:lvlOverride w:ilvl="0">
      <w:startOverride w:val="1"/>
    </w:lvlOverride>
  </w:num>
  <w:num w:numId="42">
    <w:abstractNumId w:val="15"/>
    <w:lvlOverride w:ilvl="0">
      <w:startOverride w:val="1"/>
    </w:lvlOverride>
  </w:num>
  <w:num w:numId="43">
    <w:abstractNumId w:val="15"/>
    <w:lvlOverride w:ilvl="0">
      <w:startOverride w:val="1"/>
    </w:lvlOverride>
  </w:num>
  <w:num w:numId="44">
    <w:abstractNumId w:val="15"/>
    <w:lvlOverride w:ilvl="0">
      <w:startOverride w:val="1"/>
    </w:lvlOverride>
  </w:num>
  <w:num w:numId="45">
    <w:abstractNumId w:val="15"/>
    <w:lvlOverride w:ilvl="0">
      <w:startOverride w:val="1"/>
    </w:lvlOverride>
  </w:num>
  <w:num w:numId="46">
    <w:abstractNumId w:val="22"/>
  </w:num>
  <w:num w:numId="47">
    <w:abstractNumId w:val="24"/>
  </w:num>
  <w:num w:numId="48">
    <w:abstractNumId w:val="20"/>
  </w:num>
  <w:num w:numId="49">
    <w:abstractNumId w:val="12"/>
  </w:num>
  <w:num w:numId="50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stylePaneSortMethod w:val="000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8F3E2C"/>
    <w:rsid w:val="00072534"/>
    <w:rsid w:val="00084975"/>
    <w:rsid w:val="00085051"/>
    <w:rsid w:val="00085996"/>
    <w:rsid w:val="000A6557"/>
    <w:rsid w:val="000A7BB6"/>
    <w:rsid w:val="000B18D5"/>
    <w:rsid w:val="000B78BE"/>
    <w:rsid w:val="001528F7"/>
    <w:rsid w:val="001C1C51"/>
    <w:rsid w:val="001C3CA9"/>
    <w:rsid w:val="001D340A"/>
    <w:rsid w:val="001E653A"/>
    <w:rsid w:val="00206A47"/>
    <w:rsid w:val="00214882"/>
    <w:rsid w:val="00225F62"/>
    <w:rsid w:val="00235AA0"/>
    <w:rsid w:val="002501A4"/>
    <w:rsid w:val="002950C2"/>
    <w:rsid w:val="002B4D89"/>
    <w:rsid w:val="002F06AF"/>
    <w:rsid w:val="002F137C"/>
    <w:rsid w:val="003010E1"/>
    <w:rsid w:val="00302256"/>
    <w:rsid w:val="0033005B"/>
    <w:rsid w:val="0033215A"/>
    <w:rsid w:val="0033597E"/>
    <w:rsid w:val="003457D6"/>
    <w:rsid w:val="0037009B"/>
    <w:rsid w:val="003754FF"/>
    <w:rsid w:val="00390EF6"/>
    <w:rsid w:val="003964CD"/>
    <w:rsid w:val="003E14A3"/>
    <w:rsid w:val="003E4048"/>
    <w:rsid w:val="0040565B"/>
    <w:rsid w:val="00425AD2"/>
    <w:rsid w:val="00451542"/>
    <w:rsid w:val="00453D41"/>
    <w:rsid w:val="00464783"/>
    <w:rsid w:val="004921BB"/>
    <w:rsid w:val="004A2CFD"/>
    <w:rsid w:val="004E02A3"/>
    <w:rsid w:val="005005F8"/>
    <w:rsid w:val="00510229"/>
    <w:rsid w:val="005277DE"/>
    <w:rsid w:val="0053286C"/>
    <w:rsid w:val="00563963"/>
    <w:rsid w:val="00597493"/>
    <w:rsid w:val="006379F7"/>
    <w:rsid w:val="00641811"/>
    <w:rsid w:val="006534A3"/>
    <w:rsid w:val="00657727"/>
    <w:rsid w:val="006617F7"/>
    <w:rsid w:val="006A13A5"/>
    <w:rsid w:val="006E0251"/>
    <w:rsid w:val="006E14FB"/>
    <w:rsid w:val="00711707"/>
    <w:rsid w:val="00783AD1"/>
    <w:rsid w:val="007B267A"/>
    <w:rsid w:val="007B29D4"/>
    <w:rsid w:val="00816A6D"/>
    <w:rsid w:val="00840E8F"/>
    <w:rsid w:val="00854436"/>
    <w:rsid w:val="00877F38"/>
    <w:rsid w:val="00891C4D"/>
    <w:rsid w:val="008A3134"/>
    <w:rsid w:val="008D2550"/>
    <w:rsid w:val="008D5E25"/>
    <w:rsid w:val="008E1A01"/>
    <w:rsid w:val="008F3E2C"/>
    <w:rsid w:val="008F690D"/>
    <w:rsid w:val="00913459"/>
    <w:rsid w:val="00947968"/>
    <w:rsid w:val="0097562D"/>
    <w:rsid w:val="00976444"/>
    <w:rsid w:val="00996421"/>
    <w:rsid w:val="009A5551"/>
    <w:rsid w:val="009C77CF"/>
    <w:rsid w:val="009D19D7"/>
    <w:rsid w:val="00A0174D"/>
    <w:rsid w:val="00A02840"/>
    <w:rsid w:val="00A1244C"/>
    <w:rsid w:val="00A35629"/>
    <w:rsid w:val="00A36662"/>
    <w:rsid w:val="00A56B80"/>
    <w:rsid w:val="00A77CC5"/>
    <w:rsid w:val="00A848BF"/>
    <w:rsid w:val="00A90B13"/>
    <w:rsid w:val="00AA08E9"/>
    <w:rsid w:val="00AB0AD0"/>
    <w:rsid w:val="00AC5867"/>
    <w:rsid w:val="00AD7E82"/>
    <w:rsid w:val="00AE2978"/>
    <w:rsid w:val="00B04692"/>
    <w:rsid w:val="00B0729B"/>
    <w:rsid w:val="00B233C9"/>
    <w:rsid w:val="00B30163"/>
    <w:rsid w:val="00B623E1"/>
    <w:rsid w:val="00B85663"/>
    <w:rsid w:val="00B97C78"/>
    <w:rsid w:val="00BA30B2"/>
    <w:rsid w:val="00BB473C"/>
    <w:rsid w:val="00C3672B"/>
    <w:rsid w:val="00C42711"/>
    <w:rsid w:val="00CB37B7"/>
    <w:rsid w:val="00CB7D13"/>
    <w:rsid w:val="00CF0209"/>
    <w:rsid w:val="00D21F31"/>
    <w:rsid w:val="00D47754"/>
    <w:rsid w:val="00D74B1F"/>
    <w:rsid w:val="00DA6FD5"/>
    <w:rsid w:val="00DB600F"/>
    <w:rsid w:val="00DC5164"/>
    <w:rsid w:val="00DE3B50"/>
    <w:rsid w:val="00DE6BD1"/>
    <w:rsid w:val="00E06164"/>
    <w:rsid w:val="00E14CDE"/>
    <w:rsid w:val="00E50FA5"/>
    <w:rsid w:val="00E535F7"/>
    <w:rsid w:val="00E57DF1"/>
    <w:rsid w:val="00EB08D8"/>
    <w:rsid w:val="00EC66F4"/>
    <w:rsid w:val="00EE33BA"/>
    <w:rsid w:val="00EF538C"/>
    <w:rsid w:val="00F11BE8"/>
    <w:rsid w:val="00F30071"/>
    <w:rsid w:val="00F40C2C"/>
    <w:rsid w:val="00F55C95"/>
    <w:rsid w:val="00F76174"/>
    <w:rsid w:val="00F853A0"/>
    <w:rsid w:val="00F957B2"/>
    <w:rsid w:val="00FA7EEC"/>
    <w:rsid w:val="00FC258E"/>
    <w:rsid w:val="00FD7D4F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5E4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caption" w:qFormat="1"/>
    <w:lsdException w:name="footnote reference" w:uiPriority="0"/>
    <w:lsdException w:name="page number" w:uiPriority="0"/>
    <w:lsdException w:name="Title" w:unhideWhenUsed="0"/>
    <w:lsdException w:name="Default Paragraph Font" w:uiPriority="1"/>
    <w:lsdException w:name="Subtitle" w:unhideWhenUsed="0"/>
    <w:lsdException w:name="FollowedHyperlink" w:locked="0" w:semiHidden="0" w:uiPriority="1" w:unhideWhenUsed="0"/>
    <w:lsdException w:name="Strong" w:unhideWhenUsed="0"/>
    <w:lsdException w:name="Emphasis" w:semiHidden="0" w:unhideWhenUsed="0"/>
    <w:lsdException w:name="Table Grid" w:semiHidden="0" w:uiPriority="59" w:unhideWhenUsed="0"/>
    <w:lsdException w:name="Placeholder Text" w:locked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unhideWhenUsed="0"/>
    <w:lsdException w:name="Quote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/>
    <w:lsdException w:name="Intense Emphasis" w:unhideWhenUsed="0"/>
    <w:lsdException w:name="Subtle Reference" w:unhideWhenUsed="0"/>
    <w:lsdException w:name="Intense Reference" w:unhideWhenUsed="0"/>
    <w:lsdException w:name="Book Title" w:semiHidden="0" w:unhideWhenUsed="0"/>
    <w:lsdException w:name="TOC Heading" w:qFormat="1"/>
  </w:latentStyles>
  <w:style w:type="paragraph" w:default="1" w:styleId="Normal">
    <w:name w:val="Normal"/>
    <w:uiPriority w:val="99"/>
    <w:semiHidden/>
    <w:rsid w:val="00084975"/>
    <w:pPr>
      <w:spacing w:before="120" w:after="120"/>
    </w:pPr>
    <w:rPr>
      <w:rFonts w:eastAsia="SimSun" w:cs="Traditional Arabic"/>
      <w:sz w:val="22"/>
      <w:szCs w:val="3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locked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semiHidden/>
    <w:locked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semiHidden/>
    <w:locked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semiHidden/>
    <w:locked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semiHidden/>
    <w:locked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semiHidden/>
    <w:locked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semiHidden/>
    <w:locked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semiHidden/>
    <w:locked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semiHidden/>
    <w:locked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styleId="Emphasis">
    <w:name w:val="Emphasis"/>
    <w:basedOn w:val="DefaultParagraphFont"/>
    <w:uiPriority w:val="99"/>
    <w:semiHidden/>
    <w:locked/>
    <w:rsid w:val="00854436"/>
    <w:rPr>
      <w:i/>
      <w:iCs/>
    </w:rPr>
  </w:style>
  <w:style w:type="character" w:styleId="BookTitle">
    <w:name w:val="Book Title"/>
    <w:basedOn w:val="DefaultParagraphFont"/>
    <w:uiPriority w:val="99"/>
    <w:semiHidden/>
    <w:locked/>
    <w:rsid w:val="00084975"/>
    <w:rPr>
      <w:b/>
      <w:bCs/>
      <w:smallCaps/>
      <w:spacing w:val="5"/>
    </w:rPr>
  </w:style>
  <w:style w:type="paragraph" w:customStyle="1" w:styleId="AnnexNoTitle">
    <w:name w:val="Annex_NoTitle"/>
    <w:basedOn w:val="Normal"/>
    <w:next w:val="Normal"/>
    <w:uiPriority w:val="99"/>
    <w:semiHidden/>
    <w:locked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locked/>
    <w:rsid w:val="00DB600F"/>
  </w:style>
  <w:style w:type="paragraph" w:customStyle="1" w:styleId="Questiondate">
    <w:name w:val="Question_date"/>
    <w:basedOn w:val="Normal"/>
    <w:next w:val="Normal"/>
    <w:uiPriority w:val="99"/>
    <w:semiHidden/>
    <w:rsid w:val="00913459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No">
    <w:name w:val="Question_No"/>
    <w:basedOn w:val="Normal"/>
    <w:next w:val="Questiontitle"/>
    <w:uiPriority w:val="99"/>
    <w:semiHidden/>
    <w:rsid w:val="0091345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Questiontitle">
    <w:name w:val="Question_title"/>
    <w:basedOn w:val="Normal"/>
    <w:next w:val="Questionref"/>
    <w:uiPriority w:val="99"/>
    <w:semiHidden/>
    <w:rsid w:val="0091345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ref">
    <w:name w:val="Question_ref"/>
    <w:basedOn w:val="Normal"/>
    <w:next w:val="Questiondate"/>
    <w:uiPriority w:val="99"/>
    <w:semiHidden/>
    <w:rsid w:val="00913459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Tablelegend">
    <w:name w:val="Table_legend"/>
    <w:basedOn w:val="Normal"/>
    <w:uiPriority w:val="99"/>
    <w:semiHidden/>
    <w:locked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next w:val="BDTSignatureTitle"/>
    <w:rsid w:val="00EC66F4"/>
    <w:pPr>
      <w:spacing w:before="1800"/>
    </w:pPr>
    <w:rPr>
      <w:rFonts w:eastAsia="SimHei" w:cs="Simplified Arabic"/>
      <w:bCs/>
      <w:sz w:val="22"/>
      <w:szCs w:val="19"/>
      <w:lang w:val="en-GB" w:eastAsia="en-US"/>
    </w:rPr>
  </w:style>
  <w:style w:type="paragraph" w:customStyle="1" w:styleId="BDTSignatureTitle">
    <w:name w:val="BDT_SignatureTitle"/>
    <w:next w:val="BDTVisa"/>
    <w:rsid w:val="00A848BF"/>
    <w:rPr>
      <w:rFonts w:eastAsia="SimSun" w:cs="Traditional Arabic"/>
      <w:sz w:val="22"/>
      <w:szCs w:val="30"/>
      <w:lang w:val="es-ES" w:eastAsia="en-US"/>
    </w:rPr>
  </w:style>
  <w:style w:type="paragraph" w:customStyle="1" w:styleId="BDTVisa">
    <w:name w:val="BDT_Visa"/>
    <w:basedOn w:val="Normal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locked/>
    <w:rsid w:val="009A5551"/>
    <w:rPr>
      <w:rFonts w:eastAsia="SimSun" w:cs="Traditional Arabic"/>
      <w:b/>
      <w:sz w:val="22"/>
      <w:szCs w:val="30"/>
      <w:lang w:val="en-US" w:eastAsia="en-US"/>
    </w:rPr>
  </w:style>
  <w:style w:type="paragraph" w:customStyle="1" w:styleId="BDTAnnexabc-start">
    <w:name w:val="BDT_Annex_abc-start"/>
    <w:basedOn w:val="Normal"/>
    <w:next w:val="Normal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-I-II-III">
    <w:name w:val="BDT_Annexes-I-II-III"/>
    <w:next w:val="Normal"/>
    <w:rsid w:val="00B04692"/>
    <w:rPr>
      <w:rFonts w:eastAsia="SimSun" w:cs="Times New Roman"/>
      <w:sz w:val="22"/>
      <w:szCs w:val="30"/>
      <w:lang w:val="en-GB" w:eastAsia="en-US"/>
    </w:rPr>
  </w:style>
  <w:style w:type="paragraph" w:customStyle="1" w:styleId="BDTDistribution">
    <w:name w:val="BDT_Distribution"/>
    <w:basedOn w:val="Normal"/>
    <w:qFormat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locked/>
    <w:rsid w:val="009A5551"/>
    <w:rPr>
      <w:rFonts w:eastAsia="SimSun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rsid w:val="00B30163"/>
    <w:pPr>
      <w:spacing w:before="240"/>
    </w:pPr>
    <w:rPr>
      <w:noProof/>
    </w:rPr>
  </w:style>
  <w:style w:type="paragraph" w:customStyle="1" w:styleId="BDTOpening">
    <w:name w:val="BDT_Opening"/>
    <w:basedOn w:val="Normal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locked/>
    <w:rsid w:val="009A5551"/>
    <w:rPr>
      <w:rFonts w:eastAsia="SimSun" w:cs="Times New Roman"/>
      <w:noProof/>
      <w:sz w:val="22"/>
      <w:szCs w:val="22"/>
      <w:lang w:val="en-US"/>
    </w:rPr>
  </w:style>
  <w:style w:type="paragraph" w:customStyle="1" w:styleId="BDTOriginalSigned">
    <w:name w:val="BDT_OriginalSigned"/>
    <w:next w:val="BDTSignatureName"/>
    <w:rsid w:val="00BB473C"/>
    <w:rPr>
      <w:rFonts w:eastAsia="SimSun" w:cs="Times New Roman"/>
      <w:sz w:val="22"/>
      <w:szCs w:val="24"/>
      <w:lang w:val="es-ES"/>
    </w:rPr>
  </w:style>
  <w:style w:type="paragraph" w:customStyle="1" w:styleId="BDTNormal">
    <w:name w:val="BDT_Normal"/>
    <w:rsid w:val="001C1C51"/>
    <w:pPr>
      <w:spacing w:before="120" w:after="120"/>
    </w:pPr>
    <w:rPr>
      <w:rFonts w:eastAsia="SimSun" w:cs="Traditional Arabic"/>
      <w:sz w:val="22"/>
      <w:szCs w:val="30"/>
      <w:lang w:val="es-ES" w:eastAsia="en-US"/>
    </w:rPr>
  </w:style>
  <w:style w:type="paragraph" w:customStyle="1" w:styleId="BDTcontribution-H123">
    <w:name w:val="BDT_contribution-H123"/>
    <w:basedOn w:val="Normal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qFormat/>
    <w:rsid w:val="00854436"/>
    <w:pPr>
      <w:numPr>
        <w:numId w:val="10"/>
      </w:numPr>
      <w:tabs>
        <w:tab w:val="clear" w:pos="2237"/>
      </w:tabs>
      <w:ind w:left="1718"/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rsid w:val="00DB600F"/>
    <w:pPr>
      <w:tabs>
        <w:tab w:val="right" w:pos="9072"/>
      </w:tabs>
    </w:pPr>
    <w:rPr>
      <w:rFonts w:eastAsia="SimHei" w:cs="Traditional Arabic"/>
      <w:sz w:val="18"/>
      <w:szCs w:val="30"/>
      <w:lang w:val="en-US"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rsid w:val="00DB600F"/>
    <w:pPr>
      <w:tabs>
        <w:tab w:val="left" w:pos="357"/>
      </w:tabs>
      <w:spacing w:before="120" w:after="120"/>
    </w:pPr>
    <w:rPr>
      <w:rFonts w:eastAsia="SimHei" w:cs="Traditional Arabic"/>
      <w:sz w:val="22"/>
      <w:szCs w:val="30"/>
      <w:lang w:val="en-US" w:eastAsia="en-US"/>
    </w:rPr>
  </w:style>
  <w:style w:type="paragraph" w:customStyle="1" w:styleId="BDTForAction">
    <w:name w:val="BDT_ForAction"/>
    <w:basedOn w:val="Normal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rsid w:val="00A1244C"/>
    <w:pPr>
      <w:numPr>
        <w:numId w:val="6"/>
      </w:numPr>
      <w:pBdr>
        <w:bottom w:val="single" w:sz="12" w:space="1" w:color="808080"/>
      </w:pBdr>
    </w:pPr>
    <w:rPr>
      <w:rFonts w:ascii="Verdana" w:eastAsia="SimHei" w:hAnsi="Verdana"/>
      <w:b/>
      <w:bCs/>
      <w:color w:val="808080"/>
      <w:sz w:val="20"/>
    </w:rPr>
  </w:style>
  <w:style w:type="paragraph" w:customStyle="1" w:styleId="BDTHeading1">
    <w:name w:val="BDT_Heading1"/>
    <w:basedOn w:val="Normal"/>
    <w:next w:val="Normal"/>
    <w:rsid w:val="00DB600F"/>
    <w:rPr>
      <w:lang w:val="fr-CH"/>
    </w:rPr>
  </w:style>
  <w:style w:type="paragraph" w:customStyle="1" w:styleId="BDTIndent1-123">
    <w:name w:val="BDT_Indent1-123"/>
    <w:rsid w:val="00F30071"/>
    <w:pPr>
      <w:numPr>
        <w:numId w:val="40"/>
      </w:numPr>
      <w:spacing w:before="60" w:after="60"/>
      <w:ind w:right="284"/>
    </w:pPr>
    <w:rPr>
      <w:rFonts w:eastAsia="SimHei" w:cs="Simplified Arabic"/>
      <w:bCs/>
      <w:sz w:val="22"/>
      <w:szCs w:val="28"/>
      <w:lang w:val="en-US" w:eastAsia="en-US"/>
    </w:rPr>
  </w:style>
  <w:style w:type="paragraph" w:customStyle="1" w:styleId="BDTIndent1-abc">
    <w:name w:val="BDT_Indent1-abc"/>
    <w:basedOn w:val="Normal"/>
    <w:rsid w:val="00DB600F"/>
    <w:pPr>
      <w:numPr>
        <w:numId w:val="7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rsid w:val="00DB600F"/>
    <w:pPr>
      <w:numPr>
        <w:ilvl w:val="1"/>
        <w:numId w:val="1"/>
      </w:numPr>
    </w:pPr>
    <w:rPr>
      <w:rFonts w:eastAsia="SimHei" w:cs="Traditional Arabic"/>
      <w:sz w:val="22"/>
      <w:szCs w:val="30"/>
      <w:lang w:val="en-US" w:eastAsia="en-US"/>
    </w:rPr>
  </w:style>
  <w:style w:type="paragraph" w:customStyle="1" w:styleId="BDTIndent-bulletsblackdot">
    <w:name w:val="BDT_Indent-bulletsblackdot"/>
    <w:basedOn w:val="BDTNormal"/>
    <w:rsid w:val="00DB600F"/>
    <w:pPr>
      <w:numPr>
        <w:numId w:val="8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rsid w:val="00DB600F"/>
    <w:pPr>
      <w:numPr>
        <w:numId w:val="9"/>
      </w:numPr>
    </w:pPr>
  </w:style>
  <w:style w:type="paragraph" w:customStyle="1" w:styleId="BDTindentendash">
    <w:name w:val="BDT_indentendash"/>
    <w:basedOn w:val="BDTDistributionEmdash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rsid w:val="00DB600F"/>
    <w:pPr>
      <w:jc w:val="center"/>
    </w:pPr>
    <w:rPr>
      <w:rFonts w:eastAsia="SimHei" w:cs="Simplified Arabic"/>
      <w:sz w:val="22"/>
      <w:szCs w:val="28"/>
      <w:lang w:val="en-GB" w:eastAsia="en-US"/>
    </w:rPr>
  </w:style>
  <w:style w:type="paragraph" w:customStyle="1" w:styleId="BDTMeetingDates">
    <w:name w:val="BDT_MeetingDates"/>
    <w:basedOn w:val="BDTNormal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locked/>
    <w:rsid w:val="009A5551"/>
    <w:rPr>
      <w:rFonts w:eastAsia="SimSun" w:cs="Times New Roman"/>
      <w:sz w:val="22"/>
      <w:szCs w:val="19"/>
      <w:lang w:val="en-GB" w:eastAsia="en-US"/>
    </w:rPr>
  </w:style>
  <w:style w:type="paragraph" w:customStyle="1" w:styleId="BDTOriginalLanguage">
    <w:name w:val="BDT_OriginalLanguage"/>
    <w:basedOn w:val="Normal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rsid w:val="00DB600F"/>
  </w:style>
  <w:style w:type="paragraph" w:customStyle="1" w:styleId="BDTRevision">
    <w:name w:val="BDT_Revision"/>
    <w:basedOn w:val="Normal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basedOn w:val="BDTNormal"/>
    <w:next w:val="BDTSeparator"/>
    <w:rsid w:val="00AE2978"/>
    <w:pPr>
      <w:spacing w:after="80"/>
    </w:pPr>
    <w:rPr>
      <w:lang w:val="en-GB"/>
    </w:rPr>
  </w:style>
  <w:style w:type="paragraph" w:customStyle="1" w:styleId="BDTSeparator">
    <w:name w:val="BDT_Separator"/>
    <w:basedOn w:val="Normal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 w:val="22"/>
      <w:szCs w:val="30"/>
      <w:lang w:val="en-GB" w:eastAsia="en-US"/>
    </w:rPr>
  </w:style>
  <w:style w:type="paragraph" w:customStyle="1" w:styleId="BDTRef">
    <w:name w:val="BDT_Ref"/>
    <w:basedOn w:val="BDTNormal"/>
    <w:next w:val="BDTSeparator"/>
    <w:rsid w:val="00B85663"/>
    <w:rPr>
      <w:lang w:val="en-GB"/>
    </w:rPr>
  </w:style>
  <w:style w:type="paragraph" w:customStyle="1" w:styleId="BDTDate">
    <w:name w:val="BDT_Date"/>
    <w:basedOn w:val="Normal"/>
    <w:rsid w:val="00DB600F"/>
    <w:rPr>
      <w:rFonts w:cs="Arial"/>
    </w:rPr>
  </w:style>
  <w:style w:type="paragraph" w:customStyle="1" w:styleId="BDTContact-Details">
    <w:name w:val="BDT_Contact-Details"/>
    <w:basedOn w:val="BDTNormal"/>
    <w:rsid w:val="00AC58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" w:after="40"/>
      <w:textAlignment w:val="baseline"/>
    </w:pPr>
    <w:rPr>
      <w:lang w:val="en-GB"/>
    </w:rPr>
  </w:style>
  <w:style w:type="paragraph" w:customStyle="1" w:styleId="BDTContact">
    <w:name w:val="BDT_Contact"/>
    <w:basedOn w:val="BDTNormal"/>
    <w:link w:val="BDTContactCharChar"/>
    <w:rsid w:val="00AC58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" w:after="40"/>
      <w:textAlignment w:val="baseline"/>
    </w:pPr>
    <w:rPr>
      <w:lang w:val="en-GB"/>
    </w:rPr>
  </w:style>
  <w:style w:type="character" w:customStyle="1" w:styleId="BDTContactCharChar">
    <w:name w:val="BDT_Contact Char Char"/>
    <w:basedOn w:val="DefaultParagraphFont"/>
    <w:link w:val="BDTContact"/>
    <w:locked/>
    <w:rsid w:val="009A5551"/>
    <w:rPr>
      <w:rFonts w:eastAsia="SimSun" w:cs="Traditional Arabic"/>
      <w:sz w:val="22"/>
      <w:szCs w:val="30"/>
      <w:lang w:val="en-GB" w:eastAsia="en-US"/>
    </w:rPr>
  </w:style>
  <w:style w:type="character" w:styleId="Hyperlink">
    <w:name w:val="Hyperlink"/>
    <w:basedOn w:val="DefaultParagraphFont"/>
    <w:uiPriority w:val="1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rsid w:val="00DB600F"/>
    <w:rPr>
      <w:lang w:val="en-GB"/>
    </w:rPr>
  </w:style>
  <w:style w:type="paragraph" w:customStyle="1" w:styleId="BDTSubjectdata">
    <w:name w:val="BDT_Subject_data"/>
    <w:basedOn w:val="Normal"/>
    <w:rsid w:val="00DB600F"/>
    <w:pPr>
      <w:spacing w:before="0" w:after="0"/>
    </w:pPr>
    <w:rPr>
      <w:lang w:val="en-GB"/>
    </w:rPr>
  </w:style>
  <w:style w:type="paragraph" w:customStyle="1" w:styleId="BDTCopies">
    <w:name w:val="BDT_Copies"/>
    <w:basedOn w:val="BDTNormal"/>
    <w:next w:val="BDTVisa"/>
    <w:qFormat/>
    <w:rsid w:val="003754FF"/>
    <w:rPr>
      <w:color w:val="333333"/>
    </w:rPr>
  </w:style>
  <w:style w:type="paragraph" w:customStyle="1" w:styleId="BDTHorizontalLine">
    <w:name w:val="BDT_HorizontalLine"/>
    <w:basedOn w:val="Normal"/>
    <w:next w:val="BDTNormal"/>
    <w:qFormat/>
    <w:rsid w:val="008A3134"/>
    <w:pPr>
      <w:spacing w:after="240"/>
      <w:jc w:val="center"/>
    </w:pPr>
    <w:rPr>
      <w:rFonts w:eastAsia="Batang" w:cs="Times New Roman"/>
      <w:szCs w:val="20"/>
      <w:lang w:val="es-ES" w:eastAsia="zh-CN"/>
    </w:rPr>
  </w:style>
  <w:style w:type="paragraph" w:customStyle="1" w:styleId="BDTTitleII">
    <w:name w:val="BDT_TitleII"/>
    <w:basedOn w:val="Normal"/>
    <w:next w:val="Normal"/>
    <w:rsid w:val="00E535F7"/>
    <w:pPr>
      <w:spacing w:before="0" w:after="480"/>
      <w:jc w:val="center"/>
    </w:pPr>
    <w:rPr>
      <w:rFonts w:ascii="Verdana" w:hAnsi="Verdana" w:cs="Verdana"/>
      <w:b/>
      <w:bCs/>
      <w:szCs w:val="22"/>
    </w:rPr>
  </w:style>
  <w:style w:type="paragraph" w:customStyle="1" w:styleId="BDTAnnexes">
    <w:name w:val="BDT_Annexes"/>
    <w:basedOn w:val="Normal"/>
    <w:qFormat/>
    <w:rsid w:val="002950C2"/>
    <w:pPr>
      <w:spacing w:before="600"/>
    </w:pPr>
    <w:rPr>
      <w:rFonts w:ascii="Verdana" w:hAnsi="Verdana" w:cs="Verdana"/>
      <w:b/>
      <w:bCs/>
      <w:sz w:val="18"/>
      <w:szCs w:val="18"/>
      <w:u w:val="single"/>
      <w:lang w:val="en-GB"/>
    </w:rPr>
  </w:style>
  <w:style w:type="paragraph" w:styleId="Footer">
    <w:name w:val="footer"/>
    <w:basedOn w:val="Normal"/>
    <w:link w:val="FooterChar"/>
    <w:uiPriority w:val="99"/>
    <w:unhideWhenUsed/>
    <w:locked/>
    <w:rsid w:val="009964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6421"/>
    <w:rPr>
      <w:rFonts w:eastAsia="SimSun" w:cs="Traditional Arabic"/>
      <w:sz w:val="22"/>
      <w:szCs w:val="30"/>
      <w:lang w:val="en-US" w:eastAsia="en-US"/>
    </w:rPr>
  </w:style>
  <w:style w:type="table" w:styleId="TableGrid">
    <w:name w:val="Table Grid"/>
    <w:basedOn w:val="TableNormal"/>
    <w:uiPriority w:val="59"/>
    <w:locked/>
    <w:rsid w:val="0097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1"/>
    <w:rsid w:val="000725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caption" w:qFormat="1"/>
    <w:lsdException w:name="footnote reference" w:uiPriority="0"/>
    <w:lsdException w:name="page number" w:uiPriority="0"/>
    <w:lsdException w:name="Title" w:unhideWhenUsed="0"/>
    <w:lsdException w:name="Default Paragraph Font" w:uiPriority="1"/>
    <w:lsdException w:name="Subtitle" w:unhideWhenUsed="0"/>
    <w:lsdException w:name="FollowedHyperlink" w:locked="0" w:semiHidden="0" w:uiPriority="1" w:unhideWhenUsed="0"/>
    <w:lsdException w:name="Strong" w:unhideWhenUsed="0"/>
    <w:lsdException w:name="Emphasis" w:semiHidden="0" w:unhideWhenUsed="0"/>
    <w:lsdException w:name="Table Grid" w:semiHidden="0" w:uiPriority="59" w:unhideWhenUsed="0"/>
    <w:lsdException w:name="Placeholder Text" w:locked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unhideWhenUsed="0"/>
    <w:lsdException w:name="Quote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/>
    <w:lsdException w:name="Intense Emphasis" w:unhideWhenUsed="0"/>
    <w:lsdException w:name="Subtle Reference" w:unhideWhenUsed="0"/>
    <w:lsdException w:name="Intense Reference" w:unhideWhenUsed="0"/>
    <w:lsdException w:name="Book Title" w:semiHidden="0" w:unhideWhenUsed="0"/>
    <w:lsdException w:name="TOC Heading" w:qFormat="1"/>
  </w:latentStyles>
  <w:style w:type="paragraph" w:default="1" w:styleId="Normal">
    <w:name w:val="Normal"/>
    <w:uiPriority w:val="99"/>
    <w:semiHidden/>
    <w:rsid w:val="00084975"/>
    <w:pPr>
      <w:spacing w:before="120" w:after="120"/>
    </w:pPr>
    <w:rPr>
      <w:rFonts w:eastAsia="SimSun" w:cs="Traditional Arabic"/>
      <w:sz w:val="22"/>
      <w:szCs w:val="3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locked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semiHidden/>
    <w:locked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semiHidden/>
    <w:locked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semiHidden/>
    <w:locked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semiHidden/>
    <w:locked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semiHidden/>
    <w:locked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semiHidden/>
    <w:locked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semiHidden/>
    <w:locked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semiHidden/>
    <w:locked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4975"/>
    <w:rPr>
      <w:rFonts w:eastAsia="SimSun" w:cs="Traditional Arabic"/>
      <w:b/>
      <w:sz w:val="24"/>
      <w:szCs w:val="30"/>
      <w:lang w:val="en-US" w:eastAsia="en-US"/>
    </w:rPr>
  </w:style>
  <w:style w:type="character" w:styleId="Emphasis">
    <w:name w:val="Emphasis"/>
    <w:basedOn w:val="DefaultParagraphFont"/>
    <w:uiPriority w:val="99"/>
    <w:semiHidden/>
    <w:locked/>
    <w:rsid w:val="00854436"/>
    <w:rPr>
      <w:i/>
      <w:iCs/>
    </w:rPr>
  </w:style>
  <w:style w:type="character" w:styleId="BookTitle">
    <w:name w:val="Book Title"/>
    <w:basedOn w:val="DefaultParagraphFont"/>
    <w:uiPriority w:val="99"/>
    <w:semiHidden/>
    <w:locked/>
    <w:rsid w:val="00084975"/>
    <w:rPr>
      <w:b/>
      <w:bCs/>
      <w:smallCaps/>
      <w:spacing w:val="5"/>
    </w:rPr>
  </w:style>
  <w:style w:type="paragraph" w:customStyle="1" w:styleId="AnnexNoTitle">
    <w:name w:val="Annex_NoTitle"/>
    <w:basedOn w:val="Normal"/>
    <w:next w:val="Normal"/>
    <w:uiPriority w:val="99"/>
    <w:semiHidden/>
    <w:locked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locked/>
    <w:rsid w:val="00DB600F"/>
  </w:style>
  <w:style w:type="paragraph" w:customStyle="1" w:styleId="Questiondate">
    <w:name w:val="Question_date"/>
    <w:basedOn w:val="Normal"/>
    <w:next w:val="Normal"/>
    <w:uiPriority w:val="99"/>
    <w:semiHidden/>
    <w:rsid w:val="00913459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No">
    <w:name w:val="Question_No"/>
    <w:basedOn w:val="Normal"/>
    <w:next w:val="Questiontitle"/>
    <w:uiPriority w:val="99"/>
    <w:semiHidden/>
    <w:rsid w:val="0091345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Questiontitle">
    <w:name w:val="Question_title"/>
    <w:basedOn w:val="Normal"/>
    <w:next w:val="Questionref"/>
    <w:uiPriority w:val="99"/>
    <w:semiHidden/>
    <w:rsid w:val="0091345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ref">
    <w:name w:val="Question_ref"/>
    <w:basedOn w:val="Normal"/>
    <w:next w:val="Questiondate"/>
    <w:uiPriority w:val="99"/>
    <w:semiHidden/>
    <w:rsid w:val="00913459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Tablelegend">
    <w:name w:val="Table_legend"/>
    <w:basedOn w:val="Normal"/>
    <w:uiPriority w:val="99"/>
    <w:semiHidden/>
    <w:locked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next w:val="BDTSignatureTitle"/>
    <w:rsid w:val="00EC66F4"/>
    <w:pPr>
      <w:spacing w:before="1800"/>
    </w:pPr>
    <w:rPr>
      <w:rFonts w:eastAsia="SimHei" w:cs="Simplified Arabic"/>
      <w:bCs/>
      <w:sz w:val="22"/>
      <w:szCs w:val="19"/>
      <w:lang w:val="en-GB" w:eastAsia="en-US"/>
    </w:rPr>
  </w:style>
  <w:style w:type="paragraph" w:customStyle="1" w:styleId="BDTSignatureTitle">
    <w:name w:val="BDT_SignatureTitle"/>
    <w:next w:val="BDTVisa"/>
    <w:rsid w:val="00A848BF"/>
    <w:rPr>
      <w:rFonts w:eastAsia="SimSun" w:cs="Traditional Arabic"/>
      <w:sz w:val="22"/>
      <w:szCs w:val="30"/>
      <w:lang w:val="es-ES" w:eastAsia="en-US"/>
    </w:rPr>
  </w:style>
  <w:style w:type="paragraph" w:customStyle="1" w:styleId="BDTVisa">
    <w:name w:val="BDT_Visa"/>
    <w:basedOn w:val="Normal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locked/>
    <w:rsid w:val="009A5551"/>
    <w:rPr>
      <w:rFonts w:eastAsia="SimSun" w:cs="Traditional Arabic"/>
      <w:b/>
      <w:sz w:val="22"/>
      <w:szCs w:val="30"/>
      <w:lang w:val="en-US" w:eastAsia="en-US"/>
    </w:rPr>
  </w:style>
  <w:style w:type="paragraph" w:customStyle="1" w:styleId="BDTAnnexabc-start">
    <w:name w:val="BDT_Annex_abc-start"/>
    <w:basedOn w:val="Normal"/>
    <w:next w:val="Normal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-I-II-III">
    <w:name w:val="BDT_Annexes-I-II-III"/>
    <w:next w:val="Normal"/>
    <w:rsid w:val="00B04692"/>
    <w:rPr>
      <w:rFonts w:eastAsia="SimSun" w:cs="Times New Roman"/>
      <w:sz w:val="22"/>
      <w:szCs w:val="30"/>
      <w:lang w:val="en-GB" w:eastAsia="en-US"/>
    </w:rPr>
  </w:style>
  <w:style w:type="paragraph" w:customStyle="1" w:styleId="BDTDistribution">
    <w:name w:val="BDT_Distribution"/>
    <w:basedOn w:val="Normal"/>
    <w:qFormat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locked/>
    <w:rsid w:val="009A5551"/>
    <w:rPr>
      <w:rFonts w:eastAsia="SimSun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rsid w:val="00B30163"/>
    <w:pPr>
      <w:spacing w:before="240"/>
    </w:pPr>
    <w:rPr>
      <w:noProof/>
    </w:rPr>
  </w:style>
  <w:style w:type="paragraph" w:customStyle="1" w:styleId="BDTOpening">
    <w:name w:val="BDT_Opening"/>
    <w:basedOn w:val="Normal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locked/>
    <w:rsid w:val="009A5551"/>
    <w:rPr>
      <w:rFonts w:eastAsia="SimSun" w:cs="Times New Roman"/>
      <w:noProof/>
      <w:sz w:val="22"/>
      <w:szCs w:val="22"/>
      <w:lang w:val="en-US"/>
    </w:rPr>
  </w:style>
  <w:style w:type="paragraph" w:customStyle="1" w:styleId="BDTOriginalSigned">
    <w:name w:val="BDT_OriginalSigned"/>
    <w:next w:val="BDTSignatureName"/>
    <w:rsid w:val="00BB473C"/>
    <w:rPr>
      <w:rFonts w:eastAsia="SimSun" w:cs="Times New Roman"/>
      <w:sz w:val="22"/>
      <w:szCs w:val="24"/>
      <w:lang w:val="es-ES"/>
    </w:rPr>
  </w:style>
  <w:style w:type="paragraph" w:customStyle="1" w:styleId="BDTNormal">
    <w:name w:val="BDT_Normal"/>
    <w:rsid w:val="001C1C51"/>
    <w:pPr>
      <w:spacing w:before="120" w:after="120"/>
    </w:pPr>
    <w:rPr>
      <w:rFonts w:eastAsia="SimSun" w:cs="Traditional Arabic"/>
      <w:sz w:val="22"/>
      <w:szCs w:val="30"/>
      <w:lang w:val="es-ES" w:eastAsia="en-US"/>
    </w:rPr>
  </w:style>
  <w:style w:type="paragraph" w:customStyle="1" w:styleId="BDTcontribution-H123">
    <w:name w:val="BDT_contribution-H123"/>
    <w:basedOn w:val="Normal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qFormat/>
    <w:rsid w:val="00854436"/>
    <w:pPr>
      <w:numPr>
        <w:numId w:val="10"/>
      </w:numPr>
      <w:tabs>
        <w:tab w:val="clear" w:pos="2237"/>
      </w:tabs>
      <w:ind w:left="1718"/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rsid w:val="00DB600F"/>
    <w:pPr>
      <w:tabs>
        <w:tab w:val="right" w:pos="9072"/>
      </w:tabs>
    </w:pPr>
    <w:rPr>
      <w:rFonts w:eastAsia="SimHei" w:cs="Traditional Arabic"/>
      <w:sz w:val="18"/>
      <w:szCs w:val="30"/>
      <w:lang w:val="en-US"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rsid w:val="00DB600F"/>
    <w:pPr>
      <w:tabs>
        <w:tab w:val="left" w:pos="357"/>
      </w:tabs>
      <w:spacing w:before="120" w:after="120"/>
    </w:pPr>
    <w:rPr>
      <w:rFonts w:eastAsia="SimHei" w:cs="Traditional Arabic"/>
      <w:sz w:val="22"/>
      <w:szCs w:val="30"/>
      <w:lang w:val="en-US" w:eastAsia="en-US"/>
    </w:rPr>
  </w:style>
  <w:style w:type="paragraph" w:customStyle="1" w:styleId="BDTForAction">
    <w:name w:val="BDT_ForAction"/>
    <w:basedOn w:val="Normal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rsid w:val="00A1244C"/>
    <w:pPr>
      <w:numPr>
        <w:numId w:val="6"/>
      </w:numPr>
      <w:pBdr>
        <w:bottom w:val="single" w:sz="12" w:space="1" w:color="808080"/>
      </w:pBdr>
    </w:pPr>
    <w:rPr>
      <w:rFonts w:ascii="Verdana" w:eastAsia="SimHei" w:hAnsi="Verdana"/>
      <w:b/>
      <w:bCs/>
      <w:color w:val="808080"/>
      <w:sz w:val="20"/>
    </w:rPr>
  </w:style>
  <w:style w:type="paragraph" w:customStyle="1" w:styleId="BDTHeading1">
    <w:name w:val="BDT_Heading1"/>
    <w:basedOn w:val="Normal"/>
    <w:next w:val="Normal"/>
    <w:rsid w:val="00DB600F"/>
    <w:rPr>
      <w:lang w:val="fr-CH"/>
    </w:rPr>
  </w:style>
  <w:style w:type="paragraph" w:customStyle="1" w:styleId="BDTIndent1-123">
    <w:name w:val="BDT_Indent1-123"/>
    <w:rsid w:val="00F30071"/>
    <w:pPr>
      <w:numPr>
        <w:numId w:val="40"/>
      </w:numPr>
      <w:spacing w:before="60" w:after="60"/>
      <w:ind w:right="284"/>
    </w:pPr>
    <w:rPr>
      <w:rFonts w:eastAsia="SimHei" w:cs="Simplified Arabic"/>
      <w:bCs/>
      <w:sz w:val="22"/>
      <w:szCs w:val="28"/>
      <w:lang w:val="en-US" w:eastAsia="en-US"/>
    </w:rPr>
  </w:style>
  <w:style w:type="paragraph" w:customStyle="1" w:styleId="BDTIndent1-abc">
    <w:name w:val="BDT_Indent1-abc"/>
    <w:basedOn w:val="Normal"/>
    <w:rsid w:val="00DB600F"/>
    <w:pPr>
      <w:numPr>
        <w:numId w:val="7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rsid w:val="00DB600F"/>
    <w:pPr>
      <w:numPr>
        <w:ilvl w:val="1"/>
        <w:numId w:val="1"/>
      </w:numPr>
    </w:pPr>
    <w:rPr>
      <w:rFonts w:eastAsia="SimHei" w:cs="Traditional Arabic"/>
      <w:sz w:val="22"/>
      <w:szCs w:val="30"/>
      <w:lang w:val="en-US" w:eastAsia="en-US"/>
    </w:rPr>
  </w:style>
  <w:style w:type="paragraph" w:customStyle="1" w:styleId="BDTIndent-bulletsblackdot">
    <w:name w:val="BDT_Indent-bulletsblackdot"/>
    <w:basedOn w:val="BDTNormal"/>
    <w:rsid w:val="00DB600F"/>
    <w:pPr>
      <w:numPr>
        <w:numId w:val="8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rsid w:val="00DB600F"/>
    <w:pPr>
      <w:numPr>
        <w:numId w:val="9"/>
      </w:numPr>
    </w:pPr>
  </w:style>
  <w:style w:type="paragraph" w:customStyle="1" w:styleId="BDTindentendash">
    <w:name w:val="BDT_indentendash"/>
    <w:basedOn w:val="BDTDistributionEmdash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rsid w:val="00DB600F"/>
    <w:pPr>
      <w:jc w:val="center"/>
    </w:pPr>
    <w:rPr>
      <w:rFonts w:eastAsia="SimHei" w:cs="Simplified Arabic"/>
      <w:sz w:val="22"/>
      <w:szCs w:val="28"/>
      <w:lang w:val="en-GB" w:eastAsia="en-US"/>
    </w:rPr>
  </w:style>
  <w:style w:type="paragraph" w:customStyle="1" w:styleId="BDTMeetingDates">
    <w:name w:val="BDT_MeetingDates"/>
    <w:basedOn w:val="BDTNormal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locked/>
    <w:rsid w:val="009A5551"/>
    <w:rPr>
      <w:rFonts w:eastAsia="SimSun" w:cs="Times New Roman"/>
      <w:sz w:val="22"/>
      <w:szCs w:val="19"/>
      <w:lang w:val="en-GB" w:eastAsia="en-US"/>
    </w:rPr>
  </w:style>
  <w:style w:type="paragraph" w:customStyle="1" w:styleId="BDTOriginalLanguage">
    <w:name w:val="BDT_OriginalLanguage"/>
    <w:basedOn w:val="Normal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rsid w:val="00DB600F"/>
  </w:style>
  <w:style w:type="paragraph" w:customStyle="1" w:styleId="BDTRevision">
    <w:name w:val="BDT_Revision"/>
    <w:basedOn w:val="Normal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basedOn w:val="BDTNormal"/>
    <w:next w:val="BDTSeparator"/>
    <w:rsid w:val="00AE2978"/>
    <w:pPr>
      <w:spacing w:after="80"/>
    </w:pPr>
    <w:rPr>
      <w:lang w:val="en-GB"/>
    </w:rPr>
  </w:style>
  <w:style w:type="paragraph" w:customStyle="1" w:styleId="BDTSeparator">
    <w:name w:val="BDT_Separator"/>
    <w:basedOn w:val="Normal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 w:val="22"/>
      <w:szCs w:val="30"/>
      <w:lang w:val="en-GB" w:eastAsia="en-US"/>
    </w:rPr>
  </w:style>
  <w:style w:type="paragraph" w:customStyle="1" w:styleId="BDTRef">
    <w:name w:val="BDT_Ref"/>
    <w:basedOn w:val="BDTNormal"/>
    <w:next w:val="BDTSeparator"/>
    <w:rsid w:val="00B85663"/>
    <w:rPr>
      <w:lang w:val="en-GB"/>
    </w:rPr>
  </w:style>
  <w:style w:type="paragraph" w:customStyle="1" w:styleId="BDTDate">
    <w:name w:val="BDT_Date"/>
    <w:basedOn w:val="Normal"/>
    <w:rsid w:val="00DB600F"/>
    <w:rPr>
      <w:rFonts w:cs="Arial"/>
    </w:rPr>
  </w:style>
  <w:style w:type="paragraph" w:customStyle="1" w:styleId="BDTContact-Details">
    <w:name w:val="BDT_Contact-Details"/>
    <w:basedOn w:val="BDTNormal"/>
    <w:rsid w:val="00AC58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" w:after="40"/>
      <w:textAlignment w:val="baseline"/>
    </w:pPr>
    <w:rPr>
      <w:lang w:val="en-GB"/>
    </w:rPr>
  </w:style>
  <w:style w:type="paragraph" w:customStyle="1" w:styleId="BDTContact">
    <w:name w:val="BDT_Contact"/>
    <w:basedOn w:val="BDTNormal"/>
    <w:link w:val="BDTContactCharChar"/>
    <w:rsid w:val="00AC58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" w:after="40"/>
      <w:textAlignment w:val="baseline"/>
    </w:pPr>
    <w:rPr>
      <w:lang w:val="en-GB"/>
    </w:rPr>
  </w:style>
  <w:style w:type="character" w:customStyle="1" w:styleId="BDTContactCharChar">
    <w:name w:val="BDT_Contact Char Char"/>
    <w:basedOn w:val="DefaultParagraphFont"/>
    <w:link w:val="BDTContact"/>
    <w:locked/>
    <w:rsid w:val="009A5551"/>
    <w:rPr>
      <w:rFonts w:eastAsia="SimSun" w:cs="Traditional Arabic"/>
      <w:sz w:val="22"/>
      <w:szCs w:val="30"/>
      <w:lang w:val="en-GB" w:eastAsia="en-US"/>
    </w:rPr>
  </w:style>
  <w:style w:type="character" w:styleId="Hyperlink">
    <w:name w:val="Hyperlink"/>
    <w:basedOn w:val="DefaultParagraphFont"/>
    <w:uiPriority w:val="1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rsid w:val="00DB600F"/>
    <w:rPr>
      <w:lang w:val="en-GB"/>
    </w:rPr>
  </w:style>
  <w:style w:type="paragraph" w:customStyle="1" w:styleId="BDTSubjectdata">
    <w:name w:val="BDT_Subject_data"/>
    <w:basedOn w:val="Normal"/>
    <w:rsid w:val="00DB600F"/>
    <w:pPr>
      <w:spacing w:before="0" w:after="0"/>
    </w:pPr>
    <w:rPr>
      <w:lang w:val="en-GB"/>
    </w:rPr>
  </w:style>
  <w:style w:type="paragraph" w:customStyle="1" w:styleId="BDTCopies">
    <w:name w:val="BDT_Copies"/>
    <w:basedOn w:val="BDTNormal"/>
    <w:next w:val="BDTVisa"/>
    <w:qFormat/>
    <w:rsid w:val="003754FF"/>
    <w:rPr>
      <w:color w:val="333333"/>
    </w:rPr>
  </w:style>
  <w:style w:type="paragraph" w:customStyle="1" w:styleId="BDTHorizontalLine">
    <w:name w:val="BDT_HorizontalLine"/>
    <w:basedOn w:val="Normal"/>
    <w:next w:val="BDTNormal"/>
    <w:qFormat/>
    <w:rsid w:val="008A3134"/>
    <w:pPr>
      <w:spacing w:after="240"/>
      <w:jc w:val="center"/>
    </w:pPr>
    <w:rPr>
      <w:rFonts w:eastAsia="Batang" w:cs="Times New Roman"/>
      <w:szCs w:val="20"/>
      <w:lang w:val="es-ES" w:eastAsia="zh-CN"/>
    </w:rPr>
  </w:style>
  <w:style w:type="paragraph" w:customStyle="1" w:styleId="BDTTitleII">
    <w:name w:val="BDT_TitleII"/>
    <w:basedOn w:val="Normal"/>
    <w:next w:val="Normal"/>
    <w:rsid w:val="00E535F7"/>
    <w:pPr>
      <w:spacing w:before="0" w:after="480"/>
      <w:jc w:val="center"/>
    </w:pPr>
    <w:rPr>
      <w:rFonts w:ascii="Verdana" w:hAnsi="Verdana" w:cs="Verdana"/>
      <w:b/>
      <w:bCs/>
      <w:szCs w:val="22"/>
    </w:rPr>
  </w:style>
  <w:style w:type="paragraph" w:customStyle="1" w:styleId="BDTAnnexes">
    <w:name w:val="BDT_Annexes"/>
    <w:basedOn w:val="Normal"/>
    <w:qFormat/>
    <w:rsid w:val="002950C2"/>
    <w:pPr>
      <w:spacing w:before="600"/>
    </w:pPr>
    <w:rPr>
      <w:rFonts w:ascii="Verdana" w:hAnsi="Verdana" w:cs="Verdana"/>
      <w:b/>
      <w:bCs/>
      <w:sz w:val="18"/>
      <w:szCs w:val="18"/>
      <w:u w:val="single"/>
      <w:lang w:val="en-GB"/>
    </w:rPr>
  </w:style>
  <w:style w:type="paragraph" w:styleId="Footer">
    <w:name w:val="footer"/>
    <w:basedOn w:val="Normal"/>
    <w:link w:val="FooterChar"/>
    <w:uiPriority w:val="99"/>
    <w:unhideWhenUsed/>
    <w:locked/>
    <w:rsid w:val="009964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6421"/>
    <w:rPr>
      <w:rFonts w:eastAsia="SimSun" w:cs="Traditional Arabic"/>
      <w:sz w:val="22"/>
      <w:szCs w:val="30"/>
      <w:lang w:val="en-US" w:eastAsia="en-US"/>
    </w:rPr>
  </w:style>
  <w:style w:type="table" w:styleId="TableGrid">
    <w:name w:val="Table Grid"/>
    <w:basedOn w:val="TableNormal"/>
    <w:uiPriority w:val="59"/>
    <w:locked/>
    <w:rsid w:val="0097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1"/>
    <w:rsid w:val="000725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ffice@swissacademy.r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roslaw.ponder@itu.in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14" Type="http://schemas.openxmlformats.org/officeDocument/2006/relationships/hyperlink" Target="https://cybersecurity-romania.ro/" TargetMode="Externa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-24june2019.aspx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bb021d-947f-43a0-81ba-2a21b0d60df9">XMDQHHHA4CRK-310-10357</_dlc_DocId>
    <_dlc_DocIdUrl xmlns="10bb021d-947f-43a0-81ba-2a21b0d60df9">
      <Url>https://intranet.itu.int/sites/ITU-D/cyb/_layouts/DocIdRedir.aspx?ID=XMDQHHHA4CRK-310-10357</Url>
      <Description>XMDQHHHA4CRK-310-10357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40BEE36140C4099AA2AE462C59614" ma:contentTypeVersion="2" ma:contentTypeDescription="Create a new document." ma:contentTypeScope="" ma:versionID="e63c2246d32922dcb5ba18055bf4d5d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F0DD1-D778-41CE-8FED-F5D38A286684}"/>
</file>

<file path=customXml/itemProps2.xml><?xml version="1.0" encoding="utf-8"?>
<ds:datastoreItem xmlns:ds="http://schemas.openxmlformats.org/officeDocument/2006/customXml" ds:itemID="{EC0C693E-5D65-42AA-88D1-493DEEF1BBCD}"/>
</file>

<file path=customXml/itemProps3.xml><?xml version="1.0" encoding="utf-8"?>
<ds:datastoreItem xmlns:ds="http://schemas.openxmlformats.org/officeDocument/2006/customXml" ds:itemID="{B996314C-360C-4DD4-AB8C-6FBAB4086A73}"/>
</file>

<file path=customXml/itemProps4.xml><?xml version="1.0" encoding="utf-8"?>
<ds:datastoreItem xmlns:ds="http://schemas.openxmlformats.org/officeDocument/2006/customXml" ds:itemID="{254F0DD1-D778-41CE-8FED-F5D38A286684}">
  <ds:schemaRefs>
    <ds:schemaRef ds:uri="http://schemas.microsoft.com/office/2006/metadata/properties"/>
    <ds:schemaRef ds:uri="http://schemas.microsoft.com/office/infopath/2007/PartnerControls"/>
    <ds:schemaRef ds:uri="10bb021d-947f-43a0-81ba-2a21b0d60df9"/>
  </ds:schemaRefs>
</ds:datastoreItem>
</file>

<file path=customXml/itemProps5.xml><?xml version="1.0" encoding="utf-8"?>
<ds:datastoreItem xmlns:ds="http://schemas.openxmlformats.org/officeDocument/2006/customXml" ds:itemID="{BA00C730-8E54-4259-849E-149D885EAE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Wright, Julienne</dc:creator>
  <cp:lastModifiedBy>Stankovic, Vladimir</cp:lastModifiedBy>
  <cp:revision>2</cp:revision>
  <cp:lastPrinted>2014-06-10T17:14:00Z</cp:lastPrinted>
  <dcterms:created xsi:type="dcterms:W3CDTF">2014-08-21T10:43:00Z</dcterms:created>
  <dcterms:modified xsi:type="dcterms:W3CDTF">2014-08-21T10:43:00Z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0x01010042240BEE36140C4099AA2AE462C59614</vt:lpwstr>
  </property>
  <property fmtid="{D5CDD505-2E9C-101B-9397-08002B2CF9AE}" pid="11" name="_dlc_DocIdItemGuid">
    <vt:lpwstr>ac33c119-d81b-44ab-9036-6a1cac2df270</vt:lpwstr>
  </property>
</Properties>
</file>