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56" w:rsidRDefault="00C36F56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Annex 3</w:t>
      </w:r>
    </w:p>
    <w:p w:rsidR="00C7616B" w:rsidRDefault="001064A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ITU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Centres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of Excellence Network for Asia-Pacific</w:t>
      </w:r>
    </w:p>
    <w:p w:rsidR="00C7616B" w:rsidRDefault="001064A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China Academy of Information and Communications Technology</w:t>
      </w:r>
    </w:p>
    <w:p w:rsidR="00C7616B" w:rsidRDefault="006E3207" w:rsidP="00C36F56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Face-to-Face</w:t>
      </w:r>
      <w:r w:rsidR="001064AF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Training on</w:t>
      </w:r>
      <w:r w:rsidR="00C36F56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‘</w:t>
      </w:r>
      <w:r w:rsidR="001064AF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Conformity and Interoperability</w:t>
      </w:r>
      <w:r w:rsidR="00C36F56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’</w:t>
      </w:r>
    </w:p>
    <w:p w:rsidR="00C36F56" w:rsidRDefault="001064AF" w:rsidP="00C36F56">
      <w:pPr>
        <w:pStyle w:val="Header"/>
        <w:snapToGrid w:val="0"/>
        <w:jc w:val="center"/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10-14 September</w:t>
      </w:r>
      <w:r>
        <w:rPr>
          <w:rFonts w:asciiTheme="minorBidi" w:hAnsiTheme="minorBidi" w:cstheme="minorBidi"/>
          <w:b/>
          <w:bCs/>
          <w:sz w:val="22"/>
          <w:szCs w:val="22"/>
          <w:lang w:bidi="ar-EG"/>
        </w:rPr>
        <w:t>, 201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8</w:t>
      </w:r>
      <w:r w:rsidR="00C36F56"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  <w:t xml:space="preserve">, </w:t>
      </w:r>
      <w:r w:rsidR="00C36F56"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Shenzhen</w:t>
      </w:r>
      <w:r w:rsidR="00C36F56"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, China </w:t>
      </w:r>
    </w:p>
    <w:p w:rsidR="00C7616B" w:rsidRDefault="001064AF">
      <w:pPr>
        <w:pStyle w:val="Header"/>
        <w:jc w:val="center"/>
        <w:rPr>
          <w:rFonts w:asciiTheme="minorBidi" w:hAnsiTheme="minorBidi" w:cstheme="minorBidi"/>
          <w:b/>
          <w:bCs/>
          <w:lang w:val="en-US" w:bidi="ar-EG"/>
        </w:rPr>
      </w:pP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>REGISTRATION FORM</w:t>
      </w:r>
    </w:p>
    <w:p w:rsidR="00C7616B" w:rsidRDefault="001064AF">
      <w:pPr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 w:cs="Arial"/>
          <w:b/>
          <w:bCs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9"/>
        <w:gridCol w:w="5870"/>
        <w:gridCol w:w="2490"/>
      </w:tblGrid>
      <w:tr w:rsidR="00C7616B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C7616B" w:rsidRDefault="00C7616B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16B" w:rsidRDefault="001064AF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(Participation of women is encouraged)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C7616B" w:rsidRDefault="00C7616B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C7616B" w:rsidRDefault="001064AF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>
        <w:rPr>
          <w:rFonts w:asciiTheme="minorBidi" w:hAnsiTheme="minorBidi" w:cstheme="minorBidi"/>
          <w:sz w:val="20"/>
          <w:szCs w:val="20"/>
          <w:lang w:val="en-US"/>
        </w:rPr>
        <w:t>(COMPLETE IN CAPITAL</w:t>
      </w:r>
      <w:r>
        <w:rPr>
          <w:rFonts w:asciiTheme="minorBidi" w:hAnsiTheme="minorBidi" w:cstheme="minorBidi"/>
          <w:i/>
          <w:iCs/>
          <w:sz w:val="20"/>
          <w:szCs w:val="20"/>
          <w:lang w:val="en-US"/>
        </w:rPr>
        <w:t xml:space="preserve"> </w:t>
      </w:r>
      <w:r>
        <w:rPr>
          <w:rFonts w:asciiTheme="minorBidi" w:hAnsiTheme="minorBidi" w:cstheme="minorBidi"/>
          <w:sz w:val="20"/>
          <w:szCs w:val="20"/>
          <w:lang w:val="en-US"/>
        </w:rPr>
        <w:t>LETTERS AND TICK APPROPRIATE BOX)</w:t>
      </w:r>
    </w:p>
    <w:tbl>
      <w:tblPr>
        <w:tblW w:w="10178" w:type="dxa"/>
        <w:tblInd w:w="-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34"/>
        <w:gridCol w:w="283"/>
        <w:gridCol w:w="3261"/>
      </w:tblGrid>
      <w:tr w:rsidR="00C7616B" w:rsidTr="00C36F56">
        <w:trPr>
          <w:cantSplit/>
          <w:trHeight w:val="55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6D6408">
            <w:pPr>
              <w:spacing w:after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</w:rPr>
              <w:t xml:space="preserve">Mr.                                  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Administration</w:t>
            </w:r>
          </w:p>
          <w:p w:rsidR="00C7616B" w:rsidRDefault="001064AF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Ministry</w:t>
            </w:r>
          </w:p>
          <w:p w:rsidR="00C7616B" w:rsidRDefault="001064AF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Telecom/ICT Agency</w:t>
            </w:r>
          </w:p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Regulator</w:t>
            </w:r>
          </w:p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:rsidR="00C7616B" w:rsidRDefault="001064AF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Operator</w:t>
            </w:r>
          </w:p>
          <w:p w:rsidR="00C7616B" w:rsidRDefault="001064AF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Other</w:t>
            </w:r>
          </w:p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Regional Organization</w:t>
            </w:r>
          </w:p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Academia</w:t>
            </w:r>
          </w:p>
          <w:p w:rsidR="00C7616B" w:rsidRDefault="006D640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AF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064AF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1064AF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C7616B" w:rsidTr="00C36F56">
        <w:trPr>
          <w:cantSplit/>
          <w:trHeight w:val="983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Family 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C7616B" w:rsidTr="00C36F56">
        <w:trPr>
          <w:cantSplit/>
          <w:trHeight w:val="1252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1064AF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C7616B" w:rsidTr="00C36F56">
        <w:trPr>
          <w:cantSplit/>
          <w:trHeight w:val="697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1064AF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6B" w:rsidRDefault="00C7616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C7616B" w:rsidTr="00C36F56">
        <w:trPr>
          <w:trHeight w:val="2302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16B" w:rsidRDefault="001064AF">
            <w:pPr>
              <w:widowControl w:val="0"/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Personal contact details:</w:t>
            </w:r>
          </w:p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…………………………………………………………………………………………………………..</w:t>
            </w:r>
          </w:p>
          <w:p w:rsidR="00C7616B" w:rsidRDefault="001064AF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City: ……………………………………………………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……………………………………………..</w:t>
            </w:r>
          </w:p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E-mail: ………………….………………………………………………………………………………………….</w:t>
            </w:r>
          </w:p>
          <w:p w:rsidR="00C7616B" w:rsidRDefault="001064AF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Tel.: (+ Country Code)…………………………………..…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Fax: ……………………………………….....</w:t>
            </w:r>
          </w:p>
          <w:p w:rsidR="00C7616B" w:rsidRDefault="00C7616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7616B" w:rsidTr="00C36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48"/>
        </w:trPr>
        <w:tc>
          <w:tcPr>
            <w:tcW w:w="101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16B" w:rsidRDefault="001064AF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 contact details:</w:t>
            </w:r>
          </w:p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Name: ......................................................................................................................................................</w:t>
            </w:r>
          </w:p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……………………………………………………………………………..……………………………</w:t>
            </w:r>
          </w:p>
          <w:p w:rsidR="00C7616B" w:rsidRDefault="001064AF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City: ……………………………………………………..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……………………………………………..</w:t>
            </w:r>
          </w:p>
          <w:p w:rsidR="00C7616B" w:rsidRDefault="001064A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E-mail: …………………………………………………………………………..…………………………………</w:t>
            </w:r>
          </w:p>
          <w:p w:rsidR="00C7616B" w:rsidRDefault="001064AF" w:rsidP="00C36F56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 (+ Country Code)…………………………………………..   Fax: ……………………....………………..</w:t>
            </w:r>
            <w:bookmarkStart w:id="0" w:name="_GoBack"/>
            <w:bookmarkEnd w:id="0"/>
          </w:p>
        </w:tc>
      </w:tr>
    </w:tbl>
    <w:p w:rsidR="00C7616B" w:rsidRDefault="00C7616B">
      <w:pPr>
        <w:rPr>
          <w:rFonts w:asciiTheme="minorBidi" w:hAnsiTheme="minorBidi" w:cstheme="minorBidi"/>
          <w:sz w:val="22"/>
          <w:szCs w:val="22"/>
        </w:rPr>
      </w:pPr>
    </w:p>
    <w:sectPr w:rsidR="00C7616B">
      <w:headerReference w:type="first" r:id="rId9"/>
      <w:pgSz w:w="11906" w:h="16838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08" w:rsidRDefault="006D6408">
      <w:pPr>
        <w:spacing w:after="0" w:line="240" w:lineRule="auto"/>
      </w:pPr>
      <w:r>
        <w:separator/>
      </w:r>
    </w:p>
  </w:endnote>
  <w:endnote w:type="continuationSeparator" w:id="0">
    <w:p w:rsidR="006D6408" w:rsidRDefault="006D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08" w:rsidRDefault="006D6408">
      <w:pPr>
        <w:spacing w:after="0" w:line="240" w:lineRule="auto"/>
      </w:pPr>
      <w:r>
        <w:separator/>
      </w:r>
    </w:p>
  </w:footnote>
  <w:footnote w:type="continuationSeparator" w:id="0">
    <w:p w:rsidR="006D6408" w:rsidRDefault="006D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1"/>
      <w:gridCol w:w="3511"/>
      <w:gridCol w:w="3193"/>
    </w:tblGrid>
    <w:tr w:rsidR="00C7616B">
      <w:trPr>
        <w:trHeight w:val="1420"/>
      </w:trPr>
      <w:tc>
        <w:tcPr>
          <w:tcW w:w="3451" w:type="dxa"/>
        </w:tcPr>
        <w:tbl>
          <w:tblPr>
            <w:tblpPr w:leftFromText="180" w:rightFromText="180" w:vertAnchor="text" w:horzAnchor="margin" w:tblpY="-6"/>
            <w:tblW w:w="10189" w:type="dxa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C7616B">
            <w:tc>
              <w:tcPr>
                <w:tcW w:w="3396" w:type="dxa"/>
              </w:tcPr>
              <w:p w:rsidR="00C7616B" w:rsidRDefault="00191D36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  <w:r w:rsidRPr="00191D36">
                  <w:rPr>
                    <w:rFonts w:ascii="Calibri" w:eastAsia="Times New Roman" w:hAnsi="Calibri" w:cs="Arial" w:hint="eastAsia"/>
                    <w:b/>
                    <w:bCs/>
                    <w:noProof/>
                    <w:kern w:val="2"/>
                    <w:sz w:val="22"/>
                    <w:szCs w:val="22"/>
                    <w:lang w:val="en-US" w:eastAsia="zh-CN"/>
                  </w:rPr>
                  <w:drawing>
                    <wp:inline distT="0" distB="0" distL="0" distR="0" wp14:anchorId="1EB43DCF" wp14:editId="03B3FE4D">
                      <wp:extent cx="722630" cy="754380"/>
                      <wp:effectExtent l="0" t="0" r="127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6224" cy="7582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:rsidR="00C7616B" w:rsidRDefault="001064AF">
                <w:pPr>
                  <w:spacing w:line="360" w:lineRule="auto"/>
                  <w:jc w:val="center"/>
                  <w:rPr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285115</wp:posOffset>
                      </wp:positionV>
                      <wp:extent cx="805815" cy="643255"/>
                      <wp:effectExtent l="0" t="0" r="0" b="0"/>
                      <wp:wrapTopAndBottom/>
                      <wp:docPr id="4" name="Picture 1" descr="C:\Documents and Settings\tarif\Local Settings\Temporary Internet Files\Content.Outlook\CEAXITGN\Interop_logo (2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C:\Documents and Settings\tarif\Local Settings\Temporary Internet Files\Content.Outlook\CEAXITGN\Interop_logo (2)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786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815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397" w:type="dxa"/>
              </w:tcPr>
              <w:p w:rsidR="00C7616B" w:rsidRDefault="00C7616B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  <w:p w:rsidR="00C7616B" w:rsidRDefault="00C7616B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</w:tbl>
        <w:p w:rsidR="00C7616B" w:rsidRDefault="00C7616B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3511" w:type="dxa"/>
        </w:tcPr>
        <w:p w:rsidR="00C7616B" w:rsidRDefault="00C7616B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:rsidR="00C7616B" w:rsidRDefault="001064AF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53975</wp:posOffset>
                </wp:positionV>
                <wp:extent cx="1477645" cy="942975"/>
                <wp:effectExtent l="0" t="0" r="8255" b="9525"/>
                <wp:wrapSquare wrapText="bothSides"/>
                <wp:docPr id="9" name="图片 3" descr="院标-2上标下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图片 3" descr="院标-2上标下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64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7616B" w:rsidRDefault="00C76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36AF"/>
    <w:multiLevelType w:val="multilevel"/>
    <w:tmpl w:val="4FC036AF"/>
    <w:lvl w:ilvl="0">
      <w:start w:val="1"/>
      <w:numFmt w:val="bullet"/>
      <w:pStyle w:val="Boulet"/>
      <w:lvlText w:val="o"/>
      <w:lvlJc w:val="left"/>
      <w:pPr>
        <w:tabs>
          <w:tab w:val="left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064AF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1D36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6DCF"/>
    <w:rsid w:val="002571CC"/>
    <w:rsid w:val="00263D65"/>
    <w:rsid w:val="00270A4F"/>
    <w:rsid w:val="00272CEB"/>
    <w:rsid w:val="00275069"/>
    <w:rsid w:val="002867D4"/>
    <w:rsid w:val="002A0FAC"/>
    <w:rsid w:val="002A1B12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20C6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102F1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D3129"/>
    <w:rsid w:val="005E4FA3"/>
    <w:rsid w:val="005E5055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94E14"/>
    <w:rsid w:val="006B2FFD"/>
    <w:rsid w:val="006B6579"/>
    <w:rsid w:val="006D5B50"/>
    <w:rsid w:val="006D6408"/>
    <w:rsid w:val="006D660E"/>
    <w:rsid w:val="006E3207"/>
    <w:rsid w:val="006E67D1"/>
    <w:rsid w:val="006E7967"/>
    <w:rsid w:val="006F38EE"/>
    <w:rsid w:val="006F48D5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B63"/>
    <w:rsid w:val="007B3CA0"/>
    <w:rsid w:val="007C7EF0"/>
    <w:rsid w:val="007D282D"/>
    <w:rsid w:val="007D3366"/>
    <w:rsid w:val="007D600F"/>
    <w:rsid w:val="007E2E55"/>
    <w:rsid w:val="007E49AE"/>
    <w:rsid w:val="007F3DB5"/>
    <w:rsid w:val="007F70DA"/>
    <w:rsid w:val="007F70E3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36F56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7616B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DF07C9"/>
    <w:rsid w:val="00E024BB"/>
    <w:rsid w:val="00E100D3"/>
    <w:rsid w:val="00E10B4C"/>
    <w:rsid w:val="00E121E1"/>
    <w:rsid w:val="00E1431D"/>
    <w:rsid w:val="00E22CEE"/>
    <w:rsid w:val="00E22D1B"/>
    <w:rsid w:val="00E341C5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1957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  <w:rsid w:val="039A61D9"/>
    <w:rsid w:val="04F127C6"/>
    <w:rsid w:val="093D204A"/>
    <w:rsid w:val="19113C93"/>
    <w:rsid w:val="2DCE6B31"/>
    <w:rsid w:val="2EF72E51"/>
    <w:rsid w:val="34F55EFF"/>
    <w:rsid w:val="39CB5BE9"/>
    <w:rsid w:val="438C637F"/>
    <w:rsid w:val="4AAC4139"/>
    <w:rsid w:val="4F1E32AA"/>
    <w:rsid w:val="72101F56"/>
    <w:rsid w:val="760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7EC7E6-EDD3-4582-B695-F5D704FD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000000"/>
      <w:lang w:val="en-US" w:bidi="ar-OM"/>
    </w:rPr>
  </w:style>
  <w:style w:type="paragraph" w:styleId="Title">
    <w:name w:val="Title"/>
    <w:basedOn w:val="Normal"/>
    <w:link w:val="TitleChar"/>
    <w:uiPriority w:val="10"/>
    <w:qFormat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  <w:lang w:eastAsia="fr-FR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qFormat/>
    <w:rPr>
      <w:rFonts w:ascii="Futura Lt BT" w:hAnsi="Futura Lt BT"/>
      <w:b/>
      <w:sz w:val="22"/>
      <w:szCs w:val="20"/>
      <w:lang w:val="en-US" w:bidi="he-IL"/>
    </w:rPr>
  </w:style>
  <w:style w:type="character" w:customStyle="1" w:styleId="sectiontitle1">
    <w:name w:val="sectiontitle1"/>
    <w:qFormat/>
    <w:rPr>
      <w:rFonts w:ascii="Arial" w:hAnsi="Arial" w:cs="Arial" w:hint="default"/>
      <w:b/>
      <w:bCs/>
      <w:color w:val="003399"/>
      <w:sz w:val="17"/>
      <w:szCs w:val="17"/>
      <w:u w:val="none"/>
    </w:rPr>
  </w:style>
  <w:style w:type="character" w:customStyle="1" w:styleId="verdanatext1">
    <w:name w:val="verdanatext1"/>
    <w:qFormat/>
    <w:rPr>
      <w:rFonts w:ascii="Verdana" w:hAnsi="Verdana" w:hint="default"/>
      <w:sz w:val="20"/>
      <w:szCs w:val="20"/>
    </w:rPr>
  </w:style>
  <w:style w:type="paragraph" w:customStyle="1" w:styleId="Paragraphe">
    <w:name w:val="Paragraphe"/>
    <w:basedOn w:val="Normal"/>
    <w:qFormat/>
    <w:pPr>
      <w:ind w:left="72" w:right="72"/>
    </w:pPr>
    <w:rPr>
      <w:rFonts w:ascii="Trebuchet MS" w:hAnsi="Trebuchet MS"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qFormat/>
    <w:pPr>
      <w:numPr>
        <w:numId w:val="1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qFormat/>
    <w:rPr>
      <w:rFonts w:ascii="Trebuchet MS" w:hAnsi="Trebuchet MS"/>
      <w:sz w:val="22"/>
      <w:szCs w:val="22"/>
      <w:lang w:val="fr-CA" w:eastAsia="en-US" w:bidi="ar-SA"/>
    </w:rPr>
  </w:style>
  <w:style w:type="paragraph" w:customStyle="1" w:styleId="Char">
    <w:name w:val="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qFormat/>
    <w:locked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qFormat/>
    <w:rPr>
      <w:bCs/>
      <w:sz w:val="40"/>
      <w:lang w:val="en-GB" w:eastAsia="fr-FR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qFormat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C51A8-985E-45B4-9656-762E5185831F}"/>
</file>

<file path=customXml/itemProps2.xml><?xml version="1.0" encoding="utf-8"?>
<ds:datastoreItem xmlns:ds="http://schemas.openxmlformats.org/officeDocument/2006/customXml" ds:itemID="{35B42F56-355E-420F-9AC7-008131E0D6D1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5E85F9B9-38D2-440B-B9A0-D6A668C4EC2A}"/>
</file>

<file path=customXml/itemProps5.xml><?xml version="1.0" encoding="utf-8"?>
<ds:datastoreItem xmlns:ds="http://schemas.openxmlformats.org/officeDocument/2006/customXml" ds:itemID="{37A426DA-5940-4AD6-933D-6BF51C2A6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ITU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Narayan, Ashish</cp:lastModifiedBy>
  <cp:revision>3</cp:revision>
  <cp:lastPrinted>2018-06-13T07:05:00Z</cp:lastPrinted>
  <dcterms:created xsi:type="dcterms:W3CDTF">2018-06-05T14:09:00Z</dcterms:created>
  <dcterms:modified xsi:type="dcterms:W3CDTF">2018-06-13T07:07:00Z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ContentTypeId">
    <vt:lpwstr>0x010100EDDA19BE4F7ED44983F66A091D6A860F</vt:lpwstr>
  </property>
</Properties>
</file>