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8F3C" w14:textId="5A240A5C" w:rsidR="00AB6880" w:rsidRPr="002D37AD" w:rsidRDefault="00AB6880" w:rsidP="00126895">
      <w:pPr>
        <w:jc w:val="center"/>
        <w:rPr>
          <w:rFonts w:ascii="Arial" w:hAnsi="Arial" w:cs="Arial"/>
          <w:b/>
          <w:color w:val="FF0000"/>
          <w:sz w:val="20"/>
          <w:szCs w:val="20"/>
        </w:rPr>
      </w:pPr>
      <w:bookmarkStart w:id="0" w:name="_GoBack"/>
      <w:bookmarkEnd w:id="0"/>
      <w:r w:rsidRPr="002D37AD">
        <w:rPr>
          <w:rFonts w:ascii="Arial" w:hAnsi="Arial" w:cs="Arial"/>
          <w:b/>
          <w:color w:val="FF0000"/>
          <w:sz w:val="20"/>
          <w:szCs w:val="20"/>
        </w:rPr>
        <w:t xml:space="preserve">Please note that this is a provisional programme and speakers are </w:t>
      </w:r>
      <w:r w:rsidR="00500003" w:rsidRPr="002D37AD">
        <w:rPr>
          <w:rFonts w:ascii="Arial" w:hAnsi="Arial" w:cs="Arial"/>
          <w:b/>
          <w:color w:val="FF0000"/>
          <w:sz w:val="20"/>
          <w:szCs w:val="20"/>
        </w:rPr>
        <w:t>not yet invited</w:t>
      </w:r>
      <w:r w:rsidR="00421C61" w:rsidRPr="002D37AD">
        <w:rPr>
          <w:rFonts w:ascii="Arial" w:hAnsi="Arial" w:cs="Arial"/>
          <w:b/>
          <w:color w:val="FF0000"/>
          <w:sz w:val="20"/>
          <w:szCs w:val="20"/>
        </w:rPr>
        <w:t xml:space="preserve"> unless stated otherwise</w:t>
      </w:r>
      <w:r w:rsidRPr="002D37AD">
        <w:rPr>
          <w:rFonts w:ascii="Arial" w:hAnsi="Arial" w:cs="Arial"/>
          <w:b/>
          <w:color w:val="FF0000"/>
          <w:sz w:val="20"/>
          <w:szCs w:val="20"/>
        </w:rPr>
        <w:t>.</w:t>
      </w:r>
    </w:p>
    <w:p w14:paraId="361ECD69" w14:textId="77777777" w:rsidR="00AB6880" w:rsidRPr="002D37AD" w:rsidRDefault="00AB6880" w:rsidP="00126895">
      <w:pPr>
        <w:jc w:val="center"/>
        <w:rPr>
          <w:rFonts w:ascii="Arial" w:hAnsi="Arial" w:cs="Arial"/>
          <w:b/>
          <w:sz w:val="20"/>
          <w:szCs w:val="20"/>
        </w:rPr>
      </w:pPr>
    </w:p>
    <w:p w14:paraId="56BAFC1A" w14:textId="22BFE2A3" w:rsidR="00311F79" w:rsidRPr="002D37AD" w:rsidRDefault="009D005F" w:rsidP="00126895">
      <w:pPr>
        <w:jc w:val="center"/>
        <w:rPr>
          <w:rFonts w:ascii="Arial" w:hAnsi="Arial" w:cs="Arial"/>
          <w:b/>
          <w:sz w:val="20"/>
          <w:szCs w:val="20"/>
        </w:rPr>
      </w:pPr>
      <w:r w:rsidRPr="002D37AD">
        <w:rPr>
          <w:rFonts w:ascii="Arial" w:hAnsi="Arial" w:cs="Arial"/>
          <w:b/>
          <w:sz w:val="20"/>
          <w:szCs w:val="20"/>
        </w:rPr>
        <w:t xml:space="preserve">The </w:t>
      </w:r>
      <w:r w:rsidR="00CD189B" w:rsidRPr="002D37AD">
        <w:rPr>
          <w:rFonts w:ascii="Arial" w:hAnsi="Arial" w:cs="Arial"/>
          <w:b/>
          <w:sz w:val="20"/>
          <w:szCs w:val="20"/>
        </w:rPr>
        <w:t>5</w:t>
      </w:r>
      <w:r w:rsidR="002F1ECA" w:rsidRPr="002D37AD">
        <w:rPr>
          <w:rFonts w:ascii="Arial" w:hAnsi="Arial" w:cs="Arial"/>
          <w:b/>
          <w:sz w:val="20"/>
          <w:szCs w:val="20"/>
          <w:vertAlign w:val="superscript"/>
        </w:rPr>
        <w:t>th</w:t>
      </w:r>
      <w:r w:rsidR="002F1ECA" w:rsidRPr="002D37AD">
        <w:rPr>
          <w:rFonts w:ascii="Arial" w:hAnsi="Arial" w:cs="Arial"/>
          <w:b/>
          <w:sz w:val="20"/>
          <w:szCs w:val="20"/>
        </w:rPr>
        <w:t xml:space="preserve"> </w:t>
      </w:r>
      <w:r w:rsidRPr="002D37AD">
        <w:rPr>
          <w:rFonts w:ascii="Arial" w:hAnsi="Arial" w:cs="Arial"/>
          <w:b/>
          <w:sz w:val="20"/>
          <w:szCs w:val="20"/>
        </w:rPr>
        <w:t>Annual Asia Pacific Spectrum Management Conference</w:t>
      </w:r>
      <w:r w:rsidR="00311F79" w:rsidRPr="002D37AD">
        <w:rPr>
          <w:rFonts w:ascii="Arial" w:hAnsi="Arial" w:cs="Arial"/>
          <w:b/>
          <w:sz w:val="20"/>
          <w:szCs w:val="20"/>
        </w:rPr>
        <w:t xml:space="preserve"> </w:t>
      </w:r>
    </w:p>
    <w:p w14:paraId="3FD1D498" w14:textId="1BD1A8AD" w:rsidR="0024021D" w:rsidRDefault="0024021D" w:rsidP="00126895">
      <w:pPr>
        <w:jc w:val="center"/>
        <w:rPr>
          <w:rFonts w:ascii="Arial" w:hAnsi="Arial" w:cs="Arial"/>
          <w:i/>
          <w:sz w:val="20"/>
          <w:szCs w:val="20"/>
        </w:rPr>
      </w:pPr>
      <w:r>
        <w:rPr>
          <w:rFonts w:ascii="Arial" w:hAnsi="Arial" w:cs="Arial"/>
          <w:i/>
          <w:sz w:val="20"/>
          <w:szCs w:val="20"/>
        </w:rPr>
        <w:t xml:space="preserve">Enabling DIGITAL futures through SMART Spectrum Management </w:t>
      </w:r>
    </w:p>
    <w:p w14:paraId="1577204A" w14:textId="0AC19730" w:rsidR="002F1ECA" w:rsidRPr="002D37AD" w:rsidRDefault="00CC02D5" w:rsidP="00126895">
      <w:pPr>
        <w:jc w:val="center"/>
        <w:rPr>
          <w:rFonts w:ascii="Arial" w:hAnsi="Arial" w:cs="Arial"/>
          <w:b/>
          <w:sz w:val="20"/>
          <w:szCs w:val="20"/>
        </w:rPr>
      </w:pPr>
      <w:r>
        <w:rPr>
          <w:rFonts w:ascii="Arial" w:hAnsi="Arial" w:cs="Arial"/>
          <w:b/>
          <w:sz w:val="20"/>
          <w:szCs w:val="20"/>
        </w:rPr>
        <w:t>12 - 14</w:t>
      </w:r>
      <w:r w:rsidR="00500003" w:rsidRPr="002D37AD">
        <w:rPr>
          <w:rFonts w:ascii="Arial" w:hAnsi="Arial" w:cs="Arial"/>
          <w:b/>
          <w:sz w:val="20"/>
          <w:szCs w:val="20"/>
        </w:rPr>
        <w:t xml:space="preserve"> </w:t>
      </w:r>
      <w:r w:rsidR="00CD189B" w:rsidRPr="002D37AD">
        <w:rPr>
          <w:rFonts w:ascii="Arial" w:hAnsi="Arial" w:cs="Arial"/>
          <w:b/>
          <w:sz w:val="20"/>
          <w:szCs w:val="20"/>
        </w:rPr>
        <w:t>March</w:t>
      </w:r>
      <w:r w:rsidR="002F1ECA" w:rsidRPr="002D37AD">
        <w:rPr>
          <w:rFonts w:ascii="Arial" w:hAnsi="Arial" w:cs="Arial"/>
          <w:b/>
          <w:sz w:val="20"/>
          <w:szCs w:val="20"/>
        </w:rPr>
        <w:t xml:space="preserve"> 201</w:t>
      </w:r>
      <w:r w:rsidR="00CD189B" w:rsidRPr="002D37AD">
        <w:rPr>
          <w:rFonts w:ascii="Arial" w:hAnsi="Arial" w:cs="Arial"/>
          <w:b/>
          <w:sz w:val="20"/>
          <w:szCs w:val="20"/>
        </w:rPr>
        <w:t>9</w:t>
      </w:r>
    </w:p>
    <w:p w14:paraId="161E736E" w14:textId="682CEBD7" w:rsidR="009D005F" w:rsidRPr="002D37AD" w:rsidRDefault="00CD189B" w:rsidP="00126895">
      <w:pPr>
        <w:jc w:val="center"/>
        <w:rPr>
          <w:rFonts w:ascii="Arial" w:hAnsi="Arial" w:cs="Arial"/>
          <w:b/>
          <w:sz w:val="20"/>
          <w:szCs w:val="20"/>
        </w:rPr>
      </w:pPr>
      <w:r w:rsidRPr="002D37AD">
        <w:rPr>
          <w:rFonts w:ascii="Arial" w:hAnsi="Arial" w:cs="Arial"/>
          <w:b/>
          <w:sz w:val="20"/>
          <w:szCs w:val="20"/>
        </w:rPr>
        <w:t>Kuala Lumpur, Malaysia</w:t>
      </w:r>
    </w:p>
    <w:p w14:paraId="293EED72" w14:textId="77777777" w:rsidR="003468C2" w:rsidRPr="002D37AD" w:rsidRDefault="003468C2" w:rsidP="00C4077C">
      <w:pPr>
        <w:rPr>
          <w:rFonts w:ascii="Arial" w:hAnsi="Arial" w:cs="Arial"/>
          <w:sz w:val="20"/>
          <w:szCs w:val="20"/>
        </w:rPr>
      </w:pPr>
    </w:p>
    <w:p w14:paraId="6E2807E0" w14:textId="77777777" w:rsidR="00E77B23" w:rsidRPr="002D37AD" w:rsidRDefault="00E77B23" w:rsidP="00C4077C">
      <w:pPr>
        <w:rPr>
          <w:rFonts w:ascii="Arial" w:hAnsi="Arial" w:cs="Arial"/>
          <w:b/>
          <w:sz w:val="20"/>
          <w:szCs w:val="20"/>
          <w:u w:val="single"/>
        </w:rPr>
      </w:pPr>
      <w:r w:rsidRPr="002D37AD">
        <w:rPr>
          <w:rFonts w:ascii="Arial" w:hAnsi="Arial" w:cs="Arial"/>
          <w:b/>
          <w:sz w:val="20"/>
          <w:szCs w:val="20"/>
          <w:u w:val="single"/>
        </w:rPr>
        <w:t>DAY 1</w:t>
      </w:r>
    </w:p>
    <w:p w14:paraId="10C317EF" w14:textId="77777777" w:rsidR="00E77B23" w:rsidRPr="002D37AD" w:rsidRDefault="00E77B23" w:rsidP="00C4077C">
      <w:pPr>
        <w:rPr>
          <w:rFonts w:ascii="Arial" w:hAnsi="Arial" w:cs="Arial"/>
          <w:sz w:val="20"/>
          <w:szCs w:val="20"/>
        </w:rPr>
      </w:pPr>
    </w:p>
    <w:p w14:paraId="1467096F" w14:textId="77777777" w:rsidR="007F64D0" w:rsidRDefault="007F64D0" w:rsidP="00C4077C">
      <w:pPr>
        <w:rPr>
          <w:rFonts w:ascii="Arial" w:hAnsi="Arial" w:cs="Arial"/>
          <w:b/>
          <w:sz w:val="20"/>
          <w:szCs w:val="20"/>
        </w:rPr>
      </w:pPr>
    </w:p>
    <w:p w14:paraId="1FAE5D1C" w14:textId="223DBA51" w:rsidR="007F64D0" w:rsidRPr="007F64D0" w:rsidRDefault="007F64D0" w:rsidP="00C4077C">
      <w:pPr>
        <w:rPr>
          <w:rFonts w:ascii="Arial" w:hAnsi="Arial" w:cs="Arial"/>
          <w:sz w:val="20"/>
          <w:szCs w:val="20"/>
        </w:rPr>
      </w:pPr>
      <w:r w:rsidRPr="007F64D0">
        <w:rPr>
          <w:rFonts w:ascii="Arial" w:hAnsi="Arial" w:cs="Arial"/>
          <w:sz w:val="20"/>
          <w:szCs w:val="20"/>
        </w:rPr>
        <w:t>09:00 – 09:40</w:t>
      </w:r>
      <w:r w:rsidRPr="007F64D0">
        <w:rPr>
          <w:rFonts w:ascii="Arial" w:hAnsi="Arial" w:cs="Arial"/>
          <w:sz w:val="20"/>
          <w:szCs w:val="20"/>
        </w:rPr>
        <w:tab/>
      </w:r>
      <w:r w:rsidRPr="007F64D0">
        <w:rPr>
          <w:rFonts w:ascii="Arial" w:hAnsi="Arial" w:cs="Arial"/>
          <w:b/>
          <w:sz w:val="20"/>
          <w:szCs w:val="20"/>
        </w:rPr>
        <w:t>Morning Coffee and Registration</w:t>
      </w:r>
    </w:p>
    <w:p w14:paraId="71079A44" w14:textId="77777777" w:rsidR="007F64D0" w:rsidRDefault="007F64D0" w:rsidP="00C4077C">
      <w:pPr>
        <w:rPr>
          <w:rFonts w:ascii="Arial" w:hAnsi="Arial" w:cs="Arial"/>
          <w:b/>
          <w:sz w:val="20"/>
          <w:szCs w:val="20"/>
        </w:rPr>
      </w:pPr>
    </w:p>
    <w:p w14:paraId="2779F388" w14:textId="4FE1ACC8" w:rsidR="00A10EFA" w:rsidRPr="002D37AD" w:rsidRDefault="00A10EFA" w:rsidP="00C4077C">
      <w:pPr>
        <w:rPr>
          <w:rFonts w:ascii="Arial" w:hAnsi="Arial" w:cs="Arial"/>
          <w:b/>
          <w:sz w:val="20"/>
          <w:szCs w:val="20"/>
        </w:rPr>
      </w:pPr>
      <w:r w:rsidRPr="002D37AD">
        <w:rPr>
          <w:rFonts w:ascii="Arial" w:hAnsi="Arial" w:cs="Arial"/>
          <w:b/>
          <w:sz w:val="20"/>
          <w:szCs w:val="20"/>
        </w:rPr>
        <w:t>Session 1: Opening Ceremony and Keynote Presentation</w:t>
      </w:r>
      <w:r w:rsidR="000A22F4" w:rsidRPr="002D37AD">
        <w:rPr>
          <w:rFonts w:ascii="Arial" w:hAnsi="Arial" w:cs="Arial"/>
          <w:b/>
          <w:sz w:val="20"/>
          <w:szCs w:val="20"/>
        </w:rPr>
        <w:t>s</w:t>
      </w:r>
    </w:p>
    <w:p w14:paraId="0C807BBB" w14:textId="77777777" w:rsidR="00A10EFA" w:rsidRPr="002D37AD" w:rsidRDefault="00A10EFA" w:rsidP="00C4077C">
      <w:pPr>
        <w:rPr>
          <w:rFonts w:ascii="Arial" w:hAnsi="Arial" w:cs="Arial"/>
          <w:sz w:val="20"/>
          <w:szCs w:val="20"/>
        </w:rPr>
      </w:pPr>
    </w:p>
    <w:p w14:paraId="74F656D9" w14:textId="174FF1A1" w:rsidR="003468C2" w:rsidRPr="002D37AD" w:rsidRDefault="00004AB3" w:rsidP="00C4077C">
      <w:pPr>
        <w:rPr>
          <w:rFonts w:ascii="Arial" w:hAnsi="Arial" w:cs="Arial"/>
          <w:b/>
          <w:sz w:val="20"/>
          <w:szCs w:val="20"/>
        </w:rPr>
      </w:pPr>
      <w:r w:rsidRPr="002D37AD">
        <w:rPr>
          <w:rFonts w:ascii="Arial" w:hAnsi="Arial" w:cs="Arial"/>
          <w:sz w:val="20"/>
          <w:szCs w:val="20"/>
        </w:rPr>
        <w:t>09:</w:t>
      </w:r>
      <w:r w:rsidR="007F64D0">
        <w:rPr>
          <w:rFonts w:ascii="Arial" w:hAnsi="Arial" w:cs="Arial"/>
          <w:sz w:val="20"/>
          <w:szCs w:val="20"/>
        </w:rPr>
        <w:t>4</w:t>
      </w:r>
      <w:r w:rsidR="000A22F4" w:rsidRPr="002D37AD">
        <w:rPr>
          <w:rFonts w:ascii="Arial" w:hAnsi="Arial" w:cs="Arial"/>
          <w:sz w:val="20"/>
          <w:szCs w:val="20"/>
        </w:rPr>
        <w:t>0</w:t>
      </w:r>
      <w:r w:rsidR="007973B7" w:rsidRPr="002D37AD">
        <w:rPr>
          <w:rFonts w:ascii="Arial" w:hAnsi="Arial" w:cs="Arial"/>
          <w:sz w:val="20"/>
          <w:szCs w:val="20"/>
        </w:rPr>
        <w:t xml:space="preserve"> –</w:t>
      </w:r>
      <w:r w:rsidR="00377D8C" w:rsidRPr="002D37AD">
        <w:rPr>
          <w:rFonts w:ascii="Arial" w:hAnsi="Arial" w:cs="Arial"/>
          <w:sz w:val="20"/>
          <w:szCs w:val="20"/>
        </w:rPr>
        <w:t xml:space="preserve"> </w:t>
      </w:r>
      <w:r w:rsidR="007F64D0">
        <w:rPr>
          <w:rFonts w:ascii="Arial" w:hAnsi="Arial" w:cs="Arial"/>
          <w:sz w:val="20"/>
          <w:szCs w:val="20"/>
        </w:rPr>
        <w:t>10</w:t>
      </w:r>
      <w:r w:rsidR="00377D8C" w:rsidRPr="002D37AD">
        <w:rPr>
          <w:rFonts w:ascii="Arial" w:hAnsi="Arial" w:cs="Arial"/>
          <w:sz w:val="20"/>
          <w:szCs w:val="20"/>
        </w:rPr>
        <w:t>:</w:t>
      </w:r>
      <w:r w:rsidR="007F64D0">
        <w:rPr>
          <w:rFonts w:ascii="Arial" w:hAnsi="Arial" w:cs="Arial"/>
          <w:sz w:val="20"/>
          <w:szCs w:val="20"/>
        </w:rPr>
        <w:t>2</w:t>
      </w:r>
      <w:r w:rsidR="00126895" w:rsidRPr="002D37AD">
        <w:rPr>
          <w:rFonts w:ascii="Arial" w:hAnsi="Arial" w:cs="Arial"/>
          <w:sz w:val="20"/>
          <w:szCs w:val="20"/>
        </w:rPr>
        <w:t>0</w:t>
      </w:r>
      <w:r w:rsidR="007973B7" w:rsidRPr="002D37AD">
        <w:rPr>
          <w:rFonts w:ascii="Arial" w:hAnsi="Arial" w:cs="Arial"/>
          <w:sz w:val="20"/>
          <w:szCs w:val="20"/>
        </w:rPr>
        <w:tab/>
      </w:r>
      <w:r w:rsidR="003468C2" w:rsidRPr="002D37AD">
        <w:rPr>
          <w:rFonts w:ascii="Arial" w:hAnsi="Arial" w:cs="Arial"/>
          <w:b/>
          <w:sz w:val="20"/>
          <w:szCs w:val="20"/>
        </w:rPr>
        <w:t>Opening Ceremony</w:t>
      </w:r>
    </w:p>
    <w:p w14:paraId="47270CDA" w14:textId="5AA67B70" w:rsidR="00BB2B87" w:rsidRPr="002D37AD" w:rsidRDefault="00126895" w:rsidP="005508B7">
      <w:pPr>
        <w:rPr>
          <w:rFonts w:ascii="Arial" w:hAnsi="Arial" w:cs="Arial"/>
          <w:b/>
          <w:sz w:val="20"/>
          <w:szCs w:val="20"/>
        </w:rPr>
      </w:pPr>
      <w:r w:rsidRPr="002D37AD">
        <w:rPr>
          <w:rFonts w:ascii="Arial" w:hAnsi="Arial" w:cs="Arial"/>
          <w:sz w:val="20"/>
          <w:szCs w:val="20"/>
        </w:rPr>
        <w:tab/>
      </w:r>
      <w:r w:rsidRPr="002D37AD">
        <w:rPr>
          <w:rFonts w:ascii="Arial" w:hAnsi="Arial" w:cs="Arial"/>
          <w:sz w:val="20"/>
          <w:szCs w:val="20"/>
        </w:rPr>
        <w:tab/>
      </w:r>
    </w:p>
    <w:p w14:paraId="4024D978" w14:textId="77777777" w:rsidR="00126895" w:rsidRPr="002D37AD" w:rsidRDefault="00126895" w:rsidP="00C4077C">
      <w:pPr>
        <w:rPr>
          <w:rFonts w:ascii="Arial" w:hAnsi="Arial" w:cs="Arial"/>
          <w:b/>
          <w:sz w:val="20"/>
          <w:szCs w:val="20"/>
        </w:rPr>
      </w:pPr>
    </w:p>
    <w:p w14:paraId="60B79500" w14:textId="1982253D" w:rsidR="00154C36" w:rsidRPr="002D37AD" w:rsidRDefault="007F64D0" w:rsidP="00C4077C">
      <w:pPr>
        <w:rPr>
          <w:rFonts w:ascii="Arial" w:hAnsi="Arial" w:cs="Arial"/>
          <w:sz w:val="20"/>
          <w:szCs w:val="20"/>
        </w:rPr>
      </w:pPr>
      <w:r>
        <w:rPr>
          <w:rFonts w:ascii="Arial" w:hAnsi="Arial" w:cs="Arial"/>
          <w:sz w:val="20"/>
          <w:szCs w:val="20"/>
        </w:rPr>
        <w:t>1</w:t>
      </w:r>
      <w:r w:rsidR="00154C36" w:rsidRPr="002D37AD">
        <w:rPr>
          <w:rFonts w:ascii="Arial" w:hAnsi="Arial" w:cs="Arial"/>
          <w:sz w:val="20"/>
          <w:szCs w:val="20"/>
        </w:rPr>
        <w:t>0:</w:t>
      </w:r>
      <w:r>
        <w:rPr>
          <w:rFonts w:ascii="Arial" w:hAnsi="Arial" w:cs="Arial"/>
          <w:sz w:val="20"/>
          <w:szCs w:val="20"/>
        </w:rPr>
        <w:t>2</w:t>
      </w:r>
      <w:r w:rsidR="00126895" w:rsidRPr="002D37AD">
        <w:rPr>
          <w:rFonts w:ascii="Arial" w:hAnsi="Arial" w:cs="Arial"/>
          <w:sz w:val="20"/>
          <w:szCs w:val="20"/>
        </w:rPr>
        <w:t>0</w:t>
      </w:r>
      <w:r w:rsidR="00004AB3" w:rsidRPr="002D37AD">
        <w:rPr>
          <w:rFonts w:ascii="Arial" w:hAnsi="Arial" w:cs="Arial"/>
          <w:sz w:val="20"/>
          <w:szCs w:val="20"/>
        </w:rPr>
        <w:t xml:space="preserve"> – </w:t>
      </w:r>
      <w:r>
        <w:rPr>
          <w:rFonts w:ascii="Arial" w:hAnsi="Arial" w:cs="Arial"/>
          <w:sz w:val="20"/>
          <w:szCs w:val="20"/>
        </w:rPr>
        <w:t>1</w:t>
      </w:r>
      <w:r w:rsidR="000A22F4" w:rsidRPr="002D37AD">
        <w:rPr>
          <w:rFonts w:ascii="Arial" w:hAnsi="Arial" w:cs="Arial"/>
          <w:sz w:val="20"/>
          <w:szCs w:val="20"/>
        </w:rPr>
        <w:t>0</w:t>
      </w:r>
      <w:r w:rsidR="00154C36" w:rsidRPr="002D37AD">
        <w:rPr>
          <w:rFonts w:ascii="Arial" w:hAnsi="Arial" w:cs="Arial"/>
          <w:sz w:val="20"/>
          <w:szCs w:val="20"/>
        </w:rPr>
        <w:t>:</w:t>
      </w:r>
      <w:r w:rsidR="00F9225D" w:rsidRPr="002D37AD">
        <w:rPr>
          <w:rFonts w:ascii="Arial" w:hAnsi="Arial" w:cs="Arial"/>
          <w:sz w:val="20"/>
          <w:szCs w:val="20"/>
        </w:rPr>
        <w:t>40</w:t>
      </w:r>
      <w:r w:rsidR="003E5FE6" w:rsidRPr="002D37AD">
        <w:rPr>
          <w:rFonts w:ascii="Arial" w:hAnsi="Arial" w:cs="Arial"/>
          <w:sz w:val="20"/>
          <w:szCs w:val="20"/>
        </w:rPr>
        <w:tab/>
      </w:r>
      <w:r w:rsidR="003E5FE6" w:rsidRPr="002D37AD">
        <w:rPr>
          <w:rFonts w:ascii="Arial" w:hAnsi="Arial" w:cs="Arial"/>
          <w:b/>
          <w:sz w:val="20"/>
          <w:szCs w:val="20"/>
        </w:rPr>
        <w:t>Keynote Presentation</w:t>
      </w:r>
      <w:r w:rsidR="002E076F" w:rsidRPr="002D37AD">
        <w:rPr>
          <w:rFonts w:ascii="Arial" w:hAnsi="Arial" w:cs="Arial"/>
          <w:b/>
          <w:sz w:val="20"/>
          <w:szCs w:val="20"/>
        </w:rPr>
        <w:t xml:space="preserve"> and Introduction</w:t>
      </w:r>
    </w:p>
    <w:p w14:paraId="7DDC1AFB" w14:textId="3FDA4CA8" w:rsidR="00126895" w:rsidRPr="002D37AD" w:rsidRDefault="00126895" w:rsidP="00126895">
      <w:pPr>
        <w:rPr>
          <w:rFonts w:ascii="Arial" w:eastAsia="Times New Roman" w:hAnsi="Arial" w:cs="Arial"/>
          <w:sz w:val="20"/>
          <w:szCs w:val="20"/>
          <w:lang w:eastAsia="en-US"/>
        </w:rPr>
      </w:pPr>
      <w:r w:rsidRPr="002D37AD">
        <w:rPr>
          <w:rFonts w:ascii="Arial" w:hAnsi="Arial" w:cs="Arial"/>
          <w:sz w:val="20"/>
          <w:szCs w:val="20"/>
        </w:rPr>
        <w:tab/>
      </w:r>
      <w:r w:rsidRPr="002D37AD">
        <w:rPr>
          <w:rFonts w:ascii="Arial" w:hAnsi="Arial" w:cs="Arial"/>
          <w:sz w:val="20"/>
          <w:szCs w:val="20"/>
        </w:rPr>
        <w:tab/>
      </w:r>
    </w:p>
    <w:p w14:paraId="0004044D" w14:textId="77777777" w:rsidR="00F3585B" w:rsidRPr="002D37AD" w:rsidRDefault="00F3585B" w:rsidP="00C4077C">
      <w:pPr>
        <w:rPr>
          <w:rFonts w:ascii="Arial" w:hAnsi="Arial" w:cs="Arial"/>
          <w:sz w:val="20"/>
          <w:szCs w:val="20"/>
        </w:rPr>
      </w:pPr>
    </w:p>
    <w:p w14:paraId="3525ADDA" w14:textId="16F8CC11" w:rsidR="00E12996" w:rsidRDefault="00E12996" w:rsidP="00C4077C">
      <w:pPr>
        <w:rPr>
          <w:rFonts w:ascii="Arial" w:hAnsi="Arial" w:cs="Arial"/>
          <w:sz w:val="20"/>
          <w:szCs w:val="20"/>
        </w:rPr>
      </w:pPr>
    </w:p>
    <w:p w14:paraId="61B95CC6" w14:textId="66C65C43" w:rsidR="007F64D0" w:rsidRDefault="007F64D0" w:rsidP="00C4077C">
      <w:pPr>
        <w:rPr>
          <w:rFonts w:ascii="Arial" w:hAnsi="Arial" w:cs="Arial"/>
          <w:sz w:val="20"/>
          <w:szCs w:val="20"/>
        </w:rPr>
      </w:pPr>
      <w:r>
        <w:rPr>
          <w:rFonts w:ascii="Arial" w:hAnsi="Arial" w:cs="Arial"/>
          <w:sz w:val="20"/>
          <w:szCs w:val="20"/>
        </w:rPr>
        <w:t>10:40 – 11:00</w:t>
      </w:r>
      <w:r w:rsidRPr="007F64D0">
        <w:rPr>
          <w:rFonts w:ascii="Arial" w:hAnsi="Arial" w:cs="Arial"/>
          <w:b/>
          <w:sz w:val="20"/>
          <w:szCs w:val="20"/>
        </w:rPr>
        <w:t xml:space="preserve"> </w:t>
      </w:r>
      <w:r w:rsidRPr="002D37AD">
        <w:rPr>
          <w:rFonts w:ascii="Arial" w:hAnsi="Arial" w:cs="Arial"/>
          <w:b/>
          <w:sz w:val="20"/>
          <w:szCs w:val="20"/>
        </w:rPr>
        <w:tab/>
      </w:r>
      <w:r>
        <w:rPr>
          <w:rFonts w:ascii="Arial" w:hAnsi="Arial" w:cs="Arial"/>
          <w:b/>
          <w:sz w:val="20"/>
          <w:szCs w:val="20"/>
        </w:rPr>
        <w:t>Morning</w:t>
      </w:r>
      <w:r w:rsidRPr="002D37AD">
        <w:rPr>
          <w:rFonts w:ascii="Arial" w:hAnsi="Arial" w:cs="Arial"/>
          <w:b/>
          <w:sz w:val="20"/>
          <w:szCs w:val="20"/>
        </w:rPr>
        <w:t xml:space="preserve"> Coffee Break</w:t>
      </w:r>
    </w:p>
    <w:p w14:paraId="2C910550" w14:textId="5285867C" w:rsidR="007F64D0" w:rsidRDefault="007F64D0" w:rsidP="00C4077C">
      <w:pPr>
        <w:rPr>
          <w:rFonts w:ascii="Arial" w:hAnsi="Arial" w:cs="Arial"/>
          <w:sz w:val="20"/>
          <w:szCs w:val="20"/>
        </w:rPr>
      </w:pPr>
    </w:p>
    <w:p w14:paraId="5B07FA3D" w14:textId="77777777" w:rsidR="00E12996" w:rsidRPr="002D37AD" w:rsidRDefault="00E12996" w:rsidP="007E6054">
      <w:pPr>
        <w:rPr>
          <w:rFonts w:ascii="Arial" w:hAnsi="Arial" w:cs="Arial"/>
          <w:b/>
          <w:sz w:val="20"/>
          <w:szCs w:val="20"/>
        </w:rPr>
      </w:pPr>
    </w:p>
    <w:p w14:paraId="1F089D03" w14:textId="35538A1A" w:rsidR="00B36879" w:rsidRPr="002D37AD" w:rsidRDefault="00462336" w:rsidP="00377D8C">
      <w:pPr>
        <w:rPr>
          <w:rFonts w:ascii="Arial" w:hAnsi="Arial" w:cs="Arial"/>
          <w:b/>
          <w:sz w:val="20"/>
          <w:szCs w:val="20"/>
        </w:rPr>
      </w:pPr>
      <w:r w:rsidRPr="002D37AD">
        <w:rPr>
          <w:rFonts w:ascii="Arial" w:hAnsi="Arial" w:cs="Arial"/>
          <w:b/>
          <w:sz w:val="20"/>
          <w:szCs w:val="20"/>
        </w:rPr>
        <w:t>Session 2</w:t>
      </w:r>
      <w:r w:rsidR="007F64D0">
        <w:rPr>
          <w:rFonts w:ascii="Arial" w:hAnsi="Arial" w:cs="Arial"/>
          <w:b/>
          <w:sz w:val="20"/>
          <w:szCs w:val="20"/>
        </w:rPr>
        <w:t>:</w:t>
      </w:r>
      <w:r w:rsidR="00377D8C" w:rsidRPr="002D37AD">
        <w:rPr>
          <w:rFonts w:ascii="Arial" w:hAnsi="Arial" w:cs="Arial"/>
          <w:b/>
          <w:sz w:val="20"/>
          <w:szCs w:val="20"/>
        </w:rPr>
        <w:t xml:space="preserve"> </w:t>
      </w:r>
      <w:r w:rsidR="00B36879" w:rsidRPr="002D37AD">
        <w:rPr>
          <w:rFonts w:ascii="Arial" w:hAnsi="Arial" w:cs="Arial"/>
          <w:b/>
          <w:sz w:val="20"/>
          <w:szCs w:val="20"/>
        </w:rPr>
        <w:t xml:space="preserve">An update on progress in preparing for WRC-19 </w:t>
      </w:r>
      <w:r w:rsidR="00D628F4" w:rsidRPr="002D37AD">
        <w:rPr>
          <w:rFonts w:ascii="Arial" w:hAnsi="Arial" w:cs="Arial"/>
          <w:b/>
          <w:sz w:val="20"/>
          <w:szCs w:val="20"/>
        </w:rPr>
        <w:t>around</w:t>
      </w:r>
      <w:r w:rsidR="00B36879" w:rsidRPr="002D37AD">
        <w:rPr>
          <w:rFonts w:ascii="Arial" w:hAnsi="Arial" w:cs="Arial"/>
          <w:b/>
          <w:sz w:val="20"/>
          <w:szCs w:val="20"/>
        </w:rPr>
        <w:t xml:space="preserve"> the world</w:t>
      </w:r>
    </w:p>
    <w:p w14:paraId="287C400D" w14:textId="62BCF047" w:rsidR="00B36879" w:rsidRPr="0065058E" w:rsidRDefault="00B36879" w:rsidP="00B36879">
      <w:pPr>
        <w:rPr>
          <w:rFonts w:ascii="Arial" w:hAnsi="Arial" w:cs="Arial"/>
          <w:color w:val="000000" w:themeColor="text1"/>
          <w:sz w:val="20"/>
          <w:szCs w:val="20"/>
        </w:rPr>
      </w:pPr>
      <w:r w:rsidRPr="002D37AD">
        <w:rPr>
          <w:rFonts w:ascii="Arial" w:hAnsi="Arial" w:cs="Arial"/>
          <w:color w:val="000000" w:themeColor="text1"/>
          <w:sz w:val="20"/>
          <w:szCs w:val="20"/>
        </w:rPr>
        <w:t xml:space="preserve">All around </w:t>
      </w:r>
      <w:r w:rsidRPr="0065058E">
        <w:rPr>
          <w:rFonts w:ascii="Arial" w:hAnsi="Arial" w:cs="Arial"/>
          <w:color w:val="000000" w:themeColor="text1"/>
          <w:sz w:val="20"/>
          <w:szCs w:val="20"/>
        </w:rPr>
        <w:t xml:space="preserve">the world, regions are now reaching their final stages of preparation for WRC-19, and </w:t>
      </w:r>
      <w:r w:rsidR="00D628F4" w:rsidRPr="0065058E">
        <w:rPr>
          <w:rFonts w:ascii="Arial" w:hAnsi="Arial" w:cs="Arial"/>
          <w:color w:val="000000" w:themeColor="text1"/>
          <w:sz w:val="20"/>
          <w:szCs w:val="20"/>
        </w:rPr>
        <w:t>positions</w:t>
      </w:r>
      <w:r w:rsidRPr="0065058E">
        <w:rPr>
          <w:rFonts w:ascii="Arial" w:hAnsi="Arial" w:cs="Arial"/>
          <w:color w:val="000000" w:themeColor="text1"/>
          <w:sz w:val="20"/>
          <w:szCs w:val="20"/>
        </w:rPr>
        <w:t xml:space="preserve"> are being finalised on key agenda items. </w:t>
      </w:r>
      <w:r w:rsidR="00CD06F8" w:rsidRPr="0065058E">
        <w:rPr>
          <w:rFonts w:ascii="Arial" w:hAnsi="Arial" w:cs="Arial"/>
          <w:color w:val="000000" w:themeColor="text1"/>
          <w:sz w:val="20"/>
          <w:szCs w:val="20"/>
        </w:rPr>
        <w:t>In February, key representatives came together for the Conference Preparatory Meeting (CPM), which was an opportunity to present positions, explore solutions, and w</w:t>
      </w:r>
      <w:r w:rsidR="001F00D3" w:rsidRPr="0065058E">
        <w:rPr>
          <w:rFonts w:ascii="Arial" w:hAnsi="Arial" w:cs="Arial"/>
          <w:color w:val="000000" w:themeColor="text1"/>
          <w:sz w:val="20"/>
          <w:szCs w:val="20"/>
        </w:rPr>
        <w:t xml:space="preserve">here necessary, look to </w:t>
      </w:r>
      <w:r w:rsidR="001F00D3" w:rsidRPr="0065058E">
        <w:rPr>
          <w:rFonts w:ascii="Arial" w:eastAsia="Times New Roman" w:hAnsi="Arial" w:cs="Arial"/>
          <w:sz w:val="20"/>
          <w:szCs w:val="20"/>
          <w:lang w:eastAsia="en-US"/>
        </w:rPr>
        <w:t xml:space="preserve">reconcile any differences. With regional groups now having had the opportunity to digest the outcomes from CPM, this </w:t>
      </w:r>
      <w:r w:rsidRPr="0065058E">
        <w:rPr>
          <w:rFonts w:ascii="Arial" w:hAnsi="Arial" w:cs="Arial"/>
          <w:color w:val="000000" w:themeColor="text1"/>
          <w:sz w:val="20"/>
          <w:szCs w:val="20"/>
        </w:rPr>
        <w:t xml:space="preserve">session will provide the opportunity to receive an update </w:t>
      </w:r>
      <w:r w:rsidR="001F00D3" w:rsidRPr="0065058E">
        <w:rPr>
          <w:rFonts w:ascii="Arial" w:hAnsi="Arial" w:cs="Arial"/>
          <w:color w:val="000000" w:themeColor="text1"/>
          <w:sz w:val="20"/>
          <w:szCs w:val="20"/>
        </w:rPr>
        <w:t xml:space="preserve">on positions and </w:t>
      </w:r>
      <w:r w:rsidR="00061C16" w:rsidRPr="0065058E">
        <w:rPr>
          <w:rFonts w:ascii="Arial" w:hAnsi="Arial" w:cs="Arial"/>
          <w:color w:val="000000" w:themeColor="text1"/>
          <w:sz w:val="20"/>
          <w:szCs w:val="20"/>
        </w:rPr>
        <w:t>opinions</w:t>
      </w:r>
      <w:r w:rsidR="001F00D3" w:rsidRPr="0065058E">
        <w:rPr>
          <w:rFonts w:ascii="Arial" w:hAnsi="Arial" w:cs="Arial"/>
          <w:color w:val="000000" w:themeColor="text1"/>
          <w:sz w:val="20"/>
          <w:szCs w:val="20"/>
        </w:rPr>
        <w:t>.</w:t>
      </w:r>
      <w:r w:rsidRPr="0065058E">
        <w:rPr>
          <w:rFonts w:ascii="Arial" w:hAnsi="Arial" w:cs="Arial"/>
          <w:color w:val="000000" w:themeColor="text1"/>
          <w:sz w:val="20"/>
          <w:szCs w:val="20"/>
        </w:rPr>
        <w:t xml:space="preserve"> </w:t>
      </w:r>
    </w:p>
    <w:p w14:paraId="41B202E5" w14:textId="3D665CC7" w:rsidR="00B36879" w:rsidRPr="002D37AD" w:rsidRDefault="00B36879" w:rsidP="00B36879">
      <w:pPr>
        <w:pStyle w:val="ListParagraph"/>
        <w:numPr>
          <w:ilvl w:val="0"/>
          <w:numId w:val="18"/>
        </w:numPr>
        <w:spacing w:before="100" w:beforeAutospacing="1" w:after="17" w:afterAutospacing="1"/>
        <w:contextualSpacing w:val="0"/>
        <w:rPr>
          <w:rFonts w:ascii="Arial" w:hAnsi="Arial" w:cs="Arial"/>
          <w:sz w:val="20"/>
          <w:szCs w:val="20"/>
        </w:rPr>
      </w:pPr>
      <w:r w:rsidRPr="0065058E">
        <w:rPr>
          <w:rFonts w:ascii="Arial" w:hAnsi="Arial" w:cs="Arial"/>
          <w:sz w:val="20"/>
          <w:szCs w:val="20"/>
        </w:rPr>
        <w:t>What</w:t>
      </w:r>
      <w:r w:rsidRPr="002D37AD">
        <w:rPr>
          <w:rFonts w:ascii="Arial" w:hAnsi="Arial" w:cs="Arial"/>
          <w:sz w:val="20"/>
          <w:szCs w:val="20"/>
        </w:rPr>
        <w:t xml:space="preserve"> positions are now known on the key agenda items in the APAC region and elsewhere around the world? </w:t>
      </w:r>
    </w:p>
    <w:p w14:paraId="1B020879" w14:textId="720722D3" w:rsidR="00B36879" w:rsidRPr="002D37AD" w:rsidRDefault="00B36879" w:rsidP="00B36879">
      <w:pPr>
        <w:pStyle w:val="ListParagraph"/>
        <w:numPr>
          <w:ilvl w:val="0"/>
          <w:numId w:val="18"/>
        </w:numPr>
        <w:spacing w:before="100" w:beforeAutospacing="1" w:after="17" w:afterAutospacing="1"/>
        <w:contextualSpacing w:val="0"/>
        <w:rPr>
          <w:rFonts w:ascii="Arial" w:hAnsi="Arial" w:cs="Arial"/>
          <w:sz w:val="20"/>
          <w:szCs w:val="20"/>
        </w:rPr>
      </w:pPr>
      <w:r w:rsidRPr="002D37AD">
        <w:rPr>
          <w:rFonts w:ascii="Arial" w:hAnsi="Arial" w:cs="Arial"/>
          <w:sz w:val="20"/>
          <w:szCs w:val="20"/>
        </w:rPr>
        <w:t>What issues still remain to be decided?</w:t>
      </w:r>
    </w:p>
    <w:p w14:paraId="6525F2AA" w14:textId="1E4603BB" w:rsidR="00B36879" w:rsidRDefault="00B36879" w:rsidP="00B36879">
      <w:pPr>
        <w:pStyle w:val="ListParagraph"/>
        <w:numPr>
          <w:ilvl w:val="0"/>
          <w:numId w:val="18"/>
        </w:numPr>
        <w:spacing w:before="100" w:beforeAutospacing="1" w:after="17" w:afterAutospacing="1"/>
        <w:contextualSpacing w:val="0"/>
        <w:rPr>
          <w:rFonts w:ascii="Arial" w:hAnsi="Arial" w:cs="Arial"/>
          <w:sz w:val="20"/>
          <w:szCs w:val="20"/>
        </w:rPr>
      </w:pPr>
      <w:r w:rsidRPr="002D37AD">
        <w:rPr>
          <w:rFonts w:ascii="Arial" w:hAnsi="Arial" w:cs="Arial"/>
          <w:sz w:val="20"/>
          <w:szCs w:val="20"/>
        </w:rPr>
        <w:t xml:space="preserve">Where are </w:t>
      </w:r>
      <w:proofErr w:type="spellStart"/>
      <w:r w:rsidRPr="002D37AD">
        <w:rPr>
          <w:rFonts w:ascii="Arial" w:hAnsi="Arial" w:cs="Arial"/>
          <w:sz w:val="20"/>
          <w:szCs w:val="20"/>
        </w:rPr>
        <w:t>there</w:t>
      </w:r>
      <w:proofErr w:type="spellEnd"/>
      <w:r w:rsidRPr="002D37AD">
        <w:rPr>
          <w:rFonts w:ascii="Arial" w:hAnsi="Arial" w:cs="Arial"/>
          <w:sz w:val="20"/>
          <w:szCs w:val="20"/>
        </w:rPr>
        <w:t xml:space="preserve"> signs of agreement and where is there disagreement (both between countries within the region; </w:t>
      </w:r>
      <w:proofErr w:type="gramStart"/>
      <w:r w:rsidRPr="002D37AD">
        <w:rPr>
          <w:rFonts w:ascii="Arial" w:hAnsi="Arial" w:cs="Arial"/>
          <w:sz w:val="20"/>
          <w:szCs w:val="20"/>
        </w:rPr>
        <w:t>and also</w:t>
      </w:r>
      <w:proofErr w:type="gramEnd"/>
      <w:r w:rsidRPr="002D37AD">
        <w:rPr>
          <w:rFonts w:ascii="Arial" w:hAnsi="Arial" w:cs="Arial"/>
          <w:sz w:val="20"/>
          <w:szCs w:val="20"/>
        </w:rPr>
        <w:t xml:space="preserve"> inter-regionally between APT and other regional bodies around the world)? </w:t>
      </w:r>
    </w:p>
    <w:p w14:paraId="7078B4F8" w14:textId="7C44640B" w:rsidR="006C2DF5" w:rsidRDefault="001F00D3" w:rsidP="00377D8C">
      <w:pPr>
        <w:pStyle w:val="ListParagraph"/>
        <w:numPr>
          <w:ilvl w:val="0"/>
          <w:numId w:val="18"/>
        </w:numPr>
        <w:rPr>
          <w:rFonts w:ascii="Arial" w:hAnsi="Arial" w:cs="Arial"/>
          <w:color w:val="000000" w:themeColor="text1"/>
          <w:sz w:val="20"/>
          <w:szCs w:val="20"/>
        </w:rPr>
      </w:pPr>
      <w:r w:rsidRPr="002D37AD">
        <w:rPr>
          <w:rFonts w:ascii="Arial" w:hAnsi="Arial" w:cs="Arial"/>
          <w:color w:val="000000" w:themeColor="text1"/>
          <w:sz w:val="20"/>
          <w:szCs w:val="20"/>
        </w:rPr>
        <w:t xml:space="preserve">What work remains to be done in the build up to </w:t>
      </w:r>
      <w:proofErr w:type="spellStart"/>
      <w:r w:rsidRPr="002D37AD">
        <w:rPr>
          <w:rFonts w:ascii="Arial" w:hAnsi="Arial" w:cs="Arial"/>
          <w:color w:val="000000" w:themeColor="text1"/>
          <w:sz w:val="20"/>
          <w:szCs w:val="20"/>
        </w:rPr>
        <w:t>Sharm</w:t>
      </w:r>
      <w:proofErr w:type="spellEnd"/>
      <w:r w:rsidRPr="002D37AD">
        <w:rPr>
          <w:rFonts w:ascii="Arial" w:hAnsi="Arial" w:cs="Arial"/>
          <w:color w:val="000000" w:themeColor="text1"/>
          <w:sz w:val="20"/>
          <w:szCs w:val="20"/>
        </w:rPr>
        <w:t>-el-Sheik?</w:t>
      </w:r>
    </w:p>
    <w:p w14:paraId="66BEE6DD" w14:textId="77777777" w:rsidR="001F00D3" w:rsidRPr="001F00D3" w:rsidRDefault="001F00D3" w:rsidP="001F00D3">
      <w:pPr>
        <w:pStyle w:val="ListParagraph"/>
        <w:rPr>
          <w:rFonts w:ascii="Arial" w:hAnsi="Arial" w:cs="Arial"/>
          <w:color w:val="000000" w:themeColor="text1"/>
          <w:sz w:val="20"/>
          <w:szCs w:val="20"/>
        </w:rPr>
      </w:pPr>
    </w:p>
    <w:p w14:paraId="61C38D2C" w14:textId="1BAE4194" w:rsidR="00377D8C" w:rsidRPr="002D37AD" w:rsidRDefault="00377D8C" w:rsidP="00377D8C">
      <w:pPr>
        <w:rPr>
          <w:rFonts w:ascii="Arial" w:hAnsi="Arial" w:cs="Arial"/>
          <w:b/>
          <w:sz w:val="20"/>
          <w:szCs w:val="20"/>
        </w:rPr>
      </w:pPr>
      <w:r w:rsidRPr="002D37AD">
        <w:rPr>
          <w:rFonts w:ascii="Arial" w:hAnsi="Arial" w:cs="Arial"/>
          <w:b/>
          <w:sz w:val="20"/>
          <w:szCs w:val="20"/>
        </w:rPr>
        <w:t>Moderator:</w:t>
      </w:r>
      <w:r w:rsidRPr="002D37AD">
        <w:rPr>
          <w:rFonts w:ascii="Arial" w:hAnsi="Arial" w:cs="Arial"/>
          <w:b/>
          <w:sz w:val="20"/>
          <w:szCs w:val="20"/>
        </w:rPr>
        <w:tab/>
      </w:r>
      <w:r w:rsidR="00B36879" w:rsidRPr="00C81F61">
        <w:rPr>
          <w:rFonts w:ascii="Arial" w:hAnsi="Arial" w:cs="Arial"/>
          <w:sz w:val="20"/>
          <w:szCs w:val="20"/>
        </w:rPr>
        <w:t>To be confirmed</w:t>
      </w:r>
    </w:p>
    <w:p w14:paraId="260BAD39" w14:textId="77777777" w:rsidR="00377D8C" w:rsidRPr="002D37AD" w:rsidRDefault="00377D8C" w:rsidP="00377D8C">
      <w:pPr>
        <w:rPr>
          <w:rFonts w:ascii="Arial" w:hAnsi="Arial" w:cs="Arial"/>
          <w:b/>
          <w:sz w:val="20"/>
          <w:szCs w:val="20"/>
        </w:rPr>
      </w:pPr>
      <w:r w:rsidRPr="002D37AD">
        <w:rPr>
          <w:rFonts w:ascii="Arial" w:hAnsi="Arial" w:cs="Arial"/>
          <w:b/>
          <w:sz w:val="20"/>
          <w:szCs w:val="20"/>
        </w:rPr>
        <w:t xml:space="preserve"> </w:t>
      </w:r>
    </w:p>
    <w:p w14:paraId="29012E30" w14:textId="3053B94F" w:rsidR="00377D8C" w:rsidRPr="002D37AD" w:rsidRDefault="001F00D3" w:rsidP="00377D8C">
      <w:pPr>
        <w:ind w:left="1440" w:hanging="1440"/>
        <w:rPr>
          <w:rFonts w:ascii="Arial" w:hAnsi="Arial" w:cs="Arial"/>
          <w:b/>
          <w:sz w:val="20"/>
          <w:szCs w:val="20"/>
        </w:rPr>
      </w:pPr>
      <w:r>
        <w:rPr>
          <w:rFonts w:ascii="Arial" w:hAnsi="Arial" w:cs="Arial"/>
          <w:sz w:val="20"/>
          <w:szCs w:val="20"/>
        </w:rPr>
        <w:t>1</w:t>
      </w:r>
      <w:r w:rsidR="007F64D0">
        <w:rPr>
          <w:rFonts w:ascii="Arial" w:hAnsi="Arial" w:cs="Arial"/>
          <w:sz w:val="20"/>
          <w:szCs w:val="20"/>
        </w:rPr>
        <w:t>1</w:t>
      </w:r>
      <w:r w:rsidR="00377D8C" w:rsidRPr="002D37AD">
        <w:rPr>
          <w:rFonts w:ascii="Arial" w:hAnsi="Arial" w:cs="Arial"/>
          <w:sz w:val="20"/>
          <w:szCs w:val="20"/>
        </w:rPr>
        <w:t>:</w:t>
      </w:r>
      <w:r w:rsidR="007F64D0">
        <w:rPr>
          <w:rFonts w:ascii="Arial" w:hAnsi="Arial" w:cs="Arial"/>
          <w:sz w:val="20"/>
          <w:szCs w:val="20"/>
        </w:rPr>
        <w:t>0</w:t>
      </w:r>
      <w:r w:rsidR="00F9225D" w:rsidRPr="002D37AD">
        <w:rPr>
          <w:rFonts w:ascii="Arial" w:hAnsi="Arial" w:cs="Arial"/>
          <w:sz w:val="20"/>
          <w:szCs w:val="20"/>
        </w:rPr>
        <w:t xml:space="preserve">0 – </w:t>
      </w:r>
      <w:r>
        <w:rPr>
          <w:rFonts w:ascii="Arial" w:hAnsi="Arial" w:cs="Arial"/>
          <w:sz w:val="20"/>
          <w:szCs w:val="20"/>
        </w:rPr>
        <w:t>1</w:t>
      </w:r>
      <w:r w:rsidR="007F64D0">
        <w:rPr>
          <w:rFonts w:ascii="Arial" w:hAnsi="Arial" w:cs="Arial"/>
          <w:sz w:val="20"/>
          <w:szCs w:val="20"/>
        </w:rPr>
        <w:t>1</w:t>
      </w:r>
      <w:r w:rsidR="00377D8C" w:rsidRPr="002D37AD">
        <w:rPr>
          <w:rFonts w:ascii="Arial" w:hAnsi="Arial" w:cs="Arial"/>
          <w:sz w:val="20"/>
          <w:szCs w:val="20"/>
        </w:rPr>
        <w:t>:</w:t>
      </w:r>
      <w:r w:rsidR="007F64D0">
        <w:rPr>
          <w:rFonts w:ascii="Arial" w:hAnsi="Arial" w:cs="Arial"/>
          <w:sz w:val="20"/>
          <w:szCs w:val="20"/>
        </w:rPr>
        <w:t>1</w:t>
      </w:r>
      <w:r w:rsidR="00F9225D" w:rsidRPr="002D37AD">
        <w:rPr>
          <w:rFonts w:ascii="Arial" w:hAnsi="Arial" w:cs="Arial"/>
          <w:sz w:val="20"/>
          <w:szCs w:val="20"/>
        </w:rPr>
        <w:t>5</w:t>
      </w:r>
      <w:r w:rsidR="00377D8C" w:rsidRPr="002D37AD">
        <w:rPr>
          <w:rFonts w:ascii="Arial" w:hAnsi="Arial" w:cs="Arial"/>
          <w:b/>
          <w:sz w:val="20"/>
          <w:szCs w:val="20"/>
        </w:rPr>
        <w:tab/>
        <w:t xml:space="preserve">Presentation: </w:t>
      </w:r>
      <w:r w:rsidR="00B36879" w:rsidRPr="002D37AD">
        <w:rPr>
          <w:rFonts w:ascii="Arial" w:hAnsi="Arial" w:cs="Arial"/>
          <w:b/>
          <w:sz w:val="20"/>
          <w:szCs w:val="20"/>
        </w:rPr>
        <w:t>Preparation for WRC-19 in the APAC region</w:t>
      </w:r>
    </w:p>
    <w:p w14:paraId="4B4F7036" w14:textId="7940E463" w:rsidR="00377D8C" w:rsidRPr="005508B7" w:rsidRDefault="00377D8C" w:rsidP="005508B7">
      <w:pPr>
        <w:ind w:left="1440" w:hanging="1440"/>
        <w:rPr>
          <w:rFonts w:ascii="Arial" w:hAnsi="Arial" w:cs="Arial"/>
          <w:sz w:val="20"/>
          <w:szCs w:val="20"/>
        </w:rPr>
      </w:pPr>
      <w:r w:rsidRPr="002D37AD">
        <w:rPr>
          <w:rFonts w:ascii="Arial" w:hAnsi="Arial" w:cs="Arial"/>
          <w:b/>
          <w:sz w:val="20"/>
          <w:szCs w:val="20"/>
        </w:rPr>
        <w:t xml:space="preserve"> </w:t>
      </w:r>
    </w:p>
    <w:p w14:paraId="5DAF833B" w14:textId="1D239612" w:rsidR="003730AC" w:rsidRPr="002D37AD" w:rsidRDefault="001F00D3" w:rsidP="005508B7">
      <w:pPr>
        <w:ind w:left="1440" w:hanging="1440"/>
        <w:rPr>
          <w:rFonts w:ascii="Arial" w:hAnsi="Arial" w:cs="Arial"/>
          <w:b/>
          <w:sz w:val="20"/>
          <w:szCs w:val="20"/>
        </w:rPr>
      </w:pPr>
      <w:r>
        <w:rPr>
          <w:rFonts w:ascii="Arial" w:hAnsi="Arial" w:cs="Arial"/>
          <w:sz w:val="20"/>
          <w:szCs w:val="20"/>
        </w:rPr>
        <w:t>10</w:t>
      </w:r>
      <w:r w:rsidR="00F9225D" w:rsidRPr="002D37AD">
        <w:rPr>
          <w:rFonts w:ascii="Arial" w:hAnsi="Arial" w:cs="Arial"/>
          <w:sz w:val="20"/>
          <w:szCs w:val="20"/>
        </w:rPr>
        <w:t>:55</w:t>
      </w:r>
      <w:r w:rsidR="00377D8C" w:rsidRPr="002D37AD">
        <w:rPr>
          <w:rFonts w:ascii="Arial" w:hAnsi="Arial" w:cs="Arial"/>
          <w:sz w:val="20"/>
          <w:szCs w:val="20"/>
        </w:rPr>
        <w:t xml:space="preserve"> – 1</w:t>
      </w:r>
      <w:r>
        <w:rPr>
          <w:rFonts w:ascii="Arial" w:hAnsi="Arial" w:cs="Arial"/>
          <w:sz w:val="20"/>
          <w:szCs w:val="20"/>
        </w:rPr>
        <w:t>1</w:t>
      </w:r>
      <w:r w:rsidR="00377D8C" w:rsidRPr="002D37AD">
        <w:rPr>
          <w:rFonts w:ascii="Arial" w:hAnsi="Arial" w:cs="Arial"/>
          <w:sz w:val="20"/>
          <w:szCs w:val="20"/>
        </w:rPr>
        <w:t>:1</w:t>
      </w:r>
      <w:r w:rsidR="00F9225D" w:rsidRPr="002D37AD">
        <w:rPr>
          <w:rFonts w:ascii="Arial" w:hAnsi="Arial" w:cs="Arial"/>
          <w:sz w:val="20"/>
          <w:szCs w:val="20"/>
        </w:rPr>
        <w:t>0</w:t>
      </w:r>
      <w:r w:rsidR="00377D8C" w:rsidRPr="002D37AD">
        <w:rPr>
          <w:rFonts w:ascii="Arial" w:hAnsi="Arial" w:cs="Arial"/>
          <w:b/>
          <w:sz w:val="20"/>
          <w:szCs w:val="20"/>
        </w:rPr>
        <w:tab/>
        <w:t xml:space="preserve">Presentation: </w:t>
      </w:r>
      <w:r w:rsidR="00B36879" w:rsidRPr="002D37AD">
        <w:rPr>
          <w:rFonts w:ascii="Arial" w:hAnsi="Arial" w:cs="Arial"/>
          <w:b/>
          <w:sz w:val="20"/>
          <w:szCs w:val="20"/>
        </w:rPr>
        <w:t xml:space="preserve">Preparation for WRC-19 in the European region </w:t>
      </w:r>
    </w:p>
    <w:p w14:paraId="23F92BCC" w14:textId="77777777" w:rsidR="00377D8C" w:rsidRPr="002D37AD" w:rsidRDefault="00377D8C" w:rsidP="00377D8C">
      <w:pPr>
        <w:ind w:left="1418" w:hanging="1418"/>
        <w:rPr>
          <w:rFonts w:ascii="Arial" w:hAnsi="Arial" w:cs="Arial"/>
          <w:b/>
          <w:sz w:val="20"/>
          <w:szCs w:val="20"/>
        </w:rPr>
      </w:pPr>
    </w:p>
    <w:p w14:paraId="2911EB41" w14:textId="6C285C15" w:rsidR="00377D8C" w:rsidRPr="002D37AD" w:rsidRDefault="00377D8C" w:rsidP="00377D8C">
      <w:pPr>
        <w:ind w:left="1440" w:hanging="1440"/>
        <w:rPr>
          <w:rFonts w:ascii="Arial" w:hAnsi="Arial" w:cs="Arial"/>
          <w:b/>
          <w:sz w:val="20"/>
          <w:szCs w:val="20"/>
        </w:rPr>
      </w:pPr>
      <w:r w:rsidRPr="002D37AD">
        <w:rPr>
          <w:rFonts w:ascii="Arial" w:hAnsi="Arial" w:cs="Arial"/>
          <w:sz w:val="20"/>
          <w:szCs w:val="20"/>
        </w:rPr>
        <w:t>1</w:t>
      </w:r>
      <w:r w:rsidR="001F00D3">
        <w:rPr>
          <w:rFonts w:ascii="Arial" w:hAnsi="Arial" w:cs="Arial"/>
          <w:sz w:val="20"/>
          <w:szCs w:val="20"/>
        </w:rPr>
        <w:t>1</w:t>
      </w:r>
      <w:r w:rsidRPr="002D37AD">
        <w:rPr>
          <w:rFonts w:ascii="Arial" w:hAnsi="Arial" w:cs="Arial"/>
          <w:sz w:val="20"/>
          <w:szCs w:val="20"/>
        </w:rPr>
        <w:t>:</w:t>
      </w:r>
      <w:r w:rsidR="007F64D0">
        <w:rPr>
          <w:rFonts w:ascii="Arial" w:hAnsi="Arial" w:cs="Arial"/>
          <w:sz w:val="20"/>
          <w:szCs w:val="20"/>
        </w:rPr>
        <w:t>3</w:t>
      </w:r>
      <w:r w:rsidR="008D49CE" w:rsidRPr="002D37AD">
        <w:rPr>
          <w:rFonts w:ascii="Arial" w:hAnsi="Arial" w:cs="Arial"/>
          <w:sz w:val="20"/>
          <w:szCs w:val="20"/>
        </w:rPr>
        <w:t>0</w:t>
      </w:r>
      <w:r w:rsidRPr="002D37AD">
        <w:rPr>
          <w:rFonts w:ascii="Arial" w:hAnsi="Arial" w:cs="Arial"/>
          <w:sz w:val="20"/>
          <w:szCs w:val="20"/>
        </w:rPr>
        <w:t xml:space="preserve"> – 1</w:t>
      </w:r>
      <w:r w:rsidR="001F00D3">
        <w:rPr>
          <w:rFonts w:ascii="Arial" w:hAnsi="Arial" w:cs="Arial"/>
          <w:sz w:val="20"/>
          <w:szCs w:val="20"/>
        </w:rPr>
        <w:t>1</w:t>
      </w:r>
      <w:r w:rsidRPr="002D37AD">
        <w:rPr>
          <w:rFonts w:ascii="Arial" w:hAnsi="Arial" w:cs="Arial"/>
          <w:sz w:val="20"/>
          <w:szCs w:val="20"/>
        </w:rPr>
        <w:t>:</w:t>
      </w:r>
      <w:r w:rsidR="007F64D0">
        <w:rPr>
          <w:rFonts w:ascii="Arial" w:hAnsi="Arial" w:cs="Arial"/>
          <w:sz w:val="20"/>
          <w:szCs w:val="20"/>
        </w:rPr>
        <w:t>4</w:t>
      </w:r>
      <w:r w:rsidR="008D49CE" w:rsidRPr="002D37AD">
        <w:rPr>
          <w:rFonts w:ascii="Arial" w:hAnsi="Arial" w:cs="Arial"/>
          <w:sz w:val="20"/>
          <w:szCs w:val="20"/>
        </w:rPr>
        <w:t>5</w:t>
      </w:r>
      <w:r w:rsidRPr="002D37AD">
        <w:rPr>
          <w:rFonts w:ascii="Arial" w:hAnsi="Arial" w:cs="Arial"/>
          <w:sz w:val="20"/>
          <w:szCs w:val="20"/>
        </w:rPr>
        <w:tab/>
      </w:r>
      <w:r w:rsidRPr="002D37AD">
        <w:rPr>
          <w:rFonts w:ascii="Arial" w:hAnsi="Arial" w:cs="Arial"/>
          <w:b/>
          <w:sz w:val="20"/>
          <w:szCs w:val="20"/>
        </w:rPr>
        <w:t xml:space="preserve">Presentation: </w:t>
      </w:r>
      <w:r w:rsidR="003730AC" w:rsidRPr="002D37AD">
        <w:rPr>
          <w:rFonts w:ascii="Arial" w:hAnsi="Arial" w:cs="Arial"/>
          <w:b/>
          <w:sz w:val="20"/>
          <w:szCs w:val="20"/>
        </w:rPr>
        <w:t xml:space="preserve">Preparation for WRC-19 in the </w:t>
      </w:r>
      <w:r w:rsidR="005348F6">
        <w:rPr>
          <w:rFonts w:ascii="Arial" w:hAnsi="Arial" w:cs="Arial"/>
          <w:b/>
          <w:sz w:val="20"/>
          <w:szCs w:val="20"/>
        </w:rPr>
        <w:t xml:space="preserve">Americas / </w:t>
      </w:r>
      <w:r w:rsidR="0065058E">
        <w:rPr>
          <w:rFonts w:ascii="Arial" w:hAnsi="Arial" w:cs="Arial"/>
          <w:b/>
          <w:sz w:val="20"/>
          <w:szCs w:val="20"/>
        </w:rPr>
        <w:t>MENA</w:t>
      </w:r>
      <w:r w:rsidR="003730AC" w:rsidRPr="002D37AD">
        <w:rPr>
          <w:rFonts w:ascii="Arial" w:hAnsi="Arial" w:cs="Arial"/>
          <w:b/>
          <w:sz w:val="20"/>
          <w:szCs w:val="20"/>
        </w:rPr>
        <w:t xml:space="preserve"> region</w:t>
      </w:r>
    </w:p>
    <w:p w14:paraId="1B0894EB" w14:textId="77777777" w:rsidR="00377D8C" w:rsidRPr="002D37AD" w:rsidRDefault="00377D8C" w:rsidP="00377D8C">
      <w:pPr>
        <w:ind w:left="1440" w:hanging="1440"/>
        <w:rPr>
          <w:rFonts w:ascii="Arial" w:hAnsi="Arial" w:cs="Arial"/>
          <w:sz w:val="20"/>
          <w:szCs w:val="20"/>
        </w:rPr>
      </w:pPr>
    </w:p>
    <w:p w14:paraId="7CD01B49" w14:textId="4EEDE84C" w:rsidR="003730AC" w:rsidRPr="002D37AD" w:rsidRDefault="00377D8C" w:rsidP="003730AC">
      <w:pPr>
        <w:ind w:left="1440" w:hanging="1440"/>
        <w:rPr>
          <w:rFonts w:ascii="Arial" w:hAnsi="Arial" w:cs="Arial"/>
          <w:b/>
          <w:sz w:val="20"/>
          <w:szCs w:val="20"/>
        </w:rPr>
      </w:pPr>
      <w:r w:rsidRPr="002D37AD">
        <w:rPr>
          <w:rFonts w:ascii="Arial" w:hAnsi="Arial" w:cs="Arial"/>
          <w:sz w:val="20"/>
          <w:szCs w:val="20"/>
        </w:rPr>
        <w:t xml:space="preserve"> 1</w:t>
      </w:r>
      <w:r w:rsidR="001F00D3">
        <w:rPr>
          <w:rFonts w:ascii="Arial" w:hAnsi="Arial" w:cs="Arial"/>
          <w:sz w:val="20"/>
          <w:szCs w:val="20"/>
        </w:rPr>
        <w:t>1</w:t>
      </w:r>
      <w:r w:rsidRPr="002D37AD">
        <w:rPr>
          <w:rFonts w:ascii="Arial" w:hAnsi="Arial" w:cs="Arial"/>
          <w:sz w:val="20"/>
          <w:szCs w:val="20"/>
        </w:rPr>
        <w:t>:</w:t>
      </w:r>
      <w:r w:rsidR="007F64D0">
        <w:rPr>
          <w:rFonts w:ascii="Arial" w:hAnsi="Arial" w:cs="Arial"/>
          <w:sz w:val="20"/>
          <w:szCs w:val="20"/>
        </w:rPr>
        <w:t>4</w:t>
      </w:r>
      <w:r w:rsidR="008D49CE" w:rsidRPr="002D37AD">
        <w:rPr>
          <w:rFonts w:ascii="Arial" w:hAnsi="Arial" w:cs="Arial"/>
          <w:sz w:val="20"/>
          <w:szCs w:val="20"/>
        </w:rPr>
        <w:t>5</w:t>
      </w:r>
      <w:r w:rsidRPr="002D37AD">
        <w:rPr>
          <w:rFonts w:ascii="Arial" w:hAnsi="Arial" w:cs="Arial"/>
          <w:sz w:val="20"/>
          <w:szCs w:val="20"/>
        </w:rPr>
        <w:t xml:space="preserve"> – 1</w:t>
      </w:r>
      <w:r w:rsidR="007F64D0">
        <w:rPr>
          <w:rFonts w:ascii="Arial" w:hAnsi="Arial" w:cs="Arial"/>
          <w:sz w:val="20"/>
          <w:szCs w:val="20"/>
        </w:rPr>
        <w:t>2</w:t>
      </w:r>
      <w:r w:rsidRPr="002D37AD">
        <w:rPr>
          <w:rFonts w:ascii="Arial" w:hAnsi="Arial" w:cs="Arial"/>
          <w:sz w:val="20"/>
          <w:szCs w:val="20"/>
        </w:rPr>
        <w:t>:</w:t>
      </w:r>
      <w:r w:rsidR="007F64D0">
        <w:rPr>
          <w:rFonts w:ascii="Arial" w:hAnsi="Arial" w:cs="Arial"/>
          <w:sz w:val="20"/>
          <w:szCs w:val="20"/>
        </w:rPr>
        <w:t>0</w:t>
      </w:r>
      <w:r w:rsidR="008D49CE" w:rsidRPr="002D37AD">
        <w:rPr>
          <w:rFonts w:ascii="Arial" w:hAnsi="Arial" w:cs="Arial"/>
          <w:sz w:val="20"/>
          <w:szCs w:val="20"/>
        </w:rPr>
        <w:t>0</w:t>
      </w:r>
      <w:r w:rsidRPr="002D37AD">
        <w:rPr>
          <w:rFonts w:ascii="Arial" w:hAnsi="Arial" w:cs="Arial"/>
          <w:sz w:val="20"/>
          <w:szCs w:val="20"/>
        </w:rPr>
        <w:tab/>
      </w:r>
      <w:r w:rsidR="003730AC" w:rsidRPr="002D37AD">
        <w:rPr>
          <w:rFonts w:ascii="Arial" w:hAnsi="Arial" w:cs="Arial"/>
          <w:b/>
          <w:sz w:val="20"/>
          <w:szCs w:val="20"/>
        </w:rPr>
        <w:t>Presentation: Preparation for WRC-19 in the RCC region</w:t>
      </w:r>
    </w:p>
    <w:p w14:paraId="3345C494" w14:textId="5506EE0E" w:rsidR="00377D8C" w:rsidRPr="002D37AD" w:rsidRDefault="00377D8C" w:rsidP="00377D8C">
      <w:pPr>
        <w:ind w:left="1418" w:hanging="1418"/>
        <w:rPr>
          <w:rFonts w:ascii="Arial" w:hAnsi="Arial" w:cs="Arial"/>
          <w:b/>
          <w:sz w:val="20"/>
          <w:szCs w:val="20"/>
        </w:rPr>
      </w:pPr>
    </w:p>
    <w:p w14:paraId="42C68C2C" w14:textId="36EB8661" w:rsidR="001F00D3" w:rsidRPr="002D37AD" w:rsidRDefault="001F00D3" w:rsidP="001F00D3">
      <w:pPr>
        <w:rPr>
          <w:rFonts w:ascii="Arial" w:hAnsi="Arial" w:cs="Arial"/>
          <w:color w:val="000000" w:themeColor="text1"/>
          <w:sz w:val="20"/>
          <w:szCs w:val="20"/>
        </w:rPr>
      </w:pPr>
      <w:r w:rsidRPr="002D37AD">
        <w:rPr>
          <w:rFonts w:ascii="Arial" w:hAnsi="Arial" w:cs="Arial"/>
          <w:color w:val="000000" w:themeColor="text1"/>
          <w:sz w:val="20"/>
          <w:szCs w:val="20"/>
        </w:rPr>
        <w:t>1</w:t>
      </w:r>
      <w:r w:rsidR="007F64D0">
        <w:rPr>
          <w:rFonts w:ascii="Arial" w:hAnsi="Arial" w:cs="Arial"/>
          <w:color w:val="000000" w:themeColor="text1"/>
          <w:sz w:val="20"/>
          <w:szCs w:val="20"/>
        </w:rPr>
        <w:t>2</w:t>
      </w:r>
      <w:r w:rsidRPr="002D37AD">
        <w:rPr>
          <w:rFonts w:ascii="Arial" w:hAnsi="Arial" w:cs="Arial"/>
          <w:color w:val="000000" w:themeColor="text1"/>
          <w:sz w:val="20"/>
          <w:szCs w:val="20"/>
        </w:rPr>
        <w:t>:</w:t>
      </w:r>
      <w:r w:rsidR="007F64D0">
        <w:rPr>
          <w:rFonts w:ascii="Arial" w:hAnsi="Arial" w:cs="Arial"/>
          <w:color w:val="000000" w:themeColor="text1"/>
          <w:sz w:val="20"/>
          <w:szCs w:val="20"/>
        </w:rPr>
        <w:t>0</w:t>
      </w:r>
      <w:r w:rsidRPr="002D37AD">
        <w:rPr>
          <w:rFonts w:ascii="Arial" w:hAnsi="Arial" w:cs="Arial"/>
          <w:color w:val="000000" w:themeColor="text1"/>
          <w:sz w:val="20"/>
          <w:szCs w:val="20"/>
        </w:rPr>
        <w:t>0 – 1</w:t>
      </w:r>
      <w:r w:rsidR="007F64D0">
        <w:rPr>
          <w:rFonts w:ascii="Arial" w:hAnsi="Arial" w:cs="Arial"/>
          <w:color w:val="000000" w:themeColor="text1"/>
          <w:sz w:val="20"/>
          <w:szCs w:val="20"/>
        </w:rPr>
        <w:t>2</w:t>
      </w:r>
      <w:r w:rsidRPr="002D37AD">
        <w:rPr>
          <w:rFonts w:ascii="Arial" w:hAnsi="Arial" w:cs="Arial"/>
          <w:color w:val="000000" w:themeColor="text1"/>
          <w:sz w:val="20"/>
          <w:szCs w:val="20"/>
        </w:rPr>
        <w:t>:</w:t>
      </w:r>
      <w:r w:rsidR="007F64D0">
        <w:rPr>
          <w:rFonts w:ascii="Arial" w:hAnsi="Arial" w:cs="Arial"/>
          <w:color w:val="000000" w:themeColor="text1"/>
          <w:sz w:val="20"/>
          <w:szCs w:val="20"/>
        </w:rPr>
        <w:t>1</w:t>
      </w:r>
      <w:r w:rsidRPr="002D37AD">
        <w:rPr>
          <w:rFonts w:ascii="Arial" w:hAnsi="Arial" w:cs="Arial"/>
          <w:color w:val="000000" w:themeColor="text1"/>
          <w:sz w:val="20"/>
          <w:szCs w:val="20"/>
        </w:rPr>
        <w:t>5</w:t>
      </w:r>
      <w:r w:rsidRPr="002D37AD">
        <w:rPr>
          <w:rFonts w:ascii="Arial" w:hAnsi="Arial" w:cs="Arial"/>
          <w:color w:val="000000" w:themeColor="text1"/>
          <w:sz w:val="20"/>
          <w:szCs w:val="20"/>
        </w:rPr>
        <w:tab/>
      </w:r>
      <w:r w:rsidRPr="002D37AD">
        <w:rPr>
          <w:rFonts w:ascii="Arial" w:hAnsi="Arial" w:cs="Arial"/>
          <w:b/>
          <w:color w:val="000000" w:themeColor="text1"/>
          <w:sz w:val="20"/>
          <w:szCs w:val="20"/>
        </w:rPr>
        <w:t>Questions to the floor on the key priorities ahead of WRC-19</w:t>
      </w:r>
    </w:p>
    <w:p w14:paraId="55FC5A56" w14:textId="77777777" w:rsidR="001F00D3" w:rsidRPr="002D37AD" w:rsidRDefault="001F00D3" w:rsidP="001F00D3">
      <w:pPr>
        <w:rPr>
          <w:rFonts w:ascii="Arial" w:hAnsi="Arial" w:cs="Arial"/>
          <w:i/>
          <w:color w:val="000000" w:themeColor="text1"/>
          <w:sz w:val="20"/>
          <w:szCs w:val="20"/>
        </w:rPr>
      </w:pPr>
      <w:r w:rsidRPr="002D37AD">
        <w:rPr>
          <w:rFonts w:ascii="Arial" w:hAnsi="Arial" w:cs="Arial"/>
          <w:i/>
          <w:color w:val="000000" w:themeColor="text1"/>
          <w:sz w:val="20"/>
          <w:szCs w:val="20"/>
        </w:rPr>
        <w:t>To set the scene for this session, audience members will be asked questions regarding the key agenda items for WRC-19, and then be given the chance to respond via online voting pads.</w:t>
      </w:r>
    </w:p>
    <w:p w14:paraId="156C3B96" w14:textId="77777777" w:rsidR="001F00D3" w:rsidRDefault="001F00D3" w:rsidP="00377D8C">
      <w:pPr>
        <w:rPr>
          <w:rFonts w:ascii="Arial" w:hAnsi="Arial" w:cs="Arial"/>
          <w:sz w:val="20"/>
          <w:szCs w:val="20"/>
        </w:rPr>
      </w:pPr>
    </w:p>
    <w:p w14:paraId="508924C7" w14:textId="3854C142" w:rsidR="005508B7" w:rsidRPr="005508B7" w:rsidRDefault="008D49CE" w:rsidP="00F2170D">
      <w:pPr>
        <w:rPr>
          <w:rFonts w:ascii="Arial" w:hAnsi="Arial" w:cs="Arial"/>
          <w:b/>
          <w:sz w:val="20"/>
          <w:szCs w:val="20"/>
        </w:rPr>
      </w:pPr>
      <w:r w:rsidRPr="002D37AD">
        <w:rPr>
          <w:rFonts w:ascii="Arial" w:hAnsi="Arial" w:cs="Arial"/>
          <w:sz w:val="20"/>
          <w:szCs w:val="20"/>
        </w:rPr>
        <w:t>1</w:t>
      </w:r>
      <w:r w:rsidR="007F64D0">
        <w:rPr>
          <w:rFonts w:ascii="Arial" w:hAnsi="Arial" w:cs="Arial"/>
          <w:sz w:val="20"/>
          <w:szCs w:val="20"/>
        </w:rPr>
        <w:t>2</w:t>
      </w:r>
      <w:r w:rsidRPr="002D37AD">
        <w:rPr>
          <w:rFonts w:ascii="Arial" w:hAnsi="Arial" w:cs="Arial"/>
          <w:sz w:val="20"/>
          <w:szCs w:val="20"/>
        </w:rPr>
        <w:t>:</w:t>
      </w:r>
      <w:r w:rsidR="007F64D0">
        <w:rPr>
          <w:rFonts w:ascii="Arial" w:hAnsi="Arial" w:cs="Arial"/>
          <w:sz w:val="20"/>
          <w:szCs w:val="20"/>
        </w:rPr>
        <w:t>1</w:t>
      </w:r>
      <w:r w:rsidR="001F00D3">
        <w:rPr>
          <w:rFonts w:ascii="Arial" w:hAnsi="Arial" w:cs="Arial"/>
          <w:sz w:val="20"/>
          <w:szCs w:val="20"/>
        </w:rPr>
        <w:t>5</w:t>
      </w:r>
      <w:r w:rsidR="00377D8C" w:rsidRPr="002D37AD">
        <w:rPr>
          <w:rFonts w:ascii="Arial" w:hAnsi="Arial" w:cs="Arial"/>
          <w:sz w:val="20"/>
          <w:szCs w:val="20"/>
        </w:rPr>
        <w:t xml:space="preserve"> – </w:t>
      </w:r>
      <w:r w:rsidRPr="002D37AD">
        <w:rPr>
          <w:rFonts w:ascii="Arial" w:hAnsi="Arial" w:cs="Arial"/>
          <w:sz w:val="20"/>
          <w:szCs w:val="20"/>
        </w:rPr>
        <w:t>1</w:t>
      </w:r>
      <w:r w:rsidR="001F00D3">
        <w:rPr>
          <w:rFonts w:ascii="Arial" w:hAnsi="Arial" w:cs="Arial"/>
          <w:sz w:val="20"/>
          <w:szCs w:val="20"/>
        </w:rPr>
        <w:t>2</w:t>
      </w:r>
      <w:r w:rsidRPr="002D37AD">
        <w:rPr>
          <w:rFonts w:ascii="Arial" w:hAnsi="Arial" w:cs="Arial"/>
          <w:sz w:val="20"/>
          <w:szCs w:val="20"/>
        </w:rPr>
        <w:t>:</w:t>
      </w:r>
      <w:r w:rsidR="007F64D0">
        <w:rPr>
          <w:rFonts w:ascii="Arial" w:hAnsi="Arial" w:cs="Arial"/>
          <w:sz w:val="20"/>
          <w:szCs w:val="20"/>
        </w:rPr>
        <w:t>4</w:t>
      </w:r>
      <w:r w:rsidR="00377D8C" w:rsidRPr="002D37AD">
        <w:rPr>
          <w:rFonts w:ascii="Arial" w:hAnsi="Arial" w:cs="Arial"/>
          <w:sz w:val="20"/>
          <w:szCs w:val="20"/>
        </w:rPr>
        <w:t>0</w:t>
      </w:r>
      <w:r w:rsidR="00377D8C" w:rsidRPr="002D37AD">
        <w:rPr>
          <w:rFonts w:ascii="Arial" w:hAnsi="Arial" w:cs="Arial"/>
          <w:sz w:val="20"/>
          <w:szCs w:val="20"/>
        </w:rPr>
        <w:tab/>
      </w:r>
      <w:r w:rsidR="00377D8C" w:rsidRPr="002D37AD">
        <w:rPr>
          <w:rFonts w:ascii="Arial" w:hAnsi="Arial" w:cs="Arial"/>
          <w:b/>
          <w:sz w:val="20"/>
          <w:szCs w:val="20"/>
        </w:rPr>
        <w:t>Interactive</w:t>
      </w:r>
      <w:r w:rsidR="00311F79" w:rsidRPr="002D37AD">
        <w:rPr>
          <w:rFonts w:ascii="Arial" w:hAnsi="Arial" w:cs="Arial"/>
          <w:b/>
          <w:sz w:val="20"/>
          <w:szCs w:val="20"/>
        </w:rPr>
        <w:t xml:space="preserve"> Room Wide</w:t>
      </w:r>
      <w:r w:rsidR="00377D8C" w:rsidRPr="002D37AD">
        <w:rPr>
          <w:rFonts w:ascii="Arial" w:hAnsi="Arial" w:cs="Arial"/>
          <w:b/>
          <w:sz w:val="20"/>
          <w:szCs w:val="20"/>
        </w:rPr>
        <w:t xml:space="preserve"> Discussion</w:t>
      </w:r>
    </w:p>
    <w:p w14:paraId="22150437" w14:textId="77777777" w:rsidR="006D5805" w:rsidRPr="002D37AD" w:rsidRDefault="006D5805" w:rsidP="006D5805">
      <w:pPr>
        <w:pStyle w:val="ListParagraph"/>
        <w:rPr>
          <w:rFonts w:ascii="Arial" w:hAnsi="Arial" w:cs="Arial"/>
          <w:sz w:val="20"/>
          <w:szCs w:val="20"/>
        </w:rPr>
      </w:pPr>
    </w:p>
    <w:p w14:paraId="04487010" w14:textId="77777777" w:rsidR="00D119F8" w:rsidRPr="002D37AD" w:rsidRDefault="00D119F8" w:rsidP="00E04732">
      <w:pPr>
        <w:rPr>
          <w:rFonts w:ascii="Arial" w:hAnsi="Arial" w:cs="Arial"/>
          <w:sz w:val="20"/>
          <w:szCs w:val="20"/>
        </w:rPr>
      </w:pPr>
    </w:p>
    <w:p w14:paraId="69FFD43A" w14:textId="67A2215B" w:rsidR="00E04732" w:rsidRPr="002D37AD" w:rsidRDefault="00666501" w:rsidP="00E04732">
      <w:pPr>
        <w:rPr>
          <w:rFonts w:ascii="Arial" w:hAnsi="Arial" w:cs="Arial"/>
          <w:b/>
          <w:sz w:val="20"/>
          <w:szCs w:val="20"/>
        </w:rPr>
      </w:pPr>
      <w:r w:rsidRPr="002D37AD">
        <w:rPr>
          <w:rFonts w:ascii="Arial" w:hAnsi="Arial" w:cs="Arial"/>
          <w:sz w:val="20"/>
          <w:szCs w:val="20"/>
        </w:rPr>
        <w:t>1</w:t>
      </w:r>
      <w:r w:rsidR="001409C3" w:rsidRPr="002D37AD">
        <w:rPr>
          <w:rFonts w:ascii="Arial" w:hAnsi="Arial" w:cs="Arial"/>
          <w:sz w:val="20"/>
          <w:szCs w:val="20"/>
        </w:rPr>
        <w:t>2</w:t>
      </w:r>
      <w:r w:rsidR="00E04732" w:rsidRPr="002D37AD">
        <w:rPr>
          <w:rFonts w:ascii="Arial" w:hAnsi="Arial" w:cs="Arial"/>
          <w:sz w:val="20"/>
          <w:szCs w:val="20"/>
        </w:rPr>
        <w:t>:</w:t>
      </w:r>
      <w:r w:rsidR="001F00D3">
        <w:rPr>
          <w:rFonts w:ascii="Arial" w:hAnsi="Arial" w:cs="Arial"/>
          <w:sz w:val="20"/>
          <w:szCs w:val="20"/>
        </w:rPr>
        <w:t>4</w:t>
      </w:r>
      <w:r w:rsidR="00A204D4" w:rsidRPr="002D37AD">
        <w:rPr>
          <w:rFonts w:ascii="Arial" w:hAnsi="Arial" w:cs="Arial"/>
          <w:sz w:val="20"/>
          <w:szCs w:val="20"/>
        </w:rPr>
        <w:t>0</w:t>
      </w:r>
      <w:r w:rsidR="00E04732" w:rsidRPr="002D37AD">
        <w:rPr>
          <w:rFonts w:ascii="Arial" w:hAnsi="Arial" w:cs="Arial"/>
          <w:sz w:val="20"/>
          <w:szCs w:val="20"/>
        </w:rPr>
        <w:t xml:space="preserve"> –</w:t>
      </w:r>
      <w:r w:rsidR="0090383D" w:rsidRPr="002D37AD">
        <w:rPr>
          <w:rFonts w:ascii="Arial" w:hAnsi="Arial" w:cs="Arial"/>
          <w:sz w:val="20"/>
          <w:szCs w:val="20"/>
        </w:rPr>
        <w:t xml:space="preserve"> 1</w:t>
      </w:r>
      <w:r w:rsidR="001409C3" w:rsidRPr="002D37AD">
        <w:rPr>
          <w:rFonts w:ascii="Arial" w:hAnsi="Arial" w:cs="Arial"/>
          <w:sz w:val="20"/>
          <w:szCs w:val="20"/>
        </w:rPr>
        <w:t>3</w:t>
      </w:r>
      <w:r w:rsidR="0090383D" w:rsidRPr="002D37AD">
        <w:rPr>
          <w:rFonts w:ascii="Arial" w:hAnsi="Arial" w:cs="Arial"/>
          <w:sz w:val="20"/>
          <w:szCs w:val="20"/>
        </w:rPr>
        <w:t>:</w:t>
      </w:r>
      <w:r w:rsidR="001409C3" w:rsidRPr="002D37AD">
        <w:rPr>
          <w:rFonts w:ascii="Arial" w:hAnsi="Arial" w:cs="Arial"/>
          <w:sz w:val="20"/>
          <w:szCs w:val="20"/>
        </w:rPr>
        <w:t>4</w:t>
      </w:r>
      <w:r w:rsidR="00ED7B71" w:rsidRPr="002D37AD">
        <w:rPr>
          <w:rFonts w:ascii="Arial" w:hAnsi="Arial" w:cs="Arial"/>
          <w:sz w:val="20"/>
          <w:szCs w:val="20"/>
        </w:rPr>
        <w:t>0</w:t>
      </w:r>
      <w:r w:rsidR="00E04732" w:rsidRPr="002D37AD">
        <w:rPr>
          <w:rFonts w:ascii="Arial" w:hAnsi="Arial" w:cs="Arial"/>
          <w:sz w:val="20"/>
          <w:szCs w:val="20"/>
        </w:rPr>
        <w:tab/>
      </w:r>
      <w:r w:rsidR="00377D8C" w:rsidRPr="002D37AD">
        <w:rPr>
          <w:rFonts w:ascii="Arial" w:hAnsi="Arial" w:cs="Arial"/>
          <w:b/>
          <w:sz w:val="20"/>
          <w:szCs w:val="20"/>
        </w:rPr>
        <w:t>Lunch</w:t>
      </w:r>
    </w:p>
    <w:p w14:paraId="167D9AAD" w14:textId="2686C816" w:rsidR="0090383D" w:rsidRDefault="0090383D" w:rsidP="00E04732">
      <w:pPr>
        <w:rPr>
          <w:rFonts w:ascii="Arial" w:hAnsi="Arial" w:cs="Arial"/>
          <w:b/>
          <w:sz w:val="20"/>
          <w:szCs w:val="20"/>
        </w:rPr>
      </w:pPr>
    </w:p>
    <w:p w14:paraId="1BB6B5EE" w14:textId="4B6E3F4E" w:rsidR="005508B7" w:rsidRDefault="005508B7" w:rsidP="00E04732">
      <w:pPr>
        <w:rPr>
          <w:rFonts w:ascii="Arial" w:hAnsi="Arial" w:cs="Arial"/>
          <w:b/>
          <w:sz w:val="20"/>
          <w:szCs w:val="20"/>
        </w:rPr>
      </w:pPr>
    </w:p>
    <w:p w14:paraId="5F7F76FD" w14:textId="3804B814" w:rsidR="005508B7" w:rsidRDefault="005508B7" w:rsidP="00E04732">
      <w:pPr>
        <w:rPr>
          <w:rFonts w:ascii="Arial" w:hAnsi="Arial" w:cs="Arial"/>
          <w:b/>
          <w:sz w:val="20"/>
          <w:szCs w:val="20"/>
        </w:rPr>
      </w:pPr>
    </w:p>
    <w:p w14:paraId="2816ADE2" w14:textId="0919900C" w:rsidR="005508B7" w:rsidRDefault="005508B7" w:rsidP="00E04732">
      <w:pPr>
        <w:rPr>
          <w:rFonts w:ascii="Arial" w:hAnsi="Arial" w:cs="Arial"/>
          <w:b/>
          <w:sz w:val="20"/>
          <w:szCs w:val="20"/>
        </w:rPr>
      </w:pPr>
    </w:p>
    <w:p w14:paraId="34B7C0C7" w14:textId="086B506A" w:rsidR="005508B7" w:rsidRDefault="005508B7" w:rsidP="00E04732">
      <w:pPr>
        <w:rPr>
          <w:rFonts w:ascii="Arial" w:hAnsi="Arial" w:cs="Arial"/>
          <w:b/>
          <w:sz w:val="20"/>
          <w:szCs w:val="20"/>
        </w:rPr>
      </w:pPr>
    </w:p>
    <w:p w14:paraId="17F895E0" w14:textId="77777777" w:rsidR="005508B7" w:rsidRPr="002D37AD" w:rsidRDefault="005508B7" w:rsidP="00E04732">
      <w:pPr>
        <w:rPr>
          <w:rFonts w:ascii="Arial" w:hAnsi="Arial" w:cs="Arial"/>
          <w:b/>
          <w:sz w:val="20"/>
          <w:szCs w:val="20"/>
        </w:rPr>
      </w:pPr>
    </w:p>
    <w:p w14:paraId="6BA39E03" w14:textId="77777777" w:rsidR="0090383D" w:rsidRPr="002D37AD" w:rsidRDefault="0090383D" w:rsidP="00E04732">
      <w:pPr>
        <w:rPr>
          <w:rFonts w:ascii="Arial" w:hAnsi="Arial" w:cs="Arial"/>
          <w:b/>
          <w:sz w:val="20"/>
          <w:szCs w:val="20"/>
        </w:rPr>
      </w:pPr>
    </w:p>
    <w:p w14:paraId="41EBDD78" w14:textId="55AF910E" w:rsidR="0034704E" w:rsidRPr="002D37AD" w:rsidRDefault="00ED7B71" w:rsidP="0034704E">
      <w:pPr>
        <w:rPr>
          <w:rFonts w:ascii="Arial" w:hAnsi="Arial" w:cs="Arial"/>
          <w:b/>
          <w:sz w:val="20"/>
          <w:szCs w:val="20"/>
        </w:rPr>
      </w:pPr>
      <w:r w:rsidRPr="002D37AD">
        <w:rPr>
          <w:rFonts w:ascii="Arial" w:hAnsi="Arial" w:cs="Arial"/>
          <w:b/>
          <w:sz w:val="20"/>
          <w:szCs w:val="20"/>
        </w:rPr>
        <w:t xml:space="preserve">Session 3: Connecting the </w:t>
      </w:r>
      <w:r w:rsidR="00DE3627" w:rsidRPr="002D37AD">
        <w:rPr>
          <w:rFonts w:ascii="Arial" w:hAnsi="Arial" w:cs="Arial"/>
          <w:b/>
          <w:sz w:val="20"/>
          <w:szCs w:val="20"/>
        </w:rPr>
        <w:t>U</w:t>
      </w:r>
      <w:r w:rsidRPr="002D37AD">
        <w:rPr>
          <w:rFonts w:ascii="Arial" w:hAnsi="Arial" w:cs="Arial"/>
          <w:b/>
          <w:sz w:val="20"/>
          <w:szCs w:val="20"/>
        </w:rPr>
        <w:t xml:space="preserve">nconnected </w:t>
      </w:r>
    </w:p>
    <w:p w14:paraId="109C13CC" w14:textId="77777777" w:rsidR="0034704E" w:rsidRPr="002D37AD" w:rsidRDefault="0034704E" w:rsidP="0034704E">
      <w:pPr>
        <w:rPr>
          <w:rFonts w:ascii="Arial" w:hAnsi="Arial" w:cs="Arial"/>
          <w:sz w:val="20"/>
          <w:szCs w:val="20"/>
        </w:rPr>
      </w:pPr>
    </w:p>
    <w:p w14:paraId="16290EFA" w14:textId="3C350FFD" w:rsidR="0034704E" w:rsidRPr="002D37AD" w:rsidRDefault="00ED7B71" w:rsidP="0034704E">
      <w:pPr>
        <w:rPr>
          <w:rFonts w:ascii="Arial" w:hAnsi="Arial" w:cs="Arial"/>
          <w:b/>
          <w:sz w:val="20"/>
          <w:szCs w:val="20"/>
        </w:rPr>
      </w:pPr>
      <w:r w:rsidRPr="002D37AD">
        <w:rPr>
          <w:rFonts w:ascii="Arial" w:hAnsi="Arial" w:cs="Arial"/>
          <w:b/>
          <w:sz w:val="20"/>
          <w:szCs w:val="20"/>
        </w:rPr>
        <w:t xml:space="preserve">Session 3i: Delivering </w:t>
      </w:r>
      <w:r w:rsidR="0034704E" w:rsidRPr="002D37AD">
        <w:rPr>
          <w:rFonts w:ascii="Arial" w:hAnsi="Arial" w:cs="Arial"/>
          <w:b/>
          <w:sz w:val="20"/>
          <w:szCs w:val="20"/>
        </w:rPr>
        <w:t>mobile services to connect rural areas</w:t>
      </w:r>
    </w:p>
    <w:p w14:paraId="622F8172" w14:textId="77777777" w:rsidR="00EC058C" w:rsidRPr="00EC058C" w:rsidRDefault="00EC058C" w:rsidP="00EC058C">
      <w:pPr>
        <w:rPr>
          <w:rFonts w:ascii="Arial" w:hAnsi="Arial" w:cs="Arial"/>
          <w:color w:val="000000" w:themeColor="text1"/>
          <w:sz w:val="20"/>
          <w:szCs w:val="20"/>
        </w:rPr>
      </w:pPr>
      <w:r w:rsidRPr="00EC058C">
        <w:rPr>
          <w:rFonts w:ascii="Arial" w:hAnsi="Arial" w:cs="Arial"/>
          <w:color w:val="000000" w:themeColor="text1"/>
          <w:sz w:val="20"/>
          <w:szCs w:val="20"/>
        </w:rPr>
        <w:t>In order to deliver mobile broadband services to rural areas, there is a need for spectrum to be made available to mobile in the lower frequency ‘coverage’ bands.  The 700MHz band is of course as central part of this, but alongside this, other bands (for example 600Mhz, 800Mhz and 900Mhz) can also play a part in the solution. This session will look at the options in these bands, and the tools available to regulators to ensure that the required spectrum is made available in a timely fashion and utilised as efficiently as possible.</w:t>
      </w:r>
    </w:p>
    <w:p w14:paraId="06ECFEAA" w14:textId="77777777" w:rsidR="00EC058C" w:rsidRPr="00EC058C" w:rsidRDefault="00EC058C" w:rsidP="00EC058C">
      <w:pPr>
        <w:rPr>
          <w:rFonts w:ascii="Arial" w:hAnsi="Arial" w:cs="Arial"/>
          <w:color w:val="000000" w:themeColor="text1"/>
          <w:sz w:val="20"/>
          <w:szCs w:val="20"/>
        </w:rPr>
      </w:pPr>
    </w:p>
    <w:p w14:paraId="7F8F666D" w14:textId="77777777" w:rsidR="00EC058C" w:rsidRPr="00EC058C" w:rsidRDefault="00EC058C" w:rsidP="00EC058C">
      <w:pPr>
        <w:pStyle w:val="ListParagraph"/>
        <w:numPr>
          <w:ilvl w:val="0"/>
          <w:numId w:val="28"/>
        </w:numPr>
        <w:rPr>
          <w:rFonts w:ascii="Arial" w:hAnsi="Arial" w:cs="Arial"/>
          <w:color w:val="000000" w:themeColor="text1"/>
          <w:sz w:val="20"/>
          <w:szCs w:val="20"/>
        </w:rPr>
      </w:pPr>
      <w:r w:rsidRPr="00EC058C">
        <w:rPr>
          <w:rFonts w:ascii="Arial" w:hAnsi="Arial" w:cs="Arial"/>
          <w:color w:val="000000" w:themeColor="text1"/>
          <w:sz w:val="20"/>
          <w:szCs w:val="20"/>
        </w:rPr>
        <w:t>What challenges still remain in the region when it comes to the allocation of the 700MHz band?</w:t>
      </w:r>
    </w:p>
    <w:p w14:paraId="0510D340" w14:textId="77777777" w:rsidR="00EC058C" w:rsidRPr="00EC058C" w:rsidRDefault="00EC058C" w:rsidP="00EC058C">
      <w:pPr>
        <w:pStyle w:val="ListParagraph"/>
        <w:numPr>
          <w:ilvl w:val="0"/>
          <w:numId w:val="28"/>
        </w:numPr>
        <w:rPr>
          <w:rFonts w:ascii="Arial" w:hAnsi="Arial" w:cs="Arial"/>
          <w:color w:val="000000" w:themeColor="text1"/>
          <w:sz w:val="20"/>
          <w:szCs w:val="20"/>
        </w:rPr>
      </w:pPr>
      <w:r w:rsidRPr="00EC058C">
        <w:rPr>
          <w:rFonts w:ascii="Arial" w:hAnsi="Arial" w:cs="Arial"/>
          <w:color w:val="000000" w:themeColor="text1"/>
          <w:sz w:val="20"/>
          <w:szCs w:val="20"/>
        </w:rPr>
        <w:t>Alongside the 700Mhz band, what other bands offer good options to provide the required capacity in ‘coverage’ bands? Where do we currently lie across these regions in the allocation of these bands?</w:t>
      </w:r>
    </w:p>
    <w:p w14:paraId="0817BEF8" w14:textId="77777777" w:rsidR="00EC058C" w:rsidRPr="00EC058C" w:rsidRDefault="00EC058C" w:rsidP="00EC058C">
      <w:pPr>
        <w:pStyle w:val="ListParagraph"/>
        <w:numPr>
          <w:ilvl w:val="0"/>
          <w:numId w:val="28"/>
        </w:numPr>
        <w:rPr>
          <w:rFonts w:ascii="Arial" w:hAnsi="Arial" w:cs="Arial"/>
          <w:color w:val="000000" w:themeColor="text1"/>
          <w:sz w:val="20"/>
          <w:szCs w:val="20"/>
        </w:rPr>
      </w:pPr>
      <w:r w:rsidRPr="00EC058C">
        <w:rPr>
          <w:rFonts w:ascii="Arial" w:hAnsi="Arial" w:cs="Arial"/>
          <w:color w:val="000000" w:themeColor="text1"/>
          <w:sz w:val="20"/>
          <w:szCs w:val="20"/>
        </w:rPr>
        <w:t>What tools are available to regulators to ensure that this spectrum is allocated as quickly and efficiently as possible?</w:t>
      </w:r>
    </w:p>
    <w:p w14:paraId="781424FF" w14:textId="77777777" w:rsidR="00EC058C" w:rsidRPr="00EC058C" w:rsidRDefault="00EC058C" w:rsidP="00EC058C">
      <w:pPr>
        <w:pStyle w:val="ListParagraph"/>
        <w:numPr>
          <w:ilvl w:val="0"/>
          <w:numId w:val="28"/>
        </w:numPr>
        <w:rPr>
          <w:rFonts w:ascii="Arial" w:hAnsi="Arial" w:cs="Arial"/>
          <w:color w:val="000000" w:themeColor="text1"/>
          <w:sz w:val="20"/>
          <w:szCs w:val="20"/>
        </w:rPr>
      </w:pPr>
      <w:r w:rsidRPr="00EC058C">
        <w:rPr>
          <w:rFonts w:ascii="Arial" w:hAnsi="Arial" w:cs="Arial"/>
          <w:color w:val="000000" w:themeColor="text1"/>
          <w:sz w:val="20"/>
          <w:szCs w:val="20"/>
        </w:rPr>
        <w:t>To what extent can universal service obligations and other regulatory measures help to speed up the delivery of services to rural areas?</w:t>
      </w:r>
    </w:p>
    <w:p w14:paraId="554D1579" w14:textId="6C00DC66" w:rsidR="00186C14" w:rsidRPr="00EC058C" w:rsidRDefault="00EC058C" w:rsidP="00EC058C">
      <w:pPr>
        <w:pStyle w:val="ListParagraph"/>
        <w:numPr>
          <w:ilvl w:val="0"/>
          <w:numId w:val="28"/>
        </w:numPr>
        <w:rPr>
          <w:rFonts w:ascii="Arial" w:hAnsi="Arial" w:cs="Arial"/>
          <w:color w:val="000000" w:themeColor="text1"/>
          <w:sz w:val="20"/>
          <w:szCs w:val="20"/>
        </w:rPr>
      </w:pPr>
      <w:r w:rsidRPr="00EC058C">
        <w:rPr>
          <w:rFonts w:ascii="Arial" w:hAnsi="Arial" w:cs="Arial"/>
          <w:color w:val="000000" w:themeColor="text1"/>
          <w:sz w:val="20"/>
          <w:szCs w:val="20"/>
        </w:rPr>
        <w:t>How can it be ensured that the spectrum needs of all users in these lower frequency bands can be met?</w:t>
      </w:r>
    </w:p>
    <w:p w14:paraId="2DA3584A" w14:textId="77777777" w:rsidR="00EC058C" w:rsidRPr="002D37AD" w:rsidRDefault="00EC058C" w:rsidP="00EC058C">
      <w:pPr>
        <w:rPr>
          <w:rFonts w:ascii="Arial" w:hAnsi="Arial" w:cs="Arial"/>
          <w:i/>
          <w:sz w:val="20"/>
          <w:szCs w:val="20"/>
        </w:rPr>
      </w:pPr>
    </w:p>
    <w:p w14:paraId="6492FAF5" w14:textId="5D881B1F" w:rsidR="00186C14" w:rsidRPr="002D37AD" w:rsidRDefault="00186C14" w:rsidP="00ED7B71">
      <w:pPr>
        <w:ind w:left="1440" w:hanging="1440"/>
        <w:rPr>
          <w:rFonts w:ascii="Arial" w:hAnsi="Arial" w:cs="Arial"/>
          <w:sz w:val="20"/>
          <w:szCs w:val="20"/>
        </w:rPr>
      </w:pPr>
      <w:r w:rsidRPr="002D37AD">
        <w:rPr>
          <w:rFonts w:ascii="Arial" w:hAnsi="Arial" w:cs="Arial"/>
          <w:sz w:val="20"/>
          <w:szCs w:val="20"/>
        </w:rPr>
        <w:t>1</w:t>
      </w:r>
      <w:r w:rsidR="00ED7B71" w:rsidRPr="002D37AD">
        <w:rPr>
          <w:rFonts w:ascii="Arial" w:hAnsi="Arial" w:cs="Arial"/>
          <w:sz w:val="20"/>
          <w:szCs w:val="20"/>
        </w:rPr>
        <w:t>3</w:t>
      </w:r>
      <w:r w:rsidRPr="002D37AD">
        <w:rPr>
          <w:rFonts w:ascii="Arial" w:hAnsi="Arial" w:cs="Arial"/>
          <w:sz w:val="20"/>
          <w:szCs w:val="20"/>
        </w:rPr>
        <w:t>:</w:t>
      </w:r>
      <w:r w:rsidR="00ED7B71" w:rsidRPr="002D37AD">
        <w:rPr>
          <w:rFonts w:ascii="Arial" w:hAnsi="Arial" w:cs="Arial"/>
          <w:sz w:val="20"/>
          <w:szCs w:val="20"/>
        </w:rPr>
        <w:t>4</w:t>
      </w:r>
      <w:r w:rsidRPr="002D37AD">
        <w:rPr>
          <w:rFonts w:ascii="Arial" w:hAnsi="Arial" w:cs="Arial"/>
          <w:sz w:val="20"/>
          <w:szCs w:val="20"/>
        </w:rPr>
        <w:t>0 – 1</w:t>
      </w:r>
      <w:r w:rsidR="00ED7B71" w:rsidRPr="002D37AD">
        <w:rPr>
          <w:rFonts w:ascii="Arial" w:hAnsi="Arial" w:cs="Arial"/>
          <w:sz w:val="20"/>
          <w:szCs w:val="20"/>
        </w:rPr>
        <w:t>4</w:t>
      </w:r>
      <w:r w:rsidRPr="002D37AD">
        <w:rPr>
          <w:rFonts w:ascii="Arial" w:hAnsi="Arial" w:cs="Arial"/>
          <w:sz w:val="20"/>
          <w:szCs w:val="20"/>
        </w:rPr>
        <w:t>:</w:t>
      </w:r>
      <w:r w:rsidR="00ED7B71" w:rsidRPr="002D37AD">
        <w:rPr>
          <w:rFonts w:ascii="Arial" w:hAnsi="Arial" w:cs="Arial"/>
          <w:sz w:val="20"/>
          <w:szCs w:val="20"/>
        </w:rPr>
        <w:t>0</w:t>
      </w:r>
      <w:r w:rsidRPr="002D37AD">
        <w:rPr>
          <w:rFonts w:ascii="Arial" w:hAnsi="Arial" w:cs="Arial"/>
          <w:sz w:val="20"/>
          <w:szCs w:val="20"/>
        </w:rPr>
        <w:t xml:space="preserve">0 </w:t>
      </w:r>
      <w:r w:rsidRPr="002D37AD">
        <w:rPr>
          <w:rFonts w:ascii="Arial" w:hAnsi="Arial" w:cs="Arial"/>
          <w:sz w:val="20"/>
          <w:szCs w:val="20"/>
        </w:rPr>
        <w:tab/>
      </w:r>
      <w:r w:rsidR="00ED7B71" w:rsidRPr="002D37AD">
        <w:rPr>
          <w:rFonts w:ascii="Arial" w:hAnsi="Arial" w:cs="Arial"/>
          <w:b/>
          <w:sz w:val="20"/>
          <w:szCs w:val="20"/>
        </w:rPr>
        <w:t>C</w:t>
      </w:r>
      <w:r w:rsidRPr="002D37AD">
        <w:rPr>
          <w:rFonts w:ascii="Arial" w:hAnsi="Arial" w:cs="Arial"/>
          <w:b/>
          <w:sz w:val="20"/>
          <w:szCs w:val="20"/>
        </w:rPr>
        <w:t xml:space="preserve">hallenges of allocating the 700MHz band and </w:t>
      </w:r>
      <w:r w:rsidR="00ED7B71" w:rsidRPr="002D37AD">
        <w:rPr>
          <w:rFonts w:ascii="Arial" w:hAnsi="Arial" w:cs="Arial"/>
          <w:b/>
          <w:sz w:val="20"/>
          <w:szCs w:val="20"/>
        </w:rPr>
        <w:t>ways to overcome these</w:t>
      </w:r>
    </w:p>
    <w:p w14:paraId="40CA8BB7" w14:textId="77777777" w:rsidR="00EC058C" w:rsidRPr="002D37AD" w:rsidRDefault="00EC058C" w:rsidP="00186C14">
      <w:pPr>
        <w:ind w:left="1440"/>
        <w:rPr>
          <w:rFonts w:ascii="Arial" w:hAnsi="Arial" w:cs="Arial"/>
          <w:sz w:val="20"/>
          <w:szCs w:val="20"/>
        </w:rPr>
      </w:pPr>
    </w:p>
    <w:p w14:paraId="7F148A97" w14:textId="1D95BBDB" w:rsidR="00186C14" w:rsidRPr="002D37AD" w:rsidRDefault="00186C14" w:rsidP="00186C14">
      <w:pPr>
        <w:ind w:left="1440" w:hanging="1440"/>
        <w:rPr>
          <w:rFonts w:ascii="Arial" w:hAnsi="Arial" w:cs="Arial"/>
          <w:b/>
          <w:sz w:val="20"/>
          <w:szCs w:val="20"/>
        </w:rPr>
      </w:pPr>
      <w:r w:rsidRPr="002D37AD">
        <w:rPr>
          <w:rFonts w:ascii="Arial" w:hAnsi="Arial" w:cs="Arial"/>
          <w:sz w:val="20"/>
          <w:szCs w:val="20"/>
        </w:rPr>
        <w:t>1</w:t>
      </w:r>
      <w:r w:rsidR="00ED7B71" w:rsidRPr="002D37AD">
        <w:rPr>
          <w:rFonts w:ascii="Arial" w:hAnsi="Arial" w:cs="Arial"/>
          <w:sz w:val="20"/>
          <w:szCs w:val="20"/>
        </w:rPr>
        <w:t>4</w:t>
      </w:r>
      <w:r w:rsidRPr="002D37AD">
        <w:rPr>
          <w:rFonts w:ascii="Arial" w:hAnsi="Arial" w:cs="Arial"/>
          <w:sz w:val="20"/>
          <w:szCs w:val="20"/>
        </w:rPr>
        <w:t>:</w:t>
      </w:r>
      <w:r w:rsidR="00ED7B71" w:rsidRPr="002D37AD">
        <w:rPr>
          <w:rFonts w:ascii="Arial" w:hAnsi="Arial" w:cs="Arial"/>
          <w:sz w:val="20"/>
          <w:szCs w:val="20"/>
        </w:rPr>
        <w:t>0</w:t>
      </w:r>
      <w:r w:rsidRPr="002D37AD">
        <w:rPr>
          <w:rFonts w:ascii="Arial" w:hAnsi="Arial" w:cs="Arial"/>
          <w:sz w:val="20"/>
          <w:szCs w:val="20"/>
        </w:rPr>
        <w:t>0 – 1</w:t>
      </w:r>
      <w:r w:rsidR="00ED7B71" w:rsidRPr="002D37AD">
        <w:rPr>
          <w:rFonts w:ascii="Arial" w:hAnsi="Arial" w:cs="Arial"/>
          <w:sz w:val="20"/>
          <w:szCs w:val="20"/>
        </w:rPr>
        <w:t>4</w:t>
      </w:r>
      <w:r w:rsidRPr="002D37AD">
        <w:rPr>
          <w:rFonts w:ascii="Arial" w:hAnsi="Arial" w:cs="Arial"/>
          <w:sz w:val="20"/>
          <w:szCs w:val="20"/>
        </w:rPr>
        <w:t>:</w:t>
      </w:r>
      <w:r w:rsidR="00ED7B71" w:rsidRPr="002D37AD">
        <w:rPr>
          <w:rFonts w:ascii="Arial" w:hAnsi="Arial" w:cs="Arial"/>
          <w:sz w:val="20"/>
          <w:szCs w:val="20"/>
        </w:rPr>
        <w:t>2</w:t>
      </w:r>
      <w:r w:rsidRPr="002D37AD">
        <w:rPr>
          <w:rFonts w:ascii="Arial" w:hAnsi="Arial" w:cs="Arial"/>
          <w:sz w:val="20"/>
          <w:szCs w:val="20"/>
        </w:rPr>
        <w:t xml:space="preserve">0 </w:t>
      </w:r>
      <w:r w:rsidRPr="008852D1">
        <w:rPr>
          <w:rFonts w:ascii="Arial" w:hAnsi="Arial" w:cs="Arial"/>
          <w:b/>
          <w:sz w:val="20"/>
          <w:szCs w:val="20"/>
        </w:rPr>
        <w:tab/>
      </w:r>
      <w:r w:rsidR="00EC058C" w:rsidRPr="008852D1">
        <w:rPr>
          <w:rFonts w:ascii="Arial" w:hAnsi="Arial" w:cs="Arial"/>
          <w:b/>
          <w:sz w:val="20"/>
          <w:szCs w:val="20"/>
        </w:rPr>
        <w:t xml:space="preserve">The role of Universal </w:t>
      </w:r>
      <w:r w:rsidR="008852D1" w:rsidRPr="008852D1">
        <w:rPr>
          <w:rFonts w:ascii="Arial" w:hAnsi="Arial" w:cs="Arial"/>
          <w:b/>
          <w:sz w:val="20"/>
          <w:szCs w:val="20"/>
        </w:rPr>
        <w:t>Service Obligations</w:t>
      </w:r>
      <w:r w:rsidR="008852D1">
        <w:rPr>
          <w:rFonts w:ascii="Arial" w:hAnsi="Arial" w:cs="Arial"/>
          <w:sz w:val="20"/>
          <w:szCs w:val="20"/>
        </w:rPr>
        <w:t xml:space="preserve"> </w:t>
      </w:r>
      <w:r w:rsidR="008852D1">
        <w:rPr>
          <w:rFonts w:ascii="Arial" w:hAnsi="Arial" w:cs="Arial"/>
          <w:b/>
          <w:sz w:val="20"/>
          <w:szCs w:val="20"/>
        </w:rPr>
        <w:t>in connecting the most remote areas</w:t>
      </w:r>
    </w:p>
    <w:p w14:paraId="09DFAD52" w14:textId="6C4B3622" w:rsidR="008852D1" w:rsidRPr="002D37AD" w:rsidRDefault="008852D1" w:rsidP="00186C14">
      <w:pPr>
        <w:ind w:left="1440" w:hanging="1440"/>
        <w:rPr>
          <w:rFonts w:ascii="Arial" w:hAnsi="Arial" w:cs="Arial"/>
          <w:sz w:val="20"/>
          <w:szCs w:val="20"/>
        </w:rPr>
      </w:pPr>
    </w:p>
    <w:p w14:paraId="3174322B" w14:textId="47EA6D12" w:rsidR="00023DE8" w:rsidRDefault="00ED7B71" w:rsidP="00023DE8">
      <w:pPr>
        <w:rPr>
          <w:rFonts w:ascii="Arial" w:hAnsi="Arial" w:cs="Arial"/>
          <w:b/>
          <w:sz w:val="20"/>
          <w:szCs w:val="20"/>
        </w:rPr>
      </w:pPr>
      <w:r w:rsidRPr="002D37AD">
        <w:rPr>
          <w:rFonts w:ascii="Arial" w:hAnsi="Arial" w:cs="Arial"/>
          <w:sz w:val="20"/>
          <w:szCs w:val="20"/>
        </w:rPr>
        <w:t>14:20 – 14:40</w:t>
      </w:r>
      <w:r w:rsidRPr="002D37AD">
        <w:rPr>
          <w:rFonts w:ascii="Arial" w:hAnsi="Arial" w:cs="Arial"/>
          <w:sz w:val="20"/>
          <w:szCs w:val="20"/>
        </w:rPr>
        <w:tab/>
      </w:r>
      <w:r w:rsidR="00186C14" w:rsidRPr="002D37AD">
        <w:rPr>
          <w:rFonts w:ascii="Arial" w:hAnsi="Arial" w:cs="Arial"/>
          <w:b/>
          <w:sz w:val="20"/>
          <w:szCs w:val="20"/>
        </w:rPr>
        <w:t>Country Case Study</w:t>
      </w:r>
      <w:r w:rsidR="008852D1">
        <w:rPr>
          <w:rFonts w:ascii="Arial" w:hAnsi="Arial" w:cs="Arial"/>
          <w:b/>
          <w:sz w:val="20"/>
          <w:szCs w:val="20"/>
        </w:rPr>
        <w:t>: Philippines</w:t>
      </w:r>
    </w:p>
    <w:p w14:paraId="08EDF6DD" w14:textId="77777777" w:rsidR="008852D1" w:rsidRPr="002D37AD" w:rsidRDefault="008852D1" w:rsidP="00023DE8">
      <w:pPr>
        <w:rPr>
          <w:rFonts w:ascii="Arial" w:hAnsi="Arial" w:cs="Arial"/>
          <w:sz w:val="20"/>
          <w:szCs w:val="20"/>
        </w:rPr>
      </w:pPr>
    </w:p>
    <w:p w14:paraId="00C86412" w14:textId="6951FDED" w:rsidR="00450843" w:rsidRPr="005508B7" w:rsidRDefault="00186C14" w:rsidP="00186C14">
      <w:pPr>
        <w:rPr>
          <w:rFonts w:ascii="Arial" w:hAnsi="Arial" w:cs="Arial"/>
          <w:b/>
          <w:sz w:val="20"/>
          <w:szCs w:val="20"/>
        </w:rPr>
      </w:pPr>
      <w:r w:rsidRPr="002D37AD">
        <w:rPr>
          <w:rFonts w:ascii="Arial" w:hAnsi="Arial" w:cs="Arial"/>
          <w:sz w:val="20"/>
          <w:szCs w:val="20"/>
        </w:rPr>
        <w:t>1</w:t>
      </w:r>
      <w:r w:rsidR="00ED7B71" w:rsidRPr="002D37AD">
        <w:rPr>
          <w:rFonts w:ascii="Arial" w:hAnsi="Arial" w:cs="Arial"/>
          <w:sz w:val="20"/>
          <w:szCs w:val="20"/>
        </w:rPr>
        <w:t>4</w:t>
      </w:r>
      <w:r w:rsidRPr="002D37AD">
        <w:rPr>
          <w:rFonts w:ascii="Arial" w:hAnsi="Arial" w:cs="Arial"/>
          <w:sz w:val="20"/>
          <w:szCs w:val="20"/>
        </w:rPr>
        <w:t>:</w:t>
      </w:r>
      <w:r w:rsidR="00ED7B71" w:rsidRPr="002D37AD">
        <w:rPr>
          <w:rFonts w:ascii="Arial" w:hAnsi="Arial" w:cs="Arial"/>
          <w:sz w:val="20"/>
          <w:szCs w:val="20"/>
        </w:rPr>
        <w:t>4</w:t>
      </w:r>
      <w:r w:rsidRPr="002D37AD">
        <w:rPr>
          <w:rFonts w:ascii="Arial" w:hAnsi="Arial" w:cs="Arial"/>
          <w:sz w:val="20"/>
          <w:szCs w:val="20"/>
        </w:rPr>
        <w:t>0 – 1</w:t>
      </w:r>
      <w:r w:rsidR="00ED7B71" w:rsidRPr="002D37AD">
        <w:rPr>
          <w:rFonts w:ascii="Arial" w:hAnsi="Arial" w:cs="Arial"/>
          <w:sz w:val="20"/>
          <w:szCs w:val="20"/>
        </w:rPr>
        <w:t>5</w:t>
      </w:r>
      <w:r w:rsidRPr="002D37AD">
        <w:rPr>
          <w:rFonts w:ascii="Arial" w:hAnsi="Arial" w:cs="Arial"/>
          <w:sz w:val="20"/>
          <w:szCs w:val="20"/>
        </w:rPr>
        <w:t>:</w:t>
      </w:r>
      <w:r w:rsidR="00ED7B71" w:rsidRPr="002D37AD">
        <w:rPr>
          <w:rFonts w:ascii="Arial" w:hAnsi="Arial" w:cs="Arial"/>
          <w:sz w:val="20"/>
          <w:szCs w:val="20"/>
        </w:rPr>
        <w:t>0</w:t>
      </w:r>
      <w:r w:rsidRPr="002D37AD">
        <w:rPr>
          <w:rFonts w:ascii="Arial" w:hAnsi="Arial" w:cs="Arial"/>
          <w:sz w:val="20"/>
          <w:szCs w:val="20"/>
        </w:rPr>
        <w:t>0</w:t>
      </w:r>
      <w:r w:rsidRPr="002D37AD">
        <w:rPr>
          <w:rFonts w:ascii="Arial" w:hAnsi="Arial" w:cs="Arial"/>
          <w:b/>
          <w:sz w:val="20"/>
          <w:szCs w:val="20"/>
        </w:rPr>
        <w:tab/>
        <w:t>Country Case Study: India</w:t>
      </w:r>
    </w:p>
    <w:p w14:paraId="016BBC02" w14:textId="77777777" w:rsidR="00186C14" w:rsidRPr="002D37AD" w:rsidRDefault="00186C14" w:rsidP="00186C14">
      <w:pPr>
        <w:ind w:left="1440"/>
        <w:rPr>
          <w:rFonts w:ascii="Arial" w:hAnsi="Arial" w:cs="Arial"/>
          <w:sz w:val="20"/>
          <w:szCs w:val="20"/>
        </w:rPr>
      </w:pPr>
    </w:p>
    <w:p w14:paraId="19F6890E" w14:textId="68C1711F" w:rsidR="0034704E" w:rsidRDefault="00186C14" w:rsidP="00023DE8">
      <w:pPr>
        <w:rPr>
          <w:rFonts w:ascii="Arial" w:hAnsi="Arial" w:cs="Arial"/>
          <w:b/>
          <w:sz w:val="20"/>
          <w:szCs w:val="20"/>
        </w:rPr>
      </w:pPr>
      <w:r w:rsidRPr="002D37AD">
        <w:rPr>
          <w:rFonts w:ascii="Arial" w:hAnsi="Arial" w:cs="Arial"/>
          <w:sz w:val="20"/>
          <w:szCs w:val="20"/>
        </w:rPr>
        <w:t>1</w:t>
      </w:r>
      <w:r w:rsidR="00ED7B71" w:rsidRPr="002D37AD">
        <w:rPr>
          <w:rFonts w:ascii="Arial" w:hAnsi="Arial" w:cs="Arial"/>
          <w:sz w:val="20"/>
          <w:szCs w:val="20"/>
        </w:rPr>
        <w:t>5</w:t>
      </w:r>
      <w:r w:rsidRPr="002D37AD">
        <w:rPr>
          <w:rFonts w:ascii="Arial" w:hAnsi="Arial" w:cs="Arial"/>
          <w:sz w:val="20"/>
          <w:szCs w:val="20"/>
        </w:rPr>
        <w:t>:</w:t>
      </w:r>
      <w:r w:rsidR="00ED7B71" w:rsidRPr="002D37AD">
        <w:rPr>
          <w:rFonts w:ascii="Arial" w:hAnsi="Arial" w:cs="Arial"/>
          <w:sz w:val="20"/>
          <w:szCs w:val="20"/>
        </w:rPr>
        <w:t>0</w:t>
      </w:r>
      <w:r w:rsidRPr="002D37AD">
        <w:rPr>
          <w:rFonts w:ascii="Arial" w:hAnsi="Arial" w:cs="Arial"/>
          <w:sz w:val="20"/>
          <w:szCs w:val="20"/>
        </w:rPr>
        <w:t>0 – 1</w:t>
      </w:r>
      <w:r w:rsidR="00ED7B71" w:rsidRPr="002D37AD">
        <w:rPr>
          <w:rFonts w:ascii="Arial" w:hAnsi="Arial" w:cs="Arial"/>
          <w:sz w:val="20"/>
          <w:szCs w:val="20"/>
        </w:rPr>
        <w:t>5</w:t>
      </w:r>
      <w:r w:rsidRPr="002D37AD">
        <w:rPr>
          <w:rFonts w:ascii="Arial" w:hAnsi="Arial" w:cs="Arial"/>
          <w:sz w:val="20"/>
          <w:szCs w:val="20"/>
        </w:rPr>
        <w:t>:</w:t>
      </w:r>
      <w:r w:rsidR="00ED7B71" w:rsidRPr="002D37AD">
        <w:rPr>
          <w:rFonts w:ascii="Arial" w:hAnsi="Arial" w:cs="Arial"/>
          <w:sz w:val="20"/>
          <w:szCs w:val="20"/>
        </w:rPr>
        <w:t>2</w:t>
      </w:r>
      <w:r w:rsidRPr="002D37AD">
        <w:rPr>
          <w:rFonts w:ascii="Arial" w:hAnsi="Arial" w:cs="Arial"/>
          <w:sz w:val="20"/>
          <w:szCs w:val="20"/>
        </w:rPr>
        <w:t xml:space="preserve">0 </w:t>
      </w:r>
      <w:r w:rsidRPr="002D37AD">
        <w:rPr>
          <w:rFonts w:ascii="Arial" w:hAnsi="Arial" w:cs="Arial"/>
          <w:sz w:val="20"/>
          <w:szCs w:val="20"/>
        </w:rPr>
        <w:tab/>
      </w:r>
      <w:r w:rsidRPr="002D37AD">
        <w:rPr>
          <w:rFonts w:ascii="Arial" w:hAnsi="Arial" w:cs="Arial"/>
          <w:b/>
          <w:sz w:val="20"/>
          <w:szCs w:val="20"/>
        </w:rPr>
        <w:t>Country Case Study</w:t>
      </w:r>
      <w:r w:rsidR="008852D1">
        <w:rPr>
          <w:rFonts w:ascii="Arial" w:hAnsi="Arial" w:cs="Arial"/>
          <w:b/>
          <w:sz w:val="20"/>
          <w:szCs w:val="20"/>
        </w:rPr>
        <w:t xml:space="preserve">: </w:t>
      </w:r>
      <w:r w:rsidR="00E335C8">
        <w:rPr>
          <w:rFonts w:ascii="Arial" w:hAnsi="Arial" w:cs="Arial"/>
          <w:b/>
          <w:sz w:val="20"/>
          <w:szCs w:val="20"/>
        </w:rPr>
        <w:t>Myanmar</w:t>
      </w:r>
    </w:p>
    <w:p w14:paraId="17BD423B" w14:textId="52A27D0B" w:rsidR="008852D1" w:rsidRPr="008852D1" w:rsidRDefault="008852D1" w:rsidP="0034704E">
      <w:pPr>
        <w:rPr>
          <w:rFonts w:ascii="Arial" w:hAnsi="Arial" w:cs="Arial"/>
          <w:color w:val="FF0000"/>
          <w:sz w:val="20"/>
          <w:szCs w:val="20"/>
        </w:rPr>
      </w:pPr>
    </w:p>
    <w:p w14:paraId="3EA3DDE5" w14:textId="77777777" w:rsidR="008852D1" w:rsidRPr="002D37AD" w:rsidRDefault="008852D1" w:rsidP="0034704E">
      <w:pPr>
        <w:rPr>
          <w:rFonts w:ascii="Arial" w:hAnsi="Arial" w:cs="Arial"/>
          <w:sz w:val="20"/>
          <w:szCs w:val="20"/>
        </w:rPr>
      </w:pPr>
    </w:p>
    <w:p w14:paraId="60E9A2DE" w14:textId="6D01A5D6" w:rsidR="00ED7B71" w:rsidRPr="002D37AD" w:rsidRDefault="00ED7B71" w:rsidP="0034704E">
      <w:pPr>
        <w:rPr>
          <w:rFonts w:ascii="Arial" w:hAnsi="Arial" w:cs="Arial"/>
          <w:b/>
          <w:sz w:val="20"/>
          <w:szCs w:val="20"/>
        </w:rPr>
      </w:pPr>
      <w:r w:rsidRPr="002D37AD">
        <w:rPr>
          <w:rFonts w:ascii="Arial" w:hAnsi="Arial" w:cs="Arial"/>
          <w:sz w:val="20"/>
          <w:szCs w:val="20"/>
        </w:rPr>
        <w:t>15:</w:t>
      </w:r>
      <w:r w:rsidR="008852D1">
        <w:rPr>
          <w:rFonts w:ascii="Arial" w:hAnsi="Arial" w:cs="Arial"/>
          <w:sz w:val="20"/>
          <w:szCs w:val="20"/>
        </w:rPr>
        <w:t>20</w:t>
      </w:r>
      <w:r w:rsidRPr="002D37AD">
        <w:rPr>
          <w:rFonts w:ascii="Arial" w:hAnsi="Arial" w:cs="Arial"/>
          <w:sz w:val="20"/>
          <w:szCs w:val="20"/>
        </w:rPr>
        <w:t xml:space="preserve"> – 1</w:t>
      </w:r>
      <w:r w:rsidR="008852D1">
        <w:rPr>
          <w:rFonts w:ascii="Arial" w:hAnsi="Arial" w:cs="Arial"/>
          <w:sz w:val="20"/>
          <w:szCs w:val="20"/>
        </w:rPr>
        <w:t>5</w:t>
      </w:r>
      <w:r w:rsidRPr="002D37AD">
        <w:rPr>
          <w:rFonts w:ascii="Arial" w:hAnsi="Arial" w:cs="Arial"/>
          <w:sz w:val="20"/>
          <w:szCs w:val="20"/>
        </w:rPr>
        <w:t>:</w:t>
      </w:r>
      <w:r w:rsidR="008852D1">
        <w:rPr>
          <w:rFonts w:ascii="Arial" w:hAnsi="Arial" w:cs="Arial"/>
          <w:sz w:val="20"/>
          <w:szCs w:val="20"/>
        </w:rPr>
        <w:t>45</w:t>
      </w:r>
      <w:r w:rsidRPr="002D37AD">
        <w:rPr>
          <w:rFonts w:ascii="Arial" w:hAnsi="Arial" w:cs="Arial"/>
          <w:b/>
          <w:sz w:val="20"/>
          <w:szCs w:val="20"/>
        </w:rPr>
        <w:tab/>
        <w:t>Afternoon Coffee Break</w:t>
      </w:r>
    </w:p>
    <w:p w14:paraId="6FF66FF2" w14:textId="77777777" w:rsidR="00ED7B71" w:rsidRPr="002D37AD" w:rsidRDefault="00ED7B71" w:rsidP="0034704E">
      <w:pPr>
        <w:rPr>
          <w:rFonts w:ascii="Arial" w:hAnsi="Arial" w:cs="Arial"/>
          <w:b/>
          <w:sz w:val="20"/>
          <w:szCs w:val="20"/>
        </w:rPr>
      </w:pPr>
    </w:p>
    <w:p w14:paraId="73AD8098" w14:textId="77777777" w:rsidR="00ED7B71" w:rsidRPr="002D37AD" w:rsidRDefault="00ED7B71" w:rsidP="0034704E">
      <w:pPr>
        <w:rPr>
          <w:rFonts w:ascii="Arial" w:hAnsi="Arial" w:cs="Arial"/>
          <w:b/>
          <w:sz w:val="20"/>
          <w:szCs w:val="20"/>
        </w:rPr>
      </w:pPr>
    </w:p>
    <w:p w14:paraId="21F49B28" w14:textId="7952283C" w:rsidR="0034704E" w:rsidRPr="002D37AD" w:rsidRDefault="003A70F1" w:rsidP="0034704E">
      <w:pPr>
        <w:rPr>
          <w:rFonts w:ascii="Arial" w:hAnsi="Arial" w:cs="Arial"/>
          <w:b/>
          <w:sz w:val="20"/>
          <w:szCs w:val="20"/>
        </w:rPr>
      </w:pPr>
      <w:r w:rsidRPr="002D37AD">
        <w:rPr>
          <w:rFonts w:ascii="Arial" w:hAnsi="Arial" w:cs="Arial"/>
          <w:b/>
          <w:sz w:val="20"/>
          <w:szCs w:val="20"/>
        </w:rPr>
        <w:t xml:space="preserve">Session 3ii: </w:t>
      </w:r>
      <w:r w:rsidR="008852D1">
        <w:rPr>
          <w:rFonts w:ascii="Arial" w:hAnsi="Arial" w:cs="Arial"/>
          <w:b/>
          <w:sz w:val="20"/>
          <w:szCs w:val="20"/>
        </w:rPr>
        <w:t>Exploring the</w:t>
      </w:r>
      <w:r w:rsidR="0034704E" w:rsidRPr="002D37AD">
        <w:rPr>
          <w:rFonts w:ascii="Arial" w:hAnsi="Arial" w:cs="Arial"/>
          <w:b/>
          <w:sz w:val="20"/>
          <w:szCs w:val="20"/>
        </w:rPr>
        <w:t xml:space="preserve"> technology options to deliver last mile connectivity</w:t>
      </w:r>
    </w:p>
    <w:p w14:paraId="3FF1026E" w14:textId="68839E49" w:rsidR="0034704E" w:rsidRPr="002D37AD" w:rsidRDefault="00D71ACA" w:rsidP="0034704E">
      <w:pPr>
        <w:rPr>
          <w:rFonts w:ascii="Arial" w:hAnsi="Arial" w:cs="Arial"/>
          <w:sz w:val="20"/>
          <w:szCs w:val="20"/>
        </w:rPr>
      </w:pPr>
      <w:r w:rsidRPr="002D37AD">
        <w:rPr>
          <w:rFonts w:ascii="Arial" w:hAnsi="Arial" w:cs="Arial"/>
          <w:sz w:val="20"/>
          <w:szCs w:val="20"/>
        </w:rPr>
        <w:t>Connecting the unconnected, especially in those most remote areas, will require a mix of different technologies and solutions</w:t>
      </w:r>
      <w:r w:rsidR="008852D1">
        <w:rPr>
          <w:rFonts w:ascii="Arial" w:hAnsi="Arial" w:cs="Arial"/>
          <w:sz w:val="20"/>
          <w:szCs w:val="20"/>
        </w:rPr>
        <w:t xml:space="preserve"> in additional to mobile broadband</w:t>
      </w:r>
      <w:r w:rsidRPr="002D37AD">
        <w:rPr>
          <w:rFonts w:ascii="Arial" w:hAnsi="Arial" w:cs="Arial"/>
          <w:sz w:val="20"/>
          <w:szCs w:val="20"/>
        </w:rPr>
        <w:t>. This session will look at some of these options in more detail, and at the role that different connectivity providers will play alongside mobile to deliver last mile connectivity.</w:t>
      </w:r>
    </w:p>
    <w:p w14:paraId="40369190" w14:textId="24194485" w:rsidR="00D71ACA" w:rsidRPr="002D37AD" w:rsidRDefault="00D71ACA" w:rsidP="0034704E">
      <w:pPr>
        <w:rPr>
          <w:rFonts w:ascii="Arial" w:hAnsi="Arial" w:cs="Arial"/>
          <w:sz w:val="20"/>
          <w:szCs w:val="20"/>
        </w:rPr>
      </w:pPr>
    </w:p>
    <w:p w14:paraId="489B51D4" w14:textId="77777777" w:rsidR="003A70F1" w:rsidRPr="002D37AD" w:rsidRDefault="003A70F1" w:rsidP="003A70F1">
      <w:pPr>
        <w:pStyle w:val="ListParagraph"/>
        <w:numPr>
          <w:ilvl w:val="0"/>
          <w:numId w:val="23"/>
        </w:numPr>
        <w:rPr>
          <w:rFonts w:ascii="Arial" w:hAnsi="Arial" w:cs="Arial"/>
          <w:sz w:val="20"/>
          <w:szCs w:val="20"/>
        </w:rPr>
      </w:pPr>
      <w:r w:rsidRPr="002D37AD">
        <w:rPr>
          <w:rFonts w:ascii="Arial" w:hAnsi="Arial" w:cs="Arial"/>
          <w:sz w:val="20"/>
          <w:szCs w:val="20"/>
        </w:rPr>
        <w:t>What innovative new technologies and solutions are emerging that are going to help meet the challenge of delivering the last mile of connectivity?</w:t>
      </w:r>
    </w:p>
    <w:p w14:paraId="3F9E5654" w14:textId="26FD5B3D" w:rsidR="003A70F1" w:rsidRPr="002D37AD" w:rsidRDefault="003A70F1" w:rsidP="003A70F1">
      <w:pPr>
        <w:pStyle w:val="ListParagraph"/>
        <w:numPr>
          <w:ilvl w:val="0"/>
          <w:numId w:val="23"/>
        </w:numPr>
        <w:rPr>
          <w:rFonts w:ascii="Arial" w:hAnsi="Arial" w:cs="Arial"/>
          <w:sz w:val="20"/>
          <w:szCs w:val="20"/>
        </w:rPr>
      </w:pPr>
      <w:r w:rsidRPr="002D37AD">
        <w:rPr>
          <w:rFonts w:ascii="Arial" w:hAnsi="Arial" w:cs="Arial"/>
          <w:sz w:val="20"/>
          <w:szCs w:val="20"/>
          <w:lang w:val="en-US"/>
        </w:rPr>
        <w:t>How can it be ensured that the right technology mix is put in place in each case to meet the needs of specific communities and regions?</w:t>
      </w:r>
    </w:p>
    <w:p w14:paraId="5F3C2CA9" w14:textId="59FEB210" w:rsidR="003A70F1" w:rsidRPr="002D37AD" w:rsidRDefault="003A70F1" w:rsidP="003A70F1">
      <w:pPr>
        <w:pStyle w:val="ListParagraph"/>
        <w:numPr>
          <w:ilvl w:val="0"/>
          <w:numId w:val="23"/>
        </w:numPr>
        <w:rPr>
          <w:rFonts w:ascii="Arial" w:hAnsi="Arial" w:cs="Arial"/>
          <w:sz w:val="20"/>
          <w:szCs w:val="20"/>
        </w:rPr>
      </w:pPr>
      <w:r w:rsidRPr="002D37AD">
        <w:rPr>
          <w:rFonts w:ascii="Arial" w:hAnsi="Arial" w:cs="Arial"/>
          <w:sz w:val="20"/>
          <w:szCs w:val="20"/>
        </w:rPr>
        <w:t xml:space="preserve">What examples are being seen across the region of </w:t>
      </w:r>
      <w:r w:rsidR="00450843" w:rsidRPr="002D37AD">
        <w:rPr>
          <w:rFonts w:ascii="Arial" w:hAnsi="Arial" w:cs="Arial"/>
          <w:sz w:val="20"/>
          <w:szCs w:val="20"/>
        </w:rPr>
        <w:t>connectivity</w:t>
      </w:r>
      <w:r w:rsidRPr="002D37AD">
        <w:rPr>
          <w:rFonts w:ascii="Arial" w:hAnsi="Arial" w:cs="Arial"/>
          <w:sz w:val="20"/>
          <w:szCs w:val="20"/>
        </w:rPr>
        <w:t xml:space="preserve"> providers working together to connect these outlying communities?</w:t>
      </w:r>
    </w:p>
    <w:p w14:paraId="1BC6541B" w14:textId="77777777" w:rsidR="003A70F1" w:rsidRPr="002D37AD" w:rsidRDefault="003A70F1" w:rsidP="00E04732">
      <w:pPr>
        <w:rPr>
          <w:rFonts w:ascii="Arial" w:hAnsi="Arial" w:cs="Arial"/>
          <w:sz w:val="20"/>
          <w:szCs w:val="20"/>
        </w:rPr>
      </w:pPr>
    </w:p>
    <w:p w14:paraId="7EF1B7A5" w14:textId="7E2F2418" w:rsidR="0090383D" w:rsidRDefault="0090383D" w:rsidP="00E04732">
      <w:pPr>
        <w:rPr>
          <w:rFonts w:ascii="Arial" w:hAnsi="Arial" w:cs="Arial"/>
          <w:b/>
          <w:sz w:val="20"/>
          <w:szCs w:val="20"/>
        </w:rPr>
      </w:pPr>
      <w:r w:rsidRPr="002D37AD">
        <w:rPr>
          <w:rFonts w:ascii="Arial" w:hAnsi="Arial" w:cs="Arial"/>
          <w:sz w:val="20"/>
          <w:szCs w:val="20"/>
        </w:rPr>
        <w:t>1</w:t>
      </w:r>
      <w:r w:rsidR="00053D03">
        <w:rPr>
          <w:rFonts w:ascii="Arial" w:hAnsi="Arial" w:cs="Arial"/>
          <w:sz w:val="20"/>
          <w:szCs w:val="20"/>
        </w:rPr>
        <w:t>5</w:t>
      </w:r>
      <w:r w:rsidRPr="002D37AD">
        <w:rPr>
          <w:rFonts w:ascii="Arial" w:hAnsi="Arial" w:cs="Arial"/>
          <w:sz w:val="20"/>
          <w:szCs w:val="20"/>
        </w:rPr>
        <w:t>:</w:t>
      </w:r>
      <w:r w:rsidR="00053D03">
        <w:rPr>
          <w:rFonts w:ascii="Arial" w:hAnsi="Arial" w:cs="Arial"/>
          <w:sz w:val="20"/>
          <w:szCs w:val="20"/>
        </w:rPr>
        <w:t>45</w:t>
      </w:r>
      <w:r w:rsidRPr="002D37AD">
        <w:rPr>
          <w:rFonts w:ascii="Arial" w:hAnsi="Arial" w:cs="Arial"/>
          <w:sz w:val="20"/>
          <w:szCs w:val="20"/>
        </w:rPr>
        <w:t xml:space="preserve"> – 1</w:t>
      </w:r>
      <w:r w:rsidR="00D71ACA" w:rsidRPr="002D37AD">
        <w:rPr>
          <w:rFonts w:ascii="Arial" w:hAnsi="Arial" w:cs="Arial"/>
          <w:sz w:val="20"/>
          <w:szCs w:val="20"/>
        </w:rPr>
        <w:t>6</w:t>
      </w:r>
      <w:r w:rsidRPr="002D37AD">
        <w:rPr>
          <w:rFonts w:ascii="Arial" w:hAnsi="Arial" w:cs="Arial"/>
          <w:sz w:val="20"/>
          <w:szCs w:val="20"/>
        </w:rPr>
        <w:t>:</w:t>
      </w:r>
      <w:r w:rsidR="00053D03">
        <w:rPr>
          <w:rFonts w:ascii="Arial" w:hAnsi="Arial" w:cs="Arial"/>
          <w:sz w:val="20"/>
          <w:szCs w:val="20"/>
        </w:rPr>
        <w:t>00</w:t>
      </w:r>
      <w:r w:rsidRPr="002D37AD">
        <w:rPr>
          <w:rFonts w:ascii="Arial" w:hAnsi="Arial" w:cs="Arial"/>
          <w:b/>
          <w:sz w:val="20"/>
          <w:szCs w:val="20"/>
        </w:rPr>
        <w:t xml:space="preserve"> </w:t>
      </w:r>
      <w:r w:rsidRPr="002D37AD">
        <w:rPr>
          <w:rFonts w:ascii="Arial" w:hAnsi="Arial" w:cs="Arial"/>
          <w:b/>
          <w:sz w:val="20"/>
          <w:szCs w:val="20"/>
        </w:rPr>
        <w:tab/>
        <w:t xml:space="preserve">Presentation: </w:t>
      </w:r>
      <w:r w:rsidR="00D71ACA" w:rsidRPr="002D37AD">
        <w:rPr>
          <w:rFonts w:ascii="Arial" w:hAnsi="Arial" w:cs="Arial"/>
          <w:b/>
          <w:sz w:val="20"/>
          <w:szCs w:val="20"/>
        </w:rPr>
        <w:t>The role of Sat</w:t>
      </w:r>
      <w:r w:rsidR="0011211F">
        <w:rPr>
          <w:rFonts w:ascii="Arial" w:hAnsi="Arial" w:cs="Arial"/>
          <w:b/>
          <w:sz w:val="20"/>
          <w:szCs w:val="20"/>
        </w:rPr>
        <w:t>ellites</w:t>
      </w:r>
      <w:r w:rsidR="00D71ACA" w:rsidRPr="002D37AD">
        <w:rPr>
          <w:rFonts w:ascii="Arial" w:hAnsi="Arial" w:cs="Arial"/>
          <w:b/>
          <w:sz w:val="20"/>
          <w:szCs w:val="20"/>
        </w:rPr>
        <w:t xml:space="preserve"> in delivering last mile connectivity</w:t>
      </w:r>
    </w:p>
    <w:p w14:paraId="3B9F8EAB" w14:textId="0F2D2165" w:rsidR="007E6054" w:rsidRPr="002D37AD" w:rsidRDefault="007E6054" w:rsidP="007E6054">
      <w:pPr>
        <w:rPr>
          <w:rFonts w:ascii="Arial" w:hAnsi="Arial" w:cs="Arial"/>
          <w:b/>
          <w:sz w:val="20"/>
          <w:szCs w:val="20"/>
        </w:rPr>
      </w:pPr>
    </w:p>
    <w:p w14:paraId="5166CE12" w14:textId="1C153BC6" w:rsidR="00D71ACA" w:rsidRPr="002D37AD" w:rsidRDefault="00D71ACA" w:rsidP="007E6054">
      <w:pPr>
        <w:rPr>
          <w:rFonts w:ascii="Arial" w:hAnsi="Arial" w:cs="Arial"/>
          <w:b/>
          <w:sz w:val="20"/>
          <w:szCs w:val="20"/>
        </w:rPr>
      </w:pPr>
      <w:r w:rsidRPr="002D37AD">
        <w:rPr>
          <w:rFonts w:ascii="Arial" w:hAnsi="Arial" w:cs="Arial"/>
          <w:sz w:val="20"/>
          <w:szCs w:val="20"/>
        </w:rPr>
        <w:t>16:</w:t>
      </w:r>
      <w:r w:rsidR="00053D03">
        <w:rPr>
          <w:rFonts w:ascii="Arial" w:hAnsi="Arial" w:cs="Arial"/>
          <w:sz w:val="20"/>
          <w:szCs w:val="20"/>
        </w:rPr>
        <w:t>00</w:t>
      </w:r>
      <w:r w:rsidRPr="002D37AD">
        <w:rPr>
          <w:rFonts w:ascii="Arial" w:hAnsi="Arial" w:cs="Arial"/>
          <w:sz w:val="20"/>
          <w:szCs w:val="20"/>
        </w:rPr>
        <w:t xml:space="preserve"> – 16:</w:t>
      </w:r>
      <w:r w:rsidR="00053D03">
        <w:rPr>
          <w:rFonts w:ascii="Arial" w:hAnsi="Arial" w:cs="Arial"/>
          <w:sz w:val="20"/>
          <w:szCs w:val="20"/>
        </w:rPr>
        <w:t>15</w:t>
      </w:r>
      <w:r w:rsidRPr="002D37AD">
        <w:rPr>
          <w:rFonts w:ascii="Arial" w:hAnsi="Arial" w:cs="Arial"/>
          <w:sz w:val="20"/>
          <w:szCs w:val="20"/>
        </w:rPr>
        <w:tab/>
      </w:r>
      <w:r w:rsidRPr="002D37AD">
        <w:rPr>
          <w:rFonts w:ascii="Arial" w:hAnsi="Arial" w:cs="Arial"/>
          <w:b/>
          <w:sz w:val="20"/>
          <w:szCs w:val="20"/>
        </w:rPr>
        <w:t xml:space="preserve">Presentation: </w:t>
      </w:r>
      <w:r w:rsidR="00CD189B" w:rsidRPr="002D37AD">
        <w:rPr>
          <w:rFonts w:ascii="Arial" w:hAnsi="Arial" w:cs="Arial"/>
          <w:b/>
          <w:sz w:val="20"/>
          <w:szCs w:val="20"/>
        </w:rPr>
        <w:t>HAPS</w:t>
      </w:r>
    </w:p>
    <w:p w14:paraId="2E029C4F" w14:textId="35334250" w:rsidR="00CD189B" w:rsidRPr="002D37AD" w:rsidRDefault="00CD189B" w:rsidP="007E6054">
      <w:pPr>
        <w:rPr>
          <w:rFonts w:ascii="Arial" w:hAnsi="Arial" w:cs="Arial"/>
          <w:sz w:val="20"/>
          <w:szCs w:val="20"/>
        </w:rPr>
      </w:pPr>
    </w:p>
    <w:p w14:paraId="0A83D913" w14:textId="16E03BD0" w:rsidR="00CD189B" w:rsidRPr="002D37AD" w:rsidRDefault="00CD189B" w:rsidP="007E6054">
      <w:pPr>
        <w:rPr>
          <w:rFonts w:ascii="Arial" w:hAnsi="Arial" w:cs="Arial"/>
          <w:sz w:val="20"/>
          <w:szCs w:val="20"/>
        </w:rPr>
      </w:pPr>
      <w:r w:rsidRPr="002D37AD">
        <w:rPr>
          <w:rFonts w:ascii="Arial" w:hAnsi="Arial" w:cs="Arial"/>
          <w:sz w:val="20"/>
          <w:szCs w:val="20"/>
        </w:rPr>
        <w:t>16:</w:t>
      </w:r>
      <w:r w:rsidR="00053D03">
        <w:rPr>
          <w:rFonts w:ascii="Arial" w:hAnsi="Arial" w:cs="Arial"/>
          <w:sz w:val="20"/>
          <w:szCs w:val="20"/>
        </w:rPr>
        <w:t>15</w:t>
      </w:r>
      <w:r w:rsidRPr="002D37AD">
        <w:rPr>
          <w:rFonts w:ascii="Arial" w:hAnsi="Arial" w:cs="Arial"/>
          <w:sz w:val="20"/>
          <w:szCs w:val="20"/>
        </w:rPr>
        <w:t xml:space="preserve"> – 16:</w:t>
      </w:r>
      <w:r w:rsidR="00053D03">
        <w:rPr>
          <w:rFonts w:ascii="Arial" w:hAnsi="Arial" w:cs="Arial"/>
          <w:sz w:val="20"/>
          <w:szCs w:val="20"/>
        </w:rPr>
        <w:t>30</w:t>
      </w:r>
      <w:r w:rsidRPr="002D37AD">
        <w:rPr>
          <w:rFonts w:ascii="Arial" w:hAnsi="Arial" w:cs="Arial"/>
          <w:sz w:val="20"/>
          <w:szCs w:val="20"/>
        </w:rPr>
        <w:tab/>
      </w:r>
      <w:r w:rsidR="001731D0" w:rsidRPr="002D37AD">
        <w:rPr>
          <w:rFonts w:ascii="Arial" w:hAnsi="Arial" w:cs="Arial"/>
          <w:b/>
          <w:sz w:val="20"/>
          <w:szCs w:val="20"/>
        </w:rPr>
        <w:t>Presentation</w:t>
      </w:r>
      <w:r w:rsidRPr="002D37AD">
        <w:rPr>
          <w:rFonts w:ascii="Arial" w:hAnsi="Arial" w:cs="Arial"/>
          <w:b/>
          <w:sz w:val="20"/>
          <w:szCs w:val="20"/>
        </w:rPr>
        <w:t>: Powering last mile connectivity</w:t>
      </w:r>
    </w:p>
    <w:p w14:paraId="73311AAC" w14:textId="14FD9FE2" w:rsidR="0090383D" w:rsidRPr="002D37AD" w:rsidRDefault="0090383D" w:rsidP="007E6054">
      <w:pPr>
        <w:rPr>
          <w:rFonts w:ascii="Arial" w:hAnsi="Arial" w:cs="Arial"/>
          <w:b/>
          <w:sz w:val="20"/>
          <w:szCs w:val="20"/>
        </w:rPr>
      </w:pPr>
    </w:p>
    <w:p w14:paraId="60EB6941" w14:textId="0DF42D40" w:rsidR="00CD189B" w:rsidRPr="002D37AD" w:rsidRDefault="00CD189B" w:rsidP="007E6054">
      <w:pPr>
        <w:rPr>
          <w:rFonts w:ascii="Arial" w:hAnsi="Arial" w:cs="Arial"/>
          <w:b/>
          <w:sz w:val="20"/>
          <w:szCs w:val="20"/>
        </w:rPr>
      </w:pPr>
      <w:r w:rsidRPr="002D37AD">
        <w:rPr>
          <w:rFonts w:ascii="Arial" w:hAnsi="Arial" w:cs="Arial"/>
          <w:sz w:val="20"/>
          <w:szCs w:val="20"/>
        </w:rPr>
        <w:t>16:</w:t>
      </w:r>
      <w:r w:rsidR="00053D03">
        <w:rPr>
          <w:rFonts w:ascii="Arial" w:hAnsi="Arial" w:cs="Arial"/>
          <w:sz w:val="20"/>
          <w:szCs w:val="20"/>
        </w:rPr>
        <w:t>30</w:t>
      </w:r>
      <w:r w:rsidRPr="002D37AD">
        <w:rPr>
          <w:rFonts w:ascii="Arial" w:hAnsi="Arial" w:cs="Arial"/>
          <w:sz w:val="20"/>
          <w:szCs w:val="20"/>
        </w:rPr>
        <w:t xml:space="preserve"> – 1</w:t>
      </w:r>
      <w:r w:rsidR="00053D03">
        <w:rPr>
          <w:rFonts w:ascii="Arial" w:hAnsi="Arial" w:cs="Arial"/>
          <w:sz w:val="20"/>
          <w:szCs w:val="20"/>
        </w:rPr>
        <w:t>6</w:t>
      </w:r>
      <w:r w:rsidRPr="002D37AD">
        <w:rPr>
          <w:rFonts w:ascii="Arial" w:hAnsi="Arial" w:cs="Arial"/>
          <w:sz w:val="20"/>
          <w:szCs w:val="20"/>
        </w:rPr>
        <w:t>:</w:t>
      </w:r>
      <w:r w:rsidR="00053D03">
        <w:rPr>
          <w:rFonts w:ascii="Arial" w:hAnsi="Arial" w:cs="Arial"/>
          <w:sz w:val="20"/>
          <w:szCs w:val="20"/>
        </w:rPr>
        <w:t>45</w:t>
      </w:r>
      <w:r w:rsidRPr="002D37AD">
        <w:rPr>
          <w:rFonts w:ascii="Arial" w:hAnsi="Arial" w:cs="Arial"/>
          <w:b/>
          <w:sz w:val="20"/>
          <w:szCs w:val="20"/>
        </w:rPr>
        <w:tab/>
        <w:t xml:space="preserve">Presentation: </w:t>
      </w:r>
      <w:r w:rsidR="008852D1">
        <w:rPr>
          <w:rFonts w:ascii="Arial" w:hAnsi="Arial" w:cs="Arial"/>
          <w:b/>
          <w:sz w:val="20"/>
          <w:szCs w:val="20"/>
        </w:rPr>
        <w:t>Fixed Wireless Access</w:t>
      </w:r>
    </w:p>
    <w:p w14:paraId="21438587" w14:textId="36664E95" w:rsidR="008852D1" w:rsidRPr="002D37AD" w:rsidRDefault="008852D1" w:rsidP="007E6054">
      <w:pPr>
        <w:rPr>
          <w:rFonts w:ascii="Arial" w:hAnsi="Arial" w:cs="Arial"/>
          <w:b/>
          <w:sz w:val="20"/>
          <w:szCs w:val="20"/>
        </w:rPr>
      </w:pPr>
      <w:r>
        <w:rPr>
          <w:rFonts w:ascii="Arial" w:hAnsi="Arial" w:cs="Arial"/>
          <w:b/>
          <w:sz w:val="20"/>
          <w:szCs w:val="20"/>
        </w:rPr>
        <w:tab/>
      </w:r>
    </w:p>
    <w:p w14:paraId="12837BC6" w14:textId="1D07AB76" w:rsidR="00E335C8" w:rsidRDefault="00CD189B" w:rsidP="007E6054">
      <w:pPr>
        <w:rPr>
          <w:rFonts w:ascii="Arial" w:hAnsi="Arial" w:cs="Arial"/>
          <w:sz w:val="20"/>
          <w:szCs w:val="20"/>
        </w:rPr>
      </w:pPr>
      <w:r w:rsidRPr="002D37AD">
        <w:rPr>
          <w:rFonts w:ascii="Arial" w:hAnsi="Arial" w:cs="Arial"/>
          <w:sz w:val="20"/>
          <w:szCs w:val="20"/>
        </w:rPr>
        <w:t>1</w:t>
      </w:r>
      <w:r w:rsidR="00053D03">
        <w:rPr>
          <w:rFonts w:ascii="Arial" w:hAnsi="Arial" w:cs="Arial"/>
          <w:sz w:val="20"/>
          <w:szCs w:val="20"/>
        </w:rPr>
        <w:t>6</w:t>
      </w:r>
      <w:r w:rsidRPr="002D37AD">
        <w:rPr>
          <w:rFonts w:ascii="Arial" w:hAnsi="Arial" w:cs="Arial"/>
          <w:sz w:val="20"/>
          <w:szCs w:val="20"/>
        </w:rPr>
        <w:t>:</w:t>
      </w:r>
      <w:r w:rsidR="00053D03">
        <w:rPr>
          <w:rFonts w:ascii="Arial" w:hAnsi="Arial" w:cs="Arial"/>
          <w:sz w:val="20"/>
          <w:szCs w:val="20"/>
        </w:rPr>
        <w:t>45</w:t>
      </w:r>
      <w:r w:rsidRPr="002D37AD">
        <w:rPr>
          <w:rFonts w:ascii="Arial" w:hAnsi="Arial" w:cs="Arial"/>
          <w:sz w:val="20"/>
          <w:szCs w:val="20"/>
        </w:rPr>
        <w:t xml:space="preserve"> – 17:</w:t>
      </w:r>
      <w:r w:rsidR="00E335C8">
        <w:rPr>
          <w:rFonts w:ascii="Arial" w:hAnsi="Arial" w:cs="Arial"/>
          <w:sz w:val="20"/>
          <w:szCs w:val="20"/>
        </w:rPr>
        <w:t>00</w:t>
      </w:r>
      <w:r w:rsidR="00E335C8">
        <w:rPr>
          <w:rFonts w:ascii="Arial" w:hAnsi="Arial" w:cs="Arial"/>
          <w:sz w:val="20"/>
          <w:szCs w:val="20"/>
        </w:rPr>
        <w:tab/>
      </w:r>
      <w:r w:rsidR="00E335C8" w:rsidRPr="00682F20">
        <w:rPr>
          <w:rFonts w:ascii="Arial" w:hAnsi="Arial" w:cs="Arial"/>
          <w:b/>
          <w:sz w:val="20"/>
          <w:szCs w:val="20"/>
        </w:rPr>
        <w:t>Presentation: Fixed Wireless Access</w:t>
      </w:r>
    </w:p>
    <w:p w14:paraId="22102FB1" w14:textId="77777777" w:rsidR="00E335C8" w:rsidRDefault="00E335C8" w:rsidP="007E6054">
      <w:pPr>
        <w:rPr>
          <w:rFonts w:ascii="Arial" w:hAnsi="Arial" w:cs="Arial"/>
          <w:sz w:val="20"/>
          <w:szCs w:val="20"/>
        </w:rPr>
      </w:pPr>
    </w:p>
    <w:p w14:paraId="461A5D89" w14:textId="4E1D0DBE" w:rsidR="00CD189B" w:rsidRPr="002D37AD" w:rsidRDefault="00E335C8" w:rsidP="007E6054">
      <w:pPr>
        <w:rPr>
          <w:rFonts w:ascii="Arial" w:hAnsi="Arial" w:cs="Arial"/>
          <w:b/>
          <w:sz w:val="20"/>
          <w:szCs w:val="20"/>
        </w:rPr>
      </w:pPr>
      <w:r>
        <w:rPr>
          <w:rFonts w:ascii="Arial" w:hAnsi="Arial" w:cs="Arial"/>
          <w:sz w:val="20"/>
          <w:szCs w:val="20"/>
        </w:rPr>
        <w:t>17:00 – 17:30</w:t>
      </w:r>
      <w:r w:rsidR="00CD189B" w:rsidRPr="002D37AD">
        <w:rPr>
          <w:rFonts w:ascii="Arial" w:hAnsi="Arial" w:cs="Arial"/>
          <w:sz w:val="20"/>
          <w:szCs w:val="20"/>
        </w:rPr>
        <w:tab/>
      </w:r>
      <w:r w:rsidR="00CD189B" w:rsidRPr="002D37AD">
        <w:rPr>
          <w:rFonts w:ascii="Arial" w:hAnsi="Arial" w:cs="Arial"/>
          <w:b/>
          <w:sz w:val="20"/>
          <w:szCs w:val="20"/>
        </w:rPr>
        <w:t>Room Wide Discussion</w:t>
      </w:r>
    </w:p>
    <w:p w14:paraId="5164195E" w14:textId="082E1434" w:rsidR="00CD189B" w:rsidRPr="002D37AD" w:rsidRDefault="00CD189B" w:rsidP="007E6054">
      <w:pPr>
        <w:rPr>
          <w:rFonts w:ascii="Arial" w:hAnsi="Arial" w:cs="Arial"/>
          <w:b/>
          <w:sz w:val="20"/>
          <w:szCs w:val="20"/>
        </w:rPr>
      </w:pPr>
    </w:p>
    <w:p w14:paraId="6AC9B554" w14:textId="573E3852" w:rsidR="00CD189B" w:rsidRPr="002D37AD" w:rsidRDefault="00CD189B" w:rsidP="007E6054">
      <w:pPr>
        <w:rPr>
          <w:rFonts w:ascii="Arial" w:hAnsi="Arial" w:cs="Arial"/>
          <w:b/>
          <w:sz w:val="20"/>
          <w:szCs w:val="20"/>
        </w:rPr>
      </w:pPr>
    </w:p>
    <w:p w14:paraId="6F1D1263" w14:textId="3B0D6BAC" w:rsidR="007F64D0" w:rsidRDefault="007F64D0">
      <w:pPr>
        <w:rPr>
          <w:rFonts w:ascii="Arial" w:hAnsi="Arial" w:cs="Arial"/>
          <w:b/>
          <w:sz w:val="20"/>
          <w:szCs w:val="20"/>
          <w:u w:val="single"/>
        </w:rPr>
      </w:pPr>
    </w:p>
    <w:p w14:paraId="0CE881A6" w14:textId="77777777" w:rsidR="008852D1" w:rsidRDefault="008852D1">
      <w:pPr>
        <w:rPr>
          <w:rFonts w:ascii="Arial" w:hAnsi="Arial" w:cs="Arial"/>
          <w:b/>
          <w:sz w:val="20"/>
          <w:szCs w:val="20"/>
          <w:u w:val="single"/>
        </w:rPr>
      </w:pPr>
    </w:p>
    <w:p w14:paraId="422EC88D" w14:textId="60E5E8B3" w:rsidR="00CD189B" w:rsidRPr="002D37AD" w:rsidRDefault="001603F3" w:rsidP="007E6054">
      <w:pPr>
        <w:rPr>
          <w:rFonts w:ascii="Arial" w:hAnsi="Arial" w:cs="Arial"/>
          <w:b/>
          <w:sz w:val="20"/>
          <w:szCs w:val="20"/>
          <w:u w:val="single"/>
        </w:rPr>
      </w:pPr>
      <w:r w:rsidRPr="002D37AD">
        <w:rPr>
          <w:rFonts w:ascii="Arial" w:hAnsi="Arial" w:cs="Arial"/>
          <w:b/>
          <w:sz w:val="20"/>
          <w:szCs w:val="20"/>
          <w:u w:val="single"/>
        </w:rPr>
        <w:t>Day 2</w:t>
      </w:r>
    </w:p>
    <w:p w14:paraId="387720B8" w14:textId="4D2F11DA" w:rsidR="00CD189B" w:rsidRPr="002D37AD" w:rsidRDefault="00CD189B" w:rsidP="007E6054">
      <w:pPr>
        <w:rPr>
          <w:rFonts w:ascii="Arial" w:hAnsi="Arial" w:cs="Arial"/>
          <w:b/>
          <w:sz w:val="20"/>
          <w:szCs w:val="20"/>
        </w:rPr>
      </w:pPr>
    </w:p>
    <w:p w14:paraId="2A453B96" w14:textId="77777777" w:rsidR="001603F3" w:rsidRPr="002D37AD" w:rsidRDefault="001603F3" w:rsidP="001603F3">
      <w:pPr>
        <w:rPr>
          <w:rFonts w:ascii="Arial" w:hAnsi="Arial" w:cs="Arial"/>
          <w:sz w:val="20"/>
          <w:szCs w:val="20"/>
        </w:rPr>
      </w:pPr>
    </w:p>
    <w:p w14:paraId="54F32D15" w14:textId="4322C925" w:rsidR="0081603F" w:rsidRPr="002D37AD" w:rsidRDefault="00E82610" w:rsidP="0081603F">
      <w:pPr>
        <w:rPr>
          <w:rFonts w:ascii="Arial" w:hAnsi="Arial" w:cs="Arial"/>
          <w:b/>
          <w:sz w:val="20"/>
          <w:szCs w:val="20"/>
        </w:rPr>
      </w:pPr>
      <w:r w:rsidRPr="002D37AD">
        <w:rPr>
          <w:rFonts w:ascii="Arial" w:hAnsi="Arial" w:cs="Arial"/>
          <w:b/>
          <w:sz w:val="20"/>
          <w:szCs w:val="20"/>
        </w:rPr>
        <w:t xml:space="preserve">Session 4: </w:t>
      </w:r>
      <w:r w:rsidR="0081603F" w:rsidRPr="002D37AD">
        <w:rPr>
          <w:rFonts w:ascii="Arial" w:hAnsi="Arial" w:cs="Arial"/>
          <w:b/>
          <w:sz w:val="20"/>
          <w:szCs w:val="20"/>
        </w:rPr>
        <w:t>Cont</w:t>
      </w:r>
      <w:r w:rsidR="002D37AD">
        <w:rPr>
          <w:rFonts w:ascii="Arial" w:hAnsi="Arial" w:cs="Arial"/>
          <w:b/>
          <w:sz w:val="20"/>
          <w:szCs w:val="20"/>
        </w:rPr>
        <w:t>i</w:t>
      </w:r>
      <w:r w:rsidR="0081603F" w:rsidRPr="002D37AD">
        <w:rPr>
          <w:rFonts w:ascii="Arial" w:hAnsi="Arial" w:cs="Arial"/>
          <w:b/>
          <w:sz w:val="20"/>
          <w:szCs w:val="20"/>
        </w:rPr>
        <w:t>n</w:t>
      </w:r>
      <w:r w:rsidR="002D37AD">
        <w:rPr>
          <w:rFonts w:ascii="Arial" w:hAnsi="Arial" w:cs="Arial"/>
          <w:b/>
          <w:sz w:val="20"/>
          <w:szCs w:val="20"/>
        </w:rPr>
        <w:t>u</w:t>
      </w:r>
      <w:r w:rsidR="0081603F" w:rsidRPr="002D37AD">
        <w:rPr>
          <w:rFonts w:ascii="Arial" w:hAnsi="Arial" w:cs="Arial"/>
          <w:b/>
          <w:sz w:val="20"/>
          <w:szCs w:val="20"/>
        </w:rPr>
        <w:t>ing the path to 5G rollout in Asia</w:t>
      </w:r>
      <w:r w:rsidR="00011EDD">
        <w:rPr>
          <w:rFonts w:ascii="Arial" w:hAnsi="Arial" w:cs="Arial"/>
          <w:b/>
          <w:sz w:val="20"/>
          <w:szCs w:val="20"/>
        </w:rPr>
        <w:t xml:space="preserve">-Pacific </w:t>
      </w:r>
      <w:r w:rsidR="0081603F" w:rsidRPr="002D37AD">
        <w:rPr>
          <w:rFonts w:ascii="Arial" w:hAnsi="Arial" w:cs="Arial"/>
          <w:b/>
          <w:sz w:val="20"/>
          <w:szCs w:val="20"/>
        </w:rPr>
        <w:t>- what do policymakers and industry need to do to ensure its success?</w:t>
      </w:r>
    </w:p>
    <w:p w14:paraId="2960ADAA" w14:textId="4BD5425B" w:rsidR="0081603F" w:rsidRPr="002D37AD" w:rsidRDefault="0081603F" w:rsidP="0081603F">
      <w:pPr>
        <w:rPr>
          <w:rFonts w:ascii="Arial" w:hAnsi="Arial" w:cs="Arial"/>
          <w:sz w:val="20"/>
          <w:szCs w:val="20"/>
        </w:rPr>
      </w:pPr>
      <w:r w:rsidRPr="002D37AD">
        <w:rPr>
          <w:rFonts w:ascii="Arial" w:hAnsi="Arial" w:cs="Arial"/>
          <w:sz w:val="20"/>
          <w:szCs w:val="20"/>
        </w:rPr>
        <w:t>The success of 5G is reliant on the combined efforts of a number of different stakeholders. Alongside industry representatives, academic institutions</w:t>
      </w:r>
      <w:r w:rsidR="002D37AD">
        <w:rPr>
          <w:rFonts w:ascii="Arial" w:hAnsi="Arial" w:cs="Arial"/>
          <w:sz w:val="20"/>
          <w:szCs w:val="20"/>
        </w:rPr>
        <w:t xml:space="preserve"> and</w:t>
      </w:r>
      <w:r w:rsidRPr="002D37AD">
        <w:rPr>
          <w:rFonts w:ascii="Arial" w:hAnsi="Arial" w:cs="Arial"/>
          <w:sz w:val="20"/>
          <w:szCs w:val="20"/>
        </w:rPr>
        <w:t xml:space="preserve"> standards-making bodies who are </w:t>
      </w:r>
      <w:r w:rsidR="002D37AD">
        <w:rPr>
          <w:rFonts w:ascii="Arial" w:hAnsi="Arial" w:cs="Arial"/>
          <w:sz w:val="20"/>
          <w:szCs w:val="20"/>
        </w:rPr>
        <w:t xml:space="preserve">all </w:t>
      </w:r>
      <w:r w:rsidRPr="002D37AD">
        <w:rPr>
          <w:rFonts w:ascii="Arial" w:hAnsi="Arial" w:cs="Arial"/>
          <w:sz w:val="20"/>
          <w:szCs w:val="20"/>
        </w:rPr>
        <w:t>working hard to deliver technologies that will underpin our 5G future, Governments and regulators are focussing on ensuring that the correct regulatory environment is in place. This session will focus on the key role of the different stakeholders, at the progress that has been made to date, and at the challenges that still lie ahead.</w:t>
      </w:r>
    </w:p>
    <w:p w14:paraId="7CF31657" w14:textId="77777777" w:rsidR="0081603F" w:rsidRPr="002D37AD" w:rsidRDefault="0081603F" w:rsidP="0081603F">
      <w:pPr>
        <w:rPr>
          <w:rFonts w:ascii="Arial" w:hAnsi="Arial" w:cs="Arial"/>
          <w:b/>
          <w:sz w:val="20"/>
          <w:szCs w:val="20"/>
        </w:rPr>
      </w:pPr>
    </w:p>
    <w:p w14:paraId="12A33FED" w14:textId="3826E823" w:rsidR="0081603F" w:rsidRPr="002D37AD" w:rsidRDefault="00ED7BE6" w:rsidP="00ED7BE6">
      <w:pPr>
        <w:pStyle w:val="ListParagraph"/>
        <w:numPr>
          <w:ilvl w:val="0"/>
          <w:numId w:val="24"/>
        </w:numPr>
        <w:rPr>
          <w:rFonts w:ascii="Arial" w:hAnsi="Arial" w:cs="Arial"/>
          <w:sz w:val="20"/>
          <w:szCs w:val="20"/>
        </w:rPr>
      </w:pPr>
      <w:r w:rsidRPr="002D37AD">
        <w:rPr>
          <w:rFonts w:ascii="Arial" w:hAnsi="Arial" w:cs="Arial"/>
          <w:sz w:val="20"/>
          <w:szCs w:val="20"/>
        </w:rPr>
        <w:t xml:space="preserve">What national strategies and 5G plans are being seen across the region </w:t>
      </w:r>
      <w:proofErr w:type="gramStart"/>
      <w:r w:rsidRPr="002D37AD">
        <w:rPr>
          <w:rFonts w:ascii="Arial" w:hAnsi="Arial" w:cs="Arial"/>
          <w:sz w:val="20"/>
          <w:szCs w:val="20"/>
        </w:rPr>
        <w:t>and  what</w:t>
      </w:r>
      <w:proofErr w:type="gramEnd"/>
      <w:r w:rsidRPr="002D37AD">
        <w:rPr>
          <w:rFonts w:ascii="Arial" w:hAnsi="Arial" w:cs="Arial"/>
          <w:sz w:val="20"/>
          <w:szCs w:val="20"/>
        </w:rPr>
        <w:t xml:space="preserve"> progress has been made over the past 12 months?</w:t>
      </w:r>
    </w:p>
    <w:p w14:paraId="0AFE083C" w14:textId="77777777" w:rsidR="00ED7BE6" w:rsidRPr="002D37AD" w:rsidRDefault="00ED7BE6" w:rsidP="0081603F">
      <w:pPr>
        <w:pStyle w:val="ListParagraph"/>
        <w:numPr>
          <w:ilvl w:val="0"/>
          <w:numId w:val="24"/>
        </w:numPr>
        <w:rPr>
          <w:rFonts w:ascii="Arial" w:hAnsi="Arial" w:cs="Arial"/>
          <w:sz w:val="20"/>
          <w:szCs w:val="20"/>
        </w:rPr>
      </w:pPr>
      <w:r w:rsidRPr="002D37AD">
        <w:rPr>
          <w:rFonts w:ascii="Arial" w:hAnsi="Arial" w:cs="Arial"/>
          <w:sz w:val="20"/>
          <w:szCs w:val="20"/>
        </w:rPr>
        <w:t>To what extent is the region on track to meet its goals and objectives for 5G and ensure the region is leading the way globally in deployment?</w:t>
      </w:r>
    </w:p>
    <w:p w14:paraId="38FB8A29" w14:textId="1F9BF619" w:rsidR="00ED7BE6" w:rsidRPr="002D37AD" w:rsidRDefault="0081603F" w:rsidP="0081603F">
      <w:pPr>
        <w:pStyle w:val="ListParagraph"/>
        <w:numPr>
          <w:ilvl w:val="0"/>
          <w:numId w:val="24"/>
        </w:numPr>
        <w:rPr>
          <w:rFonts w:ascii="Arial" w:hAnsi="Arial" w:cs="Arial"/>
          <w:sz w:val="20"/>
          <w:szCs w:val="20"/>
        </w:rPr>
      </w:pPr>
      <w:r w:rsidRPr="002D37AD">
        <w:rPr>
          <w:rFonts w:ascii="Arial" w:hAnsi="Arial" w:cs="Arial"/>
          <w:sz w:val="20"/>
          <w:szCs w:val="20"/>
        </w:rPr>
        <w:t>How important is it that a harmonised and co-ordinated approach is achieved, and to what extent is this being seen?</w:t>
      </w:r>
    </w:p>
    <w:p w14:paraId="433FA837" w14:textId="5E9152F0" w:rsidR="00ED7BE6" w:rsidRPr="002D37AD" w:rsidRDefault="00ED7BE6" w:rsidP="00ED7BE6">
      <w:pPr>
        <w:pStyle w:val="ListParagraph"/>
        <w:numPr>
          <w:ilvl w:val="0"/>
          <w:numId w:val="21"/>
        </w:numPr>
        <w:rPr>
          <w:rFonts w:ascii="Arial" w:hAnsi="Arial" w:cs="Arial"/>
          <w:sz w:val="20"/>
          <w:szCs w:val="20"/>
        </w:rPr>
      </w:pPr>
      <w:r w:rsidRPr="002D37AD">
        <w:rPr>
          <w:rFonts w:ascii="Arial" w:hAnsi="Arial" w:cs="Arial"/>
          <w:sz w:val="20"/>
          <w:szCs w:val="20"/>
        </w:rPr>
        <w:t>What are the key spectrum bands for 5G roll-out, and how can it be ensured that the necessary bandwidth is made available in a timely and efficient fashion?</w:t>
      </w:r>
    </w:p>
    <w:p w14:paraId="0827A3F2" w14:textId="1D430067" w:rsidR="00B42ED8" w:rsidRPr="002D37AD" w:rsidRDefault="00B42ED8" w:rsidP="00ED7BE6">
      <w:pPr>
        <w:pStyle w:val="ListParagraph"/>
        <w:numPr>
          <w:ilvl w:val="0"/>
          <w:numId w:val="21"/>
        </w:numPr>
        <w:rPr>
          <w:rFonts w:ascii="Arial" w:hAnsi="Arial" w:cs="Arial"/>
          <w:sz w:val="20"/>
          <w:szCs w:val="20"/>
        </w:rPr>
      </w:pPr>
      <w:r w:rsidRPr="002D37AD">
        <w:rPr>
          <w:rFonts w:ascii="Arial" w:hAnsi="Arial" w:cs="Arial"/>
          <w:sz w:val="20"/>
          <w:szCs w:val="20"/>
        </w:rPr>
        <w:t xml:space="preserve">How important will tools and technologies such as massive MIMO and carrier aggregation be in delivering the 5G future? </w:t>
      </w:r>
    </w:p>
    <w:p w14:paraId="2FED721E" w14:textId="3C3EAEC8" w:rsidR="00ED7BE6" w:rsidRPr="002D37AD" w:rsidRDefault="00ED7BE6" w:rsidP="0081603F">
      <w:pPr>
        <w:rPr>
          <w:rFonts w:ascii="Arial" w:hAnsi="Arial" w:cs="Arial"/>
          <w:b/>
          <w:sz w:val="20"/>
          <w:szCs w:val="20"/>
        </w:rPr>
      </w:pPr>
    </w:p>
    <w:p w14:paraId="13123317" w14:textId="77777777" w:rsidR="00B42ED8" w:rsidRPr="002D37AD" w:rsidRDefault="00B42ED8" w:rsidP="0081603F">
      <w:pPr>
        <w:rPr>
          <w:rFonts w:ascii="Arial" w:hAnsi="Arial" w:cs="Arial"/>
          <w:b/>
          <w:sz w:val="20"/>
          <w:szCs w:val="20"/>
        </w:rPr>
      </w:pPr>
    </w:p>
    <w:p w14:paraId="27C364E6" w14:textId="3152AA2C" w:rsidR="00ED7BE6" w:rsidRPr="002D37AD" w:rsidRDefault="00ED7BE6" w:rsidP="0081603F">
      <w:pPr>
        <w:rPr>
          <w:rFonts w:ascii="Arial" w:hAnsi="Arial" w:cs="Arial"/>
          <w:b/>
          <w:sz w:val="20"/>
          <w:szCs w:val="20"/>
        </w:rPr>
      </w:pPr>
      <w:r w:rsidRPr="002D37AD">
        <w:rPr>
          <w:rFonts w:ascii="Arial" w:hAnsi="Arial" w:cs="Arial"/>
          <w:sz w:val="20"/>
          <w:szCs w:val="20"/>
        </w:rPr>
        <w:t>09:00 – 09:20</w:t>
      </w:r>
      <w:r w:rsidRPr="002D37AD">
        <w:rPr>
          <w:rFonts w:ascii="Arial" w:hAnsi="Arial" w:cs="Arial"/>
          <w:b/>
          <w:sz w:val="20"/>
          <w:szCs w:val="20"/>
        </w:rPr>
        <w:tab/>
        <w:t>Presentation</w:t>
      </w:r>
    </w:p>
    <w:p w14:paraId="0FB93DE0" w14:textId="5087769E" w:rsidR="00ED7BE6" w:rsidRPr="002D37AD" w:rsidRDefault="00ED7BE6" w:rsidP="0081603F">
      <w:pPr>
        <w:rPr>
          <w:rFonts w:ascii="Arial" w:hAnsi="Arial" w:cs="Arial"/>
          <w:b/>
          <w:sz w:val="20"/>
          <w:szCs w:val="20"/>
        </w:rPr>
      </w:pPr>
    </w:p>
    <w:p w14:paraId="77DE66BC" w14:textId="1B0E38FB" w:rsidR="00ED7BE6" w:rsidRPr="002D37AD" w:rsidRDefault="00ED7BE6" w:rsidP="0081603F">
      <w:pPr>
        <w:rPr>
          <w:rFonts w:ascii="Arial" w:hAnsi="Arial" w:cs="Arial"/>
          <w:b/>
          <w:sz w:val="20"/>
          <w:szCs w:val="20"/>
        </w:rPr>
      </w:pPr>
      <w:r w:rsidRPr="002D37AD">
        <w:rPr>
          <w:rFonts w:ascii="Arial" w:hAnsi="Arial" w:cs="Arial"/>
          <w:sz w:val="20"/>
          <w:szCs w:val="20"/>
        </w:rPr>
        <w:t>09:20 – 09:40</w:t>
      </w:r>
      <w:r w:rsidRPr="002D37AD">
        <w:rPr>
          <w:rFonts w:ascii="Arial" w:hAnsi="Arial" w:cs="Arial"/>
          <w:b/>
          <w:sz w:val="20"/>
          <w:szCs w:val="20"/>
        </w:rPr>
        <w:tab/>
        <w:t>Presentation</w:t>
      </w:r>
    </w:p>
    <w:p w14:paraId="3D187F57" w14:textId="77777777" w:rsidR="00ED7BE6" w:rsidRPr="002D37AD" w:rsidRDefault="00ED7BE6" w:rsidP="0081603F">
      <w:pPr>
        <w:rPr>
          <w:rFonts w:ascii="Arial" w:hAnsi="Arial" w:cs="Arial"/>
          <w:b/>
          <w:sz w:val="20"/>
          <w:szCs w:val="20"/>
        </w:rPr>
      </w:pPr>
    </w:p>
    <w:p w14:paraId="6FE6E317" w14:textId="77777777" w:rsidR="008852D1" w:rsidRDefault="00B42ED8" w:rsidP="008852D1">
      <w:pPr>
        <w:ind w:left="1440" w:hanging="1440"/>
        <w:rPr>
          <w:rFonts w:ascii="Arial" w:hAnsi="Arial" w:cs="Arial"/>
          <w:b/>
          <w:sz w:val="20"/>
          <w:szCs w:val="20"/>
        </w:rPr>
      </w:pPr>
      <w:r w:rsidRPr="002D37AD">
        <w:rPr>
          <w:rFonts w:ascii="Arial" w:hAnsi="Arial" w:cs="Arial"/>
          <w:sz w:val="20"/>
          <w:szCs w:val="20"/>
        </w:rPr>
        <w:t>09:40 – 10:00</w:t>
      </w:r>
      <w:r w:rsidRPr="002D37AD">
        <w:rPr>
          <w:rFonts w:ascii="Arial" w:hAnsi="Arial" w:cs="Arial"/>
          <w:sz w:val="20"/>
          <w:szCs w:val="20"/>
        </w:rPr>
        <w:tab/>
      </w:r>
      <w:r w:rsidR="008852D1" w:rsidRPr="008852D1">
        <w:rPr>
          <w:rFonts w:ascii="Arial" w:hAnsi="Arial" w:cs="Arial"/>
          <w:b/>
          <w:sz w:val="20"/>
          <w:szCs w:val="20"/>
        </w:rPr>
        <w:t>MIMO, Smart antennas and beamforming - an update on key technologies for 5G and what they will mean for regulation</w:t>
      </w:r>
    </w:p>
    <w:p w14:paraId="1F63B204" w14:textId="77777777" w:rsidR="00B42ED8" w:rsidRPr="002D37AD" w:rsidRDefault="00B42ED8" w:rsidP="0081603F">
      <w:pPr>
        <w:rPr>
          <w:rFonts w:ascii="Arial" w:hAnsi="Arial" w:cs="Arial"/>
          <w:sz w:val="20"/>
          <w:szCs w:val="20"/>
        </w:rPr>
      </w:pPr>
    </w:p>
    <w:p w14:paraId="18E342F9" w14:textId="27D87E6B" w:rsidR="00ED7BE6" w:rsidRDefault="00B42ED8" w:rsidP="0081603F">
      <w:pPr>
        <w:rPr>
          <w:rFonts w:ascii="Arial" w:hAnsi="Arial" w:cs="Arial"/>
          <w:b/>
          <w:sz w:val="20"/>
          <w:szCs w:val="20"/>
        </w:rPr>
      </w:pPr>
      <w:r w:rsidRPr="002D37AD">
        <w:rPr>
          <w:rFonts w:ascii="Arial" w:hAnsi="Arial" w:cs="Arial"/>
          <w:sz w:val="20"/>
          <w:szCs w:val="20"/>
        </w:rPr>
        <w:t>10:00 – 10:20</w:t>
      </w:r>
      <w:r w:rsidRPr="002D37AD">
        <w:rPr>
          <w:rFonts w:ascii="Arial" w:hAnsi="Arial" w:cs="Arial"/>
          <w:sz w:val="20"/>
          <w:szCs w:val="20"/>
        </w:rPr>
        <w:tab/>
      </w:r>
      <w:r w:rsidR="00ED7BE6" w:rsidRPr="002D37AD">
        <w:rPr>
          <w:rFonts w:ascii="Arial" w:hAnsi="Arial" w:cs="Arial"/>
          <w:b/>
          <w:sz w:val="20"/>
          <w:szCs w:val="20"/>
        </w:rPr>
        <w:t xml:space="preserve">Country Case Study – </w:t>
      </w:r>
      <w:r w:rsidR="00E335C8">
        <w:rPr>
          <w:rFonts w:ascii="Arial" w:hAnsi="Arial" w:cs="Arial"/>
          <w:b/>
          <w:sz w:val="20"/>
          <w:szCs w:val="20"/>
        </w:rPr>
        <w:t>China</w:t>
      </w:r>
    </w:p>
    <w:p w14:paraId="37769CA6" w14:textId="77777777" w:rsidR="005508B7" w:rsidRPr="002D37AD" w:rsidRDefault="005508B7" w:rsidP="0081603F">
      <w:pPr>
        <w:rPr>
          <w:rFonts w:ascii="Arial" w:hAnsi="Arial" w:cs="Arial"/>
          <w:b/>
          <w:sz w:val="20"/>
          <w:szCs w:val="20"/>
        </w:rPr>
      </w:pPr>
    </w:p>
    <w:p w14:paraId="6CBA3E64" w14:textId="63C00942" w:rsidR="00ED7BE6" w:rsidRDefault="00B42ED8" w:rsidP="0081603F">
      <w:pPr>
        <w:rPr>
          <w:rFonts w:ascii="Arial" w:hAnsi="Arial" w:cs="Arial"/>
          <w:b/>
          <w:sz w:val="20"/>
          <w:szCs w:val="20"/>
        </w:rPr>
      </w:pPr>
      <w:r w:rsidRPr="002D37AD">
        <w:rPr>
          <w:rFonts w:ascii="Arial" w:hAnsi="Arial" w:cs="Arial"/>
          <w:sz w:val="20"/>
          <w:szCs w:val="20"/>
        </w:rPr>
        <w:t>10:20 – 10:40</w:t>
      </w:r>
      <w:r w:rsidRPr="002D37AD">
        <w:rPr>
          <w:rFonts w:ascii="Arial" w:hAnsi="Arial" w:cs="Arial"/>
          <w:sz w:val="20"/>
          <w:szCs w:val="20"/>
        </w:rPr>
        <w:tab/>
      </w:r>
      <w:r w:rsidR="00ED7BE6" w:rsidRPr="002D37AD">
        <w:rPr>
          <w:rFonts w:ascii="Arial" w:hAnsi="Arial" w:cs="Arial"/>
          <w:b/>
          <w:sz w:val="20"/>
          <w:szCs w:val="20"/>
        </w:rPr>
        <w:t>Country Case Study</w:t>
      </w:r>
      <w:r w:rsidR="00ED7BE6" w:rsidRPr="002D37AD">
        <w:rPr>
          <w:rFonts w:ascii="Arial" w:hAnsi="Arial" w:cs="Arial"/>
          <w:sz w:val="20"/>
          <w:szCs w:val="20"/>
        </w:rPr>
        <w:t xml:space="preserve"> </w:t>
      </w:r>
      <w:r w:rsidR="001D3836">
        <w:rPr>
          <w:rFonts w:ascii="Arial" w:hAnsi="Arial" w:cs="Arial"/>
          <w:sz w:val="20"/>
          <w:szCs w:val="20"/>
        </w:rPr>
        <w:t>–</w:t>
      </w:r>
      <w:r w:rsidR="002F6A0F">
        <w:rPr>
          <w:rFonts w:ascii="Arial" w:hAnsi="Arial" w:cs="Arial"/>
          <w:sz w:val="20"/>
          <w:szCs w:val="20"/>
        </w:rPr>
        <w:t xml:space="preserve"> </w:t>
      </w:r>
      <w:r w:rsidR="00E335C8">
        <w:rPr>
          <w:rFonts w:ascii="Arial" w:hAnsi="Arial" w:cs="Arial"/>
          <w:b/>
          <w:sz w:val="20"/>
          <w:szCs w:val="20"/>
        </w:rPr>
        <w:t>Thailand</w:t>
      </w:r>
    </w:p>
    <w:p w14:paraId="0FF2AB56" w14:textId="593009B5" w:rsidR="00ED7BE6" w:rsidRDefault="00ED7BE6" w:rsidP="001603F3">
      <w:pPr>
        <w:rPr>
          <w:rFonts w:ascii="Arial" w:hAnsi="Arial" w:cs="Arial"/>
          <w:sz w:val="20"/>
          <w:szCs w:val="20"/>
        </w:rPr>
      </w:pPr>
    </w:p>
    <w:p w14:paraId="22F151B4" w14:textId="77777777" w:rsidR="00B80461" w:rsidRPr="002D37AD" w:rsidRDefault="00B80461" w:rsidP="001603F3">
      <w:pPr>
        <w:rPr>
          <w:rFonts w:ascii="Arial" w:hAnsi="Arial" w:cs="Arial"/>
          <w:sz w:val="20"/>
          <w:szCs w:val="20"/>
        </w:rPr>
      </w:pPr>
    </w:p>
    <w:p w14:paraId="28DA4037" w14:textId="4A3121E2" w:rsidR="00ED7BE6" w:rsidRPr="002D37AD" w:rsidRDefault="00ED7BE6" w:rsidP="001603F3">
      <w:pPr>
        <w:rPr>
          <w:rFonts w:ascii="Arial" w:hAnsi="Arial" w:cs="Arial"/>
          <w:sz w:val="20"/>
          <w:szCs w:val="20"/>
        </w:rPr>
      </w:pPr>
      <w:r w:rsidRPr="002D37AD">
        <w:rPr>
          <w:rFonts w:ascii="Arial" w:hAnsi="Arial" w:cs="Arial"/>
          <w:sz w:val="20"/>
          <w:szCs w:val="20"/>
        </w:rPr>
        <w:t>10:40 – 11:00</w:t>
      </w:r>
      <w:r w:rsidRPr="002D37AD">
        <w:rPr>
          <w:rFonts w:ascii="Arial" w:hAnsi="Arial" w:cs="Arial"/>
          <w:sz w:val="20"/>
          <w:szCs w:val="20"/>
        </w:rPr>
        <w:tab/>
      </w:r>
      <w:r w:rsidRPr="002D37AD">
        <w:rPr>
          <w:rFonts w:ascii="Arial" w:hAnsi="Arial" w:cs="Arial"/>
          <w:b/>
          <w:sz w:val="20"/>
          <w:szCs w:val="20"/>
        </w:rPr>
        <w:t>Morning Coffee Break</w:t>
      </w:r>
    </w:p>
    <w:p w14:paraId="050028AE" w14:textId="77777777" w:rsidR="00ED7BE6" w:rsidRPr="002D37AD" w:rsidRDefault="00ED7BE6" w:rsidP="001603F3">
      <w:pPr>
        <w:rPr>
          <w:rFonts w:ascii="Arial" w:hAnsi="Arial" w:cs="Arial"/>
          <w:b/>
          <w:sz w:val="20"/>
          <w:szCs w:val="20"/>
        </w:rPr>
      </w:pPr>
    </w:p>
    <w:p w14:paraId="1C7C4549" w14:textId="77777777" w:rsidR="00ED7BE6" w:rsidRPr="002D37AD" w:rsidRDefault="00ED7BE6" w:rsidP="001603F3">
      <w:pPr>
        <w:rPr>
          <w:rFonts w:ascii="Arial" w:hAnsi="Arial" w:cs="Arial"/>
          <w:b/>
          <w:sz w:val="20"/>
          <w:szCs w:val="20"/>
        </w:rPr>
      </w:pPr>
    </w:p>
    <w:p w14:paraId="22A721AA" w14:textId="2EF8120D" w:rsidR="001603F3" w:rsidRPr="002D37AD" w:rsidRDefault="00E82610" w:rsidP="001603F3">
      <w:pPr>
        <w:rPr>
          <w:rFonts w:ascii="Arial" w:hAnsi="Arial" w:cs="Arial"/>
          <w:b/>
          <w:sz w:val="20"/>
          <w:szCs w:val="20"/>
        </w:rPr>
      </w:pPr>
      <w:r w:rsidRPr="002D37AD">
        <w:rPr>
          <w:rFonts w:ascii="Arial" w:hAnsi="Arial" w:cs="Arial"/>
          <w:b/>
          <w:sz w:val="20"/>
          <w:szCs w:val="20"/>
        </w:rPr>
        <w:t xml:space="preserve">Session 5: </w:t>
      </w:r>
      <w:r w:rsidR="001D3836">
        <w:rPr>
          <w:rFonts w:ascii="Arial" w:hAnsi="Arial" w:cs="Arial"/>
          <w:b/>
          <w:sz w:val="20"/>
          <w:szCs w:val="20"/>
        </w:rPr>
        <w:t>Satisfying the 5G requirements of vertical industries</w:t>
      </w:r>
      <w:r w:rsidR="001603F3" w:rsidRPr="002D37AD">
        <w:rPr>
          <w:rFonts w:ascii="Arial" w:hAnsi="Arial" w:cs="Arial"/>
          <w:b/>
          <w:sz w:val="20"/>
          <w:szCs w:val="20"/>
        </w:rPr>
        <w:t xml:space="preserve"> – </w:t>
      </w:r>
      <w:r w:rsidR="001D3836">
        <w:rPr>
          <w:rFonts w:ascii="Arial" w:hAnsi="Arial" w:cs="Arial"/>
          <w:b/>
          <w:sz w:val="20"/>
          <w:szCs w:val="20"/>
        </w:rPr>
        <w:t xml:space="preserve">delivering a spectrum environment that </w:t>
      </w:r>
      <w:r w:rsidR="006111C2" w:rsidRPr="002D37AD">
        <w:rPr>
          <w:rFonts w:ascii="Arial" w:hAnsi="Arial" w:cs="Arial"/>
          <w:b/>
          <w:sz w:val="20"/>
          <w:szCs w:val="20"/>
        </w:rPr>
        <w:t>meet</w:t>
      </w:r>
      <w:r w:rsidR="001D3836">
        <w:rPr>
          <w:rFonts w:ascii="Arial" w:hAnsi="Arial" w:cs="Arial"/>
          <w:b/>
          <w:sz w:val="20"/>
          <w:szCs w:val="20"/>
        </w:rPr>
        <w:t>s</w:t>
      </w:r>
      <w:r w:rsidR="006111C2" w:rsidRPr="002D37AD">
        <w:rPr>
          <w:rFonts w:ascii="Arial" w:hAnsi="Arial" w:cs="Arial"/>
          <w:b/>
          <w:sz w:val="20"/>
          <w:szCs w:val="20"/>
        </w:rPr>
        <w:t xml:space="preserve"> the needs of all</w:t>
      </w:r>
    </w:p>
    <w:p w14:paraId="00C3334E" w14:textId="68A4A372" w:rsidR="001603F3" w:rsidRPr="002D37AD" w:rsidRDefault="00C0327F" w:rsidP="001603F3">
      <w:pPr>
        <w:rPr>
          <w:rFonts w:ascii="Arial" w:hAnsi="Arial" w:cs="Arial"/>
          <w:sz w:val="20"/>
          <w:szCs w:val="20"/>
        </w:rPr>
      </w:pPr>
      <w:r w:rsidRPr="002D37AD">
        <w:rPr>
          <w:rFonts w:ascii="Arial" w:hAnsi="Arial" w:cs="Arial"/>
          <w:sz w:val="20"/>
          <w:szCs w:val="20"/>
        </w:rPr>
        <w:t xml:space="preserve">5G Is going to bring with it a wide range of new use cases, with some very varied spectrum requirements. The challenge for regulators is to develop a </w:t>
      </w:r>
      <w:r w:rsidR="001D3836">
        <w:rPr>
          <w:rFonts w:ascii="Arial" w:hAnsi="Arial" w:cs="Arial"/>
          <w:sz w:val="20"/>
          <w:szCs w:val="20"/>
        </w:rPr>
        <w:t>spectrum</w:t>
      </w:r>
      <w:r w:rsidRPr="002D37AD">
        <w:rPr>
          <w:rFonts w:ascii="Arial" w:hAnsi="Arial" w:cs="Arial"/>
          <w:sz w:val="20"/>
          <w:szCs w:val="20"/>
        </w:rPr>
        <w:t xml:space="preserve"> regime that meets the (sometimes complex) requirements of all these cases, and of all existing and new users. This session will look at </w:t>
      </w:r>
      <w:r w:rsidR="006111C2" w:rsidRPr="002D37AD">
        <w:rPr>
          <w:rFonts w:ascii="Arial" w:hAnsi="Arial" w:cs="Arial"/>
          <w:sz w:val="20"/>
          <w:szCs w:val="20"/>
        </w:rPr>
        <w:t xml:space="preserve">the extent to which current 4G licencing models will still be valid in a 5G world, or whether different </w:t>
      </w:r>
      <w:r w:rsidRPr="002D37AD">
        <w:rPr>
          <w:rFonts w:ascii="Arial" w:hAnsi="Arial" w:cs="Arial"/>
          <w:sz w:val="20"/>
          <w:szCs w:val="20"/>
        </w:rPr>
        <w:t xml:space="preserve">approaches to licencing and assignment </w:t>
      </w:r>
      <w:r w:rsidR="006111C2" w:rsidRPr="002D37AD">
        <w:rPr>
          <w:rFonts w:ascii="Arial" w:hAnsi="Arial" w:cs="Arial"/>
          <w:sz w:val="20"/>
          <w:szCs w:val="20"/>
        </w:rPr>
        <w:t xml:space="preserve">may be </w:t>
      </w:r>
      <w:r w:rsidR="001731D0" w:rsidRPr="002D37AD">
        <w:rPr>
          <w:rFonts w:ascii="Arial" w:hAnsi="Arial" w:cs="Arial"/>
          <w:sz w:val="20"/>
          <w:szCs w:val="20"/>
        </w:rPr>
        <w:t>necessary</w:t>
      </w:r>
      <w:r w:rsidR="006111C2" w:rsidRPr="002D37AD">
        <w:rPr>
          <w:rFonts w:ascii="Arial" w:hAnsi="Arial" w:cs="Arial"/>
          <w:sz w:val="20"/>
          <w:szCs w:val="20"/>
        </w:rPr>
        <w:t xml:space="preserve">. Exploring </w:t>
      </w:r>
      <w:r w:rsidR="00053D03">
        <w:rPr>
          <w:rFonts w:ascii="Arial" w:hAnsi="Arial" w:cs="Arial"/>
          <w:sz w:val="20"/>
          <w:szCs w:val="20"/>
        </w:rPr>
        <w:t xml:space="preserve">the requirements that are likely to be seen and some of the </w:t>
      </w:r>
      <w:r w:rsidRPr="002D37AD">
        <w:rPr>
          <w:rFonts w:ascii="Arial" w:hAnsi="Arial" w:cs="Arial"/>
          <w:sz w:val="20"/>
          <w:szCs w:val="20"/>
        </w:rPr>
        <w:t>models</w:t>
      </w:r>
      <w:r w:rsidR="006111C2" w:rsidRPr="002D37AD">
        <w:rPr>
          <w:rFonts w:ascii="Arial" w:hAnsi="Arial" w:cs="Arial"/>
          <w:sz w:val="20"/>
          <w:szCs w:val="20"/>
        </w:rPr>
        <w:t xml:space="preserve"> </w:t>
      </w:r>
      <w:r w:rsidR="00053D03">
        <w:rPr>
          <w:rFonts w:ascii="Arial" w:hAnsi="Arial" w:cs="Arial"/>
          <w:sz w:val="20"/>
          <w:szCs w:val="20"/>
        </w:rPr>
        <w:t>that are being put forward to meet these</w:t>
      </w:r>
      <w:r w:rsidR="006111C2" w:rsidRPr="002D37AD">
        <w:rPr>
          <w:rFonts w:ascii="Arial" w:hAnsi="Arial" w:cs="Arial"/>
          <w:sz w:val="20"/>
          <w:szCs w:val="20"/>
        </w:rPr>
        <w:t xml:space="preserve">, it will discuss </w:t>
      </w:r>
      <w:r w:rsidRPr="002D37AD">
        <w:rPr>
          <w:rFonts w:ascii="Arial" w:hAnsi="Arial" w:cs="Arial"/>
          <w:sz w:val="20"/>
          <w:szCs w:val="20"/>
        </w:rPr>
        <w:t>the best way forward to ensure an efficient and flexible</w:t>
      </w:r>
      <w:r w:rsidR="006111C2" w:rsidRPr="002D37AD">
        <w:rPr>
          <w:rFonts w:ascii="Arial" w:hAnsi="Arial" w:cs="Arial"/>
          <w:sz w:val="20"/>
          <w:szCs w:val="20"/>
        </w:rPr>
        <w:t xml:space="preserve"> spectrum</w:t>
      </w:r>
      <w:r w:rsidRPr="002D37AD">
        <w:rPr>
          <w:rFonts w:ascii="Arial" w:hAnsi="Arial" w:cs="Arial"/>
          <w:sz w:val="20"/>
          <w:szCs w:val="20"/>
        </w:rPr>
        <w:t xml:space="preserve"> framework that </w:t>
      </w:r>
      <w:r w:rsidR="00053D03">
        <w:rPr>
          <w:rFonts w:ascii="Arial" w:hAnsi="Arial" w:cs="Arial"/>
          <w:sz w:val="20"/>
          <w:szCs w:val="20"/>
        </w:rPr>
        <w:t>satisfies</w:t>
      </w:r>
      <w:r w:rsidRPr="002D37AD">
        <w:rPr>
          <w:rFonts w:ascii="Arial" w:hAnsi="Arial" w:cs="Arial"/>
          <w:sz w:val="20"/>
          <w:szCs w:val="20"/>
        </w:rPr>
        <w:t xml:space="preserve"> the </w:t>
      </w:r>
      <w:r w:rsidR="00002071">
        <w:rPr>
          <w:rFonts w:ascii="Arial" w:hAnsi="Arial" w:cs="Arial"/>
          <w:sz w:val="20"/>
          <w:szCs w:val="20"/>
        </w:rPr>
        <w:t>requirements</w:t>
      </w:r>
      <w:r w:rsidRPr="002D37AD">
        <w:rPr>
          <w:rFonts w:ascii="Arial" w:hAnsi="Arial" w:cs="Arial"/>
          <w:sz w:val="20"/>
          <w:szCs w:val="20"/>
        </w:rPr>
        <w:t xml:space="preserve"> of all.</w:t>
      </w:r>
    </w:p>
    <w:p w14:paraId="3B89A13D" w14:textId="068AA7EA" w:rsidR="00C0327F" w:rsidRPr="002D37AD" w:rsidRDefault="00C0327F" w:rsidP="001603F3">
      <w:pPr>
        <w:rPr>
          <w:rFonts w:ascii="Arial" w:hAnsi="Arial" w:cs="Arial"/>
          <w:i/>
          <w:sz w:val="20"/>
          <w:szCs w:val="20"/>
        </w:rPr>
      </w:pPr>
    </w:p>
    <w:p w14:paraId="653D1C7A" w14:textId="747A6576" w:rsidR="006111C2" w:rsidRPr="002D37AD" w:rsidRDefault="006111C2" w:rsidP="006111C2">
      <w:pPr>
        <w:pStyle w:val="ListParagraph"/>
        <w:numPr>
          <w:ilvl w:val="0"/>
          <w:numId w:val="25"/>
        </w:numPr>
        <w:rPr>
          <w:rFonts w:ascii="Arial" w:hAnsi="Arial" w:cs="Arial"/>
          <w:sz w:val="20"/>
          <w:szCs w:val="20"/>
        </w:rPr>
      </w:pPr>
      <w:r w:rsidRPr="002D37AD">
        <w:rPr>
          <w:rFonts w:ascii="Arial" w:hAnsi="Arial" w:cs="Arial"/>
          <w:sz w:val="20"/>
          <w:szCs w:val="20"/>
        </w:rPr>
        <w:t>What new and emerging use cases are going to be enabled by 5G, and what spectrum requirements are likely to be seen?</w:t>
      </w:r>
    </w:p>
    <w:p w14:paraId="568A6BEC" w14:textId="77777777" w:rsidR="006111C2" w:rsidRPr="002D37AD" w:rsidRDefault="006111C2" w:rsidP="006111C2">
      <w:pPr>
        <w:pStyle w:val="ListParagraph"/>
        <w:numPr>
          <w:ilvl w:val="0"/>
          <w:numId w:val="25"/>
        </w:numPr>
        <w:rPr>
          <w:rFonts w:ascii="Arial" w:hAnsi="Arial" w:cs="Arial"/>
          <w:sz w:val="20"/>
          <w:szCs w:val="20"/>
        </w:rPr>
      </w:pPr>
      <w:r w:rsidRPr="002D37AD">
        <w:rPr>
          <w:rFonts w:ascii="Arial" w:hAnsi="Arial" w:cs="Arial"/>
          <w:sz w:val="20"/>
          <w:szCs w:val="20"/>
        </w:rPr>
        <w:t>What spectrum bands can be used to meet the requirements and what mix of licenced, unlicensed and shared spectrum will be required?</w:t>
      </w:r>
    </w:p>
    <w:p w14:paraId="73B92D1F" w14:textId="77777777" w:rsidR="006111C2" w:rsidRPr="002D37AD" w:rsidRDefault="006111C2" w:rsidP="006111C2">
      <w:pPr>
        <w:pStyle w:val="ListParagraph"/>
        <w:numPr>
          <w:ilvl w:val="0"/>
          <w:numId w:val="25"/>
        </w:numPr>
        <w:rPr>
          <w:rFonts w:ascii="Arial" w:hAnsi="Arial" w:cs="Arial"/>
          <w:sz w:val="20"/>
          <w:szCs w:val="20"/>
        </w:rPr>
      </w:pPr>
      <w:r w:rsidRPr="002D37AD">
        <w:rPr>
          <w:rFonts w:ascii="Arial" w:hAnsi="Arial" w:cs="Arial"/>
          <w:sz w:val="20"/>
          <w:szCs w:val="20"/>
        </w:rPr>
        <w:t xml:space="preserve">Can a similar licensing model as </w:t>
      </w:r>
      <w:proofErr w:type="gramStart"/>
      <w:r w:rsidRPr="002D37AD">
        <w:rPr>
          <w:rFonts w:ascii="Arial" w:hAnsi="Arial" w:cs="Arial"/>
          <w:sz w:val="20"/>
          <w:szCs w:val="20"/>
        </w:rPr>
        <w:t>has been used</w:t>
      </w:r>
      <w:proofErr w:type="gramEnd"/>
      <w:r w:rsidRPr="002D37AD">
        <w:rPr>
          <w:rFonts w:ascii="Arial" w:hAnsi="Arial" w:cs="Arial"/>
          <w:sz w:val="20"/>
          <w:szCs w:val="20"/>
        </w:rPr>
        <w:t xml:space="preserve"> for 4G still be relevant in the emerging 5G world, or is there a need for a rethink?</w:t>
      </w:r>
    </w:p>
    <w:p w14:paraId="112A48B3" w14:textId="78342A7E" w:rsidR="0045388B" w:rsidRPr="002D37AD" w:rsidRDefault="006111C2" w:rsidP="0045388B">
      <w:pPr>
        <w:pStyle w:val="ListParagraph"/>
        <w:numPr>
          <w:ilvl w:val="0"/>
          <w:numId w:val="25"/>
        </w:numPr>
        <w:rPr>
          <w:rFonts w:ascii="Arial" w:hAnsi="Arial" w:cs="Arial"/>
          <w:sz w:val="20"/>
          <w:szCs w:val="20"/>
        </w:rPr>
      </w:pPr>
      <w:r w:rsidRPr="002D37AD">
        <w:rPr>
          <w:rFonts w:ascii="Arial" w:hAnsi="Arial" w:cs="Arial"/>
          <w:sz w:val="20"/>
          <w:szCs w:val="20"/>
        </w:rPr>
        <w:t>Can traditional mobile operators provide all the connectivity requirements for 5G and IoT or is there an argument to allow industry stakeholders to build/own/operate their own locally self-controlled wireless networks?</w:t>
      </w:r>
    </w:p>
    <w:p w14:paraId="044F1D3C" w14:textId="50C560AA" w:rsidR="0045388B" w:rsidRPr="002D37AD" w:rsidRDefault="0045388B" w:rsidP="0045388B">
      <w:pPr>
        <w:rPr>
          <w:rFonts w:ascii="Arial" w:hAnsi="Arial" w:cs="Arial"/>
          <w:sz w:val="20"/>
          <w:szCs w:val="20"/>
        </w:rPr>
      </w:pPr>
    </w:p>
    <w:p w14:paraId="3F1A3BFD" w14:textId="1138631A" w:rsidR="0045388B" w:rsidRDefault="0045388B" w:rsidP="00053D03">
      <w:pPr>
        <w:ind w:left="1440" w:hanging="1440"/>
        <w:rPr>
          <w:rFonts w:ascii="Arial" w:hAnsi="Arial" w:cs="Arial"/>
          <w:b/>
          <w:sz w:val="20"/>
          <w:szCs w:val="20"/>
        </w:rPr>
      </w:pPr>
      <w:r w:rsidRPr="002D37AD">
        <w:rPr>
          <w:rFonts w:ascii="Arial" w:hAnsi="Arial" w:cs="Arial"/>
          <w:sz w:val="20"/>
          <w:szCs w:val="20"/>
        </w:rPr>
        <w:t>11:00 – 11:15</w:t>
      </w:r>
      <w:r w:rsidRPr="002D37AD">
        <w:rPr>
          <w:rFonts w:ascii="Arial" w:hAnsi="Arial" w:cs="Arial"/>
          <w:sz w:val="20"/>
          <w:szCs w:val="20"/>
        </w:rPr>
        <w:tab/>
      </w:r>
      <w:r w:rsidRPr="002D37AD">
        <w:rPr>
          <w:rFonts w:ascii="Arial" w:hAnsi="Arial" w:cs="Arial"/>
          <w:b/>
          <w:sz w:val="20"/>
          <w:szCs w:val="20"/>
        </w:rPr>
        <w:t>Presentation</w:t>
      </w:r>
      <w:r w:rsidR="00053D03">
        <w:rPr>
          <w:rFonts w:ascii="Arial" w:hAnsi="Arial" w:cs="Arial"/>
          <w:b/>
          <w:sz w:val="20"/>
          <w:szCs w:val="20"/>
        </w:rPr>
        <w:t xml:space="preserve"> – Digital Transformation and meeting the needs of vertical sectors</w:t>
      </w:r>
    </w:p>
    <w:p w14:paraId="797B97EE" w14:textId="5C64549C" w:rsidR="00053D03" w:rsidRPr="00053D03" w:rsidRDefault="00053D03" w:rsidP="0045388B">
      <w:pPr>
        <w:rPr>
          <w:rFonts w:ascii="Arial" w:hAnsi="Arial" w:cs="Arial"/>
          <w:sz w:val="20"/>
          <w:szCs w:val="20"/>
        </w:rPr>
      </w:pPr>
    </w:p>
    <w:p w14:paraId="750E8AF3" w14:textId="49F58969" w:rsidR="0045388B" w:rsidRPr="002D37AD" w:rsidRDefault="0045388B" w:rsidP="0045388B">
      <w:pPr>
        <w:rPr>
          <w:rFonts w:ascii="Arial" w:hAnsi="Arial" w:cs="Arial"/>
          <w:sz w:val="20"/>
          <w:szCs w:val="20"/>
        </w:rPr>
      </w:pPr>
    </w:p>
    <w:p w14:paraId="6BA558BC" w14:textId="1D0B6B10" w:rsidR="0045388B" w:rsidRPr="002D37AD" w:rsidRDefault="0045388B" w:rsidP="0045388B">
      <w:pPr>
        <w:rPr>
          <w:rFonts w:ascii="Arial" w:hAnsi="Arial" w:cs="Arial"/>
          <w:b/>
          <w:sz w:val="20"/>
          <w:szCs w:val="20"/>
        </w:rPr>
      </w:pPr>
      <w:r w:rsidRPr="002D37AD">
        <w:rPr>
          <w:rFonts w:ascii="Arial" w:hAnsi="Arial" w:cs="Arial"/>
          <w:sz w:val="20"/>
          <w:szCs w:val="20"/>
        </w:rPr>
        <w:lastRenderedPageBreak/>
        <w:t>11:15 – 11:30</w:t>
      </w:r>
      <w:r w:rsidRPr="002D37AD">
        <w:rPr>
          <w:rFonts w:ascii="Arial" w:hAnsi="Arial" w:cs="Arial"/>
          <w:sz w:val="20"/>
          <w:szCs w:val="20"/>
        </w:rPr>
        <w:tab/>
      </w:r>
      <w:r w:rsidRPr="002D37AD">
        <w:rPr>
          <w:rFonts w:ascii="Arial" w:hAnsi="Arial" w:cs="Arial"/>
          <w:b/>
          <w:sz w:val="20"/>
          <w:szCs w:val="20"/>
        </w:rPr>
        <w:t xml:space="preserve">Presentation – </w:t>
      </w:r>
      <w:r w:rsidR="00CE72F4">
        <w:rPr>
          <w:rFonts w:ascii="Arial" w:hAnsi="Arial" w:cs="Arial"/>
          <w:b/>
          <w:sz w:val="20"/>
          <w:szCs w:val="20"/>
        </w:rPr>
        <w:t>GSA representative</w:t>
      </w:r>
    </w:p>
    <w:p w14:paraId="1931386A" w14:textId="104DF27C" w:rsidR="0045388B" w:rsidRPr="002D37AD" w:rsidRDefault="0045388B" w:rsidP="0045388B">
      <w:pPr>
        <w:rPr>
          <w:rFonts w:ascii="Arial" w:hAnsi="Arial" w:cs="Arial"/>
          <w:sz w:val="20"/>
          <w:szCs w:val="20"/>
        </w:rPr>
      </w:pPr>
    </w:p>
    <w:p w14:paraId="195C2676" w14:textId="4098C587" w:rsidR="0045388B" w:rsidRDefault="0045388B" w:rsidP="0045388B">
      <w:pPr>
        <w:rPr>
          <w:rFonts w:ascii="Arial" w:hAnsi="Arial" w:cs="Arial"/>
          <w:b/>
          <w:sz w:val="20"/>
          <w:szCs w:val="20"/>
        </w:rPr>
      </w:pPr>
      <w:r w:rsidRPr="002D37AD">
        <w:rPr>
          <w:rFonts w:ascii="Arial" w:hAnsi="Arial" w:cs="Arial"/>
          <w:sz w:val="20"/>
          <w:szCs w:val="20"/>
        </w:rPr>
        <w:t>11:30 – 11:45</w:t>
      </w:r>
      <w:r w:rsidRPr="002D37AD">
        <w:rPr>
          <w:rFonts w:ascii="Arial" w:hAnsi="Arial" w:cs="Arial"/>
          <w:sz w:val="20"/>
          <w:szCs w:val="20"/>
        </w:rPr>
        <w:tab/>
      </w:r>
      <w:r w:rsidRPr="002D37AD">
        <w:rPr>
          <w:rFonts w:ascii="Arial" w:hAnsi="Arial" w:cs="Arial"/>
          <w:b/>
          <w:sz w:val="20"/>
          <w:szCs w:val="20"/>
        </w:rPr>
        <w:t>Presentation</w:t>
      </w:r>
      <w:r w:rsidR="00053D03">
        <w:rPr>
          <w:rFonts w:ascii="Arial" w:hAnsi="Arial" w:cs="Arial"/>
          <w:b/>
          <w:sz w:val="20"/>
          <w:szCs w:val="20"/>
        </w:rPr>
        <w:t xml:space="preserve"> </w:t>
      </w:r>
    </w:p>
    <w:p w14:paraId="36C740FD" w14:textId="1514F25E" w:rsidR="0045388B" w:rsidRPr="002D37AD" w:rsidRDefault="0045388B" w:rsidP="0045388B">
      <w:pPr>
        <w:rPr>
          <w:rFonts w:ascii="Arial" w:hAnsi="Arial" w:cs="Arial"/>
          <w:sz w:val="20"/>
          <w:szCs w:val="20"/>
        </w:rPr>
      </w:pPr>
    </w:p>
    <w:p w14:paraId="07932DE6" w14:textId="6452F9F6" w:rsidR="00053D03" w:rsidRDefault="0045388B" w:rsidP="0045388B">
      <w:pPr>
        <w:rPr>
          <w:rFonts w:ascii="Arial" w:hAnsi="Arial" w:cs="Arial"/>
          <w:b/>
          <w:sz w:val="20"/>
          <w:szCs w:val="20"/>
        </w:rPr>
      </w:pPr>
      <w:r w:rsidRPr="002D37AD">
        <w:rPr>
          <w:rFonts w:ascii="Arial" w:hAnsi="Arial" w:cs="Arial"/>
          <w:sz w:val="20"/>
          <w:szCs w:val="20"/>
        </w:rPr>
        <w:t>11:45 – 12:00</w:t>
      </w:r>
      <w:r w:rsidRPr="002D37AD">
        <w:rPr>
          <w:rFonts w:ascii="Arial" w:hAnsi="Arial" w:cs="Arial"/>
          <w:sz w:val="20"/>
          <w:szCs w:val="20"/>
        </w:rPr>
        <w:tab/>
      </w:r>
      <w:r w:rsidR="00053D03">
        <w:rPr>
          <w:rFonts w:ascii="Arial" w:hAnsi="Arial" w:cs="Arial"/>
          <w:b/>
          <w:sz w:val="20"/>
          <w:szCs w:val="20"/>
        </w:rPr>
        <w:t>Case Study: Meeting the needs for Industrial IoT in Vietnam</w:t>
      </w:r>
      <w:r w:rsidR="00053D03">
        <w:rPr>
          <w:rFonts w:ascii="Arial" w:hAnsi="Arial" w:cs="Arial"/>
          <w:b/>
          <w:sz w:val="20"/>
          <w:szCs w:val="20"/>
        </w:rPr>
        <w:tab/>
      </w:r>
    </w:p>
    <w:p w14:paraId="69F3449A" w14:textId="349BC108" w:rsidR="00053D03" w:rsidRDefault="00053D03" w:rsidP="0045388B">
      <w:pPr>
        <w:rPr>
          <w:rFonts w:ascii="Arial" w:hAnsi="Arial" w:cs="Arial"/>
          <w:sz w:val="20"/>
          <w:szCs w:val="20"/>
        </w:rPr>
      </w:pPr>
    </w:p>
    <w:p w14:paraId="564917C3" w14:textId="7D459692" w:rsidR="00053D03" w:rsidRPr="002D37AD" w:rsidRDefault="00053D03" w:rsidP="0045388B">
      <w:pPr>
        <w:rPr>
          <w:rFonts w:ascii="Arial" w:hAnsi="Arial" w:cs="Arial"/>
          <w:sz w:val="20"/>
          <w:szCs w:val="20"/>
        </w:rPr>
      </w:pPr>
      <w:r>
        <w:rPr>
          <w:rFonts w:ascii="Arial" w:hAnsi="Arial" w:cs="Arial"/>
          <w:sz w:val="20"/>
          <w:szCs w:val="20"/>
        </w:rPr>
        <w:t>12:00 – 12:15</w:t>
      </w:r>
      <w:r>
        <w:rPr>
          <w:rFonts w:ascii="Arial" w:hAnsi="Arial" w:cs="Arial"/>
          <w:sz w:val="20"/>
          <w:szCs w:val="20"/>
        </w:rPr>
        <w:tab/>
      </w:r>
      <w:r w:rsidRPr="00053D03">
        <w:rPr>
          <w:rFonts w:ascii="Arial" w:hAnsi="Arial" w:cs="Arial"/>
          <w:b/>
          <w:sz w:val="20"/>
          <w:szCs w:val="20"/>
        </w:rPr>
        <w:t>Presentation</w:t>
      </w:r>
      <w:r w:rsidRPr="002D37AD">
        <w:rPr>
          <w:rFonts w:ascii="Arial" w:hAnsi="Arial" w:cs="Arial"/>
          <w:b/>
          <w:sz w:val="20"/>
          <w:szCs w:val="20"/>
        </w:rPr>
        <w:t xml:space="preserve"> –</w:t>
      </w:r>
      <w:r w:rsidRPr="002D37AD">
        <w:rPr>
          <w:rFonts w:ascii="Arial" w:hAnsi="Arial" w:cs="Arial"/>
          <w:sz w:val="20"/>
          <w:szCs w:val="20"/>
        </w:rPr>
        <w:t xml:space="preserve"> </w:t>
      </w:r>
      <w:r w:rsidRPr="002D37AD">
        <w:rPr>
          <w:rFonts w:ascii="Arial" w:hAnsi="Arial" w:cs="Arial"/>
          <w:b/>
          <w:sz w:val="20"/>
          <w:szCs w:val="20"/>
        </w:rPr>
        <w:t>Another vertical sector</w:t>
      </w:r>
    </w:p>
    <w:p w14:paraId="5B93E1D2" w14:textId="1F5D736B" w:rsidR="001603F3" w:rsidRPr="002D37AD" w:rsidRDefault="001603F3" w:rsidP="001603F3">
      <w:pPr>
        <w:rPr>
          <w:rFonts w:ascii="Arial" w:hAnsi="Arial" w:cs="Arial"/>
          <w:sz w:val="20"/>
          <w:szCs w:val="20"/>
        </w:rPr>
      </w:pPr>
    </w:p>
    <w:p w14:paraId="5F21A06B" w14:textId="0DB35AD9" w:rsidR="0045388B" w:rsidRPr="002D37AD" w:rsidRDefault="0045388B" w:rsidP="001603F3">
      <w:pPr>
        <w:rPr>
          <w:rFonts w:ascii="Arial" w:hAnsi="Arial" w:cs="Arial"/>
          <w:sz w:val="20"/>
          <w:szCs w:val="20"/>
        </w:rPr>
      </w:pPr>
      <w:r w:rsidRPr="002D37AD">
        <w:rPr>
          <w:rFonts w:ascii="Arial" w:hAnsi="Arial" w:cs="Arial"/>
          <w:sz w:val="20"/>
          <w:szCs w:val="20"/>
        </w:rPr>
        <w:t>12:</w:t>
      </w:r>
      <w:r w:rsidR="00053D03">
        <w:rPr>
          <w:rFonts w:ascii="Arial" w:hAnsi="Arial" w:cs="Arial"/>
          <w:sz w:val="20"/>
          <w:szCs w:val="20"/>
        </w:rPr>
        <w:t>15</w:t>
      </w:r>
      <w:r w:rsidRPr="002D37AD">
        <w:rPr>
          <w:rFonts w:ascii="Arial" w:hAnsi="Arial" w:cs="Arial"/>
          <w:sz w:val="20"/>
          <w:szCs w:val="20"/>
        </w:rPr>
        <w:t xml:space="preserve"> – 12:</w:t>
      </w:r>
      <w:r w:rsidR="00053D03">
        <w:rPr>
          <w:rFonts w:ascii="Arial" w:hAnsi="Arial" w:cs="Arial"/>
          <w:sz w:val="20"/>
          <w:szCs w:val="20"/>
        </w:rPr>
        <w:t>45</w:t>
      </w:r>
      <w:r w:rsidRPr="002D37AD">
        <w:rPr>
          <w:rFonts w:ascii="Arial" w:hAnsi="Arial" w:cs="Arial"/>
          <w:sz w:val="20"/>
          <w:szCs w:val="20"/>
        </w:rPr>
        <w:tab/>
      </w:r>
      <w:proofErr w:type="spellStart"/>
      <w:r w:rsidRPr="002D37AD">
        <w:rPr>
          <w:rFonts w:ascii="Arial" w:hAnsi="Arial" w:cs="Arial"/>
          <w:b/>
          <w:sz w:val="20"/>
          <w:szCs w:val="20"/>
        </w:rPr>
        <w:t>Roomwide</w:t>
      </w:r>
      <w:proofErr w:type="spellEnd"/>
      <w:r w:rsidRPr="002D37AD">
        <w:rPr>
          <w:rFonts w:ascii="Arial" w:hAnsi="Arial" w:cs="Arial"/>
          <w:b/>
          <w:sz w:val="20"/>
          <w:szCs w:val="20"/>
        </w:rPr>
        <w:t xml:space="preserve"> Discussion</w:t>
      </w:r>
    </w:p>
    <w:p w14:paraId="3730B1AB" w14:textId="621CC323" w:rsidR="0045388B" w:rsidRPr="002D37AD" w:rsidRDefault="0045388B" w:rsidP="001603F3">
      <w:pPr>
        <w:rPr>
          <w:rFonts w:ascii="Arial" w:hAnsi="Arial" w:cs="Arial"/>
          <w:sz w:val="20"/>
          <w:szCs w:val="20"/>
        </w:rPr>
      </w:pPr>
    </w:p>
    <w:p w14:paraId="047703A3" w14:textId="77777777" w:rsidR="0045388B" w:rsidRPr="002D37AD" w:rsidRDefault="0045388B" w:rsidP="001603F3">
      <w:pPr>
        <w:rPr>
          <w:rFonts w:ascii="Arial" w:hAnsi="Arial" w:cs="Arial"/>
          <w:sz w:val="20"/>
          <w:szCs w:val="20"/>
        </w:rPr>
      </w:pPr>
    </w:p>
    <w:p w14:paraId="2351AA29" w14:textId="275D8523" w:rsidR="0045388B" w:rsidRPr="002D37AD" w:rsidRDefault="0045388B" w:rsidP="001603F3">
      <w:pPr>
        <w:rPr>
          <w:rFonts w:ascii="Arial" w:hAnsi="Arial" w:cs="Arial"/>
          <w:b/>
          <w:sz w:val="20"/>
          <w:szCs w:val="20"/>
        </w:rPr>
      </w:pPr>
      <w:r w:rsidRPr="002D37AD">
        <w:rPr>
          <w:rFonts w:ascii="Arial" w:hAnsi="Arial" w:cs="Arial"/>
          <w:sz w:val="20"/>
          <w:szCs w:val="20"/>
        </w:rPr>
        <w:t>12:</w:t>
      </w:r>
      <w:r w:rsidR="00053D03">
        <w:rPr>
          <w:rFonts w:ascii="Arial" w:hAnsi="Arial" w:cs="Arial"/>
          <w:sz w:val="20"/>
          <w:szCs w:val="20"/>
        </w:rPr>
        <w:t>45</w:t>
      </w:r>
      <w:r w:rsidRPr="002D37AD">
        <w:rPr>
          <w:rFonts w:ascii="Arial" w:hAnsi="Arial" w:cs="Arial"/>
          <w:sz w:val="20"/>
          <w:szCs w:val="20"/>
        </w:rPr>
        <w:t xml:space="preserve"> – 13:</w:t>
      </w:r>
      <w:r w:rsidR="00053D03">
        <w:rPr>
          <w:rFonts w:ascii="Arial" w:hAnsi="Arial" w:cs="Arial"/>
          <w:sz w:val="20"/>
          <w:szCs w:val="20"/>
        </w:rPr>
        <w:t>45</w:t>
      </w:r>
      <w:r w:rsidRPr="002D37AD">
        <w:rPr>
          <w:rFonts w:ascii="Arial" w:hAnsi="Arial" w:cs="Arial"/>
          <w:b/>
          <w:sz w:val="20"/>
          <w:szCs w:val="20"/>
        </w:rPr>
        <w:tab/>
        <w:t>Lunch</w:t>
      </w:r>
    </w:p>
    <w:p w14:paraId="1B55E126" w14:textId="616177D0" w:rsidR="0045388B" w:rsidRPr="002D37AD" w:rsidRDefault="0045388B" w:rsidP="001603F3">
      <w:pPr>
        <w:rPr>
          <w:rFonts w:ascii="Arial" w:hAnsi="Arial" w:cs="Arial"/>
          <w:b/>
          <w:sz w:val="20"/>
          <w:szCs w:val="20"/>
        </w:rPr>
      </w:pPr>
    </w:p>
    <w:p w14:paraId="733E5C7F" w14:textId="77777777" w:rsidR="0045388B" w:rsidRPr="002D37AD" w:rsidRDefault="0045388B" w:rsidP="001603F3">
      <w:pPr>
        <w:rPr>
          <w:rFonts w:ascii="Arial" w:hAnsi="Arial" w:cs="Arial"/>
          <w:b/>
          <w:sz w:val="20"/>
          <w:szCs w:val="20"/>
        </w:rPr>
      </w:pPr>
    </w:p>
    <w:p w14:paraId="534B0EC1" w14:textId="5A13D6AC" w:rsidR="001603F3" w:rsidRPr="002D37AD" w:rsidRDefault="00E82610" w:rsidP="001603F3">
      <w:pPr>
        <w:rPr>
          <w:rFonts w:ascii="Arial" w:hAnsi="Arial" w:cs="Arial"/>
          <w:b/>
          <w:sz w:val="20"/>
          <w:szCs w:val="20"/>
        </w:rPr>
      </w:pPr>
      <w:r w:rsidRPr="002D37AD">
        <w:rPr>
          <w:rFonts w:ascii="Arial" w:hAnsi="Arial" w:cs="Arial"/>
          <w:b/>
          <w:sz w:val="20"/>
          <w:szCs w:val="20"/>
        </w:rPr>
        <w:t xml:space="preserve">Session 6: </w:t>
      </w:r>
      <w:r w:rsidR="001603F3" w:rsidRPr="002D37AD">
        <w:rPr>
          <w:rFonts w:ascii="Arial" w:hAnsi="Arial" w:cs="Arial"/>
          <w:b/>
          <w:sz w:val="20"/>
          <w:szCs w:val="20"/>
        </w:rPr>
        <w:t xml:space="preserve">What immediate market demand is there for </w:t>
      </w:r>
      <w:proofErr w:type="spellStart"/>
      <w:r w:rsidR="001603F3" w:rsidRPr="002D37AD">
        <w:rPr>
          <w:rFonts w:ascii="Arial" w:hAnsi="Arial" w:cs="Arial"/>
          <w:b/>
          <w:sz w:val="20"/>
          <w:szCs w:val="20"/>
        </w:rPr>
        <w:t>mmWave</w:t>
      </w:r>
      <w:proofErr w:type="spellEnd"/>
      <w:r w:rsidR="001603F3" w:rsidRPr="002D37AD">
        <w:rPr>
          <w:rFonts w:ascii="Arial" w:hAnsi="Arial" w:cs="Arial"/>
          <w:b/>
          <w:sz w:val="20"/>
          <w:szCs w:val="20"/>
        </w:rPr>
        <w:t xml:space="preserve"> spectrum for 5G?</w:t>
      </w:r>
    </w:p>
    <w:p w14:paraId="637FB1A0" w14:textId="6C1C0325" w:rsidR="0092454A" w:rsidRPr="002D37AD" w:rsidRDefault="0092454A" w:rsidP="00D96FC9">
      <w:pPr>
        <w:rPr>
          <w:rFonts w:ascii="Arial" w:hAnsi="Arial" w:cs="Arial"/>
          <w:sz w:val="20"/>
          <w:szCs w:val="20"/>
        </w:rPr>
      </w:pPr>
      <w:proofErr w:type="spellStart"/>
      <w:r w:rsidRPr="002D37AD">
        <w:rPr>
          <w:rFonts w:ascii="Arial" w:hAnsi="Arial" w:cs="Arial"/>
          <w:sz w:val="20"/>
          <w:szCs w:val="20"/>
        </w:rPr>
        <w:t>mmWave</w:t>
      </w:r>
      <w:proofErr w:type="spellEnd"/>
      <w:r w:rsidRPr="002D37AD">
        <w:rPr>
          <w:rFonts w:ascii="Arial" w:hAnsi="Arial" w:cs="Arial"/>
          <w:sz w:val="20"/>
          <w:szCs w:val="20"/>
        </w:rPr>
        <w:t xml:space="preserve"> spectrum is seen as one of the crucial frequency ranges to deliver the ultra-high-capacity connectivity that is required for 5G in the long term. However, in the shorter term, some feel that </w:t>
      </w:r>
      <w:r w:rsidR="00D96FC9" w:rsidRPr="002D37AD">
        <w:rPr>
          <w:rFonts w:ascii="Arial" w:hAnsi="Arial" w:cs="Arial"/>
          <w:sz w:val="20"/>
          <w:szCs w:val="20"/>
        </w:rPr>
        <w:t xml:space="preserve">the extensive infrastructure necessary for the mass adoption of </w:t>
      </w:r>
      <w:proofErr w:type="spellStart"/>
      <w:r w:rsidR="00D96FC9" w:rsidRPr="002D37AD">
        <w:rPr>
          <w:rFonts w:ascii="Arial" w:hAnsi="Arial" w:cs="Arial"/>
          <w:sz w:val="20"/>
          <w:szCs w:val="20"/>
        </w:rPr>
        <w:t>mmWave</w:t>
      </w:r>
      <w:proofErr w:type="spellEnd"/>
      <w:r w:rsidR="00D96FC9" w:rsidRPr="002D37AD">
        <w:rPr>
          <w:rFonts w:ascii="Arial" w:hAnsi="Arial" w:cs="Arial"/>
          <w:sz w:val="20"/>
          <w:szCs w:val="20"/>
        </w:rPr>
        <w:t xml:space="preserve"> as a 5G standard simply is not yet in place, and that the priorities at least in the early stage of commercial roll-out should be focussed around other bands (for example the C-band).</w:t>
      </w:r>
      <w:r w:rsidRPr="002D37AD">
        <w:rPr>
          <w:rFonts w:ascii="Arial" w:hAnsi="Arial" w:cs="Arial"/>
          <w:sz w:val="20"/>
          <w:szCs w:val="20"/>
        </w:rPr>
        <w:t xml:space="preserve"> This session will look at this question in more detail, and the </w:t>
      </w:r>
      <w:r w:rsidR="00D96FC9" w:rsidRPr="002D37AD">
        <w:rPr>
          <w:rFonts w:ascii="Arial" w:hAnsi="Arial" w:cs="Arial"/>
          <w:sz w:val="20"/>
          <w:szCs w:val="20"/>
        </w:rPr>
        <w:t xml:space="preserve">extent to which there is immediate market demand for the spectrum in </w:t>
      </w:r>
      <w:proofErr w:type="spellStart"/>
      <w:r w:rsidR="00E04A74" w:rsidRPr="002D37AD">
        <w:rPr>
          <w:rFonts w:ascii="Arial" w:hAnsi="Arial" w:cs="Arial"/>
          <w:sz w:val="20"/>
          <w:szCs w:val="20"/>
        </w:rPr>
        <w:t>mmWave</w:t>
      </w:r>
      <w:proofErr w:type="spellEnd"/>
      <w:r w:rsidR="00E04A74" w:rsidRPr="002D37AD">
        <w:rPr>
          <w:rFonts w:ascii="Arial" w:hAnsi="Arial" w:cs="Arial"/>
          <w:sz w:val="20"/>
          <w:szCs w:val="20"/>
        </w:rPr>
        <w:t xml:space="preserve"> </w:t>
      </w:r>
      <w:r w:rsidR="00D96FC9" w:rsidRPr="002D37AD">
        <w:rPr>
          <w:rFonts w:ascii="Arial" w:hAnsi="Arial" w:cs="Arial"/>
          <w:sz w:val="20"/>
          <w:szCs w:val="20"/>
        </w:rPr>
        <w:t xml:space="preserve">frequencies. It will </w:t>
      </w:r>
      <w:r w:rsidR="00E04A74" w:rsidRPr="002D37AD">
        <w:rPr>
          <w:rFonts w:ascii="Arial" w:hAnsi="Arial" w:cs="Arial"/>
          <w:sz w:val="20"/>
          <w:szCs w:val="20"/>
        </w:rPr>
        <w:t xml:space="preserve">look to </w:t>
      </w:r>
      <w:r w:rsidR="00D96FC9" w:rsidRPr="002D37AD">
        <w:rPr>
          <w:rFonts w:ascii="Arial" w:hAnsi="Arial" w:cs="Arial"/>
          <w:sz w:val="20"/>
          <w:szCs w:val="20"/>
        </w:rPr>
        <w:t xml:space="preserve">assess the </w:t>
      </w:r>
      <w:r w:rsidRPr="002D37AD">
        <w:rPr>
          <w:rFonts w:ascii="Arial" w:hAnsi="Arial" w:cs="Arial"/>
          <w:sz w:val="20"/>
          <w:szCs w:val="20"/>
        </w:rPr>
        <w:t xml:space="preserve">optimal timing of award for </w:t>
      </w:r>
      <w:r w:rsidR="00D96FC9" w:rsidRPr="002D37AD">
        <w:rPr>
          <w:rFonts w:ascii="Arial" w:hAnsi="Arial" w:cs="Arial"/>
          <w:sz w:val="20"/>
          <w:szCs w:val="20"/>
        </w:rPr>
        <w:t xml:space="preserve">the different </w:t>
      </w:r>
      <w:proofErr w:type="spellStart"/>
      <w:r w:rsidRPr="002D37AD">
        <w:rPr>
          <w:rFonts w:ascii="Arial" w:hAnsi="Arial" w:cs="Arial"/>
          <w:sz w:val="20"/>
          <w:szCs w:val="20"/>
        </w:rPr>
        <w:t>mmWave</w:t>
      </w:r>
      <w:proofErr w:type="spellEnd"/>
      <w:r w:rsidRPr="002D37AD">
        <w:rPr>
          <w:rFonts w:ascii="Arial" w:hAnsi="Arial" w:cs="Arial"/>
          <w:sz w:val="20"/>
          <w:szCs w:val="20"/>
        </w:rPr>
        <w:t xml:space="preserve"> </w:t>
      </w:r>
      <w:r w:rsidR="00D96FC9" w:rsidRPr="002D37AD">
        <w:rPr>
          <w:rFonts w:ascii="Arial" w:hAnsi="Arial" w:cs="Arial"/>
          <w:sz w:val="20"/>
          <w:szCs w:val="20"/>
        </w:rPr>
        <w:t>bands</w:t>
      </w:r>
      <w:r w:rsidR="00E04A74" w:rsidRPr="002D37AD">
        <w:rPr>
          <w:rFonts w:ascii="Arial" w:hAnsi="Arial" w:cs="Arial"/>
          <w:sz w:val="20"/>
          <w:szCs w:val="20"/>
        </w:rPr>
        <w:t xml:space="preserve"> </w:t>
      </w:r>
      <w:r w:rsidRPr="002D37AD">
        <w:rPr>
          <w:rFonts w:ascii="Arial" w:hAnsi="Arial" w:cs="Arial"/>
          <w:sz w:val="20"/>
          <w:szCs w:val="20"/>
        </w:rPr>
        <w:t xml:space="preserve">to help deliver the full benefits of 5G. </w:t>
      </w:r>
    </w:p>
    <w:p w14:paraId="34CE2649" w14:textId="77777777" w:rsidR="0092454A" w:rsidRPr="002D37AD" w:rsidRDefault="0092454A" w:rsidP="0092454A">
      <w:pPr>
        <w:rPr>
          <w:rFonts w:ascii="Arial" w:hAnsi="Arial" w:cs="Arial"/>
          <w:sz w:val="20"/>
          <w:szCs w:val="20"/>
        </w:rPr>
      </w:pPr>
    </w:p>
    <w:p w14:paraId="28389A0C" w14:textId="77777777" w:rsidR="00E82610" w:rsidRPr="002D37AD" w:rsidRDefault="00D96FC9" w:rsidP="0092454A">
      <w:pPr>
        <w:pStyle w:val="ListParagraph"/>
        <w:numPr>
          <w:ilvl w:val="0"/>
          <w:numId w:val="27"/>
        </w:numPr>
        <w:rPr>
          <w:rFonts w:ascii="Arial" w:hAnsi="Arial" w:cs="Arial"/>
          <w:sz w:val="20"/>
          <w:szCs w:val="20"/>
        </w:rPr>
      </w:pPr>
      <w:r w:rsidRPr="002D37AD">
        <w:rPr>
          <w:rFonts w:ascii="Arial" w:hAnsi="Arial" w:cs="Arial"/>
          <w:sz w:val="20"/>
          <w:szCs w:val="20"/>
        </w:rPr>
        <w:t xml:space="preserve">How important </w:t>
      </w:r>
      <w:r w:rsidR="00E04A74" w:rsidRPr="002D37AD">
        <w:rPr>
          <w:rFonts w:ascii="Arial" w:hAnsi="Arial" w:cs="Arial"/>
          <w:sz w:val="20"/>
          <w:szCs w:val="20"/>
        </w:rPr>
        <w:t xml:space="preserve">a role is </w:t>
      </w:r>
      <w:proofErr w:type="spellStart"/>
      <w:r w:rsidRPr="002D37AD">
        <w:rPr>
          <w:rFonts w:ascii="Arial" w:hAnsi="Arial" w:cs="Arial"/>
          <w:sz w:val="20"/>
          <w:szCs w:val="20"/>
        </w:rPr>
        <w:t>m</w:t>
      </w:r>
      <w:r w:rsidR="00E04A74" w:rsidRPr="002D37AD">
        <w:rPr>
          <w:rFonts w:ascii="Arial" w:hAnsi="Arial" w:cs="Arial"/>
          <w:sz w:val="20"/>
          <w:szCs w:val="20"/>
        </w:rPr>
        <w:t>m</w:t>
      </w:r>
      <w:r w:rsidRPr="002D37AD">
        <w:rPr>
          <w:rFonts w:ascii="Arial" w:hAnsi="Arial" w:cs="Arial"/>
          <w:sz w:val="20"/>
          <w:szCs w:val="20"/>
        </w:rPr>
        <w:t>Wave</w:t>
      </w:r>
      <w:proofErr w:type="spellEnd"/>
      <w:r w:rsidRPr="002D37AD">
        <w:rPr>
          <w:rFonts w:ascii="Arial" w:hAnsi="Arial" w:cs="Arial"/>
          <w:sz w:val="20"/>
          <w:szCs w:val="20"/>
        </w:rPr>
        <w:t xml:space="preserve"> </w:t>
      </w:r>
      <w:r w:rsidR="00E04A74" w:rsidRPr="002D37AD">
        <w:rPr>
          <w:rFonts w:ascii="Arial" w:hAnsi="Arial" w:cs="Arial"/>
          <w:sz w:val="20"/>
          <w:szCs w:val="20"/>
        </w:rPr>
        <w:t xml:space="preserve">spectrum going to play in the initial commercial launch of 5G? </w:t>
      </w:r>
    </w:p>
    <w:p w14:paraId="7AD3280B" w14:textId="3CA8B9BE" w:rsidR="0092454A" w:rsidRPr="002D37AD" w:rsidRDefault="00E04A74" w:rsidP="0092454A">
      <w:pPr>
        <w:pStyle w:val="ListParagraph"/>
        <w:numPr>
          <w:ilvl w:val="0"/>
          <w:numId w:val="27"/>
        </w:numPr>
        <w:rPr>
          <w:rFonts w:ascii="Arial" w:hAnsi="Arial" w:cs="Arial"/>
          <w:sz w:val="20"/>
          <w:szCs w:val="20"/>
        </w:rPr>
      </w:pPr>
      <w:r w:rsidRPr="002D37AD">
        <w:rPr>
          <w:rFonts w:ascii="Arial" w:hAnsi="Arial" w:cs="Arial"/>
          <w:sz w:val="20"/>
          <w:szCs w:val="20"/>
        </w:rPr>
        <w:t>To</w:t>
      </w:r>
      <w:r w:rsidR="0092454A" w:rsidRPr="002D37AD">
        <w:rPr>
          <w:rFonts w:ascii="Arial" w:hAnsi="Arial" w:cs="Arial"/>
          <w:sz w:val="20"/>
          <w:szCs w:val="20"/>
        </w:rPr>
        <w:t xml:space="preserve"> what extent </w:t>
      </w:r>
      <w:r w:rsidRPr="002D37AD">
        <w:rPr>
          <w:rFonts w:ascii="Arial" w:hAnsi="Arial" w:cs="Arial"/>
          <w:sz w:val="20"/>
          <w:szCs w:val="20"/>
        </w:rPr>
        <w:t xml:space="preserve">is there a need for the </w:t>
      </w:r>
      <w:r w:rsidR="0092454A" w:rsidRPr="002D37AD">
        <w:rPr>
          <w:rFonts w:ascii="Arial" w:hAnsi="Arial" w:cs="Arial"/>
          <w:sz w:val="20"/>
          <w:szCs w:val="20"/>
        </w:rPr>
        <w:t>immediate release</w:t>
      </w:r>
      <w:r w:rsidRPr="002D37AD">
        <w:rPr>
          <w:rFonts w:ascii="Arial" w:hAnsi="Arial" w:cs="Arial"/>
          <w:sz w:val="20"/>
          <w:szCs w:val="20"/>
        </w:rPr>
        <w:t xml:space="preserve"> of </w:t>
      </w:r>
      <w:proofErr w:type="spellStart"/>
      <w:r w:rsidR="00E82610" w:rsidRPr="002D37AD">
        <w:rPr>
          <w:rFonts w:ascii="Arial" w:hAnsi="Arial" w:cs="Arial"/>
          <w:sz w:val="20"/>
          <w:szCs w:val="20"/>
        </w:rPr>
        <w:t>mmWave</w:t>
      </w:r>
      <w:proofErr w:type="spellEnd"/>
      <w:r w:rsidR="00E82610" w:rsidRPr="002D37AD">
        <w:rPr>
          <w:rFonts w:ascii="Arial" w:hAnsi="Arial" w:cs="Arial"/>
          <w:sz w:val="20"/>
          <w:szCs w:val="20"/>
        </w:rPr>
        <w:t xml:space="preserve"> </w:t>
      </w:r>
      <w:r w:rsidRPr="002D37AD">
        <w:rPr>
          <w:rFonts w:ascii="Arial" w:hAnsi="Arial" w:cs="Arial"/>
          <w:sz w:val="20"/>
          <w:szCs w:val="20"/>
        </w:rPr>
        <w:t xml:space="preserve">bands, or should the focus be prioritising other lower and </w:t>
      </w:r>
      <w:proofErr w:type="spellStart"/>
      <w:r w:rsidRPr="002D37AD">
        <w:rPr>
          <w:rFonts w:ascii="Arial" w:hAnsi="Arial" w:cs="Arial"/>
          <w:sz w:val="20"/>
          <w:szCs w:val="20"/>
        </w:rPr>
        <w:t>mid range</w:t>
      </w:r>
      <w:proofErr w:type="spellEnd"/>
      <w:r w:rsidRPr="002D37AD">
        <w:rPr>
          <w:rFonts w:ascii="Arial" w:hAnsi="Arial" w:cs="Arial"/>
          <w:sz w:val="20"/>
          <w:szCs w:val="20"/>
        </w:rPr>
        <w:t xml:space="preserve"> frequencies?</w:t>
      </w:r>
    </w:p>
    <w:p w14:paraId="348D218F" w14:textId="635DBDB5" w:rsidR="00D96FC9" w:rsidRPr="002D37AD" w:rsidRDefault="00D96FC9" w:rsidP="0092454A">
      <w:pPr>
        <w:pStyle w:val="ListParagraph"/>
        <w:numPr>
          <w:ilvl w:val="0"/>
          <w:numId w:val="27"/>
        </w:numPr>
        <w:rPr>
          <w:rFonts w:ascii="Arial" w:hAnsi="Arial" w:cs="Arial"/>
          <w:sz w:val="20"/>
          <w:szCs w:val="20"/>
        </w:rPr>
      </w:pPr>
      <w:r w:rsidRPr="002D37AD">
        <w:rPr>
          <w:rFonts w:ascii="Arial" w:hAnsi="Arial" w:cs="Arial"/>
          <w:sz w:val="20"/>
          <w:szCs w:val="20"/>
        </w:rPr>
        <w:t xml:space="preserve">Where are we in terms of the adoption and installation of the massive MIMO technologies that will be crucial for commercial roll-out of 5G in the </w:t>
      </w:r>
      <w:proofErr w:type="spellStart"/>
      <w:r w:rsidRPr="002D37AD">
        <w:rPr>
          <w:rFonts w:ascii="Arial" w:hAnsi="Arial" w:cs="Arial"/>
          <w:sz w:val="20"/>
          <w:szCs w:val="20"/>
        </w:rPr>
        <w:t>mmWave</w:t>
      </w:r>
      <w:proofErr w:type="spellEnd"/>
      <w:r w:rsidRPr="002D37AD">
        <w:rPr>
          <w:rFonts w:ascii="Arial" w:hAnsi="Arial" w:cs="Arial"/>
          <w:sz w:val="20"/>
          <w:szCs w:val="20"/>
        </w:rPr>
        <w:t xml:space="preserve"> frequencies?</w:t>
      </w:r>
    </w:p>
    <w:p w14:paraId="3360C1BB" w14:textId="77777777" w:rsidR="00E04A74" w:rsidRPr="002D37AD" w:rsidRDefault="00E04A74" w:rsidP="00E04A74">
      <w:pPr>
        <w:pStyle w:val="ListParagraph"/>
        <w:numPr>
          <w:ilvl w:val="0"/>
          <w:numId w:val="27"/>
        </w:numPr>
        <w:rPr>
          <w:rFonts w:ascii="Arial" w:hAnsi="Arial" w:cs="Arial"/>
          <w:sz w:val="20"/>
          <w:szCs w:val="20"/>
        </w:rPr>
      </w:pPr>
      <w:r w:rsidRPr="002D37AD">
        <w:rPr>
          <w:rFonts w:ascii="Arial" w:hAnsi="Arial" w:cs="Arial"/>
          <w:sz w:val="20"/>
          <w:szCs w:val="20"/>
        </w:rPr>
        <w:t xml:space="preserve">Which countries across Asia have already started awarding licences in the </w:t>
      </w:r>
      <w:proofErr w:type="spellStart"/>
      <w:r w:rsidRPr="002D37AD">
        <w:rPr>
          <w:rFonts w:ascii="Arial" w:hAnsi="Arial" w:cs="Arial"/>
          <w:sz w:val="20"/>
          <w:szCs w:val="20"/>
        </w:rPr>
        <w:t>mmWave</w:t>
      </w:r>
      <w:proofErr w:type="spellEnd"/>
      <w:r w:rsidRPr="002D37AD">
        <w:rPr>
          <w:rFonts w:ascii="Arial" w:hAnsi="Arial" w:cs="Arial"/>
          <w:sz w:val="20"/>
          <w:szCs w:val="20"/>
        </w:rPr>
        <w:t xml:space="preserve"> frequencies?</w:t>
      </w:r>
    </w:p>
    <w:p w14:paraId="44DC54A0" w14:textId="7E3EB013" w:rsidR="0092454A" w:rsidRPr="002D37AD" w:rsidRDefault="0092454A" w:rsidP="0092454A">
      <w:pPr>
        <w:pStyle w:val="ListParagraph"/>
        <w:numPr>
          <w:ilvl w:val="0"/>
          <w:numId w:val="27"/>
        </w:numPr>
        <w:rPr>
          <w:rFonts w:ascii="Arial" w:hAnsi="Arial" w:cs="Arial"/>
          <w:sz w:val="20"/>
          <w:szCs w:val="20"/>
        </w:rPr>
      </w:pPr>
      <w:r w:rsidRPr="002D37AD">
        <w:rPr>
          <w:rFonts w:ascii="Arial" w:hAnsi="Arial" w:cs="Arial"/>
          <w:sz w:val="20"/>
          <w:szCs w:val="20"/>
        </w:rPr>
        <w:t>Should operators be looking to release the spectrum in specific bands all at once or be looking to do this more progressively?</w:t>
      </w:r>
    </w:p>
    <w:p w14:paraId="45F5CA4E" w14:textId="015EE07E" w:rsidR="00E82610" w:rsidRPr="002D37AD" w:rsidRDefault="00E82610" w:rsidP="0092454A">
      <w:pPr>
        <w:pStyle w:val="ListParagraph"/>
        <w:numPr>
          <w:ilvl w:val="0"/>
          <w:numId w:val="27"/>
        </w:numPr>
        <w:rPr>
          <w:rFonts w:ascii="Arial" w:hAnsi="Arial" w:cs="Arial"/>
          <w:sz w:val="20"/>
          <w:szCs w:val="20"/>
        </w:rPr>
      </w:pPr>
      <w:r w:rsidRPr="002D37AD">
        <w:rPr>
          <w:rFonts w:ascii="Arial" w:hAnsi="Arial" w:cs="Arial"/>
          <w:sz w:val="20"/>
          <w:szCs w:val="20"/>
        </w:rPr>
        <w:t>How important is it that spectrum is released in large contiguous blocks, or can techniques such as carrier aggregation offer an alternative to this?</w:t>
      </w:r>
    </w:p>
    <w:p w14:paraId="53A74BE6" w14:textId="25C64A7B" w:rsidR="0092454A" w:rsidRDefault="00E04A74" w:rsidP="0092454A">
      <w:pPr>
        <w:pStyle w:val="ListParagraph"/>
        <w:numPr>
          <w:ilvl w:val="0"/>
          <w:numId w:val="27"/>
        </w:numPr>
        <w:rPr>
          <w:rFonts w:ascii="Arial" w:hAnsi="Arial" w:cs="Arial"/>
          <w:sz w:val="20"/>
          <w:szCs w:val="20"/>
        </w:rPr>
      </w:pPr>
      <w:r w:rsidRPr="002D37AD">
        <w:rPr>
          <w:rFonts w:ascii="Arial" w:hAnsi="Arial" w:cs="Arial"/>
          <w:sz w:val="20"/>
          <w:szCs w:val="20"/>
        </w:rPr>
        <w:t xml:space="preserve">What is the situation related to the </w:t>
      </w:r>
      <w:proofErr w:type="spellStart"/>
      <w:r w:rsidRPr="002D37AD">
        <w:rPr>
          <w:rFonts w:ascii="Arial" w:hAnsi="Arial" w:cs="Arial"/>
          <w:sz w:val="20"/>
          <w:szCs w:val="20"/>
        </w:rPr>
        <w:t>mmWave</w:t>
      </w:r>
      <w:proofErr w:type="spellEnd"/>
      <w:r w:rsidRPr="002D37AD">
        <w:rPr>
          <w:rFonts w:ascii="Arial" w:hAnsi="Arial" w:cs="Arial"/>
          <w:sz w:val="20"/>
          <w:szCs w:val="20"/>
        </w:rPr>
        <w:t xml:space="preserve"> </w:t>
      </w:r>
      <w:r w:rsidR="001731D0" w:rsidRPr="002D37AD">
        <w:rPr>
          <w:rFonts w:ascii="Arial" w:hAnsi="Arial" w:cs="Arial"/>
          <w:sz w:val="20"/>
          <w:szCs w:val="20"/>
        </w:rPr>
        <w:t>frequencies</w:t>
      </w:r>
      <w:r w:rsidRPr="002D37AD">
        <w:rPr>
          <w:rFonts w:ascii="Arial" w:hAnsi="Arial" w:cs="Arial"/>
          <w:sz w:val="20"/>
          <w:szCs w:val="20"/>
        </w:rPr>
        <w:t xml:space="preserve"> in other regions around the world, and specifically in the US, </w:t>
      </w:r>
      <w:r w:rsidR="00E82610" w:rsidRPr="002D37AD">
        <w:rPr>
          <w:rFonts w:ascii="Arial" w:hAnsi="Arial" w:cs="Arial"/>
          <w:sz w:val="20"/>
          <w:szCs w:val="20"/>
        </w:rPr>
        <w:t>where bandwidth in the 24Ghz and 28GHz band has now been allocated?</w:t>
      </w:r>
    </w:p>
    <w:p w14:paraId="432405CF" w14:textId="76E7234B" w:rsidR="008A7BAE" w:rsidRPr="002D37AD" w:rsidRDefault="008A7BAE" w:rsidP="0092454A">
      <w:pPr>
        <w:pStyle w:val="ListParagraph"/>
        <w:numPr>
          <w:ilvl w:val="0"/>
          <w:numId w:val="27"/>
        </w:numPr>
        <w:rPr>
          <w:rFonts w:ascii="Arial" w:hAnsi="Arial" w:cs="Arial"/>
          <w:sz w:val="20"/>
          <w:szCs w:val="20"/>
        </w:rPr>
      </w:pPr>
      <w:r>
        <w:rPr>
          <w:rFonts w:ascii="Arial" w:hAnsi="Arial" w:cs="Arial"/>
          <w:sz w:val="20"/>
          <w:szCs w:val="20"/>
        </w:rPr>
        <w:t xml:space="preserve">How can the needs of mobile and satellite services in the </w:t>
      </w:r>
      <w:proofErr w:type="spellStart"/>
      <w:r>
        <w:rPr>
          <w:rFonts w:ascii="Arial" w:hAnsi="Arial" w:cs="Arial"/>
          <w:sz w:val="20"/>
          <w:szCs w:val="20"/>
        </w:rPr>
        <w:t>mmWave</w:t>
      </w:r>
      <w:proofErr w:type="spellEnd"/>
      <w:r>
        <w:rPr>
          <w:rFonts w:ascii="Arial" w:hAnsi="Arial" w:cs="Arial"/>
          <w:sz w:val="20"/>
          <w:szCs w:val="20"/>
        </w:rPr>
        <w:t xml:space="preserve"> bands best be met, and to what extent is co-existence a viable option?</w:t>
      </w:r>
    </w:p>
    <w:p w14:paraId="0181E2C6" w14:textId="21F4E82B" w:rsidR="001603F3" w:rsidRPr="002D37AD" w:rsidRDefault="001603F3" w:rsidP="001603F3">
      <w:pPr>
        <w:rPr>
          <w:rFonts w:ascii="Arial" w:hAnsi="Arial" w:cs="Arial"/>
          <w:sz w:val="20"/>
          <w:szCs w:val="20"/>
        </w:rPr>
      </w:pPr>
    </w:p>
    <w:p w14:paraId="6EE5858B" w14:textId="4C29EF8B" w:rsidR="001603F3" w:rsidRPr="002D37AD" w:rsidRDefault="001603F3" w:rsidP="001603F3">
      <w:pPr>
        <w:rPr>
          <w:rFonts w:ascii="Arial" w:hAnsi="Arial" w:cs="Arial"/>
          <w:sz w:val="20"/>
          <w:szCs w:val="20"/>
        </w:rPr>
      </w:pPr>
    </w:p>
    <w:p w14:paraId="7FD772B8" w14:textId="49B660BE" w:rsidR="00E82610" w:rsidRPr="002D37AD" w:rsidRDefault="00E82610" w:rsidP="001603F3">
      <w:pPr>
        <w:rPr>
          <w:rFonts w:ascii="Arial" w:hAnsi="Arial" w:cs="Arial"/>
          <w:b/>
          <w:sz w:val="20"/>
          <w:szCs w:val="20"/>
        </w:rPr>
      </w:pPr>
      <w:r w:rsidRPr="002D37AD">
        <w:rPr>
          <w:rFonts w:ascii="Arial" w:hAnsi="Arial" w:cs="Arial"/>
          <w:sz w:val="20"/>
          <w:szCs w:val="20"/>
        </w:rPr>
        <w:t>13:30 – 13:45</w:t>
      </w:r>
      <w:r w:rsidRPr="002D37AD">
        <w:rPr>
          <w:rFonts w:ascii="Arial" w:hAnsi="Arial" w:cs="Arial"/>
          <w:sz w:val="20"/>
          <w:szCs w:val="20"/>
        </w:rPr>
        <w:tab/>
      </w:r>
      <w:r w:rsidRPr="002D37AD">
        <w:rPr>
          <w:rFonts w:ascii="Arial" w:hAnsi="Arial" w:cs="Arial"/>
          <w:b/>
          <w:sz w:val="20"/>
          <w:szCs w:val="20"/>
        </w:rPr>
        <w:t>Presentation – Operator or GSA</w:t>
      </w:r>
    </w:p>
    <w:p w14:paraId="0AD5AD38" w14:textId="4262F7DD" w:rsidR="00E82610" w:rsidRPr="002D37AD" w:rsidRDefault="00E82610" w:rsidP="001603F3">
      <w:pPr>
        <w:rPr>
          <w:rFonts w:ascii="Arial" w:hAnsi="Arial" w:cs="Arial"/>
          <w:sz w:val="20"/>
          <w:szCs w:val="20"/>
        </w:rPr>
      </w:pPr>
    </w:p>
    <w:p w14:paraId="03C89028" w14:textId="19EFCC5B" w:rsidR="00E82610" w:rsidRPr="002D37AD" w:rsidRDefault="00E82610" w:rsidP="001603F3">
      <w:pPr>
        <w:rPr>
          <w:rFonts w:ascii="Arial" w:hAnsi="Arial" w:cs="Arial"/>
          <w:b/>
          <w:sz w:val="20"/>
          <w:szCs w:val="20"/>
        </w:rPr>
      </w:pPr>
      <w:r w:rsidRPr="002D37AD">
        <w:rPr>
          <w:rFonts w:ascii="Arial" w:hAnsi="Arial" w:cs="Arial"/>
          <w:sz w:val="20"/>
          <w:szCs w:val="20"/>
        </w:rPr>
        <w:t>13:45 – 14:00</w:t>
      </w:r>
      <w:r w:rsidRPr="002D37AD">
        <w:rPr>
          <w:rFonts w:ascii="Arial" w:hAnsi="Arial" w:cs="Arial"/>
          <w:sz w:val="20"/>
          <w:szCs w:val="20"/>
        </w:rPr>
        <w:tab/>
      </w:r>
      <w:r w:rsidRPr="002D37AD">
        <w:rPr>
          <w:rFonts w:ascii="Arial" w:hAnsi="Arial" w:cs="Arial"/>
          <w:b/>
          <w:sz w:val="20"/>
          <w:szCs w:val="20"/>
        </w:rPr>
        <w:t xml:space="preserve">Satellite Perspective </w:t>
      </w:r>
    </w:p>
    <w:p w14:paraId="32A251AD" w14:textId="77777777" w:rsidR="00E82610" w:rsidRPr="002D37AD" w:rsidRDefault="00E82610" w:rsidP="001603F3">
      <w:pPr>
        <w:rPr>
          <w:rFonts w:ascii="Arial" w:hAnsi="Arial" w:cs="Arial"/>
          <w:sz w:val="20"/>
          <w:szCs w:val="20"/>
        </w:rPr>
      </w:pPr>
    </w:p>
    <w:p w14:paraId="69CBADCD" w14:textId="26D79980" w:rsidR="00E82610" w:rsidRDefault="00E82610" w:rsidP="00E82610">
      <w:pPr>
        <w:ind w:left="1440" w:hanging="1440"/>
        <w:rPr>
          <w:rFonts w:ascii="Arial" w:hAnsi="Arial" w:cs="Arial"/>
          <w:b/>
          <w:sz w:val="20"/>
          <w:szCs w:val="20"/>
        </w:rPr>
      </w:pPr>
      <w:r w:rsidRPr="002D37AD">
        <w:rPr>
          <w:rFonts w:ascii="Arial" w:hAnsi="Arial" w:cs="Arial"/>
          <w:sz w:val="20"/>
          <w:szCs w:val="20"/>
        </w:rPr>
        <w:t>14:00 – 14:15</w:t>
      </w:r>
      <w:r w:rsidRPr="002D37AD">
        <w:rPr>
          <w:rFonts w:ascii="Arial" w:hAnsi="Arial" w:cs="Arial"/>
          <w:sz w:val="20"/>
          <w:szCs w:val="20"/>
        </w:rPr>
        <w:tab/>
      </w:r>
      <w:r w:rsidRPr="002D37AD">
        <w:rPr>
          <w:rFonts w:ascii="Arial" w:hAnsi="Arial" w:cs="Arial"/>
          <w:b/>
          <w:sz w:val="20"/>
          <w:szCs w:val="20"/>
        </w:rPr>
        <w:t xml:space="preserve">Country case study – </w:t>
      </w:r>
      <w:r w:rsidR="0007061C">
        <w:rPr>
          <w:rFonts w:ascii="Arial" w:hAnsi="Arial" w:cs="Arial"/>
          <w:b/>
          <w:sz w:val="20"/>
          <w:szCs w:val="20"/>
        </w:rPr>
        <w:t>South Korea</w:t>
      </w:r>
    </w:p>
    <w:p w14:paraId="5E461C6D" w14:textId="42BD77E9" w:rsidR="00E82610" w:rsidRPr="002D37AD" w:rsidRDefault="00E82610" w:rsidP="001603F3">
      <w:pPr>
        <w:rPr>
          <w:rFonts w:ascii="Arial" w:hAnsi="Arial" w:cs="Arial"/>
          <w:sz w:val="20"/>
          <w:szCs w:val="20"/>
        </w:rPr>
      </w:pPr>
    </w:p>
    <w:p w14:paraId="0242B478" w14:textId="2D6B468A" w:rsidR="00E82610" w:rsidRDefault="00E82610" w:rsidP="001603F3">
      <w:pPr>
        <w:rPr>
          <w:rFonts w:ascii="Arial" w:hAnsi="Arial" w:cs="Arial"/>
          <w:b/>
          <w:sz w:val="20"/>
          <w:szCs w:val="20"/>
        </w:rPr>
      </w:pPr>
      <w:r w:rsidRPr="002D37AD">
        <w:rPr>
          <w:rFonts w:ascii="Arial" w:hAnsi="Arial" w:cs="Arial"/>
          <w:sz w:val="20"/>
          <w:szCs w:val="20"/>
        </w:rPr>
        <w:t>14:15 – 14:30</w:t>
      </w:r>
      <w:r w:rsidRPr="002D37AD">
        <w:rPr>
          <w:rFonts w:ascii="Arial" w:hAnsi="Arial" w:cs="Arial"/>
          <w:sz w:val="20"/>
          <w:szCs w:val="20"/>
        </w:rPr>
        <w:tab/>
      </w:r>
      <w:r w:rsidRPr="002D37AD">
        <w:rPr>
          <w:rFonts w:ascii="Arial" w:hAnsi="Arial" w:cs="Arial"/>
          <w:b/>
          <w:sz w:val="20"/>
          <w:szCs w:val="20"/>
        </w:rPr>
        <w:t xml:space="preserve">Case Study – 5G rollout in the </w:t>
      </w:r>
      <w:proofErr w:type="spellStart"/>
      <w:r w:rsidRPr="002D37AD">
        <w:rPr>
          <w:rFonts w:ascii="Arial" w:hAnsi="Arial" w:cs="Arial"/>
          <w:b/>
          <w:sz w:val="20"/>
          <w:szCs w:val="20"/>
        </w:rPr>
        <w:t>mmWave</w:t>
      </w:r>
      <w:proofErr w:type="spellEnd"/>
      <w:r w:rsidRPr="002D37AD">
        <w:rPr>
          <w:rFonts w:ascii="Arial" w:hAnsi="Arial" w:cs="Arial"/>
          <w:b/>
          <w:sz w:val="20"/>
          <w:szCs w:val="20"/>
        </w:rPr>
        <w:t xml:space="preserve"> bands in the US</w:t>
      </w:r>
    </w:p>
    <w:p w14:paraId="782FF887" w14:textId="635E3E7D" w:rsidR="00E82610" w:rsidRPr="002D37AD" w:rsidRDefault="00E82610" w:rsidP="001603F3">
      <w:pPr>
        <w:rPr>
          <w:rFonts w:ascii="Arial" w:hAnsi="Arial" w:cs="Arial"/>
          <w:b/>
          <w:sz w:val="20"/>
          <w:szCs w:val="20"/>
        </w:rPr>
      </w:pPr>
    </w:p>
    <w:p w14:paraId="31902D88" w14:textId="183C2713" w:rsidR="00E82610" w:rsidRPr="002D37AD" w:rsidRDefault="00E82610" w:rsidP="001603F3">
      <w:pPr>
        <w:rPr>
          <w:rFonts w:ascii="Arial" w:hAnsi="Arial" w:cs="Arial"/>
          <w:b/>
          <w:sz w:val="20"/>
          <w:szCs w:val="20"/>
        </w:rPr>
      </w:pPr>
      <w:r w:rsidRPr="002D37AD">
        <w:rPr>
          <w:rFonts w:ascii="Arial" w:hAnsi="Arial" w:cs="Arial"/>
          <w:sz w:val="20"/>
          <w:szCs w:val="20"/>
        </w:rPr>
        <w:t>14:</w:t>
      </w:r>
      <w:r w:rsidR="008A7BAE">
        <w:rPr>
          <w:rFonts w:ascii="Arial" w:hAnsi="Arial" w:cs="Arial"/>
          <w:sz w:val="20"/>
          <w:szCs w:val="20"/>
        </w:rPr>
        <w:t>30</w:t>
      </w:r>
      <w:r w:rsidRPr="002D37AD">
        <w:rPr>
          <w:rFonts w:ascii="Arial" w:hAnsi="Arial" w:cs="Arial"/>
          <w:sz w:val="20"/>
          <w:szCs w:val="20"/>
        </w:rPr>
        <w:t xml:space="preserve"> – 1</w:t>
      </w:r>
      <w:r w:rsidR="008A7BAE">
        <w:rPr>
          <w:rFonts w:ascii="Arial" w:hAnsi="Arial" w:cs="Arial"/>
          <w:sz w:val="20"/>
          <w:szCs w:val="20"/>
        </w:rPr>
        <w:t>4</w:t>
      </w:r>
      <w:r w:rsidRPr="002D37AD">
        <w:rPr>
          <w:rFonts w:ascii="Arial" w:hAnsi="Arial" w:cs="Arial"/>
          <w:sz w:val="20"/>
          <w:szCs w:val="20"/>
        </w:rPr>
        <w:t>:</w:t>
      </w:r>
      <w:r w:rsidR="008A7BAE">
        <w:rPr>
          <w:rFonts w:ascii="Arial" w:hAnsi="Arial" w:cs="Arial"/>
          <w:sz w:val="20"/>
          <w:szCs w:val="20"/>
        </w:rPr>
        <w:t>55</w:t>
      </w:r>
      <w:r w:rsidRPr="002D37AD">
        <w:rPr>
          <w:rFonts w:ascii="Arial" w:hAnsi="Arial" w:cs="Arial"/>
          <w:b/>
          <w:sz w:val="20"/>
          <w:szCs w:val="20"/>
        </w:rPr>
        <w:tab/>
      </w:r>
      <w:r w:rsidR="00500003" w:rsidRPr="002D37AD">
        <w:rPr>
          <w:rFonts w:ascii="Arial" w:hAnsi="Arial" w:cs="Arial"/>
          <w:b/>
          <w:sz w:val="20"/>
          <w:szCs w:val="20"/>
        </w:rPr>
        <w:t>Room Wide Discussion</w:t>
      </w:r>
    </w:p>
    <w:p w14:paraId="320B3B6A" w14:textId="4BF0BB4C" w:rsidR="00E82610" w:rsidRDefault="00E82610" w:rsidP="001603F3">
      <w:pPr>
        <w:rPr>
          <w:rFonts w:ascii="Arial" w:hAnsi="Arial" w:cs="Arial"/>
          <w:b/>
          <w:sz w:val="20"/>
          <w:szCs w:val="20"/>
        </w:rPr>
      </w:pPr>
    </w:p>
    <w:p w14:paraId="6D4E39A2" w14:textId="77777777" w:rsidR="008A7BAE" w:rsidRPr="002D37AD" w:rsidRDefault="008A7BAE" w:rsidP="001603F3">
      <w:pPr>
        <w:rPr>
          <w:rFonts w:ascii="Arial" w:hAnsi="Arial" w:cs="Arial"/>
          <w:b/>
          <w:sz w:val="20"/>
          <w:szCs w:val="20"/>
        </w:rPr>
      </w:pPr>
    </w:p>
    <w:p w14:paraId="0B25BB4F" w14:textId="7CD7A85A" w:rsidR="008A7BAE" w:rsidRDefault="008A7BAE" w:rsidP="008A7BAE">
      <w:pPr>
        <w:ind w:left="1440" w:hanging="1440"/>
        <w:rPr>
          <w:rFonts w:ascii="Arial" w:hAnsi="Arial" w:cs="Arial"/>
          <w:b/>
          <w:sz w:val="20"/>
          <w:szCs w:val="20"/>
        </w:rPr>
      </w:pPr>
      <w:r w:rsidRPr="008A7BAE">
        <w:rPr>
          <w:rFonts w:ascii="Arial" w:hAnsi="Arial" w:cs="Arial"/>
          <w:b/>
          <w:sz w:val="20"/>
          <w:szCs w:val="20"/>
        </w:rPr>
        <w:t xml:space="preserve">Thinking Point: </w:t>
      </w:r>
      <w:r>
        <w:rPr>
          <w:rFonts w:ascii="Arial" w:hAnsi="Arial" w:cs="Arial"/>
          <w:b/>
          <w:sz w:val="20"/>
          <w:szCs w:val="20"/>
        </w:rPr>
        <w:t xml:space="preserve">The importance of the </w:t>
      </w:r>
      <w:proofErr w:type="spellStart"/>
      <w:r>
        <w:rPr>
          <w:rFonts w:ascii="Arial" w:hAnsi="Arial" w:cs="Arial"/>
          <w:b/>
          <w:sz w:val="20"/>
          <w:szCs w:val="20"/>
        </w:rPr>
        <w:t>mmWave</w:t>
      </w:r>
      <w:proofErr w:type="spellEnd"/>
      <w:r>
        <w:rPr>
          <w:rFonts w:ascii="Arial" w:hAnsi="Arial" w:cs="Arial"/>
          <w:b/>
          <w:sz w:val="20"/>
          <w:szCs w:val="20"/>
        </w:rPr>
        <w:t xml:space="preserve"> and microwave spectrum for</w:t>
      </w:r>
    </w:p>
    <w:p w14:paraId="169AADD3" w14:textId="7A14CDBD" w:rsidR="00E82610" w:rsidRPr="008A7BAE" w:rsidRDefault="008A7BAE" w:rsidP="008A7BAE">
      <w:pPr>
        <w:ind w:left="1440" w:hanging="1440"/>
        <w:rPr>
          <w:rFonts w:ascii="Arial" w:hAnsi="Arial" w:cs="Arial"/>
          <w:b/>
          <w:sz w:val="20"/>
          <w:szCs w:val="20"/>
        </w:rPr>
      </w:pPr>
      <w:r>
        <w:rPr>
          <w:rFonts w:ascii="Arial" w:hAnsi="Arial" w:cs="Arial"/>
          <w:b/>
          <w:sz w:val="20"/>
          <w:szCs w:val="20"/>
        </w:rPr>
        <w:t>delivering backhaul solutions</w:t>
      </w:r>
    </w:p>
    <w:p w14:paraId="4C0CA22E" w14:textId="418F6BB0" w:rsidR="008A7BAE" w:rsidRDefault="008A7BAE" w:rsidP="001603F3">
      <w:pPr>
        <w:rPr>
          <w:rFonts w:ascii="Arial" w:hAnsi="Arial" w:cs="Arial"/>
          <w:sz w:val="20"/>
          <w:szCs w:val="20"/>
        </w:rPr>
      </w:pPr>
    </w:p>
    <w:p w14:paraId="36231C4D" w14:textId="7C0175E2" w:rsidR="008A7BAE" w:rsidRDefault="008A7BAE" w:rsidP="001603F3">
      <w:pPr>
        <w:rPr>
          <w:rFonts w:ascii="Arial" w:hAnsi="Arial" w:cs="Arial"/>
          <w:sz w:val="20"/>
          <w:szCs w:val="20"/>
        </w:rPr>
      </w:pPr>
    </w:p>
    <w:p w14:paraId="74D20FDB" w14:textId="77777777" w:rsidR="008A7BAE" w:rsidRDefault="008A7BAE" w:rsidP="008A7BAE">
      <w:pPr>
        <w:rPr>
          <w:rFonts w:ascii="Arial" w:hAnsi="Arial" w:cs="Arial"/>
          <w:sz w:val="20"/>
          <w:szCs w:val="20"/>
        </w:rPr>
      </w:pPr>
      <w:r>
        <w:rPr>
          <w:rFonts w:ascii="Arial" w:hAnsi="Arial" w:cs="Arial"/>
          <w:sz w:val="20"/>
          <w:szCs w:val="20"/>
        </w:rPr>
        <w:t xml:space="preserve">14:55 – 15:15 </w:t>
      </w:r>
      <w:r>
        <w:rPr>
          <w:rFonts w:ascii="Arial" w:hAnsi="Arial" w:cs="Arial"/>
          <w:sz w:val="20"/>
          <w:szCs w:val="20"/>
        </w:rPr>
        <w:tab/>
      </w:r>
      <w:r w:rsidRPr="008A7BAE">
        <w:rPr>
          <w:rFonts w:ascii="Arial" w:hAnsi="Arial" w:cs="Arial"/>
          <w:b/>
          <w:sz w:val="20"/>
          <w:szCs w:val="20"/>
        </w:rPr>
        <w:t>Presentation</w:t>
      </w:r>
    </w:p>
    <w:p w14:paraId="6D64B039" w14:textId="39B73733" w:rsidR="008A7BAE" w:rsidRDefault="008A7BAE" w:rsidP="008A7BAE">
      <w:pPr>
        <w:rPr>
          <w:rFonts w:ascii="Arial" w:hAnsi="Arial" w:cs="Arial"/>
          <w:sz w:val="20"/>
          <w:szCs w:val="20"/>
        </w:rPr>
      </w:pPr>
    </w:p>
    <w:p w14:paraId="44CD7612" w14:textId="05CF76DF" w:rsidR="008A7BAE" w:rsidRDefault="008A7BAE" w:rsidP="008A7BAE">
      <w:pPr>
        <w:rPr>
          <w:rFonts w:ascii="Arial" w:hAnsi="Arial" w:cs="Arial"/>
          <w:sz w:val="20"/>
          <w:szCs w:val="20"/>
        </w:rPr>
      </w:pPr>
      <w:r>
        <w:rPr>
          <w:rFonts w:ascii="Arial" w:hAnsi="Arial" w:cs="Arial"/>
          <w:sz w:val="20"/>
          <w:szCs w:val="20"/>
        </w:rPr>
        <w:t>15:15 – 15:35</w:t>
      </w:r>
      <w:r>
        <w:rPr>
          <w:rFonts w:ascii="Arial" w:hAnsi="Arial" w:cs="Arial"/>
          <w:sz w:val="20"/>
          <w:szCs w:val="20"/>
        </w:rPr>
        <w:tab/>
      </w:r>
      <w:r w:rsidRPr="008A7BAE">
        <w:rPr>
          <w:rFonts w:ascii="Arial" w:hAnsi="Arial" w:cs="Arial"/>
          <w:b/>
          <w:sz w:val="20"/>
          <w:szCs w:val="20"/>
        </w:rPr>
        <w:t>Presentation</w:t>
      </w:r>
      <w:r>
        <w:rPr>
          <w:rFonts w:ascii="Arial" w:hAnsi="Arial" w:cs="Arial"/>
          <w:sz w:val="20"/>
          <w:szCs w:val="20"/>
        </w:rPr>
        <w:t xml:space="preserve"> </w:t>
      </w:r>
    </w:p>
    <w:p w14:paraId="2E2C9204" w14:textId="100EC961" w:rsidR="008A7BAE" w:rsidRDefault="00E335C8" w:rsidP="008A7BAE">
      <w:pPr>
        <w:rPr>
          <w:rFonts w:ascii="Arial" w:hAnsi="Arial" w:cs="Arial"/>
          <w:sz w:val="20"/>
          <w:szCs w:val="20"/>
        </w:rPr>
      </w:pPr>
      <w:r>
        <w:rPr>
          <w:rFonts w:ascii="Arial" w:hAnsi="Arial" w:cs="Arial"/>
          <w:sz w:val="20"/>
          <w:szCs w:val="20"/>
        </w:rPr>
        <w:tab/>
      </w:r>
    </w:p>
    <w:p w14:paraId="7657BFE3" w14:textId="77777777" w:rsidR="008A7BAE" w:rsidRPr="002D37AD" w:rsidRDefault="008A7BAE" w:rsidP="008A7BAE">
      <w:pPr>
        <w:rPr>
          <w:rFonts w:ascii="Arial" w:hAnsi="Arial" w:cs="Arial"/>
          <w:sz w:val="20"/>
          <w:szCs w:val="20"/>
        </w:rPr>
      </w:pPr>
    </w:p>
    <w:p w14:paraId="4E9717C2" w14:textId="1ED92DD0" w:rsidR="00E82610" w:rsidRPr="002D37AD" w:rsidRDefault="00E82610" w:rsidP="001603F3">
      <w:pPr>
        <w:rPr>
          <w:rFonts w:ascii="Arial" w:hAnsi="Arial" w:cs="Arial"/>
          <w:sz w:val="20"/>
          <w:szCs w:val="20"/>
        </w:rPr>
      </w:pPr>
      <w:r w:rsidRPr="002D37AD">
        <w:rPr>
          <w:rFonts w:ascii="Arial" w:hAnsi="Arial" w:cs="Arial"/>
          <w:sz w:val="20"/>
          <w:szCs w:val="20"/>
        </w:rPr>
        <w:t>15:</w:t>
      </w:r>
      <w:r w:rsidR="008A7BAE">
        <w:rPr>
          <w:rFonts w:ascii="Arial" w:hAnsi="Arial" w:cs="Arial"/>
          <w:sz w:val="20"/>
          <w:szCs w:val="20"/>
        </w:rPr>
        <w:t>35</w:t>
      </w:r>
      <w:r w:rsidRPr="002D37AD">
        <w:rPr>
          <w:rFonts w:ascii="Arial" w:hAnsi="Arial" w:cs="Arial"/>
          <w:sz w:val="20"/>
          <w:szCs w:val="20"/>
        </w:rPr>
        <w:t xml:space="preserve"> – 15:</w:t>
      </w:r>
      <w:r w:rsidR="008A7BAE">
        <w:rPr>
          <w:rFonts w:ascii="Arial" w:hAnsi="Arial" w:cs="Arial"/>
          <w:sz w:val="20"/>
          <w:szCs w:val="20"/>
        </w:rPr>
        <w:t>55</w:t>
      </w:r>
      <w:r w:rsidRPr="002D37AD">
        <w:rPr>
          <w:rFonts w:ascii="Arial" w:hAnsi="Arial" w:cs="Arial"/>
          <w:sz w:val="20"/>
          <w:szCs w:val="20"/>
        </w:rPr>
        <w:tab/>
      </w:r>
      <w:r w:rsidRPr="002D37AD">
        <w:rPr>
          <w:rFonts w:ascii="Arial" w:hAnsi="Arial" w:cs="Arial"/>
          <w:b/>
          <w:sz w:val="20"/>
          <w:szCs w:val="20"/>
        </w:rPr>
        <w:t>Afternoon Coffee Break</w:t>
      </w:r>
    </w:p>
    <w:p w14:paraId="74D3E1BB" w14:textId="77777777" w:rsidR="00E82610" w:rsidRPr="002D37AD" w:rsidRDefault="00E82610" w:rsidP="001603F3">
      <w:pPr>
        <w:rPr>
          <w:rFonts w:ascii="Arial" w:hAnsi="Arial" w:cs="Arial"/>
          <w:b/>
          <w:sz w:val="20"/>
          <w:szCs w:val="20"/>
        </w:rPr>
      </w:pPr>
    </w:p>
    <w:p w14:paraId="14957BA4" w14:textId="77777777" w:rsidR="00E82610" w:rsidRPr="002D37AD" w:rsidRDefault="00E82610" w:rsidP="001603F3">
      <w:pPr>
        <w:rPr>
          <w:rFonts w:ascii="Arial" w:hAnsi="Arial" w:cs="Arial"/>
          <w:b/>
          <w:sz w:val="20"/>
          <w:szCs w:val="20"/>
        </w:rPr>
      </w:pPr>
    </w:p>
    <w:p w14:paraId="76410780" w14:textId="103F697E" w:rsidR="001603F3" w:rsidRPr="002D37AD" w:rsidRDefault="00E82610" w:rsidP="001603F3">
      <w:pPr>
        <w:rPr>
          <w:rFonts w:ascii="Arial" w:hAnsi="Arial" w:cs="Arial"/>
          <w:b/>
          <w:sz w:val="20"/>
          <w:szCs w:val="20"/>
        </w:rPr>
      </w:pPr>
      <w:r w:rsidRPr="002D37AD">
        <w:rPr>
          <w:rFonts w:ascii="Arial" w:hAnsi="Arial" w:cs="Arial"/>
          <w:b/>
          <w:sz w:val="20"/>
          <w:szCs w:val="20"/>
        </w:rPr>
        <w:t xml:space="preserve">Session 7: </w:t>
      </w:r>
      <w:r w:rsidR="001603F3" w:rsidRPr="002D37AD">
        <w:rPr>
          <w:rFonts w:ascii="Arial" w:hAnsi="Arial" w:cs="Arial"/>
          <w:b/>
          <w:sz w:val="20"/>
          <w:szCs w:val="20"/>
        </w:rPr>
        <w:t>Delivering a co-ordinated and efficient approach for</w:t>
      </w:r>
      <w:r w:rsidR="00061C16">
        <w:rPr>
          <w:rFonts w:ascii="Arial" w:hAnsi="Arial" w:cs="Arial"/>
          <w:b/>
          <w:sz w:val="20"/>
          <w:szCs w:val="20"/>
        </w:rPr>
        <w:t xml:space="preserve"> the 3.</w:t>
      </w:r>
      <w:r w:rsidR="00CE72F4">
        <w:rPr>
          <w:rFonts w:ascii="Arial" w:hAnsi="Arial" w:cs="Arial"/>
          <w:b/>
          <w:sz w:val="20"/>
          <w:szCs w:val="20"/>
        </w:rPr>
        <w:t>3</w:t>
      </w:r>
      <w:r w:rsidR="00061C16">
        <w:rPr>
          <w:rFonts w:ascii="Arial" w:hAnsi="Arial" w:cs="Arial"/>
          <w:b/>
          <w:sz w:val="20"/>
          <w:szCs w:val="20"/>
        </w:rPr>
        <w:t>GHz – 4.2GHz</w:t>
      </w:r>
      <w:r w:rsidR="001603F3" w:rsidRPr="002D37AD">
        <w:rPr>
          <w:rFonts w:ascii="Arial" w:hAnsi="Arial" w:cs="Arial"/>
          <w:b/>
          <w:sz w:val="20"/>
          <w:szCs w:val="20"/>
        </w:rPr>
        <w:t xml:space="preserve"> C-Band</w:t>
      </w:r>
      <w:r w:rsidR="008A7BAE">
        <w:rPr>
          <w:rFonts w:ascii="Arial" w:hAnsi="Arial" w:cs="Arial"/>
          <w:b/>
          <w:sz w:val="20"/>
          <w:szCs w:val="20"/>
        </w:rPr>
        <w:t xml:space="preserve"> </w:t>
      </w:r>
    </w:p>
    <w:p w14:paraId="52A7EDF0" w14:textId="534A25C3" w:rsidR="00467935" w:rsidRPr="00467935" w:rsidRDefault="00467935" w:rsidP="00467935">
      <w:pPr>
        <w:rPr>
          <w:rFonts w:ascii="Arial" w:hAnsi="Arial" w:cs="Arial"/>
          <w:sz w:val="20"/>
          <w:szCs w:val="20"/>
        </w:rPr>
      </w:pPr>
      <w:r w:rsidRPr="00467935">
        <w:rPr>
          <w:rFonts w:ascii="Arial" w:hAnsi="Arial" w:cs="Arial"/>
          <w:sz w:val="20"/>
          <w:szCs w:val="20"/>
        </w:rPr>
        <w:t>The 3.</w:t>
      </w:r>
      <w:r w:rsidR="001777DA">
        <w:rPr>
          <w:rFonts w:ascii="Arial" w:hAnsi="Arial" w:cs="Arial"/>
          <w:sz w:val="20"/>
          <w:szCs w:val="20"/>
        </w:rPr>
        <w:t>3</w:t>
      </w:r>
      <w:r w:rsidRPr="00467935">
        <w:rPr>
          <w:rFonts w:ascii="Arial" w:hAnsi="Arial" w:cs="Arial"/>
          <w:sz w:val="20"/>
          <w:szCs w:val="20"/>
        </w:rPr>
        <w:t xml:space="preserve">GHz - 4.2GHz C-Band spectrum has been identified worldwide as a pioneer band for 5G services. It offers a compromise between the wide coverage of lower frequencies and the higher capacity of </w:t>
      </w:r>
      <w:r w:rsidR="00002071" w:rsidRPr="00467935">
        <w:rPr>
          <w:rFonts w:ascii="Arial" w:hAnsi="Arial" w:cs="Arial"/>
          <w:sz w:val="20"/>
          <w:szCs w:val="20"/>
        </w:rPr>
        <w:t>millimetre</w:t>
      </w:r>
      <w:r w:rsidRPr="00467935">
        <w:rPr>
          <w:rFonts w:ascii="Arial" w:hAnsi="Arial" w:cs="Arial"/>
          <w:sz w:val="20"/>
          <w:szCs w:val="20"/>
        </w:rPr>
        <w:t xml:space="preserve"> waves, and is seen as an ideal band both for this initial launch of 5G </w:t>
      </w:r>
      <w:proofErr w:type="gramStart"/>
      <w:r w:rsidRPr="00467935">
        <w:rPr>
          <w:rFonts w:ascii="Arial" w:hAnsi="Arial" w:cs="Arial"/>
          <w:sz w:val="20"/>
          <w:szCs w:val="20"/>
        </w:rPr>
        <w:t>and also</w:t>
      </w:r>
      <w:proofErr w:type="gramEnd"/>
      <w:r w:rsidRPr="00467935">
        <w:rPr>
          <w:rFonts w:ascii="Arial" w:hAnsi="Arial" w:cs="Arial"/>
          <w:sz w:val="20"/>
          <w:szCs w:val="20"/>
        </w:rPr>
        <w:t xml:space="preserve"> to deliver additional 4G capacity. However, in </w:t>
      </w:r>
      <w:r>
        <w:rPr>
          <w:rFonts w:ascii="Arial" w:hAnsi="Arial" w:cs="Arial"/>
          <w:sz w:val="20"/>
          <w:szCs w:val="20"/>
        </w:rPr>
        <w:t>Asia Pacific</w:t>
      </w:r>
      <w:r w:rsidRPr="00467935">
        <w:rPr>
          <w:rFonts w:ascii="Arial" w:hAnsi="Arial" w:cs="Arial"/>
          <w:sz w:val="20"/>
          <w:szCs w:val="20"/>
        </w:rPr>
        <w:t xml:space="preserve"> (as in many other parts of the world) it is already intensively used for other services, in particular by the satellite industry, where C-band's higher resistance to rain fade makes it crucial in the region for services requiring high availability. It is hugely important for TV distribution across the continent and is also heavily used to provide telecommunication services such as cellular backhaul to support terrestrial mobile deployment in remote areas. This session will address the optimal allocation of spectrum between these important uses and how this might evolve over time.</w:t>
      </w:r>
    </w:p>
    <w:p w14:paraId="0F5FF80B" w14:textId="77777777" w:rsidR="00467935" w:rsidRPr="00467935" w:rsidRDefault="00467935" w:rsidP="00467935">
      <w:pPr>
        <w:rPr>
          <w:rFonts w:ascii="Arial" w:hAnsi="Arial" w:cs="Arial"/>
          <w:sz w:val="20"/>
          <w:szCs w:val="20"/>
        </w:rPr>
      </w:pPr>
    </w:p>
    <w:p w14:paraId="19AF978D" w14:textId="77777777" w:rsidR="00DD7871" w:rsidRDefault="00467935" w:rsidP="00467935">
      <w:pPr>
        <w:pStyle w:val="ListParagraph"/>
        <w:numPr>
          <w:ilvl w:val="0"/>
          <w:numId w:val="31"/>
        </w:numPr>
        <w:rPr>
          <w:rFonts w:ascii="Arial" w:hAnsi="Arial" w:cs="Arial"/>
          <w:sz w:val="20"/>
          <w:szCs w:val="20"/>
        </w:rPr>
      </w:pPr>
      <w:r w:rsidRPr="00DD7871">
        <w:rPr>
          <w:rFonts w:ascii="Arial" w:hAnsi="Arial" w:cs="Arial"/>
          <w:sz w:val="20"/>
          <w:szCs w:val="20"/>
        </w:rPr>
        <w:t xml:space="preserve">What role will the C-Band play in the roll-out of 5G services in the </w:t>
      </w:r>
      <w:r w:rsidR="00DD7871" w:rsidRPr="00DD7871">
        <w:rPr>
          <w:rFonts w:ascii="Arial" w:hAnsi="Arial" w:cs="Arial"/>
          <w:sz w:val="20"/>
          <w:szCs w:val="20"/>
        </w:rPr>
        <w:t>Asia-Pacific</w:t>
      </w:r>
      <w:r w:rsidRPr="00DD7871">
        <w:rPr>
          <w:rFonts w:ascii="Arial" w:hAnsi="Arial" w:cs="Arial"/>
          <w:sz w:val="20"/>
          <w:szCs w:val="20"/>
        </w:rPr>
        <w:t xml:space="preserve"> region? </w:t>
      </w:r>
    </w:p>
    <w:p w14:paraId="3FBF780B" w14:textId="6C9D6AA8" w:rsidR="00DD7871" w:rsidRDefault="00467935" w:rsidP="00467935">
      <w:pPr>
        <w:pStyle w:val="ListParagraph"/>
        <w:numPr>
          <w:ilvl w:val="0"/>
          <w:numId w:val="31"/>
        </w:numPr>
        <w:rPr>
          <w:rFonts w:ascii="Arial" w:hAnsi="Arial" w:cs="Arial"/>
          <w:sz w:val="20"/>
          <w:szCs w:val="20"/>
        </w:rPr>
      </w:pPr>
      <w:r w:rsidRPr="00DD7871">
        <w:rPr>
          <w:rFonts w:ascii="Arial" w:hAnsi="Arial" w:cs="Arial"/>
          <w:sz w:val="20"/>
          <w:szCs w:val="20"/>
        </w:rPr>
        <w:t xml:space="preserve">How much C-band spectrum will mobile operators need in the next ten years? To what extent, can other 5G mobile bands, both at lower frequencies and in </w:t>
      </w:r>
      <w:proofErr w:type="spellStart"/>
      <w:r w:rsidRPr="00DD7871">
        <w:rPr>
          <w:rFonts w:ascii="Arial" w:hAnsi="Arial" w:cs="Arial"/>
          <w:sz w:val="20"/>
          <w:szCs w:val="20"/>
        </w:rPr>
        <w:t>mmW</w:t>
      </w:r>
      <w:r w:rsidR="00DD7871">
        <w:rPr>
          <w:rFonts w:ascii="Arial" w:hAnsi="Arial" w:cs="Arial"/>
          <w:sz w:val="20"/>
          <w:szCs w:val="20"/>
        </w:rPr>
        <w:t>ave</w:t>
      </w:r>
      <w:proofErr w:type="spellEnd"/>
      <w:r w:rsidRPr="00DD7871">
        <w:rPr>
          <w:rFonts w:ascii="Arial" w:hAnsi="Arial" w:cs="Arial"/>
          <w:sz w:val="20"/>
          <w:szCs w:val="20"/>
        </w:rPr>
        <w:t xml:space="preserve"> spectrum substitute for C-band? </w:t>
      </w:r>
    </w:p>
    <w:p w14:paraId="30ECEB2E" w14:textId="468D1EBE" w:rsidR="00DD7871" w:rsidRDefault="00467935" w:rsidP="00467935">
      <w:pPr>
        <w:pStyle w:val="ListParagraph"/>
        <w:numPr>
          <w:ilvl w:val="0"/>
          <w:numId w:val="31"/>
        </w:numPr>
        <w:rPr>
          <w:rFonts w:ascii="Arial" w:hAnsi="Arial" w:cs="Arial"/>
          <w:sz w:val="20"/>
          <w:szCs w:val="20"/>
        </w:rPr>
      </w:pPr>
      <w:r w:rsidRPr="00DD7871">
        <w:rPr>
          <w:rFonts w:ascii="Arial" w:hAnsi="Arial" w:cs="Arial"/>
          <w:sz w:val="20"/>
          <w:szCs w:val="20"/>
        </w:rPr>
        <w:t xml:space="preserve">What </w:t>
      </w:r>
      <w:r w:rsidR="00DD7871">
        <w:rPr>
          <w:rFonts w:ascii="Arial" w:hAnsi="Arial" w:cs="Arial"/>
          <w:sz w:val="20"/>
          <w:szCs w:val="20"/>
        </w:rPr>
        <w:t xml:space="preserve">is the current situation </w:t>
      </w:r>
      <w:r w:rsidRPr="00DD7871">
        <w:rPr>
          <w:rFonts w:ascii="Arial" w:hAnsi="Arial" w:cs="Arial"/>
          <w:sz w:val="20"/>
          <w:szCs w:val="20"/>
        </w:rPr>
        <w:t xml:space="preserve">in the band across </w:t>
      </w:r>
      <w:r w:rsidR="00DD7871">
        <w:rPr>
          <w:rFonts w:ascii="Arial" w:hAnsi="Arial" w:cs="Arial"/>
          <w:sz w:val="20"/>
          <w:szCs w:val="20"/>
        </w:rPr>
        <w:t>Asia</w:t>
      </w:r>
      <w:r w:rsidRPr="00DD7871">
        <w:rPr>
          <w:rFonts w:ascii="Arial" w:hAnsi="Arial" w:cs="Arial"/>
          <w:sz w:val="20"/>
          <w:szCs w:val="20"/>
        </w:rPr>
        <w:t>, and</w:t>
      </w:r>
      <w:r w:rsidR="00DD7871">
        <w:rPr>
          <w:rFonts w:ascii="Arial" w:hAnsi="Arial" w:cs="Arial"/>
          <w:sz w:val="20"/>
          <w:szCs w:val="20"/>
        </w:rPr>
        <w:t xml:space="preserve"> what</w:t>
      </w:r>
      <w:r w:rsidRPr="00DD7871">
        <w:rPr>
          <w:rFonts w:ascii="Arial" w:hAnsi="Arial" w:cs="Arial"/>
          <w:sz w:val="20"/>
          <w:szCs w:val="20"/>
        </w:rPr>
        <w:t xml:space="preserve"> </w:t>
      </w:r>
      <w:r w:rsidR="00DD7871" w:rsidRPr="00DD7871">
        <w:rPr>
          <w:rFonts w:ascii="Arial" w:hAnsi="Arial" w:cs="Arial"/>
          <w:sz w:val="20"/>
          <w:szCs w:val="20"/>
        </w:rPr>
        <w:t xml:space="preserve">frequencies are likely to be made available for mobile services </w:t>
      </w:r>
      <w:r w:rsidR="00DD7871">
        <w:rPr>
          <w:rFonts w:ascii="Arial" w:hAnsi="Arial" w:cs="Arial"/>
          <w:sz w:val="20"/>
          <w:szCs w:val="20"/>
        </w:rPr>
        <w:t>in the near future?</w:t>
      </w:r>
    </w:p>
    <w:p w14:paraId="2EE13C4F" w14:textId="03099BF0" w:rsidR="00DD7871" w:rsidRDefault="00DD7871" w:rsidP="00467935">
      <w:pPr>
        <w:pStyle w:val="ListParagraph"/>
        <w:numPr>
          <w:ilvl w:val="0"/>
          <w:numId w:val="31"/>
        </w:numPr>
        <w:rPr>
          <w:rFonts w:ascii="Arial" w:hAnsi="Arial" w:cs="Arial"/>
          <w:sz w:val="20"/>
          <w:szCs w:val="20"/>
        </w:rPr>
      </w:pPr>
      <w:r>
        <w:rPr>
          <w:rFonts w:ascii="Arial" w:hAnsi="Arial" w:cs="Arial"/>
          <w:sz w:val="20"/>
          <w:szCs w:val="20"/>
        </w:rPr>
        <w:t>What examples have already been seen across the region of clearing and reallocating the band, and what lessons can be taken?</w:t>
      </w:r>
    </w:p>
    <w:p w14:paraId="787F4BD5" w14:textId="77777777" w:rsidR="00DD7871" w:rsidRDefault="00467935" w:rsidP="00467935">
      <w:pPr>
        <w:pStyle w:val="ListParagraph"/>
        <w:numPr>
          <w:ilvl w:val="0"/>
          <w:numId w:val="31"/>
        </w:numPr>
        <w:rPr>
          <w:rFonts w:ascii="Arial" w:hAnsi="Arial" w:cs="Arial"/>
          <w:sz w:val="20"/>
          <w:szCs w:val="20"/>
        </w:rPr>
      </w:pPr>
      <w:r w:rsidRPr="00DD7871">
        <w:rPr>
          <w:rFonts w:ascii="Arial" w:hAnsi="Arial" w:cs="Arial"/>
          <w:sz w:val="20"/>
          <w:szCs w:val="20"/>
        </w:rPr>
        <w:t>How can it be ensured that any realignment of the band can deliver a solution that balances the needs of all users in the band</w:t>
      </w:r>
      <w:r w:rsidR="00DD7871">
        <w:rPr>
          <w:rFonts w:ascii="Arial" w:hAnsi="Arial" w:cs="Arial"/>
          <w:sz w:val="20"/>
          <w:szCs w:val="20"/>
        </w:rPr>
        <w:t xml:space="preserve"> in the most efficient way possible</w:t>
      </w:r>
      <w:r w:rsidRPr="00DD7871">
        <w:rPr>
          <w:rFonts w:ascii="Arial" w:hAnsi="Arial" w:cs="Arial"/>
          <w:sz w:val="20"/>
          <w:szCs w:val="20"/>
        </w:rPr>
        <w:t>?</w:t>
      </w:r>
    </w:p>
    <w:p w14:paraId="4379A0FD" w14:textId="5E081E4D" w:rsidR="00467935" w:rsidRPr="00DD7871" w:rsidRDefault="00467935" w:rsidP="00467935">
      <w:pPr>
        <w:pStyle w:val="ListParagraph"/>
        <w:numPr>
          <w:ilvl w:val="0"/>
          <w:numId w:val="31"/>
        </w:numPr>
        <w:rPr>
          <w:rFonts w:ascii="Arial" w:hAnsi="Arial" w:cs="Arial"/>
          <w:sz w:val="20"/>
          <w:szCs w:val="20"/>
        </w:rPr>
      </w:pPr>
      <w:r w:rsidRPr="00DD7871">
        <w:rPr>
          <w:rFonts w:ascii="Arial" w:hAnsi="Arial" w:cs="Arial"/>
          <w:sz w:val="20"/>
          <w:szCs w:val="20"/>
        </w:rPr>
        <w:t>What measures are required to protect and preserve satellite users and other incumbents in the band? How important is C-Band to satellite in the region for the foreseeable future?</w:t>
      </w:r>
    </w:p>
    <w:p w14:paraId="5346493A" w14:textId="77777777" w:rsidR="00DD7871" w:rsidRDefault="00DD7871" w:rsidP="001603F3">
      <w:pPr>
        <w:rPr>
          <w:rFonts w:ascii="Arial" w:hAnsi="Arial" w:cs="Arial"/>
          <w:sz w:val="20"/>
          <w:szCs w:val="20"/>
        </w:rPr>
      </w:pPr>
    </w:p>
    <w:p w14:paraId="6D256E4A" w14:textId="22AFF492" w:rsidR="00E82610" w:rsidRPr="002D37AD" w:rsidRDefault="00E82610" w:rsidP="001603F3">
      <w:pPr>
        <w:rPr>
          <w:rFonts w:ascii="Arial" w:hAnsi="Arial" w:cs="Arial"/>
          <w:b/>
          <w:sz w:val="20"/>
          <w:szCs w:val="20"/>
        </w:rPr>
      </w:pPr>
      <w:r w:rsidRPr="002D37AD">
        <w:rPr>
          <w:rFonts w:ascii="Arial" w:hAnsi="Arial" w:cs="Arial"/>
          <w:sz w:val="20"/>
          <w:szCs w:val="20"/>
        </w:rPr>
        <w:t>15:</w:t>
      </w:r>
      <w:r w:rsidR="008A7BAE">
        <w:rPr>
          <w:rFonts w:ascii="Arial" w:hAnsi="Arial" w:cs="Arial"/>
          <w:sz w:val="20"/>
          <w:szCs w:val="20"/>
        </w:rPr>
        <w:t>55</w:t>
      </w:r>
      <w:r w:rsidRPr="002D37AD">
        <w:rPr>
          <w:rFonts w:ascii="Arial" w:hAnsi="Arial" w:cs="Arial"/>
          <w:sz w:val="20"/>
          <w:szCs w:val="20"/>
        </w:rPr>
        <w:t xml:space="preserve"> – 1</w:t>
      </w:r>
      <w:r w:rsidR="008A7BAE">
        <w:rPr>
          <w:rFonts w:ascii="Arial" w:hAnsi="Arial" w:cs="Arial"/>
          <w:sz w:val="20"/>
          <w:szCs w:val="20"/>
        </w:rPr>
        <w:t>6</w:t>
      </w:r>
      <w:r w:rsidRPr="002D37AD">
        <w:rPr>
          <w:rFonts w:ascii="Arial" w:hAnsi="Arial" w:cs="Arial"/>
          <w:sz w:val="20"/>
          <w:szCs w:val="20"/>
        </w:rPr>
        <w:t>:</w:t>
      </w:r>
      <w:r w:rsidR="008A7BAE">
        <w:rPr>
          <w:rFonts w:ascii="Arial" w:hAnsi="Arial" w:cs="Arial"/>
          <w:sz w:val="20"/>
          <w:szCs w:val="20"/>
        </w:rPr>
        <w:t>10</w:t>
      </w:r>
      <w:r w:rsidRPr="002D37AD">
        <w:rPr>
          <w:rFonts w:ascii="Arial" w:hAnsi="Arial" w:cs="Arial"/>
          <w:sz w:val="20"/>
          <w:szCs w:val="20"/>
        </w:rPr>
        <w:tab/>
      </w:r>
      <w:r w:rsidRPr="002D37AD">
        <w:rPr>
          <w:rFonts w:ascii="Arial" w:hAnsi="Arial" w:cs="Arial"/>
          <w:b/>
          <w:sz w:val="20"/>
          <w:szCs w:val="20"/>
        </w:rPr>
        <w:t>Presentation</w:t>
      </w:r>
      <w:r w:rsidR="008A7BAE">
        <w:rPr>
          <w:rFonts w:ascii="Arial" w:hAnsi="Arial" w:cs="Arial"/>
          <w:b/>
          <w:sz w:val="20"/>
          <w:szCs w:val="20"/>
        </w:rPr>
        <w:t xml:space="preserve"> – GSA representative</w:t>
      </w:r>
    </w:p>
    <w:p w14:paraId="6BD40252" w14:textId="47CA6168" w:rsidR="00E82610" w:rsidRPr="002D37AD" w:rsidRDefault="00E82610" w:rsidP="001603F3">
      <w:pPr>
        <w:rPr>
          <w:rFonts w:ascii="Arial" w:hAnsi="Arial" w:cs="Arial"/>
          <w:sz w:val="20"/>
          <w:szCs w:val="20"/>
        </w:rPr>
      </w:pPr>
    </w:p>
    <w:p w14:paraId="3A07BD1B" w14:textId="3B4E7E72" w:rsidR="00E82610" w:rsidRPr="002D37AD" w:rsidRDefault="00E82610" w:rsidP="001603F3">
      <w:pPr>
        <w:rPr>
          <w:rFonts w:ascii="Arial" w:hAnsi="Arial" w:cs="Arial"/>
          <w:b/>
          <w:sz w:val="20"/>
          <w:szCs w:val="20"/>
        </w:rPr>
      </w:pPr>
      <w:r w:rsidRPr="002D37AD">
        <w:rPr>
          <w:rFonts w:ascii="Arial" w:hAnsi="Arial" w:cs="Arial"/>
          <w:sz w:val="20"/>
          <w:szCs w:val="20"/>
        </w:rPr>
        <w:t>1</w:t>
      </w:r>
      <w:r w:rsidR="008A7BAE">
        <w:rPr>
          <w:rFonts w:ascii="Arial" w:hAnsi="Arial" w:cs="Arial"/>
          <w:sz w:val="20"/>
          <w:szCs w:val="20"/>
        </w:rPr>
        <w:t>6</w:t>
      </w:r>
      <w:r w:rsidRPr="002D37AD">
        <w:rPr>
          <w:rFonts w:ascii="Arial" w:hAnsi="Arial" w:cs="Arial"/>
          <w:sz w:val="20"/>
          <w:szCs w:val="20"/>
        </w:rPr>
        <w:t>:</w:t>
      </w:r>
      <w:r w:rsidR="008A7BAE">
        <w:rPr>
          <w:rFonts w:ascii="Arial" w:hAnsi="Arial" w:cs="Arial"/>
          <w:sz w:val="20"/>
          <w:szCs w:val="20"/>
        </w:rPr>
        <w:t>10</w:t>
      </w:r>
      <w:r w:rsidRPr="002D37AD">
        <w:rPr>
          <w:rFonts w:ascii="Arial" w:hAnsi="Arial" w:cs="Arial"/>
          <w:sz w:val="20"/>
          <w:szCs w:val="20"/>
        </w:rPr>
        <w:t xml:space="preserve"> – 16:</w:t>
      </w:r>
      <w:r w:rsidR="008A7BAE">
        <w:rPr>
          <w:rFonts w:ascii="Arial" w:hAnsi="Arial" w:cs="Arial"/>
          <w:sz w:val="20"/>
          <w:szCs w:val="20"/>
        </w:rPr>
        <w:t>25</w:t>
      </w:r>
      <w:r w:rsidRPr="002D37AD">
        <w:rPr>
          <w:rFonts w:ascii="Arial" w:hAnsi="Arial" w:cs="Arial"/>
          <w:sz w:val="20"/>
          <w:szCs w:val="20"/>
        </w:rPr>
        <w:tab/>
      </w:r>
      <w:r w:rsidRPr="002D37AD">
        <w:rPr>
          <w:rFonts w:ascii="Arial" w:hAnsi="Arial" w:cs="Arial"/>
          <w:b/>
          <w:sz w:val="20"/>
          <w:szCs w:val="20"/>
        </w:rPr>
        <w:t>Presentation</w:t>
      </w:r>
      <w:r w:rsidR="008A7BAE">
        <w:rPr>
          <w:rFonts w:ascii="Arial" w:hAnsi="Arial" w:cs="Arial"/>
          <w:b/>
          <w:sz w:val="20"/>
          <w:szCs w:val="20"/>
        </w:rPr>
        <w:t xml:space="preserve"> – Satellite representative</w:t>
      </w:r>
    </w:p>
    <w:p w14:paraId="4102D4ED" w14:textId="77777777" w:rsidR="00C95D2B" w:rsidRPr="002D37AD" w:rsidRDefault="00C95D2B" w:rsidP="001603F3">
      <w:pPr>
        <w:rPr>
          <w:rFonts w:ascii="Arial" w:hAnsi="Arial" w:cs="Arial"/>
          <w:sz w:val="20"/>
          <w:szCs w:val="20"/>
        </w:rPr>
      </w:pPr>
    </w:p>
    <w:p w14:paraId="68A7179B" w14:textId="64006456" w:rsidR="008A72EA" w:rsidRDefault="00E82610" w:rsidP="008A72EA">
      <w:pPr>
        <w:rPr>
          <w:rFonts w:ascii="Arial" w:hAnsi="Arial" w:cs="Arial"/>
          <w:b/>
          <w:sz w:val="20"/>
          <w:szCs w:val="20"/>
        </w:rPr>
      </w:pPr>
      <w:r w:rsidRPr="002D37AD">
        <w:rPr>
          <w:rFonts w:ascii="Arial" w:hAnsi="Arial" w:cs="Arial"/>
          <w:sz w:val="20"/>
          <w:szCs w:val="20"/>
        </w:rPr>
        <w:t>16:</w:t>
      </w:r>
      <w:r w:rsidR="008A7BAE">
        <w:rPr>
          <w:rFonts w:ascii="Arial" w:hAnsi="Arial" w:cs="Arial"/>
          <w:sz w:val="20"/>
          <w:szCs w:val="20"/>
        </w:rPr>
        <w:t>25</w:t>
      </w:r>
      <w:r w:rsidRPr="002D37AD">
        <w:rPr>
          <w:rFonts w:ascii="Arial" w:hAnsi="Arial" w:cs="Arial"/>
          <w:sz w:val="20"/>
          <w:szCs w:val="20"/>
        </w:rPr>
        <w:t xml:space="preserve"> – 16:</w:t>
      </w:r>
      <w:r w:rsidR="008A7BAE">
        <w:rPr>
          <w:rFonts w:ascii="Arial" w:hAnsi="Arial" w:cs="Arial"/>
          <w:sz w:val="20"/>
          <w:szCs w:val="20"/>
        </w:rPr>
        <w:t>40</w:t>
      </w:r>
      <w:r w:rsidRPr="002D37AD">
        <w:rPr>
          <w:rFonts w:ascii="Arial" w:hAnsi="Arial" w:cs="Arial"/>
          <w:sz w:val="20"/>
          <w:szCs w:val="20"/>
        </w:rPr>
        <w:tab/>
      </w:r>
      <w:r w:rsidR="008A72EA" w:rsidRPr="002D37AD">
        <w:rPr>
          <w:rFonts w:ascii="Arial" w:hAnsi="Arial" w:cs="Arial"/>
          <w:b/>
          <w:sz w:val="20"/>
          <w:szCs w:val="20"/>
        </w:rPr>
        <w:t>Country Case Study</w:t>
      </w:r>
      <w:r w:rsidR="008A72EA">
        <w:rPr>
          <w:rFonts w:ascii="Arial" w:hAnsi="Arial" w:cs="Arial"/>
          <w:b/>
          <w:sz w:val="20"/>
          <w:szCs w:val="20"/>
        </w:rPr>
        <w:t xml:space="preserve"> – </w:t>
      </w:r>
      <w:r w:rsidR="00E335C8">
        <w:rPr>
          <w:rFonts w:ascii="Arial" w:hAnsi="Arial" w:cs="Arial"/>
          <w:b/>
          <w:sz w:val="20"/>
          <w:szCs w:val="20"/>
        </w:rPr>
        <w:t>Hong Kong</w:t>
      </w:r>
    </w:p>
    <w:p w14:paraId="252ECF66" w14:textId="30AE17E3" w:rsidR="00E82610" w:rsidRPr="002D37AD" w:rsidRDefault="008A72EA" w:rsidP="00B80461">
      <w:pPr>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
    <w:p w14:paraId="4EC2B502" w14:textId="77777777" w:rsidR="00E82610" w:rsidRPr="002D37AD" w:rsidRDefault="00E82610" w:rsidP="001603F3">
      <w:pPr>
        <w:rPr>
          <w:rFonts w:ascii="Arial" w:hAnsi="Arial" w:cs="Arial"/>
          <w:sz w:val="20"/>
          <w:szCs w:val="20"/>
        </w:rPr>
      </w:pPr>
    </w:p>
    <w:p w14:paraId="3601BE4E" w14:textId="6A8CE8DE" w:rsidR="00BB2A8F" w:rsidRPr="002D37AD" w:rsidRDefault="00E82610" w:rsidP="00B80461">
      <w:pPr>
        <w:ind w:left="1440" w:hanging="1440"/>
        <w:rPr>
          <w:rFonts w:ascii="Arial" w:hAnsi="Arial" w:cs="Arial"/>
          <w:sz w:val="20"/>
          <w:szCs w:val="20"/>
        </w:rPr>
      </w:pPr>
      <w:r w:rsidRPr="002D37AD">
        <w:rPr>
          <w:rFonts w:ascii="Arial" w:hAnsi="Arial" w:cs="Arial"/>
          <w:sz w:val="20"/>
          <w:szCs w:val="20"/>
        </w:rPr>
        <w:t>16:</w:t>
      </w:r>
      <w:r w:rsidR="008A7BAE">
        <w:rPr>
          <w:rFonts w:ascii="Arial" w:hAnsi="Arial" w:cs="Arial"/>
          <w:sz w:val="20"/>
          <w:szCs w:val="20"/>
        </w:rPr>
        <w:t>40</w:t>
      </w:r>
      <w:r w:rsidRPr="002D37AD">
        <w:rPr>
          <w:rFonts w:ascii="Arial" w:hAnsi="Arial" w:cs="Arial"/>
          <w:sz w:val="20"/>
          <w:szCs w:val="20"/>
        </w:rPr>
        <w:t xml:space="preserve"> – 16:</w:t>
      </w:r>
      <w:r w:rsidR="008A7BAE">
        <w:rPr>
          <w:rFonts w:ascii="Arial" w:hAnsi="Arial" w:cs="Arial"/>
          <w:sz w:val="20"/>
          <w:szCs w:val="20"/>
        </w:rPr>
        <w:t>55</w:t>
      </w:r>
      <w:r w:rsidRPr="002D37AD">
        <w:rPr>
          <w:rFonts w:ascii="Arial" w:hAnsi="Arial" w:cs="Arial"/>
          <w:sz w:val="20"/>
          <w:szCs w:val="20"/>
        </w:rPr>
        <w:tab/>
      </w:r>
      <w:r w:rsidR="008A72EA" w:rsidRPr="008A72EA">
        <w:rPr>
          <w:rFonts w:ascii="Arial" w:hAnsi="Arial" w:cs="Arial"/>
          <w:b/>
          <w:sz w:val="20"/>
          <w:szCs w:val="20"/>
        </w:rPr>
        <w:t>Country</w:t>
      </w:r>
      <w:r w:rsidR="008A72EA">
        <w:rPr>
          <w:rFonts w:ascii="Arial" w:hAnsi="Arial" w:cs="Arial"/>
          <w:sz w:val="20"/>
          <w:szCs w:val="20"/>
        </w:rPr>
        <w:t xml:space="preserve"> </w:t>
      </w:r>
      <w:r w:rsidR="008A72EA" w:rsidRPr="002D37AD">
        <w:rPr>
          <w:rFonts w:ascii="Arial" w:hAnsi="Arial" w:cs="Arial"/>
          <w:b/>
          <w:sz w:val="20"/>
          <w:szCs w:val="20"/>
        </w:rPr>
        <w:t>Case Study</w:t>
      </w:r>
      <w:r w:rsidR="008A72EA">
        <w:rPr>
          <w:rFonts w:ascii="Arial" w:hAnsi="Arial" w:cs="Arial"/>
          <w:b/>
          <w:sz w:val="20"/>
          <w:szCs w:val="20"/>
        </w:rPr>
        <w:t xml:space="preserve"> –</w:t>
      </w:r>
      <w:r w:rsidR="008A72EA" w:rsidRPr="002D37AD">
        <w:rPr>
          <w:rFonts w:ascii="Arial" w:hAnsi="Arial" w:cs="Arial"/>
          <w:b/>
          <w:sz w:val="20"/>
          <w:szCs w:val="20"/>
        </w:rPr>
        <w:t xml:space="preserve"> Delivering the new 3.5GHz band in </w:t>
      </w:r>
      <w:r w:rsidR="00E335C8">
        <w:rPr>
          <w:rFonts w:ascii="Arial" w:hAnsi="Arial" w:cs="Arial"/>
          <w:b/>
          <w:sz w:val="20"/>
          <w:szCs w:val="20"/>
        </w:rPr>
        <w:t>Thailand or Singapore</w:t>
      </w:r>
    </w:p>
    <w:p w14:paraId="0B561E3C" w14:textId="77777777" w:rsidR="00E82610" w:rsidRPr="002D37AD" w:rsidRDefault="00E82610" w:rsidP="001603F3">
      <w:pPr>
        <w:rPr>
          <w:rFonts w:ascii="Arial" w:hAnsi="Arial" w:cs="Arial"/>
          <w:sz w:val="20"/>
          <w:szCs w:val="20"/>
        </w:rPr>
      </w:pPr>
    </w:p>
    <w:p w14:paraId="2FC8CDA4" w14:textId="45B2BD63" w:rsidR="008A72EA" w:rsidRDefault="00E82610" w:rsidP="008A72EA">
      <w:pPr>
        <w:ind w:left="1440" w:hanging="1440"/>
        <w:rPr>
          <w:rFonts w:ascii="Arial" w:hAnsi="Arial" w:cs="Arial"/>
          <w:sz w:val="20"/>
          <w:szCs w:val="20"/>
        </w:rPr>
      </w:pPr>
      <w:r w:rsidRPr="002D37AD">
        <w:rPr>
          <w:rFonts w:ascii="Arial" w:hAnsi="Arial" w:cs="Arial"/>
          <w:sz w:val="20"/>
          <w:szCs w:val="20"/>
        </w:rPr>
        <w:t>16:</w:t>
      </w:r>
      <w:r w:rsidR="008A7BAE">
        <w:rPr>
          <w:rFonts w:ascii="Arial" w:hAnsi="Arial" w:cs="Arial"/>
          <w:sz w:val="20"/>
          <w:szCs w:val="20"/>
        </w:rPr>
        <w:t>55</w:t>
      </w:r>
      <w:r w:rsidRPr="002D37AD">
        <w:rPr>
          <w:rFonts w:ascii="Arial" w:hAnsi="Arial" w:cs="Arial"/>
          <w:sz w:val="20"/>
          <w:szCs w:val="20"/>
        </w:rPr>
        <w:t xml:space="preserve"> – 1</w:t>
      </w:r>
      <w:r w:rsidR="008A7BAE">
        <w:rPr>
          <w:rFonts w:ascii="Arial" w:hAnsi="Arial" w:cs="Arial"/>
          <w:sz w:val="20"/>
          <w:szCs w:val="20"/>
        </w:rPr>
        <w:t>7</w:t>
      </w:r>
      <w:r w:rsidRPr="002D37AD">
        <w:rPr>
          <w:rFonts w:ascii="Arial" w:hAnsi="Arial" w:cs="Arial"/>
          <w:sz w:val="20"/>
          <w:szCs w:val="20"/>
        </w:rPr>
        <w:t>:</w:t>
      </w:r>
      <w:r w:rsidR="008A7BAE">
        <w:rPr>
          <w:rFonts w:ascii="Arial" w:hAnsi="Arial" w:cs="Arial"/>
          <w:sz w:val="20"/>
          <w:szCs w:val="20"/>
        </w:rPr>
        <w:t>10</w:t>
      </w:r>
      <w:r w:rsidRPr="002D37AD">
        <w:rPr>
          <w:rFonts w:ascii="Arial" w:hAnsi="Arial" w:cs="Arial"/>
          <w:sz w:val="20"/>
          <w:szCs w:val="20"/>
        </w:rPr>
        <w:tab/>
      </w:r>
      <w:r w:rsidR="008A72EA" w:rsidRPr="008A72EA">
        <w:rPr>
          <w:rFonts w:ascii="Arial" w:hAnsi="Arial" w:cs="Arial"/>
          <w:b/>
          <w:sz w:val="20"/>
          <w:szCs w:val="20"/>
        </w:rPr>
        <w:t xml:space="preserve">Country Case Study - </w:t>
      </w:r>
      <w:r w:rsidR="00334638">
        <w:rPr>
          <w:rFonts w:ascii="Arial" w:hAnsi="Arial" w:cs="Arial"/>
          <w:b/>
          <w:sz w:val="20"/>
          <w:szCs w:val="20"/>
        </w:rPr>
        <w:t>USA</w:t>
      </w:r>
    </w:p>
    <w:p w14:paraId="4C64D2DE" w14:textId="5A2C67DB" w:rsidR="00E82610" w:rsidRPr="002D37AD" w:rsidRDefault="00E82610" w:rsidP="001603F3">
      <w:pPr>
        <w:rPr>
          <w:rFonts w:ascii="Arial" w:hAnsi="Arial" w:cs="Arial"/>
          <w:sz w:val="20"/>
          <w:szCs w:val="20"/>
        </w:rPr>
      </w:pPr>
    </w:p>
    <w:p w14:paraId="3C390A40" w14:textId="77777777" w:rsidR="00500003" w:rsidRPr="002D37AD" w:rsidRDefault="00500003" w:rsidP="001603F3">
      <w:pPr>
        <w:rPr>
          <w:rFonts w:ascii="Arial" w:hAnsi="Arial" w:cs="Arial"/>
          <w:sz w:val="20"/>
          <w:szCs w:val="20"/>
        </w:rPr>
      </w:pPr>
    </w:p>
    <w:p w14:paraId="200043DC" w14:textId="523E7274" w:rsidR="00500003" w:rsidRDefault="00500003" w:rsidP="001603F3">
      <w:pPr>
        <w:rPr>
          <w:rFonts w:ascii="Arial" w:hAnsi="Arial" w:cs="Arial"/>
          <w:b/>
          <w:sz w:val="20"/>
          <w:szCs w:val="20"/>
        </w:rPr>
      </w:pPr>
      <w:r w:rsidRPr="002D37AD">
        <w:rPr>
          <w:rFonts w:ascii="Arial" w:hAnsi="Arial" w:cs="Arial"/>
          <w:sz w:val="20"/>
          <w:szCs w:val="20"/>
        </w:rPr>
        <w:t>1</w:t>
      </w:r>
      <w:r w:rsidR="008A7BAE">
        <w:rPr>
          <w:rFonts w:ascii="Arial" w:hAnsi="Arial" w:cs="Arial"/>
          <w:sz w:val="20"/>
          <w:szCs w:val="20"/>
        </w:rPr>
        <w:t>7</w:t>
      </w:r>
      <w:r w:rsidRPr="002D37AD">
        <w:rPr>
          <w:rFonts w:ascii="Arial" w:hAnsi="Arial" w:cs="Arial"/>
          <w:sz w:val="20"/>
          <w:szCs w:val="20"/>
        </w:rPr>
        <w:t>:</w:t>
      </w:r>
      <w:r w:rsidR="008A7BAE">
        <w:rPr>
          <w:rFonts w:ascii="Arial" w:hAnsi="Arial" w:cs="Arial"/>
          <w:sz w:val="20"/>
          <w:szCs w:val="20"/>
        </w:rPr>
        <w:t>10</w:t>
      </w:r>
      <w:r w:rsidRPr="002D37AD">
        <w:rPr>
          <w:rFonts w:ascii="Arial" w:hAnsi="Arial" w:cs="Arial"/>
          <w:sz w:val="20"/>
          <w:szCs w:val="20"/>
        </w:rPr>
        <w:t xml:space="preserve"> – 17:</w:t>
      </w:r>
      <w:r w:rsidR="008A7BAE">
        <w:rPr>
          <w:rFonts w:ascii="Arial" w:hAnsi="Arial" w:cs="Arial"/>
          <w:sz w:val="20"/>
          <w:szCs w:val="20"/>
        </w:rPr>
        <w:t>40</w:t>
      </w:r>
      <w:r w:rsidRPr="002D37AD">
        <w:rPr>
          <w:rFonts w:ascii="Arial" w:hAnsi="Arial" w:cs="Arial"/>
          <w:sz w:val="20"/>
          <w:szCs w:val="20"/>
        </w:rPr>
        <w:tab/>
      </w:r>
      <w:r w:rsidRPr="002D37AD">
        <w:rPr>
          <w:rFonts w:ascii="Arial" w:hAnsi="Arial" w:cs="Arial"/>
          <w:b/>
          <w:sz w:val="20"/>
          <w:szCs w:val="20"/>
        </w:rPr>
        <w:t>Room Wide Discussion</w:t>
      </w:r>
    </w:p>
    <w:p w14:paraId="7D44158D" w14:textId="77777777" w:rsidR="00002071" w:rsidRPr="002D37AD" w:rsidRDefault="00002071" w:rsidP="007E6054">
      <w:pPr>
        <w:rPr>
          <w:rFonts w:ascii="Arial" w:hAnsi="Arial" w:cs="Arial"/>
          <w:b/>
          <w:sz w:val="20"/>
          <w:szCs w:val="20"/>
        </w:rPr>
      </w:pPr>
    </w:p>
    <w:p w14:paraId="71E36BDB" w14:textId="77777777" w:rsidR="00DD7871" w:rsidRDefault="00DD7871" w:rsidP="007E6054">
      <w:pPr>
        <w:rPr>
          <w:rFonts w:ascii="Arial" w:hAnsi="Arial" w:cs="Arial"/>
          <w:b/>
          <w:sz w:val="20"/>
          <w:szCs w:val="20"/>
          <w:u w:val="single"/>
        </w:rPr>
      </w:pPr>
    </w:p>
    <w:p w14:paraId="6B831BB1" w14:textId="77777777" w:rsidR="00DD7871" w:rsidRDefault="00DD7871" w:rsidP="007E6054">
      <w:pPr>
        <w:rPr>
          <w:rFonts w:ascii="Arial" w:hAnsi="Arial" w:cs="Arial"/>
          <w:b/>
          <w:sz w:val="20"/>
          <w:szCs w:val="20"/>
          <w:u w:val="single"/>
        </w:rPr>
      </w:pPr>
    </w:p>
    <w:p w14:paraId="4D6FD49B" w14:textId="3CAD9D94" w:rsidR="00CD189B" w:rsidRPr="00DD7871" w:rsidRDefault="0045388B" w:rsidP="007E6054">
      <w:pPr>
        <w:rPr>
          <w:rFonts w:ascii="Arial" w:hAnsi="Arial" w:cs="Arial"/>
          <w:b/>
          <w:sz w:val="20"/>
          <w:szCs w:val="20"/>
          <w:u w:val="single"/>
        </w:rPr>
      </w:pPr>
      <w:r w:rsidRPr="002D37AD">
        <w:rPr>
          <w:rFonts w:ascii="Arial" w:hAnsi="Arial" w:cs="Arial"/>
          <w:b/>
          <w:sz w:val="20"/>
          <w:szCs w:val="20"/>
          <w:u w:val="single"/>
        </w:rPr>
        <w:t>Day 3</w:t>
      </w:r>
    </w:p>
    <w:p w14:paraId="610E39D0" w14:textId="1FCA48D8" w:rsidR="0045388B" w:rsidRDefault="0045388B" w:rsidP="007E6054">
      <w:pPr>
        <w:rPr>
          <w:rFonts w:ascii="Arial" w:hAnsi="Arial" w:cs="Arial"/>
          <w:b/>
          <w:sz w:val="20"/>
          <w:szCs w:val="20"/>
        </w:rPr>
      </w:pPr>
    </w:p>
    <w:p w14:paraId="2E593D8B" w14:textId="77777777" w:rsidR="00DD7871" w:rsidRPr="008A72EA" w:rsidRDefault="00DD7871" w:rsidP="007E6054">
      <w:pPr>
        <w:rPr>
          <w:rFonts w:ascii="Arial" w:hAnsi="Arial" w:cs="Arial"/>
          <w:b/>
          <w:sz w:val="20"/>
          <w:szCs w:val="20"/>
        </w:rPr>
      </w:pPr>
    </w:p>
    <w:p w14:paraId="3BDDA1C8" w14:textId="77777777" w:rsidR="004D2E12" w:rsidRPr="008A72EA" w:rsidRDefault="004D2E12" w:rsidP="004D2E12">
      <w:pPr>
        <w:rPr>
          <w:rFonts w:ascii="Arial" w:hAnsi="Arial" w:cs="Arial"/>
          <w:b/>
          <w:sz w:val="20"/>
          <w:szCs w:val="20"/>
        </w:rPr>
      </w:pPr>
      <w:r w:rsidRPr="008A72EA">
        <w:rPr>
          <w:rFonts w:ascii="Arial" w:hAnsi="Arial" w:cs="Arial"/>
          <w:b/>
          <w:sz w:val="20"/>
          <w:szCs w:val="20"/>
        </w:rPr>
        <w:t xml:space="preserve">Session </w:t>
      </w:r>
      <w:r>
        <w:rPr>
          <w:rFonts w:ascii="Arial" w:hAnsi="Arial" w:cs="Arial"/>
          <w:b/>
          <w:sz w:val="20"/>
          <w:szCs w:val="20"/>
        </w:rPr>
        <w:t>8</w:t>
      </w:r>
      <w:r w:rsidRPr="008A72EA">
        <w:rPr>
          <w:rFonts w:ascii="Arial" w:hAnsi="Arial" w:cs="Arial"/>
          <w:b/>
          <w:sz w:val="20"/>
          <w:szCs w:val="20"/>
        </w:rPr>
        <w:t>: A focus on the 2.3GHz and the 2.6GHz mobile extension bands</w:t>
      </w:r>
    </w:p>
    <w:p w14:paraId="40945ABC" w14:textId="77777777" w:rsidR="004D2E12" w:rsidRPr="002D37AD" w:rsidRDefault="004D2E12" w:rsidP="004D2E12">
      <w:pPr>
        <w:rPr>
          <w:rFonts w:ascii="Arial" w:hAnsi="Arial" w:cs="Arial"/>
          <w:sz w:val="20"/>
          <w:szCs w:val="20"/>
        </w:rPr>
      </w:pPr>
      <w:r w:rsidRPr="008A72EA">
        <w:rPr>
          <w:rFonts w:ascii="Arial" w:hAnsi="Arial" w:cs="Arial"/>
          <w:sz w:val="20"/>
          <w:szCs w:val="20"/>
        </w:rPr>
        <w:t>The 2.3GHz and 2.6GHz ‘mobile</w:t>
      </w:r>
      <w:r>
        <w:rPr>
          <w:rFonts w:ascii="Arial" w:hAnsi="Arial" w:cs="Arial"/>
          <w:sz w:val="20"/>
          <w:szCs w:val="20"/>
        </w:rPr>
        <w:t xml:space="preserve"> extension </w:t>
      </w:r>
      <w:r w:rsidRPr="002D37AD">
        <w:rPr>
          <w:rFonts w:ascii="Arial" w:hAnsi="Arial" w:cs="Arial"/>
          <w:sz w:val="20"/>
          <w:szCs w:val="20"/>
        </w:rPr>
        <w:t>band</w:t>
      </w:r>
      <w:r>
        <w:rPr>
          <w:rFonts w:ascii="Arial" w:hAnsi="Arial" w:cs="Arial"/>
          <w:sz w:val="20"/>
          <w:szCs w:val="20"/>
        </w:rPr>
        <w:t xml:space="preserve">s’ are both </w:t>
      </w:r>
      <w:r w:rsidRPr="002D37AD">
        <w:rPr>
          <w:rFonts w:ascii="Arial" w:hAnsi="Arial" w:cs="Arial"/>
          <w:sz w:val="20"/>
          <w:szCs w:val="20"/>
        </w:rPr>
        <w:t>considered important for</w:t>
      </w:r>
      <w:r>
        <w:rPr>
          <w:rFonts w:ascii="Arial" w:hAnsi="Arial" w:cs="Arial"/>
          <w:sz w:val="20"/>
          <w:szCs w:val="20"/>
        </w:rPr>
        <w:t xml:space="preserve"> delivering the required spectrum for both 4G and 5G</w:t>
      </w:r>
      <w:r w:rsidRPr="002D37AD">
        <w:rPr>
          <w:rFonts w:ascii="Arial" w:hAnsi="Arial" w:cs="Arial"/>
          <w:sz w:val="20"/>
          <w:szCs w:val="20"/>
        </w:rPr>
        <w:t xml:space="preserve">. </w:t>
      </w:r>
      <w:proofErr w:type="gramStart"/>
      <w:r w:rsidRPr="002D37AD">
        <w:rPr>
          <w:rFonts w:ascii="Arial" w:hAnsi="Arial" w:cs="Arial"/>
          <w:sz w:val="20"/>
          <w:szCs w:val="20"/>
        </w:rPr>
        <w:t>However</w:t>
      </w:r>
      <w:proofErr w:type="gramEnd"/>
      <w:r w:rsidRPr="002D37AD">
        <w:rPr>
          <w:rFonts w:ascii="Arial" w:hAnsi="Arial" w:cs="Arial"/>
          <w:sz w:val="20"/>
          <w:szCs w:val="20"/>
        </w:rPr>
        <w:t xml:space="preserve"> this is an area in which the </w:t>
      </w:r>
      <w:r>
        <w:rPr>
          <w:rFonts w:ascii="Arial" w:hAnsi="Arial" w:cs="Arial"/>
          <w:sz w:val="20"/>
          <w:szCs w:val="20"/>
        </w:rPr>
        <w:t xml:space="preserve">APAC </w:t>
      </w:r>
      <w:r w:rsidRPr="002D37AD">
        <w:rPr>
          <w:rFonts w:ascii="Arial" w:hAnsi="Arial" w:cs="Arial"/>
          <w:sz w:val="20"/>
          <w:szCs w:val="20"/>
        </w:rPr>
        <w:t>region is somewhat lagging behind the rest of the world, with a number of delays having been seen in allocating the band</w:t>
      </w:r>
      <w:r>
        <w:rPr>
          <w:rFonts w:ascii="Arial" w:hAnsi="Arial" w:cs="Arial"/>
          <w:sz w:val="20"/>
          <w:szCs w:val="20"/>
        </w:rPr>
        <w:t>s</w:t>
      </w:r>
      <w:r w:rsidRPr="002D37AD">
        <w:rPr>
          <w:rFonts w:ascii="Arial" w:hAnsi="Arial" w:cs="Arial"/>
          <w:sz w:val="20"/>
          <w:szCs w:val="20"/>
        </w:rPr>
        <w:t xml:space="preserve"> to mobile. This session will look at the reasons for these delays and what can be done to accelerate </w:t>
      </w:r>
      <w:r>
        <w:rPr>
          <w:rFonts w:ascii="Arial" w:hAnsi="Arial" w:cs="Arial"/>
          <w:sz w:val="20"/>
          <w:szCs w:val="20"/>
        </w:rPr>
        <w:t xml:space="preserve">their </w:t>
      </w:r>
      <w:r w:rsidRPr="002D37AD">
        <w:rPr>
          <w:rFonts w:ascii="Arial" w:hAnsi="Arial" w:cs="Arial"/>
          <w:sz w:val="20"/>
          <w:szCs w:val="20"/>
        </w:rPr>
        <w:t>release</w:t>
      </w:r>
      <w:r>
        <w:rPr>
          <w:rFonts w:ascii="Arial" w:hAnsi="Arial" w:cs="Arial"/>
          <w:sz w:val="20"/>
          <w:szCs w:val="20"/>
        </w:rPr>
        <w:t xml:space="preserve"> and ensure the most efficient use</w:t>
      </w:r>
      <w:r w:rsidRPr="002D37AD">
        <w:rPr>
          <w:rFonts w:ascii="Arial" w:hAnsi="Arial" w:cs="Arial"/>
          <w:sz w:val="20"/>
          <w:szCs w:val="20"/>
        </w:rPr>
        <w:t xml:space="preserve">. </w:t>
      </w:r>
    </w:p>
    <w:p w14:paraId="1669B96A" w14:textId="77777777" w:rsidR="004D2E12" w:rsidRPr="002D37AD" w:rsidRDefault="004D2E12" w:rsidP="004D2E12">
      <w:pPr>
        <w:rPr>
          <w:rFonts w:ascii="Arial" w:hAnsi="Arial" w:cs="Arial"/>
          <w:sz w:val="20"/>
          <w:szCs w:val="20"/>
        </w:rPr>
      </w:pPr>
    </w:p>
    <w:p w14:paraId="70FAC62F" w14:textId="77777777" w:rsidR="004D2E12" w:rsidRDefault="004D2E12" w:rsidP="004D2E12">
      <w:pPr>
        <w:pStyle w:val="ListParagraph"/>
        <w:numPr>
          <w:ilvl w:val="0"/>
          <w:numId w:val="30"/>
        </w:numPr>
        <w:rPr>
          <w:rFonts w:ascii="Arial" w:hAnsi="Arial" w:cs="Arial"/>
          <w:sz w:val="20"/>
          <w:szCs w:val="20"/>
        </w:rPr>
      </w:pPr>
      <w:r w:rsidRPr="0076588A">
        <w:rPr>
          <w:rFonts w:ascii="Arial" w:hAnsi="Arial" w:cs="Arial"/>
          <w:sz w:val="20"/>
          <w:szCs w:val="20"/>
        </w:rPr>
        <w:t>What is the current situation in the 2.</w:t>
      </w:r>
      <w:r>
        <w:rPr>
          <w:rFonts w:ascii="Arial" w:hAnsi="Arial" w:cs="Arial"/>
          <w:sz w:val="20"/>
          <w:szCs w:val="20"/>
        </w:rPr>
        <w:t>3</w:t>
      </w:r>
      <w:r w:rsidRPr="0076588A">
        <w:rPr>
          <w:rFonts w:ascii="Arial" w:hAnsi="Arial" w:cs="Arial"/>
          <w:sz w:val="20"/>
          <w:szCs w:val="20"/>
        </w:rPr>
        <w:t xml:space="preserve">GHz </w:t>
      </w:r>
      <w:r>
        <w:rPr>
          <w:rFonts w:ascii="Arial" w:hAnsi="Arial" w:cs="Arial"/>
          <w:sz w:val="20"/>
          <w:szCs w:val="20"/>
        </w:rPr>
        <w:t xml:space="preserve">and 2.6GHz </w:t>
      </w:r>
      <w:r w:rsidRPr="0076588A">
        <w:rPr>
          <w:rFonts w:ascii="Arial" w:hAnsi="Arial" w:cs="Arial"/>
          <w:sz w:val="20"/>
          <w:szCs w:val="20"/>
        </w:rPr>
        <w:t>band</w:t>
      </w:r>
      <w:r>
        <w:rPr>
          <w:rFonts w:ascii="Arial" w:hAnsi="Arial" w:cs="Arial"/>
          <w:sz w:val="20"/>
          <w:szCs w:val="20"/>
        </w:rPr>
        <w:t>s</w:t>
      </w:r>
      <w:r w:rsidRPr="0076588A">
        <w:rPr>
          <w:rFonts w:ascii="Arial" w:hAnsi="Arial" w:cs="Arial"/>
          <w:sz w:val="20"/>
          <w:szCs w:val="20"/>
        </w:rPr>
        <w:t xml:space="preserve"> across the region?</w:t>
      </w:r>
    </w:p>
    <w:p w14:paraId="5F91FF7E" w14:textId="77777777" w:rsidR="004D2E12" w:rsidRDefault="004D2E12" w:rsidP="004D2E12">
      <w:pPr>
        <w:pStyle w:val="ListParagraph"/>
        <w:numPr>
          <w:ilvl w:val="0"/>
          <w:numId w:val="30"/>
        </w:numPr>
        <w:rPr>
          <w:rFonts w:ascii="Arial" w:hAnsi="Arial" w:cs="Arial"/>
          <w:sz w:val="20"/>
          <w:szCs w:val="20"/>
        </w:rPr>
      </w:pPr>
      <w:r w:rsidRPr="0076588A">
        <w:rPr>
          <w:rFonts w:ascii="Arial" w:hAnsi="Arial" w:cs="Arial"/>
          <w:sz w:val="20"/>
          <w:szCs w:val="20"/>
        </w:rPr>
        <w:t xml:space="preserve">Where are delays being seen in allocating </w:t>
      </w:r>
      <w:r>
        <w:rPr>
          <w:rFonts w:ascii="Arial" w:hAnsi="Arial" w:cs="Arial"/>
          <w:sz w:val="20"/>
          <w:szCs w:val="20"/>
        </w:rPr>
        <w:t xml:space="preserve">these </w:t>
      </w:r>
      <w:r w:rsidRPr="0076588A">
        <w:rPr>
          <w:rFonts w:ascii="Arial" w:hAnsi="Arial" w:cs="Arial"/>
          <w:sz w:val="20"/>
          <w:szCs w:val="20"/>
        </w:rPr>
        <w:t>to mobile broadband, and what can be done to accelerate the process?</w:t>
      </w:r>
    </w:p>
    <w:p w14:paraId="7F037FE1" w14:textId="77777777" w:rsidR="004D2E12" w:rsidRPr="0076588A" w:rsidRDefault="004D2E12" w:rsidP="004D2E12">
      <w:pPr>
        <w:pStyle w:val="ListParagraph"/>
        <w:numPr>
          <w:ilvl w:val="0"/>
          <w:numId w:val="30"/>
        </w:numPr>
        <w:rPr>
          <w:rFonts w:ascii="Arial" w:hAnsi="Arial" w:cs="Arial"/>
          <w:sz w:val="20"/>
          <w:szCs w:val="20"/>
        </w:rPr>
      </w:pPr>
      <w:r w:rsidRPr="0076588A">
        <w:rPr>
          <w:rFonts w:ascii="Arial" w:hAnsi="Arial" w:cs="Arial"/>
          <w:sz w:val="20"/>
          <w:szCs w:val="20"/>
        </w:rPr>
        <w:t>How important is it that a co-ordinated approach is seen both in terms of timing and the approach to allocation, and what work is being done in this area?</w:t>
      </w:r>
    </w:p>
    <w:p w14:paraId="444DC549" w14:textId="77777777" w:rsidR="004D2E12" w:rsidRPr="002D37AD" w:rsidRDefault="004D2E12" w:rsidP="004D2E12">
      <w:pPr>
        <w:rPr>
          <w:rFonts w:ascii="Arial" w:hAnsi="Arial" w:cs="Arial"/>
          <w:sz w:val="20"/>
          <w:szCs w:val="20"/>
        </w:rPr>
      </w:pPr>
    </w:p>
    <w:p w14:paraId="769666BF" w14:textId="418CE8E7" w:rsidR="004D2E12" w:rsidRPr="002D37AD" w:rsidRDefault="004D2E12" w:rsidP="004D2E12">
      <w:pPr>
        <w:rPr>
          <w:rFonts w:ascii="Arial" w:hAnsi="Arial" w:cs="Arial"/>
          <w:b/>
          <w:sz w:val="20"/>
          <w:szCs w:val="20"/>
        </w:rPr>
      </w:pPr>
      <w:r>
        <w:rPr>
          <w:rFonts w:ascii="Arial" w:hAnsi="Arial" w:cs="Arial"/>
          <w:sz w:val="20"/>
          <w:szCs w:val="20"/>
        </w:rPr>
        <w:lastRenderedPageBreak/>
        <w:t>09</w:t>
      </w:r>
      <w:r w:rsidRPr="002D37AD">
        <w:rPr>
          <w:rFonts w:ascii="Arial" w:hAnsi="Arial" w:cs="Arial"/>
          <w:sz w:val="20"/>
          <w:szCs w:val="20"/>
        </w:rPr>
        <w:t>:</w:t>
      </w:r>
      <w:r>
        <w:rPr>
          <w:rFonts w:ascii="Arial" w:hAnsi="Arial" w:cs="Arial"/>
          <w:sz w:val="20"/>
          <w:szCs w:val="20"/>
        </w:rPr>
        <w:t>0</w:t>
      </w:r>
      <w:r w:rsidRPr="002D37AD">
        <w:rPr>
          <w:rFonts w:ascii="Arial" w:hAnsi="Arial" w:cs="Arial"/>
          <w:sz w:val="20"/>
          <w:szCs w:val="20"/>
        </w:rPr>
        <w:t xml:space="preserve">0 – </w:t>
      </w:r>
      <w:r>
        <w:rPr>
          <w:rFonts w:ascii="Arial" w:hAnsi="Arial" w:cs="Arial"/>
          <w:sz w:val="20"/>
          <w:szCs w:val="20"/>
        </w:rPr>
        <w:t>09</w:t>
      </w:r>
      <w:r w:rsidRPr="002D37AD">
        <w:rPr>
          <w:rFonts w:ascii="Arial" w:hAnsi="Arial" w:cs="Arial"/>
          <w:sz w:val="20"/>
          <w:szCs w:val="20"/>
        </w:rPr>
        <w:t>:</w:t>
      </w:r>
      <w:r>
        <w:rPr>
          <w:rFonts w:ascii="Arial" w:hAnsi="Arial" w:cs="Arial"/>
          <w:sz w:val="20"/>
          <w:szCs w:val="20"/>
        </w:rPr>
        <w:t>15</w:t>
      </w:r>
      <w:r w:rsidRPr="002D37AD">
        <w:rPr>
          <w:rFonts w:ascii="Arial" w:hAnsi="Arial" w:cs="Arial"/>
          <w:sz w:val="20"/>
          <w:szCs w:val="20"/>
        </w:rPr>
        <w:tab/>
      </w:r>
      <w:r w:rsidRPr="002D37AD">
        <w:rPr>
          <w:rFonts w:ascii="Arial" w:hAnsi="Arial" w:cs="Arial"/>
          <w:b/>
          <w:sz w:val="20"/>
          <w:szCs w:val="20"/>
        </w:rPr>
        <w:t xml:space="preserve">Presentation – </w:t>
      </w:r>
      <w:r>
        <w:rPr>
          <w:rFonts w:ascii="Arial" w:hAnsi="Arial" w:cs="Arial"/>
          <w:b/>
          <w:sz w:val="20"/>
          <w:szCs w:val="20"/>
        </w:rPr>
        <w:t>The importance of the 2.3GHz and 2.6GHz bands</w:t>
      </w:r>
    </w:p>
    <w:p w14:paraId="730FBFA8" w14:textId="3E388931" w:rsidR="004D2E12" w:rsidRDefault="004D2E12" w:rsidP="004D2E12">
      <w:pPr>
        <w:rPr>
          <w:rFonts w:ascii="Arial" w:hAnsi="Arial" w:cs="Arial"/>
          <w:sz w:val="20"/>
          <w:szCs w:val="20"/>
        </w:rPr>
      </w:pPr>
    </w:p>
    <w:p w14:paraId="19F3EBB4" w14:textId="773606E4" w:rsidR="004D2E12" w:rsidRPr="00B80461" w:rsidRDefault="004D2E12" w:rsidP="00B80461">
      <w:pPr>
        <w:ind w:left="1440" w:hanging="1440"/>
        <w:rPr>
          <w:rFonts w:ascii="Arial" w:hAnsi="Arial" w:cs="Arial"/>
          <w:b/>
          <w:sz w:val="20"/>
          <w:szCs w:val="20"/>
        </w:rPr>
      </w:pPr>
      <w:r>
        <w:rPr>
          <w:rFonts w:ascii="Arial" w:hAnsi="Arial" w:cs="Arial"/>
          <w:sz w:val="20"/>
          <w:szCs w:val="20"/>
        </w:rPr>
        <w:t>09:15 – 09:30</w:t>
      </w:r>
      <w:r w:rsidRPr="00B80461">
        <w:rPr>
          <w:rFonts w:ascii="Arial" w:hAnsi="Arial" w:cs="Arial"/>
          <w:b/>
          <w:sz w:val="20"/>
          <w:szCs w:val="20"/>
        </w:rPr>
        <w:tab/>
        <w:t>Presentation</w:t>
      </w:r>
      <w:r>
        <w:rPr>
          <w:rFonts w:ascii="Arial" w:hAnsi="Arial" w:cs="Arial"/>
          <w:b/>
          <w:sz w:val="20"/>
          <w:szCs w:val="20"/>
        </w:rPr>
        <w:t xml:space="preserve"> – Eco-system development </w:t>
      </w:r>
      <w:r w:rsidR="00B80461">
        <w:rPr>
          <w:rFonts w:ascii="Arial" w:hAnsi="Arial" w:cs="Arial"/>
          <w:b/>
          <w:sz w:val="20"/>
          <w:szCs w:val="20"/>
        </w:rPr>
        <w:t>i</w:t>
      </w:r>
      <w:r>
        <w:rPr>
          <w:rFonts w:ascii="Arial" w:hAnsi="Arial" w:cs="Arial"/>
          <w:b/>
          <w:sz w:val="20"/>
          <w:szCs w:val="20"/>
        </w:rPr>
        <w:t>n the 2.</w:t>
      </w:r>
      <w:r w:rsidR="00C95D2B">
        <w:rPr>
          <w:rFonts w:ascii="Arial" w:hAnsi="Arial" w:cs="Arial"/>
          <w:b/>
          <w:sz w:val="20"/>
          <w:szCs w:val="20"/>
        </w:rPr>
        <w:t>3</w:t>
      </w:r>
      <w:r>
        <w:rPr>
          <w:rFonts w:ascii="Arial" w:hAnsi="Arial" w:cs="Arial"/>
          <w:b/>
          <w:sz w:val="20"/>
          <w:szCs w:val="20"/>
        </w:rPr>
        <w:t>GHz and 2.6GHz bands</w:t>
      </w:r>
    </w:p>
    <w:p w14:paraId="6425CC44" w14:textId="77777777" w:rsidR="004D2E12" w:rsidRPr="002D37AD" w:rsidRDefault="004D2E12" w:rsidP="004D2E12">
      <w:pPr>
        <w:rPr>
          <w:rFonts w:ascii="Arial" w:hAnsi="Arial" w:cs="Arial"/>
          <w:b/>
          <w:sz w:val="20"/>
          <w:szCs w:val="20"/>
        </w:rPr>
      </w:pPr>
    </w:p>
    <w:p w14:paraId="30A642F6" w14:textId="4FA90CDE" w:rsidR="004D2E12" w:rsidRDefault="00D674BD" w:rsidP="004D2E12">
      <w:pPr>
        <w:rPr>
          <w:rFonts w:ascii="Arial" w:hAnsi="Arial" w:cs="Arial"/>
          <w:b/>
          <w:sz w:val="20"/>
          <w:szCs w:val="20"/>
        </w:rPr>
      </w:pPr>
      <w:r>
        <w:rPr>
          <w:rFonts w:ascii="Arial" w:hAnsi="Arial" w:cs="Arial"/>
          <w:sz w:val="20"/>
          <w:szCs w:val="20"/>
        </w:rPr>
        <w:t>09</w:t>
      </w:r>
      <w:r w:rsidR="004D2E12" w:rsidRPr="002D37AD">
        <w:rPr>
          <w:rFonts w:ascii="Arial" w:hAnsi="Arial" w:cs="Arial"/>
          <w:sz w:val="20"/>
          <w:szCs w:val="20"/>
        </w:rPr>
        <w:t>:</w:t>
      </w:r>
      <w:r w:rsidR="004D2E12">
        <w:rPr>
          <w:rFonts w:ascii="Arial" w:hAnsi="Arial" w:cs="Arial"/>
          <w:sz w:val="20"/>
          <w:szCs w:val="20"/>
        </w:rPr>
        <w:t>3</w:t>
      </w:r>
      <w:r>
        <w:rPr>
          <w:rFonts w:ascii="Arial" w:hAnsi="Arial" w:cs="Arial"/>
          <w:sz w:val="20"/>
          <w:szCs w:val="20"/>
        </w:rPr>
        <w:t>0</w:t>
      </w:r>
      <w:r w:rsidR="004D2E12" w:rsidRPr="002D37AD">
        <w:rPr>
          <w:rFonts w:ascii="Arial" w:hAnsi="Arial" w:cs="Arial"/>
          <w:sz w:val="20"/>
          <w:szCs w:val="20"/>
        </w:rPr>
        <w:t xml:space="preserve"> – </w:t>
      </w:r>
      <w:r>
        <w:rPr>
          <w:rFonts w:ascii="Arial" w:hAnsi="Arial" w:cs="Arial"/>
          <w:sz w:val="20"/>
          <w:szCs w:val="20"/>
        </w:rPr>
        <w:t>0</w:t>
      </w:r>
      <w:r w:rsidR="0014247D">
        <w:rPr>
          <w:rFonts w:ascii="Arial" w:hAnsi="Arial" w:cs="Arial"/>
          <w:sz w:val="20"/>
          <w:szCs w:val="20"/>
        </w:rPr>
        <w:t>9</w:t>
      </w:r>
      <w:r w:rsidR="004D2E12" w:rsidRPr="002D37AD">
        <w:rPr>
          <w:rFonts w:ascii="Arial" w:hAnsi="Arial" w:cs="Arial"/>
          <w:sz w:val="20"/>
          <w:szCs w:val="20"/>
        </w:rPr>
        <w:t>:</w:t>
      </w:r>
      <w:r w:rsidR="0014247D">
        <w:rPr>
          <w:rFonts w:ascii="Arial" w:hAnsi="Arial" w:cs="Arial"/>
          <w:sz w:val="20"/>
          <w:szCs w:val="20"/>
        </w:rPr>
        <w:t>45</w:t>
      </w:r>
      <w:r w:rsidR="004D2E12" w:rsidRPr="002D37AD">
        <w:rPr>
          <w:rFonts w:ascii="Arial" w:hAnsi="Arial" w:cs="Arial"/>
          <w:sz w:val="20"/>
          <w:szCs w:val="20"/>
        </w:rPr>
        <w:tab/>
      </w:r>
      <w:r w:rsidR="004D2E12" w:rsidRPr="002D37AD">
        <w:rPr>
          <w:rFonts w:ascii="Arial" w:hAnsi="Arial" w:cs="Arial"/>
          <w:b/>
          <w:sz w:val="20"/>
          <w:szCs w:val="20"/>
        </w:rPr>
        <w:t>Country Case Study</w:t>
      </w:r>
      <w:r w:rsidR="004D2E12">
        <w:rPr>
          <w:rFonts w:ascii="Arial" w:hAnsi="Arial" w:cs="Arial"/>
          <w:b/>
          <w:sz w:val="20"/>
          <w:szCs w:val="20"/>
        </w:rPr>
        <w:t xml:space="preserve"> – Indonesia</w:t>
      </w:r>
    </w:p>
    <w:p w14:paraId="0CF0EBA9" w14:textId="77777777" w:rsidR="004D2E12" w:rsidRPr="00002071" w:rsidRDefault="004D2E12" w:rsidP="004D2E12">
      <w:pPr>
        <w:rPr>
          <w:rFonts w:ascii="Arial" w:hAnsi="Arial" w:cs="Arial"/>
          <w:sz w:val="20"/>
          <w:szCs w:val="20"/>
        </w:rPr>
      </w:pPr>
    </w:p>
    <w:p w14:paraId="118D76F5" w14:textId="477F09C3" w:rsidR="004D2E12" w:rsidRDefault="00D674BD" w:rsidP="004D2E12">
      <w:pPr>
        <w:rPr>
          <w:rFonts w:ascii="Arial" w:hAnsi="Arial" w:cs="Arial"/>
          <w:b/>
          <w:sz w:val="20"/>
          <w:szCs w:val="20"/>
        </w:rPr>
      </w:pPr>
      <w:r>
        <w:rPr>
          <w:rFonts w:ascii="Arial" w:hAnsi="Arial" w:cs="Arial"/>
          <w:sz w:val="20"/>
          <w:szCs w:val="20"/>
        </w:rPr>
        <w:t>0</w:t>
      </w:r>
      <w:r w:rsidR="0014247D">
        <w:rPr>
          <w:rFonts w:ascii="Arial" w:hAnsi="Arial" w:cs="Arial"/>
          <w:sz w:val="20"/>
          <w:szCs w:val="20"/>
        </w:rPr>
        <w:t>9</w:t>
      </w:r>
      <w:r w:rsidR="004D2E12" w:rsidRPr="002D37AD">
        <w:rPr>
          <w:rFonts w:ascii="Arial" w:hAnsi="Arial" w:cs="Arial"/>
          <w:sz w:val="20"/>
          <w:szCs w:val="20"/>
        </w:rPr>
        <w:t>:</w:t>
      </w:r>
      <w:r w:rsidR="0014247D">
        <w:rPr>
          <w:rFonts w:ascii="Arial" w:hAnsi="Arial" w:cs="Arial"/>
          <w:sz w:val="20"/>
          <w:szCs w:val="20"/>
        </w:rPr>
        <w:t>45</w:t>
      </w:r>
      <w:r w:rsidR="004D2E12" w:rsidRPr="002D37AD">
        <w:rPr>
          <w:rFonts w:ascii="Arial" w:hAnsi="Arial" w:cs="Arial"/>
          <w:sz w:val="20"/>
          <w:szCs w:val="20"/>
        </w:rPr>
        <w:t xml:space="preserve"> – 1</w:t>
      </w:r>
      <w:r>
        <w:rPr>
          <w:rFonts w:ascii="Arial" w:hAnsi="Arial" w:cs="Arial"/>
          <w:sz w:val="20"/>
          <w:szCs w:val="20"/>
        </w:rPr>
        <w:t>0</w:t>
      </w:r>
      <w:r w:rsidR="004D2E12" w:rsidRPr="002D37AD">
        <w:rPr>
          <w:rFonts w:ascii="Arial" w:hAnsi="Arial" w:cs="Arial"/>
          <w:sz w:val="20"/>
          <w:szCs w:val="20"/>
        </w:rPr>
        <w:t>:</w:t>
      </w:r>
      <w:r w:rsidR="0014247D">
        <w:rPr>
          <w:rFonts w:ascii="Arial" w:hAnsi="Arial" w:cs="Arial"/>
          <w:sz w:val="20"/>
          <w:szCs w:val="20"/>
        </w:rPr>
        <w:t>00</w:t>
      </w:r>
      <w:r w:rsidR="004D2E12" w:rsidRPr="002D37AD">
        <w:rPr>
          <w:rFonts w:ascii="Arial" w:hAnsi="Arial" w:cs="Arial"/>
          <w:sz w:val="20"/>
          <w:szCs w:val="20"/>
        </w:rPr>
        <w:tab/>
      </w:r>
      <w:r w:rsidR="004D2E12" w:rsidRPr="002D37AD">
        <w:rPr>
          <w:rFonts w:ascii="Arial" w:hAnsi="Arial" w:cs="Arial"/>
          <w:b/>
          <w:sz w:val="20"/>
          <w:szCs w:val="20"/>
        </w:rPr>
        <w:t>Country Case Study</w:t>
      </w:r>
      <w:r w:rsidR="004D2E12">
        <w:rPr>
          <w:rFonts w:ascii="Arial" w:hAnsi="Arial" w:cs="Arial"/>
          <w:b/>
          <w:sz w:val="20"/>
          <w:szCs w:val="20"/>
        </w:rPr>
        <w:t xml:space="preserve"> – Sri Lanka</w:t>
      </w:r>
    </w:p>
    <w:p w14:paraId="15267B0A" w14:textId="77777777" w:rsidR="004D2E12" w:rsidRPr="002D37AD" w:rsidRDefault="004D2E12" w:rsidP="004D2E12">
      <w:pPr>
        <w:rPr>
          <w:rFonts w:ascii="Arial" w:hAnsi="Arial" w:cs="Arial"/>
          <w:b/>
          <w:sz w:val="20"/>
          <w:szCs w:val="20"/>
        </w:rPr>
      </w:pPr>
    </w:p>
    <w:p w14:paraId="1DD43CCF" w14:textId="1C658F74" w:rsidR="00D674BD" w:rsidRDefault="00D674BD" w:rsidP="004D2E12">
      <w:pPr>
        <w:rPr>
          <w:rFonts w:ascii="Arial" w:hAnsi="Arial" w:cs="Arial"/>
          <w:sz w:val="20"/>
          <w:szCs w:val="20"/>
        </w:rPr>
      </w:pPr>
      <w:r>
        <w:rPr>
          <w:rFonts w:ascii="Arial" w:hAnsi="Arial" w:cs="Arial"/>
          <w:sz w:val="20"/>
          <w:szCs w:val="20"/>
        </w:rPr>
        <w:t>10:</w:t>
      </w:r>
      <w:r w:rsidR="0014247D">
        <w:rPr>
          <w:rFonts w:ascii="Arial" w:hAnsi="Arial" w:cs="Arial"/>
          <w:sz w:val="20"/>
          <w:szCs w:val="20"/>
        </w:rPr>
        <w:t>00</w:t>
      </w:r>
      <w:r>
        <w:rPr>
          <w:rFonts w:ascii="Arial" w:hAnsi="Arial" w:cs="Arial"/>
          <w:sz w:val="20"/>
          <w:szCs w:val="20"/>
        </w:rPr>
        <w:t xml:space="preserve"> – 10:</w:t>
      </w:r>
      <w:r w:rsidR="0014247D">
        <w:rPr>
          <w:rFonts w:ascii="Arial" w:hAnsi="Arial" w:cs="Arial"/>
          <w:sz w:val="20"/>
          <w:szCs w:val="20"/>
        </w:rPr>
        <w:t>15</w:t>
      </w:r>
      <w:r>
        <w:rPr>
          <w:rFonts w:ascii="Arial" w:hAnsi="Arial" w:cs="Arial"/>
          <w:sz w:val="20"/>
          <w:szCs w:val="20"/>
        </w:rPr>
        <w:tab/>
      </w:r>
      <w:r w:rsidR="00992681" w:rsidRPr="00B80461">
        <w:rPr>
          <w:rFonts w:ascii="Arial" w:hAnsi="Arial" w:cs="Arial"/>
          <w:b/>
          <w:sz w:val="20"/>
          <w:szCs w:val="20"/>
        </w:rPr>
        <w:t>Country Case Study - Myanmar</w:t>
      </w:r>
    </w:p>
    <w:p w14:paraId="5775B073" w14:textId="77777777" w:rsidR="00D674BD" w:rsidRDefault="00D674BD" w:rsidP="004D2E12">
      <w:pPr>
        <w:rPr>
          <w:rFonts w:ascii="Arial" w:hAnsi="Arial" w:cs="Arial"/>
          <w:sz w:val="20"/>
          <w:szCs w:val="20"/>
        </w:rPr>
      </w:pPr>
    </w:p>
    <w:p w14:paraId="004ADF44" w14:textId="1AF66A93" w:rsidR="004D2E12" w:rsidRDefault="004D2E12" w:rsidP="004D2E12">
      <w:pPr>
        <w:rPr>
          <w:rFonts w:ascii="Arial" w:hAnsi="Arial" w:cs="Arial"/>
          <w:b/>
          <w:sz w:val="20"/>
          <w:szCs w:val="20"/>
        </w:rPr>
      </w:pPr>
      <w:r w:rsidRPr="0076588A">
        <w:rPr>
          <w:rFonts w:ascii="Arial" w:hAnsi="Arial" w:cs="Arial"/>
          <w:sz w:val="20"/>
          <w:szCs w:val="20"/>
        </w:rPr>
        <w:t>1</w:t>
      </w:r>
      <w:r w:rsidR="00992681">
        <w:rPr>
          <w:rFonts w:ascii="Arial" w:hAnsi="Arial" w:cs="Arial"/>
          <w:sz w:val="20"/>
          <w:szCs w:val="20"/>
        </w:rPr>
        <w:t>0</w:t>
      </w:r>
      <w:r w:rsidRPr="0076588A">
        <w:rPr>
          <w:rFonts w:ascii="Arial" w:hAnsi="Arial" w:cs="Arial"/>
          <w:sz w:val="20"/>
          <w:szCs w:val="20"/>
        </w:rPr>
        <w:t>:</w:t>
      </w:r>
      <w:r w:rsidR="0014247D">
        <w:rPr>
          <w:rFonts w:ascii="Arial" w:hAnsi="Arial" w:cs="Arial"/>
          <w:sz w:val="20"/>
          <w:szCs w:val="20"/>
        </w:rPr>
        <w:t>15</w:t>
      </w:r>
      <w:r w:rsidRPr="0076588A">
        <w:rPr>
          <w:rFonts w:ascii="Arial" w:hAnsi="Arial" w:cs="Arial"/>
          <w:sz w:val="20"/>
          <w:szCs w:val="20"/>
        </w:rPr>
        <w:t xml:space="preserve"> – 1</w:t>
      </w:r>
      <w:r w:rsidR="00992681">
        <w:rPr>
          <w:rFonts w:ascii="Arial" w:hAnsi="Arial" w:cs="Arial"/>
          <w:sz w:val="20"/>
          <w:szCs w:val="20"/>
        </w:rPr>
        <w:t>0</w:t>
      </w:r>
      <w:r w:rsidRPr="0076588A">
        <w:rPr>
          <w:rFonts w:ascii="Arial" w:hAnsi="Arial" w:cs="Arial"/>
          <w:sz w:val="20"/>
          <w:szCs w:val="20"/>
        </w:rPr>
        <w:t>:</w:t>
      </w:r>
      <w:r w:rsidR="0014247D">
        <w:rPr>
          <w:rFonts w:ascii="Arial" w:hAnsi="Arial" w:cs="Arial"/>
          <w:sz w:val="20"/>
          <w:szCs w:val="20"/>
        </w:rPr>
        <w:t>35</w:t>
      </w:r>
      <w:r>
        <w:rPr>
          <w:rFonts w:ascii="Arial" w:hAnsi="Arial" w:cs="Arial"/>
          <w:b/>
          <w:sz w:val="20"/>
          <w:szCs w:val="20"/>
        </w:rPr>
        <w:tab/>
        <w:t>Room Wide Discussion</w:t>
      </w:r>
    </w:p>
    <w:p w14:paraId="39FF0904" w14:textId="0809ACD5" w:rsidR="004D2E12" w:rsidRDefault="004D2E12" w:rsidP="004D2E12">
      <w:pPr>
        <w:rPr>
          <w:rFonts w:ascii="Arial" w:hAnsi="Arial" w:cs="Arial"/>
          <w:b/>
          <w:sz w:val="20"/>
          <w:szCs w:val="20"/>
        </w:rPr>
      </w:pPr>
    </w:p>
    <w:p w14:paraId="76381AB4" w14:textId="6165557D" w:rsidR="004D2E12" w:rsidRDefault="004D2E12" w:rsidP="004D2E12">
      <w:pPr>
        <w:rPr>
          <w:rFonts w:ascii="Arial" w:hAnsi="Arial" w:cs="Arial"/>
          <w:b/>
          <w:sz w:val="20"/>
          <w:szCs w:val="20"/>
        </w:rPr>
      </w:pPr>
    </w:p>
    <w:p w14:paraId="1C3DD8DD" w14:textId="2C14EA19" w:rsidR="004D2E12" w:rsidRPr="002D37AD" w:rsidRDefault="004D2E12" w:rsidP="004D2E12">
      <w:pPr>
        <w:rPr>
          <w:rFonts w:ascii="Arial" w:hAnsi="Arial" w:cs="Arial"/>
          <w:sz w:val="20"/>
          <w:szCs w:val="20"/>
        </w:rPr>
      </w:pPr>
      <w:r w:rsidRPr="002D37AD">
        <w:rPr>
          <w:rFonts w:ascii="Arial" w:hAnsi="Arial" w:cs="Arial"/>
          <w:sz w:val="20"/>
          <w:szCs w:val="20"/>
        </w:rPr>
        <w:t>1</w:t>
      </w:r>
      <w:r>
        <w:rPr>
          <w:rFonts w:ascii="Arial" w:hAnsi="Arial" w:cs="Arial"/>
          <w:sz w:val="20"/>
          <w:szCs w:val="20"/>
        </w:rPr>
        <w:t>0</w:t>
      </w:r>
      <w:r w:rsidRPr="002D37AD">
        <w:rPr>
          <w:rFonts w:ascii="Arial" w:hAnsi="Arial" w:cs="Arial"/>
          <w:sz w:val="20"/>
          <w:szCs w:val="20"/>
        </w:rPr>
        <w:t>:</w:t>
      </w:r>
      <w:r w:rsidR="0014247D">
        <w:rPr>
          <w:rFonts w:ascii="Arial" w:hAnsi="Arial" w:cs="Arial"/>
          <w:sz w:val="20"/>
          <w:szCs w:val="20"/>
        </w:rPr>
        <w:t>35</w:t>
      </w:r>
      <w:r w:rsidRPr="002D37AD">
        <w:rPr>
          <w:rFonts w:ascii="Arial" w:hAnsi="Arial" w:cs="Arial"/>
          <w:sz w:val="20"/>
          <w:szCs w:val="20"/>
        </w:rPr>
        <w:t xml:space="preserve"> – 1</w:t>
      </w:r>
      <w:r w:rsidR="0014247D">
        <w:rPr>
          <w:rFonts w:ascii="Arial" w:hAnsi="Arial" w:cs="Arial"/>
          <w:sz w:val="20"/>
          <w:szCs w:val="20"/>
        </w:rPr>
        <w:t>0</w:t>
      </w:r>
      <w:r w:rsidRPr="002D37AD">
        <w:rPr>
          <w:rFonts w:ascii="Arial" w:hAnsi="Arial" w:cs="Arial"/>
          <w:sz w:val="20"/>
          <w:szCs w:val="20"/>
        </w:rPr>
        <w:t>:</w:t>
      </w:r>
      <w:r w:rsidR="0014247D">
        <w:rPr>
          <w:rFonts w:ascii="Arial" w:hAnsi="Arial" w:cs="Arial"/>
          <w:sz w:val="20"/>
          <w:szCs w:val="20"/>
        </w:rPr>
        <w:t>5</w:t>
      </w:r>
      <w:r w:rsidRPr="002D37AD">
        <w:rPr>
          <w:rFonts w:ascii="Arial" w:hAnsi="Arial" w:cs="Arial"/>
          <w:sz w:val="20"/>
          <w:szCs w:val="20"/>
        </w:rPr>
        <w:t>0</w:t>
      </w:r>
      <w:r w:rsidRPr="002D37AD">
        <w:rPr>
          <w:rFonts w:ascii="Arial" w:hAnsi="Arial" w:cs="Arial"/>
          <w:sz w:val="20"/>
          <w:szCs w:val="20"/>
        </w:rPr>
        <w:tab/>
      </w:r>
      <w:r w:rsidRPr="002D37AD">
        <w:rPr>
          <w:rFonts w:ascii="Arial" w:hAnsi="Arial" w:cs="Arial"/>
          <w:b/>
          <w:sz w:val="20"/>
          <w:szCs w:val="20"/>
        </w:rPr>
        <w:t>Morning Coffee Break</w:t>
      </w:r>
    </w:p>
    <w:p w14:paraId="078D7E0C" w14:textId="0BB5468B" w:rsidR="004D2E12" w:rsidRDefault="004D2E12" w:rsidP="004D2E12">
      <w:pPr>
        <w:rPr>
          <w:rFonts w:ascii="Arial" w:hAnsi="Arial" w:cs="Arial"/>
          <w:b/>
          <w:sz w:val="20"/>
          <w:szCs w:val="20"/>
        </w:rPr>
      </w:pPr>
    </w:p>
    <w:p w14:paraId="445FF513" w14:textId="77777777" w:rsidR="004D2E12" w:rsidRPr="002D37AD" w:rsidRDefault="004D2E12" w:rsidP="004D2E12">
      <w:pPr>
        <w:rPr>
          <w:rFonts w:ascii="Arial" w:hAnsi="Arial" w:cs="Arial"/>
          <w:b/>
          <w:sz w:val="20"/>
          <w:szCs w:val="20"/>
        </w:rPr>
      </w:pPr>
    </w:p>
    <w:p w14:paraId="4B0900A4" w14:textId="3965863E" w:rsidR="00992681" w:rsidRPr="00992681" w:rsidRDefault="008A72EA" w:rsidP="00992681">
      <w:pPr>
        <w:rPr>
          <w:rFonts w:ascii="Arial" w:hAnsi="Arial" w:cs="Arial"/>
          <w:b/>
          <w:sz w:val="20"/>
          <w:szCs w:val="20"/>
        </w:rPr>
      </w:pPr>
      <w:r w:rsidRPr="008A72EA">
        <w:rPr>
          <w:rFonts w:ascii="Arial" w:hAnsi="Arial" w:cs="Arial"/>
          <w:b/>
          <w:sz w:val="20"/>
          <w:szCs w:val="20"/>
        </w:rPr>
        <w:t xml:space="preserve">Session </w:t>
      </w:r>
      <w:r w:rsidR="004D2E12">
        <w:rPr>
          <w:rFonts w:ascii="Arial" w:hAnsi="Arial" w:cs="Arial"/>
          <w:b/>
          <w:sz w:val="20"/>
          <w:szCs w:val="20"/>
        </w:rPr>
        <w:t>9</w:t>
      </w:r>
      <w:r w:rsidRPr="008A72EA">
        <w:rPr>
          <w:rFonts w:ascii="Arial" w:hAnsi="Arial" w:cs="Arial"/>
          <w:b/>
          <w:sz w:val="20"/>
          <w:szCs w:val="20"/>
        </w:rPr>
        <w:t xml:space="preserve">: </w:t>
      </w:r>
      <w:r w:rsidR="00992681" w:rsidRPr="00992681">
        <w:rPr>
          <w:rFonts w:ascii="Arial" w:hAnsi="Arial" w:cs="Arial"/>
          <w:b/>
          <w:sz w:val="20"/>
          <w:szCs w:val="20"/>
        </w:rPr>
        <w:t>Developing 5G Indoor Network – how to get well prepared for 5G?</w:t>
      </w:r>
    </w:p>
    <w:p w14:paraId="336A6C5F" w14:textId="77777777" w:rsidR="00992681" w:rsidRPr="00B80461" w:rsidRDefault="00992681" w:rsidP="00992681">
      <w:pPr>
        <w:rPr>
          <w:rFonts w:ascii="Arial" w:hAnsi="Arial" w:cs="Arial"/>
          <w:sz w:val="20"/>
          <w:szCs w:val="20"/>
        </w:rPr>
      </w:pPr>
      <w:r w:rsidRPr="00B80461">
        <w:rPr>
          <w:rFonts w:ascii="Arial" w:hAnsi="Arial" w:cs="Arial"/>
          <w:sz w:val="20"/>
          <w:szCs w:val="20"/>
        </w:rPr>
        <w:t>5G is going to bring with it a wide range of new use cases. Approximately 70% of these cases will occur indoors, and an indoor network is required that supports big traffic, low latency, high peak data rate, positioning, etc. Traditional DAS (distributed antenna systems) will struggle to meet these 5G era service requirements</w:t>
      </w:r>
      <w:proofErr w:type="gramStart"/>
      <w:r w:rsidRPr="00B80461">
        <w:rPr>
          <w:rFonts w:ascii="Arial" w:hAnsi="Arial" w:cs="Arial"/>
          <w:sz w:val="20"/>
          <w:szCs w:val="20"/>
        </w:rPr>
        <w:t>,  and</w:t>
      </w:r>
      <w:proofErr w:type="gramEnd"/>
      <w:r w:rsidRPr="00B80461">
        <w:rPr>
          <w:rFonts w:ascii="Arial" w:hAnsi="Arial" w:cs="Arial"/>
          <w:sz w:val="20"/>
          <w:szCs w:val="20"/>
        </w:rPr>
        <w:t xml:space="preserve"> would be unable to even provide the coverage on 3.5GHz and above spectrum.  The challenge for operators &amp; tower companies is to ensure that the capabilities of 5G spectrum are fully utilised in indoor scenarios, and to develop a unified indoor network architecture to meet the many different use cases that exist indoors. In this session, the enterprises requirements will be put forward; the indoor challenges in 5G era will be discussed and the regulators will share their country policies to support 5G indoor network development.</w:t>
      </w:r>
    </w:p>
    <w:p w14:paraId="14CC355B" w14:textId="77777777" w:rsidR="00992681" w:rsidRPr="00B80461" w:rsidRDefault="00992681" w:rsidP="00992681">
      <w:pPr>
        <w:rPr>
          <w:rFonts w:ascii="Arial" w:hAnsi="Arial" w:cs="Arial"/>
          <w:sz w:val="20"/>
          <w:szCs w:val="20"/>
        </w:rPr>
      </w:pPr>
    </w:p>
    <w:p w14:paraId="7927AA6A" w14:textId="77777777" w:rsidR="00992681" w:rsidRPr="00B80461" w:rsidRDefault="00992681" w:rsidP="00992681">
      <w:pPr>
        <w:rPr>
          <w:rFonts w:ascii="Arial" w:hAnsi="Arial" w:cs="Arial"/>
          <w:sz w:val="20"/>
          <w:szCs w:val="20"/>
        </w:rPr>
      </w:pPr>
      <w:r w:rsidRPr="00B80461">
        <w:rPr>
          <w:rFonts w:ascii="Arial" w:hAnsi="Arial" w:cs="Arial"/>
          <w:sz w:val="20"/>
          <w:szCs w:val="20"/>
        </w:rPr>
        <w:t>•</w:t>
      </w:r>
      <w:r w:rsidRPr="00B80461">
        <w:rPr>
          <w:rFonts w:ascii="Arial" w:hAnsi="Arial" w:cs="Arial"/>
          <w:sz w:val="20"/>
          <w:szCs w:val="20"/>
        </w:rPr>
        <w:tab/>
        <w:t>What new and emerging ‘indoor’ use cases are going to be enabled by 5G, and what indoor network requirements are likely to be seen?</w:t>
      </w:r>
    </w:p>
    <w:p w14:paraId="01C193DB" w14:textId="77777777" w:rsidR="00992681" w:rsidRPr="00B80461" w:rsidRDefault="00992681" w:rsidP="00992681">
      <w:pPr>
        <w:rPr>
          <w:rFonts w:ascii="Arial" w:hAnsi="Arial" w:cs="Arial"/>
          <w:sz w:val="20"/>
          <w:szCs w:val="20"/>
        </w:rPr>
      </w:pPr>
      <w:r w:rsidRPr="00B80461">
        <w:rPr>
          <w:rFonts w:ascii="Arial" w:hAnsi="Arial" w:cs="Arial"/>
          <w:sz w:val="20"/>
          <w:szCs w:val="20"/>
        </w:rPr>
        <w:t>•</w:t>
      </w:r>
      <w:r w:rsidRPr="00B80461">
        <w:rPr>
          <w:rFonts w:ascii="Arial" w:hAnsi="Arial" w:cs="Arial"/>
          <w:sz w:val="20"/>
          <w:szCs w:val="20"/>
        </w:rPr>
        <w:tab/>
        <w:t>What network architecture can be used to meet the requirements and what challenges will the transition to this likely raise?</w:t>
      </w:r>
    </w:p>
    <w:p w14:paraId="7A51E909" w14:textId="77777777" w:rsidR="00992681" w:rsidRPr="00B80461" w:rsidRDefault="00992681" w:rsidP="00992681">
      <w:pPr>
        <w:rPr>
          <w:rFonts w:ascii="Arial" w:hAnsi="Arial" w:cs="Arial"/>
          <w:sz w:val="20"/>
          <w:szCs w:val="20"/>
        </w:rPr>
      </w:pPr>
      <w:r w:rsidRPr="00B80461">
        <w:rPr>
          <w:rFonts w:ascii="Arial" w:hAnsi="Arial" w:cs="Arial"/>
          <w:sz w:val="20"/>
          <w:szCs w:val="20"/>
        </w:rPr>
        <w:t>•</w:t>
      </w:r>
      <w:r w:rsidRPr="00B80461">
        <w:rPr>
          <w:rFonts w:ascii="Arial" w:hAnsi="Arial" w:cs="Arial"/>
          <w:sz w:val="20"/>
          <w:szCs w:val="20"/>
        </w:rPr>
        <w:tab/>
        <w:t>What can regulators do to accelerate the delivery of digital indoor systems</w:t>
      </w:r>
      <w:r w:rsidRPr="00B80461">
        <w:rPr>
          <w:rFonts w:ascii="Arial" w:hAnsi="Arial" w:cs="Arial"/>
          <w:sz w:val="20"/>
          <w:szCs w:val="20"/>
        </w:rPr>
        <w:t>？</w:t>
      </w:r>
    </w:p>
    <w:p w14:paraId="1FDB4F12" w14:textId="78F289DD" w:rsidR="008A72EA" w:rsidRPr="00B80461" w:rsidRDefault="00992681" w:rsidP="00992681">
      <w:pPr>
        <w:rPr>
          <w:rFonts w:ascii="Arial" w:hAnsi="Arial" w:cs="Arial"/>
          <w:sz w:val="20"/>
          <w:szCs w:val="20"/>
        </w:rPr>
      </w:pPr>
      <w:r w:rsidRPr="00B80461">
        <w:rPr>
          <w:rFonts w:ascii="Arial" w:hAnsi="Arial" w:cs="Arial"/>
          <w:sz w:val="20"/>
          <w:szCs w:val="20"/>
        </w:rPr>
        <w:t>•</w:t>
      </w:r>
      <w:r w:rsidRPr="00B80461">
        <w:rPr>
          <w:rFonts w:ascii="Arial" w:hAnsi="Arial" w:cs="Arial"/>
          <w:sz w:val="20"/>
          <w:szCs w:val="20"/>
        </w:rPr>
        <w:tab/>
        <w:t>How can it be ensured that the 5G indoor user experience is consistent with that received outdoors</w:t>
      </w:r>
      <w:r w:rsidRPr="00B80461">
        <w:rPr>
          <w:rFonts w:ascii="Arial" w:hAnsi="Arial" w:cs="Arial"/>
          <w:sz w:val="20"/>
          <w:szCs w:val="20"/>
        </w:rPr>
        <w:t>？</w:t>
      </w:r>
      <w:r w:rsidR="008A72EA" w:rsidRPr="00B80461">
        <w:rPr>
          <w:rFonts w:ascii="Arial" w:hAnsi="Arial" w:cs="Arial"/>
          <w:sz w:val="20"/>
          <w:szCs w:val="20"/>
        </w:rPr>
        <w:t xml:space="preserve"> </w:t>
      </w:r>
    </w:p>
    <w:p w14:paraId="237E1F88" w14:textId="77777777" w:rsidR="00992681" w:rsidRPr="00B80461" w:rsidRDefault="00992681" w:rsidP="00992681">
      <w:pPr>
        <w:rPr>
          <w:rFonts w:ascii="Arial" w:hAnsi="Arial" w:cs="Arial"/>
          <w:sz w:val="20"/>
          <w:szCs w:val="20"/>
        </w:rPr>
      </w:pPr>
    </w:p>
    <w:p w14:paraId="60AFDF4B" w14:textId="04800184" w:rsidR="004E2A4E" w:rsidRPr="00B80461" w:rsidRDefault="004E2A4E" w:rsidP="004E2A4E">
      <w:pPr>
        <w:autoSpaceDE w:val="0"/>
        <w:autoSpaceDN w:val="0"/>
        <w:adjustRightInd w:val="0"/>
        <w:rPr>
          <w:rFonts w:ascii="Arial" w:eastAsia="Arial-BoldMT" w:hAnsi="Arial" w:cs="Arial"/>
          <w:b/>
          <w:bCs/>
          <w:sz w:val="20"/>
          <w:szCs w:val="20"/>
        </w:rPr>
      </w:pPr>
      <w:r w:rsidRPr="00B80461">
        <w:rPr>
          <w:rFonts w:ascii="Arial" w:eastAsia="Arial-ItalicMT" w:hAnsi="Arial" w:cs="Arial"/>
          <w:iCs/>
          <w:sz w:val="20"/>
          <w:szCs w:val="20"/>
        </w:rPr>
        <w:t>1</w:t>
      </w:r>
      <w:r w:rsidR="0014247D" w:rsidRPr="00B80461">
        <w:rPr>
          <w:rFonts w:ascii="Arial" w:eastAsia="Arial-ItalicMT" w:hAnsi="Arial" w:cs="Arial"/>
          <w:iCs/>
          <w:sz w:val="20"/>
          <w:szCs w:val="20"/>
        </w:rPr>
        <w:t>0</w:t>
      </w:r>
      <w:r w:rsidRPr="00B80461">
        <w:rPr>
          <w:rFonts w:ascii="Arial" w:eastAsia="Arial-ItalicMT" w:hAnsi="Arial" w:cs="Arial"/>
          <w:iCs/>
          <w:sz w:val="20"/>
          <w:szCs w:val="20"/>
        </w:rPr>
        <w:t>:</w:t>
      </w:r>
      <w:r w:rsidR="0014247D" w:rsidRPr="00B80461">
        <w:rPr>
          <w:rFonts w:ascii="Arial" w:eastAsia="Arial-ItalicMT" w:hAnsi="Arial" w:cs="Arial"/>
          <w:iCs/>
          <w:sz w:val="20"/>
          <w:szCs w:val="20"/>
        </w:rPr>
        <w:t>5</w:t>
      </w:r>
      <w:r w:rsidRPr="00B80461">
        <w:rPr>
          <w:rFonts w:ascii="Arial" w:eastAsia="Arial-ItalicMT" w:hAnsi="Arial" w:cs="Arial"/>
          <w:iCs/>
          <w:sz w:val="20"/>
          <w:szCs w:val="20"/>
        </w:rPr>
        <w:t>0 – 1</w:t>
      </w:r>
      <w:r w:rsidR="0014247D" w:rsidRPr="00B80461">
        <w:rPr>
          <w:rFonts w:ascii="Arial" w:eastAsia="Arial-ItalicMT" w:hAnsi="Arial" w:cs="Arial"/>
          <w:iCs/>
          <w:sz w:val="20"/>
          <w:szCs w:val="20"/>
        </w:rPr>
        <w:t>1</w:t>
      </w:r>
      <w:r w:rsidRPr="00B80461">
        <w:rPr>
          <w:rFonts w:ascii="Arial" w:eastAsia="Arial-ItalicMT" w:hAnsi="Arial" w:cs="Arial"/>
          <w:iCs/>
          <w:sz w:val="20"/>
          <w:szCs w:val="20"/>
        </w:rPr>
        <w:t>:</w:t>
      </w:r>
      <w:r w:rsidR="0014247D" w:rsidRPr="00B80461">
        <w:rPr>
          <w:rFonts w:ascii="Arial" w:eastAsia="Arial-ItalicMT" w:hAnsi="Arial" w:cs="Arial"/>
          <w:iCs/>
          <w:sz w:val="20"/>
          <w:szCs w:val="20"/>
        </w:rPr>
        <w:t>0</w:t>
      </w:r>
      <w:r w:rsidRPr="00B80461">
        <w:rPr>
          <w:rFonts w:ascii="Arial" w:eastAsia="Arial-ItalicMT" w:hAnsi="Arial" w:cs="Arial"/>
          <w:iCs/>
          <w:sz w:val="20"/>
          <w:szCs w:val="20"/>
        </w:rPr>
        <w:t xml:space="preserve">5    </w:t>
      </w:r>
      <w:r w:rsidRPr="00B80461">
        <w:rPr>
          <w:rFonts w:ascii="Arial" w:hAnsi="Arial" w:cs="Arial"/>
          <w:b/>
          <w:sz w:val="20"/>
          <w:szCs w:val="20"/>
        </w:rPr>
        <w:t>Presentation – Delivering Digital Indoor Systems in Malaysia</w:t>
      </w:r>
    </w:p>
    <w:p w14:paraId="4193C764" w14:textId="77777777" w:rsidR="004E2A4E" w:rsidRPr="00B80461" w:rsidRDefault="004E2A4E" w:rsidP="004E2A4E">
      <w:pPr>
        <w:ind w:left="1440" w:hanging="1440"/>
        <w:rPr>
          <w:rFonts w:ascii="Arial" w:hAnsi="Arial" w:cs="Arial"/>
          <w:sz w:val="20"/>
          <w:szCs w:val="20"/>
        </w:rPr>
      </w:pPr>
    </w:p>
    <w:p w14:paraId="5B2EDCE0" w14:textId="71116F3D" w:rsidR="005E30A3" w:rsidRPr="00B80461" w:rsidRDefault="004E2A4E" w:rsidP="004E2A4E">
      <w:pPr>
        <w:ind w:left="1440" w:hanging="1440"/>
        <w:rPr>
          <w:rFonts w:ascii="Arial" w:hAnsi="Arial" w:cs="Arial"/>
          <w:b/>
          <w:sz w:val="20"/>
          <w:szCs w:val="20"/>
        </w:rPr>
      </w:pPr>
      <w:r w:rsidRPr="00B80461">
        <w:rPr>
          <w:rFonts w:ascii="Arial" w:hAnsi="Arial" w:cs="Arial"/>
          <w:sz w:val="20"/>
          <w:szCs w:val="20"/>
        </w:rPr>
        <w:t>11</w:t>
      </w:r>
      <w:r w:rsidR="005E30A3" w:rsidRPr="00B80461">
        <w:rPr>
          <w:rFonts w:ascii="Arial" w:hAnsi="Arial" w:cs="Arial"/>
          <w:sz w:val="20"/>
          <w:szCs w:val="20"/>
        </w:rPr>
        <w:t>:</w:t>
      </w:r>
      <w:r w:rsidR="0014247D" w:rsidRPr="00B80461">
        <w:rPr>
          <w:rFonts w:ascii="Arial" w:hAnsi="Arial" w:cs="Arial"/>
          <w:sz w:val="20"/>
          <w:szCs w:val="20"/>
        </w:rPr>
        <w:t>0</w:t>
      </w:r>
      <w:r w:rsidRPr="00B80461">
        <w:rPr>
          <w:rFonts w:ascii="Arial" w:hAnsi="Arial" w:cs="Arial"/>
          <w:sz w:val="20"/>
          <w:szCs w:val="20"/>
        </w:rPr>
        <w:t>5</w:t>
      </w:r>
      <w:r w:rsidR="005E30A3" w:rsidRPr="00B80461">
        <w:rPr>
          <w:rFonts w:ascii="Arial" w:hAnsi="Arial" w:cs="Arial"/>
          <w:sz w:val="20"/>
          <w:szCs w:val="20"/>
        </w:rPr>
        <w:t xml:space="preserve"> – </w:t>
      </w:r>
      <w:r w:rsidRPr="00B80461">
        <w:rPr>
          <w:rFonts w:ascii="Arial" w:hAnsi="Arial" w:cs="Arial"/>
          <w:sz w:val="20"/>
          <w:szCs w:val="20"/>
        </w:rPr>
        <w:t>11</w:t>
      </w:r>
      <w:r w:rsidR="005E30A3" w:rsidRPr="00B80461">
        <w:rPr>
          <w:rFonts w:ascii="Arial" w:hAnsi="Arial" w:cs="Arial"/>
          <w:sz w:val="20"/>
          <w:szCs w:val="20"/>
        </w:rPr>
        <w:t>:</w:t>
      </w:r>
      <w:r w:rsidR="0014247D" w:rsidRPr="00B80461">
        <w:rPr>
          <w:rFonts w:ascii="Arial" w:hAnsi="Arial" w:cs="Arial"/>
          <w:sz w:val="20"/>
          <w:szCs w:val="20"/>
        </w:rPr>
        <w:t>2</w:t>
      </w:r>
      <w:r w:rsidRPr="00B80461">
        <w:rPr>
          <w:rFonts w:ascii="Arial" w:hAnsi="Arial" w:cs="Arial"/>
          <w:sz w:val="20"/>
          <w:szCs w:val="20"/>
        </w:rPr>
        <w:t>0</w:t>
      </w:r>
      <w:r w:rsidR="005E30A3" w:rsidRPr="00B80461">
        <w:rPr>
          <w:rFonts w:ascii="Arial" w:hAnsi="Arial" w:cs="Arial"/>
          <w:sz w:val="20"/>
          <w:szCs w:val="20"/>
        </w:rPr>
        <w:tab/>
      </w:r>
      <w:r w:rsidR="005E30A3" w:rsidRPr="00B80461">
        <w:rPr>
          <w:rFonts w:ascii="Arial" w:hAnsi="Arial" w:cs="Arial"/>
          <w:b/>
          <w:sz w:val="20"/>
          <w:szCs w:val="20"/>
        </w:rPr>
        <w:t xml:space="preserve">Presentation – Delivering Digital Indoor Systems in China              </w:t>
      </w:r>
    </w:p>
    <w:p w14:paraId="48A3302A" w14:textId="77777777" w:rsidR="005E30A3" w:rsidRPr="00B80461" w:rsidRDefault="005E30A3" w:rsidP="005E30A3">
      <w:pPr>
        <w:ind w:left="720" w:firstLine="720"/>
        <w:rPr>
          <w:rFonts w:ascii="Arial" w:hAnsi="Arial" w:cs="Arial"/>
          <w:sz w:val="20"/>
          <w:szCs w:val="20"/>
        </w:rPr>
      </w:pPr>
    </w:p>
    <w:p w14:paraId="318EE967" w14:textId="55E467B9" w:rsidR="005E30A3" w:rsidRPr="00B80461" w:rsidRDefault="004E2A4E" w:rsidP="0076588A">
      <w:pPr>
        <w:ind w:left="1440" w:hanging="1440"/>
        <w:rPr>
          <w:rFonts w:ascii="Arial" w:hAnsi="Arial" w:cs="Arial"/>
          <w:b/>
          <w:sz w:val="20"/>
          <w:szCs w:val="20"/>
        </w:rPr>
      </w:pPr>
      <w:r w:rsidRPr="00B80461">
        <w:rPr>
          <w:rFonts w:ascii="Arial" w:hAnsi="Arial" w:cs="Arial"/>
          <w:sz w:val="20"/>
          <w:szCs w:val="20"/>
        </w:rPr>
        <w:t>11</w:t>
      </w:r>
      <w:r w:rsidR="005E30A3" w:rsidRPr="00B80461">
        <w:rPr>
          <w:rFonts w:ascii="Arial" w:hAnsi="Arial" w:cs="Arial"/>
          <w:sz w:val="20"/>
          <w:szCs w:val="20"/>
        </w:rPr>
        <w:t>:</w:t>
      </w:r>
      <w:r w:rsidR="0014247D" w:rsidRPr="00B80461">
        <w:rPr>
          <w:rFonts w:ascii="Arial" w:hAnsi="Arial" w:cs="Arial"/>
          <w:sz w:val="20"/>
          <w:szCs w:val="20"/>
        </w:rPr>
        <w:t>2</w:t>
      </w:r>
      <w:r w:rsidRPr="00B80461">
        <w:rPr>
          <w:rFonts w:ascii="Arial" w:hAnsi="Arial" w:cs="Arial"/>
          <w:sz w:val="20"/>
          <w:szCs w:val="20"/>
        </w:rPr>
        <w:t>0</w:t>
      </w:r>
      <w:r w:rsidR="005E30A3" w:rsidRPr="00B80461">
        <w:rPr>
          <w:rFonts w:ascii="Arial" w:hAnsi="Arial" w:cs="Arial"/>
          <w:sz w:val="20"/>
          <w:szCs w:val="20"/>
        </w:rPr>
        <w:t xml:space="preserve"> – </w:t>
      </w:r>
      <w:r w:rsidRPr="00B80461">
        <w:rPr>
          <w:rFonts w:ascii="Arial" w:hAnsi="Arial" w:cs="Arial"/>
          <w:sz w:val="20"/>
          <w:szCs w:val="20"/>
        </w:rPr>
        <w:t>11</w:t>
      </w:r>
      <w:r w:rsidR="005E30A3" w:rsidRPr="00B80461">
        <w:rPr>
          <w:rFonts w:ascii="Arial" w:hAnsi="Arial" w:cs="Arial"/>
          <w:sz w:val="20"/>
          <w:szCs w:val="20"/>
        </w:rPr>
        <w:t>:</w:t>
      </w:r>
      <w:r w:rsidR="0014247D" w:rsidRPr="00B80461">
        <w:rPr>
          <w:rFonts w:ascii="Arial" w:hAnsi="Arial" w:cs="Arial"/>
          <w:sz w:val="20"/>
          <w:szCs w:val="20"/>
        </w:rPr>
        <w:t>3</w:t>
      </w:r>
      <w:r w:rsidRPr="00B80461">
        <w:rPr>
          <w:rFonts w:ascii="Arial" w:hAnsi="Arial" w:cs="Arial"/>
          <w:sz w:val="20"/>
          <w:szCs w:val="20"/>
        </w:rPr>
        <w:t>5</w:t>
      </w:r>
      <w:r w:rsidR="005E30A3" w:rsidRPr="00B80461">
        <w:rPr>
          <w:rFonts w:ascii="Arial" w:hAnsi="Arial" w:cs="Arial"/>
          <w:b/>
          <w:sz w:val="20"/>
          <w:szCs w:val="20"/>
        </w:rPr>
        <w:tab/>
        <w:t>Case Study: Requirements</w:t>
      </w:r>
      <w:r w:rsidR="0076588A" w:rsidRPr="00B80461">
        <w:rPr>
          <w:rFonts w:ascii="Arial" w:hAnsi="Arial" w:cs="Arial"/>
          <w:b/>
          <w:sz w:val="20"/>
          <w:szCs w:val="20"/>
        </w:rPr>
        <w:t xml:space="preserve"> for a 5G Indoor Network for transportation hubs and systems</w:t>
      </w:r>
    </w:p>
    <w:p w14:paraId="09FC468E" w14:textId="77777777" w:rsidR="0076588A" w:rsidRPr="00B80461" w:rsidRDefault="0076588A" w:rsidP="0076588A">
      <w:pPr>
        <w:ind w:left="720" w:firstLine="720"/>
        <w:rPr>
          <w:rFonts w:ascii="Arial" w:hAnsi="Arial" w:cs="Arial"/>
          <w:sz w:val="20"/>
          <w:szCs w:val="20"/>
        </w:rPr>
      </w:pPr>
    </w:p>
    <w:p w14:paraId="12F751AC" w14:textId="7CA74532" w:rsidR="0076588A" w:rsidRPr="00B80461" w:rsidRDefault="004E2A4E" w:rsidP="0076588A">
      <w:pPr>
        <w:ind w:left="1440" w:hanging="1440"/>
        <w:rPr>
          <w:rFonts w:ascii="Arial" w:hAnsi="Arial" w:cs="Arial"/>
          <w:b/>
          <w:sz w:val="20"/>
          <w:szCs w:val="20"/>
        </w:rPr>
      </w:pPr>
      <w:r w:rsidRPr="00B80461">
        <w:rPr>
          <w:rFonts w:ascii="Arial" w:hAnsi="Arial" w:cs="Arial"/>
          <w:sz w:val="20"/>
          <w:szCs w:val="20"/>
        </w:rPr>
        <w:t>11</w:t>
      </w:r>
      <w:r w:rsidR="0076588A" w:rsidRPr="00B80461">
        <w:rPr>
          <w:rFonts w:ascii="Arial" w:hAnsi="Arial" w:cs="Arial"/>
          <w:sz w:val="20"/>
          <w:szCs w:val="20"/>
        </w:rPr>
        <w:t>:</w:t>
      </w:r>
      <w:r w:rsidR="0014247D" w:rsidRPr="00B80461">
        <w:rPr>
          <w:rFonts w:ascii="Arial" w:hAnsi="Arial" w:cs="Arial"/>
          <w:sz w:val="20"/>
          <w:szCs w:val="20"/>
        </w:rPr>
        <w:t>3</w:t>
      </w:r>
      <w:r w:rsidRPr="00B80461">
        <w:rPr>
          <w:rFonts w:ascii="Arial" w:hAnsi="Arial" w:cs="Arial"/>
          <w:sz w:val="20"/>
          <w:szCs w:val="20"/>
        </w:rPr>
        <w:t>5</w:t>
      </w:r>
      <w:r w:rsidR="0076588A" w:rsidRPr="00B80461">
        <w:rPr>
          <w:rFonts w:ascii="Arial" w:hAnsi="Arial" w:cs="Arial"/>
          <w:sz w:val="20"/>
          <w:szCs w:val="20"/>
        </w:rPr>
        <w:t xml:space="preserve"> – </w:t>
      </w:r>
      <w:r w:rsidRPr="00B80461">
        <w:rPr>
          <w:rFonts w:ascii="Arial" w:hAnsi="Arial" w:cs="Arial"/>
          <w:sz w:val="20"/>
          <w:szCs w:val="20"/>
        </w:rPr>
        <w:t>1</w:t>
      </w:r>
      <w:r w:rsidR="0014247D" w:rsidRPr="00B80461">
        <w:rPr>
          <w:rFonts w:ascii="Arial" w:hAnsi="Arial" w:cs="Arial"/>
          <w:sz w:val="20"/>
          <w:szCs w:val="20"/>
        </w:rPr>
        <w:t>1</w:t>
      </w:r>
      <w:r w:rsidR="0076588A" w:rsidRPr="00B80461">
        <w:rPr>
          <w:rFonts w:ascii="Arial" w:hAnsi="Arial" w:cs="Arial"/>
          <w:sz w:val="20"/>
          <w:szCs w:val="20"/>
        </w:rPr>
        <w:t>:</w:t>
      </w:r>
      <w:r w:rsidR="0014247D" w:rsidRPr="00B80461">
        <w:rPr>
          <w:rFonts w:ascii="Arial" w:hAnsi="Arial" w:cs="Arial"/>
          <w:sz w:val="20"/>
          <w:szCs w:val="20"/>
        </w:rPr>
        <w:t>5</w:t>
      </w:r>
      <w:r w:rsidRPr="00B80461">
        <w:rPr>
          <w:rFonts w:ascii="Arial" w:hAnsi="Arial" w:cs="Arial"/>
          <w:sz w:val="20"/>
          <w:szCs w:val="20"/>
        </w:rPr>
        <w:t>0</w:t>
      </w:r>
      <w:r w:rsidR="0076588A" w:rsidRPr="00B80461">
        <w:rPr>
          <w:rFonts w:ascii="Arial" w:hAnsi="Arial" w:cs="Arial"/>
          <w:b/>
          <w:sz w:val="20"/>
          <w:szCs w:val="20"/>
        </w:rPr>
        <w:tab/>
        <w:t>Case Study: Requirements for a 5G Indoor Network in an indoor mall</w:t>
      </w:r>
    </w:p>
    <w:p w14:paraId="64060962" w14:textId="77777777" w:rsidR="0076588A" w:rsidRPr="00B80461" w:rsidRDefault="0076588A" w:rsidP="008A72EA">
      <w:pPr>
        <w:rPr>
          <w:rFonts w:ascii="Arial" w:hAnsi="Arial" w:cs="Arial"/>
          <w:b/>
          <w:sz w:val="20"/>
          <w:szCs w:val="20"/>
        </w:rPr>
      </w:pPr>
    </w:p>
    <w:p w14:paraId="2D334118" w14:textId="3F7FC0B6" w:rsidR="004E2A4E" w:rsidRPr="00B80461" w:rsidRDefault="004E2A4E" w:rsidP="00B80461">
      <w:pPr>
        <w:autoSpaceDE w:val="0"/>
        <w:autoSpaceDN w:val="0"/>
        <w:adjustRightInd w:val="0"/>
        <w:ind w:left="1440" w:hanging="1440"/>
        <w:rPr>
          <w:rFonts w:ascii="Arial" w:eastAsia="Arial-ItalicMT" w:hAnsi="Arial" w:cs="Arial"/>
          <w:iCs/>
          <w:sz w:val="20"/>
          <w:szCs w:val="20"/>
        </w:rPr>
      </w:pPr>
      <w:r w:rsidRPr="00B80461">
        <w:rPr>
          <w:rFonts w:ascii="Arial" w:hAnsi="Arial" w:cs="Arial"/>
          <w:sz w:val="20"/>
          <w:szCs w:val="20"/>
        </w:rPr>
        <w:t>1</w:t>
      </w:r>
      <w:r w:rsidR="0014247D" w:rsidRPr="00B80461">
        <w:rPr>
          <w:rFonts w:ascii="Arial" w:hAnsi="Arial" w:cs="Arial"/>
          <w:sz w:val="20"/>
          <w:szCs w:val="20"/>
        </w:rPr>
        <w:t>1</w:t>
      </w:r>
      <w:r w:rsidR="0076588A" w:rsidRPr="00B80461">
        <w:rPr>
          <w:rFonts w:ascii="Arial" w:hAnsi="Arial" w:cs="Arial"/>
          <w:sz w:val="20"/>
          <w:szCs w:val="20"/>
        </w:rPr>
        <w:t>:</w:t>
      </w:r>
      <w:r w:rsidR="0014247D" w:rsidRPr="00B80461">
        <w:rPr>
          <w:rFonts w:ascii="Arial" w:hAnsi="Arial" w:cs="Arial"/>
          <w:sz w:val="20"/>
          <w:szCs w:val="20"/>
        </w:rPr>
        <w:t>5</w:t>
      </w:r>
      <w:r w:rsidRPr="00B80461">
        <w:rPr>
          <w:rFonts w:ascii="Arial" w:hAnsi="Arial" w:cs="Arial"/>
          <w:sz w:val="20"/>
          <w:szCs w:val="20"/>
        </w:rPr>
        <w:t>0</w:t>
      </w:r>
      <w:r w:rsidR="0076588A" w:rsidRPr="00B80461">
        <w:rPr>
          <w:rFonts w:ascii="Arial" w:hAnsi="Arial" w:cs="Arial"/>
          <w:sz w:val="20"/>
          <w:szCs w:val="20"/>
        </w:rPr>
        <w:t xml:space="preserve"> – </w:t>
      </w:r>
      <w:r w:rsidRPr="00B80461">
        <w:rPr>
          <w:rFonts w:ascii="Arial" w:hAnsi="Arial" w:cs="Arial"/>
          <w:sz w:val="20"/>
          <w:szCs w:val="20"/>
        </w:rPr>
        <w:t>12</w:t>
      </w:r>
      <w:r w:rsidR="0076588A" w:rsidRPr="00B80461">
        <w:rPr>
          <w:rFonts w:ascii="Arial" w:hAnsi="Arial" w:cs="Arial"/>
          <w:sz w:val="20"/>
          <w:szCs w:val="20"/>
        </w:rPr>
        <w:t>:</w:t>
      </w:r>
      <w:r w:rsidR="0014247D" w:rsidRPr="00B80461">
        <w:rPr>
          <w:rFonts w:ascii="Arial" w:hAnsi="Arial" w:cs="Arial"/>
          <w:sz w:val="20"/>
          <w:szCs w:val="20"/>
        </w:rPr>
        <w:t>0</w:t>
      </w:r>
      <w:r w:rsidRPr="00B80461">
        <w:rPr>
          <w:rFonts w:ascii="Arial" w:hAnsi="Arial" w:cs="Arial"/>
          <w:sz w:val="20"/>
          <w:szCs w:val="20"/>
        </w:rPr>
        <w:t>5</w:t>
      </w:r>
      <w:r w:rsidR="0076588A" w:rsidRPr="00B80461">
        <w:rPr>
          <w:rFonts w:ascii="Arial" w:hAnsi="Arial" w:cs="Arial"/>
          <w:sz w:val="20"/>
          <w:szCs w:val="20"/>
        </w:rPr>
        <w:tab/>
      </w:r>
      <w:r w:rsidRPr="00B80461">
        <w:rPr>
          <w:rFonts w:ascii="Arial" w:hAnsi="Arial" w:cs="Arial"/>
          <w:b/>
          <w:sz w:val="20"/>
          <w:szCs w:val="20"/>
        </w:rPr>
        <w:t>Case Study: Requirements for a 5G Indoor Network for transportation hubs and systems</w:t>
      </w:r>
    </w:p>
    <w:p w14:paraId="567F4208" w14:textId="77777777" w:rsidR="0076588A" w:rsidRPr="00B80461" w:rsidRDefault="0076588A" w:rsidP="004E2A4E">
      <w:pPr>
        <w:rPr>
          <w:rFonts w:ascii="Arial" w:hAnsi="Arial" w:cs="Arial"/>
          <w:b/>
          <w:sz w:val="20"/>
          <w:szCs w:val="20"/>
        </w:rPr>
      </w:pPr>
    </w:p>
    <w:p w14:paraId="6AC37588" w14:textId="53B3ACAD" w:rsidR="004E2A4E" w:rsidRDefault="004E2A4E" w:rsidP="008A72EA">
      <w:pPr>
        <w:rPr>
          <w:rFonts w:ascii="Arial" w:hAnsi="Arial" w:cs="Arial"/>
          <w:b/>
          <w:sz w:val="20"/>
          <w:szCs w:val="20"/>
        </w:rPr>
      </w:pPr>
    </w:p>
    <w:p w14:paraId="49E88646" w14:textId="1DB308FC" w:rsidR="008A72EA" w:rsidRPr="008A72EA" w:rsidRDefault="0076588A" w:rsidP="008A72EA">
      <w:pPr>
        <w:rPr>
          <w:rFonts w:ascii="Arial" w:hAnsi="Arial" w:cs="Arial"/>
          <w:b/>
          <w:sz w:val="20"/>
          <w:szCs w:val="20"/>
        </w:rPr>
      </w:pPr>
      <w:r w:rsidRPr="0076588A">
        <w:rPr>
          <w:rFonts w:ascii="Arial" w:hAnsi="Arial" w:cs="Arial"/>
          <w:sz w:val="20"/>
          <w:szCs w:val="20"/>
        </w:rPr>
        <w:t>1</w:t>
      </w:r>
      <w:r w:rsidR="004E2A4E">
        <w:rPr>
          <w:rFonts w:ascii="Arial" w:hAnsi="Arial" w:cs="Arial"/>
          <w:sz w:val="20"/>
          <w:szCs w:val="20"/>
        </w:rPr>
        <w:t>2</w:t>
      </w:r>
      <w:r w:rsidRPr="0076588A">
        <w:rPr>
          <w:rFonts w:ascii="Arial" w:hAnsi="Arial" w:cs="Arial"/>
          <w:sz w:val="20"/>
          <w:szCs w:val="20"/>
        </w:rPr>
        <w:t>:</w:t>
      </w:r>
      <w:r w:rsidR="0014247D">
        <w:rPr>
          <w:rFonts w:ascii="Arial" w:hAnsi="Arial" w:cs="Arial"/>
          <w:sz w:val="20"/>
          <w:szCs w:val="20"/>
        </w:rPr>
        <w:t>0</w:t>
      </w:r>
      <w:r w:rsidRPr="0076588A">
        <w:rPr>
          <w:rFonts w:ascii="Arial" w:hAnsi="Arial" w:cs="Arial"/>
          <w:sz w:val="20"/>
          <w:szCs w:val="20"/>
        </w:rPr>
        <w:t>5 – 1</w:t>
      </w:r>
      <w:r w:rsidR="004E2A4E">
        <w:rPr>
          <w:rFonts w:ascii="Arial" w:hAnsi="Arial" w:cs="Arial"/>
          <w:sz w:val="20"/>
          <w:szCs w:val="20"/>
        </w:rPr>
        <w:t>2</w:t>
      </w:r>
      <w:r w:rsidRPr="0076588A">
        <w:rPr>
          <w:rFonts w:ascii="Arial" w:hAnsi="Arial" w:cs="Arial"/>
          <w:sz w:val="20"/>
          <w:szCs w:val="20"/>
        </w:rPr>
        <w:t>:</w:t>
      </w:r>
      <w:r w:rsidR="0014247D">
        <w:rPr>
          <w:rFonts w:ascii="Arial" w:hAnsi="Arial" w:cs="Arial"/>
          <w:sz w:val="20"/>
          <w:szCs w:val="20"/>
        </w:rPr>
        <w:t>3</w:t>
      </w:r>
      <w:r w:rsidRPr="0076588A">
        <w:rPr>
          <w:rFonts w:ascii="Arial" w:hAnsi="Arial" w:cs="Arial"/>
          <w:sz w:val="20"/>
          <w:szCs w:val="20"/>
        </w:rPr>
        <w:t>0</w:t>
      </w:r>
      <w:r w:rsidRPr="0076588A">
        <w:rPr>
          <w:rFonts w:ascii="Arial" w:hAnsi="Arial" w:cs="Arial"/>
          <w:sz w:val="20"/>
          <w:szCs w:val="20"/>
        </w:rPr>
        <w:tab/>
      </w:r>
      <w:r w:rsidR="008A72EA" w:rsidRPr="008A72EA">
        <w:rPr>
          <w:rFonts w:ascii="Arial" w:hAnsi="Arial" w:cs="Arial"/>
          <w:b/>
          <w:sz w:val="20"/>
          <w:szCs w:val="20"/>
        </w:rPr>
        <w:t xml:space="preserve">Panel Discussion </w:t>
      </w:r>
    </w:p>
    <w:p w14:paraId="16907304" w14:textId="77777777" w:rsidR="008A72EA" w:rsidRPr="008A72EA" w:rsidRDefault="008A72EA" w:rsidP="008A72EA">
      <w:pPr>
        <w:rPr>
          <w:rFonts w:ascii="Arial" w:hAnsi="Arial" w:cs="Arial"/>
          <w:b/>
          <w:sz w:val="20"/>
          <w:szCs w:val="20"/>
        </w:rPr>
      </w:pPr>
    </w:p>
    <w:p w14:paraId="13F4483C" w14:textId="767CAAF9" w:rsidR="008A72EA" w:rsidRDefault="008A72EA" w:rsidP="008A72EA">
      <w:pPr>
        <w:rPr>
          <w:rFonts w:ascii="Arial" w:hAnsi="Arial" w:cs="Arial"/>
          <w:b/>
          <w:sz w:val="20"/>
          <w:szCs w:val="20"/>
        </w:rPr>
      </w:pPr>
    </w:p>
    <w:p w14:paraId="257B31CB" w14:textId="1382EEE5" w:rsidR="004E2A4E" w:rsidRPr="002D37AD" w:rsidRDefault="004E2A4E" w:rsidP="004E2A4E">
      <w:pPr>
        <w:rPr>
          <w:rFonts w:ascii="Arial" w:hAnsi="Arial" w:cs="Arial"/>
          <w:b/>
          <w:sz w:val="20"/>
          <w:szCs w:val="20"/>
        </w:rPr>
      </w:pPr>
      <w:r w:rsidRPr="002D37AD">
        <w:rPr>
          <w:rFonts w:ascii="Arial" w:hAnsi="Arial" w:cs="Arial"/>
          <w:sz w:val="20"/>
          <w:szCs w:val="20"/>
        </w:rPr>
        <w:t>12:</w:t>
      </w:r>
      <w:r w:rsidR="0014247D">
        <w:rPr>
          <w:rFonts w:ascii="Arial" w:hAnsi="Arial" w:cs="Arial"/>
          <w:sz w:val="20"/>
          <w:szCs w:val="20"/>
        </w:rPr>
        <w:t>3</w:t>
      </w:r>
      <w:r>
        <w:rPr>
          <w:rFonts w:ascii="Arial" w:hAnsi="Arial" w:cs="Arial"/>
          <w:sz w:val="20"/>
          <w:szCs w:val="20"/>
        </w:rPr>
        <w:t>0</w:t>
      </w:r>
      <w:r w:rsidRPr="002D37AD">
        <w:rPr>
          <w:rFonts w:ascii="Arial" w:hAnsi="Arial" w:cs="Arial"/>
          <w:sz w:val="20"/>
          <w:szCs w:val="20"/>
        </w:rPr>
        <w:t xml:space="preserve"> – 1</w:t>
      </w:r>
      <w:r>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2</w:t>
      </w:r>
      <w:r>
        <w:rPr>
          <w:rFonts w:ascii="Arial" w:hAnsi="Arial" w:cs="Arial"/>
          <w:sz w:val="20"/>
          <w:szCs w:val="20"/>
        </w:rPr>
        <w:t>0</w:t>
      </w:r>
      <w:r w:rsidRPr="002D37AD">
        <w:rPr>
          <w:rFonts w:ascii="Arial" w:hAnsi="Arial" w:cs="Arial"/>
          <w:b/>
          <w:sz w:val="20"/>
          <w:szCs w:val="20"/>
        </w:rPr>
        <w:tab/>
        <w:t>Lunch</w:t>
      </w:r>
    </w:p>
    <w:p w14:paraId="2FCABF74" w14:textId="547BC79F" w:rsidR="0076588A" w:rsidRDefault="0076588A" w:rsidP="008A72EA">
      <w:pPr>
        <w:rPr>
          <w:rFonts w:ascii="Arial" w:hAnsi="Arial" w:cs="Arial"/>
          <w:b/>
          <w:sz w:val="20"/>
          <w:szCs w:val="20"/>
        </w:rPr>
      </w:pPr>
    </w:p>
    <w:p w14:paraId="2BA60B69" w14:textId="77777777" w:rsidR="004E2A4E" w:rsidRPr="008A72EA" w:rsidRDefault="004E2A4E" w:rsidP="008A72EA">
      <w:pPr>
        <w:rPr>
          <w:rFonts w:ascii="Arial" w:hAnsi="Arial" w:cs="Arial"/>
          <w:b/>
          <w:sz w:val="20"/>
          <w:szCs w:val="20"/>
        </w:rPr>
      </w:pPr>
    </w:p>
    <w:p w14:paraId="04483DB7" w14:textId="3DC6D3EF" w:rsidR="00664C4B" w:rsidRPr="002D37AD" w:rsidRDefault="00664C4B" w:rsidP="00664C4B">
      <w:pPr>
        <w:rPr>
          <w:rFonts w:ascii="Arial" w:hAnsi="Arial" w:cs="Arial"/>
          <w:b/>
          <w:sz w:val="20"/>
          <w:szCs w:val="20"/>
        </w:rPr>
      </w:pPr>
      <w:r w:rsidRPr="002D37AD">
        <w:rPr>
          <w:rFonts w:ascii="Arial" w:hAnsi="Arial" w:cs="Arial"/>
          <w:b/>
          <w:sz w:val="20"/>
          <w:szCs w:val="20"/>
        </w:rPr>
        <w:t xml:space="preserve">Session </w:t>
      </w:r>
      <w:r w:rsidR="004D2E12">
        <w:rPr>
          <w:rFonts w:ascii="Arial" w:hAnsi="Arial" w:cs="Arial"/>
          <w:b/>
          <w:sz w:val="20"/>
          <w:szCs w:val="20"/>
        </w:rPr>
        <w:t>10</w:t>
      </w:r>
      <w:r w:rsidRPr="002D37AD">
        <w:rPr>
          <w:rFonts w:ascii="Arial" w:hAnsi="Arial" w:cs="Arial"/>
          <w:b/>
          <w:sz w:val="20"/>
          <w:szCs w:val="20"/>
        </w:rPr>
        <w:t>: Spectrum license assignment in the Asia-Pacific region – options and recent examples</w:t>
      </w:r>
    </w:p>
    <w:p w14:paraId="62744A27" w14:textId="77777777" w:rsidR="00664C4B" w:rsidRPr="002D37AD" w:rsidRDefault="00664C4B" w:rsidP="00664C4B">
      <w:pPr>
        <w:pStyle w:val="p1"/>
        <w:rPr>
          <w:sz w:val="20"/>
          <w:szCs w:val="20"/>
        </w:rPr>
      </w:pPr>
      <w:r w:rsidRPr="002D37AD">
        <w:rPr>
          <w:bCs/>
          <w:sz w:val="20"/>
          <w:szCs w:val="20"/>
        </w:rPr>
        <w:t xml:space="preserve">One of the biggest ongoing challenges for regulators in the APAC region (and elsewhere in the world) is to design a process for assigning spectrum licences that ensures an efficient allocation of the available bandwidth at a fair price; and ultimately delivers a competitive market and encourages innovation.  There are a number of different approaches that can be taken here, and the first decision is whether to look towards using an auction or a beauty contest approach. This session will look at some recent examples that have been seen in the region of both these approaches, and at the considerations that regulators need to take into </w:t>
      </w:r>
      <w:r w:rsidRPr="002D37AD">
        <w:rPr>
          <w:bCs/>
          <w:sz w:val="20"/>
          <w:szCs w:val="20"/>
        </w:rPr>
        <w:lastRenderedPageBreak/>
        <w:t>account when both picking a method of assigning spectrum and ensuring a successful outcome.</w:t>
      </w:r>
      <w:r w:rsidRPr="002D37AD">
        <w:rPr>
          <w:sz w:val="20"/>
          <w:szCs w:val="20"/>
        </w:rPr>
        <w:t xml:space="preserve"> </w:t>
      </w:r>
    </w:p>
    <w:p w14:paraId="224DAE9C" w14:textId="77777777" w:rsidR="00664C4B" w:rsidRPr="002D37AD" w:rsidRDefault="00664C4B" w:rsidP="00664C4B">
      <w:pPr>
        <w:pStyle w:val="p1"/>
        <w:rPr>
          <w:sz w:val="20"/>
          <w:szCs w:val="20"/>
        </w:rPr>
      </w:pPr>
    </w:p>
    <w:p w14:paraId="1930547E" w14:textId="77777777" w:rsidR="00664C4B" w:rsidRPr="002D37AD" w:rsidRDefault="00664C4B" w:rsidP="00664C4B">
      <w:pPr>
        <w:pStyle w:val="p1"/>
        <w:numPr>
          <w:ilvl w:val="0"/>
          <w:numId w:val="16"/>
        </w:numPr>
        <w:rPr>
          <w:sz w:val="20"/>
          <w:szCs w:val="20"/>
        </w:rPr>
      </w:pPr>
      <w:r w:rsidRPr="002D37AD">
        <w:rPr>
          <w:bCs/>
          <w:sz w:val="20"/>
          <w:szCs w:val="20"/>
        </w:rPr>
        <w:t xml:space="preserve">What awards have been seen in the APAC region over the past 12 months, and which countries will be allocating bands in the near future? </w:t>
      </w:r>
    </w:p>
    <w:p w14:paraId="6E2613A1" w14:textId="77777777" w:rsidR="00664C4B" w:rsidRPr="002D37AD" w:rsidRDefault="00664C4B" w:rsidP="00664C4B">
      <w:pPr>
        <w:pStyle w:val="p1"/>
        <w:numPr>
          <w:ilvl w:val="0"/>
          <w:numId w:val="16"/>
        </w:numPr>
        <w:rPr>
          <w:sz w:val="20"/>
          <w:szCs w:val="20"/>
        </w:rPr>
      </w:pPr>
      <w:r w:rsidRPr="002D37AD">
        <w:rPr>
          <w:bCs/>
          <w:sz w:val="20"/>
          <w:szCs w:val="20"/>
        </w:rPr>
        <w:t xml:space="preserve">What methods have been seen and how has this </w:t>
      </w:r>
      <w:proofErr w:type="gramStart"/>
      <w:r w:rsidRPr="002D37AD">
        <w:rPr>
          <w:bCs/>
          <w:sz w:val="20"/>
          <w:szCs w:val="20"/>
        </w:rPr>
        <w:t>impacted</w:t>
      </w:r>
      <w:proofErr w:type="gramEnd"/>
      <w:r w:rsidRPr="002D37AD">
        <w:rPr>
          <w:bCs/>
          <w:sz w:val="20"/>
          <w:szCs w:val="20"/>
        </w:rPr>
        <w:t xml:space="preserve"> outcomes? </w:t>
      </w:r>
    </w:p>
    <w:p w14:paraId="45CBE79F" w14:textId="77777777" w:rsidR="00664C4B" w:rsidRPr="002D37AD" w:rsidRDefault="00664C4B" w:rsidP="00664C4B">
      <w:pPr>
        <w:pStyle w:val="p1"/>
        <w:numPr>
          <w:ilvl w:val="0"/>
          <w:numId w:val="16"/>
        </w:numPr>
        <w:rPr>
          <w:sz w:val="20"/>
          <w:szCs w:val="20"/>
        </w:rPr>
      </w:pPr>
      <w:r w:rsidRPr="002D37AD">
        <w:rPr>
          <w:bCs/>
          <w:sz w:val="20"/>
          <w:szCs w:val="20"/>
        </w:rPr>
        <w:t xml:space="preserve">What are the relative </w:t>
      </w:r>
      <w:r>
        <w:rPr>
          <w:bCs/>
          <w:sz w:val="20"/>
          <w:szCs w:val="20"/>
        </w:rPr>
        <w:t xml:space="preserve">advantages </w:t>
      </w:r>
      <w:r w:rsidRPr="002D37AD">
        <w:rPr>
          <w:bCs/>
          <w:sz w:val="20"/>
          <w:szCs w:val="20"/>
        </w:rPr>
        <w:t xml:space="preserve">and </w:t>
      </w:r>
      <w:r>
        <w:rPr>
          <w:bCs/>
          <w:sz w:val="20"/>
          <w:szCs w:val="20"/>
        </w:rPr>
        <w:t>disadvantages</w:t>
      </w:r>
      <w:r w:rsidRPr="002D37AD">
        <w:rPr>
          <w:bCs/>
          <w:sz w:val="20"/>
          <w:szCs w:val="20"/>
        </w:rPr>
        <w:t xml:space="preserve"> of auctions and beauty contests respectively? </w:t>
      </w:r>
    </w:p>
    <w:p w14:paraId="3A819A66" w14:textId="77777777" w:rsidR="00664C4B" w:rsidRPr="002D37AD" w:rsidRDefault="00664C4B" w:rsidP="00664C4B">
      <w:pPr>
        <w:pStyle w:val="p1"/>
        <w:numPr>
          <w:ilvl w:val="0"/>
          <w:numId w:val="16"/>
        </w:numPr>
        <w:rPr>
          <w:sz w:val="20"/>
          <w:szCs w:val="20"/>
        </w:rPr>
      </w:pPr>
      <w:r w:rsidRPr="002D37AD">
        <w:rPr>
          <w:bCs/>
          <w:sz w:val="20"/>
          <w:szCs w:val="20"/>
        </w:rPr>
        <w:t>In which circumstances may each of these be appropriate and how important is it that regulators consider national differences and the specific situation in their own country when both setting a method for allocation and designing the award process?</w:t>
      </w:r>
    </w:p>
    <w:p w14:paraId="26BEFD2A" w14:textId="571A0B77" w:rsidR="00664C4B" w:rsidRPr="004D2E12" w:rsidRDefault="00664C4B" w:rsidP="004D2E12">
      <w:pPr>
        <w:pStyle w:val="p1"/>
        <w:numPr>
          <w:ilvl w:val="0"/>
          <w:numId w:val="16"/>
        </w:numPr>
        <w:rPr>
          <w:sz w:val="20"/>
          <w:szCs w:val="20"/>
        </w:rPr>
      </w:pPr>
      <w:r w:rsidRPr="002D37AD">
        <w:rPr>
          <w:bCs/>
          <w:sz w:val="20"/>
          <w:szCs w:val="20"/>
        </w:rPr>
        <w:t>For regulators who are expected to realize reasonable revenues, what is the</w:t>
      </w:r>
      <w:r w:rsidR="004D2E12">
        <w:rPr>
          <w:bCs/>
          <w:sz w:val="20"/>
          <w:szCs w:val="20"/>
        </w:rPr>
        <w:t xml:space="preserve"> </w:t>
      </w:r>
      <w:r w:rsidRPr="004D2E12">
        <w:rPr>
          <w:bCs/>
          <w:sz w:val="20"/>
          <w:szCs w:val="20"/>
        </w:rPr>
        <w:t>appropriate approach for setting reserve prices?</w:t>
      </w:r>
    </w:p>
    <w:p w14:paraId="0B712857" w14:textId="7E754620" w:rsidR="004D2E12" w:rsidRPr="004D2E12" w:rsidRDefault="004D2E12" w:rsidP="004D2E12">
      <w:pPr>
        <w:pStyle w:val="p1"/>
        <w:numPr>
          <w:ilvl w:val="0"/>
          <w:numId w:val="16"/>
        </w:numPr>
        <w:rPr>
          <w:sz w:val="20"/>
          <w:szCs w:val="20"/>
        </w:rPr>
      </w:pPr>
      <w:r>
        <w:rPr>
          <w:sz w:val="20"/>
          <w:szCs w:val="20"/>
        </w:rPr>
        <w:t xml:space="preserve">What role can the </w:t>
      </w:r>
      <w:proofErr w:type="spellStart"/>
      <w:r>
        <w:rPr>
          <w:sz w:val="20"/>
          <w:szCs w:val="20"/>
        </w:rPr>
        <w:t>refarming</w:t>
      </w:r>
      <w:proofErr w:type="spellEnd"/>
      <w:r>
        <w:rPr>
          <w:sz w:val="20"/>
          <w:szCs w:val="20"/>
        </w:rPr>
        <w:t xml:space="preserve"> of spectrum play as an alternative to issuing new licences?</w:t>
      </w:r>
    </w:p>
    <w:p w14:paraId="08030B7A" w14:textId="77777777" w:rsidR="00664C4B" w:rsidRPr="002D37AD" w:rsidRDefault="00664C4B" w:rsidP="00664C4B">
      <w:pPr>
        <w:rPr>
          <w:rFonts w:ascii="Arial" w:hAnsi="Arial" w:cs="Arial"/>
          <w:sz w:val="20"/>
          <w:szCs w:val="20"/>
        </w:rPr>
      </w:pPr>
    </w:p>
    <w:p w14:paraId="77DC0B47" w14:textId="0ED3BB63" w:rsidR="00664C4B" w:rsidRPr="002D37AD" w:rsidRDefault="00664C4B" w:rsidP="00664C4B">
      <w:pPr>
        <w:ind w:left="1440" w:hanging="1440"/>
        <w:rPr>
          <w:rFonts w:ascii="Arial" w:hAnsi="Arial" w:cs="Arial"/>
          <w:b/>
          <w:sz w:val="20"/>
          <w:szCs w:val="20"/>
        </w:rPr>
      </w:pPr>
      <w:r w:rsidRPr="002D37AD">
        <w:rPr>
          <w:rFonts w:ascii="Arial" w:hAnsi="Arial" w:cs="Arial"/>
          <w:sz w:val="20"/>
          <w:szCs w:val="20"/>
        </w:rPr>
        <w:t>1</w:t>
      </w:r>
      <w:r w:rsidR="004E2A4E">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2</w:t>
      </w:r>
      <w:r w:rsidR="004E2A4E">
        <w:rPr>
          <w:rFonts w:ascii="Arial" w:hAnsi="Arial" w:cs="Arial"/>
          <w:sz w:val="20"/>
          <w:szCs w:val="20"/>
        </w:rPr>
        <w:t>0</w:t>
      </w:r>
      <w:r w:rsidRPr="002D37AD">
        <w:rPr>
          <w:rFonts w:ascii="Arial" w:hAnsi="Arial" w:cs="Arial"/>
          <w:sz w:val="20"/>
          <w:szCs w:val="20"/>
        </w:rPr>
        <w:t>– 1</w:t>
      </w:r>
      <w:r w:rsidR="004E2A4E">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30</w:t>
      </w:r>
      <w:r w:rsidRPr="002D37AD">
        <w:rPr>
          <w:rFonts w:ascii="Arial" w:hAnsi="Arial" w:cs="Arial"/>
          <w:b/>
          <w:sz w:val="20"/>
          <w:szCs w:val="20"/>
        </w:rPr>
        <w:tab/>
        <w:t>Introduction from the moderator – An overview of recent auctions and awards in APAC and around the world</w:t>
      </w:r>
    </w:p>
    <w:p w14:paraId="386C1324" w14:textId="77777777" w:rsidR="00664C4B" w:rsidRPr="002D37AD" w:rsidRDefault="00664C4B" w:rsidP="00664C4B">
      <w:pPr>
        <w:rPr>
          <w:rFonts w:ascii="Arial" w:hAnsi="Arial" w:cs="Arial"/>
          <w:sz w:val="20"/>
          <w:szCs w:val="20"/>
        </w:rPr>
      </w:pPr>
    </w:p>
    <w:p w14:paraId="25272DF0" w14:textId="148B04B0" w:rsidR="00664C4B" w:rsidRPr="002D37AD" w:rsidRDefault="00664C4B" w:rsidP="00664C4B">
      <w:pPr>
        <w:rPr>
          <w:rFonts w:ascii="Arial" w:hAnsi="Arial" w:cs="Arial"/>
          <w:b/>
          <w:sz w:val="20"/>
          <w:szCs w:val="20"/>
        </w:rPr>
      </w:pPr>
      <w:r w:rsidRPr="002D37AD">
        <w:rPr>
          <w:rFonts w:ascii="Arial" w:hAnsi="Arial" w:cs="Arial"/>
          <w:sz w:val="20"/>
          <w:szCs w:val="20"/>
        </w:rPr>
        <w:t>1</w:t>
      </w:r>
      <w:r w:rsidR="004E2A4E">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30</w:t>
      </w:r>
      <w:r w:rsidRPr="002D37AD">
        <w:rPr>
          <w:rFonts w:ascii="Arial" w:hAnsi="Arial" w:cs="Arial"/>
          <w:sz w:val="20"/>
          <w:szCs w:val="20"/>
        </w:rPr>
        <w:t xml:space="preserve"> – 1</w:t>
      </w:r>
      <w:r w:rsidR="0014247D">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4</w:t>
      </w:r>
      <w:r>
        <w:rPr>
          <w:rFonts w:ascii="Arial" w:hAnsi="Arial" w:cs="Arial"/>
          <w:sz w:val="20"/>
          <w:szCs w:val="20"/>
        </w:rPr>
        <w:t>5</w:t>
      </w:r>
      <w:r w:rsidRPr="002D37AD">
        <w:rPr>
          <w:rFonts w:ascii="Arial" w:hAnsi="Arial" w:cs="Arial"/>
          <w:b/>
          <w:sz w:val="20"/>
          <w:szCs w:val="20"/>
        </w:rPr>
        <w:tab/>
        <w:t>Operator Perspective</w:t>
      </w:r>
    </w:p>
    <w:p w14:paraId="6B1A0C34" w14:textId="77777777" w:rsidR="00664C4B" w:rsidRPr="002D37AD" w:rsidRDefault="00664C4B" w:rsidP="00664C4B">
      <w:pPr>
        <w:ind w:left="1440" w:hanging="1440"/>
        <w:rPr>
          <w:rFonts w:ascii="Arial" w:hAnsi="Arial" w:cs="Arial"/>
          <w:sz w:val="20"/>
          <w:szCs w:val="20"/>
        </w:rPr>
      </w:pPr>
    </w:p>
    <w:p w14:paraId="615313AF" w14:textId="45B11193" w:rsidR="00664C4B" w:rsidRPr="002D37AD" w:rsidRDefault="00664C4B" w:rsidP="00664C4B">
      <w:pPr>
        <w:ind w:left="1440" w:hanging="1440"/>
        <w:rPr>
          <w:rFonts w:ascii="Arial" w:hAnsi="Arial" w:cs="Arial"/>
          <w:sz w:val="20"/>
          <w:szCs w:val="20"/>
        </w:rPr>
      </w:pPr>
      <w:r w:rsidRPr="002D37AD">
        <w:rPr>
          <w:rFonts w:ascii="Arial" w:hAnsi="Arial" w:cs="Arial"/>
          <w:sz w:val="20"/>
          <w:szCs w:val="20"/>
        </w:rPr>
        <w:t>1</w:t>
      </w:r>
      <w:r w:rsidR="0014247D">
        <w:rPr>
          <w:rFonts w:ascii="Arial" w:hAnsi="Arial" w:cs="Arial"/>
          <w:sz w:val="20"/>
          <w:szCs w:val="20"/>
        </w:rPr>
        <w:t>3</w:t>
      </w:r>
      <w:r w:rsidRPr="002D37AD">
        <w:rPr>
          <w:rFonts w:ascii="Arial" w:hAnsi="Arial" w:cs="Arial"/>
          <w:sz w:val="20"/>
          <w:szCs w:val="20"/>
        </w:rPr>
        <w:t>:</w:t>
      </w:r>
      <w:r w:rsidR="0014247D">
        <w:rPr>
          <w:rFonts w:ascii="Arial" w:hAnsi="Arial" w:cs="Arial"/>
          <w:sz w:val="20"/>
          <w:szCs w:val="20"/>
        </w:rPr>
        <w:t>4</w:t>
      </w:r>
      <w:r>
        <w:rPr>
          <w:rFonts w:ascii="Arial" w:hAnsi="Arial" w:cs="Arial"/>
          <w:sz w:val="20"/>
          <w:szCs w:val="20"/>
        </w:rPr>
        <w:t>5</w:t>
      </w:r>
      <w:r w:rsidRPr="002D37AD">
        <w:rPr>
          <w:rFonts w:ascii="Arial" w:hAnsi="Arial" w:cs="Arial"/>
          <w:sz w:val="20"/>
          <w:szCs w:val="20"/>
        </w:rPr>
        <w:t xml:space="preserve"> – 1</w:t>
      </w:r>
      <w:r w:rsidR="004E2A4E">
        <w:rPr>
          <w:rFonts w:ascii="Arial" w:hAnsi="Arial" w:cs="Arial"/>
          <w:sz w:val="20"/>
          <w:szCs w:val="20"/>
        </w:rPr>
        <w:t>4</w:t>
      </w:r>
      <w:r w:rsidRPr="002D37AD">
        <w:rPr>
          <w:rFonts w:ascii="Arial" w:hAnsi="Arial" w:cs="Arial"/>
          <w:sz w:val="20"/>
          <w:szCs w:val="20"/>
        </w:rPr>
        <w:t>:</w:t>
      </w:r>
      <w:r>
        <w:rPr>
          <w:rFonts w:ascii="Arial" w:hAnsi="Arial" w:cs="Arial"/>
          <w:sz w:val="20"/>
          <w:szCs w:val="20"/>
        </w:rPr>
        <w:t>0</w:t>
      </w:r>
      <w:r w:rsidR="0014247D">
        <w:rPr>
          <w:rFonts w:ascii="Arial" w:hAnsi="Arial" w:cs="Arial"/>
          <w:sz w:val="20"/>
          <w:szCs w:val="20"/>
        </w:rPr>
        <w:t>0</w:t>
      </w:r>
      <w:r w:rsidRPr="002D37AD">
        <w:rPr>
          <w:rFonts w:ascii="Arial" w:hAnsi="Arial" w:cs="Arial"/>
          <w:sz w:val="20"/>
          <w:szCs w:val="20"/>
        </w:rPr>
        <w:tab/>
      </w:r>
      <w:r w:rsidRPr="002D37AD">
        <w:rPr>
          <w:rFonts w:ascii="Arial" w:hAnsi="Arial" w:cs="Arial"/>
          <w:b/>
          <w:sz w:val="20"/>
          <w:szCs w:val="20"/>
        </w:rPr>
        <w:t>Case Study: Vietnam</w:t>
      </w:r>
    </w:p>
    <w:p w14:paraId="35A5D509" w14:textId="77777777" w:rsidR="00664C4B" w:rsidRPr="002D37AD" w:rsidRDefault="00664C4B" w:rsidP="00664C4B">
      <w:pPr>
        <w:rPr>
          <w:rFonts w:ascii="Arial" w:hAnsi="Arial" w:cs="Arial"/>
          <w:sz w:val="20"/>
          <w:szCs w:val="20"/>
        </w:rPr>
      </w:pPr>
    </w:p>
    <w:p w14:paraId="7F53F8BD" w14:textId="45FE893A" w:rsidR="004D2E12" w:rsidRPr="005508B7" w:rsidRDefault="00664C4B" w:rsidP="005508B7">
      <w:pPr>
        <w:rPr>
          <w:rFonts w:ascii="Arial" w:hAnsi="Arial" w:cs="Arial"/>
          <w:b/>
          <w:sz w:val="20"/>
          <w:szCs w:val="20"/>
        </w:rPr>
      </w:pPr>
      <w:r w:rsidRPr="002D37AD">
        <w:rPr>
          <w:rFonts w:ascii="Arial" w:hAnsi="Arial" w:cs="Arial"/>
          <w:sz w:val="20"/>
          <w:szCs w:val="20"/>
        </w:rPr>
        <w:t>1</w:t>
      </w:r>
      <w:r w:rsidR="004E2A4E">
        <w:rPr>
          <w:rFonts w:ascii="Arial" w:hAnsi="Arial" w:cs="Arial"/>
          <w:sz w:val="20"/>
          <w:szCs w:val="20"/>
        </w:rPr>
        <w:t>4</w:t>
      </w:r>
      <w:r w:rsidRPr="002D37AD">
        <w:rPr>
          <w:rFonts w:ascii="Arial" w:hAnsi="Arial" w:cs="Arial"/>
          <w:sz w:val="20"/>
          <w:szCs w:val="20"/>
        </w:rPr>
        <w:t>:</w:t>
      </w:r>
      <w:r>
        <w:rPr>
          <w:rFonts w:ascii="Arial" w:hAnsi="Arial" w:cs="Arial"/>
          <w:sz w:val="20"/>
          <w:szCs w:val="20"/>
        </w:rPr>
        <w:t>0</w:t>
      </w:r>
      <w:r w:rsidR="0014247D">
        <w:rPr>
          <w:rFonts w:ascii="Arial" w:hAnsi="Arial" w:cs="Arial"/>
          <w:sz w:val="20"/>
          <w:szCs w:val="20"/>
        </w:rPr>
        <w:t>0</w:t>
      </w:r>
      <w:r w:rsidRPr="002D37AD">
        <w:rPr>
          <w:rFonts w:ascii="Arial" w:hAnsi="Arial" w:cs="Arial"/>
          <w:sz w:val="20"/>
          <w:szCs w:val="20"/>
        </w:rPr>
        <w:t xml:space="preserve"> – 1</w:t>
      </w:r>
      <w:r w:rsidR="004E2A4E">
        <w:rPr>
          <w:rFonts w:ascii="Arial" w:hAnsi="Arial" w:cs="Arial"/>
          <w:sz w:val="20"/>
          <w:szCs w:val="20"/>
        </w:rPr>
        <w:t>4</w:t>
      </w:r>
      <w:r w:rsidRPr="002D37AD">
        <w:rPr>
          <w:rFonts w:ascii="Arial" w:hAnsi="Arial" w:cs="Arial"/>
          <w:sz w:val="20"/>
          <w:szCs w:val="20"/>
        </w:rPr>
        <w:t>:</w:t>
      </w:r>
      <w:r w:rsidR="0014247D">
        <w:rPr>
          <w:rFonts w:ascii="Arial" w:hAnsi="Arial" w:cs="Arial"/>
          <w:sz w:val="20"/>
          <w:szCs w:val="20"/>
        </w:rPr>
        <w:t>15</w:t>
      </w:r>
      <w:r w:rsidRPr="002D37AD">
        <w:rPr>
          <w:rFonts w:ascii="Arial" w:hAnsi="Arial" w:cs="Arial"/>
          <w:sz w:val="20"/>
          <w:szCs w:val="20"/>
        </w:rPr>
        <w:tab/>
      </w:r>
      <w:r w:rsidRPr="002D37AD">
        <w:rPr>
          <w:rFonts w:ascii="Arial" w:hAnsi="Arial" w:cs="Arial"/>
          <w:b/>
          <w:sz w:val="20"/>
          <w:szCs w:val="20"/>
        </w:rPr>
        <w:t xml:space="preserve">Case Study: Philippines </w:t>
      </w:r>
      <w:r w:rsidR="004D2E12">
        <w:rPr>
          <w:rFonts w:ascii="Arial" w:hAnsi="Arial" w:cs="Arial"/>
          <w:sz w:val="20"/>
          <w:szCs w:val="20"/>
        </w:rPr>
        <w:tab/>
      </w:r>
    </w:p>
    <w:p w14:paraId="7061E3C4" w14:textId="77777777" w:rsidR="004D2E12" w:rsidRDefault="004D2E12" w:rsidP="00664C4B">
      <w:pPr>
        <w:rPr>
          <w:rFonts w:ascii="Arial" w:hAnsi="Arial" w:cs="Arial"/>
          <w:sz w:val="20"/>
          <w:szCs w:val="20"/>
        </w:rPr>
      </w:pPr>
    </w:p>
    <w:p w14:paraId="25B3DCA0" w14:textId="21A708A3" w:rsidR="00664C4B" w:rsidRPr="002D37AD" w:rsidRDefault="00664C4B" w:rsidP="00664C4B">
      <w:pPr>
        <w:rPr>
          <w:rFonts w:ascii="Arial" w:hAnsi="Arial" w:cs="Arial"/>
          <w:b/>
          <w:sz w:val="20"/>
          <w:szCs w:val="20"/>
        </w:rPr>
      </w:pPr>
      <w:r w:rsidRPr="002D37AD">
        <w:rPr>
          <w:rFonts w:ascii="Arial" w:hAnsi="Arial" w:cs="Arial"/>
          <w:sz w:val="20"/>
          <w:szCs w:val="20"/>
        </w:rPr>
        <w:t>1</w:t>
      </w:r>
      <w:r w:rsidR="004E2A4E">
        <w:rPr>
          <w:rFonts w:ascii="Arial" w:hAnsi="Arial" w:cs="Arial"/>
          <w:sz w:val="20"/>
          <w:szCs w:val="20"/>
        </w:rPr>
        <w:t>4</w:t>
      </w:r>
      <w:r w:rsidRPr="002D37AD">
        <w:rPr>
          <w:rFonts w:ascii="Arial" w:hAnsi="Arial" w:cs="Arial"/>
          <w:sz w:val="20"/>
          <w:szCs w:val="20"/>
        </w:rPr>
        <w:t>:</w:t>
      </w:r>
      <w:r w:rsidR="00432DD8">
        <w:rPr>
          <w:rFonts w:ascii="Arial" w:hAnsi="Arial" w:cs="Arial"/>
          <w:sz w:val="20"/>
          <w:szCs w:val="20"/>
        </w:rPr>
        <w:t>15</w:t>
      </w:r>
      <w:r w:rsidRPr="002D37AD">
        <w:rPr>
          <w:rFonts w:ascii="Arial" w:hAnsi="Arial" w:cs="Arial"/>
          <w:sz w:val="20"/>
          <w:szCs w:val="20"/>
        </w:rPr>
        <w:t xml:space="preserve"> – 1</w:t>
      </w:r>
      <w:r w:rsidR="0014247D">
        <w:rPr>
          <w:rFonts w:ascii="Arial" w:hAnsi="Arial" w:cs="Arial"/>
          <w:sz w:val="20"/>
          <w:szCs w:val="20"/>
        </w:rPr>
        <w:t>4</w:t>
      </w:r>
      <w:r w:rsidRPr="002D37AD">
        <w:rPr>
          <w:rFonts w:ascii="Arial" w:hAnsi="Arial" w:cs="Arial"/>
          <w:sz w:val="20"/>
          <w:szCs w:val="20"/>
        </w:rPr>
        <w:t>:</w:t>
      </w:r>
      <w:r w:rsidR="00432DD8">
        <w:rPr>
          <w:rFonts w:ascii="Arial" w:hAnsi="Arial" w:cs="Arial"/>
          <w:sz w:val="20"/>
          <w:szCs w:val="20"/>
        </w:rPr>
        <w:t>4</w:t>
      </w:r>
      <w:r w:rsidR="0014247D">
        <w:rPr>
          <w:rFonts w:ascii="Arial" w:hAnsi="Arial" w:cs="Arial"/>
          <w:sz w:val="20"/>
          <w:szCs w:val="20"/>
        </w:rPr>
        <w:t>0</w:t>
      </w:r>
      <w:r w:rsidRPr="002D37AD">
        <w:rPr>
          <w:rFonts w:ascii="Arial" w:hAnsi="Arial" w:cs="Arial"/>
          <w:sz w:val="20"/>
          <w:szCs w:val="20"/>
        </w:rPr>
        <w:tab/>
      </w:r>
      <w:r w:rsidRPr="002D37AD">
        <w:rPr>
          <w:rFonts w:ascii="Arial" w:hAnsi="Arial" w:cs="Arial"/>
          <w:b/>
          <w:sz w:val="20"/>
          <w:szCs w:val="20"/>
        </w:rPr>
        <w:t>Room Wide Discussion</w:t>
      </w:r>
    </w:p>
    <w:p w14:paraId="0023A033" w14:textId="77777777" w:rsidR="00664C4B" w:rsidRPr="002D37AD" w:rsidRDefault="00664C4B" w:rsidP="00664C4B">
      <w:pPr>
        <w:rPr>
          <w:rFonts w:ascii="Arial" w:hAnsi="Arial" w:cs="Arial"/>
          <w:b/>
          <w:sz w:val="20"/>
          <w:szCs w:val="20"/>
        </w:rPr>
      </w:pPr>
    </w:p>
    <w:p w14:paraId="71C56F3C" w14:textId="7FE77F57" w:rsidR="00664C4B" w:rsidRPr="00432DD8" w:rsidRDefault="00664C4B" w:rsidP="00664C4B">
      <w:pPr>
        <w:rPr>
          <w:rFonts w:ascii="Arial" w:hAnsi="Arial" w:cs="Arial"/>
          <w:sz w:val="20"/>
          <w:szCs w:val="20"/>
        </w:rPr>
      </w:pPr>
    </w:p>
    <w:p w14:paraId="6F0D252A" w14:textId="02EE0CEB" w:rsidR="00664C4B" w:rsidRDefault="004E2A4E" w:rsidP="00664C4B">
      <w:pPr>
        <w:rPr>
          <w:rFonts w:ascii="Arial" w:hAnsi="Arial" w:cs="Arial"/>
          <w:b/>
          <w:sz w:val="20"/>
          <w:szCs w:val="20"/>
        </w:rPr>
      </w:pPr>
      <w:r w:rsidRPr="00432DD8">
        <w:rPr>
          <w:rFonts w:ascii="Arial" w:hAnsi="Arial" w:cs="Arial"/>
          <w:sz w:val="20"/>
          <w:szCs w:val="20"/>
        </w:rPr>
        <w:t>1</w:t>
      </w:r>
      <w:r w:rsidR="0014247D">
        <w:rPr>
          <w:rFonts w:ascii="Arial" w:hAnsi="Arial" w:cs="Arial"/>
          <w:sz w:val="20"/>
          <w:szCs w:val="20"/>
        </w:rPr>
        <w:t>4</w:t>
      </w:r>
      <w:r w:rsidRPr="00432DD8">
        <w:rPr>
          <w:rFonts w:ascii="Arial" w:hAnsi="Arial" w:cs="Arial"/>
          <w:sz w:val="20"/>
          <w:szCs w:val="20"/>
        </w:rPr>
        <w:t>:</w:t>
      </w:r>
      <w:r w:rsidR="00432DD8">
        <w:rPr>
          <w:rFonts w:ascii="Arial" w:hAnsi="Arial" w:cs="Arial"/>
          <w:sz w:val="20"/>
          <w:szCs w:val="20"/>
        </w:rPr>
        <w:t>4</w:t>
      </w:r>
      <w:r w:rsidR="0014247D">
        <w:rPr>
          <w:rFonts w:ascii="Arial" w:hAnsi="Arial" w:cs="Arial"/>
          <w:sz w:val="20"/>
          <w:szCs w:val="20"/>
        </w:rPr>
        <w:t>0</w:t>
      </w:r>
      <w:r w:rsidRPr="00432DD8">
        <w:rPr>
          <w:rFonts w:ascii="Arial" w:hAnsi="Arial" w:cs="Arial"/>
          <w:sz w:val="20"/>
          <w:szCs w:val="20"/>
        </w:rPr>
        <w:t xml:space="preserve"> – 15:</w:t>
      </w:r>
      <w:r w:rsidR="0014247D">
        <w:rPr>
          <w:rFonts w:ascii="Arial" w:hAnsi="Arial" w:cs="Arial"/>
          <w:sz w:val="20"/>
          <w:szCs w:val="20"/>
        </w:rPr>
        <w:t>0</w:t>
      </w:r>
      <w:r w:rsidR="00432DD8">
        <w:rPr>
          <w:rFonts w:ascii="Arial" w:hAnsi="Arial" w:cs="Arial"/>
          <w:sz w:val="20"/>
          <w:szCs w:val="20"/>
        </w:rPr>
        <w:t>0</w:t>
      </w:r>
      <w:r w:rsidRPr="00432DD8">
        <w:rPr>
          <w:rFonts w:ascii="Arial" w:hAnsi="Arial" w:cs="Arial"/>
          <w:sz w:val="20"/>
          <w:szCs w:val="20"/>
        </w:rPr>
        <w:tab/>
      </w:r>
      <w:r w:rsidR="0014247D" w:rsidRPr="00432DD8">
        <w:rPr>
          <w:rFonts w:ascii="Arial" w:hAnsi="Arial" w:cs="Arial"/>
          <w:b/>
          <w:sz w:val="20"/>
          <w:szCs w:val="20"/>
        </w:rPr>
        <w:t>Afternoon Coffee Break</w:t>
      </w:r>
    </w:p>
    <w:p w14:paraId="4AA73D80" w14:textId="77777777" w:rsidR="00664C4B" w:rsidRDefault="00664C4B" w:rsidP="00664C4B">
      <w:pPr>
        <w:rPr>
          <w:rFonts w:ascii="Arial" w:hAnsi="Arial" w:cs="Arial"/>
          <w:b/>
          <w:sz w:val="20"/>
          <w:szCs w:val="20"/>
        </w:rPr>
      </w:pPr>
    </w:p>
    <w:p w14:paraId="660057B6" w14:textId="77777777" w:rsidR="00664C4B" w:rsidRDefault="00664C4B" w:rsidP="008A72EA">
      <w:pPr>
        <w:rPr>
          <w:rFonts w:ascii="Arial" w:hAnsi="Arial" w:cs="Arial"/>
          <w:b/>
          <w:sz w:val="20"/>
          <w:szCs w:val="20"/>
        </w:rPr>
      </w:pPr>
    </w:p>
    <w:p w14:paraId="14169413" w14:textId="7E1E04C5" w:rsidR="000F7C49" w:rsidRPr="002D37AD" w:rsidRDefault="00500003" w:rsidP="000F7C49">
      <w:pPr>
        <w:jc w:val="both"/>
        <w:outlineLvl w:val="0"/>
        <w:rPr>
          <w:rFonts w:ascii="Arial" w:hAnsi="Arial" w:cs="Arial"/>
          <w:sz w:val="20"/>
          <w:szCs w:val="20"/>
        </w:rPr>
      </w:pPr>
      <w:r w:rsidRPr="002D37AD">
        <w:rPr>
          <w:rFonts w:ascii="Arial" w:hAnsi="Arial" w:cs="Arial"/>
          <w:b/>
          <w:sz w:val="20"/>
          <w:szCs w:val="20"/>
        </w:rPr>
        <w:t xml:space="preserve">Session </w:t>
      </w:r>
      <w:r w:rsidR="0076588A">
        <w:rPr>
          <w:rFonts w:ascii="Arial" w:hAnsi="Arial" w:cs="Arial"/>
          <w:b/>
          <w:sz w:val="20"/>
          <w:szCs w:val="20"/>
        </w:rPr>
        <w:t>1</w:t>
      </w:r>
      <w:r w:rsidR="00664C4B">
        <w:rPr>
          <w:rFonts w:ascii="Arial" w:hAnsi="Arial" w:cs="Arial"/>
          <w:b/>
          <w:sz w:val="20"/>
          <w:szCs w:val="20"/>
        </w:rPr>
        <w:t>1</w:t>
      </w:r>
      <w:r w:rsidRPr="002D37AD">
        <w:rPr>
          <w:rFonts w:ascii="Arial" w:hAnsi="Arial" w:cs="Arial"/>
          <w:b/>
          <w:sz w:val="20"/>
          <w:szCs w:val="20"/>
        </w:rPr>
        <w:t xml:space="preserve">: </w:t>
      </w:r>
      <w:r w:rsidR="00664C4B">
        <w:rPr>
          <w:rFonts w:ascii="Arial" w:hAnsi="Arial" w:cs="Arial"/>
          <w:b/>
          <w:sz w:val="20"/>
          <w:szCs w:val="20"/>
        </w:rPr>
        <w:t xml:space="preserve">Planning for the future - </w:t>
      </w:r>
      <w:r w:rsidR="000F7C49" w:rsidRPr="002D37AD">
        <w:rPr>
          <w:rFonts w:ascii="Arial" w:hAnsi="Arial" w:cs="Arial"/>
          <w:b/>
          <w:sz w:val="20"/>
          <w:szCs w:val="20"/>
        </w:rPr>
        <w:t>Developing roadmaps</w:t>
      </w:r>
      <w:r w:rsidR="00664C4B">
        <w:rPr>
          <w:rFonts w:ascii="Arial" w:hAnsi="Arial" w:cs="Arial"/>
          <w:b/>
          <w:sz w:val="20"/>
          <w:szCs w:val="20"/>
        </w:rPr>
        <w:t xml:space="preserve"> to prepare for the connected world of tomorrow</w:t>
      </w:r>
    </w:p>
    <w:p w14:paraId="413B5A45" w14:textId="1A7EC138" w:rsidR="000F7C49" w:rsidRPr="002D37AD" w:rsidRDefault="000F7C49" w:rsidP="000F7C49">
      <w:pPr>
        <w:jc w:val="both"/>
        <w:outlineLvl w:val="0"/>
        <w:rPr>
          <w:rFonts w:ascii="Arial" w:hAnsi="Arial" w:cs="Arial"/>
          <w:sz w:val="20"/>
          <w:szCs w:val="20"/>
        </w:rPr>
      </w:pPr>
      <w:r w:rsidRPr="002D37AD">
        <w:rPr>
          <w:rFonts w:ascii="Arial" w:hAnsi="Arial" w:cs="Arial"/>
          <w:sz w:val="20"/>
          <w:szCs w:val="20"/>
        </w:rPr>
        <w:t>One of the key factors that mobile operators will point to when looking at justifying investment in new technologies and networks is the need for regulatory certainty</w:t>
      </w:r>
      <w:r w:rsidR="00664C4B">
        <w:rPr>
          <w:rFonts w:ascii="Arial" w:hAnsi="Arial" w:cs="Arial"/>
          <w:sz w:val="20"/>
          <w:szCs w:val="20"/>
        </w:rPr>
        <w:t xml:space="preserve"> and planning ahead</w:t>
      </w:r>
      <w:r w:rsidRPr="002D37AD">
        <w:rPr>
          <w:rFonts w:ascii="Arial" w:hAnsi="Arial" w:cs="Arial"/>
          <w:sz w:val="20"/>
          <w:szCs w:val="20"/>
        </w:rPr>
        <w:t xml:space="preserve">. </w:t>
      </w:r>
      <w:r w:rsidR="00664C4B">
        <w:rPr>
          <w:rFonts w:ascii="Arial" w:hAnsi="Arial" w:cs="Arial"/>
          <w:sz w:val="20"/>
          <w:szCs w:val="20"/>
        </w:rPr>
        <w:t>With 5G just around the corner, now more than ever, there is a need for</w:t>
      </w:r>
      <w:r w:rsidRPr="002D37AD">
        <w:rPr>
          <w:rFonts w:ascii="Arial" w:hAnsi="Arial" w:cs="Arial"/>
          <w:sz w:val="20"/>
          <w:szCs w:val="20"/>
        </w:rPr>
        <w:t xml:space="preserve"> regulators and governments </w:t>
      </w:r>
      <w:r w:rsidR="00664C4B">
        <w:rPr>
          <w:rFonts w:ascii="Arial" w:hAnsi="Arial" w:cs="Arial"/>
          <w:sz w:val="20"/>
          <w:szCs w:val="20"/>
        </w:rPr>
        <w:t xml:space="preserve">to </w:t>
      </w:r>
      <w:r w:rsidR="003D20D2">
        <w:rPr>
          <w:rFonts w:ascii="Arial" w:hAnsi="Arial" w:cs="Arial"/>
          <w:sz w:val="20"/>
          <w:szCs w:val="20"/>
        </w:rPr>
        <w:t>prepare for the future and have a roadmap for future spectrum release is in place to ensure that they don’t get left behind. This session will explore the importance of regulatory certainty, and at how countries can best ensure that they are fully prepared for 5G.</w:t>
      </w:r>
    </w:p>
    <w:p w14:paraId="1D02D9D7" w14:textId="77777777" w:rsidR="000F7C49" w:rsidRPr="002D37AD" w:rsidRDefault="000F7C49" w:rsidP="000F7C49">
      <w:pPr>
        <w:jc w:val="both"/>
        <w:outlineLvl w:val="0"/>
        <w:rPr>
          <w:rFonts w:ascii="Arial" w:hAnsi="Arial" w:cs="Arial"/>
          <w:sz w:val="20"/>
          <w:szCs w:val="20"/>
        </w:rPr>
      </w:pPr>
    </w:p>
    <w:p w14:paraId="116BDF9B" w14:textId="6F86AC7D" w:rsidR="000F7C49" w:rsidRPr="002D37AD" w:rsidRDefault="000F7C49" w:rsidP="000F7C49">
      <w:pPr>
        <w:pStyle w:val="ListParagraph"/>
        <w:numPr>
          <w:ilvl w:val="0"/>
          <w:numId w:val="26"/>
        </w:numPr>
        <w:jc w:val="both"/>
        <w:rPr>
          <w:rFonts w:ascii="Arial" w:hAnsi="Arial" w:cs="Arial"/>
          <w:sz w:val="20"/>
          <w:szCs w:val="20"/>
        </w:rPr>
      </w:pPr>
      <w:r w:rsidRPr="002D37AD">
        <w:rPr>
          <w:rFonts w:ascii="Arial" w:hAnsi="Arial" w:cs="Arial"/>
          <w:sz w:val="20"/>
          <w:szCs w:val="20"/>
        </w:rPr>
        <w:t xml:space="preserve">What examples of spectrum roadmaps </w:t>
      </w:r>
      <w:r w:rsidR="00CD5541">
        <w:rPr>
          <w:rFonts w:ascii="Arial" w:hAnsi="Arial" w:cs="Arial"/>
          <w:sz w:val="20"/>
          <w:szCs w:val="20"/>
        </w:rPr>
        <w:t xml:space="preserve">best practice </w:t>
      </w:r>
      <w:r w:rsidRPr="002D37AD">
        <w:rPr>
          <w:rFonts w:ascii="Arial" w:hAnsi="Arial" w:cs="Arial"/>
          <w:sz w:val="20"/>
          <w:szCs w:val="20"/>
        </w:rPr>
        <w:t>are currently being seen in countries across the region, and what impact are these likely to have in encouraging operators to invest in next generation networks?</w:t>
      </w:r>
    </w:p>
    <w:p w14:paraId="6A71613A" w14:textId="77777777" w:rsidR="003D20D2" w:rsidRDefault="003D20D2" w:rsidP="000F7C49">
      <w:pPr>
        <w:pStyle w:val="ListParagraph"/>
        <w:numPr>
          <w:ilvl w:val="0"/>
          <w:numId w:val="26"/>
        </w:numPr>
        <w:jc w:val="both"/>
        <w:rPr>
          <w:rFonts w:ascii="Arial" w:hAnsi="Arial" w:cs="Arial"/>
          <w:sz w:val="20"/>
          <w:szCs w:val="20"/>
        </w:rPr>
      </w:pPr>
      <w:r w:rsidRPr="002D37AD">
        <w:rPr>
          <w:rFonts w:ascii="Arial" w:hAnsi="Arial" w:cs="Arial"/>
          <w:sz w:val="20"/>
          <w:szCs w:val="20"/>
        </w:rPr>
        <w:t>What impact does it have on mobile operators and markets more generally when a plan for future release of spectrum is not readily available or understood?</w:t>
      </w:r>
    </w:p>
    <w:p w14:paraId="41877218" w14:textId="7DCE326C" w:rsidR="003D20D2" w:rsidRDefault="003D20D2" w:rsidP="000F7C49">
      <w:pPr>
        <w:pStyle w:val="ListParagraph"/>
        <w:numPr>
          <w:ilvl w:val="0"/>
          <w:numId w:val="26"/>
        </w:numPr>
        <w:jc w:val="both"/>
        <w:rPr>
          <w:rFonts w:ascii="Arial" w:hAnsi="Arial" w:cs="Arial"/>
          <w:sz w:val="20"/>
          <w:szCs w:val="20"/>
        </w:rPr>
      </w:pPr>
      <w:r>
        <w:rPr>
          <w:rFonts w:ascii="Arial" w:hAnsi="Arial" w:cs="Arial"/>
          <w:sz w:val="20"/>
          <w:szCs w:val="20"/>
        </w:rPr>
        <w:t>How can regulators plan ahead to ensure that they are not left behind when it comes to 5G rollout?</w:t>
      </w:r>
    </w:p>
    <w:p w14:paraId="726DF042" w14:textId="1D3ED980" w:rsidR="003D20D2" w:rsidRPr="002D37AD" w:rsidRDefault="003D20D2" w:rsidP="003D20D2">
      <w:pPr>
        <w:pStyle w:val="ListParagraph"/>
        <w:numPr>
          <w:ilvl w:val="0"/>
          <w:numId w:val="26"/>
        </w:numPr>
        <w:jc w:val="both"/>
        <w:rPr>
          <w:rFonts w:ascii="Arial" w:hAnsi="Arial" w:cs="Arial"/>
          <w:sz w:val="20"/>
          <w:szCs w:val="20"/>
        </w:rPr>
      </w:pPr>
      <w:r>
        <w:rPr>
          <w:rFonts w:ascii="Arial" w:hAnsi="Arial" w:cs="Arial"/>
          <w:sz w:val="20"/>
          <w:szCs w:val="20"/>
        </w:rPr>
        <w:t xml:space="preserve">What impact should the forthcoming WRC-19 have on regulators and </w:t>
      </w:r>
      <w:r w:rsidR="00AB7A76">
        <w:rPr>
          <w:rFonts w:ascii="Arial" w:hAnsi="Arial" w:cs="Arial"/>
          <w:sz w:val="20"/>
          <w:szCs w:val="20"/>
        </w:rPr>
        <w:t>Government</w:t>
      </w:r>
      <w:r>
        <w:rPr>
          <w:rFonts w:ascii="Arial" w:hAnsi="Arial" w:cs="Arial"/>
          <w:sz w:val="20"/>
          <w:szCs w:val="20"/>
        </w:rPr>
        <w:t xml:space="preserve"> plans for the future, and what work can they be doing ahead of that to start preparing for the connected world of tomorrow?</w:t>
      </w:r>
    </w:p>
    <w:p w14:paraId="325C60D6" w14:textId="435F8D4C" w:rsidR="000F7C49" w:rsidRPr="002D37AD" w:rsidRDefault="000F7C49" w:rsidP="003D20D2">
      <w:pPr>
        <w:pStyle w:val="ListParagraph"/>
        <w:jc w:val="both"/>
        <w:rPr>
          <w:rFonts w:ascii="Arial" w:hAnsi="Arial" w:cs="Arial"/>
          <w:sz w:val="20"/>
          <w:szCs w:val="20"/>
        </w:rPr>
      </w:pPr>
    </w:p>
    <w:p w14:paraId="60CC43EF" w14:textId="77777777" w:rsidR="00E95028" w:rsidRPr="002D37AD" w:rsidRDefault="00E95028" w:rsidP="00E95028">
      <w:pPr>
        <w:rPr>
          <w:rFonts w:ascii="Arial" w:hAnsi="Arial" w:cs="Arial"/>
          <w:b/>
          <w:sz w:val="20"/>
          <w:szCs w:val="20"/>
        </w:rPr>
      </w:pPr>
    </w:p>
    <w:p w14:paraId="529CAD57" w14:textId="582D14BE" w:rsidR="00500003" w:rsidRPr="002D37AD" w:rsidRDefault="00500003" w:rsidP="00500003">
      <w:pPr>
        <w:ind w:left="1440" w:hanging="1440"/>
        <w:jc w:val="both"/>
        <w:outlineLvl w:val="0"/>
        <w:rPr>
          <w:rFonts w:ascii="Arial" w:hAnsi="Arial" w:cs="Arial"/>
          <w:b/>
          <w:sz w:val="20"/>
          <w:szCs w:val="20"/>
        </w:rPr>
      </w:pPr>
      <w:r w:rsidRPr="002D37AD">
        <w:rPr>
          <w:rFonts w:ascii="Arial" w:hAnsi="Arial" w:cs="Arial"/>
          <w:sz w:val="20"/>
          <w:szCs w:val="20"/>
        </w:rPr>
        <w:t>1</w:t>
      </w:r>
      <w:r w:rsidR="0014247D">
        <w:rPr>
          <w:rFonts w:ascii="Arial" w:hAnsi="Arial" w:cs="Arial"/>
          <w:sz w:val="20"/>
          <w:szCs w:val="20"/>
        </w:rPr>
        <w:t>5</w:t>
      </w:r>
      <w:r w:rsidRPr="002D37AD">
        <w:rPr>
          <w:rFonts w:ascii="Arial" w:hAnsi="Arial" w:cs="Arial"/>
          <w:sz w:val="20"/>
          <w:szCs w:val="20"/>
        </w:rPr>
        <w:t>:0</w:t>
      </w:r>
      <w:r w:rsidR="00432DD8">
        <w:rPr>
          <w:rFonts w:ascii="Arial" w:hAnsi="Arial" w:cs="Arial"/>
          <w:sz w:val="20"/>
          <w:szCs w:val="20"/>
        </w:rPr>
        <w:t>0</w:t>
      </w:r>
      <w:r w:rsidRPr="002D37AD">
        <w:rPr>
          <w:rFonts w:ascii="Arial" w:hAnsi="Arial" w:cs="Arial"/>
          <w:sz w:val="20"/>
          <w:szCs w:val="20"/>
        </w:rPr>
        <w:t xml:space="preserve"> – 1</w:t>
      </w:r>
      <w:r w:rsidR="0014247D">
        <w:rPr>
          <w:rFonts w:ascii="Arial" w:hAnsi="Arial" w:cs="Arial"/>
          <w:sz w:val="20"/>
          <w:szCs w:val="20"/>
        </w:rPr>
        <w:t>5</w:t>
      </w:r>
      <w:r w:rsidRPr="002D37AD">
        <w:rPr>
          <w:rFonts w:ascii="Arial" w:hAnsi="Arial" w:cs="Arial"/>
          <w:sz w:val="20"/>
          <w:szCs w:val="20"/>
        </w:rPr>
        <w:t>:</w:t>
      </w:r>
      <w:r w:rsidR="00432DD8">
        <w:rPr>
          <w:rFonts w:ascii="Arial" w:hAnsi="Arial" w:cs="Arial"/>
          <w:sz w:val="20"/>
          <w:szCs w:val="20"/>
        </w:rPr>
        <w:t>15</w:t>
      </w:r>
      <w:r w:rsidRPr="002D37AD">
        <w:rPr>
          <w:rFonts w:ascii="Arial" w:hAnsi="Arial" w:cs="Arial"/>
          <w:sz w:val="20"/>
          <w:szCs w:val="20"/>
        </w:rPr>
        <w:tab/>
      </w:r>
      <w:r w:rsidRPr="002D37AD">
        <w:rPr>
          <w:rFonts w:ascii="Arial" w:hAnsi="Arial" w:cs="Arial"/>
          <w:b/>
          <w:sz w:val="20"/>
          <w:szCs w:val="20"/>
        </w:rPr>
        <w:t>Presentation: The importance of creating national and regional roadmaps for spectrum release</w:t>
      </w:r>
    </w:p>
    <w:p w14:paraId="69D9D1B8" w14:textId="77777777" w:rsidR="00500003" w:rsidRPr="002D37AD" w:rsidRDefault="00500003" w:rsidP="00500003">
      <w:pPr>
        <w:ind w:left="720" w:firstLine="720"/>
        <w:jc w:val="both"/>
        <w:outlineLvl w:val="0"/>
        <w:rPr>
          <w:rFonts w:ascii="Arial" w:hAnsi="Arial" w:cs="Arial"/>
          <w:b/>
          <w:sz w:val="20"/>
          <w:szCs w:val="20"/>
        </w:rPr>
      </w:pPr>
    </w:p>
    <w:p w14:paraId="7D8DCF1F" w14:textId="166E0E04" w:rsidR="00CD5541" w:rsidRDefault="00500003" w:rsidP="00500003">
      <w:pPr>
        <w:jc w:val="both"/>
        <w:outlineLvl w:val="0"/>
        <w:rPr>
          <w:rFonts w:ascii="Arial" w:hAnsi="Arial" w:cs="Arial"/>
          <w:b/>
          <w:sz w:val="20"/>
          <w:szCs w:val="20"/>
        </w:rPr>
      </w:pPr>
      <w:r w:rsidRPr="002D37AD">
        <w:rPr>
          <w:rFonts w:ascii="Arial" w:hAnsi="Arial" w:cs="Arial"/>
          <w:sz w:val="20"/>
          <w:szCs w:val="20"/>
        </w:rPr>
        <w:t>1</w:t>
      </w:r>
      <w:r w:rsidR="0014247D">
        <w:rPr>
          <w:rFonts w:ascii="Arial" w:hAnsi="Arial" w:cs="Arial"/>
          <w:sz w:val="20"/>
          <w:szCs w:val="20"/>
        </w:rPr>
        <w:t>5</w:t>
      </w:r>
      <w:r w:rsidRPr="002D37AD">
        <w:rPr>
          <w:rFonts w:ascii="Arial" w:hAnsi="Arial" w:cs="Arial"/>
          <w:sz w:val="20"/>
          <w:szCs w:val="20"/>
        </w:rPr>
        <w:t>:</w:t>
      </w:r>
      <w:r w:rsidR="00432DD8">
        <w:rPr>
          <w:rFonts w:ascii="Arial" w:hAnsi="Arial" w:cs="Arial"/>
          <w:sz w:val="20"/>
          <w:szCs w:val="20"/>
        </w:rPr>
        <w:t>15</w:t>
      </w:r>
      <w:r w:rsidRPr="002D37AD">
        <w:rPr>
          <w:rFonts w:ascii="Arial" w:hAnsi="Arial" w:cs="Arial"/>
          <w:sz w:val="20"/>
          <w:szCs w:val="20"/>
        </w:rPr>
        <w:t xml:space="preserve"> - 1</w:t>
      </w:r>
      <w:r w:rsidR="0014247D">
        <w:rPr>
          <w:rFonts w:ascii="Arial" w:hAnsi="Arial" w:cs="Arial"/>
          <w:sz w:val="20"/>
          <w:szCs w:val="20"/>
        </w:rPr>
        <w:t>5</w:t>
      </w:r>
      <w:r w:rsidRPr="002D37AD">
        <w:rPr>
          <w:rFonts w:ascii="Arial" w:hAnsi="Arial" w:cs="Arial"/>
          <w:sz w:val="20"/>
          <w:szCs w:val="20"/>
        </w:rPr>
        <w:t>:</w:t>
      </w:r>
      <w:r w:rsidR="0014247D">
        <w:rPr>
          <w:rFonts w:ascii="Arial" w:hAnsi="Arial" w:cs="Arial"/>
          <w:sz w:val="20"/>
          <w:szCs w:val="20"/>
        </w:rPr>
        <w:t>3</w:t>
      </w:r>
      <w:r w:rsidR="00432DD8">
        <w:rPr>
          <w:rFonts w:ascii="Arial" w:hAnsi="Arial" w:cs="Arial"/>
          <w:sz w:val="20"/>
          <w:szCs w:val="20"/>
        </w:rPr>
        <w:t>0</w:t>
      </w:r>
      <w:r w:rsidRPr="002D37AD">
        <w:rPr>
          <w:rFonts w:ascii="Arial" w:hAnsi="Arial" w:cs="Arial"/>
          <w:b/>
          <w:sz w:val="20"/>
          <w:szCs w:val="20"/>
        </w:rPr>
        <w:t xml:space="preserve"> </w:t>
      </w:r>
      <w:r w:rsidRPr="002D37AD">
        <w:rPr>
          <w:rFonts w:ascii="Arial" w:hAnsi="Arial" w:cs="Arial"/>
          <w:b/>
          <w:sz w:val="20"/>
          <w:szCs w:val="20"/>
        </w:rPr>
        <w:tab/>
        <w:t>Country Case Study</w:t>
      </w:r>
      <w:r w:rsidR="001D3836">
        <w:rPr>
          <w:rFonts w:ascii="Arial" w:hAnsi="Arial" w:cs="Arial"/>
          <w:b/>
          <w:sz w:val="20"/>
          <w:szCs w:val="20"/>
        </w:rPr>
        <w:t xml:space="preserve">: </w:t>
      </w:r>
      <w:r w:rsidR="00CD5541">
        <w:rPr>
          <w:rFonts w:ascii="Arial" w:hAnsi="Arial" w:cs="Arial"/>
          <w:b/>
          <w:sz w:val="20"/>
          <w:szCs w:val="20"/>
        </w:rPr>
        <w:t>Malaysia</w:t>
      </w:r>
      <w:r w:rsidR="00CD5541">
        <w:rPr>
          <w:rFonts w:ascii="Arial" w:hAnsi="Arial" w:cs="Arial"/>
          <w:b/>
          <w:sz w:val="20"/>
          <w:szCs w:val="20"/>
        </w:rPr>
        <w:tab/>
      </w:r>
    </w:p>
    <w:p w14:paraId="47EDAB02" w14:textId="77777777" w:rsidR="00CD5541" w:rsidRPr="00CD5541" w:rsidRDefault="00CD5541" w:rsidP="00500003">
      <w:pPr>
        <w:jc w:val="both"/>
        <w:outlineLvl w:val="0"/>
        <w:rPr>
          <w:rFonts w:ascii="Arial" w:hAnsi="Arial" w:cs="Arial"/>
          <w:sz w:val="20"/>
          <w:szCs w:val="20"/>
        </w:rPr>
      </w:pPr>
    </w:p>
    <w:p w14:paraId="66AFD122" w14:textId="5FEB4FA2" w:rsidR="00CD5541" w:rsidRDefault="00CD5541" w:rsidP="00500003">
      <w:pPr>
        <w:jc w:val="both"/>
        <w:outlineLvl w:val="0"/>
        <w:rPr>
          <w:rFonts w:ascii="Arial" w:hAnsi="Arial" w:cs="Arial"/>
          <w:b/>
          <w:sz w:val="20"/>
          <w:szCs w:val="20"/>
        </w:rPr>
      </w:pPr>
      <w:r w:rsidRPr="00CD5541">
        <w:rPr>
          <w:rFonts w:ascii="Arial" w:hAnsi="Arial" w:cs="Arial"/>
          <w:sz w:val="20"/>
          <w:szCs w:val="20"/>
        </w:rPr>
        <w:t>1</w:t>
      </w:r>
      <w:r w:rsidR="0014247D">
        <w:rPr>
          <w:rFonts w:ascii="Arial" w:hAnsi="Arial" w:cs="Arial"/>
          <w:sz w:val="20"/>
          <w:szCs w:val="20"/>
        </w:rPr>
        <w:t>5</w:t>
      </w:r>
      <w:r w:rsidRPr="00CD5541">
        <w:rPr>
          <w:rFonts w:ascii="Arial" w:hAnsi="Arial" w:cs="Arial"/>
          <w:sz w:val="20"/>
          <w:szCs w:val="20"/>
        </w:rPr>
        <w:t>:</w:t>
      </w:r>
      <w:r w:rsidR="00432DD8">
        <w:rPr>
          <w:rFonts w:ascii="Arial" w:hAnsi="Arial" w:cs="Arial"/>
          <w:sz w:val="20"/>
          <w:szCs w:val="20"/>
        </w:rPr>
        <w:t>30</w:t>
      </w:r>
      <w:r w:rsidRPr="00CD5541">
        <w:rPr>
          <w:rFonts w:ascii="Arial" w:hAnsi="Arial" w:cs="Arial"/>
          <w:sz w:val="20"/>
          <w:szCs w:val="20"/>
        </w:rPr>
        <w:t xml:space="preserve"> – 1</w:t>
      </w:r>
      <w:r w:rsidR="0014247D">
        <w:rPr>
          <w:rFonts w:ascii="Arial" w:hAnsi="Arial" w:cs="Arial"/>
          <w:sz w:val="20"/>
          <w:szCs w:val="20"/>
        </w:rPr>
        <w:t>5</w:t>
      </w:r>
      <w:r w:rsidRPr="00CD5541">
        <w:rPr>
          <w:rFonts w:ascii="Arial" w:hAnsi="Arial" w:cs="Arial"/>
          <w:sz w:val="20"/>
          <w:szCs w:val="20"/>
        </w:rPr>
        <w:t>:</w:t>
      </w:r>
      <w:r w:rsidR="00432DD8">
        <w:rPr>
          <w:rFonts w:ascii="Arial" w:hAnsi="Arial" w:cs="Arial"/>
          <w:sz w:val="20"/>
          <w:szCs w:val="20"/>
        </w:rPr>
        <w:t>4</w:t>
      </w:r>
      <w:r w:rsidRPr="00CD5541">
        <w:rPr>
          <w:rFonts w:ascii="Arial" w:hAnsi="Arial" w:cs="Arial"/>
          <w:sz w:val="20"/>
          <w:szCs w:val="20"/>
        </w:rPr>
        <w:t>5</w:t>
      </w:r>
      <w:r w:rsidRPr="00CD5541">
        <w:rPr>
          <w:rFonts w:ascii="Arial" w:hAnsi="Arial" w:cs="Arial"/>
          <w:sz w:val="20"/>
          <w:szCs w:val="20"/>
        </w:rPr>
        <w:tab/>
      </w:r>
      <w:r w:rsidRPr="00CD5541">
        <w:rPr>
          <w:rFonts w:ascii="Arial" w:hAnsi="Arial" w:cs="Arial"/>
          <w:b/>
          <w:sz w:val="20"/>
          <w:szCs w:val="20"/>
        </w:rPr>
        <w:t>Country Case Study: Laos</w:t>
      </w:r>
    </w:p>
    <w:p w14:paraId="4479BF97" w14:textId="77777777" w:rsidR="0014247D" w:rsidRPr="002D37AD" w:rsidRDefault="0014247D" w:rsidP="00500003">
      <w:pPr>
        <w:jc w:val="both"/>
        <w:outlineLvl w:val="0"/>
        <w:rPr>
          <w:rFonts w:ascii="Arial" w:hAnsi="Arial" w:cs="Arial"/>
          <w:b/>
          <w:sz w:val="20"/>
          <w:szCs w:val="20"/>
        </w:rPr>
      </w:pPr>
    </w:p>
    <w:p w14:paraId="64084D15" w14:textId="5036A954" w:rsidR="0014247D" w:rsidRPr="00432DD8" w:rsidRDefault="00500003" w:rsidP="00500003">
      <w:pPr>
        <w:jc w:val="both"/>
        <w:outlineLvl w:val="0"/>
        <w:rPr>
          <w:rFonts w:ascii="Arial" w:hAnsi="Arial" w:cs="Arial"/>
          <w:b/>
          <w:sz w:val="20"/>
          <w:szCs w:val="20"/>
        </w:rPr>
      </w:pPr>
      <w:r w:rsidRPr="002D37AD">
        <w:rPr>
          <w:rFonts w:ascii="Arial" w:hAnsi="Arial" w:cs="Arial"/>
          <w:sz w:val="20"/>
          <w:szCs w:val="20"/>
        </w:rPr>
        <w:t>1</w:t>
      </w:r>
      <w:r w:rsidR="00CD5541">
        <w:rPr>
          <w:rFonts w:ascii="Arial" w:hAnsi="Arial" w:cs="Arial"/>
          <w:sz w:val="20"/>
          <w:szCs w:val="20"/>
        </w:rPr>
        <w:t>5</w:t>
      </w:r>
      <w:r w:rsidRPr="002D37AD">
        <w:rPr>
          <w:rFonts w:ascii="Arial" w:hAnsi="Arial" w:cs="Arial"/>
          <w:sz w:val="20"/>
          <w:szCs w:val="20"/>
        </w:rPr>
        <w:t>:</w:t>
      </w:r>
      <w:r w:rsidR="00432DD8">
        <w:rPr>
          <w:rFonts w:ascii="Arial" w:hAnsi="Arial" w:cs="Arial"/>
          <w:sz w:val="20"/>
          <w:szCs w:val="20"/>
        </w:rPr>
        <w:t>4</w:t>
      </w:r>
      <w:r w:rsidR="00CD5541">
        <w:rPr>
          <w:rFonts w:ascii="Arial" w:hAnsi="Arial" w:cs="Arial"/>
          <w:sz w:val="20"/>
          <w:szCs w:val="20"/>
        </w:rPr>
        <w:t>5</w:t>
      </w:r>
      <w:r w:rsidRPr="002D37AD">
        <w:rPr>
          <w:rFonts w:ascii="Arial" w:hAnsi="Arial" w:cs="Arial"/>
          <w:sz w:val="20"/>
          <w:szCs w:val="20"/>
        </w:rPr>
        <w:t xml:space="preserve"> – 1</w:t>
      </w:r>
      <w:r w:rsidR="0014247D">
        <w:rPr>
          <w:rFonts w:ascii="Arial" w:hAnsi="Arial" w:cs="Arial"/>
          <w:sz w:val="20"/>
          <w:szCs w:val="20"/>
        </w:rPr>
        <w:t>6</w:t>
      </w:r>
      <w:r w:rsidRPr="002D37AD">
        <w:rPr>
          <w:rFonts w:ascii="Arial" w:hAnsi="Arial" w:cs="Arial"/>
          <w:sz w:val="20"/>
          <w:szCs w:val="20"/>
        </w:rPr>
        <w:t>:</w:t>
      </w:r>
      <w:r w:rsidR="0014247D">
        <w:rPr>
          <w:rFonts w:ascii="Arial" w:hAnsi="Arial" w:cs="Arial"/>
          <w:sz w:val="20"/>
          <w:szCs w:val="20"/>
        </w:rPr>
        <w:t>0</w:t>
      </w:r>
      <w:r w:rsidR="00432DD8">
        <w:rPr>
          <w:rFonts w:ascii="Arial" w:hAnsi="Arial" w:cs="Arial"/>
          <w:sz w:val="20"/>
          <w:szCs w:val="20"/>
        </w:rPr>
        <w:t>0</w:t>
      </w:r>
      <w:r w:rsidRPr="00432DD8">
        <w:rPr>
          <w:rFonts w:ascii="Arial" w:hAnsi="Arial" w:cs="Arial"/>
          <w:b/>
          <w:sz w:val="20"/>
          <w:szCs w:val="20"/>
        </w:rPr>
        <w:tab/>
      </w:r>
      <w:r w:rsidR="0014247D" w:rsidRPr="00432DD8">
        <w:rPr>
          <w:rFonts w:ascii="Arial" w:hAnsi="Arial" w:cs="Arial"/>
          <w:b/>
          <w:sz w:val="20"/>
          <w:szCs w:val="20"/>
        </w:rPr>
        <w:t>Country Case Study: Bangladesh</w:t>
      </w:r>
    </w:p>
    <w:p w14:paraId="6F31393C" w14:textId="6EE76B91" w:rsidR="0014247D" w:rsidRDefault="0014247D" w:rsidP="00500003">
      <w:pPr>
        <w:jc w:val="both"/>
        <w:outlineLvl w:val="0"/>
        <w:rPr>
          <w:rFonts w:ascii="Arial" w:hAnsi="Arial" w:cs="Arial"/>
          <w:sz w:val="20"/>
          <w:szCs w:val="20"/>
        </w:rPr>
      </w:pPr>
    </w:p>
    <w:p w14:paraId="3F168DBD" w14:textId="77777777" w:rsidR="0014247D" w:rsidRPr="00432DD8" w:rsidRDefault="0014247D" w:rsidP="00500003">
      <w:pPr>
        <w:jc w:val="both"/>
        <w:outlineLvl w:val="0"/>
        <w:rPr>
          <w:rFonts w:ascii="Arial" w:hAnsi="Arial" w:cs="Arial"/>
          <w:sz w:val="20"/>
          <w:szCs w:val="20"/>
        </w:rPr>
      </w:pPr>
    </w:p>
    <w:p w14:paraId="332128F9" w14:textId="5C5DACF8" w:rsidR="00500003" w:rsidRPr="002D37AD" w:rsidRDefault="0014247D" w:rsidP="00500003">
      <w:pPr>
        <w:jc w:val="both"/>
        <w:outlineLvl w:val="0"/>
        <w:rPr>
          <w:rFonts w:ascii="Arial" w:hAnsi="Arial" w:cs="Arial"/>
          <w:b/>
          <w:sz w:val="20"/>
          <w:szCs w:val="20"/>
        </w:rPr>
      </w:pPr>
      <w:r w:rsidRPr="00432DD8">
        <w:rPr>
          <w:rFonts w:ascii="Arial" w:hAnsi="Arial" w:cs="Arial"/>
          <w:sz w:val="20"/>
          <w:szCs w:val="20"/>
        </w:rPr>
        <w:t>16:0</w:t>
      </w:r>
      <w:r w:rsidR="00432DD8">
        <w:rPr>
          <w:rFonts w:ascii="Arial" w:hAnsi="Arial" w:cs="Arial"/>
          <w:sz w:val="20"/>
          <w:szCs w:val="20"/>
        </w:rPr>
        <w:t>0</w:t>
      </w:r>
      <w:r w:rsidRPr="00432DD8">
        <w:rPr>
          <w:rFonts w:ascii="Arial" w:hAnsi="Arial" w:cs="Arial"/>
          <w:sz w:val="20"/>
          <w:szCs w:val="20"/>
        </w:rPr>
        <w:t xml:space="preserve"> – 16:2</w:t>
      </w:r>
      <w:r w:rsidR="00432DD8">
        <w:rPr>
          <w:rFonts w:ascii="Arial" w:hAnsi="Arial" w:cs="Arial"/>
          <w:sz w:val="20"/>
          <w:szCs w:val="20"/>
        </w:rPr>
        <w:t>0</w:t>
      </w:r>
      <w:r w:rsidRPr="00432DD8">
        <w:rPr>
          <w:rFonts w:ascii="Arial" w:hAnsi="Arial" w:cs="Arial"/>
          <w:sz w:val="20"/>
          <w:szCs w:val="20"/>
        </w:rPr>
        <w:tab/>
      </w:r>
      <w:r w:rsidR="00500003" w:rsidRPr="002D37AD">
        <w:rPr>
          <w:rFonts w:ascii="Arial" w:hAnsi="Arial" w:cs="Arial"/>
          <w:b/>
          <w:sz w:val="20"/>
          <w:szCs w:val="20"/>
        </w:rPr>
        <w:t>Room Wide Discussion</w:t>
      </w:r>
    </w:p>
    <w:p w14:paraId="1A2D9839" w14:textId="03A121C7" w:rsidR="00500003" w:rsidRPr="002D37AD" w:rsidRDefault="00500003" w:rsidP="00500003">
      <w:pPr>
        <w:jc w:val="both"/>
        <w:rPr>
          <w:rFonts w:ascii="Arial" w:hAnsi="Arial" w:cs="Arial"/>
          <w:sz w:val="20"/>
          <w:szCs w:val="20"/>
        </w:rPr>
      </w:pPr>
    </w:p>
    <w:p w14:paraId="11E72752" w14:textId="398AB699" w:rsidR="00A4639A" w:rsidRPr="002D37AD" w:rsidRDefault="00A4639A" w:rsidP="00A027A6">
      <w:pPr>
        <w:rPr>
          <w:rFonts w:ascii="Arial" w:hAnsi="Arial" w:cs="Arial"/>
          <w:b/>
          <w:sz w:val="20"/>
          <w:szCs w:val="20"/>
        </w:rPr>
      </w:pPr>
    </w:p>
    <w:p w14:paraId="0C339219" w14:textId="60B383DB" w:rsidR="00664C4B" w:rsidRPr="002D37AD" w:rsidRDefault="00664C4B" w:rsidP="00664C4B">
      <w:pPr>
        <w:rPr>
          <w:rFonts w:ascii="Arial" w:hAnsi="Arial" w:cs="Arial"/>
          <w:b/>
          <w:sz w:val="20"/>
          <w:szCs w:val="20"/>
        </w:rPr>
      </w:pPr>
      <w:r w:rsidRPr="002D37AD">
        <w:rPr>
          <w:rFonts w:ascii="Arial" w:hAnsi="Arial" w:cs="Arial"/>
          <w:sz w:val="20"/>
          <w:szCs w:val="20"/>
        </w:rPr>
        <w:lastRenderedPageBreak/>
        <w:t>1</w:t>
      </w:r>
      <w:r w:rsidR="0014247D">
        <w:rPr>
          <w:rFonts w:ascii="Arial" w:hAnsi="Arial" w:cs="Arial"/>
          <w:sz w:val="20"/>
          <w:szCs w:val="20"/>
        </w:rPr>
        <w:t>6</w:t>
      </w:r>
      <w:r w:rsidRPr="002D37AD">
        <w:rPr>
          <w:rFonts w:ascii="Arial" w:hAnsi="Arial" w:cs="Arial"/>
          <w:sz w:val="20"/>
          <w:szCs w:val="20"/>
        </w:rPr>
        <w:t>:</w:t>
      </w:r>
      <w:r w:rsidR="00432DD8">
        <w:rPr>
          <w:rFonts w:ascii="Arial" w:hAnsi="Arial" w:cs="Arial"/>
          <w:sz w:val="20"/>
          <w:szCs w:val="20"/>
        </w:rPr>
        <w:t>2</w:t>
      </w:r>
      <w:r w:rsidR="0014247D">
        <w:rPr>
          <w:rFonts w:ascii="Arial" w:hAnsi="Arial" w:cs="Arial"/>
          <w:sz w:val="20"/>
          <w:szCs w:val="20"/>
        </w:rPr>
        <w:t>0</w:t>
      </w:r>
      <w:r w:rsidRPr="002D37AD">
        <w:rPr>
          <w:rFonts w:ascii="Arial" w:hAnsi="Arial" w:cs="Arial"/>
          <w:sz w:val="20"/>
          <w:szCs w:val="20"/>
        </w:rPr>
        <w:t xml:space="preserve"> – 1</w:t>
      </w:r>
      <w:r w:rsidR="0014247D">
        <w:rPr>
          <w:rFonts w:ascii="Arial" w:hAnsi="Arial" w:cs="Arial"/>
          <w:sz w:val="20"/>
          <w:szCs w:val="20"/>
        </w:rPr>
        <w:t>6</w:t>
      </w:r>
      <w:r w:rsidRPr="002D37AD">
        <w:rPr>
          <w:rFonts w:ascii="Arial" w:hAnsi="Arial" w:cs="Arial"/>
          <w:sz w:val="20"/>
          <w:szCs w:val="20"/>
        </w:rPr>
        <w:t>:30</w:t>
      </w:r>
      <w:r w:rsidRPr="002D37AD">
        <w:rPr>
          <w:rFonts w:ascii="Arial" w:hAnsi="Arial" w:cs="Arial"/>
          <w:b/>
          <w:sz w:val="20"/>
          <w:szCs w:val="20"/>
        </w:rPr>
        <w:tab/>
        <w:t>Summing up and final conclusions</w:t>
      </w:r>
    </w:p>
    <w:p w14:paraId="198BE007" w14:textId="77777777" w:rsidR="00500003" w:rsidRPr="002D37AD" w:rsidRDefault="00500003" w:rsidP="00A027A6">
      <w:pPr>
        <w:rPr>
          <w:rFonts w:ascii="Arial" w:hAnsi="Arial" w:cs="Arial"/>
          <w:b/>
          <w:sz w:val="20"/>
          <w:szCs w:val="20"/>
        </w:rPr>
      </w:pPr>
    </w:p>
    <w:p w14:paraId="62939FCB" w14:textId="77777777" w:rsidR="00500003" w:rsidRPr="002D37AD" w:rsidRDefault="00500003" w:rsidP="00A027A6">
      <w:pPr>
        <w:rPr>
          <w:rFonts w:ascii="Arial" w:hAnsi="Arial" w:cs="Arial"/>
          <w:b/>
          <w:sz w:val="20"/>
          <w:szCs w:val="20"/>
        </w:rPr>
      </w:pPr>
    </w:p>
    <w:p w14:paraId="68885DD1" w14:textId="724DF631" w:rsidR="00505877" w:rsidRPr="002D37AD" w:rsidRDefault="00500003" w:rsidP="00A027A6">
      <w:pPr>
        <w:rPr>
          <w:rFonts w:ascii="Arial" w:hAnsi="Arial" w:cs="Arial"/>
          <w:b/>
          <w:sz w:val="20"/>
          <w:szCs w:val="20"/>
        </w:rPr>
      </w:pPr>
      <w:r w:rsidRPr="002D37AD">
        <w:rPr>
          <w:rFonts w:ascii="Arial" w:hAnsi="Arial" w:cs="Arial"/>
          <w:sz w:val="20"/>
          <w:szCs w:val="20"/>
        </w:rPr>
        <w:t>1</w:t>
      </w:r>
      <w:r w:rsidR="0014247D">
        <w:rPr>
          <w:rFonts w:ascii="Arial" w:hAnsi="Arial" w:cs="Arial"/>
          <w:sz w:val="20"/>
          <w:szCs w:val="20"/>
        </w:rPr>
        <w:t>6</w:t>
      </w:r>
      <w:r w:rsidRPr="002D37AD">
        <w:rPr>
          <w:rFonts w:ascii="Arial" w:hAnsi="Arial" w:cs="Arial"/>
          <w:sz w:val="20"/>
          <w:szCs w:val="20"/>
        </w:rPr>
        <w:t>:30</w:t>
      </w:r>
      <w:r w:rsidRPr="002D37AD">
        <w:rPr>
          <w:rFonts w:ascii="Arial" w:hAnsi="Arial" w:cs="Arial"/>
          <w:b/>
          <w:sz w:val="20"/>
          <w:szCs w:val="20"/>
        </w:rPr>
        <w:tab/>
      </w:r>
      <w:r w:rsidRPr="002D37AD">
        <w:rPr>
          <w:rFonts w:ascii="Arial" w:hAnsi="Arial" w:cs="Arial"/>
          <w:b/>
          <w:sz w:val="20"/>
          <w:szCs w:val="20"/>
        </w:rPr>
        <w:tab/>
        <w:t>End of Conference</w:t>
      </w:r>
    </w:p>
    <w:sectPr w:rsidR="00505877" w:rsidRPr="002D37AD" w:rsidSect="001731D0">
      <w:pgSz w:w="11900" w:h="16840"/>
      <w:pgMar w:top="713" w:right="1800" w:bottom="84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2EFF" w:usb1="D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ItalicMT">
    <w:altName w:val="SimSun"/>
    <w:panose1 w:val="00000000000000000000"/>
    <w:charset w:val="86"/>
    <w:family w:val="auto"/>
    <w:notTrueType/>
    <w:pitch w:val="default"/>
    <w:sig w:usb0="00000001" w:usb1="080E0000" w:usb2="00000010" w:usb3="00000000" w:csb0="00040000" w:csb1="00000000"/>
  </w:font>
  <w:font w:name="Arial-BoldMT">
    <w:altName w:val="SimSun"/>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331"/>
    <w:multiLevelType w:val="hybridMultilevel"/>
    <w:tmpl w:val="77E2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84F93"/>
    <w:multiLevelType w:val="hybridMultilevel"/>
    <w:tmpl w:val="3040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55AE5"/>
    <w:multiLevelType w:val="hybridMultilevel"/>
    <w:tmpl w:val="84EA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7A9"/>
    <w:multiLevelType w:val="hybridMultilevel"/>
    <w:tmpl w:val="36E6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546F1"/>
    <w:multiLevelType w:val="multilevel"/>
    <w:tmpl w:val="22100348"/>
    <w:lvl w:ilvl="0">
      <w:start w:val="4"/>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44356B"/>
    <w:multiLevelType w:val="hybridMultilevel"/>
    <w:tmpl w:val="034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77B08"/>
    <w:multiLevelType w:val="hybridMultilevel"/>
    <w:tmpl w:val="0C12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D4283"/>
    <w:multiLevelType w:val="multilevel"/>
    <w:tmpl w:val="8F96ED6E"/>
    <w:lvl w:ilvl="0">
      <w:start w:val="4"/>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54599"/>
    <w:multiLevelType w:val="hybridMultilevel"/>
    <w:tmpl w:val="840C67E4"/>
    <w:lvl w:ilvl="0" w:tplc="178A8472">
      <w:start w:val="5"/>
      <w:numFmt w:val="bullet"/>
      <w:lvlText w:val="-"/>
      <w:lvlJc w:val="left"/>
      <w:pPr>
        <w:ind w:left="720" w:hanging="360"/>
      </w:pPr>
      <w:rPr>
        <w:rFonts w:ascii="Open Sans" w:eastAsiaTheme="minorHAnsi" w:hAnsi="Open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704A4"/>
    <w:multiLevelType w:val="multilevel"/>
    <w:tmpl w:val="EC9E0FA6"/>
    <w:lvl w:ilvl="0">
      <w:start w:val="2"/>
      <w:numFmt w:val="bullet"/>
      <w:lvlText w:val="-"/>
      <w:lvlJc w:val="left"/>
      <w:pPr>
        <w:ind w:left="720" w:hanging="360"/>
      </w:pPr>
      <w:rPr>
        <w:rFonts w:ascii="Open Sans" w:eastAsiaTheme="minorEastAsia" w:hAnsi="Open Sans" w:cs="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A3387"/>
    <w:multiLevelType w:val="hybridMultilevel"/>
    <w:tmpl w:val="B852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21D89"/>
    <w:multiLevelType w:val="hybridMultilevel"/>
    <w:tmpl w:val="75B8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6BF7"/>
    <w:multiLevelType w:val="hybridMultilevel"/>
    <w:tmpl w:val="4C061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57BF4"/>
    <w:multiLevelType w:val="hybridMultilevel"/>
    <w:tmpl w:val="8F96ED6E"/>
    <w:lvl w:ilvl="0" w:tplc="43F2F08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D171E"/>
    <w:multiLevelType w:val="hybridMultilevel"/>
    <w:tmpl w:val="3B6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E0F9E"/>
    <w:multiLevelType w:val="hybridMultilevel"/>
    <w:tmpl w:val="CC08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71CAA"/>
    <w:multiLevelType w:val="hybridMultilevel"/>
    <w:tmpl w:val="FC48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A42C0"/>
    <w:multiLevelType w:val="multilevel"/>
    <w:tmpl w:val="4CE45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BB2EB4"/>
    <w:multiLevelType w:val="hybridMultilevel"/>
    <w:tmpl w:val="B9CE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90BA7"/>
    <w:multiLevelType w:val="hybridMultilevel"/>
    <w:tmpl w:val="8060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02DD4"/>
    <w:multiLevelType w:val="hybridMultilevel"/>
    <w:tmpl w:val="97DE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F2408"/>
    <w:multiLevelType w:val="hybridMultilevel"/>
    <w:tmpl w:val="904077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51350"/>
    <w:multiLevelType w:val="hybridMultilevel"/>
    <w:tmpl w:val="4CE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0AEE"/>
    <w:multiLevelType w:val="hybridMultilevel"/>
    <w:tmpl w:val="DA3E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9558C"/>
    <w:multiLevelType w:val="hybridMultilevel"/>
    <w:tmpl w:val="EC9E0FA6"/>
    <w:lvl w:ilvl="0" w:tplc="4C441D56">
      <w:start w:val="2"/>
      <w:numFmt w:val="bullet"/>
      <w:lvlText w:val="-"/>
      <w:lvlJc w:val="left"/>
      <w:pPr>
        <w:ind w:left="720" w:hanging="360"/>
      </w:pPr>
      <w:rPr>
        <w:rFonts w:ascii="Open Sans" w:eastAsiaTheme="minorEastAsia" w:hAnsi="Open Sans"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81046"/>
    <w:multiLevelType w:val="hybridMultilevel"/>
    <w:tmpl w:val="22100348"/>
    <w:lvl w:ilvl="0" w:tplc="43F2F08A">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42927"/>
    <w:multiLevelType w:val="hybridMultilevel"/>
    <w:tmpl w:val="DC4C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347A0"/>
    <w:multiLevelType w:val="hybridMultilevel"/>
    <w:tmpl w:val="149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B260E"/>
    <w:multiLevelType w:val="hybridMultilevel"/>
    <w:tmpl w:val="8710E660"/>
    <w:lvl w:ilvl="0" w:tplc="DFD0C198">
      <w:numFmt w:val="bullet"/>
      <w:lvlText w:val="-"/>
      <w:lvlJc w:val="left"/>
      <w:pPr>
        <w:ind w:left="720" w:hanging="360"/>
      </w:pPr>
      <w:rPr>
        <w:rFonts w:ascii="Open Sans" w:eastAsiaTheme="minorEastAsia" w:hAnsi="Open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316BE"/>
    <w:multiLevelType w:val="hybridMultilevel"/>
    <w:tmpl w:val="D284B88A"/>
    <w:lvl w:ilvl="0" w:tplc="D76E0E74">
      <w:numFmt w:val="bullet"/>
      <w:lvlText w:val="-"/>
      <w:lvlJc w:val="left"/>
      <w:pPr>
        <w:ind w:left="720" w:hanging="360"/>
      </w:pPr>
      <w:rPr>
        <w:rFonts w:ascii="Open Sans" w:eastAsiaTheme="minorEastAsia" w:hAnsi="Open San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52E03"/>
    <w:multiLevelType w:val="hybridMultilevel"/>
    <w:tmpl w:val="BE1C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25"/>
  </w:num>
  <w:num w:numId="4">
    <w:abstractNumId w:val="24"/>
  </w:num>
  <w:num w:numId="5">
    <w:abstractNumId w:val="13"/>
  </w:num>
  <w:num w:numId="6">
    <w:abstractNumId w:val="17"/>
  </w:num>
  <w:num w:numId="7">
    <w:abstractNumId w:val="5"/>
  </w:num>
  <w:num w:numId="8">
    <w:abstractNumId w:val="9"/>
  </w:num>
  <w:num w:numId="9">
    <w:abstractNumId w:val="19"/>
  </w:num>
  <w:num w:numId="10">
    <w:abstractNumId w:val="7"/>
  </w:num>
  <w:num w:numId="11">
    <w:abstractNumId w:val="26"/>
  </w:num>
  <w:num w:numId="12">
    <w:abstractNumId w:val="4"/>
  </w:num>
  <w:num w:numId="13">
    <w:abstractNumId w:val="20"/>
  </w:num>
  <w:num w:numId="14">
    <w:abstractNumId w:val="15"/>
  </w:num>
  <w:num w:numId="15">
    <w:abstractNumId w:val="3"/>
  </w:num>
  <w:num w:numId="16">
    <w:abstractNumId w:val="16"/>
  </w:num>
  <w:num w:numId="17">
    <w:abstractNumId w:val="6"/>
  </w:num>
  <w:num w:numId="18">
    <w:abstractNumId w:val="12"/>
  </w:num>
  <w:num w:numId="19">
    <w:abstractNumId w:val="10"/>
  </w:num>
  <w:num w:numId="20">
    <w:abstractNumId w:val="1"/>
  </w:num>
  <w:num w:numId="21">
    <w:abstractNumId w:val="30"/>
  </w:num>
  <w:num w:numId="22">
    <w:abstractNumId w:val="28"/>
  </w:num>
  <w:num w:numId="23">
    <w:abstractNumId w:val="8"/>
  </w:num>
  <w:num w:numId="24">
    <w:abstractNumId w:val="27"/>
  </w:num>
  <w:num w:numId="25">
    <w:abstractNumId w:val="0"/>
  </w:num>
  <w:num w:numId="26">
    <w:abstractNumId w:val="2"/>
  </w:num>
  <w:num w:numId="27">
    <w:abstractNumId w:val="21"/>
  </w:num>
  <w:num w:numId="28">
    <w:abstractNumId w:val="23"/>
  </w:num>
  <w:num w:numId="29">
    <w:abstractNumId w:val="18"/>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C"/>
    <w:rsid w:val="00002071"/>
    <w:rsid w:val="00002D51"/>
    <w:rsid w:val="000033BD"/>
    <w:rsid w:val="00004AB3"/>
    <w:rsid w:val="0001173F"/>
    <w:rsid w:val="00011EDD"/>
    <w:rsid w:val="00012EE6"/>
    <w:rsid w:val="00023DE8"/>
    <w:rsid w:val="0002628E"/>
    <w:rsid w:val="00032A25"/>
    <w:rsid w:val="000332FB"/>
    <w:rsid w:val="00033512"/>
    <w:rsid w:val="00033C41"/>
    <w:rsid w:val="00042967"/>
    <w:rsid w:val="00044B3F"/>
    <w:rsid w:val="00050395"/>
    <w:rsid w:val="00050E7E"/>
    <w:rsid w:val="000512DA"/>
    <w:rsid w:val="00051D3D"/>
    <w:rsid w:val="000537DB"/>
    <w:rsid w:val="00053D03"/>
    <w:rsid w:val="00054D92"/>
    <w:rsid w:val="00056E5F"/>
    <w:rsid w:val="00061C16"/>
    <w:rsid w:val="000645D4"/>
    <w:rsid w:val="0007061C"/>
    <w:rsid w:val="0007268F"/>
    <w:rsid w:val="00075BB1"/>
    <w:rsid w:val="000766FA"/>
    <w:rsid w:val="00082292"/>
    <w:rsid w:val="00082619"/>
    <w:rsid w:val="00082BD1"/>
    <w:rsid w:val="0008494B"/>
    <w:rsid w:val="000860C2"/>
    <w:rsid w:val="00087B90"/>
    <w:rsid w:val="00092B8A"/>
    <w:rsid w:val="000A134E"/>
    <w:rsid w:val="000A153E"/>
    <w:rsid w:val="000A22F4"/>
    <w:rsid w:val="000A412C"/>
    <w:rsid w:val="000A4CA4"/>
    <w:rsid w:val="000B5C64"/>
    <w:rsid w:val="000C5E3B"/>
    <w:rsid w:val="000E3F41"/>
    <w:rsid w:val="000E4C1D"/>
    <w:rsid w:val="000F5E4B"/>
    <w:rsid w:val="000F6C1F"/>
    <w:rsid w:val="000F7C49"/>
    <w:rsid w:val="00110BC6"/>
    <w:rsid w:val="00111B4B"/>
    <w:rsid w:val="0011211F"/>
    <w:rsid w:val="00112696"/>
    <w:rsid w:val="00116097"/>
    <w:rsid w:val="001169CB"/>
    <w:rsid w:val="00117E1E"/>
    <w:rsid w:val="0012066F"/>
    <w:rsid w:val="00120E30"/>
    <w:rsid w:val="00126895"/>
    <w:rsid w:val="00130DFB"/>
    <w:rsid w:val="001311FD"/>
    <w:rsid w:val="00131FAE"/>
    <w:rsid w:val="001409C3"/>
    <w:rsid w:val="00140D8D"/>
    <w:rsid w:val="0014106F"/>
    <w:rsid w:val="0014247D"/>
    <w:rsid w:val="001446D0"/>
    <w:rsid w:val="00154C36"/>
    <w:rsid w:val="00156AB4"/>
    <w:rsid w:val="001603F3"/>
    <w:rsid w:val="0016108A"/>
    <w:rsid w:val="001650CC"/>
    <w:rsid w:val="001666F8"/>
    <w:rsid w:val="001731D0"/>
    <w:rsid w:val="0017491D"/>
    <w:rsid w:val="00176B40"/>
    <w:rsid w:val="001777DA"/>
    <w:rsid w:val="0018170D"/>
    <w:rsid w:val="00182705"/>
    <w:rsid w:val="00186795"/>
    <w:rsid w:val="00186C14"/>
    <w:rsid w:val="001977B0"/>
    <w:rsid w:val="001A0BE9"/>
    <w:rsid w:val="001A0E40"/>
    <w:rsid w:val="001A4D90"/>
    <w:rsid w:val="001A7C45"/>
    <w:rsid w:val="001A7C5F"/>
    <w:rsid w:val="001B3124"/>
    <w:rsid w:val="001B52E3"/>
    <w:rsid w:val="001C3407"/>
    <w:rsid w:val="001C45F8"/>
    <w:rsid w:val="001D3209"/>
    <w:rsid w:val="001D3836"/>
    <w:rsid w:val="001D3BA0"/>
    <w:rsid w:val="001D6547"/>
    <w:rsid w:val="001E10EB"/>
    <w:rsid w:val="001E4D9A"/>
    <w:rsid w:val="001E57AB"/>
    <w:rsid w:val="001F00D3"/>
    <w:rsid w:val="001F0C25"/>
    <w:rsid w:val="001F7BCB"/>
    <w:rsid w:val="0021257B"/>
    <w:rsid w:val="002125E8"/>
    <w:rsid w:val="00213517"/>
    <w:rsid w:val="00217A1A"/>
    <w:rsid w:val="00217F69"/>
    <w:rsid w:val="002233B6"/>
    <w:rsid w:val="00223658"/>
    <w:rsid w:val="00224144"/>
    <w:rsid w:val="002247AF"/>
    <w:rsid w:val="00232F29"/>
    <w:rsid w:val="00235DB5"/>
    <w:rsid w:val="00237496"/>
    <w:rsid w:val="0024021D"/>
    <w:rsid w:val="0024417F"/>
    <w:rsid w:val="002461AB"/>
    <w:rsid w:val="00246234"/>
    <w:rsid w:val="0024689D"/>
    <w:rsid w:val="00247DC7"/>
    <w:rsid w:val="002525F6"/>
    <w:rsid w:val="0025303B"/>
    <w:rsid w:val="002538BD"/>
    <w:rsid w:val="00255021"/>
    <w:rsid w:val="0025627C"/>
    <w:rsid w:val="00257BCA"/>
    <w:rsid w:val="0026198A"/>
    <w:rsid w:val="00261BA3"/>
    <w:rsid w:val="00267F35"/>
    <w:rsid w:val="00273749"/>
    <w:rsid w:val="00273D6E"/>
    <w:rsid w:val="00274051"/>
    <w:rsid w:val="002814A4"/>
    <w:rsid w:val="00287B8F"/>
    <w:rsid w:val="00292CCE"/>
    <w:rsid w:val="00293196"/>
    <w:rsid w:val="00293FB8"/>
    <w:rsid w:val="00297C68"/>
    <w:rsid w:val="002A1D1C"/>
    <w:rsid w:val="002A2755"/>
    <w:rsid w:val="002A42D6"/>
    <w:rsid w:val="002A76E3"/>
    <w:rsid w:val="002B334A"/>
    <w:rsid w:val="002C18A0"/>
    <w:rsid w:val="002C691D"/>
    <w:rsid w:val="002D37AD"/>
    <w:rsid w:val="002D4123"/>
    <w:rsid w:val="002D6373"/>
    <w:rsid w:val="002E0288"/>
    <w:rsid w:val="002E076F"/>
    <w:rsid w:val="002E2253"/>
    <w:rsid w:val="002E3E98"/>
    <w:rsid w:val="002E5DE3"/>
    <w:rsid w:val="002F05FB"/>
    <w:rsid w:val="002F1ECA"/>
    <w:rsid w:val="002F6A0F"/>
    <w:rsid w:val="00300071"/>
    <w:rsid w:val="00300B89"/>
    <w:rsid w:val="00311F79"/>
    <w:rsid w:val="0031207C"/>
    <w:rsid w:val="00315993"/>
    <w:rsid w:val="00334638"/>
    <w:rsid w:val="00336964"/>
    <w:rsid w:val="0034402F"/>
    <w:rsid w:val="0034465D"/>
    <w:rsid w:val="003464DB"/>
    <w:rsid w:val="003468C2"/>
    <w:rsid w:val="0034704E"/>
    <w:rsid w:val="00351BFB"/>
    <w:rsid w:val="003520BB"/>
    <w:rsid w:val="003537FC"/>
    <w:rsid w:val="003578D7"/>
    <w:rsid w:val="00361080"/>
    <w:rsid w:val="0036602D"/>
    <w:rsid w:val="003730AC"/>
    <w:rsid w:val="00373A57"/>
    <w:rsid w:val="0037483C"/>
    <w:rsid w:val="00377D8C"/>
    <w:rsid w:val="00382F70"/>
    <w:rsid w:val="00385AF5"/>
    <w:rsid w:val="00386A41"/>
    <w:rsid w:val="00387337"/>
    <w:rsid w:val="00387E69"/>
    <w:rsid w:val="00394B1D"/>
    <w:rsid w:val="00394E44"/>
    <w:rsid w:val="003959D3"/>
    <w:rsid w:val="003A5761"/>
    <w:rsid w:val="003A70F1"/>
    <w:rsid w:val="003B00C2"/>
    <w:rsid w:val="003B16B4"/>
    <w:rsid w:val="003B5B1F"/>
    <w:rsid w:val="003C41D3"/>
    <w:rsid w:val="003C6AD0"/>
    <w:rsid w:val="003D0C50"/>
    <w:rsid w:val="003D0D17"/>
    <w:rsid w:val="003D20D2"/>
    <w:rsid w:val="003D789A"/>
    <w:rsid w:val="003E0741"/>
    <w:rsid w:val="003E4BDC"/>
    <w:rsid w:val="003E5FE6"/>
    <w:rsid w:val="003F7BB5"/>
    <w:rsid w:val="004018A4"/>
    <w:rsid w:val="004020D7"/>
    <w:rsid w:val="004048A5"/>
    <w:rsid w:val="004052F5"/>
    <w:rsid w:val="00410D6E"/>
    <w:rsid w:val="00415086"/>
    <w:rsid w:val="00420495"/>
    <w:rsid w:val="00421C61"/>
    <w:rsid w:val="0042294D"/>
    <w:rsid w:val="00423665"/>
    <w:rsid w:val="00423C64"/>
    <w:rsid w:val="0043194F"/>
    <w:rsid w:val="00432DD8"/>
    <w:rsid w:val="004331B1"/>
    <w:rsid w:val="00433EEE"/>
    <w:rsid w:val="00442C36"/>
    <w:rsid w:val="004443FD"/>
    <w:rsid w:val="00450843"/>
    <w:rsid w:val="0045388B"/>
    <w:rsid w:val="00456AC3"/>
    <w:rsid w:val="00461A36"/>
    <w:rsid w:val="00462336"/>
    <w:rsid w:val="004634A6"/>
    <w:rsid w:val="00467935"/>
    <w:rsid w:val="00471450"/>
    <w:rsid w:val="004724E5"/>
    <w:rsid w:val="00474A8F"/>
    <w:rsid w:val="0047670B"/>
    <w:rsid w:val="004834BB"/>
    <w:rsid w:val="00483517"/>
    <w:rsid w:val="00487533"/>
    <w:rsid w:val="004876AD"/>
    <w:rsid w:val="0049095F"/>
    <w:rsid w:val="004937D6"/>
    <w:rsid w:val="004A5B3B"/>
    <w:rsid w:val="004B3EF9"/>
    <w:rsid w:val="004C1B22"/>
    <w:rsid w:val="004D0337"/>
    <w:rsid w:val="004D166C"/>
    <w:rsid w:val="004D1749"/>
    <w:rsid w:val="004D2E12"/>
    <w:rsid w:val="004D420A"/>
    <w:rsid w:val="004D63EC"/>
    <w:rsid w:val="004E0851"/>
    <w:rsid w:val="004E0DFE"/>
    <w:rsid w:val="004E2A4E"/>
    <w:rsid w:val="004E58FB"/>
    <w:rsid w:val="004E6C06"/>
    <w:rsid w:val="004F2D01"/>
    <w:rsid w:val="00500003"/>
    <w:rsid w:val="00502DB3"/>
    <w:rsid w:val="00504C07"/>
    <w:rsid w:val="00505877"/>
    <w:rsid w:val="00511C5D"/>
    <w:rsid w:val="00520062"/>
    <w:rsid w:val="00521734"/>
    <w:rsid w:val="00522FE8"/>
    <w:rsid w:val="00530B67"/>
    <w:rsid w:val="00532812"/>
    <w:rsid w:val="005348F6"/>
    <w:rsid w:val="00545201"/>
    <w:rsid w:val="005452D2"/>
    <w:rsid w:val="005508B7"/>
    <w:rsid w:val="0055272A"/>
    <w:rsid w:val="00553BAC"/>
    <w:rsid w:val="00554138"/>
    <w:rsid w:val="00565592"/>
    <w:rsid w:val="00567521"/>
    <w:rsid w:val="00571DB2"/>
    <w:rsid w:val="00572A39"/>
    <w:rsid w:val="00575921"/>
    <w:rsid w:val="00577213"/>
    <w:rsid w:val="005804E5"/>
    <w:rsid w:val="0059063E"/>
    <w:rsid w:val="00590BC8"/>
    <w:rsid w:val="00596154"/>
    <w:rsid w:val="005A1209"/>
    <w:rsid w:val="005A1680"/>
    <w:rsid w:val="005A23FD"/>
    <w:rsid w:val="005A4947"/>
    <w:rsid w:val="005B29A0"/>
    <w:rsid w:val="005D2C34"/>
    <w:rsid w:val="005D6BA0"/>
    <w:rsid w:val="005D6FA1"/>
    <w:rsid w:val="005E1D9A"/>
    <w:rsid w:val="005E30A3"/>
    <w:rsid w:val="005E369A"/>
    <w:rsid w:val="005E4ABA"/>
    <w:rsid w:val="005E5945"/>
    <w:rsid w:val="005E6AD5"/>
    <w:rsid w:val="005E7A3F"/>
    <w:rsid w:val="005F00AF"/>
    <w:rsid w:val="005F0668"/>
    <w:rsid w:val="005F12A9"/>
    <w:rsid w:val="005F17CD"/>
    <w:rsid w:val="005F7813"/>
    <w:rsid w:val="00604EC5"/>
    <w:rsid w:val="006111C2"/>
    <w:rsid w:val="0061154D"/>
    <w:rsid w:val="00612E60"/>
    <w:rsid w:val="00613C04"/>
    <w:rsid w:val="00615D62"/>
    <w:rsid w:val="00615ED0"/>
    <w:rsid w:val="006169FB"/>
    <w:rsid w:val="00616C37"/>
    <w:rsid w:val="00622BA9"/>
    <w:rsid w:val="006375D2"/>
    <w:rsid w:val="00637E4E"/>
    <w:rsid w:val="0064353F"/>
    <w:rsid w:val="0065058E"/>
    <w:rsid w:val="00657F25"/>
    <w:rsid w:val="00660AA2"/>
    <w:rsid w:val="00660E21"/>
    <w:rsid w:val="00661B31"/>
    <w:rsid w:val="00664C4B"/>
    <w:rsid w:val="00665D9B"/>
    <w:rsid w:val="00666501"/>
    <w:rsid w:val="006677B7"/>
    <w:rsid w:val="00670403"/>
    <w:rsid w:val="00673C31"/>
    <w:rsid w:val="0067752B"/>
    <w:rsid w:val="00682F20"/>
    <w:rsid w:val="00683D11"/>
    <w:rsid w:val="00691962"/>
    <w:rsid w:val="00692BD2"/>
    <w:rsid w:val="00693BD2"/>
    <w:rsid w:val="006942FA"/>
    <w:rsid w:val="006A2879"/>
    <w:rsid w:val="006B1F45"/>
    <w:rsid w:val="006B3664"/>
    <w:rsid w:val="006B3FEB"/>
    <w:rsid w:val="006B6C88"/>
    <w:rsid w:val="006C0A0A"/>
    <w:rsid w:val="006C1B36"/>
    <w:rsid w:val="006C2DF5"/>
    <w:rsid w:val="006C4B76"/>
    <w:rsid w:val="006D12C8"/>
    <w:rsid w:val="006D2EE2"/>
    <w:rsid w:val="006D3BFD"/>
    <w:rsid w:val="006D440A"/>
    <w:rsid w:val="006D5805"/>
    <w:rsid w:val="006D7862"/>
    <w:rsid w:val="006E2430"/>
    <w:rsid w:val="006F3F49"/>
    <w:rsid w:val="006F4619"/>
    <w:rsid w:val="006F477A"/>
    <w:rsid w:val="006F623D"/>
    <w:rsid w:val="00710B90"/>
    <w:rsid w:val="00715243"/>
    <w:rsid w:val="0071672E"/>
    <w:rsid w:val="007174F5"/>
    <w:rsid w:val="00720974"/>
    <w:rsid w:val="00720B70"/>
    <w:rsid w:val="00732133"/>
    <w:rsid w:val="0073622E"/>
    <w:rsid w:val="00744260"/>
    <w:rsid w:val="00744994"/>
    <w:rsid w:val="00746B83"/>
    <w:rsid w:val="00751B9F"/>
    <w:rsid w:val="00753370"/>
    <w:rsid w:val="0076433D"/>
    <w:rsid w:val="0076588A"/>
    <w:rsid w:val="0076614C"/>
    <w:rsid w:val="00776359"/>
    <w:rsid w:val="00777F88"/>
    <w:rsid w:val="00780BC8"/>
    <w:rsid w:val="00784C89"/>
    <w:rsid w:val="00784E48"/>
    <w:rsid w:val="00786D5F"/>
    <w:rsid w:val="00790FC8"/>
    <w:rsid w:val="007973B7"/>
    <w:rsid w:val="007A0968"/>
    <w:rsid w:val="007A3DB4"/>
    <w:rsid w:val="007A6118"/>
    <w:rsid w:val="007A6B52"/>
    <w:rsid w:val="007B01CC"/>
    <w:rsid w:val="007B2823"/>
    <w:rsid w:val="007B37F4"/>
    <w:rsid w:val="007C0C60"/>
    <w:rsid w:val="007C179B"/>
    <w:rsid w:val="007C3E57"/>
    <w:rsid w:val="007D4513"/>
    <w:rsid w:val="007D4A2F"/>
    <w:rsid w:val="007D6EF8"/>
    <w:rsid w:val="007E4332"/>
    <w:rsid w:val="007E6054"/>
    <w:rsid w:val="007F4D4C"/>
    <w:rsid w:val="007F64D0"/>
    <w:rsid w:val="0081071D"/>
    <w:rsid w:val="00812499"/>
    <w:rsid w:val="00814AD2"/>
    <w:rsid w:val="00815473"/>
    <w:rsid w:val="0081578F"/>
    <w:rsid w:val="00815ABB"/>
    <w:rsid w:val="0081603F"/>
    <w:rsid w:val="008213A5"/>
    <w:rsid w:val="008224BB"/>
    <w:rsid w:val="00822E94"/>
    <w:rsid w:val="00825342"/>
    <w:rsid w:val="00825590"/>
    <w:rsid w:val="0083479B"/>
    <w:rsid w:val="00837960"/>
    <w:rsid w:val="0084007D"/>
    <w:rsid w:val="00841CEE"/>
    <w:rsid w:val="00845799"/>
    <w:rsid w:val="00846F11"/>
    <w:rsid w:val="008610C1"/>
    <w:rsid w:val="0086177C"/>
    <w:rsid w:val="008638E4"/>
    <w:rsid w:val="00864495"/>
    <w:rsid w:val="008653A7"/>
    <w:rsid w:val="00876972"/>
    <w:rsid w:val="00876F9C"/>
    <w:rsid w:val="00884108"/>
    <w:rsid w:val="008852D1"/>
    <w:rsid w:val="00896658"/>
    <w:rsid w:val="008973F1"/>
    <w:rsid w:val="008A2C6A"/>
    <w:rsid w:val="008A4917"/>
    <w:rsid w:val="008A72EA"/>
    <w:rsid w:val="008A74C4"/>
    <w:rsid w:val="008A7BAE"/>
    <w:rsid w:val="008B2434"/>
    <w:rsid w:val="008B4B4C"/>
    <w:rsid w:val="008C1095"/>
    <w:rsid w:val="008C146A"/>
    <w:rsid w:val="008D37F1"/>
    <w:rsid w:val="008D3CB0"/>
    <w:rsid w:val="008D49CE"/>
    <w:rsid w:val="008E2A9D"/>
    <w:rsid w:val="008E3153"/>
    <w:rsid w:val="008F0F21"/>
    <w:rsid w:val="008F2832"/>
    <w:rsid w:val="008F3322"/>
    <w:rsid w:val="00900759"/>
    <w:rsid w:val="00901030"/>
    <w:rsid w:val="0090383D"/>
    <w:rsid w:val="00905B30"/>
    <w:rsid w:val="009060E8"/>
    <w:rsid w:val="009064D8"/>
    <w:rsid w:val="00910DC9"/>
    <w:rsid w:val="009123E2"/>
    <w:rsid w:val="00914015"/>
    <w:rsid w:val="00915B40"/>
    <w:rsid w:val="009167CF"/>
    <w:rsid w:val="0092454A"/>
    <w:rsid w:val="00924CD4"/>
    <w:rsid w:val="00926B2A"/>
    <w:rsid w:val="00933950"/>
    <w:rsid w:val="00936368"/>
    <w:rsid w:val="00936853"/>
    <w:rsid w:val="009479B7"/>
    <w:rsid w:val="00950466"/>
    <w:rsid w:val="00952430"/>
    <w:rsid w:val="00955A45"/>
    <w:rsid w:val="00957505"/>
    <w:rsid w:val="00961768"/>
    <w:rsid w:val="00965C85"/>
    <w:rsid w:val="00967471"/>
    <w:rsid w:val="00976180"/>
    <w:rsid w:val="009908F6"/>
    <w:rsid w:val="00992681"/>
    <w:rsid w:val="00995A4A"/>
    <w:rsid w:val="009979C5"/>
    <w:rsid w:val="009A2C9E"/>
    <w:rsid w:val="009A7E4C"/>
    <w:rsid w:val="009B6252"/>
    <w:rsid w:val="009D005F"/>
    <w:rsid w:val="009D14A5"/>
    <w:rsid w:val="009E0304"/>
    <w:rsid w:val="009E09D4"/>
    <w:rsid w:val="009E1470"/>
    <w:rsid w:val="009E64C3"/>
    <w:rsid w:val="009E7E35"/>
    <w:rsid w:val="009F68BB"/>
    <w:rsid w:val="00A02095"/>
    <w:rsid w:val="00A027A6"/>
    <w:rsid w:val="00A037C2"/>
    <w:rsid w:val="00A074E5"/>
    <w:rsid w:val="00A10EFA"/>
    <w:rsid w:val="00A114DA"/>
    <w:rsid w:val="00A136DA"/>
    <w:rsid w:val="00A1410E"/>
    <w:rsid w:val="00A204D4"/>
    <w:rsid w:val="00A23274"/>
    <w:rsid w:val="00A23D83"/>
    <w:rsid w:val="00A318FC"/>
    <w:rsid w:val="00A31AB2"/>
    <w:rsid w:val="00A3252F"/>
    <w:rsid w:val="00A36780"/>
    <w:rsid w:val="00A40115"/>
    <w:rsid w:val="00A4639A"/>
    <w:rsid w:val="00A50B78"/>
    <w:rsid w:val="00A530DD"/>
    <w:rsid w:val="00A55CA9"/>
    <w:rsid w:val="00A62436"/>
    <w:rsid w:val="00A70026"/>
    <w:rsid w:val="00A727AE"/>
    <w:rsid w:val="00A8015C"/>
    <w:rsid w:val="00A803EE"/>
    <w:rsid w:val="00A87508"/>
    <w:rsid w:val="00A913C7"/>
    <w:rsid w:val="00A924AB"/>
    <w:rsid w:val="00A927A8"/>
    <w:rsid w:val="00A97805"/>
    <w:rsid w:val="00AA1236"/>
    <w:rsid w:val="00AA1DA1"/>
    <w:rsid w:val="00AB6203"/>
    <w:rsid w:val="00AB6880"/>
    <w:rsid w:val="00AB7528"/>
    <w:rsid w:val="00AB7A76"/>
    <w:rsid w:val="00AC1E4C"/>
    <w:rsid w:val="00AC217E"/>
    <w:rsid w:val="00AC28D5"/>
    <w:rsid w:val="00AC7239"/>
    <w:rsid w:val="00AC7461"/>
    <w:rsid w:val="00AD1D99"/>
    <w:rsid w:val="00AD1F47"/>
    <w:rsid w:val="00AD2226"/>
    <w:rsid w:val="00AD37B9"/>
    <w:rsid w:val="00AD51AF"/>
    <w:rsid w:val="00AE4397"/>
    <w:rsid w:val="00AE448B"/>
    <w:rsid w:val="00AE5C2E"/>
    <w:rsid w:val="00AF0893"/>
    <w:rsid w:val="00AF2635"/>
    <w:rsid w:val="00B001EC"/>
    <w:rsid w:val="00B00627"/>
    <w:rsid w:val="00B0151D"/>
    <w:rsid w:val="00B03640"/>
    <w:rsid w:val="00B0385B"/>
    <w:rsid w:val="00B11FF7"/>
    <w:rsid w:val="00B15614"/>
    <w:rsid w:val="00B16C8B"/>
    <w:rsid w:val="00B2201B"/>
    <w:rsid w:val="00B24208"/>
    <w:rsid w:val="00B31306"/>
    <w:rsid w:val="00B31620"/>
    <w:rsid w:val="00B33B2E"/>
    <w:rsid w:val="00B36879"/>
    <w:rsid w:val="00B40B5E"/>
    <w:rsid w:val="00B42ED8"/>
    <w:rsid w:val="00B526D6"/>
    <w:rsid w:val="00B54BAA"/>
    <w:rsid w:val="00B60CEE"/>
    <w:rsid w:val="00B611AC"/>
    <w:rsid w:val="00B65CDB"/>
    <w:rsid w:val="00B65CE5"/>
    <w:rsid w:val="00B75347"/>
    <w:rsid w:val="00B80461"/>
    <w:rsid w:val="00B8103D"/>
    <w:rsid w:val="00B87617"/>
    <w:rsid w:val="00B90142"/>
    <w:rsid w:val="00B9441E"/>
    <w:rsid w:val="00B95B2F"/>
    <w:rsid w:val="00B95E7F"/>
    <w:rsid w:val="00BA54F2"/>
    <w:rsid w:val="00BB1F24"/>
    <w:rsid w:val="00BB2A8F"/>
    <w:rsid w:val="00BB2B87"/>
    <w:rsid w:val="00BB350A"/>
    <w:rsid w:val="00BB56BA"/>
    <w:rsid w:val="00BB737F"/>
    <w:rsid w:val="00BC2189"/>
    <w:rsid w:val="00BC6ADA"/>
    <w:rsid w:val="00BD45A8"/>
    <w:rsid w:val="00BD58CC"/>
    <w:rsid w:val="00BE14F4"/>
    <w:rsid w:val="00BE2179"/>
    <w:rsid w:val="00BE3087"/>
    <w:rsid w:val="00BE7E95"/>
    <w:rsid w:val="00BF010D"/>
    <w:rsid w:val="00BF110B"/>
    <w:rsid w:val="00BF5643"/>
    <w:rsid w:val="00C0327F"/>
    <w:rsid w:val="00C03304"/>
    <w:rsid w:val="00C05CA1"/>
    <w:rsid w:val="00C06B36"/>
    <w:rsid w:val="00C11BB2"/>
    <w:rsid w:val="00C20F1E"/>
    <w:rsid w:val="00C21F3F"/>
    <w:rsid w:val="00C2330F"/>
    <w:rsid w:val="00C233D2"/>
    <w:rsid w:val="00C239F6"/>
    <w:rsid w:val="00C253CA"/>
    <w:rsid w:val="00C26B62"/>
    <w:rsid w:val="00C2798A"/>
    <w:rsid w:val="00C30C07"/>
    <w:rsid w:val="00C330CF"/>
    <w:rsid w:val="00C4077C"/>
    <w:rsid w:val="00C41DB7"/>
    <w:rsid w:val="00C426B0"/>
    <w:rsid w:val="00C47A95"/>
    <w:rsid w:val="00C5133A"/>
    <w:rsid w:val="00C52048"/>
    <w:rsid w:val="00C564C2"/>
    <w:rsid w:val="00C6258F"/>
    <w:rsid w:val="00C65A0A"/>
    <w:rsid w:val="00C71905"/>
    <w:rsid w:val="00C72386"/>
    <w:rsid w:val="00C73B38"/>
    <w:rsid w:val="00C75E15"/>
    <w:rsid w:val="00C764F3"/>
    <w:rsid w:val="00C81F61"/>
    <w:rsid w:val="00C82FEB"/>
    <w:rsid w:val="00C85719"/>
    <w:rsid w:val="00C925D3"/>
    <w:rsid w:val="00C93048"/>
    <w:rsid w:val="00C94F77"/>
    <w:rsid w:val="00C9591A"/>
    <w:rsid w:val="00C95D2B"/>
    <w:rsid w:val="00CA17F8"/>
    <w:rsid w:val="00CA73C0"/>
    <w:rsid w:val="00CB0BE8"/>
    <w:rsid w:val="00CB4675"/>
    <w:rsid w:val="00CC02D5"/>
    <w:rsid w:val="00CC083D"/>
    <w:rsid w:val="00CD06F8"/>
    <w:rsid w:val="00CD189B"/>
    <w:rsid w:val="00CD2089"/>
    <w:rsid w:val="00CD4ECD"/>
    <w:rsid w:val="00CD5541"/>
    <w:rsid w:val="00CD5D98"/>
    <w:rsid w:val="00CD6168"/>
    <w:rsid w:val="00CE72F4"/>
    <w:rsid w:val="00CE7382"/>
    <w:rsid w:val="00D00312"/>
    <w:rsid w:val="00D06C3B"/>
    <w:rsid w:val="00D119F8"/>
    <w:rsid w:val="00D15CC6"/>
    <w:rsid w:val="00D1708D"/>
    <w:rsid w:val="00D21516"/>
    <w:rsid w:val="00D239C2"/>
    <w:rsid w:val="00D37671"/>
    <w:rsid w:val="00D50F8F"/>
    <w:rsid w:val="00D5196E"/>
    <w:rsid w:val="00D54027"/>
    <w:rsid w:val="00D54C15"/>
    <w:rsid w:val="00D56BB6"/>
    <w:rsid w:val="00D56CFA"/>
    <w:rsid w:val="00D610F9"/>
    <w:rsid w:val="00D628F4"/>
    <w:rsid w:val="00D66D60"/>
    <w:rsid w:val="00D674BD"/>
    <w:rsid w:val="00D67732"/>
    <w:rsid w:val="00D704B9"/>
    <w:rsid w:val="00D7079F"/>
    <w:rsid w:val="00D71ACA"/>
    <w:rsid w:val="00D76445"/>
    <w:rsid w:val="00D76A5F"/>
    <w:rsid w:val="00D82345"/>
    <w:rsid w:val="00D82E14"/>
    <w:rsid w:val="00D85F91"/>
    <w:rsid w:val="00D86C91"/>
    <w:rsid w:val="00D87973"/>
    <w:rsid w:val="00D87CE2"/>
    <w:rsid w:val="00D922E5"/>
    <w:rsid w:val="00D96EF8"/>
    <w:rsid w:val="00D96FC9"/>
    <w:rsid w:val="00DA05F0"/>
    <w:rsid w:val="00DC0799"/>
    <w:rsid w:val="00DC2FD8"/>
    <w:rsid w:val="00DC378A"/>
    <w:rsid w:val="00DC3F3E"/>
    <w:rsid w:val="00DC57B4"/>
    <w:rsid w:val="00DD21F9"/>
    <w:rsid w:val="00DD43BD"/>
    <w:rsid w:val="00DD571D"/>
    <w:rsid w:val="00DD5AAE"/>
    <w:rsid w:val="00DD7871"/>
    <w:rsid w:val="00DE13A1"/>
    <w:rsid w:val="00DE1BB3"/>
    <w:rsid w:val="00DE3627"/>
    <w:rsid w:val="00DF3D05"/>
    <w:rsid w:val="00DF7BA4"/>
    <w:rsid w:val="00E04732"/>
    <w:rsid w:val="00E04A74"/>
    <w:rsid w:val="00E05FE0"/>
    <w:rsid w:val="00E11D42"/>
    <w:rsid w:val="00E12996"/>
    <w:rsid w:val="00E134F4"/>
    <w:rsid w:val="00E14611"/>
    <w:rsid w:val="00E170C0"/>
    <w:rsid w:val="00E170D2"/>
    <w:rsid w:val="00E2174D"/>
    <w:rsid w:val="00E32C57"/>
    <w:rsid w:val="00E335C8"/>
    <w:rsid w:val="00E36BEF"/>
    <w:rsid w:val="00E37560"/>
    <w:rsid w:val="00E41F60"/>
    <w:rsid w:val="00E436F6"/>
    <w:rsid w:val="00E44D60"/>
    <w:rsid w:val="00E5166A"/>
    <w:rsid w:val="00E56C96"/>
    <w:rsid w:val="00E61B8C"/>
    <w:rsid w:val="00E62B62"/>
    <w:rsid w:val="00E63601"/>
    <w:rsid w:val="00E63D44"/>
    <w:rsid w:val="00E64BDC"/>
    <w:rsid w:val="00E716A9"/>
    <w:rsid w:val="00E72C40"/>
    <w:rsid w:val="00E73AF6"/>
    <w:rsid w:val="00E77B23"/>
    <w:rsid w:val="00E82610"/>
    <w:rsid w:val="00E83C92"/>
    <w:rsid w:val="00E87C1D"/>
    <w:rsid w:val="00E93A49"/>
    <w:rsid w:val="00E94626"/>
    <w:rsid w:val="00E95028"/>
    <w:rsid w:val="00EA00A8"/>
    <w:rsid w:val="00EA56EA"/>
    <w:rsid w:val="00EA71CE"/>
    <w:rsid w:val="00EA731C"/>
    <w:rsid w:val="00EB611B"/>
    <w:rsid w:val="00EB6E57"/>
    <w:rsid w:val="00EC058C"/>
    <w:rsid w:val="00EC1479"/>
    <w:rsid w:val="00ED0691"/>
    <w:rsid w:val="00ED26E1"/>
    <w:rsid w:val="00ED38BD"/>
    <w:rsid w:val="00ED5B48"/>
    <w:rsid w:val="00ED7B71"/>
    <w:rsid w:val="00ED7BE6"/>
    <w:rsid w:val="00ED7D38"/>
    <w:rsid w:val="00EE01C7"/>
    <w:rsid w:val="00EE4082"/>
    <w:rsid w:val="00EE60B7"/>
    <w:rsid w:val="00EF3B1B"/>
    <w:rsid w:val="00EF3C66"/>
    <w:rsid w:val="00F00862"/>
    <w:rsid w:val="00F02317"/>
    <w:rsid w:val="00F02831"/>
    <w:rsid w:val="00F2170D"/>
    <w:rsid w:val="00F24AE4"/>
    <w:rsid w:val="00F250AA"/>
    <w:rsid w:val="00F3585B"/>
    <w:rsid w:val="00F402E1"/>
    <w:rsid w:val="00F44D7E"/>
    <w:rsid w:val="00F466C6"/>
    <w:rsid w:val="00F52465"/>
    <w:rsid w:val="00F551A7"/>
    <w:rsid w:val="00F63865"/>
    <w:rsid w:val="00F727E4"/>
    <w:rsid w:val="00F75DF9"/>
    <w:rsid w:val="00F8047A"/>
    <w:rsid w:val="00F81452"/>
    <w:rsid w:val="00F81C0D"/>
    <w:rsid w:val="00F84F3A"/>
    <w:rsid w:val="00F86628"/>
    <w:rsid w:val="00F9225D"/>
    <w:rsid w:val="00F9534C"/>
    <w:rsid w:val="00F971A0"/>
    <w:rsid w:val="00FA090A"/>
    <w:rsid w:val="00FA138F"/>
    <w:rsid w:val="00FA3C0A"/>
    <w:rsid w:val="00FA544F"/>
    <w:rsid w:val="00FA6413"/>
    <w:rsid w:val="00FB4CF7"/>
    <w:rsid w:val="00FB55BA"/>
    <w:rsid w:val="00FC300F"/>
    <w:rsid w:val="00FC5283"/>
    <w:rsid w:val="00FC6E72"/>
    <w:rsid w:val="00FC7A0C"/>
    <w:rsid w:val="00FD36C2"/>
    <w:rsid w:val="00FD6854"/>
    <w:rsid w:val="00FD72EC"/>
    <w:rsid w:val="00FD7BAE"/>
    <w:rsid w:val="00FE214B"/>
    <w:rsid w:val="00FE7C36"/>
    <w:rsid w:val="00FF010E"/>
    <w:rsid w:val="00FF550C"/>
    <w:rsid w:val="00FF754F"/>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10F1A"/>
  <w15:docId w15:val="{C3D4090D-21BE-8448-AD2A-5AAFDE49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0F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91D"/>
    <w:pPr>
      <w:ind w:left="720"/>
      <w:contextualSpacing/>
    </w:pPr>
    <w:rPr>
      <w:rFonts w:asciiTheme="minorHAnsi" w:hAnsiTheme="minorHAnsi" w:cstheme="minorBidi"/>
      <w:lang w:eastAsia="ja-JP"/>
    </w:rPr>
  </w:style>
  <w:style w:type="character" w:styleId="CommentReference">
    <w:name w:val="annotation reference"/>
    <w:basedOn w:val="DefaultParagraphFont"/>
    <w:uiPriority w:val="99"/>
    <w:semiHidden/>
    <w:unhideWhenUsed/>
    <w:rsid w:val="0008494B"/>
    <w:rPr>
      <w:sz w:val="16"/>
      <w:szCs w:val="16"/>
    </w:rPr>
  </w:style>
  <w:style w:type="paragraph" w:styleId="CommentText">
    <w:name w:val="annotation text"/>
    <w:basedOn w:val="Normal"/>
    <w:link w:val="CommentTextChar"/>
    <w:uiPriority w:val="99"/>
    <w:semiHidden/>
    <w:unhideWhenUsed/>
    <w:rsid w:val="0008494B"/>
    <w:rPr>
      <w:rFonts w:asciiTheme="minorHAnsi" w:hAnsiTheme="minorHAnsi" w:cstheme="minorBidi"/>
      <w:sz w:val="20"/>
      <w:szCs w:val="20"/>
      <w:lang w:eastAsia="ja-JP"/>
    </w:rPr>
  </w:style>
  <w:style w:type="character" w:customStyle="1" w:styleId="CommentTextChar">
    <w:name w:val="Comment Text Char"/>
    <w:basedOn w:val="DefaultParagraphFont"/>
    <w:link w:val="CommentText"/>
    <w:uiPriority w:val="99"/>
    <w:semiHidden/>
    <w:rsid w:val="0008494B"/>
    <w:rPr>
      <w:sz w:val="20"/>
      <w:szCs w:val="20"/>
    </w:rPr>
  </w:style>
  <w:style w:type="paragraph" w:styleId="CommentSubject">
    <w:name w:val="annotation subject"/>
    <w:basedOn w:val="CommentText"/>
    <w:next w:val="CommentText"/>
    <w:link w:val="CommentSubjectChar"/>
    <w:uiPriority w:val="99"/>
    <w:semiHidden/>
    <w:unhideWhenUsed/>
    <w:rsid w:val="0008494B"/>
    <w:rPr>
      <w:b/>
      <w:bCs/>
    </w:rPr>
  </w:style>
  <w:style w:type="character" w:customStyle="1" w:styleId="CommentSubjectChar">
    <w:name w:val="Comment Subject Char"/>
    <w:basedOn w:val="CommentTextChar"/>
    <w:link w:val="CommentSubject"/>
    <w:uiPriority w:val="99"/>
    <w:semiHidden/>
    <w:rsid w:val="0008494B"/>
    <w:rPr>
      <w:b/>
      <w:bCs/>
      <w:sz w:val="20"/>
      <w:szCs w:val="20"/>
    </w:rPr>
  </w:style>
  <w:style w:type="paragraph" w:styleId="BalloonText">
    <w:name w:val="Balloon Text"/>
    <w:basedOn w:val="Normal"/>
    <w:link w:val="BalloonTextChar"/>
    <w:uiPriority w:val="99"/>
    <w:semiHidden/>
    <w:unhideWhenUsed/>
    <w:rsid w:val="00084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4B"/>
    <w:rPr>
      <w:rFonts w:ascii="Segoe UI" w:hAnsi="Segoe UI" w:cs="Segoe UI"/>
      <w:sz w:val="18"/>
      <w:szCs w:val="18"/>
    </w:rPr>
  </w:style>
  <w:style w:type="paragraph" w:customStyle="1" w:styleId="p1">
    <w:name w:val="p1"/>
    <w:basedOn w:val="Normal"/>
    <w:rsid w:val="001D6547"/>
    <w:rPr>
      <w:rFonts w:ascii="Arial" w:hAnsi="Arial" w:cs="Arial"/>
      <w:sz w:val="15"/>
      <w:szCs w:val="15"/>
    </w:rPr>
  </w:style>
  <w:style w:type="paragraph" w:styleId="NormalWeb">
    <w:name w:val="Normal (Web)"/>
    <w:basedOn w:val="Normal"/>
    <w:uiPriority w:val="99"/>
    <w:semiHidden/>
    <w:unhideWhenUsed/>
    <w:rsid w:val="00061C16"/>
    <w:pPr>
      <w:spacing w:before="100" w:beforeAutospacing="1" w:after="100" w:afterAutospacing="1"/>
    </w:pPr>
    <w:rPr>
      <w:rFonts w:eastAsia="Times New Roman"/>
      <w:lang w:eastAsia="en-US"/>
    </w:rPr>
  </w:style>
  <w:style w:type="character" w:styleId="Strong">
    <w:name w:val="Strong"/>
    <w:basedOn w:val="DefaultParagraphFont"/>
    <w:uiPriority w:val="22"/>
    <w:qFormat/>
    <w:rsid w:val="00061C16"/>
    <w:rPr>
      <w:b/>
      <w:bCs/>
    </w:rPr>
  </w:style>
  <w:style w:type="character" w:customStyle="1" w:styleId="moretext">
    <w:name w:val="moretext"/>
    <w:basedOn w:val="DefaultParagraphFont"/>
    <w:rsid w:val="00061C16"/>
  </w:style>
  <w:style w:type="paragraph" w:styleId="Revision">
    <w:name w:val="Revision"/>
    <w:hidden/>
    <w:uiPriority w:val="99"/>
    <w:semiHidden/>
    <w:rsid w:val="00B80461"/>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040">
      <w:bodyDiv w:val="1"/>
      <w:marLeft w:val="0"/>
      <w:marRight w:val="0"/>
      <w:marTop w:val="0"/>
      <w:marBottom w:val="0"/>
      <w:divBdr>
        <w:top w:val="none" w:sz="0" w:space="0" w:color="auto"/>
        <w:left w:val="none" w:sz="0" w:space="0" w:color="auto"/>
        <w:bottom w:val="none" w:sz="0" w:space="0" w:color="auto"/>
        <w:right w:val="none" w:sz="0" w:space="0" w:color="auto"/>
      </w:divBdr>
    </w:div>
    <w:div w:id="64645723">
      <w:bodyDiv w:val="1"/>
      <w:marLeft w:val="0"/>
      <w:marRight w:val="0"/>
      <w:marTop w:val="0"/>
      <w:marBottom w:val="0"/>
      <w:divBdr>
        <w:top w:val="none" w:sz="0" w:space="0" w:color="auto"/>
        <w:left w:val="none" w:sz="0" w:space="0" w:color="auto"/>
        <w:bottom w:val="none" w:sz="0" w:space="0" w:color="auto"/>
        <w:right w:val="none" w:sz="0" w:space="0" w:color="auto"/>
      </w:divBdr>
    </w:div>
    <w:div w:id="84347094">
      <w:bodyDiv w:val="1"/>
      <w:marLeft w:val="0"/>
      <w:marRight w:val="0"/>
      <w:marTop w:val="0"/>
      <w:marBottom w:val="0"/>
      <w:divBdr>
        <w:top w:val="none" w:sz="0" w:space="0" w:color="auto"/>
        <w:left w:val="none" w:sz="0" w:space="0" w:color="auto"/>
        <w:bottom w:val="none" w:sz="0" w:space="0" w:color="auto"/>
        <w:right w:val="none" w:sz="0" w:space="0" w:color="auto"/>
      </w:divBdr>
    </w:div>
    <w:div w:id="88233132">
      <w:bodyDiv w:val="1"/>
      <w:marLeft w:val="0"/>
      <w:marRight w:val="0"/>
      <w:marTop w:val="0"/>
      <w:marBottom w:val="0"/>
      <w:divBdr>
        <w:top w:val="none" w:sz="0" w:space="0" w:color="auto"/>
        <w:left w:val="none" w:sz="0" w:space="0" w:color="auto"/>
        <w:bottom w:val="none" w:sz="0" w:space="0" w:color="auto"/>
        <w:right w:val="none" w:sz="0" w:space="0" w:color="auto"/>
      </w:divBdr>
    </w:div>
    <w:div w:id="132790708">
      <w:bodyDiv w:val="1"/>
      <w:marLeft w:val="0"/>
      <w:marRight w:val="0"/>
      <w:marTop w:val="0"/>
      <w:marBottom w:val="0"/>
      <w:divBdr>
        <w:top w:val="none" w:sz="0" w:space="0" w:color="auto"/>
        <w:left w:val="none" w:sz="0" w:space="0" w:color="auto"/>
        <w:bottom w:val="none" w:sz="0" w:space="0" w:color="auto"/>
        <w:right w:val="none" w:sz="0" w:space="0" w:color="auto"/>
      </w:divBdr>
    </w:div>
    <w:div w:id="198975416">
      <w:bodyDiv w:val="1"/>
      <w:marLeft w:val="0"/>
      <w:marRight w:val="0"/>
      <w:marTop w:val="0"/>
      <w:marBottom w:val="0"/>
      <w:divBdr>
        <w:top w:val="none" w:sz="0" w:space="0" w:color="auto"/>
        <w:left w:val="none" w:sz="0" w:space="0" w:color="auto"/>
        <w:bottom w:val="none" w:sz="0" w:space="0" w:color="auto"/>
        <w:right w:val="none" w:sz="0" w:space="0" w:color="auto"/>
      </w:divBdr>
    </w:div>
    <w:div w:id="211163686">
      <w:bodyDiv w:val="1"/>
      <w:marLeft w:val="0"/>
      <w:marRight w:val="0"/>
      <w:marTop w:val="0"/>
      <w:marBottom w:val="0"/>
      <w:divBdr>
        <w:top w:val="none" w:sz="0" w:space="0" w:color="auto"/>
        <w:left w:val="none" w:sz="0" w:space="0" w:color="auto"/>
        <w:bottom w:val="none" w:sz="0" w:space="0" w:color="auto"/>
        <w:right w:val="none" w:sz="0" w:space="0" w:color="auto"/>
      </w:divBdr>
      <w:divsChild>
        <w:div w:id="1246458234">
          <w:marLeft w:val="1500"/>
          <w:marRight w:val="0"/>
          <w:marTop w:val="0"/>
          <w:marBottom w:val="0"/>
          <w:divBdr>
            <w:top w:val="none" w:sz="0" w:space="0" w:color="auto"/>
            <w:left w:val="none" w:sz="0" w:space="0" w:color="auto"/>
            <w:bottom w:val="none" w:sz="0" w:space="0" w:color="auto"/>
            <w:right w:val="none" w:sz="0" w:space="0" w:color="auto"/>
          </w:divBdr>
        </w:div>
      </w:divsChild>
    </w:div>
    <w:div w:id="236748369">
      <w:bodyDiv w:val="1"/>
      <w:marLeft w:val="0"/>
      <w:marRight w:val="0"/>
      <w:marTop w:val="0"/>
      <w:marBottom w:val="0"/>
      <w:divBdr>
        <w:top w:val="none" w:sz="0" w:space="0" w:color="auto"/>
        <w:left w:val="none" w:sz="0" w:space="0" w:color="auto"/>
        <w:bottom w:val="none" w:sz="0" w:space="0" w:color="auto"/>
        <w:right w:val="none" w:sz="0" w:space="0" w:color="auto"/>
      </w:divBdr>
    </w:div>
    <w:div w:id="329067539">
      <w:bodyDiv w:val="1"/>
      <w:marLeft w:val="0"/>
      <w:marRight w:val="0"/>
      <w:marTop w:val="0"/>
      <w:marBottom w:val="0"/>
      <w:divBdr>
        <w:top w:val="none" w:sz="0" w:space="0" w:color="auto"/>
        <w:left w:val="none" w:sz="0" w:space="0" w:color="auto"/>
        <w:bottom w:val="none" w:sz="0" w:space="0" w:color="auto"/>
        <w:right w:val="none" w:sz="0" w:space="0" w:color="auto"/>
      </w:divBdr>
    </w:div>
    <w:div w:id="349835465">
      <w:bodyDiv w:val="1"/>
      <w:marLeft w:val="0"/>
      <w:marRight w:val="0"/>
      <w:marTop w:val="0"/>
      <w:marBottom w:val="0"/>
      <w:divBdr>
        <w:top w:val="none" w:sz="0" w:space="0" w:color="auto"/>
        <w:left w:val="none" w:sz="0" w:space="0" w:color="auto"/>
        <w:bottom w:val="none" w:sz="0" w:space="0" w:color="auto"/>
        <w:right w:val="none" w:sz="0" w:space="0" w:color="auto"/>
      </w:divBdr>
    </w:div>
    <w:div w:id="412625929">
      <w:bodyDiv w:val="1"/>
      <w:marLeft w:val="0"/>
      <w:marRight w:val="0"/>
      <w:marTop w:val="0"/>
      <w:marBottom w:val="0"/>
      <w:divBdr>
        <w:top w:val="none" w:sz="0" w:space="0" w:color="auto"/>
        <w:left w:val="none" w:sz="0" w:space="0" w:color="auto"/>
        <w:bottom w:val="none" w:sz="0" w:space="0" w:color="auto"/>
        <w:right w:val="none" w:sz="0" w:space="0" w:color="auto"/>
      </w:divBdr>
    </w:div>
    <w:div w:id="555051761">
      <w:bodyDiv w:val="1"/>
      <w:marLeft w:val="0"/>
      <w:marRight w:val="0"/>
      <w:marTop w:val="0"/>
      <w:marBottom w:val="0"/>
      <w:divBdr>
        <w:top w:val="none" w:sz="0" w:space="0" w:color="auto"/>
        <w:left w:val="none" w:sz="0" w:space="0" w:color="auto"/>
        <w:bottom w:val="none" w:sz="0" w:space="0" w:color="auto"/>
        <w:right w:val="none" w:sz="0" w:space="0" w:color="auto"/>
      </w:divBdr>
    </w:div>
    <w:div w:id="572155965">
      <w:bodyDiv w:val="1"/>
      <w:marLeft w:val="0"/>
      <w:marRight w:val="0"/>
      <w:marTop w:val="0"/>
      <w:marBottom w:val="0"/>
      <w:divBdr>
        <w:top w:val="none" w:sz="0" w:space="0" w:color="auto"/>
        <w:left w:val="none" w:sz="0" w:space="0" w:color="auto"/>
        <w:bottom w:val="none" w:sz="0" w:space="0" w:color="auto"/>
        <w:right w:val="none" w:sz="0" w:space="0" w:color="auto"/>
      </w:divBdr>
    </w:div>
    <w:div w:id="631911591">
      <w:bodyDiv w:val="1"/>
      <w:marLeft w:val="0"/>
      <w:marRight w:val="0"/>
      <w:marTop w:val="0"/>
      <w:marBottom w:val="0"/>
      <w:divBdr>
        <w:top w:val="none" w:sz="0" w:space="0" w:color="auto"/>
        <w:left w:val="none" w:sz="0" w:space="0" w:color="auto"/>
        <w:bottom w:val="none" w:sz="0" w:space="0" w:color="auto"/>
        <w:right w:val="none" w:sz="0" w:space="0" w:color="auto"/>
      </w:divBdr>
    </w:div>
    <w:div w:id="701976097">
      <w:bodyDiv w:val="1"/>
      <w:marLeft w:val="0"/>
      <w:marRight w:val="0"/>
      <w:marTop w:val="0"/>
      <w:marBottom w:val="0"/>
      <w:divBdr>
        <w:top w:val="none" w:sz="0" w:space="0" w:color="auto"/>
        <w:left w:val="none" w:sz="0" w:space="0" w:color="auto"/>
        <w:bottom w:val="none" w:sz="0" w:space="0" w:color="auto"/>
        <w:right w:val="none" w:sz="0" w:space="0" w:color="auto"/>
      </w:divBdr>
    </w:div>
    <w:div w:id="708140164">
      <w:bodyDiv w:val="1"/>
      <w:marLeft w:val="0"/>
      <w:marRight w:val="0"/>
      <w:marTop w:val="0"/>
      <w:marBottom w:val="0"/>
      <w:divBdr>
        <w:top w:val="none" w:sz="0" w:space="0" w:color="auto"/>
        <w:left w:val="none" w:sz="0" w:space="0" w:color="auto"/>
        <w:bottom w:val="none" w:sz="0" w:space="0" w:color="auto"/>
        <w:right w:val="none" w:sz="0" w:space="0" w:color="auto"/>
      </w:divBdr>
    </w:div>
    <w:div w:id="728841867">
      <w:bodyDiv w:val="1"/>
      <w:marLeft w:val="0"/>
      <w:marRight w:val="0"/>
      <w:marTop w:val="0"/>
      <w:marBottom w:val="0"/>
      <w:divBdr>
        <w:top w:val="none" w:sz="0" w:space="0" w:color="auto"/>
        <w:left w:val="none" w:sz="0" w:space="0" w:color="auto"/>
        <w:bottom w:val="none" w:sz="0" w:space="0" w:color="auto"/>
        <w:right w:val="none" w:sz="0" w:space="0" w:color="auto"/>
      </w:divBdr>
    </w:div>
    <w:div w:id="813568632">
      <w:bodyDiv w:val="1"/>
      <w:marLeft w:val="0"/>
      <w:marRight w:val="0"/>
      <w:marTop w:val="0"/>
      <w:marBottom w:val="0"/>
      <w:divBdr>
        <w:top w:val="none" w:sz="0" w:space="0" w:color="auto"/>
        <w:left w:val="none" w:sz="0" w:space="0" w:color="auto"/>
        <w:bottom w:val="none" w:sz="0" w:space="0" w:color="auto"/>
        <w:right w:val="none" w:sz="0" w:space="0" w:color="auto"/>
      </w:divBdr>
    </w:div>
    <w:div w:id="815029316">
      <w:bodyDiv w:val="1"/>
      <w:marLeft w:val="0"/>
      <w:marRight w:val="0"/>
      <w:marTop w:val="0"/>
      <w:marBottom w:val="0"/>
      <w:divBdr>
        <w:top w:val="none" w:sz="0" w:space="0" w:color="auto"/>
        <w:left w:val="none" w:sz="0" w:space="0" w:color="auto"/>
        <w:bottom w:val="none" w:sz="0" w:space="0" w:color="auto"/>
        <w:right w:val="none" w:sz="0" w:space="0" w:color="auto"/>
      </w:divBdr>
    </w:div>
    <w:div w:id="920875349">
      <w:bodyDiv w:val="1"/>
      <w:marLeft w:val="0"/>
      <w:marRight w:val="0"/>
      <w:marTop w:val="0"/>
      <w:marBottom w:val="0"/>
      <w:divBdr>
        <w:top w:val="none" w:sz="0" w:space="0" w:color="auto"/>
        <w:left w:val="none" w:sz="0" w:space="0" w:color="auto"/>
        <w:bottom w:val="none" w:sz="0" w:space="0" w:color="auto"/>
        <w:right w:val="none" w:sz="0" w:space="0" w:color="auto"/>
      </w:divBdr>
    </w:div>
    <w:div w:id="991374181">
      <w:bodyDiv w:val="1"/>
      <w:marLeft w:val="0"/>
      <w:marRight w:val="0"/>
      <w:marTop w:val="0"/>
      <w:marBottom w:val="0"/>
      <w:divBdr>
        <w:top w:val="none" w:sz="0" w:space="0" w:color="auto"/>
        <w:left w:val="none" w:sz="0" w:space="0" w:color="auto"/>
        <w:bottom w:val="none" w:sz="0" w:space="0" w:color="auto"/>
        <w:right w:val="none" w:sz="0" w:space="0" w:color="auto"/>
      </w:divBdr>
    </w:div>
    <w:div w:id="994838194">
      <w:bodyDiv w:val="1"/>
      <w:marLeft w:val="0"/>
      <w:marRight w:val="0"/>
      <w:marTop w:val="0"/>
      <w:marBottom w:val="0"/>
      <w:divBdr>
        <w:top w:val="none" w:sz="0" w:space="0" w:color="auto"/>
        <w:left w:val="none" w:sz="0" w:space="0" w:color="auto"/>
        <w:bottom w:val="none" w:sz="0" w:space="0" w:color="auto"/>
        <w:right w:val="none" w:sz="0" w:space="0" w:color="auto"/>
      </w:divBdr>
    </w:div>
    <w:div w:id="1016617115">
      <w:bodyDiv w:val="1"/>
      <w:marLeft w:val="0"/>
      <w:marRight w:val="0"/>
      <w:marTop w:val="0"/>
      <w:marBottom w:val="0"/>
      <w:divBdr>
        <w:top w:val="none" w:sz="0" w:space="0" w:color="auto"/>
        <w:left w:val="none" w:sz="0" w:space="0" w:color="auto"/>
        <w:bottom w:val="none" w:sz="0" w:space="0" w:color="auto"/>
        <w:right w:val="none" w:sz="0" w:space="0" w:color="auto"/>
      </w:divBdr>
    </w:div>
    <w:div w:id="1022558595">
      <w:bodyDiv w:val="1"/>
      <w:marLeft w:val="0"/>
      <w:marRight w:val="0"/>
      <w:marTop w:val="0"/>
      <w:marBottom w:val="0"/>
      <w:divBdr>
        <w:top w:val="none" w:sz="0" w:space="0" w:color="auto"/>
        <w:left w:val="none" w:sz="0" w:space="0" w:color="auto"/>
        <w:bottom w:val="none" w:sz="0" w:space="0" w:color="auto"/>
        <w:right w:val="none" w:sz="0" w:space="0" w:color="auto"/>
      </w:divBdr>
    </w:div>
    <w:div w:id="1085347630">
      <w:bodyDiv w:val="1"/>
      <w:marLeft w:val="0"/>
      <w:marRight w:val="0"/>
      <w:marTop w:val="0"/>
      <w:marBottom w:val="0"/>
      <w:divBdr>
        <w:top w:val="none" w:sz="0" w:space="0" w:color="auto"/>
        <w:left w:val="none" w:sz="0" w:space="0" w:color="auto"/>
        <w:bottom w:val="none" w:sz="0" w:space="0" w:color="auto"/>
        <w:right w:val="none" w:sz="0" w:space="0" w:color="auto"/>
      </w:divBdr>
    </w:div>
    <w:div w:id="1134449719">
      <w:bodyDiv w:val="1"/>
      <w:marLeft w:val="0"/>
      <w:marRight w:val="0"/>
      <w:marTop w:val="0"/>
      <w:marBottom w:val="0"/>
      <w:divBdr>
        <w:top w:val="none" w:sz="0" w:space="0" w:color="auto"/>
        <w:left w:val="none" w:sz="0" w:space="0" w:color="auto"/>
        <w:bottom w:val="none" w:sz="0" w:space="0" w:color="auto"/>
        <w:right w:val="none" w:sz="0" w:space="0" w:color="auto"/>
      </w:divBdr>
    </w:div>
    <w:div w:id="1156611220">
      <w:bodyDiv w:val="1"/>
      <w:marLeft w:val="0"/>
      <w:marRight w:val="0"/>
      <w:marTop w:val="0"/>
      <w:marBottom w:val="0"/>
      <w:divBdr>
        <w:top w:val="none" w:sz="0" w:space="0" w:color="auto"/>
        <w:left w:val="none" w:sz="0" w:space="0" w:color="auto"/>
        <w:bottom w:val="none" w:sz="0" w:space="0" w:color="auto"/>
        <w:right w:val="none" w:sz="0" w:space="0" w:color="auto"/>
      </w:divBdr>
    </w:div>
    <w:div w:id="1160078390">
      <w:bodyDiv w:val="1"/>
      <w:marLeft w:val="0"/>
      <w:marRight w:val="0"/>
      <w:marTop w:val="0"/>
      <w:marBottom w:val="0"/>
      <w:divBdr>
        <w:top w:val="none" w:sz="0" w:space="0" w:color="auto"/>
        <w:left w:val="none" w:sz="0" w:space="0" w:color="auto"/>
        <w:bottom w:val="none" w:sz="0" w:space="0" w:color="auto"/>
        <w:right w:val="none" w:sz="0" w:space="0" w:color="auto"/>
      </w:divBdr>
    </w:div>
    <w:div w:id="1191065415">
      <w:bodyDiv w:val="1"/>
      <w:marLeft w:val="0"/>
      <w:marRight w:val="0"/>
      <w:marTop w:val="0"/>
      <w:marBottom w:val="0"/>
      <w:divBdr>
        <w:top w:val="none" w:sz="0" w:space="0" w:color="auto"/>
        <w:left w:val="none" w:sz="0" w:space="0" w:color="auto"/>
        <w:bottom w:val="none" w:sz="0" w:space="0" w:color="auto"/>
        <w:right w:val="none" w:sz="0" w:space="0" w:color="auto"/>
      </w:divBdr>
    </w:div>
    <w:div w:id="1218930566">
      <w:bodyDiv w:val="1"/>
      <w:marLeft w:val="0"/>
      <w:marRight w:val="0"/>
      <w:marTop w:val="0"/>
      <w:marBottom w:val="0"/>
      <w:divBdr>
        <w:top w:val="none" w:sz="0" w:space="0" w:color="auto"/>
        <w:left w:val="none" w:sz="0" w:space="0" w:color="auto"/>
        <w:bottom w:val="none" w:sz="0" w:space="0" w:color="auto"/>
        <w:right w:val="none" w:sz="0" w:space="0" w:color="auto"/>
      </w:divBdr>
    </w:div>
    <w:div w:id="1271471039">
      <w:bodyDiv w:val="1"/>
      <w:marLeft w:val="0"/>
      <w:marRight w:val="0"/>
      <w:marTop w:val="0"/>
      <w:marBottom w:val="0"/>
      <w:divBdr>
        <w:top w:val="none" w:sz="0" w:space="0" w:color="auto"/>
        <w:left w:val="none" w:sz="0" w:space="0" w:color="auto"/>
        <w:bottom w:val="none" w:sz="0" w:space="0" w:color="auto"/>
        <w:right w:val="none" w:sz="0" w:space="0" w:color="auto"/>
      </w:divBdr>
    </w:div>
    <w:div w:id="1351033880">
      <w:bodyDiv w:val="1"/>
      <w:marLeft w:val="0"/>
      <w:marRight w:val="0"/>
      <w:marTop w:val="0"/>
      <w:marBottom w:val="0"/>
      <w:divBdr>
        <w:top w:val="none" w:sz="0" w:space="0" w:color="auto"/>
        <w:left w:val="none" w:sz="0" w:space="0" w:color="auto"/>
        <w:bottom w:val="none" w:sz="0" w:space="0" w:color="auto"/>
        <w:right w:val="none" w:sz="0" w:space="0" w:color="auto"/>
      </w:divBdr>
    </w:div>
    <w:div w:id="1403210425">
      <w:bodyDiv w:val="1"/>
      <w:marLeft w:val="0"/>
      <w:marRight w:val="0"/>
      <w:marTop w:val="0"/>
      <w:marBottom w:val="0"/>
      <w:divBdr>
        <w:top w:val="none" w:sz="0" w:space="0" w:color="auto"/>
        <w:left w:val="none" w:sz="0" w:space="0" w:color="auto"/>
        <w:bottom w:val="none" w:sz="0" w:space="0" w:color="auto"/>
        <w:right w:val="none" w:sz="0" w:space="0" w:color="auto"/>
      </w:divBdr>
    </w:div>
    <w:div w:id="1416055393">
      <w:bodyDiv w:val="1"/>
      <w:marLeft w:val="0"/>
      <w:marRight w:val="0"/>
      <w:marTop w:val="0"/>
      <w:marBottom w:val="0"/>
      <w:divBdr>
        <w:top w:val="none" w:sz="0" w:space="0" w:color="auto"/>
        <w:left w:val="none" w:sz="0" w:space="0" w:color="auto"/>
        <w:bottom w:val="none" w:sz="0" w:space="0" w:color="auto"/>
        <w:right w:val="none" w:sz="0" w:space="0" w:color="auto"/>
      </w:divBdr>
    </w:div>
    <w:div w:id="1430740731">
      <w:bodyDiv w:val="1"/>
      <w:marLeft w:val="0"/>
      <w:marRight w:val="0"/>
      <w:marTop w:val="0"/>
      <w:marBottom w:val="0"/>
      <w:divBdr>
        <w:top w:val="none" w:sz="0" w:space="0" w:color="auto"/>
        <w:left w:val="none" w:sz="0" w:space="0" w:color="auto"/>
        <w:bottom w:val="none" w:sz="0" w:space="0" w:color="auto"/>
        <w:right w:val="none" w:sz="0" w:space="0" w:color="auto"/>
      </w:divBdr>
    </w:div>
    <w:div w:id="1486975113">
      <w:bodyDiv w:val="1"/>
      <w:marLeft w:val="0"/>
      <w:marRight w:val="0"/>
      <w:marTop w:val="0"/>
      <w:marBottom w:val="0"/>
      <w:divBdr>
        <w:top w:val="none" w:sz="0" w:space="0" w:color="auto"/>
        <w:left w:val="none" w:sz="0" w:space="0" w:color="auto"/>
        <w:bottom w:val="none" w:sz="0" w:space="0" w:color="auto"/>
        <w:right w:val="none" w:sz="0" w:space="0" w:color="auto"/>
      </w:divBdr>
    </w:div>
    <w:div w:id="1492939298">
      <w:bodyDiv w:val="1"/>
      <w:marLeft w:val="0"/>
      <w:marRight w:val="0"/>
      <w:marTop w:val="0"/>
      <w:marBottom w:val="0"/>
      <w:divBdr>
        <w:top w:val="none" w:sz="0" w:space="0" w:color="auto"/>
        <w:left w:val="none" w:sz="0" w:space="0" w:color="auto"/>
        <w:bottom w:val="none" w:sz="0" w:space="0" w:color="auto"/>
        <w:right w:val="none" w:sz="0" w:space="0" w:color="auto"/>
      </w:divBdr>
    </w:div>
    <w:div w:id="1515001250">
      <w:bodyDiv w:val="1"/>
      <w:marLeft w:val="0"/>
      <w:marRight w:val="0"/>
      <w:marTop w:val="0"/>
      <w:marBottom w:val="0"/>
      <w:divBdr>
        <w:top w:val="none" w:sz="0" w:space="0" w:color="auto"/>
        <w:left w:val="none" w:sz="0" w:space="0" w:color="auto"/>
        <w:bottom w:val="none" w:sz="0" w:space="0" w:color="auto"/>
        <w:right w:val="none" w:sz="0" w:space="0" w:color="auto"/>
      </w:divBdr>
    </w:div>
    <w:div w:id="1525359565">
      <w:bodyDiv w:val="1"/>
      <w:marLeft w:val="0"/>
      <w:marRight w:val="0"/>
      <w:marTop w:val="0"/>
      <w:marBottom w:val="0"/>
      <w:divBdr>
        <w:top w:val="none" w:sz="0" w:space="0" w:color="auto"/>
        <w:left w:val="none" w:sz="0" w:space="0" w:color="auto"/>
        <w:bottom w:val="none" w:sz="0" w:space="0" w:color="auto"/>
        <w:right w:val="none" w:sz="0" w:space="0" w:color="auto"/>
      </w:divBdr>
    </w:div>
    <w:div w:id="1593664099">
      <w:bodyDiv w:val="1"/>
      <w:marLeft w:val="0"/>
      <w:marRight w:val="0"/>
      <w:marTop w:val="0"/>
      <w:marBottom w:val="0"/>
      <w:divBdr>
        <w:top w:val="none" w:sz="0" w:space="0" w:color="auto"/>
        <w:left w:val="none" w:sz="0" w:space="0" w:color="auto"/>
        <w:bottom w:val="none" w:sz="0" w:space="0" w:color="auto"/>
        <w:right w:val="none" w:sz="0" w:space="0" w:color="auto"/>
      </w:divBdr>
    </w:div>
    <w:div w:id="1598561135">
      <w:bodyDiv w:val="1"/>
      <w:marLeft w:val="0"/>
      <w:marRight w:val="0"/>
      <w:marTop w:val="0"/>
      <w:marBottom w:val="0"/>
      <w:divBdr>
        <w:top w:val="none" w:sz="0" w:space="0" w:color="auto"/>
        <w:left w:val="none" w:sz="0" w:space="0" w:color="auto"/>
        <w:bottom w:val="none" w:sz="0" w:space="0" w:color="auto"/>
        <w:right w:val="none" w:sz="0" w:space="0" w:color="auto"/>
      </w:divBdr>
    </w:div>
    <w:div w:id="1648709042">
      <w:bodyDiv w:val="1"/>
      <w:marLeft w:val="0"/>
      <w:marRight w:val="0"/>
      <w:marTop w:val="0"/>
      <w:marBottom w:val="0"/>
      <w:divBdr>
        <w:top w:val="none" w:sz="0" w:space="0" w:color="auto"/>
        <w:left w:val="none" w:sz="0" w:space="0" w:color="auto"/>
        <w:bottom w:val="none" w:sz="0" w:space="0" w:color="auto"/>
        <w:right w:val="none" w:sz="0" w:space="0" w:color="auto"/>
      </w:divBdr>
    </w:div>
    <w:div w:id="1697999292">
      <w:bodyDiv w:val="1"/>
      <w:marLeft w:val="0"/>
      <w:marRight w:val="0"/>
      <w:marTop w:val="0"/>
      <w:marBottom w:val="0"/>
      <w:divBdr>
        <w:top w:val="none" w:sz="0" w:space="0" w:color="auto"/>
        <w:left w:val="none" w:sz="0" w:space="0" w:color="auto"/>
        <w:bottom w:val="none" w:sz="0" w:space="0" w:color="auto"/>
        <w:right w:val="none" w:sz="0" w:space="0" w:color="auto"/>
      </w:divBdr>
    </w:div>
    <w:div w:id="1703168805">
      <w:bodyDiv w:val="1"/>
      <w:marLeft w:val="0"/>
      <w:marRight w:val="0"/>
      <w:marTop w:val="0"/>
      <w:marBottom w:val="0"/>
      <w:divBdr>
        <w:top w:val="none" w:sz="0" w:space="0" w:color="auto"/>
        <w:left w:val="none" w:sz="0" w:space="0" w:color="auto"/>
        <w:bottom w:val="none" w:sz="0" w:space="0" w:color="auto"/>
        <w:right w:val="none" w:sz="0" w:space="0" w:color="auto"/>
      </w:divBdr>
    </w:div>
    <w:div w:id="1853565367">
      <w:bodyDiv w:val="1"/>
      <w:marLeft w:val="0"/>
      <w:marRight w:val="0"/>
      <w:marTop w:val="0"/>
      <w:marBottom w:val="0"/>
      <w:divBdr>
        <w:top w:val="none" w:sz="0" w:space="0" w:color="auto"/>
        <w:left w:val="none" w:sz="0" w:space="0" w:color="auto"/>
        <w:bottom w:val="none" w:sz="0" w:space="0" w:color="auto"/>
        <w:right w:val="none" w:sz="0" w:space="0" w:color="auto"/>
      </w:divBdr>
    </w:div>
    <w:div w:id="1914318163">
      <w:bodyDiv w:val="1"/>
      <w:marLeft w:val="0"/>
      <w:marRight w:val="0"/>
      <w:marTop w:val="0"/>
      <w:marBottom w:val="0"/>
      <w:divBdr>
        <w:top w:val="none" w:sz="0" w:space="0" w:color="auto"/>
        <w:left w:val="none" w:sz="0" w:space="0" w:color="auto"/>
        <w:bottom w:val="none" w:sz="0" w:space="0" w:color="auto"/>
        <w:right w:val="none" w:sz="0" w:space="0" w:color="auto"/>
      </w:divBdr>
    </w:div>
    <w:div w:id="1921940329">
      <w:bodyDiv w:val="1"/>
      <w:marLeft w:val="0"/>
      <w:marRight w:val="0"/>
      <w:marTop w:val="0"/>
      <w:marBottom w:val="0"/>
      <w:divBdr>
        <w:top w:val="none" w:sz="0" w:space="0" w:color="auto"/>
        <w:left w:val="none" w:sz="0" w:space="0" w:color="auto"/>
        <w:bottom w:val="none" w:sz="0" w:space="0" w:color="auto"/>
        <w:right w:val="none" w:sz="0" w:space="0" w:color="auto"/>
      </w:divBdr>
    </w:div>
    <w:div w:id="1936598318">
      <w:bodyDiv w:val="1"/>
      <w:marLeft w:val="0"/>
      <w:marRight w:val="0"/>
      <w:marTop w:val="0"/>
      <w:marBottom w:val="0"/>
      <w:divBdr>
        <w:top w:val="none" w:sz="0" w:space="0" w:color="auto"/>
        <w:left w:val="none" w:sz="0" w:space="0" w:color="auto"/>
        <w:bottom w:val="none" w:sz="0" w:space="0" w:color="auto"/>
        <w:right w:val="none" w:sz="0" w:space="0" w:color="auto"/>
      </w:divBdr>
    </w:div>
    <w:div w:id="1939408196">
      <w:bodyDiv w:val="1"/>
      <w:marLeft w:val="0"/>
      <w:marRight w:val="0"/>
      <w:marTop w:val="0"/>
      <w:marBottom w:val="0"/>
      <w:divBdr>
        <w:top w:val="none" w:sz="0" w:space="0" w:color="auto"/>
        <w:left w:val="none" w:sz="0" w:space="0" w:color="auto"/>
        <w:bottom w:val="none" w:sz="0" w:space="0" w:color="auto"/>
        <w:right w:val="none" w:sz="0" w:space="0" w:color="auto"/>
      </w:divBdr>
    </w:div>
    <w:div w:id="2018575371">
      <w:bodyDiv w:val="1"/>
      <w:marLeft w:val="0"/>
      <w:marRight w:val="0"/>
      <w:marTop w:val="0"/>
      <w:marBottom w:val="0"/>
      <w:divBdr>
        <w:top w:val="none" w:sz="0" w:space="0" w:color="auto"/>
        <w:left w:val="none" w:sz="0" w:space="0" w:color="auto"/>
        <w:bottom w:val="none" w:sz="0" w:space="0" w:color="auto"/>
        <w:right w:val="none" w:sz="0" w:space="0" w:color="auto"/>
      </w:divBdr>
    </w:div>
    <w:div w:id="208432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5d5c31929a2653eec0e7e889f7236689">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cdaa216a7f8173a56c1bec867a71141b"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86640-980A-4BE7-A04F-2A078FE829F5}"/>
</file>

<file path=customXml/itemProps2.xml><?xml version="1.0" encoding="utf-8"?>
<ds:datastoreItem xmlns:ds="http://schemas.openxmlformats.org/officeDocument/2006/customXml" ds:itemID="{CAC04FFA-629A-44BC-8237-14BE03D44DD1}"/>
</file>

<file path=customXml/itemProps3.xml><?xml version="1.0" encoding="utf-8"?>
<ds:datastoreItem xmlns:ds="http://schemas.openxmlformats.org/officeDocument/2006/customXml" ds:itemID="{5382FD24-74F3-4373-B14F-460BBB7C753A}"/>
</file>

<file path=docProps/app.xml><?xml version="1.0" encoding="utf-8"?>
<Properties xmlns="http://schemas.openxmlformats.org/officeDocument/2006/extended-properties" xmlns:vt="http://schemas.openxmlformats.org/officeDocument/2006/docPropsVTypes">
  <Template>Normal</Template>
  <TotalTime>0</TotalTime>
  <Pages>8</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Forum Europe</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Craft</dc:creator>
  <cp:keywords/>
  <dc:description/>
  <cp:lastModifiedBy>ITU-AMR</cp:lastModifiedBy>
  <cp:revision>2</cp:revision>
  <cp:lastPrinted>2019-01-08T11:26:00Z</cp:lastPrinted>
  <dcterms:created xsi:type="dcterms:W3CDTF">2019-01-15T05:30:00Z</dcterms:created>
  <dcterms:modified xsi:type="dcterms:W3CDTF">2019-01-15T05:30:00Z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