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5" w:type="dxa"/>
        <w:tblInd w:w="-20" w:type="dxa"/>
        <w:tblLayout w:type="fixed"/>
        <w:tblCellMar>
          <w:left w:w="70" w:type="dxa"/>
          <w:right w:w="70" w:type="dxa"/>
        </w:tblCellMar>
        <w:tblLook w:val="0000" w:firstRow="0" w:lastRow="0" w:firstColumn="0" w:lastColumn="0" w:noHBand="0" w:noVBand="0"/>
      </w:tblPr>
      <w:tblGrid>
        <w:gridCol w:w="10155"/>
      </w:tblGrid>
      <w:tr w:rsidR="00445E12" w:rsidRPr="009F388C" w14:paraId="1E816736" w14:textId="77777777" w:rsidTr="00445E12">
        <w:trPr>
          <w:trHeight w:val="2181"/>
        </w:trPr>
        <w:tc>
          <w:tcPr>
            <w:tcW w:w="10155" w:type="dxa"/>
          </w:tcPr>
          <w:p w14:paraId="15814052" w14:textId="77777777" w:rsidR="006B60E5" w:rsidRPr="009F388C" w:rsidRDefault="00AC76C1" w:rsidP="00F145E8">
            <w:pPr>
              <w:pStyle w:val="Header"/>
              <w:jc w:val="center"/>
              <w:rPr>
                <w:rFonts w:asciiTheme="minorHAnsi" w:hAnsiTheme="minorHAnsi" w:cstheme="minorBidi"/>
                <w:b/>
                <w:bCs/>
                <w:sz w:val="24"/>
                <w:szCs w:val="24"/>
                <w:lang w:val="en-GB" w:bidi="ar-EG"/>
              </w:rPr>
            </w:pPr>
            <w:r w:rsidRPr="009F388C">
              <w:rPr>
                <w:rFonts w:asciiTheme="minorHAnsi" w:hAnsiTheme="minorHAnsi" w:cstheme="minorBidi"/>
                <w:b/>
                <w:bCs/>
                <w:sz w:val="24"/>
                <w:szCs w:val="24"/>
                <w:lang w:val="en-GB" w:bidi="ar-EG"/>
              </w:rPr>
              <w:t>ITU Centres of Excellence N</w:t>
            </w:r>
            <w:r w:rsidR="006B60E5" w:rsidRPr="009F388C">
              <w:rPr>
                <w:rFonts w:asciiTheme="minorHAnsi" w:hAnsiTheme="minorHAnsi" w:cstheme="minorBidi"/>
                <w:b/>
                <w:bCs/>
                <w:sz w:val="24"/>
                <w:szCs w:val="24"/>
                <w:lang w:val="en-GB" w:bidi="ar-EG"/>
              </w:rPr>
              <w:t xml:space="preserve">etwork for </w:t>
            </w:r>
            <w:r w:rsidR="00F145E8" w:rsidRPr="009F388C">
              <w:rPr>
                <w:rFonts w:asciiTheme="minorHAnsi" w:hAnsiTheme="minorHAnsi" w:cstheme="minorBidi"/>
                <w:b/>
                <w:bCs/>
                <w:sz w:val="24"/>
                <w:szCs w:val="24"/>
                <w:lang w:val="en-GB" w:bidi="ar-EG"/>
              </w:rPr>
              <w:t>Asia and the Pacific</w:t>
            </w:r>
          </w:p>
          <w:p w14:paraId="1A8D3FBD" w14:textId="77777777" w:rsidR="006B60E5" w:rsidRPr="009F388C" w:rsidRDefault="006B60E5" w:rsidP="007B4F9D">
            <w:pPr>
              <w:pStyle w:val="Header"/>
              <w:jc w:val="center"/>
              <w:rPr>
                <w:rFonts w:asciiTheme="minorHAnsi" w:hAnsiTheme="minorHAnsi" w:cstheme="minorBidi"/>
                <w:b/>
                <w:bCs/>
                <w:sz w:val="24"/>
                <w:szCs w:val="24"/>
                <w:lang w:val="en-GB" w:bidi="ar-EG"/>
              </w:rPr>
            </w:pPr>
          </w:p>
          <w:p w14:paraId="37D3071C" w14:textId="77777777" w:rsidR="00445E12" w:rsidRPr="009F388C" w:rsidRDefault="00F145E8" w:rsidP="007B4F9D">
            <w:pPr>
              <w:pStyle w:val="Header"/>
              <w:jc w:val="center"/>
              <w:rPr>
                <w:rFonts w:asciiTheme="minorHAnsi" w:hAnsiTheme="minorHAnsi" w:cstheme="minorBidi"/>
                <w:b/>
                <w:bCs/>
                <w:sz w:val="24"/>
                <w:szCs w:val="24"/>
                <w:lang w:val="en-GB" w:bidi="ar-EG"/>
              </w:rPr>
            </w:pPr>
            <w:r w:rsidRPr="009F388C">
              <w:rPr>
                <w:rFonts w:asciiTheme="minorHAnsi" w:hAnsiTheme="minorHAnsi" w:cstheme="minorBidi"/>
                <w:b/>
                <w:bCs/>
                <w:sz w:val="24"/>
                <w:szCs w:val="24"/>
                <w:lang w:val="en-GB" w:bidi="ar-EG"/>
              </w:rPr>
              <w:t>State Radio Monitoring Center - China</w:t>
            </w:r>
          </w:p>
          <w:p w14:paraId="35C481A8" w14:textId="77777777" w:rsidR="00445E12" w:rsidRPr="009F388C" w:rsidRDefault="00445E12" w:rsidP="007B4F9D">
            <w:pPr>
              <w:pStyle w:val="Header"/>
              <w:jc w:val="center"/>
              <w:rPr>
                <w:rFonts w:asciiTheme="minorHAnsi" w:hAnsiTheme="minorHAnsi" w:cstheme="minorBidi"/>
                <w:b/>
                <w:bCs/>
                <w:sz w:val="24"/>
                <w:szCs w:val="24"/>
                <w:lang w:val="en-GB" w:bidi="ar-EG"/>
              </w:rPr>
            </w:pPr>
          </w:p>
          <w:p w14:paraId="4EAEE49E" w14:textId="77777777" w:rsidR="006B60E5" w:rsidRPr="009F388C" w:rsidRDefault="006B60E5" w:rsidP="007B4F9D">
            <w:pPr>
              <w:pStyle w:val="Header"/>
              <w:jc w:val="center"/>
              <w:rPr>
                <w:rFonts w:asciiTheme="minorHAnsi" w:hAnsiTheme="minorHAnsi" w:cstheme="minorBidi"/>
                <w:b/>
                <w:bCs/>
                <w:sz w:val="24"/>
                <w:szCs w:val="24"/>
                <w:lang w:val="en-GB" w:bidi="ar-EG"/>
              </w:rPr>
            </w:pPr>
            <w:r w:rsidRPr="009F388C">
              <w:rPr>
                <w:rFonts w:asciiTheme="minorHAnsi" w:hAnsiTheme="minorHAnsi" w:cstheme="minorBidi"/>
                <w:b/>
                <w:bCs/>
                <w:sz w:val="24"/>
                <w:szCs w:val="24"/>
                <w:lang w:val="en-GB" w:bidi="ar-EG"/>
              </w:rPr>
              <w:t>Training on</w:t>
            </w:r>
          </w:p>
          <w:p w14:paraId="26857264" w14:textId="77777777" w:rsidR="006B60E5" w:rsidRPr="009F388C" w:rsidRDefault="006B60E5" w:rsidP="007B4F9D">
            <w:pPr>
              <w:pStyle w:val="Header"/>
              <w:jc w:val="center"/>
              <w:rPr>
                <w:rFonts w:asciiTheme="minorHAnsi" w:hAnsiTheme="minorHAnsi" w:cstheme="minorBidi"/>
                <w:b/>
                <w:bCs/>
                <w:sz w:val="22"/>
                <w:szCs w:val="22"/>
                <w:lang w:val="en-GB" w:bidi="ar-EG"/>
              </w:rPr>
            </w:pPr>
          </w:p>
          <w:p w14:paraId="68823CDE" w14:textId="41A35B93" w:rsidR="00D04306" w:rsidRPr="009F388C" w:rsidRDefault="00D04306" w:rsidP="00D04306">
            <w:pPr>
              <w:spacing w:before="120"/>
              <w:jc w:val="center"/>
              <w:rPr>
                <w:rFonts w:asciiTheme="minorHAnsi" w:hAnsiTheme="minorHAnsi" w:cstheme="minorBidi"/>
                <w:b/>
                <w:bCs/>
                <w:color w:val="1F497D" w:themeColor="text2"/>
                <w:sz w:val="22"/>
                <w:szCs w:val="22"/>
                <w:lang w:bidi="ar-EG"/>
              </w:rPr>
            </w:pPr>
            <w:r w:rsidRPr="009F388C">
              <w:rPr>
                <w:rFonts w:asciiTheme="minorHAnsi" w:hAnsiTheme="minorHAnsi" w:cstheme="minorBidi"/>
                <w:b/>
                <w:bCs/>
                <w:color w:val="1F497D" w:themeColor="text2"/>
                <w:sz w:val="22"/>
                <w:szCs w:val="22"/>
                <w:lang w:bidi="ar-EG"/>
              </w:rPr>
              <w:t xml:space="preserve">SPECTRUM ENGINEERING AND CROSS-BORDER </w:t>
            </w:r>
            <w:r w:rsidR="009518F4" w:rsidRPr="009F388C">
              <w:rPr>
                <w:rFonts w:asciiTheme="minorHAnsi" w:hAnsiTheme="minorHAnsi" w:cstheme="minorBidi"/>
                <w:b/>
                <w:bCs/>
                <w:color w:val="1F497D" w:themeColor="text2"/>
                <w:sz w:val="22"/>
                <w:szCs w:val="22"/>
                <w:lang w:bidi="ar-EG"/>
              </w:rPr>
              <w:t xml:space="preserve">RADIO FREQUENCY </w:t>
            </w:r>
            <w:r w:rsidRPr="009F388C">
              <w:rPr>
                <w:rFonts w:asciiTheme="minorHAnsi" w:hAnsiTheme="minorHAnsi" w:cstheme="minorBidi"/>
                <w:b/>
                <w:bCs/>
                <w:color w:val="1F497D" w:themeColor="text2"/>
                <w:sz w:val="22"/>
                <w:szCs w:val="22"/>
                <w:lang w:bidi="ar-EG"/>
              </w:rPr>
              <w:t>COORDINATION</w:t>
            </w:r>
          </w:p>
          <w:p w14:paraId="676608FB" w14:textId="77777777" w:rsidR="00445E12" w:rsidRPr="009F388C" w:rsidRDefault="00445E12" w:rsidP="006B60E5">
            <w:pPr>
              <w:pStyle w:val="Header"/>
              <w:spacing w:after="120"/>
              <w:jc w:val="center"/>
              <w:rPr>
                <w:rFonts w:asciiTheme="minorHAnsi" w:hAnsiTheme="minorHAnsi" w:cstheme="minorBidi"/>
                <w:b/>
                <w:bCs/>
                <w:sz w:val="22"/>
                <w:szCs w:val="22"/>
                <w:lang w:val="en-GB" w:bidi="ar-EG"/>
              </w:rPr>
            </w:pPr>
          </w:p>
          <w:p w14:paraId="50737A72" w14:textId="77777777" w:rsidR="00445E12" w:rsidRPr="009F388C" w:rsidRDefault="00D04306" w:rsidP="00F145E8">
            <w:pPr>
              <w:pStyle w:val="Header"/>
              <w:jc w:val="center"/>
              <w:rPr>
                <w:rFonts w:asciiTheme="minorHAnsi" w:hAnsiTheme="minorHAnsi" w:cstheme="minorBidi"/>
                <w:b/>
                <w:bCs/>
                <w:sz w:val="22"/>
                <w:szCs w:val="22"/>
                <w:lang w:val="en-GB" w:bidi="ar-EG"/>
              </w:rPr>
            </w:pPr>
            <w:r w:rsidRPr="009F388C">
              <w:rPr>
                <w:rFonts w:asciiTheme="minorHAnsi" w:hAnsiTheme="minorHAnsi" w:cstheme="minorBidi"/>
                <w:b/>
                <w:bCs/>
                <w:sz w:val="22"/>
                <w:szCs w:val="22"/>
                <w:lang w:val="en-GB" w:bidi="ar-EG"/>
              </w:rPr>
              <w:t>Xi’an, Shanxi Province</w:t>
            </w:r>
            <w:r w:rsidR="00445E12" w:rsidRPr="009F388C">
              <w:rPr>
                <w:rFonts w:asciiTheme="minorHAnsi" w:hAnsiTheme="minorHAnsi" w:cstheme="minorBidi"/>
                <w:b/>
                <w:bCs/>
                <w:sz w:val="22"/>
                <w:szCs w:val="22"/>
                <w:lang w:val="en-GB" w:bidi="ar-EG"/>
              </w:rPr>
              <w:t xml:space="preserve">, </w:t>
            </w:r>
            <w:r w:rsidR="00F145E8" w:rsidRPr="009F388C">
              <w:rPr>
                <w:rFonts w:asciiTheme="minorHAnsi" w:hAnsiTheme="minorHAnsi" w:cstheme="minorBidi"/>
                <w:b/>
                <w:bCs/>
                <w:sz w:val="22"/>
                <w:szCs w:val="22"/>
                <w:lang w:val="en-GB" w:bidi="ar-EG"/>
              </w:rPr>
              <w:t>China</w:t>
            </w:r>
            <w:r w:rsidR="00445E12" w:rsidRPr="009F388C">
              <w:rPr>
                <w:rFonts w:asciiTheme="minorHAnsi" w:hAnsiTheme="minorHAnsi" w:cstheme="minorBidi"/>
                <w:b/>
                <w:bCs/>
                <w:sz w:val="22"/>
                <w:szCs w:val="22"/>
                <w:lang w:val="en-GB" w:bidi="ar-EG"/>
              </w:rPr>
              <w:t xml:space="preserve"> (</w:t>
            </w:r>
            <w:r w:rsidR="00F145E8" w:rsidRPr="009F388C">
              <w:rPr>
                <w:rFonts w:asciiTheme="minorHAnsi" w:hAnsiTheme="minorHAnsi" w:cstheme="minorBidi"/>
                <w:b/>
                <w:bCs/>
                <w:sz w:val="22"/>
                <w:szCs w:val="22"/>
                <w:lang w:val="en-GB" w:bidi="ar-EG"/>
              </w:rPr>
              <w:t>Peoples Republic of</w:t>
            </w:r>
            <w:r w:rsidR="00445E12" w:rsidRPr="009F388C">
              <w:rPr>
                <w:rFonts w:asciiTheme="minorHAnsi" w:hAnsiTheme="minorHAnsi" w:cstheme="minorBidi"/>
                <w:b/>
                <w:bCs/>
                <w:sz w:val="22"/>
                <w:szCs w:val="22"/>
                <w:lang w:val="en-GB" w:bidi="ar-EG"/>
              </w:rPr>
              <w:t>)</w:t>
            </w:r>
          </w:p>
          <w:p w14:paraId="792D4B84" w14:textId="77777777" w:rsidR="00445E12" w:rsidRPr="009F388C" w:rsidRDefault="00D04306" w:rsidP="00C1376D">
            <w:pPr>
              <w:pStyle w:val="Header"/>
              <w:spacing w:after="120"/>
              <w:jc w:val="center"/>
              <w:rPr>
                <w:rFonts w:asciiTheme="minorHAnsi" w:hAnsiTheme="minorHAnsi" w:cstheme="minorBidi"/>
                <w:b/>
                <w:bCs/>
                <w:sz w:val="22"/>
                <w:szCs w:val="22"/>
                <w:lang w:val="en-GB" w:bidi="ar-EG"/>
              </w:rPr>
            </w:pPr>
            <w:r w:rsidRPr="009F388C">
              <w:rPr>
                <w:rFonts w:asciiTheme="minorHAnsi" w:hAnsiTheme="minorHAnsi" w:cstheme="minorBidi"/>
                <w:b/>
                <w:bCs/>
                <w:sz w:val="22"/>
                <w:szCs w:val="22"/>
                <w:lang w:val="en-GB" w:bidi="ar-EG"/>
              </w:rPr>
              <w:t>11</w:t>
            </w:r>
            <w:r w:rsidR="00F145E8" w:rsidRPr="009F388C">
              <w:rPr>
                <w:rFonts w:asciiTheme="minorHAnsi" w:hAnsiTheme="minorHAnsi" w:cstheme="minorBidi"/>
                <w:b/>
                <w:bCs/>
                <w:sz w:val="22"/>
                <w:szCs w:val="22"/>
                <w:lang w:val="en-GB" w:bidi="ar-EG"/>
              </w:rPr>
              <w:t xml:space="preserve"> – </w:t>
            </w:r>
            <w:r w:rsidRPr="009F388C">
              <w:rPr>
                <w:rFonts w:asciiTheme="minorHAnsi" w:hAnsiTheme="minorHAnsi" w:cstheme="minorBidi"/>
                <w:b/>
                <w:bCs/>
                <w:sz w:val="22"/>
                <w:szCs w:val="22"/>
                <w:lang w:val="en-GB" w:bidi="ar-EG"/>
              </w:rPr>
              <w:t>15</w:t>
            </w:r>
            <w:r w:rsidR="00F145E8" w:rsidRPr="009F388C">
              <w:rPr>
                <w:rFonts w:asciiTheme="minorHAnsi" w:hAnsiTheme="minorHAnsi" w:cstheme="minorBidi"/>
                <w:b/>
                <w:bCs/>
                <w:sz w:val="22"/>
                <w:szCs w:val="22"/>
                <w:lang w:val="en-GB" w:bidi="ar-EG"/>
              </w:rPr>
              <w:t xml:space="preserve"> </w:t>
            </w:r>
            <w:r w:rsidRPr="009F388C">
              <w:rPr>
                <w:rFonts w:asciiTheme="minorHAnsi" w:hAnsiTheme="minorHAnsi" w:cstheme="minorBidi"/>
                <w:b/>
                <w:bCs/>
                <w:sz w:val="22"/>
                <w:szCs w:val="22"/>
                <w:lang w:val="en-GB" w:bidi="ar-EG"/>
              </w:rPr>
              <w:t>September</w:t>
            </w:r>
            <w:r w:rsidR="00F145E8" w:rsidRPr="009F388C">
              <w:rPr>
                <w:rFonts w:asciiTheme="minorHAnsi" w:hAnsiTheme="minorHAnsi" w:cstheme="minorBidi"/>
                <w:b/>
                <w:bCs/>
                <w:sz w:val="22"/>
                <w:szCs w:val="22"/>
                <w:lang w:val="en-GB" w:bidi="ar-EG"/>
              </w:rPr>
              <w:t xml:space="preserve"> 201</w:t>
            </w:r>
            <w:r w:rsidRPr="009F388C">
              <w:rPr>
                <w:rFonts w:asciiTheme="minorHAnsi" w:hAnsiTheme="minorHAnsi" w:cstheme="minorBidi"/>
                <w:b/>
                <w:bCs/>
                <w:sz w:val="22"/>
                <w:szCs w:val="22"/>
                <w:lang w:val="en-GB" w:bidi="ar-EG"/>
              </w:rPr>
              <w:t>7</w:t>
            </w:r>
          </w:p>
          <w:p w14:paraId="59B6FA91" w14:textId="77777777" w:rsidR="00445E12" w:rsidRPr="009F388C" w:rsidRDefault="00445E12" w:rsidP="007B4F9D">
            <w:pPr>
              <w:pStyle w:val="Header"/>
              <w:jc w:val="center"/>
              <w:rPr>
                <w:rFonts w:asciiTheme="minorHAnsi" w:hAnsiTheme="minorHAnsi" w:cstheme="minorBidi"/>
                <w:b/>
                <w:bCs/>
                <w:sz w:val="22"/>
                <w:szCs w:val="22"/>
                <w:lang w:val="en-GB" w:bidi="ar-EG"/>
              </w:rPr>
            </w:pPr>
          </w:p>
          <w:p w14:paraId="5BB77101" w14:textId="77777777" w:rsidR="00445E12" w:rsidRPr="009F388C" w:rsidRDefault="00445E12" w:rsidP="003048F8">
            <w:pPr>
              <w:pStyle w:val="Header"/>
              <w:spacing w:after="120"/>
              <w:jc w:val="center"/>
              <w:rPr>
                <w:rFonts w:asciiTheme="minorHAnsi" w:hAnsiTheme="minorHAnsi" w:cstheme="minorBidi"/>
                <w:b/>
                <w:bCs/>
                <w:sz w:val="24"/>
                <w:szCs w:val="24"/>
                <w:lang w:val="en-GB" w:bidi="ar-EG"/>
              </w:rPr>
            </w:pPr>
            <w:r w:rsidRPr="009F388C">
              <w:rPr>
                <w:rFonts w:asciiTheme="minorHAnsi" w:hAnsiTheme="minorHAnsi" w:cstheme="minorBidi"/>
                <w:b/>
                <w:bCs/>
                <w:color w:val="365F91" w:themeColor="accent1" w:themeShade="BF"/>
                <w:sz w:val="24"/>
                <w:szCs w:val="24"/>
                <w:lang w:val="en-GB" w:bidi="ar-EG"/>
              </w:rPr>
              <w:t>TRAINING OUTLINE</w:t>
            </w:r>
          </w:p>
          <w:p w14:paraId="27771585" w14:textId="77777777" w:rsidR="00445E12" w:rsidRPr="009F388C" w:rsidRDefault="00445E12" w:rsidP="00445E12">
            <w:pPr>
              <w:pStyle w:val="Header"/>
              <w:rPr>
                <w:rFonts w:asciiTheme="minorHAnsi" w:hAnsiTheme="minorHAnsi" w:cstheme="minorBidi"/>
                <w:sz w:val="22"/>
                <w:szCs w:val="22"/>
                <w:lang w:val="en-GB" w:eastAsia="fr-FR" w:bidi="ar-SY"/>
              </w:rPr>
            </w:pPr>
            <w:r w:rsidRPr="009F388C">
              <w:rPr>
                <w:rFonts w:asciiTheme="minorHAnsi" w:hAnsiTheme="minorHAnsi" w:cstheme="minorBidi"/>
                <w:sz w:val="22"/>
                <w:szCs w:val="22"/>
                <w:lang w:val="en-GB"/>
              </w:rPr>
              <w:tab/>
            </w:r>
          </w:p>
        </w:tc>
      </w:tr>
    </w:tbl>
    <w:p w14:paraId="65613890" w14:textId="77777777" w:rsidR="007E4D46" w:rsidRPr="009F388C" w:rsidRDefault="007E4D46" w:rsidP="007E4D46">
      <w:pPr>
        <w:pBdr>
          <w:top w:val="single" w:sz="4" w:space="1" w:color="auto"/>
          <w:bottom w:val="single" w:sz="4" w:space="1" w:color="auto"/>
        </w:pBdr>
        <w:jc w:val="both"/>
        <w:rPr>
          <w:rFonts w:asciiTheme="minorHAnsi" w:hAnsiTheme="minorHAnsi" w:cs="Arial"/>
          <w:b/>
          <w:color w:val="365F91"/>
          <w:sz w:val="22"/>
          <w:szCs w:val="22"/>
        </w:rPr>
      </w:pPr>
    </w:p>
    <w:p w14:paraId="5DC3E41F" w14:textId="77777777" w:rsidR="007E4D46" w:rsidRPr="009F388C" w:rsidRDefault="007E4D46" w:rsidP="007E4D46">
      <w:pPr>
        <w:pBdr>
          <w:top w:val="single" w:sz="4" w:space="1" w:color="auto"/>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COURSE DESCRIPTION</w:t>
      </w:r>
    </w:p>
    <w:p w14:paraId="3F13641C" w14:textId="77777777" w:rsidR="004B3703" w:rsidRPr="009F388C" w:rsidRDefault="004B3703" w:rsidP="004B3703">
      <w:pPr>
        <w:rPr>
          <w:rFonts w:asciiTheme="minorHAnsi" w:hAnsiTheme="minorHAnsi" w:cstheme="minorBidi"/>
          <w:color w:val="000000" w:themeColor="text1"/>
          <w:sz w:val="22"/>
          <w:szCs w:val="22"/>
        </w:rPr>
      </w:pPr>
    </w:p>
    <w:tbl>
      <w:tblPr>
        <w:tblW w:w="10330" w:type="dxa"/>
        <w:tblInd w:w="100" w:type="dxa"/>
        <w:shd w:val="clear" w:color="auto" w:fill="FFFFFF"/>
        <w:tblLayout w:type="fixed"/>
        <w:tblLook w:val="04A0" w:firstRow="1" w:lastRow="0" w:firstColumn="1" w:lastColumn="0" w:noHBand="0" w:noVBand="1"/>
      </w:tblPr>
      <w:tblGrid>
        <w:gridCol w:w="2340"/>
        <w:gridCol w:w="7990"/>
      </w:tblGrid>
      <w:tr w:rsidR="004B3703" w:rsidRPr="009F388C" w14:paraId="4D934923" w14:textId="77777777" w:rsidTr="006D5131">
        <w:trPr>
          <w:cantSplit/>
          <w:trHeight w:val="443"/>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5F460C2" w14:textId="77777777" w:rsidR="004B3703" w:rsidRPr="009F388C" w:rsidRDefault="008D0AA2"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Title</w:t>
            </w:r>
            <w:r w:rsidRPr="009F388C">
              <w:rPr>
                <w:rFonts w:ascii="Segoe UI" w:hAnsi="Segoe UI" w:cs="Segoe UI"/>
                <w:b/>
                <w:bCs/>
                <w:color w:val="444444"/>
                <w:sz w:val="20"/>
                <w:szCs w:val="20"/>
                <w:lang w:val="en-GB"/>
              </w:rPr>
              <w:tab/>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B30E377" w14:textId="77777777" w:rsidR="004B3703" w:rsidRPr="009F388C" w:rsidRDefault="00F145E8" w:rsidP="00D04306">
            <w:pPr>
              <w:pStyle w:val="NormalWeb"/>
              <w:shd w:val="clear" w:color="auto" w:fill="FFFFFF"/>
              <w:rPr>
                <w:rFonts w:ascii="Segoe UI" w:hAnsi="Segoe UI" w:cs="Segoe UI"/>
                <w:color w:val="444444"/>
                <w:sz w:val="20"/>
                <w:szCs w:val="20"/>
                <w:lang w:val="en-GB"/>
              </w:rPr>
            </w:pPr>
            <w:r w:rsidRPr="009F388C">
              <w:rPr>
                <w:rFonts w:ascii="Segoe UI" w:hAnsi="Segoe UI" w:cs="Segoe UI"/>
                <w:color w:val="444444"/>
                <w:sz w:val="20"/>
                <w:szCs w:val="20"/>
                <w:lang w:val="en-GB"/>
              </w:rPr>
              <w:t xml:space="preserve">ITU Asia-Pacific CoE Training Program on Spectrum </w:t>
            </w:r>
            <w:r w:rsidR="00D04306" w:rsidRPr="009F388C">
              <w:rPr>
                <w:rFonts w:ascii="Segoe UI" w:hAnsi="Segoe UI" w:cs="Segoe UI"/>
                <w:color w:val="444444"/>
                <w:sz w:val="20"/>
                <w:szCs w:val="20"/>
                <w:lang w:val="en-GB"/>
              </w:rPr>
              <w:t>Engineering and Cross-Border Coordination</w:t>
            </w:r>
          </w:p>
        </w:tc>
      </w:tr>
      <w:tr w:rsidR="005F3CF5" w:rsidRPr="009F388C" w14:paraId="7E6A12BC" w14:textId="77777777" w:rsidTr="006D5131">
        <w:trPr>
          <w:cantSplit/>
          <w:trHeight w:val="330"/>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6995C3" w14:textId="77777777" w:rsidR="005F3CF5" w:rsidRPr="009F388C" w:rsidRDefault="005F3CF5"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Method of delivery</w:t>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BA32FB5" w14:textId="77777777" w:rsidR="005F3CF5" w:rsidRPr="009F388C" w:rsidRDefault="00D04306" w:rsidP="00C1376D">
            <w:pPr>
              <w:pStyle w:val="NormalWeb"/>
              <w:shd w:val="clear" w:color="auto" w:fill="FFFFFF"/>
              <w:rPr>
                <w:rFonts w:ascii="Segoe UI" w:hAnsi="Segoe UI" w:cs="Segoe UI"/>
                <w:color w:val="444444"/>
                <w:sz w:val="20"/>
                <w:szCs w:val="20"/>
                <w:lang w:val="en-GB"/>
              </w:rPr>
            </w:pPr>
            <w:r w:rsidRPr="009F388C">
              <w:rPr>
                <w:rFonts w:ascii="Segoe UI" w:hAnsi="Segoe UI" w:cs="Segoe UI"/>
                <w:color w:val="444444"/>
                <w:sz w:val="20"/>
                <w:szCs w:val="20"/>
                <w:lang w:val="en-GB"/>
              </w:rPr>
              <w:t>Face-to-F</w:t>
            </w:r>
            <w:r w:rsidR="005F3CF5" w:rsidRPr="009F388C">
              <w:rPr>
                <w:rFonts w:ascii="Segoe UI" w:hAnsi="Segoe UI" w:cs="Segoe UI"/>
                <w:color w:val="444444"/>
                <w:sz w:val="20"/>
                <w:szCs w:val="20"/>
                <w:lang w:val="en-GB"/>
              </w:rPr>
              <w:t xml:space="preserve">ace </w:t>
            </w:r>
          </w:p>
        </w:tc>
      </w:tr>
      <w:tr w:rsidR="008D0AA2" w:rsidRPr="009F388C" w14:paraId="7FF68B70" w14:textId="77777777" w:rsidTr="006D5131">
        <w:trPr>
          <w:cantSplit/>
          <w:trHeight w:val="1995"/>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65DAA49" w14:textId="77777777" w:rsidR="008D0AA2" w:rsidRPr="009F388C" w:rsidRDefault="008D0AA2" w:rsidP="00F72E07">
            <w:pPr>
              <w:pStyle w:val="NoSpacing"/>
              <w:rPr>
                <w:rFonts w:asciiTheme="minorHAnsi" w:hAnsiTheme="minorHAnsi" w:cstheme="minorBidi"/>
                <w:b/>
                <w:bCs/>
                <w:color w:val="000000" w:themeColor="text1"/>
                <w:lang w:val="en-GB"/>
              </w:rPr>
            </w:pPr>
            <w:r w:rsidRPr="009F388C">
              <w:rPr>
                <w:rFonts w:asciiTheme="minorHAnsi" w:hAnsiTheme="minorHAnsi" w:cstheme="minorBidi"/>
                <w:b/>
                <w:bCs/>
                <w:color w:val="000000" w:themeColor="text1"/>
                <w:lang w:val="en-GB"/>
              </w:rPr>
              <w:t>Objectives</w:t>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25A9341" w14:textId="77777777" w:rsidR="00C1376D" w:rsidRPr="009F388C" w:rsidRDefault="00C1376D" w:rsidP="00C1376D">
            <w:pPr>
              <w:numPr>
                <w:ilvl w:val="0"/>
                <w:numId w:val="15"/>
              </w:numPr>
              <w:shd w:val="clear" w:color="auto" w:fill="FFFFFF"/>
              <w:spacing w:before="100" w:beforeAutospacing="1" w:after="100" w:afterAutospacing="1"/>
              <w:ind w:left="315"/>
              <w:rPr>
                <w:rFonts w:asciiTheme="minorHAnsi" w:hAnsiTheme="minorHAnsi" w:cs="Segoe UI"/>
                <w:i/>
                <w:color w:val="444444"/>
                <w:sz w:val="22"/>
                <w:szCs w:val="22"/>
              </w:rPr>
            </w:pPr>
            <w:r w:rsidRPr="009F388C">
              <w:rPr>
                <w:rStyle w:val="Emphasis"/>
                <w:rFonts w:asciiTheme="minorHAnsi" w:hAnsiTheme="minorHAnsi" w:cs="Segoe UI"/>
                <w:i w:val="0"/>
                <w:color w:val="444444"/>
                <w:sz w:val="22"/>
                <w:szCs w:val="22"/>
              </w:rPr>
              <w:t>Understand the process and approaches to national spectrum management</w:t>
            </w:r>
            <w:r w:rsidR="00D04306" w:rsidRPr="009F388C">
              <w:rPr>
                <w:rStyle w:val="Emphasis"/>
                <w:rFonts w:asciiTheme="minorHAnsi" w:hAnsiTheme="minorHAnsi" w:cs="Segoe UI"/>
                <w:i w:val="0"/>
                <w:color w:val="444444"/>
                <w:sz w:val="22"/>
                <w:szCs w:val="22"/>
              </w:rPr>
              <w:t>,</w:t>
            </w:r>
            <w:r w:rsidRPr="009F388C">
              <w:rPr>
                <w:rStyle w:val="Emphasis"/>
                <w:rFonts w:asciiTheme="minorHAnsi" w:hAnsiTheme="minorHAnsi" w:cs="Segoe UI"/>
                <w:i w:val="0"/>
                <w:color w:val="444444"/>
                <w:sz w:val="22"/>
                <w:szCs w:val="22"/>
              </w:rPr>
              <w:t xml:space="preserve"> </w:t>
            </w:r>
            <w:r w:rsidR="00D04306" w:rsidRPr="009F388C">
              <w:rPr>
                <w:rStyle w:val="Emphasis"/>
                <w:rFonts w:asciiTheme="minorHAnsi" w:hAnsiTheme="minorHAnsi" w:cs="Segoe UI"/>
                <w:i w:val="0"/>
                <w:color w:val="444444"/>
                <w:sz w:val="22"/>
                <w:szCs w:val="22"/>
              </w:rPr>
              <w:t>monitoring</w:t>
            </w:r>
            <w:r w:rsidRPr="009F388C">
              <w:rPr>
                <w:rStyle w:val="Emphasis"/>
                <w:rFonts w:asciiTheme="minorHAnsi" w:hAnsiTheme="minorHAnsi" w:cs="Segoe UI"/>
                <w:i w:val="0"/>
                <w:color w:val="444444"/>
                <w:sz w:val="22"/>
                <w:szCs w:val="22"/>
              </w:rPr>
              <w:t xml:space="preserve"> </w:t>
            </w:r>
            <w:r w:rsidR="00D04306" w:rsidRPr="009F388C">
              <w:rPr>
                <w:rStyle w:val="Emphasis"/>
                <w:rFonts w:asciiTheme="minorHAnsi" w:hAnsiTheme="minorHAnsi" w:cs="Segoe UI"/>
                <w:i w:val="0"/>
                <w:color w:val="444444"/>
                <w:sz w:val="22"/>
                <w:szCs w:val="22"/>
              </w:rPr>
              <w:t>and evaluation of spectrum economic values.</w:t>
            </w:r>
          </w:p>
          <w:p w14:paraId="37CFEB32" w14:textId="77777777" w:rsidR="00D04306" w:rsidRPr="009F388C" w:rsidRDefault="00D04306" w:rsidP="00D04306">
            <w:pPr>
              <w:numPr>
                <w:ilvl w:val="0"/>
                <w:numId w:val="15"/>
              </w:numPr>
              <w:shd w:val="clear" w:color="auto" w:fill="FFFFFF"/>
              <w:spacing w:before="100" w:beforeAutospacing="1" w:after="100" w:afterAutospacing="1"/>
              <w:ind w:left="315"/>
              <w:rPr>
                <w:rStyle w:val="Emphasis"/>
                <w:rFonts w:asciiTheme="minorHAnsi" w:hAnsiTheme="minorHAnsi" w:cs="Segoe UI"/>
                <w:i w:val="0"/>
                <w:color w:val="444444"/>
                <w:sz w:val="22"/>
                <w:szCs w:val="22"/>
              </w:rPr>
            </w:pPr>
            <w:r w:rsidRPr="009F388C">
              <w:rPr>
                <w:rStyle w:val="Emphasis"/>
                <w:rFonts w:asciiTheme="minorHAnsi" w:hAnsiTheme="minorHAnsi" w:cs="Segoe UI"/>
                <w:i w:val="0"/>
                <w:color w:val="444444"/>
                <w:sz w:val="22"/>
                <w:szCs w:val="22"/>
              </w:rPr>
              <w:t xml:space="preserve">Learn the practical implementation of </w:t>
            </w:r>
          </w:p>
          <w:p w14:paraId="3E7EBB0D" w14:textId="77777777" w:rsidR="00D04306" w:rsidRPr="009F388C" w:rsidRDefault="00D04306" w:rsidP="00D04306">
            <w:pPr>
              <w:numPr>
                <w:ilvl w:val="1"/>
                <w:numId w:val="15"/>
              </w:numPr>
              <w:shd w:val="clear" w:color="auto" w:fill="FFFFFF"/>
              <w:spacing w:before="100" w:beforeAutospacing="1" w:after="100" w:afterAutospacing="1"/>
              <w:ind w:left="688"/>
              <w:rPr>
                <w:rStyle w:val="Emphasis"/>
                <w:rFonts w:asciiTheme="minorHAnsi" w:hAnsiTheme="minorHAnsi" w:cs="Segoe UI"/>
                <w:color w:val="444444"/>
                <w:sz w:val="22"/>
                <w:szCs w:val="22"/>
              </w:rPr>
            </w:pPr>
            <w:r w:rsidRPr="009F388C">
              <w:rPr>
                <w:rStyle w:val="Emphasis"/>
                <w:rFonts w:asciiTheme="minorHAnsi" w:hAnsiTheme="minorHAnsi" w:cs="Segoe UI"/>
                <w:color w:val="444444"/>
                <w:sz w:val="22"/>
                <w:szCs w:val="22"/>
              </w:rPr>
              <w:t xml:space="preserve">Radio station licensing, </w:t>
            </w:r>
          </w:p>
          <w:p w14:paraId="1EDAAC0E" w14:textId="77777777" w:rsidR="00D04306" w:rsidRPr="009F388C" w:rsidRDefault="00D04306" w:rsidP="00D04306">
            <w:pPr>
              <w:numPr>
                <w:ilvl w:val="1"/>
                <w:numId w:val="15"/>
              </w:numPr>
              <w:shd w:val="clear" w:color="auto" w:fill="FFFFFF"/>
              <w:spacing w:before="100" w:beforeAutospacing="1" w:after="100" w:afterAutospacing="1"/>
              <w:ind w:left="688"/>
              <w:rPr>
                <w:rStyle w:val="Emphasis"/>
                <w:rFonts w:asciiTheme="minorHAnsi" w:hAnsiTheme="minorHAnsi" w:cs="Segoe UI"/>
                <w:color w:val="444444"/>
                <w:sz w:val="22"/>
                <w:szCs w:val="22"/>
              </w:rPr>
            </w:pPr>
            <w:r w:rsidRPr="009F388C">
              <w:rPr>
                <w:rStyle w:val="Emphasis"/>
                <w:rFonts w:asciiTheme="minorHAnsi" w:hAnsiTheme="minorHAnsi" w:cs="Segoe UI"/>
                <w:color w:val="444444"/>
                <w:sz w:val="22"/>
                <w:szCs w:val="22"/>
              </w:rPr>
              <w:t>Bilateral coordination of terrestrial service and earth station,</w:t>
            </w:r>
          </w:p>
          <w:p w14:paraId="46074FC1" w14:textId="77777777" w:rsidR="00D04306" w:rsidRPr="009F388C" w:rsidRDefault="00D04306" w:rsidP="00D04306">
            <w:pPr>
              <w:numPr>
                <w:ilvl w:val="1"/>
                <w:numId w:val="15"/>
              </w:numPr>
              <w:shd w:val="clear" w:color="auto" w:fill="FFFFFF"/>
              <w:spacing w:before="100" w:beforeAutospacing="1" w:after="100" w:afterAutospacing="1"/>
              <w:ind w:left="688"/>
              <w:rPr>
                <w:rStyle w:val="Emphasis"/>
                <w:rFonts w:asciiTheme="minorHAnsi" w:hAnsiTheme="minorHAnsi" w:cs="Segoe UI"/>
                <w:color w:val="444444"/>
                <w:sz w:val="22"/>
                <w:szCs w:val="22"/>
              </w:rPr>
            </w:pPr>
            <w:r w:rsidRPr="009F388C">
              <w:rPr>
                <w:rStyle w:val="Emphasis"/>
                <w:rFonts w:asciiTheme="minorHAnsi" w:hAnsiTheme="minorHAnsi" w:cs="Segoe UI"/>
                <w:color w:val="444444"/>
                <w:sz w:val="22"/>
                <w:szCs w:val="22"/>
              </w:rPr>
              <w:t xml:space="preserve">Spectrum engineering technologies, </w:t>
            </w:r>
          </w:p>
          <w:p w14:paraId="218B8192" w14:textId="77777777" w:rsidR="00D04306" w:rsidRPr="009F388C" w:rsidRDefault="00D04306" w:rsidP="00D04306">
            <w:pPr>
              <w:numPr>
                <w:ilvl w:val="1"/>
                <w:numId w:val="15"/>
              </w:numPr>
              <w:shd w:val="clear" w:color="auto" w:fill="FFFFFF"/>
              <w:spacing w:before="100" w:beforeAutospacing="1" w:after="100" w:afterAutospacing="1"/>
              <w:ind w:left="688"/>
              <w:rPr>
                <w:rFonts w:asciiTheme="minorHAnsi" w:hAnsiTheme="minorHAnsi" w:cstheme="minorBidi"/>
                <w:color w:val="000000" w:themeColor="text1"/>
              </w:rPr>
            </w:pPr>
            <w:r w:rsidRPr="009F388C">
              <w:rPr>
                <w:rStyle w:val="Emphasis"/>
                <w:rFonts w:asciiTheme="minorHAnsi" w:hAnsiTheme="minorHAnsi" w:cs="Segoe UI"/>
                <w:color w:val="444444"/>
                <w:sz w:val="22"/>
                <w:szCs w:val="22"/>
              </w:rPr>
              <w:t>Emerging RF technologies and applications.</w:t>
            </w:r>
            <w:r w:rsidRPr="009F388C">
              <w:rPr>
                <w:rFonts w:asciiTheme="minorHAnsi" w:hAnsiTheme="minorHAnsi" w:cstheme="minorBidi"/>
                <w:color w:val="000000" w:themeColor="text1"/>
              </w:rPr>
              <w:t xml:space="preserve"> </w:t>
            </w:r>
          </w:p>
        </w:tc>
      </w:tr>
      <w:tr w:rsidR="004B3703" w:rsidRPr="009F388C" w14:paraId="139CF957" w14:textId="77777777" w:rsidTr="006D5131">
        <w:trPr>
          <w:cantSplit/>
          <w:trHeight w:val="294"/>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05039E1" w14:textId="77777777" w:rsidR="004B3703" w:rsidRPr="009F388C" w:rsidRDefault="004B3703"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Date</w:t>
            </w:r>
            <w:r w:rsidR="00874C9C" w:rsidRPr="009F388C">
              <w:rPr>
                <w:rFonts w:ascii="Segoe UI" w:hAnsi="Segoe UI" w:cs="Segoe UI"/>
                <w:b/>
                <w:bCs/>
                <w:color w:val="444444"/>
                <w:sz w:val="20"/>
                <w:szCs w:val="20"/>
                <w:lang w:val="en-GB"/>
              </w:rPr>
              <w:t>s</w:t>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0C93FB0" w14:textId="4E8F9960" w:rsidR="004B3703" w:rsidRPr="009F388C" w:rsidRDefault="00D04306" w:rsidP="00D04306">
            <w:pPr>
              <w:pStyle w:val="NormalWeb"/>
              <w:shd w:val="clear" w:color="auto" w:fill="FFFFFF"/>
              <w:rPr>
                <w:rFonts w:ascii="Segoe UI" w:hAnsi="Segoe UI" w:cs="Segoe UI"/>
                <w:color w:val="444444"/>
                <w:sz w:val="20"/>
                <w:szCs w:val="20"/>
                <w:lang w:val="en-GB"/>
              </w:rPr>
            </w:pPr>
            <w:r w:rsidRPr="009F388C">
              <w:rPr>
                <w:rFonts w:ascii="Segoe UI" w:hAnsi="Segoe UI" w:cs="Segoe UI"/>
                <w:color w:val="444444"/>
                <w:sz w:val="20"/>
                <w:szCs w:val="20"/>
                <w:lang w:val="en-GB"/>
              </w:rPr>
              <w:t>11</w:t>
            </w:r>
            <w:r w:rsidR="00F145E8" w:rsidRPr="009F388C">
              <w:rPr>
                <w:rFonts w:ascii="Segoe UI" w:hAnsi="Segoe UI" w:cs="Segoe UI"/>
                <w:color w:val="444444"/>
                <w:sz w:val="20"/>
                <w:szCs w:val="20"/>
                <w:lang w:val="en-GB"/>
              </w:rPr>
              <w:t xml:space="preserve"> -</w:t>
            </w:r>
            <w:r w:rsidRPr="009F388C">
              <w:rPr>
                <w:rFonts w:ascii="Segoe UI" w:hAnsi="Segoe UI" w:cs="Segoe UI"/>
                <w:color w:val="444444"/>
                <w:sz w:val="20"/>
                <w:szCs w:val="20"/>
                <w:lang w:val="en-GB"/>
              </w:rPr>
              <w:t>15</w:t>
            </w:r>
            <w:r w:rsidR="00F145E8" w:rsidRPr="009F388C">
              <w:rPr>
                <w:rFonts w:ascii="Segoe UI" w:hAnsi="Segoe UI" w:cs="Segoe UI"/>
                <w:color w:val="444444"/>
                <w:sz w:val="20"/>
                <w:szCs w:val="20"/>
                <w:lang w:val="en-GB"/>
              </w:rPr>
              <w:t xml:space="preserve"> </w:t>
            </w:r>
            <w:r w:rsidRPr="009F388C">
              <w:rPr>
                <w:rFonts w:ascii="Segoe UI" w:hAnsi="Segoe UI" w:cs="Segoe UI"/>
                <w:color w:val="444444"/>
                <w:sz w:val="20"/>
                <w:szCs w:val="20"/>
                <w:lang w:val="en-GB"/>
              </w:rPr>
              <w:t>September</w:t>
            </w:r>
            <w:r w:rsidR="00F145E8" w:rsidRPr="009F388C">
              <w:rPr>
                <w:rFonts w:ascii="Segoe UI" w:hAnsi="Segoe UI" w:cs="Segoe UI"/>
                <w:color w:val="444444"/>
                <w:sz w:val="20"/>
                <w:szCs w:val="20"/>
                <w:lang w:val="en-GB"/>
              </w:rPr>
              <w:t xml:space="preserve"> 201</w:t>
            </w:r>
            <w:r w:rsidR="0086151A" w:rsidRPr="009F388C">
              <w:rPr>
                <w:rFonts w:ascii="Segoe UI" w:hAnsi="Segoe UI" w:cs="Segoe UI"/>
                <w:color w:val="444444"/>
                <w:sz w:val="20"/>
                <w:szCs w:val="20"/>
                <w:lang w:val="en-GB" w:eastAsia="zh-CN"/>
              </w:rPr>
              <w:t>7</w:t>
            </w:r>
          </w:p>
        </w:tc>
      </w:tr>
      <w:tr w:rsidR="004B3703" w:rsidRPr="009F388C" w14:paraId="6ABF1393" w14:textId="77777777" w:rsidTr="006D5131">
        <w:trPr>
          <w:cantSplit/>
          <w:trHeight w:val="294"/>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162D24" w14:textId="77777777" w:rsidR="004B3703" w:rsidRPr="009F388C" w:rsidRDefault="00452FC6"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Registration d</w:t>
            </w:r>
            <w:r w:rsidR="004B3703" w:rsidRPr="009F388C">
              <w:rPr>
                <w:rFonts w:ascii="Segoe UI" w:hAnsi="Segoe UI" w:cs="Segoe UI"/>
                <w:b/>
                <w:bCs/>
                <w:color w:val="444444"/>
                <w:sz w:val="20"/>
                <w:szCs w:val="20"/>
                <w:lang w:val="en-GB"/>
              </w:rPr>
              <w:t>eadline</w:t>
            </w: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5CE69D6" w14:textId="302BF74D" w:rsidR="004B3703" w:rsidRPr="009F388C" w:rsidRDefault="00D04306" w:rsidP="00976B97">
            <w:pPr>
              <w:pStyle w:val="NormalWeb"/>
              <w:shd w:val="clear" w:color="auto" w:fill="FFFFFF"/>
              <w:rPr>
                <w:rFonts w:ascii="Segoe UI" w:hAnsi="Segoe UI" w:cs="Segoe UI"/>
                <w:color w:val="444444"/>
                <w:sz w:val="20"/>
                <w:szCs w:val="20"/>
                <w:highlight w:val="yellow"/>
                <w:lang w:val="en-GB"/>
              </w:rPr>
            </w:pPr>
            <w:r w:rsidRPr="009F388C">
              <w:rPr>
                <w:rFonts w:ascii="Segoe UI" w:hAnsi="Segoe UI" w:cs="Segoe UI"/>
                <w:color w:val="444444"/>
                <w:sz w:val="20"/>
                <w:szCs w:val="20"/>
                <w:lang w:val="en-GB"/>
              </w:rPr>
              <w:t>30</w:t>
            </w:r>
            <w:r w:rsidRPr="009F388C">
              <w:rPr>
                <w:rFonts w:ascii="Segoe UI" w:hAnsi="Segoe UI" w:cs="Segoe UI"/>
                <w:color w:val="444444"/>
                <w:sz w:val="20"/>
                <w:szCs w:val="20"/>
                <w:vertAlign w:val="superscript"/>
                <w:lang w:val="en-GB"/>
              </w:rPr>
              <w:t>th</w:t>
            </w:r>
            <w:r w:rsidRPr="009F388C">
              <w:rPr>
                <w:rFonts w:ascii="Segoe UI" w:hAnsi="Segoe UI" w:cs="Segoe UI"/>
                <w:color w:val="444444"/>
                <w:sz w:val="20"/>
                <w:szCs w:val="20"/>
                <w:lang w:val="en-GB"/>
              </w:rPr>
              <w:t xml:space="preserve"> July 2017</w:t>
            </w:r>
          </w:p>
        </w:tc>
      </w:tr>
      <w:tr w:rsidR="004C1B0D" w:rsidRPr="009F388C" w14:paraId="5B987E9F" w14:textId="77777777" w:rsidTr="006D5131">
        <w:trPr>
          <w:cantSplit/>
          <w:trHeight w:val="1275"/>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AAA10DA" w14:textId="77777777" w:rsidR="004C1B0D" w:rsidRPr="009F388C" w:rsidRDefault="00D04306" w:rsidP="00C1376D">
            <w:pPr>
              <w:pStyle w:val="NormalWeb"/>
              <w:shd w:val="clear" w:color="auto" w:fill="FFFFFF"/>
              <w:rPr>
                <w:rFonts w:ascii="Segoe UI" w:hAnsi="Segoe UI" w:cs="Segoe UI"/>
                <w:b/>
                <w:bCs/>
                <w:color w:val="444444"/>
                <w:sz w:val="20"/>
                <w:szCs w:val="20"/>
                <w:lang w:val="en-GB"/>
              </w:rPr>
            </w:pPr>
            <w:r w:rsidRPr="009F388C">
              <w:rPr>
                <w:rFonts w:ascii="Segoe UI" w:hAnsi="Segoe UI" w:cs="Segoe UI"/>
                <w:b/>
                <w:bCs/>
                <w:color w:val="444444"/>
                <w:sz w:val="20"/>
                <w:szCs w:val="20"/>
                <w:lang w:val="en-GB"/>
              </w:rPr>
              <w:t>Additional details</w:t>
            </w:r>
          </w:p>
          <w:p w14:paraId="7984A255" w14:textId="23BD1B22" w:rsidR="006D5131" w:rsidRPr="009F388C" w:rsidRDefault="006D5131" w:rsidP="006D5131">
            <w:pPr>
              <w:spacing w:after="100" w:afterAutospacing="1"/>
              <w:ind w:left="-32"/>
              <w:jc w:val="both"/>
              <w:rPr>
                <w:rFonts w:asciiTheme="minorHAnsi" w:eastAsia="Batang" w:hAnsiTheme="minorHAnsi"/>
                <w:sz w:val="20"/>
                <w:lang w:eastAsia="ko-KR"/>
              </w:rPr>
            </w:pPr>
            <w:r w:rsidRPr="009F388C">
              <w:rPr>
                <w:rFonts w:asciiTheme="minorHAnsi" w:eastAsia="Batang" w:hAnsiTheme="minorHAnsi"/>
                <w:sz w:val="20"/>
                <w:lang w:eastAsia="ko-KR"/>
              </w:rPr>
              <w:t>(</w:t>
            </w:r>
            <w:r w:rsidRPr="009F388C">
              <w:rPr>
                <w:rFonts w:asciiTheme="minorHAnsi" w:eastAsia="Batang" w:hAnsiTheme="minorHAnsi"/>
                <w:i/>
                <w:iCs/>
                <w:sz w:val="20"/>
                <w:lang w:eastAsia="ko-KR"/>
              </w:rPr>
              <w:t>for updates kindly visit the event webpage</w:t>
            </w:r>
            <w:r w:rsidRPr="009F388C">
              <w:rPr>
                <w:rFonts w:asciiTheme="minorHAnsi" w:eastAsia="Batang" w:hAnsiTheme="minorHAnsi"/>
                <w:sz w:val="20"/>
                <w:lang w:eastAsia="ko-KR"/>
              </w:rPr>
              <w:t>)</w:t>
            </w:r>
          </w:p>
          <w:p w14:paraId="3F5EF0A1" w14:textId="6CC48833" w:rsidR="006D5131" w:rsidRPr="009F388C" w:rsidRDefault="006D5131" w:rsidP="00C1376D">
            <w:pPr>
              <w:pStyle w:val="NormalWeb"/>
              <w:shd w:val="clear" w:color="auto" w:fill="FFFFFF"/>
              <w:rPr>
                <w:rFonts w:ascii="Segoe UI" w:hAnsi="Segoe UI" w:cs="Segoe UI"/>
                <w:b/>
                <w:bCs/>
                <w:color w:val="444444"/>
                <w:sz w:val="20"/>
                <w:szCs w:val="20"/>
                <w:lang w:val="en-GB"/>
              </w:rPr>
            </w:pPr>
          </w:p>
        </w:tc>
        <w:tc>
          <w:tcPr>
            <w:tcW w:w="7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AE9EF6A" w14:textId="77777777" w:rsidR="004C1B0D" w:rsidRPr="009F388C" w:rsidRDefault="00051647" w:rsidP="00051647">
            <w:pPr>
              <w:numPr>
                <w:ilvl w:val="0"/>
                <w:numId w:val="15"/>
              </w:numPr>
              <w:shd w:val="clear" w:color="auto" w:fill="FFFFFF"/>
              <w:spacing w:before="100" w:beforeAutospacing="1" w:after="100" w:afterAutospacing="1"/>
              <w:ind w:left="315"/>
              <w:rPr>
                <w:rStyle w:val="Emphasis"/>
                <w:rFonts w:ascii="Segoe UI" w:hAnsi="Segoe UI" w:cs="Segoe UI"/>
                <w:i w:val="0"/>
                <w:iCs w:val="0"/>
                <w:color w:val="444444"/>
                <w:sz w:val="20"/>
                <w:szCs w:val="20"/>
              </w:rPr>
            </w:pPr>
            <w:r w:rsidRPr="009F388C">
              <w:rPr>
                <w:rStyle w:val="Emphasis"/>
                <w:rFonts w:asciiTheme="minorHAnsi" w:hAnsiTheme="minorHAnsi"/>
                <w:b/>
                <w:i w:val="0"/>
                <w:sz w:val="22"/>
                <w:szCs w:val="22"/>
              </w:rPr>
              <w:t>Tuition</w:t>
            </w:r>
            <w:r w:rsidR="00D04306" w:rsidRPr="009F388C">
              <w:rPr>
                <w:rStyle w:val="Emphasis"/>
                <w:rFonts w:asciiTheme="minorHAnsi" w:hAnsiTheme="minorHAnsi"/>
                <w:b/>
                <w:i w:val="0"/>
                <w:sz w:val="22"/>
                <w:szCs w:val="22"/>
              </w:rPr>
              <w:t xml:space="preserve"> Fees</w:t>
            </w:r>
            <w:r w:rsidRPr="009F388C">
              <w:rPr>
                <w:rStyle w:val="Emphasis"/>
                <w:rFonts w:asciiTheme="minorHAnsi" w:hAnsiTheme="minorHAnsi"/>
                <w:b/>
                <w:i w:val="0"/>
                <w:sz w:val="22"/>
                <w:szCs w:val="22"/>
              </w:rPr>
              <w:t>:</w:t>
            </w:r>
            <w:r w:rsidR="00D04306" w:rsidRPr="009F388C">
              <w:rPr>
                <w:rStyle w:val="Emphasis"/>
                <w:rFonts w:asciiTheme="minorHAnsi" w:hAnsiTheme="minorHAnsi"/>
                <w:sz w:val="22"/>
                <w:szCs w:val="22"/>
              </w:rPr>
              <w:t xml:space="preserve"> </w:t>
            </w:r>
            <w:r w:rsidR="00F145E8" w:rsidRPr="009F388C">
              <w:rPr>
                <w:rStyle w:val="Emphasis"/>
                <w:rFonts w:asciiTheme="minorHAnsi" w:hAnsiTheme="minorHAnsi" w:cs="Segoe UI"/>
                <w:b/>
                <w:color w:val="00B050"/>
                <w:sz w:val="22"/>
                <w:szCs w:val="22"/>
              </w:rPr>
              <w:t>Free of cost</w:t>
            </w:r>
            <w:r w:rsidR="00F145E8" w:rsidRPr="009F388C">
              <w:rPr>
                <w:rStyle w:val="Emphasis"/>
                <w:rFonts w:asciiTheme="minorHAnsi" w:hAnsiTheme="minorHAnsi" w:cs="Segoe UI"/>
                <w:color w:val="444444"/>
                <w:sz w:val="22"/>
                <w:szCs w:val="22"/>
              </w:rPr>
              <w:t xml:space="preserve">. No tuition charge for this training course however participant </w:t>
            </w:r>
            <w:r w:rsidR="00976B97" w:rsidRPr="009F388C">
              <w:rPr>
                <w:rStyle w:val="Emphasis"/>
                <w:rFonts w:asciiTheme="minorHAnsi" w:hAnsiTheme="minorHAnsi" w:cs="Segoe UI"/>
                <w:color w:val="444444"/>
                <w:sz w:val="22"/>
                <w:szCs w:val="22"/>
              </w:rPr>
              <w:t>are expected to</w:t>
            </w:r>
            <w:r w:rsidR="00F145E8" w:rsidRPr="009F388C">
              <w:rPr>
                <w:rStyle w:val="Emphasis"/>
                <w:rFonts w:asciiTheme="minorHAnsi" w:hAnsiTheme="minorHAnsi" w:cs="Segoe UI"/>
                <w:color w:val="444444"/>
                <w:sz w:val="22"/>
                <w:szCs w:val="22"/>
              </w:rPr>
              <w:t xml:space="preserve"> </w:t>
            </w:r>
            <w:r w:rsidR="00976B97" w:rsidRPr="009F388C">
              <w:rPr>
                <w:rStyle w:val="Emphasis"/>
                <w:rFonts w:asciiTheme="minorHAnsi" w:hAnsiTheme="minorHAnsi" w:cs="Segoe UI"/>
                <w:color w:val="444444"/>
                <w:sz w:val="22"/>
                <w:szCs w:val="22"/>
              </w:rPr>
              <w:t xml:space="preserve">cover their travel, </w:t>
            </w:r>
            <w:r w:rsidR="00F145E8" w:rsidRPr="009F388C">
              <w:rPr>
                <w:rStyle w:val="Emphasis"/>
                <w:rFonts w:asciiTheme="minorHAnsi" w:hAnsiTheme="minorHAnsi" w:cs="Segoe UI"/>
                <w:color w:val="444444"/>
                <w:sz w:val="22"/>
                <w:szCs w:val="22"/>
              </w:rPr>
              <w:t>accommodation</w:t>
            </w:r>
            <w:r w:rsidR="00976B97" w:rsidRPr="009F388C">
              <w:rPr>
                <w:rStyle w:val="Emphasis"/>
                <w:rFonts w:asciiTheme="minorHAnsi" w:hAnsiTheme="minorHAnsi" w:cs="Segoe UI"/>
                <w:color w:val="444444"/>
                <w:sz w:val="22"/>
                <w:szCs w:val="22"/>
              </w:rPr>
              <w:t xml:space="preserve"> and other personal expenses during the period of the course. The price of hotel in </w:t>
            </w:r>
            <w:r w:rsidRPr="009F388C">
              <w:rPr>
                <w:rStyle w:val="Emphasis"/>
                <w:rFonts w:asciiTheme="minorHAnsi" w:hAnsiTheme="minorHAnsi" w:cs="Segoe UI"/>
                <w:color w:val="444444"/>
                <w:sz w:val="22"/>
                <w:szCs w:val="22"/>
              </w:rPr>
              <w:t>Xi’an</w:t>
            </w:r>
            <w:r w:rsidR="00976B97" w:rsidRPr="009F388C">
              <w:rPr>
                <w:rStyle w:val="Emphasis"/>
                <w:rFonts w:asciiTheme="minorHAnsi" w:hAnsiTheme="minorHAnsi" w:cs="Segoe UI"/>
                <w:color w:val="444444"/>
                <w:sz w:val="22"/>
                <w:szCs w:val="22"/>
              </w:rPr>
              <w:t xml:space="preserve"> start at $</w:t>
            </w:r>
            <w:r w:rsidR="004F2AAA" w:rsidRPr="009F388C">
              <w:rPr>
                <w:rStyle w:val="Emphasis"/>
                <w:rFonts w:asciiTheme="minorHAnsi" w:hAnsiTheme="minorHAnsi" w:cs="Segoe UI"/>
                <w:color w:val="444444"/>
                <w:sz w:val="22"/>
                <w:szCs w:val="22"/>
              </w:rPr>
              <w:t xml:space="preserve">50 </w:t>
            </w:r>
            <w:r w:rsidR="00976B97" w:rsidRPr="009F388C">
              <w:rPr>
                <w:rStyle w:val="Emphasis"/>
                <w:rFonts w:asciiTheme="minorHAnsi" w:hAnsiTheme="minorHAnsi" w:cs="Segoe UI"/>
                <w:color w:val="444444"/>
                <w:sz w:val="22"/>
                <w:szCs w:val="22"/>
              </w:rPr>
              <w:t>to $150 per night.</w:t>
            </w:r>
          </w:p>
          <w:p w14:paraId="3A003B52" w14:textId="7C96A49D" w:rsidR="006D5131" w:rsidRPr="009F388C" w:rsidRDefault="00C94370" w:rsidP="006D5131">
            <w:pPr>
              <w:pStyle w:val="ListParagraph"/>
              <w:numPr>
                <w:ilvl w:val="0"/>
                <w:numId w:val="15"/>
              </w:numPr>
              <w:spacing w:after="100" w:afterAutospacing="1"/>
              <w:ind w:left="328"/>
              <w:jc w:val="both"/>
              <w:rPr>
                <w:rFonts w:asciiTheme="minorHAnsi" w:eastAsia="Batang" w:hAnsiTheme="minorHAnsi"/>
                <w:lang w:val="en-GB" w:eastAsia="ko-KR"/>
              </w:rPr>
            </w:pPr>
            <w:r w:rsidRPr="009F388C">
              <w:rPr>
                <w:rFonts w:asciiTheme="minorHAnsi" w:eastAsia="Batang" w:hAnsiTheme="minorHAnsi"/>
                <w:b/>
                <w:bCs/>
                <w:lang w:val="en-GB" w:eastAsia="ko-KR"/>
              </w:rPr>
              <w:t>Location</w:t>
            </w:r>
            <w:r w:rsidRPr="009F388C">
              <w:rPr>
                <w:rFonts w:asciiTheme="minorHAnsi" w:eastAsia="Batang" w:hAnsiTheme="minorHAnsi"/>
                <w:lang w:val="en-GB" w:eastAsia="ko-KR"/>
              </w:rPr>
              <w:t xml:space="preserve"> :</w:t>
            </w:r>
            <w:r w:rsidR="006D5131" w:rsidRPr="009F388C">
              <w:rPr>
                <w:rFonts w:asciiTheme="minorHAnsi" w:eastAsia="Batang" w:hAnsiTheme="minorHAnsi"/>
                <w:lang w:val="en-GB" w:eastAsia="ko-KR"/>
              </w:rPr>
              <w:t xml:space="preserve"> Xi’an - People’s Republic of China </w:t>
            </w:r>
          </w:p>
          <w:p w14:paraId="35F08238" w14:textId="77777777" w:rsidR="006D5131" w:rsidRPr="009F388C" w:rsidRDefault="006D5131" w:rsidP="006D5131">
            <w:pPr>
              <w:pStyle w:val="ListParagraph"/>
              <w:numPr>
                <w:ilvl w:val="0"/>
                <w:numId w:val="15"/>
              </w:numPr>
              <w:spacing w:after="100" w:afterAutospacing="1"/>
              <w:ind w:left="328"/>
              <w:jc w:val="both"/>
              <w:rPr>
                <w:rFonts w:asciiTheme="minorHAnsi" w:eastAsia="Batang" w:hAnsiTheme="minorHAnsi"/>
                <w:lang w:val="en-GB" w:eastAsia="ko-KR"/>
              </w:rPr>
            </w:pPr>
            <w:r w:rsidRPr="009F388C">
              <w:rPr>
                <w:rFonts w:asciiTheme="minorHAnsi" w:eastAsia="Batang" w:hAnsiTheme="minorHAnsi"/>
                <w:b/>
                <w:bCs/>
                <w:lang w:val="en-GB" w:eastAsia="ko-KR"/>
              </w:rPr>
              <w:t>Number of trainees from outside China</w:t>
            </w:r>
            <w:r w:rsidRPr="009F388C">
              <w:rPr>
                <w:rFonts w:asciiTheme="minorHAnsi" w:eastAsia="Batang" w:hAnsiTheme="minorHAnsi"/>
                <w:lang w:val="en-GB" w:eastAsia="ko-KR"/>
              </w:rPr>
              <w:t>: not more than 30</w:t>
            </w:r>
          </w:p>
          <w:p w14:paraId="38421E7D" w14:textId="7AAF059F" w:rsidR="006D5131" w:rsidRPr="009F388C" w:rsidRDefault="006D5131" w:rsidP="006D5131">
            <w:pPr>
              <w:pStyle w:val="ListParagraph"/>
              <w:numPr>
                <w:ilvl w:val="0"/>
                <w:numId w:val="15"/>
              </w:numPr>
              <w:spacing w:after="100" w:afterAutospacing="1"/>
              <w:ind w:left="328"/>
              <w:jc w:val="both"/>
              <w:rPr>
                <w:rFonts w:ascii="Segoe UI" w:hAnsi="Segoe UI" w:cs="Segoe UI"/>
                <w:color w:val="444444"/>
                <w:sz w:val="20"/>
                <w:szCs w:val="20"/>
                <w:lang w:val="en-GB"/>
              </w:rPr>
            </w:pPr>
            <w:r w:rsidRPr="009F388C">
              <w:rPr>
                <w:rFonts w:asciiTheme="minorHAnsi" w:eastAsia="Batang" w:hAnsiTheme="minorHAnsi"/>
                <w:b/>
                <w:bCs/>
                <w:lang w:val="en-GB" w:eastAsia="ko-KR"/>
              </w:rPr>
              <w:t>Language of instruction</w:t>
            </w:r>
            <w:r w:rsidRPr="009F388C">
              <w:rPr>
                <w:rFonts w:asciiTheme="minorHAnsi" w:eastAsia="Batang" w:hAnsiTheme="minorHAnsi"/>
                <w:lang w:val="en-GB" w:eastAsia="ko-KR"/>
              </w:rPr>
              <w:t>: English</w:t>
            </w:r>
          </w:p>
        </w:tc>
      </w:tr>
    </w:tbl>
    <w:p w14:paraId="043E721B" w14:textId="77777777" w:rsidR="0016661F" w:rsidRPr="009F388C" w:rsidRDefault="00652558" w:rsidP="00605A22">
      <w:pPr>
        <w:pBdr>
          <w:bottom w:val="single" w:sz="4" w:space="1" w:color="auto"/>
        </w:pBdr>
        <w:tabs>
          <w:tab w:val="left" w:pos="2184"/>
        </w:tabs>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ab/>
      </w:r>
    </w:p>
    <w:p w14:paraId="6AAC2F34" w14:textId="77777777" w:rsidR="0016661F" w:rsidRPr="009F388C" w:rsidRDefault="0016661F" w:rsidP="00605A22">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LEARNING OUTCOMES</w:t>
      </w:r>
    </w:p>
    <w:p w14:paraId="6A9BBCF9" w14:textId="77777777" w:rsidR="00051647" w:rsidRPr="009F388C" w:rsidRDefault="000F5D47" w:rsidP="00051647">
      <w:pPr>
        <w:spacing w:before="120"/>
        <w:rPr>
          <w:rFonts w:ascii="Segoe UI" w:hAnsi="Segoe UI" w:cs="Segoe UI"/>
          <w:color w:val="444444"/>
          <w:sz w:val="20"/>
          <w:szCs w:val="20"/>
        </w:rPr>
      </w:pPr>
      <w:r w:rsidRPr="009F388C">
        <w:rPr>
          <w:rFonts w:ascii="Segoe UI" w:hAnsi="Segoe UI" w:cs="Segoe UI"/>
          <w:color w:val="444444"/>
          <w:sz w:val="20"/>
          <w:szCs w:val="20"/>
        </w:rPr>
        <w:lastRenderedPageBreak/>
        <w:t xml:space="preserve">This course covers the core functions of </w:t>
      </w:r>
      <w:r w:rsidR="00051647" w:rsidRPr="009F388C">
        <w:rPr>
          <w:rFonts w:ascii="Segoe UI" w:hAnsi="Segoe UI" w:cs="Segoe UI"/>
          <w:color w:val="444444"/>
          <w:sz w:val="20"/>
          <w:szCs w:val="20"/>
        </w:rPr>
        <w:t xml:space="preserve">spectrum engineering and cross-border coordination and is mainly targeted towards the staff of National Spectrum Management agencies. Starting with the practice of spectrum management case study of China, the course consists of detailed sessions on topics such as emerging radiocommunication technologies, practice of spectrum engineering, radio station licensing and bilateral coordination of terrestrial services and earth stations. </w:t>
      </w:r>
    </w:p>
    <w:p w14:paraId="73AD898D" w14:textId="77777777" w:rsidR="000F5D47" w:rsidRPr="009F388C" w:rsidRDefault="00051647" w:rsidP="00051647">
      <w:pPr>
        <w:spacing w:before="120"/>
        <w:rPr>
          <w:rFonts w:ascii="Segoe UI" w:hAnsi="Segoe UI" w:cs="Segoe UI"/>
          <w:color w:val="444444"/>
          <w:sz w:val="20"/>
          <w:szCs w:val="20"/>
        </w:rPr>
      </w:pPr>
      <w:r w:rsidRPr="009F388C">
        <w:rPr>
          <w:rFonts w:ascii="Segoe UI" w:hAnsi="Segoe UI" w:cs="Segoe UI"/>
          <w:color w:val="444444"/>
          <w:sz w:val="20"/>
          <w:szCs w:val="20"/>
        </w:rPr>
        <w:t>The training course also provides an empowering learning environment through a combination of lectures and visits focused on sharing information with the participants of modern technical tools to facilitate national radio regulation in an efficient and effective way.</w:t>
      </w:r>
    </w:p>
    <w:p w14:paraId="6382D20B" w14:textId="77777777" w:rsidR="00C1376D" w:rsidRPr="009F388C" w:rsidRDefault="00C1376D" w:rsidP="000F5D47">
      <w:pPr>
        <w:spacing w:before="120"/>
        <w:rPr>
          <w:rFonts w:asciiTheme="minorHAnsi" w:hAnsiTheme="minorHAnsi" w:cs="Arial"/>
          <w:sz w:val="22"/>
          <w:szCs w:val="22"/>
        </w:rPr>
      </w:pPr>
    </w:p>
    <w:p w14:paraId="2CC0D886" w14:textId="77777777" w:rsidR="0016661F" w:rsidRPr="009F388C" w:rsidRDefault="0016661F" w:rsidP="00F61EF3">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TARGET POPULATION</w:t>
      </w:r>
    </w:p>
    <w:p w14:paraId="7D3F4F10" w14:textId="77777777" w:rsidR="00C1376D" w:rsidRPr="009F388C" w:rsidRDefault="00C1376D" w:rsidP="005D341D">
      <w:pPr>
        <w:pStyle w:val="NormalWeb"/>
        <w:shd w:val="clear" w:color="auto" w:fill="FFFFFF"/>
        <w:jc w:val="both"/>
        <w:rPr>
          <w:rFonts w:ascii="Segoe UI" w:hAnsi="Segoe UI" w:cs="Segoe UI"/>
          <w:color w:val="444444"/>
          <w:sz w:val="20"/>
          <w:szCs w:val="20"/>
          <w:lang w:val="en-GB"/>
        </w:rPr>
      </w:pPr>
      <w:r w:rsidRPr="009F388C">
        <w:rPr>
          <w:rFonts w:ascii="Segoe UI" w:hAnsi="Segoe UI" w:cs="Segoe UI"/>
          <w:color w:val="444444"/>
          <w:sz w:val="20"/>
          <w:szCs w:val="20"/>
          <w:lang w:val="en-GB"/>
        </w:rPr>
        <w:t xml:space="preserve">This training is designed to address </w:t>
      </w:r>
      <w:r w:rsidR="005D341D" w:rsidRPr="009F388C">
        <w:rPr>
          <w:rFonts w:ascii="Segoe UI" w:hAnsi="Segoe UI" w:cs="Segoe UI"/>
          <w:color w:val="444444"/>
          <w:sz w:val="20"/>
          <w:szCs w:val="20"/>
          <w:lang w:val="en-GB"/>
        </w:rPr>
        <w:t xml:space="preserve">mid to senior </w:t>
      </w:r>
      <w:r w:rsidRPr="009F388C">
        <w:rPr>
          <w:rFonts w:ascii="Segoe UI" w:hAnsi="Segoe UI" w:cs="Segoe UI"/>
          <w:color w:val="444444"/>
          <w:sz w:val="20"/>
          <w:szCs w:val="20"/>
          <w:lang w:val="en-GB"/>
        </w:rPr>
        <w:t xml:space="preserve">level management from policy makers, regulators, corporate executives and managers responsible for Spectrum Management. </w:t>
      </w:r>
    </w:p>
    <w:p w14:paraId="00C91679" w14:textId="77777777" w:rsidR="0016661F" w:rsidRPr="009F388C" w:rsidRDefault="0016661F" w:rsidP="00F61EF3">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TUTORS/INSTRUCTORS</w:t>
      </w:r>
    </w:p>
    <w:p w14:paraId="03D5F49C" w14:textId="5C259A9D" w:rsidR="005D341D" w:rsidRPr="009F388C" w:rsidRDefault="005D341D" w:rsidP="005D341D">
      <w:pPr>
        <w:pStyle w:val="NormalWeb"/>
        <w:shd w:val="clear" w:color="auto" w:fill="FFFFFF"/>
        <w:jc w:val="both"/>
        <w:rPr>
          <w:rFonts w:ascii="Segoe UI" w:hAnsi="Segoe UI" w:cs="Segoe UI"/>
          <w:color w:val="444444"/>
          <w:sz w:val="20"/>
          <w:szCs w:val="20"/>
          <w:lang w:val="en-GB"/>
        </w:rPr>
      </w:pPr>
      <w:r w:rsidRPr="009F388C">
        <w:rPr>
          <w:rFonts w:ascii="Segoe UI" w:hAnsi="Segoe UI" w:cs="Segoe UI"/>
          <w:color w:val="444444"/>
          <w:sz w:val="20"/>
          <w:szCs w:val="20"/>
          <w:lang w:val="en-GB"/>
        </w:rPr>
        <w:t>The detailed profile of the instructors can be accessed from the event webpage at:</w:t>
      </w:r>
      <w:r w:rsidR="009F388C">
        <w:rPr>
          <w:rFonts w:ascii="Segoe UI" w:hAnsi="Segoe UI" w:cs="Segoe UI"/>
          <w:color w:val="444444"/>
          <w:sz w:val="20"/>
          <w:szCs w:val="20"/>
          <w:lang w:val="en-GB"/>
        </w:rPr>
        <w:t xml:space="preserve"> </w:t>
      </w:r>
      <w:hyperlink r:id="rId8" w:history="1">
        <w:r w:rsidR="009F388C" w:rsidRPr="00A82BF8">
          <w:rPr>
            <w:rStyle w:val="Hyperlink"/>
            <w:rFonts w:asciiTheme="minorHAnsi" w:hAnsiTheme="minorHAnsi" w:cstheme="minorHAnsi"/>
            <w:sz w:val="22"/>
            <w:lang w:val="en"/>
          </w:rPr>
          <w:t>www.itu.int/go/SECB-2017</w:t>
        </w:r>
      </w:hyperlink>
    </w:p>
    <w:p w14:paraId="4215A724" w14:textId="77777777" w:rsidR="00652558" w:rsidRPr="009F388C" w:rsidRDefault="00652558" w:rsidP="00F61EF3">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EVALUATION</w:t>
      </w:r>
    </w:p>
    <w:p w14:paraId="53B9D8D5" w14:textId="77777777" w:rsidR="00F62BB5" w:rsidRPr="009F388C" w:rsidRDefault="00F62BB5" w:rsidP="00652558">
      <w:pPr>
        <w:rPr>
          <w:rFonts w:asciiTheme="minorHAnsi" w:hAnsiTheme="minorHAnsi" w:cstheme="minorBidi"/>
          <w:sz w:val="22"/>
          <w:szCs w:val="22"/>
          <w:highlight w:val="yellow"/>
        </w:rPr>
      </w:pPr>
    </w:p>
    <w:p w14:paraId="1BC04B88" w14:textId="77777777" w:rsidR="000F5D47" w:rsidRPr="009F388C" w:rsidRDefault="000F5D47" w:rsidP="000F5D47">
      <w:pPr>
        <w:jc w:val="both"/>
        <w:rPr>
          <w:rFonts w:ascii="Segoe UI" w:hAnsi="Segoe UI" w:cs="Segoe UI"/>
          <w:color w:val="444444"/>
          <w:sz w:val="20"/>
          <w:szCs w:val="20"/>
        </w:rPr>
      </w:pPr>
      <w:r w:rsidRPr="009F388C">
        <w:rPr>
          <w:rFonts w:ascii="Segoe UI" w:hAnsi="Segoe UI" w:cs="Segoe UI"/>
          <w:color w:val="444444"/>
          <w:sz w:val="20"/>
          <w:szCs w:val="20"/>
        </w:rPr>
        <w:t>The overall assessment is made up of four components. Two are based on the participants’ performance through administered tests and examinations, and the other two are based on the trainer’s evaluation of the participant.</w:t>
      </w:r>
    </w:p>
    <w:p w14:paraId="3B1E6651" w14:textId="77777777" w:rsidR="000F5D47" w:rsidRPr="009F388C" w:rsidRDefault="000F5D47" w:rsidP="005D341D">
      <w:pPr>
        <w:pStyle w:val="ListParagraph"/>
        <w:numPr>
          <w:ilvl w:val="0"/>
          <w:numId w:val="17"/>
        </w:numPr>
        <w:spacing w:before="240" w:after="160" w:line="257" w:lineRule="auto"/>
        <w:ind w:left="270" w:hanging="270"/>
        <w:contextualSpacing w:val="0"/>
        <w:jc w:val="both"/>
        <w:rPr>
          <w:rFonts w:ascii="Segoe UI" w:eastAsia="Times New Roman" w:hAnsi="Segoe UI" w:cs="Segoe UI"/>
          <w:color w:val="444444"/>
          <w:sz w:val="20"/>
          <w:szCs w:val="20"/>
          <w:lang w:val="en-GB"/>
        </w:rPr>
      </w:pPr>
      <w:r w:rsidRPr="009F388C">
        <w:rPr>
          <w:rFonts w:ascii="Segoe UI" w:eastAsia="Times New Roman" w:hAnsi="Segoe UI" w:cs="Segoe UI"/>
          <w:b/>
          <w:bCs/>
          <w:color w:val="444444"/>
          <w:sz w:val="20"/>
          <w:szCs w:val="20"/>
          <w:lang w:val="en-GB"/>
        </w:rPr>
        <w:t>Participation</w:t>
      </w:r>
      <w:r w:rsidRPr="009F388C">
        <w:rPr>
          <w:rFonts w:ascii="Segoe UI" w:eastAsia="Times New Roman" w:hAnsi="Segoe UI" w:cs="Segoe UI"/>
          <w:color w:val="444444"/>
          <w:sz w:val="20"/>
          <w:szCs w:val="20"/>
          <w:lang w:val="en-GB"/>
        </w:rPr>
        <w:t xml:space="preserve"> – The trainer allocates marks based on the participants’ level of involvement in group work and spontaneous quizzes during the course of the training. This component provides 3</w:t>
      </w:r>
      <w:r w:rsidR="005D341D" w:rsidRPr="009F388C">
        <w:rPr>
          <w:rFonts w:ascii="Segoe UI" w:eastAsia="Times New Roman" w:hAnsi="Segoe UI" w:cs="Segoe UI"/>
          <w:color w:val="444444"/>
          <w:sz w:val="20"/>
          <w:szCs w:val="20"/>
          <w:lang w:val="en-GB"/>
        </w:rPr>
        <w:t>5</w:t>
      </w:r>
      <w:r w:rsidRPr="009F388C">
        <w:rPr>
          <w:rFonts w:ascii="Segoe UI" w:eastAsia="Times New Roman" w:hAnsi="Segoe UI" w:cs="Segoe UI"/>
          <w:color w:val="444444"/>
          <w:sz w:val="20"/>
          <w:szCs w:val="20"/>
          <w:lang w:val="en-GB"/>
        </w:rPr>
        <w:t>% towards the learner’s overall score.</w:t>
      </w:r>
    </w:p>
    <w:p w14:paraId="1847F6F6" w14:textId="77777777" w:rsidR="000F5D47" w:rsidRPr="009F388C" w:rsidRDefault="000F5D47" w:rsidP="005D341D">
      <w:pPr>
        <w:pStyle w:val="ListParagraph"/>
        <w:numPr>
          <w:ilvl w:val="0"/>
          <w:numId w:val="17"/>
        </w:numPr>
        <w:spacing w:before="240" w:after="160" w:line="257" w:lineRule="auto"/>
        <w:ind w:left="270" w:hanging="270"/>
        <w:contextualSpacing w:val="0"/>
        <w:jc w:val="both"/>
        <w:rPr>
          <w:rFonts w:ascii="Segoe UI" w:eastAsia="Times New Roman" w:hAnsi="Segoe UI" w:cs="Segoe UI"/>
          <w:color w:val="444444"/>
          <w:sz w:val="20"/>
          <w:szCs w:val="20"/>
          <w:lang w:val="en-GB"/>
        </w:rPr>
      </w:pPr>
      <w:r w:rsidRPr="009F388C">
        <w:rPr>
          <w:rFonts w:ascii="Segoe UI" w:eastAsia="Times New Roman" w:hAnsi="Segoe UI" w:cs="Segoe UI"/>
          <w:b/>
          <w:bCs/>
          <w:color w:val="444444"/>
          <w:sz w:val="20"/>
          <w:szCs w:val="20"/>
          <w:lang w:val="en-GB"/>
        </w:rPr>
        <w:t>Attendance</w:t>
      </w:r>
      <w:r w:rsidRPr="009F388C">
        <w:rPr>
          <w:rFonts w:ascii="Segoe UI" w:eastAsia="Times New Roman" w:hAnsi="Segoe UI" w:cs="Segoe UI"/>
          <w:color w:val="444444"/>
          <w:sz w:val="20"/>
          <w:szCs w:val="20"/>
          <w:lang w:val="en-GB"/>
        </w:rPr>
        <w:t xml:space="preserve"> - The trainer awards marks based on the rate at which the participant shows up in class based on the requirements of the course. This component provides 1</w:t>
      </w:r>
      <w:r w:rsidR="005D341D" w:rsidRPr="009F388C">
        <w:rPr>
          <w:rFonts w:ascii="Segoe UI" w:eastAsia="Times New Roman" w:hAnsi="Segoe UI" w:cs="Segoe UI"/>
          <w:color w:val="444444"/>
          <w:sz w:val="20"/>
          <w:szCs w:val="20"/>
          <w:lang w:val="en-GB"/>
        </w:rPr>
        <w:t>5</w:t>
      </w:r>
      <w:r w:rsidRPr="009F388C">
        <w:rPr>
          <w:rFonts w:ascii="Segoe UI" w:eastAsia="Times New Roman" w:hAnsi="Segoe UI" w:cs="Segoe UI"/>
          <w:color w:val="444444"/>
          <w:sz w:val="20"/>
          <w:szCs w:val="20"/>
          <w:lang w:val="en-GB"/>
        </w:rPr>
        <w:t>% towards the overall score.</w:t>
      </w:r>
    </w:p>
    <w:p w14:paraId="1BDA046D" w14:textId="77777777" w:rsidR="000F5D47" w:rsidRPr="009F388C" w:rsidRDefault="000F5D47" w:rsidP="005D341D">
      <w:pPr>
        <w:pStyle w:val="ListParagraph"/>
        <w:numPr>
          <w:ilvl w:val="0"/>
          <w:numId w:val="17"/>
        </w:numPr>
        <w:spacing w:before="240" w:after="160" w:line="257" w:lineRule="auto"/>
        <w:ind w:left="270" w:hanging="270"/>
        <w:contextualSpacing w:val="0"/>
        <w:jc w:val="both"/>
        <w:rPr>
          <w:rFonts w:ascii="Segoe UI" w:eastAsia="Times New Roman" w:hAnsi="Segoe UI" w:cs="Segoe UI"/>
          <w:color w:val="444444"/>
          <w:sz w:val="20"/>
          <w:szCs w:val="20"/>
          <w:lang w:val="en-GB"/>
        </w:rPr>
      </w:pPr>
      <w:r w:rsidRPr="009F388C">
        <w:rPr>
          <w:rFonts w:ascii="Segoe UI" w:eastAsia="Times New Roman" w:hAnsi="Segoe UI" w:cs="Segoe UI"/>
          <w:b/>
          <w:bCs/>
          <w:color w:val="444444"/>
          <w:sz w:val="20"/>
          <w:szCs w:val="20"/>
          <w:lang w:val="en-GB"/>
        </w:rPr>
        <w:t>Exam</w:t>
      </w:r>
      <w:r w:rsidRPr="009F388C">
        <w:rPr>
          <w:rFonts w:ascii="Segoe UI" w:eastAsia="Times New Roman" w:hAnsi="Segoe UI" w:cs="Segoe UI"/>
          <w:color w:val="444444"/>
          <w:sz w:val="20"/>
          <w:szCs w:val="20"/>
          <w:lang w:val="en-GB"/>
        </w:rPr>
        <w:t xml:space="preserve"> - The exam is the final assessment of knowledge gained during the training. For this reason, it contributes the highest percentage of </w:t>
      </w:r>
      <w:r w:rsidR="005D341D" w:rsidRPr="009F388C">
        <w:rPr>
          <w:rFonts w:ascii="Segoe UI" w:eastAsia="Times New Roman" w:hAnsi="Segoe UI" w:cs="Segoe UI"/>
          <w:color w:val="444444"/>
          <w:sz w:val="20"/>
          <w:szCs w:val="20"/>
          <w:lang w:val="en-GB"/>
        </w:rPr>
        <w:t>5</w:t>
      </w:r>
      <w:r w:rsidRPr="009F388C">
        <w:rPr>
          <w:rFonts w:ascii="Segoe UI" w:eastAsia="Times New Roman" w:hAnsi="Segoe UI" w:cs="Segoe UI"/>
          <w:color w:val="444444"/>
          <w:sz w:val="20"/>
          <w:szCs w:val="20"/>
          <w:lang w:val="en-GB"/>
        </w:rPr>
        <w:t xml:space="preserve">0% to the overall score. </w:t>
      </w:r>
    </w:p>
    <w:tbl>
      <w:tblPr>
        <w:tblStyle w:val="TableGrid"/>
        <w:tblpPr w:leftFromText="180" w:rightFromText="180" w:vertAnchor="text" w:horzAnchor="margin" w:tblpY="138"/>
        <w:tblW w:w="0" w:type="auto"/>
        <w:tblLook w:val="04A0" w:firstRow="1" w:lastRow="0" w:firstColumn="1" w:lastColumn="0" w:noHBand="0" w:noVBand="1"/>
      </w:tblPr>
      <w:tblGrid>
        <w:gridCol w:w="2370"/>
        <w:gridCol w:w="1299"/>
        <w:gridCol w:w="724"/>
        <w:gridCol w:w="2101"/>
        <w:gridCol w:w="1299"/>
        <w:gridCol w:w="1226"/>
        <w:gridCol w:w="1272"/>
      </w:tblGrid>
      <w:tr w:rsidR="00051647" w:rsidRPr="009F388C" w14:paraId="55E9E037" w14:textId="77777777" w:rsidTr="00051647">
        <w:tc>
          <w:tcPr>
            <w:tcW w:w="0" w:type="auto"/>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5E880E6"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Scores</w:t>
            </w:r>
          </w:p>
        </w:tc>
        <w:tc>
          <w:tcPr>
            <w:tcW w:w="0" w:type="auto"/>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3A5ACFB"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Weighted Scores</w:t>
            </w:r>
          </w:p>
        </w:tc>
      </w:tr>
      <w:tr w:rsidR="00051647" w:rsidRPr="009F388C" w14:paraId="2CD61C86" w14:textId="77777777" w:rsidTr="00051647">
        <w:tc>
          <w:tcPr>
            <w:tcW w:w="0" w:type="auto"/>
            <w:tcBorders>
              <w:top w:val="single" w:sz="4" w:space="0" w:color="auto"/>
              <w:left w:val="single" w:sz="4" w:space="0" w:color="auto"/>
              <w:bottom w:val="single" w:sz="4" w:space="0" w:color="auto"/>
              <w:right w:val="single" w:sz="4" w:space="0" w:color="auto"/>
            </w:tcBorders>
            <w:vAlign w:val="center"/>
            <w:hideMark/>
          </w:tcPr>
          <w:p w14:paraId="084B7F51"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Participation</w:t>
            </w:r>
          </w:p>
          <w:p w14:paraId="535FF807"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(Group work and Quiz)</w:t>
            </w:r>
          </w:p>
        </w:tc>
        <w:tc>
          <w:tcPr>
            <w:tcW w:w="0" w:type="auto"/>
            <w:tcBorders>
              <w:top w:val="single" w:sz="4" w:space="0" w:color="auto"/>
              <w:left w:val="single" w:sz="4" w:space="0" w:color="auto"/>
              <w:bottom w:val="single" w:sz="4" w:space="0" w:color="auto"/>
              <w:right w:val="single" w:sz="4" w:space="0" w:color="auto"/>
            </w:tcBorders>
            <w:vAlign w:val="center"/>
          </w:tcPr>
          <w:p w14:paraId="23BB07D3"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Attendance</w:t>
            </w:r>
          </w:p>
          <w:p w14:paraId="5927F6FA" w14:textId="77777777" w:rsidR="00051647" w:rsidRPr="009F388C" w:rsidRDefault="00051647" w:rsidP="00051647">
            <w:pPr>
              <w:jc w:val="center"/>
              <w:rPr>
                <w:rFonts w:ascii="Segoe UI" w:hAnsi="Segoe UI" w:cs="Segoe UI"/>
                <w:b/>
                <w:bCs/>
                <w:color w:val="444444"/>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D3AC00A"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Exam</w:t>
            </w:r>
          </w:p>
          <w:p w14:paraId="01E63D11" w14:textId="77777777" w:rsidR="00051647" w:rsidRPr="009F388C" w:rsidRDefault="00051647" w:rsidP="00051647">
            <w:pPr>
              <w:jc w:val="center"/>
              <w:rPr>
                <w:rFonts w:ascii="Segoe UI" w:hAnsi="Segoe UI" w:cs="Segoe UI"/>
                <w:b/>
                <w:bCs/>
                <w:color w:val="444444"/>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8C16B59"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Participation + Quiz</w:t>
            </w:r>
          </w:p>
          <w:p w14:paraId="2F401BB0"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972FE23"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Attendance</w:t>
            </w:r>
          </w:p>
          <w:p w14:paraId="5B8C5E54"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0B9FA6"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Final Exam</w:t>
            </w:r>
          </w:p>
          <w:p w14:paraId="5FF862B1"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6EF13C4" w14:textId="77777777" w:rsidR="00051647" w:rsidRPr="009F388C" w:rsidRDefault="00051647" w:rsidP="00051647">
            <w:pPr>
              <w:jc w:val="center"/>
              <w:rPr>
                <w:rFonts w:ascii="Segoe UI" w:hAnsi="Segoe UI" w:cs="Segoe UI"/>
                <w:b/>
                <w:bCs/>
                <w:color w:val="444444"/>
                <w:sz w:val="20"/>
                <w:szCs w:val="20"/>
              </w:rPr>
            </w:pPr>
            <w:r w:rsidRPr="009F388C">
              <w:rPr>
                <w:rFonts w:ascii="Segoe UI" w:hAnsi="Segoe UI" w:cs="Segoe UI"/>
                <w:b/>
                <w:bCs/>
                <w:color w:val="444444"/>
                <w:sz w:val="20"/>
                <w:szCs w:val="20"/>
              </w:rPr>
              <w:t>Total Score</w:t>
            </w:r>
          </w:p>
        </w:tc>
      </w:tr>
    </w:tbl>
    <w:p w14:paraId="2D10FDBF" w14:textId="77777777" w:rsidR="00051647" w:rsidRPr="009F388C" w:rsidRDefault="00051647" w:rsidP="004C1822">
      <w:pPr>
        <w:ind w:left="360"/>
        <w:jc w:val="center"/>
        <w:rPr>
          <w:rFonts w:asciiTheme="minorHAnsi" w:hAnsiTheme="minorHAnsi" w:cs="Arial"/>
          <w:b/>
          <w:bCs/>
          <w:color w:val="FF0000"/>
        </w:rPr>
      </w:pPr>
    </w:p>
    <w:p w14:paraId="7FE363A5" w14:textId="77777777" w:rsidR="000F5D47" w:rsidRPr="009F388C" w:rsidRDefault="000F5D47" w:rsidP="004C1822">
      <w:pPr>
        <w:ind w:left="360"/>
        <w:jc w:val="center"/>
        <w:rPr>
          <w:rFonts w:asciiTheme="minorHAnsi" w:hAnsiTheme="minorHAnsi" w:cs="Arial"/>
          <w:b/>
          <w:bCs/>
          <w:color w:val="FF0000"/>
        </w:rPr>
      </w:pPr>
    </w:p>
    <w:p w14:paraId="5172BA49" w14:textId="77777777" w:rsidR="00051647" w:rsidRPr="009F388C" w:rsidRDefault="00051647" w:rsidP="004C1822">
      <w:pPr>
        <w:ind w:left="360"/>
        <w:jc w:val="center"/>
        <w:rPr>
          <w:rFonts w:asciiTheme="minorHAnsi" w:hAnsiTheme="minorHAnsi" w:cs="Arial"/>
          <w:b/>
          <w:bCs/>
          <w:color w:val="FF0000"/>
        </w:rPr>
      </w:pPr>
      <w:r w:rsidRPr="009F388C">
        <w:rPr>
          <w:rFonts w:asciiTheme="minorHAnsi" w:hAnsiTheme="minorHAnsi" w:cs="Arial"/>
          <w:b/>
          <w:bCs/>
          <w:color w:val="FF0000"/>
        </w:rPr>
        <w:t>The overall pass mark to be attained by participant for certification is set at 60%.</w:t>
      </w:r>
    </w:p>
    <w:p w14:paraId="37F91003" w14:textId="77777777" w:rsidR="009F388C" w:rsidRDefault="009F388C" w:rsidP="009F388C">
      <w:pPr>
        <w:pBdr>
          <w:bottom w:val="single" w:sz="4" w:space="1" w:color="auto"/>
        </w:pBdr>
        <w:jc w:val="both"/>
        <w:rPr>
          <w:rFonts w:asciiTheme="minorHAnsi" w:hAnsiTheme="minorHAnsi" w:cs="Arial"/>
          <w:b/>
          <w:color w:val="365F91" w:themeColor="accent1" w:themeShade="BF"/>
          <w:sz w:val="22"/>
          <w:szCs w:val="22"/>
        </w:rPr>
      </w:pPr>
    </w:p>
    <w:p w14:paraId="4B87FD2E" w14:textId="2D057361" w:rsidR="009F388C" w:rsidRPr="009F388C" w:rsidRDefault="009F388C" w:rsidP="009F388C">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TRAINING</w:t>
      </w:r>
      <w:r>
        <w:rPr>
          <w:rFonts w:asciiTheme="minorHAnsi" w:hAnsiTheme="minorHAnsi" w:cs="Arial"/>
          <w:b/>
          <w:color w:val="365F91" w:themeColor="accent1" w:themeShade="BF"/>
          <w:sz w:val="22"/>
          <w:szCs w:val="22"/>
        </w:rPr>
        <w:t xml:space="preserve"> SCHEDULE AND</w:t>
      </w:r>
      <w:r w:rsidRPr="009F388C">
        <w:rPr>
          <w:rFonts w:asciiTheme="minorHAnsi" w:hAnsiTheme="minorHAnsi" w:cs="Arial"/>
          <w:b/>
          <w:color w:val="365F91" w:themeColor="accent1" w:themeShade="BF"/>
          <w:sz w:val="22"/>
          <w:szCs w:val="22"/>
        </w:rPr>
        <w:t xml:space="preserve"> AGENDA</w:t>
      </w:r>
    </w:p>
    <w:p w14:paraId="308774E9" w14:textId="74A3A6F7" w:rsidR="009F388C" w:rsidRDefault="009F388C" w:rsidP="009F388C">
      <w:pPr>
        <w:rPr>
          <w:rFonts w:ascii="Segoe UI" w:eastAsia="Times New Roman" w:hAnsi="Segoe UI" w:cs="Segoe UI"/>
          <w:color w:val="444444"/>
          <w:sz w:val="20"/>
          <w:szCs w:val="20"/>
        </w:rPr>
      </w:pPr>
    </w:p>
    <w:tbl>
      <w:tblPr>
        <w:tblStyle w:val="4-11"/>
        <w:tblW w:w="10134" w:type="dxa"/>
        <w:tblLayout w:type="fixed"/>
        <w:tblLook w:val="04A0" w:firstRow="1" w:lastRow="0" w:firstColumn="1" w:lastColumn="0" w:noHBand="0" w:noVBand="1"/>
      </w:tblPr>
      <w:tblGrid>
        <w:gridCol w:w="1628"/>
        <w:gridCol w:w="5207"/>
        <w:gridCol w:w="36"/>
        <w:gridCol w:w="142"/>
        <w:gridCol w:w="3121"/>
      </w:tblGrid>
      <w:tr w:rsidR="009F388C" w:rsidRPr="009F388C" w14:paraId="44EB95A8" w14:textId="77777777" w:rsidTr="000C2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gridSpan w:val="5"/>
          </w:tcPr>
          <w:p w14:paraId="5D3D5786" w14:textId="77777777" w:rsidR="009F388C" w:rsidRPr="009F388C" w:rsidRDefault="009F388C" w:rsidP="000C28CB">
            <w:pPr>
              <w:snapToGrid w:val="0"/>
              <w:spacing w:before="120" w:after="120" w:line="216" w:lineRule="auto"/>
              <w:jc w:val="center"/>
              <w:rPr>
                <w:rFonts w:ascii="Segoe UI" w:eastAsia="Arial Unicode MS" w:hAnsi="Segoe UI" w:cs="Segoe UI"/>
                <w:b w:val="0"/>
                <w:sz w:val="20"/>
                <w:szCs w:val="20"/>
              </w:rPr>
            </w:pPr>
            <w:r w:rsidRPr="009F388C">
              <w:rPr>
                <w:rFonts w:ascii="Segoe UI" w:eastAsia="Arial Unicode MS" w:hAnsi="Segoe UI" w:cs="Segoe UI"/>
                <w:sz w:val="20"/>
                <w:szCs w:val="20"/>
              </w:rPr>
              <w:t>Day 1</w:t>
            </w:r>
            <w:r w:rsidRPr="009F388C">
              <w:rPr>
                <w:rFonts w:ascii="Segoe UI" w:eastAsia="Arial Unicode MS" w:hAnsi="Segoe UI" w:cs="Segoe UI"/>
                <w:b w:val="0"/>
                <w:sz w:val="20"/>
                <w:szCs w:val="20"/>
              </w:rPr>
              <w:t xml:space="preserve">  Opening and introduction to basics of Spectrum Management</w:t>
            </w:r>
          </w:p>
          <w:p w14:paraId="1553A4F2" w14:textId="77777777" w:rsidR="009F388C" w:rsidRPr="009F388C" w:rsidRDefault="009F388C" w:rsidP="000C28CB">
            <w:pPr>
              <w:snapToGrid w:val="0"/>
              <w:spacing w:before="120" w:after="120" w:line="216" w:lineRule="auto"/>
              <w:jc w:val="center"/>
              <w:rPr>
                <w:rFonts w:ascii="Segoe UI" w:eastAsia="Arial Unicode MS" w:hAnsi="Segoe UI" w:cs="Segoe UI"/>
                <w:b w:val="0"/>
                <w:sz w:val="20"/>
                <w:szCs w:val="20"/>
              </w:rPr>
            </w:pPr>
            <w:r w:rsidRPr="009F388C">
              <w:rPr>
                <w:rFonts w:ascii="Segoe UI" w:eastAsia="Arial Unicode MS" w:hAnsi="Segoe UI" w:cs="Segoe UI"/>
                <w:b w:val="0"/>
                <w:sz w:val="20"/>
                <w:szCs w:val="20"/>
              </w:rPr>
              <w:t xml:space="preserve">11 September 2017, Monday </w:t>
            </w:r>
          </w:p>
        </w:tc>
      </w:tr>
      <w:tr w:rsidR="009F388C" w:rsidRPr="009F388C" w14:paraId="344998E4"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1CD91B49"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eastAsia="Arial Unicode MS" w:hAnsi="Segoe UI" w:cs="Segoe UI"/>
                <w:sz w:val="20"/>
                <w:szCs w:val="20"/>
              </w:rPr>
              <w:t>09:00-09:</w:t>
            </w:r>
            <w:r w:rsidRPr="009F388C">
              <w:rPr>
                <w:rFonts w:ascii="Segoe UI" w:hAnsi="Segoe UI" w:cs="Segoe UI"/>
                <w:sz w:val="20"/>
                <w:szCs w:val="20"/>
              </w:rPr>
              <w:t>30</w:t>
            </w:r>
          </w:p>
        </w:tc>
        <w:tc>
          <w:tcPr>
            <w:tcW w:w="5243" w:type="dxa"/>
            <w:gridSpan w:val="2"/>
          </w:tcPr>
          <w:p w14:paraId="4FF87D69"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Opening Remarks</w:t>
            </w:r>
          </w:p>
        </w:tc>
        <w:tc>
          <w:tcPr>
            <w:tcW w:w="3263" w:type="dxa"/>
            <w:gridSpan w:val="2"/>
          </w:tcPr>
          <w:p w14:paraId="0AF00056"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p>
        </w:tc>
      </w:tr>
      <w:tr w:rsidR="009F388C" w:rsidRPr="009F388C" w14:paraId="12AA0314"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067B3EC5"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eastAsia="Arial Unicode MS" w:hAnsi="Segoe UI" w:cs="Segoe UI"/>
                <w:sz w:val="20"/>
                <w:szCs w:val="20"/>
              </w:rPr>
              <w:t>09:</w:t>
            </w:r>
            <w:r w:rsidRPr="009F388C">
              <w:rPr>
                <w:rFonts w:ascii="Segoe UI" w:hAnsi="Segoe UI" w:cs="Segoe UI"/>
                <w:sz w:val="20"/>
                <w:szCs w:val="20"/>
              </w:rPr>
              <w:t>30</w:t>
            </w:r>
            <w:r w:rsidRPr="009F388C">
              <w:rPr>
                <w:rFonts w:ascii="Segoe UI" w:eastAsia="Arial Unicode MS" w:hAnsi="Segoe UI" w:cs="Segoe UI"/>
                <w:sz w:val="20"/>
                <w:szCs w:val="20"/>
              </w:rPr>
              <w:t>-10:</w:t>
            </w:r>
            <w:r w:rsidRPr="009F388C">
              <w:rPr>
                <w:rFonts w:ascii="Segoe UI" w:hAnsi="Segoe UI" w:cs="Segoe UI"/>
                <w:sz w:val="20"/>
                <w:szCs w:val="20"/>
              </w:rPr>
              <w:t>00</w:t>
            </w:r>
          </w:p>
        </w:tc>
        <w:tc>
          <w:tcPr>
            <w:tcW w:w="8506" w:type="dxa"/>
            <w:gridSpan w:val="4"/>
          </w:tcPr>
          <w:p w14:paraId="4123BA2C"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GROUP PHOTO and COFFEE BREAK</w:t>
            </w:r>
          </w:p>
        </w:tc>
      </w:tr>
      <w:tr w:rsidR="009F388C" w:rsidRPr="009F388C" w14:paraId="2E42E945"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1F44C89F"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eastAsia="Arial Unicode MS" w:hAnsi="Segoe UI" w:cs="Segoe UI"/>
                <w:sz w:val="20"/>
                <w:szCs w:val="20"/>
              </w:rPr>
              <w:lastRenderedPageBreak/>
              <w:t>10:</w:t>
            </w:r>
            <w:r w:rsidRPr="009F388C">
              <w:rPr>
                <w:rFonts w:ascii="Segoe UI" w:hAnsi="Segoe UI" w:cs="Segoe UI"/>
                <w:sz w:val="20"/>
                <w:szCs w:val="20"/>
              </w:rPr>
              <w:t>00</w:t>
            </w:r>
            <w:r w:rsidRPr="009F388C">
              <w:rPr>
                <w:rFonts w:ascii="Segoe UI" w:eastAsia="Arial Unicode MS" w:hAnsi="Segoe UI" w:cs="Segoe UI"/>
                <w:sz w:val="20"/>
                <w:szCs w:val="20"/>
              </w:rPr>
              <w:t>-11:00</w:t>
            </w:r>
          </w:p>
        </w:tc>
        <w:tc>
          <w:tcPr>
            <w:tcW w:w="5243" w:type="dxa"/>
            <w:gridSpan w:val="2"/>
          </w:tcPr>
          <w:p w14:paraId="2CD131A3"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 xml:space="preserve">International Radio Regulations: </w:t>
            </w:r>
            <w:r w:rsidRPr="009F388C">
              <w:rPr>
                <w:rFonts w:ascii="Segoe UI" w:eastAsia="Arial Unicode MS" w:hAnsi="Segoe UI" w:cs="Segoe UI"/>
                <w:i/>
                <w:sz w:val="20"/>
                <w:szCs w:val="20"/>
              </w:rPr>
              <w:t>ITU Structure and study groups and preparation on WRC-19 Agenda items</w:t>
            </w:r>
          </w:p>
        </w:tc>
        <w:tc>
          <w:tcPr>
            <w:tcW w:w="3263" w:type="dxa"/>
            <w:gridSpan w:val="2"/>
          </w:tcPr>
          <w:p w14:paraId="706A04B1" w14:textId="2238DE34"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p>
        </w:tc>
      </w:tr>
      <w:tr w:rsidR="009F388C" w:rsidRPr="009F388C" w14:paraId="0F378A6D"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57FBD65B"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11:00-12:15</w:t>
            </w:r>
          </w:p>
        </w:tc>
        <w:tc>
          <w:tcPr>
            <w:tcW w:w="5243" w:type="dxa"/>
            <w:gridSpan w:val="2"/>
          </w:tcPr>
          <w:p w14:paraId="735B362D"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 xml:space="preserve">National Radio Regulations: </w:t>
            </w:r>
            <w:r w:rsidRPr="009F388C">
              <w:rPr>
                <w:rFonts w:ascii="Segoe UI" w:eastAsia="Arial Unicode MS" w:hAnsi="Segoe UI" w:cs="Segoe UI"/>
                <w:i/>
                <w:sz w:val="20"/>
                <w:szCs w:val="20"/>
              </w:rPr>
              <w:t>A case study of China</w:t>
            </w:r>
          </w:p>
        </w:tc>
        <w:tc>
          <w:tcPr>
            <w:tcW w:w="3263" w:type="dxa"/>
            <w:gridSpan w:val="2"/>
          </w:tcPr>
          <w:p w14:paraId="0D3A4361" w14:textId="4437D496"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p>
        </w:tc>
      </w:tr>
      <w:tr w:rsidR="009F388C" w:rsidRPr="009F388C" w14:paraId="48883D08"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60C63530"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12:15-14:00</w:t>
            </w:r>
          </w:p>
        </w:tc>
        <w:tc>
          <w:tcPr>
            <w:tcW w:w="8506" w:type="dxa"/>
            <w:gridSpan w:val="4"/>
          </w:tcPr>
          <w:p w14:paraId="2EF3581E" w14:textId="77777777" w:rsidR="009F388C" w:rsidRPr="009F388C" w:rsidRDefault="009F388C" w:rsidP="000C28CB">
            <w:pPr>
              <w:snapToGrid w:val="0"/>
              <w:spacing w:before="120" w:after="120" w:line="216" w:lineRule="auto"/>
              <w:ind w:left="200" w:hangingChars="100" w:hanging="200"/>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 xml:space="preserve">LUNCH </w:t>
            </w:r>
          </w:p>
        </w:tc>
      </w:tr>
      <w:tr w:rsidR="009F388C" w:rsidRPr="009F388C" w14:paraId="0EFD01F5"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2D9A3659"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14:00-15:15</w:t>
            </w:r>
          </w:p>
        </w:tc>
        <w:tc>
          <w:tcPr>
            <w:tcW w:w="5243" w:type="dxa"/>
            <w:gridSpan w:val="2"/>
          </w:tcPr>
          <w:p w14:paraId="1023B107"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Radio Station Licensing</w:t>
            </w:r>
          </w:p>
        </w:tc>
        <w:tc>
          <w:tcPr>
            <w:tcW w:w="3263" w:type="dxa"/>
            <w:gridSpan w:val="2"/>
          </w:tcPr>
          <w:p w14:paraId="444B11F7"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p>
        </w:tc>
      </w:tr>
      <w:tr w:rsidR="009F388C" w:rsidRPr="009F388C" w14:paraId="646E7922"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1B40C396"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w:t>
            </w:r>
            <w:r w:rsidRPr="009F388C">
              <w:rPr>
                <w:rFonts w:ascii="Segoe UI" w:hAnsi="Segoe UI" w:cs="Segoe UI"/>
                <w:sz w:val="20"/>
                <w:szCs w:val="20"/>
              </w:rPr>
              <w:t>5</w:t>
            </w:r>
            <w:r w:rsidRPr="009F388C">
              <w:rPr>
                <w:rFonts w:ascii="Segoe UI" w:eastAsia="Arial Unicode MS" w:hAnsi="Segoe UI" w:cs="Segoe UI"/>
                <w:sz w:val="20"/>
                <w:szCs w:val="20"/>
              </w:rPr>
              <w:t>:</w:t>
            </w:r>
            <w:r w:rsidRPr="009F388C">
              <w:rPr>
                <w:rFonts w:ascii="Segoe UI" w:hAnsi="Segoe UI" w:cs="Segoe UI"/>
                <w:sz w:val="20"/>
                <w:szCs w:val="20"/>
              </w:rPr>
              <w:t>15</w:t>
            </w:r>
            <w:r w:rsidRPr="009F388C">
              <w:rPr>
                <w:rFonts w:ascii="Segoe UI" w:eastAsia="Arial Unicode MS" w:hAnsi="Segoe UI" w:cs="Segoe UI"/>
                <w:sz w:val="20"/>
                <w:szCs w:val="20"/>
              </w:rPr>
              <w:t>-15:</w:t>
            </w:r>
            <w:r w:rsidRPr="009F388C">
              <w:rPr>
                <w:rFonts w:ascii="Segoe UI" w:hAnsi="Segoe UI" w:cs="Segoe UI"/>
                <w:sz w:val="20"/>
                <w:szCs w:val="20"/>
              </w:rPr>
              <w:t>45</w:t>
            </w:r>
          </w:p>
        </w:tc>
        <w:tc>
          <w:tcPr>
            <w:tcW w:w="8506" w:type="dxa"/>
            <w:gridSpan w:val="4"/>
          </w:tcPr>
          <w:p w14:paraId="1E9C1215"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COFFEE BREAK</w:t>
            </w:r>
          </w:p>
        </w:tc>
      </w:tr>
      <w:tr w:rsidR="009F388C" w:rsidRPr="009F388C" w14:paraId="1DED4B19"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7D29EE75"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15:45-17:00</w:t>
            </w:r>
          </w:p>
        </w:tc>
        <w:tc>
          <w:tcPr>
            <w:tcW w:w="5207" w:type="dxa"/>
          </w:tcPr>
          <w:p w14:paraId="4CADE7ED"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 xml:space="preserve">Emerging Radio communication technologies and applications </w:t>
            </w:r>
            <w:r w:rsidRPr="009F388C">
              <w:rPr>
                <w:rFonts w:ascii="Segoe UI" w:eastAsia="Arial Unicode MS" w:hAnsi="Segoe UI" w:cs="Segoe UI"/>
                <w:sz w:val="20"/>
                <w:szCs w:val="20"/>
                <w:lang w:eastAsia="zh-CN"/>
              </w:rPr>
              <w:t>(IMT, IoT…)</w:t>
            </w:r>
          </w:p>
        </w:tc>
        <w:tc>
          <w:tcPr>
            <w:tcW w:w="3299" w:type="dxa"/>
            <w:gridSpan w:val="3"/>
          </w:tcPr>
          <w:p w14:paraId="46A75ED1"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p>
        </w:tc>
      </w:tr>
      <w:tr w:rsidR="009F388C" w:rsidRPr="009F388C" w14:paraId="42B51262"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3366C963"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hAnsi="Segoe UI" w:cs="Segoe UI"/>
                <w:sz w:val="20"/>
                <w:szCs w:val="20"/>
              </w:rPr>
              <w:t>18:00-20:30</w:t>
            </w:r>
          </w:p>
        </w:tc>
        <w:tc>
          <w:tcPr>
            <w:tcW w:w="8506" w:type="dxa"/>
            <w:gridSpan w:val="4"/>
          </w:tcPr>
          <w:p w14:paraId="0948A380" w14:textId="77777777" w:rsidR="009F388C" w:rsidRPr="009F388C" w:rsidRDefault="009F388C" w:rsidP="000C28CB">
            <w:pPr>
              <w:snapToGrid w:val="0"/>
              <w:spacing w:before="120" w:after="120" w:line="216" w:lineRule="auto"/>
              <w:ind w:left="200" w:hangingChars="100" w:hanging="20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9F388C">
              <w:rPr>
                <w:rFonts w:ascii="Segoe UI" w:hAnsi="Segoe UI" w:cs="Segoe UI"/>
                <w:sz w:val="20"/>
                <w:szCs w:val="20"/>
              </w:rPr>
              <w:t>Welcome Dinner</w:t>
            </w:r>
          </w:p>
        </w:tc>
      </w:tr>
      <w:tr w:rsidR="009F388C" w:rsidRPr="009F388C" w14:paraId="4B0C76A4" w14:textId="77777777" w:rsidTr="000C28CB">
        <w:tc>
          <w:tcPr>
            <w:cnfStyle w:val="001000000000" w:firstRow="0" w:lastRow="0" w:firstColumn="1" w:lastColumn="0" w:oddVBand="0" w:evenVBand="0" w:oddHBand="0" w:evenHBand="0" w:firstRowFirstColumn="0" w:firstRowLastColumn="0" w:lastRowFirstColumn="0" w:lastRowLastColumn="0"/>
            <w:tcW w:w="10134" w:type="dxa"/>
            <w:gridSpan w:val="5"/>
            <w:shd w:val="clear" w:color="auto" w:fill="4F81BD" w:themeFill="accent1"/>
          </w:tcPr>
          <w:p w14:paraId="378F0BE0" w14:textId="77777777" w:rsidR="009F388C" w:rsidRPr="009F388C" w:rsidRDefault="009F388C" w:rsidP="000C28CB">
            <w:pPr>
              <w:snapToGrid w:val="0"/>
              <w:spacing w:before="120" w:after="120" w:line="216" w:lineRule="auto"/>
              <w:jc w:val="center"/>
              <w:rPr>
                <w:rFonts w:ascii="Segoe UI" w:eastAsia="Arial Unicode MS" w:hAnsi="Segoe UI" w:cs="Segoe UI"/>
                <w:b w:val="0"/>
                <w:color w:val="FFFFFF" w:themeColor="background1"/>
                <w:sz w:val="20"/>
                <w:szCs w:val="20"/>
              </w:rPr>
            </w:pPr>
            <w:r w:rsidRPr="009F388C">
              <w:rPr>
                <w:rFonts w:ascii="Segoe UI" w:eastAsia="Arial Unicode MS" w:hAnsi="Segoe UI" w:cs="Segoe UI"/>
                <w:color w:val="FFFFFF" w:themeColor="background1"/>
                <w:sz w:val="20"/>
                <w:szCs w:val="20"/>
              </w:rPr>
              <w:t>Day 2</w:t>
            </w:r>
            <w:r w:rsidRPr="009F388C">
              <w:rPr>
                <w:rFonts w:ascii="Segoe UI" w:eastAsia="Arial Unicode MS" w:hAnsi="Segoe UI" w:cs="Segoe UI"/>
                <w:b w:val="0"/>
                <w:color w:val="FFFFFF" w:themeColor="background1"/>
                <w:sz w:val="20"/>
                <w:szCs w:val="20"/>
              </w:rPr>
              <w:t xml:space="preserve">  Spectrum Engineering and Radio Station Coordination</w:t>
            </w:r>
          </w:p>
          <w:p w14:paraId="05C754CA" w14:textId="77777777" w:rsidR="009F388C" w:rsidRPr="009F388C" w:rsidRDefault="009F388C" w:rsidP="000C28CB">
            <w:pPr>
              <w:snapToGrid w:val="0"/>
              <w:spacing w:before="120" w:after="120" w:line="216" w:lineRule="auto"/>
              <w:jc w:val="center"/>
              <w:rPr>
                <w:rFonts w:ascii="Segoe UI" w:eastAsia="Arial Unicode MS" w:hAnsi="Segoe UI" w:cs="Segoe UI"/>
                <w:b w:val="0"/>
                <w:sz w:val="20"/>
                <w:szCs w:val="20"/>
              </w:rPr>
            </w:pPr>
            <w:r w:rsidRPr="009F388C">
              <w:rPr>
                <w:rFonts w:ascii="Segoe UI" w:eastAsia="Arial Unicode MS" w:hAnsi="Segoe UI" w:cs="Segoe UI"/>
                <w:b w:val="0"/>
                <w:color w:val="FFFFFF" w:themeColor="background1"/>
                <w:sz w:val="20"/>
                <w:szCs w:val="20"/>
              </w:rPr>
              <w:t>12 September 2017</w:t>
            </w:r>
            <w:r w:rsidRPr="009F388C">
              <w:rPr>
                <w:rFonts w:ascii="Segoe UI" w:eastAsia="Arial Unicode MS" w:hAnsi="Segoe UI" w:cs="Segoe UI"/>
                <w:b w:val="0"/>
                <w:sz w:val="20"/>
                <w:szCs w:val="20"/>
              </w:rPr>
              <w:t>,</w:t>
            </w:r>
            <w:r w:rsidRPr="009F388C">
              <w:rPr>
                <w:rFonts w:ascii="Segoe UI" w:eastAsia="Arial Unicode MS" w:hAnsi="Segoe UI" w:cs="Segoe UI"/>
                <w:b w:val="0"/>
                <w:color w:val="FFFFFF" w:themeColor="background1"/>
                <w:sz w:val="20"/>
                <w:szCs w:val="20"/>
              </w:rPr>
              <w:t>, Tuesday</w:t>
            </w:r>
          </w:p>
        </w:tc>
      </w:tr>
      <w:tr w:rsidR="009F388C" w:rsidRPr="009F388C" w14:paraId="6F1CEEAE"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38304054"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eastAsia="Arial Unicode MS" w:hAnsi="Segoe UI" w:cs="Segoe UI"/>
                <w:sz w:val="20"/>
                <w:szCs w:val="20"/>
              </w:rPr>
              <w:t>09:00-09:45</w:t>
            </w:r>
          </w:p>
        </w:tc>
        <w:tc>
          <w:tcPr>
            <w:tcW w:w="5243" w:type="dxa"/>
            <w:gridSpan w:val="2"/>
          </w:tcPr>
          <w:p w14:paraId="2E20ACAF"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Cross Broder RF Interference Management</w:t>
            </w:r>
          </w:p>
        </w:tc>
        <w:tc>
          <w:tcPr>
            <w:tcW w:w="3263" w:type="dxa"/>
            <w:gridSpan w:val="2"/>
          </w:tcPr>
          <w:p w14:paraId="368D8B11" w14:textId="41C66311"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p>
        </w:tc>
      </w:tr>
      <w:tr w:rsidR="009F388C" w:rsidRPr="009F388C" w14:paraId="306C1EB5"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43FD6B71"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09:</w:t>
            </w:r>
            <w:r w:rsidRPr="009F388C">
              <w:rPr>
                <w:rFonts w:ascii="Segoe UI" w:hAnsi="Segoe UI" w:cs="Segoe UI"/>
                <w:sz w:val="20"/>
                <w:szCs w:val="20"/>
              </w:rPr>
              <w:t>45</w:t>
            </w:r>
            <w:r w:rsidRPr="009F388C">
              <w:rPr>
                <w:rFonts w:ascii="Segoe UI" w:eastAsia="Arial Unicode MS" w:hAnsi="Segoe UI" w:cs="Segoe UI"/>
                <w:sz w:val="20"/>
                <w:szCs w:val="20"/>
              </w:rPr>
              <w:t>-1</w:t>
            </w:r>
            <w:r w:rsidRPr="009F388C">
              <w:rPr>
                <w:rFonts w:ascii="Segoe UI" w:hAnsi="Segoe UI" w:cs="Segoe UI"/>
                <w:sz w:val="20"/>
                <w:szCs w:val="20"/>
              </w:rPr>
              <w:t>0</w:t>
            </w:r>
            <w:r w:rsidRPr="009F388C">
              <w:rPr>
                <w:rFonts w:ascii="Segoe UI" w:eastAsia="Arial Unicode MS" w:hAnsi="Segoe UI" w:cs="Segoe UI"/>
                <w:sz w:val="20"/>
                <w:szCs w:val="20"/>
              </w:rPr>
              <w:t>:</w:t>
            </w:r>
            <w:r w:rsidRPr="009F388C">
              <w:rPr>
                <w:rFonts w:ascii="Segoe UI" w:hAnsi="Segoe UI" w:cs="Segoe UI"/>
                <w:sz w:val="20"/>
                <w:szCs w:val="20"/>
              </w:rPr>
              <w:t>15</w:t>
            </w:r>
          </w:p>
        </w:tc>
        <w:tc>
          <w:tcPr>
            <w:tcW w:w="8506" w:type="dxa"/>
            <w:gridSpan w:val="4"/>
          </w:tcPr>
          <w:p w14:paraId="6C0FACFC"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COFFEE BREAK</w:t>
            </w:r>
          </w:p>
        </w:tc>
      </w:tr>
      <w:tr w:rsidR="009F388C" w:rsidRPr="009F388C" w14:paraId="29E03921"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3EE2D39B"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10:15-11:20</w:t>
            </w:r>
          </w:p>
        </w:tc>
        <w:tc>
          <w:tcPr>
            <w:tcW w:w="5243" w:type="dxa"/>
            <w:gridSpan w:val="2"/>
          </w:tcPr>
          <w:p w14:paraId="1EDCB096"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Bilateral coordination of terrestrial service and earth stations</w:t>
            </w:r>
          </w:p>
        </w:tc>
        <w:tc>
          <w:tcPr>
            <w:tcW w:w="3263" w:type="dxa"/>
            <w:gridSpan w:val="2"/>
          </w:tcPr>
          <w:p w14:paraId="136F24B7"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p>
        </w:tc>
      </w:tr>
      <w:tr w:rsidR="009F388C" w:rsidRPr="009F388C" w14:paraId="3FC0592E" w14:textId="77777777" w:rsidTr="000C28CB">
        <w:tc>
          <w:tcPr>
            <w:cnfStyle w:val="001000000000" w:firstRow="0" w:lastRow="0" w:firstColumn="1" w:lastColumn="0" w:oddVBand="0" w:evenVBand="0" w:oddHBand="0" w:evenHBand="0" w:firstRowFirstColumn="0" w:firstRowLastColumn="0" w:lastRowFirstColumn="0" w:lastRowLastColumn="0"/>
            <w:tcW w:w="1628" w:type="dxa"/>
            <w:shd w:val="clear" w:color="auto" w:fill="C0504D" w:themeFill="accent2"/>
          </w:tcPr>
          <w:p w14:paraId="19FC66C1"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color w:val="FFFFFF" w:themeColor="background1"/>
                <w:sz w:val="20"/>
                <w:szCs w:val="20"/>
              </w:rPr>
              <w:t>11:20-12:00</w:t>
            </w:r>
          </w:p>
        </w:tc>
        <w:tc>
          <w:tcPr>
            <w:tcW w:w="5243" w:type="dxa"/>
            <w:gridSpan w:val="2"/>
            <w:shd w:val="clear" w:color="auto" w:fill="C0504D" w:themeFill="accent2"/>
          </w:tcPr>
          <w:p w14:paraId="02FEC3B2"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b/>
                <w:color w:val="FFFFFF" w:themeColor="background1"/>
                <w:sz w:val="20"/>
                <w:szCs w:val="20"/>
              </w:rPr>
              <w:t>Quiz</w:t>
            </w:r>
            <w:r w:rsidRPr="009F388C">
              <w:rPr>
                <w:rFonts w:ascii="Segoe UI" w:eastAsia="Arial Unicode MS" w:hAnsi="Segoe UI" w:cs="Segoe UI"/>
                <w:b/>
                <w:color w:val="FFFFFF" w:themeColor="background1"/>
                <w:sz w:val="20"/>
                <w:szCs w:val="20"/>
              </w:rPr>
              <w:tab/>
            </w:r>
          </w:p>
        </w:tc>
        <w:tc>
          <w:tcPr>
            <w:tcW w:w="3263" w:type="dxa"/>
            <w:gridSpan w:val="2"/>
            <w:shd w:val="clear" w:color="auto" w:fill="C0504D" w:themeFill="accent2"/>
          </w:tcPr>
          <w:p w14:paraId="02A64561"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p>
        </w:tc>
      </w:tr>
      <w:tr w:rsidR="009F388C" w:rsidRPr="009F388C" w14:paraId="23A2B30A"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512A1A5D"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12:</w:t>
            </w:r>
            <w:r w:rsidRPr="009F388C">
              <w:rPr>
                <w:rFonts w:ascii="Segoe UI" w:hAnsi="Segoe UI" w:cs="Segoe UI"/>
                <w:sz w:val="20"/>
                <w:szCs w:val="20"/>
              </w:rPr>
              <w:t>00</w:t>
            </w:r>
            <w:r w:rsidRPr="009F388C">
              <w:rPr>
                <w:rFonts w:ascii="Segoe UI" w:eastAsia="Arial Unicode MS" w:hAnsi="Segoe UI" w:cs="Segoe UI"/>
                <w:sz w:val="20"/>
                <w:szCs w:val="20"/>
              </w:rPr>
              <w:t>-14:00</w:t>
            </w:r>
          </w:p>
        </w:tc>
        <w:tc>
          <w:tcPr>
            <w:tcW w:w="8506" w:type="dxa"/>
            <w:gridSpan w:val="4"/>
            <w:tcBorders>
              <w:right w:val="single" w:sz="4" w:space="0" w:color="auto"/>
            </w:tcBorders>
          </w:tcPr>
          <w:p w14:paraId="5742401E" w14:textId="77777777" w:rsidR="009F388C" w:rsidRPr="009F388C" w:rsidRDefault="009F388C" w:rsidP="000C28CB">
            <w:pPr>
              <w:snapToGrid w:val="0"/>
              <w:spacing w:before="120" w:after="120" w:line="216" w:lineRule="auto"/>
              <w:ind w:left="200" w:hangingChars="100" w:hanging="200"/>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 xml:space="preserve">LUNCH </w:t>
            </w:r>
          </w:p>
        </w:tc>
      </w:tr>
      <w:tr w:rsidR="009F388C" w:rsidRPr="009F388C" w14:paraId="682E5684"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33BB4EF1"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14:00-15:15</w:t>
            </w:r>
          </w:p>
        </w:tc>
        <w:tc>
          <w:tcPr>
            <w:tcW w:w="5243" w:type="dxa"/>
            <w:gridSpan w:val="2"/>
          </w:tcPr>
          <w:p w14:paraId="33D031E4"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Practice of Spectrum Engineering</w:t>
            </w:r>
          </w:p>
        </w:tc>
        <w:tc>
          <w:tcPr>
            <w:tcW w:w="3263" w:type="dxa"/>
            <w:gridSpan w:val="2"/>
          </w:tcPr>
          <w:p w14:paraId="5516D676" w14:textId="77777777" w:rsidR="009F388C" w:rsidRPr="009F388C" w:rsidRDefault="009F388C" w:rsidP="000C28CB">
            <w:pPr>
              <w:adjustRightInd w:val="0"/>
              <w:snapToGrid w:val="0"/>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p>
        </w:tc>
      </w:tr>
      <w:tr w:rsidR="009F388C" w:rsidRPr="009F388C" w14:paraId="01671FEC"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54B9E423"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15:</w:t>
            </w:r>
            <w:r w:rsidRPr="009F388C">
              <w:rPr>
                <w:rFonts w:ascii="Segoe UI" w:hAnsi="Segoe UI" w:cs="Segoe UI"/>
                <w:sz w:val="20"/>
                <w:szCs w:val="20"/>
              </w:rPr>
              <w:t>15</w:t>
            </w:r>
            <w:r w:rsidRPr="009F388C">
              <w:rPr>
                <w:rFonts w:ascii="Segoe UI" w:eastAsia="Arial Unicode MS" w:hAnsi="Segoe UI" w:cs="Segoe UI"/>
                <w:sz w:val="20"/>
                <w:szCs w:val="20"/>
              </w:rPr>
              <w:t>-15:45</w:t>
            </w:r>
          </w:p>
        </w:tc>
        <w:tc>
          <w:tcPr>
            <w:tcW w:w="8506" w:type="dxa"/>
            <w:gridSpan w:val="4"/>
          </w:tcPr>
          <w:p w14:paraId="7A71F8EA"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COFFEE BREAK</w:t>
            </w:r>
          </w:p>
        </w:tc>
      </w:tr>
      <w:tr w:rsidR="009F388C" w:rsidRPr="009F388C" w14:paraId="68005863" w14:textId="77777777" w:rsidTr="000C28CB">
        <w:trPr>
          <w:trHeight w:val="566"/>
        </w:trPr>
        <w:tc>
          <w:tcPr>
            <w:cnfStyle w:val="001000000000" w:firstRow="0" w:lastRow="0" w:firstColumn="1" w:lastColumn="0" w:oddVBand="0" w:evenVBand="0" w:oddHBand="0" w:evenHBand="0" w:firstRowFirstColumn="0" w:firstRowLastColumn="0" w:lastRowFirstColumn="0" w:lastRowLastColumn="0"/>
            <w:tcW w:w="1628" w:type="dxa"/>
          </w:tcPr>
          <w:p w14:paraId="6C405E66"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15:45-17:00</w:t>
            </w:r>
          </w:p>
        </w:tc>
        <w:tc>
          <w:tcPr>
            <w:tcW w:w="5243" w:type="dxa"/>
            <w:gridSpan w:val="2"/>
          </w:tcPr>
          <w:p w14:paraId="7C725BB3"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Emergency satellite communication system and its application</w:t>
            </w:r>
          </w:p>
        </w:tc>
        <w:tc>
          <w:tcPr>
            <w:tcW w:w="3263" w:type="dxa"/>
            <w:gridSpan w:val="2"/>
          </w:tcPr>
          <w:p w14:paraId="4A34D5F1"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p>
        </w:tc>
      </w:tr>
      <w:tr w:rsidR="009F388C" w:rsidRPr="009F388C" w14:paraId="2DA915A1"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gridSpan w:val="5"/>
            <w:shd w:val="clear" w:color="auto" w:fill="4F81BD" w:themeFill="accent1"/>
          </w:tcPr>
          <w:p w14:paraId="704BC5FF" w14:textId="77777777" w:rsidR="009F388C" w:rsidRPr="009F388C" w:rsidRDefault="009F388C" w:rsidP="000C28CB">
            <w:pPr>
              <w:snapToGrid w:val="0"/>
              <w:spacing w:before="120" w:after="120" w:line="216" w:lineRule="auto"/>
              <w:jc w:val="center"/>
              <w:rPr>
                <w:rFonts w:ascii="Segoe UI" w:eastAsia="Arial Unicode MS" w:hAnsi="Segoe UI" w:cs="Segoe UI"/>
                <w:b w:val="0"/>
                <w:color w:val="FFFFFF" w:themeColor="background1"/>
                <w:sz w:val="20"/>
                <w:szCs w:val="20"/>
              </w:rPr>
            </w:pPr>
            <w:r w:rsidRPr="009F388C">
              <w:rPr>
                <w:rFonts w:ascii="Segoe UI" w:eastAsia="Arial Unicode MS" w:hAnsi="Segoe UI" w:cs="Segoe UI"/>
                <w:color w:val="FFFFFF" w:themeColor="background1"/>
                <w:sz w:val="20"/>
                <w:szCs w:val="20"/>
              </w:rPr>
              <w:t>Day 3</w:t>
            </w:r>
            <w:r w:rsidRPr="009F388C">
              <w:rPr>
                <w:rFonts w:ascii="Segoe UI" w:eastAsia="Arial Unicode MS" w:hAnsi="Segoe UI" w:cs="Segoe UI"/>
                <w:b w:val="0"/>
                <w:color w:val="FFFFFF" w:themeColor="background1"/>
                <w:sz w:val="20"/>
                <w:szCs w:val="20"/>
              </w:rPr>
              <w:t xml:space="preserve"> </w:t>
            </w:r>
            <w:r w:rsidRPr="009F388C">
              <w:rPr>
                <w:rFonts w:ascii="Segoe UI" w:hAnsi="Segoe UI" w:cs="Segoe UI"/>
                <w:b w:val="0"/>
                <w:color w:val="FFFFFF" w:themeColor="background1"/>
                <w:sz w:val="20"/>
                <w:szCs w:val="20"/>
              </w:rPr>
              <w:t xml:space="preserve"> </w:t>
            </w:r>
            <w:r w:rsidRPr="009F388C">
              <w:rPr>
                <w:rFonts w:ascii="Segoe UI" w:eastAsia="Arial Unicode MS" w:hAnsi="Segoe UI" w:cs="Segoe UI"/>
                <w:b w:val="0"/>
                <w:color w:val="FFFFFF" w:themeColor="background1"/>
                <w:sz w:val="20"/>
                <w:szCs w:val="20"/>
              </w:rPr>
              <w:t xml:space="preserve"> Advanced spectrum Management Issues</w:t>
            </w:r>
          </w:p>
          <w:p w14:paraId="25F7C764" w14:textId="77777777" w:rsidR="009F388C" w:rsidRPr="009F388C" w:rsidRDefault="009F388C" w:rsidP="000C28CB">
            <w:pPr>
              <w:tabs>
                <w:tab w:val="left" w:pos="3985"/>
                <w:tab w:val="center" w:pos="4959"/>
              </w:tabs>
              <w:snapToGrid w:val="0"/>
              <w:spacing w:before="120" w:after="120" w:line="216" w:lineRule="auto"/>
              <w:rPr>
                <w:rFonts w:ascii="Segoe UI" w:eastAsia="Arial Unicode MS" w:hAnsi="Segoe UI" w:cs="Segoe UI"/>
                <w:b w:val="0"/>
                <w:color w:val="FFFFFF" w:themeColor="background1"/>
                <w:sz w:val="20"/>
                <w:szCs w:val="20"/>
              </w:rPr>
            </w:pPr>
            <w:r w:rsidRPr="009F388C">
              <w:rPr>
                <w:rFonts w:ascii="Segoe UI" w:eastAsia="Arial Unicode MS" w:hAnsi="Segoe UI" w:cs="Segoe UI"/>
                <w:b w:val="0"/>
                <w:color w:val="FFFFFF" w:themeColor="background1"/>
                <w:sz w:val="20"/>
                <w:szCs w:val="20"/>
              </w:rPr>
              <w:tab/>
            </w:r>
            <w:r w:rsidRPr="009F388C">
              <w:rPr>
                <w:rFonts w:ascii="Segoe UI" w:eastAsia="Arial Unicode MS" w:hAnsi="Segoe UI" w:cs="Segoe UI"/>
                <w:b w:val="0"/>
                <w:color w:val="FFFFFF" w:themeColor="background1"/>
                <w:sz w:val="20"/>
                <w:szCs w:val="20"/>
              </w:rPr>
              <w:tab/>
              <w:t xml:space="preserve">13 September 2017, Wednesday </w:t>
            </w:r>
          </w:p>
        </w:tc>
      </w:tr>
      <w:tr w:rsidR="009F388C" w:rsidRPr="009F388C" w14:paraId="39DF20FB"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4AAF9435"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09:00-10:15</w:t>
            </w:r>
          </w:p>
        </w:tc>
        <w:tc>
          <w:tcPr>
            <w:tcW w:w="5207" w:type="dxa"/>
          </w:tcPr>
          <w:p w14:paraId="4CD5A379"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Evaluation of spectrum economic values</w:t>
            </w:r>
          </w:p>
        </w:tc>
        <w:tc>
          <w:tcPr>
            <w:tcW w:w="3299" w:type="dxa"/>
            <w:gridSpan w:val="3"/>
          </w:tcPr>
          <w:p w14:paraId="3AED3A37"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p>
        </w:tc>
      </w:tr>
      <w:tr w:rsidR="009F388C" w:rsidRPr="009F388C" w14:paraId="1B1E24C7"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4000FE39"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10:15-10:45</w:t>
            </w:r>
          </w:p>
        </w:tc>
        <w:tc>
          <w:tcPr>
            <w:tcW w:w="8506" w:type="dxa"/>
            <w:gridSpan w:val="4"/>
          </w:tcPr>
          <w:p w14:paraId="01259DAA"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COFFEE BREAK</w:t>
            </w:r>
          </w:p>
        </w:tc>
      </w:tr>
      <w:tr w:rsidR="009F388C" w:rsidRPr="009F388C" w14:paraId="0826A2DD"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6E75AB9A"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10:45-12:00</w:t>
            </w:r>
          </w:p>
        </w:tc>
        <w:tc>
          <w:tcPr>
            <w:tcW w:w="5207" w:type="dxa"/>
          </w:tcPr>
          <w:p w14:paraId="334518F6"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 xml:space="preserve">New trends in spectrum management technology: </w:t>
            </w:r>
            <w:r w:rsidRPr="009F388C">
              <w:rPr>
                <w:rFonts w:ascii="Segoe UI" w:eastAsia="Arial Unicode MS" w:hAnsi="Segoe UI" w:cs="Segoe UI"/>
                <w:i/>
                <w:sz w:val="20"/>
                <w:szCs w:val="20"/>
              </w:rPr>
              <w:t>Big data and spectrum sharing</w:t>
            </w:r>
            <w:r w:rsidRPr="009F388C">
              <w:rPr>
                <w:rFonts w:ascii="Arial" w:eastAsia="楷体" w:hAnsi="Arial" w:cs="Arial"/>
              </w:rPr>
              <w:t xml:space="preserve"> </w:t>
            </w:r>
          </w:p>
        </w:tc>
        <w:tc>
          <w:tcPr>
            <w:tcW w:w="3299" w:type="dxa"/>
            <w:gridSpan w:val="3"/>
          </w:tcPr>
          <w:p w14:paraId="7CDB67B6"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p>
        </w:tc>
      </w:tr>
      <w:tr w:rsidR="009F388C" w:rsidRPr="009F388C" w14:paraId="18111EDA"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4D42A192"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12:00-14:00</w:t>
            </w:r>
          </w:p>
        </w:tc>
        <w:tc>
          <w:tcPr>
            <w:tcW w:w="8506" w:type="dxa"/>
            <w:gridSpan w:val="4"/>
          </w:tcPr>
          <w:p w14:paraId="103D3B1A" w14:textId="77777777" w:rsidR="009F388C" w:rsidRPr="009F388C" w:rsidRDefault="009F388C" w:rsidP="000C28CB">
            <w:pPr>
              <w:snapToGrid w:val="0"/>
              <w:spacing w:before="120" w:after="120" w:line="216" w:lineRule="auto"/>
              <w:ind w:left="200" w:hangingChars="100" w:hanging="200"/>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 xml:space="preserve">LUNCH </w:t>
            </w:r>
          </w:p>
        </w:tc>
      </w:tr>
      <w:tr w:rsidR="009F388C" w:rsidRPr="009F388C" w14:paraId="256EA142" w14:textId="77777777" w:rsidTr="000C28CB">
        <w:trPr>
          <w:trHeight w:val="441"/>
        </w:trPr>
        <w:tc>
          <w:tcPr>
            <w:cnfStyle w:val="001000000000" w:firstRow="0" w:lastRow="0" w:firstColumn="1" w:lastColumn="0" w:oddVBand="0" w:evenVBand="0" w:oddHBand="0" w:evenHBand="0" w:firstRowFirstColumn="0" w:firstRowLastColumn="0" w:lastRowFirstColumn="0" w:lastRowLastColumn="0"/>
            <w:tcW w:w="1628" w:type="dxa"/>
          </w:tcPr>
          <w:p w14:paraId="63D952D5"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t>14:00-17:00</w:t>
            </w:r>
          </w:p>
        </w:tc>
        <w:tc>
          <w:tcPr>
            <w:tcW w:w="8506" w:type="dxa"/>
            <w:gridSpan w:val="4"/>
          </w:tcPr>
          <w:p w14:paraId="234B93B7"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 xml:space="preserve">Visit: </w:t>
            </w:r>
            <w:r w:rsidRPr="009F388C">
              <w:rPr>
                <w:rFonts w:ascii="Segoe UI" w:eastAsia="Arial Unicode MS" w:hAnsi="Segoe UI" w:cs="Segoe UI"/>
                <w:i/>
                <w:sz w:val="20"/>
                <w:szCs w:val="20"/>
              </w:rPr>
              <w:t>Shanxi Radio Monitoring Station</w:t>
            </w:r>
          </w:p>
        </w:tc>
      </w:tr>
      <w:tr w:rsidR="009F388C" w:rsidRPr="009F388C" w14:paraId="28563D8F"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gridSpan w:val="5"/>
            <w:shd w:val="clear" w:color="auto" w:fill="4F81BD" w:themeFill="accent1"/>
          </w:tcPr>
          <w:p w14:paraId="202D2949" w14:textId="77777777" w:rsidR="009F388C" w:rsidRPr="009F388C" w:rsidRDefault="009F388C" w:rsidP="000C28CB">
            <w:pPr>
              <w:adjustRightInd w:val="0"/>
              <w:snapToGrid w:val="0"/>
              <w:jc w:val="center"/>
              <w:rPr>
                <w:rFonts w:ascii="Segoe UI" w:eastAsia="Arial Unicode MS" w:hAnsi="Segoe UI" w:cs="Segoe UI"/>
                <w:b w:val="0"/>
                <w:color w:val="FFFFFF" w:themeColor="background1"/>
                <w:sz w:val="20"/>
                <w:szCs w:val="20"/>
              </w:rPr>
            </w:pPr>
            <w:r w:rsidRPr="009F388C">
              <w:rPr>
                <w:rFonts w:ascii="Segoe UI" w:eastAsia="Arial Unicode MS" w:hAnsi="Segoe UI" w:cs="Segoe UI"/>
                <w:color w:val="FFFFFF" w:themeColor="background1"/>
                <w:sz w:val="20"/>
                <w:szCs w:val="20"/>
              </w:rPr>
              <w:t>Day 4</w:t>
            </w:r>
            <w:r w:rsidRPr="009F388C">
              <w:rPr>
                <w:rFonts w:ascii="Segoe UI" w:hAnsi="Segoe UI" w:cs="Segoe UI"/>
                <w:b w:val="0"/>
                <w:color w:val="FFFFFF" w:themeColor="background1"/>
                <w:sz w:val="20"/>
                <w:szCs w:val="20"/>
              </w:rPr>
              <w:t xml:space="preserve">  </w:t>
            </w:r>
            <w:r w:rsidRPr="009F388C">
              <w:rPr>
                <w:rFonts w:ascii="Segoe UI" w:eastAsia="Arial Unicode MS" w:hAnsi="Segoe UI" w:cs="Segoe UI"/>
                <w:b w:val="0"/>
                <w:color w:val="FFFFFF" w:themeColor="background1"/>
                <w:sz w:val="20"/>
                <w:szCs w:val="20"/>
              </w:rPr>
              <w:t>Interaction with Spectrum users</w:t>
            </w:r>
          </w:p>
          <w:p w14:paraId="7F9593DB" w14:textId="77777777" w:rsidR="009F388C" w:rsidRPr="009F388C" w:rsidRDefault="009F388C" w:rsidP="000C28CB">
            <w:pPr>
              <w:tabs>
                <w:tab w:val="left" w:pos="3818"/>
                <w:tab w:val="center" w:pos="4959"/>
              </w:tabs>
              <w:snapToGrid w:val="0"/>
              <w:spacing w:before="120" w:after="120" w:line="216" w:lineRule="auto"/>
              <w:rPr>
                <w:rFonts w:ascii="Segoe UI" w:eastAsia="Arial Unicode MS" w:hAnsi="Segoe UI" w:cs="Segoe UI"/>
                <w:b w:val="0"/>
                <w:color w:val="FFFFFF" w:themeColor="background1"/>
                <w:sz w:val="20"/>
                <w:szCs w:val="20"/>
              </w:rPr>
            </w:pPr>
            <w:r w:rsidRPr="009F388C">
              <w:rPr>
                <w:rFonts w:ascii="Segoe UI" w:eastAsia="Arial Unicode MS" w:hAnsi="Segoe UI" w:cs="Segoe UI"/>
                <w:b w:val="0"/>
                <w:color w:val="FFFFFF" w:themeColor="background1"/>
                <w:sz w:val="20"/>
                <w:szCs w:val="20"/>
              </w:rPr>
              <w:tab/>
            </w:r>
            <w:r w:rsidRPr="009F388C">
              <w:rPr>
                <w:rFonts w:ascii="Segoe UI" w:eastAsia="Arial Unicode MS" w:hAnsi="Segoe UI" w:cs="Segoe UI"/>
                <w:b w:val="0"/>
                <w:color w:val="FFFFFF" w:themeColor="background1"/>
                <w:sz w:val="20"/>
                <w:szCs w:val="20"/>
              </w:rPr>
              <w:tab/>
              <w:t>14 September 2017, Thursday</w:t>
            </w:r>
          </w:p>
        </w:tc>
      </w:tr>
      <w:tr w:rsidR="009F388C" w:rsidRPr="009F388C" w14:paraId="2CF142B8"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0F845A50"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hAnsi="Segoe UI" w:cs="Segoe UI"/>
                <w:sz w:val="20"/>
                <w:szCs w:val="20"/>
              </w:rPr>
              <w:t>09:00-12:00</w:t>
            </w:r>
          </w:p>
        </w:tc>
        <w:tc>
          <w:tcPr>
            <w:tcW w:w="5385" w:type="dxa"/>
            <w:gridSpan w:val="3"/>
          </w:tcPr>
          <w:p w14:paraId="63896DDA" w14:textId="77777777" w:rsidR="009F388C" w:rsidRPr="009F388C" w:rsidRDefault="009F388C" w:rsidP="000C28CB">
            <w:pPr>
              <w:adjustRightInd w:val="0"/>
              <w:snapToGrid w:val="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9F388C">
              <w:rPr>
                <w:rFonts w:ascii="Segoe UI" w:hAnsi="Segoe UI" w:cs="Segoe UI"/>
                <w:sz w:val="20"/>
                <w:szCs w:val="20"/>
              </w:rPr>
              <w:t xml:space="preserve">Visit: </w:t>
            </w:r>
            <w:r w:rsidRPr="009F388C">
              <w:rPr>
                <w:rFonts w:ascii="Segoe UI" w:hAnsi="Segoe UI" w:cs="Segoe UI"/>
                <w:i/>
                <w:sz w:val="20"/>
                <w:szCs w:val="20"/>
              </w:rPr>
              <w:t>National Time Service Center-Chinese Academy of Science</w:t>
            </w:r>
          </w:p>
        </w:tc>
        <w:tc>
          <w:tcPr>
            <w:tcW w:w="3121" w:type="dxa"/>
          </w:tcPr>
          <w:p w14:paraId="2A482647" w14:textId="77777777" w:rsidR="009F388C" w:rsidRPr="009F388C" w:rsidRDefault="009F388C" w:rsidP="000C28CB">
            <w:pPr>
              <w:adjustRightInd w:val="0"/>
              <w:snapToGrid w:val="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9F388C" w:rsidRPr="009F388C" w14:paraId="2006FDA3"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3E9946EA" w14:textId="77777777" w:rsidR="009F388C" w:rsidRPr="009F388C" w:rsidRDefault="009F388C" w:rsidP="000C28CB">
            <w:pPr>
              <w:snapToGrid w:val="0"/>
              <w:spacing w:before="120" w:after="120" w:line="216" w:lineRule="auto"/>
              <w:rPr>
                <w:rFonts w:ascii="Segoe UI" w:eastAsia="Arial Unicode MS" w:hAnsi="Segoe UI" w:cs="Segoe UI"/>
                <w:sz w:val="20"/>
                <w:szCs w:val="20"/>
              </w:rPr>
            </w:pPr>
            <w:r w:rsidRPr="009F388C">
              <w:rPr>
                <w:rFonts w:ascii="Segoe UI" w:eastAsia="Arial Unicode MS" w:hAnsi="Segoe UI" w:cs="Segoe UI"/>
                <w:sz w:val="20"/>
                <w:szCs w:val="20"/>
              </w:rPr>
              <w:lastRenderedPageBreak/>
              <w:t>1</w:t>
            </w:r>
            <w:r w:rsidRPr="009F388C">
              <w:rPr>
                <w:rFonts w:ascii="Segoe UI" w:hAnsi="Segoe UI" w:cs="Segoe UI"/>
                <w:sz w:val="20"/>
                <w:szCs w:val="20"/>
              </w:rPr>
              <w:t>2</w:t>
            </w:r>
            <w:r w:rsidRPr="009F388C">
              <w:rPr>
                <w:rFonts w:ascii="Segoe UI" w:eastAsia="Arial Unicode MS" w:hAnsi="Segoe UI" w:cs="Segoe UI"/>
                <w:sz w:val="20"/>
                <w:szCs w:val="20"/>
              </w:rPr>
              <w:t>:</w:t>
            </w:r>
            <w:r w:rsidRPr="009F388C">
              <w:rPr>
                <w:rFonts w:ascii="Segoe UI" w:hAnsi="Segoe UI" w:cs="Segoe UI"/>
                <w:sz w:val="20"/>
                <w:szCs w:val="20"/>
              </w:rPr>
              <w:t>0</w:t>
            </w:r>
            <w:r w:rsidRPr="009F388C">
              <w:rPr>
                <w:rFonts w:ascii="Segoe UI" w:eastAsia="Arial Unicode MS" w:hAnsi="Segoe UI" w:cs="Segoe UI"/>
                <w:sz w:val="20"/>
                <w:szCs w:val="20"/>
              </w:rPr>
              <w:t>0-1</w:t>
            </w:r>
            <w:r w:rsidRPr="009F388C">
              <w:rPr>
                <w:rFonts w:ascii="Segoe UI" w:hAnsi="Segoe UI" w:cs="Segoe UI"/>
                <w:sz w:val="20"/>
                <w:szCs w:val="20"/>
              </w:rPr>
              <w:t>4</w:t>
            </w:r>
            <w:r w:rsidRPr="009F388C">
              <w:rPr>
                <w:rFonts w:ascii="Segoe UI" w:eastAsia="Arial Unicode MS" w:hAnsi="Segoe UI" w:cs="Segoe UI"/>
                <w:sz w:val="20"/>
                <w:szCs w:val="20"/>
              </w:rPr>
              <w:t>:</w:t>
            </w:r>
            <w:r w:rsidRPr="009F388C">
              <w:rPr>
                <w:rFonts w:ascii="Segoe UI" w:hAnsi="Segoe UI" w:cs="Segoe UI"/>
                <w:sz w:val="20"/>
                <w:szCs w:val="20"/>
              </w:rPr>
              <w:t>0</w:t>
            </w:r>
            <w:r w:rsidRPr="009F388C">
              <w:rPr>
                <w:rFonts w:ascii="Segoe UI" w:eastAsia="Arial Unicode MS" w:hAnsi="Segoe UI" w:cs="Segoe UI"/>
                <w:sz w:val="20"/>
                <w:szCs w:val="20"/>
              </w:rPr>
              <w:t>0</w:t>
            </w:r>
          </w:p>
        </w:tc>
        <w:tc>
          <w:tcPr>
            <w:tcW w:w="8506" w:type="dxa"/>
            <w:gridSpan w:val="4"/>
          </w:tcPr>
          <w:p w14:paraId="19425015" w14:textId="77777777" w:rsidR="009F388C" w:rsidRPr="009F388C" w:rsidRDefault="009F388C" w:rsidP="000C28CB">
            <w:pPr>
              <w:snapToGrid w:val="0"/>
              <w:spacing w:before="120" w:after="120" w:line="216" w:lineRule="auto"/>
              <w:ind w:left="200" w:hangingChars="100" w:hanging="200"/>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9F388C">
              <w:rPr>
                <w:rFonts w:ascii="Segoe UI" w:eastAsia="Arial Unicode MS" w:hAnsi="Segoe UI" w:cs="Segoe UI"/>
                <w:sz w:val="20"/>
                <w:szCs w:val="20"/>
              </w:rPr>
              <w:t xml:space="preserve">LUNCH </w:t>
            </w:r>
          </w:p>
        </w:tc>
      </w:tr>
      <w:tr w:rsidR="009F388C" w:rsidRPr="009F388C" w14:paraId="495BB8AF"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473D1F0C"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hAnsi="Segoe UI" w:cs="Segoe UI"/>
                <w:sz w:val="20"/>
                <w:szCs w:val="20"/>
              </w:rPr>
              <w:t>14:00-17:00</w:t>
            </w:r>
          </w:p>
        </w:tc>
        <w:tc>
          <w:tcPr>
            <w:tcW w:w="8506" w:type="dxa"/>
            <w:gridSpan w:val="4"/>
          </w:tcPr>
          <w:p w14:paraId="0EDCD81E" w14:textId="77777777" w:rsidR="009F388C" w:rsidRPr="009F388C" w:rsidRDefault="009F388C" w:rsidP="000C28CB">
            <w:pPr>
              <w:adjustRightInd w:val="0"/>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9F388C">
              <w:rPr>
                <w:rFonts w:ascii="Segoe UI" w:hAnsi="Segoe UI" w:cs="Segoe UI"/>
                <w:sz w:val="20"/>
                <w:szCs w:val="20"/>
              </w:rPr>
              <w:t>Cultural Visit</w:t>
            </w:r>
          </w:p>
        </w:tc>
      </w:tr>
      <w:tr w:rsidR="009F388C" w:rsidRPr="009F388C" w14:paraId="45226634"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gridSpan w:val="5"/>
            <w:shd w:val="clear" w:color="auto" w:fill="4F81BD" w:themeFill="accent1"/>
          </w:tcPr>
          <w:p w14:paraId="5EC8FDD8" w14:textId="77777777" w:rsidR="009F388C" w:rsidRPr="009F388C" w:rsidRDefault="009F388C" w:rsidP="000C28CB">
            <w:pPr>
              <w:snapToGrid w:val="0"/>
              <w:spacing w:before="120" w:after="120" w:line="216" w:lineRule="auto"/>
              <w:jc w:val="center"/>
              <w:rPr>
                <w:rFonts w:ascii="Segoe UI" w:hAnsi="Segoe UI" w:cs="Segoe UI"/>
                <w:b w:val="0"/>
                <w:color w:val="FFFFFF" w:themeColor="background1"/>
                <w:sz w:val="20"/>
                <w:szCs w:val="20"/>
              </w:rPr>
            </w:pPr>
            <w:r w:rsidRPr="009F388C">
              <w:rPr>
                <w:rFonts w:ascii="Segoe UI" w:eastAsia="Arial Unicode MS" w:hAnsi="Segoe UI" w:cs="Segoe UI"/>
                <w:b w:val="0"/>
                <w:color w:val="FFFFFF" w:themeColor="background1"/>
                <w:sz w:val="20"/>
                <w:szCs w:val="20"/>
              </w:rPr>
              <w:t xml:space="preserve">Day </w:t>
            </w:r>
            <w:r w:rsidRPr="009F388C">
              <w:rPr>
                <w:rFonts w:ascii="Segoe UI" w:hAnsi="Segoe UI" w:cs="Segoe UI"/>
                <w:b w:val="0"/>
                <w:color w:val="FFFFFF" w:themeColor="background1"/>
                <w:sz w:val="20"/>
                <w:szCs w:val="20"/>
              </w:rPr>
              <w:t>5  Group Discussions and Exams</w:t>
            </w:r>
          </w:p>
          <w:p w14:paraId="5FBF335D" w14:textId="77777777" w:rsidR="009F388C" w:rsidRPr="009F388C" w:rsidRDefault="009F388C" w:rsidP="000C28CB">
            <w:pPr>
              <w:snapToGrid w:val="0"/>
              <w:spacing w:before="120" w:after="120" w:line="216" w:lineRule="auto"/>
              <w:jc w:val="center"/>
              <w:rPr>
                <w:rFonts w:ascii="Segoe UI" w:eastAsia="Arial Unicode MS" w:hAnsi="Segoe UI" w:cs="Segoe UI"/>
                <w:b w:val="0"/>
                <w:color w:val="FFFFFF" w:themeColor="background1"/>
                <w:sz w:val="20"/>
                <w:szCs w:val="20"/>
              </w:rPr>
            </w:pPr>
            <w:r w:rsidRPr="009F388C">
              <w:rPr>
                <w:rFonts w:ascii="Segoe UI" w:eastAsia="Arial Unicode MS" w:hAnsi="Segoe UI" w:cs="Segoe UI"/>
                <w:b w:val="0"/>
                <w:color w:val="FFFFFF" w:themeColor="background1"/>
                <w:sz w:val="20"/>
                <w:szCs w:val="20"/>
              </w:rPr>
              <w:t xml:space="preserve">14 September 2017, Friday </w:t>
            </w:r>
          </w:p>
        </w:tc>
      </w:tr>
      <w:tr w:rsidR="009F388C" w:rsidRPr="009F388C" w14:paraId="38BACB98"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53B7B68D"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hAnsi="Segoe UI" w:cs="Segoe UI"/>
                <w:sz w:val="20"/>
                <w:szCs w:val="20"/>
              </w:rPr>
              <w:t>09:00-11:30</w:t>
            </w:r>
          </w:p>
        </w:tc>
        <w:tc>
          <w:tcPr>
            <w:tcW w:w="5243" w:type="dxa"/>
            <w:gridSpan w:val="2"/>
          </w:tcPr>
          <w:p w14:paraId="49E31B02"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9F388C">
              <w:rPr>
                <w:rFonts w:ascii="Segoe UI" w:hAnsi="Segoe UI" w:cs="Segoe UI"/>
                <w:sz w:val="20"/>
                <w:szCs w:val="20"/>
              </w:rPr>
              <w:t>Group based learning</w:t>
            </w:r>
          </w:p>
        </w:tc>
        <w:tc>
          <w:tcPr>
            <w:tcW w:w="3263" w:type="dxa"/>
            <w:gridSpan w:val="2"/>
          </w:tcPr>
          <w:p w14:paraId="28900920" w14:textId="77777777" w:rsidR="009F388C" w:rsidRPr="009F388C" w:rsidRDefault="009F388C" w:rsidP="000C28CB">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9F388C" w:rsidRPr="009F388C" w14:paraId="2CCBDEB2"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C0504D" w:themeFill="accent2"/>
          </w:tcPr>
          <w:p w14:paraId="71215E2F" w14:textId="77777777" w:rsidR="009F388C" w:rsidRPr="009F388C" w:rsidRDefault="009F388C" w:rsidP="000C28CB">
            <w:pPr>
              <w:snapToGrid w:val="0"/>
              <w:spacing w:before="120" w:after="120" w:line="216" w:lineRule="auto"/>
              <w:rPr>
                <w:rFonts w:ascii="Segoe UI" w:hAnsi="Segoe UI" w:cs="Segoe UI"/>
                <w:color w:val="FFFFFF" w:themeColor="background1"/>
                <w:sz w:val="20"/>
                <w:szCs w:val="20"/>
              </w:rPr>
            </w:pPr>
            <w:r w:rsidRPr="009F388C">
              <w:rPr>
                <w:rFonts w:ascii="Segoe UI" w:hAnsi="Segoe UI" w:cs="Segoe UI"/>
                <w:color w:val="FFFFFF" w:themeColor="background1"/>
                <w:sz w:val="20"/>
                <w:szCs w:val="20"/>
              </w:rPr>
              <w:t>11:30-13:00</w:t>
            </w:r>
          </w:p>
        </w:tc>
        <w:tc>
          <w:tcPr>
            <w:tcW w:w="5243" w:type="dxa"/>
            <w:gridSpan w:val="2"/>
            <w:shd w:val="clear" w:color="auto" w:fill="C0504D" w:themeFill="accent2"/>
          </w:tcPr>
          <w:p w14:paraId="2827145B"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sz w:val="20"/>
                <w:szCs w:val="20"/>
              </w:rPr>
            </w:pPr>
            <w:r w:rsidRPr="009F388C">
              <w:rPr>
                <w:rFonts w:ascii="Segoe UI" w:hAnsi="Segoe UI" w:cs="Segoe UI"/>
                <w:color w:val="FFFFFF" w:themeColor="background1"/>
                <w:sz w:val="20"/>
                <w:szCs w:val="20"/>
              </w:rPr>
              <w:t>Examination</w:t>
            </w:r>
          </w:p>
        </w:tc>
        <w:tc>
          <w:tcPr>
            <w:tcW w:w="3263" w:type="dxa"/>
            <w:gridSpan w:val="2"/>
            <w:shd w:val="clear" w:color="auto" w:fill="C0504D" w:themeFill="accent2"/>
          </w:tcPr>
          <w:p w14:paraId="7E44B475"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sz w:val="20"/>
                <w:szCs w:val="20"/>
              </w:rPr>
            </w:pPr>
          </w:p>
        </w:tc>
      </w:tr>
      <w:tr w:rsidR="009F388C" w:rsidRPr="009F388C" w14:paraId="3386AD38" w14:textId="77777777" w:rsidTr="000C28CB">
        <w:tc>
          <w:tcPr>
            <w:cnfStyle w:val="001000000000" w:firstRow="0" w:lastRow="0" w:firstColumn="1" w:lastColumn="0" w:oddVBand="0" w:evenVBand="0" w:oddHBand="0" w:evenHBand="0" w:firstRowFirstColumn="0" w:firstRowLastColumn="0" w:lastRowFirstColumn="0" w:lastRowLastColumn="0"/>
            <w:tcW w:w="1628" w:type="dxa"/>
          </w:tcPr>
          <w:p w14:paraId="242B259D"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hAnsi="Segoe UI" w:cs="Segoe UI"/>
                <w:sz w:val="20"/>
                <w:szCs w:val="20"/>
              </w:rPr>
              <w:t>13:00-14:00</w:t>
            </w:r>
          </w:p>
        </w:tc>
        <w:tc>
          <w:tcPr>
            <w:tcW w:w="8506" w:type="dxa"/>
            <w:gridSpan w:val="4"/>
          </w:tcPr>
          <w:p w14:paraId="264EAE6F" w14:textId="77777777" w:rsidR="009F388C" w:rsidRPr="009F388C" w:rsidRDefault="009F388C" w:rsidP="000C28CB">
            <w:pPr>
              <w:snapToGrid w:val="0"/>
              <w:spacing w:before="120" w:after="120" w:line="216" w:lineRule="auto"/>
              <w:ind w:left="200" w:hangingChars="100" w:hanging="20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9F388C">
              <w:rPr>
                <w:rFonts w:ascii="Segoe UI" w:hAnsi="Segoe UI" w:cs="Segoe UI"/>
                <w:sz w:val="20"/>
                <w:szCs w:val="20"/>
              </w:rPr>
              <w:t>LUNCH</w:t>
            </w:r>
          </w:p>
        </w:tc>
      </w:tr>
      <w:tr w:rsidR="009F388C" w:rsidRPr="009F388C" w14:paraId="77C322A1" w14:textId="77777777" w:rsidTr="000C2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50B00F77" w14:textId="77777777" w:rsidR="009F388C" w:rsidRPr="009F388C" w:rsidRDefault="009F388C" w:rsidP="000C28CB">
            <w:pPr>
              <w:snapToGrid w:val="0"/>
              <w:spacing w:before="120" w:after="120" w:line="216" w:lineRule="auto"/>
              <w:rPr>
                <w:rFonts w:ascii="Segoe UI" w:hAnsi="Segoe UI" w:cs="Segoe UI"/>
                <w:sz w:val="20"/>
                <w:szCs w:val="20"/>
              </w:rPr>
            </w:pPr>
            <w:r w:rsidRPr="009F388C">
              <w:rPr>
                <w:rFonts w:ascii="Segoe UI" w:hAnsi="Segoe UI" w:cs="Segoe UI"/>
                <w:sz w:val="20"/>
                <w:szCs w:val="20"/>
              </w:rPr>
              <w:t>15:00-16:00</w:t>
            </w:r>
          </w:p>
        </w:tc>
        <w:tc>
          <w:tcPr>
            <w:tcW w:w="5243" w:type="dxa"/>
            <w:gridSpan w:val="2"/>
          </w:tcPr>
          <w:p w14:paraId="0D4E2512"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9F388C">
              <w:rPr>
                <w:rFonts w:ascii="Segoe UI" w:hAnsi="Segoe UI" w:cs="Segoe UI"/>
                <w:sz w:val="20"/>
                <w:szCs w:val="20"/>
              </w:rPr>
              <w:t>Closing Session</w:t>
            </w:r>
          </w:p>
        </w:tc>
        <w:tc>
          <w:tcPr>
            <w:tcW w:w="3263" w:type="dxa"/>
            <w:gridSpan w:val="2"/>
          </w:tcPr>
          <w:p w14:paraId="09F0D90B" w14:textId="77777777" w:rsidR="009F388C" w:rsidRPr="009F388C" w:rsidRDefault="009F388C" w:rsidP="000C28CB">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778438A0" w14:textId="6DCFA1F3" w:rsidR="00804C1E" w:rsidRPr="009F388C" w:rsidRDefault="009F388C" w:rsidP="00804C1E">
      <w:pPr>
        <w:rPr>
          <w:rFonts w:asciiTheme="minorHAnsi" w:eastAsia="SimSun" w:hAnsiTheme="minorHAnsi" w:cstheme="minorBidi"/>
          <w:sz w:val="22"/>
          <w:szCs w:val="22"/>
        </w:rPr>
      </w:pPr>
      <w:r>
        <w:rPr>
          <w:rFonts w:asciiTheme="minorHAnsi" w:hAnsiTheme="minorHAnsi" w:cs="Arial"/>
          <w:sz w:val="22"/>
          <w:szCs w:val="22"/>
        </w:rPr>
        <w:t xml:space="preserve"> </w:t>
      </w:r>
      <w:bookmarkStart w:id="0" w:name="_GoBack"/>
      <w:bookmarkEnd w:id="0"/>
    </w:p>
    <w:p w14:paraId="267D37F4" w14:textId="77777777" w:rsidR="00285DEC" w:rsidRPr="009F388C" w:rsidRDefault="00285DEC" w:rsidP="00312C28">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METHODOLOGY</w:t>
      </w:r>
    </w:p>
    <w:p w14:paraId="03DF7B30" w14:textId="77777777" w:rsidR="00307738" w:rsidRPr="009F388C" w:rsidRDefault="000F5D47" w:rsidP="005D341D">
      <w:pPr>
        <w:pStyle w:val="NormalWeb"/>
        <w:shd w:val="clear" w:color="auto" w:fill="FFFFFF"/>
        <w:jc w:val="both"/>
        <w:rPr>
          <w:rFonts w:ascii="Segoe UI" w:hAnsi="Segoe UI" w:cs="Segoe UI"/>
          <w:color w:val="444444"/>
          <w:sz w:val="20"/>
          <w:szCs w:val="20"/>
          <w:lang w:val="en-GB"/>
        </w:rPr>
      </w:pPr>
      <w:r w:rsidRPr="009F388C">
        <w:rPr>
          <w:rFonts w:ascii="Segoe UI" w:hAnsi="Segoe UI" w:cs="Segoe UI"/>
          <w:color w:val="444444"/>
          <w:sz w:val="20"/>
          <w:szCs w:val="20"/>
          <w:lang w:val="en-GB"/>
        </w:rPr>
        <w:t>T</w:t>
      </w:r>
      <w:r w:rsidR="00307738" w:rsidRPr="009F388C">
        <w:rPr>
          <w:rFonts w:ascii="Segoe UI" w:hAnsi="Segoe UI" w:cs="Segoe UI"/>
          <w:color w:val="444444"/>
          <w:sz w:val="20"/>
          <w:szCs w:val="20"/>
          <w:lang w:val="en-GB"/>
        </w:rPr>
        <w:t>he training will include Instructor-led presentations, case studies, group exercises</w:t>
      </w:r>
      <w:r w:rsidR="00557EB2" w:rsidRPr="009F388C">
        <w:rPr>
          <w:rFonts w:ascii="Segoe UI" w:hAnsi="Segoe UI" w:cs="Segoe UI"/>
          <w:color w:val="444444"/>
          <w:sz w:val="20"/>
          <w:szCs w:val="20"/>
          <w:lang w:val="en-GB"/>
        </w:rPr>
        <w:t>, s</w:t>
      </w:r>
      <w:r w:rsidRPr="009F388C">
        <w:rPr>
          <w:rFonts w:ascii="Segoe UI" w:hAnsi="Segoe UI" w:cs="Segoe UI"/>
          <w:color w:val="444444"/>
          <w:sz w:val="20"/>
          <w:szCs w:val="20"/>
          <w:lang w:val="en-GB"/>
        </w:rPr>
        <w:t>tudy visits</w:t>
      </w:r>
      <w:r w:rsidR="00557EB2" w:rsidRPr="009F388C">
        <w:rPr>
          <w:rFonts w:ascii="Segoe UI" w:hAnsi="Segoe UI" w:cs="Segoe UI"/>
          <w:color w:val="444444"/>
          <w:sz w:val="20"/>
          <w:szCs w:val="20"/>
          <w:lang w:val="en-GB"/>
        </w:rPr>
        <w:t xml:space="preserve"> (as per the program above)</w:t>
      </w:r>
      <w:r w:rsidRPr="009F388C">
        <w:rPr>
          <w:rFonts w:ascii="Segoe UI" w:hAnsi="Segoe UI" w:cs="Segoe UI"/>
          <w:color w:val="444444"/>
          <w:sz w:val="20"/>
          <w:szCs w:val="20"/>
          <w:lang w:val="en-GB"/>
        </w:rPr>
        <w:t>,</w:t>
      </w:r>
      <w:r w:rsidR="00307738" w:rsidRPr="009F388C">
        <w:rPr>
          <w:rFonts w:ascii="Segoe UI" w:hAnsi="Segoe UI" w:cs="Segoe UI"/>
          <w:color w:val="444444"/>
          <w:sz w:val="20"/>
          <w:szCs w:val="20"/>
          <w:lang w:val="en-GB"/>
        </w:rPr>
        <w:t xml:space="preserve"> and </w:t>
      </w:r>
      <w:r w:rsidR="004C1822" w:rsidRPr="009F388C">
        <w:rPr>
          <w:rFonts w:ascii="Segoe UI" w:hAnsi="Segoe UI" w:cs="Segoe UI"/>
          <w:color w:val="444444"/>
          <w:sz w:val="20"/>
          <w:szCs w:val="20"/>
          <w:lang w:val="en-GB"/>
        </w:rPr>
        <w:t>evaluations.</w:t>
      </w:r>
    </w:p>
    <w:p w14:paraId="2F8599C2" w14:textId="77777777" w:rsidR="00F26810" w:rsidRPr="009F388C" w:rsidRDefault="004C1822" w:rsidP="005D341D">
      <w:pPr>
        <w:pStyle w:val="NormalWeb"/>
        <w:shd w:val="clear" w:color="auto" w:fill="FFFFFF"/>
        <w:jc w:val="both"/>
        <w:rPr>
          <w:rFonts w:ascii="Segoe UI" w:hAnsi="Segoe UI" w:cs="Segoe UI"/>
          <w:color w:val="444444"/>
          <w:sz w:val="20"/>
          <w:szCs w:val="20"/>
          <w:lang w:val="en-GB"/>
        </w:rPr>
      </w:pPr>
      <w:r w:rsidRPr="009F388C">
        <w:rPr>
          <w:rFonts w:ascii="Segoe UI" w:hAnsi="Segoe UI" w:cs="Segoe UI"/>
          <w:color w:val="444444"/>
          <w:sz w:val="20"/>
          <w:szCs w:val="20"/>
          <w:lang w:val="en-GB"/>
        </w:rPr>
        <w:t>All training materials would be provided to the participants at least in soft form.</w:t>
      </w:r>
    </w:p>
    <w:p w14:paraId="33687F98" w14:textId="77777777" w:rsidR="004B3703" w:rsidRPr="009F388C" w:rsidRDefault="004B3703" w:rsidP="004B3703">
      <w:pPr>
        <w:rPr>
          <w:rFonts w:asciiTheme="minorHAnsi" w:eastAsia="SimSun" w:hAnsiTheme="minorHAnsi" w:cstheme="minorBidi"/>
          <w:sz w:val="22"/>
          <w:szCs w:val="22"/>
        </w:rPr>
      </w:pPr>
    </w:p>
    <w:p w14:paraId="4AF3B512" w14:textId="77777777" w:rsidR="00285DEC" w:rsidRPr="009F388C" w:rsidRDefault="00207A41" w:rsidP="00312C28">
      <w:pPr>
        <w:pBdr>
          <w:bottom w:val="single" w:sz="4" w:space="1" w:color="auto"/>
        </w:pBdr>
        <w:jc w:val="both"/>
        <w:rPr>
          <w:rFonts w:asciiTheme="minorHAnsi" w:hAnsiTheme="minorHAnsi" w:cs="Arial"/>
          <w:b/>
          <w:color w:val="365F91" w:themeColor="accent1" w:themeShade="BF"/>
          <w:sz w:val="22"/>
          <w:szCs w:val="22"/>
        </w:rPr>
      </w:pPr>
      <w:r w:rsidRPr="009F388C">
        <w:rPr>
          <w:rFonts w:asciiTheme="minorHAnsi" w:hAnsiTheme="minorHAnsi" w:cs="Arial"/>
          <w:b/>
          <w:color w:val="365F91" w:themeColor="accent1" w:themeShade="BF"/>
          <w:sz w:val="22"/>
          <w:szCs w:val="22"/>
        </w:rPr>
        <w:t>TRAINING</w:t>
      </w:r>
      <w:r w:rsidR="00285DEC" w:rsidRPr="009F388C">
        <w:rPr>
          <w:rFonts w:asciiTheme="minorHAnsi" w:hAnsiTheme="minorHAnsi" w:cs="Arial"/>
          <w:b/>
          <w:color w:val="365F91" w:themeColor="accent1" w:themeShade="BF"/>
          <w:sz w:val="22"/>
          <w:szCs w:val="22"/>
        </w:rPr>
        <w:t xml:space="preserve"> COORDINATION</w:t>
      </w:r>
    </w:p>
    <w:p w14:paraId="02765EFE" w14:textId="77777777" w:rsidR="000418E5" w:rsidRPr="009F388C" w:rsidRDefault="000418E5" w:rsidP="004B3703">
      <w:pPr>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4675"/>
        <w:gridCol w:w="5923"/>
      </w:tblGrid>
      <w:tr w:rsidR="004B3703" w:rsidRPr="009F388C" w14:paraId="796602BA" w14:textId="77777777" w:rsidTr="00391D23">
        <w:tc>
          <w:tcPr>
            <w:tcW w:w="4675" w:type="dxa"/>
          </w:tcPr>
          <w:p w14:paraId="2C109C92" w14:textId="77777777" w:rsidR="00C94370" w:rsidRPr="009F388C" w:rsidRDefault="00C94370" w:rsidP="00C94370">
            <w:pPr>
              <w:snapToGrid w:val="0"/>
              <w:rPr>
                <w:rFonts w:ascii="Segoe UI" w:eastAsia="SimSun" w:hAnsi="Segoe UI" w:cs="Segoe UI"/>
                <w:b/>
                <w:bCs/>
                <w:sz w:val="22"/>
                <w:szCs w:val="22"/>
              </w:rPr>
            </w:pPr>
          </w:p>
          <w:p w14:paraId="1226D586" w14:textId="7C2B8169" w:rsidR="004B3703" w:rsidRPr="009F388C" w:rsidRDefault="004C1822" w:rsidP="00C94370">
            <w:pPr>
              <w:snapToGrid w:val="0"/>
              <w:rPr>
                <w:rFonts w:ascii="Segoe UI" w:eastAsia="SimSun" w:hAnsi="Segoe UI" w:cs="Segoe UI"/>
                <w:b/>
                <w:bCs/>
                <w:sz w:val="22"/>
                <w:szCs w:val="22"/>
              </w:rPr>
            </w:pPr>
            <w:r w:rsidRPr="009F388C">
              <w:rPr>
                <w:rFonts w:ascii="Segoe UI" w:eastAsia="SimSun" w:hAnsi="Segoe UI" w:cs="Segoe UI"/>
                <w:b/>
                <w:bCs/>
                <w:sz w:val="22"/>
                <w:szCs w:val="22"/>
              </w:rPr>
              <w:t>SRMC</w:t>
            </w:r>
            <w:r w:rsidR="004B3703" w:rsidRPr="009F388C">
              <w:rPr>
                <w:rFonts w:ascii="Segoe UI" w:eastAsia="SimSun" w:hAnsi="Segoe UI" w:cs="Segoe UI"/>
                <w:b/>
                <w:bCs/>
                <w:sz w:val="22"/>
                <w:szCs w:val="22"/>
              </w:rPr>
              <w:t xml:space="preserve"> </w:t>
            </w:r>
            <w:r w:rsidRPr="009F388C">
              <w:rPr>
                <w:rFonts w:ascii="Segoe UI" w:eastAsia="SimSun" w:hAnsi="Segoe UI" w:cs="Segoe UI"/>
                <w:b/>
                <w:bCs/>
                <w:sz w:val="22"/>
                <w:szCs w:val="22"/>
              </w:rPr>
              <w:t>Focal point</w:t>
            </w:r>
            <w:r w:rsidR="000418E5" w:rsidRPr="009F388C">
              <w:rPr>
                <w:rFonts w:ascii="Segoe UI" w:eastAsia="SimSun" w:hAnsi="Segoe UI" w:cs="Segoe UI"/>
                <w:b/>
                <w:bCs/>
                <w:sz w:val="22"/>
                <w:szCs w:val="22"/>
              </w:rPr>
              <w:t>:</w:t>
            </w:r>
            <w:r w:rsidR="004B3703" w:rsidRPr="009F388C">
              <w:rPr>
                <w:rFonts w:ascii="Segoe UI" w:eastAsia="SimSun" w:hAnsi="Segoe UI" w:cs="Segoe UI"/>
                <w:b/>
                <w:bCs/>
                <w:sz w:val="22"/>
                <w:szCs w:val="22"/>
              </w:rPr>
              <w:t xml:space="preserve"> </w:t>
            </w:r>
          </w:p>
          <w:p w14:paraId="76DA1F57" w14:textId="67BB6F53" w:rsidR="00B11A6E" w:rsidRPr="009F388C" w:rsidRDefault="00B11A6E" w:rsidP="00C94370">
            <w:pPr>
              <w:snapToGrid w:val="0"/>
              <w:rPr>
                <w:rFonts w:ascii="Segoe UI" w:hAnsi="Segoe UI" w:cs="Segoe UI"/>
                <w:sz w:val="22"/>
                <w:szCs w:val="22"/>
                <w:lang w:eastAsia="zh-CN"/>
              </w:rPr>
            </w:pPr>
            <w:r w:rsidRPr="009F388C">
              <w:rPr>
                <w:rFonts w:ascii="Segoe UI" w:hAnsi="Segoe UI" w:cs="Segoe UI"/>
                <w:sz w:val="22"/>
                <w:szCs w:val="22"/>
              </w:rPr>
              <w:t xml:space="preserve">Ms. </w:t>
            </w:r>
            <w:r w:rsidR="00B4278C" w:rsidRPr="009F388C">
              <w:rPr>
                <w:rFonts w:ascii="Segoe UI" w:hAnsi="Segoe UI" w:cs="Segoe UI"/>
                <w:sz w:val="22"/>
                <w:szCs w:val="22"/>
                <w:lang w:eastAsia="zh-CN"/>
              </w:rPr>
              <w:t>W</w:t>
            </w:r>
            <w:r w:rsidR="00C94370" w:rsidRPr="009F388C">
              <w:rPr>
                <w:rFonts w:ascii="Segoe UI" w:hAnsi="Segoe UI" w:cs="Segoe UI"/>
                <w:sz w:val="22"/>
                <w:szCs w:val="22"/>
                <w:lang w:eastAsia="zh-CN"/>
              </w:rPr>
              <w:t>ANG</w:t>
            </w:r>
            <w:r w:rsidR="00B4278C" w:rsidRPr="009F388C">
              <w:rPr>
                <w:rFonts w:ascii="Segoe UI" w:hAnsi="Segoe UI" w:cs="Segoe UI"/>
                <w:sz w:val="22"/>
                <w:szCs w:val="22"/>
                <w:lang w:eastAsia="zh-CN"/>
              </w:rPr>
              <w:t xml:space="preserve"> Zhixia</w:t>
            </w:r>
          </w:p>
          <w:p w14:paraId="49C3AE0D" w14:textId="0B463455" w:rsidR="00B11A6E" w:rsidRPr="009F388C" w:rsidRDefault="00B11A6E" w:rsidP="00C94370">
            <w:pPr>
              <w:pStyle w:val="Header"/>
              <w:tabs>
                <w:tab w:val="clear" w:pos="4153"/>
                <w:tab w:val="clear" w:pos="8306"/>
              </w:tabs>
              <w:snapToGrid w:val="0"/>
              <w:rPr>
                <w:rFonts w:ascii="Segoe UI" w:hAnsi="Segoe UI" w:cs="Segoe UI"/>
                <w:sz w:val="22"/>
                <w:szCs w:val="22"/>
                <w:lang w:val="en-GB" w:eastAsia="zh-CN"/>
              </w:rPr>
            </w:pPr>
            <w:r w:rsidRPr="009F388C">
              <w:rPr>
                <w:rFonts w:ascii="Segoe UI" w:hAnsi="Segoe UI" w:cs="Segoe UI"/>
                <w:sz w:val="22"/>
                <w:szCs w:val="22"/>
                <w:lang w:val="en-GB"/>
              </w:rPr>
              <w:t>Tel: +</w:t>
            </w:r>
            <w:r w:rsidRPr="009F388C">
              <w:rPr>
                <w:rFonts w:ascii="Segoe UI" w:hAnsi="Segoe UI" w:cs="Segoe UI"/>
                <w:sz w:val="22"/>
                <w:szCs w:val="22"/>
                <w:lang w:val="en-GB" w:eastAsia="zh-CN"/>
              </w:rPr>
              <w:t>8</w:t>
            </w:r>
            <w:r w:rsidRPr="009F388C">
              <w:rPr>
                <w:rFonts w:ascii="Segoe UI" w:hAnsi="Segoe UI" w:cs="Segoe UI"/>
                <w:sz w:val="22"/>
                <w:szCs w:val="22"/>
                <w:lang w:val="en-GB"/>
              </w:rPr>
              <w:t xml:space="preserve">6 </w:t>
            </w:r>
            <w:r w:rsidRPr="009F388C">
              <w:rPr>
                <w:rFonts w:ascii="Segoe UI" w:hAnsi="Segoe UI" w:cs="Segoe UI"/>
                <w:sz w:val="22"/>
                <w:szCs w:val="22"/>
                <w:lang w:val="en-GB" w:eastAsia="zh-CN"/>
              </w:rPr>
              <w:t>10 6800</w:t>
            </w:r>
            <w:r w:rsidRPr="009F388C">
              <w:rPr>
                <w:rFonts w:ascii="Segoe UI" w:hAnsi="Segoe UI" w:cs="Segoe UI"/>
                <w:sz w:val="22"/>
                <w:szCs w:val="22"/>
                <w:lang w:val="en-GB"/>
              </w:rPr>
              <w:t xml:space="preserve"> </w:t>
            </w:r>
            <w:r w:rsidRPr="009F388C">
              <w:rPr>
                <w:rFonts w:ascii="Segoe UI" w:hAnsi="Segoe UI" w:cs="Segoe UI"/>
                <w:sz w:val="22"/>
                <w:szCs w:val="22"/>
                <w:lang w:val="en-GB" w:eastAsia="zh-CN"/>
              </w:rPr>
              <w:t>905</w:t>
            </w:r>
            <w:r w:rsidR="00B4278C" w:rsidRPr="009F388C">
              <w:rPr>
                <w:rFonts w:ascii="Segoe UI" w:hAnsi="Segoe UI" w:cs="Segoe UI"/>
                <w:sz w:val="22"/>
                <w:szCs w:val="22"/>
                <w:lang w:val="en-GB" w:eastAsia="zh-CN"/>
              </w:rPr>
              <w:t>1</w:t>
            </w:r>
          </w:p>
          <w:p w14:paraId="72F8FAFE" w14:textId="77777777" w:rsidR="00B11A6E" w:rsidRPr="009F388C" w:rsidRDefault="00B11A6E" w:rsidP="00C94370">
            <w:pPr>
              <w:pStyle w:val="Header"/>
              <w:tabs>
                <w:tab w:val="clear" w:pos="4153"/>
                <w:tab w:val="clear" w:pos="8306"/>
              </w:tabs>
              <w:snapToGrid w:val="0"/>
              <w:rPr>
                <w:rFonts w:ascii="Segoe UI" w:hAnsi="Segoe UI" w:cs="Segoe UI"/>
                <w:sz w:val="22"/>
                <w:szCs w:val="22"/>
                <w:lang w:val="en-GB" w:eastAsia="zh-CN"/>
              </w:rPr>
            </w:pPr>
            <w:r w:rsidRPr="009F388C">
              <w:rPr>
                <w:rFonts w:ascii="Segoe UI" w:hAnsi="Segoe UI" w:cs="Segoe UI"/>
                <w:sz w:val="22"/>
                <w:szCs w:val="22"/>
                <w:lang w:val="en-GB"/>
              </w:rPr>
              <w:t>Fax: +</w:t>
            </w:r>
            <w:r w:rsidRPr="009F388C">
              <w:rPr>
                <w:rFonts w:ascii="Segoe UI" w:hAnsi="Segoe UI" w:cs="Segoe UI"/>
                <w:sz w:val="22"/>
                <w:szCs w:val="22"/>
                <w:lang w:val="en-GB" w:eastAsia="zh-CN"/>
              </w:rPr>
              <w:t>8</w:t>
            </w:r>
            <w:r w:rsidRPr="009F388C">
              <w:rPr>
                <w:rFonts w:ascii="Segoe UI" w:hAnsi="Segoe UI" w:cs="Segoe UI"/>
                <w:sz w:val="22"/>
                <w:szCs w:val="22"/>
                <w:lang w:val="en-GB"/>
              </w:rPr>
              <w:t xml:space="preserve">6 </w:t>
            </w:r>
            <w:r w:rsidRPr="009F388C">
              <w:rPr>
                <w:rFonts w:ascii="Segoe UI" w:hAnsi="Segoe UI" w:cs="Segoe UI"/>
                <w:sz w:val="22"/>
                <w:szCs w:val="22"/>
                <w:lang w:val="en-GB" w:eastAsia="zh-CN"/>
              </w:rPr>
              <w:t>10 6800</w:t>
            </w:r>
            <w:r w:rsidRPr="009F388C">
              <w:rPr>
                <w:rFonts w:ascii="Segoe UI" w:hAnsi="Segoe UI" w:cs="Segoe UI"/>
                <w:sz w:val="22"/>
                <w:szCs w:val="22"/>
                <w:lang w:val="en-GB"/>
              </w:rPr>
              <w:t xml:space="preserve"> </w:t>
            </w:r>
            <w:r w:rsidRPr="009F388C">
              <w:rPr>
                <w:rFonts w:ascii="Segoe UI" w:hAnsi="Segoe UI" w:cs="Segoe UI"/>
                <w:sz w:val="22"/>
                <w:szCs w:val="22"/>
                <w:lang w:val="en-GB" w:eastAsia="zh-CN"/>
              </w:rPr>
              <w:t>9299</w:t>
            </w:r>
          </w:p>
          <w:p w14:paraId="045712E6" w14:textId="77777777" w:rsidR="00C40280" w:rsidRPr="009F388C" w:rsidRDefault="00B11A6E" w:rsidP="00C94370">
            <w:pPr>
              <w:pStyle w:val="Header"/>
              <w:tabs>
                <w:tab w:val="clear" w:pos="4153"/>
                <w:tab w:val="clear" w:pos="8306"/>
              </w:tabs>
              <w:snapToGrid w:val="0"/>
              <w:rPr>
                <w:rFonts w:ascii="Segoe UI" w:hAnsi="Segoe UI" w:cs="Segoe UI"/>
                <w:sz w:val="22"/>
                <w:szCs w:val="22"/>
                <w:lang w:val="en-GB"/>
              </w:rPr>
            </w:pPr>
            <w:r w:rsidRPr="009F388C">
              <w:rPr>
                <w:rFonts w:ascii="Segoe UI" w:hAnsi="Segoe UI" w:cs="Segoe UI"/>
                <w:sz w:val="22"/>
                <w:szCs w:val="22"/>
                <w:lang w:val="en-GB"/>
              </w:rPr>
              <w:t xml:space="preserve">E-mail: </w:t>
            </w:r>
            <w:hyperlink r:id="rId9" w:history="1">
              <w:r w:rsidR="00B4278C" w:rsidRPr="009F388C">
                <w:rPr>
                  <w:rStyle w:val="Hyperlink"/>
                  <w:rFonts w:ascii="Segoe UI" w:hAnsi="Segoe UI" w:cs="Segoe UI"/>
                  <w:sz w:val="22"/>
                  <w:szCs w:val="22"/>
                  <w:lang w:val="en-GB" w:eastAsia="zh-CN"/>
                </w:rPr>
                <w:t>office</w:t>
              </w:r>
              <w:r w:rsidR="00B4278C" w:rsidRPr="009F388C">
                <w:rPr>
                  <w:rStyle w:val="Hyperlink"/>
                  <w:rFonts w:ascii="Segoe UI" w:hAnsi="Segoe UI" w:cs="Segoe UI"/>
                  <w:sz w:val="22"/>
                  <w:szCs w:val="22"/>
                  <w:lang w:val="en-GB"/>
                </w:rPr>
                <w:t>@srrc.org.cn</w:t>
              </w:r>
            </w:hyperlink>
            <w:r w:rsidRPr="009F388C">
              <w:rPr>
                <w:rFonts w:ascii="Segoe UI" w:hAnsi="Segoe UI" w:cs="Segoe UI"/>
                <w:sz w:val="22"/>
                <w:szCs w:val="22"/>
                <w:lang w:val="en-GB"/>
              </w:rPr>
              <w:t xml:space="preserve"> </w:t>
            </w:r>
          </w:p>
          <w:p w14:paraId="235EDCF8" w14:textId="2C48EA73" w:rsidR="00C94370" w:rsidRPr="009F388C" w:rsidRDefault="00C94370" w:rsidP="00C94370">
            <w:pPr>
              <w:pStyle w:val="Header"/>
              <w:tabs>
                <w:tab w:val="clear" w:pos="4153"/>
                <w:tab w:val="clear" w:pos="8306"/>
              </w:tabs>
              <w:snapToGrid w:val="0"/>
              <w:rPr>
                <w:rFonts w:ascii="Segoe UI" w:hAnsi="Segoe UI" w:cs="Segoe UI"/>
                <w:lang w:val="en-GB"/>
              </w:rPr>
            </w:pPr>
          </w:p>
        </w:tc>
        <w:tc>
          <w:tcPr>
            <w:tcW w:w="5923" w:type="dxa"/>
          </w:tcPr>
          <w:p w14:paraId="3A31378E" w14:textId="77777777" w:rsidR="00C94370" w:rsidRPr="009F388C" w:rsidRDefault="00C94370" w:rsidP="00C94370">
            <w:pPr>
              <w:snapToGrid w:val="0"/>
              <w:rPr>
                <w:rFonts w:ascii="Segoe UI" w:eastAsia="SimSun" w:hAnsi="Segoe UI" w:cs="Segoe UI"/>
                <w:b/>
                <w:bCs/>
                <w:sz w:val="22"/>
                <w:szCs w:val="22"/>
              </w:rPr>
            </w:pPr>
          </w:p>
          <w:p w14:paraId="094FD76F" w14:textId="2E7E312C" w:rsidR="004B3703" w:rsidRPr="009F388C" w:rsidRDefault="004B3703" w:rsidP="00C94370">
            <w:pPr>
              <w:snapToGrid w:val="0"/>
              <w:rPr>
                <w:rFonts w:ascii="Segoe UI" w:eastAsia="SimSun" w:hAnsi="Segoe UI" w:cs="Segoe UI"/>
                <w:b/>
                <w:bCs/>
                <w:sz w:val="22"/>
                <w:szCs w:val="22"/>
              </w:rPr>
            </w:pPr>
            <w:r w:rsidRPr="009F388C">
              <w:rPr>
                <w:rFonts w:ascii="Segoe UI" w:eastAsia="SimSun" w:hAnsi="Segoe UI" w:cs="Segoe UI"/>
                <w:b/>
                <w:bCs/>
                <w:sz w:val="22"/>
                <w:szCs w:val="22"/>
              </w:rPr>
              <w:t>ITU coordinator</w:t>
            </w:r>
            <w:r w:rsidR="000418E5" w:rsidRPr="009F388C">
              <w:rPr>
                <w:rFonts w:ascii="Segoe UI" w:eastAsia="SimSun" w:hAnsi="Segoe UI" w:cs="Segoe UI"/>
                <w:b/>
                <w:bCs/>
                <w:sz w:val="22"/>
                <w:szCs w:val="22"/>
              </w:rPr>
              <w:t>:</w:t>
            </w:r>
          </w:p>
          <w:p w14:paraId="57087FC9" w14:textId="77777777" w:rsidR="004C1822" w:rsidRPr="009F388C" w:rsidRDefault="004C1822" w:rsidP="00C94370">
            <w:pPr>
              <w:snapToGrid w:val="0"/>
              <w:rPr>
                <w:rFonts w:ascii="Segoe UI" w:eastAsia="SimSun" w:hAnsi="Segoe UI" w:cs="Segoe UI"/>
                <w:sz w:val="22"/>
                <w:szCs w:val="22"/>
              </w:rPr>
            </w:pPr>
            <w:r w:rsidRPr="009F388C">
              <w:rPr>
                <w:rFonts w:ascii="Segoe UI" w:eastAsia="SimSun" w:hAnsi="Segoe UI" w:cs="Segoe UI"/>
                <w:sz w:val="22"/>
                <w:szCs w:val="22"/>
              </w:rPr>
              <w:t xml:space="preserve">Mr. Aamir Riaz </w:t>
            </w:r>
          </w:p>
          <w:p w14:paraId="7C1B2047" w14:textId="77777777" w:rsidR="004C1822" w:rsidRPr="009F388C" w:rsidRDefault="004C1822" w:rsidP="00C94370">
            <w:pPr>
              <w:snapToGrid w:val="0"/>
              <w:rPr>
                <w:rFonts w:ascii="Segoe UI" w:eastAsia="SimSun" w:hAnsi="Segoe UI" w:cs="Segoe UI"/>
                <w:sz w:val="22"/>
                <w:szCs w:val="22"/>
              </w:rPr>
            </w:pPr>
            <w:r w:rsidRPr="009F388C">
              <w:rPr>
                <w:rFonts w:ascii="Segoe UI" w:eastAsia="SimSun" w:hAnsi="Segoe UI" w:cs="Segoe UI"/>
                <w:sz w:val="22"/>
                <w:szCs w:val="22"/>
              </w:rPr>
              <w:t>Tel. +62 21 380 23</w:t>
            </w:r>
            <w:r w:rsidR="00976B97" w:rsidRPr="009F388C">
              <w:rPr>
                <w:rFonts w:ascii="Segoe UI" w:eastAsia="SimSun" w:hAnsi="Segoe UI" w:cs="Segoe UI"/>
                <w:sz w:val="22"/>
                <w:szCs w:val="22"/>
              </w:rPr>
              <w:t>21</w:t>
            </w:r>
            <w:r w:rsidRPr="009F388C">
              <w:rPr>
                <w:rFonts w:ascii="Segoe UI" w:eastAsia="SimSun" w:hAnsi="Segoe UI" w:cs="Segoe UI"/>
                <w:sz w:val="22"/>
                <w:szCs w:val="22"/>
              </w:rPr>
              <w:t xml:space="preserve"> / 380 2324</w:t>
            </w:r>
          </w:p>
          <w:p w14:paraId="37B230F7" w14:textId="77777777" w:rsidR="004C1822" w:rsidRPr="009F388C" w:rsidRDefault="004C1822" w:rsidP="00C94370">
            <w:pPr>
              <w:snapToGrid w:val="0"/>
              <w:rPr>
                <w:rFonts w:ascii="Segoe UI" w:eastAsia="SimSun" w:hAnsi="Segoe UI" w:cs="Segoe UI"/>
                <w:sz w:val="22"/>
                <w:szCs w:val="22"/>
              </w:rPr>
            </w:pPr>
            <w:r w:rsidRPr="009F388C">
              <w:rPr>
                <w:rFonts w:ascii="Segoe UI" w:eastAsia="SimSun" w:hAnsi="Segoe UI" w:cs="Segoe UI"/>
                <w:sz w:val="22"/>
                <w:szCs w:val="22"/>
              </w:rPr>
              <w:t>Fax +62 21 3890 5521</w:t>
            </w:r>
          </w:p>
          <w:p w14:paraId="4A0D403B" w14:textId="77777777" w:rsidR="004B3703" w:rsidRPr="009F388C" w:rsidRDefault="004C1822" w:rsidP="00C94370">
            <w:pPr>
              <w:snapToGrid w:val="0"/>
              <w:rPr>
                <w:rFonts w:ascii="Segoe UI" w:hAnsi="Segoe UI" w:cs="Segoe UI"/>
                <w:sz w:val="22"/>
                <w:szCs w:val="22"/>
              </w:rPr>
            </w:pPr>
            <w:r w:rsidRPr="009F388C">
              <w:rPr>
                <w:rFonts w:ascii="Segoe UI" w:eastAsia="SimSun" w:hAnsi="Segoe UI" w:cs="Segoe UI"/>
                <w:sz w:val="22"/>
                <w:szCs w:val="22"/>
              </w:rPr>
              <w:t>E-mail:</w:t>
            </w:r>
            <w:r w:rsidRPr="009F388C">
              <w:rPr>
                <w:rFonts w:ascii="Segoe UI" w:hAnsi="Segoe UI" w:cs="Segoe UI"/>
                <w:sz w:val="20"/>
                <w:szCs w:val="20"/>
              </w:rPr>
              <w:t xml:space="preserve"> </w:t>
            </w:r>
            <w:hyperlink r:id="rId10" w:history="1">
              <w:r w:rsidRPr="009F388C">
                <w:rPr>
                  <w:rStyle w:val="Hyperlink"/>
                  <w:rFonts w:ascii="Segoe UI" w:hAnsi="Segoe UI" w:cs="Segoe UI"/>
                  <w:sz w:val="20"/>
                  <w:szCs w:val="20"/>
                </w:rPr>
                <w:t>aamir.riaz@itu.int</w:t>
              </w:r>
            </w:hyperlink>
          </w:p>
        </w:tc>
      </w:tr>
    </w:tbl>
    <w:p w14:paraId="59839DF8" w14:textId="77777777" w:rsidR="004B3703" w:rsidRPr="009F388C" w:rsidRDefault="004B3703" w:rsidP="004B3703">
      <w:pPr>
        <w:rPr>
          <w:rFonts w:asciiTheme="minorHAnsi" w:eastAsia="SimSun" w:hAnsiTheme="minorHAnsi" w:cstheme="minorBidi"/>
          <w:sz w:val="22"/>
          <w:szCs w:val="22"/>
        </w:rPr>
      </w:pPr>
    </w:p>
    <w:p w14:paraId="25B2A208" w14:textId="77777777" w:rsidR="00976B97" w:rsidRPr="009F388C" w:rsidRDefault="00976B97" w:rsidP="004C1822">
      <w:pPr>
        <w:spacing w:after="100" w:afterAutospacing="1"/>
        <w:jc w:val="both"/>
        <w:rPr>
          <w:rFonts w:asciiTheme="minorHAnsi" w:eastAsia="Batang" w:hAnsiTheme="minorHAnsi" w:cs="Arial"/>
          <w:sz w:val="22"/>
          <w:szCs w:val="22"/>
          <w:lang w:eastAsia="ko-KR"/>
        </w:rPr>
      </w:pPr>
    </w:p>
    <w:p w14:paraId="50FEC8B3" w14:textId="77777777" w:rsidR="00976B97" w:rsidRPr="009F388C" w:rsidRDefault="00976B97" w:rsidP="00976B97">
      <w:pPr>
        <w:spacing w:after="100" w:afterAutospacing="1"/>
        <w:jc w:val="center"/>
        <w:rPr>
          <w:rFonts w:asciiTheme="minorHAnsi" w:eastAsia="Batang" w:hAnsiTheme="minorHAnsi" w:cs="Arial"/>
          <w:sz w:val="22"/>
          <w:szCs w:val="22"/>
          <w:lang w:eastAsia="ko-KR"/>
        </w:rPr>
      </w:pPr>
      <w:r w:rsidRPr="009F388C">
        <w:rPr>
          <w:rFonts w:asciiTheme="minorHAnsi" w:eastAsia="Batang" w:hAnsiTheme="minorHAnsi" w:cs="Arial"/>
          <w:sz w:val="22"/>
          <w:szCs w:val="22"/>
          <w:highlight w:val="yellow"/>
          <w:lang w:eastAsia="ko-KR"/>
        </w:rPr>
        <w:t>XXXXXXXXXXXXXXX</w:t>
      </w:r>
    </w:p>
    <w:sectPr w:rsidR="00976B97" w:rsidRPr="009F388C" w:rsidSect="006D5131">
      <w:footerReference w:type="default" r:id="rId11"/>
      <w:headerReference w:type="first" r:id="rId12"/>
      <w:pgSz w:w="11907" w:h="16834" w:code="9"/>
      <w:pgMar w:top="1350" w:right="680" w:bottom="1440" w:left="794" w:header="45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BF89F" w14:textId="77777777" w:rsidR="00A0373F" w:rsidRDefault="00A0373F">
      <w:r>
        <w:separator/>
      </w:r>
    </w:p>
  </w:endnote>
  <w:endnote w:type="continuationSeparator" w:id="0">
    <w:p w14:paraId="482A99DA" w14:textId="77777777" w:rsidR="00A0373F" w:rsidRDefault="00A0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ShuTi">
    <w:altName w:val="方正舒体"/>
    <w:charset w:val="86"/>
    <w:family w:val="auto"/>
    <w:pitch w:val="variable"/>
    <w:sig w:usb0="00000003"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lbertus Extra Bold">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37765"/>
      <w:docPartObj>
        <w:docPartGallery w:val="Page Numbers (Bottom of Page)"/>
        <w:docPartUnique/>
      </w:docPartObj>
    </w:sdtPr>
    <w:sdtEndPr/>
    <w:sdtContent>
      <w:p w14:paraId="47497365" w14:textId="5312F943" w:rsidR="00F539AD" w:rsidRDefault="00F539AD">
        <w:pPr>
          <w:pStyle w:val="Footer"/>
          <w:jc w:val="right"/>
        </w:pPr>
        <w:r>
          <w:rPr>
            <w:noProof w:val="0"/>
          </w:rPr>
          <w:fldChar w:fldCharType="begin"/>
        </w:r>
        <w:r>
          <w:instrText xml:space="preserve"> PAGE   \* MERGEFORMAT </w:instrText>
        </w:r>
        <w:r>
          <w:rPr>
            <w:noProof w:val="0"/>
          </w:rPr>
          <w:fldChar w:fldCharType="separate"/>
        </w:r>
        <w:r w:rsidR="009F388C">
          <w:t>4</w:t>
        </w:r>
        <w:r>
          <w:fldChar w:fldCharType="end"/>
        </w:r>
      </w:p>
    </w:sdtContent>
  </w:sdt>
  <w:p w14:paraId="67DCCE51" w14:textId="77777777" w:rsidR="00F539AD" w:rsidRDefault="00F53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3B8C" w14:textId="77777777" w:rsidR="00A0373F" w:rsidRDefault="00A0373F">
      <w:r>
        <w:separator/>
      </w:r>
    </w:p>
  </w:footnote>
  <w:footnote w:type="continuationSeparator" w:id="0">
    <w:p w14:paraId="1749D752" w14:textId="77777777" w:rsidR="00A0373F" w:rsidRDefault="00A0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55" w:type="dxa"/>
      <w:tblInd w:w="-20" w:type="dxa"/>
      <w:tblBorders>
        <w:bottom w:val="single" w:sz="4" w:space="0" w:color="auto"/>
      </w:tblBorders>
      <w:tblLayout w:type="fixed"/>
      <w:tblCellMar>
        <w:left w:w="70" w:type="dxa"/>
        <w:right w:w="70" w:type="dxa"/>
      </w:tblCellMar>
      <w:tblLook w:val="0000" w:firstRow="0" w:lastRow="0" w:firstColumn="0" w:lastColumn="0" w:noHBand="0" w:noVBand="0"/>
    </w:tblPr>
    <w:tblGrid>
      <w:gridCol w:w="2265"/>
      <w:gridCol w:w="7890"/>
    </w:tblGrid>
    <w:tr w:rsidR="00F145E8" w:rsidRPr="00487E70" w14:paraId="6DB4CDDD" w14:textId="77777777" w:rsidTr="00F145E8">
      <w:trPr>
        <w:trHeight w:val="1560"/>
      </w:trPr>
      <w:tc>
        <w:tcPr>
          <w:tcW w:w="2265" w:type="dxa"/>
        </w:tcPr>
        <w:p w14:paraId="70990AE8" w14:textId="77777777" w:rsidR="00F145E8" w:rsidRPr="00487E70" w:rsidRDefault="00F145E8" w:rsidP="009160C2">
          <w:pPr>
            <w:pStyle w:val="Title"/>
            <w:spacing w:before="60" w:after="60"/>
            <w:ind w:right="0"/>
            <w:rPr>
              <w:rFonts w:asciiTheme="majorBidi" w:hAnsiTheme="majorBidi" w:cstheme="majorBidi"/>
              <w:sz w:val="24"/>
              <w:szCs w:val="24"/>
              <w:lang w:eastAsia="fr-FR"/>
            </w:rPr>
          </w:pPr>
          <w:r>
            <w:rPr>
              <w:lang w:val="en-US"/>
            </w:rPr>
            <w:drawing>
              <wp:inline distT="0" distB="0" distL="0" distR="0" wp14:anchorId="3EFC9615" wp14:editId="7B1671C7">
                <wp:extent cx="708660" cy="776510"/>
                <wp:effectExtent l="0" t="0" r="0" b="5080"/>
                <wp:docPr id="33"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1" cstate="print"/>
                        <a:srcRect/>
                        <a:stretch>
                          <a:fillRect/>
                        </a:stretch>
                      </pic:blipFill>
                      <pic:spPr bwMode="auto">
                        <a:xfrm>
                          <a:off x="0" y="0"/>
                          <a:ext cx="711688" cy="779828"/>
                        </a:xfrm>
                        <a:prstGeom prst="rect">
                          <a:avLst/>
                        </a:prstGeom>
                        <a:noFill/>
                        <a:ln w="9525">
                          <a:noFill/>
                          <a:miter lim="800000"/>
                          <a:headEnd/>
                          <a:tailEnd/>
                        </a:ln>
                      </pic:spPr>
                    </pic:pic>
                  </a:graphicData>
                </a:graphic>
              </wp:inline>
            </w:drawing>
          </w:r>
        </w:p>
      </w:tc>
      <w:tc>
        <w:tcPr>
          <w:tcW w:w="7890" w:type="dxa"/>
          <w:vAlign w:val="center"/>
        </w:tcPr>
        <w:p w14:paraId="3A446A75" w14:textId="77777777" w:rsidR="00F145E8" w:rsidRPr="00487E70" w:rsidRDefault="00F145E8" w:rsidP="00F145E8">
          <w:pPr>
            <w:pStyle w:val="Header"/>
            <w:jc w:val="right"/>
            <w:rPr>
              <w:rFonts w:asciiTheme="majorBidi" w:hAnsiTheme="majorBidi" w:cstheme="majorBidi"/>
              <w:sz w:val="24"/>
              <w:szCs w:val="24"/>
              <w:lang w:eastAsia="fr-FR" w:bidi="ar-SY"/>
            </w:rPr>
          </w:pPr>
          <w:r>
            <w:rPr>
              <w:rFonts w:ascii="Segoe UI" w:hAnsi="Segoe UI" w:cs="Segoe UI"/>
              <w:color w:val="444444"/>
            </w:rPr>
            <w:drawing>
              <wp:inline distT="0" distB="0" distL="0" distR="0" wp14:anchorId="2717CA71" wp14:editId="56BE214C">
                <wp:extent cx="2565334" cy="485775"/>
                <wp:effectExtent l="0" t="0" r="6985" b="0"/>
                <wp:docPr id="34" name="Picture 34" descr="https://staging.itu.int/en/ITU-D/Regional-Presence/AsiaPacific/PublishingImages/SR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ging.itu.int/en/ITU-D/Regional-Presence/AsiaPacific/PublishingImages/SRM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1041" cy="494430"/>
                        </a:xfrm>
                        <a:prstGeom prst="rect">
                          <a:avLst/>
                        </a:prstGeom>
                        <a:noFill/>
                        <a:ln>
                          <a:noFill/>
                        </a:ln>
                      </pic:spPr>
                    </pic:pic>
                  </a:graphicData>
                </a:graphic>
              </wp:inline>
            </w:drawing>
          </w:r>
        </w:p>
      </w:tc>
    </w:tr>
  </w:tbl>
  <w:p w14:paraId="4C4A7C70" w14:textId="77777777" w:rsidR="009E4315" w:rsidRDefault="009E4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F77"/>
    <w:multiLevelType w:val="hybridMultilevel"/>
    <w:tmpl w:val="45E6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4321023"/>
    <w:multiLevelType w:val="multilevel"/>
    <w:tmpl w:val="04321023"/>
    <w:lvl w:ilvl="0">
      <w:start w:val="1"/>
      <w:numFmt w:val="bullet"/>
      <w:lvlText w:val="-"/>
      <w:lvlJc w:val="left"/>
      <w:pPr>
        <w:ind w:left="720" w:hanging="360"/>
      </w:pPr>
      <w:rPr>
        <w:rFonts w:ascii="FZShuTi" w:eastAsia="FZShuTi" w:hAnsi="Wingdings"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31034"/>
    <w:multiLevelType w:val="hybridMultilevel"/>
    <w:tmpl w:val="C07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02AB7"/>
    <w:multiLevelType w:val="hybridMultilevel"/>
    <w:tmpl w:val="F490C2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2A496461"/>
    <w:multiLevelType w:val="multilevel"/>
    <w:tmpl w:val="4E6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E5C10"/>
    <w:multiLevelType w:val="hybridMultilevel"/>
    <w:tmpl w:val="9C2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54428"/>
    <w:multiLevelType w:val="hybridMultilevel"/>
    <w:tmpl w:val="D564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375D2C"/>
    <w:multiLevelType w:val="hybridMultilevel"/>
    <w:tmpl w:val="A4C21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4"/>
  </w:num>
  <w:num w:numId="5">
    <w:abstractNumId w:val="1"/>
  </w:num>
  <w:num w:numId="6">
    <w:abstractNumId w:val="7"/>
  </w:num>
  <w:num w:numId="7">
    <w:abstractNumId w:val="14"/>
  </w:num>
  <w:num w:numId="8">
    <w:abstractNumId w:val="10"/>
  </w:num>
  <w:num w:numId="9">
    <w:abstractNumId w:val="13"/>
  </w:num>
  <w:num w:numId="10">
    <w:abstractNumId w:val="9"/>
  </w:num>
  <w:num w:numId="11">
    <w:abstractNumId w:val="15"/>
  </w:num>
  <w:num w:numId="12">
    <w:abstractNumId w:val="6"/>
  </w:num>
  <w:num w:numId="13">
    <w:abstractNumId w:val="12"/>
  </w:num>
  <w:num w:numId="14">
    <w:abstractNumId w:val="17"/>
  </w:num>
  <w:num w:numId="15">
    <w:abstractNumId w:val="0"/>
  </w:num>
  <w:num w:numId="16">
    <w:abstractNumId w:val="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F9"/>
    <w:rsid w:val="000059D0"/>
    <w:rsid w:val="00011652"/>
    <w:rsid w:val="00014A3D"/>
    <w:rsid w:val="00016E7B"/>
    <w:rsid w:val="00027037"/>
    <w:rsid w:val="00030D52"/>
    <w:rsid w:val="00033588"/>
    <w:rsid w:val="000418E5"/>
    <w:rsid w:val="00045F9A"/>
    <w:rsid w:val="000508FE"/>
    <w:rsid w:val="00051647"/>
    <w:rsid w:val="000525C4"/>
    <w:rsid w:val="00056647"/>
    <w:rsid w:val="0006078D"/>
    <w:rsid w:val="00062208"/>
    <w:rsid w:val="00066649"/>
    <w:rsid w:val="00080A6C"/>
    <w:rsid w:val="000810CC"/>
    <w:rsid w:val="000810D3"/>
    <w:rsid w:val="00081B6D"/>
    <w:rsid w:val="00087ADF"/>
    <w:rsid w:val="000A37C6"/>
    <w:rsid w:val="000B0D96"/>
    <w:rsid w:val="000C0394"/>
    <w:rsid w:val="000C1C42"/>
    <w:rsid w:val="000C5741"/>
    <w:rsid w:val="000D0D43"/>
    <w:rsid w:val="000D372E"/>
    <w:rsid w:val="000E023C"/>
    <w:rsid w:val="000E0B1A"/>
    <w:rsid w:val="000E157A"/>
    <w:rsid w:val="000E16C4"/>
    <w:rsid w:val="000E17D4"/>
    <w:rsid w:val="000F313F"/>
    <w:rsid w:val="000F5D47"/>
    <w:rsid w:val="000F5F66"/>
    <w:rsid w:val="000F6AC3"/>
    <w:rsid w:val="000F718C"/>
    <w:rsid w:val="001006BD"/>
    <w:rsid w:val="001009C2"/>
    <w:rsid w:val="00106FBF"/>
    <w:rsid w:val="0010704B"/>
    <w:rsid w:val="001072D0"/>
    <w:rsid w:val="00120171"/>
    <w:rsid w:val="00124B11"/>
    <w:rsid w:val="00133025"/>
    <w:rsid w:val="001378EF"/>
    <w:rsid w:val="00137BD7"/>
    <w:rsid w:val="0014244D"/>
    <w:rsid w:val="001444E9"/>
    <w:rsid w:val="00146981"/>
    <w:rsid w:val="0015086F"/>
    <w:rsid w:val="001510A8"/>
    <w:rsid w:val="00153240"/>
    <w:rsid w:val="001606B2"/>
    <w:rsid w:val="00165D40"/>
    <w:rsid w:val="001665AE"/>
    <w:rsid w:val="0016661F"/>
    <w:rsid w:val="001722A6"/>
    <w:rsid w:val="001745F4"/>
    <w:rsid w:val="00180A4B"/>
    <w:rsid w:val="00181896"/>
    <w:rsid w:val="001831ED"/>
    <w:rsid w:val="001835E7"/>
    <w:rsid w:val="00185393"/>
    <w:rsid w:val="0018647A"/>
    <w:rsid w:val="0019019D"/>
    <w:rsid w:val="00194696"/>
    <w:rsid w:val="001A41AA"/>
    <w:rsid w:val="001B0F84"/>
    <w:rsid w:val="001B5B2A"/>
    <w:rsid w:val="001B6C92"/>
    <w:rsid w:val="001D10BC"/>
    <w:rsid w:val="001D2271"/>
    <w:rsid w:val="001D3735"/>
    <w:rsid w:val="001D3B83"/>
    <w:rsid w:val="001D57BA"/>
    <w:rsid w:val="001E58DC"/>
    <w:rsid w:val="001F02F5"/>
    <w:rsid w:val="001F6BEB"/>
    <w:rsid w:val="0020053A"/>
    <w:rsid w:val="002008F8"/>
    <w:rsid w:val="00200A6B"/>
    <w:rsid w:val="00202578"/>
    <w:rsid w:val="0020484E"/>
    <w:rsid w:val="00207A41"/>
    <w:rsid w:val="0021014E"/>
    <w:rsid w:val="002104DB"/>
    <w:rsid w:val="00211B00"/>
    <w:rsid w:val="002178E8"/>
    <w:rsid w:val="00221FD1"/>
    <w:rsid w:val="002232D1"/>
    <w:rsid w:val="0023053C"/>
    <w:rsid w:val="00233B60"/>
    <w:rsid w:val="00241BFA"/>
    <w:rsid w:val="00242B3E"/>
    <w:rsid w:val="00245248"/>
    <w:rsid w:val="002477CE"/>
    <w:rsid w:val="00250036"/>
    <w:rsid w:val="00252AD3"/>
    <w:rsid w:val="00255A64"/>
    <w:rsid w:val="002659D9"/>
    <w:rsid w:val="00267FE8"/>
    <w:rsid w:val="002712B2"/>
    <w:rsid w:val="00271C9F"/>
    <w:rsid w:val="00271E96"/>
    <w:rsid w:val="002727D7"/>
    <w:rsid w:val="00275DF7"/>
    <w:rsid w:val="00276B7A"/>
    <w:rsid w:val="0028169D"/>
    <w:rsid w:val="00285DEC"/>
    <w:rsid w:val="00287259"/>
    <w:rsid w:val="00291AD9"/>
    <w:rsid w:val="0029253C"/>
    <w:rsid w:val="00295133"/>
    <w:rsid w:val="002953FA"/>
    <w:rsid w:val="002A1B46"/>
    <w:rsid w:val="002A2B77"/>
    <w:rsid w:val="002A700E"/>
    <w:rsid w:val="002B0382"/>
    <w:rsid w:val="002B0B22"/>
    <w:rsid w:val="002B3DAA"/>
    <w:rsid w:val="002B710B"/>
    <w:rsid w:val="002C4D81"/>
    <w:rsid w:val="002C6E6D"/>
    <w:rsid w:val="002D06E6"/>
    <w:rsid w:val="002D5CCC"/>
    <w:rsid w:val="002E1201"/>
    <w:rsid w:val="002E788F"/>
    <w:rsid w:val="002F28F0"/>
    <w:rsid w:val="003048F8"/>
    <w:rsid w:val="00307738"/>
    <w:rsid w:val="00312C28"/>
    <w:rsid w:val="00313520"/>
    <w:rsid w:val="003221A7"/>
    <w:rsid w:val="00331203"/>
    <w:rsid w:val="00334928"/>
    <w:rsid w:val="0033580B"/>
    <w:rsid w:val="003464DF"/>
    <w:rsid w:val="003576CA"/>
    <w:rsid w:val="00367933"/>
    <w:rsid w:val="003733E4"/>
    <w:rsid w:val="00377C8F"/>
    <w:rsid w:val="0038596A"/>
    <w:rsid w:val="003876A3"/>
    <w:rsid w:val="003908E6"/>
    <w:rsid w:val="00391D23"/>
    <w:rsid w:val="003929FF"/>
    <w:rsid w:val="00394032"/>
    <w:rsid w:val="00395167"/>
    <w:rsid w:val="003959B4"/>
    <w:rsid w:val="0039768D"/>
    <w:rsid w:val="003A674F"/>
    <w:rsid w:val="003A6965"/>
    <w:rsid w:val="003B27A7"/>
    <w:rsid w:val="003B2A13"/>
    <w:rsid w:val="003B4303"/>
    <w:rsid w:val="003B49D1"/>
    <w:rsid w:val="003C1EDF"/>
    <w:rsid w:val="003C39C1"/>
    <w:rsid w:val="003C7637"/>
    <w:rsid w:val="003D18DA"/>
    <w:rsid w:val="003D495F"/>
    <w:rsid w:val="003E5EA1"/>
    <w:rsid w:val="003F1450"/>
    <w:rsid w:val="003F3DD2"/>
    <w:rsid w:val="00402217"/>
    <w:rsid w:val="004030B5"/>
    <w:rsid w:val="0041530A"/>
    <w:rsid w:val="00415BAB"/>
    <w:rsid w:val="00416D00"/>
    <w:rsid w:val="00423C2A"/>
    <w:rsid w:val="00426B7C"/>
    <w:rsid w:val="00432A44"/>
    <w:rsid w:val="004358CB"/>
    <w:rsid w:val="00436B56"/>
    <w:rsid w:val="00445E12"/>
    <w:rsid w:val="00447042"/>
    <w:rsid w:val="004503E2"/>
    <w:rsid w:val="00452FC6"/>
    <w:rsid w:val="0046048C"/>
    <w:rsid w:val="00466364"/>
    <w:rsid w:val="00466D00"/>
    <w:rsid w:val="004737EB"/>
    <w:rsid w:val="004738B9"/>
    <w:rsid w:val="00476F9B"/>
    <w:rsid w:val="0048065C"/>
    <w:rsid w:val="00482ACD"/>
    <w:rsid w:val="00487E70"/>
    <w:rsid w:val="004935C9"/>
    <w:rsid w:val="0049440C"/>
    <w:rsid w:val="00494C67"/>
    <w:rsid w:val="004B1B4E"/>
    <w:rsid w:val="004B1ED8"/>
    <w:rsid w:val="004B2DA2"/>
    <w:rsid w:val="004B3703"/>
    <w:rsid w:val="004B42D2"/>
    <w:rsid w:val="004B6BFB"/>
    <w:rsid w:val="004C080B"/>
    <w:rsid w:val="004C1822"/>
    <w:rsid w:val="004C1B0D"/>
    <w:rsid w:val="004C1E45"/>
    <w:rsid w:val="004C4430"/>
    <w:rsid w:val="004C650B"/>
    <w:rsid w:val="004C694D"/>
    <w:rsid w:val="004C69FF"/>
    <w:rsid w:val="004D08CF"/>
    <w:rsid w:val="004D1902"/>
    <w:rsid w:val="004D7AF8"/>
    <w:rsid w:val="004E1BE0"/>
    <w:rsid w:val="004E41E7"/>
    <w:rsid w:val="004F1433"/>
    <w:rsid w:val="004F2AAA"/>
    <w:rsid w:val="004F3F84"/>
    <w:rsid w:val="004F63D9"/>
    <w:rsid w:val="00507EC3"/>
    <w:rsid w:val="00510B46"/>
    <w:rsid w:val="00523B0E"/>
    <w:rsid w:val="00525A9E"/>
    <w:rsid w:val="00531DF2"/>
    <w:rsid w:val="00541015"/>
    <w:rsid w:val="00543C85"/>
    <w:rsid w:val="0054445D"/>
    <w:rsid w:val="00546821"/>
    <w:rsid w:val="0055242E"/>
    <w:rsid w:val="00556861"/>
    <w:rsid w:val="00557EB2"/>
    <w:rsid w:val="00567206"/>
    <w:rsid w:val="00591357"/>
    <w:rsid w:val="00592BB0"/>
    <w:rsid w:val="00592CC0"/>
    <w:rsid w:val="005950C6"/>
    <w:rsid w:val="005953EE"/>
    <w:rsid w:val="005A1AD2"/>
    <w:rsid w:val="005A3BBA"/>
    <w:rsid w:val="005A3DAD"/>
    <w:rsid w:val="005A7A6D"/>
    <w:rsid w:val="005B2286"/>
    <w:rsid w:val="005B3314"/>
    <w:rsid w:val="005B3E81"/>
    <w:rsid w:val="005C2356"/>
    <w:rsid w:val="005C26CF"/>
    <w:rsid w:val="005C38E3"/>
    <w:rsid w:val="005C3BD9"/>
    <w:rsid w:val="005C577C"/>
    <w:rsid w:val="005C63BE"/>
    <w:rsid w:val="005C63E8"/>
    <w:rsid w:val="005C6B23"/>
    <w:rsid w:val="005C6CB2"/>
    <w:rsid w:val="005C72C7"/>
    <w:rsid w:val="005D1F6F"/>
    <w:rsid w:val="005D29A2"/>
    <w:rsid w:val="005D341D"/>
    <w:rsid w:val="005F3CF5"/>
    <w:rsid w:val="005F5B16"/>
    <w:rsid w:val="006041C9"/>
    <w:rsid w:val="00605A22"/>
    <w:rsid w:val="00621DF0"/>
    <w:rsid w:val="00626D17"/>
    <w:rsid w:val="00631F28"/>
    <w:rsid w:val="00632CC1"/>
    <w:rsid w:val="00633666"/>
    <w:rsid w:val="00634604"/>
    <w:rsid w:val="0064246B"/>
    <w:rsid w:val="00645FAF"/>
    <w:rsid w:val="00645FF4"/>
    <w:rsid w:val="00652558"/>
    <w:rsid w:val="00653C6E"/>
    <w:rsid w:val="006570DB"/>
    <w:rsid w:val="006611E8"/>
    <w:rsid w:val="006613CB"/>
    <w:rsid w:val="00661A02"/>
    <w:rsid w:val="00662EC4"/>
    <w:rsid w:val="00664E8F"/>
    <w:rsid w:val="00665403"/>
    <w:rsid w:val="0066679A"/>
    <w:rsid w:val="00672709"/>
    <w:rsid w:val="00676A53"/>
    <w:rsid w:val="006814DB"/>
    <w:rsid w:val="00681A46"/>
    <w:rsid w:val="00683A73"/>
    <w:rsid w:val="00691CEC"/>
    <w:rsid w:val="006A278B"/>
    <w:rsid w:val="006A2B32"/>
    <w:rsid w:val="006A6537"/>
    <w:rsid w:val="006B2E70"/>
    <w:rsid w:val="006B60E5"/>
    <w:rsid w:val="006B64EF"/>
    <w:rsid w:val="006C1A5A"/>
    <w:rsid w:val="006C1ED5"/>
    <w:rsid w:val="006C5A83"/>
    <w:rsid w:val="006C5ABC"/>
    <w:rsid w:val="006D1020"/>
    <w:rsid w:val="006D4B5B"/>
    <w:rsid w:val="006D4CF4"/>
    <w:rsid w:val="006D4E4C"/>
    <w:rsid w:val="006D5131"/>
    <w:rsid w:val="006E00B1"/>
    <w:rsid w:val="006F0496"/>
    <w:rsid w:val="006F18C2"/>
    <w:rsid w:val="006F6B2E"/>
    <w:rsid w:val="006F73DF"/>
    <w:rsid w:val="00703DEB"/>
    <w:rsid w:val="00705650"/>
    <w:rsid w:val="00713D6D"/>
    <w:rsid w:val="00716F6C"/>
    <w:rsid w:val="007224CF"/>
    <w:rsid w:val="00723DBC"/>
    <w:rsid w:val="007323AE"/>
    <w:rsid w:val="00733840"/>
    <w:rsid w:val="00741051"/>
    <w:rsid w:val="007474A5"/>
    <w:rsid w:val="00747C54"/>
    <w:rsid w:val="00752FDF"/>
    <w:rsid w:val="00753874"/>
    <w:rsid w:val="00753AA4"/>
    <w:rsid w:val="00756B0B"/>
    <w:rsid w:val="007700FB"/>
    <w:rsid w:val="00771260"/>
    <w:rsid w:val="00773B58"/>
    <w:rsid w:val="00774B43"/>
    <w:rsid w:val="00775E8B"/>
    <w:rsid w:val="0078643F"/>
    <w:rsid w:val="00793034"/>
    <w:rsid w:val="007935EE"/>
    <w:rsid w:val="00793B28"/>
    <w:rsid w:val="00797535"/>
    <w:rsid w:val="007A2B21"/>
    <w:rsid w:val="007A4E45"/>
    <w:rsid w:val="007A56D8"/>
    <w:rsid w:val="007A62FD"/>
    <w:rsid w:val="007B1894"/>
    <w:rsid w:val="007B32AF"/>
    <w:rsid w:val="007B4F9D"/>
    <w:rsid w:val="007C1B41"/>
    <w:rsid w:val="007C73A3"/>
    <w:rsid w:val="007D239C"/>
    <w:rsid w:val="007D290E"/>
    <w:rsid w:val="007D545C"/>
    <w:rsid w:val="007E263E"/>
    <w:rsid w:val="007E28F6"/>
    <w:rsid w:val="007E2F1F"/>
    <w:rsid w:val="007E4D46"/>
    <w:rsid w:val="007F0F49"/>
    <w:rsid w:val="007F1677"/>
    <w:rsid w:val="008002E2"/>
    <w:rsid w:val="00804C1E"/>
    <w:rsid w:val="00804D22"/>
    <w:rsid w:val="00806153"/>
    <w:rsid w:val="00811DD6"/>
    <w:rsid w:val="00834130"/>
    <w:rsid w:val="00837783"/>
    <w:rsid w:val="0084064B"/>
    <w:rsid w:val="00845D5B"/>
    <w:rsid w:val="008563A9"/>
    <w:rsid w:val="00857D50"/>
    <w:rsid w:val="0086151A"/>
    <w:rsid w:val="00874C9C"/>
    <w:rsid w:val="008762C3"/>
    <w:rsid w:val="008801FC"/>
    <w:rsid w:val="00881659"/>
    <w:rsid w:val="0088279F"/>
    <w:rsid w:val="00883372"/>
    <w:rsid w:val="0088428C"/>
    <w:rsid w:val="00885CD9"/>
    <w:rsid w:val="0088789F"/>
    <w:rsid w:val="00893E39"/>
    <w:rsid w:val="00894AB9"/>
    <w:rsid w:val="008B19AF"/>
    <w:rsid w:val="008B360C"/>
    <w:rsid w:val="008B52BC"/>
    <w:rsid w:val="008C4A2A"/>
    <w:rsid w:val="008D0AA2"/>
    <w:rsid w:val="008D179D"/>
    <w:rsid w:val="008D42B8"/>
    <w:rsid w:val="008D7977"/>
    <w:rsid w:val="008E1013"/>
    <w:rsid w:val="008E72BC"/>
    <w:rsid w:val="008F0C0C"/>
    <w:rsid w:val="00902755"/>
    <w:rsid w:val="0090314E"/>
    <w:rsid w:val="00903FC6"/>
    <w:rsid w:val="0090472E"/>
    <w:rsid w:val="00907933"/>
    <w:rsid w:val="009130AB"/>
    <w:rsid w:val="00933E0B"/>
    <w:rsid w:val="00942B21"/>
    <w:rsid w:val="0095117D"/>
    <w:rsid w:val="009518F4"/>
    <w:rsid w:val="00953F23"/>
    <w:rsid w:val="0095678E"/>
    <w:rsid w:val="00956DCD"/>
    <w:rsid w:val="00961993"/>
    <w:rsid w:val="00972F62"/>
    <w:rsid w:val="009769C3"/>
    <w:rsid w:val="00976B97"/>
    <w:rsid w:val="00976FD0"/>
    <w:rsid w:val="00983850"/>
    <w:rsid w:val="00985B82"/>
    <w:rsid w:val="009900E7"/>
    <w:rsid w:val="00994680"/>
    <w:rsid w:val="00996A7C"/>
    <w:rsid w:val="009A244B"/>
    <w:rsid w:val="009A5092"/>
    <w:rsid w:val="009B5F6C"/>
    <w:rsid w:val="009D16AE"/>
    <w:rsid w:val="009D493C"/>
    <w:rsid w:val="009E2396"/>
    <w:rsid w:val="009E3D25"/>
    <w:rsid w:val="009E4315"/>
    <w:rsid w:val="009E439E"/>
    <w:rsid w:val="009E5935"/>
    <w:rsid w:val="009E5D06"/>
    <w:rsid w:val="009E736A"/>
    <w:rsid w:val="009E79C0"/>
    <w:rsid w:val="009F0B3E"/>
    <w:rsid w:val="009F2A25"/>
    <w:rsid w:val="009F388C"/>
    <w:rsid w:val="009F6FF0"/>
    <w:rsid w:val="009F732B"/>
    <w:rsid w:val="00A0373F"/>
    <w:rsid w:val="00A04E12"/>
    <w:rsid w:val="00A05AA7"/>
    <w:rsid w:val="00A1344E"/>
    <w:rsid w:val="00A13467"/>
    <w:rsid w:val="00A2071B"/>
    <w:rsid w:val="00A25CB1"/>
    <w:rsid w:val="00A25FCD"/>
    <w:rsid w:val="00A32238"/>
    <w:rsid w:val="00A324F6"/>
    <w:rsid w:val="00A367EF"/>
    <w:rsid w:val="00A42E1D"/>
    <w:rsid w:val="00A4393C"/>
    <w:rsid w:val="00A456B2"/>
    <w:rsid w:val="00A46DCE"/>
    <w:rsid w:val="00A52E04"/>
    <w:rsid w:val="00A56EBA"/>
    <w:rsid w:val="00A57849"/>
    <w:rsid w:val="00A605E5"/>
    <w:rsid w:val="00A6228F"/>
    <w:rsid w:val="00A678F7"/>
    <w:rsid w:val="00A7623C"/>
    <w:rsid w:val="00A76D1E"/>
    <w:rsid w:val="00A84F2C"/>
    <w:rsid w:val="00A85183"/>
    <w:rsid w:val="00A914B6"/>
    <w:rsid w:val="00AA26CA"/>
    <w:rsid w:val="00AA2995"/>
    <w:rsid w:val="00AA60DD"/>
    <w:rsid w:val="00AC76C1"/>
    <w:rsid w:val="00AD4083"/>
    <w:rsid w:val="00AE09E6"/>
    <w:rsid w:val="00AE1350"/>
    <w:rsid w:val="00AE3E3A"/>
    <w:rsid w:val="00AE7B38"/>
    <w:rsid w:val="00AF03F9"/>
    <w:rsid w:val="00AF6802"/>
    <w:rsid w:val="00B00722"/>
    <w:rsid w:val="00B059DE"/>
    <w:rsid w:val="00B11A6E"/>
    <w:rsid w:val="00B1579C"/>
    <w:rsid w:val="00B24715"/>
    <w:rsid w:val="00B34C1D"/>
    <w:rsid w:val="00B36018"/>
    <w:rsid w:val="00B402EB"/>
    <w:rsid w:val="00B416EE"/>
    <w:rsid w:val="00B4278C"/>
    <w:rsid w:val="00B44304"/>
    <w:rsid w:val="00B5575F"/>
    <w:rsid w:val="00B60545"/>
    <w:rsid w:val="00B6128A"/>
    <w:rsid w:val="00B714CA"/>
    <w:rsid w:val="00B95D41"/>
    <w:rsid w:val="00BA1A15"/>
    <w:rsid w:val="00BA31E6"/>
    <w:rsid w:val="00BA4723"/>
    <w:rsid w:val="00BA7B43"/>
    <w:rsid w:val="00BA7F25"/>
    <w:rsid w:val="00BB16BA"/>
    <w:rsid w:val="00BB3A23"/>
    <w:rsid w:val="00BB74DE"/>
    <w:rsid w:val="00BC6E48"/>
    <w:rsid w:val="00BD1BCA"/>
    <w:rsid w:val="00BD2C13"/>
    <w:rsid w:val="00BD5CFA"/>
    <w:rsid w:val="00BD5DB1"/>
    <w:rsid w:val="00BE2759"/>
    <w:rsid w:val="00BF491C"/>
    <w:rsid w:val="00BF5D9F"/>
    <w:rsid w:val="00BF6929"/>
    <w:rsid w:val="00C02979"/>
    <w:rsid w:val="00C036E2"/>
    <w:rsid w:val="00C049EE"/>
    <w:rsid w:val="00C11DDA"/>
    <w:rsid w:val="00C1376D"/>
    <w:rsid w:val="00C173B5"/>
    <w:rsid w:val="00C17FCE"/>
    <w:rsid w:val="00C27950"/>
    <w:rsid w:val="00C34984"/>
    <w:rsid w:val="00C40280"/>
    <w:rsid w:val="00C40D51"/>
    <w:rsid w:val="00C57EB6"/>
    <w:rsid w:val="00C63D09"/>
    <w:rsid w:val="00C64E64"/>
    <w:rsid w:val="00C65EBD"/>
    <w:rsid w:val="00C65EC2"/>
    <w:rsid w:val="00C66E09"/>
    <w:rsid w:val="00C671B4"/>
    <w:rsid w:val="00C72CA2"/>
    <w:rsid w:val="00C77157"/>
    <w:rsid w:val="00C80370"/>
    <w:rsid w:val="00C872E0"/>
    <w:rsid w:val="00C917A6"/>
    <w:rsid w:val="00C91B53"/>
    <w:rsid w:val="00C93764"/>
    <w:rsid w:val="00C93886"/>
    <w:rsid w:val="00C94370"/>
    <w:rsid w:val="00CB349C"/>
    <w:rsid w:val="00CC2085"/>
    <w:rsid w:val="00CC76B5"/>
    <w:rsid w:val="00CC7FF6"/>
    <w:rsid w:val="00CD2A37"/>
    <w:rsid w:val="00CD6CBA"/>
    <w:rsid w:val="00CE01D6"/>
    <w:rsid w:val="00CE6603"/>
    <w:rsid w:val="00CE6EE3"/>
    <w:rsid w:val="00CF5D7C"/>
    <w:rsid w:val="00D00540"/>
    <w:rsid w:val="00D04306"/>
    <w:rsid w:val="00D049B8"/>
    <w:rsid w:val="00D26514"/>
    <w:rsid w:val="00D26573"/>
    <w:rsid w:val="00D27776"/>
    <w:rsid w:val="00D33C5D"/>
    <w:rsid w:val="00D624C3"/>
    <w:rsid w:val="00D62AD5"/>
    <w:rsid w:val="00D664AB"/>
    <w:rsid w:val="00D70C40"/>
    <w:rsid w:val="00D764B2"/>
    <w:rsid w:val="00D76A5A"/>
    <w:rsid w:val="00D829A0"/>
    <w:rsid w:val="00D87A73"/>
    <w:rsid w:val="00D92C61"/>
    <w:rsid w:val="00D93D04"/>
    <w:rsid w:val="00D9452E"/>
    <w:rsid w:val="00D96A8D"/>
    <w:rsid w:val="00D97105"/>
    <w:rsid w:val="00DA35E6"/>
    <w:rsid w:val="00DA51A9"/>
    <w:rsid w:val="00DA7507"/>
    <w:rsid w:val="00DB109C"/>
    <w:rsid w:val="00DC011A"/>
    <w:rsid w:val="00DC1D7D"/>
    <w:rsid w:val="00DD017F"/>
    <w:rsid w:val="00DD14A2"/>
    <w:rsid w:val="00DD4353"/>
    <w:rsid w:val="00DE6CC9"/>
    <w:rsid w:val="00E02A6F"/>
    <w:rsid w:val="00E10AB6"/>
    <w:rsid w:val="00E206B2"/>
    <w:rsid w:val="00E211D7"/>
    <w:rsid w:val="00E23E1E"/>
    <w:rsid w:val="00E3091E"/>
    <w:rsid w:val="00E33D09"/>
    <w:rsid w:val="00E3795B"/>
    <w:rsid w:val="00E37977"/>
    <w:rsid w:val="00E4086A"/>
    <w:rsid w:val="00E456EB"/>
    <w:rsid w:val="00E4724E"/>
    <w:rsid w:val="00E57A0A"/>
    <w:rsid w:val="00E57C95"/>
    <w:rsid w:val="00E61D52"/>
    <w:rsid w:val="00E66057"/>
    <w:rsid w:val="00E66A10"/>
    <w:rsid w:val="00E7008E"/>
    <w:rsid w:val="00E70A04"/>
    <w:rsid w:val="00E745B6"/>
    <w:rsid w:val="00E74775"/>
    <w:rsid w:val="00E8191E"/>
    <w:rsid w:val="00E91277"/>
    <w:rsid w:val="00E935E3"/>
    <w:rsid w:val="00E95B8F"/>
    <w:rsid w:val="00EA221F"/>
    <w:rsid w:val="00EA31FA"/>
    <w:rsid w:val="00EA3909"/>
    <w:rsid w:val="00EB113E"/>
    <w:rsid w:val="00EB35DD"/>
    <w:rsid w:val="00EB45CC"/>
    <w:rsid w:val="00EB687E"/>
    <w:rsid w:val="00EB7891"/>
    <w:rsid w:val="00EC3EAC"/>
    <w:rsid w:val="00ED256C"/>
    <w:rsid w:val="00ED5773"/>
    <w:rsid w:val="00EF1E2B"/>
    <w:rsid w:val="00EF20DA"/>
    <w:rsid w:val="00EF5138"/>
    <w:rsid w:val="00EF58B8"/>
    <w:rsid w:val="00F145E8"/>
    <w:rsid w:val="00F21BE0"/>
    <w:rsid w:val="00F24362"/>
    <w:rsid w:val="00F25B26"/>
    <w:rsid w:val="00F26810"/>
    <w:rsid w:val="00F301BD"/>
    <w:rsid w:val="00F305F9"/>
    <w:rsid w:val="00F357BB"/>
    <w:rsid w:val="00F35839"/>
    <w:rsid w:val="00F406D4"/>
    <w:rsid w:val="00F45AC5"/>
    <w:rsid w:val="00F539AD"/>
    <w:rsid w:val="00F61EF3"/>
    <w:rsid w:val="00F62BB5"/>
    <w:rsid w:val="00F64A51"/>
    <w:rsid w:val="00F67231"/>
    <w:rsid w:val="00F67281"/>
    <w:rsid w:val="00F902BC"/>
    <w:rsid w:val="00FA099C"/>
    <w:rsid w:val="00FA66BE"/>
    <w:rsid w:val="00FA76EB"/>
    <w:rsid w:val="00FB23B9"/>
    <w:rsid w:val="00FC01F7"/>
    <w:rsid w:val="00FC47B6"/>
    <w:rsid w:val="00FE1475"/>
    <w:rsid w:val="00FE63F5"/>
    <w:rsid w:val="00FF07D5"/>
    <w:rsid w:val="00FF29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04F0D"/>
  <w15:docId w15:val="{6E24013F-92FD-46EC-9064-5623E64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CA"/>
    <w:rPr>
      <w:noProof/>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3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paragraph" w:customStyle="1" w:styleId="1">
    <w:name w:val="列出段落1"/>
    <w:basedOn w:val="Normal"/>
    <w:uiPriority w:val="34"/>
    <w:qFormat/>
    <w:rsid w:val="00F145E8"/>
    <w:pPr>
      <w:spacing w:after="160" w:line="259" w:lineRule="auto"/>
      <w:ind w:left="720"/>
      <w:contextualSpacing/>
    </w:pPr>
    <w:rPr>
      <w:rFonts w:ascii="Calibri" w:eastAsia="SimSun" w:hAnsi="Calibri"/>
      <w:sz w:val="22"/>
      <w:szCs w:val="22"/>
      <w:lang w:val="en-US" w:eastAsia="zh-CN"/>
    </w:rPr>
  </w:style>
  <w:style w:type="character" w:styleId="Emphasis">
    <w:name w:val="Emphasis"/>
    <w:basedOn w:val="DefaultParagraphFont"/>
    <w:uiPriority w:val="20"/>
    <w:qFormat/>
    <w:rsid w:val="00C1376D"/>
    <w:rPr>
      <w:i/>
      <w:iCs/>
    </w:rPr>
  </w:style>
  <w:style w:type="paragraph" w:styleId="NormalWeb">
    <w:name w:val="Normal (Web)"/>
    <w:basedOn w:val="Normal"/>
    <w:uiPriority w:val="99"/>
    <w:unhideWhenUsed/>
    <w:rsid w:val="00C1376D"/>
    <w:pPr>
      <w:spacing w:before="100" w:beforeAutospacing="1" w:after="100" w:afterAutospacing="1"/>
    </w:pPr>
    <w:rPr>
      <w:lang w:val="en-US"/>
    </w:rPr>
  </w:style>
  <w:style w:type="table" w:customStyle="1" w:styleId="4-11">
    <w:name w:val="网格表 4 - 着色 11"/>
    <w:basedOn w:val="TableNormal"/>
    <w:uiPriority w:val="49"/>
    <w:rsid w:val="00C049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42B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6728">
      <w:bodyDiv w:val="1"/>
      <w:marLeft w:val="0"/>
      <w:marRight w:val="0"/>
      <w:marTop w:val="0"/>
      <w:marBottom w:val="0"/>
      <w:divBdr>
        <w:top w:val="none" w:sz="0" w:space="0" w:color="auto"/>
        <w:left w:val="none" w:sz="0" w:space="0" w:color="auto"/>
        <w:bottom w:val="none" w:sz="0" w:space="0" w:color="auto"/>
        <w:right w:val="none" w:sz="0" w:space="0" w:color="auto"/>
      </w:divBdr>
    </w:div>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51247004">
      <w:bodyDiv w:val="1"/>
      <w:marLeft w:val="0"/>
      <w:marRight w:val="0"/>
      <w:marTop w:val="0"/>
      <w:marBottom w:val="0"/>
      <w:divBdr>
        <w:top w:val="none" w:sz="0" w:space="0" w:color="auto"/>
        <w:left w:val="none" w:sz="0" w:space="0" w:color="auto"/>
        <w:bottom w:val="none" w:sz="0" w:space="0" w:color="auto"/>
        <w:right w:val="none" w:sz="0" w:space="0" w:color="auto"/>
      </w:divBdr>
      <w:divsChild>
        <w:div w:id="1208954026">
          <w:marLeft w:val="0"/>
          <w:marRight w:val="0"/>
          <w:marTop w:val="0"/>
          <w:marBottom w:val="0"/>
          <w:divBdr>
            <w:top w:val="none" w:sz="0" w:space="0" w:color="auto"/>
            <w:left w:val="none" w:sz="0" w:space="0" w:color="auto"/>
            <w:bottom w:val="none" w:sz="0" w:space="0" w:color="auto"/>
            <w:right w:val="none" w:sz="0" w:space="0" w:color="auto"/>
          </w:divBdr>
          <w:divsChild>
            <w:div w:id="1609267057">
              <w:marLeft w:val="0"/>
              <w:marRight w:val="0"/>
              <w:marTop w:val="0"/>
              <w:marBottom w:val="0"/>
              <w:divBdr>
                <w:top w:val="none" w:sz="0" w:space="0" w:color="auto"/>
                <w:left w:val="none" w:sz="0" w:space="0" w:color="auto"/>
                <w:bottom w:val="none" w:sz="0" w:space="0" w:color="auto"/>
                <w:right w:val="none" w:sz="0" w:space="0" w:color="auto"/>
              </w:divBdr>
              <w:divsChild>
                <w:div w:id="771169271">
                  <w:marLeft w:val="0"/>
                  <w:marRight w:val="0"/>
                  <w:marTop w:val="0"/>
                  <w:marBottom w:val="0"/>
                  <w:divBdr>
                    <w:top w:val="none" w:sz="0" w:space="0" w:color="auto"/>
                    <w:left w:val="none" w:sz="0" w:space="0" w:color="auto"/>
                    <w:bottom w:val="none" w:sz="0" w:space="0" w:color="auto"/>
                    <w:right w:val="none" w:sz="0" w:space="0" w:color="auto"/>
                  </w:divBdr>
                  <w:divsChild>
                    <w:div w:id="776995151">
                      <w:marLeft w:val="0"/>
                      <w:marRight w:val="0"/>
                      <w:marTop w:val="0"/>
                      <w:marBottom w:val="0"/>
                      <w:divBdr>
                        <w:top w:val="none" w:sz="0" w:space="0" w:color="auto"/>
                        <w:left w:val="none" w:sz="0" w:space="0" w:color="auto"/>
                        <w:bottom w:val="none" w:sz="0" w:space="0" w:color="auto"/>
                        <w:right w:val="none" w:sz="0" w:space="0" w:color="auto"/>
                      </w:divBdr>
                      <w:divsChild>
                        <w:div w:id="166988465">
                          <w:marLeft w:val="0"/>
                          <w:marRight w:val="0"/>
                          <w:marTop w:val="0"/>
                          <w:marBottom w:val="0"/>
                          <w:divBdr>
                            <w:top w:val="none" w:sz="0" w:space="0" w:color="auto"/>
                            <w:left w:val="none" w:sz="0" w:space="0" w:color="auto"/>
                            <w:bottom w:val="none" w:sz="0" w:space="0" w:color="auto"/>
                            <w:right w:val="none" w:sz="0" w:space="0" w:color="auto"/>
                          </w:divBdr>
                          <w:divsChild>
                            <w:div w:id="1014528289">
                              <w:marLeft w:val="0"/>
                              <w:marRight w:val="0"/>
                              <w:marTop w:val="0"/>
                              <w:marBottom w:val="0"/>
                              <w:divBdr>
                                <w:top w:val="none" w:sz="0" w:space="0" w:color="auto"/>
                                <w:left w:val="none" w:sz="0" w:space="0" w:color="auto"/>
                                <w:bottom w:val="none" w:sz="0" w:space="0" w:color="auto"/>
                                <w:right w:val="none" w:sz="0" w:space="0" w:color="auto"/>
                              </w:divBdr>
                              <w:divsChild>
                                <w:div w:id="1225723493">
                                  <w:marLeft w:val="0"/>
                                  <w:marRight w:val="0"/>
                                  <w:marTop w:val="0"/>
                                  <w:marBottom w:val="0"/>
                                  <w:divBdr>
                                    <w:top w:val="none" w:sz="0" w:space="0" w:color="auto"/>
                                    <w:left w:val="none" w:sz="0" w:space="0" w:color="auto"/>
                                    <w:bottom w:val="none" w:sz="0" w:space="0" w:color="auto"/>
                                    <w:right w:val="none" w:sz="0" w:space="0" w:color="auto"/>
                                  </w:divBdr>
                                  <w:divsChild>
                                    <w:div w:id="1544975253">
                                      <w:marLeft w:val="0"/>
                                      <w:marRight w:val="0"/>
                                      <w:marTop w:val="0"/>
                                      <w:marBottom w:val="0"/>
                                      <w:divBdr>
                                        <w:top w:val="none" w:sz="0" w:space="0" w:color="auto"/>
                                        <w:left w:val="none" w:sz="0" w:space="0" w:color="auto"/>
                                        <w:bottom w:val="none" w:sz="0" w:space="0" w:color="auto"/>
                                        <w:right w:val="none" w:sz="0" w:space="0" w:color="auto"/>
                                      </w:divBdr>
                                      <w:divsChild>
                                        <w:div w:id="682781736">
                                          <w:marLeft w:val="0"/>
                                          <w:marRight w:val="0"/>
                                          <w:marTop w:val="0"/>
                                          <w:marBottom w:val="0"/>
                                          <w:divBdr>
                                            <w:top w:val="none" w:sz="0" w:space="0" w:color="auto"/>
                                            <w:left w:val="none" w:sz="0" w:space="0" w:color="auto"/>
                                            <w:bottom w:val="none" w:sz="0" w:space="0" w:color="auto"/>
                                            <w:right w:val="none" w:sz="0" w:space="0" w:color="auto"/>
                                          </w:divBdr>
                                          <w:divsChild>
                                            <w:div w:id="12612223">
                                              <w:marLeft w:val="60"/>
                                              <w:marRight w:val="60"/>
                                              <w:marTop w:val="0"/>
                                              <w:marBottom w:val="60"/>
                                              <w:divBdr>
                                                <w:top w:val="single" w:sz="6" w:space="4" w:color="C6C6C6"/>
                                                <w:left w:val="single" w:sz="6" w:space="4" w:color="C6C6C6"/>
                                                <w:bottom w:val="single" w:sz="6" w:space="4" w:color="C6C6C6"/>
                                                <w:right w:val="single" w:sz="6" w:space="4" w:color="C6C6C6"/>
                                              </w:divBdr>
                                              <w:divsChild>
                                                <w:div w:id="1059791371">
                                                  <w:marLeft w:val="0"/>
                                                  <w:marRight w:val="0"/>
                                                  <w:marTop w:val="0"/>
                                                  <w:marBottom w:val="0"/>
                                                  <w:divBdr>
                                                    <w:top w:val="none" w:sz="0" w:space="0" w:color="auto"/>
                                                    <w:left w:val="none" w:sz="0" w:space="0" w:color="auto"/>
                                                    <w:bottom w:val="none" w:sz="0" w:space="0" w:color="auto"/>
                                                    <w:right w:val="none" w:sz="0" w:space="0" w:color="auto"/>
                                                  </w:divBdr>
                                                  <w:divsChild>
                                                    <w:div w:id="9300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346409">
      <w:bodyDiv w:val="1"/>
      <w:marLeft w:val="0"/>
      <w:marRight w:val="0"/>
      <w:marTop w:val="0"/>
      <w:marBottom w:val="0"/>
      <w:divBdr>
        <w:top w:val="none" w:sz="0" w:space="0" w:color="auto"/>
        <w:left w:val="none" w:sz="0" w:space="0" w:color="auto"/>
        <w:bottom w:val="none" w:sz="0" w:space="0" w:color="auto"/>
        <w:right w:val="none" w:sz="0" w:space="0" w:color="auto"/>
      </w:divBdr>
    </w:div>
    <w:div w:id="663047692">
      <w:bodyDiv w:val="1"/>
      <w:marLeft w:val="0"/>
      <w:marRight w:val="0"/>
      <w:marTop w:val="0"/>
      <w:marBottom w:val="0"/>
      <w:divBdr>
        <w:top w:val="none" w:sz="0" w:space="0" w:color="auto"/>
        <w:left w:val="none" w:sz="0" w:space="0" w:color="auto"/>
        <w:bottom w:val="none" w:sz="0" w:space="0" w:color="auto"/>
        <w:right w:val="none" w:sz="0" w:space="0" w:color="auto"/>
      </w:divBdr>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147088328">
      <w:bodyDiv w:val="1"/>
      <w:marLeft w:val="0"/>
      <w:marRight w:val="0"/>
      <w:marTop w:val="0"/>
      <w:marBottom w:val="0"/>
      <w:divBdr>
        <w:top w:val="none" w:sz="0" w:space="0" w:color="auto"/>
        <w:left w:val="none" w:sz="0" w:space="0" w:color="auto"/>
        <w:bottom w:val="none" w:sz="0" w:space="0" w:color="auto"/>
        <w:right w:val="none" w:sz="0" w:space="0" w:color="auto"/>
      </w:divBdr>
    </w:div>
    <w:div w:id="1235237068">
      <w:bodyDiv w:val="1"/>
      <w:marLeft w:val="0"/>
      <w:marRight w:val="0"/>
      <w:marTop w:val="0"/>
      <w:marBottom w:val="0"/>
      <w:divBdr>
        <w:top w:val="none" w:sz="0" w:space="0" w:color="auto"/>
        <w:left w:val="none" w:sz="0" w:space="0" w:color="auto"/>
        <w:bottom w:val="none" w:sz="0" w:space="0" w:color="auto"/>
        <w:right w:val="none" w:sz="0" w:space="0" w:color="auto"/>
      </w:divBdr>
    </w:div>
    <w:div w:id="1414277800">
      <w:bodyDiv w:val="1"/>
      <w:marLeft w:val="0"/>
      <w:marRight w:val="0"/>
      <w:marTop w:val="0"/>
      <w:marBottom w:val="0"/>
      <w:divBdr>
        <w:top w:val="none" w:sz="0" w:space="0" w:color="auto"/>
        <w:left w:val="none" w:sz="0" w:space="0" w:color="auto"/>
        <w:bottom w:val="none" w:sz="0" w:space="0" w:color="auto"/>
        <w:right w:val="none" w:sz="0" w:space="0" w:color="auto"/>
      </w:divBdr>
      <w:divsChild>
        <w:div w:id="870453842">
          <w:marLeft w:val="0"/>
          <w:marRight w:val="0"/>
          <w:marTop w:val="0"/>
          <w:marBottom w:val="0"/>
          <w:divBdr>
            <w:top w:val="none" w:sz="0" w:space="0" w:color="auto"/>
            <w:left w:val="none" w:sz="0" w:space="0" w:color="auto"/>
            <w:bottom w:val="none" w:sz="0" w:space="0" w:color="auto"/>
            <w:right w:val="none" w:sz="0" w:space="0" w:color="auto"/>
          </w:divBdr>
          <w:divsChild>
            <w:div w:id="932053444">
              <w:marLeft w:val="0"/>
              <w:marRight w:val="0"/>
              <w:marTop w:val="0"/>
              <w:marBottom w:val="0"/>
              <w:divBdr>
                <w:top w:val="none" w:sz="0" w:space="0" w:color="auto"/>
                <w:left w:val="none" w:sz="0" w:space="0" w:color="auto"/>
                <w:bottom w:val="none" w:sz="0" w:space="0" w:color="auto"/>
                <w:right w:val="none" w:sz="0" w:space="0" w:color="auto"/>
              </w:divBdr>
              <w:divsChild>
                <w:div w:id="1208643877">
                  <w:marLeft w:val="0"/>
                  <w:marRight w:val="0"/>
                  <w:marTop w:val="0"/>
                  <w:marBottom w:val="0"/>
                  <w:divBdr>
                    <w:top w:val="none" w:sz="0" w:space="0" w:color="auto"/>
                    <w:left w:val="none" w:sz="0" w:space="0" w:color="auto"/>
                    <w:bottom w:val="none" w:sz="0" w:space="0" w:color="auto"/>
                    <w:right w:val="none" w:sz="0" w:space="0" w:color="auto"/>
                  </w:divBdr>
                  <w:divsChild>
                    <w:div w:id="1366102449">
                      <w:marLeft w:val="0"/>
                      <w:marRight w:val="0"/>
                      <w:marTop w:val="0"/>
                      <w:marBottom w:val="0"/>
                      <w:divBdr>
                        <w:top w:val="none" w:sz="0" w:space="0" w:color="auto"/>
                        <w:left w:val="none" w:sz="0" w:space="0" w:color="auto"/>
                        <w:bottom w:val="none" w:sz="0" w:space="0" w:color="auto"/>
                        <w:right w:val="none" w:sz="0" w:space="0" w:color="auto"/>
                      </w:divBdr>
                      <w:divsChild>
                        <w:div w:id="772283029">
                          <w:marLeft w:val="0"/>
                          <w:marRight w:val="0"/>
                          <w:marTop w:val="0"/>
                          <w:marBottom w:val="0"/>
                          <w:divBdr>
                            <w:top w:val="none" w:sz="0" w:space="0" w:color="auto"/>
                            <w:left w:val="none" w:sz="0" w:space="0" w:color="auto"/>
                            <w:bottom w:val="none" w:sz="0" w:space="0" w:color="auto"/>
                            <w:right w:val="none" w:sz="0" w:space="0" w:color="auto"/>
                          </w:divBdr>
                          <w:divsChild>
                            <w:div w:id="938105069">
                              <w:marLeft w:val="0"/>
                              <w:marRight w:val="0"/>
                              <w:marTop w:val="0"/>
                              <w:marBottom w:val="0"/>
                              <w:divBdr>
                                <w:top w:val="none" w:sz="0" w:space="0" w:color="auto"/>
                                <w:left w:val="none" w:sz="0" w:space="0" w:color="auto"/>
                                <w:bottom w:val="none" w:sz="0" w:space="0" w:color="auto"/>
                                <w:right w:val="none" w:sz="0" w:space="0" w:color="auto"/>
                              </w:divBdr>
                              <w:divsChild>
                                <w:div w:id="893006493">
                                  <w:marLeft w:val="0"/>
                                  <w:marRight w:val="0"/>
                                  <w:marTop w:val="0"/>
                                  <w:marBottom w:val="0"/>
                                  <w:divBdr>
                                    <w:top w:val="none" w:sz="0" w:space="0" w:color="auto"/>
                                    <w:left w:val="none" w:sz="0" w:space="0" w:color="auto"/>
                                    <w:bottom w:val="none" w:sz="0" w:space="0" w:color="auto"/>
                                    <w:right w:val="none" w:sz="0" w:space="0" w:color="auto"/>
                                  </w:divBdr>
                                  <w:divsChild>
                                    <w:div w:id="11928754">
                                      <w:marLeft w:val="0"/>
                                      <w:marRight w:val="0"/>
                                      <w:marTop w:val="0"/>
                                      <w:marBottom w:val="0"/>
                                      <w:divBdr>
                                        <w:top w:val="none" w:sz="0" w:space="0" w:color="auto"/>
                                        <w:left w:val="none" w:sz="0" w:space="0" w:color="auto"/>
                                        <w:bottom w:val="none" w:sz="0" w:space="0" w:color="auto"/>
                                        <w:right w:val="none" w:sz="0" w:space="0" w:color="auto"/>
                                      </w:divBdr>
                                      <w:divsChild>
                                        <w:div w:id="3154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go/SECB-20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amir.riaz@itu.int" TargetMode="External"/><Relationship Id="rId4" Type="http://schemas.openxmlformats.org/officeDocument/2006/relationships/settings" Target="settings.xml"/><Relationship Id="rId9" Type="http://schemas.openxmlformats.org/officeDocument/2006/relationships/hyperlink" Target="mailto:office@srr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A92579-F829-43AF-929E-F953748BC23E}"/>
</file>

<file path=customXml/itemProps2.xml><?xml version="1.0" encoding="utf-8"?>
<ds:datastoreItem xmlns:ds="http://schemas.openxmlformats.org/officeDocument/2006/customXml" ds:itemID="{C924CD12-601B-4972-AED9-4DB4C6FEFA8C}"/>
</file>

<file path=customXml/itemProps3.xml><?xml version="1.0" encoding="utf-8"?>
<ds:datastoreItem xmlns:ds="http://schemas.openxmlformats.org/officeDocument/2006/customXml" ds:itemID="{83E94F17-5F67-4537-9594-F95B2CF99579}"/>
</file>

<file path=customXml/itemProps4.xml><?xml version="1.0" encoding="utf-8"?>
<ds:datastoreItem xmlns:ds="http://schemas.openxmlformats.org/officeDocument/2006/customXml" ds:itemID="{6244F5B8-C160-4AB3-A873-93D9F79BD34E}"/>
</file>

<file path=docProps/app.xml><?xml version="1.0" encoding="utf-8"?>
<Properties xmlns="http://schemas.openxmlformats.org/officeDocument/2006/extended-properties" xmlns:vt="http://schemas.openxmlformats.org/officeDocument/2006/docPropsVTypes">
  <Template>letterhead</Template>
  <TotalTime>27</TotalTime>
  <Pages>4</Pages>
  <Words>864</Words>
  <Characters>4930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5783</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ITU-AMR</cp:lastModifiedBy>
  <cp:revision>10</cp:revision>
  <cp:lastPrinted>2016-04-20T03:30:00Z</cp:lastPrinted>
  <dcterms:created xsi:type="dcterms:W3CDTF">2017-06-06T09:05:00Z</dcterms:created>
  <dcterms:modified xsi:type="dcterms:W3CDTF">2017-06-08T03:32:00Z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