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19" w:type="dxa"/>
        <w:jc w:val="center"/>
        <w:tblLayout w:type="fixed"/>
        <w:tblLook w:val="00A0" w:firstRow="1" w:lastRow="0" w:firstColumn="1" w:lastColumn="0" w:noHBand="0" w:noVBand="0"/>
      </w:tblPr>
      <w:tblGrid>
        <w:gridCol w:w="2054"/>
        <w:gridCol w:w="6528"/>
        <w:gridCol w:w="1837"/>
      </w:tblGrid>
      <w:tr w:rsidR="00E9542B" w:rsidRPr="00E9542B" w:rsidTr="00F07B55">
        <w:trPr>
          <w:trHeight w:val="1539"/>
          <w:jc w:val="center"/>
        </w:trPr>
        <w:tc>
          <w:tcPr>
            <w:tcW w:w="2054" w:type="dxa"/>
            <w:vAlign w:val="center"/>
          </w:tcPr>
          <w:p w:rsidR="00E9542B" w:rsidRPr="00E9542B" w:rsidRDefault="00E9542B" w:rsidP="00E9542B">
            <w:pPr>
              <w:spacing w:before="120" w:after="120"/>
              <w:jc w:val="center"/>
              <w:rPr>
                <w:rFonts w:ascii="Trebuchet MS" w:hAnsi="Trebuchet MS"/>
                <w:b/>
                <w:bCs/>
                <w:color w:val="002060"/>
                <w:sz w:val="28"/>
                <w:szCs w:val="28"/>
                <w:lang w:val="en-GB"/>
              </w:rPr>
            </w:pPr>
            <w:r w:rsidRPr="00E9542B">
              <w:rPr>
                <w:noProof/>
                <w:sz w:val="20"/>
                <w:szCs w:val="20"/>
                <w:lang w:eastAsia="zh-CN"/>
              </w:rPr>
              <w:drawing>
                <wp:inline distT="0" distB="0" distL="0" distR="0">
                  <wp:extent cx="667910" cy="752717"/>
                  <wp:effectExtent l="0" t="0" r="0" b="0"/>
                  <wp:docPr id="2" name="Picture 2" descr="C:\Users\modethes\Documents\WWWWorks\Admin\ITU Logo\sigleIT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dethes\Documents\WWWWorks\Admin\ITU Logo\sigleITU.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7976" cy="752791"/>
                          </a:xfrm>
                          <a:prstGeom prst="rect">
                            <a:avLst/>
                          </a:prstGeom>
                          <a:noFill/>
                          <a:ln>
                            <a:noFill/>
                          </a:ln>
                        </pic:spPr>
                      </pic:pic>
                    </a:graphicData>
                  </a:graphic>
                </wp:inline>
              </w:drawing>
            </w:r>
          </w:p>
        </w:tc>
        <w:tc>
          <w:tcPr>
            <w:tcW w:w="6528" w:type="dxa"/>
            <w:vAlign w:val="center"/>
          </w:tcPr>
          <w:p w:rsidR="00E9542B" w:rsidRPr="00E9542B" w:rsidRDefault="00E9542B" w:rsidP="00E9542B">
            <w:pPr>
              <w:keepNext/>
              <w:keepLines/>
              <w:tabs>
                <w:tab w:val="left" w:pos="794"/>
                <w:tab w:val="left" w:pos="1191"/>
                <w:tab w:val="left" w:pos="1588"/>
                <w:tab w:val="left" w:pos="1985"/>
              </w:tabs>
              <w:overflowPunct w:val="0"/>
              <w:autoSpaceDE w:val="0"/>
              <w:autoSpaceDN w:val="0"/>
              <w:adjustRightInd w:val="0"/>
              <w:spacing w:line="280" w:lineRule="exact"/>
              <w:jc w:val="center"/>
              <w:textAlignment w:val="baseline"/>
              <w:outlineLvl w:val="0"/>
              <w:rPr>
                <w:rFonts w:ascii="Trebuchet MS" w:hAnsi="Trebuchet MS"/>
                <w:b/>
                <w:bCs/>
                <w:color w:val="002060"/>
                <w:sz w:val="28"/>
                <w:szCs w:val="28"/>
                <w:lang w:val="en-GB"/>
              </w:rPr>
            </w:pPr>
            <w:r w:rsidRPr="00E9542B">
              <w:rPr>
                <w:rFonts w:ascii="Trebuchet MS" w:hAnsi="Trebuchet MS"/>
                <w:b/>
                <w:bCs/>
                <w:color w:val="002060"/>
                <w:sz w:val="28"/>
                <w:szCs w:val="28"/>
                <w:lang w:val="en-GB"/>
              </w:rPr>
              <w:t xml:space="preserve">ITU-TRAI </w:t>
            </w:r>
            <w:r w:rsidRPr="00E9542B">
              <w:rPr>
                <w:rFonts w:ascii="Trebuchet MS Bold" w:hAnsi="Trebuchet MS Bold" w:cs="Times New Roman Bold"/>
                <w:b/>
                <w:bCs/>
                <w:caps/>
                <w:color w:val="002060"/>
                <w:sz w:val="28"/>
                <w:szCs w:val="28"/>
                <w:lang w:val="en-GB"/>
              </w:rPr>
              <w:t>Training on Consumer Protection</w:t>
            </w:r>
          </w:p>
          <w:p w:rsidR="00E9542B" w:rsidRPr="00E9542B" w:rsidRDefault="00E9542B" w:rsidP="00E9542B">
            <w:pPr>
              <w:tabs>
                <w:tab w:val="left" w:pos="794"/>
                <w:tab w:val="left" w:pos="1191"/>
                <w:tab w:val="left" w:pos="1588"/>
                <w:tab w:val="left" w:pos="1985"/>
              </w:tabs>
              <w:overflowPunct w:val="0"/>
              <w:autoSpaceDE w:val="0"/>
              <w:autoSpaceDN w:val="0"/>
              <w:adjustRightInd w:val="0"/>
              <w:spacing w:before="120"/>
              <w:jc w:val="center"/>
              <w:textAlignment w:val="baseline"/>
              <w:rPr>
                <w:rFonts w:ascii="Trebuchet MS" w:hAnsi="Trebuchet MS"/>
                <w:b/>
                <w:bCs/>
                <w:color w:val="002060"/>
                <w:sz w:val="28"/>
                <w:szCs w:val="28"/>
                <w:lang w:val="en-GB"/>
              </w:rPr>
            </w:pPr>
            <w:r w:rsidRPr="00E9542B">
              <w:rPr>
                <w:rFonts w:ascii="Trebuchet MS" w:hAnsi="Trebuchet MS"/>
                <w:b/>
                <w:bCs/>
                <w:color w:val="002060"/>
                <w:sz w:val="28"/>
                <w:szCs w:val="28"/>
                <w:lang w:val="en-GB"/>
              </w:rPr>
              <w:t>21 – 23 March 2016</w:t>
            </w:r>
          </w:p>
          <w:p w:rsidR="00E9542B" w:rsidRDefault="00E9542B" w:rsidP="00E9542B">
            <w:pPr>
              <w:tabs>
                <w:tab w:val="left" w:pos="794"/>
                <w:tab w:val="left" w:pos="1191"/>
                <w:tab w:val="left" w:pos="1588"/>
                <w:tab w:val="left" w:pos="1985"/>
              </w:tabs>
              <w:overflowPunct w:val="0"/>
              <w:autoSpaceDE w:val="0"/>
              <w:autoSpaceDN w:val="0"/>
              <w:adjustRightInd w:val="0"/>
              <w:jc w:val="center"/>
              <w:textAlignment w:val="baseline"/>
              <w:rPr>
                <w:rFonts w:ascii="Trebuchet MS" w:hAnsi="Trebuchet MS"/>
                <w:b/>
                <w:bCs/>
                <w:color w:val="002060"/>
                <w:sz w:val="28"/>
                <w:szCs w:val="28"/>
                <w:lang w:val="en-GB"/>
              </w:rPr>
            </w:pPr>
            <w:r w:rsidRPr="00E9542B">
              <w:rPr>
                <w:rFonts w:ascii="Trebuchet MS" w:hAnsi="Trebuchet MS"/>
                <w:b/>
                <w:bCs/>
                <w:color w:val="002060"/>
                <w:sz w:val="28"/>
                <w:szCs w:val="28"/>
                <w:lang w:val="en-GB"/>
              </w:rPr>
              <w:t>New Delhi, INDIA</w:t>
            </w:r>
          </w:p>
          <w:p w:rsidR="00120A1D" w:rsidRDefault="00120A1D" w:rsidP="00E9542B">
            <w:pPr>
              <w:tabs>
                <w:tab w:val="left" w:pos="794"/>
                <w:tab w:val="left" w:pos="1191"/>
                <w:tab w:val="left" w:pos="1588"/>
                <w:tab w:val="left" w:pos="1985"/>
              </w:tabs>
              <w:overflowPunct w:val="0"/>
              <w:autoSpaceDE w:val="0"/>
              <w:autoSpaceDN w:val="0"/>
              <w:adjustRightInd w:val="0"/>
              <w:jc w:val="center"/>
              <w:textAlignment w:val="baseline"/>
              <w:rPr>
                <w:rFonts w:ascii="Trebuchet MS" w:hAnsi="Trebuchet MS"/>
                <w:b/>
                <w:bCs/>
                <w:color w:val="002060"/>
                <w:sz w:val="28"/>
                <w:szCs w:val="28"/>
                <w:lang w:val="en-GB"/>
              </w:rPr>
            </w:pPr>
          </w:p>
          <w:p w:rsidR="00120A1D" w:rsidRDefault="00120A1D" w:rsidP="00E9542B">
            <w:pPr>
              <w:tabs>
                <w:tab w:val="left" w:pos="794"/>
                <w:tab w:val="left" w:pos="1191"/>
                <w:tab w:val="left" w:pos="1588"/>
                <w:tab w:val="left" w:pos="1985"/>
              </w:tabs>
              <w:overflowPunct w:val="0"/>
              <w:autoSpaceDE w:val="0"/>
              <w:autoSpaceDN w:val="0"/>
              <w:adjustRightInd w:val="0"/>
              <w:jc w:val="center"/>
              <w:textAlignment w:val="baseline"/>
              <w:rPr>
                <w:rFonts w:ascii="Trebuchet MS" w:hAnsi="Trebuchet MS"/>
                <w:b/>
                <w:bCs/>
                <w:color w:val="002060"/>
                <w:sz w:val="28"/>
                <w:szCs w:val="28"/>
                <w:lang w:val="en-GB"/>
              </w:rPr>
            </w:pPr>
          </w:p>
          <w:p w:rsidR="00120A1D" w:rsidRPr="00E9542B" w:rsidRDefault="00120A1D" w:rsidP="00E9542B">
            <w:pPr>
              <w:tabs>
                <w:tab w:val="left" w:pos="794"/>
                <w:tab w:val="left" w:pos="1191"/>
                <w:tab w:val="left" w:pos="1588"/>
                <w:tab w:val="left" w:pos="1985"/>
              </w:tabs>
              <w:overflowPunct w:val="0"/>
              <w:autoSpaceDE w:val="0"/>
              <w:autoSpaceDN w:val="0"/>
              <w:adjustRightInd w:val="0"/>
              <w:jc w:val="center"/>
              <w:textAlignment w:val="baseline"/>
              <w:rPr>
                <w:rFonts w:ascii="Trebuchet MS" w:hAnsi="Trebuchet MS"/>
                <w:b/>
                <w:bCs/>
                <w:color w:val="002060"/>
                <w:sz w:val="28"/>
                <w:szCs w:val="28"/>
                <w:lang w:val="en-GB"/>
              </w:rPr>
            </w:pPr>
            <w:r>
              <w:rPr>
                <w:rFonts w:ascii="Trebuchet MS" w:hAnsi="Trebuchet MS"/>
                <w:b/>
                <w:bCs/>
                <w:color w:val="002060"/>
                <w:sz w:val="28"/>
                <w:szCs w:val="28"/>
                <w:lang w:val="en-GB"/>
              </w:rPr>
              <w:t>BIOGRAPHY</w:t>
            </w:r>
          </w:p>
        </w:tc>
        <w:tc>
          <w:tcPr>
            <w:tcW w:w="1837" w:type="dxa"/>
            <w:vAlign w:val="center"/>
          </w:tcPr>
          <w:p w:rsidR="00E9542B" w:rsidRPr="00E9542B" w:rsidRDefault="00E9542B" w:rsidP="00E9542B">
            <w:pPr>
              <w:spacing w:before="120" w:after="120"/>
              <w:jc w:val="center"/>
              <w:rPr>
                <w:rFonts w:ascii="Trebuchet MS" w:hAnsi="Trebuchet MS"/>
                <w:b/>
                <w:bCs/>
                <w:color w:val="002060"/>
                <w:sz w:val="28"/>
                <w:szCs w:val="28"/>
                <w:lang w:val="en-GB"/>
              </w:rPr>
            </w:pPr>
            <w:r w:rsidRPr="00E9542B">
              <w:rPr>
                <w:rFonts w:ascii="Trebuchet MS" w:hAnsi="Trebuchet MS"/>
                <w:b/>
                <w:bCs/>
                <w:noProof/>
                <w:color w:val="002060"/>
                <w:sz w:val="28"/>
                <w:szCs w:val="28"/>
                <w:lang w:eastAsia="zh-CN"/>
              </w:rPr>
              <w:drawing>
                <wp:inline distT="0" distB="0" distL="0" distR="0">
                  <wp:extent cx="1181100" cy="7905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790575"/>
                          </a:xfrm>
                          <a:prstGeom prst="rect">
                            <a:avLst/>
                          </a:prstGeom>
                          <a:noFill/>
                        </pic:spPr>
                      </pic:pic>
                    </a:graphicData>
                  </a:graphic>
                </wp:inline>
              </w:drawing>
            </w:r>
          </w:p>
        </w:tc>
      </w:tr>
    </w:tbl>
    <w:p w:rsidR="003264CB" w:rsidRDefault="003264CB">
      <w:pPr>
        <w:rPr>
          <w:rFonts w:ascii="Trebuchet MS" w:hAnsi="Trebuchet MS"/>
        </w:rPr>
      </w:pPr>
    </w:p>
    <w:p w:rsidR="00E9542B" w:rsidRPr="003264CB" w:rsidRDefault="00E9542B">
      <w:pPr>
        <w:rPr>
          <w:rFonts w:ascii="Trebuchet MS" w:hAnsi="Trebuchet MS"/>
        </w:rPr>
      </w:pPr>
    </w:p>
    <w:tbl>
      <w:tblPr>
        <w:tblW w:w="4986" w:type="pct"/>
        <w:tblCellSpacing w:w="7" w:type="dxa"/>
        <w:tblCellMar>
          <w:top w:w="60" w:type="dxa"/>
          <w:left w:w="60" w:type="dxa"/>
          <w:bottom w:w="60" w:type="dxa"/>
          <w:right w:w="60" w:type="dxa"/>
        </w:tblCellMar>
        <w:tblLook w:val="0000" w:firstRow="0" w:lastRow="0" w:firstColumn="0" w:lastColumn="0" w:noHBand="0" w:noVBand="0"/>
      </w:tblPr>
      <w:tblGrid>
        <w:gridCol w:w="4081"/>
        <w:gridCol w:w="5703"/>
      </w:tblGrid>
      <w:tr w:rsidR="00EE766A" w:rsidRPr="00F37CB9" w:rsidTr="00E9542B">
        <w:trPr>
          <w:tblCellSpacing w:w="7" w:type="dxa"/>
        </w:trPr>
        <w:tc>
          <w:tcPr>
            <w:tcW w:w="2075" w:type="pct"/>
            <w:tcBorders>
              <w:top w:val="single" w:sz="6" w:space="0" w:color="99CCFF"/>
              <w:left w:val="single" w:sz="6" w:space="0" w:color="99CCFF"/>
              <w:bottom w:val="single" w:sz="6" w:space="0" w:color="99CCFF"/>
              <w:right w:val="single" w:sz="6" w:space="0" w:color="99CCFF"/>
            </w:tcBorders>
          </w:tcPr>
          <w:p w:rsidR="00EE766A" w:rsidRPr="00F37CB9" w:rsidRDefault="00EE766A" w:rsidP="00FA2796">
            <w:pPr>
              <w:spacing w:before="120"/>
              <w:rPr>
                <w:rFonts w:ascii="Trebuchet MS" w:hAnsi="Trebuchet MS"/>
                <w:b/>
                <w:bCs/>
              </w:rPr>
            </w:pPr>
            <w:r w:rsidRPr="00F37CB9">
              <w:rPr>
                <w:rFonts w:ascii="Trebuchet MS" w:hAnsi="Trebuchet MS"/>
                <w:b/>
                <w:bCs/>
              </w:rPr>
              <w:t xml:space="preserve">Session </w:t>
            </w:r>
          </w:p>
        </w:tc>
        <w:tc>
          <w:tcPr>
            <w:tcW w:w="2903" w:type="pct"/>
            <w:tcBorders>
              <w:top w:val="single" w:sz="6" w:space="0" w:color="99CCFF"/>
              <w:left w:val="single" w:sz="6" w:space="0" w:color="99CCFF"/>
              <w:bottom w:val="single" w:sz="6" w:space="0" w:color="99CCFF"/>
              <w:right w:val="single" w:sz="6" w:space="0" w:color="99CCFF"/>
            </w:tcBorders>
          </w:tcPr>
          <w:p w:rsidR="00EE766A" w:rsidRDefault="00411A06" w:rsidP="00E9542B">
            <w:pPr>
              <w:spacing w:before="120"/>
              <w:rPr>
                <w:rFonts w:ascii="Trebuchet MS" w:hAnsi="Trebuchet MS"/>
              </w:rPr>
            </w:pPr>
            <w:r>
              <w:rPr>
                <w:rFonts w:ascii="Trebuchet MS" w:hAnsi="Trebuchet MS"/>
              </w:rPr>
              <w:t xml:space="preserve">Session </w:t>
            </w:r>
            <w:r w:rsidR="008D5200">
              <w:rPr>
                <w:rFonts w:ascii="Trebuchet MS" w:hAnsi="Trebuchet MS"/>
              </w:rPr>
              <w:t>4</w:t>
            </w:r>
          </w:p>
          <w:p w:rsidR="00090B44" w:rsidRPr="00F37CB9" w:rsidRDefault="00090B44" w:rsidP="00FA2796">
            <w:pPr>
              <w:spacing w:before="120"/>
              <w:rPr>
                <w:rFonts w:ascii="Trebuchet MS" w:hAnsi="Trebuchet MS"/>
              </w:rPr>
            </w:pPr>
          </w:p>
        </w:tc>
      </w:tr>
      <w:tr w:rsidR="00EE766A" w:rsidRPr="00F37CB9" w:rsidTr="00E9542B">
        <w:trPr>
          <w:tblCellSpacing w:w="7" w:type="dxa"/>
        </w:trPr>
        <w:tc>
          <w:tcPr>
            <w:tcW w:w="2075" w:type="pct"/>
            <w:tcBorders>
              <w:top w:val="single" w:sz="6" w:space="0" w:color="99CCFF"/>
              <w:left w:val="single" w:sz="6" w:space="0" w:color="99CCFF"/>
              <w:bottom w:val="single" w:sz="6" w:space="0" w:color="99CCFF"/>
              <w:right w:val="single" w:sz="6" w:space="0" w:color="99CCFF"/>
            </w:tcBorders>
          </w:tcPr>
          <w:p w:rsidR="00EE766A" w:rsidRPr="00F37CB9" w:rsidRDefault="00EE766A" w:rsidP="00FA2796">
            <w:pPr>
              <w:spacing w:before="120"/>
              <w:rPr>
                <w:rFonts w:ascii="Trebuchet MS" w:hAnsi="Trebuchet MS"/>
                <w:b/>
                <w:bCs/>
              </w:rPr>
            </w:pPr>
            <w:r w:rsidRPr="00F37CB9">
              <w:rPr>
                <w:rFonts w:ascii="Trebuchet MS" w:hAnsi="Trebuchet MS"/>
                <w:b/>
                <w:bCs/>
              </w:rPr>
              <w:t>Title of presentation</w:t>
            </w:r>
            <w:bookmarkStart w:id="0" w:name="_GoBack"/>
            <w:bookmarkEnd w:id="0"/>
          </w:p>
        </w:tc>
        <w:tc>
          <w:tcPr>
            <w:tcW w:w="2903" w:type="pct"/>
            <w:tcBorders>
              <w:top w:val="single" w:sz="6" w:space="0" w:color="99CCFF"/>
              <w:left w:val="single" w:sz="6" w:space="0" w:color="99CCFF"/>
              <w:bottom w:val="single" w:sz="6" w:space="0" w:color="99CCFF"/>
              <w:right w:val="single" w:sz="6" w:space="0" w:color="99CCFF"/>
            </w:tcBorders>
          </w:tcPr>
          <w:p w:rsidR="00EE766A" w:rsidRDefault="008D5200" w:rsidP="00FA2796">
            <w:pPr>
              <w:spacing w:before="120"/>
              <w:rPr>
                <w:rFonts w:ascii="Trebuchet MS" w:hAnsi="Trebuchet MS"/>
              </w:rPr>
            </w:pPr>
            <w:r>
              <w:rPr>
                <w:rFonts w:ascii="Trebuchet MS" w:hAnsi="Trebuchet MS"/>
              </w:rPr>
              <w:t xml:space="preserve">Framework of </w:t>
            </w:r>
            <w:proofErr w:type="spellStart"/>
            <w:r>
              <w:rPr>
                <w:rFonts w:ascii="Trebuchet MS" w:hAnsi="Trebuchet MS"/>
              </w:rPr>
              <w:t>QoS</w:t>
            </w:r>
            <w:proofErr w:type="spellEnd"/>
            <w:r>
              <w:rPr>
                <w:rFonts w:ascii="Trebuchet MS" w:hAnsi="Trebuchet MS"/>
              </w:rPr>
              <w:t xml:space="preserve"> monitoring and implementation in India</w:t>
            </w:r>
          </w:p>
          <w:p w:rsidR="00090B44" w:rsidRPr="00F37CB9" w:rsidRDefault="00090B44" w:rsidP="00FA2796">
            <w:pPr>
              <w:spacing w:before="120"/>
              <w:rPr>
                <w:rFonts w:ascii="Trebuchet MS" w:hAnsi="Trebuchet MS"/>
              </w:rPr>
            </w:pPr>
          </w:p>
        </w:tc>
      </w:tr>
      <w:tr w:rsidR="00EE766A" w:rsidRPr="00263B71" w:rsidTr="00E9542B">
        <w:trPr>
          <w:tblCellSpacing w:w="7" w:type="dxa"/>
        </w:trPr>
        <w:tc>
          <w:tcPr>
            <w:tcW w:w="2075" w:type="pct"/>
            <w:vMerge w:val="restart"/>
            <w:tcBorders>
              <w:top w:val="single" w:sz="6" w:space="0" w:color="99CCFF"/>
              <w:left w:val="single" w:sz="6" w:space="0" w:color="99CCFF"/>
              <w:bottom w:val="single" w:sz="6" w:space="0" w:color="99CCFF"/>
              <w:right w:val="single" w:sz="6" w:space="0" w:color="99CCFF"/>
            </w:tcBorders>
          </w:tcPr>
          <w:p w:rsidR="00EE766A" w:rsidRPr="00F37CB9" w:rsidRDefault="00890E79" w:rsidP="00EE766A">
            <w:pPr>
              <w:jc w:val="center"/>
              <w:rPr>
                <w:rFonts w:ascii="Trebuchet MS" w:eastAsia="SimSun" w:hAnsi="Trebuchet MS"/>
                <w:color w:val="000000"/>
                <w:lang w:eastAsia="zh-CN"/>
              </w:rPr>
            </w:pPr>
            <w:r>
              <w:rPr>
                <w:rFonts w:ascii="Trebuchet MS" w:eastAsia="SimSun" w:hAnsi="Trebuchet MS"/>
                <w:noProof/>
                <w:color w:val="000000"/>
                <w:lang w:eastAsia="zh-CN"/>
              </w:rPr>
              <w:drawing>
                <wp:inline distT="0" distB="0" distL="0" distR="0">
                  <wp:extent cx="1390650" cy="1714500"/>
                  <wp:effectExtent l="19050" t="0" r="0" b="0"/>
                  <wp:docPr id="1" name="Picture 1" descr="C:\Users\chandra.prakash\Desktop\photo 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ndra.prakash\Desktop\photo CP.jpg"/>
                          <pic:cNvPicPr>
                            <a:picLocks noChangeAspect="1" noChangeArrowheads="1"/>
                          </pic:cNvPicPr>
                        </pic:nvPicPr>
                        <pic:blipFill>
                          <a:blip r:embed="rId12"/>
                          <a:srcRect/>
                          <a:stretch>
                            <a:fillRect/>
                          </a:stretch>
                        </pic:blipFill>
                        <pic:spPr bwMode="auto">
                          <a:xfrm>
                            <a:off x="0" y="0"/>
                            <a:ext cx="1390650" cy="1714500"/>
                          </a:xfrm>
                          <a:prstGeom prst="rect">
                            <a:avLst/>
                          </a:prstGeom>
                          <a:noFill/>
                          <a:ln w="9525">
                            <a:noFill/>
                            <a:miter lim="800000"/>
                            <a:headEnd/>
                            <a:tailEnd/>
                          </a:ln>
                        </pic:spPr>
                      </pic:pic>
                    </a:graphicData>
                  </a:graphic>
                </wp:inline>
              </w:drawing>
            </w:r>
          </w:p>
        </w:tc>
        <w:tc>
          <w:tcPr>
            <w:tcW w:w="2903" w:type="pct"/>
            <w:tcBorders>
              <w:top w:val="single" w:sz="6" w:space="0" w:color="99CCFF"/>
              <w:left w:val="single" w:sz="6" w:space="0" w:color="99CCFF"/>
              <w:bottom w:val="single" w:sz="6" w:space="0" w:color="99CCFF"/>
              <w:right w:val="single" w:sz="6" w:space="0" w:color="99CCFF"/>
            </w:tcBorders>
          </w:tcPr>
          <w:p w:rsidR="008D5200" w:rsidRPr="00263B71" w:rsidRDefault="008D5200" w:rsidP="00EE766A">
            <w:pPr>
              <w:rPr>
                <w:rFonts w:ascii="Trebuchet MS" w:eastAsia="SimSun" w:hAnsi="Trebuchet MS"/>
                <w:color w:val="000000"/>
                <w:lang w:val="fr-FR" w:eastAsia="zh-CN"/>
              </w:rPr>
            </w:pPr>
            <w:r w:rsidRPr="00263B71">
              <w:rPr>
                <w:rFonts w:ascii="Trebuchet MS" w:eastAsia="SimSun" w:hAnsi="Trebuchet MS"/>
                <w:color w:val="000000"/>
                <w:lang w:val="fr-FR" w:eastAsia="zh-CN"/>
              </w:rPr>
              <w:t>Chandra Prakash</w:t>
            </w:r>
          </w:p>
          <w:p w:rsidR="00411A06" w:rsidRPr="00263B71" w:rsidRDefault="008D5200" w:rsidP="00EE766A">
            <w:pPr>
              <w:rPr>
                <w:rFonts w:ascii="Trebuchet MS" w:eastAsia="SimSun" w:hAnsi="Trebuchet MS"/>
                <w:color w:val="000000"/>
                <w:lang w:val="fr-FR" w:eastAsia="zh-CN"/>
              </w:rPr>
            </w:pPr>
            <w:r w:rsidRPr="00263B71">
              <w:rPr>
                <w:rFonts w:ascii="Trebuchet MS" w:eastAsia="SimSun" w:hAnsi="Trebuchet MS"/>
                <w:color w:val="000000"/>
                <w:lang w:val="fr-FR" w:eastAsia="zh-CN"/>
              </w:rPr>
              <w:t>Member(T), DoT Retd.</w:t>
            </w:r>
            <w:r w:rsidR="00411A06" w:rsidRPr="00263B71">
              <w:rPr>
                <w:rFonts w:ascii="Trebuchet MS" w:eastAsia="SimSun" w:hAnsi="Trebuchet MS"/>
                <w:color w:val="000000"/>
                <w:lang w:val="fr-FR" w:eastAsia="zh-CN"/>
              </w:rPr>
              <w:t xml:space="preserve"> </w:t>
            </w:r>
          </w:p>
        </w:tc>
      </w:tr>
      <w:tr w:rsidR="00EE766A" w:rsidRPr="003264CB" w:rsidTr="00E9542B">
        <w:trPr>
          <w:trHeight w:val="6918"/>
          <w:tblCellSpacing w:w="7" w:type="dxa"/>
        </w:trPr>
        <w:tc>
          <w:tcPr>
            <w:tcW w:w="2075" w:type="pct"/>
            <w:vMerge/>
            <w:tcBorders>
              <w:top w:val="single" w:sz="6" w:space="0" w:color="99CCFF"/>
              <w:left w:val="single" w:sz="6" w:space="0" w:color="99CCFF"/>
              <w:bottom w:val="single" w:sz="6" w:space="0" w:color="99CCFF"/>
              <w:right w:val="single" w:sz="6" w:space="0" w:color="99CCFF"/>
            </w:tcBorders>
            <w:vAlign w:val="center"/>
          </w:tcPr>
          <w:p w:rsidR="00EE766A" w:rsidRPr="00263B71" w:rsidRDefault="00EE766A" w:rsidP="00EE766A">
            <w:pPr>
              <w:rPr>
                <w:rFonts w:ascii="Trebuchet MS" w:eastAsia="SimSun" w:hAnsi="Trebuchet MS"/>
                <w:color w:val="000000"/>
                <w:lang w:val="fr-FR" w:eastAsia="zh-CN"/>
              </w:rPr>
            </w:pPr>
          </w:p>
        </w:tc>
        <w:tc>
          <w:tcPr>
            <w:tcW w:w="2903" w:type="pct"/>
            <w:tcBorders>
              <w:top w:val="single" w:sz="6" w:space="0" w:color="99CCFF"/>
              <w:left w:val="single" w:sz="6" w:space="0" w:color="99CCFF"/>
              <w:bottom w:val="single" w:sz="6" w:space="0" w:color="99CCFF"/>
              <w:right w:val="single" w:sz="6" w:space="0" w:color="99CCFF"/>
            </w:tcBorders>
          </w:tcPr>
          <w:p w:rsidR="00EE766A" w:rsidRPr="00263B71" w:rsidRDefault="00EE766A" w:rsidP="00411A06">
            <w:pPr>
              <w:rPr>
                <w:rFonts w:ascii="Trebuchet MS" w:eastAsia="SimSun" w:hAnsi="Trebuchet MS"/>
                <w:color w:val="000000"/>
                <w:lang w:val="fr-FR" w:eastAsia="zh-CN"/>
              </w:rPr>
            </w:pPr>
          </w:p>
          <w:p w:rsidR="00375615" w:rsidRDefault="00375615" w:rsidP="00375615">
            <w:pPr>
              <w:rPr>
                <w:rFonts w:ascii="Trebuchet MS" w:eastAsia="SimSun" w:hAnsi="Trebuchet MS"/>
                <w:color w:val="000000"/>
                <w:lang w:val="en-GB" w:eastAsia="zh-CN"/>
              </w:rPr>
            </w:pPr>
            <w:r w:rsidRPr="00263B71">
              <w:rPr>
                <w:rFonts w:ascii="Trebuchet MS" w:eastAsia="SimSun" w:hAnsi="Trebuchet MS"/>
                <w:color w:val="000000"/>
                <w:lang w:val="fr-FR" w:eastAsia="zh-CN"/>
              </w:rPr>
              <w:t xml:space="preserve">    </w:t>
            </w:r>
            <w:r w:rsidR="00411A06" w:rsidRPr="00411A06">
              <w:rPr>
                <w:rFonts w:ascii="Trebuchet MS" w:eastAsia="SimSun" w:hAnsi="Trebuchet MS"/>
                <w:color w:val="000000"/>
                <w:lang w:val="en-GB" w:eastAsia="zh-CN"/>
              </w:rPr>
              <w:t xml:space="preserve">Mr. </w:t>
            </w:r>
            <w:r w:rsidR="008D5200">
              <w:rPr>
                <w:rFonts w:ascii="Trebuchet MS" w:eastAsia="SimSun" w:hAnsi="Trebuchet MS"/>
                <w:color w:val="000000"/>
                <w:lang w:val="en-GB" w:eastAsia="zh-CN"/>
              </w:rPr>
              <w:t>Chandra Prakash has an experience of over 37 years of working in Dept. Of Telecom, BSNL and TCIL in various capacities. During his service period, he started his career in planning, Installation and commissioning of transmission systems in Telecom Projects. Then he moved to operation and maintenance of long distance transmission systems. He had an instinct of 5 years with TCIL in Projects of Telecom expansion in Kingdom of Saudi Arabia.</w:t>
            </w:r>
          </w:p>
          <w:p w:rsidR="00375615" w:rsidRDefault="00375615" w:rsidP="00375615">
            <w:pPr>
              <w:rPr>
                <w:rFonts w:ascii="Trebuchet MS" w:eastAsia="SimSun" w:hAnsi="Trebuchet MS"/>
                <w:color w:val="000000"/>
                <w:lang w:val="en-GB" w:eastAsia="zh-CN"/>
              </w:rPr>
            </w:pPr>
            <w:r>
              <w:rPr>
                <w:rFonts w:ascii="Trebuchet MS" w:eastAsia="SimSun" w:hAnsi="Trebuchet MS"/>
                <w:color w:val="000000"/>
                <w:lang w:val="en-GB" w:eastAsia="zh-CN"/>
              </w:rPr>
              <w:t xml:space="preserve">     He worked in BSNL in Telecom District and as Circle head responsible for operations of Telecom services in the largest circle of India.</w:t>
            </w:r>
          </w:p>
          <w:p w:rsidR="00F37CB9" w:rsidRPr="00E9542B" w:rsidRDefault="00375615" w:rsidP="00375615">
            <w:pPr>
              <w:rPr>
                <w:rFonts w:ascii="Trebuchet MS" w:eastAsia="SimSun" w:hAnsi="Trebuchet MS"/>
                <w:color w:val="000000"/>
                <w:lang w:val="en-GB" w:eastAsia="zh-CN"/>
              </w:rPr>
            </w:pPr>
            <w:r>
              <w:rPr>
                <w:rFonts w:ascii="Trebuchet MS" w:eastAsia="SimSun" w:hAnsi="Trebuchet MS"/>
                <w:color w:val="000000"/>
                <w:lang w:val="en-GB" w:eastAsia="zh-CN"/>
              </w:rPr>
              <w:t xml:space="preserve">     Finally, he was posted as </w:t>
            </w:r>
            <w:proofErr w:type="gramStart"/>
            <w:r>
              <w:rPr>
                <w:rFonts w:ascii="Trebuchet MS" w:eastAsia="SimSun" w:hAnsi="Trebuchet MS"/>
                <w:color w:val="000000"/>
                <w:lang w:val="en-GB" w:eastAsia="zh-CN"/>
              </w:rPr>
              <w:t>Member(</w:t>
            </w:r>
            <w:proofErr w:type="gramEnd"/>
            <w:r>
              <w:rPr>
                <w:rFonts w:ascii="Trebuchet MS" w:eastAsia="SimSun" w:hAnsi="Trebuchet MS"/>
                <w:color w:val="000000"/>
                <w:lang w:val="en-GB" w:eastAsia="zh-CN"/>
              </w:rPr>
              <w:t xml:space="preserve">Technology), Telecom Commission in DoT with responsibilities related to Telecom Licensing, Wireless planning and co-ordination, International relations, security and Telecom </w:t>
            </w:r>
            <w:proofErr w:type="spellStart"/>
            <w:r>
              <w:rPr>
                <w:rFonts w:ascii="Trebuchet MS" w:eastAsia="SimSun" w:hAnsi="Trebuchet MS"/>
                <w:color w:val="000000"/>
                <w:lang w:val="en-GB" w:eastAsia="zh-CN"/>
              </w:rPr>
              <w:t>Engg</w:t>
            </w:r>
            <w:proofErr w:type="spellEnd"/>
            <w:r>
              <w:rPr>
                <w:rFonts w:ascii="Trebuchet MS" w:eastAsia="SimSun" w:hAnsi="Trebuchet MS"/>
                <w:color w:val="000000"/>
                <w:lang w:val="en-GB" w:eastAsia="zh-CN"/>
              </w:rPr>
              <w:t xml:space="preserve"> centre.      </w:t>
            </w:r>
            <w:r w:rsidR="008D5200">
              <w:rPr>
                <w:rFonts w:ascii="Trebuchet MS" w:eastAsia="SimSun" w:hAnsi="Trebuchet MS"/>
                <w:color w:val="000000"/>
                <w:lang w:val="en-GB" w:eastAsia="zh-CN"/>
              </w:rPr>
              <w:t xml:space="preserve"> </w:t>
            </w:r>
          </w:p>
        </w:tc>
      </w:tr>
    </w:tbl>
    <w:p w:rsidR="00A60186" w:rsidRPr="003264CB" w:rsidRDefault="00A60186">
      <w:pPr>
        <w:rPr>
          <w:rFonts w:ascii="Trebuchet MS" w:hAnsi="Trebuchet MS"/>
        </w:rPr>
      </w:pPr>
    </w:p>
    <w:p w:rsidR="00EE766A" w:rsidRPr="003264CB" w:rsidRDefault="00EE766A">
      <w:pPr>
        <w:rPr>
          <w:rFonts w:ascii="Trebuchet MS" w:hAnsi="Trebuchet MS"/>
        </w:rPr>
      </w:pPr>
    </w:p>
    <w:p w:rsidR="00AF16F5" w:rsidRPr="003264CB" w:rsidRDefault="00AF16F5">
      <w:pPr>
        <w:rPr>
          <w:rFonts w:ascii="Trebuchet MS" w:hAnsi="Trebuchet MS"/>
        </w:rPr>
      </w:pPr>
    </w:p>
    <w:p w:rsidR="00AF16F5" w:rsidRPr="003264CB" w:rsidRDefault="00AF16F5">
      <w:pPr>
        <w:rPr>
          <w:rFonts w:ascii="Trebuchet MS" w:hAnsi="Trebuchet MS"/>
        </w:rPr>
      </w:pPr>
    </w:p>
    <w:p w:rsidR="00AF16F5" w:rsidRPr="003264CB" w:rsidRDefault="00AF16F5">
      <w:pPr>
        <w:rPr>
          <w:rFonts w:ascii="Trebuchet MS" w:hAnsi="Trebuchet MS"/>
        </w:rPr>
      </w:pPr>
    </w:p>
    <w:sectPr w:rsidR="00AF16F5" w:rsidRPr="003264CB" w:rsidSect="009331EF">
      <w:headerReference w:type="default" r:id="rId13"/>
      <w:pgSz w:w="11901" w:h="16840" w:code="9"/>
      <w:pgMar w:top="1417" w:right="1134" w:bottom="1417" w:left="1134" w:header="567" w:footer="567"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8C3" w:rsidRDefault="00F858C3">
      <w:r>
        <w:separator/>
      </w:r>
    </w:p>
  </w:endnote>
  <w:endnote w:type="continuationSeparator" w:id="0">
    <w:p w:rsidR="00F858C3" w:rsidRDefault="00F85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Trebuchet MS Bold">
    <w:panose1 w:val="020B0703020202020204"/>
    <w:charset w:val="00"/>
    <w:family w:val="roman"/>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8C3" w:rsidRDefault="00F858C3">
      <w:r>
        <w:separator/>
      </w:r>
    </w:p>
  </w:footnote>
  <w:footnote w:type="continuationSeparator" w:id="0">
    <w:p w:rsidR="00F858C3" w:rsidRDefault="00F858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7DC" w:rsidRDefault="002857DC">
    <w:pPr>
      <w:pStyle w:val="Header"/>
      <w:jc w:val="center"/>
      <w:rPr>
        <w:sz w:val="18"/>
      </w:rPr>
    </w:pPr>
    <w:r>
      <w:rPr>
        <w:sz w:val="18"/>
      </w:rPr>
      <w:t xml:space="preserve">- </w:t>
    </w:r>
    <w:r w:rsidR="00A52683">
      <w:rPr>
        <w:sz w:val="18"/>
      </w:rPr>
      <w:fldChar w:fldCharType="begin"/>
    </w:r>
    <w:r>
      <w:rPr>
        <w:sz w:val="18"/>
      </w:rPr>
      <w:instrText xml:space="preserve"> PAGE  \* MERGEFORMAT </w:instrText>
    </w:r>
    <w:r w:rsidR="00A52683">
      <w:rPr>
        <w:sz w:val="18"/>
      </w:rPr>
      <w:fldChar w:fldCharType="separate"/>
    </w:r>
    <w:r w:rsidR="00411A06">
      <w:rPr>
        <w:noProof/>
        <w:sz w:val="18"/>
      </w:rPr>
      <w:t>2</w:t>
    </w:r>
    <w:r w:rsidR="00A52683">
      <w:rPr>
        <w:sz w:val="18"/>
      </w:rPr>
      <w:fldChar w:fldCharType="end"/>
    </w:r>
    <w:r>
      <w:rPr>
        <w:sz w:val="18"/>
      </w:rPr>
      <w:t xml:space="preserve"> -</w:t>
    </w:r>
  </w:p>
  <w:p w:rsidR="002857DC" w:rsidRDefault="002857DC">
    <w:pPr>
      <w:pStyle w:val="Header"/>
      <w:spacing w:after="240"/>
      <w:jc w:val="center"/>
      <w:rPr>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2D6"/>
    <w:rsid w:val="00006691"/>
    <w:rsid w:val="00011F82"/>
    <w:rsid w:val="00036F74"/>
    <w:rsid w:val="00044918"/>
    <w:rsid w:val="00090B44"/>
    <w:rsid w:val="000F7487"/>
    <w:rsid w:val="00120A1D"/>
    <w:rsid w:val="00122880"/>
    <w:rsid w:val="001317E2"/>
    <w:rsid w:val="00182225"/>
    <w:rsid w:val="00263B71"/>
    <w:rsid w:val="002857DC"/>
    <w:rsid w:val="002B59B1"/>
    <w:rsid w:val="002E0E23"/>
    <w:rsid w:val="002E599F"/>
    <w:rsid w:val="002F7205"/>
    <w:rsid w:val="003264CB"/>
    <w:rsid w:val="003402F3"/>
    <w:rsid w:val="00354D27"/>
    <w:rsid w:val="00374BC8"/>
    <w:rsid w:val="00375615"/>
    <w:rsid w:val="003A3E1B"/>
    <w:rsid w:val="00411A06"/>
    <w:rsid w:val="004239FC"/>
    <w:rsid w:val="004D23A5"/>
    <w:rsid w:val="004E16FC"/>
    <w:rsid w:val="004F7A0F"/>
    <w:rsid w:val="005105C9"/>
    <w:rsid w:val="00510CA9"/>
    <w:rsid w:val="00517458"/>
    <w:rsid w:val="00547C8F"/>
    <w:rsid w:val="005B0478"/>
    <w:rsid w:val="005D4D64"/>
    <w:rsid w:val="006A3A4A"/>
    <w:rsid w:val="006F6C4C"/>
    <w:rsid w:val="00766311"/>
    <w:rsid w:val="007708D7"/>
    <w:rsid w:val="0079239B"/>
    <w:rsid w:val="007F4AA4"/>
    <w:rsid w:val="008232D7"/>
    <w:rsid w:val="0083251A"/>
    <w:rsid w:val="00847291"/>
    <w:rsid w:val="00890E79"/>
    <w:rsid w:val="008C1A0E"/>
    <w:rsid w:val="008C25E6"/>
    <w:rsid w:val="008D5200"/>
    <w:rsid w:val="009331EF"/>
    <w:rsid w:val="00947A18"/>
    <w:rsid w:val="009A44DA"/>
    <w:rsid w:val="009B72D6"/>
    <w:rsid w:val="009C1A56"/>
    <w:rsid w:val="009F17D3"/>
    <w:rsid w:val="00A039A7"/>
    <w:rsid w:val="00A1061B"/>
    <w:rsid w:val="00A52683"/>
    <w:rsid w:val="00A60186"/>
    <w:rsid w:val="00A640D3"/>
    <w:rsid w:val="00AE214A"/>
    <w:rsid w:val="00AF16F5"/>
    <w:rsid w:val="00AF373B"/>
    <w:rsid w:val="00B01929"/>
    <w:rsid w:val="00B620F0"/>
    <w:rsid w:val="00BD06D7"/>
    <w:rsid w:val="00C2639B"/>
    <w:rsid w:val="00C51FA5"/>
    <w:rsid w:val="00C8543E"/>
    <w:rsid w:val="00D834AA"/>
    <w:rsid w:val="00DF7244"/>
    <w:rsid w:val="00E06658"/>
    <w:rsid w:val="00E54A4E"/>
    <w:rsid w:val="00E91E24"/>
    <w:rsid w:val="00E9542B"/>
    <w:rsid w:val="00EE766A"/>
    <w:rsid w:val="00F37CB9"/>
    <w:rsid w:val="00F45EF4"/>
    <w:rsid w:val="00F65989"/>
    <w:rsid w:val="00F83E50"/>
    <w:rsid w:val="00F858C3"/>
    <w:rsid w:val="00FA2796"/>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39B"/>
    <w:rPr>
      <w:sz w:val="24"/>
      <w:szCs w:val="24"/>
      <w:lang w:eastAsia="en-US"/>
    </w:rPr>
  </w:style>
  <w:style w:type="paragraph" w:styleId="Heading1">
    <w:name w:val="heading 1"/>
    <w:basedOn w:val="Normal"/>
    <w:next w:val="Normal"/>
    <w:qFormat/>
    <w:rsid w:val="0079239B"/>
    <w:pPr>
      <w:keepNext/>
      <w:spacing w:before="240" w:after="60"/>
      <w:outlineLvl w:val="0"/>
    </w:pPr>
    <w:rPr>
      <w:rFonts w:ascii="Times New Roman Bold" w:hAnsi="Times New Roman Bold" w:cs="Arial"/>
      <w:b/>
      <w:bCs/>
      <w:kern w:val="32"/>
      <w:sz w:val="32"/>
      <w:szCs w:val="32"/>
    </w:rPr>
  </w:style>
  <w:style w:type="paragraph" w:styleId="Heading2">
    <w:name w:val="heading 2"/>
    <w:basedOn w:val="Normal"/>
    <w:next w:val="Normal"/>
    <w:qFormat/>
    <w:rsid w:val="0079239B"/>
    <w:pPr>
      <w:keepNext/>
      <w:spacing w:before="120"/>
      <w:jc w:val="center"/>
      <w:outlineLvl w:val="1"/>
    </w:pPr>
    <w:rPr>
      <w:b/>
      <w:bCs/>
      <w:sz w:val="32"/>
    </w:rPr>
  </w:style>
  <w:style w:type="paragraph" w:styleId="Heading3">
    <w:name w:val="heading 3"/>
    <w:basedOn w:val="Normal"/>
    <w:next w:val="Normal"/>
    <w:qFormat/>
    <w:rsid w:val="0079239B"/>
    <w:pPr>
      <w:keepNext/>
      <w:spacing w:before="120"/>
      <w:jc w:val="center"/>
      <w:outlineLvl w:val="2"/>
    </w:pPr>
    <w:rPr>
      <w:b/>
      <w:bCs/>
      <w:sz w:val="28"/>
    </w:rPr>
  </w:style>
  <w:style w:type="paragraph" w:styleId="Heading4">
    <w:name w:val="heading 4"/>
    <w:basedOn w:val="Normal"/>
    <w:next w:val="Normal"/>
    <w:qFormat/>
    <w:rsid w:val="0079239B"/>
    <w:pPr>
      <w:keepNext/>
      <w:spacing w:before="120"/>
      <w:jc w:val="right"/>
      <w:outlineLvl w:val="3"/>
    </w:pPr>
    <w:rPr>
      <w:b/>
      <w:bCs/>
    </w:rPr>
  </w:style>
  <w:style w:type="paragraph" w:styleId="Heading5">
    <w:name w:val="heading 5"/>
    <w:basedOn w:val="Normal"/>
    <w:next w:val="Normal"/>
    <w:qFormat/>
    <w:rsid w:val="0079239B"/>
    <w:pPr>
      <w:keepNext/>
      <w:spacing w:before="120"/>
      <w:jc w:val="center"/>
      <w:outlineLvl w:val="4"/>
    </w:pPr>
    <w:rPr>
      <w:rFonts w:ascii="Arial Black" w:hAnsi="Arial Black"/>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9239B"/>
    <w:pPr>
      <w:tabs>
        <w:tab w:val="center" w:pos="4703"/>
        <w:tab w:val="right" w:pos="9406"/>
      </w:tabs>
    </w:pPr>
  </w:style>
  <w:style w:type="paragraph" w:styleId="Footer">
    <w:name w:val="footer"/>
    <w:basedOn w:val="Normal"/>
    <w:rsid w:val="0079239B"/>
    <w:pPr>
      <w:tabs>
        <w:tab w:val="center" w:pos="4703"/>
        <w:tab w:val="right" w:pos="9406"/>
      </w:tabs>
    </w:pPr>
  </w:style>
  <w:style w:type="paragraph" w:customStyle="1" w:styleId="TableText">
    <w:name w:val="Table_Text"/>
    <w:basedOn w:val="Normal"/>
    <w:rsid w:val="009B72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SimSun"/>
      <w:sz w:val="22"/>
      <w:szCs w:val="20"/>
      <w:lang w:val="en-GB"/>
    </w:rPr>
  </w:style>
  <w:style w:type="character" w:styleId="Hyperlink">
    <w:name w:val="Hyperlink"/>
    <w:rsid w:val="00EE766A"/>
    <w:rPr>
      <w:color w:val="0000FF"/>
      <w:u w:val="single"/>
    </w:rPr>
  </w:style>
  <w:style w:type="character" w:styleId="FollowedHyperlink">
    <w:name w:val="FollowedHyperlink"/>
    <w:rsid w:val="00B01929"/>
    <w:rPr>
      <w:color w:val="606420"/>
      <w:u w:val="single"/>
    </w:rPr>
  </w:style>
  <w:style w:type="paragraph" w:styleId="BalloonText">
    <w:name w:val="Balloon Text"/>
    <w:basedOn w:val="Normal"/>
    <w:link w:val="BalloonTextChar"/>
    <w:semiHidden/>
    <w:unhideWhenUsed/>
    <w:rsid w:val="008232D7"/>
    <w:rPr>
      <w:rFonts w:ascii="Segoe UI" w:hAnsi="Segoe UI" w:cs="Segoe UI"/>
      <w:sz w:val="18"/>
      <w:szCs w:val="18"/>
    </w:rPr>
  </w:style>
  <w:style w:type="character" w:customStyle="1" w:styleId="BalloonTextChar">
    <w:name w:val="Balloon Text Char"/>
    <w:basedOn w:val="DefaultParagraphFont"/>
    <w:link w:val="BalloonText"/>
    <w:semiHidden/>
    <w:rsid w:val="008232D7"/>
    <w:rPr>
      <w:rFonts w:ascii="Segoe UI" w:hAnsi="Segoe UI" w:cs="Segoe U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39B"/>
    <w:rPr>
      <w:sz w:val="24"/>
      <w:szCs w:val="24"/>
      <w:lang w:eastAsia="en-US"/>
    </w:rPr>
  </w:style>
  <w:style w:type="paragraph" w:styleId="Heading1">
    <w:name w:val="heading 1"/>
    <w:basedOn w:val="Normal"/>
    <w:next w:val="Normal"/>
    <w:qFormat/>
    <w:rsid w:val="0079239B"/>
    <w:pPr>
      <w:keepNext/>
      <w:spacing w:before="240" w:after="60"/>
      <w:outlineLvl w:val="0"/>
    </w:pPr>
    <w:rPr>
      <w:rFonts w:ascii="Times New Roman Bold" w:hAnsi="Times New Roman Bold" w:cs="Arial"/>
      <w:b/>
      <w:bCs/>
      <w:kern w:val="32"/>
      <w:sz w:val="32"/>
      <w:szCs w:val="32"/>
    </w:rPr>
  </w:style>
  <w:style w:type="paragraph" w:styleId="Heading2">
    <w:name w:val="heading 2"/>
    <w:basedOn w:val="Normal"/>
    <w:next w:val="Normal"/>
    <w:qFormat/>
    <w:rsid w:val="0079239B"/>
    <w:pPr>
      <w:keepNext/>
      <w:spacing w:before="120"/>
      <w:jc w:val="center"/>
      <w:outlineLvl w:val="1"/>
    </w:pPr>
    <w:rPr>
      <w:b/>
      <w:bCs/>
      <w:sz w:val="32"/>
    </w:rPr>
  </w:style>
  <w:style w:type="paragraph" w:styleId="Heading3">
    <w:name w:val="heading 3"/>
    <w:basedOn w:val="Normal"/>
    <w:next w:val="Normal"/>
    <w:qFormat/>
    <w:rsid w:val="0079239B"/>
    <w:pPr>
      <w:keepNext/>
      <w:spacing w:before="120"/>
      <w:jc w:val="center"/>
      <w:outlineLvl w:val="2"/>
    </w:pPr>
    <w:rPr>
      <w:b/>
      <w:bCs/>
      <w:sz w:val="28"/>
    </w:rPr>
  </w:style>
  <w:style w:type="paragraph" w:styleId="Heading4">
    <w:name w:val="heading 4"/>
    <w:basedOn w:val="Normal"/>
    <w:next w:val="Normal"/>
    <w:qFormat/>
    <w:rsid w:val="0079239B"/>
    <w:pPr>
      <w:keepNext/>
      <w:spacing w:before="120"/>
      <w:jc w:val="right"/>
      <w:outlineLvl w:val="3"/>
    </w:pPr>
    <w:rPr>
      <w:b/>
      <w:bCs/>
    </w:rPr>
  </w:style>
  <w:style w:type="paragraph" w:styleId="Heading5">
    <w:name w:val="heading 5"/>
    <w:basedOn w:val="Normal"/>
    <w:next w:val="Normal"/>
    <w:qFormat/>
    <w:rsid w:val="0079239B"/>
    <w:pPr>
      <w:keepNext/>
      <w:spacing w:before="120"/>
      <w:jc w:val="center"/>
      <w:outlineLvl w:val="4"/>
    </w:pPr>
    <w:rPr>
      <w:rFonts w:ascii="Arial Black" w:hAnsi="Arial Black"/>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9239B"/>
    <w:pPr>
      <w:tabs>
        <w:tab w:val="center" w:pos="4703"/>
        <w:tab w:val="right" w:pos="9406"/>
      </w:tabs>
    </w:pPr>
  </w:style>
  <w:style w:type="paragraph" w:styleId="Footer">
    <w:name w:val="footer"/>
    <w:basedOn w:val="Normal"/>
    <w:rsid w:val="0079239B"/>
    <w:pPr>
      <w:tabs>
        <w:tab w:val="center" w:pos="4703"/>
        <w:tab w:val="right" w:pos="9406"/>
      </w:tabs>
    </w:pPr>
  </w:style>
  <w:style w:type="paragraph" w:customStyle="1" w:styleId="TableText">
    <w:name w:val="Table_Text"/>
    <w:basedOn w:val="Normal"/>
    <w:rsid w:val="009B72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SimSun"/>
      <w:sz w:val="22"/>
      <w:szCs w:val="20"/>
      <w:lang w:val="en-GB"/>
    </w:rPr>
  </w:style>
  <w:style w:type="character" w:styleId="Hyperlink">
    <w:name w:val="Hyperlink"/>
    <w:rsid w:val="00EE766A"/>
    <w:rPr>
      <w:color w:val="0000FF"/>
      <w:u w:val="single"/>
    </w:rPr>
  </w:style>
  <w:style w:type="character" w:styleId="FollowedHyperlink">
    <w:name w:val="FollowedHyperlink"/>
    <w:rsid w:val="00B01929"/>
    <w:rPr>
      <w:color w:val="606420"/>
      <w:u w:val="single"/>
    </w:rPr>
  </w:style>
  <w:style w:type="paragraph" w:styleId="BalloonText">
    <w:name w:val="Balloon Text"/>
    <w:basedOn w:val="Normal"/>
    <w:link w:val="BalloonTextChar"/>
    <w:semiHidden/>
    <w:unhideWhenUsed/>
    <w:rsid w:val="008232D7"/>
    <w:rPr>
      <w:rFonts w:ascii="Segoe UI" w:hAnsi="Segoe UI" w:cs="Segoe UI"/>
      <w:sz w:val="18"/>
      <w:szCs w:val="18"/>
    </w:rPr>
  </w:style>
  <w:style w:type="character" w:customStyle="1" w:styleId="BalloonTextChar">
    <w:name w:val="Balloon Text Char"/>
    <w:basedOn w:val="DefaultParagraphFont"/>
    <w:link w:val="BalloonText"/>
    <w:semiHidden/>
    <w:rsid w:val="008232D7"/>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gi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2BB634496EAB498A685EA26DE87D9A" ma:contentTypeVersion="2" ma:contentTypeDescription="Create a new document." ma:contentTypeScope="" ma:versionID="d754c1b691f26b256599553752d7519d">
  <xsd:schema xmlns:xsd="http://www.w3.org/2001/XMLSchema" xmlns:xs="http://www.w3.org/2001/XMLSchema" xmlns:p="http://schemas.microsoft.com/office/2006/metadata/properties" xmlns:ns1="http://schemas.microsoft.com/sharepoint/v3" xmlns:ns2="ce1d9229-ea97-4c6f-a2f4-dd635208ba85" targetNamespace="http://schemas.microsoft.com/office/2006/metadata/properties" ma:root="true" ma:fieldsID="59cb006743196f0fda619637c9e8a09d" ns1:_="" ns2:_="">
    <xsd:import namespace="http://schemas.microsoft.com/sharepoint/v3"/>
    <xsd:import namespace="ce1d9229-ea97-4c6f-a2f4-dd635208ba8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1d9229-ea97-4c6f-a2f4-dd635208ba8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56B20BF-71DC-44B8-AD31-6DCE21253019}"/>
</file>

<file path=customXml/itemProps2.xml><?xml version="1.0" encoding="utf-8"?>
<ds:datastoreItem xmlns:ds="http://schemas.openxmlformats.org/officeDocument/2006/customXml" ds:itemID="{C73A2A45-5031-4863-8244-D77D06C2CE53}"/>
</file>

<file path=customXml/itemProps3.xml><?xml version="1.0" encoding="utf-8"?>
<ds:datastoreItem xmlns:ds="http://schemas.openxmlformats.org/officeDocument/2006/customXml" ds:itemID="{5268619A-98D8-46ED-84B0-6F6C60DD1098}"/>
</file>

<file path=docProps/app.xml><?xml version="1.0" encoding="utf-8"?>
<Properties xmlns="http://schemas.openxmlformats.org/officeDocument/2006/extended-properties" xmlns:vt="http://schemas.openxmlformats.org/officeDocument/2006/docPropsVTypes">
  <Template>Normal.dotm</Template>
  <TotalTime>1</TotalTime>
  <Pages>1</Pages>
  <Words>159</Words>
  <Characters>909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WS  TFNC BIO</vt:lpstr>
    </vt:vector>
  </TitlesOfParts>
  <Manager>ITU-T</Manager>
  <Company>International Telecommunication Union (ITU)</Company>
  <LinksUpToDate>false</LinksUpToDate>
  <CharactersWithSpaces>1066</CharactersWithSpaces>
  <SharedDoc>false</SharedDoc>
  <HLinks>
    <vt:vector size="6" baseType="variant">
      <vt:variant>
        <vt:i4>6553721</vt:i4>
      </vt:variant>
      <vt:variant>
        <vt:i4>0</vt:i4>
      </vt:variant>
      <vt:variant>
        <vt:i4>0</vt:i4>
      </vt:variant>
      <vt:variant>
        <vt:i4>5</vt:i4>
      </vt:variant>
      <vt:variant>
        <vt:lpwstr>http://itu.int/ITU-T/worksem/cce/bios.html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  TFNC BIO</dc:title>
  <dc:creator>TSB</dc:creator>
  <cp:lastModifiedBy>Modethes, Porntip</cp:lastModifiedBy>
  <cp:revision>2</cp:revision>
  <cp:lastPrinted>2014-05-15T09:33:00Z</cp:lastPrinted>
  <dcterms:created xsi:type="dcterms:W3CDTF">2016-03-17T06:47:00Z</dcterms:created>
  <dcterms:modified xsi:type="dcterms:W3CDTF">2016-03-17T06:47:00Z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date">
    <vt:lpwstr>January 2005</vt:lpwstr>
  </property>
  <property fmtid="{D5CDD505-2E9C-101B-9397-08002B2CF9AE}" pid="3" name="Docorlang">
    <vt:lpwstr>Original: English</vt:lpwstr>
  </property>
  <property fmtid="{D5CDD505-2E9C-101B-9397-08002B2CF9AE}" pid="4" name="Docbluepink">
    <vt:lpwstr/>
  </property>
  <property fmtid="{D5CDD505-2E9C-101B-9397-08002B2CF9AE}" pid="5" name="Docdest">
    <vt:lpwstr/>
  </property>
  <property fmtid="{D5CDD505-2E9C-101B-9397-08002B2CF9AE}" pid="6" name="Docauthor">
    <vt:lpwstr/>
  </property>
  <property fmtid="{D5CDD505-2E9C-101B-9397-08002B2CF9AE}" pid="7" name="ContentTypeId">
    <vt:lpwstr>0x010100202BB634496EAB498A685EA26DE87D9A</vt:lpwstr>
  </property>
</Properties>
</file>