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D63" w:rsidRDefault="00EA3D63" w:rsidP="00EA3D63">
      <w:r>
        <w:rPr>
          <w:noProof/>
        </w:rPr>
        <w:drawing>
          <wp:inline distT="0" distB="0" distL="0" distR="0">
            <wp:extent cx="1428750" cy="2141215"/>
            <wp:effectExtent l="19050" t="0" r="0" b="0"/>
            <wp:docPr id="1" name="Picture 1" descr="C:\Documents and Settings\henri\Desktop\YH\Personal\YH Profile\JZ9P1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enri\Desktop\YH\Personal\YH Profile\JZ9P1946.JPG"/>
                    <pic:cNvPicPr>
                      <a:picLocks noChangeAspect="1" noChangeArrowheads="1"/>
                    </pic:cNvPicPr>
                  </pic:nvPicPr>
                  <pic:blipFill>
                    <a:blip r:embed="rId5" cstate="print"/>
                    <a:srcRect/>
                    <a:stretch>
                      <a:fillRect/>
                    </a:stretch>
                  </pic:blipFill>
                  <pic:spPr bwMode="auto">
                    <a:xfrm>
                      <a:off x="0" y="0"/>
                      <a:ext cx="1429003" cy="2141594"/>
                    </a:xfrm>
                    <a:prstGeom prst="rect">
                      <a:avLst/>
                    </a:prstGeom>
                    <a:noFill/>
                    <a:ln w="9525">
                      <a:noFill/>
                      <a:miter lim="800000"/>
                      <a:headEnd/>
                      <a:tailEnd/>
                    </a:ln>
                  </pic:spPr>
                </pic:pic>
              </a:graphicData>
            </a:graphic>
          </wp:inline>
        </w:drawing>
      </w:r>
    </w:p>
    <w:p w:rsidR="00ED2A3C" w:rsidRDefault="00ED2A3C" w:rsidP="00ED2A3C">
      <w:bookmarkStart w:id="0" w:name="_GoBack"/>
      <w:bookmarkEnd w:id="0"/>
      <w:r>
        <w:t xml:space="preserve">Yvon Henri is Chief of the Space Services Department (SSD) at the </w:t>
      </w:r>
      <w:proofErr w:type="spellStart"/>
      <w:r>
        <w:t>Radiocommunication</w:t>
      </w:r>
      <w:proofErr w:type="spellEnd"/>
      <w:r>
        <w:t xml:space="preserve"> Bureau of the International Telecommunication Union (ITU), in Geneva (Switzerland). Before joining ITU in 1995, he has held various management positions at France Telecom (Paris, France) and INTELSAT (Washington DC, USA) and has been involved in the satellite business for more than 25 years. </w:t>
      </w:r>
    </w:p>
    <w:p w:rsidR="006C4176" w:rsidRDefault="00ED2A3C" w:rsidP="00ED2A3C">
      <w:r>
        <w:t>ITU is the United Nations specialized agency for information and communication technologies – ICTs. We allocate global radio spectrum and satellite orbits, develop the technical standards that ensure networks and technologies seamlessly interconnect, and strive to improve access to ICTs to underserved communities worldwide.</w:t>
      </w:r>
      <w:r w:rsidR="00EA3D63">
        <w:br/>
      </w:r>
    </w:p>
    <w:sectPr w:rsidR="006C4176" w:rsidSect="006C41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EA3D63"/>
    <w:rsid w:val="000151C7"/>
    <w:rsid w:val="00027979"/>
    <w:rsid w:val="000B4166"/>
    <w:rsid w:val="000D2068"/>
    <w:rsid w:val="002023D3"/>
    <w:rsid w:val="0027106D"/>
    <w:rsid w:val="00515176"/>
    <w:rsid w:val="006C4176"/>
    <w:rsid w:val="007A3FC4"/>
    <w:rsid w:val="007C5F1A"/>
    <w:rsid w:val="00A376CA"/>
    <w:rsid w:val="00A77B3D"/>
    <w:rsid w:val="00B80411"/>
    <w:rsid w:val="00EA3D63"/>
    <w:rsid w:val="00ED2A3C"/>
    <w:rsid w:val="00F02BDE"/>
    <w:rsid w:val="00F57E52"/>
    <w:rsid w:val="00FF3B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D63"/>
    <w:rPr>
      <w:rFonts w:ascii="Tahoma" w:hAnsi="Tahoma" w:cs="Tahoma"/>
      <w:sz w:val="16"/>
      <w:szCs w:val="16"/>
    </w:rPr>
  </w:style>
  <w:style w:type="paragraph" w:customStyle="1" w:styleId="Default">
    <w:name w:val="Default"/>
    <w:rsid w:val="00ED2A3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EAC7-29C8-4811-8FDF-60AE5A465615}"/>
</file>

<file path=customXml/itemProps2.xml><?xml version="1.0" encoding="utf-8"?>
<ds:datastoreItem xmlns:ds="http://schemas.openxmlformats.org/officeDocument/2006/customXml" ds:itemID="{054F9F87-BC55-4DEC-B826-99BC7E71121C}"/>
</file>

<file path=customXml/itemProps3.xml><?xml version="1.0" encoding="utf-8"?>
<ds:datastoreItem xmlns:ds="http://schemas.openxmlformats.org/officeDocument/2006/customXml" ds:itemID="{1334FA62-83B0-4A38-AF0B-084019A59C0A}"/>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603</Characters>
  <Application>Microsoft Office Word</Application>
  <DocSecurity>0</DocSecurity>
  <Lines>5</Lines>
  <Paragraphs>1</Paragraphs>
  <ScaleCrop>false</ScaleCrop>
  <Company>ITU</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 Henri</dc:creator>
  <cp:keywords/>
  <dc:description/>
  <cp:lastModifiedBy>Atipayakoon, Wisit</cp:lastModifiedBy>
  <cp:revision>3</cp:revision>
  <dcterms:created xsi:type="dcterms:W3CDTF">2012-05-04T14:42:00Z</dcterms:created>
  <dcterms:modified xsi:type="dcterms:W3CDTF">2014-08-23T16:16:00Z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