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B03FE" w:rsidTr="00FB03FE">
        <w:tc>
          <w:tcPr>
            <w:tcW w:w="3192" w:type="dxa"/>
          </w:tcPr>
          <w:p w:rsidR="00FB03FE" w:rsidRDefault="00FB03FE" w:rsidP="00FB03FE">
            <w:pPr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noProof/>
                <w:lang w:eastAsia="zh-CN" w:bidi="ar-SA"/>
              </w:rPr>
              <w:drawing>
                <wp:inline distT="0" distB="0" distL="0" distR="0" wp14:anchorId="766004EE" wp14:editId="5CAA1525">
                  <wp:extent cx="447675" cy="72523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btc_logo_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19" cy="72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FB03FE" w:rsidRDefault="00FB03FE" w:rsidP="00C2537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noProof/>
                <w:lang w:eastAsia="zh-CN" w:bidi="ar-SA"/>
              </w:rPr>
              <w:drawing>
                <wp:anchor distT="0" distB="0" distL="114300" distR="114300" simplePos="0" relativeHeight="251670528" behindDoc="0" locked="0" layoutInCell="1" allowOverlap="1" wp14:anchorId="71755CAD" wp14:editId="3E714BF0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3175</wp:posOffset>
                  </wp:positionV>
                  <wp:extent cx="552450" cy="638175"/>
                  <wp:effectExtent l="0" t="0" r="0" b="9525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 w:bidi="ar-SA"/>
              </w:rPr>
              <w:drawing>
                <wp:anchor distT="0" distB="0" distL="114300" distR="114300" simplePos="0" relativeHeight="251668480" behindDoc="0" locked="0" layoutInCell="1" allowOverlap="1" wp14:anchorId="23B91322" wp14:editId="0E1FB527">
                  <wp:simplePos x="0" y="0"/>
                  <wp:positionH relativeFrom="margin">
                    <wp:posOffset>595630</wp:posOffset>
                  </wp:positionH>
                  <wp:positionV relativeFrom="paragraph">
                    <wp:posOffset>5080</wp:posOffset>
                  </wp:positionV>
                  <wp:extent cx="734695" cy="643890"/>
                  <wp:effectExtent l="0" t="0" r="8255" b="381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FB03FE" w:rsidRDefault="00FB03FE" w:rsidP="00C2537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BB0C7D" w:rsidRPr="007362A0" w:rsidRDefault="0055707B" w:rsidP="00C272C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</w:t>
      </w:r>
      <w:r w:rsidR="00BB0C7D" w:rsidRPr="00C25377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ลงทะเบียนเข้าร่วมงาน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BB0C7D" w:rsidRPr="007362A0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C272C0" w:rsidRPr="00C272C0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การประชุมเชิงนโยบายและการจำลองสถานการณ์ในระดับบริหาร</w:t>
      </w:r>
      <w:r w:rsidR="00C272C0">
        <w:rPr>
          <w:rFonts w:ascii="TH SarabunPSK" w:hAnsi="TH SarabunPSK" w:cs="TH SarabunPSK"/>
          <w:b/>
          <w:bCs/>
          <w:sz w:val="36"/>
          <w:szCs w:val="36"/>
        </w:rPr>
        <w:br/>
      </w:r>
      <w:r w:rsidR="00C272C0" w:rsidRPr="00C272C0">
        <w:rPr>
          <w:rFonts w:ascii="TH SarabunPSK" w:hAnsi="TH SarabunPSK" w:cs="TH SarabunPSK"/>
          <w:b/>
          <w:bCs/>
          <w:sz w:val="36"/>
          <w:szCs w:val="36"/>
          <w:cs/>
        </w:rPr>
        <w:t>เรื่องการป้องกันโครงสร้างพื้นฐานที่สำคัญยิ่งยวดของประเทศ</w:t>
      </w:r>
      <w:r w:rsidRPr="007362A0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BB0C7D" w:rsidRPr="007362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62A0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BB0C7D" w:rsidRPr="007362A0">
        <w:rPr>
          <w:rFonts w:ascii="TH SarabunPSK" w:hAnsi="TH SarabunPSK" w:cs="TH SarabunPSK"/>
          <w:sz w:val="28"/>
          <w:cs/>
        </w:rPr>
        <w:t xml:space="preserve">โดยความร่วมมือระหว่าง </w:t>
      </w:r>
      <w:r w:rsidRPr="007362A0">
        <w:rPr>
          <w:rFonts w:ascii="TH SarabunPSK" w:hAnsi="TH SarabunPSK" w:cs="TH SarabunPSK" w:hint="cs"/>
          <w:sz w:val="28"/>
          <w:cs/>
        </w:rPr>
        <w:t>สำนักงานปลัด</w:t>
      </w:r>
      <w:r w:rsidR="00BB0C7D" w:rsidRPr="007362A0">
        <w:rPr>
          <w:rFonts w:ascii="TH SarabunPSK" w:hAnsi="TH SarabunPSK" w:cs="TH SarabunPSK"/>
          <w:sz w:val="28"/>
          <w:cs/>
        </w:rPr>
        <w:t>กระทรวงกลาโหม สำนักงาน กสทช. และสหภาพโทรคมนาคมระหว่างประเทศ</w:t>
      </w:r>
    </w:p>
    <w:p w:rsidR="00BB0C7D" w:rsidRPr="00C25377" w:rsidRDefault="00BB0C7D" w:rsidP="005570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25377">
        <w:rPr>
          <w:rFonts w:ascii="TH SarabunPSK" w:hAnsi="TH SarabunPSK" w:cs="TH SarabunPSK"/>
          <w:sz w:val="32"/>
          <w:szCs w:val="32"/>
          <w:cs/>
        </w:rPr>
        <w:t xml:space="preserve">วันจันทร์ที่ </w:t>
      </w:r>
      <w:r w:rsidRPr="00C25377">
        <w:rPr>
          <w:rFonts w:ascii="TH SarabunPSK" w:hAnsi="TH SarabunPSK" w:cs="TH SarabunPSK"/>
          <w:sz w:val="32"/>
          <w:szCs w:val="32"/>
        </w:rPr>
        <w:t xml:space="preserve">23 </w:t>
      </w:r>
      <w:r w:rsidRPr="00C25377">
        <w:rPr>
          <w:rFonts w:ascii="TH SarabunPSK" w:hAnsi="TH SarabunPSK" w:cs="TH SarabunPSK"/>
          <w:sz w:val="32"/>
          <w:szCs w:val="32"/>
          <w:cs/>
        </w:rPr>
        <w:t xml:space="preserve">พฤศจิกายน พ.ศ. </w:t>
      </w:r>
      <w:r w:rsidRPr="00C25377">
        <w:rPr>
          <w:rFonts w:ascii="TH SarabunPSK" w:hAnsi="TH SarabunPSK" w:cs="TH SarabunPSK"/>
          <w:sz w:val="32"/>
          <w:szCs w:val="32"/>
        </w:rPr>
        <w:t>2558</w:t>
      </w:r>
    </w:p>
    <w:p w:rsidR="00B06911" w:rsidRDefault="00BB0C7D" w:rsidP="005570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25377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55707B">
        <w:rPr>
          <w:rFonts w:ascii="TH SarabunPSK" w:hAnsi="TH SarabunPSK" w:cs="TH SarabunPSK" w:hint="cs"/>
          <w:sz w:val="32"/>
          <w:szCs w:val="32"/>
          <w:cs/>
        </w:rPr>
        <w:t xml:space="preserve">ห้องวิภาวดีบอลรูม </w:t>
      </w:r>
      <w:r w:rsidR="0055707B">
        <w:rPr>
          <w:rFonts w:ascii="TH SarabunPSK" w:hAnsi="TH SarabunPSK" w:cs="TH SarabunPSK"/>
          <w:sz w:val="32"/>
          <w:szCs w:val="32"/>
        </w:rPr>
        <w:t xml:space="preserve">3 </w:t>
      </w:r>
      <w:r w:rsidRPr="00C25377">
        <w:rPr>
          <w:rFonts w:ascii="TH SarabunPSK" w:hAnsi="TH SarabunPSK" w:cs="TH SarabunPSK"/>
          <w:sz w:val="32"/>
          <w:szCs w:val="32"/>
          <w:cs/>
        </w:rPr>
        <w:t>โรงแรมเซ็นทาราแกรนด์ ลาดพร้าว</w:t>
      </w:r>
    </w:p>
    <w:p w:rsidR="0055707B" w:rsidRDefault="0055707B" w:rsidP="0055707B">
      <w:pPr>
        <w:spacing w:after="1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AB8B" wp14:editId="4BFEDFD8">
                <wp:simplePos x="0" y="0"/>
                <wp:positionH relativeFrom="column">
                  <wp:posOffset>-19050</wp:posOffset>
                </wp:positionH>
                <wp:positionV relativeFrom="paragraph">
                  <wp:posOffset>84455</wp:posOffset>
                </wp:positionV>
                <wp:extent cx="612267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alpha val="7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.65pt" to="480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" strokecolor="#5b9bd5 [3204]" strokeweight="1.5pt">
                <v:stroke opacity="46003f" joinstyle="miter"/>
              </v:line>
            </w:pict>
          </mc:Fallback>
        </mc:AlternateContent>
      </w:r>
    </w:p>
    <w:tbl>
      <w:tblPr>
        <w:tblStyle w:val="TableGrid"/>
        <w:tblW w:w="9639" w:type="dxa"/>
        <w:tblInd w:w="57" w:type="dxa"/>
        <w:tblBorders>
          <w:left w:val="none" w:sz="0" w:space="0" w:color="auto"/>
          <w:right w:val="none" w:sz="0" w:space="0" w:color="auto"/>
          <w:insideV w:val="dotted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6803"/>
      </w:tblGrid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5570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คำนำหน้านาม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  <w:r w:rsidRPr="009B28E8">
              <w:rPr>
                <w:rFonts w:ascii="TH SarabunPSK" w:hAnsi="TH SarabunPSK" w:cs="TH SarabunPSK"/>
                <w:sz w:val="28"/>
              </w:rPr>
              <w:t>(</w:t>
            </w:r>
            <w:r w:rsidRPr="009B28E8">
              <w:rPr>
                <w:rFonts w:ascii="TH SarabunPSK" w:hAnsi="TH SarabunPSK" w:cs="TH SarabunPSK"/>
                <w:sz w:val="28"/>
                <w:cs/>
              </w:rPr>
              <w:t xml:space="preserve">นาย </w:t>
            </w:r>
            <w:r w:rsidRPr="009B28E8">
              <w:rPr>
                <w:rFonts w:ascii="TH SarabunPSK" w:hAnsi="TH SarabunPSK" w:cs="TH SarabunPSK"/>
                <w:sz w:val="28"/>
              </w:rPr>
              <w:t>/</w:t>
            </w:r>
            <w:r w:rsidRPr="009B28E8">
              <w:rPr>
                <w:rFonts w:ascii="TH SarabunPSK" w:hAnsi="TH SarabunPSK" w:cs="TH SarabunPSK"/>
                <w:sz w:val="28"/>
                <w:cs/>
              </w:rPr>
              <w:t xml:space="preserve"> นางสาว </w:t>
            </w:r>
            <w:r w:rsidRPr="009B28E8">
              <w:rPr>
                <w:rFonts w:ascii="TH SarabunPSK" w:hAnsi="TH SarabunPSK" w:cs="TH SarabunPSK"/>
                <w:sz w:val="28"/>
              </w:rPr>
              <w:t>/</w:t>
            </w:r>
            <w:r w:rsidRPr="009B28E8">
              <w:rPr>
                <w:rFonts w:ascii="TH SarabunPSK" w:hAnsi="TH SarabunPSK" w:cs="TH SarabunPSK"/>
                <w:sz w:val="28"/>
                <w:cs/>
              </w:rPr>
              <w:t xml:space="preserve">นาง </w:t>
            </w:r>
            <w:r w:rsidRPr="009B28E8">
              <w:rPr>
                <w:rFonts w:ascii="TH SarabunPSK" w:hAnsi="TH SarabunPSK" w:cs="TH SarabunPSK"/>
                <w:sz w:val="28"/>
              </w:rPr>
              <w:t>/</w:t>
            </w:r>
            <w:r w:rsidRPr="009B28E8">
              <w:rPr>
                <w:rFonts w:ascii="TH SarabunPSK" w:hAnsi="TH SarabunPSK" w:cs="TH SarabunPSK"/>
                <w:sz w:val="28"/>
                <w:cs/>
              </w:rPr>
              <w:t xml:space="preserve"> อื่นๆ โปรดระบุ</w:t>
            </w:r>
            <w:r w:rsidRPr="009B28E8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ภาษาไทย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ภาษาไทย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ภาษาอังกฤษ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ภาษาอังกฤษ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 / องค์กร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35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สำนัก 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935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แผนก </w:t>
            </w:r>
            <w:r w:rsidRPr="00D93500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935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ฝ่าย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 (หน่วยงาน / องค์กร)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หมายเลขโทรสาร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หมายเลขโทรศัพท์มือถือ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5707B" w:rsidTr="00D93500">
        <w:tc>
          <w:tcPr>
            <w:tcW w:w="2836" w:type="dxa"/>
            <w:shd w:val="clear" w:color="auto" w:fill="auto"/>
          </w:tcPr>
          <w:p w:rsidR="0055707B" w:rsidRPr="00D93500" w:rsidRDefault="0055707B" w:rsidP="00BB0C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3500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อีเมล์</w:t>
            </w:r>
          </w:p>
        </w:tc>
        <w:tc>
          <w:tcPr>
            <w:tcW w:w="6803" w:type="dxa"/>
          </w:tcPr>
          <w:p w:rsidR="0055707B" w:rsidRDefault="0055707B" w:rsidP="00BB0C7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B0C7D" w:rsidRPr="009B28E8" w:rsidRDefault="009B28E8" w:rsidP="00C272C0">
      <w:pPr>
        <w:spacing w:before="240" w:after="120" w:line="240" w:lineRule="auto"/>
        <w:rPr>
          <w:rFonts w:ascii="TH SarabunPSK" w:hAnsi="TH SarabunPSK" w:cs="TH SarabunPSK"/>
          <w:sz w:val="28"/>
        </w:rPr>
      </w:pPr>
      <w:r w:rsidRPr="009B28E8">
        <w:rPr>
          <w:rFonts w:ascii="TH SarabunPSK" w:hAnsi="TH SarabunPSK" w:cs="TH SarabunPSK"/>
          <w:noProof/>
          <w:sz w:val="28"/>
          <w:cs/>
          <w:lang w:eastAsia="zh-CN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D9A98E" wp14:editId="254A9124">
                <wp:simplePos x="0" y="0"/>
                <wp:positionH relativeFrom="column">
                  <wp:posOffset>-15240</wp:posOffset>
                </wp:positionH>
                <wp:positionV relativeFrom="paragraph">
                  <wp:posOffset>696595</wp:posOffset>
                </wp:positionV>
                <wp:extent cx="6372225" cy="629285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29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EA" w:rsidRDefault="009D2DEA" w:rsidP="00D93500">
                            <w:pPr>
                              <w:rPr>
                                <w:cs/>
                              </w:rPr>
                            </w:pPr>
                            <w:r w:rsidRPr="009B28E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9B28E8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</w:t>
                            </w:r>
                            <w:r w:rsidR="0055707B">
                              <w:rPr>
                                <w:rFonts w:hint="cs"/>
                                <w:cs/>
                              </w:rPr>
                              <w:t>มีสิทธิ์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เข้าร่วมประชุม </w:t>
                            </w:r>
                            <w:r w:rsidR="0055707B">
                              <w:rPr>
                                <w:rFonts w:hint="cs"/>
                                <w:cs/>
                              </w:rPr>
                              <w:t xml:space="preserve">จะได้รับการยืนยันการลงทะเบียนจากผู้จัดงาน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ผ่านทางอีเมล์</w:t>
                            </w:r>
                            <w:r w:rsidR="00D93500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หรือโทรศัพท์มือถือ</w:t>
                            </w:r>
                            <w:r w:rsidR="00D93500">
                              <w:rPr>
                                <w:rFonts w:hint="cs"/>
                                <w:cs/>
                              </w:rPr>
                              <w:t xml:space="preserve"> ทั้งนี้ผู้จัดงานขอสงวนสิทธิ์ในการยืนยันการลงทะเบียนเฉพาะผู้ที่ได้รับเชิญหรือผู้ที่เกี่ยวข้อง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54.85pt;width:501.75pt;height:49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" fillcolor="#f2f2f2 [3052]">
                <v:textbox>
                  <w:txbxContent>
                    <w:p w:rsidR="009D2DEA" w:rsidRDefault="009D2DEA" w:rsidP="00D93500">
                      <w:pPr>
                        <w:rPr>
                          <w:cs/>
                        </w:rPr>
                      </w:pPr>
                      <w:r w:rsidRPr="009B28E8">
                        <w:rPr>
                          <w:rFonts w:hint="cs"/>
                          <w:b/>
                          <w:bCs/>
                          <w:cs/>
                        </w:rPr>
                        <w:t>หมายเหตุ</w:t>
                      </w:r>
                      <w:r w:rsidRPr="009B28E8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ผู้</w:t>
                      </w:r>
                      <w:r w:rsidR="0055707B">
                        <w:rPr>
                          <w:rFonts w:hint="cs"/>
                          <w:cs/>
                        </w:rPr>
                        <w:t>มีสิทธิ์</w:t>
                      </w:r>
                      <w:r>
                        <w:rPr>
                          <w:rFonts w:hint="cs"/>
                          <w:cs/>
                        </w:rPr>
                        <w:t xml:space="preserve">เข้าร่วมประชุม </w:t>
                      </w:r>
                      <w:r w:rsidR="0055707B">
                        <w:rPr>
                          <w:rFonts w:hint="cs"/>
                          <w:cs/>
                        </w:rPr>
                        <w:t xml:space="preserve">จะได้รับการยืนยันการลงทะเบียนจากผู้จัดงาน </w:t>
                      </w:r>
                      <w:r>
                        <w:rPr>
                          <w:rFonts w:hint="cs"/>
                          <w:cs/>
                        </w:rPr>
                        <w:t>ผ่านทางอีเมล์</w:t>
                      </w:r>
                      <w:r w:rsidR="00D93500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หรือโทรศัพท์มือถือ</w:t>
                      </w:r>
                      <w:r w:rsidR="00D93500">
                        <w:rPr>
                          <w:rFonts w:hint="cs"/>
                          <w:cs/>
                        </w:rPr>
                        <w:t xml:space="preserve"> ทั้งนี้ผู้จัดงานขอสงวนสิทธิ์ในการยืนยันการลงทะเบียนเฉพาะผู้ที่ได้รับเชิญหรือผู้ที่เกี่ยวข้องเท่านั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58F">
        <w:rPr>
          <w:rFonts w:ascii="TH SarabunPSK" w:hAnsi="TH SarabunPSK" w:cs="TH SarabunPSK" w:hint="cs"/>
          <w:sz w:val="28"/>
          <w:cs/>
        </w:rPr>
        <w:t xml:space="preserve">กรุณาส่งแบบลงทะเบียนที่กรอกข้อมูลครบถ้วนแล้ว </w:t>
      </w:r>
      <w:r w:rsidR="0075758F" w:rsidRPr="0075758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ภายในวันที่ </w:t>
      </w:r>
      <w:r w:rsidR="0075758F" w:rsidRPr="0075758F">
        <w:rPr>
          <w:rFonts w:ascii="TH SarabunPSK" w:hAnsi="TH SarabunPSK" w:cs="TH SarabunPSK"/>
          <w:b/>
          <w:bCs/>
          <w:color w:val="FF0000"/>
          <w:sz w:val="28"/>
        </w:rPr>
        <w:t xml:space="preserve">19 </w:t>
      </w:r>
      <w:r w:rsidR="0075758F" w:rsidRPr="0075758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พฤศจิกายน </w:t>
      </w:r>
      <w:r w:rsidR="0075758F" w:rsidRPr="0075758F">
        <w:rPr>
          <w:rFonts w:ascii="TH SarabunPSK" w:hAnsi="TH SarabunPSK" w:cs="TH SarabunPSK"/>
          <w:b/>
          <w:bCs/>
          <w:color w:val="FF0000"/>
          <w:sz w:val="28"/>
        </w:rPr>
        <w:t>2558</w:t>
      </w:r>
      <w:r w:rsidR="0075758F" w:rsidRPr="0075758F">
        <w:rPr>
          <w:rFonts w:ascii="TH SarabunPSK" w:hAnsi="TH SarabunPSK" w:cs="TH SarabunPSK"/>
          <w:color w:val="FF0000"/>
          <w:sz w:val="28"/>
        </w:rPr>
        <w:t xml:space="preserve"> </w:t>
      </w:r>
      <w:r w:rsidR="0075758F">
        <w:rPr>
          <w:rFonts w:ascii="TH SarabunPSK" w:hAnsi="TH SarabunPSK" w:cs="TH SarabunPSK" w:hint="cs"/>
          <w:sz w:val="28"/>
          <w:cs/>
        </w:rPr>
        <w:t xml:space="preserve">โดยส่งทางอีเมล์ไปที่ </w:t>
      </w:r>
      <w:r w:rsidR="0075758F" w:rsidRPr="0075758F">
        <w:rPr>
          <w:rFonts w:ascii="TH SarabunPSK" w:hAnsi="TH SarabunPSK" w:cs="TH SarabunPSK" w:hint="cs"/>
          <w:b/>
          <w:bCs/>
          <w:sz w:val="28"/>
          <w:cs/>
        </w:rPr>
        <w:t>คุณโกศล รุจิเมธาภาส</w:t>
      </w:r>
      <w:r w:rsidR="0075758F">
        <w:rPr>
          <w:rFonts w:ascii="TH SarabunPSK" w:hAnsi="TH SarabunPSK" w:cs="TH SarabunPSK" w:hint="cs"/>
          <w:sz w:val="28"/>
          <w:cs/>
        </w:rPr>
        <w:t xml:space="preserve"> (อีเมล์ </w:t>
      </w:r>
      <w:hyperlink r:id="rId10" w:history="1">
        <w:r w:rsidR="0075758F" w:rsidRPr="00391A47">
          <w:rPr>
            <w:rStyle w:val="Hyperlink"/>
            <w:rFonts w:ascii="TH SarabunPSK" w:hAnsi="TH SarabunPSK" w:cs="TH SarabunPSK"/>
            <w:sz w:val="28"/>
          </w:rPr>
          <w:t>kosol@itupo.org</w:t>
        </w:r>
      </w:hyperlink>
      <w:r w:rsidR="0075758F">
        <w:rPr>
          <w:rFonts w:ascii="TH SarabunPSK" w:hAnsi="TH SarabunPSK" w:cs="TH SarabunPSK"/>
          <w:sz w:val="28"/>
        </w:rPr>
        <w:t xml:space="preserve">) </w:t>
      </w:r>
      <w:bookmarkStart w:id="0" w:name="_GoBack"/>
      <w:bookmarkEnd w:id="0"/>
    </w:p>
    <w:sectPr w:rsidR="00BB0C7D" w:rsidRPr="009B28E8" w:rsidSect="0075758F">
      <w:pgSz w:w="12240" w:h="15840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4A" w:rsidRDefault="009D6F4A" w:rsidP="009D2DEA">
      <w:pPr>
        <w:spacing w:after="0" w:line="240" w:lineRule="auto"/>
      </w:pPr>
      <w:r>
        <w:separator/>
      </w:r>
    </w:p>
  </w:endnote>
  <w:endnote w:type="continuationSeparator" w:id="0">
    <w:p w:rsidR="009D6F4A" w:rsidRDefault="009D6F4A" w:rsidP="009D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4A" w:rsidRDefault="009D6F4A" w:rsidP="009D2DEA">
      <w:pPr>
        <w:spacing w:after="0" w:line="240" w:lineRule="auto"/>
      </w:pPr>
      <w:r>
        <w:separator/>
      </w:r>
    </w:p>
  </w:footnote>
  <w:footnote w:type="continuationSeparator" w:id="0">
    <w:p w:rsidR="009D6F4A" w:rsidRDefault="009D6F4A" w:rsidP="009D2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7D"/>
    <w:rsid w:val="0055707B"/>
    <w:rsid w:val="005A30FE"/>
    <w:rsid w:val="007362A0"/>
    <w:rsid w:val="0075758F"/>
    <w:rsid w:val="00895357"/>
    <w:rsid w:val="008E1AE2"/>
    <w:rsid w:val="009B28E8"/>
    <w:rsid w:val="009D2DEA"/>
    <w:rsid w:val="009D6F4A"/>
    <w:rsid w:val="00AE231B"/>
    <w:rsid w:val="00B06911"/>
    <w:rsid w:val="00B33A69"/>
    <w:rsid w:val="00BB0C7D"/>
    <w:rsid w:val="00C25377"/>
    <w:rsid w:val="00C272C0"/>
    <w:rsid w:val="00C650EB"/>
    <w:rsid w:val="00D03F7F"/>
    <w:rsid w:val="00D93500"/>
    <w:rsid w:val="00EF3501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EA"/>
  </w:style>
  <w:style w:type="paragraph" w:styleId="Footer">
    <w:name w:val="footer"/>
    <w:basedOn w:val="Normal"/>
    <w:link w:val="FooterChar"/>
    <w:uiPriority w:val="99"/>
    <w:unhideWhenUsed/>
    <w:rsid w:val="009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EA"/>
  </w:style>
  <w:style w:type="table" w:styleId="TableGrid">
    <w:name w:val="Table Grid"/>
    <w:basedOn w:val="TableNormal"/>
    <w:uiPriority w:val="39"/>
    <w:rsid w:val="0055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3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F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575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EA"/>
  </w:style>
  <w:style w:type="paragraph" w:styleId="Footer">
    <w:name w:val="footer"/>
    <w:basedOn w:val="Normal"/>
    <w:link w:val="FooterChar"/>
    <w:uiPriority w:val="99"/>
    <w:unhideWhenUsed/>
    <w:rsid w:val="009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EA"/>
  </w:style>
  <w:style w:type="table" w:styleId="TableGrid">
    <w:name w:val="Table Grid"/>
    <w:basedOn w:val="TableNormal"/>
    <w:uiPriority w:val="39"/>
    <w:rsid w:val="0055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3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F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5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kosol@itupo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F0240-0A73-4883-AAB5-89B12D49AF4D}"/>
</file>

<file path=customXml/itemProps2.xml><?xml version="1.0" encoding="utf-8"?>
<ds:datastoreItem xmlns:ds="http://schemas.openxmlformats.org/officeDocument/2006/customXml" ds:itemID="{96A0D95D-E5B1-497C-B585-A6294533C151}"/>
</file>

<file path=customXml/itemProps3.xml><?xml version="1.0" encoding="utf-8"?>
<ds:datastoreItem xmlns:ds="http://schemas.openxmlformats.org/officeDocument/2006/customXml" ds:itemID="{66CD3689-0481-4800-9B35-0E97B7BA6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 Rujimethabhas</dc:creator>
  <cp:lastModifiedBy>Atipayakoon, Wisit</cp:lastModifiedBy>
  <cp:revision>8</cp:revision>
  <dcterms:created xsi:type="dcterms:W3CDTF">2015-11-06T03:54:00Z</dcterms:created>
  <dcterms:modified xsi:type="dcterms:W3CDTF">2015-11-09T03:32:00Z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