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80" w:rsidRPr="00912B80" w:rsidRDefault="00A475DF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Speaker</w:t>
      </w:r>
      <w:r w:rsidR="00A83C80"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Profile – </w:t>
      </w:r>
      <w:r w:rsidR="00710087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Anping Li</w:t>
      </w:r>
    </w:p>
    <w:bookmarkEnd w:id="0"/>
    <w:p w:rsidR="00A83C80" w:rsidRDefault="00061F3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38.75pt;margin-top:31.95pt;width:285pt;height:118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" stroked="f">
            <v:textbox style="mso-next-textbox:#文本框 2">
              <w:txbxContent>
                <w:p w:rsidR="00A83C80" w:rsidRPr="00A83C80" w:rsidRDefault="00E452C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Chief </w:t>
                  </w:r>
                  <w:r w:rsidR="00A83C80" w:rsidRPr="00A83C80">
                    <w:rPr>
                      <w:rFonts w:ascii="Times New Roman" w:hAnsi="Times New Roman" w:cs="Times New Roman"/>
                    </w:rPr>
                    <w:t>Engineer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of </w:t>
                  </w:r>
                  <w:r>
                    <w:rPr>
                      <w:rFonts w:ascii="Times New Roman" w:hAnsi="Times New Roman" w:cs="Times New Roman"/>
                    </w:rPr>
                    <w:t>Institute of Radio spectrum t</w:t>
                  </w:r>
                  <w:r>
                    <w:rPr>
                      <w:rFonts w:ascii="Times New Roman" w:hAnsi="Times New Roman" w:cs="Times New Roman" w:hint="eastAsia"/>
                    </w:rPr>
                    <w:t>echnology</w:t>
                  </w:r>
                </w:p>
                <w:p w:rsidR="00A83C80" w:rsidRPr="00A83C80" w:rsidRDefault="00A83C80">
                  <w:pPr>
                    <w:rPr>
                      <w:rFonts w:ascii="Times New Roman" w:hAnsi="Times New Roman" w:cs="Times New Roman"/>
                    </w:rPr>
                  </w:pPr>
                  <w:r w:rsidRPr="00A83C80">
                    <w:rPr>
                      <w:rFonts w:ascii="Times New Roman" w:hAnsi="Times New Roman" w:cs="Times New Roman"/>
                    </w:rPr>
                    <w:t>The State Radio Monitoring Center</w:t>
                  </w:r>
                </w:p>
                <w:p w:rsidR="00A83C80" w:rsidRPr="00A83C80" w:rsidRDefault="00A83C80">
                  <w:pPr>
                    <w:rPr>
                      <w:rFonts w:ascii="Times New Roman" w:hAnsi="Times New Roman" w:cs="Times New Roman"/>
                    </w:rPr>
                  </w:pPr>
                </w:p>
                <w:p w:rsidR="00A83C80" w:rsidRPr="00A83C80" w:rsidRDefault="00A83C80">
                  <w:pPr>
                    <w:rPr>
                      <w:rFonts w:ascii="Times New Roman" w:hAnsi="Times New Roman" w:cs="Times New Roman"/>
                    </w:rPr>
                  </w:pPr>
                  <w:r w:rsidRPr="00A83C80">
                    <w:rPr>
                      <w:rFonts w:ascii="Times New Roman" w:hAnsi="Times New Roman" w:cs="Times New Roman"/>
                    </w:rPr>
                    <w:t>Telephone: +86 010 6</w:t>
                  </w:r>
                  <w:r w:rsidR="00710087">
                    <w:rPr>
                      <w:rFonts w:ascii="Times New Roman" w:hAnsi="Times New Roman" w:cs="Times New Roman" w:hint="eastAsia"/>
                    </w:rPr>
                    <w:t>8009211</w:t>
                  </w:r>
                </w:p>
                <w:p w:rsidR="00A83C80" w:rsidRPr="00A83C80" w:rsidRDefault="00A83C80">
                  <w:pPr>
                    <w:rPr>
                      <w:rFonts w:ascii="Times New Roman" w:hAnsi="Times New Roman" w:cs="Times New Roman"/>
                    </w:rPr>
                  </w:pPr>
                  <w:r w:rsidRPr="00A83C80">
                    <w:rPr>
                      <w:rFonts w:ascii="Times New Roman" w:hAnsi="Times New Roman" w:cs="Times New Roman"/>
                    </w:rPr>
                    <w:t>Cell phone: +86 13</w:t>
                  </w:r>
                  <w:r w:rsidR="00710087">
                    <w:rPr>
                      <w:rFonts w:ascii="Times New Roman" w:hAnsi="Times New Roman" w:cs="Times New Roman" w:hint="eastAsia"/>
                    </w:rPr>
                    <w:t>488795253</w:t>
                  </w:r>
                </w:p>
                <w:p w:rsidR="00A83C80" w:rsidRPr="00A83C80" w:rsidRDefault="00A83C80">
                  <w:pPr>
                    <w:rPr>
                      <w:rFonts w:ascii="Times New Roman" w:hAnsi="Times New Roman" w:cs="Times New Roman"/>
                    </w:rPr>
                  </w:pPr>
                  <w:r w:rsidRPr="00A83C80">
                    <w:rPr>
                      <w:rFonts w:ascii="Times New Roman" w:hAnsi="Times New Roman" w:cs="Times New Roman"/>
                    </w:rPr>
                    <w:t xml:space="preserve">Email: </w:t>
                  </w:r>
                  <w:r w:rsidR="00710087">
                    <w:rPr>
                      <w:rFonts w:ascii="Times New Roman" w:hAnsi="Times New Roman" w:cs="Times New Roman" w:hint="eastAsia"/>
                    </w:rPr>
                    <w:t>lianping</w:t>
                  </w:r>
                  <w:r w:rsidRPr="00A83C80">
                    <w:rPr>
                      <w:rFonts w:ascii="Times New Roman" w:hAnsi="Times New Roman" w:cs="Times New Roman"/>
                    </w:rPr>
                    <w:t>@srrc.org.cn</w:t>
                  </w:r>
                </w:p>
                <w:p w:rsidR="00A83C80" w:rsidRDefault="00A83C80">
                  <w:r w:rsidRPr="00A83C80">
                    <w:rPr>
                      <w:rFonts w:ascii="Times New Roman" w:hAnsi="Times New Roman" w:cs="Times New Roman"/>
                    </w:rPr>
                    <w:t xml:space="preserve">Department: </w:t>
                  </w:r>
                  <w:r w:rsidR="00710087">
                    <w:rPr>
                      <w:rFonts w:ascii="Times New Roman" w:hAnsi="Times New Roman" w:cs="Times New Roman"/>
                    </w:rPr>
                    <w:t>Institute of Radio spectrum t</w:t>
                  </w:r>
                  <w:r w:rsidR="00710087">
                    <w:rPr>
                      <w:rFonts w:ascii="Times New Roman" w:hAnsi="Times New Roman" w:cs="Times New Roman" w:hint="eastAsia"/>
                    </w:rPr>
                    <w:t>echnolog</w:t>
                  </w:r>
                  <w:r w:rsidR="00E452C3">
                    <w:rPr>
                      <w:rFonts w:ascii="Times New Roman" w:hAnsi="Times New Roman" w:cs="Times New Roman" w:hint="eastAsia"/>
                    </w:rPr>
                    <w:t>y</w:t>
                  </w:r>
                </w:p>
              </w:txbxContent>
            </v:textbox>
          </v:shape>
        </w:pict>
      </w:r>
      <w:r w:rsidR="00744E88">
        <w:rPr>
          <w:noProof/>
        </w:rPr>
        <w:drawing>
          <wp:inline distT="0" distB="0" distL="0" distR="0">
            <wp:extent cx="1457325" cy="1924050"/>
            <wp:effectExtent l="19050" t="0" r="9525" b="0"/>
            <wp:docPr id="2" name="图片 1" descr="C:\Users\yzs\AppData\Local\Temp\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zs\AppData\Local\Temp\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80" w:rsidRDefault="00A83C80"/>
    <w:p w:rsidR="00A83C80" w:rsidRPr="00A83C80" w:rsidRDefault="00A83C80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A475DF" w:rsidRDefault="00710087" w:rsidP="00A83C80">
      <w:pPr>
        <w:widowControl/>
        <w:spacing w:line="350" w:lineRule="atLeast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M</w:t>
      </w:r>
      <w:r w:rsidR="00A83C80" w:rsidRPr="00912B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r.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Anping</w:t>
      </w:r>
      <w:r w:rsidR="00A83C80"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L</w:t>
      </w:r>
      <w:r w:rsidR="00A83C80"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i received </w:t>
      </w:r>
      <w:r w:rsidR="00744E88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the</w:t>
      </w:r>
      <w:r w:rsidR="00A83C80"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 w:rsidR="006325EB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Master</w:t>
      </w:r>
      <w:r w:rsidR="00A83C80"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degree in </w:t>
      </w:r>
      <w:r w:rsidR="001C6ADC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Electromagnetic and Microwave technology</w:t>
      </w:r>
      <w:r w:rsidR="001C6ADC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in 2008 </w:t>
      </w:r>
      <w:r w:rsidR="00A83C80"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from </w:t>
      </w:r>
      <w:r w:rsidR="00E452C3" w:rsidRPr="00E452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Beijing University of Post and Telecommunication</w:t>
      </w:r>
      <w:r w:rsidR="00E452C3" w:rsidRPr="00E452C3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, Beijing, 200</w:t>
      </w:r>
      <w:r w:rsidR="00E452C3" w:rsidRPr="00E452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8</w:t>
      </w:r>
      <w:r w:rsidR="00E452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, </w:t>
      </w:r>
      <w:r w:rsidR="00A83C80"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China.</w:t>
      </w:r>
    </w:p>
    <w:p w:rsidR="00A475DF" w:rsidRDefault="00A83C80" w:rsidP="00A83C80">
      <w:pPr>
        <w:widowControl/>
        <w:spacing w:line="350" w:lineRule="atLeast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He became</w:t>
      </w:r>
      <w:r w:rsidR="00744E88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a</w:t>
      </w: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 </w:t>
      </w:r>
      <w:r w:rsidR="00E452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radio monitoring </w:t>
      </w: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engineer of State Radio Monitoring Center, Beijing, China, in 2</w:t>
      </w:r>
      <w:r w:rsidR="00E452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008</w:t>
      </w: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. </w:t>
      </w:r>
    </w:p>
    <w:p w:rsidR="00A83C80" w:rsidRPr="00A83C80" w:rsidRDefault="00A83C80" w:rsidP="00A83C80">
      <w:pPr>
        <w:widowControl/>
        <w:spacing w:line="35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12B80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 xml:space="preserve">His research interests lie in the </w:t>
      </w:r>
      <w:r w:rsidR="00E452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satellite monitoring and </w:t>
      </w:r>
      <w:r w:rsidR="00E452C3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innovational</w:t>
      </w:r>
      <w:r w:rsidR="00E452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technology of radio monitoring. </w:t>
      </w:r>
      <w:r w:rsidR="007A5F6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In recent five years he has been involved in more than ten main interference finding. </w:t>
      </w:r>
      <w:r w:rsidR="00E452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Then he turned to research and </w:t>
      </w:r>
      <w:r w:rsidR="007A5F64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develop</w:t>
      </w:r>
      <w:r w:rsidR="00744E88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ed</w:t>
      </w:r>
      <w:r w:rsidR="00E452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the radio monitoring product</w:t>
      </w:r>
      <w:r w:rsidR="00744E88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s</w:t>
      </w:r>
      <w:r w:rsidR="007A5F6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in 2013</w:t>
      </w:r>
      <w:r w:rsidR="00E452C3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>.</w:t>
      </w:r>
      <w:r w:rsidR="007A5F6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Especially he devoted to radio monitoring </w:t>
      </w:r>
      <w:r w:rsidR="007A5F64"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  <w:t>product research</w:t>
      </w:r>
      <w:r w:rsidR="007A5F64">
        <w:rPr>
          <w:rFonts w:ascii="Times New Roman" w:eastAsia="宋体" w:hAnsi="Times New Roman" w:cs="Times New Roman" w:hint="eastAsia"/>
          <w:bCs/>
          <w:color w:val="000000"/>
          <w:kern w:val="0"/>
          <w:szCs w:val="21"/>
          <w:bdr w:val="none" w:sz="0" w:space="0" w:color="auto" w:frame="1"/>
        </w:rPr>
        <w:t xml:space="preserve"> based on TDOA since 2012.</w:t>
      </w:r>
    </w:p>
    <w:p w:rsidR="002D4465" w:rsidRPr="00A475DF" w:rsidRDefault="002D4465" w:rsidP="00A475DF">
      <w:pPr>
        <w:pStyle w:val="a6"/>
        <w:widowControl/>
        <w:numPr>
          <w:ilvl w:val="0"/>
          <w:numId w:val="3"/>
        </w:numPr>
        <w:spacing w:line="350" w:lineRule="atLeast"/>
        <w:ind w:firstLineChars="0"/>
        <w:rPr>
          <w:bCs/>
          <w:color w:val="000000"/>
          <w:kern w:val="0"/>
          <w:szCs w:val="21"/>
          <w:bdr w:val="none" w:sz="0" w:space="0" w:color="auto" w:frame="1"/>
        </w:rPr>
      </w:pPr>
      <w:r w:rsidRPr="00A475DF">
        <w:rPr>
          <w:rFonts w:hint="eastAsia"/>
          <w:bCs/>
          <w:color w:val="000000"/>
          <w:kern w:val="0"/>
          <w:szCs w:val="21"/>
          <w:bdr w:val="none" w:sz="0" w:space="0" w:color="auto" w:frame="1"/>
        </w:rPr>
        <w:t>2008 O</w:t>
      </w:r>
      <w:r w:rsidRPr="00A475DF">
        <w:rPr>
          <w:bCs/>
          <w:color w:val="000000"/>
          <w:kern w:val="0"/>
          <w:szCs w:val="21"/>
          <w:bdr w:val="none" w:sz="0" w:space="0" w:color="auto" w:frame="1"/>
        </w:rPr>
        <w:t>l</w:t>
      </w:r>
      <w:r w:rsidRPr="00A475DF">
        <w:rPr>
          <w:rFonts w:hint="eastAsia"/>
          <w:bCs/>
          <w:color w:val="000000"/>
          <w:kern w:val="0"/>
          <w:szCs w:val="21"/>
          <w:bdr w:val="none" w:sz="0" w:space="0" w:color="auto" w:frame="1"/>
        </w:rPr>
        <w:t xml:space="preserve">ympic </w:t>
      </w:r>
      <w:r w:rsidRPr="00A475DF">
        <w:rPr>
          <w:bCs/>
          <w:color w:val="000000"/>
          <w:kern w:val="0"/>
          <w:szCs w:val="21"/>
          <w:bdr w:val="none" w:sz="0" w:space="0" w:color="auto" w:frame="1"/>
        </w:rPr>
        <w:t>Games</w:t>
      </w:r>
      <w:r w:rsidRPr="00A475DF">
        <w:rPr>
          <w:rFonts w:hint="eastAsia"/>
          <w:bCs/>
          <w:color w:val="000000"/>
          <w:kern w:val="0"/>
          <w:szCs w:val="21"/>
          <w:bdr w:val="none" w:sz="0" w:space="0" w:color="auto" w:frame="1"/>
        </w:rPr>
        <w:t xml:space="preserve"> radio security guard.</w:t>
      </w:r>
    </w:p>
    <w:p w:rsidR="002D4465" w:rsidRPr="00A475DF" w:rsidRDefault="002D4465" w:rsidP="00A475DF">
      <w:pPr>
        <w:pStyle w:val="a6"/>
        <w:widowControl/>
        <w:numPr>
          <w:ilvl w:val="0"/>
          <w:numId w:val="3"/>
        </w:numPr>
        <w:spacing w:line="350" w:lineRule="atLeast"/>
        <w:ind w:firstLineChars="0"/>
        <w:rPr>
          <w:bCs/>
          <w:color w:val="000000"/>
          <w:kern w:val="0"/>
          <w:szCs w:val="21"/>
          <w:bdr w:val="none" w:sz="0" w:space="0" w:color="auto" w:frame="1"/>
        </w:rPr>
      </w:pPr>
      <w:r w:rsidRPr="00A475DF">
        <w:rPr>
          <w:bCs/>
          <w:color w:val="000000"/>
          <w:kern w:val="0"/>
          <w:szCs w:val="21"/>
          <w:bdr w:val="none" w:sz="0" w:space="0" w:color="auto" w:frame="1"/>
        </w:rPr>
        <w:t>Radio</w:t>
      </w:r>
      <w:r w:rsidRPr="00A475DF">
        <w:rPr>
          <w:rFonts w:hint="eastAsia"/>
          <w:bCs/>
          <w:color w:val="000000"/>
          <w:kern w:val="0"/>
          <w:szCs w:val="21"/>
          <w:bdr w:val="none" w:sz="0" w:space="0" w:color="auto" w:frame="1"/>
        </w:rPr>
        <w:t xml:space="preserve"> security </w:t>
      </w:r>
      <w:r w:rsidRPr="00A475DF">
        <w:rPr>
          <w:bCs/>
          <w:color w:val="000000"/>
          <w:kern w:val="0"/>
          <w:szCs w:val="21"/>
          <w:bdr w:val="none" w:sz="0" w:space="0" w:color="auto" w:frame="1"/>
        </w:rPr>
        <w:t>guard to</w:t>
      </w:r>
      <w:r w:rsidRPr="00A475DF">
        <w:rPr>
          <w:rFonts w:hint="eastAsia"/>
          <w:bCs/>
          <w:color w:val="000000"/>
          <w:kern w:val="0"/>
          <w:szCs w:val="21"/>
          <w:bdr w:val="none" w:sz="0" w:space="0" w:color="auto" w:frame="1"/>
        </w:rPr>
        <w:t xml:space="preserve"> 60th national day anniversary.</w:t>
      </w:r>
    </w:p>
    <w:p w:rsidR="002D4465" w:rsidRPr="00A475DF" w:rsidRDefault="002D4465" w:rsidP="00A475DF">
      <w:pPr>
        <w:pStyle w:val="a6"/>
        <w:widowControl/>
        <w:numPr>
          <w:ilvl w:val="0"/>
          <w:numId w:val="3"/>
        </w:numPr>
        <w:spacing w:line="350" w:lineRule="atLeast"/>
        <w:ind w:firstLineChars="0"/>
        <w:rPr>
          <w:bCs/>
          <w:color w:val="000000"/>
          <w:kern w:val="0"/>
          <w:szCs w:val="21"/>
          <w:bdr w:val="none" w:sz="0" w:space="0" w:color="auto" w:frame="1"/>
        </w:rPr>
      </w:pPr>
      <w:r w:rsidRPr="00A475DF">
        <w:rPr>
          <w:rFonts w:hint="eastAsia"/>
          <w:bCs/>
          <w:color w:val="000000"/>
          <w:kern w:val="0"/>
          <w:szCs w:val="21"/>
          <w:bdr w:val="none" w:sz="0" w:space="0" w:color="auto" w:frame="1"/>
        </w:rPr>
        <w:t>An important TV program signal quality test in North China.</w:t>
      </w:r>
    </w:p>
    <w:p w:rsidR="002D4465" w:rsidRPr="00A475DF" w:rsidRDefault="002D4465" w:rsidP="00A475DF">
      <w:pPr>
        <w:pStyle w:val="a6"/>
        <w:widowControl/>
        <w:numPr>
          <w:ilvl w:val="0"/>
          <w:numId w:val="3"/>
        </w:numPr>
        <w:spacing w:line="350" w:lineRule="atLeast"/>
        <w:ind w:firstLineChars="0"/>
        <w:rPr>
          <w:bCs/>
          <w:color w:val="000000"/>
          <w:kern w:val="0"/>
          <w:szCs w:val="21"/>
          <w:bdr w:val="none" w:sz="0" w:space="0" w:color="auto" w:frame="1"/>
        </w:rPr>
      </w:pPr>
      <w:r w:rsidRPr="00A475DF">
        <w:rPr>
          <w:rFonts w:hint="eastAsia"/>
          <w:bCs/>
          <w:color w:val="000000"/>
          <w:kern w:val="0"/>
          <w:szCs w:val="21"/>
          <w:bdr w:val="none" w:sz="0" w:space="0" w:color="auto" w:frame="1"/>
        </w:rPr>
        <w:t>Key interference finding in satellite and radar.</w:t>
      </w:r>
    </w:p>
    <w:p w:rsidR="002D4465" w:rsidRPr="00A475DF" w:rsidRDefault="002D4465" w:rsidP="00A475DF">
      <w:pPr>
        <w:pStyle w:val="a6"/>
        <w:widowControl/>
        <w:numPr>
          <w:ilvl w:val="0"/>
          <w:numId w:val="3"/>
        </w:numPr>
        <w:spacing w:line="350" w:lineRule="atLeast"/>
        <w:ind w:firstLineChars="0"/>
        <w:rPr>
          <w:bCs/>
          <w:color w:val="000000"/>
          <w:kern w:val="0"/>
          <w:szCs w:val="21"/>
          <w:bdr w:val="none" w:sz="0" w:space="0" w:color="auto" w:frame="1"/>
        </w:rPr>
      </w:pPr>
      <w:r w:rsidRPr="00A475DF">
        <w:rPr>
          <w:rFonts w:hint="eastAsia"/>
          <w:bCs/>
          <w:color w:val="000000"/>
          <w:kern w:val="0"/>
          <w:szCs w:val="21"/>
          <w:bdr w:val="none" w:sz="0" w:space="0" w:color="auto" w:frame="1"/>
        </w:rPr>
        <w:t xml:space="preserve">Radio Monitoring Technology </w:t>
      </w:r>
      <w:r w:rsidRPr="00A475DF">
        <w:rPr>
          <w:bCs/>
          <w:color w:val="000000"/>
          <w:kern w:val="0"/>
          <w:szCs w:val="21"/>
          <w:bdr w:val="none" w:sz="0" w:space="0" w:color="auto" w:frame="1"/>
        </w:rPr>
        <w:t>training</w:t>
      </w:r>
      <w:r w:rsidRPr="00A475DF">
        <w:rPr>
          <w:rFonts w:hint="eastAsia"/>
          <w:bCs/>
          <w:color w:val="000000"/>
          <w:kern w:val="0"/>
          <w:szCs w:val="21"/>
          <w:bdr w:val="none" w:sz="0" w:space="0" w:color="auto" w:frame="1"/>
        </w:rPr>
        <w:t xml:space="preserve"> 20+ times nationwide;</w:t>
      </w:r>
    </w:p>
    <w:p w:rsidR="00A83C80" w:rsidRPr="00A475DF" w:rsidRDefault="00A83C80" w:rsidP="00A475DF">
      <w:pPr>
        <w:widowControl/>
        <w:spacing w:line="350" w:lineRule="atLeast"/>
        <w:rPr>
          <w:rFonts w:ascii="Times New Roman" w:eastAsia="宋体" w:hAnsi="Times New Roman" w:cs="Times New Roman"/>
          <w:bCs/>
          <w:color w:val="000000"/>
          <w:kern w:val="0"/>
          <w:szCs w:val="21"/>
          <w:bdr w:val="none" w:sz="0" w:space="0" w:color="auto" w:frame="1"/>
        </w:rPr>
      </w:pPr>
    </w:p>
    <w:sectPr w:rsidR="00A83C80" w:rsidRPr="00A475DF" w:rsidSect="007F5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F36" w:rsidRDefault="00061F36" w:rsidP="00A475DF">
      <w:r>
        <w:separator/>
      </w:r>
    </w:p>
  </w:endnote>
  <w:endnote w:type="continuationSeparator" w:id="0">
    <w:p w:rsidR="00061F36" w:rsidRDefault="00061F36" w:rsidP="00A4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F36" w:rsidRDefault="00061F36" w:rsidP="00A475DF">
      <w:r>
        <w:separator/>
      </w:r>
    </w:p>
  </w:footnote>
  <w:footnote w:type="continuationSeparator" w:id="0">
    <w:p w:rsidR="00061F36" w:rsidRDefault="00061F36" w:rsidP="00A4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BD3"/>
    <w:multiLevelType w:val="hybridMultilevel"/>
    <w:tmpl w:val="13D0703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D630B2"/>
    <w:multiLevelType w:val="hybridMultilevel"/>
    <w:tmpl w:val="917A5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4B7F96"/>
    <w:multiLevelType w:val="hybridMultilevel"/>
    <w:tmpl w:val="06CC0C3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296"/>
    <w:rsid w:val="000007BD"/>
    <w:rsid w:val="00061F36"/>
    <w:rsid w:val="001C6ADC"/>
    <w:rsid w:val="00227FB3"/>
    <w:rsid w:val="002676BB"/>
    <w:rsid w:val="002D4465"/>
    <w:rsid w:val="004F01E4"/>
    <w:rsid w:val="005B5A3A"/>
    <w:rsid w:val="006325EB"/>
    <w:rsid w:val="007026DF"/>
    <w:rsid w:val="00710087"/>
    <w:rsid w:val="00744E88"/>
    <w:rsid w:val="007A5F64"/>
    <w:rsid w:val="007F5411"/>
    <w:rsid w:val="00912B80"/>
    <w:rsid w:val="009372DD"/>
    <w:rsid w:val="00A475DF"/>
    <w:rsid w:val="00A83C80"/>
    <w:rsid w:val="00C51BC7"/>
    <w:rsid w:val="00E000D9"/>
    <w:rsid w:val="00E452C3"/>
    <w:rsid w:val="00E7715F"/>
    <w:rsid w:val="00EB7E4F"/>
    <w:rsid w:val="00E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70306A-94EB-4698-8E4B-3AF7738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List Paragraph"/>
    <w:basedOn w:val="a"/>
    <w:uiPriority w:val="34"/>
    <w:qFormat/>
    <w:rsid w:val="002D446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0"/>
    <w:uiPriority w:val="99"/>
    <w:unhideWhenUsed/>
    <w:rsid w:val="00A4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475D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4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47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16C93F-B183-42B0-97E7-24FC2AE93458}"/>
</file>

<file path=customXml/itemProps2.xml><?xml version="1.0" encoding="utf-8"?>
<ds:datastoreItem xmlns:ds="http://schemas.openxmlformats.org/officeDocument/2006/customXml" ds:itemID="{BA41F4CA-E5EC-44A8-BD15-253EE080F9AB}"/>
</file>

<file path=customXml/itemProps3.xml><?xml version="1.0" encoding="utf-8"?>
<ds:datastoreItem xmlns:ds="http://schemas.openxmlformats.org/officeDocument/2006/customXml" ds:itemID="{4FBFDF8A-FA0D-42E7-8E68-095316F06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liuxuan</cp:lastModifiedBy>
  <cp:revision>6</cp:revision>
  <dcterms:created xsi:type="dcterms:W3CDTF">2015-06-30T12:27:00Z</dcterms:created>
  <dcterms:modified xsi:type="dcterms:W3CDTF">2015-07-02T08:17:00Z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