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A34CFC" w:rsidRPr="00A4457E" w:rsidRDefault="00A34CFC" w:rsidP="00B03381">
            <w:pPr>
              <w:spacing w:after="200" w:line="276" w:lineRule="auto"/>
              <w:jc w:val="center"/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</w:pPr>
            <w:r w:rsidRPr="00A4457E"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  <w:t xml:space="preserve">ITU/BDT Arab Regional Workshop for Arab LDCs on Interconnection Regulation in IP based </w:t>
            </w:r>
            <w:r w:rsidR="00B03381"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  <w:t>E</w:t>
            </w:r>
            <w:r w:rsidRPr="00A4457E">
              <w:rPr>
                <w:rFonts w:eastAsia="SimSun"/>
                <w:b/>
                <w:bCs/>
                <w:i/>
                <w:iCs/>
                <w:color w:val="000099"/>
                <w:lang w:eastAsia="zh-CN"/>
              </w:rPr>
              <w:t>nvironment</w:t>
            </w:r>
          </w:p>
          <w:p w:rsidR="006E61A8" w:rsidRPr="00A0441D" w:rsidRDefault="00A34CFC" w:rsidP="00A34CFC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A4457E">
              <w:rPr>
                <w:rFonts w:eastAsia="SimSun"/>
                <w:i/>
                <w:iCs/>
                <w:color w:val="000099"/>
                <w:lang w:eastAsia="zh-CN"/>
              </w:rPr>
              <w:t>Khartoum</w:t>
            </w:r>
            <w:r w:rsidR="00B03381">
              <w:rPr>
                <w:rFonts w:eastAsia="SimSun"/>
                <w:i/>
                <w:iCs/>
                <w:color w:val="000099"/>
                <w:lang w:eastAsia="zh-CN"/>
              </w:rPr>
              <w:t>-Sudan</w:t>
            </w:r>
            <w:r w:rsidRPr="00A4457E">
              <w:rPr>
                <w:rFonts w:eastAsia="SimSun"/>
                <w:i/>
                <w:iCs/>
                <w:color w:val="000099"/>
                <w:lang w:eastAsia="zh-CN"/>
              </w:rPr>
              <w:t>,</w:t>
            </w:r>
            <w:r w:rsidR="00B03381" w:rsidRPr="00A4457E">
              <w:rPr>
                <w:rFonts w:eastAsia="SimSun"/>
                <w:i/>
                <w:iCs/>
                <w:color w:val="000099"/>
                <w:lang w:eastAsia="zh-CN"/>
              </w:rPr>
              <w:t xml:space="preserve"> </w:t>
            </w:r>
            <w:r w:rsidR="00B03381">
              <w:rPr>
                <w:rFonts w:eastAsia="SimSun"/>
                <w:i/>
                <w:iCs/>
                <w:color w:val="000099"/>
                <w:lang w:eastAsia="zh-CN"/>
              </w:rPr>
              <w:t>24-26 March</w:t>
            </w:r>
            <w:r w:rsidR="00B03381" w:rsidRPr="00A4457E">
              <w:rPr>
                <w:rFonts w:eastAsia="SimSun"/>
                <w:i/>
                <w:iCs/>
                <w:color w:val="000099"/>
                <w:lang w:eastAsia="zh-CN"/>
              </w:rPr>
              <w:t xml:space="preserve"> </w:t>
            </w:r>
            <w:r w:rsidRPr="00A4457E">
              <w:rPr>
                <w:rFonts w:eastAsia="SimSun"/>
                <w:i/>
                <w:iCs/>
                <w:color w:val="000099"/>
                <w:lang w:eastAsia="zh-CN"/>
              </w:rPr>
              <w:t>2015</w:t>
            </w:r>
          </w:p>
        </w:tc>
      </w:tr>
      <w:tr w:rsidR="00004480" w:rsidRPr="00952E70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A34CFC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A34CFC">
              <w:rPr>
                <w:rFonts w:ascii="Calibri" w:hAnsi="Calibri"/>
                <w:b/>
                <w:iCs/>
                <w:sz w:val="24"/>
              </w:rPr>
              <w:t>25</w:t>
            </w:r>
            <w:r w:rsidR="00EC462D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A34CFC">
              <w:rPr>
                <w:rFonts w:ascii="Calibri" w:hAnsi="Calibri"/>
                <w:b/>
                <w:iCs/>
                <w:sz w:val="24"/>
              </w:rPr>
              <w:t>February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A0441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Pr="005E193A">
              <w:rPr>
                <w:rFonts w:ascii="Calibri" w:hAnsi="Calibri"/>
                <w:b/>
                <w:bCs/>
                <w:sz w:val="16"/>
                <w:szCs w:val="16"/>
              </w:rPr>
              <w:t xml:space="preserve">A daily allowance to cover accommodation, meals and incidental expenses </w:t>
            </w:r>
            <w:r w:rsidRPr="00952E7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or</w:t>
            </w:r>
            <w:r w:rsidRPr="005E193A">
              <w:rPr>
                <w:rFonts w:ascii="Calibri" w:hAnsi="Calibri"/>
                <w:b/>
                <w:bCs/>
                <w:sz w:val="16"/>
                <w:szCs w:val="16"/>
              </w:rPr>
              <w:t xml:space="preserve"> the Air ticket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5E193A" w:rsidP="00EC462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>Study 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5E193A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307F8"/>
    <w:rsid w:val="00952E70"/>
    <w:rsid w:val="00983181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B7DA6-1B63-4812-8D63-B88793DF41FB}"/>
</file>

<file path=customXml/itemProps2.xml><?xml version="1.0" encoding="utf-8"?>
<ds:datastoreItem xmlns:ds="http://schemas.openxmlformats.org/officeDocument/2006/customXml" ds:itemID="{65BDE5D0-26E1-419C-A63A-CF7E4D31C193}"/>
</file>

<file path=customXml/itemProps3.xml><?xml version="1.0" encoding="utf-8"?>
<ds:datastoreItem xmlns:ds="http://schemas.openxmlformats.org/officeDocument/2006/customXml" ds:itemID="{936F69DA-A5A7-49F3-8014-603F8A591FE3}"/>
</file>

<file path=customXml/itemProps4.xml><?xml version="1.0" encoding="utf-8"?>
<ds:datastoreItem xmlns:ds="http://schemas.openxmlformats.org/officeDocument/2006/customXml" ds:itemID="{179F4CEE-F7BF-4051-BC26-B0B6A4587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2399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AL MAHDI, Mustafa Ahmed Ali</cp:lastModifiedBy>
  <cp:revision>2</cp:revision>
  <cp:lastPrinted>2013-03-14T08:50:00Z</cp:lastPrinted>
  <dcterms:created xsi:type="dcterms:W3CDTF">2015-01-13T07:48:00Z</dcterms:created>
  <dcterms:modified xsi:type="dcterms:W3CDTF">2015-01-13T07:48:00Z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