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CF" w:rsidRDefault="00FF2439" w:rsidP="002B263F">
      <w:pPr>
        <w:jc w:val="right"/>
        <w:rPr>
          <w:rFonts w:ascii="Calisto MT" w:hAnsi="Calisto MT" w:cstheme="majorBidi"/>
          <w:b/>
          <w:bCs/>
          <w:sz w:val="44"/>
          <w:szCs w:val="44"/>
        </w:rPr>
      </w:pPr>
      <w:r>
        <w:rPr>
          <w:rFonts w:ascii="Calisto MT" w:hAnsi="Calisto MT" w:cstheme="majorBidi"/>
          <w:b/>
          <w:bCs/>
          <w:sz w:val="44"/>
          <w:szCs w:val="44"/>
        </w:rPr>
        <w:t xml:space="preserve">  </w:t>
      </w:r>
      <w:r w:rsidR="002B263F" w:rsidRPr="00FF2439">
        <w:rPr>
          <w:rFonts w:ascii="Calisto MT" w:hAnsi="Calisto MT" w:cstheme="majorBidi"/>
          <w:b/>
          <w:bCs/>
          <w:noProof/>
          <w:sz w:val="44"/>
          <w:szCs w:val="44"/>
        </w:rPr>
        <w:drawing>
          <wp:inline distT="0" distB="0" distL="0" distR="0">
            <wp:extent cx="1905000" cy="1466850"/>
            <wp:effectExtent l="19050" t="0" r="0" b="0"/>
            <wp:docPr id="1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sto MT" w:hAnsi="Calisto MT" w:cstheme="majorBidi"/>
          <w:b/>
          <w:bCs/>
          <w:sz w:val="44"/>
          <w:szCs w:val="44"/>
        </w:rPr>
        <w:t xml:space="preserve">                             </w:t>
      </w:r>
      <w:r w:rsidR="002B263F" w:rsidRPr="00FF2439">
        <w:rPr>
          <w:rFonts w:ascii="Calisto MT" w:hAnsi="Calisto MT" w:cstheme="majorBidi"/>
          <w:b/>
          <w:bCs/>
          <w:noProof/>
          <w:sz w:val="44"/>
          <w:szCs w:val="44"/>
        </w:rPr>
        <w:drawing>
          <wp:inline distT="0" distB="0" distL="0" distR="0">
            <wp:extent cx="1447800" cy="1466850"/>
            <wp:effectExtent l="19050" t="0" r="0" b="0"/>
            <wp:docPr id="6" name="Picture 1" descr="itu_175x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1" descr="itu_175x19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10" cy="146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439" w:rsidRDefault="00FF2439" w:rsidP="002F6FFB">
      <w:pPr>
        <w:jc w:val="center"/>
        <w:rPr>
          <w:rFonts w:ascii="Calisto MT" w:hAnsi="Calisto MT" w:cstheme="majorBidi"/>
          <w:b/>
          <w:bCs/>
          <w:sz w:val="44"/>
          <w:szCs w:val="44"/>
        </w:rPr>
      </w:pPr>
    </w:p>
    <w:p w:rsidR="00FF2439" w:rsidRDefault="00FF2439" w:rsidP="00FF2439">
      <w:pPr>
        <w:jc w:val="center"/>
        <w:rPr>
          <w:rFonts w:ascii="Calisto MT" w:hAnsi="Calisto MT" w:cstheme="majorBidi"/>
          <w:b/>
          <w:bCs/>
          <w:sz w:val="44"/>
          <w:szCs w:val="44"/>
        </w:rPr>
      </w:pPr>
      <w:r w:rsidRPr="00FF2439">
        <w:rPr>
          <w:rFonts w:ascii="Calisto MT" w:hAnsi="Calisto MT" w:cstheme="majorBidi"/>
          <w:b/>
          <w:bCs/>
          <w:sz w:val="44"/>
          <w:szCs w:val="44"/>
        </w:rPr>
        <w:t xml:space="preserve">ITU Regional Workshop on SMS4DC for </w:t>
      </w:r>
      <w:r w:rsidRPr="00FF2439">
        <w:rPr>
          <w:rFonts w:ascii="Calisto MT" w:hAnsi="Calisto MT" w:cstheme="majorBidi"/>
          <w:b/>
          <w:bCs/>
          <w:sz w:val="44"/>
          <w:szCs w:val="44"/>
        </w:rPr>
        <w:br/>
        <w:t xml:space="preserve">English Speaking countries in Africa, </w:t>
      </w:r>
      <w:r w:rsidRPr="00FF2439">
        <w:rPr>
          <w:rFonts w:ascii="Calisto MT" w:hAnsi="Calisto MT" w:cstheme="majorBidi"/>
          <w:b/>
          <w:bCs/>
          <w:sz w:val="44"/>
          <w:szCs w:val="44"/>
        </w:rPr>
        <w:br/>
        <w:t>Abuja, Nigeria , 20-31-May 2013</w:t>
      </w:r>
    </w:p>
    <w:p w:rsidR="002F6FFB" w:rsidRDefault="002F6FFB" w:rsidP="002F6FFB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F6FFB" w:rsidRPr="00A06BF8" w:rsidRDefault="002F6FFB" w:rsidP="002F6FFB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F6FFB" w:rsidRDefault="002F6FFB" w:rsidP="002F6FFB">
      <w:pPr>
        <w:jc w:val="center"/>
        <w:rPr>
          <w:rFonts w:ascii="Calisto MT" w:hAnsi="Calisto MT" w:cstheme="majorBidi"/>
          <w:b/>
          <w:bCs/>
          <w:sz w:val="48"/>
          <w:szCs w:val="48"/>
        </w:rPr>
      </w:pPr>
      <w:r w:rsidRPr="00432180">
        <w:rPr>
          <w:rFonts w:ascii="Calisto MT" w:hAnsi="Calisto MT" w:cstheme="majorBidi"/>
          <w:b/>
          <w:bCs/>
          <w:sz w:val="48"/>
          <w:szCs w:val="48"/>
        </w:rPr>
        <w:t>Workshop Exercises Sheet</w:t>
      </w:r>
    </w:p>
    <w:p w:rsidR="00FF2439" w:rsidRDefault="00FF2439" w:rsidP="00FF2439">
      <w:pPr>
        <w:rPr>
          <w:rFonts w:ascii="Calisto MT" w:hAnsi="Calisto MT" w:cstheme="majorBidi"/>
          <w:b/>
          <w:bCs/>
          <w:sz w:val="48"/>
          <w:szCs w:val="48"/>
        </w:rPr>
      </w:pPr>
    </w:p>
    <w:p w:rsidR="00FF2439" w:rsidRDefault="00FF2439" w:rsidP="00FF2439">
      <w:pPr>
        <w:rPr>
          <w:rFonts w:ascii="Calisto MT" w:hAnsi="Calisto MT" w:cstheme="majorBidi"/>
          <w:b/>
          <w:bCs/>
          <w:sz w:val="48"/>
          <w:szCs w:val="48"/>
        </w:rPr>
      </w:pPr>
    </w:p>
    <w:p w:rsidR="00FF2439" w:rsidRDefault="00FF2439" w:rsidP="00FF2439">
      <w:pPr>
        <w:rPr>
          <w:rFonts w:ascii="Calisto MT" w:hAnsi="Calisto MT" w:cstheme="majorBidi"/>
          <w:b/>
          <w:bCs/>
          <w:sz w:val="48"/>
          <w:szCs w:val="48"/>
        </w:rPr>
      </w:pPr>
    </w:p>
    <w:p w:rsidR="00FF2439" w:rsidRDefault="00FF2439" w:rsidP="00FF2439">
      <w:pPr>
        <w:rPr>
          <w:rFonts w:ascii="Calisto MT" w:hAnsi="Calisto MT" w:cstheme="majorBidi"/>
          <w:b/>
          <w:bCs/>
          <w:sz w:val="48"/>
          <w:szCs w:val="48"/>
        </w:rPr>
      </w:pPr>
    </w:p>
    <w:p w:rsidR="00FF2439" w:rsidRDefault="00FF2439" w:rsidP="00FF2439">
      <w:pPr>
        <w:rPr>
          <w:rFonts w:ascii="Calisto MT" w:hAnsi="Calisto MT" w:cstheme="majorBidi"/>
          <w:b/>
          <w:bCs/>
          <w:sz w:val="48"/>
          <w:szCs w:val="48"/>
        </w:rPr>
      </w:pPr>
    </w:p>
    <w:p w:rsidR="00FF2439" w:rsidRDefault="00FF2439" w:rsidP="00FF2439">
      <w:pPr>
        <w:rPr>
          <w:rFonts w:ascii="Calisto MT" w:hAnsi="Calisto MT" w:cstheme="majorBidi"/>
          <w:b/>
          <w:bCs/>
          <w:sz w:val="48"/>
          <w:szCs w:val="48"/>
        </w:rPr>
      </w:pPr>
    </w:p>
    <w:p w:rsidR="002848B1" w:rsidRPr="00FF2439" w:rsidRDefault="002848B1" w:rsidP="00FF2439">
      <w:pPr>
        <w:jc w:val="center"/>
        <w:rPr>
          <w:rFonts w:ascii="Calisto MT" w:hAnsi="Calisto MT" w:cstheme="majorBidi"/>
          <w:b/>
          <w:bCs/>
          <w:sz w:val="48"/>
          <w:szCs w:val="48"/>
        </w:rPr>
      </w:pPr>
      <w:r w:rsidRPr="002B3AD0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Exercise </w:t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Start-up with SMS4DC</w:t>
      </w:r>
    </w:p>
    <w:p w:rsidR="002848B1" w:rsidRPr="002B3AD0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Pr="002B3AD0" w:rsidRDefault="00205ADE" w:rsidP="00205A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1: Set up SMS4DC system</w:t>
      </w:r>
    </w:p>
    <w:p w:rsidR="002848B1" w:rsidRDefault="002848B1" w:rsidP="00205A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B3AD0">
        <w:rPr>
          <w:rFonts w:asciiTheme="majorBidi" w:hAnsiTheme="majorBidi" w:cstheme="majorBidi"/>
          <w:sz w:val="24"/>
          <w:szCs w:val="24"/>
        </w:rPr>
        <w:t xml:space="preserve">Step 2: Launch the SMS4DC software using   username and password of </w:t>
      </w:r>
      <w:r>
        <w:rPr>
          <w:rFonts w:asciiTheme="majorBidi" w:hAnsiTheme="majorBidi" w:cstheme="majorBidi"/>
          <w:sz w:val="24"/>
          <w:szCs w:val="24"/>
        </w:rPr>
        <w:t>SMS4DC.</w:t>
      </w:r>
    </w:p>
    <w:p w:rsidR="002848B1" w:rsidRDefault="002848B1" w:rsidP="00205A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3:</w:t>
      </w:r>
      <w:r w:rsidRPr="00677A3E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Choose</w:t>
      </w:r>
      <w:r w:rsidRPr="00677A3E">
        <w:rPr>
          <w:rFonts w:asciiTheme="majorBidi" w:hAnsiTheme="majorBidi" w:cstheme="majorBidi"/>
          <w:sz w:val="24"/>
          <w:szCs w:val="24"/>
        </w:rPr>
        <w:t xml:space="preserve"> Country from list</w:t>
      </w:r>
      <w:r>
        <w:rPr>
          <w:rFonts w:asciiTheme="majorBidi" w:hAnsiTheme="majorBidi" w:cstheme="majorBidi"/>
          <w:sz w:val="24"/>
          <w:szCs w:val="24"/>
        </w:rPr>
        <w:t xml:space="preserve">(ex </w:t>
      </w:r>
      <w:r w:rsidR="00205ADE">
        <w:rPr>
          <w:rFonts w:asciiTheme="majorBidi" w:hAnsiTheme="majorBidi" w:cstheme="majorBidi"/>
          <w:sz w:val="24"/>
          <w:szCs w:val="24"/>
        </w:rPr>
        <w:t>NIG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2848B1" w:rsidRPr="001837CF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4:</w:t>
      </w:r>
      <w:r w:rsidRPr="001837CF">
        <w:rPr>
          <w:rFonts w:asciiTheme="majorBidi" w:hAnsiTheme="majorBidi" w:cstheme="majorBidi"/>
          <w:sz w:val="24"/>
          <w:szCs w:val="24"/>
        </w:rPr>
        <w:t>Using IDWM Status Bar draw Country/Region and Coastal Zones</w:t>
      </w:r>
    </w:p>
    <w:p w:rsidR="002848B1" w:rsidRPr="002B3AD0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B3AD0">
        <w:rPr>
          <w:rFonts w:asciiTheme="majorBidi" w:hAnsiTheme="majorBidi" w:cstheme="majorBidi"/>
          <w:sz w:val="24"/>
          <w:szCs w:val="24"/>
        </w:rPr>
        <w:t xml:space="preserve">Step </w:t>
      </w:r>
      <w:r>
        <w:rPr>
          <w:rFonts w:asciiTheme="majorBidi" w:hAnsiTheme="majorBidi" w:cstheme="majorBidi"/>
          <w:sz w:val="24"/>
          <w:szCs w:val="24"/>
        </w:rPr>
        <w:t>4</w:t>
      </w:r>
      <w:r w:rsidRPr="002B3AD0">
        <w:rPr>
          <w:rFonts w:asciiTheme="majorBidi" w:hAnsiTheme="majorBidi" w:cstheme="majorBidi"/>
          <w:sz w:val="24"/>
          <w:szCs w:val="24"/>
        </w:rPr>
        <w:t xml:space="preserve">: Launch the DEM view using  </w:t>
      </w:r>
      <w:r w:rsidRPr="002B3AD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44186" cy="223838"/>
            <wp:effectExtent l="19050" t="0" r="3464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86" cy="22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B3AD0">
        <w:rPr>
          <w:rFonts w:asciiTheme="majorBidi" w:hAnsiTheme="majorBidi" w:cstheme="majorBidi"/>
          <w:sz w:val="24"/>
          <w:szCs w:val="24"/>
        </w:rPr>
        <w:t>toolbar push button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848B1" w:rsidRPr="002B3AD0" w:rsidRDefault="00CF7D57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1" type="#_x0000_t13" style="position:absolute;left:0;text-align:left;margin-left:140.25pt;margin-top:5.5pt;width:14.4pt;height:7.2pt;z-index:251660288"/>
        </w:pict>
      </w:r>
      <w:r>
        <w:rPr>
          <w:rFonts w:asciiTheme="majorBidi" w:hAnsiTheme="majorBidi" w:cstheme="majorBidi"/>
          <w:sz w:val="24"/>
          <w:szCs w:val="24"/>
        </w:rPr>
        <w:pict>
          <v:shape id="_x0000_s1042" type="#_x0000_t13" style="position:absolute;left:0;text-align:left;margin-left:87.45pt;margin-top:4pt;width:14.4pt;height:7.2pt;z-index:251661312"/>
        </w:pict>
      </w:r>
      <w:r w:rsidR="002848B1" w:rsidRPr="002B3AD0">
        <w:rPr>
          <w:rFonts w:asciiTheme="majorBidi" w:hAnsiTheme="majorBidi" w:cstheme="majorBidi"/>
          <w:sz w:val="24"/>
          <w:szCs w:val="24"/>
        </w:rPr>
        <w:t xml:space="preserve">Step </w:t>
      </w:r>
      <w:r w:rsidR="002848B1">
        <w:rPr>
          <w:rFonts w:asciiTheme="majorBidi" w:hAnsiTheme="majorBidi" w:cstheme="majorBidi"/>
          <w:sz w:val="24"/>
          <w:szCs w:val="24"/>
        </w:rPr>
        <w:t>6</w:t>
      </w:r>
      <w:r w:rsidR="002848B1" w:rsidRPr="002B3AD0">
        <w:rPr>
          <w:rFonts w:asciiTheme="majorBidi" w:hAnsiTheme="majorBidi" w:cstheme="majorBidi"/>
          <w:sz w:val="24"/>
          <w:szCs w:val="24"/>
        </w:rPr>
        <w:t>: Go to         Tools        ColorMap  and select color</w:t>
      </w:r>
      <w:r w:rsidR="002848B1">
        <w:rPr>
          <w:rFonts w:asciiTheme="majorBidi" w:hAnsiTheme="majorBidi" w:cstheme="majorBidi"/>
          <w:sz w:val="24"/>
          <w:szCs w:val="24"/>
        </w:rPr>
        <w:t>.</w:t>
      </w:r>
    </w:p>
    <w:p w:rsidR="002848B1" w:rsidRDefault="00CF7D57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pict>
          <v:shape id="_x0000_s1050" type="#_x0000_t13" style="position:absolute;left:0;text-align:left;margin-left:152.75pt;margin-top:4.95pt;width:14.4pt;height:7.2pt;z-index:251669504"/>
        </w:pict>
      </w:r>
      <w:r>
        <w:rPr>
          <w:rFonts w:asciiTheme="majorBidi" w:hAnsiTheme="majorBidi" w:cstheme="majorBidi"/>
          <w:sz w:val="24"/>
          <w:szCs w:val="24"/>
        </w:rPr>
        <w:pict>
          <v:shape id="_x0000_s1051" type="#_x0000_t13" style="position:absolute;left:0;text-align:left;margin-left:88.2pt;margin-top:4.95pt;width:14.4pt;height:7.2pt;z-index:251670528"/>
        </w:pict>
      </w:r>
      <w:r w:rsidR="002848B1" w:rsidRPr="002B3AD0">
        <w:rPr>
          <w:rFonts w:asciiTheme="majorBidi" w:hAnsiTheme="majorBidi" w:cstheme="majorBidi"/>
          <w:sz w:val="24"/>
          <w:szCs w:val="24"/>
        </w:rPr>
        <w:t xml:space="preserve">Step </w:t>
      </w:r>
      <w:r w:rsidR="002848B1">
        <w:rPr>
          <w:rFonts w:asciiTheme="majorBidi" w:hAnsiTheme="majorBidi" w:cstheme="majorBidi"/>
          <w:sz w:val="24"/>
          <w:szCs w:val="24"/>
        </w:rPr>
        <w:t>7</w:t>
      </w:r>
      <w:r w:rsidR="002848B1" w:rsidRPr="002B3AD0">
        <w:rPr>
          <w:rFonts w:asciiTheme="majorBidi" w:hAnsiTheme="majorBidi" w:cstheme="majorBidi"/>
          <w:sz w:val="24"/>
          <w:szCs w:val="24"/>
        </w:rPr>
        <w:t xml:space="preserve">: Go to         Vectors          </w:t>
      </w:r>
      <w:r w:rsidR="002848B1">
        <w:rPr>
          <w:rFonts w:asciiTheme="majorBidi" w:hAnsiTheme="majorBidi" w:cstheme="majorBidi"/>
          <w:sz w:val="24"/>
          <w:szCs w:val="24"/>
        </w:rPr>
        <w:t>Draw country border.</w:t>
      </w:r>
    </w:p>
    <w:p w:rsidR="002848B1" w:rsidRPr="002B3AD0" w:rsidRDefault="00CF7D57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pict>
          <v:shape id="_x0000_s1043" type="#_x0000_t13" style="position:absolute;left:0;text-align:left;margin-left:158.55pt;margin-top:3.85pt;width:14.4pt;height:7.2pt;z-index:251662336"/>
        </w:pict>
      </w:r>
      <w:r>
        <w:rPr>
          <w:rFonts w:asciiTheme="majorBidi" w:hAnsiTheme="majorBidi" w:cstheme="majorBidi"/>
          <w:sz w:val="24"/>
          <w:szCs w:val="24"/>
        </w:rPr>
        <w:pict>
          <v:shape id="_x0000_s1044" type="#_x0000_t13" style="position:absolute;left:0;text-align:left;margin-left:88.2pt;margin-top:4.6pt;width:14.4pt;height:7.2pt;z-index:251663360"/>
        </w:pict>
      </w:r>
      <w:r w:rsidR="002848B1" w:rsidRPr="002B3AD0">
        <w:rPr>
          <w:rFonts w:asciiTheme="majorBidi" w:hAnsiTheme="majorBidi" w:cstheme="majorBidi"/>
          <w:sz w:val="24"/>
          <w:szCs w:val="24"/>
        </w:rPr>
        <w:t xml:space="preserve">Step </w:t>
      </w:r>
      <w:r w:rsidR="002848B1">
        <w:rPr>
          <w:rFonts w:asciiTheme="majorBidi" w:hAnsiTheme="majorBidi" w:cstheme="majorBidi"/>
          <w:sz w:val="24"/>
          <w:szCs w:val="24"/>
        </w:rPr>
        <w:t>8</w:t>
      </w:r>
      <w:r w:rsidR="002848B1" w:rsidRPr="002B3AD0">
        <w:rPr>
          <w:rFonts w:asciiTheme="majorBidi" w:hAnsiTheme="majorBidi" w:cstheme="majorBidi"/>
          <w:sz w:val="24"/>
          <w:szCs w:val="24"/>
        </w:rPr>
        <w:t>: Go to         Database         Users  and then create new account</w:t>
      </w:r>
      <w:r w:rsidR="002848B1">
        <w:rPr>
          <w:rFonts w:asciiTheme="majorBidi" w:hAnsiTheme="majorBidi" w:cstheme="majorBidi"/>
          <w:sz w:val="24"/>
          <w:szCs w:val="24"/>
        </w:rPr>
        <w:t>.</w:t>
      </w:r>
    </w:p>
    <w:p w:rsidR="002848B1" w:rsidRDefault="002848B1" w:rsidP="00FF24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B3AD0">
        <w:rPr>
          <w:rFonts w:asciiTheme="majorBidi" w:hAnsiTheme="majorBidi" w:cstheme="majorBidi"/>
          <w:sz w:val="24"/>
          <w:szCs w:val="24"/>
        </w:rPr>
        <w:t xml:space="preserve">Step </w:t>
      </w:r>
      <w:r>
        <w:rPr>
          <w:rFonts w:asciiTheme="majorBidi" w:hAnsiTheme="majorBidi" w:cstheme="majorBidi"/>
          <w:sz w:val="24"/>
          <w:szCs w:val="24"/>
        </w:rPr>
        <w:t>9</w:t>
      </w:r>
      <w:r w:rsidRPr="002B3AD0">
        <w:rPr>
          <w:rFonts w:asciiTheme="majorBidi" w:hAnsiTheme="majorBidi" w:cstheme="majorBidi"/>
          <w:sz w:val="24"/>
          <w:szCs w:val="24"/>
        </w:rPr>
        <w:t>: Establish station “</w:t>
      </w:r>
      <w:r>
        <w:rPr>
          <w:rFonts w:asciiTheme="majorBidi" w:hAnsiTheme="majorBidi" w:cstheme="majorBidi"/>
          <w:sz w:val="24"/>
          <w:szCs w:val="24"/>
        </w:rPr>
        <w:t>Test</w:t>
      </w:r>
      <w:r w:rsidRPr="002B3AD0">
        <w:rPr>
          <w:rFonts w:asciiTheme="majorBidi" w:hAnsiTheme="majorBidi" w:cstheme="majorBidi"/>
          <w:sz w:val="24"/>
          <w:szCs w:val="24"/>
        </w:rPr>
        <w:t xml:space="preserve"> 1”using </w:t>
      </w:r>
      <w:r w:rsidRPr="002B3AD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38125" cy="257175"/>
            <wp:effectExtent l="19050" t="0" r="0" b="0"/>
            <wp:docPr id="2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17" cy="262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AD0">
        <w:rPr>
          <w:rFonts w:asciiTheme="majorBidi" w:hAnsiTheme="majorBidi" w:cstheme="majorBidi"/>
          <w:sz w:val="24"/>
          <w:szCs w:val="24"/>
        </w:rPr>
        <w:t xml:space="preserve">  and set</w:t>
      </w:r>
      <w:r w:rsidR="00FF243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frequency to 150</w:t>
      </w:r>
      <w:r w:rsidRPr="002B3AD0">
        <w:rPr>
          <w:rFonts w:asciiTheme="majorBidi" w:hAnsiTheme="majorBidi" w:cstheme="majorBidi"/>
          <w:sz w:val="24"/>
          <w:szCs w:val="24"/>
        </w:rPr>
        <w:t xml:space="preserve">MHz and antenna height above ground level </w:t>
      </w:r>
      <w:r w:rsidR="00FF2439">
        <w:rPr>
          <w:rFonts w:asciiTheme="majorBidi" w:hAnsiTheme="majorBidi" w:cstheme="majorBidi"/>
          <w:sz w:val="24"/>
          <w:szCs w:val="24"/>
        </w:rPr>
        <w:t>(AGL)</w:t>
      </w:r>
      <w:r w:rsidRPr="002B3AD0">
        <w:rPr>
          <w:rFonts w:asciiTheme="majorBidi" w:hAnsiTheme="majorBidi" w:cstheme="majorBidi"/>
          <w:sz w:val="24"/>
          <w:szCs w:val="24"/>
        </w:rPr>
        <w:t>to 40m, and power to 30w.</w:t>
      </w:r>
    </w:p>
    <w:p w:rsidR="001D0C5F" w:rsidRPr="001D0C5F" w:rsidRDefault="001D0C5F" w:rsidP="001D0C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B3AD0">
        <w:rPr>
          <w:rFonts w:asciiTheme="majorBidi" w:hAnsiTheme="majorBidi" w:cstheme="majorBidi"/>
          <w:sz w:val="24"/>
          <w:szCs w:val="24"/>
        </w:rPr>
        <w:t xml:space="preserve">Step </w:t>
      </w:r>
      <w:r>
        <w:rPr>
          <w:rFonts w:asciiTheme="majorBidi" w:hAnsiTheme="majorBidi" w:cstheme="majorBidi"/>
          <w:sz w:val="24"/>
          <w:szCs w:val="24"/>
        </w:rPr>
        <w:t xml:space="preserve">10: View </w:t>
      </w:r>
      <w:r>
        <w:t>SMS4DC installed folders</w:t>
      </w:r>
    </w:p>
    <w:p w:rsidR="001D0C5F" w:rsidRPr="002B3AD0" w:rsidRDefault="001D0C5F" w:rsidP="001D0C5F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Theme="majorBidi" w:hAnsiTheme="majorBidi" w:cstheme="majorBidi"/>
          <w:sz w:val="24"/>
          <w:szCs w:val="24"/>
        </w:rPr>
      </w:pPr>
      <w:r w:rsidRPr="001D0C5F">
        <w:rPr>
          <w:rFonts w:asciiTheme="majorBidi" w:hAnsiTheme="majorBidi" w:cstheme="majorBidi"/>
          <w:sz w:val="24"/>
          <w:szCs w:val="24"/>
        </w:rPr>
        <w:t>C:\BDT_Soft\SMS4DC</w:t>
      </w:r>
    </w:p>
    <w:p w:rsidR="002848B1" w:rsidRDefault="002848B1" w:rsidP="002848B1">
      <w:pPr>
        <w:rPr>
          <w:rFonts w:asciiTheme="majorBidi" w:hAnsiTheme="majorBidi" w:cstheme="majorBidi"/>
          <w:b/>
          <w:bCs/>
          <w:noProof/>
          <w:sz w:val="18"/>
          <w:szCs w:val="18"/>
        </w:rPr>
      </w:pPr>
      <w:r>
        <w:rPr>
          <w:rFonts w:asciiTheme="majorBidi" w:hAnsiTheme="majorBidi" w:cstheme="majorBidi"/>
          <w:b/>
          <w:bCs/>
          <w:noProof/>
          <w:sz w:val="18"/>
          <w:szCs w:val="18"/>
        </w:rPr>
        <w:br w:type="page"/>
      </w: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Exercise 2</w:t>
      </w: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SMS4DC Antenna Editor</w:t>
      </w:r>
    </w:p>
    <w:p w:rsidR="002848B1" w:rsidRPr="001347F9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2848B1" w:rsidRPr="001347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347F9">
        <w:rPr>
          <w:rFonts w:asciiTheme="majorBidi" w:hAnsiTheme="majorBidi" w:cstheme="majorBidi"/>
          <w:sz w:val="24"/>
          <w:szCs w:val="24"/>
        </w:rPr>
        <w:t>Step 1: Launch the SMS4DC software.</w:t>
      </w:r>
    </w:p>
    <w:p w:rsidR="002848B1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347F9">
        <w:rPr>
          <w:rFonts w:asciiTheme="majorBidi" w:hAnsiTheme="majorBidi" w:cstheme="majorBidi"/>
          <w:sz w:val="24"/>
          <w:szCs w:val="24"/>
        </w:rPr>
        <w:t xml:space="preserve">Step 2: Launch the DEM view using  </w:t>
      </w:r>
      <w:r w:rsidRPr="001347F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19075" cy="200820"/>
            <wp:effectExtent l="19050" t="0" r="9525" b="0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347F9">
        <w:rPr>
          <w:rFonts w:asciiTheme="majorBidi" w:hAnsiTheme="majorBidi" w:cstheme="majorBidi"/>
          <w:sz w:val="24"/>
          <w:szCs w:val="24"/>
        </w:rPr>
        <w:t>toolbar push button</w:t>
      </w:r>
    </w:p>
    <w:p w:rsidR="002848B1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Step 3: Go to tools select antenna editor </w:t>
      </w:r>
    </w:p>
    <w:p w:rsidR="002848B1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Step 4:load antenna from antenna libraries </w:t>
      </w:r>
    </w:p>
    <w:p w:rsidR="001A7E3A" w:rsidRDefault="001A7E3A" w:rsidP="001A7E3A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Pr="001A7E3A">
        <w:rPr>
          <w:rFonts w:asciiTheme="majorBidi" w:hAnsiTheme="majorBidi" w:cstheme="majorBidi"/>
          <w:sz w:val="24"/>
          <w:szCs w:val="24"/>
        </w:rPr>
        <w:t>C:\BDT_Soft\SMS4DC\Antenna</w:t>
      </w:r>
    </w:p>
    <w:p w:rsidR="002848B1" w:rsidRDefault="001A7E3A" w:rsidP="001A7E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Step5: View E-plane, </w:t>
      </w:r>
      <w:r w:rsidR="002848B1">
        <w:rPr>
          <w:rFonts w:asciiTheme="majorBidi" w:hAnsiTheme="majorBidi" w:cstheme="majorBidi"/>
          <w:sz w:val="24"/>
          <w:szCs w:val="24"/>
        </w:rPr>
        <w:t>H-plane</w:t>
      </w:r>
      <w:r>
        <w:rPr>
          <w:rFonts w:asciiTheme="majorBidi" w:hAnsiTheme="majorBidi" w:cstheme="majorBidi"/>
          <w:sz w:val="24"/>
          <w:szCs w:val="24"/>
        </w:rPr>
        <w:t>,</w:t>
      </w:r>
      <w:r w:rsidR="002848B1">
        <w:rPr>
          <w:rFonts w:asciiTheme="majorBidi" w:hAnsiTheme="majorBidi" w:cstheme="majorBidi"/>
          <w:sz w:val="24"/>
          <w:szCs w:val="24"/>
        </w:rPr>
        <w:t xml:space="preserve"> and 3D</w:t>
      </w:r>
    </w:p>
    <w:p w:rsidR="002848B1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Step6: Make a suitable modification to the antenna radiation pattern by editing (</w:t>
      </w:r>
      <w:r w:rsidRPr="00386901">
        <w:rPr>
          <w:rFonts w:asciiTheme="majorBidi" w:hAnsiTheme="majorBidi" w:cstheme="majorBidi"/>
          <w:sz w:val="24"/>
          <w:szCs w:val="24"/>
        </w:rPr>
        <w:t xml:space="preserve">degrees/attenuation) </w:t>
      </w:r>
      <w:r>
        <w:rPr>
          <w:rFonts w:asciiTheme="majorBidi" w:hAnsiTheme="majorBidi" w:cstheme="majorBidi"/>
          <w:sz w:val="24"/>
          <w:szCs w:val="24"/>
        </w:rPr>
        <w:t xml:space="preserve">or </w:t>
      </w:r>
      <w:r w:rsidRPr="00386901">
        <w:rPr>
          <w:rFonts w:asciiTheme="majorBidi" w:hAnsiTheme="majorBidi" w:cstheme="majorBidi"/>
          <w:sz w:val="24"/>
          <w:szCs w:val="24"/>
        </w:rPr>
        <w:t xml:space="preserve"> Graphically by mouse click on wanted points on the E-Plane or H-Plane display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848B1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Step7:Save the modified pattern in antenna libraries. </w:t>
      </w:r>
    </w:p>
    <w:p w:rsidR="002848B1" w:rsidRPr="00386901" w:rsidRDefault="001A7E3A" w:rsidP="002848B1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Pr="001A7E3A">
        <w:rPr>
          <w:rFonts w:asciiTheme="majorBidi" w:hAnsiTheme="majorBidi" w:cstheme="majorBidi"/>
          <w:sz w:val="24"/>
          <w:szCs w:val="24"/>
        </w:rPr>
        <w:t>C:\BDT_Soft\SMS4DC\Antenna</w:t>
      </w: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8C7EC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Exercise 3</w:t>
      </w:r>
    </w:p>
    <w:p w:rsidR="002848B1" w:rsidRPr="001347F9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SMS4DC Technical parameters </w:t>
      </w:r>
    </w:p>
    <w:p w:rsidR="002848B1" w:rsidRPr="001D6A29" w:rsidRDefault="002848B1" w:rsidP="002848B1">
      <w:pPr>
        <w:jc w:val="both"/>
        <w:rPr>
          <w:rFonts w:asciiTheme="majorBidi" w:hAnsiTheme="majorBidi" w:cstheme="majorBidi"/>
          <w:b/>
          <w:bCs/>
          <w:sz w:val="18"/>
          <w:szCs w:val="18"/>
        </w:rPr>
      </w:pPr>
    </w:p>
    <w:p w:rsidR="002848B1" w:rsidRPr="001347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347F9">
        <w:rPr>
          <w:rFonts w:asciiTheme="majorBidi" w:hAnsiTheme="majorBidi" w:cstheme="majorBidi"/>
          <w:sz w:val="24"/>
          <w:szCs w:val="24"/>
        </w:rPr>
        <w:t>Step 1: Launch the SMS4DC software.</w:t>
      </w:r>
    </w:p>
    <w:p w:rsidR="002848B1" w:rsidRPr="001347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347F9">
        <w:rPr>
          <w:rFonts w:asciiTheme="majorBidi" w:hAnsiTheme="majorBidi" w:cstheme="majorBidi"/>
          <w:sz w:val="24"/>
          <w:szCs w:val="24"/>
        </w:rPr>
        <w:t xml:space="preserve">Step 2: Launch the DEM view using  </w:t>
      </w:r>
      <w:r w:rsidRPr="001347F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19075" cy="200820"/>
            <wp:effectExtent l="19050" t="0" r="9525" b="0"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347F9">
        <w:rPr>
          <w:rFonts w:asciiTheme="majorBidi" w:hAnsiTheme="majorBidi" w:cstheme="majorBidi"/>
          <w:sz w:val="24"/>
          <w:szCs w:val="24"/>
        </w:rPr>
        <w:t>toolbar push button</w:t>
      </w:r>
    </w:p>
    <w:p w:rsidR="002848B1" w:rsidRPr="001347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3: Establish FX station “Test</w:t>
      </w:r>
      <w:r w:rsidRPr="001347F9">
        <w:rPr>
          <w:rFonts w:asciiTheme="majorBidi" w:hAnsiTheme="majorBidi" w:cstheme="majorBidi"/>
          <w:sz w:val="24"/>
          <w:szCs w:val="24"/>
        </w:rPr>
        <w:t xml:space="preserve"> 2”using  </w:t>
      </w:r>
      <w:r w:rsidRPr="001347F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333375" cy="295275"/>
            <wp:effectExtent l="19050" t="0" r="9525" b="0"/>
            <wp:docPr id="2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84" cy="301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47F9">
        <w:rPr>
          <w:rFonts w:asciiTheme="majorBidi" w:hAnsiTheme="majorBidi" w:cstheme="majorBidi"/>
          <w:sz w:val="24"/>
          <w:szCs w:val="24"/>
        </w:rPr>
        <w:t xml:space="preserve">  and set the frequency to 150 MHz and antenna height above ground level to 40m, and set power to 30w .</w:t>
      </w:r>
    </w:p>
    <w:p w:rsidR="002848B1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347F9">
        <w:rPr>
          <w:rFonts w:asciiTheme="majorBidi" w:hAnsiTheme="majorBidi" w:cstheme="majorBidi"/>
          <w:sz w:val="24"/>
          <w:szCs w:val="24"/>
        </w:rPr>
        <w:t>Step 4: Choose antenna “</w:t>
      </w:r>
      <w:r>
        <w:rPr>
          <w:rFonts w:asciiTheme="majorBidi" w:hAnsiTheme="majorBidi" w:cstheme="majorBidi"/>
          <w:sz w:val="24"/>
          <w:szCs w:val="24"/>
        </w:rPr>
        <w:t>the antenna which you define in the exercise 2</w:t>
      </w:r>
      <w:r w:rsidRPr="001347F9">
        <w:rPr>
          <w:rFonts w:asciiTheme="majorBidi" w:hAnsiTheme="majorBidi" w:cstheme="majorBidi"/>
          <w:sz w:val="24"/>
          <w:szCs w:val="24"/>
        </w:rPr>
        <w:t>” and check the antenna pattern.</w:t>
      </w:r>
    </w:p>
    <w:p w:rsidR="008C7ECE" w:rsidRPr="00CC30F9" w:rsidRDefault="008C7ECE" w:rsidP="008C7E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347F9">
        <w:rPr>
          <w:rFonts w:asciiTheme="majorBidi" w:hAnsiTheme="majorBidi" w:cstheme="majorBidi"/>
          <w:sz w:val="24"/>
          <w:szCs w:val="24"/>
        </w:rPr>
        <w:t xml:space="preserve">Step </w:t>
      </w:r>
      <w:r>
        <w:rPr>
          <w:rFonts w:asciiTheme="majorBidi" w:hAnsiTheme="majorBidi" w:cstheme="majorBidi"/>
          <w:sz w:val="24"/>
          <w:szCs w:val="24"/>
        </w:rPr>
        <w:t>5</w:t>
      </w:r>
      <w:r w:rsidRPr="001347F9">
        <w:rPr>
          <w:rFonts w:asciiTheme="majorBidi" w:hAnsiTheme="majorBidi" w:cstheme="majorBidi"/>
          <w:sz w:val="24"/>
          <w:szCs w:val="24"/>
        </w:rPr>
        <w:t xml:space="preserve">: </w:t>
      </w:r>
      <w:r w:rsidRPr="00CC30F9">
        <w:rPr>
          <w:rFonts w:asciiTheme="majorBidi" w:hAnsiTheme="majorBidi" w:cstheme="majorBidi"/>
          <w:sz w:val="24"/>
          <w:szCs w:val="24"/>
        </w:rPr>
        <w:t>Select Calculation from the top menu and choose “Effective height”, then select station “Test</w:t>
      </w:r>
      <w:r>
        <w:rPr>
          <w:rFonts w:asciiTheme="majorBidi" w:hAnsiTheme="majorBidi" w:cstheme="majorBidi"/>
          <w:sz w:val="24"/>
          <w:szCs w:val="24"/>
        </w:rPr>
        <w:t>2</w:t>
      </w:r>
      <w:r w:rsidRPr="00CC30F9">
        <w:rPr>
          <w:rFonts w:asciiTheme="majorBidi" w:hAnsiTheme="majorBidi" w:cstheme="majorBidi"/>
          <w:sz w:val="24"/>
          <w:szCs w:val="24"/>
        </w:rPr>
        <w:t>”.</w:t>
      </w:r>
    </w:p>
    <w:p w:rsidR="008C7ECE" w:rsidRPr="008C7ECE" w:rsidRDefault="008C7ECE" w:rsidP="008C7E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>Step 6: Right-click on the effective height figure and select “save effective height (Database)”, Then close the effective height window.</w:t>
      </w:r>
    </w:p>
    <w:p w:rsidR="002848B1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347F9">
        <w:rPr>
          <w:rFonts w:asciiTheme="majorBidi" w:hAnsiTheme="majorBidi" w:cstheme="majorBidi"/>
          <w:sz w:val="24"/>
          <w:szCs w:val="24"/>
        </w:rPr>
        <w:t xml:space="preserve">Step 5: Select draw line </w:t>
      </w:r>
      <w:r w:rsidRPr="001347F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333888" cy="159026"/>
            <wp:effectExtent l="19050" t="0" r="9012" b="0"/>
            <wp:docPr id="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159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47F9">
        <w:rPr>
          <w:rFonts w:asciiTheme="majorBidi" w:hAnsiTheme="majorBidi" w:cstheme="majorBidi"/>
          <w:sz w:val="24"/>
          <w:szCs w:val="24"/>
        </w:rPr>
        <w:t xml:space="preserve">  from tool bar and connect between  “</w:t>
      </w:r>
      <w:r>
        <w:rPr>
          <w:rFonts w:asciiTheme="majorBidi" w:hAnsiTheme="majorBidi" w:cstheme="majorBidi"/>
          <w:sz w:val="24"/>
          <w:szCs w:val="24"/>
        </w:rPr>
        <w:t>TEST</w:t>
      </w:r>
      <w:r w:rsidRPr="001347F9">
        <w:rPr>
          <w:rFonts w:asciiTheme="majorBidi" w:hAnsiTheme="majorBidi" w:cstheme="majorBidi"/>
          <w:sz w:val="24"/>
          <w:szCs w:val="24"/>
        </w:rPr>
        <w:t xml:space="preserve"> 1” to “</w:t>
      </w:r>
      <w:r>
        <w:rPr>
          <w:rFonts w:asciiTheme="majorBidi" w:hAnsiTheme="majorBidi" w:cstheme="majorBidi"/>
          <w:sz w:val="24"/>
          <w:szCs w:val="24"/>
        </w:rPr>
        <w:t xml:space="preserve">TEST </w:t>
      </w:r>
      <w:r w:rsidRPr="001347F9">
        <w:rPr>
          <w:rFonts w:asciiTheme="majorBidi" w:hAnsiTheme="majorBidi" w:cstheme="majorBidi"/>
          <w:sz w:val="24"/>
          <w:szCs w:val="24"/>
        </w:rPr>
        <w:t>2”, then select calculation menu from toolbar and then calculate: Azimuth angle , Elevation angle , and distance.</w:t>
      </w:r>
    </w:p>
    <w:p w:rsidR="001A7E3A" w:rsidRDefault="001A7E3A" w:rsidP="001A7E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347F9">
        <w:rPr>
          <w:rFonts w:asciiTheme="majorBidi" w:hAnsiTheme="majorBidi" w:cstheme="majorBidi"/>
          <w:sz w:val="24"/>
          <w:szCs w:val="24"/>
        </w:rPr>
        <w:t xml:space="preserve">Step </w:t>
      </w:r>
      <w:r>
        <w:rPr>
          <w:rFonts w:asciiTheme="majorBidi" w:hAnsiTheme="majorBidi" w:cstheme="majorBidi"/>
          <w:sz w:val="24"/>
          <w:szCs w:val="24"/>
        </w:rPr>
        <w:t>6</w:t>
      </w:r>
      <w:r w:rsidRPr="001347F9">
        <w:rPr>
          <w:rFonts w:asciiTheme="majorBidi" w:hAnsiTheme="majorBidi" w:cstheme="majorBidi"/>
          <w:sz w:val="24"/>
          <w:szCs w:val="24"/>
        </w:rPr>
        <w:t xml:space="preserve">: Select draw line </w:t>
      </w:r>
      <w:r w:rsidRPr="001347F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333888" cy="159026"/>
            <wp:effectExtent l="19050" t="0" r="901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159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47F9">
        <w:rPr>
          <w:rFonts w:asciiTheme="majorBidi" w:hAnsiTheme="majorBidi" w:cstheme="majorBidi"/>
          <w:sz w:val="24"/>
          <w:szCs w:val="24"/>
        </w:rPr>
        <w:t xml:space="preserve">  from tool bar and connect between  “</w:t>
      </w:r>
      <w:r>
        <w:rPr>
          <w:rFonts w:asciiTheme="majorBidi" w:hAnsiTheme="majorBidi" w:cstheme="majorBidi"/>
          <w:sz w:val="24"/>
          <w:szCs w:val="24"/>
        </w:rPr>
        <w:t>TEST</w:t>
      </w:r>
      <w:r w:rsidRPr="001347F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2</w:t>
      </w:r>
      <w:r w:rsidRPr="001347F9">
        <w:rPr>
          <w:rFonts w:asciiTheme="majorBidi" w:hAnsiTheme="majorBidi" w:cstheme="majorBidi"/>
          <w:sz w:val="24"/>
          <w:szCs w:val="24"/>
        </w:rPr>
        <w:t>” to “</w:t>
      </w:r>
      <w:r>
        <w:rPr>
          <w:rFonts w:asciiTheme="majorBidi" w:hAnsiTheme="majorBidi" w:cstheme="majorBidi"/>
          <w:sz w:val="24"/>
          <w:szCs w:val="24"/>
        </w:rPr>
        <w:t>TEST 1</w:t>
      </w:r>
      <w:r w:rsidRPr="001347F9">
        <w:rPr>
          <w:rFonts w:asciiTheme="majorBidi" w:hAnsiTheme="majorBidi" w:cstheme="majorBidi"/>
          <w:sz w:val="24"/>
          <w:szCs w:val="24"/>
        </w:rPr>
        <w:t>”, then select calculation menu from toolbar and then calculate: Azimuth angle , Elevation angle , and distance.</w:t>
      </w:r>
    </w:p>
    <w:p w:rsidR="001A7E3A" w:rsidRPr="001A7E3A" w:rsidRDefault="001A7E3A" w:rsidP="001A7E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347F9">
        <w:rPr>
          <w:rFonts w:asciiTheme="majorBidi" w:hAnsiTheme="majorBidi" w:cstheme="majorBidi"/>
          <w:sz w:val="24"/>
          <w:szCs w:val="24"/>
        </w:rPr>
        <w:t xml:space="preserve">Step </w:t>
      </w:r>
      <w:r>
        <w:rPr>
          <w:rFonts w:asciiTheme="majorBidi" w:hAnsiTheme="majorBidi" w:cstheme="majorBidi"/>
          <w:sz w:val="24"/>
          <w:szCs w:val="24"/>
        </w:rPr>
        <w:t>7</w:t>
      </w:r>
      <w:r w:rsidRPr="001347F9">
        <w:rPr>
          <w:rFonts w:asciiTheme="majorBidi" w:hAnsiTheme="majorBidi" w:cstheme="majorBidi"/>
          <w:sz w:val="24"/>
          <w:szCs w:val="24"/>
        </w:rPr>
        <w:t>: Go to        Database         Licensing        Anonymon station and “</w:t>
      </w:r>
      <w:r>
        <w:rPr>
          <w:rFonts w:asciiTheme="majorBidi" w:hAnsiTheme="majorBidi" w:cstheme="majorBidi"/>
          <w:sz w:val="24"/>
          <w:szCs w:val="24"/>
        </w:rPr>
        <w:t>TEST</w:t>
      </w:r>
      <w:r w:rsidRPr="001347F9">
        <w:rPr>
          <w:rFonts w:asciiTheme="majorBidi" w:hAnsiTheme="majorBidi" w:cstheme="majorBidi"/>
          <w:sz w:val="24"/>
          <w:szCs w:val="24"/>
        </w:rPr>
        <w:t xml:space="preserve"> 1”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1347F9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 xml:space="preserve">TEST </w:t>
      </w:r>
      <w:r w:rsidRPr="001347F9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>”</w:t>
      </w:r>
      <w:r w:rsidR="00D46F37">
        <w:rPr>
          <w:rFonts w:asciiTheme="majorBidi" w:hAnsiTheme="majorBidi" w:cstheme="majorBidi"/>
          <w:sz w:val="24"/>
          <w:szCs w:val="24"/>
        </w:rPr>
        <w:t xml:space="preserve"> then go to the level of  “antenna”  the press modify </w:t>
      </w:r>
      <w:r>
        <w:rPr>
          <w:rFonts w:asciiTheme="majorBidi" w:hAnsiTheme="majorBidi" w:cstheme="majorBidi"/>
          <w:sz w:val="24"/>
          <w:szCs w:val="24"/>
        </w:rPr>
        <w:t xml:space="preserve"> and then fill the Azimuth and elevation</w:t>
      </w:r>
      <w:r w:rsidR="00D46F3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which you </w:t>
      </w:r>
      <w:r w:rsidR="00D46F37">
        <w:rPr>
          <w:rFonts w:asciiTheme="majorBidi" w:hAnsiTheme="majorBidi" w:cstheme="majorBidi"/>
          <w:sz w:val="24"/>
          <w:szCs w:val="24"/>
        </w:rPr>
        <w:t>obtain from step 5 and 6.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2848B1" w:rsidRPr="001347F9" w:rsidRDefault="00CF7D57" w:rsidP="00D46F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pict>
          <v:shape id="_x0000_s1045" type="#_x0000_t13" style="position:absolute;left:0;text-align:left;margin-left:226.25pt;margin-top:6.05pt;width:14.4pt;height:7.2pt;z-index:251664384"/>
        </w:pict>
      </w:r>
      <w:r>
        <w:rPr>
          <w:rFonts w:asciiTheme="majorBidi" w:hAnsiTheme="majorBidi" w:cstheme="majorBidi"/>
          <w:sz w:val="24"/>
          <w:szCs w:val="24"/>
        </w:rPr>
        <w:pict>
          <v:shape id="_x0000_s1046" type="#_x0000_t13" style="position:absolute;left:0;text-align:left;margin-left:155.9pt;margin-top:4.55pt;width:14.4pt;height:7.2pt;z-index:251665408"/>
        </w:pict>
      </w:r>
      <w:r>
        <w:rPr>
          <w:rFonts w:asciiTheme="majorBidi" w:hAnsiTheme="majorBidi" w:cstheme="majorBidi"/>
          <w:sz w:val="24"/>
          <w:szCs w:val="24"/>
        </w:rPr>
        <w:pict>
          <v:shape id="_x0000_s1047" type="#_x0000_t13" style="position:absolute;left:0;text-align:left;margin-left:86.7pt;margin-top:4.55pt;width:14.4pt;height:7.2pt;z-index:251666432"/>
        </w:pict>
      </w:r>
      <w:r w:rsidR="002848B1" w:rsidRPr="001347F9">
        <w:rPr>
          <w:rFonts w:asciiTheme="majorBidi" w:hAnsiTheme="majorBidi" w:cstheme="majorBidi"/>
          <w:sz w:val="24"/>
          <w:szCs w:val="24"/>
        </w:rPr>
        <w:t xml:space="preserve">Step </w:t>
      </w:r>
      <w:r w:rsidR="001A7E3A">
        <w:rPr>
          <w:rFonts w:asciiTheme="majorBidi" w:hAnsiTheme="majorBidi" w:cstheme="majorBidi"/>
          <w:sz w:val="24"/>
          <w:szCs w:val="24"/>
        </w:rPr>
        <w:t>8</w:t>
      </w:r>
      <w:r w:rsidR="002848B1" w:rsidRPr="001347F9">
        <w:rPr>
          <w:rFonts w:asciiTheme="majorBidi" w:hAnsiTheme="majorBidi" w:cstheme="majorBidi"/>
          <w:sz w:val="24"/>
          <w:szCs w:val="24"/>
        </w:rPr>
        <w:t>: Go to        Database         Licensing        Anonymon station and “</w:t>
      </w:r>
      <w:r w:rsidR="002848B1">
        <w:rPr>
          <w:rFonts w:asciiTheme="majorBidi" w:hAnsiTheme="majorBidi" w:cstheme="majorBidi"/>
          <w:sz w:val="24"/>
          <w:szCs w:val="24"/>
        </w:rPr>
        <w:t>TEST</w:t>
      </w:r>
      <w:r w:rsidR="002848B1" w:rsidRPr="001347F9">
        <w:rPr>
          <w:rFonts w:asciiTheme="majorBidi" w:hAnsiTheme="majorBidi" w:cstheme="majorBidi"/>
          <w:sz w:val="24"/>
          <w:szCs w:val="24"/>
        </w:rPr>
        <w:t xml:space="preserve"> 1”</w:t>
      </w:r>
      <w:r w:rsidR="002848B1">
        <w:rPr>
          <w:rFonts w:asciiTheme="majorBidi" w:hAnsiTheme="majorBidi" w:cstheme="majorBidi"/>
          <w:sz w:val="24"/>
          <w:szCs w:val="24"/>
        </w:rPr>
        <w:t xml:space="preserve"> and </w:t>
      </w:r>
      <w:r w:rsidR="002848B1" w:rsidRPr="001347F9">
        <w:rPr>
          <w:rFonts w:asciiTheme="majorBidi" w:hAnsiTheme="majorBidi" w:cstheme="majorBidi"/>
          <w:sz w:val="24"/>
          <w:szCs w:val="24"/>
        </w:rPr>
        <w:t>“</w:t>
      </w:r>
      <w:r w:rsidR="002848B1">
        <w:rPr>
          <w:rFonts w:asciiTheme="majorBidi" w:hAnsiTheme="majorBidi" w:cstheme="majorBidi"/>
          <w:sz w:val="24"/>
          <w:szCs w:val="24"/>
        </w:rPr>
        <w:t xml:space="preserve">TEST </w:t>
      </w:r>
      <w:r w:rsidR="002848B1" w:rsidRPr="001347F9">
        <w:rPr>
          <w:rFonts w:asciiTheme="majorBidi" w:hAnsiTheme="majorBidi" w:cstheme="majorBidi"/>
          <w:sz w:val="24"/>
          <w:szCs w:val="24"/>
        </w:rPr>
        <w:t>2</w:t>
      </w:r>
      <w:r w:rsidR="00D46F37">
        <w:rPr>
          <w:rFonts w:asciiTheme="majorBidi" w:hAnsiTheme="majorBidi" w:cstheme="majorBidi"/>
          <w:sz w:val="24"/>
          <w:szCs w:val="24"/>
        </w:rPr>
        <w:t xml:space="preserve">” then go to the level of ”frequency”  then press add receiver then select “point” , then add  </w:t>
      </w:r>
      <w:r w:rsidR="00D46F37" w:rsidRPr="001347F9">
        <w:rPr>
          <w:rFonts w:asciiTheme="majorBidi" w:hAnsiTheme="majorBidi" w:cstheme="majorBidi"/>
          <w:sz w:val="24"/>
          <w:szCs w:val="24"/>
        </w:rPr>
        <w:t>“</w:t>
      </w:r>
      <w:r w:rsidR="00D46F37">
        <w:rPr>
          <w:rFonts w:asciiTheme="majorBidi" w:hAnsiTheme="majorBidi" w:cstheme="majorBidi"/>
          <w:sz w:val="24"/>
          <w:szCs w:val="24"/>
        </w:rPr>
        <w:t>TEST</w:t>
      </w:r>
      <w:r w:rsidR="00D46F37" w:rsidRPr="001347F9">
        <w:rPr>
          <w:rFonts w:asciiTheme="majorBidi" w:hAnsiTheme="majorBidi" w:cstheme="majorBidi"/>
          <w:sz w:val="24"/>
          <w:szCs w:val="24"/>
        </w:rPr>
        <w:t xml:space="preserve"> 1”</w:t>
      </w:r>
      <w:r w:rsidR="00D46F37">
        <w:rPr>
          <w:rFonts w:asciiTheme="majorBidi" w:hAnsiTheme="majorBidi" w:cstheme="majorBidi"/>
          <w:sz w:val="24"/>
          <w:szCs w:val="24"/>
        </w:rPr>
        <w:t xml:space="preserve"> and </w:t>
      </w:r>
      <w:r w:rsidR="00D46F37" w:rsidRPr="001347F9">
        <w:rPr>
          <w:rFonts w:asciiTheme="majorBidi" w:hAnsiTheme="majorBidi" w:cstheme="majorBidi"/>
          <w:sz w:val="24"/>
          <w:szCs w:val="24"/>
        </w:rPr>
        <w:t>“</w:t>
      </w:r>
      <w:r w:rsidR="00D46F37">
        <w:rPr>
          <w:rFonts w:asciiTheme="majorBidi" w:hAnsiTheme="majorBidi" w:cstheme="majorBidi"/>
          <w:sz w:val="24"/>
          <w:szCs w:val="24"/>
        </w:rPr>
        <w:t xml:space="preserve">TEST </w:t>
      </w:r>
      <w:r w:rsidR="00D46F37" w:rsidRPr="001347F9">
        <w:rPr>
          <w:rFonts w:asciiTheme="majorBidi" w:hAnsiTheme="majorBidi" w:cstheme="majorBidi"/>
          <w:sz w:val="24"/>
          <w:szCs w:val="24"/>
        </w:rPr>
        <w:t>2</w:t>
      </w:r>
      <w:r w:rsidR="00D46F37">
        <w:rPr>
          <w:rFonts w:asciiTheme="majorBidi" w:hAnsiTheme="majorBidi" w:cstheme="majorBidi"/>
          <w:sz w:val="24"/>
          <w:szCs w:val="24"/>
        </w:rPr>
        <w:t xml:space="preserve">”  </w:t>
      </w:r>
      <w:r w:rsidR="002848B1" w:rsidRPr="001347F9">
        <w:rPr>
          <w:rFonts w:asciiTheme="majorBidi" w:hAnsiTheme="majorBidi" w:cstheme="majorBidi"/>
          <w:sz w:val="24"/>
          <w:szCs w:val="24"/>
        </w:rPr>
        <w:t>as receiver to each other.</w:t>
      </w:r>
    </w:p>
    <w:p w:rsidR="002848B1" w:rsidRPr="001347F9" w:rsidRDefault="00CF7D57" w:rsidP="001A7E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pict>
          <v:shape id="_x0000_s1048" type="#_x0000_t13" style="position:absolute;left:0;text-align:left;margin-left:118.35pt;margin-top:4.4pt;width:14.4pt;height:7.2pt;z-index:251667456"/>
        </w:pict>
      </w:r>
      <w:r>
        <w:rPr>
          <w:rFonts w:asciiTheme="majorBidi" w:hAnsiTheme="majorBidi" w:cstheme="majorBidi"/>
          <w:sz w:val="24"/>
          <w:szCs w:val="24"/>
        </w:rPr>
        <w:pict>
          <v:shape id="_x0000_s1049" type="#_x0000_t13" style="position:absolute;left:0;text-align:left;margin-left:289.1pt;margin-top:4.4pt;width:14.4pt;height:7.2pt;z-index:251668480"/>
        </w:pict>
      </w:r>
      <w:r w:rsidR="002848B1" w:rsidRPr="001347F9">
        <w:rPr>
          <w:rFonts w:asciiTheme="majorBidi" w:hAnsiTheme="majorBidi" w:cstheme="majorBidi"/>
          <w:sz w:val="24"/>
          <w:szCs w:val="24"/>
        </w:rPr>
        <w:t xml:space="preserve">Step </w:t>
      </w:r>
      <w:r w:rsidR="001A7E3A">
        <w:rPr>
          <w:rFonts w:asciiTheme="majorBidi" w:hAnsiTheme="majorBidi" w:cstheme="majorBidi"/>
          <w:sz w:val="24"/>
          <w:szCs w:val="24"/>
        </w:rPr>
        <w:t>9</w:t>
      </w:r>
      <w:r w:rsidR="002848B1" w:rsidRPr="001347F9">
        <w:rPr>
          <w:rFonts w:asciiTheme="majorBidi" w:hAnsiTheme="majorBidi" w:cstheme="majorBidi"/>
          <w:sz w:val="24"/>
          <w:szCs w:val="24"/>
        </w:rPr>
        <w:t>: Go to Tools          Google Earth Export/Display          links and the select “</w:t>
      </w:r>
      <w:r w:rsidR="002848B1">
        <w:rPr>
          <w:rFonts w:asciiTheme="majorBidi" w:hAnsiTheme="majorBidi" w:cstheme="majorBidi"/>
          <w:sz w:val="24"/>
          <w:szCs w:val="24"/>
        </w:rPr>
        <w:t>TEST</w:t>
      </w:r>
      <w:r w:rsidR="002848B1" w:rsidRPr="001347F9">
        <w:rPr>
          <w:rFonts w:asciiTheme="majorBidi" w:hAnsiTheme="majorBidi" w:cstheme="majorBidi"/>
          <w:sz w:val="24"/>
          <w:szCs w:val="24"/>
        </w:rPr>
        <w:t xml:space="preserve"> 1”  and “</w:t>
      </w:r>
      <w:r w:rsidR="002848B1">
        <w:rPr>
          <w:rFonts w:asciiTheme="majorBidi" w:hAnsiTheme="majorBidi" w:cstheme="majorBidi"/>
          <w:sz w:val="24"/>
          <w:szCs w:val="24"/>
        </w:rPr>
        <w:t xml:space="preserve">TEST </w:t>
      </w:r>
      <w:r w:rsidR="002848B1" w:rsidRPr="001347F9">
        <w:rPr>
          <w:rFonts w:asciiTheme="majorBidi" w:hAnsiTheme="majorBidi" w:cstheme="majorBidi"/>
          <w:sz w:val="24"/>
          <w:szCs w:val="24"/>
        </w:rPr>
        <w:t>2.</w:t>
      </w:r>
    </w:p>
    <w:p w:rsidR="002848B1" w:rsidRDefault="002848B1" w:rsidP="002848B1"/>
    <w:p w:rsidR="00D46F37" w:rsidRDefault="00D46F37" w:rsidP="00D46F37"/>
    <w:p w:rsidR="002848B1" w:rsidRDefault="002848B1" w:rsidP="00D46F3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06BF8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Exercise </w:t>
      </w:r>
      <w:r>
        <w:rPr>
          <w:rFonts w:asciiTheme="majorBidi" w:hAnsiTheme="majorBidi" w:cstheme="majorBidi"/>
          <w:b/>
          <w:bCs/>
          <w:sz w:val="32"/>
          <w:szCs w:val="32"/>
        </w:rPr>
        <w:t>4</w:t>
      </w: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B3CBB">
        <w:rPr>
          <w:rFonts w:asciiTheme="majorBidi" w:hAnsiTheme="majorBidi" w:cstheme="majorBidi"/>
          <w:b/>
          <w:bCs/>
          <w:sz w:val="32"/>
          <w:szCs w:val="32"/>
        </w:rPr>
        <w:t>Frequency Allocation</w:t>
      </w:r>
    </w:p>
    <w:p w:rsidR="002848B1" w:rsidRPr="00EB3CBB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Pr="00854D25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54D25">
        <w:rPr>
          <w:rFonts w:asciiTheme="majorBidi" w:hAnsiTheme="majorBidi" w:cstheme="majorBidi"/>
          <w:sz w:val="24"/>
          <w:szCs w:val="24"/>
        </w:rPr>
        <w:t>Step 1: Launch the SMS4DC software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848B1" w:rsidRPr="00854D25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54D25">
        <w:rPr>
          <w:rFonts w:asciiTheme="majorBidi" w:hAnsiTheme="majorBidi" w:cstheme="majorBidi"/>
          <w:sz w:val="24"/>
          <w:szCs w:val="24"/>
        </w:rPr>
        <w:t xml:space="preserve">Step 2: Launch the DEM view using </w:t>
      </w:r>
      <w:r w:rsidRPr="006135C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09550" cy="192088"/>
            <wp:effectExtent l="19050" t="0" r="0" b="0"/>
            <wp:docPr id="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4D25">
        <w:rPr>
          <w:rFonts w:asciiTheme="majorBidi" w:hAnsiTheme="majorBidi" w:cstheme="majorBidi"/>
          <w:sz w:val="24"/>
          <w:szCs w:val="24"/>
        </w:rPr>
        <w:t xml:space="preserve"> toolbar push button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848B1" w:rsidRPr="00854D25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54D25">
        <w:rPr>
          <w:rFonts w:asciiTheme="majorBidi" w:hAnsiTheme="majorBidi" w:cstheme="majorBidi"/>
          <w:sz w:val="24"/>
          <w:szCs w:val="24"/>
        </w:rPr>
        <w:t>Step 3: Open the menu “Frequency Allocation” and select “Draw Chart”.</w:t>
      </w:r>
    </w:p>
    <w:p w:rsidR="002848B1" w:rsidRPr="00854D25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54D25">
        <w:rPr>
          <w:rFonts w:asciiTheme="majorBidi" w:hAnsiTheme="majorBidi" w:cstheme="majorBidi"/>
          <w:sz w:val="24"/>
          <w:szCs w:val="24"/>
        </w:rPr>
        <w:t>Step 4: Set the “Region” field to “Region 1”, and set the frequency from 800 to 2400 MHz .</w:t>
      </w:r>
    </w:p>
    <w:p w:rsidR="002848B1" w:rsidRPr="00854D25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54D25">
        <w:rPr>
          <w:rFonts w:asciiTheme="majorBidi" w:hAnsiTheme="majorBidi" w:cstheme="majorBidi"/>
          <w:sz w:val="24"/>
          <w:szCs w:val="24"/>
        </w:rPr>
        <w:t>Step 5: left-click on a colored patch to show its characteristics</w:t>
      </w:r>
    </w:p>
    <w:p w:rsidR="002848B1" w:rsidRPr="00854D25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54D25">
        <w:rPr>
          <w:rFonts w:asciiTheme="majorBidi" w:hAnsiTheme="majorBidi" w:cstheme="majorBidi"/>
          <w:sz w:val="24"/>
          <w:szCs w:val="24"/>
        </w:rPr>
        <w:t xml:space="preserve">Step 6: From “Edit” menu select “Plan”, then create a new allocation by clicking on the </w:t>
      </w:r>
      <w:r w:rsidRPr="006135C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61925" cy="161925"/>
            <wp:effectExtent l="19050" t="0" r="9525" b="0"/>
            <wp:docPr id="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4D25">
        <w:rPr>
          <w:rFonts w:asciiTheme="majorBidi" w:hAnsiTheme="majorBidi" w:cstheme="majorBidi"/>
          <w:sz w:val="24"/>
          <w:szCs w:val="24"/>
        </w:rPr>
        <w:t xml:space="preserve"> push button</w:t>
      </w:r>
      <w:r>
        <w:rPr>
          <w:rFonts w:asciiTheme="majorBidi" w:hAnsiTheme="majorBidi" w:cstheme="majorBidi"/>
          <w:sz w:val="24"/>
          <w:szCs w:val="24"/>
        </w:rPr>
        <w:t xml:space="preserve"> then push save button</w:t>
      </w:r>
      <w:r w:rsidRPr="00854D25">
        <w:rPr>
          <w:rFonts w:asciiTheme="majorBidi" w:hAnsiTheme="majorBidi" w:cstheme="majorBidi"/>
          <w:sz w:val="24"/>
          <w:szCs w:val="24"/>
        </w:rPr>
        <w:t>.</w:t>
      </w:r>
    </w:p>
    <w:p w:rsidR="002848B1" w:rsidRPr="00854D25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54D25">
        <w:rPr>
          <w:rFonts w:asciiTheme="majorBidi" w:hAnsiTheme="majorBidi" w:cstheme="majorBidi"/>
          <w:sz w:val="24"/>
          <w:szCs w:val="24"/>
        </w:rPr>
        <w:t xml:space="preserve">Step 7: From “Edit” menu select “Footnote” to Show the existing footnotes, and then click on the </w:t>
      </w:r>
      <w:r w:rsidRPr="006135C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09550" cy="209550"/>
            <wp:effectExtent l="19050" t="0" r="0" b="0"/>
            <wp:docPr id="6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4D25">
        <w:rPr>
          <w:rFonts w:asciiTheme="majorBidi" w:hAnsiTheme="majorBidi" w:cstheme="majorBidi"/>
          <w:sz w:val="24"/>
          <w:szCs w:val="24"/>
        </w:rPr>
        <w:t xml:space="preserve"> push button to add a new footnote</w:t>
      </w:r>
      <w:r>
        <w:rPr>
          <w:rFonts w:asciiTheme="majorBidi" w:hAnsiTheme="majorBidi" w:cstheme="majorBidi"/>
          <w:sz w:val="24"/>
          <w:szCs w:val="24"/>
        </w:rPr>
        <w:t xml:space="preserve"> then push save button</w:t>
      </w:r>
      <w:r w:rsidRPr="00854D25">
        <w:rPr>
          <w:rFonts w:asciiTheme="majorBidi" w:hAnsiTheme="majorBidi" w:cstheme="majorBidi"/>
          <w:sz w:val="24"/>
          <w:szCs w:val="24"/>
        </w:rPr>
        <w:t>.</w:t>
      </w:r>
    </w:p>
    <w:p w:rsidR="002848B1" w:rsidRDefault="002848B1" w:rsidP="002848B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06BF8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Exercise </w:t>
      </w:r>
      <w:r>
        <w:rPr>
          <w:rFonts w:asciiTheme="majorBidi" w:hAnsiTheme="majorBidi" w:cstheme="majorBidi"/>
          <w:b/>
          <w:bCs/>
          <w:sz w:val="32"/>
          <w:szCs w:val="32"/>
        </w:rPr>
        <w:t>5</w:t>
      </w: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National </w:t>
      </w:r>
      <w:r w:rsidRPr="00EB3CBB">
        <w:rPr>
          <w:rFonts w:asciiTheme="majorBidi" w:hAnsiTheme="majorBidi" w:cstheme="majorBidi"/>
          <w:b/>
          <w:bCs/>
          <w:sz w:val="32"/>
          <w:szCs w:val="32"/>
        </w:rPr>
        <w:t>Frequency Allocation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Table  </w:t>
      </w:r>
    </w:p>
    <w:p w:rsidR="002848B1" w:rsidRPr="008D6B84" w:rsidRDefault="002848B1" w:rsidP="002848B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2848B1" w:rsidRPr="00854D25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54D25">
        <w:rPr>
          <w:rFonts w:asciiTheme="majorBidi" w:hAnsiTheme="majorBidi" w:cstheme="majorBidi"/>
          <w:sz w:val="24"/>
          <w:szCs w:val="24"/>
        </w:rPr>
        <w:t>Step 1: Launch the SMS4DC software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848B1" w:rsidRPr="00854D25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54D25">
        <w:rPr>
          <w:rFonts w:asciiTheme="majorBidi" w:hAnsiTheme="majorBidi" w:cstheme="majorBidi"/>
          <w:sz w:val="24"/>
          <w:szCs w:val="24"/>
        </w:rPr>
        <w:t xml:space="preserve">Step 2: Launch the DEM view using </w:t>
      </w:r>
      <w:r w:rsidRPr="006135C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09550" cy="192088"/>
            <wp:effectExtent l="19050" t="0" r="0" b="0"/>
            <wp:docPr id="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4D25">
        <w:rPr>
          <w:rFonts w:asciiTheme="majorBidi" w:hAnsiTheme="majorBidi" w:cstheme="majorBidi"/>
          <w:sz w:val="24"/>
          <w:szCs w:val="24"/>
        </w:rPr>
        <w:t xml:space="preserve"> toolbar push button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848B1" w:rsidRPr="00854D25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54D25">
        <w:rPr>
          <w:rFonts w:asciiTheme="majorBidi" w:hAnsiTheme="majorBidi" w:cstheme="majorBidi"/>
          <w:sz w:val="24"/>
          <w:szCs w:val="24"/>
        </w:rPr>
        <w:t>Step 3: Open the menu “Frequency Allocation” and select “Draw Chart”.</w:t>
      </w:r>
    </w:p>
    <w:p w:rsidR="002848B1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D6B84">
        <w:rPr>
          <w:rFonts w:asciiTheme="majorBidi" w:hAnsiTheme="majorBidi" w:cstheme="majorBidi"/>
          <w:sz w:val="24"/>
          <w:szCs w:val="24"/>
        </w:rPr>
        <w:t xml:space="preserve">Step 4: Set the “Region” field to “National”, </w:t>
      </w:r>
    </w:p>
    <w:p w:rsidR="002848B1" w:rsidRPr="009D7DB0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D6B84">
        <w:rPr>
          <w:rFonts w:asciiTheme="majorBidi" w:hAnsiTheme="majorBidi" w:cstheme="majorBidi"/>
          <w:sz w:val="24"/>
          <w:szCs w:val="24"/>
        </w:rPr>
        <w:t xml:space="preserve">Step </w:t>
      </w:r>
      <w:r>
        <w:rPr>
          <w:rFonts w:asciiTheme="majorBidi" w:hAnsiTheme="majorBidi" w:cstheme="majorBidi"/>
          <w:sz w:val="24"/>
          <w:szCs w:val="24"/>
        </w:rPr>
        <w:t>5</w:t>
      </w:r>
      <w:r w:rsidRPr="008D6B84">
        <w:rPr>
          <w:rFonts w:asciiTheme="majorBidi" w:hAnsiTheme="majorBidi" w:cstheme="majorBidi"/>
          <w:sz w:val="24"/>
          <w:szCs w:val="24"/>
        </w:rPr>
        <w:t xml:space="preserve">: Go to edit and select plan service table </w:t>
      </w:r>
      <w:r>
        <w:rPr>
          <w:rFonts w:asciiTheme="majorBidi" w:hAnsiTheme="majorBidi" w:cstheme="majorBidi"/>
          <w:sz w:val="24"/>
          <w:szCs w:val="24"/>
        </w:rPr>
        <w:t xml:space="preserve"> and then </w:t>
      </w:r>
      <w:r w:rsidRPr="009D7DB0">
        <w:rPr>
          <w:rFonts w:asciiTheme="majorBidi" w:hAnsiTheme="majorBidi" w:cstheme="majorBidi"/>
          <w:sz w:val="24"/>
          <w:szCs w:val="24"/>
        </w:rPr>
        <w:t>press add new record</w:t>
      </w:r>
    </w:p>
    <w:p w:rsidR="002848B1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D6B84">
        <w:rPr>
          <w:rFonts w:asciiTheme="majorBidi" w:hAnsiTheme="majorBidi" w:cstheme="majorBidi"/>
          <w:sz w:val="24"/>
          <w:szCs w:val="24"/>
        </w:rPr>
        <w:t xml:space="preserve"> Step </w:t>
      </w:r>
      <w:r>
        <w:rPr>
          <w:rFonts w:asciiTheme="majorBidi" w:hAnsiTheme="majorBidi" w:cstheme="majorBidi"/>
          <w:sz w:val="24"/>
          <w:szCs w:val="24"/>
        </w:rPr>
        <w:t>7</w:t>
      </w:r>
      <w:r w:rsidRPr="008D6B84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D</w:t>
      </w:r>
      <w:r w:rsidRPr="008D6B84">
        <w:rPr>
          <w:rFonts w:asciiTheme="majorBidi" w:hAnsiTheme="majorBidi" w:cstheme="majorBidi"/>
          <w:sz w:val="24"/>
          <w:szCs w:val="24"/>
        </w:rPr>
        <w:t xml:space="preserve">efine  service  code 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8D6B84">
        <w:rPr>
          <w:rFonts w:asciiTheme="majorBidi" w:hAnsiTheme="majorBidi" w:cstheme="majorBidi"/>
          <w:sz w:val="24"/>
          <w:szCs w:val="24"/>
        </w:rPr>
        <w:t xml:space="preserve"> primary service name , secondary   service name</w:t>
      </w:r>
      <w:r>
        <w:rPr>
          <w:rFonts w:asciiTheme="majorBidi" w:hAnsiTheme="majorBidi" w:cstheme="majorBidi"/>
          <w:sz w:val="24"/>
          <w:szCs w:val="24"/>
        </w:rPr>
        <w:t xml:space="preserve">, and </w:t>
      </w:r>
      <w:r w:rsidRPr="008D6B84">
        <w:rPr>
          <w:rFonts w:asciiTheme="majorBidi" w:hAnsiTheme="majorBidi" w:cstheme="majorBidi"/>
          <w:sz w:val="24"/>
          <w:szCs w:val="24"/>
        </w:rPr>
        <w:t xml:space="preserve"> color and </w:t>
      </w:r>
      <w:r>
        <w:rPr>
          <w:rFonts w:asciiTheme="majorBidi" w:hAnsiTheme="majorBidi" w:cstheme="majorBidi"/>
          <w:sz w:val="24"/>
          <w:szCs w:val="24"/>
        </w:rPr>
        <w:t xml:space="preserve">then </w:t>
      </w:r>
      <w:r w:rsidRPr="008D6B84">
        <w:rPr>
          <w:rFonts w:asciiTheme="majorBidi" w:hAnsiTheme="majorBidi" w:cstheme="majorBidi"/>
          <w:sz w:val="24"/>
          <w:szCs w:val="24"/>
        </w:rPr>
        <w:t xml:space="preserve">press save bottom and close this window </w:t>
      </w:r>
    </w:p>
    <w:p w:rsidR="002848B1" w:rsidRPr="008D6B84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D6B84">
        <w:rPr>
          <w:rFonts w:asciiTheme="majorBidi" w:hAnsiTheme="majorBidi" w:cstheme="majorBidi"/>
          <w:sz w:val="24"/>
          <w:szCs w:val="24"/>
        </w:rPr>
        <w:t xml:space="preserve">Step </w:t>
      </w:r>
      <w:r>
        <w:rPr>
          <w:rFonts w:asciiTheme="majorBidi" w:hAnsiTheme="majorBidi" w:cstheme="majorBidi"/>
          <w:sz w:val="24"/>
          <w:szCs w:val="24"/>
        </w:rPr>
        <w:t>8</w:t>
      </w:r>
      <w:r w:rsidRPr="008D6B84">
        <w:rPr>
          <w:rFonts w:asciiTheme="majorBidi" w:hAnsiTheme="majorBidi" w:cstheme="majorBidi"/>
          <w:sz w:val="24"/>
          <w:szCs w:val="24"/>
        </w:rPr>
        <w:t>: Go to edit and select plan and then press add record</w:t>
      </w:r>
    </w:p>
    <w:p w:rsidR="002848B1" w:rsidRPr="009D7DB0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D7DB0">
        <w:rPr>
          <w:rFonts w:asciiTheme="majorBidi" w:hAnsiTheme="majorBidi" w:cstheme="majorBidi"/>
          <w:sz w:val="24"/>
          <w:szCs w:val="24"/>
        </w:rPr>
        <w:t xml:space="preserve">Step </w:t>
      </w:r>
      <w:r>
        <w:rPr>
          <w:rFonts w:asciiTheme="majorBidi" w:hAnsiTheme="majorBidi" w:cstheme="majorBidi"/>
          <w:sz w:val="24"/>
          <w:szCs w:val="24"/>
        </w:rPr>
        <w:t>9</w:t>
      </w:r>
      <w:r w:rsidRPr="009D7DB0">
        <w:rPr>
          <w:rFonts w:asciiTheme="majorBidi" w:hAnsiTheme="majorBidi" w:cstheme="majorBidi"/>
          <w:sz w:val="24"/>
          <w:szCs w:val="24"/>
        </w:rPr>
        <w:t xml:space="preserve">:  </w:t>
      </w:r>
      <w:r>
        <w:rPr>
          <w:rFonts w:asciiTheme="majorBidi" w:hAnsiTheme="majorBidi" w:cstheme="majorBidi"/>
          <w:sz w:val="24"/>
          <w:szCs w:val="24"/>
        </w:rPr>
        <w:t>Add several new records from UAE NAT</w:t>
      </w:r>
      <w:r w:rsidRPr="009D7DB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, primary services, secondary services, service footnotes , and then close the window</w:t>
      </w:r>
    </w:p>
    <w:p w:rsidR="002848B1" w:rsidRPr="008D6B84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D6B84">
        <w:rPr>
          <w:rFonts w:asciiTheme="majorBidi" w:hAnsiTheme="majorBidi" w:cstheme="majorBidi"/>
          <w:sz w:val="24"/>
          <w:szCs w:val="24"/>
        </w:rPr>
        <w:t xml:space="preserve">Step 4: Go to edit </w:t>
      </w:r>
      <w:r>
        <w:rPr>
          <w:rFonts w:asciiTheme="majorBidi" w:hAnsiTheme="majorBidi" w:cstheme="majorBidi"/>
          <w:sz w:val="24"/>
          <w:szCs w:val="24"/>
        </w:rPr>
        <w:t>and select footnote and then</w:t>
      </w:r>
      <w:r w:rsidRPr="008D6B84">
        <w:rPr>
          <w:rFonts w:asciiTheme="majorBidi" w:hAnsiTheme="majorBidi" w:cstheme="majorBidi"/>
          <w:sz w:val="24"/>
          <w:szCs w:val="24"/>
        </w:rPr>
        <w:t xml:space="preserve"> define your Foot</w:t>
      </w:r>
      <w:r>
        <w:rPr>
          <w:rFonts w:asciiTheme="majorBidi" w:hAnsiTheme="majorBidi" w:cstheme="majorBidi"/>
          <w:sz w:val="24"/>
          <w:szCs w:val="24"/>
        </w:rPr>
        <w:t xml:space="preserve">notes </w:t>
      </w:r>
      <w:r w:rsidRPr="008D6B84">
        <w:rPr>
          <w:rFonts w:asciiTheme="majorBidi" w:hAnsiTheme="majorBidi" w:cstheme="majorBidi"/>
          <w:sz w:val="24"/>
          <w:szCs w:val="24"/>
        </w:rPr>
        <w:t xml:space="preserve"> </w:t>
      </w:r>
    </w:p>
    <w:p w:rsidR="002848B1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D6B84">
        <w:rPr>
          <w:rFonts w:asciiTheme="majorBidi" w:hAnsiTheme="majorBidi" w:cstheme="majorBidi"/>
          <w:sz w:val="24"/>
          <w:szCs w:val="24"/>
        </w:rPr>
        <w:t xml:space="preserve">Step 4:  </w:t>
      </w:r>
      <w:r>
        <w:rPr>
          <w:rFonts w:asciiTheme="majorBidi" w:hAnsiTheme="majorBidi" w:cstheme="majorBidi"/>
          <w:sz w:val="24"/>
          <w:szCs w:val="24"/>
        </w:rPr>
        <w:t xml:space="preserve">Switch </w:t>
      </w:r>
      <w:r w:rsidRPr="008D6B84">
        <w:rPr>
          <w:rFonts w:asciiTheme="majorBidi" w:hAnsiTheme="majorBidi" w:cstheme="majorBidi"/>
          <w:sz w:val="24"/>
          <w:szCs w:val="24"/>
        </w:rPr>
        <w:t xml:space="preserve"> to the main window and then </w:t>
      </w:r>
      <w:r>
        <w:rPr>
          <w:rFonts w:asciiTheme="majorBidi" w:hAnsiTheme="majorBidi" w:cstheme="majorBidi"/>
          <w:sz w:val="24"/>
          <w:szCs w:val="24"/>
        </w:rPr>
        <w:t>check the modifications</w:t>
      </w:r>
    </w:p>
    <w:p w:rsidR="002848B1" w:rsidRPr="00854D25" w:rsidRDefault="002848B1" w:rsidP="002848B1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06BF8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Exercise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6 </w:t>
      </w: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B3CBB">
        <w:rPr>
          <w:rFonts w:asciiTheme="majorBidi" w:hAnsiTheme="majorBidi" w:cstheme="majorBidi"/>
          <w:b/>
          <w:bCs/>
          <w:sz w:val="32"/>
          <w:szCs w:val="32"/>
        </w:rPr>
        <w:t>Frequency Arrangement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FM</w:t>
      </w:r>
    </w:p>
    <w:p w:rsidR="002848B1" w:rsidRPr="00EB3CBB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Pr="00CC30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>Step 1: Launch the SMS4DC software.</w:t>
      </w:r>
    </w:p>
    <w:p w:rsidR="002848B1" w:rsidRPr="00CC30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 xml:space="preserve">Step 2: Launch the DEM view using </w:t>
      </w:r>
      <w:r w:rsidRPr="00CC30F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09550" cy="192088"/>
            <wp:effectExtent l="19050" t="0" r="0" b="0"/>
            <wp:docPr id="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0F9">
        <w:rPr>
          <w:rFonts w:asciiTheme="majorBidi" w:hAnsiTheme="majorBidi" w:cstheme="majorBidi"/>
          <w:sz w:val="24"/>
          <w:szCs w:val="24"/>
        </w:rPr>
        <w:t xml:space="preserve"> toolbar push button.</w:t>
      </w:r>
    </w:p>
    <w:p w:rsidR="002848B1" w:rsidRPr="00CC30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>Step 3: Open the menu “Frequency Allocation” and select “Frequency Arrangement”.</w:t>
      </w:r>
    </w:p>
    <w:p w:rsidR="002848B1" w:rsidRPr="00CC30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 xml:space="preserve">Step 4: Create a new Frequency Arrangement by using </w:t>
      </w:r>
      <w:r w:rsidRPr="00CC30F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6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0F9">
        <w:rPr>
          <w:rFonts w:asciiTheme="majorBidi" w:hAnsiTheme="majorBidi" w:cstheme="majorBidi"/>
          <w:sz w:val="24"/>
          <w:szCs w:val="24"/>
        </w:rPr>
        <w:t xml:space="preserve"> push button.</w:t>
      </w:r>
    </w:p>
    <w:p w:rsidR="002848B1" w:rsidRPr="00CC30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>Step 5: Set Region to Region 1, Service priority to Primary, Service to Broadcasting.</w:t>
      </w:r>
    </w:p>
    <w:p w:rsidR="002848B1" w:rsidRPr="00CC30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 xml:space="preserve">Step 6: Set Type of frequency to Uniform, Channel spacing 0.3MHz, Reference frequency Fo= 87.6MHz, First channel 0, last channel 67, then click on the </w:t>
      </w:r>
      <w:r w:rsidRPr="00CC30F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09550" cy="226094"/>
            <wp:effectExtent l="19050" t="0" r="0" b="0"/>
            <wp:docPr id="7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85" cy="225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0F9">
        <w:rPr>
          <w:rFonts w:asciiTheme="majorBidi" w:hAnsiTheme="majorBidi" w:cstheme="majorBidi"/>
          <w:sz w:val="24"/>
          <w:szCs w:val="24"/>
        </w:rPr>
        <w:t xml:space="preserve"> push button to save the new arrangement.</w:t>
      </w:r>
    </w:p>
    <w:p w:rsidR="002848B1" w:rsidRPr="00CC30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 xml:space="preserve">Step 7: Click on the </w:t>
      </w:r>
      <w:r w:rsidRPr="00CC30F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65337" cy="238125"/>
            <wp:effectExtent l="19050" t="0" r="1363" b="0"/>
            <wp:docPr id="7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2" cy="249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0F9">
        <w:rPr>
          <w:rFonts w:asciiTheme="majorBidi" w:hAnsiTheme="majorBidi" w:cstheme="majorBidi"/>
          <w:sz w:val="24"/>
          <w:szCs w:val="24"/>
        </w:rPr>
        <w:t xml:space="preserve"> push button to view the new arrangement report.</w:t>
      </w:r>
    </w:p>
    <w:p w:rsidR="002848B1" w:rsidRDefault="002848B1" w:rsidP="002848B1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Theme="majorBidi" w:hAnsiTheme="majorBidi" w:cstheme="majorBidi"/>
          <w:sz w:val="24"/>
          <w:szCs w:val="24"/>
        </w:rPr>
      </w:pPr>
      <w:r w:rsidRPr="00613B1E">
        <w:rPr>
          <w:rFonts w:asciiTheme="majorBidi" w:hAnsiTheme="majorBidi" w:cstheme="majorBidi"/>
          <w:sz w:val="24"/>
          <w:szCs w:val="24"/>
        </w:rPr>
        <w:br w:type="page"/>
      </w: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06BF8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Exercise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7 </w:t>
      </w:r>
    </w:p>
    <w:p w:rsidR="002848B1" w:rsidRDefault="002848B1" w:rsidP="00487E3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B3CBB">
        <w:rPr>
          <w:rFonts w:asciiTheme="majorBidi" w:hAnsiTheme="majorBidi" w:cstheme="majorBidi"/>
          <w:b/>
          <w:bCs/>
          <w:sz w:val="32"/>
          <w:szCs w:val="32"/>
        </w:rPr>
        <w:t>Frequency Arrangement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487E32">
        <w:rPr>
          <w:rFonts w:asciiTheme="majorBidi" w:hAnsiTheme="majorBidi" w:cstheme="majorBidi"/>
          <w:b/>
          <w:bCs/>
          <w:sz w:val="32"/>
          <w:szCs w:val="32"/>
        </w:rPr>
        <w:t>900MHz</w:t>
      </w:r>
    </w:p>
    <w:p w:rsidR="002848B1" w:rsidRPr="00EB3CBB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Pr="00CC30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>Step 1: Launch the SMS4DC software.</w:t>
      </w:r>
    </w:p>
    <w:p w:rsidR="002848B1" w:rsidRPr="00CC30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 xml:space="preserve">Step 2: Launch the DEM view using </w:t>
      </w:r>
      <w:r w:rsidRPr="00CC30F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09550" cy="192088"/>
            <wp:effectExtent l="19050" t="0" r="0" b="0"/>
            <wp:docPr id="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0F9">
        <w:rPr>
          <w:rFonts w:asciiTheme="majorBidi" w:hAnsiTheme="majorBidi" w:cstheme="majorBidi"/>
          <w:sz w:val="24"/>
          <w:szCs w:val="24"/>
        </w:rPr>
        <w:t xml:space="preserve"> toolbar push button.</w:t>
      </w:r>
    </w:p>
    <w:p w:rsidR="002848B1" w:rsidRPr="00CC30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>Step 3: Open the menu “Frequency Allocation” and select “Frequency Arrangement”.</w:t>
      </w:r>
    </w:p>
    <w:p w:rsidR="002848B1" w:rsidRPr="00CC30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 xml:space="preserve">Step 4: Create a new Frequency Arrangement by using </w:t>
      </w:r>
      <w:r w:rsidRPr="00CC30F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7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0F9">
        <w:rPr>
          <w:rFonts w:asciiTheme="majorBidi" w:hAnsiTheme="majorBidi" w:cstheme="majorBidi"/>
          <w:sz w:val="24"/>
          <w:szCs w:val="24"/>
        </w:rPr>
        <w:t xml:space="preserve"> push button.</w:t>
      </w:r>
    </w:p>
    <w:p w:rsidR="002848B1" w:rsidRPr="00CC30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 xml:space="preserve">Step 5: Set Region to Region 1, Service priority to Primary, Service to </w:t>
      </w:r>
      <w:r>
        <w:rPr>
          <w:rFonts w:asciiTheme="majorBidi" w:hAnsiTheme="majorBidi" w:cstheme="majorBidi"/>
          <w:sz w:val="24"/>
          <w:szCs w:val="24"/>
        </w:rPr>
        <w:t>Land mobile</w:t>
      </w:r>
      <w:r w:rsidRPr="00CC30F9">
        <w:rPr>
          <w:rFonts w:asciiTheme="majorBidi" w:hAnsiTheme="majorBidi" w:cstheme="majorBidi"/>
          <w:sz w:val="24"/>
          <w:szCs w:val="24"/>
        </w:rPr>
        <w:t>.</w:t>
      </w:r>
    </w:p>
    <w:p w:rsidR="002848B1" w:rsidRPr="00CC30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 xml:space="preserve">Step 6: Set Type of frequency to </w:t>
      </w:r>
      <w:r>
        <w:rPr>
          <w:rFonts w:asciiTheme="majorBidi" w:hAnsiTheme="majorBidi" w:cstheme="majorBidi"/>
          <w:sz w:val="24"/>
          <w:szCs w:val="24"/>
        </w:rPr>
        <w:t>Homogeneous</w:t>
      </w:r>
      <w:r w:rsidRPr="00CC30F9">
        <w:rPr>
          <w:rFonts w:asciiTheme="majorBidi" w:hAnsiTheme="majorBidi" w:cstheme="majorBidi"/>
          <w:sz w:val="24"/>
          <w:szCs w:val="24"/>
        </w:rPr>
        <w:t>, Channel spacing 0.</w:t>
      </w:r>
      <w:r>
        <w:rPr>
          <w:rFonts w:asciiTheme="majorBidi" w:hAnsiTheme="majorBidi" w:cstheme="majorBidi"/>
          <w:sz w:val="24"/>
          <w:szCs w:val="24"/>
        </w:rPr>
        <w:t>2</w:t>
      </w:r>
      <w:r w:rsidRPr="00CC30F9">
        <w:rPr>
          <w:rFonts w:asciiTheme="majorBidi" w:hAnsiTheme="majorBidi" w:cstheme="majorBidi"/>
          <w:sz w:val="24"/>
          <w:szCs w:val="24"/>
        </w:rPr>
        <w:t xml:space="preserve">MHz, Reference frequency Fo= </w:t>
      </w:r>
      <w:r>
        <w:rPr>
          <w:rFonts w:asciiTheme="majorBidi" w:hAnsiTheme="majorBidi" w:cstheme="majorBidi"/>
          <w:sz w:val="24"/>
          <w:szCs w:val="24"/>
        </w:rPr>
        <w:t>900</w:t>
      </w:r>
      <w:r w:rsidRPr="00CC30F9">
        <w:rPr>
          <w:rFonts w:asciiTheme="majorBidi" w:hAnsiTheme="majorBidi" w:cstheme="majorBidi"/>
          <w:sz w:val="24"/>
          <w:szCs w:val="24"/>
        </w:rPr>
        <w:t xml:space="preserve">MHz, </w:t>
      </w:r>
      <w:r>
        <w:rPr>
          <w:rFonts w:asciiTheme="majorBidi" w:hAnsiTheme="majorBidi" w:cstheme="majorBidi"/>
          <w:sz w:val="24"/>
          <w:szCs w:val="24"/>
        </w:rPr>
        <w:t>f</w:t>
      </w:r>
      <w:r>
        <w:rPr>
          <w:rFonts w:asciiTheme="majorBidi" w:hAnsiTheme="majorBidi" w:cstheme="majorBidi"/>
          <w:sz w:val="24"/>
          <w:szCs w:val="24"/>
          <w:vertAlign w:val="subscript"/>
        </w:rPr>
        <w:t>off</w:t>
      </w:r>
      <w:r>
        <w:rPr>
          <w:rFonts w:asciiTheme="majorBidi" w:hAnsiTheme="majorBidi" w:cstheme="majorBidi"/>
          <w:sz w:val="24"/>
          <w:szCs w:val="24"/>
        </w:rPr>
        <w:t>=0,f’</w:t>
      </w:r>
      <w:r>
        <w:rPr>
          <w:rFonts w:asciiTheme="majorBidi" w:hAnsiTheme="majorBidi" w:cstheme="majorBidi"/>
          <w:sz w:val="24"/>
          <w:szCs w:val="24"/>
          <w:vertAlign w:val="subscript"/>
        </w:rPr>
        <w:t>off</w:t>
      </w:r>
      <w:r>
        <w:rPr>
          <w:rFonts w:asciiTheme="majorBidi" w:hAnsiTheme="majorBidi" w:cstheme="majorBidi"/>
          <w:sz w:val="24"/>
          <w:szCs w:val="24"/>
        </w:rPr>
        <w:t xml:space="preserve">=45, </w:t>
      </w:r>
      <w:r w:rsidRPr="00CC30F9">
        <w:rPr>
          <w:rFonts w:asciiTheme="majorBidi" w:hAnsiTheme="majorBidi" w:cstheme="majorBidi"/>
          <w:sz w:val="24"/>
          <w:szCs w:val="24"/>
        </w:rPr>
        <w:t xml:space="preserve">First channel </w:t>
      </w:r>
      <w:r>
        <w:rPr>
          <w:rFonts w:asciiTheme="majorBidi" w:hAnsiTheme="majorBidi" w:cstheme="majorBidi"/>
          <w:sz w:val="24"/>
          <w:szCs w:val="24"/>
        </w:rPr>
        <w:t>1</w:t>
      </w:r>
      <w:r w:rsidRPr="00CC30F9">
        <w:rPr>
          <w:rFonts w:asciiTheme="majorBidi" w:hAnsiTheme="majorBidi" w:cstheme="majorBidi"/>
          <w:sz w:val="24"/>
          <w:szCs w:val="24"/>
        </w:rPr>
        <w:t xml:space="preserve">, last channel </w:t>
      </w:r>
      <w:r>
        <w:rPr>
          <w:rFonts w:asciiTheme="majorBidi" w:hAnsiTheme="majorBidi" w:cstheme="majorBidi"/>
          <w:sz w:val="24"/>
          <w:szCs w:val="24"/>
        </w:rPr>
        <w:t>125</w:t>
      </w:r>
      <w:r w:rsidRPr="00CC30F9">
        <w:rPr>
          <w:rFonts w:asciiTheme="majorBidi" w:hAnsiTheme="majorBidi" w:cstheme="majorBidi"/>
          <w:sz w:val="24"/>
          <w:szCs w:val="24"/>
        </w:rPr>
        <w:t xml:space="preserve">, then click on the </w:t>
      </w:r>
      <w:r w:rsidRPr="00CC30F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09550" cy="226094"/>
            <wp:effectExtent l="19050" t="0" r="0" b="0"/>
            <wp:docPr id="7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85" cy="225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0F9">
        <w:rPr>
          <w:rFonts w:asciiTheme="majorBidi" w:hAnsiTheme="majorBidi" w:cstheme="majorBidi"/>
          <w:sz w:val="24"/>
          <w:szCs w:val="24"/>
        </w:rPr>
        <w:t xml:space="preserve"> push button to save the new arrangement.</w:t>
      </w:r>
    </w:p>
    <w:p w:rsidR="002848B1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 xml:space="preserve">Step 7: Click on the </w:t>
      </w:r>
      <w:r w:rsidRPr="00CC30F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65337" cy="238125"/>
            <wp:effectExtent l="19050" t="0" r="1363" b="0"/>
            <wp:docPr id="7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2" cy="249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0F9">
        <w:rPr>
          <w:rFonts w:asciiTheme="majorBidi" w:hAnsiTheme="majorBidi" w:cstheme="majorBidi"/>
          <w:sz w:val="24"/>
          <w:szCs w:val="24"/>
        </w:rPr>
        <w:t xml:space="preserve"> push button to view the new arrangement report.</w:t>
      </w:r>
    </w:p>
    <w:p w:rsidR="002848B1" w:rsidRDefault="002848B1" w:rsidP="002848B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2848B1" w:rsidRDefault="002848B1" w:rsidP="002848B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2848B1" w:rsidRDefault="002848B1" w:rsidP="002848B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2848B1" w:rsidRDefault="002848B1" w:rsidP="002848B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2848B1" w:rsidRDefault="002848B1" w:rsidP="002848B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2848B1" w:rsidRDefault="002848B1" w:rsidP="002848B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8C7EC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06BF8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Exercise </w:t>
      </w:r>
      <w:r w:rsidR="008C7ECE">
        <w:rPr>
          <w:rFonts w:asciiTheme="majorBidi" w:hAnsiTheme="majorBidi" w:cstheme="majorBidi"/>
          <w:b/>
          <w:bCs/>
          <w:sz w:val="32"/>
          <w:szCs w:val="32"/>
        </w:rPr>
        <w:t>8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2848B1" w:rsidRDefault="002848B1" w:rsidP="00487E3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B3CBB">
        <w:rPr>
          <w:rFonts w:asciiTheme="majorBidi" w:hAnsiTheme="majorBidi" w:cstheme="majorBidi"/>
          <w:b/>
          <w:bCs/>
          <w:sz w:val="32"/>
          <w:szCs w:val="32"/>
        </w:rPr>
        <w:t>Frequency Arrangement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487E32">
        <w:rPr>
          <w:rFonts w:asciiTheme="majorBidi" w:hAnsiTheme="majorBidi" w:cstheme="majorBidi"/>
          <w:b/>
          <w:bCs/>
          <w:sz w:val="32"/>
          <w:szCs w:val="32"/>
        </w:rPr>
        <w:t>UMTS</w:t>
      </w:r>
    </w:p>
    <w:p w:rsidR="002848B1" w:rsidRPr="00CC30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>Step 1: Launch the SMS4DC software.</w:t>
      </w:r>
    </w:p>
    <w:p w:rsidR="002848B1" w:rsidRPr="00CC30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 xml:space="preserve">Step 2: Launch the DEM view using </w:t>
      </w:r>
      <w:r w:rsidRPr="00CC30F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09550" cy="192088"/>
            <wp:effectExtent l="19050" t="0" r="0" b="0"/>
            <wp:docPr id="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0F9">
        <w:rPr>
          <w:rFonts w:asciiTheme="majorBidi" w:hAnsiTheme="majorBidi" w:cstheme="majorBidi"/>
          <w:sz w:val="24"/>
          <w:szCs w:val="24"/>
        </w:rPr>
        <w:t xml:space="preserve"> toolbar push button.</w:t>
      </w:r>
    </w:p>
    <w:p w:rsidR="002848B1" w:rsidRPr="00CC30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>Step 3: Open the menu “Frequency Allocation” and select “Frequency Arrangement”.</w:t>
      </w:r>
    </w:p>
    <w:p w:rsidR="002848B1" w:rsidRPr="00CC30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 xml:space="preserve">Step 4: Create a new Frequency Arrangement by using </w:t>
      </w:r>
      <w:r w:rsidRPr="00CC30F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0F9">
        <w:rPr>
          <w:rFonts w:asciiTheme="majorBidi" w:hAnsiTheme="majorBidi" w:cstheme="majorBidi"/>
          <w:sz w:val="24"/>
          <w:szCs w:val="24"/>
        </w:rPr>
        <w:t xml:space="preserve"> push button.</w:t>
      </w:r>
    </w:p>
    <w:p w:rsidR="002848B1" w:rsidRPr="00CC30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 xml:space="preserve">Step 5: Set Region to Region 1, Service priority to Primary, Service to </w:t>
      </w:r>
      <w:r>
        <w:rPr>
          <w:rFonts w:asciiTheme="majorBidi" w:hAnsiTheme="majorBidi" w:cstheme="majorBidi"/>
          <w:sz w:val="24"/>
          <w:szCs w:val="24"/>
        </w:rPr>
        <w:t>Land mobile</w:t>
      </w:r>
      <w:r w:rsidRPr="00CC30F9">
        <w:rPr>
          <w:rFonts w:asciiTheme="majorBidi" w:hAnsiTheme="majorBidi" w:cstheme="majorBidi"/>
          <w:sz w:val="24"/>
          <w:szCs w:val="24"/>
        </w:rPr>
        <w:t>.</w:t>
      </w:r>
    </w:p>
    <w:p w:rsidR="002848B1" w:rsidRPr="00CC30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 xml:space="preserve">Step 6: Set Type of frequency to </w:t>
      </w:r>
      <w:r>
        <w:rPr>
          <w:rFonts w:asciiTheme="majorBidi" w:hAnsiTheme="majorBidi" w:cstheme="majorBidi"/>
          <w:sz w:val="24"/>
          <w:szCs w:val="24"/>
        </w:rPr>
        <w:t>Homogeneous</w:t>
      </w:r>
      <w:r w:rsidRPr="00CC30F9">
        <w:rPr>
          <w:rFonts w:asciiTheme="majorBidi" w:hAnsiTheme="majorBidi" w:cstheme="majorBidi"/>
          <w:sz w:val="24"/>
          <w:szCs w:val="24"/>
        </w:rPr>
        <w:t xml:space="preserve">, Channel spacing </w:t>
      </w:r>
      <w:r>
        <w:rPr>
          <w:rFonts w:asciiTheme="majorBidi" w:hAnsiTheme="majorBidi" w:cstheme="majorBidi"/>
          <w:sz w:val="24"/>
          <w:szCs w:val="24"/>
        </w:rPr>
        <w:t>5</w:t>
      </w:r>
      <w:r w:rsidRPr="00CC30F9">
        <w:rPr>
          <w:rFonts w:asciiTheme="majorBidi" w:hAnsiTheme="majorBidi" w:cstheme="majorBidi"/>
          <w:sz w:val="24"/>
          <w:szCs w:val="24"/>
        </w:rPr>
        <w:t xml:space="preserve">MHz, Reference frequency Fo= </w:t>
      </w:r>
      <w:r>
        <w:rPr>
          <w:rFonts w:asciiTheme="majorBidi" w:hAnsiTheme="majorBidi" w:cstheme="majorBidi"/>
          <w:sz w:val="24"/>
          <w:szCs w:val="24"/>
        </w:rPr>
        <w:t>2000</w:t>
      </w:r>
      <w:r w:rsidRPr="00CC30F9">
        <w:rPr>
          <w:rFonts w:asciiTheme="majorBidi" w:hAnsiTheme="majorBidi" w:cstheme="majorBidi"/>
          <w:sz w:val="24"/>
          <w:szCs w:val="24"/>
        </w:rPr>
        <w:t xml:space="preserve">MHz, </w:t>
      </w:r>
      <w:r>
        <w:rPr>
          <w:rFonts w:asciiTheme="majorBidi" w:hAnsiTheme="majorBidi" w:cstheme="majorBidi"/>
          <w:sz w:val="24"/>
          <w:szCs w:val="24"/>
        </w:rPr>
        <w:t>f</w:t>
      </w:r>
      <w:r>
        <w:rPr>
          <w:rFonts w:asciiTheme="majorBidi" w:hAnsiTheme="majorBidi" w:cstheme="majorBidi"/>
          <w:sz w:val="24"/>
          <w:szCs w:val="24"/>
          <w:vertAlign w:val="subscript"/>
        </w:rPr>
        <w:t>off</w:t>
      </w:r>
      <w:r>
        <w:rPr>
          <w:rFonts w:asciiTheme="majorBidi" w:hAnsiTheme="majorBidi" w:cstheme="majorBidi"/>
          <w:sz w:val="24"/>
          <w:szCs w:val="24"/>
        </w:rPr>
        <w:t>=-100 ,f’</w:t>
      </w:r>
      <w:r>
        <w:rPr>
          <w:rFonts w:asciiTheme="majorBidi" w:hAnsiTheme="majorBidi" w:cstheme="majorBidi"/>
          <w:sz w:val="24"/>
          <w:szCs w:val="24"/>
          <w:vertAlign w:val="subscript"/>
        </w:rPr>
        <w:t>off</w:t>
      </w:r>
      <w:r>
        <w:rPr>
          <w:rFonts w:asciiTheme="majorBidi" w:hAnsiTheme="majorBidi" w:cstheme="majorBidi"/>
          <w:sz w:val="24"/>
          <w:szCs w:val="24"/>
        </w:rPr>
        <w:t>=</w:t>
      </w:r>
      <w:r w:rsidRPr="007033E9">
        <w:rPr>
          <w:rFonts w:asciiTheme="majorBidi" w:hAnsiTheme="majorBidi" w:cstheme="majorBidi"/>
          <w:sz w:val="24"/>
          <w:szCs w:val="24"/>
        </w:rPr>
        <w:t>110 MHz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CC30F9">
        <w:rPr>
          <w:rFonts w:asciiTheme="majorBidi" w:hAnsiTheme="majorBidi" w:cstheme="majorBidi"/>
          <w:sz w:val="24"/>
          <w:szCs w:val="24"/>
        </w:rPr>
        <w:t xml:space="preserve">First channel </w:t>
      </w:r>
      <w:r>
        <w:rPr>
          <w:rFonts w:asciiTheme="majorBidi" w:hAnsiTheme="majorBidi" w:cstheme="majorBidi"/>
          <w:sz w:val="24"/>
          <w:szCs w:val="24"/>
        </w:rPr>
        <w:t>1</w:t>
      </w:r>
      <w:r w:rsidRPr="00CC30F9">
        <w:rPr>
          <w:rFonts w:asciiTheme="majorBidi" w:hAnsiTheme="majorBidi" w:cstheme="majorBidi"/>
          <w:sz w:val="24"/>
          <w:szCs w:val="24"/>
        </w:rPr>
        <w:t xml:space="preserve">, last channel </w:t>
      </w:r>
      <w:r>
        <w:rPr>
          <w:rFonts w:asciiTheme="majorBidi" w:hAnsiTheme="majorBidi" w:cstheme="majorBidi"/>
          <w:sz w:val="24"/>
          <w:szCs w:val="24"/>
        </w:rPr>
        <w:t>12</w:t>
      </w:r>
      <w:r w:rsidRPr="00CC30F9">
        <w:rPr>
          <w:rFonts w:asciiTheme="majorBidi" w:hAnsiTheme="majorBidi" w:cstheme="majorBidi"/>
          <w:sz w:val="24"/>
          <w:szCs w:val="24"/>
        </w:rPr>
        <w:t xml:space="preserve">, then click on the </w:t>
      </w:r>
      <w:r w:rsidRPr="00CC30F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09550" cy="226094"/>
            <wp:effectExtent l="19050" t="0" r="0" b="0"/>
            <wp:docPr id="8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85" cy="225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0F9">
        <w:rPr>
          <w:rFonts w:asciiTheme="majorBidi" w:hAnsiTheme="majorBidi" w:cstheme="majorBidi"/>
          <w:sz w:val="24"/>
          <w:szCs w:val="24"/>
        </w:rPr>
        <w:t xml:space="preserve"> push button to save the new arrangement.</w:t>
      </w:r>
    </w:p>
    <w:p w:rsidR="002848B1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 xml:space="preserve">Step 7: Click on the </w:t>
      </w:r>
      <w:r w:rsidRPr="00CC30F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65337" cy="238125"/>
            <wp:effectExtent l="19050" t="0" r="1363" b="0"/>
            <wp:docPr id="8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2" cy="249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0F9">
        <w:rPr>
          <w:rFonts w:asciiTheme="majorBidi" w:hAnsiTheme="majorBidi" w:cstheme="majorBidi"/>
          <w:sz w:val="24"/>
          <w:szCs w:val="24"/>
        </w:rPr>
        <w:t xml:space="preserve"> push button to view the new arrangement report.</w:t>
      </w:r>
    </w:p>
    <w:p w:rsidR="002848B1" w:rsidRDefault="002848B1" w:rsidP="002848B1"/>
    <w:p w:rsidR="002848B1" w:rsidRDefault="002848B1" w:rsidP="002848B1">
      <w:r>
        <w:br w:type="page"/>
      </w:r>
    </w:p>
    <w:p w:rsidR="002848B1" w:rsidRDefault="002848B1" w:rsidP="008C7EC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06BF8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Exercise </w:t>
      </w:r>
      <w:r w:rsidR="008C7ECE">
        <w:rPr>
          <w:rFonts w:asciiTheme="majorBidi" w:hAnsiTheme="majorBidi" w:cstheme="majorBidi"/>
          <w:b/>
          <w:bCs/>
          <w:sz w:val="32"/>
          <w:szCs w:val="32"/>
        </w:rPr>
        <w:t>9</w:t>
      </w:r>
    </w:p>
    <w:p w:rsidR="002848B1" w:rsidRDefault="002848B1" w:rsidP="00487E3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B3CBB">
        <w:rPr>
          <w:rFonts w:asciiTheme="majorBidi" w:hAnsiTheme="majorBidi" w:cstheme="majorBidi"/>
          <w:b/>
          <w:bCs/>
          <w:sz w:val="32"/>
          <w:szCs w:val="32"/>
        </w:rPr>
        <w:t>Frequency Arrangement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487E32">
        <w:rPr>
          <w:rFonts w:asciiTheme="majorBidi" w:hAnsiTheme="majorBidi" w:cstheme="majorBidi"/>
          <w:b/>
          <w:bCs/>
          <w:sz w:val="32"/>
          <w:szCs w:val="32"/>
        </w:rPr>
        <w:t>UMTS</w:t>
      </w:r>
    </w:p>
    <w:p w:rsidR="002848B1" w:rsidRPr="00EB3CBB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Pr="00CC30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>Step 1: Launch the SMS4DC software.</w:t>
      </w:r>
    </w:p>
    <w:p w:rsidR="002848B1" w:rsidRPr="00CC30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 xml:space="preserve">Step 2: Launch the DEM view using </w:t>
      </w:r>
      <w:r w:rsidRPr="00CC30F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09550" cy="192088"/>
            <wp:effectExtent l="19050" t="0" r="0" b="0"/>
            <wp:docPr id="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0F9">
        <w:rPr>
          <w:rFonts w:asciiTheme="majorBidi" w:hAnsiTheme="majorBidi" w:cstheme="majorBidi"/>
          <w:sz w:val="24"/>
          <w:szCs w:val="24"/>
        </w:rPr>
        <w:t xml:space="preserve"> toolbar push button.</w:t>
      </w:r>
    </w:p>
    <w:p w:rsidR="002848B1" w:rsidRPr="00CC30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>Step 3: Open the menu “Frequency Allocation” and select “Frequency Arrangement”.</w:t>
      </w:r>
    </w:p>
    <w:p w:rsidR="002848B1" w:rsidRPr="00CC30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 xml:space="preserve">Step 4: Create a new Frequency Arrangement by using </w:t>
      </w:r>
      <w:r w:rsidRPr="00CC30F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8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0F9">
        <w:rPr>
          <w:rFonts w:asciiTheme="majorBidi" w:hAnsiTheme="majorBidi" w:cstheme="majorBidi"/>
          <w:sz w:val="24"/>
          <w:szCs w:val="24"/>
        </w:rPr>
        <w:t xml:space="preserve"> push button.</w:t>
      </w:r>
    </w:p>
    <w:p w:rsidR="002848B1" w:rsidRPr="00CC30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 xml:space="preserve">Step 5: Set Region to Region 1, Service priority to Primary, Service to </w:t>
      </w:r>
      <w:r>
        <w:rPr>
          <w:rFonts w:asciiTheme="majorBidi" w:hAnsiTheme="majorBidi" w:cstheme="majorBidi"/>
          <w:sz w:val="24"/>
          <w:szCs w:val="24"/>
        </w:rPr>
        <w:t>Land mobile</w:t>
      </w:r>
      <w:r w:rsidRPr="00CC30F9">
        <w:rPr>
          <w:rFonts w:asciiTheme="majorBidi" w:hAnsiTheme="majorBidi" w:cstheme="majorBidi"/>
          <w:sz w:val="24"/>
          <w:szCs w:val="24"/>
        </w:rPr>
        <w:t>.</w:t>
      </w:r>
    </w:p>
    <w:p w:rsidR="002848B1" w:rsidRPr="00CC30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 xml:space="preserve">Step 6: Set Type of frequency to </w:t>
      </w:r>
      <w:r>
        <w:rPr>
          <w:rFonts w:asciiTheme="majorBidi" w:hAnsiTheme="majorBidi" w:cstheme="majorBidi"/>
          <w:sz w:val="24"/>
          <w:szCs w:val="24"/>
        </w:rPr>
        <w:t>Homogeneous</w:t>
      </w:r>
      <w:r w:rsidRPr="00CC30F9">
        <w:rPr>
          <w:rFonts w:asciiTheme="majorBidi" w:hAnsiTheme="majorBidi" w:cstheme="majorBidi"/>
          <w:sz w:val="24"/>
          <w:szCs w:val="24"/>
        </w:rPr>
        <w:t xml:space="preserve">, Channel spacing </w:t>
      </w:r>
      <w:r>
        <w:rPr>
          <w:rFonts w:asciiTheme="majorBidi" w:hAnsiTheme="majorBidi" w:cstheme="majorBidi"/>
          <w:sz w:val="24"/>
          <w:szCs w:val="24"/>
        </w:rPr>
        <w:t>6</w:t>
      </w:r>
      <w:r w:rsidRPr="00CC30F9">
        <w:rPr>
          <w:rFonts w:asciiTheme="majorBidi" w:hAnsiTheme="majorBidi" w:cstheme="majorBidi"/>
          <w:sz w:val="24"/>
          <w:szCs w:val="24"/>
        </w:rPr>
        <w:t xml:space="preserve">MHz, Reference frequency Fo= </w:t>
      </w:r>
      <w:r>
        <w:rPr>
          <w:rFonts w:asciiTheme="majorBidi" w:hAnsiTheme="majorBidi" w:cstheme="majorBidi"/>
          <w:sz w:val="24"/>
          <w:szCs w:val="24"/>
        </w:rPr>
        <w:t>1900</w:t>
      </w:r>
      <w:r w:rsidRPr="00CC30F9">
        <w:rPr>
          <w:rFonts w:asciiTheme="majorBidi" w:hAnsiTheme="majorBidi" w:cstheme="majorBidi"/>
          <w:sz w:val="24"/>
          <w:szCs w:val="24"/>
        </w:rPr>
        <w:t xml:space="preserve">MHz, </w:t>
      </w:r>
      <w:r>
        <w:rPr>
          <w:rFonts w:asciiTheme="majorBidi" w:hAnsiTheme="majorBidi" w:cstheme="majorBidi"/>
          <w:sz w:val="24"/>
          <w:szCs w:val="24"/>
        </w:rPr>
        <w:t>f</w:t>
      </w:r>
      <w:r>
        <w:rPr>
          <w:rFonts w:asciiTheme="majorBidi" w:hAnsiTheme="majorBidi" w:cstheme="majorBidi"/>
          <w:sz w:val="24"/>
          <w:szCs w:val="24"/>
          <w:vertAlign w:val="subscript"/>
        </w:rPr>
        <w:t>off</w:t>
      </w:r>
      <w:r>
        <w:rPr>
          <w:rFonts w:asciiTheme="majorBidi" w:hAnsiTheme="majorBidi" w:cstheme="majorBidi"/>
          <w:sz w:val="24"/>
          <w:szCs w:val="24"/>
        </w:rPr>
        <w:t>=0,f’</w:t>
      </w:r>
      <w:r>
        <w:rPr>
          <w:rFonts w:asciiTheme="majorBidi" w:hAnsiTheme="majorBidi" w:cstheme="majorBidi"/>
          <w:sz w:val="24"/>
          <w:szCs w:val="24"/>
          <w:vertAlign w:val="subscript"/>
        </w:rPr>
        <w:t>off</w:t>
      </w:r>
      <w:r>
        <w:rPr>
          <w:rFonts w:asciiTheme="majorBidi" w:hAnsiTheme="majorBidi" w:cstheme="majorBidi"/>
          <w:sz w:val="24"/>
          <w:szCs w:val="24"/>
        </w:rPr>
        <w:t xml:space="preserve">=30MHz , </w:t>
      </w:r>
      <w:r w:rsidRPr="00CC30F9">
        <w:rPr>
          <w:rFonts w:asciiTheme="majorBidi" w:hAnsiTheme="majorBidi" w:cstheme="majorBidi"/>
          <w:sz w:val="24"/>
          <w:szCs w:val="24"/>
        </w:rPr>
        <w:t xml:space="preserve">First channel </w:t>
      </w:r>
      <w:r>
        <w:rPr>
          <w:rFonts w:asciiTheme="majorBidi" w:hAnsiTheme="majorBidi" w:cstheme="majorBidi"/>
          <w:sz w:val="24"/>
          <w:szCs w:val="24"/>
        </w:rPr>
        <w:t>1</w:t>
      </w:r>
      <w:r w:rsidRPr="00CC30F9">
        <w:rPr>
          <w:rFonts w:asciiTheme="majorBidi" w:hAnsiTheme="majorBidi" w:cstheme="majorBidi"/>
          <w:sz w:val="24"/>
          <w:szCs w:val="24"/>
        </w:rPr>
        <w:t xml:space="preserve">, last channel </w:t>
      </w:r>
      <w:r>
        <w:rPr>
          <w:rFonts w:asciiTheme="majorBidi" w:hAnsiTheme="majorBidi" w:cstheme="majorBidi"/>
          <w:sz w:val="24"/>
          <w:szCs w:val="24"/>
        </w:rPr>
        <w:t>10</w:t>
      </w:r>
      <w:r w:rsidRPr="00CC30F9">
        <w:rPr>
          <w:rFonts w:asciiTheme="majorBidi" w:hAnsiTheme="majorBidi" w:cstheme="majorBidi"/>
          <w:sz w:val="24"/>
          <w:szCs w:val="24"/>
        </w:rPr>
        <w:t xml:space="preserve">, then click on the </w:t>
      </w:r>
      <w:r w:rsidRPr="00CC30F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09550" cy="226094"/>
            <wp:effectExtent l="19050" t="0" r="0" b="0"/>
            <wp:docPr id="8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85" cy="225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0F9">
        <w:rPr>
          <w:rFonts w:asciiTheme="majorBidi" w:hAnsiTheme="majorBidi" w:cstheme="majorBidi"/>
          <w:sz w:val="24"/>
          <w:szCs w:val="24"/>
        </w:rPr>
        <w:t xml:space="preserve"> push button to save the new arrangement.</w:t>
      </w:r>
    </w:p>
    <w:p w:rsidR="002848B1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 xml:space="preserve">Step 7: Click on the </w:t>
      </w:r>
      <w:r w:rsidRPr="00CC30F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65337" cy="238125"/>
            <wp:effectExtent l="19050" t="0" r="1363" b="0"/>
            <wp:docPr id="8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2" cy="249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0F9">
        <w:rPr>
          <w:rFonts w:asciiTheme="majorBidi" w:hAnsiTheme="majorBidi" w:cstheme="majorBidi"/>
          <w:sz w:val="24"/>
          <w:szCs w:val="24"/>
        </w:rPr>
        <w:t xml:space="preserve"> push button to view the new arrangement report.</w:t>
      </w:r>
    </w:p>
    <w:p w:rsidR="002848B1" w:rsidRDefault="002848B1" w:rsidP="002848B1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2848B1" w:rsidRDefault="002848B1" w:rsidP="002848B1"/>
    <w:p w:rsidR="002848B1" w:rsidRDefault="002848B1" w:rsidP="002848B1"/>
    <w:p w:rsidR="002848B1" w:rsidRDefault="002848B1" w:rsidP="002848B1"/>
    <w:p w:rsidR="002848B1" w:rsidRDefault="002848B1" w:rsidP="002848B1"/>
    <w:p w:rsidR="002848B1" w:rsidRDefault="002848B1" w:rsidP="002848B1"/>
    <w:p w:rsidR="002848B1" w:rsidRDefault="002848B1" w:rsidP="002848B1"/>
    <w:p w:rsidR="002848B1" w:rsidRDefault="002848B1" w:rsidP="002848B1"/>
    <w:p w:rsidR="002848B1" w:rsidRDefault="002848B1" w:rsidP="002848B1"/>
    <w:p w:rsidR="002848B1" w:rsidRDefault="002848B1" w:rsidP="002848B1"/>
    <w:p w:rsidR="002848B1" w:rsidRDefault="002848B1" w:rsidP="002848B1"/>
    <w:p w:rsidR="002848B1" w:rsidRDefault="002848B1" w:rsidP="002848B1"/>
    <w:p w:rsidR="002848B1" w:rsidRDefault="002848B1" w:rsidP="002848B1"/>
    <w:p w:rsidR="002848B1" w:rsidRDefault="002848B1" w:rsidP="002848B1"/>
    <w:p w:rsidR="002848B1" w:rsidRPr="00613B1E" w:rsidRDefault="002848B1" w:rsidP="008C7ECE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13B1E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Exercise </w:t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8C7ECE">
        <w:rPr>
          <w:rFonts w:asciiTheme="majorBidi" w:hAnsiTheme="majorBidi" w:cstheme="majorBidi"/>
          <w:b/>
          <w:bCs/>
          <w:sz w:val="32"/>
          <w:szCs w:val="32"/>
        </w:rPr>
        <w:t>0</w:t>
      </w: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82379">
        <w:rPr>
          <w:rFonts w:asciiTheme="majorBidi" w:hAnsiTheme="majorBidi" w:cstheme="majorBidi"/>
          <w:b/>
          <w:bCs/>
          <w:sz w:val="32"/>
          <w:szCs w:val="32"/>
        </w:rPr>
        <w:t>Frequency Assignment</w:t>
      </w:r>
    </w:p>
    <w:p w:rsidR="002848B1" w:rsidRPr="00282379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Pr="00CC30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>Step 1: Launch the SMS4DC software.</w:t>
      </w:r>
    </w:p>
    <w:p w:rsidR="002848B1" w:rsidRPr="00CC30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 xml:space="preserve">Step 2: Launch the DEM view using </w:t>
      </w:r>
      <w:r w:rsidRPr="00CC30F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38990" cy="219075"/>
            <wp:effectExtent l="19050" t="0" r="8660" b="0"/>
            <wp:docPr id="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92" cy="22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0F9">
        <w:rPr>
          <w:rFonts w:asciiTheme="majorBidi" w:hAnsiTheme="majorBidi" w:cstheme="majorBidi"/>
          <w:sz w:val="24"/>
          <w:szCs w:val="24"/>
        </w:rPr>
        <w:t xml:space="preserve"> toolbar push button.</w:t>
      </w:r>
    </w:p>
    <w:p w:rsidR="002848B1" w:rsidRPr="00CC30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>Step 3: Open the menu “Frequency Allocation” and select “Frequency Assignment” .</w:t>
      </w:r>
    </w:p>
    <w:p w:rsidR="002848B1" w:rsidRPr="00CC30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>Step 4: Set low freq=87 and high Freq=108</w:t>
      </w:r>
    </w:p>
    <w:p w:rsidR="002848B1" w:rsidRPr="00CC30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>Step 5: Select “Test 1” station.</w:t>
      </w:r>
    </w:p>
    <w:p w:rsidR="002848B1" w:rsidRPr="00CC30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>Step 6: Set Freq min= 87 and Freq max=108 and search radius to 200 Km and push OK.</w:t>
      </w:r>
    </w:p>
    <w:p w:rsidR="002848B1" w:rsidRPr="00CC30F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>Step 7: Find a frequency channel without interference and double-click on it to assign to station Test1.</w:t>
      </w:r>
    </w:p>
    <w:p w:rsidR="002848B1" w:rsidRDefault="002848B1" w:rsidP="00613B1E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613B1E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613B1E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613B1E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613B1E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613B1E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613B1E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613B1E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613B1E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613B1E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613B1E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613B1E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613B1E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D6B84" w:rsidRDefault="008D6B84" w:rsidP="00EE698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06BF8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Exercise </w:t>
      </w:r>
      <w:r w:rsidR="002848B1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EE6980"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8D6B84" w:rsidRDefault="008D6B84" w:rsidP="00EE698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50085">
        <w:rPr>
          <w:rFonts w:asciiTheme="majorBidi" w:hAnsiTheme="majorBidi" w:cstheme="majorBidi"/>
          <w:b/>
          <w:bCs/>
          <w:sz w:val="32"/>
          <w:szCs w:val="32"/>
        </w:rPr>
        <w:t xml:space="preserve">Creating licenses </w:t>
      </w:r>
    </w:p>
    <w:p w:rsidR="008D6B84" w:rsidRPr="00CC30F9" w:rsidRDefault="008D6B84" w:rsidP="008D6B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>Step 1: Launch the SMS4DC software.</w:t>
      </w:r>
    </w:p>
    <w:p w:rsidR="008D6B84" w:rsidRPr="00CC30F9" w:rsidRDefault="008D6B84" w:rsidP="008D6B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 xml:space="preserve">Step 2: Launch the DEM view using </w:t>
      </w:r>
      <w:r w:rsidRPr="00CC30F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18208" cy="200025"/>
            <wp:effectExtent l="19050" t="0" r="0" b="0"/>
            <wp:docPr id="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08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0F9">
        <w:rPr>
          <w:rFonts w:asciiTheme="majorBidi" w:hAnsiTheme="majorBidi" w:cstheme="majorBidi"/>
          <w:sz w:val="24"/>
          <w:szCs w:val="24"/>
        </w:rPr>
        <w:t xml:space="preserve"> toolbar push button.</w:t>
      </w:r>
    </w:p>
    <w:p w:rsidR="008D6B84" w:rsidRPr="00CC30F9" w:rsidRDefault="008D6B84" w:rsidP="008610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>Step 3: Establish BC station “</w:t>
      </w:r>
      <w:r w:rsidR="00861085">
        <w:rPr>
          <w:rFonts w:asciiTheme="majorBidi" w:hAnsiTheme="majorBidi" w:cstheme="majorBidi"/>
          <w:sz w:val="24"/>
          <w:szCs w:val="24"/>
        </w:rPr>
        <w:t>BCTest</w:t>
      </w:r>
      <w:r w:rsidRPr="00CC30F9">
        <w:rPr>
          <w:rFonts w:asciiTheme="majorBidi" w:hAnsiTheme="majorBidi" w:cstheme="majorBidi"/>
          <w:sz w:val="24"/>
          <w:szCs w:val="24"/>
        </w:rPr>
        <w:t xml:space="preserve">1”using </w:t>
      </w:r>
      <w:r w:rsidRPr="00CC30F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38125" cy="266700"/>
            <wp:effectExtent l="19050" t="0" r="9525" b="0"/>
            <wp:docPr id="6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17" cy="27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0F9">
        <w:rPr>
          <w:rFonts w:asciiTheme="majorBidi" w:hAnsiTheme="majorBidi" w:cstheme="majorBidi"/>
          <w:sz w:val="24"/>
          <w:szCs w:val="24"/>
        </w:rPr>
        <w:t xml:space="preserve"> and set the frequency to 100 MHz and antenna height above ground level to </w:t>
      </w:r>
      <w:r w:rsidR="008C7ECE">
        <w:rPr>
          <w:rFonts w:asciiTheme="majorBidi" w:hAnsiTheme="majorBidi" w:cstheme="majorBidi"/>
          <w:sz w:val="24"/>
          <w:szCs w:val="24"/>
        </w:rPr>
        <w:t>50</w:t>
      </w:r>
      <w:r w:rsidRPr="00CC30F9">
        <w:rPr>
          <w:rFonts w:asciiTheme="majorBidi" w:hAnsiTheme="majorBidi" w:cstheme="majorBidi"/>
          <w:sz w:val="24"/>
          <w:szCs w:val="24"/>
        </w:rPr>
        <w:t>m.</w:t>
      </w:r>
      <w:bookmarkStart w:id="0" w:name="_GoBack"/>
      <w:bookmarkEnd w:id="0"/>
    </w:p>
    <w:p w:rsidR="008D6B84" w:rsidRPr="00CC30F9" w:rsidRDefault="008D6B84" w:rsidP="008D6B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>Step 4: Choose antenna “DEFAULT” and check the antenna pattern.</w:t>
      </w:r>
    </w:p>
    <w:p w:rsidR="008D6B84" w:rsidRPr="00CC30F9" w:rsidRDefault="008D6B84" w:rsidP="008610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>Step 5: Select Calculation from the top menu and choose “Effective height”, then select station “</w:t>
      </w:r>
      <w:r w:rsidR="00861085">
        <w:rPr>
          <w:rFonts w:asciiTheme="majorBidi" w:hAnsiTheme="majorBidi" w:cstheme="majorBidi"/>
          <w:sz w:val="24"/>
          <w:szCs w:val="24"/>
        </w:rPr>
        <w:t>BCTest</w:t>
      </w:r>
      <w:r w:rsidR="00861085" w:rsidRPr="00CC30F9">
        <w:rPr>
          <w:rFonts w:asciiTheme="majorBidi" w:hAnsiTheme="majorBidi" w:cstheme="majorBidi"/>
          <w:sz w:val="24"/>
          <w:szCs w:val="24"/>
        </w:rPr>
        <w:t>1</w:t>
      </w:r>
      <w:r w:rsidRPr="00CC30F9">
        <w:rPr>
          <w:rFonts w:asciiTheme="majorBidi" w:hAnsiTheme="majorBidi" w:cstheme="majorBidi"/>
          <w:sz w:val="24"/>
          <w:szCs w:val="24"/>
        </w:rPr>
        <w:t>”.</w:t>
      </w:r>
    </w:p>
    <w:p w:rsidR="008D6B84" w:rsidRPr="00CC30F9" w:rsidRDefault="008D6B84" w:rsidP="008D6B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>Step 6: Right-click on the effective height figure and select “save effective height (Database)”, Then close the effective height window.</w:t>
      </w:r>
    </w:p>
    <w:p w:rsidR="008D6B84" w:rsidRPr="00CC30F9" w:rsidRDefault="008D6B84" w:rsidP="008D6B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>Step 7: Open the administrative part from “Database-&gt; Licensing”.</w:t>
      </w:r>
    </w:p>
    <w:p w:rsidR="008D6B84" w:rsidRPr="00CC30F9" w:rsidRDefault="008D6B84" w:rsidP="008610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>Step 8:  Select “anonymous Station” and find station “</w:t>
      </w:r>
      <w:r w:rsidR="00861085">
        <w:rPr>
          <w:rFonts w:asciiTheme="majorBidi" w:hAnsiTheme="majorBidi" w:cstheme="majorBidi"/>
          <w:sz w:val="24"/>
          <w:szCs w:val="24"/>
        </w:rPr>
        <w:t>BCTest</w:t>
      </w:r>
      <w:r w:rsidR="00861085" w:rsidRPr="00CC30F9">
        <w:rPr>
          <w:rFonts w:asciiTheme="majorBidi" w:hAnsiTheme="majorBidi" w:cstheme="majorBidi"/>
          <w:sz w:val="24"/>
          <w:szCs w:val="24"/>
        </w:rPr>
        <w:t>1</w:t>
      </w:r>
      <w:r w:rsidRPr="00CC30F9">
        <w:rPr>
          <w:rFonts w:asciiTheme="majorBidi" w:hAnsiTheme="majorBidi" w:cstheme="majorBidi"/>
          <w:sz w:val="24"/>
          <w:szCs w:val="24"/>
        </w:rPr>
        <w:t>”.</w:t>
      </w:r>
    </w:p>
    <w:p w:rsidR="008D6B84" w:rsidRPr="00CC30F9" w:rsidRDefault="008D6B84" w:rsidP="008D6B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 xml:space="preserve">Step 9: Right-click on administrative data and select “New Owner”, then complete Owner information fields. </w:t>
      </w:r>
    </w:p>
    <w:p w:rsidR="008D6B84" w:rsidRPr="00CC30F9" w:rsidRDefault="008D6B84" w:rsidP="008D6B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>Step 10: Go to “Active Licenses” and find the crated owner.</w:t>
      </w:r>
    </w:p>
    <w:p w:rsidR="008D6B84" w:rsidRPr="00CC30F9" w:rsidRDefault="008D6B84" w:rsidP="008D6B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>Step 11: Right-click on the Owner’s name and select “New License”, then complete License information fields.</w:t>
      </w:r>
    </w:p>
    <w:p w:rsidR="008D6B84" w:rsidRPr="00CC30F9" w:rsidRDefault="008D6B84" w:rsidP="008610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 xml:space="preserve">Step12: Right-click on the </w:t>
      </w:r>
      <w:r w:rsidR="00DA554B" w:rsidRPr="00CC30F9">
        <w:rPr>
          <w:rFonts w:asciiTheme="majorBidi" w:hAnsiTheme="majorBidi" w:cstheme="majorBidi"/>
          <w:sz w:val="24"/>
          <w:szCs w:val="24"/>
        </w:rPr>
        <w:t>License</w:t>
      </w:r>
      <w:r w:rsidRPr="00CC30F9">
        <w:rPr>
          <w:rFonts w:asciiTheme="majorBidi" w:hAnsiTheme="majorBidi" w:cstheme="majorBidi"/>
          <w:sz w:val="24"/>
          <w:szCs w:val="24"/>
        </w:rPr>
        <w:t>’s name and select “Move Anonymous Station”, then select station “</w:t>
      </w:r>
      <w:r w:rsidR="00861085">
        <w:rPr>
          <w:rFonts w:asciiTheme="majorBidi" w:hAnsiTheme="majorBidi" w:cstheme="majorBidi"/>
          <w:sz w:val="24"/>
          <w:szCs w:val="24"/>
        </w:rPr>
        <w:t>BCTest</w:t>
      </w:r>
      <w:r w:rsidR="00861085" w:rsidRPr="00CC30F9">
        <w:rPr>
          <w:rFonts w:asciiTheme="majorBidi" w:hAnsiTheme="majorBidi" w:cstheme="majorBidi"/>
          <w:sz w:val="24"/>
          <w:szCs w:val="24"/>
        </w:rPr>
        <w:t>1</w:t>
      </w:r>
      <w:r w:rsidRPr="00CC30F9">
        <w:rPr>
          <w:rFonts w:asciiTheme="majorBidi" w:hAnsiTheme="majorBidi" w:cstheme="majorBidi"/>
          <w:sz w:val="24"/>
          <w:szCs w:val="24"/>
        </w:rPr>
        <w:t>”.</w:t>
      </w:r>
    </w:p>
    <w:p w:rsidR="008D6B84" w:rsidRPr="00CC30F9" w:rsidRDefault="008D6B84" w:rsidP="008D6B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>Step13: Select “Billing History” to show the billing information of the owner.</w:t>
      </w:r>
    </w:p>
    <w:p w:rsidR="008D6B84" w:rsidRPr="00CC30F9" w:rsidRDefault="008D6B84" w:rsidP="008D6B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30F9">
        <w:rPr>
          <w:rFonts w:asciiTheme="majorBidi" w:hAnsiTheme="majorBidi" w:cstheme="majorBidi"/>
          <w:sz w:val="24"/>
          <w:szCs w:val="24"/>
        </w:rPr>
        <w:t xml:space="preserve">Step 14: Right-click on the “Billing History” and add a new payment to the owner. </w:t>
      </w:r>
    </w:p>
    <w:p w:rsidR="008D6B84" w:rsidRDefault="008D6B84" w:rsidP="008D6B84">
      <w:r>
        <w:br w:type="page"/>
      </w:r>
    </w:p>
    <w:p w:rsidR="00EE6980" w:rsidRPr="00CC30F9" w:rsidRDefault="00EE6980" w:rsidP="00EE6980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2F6FFB" w:rsidRDefault="002F6FFB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06BF8">
        <w:rPr>
          <w:rFonts w:asciiTheme="majorBidi" w:hAnsiTheme="majorBidi" w:cstheme="majorBidi"/>
          <w:b/>
          <w:bCs/>
          <w:sz w:val="32"/>
          <w:szCs w:val="32"/>
        </w:rPr>
        <w:t xml:space="preserve">Exercise </w:t>
      </w:r>
      <w:r w:rsidR="002848B1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716189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2F6FFB" w:rsidRDefault="002F6FFB" w:rsidP="002F6FF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Effective Height</w:t>
      </w:r>
    </w:p>
    <w:p w:rsidR="002F6FFB" w:rsidRDefault="002F6FFB" w:rsidP="002F6FF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F6FFB" w:rsidRDefault="002F6FFB" w:rsidP="008610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Step </w:t>
      </w:r>
      <w:r w:rsidR="00861085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>: open the administrative part from “Database-&gt; licensing”.</w:t>
      </w:r>
    </w:p>
    <w:p w:rsidR="002F6FFB" w:rsidRDefault="002F6FFB" w:rsidP="009472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Step </w:t>
      </w:r>
      <w:r w:rsidR="00861085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>: Select “</w:t>
      </w:r>
      <w:r w:rsidR="00861085" w:rsidRPr="00CC30F9">
        <w:rPr>
          <w:rFonts w:asciiTheme="majorBidi" w:hAnsiTheme="majorBidi" w:cstheme="majorBidi"/>
          <w:sz w:val="24"/>
          <w:szCs w:val="24"/>
        </w:rPr>
        <w:t>Active Licenses</w:t>
      </w:r>
      <w:r>
        <w:rPr>
          <w:rFonts w:asciiTheme="majorBidi" w:hAnsiTheme="majorBidi" w:cstheme="majorBidi"/>
          <w:sz w:val="24"/>
          <w:szCs w:val="24"/>
        </w:rPr>
        <w:t>” and find station BCT</w:t>
      </w:r>
      <w:r w:rsidR="0094724F">
        <w:rPr>
          <w:rFonts w:asciiTheme="majorBidi" w:hAnsiTheme="majorBidi" w:cstheme="majorBidi"/>
          <w:sz w:val="24"/>
          <w:szCs w:val="24"/>
        </w:rPr>
        <w:t>est</w:t>
      </w:r>
      <w:r>
        <w:rPr>
          <w:rFonts w:asciiTheme="majorBidi" w:hAnsiTheme="majorBidi" w:cstheme="majorBidi"/>
          <w:sz w:val="24"/>
          <w:szCs w:val="24"/>
        </w:rPr>
        <w:t>1, and select Provision= Article11 and Notice type=T01.</w:t>
      </w:r>
    </w:p>
    <w:p w:rsidR="002F6FFB" w:rsidRDefault="002F6FFB" w:rsidP="009472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Step </w:t>
      </w:r>
      <w:r w:rsidR="00861085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>: Open Equipment Information Table of Station BCT</w:t>
      </w:r>
      <w:r w:rsidR="0094724F">
        <w:rPr>
          <w:rFonts w:asciiTheme="majorBidi" w:hAnsiTheme="majorBidi" w:cstheme="majorBidi"/>
          <w:sz w:val="24"/>
          <w:szCs w:val="24"/>
        </w:rPr>
        <w:t>est</w:t>
      </w:r>
      <w:r>
        <w:rPr>
          <w:rFonts w:asciiTheme="majorBidi" w:hAnsiTheme="majorBidi" w:cstheme="majorBidi"/>
          <w:sz w:val="24"/>
          <w:szCs w:val="24"/>
        </w:rPr>
        <w:t>1.</w:t>
      </w:r>
    </w:p>
    <w:p w:rsidR="002F6FFB" w:rsidRDefault="002F6FFB" w:rsidP="008610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Step </w:t>
      </w:r>
      <w:r w:rsidR="00861085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>: Push the “Modify” Button.</w:t>
      </w:r>
    </w:p>
    <w:p w:rsidR="002F6FFB" w:rsidRDefault="002F6FFB" w:rsidP="008610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Step </w:t>
      </w:r>
      <w:r w:rsidR="00861085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: Change the field “FM Transmission code” to 2 and push ENTER then fill fields “Equipment Name” and “Power type”.</w:t>
      </w:r>
    </w:p>
    <w:p w:rsidR="002F6FFB" w:rsidRDefault="002F6FFB" w:rsidP="008610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Step </w:t>
      </w:r>
      <w:r w:rsidR="00861085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>: Push the “Save” Button.</w:t>
      </w:r>
    </w:p>
    <w:p w:rsidR="002F6FFB" w:rsidRDefault="002F6FFB" w:rsidP="008610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Step </w:t>
      </w:r>
      <w:r w:rsidR="00861085"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>: Close Administrative dialog box.</w:t>
      </w:r>
    </w:p>
    <w:p w:rsidR="002F6FFB" w:rsidRDefault="002F6FFB" w:rsidP="008610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</w:t>
      </w:r>
      <w:r w:rsidR="00861085">
        <w:rPr>
          <w:rFonts w:asciiTheme="majorBidi" w:hAnsiTheme="majorBidi" w:cstheme="majorBidi"/>
          <w:sz w:val="24"/>
          <w:szCs w:val="24"/>
        </w:rPr>
        <w:t>8</w:t>
      </w:r>
      <w:r>
        <w:rPr>
          <w:rFonts w:asciiTheme="majorBidi" w:hAnsiTheme="majorBidi" w:cstheme="majorBidi"/>
          <w:sz w:val="24"/>
          <w:szCs w:val="24"/>
        </w:rPr>
        <w:t>: Open The “Database” Menu and select “Station in Desktop”.</w:t>
      </w:r>
    </w:p>
    <w:p w:rsidR="002F6FFB" w:rsidRDefault="002F6FFB" w:rsidP="009472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Step </w:t>
      </w:r>
      <w:r w:rsidR="00861085">
        <w:rPr>
          <w:rFonts w:asciiTheme="majorBidi" w:hAnsiTheme="majorBidi" w:cstheme="majorBidi"/>
          <w:sz w:val="24"/>
          <w:szCs w:val="24"/>
        </w:rPr>
        <w:t>9</w:t>
      </w:r>
      <w:r>
        <w:rPr>
          <w:rFonts w:asciiTheme="majorBidi" w:hAnsiTheme="majorBidi" w:cstheme="majorBidi"/>
          <w:sz w:val="24"/>
          <w:szCs w:val="24"/>
        </w:rPr>
        <w:t>: Select the record of station (BCT</w:t>
      </w:r>
      <w:r w:rsidR="0094724F">
        <w:rPr>
          <w:rFonts w:asciiTheme="majorBidi" w:hAnsiTheme="majorBidi" w:cstheme="majorBidi"/>
          <w:sz w:val="24"/>
          <w:szCs w:val="24"/>
        </w:rPr>
        <w:t>est</w:t>
      </w:r>
      <w:r>
        <w:rPr>
          <w:rFonts w:asciiTheme="majorBidi" w:hAnsiTheme="majorBidi" w:cstheme="majorBidi"/>
          <w:sz w:val="24"/>
          <w:szCs w:val="24"/>
        </w:rPr>
        <w:t>1).</w:t>
      </w:r>
    </w:p>
    <w:p w:rsidR="002F6FFB" w:rsidRDefault="002F6FFB" w:rsidP="008610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Step </w:t>
      </w:r>
      <w:r w:rsidR="00861085">
        <w:rPr>
          <w:rFonts w:asciiTheme="majorBidi" w:hAnsiTheme="majorBidi" w:cstheme="majorBidi"/>
          <w:sz w:val="24"/>
          <w:szCs w:val="24"/>
        </w:rPr>
        <w:t>10</w:t>
      </w:r>
      <w:r>
        <w:rPr>
          <w:rFonts w:asciiTheme="majorBidi" w:hAnsiTheme="majorBidi" w:cstheme="majorBidi"/>
          <w:sz w:val="24"/>
          <w:szCs w:val="24"/>
        </w:rPr>
        <w:t>: Push OK button to display station on map.</w:t>
      </w:r>
    </w:p>
    <w:p w:rsidR="002F6FFB" w:rsidRDefault="002F6FFB" w:rsidP="008610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Step </w:t>
      </w:r>
      <w:r w:rsidR="00861085">
        <w:rPr>
          <w:rFonts w:asciiTheme="majorBidi" w:hAnsiTheme="majorBidi" w:cstheme="majorBidi"/>
          <w:sz w:val="24"/>
          <w:szCs w:val="24"/>
        </w:rPr>
        <w:t>11</w:t>
      </w:r>
      <w:r>
        <w:rPr>
          <w:rFonts w:asciiTheme="majorBidi" w:hAnsiTheme="majorBidi" w:cstheme="majorBidi"/>
          <w:sz w:val="24"/>
          <w:szCs w:val="24"/>
        </w:rPr>
        <w:t>: Open the menu “Calculations” and select “Effective Height” item.</w:t>
      </w:r>
    </w:p>
    <w:p w:rsidR="002F6FFB" w:rsidRDefault="002F6FFB" w:rsidP="008610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Step </w:t>
      </w:r>
      <w:r w:rsidR="00861085">
        <w:rPr>
          <w:rFonts w:asciiTheme="majorBidi" w:hAnsiTheme="majorBidi" w:cstheme="majorBidi"/>
          <w:sz w:val="24"/>
          <w:szCs w:val="24"/>
        </w:rPr>
        <w:t>12</w:t>
      </w:r>
      <w:r>
        <w:rPr>
          <w:rFonts w:asciiTheme="majorBidi" w:hAnsiTheme="majorBidi" w:cstheme="majorBidi"/>
          <w:sz w:val="24"/>
          <w:szCs w:val="24"/>
        </w:rPr>
        <w:t>: Select the record BCTEST1.</w:t>
      </w:r>
    </w:p>
    <w:p w:rsidR="002F6FFB" w:rsidRDefault="002F6FFB" w:rsidP="008610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</w:t>
      </w:r>
      <w:r w:rsidR="00861085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>: Open the menu “Tools” and select “Background” item.</w:t>
      </w:r>
    </w:p>
    <w:p w:rsidR="002F6FFB" w:rsidRDefault="002F6FFB" w:rsidP="008610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</w:t>
      </w:r>
      <w:r w:rsidR="00861085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>: Open the menu “Tools” and select “Save Effective Height (database)” item.</w:t>
      </w:r>
    </w:p>
    <w:p w:rsidR="002F6FFB" w:rsidRDefault="002F6FFB" w:rsidP="002F6FF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2F6FFB" w:rsidRPr="000502AB" w:rsidRDefault="002F6FFB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Exercise </w:t>
      </w:r>
      <w:r w:rsidR="002848B1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716189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:rsidR="002F6FFB" w:rsidRDefault="002F6FFB" w:rsidP="002F6FF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502AB">
        <w:rPr>
          <w:rFonts w:asciiTheme="majorBidi" w:hAnsiTheme="majorBidi" w:cstheme="majorBidi"/>
          <w:b/>
          <w:bCs/>
          <w:sz w:val="32"/>
          <w:szCs w:val="32"/>
        </w:rPr>
        <w:t>Propagation Models</w:t>
      </w:r>
    </w:p>
    <w:p w:rsidR="002F6FFB" w:rsidRPr="000502AB" w:rsidRDefault="002F6FFB" w:rsidP="002F6FF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F6FFB" w:rsidRPr="000502AB" w:rsidRDefault="002F6FFB" w:rsidP="002F6F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502AB">
        <w:rPr>
          <w:rFonts w:asciiTheme="majorBidi" w:hAnsiTheme="majorBidi" w:cstheme="majorBidi"/>
          <w:sz w:val="24"/>
          <w:szCs w:val="24"/>
        </w:rPr>
        <w:t>Step1: Launch  the SMS4DC software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F6FFB" w:rsidRPr="00854D25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54D25">
        <w:rPr>
          <w:rFonts w:asciiTheme="majorBidi" w:hAnsiTheme="majorBidi" w:cstheme="majorBidi"/>
          <w:sz w:val="24"/>
          <w:szCs w:val="24"/>
        </w:rPr>
        <w:t xml:space="preserve">Step 2: Launch the DEM view using </w:t>
      </w:r>
      <w:r w:rsidRPr="00854D25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07817" cy="190500"/>
            <wp:effectExtent l="19050" t="0" r="1733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17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4D25">
        <w:rPr>
          <w:rFonts w:asciiTheme="majorBidi" w:hAnsiTheme="majorBidi" w:cstheme="majorBidi"/>
          <w:sz w:val="24"/>
          <w:szCs w:val="24"/>
        </w:rPr>
        <w:t xml:space="preserve"> toolbar push button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F6FFB" w:rsidRPr="000502AB" w:rsidRDefault="002F6FFB" w:rsidP="002F6F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502AB">
        <w:rPr>
          <w:rFonts w:asciiTheme="majorBidi" w:hAnsiTheme="majorBidi" w:cstheme="majorBidi"/>
          <w:sz w:val="24"/>
          <w:szCs w:val="24"/>
        </w:rPr>
        <w:t>Step3: Open the “Database’’ menu and select ”Station in Desktop’’.</w:t>
      </w:r>
    </w:p>
    <w:p w:rsidR="002F6FFB" w:rsidRPr="000502AB" w:rsidRDefault="002F6FFB" w:rsidP="002F6F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502AB">
        <w:rPr>
          <w:rFonts w:asciiTheme="majorBidi" w:hAnsiTheme="majorBidi" w:cstheme="majorBidi"/>
          <w:sz w:val="24"/>
          <w:szCs w:val="24"/>
        </w:rPr>
        <w:t>Step4: Select the record of station(BCTEST1).</w:t>
      </w:r>
    </w:p>
    <w:p w:rsidR="002F6FFB" w:rsidRPr="000502AB" w:rsidRDefault="002F6FFB" w:rsidP="002F6F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502AB">
        <w:rPr>
          <w:rFonts w:asciiTheme="majorBidi" w:hAnsiTheme="majorBidi" w:cstheme="majorBidi"/>
          <w:sz w:val="24"/>
          <w:szCs w:val="24"/>
        </w:rPr>
        <w:t>Step5: Push OK button to display station on map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F6FFB" w:rsidRPr="000502AB" w:rsidRDefault="002F6FFB" w:rsidP="002F6F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502AB">
        <w:rPr>
          <w:rFonts w:asciiTheme="majorBidi" w:hAnsiTheme="majorBidi" w:cstheme="majorBidi"/>
          <w:sz w:val="24"/>
          <w:szCs w:val="24"/>
        </w:rPr>
        <w:t xml:space="preserve"> Step6: Draw a Box around BCTEST1 station by using </w:t>
      </w: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34071" cy="207573"/>
            <wp:effectExtent l="19050" t="0" r="0" b="0"/>
            <wp:docPr id="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40423" cy="213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2AB">
        <w:rPr>
          <w:rFonts w:asciiTheme="majorBidi" w:hAnsiTheme="majorBidi" w:cstheme="majorBidi"/>
          <w:sz w:val="24"/>
          <w:szCs w:val="24"/>
        </w:rPr>
        <w:t xml:space="preserve">  toolbar push button</w:t>
      </w:r>
    </w:p>
    <w:p w:rsidR="002F6FFB" w:rsidRPr="000502AB" w:rsidRDefault="002F6FFB" w:rsidP="002F6F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502AB">
        <w:rPr>
          <w:rFonts w:asciiTheme="majorBidi" w:hAnsiTheme="majorBidi" w:cstheme="majorBidi"/>
          <w:sz w:val="24"/>
          <w:szCs w:val="24"/>
        </w:rPr>
        <w:t>Step7: Open the menu “propagation Models” and select “P.1546” item and select Area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F6FFB" w:rsidRPr="000502AB" w:rsidRDefault="002F6FFB" w:rsidP="002F6F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502AB">
        <w:rPr>
          <w:rFonts w:asciiTheme="majorBidi" w:hAnsiTheme="majorBidi" w:cstheme="majorBidi"/>
          <w:sz w:val="24"/>
          <w:szCs w:val="24"/>
        </w:rPr>
        <w:t>Step8: Select the record BCTEST1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F6FFB" w:rsidRPr="000502AB" w:rsidRDefault="002F6FFB" w:rsidP="002F6F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502AB">
        <w:rPr>
          <w:rFonts w:asciiTheme="majorBidi" w:hAnsiTheme="majorBidi" w:cstheme="majorBidi"/>
          <w:sz w:val="24"/>
          <w:szCs w:val="24"/>
        </w:rPr>
        <w:t xml:space="preserve">Step9: Set parameters and push OK then save results 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F6FFB" w:rsidRPr="000502AB" w:rsidRDefault="002F6FFB" w:rsidP="002F6F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502AB">
        <w:rPr>
          <w:rFonts w:asciiTheme="majorBidi" w:hAnsiTheme="majorBidi" w:cstheme="majorBidi"/>
          <w:sz w:val="24"/>
          <w:szCs w:val="24"/>
        </w:rPr>
        <w:t>Step10: Open the menu “Tools” and select “contour value” item and then set threshold value and push OK then save results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F6FFB" w:rsidRPr="000502AB" w:rsidRDefault="002F6FFB" w:rsidP="002F6F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502AB">
        <w:rPr>
          <w:rFonts w:asciiTheme="majorBidi" w:hAnsiTheme="majorBidi" w:cstheme="majorBidi"/>
          <w:sz w:val="24"/>
          <w:szCs w:val="24"/>
        </w:rPr>
        <w:t>Step11: Open the menu “Tools” again and select “remove contour from display”</w:t>
      </w:r>
    </w:p>
    <w:p w:rsidR="002F6FFB" w:rsidRPr="000502AB" w:rsidRDefault="002F6FFB" w:rsidP="002F6F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502AB">
        <w:rPr>
          <w:rFonts w:asciiTheme="majorBidi" w:hAnsiTheme="majorBidi" w:cstheme="majorBidi"/>
          <w:sz w:val="24"/>
          <w:szCs w:val="24"/>
        </w:rPr>
        <w:t>Step12: Open the menu “Tools” again and select “coverage Area”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F6FFB" w:rsidRPr="000502AB" w:rsidRDefault="002F6FFB" w:rsidP="002F6F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502AB">
        <w:rPr>
          <w:rFonts w:asciiTheme="majorBidi" w:hAnsiTheme="majorBidi" w:cstheme="majorBidi"/>
          <w:sz w:val="24"/>
          <w:szCs w:val="24"/>
        </w:rPr>
        <w:t>Step13: Open the menu “window” and select “Main Desktop”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F6FFB" w:rsidRPr="000502AB" w:rsidRDefault="002F6FFB" w:rsidP="002F6F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502AB">
        <w:rPr>
          <w:rFonts w:asciiTheme="majorBidi" w:hAnsiTheme="majorBidi" w:cstheme="majorBidi"/>
          <w:sz w:val="24"/>
          <w:szCs w:val="24"/>
        </w:rPr>
        <w:t>Step14: Open the menu” Propagation Models” and select “Overlay” then select  Area calculation(P1546)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F6FFB" w:rsidRPr="000502AB" w:rsidRDefault="002F6FFB" w:rsidP="002F6F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502AB">
        <w:rPr>
          <w:rFonts w:asciiTheme="majorBidi" w:hAnsiTheme="majorBidi" w:cstheme="majorBidi"/>
          <w:sz w:val="24"/>
          <w:szCs w:val="24"/>
        </w:rPr>
        <w:t>Step 15: Go to step 7 and select other point to Area Propagation models and repeat steps 8 -14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F6FFB" w:rsidRPr="000502AB" w:rsidRDefault="002F6FFB" w:rsidP="002F6F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502AB">
        <w:rPr>
          <w:rFonts w:asciiTheme="majorBidi" w:hAnsiTheme="majorBidi" w:cstheme="majorBidi"/>
          <w:sz w:val="24"/>
          <w:szCs w:val="24"/>
        </w:rPr>
        <w:t>Step 16: create another station near to the ‘BCTEST1’ station with freq=100 MHZ with the name of ‘BCTEST2’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F6FFB" w:rsidRPr="000502AB" w:rsidRDefault="002F6FFB" w:rsidP="002F6F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502AB">
        <w:rPr>
          <w:rFonts w:asciiTheme="majorBidi" w:hAnsiTheme="majorBidi" w:cstheme="majorBidi"/>
          <w:sz w:val="24"/>
          <w:szCs w:val="24"/>
        </w:rPr>
        <w:t>Step 17: Draw a Box around ‘BCTEST1’ an</w:t>
      </w:r>
      <w:r>
        <w:rPr>
          <w:rFonts w:asciiTheme="majorBidi" w:hAnsiTheme="majorBidi" w:cstheme="majorBidi"/>
          <w:sz w:val="24"/>
          <w:szCs w:val="24"/>
        </w:rPr>
        <w:t xml:space="preserve">d ‘BCTEST2’ stations by using  </w:t>
      </w:r>
      <w:r w:rsidRPr="0036146E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34071" cy="207573"/>
            <wp:effectExtent l="19050" t="0" r="0" b="0"/>
            <wp:docPr id="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40423" cy="213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2AB">
        <w:rPr>
          <w:rFonts w:asciiTheme="majorBidi" w:hAnsiTheme="majorBidi" w:cstheme="majorBidi"/>
          <w:sz w:val="24"/>
          <w:szCs w:val="24"/>
        </w:rPr>
        <w:t xml:space="preserve">   toolbar push button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F6FFB" w:rsidRPr="000502AB" w:rsidRDefault="002F6FFB" w:rsidP="002F6F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502AB">
        <w:rPr>
          <w:rFonts w:asciiTheme="majorBidi" w:hAnsiTheme="majorBidi" w:cstheme="majorBidi"/>
          <w:sz w:val="24"/>
          <w:szCs w:val="24"/>
        </w:rPr>
        <w:t xml:space="preserve">Step 18: Open the menu ” Propagation Models” and select “P.1546” item and then select Network processor and then Maximum field strength 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F6FFB" w:rsidRPr="000502AB" w:rsidRDefault="002F6FFB" w:rsidP="006F15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502AB">
        <w:rPr>
          <w:rFonts w:asciiTheme="majorBidi" w:hAnsiTheme="majorBidi" w:cstheme="majorBidi"/>
          <w:sz w:val="24"/>
          <w:szCs w:val="24"/>
        </w:rPr>
        <w:lastRenderedPageBreak/>
        <w:t>Step 19: Select ‘BCTEST1’ and ‘BCTEST2’ stations from list of stations ,perform calculation and overlay the results on the D</w:t>
      </w:r>
      <w:r w:rsidR="006F15F2">
        <w:rPr>
          <w:rFonts w:asciiTheme="majorBidi" w:hAnsiTheme="majorBidi" w:cstheme="majorBidi"/>
          <w:sz w:val="24"/>
          <w:szCs w:val="24"/>
        </w:rPr>
        <w:t>E</w:t>
      </w:r>
      <w:r w:rsidRPr="000502AB">
        <w:rPr>
          <w:rFonts w:asciiTheme="majorBidi" w:hAnsiTheme="majorBidi" w:cstheme="majorBidi"/>
          <w:sz w:val="24"/>
          <w:szCs w:val="24"/>
        </w:rPr>
        <w:t>M map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F6FFB" w:rsidRPr="000502AB" w:rsidRDefault="002F6FFB" w:rsidP="002F6F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502AB">
        <w:rPr>
          <w:rFonts w:asciiTheme="majorBidi" w:hAnsiTheme="majorBidi" w:cstheme="majorBidi"/>
          <w:sz w:val="24"/>
          <w:szCs w:val="24"/>
        </w:rPr>
        <w:t>Step 20: Open the menu ” Propagation Models” and select “P.1546” item and then select Network processor and then Best server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F6FFB" w:rsidRPr="000502AB" w:rsidRDefault="002F6FFB" w:rsidP="006F15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502AB">
        <w:rPr>
          <w:rFonts w:asciiTheme="majorBidi" w:hAnsiTheme="majorBidi" w:cstheme="majorBidi"/>
          <w:sz w:val="24"/>
          <w:szCs w:val="24"/>
        </w:rPr>
        <w:t xml:space="preserve"> Step 21: Select ‘BCTEST1’ and ‘BCTEST2’ stations from list of stations ,perform calculation and overlay the results on the D</w:t>
      </w:r>
      <w:r w:rsidR="006F15F2">
        <w:rPr>
          <w:rFonts w:asciiTheme="majorBidi" w:hAnsiTheme="majorBidi" w:cstheme="majorBidi"/>
          <w:sz w:val="24"/>
          <w:szCs w:val="24"/>
        </w:rPr>
        <w:t>E</w:t>
      </w:r>
      <w:r w:rsidRPr="000502AB">
        <w:rPr>
          <w:rFonts w:asciiTheme="majorBidi" w:hAnsiTheme="majorBidi" w:cstheme="majorBidi"/>
          <w:sz w:val="24"/>
          <w:szCs w:val="24"/>
        </w:rPr>
        <w:t>M map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F6FFB" w:rsidRPr="000502AB" w:rsidRDefault="002F6FFB" w:rsidP="002F6F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502AB">
        <w:rPr>
          <w:rFonts w:asciiTheme="majorBidi" w:hAnsiTheme="majorBidi" w:cstheme="majorBidi"/>
          <w:sz w:val="24"/>
          <w:szCs w:val="24"/>
        </w:rPr>
        <w:t xml:space="preserve">Step 22: Repeat steps 18-21 for other propagation models 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F6FFB" w:rsidRDefault="002F6FFB" w:rsidP="002F6FFB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2F6FFB" w:rsidRDefault="002F6FFB" w:rsidP="002F6FF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2F6FFB" w:rsidRDefault="002F6FFB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06BF8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Exercise </w:t>
      </w:r>
      <w:r w:rsidR="002848B1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716189">
        <w:rPr>
          <w:rFonts w:asciiTheme="majorBidi" w:hAnsiTheme="majorBidi" w:cstheme="majorBidi"/>
          <w:b/>
          <w:bCs/>
          <w:sz w:val="32"/>
          <w:szCs w:val="32"/>
        </w:rPr>
        <w:t>4</w:t>
      </w:r>
    </w:p>
    <w:p w:rsidR="002F6FFB" w:rsidRDefault="002F6FFB" w:rsidP="002F6FF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Propagation Models LM</w:t>
      </w:r>
    </w:p>
    <w:p w:rsidR="002F6FFB" w:rsidRDefault="002F6FFB" w:rsidP="002F6FF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F6FFB" w:rsidRPr="0063649F" w:rsidRDefault="002F6FFB" w:rsidP="002F6F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3649F">
        <w:rPr>
          <w:rFonts w:asciiTheme="majorBidi" w:hAnsiTheme="majorBidi" w:cstheme="majorBidi"/>
          <w:sz w:val="24"/>
          <w:szCs w:val="24"/>
        </w:rPr>
        <w:t>Step 1: launch the SMS4DC Software.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54D25">
        <w:rPr>
          <w:rFonts w:asciiTheme="majorBidi" w:hAnsiTheme="majorBidi" w:cstheme="majorBidi"/>
          <w:sz w:val="24"/>
          <w:szCs w:val="24"/>
        </w:rPr>
        <w:t xml:space="preserve">Step 2: Launch the DEM view using </w:t>
      </w:r>
      <w:r w:rsidRPr="00854D25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49381" cy="22860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88" cy="23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4D25">
        <w:rPr>
          <w:rFonts w:asciiTheme="majorBidi" w:hAnsiTheme="majorBidi" w:cstheme="majorBidi"/>
          <w:sz w:val="24"/>
          <w:szCs w:val="24"/>
        </w:rPr>
        <w:t xml:space="preserve"> toolbar push button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3: create a base station in land mobile service (FB TEST1) with Service = land mobile and class of station = FB and Freq=300 MHz and antenna height =10m.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4: Draw a box around FB TEST1 by using</w:t>
      </w:r>
      <w:r w:rsidRPr="001E0B9E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34071" cy="207573"/>
            <wp:effectExtent l="19050" t="0" r="0" b="0"/>
            <wp:docPr id="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40423" cy="213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</w:rPr>
        <w:t>toolbar push button.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5: Open the menu “propagation Models” Select “P.1546” item and then select area.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6: Select the record FB TEST1.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7: Set parameters and push OK to start calculation.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8: Open the menu “Tools” and Select “Contour value” item and the set threshold value and push OK then save results.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9: Open the menu “Tools” and select “remove contour from display”.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10: Open the menu “Tools” and select “Coverage area” then set threshold value and push OK.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11: Open the menu “window” and select “Main Desktop”.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12: Open the menu “ propagation Models” and select “Overlay” then select area calculation (P1546).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13: Go to step 7 and select and select other point to area propagation models and repeat steps 8-13.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14: Create another base station in land mobile service near to the “FB TEST1” Station with Freq=300 MHz with the name of “FB TEST2”.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15: Draw a box around “FB TEST1” and “FB TEST2” Stations by</w:t>
      </w:r>
      <w:r w:rsidRPr="001E0B9E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34071" cy="207573"/>
            <wp:effectExtent l="19050" t="0" r="0" b="0"/>
            <wp:docPr id="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40423" cy="213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</w:rPr>
        <w:t>toolbar push button.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16: Open the menu “Propagation Models” and select “P.1546” item and then select Network processor and then Maximum field strength.</w:t>
      </w:r>
    </w:p>
    <w:p w:rsidR="002F6FFB" w:rsidRDefault="002F6FFB" w:rsidP="00B208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Step 17: select “FB TEST1” and “FB TEST 2” Stations and from the list of stations, perform calculation and Overlay the results on D</w:t>
      </w:r>
      <w:r w:rsidR="00B208AF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M map.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18: Open the menu “Propagation Models” and select “P.1546” item and then select Network processor and then Best Server.</w:t>
      </w:r>
    </w:p>
    <w:p w:rsidR="002F6FFB" w:rsidRDefault="002F6FFB" w:rsidP="00B208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19: Select “FB TEST1” and “FB TEST2” stations and from the list of stations, perform calculation and Overlay the results on the D</w:t>
      </w:r>
      <w:r w:rsidR="00B208AF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M map.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20: Repeat steps 18-20 for the other propagation models.</w:t>
      </w:r>
    </w:p>
    <w:p w:rsidR="002F6FFB" w:rsidRDefault="002F6FFB" w:rsidP="002F6FF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2F6FFB" w:rsidRPr="00205ADE" w:rsidRDefault="002F6FFB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205ADE">
        <w:rPr>
          <w:rFonts w:asciiTheme="majorBidi" w:hAnsiTheme="majorBidi" w:cstheme="majorBidi"/>
          <w:b/>
          <w:bCs/>
          <w:sz w:val="32"/>
          <w:szCs w:val="32"/>
          <w:lang w:val="fr-FR"/>
        </w:rPr>
        <w:lastRenderedPageBreak/>
        <w:t xml:space="preserve">Exercise </w:t>
      </w:r>
      <w:r w:rsidR="002848B1" w:rsidRPr="00205ADE">
        <w:rPr>
          <w:rFonts w:asciiTheme="majorBidi" w:hAnsiTheme="majorBidi" w:cstheme="majorBidi"/>
          <w:b/>
          <w:bCs/>
          <w:sz w:val="32"/>
          <w:szCs w:val="32"/>
          <w:lang w:val="fr-FR"/>
        </w:rPr>
        <w:t>1</w:t>
      </w:r>
      <w:r w:rsidR="00716189">
        <w:rPr>
          <w:rFonts w:asciiTheme="majorBidi" w:hAnsiTheme="majorBidi" w:cstheme="majorBidi"/>
          <w:b/>
          <w:bCs/>
          <w:sz w:val="32"/>
          <w:szCs w:val="32"/>
          <w:lang w:val="fr-FR"/>
        </w:rPr>
        <w:t>5</w:t>
      </w:r>
    </w:p>
    <w:p w:rsidR="002F6FFB" w:rsidRPr="00205ADE" w:rsidRDefault="002F6FFB" w:rsidP="002F6FFB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205ADE">
        <w:rPr>
          <w:rFonts w:asciiTheme="majorBidi" w:hAnsiTheme="majorBidi" w:cstheme="majorBidi"/>
          <w:b/>
          <w:bCs/>
          <w:sz w:val="32"/>
          <w:szCs w:val="32"/>
          <w:lang w:val="fr-FR"/>
        </w:rPr>
        <w:t>Propagation Models, Point to Point</w:t>
      </w:r>
    </w:p>
    <w:p w:rsidR="002F6FFB" w:rsidRPr="00205ADE" w:rsidRDefault="002F6FFB" w:rsidP="002F6FFB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:rsidR="002F6FFB" w:rsidRPr="0063649F" w:rsidRDefault="002F6FFB" w:rsidP="002F6F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3649F">
        <w:rPr>
          <w:rFonts w:asciiTheme="majorBidi" w:hAnsiTheme="majorBidi" w:cstheme="majorBidi"/>
          <w:sz w:val="24"/>
          <w:szCs w:val="24"/>
        </w:rPr>
        <w:t>Step 1: launch the SMS4DC Software.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54D25">
        <w:rPr>
          <w:rFonts w:asciiTheme="majorBidi" w:hAnsiTheme="majorBidi" w:cstheme="majorBidi"/>
          <w:sz w:val="24"/>
          <w:szCs w:val="24"/>
        </w:rPr>
        <w:t xml:space="preserve">Step 2: Launch the DEM view using </w:t>
      </w:r>
      <w:r w:rsidRPr="00854D25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38990" cy="219075"/>
            <wp:effectExtent l="19050" t="0" r="866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76" cy="22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4D25">
        <w:rPr>
          <w:rFonts w:asciiTheme="majorBidi" w:hAnsiTheme="majorBidi" w:cstheme="majorBidi"/>
          <w:sz w:val="24"/>
          <w:szCs w:val="24"/>
        </w:rPr>
        <w:t xml:space="preserve"> toolbar push button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Step 3: Establish Fixed station “ A” using </w:t>
      </w:r>
      <w:r w:rsidR="003E49F6" w:rsidRPr="003E49F6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333375" cy="295275"/>
            <wp:effectExtent l="19050" t="0" r="9525" b="0"/>
            <wp:docPr id="5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84" cy="301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</w:rPr>
        <w:t xml:space="preserve"> Set the frequency to 2000 MHz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4: Choose antenna “ant_ALE8603_806” and check the antenna pattern.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Step 5: Establish an other Fixed station “ B” using </w:t>
      </w:r>
      <w:r w:rsidR="003E49F6" w:rsidRPr="003E49F6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333375" cy="295275"/>
            <wp:effectExtent l="19050" t="0" r="9525" b="0"/>
            <wp:docPr id="5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84" cy="301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</w:rPr>
        <w:t xml:space="preserve"> Set the frequency to 2000 MHz.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6: Choose antenna “ant_ALE8603_806” and check the antenna pattern.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7: Open the Administrative part from “Database-&gt; Licensing”.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8: Select “Anonymous Station” and find Station B.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9: Open Antenna Information Table of station B and set Azimuth and Elevation angles toward station A.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10:  Push the “Save” Button.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11: Open Antenna Information Table of station A and set Azimuth and Elevation angles toward station B.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12: Find the station A and go to the level of “Frequency”.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13: Push the “Add receiver” button top of the “frequency information” table of station A. The “Add receiver” dialog box will appear.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14: Select the “Point” Radio button. All the selectable receivers will be displayed in relevant spreadsheet.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15: Choose the station B from table under POINT section and push ok.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16: Close Administrative dialog.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17: Open the “data base” menu and select “Display Link”.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18: Select the record of new established hop.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19: push OK button to display stations of selected hop on map.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Step 20: open the menu “propagation Model” and select Link item under the ITU-R P.370 propagation model.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21: Repeat step 20 for p.530 propagation model. See the different calculated results.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23: Use mouse drag to change antenna height and mange reflection points.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24: push “Reflection Points” button to see spreadsheet of reflection points.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25: push “Availability” button to see the availability calculation result.</w:t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Step 26: For stations A and B go to Frequency level, and by using of right click select TX filter and shape it same as following figure. </w:t>
      </w:r>
    </w:p>
    <w:p w:rsidR="002F6FFB" w:rsidRDefault="002F6FFB" w:rsidP="002F6FFB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2F6FFB" w:rsidRPr="00E706FA" w:rsidRDefault="002F6FFB" w:rsidP="002F6FFB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486400" cy="3305175"/>
            <wp:effectExtent l="19050" t="0" r="0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FFB" w:rsidRDefault="002F6FFB" w:rsidP="002F6FFB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2F6FFB" w:rsidRDefault="002F6FFB" w:rsidP="002F6FFB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2F6FFB" w:rsidRDefault="002F6FFB" w:rsidP="002F6FFB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2F6FFB" w:rsidRDefault="002F6FFB" w:rsidP="002F6FFB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2F6FFB" w:rsidRDefault="002F6FFB" w:rsidP="002F6FFB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2F6FFB" w:rsidRDefault="002F6FFB" w:rsidP="002F6FFB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2F6FFB" w:rsidRDefault="002F6FFB" w:rsidP="002F6FFB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2F6FFB" w:rsidRDefault="002F6FFB" w:rsidP="002F6FFB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2F6FFB" w:rsidRPr="004B5760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B5760">
        <w:rPr>
          <w:rFonts w:asciiTheme="majorBidi" w:hAnsiTheme="majorBidi" w:cstheme="majorBidi"/>
          <w:sz w:val="24"/>
          <w:szCs w:val="24"/>
        </w:rPr>
        <w:lastRenderedPageBreak/>
        <w:t>Step 27: For Stations A and B go to frequency level, and by using right click select RX Filter and shape it same as following figure.</w:t>
      </w:r>
    </w:p>
    <w:p w:rsidR="002F6FFB" w:rsidRPr="00624B3A" w:rsidRDefault="002F6FFB" w:rsidP="002F6FFB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486400" cy="3219450"/>
            <wp:effectExtent l="19050" t="0" r="0" b="0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FFB" w:rsidRDefault="002F6FFB" w:rsidP="002F6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B5760">
        <w:rPr>
          <w:rFonts w:asciiTheme="majorBidi" w:hAnsiTheme="majorBidi" w:cstheme="majorBidi"/>
          <w:sz w:val="24"/>
          <w:szCs w:val="24"/>
        </w:rPr>
        <w:t>Step 28: Repeat step 20 for p.452 propagation model. See the different calculated.</w:t>
      </w:r>
    </w:p>
    <w:p w:rsidR="002F6FFB" w:rsidRPr="00432180" w:rsidRDefault="002F6FFB" w:rsidP="002F6FFB">
      <w:pPr>
        <w:jc w:val="center"/>
        <w:rPr>
          <w:rFonts w:ascii="Calisto MT" w:hAnsi="Calisto MT" w:cstheme="majorBidi"/>
          <w:b/>
          <w:bCs/>
          <w:sz w:val="48"/>
          <w:szCs w:val="48"/>
        </w:rPr>
      </w:pPr>
    </w:p>
    <w:p w:rsidR="002F6FFB" w:rsidRDefault="002F6FFB" w:rsidP="002F6FFB"/>
    <w:p w:rsidR="002F6FFB" w:rsidRDefault="002F6FFB" w:rsidP="002F6FFB"/>
    <w:p w:rsidR="00332D72" w:rsidRPr="0000079A" w:rsidRDefault="00332D72" w:rsidP="0000079A">
      <w:pPr>
        <w:rPr>
          <w:rFonts w:ascii="Calisto MT" w:hAnsi="Calisto MT" w:cstheme="majorBidi"/>
          <w:b/>
          <w:bCs/>
          <w:sz w:val="44"/>
          <w:szCs w:val="44"/>
        </w:rPr>
      </w:pPr>
      <w:r>
        <w:rPr>
          <w:rFonts w:ascii="Calisto MT" w:hAnsi="Calisto MT" w:cstheme="majorBidi"/>
          <w:b/>
          <w:bCs/>
          <w:sz w:val="48"/>
          <w:szCs w:val="48"/>
        </w:rPr>
        <w:br w:type="page"/>
      </w:r>
    </w:p>
    <w:p w:rsidR="00A817E4" w:rsidRDefault="00A817E4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B7D29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Exercise </w:t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716189">
        <w:rPr>
          <w:rFonts w:asciiTheme="majorBidi" w:hAnsiTheme="majorBidi" w:cstheme="majorBidi"/>
          <w:b/>
          <w:bCs/>
          <w:sz w:val="32"/>
          <w:szCs w:val="32"/>
        </w:rPr>
        <w:t>6</w:t>
      </w:r>
    </w:p>
    <w:p w:rsidR="00A817E4" w:rsidRDefault="00A817E4" w:rsidP="00A817E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24"/>
          <w:szCs w:val="24"/>
        </w:rPr>
        <w:t xml:space="preserve">GE84 Agreement </w:t>
      </w:r>
    </w:p>
    <w:p w:rsidR="00A817E4" w:rsidRPr="007B5945" w:rsidRDefault="00A817E4" w:rsidP="00A817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5945">
        <w:rPr>
          <w:rFonts w:asciiTheme="majorBidi" w:hAnsiTheme="majorBidi" w:cstheme="majorBidi"/>
          <w:sz w:val="24"/>
          <w:szCs w:val="24"/>
        </w:rPr>
        <w:t>Step</w:t>
      </w:r>
      <w:r>
        <w:rPr>
          <w:rFonts w:asciiTheme="majorBidi" w:hAnsiTheme="majorBidi" w:cstheme="majorBidi"/>
          <w:sz w:val="24"/>
          <w:szCs w:val="24"/>
        </w:rPr>
        <w:t>1</w:t>
      </w:r>
      <w:r w:rsidRPr="007B5945">
        <w:rPr>
          <w:rFonts w:asciiTheme="majorBidi" w:hAnsiTheme="majorBidi" w:cstheme="majorBidi"/>
          <w:sz w:val="24"/>
          <w:szCs w:val="24"/>
        </w:rPr>
        <w:t xml:space="preserve">: Establish </w:t>
      </w:r>
      <w:r>
        <w:rPr>
          <w:rFonts w:asciiTheme="majorBidi" w:hAnsiTheme="majorBidi" w:cstheme="majorBidi"/>
          <w:sz w:val="24"/>
          <w:szCs w:val="24"/>
        </w:rPr>
        <w:t xml:space="preserve">BC </w:t>
      </w:r>
      <w:r w:rsidRPr="007B5945">
        <w:rPr>
          <w:rFonts w:asciiTheme="majorBidi" w:hAnsiTheme="majorBidi" w:cstheme="majorBidi"/>
          <w:sz w:val="24"/>
          <w:szCs w:val="24"/>
        </w:rPr>
        <w:t xml:space="preserve">station </w:t>
      </w:r>
      <w:r>
        <w:rPr>
          <w:rFonts w:asciiTheme="majorBidi" w:hAnsiTheme="majorBidi" w:cstheme="majorBidi"/>
          <w:sz w:val="24"/>
          <w:szCs w:val="24"/>
        </w:rPr>
        <w:t>BCGE84</w:t>
      </w:r>
      <w:r w:rsidRPr="007B594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1 </w:t>
      </w:r>
      <w:r w:rsidRPr="007B5945">
        <w:rPr>
          <w:rFonts w:asciiTheme="majorBidi" w:hAnsiTheme="majorBidi" w:cstheme="majorBidi"/>
          <w:sz w:val="24"/>
          <w:szCs w:val="24"/>
        </w:rPr>
        <w:t>using</w:t>
      </w:r>
      <w:r w:rsidRPr="007B5945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38125" cy="266700"/>
            <wp:effectExtent l="19050" t="0" r="9525" b="0"/>
            <wp:docPr id="1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17" cy="27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945">
        <w:rPr>
          <w:rFonts w:asciiTheme="majorBidi" w:hAnsiTheme="majorBidi" w:cstheme="majorBidi"/>
          <w:sz w:val="24"/>
          <w:szCs w:val="24"/>
        </w:rPr>
        <w:t xml:space="preserve"> ,set the frequency to </w:t>
      </w:r>
      <w:r>
        <w:rPr>
          <w:rFonts w:asciiTheme="majorBidi" w:hAnsiTheme="majorBidi" w:cstheme="majorBidi"/>
          <w:sz w:val="24"/>
          <w:szCs w:val="24"/>
        </w:rPr>
        <w:t xml:space="preserve">90 </w:t>
      </w:r>
      <w:r w:rsidRPr="007B5945">
        <w:rPr>
          <w:rFonts w:asciiTheme="majorBidi" w:hAnsiTheme="majorBidi" w:cstheme="majorBidi"/>
          <w:sz w:val="24"/>
          <w:szCs w:val="24"/>
        </w:rPr>
        <w:t>MHZ,</w:t>
      </w:r>
      <w:r>
        <w:rPr>
          <w:rFonts w:asciiTheme="majorBidi" w:hAnsiTheme="majorBidi" w:cstheme="majorBidi"/>
          <w:sz w:val="24"/>
          <w:szCs w:val="24"/>
        </w:rPr>
        <w:t xml:space="preserve"> power 1000w , </w:t>
      </w:r>
      <w:r w:rsidRPr="007B5945">
        <w:rPr>
          <w:rFonts w:asciiTheme="majorBidi" w:hAnsiTheme="majorBidi" w:cstheme="majorBidi"/>
          <w:sz w:val="24"/>
          <w:szCs w:val="24"/>
        </w:rPr>
        <w:t>and height of Antenna=</w:t>
      </w:r>
      <w:r>
        <w:rPr>
          <w:rFonts w:asciiTheme="majorBidi" w:hAnsiTheme="majorBidi" w:cstheme="majorBidi"/>
          <w:sz w:val="24"/>
          <w:szCs w:val="24"/>
        </w:rPr>
        <w:t>100</w:t>
      </w:r>
      <w:r w:rsidRPr="007B5945">
        <w:rPr>
          <w:rFonts w:asciiTheme="majorBidi" w:hAnsiTheme="majorBidi" w:cstheme="majorBidi"/>
          <w:sz w:val="24"/>
          <w:szCs w:val="24"/>
        </w:rPr>
        <w:t>m</w:t>
      </w:r>
    </w:p>
    <w:p w:rsidR="00A817E4" w:rsidRDefault="00A817E4" w:rsidP="00A817E4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16653">
        <w:rPr>
          <w:rFonts w:asciiTheme="majorBidi" w:hAnsiTheme="majorBidi" w:cstheme="majorBidi"/>
          <w:sz w:val="24"/>
          <w:szCs w:val="24"/>
        </w:rPr>
        <w:t xml:space="preserve">Step2: Open database menu and licensing, </w:t>
      </w:r>
      <w:r>
        <w:rPr>
          <w:rFonts w:asciiTheme="majorBidi" w:hAnsiTheme="majorBidi" w:cstheme="majorBidi"/>
          <w:sz w:val="24"/>
          <w:szCs w:val="24"/>
        </w:rPr>
        <w:t>Anonymous stations and then find BCGE84</w:t>
      </w:r>
      <w:r w:rsidRPr="007B594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1 station  </w:t>
      </w:r>
      <w:r w:rsidRPr="00B16653">
        <w:rPr>
          <w:rFonts w:asciiTheme="majorBidi" w:hAnsiTheme="majorBidi" w:cstheme="majorBidi"/>
          <w:sz w:val="24"/>
          <w:szCs w:val="24"/>
        </w:rPr>
        <w:t xml:space="preserve">and change </w:t>
      </w:r>
      <w:r>
        <w:rPr>
          <w:rFonts w:asciiTheme="majorBidi" w:hAnsiTheme="majorBidi" w:cstheme="majorBidi"/>
          <w:sz w:val="24"/>
          <w:szCs w:val="24"/>
        </w:rPr>
        <w:t>i</w:t>
      </w:r>
      <w:r w:rsidRPr="00B16653">
        <w:rPr>
          <w:rFonts w:asciiTheme="majorBidi" w:hAnsiTheme="majorBidi" w:cstheme="majorBidi"/>
          <w:sz w:val="24"/>
          <w:szCs w:val="24"/>
        </w:rPr>
        <w:t xml:space="preserve">ts provision to GE84 Notice type to T01 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A817E4" w:rsidRPr="00D60F4B" w:rsidRDefault="00A817E4" w:rsidP="00A817E4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16653">
        <w:rPr>
          <w:rFonts w:asciiTheme="majorBidi" w:hAnsiTheme="majorBidi" w:cstheme="majorBidi"/>
          <w:sz w:val="24"/>
          <w:szCs w:val="24"/>
        </w:rPr>
        <w:t>Ste</w:t>
      </w:r>
      <w:r>
        <w:rPr>
          <w:rFonts w:asciiTheme="majorBidi" w:hAnsiTheme="majorBidi" w:cstheme="majorBidi"/>
          <w:sz w:val="24"/>
          <w:szCs w:val="24"/>
        </w:rPr>
        <w:t>p3: Open Coordination menu and the GE84 BC2BC(coord dis) select the country of station and then BCGE84</w:t>
      </w:r>
      <w:r w:rsidRPr="007B594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1 push OK and see the results.</w:t>
      </w:r>
    </w:p>
    <w:p w:rsidR="00A817E4" w:rsidRPr="00D60F4B" w:rsidRDefault="00A817E4" w:rsidP="00A817E4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16653">
        <w:rPr>
          <w:rFonts w:asciiTheme="majorBidi" w:hAnsiTheme="majorBidi" w:cstheme="majorBidi"/>
          <w:sz w:val="24"/>
          <w:szCs w:val="24"/>
        </w:rPr>
        <w:t>Ste</w:t>
      </w:r>
      <w:r>
        <w:rPr>
          <w:rFonts w:asciiTheme="majorBidi" w:hAnsiTheme="majorBidi" w:cstheme="majorBidi"/>
          <w:sz w:val="24"/>
          <w:szCs w:val="24"/>
        </w:rPr>
        <w:t>p4: Open Coordination menu and the GE84 BC2FX select BCGE84</w:t>
      </w:r>
      <w:r w:rsidRPr="007B594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1 push OK and see the results.</w:t>
      </w:r>
    </w:p>
    <w:p w:rsidR="00A817E4" w:rsidRPr="00D60F4B" w:rsidRDefault="00A817E4" w:rsidP="00A817E4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16653">
        <w:rPr>
          <w:rFonts w:asciiTheme="majorBidi" w:hAnsiTheme="majorBidi" w:cstheme="majorBidi"/>
          <w:sz w:val="24"/>
          <w:szCs w:val="24"/>
        </w:rPr>
        <w:t>Ste</w:t>
      </w:r>
      <w:r>
        <w:rPr>
          <w:rFonts w:asciiTheme="majorBidi" w:hAnsiTheme="majorBidi" w:cstheme="majorBidi"/>
          <w:sz w:val="24"/>
          <w:szCs w:val="24"/>
        </w:rPr>
        <w:t>p5: Open Coordination menu and the GE84 BC2LM  select  BCGE84</w:t>
      </w:r>
      <w:r w:rsidRPr="007B594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1 push OK and see the results.</w:t>
      </w:r>
    </w:p>
    <w:p w:rsidR="00A817E4" w:rsidRPr="00D60F4B" w:rsidRDefault="00A817E4" w:rsidP="00A817E4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16653">
        <w:rPr>
          <w:rFonts w:asciiTheme="majorBidi" w:hAnsiTheme="majorBidi" w:cstheme="majorBidi"/>
          <w:sz w:val="24"/>
          <w:szCs w:val="24"/>
        </w:rPr>
        <w:t>Ste</w:t>
      </w:r>
      <w:r>
        <w:rPr>
          <w:rFonts w:asciiTheme="majorBidi" w:hAnsiTheme="majorBidi" w:cstheme="majorBidi"/>
          <w:sz w:val="24"/>
          <w:szCs w:val="24"/>
        </w:rPr>
        <w:t>p6: Open Coordination menu and the GE84 and then select(Interference from country of station and then BCGE84</w:t>
      </w:r>
      <w:r w:rsidRPr="007B594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1 push OK and see the results.</w:t>
      </w:r>
    </w:p>
    <w:p w:rsidR="00A817E4" w:rsidRDefault="00A817E4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A3F88" w:rsidRDefault="007A3F88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A3F88" w:rsidRDefault="007A3F88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A3F88" w:rsidRDefault="007A3F88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A3F88" w:rsidRDefault="007A3F88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A3F88" w:rsidRDefault="007A3F88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A3F88" w:rsidRDefault="007A3F88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A3F88" w:rsidRDefault="007A3F88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A3F88" w:rsidRDefault="007A3F88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B7D29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Exercise </w:t>
      </w:r>
      <w:r w:rsidR="00716189">
        <w:rPr>
          <w:rFonts w:asciiTheme="majorBidi" w:hAnsiTheme="majorBidi" w:cstheme="majorBidi"/>
          <w:b/>
          <w:bCs/>
          <w:sz w:val="32"/>
          <w:szCs w:val="32"/>
        </w:rPr>
        <w:t>17</w:t>
      </w: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Establishing Different digital plan entries based on GE06 Agreement </w:t>
      </w:r>
    </w:p>
    <w:p w:rsidR="002848B1" w:rsidRDefault="002848B1" w:rsidP="002848B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Single digital Broadcasting station (plan entry code=1)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1: Create a BT station “ BTPEC1” with freq= 184.5 MHz , ANTHIGHT= 10, EIRP= 1000 W.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2: Open database menu and licensing and find “BTPEC1” Station and change its provision to GENEVA 2006D and notice type to GT1, ADM REF ID= BTPEC1, SITE ID= BTPEC1, Plan Entry code=1 , ASSIGNMENT CODE= S then Push SAVE button.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3: Go to equipment level and set EQUIPMENT NAME = BTPEC1, POWER TYPE= Mean power, Ref plan config= RPC1 the push SAVE button.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4: Go to frequency level and set type of spectrum mask = N then push SAVE button.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5: Come back to main desktop and select “ Display GE06 plan Entry” under DATABASE menu and then select BTPEC1 as wanted station to check PEC.</w:t>
      </w:r>
    </w:p>
    <w:p w:rsidR="002848B1" w:rsidRDefault="002848B1" w:rsidP="002848B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:rsidR="002848B1" w:rsidRPr="002848B1" w:rsidRDefault="002848B1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848B1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Exercise </w:t>
      </w:r>
      <w:r w:rsidR="00716189">
        <w:rPr>
          <w:rFonts w:asciiTheme="majorBidi" w:hAnsiTheme="majorBidi" w:cstheme="majorBidi"/>
          <w:b/>
          <w:bCs/>
          <w:sz w:val="32"/>
          <w:szCs w:val="32"/>
        </w:rPr>
        <w:t>18</w:t>
      </w:r>
    </w:p>
    <w:p w:rsidR="002848B1" w:rsidRDefault="002848B1" w:rsidP="002848B1">
      <w:pPr>
        <w:pStyle w:val="ListParagraph"/>
        <w:ind w:left="360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Pr="000D009D" w:rsidRDefault="002848B1" w:rsidP="002848B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0D009D">
        <w:rPr>
          <w:rFonts w:asciiTheme="majorBidi" w:hAnsiTheme="majorBidi" w:cstheme="majorBidi"/>
          <w:b/>
          <w:bCs/>
          <w:sz w:val="32"/>
          <w:szCs w:val="32"/>
        </w:rPr>
        <w:t>Single- Frequency Network (PEC=2 i.e Stations linked with SFN with sam</w:t>
      </w:r>
      <w:r>
        <w:rPr>
          <w:rFonts w:asciiTheme="majorBidi" w:hAnsiTheme="majorBidi" w:cstheme="majorBidi"/>
          <w:b/>
          <w:bCs/>
          <w:sz w:val="32"/>
          <w:szCs w:val="32"/>
        </w:rPr>
        <w:t>e</w:t>
      </w:r>
      <w:r w:rsidRPr="000D009D">
        <w:rPr>
          <w:rFonts w:asciiTheme="majorBidi" w:hAnsiTheme="majorBidi" w:cstheme="majorBidi"/>
          <w:b/>
          <w:bCs/>
          <w:sz w:val="32"/>
          <w:szCs w:val="32"/>
        </w:rPr>
        <w:t xml:space="preserve"> SFN ID)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1: Create a BC station “ BCPEC21” with freq= 183.648 MHz , ANTHIGHT= 10, EIRP= 1000 W.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2: Create another BC station “ BCPEC22” with freq= 183.648 MHz , ANTHIGHT= 10, EIRP= 1000 W.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3: Open database menu and licensing and find “BCPEC21” Station and change its provision to GENEVA 2006D and notice type to GS1, ADM REF ID= BCPEC21, SITE ID= BCPEC21, Plan Entry code=2 , ASSIGNMENT CODE= L then Push SAVE button.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4: Open database menu and licensing and find “BCPEC22” Station and change its provision to GENEVA 2006D and notice type to GS1, ADM REF ID= BCPEC22, SITE ID= BCPEC22, Plan Entry code=2 , ASSIGNMENT CODE= L, SFN ID = BCPEC22 then Push SAVE button.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5: Go to equipment level of BCPEC21 and set EQUIPMENT NAME= BCPEC21, Power TYPE =Mean Power, Ref plan Config= RPC4 the push SAVE button.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6: Go to frequency level of BCPEC21  and set type of spectrum mask =1 then push SAVE button.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7: Go to equipment level of BCPEC22 and set EQUIPMENT NAME= BCPEC22, Power TYPE =Mean Power, Ref plan Config= RPC4 the push SAVE button.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8: Go to frequency level of BCPEC22  and set type of spectrum mask =1 then push SAVE button.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9: Select “Display GE06 plan Entry” under DATABASE menu and then select BCPEC21 as Wanted station to check PEC.</w:t>
      </w:r>
    </w:p>
    <w:p w:rsidR="00707BE9" w:rsidRDefault="002848B1" w:rsidP="00707BE9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:rsidR="00707BE9" w:rsidRDefault="00707BE9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B7D29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Exercise </w:t>
      </w:r>
      <w:r w:rsidR="00716189">
        <w:rPr>
          <w:rFonts w:asciiTheme="majorBidi" w:hAnsiTheme="majorBidi" w:cstheme="majorBidi"/>
          <w:b/>
          <w:bCs/>
          <w:sz w:val="32"/>
          <w:szCs w:val="32"/>
        </w:rPr>
        <w:t>19</w:t>
      </w:r>
    </w:p>
    <w:p w:rsidR="002848B1" w:rsidRPr="00707BE9" w:rsidRDefault="002848B1" w:rsidP="00707BE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07BE9">
        <w:rPr>
          <w:rFonts w:asciiTheme="majorBidi" w:hAnsiTheme="majorBidi" w:cstheme="majorBidi"/>
          <w:b/>
          <w:bCs/>
          <w:sz w:val="32"/>
          <w:szCs w:val="32"/>
        </w:rPr>
        <w:t>Broadcasting allotment (PEC=3)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1: Open database menu and licensing and select New Allotment under SMS4DC menu.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2 : Set allotment Name= BTPEC3 , Notice type to GT2, plan entry code=3 ADM REF ID = BTPEC3, SFN ID= BTPEC3 Freq= 191.5 MHz Country= Your country , PPLARIZATION= V , Ref Net = RN1, Spectrum Mask= N, RPC= RPC1 then push SAVE button.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3: Go to DEM map view and draw a poly line as desired allotment area.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4: Select “Define New allotment” under DATABASE. Menu and select BTPEC3 as wanted allotment and Push OK.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5: Open database menu and licensing and select “BTPEC3” allotment and find attached contour . with right click on It and selection of contour points see test points of attached allotment area.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6: select “ Display GE06 plan entry” under DATABASE menu and then select BTPEC3 as wanted allotment to check PEC.</w:t>
      </w:r>
    </w:p>
    <w:p w:rsidR="002848B1" w:rsidRDefault="002848B1" w:rsidP="002848B1">
      <w:pPr>
        <w:pStyle w:val="ListParagraph"/>
        <w:ind w:left="360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2848B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:rsidR="00707BE9" w:rsidRDefault="00707BE9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B7D29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Exercise </w:t>
      </w:r>
      <w:r w:rsidR="00716189">
        <w:rPr>
          <w:rFonts w:asciiTheme="majorBidi" w:hAnsiTheme="majorBidi" w:cstheme="majorBidi"/>
          <w:b/>
          <w:bCs/>
          <w:sz w:val="32"/>
          <w:szCs w:val="32"/>
        </w:rPr>
        <w:t>20</w:t>
      </w:r>
    </w:p>
    <w:p w:rsidR="002848B1" w:rsidRDefault="002848B1" w:rsidP="00707BE9">
      <w:pPr>
        <w:pStyle w:val="ListParagraph"/>
        <w:ind w:left="36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FB5FF1">
        <w:rPr>
          <w:rFonts w:asciiTheme="majorBidi" w:hAnsiTheme="majorBidi" w:cstheme="majorBidi"/>
          <w:b/>
          <w:bCs/>
          <w:sz w:val="32"/>
          <w:szCs w:val="32"/>
        </w:rPr>
        <w:t>An allotment with linked assignments and SFN identifier (PEC=4 i.e All linked assignments have Same SFN ID with allotment and in their Field of associated_adm_allot-id the Adm_ref_id of allotment is addressed).</w:t>
      </w:r>
    </w:p>
    <w:p w:rsidR="002848B1" w:rsidRPr="00FB5FF1" w:rsidRDefault="002848B1" w:rsidP="002848B1">
      <w:pPr>
        <w:pStyle w:val="ListParagraph"/>
        <w:ind w:left="360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1: Open database menu and licensing and select New Allotment under SMS4DC menu.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2 : Set allotment Name= BTPEC4 , Notice type to GT2, plan entry code=4  ADM REF ID = BTPEC3, SFN ID= BTPEC4 Freq= 474 MHz Country= Your country , PPLARIZATION= V , Ref Net = RN1, Spectrum Mask= N, RPC= RPC1 then push SAVE button.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3: Go to DEM map view and draw a poly line as desired allotment area.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4: Select “Define New allotment” under DATABASE. Menu and select BTPEC4 as wanted allotment and Push OK.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5: Open database menu and licensing and select “BTPEC4” allotment and find attached contour . with right click on It and selection of contour points see test points of attached allotment area.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6: Create BT station “BTPEC41” with freq=474 MHz, ANTHIGHT=10, EIRP=1000W.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7: Create another BT station “BTPEC42” with freq=474 MHz, ANTHIGHT=10, EIRP=1000W.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8: Open database menu and licensing and select “BTPEC41”station and change its provision to GENEVA 2006D and Notice type to GT1, Plan entry code=4, ADM REF ID= BTPEC41, SITE ID = BTPEC41, ASSIGNMENT CODE=L , ASSOC ALLOT ID = BTPC4 , ASSOC ALLOT SFN ID= BTPEC4, SFN ID= BTPEC4 then push SAVE button.</w:t>
      </w:r>
    </w:p>
    <w:p w:rsidR="002848B1" w:rsidRPr="00FB5FF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Step 9: Open database menu and licensing and select “BTPEC42”station and change its provision to GENEVA 2006D and Notice type to GT1, Plan entry code=4, ADM REF ID= BTPEC42, SITE ID = BTPEC42, ASSIGNMENT </w:t>
      </w:r>
      <w:r>
        <w:rPr>
          <w:rFonts w:asciiTheme="majorBidi" w:hAnsiTheme="majorBidi" w:cstheme="majorBidi"/>
          <w:sz w:val="24"/>
          <w:szCs w:val="24"/>
        </w:rPr>
        <w:lastRenderedPageBreak/>
        <w:t>CODE=L , ASSOC ALLOT ID = BTPC4 , ASSOC ALLOT SFN ID= BTPEC4, SFN ID= BTPEC4 then push SAVE button.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10 : Go to equipment level of BTPEC 41 and set EQUIPMEN NAME=BTPEC41 , POWER TYPE = Mean power, Ref plan Config = RPC1 then push SAVE Button.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11 Go to Frequency level of BTPEC41 and set type of spectrum Mask = N then push SAVE button.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12 : Go to equipment level of BTPEC 42 and set EQUIPMEN NAME=BTPEC42 , POWER TYPE = Mean power, Ref plan Config = RPC1 then push SAVE Button.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13 Go to Frequency level of BTPEC42 and set type of spectrum Mask = N then push SAVE button.</w:t>
      </w:r>
    </w:p>
    <w:p w:rsidR="002848B1" w:rsidRPr="00200EDD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14: select “ Display GE06 plan entry” under DATABASE menu and then select BTPEC42 as wanted allotment to check PEC.</w:t>
      </w:r>
    </w:p>
    <w:p w:rsidR="002848B1" w:rsidRDefault="002848B1" w:rsidP="002848B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:rsidR="00707BE9" w:rsidRDefault="00707BE9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B7D29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Exercise </w:t>
      </w:r>
      <w:r w:rsidR="00716189">
        <w:rPr>
          <w:rFonts w:asciiTheme="majorBidi" w:hAnsiTheme="majorBidi" w:cstheme="majorBidi"/>
          <w:b/>
          <w:bCs/>
          <w:sz w:val="32"/>
          <w:szCs w:val="32"/>
        </w:rPr>
        <w:t>21</w:t>
      </w:r>
    </w:p>
    <w:p w:rsidR="00707BE9" w:rsidRDefault="00707BE9" w:rsidP="00707BE9">
      <w:pPr>
        <w:pStyle w:val="ListParagraph"/>
        <w:ind w:left="360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Pr="00707BE9" w:rsidRDefault="002848B1" w:rsidP="00707BE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07BE9">
        <w:rPr>
          <w:rFonts w:asciiTheme="majorBidi" w:hAnsiTheme="majorBidi" w:cstheme="majorBidi"/>
          <w:b/>
          <w:bCs/>
          <w:sz w:val="32"/>
          <w:szCs w:val="32"/>
        </w:rPr>
        <w:t>An allotment with linked assignments and SFN identifier (PEC=5 i.e All linked assignments have Same SFN ID with allotment and in their Field of associated_adm_allot-id the Adm_ref_id of allotment is addressed).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1: Open database menu and licensing and select New Allotment under SMS4DC menu.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2 : Set allotment Name= BTPEC4 , Notice type to GT2, plan entry code=5  ADM REF ID = BTPEC5, SFN ID= BTPEC4 Freq= 474 MHz Country= Your country , PPLARIZATION= V , Ref Net = RN1, Spectrum Mask= N, RPC= RPC1 then push SAVE button.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3: Go to DEM map view and draw a poly line as desired allotment area.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4: Select “Define New allotment” under DATABASE. Menu and select BTPEC5 as wanted allotment and Push OK.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5: Open database menu and licensing and select “BTPEC5” allotment and find attached contour . with right click on It and selection of contour points see test points of attached allotment area.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6: Create BT station “BTPEC51” with freq=474 MHz, ANTHIGHT=10, EIRP=1000W.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7: Open database menu and licensing and select “BTPEC51”station and change its provision to GENEVA 2006D and Notice type to GT1, Plan entry code=5, ADM REF ID= BTPEC51, SITE ID = BTPEC51, ASSIGNMENT CODE=L , ASSOC ALLOT ID = BTPC5 , then push SAVE button.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8 : Go to equipment level of BTPEC 51 and set EQUIPMEN NAME=BTPEC51 , POWER TYPE = Mean power, SYS VAR.= A1, RX MODE = FX then push SAVE Button.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9: Go to Frequency level of BTPEC51 and set type of spectrum Mask = N then push SAVE button.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Step 10: select “ Display GE06 plan entry” under DATABASE menu and then select BTPEC51 as wanted allotment to check PEC.</w:t>
      </w:r>
    </w:p>
    <w:p w:rsidR="002848B1" w:rsidRDefault="002848B1" w:rsidP="002848B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707BE9" w:rsidRDefault="002848B1" w:rsidP="00707BE9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:rsidR="00707BE9" w:rsidRDefault="00707BE9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B7D29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Exercise </w:t>
      </w:r>
      <w:r w:rsidR="00716189">
        <w:rPr>
          <w:rFonts w:asciiTheme="majorBidi" w:hAnsiTheme="majorBidi" w:cstheme="majorBidi"/>
          <w:b/>
          <w:bCs/>
          <w:sz w:val="32"/>
          <w:szCs w:val="32"/>
        </w:rPr>
        <w:t>22</w:t>
      </w:r>
    </w:p>
    <w:p w:rsidR="002848B1" w:rsidRPr="00707BE9" w:rsidRDefault="00707BE9" w:rsidP="00707BE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Analogue Broadcasting station</w:t>
      </w:r>
    </w:p>
    <w:p w:rsidR="002848B1" w:rsidRPr="003A75ED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1: Create BT Station” BTPEC00” with Freq= 482 MHz, ANTHIGHT= 10 EIRP=1000w.</w:t>
      </w:r>
    </w:p>
    <w:p w:rsidR="002848B1" w:rsidRPr="00D03E4B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2: Open database menu and licensing and select “BTPEC00”station and change its provision to GENEVA 2006A and Notice type to G02, ADM REF ID= BTPEC00, SITE ID = BTPEC00, then push SAVE.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Step 3: Go to equipment level of BTPEC00 and set EQUIPMENT NAME=BTPEC00 , POWER TYPE = Mean power, TV SYS.= G, TV color= PAL, Power radio=10, Frequency Stability= Normal then push SAVE button.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4:  Go to Frequency level and set Vision Carrier frequency =479.25 MHz, Sound carrier Frequency =484.75 and then push SAVE button.</w:t>
      </w:r>
    </w:p>
    <w:p w:rsidR="002848B1" w:rsidRDefault="002848B1" w:rsidP="002848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:rsidR="002848B1" w:rsidRPr="001B7D29" w:rsidRDefault="002848B1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B7D29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Exercise </w:t>
      </w:r>
      <w:r w:rsidR="00716189">
        <w:rPr>
          <w:rFonts w:asciiTheme="majorBidi" w:hAnsiTheme="majorBidi" w:cstheme="majorBidi"/>
          <w:b/>
          <w:bCs/>
          <w:sz w:val="32"/>
          <w:szCs w:val="32"/>
        </w:rPr>
        <w:t>23</w:t>
      </w:r>
    </w:p>
    <w:p w:rsidR="002848B1" w:rsidRPr="001B7D29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B7D29">
        <w:rPr>
          <w:rFonts w:asciiTheme="majorBidi" w:hAnsiTheme="majorBidi" w:cstheme="majorBidi"/>
          <w:b/>
          <w:bCs/>
          <w:sz w:val="32"/>
          <w:szCs w:val="32"/>
        </w:rPr>
        <w:t>GE06 BCNT2BCBT AFFECTED ADMINISTRATIONS</w:t>
      </w:r>
    </w:p>
    <w:p w:rsidR="002848B1" w:rsidRPr="001B7D29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Pr="001B7D2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B7D29">
        <w:rPr>
          <w:rFonts w:asciiTheme="majorBidi" w:hAnsiTheme="majorBidi" w:cstheme="majorBidi"/>
          <w:sz w:val="24"/>
          <w:szCs w:val="24"/>
        </w:rPr>
        <w:t xml:space="preserve">Step I: Open "Coordination" menu and GE06 and BCBT2BCBT (affected ADM) select </w:t>
      </w:r>
      <w:r>
        <w:rPr>
          <w:rFonts w:asciiTheme="majorBidi" w:hAnsiTheme="majorBidi" w:cstheme="majorBidi"/>
          <w:sz w:val="24"/>
          <w:szCs w:val="24"/>
        </w:rPr>
        <w:t>BTPEC1</w:t>
      </w:r>
      <w:r w:rsidRPr="001B7D29">
        <w:rPr>
          <w:rFonts w:asciiTheme="majorBidi" w:hAnsiTheme="majorBidi" w:cstheme="majorBidi"/>
          <w:sz w:val="24"/>
          <w:szCs w:val="24"/>
        </w:rPr>
        <w:t xml:space="preserve"> station and push OK</w:t>
      </w:r>
    </w:p>
    <w:p w:rsidR="002848B1" w:rsidRPr="001B7D2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B7D29">
        <w:rPr>
          <w:rFonts w:asciiTheme="majorBidi" w:hAnsiTheme="majorBidi" w:cstheme="majorBidi"/>
          <w:sz w:val="24"/>
          <w:szCs w:val="24"/>
        </w:rPr>
        <w:t>Step 2: Set Azimuth step=l, Search radius=1000 km and push OK and analyze the results</w:t>
      </w:r>
    </w:p>
    <w:p w:rsidR="002848B1" w:rsidRPr="001B7D2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B7D29">
        <w:rPr>
          <w:rFonts w:asciiTheme="majorBidi" w:hAnsiTheme="majorBidi" w:cstheme="majorBidi"/>
          <w:sz w:val="24"/>
          <w:szCs w:val="24"/>
        </w:rPr>
        <w:t xml:space="preserve">Step 3: Open "Coordination" menu and GE06 and BCBT2BCBT (affected ADM) select </w:t>
      </w:r>
      <w:r>
        <w:rPr>
          <w:rFonts w:asciiTheme="majorBidi" w:hAnsiTheme="majorBidi" w:cstheme="majorBidi"/>
          <w:sz w:val="24"/>
          <w:szCs w:val="24"/>
        </w:rPr>
        <w:t>BTPEC</w:t>
      </w:r>
      <w:r w:rsidRPr="001B7D29">
        <w:rPr>
          <w:rFonts w:asciiTheme="majorBidi" w:hAnsiTheme="majorBidi" w:cstheme="majorBidi"/>
          <w:sz w:val="24"/>
          <w:szCs w:val="24"/>
        </w:rPr>
        <w:t xml:space="preserve"> 4 station and push ok</w:t>
      </w:r>
    </w:p>
    <w:p w:rsidR="002848B1" w:rsidRPr="001B7D2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B7D29">
        <w:rPr>
          <w:rFonts w:asciiTheme="majorBidi" w:hAnsiTheme="majorBidi" w:cstheme="majorBidi"/>
          <w:sz w:val="24"/>
          <w:szCs w:val="24"/>
        </w:rPr>
        <w:t>Step 4: Set Azimuth step=l, Search radius=1000 km and push OK and analyze the results.</w:t>
      </w:r>
    </w:p>
    <w:p w:rsidR="002848B1" w:rsidRDefault="002848B1" w:rsidP="002848B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:rsidR="002848B1" w:rsidRPr="001B7D29" w:rsidRDefault="002848B1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B7D29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Exercise </w:t>
      </w:r>
      <w:r w:rsidR="00716189">
        <w:rPr>
          <w:rFonts w:asciiTheme="majorBidi" w:hAnsiTheme="majorBidi" w:cstheme="majorBidi"/>
          <w:b/>
          <w:bCs/>
          <w:sz w:val="32"/>
          <w:szCs w:val="32"/>
        </w:rPr>
        <w:t>24</w:t>
      </w:r>
    </w:p>
    <w:p w:rsidR="002848B1" w:rsidRPr="001B7D29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GE06 BCNT2FXM</w:t>
      </w:r>
      <w:r w:rsidRPr="001B7D29">
        <w:rPr>
          <w:rFonts w:asciiTheme="majorBidi" w:hAnsiTheme="majorBidi" w:cstheme="majorBidi"/>
          <w:b/>
          <w:bCs/>
          <w:sz w:val="32"/>
          <w:szCs w:val="32"/>
        </w:rPr>
        <w:t xml:space="preserve"> AFFECTED ADMINISTRATIONS</w:t>
      </w:r>
    </w:p>
    <w:p w:rsidR="002848B1" w:rsidRPr="001B7D29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Pr="001B7D2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B7D29">
        <w:rPr>
          <w:rFonts w:asciiTheme="majorBidi" w:hAnsiTheme="majorBidi" w:cstheme="majorBidi"/>
          <w:sz w:val="24"/>
          <w:szCs w:val="24"/>
        </w:rPr>
        <w:t xml:space="preserve">Step I: </w:t>
      </w:r>
      <w:r>
        <w:rPr>
          <w:rFonts w:asciiTheme="majorBidi" w:hAnsiTheme="majorBidi" w:cstheme="majorBidi"/>
          <w:sz w:val="24"/>
          <w:szCs w:val="24"/>
        </w:rPr>
        <w:t>Create BT station “ BTFXM1” with freq = 818 MHz , ANTHIGHT = 10, EIRP = 1000 W.</w:t>
      </w:r>
    </w:p>
    <w:p w:rsidR="002848B1" w:rsidRPr="001B7D2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B7D29">
        <w:rPr>
          <w:rFonts w:asciiTheme="majorBidi" w:hAnsiTheme="majorBidi" w:cstheme="majorBidi"/>
          <w:sz w:val="24"/>
          <w:szCs w:val="24"/>
        </w:rPr>
        <w:t xml:space="preserve">Step 2: </w:t>
      </w:r>
      <w:r>
        <w:rPr>
          <w:rFonts w:asciiTheme="majorBidi" w:hAnsiTheme="majorBidi" w:cstheme="majorBidi"/>
          <w:sz w:val="24"/>
          <w:szCs w:val="24"/>
        </w:rPr>
        <w:t>Open database menu and licensing and find “ BTFXM1” station and change its provision to GENEVA 2006D and Notice type to GT1, ADM REF ID = BTFXM1, SITE ID= BTFXM1, plan entry code=1 ASSIGNMENT CODE= S then push SAVE button.</w:t>
      </w:r>
    </w:p>
    <w:p w:rsidR="002848B1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B7D29">
        <w:rPr>
          <w:rFonts w:asciiTheme="majorBidi" w:hAnsiTheme="majorBidi" w:cstheme="majorBidi"/>
          <w:sz w:val="24"/>
          <w:szCs w:val="24"/>
        </w:rPr>
        <w:t xml:space="preserve">Step 3: </w:t>
      </w:r>
      <w:r>
        <w:rPr>
          <w:rFonts w:asciiTheme="majorBidi" w:hAnsiTheme="majorBidi" w:cstheme="majorBidi"/>
          <w:sz w:val="24"/>
          <w:szCs w:val="24"/>
        </w:rPr>
        <w:t>Go to frequency level and set EQUIPMENT NAME= BTFXM1, POWER TYPE= Mean power , REF plan config = RPC1 then push SAVE button.</w:t>
      </w:r>
    </w:p>
    <w:p w:rsidR="002848B1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B7D29">
        <w:rPr>
          <w:rFonts w:asciiTheme="majorBidi" w:hAnsiTheme="majorBidi" w:cstheme="majorBidi"/>
          <w:sz w:val="24"/>
          <w:szCs w:val="24"/>
        </w:rPr>
        <w:t xml:space="preserve">Step 4: </w:t>
      </w:r>
      <w:r>
        <w:rPr>
          <w:rFonts w:asciiTheme="majorBidi" w:hAnsiTheme="majorBidi" w:cstheme="majorBidi"/>
          <w:sz w:val="24"/>
          <w:szCs w:val="24"/>
        </w:rPr>
        <w:t>go to frequency level and set type of spectrum mask = N then push SAVE button.</w:t>
      </w:r>
    </w:p>
    <w:p w:rsidR="002848B1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5: Come back to main desktop and select “Display GE06 plan entry” Under database menu and then select BTFXM1 as wanted station to check PEC.</w:t>
      </w:r>
    </w:p>
    <w:p w:rsidR="002848B1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6: Create a fixed station in your neighboring country in fixed service (FX GE06-1) with service = Fixed and class of station = FX and freq=818 MHz and Antenna Height =10m , Power = 10 W.</w:t>
      </w:r>
    </w:p>
    <w:p w:rsidR="002848B1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7: Open database menu and licensing and find “ FX GE06-1” station and change its provision to GENEVA 2006L and Notice type to G11 Site ID= FX GE06-1 and then push SAVE Button.</w:t>
      </w:r>
    </w:p>
    <w:p w:rsidR="002848B1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8: Go to equipment level and set EQUIPMENT NAME = FX GE06-1, POWER TYPE= Mean Power , System type1= FF then Push SAVE Button.</w:t>
      </w:r>
    </w:p>
    <w:p w:rsidR="002848B1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9: Go to frequency level and set response frequency =818 MHz then push SAVE Button.</w:t>
      </w:r>
    </w:p>
    <w:p w:rsidR="002848B1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10: Open “ Coordination “ Menu and GE06 and BCBT2FXM (affected ADM) select BTFXM1 Assignment and push OK.</w:t>
      </w:r>
    </w:p>
    <w:p w:rsidR="002848B1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11: Set Azimuth Step=1, Search radius = 1000 Km and push OK.</w:t>
      </w:r>
    </w:p>
    <w:p w:rsidR="002848B1" w:rsidRPr="00D46D3B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Step 12: Select the found trigger FS then push OK to see the results.   </w:t>
      </w:r>
    </w:p>
    <w:p w:rsidR="002848B1" w:rsidRPr="001B7D29" w:rsidRDefault="002848B1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B7D29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Exercise </w:t>
      </w:r>
      <w:r w:rsidR="00716189">
        <w:rPr>
          <w:rFonts w:asciiTheme="majorBidi" w:hAnsiTheme="majorBidi" w:cstheme="majorBidi"/>
          <w:b/>
          <w:bCs/>
          <w:sz w:val="32"/>
          <w:szCs w:val="32"/>
        </w:rPr>
        <w:t>25</w:t>
      </w:r>
    </w:p>
    <w:p w:rsidR="002848B1" w:rsidRPr="001B7D29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GE06 FXM2 BCBT </w:t>
      </w:r>
      <w:r w:rsidRPr="001B7D29">
        <w:rPr>
          <w:rFonts w:asciiTheme="majorBidi" w:hAnsiTheme="majorBidi" w:cstheme="majorBidi"/>
          <w:b/>
          <w:bCs/>
          <w:sz w:val="32"/>
          <w:szCs w:val="32"/>
        </w:rPr>
        <w:t>AFFECTED ADMINISTRATIONS</w:t>
      </w:r>
    </w:p>
    <w:p w:rsidR="002848B1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B7D29">
        <w:rPr>
          <w:rFonts w:asciiTheme="majorBidi" w:hAnsiTheme="majorBidi" w:cstheme="majorBidi"/>
          <w:sz w:val="24"/>
          <w:szCs w:val="24"/>
        </w:rPr>
        <w:t>Step</w:t>
      </w:r>
      <w:r>
        <w:rPr>
          <w:rFonts w:asciiTheme="majorBidi" w:hAnsiTheme="majorBidi" w:cstheme="majorBidi"/>
          <w:sz w:val="24"/>
          <w:szCs w:val="24"/>
        </w:rPr>
        <w:t xml:space="preserve"> 1</w:t>
      </w:r>
      <w:r w:rsidRPr="001B7D29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Open “coordination” Menu and GE06 and FXM2BCBT (affected ADM) and TX station and then select FXGE06-1 station and push OK.</w:t>
      </w:r>
    </w:p>
    <w:p w:rsidR="002848B1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2: Set Azimuth step=1, Search radius = 1000 km and push OK and analyze the results.</w:t>
      </w:r>
    </w:p>
    <w:p w:rsidR="002848B1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3: Open “ Coordination” Menu and GE06 and FXM2BCBT (affected ADM) and RX station and then select FXGE06-1 station and push OK.</w:t>
      </w:r>
    </w:p>
    <w:p w:rsidR="002848B1" w:rsidRPr="001B7D29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Step 4: Set azimuth step=1 , Search radius =1000 km, DVB 8 MHz and push OK and analyze the results. </w:t>
      </w:r>
    </w:p>
    <w:p w:rsidR="002848B1" w:rsidRDefault="002848B1" w:rsidP="002848B1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2848B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:rsidR="002848B1" w:rsidRPr="001B7D29" w:rsidRDefault="002848B1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B7D29">
        <w:rPr>
          <w:rFonts w:asciiTheme="majorBidi" w:hAnsiTheme="majorBidi" w:cstheme="majorBidi"/>
          <w:b/>
          <w:bCs/>
          <w:sz w:val="32"/>
          <w:szCs w:val="32"/>
        </w:rPr>
        <w:lastRenderedPageBreak/>
        <w:t>Exercise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16189">
        <w:rPr>
          <w:rFonts w:asciiTheme="majorBidi" w:hAnsiTheme="majorBidi" w:cstheme="majorBidi"/>
          <w:b/>
          <w:bCs/>
          <w:sz w:val="32"/>
          <w:szCs w:val="32"/>
        </w:rPr>
        <w:t>26</w:t>
      </w:r>
    </w:p>
    <w:p w:rsidR="002848B1" w:rsidRPr="001B7D29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B7D29">
        <w:rPr>
          <w:rFonts w:asciiTheme="majorBidi" w:hAnsiTheme="majorBidi" w:cstheme="majorBidi"/>
          <w:b/>
          <w:bCs/>
          <w:sz w:val="32"/>
          <w:szCs w:val="32"/>
        </w:rPr>
        <w:t>GE06 Coverage Area and service Area</w:t>
      </w:r>
    </w:p>
    <w:p w:rsidR="002848B1" w:rsidRPr="00315A96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Pr="00315A96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15A96">
        <w:rPr>
          <w:rFonts w:asciiTheme="majorBidi" w:hAnsiTheme="majorBidi" w:cstheme="majorBidi"/>
          <w:sz w:val="24"/>
          <w:szCs w:val="24"/>
        </w:rPr>
        <w:t xml:space="preserve">Step 1: Open “Coordination” menu an GE06 and coverage Area then select </w:t>
      </w:r>
      <w:r>
        <w:rPr>
          <w:rFonts w:asciiTheme="majorBidi" w:hAnsiTheme="majorBidi" w:cstheme="majorBidi"/>
          <w:sz w:val="24"/>
          <w:szCs w:val="24"/>
        </w:rPr>
        <w:t>BTPEC1</w:t>
      </w:r>
      <w:r w:rsidRPr="00315A96">
        <w:rPr>
          <w:rFonts w:asciiTheme="majorBidi" w:hAnsiTheme="majorBidi" w:cstheme="majorBidi"/>
          <w:sz w:val="24"/>
          <w:szCs w:val="24"/>
        </w:rPr>
        <w:t xml:space="preserve"> assignment and push OK </w:t>
      </w:r>
    </w:p>
    <w:p w:rsidR="002848B1" w:rsidRPr="00315A96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15A96">
        <w:rPr>
          <w:rFonts w:asciiTheme="majorBidi" w:hAnsiTheme="majorBidi" w:cstheme="majorBidi"/>
          <w:sz w:val="24"/>
          <w:szCs w:val="24"/>
        </w:rPr>
        <w:t>Step 2: Set parameters and push OK</w:t>
      </w:r>
    </w:p>
    <w:p w:rsidR="002848B1" w:rsidRPr="00315A96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15A96">
        <w:rPr>
          <w:rFonts w:asciiTheme="majorBidi" w:hAnsiTheme="majorBidi" w:cstheme="majorBidi"/>
          <w:sz w:val="24"/>
          <w:szCs w:val="24"/>
        </w:rPr>
        <w:t>Step 3: Select line width and color of noise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15A96">
        <w:rPr>
          <w:rFonts w:asciiTheme="majorBidi" w:hAnsiTheme="majorBidi" w:cstheme="majorBidi"/>
          <w:sz w:val="24"/>
          <w:szCs w:val="24"/>
        </w:rPr>
        <w:t>- limited coverage area contour and push OK to continue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848B1" w:rsidRPr="00315A96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15A96">
        <w:rPr>
          <w:rFonts w:asciiTheme="majorBidi" w:hAnsiTheme="majorBidi" w:cstheme="majorBidi"/>
          <w:sz w:val="24"/>
          <w:szCs w:val="24"/>
        </w:rPr>
        <w:t>Step 4: Select all found interferer assignments/allotment and push OK</w:t>
      </w:r>
    </w:p>
    <w:p w:rsidR="002848B1" w:rsidRPr="00315A96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15A96">
        <w:rPr>
          <w:rFonts w:asciiTheme="majorBidi" w:hAnsiTheme="majorBidi" w:cstheme="majorBidi"/>
          <w:sz w:val="24"/>
          <w:szCs w:val="24"/>
        </w:rPr>
        <w:t>Step 5: Select line w</w:t>
      </w:r>
      <w:r>
        <w:rPr>
          <w:rFonts w:asciiTheme="majorBidi" w:hAnsiTheme="majorBidi" w:cstheme="majorBidi"/>
          <w:sz w:val="24"/>
          <w:szCs w:val="24"/>
        </w:rPr>
        <w:t xml:space="preserve">idth and color of interference - </w:t>
      </w:r>
      <w:r w:rsidRPr="00315A96">
        <w:rPr>
          <w:rFonts w:asciiTheme="majorBidi" w:hAnsiTheme="majorBidi" w:cstheme="majorBidi"/>
          <w:sz w:val="24"/>
          <w:szCs w:val="24"/>
        </w:rPr>
        <w:t xml:space="preserve">limited coverage area contour and push OK </w:t>
      </w:r>
    </w:p>
    <w:p w:rsidR="002848B1" w:rsidRPr="00315A96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15A96">
        <w:rPr>
          <w:rFonts w:asciiTheme="majorBidi" w:hAnsiTheme="majorBidi" w:cstheme="majorBidi"/>
          <w:sz w:val="24"/>
          <w:szCs w:val="24"/>
        </w:rPr>
        <w:t>Step 6: Compare noise -limited and interference coverage area</w:t>
      </w:r>
    </w:p>
    <w:p w:rsidR="002848B1" w:rsidRPr="00315A96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15A96">
        <w:rPr>
          <w:rFonts w:asciiTheme="majorBidi" w:hAnsiTheme="majorBidi" w:cstheme="majorBidi"/>
          <w:sz w:val="24"/>
          <w:szCs w:val="24"/>
        </w:rPr>
        <w:t>Step 7: Open “Coordination” menu and GE06 and service Area then select New Assignments, Number of test points =12 and push OK</w:t>
      </w:r>
    </w:p>
    <w:p w:rsidR="002848B1" w:rsidRPr="00315A96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15A96">
        <w:rPr>
          <w:rFonts w:asciiTheme="majorBidi" w:hAnsiTheme="majorBidi" w:cstheme="majorBidi"/>
          <w:sz w:val="24"/>
          <w:szCs w:val="24"/>
        </w:rPr>
        <w:t xml:space="preserve"> Step 8: Select </w:t>
      </w:r>
      <w:r>
        <w:rPr>
          <w:rFonts w:asciiTheme="majorBidi" w:hAnsiTheme="majorBidi" w:cstheme="majorBidi"/>
          <w:sz w:val="24"/>
          <w:szCs w:val="24"/>
        </w:rPr>
        <w:t>BTPEC1</w:t>
      </w:r>
      <w:r w:rsidRPr="00315A96">
        <w:rPr>
          <w:rFonts w:asciiTheme="majorBidi" w:hAnsiTheme="majorBidi" w:cstheme="majorBidi"/>
          <w:sz w:val="24"/>
          <w:szCs w:val="24"/>
        </w:rPr>
        <w:t xml:space="preserve"> assignment and push OK</w:t>
      </w:r>
    </w:p>
    <w:p w:rsidR="002848B1" w:rsidRPr="00315A96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15A96">
        <w:rPr>
          <w:rFonts w:asciiTheme="majorBidi" w:hAnsiTheme="majorBidi" w:cstheme="majorBidi"/>
          <w:sz w:val="24"/>
          <w:szCs w:val="24"/>
        </w:rPr>
        <w:t>Step 9: Set parameters and push OK</w:t>
      </w:r>
    </w:p>
    <w:p w:rsidR="002848B1" w:rsidRPr="00315A96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15A96">
        <w:rPr>
          <w:rFonts w:asciiTheme="majorBidi" w:hAnsiTheme="majorBidi" w:cstheme="majorBidi"/>
          <w:sz w:val="24"/>
          <w:szCs w:val="24"/>
        </w:rPr>
        <w:t>Step 10:  Select line width and color of service area contour push OK</w:t>
      </w:r>
    </w:p>
    <w:p w:rsidR="002848B1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15A96">
        <w:rPr>
          <w:rFonts w:asciiTheme="majorBidi" w:hAnsiTheme="majorBidi" w:cstheme="majorBidi"/>
          <w:sz w:val="24"/>
          <w:szCs w:val="24"/>
        </w:rPr>
        <w:t xml:space="preserve"> To continue after calculation save results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848B1" w:rsidRPr="00315A96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11 : Repeat steps 7 to 10 for other assignments which have been created in previous exercises.</w:t>
      </w:r>
    </w:p>
    <w:p w:rsidR="002848B1" w:rsidRDefault="002848B1" w:rsidP="002848B1">
      <w:r>
        <w:br w:type="page"/>
      </w:r>
    </w:p>
    <w:p w:rsidR="002848B1" w:rsidRPr="001B7D29" w:rsidRDefault="002848B1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B7D29">
        <w:rPr>
          <w:rFonts w:asciiTheme="majorBidi" w:hAnsiTheme="majorBidi" w:cstheme="majorBidi"/>
          <w:b/>
          <w:bCs/>
          <w:sz w:val="32"/>
          <w:szCs w:val="32"/>
        </w:rPr>
        <w:lastRenderedPageBreak/>
        <w:t>Exercise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16189">
        <w:rPr>
          <w:rFonts w:asciiTheme="majorBidi" w:hAnsiTheme="majorBidi" w:cstheme="majorBidi"/>
          <w:b/>
          <w:bCs/>
          <w:sz w:val="32"/>
          <w:szCs w:val="32"/>
        </w:rPr>
        <w:t>27</w:t>
      </w: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B7D29">
        <w:rPr>
          <w:rFonts w:asciiTheme="majorBidi" w:hAnsiTheme="majorBidi" w:cstheme="majorBidi"/>
          <w:b/>
          <w:bCs/>
          <w:sz w:val="32"/>
          <w:szCs w:val="32"/>
        </w:rPr>
        <w:t xml:space="preserve">GE06 </w:t>
      </w:r>
      <w:r>
        <w:rPr>
          <w:rFonts w:asciiTheme="majorBidi" w:hAnsiTheme="majorBidi" w:cstheme="majorBidi"/>
          <w:b/>
          <w:bCs/>
          <w:sz w:val="32"/>
          <w:szCs w:val="32"/>
        </w:rPr>
        <w:t>Interference To and Interference From</w:t>
      </w:r>
    </w:p>
    <w:p w:rsidR="002848B1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48B1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15A96">
        <w:rPr>
          <w:rFonts w:asciiTheme="majorBidi" w:hAnsiTheme="majorBidi" w:cstheme="majorBidi"/>
          <w:sz w:val="24"/>
          <w:szCs w:val="24"/>
        </w:rPr>
        <w:t xml:space="preserve">Step 1: Open “Coordination” menu an GE06 and coverage Area </w:t>
      </w:r>
      <w:r>
        <w:rPr>
          <w:rFonts w:asciiTheme="majorBidi" w:hAnsiTheme="majorBidi" w:cstheme="majorBidi"/>
          <w:sz w:val="24"/>
          <w:szCs w:val="24"/>
        </w:rPr>
        <w:t>and interference to and BCBT2DBCBT then select BTPEC1 assignment (as Interferer) and push OK.</w:t>
      </w:r>
    </w:p>
    <w:p w:rsidR="002848B1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2: Set parameters and Push OK</w:t>
      </w:r>
    </w:p>
    <w:p w:rsidR="002848B1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3: Select all found victim assignment/allotments and push OK to see the results.</w:t>
      </w:r>
    </w:p>
    <w:p w:rsidR="002848B1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4: Open “coordination” menu and GE06 and Interference From and BCBT2DBVBT then select BTPEC1 assignment (as victim) and push OK.</w:t>
      </w:r>
    </w:p>
    <w:p w:rsidR="002848B1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5: Set parameters and push OK.</w:t>
      </w:r>
    </w:p>
    <w:p w:rsidR="002848B1" w:rsidRPr="00315A96" w:rsidRDefault="002848B1" w:rsidP="00284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6: Select all found interferer assignments/allotments and push OK to see results.</w:t>
      </w:r>
    </w:p>
    <w:p w:rsidR="002848B1" w:rsidRPr="001B7D29" w:rsidRDefault="002848B1" w:rsidP="002848B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9794C" w:rsidRDefault="00A9794C" w:rsidP="00606508">
      <w:pPr>
        <w:jc w:val="center"/>
        <w:rPr>
          <w:rFonts w:ascii="Calisto MT" w:hAnsi="Calisto MT" w:cstheme="majorBidi"/>
          <w:b/>
          <w:bCs/>
          <w:sz w:val="44"/>
          <w:szCs w:val="44"/>
        </w:rPr>
      </w:pPr>
    </w:p>
    <w:p w:rsidR="00A9794C" w:rsidRDefault="00A9794C" w:rsidP="00606508">
      <w:pPr>
        <w:jc w:val="center"/>
        <w:rPr>
          <w:rFonts w:ascii="Calisto MT" w:hAnsi="Calisto MT" w:cstheme="majorBidi"/>
          <w:b/>
          <w:bCs/>
          <w:sz w:val="44"/>
          <w:szCs w:val="44"/>
        </w:rPr>
      </w:pPr>
    </w:p>
    <w:p w:rsidR="00A9794C" w:rsidRDefault="00A9794C" w:rsidP="00606508">
      <w:pPr>
        <w:jc w:val="center"/>
        <w:rPr>
          <w:rFonts w:ascii="Calisto MT" w:hAnsi="Calisto MT" w:cstheme="majorBidi"/>
          <w:b/>
          <w:bCs/>
          <w:sz w:val="44"/>
          <w:szCs w:val="44"/>
        </w:rPr>
      </w:pPr>
    </w:p>
    <w:p w:rsidR="00A9794C" w:rsidRDefault="00A9794C" w:rsidP="00A9794C">
      <w:pPr>
        <w:rPr>
          <w:rFonts w:ascii="Calisto MT" w:hAnsi="Calisto MT" w:cstheme="majorBidi"/>
          <w:b/>
          <w:bCs/>
          <w:sz w:val="44"/>
          <w:szCs w:val="44"/>
        </w:rPr>
      </w:pPr>
    </w:p>
    <w:p w:rsidR="00A9794C" w:rsidRDefault="00A9794C" w:rsidP="00606508">
      <w:pPr>
        <w:jc w:val="center"/>
        <w:rPr>
          <w:rFonts w:ascii="Calisto MT" w:hAnsi="Calisto MT" w:cstheme="majorBidi"/>
          <w:b/>
          <w:bCs/>
          <w:sz w:val="44"/>
          <w:szCs w:val="44"/>
        </w:rPr>
      </w:pPr>
    </w:p>
    <w:p w:rsidR="00606508" w:rsidRDefault="00606508" w:rsidP="00606508">
      <w:r>
        <w:br w:type="page"/>
      </w:r>
    </w:p>
    <w:p w:rsidR="00716189" w:rsidRPr="00134392" w:rsidRDefault="00716189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34392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Exercise </w:t>
      </w:r>
      <w:r>
        <w:rPr>
          <w:rFonts w:asciiTheme="majorBidi" w:hAnsiTheme="majorBidi" w:cstheme="majorBidi"/>
          <w:b/>
          <w:bCs/>
          <w:sz w:val="32"/>
          <w:szCs w:val="32"/>
        </w:rPr>
        <w:t>28</w:t>
      </w:r>
    </w:p>
    <w:p w:rsidR="00716189" w:rsidRPr="00134392" w:rsidRDefault="00716189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34392">
        <w:rPr>
          <w:rFonts w:asciiTheme="majorBidi" w:hAnsiTheme="majorBidi" w:cstheme="majorBidi"/>
          <w:b/>
          <w:bCs/>
          <w:sz w:val="32"/>
          <w:szCs w:val="32"/>
        </w:rPr>
        <w:t>AGREEMENTS</w:t>
      </w:r>
    </w:p>
    <w:p w:rsidR="00716189" w:rsidRDefault="00716189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34392">
        <w:rPr>
          <w:rFonts w:asciiTheme="majorBidi" w:hAnsiTheme="majorBidi" w:cstheme="majorBidi"/>
          <w:b/>
          <w:bCs/>
          <w:sz w:val="32"/>
          <w:szCs w:val="32"/>
        </w:rPr>
        <w:t>Model 1 TYPE A</w:t>
      </w:r>
    </w:p>
    <w:p w:rsidR="00716189" w:rsidRPr="00134392" w:rsidRDefault="00716189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6189" w:rsidRPr="0013439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4392">
        <w:rPr>
          <w:rFonts w:asciiTheme="majorBidi" w:hAnsiTheme="majorBidi" w:cstheme="majorBidi"/>
          <w:sz w:val="24"/>
          <w:szCs w:val="24"/>
        </w:rPr>
        <w:t>Step 1: Launch the SMS4DC software</w:t>
      </w:r>
    </w:p>
    <w:p w:rsidR="00716189" w:rsidRPr="00854D25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54D25">
        <w:rPr>
          <w:rFonts w:asciiTheme="majorBidi" w:hAnsiTheme="majorBidi" w:cstheme="majorBidi"/>
          <w:sz w:val="24"/>
          <w:szCs w:val="24"/>
        </w:rPr>
        <w:t xml:space="preserve">Step 2: Launch the DEM view using </w:t>
      </w:r>
      <w:r w:rsidRPr="00854D25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47650" cy="227014"/>
            <wp:effectExtent l="19050" t="0" r="0" b="0"/>
            <wp:docPr id="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10" cy="230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4D25">
        <w:rPr>
          <w:rFonts w:asciiTheme="majorBidi" w:hAnsiTheme="majorBidi" w:cstheme="majorBidi"/>
          <w:sz w:val="24"/>
          <w:szCs w:val="24"/>
        </w:rPr>
        <w:t xml:space="preserve"> toolbar push button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16189" w:rsidRPr="0013439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4392">
        <w:rPr>
          <w:rFonts w:asciiTheme="majorBidi" w:hAnsiTheme="majorBidi" w:cstheme="majorBidi"/>
          <w:sz w:val="24"/>
          <w:szCs w:val="24"/>
        </w:rPr>
        <w:t xml:space="preserve">Step 3: Open the menu “COORDINATION” and select AGREEMENTS item </w:t>
      </w:r>
    </w:p>
    <w:p w:rsidR="00716189" w:rsidRPr="0013439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4392">
        <w:rPr>
          <w:rFonts w:asciiTheme="majorBidi" w:hAnsiTheme="majorBidi" w:cstheme="majorBidi"/>
          <w:sz w:val="24"/>
          <w:szCs w:val="24"/>
        </w:rPr>
        <w:t xml:space="preserve">Step 4: By choosing  </w:t>
      </w: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77653" cy="209550"/>
            <wp:effectExtent l="19050" t="0" r="8097" b="0"/>
            <wp:docPr id="9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53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4392">
        <w:rPr>
          <w:rFonts w:asciiTheme="majorBidi" w:hAnsiTheme="majorBidi" w:cstheme="majorBidi"/>
          <w:sz w:val="24"/>
          <w:szCs w:val="24"/>
        </w:rPr>
        <w:t xml:space="preserve">   icon create a new agreement </w:t>
      </w:r>
      <w:r>
        <w:rPr>
          <w:rFonts w:asciiTheme="majorBidi" w:hAnsiTheme="majorBidi" w:cstheme="majorBidi"/>
          <w:sz w:val="24"/>
          <w:szCs w:val="24"/>
        </w:rPr>
        <w:t>YEMOM</w:t>
      </w:r>
    </w:p>
    <w:p w:rsidR="00716189" w:rsidRPr="0013439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4392">
        <w:rPr>
          <w:rFonts w:asciiTheme="majorBidi" w:hAnsiTheme="majorBidi" w:cstheme="majorBidi"/>
          <w:sz w:val="24"/>
          <w:szCs w:val="24"/>
        </w:rPr>
        <w:t>Step 5: Choose Fixed  and land</w:t>
      </w:r>
      <w:r>
        <w:rPr>
          <w:rFonts w:asciiTheme="majorBidi" w:hAnsiTheme="majorBidi" w:cstheme="majorBidi"/>
          <w:sz w:val="24"/>
          <w:szCs w:val="24"/>
        </w:rPr>
        <w:t xml:space="preserve"> Mobile as services by pushing</w:t>
      </w: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315192" cy="247650"/>
            <wp:effectExtent l="19050" t="0" r="8658" b="0"/>
            <wp:docPr id="9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6" cy="252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4392">
        <w:rPr>
          <w:rFonts w:asciiTheme="majorBidi" w:hAnsiTheme="majorBidi" w:cstheme="majorBidi"/>
          <w:sz w:val="24"/>
          <w:szCs w:val="24"/>
        </w:rPr>
        <w:t xml:space="preserve">   icon </w:t>
      </w:r>
    </w:p>
    <w:p w:rsidR="00716189" w:rsidRPr="0013439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4392">
        <w:rPr>
          <w:rFonts w:asciiTheme="majorBidi" w:hAnsiTheme="majorBidi" w:cstheme="majorBidi"/>
          <w:sz w:val="24"/>
          <w:szCs w:val="24"/>
        </w:rPr>
        <w:t xml:space="preserve">Step 6: Set Model to 1 and type to 1 </w:t>
      </w:r>
    </w:p>
    <w:p w:rsidR="00716189" w:rsidRPr="0013439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4392">
        <w:rPr>
          <w:rFonts w:asciiTheme="majorBidi" w:hAnsiTheme="majorBidi" w:cstheme="majorBidi"/>
          <w:sz w:val="24"/>
          <w:szCs w:val="24"/>
        </w:rPr>
        <w:t xml:space="preserve">Step 7: Open list  of countries and select </w:t>
      </w:r>
      <w:r>
        <w:rPr>
          <w:rFonts w:asciiTheme="majorBidi" w:hAnsiTheme="majorBidi" w:cstheme="majorBidi"/>
          <w:sz w:val="24"/>
          <w:szCs w:val="24"/>
        </w:rPr>
        <w:t>YEM</w:t>
      </w:r>
      <w:r w:rsidRPr="00134392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OM</w:t>
      </w:r>
      <w:r w:rsidRPr="00134392">
        <w:rPr>
          <w:rFonts w:asciiTheme="majorBidi" w:hAnsiTheme="majorBidi" w:cstheme="majorBidi"/>
          <w:sz w:val="24"/>
          <w:szCs w:val="24"/>
        </w:rPr>
        <w:t xml:space="preserve"> then push OK </w:t>
      </w:r>
    </w:p>
    <w:p w:rsidR="00716189" w:rsidRPr="0013439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4392">
        <w:rPr>
          <w:rFonts w:asciiTheme="majorBidi" w:hAnsiTheme="majorBidi" w:cstheme="majorBidi"/>
          <w:sz w:val="24"/>
          <w:szCs w:val="24"/>
        </w:rPr>
        <w:t>Step 8: Open list of propagation  Models and select FREE SPACE</w:t>
      </w:r>
    </w:p>
    <w:p w:rsidR="00716189" w:rsidRPr="0013439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4392">
        <w:rPr>
          <w:rFonts w:asciiTheme="majorBidi" w:hAnsiTheme="majorBidi" w:cstheme="majorBidi"/>
          <w:sz w:val="24"/>
          <w:szCs w:val="24"/>
        </w:rPr>
        <w:t>Step 9: Insert LoFreq=100,HiFreq= 170,PIFS=12,CBR=80,ERP=12,Emergency=0</w:t>
      </w:r>
    </w:p>
    <w:p w:rsidR="00716189" w:rsidRPr="0013439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4392">
        <w:rPr>
          <w:rFonts w:asciiTheme="majorBidi" w:hAnsiTheme="majorBidi" w:cstheme="majorBidi"/>
          <w:sz w:val="24"/>
          <w:szCs w:val="24"/>
        </w:rPr>
        <w:t>Step 10: Push the “save” button,</w:t>
      </w:r>
    </w:p>
    <w:p w:rsidR="00716189" w:rsidRPr="0013439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4392">
        <w:rPr>
          <w:rFonts w:asciiTheme="majorBidi" w:hAnsiTheme="majorBidi" w:cstheme="majorBidi"/>
          <w:sz w:val="24"/>
          <w:szCs w:val="24"/>
        </w:rPr>
        <w:t xml:space="preserve">Step 11: Establish a FB station (with the name </w:t>
      </w:r>
      <w:r>
        <w:rPr>
          <w:rFonts w:asciiTheme="majorBidi" w:hAnsiTheme="majorBidi" w:cstheme="majorBidi"/>
          <w:sz w:val="24"/>
          <w:szCs w:val="24"/>
        </w:rPr>
        <w:t>YEM</w:t>
      </w:r>
      <w:r w:rsidRPr="00134392">
        <w:rPr>
          <w:rFonts w:asciiTheme="majorBidi" w:hAnsiTheme="majorBidi" w:cstheme="majorBidi"/>
          <w:sz w:val="24"/>
          <w:szCs w:val="24"/>
        </w:rPr>
        <w:t xml:space="preserve"> FBAGR1) in </w:t>
      </w:r>
      <w:r>
        <w:rPr>
          <w:rFonts w:asciiTheme="majorBidi" w:hAnsiTheme="majorBidi" w:cstheme="majorBidi"/>
          <w:sz w:val="24"/>
          <w:szCs w:val="24"/>
        </w:rPr>
        <w:t>YEM</w:t>
      </w:r>
      <w:r w:rsidRPr="00134392">
        <w:rPr>
          <w:rFonts w:asciiTheme="majorBidi" w:hAnsiTheme="majorBidi" w:cstheme="majorBidi"/>
          <w:sz w:val="24"/>
          <w:szCs w:val="24"/>
        </w:rPr>
        <w:t xml:space="preserve"> with the Freq=160 MHZ</w:t>
      </w:r>
    </w:p>
    <w:p w:rsidR="00716189" w:rsidRPr="0013439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4392">
        <w:rPr>
          <w:rFonts w:asciiTheme="majorBidi" w:hAnsiTheme="majorBidi" w:cstheme="majorBidi"/>
          <w:sz w:val="24"/>
          <w:szCs w:val="24"/>
        </w:rPr>
        <w:t>Step 12: OPEN the menu “COORDINATION” and select ‘Border’ item</w:t>
      </w:r>
    </w:p>
    <w:p w:rsidR="00716189" w:rsidRPr="0013439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4392">
        <w:rPr>
          <w:rFonts w:asciiTheme="majorBidi" w:hAnsiTheme="majorBidi" w:cstheme="majorBidi"/>
          <w:sz w:val="24"/>
          <w:szCs w:val="24"/>
        </w:rPr>
        <w:t xml:space="preserve">Step 13: Select the station </w:t>
      </w:r>
      <w:r>
        <w:rPr>
          <w:rFonts w:asciiTheme="majorBidi" w:hAnsiTheme="majorBidi" w:cstheme="majorBidi"/>
          <w:sz w:val="24"/>
          <w:szCs w:val="24"/>
        </w:rPr>
        <w:t>YEM</w:t>
      </w:r>
      <w:r w:rsidRPr="00134392">
        <w:rPr>
          <w:rFonts w:asciiTheme="majorBidi" w:hAnsiTheme="majorBidi" w:cstheme="majorBidi"/>
          <w:sz w:val="24"/>
          <w:szCs w:val="24"/>
        </w:rPr>
        <w:t>FBAGR1</w:t>
      </w:r>
    </w:p>
    <w:p w:rsidR="00716189" w:rsidRPr="0013439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4392">
        <w:rPr>
          <w:rFonts w:asciiTheme="majorBidi" w:hAnsiTheme="majorBidi" w:cstheme="majorBidi"/>
          <w:sz w:val="24"/>
          <w:szCs w:val="24"/>
        </w:rPr>
        <w:t>Step 14: Select the existing agreement that was found by software</w:t>
      </w:r>
    </w:p>
    <w:p w:rsidR="00716189" w:rsidRPr="0013439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4392">
        <w:rPr>
          <w:rFonts w:asciiTheme="majorBidi" w:hAnsiTheme="majorBidi" w:cstheme="majorBidi"/>
          <w:sz w:val="24"/>
          <w:szCs w:val="24"/>
        </w:rPr>
        <w:t>Step 15: Set search radius and push OK</w:t>
      </w:r>
    </w:p>
    <w:p w:rsidR="00716189" w:rsidRPr="0013439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4392">
        <w:rPr>
          <w:rFonts w:asciiTheme="majorBidi" w:hAnsiTheme="majorBidi" w:cstheme="majorBidi"/>
          <w:sz w:val="24"/>
          <w:szCs w:val="24"/>
        </w:rPr>
        <w:t>Step 16: After calculation compare Max Eb ,Max Ec and PIFS</w:t>
      </w:r>
    </w:p>
    <w:p w:rsidR="00716189" w:rsidRPr="0013439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4392">
        <w:rPr>
          <w:rFonts w:asciiTheme="majorBidi" w:hAnsiTheme="majorBidi" w:cstheme="majorBidi"/>
          <w:sz w:val="24"/>
          <w:szCs w:val="24"/>
        </w:rPr>
        <w:t xml:space="preserve">Step 17: Move </w:t>
      </w:r>
      <w:r>
        <w:rPr>
          <w:rFonts w:asciiTheme="majorBidi" w:hAnsiTheme="majorBidi" w:cstheme="majorBidi"/>
          <w:sz w:val="24"/>
          <w:szCs w:val="24"/>
        </w:rPr>
        <w:t xml:space="preserve">YEMFBAGR1 station by using of  </w:t>
      </w: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302795" cy="230124"/>
            <wp:effectExtent l="19050" t="0" r="2005" b="0"/>
            <wp:docPr id="9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8" cy="23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4392">
        <w:rPr>
          <w:rFonts w:asciiTheme="majorBidi" w:hAnsiTheme="majorBidi" w:cstheme="majorBidi"/>
          <w:sz w:val="24"/>
          <w:szCs w:val="24"/>
        </w:rPr>
        <w:t xml:space="preserve">  icon and repeat Item 13-16</w:t>
      </w:r>
    </w:p>
    <w:p w:rsidR="00716189" w:rsidRDefault="00716189" w:rsidP="007161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6189" w:rsidRPr="00800F21" w:rsidRDefault="00716189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00F21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Exercise </w:t>
      </w:r>
      <w:r>
        <w:rPr>
          <w:rFonts w:asciiTheme="majorBidi" w:hAnsiTheme="majorBidi" w:cstheme="majorBidi"/>
          <w:b/>
          <w:bCs/>
          <w:sz w:val="32"/>
          <w:szCs w:val="32"/>
        </w:rPr>
        <w:t>29</w:t>
      </w:r>
    </w:p>
    <w:p w:rsidR="00716189" w:rsidRPr="00800F21" w:rsidRDefault="00716189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00F21">
        <w:rPr>
          <w:rFonts w:asciiTheme="majorBidi" w:hAnsiTheme="majorBidi" w:cstheme="majorBidi"/>
          <w:b/>
          <w:bCs/>
          <w:sz w:val="32"/>
          <w:szCs w:val="32"/>
        </w:rPr>
        <w:t>AGREEMENTS</w:t>
      </w:r>
    </w:p>
    <w:p w:rsidR="00716189" w:rsidRDefault="00716189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00F21">
        <w:rPr>
          <w:rFonts w:asciiTheme="majorBidi" w:hAnsiTheme="majorBidi" w:cstheme="majorBidi"/>
          <w:b/>
          <w:bCs/>
          <w:sz w:val="32"/>
          <w:szCs w:val="32"/>
        </w:rPr>
        <w:t>Model 1 TYPE B</w:t>
      </w:r>
    </w:p>
    <w:p w:rsidR="00716189" w:rsidRPr="00800F21" w:rsidRDefault="00716189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6189" w:rsidRPr="00800F21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00F21">
        <w:rPr>
          <w:rFonts w:asciiTheme="majorBidi" w:hAnsiTheme="majorBidi" w:cstheme="majorBidi"/>
          <w:sz w:val="24"/>
          <w:szCs w:val="24"/>
        </w:rPr>
        <w:t>Step 1: Launch the SMS4DC software</w:t>
      </w:r>
    </w:p>
    <w:p w:rsidR="00716189" w:rsidRPr="00854D25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54D25">
        <w:rPr>
          <w:rFonts w:asciiTheme="majorBidi" w:hAnsiTheme="majorBidi" w:cstheme="majorBidi"/>
          <w:sz w:val="24"/>
          <w:szCs w:val="24"/>
        </w:rPr>
        <w:t xml:space="preserve">Step 2: Launch the DEM view using </w:t>
      </w:r>
      <w:r w:rsidRPr="00800F21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70163" cy="247650"/>
            <wp:effectExtent l="19050" t="0" r="0" b="0"/>
            <wp:docPr id="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4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4D25">
        <w:rPr>
          <w:rFonts w:asciiTheme="majorBidi" w:hAnsiTheme="majorBidi" w:cstheme="majorBidi"/>
          <w:sz w:val="24"/>
          <w:szCs w:val="24"/>
        </w:rPr>
        <w:t xml:space="preserve"> toolbar push button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16189" w:rsidRPr="00800F21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00F21">
        <w:rPr>
          <w:rFonts w:asciiTheme="majorBidi" w:hAnsiTheme="majorBidi" w:cstheme="majorBidi"/>
          <w:sz w:val="24"/>
          <w:szCs w:val="24"/>
        </w:rPr>
        <w:t xml:space="preserve">Step 3: Open the menu “COORDINATION” and select AGREEMENTS item </w:t>
      </w:r>
    </w:p>
    <w:p w:rsidR="00716189" w:rsidRPr="00800F21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00F21">
        <w:rPr>
          <w:rFonts w:asciiTheme="majorBidi" w:hAnsiTheme="majorBidi" w:cstheme="majorBidi"/>
          <w:sz w:val="24"/>
          <w:szCs w:val="24"/>
        </w:rPr>
        <w:t xml:space="preserve">Step 4: By choosing </w:t>
      </w: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66700" cy="226115"/>
            <wp:effectExtent l="19050" t="0" r="0" b="0"/>
            <wp:docPr id="9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45" cy="23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F21">
        <w:rPr>
          <w:rFonts w:asciiTheme="majorBidi" w:hAnsiTheme="majorBidi" w:cstheme="majorBidi"/>
          <w:sz w:val="24"/>
          <w:szCs w:val="24"/>
        </w:rPr>
        <w:t xml:space="preserve">icon create a new agreement </w:t>
      </w:r>
      <w:r>
        <w:rPr>
          <w:rFonts w:asciiTheme="majorBidi" w:hAnsiTheme="majorBidi" w:cstheme="majorBidi"/>
          <w:sz w:val="24"/>
          <w:szCs w:val="24"/>
        </w:rPr>
        <w:t>YEMOM1</w:t>
      </w:r>
    </w:p>
    <w:p w:rsidR="00716189" w:rsidRPr="00800F21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00F21">
        <w:rPr>
          <w:rFonts w:asciiTheme="majorBidi" w:hAnsiTheme="majorBidi" w:cstheme="majorBidi"/>
          <w:sz w:val="24"/>
          <w:szCs w:val="24"/>
        </w:rPr>
        <w:t xml:space="preserve">Step 5: Choose Fixed  and land Mobile as services by pushing </w:t>
      </w: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90500" cy="146957"/>
            <wp:effectExtent l="19050" t="0" r="0" b="0"/>
            <wp:docPr id="9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6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F21">
        <w:rPr>
          <w:rFonts w:asciiTheme="majorBidi" w:hAnsiTheme="majorBidi" w:cstheme="majorBidi"/>
          <w:sz w:val="24"/>
          <w:szCs w:val="24"/>
        </w:rPr>
        <w:t xml:space="preserve"> icon </w:t>
      </w:r>
    </w:p>
    <w:p w:rsidR="00716189" w:rsidRPr="00800F21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00F21">
        <w:rPr>
          <w:rFonts w:asciiTheme="majorBidi" w:hAnsiTheme="majorBidi" w:cstheme="majorBidi"/>
          <w:sz w:val="24"/>
          <w:szCs w:val="24"/>
        </w:rPr>
        <w:t xml:space="preserve">Step 6: Set Model to 1 and type to 1 </w:t>
      </w:r>
    </w:p>
    <w:p w:rsidR="00716189" w:rsidRPr="00800F21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00F21">
        <w:rPr>
          <w:rFonts w:asciiTheme="majorBidi" w:hAnsiTheme="majorBidi" w:cstheme="majorBidi"/>
          <w:sz w:val="24"/>
          <w:szCs w:val="24"/>
        </w:rPr>
        <w:t xml:space="preserve">Step 7: Open list  of countries and select </w:t>
      </w:r>
      <w:r>
        <w:rPr>
          <w:rFonts w:asciiTheme="majorBidi" w:hAnsiTheme="majorBidi" w:cstheme="majorBidi"/>
          <w:sz w:val="24"/>
          <w:szCs w:val="24"/>
        </w:rPr>
        <w:t>YEM</w:t>
      </w:r>
      <w:r w:rsidRPr="00800F21">
        <w:rPr>
          <w:rFonts w:asciiTheme="majorBidi" w:hAnsiTheme="majorBidi" w:cstheme="majorBidi"/>
          <w:sz w:val="24"/>
          <w:szCs w:val="24"/>
        </w:rPr>
        <w:t xml:space="preserve"> and  </w:t>
      </w:r>
      <w:r>
        <w:rPr>
          <w:rFonts w:asciiTheme="majorBidi" w:hAnsiTheme="majorBidi" w:cstheme="majorBidi"/>
          <w:sz w:val="24"/>
          <w:szCs w:val="24"/>
        </w:rPr>
        <w:t>OM</w:t>
      </w:r>
      <w:r w:rsidRPr="00800F21">
        <w:rPr>
          <w:rFonts w:asciiTheme="majorBidi" w:hAnsiTheme="majorBidi" w:cstheme="majorBidi"/>
          <w:sz w:val="24"/>
          <w:szCs w:val="24"/>
        </w:rPr>
        <w:t xml:space="preserve">  then push OK </w:t>
      </w:r>
    </w:p>
    <w:p w:rsidR="00716189" w:rsidRPr="00800F21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00F21">
        <w:rPr>
          <w:rFonts w:asciiTheme="majorBidi" w:hAnsiTheme="majorBidi" w:cstheme="majorBidi"/>
          <w:sz w:val="24"/>
          <w:szCs w:val="24"/>
        </w:rPr>
        <w:t>Step 8: Insert Lo Freq=3000,HiFreq= 6000,</w:t>
      </w:r>
      <w:r>
        <w:rPr>
          <w:rFonts w:asciiTheme="majorBidi" w:hAnsiTheme="majorBidi" w:cstheme="majorBidi"/>
          <w:sz w:val="24"/>
          <w:szCs w:val="24"/>
        </w:rPr>
        <w:t>Coord dist1=100Km,</w:t>
      </w:r>
      <w:r w:rsidRPr="00800F21">
        <w:rPr>
          <w:rFonts w:asciiTheme="majorBidi" w:hAnsiTheme="majorBidi" w:cstheme="majorBidi"/>
          <w:sz w:val="24"/>
          <w:szCs w:val="24"/>
        </w:rPr>
        <w:t>Coord dist2=100Km ,Emergency=0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16189" w:rsidRPr="00800F21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00F21">
        <w:rPr>
          <w:rFonts w:asciiTheme="majorBidi" w:hAnsiTheme="majorBidi" w:cstheme="majorBidi"/>
          <w:sz w:val="24"/>
          <w:szCs w:val="24"/>
        </w:rPr>
        <w:t>Step 9: Push the “save” button,</w:t>
      </w:r>
    </w:p>
    <w:p w:rsidR="00716189" w:rsidRPr="00800F21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00F21">
        <w:rPr>
          <w:rFonts w:asciiTheme="majorBidi" w:hAnsiTheme="majorBidi" w:cstheme="majorBidi"/>
          <w:sz w:val="24"/>
          <w:szCs w:val="24"/>
        </w:rPr>
        <w:t xml:space="preserve">Step 10: Establish a Fx station (with the name </w:t>
      </w:r>
      <w:r>
        <w:rPr>
          <w:rFonts w:asciiTheme="majorBidi" w:hAnsiTheme="majorBidi" w:cstheme="majorBidi"/>
          <w:sz w:val="24"/>
          <w:szCs w:val="24"/>
        </w:rPr>
        <w:t>YEM</w:t>
      </w:r>
      <w:r w:rsidRPr="00800F21">
        <w:rPr>
          <w:rFonts w:asciiTheme="majorBidi" w:hAnsiTheme="majorBidi" w:cstheme="majorBidi"/>
          <w:sz w:val="24"/>
          <w:szCs w:val="24"/>
        </w:rPr>
        <w:t xml:space="preserve"> FxAGR1) in JOR with the Freq=4000 MHZ</w:t>
      </w:r>
    </w:p>
    <w:p w:rsidR="00716189" w:rsidRPr="00800F21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00F21">
        <w:rPr>
          <w:rFonts w:asciiTheme="majorBidi" w:hAnsiTheme="majorBidi" w:cstheme="majorBidi"/>
          <w:sz w:val="24"/>
          <w:szCs w:val="24"/>
        </w:rPr>
        <w:t>Step 11: OPEN the menu “COORDINATION” and select ‘Border’ item</w:t>
      </w:r>
    </w:p>
    <w:p w:rsidR="00716189" w:rsidRPr="00800F21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00F21">
        <w:rPr>
          <w:rFonts w:asciiTheme="majorBidi" w:hAnsiTheme="majorBidi" w:cstheme="majorBidi"/>
          <w:sz w:val="24"/>
          <w:szCs w:val="24"/>
        </w:rPr>
        <w:t xml:space="preserve">Step 12: Select the station </w:t>
      </w:r>
      <w:r>
        <w:rPr>
          <w:rFonts w:asciiTheme="majorBidi" w:hAnsiTheme="majorBidi" w:cstheme="majorBidi"/>
          <w:sz w:val="24"/>
          <w:szCs w:val="24"/>
        </w:rPr>
        <w:t>YEM</w:t>
      </w:r>
      <w:r w:rsidRPr="00800F21">
        <w:rPr>
          <w:rFonts w:asciiTheme="majorBidi" w:hAnsiTheme="majorBidi" w:cstheme="majorBidi"/>
          <w:sz w:val="24"/>
          <w:szCs w:val="24"/>
        </w:rPr>
        <w:t>FBAGR1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16189" w:rsidRPr="00800F21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00F21">
        <w:rPr>
          <w:rFonts w:asciiTheme="majorBidi" w:hAnsiTheme="majorBidi" w:cstheme="majorBidi"/>
          <w:sz w:val="24"/>
          <w:szCs w:val="24"/>
        </w:rPr>
        <w:t>Step 13: Select the existing agreement that was found by software</w:t>
      </w:r>
    </w:p>
    <w:p w:rsidR="00716189" w:rsidRPr="00800F21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00F21">
        <w:rPr>
          <w:rFonts w:asciiTheme="majorBidi" w:hAnsiTheme="majorBidi" w:cstheme="majorBidi"/>
          <w:sz w:val="24"/>
          <w:szCs w:val="24"/>
        </w:rPr>
        <w:t>Step 14: After calculation compare MIN Distance and COORD DIST</w:t>
      </w:r>
    </w:p>
    <w:p w:rsidR="00716189" w:rsidRPr="00800F21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00F21">
        <w:rPr>
          <w:rFonts w:asciiTheme="majorBidi" w:hAnsiTheme="majorBidi" w:cstheme="majorBidi"/>
          <w:sz w:val="24"/>
          <w:szCs w:val="24"/>
        </w:rPr>
        <w:t xml:space="preserve">Step 15: Move </w:t>
      </w:r>
      <w:r>
        <w:rPr>
          <w:rFonts w:asciiTheme="majorBidi" w:hAnsiTheme="majorBidi" w:cstheme="majorBidi"/>
          <w:sz w:val="24"/>
          <w:szCs w:val="24"/>
        </w:rPr>
        <w:t>YEM</w:t>
      </w:r>
      <w:r w:rsidRPr="00800F21">
        <w:rPr>
          <w:rFonts w:asciiTheme="majorBidi" w:hAnsiTheme="majorBidi" w:cstheme="majorBidi"/>
          <w:sz w:val="24"/>
          <w:szCs w:val="24"/>
        </w:rPr>
        <w:t xml:space="preserve">FXAGR1 station by using of </w:t>
      </w:r>
      <w:r w:rsidRPr="00800F21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302795" cy="230124"/>
            <wp:effectExtent l="19050" t="0" r="2005" b="0"/>
            <wp:docPr id="9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8" cy="23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F21">
        <w:rPr>
          <w:rFonts w:asciiTheme="majorBidi" w:hAnsiTheme="majorBidi" w:cstheme="majorBidi"/>
          <w:sz w:val="24"/>
          <w:szCs w:val="24"/>
        </w:rPr>
        <w:t xml:space="preserve">  icon and repeat Item 11-14</w:t>
      </w:r>
    </w:p>
    <w:p w:rsidR="00716189" w:rsidRDefault="00716189" w:rsidP="007161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6189" w:rsidRPr="00B94188" w:rsidRDefault="00716189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94188">
        <w:rPr>
          <w:rFonts w:asciiTheme="majorBidi" w:hAnsiTheme="majorBidi" w:cstheme="majorBidi"/>
          <w:b/>
          <w:bCs/>
          <w:sz w:val="32"/>
          <w:szCs w:val="32"/>
        </w:rPr>
        <w:lastRenderedPageBreak/>
        <w:t>Exercise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30</w:t>
      </w:r>
    </w:p>
    <w:p w:rsidR="00716189" w:rsidRPr="00B94188" w:rsidRDefault="00716189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94188">
        <w:rPr>
          <w:rFonts w:asciiTheme="majorBidi" w:hAnsiTheme="majorBidi" w:cstheme="majorBidi"/>
          <w:b/>
          <w:bCs/>
          <w:sz w:val="32"/>
          <w:szCs w:val="32"/>
        </w:rPr>
        <w:t>AGREEMENTS</w:t>
      </w:r>
    </w:p>
    <w:p w:rsidR="00716189" w:rsidRDefault="00716189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94188">
        <w:rPr>
          <w:rFonts w:asciiTheme="majorBidi" w:hAnsiTheme="majorBidi" w:cstheme="majorBidi"/>
          <w:b/>
          <w:bCs/>
          <w:sz w:val="32"/>
          <w:szCs w:val="32"/>
        </w:rPr>
        <w:t>Model 2</w:t>
      </w:r>
    </w:p>
    <w:p w:rsidR="00716189" w:rsidRPr="00B94188" w:rsidRDefault="00716189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6189" w:rsidRPr="00B94188" w:rsidRDefault="00716189" w:rsidP="007161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94188">
        <w:rPr>
          <w:rFonts w:asciiTheme="majorBidi" w:hAnsiTheme="majorBidi" w:cstheme="majorBidi"/>
          <w:sz w:val="24"/>
          <w:szCs w:val="24"/>
        </w:rPr>
        <w:t>Step 1: Launch the SMS4DC software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16189" w:rsidRPr="00854D25" w:rsidRDefault="00716189" w:rsidP="007161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54D25">
        <w:rPr>
          <w:rFonts w:asciiTheme="majorBidi" w:hAnsiTheme="majorBidi" w:cstheme="majorBidi"/>
          <w:sz w:val="24"/>
          <w:szCs w:val="24"/>
        </w:rPr>
        <w:t xml:space="preserve">Step 2: Launch the DEM view using </w:t>
      </w:r>
      <w:r w:rsidRPr="00800F21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09550" cy="192088"/>
            <wp:effectExtent l="19050" t="0" r="0" b="0"/>
            <wp:docPr id="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4D25">
        <w:rPr>
          <w:rFonts w:asciiTheme="majorBidi" w:hAnsiTheme="majorBidi" w:cstheme="majorBidi"/>
          <w:sz w:val="24"/>
          <w:szCs w:val="24"/>
        </w:rPr>
        <w:t xml:space="preserve"> toolbar push button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16189" w:rsidRPr="00B94188" w:rsidRDefault="00716189" w:rsidP="007161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94188">
        <w:rPr>
          <w:rFonts w:asciiTheme="majorBidi" w:hAnsiTheme="majorBidi" w:cstheme="majorBidi"/>
          <w:sz w:val="24"/>
          <w:szCs w:val="24"/>
        </w:rPr>
        <w:t xml:space="preserve">Step 3: Open the menu “COORDINATION” and select AGREEMENTS item </w:t>
      </w:r>
    </w:p>
    <w:p w:rsidR="00716189" w:rsidRPr="00B94188" w:rsidRDefault="00716189" w:rsidP="007161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94188">
        <w:rPr>
          <w:rFonts w:asciiTheme="majorBidi" w:hAnsiTheme="majorBidi" w:cstheme="majorBidi"/>
          <w:sz w:val="24"/>
          <w:szCs w:val="24"/>
        </w:rPr>
        <w:t>Step 4: By choosing</w:t>
      </w:r>
      <w:r w:rsidRPr="00B94188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66700" cy="226115"/>
            <wp:effectExtent l="19050" t="0" r="0" b="0"/>
            <wp:docPr id="9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45" cy="23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4188">
        <w:rPr>
          <w:rFonts w:asciiTheme="majorBidi" w:hAnsiTheme="majorBidi" w:cstheme="majorBidi"/>
          <w:sz w:val="24"/>
          <w:szCs w:val="24"/>
        </w:rPr>
        <w:t xml:space="preserve">  icon create a new agreement </w:t>
      </w:r>
      <w:r>
        <w:rPr>
          <w:rFonts w:asciiTheme="majorBidi" w:hAnsiTheme="majorBidi" w:cstheme="majorBidi"/>
          <w:sz w:val="24"/>
          <w:szCs w:val="24"/>
        </w:rPr>
        <w:t>YEMOM</w:t>
      </w:r>
      <w:r w:rsidRPr="00B94188">
        <w:rPr>
          <w:rFonts w:asciiTheme="majorBidi" w:hAnsiTheme="majorBidi" w:cstheme="majorBidi"/>
          <w:sz w:val="24"/>
          <w:szCs w:val="24"/>
        </w:rPr>
        <w:t>3</w:t>
      </w:r>
    </w:p>
    <w:p w:rsidR="00716189" w:rsidRPr="00B94188" w:rsidRDefault="00716189" w:rsidP="007161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94188">
        <w:rPr>
          <w:rFonts w:asciiTheme="majorBidi" w:hAnsiTheme="majorBidi" w:cstheme="majorBidi"/>
          <w:sz w:val="24"/>
          <w:szCs w:val="24"/>
        </w:rPr>
        <w:t xml:space="preserve">Step 5: Choose Fixed  and LM as services by pushing </w:t>
      </w:r>
      <w:r w:rsidRPr="00B94188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90500" cy="146957"/>
            <wp:effectExtent l="19050" t="0" r="0" b="0"/>
            <wp:docPr id="9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6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4188">
        <w:rPr>
          <w:rFonts w:asciiTheme="majorBidi" w:hAnsiTheme="majorBidi" w:cstheme="majorBidi"/>
          <w:sz w:val="24"/>
          <w:szCs w:val="24"/>
        </w:rPr>
        <w:t xml:space="preserve"> icon </w:t>
      </w:r>
    </w:p>
    <w:p w:rsidR="00716189" w:rsidRPr="00B94188" w:rsidRDefault="00716189" w:rsidP="007161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94188">
        <w:rPr>
          <w:rFonts w:asciiTheme="majorBidi" w:hAnsiTheme="majorBidi" w:cstheme="majorBidi"/>
          <w:sz w:val="24"/>
          <w:szCs w:val="24"/>
        </w:rPr>
        <w:t xml:space="preserve">Step 6: Set Model to 2 and  propagation model to “FREE SPACE” type to 1 </w:t>
      </w:r>
    </w:p>
    <w:p w:rsidR="00716189" w:rsidRPr="00B94188" w:rsidRDefault="00716189" w:rsidP="007161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94188">
        <w:rPr>
          <w:rFonts w:asciiTheme="majorBidi" w:hAnsiTheme="majorBidi" w:cstheme="majorBidi"/>
          <w:sz w:val="24"/>
          <w:szCs w:val="24"/>
        </w:rPr>
        <w:t xml:space="preserve">Step 7: Open list  of countries and select SOM and  DJ  then push OK </w:t>
      </w:r>
    </w:p>
    <w:p w:rsidR="00716189" w:rsidRPr="00B94188" w:rsidRDefault="00716189" w:rsidP="007161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94188">
        <w:rPr>
          <w:rFonts w:asciiTheme="majorBidi" w:hAnsiTheme="majorBidi" w:cstheme="majorBidi"/>
          <w:sz w:val="24"/>
          <w:szCs w:val="24"/>
        </w:rPr>
        <w:t>Step 8: Insert Lo Freq=200,HiFreq= 300,Pref country=SYR , PIFS=12,XKM=80,ERP=12 Emergency=0</w:t>
      </w:r>
    </w:p>
    <w:p w:rsidR="00716189" w:rsidRPr="00B94188" w:rsidRDefault="00716189" w:rsidP="007161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94188">
        <w:rPr>
          <w:rFonts w:asciiTheme="majorBidi" w:hAnsiTheme="majorBidi" w:cstheme="majorBidi"/>
          <w:sz w:val="24"/>
          <w:szCs w:val="24"/>
        </w:rPr>
        <w:t>Step 9: Insert Lo Freq=300,HiFreq= 300,Pref country=SYR , PIFS=12,XKM=80,ERP=12 Emergency=0</w:t>
      </w:r>
    </w:p>
    <w:p w:rsidR="00716189" w:rsidRPr="00B94188" w:rsidRDefault="00716189" w:rsidP="007161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94188">
        <w:rPr>
          <w:rFonts w:asciiTheme="majorBidi" w:hAnsiTheme="majorBidi" w:cstheme="majorBidi"/>
          <w:sz w:val="24"/>
          <w:szCs w:val="24"/>
        </w:rPr>
        <w:t>Ste</w:t>
      </w:r>
      <w:r>
        <w:rPr>
          <w:rFonts w:asciiTheme="majorBidi" w:hAnsiTheme="majorBidi" w:cstheme="majorBidi"/>
          <w:sz w:val="24"/>
          <w:szCs w:val="24"/>
        </w:rPr>
        <w:t>p 10: Push the “save” button.</w:t>
      </w:r>
    </w:p>
    <w:p w:rsidR="00716189" w:rsidRPr="00B94188" w:rsidRDefault="00716189" w:rsidP="007161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94188">
        <w:rPr>
          <w:rFonts w:asciiTheme="majorBidi" w:hAnsiTheme="majorBidi" w:cstheme="majorBidi"/>
          <w:sz w:val="24"/>
          <w:szCs w:val="24"/>
        </w:rPr>
        <w:t xml:space="preserve">Step 11: Establish a FX station (with the name </w:t>
      </w:r>
      <w:r>
        <w:rPr>
          <w:rFonts w:asciiTheme="majorBidi" w:hAnsiTheme="majorBidi" w:cstheme="majorBidi"/>
          <w:sz w:val="24"/>
          <w:szCs w:val="24"/>
        </w:rPr>
        <w:t>YEM</w:t>
      </w:r>
      <w:r w:rsidRPr="00B94188">
        <w:rPr>
          <w:rFonts w:asciiTheme="majorBidi" w:hAnsiTheme="majorBidi" w:cstheme="majorBidi"/>
          <w:sz w:val="24"/>
          <w:szCs w:val="24"/>
        </w:rPr>
        <w:t xml:space="preserve"> FxAGR1) in </w:t>
      </w:r>
      <w:r>
        <w:rPr>
          <w:rFonts w:asciiTheme="majorBidi" w:hAnsiTheme="majorBidi" w:cstheme="majorBidi"/>
          <w:sz w:val="24"/>
          <w:szCs w:val="24"/>
        </w:rPr>
        <w:t>YEM with the Freq=250 MHz</w:t>
      </w:r>
    </w:p>
    <w:p w:rsidR="00716189" w:rsidRPr="00B94188" w:rsidRDefault="00716189" w:rsidP="007161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94188">
        <w:rPr>
          <w:rFonts w:asciiTheme="majorBidi" w:hAnsiTheme="majorBidi" w:cstheme="majorBidi"/>
          <w:sz w:val="24"/>
          <w:szCs w:val="24"/>
        </w:rPr>
        <w:t>Step 12: OPEN the menu “COORDINATION” and select ‘Border’ item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16189" w:rsidRPr="00B94188" w:rsidRDefault="00716189" w:rsidP="007161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94188">
        <w:rPr>
          <w:rFonts w:asciiTheme="majorBidi" w:hAnsiTheme="majorBidi" w:cstheme="majorBidi"/>
          <w:sz w:val="24"/>
          <w:szCs w:val="24"/>
        </w:rPr>
        <w:t xml:space="preserve">Step 13: Select the station </w:t>
      </w:r>
      <w:r>
        <w:rPr>
          <w:rFonts w:asciiTheme="majorBidi" w:hAnsiTheme="majorBidi" w:cstheme="majorBidi"/>
          <w:sz w:val="24"/>
          <w:szCs w:val="24"/>
        </w:rPr>
        <w:t>YEM</w:t>
      </w:r>
      <w:r w:rsidRPr="00B94188">
        <w:rPr>
          <w:rFonts w:asciiTheme="majorBidi" w:hAnsiTheme="majorBidi" w:cstheme="majorBidi"/>
          <w:sz w:val="24"/>
          <w:szCs w:val="24"/>
        </w:rPr>
        <w:t>FBAGR3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16189" w:rsidRPr="00B94188" w:rsidRDefault="00716189" w:rsidP="007161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94188">
        <w:rPr>
          <w:rFonts w:asciiTheme="majorBidi" w:hAnsiTheme="majorBidi" w:cstheme="majorBidi"/>
          <w:sz w:val="24"/>
          <w:szCs w:val="24"/>
        </w:rPr>
        <w:t xml:space="preserve">Step 14: Select the </w:t>
      </w:r>
      <w:r>
        <w:rPr>
          <w:rFonts w:asciiTheme="majorBidi" w:hAnsiTheme="majorBidi" w:cstheme="majorBidi"/>
          <w:sz w:val="24"/>
          <w:szCs w:val="24"/>
        </w:rPr>
        <w:t>YEMOM</w:t>
      </w:r>
      <w:r w:rsidRPr="00B94188">
        <w:rPr>
          <w:rFonts w:asciiTheme="majorBidi" w:hAnsiTheme="majorBidi" w:cstheme="majorBidi"/>
          <w:sz w:val="24"/>
          <w:szCs w:val="24"/>
        </w:rPr>
        <w:t xml:space="preserve"> agreement that was found by software</w:t>
      </w:r>
    </w:p>
    <w:p w:rsidR="00716189" w:rsidRPr="00B94188" w:rsidRDefault="00716189" w:rsidP="007161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94188">
        <w:rPr>
          <w:rFonts w:asciiTheme="majorBidi" w:hAnsiTheme="majorBidi" w:cstheme="majorBidi"/>
          <w:sz w:val="24"/>
          <w:szCs w:val="24"/>
        </w:rPr>
        <w:t xml:space="preserve">Step 15: Establish another  FX station with the name </w:t>
      </w:r>
      <w:r>
        <w:rPr>
          <w:rFonts w:asciiTheme="majorBidi" w:hAnsiTheme="majorBidi" w:cstheme="majorBidi"/>
          <w:sz w:val="24"/>
          <w:szCs w:val="24"/>
        </w:rPr>
        <w:t xml:space="preserve">YEM </w:t>
      </w:r>
      <w:r w:rsidRPr="00B94188">
        <w:rPr>
          <w:rFonts w:asciiTheme="majorBidi" w:hAnsiTheme="majorBidi" w:cstheme="majorBidi"/>
          <w:sz w:val="24"/>
          <w:szCs w:val="24"/>
        </w:rPr>
        <w:t xml:space="preserve">FxAGR4) in </w:t>
      </w:r>
      <w:r>
        <w:rPr>
          <w:rFonts w:asciiTheme="majorBidi" w:hAnsiTheme="majorBidi" w:cstheme="majorBidi"/>
          <w:sz w:val="24"/>
          <w:szCs w:val="24"/>
        </w:rPr>
        <w:t>YEM with the Freq=350 MHz.</w:t>
      </w:r>
    </w:p>
    <w:p w:rsidR="00716189" w:rsidRPr="00B94188" w:rsidRDefault="00716189" w:rsidP="007161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94188">
        <w:rPr>
          <w:rFonts w:asciiTheme="majorBidi" w:hAnsiTheme="majorBidi" w:cstheme="majorBidi"/>
          <w:sz w:val="24"/>
          <w:szCs w:val="24"/>
        </w:rPr>
        <w:t>Step 16: repeat Item 12-16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16189" w:rsidRPr="006135CA" w:rsidRDefault="00716189" w:rsidP="007161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94188">
        <w:rPr>
          <w:rFonts w:asciiTheme="majorBidi" w:hAnsiTheme="majorBidi" w:cstheme="majorBidi"/>
          <w:sz w:val="24"/>
          <w:szCs w:val="24"/>
        </w:rPr>
        <w:t xml:space="preserve">Step 15: Move </w:t>
      </w:r>
      <w:r>
        <w:rPr>
          <w:rFonts w:asciiTheme="majorBidi" w:hAnsiTheme="majorBidi" w:cstheme="majorBidi"/>
          <w:sz w:val="24"/>
          <w:szCs w:val="24"/>
        </w:rPr>
        <w:t>YEM</w:t>
      </w:r>
      <w:r w:rsidRPr="00B94188">
        <w:rPr>
          <w:rFonts w:asciiTheme="majorBidi" w:hAnsiTheme="majorBidi" w:cstheme="majorBidi"/>
          <w:sz w:val="24"/>
          <w:szCs w:val="24"/>
        </w:rPr>
        <w:t xml:space="preserve">FXAGR1 station by using of </w:t>
      </w:r>
      <w:r w:rsidRPr="00B94188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302795" cy="230124"/>
            <wp:effectExtent l="19050" t="0" r="2005" b="0"/>
            <wp:docPr id="10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8" cy="23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4188">
        <w:rPr>
          <w:rFonts w:asciiTheme="majorBidi" w:hAnsiTheme="majorBidi" w:cstheme="majorBidi"/>
          <w:sz w:val="24"/>
          <w:szCs w:val="24"/>
        </w:rPr>
        <w:t xml:space="preserve"> icon and repeat Item 11-14</w:t>
      </w:r>
    </w:p>
    <w:p w:rsidR="00716189" w:rsidRDefault="00716189" w:rsidP="007161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6189" w:rsidRDefault="00716189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6189" w:rsidRPr="00C07E64" w:rsidRDefault="00716189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07E64">
        <w:rPr>
          <w:rFonts w:asciiTheme="majorBidi" w:hAnsiTheme="majorBidi" w:cstheme="majorBidi"/>
          <w:b/>
          <w:bCs/>
          <w:sz w:val="32"/>
          <w:szCs w:val="32"/>
        </w:rPr>
        <w:t>Exercise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31</w:t>
      </w:r>
    </w:p>
    <w:p w:rsidR="00716189" w:rsidRDefault="00716189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07E64">
        <w:rPr>
          <w:rFonts w:asciiTheme="majorBidi" w:hAnsiTheme="majorBidi" w:cstheme="majorBidi"/>
          <w:b/>
          <w:bCs/>
          <w:sz w:val="32"/>
          <w:szCs w:val="32"/>
        </w:rPr>
        <w:t>BC to BC Interference</w:t>
      </w:r>
    </w:p>
    <w:p w:rsidR="00716189" w:rsidRPr="00C07E64" w:rsidRDefault="00716189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6189" w:rsidRPr="00C07E64" w:rsidRDefault="00716189" w:rsidP="007161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07E64">
        <w:rPr>
          <w:rFonts w:asciiTheme="majorBidi" w:hAnsiTheme="majorBidi" w:cstheme="majorBidi"/>
          <w:sz w:val="24"/>
          <w:szCs w:val="24"/>
        </w:rPr>
        <w:t>Step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07E64">
        <w:rPr>
          <w:rFonts w:asciiTheme="majorBidi" w:hAnsiTheme="majorBidi" w:cstheme="majorBidi"/>
          <w:sz w:val="24"/>
          <w:szCs w:val="24"/>
        </w:rPr>
        <w:t xml:space="preserve">1: create </w:t>
      </w:r>
      <w:r>
        <w:rPr>
          <w:rFonts w:asciiTheme="majorBidi" w:hAnsiTheme="majorBidi" w:cstheme="majorBidi"/>
          <w:sz w:val="24"/>
          <w:szCs w:val="24"/>
        </w:rPr>
        <w:t>YEM</w:t>
      </w:r>
      <w:r w:rsidRPr="00C07E64">
        <w:rPr>
          <w:rFonts w:asciiTheme="majorBidi" w:hAnsiTheme="majorBidi" w:cstheme="majorBidi"/>
          <w:sz w:val="24"/>
          <w:szCs w:val="24"/>
        </w:rPr>
        <w:t>BC1 station with freq=107MHZ,power=10W,and antenna height=10m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16189" w:rsidRPr="00C07E64" w:rsidRDefault="00716189" w:rsidP="007161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07E64">
        <w:rPr>
          <w:rFonts w:asciiTheme="majorBidi" w:hAnsiTheme="majorBidi" w:cstheme="majorBidi"/>
          <w:sz w:val="24"/>
          <w:szCs w:val="24"/>
        </w:rPr>
        <w:t>Step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07E64">
        <w:rPr>
          <w:rFonts w:asciiTheme="majorBidi" w:hAnsiTheme="majorBidi" w:cstheme="majorBidi"/>
          <w:sz w:val="24"/>
          <w:szCs w:val="24"/>
        </w:rPr>
        <w:t xml:space="preserve">2: create </w:t>
      </w:r>
      <w:r>
        <w:rPr>
          <w:rFonts w:asciiTheme="majorBidi" w:hAnsiTheme="majorBidi" w:cstheme="majorBidi"/>
          <w:sz w:val="24"/>
          <w:szCs w:val="24"/>
        </w:rPr>
        <w:t>YEM</w:t>
      </w:r>
      <w:r w:rsidRPr="00C07E64">
        <w:rPr>
          <w:rFonts w:asciiTheme="majorBidi" w:hAnsiTheme="majorBidi" w:cstheme="majorBidi"/>
          <w:sz w:val="24"/>
          <w:szCs w:val="24"/>
        </w:rPr>
        <w:t>BC2 stat</w:t>
      </w:r>
      <w:r>
        <w:rPr>
          <w:rFonts w:asciiTheme="majorBidi" w:hAnsiTheme="majorBidi" w:cstheme="majorBidi"/>
          <w:sz w:val="24"/>
          <w:szCs w:val="24"/>
        </w:rPr>
        <w:t xml:space="preserve">ion near to YEMBC1 station with </w:t>
      </w:r>
      <w:r w:rsidRPr="00C07E64">
        <w:rPr>
          <w:rFonts w:asciiTheme="majorBidi" w:hAnsiTheme="majorBidi" w:cstheme="majorBidi"/>
          <w:sz w:val="24"/>
          <w:szCs w:val="24"/>
        </w:rPr>
        <w:t>freq=107MHZ,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07E64">
        <w:rPr>
          <w:rFonts w:asciiTheme="majorBidi" w:hAnsiTheme="majorBidi" w:cstheme="majorBidi"/>
          <w:sz w:val="24"/>
          <w:szCs w:val="24"/>
        </w:rPr>
        <w:t>power=10W,and antenna height=10m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16189" w:rsidRPr="00C07E64" w:rsidRDefault="00716189" w:rsidP="007161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07E64">
        <w:rPr>
          <w:rFonts w:asciiTheme="majorBidi" w:hAnsiTheme="majorBidi" w:cstheme="majorBidi"/>
          <w:sz w:val="24"/>
          <w:szCs w:val="24"/>
        </w:rPr>
        <w:t>Step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07E64">
        <w:rPr>
          <w:rFonts w:asciiTheme="majorBidi" w:hAnsiTheme="majorBidi" w:cstheme="majorBidi"/>
          <w:sz w:val="24"/>
          <w:szCs w:val="24"/>
        </w:rPr>
        <w:t>3: open (dat</w:t>
      </w:r>
      <w:r>
        <w:rPr>
          <w:rFonts w:asciiTheme="majorBidi" w:hAnsiTheme="majorBidi" w:cstheme="majorBidi"/>
          <w:sz w:val="24"/>
          <w:szCs w:val="24"/>
        </w:rPr>
        <w:t>abase) menu and select licensing.</w:t>
      </w:r>
    </w:p>
    <w:p w:rsidR="00716189" w:rsidRPr="00C07E64" w:rsidRDefault="00716189" w:rsidP="007161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07E64">
        <w:rPr>
          <w:rFonts w:asciiTheme="majorBidi" w:hAnsiTheme="majorBidi" w:cstheme="majorBidi"/>
          <w:sz w:val="24"/>
          <w:szCs w:val="24"/>
        </w:rPr>
        <w:t>Step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07E64">
        <w:rPr>
          <w:rFonts w:asciiTheme="majorBidi" w:hAnsiTheme="majorBidi" w:cstheme="majorBidi"/>
          <w:sz w:val="24"/>
          <w:szCs w:val="24"/>
        </w:rPr>
        <w:t xml:space="preserve">4 :set provision of </w:t>
      </w:r>
      <w:r>
        <w:rPr>
          <w:rFonts w:asciiTheme="majorBidi" w:hAnsiTheme="majorBidi" w:cstheme="majorBidi"/>
          <w:sz w:val="24"/>
          <w:szCs w:val="24"/>
        </w:rPr>
        <w:t>YEM</w:t>
      </w:r>
      <w:r w:rsidRPr="00C07E64">
        <w:rPr>
          <w:rFonts w:asciiTheme="majorBidi" w:hAnsiTheme="majorBidi" w:cstheme="majorBidi"/>
          <w:sz w:val="24"/>
          <w:szCs w:val="24"/>
        </w:rPr>
        <w:t xml:space="preserve">BC1and </w:t>
      </w:r>
      <w:r>
        <w:rPr>
          <w:rFonts w:asciiTheme="majorBidi" w:hAnsiTheme="majorBidi" w:cstheme="majorBidi"/>
          <w:sz w:val="24"/>
          <w:szCs w:val="24"/>
        </w:rPr>
        <w:t>YEM</w:t>
      </w:r>
      <w:r w:rsidRPr="00C07E64">
        <w:rPr>
          <w:rFonts w:asciiTheme="majorBidi" w:hAnsiTheme="majorBidi" w:cstheme="majorBidi"/>
          <w:sz w:val="24"/>
          <w:szCs w:val="24"/>
        </w:rPr>
        <w:t>BC2 station to article 11 and notice type to T01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16189" w:rsidRPr="00C07E64" w:rsidRDefault="00716189" w:rsidP="007161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07E64">
        <w:rPr>
          <w:rFonts w:asciiTheme="majorBidi" w:hAnsiTheme="majorBidi" w:cstheme="majorBidi"/>
          <w:sz w:val="24"/>
          <w:szCs w:val="24"/>
        </w:rPr>
        <w:t>Step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07E64">
        <w:rPr>
          <w:rFonts w:asciiTheme="majorBidi" w:hAnsiTheme="majorBidi" w:cstheme="majorBidi"/>
          <w:sz w:val="24"/>
          <w:szCs w:val="24"/>
        </w:rPr>
        <w:t>5: open the menu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07E64">
        <w:rPr>
          <w:rFonts w:asciiTheme="majorBidi" w:hAnsiTheme="majorBidi" w:cstheme="majorBidi"/>
          <w:sz w:val="24"/>
          <w:szCs w:val="24"/>
        </w:rPr>
        <w:t>(interference)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07E64">
        <w:rPr>
          <w:rFonts w:asciiTheme="majorBidi" w:hAnsiTheme="majorBidi" w:cstheme="majorBidi"/>
          <w:sz w:val="24"/>
          <w:szCs w:val="24"/>
        </w:rPr>
        <w:t>and select(BC 2 BC)item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16189" w:rsidRPr="00C07E64" w:rsidRDefault="00716189" w:rsidP="007161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07E64">
        <w:rPr>
          <w:rFonts w:asciiTheme="majorBidi" w:hAnsiTheme="majorBidi" w:cstheme="majorBidi"/>
          <w:sz w:val="24"/>
          <w:szCs w:val="24"/>
        </w:rPr>
        <w:t>Step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07E64">
        <w:rPr>
          <w:rFonts w:asciiTheme="majorBidi" w:hAnsiTheme="majorBidi" w:cstheme="majorBidi"/>
          <w:sz w:val="24"/>
          <w:szCs w:val="24"/>
        </w:rPr>
        <w:t xml:space="preserve">6: select </w:t>
      </w:r>
      <w:r>
        <w:rPr>
          <w:rFonts w:asciiTheme="majorBidi" w:hAnsiTheme="majorBidi" w:cstheme="majorBidi"/>
          <w:sz w:val="24"/>
          <w:szCs w:val="24"/>
        </w:rPr>
        <w:t>YEM</w:t>
      </w:r>
      <w:r w:rsidRPr="00C07E64">
        <w:rPr>
          <w:rFonts w:asciiTheme="majorBidi" w:hAnsiTheme="majorBidi" w:cstheme="majorBidi"/>
          <w:sz w:val="24"/>
          <w:szCs w:val="24"/>
        </w:rPr>
        <w:t>BC1 station and push OK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16189" w:rsidRPr="00C07E64" w:rsidRDefault="00716189" w:rsidP="007161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07E64">
        <w:rPr>
          <w:rFonts w:asciiTheme="majorBidi" w:hAnsiTheme="majorBidi" w:cstheme="majorBidi"/>
          <w:sz w:val="24"/>
          <w:szCs w:val="24"/>
        </w:rPr>
        <w:t>Step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07E64">
        <w:rPr>
          <w:rFonts w:asciiTheme="majorBidi" w:hAnsiTheme="majorBidi" w:cstheme="majorBidi"/>
          <w:sz w:val="24"/>
          <w:szCs w:val="24"/>
        </w:rPr>
        <w:t>7: set search radius ,and Min. FS and push OK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16189" w:rsidRPr="00C07E64" w:rsidRDefault="00716189" w:rsidP="007161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07E64">
        <w:rPr>
          <w:rFonts w:asciiTheme="majorBidi" w:hAnsiTheme="majorBidi" w:cstheme="majorBidi"/>
          <w:sz w:val="24"/>
          <w:szCs w:val="24"/>
        </w:rPr>
        <w:t>Step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07E64">
        <w:rPr>
          <w:rFonts w:asciiTheme="majorBidi" w:hAnsiTheme="majorBidi" w:cstheme="majorBidi"/>
          <w:sz w:val="24"/>
          <w:szCs w:val="24"/>
        </w:rPr>
        <w:t xml:space="preserve">8: select </w:t>
      </w:r>
      <w:r>
        <w:rPr>
          <w:rFonts w:asciiTheme="majorBidi" w:hAnsiTheme="majorBidi" w:cstheme="majorBidi"/>
          <w:sz w:val="24"/>
          <w:szCs w:val="24"/>
        </w:rPr>
        <w:t>YEM</w:t>
      </w:r>
      <w:r w:rsidRPr="00C07E64">
        <w:rPr>
          <w:rFonts w:asciiTheme="majorBidi" w:hAnsiTheme="majorBidi" w:cstheme="majorBidi"/>
          <w:sz w:val="24"/>
          <w:szCs w:val="24"/>
        </w:rPr>
        <w:t xml:space="preserve">BC2 station as interferer station and state calculation 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16189" w:rsidRPr="00C07E64" w:rsidRDefault="00716189" w:rsidP="007161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07E64">
        <w:rPr>
          <w:rFonts w:asciiTheme="majorBidi" w:hAnsiTheme="majorBidi" w:cstheme="majorBidi"/>
          <w:sz w:val="24"/>
          <w:szCs w:val="24"/>
        </w:rPr>
        <w:t>Step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07E64">
        <w:rPr>
          <w:rFonts w:asciiTheme="majorBidi" w:hAnsiTheme="majorBidi" w:cstheme="majorBidi"/>
          <w:sz w:val="24"/>
          <w:szCs w:val="24"/>
        </w:rPr>
        <w:t xml:space="preserve">9: compare coverage area with and without interference 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16189" w:rsidRDefault="00716189" w:rsidP="007161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07E64">
        <w:rPr>
          <w:rFonts w:asciiTheme="majorBidi" w:hAnsiTheme="majorBidi" w:cstheme="majorBidi"/>
          <w:sz w:val="24"/>
          <w:szCs w:val="24"/>
        </w:rPr>
        <w:t>Step</w:t>
      </w:r>
      <w:r>
        <w:rPr>
          <w:rFonts w:asciiTheme="majorBidi" w:hAnsiTheme="majorBidi" w:cstheme="majorBidi"/>
          <w:sz w:val="24"/>
          <w:szCs w:val="24"/>
        </w:rPr>
        <w:t xml:space="preserve"> 10</w:t>
      </w:r>
      <w:r w:rsidRPr="00C07E64">
        <w:rPr>
          <w:rFonts w:asciiTheme="majorBidi" w:hAnsiTheme="majorBidi" w:cstheme="majorBidi"/>
          <w:sz w:val="24"/>
          <w:szCs w:val="24"/>
        </w:rPr>
        <w:t>: change to main window and from propagation model select overlay item and choose the interference BC 2 BC results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16189" w:rsidRDefault="00716189" w:rsidP="0071618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716189" w:rsidRPr="00C1376F" w:rsidRDefault="00716189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1376F">
        <w:rPr>
          <w:rFonts w:asciiTheme="majorBidi" w:hAnsiTheme="majorBidi" w:cstheme="majorBidi"/>
          <w:b/>
          <w:bCs/>
          <w:sz w:val="32"/>
          <w:szCs w:val="32"/>
        </w:rPr>
        <w:lastRenderedPageBreak/>
        <w:t>Exercise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32</w:t>
      </w:r>
    </w:p>
    <w:p w:rsidR="00716189" w:rsidRPr="00C1376F" w:rsidRDefault="00716189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1376F">
        <w:rPr>
          <w:rFonts w:asciiTheme="majorBidi" w:hAnsiTheme="majorBidi" w:cstheme="majorBidi"/>
          <w:b/>
          <w:bCs/>
          <w:sz w:val="32"/>
          <w:szCs w:val="32"/>
        </w:rPr>
        <w:t>BT to BT Interference</w:t>
      </w:r>
    </w:p>
    <w:p w:rsidR="00716189" w:rsidRPr="003C2940" w:rsidRDefault="00716189" w:rsidP="00716189">
      <w:pPr>
        <w:jc w:val="center"/>
        <w:rPr>
          <w:sz w:val="28"/>
          <w:szCs w:val="28"/>
        </w:rPr>
      </w:pPr>
    </w:p>
    <w:p w:rsidR="00716189" w:rsidRDefault="00716189" w:rsidP="00716189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1376F">
        <w:rPr>
          <w:rFonts w:asciiTheme="majorBidi" w:hAnsiTheme="majorBidi" w:cstheme="majorBidi"/>
          <w:sz w:val="24"/>
          <w:szCs w:val="24"/>
        </w:rPr>
        <w:t>Step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1376F">
        <w:rPr>
          <w:rFonts w:asciiTheme="majorBidi" w:hAnsiTheme="majorBidi" w:cstheme="majorBidi"/>
          <w:sz w:val="24"/>
          <w:szCs w:val="24"/>
        </w:rPr>
        <w:t xml:space="preserve">1: create </w:t>
      </w:r>
      <w:r>
        <w:rPr>
          <w:rFonts w:asciiTheme="majorBidi" w:hAnsiTheme="majorBidi" w:cstheme="majorBidi"/>
          <w:sz w:val="24"/>
          <w:szCs w:val="24"/>
        </w:rPr>
        <w:t>YEM</w:t>
      </w:r>
      <w:r w:rsidRPr="00C1376F">
        <w:rPr>
          <w:rFonts w:asciiTheme="majorBidi" w:hAnsiTheme="majorBidi" w:cstheme="majorBidi"/>
          <w:sz w:val="24"/>
          <w:szCs w:val="24"/>
        </w:rPr>
        <w:t xml:space="preserve">BT1 station with 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716189" w:rsidRDefault="00716189" w:rsidP="00716189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assign freq=714MHz.</w:t>
      </w:r>
    </w:p>
    <w:p w:rsidR="00716189" w:rsidRDefault="00716189" w:rsidP="00716189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power=1000W</w:t>
      </w:r>
    </w:p>
    <w:p w:rsidR="00716189" w:rsidRDefault="00716189" w:rsidP="00716189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1376F">
        <w:rPr>
          <w:rFonts w:asciiTheme="majorBidi" w:hAnsiTheme="majorBidi" w:cstheme="majorBidi"/>
          <w:sz w:val="24"/>
          <w:szCs w:val="24"/>
        </w:rPr>
        <w:t xml:space="preserve"> antenna height=10m</w:t>
      </w:r>
    </w:p>
    <w:p w:rsidR="00716189" w:rsidRDefault="00716189" w:rsidP="00716189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1376F">
        <w:rPr>
          <w:rFonts w:asciiTheme="majorBidi" w:hAnsiTheme="majorBidi" w:cstheme="majorBidi"/>
          <w:sz w:val="24"/>
          <w:szCs w:val="24"/>
        </w:rPr>
        <w:t>provision=ar</w:t>
      </w:r>
      <w:r>
        <w:rPr>
          <w:rFonts w:asciiTheme="majorBidi" w:hAnsiTheme="majorBidi" w:cstheme="majorBidi"/>
          <w:sz w:val="24"/>
          <w:szCs w:val="24"/>
        </w:rPr>
        <w:t>ticle 11</w:t>
      </w:r>
    </w:p>
    <w:p w:rsidR="00716189" w:rsidRDefault="00716189" w:rsidP="00716189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notice type=T02</w:t>
      </w:r>
    </w:p>
    <w:p w:rsidR="00716189" w:rsidRDefault="00716189" w:rsidP="00716189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vision freq=711.25MHz </w:t>
      </w:r>
    </w:p>
    <w:p w:rsidR="00716189" w:rsidRDefault="00716189" w:rsidP="00716189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sound freq=716.75.</w:t>
      </w:r>
    </w:p>
    <w:p w:rsidR="00716189" w:rsidRDefault="00716189" w:rsidP="00716189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color=pal.</w:t>
      </w:r>
    </w:p>
    <w:p w:rsidR="00716189" w:rsidRDefault="00716189" w:rsidP="00716189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power ratio=10</w:t>
      </w:r>
    </w:p>
    <w:p w:rsidR="00716189" w:rsidRDefault="00716189" w:rsidP="00716189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TVsys =G</w:t>
      </w:r>
    </w:p>
    <w:p w:rsidR="00716189" w:rsidRDefault="00716189" w:rsidP="00716189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class of EMISSION=C3E</w:t>
      </w:r>
    </w:p>
    <w:p w:rsidR="00716189" w:rsidRPr="00C1376F" w:rsidRDefault="00716189" w:rsidP="00716189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1376F">
        <w:rPr>
          <w:rFonts w:asciiTheme="majorBidi" w:hAnsiTheme="majorBidi" w:cstheme="majorBidi"/>
          <w:sz w:val="24"/>
          <w:szCs w:val="24"/>
        </w:rPr>
        <w:t>bandwidth=8000KHz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16189" w:rsidRDefault="00716189" w:rsidP="00716189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1376F">
        <w:rPr>
          <w:rFonts w:asciiTheme="majorBidi" w:hAnsiTheme="majorBidi" w:cstheme="majorBidi"/>
          <w:sz w:val="24"/>
          <w:szCs w:val="24"/>
        </w:rPr>
        <w:t>Step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1376F">
        <w:rPr>
          <w:rFonts w:asciiTheme="majorBidi" w:hAnsiTheme="majorBidi" w:cstheme="majorBidi"/>
          <w:sz w:val="24"/>
          <w:szCs w:val="24"/>
        </w:rPr>
        <w:t xml:space="preserve">2: create </w:t>
      </w:r>
      <w:r>
        <w:rPr>
          <w:rFonts w:asciiTheme="majorBidi" w:hAnsiTheme="majorBidi" w:cstheme="majorBidi"/>
          <w:sz w:val="24"/>
          <w:szCs w:val="24"/>
        </w:rPr>
        <w:t>YEM</w:t>
      </w:r>
      <w:r w:rsidRPr="00C1376F">
        <w:rPr>
          <w:rFonts w:asciiTheme="majorBidi" w:hAnsiTheme="majorBidi" w:cstheme="majorBidi"/>
          <w:sz w:val="24"/>
          <w:szCs w:val="24"/>
        </w:rPr>
        <w:t>BT2station with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716189" w:rsidRDefault="00716189" w:rsidP="00716189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assign freq=714MHz</w:t>
      </w:r>
    </w:p>
    <w:p w:rsidR="00716189" w:rsidRDefault="00716189" w:rsidP="00716189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power=1000w</w:t>
      </w:r>
    </w:p>
    <w:p w:rsidR="00716189" w:rsidRDefault="00716189" w:rsidP="00716189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antenna height=10m</w:t>
      </w:r>
    </w:p>
    <w:p w:rsidR="00716189" w:rsidRDefault="00716189" w:rsidP="00716189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provision=article 11</w:t>
      </w:r>
    </w:p>
    <w:p w:rsidR="00716189" w:rsidRDefault="00716189" w:rsidP="00716189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notice type=T02</w:t>
      </w:r>
    </w:p>
    <w:p w:rsidR="00716189" w:rsidRDefault="00716189" w:rsidP="00716189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vision freq=711.25MHz</w:t>
      </w:r>
    </w:p>
    <w:p w:rsidR="00716189" w:rsidRDefault="00716189" w:rsidP="00716189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sound freq=716.75</w:t>
      </w:r>
    </w:p>
    <w:p w:rsidR="00716189" w:rsidRDefault="00716189" w:rsidP="00716189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color=pal</w:t>
      </w:r>
    </w:p>
    <w:p w:rsidR="00716189" w:rsidRDefault="00716189" w:rsidP="00716189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power ratio=10</w:t>
      </w:r>
    </w:p>
    <w:p w:rsidR="00716189" w:rsidRDefault="00716189" w:rsidP="00716189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TV sys =G</w:t>
      </w:r>
    </w:p>
    <w:p w:rsidR="00716189" w:rsidRDefault="00716189" w:rsidP="00716189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class of EMISSION=C3E</w:t>
      </w:r>
    </w:p>
    <w:p w:rsidR="00716189" w:rsidRPr="00C1376F" w:rsidRDefault="00716189" w:rsidP="00716189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1376F">
        <w:rPr>
          <w:rFonts w:asciiTheme="majorBidi" w:hAnsiTheme="majorBidi" w:cstheme="majorBidi"/>
          <w:sz w:val="24"/>
          <w:szCs w:val="24"/>
        </w:rPr>
        <w:t>bandwidth=8000KHz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16189" w:rsidRPr="00C1376F" w:rsidRDefault="00716189" w:rsidP="00716189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1376F">
        <w:rPr>
          <w:rFonts w:asciiTheme="majorBidi" w:hAnsiTheme="majorBidi" w:cstheme="majorBidi"/>
          <w:sz w:val="24"/>
          <w:szCs w:val="24"/>
        </w:rPr>
        <w:t>Step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1376F">
        <w:rPr>
          <w:rFonts w:asciiTheme="majorBidi" w:hAnsiTheme="majorBidi" w:cstheme="majorBidi"/>
          <w:sz w:val="24"/>
          <w:szCs w:val="24"/>
        </w:rPr>
        <w:t>3: open the menu  (interference)and select(BT 2 BT)item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16189" w:rsidRPr="00C1376F" w:rsidRDefault="00716189" w:rsidP="00716189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1376F">
        <w:rPr>
          <w:rFonts w:asciiTheme="majorBidi" w:hAnsiTheme="majorBidi" w:cstheme="majorBidi"/>
          <w:sz w:val="24"/>
          <w:szCs w:val="24"/>
        </w:rPr>
        <w:lastRenderedPageBreak/>
        <w:t>Step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1376F">
        <w:rPr>
          <w:rFonts w:asciiTheme="majorBidi" w:hAnsiTheme="majorBidi" w:cstheme="majorBidi"/>
          <w:sz w:val="24"/>
          <w:szCs w:val="24"/>
        </w:rPr>
        <w:t xml:space="preserve">4 : select </w:t>
      </w:r>
      <w:r>
        <w:rPr>
          <w:rFonts w:asciiTheme="majorBidi" w:hAnsiTheme="majorBidi" w:cstheme="majorBidi"/>
          <w:sz w:val="24"/>
          <w:szCs w:val="24"/>
        </w:rPr>
        <w:t>YEM</w:t>
      </w:r>
      <w:r w:rsidRPr="00C1376F">
        <w:rPr>
          <w:rFonts w:asciiTheme="majorBidi" w:hAnsiTheme="majorBidi" w:cstheme="majorBidi"/>
          <w:sz w:val="24"/>
          <w:szCs w:val="24"/>
        </w:rPr>
        <w:t>BT1 station and push OK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16189" w:rsidRPr="00C1376F" w:rsidRDefault="00716189" w:rsidP="00716189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1376F">
        <w:rPr>
          <w:rFonts w:asciiTheme="majorBidi" w:hAnsiTheme="majorBidi" w:cstheme="majorBidi"/>
          <w:sz w:val="24"/>
          <w:szCs w:val="24"/>
        </w:rPr>
        <w:t>Step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1376F">
        <w:rPr>
          <w:rFonts w:asciiTheme="majorBidi" w:hAnsiTheme="majorBidi" w:cstheme="majorBidi"/>
          <w:sz w:val="24"/>
          <w:szCs w:val="24"/>
        </w:rPr>
        <w:t>5: set search radius, and Min. FS and push OK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16189" w:rsidRPr="00C1376F" w:rsidRDefault="00716189" w:rsidP="00716189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1376F">
        <w:rPr>
          <w:rFonts w:asciiTheme="majorBidi" w:hAnsiTheme="majorBidi" w:cstheme="majorBidi"/>
          <w:sz w:val="24"/>
          <w:szCs w:val="24"/>
        </w:rPr>
        <w:t>Step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1376F">
        <w:rPr>
          <w:rFonts w:asciiTheme="majorBidi" w:hAnsiTheme="majorBidi" w:cstheme="majorBidi"/>
          <w:sz w:val="24"/>
          <w:szCs w:val="24"/>
        </w:rPr>
        <w:t xml:space="preserve">6: select </w:t>
      </w:r>
      <w:r>
        <w:rPr>
          <w:rFonts w:asciiTheme="majorBidi" w:hAnsiTheme="majorBidi" w:cstheme="majorBidi"/>
          <w:sz w:val="24"/>
          <w:szCs w:val="24"/>
        </w:rPr>
        <w:t>YEM</w:t>
      </w:r>
      <w:r w:rsidRPr="00C1376F">
        <w:rPr>
          <w:rFonts w:asciiTheme="majorBidi" w:hAnsiTheme="majorBidi" w:cstheme="majorBidi"/>
          <w:sz w:val="24"/>
          <w:szCs w:val="24"/>
        </w:rPr>
        <w:t xml:space="preserve">BT2 station as interferer station and state calculation 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16189" w:rsidRPr="00C1376F" w:rsidRDefault="00716189" w:rsidP="00716189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1376F">
        <w:rPr>
          <w:rFonts w:asciiTheme="majorBidi" w:hAnsiTheme="majorBidi" w:cstheme="majorBidi"/>
          <w:sz w:val="24"/>
          <w:szCs w:val="24"/>
        </w:rPr>
        <w:t>Step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1376F">
        <w:rPr>
          <w:rFonts w:asciiTheme="majorBidi" w:hAnsiTheme="majorBidi" w:cstheme="majorBidi"/>
          <w:sz w:val="24"/>
          <w:szCs w:val="24"/>
        </w:rPr>
        <w:t>7: compare coverage area with and without interference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16189" w:rsidRDefault="00716189" w:rsidP="00716189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1376F">
        <w:rPr>
          <w:rFonts w:asciiTheme="majorBidi" w:hAnsiTheme="majorBidi" w:cstheme="majorBidi"/>
          <w:sz w:val="24"/>
          <w:szCs w:val="24"/>
        </w:rPr>
        <w:t>Step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1376F">
        <w:rPr>
          <w:rFonts w:asciiTheme="majorBidi" w:hAnsiTheme="majorBidi" w:cstheme="majorBidi"/>
          <w:sz w:val="24"/>
          <w:szCs w:val="24"/>
        </w:rPr>
        <w:t>8: change to main window and from propagation model select overlay item and choose the interference BT 2 BT results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16189" w:rsidRPr="00432180" w:rsidRDefault="00716189" w:rsidP="00716189">
      <w:pPr>
        <w:jc w:val="center"/>
        <w:rPr>
          <w:rFonts w:ascii="Calisto MT" w:hAnsi="Calisto MT" w:cstheme="majorBidi"/>
          <w:b/>
          <w:bCs/>
          <w:sz w:val="48"/>
          <w:szCs w:val="48"/>
        </w:rPr>
      </w:pPr>
    </w:p>
    <w:p w:rsidR="00716189" w:rsidRDefault="00716189" w:rsidP="00716189"/>
    <w:p w:rsidR="00716189" w:rsidRDefault="00716189" w:rsidP="00716189"/>
    <w:p w:rsidR="00716189" w:rsidRDefault="00716189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6189" w:rsidRDefault="00716189" w:rsidP="00716189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:rsidR="00716189" w:rsidRPr="00217952" w:rsidRDefault="00716189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17952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Exercise </w:t>
      </w:r>
      <w:r>
        <w:rPr>
          <w:rFonts w:asciiTheme="majorBidi" w:hAnsiTheme="majorBidi" w:cstheme="majorBidi"/>
          <w:b/>
          <w:bCs/>
          <w:sz w:val="32"/>
          <w:szCs w:val="32"/>
        </w:rPr>
        <w:t>33</w:t>
      </w:r>
    </w:p>
    <w:p w:rsidR="00716189" w:rsidRPr="00217952" w:rsidRDefault="00716189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17952">
        <w:rPr>
          <w:rFonts w:asciiTheme="majorBidi" w:hAnsiTheme="majorBidi" w:cstheme="majorBidi"/>
          <w:b/>
          <w:bCs/>
          <w:sz w:val="32"/>
          <w:szCs w:val="32"/>
        </w:rPr>
        <w:t>Interference FX</w:t>
      </w:r>
    </w:p>
    <w:p w:rsidR="00716189" w:rsidRPr="0021795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7952">
        <w:rPr>
          <w:rFonts w:asciiTheme="majorBidi" w:hAnsiTheme="majorBidi" w:cstheme="majorBidi"/>
          <w:sz w:val="24"/>
          <w:szCs w:val="24"/>
        </w:rPr>
        <w:t>Step 1: Launch the SMS4DC software</w:t>
      </w:r>
    </w:p>
    <w:p w:rsidR="00716189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54D25">
        <w:rPr>
          <w:rFonts w:asciiTheme="majorBidi" w:hAnsiTheme="majorBidi" w:cstheme="majorBidi"/>
          <w:sz w:val="24"/>
          <w:szCs w:val="24"/>
        </w:rPr>
        <w:t xml:space="preserve">Step 2: Launch the DEM view using </w:t>
      </w:r>
      <w:r w:rsidRPr="00854D25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64968" cy="242888"/>
            <wp:effectExtent l="19050" t="0" r="1732" b="0"/>
            <wp:docPr id="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77" cy="244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4D2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54D25">
        <w:rPr>
          <w:rFonts w:asciiTheme="majorBidi" w:hAnsiTheme="majorBidi" w:cstheme="majorBidi"/>
          <w:sz w:val="24"/>
          <w:szCs w:val="24"/>
        </w:rPr>
        <w:t>toolbar push button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16189" w:rsidRPr="0021795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7952">
        <w:rPr>
          <w:rFonts w:asciiTheme="majorBidi" w:hAnsiTheme="majorBidi" w:cstheme="majorBidi"/>
          <w:sz w:val="24"/>
          <w:szCs w:val="24"/>
        </w:rPr>
        <w:t xml:space="preserve">Step 3: Establish Fixed station </w:t>
      </w:r>
      <w:r>
        <w:rPr>
          <w:rFonts w:asciiTheme="majorBidi" w:hAnsiTheme="majorBidi" w:cstheme="majorBidi"/>
          <w:sz w:val="24"/>
          <w:szCs w:val="24"/>
        </w:rPr>
        <w:t>UAE</w:t>
      </w:r>
      <w:r w:rsidRPr="00217952">
        <w:rPr>
          <w:rFonts w:asciiTheme="majorBidi" w:hAnsiTheme="majorBidi" w:cstheme="majorBidi"/>
          <w:sz w:val="24"/>
          <w:szCs w:val="24"/>
        </w:rPr>
        <w:t xml:space="preserve">FX11 using </w:t>
      </w:r>
      <w:r w:rsidRPr="00217952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38125" cy="266700"/>
            <wp:effectExtent l="19050" t="0" r="9525" b="0"/>
            <wp:docPr id="5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17" cy="27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952">
        <w:rPr>
          <w:rFonts w:asciiTheme="majorBidi" w:hAnsiTheme="majorBidi" w:cstheme="majorBidi"/>
          <w:sz w:val="24"/>
          <w:szCs w:val="24"/>
        </w:rPr>
        <w:t xml:space="preserve"> 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17952">
        <w:rPr>
          <w:rFonts w:asciiTheme="majorBidi" w:hAnsiTheme="majorBidi" w:cstheme="majorBidi"/>
          <w:sz w:val="24"/>
          <w:szCs w:val="24"/>
        </w:rPr>
        <w:t>set the frequency to 6000MHZ 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17952">
        <w:rPr>
          <w:rFonts w:asciiTheme="majorBidi" w:hAnsiTheme="majorBidi" w:cstheme="majorBidi"/>
          <w:sz w:val="24"/>
          <w:szCs w:val="24"/>
        </w:rPr>
        <w:t>power=50W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17952">
        <w:rPr>
          <w:rFonts w:asciiTheme="majorBidi" w:hAnsiTheme="majorBidi" w:cstheme="majorBidi"/>
          <w:sz w:val="24"/>
          <w:szCs w:val="24"/>
        </w:rPr>
        <w:t>and height of antenna=10m</w:t>
      </w:r>
    </w:p>
    <w:p w:rsidR="00716189" w:rsidRPr="0021795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7952">
        <w:rPr>
          <w:rFonts w:asciiTheme="majorBidi" w:hAnsiTheme="majorBidi" w:cstheme="majorBidi"/>
          <w:sz w:val="24"/>
          <w:szCs w:val="24"/>
        </w:rPr>
        <w:t xml:space="preserve">Step 4: Establish Fixed station </w:t>
      </w:r>
      <w:r>
        <w:rPr>
          <w:rFonts w:asciiTheme="majorBidi" w:hAnsiTheme="majorBidi" w:cstheme="majorBidi"/>
          <w:sz w:val="24"/>
          <w:szCs w:val="24"/>
        </w:rPr>
        <w:t>UAE</w:t>
      </w:r>
      <w:r w:rsidRPr="00217952">
        <w:rPr>
          <w:rFonts w:asciiTheme="majorBidi" w:hAnsiTheme="majorBidi" w:cstheme="majorBidi"/>
          <w:sz w:val="24"/>
          <w:szCs w:val="24"/>
        </w:rPr>
        <w:t xml:space="preserve">FX22 using </w:t>
      </w:r>
      <w:r w:rsidRPr="00217952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38125" cy="266700"/>
            <wp:effectExtent l="19050" t="0" r="9525" b="0"/>
            <wp:docPr id="57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17" cy="27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952">
        <w:rPr>
          <w:rFonts w:asciiTheme="majorBidi" w:hAnsiTheme="majorBidi" w:cstheme="majorBidi"/>
          <w:sz w:val="24"/>
          <w:szCs w:val="24"/>
        </w:rPr>
        <w:t xml:space="preserve"> ,set the frequency to  hig6000MHZ,power=50W,and height of antenna=10m</w:t>
      </w:r>
    </w:p>
    <w:p w:rsidR="00716189" w:rsidRPr="0021795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7952">
        <w:rPr>
          <w:rFonts w:asciiTheme="majorBidi" w:hAnsiTheme="majorBidi" w:cstheme="majorBidi"/>
          <w:sz w:val="24"/>
          <w:szCs w:val="24"/>
        </w:rPr>
        <w:t>Step 5: open the administrative part from “data base-&gt;Licensing”</w:t>
      </w:r>
    </w:p>
    <w:p w:rsidR="00716189" w:rsidRPr="0021795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7952">
        <w:rPr>
          <w:rFonts w:asciiTheme="majorBidi" w:hAnsiTheme="majorBidi" w:cstheme="majorBidi"/>
          <w:sz w:val="24"/>
          <w:szCs w:val="24"/>
        </w:rPr>
        <w:t xml:space="preserve">Step 6: Find the station </w:t>
      </w:r>
      <w:r>
        <w:rPr>
          <w:rFonts w:asciiTheme="majorBidi" w:hAnsiTheme="majorBidi" w:cstheme="majorBidi"/>
          <w:sz w:val="24"/>
          <w:szCs w:val="24"/>
        </w:rPr>
        <w:t>UAE</w:t>
      </w:r>
      <w:r w:rsidRPr="00217952">
        <w:rPr>
          <w:rFonts w:asciiTheme="majorBidi" w:hAnsiTheme="majorBidi" w:cstheme="majorBidi"/>
          <w:sz w:val="24"/>
          <w:szCs w:val="24"/>
        </w:rPr>
        <w:t>FX11 and go to the level of “Frequency”</w:t>
      </w:r>
    </w:p>
    <w:p w:rsidR="00716189" w:rsidRPr="0021795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7952">
        <w:rPr>
          <w:rFonts w:asciiTheme="majorBidi" w:hAnsiTheme="majorBidi" w:cstheme="majorBidi"/>
          <w:sz w:val="24"/>
          <w:szCs w:val="24"/>
        </w:rPr>
        <w:t xml:space="preserve">Step 7: push the “Add Receiver “button top of the “Frequency Information “table of station </w:t>
      </w:r>
      <w:r>
        <w:rPr>
          <w:rFonts w:asciiTheme="majorBidi" w:hAnsiTheme="majorBidi" w:cstheme="majorBidi"/>
          <w:sz w:val="24"/>
          <w:szCs w:val="24"/>
        </w:rPr>
        <w:t>UAE</w:t>
      </w:r>
      <w:r w:rsidRPr="00217952">
        <w:rPr>
          <w:rFonts w:asciiTheme="majorBidi" w:hAnsiTheme="majorBidi" w:cstheme="majorBidi"/>
          <w:sz w:val="24"/>
          <w:szCs w:val="24"/>
        </w:rPr>
        <w:t>FX11.The “Add Receiver” dialog box will appear.</w:t>
      </w:r>
    </w:p>
    <w:p w:rsidR="00716189" w:rsidRPr="0021795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7952">
        <w:rPr>
          <w:rFonts w:asciiTheme="majorBidi" w:hAnsiTheme="majorBidi" w:cstheme="majorBidi"/>
          <w:sz w:val="24"/>
          <w:szCs w:val="24"/>
        </w:rPr>
        <w:t xml:space="preserve">Step 8: Select the “Point” Radio button .All the selectable receivers will be displayed in relevant spreadsheet </w:t>
      </w:r>
    </w:p>
    <w:p w:rsidR="00716189" w:rsidRPr="0021795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7952">
        <w:rPr>
          <w:rFonts w:asciiTheme="majorBidi" w:hAnsiTheme="majorBidi" w:cstheme="majorBidi"/>
          <w:sz w:val="24"/>
          <w:szCs w:val="24"/>
        </w:rPr>
        <w:t xml:space="preserve">Step 9: Choose the station </w:t>
      </w:r>
      <w:r>
        <w:rPr>
          <w:rFonts w:asciiTheme="majorBidi" w:hAnsiTheme="majorBidi" w:cstheme="majorBidi"/>
          <w:sz w:val="24"/>
          <w:szCs w:val="24"/>
        </w:rPr>
        <w:t>UAE</w:t>
      </w:r>
      <w:r w:rsidRPr="00217952">
        <w:rPr>
          <w:rFonts w:asciiTheme="majorBidi" w:hAnsiTheme="majorBidi" w:cstheme="majorBidi"/>
          <w:sz w:val="24"/>
          <w:szCs w:val="24"/>
        </w:rPr>
        <w:t>FX22 from table under POINT section and push ok</w:t>
      </w:r>
    </w:p>
    <w:p w:rsidR="00716189" w:rsidRPr="0021795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7952">
        <w:rPr>
          <w:rFonts w:asciiTheme="majorBidi" w:hAnsiTheme="majorBidi" w:cstheme="majorBidi"/>
          <w:sz w:val="24"/>
          <w:szCs w:val="24"/>
        </w:rPr>
        <w:t>Step 10: Close Administrative dialog box</w:t>
      </w:r>
    </w:p>
    <w:p w:rsidR="00716189" w:rsidRPr="0021795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7952">
        <w:rPr>
          <w:rFonts w:asciiTheme="majorBidi" w:hAnsiTheme="majorBidi" w:cstheme="majorBidi"/>
          <w:sz w:val="24"/>
          <w:szCs w:val="24"/>
        </w:rPr>
        <w:t xml:space="preserve">Step 11: Establish Fixed station </w:t>
      </w:r>
      <w:r>
        <w:rPr>
          <w:rFonts w:asciiTheme="majorBidi" w:hAnsiTheme="majorBidi" w:cstheme="majorBidi"/>
          <w:sz w:val="24"/>
          <w:szCs w:val="24"/>
        </w:rPr>
        <w:t>UAE</w:t>
      </w:r>
      <w:r w:rsidRPr="00217952">
        <w:rPr>
          <w:rFonts w:asciiTheme="majorBidi" w:hAnsiTheme="majorBidi" w:cstheme="majorBidi"/>
          <w:sz w:val="24"/>
          <w:szCs w:val="24"/>
        </w:rPr>
        <w:t>FX33 using</w:t>
      </w:r>
      <w:r w:rsidRPr="00217952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38125" cy="266700"/>
            <wp:effectExtent l="19050" t="0" r="9525" b="0"/>
            <wp:docPr id="58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17" cy="27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952">
        <w:rPr>
          <w:rFonts w:asciiTheme="majorBidi" w:hAnsiTheme="majorBidi" w:cstheme="majorBidi"/>
          <w:sz w:val="24"/>
          <w:szCs w:val="24"/>
        </w:rPr>
        <w:t>,set the frequency to  hig6000MHZ,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17952">
        <w:rPr>
          <w:rFonts w:asciiTheme="majorBidi" w:hAnsiTheme="majorBidi" w:cstheme="majorBidi"/>
          <w:sz w:val="24"/>
          <w:szCs w:val="24"/>
        </w:rPr>
        <w:t xml:space="preserve">power=50W,and height of antenna=10m </w:t>
      </w:r>
    </w:p>
    <w:p w:rsidR="00716189" w:rsidRPr="0021795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7952">
        <w:rPr>
          <w:rFonts w:asciiTheme="majorBidi" w:hAnsiTheme="majorBidi" w:cstheme="majorBidi"/>
          <w:sz w:val="24"/>
          <w:szCs w:val="24"/>
        </w:rPr>
        <w:t xml:space="preserve">Step 12: Establish Fixed station </w:t>
      </w:r>
      <w:r>
        <w:rPr>
          <w:rFonts w:asciiTheme="majorBidi" w:hAnsiTheme="majorBidi" w:cstheme="majorBidi"/>
          <w:sz w:val="24"/>
          <w:szCs w:val="24"/>
        </w:rPr>
        <w:t>UAE</w:t>
      </w:r>
      <w:r w:rsidRPr="00217952">
        <w:rPr>
          <w:rFonts w:asciiTheme="majorBidi" w:hAnsiTheme="majorBidi" w:cstheme="majorBidi"/>
          <w:sz w:val="24"/>
          <w:szCs w:val="24"/>
        </w:rPr>
        <w:t>FX44 using</w:t>
      </w:r>
      <w:r w:rsidRPr="00217952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38125" cy="266700"/>
            <wp:effectExtent l="19050" t="0" r="9525" b="0"/>
            <wp:docPr id="59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17" cy="27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952">
        <w:rPr>
          <w:rFonts w:asciiTheme="majorBidi" w:hAnsiTheme="majorBidi" w:cstheme="majorBidi"/>
          <w:sz w:val="24"/>
          <w:szCs w:val="24"/>
        </w:rPr>
        <w:t>,set the frequency to  hig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17952">
        <w:rPr>
          <w:rFonts w:asciiTheme="majorBidi" w:hAnsiTheme="majorBidi" w:cstheme="majorBidi"/>
          <w:sz w:val="24"/>
          <w:szCs w:val="24"/>
        </w:rPr>
        <w:t>6000MHZ,power=50W,and height of antenna=10m</w:t>
      </w:r>
    </w:p>
    <w:p w:rsidR="00716189" w:rsidRPr="0021795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7952">
        <w:rPr>
          <w:rFonts w:asciiTheme="majorBidi" w:hAnsiTheme="majorBidi" w:cstheme="majorBidi"/>
          <w:sz w:val="24"/>
          <w:szCs w:val="24"/>
        </w:rPr>
        <w:t>Step 13: open the administrative part from “data base-&gt;Licensing”</w:t>
      </w:r>
    </w:p>
    <w:p w:rsidR="00716189" w:rsidRPr="0021795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7952">
        <w:rPr>
          <w:rFonts w:asciiTheme="majorBidi" w:hAnsiTheme="majorBidi" w:cstheme="majorBidi"/>
          <w:sz w:val="24"/>
          <w:szCs w:val="24"/>
        </w:rPr>
        <w:t xml:space="preserve">Step 14: Find the station </w:t>
      </w:r>
      <w:r>
        <w:rPr>
          <w:rFonts w:asciiTheme="majorBidi" w:hAnsiTheme="majorBidi" w:cstheme="majorBidi"/>
          <w:sz w:val="24"/>
          <w:szCs w:val="24"/>
        </w:rPr>
        <w:t>UAE</w:t>
      </w:r>
      <w:r w:rsidRPr="00217952">
        <w:rPr>
          <w:rFonts w:asciiTheme="majorBidi" w:hAnsiTheme="majorBidi" w:cstheme="majorBidi"/>
          <w:sz w:val="24"/>
          <w:szCs w:val="24"/>
        </w:rPr>
        <w:t>FX33 and go to the level of “Frequency”</w:t>
      </w:r>
    </w:p>
    <w:p w:rsidR="00716189" w:rsidRPr="0021795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7952">
        <w:rPr>
          <w:rFonts w:asciiTheme="majorBidi" w:hAnsiTheme="majorBidi" w:cstheme="majorBidi"/>
          <w:sz w:val="24"/>
          <w:szCs w:val="24"/>
        </w:rPr>
        <w:t xml:space="preserve">Step 15: push the “Add Receiver “button top of the “Frequency Information “table of station </w:t>
      </w:r>
      <w:r>
        <w:rPr>
          <w:rFonts w:asciiTheme="majorBidi" w:hAnsiTheme="majorBidi" w:cstheme="majorBidi"/>
          <w:sz w:val="24"/>
          <w:szCs w:val="24"/>
        </w:rPr>
        <w:t>UAE</w:t>
      </w:r>
      <w:r w:rsidRPr="00217952">
        <w:rPr>
          <w:rFonts w:asciiTheme="majorBidi" w:hAnsiTheme="majorBidi" w:cstheme="majorBidi"/>
          <w:sz w:val="24"/>
          <w:szCs w:val="24"/>
        </w:rPr>
        <w:t>FX33.The “Add Receiver” dialog box will appear.</w:t>
      </w:r>
    </w:p>
    <w:p w:rsidR="00716189" w:rsidRPr="0021795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7952">
        <w:rPr>
          <w:rFonts w:asciiTheme="majorBidi" w:hAnsiTheme="majorBidi" w:cstheme="majorBidi"/>
          <w:sz w:val="24"/>
          <w:szCs w:val="24"/>
        </w:rPr>
        <w:t>Step 16: Select the “Point” Radio button .All the selectable receivers will be displayed in relevant spreadsheet</w:t>
      </w:r>
    </w:p>
    <w:p w:rsidR="00716189" w:rsidRPr="0021795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7952">
        <w:rPr>
          <w:rFonts w:asciiTheme="majorBidi" w:hAnsiTheme="majorBidi" w:cstheme="majorBidi"/>
          <w:sz w:val="24"/>
          <w:szCs w:val="24"/>
        </w:rPr>
        <w:t xml:space="preserve">Step 17: Choose the station </w:t>
      </w:r>
      <w:r>
        <w:rPr>
          <w:rFonts w:asciiTheme="majorBidi" w:hAnsiTheme="majorBidi" w:cstheme="majorBidi"/>
          <w:sz w:val="24"/>
          <w:szCs w:val="24"/>
        </w:rPr>
        <w:t>UAE</w:t>
      </w:r>
      <w:r w:rsidRPr="00217952">
        <w:rPr>
          <w:rFonts w:asciiTheme="majorBidi" w:hAnsiTheme="majorBidi" w:cstheme="majorBidi"/>
          <w:sz w:val="24"/>
          <w:szCs w:val="24"/>
        </w:rPr>
        <w:t>FX44 from table under POINT section and push ok</w:t>
      </w:r>
    </w:p>
    <w:p w:rsidR="00716189" w:rsidRPr="0021795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7952">
        <w:rPr>
          <w:rFonts w:asciiTheme="majorBidi" w:hAnsiTheme="majorBidi" w:cstheme="majorBidi"/>
          <w:sz w:val="24"/>
          <w:szCs w:val="24"/>
        </w:rPr>
        <w:lastRenderedPageBreak/>
        <w:t>Step 18: Close Administrative dialog box</w:t>
      </w:r>
    </w:p>
    <w:p w:rsidR="00716189" w:rsidRPr="0021795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7952">
        <w:rPr>
          <w:rFonts w:asciiTheme="majorBidi" w:hAnsiTheme="majorBidi" w:cstheme="majorBidi"/>
          <w:sz w:val="24"/>
          <w:szCs w:val="24"/>
        </w:rPr>
        <w:t>Step 19: open the “Database “menu and select “Display Link “</w:t>
      </w:r>
    </w:p>
    <w:p w:rsidR="00716189" w:rsidRPr="0021795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7952">
        <w:rPr>
          <w:rFonts w:asciiTheme="majorBidi" w:hAnsiTheme="majorBidi" w:cstheme="majorBidi"/>
          <w:sz w:val="24"/>
          <w:szCs w:val="24"/>
        </w:rPr>
        <w:t xml:space="preserve">Step 20: Select the record of new established hops </w:t>
      </w:r>
    </w:p>
    <w:p w:rsidR="00716189" w:rsidRPr="0021795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7952">
        <w:rPr>
          <w:rFonts w:asciiTheme="majorBidi" w:hAnsiTheme="majorBidi" w:cstheme="majorBidi"/>
          <w:sz w:val="24"/>
          <w:szCs w:val="24"/>
        </w:rPr>
        <w:t xml:space="preserve">Step 21: Push ok button to display station of selected hops on map </w:t>
      </w:r>
    </w:p>
    <w:p w:rsidR="00716189" w:rsidRPr="0021795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7952">
        <w:rPr>
          <w:rFonts w:asciiTheme="majorBidi" w:hAnsiTheme="majorBidi" w:cstheme="majorBidi"/>
          <w:sz w:val="24"/>
          <w:szCs w:val="24"/>
        </w:rPr>
        <w:t xml:space="preserve">Step 22: Open the menu “Interference” and select  FX2FX(LINK) and “Interference to” </w:t>
      </w:r>
    </w:p>
    <w:p w:rsidR="00716189" w:rsidRPr="0021795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7952">
        <w:rPr>
          <w:rFonts w:asciiTheme="majorBidi" w:hAnsiTheme="majorBidi" w:cstheme="majorBidi"/>
          <w:sz w:val="24"/>
          <w:szCs w:val="24"/>
        </w:rPr>
        <w:t>Step 23: select one of the hops was created by previous steps</w:t>
      </w:r>
    </w:p>
    <w:p w:rsidR="00716189" w:rsidRPr="0021795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7952">
        <w:rPr>
          <w:rFonts w:asciiTheme="majorBidi" w:hAnsiTheme="majorBidi" w:cstheme="majorBidi"/>
          <w:sz w:val="24"/>
          <w:szCs w:val="24"/>
        </w:rPr>
        <w:t xml:space="preserve">Step 24: Set parameters and push OK then select all found hops and push OK  </w:t>
      </w:r>
    </w:p>
    <w:p w:rsidR="00716189" w:rsidRPr="0021795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7952">
        <w:rPr>
          <w:rFonts w:asciiTheme="majorBidi" w:hAnsiTheme="majorBidi" w:cstheme="majorBidi"/>
          <w:sz w:val="24"/>
          <w:szCs w:val="24"/>
        </w:rPr>
        <w:t>Step 25: open the menu “Interference” and select FX2FX (station) and “Interference to”</w:t>
      </w:r>
    </w:p>
    <w:p w:rsidR="00716189" w:rsidRPr="0021795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7952">
        <w:rPr>
          <w:rFonts w:asciiTheme="majorBidi" w:hAnsiTheme="majorBidi" w:cstheme="majorBidi"/>
          <w:sz w:val="24"/>
          <w:szCs w:val="24"/>
        </w:rPr>
        <w:t>Step 26: select one of the stations  was created by previous steps</w:t>
      </w:r>
    </w:p>
    <w:p w:rsidR="00716189" w:rsidRPr="0021795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7952">
        <w:rPr>
          <w:rFonts w:asciiTheme="majorBidi" w:hAnsiTheme="majorBidi" w:cstheme="majorBidi"/>
          <w:sz w:val="24"/>
          <w:szCs w:val="24"/>
        </w:rPr>
        <w:t>Step 27: Set parameters and push OK then select all found hops and push</w:t>
      </w:r>
    </w:p>
    <w:p w:rsidR="00716189" w:rsidRPr="00217952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7952">
        <w:rPr>
          <w:rFonts w:asciiTheme="majorBidi" w:hAnsiTheme="majorBidi" w:cstheme="majorBidi"/>
          <w:sz w:val="24"/>
          <w:szCs w:val="24"/>
        </w:rPr>
        <w:t xml:space="preserve">Step 28: Compare the result with the result of step 24  </w:t>
      </w:r>
    </w:p>
    <w:p w:rsidR="00716189" w:rsidRDefault="00716189" w:rsidP="00716189">
      <w:r>
        <w:br w:type="page"/>
      </w:r>
    </w:p>
    <w:p w:rsidR="00716189" w:rsidRPr="007B5945" w:rsidRDefault="00716189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B5945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Exercise </w:t>
      </w:r>
      <w:r>
        <w:rPr>
          <w:rFonts w:asciiTheme="majorBidi" w:hAnsiTheme="majorBidi" w:cstheme="majorBidi"/>
          <w:b/>
          <w:bCs/>
          <w:sz w:val="32"/>
          <w:szCs w:val="32"/>
        </w:rPr>
        <w:t>34</w:t>
      </w:r>
    </w:p>
    <w:p w:rsidR="00716189" w:rsidRPr="007B5945" w:rsidRDefault="00716189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B5945">
        <w:rPr>
          <w:rFonts w:asciiTheme="majorBidi" w:hAnsiTheme="majorBidi" w:cstheme="majorBidi"/>
          <w:b/>
          <w:bCs/>
          <w:sz w:val="32"/>
          <w:szCs w:val="32"/>
        </w:rPr>
        <w:t>Interference FXM</w:t>
      </w:r>
    </w:p>
    <w:p w:rsidR="00716189" w:rsidRPr="007B5945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5945">
        <w:rPr>
          <w:rFonts w:asciiTheme="majorBidi" w:hAnsiTheme="majorBidi" w:cstheme="majorBidi"/>
          <w:sz w:val="24"/>
          <w:szCs w:val="24"/>
        </w:rPr>
        <w:t>Step1: Launch  the SMS4DC software</w:t>
      </w:r>
    </w:p>
    <w:p w:rsidR="00716189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54D25">
        <w:rPr>
          <w:rFonts w:asciiTheme="majorBidi" w:hAnsiTheme="majorBidi" w:cstheme="majorBidi"/>
          <w:sz w:val="24"/>
          <w:szCs w:val="24"/>
        </w:rPr>
        <w:t xml:space="preserve">Step 2: Launch the DEM view using </w:t>
      </w:r>
      <w:r w:rsidRPr="00854D25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09550" cy="192088"/>
            <wp:effectExtent l="19050" t="0" r="0" b="0"/>
            <wp:docPr id="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4D25">
        <w:rPr>
          <w:rFonts w:asciiTheme="majorBidi" w:hAnsiTheme="majorBidi" w:cstheme="majorBidi"/>
          <w:sz w:val="24"/>
          <w:szCs w:val="24"/>
        </w:rPr>
        <w:t xml:space="preserve"> toolbar push button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16189" w:rsidRPr="007B5945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5945">
        <w:rPr>
          <w:rFonts w:asciiTheme="majorBidi" w:hAnsiTheme="majorBidi" w:cstheme="majorBidi"/>
          <w:sz w:val="24"/>
          <w:szCs w:val="24"/>
        </w:rPr>
        <w:t xml:space="preserve">Step3: Establish LM station </w:t>
      </w:r>
      <w:r>
        <w:rPr>
          <w:rFonts w:asciiTheme="majorBidi" w:hAnsiTheme="majorBidi" w:cstheme="majorBidi"/>
          <w:sz w:val="24"/>
          <w:szCs w:val="24"/>
        </w:rPr>
        <w:t>UAE</w:t>
      </w:r>
      <w:r w:rsidRPr="007B5945">
        <w:rPr>
          <w:rFonts w:asciiTheme="majorBidi" w:hAnsiTheme="majorBidi" w:cstheme="majorBidi"/>
          <w:sz w:val="24"/>
          <w:szCs w:val="24"/>
        </w:rPr>
        <w:t>B1 using</w:t>
      </w:r>
      <w:r w:rsidRPr="007B5945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38125" cy="266700"/>
            <wp:effectExtent l="19050" t="0" r="9525" b="0"/>
            <wp:docPr id="7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17" cy="27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945">
        <w:rPr>
          <w:rFonts w:asciiTheme="majorBidi" w:hAnsiTheme="majorBidi" w:cstheme="majorBidi"/>
          <w:sz w:val="24"/>
          <w:szCs w:val="24"/>
        </w:rPr>
        <w:t xml:space="preserve"> ,set the frequency to 150MHZ,and height of Antenna=10m</w:t>
      </w:r>
    </w:p>
    <w:p w:rsidR="00716189" w:rsidRPr="007B5945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5945">
        <w:rPr>
          <w:rFonts w:asciiTheme="majorBidi" w:hAnsiTheme="majorBidi" w:cstheme="majorBidi"/>
          <w:sz w:val="24"/>
          <w:szCs w:val="24"/>
        </w:rPr>
        <w:t xml:space="preserve">Step4: Establish LM station </w:t>
      </w:r>
      <w:r>
        <w:rPr>
          <w:rFonts w:asciiTheme="majorBidi" w:hAnsiTheme="majorBidi" w:cstheme="majorBidi"/>
          <w:sz w:val="24"/>
          <w:szCs w:val="24"/>
        </w:rPr>
        <w:t>UAE</w:t>
      </w:r>
      <w:r w:rsidRPr="007B5945">
        <w:rPr>
          <w:rFonts w:asciiTheme="majorBidi" w:hAnsiTheme="majorBidi" w:cstheme="majorBidi"/>
          <w:sz w:val="24"/>
          <w:szCs w:val="24"/>
        </w:rPr>
        <w:t>B2 using</w:t>
      </w:r>
      <w:r w:rsidRPr="007B5945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38125" cy="266700"/>
            <wp:effectExtent l="19050" t="0" r="9525" b="0"/>
            <wp:docPr id="77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17" cy="27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945">
        <w:rPr>
          <w:rFonts w:asciiTheme="majorBidi" w:hAnsiTheme="majorBidi" w:cstheme="majorBidi"/>
          <w:sz w:val="24"/>
          <w:szCs w:val="24"/>
        </w:rPr>
        <w:t xml:space="preserve"> ,set the frequency to 150MHZ,and height of Antenna=10</w:t>
      </w:r>
    </w:p>
    <w:p w:rsidR="00716189" w:rsidRPr="007B5945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5945">
        <w:rPr>
          <w:rFonts w:asciiTheme="majorBidi" w:hAnsiTheme="majorBidi" w:cstheme="majorBidi"/>
          <w:sz w:val="24"/>
          <w:szCs w:val="24"/>
        </w:rPr>
        <w:t>Step5: Open the menu “Interference” and select” FXM”  and Interference to (FREE SPACE)</w:t>
      </w:r>
    </w:p>
    <w:p w:rsidR="00716189" w:rsidRPr="007B5945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5945">
        <w:rPr>
          <w:rFonts w:asciiTheme="majorBidi" w:hAnsiTheme="majorBidi" w:cstheme="majorBidi"/>
          <w:sz w:val="24"/>
          <w:szCs w:val="24"/>
        </w:rPr>
        <w:t xml:space="preserve"> Step6: select station </w:t>
      </w:r>
      <w:r>
        <w:rPr>
          <w:rFonts w:asciiTheme="majorBidi" w:hAnsiTheme="majorBidi" w:cstheme="majorBidi"/>
          <w:sz w:val="24"/>
          <w:szCs w:val="24"/>
        </w:rPr>
        <w:t>UAE</w:t>
      </w:r>
      <w:r w:rsidRPr="007B5945">
        <w:rPr>
          <w:rFonts w:asciiTheme="majorBidi" w:hAnsiTheme="majorBidi" w:cstheme="majorBidi"/>
          <w:sz w:val="24"/>
          <w:szCs w:val="24"/>
        </w:rPr>
        <w:t>FB1 and push OK</w:t>
      </w:r>
    </w:p>
    <w:p w:rsidR="00716189" w:rsidRPr="007B5945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5945">
        <w:rPr>
          <w:rFonts w:asciiTheme="majorBidi" w:hAnsiTheme="majorBidi" w:cstheme="majorBidi"/>
          <w:sz w:val="24"/>
          <w:szCs w:val="24"/>
        </w:rPr>
        <w:t xml:space="preserve">Step7: set parameters and push OK then select </w:t>
      </w:r>
      <w:r>
        <w:rPr>
          <w:rFonts w:asciiTheme="majorBidi" w:hAnsiTheme="majorBidi" w:cstheme="majorBidi"/>
          <w:sz w:val="24"/>
          <w:szCs w:val="24"/>
        </w:rPr>
        <w:t>UAE</w:t>
      </w:r>
      <w:r w:rsidRPr="007B5945">
        <w:rPr>
          <w:rFonts w:asciiTheme="majorBidi" w:hAnsiTheme="majorBidi" w:cstheme="majorBidi"/>
          <w:sz w:val="24"/>
          <w:szCs w:val="24"/>
        </w:rPr>
        <w:t>FB2 station and push OK</w:t>
      </w:r>
    </w:p>
    <w:p w:rsidR="00716189" w:rsidRPr="007B5945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5945">
        <w:rPr>
          <w:rFonts w:asciiTheme="majorBidi" w:hAnsiTheme="majorBidi" w:cstheme="majorBidi"/>
          <w:sz w:val="24"/>
          <w:szCs w:val="24"/>
        </w:rPr>
        <w:t>Step8: Open the menu “Interference” and select” FXM”  and Interference to (P.1546)</w:t>
      </w:r>
    </w:p>
    <w:p w:rsidR="00716189" w:rsidRPr="007B5945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5945">
        <w:rPr>
          <w:rFonts w:asciiTheme="majorBidi" w:hAnsiTheme="majorBidi" w:cstheme="majorBidi"/>
          <w:sz w:val="24"/>
          <w:szCs w:val="24"/>
        </w:rPr>
        <w:t xml:space="preserve">Step9: select station </w:t>
      </w:r>
      <w:r>
        <w:rPr>
          <w:rFonts w:asciiTheme="majorBidi" w:hAnsiTheme="majorBidi" w:cstheme="majorBidi"/>
          <w:sz w:val="24"/>
          <w:szCs w:val="24"/>
        </w:rPr>
        <w:t>UAE</w:t>
      </w:r>
      <w:r w:rsidRPr="007B5945">
        <w:rPr>
          <w:rFonts w:asciiTheme="majorBidi" w:hAnsiTheme="majorBidi" w:cstheme="majorBidi"/>
          <w:sz w:val="24"/>
          <w:szCs w:val="24"/>
        </w:rPr>
        <w:t xml:space="preserve">FB1 and push OK  </w:t>
      </w:r>
    </w:p>
    <w:p w:rsidR="00716189" w:rsidRPr="007B5945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5945">
        <w:rPr>
          <w:rFonts w:asciiTheme="majorBidi" w:hAnsiTheme="majorBidi" w:cstheme="majorBidi"/>
          <w:sz w:val="24"/>
          <w:szCs w:val="24"/>
        </w:rPr>
        <w:t xml:space="preserve">Step10: set parameters and push OK then select </w:t>
      </w:r>
      <w:r>
        <w:rPr>
          <w:rFonts w:asciiTheme="majorBidi" w:hAnsiTheme="majorBidi" w:cstheme="majorBidi"/>
          <w:sz w:val="24"/>
          <w:szCs w:val="24"/>
        </w:rPr>
        <w:t>UAE</w:t>
      </w:r>
      <w:r w:rsidRPr="007B5945">
        <w:rPr>
          <w:rFonts w:asciiTheme="majorBidi" w:hAnsiTheme="majorBidi" w:cstheme="majorBidi"/>
          <w:sz w:val="24"/>
          <w:szCs w:val="24"/>
        </w:rPr>
        <w:t>FB2 station and push OK</w:t>
      </w:r>
    </w:p>
    <w:p w:rsidR="00716189" w:rsidRPr="007B5945" w:rsidRDefault="00716189" w:rsidP="007161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5945">
        <w:rPr>
          <w:rFonts w:asciiTheme="majorBidi" w:hAnsiTheme="majorBidi" w:cstheme="majorBidi"/>
          <w:sz w:val="24"/>
          <w:szCs w:val="24"/>
        </w:rPr>
        <w:t>Step11: compare the results with the result of step7</w:t>
      </w:r>
    </w:p>
    <w:p w:rsidR="00716189" w:rsidRDefault="00716189" w:rsidP="00716189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716189" w:rsidRDefault="00716189" w:rsidP="00716189">
      <w:r>
        <w:br w:type="page"/>
      </w:r>
    </w:p>
    <w:p w:rsidR="00606508" w:rsidRPr="00C1376F" w:rsidRDefault="00606508" w:rsidP="00716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1376F">
        <w:rPr>
          <w:rFonts w:asciiTheme="majorBidi" w:hAnsiTheme="majorBidi" w:cstheme="majorBidi"/>
          <w:b/>
          <w:bCs/>
          <w:sz w:val="32"/>
          <w:szCs w:val="32"/>
        </w:rPr>
        <w:lastRenderedPageBreak/>
        <w:t>Exercise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16189">
        <w:rPr>
          <w:rFonts w:asciiTheme="majorBidi" w:hAnsiTheme="majorBidi" w:cstheme="majorBidi"/>
          <w:b/>
          <w:bCs/>
          <w:sz w:val="32"/>
          <w:szCs w:val="32"/>
        </w:rPr>
        <w:t>35</w:t>
      </w:r>
    </w:p>
    <w:p w:rsidR="00606508" w:rsidRDefault="00606508" w:rsidP="0060650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1376F">
        <w:rPr>
          <w:rFonts w:asciiTheme="majorBidi" w:hAnsiTheme="majorBidi" w:cstheme="majorBidi"/>
          <w:b/>
          <w:bCs/>
          <w:sz w:val="32"/>
          <w:szCs w:val="32"/>
        </w:rPr>
        <w:t>Interference</w:t>
      </w:r>
      <w:r>
        <w:rPr>
          <w:rFonts w:asciiTheme="majorBidi" w:hAnsiTheme="majorBidi" w:cstheme="majorBidi"/>
          <w:b/>
          <w:bCs/>
          <w:sz w:val="32"/>
          <w:szCs w:val="32"/>
        </w:rPr>
        <w:t>: ES to/from FX</w:t>
      </w:r>
    </w:p>
    <w:p w:rsidR="00606508" w:rsidRPr="00A06BF8" w:rsidRDefault="00606508" w:rsidP="006065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06BF8">
        <w:rPr>
          <w:rFonts w:asciiTheme="majorBidi" w:hAnsiTheme="majorBidi" w:cstheme="majorBidi"/>
          <w:sz w:val="24"/>
          <w:szCs w:val="24"/>
        </w:rPr>
        <w:t>Step 1: Launch the SMS4DC software</w:t>
      </w:r>
    </w:p>
    <w:p w:rsidR="00606508" w:rsidRDefault="00606508" w:rsidP="006065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54D25">
        <w:rPr>
          <w:rFonts w:asciiTheme="majorBidi" w:hAnsiTheme="majorBidi" w:cstheme="majorBidi"/>
          <w:sz w:val="24"/>
          <w:szCs w:val="24"/>
        </w:rPr>
        <w:t xml:space="preserve">Step 2: Launch the DEM view using </w:t>
      </w:r>
      <w:r w:rsidRPr="00854D25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09550" cy="192088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4D25">
        <w:rPr>
          <w:rFonts w:asciiTheme="majorBidi" w:hAnsiTheme="majorBidi" w:cstheme="majorBidi"/>
          <w:sz w:val="24"/>
          <w:szCs w:val="24"/>
        </w:rPr>
        <w:t xml:space="preserve"> toolbar push button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06508" w:rsidRDefault="00606508" w:rsidP="006065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3: Open the menu “DATABASE” and select “Earth Stations in Desktop” item.</w:t>
      </w:r>
    </w:p>
    <w:p w:rsidR="00606508" w:rsidRDefault="00606508" w:rsidP="00391C1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Step 4: Sort stations by </w:t>
      </w:r>
      <w:r w:rsidR="00391C12">
        <w:rPr>
          <w:rFonts w:asciiTheme="majorBidi" w:hAnsiTheme="majorBidi" w:cstheme="majorBidi"/>
          <w:sz w:val="24"/>
          <w:szCs w:val="24"/>
        </w:rPr>
        <w:t>NIG</w:t>
      </w:r>
      <w:r>
        <w:rPr>
          <w:rFonts w:asciiTheme="majorBidi" w:hAnsiTheme="majorBidi" w:cstheme="majorBidi"/>
          <w:sz w:val="24"/>
          <w:szCs w:val="24"/>
        </w:rPr>
        <w:t xml:space="preserve"> as Country.</w:t>
      </w:r>
    </w:p>
    <w:p w:rsidR="00606508" w:rsidRDefault="00606508" w:rsidP="00391C1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Step 5: Select </w:t>
      </w:r>
      <w:r w:rsidR="00391C12">
        <w:rPr>
          <w:rFonts w:asciiTheme="majorBidi" w:hAnsiTheme="majorBidi" w:cstheme="majorBidi"/>
          <w:sz w:val="24"/>
          <w:szCs w:val="24"/>
        </w:rPr>
        <w:t>earth station in NIG</w:t>
      </w:r>
      <w:r>
        <w:rPr>
          <w:rFonts w:asciiTheme="majorBidi" w:hAnsiTheme="majorBidi" w:cstheme="majorBidi"/>
          <w:sz w:val="24"/>
          <w:szCs w:val="24"/>
        </w:rPr>
        <w:t xml:space="preserve"> and push OK.</w:t>
      </w:r>
    </w:p>
    <w:p w:rsidR="00606508" w:rsidRDefault="00606508" w:rsidP="007E3E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Step 6: Find </w:t>
      </w:r>
      <w:r w:rsidR="007E3E81">
        <w:rPr>
          <w:rFonts w:asciiTheme="majorBidi" w:hAnsiTheme="majorBidi" w:cstheme="majorBidi"/>
          <w:sz w:val="24"/>
          <w:szCs w:val="24"/>
        </w:rPr>
        <w:t>your</w:t>
      </w:r>
      <w:r>
        <w:rPr>
          <w:rFonts w:asciiTheme="majorBidi" w:hAnsiTheme="majorBidi" w:cstheme="majorBidi"/>
          <w:sz w:val="24"/>
          <w:szCs w:val="24"/>
        </w:rPr>
        <w:t xml:space="preserve"> Earth station on map.</w:t>
      </w:r>
    </w:p>
    <w:p w:rsidR="00606508" w:rsidRDefault="00606508" w:rsidP="007E3E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Step 7: Create FX station with name </w:t>
      </w:r>
      <w:r w:rsidR="007E3E81">
        <w:rPr>
          <w:rFonts w:asciiTheme="majorBidi" w:hAnsiTheme="majorBidi" w:cstheme="majorBidi"/>
          <w:sz w:val="24"/>
          <w:szCs w:val="24"/>
        </w:rPr>
        <w:t>NIG</w:t>
      </w:r>
      <w:r>
        <w:rPr>
          <w:rFonts w:asciiTheme="majorBidi" w:hAnsiTheme="majorBidi" w:cstheme="majorBidi"/>
          <w:sz w:val="24"/>
          <w:szCs w:val="24"/>
        </w:rPr>
        <w:t xml:space="preserve">FXES1 near to </w:t>
      </w:r>
      <w:r w:rsidR="007E3E81">
        <w:rPr>
          <w:rFonts w:asciiTheme="majorBidi" w:hAnsiTheme="majorBidi" w:cstheme="majorBidi"/>
          <w:sz w:val="24"/>
          <w:szCs w:val="24"/>
        </w:rPr>
        <w:t>EARTH</w:t>
      </w:r>
      <w:r>
        <w:rPr>
          <w:rFonts w:asciiTheme="majorBidi" w:hAnsiTheme="majorBidi" w:cstheme="majorBidi"/>
          <w:sz w:val="24"/>
          <w:szCs w:val="24"/>
        </w:rPr>
        <w:t xml:space="preserve"> station with Tx Freq=400MHz and power =50 w and height of Antenna=10m.</w:t>
      </w:r>
    </w:p>
    <w:p w:rsidR="00606508" w:rsidRDefault="00606508" w:rsidP="007E3E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Step 8: Open the menu “DATABASE” and select “LICESING” and find </w:t>
      </w:r>
      <w:r w:rsidR="007E3E81">
        <w:rPr>
          <w:rFonts w:asciiTheme="majorBidi" w:hAnsiTheme="majorBidi" w:cstheme="majorBidi"/>
          <w:sz w:val="24"/>
          <w:szCs w:val="24"/>
        </w:rPr>
        <w:t xml:space="preserve">FX </w:t>
      </w:r>
      <w:r>
        <w:rPr>
          <w:rFonts w:asciiTheme="majorBidi" w:hAnsiTheme="majorBidi" w:cstheme="majorBidi"/>
          <w:sz w:val="24"/>
          <w:szCs w:val="24"/>
        </w:rPr>
        <w:t>and go to frequency level and change the response frequency to 6000MHZ.</w:t>
      </w:r>
    </w:p>
    <w:p w:rsidR="007E3E81" w:rsidRPr="007E3E81" w:rsidRDefault="007E3E81" w:rsidP="007E3E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Step 9: Open the menu “DATABASE” and select “LICESING” and find ES and  fill </w:t>
      </w:r>
      <w:r w:rsidRPr="007E3E81">
        <w:rPr>
          <w:rFonts w:asciiTheme="majorBidi" w:hAnsiTheme="majorBidi" w:cstheme="majorBidi"/>
          <w:sz w:val="24"/>
          <w:szCs w:val="24"/>
        </w:rPr>
        <w:t>nominal longitude of space station</w:t>
      </w:r>
      <w:r>
        <w:rPr>
          <w:rFonts w:asciiTheme="majorBidi" w:hAnsiTheme="majorBidi" w:cstheme="majorBidi"/>
          <w:sz w:val="24"/>
          <w:szCs w:val="24"/>
        </w:rPr>
        <w:t xml:space="preserve"> .</w:t>
      </w:r>
    </w:p>
    <w:p w:rsidR="00606508" w:rsidRDefault="00606508" w:rsidP="006065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10: open the menu “Interference” and select “ES2FX”.</w:t>
      </w:r>
    </w:p>
    <w:p w:rsidR="00606508" w:rsidRDefault="00606508" w:rsidP="007E3E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Step 11: Choose </w:t>
      </w:r>
      <w:r w:rsidR="007E3E81">
        <w:rPr>
          <w:rFonts w:asciiTheme="majorBidi" w:hAnsiTheme="majorBidi" w:cstheme="majorBidi"/>
          <w:sz w:val="24"/>
          <w:szCs w:val="24"/>
        </w:rPr>
        <w:t>NIG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06508" w:rsidRDefault="00606508" w:rsidP="006065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12: Choose station YEMTEST and push OK.</w:t>
      </w:r>
    </w:p>
    <w:p w:rsidR="00606508" w:rsidRDefault="00606508" w:rsidP="006065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13: Set parameters and push OK</w:t>
      </w:r>
    </w:p>
    <w:p w:rsidR="00606508" w:rsidRDefault="00606508" w:rsidP="006065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14: Open the menu “Interference” and select “FX2ES”.</w:t>
      </w:r>
    </w:p>
    <w:p w:rsidR="00606508" w:rsidRDefault="00606508" w:rsidP="006065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 15: Repeat step 11 to 13.</w:t>
      </w:r>
    </w:p>
    <w:p w:rsidR="00606508" w:rsidRDefault="00606508" w:rsidP="00606508"/>
    <w:p w:rsidR="001058DA" w:rsidRDefault="001058DA" w:rsidP="001058DA"/>
    <w:p w:rsidR="00517057" w:rsidRDefault="00517057"/>
    <w:sectPr w:rsidR="00517057" w:rsidSect="008D6B84">
      <w:footerReference w:type="default" r:id="rId24"/>
      <w:pgSz w:w="12240" w:h="15840"/>
      <w:pgMar w:top="1440" w:right="16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808" w:rsidRDefault="00441808" w:rsidP="009D012F">
      <w:pPr>
        <w:spacing w:after="0" w:line="240" w:lineRule="auto"/>
      </w:pPr>
      <w:r>
        <w:separator/>
      </w:r>
    </w:p>
  </w:endnote>
  <w:endnote w:type="continuationSeparator" w:id="1">
    <w:p w:rsidR="00441808" w:rsidRDefault="00441808" w:rsidP="009D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979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AB1B10" w:rsidRDefault="00AB1B10">
            <w:pPr>
              <w:pStyle w:val="Footer"/>
              <w:jc w:val="right"/>
            </w:pPr>
            <w:r w:rsidRPr="006F2722">
              <w:rPr>
                <w:rFonts w:asciiTheme="majorBidi" w:hAnsiTheme="majorBidi" w:cstheme="majorBidi"/>
                <w:sz w:val="24"/>
                <w:szCs w:val="24"/>
              </w:rPr>
              <w:t xml:space="preserve">Page </w:t>
            </w:r>
            <w:r w:rsidRPr="006F2722">
              <w:rPr>
                <w:rFonts w:asciiTheme="majorBidi" w:hAnsiTheme="majorBidi" w:cstheme="majorBidi"/>
                <w:b/>
                <w:sz w:val="28"/>
                <w:szCs w:val="28"/>
              </w:rPr>
              <w:fldChar w:fldCharType="begin"/>
            </w:r>
            <w:r w:rsidRPr="006F2722">
              <w:rPr>
                <w:rFonts w:asciiTheme="majorBidi" w:hAnsiTheme="majorBidi" w:cstheme="majorBidi"/>
                <w:b/>
                <w:sz w:val="24"/>
                <w:szCs w:val="24"/>
              </w:rPr>
              <w:instrText xml:space="preserve"> PAGE </w:instrText>
            </w:r>
            <w:r w:rsidRPr="006F2722">
              <w:rPr>
                <w:rFonts w:asciiTheme="majorBidi" w:hAnsiTheme="majorBidi" w:cstheme="majorBidi"/>
                <w:b/>
                <w:sz w:val="28"/>
                <w:szCs w:val="28"/>
              </w:rPr>
              <w:fldChar w:fldCharType="separate"/>
            </w:r>
            <w:r w:rsidR="00716189"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  <w:t>44</w:t>
            </w:r>
            <w:r w:rsidRPr="006F2722">
              <w:rPr>
                <w:rFonts w:asciiTheme="majorBidi" w:hAnsiTheme="majorBidi" w:cstheme="majorBidi"/>
                <w:b/>
                <w:sz w:val="28"/>
                <w:szCs w:val="28"/>
              </w:rPr>
              <w:fldChar w:fldCharType="end"/>
            </w:r>
            <w:r w:rsidRPr="006F2722">
              <w:rPr>
                <w:rFonts w:asciiTheme="majorBidi" w:hAnsiTheme="majorBidi" w:cstheme="majorBidi"/>
                <w:sz w:val="24"/>
                <w:szCs w:val="24"/>
              </w:rPr>
              <w:t xml:space="preserve"> of </w:t>
            </w:r>
            <w:r w:rsidRPr="006F2722">
              <w:rPr>
                <w:rFonts w:asciiTheme="majorBidi" w:hAnsiTheme="majorBidi" w:cstheme="majorBidi"/>
                <w:b/>
                <w:sz w:val="28"/>
                <w:szCs w:val="28"/>
              </w:rPr>
              <w:fldChar w:fldCharType="begin"/>
            </w:r>
            <w:r w:rsidRPr="006F2722">
              <w:rPr>
                <w:rFonts w:asciiTheme="majorBidi" w:hAnsiTheme="majorBidi" w:cstheme="majorBidi"/>
                <w:b/>
                <w:sz w:val="24"/>
                <w:szCs w:val="24"/>
              </w:rPr>
              <w:instrText xml:space="preserve"> NUMPAGES  </w:instrText>
            </w:r>
            <w:r w:rsidRPr="006F2722">
              <w:rPr>
                <w:rFonts w:asciiTheme="majorBidi" w:hAnsiTheme="majorBidi" w:cstheme="majorBidi"/>
                <w:b/>
                <w:sz w:val="28"/>
                <w:szCs w:val="28"/>
              </w:rPr>
              <w:fldChar w:fldCharType="separate"/>
            </w:r>
            <w:r w:rsidR="00716189"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  <w:t>44</w:t>
            </w:r>
            <w:r w:rsidRPr="006F2722">
              <w:rPr>
                <w:rFonts w:asciiTheme="majorBidi" w:hAnsiTheme="majorBidi" w:cstheme="majorBidi"/>
                <w:b/>
                <w:sz w:val="28"/>
                <w:szCs w:val="28"/>
              </w:rPr>
              <w:fldChar w:fldCharType="end"/>
            </w:r>
          </w:p>
        </w:sdtContent>
      </w:sdt>
    </w:sdtContent>
  </w:sdt>
  <w:p w:rsidR="00AB1B10" w:rsidRDefault="00AB1B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808" w:rsidRDefault="00441808" w:rsidP="009D012F">
      <w:pPr>
        <w:spacing w:after="0" w:line="240" w:lineRule="auto"/>
      </w:pPr>
      <w:r>
        <w:separator/>
      </w:r>
    </w:p>
  </w:footnote>
  <w:footnote w:type="continuationSeparator" w:id="1">
    <w:p w:rsidR="00441808" w:rsidRDefault="00441808" w:rsidP="009D0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604B"/>
    <w:multiLevelType w:val="hybridMultilevel"/>
    <w:tmpl w:val="DDF83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BF0862"/>
    <w:multiLevelType w:val="hybridMultilevel"/>
    <w:tmpl w:val="85F692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D710BD"/>
    <w:multiLevelType w:val="hybridMultilevel"/>
    <w:tmpl w:val="A9B4F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30BA1"/>
    <w:multiLevelType w:val="hybridMultilevel"/>
    <w:tmpl w:val="97B22974"/>
    <w:lvl w:ilvl="0" w:tplc="B16AA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4C7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63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0A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EF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E2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BCD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E4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4B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6FFB"/>
    <w:rsid w:val="0000079A"/>
    <w:rsid w:val="000112F6"/>
    <w:rsid w:val="00027E91"/>
    <w:rsid w:val="000E016D"/>
    <w:rsid w:val="001058DA"/>
    <w:rsid w:val="0011235D"/>
    <w:rsid w:val="001837CF"/>
    <w:rsid w:val="001A7E3A"/>
    <w:rsid w:val="001D0C5F"/>
    <w:rsid w:val="00205ADE"/>
    <w:rsid w:val="00256780"/>
    <w:rsid w:val="002848B1"/>
    <w:rsid w:val="002B0408"/>
    <w:rsid w:val="002B263F"/>
    <w:rsid w:val="002C011E"/>
    <w:rsid w:val="002C1726"/>
    <w:rsid w:val="002D43FF"/>
    <w:rsid w:val="002E5EB3"/>
    <w:rsid w:val="002F6FFB"/>
    <w:rsid w:val="00332D72"/>
    <w:rsid w:val="00350809"/>
    <w:rsid w:val="00386901"/>
    <w:rsid w:val="00391C12"/>
    <w:rsid w:val="003B064B"/>
    <w:rsid w:val="003E49F6"/>
    <w:rsid w:val="00407A4D"/>
    <w:rsid w:val="00441808"/>
    <w:rsid w:val="00487E32"/>
    <w:rsid w:val="004B1DB2"/>
    <w:rsid w:val="004C38A2"/>
    <w:rsid w:val="00504DD3"/>
    <w:rsid w:val="00517057"/>
    <w:rsid w:val="005847A8"/>
    <w:rsid w:val="005A06C7"/>
    <w:rsid w:val="005D2AD0"/>
    <w:rsid w:val="00606508"/>
    <w:rsid w:val="00613B1E"/>
    <w:rsid w:val="00670831"/>
    <w:rsid w:val="00677A3E"/>
    <w:rsid w:val="006D070E"/>
    <w:rsid w:val="006F15F2"/>
    <w:rsid w:val="00707BE9"/>
    <w:rsid w:val="0071587A"/>
    <w:rsid w:val="00715AEA"/>
    <w:rsid w:val="00716189"/>
    <w:rsid w:val="00746D0C"/>
    <w:rsid w:val="0076294D"/>
    <w:rsid w:val="007A3F88"/>
    <w:rsid w:val="007E3E81"/>
    <w:rsid w:val="00820D93"/>
    <w:rsid w:val="008245FA"/>
    <w:rsid w:val="00861085"/>
    <w:rsid w:val="008C7ECE"/>
    <w:rsid w:val="008D6B84"/>
    <w:rsid w:val="0094724F"/>
    <w:rsid w:val="009D012F"/>
    <w:rsid w:val="009D7DB0"/>
    <w:rsid w:val="00A817E4"/>
    <w:rsid w:val="00A9794C"/>
    <w:rsid w:val="00A97F19"/>
    <w:rsid w:val="00AA2957"/>
    <w:rsid w:val="00AB1B10"/>
    <w:rsid w:val="00B16653"/>
    <w:rsid w:val="00B208AF"/>
    <w:rsid w:val="00B86499"/>
    <w:rsid w:val="00B971BA"/>
    <w:rsid w:val="00B9791C"/>
    <w:rsid w:val="00BB76E1"/>
    <w:rsid w:val="00C14D77"/>
    <w:rsid w:val="00C17E9A"/>
    <w:rsid w:val="00C332B1"/>
    <w:rsid w:val="00C470BF"/>
    <w:rsid w:val="00C510AB"/>
    <w:rsid w:val="00CF7D57"/>
    <w:rsid w:val="00D13B81"/>
    <w:rsid w:val="00D32667"/>
    <w:rsid w:val="00D41CCB"/>
    <w:rsid w:val="00D46F37"/>
    <w:rsid w:val="00D60F4B"/>
    <w:rsid w:val="00DA554B"/>
    <w:rsid w:val="00DA6DCD"/>
    <w:rsid w:val="00DC1B0D"/>
    <w:rsid w:val="00DC5BFD"/>
    <w:rsid w:val="00DD1182"/>
    <w:rsid w:val="00ED0617"/>
    <w:rsid w:val="00EE6980"/>
    <w:rsid w:val="00F12DA3"/>
    <w:rsid w:val="00F21820"/>
    <w:rsid w:val="00FD6EFB"/>
    <w:rsid w:val="00FF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F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6F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FFB"/>
  </w:style>
  <w:style w:type="paragraph" w:styleId="BalloonText">
    <w:name w:val="Balloon Text"/>
    <w:basedOn w:val="Normal"/>
    <w:link w:val="BalloonTextChar"/>
    <w:uiPriority w:val="99"/>
    <w:semiHidden/>
    <w:unhideWhenUsed/>
    <w:rsid w:val="002F6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837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3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2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customXml" Target="../customXml/item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12DB03644A44CB718666F1C0FE415" ma:contentTypeVersion="2" ma:contentTypeDescription="Create a new document." ma:contentTypeScope="" ma:versionID="29df47517593a42ee59a4d0949f7a518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4b7f8255b4c9b9b0adcfbcfd2d45574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9404D8-5609-4AAE-8331-EFA2AF8BD16E}"/>
</file>

<file path=customXml/itemProps2.xml><?xml version="1.0" encoding="utf-8"?>
<ds:datastoreItem xmlns:ds="http://schemas.openxmlformats.org/officeDocument/2006/customXml" ds:itemID="{7124CF83-0551-442D-9FC2-5E85CDC35993}"/>
</file>

<file path=customXml/itemProps3.xml><?xml version="1.0" encoding="utf-8"?>
<ds:datastoreItem xmlns:ds="http://schemas.openxmlformats.org/officeDocument/2006/customXml" ds:itemID="{4FDE9036-1BD5-4E0D-8BD1-6A14B41156CC}"/>
</file>

<file path=customXml/itemProps4.xml><?xml version="1.0" encoding="utf-8"?>
<ds:datastoreItem xmlns:ds="http://schemas.openxmlformats.org/officeDocument/2006/customXml" ds:itemID="{BE9B3C53-8A52-43E0-919C-1F36073E02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44</Pages>
  <Words>5545</Words>
  <Characters>31611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Ahmed.Elsalam_t</dc:creator>
  <cp:keywords/>
  <dc:description/>
  <cp:lastModifiedBy>user</cp:lastModifiedBy>
  <cp:revision>21</cp:revision>
  <cp:lastPrinted>2012-12-04T14:28:00Z</cp:lastPrinted>
  <dcterms:created xsi:type="dcterms:W3CDTF">2012-12-07T09:10:00Z</dcterms:created>
  <dcterms:modified xsi:type="dcterms:W3CDTF">2013-05-31T06:31:00Z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0x01010083112DB03644A44CB718666F1C0FE415</vt:lpwstr>
  </property>
</Properties>
</file>