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2E789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382163</wp:posOffset>
                </wp:positionH>
                <wp:positionV relativeFrom="paragraph">
                  <wp:posOffset>6845704</wp:posOffset>
                </wp:positionV>
                <wp:extent cx="2713511"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511"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A8C" w:rsidRPr="005F01A2" w:rsidRDefault="00A54A8C" w:rsidP="002E789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A54A8C" w:rsidRPr="005F01A2" w:rsidRDefault="00A54A8C" w:rsidP="002E7896">
                            <w:pPr>
                              <w:spacing w:line="168" w:lineRule="auto"/>
                              <w:ind w:right="-126"/>
                              <w:rPr>
                                <w:rFonts w:ascii="Tahoma" w:hAnsi="Tahoma"/>
                                <w:b/>
                                <w:bCs/>
                                <w:color w:val="000068"/>
                                <w:sz w:val="36"/>
                                <w:szCs w:val="56"/>
                                <w:rtl/>
                              </w:rPr>
                            </w:pPr>
                            <w:r w:rsidRPr="007135D0">
                              <w:rPr>
                                <w:rFonts w:ascii="Tahoma" w:hAnsi="Tahoma" w:hint="cs"/>
                                <w:b/>
                                <w:bCs/>
                                <w:color w:val="000068"/>
                                <w:sz w:val="36"/>
                                <w:szCs w:val="56"/>
                                <w:rtl/>
                              </w:rPr>
                              <w:t>إرسالات الترددات المعيارية وإشارات التوقيت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30.1pt;margin-top:539.05pt;width:213.65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" filled="f" stroked="f">
                <v:textbox>
                  <w:txbxContent>
                    <w:p w:rsidR="00A54A8C" w:rsidRPr="005F01A2" w:rsidRDefault="00A54A8C" w:rsidP="002E789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A54A8C" w:rsidRPr="005F01A2" w:rsidRDefault="00A54A8C" w:rsidP="002E7896">
                      <w:pPr>
                        <w:spacing w:line="168" w:lineRule="auto"/>
                        <w:ind w:right="-126"/>
                        <w:rPr>
                          <w:rFonts w:ascii="Tahoma" w:hAnsi="Tahoma"/>
                          <w:b/>
                          <w:bCs/>
                          <w:color w:val="000068"/>
                          <w:sz w:val="36"/>
                          <w:szCs w:val="56"/>
                          <w:rtl/>
                        </w:rPr>
                      </w:pPr>
                      <w:r w:rsidRPr="007135D0">
                        <w:rPr>
                          <w:rFonts w:ascii="Tahoma" w:hAnsi="Tahoma" w:hint="cs"/>
                          <w:b/>
                          <w:bCs/>
                          <w:color w:val="000068"/>
                          <w:sz w:val="36"/>
                          <w:szCs w:val="56"/>
                          <w:rtl/>
                        </w:rPr>
                        <w:t>إرسالات الترددات المعيارية وإشارات التوقيت</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simplePos x="0" y="0"/>
                <wp:positionH relativeFrom="column">
                  <wp:posOffset>382163</wp:posOffset>
                </wp:positionH>
                <wp:positionV relativeFrom="paragraph">
                  <wp:posOffset>4328135</wp:posOffset>
                </wp:positionV>
                <wp:extent cx="407323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23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A8C" w:rsidRPr="005F01A2" w:rsidRDefault="00A54A8C" w:rsidP="002E7896">
                            <w:pPr>
                              <w:spacing w:line="168" w:lineRule="auto"/>
                              <w:ind w:right="-125"/>
                              <w:outlineLvl w:val="0"/>
                              <w:rPr>
                                <w:rFonts w:ascii="Tahoma" w:hAnsi="Tahoma"/>
                                <w:b/>
                                <w:bCs/>
                                <w:color w:val="000068"/>
                                <w:sz w:val="40"/>
                                <w:szCs w:val="72"/>
                                <w:rtl/>
                                <w:lang w:bidi="ar-EG"/>
                              </w:rPr>
                            </w:pPr>
                            <w:r w:rsidRPr="007135D0">
                              <w:rPr>
                                <w:rFonts w:ascii="Tahoma" w:hAnsi="Tahoma"/>
                                <w:b/>
                                <w:bCs/>
                                <w:color w:val="000068"/>
                                <w:sz w:val="40"/>
                                <w:szCs w:val="72"/>
                                <w:rtl/>
                                <w:lang w:bidi="ar-EG"/>
                              </w:rPr>
                              <w:t>قياس</w:t>
                            </w:r>
                            <w:r w:rsidRPr="007135D0">
                              <w:rPr>
                                <w:rFonts w:ascii="Tahoma" w:hAnsi="Tahoma" w:hint="cs"/>
                                <w:b/>
                                <w:bCs/>
                                <w:color w:val="000068"/>
                                <w:sz w:val="40"/>
                                <w:szCs w:val="72"/>
                                <w:rtl/>
                                <w:lang w:bidi="ar-EG"/>
                              </w:rPr>
                              <w:t>ات</w:t>
                            </w:r>
                            <w:r w:rsidRPr="007135D0">
                              <w:rPr>
                                <w:rFonts w:ascii="Tahoma" w:hAnsi="Tahoma"/>
                                <w:b/>
                                <w:bCs/>
                                <w:color w:val="000068"/>
                                <w:sz w:val="40"/>
                                <w:szCs w:val="72"/>
                                <w:rtl/>
                                <w:lang w:bidi="ar-EG"/>
                              </w:rPr>
                              <w:t xml:space="preserve"> عدم الاستقرار العشوائي للتردد </w:t>
                            </w:r>
                            <w:r w:rsidRPr="007135D0">
                              <w:rPr>
                                <w:rFonts w:ascii="Tahoma" w:hAnsi="Tahoma" w:hint="cs"/>
                                <w:b/>
                                <w:bCs/>
                                <w:color w:val="000068"/>
                                <w:sz w:val="40"/>
                                <w:szCs w:val="72"/>
                                <w:rtl/>
                                <w:lang w:bidi="ar-EG"/>
                              </w:rPr>
                              <w:t>والتوقيت</w:t>
                            </w:r>
                            <w:r w:rsidRPr="007135D0">
                              <w:rPr>
                                <w:rFonts w:ascii="Tahoma" w:hAnsi="Tahoma"/>
                                <w:b/>
                                <w:bCs/>
                                <w:color w:val="000068"/>
                                <w:sz w:val="40"/>
                                <w:szCs w:val="72"/>
                                <w:rtl/>
                                <w:lang w:bidi="ar-EG"/>
                              </w:rPr>
                              <w:t xml:space="preserve"> (الطور)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30.1pt;margin-top:340.8pt;width:320.7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WG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" filled="f" stroked="f">
                <v:textbox>
                  <w:txbxContent>
                    <w:p w:rsidR="00A54A8C" w:rsidRPr="005F01A2" w:rsidRDefault="00A54A8C" w:rsidP="002E7896">
                      <w:pPr>
                        <w:spacing w:line="168" w:lineRule="auto"/>
                        <w:ind w:right="-125"/>
                        <w:outlineLvl w:val="0"/>
                        <w:rPr>
                          <w:rFonts w:ascii="Tahoma" w:hAnsi="Tahoma"/>
                          <w:b/>
                          <w:bCs/>
                          <w:color w:val="000068"/>
                          <w:sz w:val="40"/>
                          <w:szCs w:val="72"/>
                          <w:rtl/>
                          <w:lang w:bidi="ar-EG"/>
                        </w:rPr>
                      </w:pPr>
                      <w:r w:rsidRPr="007135D0">
                        <w:rPr>
                          <w:rFonts w:ascii="Tahoma" w:hAnsi="Tahoma"/>
                          <w:b/>
                          <w:bCs/>
                          <w:color w:val="000068"/>
                          <w:sz w:val="40"/>
                          <w:szCs w:val="72"/>
                          <w:rtl/>
                          <w:lang w:bidi="ar-EG"/>
                        </w:rPr>
                        <w:t>قياس</w:t>
                      </w:r>
                      <w:r w:rsidRPr="007135D0">
                        <w:rPr>
                          <w:rFonts w:ascii="Tahoma" w:hAnsi="Tahoma" w:hint="cs"/>
                          <w:b/>
                          <w:bCs/>
                          <w:color w:val="000068"/>
                          <w:sz w:val="40"/>
                          <w:szCs w:val="72"/>
                          <w:rtl/>
                          <w:lang w:bidi="ar-EG"/>
                        </w:rPr>
                        <w:t>ات</w:t>
                      </w:r>
                      <w:r w:rsidRPr="007135D0">
                        <w:rPr>
                          <w:rFonts w:ascii="Tahoma" w:hAnsi="Tahoma"/>
                          <w:b/>
                          <w:bCs/>
                          <w:color w:val="000068"/>
                          <w:sz w:val="40"/>
                          <w:szCs w:val="72"/>
                          <w:rtl/>
                          <w:lang w:bidi="ar-EG"/>
                        </w:rPr>
                        <w:t xml:space="preserve"> عدم الاستقرار العشوائي للتردد </w:t>
                      </w:r>
                      <w:r w:rsidRPr="007135D0">
                        <w:rPr>
                          <w:rFonts w:ascii="Tahoma" w:hAnsi="Tahoma" w:hint="cs"/>
                          <w:b/>
                          <w:bCs/>
                          <w:color w:val="000068"/>
                          <w:sz w:val="40"/>
                          <w:szCs w:val="72"/>
                          <w:rtl/>
                          <w:lang w:bidi="ar-EG"/>
                        </w:rPr>
                        <w:t>والتوقيت</w:t>
                      </w:r>
                      <w:r w:rsidRPr="007135D0">
                        <w:rPr>
                          <w:rFonts w:ascii="Tahoma" w:hAnsi="Tahoma"/>
                          <w:b/>
                          <w:bCs/>
                          <w:color w:val="000068"/>
                          <w:sz w:val="40"/>
                          <w:szCs w:val="72"/>
                          <w:rtl/>
                          <w:lang w:bidi="ar-EG"/>
                        </w:rPr>
                        <w:t xml:space="preserve"> (الطور)</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A8C" w:rsidRPr="009C6655" w:rsidRDefault="00A54A8C" w:rsidP="002E789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4D4FA7">
                              <w:rPr>
                                <w:rFonts w:ascii="Tahoma" w:hAnsi="Tahoma"/>
                                <w:b/>
                                <w:bCs/>
                                <w:color w:val="000068"/>
                                <w:sz w:val="36"/>
                                <w:szCs w:val="56"/>
                                <w:lang w:bidi="ar-EG"/>
                              </w:rPr>
                              <w:t>TF.</w:t>
                            </w:r>
                            <w:r>
                              <w:rPr>
                                <w:rFonts w:ascii="Tahoma" w:hAnsi="Tahoma"/>
                                <w:b/>
                                <w:bCs/>
                                <w:color w:val="000068"/>
                                <w:sz w:val="36"/>
                                <w:szCs w:val="56"/>
                                <w:lang w:bidi="ar-EG"/>
                              </w:rPr>
                              <w:t>538-4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A54A8C" w:rsidRPr="009C6655" w:rsidRDefault="00A54A8C" w:rsidP="002E7896">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4D4FA7">
                        <w:rPr>
                          <w:rFonts w:ascii="Tahoma" w:hAnsi="Tahoma"/>
                          <w:b/>
                          <w:bCs/>
                          <w:color w:val="000068"/>
                          <w:sz w:val="36"/>
                          <w:szCs w:val="56"/>
                          <w:lang w:bidi="ar-EG"/>
                        </w:rPr>
                        <w:t>TF.</w:t>
                      </w:r>
                      <w:r>
                        <w:rPr>
                          <w:rFonts w:ascii="Tahoma" w:hAnsi="Tahoma"/>
                          <w:b/>
                          <w:bCs/>
                          <w:color w:val="000068"/>
                          <w:sz w:val="36"/>
                          <w:szCs w:val="56"/>
                          <w:lang w:bidi="ar-EG"/>
                        </w:rPr>
                        <w:t>538-4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17/07</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CD1F5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CD1F5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CD1F5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CD1F53">
        <w:trPr>
          <w:jc w:val="center"/>
        </w:trPr>
        <w:tc>
          <w:tcPr>
            <w:tcW w:w="1480" w:type="dxa"/>
            <w:tcBorders>
              <w:left w:val="single" w:sz="12" w:space="0" w:color="000080"/>
            </w:tcBorders>
          </w:tcPr>
          <w:p w:rsidR="00AC1496" w:rsidRPr="008113E9" w:rsidRDefault="00AC1496" w:rsidP="00CD1F5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CD1F5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CD1F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CD1F5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CD1F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CD1F5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CD1F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CD1F5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CD1F5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CD1F5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CD1F5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CD1F5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CD1F53">
        <w:trPr>
          <w:jc w:val="center"/>
        </w:trPr>
        <w:tc>
          <w:tcPr>
            <w:tcW w:w="9394" w:type="dxa"/>
            <w:gridSpan w:val="2"/>
            <w:tcBorders>
              <w:top w:val="nil"/>
              <w:left w:val="single" w:sz="12" w:space="0" w:color="000080"/>
              <w:right w:val="single" w:sz="12" w:space="0" w:color="000080"/>
            </w:tcBorders>
          </w:tcPr>
          <w:p w:rsidR="00AC1496" w:rsidRPr="008113E9" w:rsidRDefault="00AC1496" w:rsidP="00CD1F5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8113E9" w:rsidRDefault="00AC1496" w:rsidP="00CD1F5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8113E9" w:rsidRDefault="00AC1496" w:rsidP="00CD1F5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C71576" w:rsidRDefault="00AC1496" w:rsidP="00CD1F5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8113E9" w:rsidRDefault="00AC1496" w:rsidP="00CD1F5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8113E9" w:rsidRDefault="00AC1496" w:rsidP="00CD1F5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8113E9" w:rsidRDefault="00AC1496" w:rsidP="00CD1F5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CD1F53">
        <w:trPr>
          <w:jc w:val="center"/>
        </w:trPr>
        <w:tc>
          <w:tcPr>
            <w:tcW w:w="9394" w:type="dxa"/>
            <w:gridSpan w:val="2"/>
            <w:tcBorders>
              <w:left w:val="single" w:sz="12" w:space="0" w:color="000080"/>
              <w:right w:val="single" w:sz="12" w:space="0" w:color="000080"/>
            </w:tcBorders>
          </w:tcPr>
          <w:p w:rsidR="00AC1496" w:rsidRPr="008C733D" w:rsidRDefault="00AC1496" w:rsidP="00CD1F5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E02898">
        <w:trPr>
          <w:jc w:val="center"/>
        </w:trPr>
        <w:tc>
          <w:tcPr>
            <w:tcW w:w="9394" w:type="dxa"/>
            <w:gridSpan w:val="2"/>
            <w:tcBorders>
              <w:left w:val="single" w:sz="12" w:space="0" w:color="000080"/>
              <w:right w:val="single" w:sz="12" w:space="0" w:color="000080"/>
            </w:tcBorders>
            <w:shd w:val="clear" w:color="auto" w:fill="F3F3F3"/>
          </w:tcPr>
          <w:p w:rsidR="00AC1496" w:rsidRPr="00E02898" w:rsidRDefault="00AC1496" w:rsidP="00CD1F53">
            <w:pPr>
              <w:tabs>
                <w:tab w:val="left" w:pos="1471"/>
              </w:tabs>
              <w:spacing w:before="20" w:after="40" w:line="240" w:lineRule="exact"/>
              <w:rPr>
                <w:b/>
                <w:bCs/>
                <w:color w:val="000068"/>
                <w:sz w:val="20"/>
                <w:szCs w:val="26"/>
                <w:lang w:val="ru-RU"/>
              </w:rPr>
            </w:pPr>
            <w:r w:rsidRPr="00E02898">
              <w:rPr>
                <w:b/>
                <w:bCs/>
                <w:color w:val="000068"/>
                <w:sz w:val="20"/>
                <w:szCs w:val="26"/>
                <w:lang w:bidi="ar-EG"/>
              </w:rPr>
              <w:t>TF</w:t>
            </w:r>
            <w:r w:rsidRPr="00E02898">
              <w:rPr>
                <w:rFonts w:hint="cs"/>
                <w:b/>
                <w:bCs/>
                <w:color w:val="000068"/>
                <w:sz w:val="20"/>
                <w:szCs w:val="26"/>
                <w:rtl/>
              </w:rPr>
              <w:tab/>
            </w:r>
            <w:r w:rsidRPr="00E02898">
              <w:rPr>
                <w:rFonts w:hint="cs"/>
                <w:b/>
                <w:bCs/>
                <w:color w:val="000068"/>
                <w:sz w:val="20"/>
                <w:szCs w:val="26"/>
                <w:rtl/>
                <w:lang w:val="ru-RU"/>
              </w:rPr>
              <w:t>إرسالات الترددات المعيارية وإشارات التوقيت</w:t>
            </w:r>
          </w:p>
        </w:tc>
      </w:tr>
      <w:tr w:rsidR="00AC1496" w:rsidRPr="00440F51" w:rsidTr="00CD1F53">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CD1F5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CD1F53">
        <w:trPr>
          <w:trHeight w:val="720"/>
          <w:jc w:val="center"/>
        </w:trPr>
        <w:tc>
          <w:tcPr>
            <w:tcW w:w="9379" w:type="dxa"/>
          </w:tcPr>
          <w:p w:rsidR="00AC1496" w:rsidRPr="008113E9" w:rsidRDefault="00AC1496" w:rsidP="00CD1F5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2E789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2E7896">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2E7896">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2E7896">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C119C" w:rsidRDefault="00AC1496" w:rsidP="00AC11F4">
      <w:pPr>
        <w:pStyle w:val="RecNo"/>
        <w:rPr>
          <w:highlight w:val="yellow"/>
        </w:rPr>
      </w:pPr>
      <w:proofErr w:type="gramStart"/>
      <w:r w:rsidRPr="00AC11F4">
        <w:rPr>
          <w:rtl/>
        </w:rPr>
        <w:lastRenderedPageBreak/>
        <w:t>التوصيـة</w:t>
      </w:r>
      <w:r w:rsidRPr="00AC11F4">
        <w:rPr>
          <w:rFonts w:hint="cs"/>
          <w:rtl/>
        </w:rPr>
        <w:t xml:space="preserve"> </w:t>
      </w:r>
      <w:r w:rsidRPr="00AC11F4">
        <w:rPr>
          <w:rtl/>
        </w:rPr>
        <w:t xml:space="preserve"> </w:t>
      </w:r>
      <w:r w:rsidRPr="00AC11F4">
        <w:rPr>
          <w:rStyle w:val="href"/>
        </w:rPr>
        <w:t>ITU</w:t>
      </w:r>
      <w:proofErr w:type="gramEnd"/>
      <w:r w:rsidRPr="00AC11F4">
        <w:rPr>
          <w:rStyle w:val="href"/>
        </w:rPr>
        <w:t>-R</w:t>
      </w:r>
      <w:r w:rsidR="008B203E" w:rsidRPr="00AC11F4">
        <w:rPr>
          <w:rStyle w:val="href"/>
        </w:rPr>
        <w:t xml:space="preserve"> </w:t>
      </w:r>
      <w:r w:rsidRPr="00AC11F4">
        <w:rPr>
          <w:rStyle w:val="href"/>
        </w:rPr>
        <w:t xml:space="preserve"> </w:t>
      </w:r>
      <w:r w:rsidR="00AC11F4" w:rsidRPr="00AC11F4">
        <w:rPr>
          <w:rStyle w:val="href"/>
        </w:rPr>
        <w:t>TF.538-4</w:t>
      </w:r>
    </w:p>
    <w:p w:rsidR="00843DD0" w:rsidRPr="00AC11F4" w:rsidRDefault="00AC11F4" w:rsidP="00AC11F4">
      <w:pPr>
        <w:pStyle w:val="Rectitle"/>
        <w:rPr>
          <w:rFonts w:eastAsia="SimSun"/>
          <w:highlight w:val="yellow"/>
          <w:rtl/>
          <w:lang w:val="fr-FR" w:eastAsia="zh-CN"/>
        </w:rPr>
      </w:pPr>
      <w:r w:rsidRPr="001340B6">
        <w:rPr>
          <w:rFonts w:eastAsia="SimSun"/>
          <w:rtl/>
          <w:lang w:eastAsia="zh-CN"/>
        </w:rPr>
        <w:t>قياس</w:t>
      </w:r>
      <w:r w:rsidRPr="001340B6">
        <w:rPr>
          <w:rFonts w:eastAsia="SimSun" w:hint="cs"/>
          <w:rtl/>
          <w:lang w:eastAsia="zh-CN"/>
        </w:rPr>
        <w:t>ات</w:t>
      </w:r>
      <w:r w:rsidRPr="001340B6">
        <w:rPr>
          <w:rFonts w:eastAsia="SimSun"/>
          <w:rtl/>
          <w:lang w:eastAsia="zh-CN"/>
        </w:rPr>
        <w:t xml:space="preserve"> عدم الاستقرار العشوائي للتردد </w:t>
      </w:r>
      <w:r w:rsidRPr="001340B6">
        <w:rPr>
          <w:rFonts w:eastAsia="SimSun" w:hint="cs"/>
          <w:rtl/>
          <w:lang w:eastAsia="zh-CN"/>
        </w:rPr>
        <w:t>والتوقيت</w:t>
      </w:r>
      <w:r w:rsidRPr="001340B6">
        <w:rPr>
          <w:rFonts w:eastAsia="SimSun"/>
          <w:rtl/>
          <w:lang w:eastAsia="zh-CN"/>
        </w:rPr>
        <w:t xml:space="preserve"> (الطور)</w:t>
      </w:r>
    </w:p>
    <w:p w:rsidR="00AC1496" w:rsidRPr="006E3D0D" w:rsidRDefault="00CE6EB7" w:rsidP="00AC11F4">
      <w:pPr>
        <w:pStyle w:val="Date"/>
        <w:rPr>
          <w:rtl/>
          <w:lang w:bidi="ar-EG"/>
        </w:rPr>
      </w:pPr>
      <w:r w:rsidRPr="00AC11F4">
        <w:rPr>
          <w:rFonts w:eastAsia="SimSun" w:hint="cs"/>
          <w:rtl/>
        </w:rPr>
        <w:t> </w:t>
      </w:r>
      <w:r w:rsidR="00AC1496" w:rsidRPr="00AC11F4">
        <w:rPr>
          <w:rFonts w:eastAsia="SimSun"/>
        </w:rPr>
        <w:t>(</w:t>
      </w:r>
      <w:r w:rsidR="00AC11F4" w:rsidRPr="00AC11F4">
        <w:rPr>
          <w:rFonts w:eastAsia="SimSun"/>
        </w:rPr>
        <w:t>2017-1994-1992-1990-1978</w:t>
      </w:r>
      <w:r w:rsidR="00AC1496" w:rsidRPr="00AC11F4">
        <w:rPr>
          <w:rFonts w:eastAsia="SimSun"/>
        </w:rPr>
        <w:t>)</w:t>
      </w:r>
    </w:p>
    <w:p w:rsidR="00843DD0" w:rsidRPr="00CD1F53" w:rsidRDefault="00843DD0" w:rsidP="00843DD0">
      <w:pPr>
        <w:pStyle w:val="Headingsum"/>
        <w:rPr>
          <w:rtl/>
        </w:rPr>
      </w:pPr>
      <w:bookmarkStart w:id="1" w:name="_Toc476039172"/>
      <w:r w:rsidRPr="00CD1F53">
        <w:rPr>
          <w:rFonts w:hint="cs"/>
          <w:rtl/>
        </w:rPr>
        <w:t>مجال التطبيق</w:t>
      </w:r>
      <w:bookmarkEnd w:id="1"/>
    </w:p>
    <w:p w:rsidR="00843DD0" w:rsidRPr="00CD1F53" w:rsidRDefault="00AC11F4" w:rsidP="00843DD0">
      <w:pPr>
        <w:pStyle w:val="Summary"/>
        <w:rPr>
          <w:rFonts w:eastAsia="SimSun"/>
          <w:rtl/>
          <w:lang w:eastAsia="zh-CN"/>
        </w:rPr>
      </w:pPr>
      <w:r w:rsidRPr="00CD1F53">
        <w:rPr>
          <w:rFonts w:hint="cs"/>
          <w:color w:val="000000"/>
          <w:rtl/>
        </w:rPr>
        <w:t>يمكن ت</w:t>
      </w:r>
      <w:r w:rsidRPr="00CD1F53">
        <w:rPr>
          <w:color w:val="000000"/>
          <w:rtl/>
        </w:rPr>
        <w:t>حد</w:t>
      </w:r>
      <w:r w:rsidRPr="00CD1F53">
        <w:rPr>
          <w:rFonts w:hint="cs"/>
          <w:color w:val="000000"/>
          <w:rtl/>
        </w:rPr>
        <w:t>ي</w:t>
      </w:r>
      <w:r w:rsidRPr="00CD1F53">
        <w:rPr>
          <w:color w:val="000000"/>
          <w:rtl/>
        </w:rPr>
        <w:t xml:space="preserve">د خصائص </w:t>
      </w:r>
      <w:r w:rsidRPr="00CD1F53">
        <w:rPr>
          <w:rFonts w:hint="cs"/>
          <w:color w:val="000000"/>
          <w:rtl/>
        </w:rPr>
        <w:t xml:space="preserve">أوجه </w:t>
      </w:r>
      <w:r w:rsidRPr="00CD1F53">
        <w:rPr>
          <w:color w:val="000000"/>
          <w:rtl/>
        </w:rPr>
        <w:t xml:space="preserve">عدم الاستقرار </w:t>
      </w:r>
      <w:r w:rsidRPr="00CD1F53">
        <w:rPr>
          <w:rFonts w:hint="cs"/>
          <w:color w:val="000000"/>
          <w:rtl/>
        </w:rPr>
        <w:t xml:space="preserve">في التردد والطور </w:t>
      </w:r>
      <w:r w:rsidRPr="00CD1F53">
        <w:rPr>
          <w:rFonts w:hint="cs"/>
          <w:color w:val="000000"/>
          <w:rtl/>
          <w:lang w:bidi="ar-LB"/>
        </w:rPr>
        <w:t xml:space="preserve">بواسطة عمليات عشوائية يمكن تمثيلها إحصائياً </w:t>
      </w:r>
      <w:r w:rsidRPr="00CD1F53">
        <w:rPr>
          <w:color w:val="000000"/>
          <w:rtl/>
        </w:rPr>
        <w:t xml:space="preserve">في ميدان </w:t>
      </w:r>
      <w:r w:rsidRPr="00CD1F53">
        <w:rPr>
          <w:rFonts w:hint="cs"/>
          <w:color w:val="000000"/>
          <w:rtl/>
        </w:rPr>
        <w:t xml:space="preserve">فورييه الترددي أو في الميدان </w:t>
      </w:r>
      <w:r w:rsidRPr="00CD1F53">
        <w:rPr>
          <w:color w:val="000000"/>
          <w:rtl/>
        </w:rPr>
        <w:t>الزمني</w:t>
      </w:r>
      <w:r w:rsidRPr="00CD1F53">
        <w:rPr>
          <w:rFonts w:hint="cs"/>
          <w:color w:val="000000"/>
          <w:rtl/>
        </w:rPr>
        <w:t>. وتقدم هذه التوصية مختلف الطرق والأساليب لتحديد خصائص أوجه عدم الاستقرار هذه للتردد والطور.</w:t>
      </w:r>
    </w:p>
    <w:p w:rsidR="00AC1496" w:rsidRPr="00561D91" w:rsidRDefault="009230F4" w:rsidP="00843DD0">
      <w:pPr>
        <w:pStyle w:val="Headingb"/>
        <w:rPr>
          <w:rFonts w:eastAsia="SimSun"/>
          <w:highlight w:val="yellow"/>
          <w:rtl/>
          <w:lang w:eastAsia="zh-CN" w:bidi="ar-EG"/>
        </w:rPr>
      </w:pPr>
      <w:r w:rsidRPr="00CD1F53">
        <w:rPr>
          <w:rFonts w:eastAsia="SimSun" w:hint="cs"/>
          <w:rtl/>
          <w:lang w:eastAsia="zh-CN" w:bidi="ar-EG"/>
        </w:rPr>
        <w:t>مصطلحات أساسية</w:t>
      </w:r>
    </w:p>
    <w:p w:rsidR="00AC1496" w:rsidRPr="00561D91" w:rsidRDefault="00AC11F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Pr>
          <w:rFonts w:eastAsia="SimSun" w:hint="cs"/>
          <w:rtl/>
          <w:lang w:eastAsia="zh-CN" w:bidi="ar-EG"/>
        </w:rPr>
        <w:t xml:space="preserve">أوجه </w:t>
      </w:r>
      <w:r w:rsidRPr="00420A85">
        <w:rPr>
          <w:rFonts w:eastAsia="SimSun" w:hint="cs"/>
          <w:rtl/>
          <w:lang w:eastAsia="zh-CN" w:bidi="ar-EG"/>
        </w:rPr>
        <w:t>ع</w:t>
      </w:r>
      <w:r>
        <w:rPr>
          <w:rFonts w:eastAsia="SimSun" w:hint="cs"/>
          <w:rtl/>
          <w:lang w:eastAsia="zh-CN" w:bidi="ar-EG"/>
        </w:rPr>
        <w:t>دم الاستقرار العشوائي، تغاير آل</w:t>
      </w:r>
      <w:r w:rsidRPr="00420A85">
        <w:rPr>
          <w:rFonts w:eastAsia="SimSun" w:hint="cs"/>
          <w:rtl/>
          <w:lang w:eastAsia="zh-CN" w:bidi="ar-EG"/>
        </w:rPr>
        <w:t>ن، قياس التوقيت، قياسات إحصائية، طور، تردد</w:t>
      </w:r>
      <w:r>
        <w:rPr>
          <w:rFonts w:eastAsia="SimSun" w:hint="cs"/>
          <w:rtl/>
          <w:lang w:eastAsia="zh-CN" w:bidi="ar-EG"/>
        </w:rPr>
        <w:t>.</w:t>
      </w:r>
    </w:p>
    <w:p w:rsidR="00AC1496" w:rsidRPr="00561D91" w:rsidRDefault="00AC1496" w:rsidP="00AC1496">
      <w:pPr>
        <w:pStyle w:val="Normalaftertitle0"/>
        <w:rPr>
          <w:highlight w:val="yellow"/>
          <w:rtl/>
        </w:rPr>
      </w:pPr>
      <w:r w:rsidRPr="00CD1F53">
        <w:rPr>
          <w:rFonts w:hint="cs"/>
          <w:rtl/>
        </w:rPr>
        <w:t>إن جمعية الاتصالات الراديوية للاتحاد الدولي للاتصالات،</w:t>
      </w:r>
    </w:p>
    <w:p w:rsidR="00AC1496" w:rsidRPr="00561D91" w:rsidRDefault="00AC1496" w:rsidP="00AC11F4">
      <w:pPr>
        <w:pStyle w:val="Call"/>
        <w:keepNext w:val="0"/>
        <w:keepLines w:val="0"/>
        <w:rPr>
          <w:rFonts w:eastAsia="SimSun"/>
          <w:highlight w:val="yellow"/>
          <w:rtl/>
        </w:rPr>
      </w:pPr>
      <w:r w:rsidRPr="00CD1F53">
        <w:rPr>
          <w:rFonts w:eastAsia="SimSun" w:hint="cs"/>
          <w:rtl/>
        </w:rPr>
        <w:t>إذ تضع في اعتبارها</w:t>
      </w:r>
    </w:p>
    <w:p w:rsidR="00AC1496" w:rsidRPr="00CD1F53"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D1F53">
        <w:rPr>
          <w:rFonts w:eastAsia="SimSun" w:hint="cs"/>
          <w:i/>
          <w:iCs/>
          <w:rtl/>
          <w:lang w:eastAsia="zh-CN"/>
        </w:rPr>
        <w:t xml:space="preserve"> </w:t>
      </w:r>
      <w:proofErr w:type="gramStart"/>
      <w:r w:rsidRPr="00CD1F53">
        <w:rPr>
          <w:rFonts w:eastAsia="SimSun" w:hint="cs"/>
          <w:i/>
          <w:iCs/>
          <w:rtl/>
          <w:lang w:eastAsia="zh-CN"/>
        </w:rPr>
        <w:t>أ )</w:t>
      </w:r>
      <w:proofErr w:type="gramEnd"/>
      <w:r w:rsidR="00AC11F4" w:rsidRPr="00CD1F53">
        <w:rPr>
          <w:rFonts w:eastAsia="SimSun" w:hint="cs"/>
          <w:rtl/>
          <w:lang w:eastAsia="zh-CN"/>
        </w:rPr>
        <w:tab/>
      </w:r>
      <w:r w:rsidR="00AC11F4" w:rsidRPr="00CD1F53">
        <w:rPr>
          <w:rFonts w:eastAsia="SimSun" w:hint="cs"/>
          <w:rtl/>
          <w:lang w:eastAsia="zh-CN" w:bidi="ar-EG"/>
        </w:rPr>
        <w:t>أن هناك حاجة للغة ملائمة يمكن بواسطتها الإبلاغ عن خصائص عدم الاستقرار لمصادر التردد المعياري والتوقيت وأنظمة القياس</w:t>
      </w:r>
      <w:r w:rsidRPr="00CD1F53">
        <w:rPr>
          <w:rFonts w:eastAsia="SimSun" w:hint="cs"/>
          <w:rtl/>
          <w:lang w:eastAsia="zh-CN"/>
        </w:rPr>
        <w:t>؛</w:t>
      </w:r>
    </w:p>
    <w:p w:rsidR="00AC1496" w:rsidRPr="00CD1F53"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CD1F53">
        <w:rPr>
          <w:rFonts w:eastAsia="SimSun" w:hint="cs"/>
          <w:i/>
          <w:iCs/>
          <w:rtl/>
          <w:lang w:eastAsia="zh-CN"/>
        </w:rPr>
        <w:t>ب)</w:t>
      </w:r>
      <w:r w:rsidRPr="00CD1F53">
        <w:rPr>
          <w:rFonts w:eastAsia="SimSun" w:hint="cs"/>
          <w:rtl/>
          <w:lang w:eastAsia="zh-CN"/>
        </w:rPr>
        <w:tab/>
      </w:r>
      <w:proofErr w:type="gramEnd"/>
      <w:r w:rsidR="00AC11F4" w:rsidRPr="00CD1F53">
        <w:rPr>
          <w:rFonts w:eastAsia="SimSun" w:hint="cs"/>
          <w:rtl/>
          <w:lang w:eastAsia="zh-CN"/>
        </w:rPr>
        <w:t>أن التغاير التقليدي لا يتقارب بالنسبة لبعض أصناف عدم الاستقرار العشوائي للتردد والتوقيت</w:t>
      </w:r>
      <w:r w:rsidRPr="00CD1F53">
        <w:rPr>
          <w:rFonts w:eastAsia="SimSun" w:hint="cs"/>
          <w:rtl/>
          <w:lang w:eastAsia="zh-CN"/>
        </w:rPr>
        <w:t>؛</w:t>
      </w:r>
    </w:p>
    <w:p w:rsidR="00AC1496" w:rsidRPr="00464EF8" w:rsidRDefault="00AC1496" w:rsidP="00E02898">
      <w:pPr>
        <w:overflowPunct/>
        <w:autoSpaceDE/>
        <w:autoSpaceDN/>
        <w:adjustRightInd/>
        <w:textAlignment w:val="auto"/>
        <w:rPr>
          <w:rFonts w:eastAsia="SimSun"/>
          <w:rtl/>
          <w:lang w:eastAsia="zh-CN" w:bidi="ar-EG"/>
        </w:rPr>
      </w:pPr>
      <w:proofErr w:type="gramStart"/>
      <w:r w:rsidRPr="00CD1F53">
        <w:rPr>
          <w:rFonts w:eastAsia="SimSun" w:hint="cs"/>
          <w:i/>
          <w:iCs/>
          <w:rtl/>
          <w:lang w:eastAsia="zh-CN"/>
        </w:rPr>
        <w:t>ج)</w:t>
      </w:r>
      <w:r w:rsidRPr="00CD1F53">
        <w:rPr>
          <w:rFonts w:eastAsia="SimSun" w:hint="cs"/>
          <w:rtl/>
          <w:lang w:eastAsia="zh-CN"/>
        </w:rPr>
        <w:tab/>
      </w:r>
      <w:proofErr w:type="gramEnd"/>
      <w:r w:rsidR="00AC11F4" w:rsidRPr="00CD1F53">
        <w:rPr>
          <w:rFonts w:eastAsia="SimSun" w:hint="cs"/>
          <w:rtl/>
          <w:lang w:eastAsia="zh-CN"/>
        </w:rPr>
        <w:t xml:space="preserve">أن المختبرات والمراصد والصناعات الكبرى والمستعملين العامين قد اعتمدوا بالفعل على بعض توصيات اللجنة التقنية المعنية بالتردد والتوقيت التابعة للجمعية المعنية بالمعدات والقياس في معهد المهندسين الكهربائيين والإلكترونيين </w:t>
      </w:r>
      <w:r w:rsidR="00AC11F4" w:rsidRPr="00CD1F53">
        <w:rPr>
          <w:rFonts w:eastAsia="SimSun"/>
          <w:lang w:eastAsia="zh-CN"/>
        </w:rPr>
        <w:t>(IEEE)</w:t>
      </w:r>
      <w:r w:rsidR="00AC11F4" w:rsidRPr="00CD1F53">
        <w:rPr>
          <w:rFonts w:eastAsia="SimSun" w:hint="cs"/>
          <w:rtl/>
          <w:lang w:eastAsia="zh-CN" w:bidi="ar-LB"/>
        </w:rPr>
        <w:t xml:space="preserve"> وعلى وجود المعيار </w:t>
      </w:r>
      <w:r w:rsidR="00AC11F4" w:rsidRPr="00CD1F53">
        <w:rPr>
          <w:rFonts w:eastAsia="SimSun"/>
          <w:lang w:eastAsia="zh-CN" w:bidi="ar-LB"/>
        </w:rPr>
        <w:t>IEEE 1139-2008</w:t>
      </w:r>
      <w:r w:rsidR="00AC11F4" w:rsidRPr="00CD1F53">
        <w:rPr>
          <w:rFonts w:eastAsia="SimSun" w:hint="cs"/>
          <w:rtl/>
          <w:lang w:eastAsia="zh-CN" w:bidi="ar-LB"/>
        </w:rPr>
        <w:t xml:space="preserve"> بشأن "</w:t>
      </w:r>
      <w:r w:rsidR="00AC11F4" w:rsidRPr="00CD1F53">
        <w:rPr>
          <w:color w:val="000000"/>
          <w:rtl/>
        </w:rPr>
        <w:t>تعاريف المعايير لدى معهد المهندسين الكهربائيين والإلكترونيين</w:t>
      </w:r>
      <w:r w:rsidR="00AC11F4" w:rsidRPr="00CD1F53">
        <w:rPr>
          <w:rFonts w:hint="cs"/>
          <w:color w:val="000000"/>
          <w:rtl/>
        </w:rPr>
        <w:t xml:space="preserve"> المتعلقة بالكميات الفيزيائية لقياس التردد الأساسي والتوقيت </w:t>
      </w:r>
      <w:r w:rsidR="00E02898">
        <w:rPr>
          <w:rFonts w:hint="cs"/>
          <w:color w:val="000000"/>
          <w:rtl/>
        </w:rPr>
        <w:t>-</w:t>
      </w:r>
      <w:r w:rsidR="00AC11F4" w:rsidRPr="00CD1F53">
        <w:rPr>
          <w:rFonts w:hint="cs"/>
          <w:color w:val="000000"/>
          <w:rtl/>
        </w:rPr>
        <w:t xml:space="preserve"> عدم الاستقرار العشوائي"</w:t>
      </w:r>
      <w:r w:rsidRPr="00CD1F53">
        <w:rPr>
          <w:rFonts w:eastAsia="SimSun" w:hint="eastAsia"/>
          <w:rtl/>
          <w:lang w:eastAsia="zh-CN"/>
        </w:rPr>
        <w:t>؛</w:t>
      </w:r>
    </w:p>
    <w:p w:rsidR="0085112A" w:rsidRDefault="00AC11F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Pr>
          <w:rFonts w:eastAsia="SimSun" w:hint="cs"/>
          <w:i/>
          <w:iCs/>
          <w:rtl/>
          <w:lang w:eastAsia="zh-CN"/>
        </w:rPr>
        <w:t xml:space="preserve">د </w:t>
      </w:r>
      <w:r w:rsidRPr="007135D0">
        <w:rPr>
          <w:rFonts w:eastAsia="SimSun" w:hint="cs"/>
          <w:i/>
          <w:iCs/>
          <w:rtl/>
          <w:lang w:eastAsia="zh-CN"/>
        </w:rPr>
        <w:t>)</w:t>
      </w:r>
      <w:proofErr w:type="gramEnd"/>
      <w:r w:rsidRPr="007135D0">
        <w:rPr>
          <w:rFonts w:eastAsia="SimSun" w:hint="cs"/>
          <w:rtl/>
          <w:lang w:eastAsia="zh-CN"/>
        </w:rPr>
        <w:tab/>
      </w:r>
      <w:r>
        <w:rPr>
          <w:rFonts w:eastAsia="SimSun" w:hint="cs"/>
          <w:rtl/>
          <w:lang w:eastAsia="zh-CN"/>
        </w:rPr>
        <w:t>أن قياسات عدم استقرار التردد والتوقيت ينبغي أن تستند إلى مبادئ نظرية سليمة، وقابلة للاستعمال بسهولة، ويمكن تفسيرها مباشرة؛</w:t>
      </w:r>
    </w:p>
    <w:p w:rsidR="0085112A" w:rsidRDefault="00AC11F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Pr>
          <w:rFonts w:eastAsia="SimSun" w:hint="cs"/>
          <w:i/>
          <w:iCs/>
          <w:rtl/>
          <w:lang w:eastAsia="zh-CN"/>
        </w:rPr>
        <w:t xml:space="preserve">ه </w:t>
      </w:r>
      <w:r w:rsidRPr="007135D0">
        <w:rPr>
          <w:rFonts w:eastAsia="SimSun" w:hint="cs"/>
          <w:i/>
          <w:iCs/>
          <w:rtl/>
          <w:lang w:eastAsia="zh-CN"/>
        </w:rPr>
        <w:t>)</w:t>
      </w:r>
      <w:proofErr w:type="gramEnd"/>
      <w:r w:rsidRPr="007135D0">
        <w:rPr>
          <w:rFonts w:eastAsia="SimSun" w:hint="cs"/>
          <w:rtl/>
          <w:lang w:eastAsia="zh-CN"/>
        </w:rPr>
        <w:tab/>
      </w:r>
      <w:r>
        <w:rPr>
          <w:color w:val="000000"/>
          <w:rtl/>
        </w:rPr>
        <w:t xml:space="preserve">أن من المستحسن أن </w:t>
      </w:r>
      <w:r>
        <w:rPr>
          <w:rFonts w:hint="cs"/>
          <w:color w:val="000000"/>
          <w:rtl/>
        </w:rPr>
        <w:t>ي</w:t>
      </w:r>
      <w:r>
        <w:rPr>
          <w:color w:val="000000"/>
          <w:rtl/>
        </w:rPr>
        <w:t>كون</w:t>
      </w:r>
      <w:r>
        <w:rPr>
          <w:rFonts w:hint="cs"/>
          <w:color w:val="000000"/>
          <w:rtl/>
        </w:rPr>
        <w:t xml:space="preserve"> الحصول على قياسات عدم الاستقرار للتردد والتوقيت ممكناً بواسطة تجهيزات بسيطة</w:t>
      </w:r>
      <w:r>
        <w:rPr>
          <w:rFonts w:eastAsia="SimSun" w:hint="cs"/>
          <w:rtl/>
          <w:lang w:eastAsia="zh-CN"/>
        </w:rPr>
        <w:t>،</w:t>
      </w:r>
    </w:p>
    <w:p w:rsidR="0085112A" w:rsidRDefault="00AC11F4" w:rsidP="00AC11F4">
      <w:pPr>
        <w:pStyle w:val="Call"/>
        <w:keepNext w:val="0"/>
        <w:keepLines w:val="0"/>
        <w:rPr>
          <w:rFonts w:eastAsia="SimSun"/>
          <w:rtl/>
          <w:lang w:eastAsia="zh-CN"/>
        </w:rPr>
      </w:pPr>
      <w:r w:rsidRPr="00CD1F53">
        <w:rPr>
          <w:rFonts w:eastAsia="SimSun" w:hint="cs"/>
          <w:rtl/>
        </w:rPr>
        <w:t>توصي</w:t>
      </w:r>
    </w:p>
    <w:p w:rsidR="0085112A" w:rsidRDefault="00AC11F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rPr>
      </w:pPr>
      <w:r w:rsidRPr="00066BE2">
        <w:rPr>
          <w:rFonts w:eastAsia="SimSun"/>
          <w:b/>
          <w:bCs/>
          <w:lang w:eastAsia="zh-CN" w:bidi="ar-MA"/>
        </w:rPr>
        <w:t>1</w:t>
      </w:r>
      <w:r>
        <w:rPr>
          <w:rFonts w:eastAsia="SimSun"/>
          <w:rtl/>
          <w:lang w:eastAsia="zh-CN" w:bidi="ar-EG"/>
        </w:rPr>
        <w:tab/>
      </w:r>
      <w:r>
        <w:rPr>
          <w:rFonts w:eastAsia="SimSun" w:hint="cs"/>
          <w:rtl/>
          <w:lang w:eastAsia="zh-CN" w:bidi="ar-EG"/>
        </w:rPr>
        <w:t xml:space="preserve">بأن تحدد خصائص عدم الاستقرار العشوائي للتردد المعياري وإشارات التوقيت بواسطة القياسات الإحصائية </w:t>
      </w:r>
      <w:r w:rsidRPr="008476BA">
        <w:rPr>
          <w:i/>
          <w:lang w:val="en-GB"/>
        </w:rPr>
        <w:t>S</w:t>
      </w:r>
      <w:r w:rsidRPr="008476BA">
        <w:rPr>
          <w:i/>
          <w:position w:val="-4"/>
          <w:sz w:val="16"/>
          <w:lang w:val="en-GB"/>
        </w:rPr>
        <w:t>y</w:t>
      </w:r>
      <w:r w:rsidRPr="00C47B34">
        <w:rPr>
          <w:lang w:val="en-GB"/>
        </w:rPr>
        <w:t>(</w:t>
      </w:r>
      <w:r w:rsidRPr="00C47B34">
        <w:rPr>
          <w:sz w:val="12"/>
          <w:lang w:val="en-GB"/>
        </w:rPr>
        <w:t> </w:t>
      </w:r>
      <w:r w:rsidRPr="00C47B34">
        <w:rPr>
          <w:i/>
          <w:lang w:val="en-GB"/>
        </w:rPr>
        <w:t>f</w:t>
      </w:r>
      <w:r w:rsidRPr="00C47B34">
        <w:rPr>
          <w:sz w:val="12"/>
          <w:lang w:val="en-GB"/>
        </w:rPr>
        <w:t> </w:t>
      </w:r>
      <w:r w:rsidRPr="00C47B34">
        <w:rPr>
          <w:lang w:val="en-GB"/>
        </w:rPr>
        <w:t>)</w:t>
      </w:r>
      <w:r>
        <w:rPr>
          <w:rFonts w:hint="cs"/>
          <w:rtl/>
          <w:lang w:val="en-GB"/>
        </w:rPr>
        <w:t xml:space="preserve"> أو </w:t>
      </w:r>
      <w:r w:rsidRPr="008476BA">
        <w:rPr>
          <w:i/>
          <w:lang w:val="en-GB"/>
        </w:rPr>
        <w:t>S</w:t>
      </w:r>
      <w:r w:rsidRPr="00530697">
        <w:rPr>
          <w:rFonts w:ascii="Symbol" w:hAnsi="Symbol"/>
          <w:position w:val="-4"/>
          <w:sz w:val="16"/>
        </w:rPr>
        <w:t></w:t>
      </w:r>
      <w:r w:rsidRPr="008476BA">
        <w:rPr>
          <w:lang w:val="en-GB"/>
        </w:rPr>
        <w:t>(</w:t>
      </w:r>
      <w:r w:rsidRPr="00C47B34">
        <w:rPr>
          <w:sz w:val="12"/>
          <w:lang w:val="en-GB"/>
        </w:rPr>
        <w:t> </w:t>
      </w:r>
      <w:r w:rsidRPr="00C47B34">
        <w:rPr>
          <w:i/>
          <w:lang w:val="en-GB"/>
        </w:rPr>
        <w:t>f</w:t>
      </w:r>
      <w:r w:rsidRPr="00C47B34">
        <w:rPr>
          <w:sz w:val="12"/>
          <w:lang w:val="en-GB"/>
        </w:rPr>
        <w:t> </w:t>
      </w:r>
      <w:r w:rsidRPr="00C47B34">
        <w:rPr>
          <w:lang w:val="en-GB"/>
        </w:rPr>
        <w:t>)</w:t>
      </w:r>
      <w:r>
        <w:rPr>
          <w:rFonts w:hint="cs"/>
          <w:rtl/>
          <w:lang w:val="en-GB"/>
        </w:rPr>
        <w:t xml:space="preserve"> أو </w:t>
      </w:r>
      <w:r w:rsidRPr="008476BA">
        <w:rPr>
          <w:i/>
          <w:lang w:val="en-GB"/>
        </w:rPr>
        <w:t>S</w:t>
      </w:r>
      <w:r w:rsidRPr="008476BA">
        <w:rPr>
          <w:i/>
          <w:position w:val="-4"/>
          <w:sz w:val="16"/>
          <w:lang w:val="en-GB"/>
        </w:rPr>
        <w:t>x</w:t>
      </w:r>
      <w:r w:rsidRPr="00C47B34">
        <w:rPr>
          <w:lang w:val="en-GB"/>
        </w:rPr>
        <w:t>(</w:t>
      </w:r>
      <w:r w:rsidRPr="00C47B34">
        <w:rPr>
          <w:sz w:val="12"/>
          <w:lang w:val="en-GB"/>
        </w:rPr>
        <w:t> </w:t>
      </w:r>
      <w:r w:rsidRPr="00C47B34">
        <w:rPr>
          <w:i/>
          <w:lang w:val="en-GB"/>
        </w:rPr>
        <w:t>f</w:t>
      </w:r>
      <w:r w:rsidRPr="00C47B34">
        <w:rPr>
          <w:sz w:val="12"/>
          <w:lang w:val="en-GB"/>
        </w:rPr>
        <w:t> </w:t>
      </w:r>
      <w:r w:rsidRPr="00C47B34">
        <w:rPr>
          <w:lang w:val="en-GB"/>
        </w:rPr>
        <w:t>)</w:t>
      </w:r>
      <w:r>
        <w:rPr>
          <w:rFonts w:hint="cs"/>
          <w:rtl/>
          <w:lang w:val="en-GB"/>
        </w:rPr>
        <w:t xml:space="preserve"> في الميدان الترددي، و</w:t>
      </w:r>
      <w:r w:rsidRPr="00874FA7">
        <w:rPr>
          <w:rFonts w:ascii="Symbol" w:hAnsi="Symbol"/>
          <w:iCs/>
        </w:rPr>
        <w:t></w:t>
      </w:r>
      <w:r w:rsidRPr="008476BA">
        <w:rPr>
          <w:i/>
          <w:position w:val="-4"/>
          <w:sz w:val="16"/>
          <w:lang w:val="en-GB"/>
        </w:rPr>
        <w:t>y</w:t>
      </w:r>
      <w:r w:rsidRPr="008476BA">
        <w:rPr>
          <w:lang w:val="en-GB"/>
        </w:rPr>
        <w:t>(</w:t>
      </w:r>
      <w:r w:rsidRPr="00874FA7">
        <w:rPr>
          <w:rFonts w:ascii="Symbol" w:hAnsi="Symbol"/>
          <w:iCs/>
        </w:rPr>
        <w:t></w:t>
      </w:r>
      <w:r w:rsidRPr="00C47B34">
        <w:rPr>
          <w:lang w:val="en-GB"/>
        </w:rPr>
        <w:t>)</w:t>
      </w:r>
      <w:r>
        <w:rPr>
          <w:rFonts w:hint="cs"/>
          <w:rtl/>
          <w:lang w:val="en-GB"/>
        </w:rPr>
        <w:t xml:space="preserve"> و</w:t>
      </w:r>
      <w:r>
        <w:rPr>
          <w:lang w:val="en-GB"/>
        </w:rPr>
        <w:t xml:space="preserve"> </w:t>
      </w:r>
      <w:r w:rsidRPr="00C47B34">
        <w:rPr>
          <w:lang w:val="en-GB"/>
        </w:rPr>
        <w:t xml:space="preserve">Mod. </w:t>
      </w:r>
      <w:r w:rsidRPr="00874FA7">
        <w:rPr>
          <w:rFonts w:ascii="Symbol" w:hAnsi="Symbol"/>
          <w:iCs/>
        </w:rPr>
        <w:t></w:t>
      </w:r>
      <w:proofErr w:type="gramStart"/>
      <w:r w:rsidRPr="008476BA">
        <w:rPr>
          <w:i/>
          <w:position w:val="-4"/>
          <w:sz w:val="16"/>
          <w:lang w:val="en-GB"/>
        </w:rPr>
        <w:t>y</w:t>
      </w:r>
      <w:r w:rsidRPr="008476BA">
        <w:rPr>
          <w:lang w:val="en-GB"/>
        </w:rPr>
        <w:t>(</w:t>
      </w:r>
      <w:proofErr w:type="gramEnd"/>
      <w:r w:rsidRPr="00874FA7">
        <w:rPr>
          <w:rFonts w:ascii="Symbol" w:hAnsi="Symbol"/>
          <w:iCs/>
        </w:rPr>
        <w:t></w:t>
      </w:r>
      <w:r w:rsidRPr="008476BA">
        <w:rPr>
          <w:lang w:val="en-GB"/>
        </w:rPr>
        <w:t>)</w:t>
      </w:r>
      <w:r>
        <w:rPr>
          <w:rFonts w:hint="cs"/>
          <w:rtl/>
          <w:lang w:val="en-GB" w:bidi="ar-LB"/>
        </w:rPr>
        <w:t>و</w:t>
      </w:r>
      <w:r w:rsidRPr="00874FA7">
        <w:rPr>
          <w:rFonts w:ascii="Symbol" w:hAnsi="Symbol"/>
          <w:iCs/>
        </w:rPr>
        <w:t></w:t>
      </w:r>
      <w:r w:rsidRPr="00441AC0">
        <w:rPr>
          <w:i/>
          <w:position w:val="-4"/>
          <w:sz w:val="16"/>
          <w:lang w:val="en-GB"/>
        </w:rPr>
        <w:t>x</w:t>
      </w:r>
      <w:r w:rsidRPr="00441AC0">
        <w:rPr>
          <w:lang w:val="en-GB"/>
        </w:rPr>
        <w:t>(</w:t>
      </w:r>
      <w:r w:rsidRPr="00874FA7">
        <w:rPr>
          <w:rFonts w:ascii="Symbol" w:hAnsi="Symbol"/>
          <w:iCs/>
        </w:rPr>
        <w:t></w:t>
      </w:r>
      <w:r w:rsidRPr="00441AC0">
        <w:rPr>
          <w:lang w:val="en-GB"/>
        </w:rPr>
        <w:t>)</w:t>
      </w:r>
      <w:r>
        <w:rPr>
          <w:rFonts w:hint="cs"/>
          <w:rtl/>
          <w:lang w:val="en-GB"/>
        </w:rPr>
        <w:t xml:space="preserve"> و</w:t>
      </w:r>
      <w:r w:rsidRPr="00874FA7">
        <w:rPr>
          <w:rFonts w:ascii="Symbol" w:hAnsi="Symbol"/>
          <w:iCs/>
        </w:rPr>
        <w:t></w:t>
      </w:r>
      <w:r w:rsidRPr="00441AC0">
        <w:rPr>
          <w:i/>
          <w:iCs/>
          <w:vertAlign w:val="subscript"/>
          <w:lang w:val="en-GB"/>
        </w:rPr>
        <w:t>y</w:t>
      </w:r>
      <w:r w:rsidRPr="00441AC0">
        <w:rPr>
          <w:lang w:val="en-GB"/>
        </w:rPr>
        <w:t>(</w:t>
      </w:r>
      <w:r w:rsidRPr="00441AC0">
        <w:rPr>
          <w:i/>
          <w:lang w:val="en-GB"/>
        </w:rPr>
        <w:t>t</w:t>
      </w:r>
      <w:r w:rsidRPr="00441AC0">
        <w:rPr>
          <w:lang w:val="en-GB"/>
        </w:rPr>
        <w:t>,</w:t>
      </w:r>
      <w:r w:rsidRPr="00874FA7">
        <w:rPr>
          <w:iCs/>
        </w:rPr>
        <w:t>τ</w:t>
      </w:r>
      <w:r w:rsidRPr="00441AC0">
        <w:rPr>
          <w:lang w:val="en-GB"/>
        </w:rPr>
        <w:t>)</w:t>
      </w:r>
      <w:r>
        <w:rPr>
          <w:rFonts w:hint="cs"/>
          <w:rtl/>
          <w:lang w:val="en-GB"/>
        </w:rPr>
        <w:t xml:space="preserve"> و</w:t>
      </w:r>
      <w:r w:rsidRPr="003165F8">
        <w:rPr>
          <w:lang w:val="en-GB"/>
        </w:rPr>
        <w:t xml:space="preserve"> </w:t>
      </w:r>
      <w:r w:rsidRPr="00441AC0">
        <w:rPr>
          <w:lang w:val="en-GB"/>
        </w:rPr>
        <w:t>TheoBR</w:t>
      </w:r>
      <w:r>
        <w:rPr>
          <w:rFonts w:hint="cs"/>
          <w:rtl/>
          <w:lang w:val="en-GB"/>
        </w:rPr>
        <w:t>في الميدان الزمني كما هو محدد أدناه:</w:t>
      </w:r>
    </w:p>
    <w:p w:rsidR="00AC11F4" w:rsidRPr="008454C2" w:rsidRDefault="00AC11F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2"/>
          <w:sz w:val="12"/>
          <w:rtl/>
          <w:lang w:val="en-GB" w:bidi="ar-LB"/>
        </w:rPr>
      </w:pPr>
      <w:r w:rsidRPr="008454C2">
        <w:rPr>
          <w:rFonts w:eastAsia="SimSun"/>
          <w:b/>
          <w:bCs/>
          <w:spacing w:val="-2"/>
          <w:lang w:eastAsia="zh-CN" w:bidi="ar-EG"/>
        </w:rPr>
        <w:t>1.1</w:t>
      </w:r>
      <w:r w:rsidRPr="008454C2">
        <w:rPr>
          <w:rFonts w:eastAsia="SimSun"/>
          <w:spacing w:val="-2"/>
          <w:rtl/>
          <w:lang w:eastAsia="zh-CN" w:bidi="ar-EG"/>
        </w:rPr>
        <w:tab/>
      </w:r>
      <w:r w:rsidRPr="008454C2">
        <w:rPr>
          <w:rFonts w:eastAsia="SimSun" w:hint="cs"/>
          <w:spacing w:val="-2"/>
          <w:rtl/>
          <w:lang w:eastAsia="zh-CN" w:bidi="ar-EG"/>
        </w:rPr>
        <w:t xml:space="preserve">تمثل </w:t>
      </w:r>
      <w:proofErr w:type="gramStart"/>
      <w:r w:rsidRPr="008454C2">
        <w:rPr>
          <w:i/>
          <w:spacing w:val="-2"/>
          <w:lang w:val="en-GB"/>
        </w:rPr>
        <w:t>S</w:t>
      </w:r>
      <w:r w:rsidRPr="008454C2">
        <w:rPr>
          <w:i/>
          <w:spacing w:val="-2"/>
          <w:position w:val="-4"/>
          <w:sz w:val="16"/>
          <w:lang w:val="en-GB"/>
        </w:rPr>
        <w:t>y</w:t>
      </w:r>
      <w:r w:rsidRPr="008454C2">
        <w:rPr>
          <w:spacing w:val="-2"/>
          <w:lang w:val="en-GB"/>
        </w:rPr>
        <w:t>(</w:t>
      </w:r>
      <w:proofErr w:type="gramEnd"/>
      <w:r w:rsidRPr="008454C2">
        <w:rPr>
          <w:spacing w:val="-2"/>
          <w:sz w:val="12"/>
          <w:lang w:val="en-GB"/>
        </w:rPr>
        <w:t> </w:t>
      </w:r>
      <w:r w:rsidRPr="008454C2">
        <w:rPr>
          <w:i/>
          <w:spacing w:val="-2"/>
          <w:lang w:val="en-GB"/>
        </w:rPr>
        <w:t>f</w:t>
      </w:r>
      <w:r w:rsidRPr="008454C2">
        <w:rPr>
          <w:spacing w:val="-2"/>
          <w:sz w:val="12"/>
          <w:lang w:val="en-GB"/>
        </w:rPr>
        <w:t> </w:t>
      </w:r>
      <w:r w:rsidRPr="008454C2">
        <w:rPr>
          <w:spacing w:val="-2"/>
          <w:lang w:val="en-GB"/>
        </w:rPr>
        <w:t>)</w:t>
      </w:r>
      <w:r w:rsidRPr="008454C2">
        <w:rPr>
          <w:rFonts w:hint="cs"/>
          <w:spacing w:val="-2"/>
          <w:rtl/>
          <w:lang w:val="en-GB"/>
        </w:rPr>
        <w:t xml:space="preserve"> قياس عدم الاستقرار </w:t>
      </w:r>
      <w:r w:rsidRPr="008454C2">
        <w:rPr>
          <w:i/>
          <w:spacing w:val="-2"/>
          <w:lang w:val="en-GB"/>
        </w:rPr>
        <w:t>y</w:t>
      </w:r>
      <w:r w:rsidRPr="008454C2">
        <w:rPr>
          <w:spacing w:val="-2"/>
          <w:lang w:val="en-GB"/>
        </w:rPr>
        <w:t>(</w:t>
      </w:r>
      <w:r w:rsidRPr="008454C2">
        <w:rPr>
          <w:i/>
          <w:spacing w:val="-2"/>
          <w:lang w:val="en-GB"/>
        </w:rPr>
        <w:t>t</w:t>
      </w:r>
      <w:r w:rsidRPr="008454C2">
        <w:rPr>
          <w:spacing w:val="-2"/>
          <w:lang w:val="en-GB"/>
        </w:rPr>
        <w:t>)</w:t>
      </w:r>
      <w:r w:rsidRPr="008454C2">
        <w:rPr>
          <w:rFonts w:hint="cs"/>
          <w:spacing w:val="-2"/>
          <w:rtl/>
          <w:lang w:val="en-GB"/>
        </w:rPr>
        <w:t xml:space="preserve"> للتردد المقيّس في الميدان الترددي؛ أي الكثافة الطيفية أحادية الجانب </w:t>
      </w:r>
      <w:r w:rsidRPr="008454C2">
        <w:rPr>
          <w:spacing w:val="-2"/>
          <w:lang w:val="en-GB"/>
        </w:rPr>
        <w:t xml:space="preserve">(0 </w:t>
      </w:r>
      <w:r w:rsidRPr="008454C2">
        <w:rPr>
          <w:rFonts w:ascii="Symbol" w:hAnsi="Symbol"/>
          <w:spacing w:val="-2"/>
        </w:rPr>
        <w:t></w:t>
      </w:r>
      <w:r w:rsidRPr="008454C2">
        <w:rPr>
          <w:spacing w:val="-2"/>
          <w:lang w:val="en-GB"/>
        </w:rPr>
        <w:t xml:space="preserve"> </w:t>
      </w:r>
      <w:r w:rsidRPr="008454C2">
        <w:rPr>
          <w:i/>
          <w:spacing w:val="-2"/>
          <w:lang w:val="en-GB"/>
        </w:rPr>
        <w:t>f</w:t>
      </w:r>
      <w:r w:rsidRPr="008454C2">
        <w:rPr>
          <w:spacing w:val="-2"/>
          <w:lang w:val="en-GB"/>
        </w:rPr>
        <w:t xml:space="preserve"> </w:t>
      </w:r>
      <w:r w:rsidRPr="008454C2">
        <w:rPr>
          <w:rFonts w:ascii="Symbol" w:hAnsi="Symbol"/>
          <w:spacing w:val="-2"/>
        </w:rPr>
        <w:t></w:t>
      </w:r>
      <w:r w:rsidRPr="008454C2">
        <w:rPr>
          <w:spacing w:val="-2"/>
          <w:lang w:val="en-GB"/>
        </w:rPr>
        <w:t xml:space="preserve"> </w:t>
      </w:r>
      <w:r w:rsidRPr="008454C2">
        <w:rPr>
          <w:rFonts w:ascii="Symbol" w:hAnsi="Symbol"/>
          <w:spacing w:val="-2"/>
        </w:rPr>
        <w:t></w:t>
      </w:r>
      <w:r w:rsidRPr="008454C2">
        <w:rPr>
          <w:spacing w:val="-2"/>
          <w:lang w:val="en-GB"/>
        </w:rPr>
        <w:t>)</w:t>
      </w:r>
      <w:r w:rsidRPr="008454C2">
        <w:rPr>
          <w:rFonts w:hint="cs"/>
          <w:spacing w:val="-2"/>
          <w:rtl/>
          <w:lang w:val="en-GB"/>
        </w:rPr>
        <w:t xml:space="preserve"> لعدم استقرار التردد المقيّس </w:t>
      </w:r>
      <w:r w:rsidRPr="008454C2">
        <w:rPr>
          <w:i/>
          <w:spacing w:val="-2"/>
          <w:lang w:val="en-GB"/>
        </w:rPr>
        <w:t>y</w:t>
      </w:r>
      <w:r w:rsidRPr="008454C2">
        <w:rPr>
          <w:spacing w:val="-2"/>
          <w:lang w:val="en-GB"/>
        </w:rPr>
        <w:t>(</w:t>
      </w:r>
      <w:r w:rsidRPr="008454C2">
        <w:rPr>
          <w:i/>
          <w:spacing w:val="-2"/>
          <w:lang w:val="en-GB"/>
        </w:rPr>
        <w:t>t</w:t>
      </w:r>
      <w:r w:rsidRPr="008454C2">
        <w:rPr>
          <w:spacing w:val="-2"/>
          <w:lang w:val="en-GB"/>
        </w:rPr>
        <w:t>) </w:t>
      </w:r>
      <w:r w:rsidRPr="008454C2">
        <w:rPr>
          <w:rFonts w:ascii="Symbol" w:hAnsi="Symbol"/>
          <w:spacing w:val="-2"/>
        </w:rPr>
        <w:t></w:t>
      </w:r>
      <w:r w:rsidRPr="008454C2">
        <w:rPr>
          <w:spacing w:val="-2"/>
          <w:lang w:val="en-GB"/>
        </w:rPr>
        <w:t> (</w:t>
      </w:r>
      <w:r w:rsidRPr="008454C2">
        <w:rPr>
          <w:rFonts w:ascii="Symbol" w:hAnsi="Symbol"/>
          <w:i/>
          <w:spacing w:val="-2"/>
        </w:rPr>
        <w:t></w:t>
      </w:r>
      <w:r w:rsidR="00CD1F53" w:rsidRPr="008454C2">
        <w:rPr>
          <w:rFonts w:ascii="Symbol" w:hAnsi="Symbol"/>
          <w:i/>
          <w:spacing w:val="-2"/>
        </w:rPr>
        <w:t></w:t>
      </w:r>
      <w:r w:rsidRPr="008454C2">
        <w:rPr>
          <w:spacing w:val="-2"/>
          <w:lang w:val="en-GB"/>
        </w:rPr>
        <w:t>(</w:t>
      </w:r>
      <w:r w:rsidRPr="008454C2">
        <w:rPr>
          <w:i/>
          <w:spacing w:val="-2"/>
          <w:lang w:val="en-GB"/>
        </w:rPr>
        <w:t>t</w:t>
      </w:r>
      <w:r w:rsidRPr="008454C2">
        <w:rPr>
          <w:spacing w:val="-2"/>
          <w:lang w:val="en-GB"/>
        </w:rPr>
        <w:t>) – </w:t>
      </w:r>
      <w:r w:rsidRPr="008454C2">
        <w:rPr>
          <w:rFonts w:ascii="Symbol" w:hAnsi="Symbol"/>
          <w:i/>
          <w:spacing w:val="-2"/>
        </w:rPr>
        <w:t></w:t>
      </w:r>
      <w:r w:rsidRPr="008454C2">
        <w:rPr>
          <w:spacing w:val="-2"/>
          <w:position w:val="-4"/>
          <w:sz w:val="16"/>
          <w:lang w:val="en-GB"/>
        </w:rPr>
        <w:t>0</w:t>
      </w:r>
      <w:r w:rsidRPr="008454C2">
        <w:rPr>
          <w:spacing w:val="-2"/>
          <w:lang w:val="en-GB"/>
        </w:rPr>
        <w:t>)/</w:t>
      </w:r>
      <w:r w:rsidRPr="008454C2">
        <w:rPr>
          <w:rFonts w:ascii="Symbol" w:hAnsi="Symbol"/>
          <w:i/>
          <w:spacing w:val="-2"/>
        </w:rPr>
        <w:t></w:t>
      </w:r>
      <w:r w:rsidRPr="008454C2">
        <w:rPr>
          <w:spacing w:val="-2"/>
          <w:position w:val="-4"/>
          <w:sz w:val="16"/>
          <w:lang w:val="en-GB"/>
        </w:rPr>
        <w:t>0</w:t>
      </w:r>
      <w:r w:rsidRPr="00A54A8C">
        <w:rPr>
          <w:rFonts w:hint="cs"/>
          <w:spacing w:val="-2"/>
          <w:sz w:val="16"/>
          <w:rtl/>
          <w:lang w:val="en-GB"/>
        </w:rPr>
        <w:t>، حيث</w:t>
      </w:r>
      <w:r w:rsidRPr="008454C2">
        <w:rPr>
          <w:rFonts w:hint="cs"/>
          <w:spacing w:val="-2"/>
          <w:position w:val="-4"/>
          <w:sz w:val="16"/>
          <w:rtl/>
          <w:lang w:val="en-GB"/>
        </w:rPr>
        <w:t xml:space="preserve"> </w:t>
      </w:r>
      <w:r w:rsidRPr="008454C2">
        <w:rPr>
          <w:rFonts w:ascii="Symbol" w:hAnsi="Symbol"/>
          <w:i/>
          <w:spacing w:val="-2"/>
        </w:rPr>
        <w:t></w:t>
      </w:r>
      <w:r w:rsidRPr="008454C2">
        <w:rPr>
          <w:spacing w:val="-2"/>
          <w:lang w:val="en-GB"/>
        </w:rPr>
        <w:t>(</w:t>
      </w:r>
      <w:r w:rsidRPr="008454C2">
        <w:rPr>
          <w:i/>
          <w:spacing w:val="-2"/>
          <w:lang w:val="en-GB"/>
        </w:rPr>
        <w:t>t</w:t>
      </w:r>
      <w:r w:rsidRPr="008454C2">
        <w:rPr>
          <w:spacing w:val="-2"/>
          <w:lang w:val="en-GB"/>
        </w:rPr>
        <w:t>)</w:t>
      </w:r>
      <w:r w:rsidRPr="008454C2">
        <w:rPr>
          <w:rFonts w:hint="cs"/>
          <w:spacing w:val="-2"/>
          <w:rtl/>
          <w:lang w:val="en-GB"/>
        </w:rPr>
        <w:t xml:space="preserve"> التردد الآني للموجة الحاملة، و</w:t>
      </w:r>
      <w:r w:rsidRPr="008454C2">
        <w:rPr>
          <w:rFonts w:ascii="Symbol" w:hAnsi="Symbol"/>
          <w:i/>
          <w:spacing w:val="-2"/>
        </w:rPr>
        <w:t></w:t>
      </w:r>
      <w:r w:rsidRPr="008454C2">
        <w:rPr>
          <w:spacing w:val="-2"/>
          <w:position w:val="-4"/>
          <w:sz w:val="16"/>
          <w:lang w:val="en-GB"/>
        </w:rPr>
        <w:t>0</w:t>
      </w:r>
      <w:r w:rsidRPr="008454C2">
        <w:rPr>
          <w:rFonts w:hint="cs"/>
          <w:spacing w:val="-2"/>
          <w:position w:val="-4"/>
          <w:sz w:val="16"/>
          <w:rtl/>
          <w:lang w:val="en-GB"/>
        </w:rPr>
        <w:t xml:space="preserve"> </w:t>
      </w:r>
      <w:r w:rsidRPr="00A54A8C">
        <w:rPr>
          <w:rFonts w:hint="cs"/>
          <w:spacing w:val="-2"/>
          <w:sz w:val="16"/>
          <w:rtl/>
          <w:lang w:val="en-GB"/>
        </w:rPr>
        <w:t>التردد الاسمي</w:t>
      </w:r>
      <w:r w:rsidRPr="008454C2">
        <w:rPr>
          <w:rFonts w:hint="cs"/>
          <w:spacing w:val="-2"/>
          <w:sz w:val="12"/>
          <w:rtl/>
          <w:lang w:val="en-GB" w:bidi="ar-LB"/>
        </w:rPr>
        <w:t>؛</w:t>
      </w:r>
    </w:p>
    <w:p w:rsidR="00AC11F4" w:rsidRDefault="00AC11F4" w:rsidP="00AC11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rPr>
      </w:pPr>
      <w:r w:rsidRPr="00066BE2">
        <w:rPr>
          <w:rFonts w:eastAsia="SimSun"/>
          <w:b/>
          <w:bCs/>
          <w:lang w:eastAsia="zh-CN" w:bidi="ar-EG"/>
        </w:rPr>
        <w:t>2.1</w:t>
      </w:r>
      <w:r>
        <w:rPr>
          <w:rFonts w:eastAsia="SimSun"/>
          <w:rtl/>
          <w:lang w:eastAsia="zh-CN" w:bidi="ar-EG"/>
        </w:rPr>
        <w:tab/>
      </w:r>
      <w:r>
        <w:rPr>
          <w:rFonts w:eastAsia="SimSun" w:hint="cs"/>
          <w:rtl/>
          <w:lang w:eastAsia="zh-CN" w:bidi="ar-EG"/>
        </w:rPr>
        <w:t xml:space="preserve">تمثل </w:t>
      </w:r>
      <w:r w:rsidRPr="00441AC0">
        <w:rPr>
          <w:i/>
          <w:lang w:val="en-GB"/>
        </w:rPr>
        <w:t>S</w:t>
      </w:r>
      <w:proofErr w:type="gramStart"/>
      <w:r w:rsidRPr="00530697">
        <w:rPr>
          <w:rFonts w:ascii="Symbol" w:hAnsi="Symbol"/>
          <w:position w:val="-4"/>
          <w:sz w:val="16"/>
        </w:rPr>
        <w:t></w:t>
      </w:r>
      <w:r w:rsidRPr="00441AC0">
        <w:rPr>
          <w:lang w:val="en-GB"/>
        </w:rPr>
        <w:t>(</w:t>
      </w:r>
      <w:proofErr w:type="gramEnd"/>
      <w:r w:rsidRPr="00C47B34">
        <w:rPr>
          <w:sz w:val="12"/>
          <w:lang w:val="en-GB"/>
        </w:rPr>
        <w:t> </w:t>
      </w:r>
      <w:r w:rsidRPr="00C47B34">
        <w:rPr>
          <w:i/>
          <w:lang w:val="en-GB"/>
        </w:rPr>
        <w:t>f</w:t>
      </w:r>
      <w:r w:rsidRPr="00C47B34">
        <w:rPr>
          <w:sz w:val="12"/>
          <w:lang w:val="en-GB"/>
        </w:rPr>
        <w:t> </w:t>
      </w:r>
      <w:r w:rsidRPr="00C47B34">
        <w:rPr>
          <w:lang w:val="en-GB"/>
        </w:rPr>
        <w:t>)</w:t>
      </w:r>
      <w:r>
        <w:rPr>
          <w:rFonts w:hint="cs"/>
          <w:rtl/>
          <w:lang w:val="en-GB"/>
        </w:rPr>
        <w:t xml:space="preserve"> قياس عدم الاستقرار للطور </w:t>
      </w:r>
      <w:r w:rsidRPr="00530697">
        <w:rPr>
          <w:rFonts w:ascii="Symbol" w:hAnsi="Symbol"/>
        </w:rPr>
        <w:t></w:t>
      </w:r>
      <w:r w:rsidRPr="00441AC0">
        <w:rPr>
          <w:lang w:val="en-GB"/>
        </w:rPr>
        <w:t>(</w:t>
      </w:r>
      <w:r w:rsidRPr="00441AC0">
        <w:rPr>
          <w:i/>
          <w:lang w:val="en-GB"/>
        </w:rPr>
        <w:t>t</w:t>
      </w:r>
      <w:r w:rsidRPr="00C47B34">
        <w:rPr>
          <w:lang w:val="en-GB"/>
        </w:rPr>
        <w:t>)</w:t>
      </w:r>
      <w:r>
        <w:rPr>
          <w:rFonts w:hint="cs"/>
          <w:rtl/>
          <w:lang w:val="en-GB"/>
        </w:rPr>
        <w:t xml:space="preserve"> في الميدان الترددي؛ أي الكثافة الطيفية أحادية الجانب </w:t>
      </w:r>
      <w:r w:rsidRPr="00441AC0">
        <w:rPr>
          <w:lang w:val="en-GB"/>
        </w:rPr>
        <w:t xml:space="preserve">(0 </w:t>
      </w:r>
      <w:r w:rsidRPr="00530697">
        <w:rPr>
          <w:rFonts w:ascii="Symbol" w:hAnsi="Symbol"/>
        </w:rPr>
        <w:t></w:t>
      </w:r>
      <w:r w:rsidRPr="00C47B34">
        <w:rPr>
          <w:lang w:val="en-GB"/>
        </w:rPr>
        <w:t xml:space="preserve"> </w:t>
      </w:r>
      <w:r w:rsidRPr="00C47B34">
        <w:rPr>
          <w:i/>
          <w:lang w:val="en-GB"/>
        </w:rPr>
        <w:t>f</w:t>
      </w:r>
      <w:r w:rsidRPr="00C47B34">
        <w:rPr>
          <w:lang w:val="en-GB"/>
        </w:rPr>
        <w:t xml:space="preserve"> </w:t>
      </w:r>
      <w:r w:rsidRPr="00530697">
        <w:rPr>
          <w:rFonts w:ascii="Symbol" w:hAnsi="Symbol"/>
        </w:rPr>
        <w:t></w:t>
      </w:r>
      <w:r w:rsidRPr="00C47B34">
        <w:rPr>
          <w:lang w:val="en-GB"/>
        </w:rPr>
        <w:t xml:space="preserve"> </w:t>
      </w:r>
      <w:r w:rsidRPr="00530697">
        <w:rPr>
          <w:rFonts w:ascii="Symbol" w:hAnsi="Symbol"/>
        </w:rPr>
        <w:t></w:t>
      </w:r>
      <w:r w:rsidRPr="00C47B34">
        <w:rPr>
          <w:lang w:val="en-GB"/>
        </w:rPr>
        <w:t>)</w:t>
      </w:r>
      <w:r>
        <w:rPr>
          <w:rFonts w:hint="cs"/>
          <w:rtl/>
          <w:lang w:val="en-GB"/>
        </w:rPr>
        <w:t xml:space="preserve"> لعدم استقرار الطور </w:t>
      </w:r>
      <w:r w:rsidRPr="00530697">
        <w:rPr>
          <w:rFonts w:ascii="Symbol" w:hAnsi="Symbol"/>
        </w:rPr>
        <w:t></w:t>
      </w:r>
      <w:r w:rsidRPr="00441AC0">
        <w:rPr>
          <w:lang w:val="en-GB"/>
        </w:rPr>
        <w:t>(</w:t>
      </w:r>
      <w:r w:rsidRPr="00441AC0">
        <w:rPr>
          <w:i/>
          <w:lang w:val="en-GB"/>
        </w:rPr>
        <w:t>t</w:t>
      </w:r>
      <w:r w:rsidRPr="00C47B34">
        <w:rPr>
          <w:lang w:val="en-GB"/>
        </w:rPr>
        <w:t>)</w:t>
      </w:r>
      <w:r>
        <w:rPr>
          <w:rFonts w:hint="cs"/>
          <w:rtl/>
          <w:lang w:val="en-GB"/>
        </w:rPr>
        <w:t xml:space="preserve"> على تردد فورييه </w:t>
      </w:r>
      <w:r w:rsidRPr="00441AC0">
        <w:rPr>
          <w:i/>
          <w:lang w:val="en-GB"/>
        </w:rPr>
        <w:t>f</w:t>
      </w:r>
      <w:r w:rsidRPr="00441AC0">
        <w:rPr>
          <w:sz w:val="12"/>
          <w:lang w:val="en-GB"/>
        </w:rPr>
        <w:t> </w:t>
      </w:r>
      <w:r>
        <w:rPr>
          <w:rFonts w:hint="cs"/>
          <w:rtl/>
          <w:lang w:val="en-GB"/>
        </w:rPr>
        <w:t>؛</w:t>
      </w:r>
    </w:p>
    <w:p w:rsidR="00AC11F4" w:rsidRDefault="00AC11F4" w:rsidP="00E028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i/>
          <w:rtl/>
          <w:lang w:val="en-GB"/>
        </w:rPr>
      </w:pPr>
      <w:r w:rsidRPr="00066BE2">
        <w:rPr>
          <w:rFonts w:eastAsia="SimSun"/>
          <w:b/>
          <w:bCs/>
          <w:lang w:eastAsia="zh-CN" w:bidi="ar-EG"/>
        </w:rPr>
        <w:t>3.1</w:t>
      </w:r>
      <w:r>
        <w:rPr>
          <w:rFonts w:eastAsia="SimSun"/>
          <w:rtl/>
          <w:lang w:eastAsia="zh-CN" w:bidi="ar-EG"/>
        </w:rPr>
        <w:tab/>
      </w:r>
      <w:r>
        <w:rPr>
          <w:rFonts w:eastAsia="SimSun" w:hint="cs"/>
          <w:rtl/>
          <w:lang w:eastAsia="zh-CN" w:bidi="ar-EG"/>
        </w:rPr>
        <w:t xml:space="preserve">تمثل </w:t>
      </w:r>
      <w:r w:rsidRPr="00441AC0">
        <w:rPr>
          <w:i/>
          <w:lang w:val="en-GB"/>
        </w:rPr>
        <w:t>S</w:t>
      </w:r>
      <w:r w:rsidRPr="00441AC0">
        <w:rPr>
          <w:i/>
          <w:position w:val="-4"/>
          <w:sz w:val="16"/>
          <w:lang w:val="en-GB"/>
        </w:rPr>
        <w:t>x</w:t>
      </w:r>
      <w:r w:rsidRPr="00C47B34">
        <w:rPr>
          <w:lang w:val="en-GB"/>
        </w:rPr>
        <w:t>(</w:t>
      </w:r>
      <w:r w:rsidRPr="00C47B34">
        <w:rPr>
          <w:sz w:val="12"/>
          <w:lang w:val="en-GB"/>
        </w:rPr>
        <w:t> </w:t>
      </w:r>
      <w:r w:rsidRPr="00C47B34">
        <w:rPr>
          <w:i/>
          <w:lang w:val="en-GB"/>
        </w:rPr>
        <w:t>f</w:t>
      </w:r>
      <w:r w:rsidRPr="00C47B34">
        <w:rPr>
          <w:sz w:val="12"/>
          <w:lang w:val="en-GB"/>
        </w:rPr>
        <w:t> </w:t>
      </w:r>
      <w:r w:rsidRPr="00C47B34">
        <w:rPr>
          <w:lang w:val="en-GB"/>
        </w:rPr>
        <w:t>)</w:t>
      </w:r>
      <w:r>
        <w:rPr>
          <w:rFonts w:hint="cs"/>
          <w:rtl/>
          <w:lang w:val="en-GB"/>
        </w:rPr>
        <w:t xml:space="preserve"> قياس عدم استقرار الطور معبراً عنه بوحدات الوقت (الطور-الوقت) </w:t>
      </w:r>
      <w:r w:rsidRPr="00441AC0">
        <w:rPr>
          <w:i/>
          <w:lang w:val="en-GB"/>
        </w:rPr>
        <w:t>x</w:t>
      </w:r>
      <w:r w:rsidRPr="00441AC0">
        <w:rPr>
          <w:lang w:val="en-GB"/>
        </w:rPr>
        <w:t>(</w:t>
      </w:r>
      <w:r w:rsidRPr="00C47B34">
        <w:rPr>
          <w:i/>
          <w:lang w:val="en-GB"/>
        </w:rPr>
        <w:t>t</w:t>
      </w:r>
      <w:r w:rsidRPr="00C47B34">
        <w:rPr>
          <w:lang w:val="en-GB"/>
        </w:rPr>
        <w:t>)</w:t>
      </w:r>
      <w:r>
        <w:rPr>
          <w:rFonts w:hint="cs"/>
          <w:rtl/>
          <w:lang w:val="en-GB"/>
        </w:rPr>
        <w:t xml:space="preserve"> في الميدان الترددي؛ أي الكثافة الطيفية أحادية الجانب </w:t>
      </w:r>
      <w:r w:rsidRPr="00441AC0">
        <w:rPr>
          <w:lang w:val="en-GB"/>
        </w:rPr>
        <w:t xml:space="preserve">(0 </w:t>
      </w:r>
      <w:r w:rsidRPr="00530697">
        <w:rPr>
          <w:rFonts w:ascii="Symbol" w:hAnsi="Symbol"/>
        </w:rPr>
        <w:t></w:t>
      </w:r>
      <w:r w:rsidRPr="00C47B34">
        <w:rPr>
          <w:lang w:val="en-GB"/>
        </w:rPr>
        <w:t xml:space="preserve"> </w:t>
      </w:r>
      <w:r w:rsidRPr="00C47B34">
        <w:rPr>
          <w:i/>
          <w:lang w:val="en-GB"/>
        </w:rPr>
        <w:t>f</w:t>
      </w:r>
      <w:r w:rsidRPr="00C47B34">
        <w:rPr>
          <w:lang w:val="en-GB"/>
        </w:rPr>
        <w:t xml:space="preserve"> </w:t>
      </w:r>
      <w:r w:rsidRPr="00530697">
        <w:rPr>
          <w:rFonts w:ascii="Symbol" w:hAnsi="Symbol"/>
        </w:rPr>
        <w:t></w:t>
      </w:r>
      <w:r w:rsidRPr="00C47B34">
        <w:rPr>
          <w:lang w:val="en-GB"/>
        </w:rPr>
        <w:t xml:space="preserve"> </w:t>
      </w:r>
      <w:r w:rsidRPr="00530697">
        <w:rPr>
          <w:rFonts w:ascii="Symbol" w:hAnsi="Symbol"/>
        </w:rPr>
        <w:t></w:t>
      </w:r>
      <w:r w:rsidRPr="00C47B34">
        <w:rPr>
          <w:lang w:val="en-GB"/>
        </w:rPr>
        <w:t>)</w:t>
      </w:r>
      <w:r>
        <w:rPr>
          <w:rFonts w:hint="cs"/>
          <w:rtl/>
          <w:lang w:val="en-GB"/>
        </w:rPr>
        <w:t xml:space="preserve"> لعدم استقرار الطور</w:t>
      </w:r>
      <w:r w:rsidR="00E02898">
        <w:rPr>
          <w:rFonts w:hint="cs"/>
          <w:rtl/>
          <w:lang w:val="en-GB"/>
        </w:rPr>
        <w:t>-</w:t>
      </w:r>
      <w:r>
        <w:rPr>
          <w:rFonts w:hint="cs"/>
          <w:rtl/>
          <w:lang w:val="en-GB"/>
        </w:rPr>
        <w:t xml:space="preserve">الوقت </w:t>
      </w:r>
      <w:r w:rsidRPr="00441AC0">
        <w:rPr>
          <w:i/>
          <w:lang w:val="en-GB"/>
        </w:rPr>
        <w:t>x</w:t>
      </w:r>
      <w:r w:rsidRPr="00441AC0">
        <w:rPr>
          <w:lang w:val="en-GB"/>
        </w:rPr>
        <w:t>(</w:t>
      </w:r>
      <w:r w:rsidRPr="00C47B34">
        <w:rPr>
          <w:i/>
          <w:lang w:val="en-GB"/>
        </w:rPr>
        <w:t>t</w:t>
      </w:r>
      <w:r w:rsidRPr="00C47B34">
        <w:rPr>
          <w:lang w:val="en-GB"/>
        </w:rPr>
        <w:t>)</w:t>
      </w:r>
      <w:r>
        <w:rPr>
          <w:rFonts w:hint="cs"/>
          <w:rtl/>
          <w:lang w:val="en-GB"/>
        </w:rPr>
        <w:t xml:space="preserve">، حيث </w:t>
      </w:r>
      <w:r w:rsidRPr="00441AC0">
        <w:rPr>
          <w:i/>
          <w:lang w:val="en-GB"/>
        </w:rPr>
        <w:t>x</w:t>
      </w:r>
      <w:r w:rsidRPr="00441AC0">
        <w:rPr>
          <w:lang w:val="en-GB"/>
        </w:rPr>
        <w:t>(</w:t>
      </w:r>
      <w:r w:rsidRPr="00C47B34">
        <w:rPr>
          <w:i/>
          <w:lang w:val="en-GB"/>
        </w:rPr>
        <w:t>t</w:t>
      </w:r>
      <w:r w:rsidRPr="00C47B34">
        <w:rPr>
          <w:lang w:val="en-GB"/>
        </w:rPr>
        <w:t xml:space="preserve">) </w:t>
      </w:r>
      <w:r w:rsidRPr="00530697">
        <w:rPr>
          <w:rFonts w:ascii="Symbol" w:hAnsi="Symbol"/>
        </w:rPr>
        <w:t></w:t>
      </w:r>
      <w:r w:rsidRPr="00441AC0">
        <w:rPr>
          <w:lang w:val="en-GB"/>
        </w:rPr>
        <w:t xml:space="preserve"> </w:t>
      </w:r>
      <w:r w:rsidRPr="00530697">
        <w:rPr>
          <w:rFonts w:ascii="Symbol" w:hAnsi="Symbol"/>
        </w:rPr>
        <w:t></w:t>
      </w:r>
      <w:r w:rsidRPr="00441AC0">
        <w:rPr>
          <w:lang w:val="en-GB"/>
        </w:rPr>
        <w:t>(</w:t>
      </w:r>
      <w:r w:rsidRPr="00C47B34">
        <w:rPr>
          <w:i/>
          <w:lang w:val="en-GB"/>
        </w:rPr>
        <w:t>t</w:t>
      </w:r>
      <w:r w:rsidRPr="00C47B34">
        <w:rPr>
          <w:lang w:val="en-GB"/>
        </w:rPr>
        <w:t>)</w:t>
      </w:r>
      <w:r w:rsidRPr="00C47B34">
        <w:rPr>
          <w:rFonts w:ascii="Tms Rmn" w:hAnsi="Tms Rmn"/>
          <w:sz w:val="12"/>
          <w:lang w:val="en-GB"/>
        </w:rPr>
        <w:t> </w:t>
      </w:r>
      <w:r w:rsidRPr="00C47B34">
        <w:rPr>
          <w:lang w:val="en-GB"/>
        </w:rPr>
        <w:t>/</w:t>
      </w:r>
      <w:r w:rsidRPr="00C47B34">
        <w:rPr>
          <w:rFonts w:ascii="Tms Rmn" w:hAnsi="Tms Rmn"/>
          <w:sz w:val="12"/>
          <w:lang w:val="en-GB"/>
        </w:rPr>
        <w:t> </w:t>
      </w:r>
      <w:r w:rsidRPr="00C47B34">
        <w:rPr>
          <w:lang w:val="en-GB"/>
        </w:rPr>
        <w:t>2</w:t>
      </w:r>
      <w:r w:rsidRPr="00530697">
        <w:rPr>
          <w:rFonts w:ascii="Symbol" w:hAnsi="Symbol"/>
        </w:rPr>
        <w:t></w:t>
      </w:r>
      <w:r w:rsidRPr="00C47B34">
        <w:rPr>
          <w:rFonts w:ascii="Tms Rmn" w:hAnsi="Tms Rmn"/>
          <w:sz w:val="12"/>
          <w:lang w:val="en-GB"/>
        </w:rPr>
        <w:t> </w:t>
      </w:r>
      <w:r w:rsidRPr="00530697">
        <w:rPr>
          <w:rFonts w:ascii="Symbol" w:hAnsi="Symbol"/>
          <w:i/>
        </w:rPr>
        <w:t></w:t>
      </w:r>
      <w:r w:rsidRPr="00C47B34">
        <w:rPr>
          <w:position w:val="-4"/>
          <w:sz w:val="16"/>
          <w:lang w:val="en-GB"/>
        </w:rPr>
        <w:t>0</w:t>
      </w:r>
      <w:r w:rsidRPr="00A54A8C">
        <w:rPr>
          <w:rFonts w:hint="cs"/>
          <w:sz w:val="16"/>
          <w:rtl/>
          <w:lang w:val="en-GB"/>
        </w:rPr>
        <w:t>،</w:t>
      </w:r>
      <w:r>
        <w:rPr>
          <w:rFonts w:hint="cs"/>
          <w:position w:val="-4"/>
          <w:sz w:val="16"/>
          <w:rtl/>
          <w:lang w:val="en-GB"/>
        </w:rPr>
        <w:t xml:space="preserve"> </w:t>
      </w:r>
      <w:r w:rsidRPr="00A54A8C">
        <w:rPr>
          <w:rFonts w:hint="cs"/>
          <w:sz w:val="16"/>
          <w:rtl/>
          <w:lang w:val="en-GB"/>
        </w:rPr>
        <w:t>والعلاقة بين</w:t>
      </w:r>
      <w:r>
        <w:rPr>
          <w:rFonts w:hint="cs"/>
          <w:position w:val="-4"/>
          <w:sz w:val="16"/>
          <w:rtl/>
          <w:lang w:val="en-GB"/>
        </w:rPr>
        <w:t xml:space="preserve"> </w:t>
      </w:r>
      <w:r>
        <w:rPr>
          <w:i/>
          <w:lang w:val="en-GB"/>
        </w:rPr>
        <w:t>x</w:t>
      </w:r>
      <w:r w:rsidRPr="003376B9">
        <w:rPr>
          <w:lang w:val="en-GB"/>
        </w:rPr>
        <w:t>(</w:t>
      </w:r>
      <w:r w:rsidRPr="003376B9">
        <w:rPr>
          <w:i/>
          <w:lang w:val="en-GB"/>
        </w:rPr>
        <w:t>t</w:t>
      </w:r>
      <w:r w:rsidRPr="003376B9">
        <w:rPr>
          <w:lang w:val="en-GB"/>
        </w:rPr>
        <w:t>)</w:t>
      </w:r>
      <w:r>
        <w:rPr>
          <w:rFonts w:hint="cs"/>
          <w:position w:val="-4"/>
          <w:sz w:val="16"/>
          <w:rtl/>
          <w:lang w:val="en-GB"/>
        </w:rPr>
        <w:t xml:space="preserve"> </w:t>
      </w:r>
      <w:r w:rsidRPr="00802DBD">
        <w:rPr>
          <w:rFonts w:hint="cs"/>
          <w:sz w:val="16"/>
          <w:rtl/>
          <w:lang w:val="en-GB"/>
        </w:rPr>
        <w:t>و</w:t>
      </w:r>
      <w:r w:rsidRPr="00441AC0">
        <w:rPr>
          <w:i/>
          <w:lang w:val="en-GB"/>
        </w:rPr>
        <w:t>y</w:t>
      </w:r>
      <w:r w:rsidRPr="00441AC0">
        <w:rPr>
          <w:lang w:val="en-GB"/>
        </w:rPr>
        <w:t>(</w:t>
      </w:r>
      <w:r w:rsidRPr="00C47B34">
        <w:rPr>
          <w:i/>
          <w:lang w:val="en-GB"/>
        </w:rPr>
        <w:t>t</w:t>
      </w:r>
      <w:r w:rsidRPr="00C47B34">
        <w:rPr>
          <w:lang w:val="en-GB"/>
        </w:rPr>
        <w:t>)</w:t>
      </w:r>
      <w:r>
        <w:rPr>
          <w:rFonts w:hint="cs"/>
          <w:rtl/>
          <w:lang w:val="en-GB"/>
        </w:rPr>
        <w:t xml:space="preserve"> هي </w:t>
      </w:r>
      <w:r w:rsidRPr="00441AC0">
        <w:rPr>
          <w:i/>
          <w:lang w:val="en-GB"/>
        </w:rPr>
        <w:t>y</w:t>
      </w:r>
      <w:r w:rsidRPr="00441AC0">
        <w:rPr>
          <w:lang w:val="en-GB"/>
        </w:rPr>
        <w:t>(</w:t>
      </w:r>
      <w:r w:rsidRPr="00C47B34">
        <w:rPr>
          <w:i/>
          <w:lang w:val="en-GB"/>
        </w:rPr>
        <w:t>t</w:t>
      </w:r>
      <w:r w:rsidRPr="00C47B34">
        <w:rPr>
          <w:lang w:val="en-GB"/>
        </w:rPr>
        <w:t xml:space="preserve">) </w:t>
      </w:r>
      <w:r w:rsidRPr="00530697">
        <w:rPr>
          <w:rFonts w:ascii="Symbol" w:hAnsi="Symbol"/>
        </w:rPr>
        <w:t></w:t>
      </w:r>
      <w:r w:rsidRPr="00441AC0">
        <w:rPr>
          <w:lang w:val="en-GB"/>
        </w:rPr>
        <w:t xml:space="preserve"> d</w:t>
      </w:r>
      <w:r w:rsidRPr="00441AC0">
        <w:rPr>
          <w:i/>
          <w:lang w:val="en-GB"/>
        </w:rPr>
        <w:t>x</w:t>
      </w:r>
      <w:r w:rsidRPr="00441AC0">
        <w:rPr>
          <w:lang w:val="en-GB"/>
        </w:rPr>
        <w:t>(</w:t>
      </w:r>
      <w:r w:rsidRPr="00C47B34">
        <w:rPr>
          <w:i/>
          <w:lang w:val="en-GB"/>
        </w:rPr>
        <w:t>t</w:t>
      </w:r>
      <w:r w:rsidRPr="00C47B34">
        <w:rPr>
          <w:lang w:val="en-GB"/>
        </w:rPr>
        <w:t>)</w:t>
      </w:r>
      <w:r w:rsidRPr="00C47B34">
        <w:rPr>
          <w:rFonts w:ascii="Tms Rmn" w:hAnsi="Tms Rmn"/>
          <w:sz w:val="12"/>
          <w:lang w:val="en-GB"/>
        </w:rPr>
        <w:t> </w:t>
      </w:r>
      <w:r w:rsidRPr="00C47B34">
        <w:rPr>
          <w:lang w:val="en-GB"/>
        </w:rPr>
        <w:t>/</w:t>
      </w:r>
      <w:r w:rsidRPr="00C47B34">
        <w:rPr>
          <w:rFonts w:ascii="Tms Rmn" w:hAnsi="Tms Rmn"/>
          <w:sz w:val="12"/>
          <w:lang w:val="en-GB"/>
        </w:rPr>
        <w:t> </w:t>
      </w:r>
      <w:r w:rsidRPr="00C47B34">
        <w:rPr>
          <w:lang w:val="en-GB"/>
        </w:rPr>
        <w:t>d</w:t>
      </w:r>
      <w:r w:rsidRPr="00C47B34">
        <w:rPr>
          <w:i/>
          <w:lang w:val="en-GB"/>
        </w:rPr>
        <w:t>t</w:t>
      </w:r>
      <w:r>
        <w:rPr>
          <w:rFonts w:hint="cs"/>
          <w:i/>
          <w:rtl/>
          <w:lang w:val="en-GB"/>
        </w:rPr>
        <w:t>؛</w:t>
      </w:r>
    </w:p>
    <w:p w:rsidR="00AC11F4" w:rsidRDefault="003D5781" w:rsidP="00AC11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66BE2">
        <w:rPr>
          <w:rFonts w:eastAsia="SimSun"/>
          <w:b/>
          <w:bCs/>
          <w:lang w:eastAsia="zh-CN" w:bidi="ar-EG"/>
        </w:rPr>
        <w:lastRenderedPageBreak/>
        <w:t>4.1</w:t>
      </w:r>
      <w:r w:rsidRPr="001D5488">
        <w:rPr>
          <w:rFonts w:eastAsia="SimSun"/>
          <w:rtl/>
          <w:lang w:eastAsia="zh-CN" w:bidi="ar-EG"/>
        </w:rPr>
        <w:tab/>
      </w:r>
      <w:r w:rsidRPr="001D5488">
        <w:rPr>
          <w:rFonts w:eastAsia="SimSun" w:hint="cs"/>
          <w:rtl/>
          <w:lang w:eastAsia="zh-CN" w:bidi="ar-EG"/>
        </w:rPr>
        <w:t>وفيما يلي العلاقات بين الكثافات الطيفية الواردة أعلاه:</w:t>
      </w:r>
    </w:p>
    <w:p w:rsidR="003D5781" w:rsidRDefault="002741C0" w:rsidP="002741C0">
      <w:pPr>
        <w:tabs>
          <w:tab w:val="right" w:pos="6379"/>
          <w:tab w:val="left" w:pos="9356"/>
        </w:tabs>
        <w:overflowPunct/>
        <w:autoSpaceDE/>
        <w:autoSpaceDN/>
        <w:bidi w:val="0"/>
        <w:adjustRightInd/>
        <w:jc w:val="left"/>
        <w:textAlignment w:val="auto"/>
        <w:rPr>
          <w:rFonts w:eastAsia="SimSun"/>
          <w:rtl/>
          <w:lang w:eastAsia="zh-CN"/>
        </w:rPr>
      </w:pPr>
      <w:r>
        <w:t>(1)</w:t>
      </w:r>
      <w:r w:rsidR="003D5781">
        <w:rPr>
          <w:rFonts w:eastAsia="SimSun"/>
          <w:lang w:eastAsia="zh-CN"/>
        </w:rPr>
        <w:tab/>
      </w:r>
      <w:r w:rsidR="003D5781" w:rsidRPr="001D5488">
        <w:fldChar w:fldCharType="begin"/>
      </w:r>
      <w:r w:rsidR="003D5781" w:rsidRPr="001D5488">
        <w:rPr>
          <w:lang w:val="en-GB"/>
        </w:rPr>
        <w:instrText xml:space="preserve">eq </w:instrText>
      </w:r>
      <w:r w:rsidR="003D5781" w:rsidRPr="001D5488">
        <w:rPr>
          <w:i/>
          <w:lang w:val="en-GB"/>
        </w:rPr>
        <w:instrText>S</w:instrText>
      </w:r>
      <w:r w:rsidR="003D5781" w:rsidRPr="001D5488">
        <w:rPr>
          <w:i/>
          <w:sz w:val="18"/>
          <w:lang w:val="en-GB"/>
        </w:rPr>
        <w:instrText>y</w:instrText>
      </w:r>
      <w:r w:rsidR="003D5781" w:rsidRPr="001D5488">
        <w:rPr>
          <w:lang w:val="en-GB"/>
        </w:rPr>
        <w:instrText>(</w:instrText>
      </w:r>
      <w:r w:rsidR="003D5781" w:rsidRPr="001D5488">
        <w:rPr>
          <w:sz w:val="16"/>
          <w:lang w:val="en-GB"/>
        </w:rPr>
        <w:instrText> </w:instrText>
      </w:r>
      <w:r w:rsidR="003D5781" w:rsidRPr="001D5488">
        <w:rPr>
          <w:i/>
          <w:lang w:val="en-GB"/>
        </w:rPr>
        <w:instrText>f</w:instrText>
      </w:r>
      <w:r w:rsidR="003D5781" w:rsidRPr="001D5488">
        <w:rPr>
          <w:sz w:val="12"/>
          <w:lang w:val="en-GB"/>
        </w:rPr>
        <w:instrText> </w:instrText>
      </w:r>
      <w:r w:rsidR="003D5781" w:rsidRPr="001D5488">
        <w:rPr>
          <w:lang w:val="en-GB"/>
        </w:rPr>
        <w:instrText xml:space="preserve">)  </w:instrText>
      </w:r>
      <w:r w:rsidR="003D5781" w:rsidRPr="001D5488">
        <w:rPr>
          <w:rFonts w:ascii="Symbol" w:hAnsi="Symbol"/>
          <w:lang w:val="en-GB"/>
        </w:rPr>
        <w:instrText>=</w:instrText>
      </w:r>
      <w:r w:rsidR="003D5781" w:rsidRPr="001D5488">
        <w:rPr>
          <w:lang w:val="en-GB"/>
        </w:rPr>
        <w:instrText xml:space="preserve">  \f(\s\up4(</w:instrText>
      </w:r>
      <w:r w:rsidR="003D5781" w:rsidRPr="001D5488">
        <w:rPr>
          <w:i/>
          <w:lang w:val="en-GB"/>
        </w:rPr>
        <w:instrText>f</w:instrText>
      </w:r>
      <w:r w:rsidR="003D5781" w:rsidRPr="001D5488">
        <w:rPr>
          <w:i/>
          <w:sz w:val="12"/>
          <w:lang w:val="en-GB"/>
        </w:rPr>
        <w:instrText> </w:instrText>
      </w:r>
      <w:r w:rsidR="003D5781" w:rsidRPr="001D5488">
        <w:rPr>
          <w:sz w:val="18"/>
          <w:lang w:val="en-GB"/>
        </w:rPr>
        <w:instrText>2</w:instrText>
      </w:r>
      <w:r w:rsidR="003D5781" w:rsidRPr="001D5488">
        <w:rPr>
          <w:lang w:val="en-GB"/>
        </w:rPr>
        <w:instrText>),</w:instrText>
      </w:r>
      <w:r w:rsidR="003D5781" w:rsidRPr="001D5488">
        <w:rPr>
          <w:rFonts w:ascii="Symbol" w:hAnsi="Symbol"/>
          <w:lang w:val="en-GB"/>
        </w:rPr>
        <w:instrText>n</w:instrText>
      </w:r>
      <w:r w:rsidR="003D5781" w:rsidRPr="001D5488">
        <w:rPr>
          <w:lang w:val="en-GB"/>
        </w:rPr>
        <w:instrText>\s(</w:instrText>
      </w:r>
      <w:r w:rsidR="003D5781" w:rsidRPr="001D5488">
        <w:rPr>
          <w:sz w:val="18"/>
          <w:lang w:val="en-GB"/>
        </w:rPr>
        <w:instrText>2</w:instrText>
      </w:r>
      <w:r w:rsidR="003D5781" w:rsidRPr="001D5488">
        <w:rPr>
          <w:lang w:val="en-GB"/>
        </w:rPr>
        <w:instrText>,</w:instrText>
      </w:r>
      <w:r w:rsidR="003D5781" w:rsidRPr="001D5488">
        <w:rPr>
          <w:sz w:val="18"/>
          <w:lang w:val="en-GB"/>
        </w:rPr>
        <w:instrText>0</w:instrText>
      </w:r>
      <w:r w:rsidR="003D5781" w:rsidRPr="001D5488">
        <w:rPr>
          <w:lang w:val="en-GB"/>
        </w:rPr>
        <w:instrText xml:space="preserve">))  </w:instrText>
      </w:r>
      <w:r w:rsidR="003D5781" w:rsidRPr="001D5488">
        <w:rPr>
          <w:i/>
          <w:lang w:val="en-GB"/>
        </w:rPr>
        <w:instrText>S</w:instrText>
      </w:r>
      <w:r w:rsidR="003D5781" w:rsidRPr="001D5488">
        <w:rPr>
          <w:rFonts w:ascii="Symbol" w:hAnsi="Symbol"/>
          <w:sz w:val="18"/>
          <w:lang w:val="en-GB"/>
        </w:rPr>
        <w:instrText>j</w:instrText>
      </w:r>
      <w:r w:rsidR="003D5781" w:rsidRPr="001D5488">
        <w:rPr>
          <w:lang w:val="en-GB"/>
        </w:rPr>
        <w:instrText>(</w:instrText>
      </w:r>
      <w:r w:rsidR="003D5781" w:rsidRPr="001D5488">
        <w:rPr>
          <w:sz w:val="16"/>
          <w:lang w:val="en-GB"/>
        </w:rPr>
        <w:instrText> </w:instrText>
      </w:r>
      <w:r w:rsidR="003D5781" w:rsidRPr="001D5488">
        <w:rPr>
          <w:i/>
          <w:lang w:val="en-GB"/>
        </w:rPr>
        <w:instrText>f</w:instrText>
      </w:r>
      <w:r w:rsidR="003D5781" w:rsidRPr="001D5488">
        <w:rPr>
          <w:sz w:val="12"/>
          <w:lang w:val="en-GB"/>
        </w:rPr>
        <w:instrText> </w:instrText>
      </w:r>
      <w:r w:rsidR="003D5781" w:rsidRPr="001D5488">
        <w:rPr>
          <w:lang w:val="en-GB"/>
        </w:rPr>
        <w:instrText xml:space="preserve">)  </w:instrText>
      </w:r>
      <w:r w:rsidR="003D5781" w:rsidRPr="001D5488">
        <w:rPr>
          <w:rFonts w:ascii="Symbol" w:hAnsi="Symbol"/>
          <w:lang w:val="en-GB"/>
        </w:rPr>
        <w:instrText>=</w:instrText>
      </w:r>
      <w:r w:rsidR="003D5781" w:rsidRPr="001D5488">
        <w:rPr>
          <w:lang w:val="en-GB"/>
        </w:rPr>
        <w:instrText xml:space="preserve">  4</w:instrText>
      </w:r>
      <w:r w:rsidR="003D5781" w:rsidRPr="001D5488">
        <w:rPr>
          <w:rFonts w:ascii="Symbol" w:hAnsi="Symbol"/>
          <w:lang w:val="en-GB"/>
        </w:rPr>
        <w:instrText>p</w:instrText>
      </w:r>
      <w:r w:rsidR="003D5781" w:rsidRPr="001D5488">
        <w:rPr>
          <w:sz w:val="18"/>
          <w:lang w:val="en-GB"/>
        </w:rPr>
        <w:instrText>2</w:instrText>
      </w:r>
      <w:r w:rsidR="003D5781" w:rsidRPr="001D5488">
        <w:rPr>
          <w:lang w:val="en-GB"/>
        </w:rPr>
        <w:instrText xml:space="preserve"> </w:instrText>
      </w:r>
      <w:r w:rsidR="003D5781" w:rsidRPr="001D5488">
        <w:rPr>
          <w:i/>
          <w:lang w:val="en-GB"/>
        </w:rPr>
        <w:instrText>f</w:instrText>
      </w:r>
      <w:r w:rsidR="003D5781" w:rsidRPr="001D5488">
        <w:rPr>
          <w:sz w:val="12"/>
          <w:lang w:val="en-GB"/>
        </w:rPr>
        <w:instrText> </w:instrText>
      </w:r>
      <w:r w:rsidR="003D5781" w:rsidRPr="001D5488">
        <w:rPr>
          <w:sz w:val="18"/>
          <w:lang w:val="en-GB"/>
        </w:rPr>
        <w:instrText>2</w:instrText>
      </w:r>
      <w:r w:rsidR="003D5781" w:rsidRPr="001D5488">
        <w:rPr>
          <w:lang w:val="en-GB"/>
        </w:rPr>
        <w:instrText xml:space="preserve"> </w:instrText>
      </w:r>
      <w:r w:rsidR="003D5781" w:rsidRPr="001D5488">
        <w:rPr>
          <w:i/>
          <w:lang w:val="en-GB"/>
        </w:rPr>
        <w:instrText>S</w:instrText>
      </w:r>
      <w:r w:rsidR="003D5781" w:rsidRPr="001D5488">
        <w:rPr>
          <w:i/>
          <w:sz w:val="18"/>
          <w:lang w:val="en-GB"/>
        </w:rPr>
        <w:instrText>x</w:instrText>
      </w:r>
      <w:r w:rsidR="003D5781" w:rsidRPr="001D5488">
        <w:rPr>
          <w:lang w:val="en-GB"/>
        </w:rPr>
        <w:instrText>(</w:instrText>
      </w:r>
      <w:r w:rsidR="003D5781" w:rsidRPr="001D5488">
        <w:rPr>
          <w:sz w:val="16"/>
          <w:lang w:val="en-GB"/>
        </w:rPr>
        <w:instrText> </w:instrText>
      </w:r>
      <w:r w:rsidR="003D5781" w:rsidRPr="001D5488">
        <w:rPr>
          <w:i/>
          <w:lang w:val="en-GB"/>
        </w:rPr>
        <w:instrText>f</w:instrText>
      </w:r>
      <w:r w:rsidR="003D5781" w:rsidRPr="001D5488">
        <w:rPr>
          <w:sz w:val="12"/>
          <w:lang w:val="en-GB"/>
        </w:rPr>
        <w:instrText> </w:instrText>
      </w:r>
      <w:r w:rsidR="003D5781" w:rsidRPr="001D5488">
        <w:rPr>
          <w:lang w:val="en-GB"/>
        </w:rPr>
        <w:instrText>)</w:instrText>
      </w:r>
      <w:r w:rsidR="003D5781" w:rsidRPr="001D5488">
        <w:fldChar w:fldCharType="end"/>
      </w:r>
      <w:r w:rsidR="003D5781">
        <w:tab/>
      </w:r>
    </w:p>
    <w:p w:rsidR="003D5781" w:rsidRDefault="003D5781" w:rsidP="00CD1F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806"/>
        <w:textAlignment w:val="auto"/>
        <w:rPr>
          <w:sz w:val="16"/>
          <w:rtl/>
          <w:lang w:val="en-GB"/>
        </w:rPr>
      </w:pPr>
      <w:r w:rsidRPr="001D5488">
        <w:rPr>
          <w:rFonts w:hint="cs"/>
          <w:rtl/>
          <w:lang w:val="en-GB"/>
        </w:rPr>
        <w:t xml:space="preserve">حيث تكون أبعاد الكثافات </w:t>
      </w:r>
      <w:proofErr w:type="gramStart"/>
      <w:r w:rsidRPr="001D5488">
        <w:rPr>
          <w:i/>
          <w:lang w:val="en-GB"/>
        </w:rPr>
        <w:t>S</w:t>
      </w:r>
      <w:r w:rsidRPr="00A54A8C">
        <w:rPr>
          <w:i/>
          <w:position w:val="-4"/>
          <w:sz w:val="16"/>
          <w:lang w:val="en-GB"/>
        </w:rPr>
        <w:t>y</w:t>
      </w:r>
      <w:r w:rsidRPr="001D5488">
        <w:rPr>
          <w:lang w:val="en-GB"/>
        </w:rPr>
        <w:t>(</w:t>
      </w:r>
      <w:r w:rsidRPr="001D5488">
        <w:rPr>
          <w:sz w:val="12"/>
          <w:lang w:val="en-GB"/>
        </w:rPr>
        <w:t> </w:t>
      </w:r>
      <w:r w:rsidRPr="001D5488">
        <w:rPr>
          <w:i/>
          <w:lang w:val="en-GB"/>
        </w:rPr>
        <w:t>f</w:t>
      </w:r>
      <w:proofErr w:type="gramEnd"/>
      <w:r w:rsidRPr="001D5488">
        <w:rPr>
          <w:sz w:val="12"/>
          <w:lang w:val="en-GB"/>
        </w:rPr>
        <w:t> </w:t>
      </w:r>
      <w:r w:rsidRPr="001D5488">
        <w:rPr>
          <w:lang w:val="en-GB"/>
        </w:rPr>
        <w:t>)</w:t>
      </w:r>
      <w:r w:rsidRPr="001D5488">
        <w:rPr>
          <w:rFonts w:hint="cs"/>
          <w:rtl/>
          <w:lang w:val="en-GB"/>
        </w:rPr>
        <w:t xml:space="preserve"> و</w:t>
      </w:r>
      <w:r w:rsidRPr="001D5488">
        <w:rPr>
          <w:i/>
          <w:lang w:val="en-GB"/>
        </w:rPr>
        <w:t>S</w:t>
      </w:r>
      <w:r w:rsidRPr="00A54A8C">
        <w:rPr>
          <w:rFonts w:ascii="Symbol" w:hAnsi="Symbol"/>
          <w:position w:val="-4"/>
          <w:sz w:val="16"/>
        </w:rPr>
        <w:t></w:t>
      </w:r>
      <w:r w:rsidRPr="001D5488">
        <w:rPr>
          <w:lang w:val="en-GB"/>
        </w:rPr>
        <w:t>(</w:t>
      </w:r>
      <w:r w:rsidRPr="001D5488">
        <w:rPr>
          <w:sz w:val="12"/>
          <w:lang w:val="en-GB"/>
        </w:rPr>
        <w:t> </w:t>
      </w:r>
      <w:r w:rsidRPr="001D5488">
        <w:rPr>
          <w:i/>
          <w:lang w:val="en-GB"/>
        </w:rPr>
        <w:t>f</w:t>
      </w:r>
      <w:r w:rsidRPr="001D5488">
        <w:rPr>
          <w:sz w:val="12"/>
          <w:lang w:val="en-GB"/>
        </w:rPr>
        <w:t> </w:t>
      </w:r>
      <w:r w:rsidRPr="001D5488">
        <w:rPr>
          <w:lang w:val="en-GB"/>
        </w:rPr>
        <w:t>)</w:t>
      </w:r>
      <w:r w:rsidRPr="001D5488">
        <w:rPr>
          <w:rFonts w:hint="cs"/>
          <w:rtl/>
          <w:lang w:val="en-GB"/>
        </w:rPr>
        <w:t xml:space="preserve"> و</w:t>
      </w:r>
      <w:r w:rsidRPr="001D5488">
        <w:rPr>
          <w:i/>
          <w:lang w:val="en-GB"/>
        </w:rPr>
        <w:t>S</w:t>
      </w:r>
      <w:r w:rsidRPr="00442C04">
        <w:rPr>
          <w:i/>
          <w:position w:val="-4"/>
          <w:sz w:val="16"/>
          <w:lang w:val="en-GB"/>
        </w:rPr>
        <w:t>x</w:t>
      </w:r>
      <w:r w:rsidRPr="001D5488">
        <w:rPr>
          <w:lang w:val="en-GB"/>
        </w:rPr>
        <w:t>(</w:t>
      </w:r>
      <w:r w:rsidRPr="001D5488">
        <w:rPr>
          <w:sz w:val="12"/>
          <w:lang w:val="en-GB"/>
        </w:rPr>
        <w:t> </w:t>
      </w:r>
      <w:r w:rsidRPr="001D5488">
        <w:rPr>
          <w:i/>
          <w:lang w:val="en-GB"/>
        </w:rPr>
        <w:t>f</w:t>
      </w:r>
      <w:r w:rsidRPr="001D5488">
        <w:rPr>
          <w:sz w:val="12"/>
          <w:lang w:val="en-GB"/>
        </w:rPr>
        <w:t> </w:t>
      </w:r>
      <w:r w:rsidRPr="001D5488">
        <w:rPr>
          <w:lang w:val="en-GB"/>
        </w:rPr>
        <w:t>)</w:t>
      </w:r>
      <w:r w:rsidRPr="001D5488">
        <w:rPr>
          <w:rFonts w:hint="cs"/>
          <w:rtl/>
          <w:lang w:val="en-GB"/>
        </w:rPr>
        <w:t xml:space="preserve"> على التوالي </w:t>
      </w:r>
      <w:r w:rsidRPr="001D5488">
        <w:rPr>
          <w:lang w:val="en-GB"/>
        </w:rPr>
        <w:t>Hz</w:t>
      </w:r>
      <w:r w:rsidRPr="00A54A8C">
        <w:rPr>
          <w:position w:val="4"/>
          <w:sz w:val="16"/>
          <w:lang w:val="en-GB"/>
        </w:rPr>
        <w:t>–1</w:t>
      </w:r>
      <w:r w:rsidRPr="001D5488">
        <w:rPr>
          <w:rFonts w:hint="cs"/>
          <w:sz w:val="16"/>
          <w:rtl/>
          <w:lang w:val="en-GB"/>
        </w:rPr>
        <w:t xml:space="preserve"> و</w:t>
      </w:r>
      <w:r w:rsidRPr="001D5488">
        <w:rPr>
          <w:lang w:val="en-GB"/>
        </w:rPr>
        <w:t>Rad</w:t>
      </w:r>
      <w:r w:rsidRPr="00A54A8C">
        <w:rPr>
          <w:position w:val="4"/>
          <w:sz w:val="16"/>
          <w:lang w:val="en-GB"/>
        </w:rPr>
        <w:t>2</w:t>
      </w:r>
      <w:r w:rsidRPr="001D5488">
        <w:rPr>
          <w:sz w:val="16"/>
          <w:lang w:val="en-GB"/>
        </w:rPr>
        <w:t xml:space="preserve"> </w:t>
      </w:r>
      <w:r w:rsidRPr="001D5488">
        <w:rPr>
          <w:lang w:val="en-GB"/>
        </w:rPr>
        <w:t>Hz</w:t>
      </w:r>
      <w:r w:rsidRPr="00A54A8C">
        <w:rPr>
          <w:position w:val="4"/>
          <w:sz w:val="16"/>
          <w:lang w:val="en-GB"/>
        </w:rPr>
        <w:t>–1</w:t>
      </w:r>
      <w:r w:rsidRPr="001D5488">
        <w:rPr>
          <w:rFonts w:hint="cs"/>
          <w:sz w:val="16"/>
          <w:rtl/>
          <w:lang w:val="en-GB"/>
        </w:rPr>
        <w:t xml:space="preserve"> و</w:t>
      </w:r>
      <w:r w:rsidRPr="001D5488">
        <w:rPr>
          <w:lang w:val="en-GB"/>
        </w:rPr>
        <w:t>s</w:t>
      </w:r>
      <w:r w:rsidRPr="00A54A8C">
        <w:rPr>
          <w:position w:val="4"/>
          <w:sz w:val="16"/>
          <w:lang w:val="en-GB"/>
        </w:rPr>
        <w:t>2</w:t>
      </w:r>
      <w:r w:rsidRPr="001D5488">
        <w:rPr>
          <w:lang w:val="en-GB"/>
        </w:rPr>
        <w:t xml:space="preserve"> Hz</w:t>
      </w:r>
      <w:r w:rsidRPr="00A54A8C">
        <w:rPr>
          <w:position w:val="4"/>
          <w:sz w:val="16"/>
          <w:lang w:val="en-GB"/>
        </w:rPr>
        <w:t>–1</w:t>
      </w:r>
      <w:r w:rsidRPr="001D5488">
        <w:rPr>
          <w:rFonts w:hint="cs"/>
          <w:sz w:val="16"/>
          <w:rtl/>
          <w:lang w:val="en-GB"/>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LB"/>
        </w:rPr>
      </w:pPr>
      <w:r w:rsidRPr="001D5488">
        <w:rPr>
          <w:rFonts w:eastAsia="SimSun"/>
          <w:b/>
          <w:bCs/>
          <w:lang w:eastAsia="zh-CN" w:bidi="ar-EG"/>
        </w:rPr>
        <w:t>5.1</w:t>
      </w:r>
      <w:r w:rsidRPr="001D5488">
        <w:rPr>
          <w:rFonts w:eastAsia="SimSun"/>
          <w:rtl/>
          <w:lang w:eastAsia="zh-CN" w:bidi="ar-EG"/>
        </w:rPr>
        <w:tab/>
      </w:r>
      <w:r w:rsidRPr="001D5488">
        <w:rPr>
          <w:rFonts w:eastAsia="SimSun" w:hint="cs"/>
          <w:rtl/>
          <w:lang w:eastAsia="zh-CN" w:bidi="ar-EG"/>
        </w:rPr>
        <w:t xml:space="preserve">يتمثل قياس عدم الاستقرار للتردد المقيّس </w:t>
      </w:r>
      <w:proofErr w:type="gramStart"/>
      <w:r w:rsidRPr="001D5488">
        <w:rPr>
          <w:i/>
          <w:lang w:val="en-GB"/>
        </w:rPr>
        <w:t>y</w:t>
      </w:r>
      <w:r w:rsidRPr="001D5488">
        <w:rPr>
          <w:lang w:val="en-GB"/>
        </w:rPr>
        <w:t>(</w:t>
      </w:r>
      <w:proofErr w:type="gramEnd"/>
      <w:r w:rsidRPr="001D5488">
        <w:rPr>
          <w:i/>
          <w:lang w:val="en-GB"/>
        </w:rPr>
        <w:t>t</w:t>
      </w:r>
      <w:r w:rsidRPr="001D5488">
        <w:rPr>
          <w:lang w:val="en-GB"/>
        </w:rPr>
        <w:t>)</w:t>
      </w:r>
      <w:r w:rsidRPr="001D5488">
        <w:rPr>
          <w:rFonts w:hint="cs"/>
          <w:rtl/>
          <w:lang w:val="en-GB"/>
        </w:rPr>
        <w:t xml:space="preserve"> في الميدان الزمني بالانحراف المعياري ثنائي العينة، </w:t>
      </w:r>
      <w:r w:rsidRPr="001D5488">
        <w:rPr>
          <w:rFonts w:ascii="Symbol" w:hAnsi="Symbol"/>
        </w:rPr>
        <w:t></w:t>
      </w:r>
      <w:r w:rsidRPr="00442C04">
        <w:rPr>
          <w:i/>
          <w:position w:val="-4"/>
          <w:sz w:val="16"/>
          <w:lang w:val="en-GB"/>
        </w:rPr>
        <w:t>y</w:t>
      </w:r>
      <w:r w:rsidRPr="001D5488">
        <w:rPr>
          <w:lang w:val="en-GB"/>
        </w:rPr>
        <w:t>(</w:t>
      </w:r>
      <w:r w:rsidRPr="001D5488">
        <w:rPr>
          <w:rFonts w:ascii="Symbol" w:hAnsi="Symbol"/>
        </w:rPr>
        <w:t></w:t>
      </w:r>
      <w:r w:rsidRPr="001D5488">
        <w:rPr>
          <w:lang w:val="en-GB"/>
        </w:rPr>
        <w:t>)</w:t>
      </w:r>
      <w:r w:rsidRPr="001D5488">
        <w:rPr>
          <w:rFonts w:hint="cs"/>
          <w:rtl/>
          <w:lang w:val="en-GB"/>
        </w:rPr>
        <w:t xml:space="preserve">، والانحراف المعياري ثنائي العينة المعدل، </w:t>
      </w:r>
      <w:r w:rsidRPr="001D5488">
        <w:rPr>
          <w:lang w:val="en-GB"/>
        </w:rPr>
        <w:t xml:space="preserve">Mod. </w:t>
      </w:r>
      <w:r w:rsidRPr="001D5488">
        <w:rPr>
          <w:rFonts w:ascii="Symbol" w:hAnsi="Symbol"/>
        </w:rPr>
        <w:t></w:t>
      </w:r>
      <w:proofErr w:type="gramStart"/>
      <w:r w:rsidRPr="00442C04">
        <w:rPr>
          <w:i/>
          <w:position w:val="-4"/>
          <w:sz w:val="16"/>
          <w:lang w:val="en-GB"/>
        </w:rPr>
        <w:t>y</w:t>
      </w:r>
      <w:r w:rsidRPr="001D5488">
        <w:rPr>
          <w:lang w:val="en-GB"/>
        </w:rPr>
        <w:t>(</w:t>
      </w:r>
      <w:proofErr w:type="gramEnd"/>
      <w:r w:rsidRPr="001D5488">
        <w:rPr>
          <w:rFonts w:ascii="Symbol" w:hAnsi="Symbol"/>
        </w:rPr>
        <w:t></w:t>
      </w:r>
      <w:r w:rsidRPr="001D5488">
        <w:rPr>
          <w:lang w:val="en-GB"/>
        </w:rPr>
        <w:t>)</w:t>
      </w:r>
      <w:r w:rsidRPr="001D5488">
        <w:rPr>
          <w:rFonts w:hint="cs"/>
          <w:rtl/>
          <w:lang w:val="en-GB"/>
        </w:rPr>
        <w:t>،</w:t>
      </w:r>
      <w:r w:rsidRPr="001D5488">
        <w:rPr>
          <w:rFonts w:hint="cs"/>
          <w:rtl/>
          <w:lang w:val="en-GB" w:bidi="ar-LB"/>
        </w:rPr>
        <w:t xml:space="preserve"> وتغاير </w:t>
      </w:r>
      <w:r w:rsidRPr="001D5488">
        <w:rPr>
          <w:lang w:val="en-GB"/>
        </w:rPr>
        <w:t>TheoBR</w:t>
      </w:r>
      <w:r w:rsidRPr="001D5488">
        <w:rPr>
          <w:rFonts w:hint="cs"/>
          <w:rtl/>
          <w:lang w:val="en-GB"/>
        </w:rPr>
        <w:t xml:space="preserve"> كما هو محدد في الملحق </w:t>
      </w:r>
      <w:r w:rsidRPr="001D5488">
        <w:t>1</w:t>
      </w:r>
      <w:r w:rsidRPr="001D5488">
        <w:rPr>
          <w:rFonts w:hint="cs"/>
          <w:rtl/>
          <w:lang w:bidi="ar-LB"/>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6.1</w:t>
      </w:r>
      <w:r w:rsidRPr="001D5488">
        <w:rPr>
          <w:rFonts w:eastAsia="SimSun"/>
          <w:rtl/>
          <w:lang w:eastAsia="zh-CN" w:bidi="ar-EG"/>
        </w:rPr>
        <w:tab/>
      </w:r>
      <w:r w:rsidRPr="001D5488">
        <w:rPr>
          <w:rFonts w:eastAsia="SimSun" w:hint="cs"/>
          <w:rtl/>
          <w:lang w:eastAsia="zh-CN" w:bidi="ar-EG"/>
        </w:rPr>
        <w:t xml:space="preserve">يمثل </w:t>
      </w:r>
      <w:r w:rsidRPr="001D5488">
        <w:rPr>
          <w:rFonts w:ascii="Symbol" w:hAnsi="Symbol"/>
        </w:rPr>
        <w:t></w:t>
      </w:r>
      <w:proofErr w:type="gramStart"/>
      <w:r w:rsidRPr="00442C04">
        <w:rPr>
          <w:i/>
          <w:position w:val="-4"/>
          <w:sz w:val="16"/>
          <w:lang w:val="en-GB"/>
        </w:rPr>
        <w:t>x</w:t>
      </w:r>
      <w:r w:rsidRPr="001D5488">
        <w:rPr>
          <w:lang w:val="en-GB"/>
        </w:rPr>
        <w:t>(</w:t>
      </w:r>
      <w:proofErr w:type="gramEnd"/>
      <w:r w:rsidRPr="001D5488">
        <w:rPr>
          <w:rFonts w:ascii="Symbol" w:hAnsi="Symbol"/>
        </w:rPr>
        <w:t></w:t>
      </w:r>
      <w:r w:rsidRPr="001D5488">
        <w:rPr>
          <w:lang w:val="en-GB"/>
        </w:rPr>
        <w:t>)</w:t>
      </w:r>
      <w:r w:rsidRPr="001D5488">
        <w:rPr>
          <w:rFonts w:hint="cs"/>
          <w:rtl/>
          <w:lang w:val="en-GB"/>
        </w:rPr>
        <w:t xml:space="preserve"> </w:t>
      </w:r>
      <w:r w:rsidRPr="001D5488">
        <w:rPr>
          <w:rFonts w:eastAsia="SimSun" w:hint="cs"/>
          <w:rtl/>
          <w:lang w:eastAsia="zh-CN" w:bidi="ar-EG"/>
        </w:rPr>
        <w:t xml:space="preserve">قياس عدم استقرار التوقيت في الميدان الزمني </w:t>
      </w:r>
      <w:r w:rsidRPr="001D5488">
        <w:rPr>
          <w:rFonts w:hint="cs"/>
          <w:rtl/>
          <w:lang w:val="en-GB"/>
        </w:rPr>
        <w:t xml:space="preserve">كما هو محدد في الملحق </w:t>
      </w:r>
      <w:r w:rsidRPr="001D5488">
        <w:t>1</w:t>
      </w:r>
      <w:r w:rsidRPr="001D5488">
        <w:rPr>
          <w:rFonts w:hint="cs"/>
          <w:rtl/>
          <w:lang w:bidi="ar-LB"/>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D5488">
        <w:rPr>
          <w:rFonts w:eastAsia="SimSun"/>
          <w:b/>
          <w:bCs/>
          <w:lang w:eastAsia="zh-CN" w:bidi="ar-EG"/>
        </w:rPr>
        <w:t>7.1</w:t>
      </w:r>
      <w:r w:rsidRPr="001D5488">
        <w:rPr>
          <w:rFonts w:eastAsia="SimSun"/>
          <w:rtl/>
          <w:lang w:eastAsia="zh-CN" w:bidi="ar-EG"/>
        </w:rPr>
        <w:tab/>
      </w:r>
      <w:r w:rsidRPr="001D5488">
        <w:rPr>
          <w:rFonts w:eastAsia="SimSun" w:hint="cs"/>
          <w:rtl/>
          <w:lang w:eastAsia="zh-CN" w:bidi="ar-EG"/>
        </w:rPr>
        <w:t>يمثل</w:t>
      </w:r>
      <w:r w:rsidRPr="001D5488">
        <w:rPr>
          <w:rFonts w:hint="cs"/>
          <w:rtl/>
          <w:lang w:val="en-GB"/>
        </w:rPr>
        <w:t xml:space="preserve"> الانحراف المعياري ثنائي العينة،</w:t>
      </w:r>
      <w:r w:rsidRPr="001D5488">
        <w:rPr>
          <w:rFonts w:eastAsia="SimSun" w:hint="cs"/>
          <w:rtl/>
          <w:lang w:eastAsia="zh-CN" w:bidi="ar-EG"/>
        </w:rPr>
        <w:t xml:space="preserve"> </w:t>
      </w:r>
      <w:proofErr w:type="gramStart"/>
      <w:r w:rsidRPr="001D5488">
        <w:rPr>
          <w:iCs/>
        </w:rPr>
        <w:t>σ</w:t>
      </w:r>
      <w:r w:rsidRPr="001D5488">
        <w:rPr>
          <w:i/>
          <w:iCs/>
          <w:vertAlign w:val="subscript"/>
          <w:lang w:val="en-GB"/>
        </w:rPr>
        <w:t>y</w:t>
      </w:r>
      <w:r w:rsidRPr="001D5488">
        <w:rPr>
          <w:lang w:val="en-GB"/>
        </w:rPr>
        <w:t>(</w:t>
      </w:r>
      <w:proofErr w:type="gramEnd"/>
      <w:r w:rsidRPr="001D5488">
        <w:rPr>
          <w:i/>
          <w:lang w:val="en-GB"/>
        </w:rPr>
        <w:t>t</w:t>
      </w:r>
      <w:r w:rsidRPr="001D5488">
        <w:rPr>
          <w:lang w:val="en-GB"/>
        </w:rPr>
        <w:t>,</w:t>
      </w:r>
      <w:r w:rsidRPr="001D5488">
        <w:rPr>
          <w:iCs/>
        </w:rPr>
        <w:t>τ</w:t>
      </w:r>
      <w:r w:rsidRPr="001D5488">
        <w:rPr>
          <w:lang w:val="en-GB"/>
        </w:rPr>
        <w:t>)</w:t>
      </w:r>
      <w:r w:rsidRPr="001D5488">
        <w:rPr>
          <w:rFonts w:hint="cs"/>
          <w:rtl/>
          <w:lang w:val="en-GB"/>
        </w:rPr>
        <w:t xml:space="preserve">، </w:t>
      </w:r>
      <w:r w:rsidRPr="001D5488">
        <w:rPr>
          <w:rFonts w:eastAsia="SimSun" w:hint="cs"/>
          <w:rtl/>
          <w:lang w:eastAsia="zh-CN" w:bidi="ar-EG"/>
        </w:rPr>
        <w:t xml:space="preserve">قياس تغيرات عدم الاستقرار </w:t>
      </w:r>
      <w:r w:rsidRPr="001D5488">
        <w:rPr>
          <w:i/>
          <w:lang w:val="en-GB"/>
        </w:rPr>
        <w:t>y</w:t>
      </w:r>
      <w:r w:rsidRPr="001D5488">
        <w:rPr>
          <w:lang w:val="en-GB"/>
        </w:rPr>
        <w:t>(</w:t>
      </w:r>
      <w:r w:rsidRPr="001D5488">
        <w:rPr>
          <w:i/>
          <w:lang w:val="en-GB"/>
        </w:rPr>
        <w:t>t</w:t>
      </w:r>
      <w:r w:rsidRPr="001D5488">
        <w:rPr>
          <w:lang w:val="en-GB"/>
        </w:rPr>
        <w:t>)</w:t>
      </w:r>
      <w:r w:rsidRPr="001D5488">
        <w:rPr>
          <w:rFonts w:hint="cs"/>
          <w:rtl/>
          <w:lang w:val="en-GB"/>
        </w:rPr>
        <w:t xml:space="preserve"> </w:t>
      </w:r>
      <w:r w:rsidRPr="001D5488">
        <w:rPr>
          <w:rFonts w:eastAsia="SimSun" w:hint="cs"/>
          <w:rtl/>
          <w:lang w:eastAsia="zh-CN"/>
        </w:rPr>
        <w:t>لل</w:t>
      </w:r>
      <w:r w:rsidRPr="001D5488">
        <w:rPr>
          <w:rFonts w:eastAsia="SimSun" w:hint="cs"/>
          <w:rtl/>
          <w:lang w:eastAsia="zh-CN" w:bidi="ar-EG"/>
        </w:rPr>
        <w:t xml:space="preserve">تردد المقيّس في الميدان الزمني </w:t>
      </w:r>
      <w:r w:rsidRPr="001D5488">
        <w:rPr>
          <w:rFonts w:hint="cs"/>
          <w:rtl/>
          <w:lang w:val="en-GB"/>
        </w:rPr>
        <w:t xml:space="preserve">كما هو محدد في الملحق </w:t>
      </w:r>
      <w:r w:rsidRPr="001D5488">
        <w:t>1</w:t>
      </w:r>
      <w:r w:rsidRPr="001D5488">
        <w:rPr>
          <w:rFonts w:hint="cs"/>
          <w:rtl/>
          <w:lang w:bidi="ar-LB"/>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D5488">
        <w:rPr>
          <w:rFonts w:eastAsia="SimSun"/>
          <w:b/>
          <w:bCs/>
          <w:lang w:eastAsia="zh-CN" w:bidi="ar-EG"/>
        </w:rPr>
        <w:t>2</w:t>
      </w:r>
      <w:r w:rsidRPr="001D5488">
        <w:rPr>
          <w:rFonts w:eastAsia="SimSun"/>
          <w:rtl/>
          <w:lang w:eastAsia="zh-CN" w:bidi="ar-EG"/>
        </w:rPr>
        <w:tab/>
      </w:r>
      <w:r w:rsidRPr="001D5488">
        <w:rPr>
          <w:rFonts w:eastAsia="SimSun" w:hint="cs"/>
          <w:rtl/>
          <w:lang w:eastAsia="zh-CN" w:bidi="ar-EG"/>
        </w:rPr>
        <w:t>بضرورة الاعتراف بالظواهر غير العشوائية عند الإشارة إلى القياسات الإحصائية لعدم استقرار الت</w:t>
      </w:r>
      <w:r w:rsidR="00CD1F53">
        <w:rPr>
          <w:rFonts w:eastAsia="SimSun" w:hint="cs"/>
          <w:rtl/>
          <w:lang w:eastAsia="zh-CN" w:bidi="ar-EG"/>
        </w:rPr>
        <w:t>ردد والتوقيت، وعلى سبيل المثال:</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1.2</w:t>
      </w:r>
      <w:r w:rsidRPr="001D5488">
        <w:rPr>
          <w:rFonts w:eastAsia="SimSun"/>
          <w:rtl/>
          <w:lang w:eastAsia="zh-CN" w:bidi="ar-EG"/>
        </w:rPr>
        <w:tab/>
      </w:r>
      <w:r w:rsidRPr="001D5488">
        <w:rPr>
          <w:rFonts w:eastAsia="SimSun" w:hint="cs"/>
          <w:rtl/>
          <w:lang w:eastAsia="zh-CN" w:bidi="ar-LB"/>
        </w:rPr>
        <w:t>ينبغي</w:t>
      </w:r>
      <w:r w:rsidRPr="001D5488">
        <w:rPr>
          <w:rFonts w:eastAsia="SimSun" w:hint="cs"/>
          <w:rtl/>
          <w:lang w:eastAsia="zh-CN" w:bidi="ar-EG"/>
        </w:rPr>
        <w:t xml:space="preserve"> الإشارة إلى أي ارتباط زمني ملاحظ بين القياسات الإحصائية؛</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1D5488">
        <w:rPr>
          <w:rFonts w:eastAsia="SimSun"/>
          <w:b/>
          <w:bCs/>
          <w:lang w:eastAsia="zh-CN" w:bidi="ar-EG"/>
        </w:rPr>
        <w:t>2.2</w:t>
      </w:r>
      <w:r w:rsidRPr="001D5488">
        <w:rPr>
          <w:rFonts w:eastAsia="SimSun"/>
          <w:rtl/>
          <w:lang w:eastAsia="zh-CN" w:bidi="ar-EG"/>
        </w:rPr>
        <w:tab/>
      </w:r>
      <w:r w:rsidRPr="001D5488">
        <w:rPr>
          <w:rFonts w:eastAsia="SimSun" w:hint="cs"/>
          <w:rtl/>
          <w:lang w:eastAsia="zh-CN" w:bidi="ar-EG"/>
        </w:rPr>
        <w:t xml:space="preserve">ينبغي تحديد أسلوب قياس السلوك المنتظم (مثلاً الحصول على تقدير للانحراف الخطي للتردد انطلاقاً من معامِلات </w:t>
      </w:r>
      <w:r w:rsidRPr="001D5488">
        <w:rPr>
          <w:color w:val="000000"/>
          <w:rtl/>
        </w:rPr>
        <w:t xml:space="preserve">الارتداد </w:t>
      </w:r>
      <w:r w:rsidRPr="001D5488">
        <w:rPr>
          <w:rFonts w:hint="cs"/>
          <w:color w:val="000000"/>
          <w:rtl/>
        </w:rPr>
        <w:t xml:space="preserve">الخطي </w:t>
      </w:r>
      <w:r w:rsidRPr="001D5488">
        <w:rPr>
          <w:color w:val="000000"/>
          <w:rtl/>
        </w:rPr>
        <w:t>بطريقة المربعات الأقل</w:t>
      </w:r>
      <w:r w:rsidRPr="001D5488">
        <w:rPr>
          <w:rFonts w:hint="cs"/>
          <w:color w:val="000000"/>
          <w:rtl/>
        </w:rPr>
        <w:t xml:space="preserve"> إلى عدد </w:t>
      </w:r>
      <w:r w:rsidRPr="001D5488">
        <w:rPr>
          <w:i/>
          <w:iCs/>
          <w:color w:val="000000"/>
        </w:rPr>
        <w:t>M</w:t>
      </w:r>
      <w:r w:rsidRPr="001D5488">
        <w:rPr>
          <w:rFonts w:hint="cs"/>
          <w:color w:val="000000"/>
          <w:rtl/>
        </w:rPr>
        <w:t xml:space="preserve"> </w:t>
      </w:r>
      <w:r w:rsidRPr="001D5488">
        <w:rPr>
          <w:rFonts w:hint="cs"/>
          <w:color w:val="000000"/>
          <w:rtl/>
          <w:lang w:bidi="ar-LB"/>
        </w:rPr>
        <w:t xml:space="preserve">من </w:t>
      </w:r>
      <w:r w:rsidRPr="001D5488">
        <w:rPr>
          <w:rFonts w:hint="cs"/>
          <w:color w:val="000000"/>
          <w:rtl/>
        </w:rPr>
        <w:t xml:space="preserve">قياسات التردد، لكل منها أسلوبه المحدد لحساب القيمة المتوسطة أو الفاصل الزمني </w:t>
      </w:r>
      <w:r w:rsidRPr="001D5488">
        <w:rPr>
          <w:rFonts w:ascii="Symbol" w:hAnsi="Symbol"/>
        </w:rPr>
        <w:t></w:t>
      </w:r>
      <w:r w:rsidRPr="001D5488">
        <w:rPr>
          <w:rFonts w:hint="cs"/>
          <w:color w:val="000000"/>
          <w:rtl/>
        </w:rPr>
        <w:t xml:space="preserve"> بين العينات وعرض النطاق </w:t>
      </w:r>
      <w:proofErr w:type="gramStart"/>
      <w:r w:rsidRPr="001D5488">
        <w:rPr>
          <w:i/>
          <w:lang w:val="en-GB"/>
        </w:rPr>
        <w:t>f</w:t>
      </w:r>
      <w:r w:rsidRPr="00442C04">
        <w:rPr>
          <w:i/>
          <w:position w:val="-4"/>
          <w:sz w:val="16"/>
          <w:lang w:val="en-GB"/>
        </w:rPr>
        <w:t>h</w:t>
      </w:r>
      <w:r w:rsidR="00E02898" w:rsidRPr="00E02898">
        <w:rPr>
          <w:rFonts w:hint="cs"/>
          <w:i/>
          <w:sz w:val="6"/>
          <w:szCs w:val="20"/>
          <w:rtl/>
          <w:lang w:val="en-GB"/>
        </w:rPr>
        <w:t> </w:t>
      </w:r>
      <w:r w:rsidRPr="001D5488">
        <w:rPr>
          <w:rFonts w:hint="cs"/>
          <w:i/>
          <w:sz w:val="16"/>
          <w:rtl/>
          <w:lang w:val="en-GB"/>
        </w:rPr>
        <w:t>)</w:t>
      </w:r>
      <w:r w:rsidR="00E02898">
        <w:rPr>
          <w:rFonts w:hint="cs"/>
          <w:color w:val="000000"/>
          <w:rtl/>
        </w:rPr>
        <w:t>؛</w:t>
      </w:r>
      <w:proofErr w:type="gramEnd"/>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D5488">
        <w:rPr>
          <w:rFonts w:eastAsia="SimSun"/>
          <w:b/>
          <w:bCs/>
          <w:lang w:eastAsia="zh-CN" w:bidi="ar-EG"/>
        </w:rPr>
        <w:t>3.2</w:t>
      </w:r>
      <w:r w:rsidRPr="001D5488">
        <w:rPr>
          <w:rFonts w:eastAsia="SimSun"/>
          <w:rtl/>
          <w:lang w:eastAsia="zh-CN" w:bidi="ar-EG"/>
        </w:rPr>
        <w:tab/>
      </w:r>
      <w:r w:rsidRPr="001D5488">
        <w:rPr>
          <w:rFonts w:eastAsia="SimSun" w:hint="cs"/>
          <w:rtl/>
          <w:lang w:eastAsia="zh-CN" w:bidi="ar-EG"/>
        </w:rPr>
        <w:t>ينبغي الإشارة إلى الحساسيات البيئية (مثلاً ارتباط التردد و/أو الطور بدرجة الحرارة والمجال المغنطيسي والضغط البارومتري وما إلى ذلك</w:t>
      </w:r>
      <w:proofErr w:type="gramStart"/>
      <w:r w:rsidRPr="001D5488">
        <w:rPr>
          <w:rFonts w:eastAsia="SimSun" w:hint="cs"/>
          <w:rtl/>
          <w:lang w:eastAsia="zh-CN" w:bidi="ar-EG"/>
        </w:rPr>
        <w:t>)؛</w:t>
      </w:r>
      <w:proofErr w:type="gramEnd"/>
      <w:r w:rsidRPr="001D5488">
        <w:rPr>
          <w:rFonts w:eastAsia="SimSun" w:hint="cs"/>
          <w:rtl/>
          <w:lang w:eastAsia="zh-CN" w:bidi="ar-EG"/>
        </w:rPr>
        <w:t xml:space="preserve"> </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D5488">
        <w:rPr>
          <w:rFonts w:eastAsia="SimSun"/>
          <w:b/>
          <w:bCs/>
          <w:lang w:eastAsia="zh-CN" w:bidi="ar-EG"/>
        </w:rPr>
        <w:t>3</w:t>
      </w:r>
      <w:r w:rsidRPr="001D5488">
        <w:rPr>
          <w:rFonts w:eastAsia="SimSun"/>
          <w:rtl/>
          <w:lang w:eastAsia="zh-CN" w:bidi="ar-EG"/>
        </w:rPr>
        <w:tab/>
      </w:r>
      <w:r w:rsidRPr="001D5488">
        <w:rPr>
          <w:rFonts w:eastAsia="SimSun" w:hint="cs"/>
          <w:rtl/>
          <w:lang w:eastAsia="zh-CN" w:bidi="ar-EG"/>
        </w:rPr>
        <w:t xml:space="preserve">بضرورة تحديد جميع معلمات القياس ذات الصلة عند الإشارة إلى قياس لعدم استقرار التردد والتوقيت: </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1.3</w:t>
      </w:r>
      <w:r w:rsidRPr="001D5488">
        <w:rPr>
          <w:rFonts w:eastAsia="SimSun"/>
          <w:rtl/>
          <w:lang w:eastAsia="zh-CN" w:bidi="ar-EG"/>
        </w:rPr>
        <w:tab/>
      </w:r>
      <w:r w:rsidRPr="001D5488">
        <w:rPr>
          <w:rFonts w:eastAsia="SimSun" w:hint="cs"/>
          <w:rtl/>
          <w:lang w:eastAsia="zh-CN" w:bidi="ar-EG"/>
        </w:rPr>
        <w:t>طريقة إجراء القياسات؛</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2.3</w:t>
      </w:r>
      <w:r w:rsidRPr="001D5488">
        <w:rPr>
          <w:rFonts w:eastAsia="SimSun"/>
          <w:rtl/>
          <w:lang w:eastAsia="zh-CN" w:bidi="ar-EG"/>
        </w:rPr>
        <w:tab/>
      </w:r>
      <w:r w:rsidRPr="001D5488">
        <w:rPr>
          <w:rFonts w:eastAsia="SimSun" w:hint="cs"/>
          <w:rtl/>
          <w:lang w:eastAsia="zh-CN" w:bidi="ar-EG"/>
        </w:rPr>
        <w:t>خصائص الإشارة المرجعية؛</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3.3</w:t>
      </w:r>
      <w:r w:rsidRPr="001D5488">
        <w:rPr>
          <w:rFonts w:eastAsia="SimSun"/>
          <w:rtl/>
          <w:lang w:eastAsia="zh-CN" w:bidi="ar-EG"/>
        </w:rPr>
        <w:tab/>
      </w:r>
      <w:r w:rsidRPr="001D5488">
        <w:rPr>
          <w:rFonts w:eastAsia="SimSun" w:hint="cs"/>
          <w:rtl/>
          <w:lang w:eastAsia="zh-CN" w:bidi="ar-EG"/>
        </w:rPr>
        <w:t xml:space="preserve">تردد الإشارة الاسمي </w:t>
      </w:r>
      <w:r w:rsidRPr="001D5488">
        <w:rPr>
          <w:lang w:val="en-GB"/>
        </w:rPr>
        <w:t>v</w:t>
      </w:r>
      <w:r w:rsidRPr="00442C04">
        <w:rPr>
          <w:position w:val="-4"/>
          <w:sz w:val="16"/>
          <w:lang w:val="en-GB"/>
        </w:rPr>
        <w:t>0</w:t>
      </w:r>
      <w:r w:rsidRPr="001D5488">
        <w:rPr>
          <w:rFonts w:eastAsia="SimSun" w:hint="cs"/>
          <w:rtl/>
          <w:lang w:eastAsia="zh-CN" w:bidi="ar-EG"/>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4.3</w:t>
      </w:r>
      <w:r w:rsidRPr="001D5488">
        <w:rPr>
          <w:rFonts w:eastAsia="SimSun"/>
          <w:rtl/>
          <w:lang w:eastAsia="zh-CN" w:bidi="ar-EG"/>
        </w:rPr>
        <w:tab/>
      </w:r>
      <w:r w:rsidRPr="001D5488">
        <w:rPr>
          <w:rFonts w:eastAsia="SimSun" w:hint="cs"/>
          <w:rtl/>
          <w:lang w:eastAsia="zh-CN" w:bidi="ar-EG"/>
        </w:rPr>
        <w:t xml:space="preserve">عرض نطاق منظومة القياس </w:t>
      </w:r>
      <w:r w:rsidRPr="001D5488">
        <w:rPr>
          <w:i/>
          <w:lang w:val="en-GB"/>
        </w:rPr>
        <w:t>f</w:t>
      </w:r>
      <w:r w:rsidRPr="00442C04">
        <w:rPr>
          <w:i/>
          <w:iCs/>
          <w:position w:val="-4"/>
          <w:sz w:val="16"/>
          <w:lang w:val="en-GB"/>
        </w:rPr>
        <w:t>h</w:t>
      </w:r>
      <w:r w:rsidRPr="001D5488">
        <w:rPr>
          <w:rFonts w:hint="cs"/>
          <w:i/>
          <w:sz w:val="16"/>
          <w:rtl/>
          <w:lang w:val="en-GB"/>
        </w:rPr>
        <w:t xml:space="preserve"> واستجابة مرشاح التمرير المنخفض المقابل؛ </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5.3</w:t>
      </w:r>
      <w:r w:rsidRPr="001D5488">
        <w:rPr>
          <w:rFonts w:eastAsia="SimSun"/>
          <w:rtl/>
          <w:lang w:eastAsia="zh-CN" w:bidi="ar-EG"/>
        </w:rPr>
        <w:tab/>
      </w:r>
      <w:r w:rsidRPr="001D5488">
        <w:rPr>
          <w:rFonts w:eastAsia="SimSun" w:hint="cs"/>
          <w:rtl/>
          <w:lang w:eastAsia="zh-CN" w:bidi="ar-EG"/>
        </w:rPr>
        <w:t xml:space="preserve">الوقت الإجمالي للقياس أو عدد القياسات </w:t>
      </w:r>
      <w:r w:rsidRPr="001D5488">
        <w:rPr>
          <w:rFonts w:eastAsia="SimSun"/>
          <w:i/>
          <w:iCs/>
          <w:lang w:eastAsia="zh-CN" w:bidi="ar-EG"/>
        </w:rPr>
        <w:t>M</w:t>
      </w:r>
      <w:r w:rsidRPr="001D5488">
        <w:rPr>
          <w:rFonts w:eastAsia="SimSun" w:hint="cs"/>
          <w:rtl/>
          <w:lang w:eastAsia="zh-CN" w:bidi="ar-EG"/>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1D5488">
        <w:rPr>
          <w:rFonts w:eastAsia="SimSun"/>
          <w:b/>
          <w:bCs/>
          <w:lang w:eastAsia="zh-CN" w:bidi="ar-EG"/>
        </w:rPr>
        <w:t>6.3</w:t>
      </w:r>
      <w:r w:rsidRPr="001D5488">
        <w:rPr>
          <w:rFonts w:eastAsia="SimSun"/>
          <w:rtl/>
          <w:lang w:eastAsia="zh-CN" w:bidi="ar-EG"/>
        </w:rPr>
        <w:tab/>
      </w:r>
      <w:r w:rsidRPr="001D5488">
        <w:rPr>
          <w:rFonts w:eastAsia="SimSun" w:hint="cs"/>
          <w:rtl/>
          <w:lang w:eastAsia="zh-CN" w:bidi="ar-EG"/>
        </w:rPr>
        <w:t xml:space="preserve">أساليب الحساب (مثلاً تفاصيل تتعلق بنوافذ التأخير لدى تقدير الكثافات الطيفية للقدرة انطلاقاً من بيانات الميدان الزمني، أو افتراض وجود وقت ميت عند تقدير الانحراف المعياري ثنائي العيّنة </w:t>
      </w:r>
      <w:r w:rsidRPr="001D5488">
        <w:rPr>
          <w:rFonts w:ascii="Symbol" w:hAnsi="Symbol"/>
          <w:bCs/>
          <w:iCs/>
        </w:rPr>
        <w:t></w:t>
      </w:r>
      <w:proofErr w:type="gramStart"/>
      <w:r w:rsidRPr="00442C04">
        <w:rPr>
          <w:i/>
          <w:iCs/>
          <w:position w:val="-4"/>
          <w:sz w:val="16"/>
          <w:lang w:val="en-GB"/>
        </w:rPr>
        <w:t>y</w:t>
      </w:r>
      <w:r w:rsidRPr="001D5488">
        <w:rPr>
          <w:lang w:val="en-GB"/>
        </w:rPr>
        <w:t>(</w:t>
      </w:r>
      <w:proofErr w:type="gramEnd"/>
      <w:r w:rsidRPr="001D5488">
        <w:rPr>
          <w:rFonts w:ascii="Symbol" w:hAnsi="Symbol"/>
          <w:bCs/>
          <w:iCs/>
        </w:rPr>
        <w:t></w:t>
      </w:r>
      <w:r w:rsidRPr="001D5488">
        <w:rPr>
          <w:lang w:val="en-GB"/>
        </w:rPr>
        <w:t>))</w:t>
      </w:r>
      <w:r w:rsidRPr="001D5488">
        <w:rPr>
          <w:rFonts w:hint="cs"/>
          <w:rtl/>
          <w:lang w:val="en-GB"/>
        </w:rPr>
        <w:t>؛</w:t>
      </w:r>
    </w:p>
    <w:p w:rsidR="003D5781" w:rsidRPr="001D5488" w:rsidRDefault="003D5781" w:rsidP="003D57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1D5488">
        <w:rPr>
          <w:rFonts w:eastAsia="SimSun"/>
          <w:b/>
          <w:bCs/>
          <w:lang w:eastAsia="zh-CN" w:bidi="ar-EG"/>
        </w:rPr>
        <w:t>7.3</w:t>
      </w:r>
      <w:r w:rsidRPr="001D5488">
        <w:rPr>
          <w:rFonts w:eastAsia="SimSun"/>
          <w:rtl/>
          <w:lang w:eastAsia="zh-CN" w:bidi="ar-EG"/>
        </w:rPr>
        <w:tab/>
      </w:r>
      <w:r w:rsidRPr="001D5488">
        <w:rPr>
          <w:rFonts w:eastAsia="SimSun" w:hint="cs"/>
          <w:rtl/>
          <w:lang w:eastAsia="zh-CN" w:bidi="ar-EG"/>
        </w:rPr>
        <w:t>الثقة في التقدير؛</w:t>
      </w:r>
    </w:p>
    <w:p w:rsidR="003D5781" w:rsidRDefault="003D5781" w:rsidP="007C0A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Symbol" w:hAnsi="Symbol"/>
          <w:bCs/>
          <w:iCs/>
          <w:rtl/>
          <w:lang w:bidi="ar-LB"/>
        </w:rPr>
      </w:pPr>
      <w:r w:rsidRPr="001D5488">
        <w:rPr>
          <w:rFonts w:eastAsia="SimSun"/>
          <w:b/>
          <w:bCs/>
          <w:lang w:eastAsia="zh-CN" w:bidi="ar-EG"/>
        </w:rPr>
        <w:t>4</w:t>
      </w:r>
      <w:r w:rsidRPr="001D5488">
        <w:rPr>
          <w:rFonts w:eastAsia="SimSun"/>
          <w:rtl/>
          <w:lang w:eastAsia="zh-CN" w:bidi="ar-EG"/>
        </w:rPr>
        <w:tab/>
      </w:r>
      <w:r w:rsidRPr="001D5488">
        <w:rPr>
          <w:rFonts w:eastAsia="SimSun" w:hint="cs"/>
          <w:rtl/>
          <w:lang w:eastAsia="zh-CN" w:bidi="ar-EG"/>
        </w:rPr>
        <w:t xml:space="preserve">بضرورة تقديم رسم بياني أو عبارة تحليلية لقياسات عدم الاستقرار للتردد والتوقيت، وبأن يشمل هذا الرسم أو هذه العبارة فترات الثقة عند الاقتضاء (أي </w:t>
      </w:r>
      <w:r w:rsidRPr="001D5488">
        <w:rPr>
          <w:i/>
          <w:lang w:val="en-GB"/>
        </w:rPr>
        <w:t>S</w:t>
      </w:r>
      <w:r w:rsidRPr="00442C04">
        <w:rPr>
          <w:i/>
          <w:position w:val="-4"/>
          <w:sz w:val="16"/>
          <w:lang w:val="en-GB"/>
        </w:rPr>
        <w:t>y</w:t>
      </w:r>
      <w:r w:rsidRPr="001D5488">
        <w:rPr>
          <w:lang w:val="en-GB"/>
        </w:rPr>
        <w:t>(</w:t>
      </w:r>
      <w:r w:rsidRPr="001D5488">
        <w:rPr>
          <w:sz w:val="12"/>
          <w:lang w:val="en-GB"/>
        </w:rPr>
        <w:t> </w:t>
      </w:r>
      <w:r w:rsidRPr="001D5488">
        <w:rPr>
          <w:i/>
          <w:lang w:val="en-GB"/>
        </w:rPr>
        <w:t>f</w:t>
      </w:r>
      <w:r w:rsidRPr="001D5488">
        <w:rPr>
          <w:sz w:val="12"/>
          <w:lang w:val="en-GB"/>
        </w:rPr>
        <w:t> </w:t>
      </w:r>
      <w:r w:rsidRPr="001D5488">
        <w:rPr>
          <w:lang w:val="en-GB"/>
        </w:rPr>
        <w:t>)</w:t>
      </w:r>
      <w:r w:rsidRPr="001D5488">
        <w:rPr>
          <w:rFonts w:hint="cs"/>
          <w:rtl/>
          <w:lang w:val="en-GB"/>
        </w:rPr>
        <w:t xml:space="preserve"> و</w:t>
      </w:r>
      <w:r w:rsidRPr="001D5488">
        <w:rPr>
          <w:i/>
          <w:lang w:val="en-GB"/>
        </w:rPr>
        <w:t>S</w:t>
      </w:r>
      <w:r w:rsidRPr="00442C04">
        <w:rPr>
          <w:rFonts w:ascii="Symbol" w:hAnsi="Symbol"/>
          <w:position w:val="-4"/>
          <w:sz w:val="16"/>
        </w:rPr>
        <w:t></w:t>
      </w:r>
      <w:r w:rsidRPr="001D5488">
        <w:rPr>
          <w:lang w:val="en-GB"/>
        </w:rPr>
        <w:t>(</w:t>
      </w:r>
      <w:r w:rsidRPr="001D5488">
        <w:rPr>
          <w:sz w:val="12"/>
          <w:lang w:val="en-GB"/>
        </w:rPr>
        <w:t> </w:t>
      </w:r>
      <w:r w:rsidRPr="001D5488">
        <w:rPr>
          <w:i/>
          <w:lang w:val="en-GB"/>
        </w:rPr>
        <w:t>f</w:t>
      </w:r>
      <w:r w:rsidRPr="001D5488">
        <w:rPr>
          <w:sz w:val="12"/>
          <w:lang w:val="en-GB"/>
        </w:rPr>
        <w:t> </w:t>
      </w:r>
      <w:r w:rsidRPr="001D5488">
        <w:rPr>
          <w:lang w:val="en-GB"/>
        </w:rPr>
        <w:t>)</w:t>
      </w:r>
      <w:r w:rsidRPr="001D5488">
        <w:rPr>
          <w:rFonts w:hint="cs"/>
          <w:rtl/>
          <w:lang w:val="en-GB"/>
        </w:rPr>
        <w:t xml:space="preserve"> و</w:t>
      </w:r>
      <w:r w:rsidRPr="001D5488">
        <w:rPr>
          <w:i/>
          <w:lang w:val="en-GB"/>
        </w:rPr>
        <w:t>S</w:t>
      </w:r>
      <w:r w:rsidRPr="00442C04">
        <w:rPr>
          <w:i/>
          <w:position w:val="-4"/>
          <w:sz w:val="16"/>
          <w:lang w:val="en-GB"/>
        </w:rPr>
        <w:t>x</w:t>
      </w:r>
      <w:r w:rsidRPr="001D5488">
        <w:rPr>
          <w:lang w:val="en-GB"/>
        </w:rPr>
        <w:t>(</w:t>
      </w:r>
      <w:r w:rsidRPr="001D5488">
        <w:rPr>
          <w:sz w:val="12"/>
          <w:lang w:val="en-GB"/>
        </w:rPr>
        <w:t> </w:t>
      </w:r>
      <w:r w:rsidRPr="001D5488">
        <w:rPr>
          <w:i/>
          <w:lang w:val="en-GB"/>
        </w:rPr>
        <w:t>f</w:t>
      </w:r>
      <w:r w:rsidRPr="001D5488">
        <w:rPr>
          <w:sz w:val="12"/>
          <w:lang w:val="en-GB"/>
        </w:rPr>
        <w:t> </w:t>
      </w:r>
      <w:r w:rsidRPr="001D5488">
        <w:rPr>
          <w:lang w:val="en-GB"/>
        </w:rPr>
        <w:t>)</w:t>
      </w:r>
      <w:r w:rsidRPr="001D5488">
        <w:rPr>
          <w:rFonts w:hint="cs"/>
          <w:rtl/>
          <w:lang w:val="en-GB"/>
        </w:rPr>
        <w:t xml:space="preserve"> كدالة في التردد </w:t>
      </w:r>
      <w:r w:rsidRPr="001D5488">
        <w:rPr>
          <w:i/>
          <w:iCs/>
        </w:rPr>
        <w:t>f</w:t>
      </w:r>
      <w:r w:rsidRPr="001D5488">
        <w:rPr>
          <w:rFonts w:hint="cs"/>
          <w:rtl/>
          <w:lang w:bidi="ar-LB"/>
        </w:rPr>
        <w:t xml:space="preserve">؛ </w:t>
      </w:r>
      <w:r w:rsidRPr="001D5488">
        <w:rPr>
          <w:rFonts w:hint="cs"/>
          <w:rtl/>
          <w:lang w:val="en-GB"/>
        </w:rPr>
        <w:t xml:space="preserve">و/أو </w:t>
      </w:r>
      <w:r w:rsidRPr="001D5488">
        <w:rPr>
          <w:rFonts w:ascii="Symbol" w:hAnsi="Symbol"/>
          <w:iCs/>
        </w:rPr>
        <w:t></w:t>
      </w:r>
      <w:r w:rsidRPr="00442C04">
        <w:rPr>
          <w:i/>
          <w:position w:val="-4"/>
          <w:sz w:val="16"/>
          <w:lang w:val="en-GB"/>
        </w:rPr>
        <w:t>y</w:t>
      </w:r>
      <w:r w:rsidRPr="001D5488">
        <w:rPr>
          <w:lang w:val="en-GB"/>
        </w:rPr>
        <w:t>(</w:t>
      </w:r>
      <w:r w:rsidRPr="001D5488">
        <w:rPr>
          <w:rFonts w:ascii="Symbol" w:hAnsi="Symbol"/>
          <w:iCs/>
        </w:rPr>
        <w:t></w:t>
      </w:r>
      <w:r w:rsidRPr="001D5488">
        <w:rPr>
          <w:lang w:val="en-GB"/>
        </w:rPr>
        <w:t>)</w:t>
      </w:r>
      <w:r w:rsidRPr="001D5488">
        <w:rPr>
          <w:rFonts w:hint="cs"/>
          <w:rtl/>
          <w:lang w:val="en-GB"/>
        </w:rPr>
        <w:t xml:space="preserve"> و</w:t>
      </w:r>
      <w:r w:rsidRPr="001D5488">
        <w:rPr>
          <w:lang w:val="en-GB"/>
        </w:rPr>
        <w:t xml:space="preserve">Mod. </w:t>
      </w:r>
      <w:r w:rsidRPr="001D5488">
        <w:rPr>
          <w:rFonts w:ascii="Symbol" w:hAnsi="Symbol"/>
          <w:iCs/>
        </w:rPr>
        <w:t></w:t>
      </w:r>
      <w:proofErr w:type="gramStart"/>
      <w:r w:rsidRPr="00442C04">
        <w:rPr>
          <w:i/>
          <w:position w:val="-4"/>
          <w:sz w:val="16"/>
          <w:lang w:val="en-GB"/>
        </w:rPr>
        <w:t>y</w:t>
      </w:r>
      <w:r w:rsidRPr="001D5488">
        <w:rPr>
          <w:lang w:val="en-GB"/>
        </w:rPr>
        <w:t>(</w:t>
      </w:r>
      <w:proofErr w:type="gramEnd"/>
      <w:r w:rsidRPr="001D5488">
        <w:rPr>
          <w:rFonts w:ascii="Symbol" w:hAnsi="Symbol"/>
          <w:iCs/>
        </w:rPr>
        <w:t></w:t>
      </w:r>
      <w:r w:rsidRPr="001D5488">
        <w:rPr>
          <w:lang w:val="en-GB"/>
        </w:rPr>
        <w:t>)</w:t>
      </w:r>
      <w:r w:rsidR="007C0AF4">
        <w:rPr>
          <w:rFonts w:hint="cs"/>
          <w:rtl/>
          <w:lang w:val="en-GB"/>
        </w:rPr>
        <w:t xml:space="preserve"> </w:t>
      </w:r>
      <w:r w:rsidR="007C0AF4">
        <w:rPr>
          <w:rFonts w:hint="cs"/>
          <w:rtl/>
          <w:lang w:val="en-GB" w:bidi="ar-LB"/>
        </w:rPr>
        <w:t>و</w:t>
      </w:r>
      <w:r w:rsidRPr="001D5488">
        <w:rPr>
          <w:rFonts w:ascii="Symbol" w:hAnsi="Symbol"/>
          <w:iCs/>
        </w:rPr>
        <w:t></w:t>
      </w:r>
      <w:r w:rsidRPr="00442C04">
        <w:rPr>
          <w:i/>
          <w:position w:val="-4"/>
          <w:sz w:val="16"/>
          <w:lang w:val="en-GB"/>
        </w:rPr>
        <w:t>x</w:t>
      </w:r>
      <w:r w:rsidRPr="001D5488">
        <w:rPr>
          <w:lang w:val="en-GB"/>
        </w:rPr>
        <w:t>(</w:t>
      </w:r>
      <w:r w:rsidRPr="001D5488">
        <w:rPr>
          <w:rFonts w:ascii="Symbol" w:hAnsi="Symbol"/>
          <w:iCs/>
        </w:rPr>
        <w:t></w:t>
      </w:r>
      <w:r w:rsidRPr="001D5488">
        <w:rPr>
          <w:lang w:val="en-GB"/>
        </w:rPr>
        <w:t>)</w:t>
      </w:r>
      <w:r w:rsidRPr="001D5488">
        <w:rPr>
          <w:rFonts w:hint="cs"/>
          <w:rtl/>
          <w:lang w:val="en-GB"/>
        </w:rPr>
        <w:t xml:space="preserve"> كدالة في </w:t>
      </w:r>
      <w:r w:rsidRPr="001D5488">
        <w:rPr>
          <w:rFonts w:ascii="Symbol" w:hAnsi="Symbol"/>
          <w:bCs/>
          <w:iCs/>
        </w:rPr>
        <w:t></w:t>
      </w:r>
      <w:r w:rsidRPr="001D5488">
        <w:rPr>
          <w:rFonts w:hint="cs"/>
          <w:rtl/>
          <w:lang w:bidi="ar-LB"/>
        </w:rPr>
        <w:t>؛</w:t>
      </w:r>
      <w:r w:rsidRPr="001D5488">
        <w:rPr>
          <w:rFonts w:ascii="Symbol" w:hAnsi="Symbol" w:hint="cs"/>
          <w:b/>
          <w:i/>
          <w:rtl/>
        </w:rPr>
        <w:t xml:space="preserve"> و/أو</w:t>
      </w:r>
      <w:r w:rsidR="00E02898">
        <w:rPr>
          <w:rFonts w:hint="cs"/>
          <w:iCs/>
          <w:rtl/>
        </w:rPr>
        <w:t> </w:t>
      </w:r>
      <w:r w:rsidRPr="001D5488">
        <w:rPr>
          <w:iCs/>
        </w:rPr>
        <w:t>σ</w:t>
      </w:r>
      <w:r w:rsidRPr="001D5488">
        <w:rPr>
          <w:i/>
          <w:iCs/>
          <w:vertAlign w:val="subscript"/>
          <w:lang w:val="en-GB"/>
        </w:rPr>
        <w:t>y</w:t>
      </w:r>
      <w:r w:rsidRPr="001D5488">
        <w:rPr>
          <w:lang w:val="en-GB"/>
        </w:rPr>
        <w:t>(</w:t>
      </w:r>
      <w:r w:rsidRPr="001D5488">
        <w:rPr>
          <w:i/>
          <w:lang w:val="en-GB"/>
        </w:rPr>
        <w:t>t</w:t>
      </w:r>
      <w:r w:rsidRPr="001D5488">
        <w:rPr>
          <w:lang w:val="en-GB"/>
        </w:rPr>
        <w:t>,</w:t>
      </w:r>
      <w:r w:rsidRPr="001D5488">
        <w:rPr>
          <w:iCs/>
        </w:rPr>
        <w:t>τ</w:t>
      </w:r>
      <w:r w:rsidRPr="001D5488">
        <w:rPr>
          <w:lang w:val="en-GB"/>
        </w:rPr>
        <w:t>)</w:t>
      </w:r>
      <w:r w:rsidRPr="001D5488">
        <w:rPr>
          <w:rFonts w:hint="cs"/>
          <w:rtl/>
          <w:lang w:val="en-GB"/>
        </w:rPr>
        <w:t xml:space="preserve"> كدالة في </w:t>
      </w:r>
      <w:r w:rsidRPr="001D5488">
        <w:rPr>
          <w:i/>
          <w:iCs/>
        </w:rPr>
        <w:t>t</w:t>
      </w:r>
      <w:r w:rsidRPr="001D5488">
        <w:rPr>
          <w:rFonts w:hint="cs"/>
          <w:rtl/>
          <w:lang w:bidi="ar-LB"/>
        </w:rPr>
        <w:t xml:space="preserve"> و</w:t>
      </w:r>
      <w:r w:rsidRPr="001D5488">
        <w:rPr>
          <w:rFonts w:ascii="Symbol" w:hAnsi="Symbol"/>
          <w:bCs/>
          <w:iCs/>
        </w:rPr>
        <w:t></w:t>
      </w:r>
      <w:r w:rsidRPr="001D5488">
        <w:rPr>
          <w:rFonts w:ascii="Symbol" w:hAnsi="Symbol" w:hint="cs"/>
          <w:bCs/>
          <w:iCs/>
          <w:rtl/>
          <w:lang w:bidi="ar-LB"/>
        </w:rPr>
        <w:t>.</w:t>
      </w:r>
    </w:p>
    <w:p w:rsidR="0085112A" w:rsidRDefault="0085112A" w:rsidP="003342A9">
      <w:pPr>
        <w:rPr>
          <w:rFonts w:eastAsia="SimSun"/>
          <w:rtl/>
          <w:lang w:eastAsia="zh-CN" w:bidi="ar-EG"/>
        </w:rPr>
      </w:pPr>
      <w:r>
        <w:rPr>
          <w:rFonts w:eastAsia="SimSun"/>
          <w:rtl/>
          <w:lang w:eastAsia="zh-CN" w:bidi="ar-EG"/>
        </w:rPr>
        <w:br w:type="page"/>
      </w:r>
    </w:p>
    <w:p w:rsidR="0085112A" w:rsidRDefault="003D5781" w:rsidP="00442C04">
      <w:pPr>
        <w:pStyle w:val="AnnexNoTitle0"/>
        <w:rPr>
          <w:rtl/>
          <w:lang w:eastAsia="zh-CN"/>
        </w:rPr>
      </w:pPr>
      <w:r>
        <w:rPr>
          <w:rFonts w:hint="cs"/>
          <w:rtl/>
          <w:lang w:eastAsia="zh-CN"/>
        </w:rPr>
        <w:lastRenderedPageBreak/>
        <w:t xml:space="preserve">الملحق </w:t>
      </w:r>
      <w:r>
        <w:rPr>
          <w:lang w:eastAsia="zh-CN"/>
        </w:rPr>
        <w:t>1</w:t>
      </w:r>
      <w:r w:rsidR="008454C2">
        <w:rPr>
          <w:lang w:eastAsia="zh-CN"/>
        </w:rPr>
        <w:br/>
      </w:r>
      <w:r w:rsidR="008454C2">
        <w:rPr>
          <w:lang w:eastAsia="zh-CN"/>
        </w:rPr>
        <w:br/>
      </w:r>
      <w:r>
        <w:rPr>
          <w:rFonts w:hint="cs"/>
          <w:rtl/>
          <w:lang w:eastAsia="zh-CN"/>
        </w:rPr>
        <w:t>تحديد خصائص ضوضاء التردد والطور</w:t>
      </w:r>
    </w:p>
    <w:p w:rsidR="00917EF8" w:rsidRDefault="00917EF8" w:rsidP="00917EF8">
      <w:pPr>
        <w:pStyle w:val="Heading1"/>
        <w:rPr>
          <w:rFonts w:eastAsia="SimSun"/>
          <w:lang w:eastAsia="zh-CN" w:bidi="ar-EG"/>
        </w:rPr>
      </w:pPr>
      <w:r>
        <w:rPr>
          <w:rFonts w:eastAsia="SimSun"/>
          <w:lang w:eastAsia="zh-CN" w:bidi="ar-EG"/>
        </w:rPr>
        <w:t>1</w:t>
      </w:r>
      <w:r>
        <w:rPr>
          <w:rFonts w:eastAsia="SimSun"/>
          <w:rtl/>
          <w:lang w:eastAsia="zh-CN" w:bidi="ar-EG"/>
        </w:rPr>
        <w:tab/>
      </w:r>
      <w:r>
        <w:rPr>
          <w:rFonts w:eastAsia="SimSun" w:hint="cs"/>
          <w:rtl/>
          <w:lang w:eastAsia="zh-CN" w:bidi="ar-EG"/>
        </w:rPr>
        <w:t>تعريف المصطلحات</w:t>
      </w:r>
    </w:p>
    <w:p w:rsidR="00917EF8" w:rsidRPr="00917EF8" w:rsidRDefault="00917EF8" w:rsidP="00917EF8">
      <w:pPr>
        <w:rPr>
          <w:rFonts w:eastAsia="SimSun"/>
          <w:rtl/>
          <w:lang w:eastAsia="zh-CN" w:bidi="ar-EG"/>
        </w:rPr>
      </w:pPr>
      <w:r w:rsidRPr="00420A85">
        <w:rPr>
          <w:rFonts w:hint="cs"/>
          <w:color w:val="000000"/>
          <w:rtl/>
        </w:rPr>
        <w:t>يمكن ت</w:t>
      </w:r>
      <w:r w:rsidRPr="00420A85">
        <w:rPr>
          <w:color w:val="000000"/>
          <w:rtl/>
        </w:rPr>
        <w:t>حد</w:t>
      </w:r>
      <w:r w:rsidRPr="00420A85">
        <w:rPr>
          <w:rFonts w:hint="cs"/>
          <w:color w:val="000000"/>
          <w:rtl/>
        </w:rPr>
        <w:t>ي</w:t>
      </w:r>
      <w:r w:rsidRPr="00420A85">
        <w:rPr>
          <w:color w:val="000000"/>
          <w:rtl/>
        </w:rPr>
        <w:t xml:space="preserve">د خصائص عدم الاستقرار </w:t>
      </w:r>
      <w:r>
        <w:rPr>
          <w:rFonts w:hint="cs"/>
          <w:color w:val="000000"/>
          <w:rtl/>
        </w:rPr>
        <w:t>ل</w:t>
      </w:r>
      <w:r w:rsidRPr="00420A85">
        <w:rPr>
          <w:rFonts w:hint="cs"/>
          <w:color w:val="000000"/>
          <w:rtl/>
        </w:rPr>
        <w:t xml:space="preserve">لتردد والطور </w:t>
      </w:r>
      <w:r w:rsidRPr="00420A85">
        <w:rPr>
          <w:rFonts w:hint="cs"/>
          <w:color w:val="000000"/>
          <w:rtl/>
          <w:lang w:bidi="ar-LB"/>
        </w:rPr>
        <w:t xml:space="preserve">بواسطة عمليات عشوائية يمكن تمثيلها إحصائياً </w:t>
      </w:r>
      <w:r w:rsidRPr="00420A85">
        <w:rPr>
          <w:color w:val="000000"/>
          <w:rtl/>
        </w:rPr>
        <w:t xml:space="preserve">في ميدان </w:t>
      </w:r>
      <w:r w:rsidRPr="00420A85">
        <w:rPr>
          <w:rFonts w:hint="cs"/>
          <w:color w:val="000000"/>
          <w:rtl/>
        </w:rPr>
        <w:t xml:space="preserve">فورييه الترددي أو </w:t>
      </w:r>
      <w:r>
        <w:rPr>
          <w:rFonts w:hint="cs"/>
          <w:color w:val="000000"/>
          <w:rtl/>
        </w:rPr>
        <w:t xml:space="preserve">في </w:t>
      </w:r>
      <w:r w:rsidRPr="00420A85">
        <w:rPr>
          <w:rFonts w:hint="cs"/>
          <w:color w:val="000000"/>
          <w:rtl/>
        </w:rPr>
        <w:t xml:space="preserve">الميدان </w:t>
      </w:r>
      <w:r>
        <w:rPr>
          <w:color w:val="000000"/>
          <w:rtl/>
        </w:rPr>
        <w:t>الزمني</w:t>
      </w:r>
      <w:r>
        <w:rPr>
          <w:rFonts w:eastAsia="SimSun" w:hint="cs"/>
          <w:rtl/>
          <w:lang w:eastAsia="zh-CN" w:bidi="ar-EG"/>
        </w:rPr>
        <w:t xml:space="preserve">. ويرتبط الانحراف الآني </w:t>
      </w:r>
      <w:r w:rsidRPr="00874FA7">
        <w:rPr>
          <w:i/>
          <w:lang w:val="en-GB"/>
        </w:rPr>
        <w:t>y</w:t>
      </w:r>
      <w:r w:rsidRPr="003376B9">
        <w:rPr>
          <w:lang w:val="en-GB"/>
        </w:rPr>
        <w:t>(</w:t>
      </w:r>
      <w:r w:rsidRPr="003376B9">
        <w:rPr>
          <w:i/>
          <w:lang w:val="en-GB"/>
        </w:rPr>
        <w:t>t</w:t>
      </w:r>
      <w:r w:rsidRPr="003376B9">
        <w:rPr>
          <w:lang w:val="en-GB"/>
        </w:rPr>
        <w:t>)</w:t>
      </w:r>
      <w:r>
        <w:rPr>
          <w:rFonts w:hint="cs"/>
          <w:rtl/>
          <w:lang w:val="en-GB"/>
        </w:rPr>
        <w:t xml:space="preserve"> </w:t>
      </w:r>
      <w:r>
        <w:rPr>
          <w:rFonts w:eastAsia="SimSun" w:hint="cs"/>
          <w:rtl/>
          <w:lang w:eastAsia="zh-CN" w:bidi="ar-EG"/>
        </w:rPr>
        <w:t xml:space="preserve">للتردد المقيّس </w:t>
      </w:r>
      <w:r>
        <w:rPr>
          <w:rFonts w:hint="cs"/>
          <w:rtl/>
          <w:lang w:val="en-GB"/>
        </w:rPr>
        <w:t xml:space="preserve">عن التردد الاسمي </w:t>
      </w:r>
      <w:r w:rsidRPr="003376B9">
        <w:rPr>
          <w:i/>
          <w:lang w:val="en-GB"/>
        </w:rPr>
        <w:t>v</w:t>
      </w:r>
      <w:r w:rsidRPr="003376B9">
        <w:rPr>
          <w:position w:val="-4"/>
          <w:sz w:val="16"/>
          <w:lang w:val="en-GB"/>
        </w:rPr>
        <w:t>0</w:t>
      </w:r>
      <w:r>
        <w:rPr>
          <w:rFonts w:hint="cs"/>
          <w:position w:val="-4"/>
          <w:sz w:val="16"/>
          <w:rtl/>
          <w:lang w:val="en-GB"/>
        </w:rPr>
        <w:t xml:space="preserve"> بتقلبات الطور الآني </w:t>
      </w:r>
      <w:r w:rsidRPr="00530697">
        <w:rPr>
          <w:rFonts w:ascii="Symbol" w:hAnsi="Symbol"/>
        </w:rPr>
        <w:sym w:font="Symbol" w:char="F06A"/>
      </w:r>
      <w:r w:rsidRPr="003376B9">
        <w:rPr>
          <w:lang w:val="en-GB"/>
        </w:rPr>
        <w:t>(</w:t>
      </w:r>
      <w:r w:rsidRPr="003376B9">
        <w:rPr>
          <w:i/>
          <w:lang w:val="en-GB"/>
        </w:rPr>
        <w:t>t</w:t>
      </w:r>
      <w:r w:rsidRPr="003376B9">
        <w:rPr>
          <w:lang w:val="en-GB"/>
        </w:rPr>
        <w:t>)</w:t>
      </w:r>
      <w:r>
        <w:rPr>
          <w:rFonts w:hint="cs"/>
          <w:rtl/>
          <w:lang w:val="en-GB"/>
        </w:rPr>
        <w:t xml:space="preserve"> حول الطور الاسمي </w:t>
      </w:r>
      <w:r w:rsidRPr="003376B9">
        <w:rPr>
          <w:lang w:val="en-GB"/>
        </w:rPr>
        <w:t>2</w:t>
      </w:r>
      <w:r w:rsidRPr="00530697">
        <w:rPr>
          <w:rFonts w:ascii="Symbol" w:hAnsi="Symbol"/>
        </w:rPr>
        <w:sym w:font="Symbol" w:char="F070"/>
      </w:r>
      <w:r w:rsidRPr="003376B9">
        <w:rPr>
          <w:rFonts w:ascii="Tms Rmn" w:hAnsi="Tms Rmn"/>
          <w:sz w:val="12"/>
          <w:lang w:val="en-GB"/>
        </w:rPr>
        <w:t> </w:t>
      </w:r>
      <w:r w:rsidRPr="00530697">
        <w:rPr>
          <w:rFonts w:ascii="Symbol" w:hAnsi="Symbol"/>
          <w:i/>
        </w:rPr>
        <w:sym w:font="Symbol" w:char="F06E"/>
      </w:r>
      <w:r w:rsidRPr="003376B9">
        <w:rPr>
          <w:position w:val="-4"/>
          <w:sz w:val="16"/>
          <w:lang w:val="en-GB"/>
        </w:rPr>
        <w:t>0</w:t>
      </w:r>
      <w:r w:rsidRPr="003376B9">
        <w:rPr>
          <w:rFonts w:ascii="Tms Rmn" w:hAnsi="Tms Rmn"/>
          <w:position w:val="-4"/>
          <w:sz w:val="12"/>
          <w:lang w:val="en-GB"/>
        </w:rPr>
        <w:t> </w:t>
      </w:r>
      <w:r w:rsidRPr="003376B9">
        <w:rPr>
          <w:i/>
          <w:lang w:val="en-GB"/>
        </w:rPr>
        <w:t>t</w:t>
      </w:r>
      <w:r>
        <w:rPr>
          <w:rFonts w:hint="cs"/>
          <w:i/>
          <w:rtl/>
          <w:lang w:val="en-GB"/>
        </w:rPr>
        <w:t xml:space="preserve"> بالعلاقة التالية:</w:t>
      </w:r>
    </w:p>
    <w:p w:rsidR="00917EF8" w:rsidRPr="00530697" w:rsidRDefault="002741C0" w:rsidP="00637EB9">
      <w:pPr>
        <w:pStyle w:val="Equation"/>
        <w:bidi w:val="0"/>
        <w:spacing w:before="100" w:beforeAutospacing="1" w:after="100" w:afterAutospacing="1"/>
      </w:pPr>
      <w:bookmarkStart w:id="2" w:name="F002"/>
      <w:r w:rsidRPr="00530697">
        <w:t>(2)</w:t>
      </w:r>
      <w:r w:rsidR="00917EF8" w:rsidRPr="003376B9">
        <w:rPr>
          <w:lang w:val="en-GB"/>
        </w:rPr>
        <w:tab/>
      </w:r>
      <w:r w:rsidR="00917EF8" w:rsidRPr="00530697">
        <w:fldChar w:fldCharType="begin"/>
      </w:r>
      <w:r w:rsidR="00917EF8" w:rsidRPr="00530697">
        <w:instrText>eq \s\up2(</w:instrText>
      </w:r>
      <w:r w:rsidR="00917EF8" w:rsidRPr="00530697">
        <w:rPr>
          <w:i/>
        </w:rPr>
        <w:instrText>y</w:instrText>
      </w:r>
      <w:r w:rsidR="00917EF8" w:rsidRPr="00530697">
        <w:instrText>(</w:instrText>
      </w:r>
      <w:r w:rsidR="00917EF8" w:rsidRPr="00530697">
        <w:rPr>
          <w:i/>
        </w:rPr>
        <w:instrText>t</w:instrText>
      </w:r>
      <w:r w:rsidR="00917EF8" w:rsidRPr="00530697">
        <w:instrText xml:space="preserve">)  </w:instrText>
      </w:r>
      <w:r w:rsidR="00917EF8" w:rsidRPr="00530697">
        <w:rPr>
          <w:rFonts w:ascii="Symbol" w:hAnsi="Symbol"/>
        </w:rPr>
        <w:instrText>=)</w:instrText>
      </w:r>
      <w:r w:rsidR="00917EF8" w:rsidRPr="00530697">
        <w:instrText xml:space="preserve">  \f(1,2</w:instrText>
      </w:r>
      <w:r w:rsidR="00917EF8" w:rsidRPr="00530697">
        <w:rPr>
          <w:rFonts w:ascii="Symbol" w:hAnsi="Symbol"/>
        </w:rPr>
        <w:instrText>p</w:instrText>
      </w:r>
      <w:r w:rsidR="00917EF8" w:rsidRPr="00530697">
        <w:instrText xml:space="preserve"> </w:instrText>
      </w:r>
      <w:r w:rsidR="00917EF8" w:rsidRPr="00530697">
        <w:rPr>
          <w:rFonts w:ascii="Symbol" w:hAnsi="Symbol"/>
        </w:rPr>
        <w:instrText>n</w:instrText>
      </w:r>
      <w:r w:rsidR="00917EF8" w:rsidRPr="00530697">
        <w:rPr>
          <w:position w:val="-4"/>
          <w:sz w:val="18"/>
        </w:rPr>
        <w:instrText>0</w:instrText>
      </w:r>
      <w:r w:rsidR="00917EF8" w:rsidRPr="00530697">
        <w:instrText>)  \f(\s\up4(d</w:instrText>
      </w:r>
      <w:r w:rsidR="00917EF8" w:rsidRPr="00530697">
        <w:rPr>
          <w:rFonts w:ascii="Symbol" w:hAnsi="Symbol"/>
        </w:rPr>
        <w:instrText>j(</w:instrText>
      </w:r>
      <w:r w:rsidR="00917EF8" w:rsidRPr="00530697">
        <w:rPr>
          <w:i/>
        </w:rPr>
        <w:instrText>t</w:instrText>
      </w:r>
      <w:r w:rsidR="00917EF8" w:rsidRPr="00530697">
        <w:rPr>
          <w:rFonts w:ascii="Symbol" w:hAnsi="Symbol"/>
        </w:rPr>
        <w:instrText>)),</w:instrText>
      </w:r>
      <w:r w:rsidR="00917EF8" w:rsidRPr="00530697">
        <w:instrText>d</w:instrText>
      </w:r>
      <w:r w:rsidR="00917EF8" w:rsidRPr="00530697">
        <w:rPr>
          <w:i/>
        </w:rPr>
        <w:instrText>t</w:instrText>
      </w:r>
      <w:r w:rsidR="00917EF8" w:rsidRPr="00530697">
        <w:rPr>
          <w:rFonts w:ascii="Symbol" w:hAnsi="Symbol"/>
        </w:rPr>
        <w:instrText>)</w:instrText>
      </w:r>
      <w:r w:rsidR="00917EF8" w:rsidRPr="00530697">
        <w:rPr>
          <w:i/>
        </w:rPr>
        <w:instrText xml:space="preserve">  </w:instrText>
      </w:r>
      <w:r w:rsidR="00917EF8" w:rsidRPr="00530697">
        <w:instrText>\s\up2(</w:instrText>
      </w:r>
      <w:r w:rsidR="00917EF8" w:rsidRPr="00530697">
        <w:rPr>
          <w:rFonts w:ascii="Symbol" w:hAnsi="Symbol"/>
        </w:rPr>
        <w:instrText>=)</w:instrText>
      </w:r>
      <w:r w:rsidR="00917EF8" w:rsidRPr="00530697">
        <w:instrText xml:space="preserve">  \f(\s\up4(\o(\d\fo1()\s\up7(.),</w:instrText>
      </w:r>
      <w:r w:rsidR="00917EF8" w:rsidRPr="00530697">
        <w:rPr>
          <w:rFonts w:ascii="Symbol" w:hAnsi="Symbol"/>
        </w:rPr>
        <w:instrText>j)</w:instrText>
      </w:r>
      <w:r w:rsidR="00917EF8" w:rsidRPr="00530697">
        <w:instrText>\</w:instrText>
      </w:r>
      <w:r w:rsidR="00917EF8" w:rsidRPr="00530697">
        <w:rPr>
          <w:rFonts w:ascii="Symbol" w:hAnsi="Symbol"/>
        </w:rPr>
        <w:instrText>(</w:instrText>
      </w:r>
      <w:r w:rsidR="00917EF8" w:rsidRPr="00530697">
        <w:rPr>
          <w:i/>
        </w:rPr>
        <w:instrText>t</w:instrText>
      </w:r>
      <w:r w:rsidR="00917EF8" w:rsidRPr="00530697">
        <w:instrText>\)),2</w:instrText>
      </w:r>
      <w:r w:rsidR="00917EF8" w:rsidRPr="00530697">
        <w:rPr>
          <w:rFonts w:ascii="Symbol" w:hAnsi="Symbol"/>
        </w:rPr>
        <w:instrText>p</w:instrText>
      </w:r>
      <w:r w:rsidR="00917EF8" w:rsidRPr="00530697">
        <w:instrText xml:space="preserve"> </w:instrText>
      </w:r>
      <w:r w:rsidR="00917EF8" w:rsidRPr="00530697">
        <w:rPr>
          <w:rFonts w:ascii="Symbol" w:hAnsi="Symbol"/>
        </w:rPr>
        <w:instrText>n</w:instrText>
      </w:r>
      <w:r w:rsidR="00917EF8" w:rsidRPr="00530697">
        <w:rPr>
          <w:position w:val="-4"/>
          <w:sz w:val="18"/>
        </w:rPr>
        <w:instrText>0</w:instrText>
      </w:r>
      <w:r w:rsidR="00917EF8" w:rsidRPr="00530697">
        <w:instrText>)</w:instrText>
      </w:r>
      <w:r w:rsidR="00917EF8" w:rsidRPr="00530697">
        <w:fldChar w:fldCharType="end"/>
      </w:r>
      <w:r w:rsidR="00917EF8" w:rsidRPr="00530697">
        <w:tab/>
      </w:r>
      <w:bookmarkEnd w:id="2"/>
    </w:p>
    <w:p w:rsidR="0085112A" w:rsidRPr="00917EF8" w:rsidRDefault="00917EF8" w:rsidP="00442C04">
      <w:pPr>
        <w:pStyle w:val="Equation"/>
        <w:bidi w:val="0"/>
        <w:rPr>
          <w:rFonts w:asciiTheme="majorBidi" w:hAnsiTheme="majorBidi"/>
          <w:position w:val="6"/>
        </w:rPr>
      </w:pPr>
      <m:oMathPara>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φ(</m:t>
              </m:r>
              <m:r>
                <w:rPr>
                  <w:rFonts w:ascii="Cambria Math" w:hAnsi="Cambria Math"/>
                </w:rPr>
                <m:t>t</m:t>
              </m:r>
              <m:r>
                <m:rPr>
                  <m:sty m:val="p"/>
                </m:rPr>
                <w:rPr>
                  <w:rFonts w:ascii="Cambria Math" w:hAnsi="Cambria Math"/>
                </w:rPr>
                <m:t>)</m:t>
              </m:r>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den>
          </m:f>
        </m:oMath>
      </m:oMathPara>
    </w:p>
    <w:p w:rsidR="00917EF8" w:rsidRDefault="00917EF8" w:rsidP="00917EF8">
      <w:pPr>
        <w:rPr>
          <w:lang w:val="en-GB"/>
        </w:rPr>
      </w:pPr>
      <w:r>
        <w:rPr>
          <w:rFonts w:eastAsia="SimSun" w:hint="cs"/>
          <w:rtl/>
          <w:lang w:eastAsia="zh-CN" w:bidi="ar-EG"/>
        </w:rPr>
        <w:t xml:space="preserve">حيث </w:t>
      </w:r>
      <w:r w:rsidRPr="003376B9">
        <w:rPr>
          <w:i/>
          <w:lang w:val="en-GB"/>
        </w:rPr>
        <w:t>x</w:t>
      </w:r>
      <w:r w:rsidRPr="003376B9">
        <w:rPr>
          <w:lang w:val="en-GB"/>
        </w:rPr>
        <w:t>(</w:t>
      </w:r>
      <w:r w:rsidRPr="003376B9">
        <w:rPr>
          <w:i/>
          <w:lang w:val="en-GB"/>
        </w:rPr>
        <w:t>t</w:t>
      </w:r>
      <w:r w:rsidRPr="003376B9">
        <w:rPr>
          <w:lang w:val="en-GB"/>
        </w:rPr>
        <w:t>)</w:t>
      </w:r>
      <w:r>
        <w:rPr>
          <w:rFonts w:hint="cs"/>
          <w:rtl/>
          <w:lang w:val="en-GB"/>
        </w:rPr>
        <w:t xml:space="preserve"> هي تغير الطور معبراً </w:t>
      </w:r>
      <w:r w:rsidRPr="00917EF8">
        <w:rPr>
          <w:rFonts w:hint="cs"/>
          <w:color w:val="000000"/>
          <w:rtl/>
        </w:rPr>
        <w:t>عنه</w:t>
      </w:r>
      <w:r>
        <w:rPr>
          <w:rFonts w:hint="cs"/>
          <w:rtl/>
          <w:lang w:val="en-GB"/>
        </w:rPr>
        <w:t xml:space="preserve"> بوحدات الزمن</w:t>
      </w:r>
      <w:r w:rsidR="00E02898">
        <w:rPr>
          <w:rFonts w:hint="cs"/>
          <w:rtl/>
          <w:lang w:val="en-GB"/>
        </w:rPr>
        <w:t>.</w:t>
      </w:r>
    </w:p>
    <w:p w:rsidR="00917EF8" w:rsidRDefault="00917EF8" w:rsidP="00917EF8">
      <w:pPr>
        <w:pStyle w:val="Heading1"/>
        <w:rPr>
          <w:rFonts w:eastAsia="SimSun"/>
          <w:lang w:eastAsia="zh-CN" w:bidi="ar-EG"/>
        </w:rPr>
      </w:pPr>
      <w:r>
        <w:rPr>
          <w:rFonts w:eastAsia="SimSun"/>
          <w:lang w:eastAsia="zh-CN" w:bidi="ar-EG"/>
        </w:rPr>
        <w:t>2</w:t>
      </w:r>
      <w:r>
        <w:rPr>
          <w:rFonts w:eastAsia="SimSun"/>
          <w:rtl/>
          <w:lang w:eastAsia="zh-CN" w:bidi="ar-EG"/>
        </w:rPr>
        <w:tab/>
      </w:r>
      <w:r>
        <w:rPr>
          <w:rFonts w:eastAsia="SimSun" w:hint="cs"/>
          <w:rtl/>
          <w:lang w:eastAsia="zh-CN" w:bidi="ar-EG"/>
        </w:rPr>
        <w:t>ميدان فورييه الترددي</w:t>
      </w:r>
    </w:p>
    <w:p w:rsidR="00917EF8" w:rsidRDefault="00917EF8" w:rsidP="00917EF8">
      <w:pPr>
        <w:rPr>
          <w:rFonts w:eastAsia="SimSun"/>
          <w:rtl/>
          <w:lang w:val="en-GB" w:eastAsia="zh-CN" w:bidi="ar-EG"/>
        </w:rPr>
      </w:pPr>
      <w:r>
        <w:rPr>
          <w:rFonts w:eastAsia="SimSun" w:hint="cs"/>
          <w:rtl/>
          <w:lang w:eastAsia="zh-CN" w:bidi="ar-EG"/>
        </w:rPr>
        <w:t xml:space="preserve">في ميدان فورييه الترددي، يمكن تعريف عدم استقرار التردد بواسطة الكثافات الطيفية أحادية الجانب (حيث يتراوح مدى ترددات فورييه من </w:t>
      </w:r>
      <w:r>
        <w:rPr>
          <w:rFonts w:eastAsia="SimSun"/>
          <w:lang w:eastAsia="zh-CN" w:bidi="ar-EG"/>
        </w:rPr>
        <w:t>0</w:t>
      </w:r>
      <w:r>
        <w:rPr>
          <w:rFonts w:eastAsia="SimSun" w:hint="cs"/>
          <w:rtl/>
          <w:lang w:eastAsia="zh-CN" w:bidi="ar-LB"/>
        </w:rPr>
        <w:t xml:space="preserve"> </w:t>
      </w:r>
      <w:proofErr w:type="gramStart"/>
      <w:r>
        <w:rPr>
          <w:rFonts w:eastAsia="SimSun" w:hint="cs"/>
          <w:rtl/>
          <w:lang w:eastAsia="zh-CN" w:bidi="ar-LB"/>
        </w:rPr>
        <w:t xml:space="preserve">إلى </w:t>
      </w:r>
      <w:r w:rsidRPr="00A85B92">
        <w:rPr>
          <w:rFonts w:ascii="Symbol" w:hAnsi="Symbol"/>
        </w:rPr>
        <w:sym w:font="Symbol" w:char="F0A5"/>
      </w:r>
      <w:r>
        <w:rPr>
          <w:rFonts w:ascii="Symbol" w:hAnsi="Symbol" w:hint="cs"/>
          <w:rtl/>
        </w:rPr>
        <w:t>)</w:t>
      </w:r>
      <w:proofErr w:type="gramEnd"/>
      <w:r>
        <w:rPr>
          <w:rFonts w:ascii="Symbol" w:hAnsi="Symbol" w:hint="cs"/>
          <w:rtl/>
        </w:rPr>
        <w:t xml:space="preserve"> مثل:</w:t>
      </w:r>
    </w:p>
    <w:bookmarkStart w:id="3" w:name="F004"/>
    <w:p w:rsidR="00917EF8" w:rsidRDefault="00917EF8" w:rsidP="007C0AF4">
      <w:pPr>
        <w:pStyle w:val="Equation"/>
        <w:bidi w:val="0"/>
        <w:jc w:val="center"/>
        <w:rPr>
          <w:b/>
        </w:rPr>
      </w:pPr>
      <w:r w:rsidRPr="00A85B92">
        <w:rPr>
          <w:b/>
        </w:rPr>
        <w:fldChar w:fldCharType="begin"/>
      </w:r>
      <w:r w:rsidRPr="00A85B92">
        <w:rPr>
          <w:lang w:val="en-GB"/>
        </w:rPr>
        <w:instrText xml:space="preserve">eq </w:instrText>
      </w:r>
      <w:r w:rsidRPr="00A85B92">
        <w:rPr>
          <w:i/>
          <w:lang w:val="en-GB"/>
        </w:rPr>
        <w:instrText>S</w:instrText>
      </w:r>
      <w:r w:rsidRPr="00A85B92">
        <w:rPr>
          <w:i/>
          <w:position w:val="-4"/>
          <w:sz w:val="18"/>
          <w:lang w:val="en-GB"/>
        </w:rPr>
        <w:instrText>y</w:instrText>
      </w:r>
      <w:r w:rsidRPr="00A85B92">
        <w:rPr>
          <w:lang w:val="en-GB"/>
        </w:rPr>
        <w:instrText>(</w:instrText>
      </w:r>
      <w:r w:rsidRPr="00A85B92">
        <w:rPr>
          <w:sz w:val="16"/>
          <w:lang w:val="en-GB"/>
        </w:rPr>
        <w:instrText> </w:instrText>
      </w:r>
      <w:r w:rsidRPr="00A85B92">
        <w:rPr>
          <w:i/>
          <w:lang w:val="en-GB"/>
        </w:rPr>
        <w:instrText>f</w:instrText>
      </w:r>
      <w:r w:rsidRPr="00A85B92">
        <w:rPr>
          <w:sz w:val="12"/>
          <w:lang w:val="en-GB"/>
        </w:rPr>
        <w:instrText> </w:instrText>
      </w:r>
      <w:r w:rsidRPr="00A85B92">
        <w:rPr>
          <w:lang w:val="en-GB"/>
        </w:rPr>
        <w:instrText xml:space="preserve">) of </w:instrText>
      </w:r>
      <w:r w:rsidRPr="00A85B92">
        <w:rPr>
          <w:i/>
          <w:lang w:val="en-GB"/>
        </w:rPr>
        <w:instrText>y</w:instrText>
      </w:r>
      <w:r w:rsidRPr="00A85B92">
        <w:rPr>
          <w:lang w:val="en-GB"/>
        </w:rPr>
        <w:instrText>(</w:instrText>
      </w:r>
      <w:r w:rsidRPr="00A85B92">
        <w:rPr>
          <w:i/>
          <w:lang w:val="en-GB"/>
        </w:rPr>
        <w:instrText>t</w:instrText>
      </w:r>
      <w:r w:rsidRPr="00A85B92">
        <w:rPr>
          <w:lang w:val="en-GB"/>
        </w:rPr>
        <w:instrText xml:space="preserve">), </w:instrText>
      </w:r>
      <w:r w:rsidRPr="00A85B92">
        <w:rPr>
          <w:i/>
          <w:lang w:val="en-GB"/>
        </w:rPr>
        <w:instrText>S</w:instrText>
      </w:r>
      <w:r w:rsidRPr="00A85B92">
        <w:rPr>
          <w:rFonts w:ascii="Symbol" w:hAnsi="Symbol"/>
          <w:position w:val="-4"/>
          <w:sz w:val="18"/>
          <w:lang w:val="en-GB"/>
        </w:rPr>
        <w:instrText>j</w:instrText>
      </w:r>
      <w:r w:rsidRPr="00A85B92">
        <w:rPr>
          <w:lang w:val="en-GB"/>
        </w:rPr>
        <w:instrText>(</w:instrText>
      </w:r>
      <w:r w:rsidRPr="00A85B92">
        <w:rPr>
          <w:sz w:val="16"/>
          <w:lang w:val="en-GB"/>
        </w:rPr>
        <w:instrText> </w:instrText>
      </w:r>
      <w:r w:rsidRPr="00A85B92">
        <w:rPr>
          <w:i/>
          <w:lang w:val="en-GB"/>
        </w:rPr>
        <w:instrText>f</w:instrText>
      </w:r>
      <w:r w:rsidRPr="00A85B92">
        <w:rPr>
          <w:sz w:val="12"/>
          <w:lang w:val="en-GB"/>
        </w:rPr>
        <w:instrText> </w:instrText>
      </w:r>
      <w:r w:rsidRPr="00A85B92">
        <w:rPr>
          <w:lang w:val="en-GB"/>
        </w:rPr>
        <w:instrText xml:space="preserve">) of </w:instrText>
      </w:r>
      <w:r w:rsidRPr="00A85B92">
        <w:rPr>
          <w:rFonts w:ascii="Symbol" w:hAnsi="Symbol"/>
          <w:lang w:val="en-GB"/>
        </w:rPr>
        <w:instrText>j</w:instrText>
      </w:r>
      <w:r w:rsidRPr="00A85B92">
        <w:rPr>
          <w:lang w:val="en-GB"/>
        </w:rPr>
        <w:instrText>(</w:instrText>
      </w:r>
      <w:r w:rsidRPr="00A85B92">
        <w:rPr>
          <w:i/>
          <w:lang w:val="en-GB"/>
        </w:rPr>
        <w:instrText>t</w:instrText>
      </w:r>
      <w:r w:rsidRPr="00A85B92">
        <w:rPr>
          <w:lang w:val="en-GB"/>
        </w:rPr>
        <w:instrText>), S\o(\d\fo1()\s\up5(.),</w:instrText>
      </w:r>
      <w:r w:rsidRPr="00A85B92">
        <w:rPr>
          <w:rFonts w:ascii="Symbol" w:hAnsi="Symbol"/>
          <w:position w:val="-4"/>
          <w:sz w:val="18"/>
          <w:lang w:val="en-GB"/>
        </w:rPr>
        <w:instrText>j</w:instrText>
      </w:r>
      <w:r w:rsidRPr="00A85B92">
        <w:rPr>
          <w:rFonts w:ascii="Symbol" w:hAnsi="Symbol"/>
          <w:lang w:val="en-GB"/>
        </w:rPr>
        <w:instrText>)</w:instrText>
      </w:r>
      <w:r w:rsidRPr="00A85B92">
        <w:rPr>
          <w:lang w:val="en-GB"/>
        </w:rPr>
        <w:instrText>(</w:instrText>
      </w:r>
      <w:r w:rsidRPr="00A85B92">
        <w:rPr>
          <w:sz w:val="16"/>
          <w:lang w:val="en-GB"/>
        </w:rPr>
        <w:instrText> </w:instrText>
      </w:r>
      <w:r w:rsidRPr="00A85B92">
        <w:rPr>
          <w:i/>
          <w:lang w:val="en-GB"/>
        </w:rPr>
        <w:instrText>f</w:instrText>
      </w:r>
      <w:r w:rsidRPr="00A85B92">
        <w:rPr>
          <w:sz w:val="12"/>
          <w:lang w:val="en-GB"/>
        </w:rPr>
        <w:instrText> </w:instrText>
      </w:r>
      <w:r w:rsidRPr="00A85B92">
        <w:rPr>
          <w:lang w:val="en-GB"/>
        </w:rPr>
        <w:instrText>) of \o(\d\fo1()\s\up7(.),</w:instrText>
      </w:r>
      <w:r w:rsidRPr="00A85B92">
        <w:rPr>
          <w:rFonts w:ascii="Symbol" w:hAnsi="Symbol"/>
          <w:lang w:val="en-GB"/>
        </w:rPr>
        <w:instrText>j)</w:instrText>
      </w:r>
      <w:r w:rsidRPr="00A85B92">
        <w:rPr>
          <w:lang w:val="en-GB"/>
        </w:rPr>
        <w:instrText>(</w:instrText>
      </w:r>
      <w:r w:rsidRPr="00A85B92">
        <w:rPr>
          <w:i/>
          <w:lang w:val="en-GB"/>
        </w:rPr>
        <w:instrText>t</w:instrText>
      </w:r>
      <w:r w:rsidRPr="00A85B92">
        <w:rPr>
          <w:lang w:val="en-GB"/>
        </w:rPr>
        <w:instrText xml:space="preserve">), </w:instrText>
      </w:r>
      <w:r w:rsidRPr="00A85B92">
        <w:rPr>
          <w:i/>
          <w:lang w:val="en-GB"/>
        </w:rPr>
        <w:instrText>S</w:instrText>
      </w:r>
      <w:r w:rsidRPr="00A85B92">
        <w:rPr>
          <w:i/>
          <w:position w:val="-4"/>
          <w:sz w:val="18"/>
          <w:lang w:val="en-GB"/>
        </w:rPr>
        <w:instrText>x</w:instrText>
      </w:r>
      <w:r w:rsidRPr="00A85B92">
        <w:rPr>
          <w:lang w:val="en-GB"/>
        </w:rPr>
        <w:instrText>(</w:instrText>
      </w:r>
      <w:r w:rsidRPr="00A85B92">
        <w:rPr>
          <w:sz w:val="16"/>
          <w:lang w:val="en-GB"/>
        </w:rPr>
        <w:instrText> </w:instrText>
      </w:r>
      <w:r w:rsidRPr="00A85B92">
        <w:rPr>
          <w:i/>
          <w:lang w:val="en-GB"/>
        </w:rPr>
        <w:instrText>f</w:instrText>
      </w:r>
      <w:r w:rsidRPr="00A85B92">
        <w:rPr>
          <w:sz w:val="12"/>
          <w:lang w:val="en-GB"/>
        </w:rPr>
        <w:instrText> </w:instrText>
      </w:r>
      <w:r w:rsidRPr="00A85B92">
        <w:rPr>
          <w:lang w:val="en-GB"/>
        </w:rPr>
        <w:instrText xml:space="preserve">) of </w:instrText>
      </w:r>
      <w:r w:rsidRPr="00A85B92">
        <w:rPr>
          <w:i/>
          <w:lang w:val="en-GB"/>
        </w:rPr>
        <w:instrText>x</w:instrText>
      </w:r>
      <w:r w:rsidRPr="00A85B92">
        <w:rPr>
          <w:lang w:val="en-GB"/>
        </w:rPr>
        <w:instrText>(</w:instrText>
      </w:r>
      <w:r w:rsidRPr="00A85B92">
        <w:rPr>
          <w:i/>
          <w:lang w:val="en-GB"/>
        </w:rPr>
        <w:instrText>t</w:instrText>
      </w:r>
      <w:r w:rsidRPr="00A85B92">
        <w:rPr>
          <w:lang w:val="en-GB"/>
        </w:rPr>
        <w:instrText>), etc.</w:instrText>
      </w:r>
      <w:r w:rsidRPr="00A85B92">
        <w:rPr>
          <w:b/>
        </w:rPr>
        <w:fldChar w:fldCharType="end"/>
      </w:r>
      <w:bookmarkEnd w:id="3"/>
    </w:p>
    <w:p w:rsidR="00CD1F53" w:rsidRDefault="00CD1F53" w:rsidP="00CD1F53">
      <w:pPr>
        <w:rPr>
          <w:rFonts w:eastAsia="SimSun"/>
          <w:lang w:val="en-GB" w:eastAsia="zh-CN" w:bidi="ar-EG"/>
        </w:rPr>
      </w:pPr>
      <w:r>
        <w:rPr>
          <w:rFonts w:hint="cs"/>
          <w:b/>
          <w:rtl/>
          <w:lang w:bidi="ar-LB"/>
        </w:rPr>
        <w:t>ترتبط هذه الكثافات الطيفية بالمعادلات التالية:</w:t>
      </w:r>
    </w:p>
    <w:p w:rsidR="00917EF8" w:rsidRPr="00A85B92" w:rsidRDefault="002741C0" w:rsidP="00637EB9">
      <w:pPr>
        <w:pStyle w:val="Equation"/>
        <w:bidi w:val="0"/>
        <w:spacing w:before="100" w:beforeAutospacing="1" w:after="100" w:afterAutospacing="1"/>
        <w:rPr>
          <w:lang w:val="en-GB"/>
        </w:rPr>
      </w:pPr>
      <w:bookmarkStart w:id="4" w:name="F005"/>
      <w:r w:rsidRPr="00A85B92">
        <w:rPr>
          <w:lang w:val="en-GB"/>
        </w:rPr>
        <w:t>(3)</w:t>
      </w:r>
      <w:r w:rsidR="00917EF8" w:rsidRPr="00A85B92">
        <w:rPr>
          <w:lang w:val="en-GB"/>
        </w:rPr>
        <w:tab/>
      </w:r>
      <w:r w:rsidR="00917EF8" w:rsidRPr="00A85B92">
        <w:fldChar w:fldCharType="begin"/>
      </w:r>
      <w:r w:rsidR="00917EF8" w:rsidRPr="00A85B92">
        <w:rPr>
          <w:lang w:val="en-GB"/>
        </w:rPr>
        <w:instrText xml:space="preserve">eq </w:instrText>
      </w:r>
      <w:r w:rsidR="00917EF8" w:rsidRPr="00A85B92">
        <w:rPr>
          <w:i/>
          <w:lang w:val="en-GB"/>
        </w:rPr>
        <w:instrText>S</w:instrText>
      </w:r>
      <w:r w:rsidR="00917EF8" w:rsidRPr="00A85B92">
        <w:rPr>
          <w:i/>
          <w:position w:val="-4"/>
          <w:sz w:val="18"/>
          <w:lang w:val="en-GB"/>
        </w:rPr>
        <w:instrText>y</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 xml:space="preserve">)  </w:instrText>
      </w:r>
      <w:r w:rsidR="00917EF8" w:rsidRPr="00A85B92">
        <w:rPr>
          <w:rFonts w:ascii="Symbol" w:hAnsi="Symbol"/>
          <w:lang w:val="en-GB"/>
        </w:rPr>
        <w:instrText>=</w:instrText>
      </w:r>
      <w:r w:rsidR="00917EF8" w:rsidRPr="00A85B92">
        <w:rPr>
          <w:lang w:val="en-GB"/>
        </w:rPr>
        <w:instrText xml:space="preserve">  \f(\s\up4(</w:instrText>
      </w:r>
      <w:r w:rsidR="00917EF8" w:rsidRPr="00A85B92">
        <w:rPr>
          <w:i/>
          <w:lang w:val="en-GB"/>
        </w:rPr>
        <w:instrText>f</w:instrText>
      </w:r>
      <w:r w:rsidR="00917EF8" w:rsidRPr="00A85B92">
        <w:rPr>
          <w:sz w:val="12"/>
          <w:lang w:val="en-GB"/>
        </w:rPr>
        <w:instrText> </w:instrText>
      </w:r>
      <w:r w:rsidR="00917EF8" w:rsidRPr="00A85B92">
        <w:rPr>
          <w:position w:val="4"/>
          <w:sz w:val="18"/>
          <w:lang w:val="en-GB"/>
        </w:rPr>
        <w:instrText>2</w:instrText>
      </w:r>
      <w:r w:rsidR="00917EF8" w:rsidRPr="00A85B92">
        <w:rPr>
          <w:lang w:val="en-GB"/>
        </w:rPr>
        <w:instrText>),</w:instrText>
      </w:r>
      <w:r w:rsidR="00917EF8" w:rsidRPr="00A85B92">
        <w:rPr>
          <w:rFonts w:ascii="Symbol" w:hAnsi="Symbol"/>
          <w:lang w:val="en-GB"/>
        </w:rPr>
        <w:instrText>n</w:instrText>
      </w:r>
      <w:r w:rsidR="00917EF8" w:rsidRPr="00A85B92">
        <w:rPr>
          <w:lang w:val="en-GB"/>
        </w:rPr>
        <w:instrText>\s(</w:instrText>
      </w:r>
      <w:r w:rsidR="00917EF8" w:rsidRPr="00A85B92">
        <w:rPr>
          <w:sz w:val="18"/>
          <w:lang w:val="en-GB"/>
        </w:rPr>
        <w:instrText>2</w:instrText>
      </w:r>
      <w:r w:rsidR="00917EF8" w:rsidRPr="00A85B92">
        <w:rPr>
          <w:lang w:val="en-GB"/>
        </w:rPr>
        <w:instrText>,</w:instrText>
      </w:r>
      <w:r w:rsidR="00917EF8" w:rsidRPr="00A85B92">
        <w:rPr>
          <w:sz w:val="18"/>
          <w:lang w:val="en-GB"/>
        </w:rPr>
        <w:instrText>0</w:instrText>
      </w:r>
      <w:r w:rsidR="00917EF8" w:rsidRPr="00A85B92">
        <w:rPr>
          <w:lang w:val="en-GB"/>
        </w:rPr>
        <w:instrText xml:space="preserve">))  </w:instrText>
      </w:r>
      <w:r w:rsidR="00917EF8" w:rsidRPr="00A85B92">
        <w:rPr>
          <w:i/>
          <w:lang w:val="en-GB"/>
        </w:rPr>
        <w:instrText>S</w:instrText>
      </w:r>
      <w:r w:rsidR="00917EF8" w:rsidRPr="00A85B92">
        <w:rPr>
          <w:rFonts w:ascii="Symbol" w:hAnsi="Symbol"/>
          <w:position w:val="-4"/>
          <w:sz w:val="18"/>
          <w:lang w:val="en-GB"/>
        </w:rPr>
        <w:instrText>j</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w:instrText>
      </w:r>
      <w:r w:rsidR="00917EF8" w:rsidRPr="00A85B92">
        <w:fldChar w:fldCharType="end"/>
      </w:r>
      <w:r w:rsidR="00917EF8" w:rsidRPr="00A85B92">
        <w:rPr>
          <w:lang w:val="en-GB"/>
        </w:rPr>
        <w:tab/>
      </w:r>
      <w:bookmarkEnd w:id="4"/>
    </w:p>
    <w:p w:rsidR="00917EF8" w:rsidRPr="00A85B92" w:rsidRDefault="002741C0" w:rsidP="00637EB9">
      <w:pPr>
        <w:pStyle w:val="Equation"/>
        <w:bidi w:val="0"/>
        <w:spacing w:before="100" w:beforeAutospacing="1" w:after="100" w:afterAutospacing="1"/>
        <w:rPr>
          <w:lang w:val="en-GB"/>
        </w:rPr>
      </w:pPr>
      <w:bookmarkStart w:id="5" w:name="F006"/>
      <w:r w:rsidRPr="00A85B92">
        <w:rPr>
          <w:lang w:val="en-GB"/>
        </w:rPr>
        <w:t>(4)</w:t>
      </w:r>
      <w:r w:rsidR="00917EF8" w:rsidRPr="00A85B92">
        <w:rPr>
          <w:lang w:val="en-GB"/>
        </w:rPr>
        <w:tab/>
      </w:r>
      <w:r w:rsidR="00917EF8" w:rsidRPr="00A85B92">
        <w:fldChar w:fldCharType="begin"/>
      </w:r>
      <w:r w:rsidR="00917EF8" w:rsidRPr="00A85B92">
        <w:rPr>
          <w:lang w:val="en-GB"/>
        </w:rPr>
        <w:instrText xml:space="preserve">eq </w:instrText>
      </w:r>
      <w:r w:rsidR="00917EF8" w:rsidRPr="00A85B92">
        <w:rPr>
          <w:i/>
          <w:lang w:val="en-GB"/>
        </w:rPr>
        <w:instrText>S</w:instrText>
      </w:r>
      <w:r w:rsidR="00917EF8" w:rsidRPr="00A85B92">
        <w:rPr>
          <w:lang w:val="en-GB"/>
        </w:rPr>
        <w:instrText>\o(\d\fo1()\s\up5(.),</w:instrText>
      </w:r>
      <w:r w:rsidR="00917EF8" w:rsidRPr="00A85B92">
        <w:rPr>
          <w:rFonts w:ascii="Symbol" w:hAnsi="Symbol"/>
          <w:position w:val="-4"/>
          <w:sz w:val="18"/>
          <w:lang w:val="en-GB"/>
        </w:rPr>
        <w:instrText>j</w:instrText>
      </w:r>
      <w:r w:rsidR="00917EF8" w:rsidRPr="00A85B92">
        <w:rPr>
          <w:rFonts w:ascii="Symbol" w:hAnsi="Symbol"/>
          <w:lang w:val="en-GB"/>
        </w:rPr>
        <w:instrText>)</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 xml:space="preserve">)  </w:instrText>
      </w:r>
      <w:r w:rsidR="00917EF8" w:rsidRPr="00A85B92">
        <w:rPr>
          <w:rFonts w:ascii="Symbol" w:hAnsi="Symbol"/>
          <w:lang w:val="en-GB"/>
        </w:rPr>
        <w:instrText>=</w:instrText>
      </w:r>
      <w:r w:rsidR="00917EF8" w:rsidRPr="00A85B92">
        <w:rPr>
          <w:lang w:val="en-GB"/>
        </w:rPr>
        <w:instrText xml:space="preserve">  (2</w:instrText>
      </w:r>
      <w:r w:rsidR="00917EF8" w:rsidRPr="00A85B92">
        <w:rPr>
          <w:rFonts w:ascii="Symbol" w:hAnsi="Symbol"/>
          <w:lang w:val="en-GB"/>
        </w:rPr>
        <w:instrText>p</w:instrText>
      </w:r>
      <w:r w:rsidR="00917EF8" w:rsidRPr="00A85B92">
        <w:rPr>
          <w:lang w:val="en-GB"/>
        </w:rPr>
        <w:instrText xml:space="preserve"> </w:instrText>
      </w:r>
      <w:r w:rsidR="00917EF8" w:rsidRPr="00A85B92">
        <w:rPr>
          <w:i/>
          <w:lang w:val="en-GB"/>
        </w:rPr>
        <w:instrText>f</w:instrText>
      </w:r>
      <w:r w:rsidR="00917EF8" w:rsidRPr="00A85B92">
        <w:rPr>
          <w:sz w:val="12"/>
          <w:lang w:val="en-GB"/>
        </w:rPr>
        <w:instrText> </w:instrText>
      </w:r>
      <w:r w:rsidR="00917EF8" w:rsidRPr="00A85B92">
        <w:rPr>
          <w:lang w:val="en-GB"/>
        </w:rPr>
        <w:instrText>)\s\up2(</w:instrText>
      </w:r>
      <w:r w:rsidR="00917EF8" w:rsidRPr="00A85B92">
        <w:rPr>
          <w:position w:val="4"/>
          <w:sz w:val="18"/>
          <w:lang w:val="en-GB"/>
        </w:rPr>
        <w:instrText>2</w:instrText>
      </w:r>
      <w:r w:rsidR="00917EF8" w:rsidRPr="00A85B92">
        <w:rPr>
          <w:lang w:val="en-GB"/>
        </w:rPr>
        <w:instrText xml:space="preserve">) </w:instrText>
      </w:r>
      <w:r w:rsidR="00917EF8" w:rsidRPr="00A85B92">
        <w:rPr>
          <w:i/>
          <w:lang w:val="en-GB"/>
        </w:rPr>
        <w:instrText>S</w:instrText>
      </w:r>
      <w:r w:rsidR="00917EF8" w:rsidRPr="00A85B92">
        <w:rPr>
          <w:rFonts w:ascii="Symbol" w:hAnsi="Symbol"/>
          <w:position w:val="-4"/>
          <w:sz w:val="18"/>
          <w:lang w:val="en-GB"/>
        </w:rPr>
        <w:instrText>j</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w:instrText>
      </w:r>
      <w:r w:rsidR="00917EF8" w:rsidRPr="00A85B92">
        <w:fldChar w:fldCharType="end"/>
      </w:r>
      <w:r w:rsidR="00917EF8" w:rsidRPr="00A85B92">
        <w:rPr>
          <w:lang w:val="en-GB"/>
        </w:rPr>
        <w:tab/>
      </w:r>
      <w:bookmarkEnd w:id="5"/>
    </w:p>
    <w:p w:rsidR="00917EF8" w:rsidRPr="00A85B92" w:rsidRDefault="002741C0" w:rsidP="00637EB9">
      <w:pPr>
        <w:pStyle w:val="Equation"/>
        <w:bidi w:val="0"/>
        <w:spacing w:before="100" w:beforeAutospacing="1" w:after="100" w:afterAutospacing="1"/>
        <w:rPr>
          <w:lang w:val="en-GB"/>
        </w:rPr>
      </w:pPr>
      <w:bookmarkStart w:id="6" w:name="F007"/>
      <w:r w:rsidRPr="00A85B92">
        <w:rPr>
          <w:lang w:val="en-GB"/>
        </w:rPr>
        <w:t>(5)</w:t>
      </w:r>
      <w:r w:rsidR="00917EF8" w:rsidRPr="00A85B92">
        <w:rPr>
          <w:lang w:val="en-GB"/>
        </w:rPr>
        <w:tab/>
      </w:r>
      <w:r w:rsidR="00917EF8" w:rsidRPr="00A85B92">
        <w:fldChar w:fldCharType="begin"/>
      </w:r>
      <w:r w:rsidR="00917EF8" w:rsidRPr="00A85B92">
        <w:rPr>
          <w:lang w:val="en-GB"/>
        </w:rPr>
        <w:instrText xml:space="preserve">eq </w:instrText>
      </w:r>
      <w:r w:rsidR="00917EF8" w:rsidRPr="00A85B92">
        <w:rPr>
          <w:i/>
          <w:lang w:val="en-GB"/>
        </w:rPr>
        <w:instrText>S</w:instrText>
      </w:r>
      <w:r w:rsidR="00917EF8" w:rsidRPr="00A85B92">
        <w:rPr>
          <w:i/>
          <w:position w:val="-4"/>
          <w:sz w:val="18"/>
          <w:lang w:val="en-GB"/>
        </w:rPr>
        <w:instrText>x</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 xml:space="preserve">)  </w:instrText>
      </w:r>
      <w:r w:rsidR="00917EF8" w:rsidRPr="00A85B92">
        <w:rPr>
          <w:rFonts w:ascii="Symbol" w:hAnsi="Symbol"/>
          <w:lang w:val="en-GB"/>
        </w:rPr>
        <w:instrText>=</w:instrText>
      </w:r>
      <w:r w:rsidR="00917EF8" w:rsidRPr="00A85B92">
        <w:rPr>
          <w:lang w:val="en-GB"/>
        </w:rPr>
        <w:instrText xml:space="preserve">  \f(1,(2</w:instrText>
      </w:r>
      <w:r w:rsidR="00917EF8" w:rsidRPr="00A85B92">
        <w:rPr>
          <w:rFonts w:ascii="Symbol" w:hAnsi="Symbol"/>
          <w:lang w:val="en-GB"/>
        </w:rPr>
        <w:instrText>p</w:instrText>
      </w:r>
      <w:r w:rsidR="00917EF8" w:rsidRPr="00A85B92">
        <w:rPr>
          <w:lang w:val="en-GB"/>
        </w:rPr>
        <w:instrText xml:space="preserve"> </w:instrText>
      </w:r>
      <w:r w:rsidR="00917EF8" w:rsidRPr="00A85B92">
        <w:rPr>
          <w:rFonts w:ascii="Symbol" w:hAnsi="Symbol"/>
          <w:lang w:val="en-GB"/>
        </w:rPr>
        <w:instrText>n</w:instrText>
      </w:r>
      <w:r w:rsidR="00917EF8" w:rsidRPr="00A85B92">
        <w:rPr>
          <w:position w:val="-4"/>
          <w:sz w:val="18"/>
          <w:lang w:val="en-GB"/>
        </w:rPr>
        <w:instrText>0</w:instrText>
      </w:r>
      <w:r w:rsidR="00917EF8" w:rsidRPr="00A85B92">
        <w:rPr>
          <w:lang w:val="en-GB"/>
        </w:rPr>
        <w:instrText>)</w:instrText>
      </w:r>
      <w:r w:rsidR="00917EF8" w:rsidRPr="00A85B92">
        <w:rPr>
          <w:position w:val="6"/>
          <w:sz w:val="18"/>
          <w:lang w:val="en-GB"/>
        </w:rPr>
        <w:instrText>2</w:instrText>
      </w:r>
      <w:r w:rsidR="00917EF8" w:rsidRPr="00A85B92">
        <w:rPr>
          <w:lang w:val="en-GB"/>
        </w:rPr>
        <w:instrText xml:space="preserve">)  </w:instrText>
      </w:r>
      <w:r w:rsidR="00917EF8" w:rsidRPr="00A85B92">
        <w:rPr>
          <w:i/>
          <w:lang w:val="en-GB"/>
        </w:rPr>
        <w:instrText>S</w:instrText>
      </w:r>
      <w:r w:rsidR="00917EF8" w:rsidRPr="00A85B92">
        <w:rPr>
          <w:rFonts w:ascii="Symbol" w:hAnsi="Symbol"/>
          <w:position w:val="-4"/>
          <w:sz w:val="18"/>
          <w:lang w:val="en-GB"/>
        </w:rPr>
        <w:instrText>j</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w:instrText>
      </w:r>
      <w:r w:rsidR="00917EF8" w:rsidRPr="00A85B92">
        <w:fldChar w:fldCharType="end"/>
      </w:r>
      <w:r w:rsidR="00917EF8" w:rsidRPr="00A85B92">
        <w:rPr>
          <w:lang w:val="en-GB"/>
        </w:rPr>
        <w:tab/>
      </w:r>
      <w:bookmarkEnd w:id="6"/>
    </w:p>
    <w:p w:rsidR="00917EF8" w:rsidRDefault="00917EF8" w:rsidP="00675586">
      <w:pPr>
        <w:rPr>
          <w:rFonts w:eastAsia="SimSun"/>
          <w:rtl/>
          <w:lang w:val="en-GB" w:eastAsia="zh-CN" w:bidi="ar-EG"/>
        </w:rPr>
      </w:pPr>
      <w:r>
        <w:rPr>
          <w:rFonts w:eastAsia="SimSun" w:hint="cs"/>
          <w:rtl/>
          <w:lang w:eastAsia="zh-CN" w:bidi="ar-EG"/>
        </w:rPr>
        <w:t>وتستخدم غالباً الكثافات الطيفية ذات القانون الأسي كنماذج معقولة للتقلبات العشوائية في المذبذبات الدقيقة. ومن المسلّم به عملياً أن هذه التقلبات العشوائية بالنسبة للكثير من المذبذبات هي مجموع خمس عمليات مستقلة من الضوضاء يمكن بعدد قليل من القيود تمثيلها بالمعادلة التالية:</w:t>
      </w:r>
    </w:p>
    <w:p w:rsidR="00917EF8" w:rsidRPr="00A85B92" w:rsidRDefault="002741C0" w:rsidP="00637EB9">
      <w:pPr>
        <w:pStyle w:val="Equation"/>
        <w:bidi w:val="0"/>
        <w:spacing w:before="100" w:beforeAutospacing="1" w:after="100" w:afterAutospacing="1"/>
        <w:rPr>
          <w:lang w:val="en-GB"/>
        </w:rPr>
      </w:pPr>
      <w:bookmarkStart w:id="7" w:name="F008"/>
      <w:r w:rsidRPr="00A85B92">
        <w:rPr>
          <w:lang w:val="en-GB"/>
        </w:rPr>
        <w:t>(6)</w:t>
      </w:r>
      <w:r w:rsidR="00917EF8" w:rsidRPr="00A85B92">
        <w:rPr>
          <w:lang w:val="en-GB"/>
        </w:rPr>
        <w:tab/>
      </w:r>
      <w:r w:rsidR="00917EF8" w:rsidRPr="00A85B92">
        <w:fldChar w:fldCharType="begin"/>
      </w:r>
      <w:r w:rsidR="00917EF8" w:rsidRPr="00A85B92">
        <w:rPr>
          <w:lang w:val="en-GB"/>
        </w:rPr>
        <w:instrText xml:space="preserve">eq </w:instrText>
      </w:r>
      <w:r w:rsidR="00917EF8" w:rsidRPr="00A85B92">
        <w:rPr>
          <w:i/>
          <w:lang w:val="en-GB"/>
        </w:rPr>
        <w:instrText>S</w:instrText>
      </w:r>
      <w:r w:rsidR="00917EF8" w:rsidRPr="00A85B92">
        <w:rPr>
          <w:i/>
          <w:position w:val="-4"/>
          <w:sz w:val="18"/>
          <w:lang w:val="en-GB"/>
        </w:rPr>
        <w:instrText>y</w:instrText>
      </w:r>
      <w:r w:rsidR="00917EF8" w:rsidRPr="00A85B92">
        <w:rPr>
          <w:lang w:val="en-GB"/>
        </w:rPr>
        <w:instrText>(</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lang w:val="en-GB"/>
        </w:rPr>
        <w:instrText xml:space="preserve">)  </w:instrText>
      </w:r>
      <w:r w:rsidR="00917EF8" w:rsidRPr="00A85B92">
        <w:rPr>
          <w:rFonts w:ascii="Symbol" w:hAnsi="Symbol"/>
          <w:lang w:val="en-GB"/>
        </w:rPr>
        <w:instrText>=</w:instrText>
      </w:r>
      <w:r w:rsidR="00917EF8" w:rsidRPr="00A85B92">
        <w:rPr>
          <w:lang w:val="en-GB"/>
        </w:rPr>
        <w:instrText xml:space="preserve">  \b\lc\{(\a\al\co2\hs50\vs4(\i\su(</w:instrText>
      </w:r>
      <w:r w:rsidR="00917EF8" w:rsidRPr="00A85B92">
        <w:rPr>
          <w:rFonts w:ascii="Symbol" w:hAnsi="Symbol"/>
          <w:sz w:val="18"/>
          <w:lang w:val="en-GB"/>
        </w:rPr>
        <w:instrText>a</w:instrText>
      </w:r>
      <w:r w:rsidR="00917EF8" w:rsidRPr="00A85B92">
        <w:rPr>
          <w:sz w:val="18"/>
          <w:lang w:val="en-GB"/>
        </w:rPr>
        <w:instrText xml:space="preserve"> </w:instrText>
      </w:r>
      <w:r w:rsidR="00917EF8" w:rsidRPr="00A85B92">
        <w:rPr>
          <w:rFonts w:ascii="Symbol" w:hAnsi="Symbol"/>
          <w:sz w:val="18"/>
          <w:lang w:val="en-GB"/>
        </w:rPr>
        <w:instrText>=</w:instrText>
      </w:r>
      <w:r w:rsidR="00917EF8" w:rsidRPr="00A85B92">
        <w:rPr>
          <w:sz w:val="18"/>
          <w:lang w:val="en-GB"/>
        </w:rPr>
        <w:instrText xml:space="preserve"> –2</w:instrText>
      </w:r>
      <w:r w:rsidR="00917EF8" w:rsidRPr="00A85B92">
        <w:rPr>
          <w:lang w:val="en-GB"/>
        </w:rPr>
        <w:instrText>,\s\up4(</w:instrText>
      </w:r>
      <w:r w:rsidR="00917EF8" w:rsidRPr="00A85B92">
        <w:rPr>
          <w:rFonts w:ascii="Symbol" w:hAnsi="Symbol"/>
          <w:sz w:val="18"/>
          <w:lang w:val="en-GB"/>
        </w:rPr>
        <w:instrText>+</w:instrText>
      </w:r>
      <w:r w:rsidR="00917EF8" w:rsidRPr="00A85B92">
        <w:rPr>
          <w:sz w:val="18"/>
          <w:lang w:val="en-GB"/>
        </w:rPr>
        <w:instrText>2)</w:instrText>
      </w:r>
      <w:r w:rsidR="00917EF8" w:rsidRPr="00A85B92">
        <w:rPr>
          <w:lang w:val="en-GB"/>
        </w:rPr>
        <w:instrText>,</w:instrText>
      </w:r>
      <w:r w:rsidR="00917EF8" w:rsidRPr="00A85B92">
        <w:rPr>
          <w:sz w:val="28"/>
          <w:lang w:val="en-GB"/>
        </w:rPr>
        <w:instrText xml:space="preserve"> </w:instrText>
      </w:r>
      <w:r w:rsidR="00917EF8" w:rsidRPr="00A85B92">
        <w:rPr>
          <w:lang w:val="en-GB"/>
        </w:rPr>
        <w:instrText xml:space="preserve"> </w:instrText>
      </w:r>
      <w:r w:rsidR="00917EF8" w:rsidRPr="00A85B92">
        <w:rPr>
          <w:i/>
          <w:lang w:val="en-GB"/>
        </w:rPr>
        <w:instrText>h</w:instrText>
      </w:r>
      <w:r w:rsidR="00917EF8" w:rsidRPr="00A85B92">
        <w:rPr>
          <w:rFonts w:ascii="Symbol" w:hAnsi="Symbol"/>
          <w:position w:val="-4"/>
          <w:sz w:val="18"/>
          <w:lang w:val="en-GB"/>
        </w:rPr>
        <w:instrText>a</w:instrText>
      </w:r>
      <w:r w:rsidR="00917EF8" w:rsidRPr="00A85B92">
        <w:rPr>
          <w:sz w:val="16"/>
          <w:lang w:val="en-GB"/>
        </w:rPr>
        <w:instrText> </w:instrText>
      </w:r>
      <w:r w:rsidR="00917EF8" w:rsidRPr="00A85B92">
        <w:rPr>
          <w:i/>
          <w:lang w:val="en-GB"/>
        </w:rPr>
        <w:instrText>f</w:instrText>
      </w:r>
      <w:r w:rsidR="00917EF8" w:rsidRPr="00A85B92">
        <w:rPr>
          <w:sz w:val="12"/>
          <w:lang w:val="en-GB"/>
        </w:rPr>
        <w:instrText> </w:instrText>
      </w:r>
      <w:r w:rsidR="00917EF8" w:rsidRPr="00A85B92">
        <w:rPr>
          <w:rFonts w:ascii="Symbol" w:hAnsi="Symbol"/>
          <w:position w:val="6"/>
          <w:sz w:val="18"/>
          <w:lang w:val="en-GB"/>
        </w:rPr>
        <w:instrText>a)</w:instrText>
      </w:r>
      <w:r w:rsidR="00917EF8" w:rsidRPr="00A85B92">
        <w:rPr>
          <w:lang w:val="en-GB"/>
        </w:rPr>
        <w:instrText xml:space="preserve">,for  0 </w:instrText>
      </w:r>
      <w:r w:rsidR="00917EF8" w:rsidRPr="00A85B92">
        <w:rPr>
          <w:rFonts w:ascii="Symbol" w:hAnsi="Symbol"/>
          <w:lang w:val="en-GB"/>
        </w:rPr>
        <w:instrText>&lt;</w:instrText>
      </w:r>
      <w:r w:rsidR="00917EF8" w:rsidRPr="00A85B92">
        <w:rPr>
          <w:lang w:val="en-GB"/>
        </w:rPr>
        <w:instrText xml:space="preserve"> </w:instrText>
      </w:r>
      <w:r w:rsidR="00917EF8" w:rsidRPr="00A85B92">
        <w:rPr>
          <w:i/>
          <w:lang w:val="en-GB"/>
        </w:rPr>
        <w:instrText>f</w:instrText>
      </w:r>
      <w:r w:rsidR="00917EF8" w:rsidRPr="00A85B92">
        <w:rPr>
          <w:lang w:val="en-GB"/>
        </w:rPr>
        <w:instrText xml:space="preserve"> </w:instrText>
      </w:r>
      <w:r w:rsidR="00917EF8" w:rsidRPr="00A85B92">
        <w:rPr>
          <w:rFonts w:ascii="Symbol" w:hAnsi="Symbol"/>
          <w:lang w:val="en-GB"/>
        </w:rPr>
        <w:instrText>&lt;</w:instrText>
      </w:r>
      <w:r w:rsidR="00917EF8" w:rsidRPr="00A85B92">
        <w:rPr>
          <w:lang w:val="en-GB"/>
        </w:rPr>
        <w:instrText xml:space="preserve"> </w:instrText>
      </w:r>
      <w:r w:rsidR="00917EF8" w:rsidRPr="00A85B92">
        <w:rPr>
          <w:i/>
          <w:lang w:val="en-GB"/>
        </w:rPr>
        <w:instrText>f</w:instrText>
      </w:r>
      <w:r w:rsidR="00917EF8" w:rsidRPr="00A85B92">
        <w:rPr>
          <w:i/>
          <w:position w:val="-4"/>
          <w:sz w:val="18"/>
          <w:lang w:val="en-GB"/>
        </w:rPr>
        <w:instrText>h</w:instrText>
      </w:r>
      <w:r w:rsidR="00917EF8" w:rsidRPr="00A85B92">
        <w:rPr>
          <w:lang w:val="en-GB"/>
        </w:rPr>
        <w:instrText>,   0,for</w:instrText>
      </w:r>
      <w:r w:rsidR="00917EF8" w:rsidRPr="00A85B92">
        <w:rPr>
          <w:sz w:val="8"/>
          <w:lang w:val="en-GB"/>
        </w:rPr>
        <w:instrText> </w:instrText>
      </w:r>
      <w:r w:rsidR="00917EF8" w:rsidRPr="00A85B92">
        <w:rPr>
          <w:lang w:val="en-GB"/>
        </w:rPr>
        <w:instrText>       </w:instrText>
      </w:r>
      <w:r w:rsidR="00917EF8" w:rsidRPr="00A85B92">
        <w:rPr>
          <w:i/>
          <w:lang w:val="en-GB"/>
        </w:rPr>
        <w:instrText xml:space="preserve">f </w:instrText>
      </w:r>
      <w:r w:rsidR="00917EF8" w:rsidRPr="00A85B92">
        <w:rPr>
          <w:rFonts w:ascii="Symbol" w:hAnsi="Symbol"/>
          <w:lang w:val="en-GB"/>
        </w:rPr>
        <w:instrText>&gt;</w:instrText>
      </w:r>
      <w:r w:rsidR="00917EF8" w:rsidRPr="00A85B92">
        <w:rPr>
          <w:lang w:val="en-GB"/>
        </w:rPr>
        <w:instrText xml:space="preserve"> </w:instrText>
      </w:r>
      <w:r w:rsidR="00917EF8" w:rsidRPr="00A85B92">
        <w:rPr>
          <w:i/>
          <w:lang w:val="en-GB"/>
        </w:rPr>
        <w:instrText>f</w:instrText>
      </w:r>
      <w:r w:rsidR="00917EF8" w:rsidRPr="00A85B92">
        <w:rPr>
          <w:i/>
          <w:position w:val="-4"/>
          <w:sz w:val="18"/>
          <w:lang w:val="en-GB"/>
        </w:rPr>
        <w:instrText>h</w:instrText>
      </w:r>
      <w:r w:rsidR="00917EF8" w:rsidRPr="00A85B92">
        <w:rPr>
          <w:lang w:val="en-GB"/>
        </w:rPr>
        <w:instrText>))</w:instrText>
      </w:r>
      <w:r w:rsidR="00917EF8" w:rsidRPr="00A85B92">
        <w:fldChar w:fldCharType="end"/>
      </w:r>
      <w:r w:rsidR="00917EF8" w:rsidRPr="00A85B92">
        <w:rPr>
          <w:lang w:val="en-GB"/>
        </w:rPr>
        <w:tab/>
      </w:r>
      <w:bookmarkEnd w:id="7"/>
    </w:p>
    <w:p w:rsidR="00917EF8" w:rsidRDefault="00917EF8" w:rsidP="00442C04">
      <w:pPr>
        <w:rPr>
          <w:rFonts w:eastAsia="SimSun"/>
          <w:rtl/>
          <w:lang w:val="en-GB" w:eastAsia="zh-CN" w:bidi="ar-EG"/>
        </w:rPr>
      </w:pPr>
      <w:r>
        <w:rPr>
          <w:rFonts w:eastAsia="SimSun" w:hint="cs"/>
          <w:rtl/>
          <w:lang w:eastAsia="zh-CN" w:bidi="ar-EG"/>
        </w:rPr>
        <w:lastRenderedPageBreak/>
        <w:t xml:space="preserve">حيث </w:t>
      </w:r>
      <w:r w:rsidRPr="00A85B92">
        <w:rPr>
          <w:i/>
          <w:lang w:val="en-GB"/>
        </w:rPr>
        <w:t>h</w:t>
      </w:r>
      <w:r w:rsidRPr="00A85B92">
        <w:rPr>
          <w:rFonts w:ascii="Symbol" w:hAnsi="Symbol"/>
          <w:position w:val="-4"/>
          <w:sz w:val="16"/>
        </w:rPr>
        <w:sym w:font="Symbol" w:char="F061"/>
      </w:r>
      <w:r>
        <w:rPr>
          <w:rFonts w:ascii="Symbol" w:hAnsi="Symbol" w:hint="cs"/>
          <w:position w:val="-4"/>
          <w:sz w:val="16"/>
          <w:rtl/>
        </w:rPr>
        <w:t xml:space="preserve"> </w:t>
      </w:r>
      <w:r w:rsidRPr="00442C04">
        <w:rPr>
          <w:rFonts w:ascii="Symbol" w:hAnsi="Symbol" w:hint="cs"/>
          <w:sz w:val="16"/>
          <w:rtl/>
        </w:rPr>
        <w:t>هي أعداد ثابتة، و</w:t>
      </w:r>
      <w:r w:rsidRPr="00A85B92">
        <w:rPr>
          <w:rFonts w:ascii="Symbol" w:hAnsi="Symbol"/>
        </w:rPr>
        <w:sym w:font="Symbol" w:char="F061"/>
      </w:r>
      <w:r>
        <w:rPr>
          <w:rFonts w:ascii="Symbol" w:hAnsi="Symbol" w:hint="cs"/>
          <w:rtl/>
        </w:rPr>
        <w:t xml:space="preserve"> أعداد صحيحة، و</w:t>
      </w:r>
      <w:r w:rsidRPr="00A85B92">
        <w:rPr>
          <w:i/>
          <w:lang w:val="en-GB"/>
        </w:rPr>
        <w:t>f</w:t>
      </w:r>
      <w:r w:rsidRPr="00A85B92">
        <w:rPr>
          <w:i/>
          <w:position w:val="-3"/>
          <w:sz w:val="18"/>
          <w:lang w:val="en-GB"/>
        </w:rPr>
        <w:t>h</w:t>
      </w:r>
      <w:r>
        <w:rPr>
          <w:rFonts w:hint="cs"/>
          <w:i/>
          <w:position w:val="-3"/>
          <w:sz w:val="18"/>
          <w:rtl/>
          <w:lang w:val="en-GB"/>
        </w:rPr>
        <w:t xml:space="preserve"> </w:t>
      </w:r>
      <w:r w:rsidRPr="00442C04">
        <w:rPr>
          <w:rFonts w:hint="cs"/>
          <w:i/>
          <w:sz w:val="18"/>
          <w:rtl/>
          <w:lang w:val="en-GB"/>
        </w:rPr>
        <w:t xml:space="preserve">تردد القطع المرتفع لمرشاح تمرير منخفض. وتعتبر المعادلات </w:t>
      </w:r>
      <w:r w:rsidRPr="00442C04">
        <w:rPr>
          <w:lang w:val="en-GB"/>
        </w:rPr>
        <w:t>(3)</w:t>
      </w:r>
      <w:r w:rsidRPr="00442C04">
        <w:rPr>
          <w:rFonts w:hint="cs"/>
          <w:rtl/>
          <w:lang w:val="en-GB"/>
        </w:rPr>
        <w:t xml:space="preserve"> و</w:t>
      </w:r>
      <w:r w:rsidRPr="00442C04">
        <w:t>(4)</w:t>
      </w:r>
      <w:r w:rsidRPr="00442C04">
        <w:rPr>
          <w:rFonts w:hint="cs"/>
          <w:rtl/>
          <w:lang w:bidi="ar-LB"/>
        </w:rPr>
        <w:t xml:space="preserve"> و</w:t>
      </w:r>
      <w:r w:rsidRPr="00442C04">
        <w:rPr>
          <w:lang w:bidi="ar-LB"/>
        </w:rPr>
        <w:t>(5)</w:t>
      </w:r>
      <w:r>
        <w:rPr>
          <w:rFonts w:hint="cs"/>
          <w:rtl/>
          <w:lang w:bidi="ar-LB"/>
        </w:rPr>
        <w:t xml:space="preserve"> صحيحة ومتسقة بالنسبة لأنواع الضوضاء المستقرة بما في ذلك ضوضاء الطور. وتتم إزالة انحراف التردد العالي بالقيود المفروضة على المعادلة </w:t>
      </w:r>
      <w:r>
        <w:rPr>
          <w:lang w:bidi="ar-LB"/>
        </w:rPr>
        <w:t>(6)</w:t>
      </w:r>
      <w:r>
        <w:rPr>
          <w:rFonts w:hint="cs"/>
          <w:rtl/>
          <w:lang w:bidi="ar-LB"/>
        </w:rPr>
        <w:t xml:space="preserve">. ويرد في الجدول </w:t>
      </w:r>
      <w:r>
        <w:rPr>
          <w:lang w:bidi="ar-LB"/>
        </w:rPr>
        <w:t>1</w:t>
      </w:r>
      <w:r>
        <w:rPr>
          <w:rFonts w:hint="cs"/>
          <w:rtl/>
          <w:lang w:bidi="ar-LB"/>
        </w:rPr>
        <w:t xml:space="preserve"> تحديد هوية وخصائص عمليات الضوضاء الخمسة، وبي</w:t>
      </w:r>
      <w:r w:rsidR="00675586">
        <w:rPr>
          <w:rFonts w:hint="cs"/>
          <w:rtl/>
          <w:lang w:bidi="ar-LB"/>
        </w:rPr>
        <w:t>ّ</w:t>
      </w:r>
      <w:r>
        <w:rPr>
          <w:rFonts w:hint="cs"/>
          <w:rtl/>
          <w:lang w:bidi="ar-LB"/>
        </w:rPr>
        <w:t xml:space="preserve">نها الشكل </w:t>
      </w:r>
      <w:r>
        <w:rPr>
          <w:lang w:bidi="ar-LB"/>
        </w:rPr>
        <w:t>1</w:t>
      </w:r>
      <w:r>
        <w:rPr>
          <w:rFonts w:hint="cs"/>
          <w:rtl/>
          <w:lang w:bidi="ar-LB"/>
        </w:rPr>
        <w:t>. ومن الناحية العملية، يكفي فقط اثنتين أو ثلاثة من عمليات الضوضاء لوصف تقلبات التردد العشوائية في مذبذب محدد؛ ويمكن إهمال العمليات الأخرى.</w:t>
      </w:r>
    </w:p>
    <w:p w:rsidR="00917EF8" w:rsidRDefault="00917EF8" w:rsidP="00917EF8">
      <w:pPr>
        <w:pStyle w:val="Heading1"/>
        <w:rPr>
          <w:rFonts w:eastAsia="SimSun"/>
          <w:rtl/>
          <w:lang w:eastAsia="zh-CN" w:bidi="ar-EG"/>
        </w:rPr>
      </w:pPr>
      <w:r>
        <w:rPr>
          <w:rFonts w:eastAsia="SimSun"/>
          <w:lang w:eastAsia="zh-CN" w:bidi="ar-EG"/>
        </w:rPr>
        <w:t>3</w:t>
      </w:r>
      <w:r>
        <w:rPr>
          <w:rFonts w:eastAsia="SimSun"/>
          <w:rtl/>
          <w:lang w:eastAsia="zh-CN" w:bidi="ar-EG"/>
        </w:rPr>
        <w:tab/>
      </w:r>
      <w:r>
        <w:rPr>
          <w:rFonts w:eastAsia="SimSun" w:hint="cs"/>
          <w:rtl/>
          <w:lang w:eastAsia="zh-CN" w:bidi="ar-EG"/>
        </w:rPr>
        <w:t>الميدان الزمني</w:t>
      </w:r>
    </w:p>
    <w:p w:rsidR="00917EF8" w:rsidRPr="005A7862" w:rsidRDefault="00917EF8" w:rsidP="00F66F3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يمكن تحديد عدم الاستقرار العشوائي للتردد في الميدان الزمني بواسطة عدد من تغايرات العيّنة. ويعرف الجذر التربيعي لتغاير العينة باسم الانحراف، وهو القيمة الإحصائية التي تعطى عادة.</w:t>
      </w:r>
    </w:p>
    <w:p w:rsidR="00917EF8" w:rsidRDefault="00917EF8" w:rsidP="00917EF8">
      <w:pPr>
        <w:pStyle w:val="Headingb"/>
        <w:rPr>
          <w:rFonts w:eastAsia="SimSun"/>
          <w:rtl/>
          <w:lang w:eastAsia="zh-CN" w:bidi="ar-LB"/>
        </w:rPr>
      </w:pPr>
      <w:r>
        <w:rPr>
          <w:rFonts w:eastAsia="SimSun"/>
          <w:lang w:eastAsia="zh-CN" w:bidi="ar-EG"/>
        </w:rPr>
        <w:t>A</w:t>
      </w:r>
      <w:r>
        <w:rPr>
          <w:rFonts w:eastAsia="SimSun"/>
          <w:rtl/>
          <w:lang w:eastAsia="zh-CN" w:bidi="ar-LB"/>
        </w:rPr>
        <w:tab/>
      </w:r>
      <w:r>
        <w:rPr>
          <w:rFonts w:eastAsia="SimSun" w:hint="cs"/>
          <w:rtl/>
          <w:lang w:eastAsia="zh-CN" w:bidi="ar-LB"/>
        </w:rPr>
        <w:t xml:space="preserve">انحراف آلن </w:t>
      </w:r>
      <w:r w:rsidRPr="00530697">
        <w:rPr>
          <w:rFonts w:ascii="Symbol" w:hAnsi="Symbol"/>
          <w:bCs w:val="0"/>
          <w:iCs/>
          <w:lang w:val="en-GB"/>
        </w:rPr>
        <w:t></w:t>
      </w:r>
      <w:proofErr w:type="gramStart"/>
      <w:r w:rsidRPr="00874FA7">
        <w:rPr>
          <w:bCs w:val="0"/>
          <w:i/>
          <w:position w:val="-4"/>
          <w:sz w:val="16"/>
          <w:lang w:val="en-GB"/>
        </w:rPr>
        <w:t>y</w:t>
      </w:r>
      <w:r w:rsidRPr="00530697">
        <w:rPr>
          <w:bCs w:val="0"/>
          <w:iCs/>
          <w:lang w:val="en-GB"/>
        </w:rPr>
        <w:t>(</w:t>
      </w:r>
      <w:proofErr w:type="gramEnd"/>
      <w:r w:rsidRPr="00530697">
        <w:rPr>
          <w:rFonts w:ascii="Symbol" w:hAnsi="Symbol"/>
          <w:bCs w:val="0"/>
          <w:iCs/>
          <w:lang w:val="en-GB"/>
        </w:rPr>
        <w:t></w:t>
      </w:r>
      <w:r w:rsidRPr="00530697">
        <w:rPr>
          <w:bCs w:val="0"/>
          <w:iCs/>
          <w:lang w:val="en-GB"/>
        </w:rPr>
        <w:t>)</w:t>
      </w:r>
    </w:p>
    <w:p w:rsidR="00917EF8" w:rsidRDefault="00917EF8" w:rsidP="00917EF8">
      <w:pPr>
        <w:rPr>
          <w:rFonts w:eastAsia="SimSun"/>
          <w:lang w:val="en-GB" w:eastAsia="zh-CN" w:bidi="ar-EG"/>
        </w:rPr>
      </w:pPr>
      <w:r>
        <w:rPr>
          <w:rFonts w:eastAsia="SimSun" w:hint="cs"/>
          <w:rtl/>
          <w:lang w:eastAsia="zh-CN" w:bidi="ar-EG"/>
        </w:rPr>
        <w:t xml:space="preserve">يمثل قياس عدم الاستقرار العشوائي للتردد الانحراف المعياري ثنائي العيّنة ويساوي الجذر التربيعي للتغاير ثنائي العيّنة ذي الوقت الميت </w:t>
      </w:r>
      <w:proofErr w:type="gramStart"/>
      <w:r>
        <w:rPr>
          <w:rFonts w:eastAsia="SimSun" w:hint="cs"/>
          <w:rtl/>
          <w:lang w:eastAsia="zh-CN" w:bidi="ar-EG"/>
        </w:rPr>
        <w:t xml:space="preserve">الصفري </w:t>
      </w:r>
      <w:proofErr w:type="gramEnd"/>
      <w:r w:rsidRPr="00A85B92">
        <w:fldChar w:fldCharType="begin"/>
      </w:r>
      <w:r w:rsidRPr="00A85B92">
        <w:rPr>
          <w:lang w:val="en-GB"/>
        </w:rPr>
        <w:instrText xml:space="preserve">eq </w:instrText>
      </w:r>
      <w:r w:rsidRPr="00A85B92">
        <w:rPr>
          <w:rFonts w:ascii="Symbol" w:hAnsi="Symbol"/>
          <w:lang w:val="en-GB"/>
        </w:rPr>
        <w:instrText>s</w:instrText>
      </w:r>
      <w:r w:rsidRPr="00A85B92">
        <w:rPr>
          <w:lang w:val="en-GB"/>
        </w:rPr>
        <w:instrText>\s(</w:instrText>
      </w:r>
      <w:r w:rsidRPr="00A85B92">
        <w:rPr>
          <w:sz w:val="16"/>
          <w:lang w:val="en-GB"/>
        </w:rPr>
        <w:instrText>2</w:instrText>
      </w:r>
      <w:r w:rsidRPr="00A85B92">
        <w:rPr>
          <w:lang w:val="en-GB"/>
        </w:rPr>
        <w:instrText>,</w:instrText>
      </w:r>
      <w:r w:rsidRPr="00A85B92">
        <w:rPr>
          <w:i/>
          <w:sz w:val="16"/>
          <w:lang w:val="en-GB"/>
        </w:rPr>
        <w:instrText>y</w:instrText>
      </w:r>
      <w:r w:rsidRPr="00A85B92">
        <w:rPr>
          <w:lang w:val="en-GB"/>
        </w:rPr>
        <w:instrText>)(</w:instrText>
      </w:r>
      <w:r w:rsidRPr="00A85B92">
        <w:rPr>
          <w:rFonts w:ascii="Symbol" w:hAnsi="Symbol"/>
          <w:lang w:val="en-GB"/>
        </w:rPr>
        <w:instrText>t</w:instrText>
      </w:r>
      <w:r w:rsidRPr="00A85B92">
        <w:rPr>
          <w:lang w:val="en-GB"/>
        </w:rPr>
        <w:instrText>)</w:instrText>
      </w:r>
      <w:r w:rsidRPr="00A85B92">
        <w:fldChar w:fldCharType="end"/>
      </w:r>
      <w:proofErr w:type="gramStart"/>
      <w:r>
        <w:rPr>
          <w:rFonts w:hint="cs"/>
          <w:rtl/>
        </w:rPr>
        <w:t xml:space="preserve"> ويعرّف</w:t>
      </w:r>
      <w:proofErr w:type="gramEnd"/>
      <w:r>
        <w:rPr>
          <w:rFonts w:hint="cs"/>
          <w:rtl/>
        </w:rPr>
        <w:t xml:space="preserve"> على النحو التالي:</w:t>
      </w:r>
    </w:p>
    <w:p w:rsidR="00917EF8" w:rsidRPr="00A85B92" w:rsidRDefault="002741C0" w:rsidP="00637EB9">
      <w:pPr>
        <w:pStyle w:val="Equation"/>
        <w:bidi w:val="0"/>
        <w:spacing w:before="100" w:beforeAutospacing="1" w:after="100" w:afterAutospacing="1"/>
        <w:rPr>
          <w:lang w:val="en-GB"/>
        </w:rPr>
      </w:pPr>
      <w:bookmarkStart w:id="8" w:name="F009"/>
      <w:r w:rsidRPr="00A85B92">
        <w:rPr>
          <w:lang w:val="en-GB"/>
        </w:rPr>
        <w:t>(7)</w:t>
      </w:r>
      <w:r w:rsidR="00917EF8" w:rsidRPr="00A85B92">
        <w:rPr>
          <w:lang w:val="en-GB"/>
        </w:rPr>
        <w:tab/>
      </w:r>
      <w:r w:rsidR="00917EF8" w:rsidRPr="00A85B92">
        <w:fldChar w:fldCharType="begin"/>
      </w:r>
      <w:r w:rsidR="00917EF8" w:rsidRPr="00A85B92">
        <w:rPr>
          <w:lang w:val="en-GB"/>
        </w:rPr>
        <w:instrText xml:space="preserve">eq </w:instrText>
      </w:r>
      <w:r w:rsidR="00917EF8" w:rsidRPr="00A85B92">
        <w:rPr>
          <w:rFonts w:ascii="Symbol" w:hAnsi="Symbol"/>
          <w:lang w:val="en-GB"/>
        </w:rPr>
        <w:instrText>s</w:instrText>
      </w:r>
      <w:r w:rsidR="00917EF8" w:rsidRPr="00A85B92">
        <w:rPr>
          <w:lang w:val="en-GB"/>
        </w:rPr>
        <w:instrText>\s(</w:instrText>
      </w:r>
      <w:r w:rsidR="00917EF8" w:rsidRPr="00A85B92">
        <w:rPr>
          <w:sz w:val="18"/>
          <w:lang w:val="en-GB"/>
        </w:rPr>
        <w:instrText>2,</w:instrText>
      </w:r>
      <w:r w:rsidR="00917EF8" w:rsidRPr="00A85B92">
        <w:rPr>
          <w:i/>
          <w:sz w:val="18"/>
          <w:lang w:val="en-GB"/>
        </w:rPr>
        <w:instrText>y</w:instrText>
      </w:r>
      <w:r w:rsidR="00917EF8" w:rsidRPr="00A85B92">
        <w:rPr>
          <w:lang w:val="en-GB"/>
        </w:rPr>
        <w:instrText>)(</w:instrText>
      </w:r>
      <w:r w:rsidR="00917EF8" w:rsidRPr="00A85B92">
        <w:rPr>
          <w:rFonts w:ascii="Symbol" w:hAnsi="Symbol"/>
          <w:lang w:val="en-GB"/>
        </w:rPr>
        <w:instrText>t</w:instrText>
      </w:r>
      <w:r w:rsidR="00917EF8" w:rsidRPr="00A85B92">
        <w:rPr>
          <w:lang w:val="en-GB"/>
        </w:rPr>
        <w:instrText xml:space="preserve">)  </w:instrText>
      </w:r>
      <w:r w:rsidR="00917EF8" w:rsidRPr="00A85B92">
        <w:rPr>
          <w:rFonts w:ascii="Symbol" w:hAnsi="Symbol"/>
          <w:lang w:val="en-GB"/>
        </w:rPr>
        <w:instrText>=</w:instrText>
      </w:r>
      <w:r w:rsidR="00917EF8" w:rsidRPr="00A85B92">
        <w:rPr>
          <w:lang w:val="en-GB"/>
        </w:rPr>
        <w:instrText xml:space="preserve">  1/2  </w:instrText>
      </w:r>
      <w:r w:rsidR="00917EF8" w:rsidRPr="00A85B92">
        <w:rPr>
          <w:rFonts w:ascii="Symbol" w:hAnsi="Symbol"/>
          <w:lang w:val="en-GB"/>
        </w:rPr>
        <w:instrText>&lt;</w:instrText>
      </w:r>
      <w:r w:rsidR="00917EF8" w:rsidRPr="00A85B92">
        <w:rPr>
          <w:sz w:val="26"/>
          <w:lang w:val="en-GB"/>
        </w:rPr>
        <w:instrText>(</w:instrText>
      </w:r>
      <w:r w:rsidR="00917EF8" w:rsidRPr="00A85B92">
        <w:rPr>
          <w:sz w:val="12"/>
          <w:lang w:val="en-GB"/>
        </w:rPr>
        <w:instrText> </w:instrText>
      </w:r>
      <w:r w:rsidR="00917EF8" w:rsidRPr="00A85B92">
        <w:rPr>
          <w:lang w:val="en-GB"/>
        </w:rPr>
        <w:instrText>\o(\d\ba8()\s\do1(</w:instrText>
      </w:r>
      <w:r w:rsidR="00917EF8" w:rsidRPr="00A85B92">
        <w:rPr>
          <w:rFonts w:ascii="Symbol" w:hAnsi="Symbol"/>
          <w:sz w:val="18"/>
          <w:lang w:val="en-GB"/>
        </w:rPr>
        <w:instrText>`)</w:instrText>
      </w:r>
      <w:r w:rsidR="00917EF8" w:rsidRPr="00A85B92">
        <w:rPr>
          <w:lang w:val="en-GB"/>
        </w:rPr>
        <w:instrText>,</w:instrText>
      </w:r>
      <w:r w:rsidR="00917EF8" w:rsidRPr="00A85B92">
        <w:rPr>
          <w:i/>
          <w:lang w:val="en-GB"/>
        </w:rPr>
        <w:instrText>y</w:instrText>
      </w:r>
      <w:r w:rsidR="00917EF8" w:rsidRPr="00A85B92">
        <w:rPr>
          <w:lang w:val="en-GB"/>
        </w:rPr>
        <w:instrText>)</w:instrText>
      </w:r>
      <w:r w:rsidR="00917EF8" w:rsidRPr="00A85B92">
        <w:rPr>
          <w:i/>
          <w:position w:val="-4"/>
          <w:sz w:val="18"/>
          <w:lang w:val="en-GB"/>
        </w:rPr>
        <w:instrText>k</w:instrText>
      </w:r>
      <w:r w:rsidR="00917EF8" w:rsidRPr="00A85B92">
        <w:rPr>
          <w:position w:val="-4"/>
          <w:lang w:val="en-GB"/>
        </w:rPr>
        <w:instrText xml:space="preserve"> </w:instrText>
      </w:r>
      <w:r w:rsidR="00917EF8" w:rsidRPr="00A85B92">
        <w:rPr>
          <w:position w:val="-4"/>
          <w:sz w:val="18"/>
          <w:lang w:val="en-GB"/>
        </w:rPr>
        <w:instrText>+</w:instrText>
      </w:r>
      <w:r w:rsidR="00917EF8" w:rsidRPr="00A85B92">
        <w:rPr>
          <w:position w:val="-4"/>
          <w:lang w:val="en-GB"/>
        </w:rPr>
        <w:instrText xml:space="preserve"> </w:instrText>
      </w:r>
      <w:r w:rsidR="00917EF8" w:rsidRPr="00A85B92">
        <w:rPr>
          <w:position w:val="-4"/>
          <w:sz w:val="18"/>
          <w:lang w:val="en-GB"/>
        </w:rPr>
        <w:instrText>1</w:instrText>
      </w:r>
      <w:r w:rsidR="00917EF8" w:rsidRPr="00A85B92">
        <w:rPr>
          <w:position w:val="-4"/>
          <w:lang w:val="en-GB"/>
        </w:rPr>
        <w:instrText xml:space="preserve"> </w:instrText>
      </w:r>
      <w:r w:rsidR="00917EF8" w:rsidRPr="00A85B92">
        <w:rPr>
          <w:lang w:val="en-GB"/>
        </w:rPr>
        <w:instrText xml:space="preserve"> –  \o(\d\ba14()\s\do1(</w:instrText>
      </w:r>
      <w:r w:rsidR="00917EF8" w:rsidRPr="00A85B92">
        <w:rPr>
          <w:rFonts w:ascii="Symbol" w:hAnsi="Symbol"/>
          <w:sz w:val="18"/>
          <w:lang w:val="en-GB"/>
        </w:rPr>
        <w:instrText>`)</w:instrText>
      </w:r>
      <w:r w:rsidR="00917EF8" w:rsidRPr="00A85B92">
        <w:rPr>
          <w:lang w:val="en-GB"/>
        </w:rPr>
        <w:instrText>,</w:instrText>
      </w:r>
      <w:r w:rsidR="00917EF8" w:rsidRPr="00A85B92">
        <w:rPr>
          <w:i/>
          <w:lang w:val="en-GB"/>
        </w:rPr>
        <w:instrText>y</w:instrText>
      </w:r>
      <w:r w:rsidR="00917EF8" w:rsidRPr="00A85B92">
        <w:rPr>
          <w:i/>
          <w:position w:val="-4"/>
          <w:sz w:val="18"/>
          <w:lang w:val="en-GB"/>
        </w:rPr>
        <w:instrText>k</w:instrText>
      </w:r>
      <w:r w:rsidR="00917EF8" w:rsidRPr="00A85B92">
        <w:rPr>
          <w:sz w:val="16"/>
          <w:lang w:val="en-GB"/>
        </w:rPr>
        <w:instrText> </w:instrText>
      </w:r>
      <w:r w:rsidR="00917EF8" w:rsidRPr="00A85B92">
        <w:rPr>
          <w:lang w:val="en-GB"/>
        </w:rPr>
        <w:instrText>)</w:instrText>
      </w:r>
      <w:r w:rsidR="00917EF8" w:rsidRPr="00A85B92">
        <w:rPr>
          <w:sz w:val="26"/>
          <w:lang w:val="en-GB"/>
        </w:rPr>
        <w:instrText>)</w:instrText>
      </w:r>
      <w:r w:rsidR="00917EF8" w:rsidRPr="00A85B92">
        <w:rPr>
          <w:lang w:val="en-GB"/>
        </w:rPr>
        <w:instrText>\s\up6(</w:instrText>
      </w:r>
      <w:r w:rsidR="00917EF8" w:rsidRPr="00A85B92">
        <w:rPr>
          <w:sz w:val="18"/>
          <w:lang w:val="en-GB"/>
        </w:rPr>
        <w:instrText>2</w:instrText>
      </w:r>
      <w:r w:rsidR="00917EF8" w:rsidRPr="00A85B92">
        <w:rPr>
          <w:lang w:val="en-GB"/>
        </w:rPr>
        <w:instrText>)</w:instrText>
      </w:r>
      <w:r w:rsidR="00917EF8" w:rsidRPr="00A85B92">
        <w:rPr>
          <w:sz w:val="12"/>
          <w:lang w:val="en-GB"/>
        </w:rPr>
        <w:instrText> </w:instrText>
      </w:r>
      <w:r w:rsidR="00917EF8" w:rsidRPr="00A85B92">
        <w:rPr>
          <w:rFonts w:ascii="Symbol" w:hAnsi="Symbol"/>
          <w:lang w:val="en-GB"/>
        </w:rPr>
        <w:instrText>&gt;</w:instrText>
      </w:r>
      <w:r w:rsidR="00917EF8" w:rsidRPr="00A85B92">
        <w:fldChar w:fldCharType="end"/>
      </w:r>
      <w:r w:rsidR="00917EF8" w:rsidRPr="00A85B92">
        <w:rPr>
          <w:lang w:val="en-GB"/>
        </w:rPr>
        <w:tab/>
      </w:r>
      <w:bookmarkEnd w:id="8"/>
    </w:p>
    <w:p w:rsidR="00917EF8" w:rsidRDefault="00917EF8" w:rsidP="00917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حيث</w:t>
      </w:r>
      <w:r w:rsidR="0033680A">
        <w:rPr>
          <w:rFonts w:eastAsia="SimSun" w:hint="cs"/>
          <w:rtl/>
          <w:lang w:eastAsia="zh-CN" w:bidi="ar-EG"/>
        </w:rPr>
        <w:t>:</w:t>
      </w:r>
    </w:p>
    <w:p w:rsidR="00917EF8" w:rsidRPr="00A85B92" w:rsidRDefault="00917EF8" w:rsidP="00637EB9">
      <w:pPr>
        <w:pStyle w:val="Equation"/>
        <w:bidi w:val="0"/>
        <w:spacing w:before="100" w:beforeAutospacing="1" w:after="100" w:afterAutospacing="1"/>
        <w:rPr>
          <w:lang w:val="en-GB"/>
        </w:rPr>
      </w:pPr>
      <w:bookmarkStart w:id="9" w:name="F010"/>
      <w:r w:rsidRPr="00A85B92">
        <w:rPr>
          <w:lang w:val="en-GB"/>
        </w:rPr>
        <w:tab/>
      </w:r>
      <w:r w:rsidRPr="00A85B92">
        <w:fldChar w:fldCharType="begin"/>
      </w:r>
      <w:r w:rsidRPr="00A85B92">
        <w:rPr>
          <w:lang w:val="en-GB"/>
        </w:rPr>
        <w:instrText>eq \o(\d\ba8()\s\do1(</w:instrText>
      </w:r>
      <w:r w:rsidRPr="00A85B92">
        <w:rPr>
          <w:rFonts w:ascii="Symbol" w:hAnsi="Symbol"/>
          <w:sz w:val="18"/>
          <w:lang w:val="en-GB"/>
        </w:rPr>
        <w:instrText>`)</w:instrText>
      </w:r>
      <w:r w:rsidRPr="00A85B92">
        <w:rPr>
          <w:lang w:val="en-GB"/>
        </w:rPr>
        <w:instrText>,</w:instrText>
      </w:r>
      <w:r w:rsidRPr="00A85B92">
        <w:rPr>
          <w:i/>
          <w:lang w:val="en-GB"/>
        </w:rPr>
        <w:instrText>y</w:instrText>
      </w:r>
      <w:r w:rsidRPr="00A85B92">
        <w:rPr>
          <w:lang w:val="en-GB"/>
        </w:rPr>
        <w:instrText>)</w:instrText>
      </w:r>
      <w:r w:rsidRPr="00A85B92">
        <w:rPr>
          <w:i/>
          <w:position w:val="-4"/>
          <w:sz w:val="18"/>
          <w:lang w:val="en-GB"/>
        </w:rPr>
        <w:instrText>k</w:instrText>
      </w:r>
      <w:r w:rsidRPr="00A85B92">
        <w:rPr>
          <w:lang w:val="en-GB"/>
        </w:rPr>
        <w:instrText xml:space="preserve">  </w:instrText>
      </w:r>
      <w:r w:rsidRPr="00A85B92">
        <w:rPr>
          <w:rFonts w:ascii="Symbol" w:hAnsi="Symbol"/>
          <w:lang w:val="en-GB"/>
        </w:rPr>
        <w:instrText>=</w:instrText>
      </w:r>
      <w:r w:rsidRPr="00A85B92">
        <w:rPr>
          <w:lang w:val="en-GB"/>
        </w:rPr>
        <w:instrText xml:space="preserve">  \f(1,</w:instrText>
      </w:r>
      <w:r w:rsidRPr="00A85B92">
        <w:rPr>
          <w:rFonts w:ascii="Symbol" w:hAnsi="Symbol"/>
          <w:lang w:val="en-GB"/>
        </w:rPr>
        <w:instrText>t</w:instrText>
      </w:r>
      <w:r w:rsidRPr="00A85B92">
        <w:rPr>
          <w:lang w:val="en-GB"/>
        </w:rPr>
        <w:instrText>)  \i(</w:instrText>
      </w:r>
      <w:r w:rsidRPr="00A85B92">
        <w:rPr>
          <w:i/>
          <w:sz w:val="18"/>
          <w:lang w:val="en-GB"/>
        </w:rPr>
        <w:instrText>t</w:instrText>
      </w:r>
      <w:r w:rsidRPr="00A85B92">
        <w:rPr>
          <w:i/>
          <w:position w:val="-4"/>
          <w:sz w:val="18"/>
          <w:lang w:val="en-GB"/>
        </w:rPr>
        <w:instrText>k</w:instrText>
      </w:r>
      <w:r w:rsidRPr="00A85B92">
        <w:rPr>
          <w:lang w:val="en-GB"/>
        </w:rPr>
        <w:instrText>,</w:instrText>
      </w:r>
      <w:r w:rsidRPr="00A85B92">
        <w:rPr>
          <w:i/>
          <w:sz w:val="18"/>
          <w:lang w:val="en-GB"/>
        </w:rPr>
        <w:instrText>t</w:instrText>
      </w:r>
      <w:r w:rsidRPr="00A85B92">
        <w:rPr>
          <w:i/>
          <w:position w:val="-4"/>
          <w:sz w:val="18"/>
          <w:lang w:val="en-GB"/>
        </w:rPr>
        <w:instrText>k</w:instrText>
      </w:r>
      <w:r w:rsidRPr="00A85B92">
        <w:rPr>
          <w:position w:val="-4"/>
          <w:lang w:val="en-GB"/>
        </w:rPr>
        <w:instrText xml:space="preserve"> </w:instrText>
      </w:r>
      <w:r w:rsidRPr="00A85B92">
        <w:rPr>
          <w:sz w:val="18"/>
          <w:lang w:val="en-GB"/>
        </w:rPr>
        <w:instrText>+</w:instrText>
      </w:r>
      <w:r w:rsidRPr="00A85B92">
        <w:rPr>
          <w:lang w:val="en-GB"/>
        </w:rPr>
        <w:instrText xml:space="preserve">  </w:instrText>
      </w:r>
      <w:r w:rsidRPr="00A85B92">
        <w:rPr>
          <w:rFonts w:ascii="Symbol" w:hAnsi="Symbol"/>
          <w:sz w:val="16"/>
          <w:lang w:val="en-GB"/>
        </w:rPr>
        <w:instrText>t</w:instrText>
      </w:r>
      <w:r w:rsidRPr="00A85B92">
        <w:rPr>
          <w:rFonts w:ascii="Symbol" w:hAnsi="Symbol"/>
          <w:lang w:val="en-GB"/>
        </w:rPr>
        <w:instrText>,</w:instrText>
      </w:r>
      <w:r w:rsidRPr="00A85B92">
        <w:rPr>
          <w:lang w:val="en-GB"/>
        </w:rPr>
        <w:instrText xml:space="preserve">    </w:instrText>
      </w:r>
      <w:r w:rsidRPr="00A85B92">
        <w:rPr>
          <w:i/>
          <w:lang w:val="en-GB"/>
        </w:rPr>
        <w:instrText>y</w:instrText>
      </w:r>
      <w:r w:rsidRPr="00A85B92">
        <w:rPr>
          <w:lang w:val="en-GB"/>
        </w:rPr>
        <w:instrText>(</w:instrText>
      </w:r>
      <w:r w:rsidRPr="00A85B92">
        <w:rPr>
          <w:i/>
          <w:lang w:val="en-GB"/>
        </w:rPr>
        <w:instrText>t</w:instrText>
      </w:r>
      <w:r w:rsidRPr="00A85B92">
        <w:rPr>
          <w:lang w:val="en-GB"/>
        </w:rPr>
        <w:instrText>) d</w:instrText>
      </w:r>
      <w:r w:rsidRPr="00A85B92">
        <w:rPr>
          <w:i/>
          <w:lang w:val="en-GB"/>
        </w:rPr>
        <w:instrText>t</w:instrText>
      </w:r>
      <w:r w:rsidRPr="00A85B92">
        <w:rPr>
          <w:lang w:val="en-GB"/>
        </w:rPr>
        <w:instrText xml:space="preserve">  </w:instrText>
      </w:r>
      <w:r w:rsidRPr="00A85B92">
        <w:rPr>
          <w:rFonts w:ascii="Symbol" w:hAnsi="Symbol"/>
          <w:lang w:val="en-GB"/>
        </w:rPr>
        <w:instrText>=</w:instrText>
      </w:r>
      <w:r w:rsidRPr="00A85B92">
        <w:rPr>
          <w:lang w:val="en-GB"/>
        </w:rPr>
        <w:instrText xml:space="preserve">  \f(\s\up4(</w:instrText>
      </w:r>
      <w:r w:rsidRPr="00A85B92">
        <w:rPr>
          <w:i/>
          <w:lang w:val="en-GB"/>
        </w:rPr>
        <w:instrText>x</w:instrText>
      </w:r>
      <w:r w:rsidRPr="00A85B92">
        <w:rPr>
          <w:i/>
          <w:position w:val="-4"/>
          <w:sz w:val="18"/>
          <w:lang w:val="en-GB"/>
        </w:rPr>
        <w:instrText>k</w:instrText>
      </w:r>
      <w:r w:rsidRPr="00A85B92">
        <w:rPr>
          <w:position w:val="-4"/>
          <w:sz w:val="18"/>
          <w:lang w:val="en-GB"/>
        </w:rPr>
        <w:instrText xml:space="preserve"> + 1</w:instrText>
      </w:r>
      <w:r w:rsidRPr="00A85B92">
        <w:rPr>
          <w:lang w:val="en-GB"/>
        </w:rPr>
        <w:instrText xml:space="preserve">  –  </w:instrText>
      </w:r>
      <w:r w:rsidRPr="00A85B92">
        <w:rPr>
          <w:i/>
          <w:lang w:val="en-GB"/>
        </w:rPr>
        <w:instrText>x</w:instrText>
      </w:r>
      <w:r w:rsidRPr="00A85B92">
        <w:rPr>
          <w:i/>
          <w:position w:val="-4"/>
          <w:sz w:val="18"/>
          <w:lang w:val="en-GB"/>
        </w:rPr>
        <w:instrText>k)</w:instrText>
      </w:r>
      <w:r w:rsidRPr="00A85B92">
        <w:rPr>
          <w:lang w:val="en-GB"/>
        </w:rPr>
        <w:instrText>,</w:instrText>
      </w:r>
      <w:r w:rsidRPr="00A85B92">
        <w:rPr>
          <w:rFonts w:ascii="Symbol" w:hAnsi="Symbol"/>
          <w:lang w:val="en-GB"/>
        </w:rPr>
        <w:instrText>t</w:instrText>
      </w:r>
      <w:r w:rsidRPr="00A85B92">
        <w:rPr>
          <w:lang w:val="en-GB"/>
        </w:rPr>
        <w:instrText>))</w:instrText>
      </w:r>
      <w:r w:rsidRPr="00A85B92">
        <w:fldChar w:fldCharType="end"/>
      </w:r>
      <w:r w:rsidRPr="00A85B92">
        <w:rPr>
          <w:lang w:val="en-GB"/>
        </w:rPr>
        <w:t xml:space="preserve">    </w:t>
      </w:r>
      <w:bookmarkStart w:id="10" w:name="lt_pId155"/>
      <w:proofErr w:type="gramStart"/>
      <w:r w:rsidRPr="00A85B92">
        <w:rPr>
          <w:lang w:val="en-GB"/>
        </w:rPr>
        <w:t>and</w:t>
      </w:r>
      <w:proofErr w:type="gramEnd"/>
      <w:r w:rsidRPr="00A85B92">
        <w:rPr>
          <w:lang w:val="en-GB"/>
        </w:rPr>
        <w:t xml:space="preserve">    </w:t>
      </w:r>
      <w:r w:rsidRPr="00A85B92">
        <w:rPr>
          <w:i/>
          <w:lang w:val="en-GB"/>
        </w:rPr>
        <w:t>t</w:t>
      </w:r>
      <w:r w:rsidRPr="00A85B92">
        <w:rPr>
          <w:i/>
          <w:position w:val="-4"/>
          <w:sz w:val="18"/>
          <w:lang w:val="en-GB"/>
        </w:rPr>
        <w:t xml:space="preserve">k </w:t>
      </w:r>
      <w:r w:rsidRPr="00A85B92">
        <w:rPr>
          <w:rFonts w:ascii="Symbol" w:hAnsi="Symbol"/>
          <w:position w:val="-4"/>
          <w:sz w:val="18"/>
        </w:rPr>
        <w:sym w:font="Symbol" w:char="F02B"/>
      </w:r>
      <w:bookmarkEnd w:id="10"/>
      <w:r w:rsidRPr="00A85B92">
        <w:rPr>
          <w:position w:val="-4"/>
          <w:sz w:val="18"/>
          <w:lang w:val="en-GB"/>
        </w:rPr>
        <w:t xml:space="preserve"> </w:t>
      </w:r>
      <w:bookmarkStart w:id="11" w:name="lt_pId156"/>
      <w:r w:rsidRPr="00A85B92">
        <w:rPr>
          <w:position w:val="-4"/>
          <w:sz w:val="18"/>
          <w:lang w:val="en-GB"/>
        </w:rPr>
        <w:t>1</w:t>
      </w:r>
      <w:r w:rsidRPr="00A85B92">
        <w:rPr>
          <w:lang w:val="en-GB"/>
        </w:rPr>
        <w:t xml:space="preserve">  </w:t>
      </w:r>
      <w:r w:rsidRPr="00A85B92">
        <w:rPr>
          <w:rFonts w:ascii="Symbol" w:hAnsi="Symbol"/>
        </w:rPr>
        <w:sym w:font="Symbol" w:char="F03D"/>
      </w:r>
      <w:r w:rsidRPr="00A85B92">
        <w:rPr>
          <w:lang w:val="en-GB"/>
        </w:rPr>
        <w:t xml:space="preserve">  </w:t>
      </w:r>
      <w:r w:rsidRPr="00A85B92">
        <w:rPr>
          <w:i/>
          <w:lang w:val="en-GB"/>
        </w:rPr>
        <w:t>t</w:t>
      </w:r>
      <w:r w:rsidRPr="00A85B92">
        <w:rPr>
          <w:i/>
          <w:position w:val="-4"/>
          <w:sz w:val="18"/>
          <w:lang w:val="en-GB"/>
        </w:rPr>
        <w:t>k</w:t>
      </w:r>
      <w:r w:rsidRPr="00A85B92">
        <w:rPr>
          <w:lang w:val="en-GB"/>
        </w:rPr>
        <w:t xml:space="preserve">  </w:t>
      </w:r>
      <w:r w:rsidRPr="00A85B92">
        <w:rPr>
          <w:rFonts w:ascii="Symbol" w:hAnsi="Symbol"/>
        </w:rPr>
        <w:sym w:font="Symbol" w:char="F02B"/>
      </w:r>
      <w:r w:rsidRPr="00A85B92">
        <w:rPr>
          <w:lang w:val="en-GB"/>
        </w:rPr>
        <w:t xml:space="preserve">  </w:t>
      </w:r>
      <w:r w:rsidRPr="00A85B92">
        <w:rPr>
          <w:rFonts w:ascii="Symbol" w:hAnsi="Symbol"/>
        </w:rPr>
        <w:sym w:font="Symbol" w:char="F074"/>
      </w:r>
      <w:r w:rsidRPr="00A85B92">
        <w:rPr>
          <w:lang w:val="en-GB"/>
        </w:rPr>
        <w:t xml:space="preserve">      </w:t>
      </w:r>
      <w:bookmarkEnd w:id="9"/>
      <w:bookmarkEnd w:id="11"/>
      <w:r>
        <w:rPr>
          <w:rFonts w:hint="cs"/>
          <w:rtl/>
          <w:lang w:val="en-GB"/>
        </w:rPr>
        <w:t>(عيّنات متجاورة)</w:t>
      </w:r>
    </w:p>
    <w:p w:rsidR="00917EF8" w:rsidRDefault="00917EF8" w:rsidP="00442C0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Symbol" w:hAnsi="Symbol"/>
          <w:rtl/>
        </w:rPr>
      </w:pPr>
      <w:r>
        <w:rPr>
          <w:rFonts w:eastAsia="SimSun" w:hint="cs"/>
          <w:rtl/>
          <w:lang w:val="en-GB" w:eastAsia="zh-CN" w:bidi="ar-EG"/>
        </w:rPr>
        <w:t>و</w:t>
      </w:r>
      <w:r>
        <w:rPr>
          <w:rFonts w:ascii="Symbol" w:hAnsi="Symbol" w:hint="cs"/>
          <w:rtl/>
        </w:rPr>
        <w:t>ترمز</w:t>
      </w:r>
      <w:r>
        <w:rPr>
          <w:rFonts w:ascii="Symbol" w:hAnsi="Symbol" w:hint="cs"/>
          <w:rtl/>
          <w:lang w:bidi="ar-LB"/>
        </w:rPr>
        <w:t xml:space="preserve"> </w:t>
      </w:r>
      <w:r w:rsidRPr="00A85B92">
        <w:rPr>
          <w:rFonts w:ascii="Symbol" w:hAnsi="Symbol"/>
        </w:rPr>
        <w:sym w:font="Symbol" w:char="F03C"/>
      </w:r>
      <w:r w:rsidRPr="00A85B92">
        <w:rPr>
          <w:lang w:val="en-GB"/>
        </w:rPr>
        <w:t xml:space="preserve"> </w:t>
      </w:r>
      <w:r w:rsidRPr="00A85B92">
        <w:rPr>
          <w:rFonts w:ascii="Symbol" w:hAnsi="Symbol"/>
        </w:rPr>
        <w:sym w:font="Symbol" w:char="F03E"/>
      </w:r>
      <w:r>
        <w:rPr>
          <w:rFonts w:ascii="Symbol" w:hAnsi="Symbol" w:hint="cs"/>
          <w:rtl/>
          <w:lang w:bidi="ar-LB"/>
        </w:rPr>
        <w:t xml:space="preserve"> </w:t>
      </w:r>
      <w:r>
        <w:rPr>
          <w:rFonts w:ascii="Symbol" w:hAnsi="Symbol" w:hint="cs"/>
          <w:rtl/>
        </w:rPr>
        <w:t xml:space="preserve">إلى القيمة المتوسطة عبر زمن لانهائي. ويطلق غالباً على القياس الوارد في </w:t>
      </w:r>
      <w:proofErr w:type="gramStart"/>
      <w:r>
        <w:rPr>
          <w:rFonts w:ascii="Symbol" w:hAnsi="Symbol" w:hint="cs"/>
          <w:rtl/>
        </w:rPr>
        <w:t xml:space="preserve">المعادلة </w:t>
      </w:r>
      <w:r>
        <w:rPr>
          <w:rFonts w:ascii="Symbol" w:hAnsi="Symbol"/>
        </w:rPr>
        <w:t></w:t>
      </w:r>
      <w:r>
        <w:rPr>
          <w:rFonts w:ascii="Symbol" w:hAnsi="Symbol"/>
        </w:rPr>
        <w:t></w:t>
      </w:r>
      <w:r>
        <w:rPr>
          <w:rFonts w:ascii="Symbol" w:hAnsi="Symbol"/>
        </w:rPr>
        <w:t></w:t>
      </w:r>
      <w:r>
        <w:rPr>
          <w:rFonts w:ascii="Symbol" w:hAnsi="Symbol" w:hint="cs"/>
          <w:rtl/>
          <w:lang w:bidi="ar-LB"/>
        </w:rPr>
        <w:t xml:space="preserve"> اسم</w:t>
      </w:r>
      <w:proofErr w:type="gramEnd"/>
      <w:r>
        <w:rPr>
          <w:rFonts w:ascii="Symbol" w:hAnsi="Symbol" w:hint="cs"/>
          <w:rtl/>
          <w:lang w:bidi="ar-LB"/>
        </w:rPr>
        <w:t xml:space="preserve"> تغاير آلن</w:t>
      </w:r>
      <w:r>
        <w:rPr>
          <w:rFonts w:ascii="Symbol" w:hAnsi="Symbol"/>
          <w:lang w:bidi="ar-LB"/>
        </w:rPr>
        <w:t></w:t>
      </w:r>
      <w:r>
        <w:rPr>
          <w:rFonts w:ascii="Symbol" w:hAnsi="Symbol" w:hint="cs"/>
          <w:rtl/>
          <w:lang w:bidi="ar-LB"/>
        </w:rPr>
        <w:t xml:space="preserve"> </w:t>
      </w:r>
      <w:r w:rsidRPr="00A85B92">
        <w:rPr>
          <w:lang w:val="en-GB"/>
        </w:rPr>
        <w:t>(AVAR)</w:t>
      </w:r>
      <w:r>
        <w:rPr>
          <w:rFonts w:hint="cs"/>
          <w:rtl/>
          <w:lang w:val="en-GB"/>
        </w:rPr>
        <w:t xml:space="preserve">. فلنفترض أن </w:t>
      </w:r>
      <w:r w:rsidRPr="00A85B92">
        <w:rPr>
          <w:i/>
          <w:lang w:val="en-GB"/>
        </w:rPr>
        <w:t>x</w:t>
      </w:r>
      <w:r w:rsidRPr="00A85B92">
        <w:rPr>
          <w:i/>
          <w:position w:val="-4"/>
          <w:sz w:val="16"/>
          <w:lang w:val="en-GB"/>
        </w:rPr>
        <w:t>k</w:t>
      </w:r>
      <w:r>
        <w:rPr>
          <w:rFonts w:hint="cs"/>
          <w:i/>
          <w:position w:val="-4"/>
          <w:sz w:val="16"/>
          <w:rtl/>
          <w:lang w:val="en-GB"/>
        </w:rPr>
        <w:t xml:space="preserve"> </w:t>
      </w:r>
      <w:r w:rsidRPr="00442C04">
        <w:rPr>
          <w:rFonts w:hint="cs"/>
          <w:i/>
          <w:sz w:val="16"/>
          <w:rtl/>
          <w:lang w:val="en-GB"/>
        </w:rPr>
        <w:t>و</w:t>
      </w:r>
      <w:proofErr w:type="gramStart"/>
      <w:r w:rsidRPr="00A85B92">
        <w:rPr>
          <w:i/>
          <w:lang w:val="en-GB"/>
        </w:rPr>
        <w:t>x</w:t>
      </w:r>
      <w:r w:rsidRPr="00A85B92">
        <w:rPr>
          <w:i/>
          <w:position w:val="-4"/>
          <w:sz w:val="16"/>
          <w:lang w:val="en-GB"/>
        </w:rPr>
        <w:t>k</w:t>
      </w:r>
      <w:r w:rsidRPr="00A85B92">
        <w:rPr>
          <w:position w:val="-4"/>
          <w:sz w:val="16"/>
          <w:lang w:val="en-GB"/>
        </w:rPr>
        <w:t xml:space="preserve"> </w:t>
      </w:r>
      <w:r w:rsidRPr="00A85B92">
        <w:rPr>
          <w:rFonts w:ascii="Symbol" w:hAnsi="Symbol"/>
          <w:position w:val="-4"/>
          <w:sz w:val="16"/>
        </w:rPr>
        <w:sym w:font="Symbol" w:char="F02B"/>
      </w:r>
      <w:r w:rsidRPr="00A85B92">
        <w:rPr>
          <w:position w:val="-4"/>
          <w:sz w:val="16"/>
          <w:lang w:val="en-GB"/>
        </w:rPr>
        <w:t xml:space="preserve"> 1</w:t>
      </w:r>
      <w:proofErr w:type="gramEnd"/>
      <w:r>
        <w:rPr>
          <w:rFonts w:hint="cs"/>
          <w:position w:val="-4"/>
          <w:sz w:val="16"/>
          <w:rtl/>
          <w:lang w:val="en-GB"/>
        </w:rPr>
        <w:t xml:space="preserve"> </w:t>
      </w:r>
      <w:r w:rsidRPr="00442C04">
        <w:rPr>
          <w:rFonts w:hint="cs"/>
          <w:sz w:val="16"/>
          <w:rtl/>
          <w:lang w:val="en-GB"/>
        </w:rPr>
        <w:t>هما قياسان متبقيان أُخذا في ال</w:t>
      </w:r>
      <w:r w:rsidRPr="00442C04">
        <w:rPr>
          <w:rFonts w:hint="cs"/>
          <w:i/>
          <w:sz w:val="16"/>
          <w:rtl/>
          <w:lang w:val="en-GB"/>
        </w:rPr>
        <w:t>لحظتين</w:t>
      </w:r>
      <w:r>
        <w:rPr>
          <w:rFonts w:hint="cs"/>
          <w:rtl/>
          <w:lang w:val="en-GB"/>
        </w:rPr>
        <w:t xml:space="preserve"> </w:t>
      </w:r>
      <w:r w:rsidRPr="00A85B92">
        <w:rPr>
          <w:i/>
          <w:lang w:val="en-GB"/>
        </w:rPr>
        <w:t>t</w:t>
      </w:r>
      <w:r w:rsidRPr="00A85B92">
        <w:rPr>
          <w:i/>
          <w:position w:val="-4"/>
          <w:sz w:val="16"/>
          <w:lang w:val="en-GB"/>
        </w:rPr>
        <w:t>k</w:t>
      </w:r>
      <w:r>
        <w:rPr>
          <w:rFonts w:hint="cs"/>
          <w:rtl/>
          <w:lang w:val="en-GB"/>
        </w:rPr>
        <w:t xml:space="preserve"> و</w:t>
      </w:r>
      <w:r w:rsidRPr="00A85B92">
        <w:rPr>
          <w:i/>
          <w:lang w:val="en-GB"/>
        </w:rPr>
        <w:t>t</w:t>
      </w:r>
      <w:r w:rsidRPr="00A85B92">
        <w:rPr>
          <w:i/>
          <w:position w:val="-4"/>
          <w:sz w:val="16"/>
          <w:lang w:val="en-GB"/>
        </w:rPr>
        <w:t>k</w:t>
      </w:r>
      <w:r w:rsidRPr="00A85B92">
        <w:rPr>
          <w:position w:val="-4"/>
          <w:sz w:val="16"/>
          <w:lang w:val="en-GB"/>
        </w:rPr>
        <w:t xml:space="preserve"> + 1 </w:t>
      </w:r>
      <w:r w:rsidRPr="00A85B92">
        <w:rPr>
          <w:lang w:val="en-GB"/>
        </w:rPr>
        <w:t xml:space="preserve"> </w:t>
      </w:r>
      <w:r w:rsidRPr="00A85B92">
        <w:rPr>
          <w:rFonts w:ascii="Symbol" w:hAnsi="Symbol"/>
        </w:rPr>
        <w:sym w:font="Symbol" w:char="F03D"/>
      </w:r>
      <w:r w:rsidRPr="00A85B92">
        <w:rPr>
          <w:lang w:val="en-GB"/>
        </w:rPr>
        <w:t xml:space="preserve">  </w:t>
      </w:r>
      <w:r w:rsidRPr="00A85B92">
        <w:rPr>
          <w:i/>
          <w:lang w:val="en-GB"/>
        </w:rPr>
        <w:t>t</w:t>
      </w:r>
      <w:r w:rsidRPr="00A85B92">
        <w:rPr>
          <w:i/>
          <w:position w:val="-4"/>
          <w:sz w:val="16"/>
          <w:lang w:val="en-GB"/>
        </w:rPr>
        <w:t>k</w:t>
      </w:r>
      <w:r w:rsidRPr="00A85B92">
        <w:rPr>
          <w:lang w:val="en-GB"/>
        </w:rPr>
        <w:t xml:space="preserve"> </w:t>
      </w:r>
      <w:r w:rsidRPr="00A85B92">
        <w:rPr>
          <w:rFonts w:ascii="Symbol" w:hAnsi="Symbol"/>
        </w:rPr>
        <w:sym w:font="Symbol" w:char="F02B"/>
      </w:r>
      <w:r w:rsidRPr="00A85B92">
        <w:rPr>
          <w:lang w:val="en-GB"/>
        </w:rPr>
        <w:t xml:space="preserve"> </w:t>
      </w:r>
      <w:r w:rsidRPr="00A85B92">
        <w:rPr>
          <w:rFonts w:ascii="Symbol" w:hAnsi="Symbol"/>
        </w:rPr>
        <w:sym w:font="Symbol" w:char="F074"/>
      </w:r>
      <w:r>
        <w:rPr>
          <w:rFonts w:ascii="Symbol" w:hAnsi="Symbol" w:hint="cs"/>
          <w:rtl/>
        </w:rPr>
        <w:t xml:space="preserve"> حيث </w:t>
      </w:r>
      <w:r w:rsidRPr="00A85B92">
        <w:rPr>
          <w:i/>
          <w:lang w:val="en-GB"/>
        </w:rPr>
        <w:t xml:space="preserve">k  </w:t>
      </w:r>
      <w:r w:rsidRPr="00A85B92">
        <w:rPr>
          <w:rFonts w:ascii="Symbol" w:hAnsi="Symbol"/>
        </w:rPr>
        <w:sym w:font="Symbol" w:char="F03D"/>
      </w:r>
      <w:r w:rsidRPr="00A85B92">
        <w:rPr>
          <w:lang w:val="en-GB"/>
        </w:rPr>
        <w:t xml:space="preserve">  1, 2, ...,</w:t>
      </w:r>
      <w:r w:rsidRPr="00442C04">
        <w:rPr>
          <w:rFonts w:hint="cs"/>
          <w:sz w:val="16"/>
          <w:rtl/>
          <w:lang w:val="en-GB"/>
        </w:rPr>
        <w:t>،</w:t>
      </w:r>
      <w:r>
        <w:rPr>
          <w:rFonts w:hint="cs"/>
          <w:rtl/>
          <w:lang w:val="en-GB"/>
        </w:rPr>
        <w:t xml:space="preserve"> وأن </w:t>
      </w:r>
      <w:r w:rsidRPr="00A85B92">
        <w:rPr>
          <w:lang w:val="en-GB"/>
        </w:rPr>
        <w:t>1/</w:t>
      </w:r>
      <w:r w:rsidRPr="00A85B92">
        <w:rPr>
          <w:rFonts w:ascii="Symbol" w:hAnsi="Symbol"/>
        </w:rPr>
        <w:sym w:font="Symbol" w:char="F074"/>
      </w:r>
      <w:r>
        <w:rPr>
          <w:rFonts w:ascii="Symbol" w:hAnsi="Symbol" w:hint="cs"/>
          <w:rtl/>
        </w:rPr>
        <w:t xml:space="preserve"> هي معدل اعتيان ثابت يعطي وقتاً ميتاً صفرياً بين قياسات التردد. ويقصد بكلمة "متبقي" أن التأثيرات المنهجية المعروفة قد تمت إزالتها.</w:t>
      </w:r>
    </w:p>
    <w:p w:rsidR="00917EF8" w:rsidRPr="00567094" w:rsidRDefault="00917EF8" w:rsidP="00675586">
      <w:pPr>
        <w:rPr>
          <w:rFonts w:eastAsia="SimSun"/>
          <w:lang w:val="en-GB" w:eastAsia="zh-CN" w:bidi="ar-LB"/>
        </w:rPr>
      </w:pPr>
      <w:r>
        <w:rPr>
          <w:rFonts w:hint="cs"/>
          <w:rtl/>
        </w:rPr>
        <w:t>وإذا كان معدل الاعتيان الأ</w:t>
      </w:r>
      <w:r w:rsidRPr="00567094">
        <w:rPr>
          <w:rFonts w:hint="cs"/>
          <w:rtl/>
        </w:rPr>
        <w:t xml:space="preserve">ولي محدد بالقيمة </w:t>
      </w:r>
      <w:r w:rsidRPr="00675586">
        <w:rPr>
          <w:rFonts w:asciiTheme="majorBidi" w:hAnsiTheme="majorBidi" w:cstheme="majorBidi"/>
          <w:lang w:val="en-GB"/>
        </w:rPr>
        <w:t>1/</w:t>
      </w:r>
      <w:r w:rsidRPr="00675586">
        <w:rPr>
          <w:rFonts w:asciiTheme="majorBidi" w:hAnsiTheme="majorBidi" w:cstheme="majorBidi"/>
        </w:rPr>
        <w:sym w:font="Symbol" w:char="F074"/>
      </w:r>
      <w:r w:rsidRPr="00675586">
        <w:rPr>
          <w:rFonts w:asciiTheme="majorBidi" w:hAnsiTheme="majorBidi" w:cstheme="majorBidi"/>
          <w:vertAlign w:val="subscript"/>
          <w:lang w:val="en-GB"/>
        </w:rPr>
        <w:t>0</w:t>
      </w:r>
      <w:r w:rsidRPr="00567094">
        <w:rPr>
          <w:rFonts w:hint="cs"/>
          <w:rtl/>
          <w:lang w:val="en-GB"/>
        </w:rPr>
        <w:t xml:space="preserve">، يمكن عموماً </w:t>
      </w:r>
      <w:r>
        <w:rPr>
          <w:rFonts w:hint="cs"/>
          <w:rtl/>
          <w:lang w:val="en-GB"/>
        </w:rPr>
        <w:t>الحصول</w:t>
      </w:r>
      <w:r w:rsidRPr="00567094">
        <w:rPr>
          <w:rFonts w:hint="cs"/>
          <w:rtl/>
          <w:lang w:val="en-GB"/>
        </w:rPr>
        <w:t xml:space="preserve"> على تقدير أكثر فعالية </w:t>
      </w:r>
      <w:r>
        <w:rPr>
          <w:rFonts w:hint="cs"/>
          <w:rtl/>
          <w:lang w:val="en-GB"/>
        </w:rPr>
        <w:t>للكمية</w:t>
      </w:r>
      <w:r w:rsidRPr="00567094">
        <w:rPr>
          <w:rFonts w:hint="cs"/>
          <w:rtl/>
          <w:lang w:val="en-GB"/>
        </w:rPr>
        <w:t xml:space="preserve"> </w:t>
      </w:r>
      <w:r w:rsidRPr="00567094">
        <w:sym w:font="Symbol" w:char="F073"/>
      </w:r>
      <w:proofErr w:type="gramStart"/>
      <w:r w:rsidRPr="00442C04">
        <w:rPr>
          <w:i/>
          <w:position w:val="-4"/>
          <w:lang w:val="en-GB"/>
        </w:rPr>
        <w:t>y</w:t>
      </w:r>
      <w:r w:rsidRPr="00567094">
        <w:rPr>
          <w:lang w:val="en-GB"/>
        </w:rPr>
        <w:t>(</w:t>
      </w:r>
      <w:proofErr w:type="gramEnd"/>
      <w:r w:rsidRPr="00567094">
        <w:sym w:font="Symbol" w:char="F074"/>
      </w:r>
      <w:r w:rsidRPr="00567094">
        <w:rPr>
          <w:lang w:val="en-GB"/>
        </w:rPr>
        <w:t>)</w:t>
      </w:r>
      <w:r w:rsidRPr="00567094">
        <w:rPr>
          <w:rFonts w:hint="cs"/>
          <w:rtl/>
          <w:lang w:val="en-GB"/>
        </w:rPr>
        <w:t xml:space="preserve"> باستخدام ما</w:t>
      </w:r>
      <w:r w:rsidR="00675586">
        <w:rPr>
          <w:rFonts w:hint="eastAsia"/>
          <w:lang w:val="en-GB"/>
        </w:rPr>
        <w:t> </w:t>
      </w:r>
      <w:r>
        <w:rPr>
          <w:rFonts w:hint="cs"/>
          <w:rtl/>
          <w:lang w:val="en-GB"/>
        </w:rPr>
        <w:t>يسمى</w:t>
      </w:r>
      <w:r w:rsidRPr="00567094">
        <w:rPr>
          <w:rFonts w:hint="cs"/>
          <w:rtl/>
          <w:lang w:val="en-GB"/>
        </w:rPr>
        <w:t xml:space="preserve"> "التقدير المتداخل". ويتم الحصول على هذا التقدير بحساب المعادلة </w:t>
      </w:r>
      <w:r w:rsidRPr="00D3631C">
        <w:rPr>
          <w:rFonts w:asciiTheme="majorBidi" w:hAnsiTheme="majorBidi" w:cstheme="majorBidi"/>
        </w:rPr>
        <w:t>(8)</w:t>
      </w:r>
      <w:r>
        <w:rPr>
          <w:rFonts w:hint="cs"/>
          <w:rtl/>
        </w:rPr>
        <w:t>.</w:t>
      </w:r>
    </w:p>
    <w:p w:rsidR="00917EF8" w:rsidRPr="00A85B92" w:rsidRDefault="002741C0" w:rsidP="00637EB9">
      <w:pPr>
        <w:pStyle w:val="Equation"/>
        <w:bidi w:val="0"/>
        <w:spacing w:before="100" w:beforeAutospacing="1" w:after="100" w:afterAutospacing="1"/>
        <w:rPr>
          <w:lang w:val="en-GB"/>
        </w:rPr>
      </w:pPr>
      <w:bookmarkStart w:id="12" w:name="F011"/>
      <w:r w:rsidRPr="00A85B92">
        <w:rPr>
          <w:lang w:val="en-GB"/>
        </w:rPr>
        <w:t>(8)</w:t>
      </w:r>
      <w:r w:rsidR="00917EF8" w:rsidRPr="00A85B92">
        <w:rPr>
          <w:lang w:val="en-GB"/>
        </w:rPr>
        <w:tab/>
      </w:r>
      <w:r w:rsidR="00917EF8" w:rsidRPr="00A85B92">
        <w:fldChar w:fldCharType="begin"/>
      </w:r>
      <w:r w:rsidR="00917EF8" w:rsidRPr="00A85B92">
        <w:rPr>
          <w:lang w:val="en-GB"/>
        </w:rPr>
        <w:instrText xml:space="preserve">eq </w:instrText>
      </w:r>
      <w:r w:rsidR="00917EF8" w:rsidRPr="00A85B92">
        <w:rPr>
          <w:rFonts w:ascii="Symbol" w:hAnsi="Symbol"/>
          <w:lang w:val="en-GB"/>
        </w:rPr>
        <w:instrText>s</w:instrText>
      </w:r>
      <w:r w:rsidR="00917EF8" w:rsidRPr="00A85B92">
        <w:rPr>
          <w:lang w:val="en-GB"/>
        </w:rPr>
        <w:instrText>\s(</w:instrText>
      </w:r>
      <w:r w:rsidR="00917EF8" w:rsidRPr="00A85B92">
        <w:rPr>
          <w:sz w:val="18"/>
          <w:lang w:val="en-GB"/>
        </w:rPr>
        <w:instrText>2,</w:instrText>
      </w:r>
      <w:r w:rsidR="00917EF8" w:rsidRPr="00A85B92">
        <w:rPr>
          <w:i/>
          <w:sz w:val="18"/>
          <w:lang w:val="en-GB"/>
        </w:rPr>
        <w:instrText>y</w:instrText>
      </w:r>
      <w:r w:rsidR="00917EF8" w:rsidRPr="00A85B92">
        <w:rPr>
          <w:lang w:val="en-GB"/>
        </w:rPr>
        <w:instrText>)(</w:instrText>
      </w:r>
      <w:r w:rsidR="00917EF8" w:rsidRPr="00A85B92">
        <w:rPr>
          <w:rFonts w:ascii="Symbol" w:hAnsi="Symbol"/>
          <w:lang w:val="en-GB"/>
        </w:rPr>
        <w:instrText>t</w:instrText>
      </w:r>
      <w:r w:rsidR="00917EF8" w:rsidRPr="00A85B92">
        <w:rPr>
          <w:lang w:val="en-GB"/>
        </w:rPr>
        <w:instrText xml:space="preserve">)  </w:instrText>
      </w:r>
      <w:r w:rsidR="00917EF8" w:rsidRPr="00A85B92">
        <w:rPr>
          <w:rFonts w:ascii="Symbol" w:hAnsi="Symbol"/>
          <w:lang w:val="en-GB"/>
        </w:rPr>
        <w:instrText>=</w:instrText>
      </w:r>
      <w:r w:rsidR="00917EF8" w:rsidRPr="00A85B92">
        <w:rPr>
          <w:lang w:val="en-GB"/>
        </w:rPr>
        <w:instrText xml:space="preserve">  \f(1,2(</w:instrText>
      </w:r>
      <w:r w:rsidR="00917EF8" w:rsidRPr="00A85B92">
        <w:rPr>
          <w:i/>
          <w:lang w:val="en-GB"/>
        </w:rPr>
        <w:instrText>N</w:instrText>
      </w:r>
      <w:r w:rsidR="00917EF8" w:rsidRPr="00A85B92">
        <w:rPr>
          <w:lang w:val="en-GB"/>
        </w:rPr>
        <w:instrText xml:space="preserve">  –  2</w:instrText>
      </w:r>
      <w:r w:rsidR="00917EF8" w:rsidRPr="00A85B92">
        <w:rPr>
          <w:i/>
          <w:lang w:val="en-GB"/>
        </w:rPr>
        <w:instrText>n</w:instrText>
      </w:r>
      <w:r w:rsidR="00917EF8" w:rsidRPr="00A85B92">
        <w:rPr>
          <w:lang w:val="en-GB"/>
        </w:rPr>
        <w:instrText xml:space="preserve">) </w:instrText>
      </w:r>
      <w:r w:rsidR="00917EF8" w:rsidRPr="00A85B92">
        <w:rPr>
          <w:rFonts w:ascii="Symbol" w:hAnsi="Symbol"/>
          <w:lang w:val="en-GB"/>
        </w:rPr>
        <w:instrText>t</w:instrText>
      </w:r>
      <w:r w:rsidR="00917EF8" w:rsidRPr="00A85B92">
        <w:rPr>
          <w:position w:val="4"/>
          <w:sz w:val="18"/>
          <w:lang w:val="en-GB"/>
        </w:rPr>
        <w:instrText>2</w:instrText>
      </w:r>
      <w:r w:rsidR="00917EF8" w:rsidRPr="00A85B92">
        <w:rPr>
          <w:lang w:val="en-GB"/>
        </w:rPr>
        <w:instrText>)    \i\su(</w:instrText>
      </w:r>
      <w:r w:rsidR="00917EF8" w:rsidRPr="00A85B92">
        <w:rPr>
          <w:i/>
          <w:sz w:val="18"/>
          <w:lang w:val="en-GB"/>
        </w:rPr>
        <w:instrText>i</w:instrText>
      </w:r>
      <w:r w:rsidR="00917EF8" w:rsidRPr="00A85B92">
        <w:rPr>
          <w:sz w:val="18"/>
          <w:lang w:val="en-GB"/>
        </w:rPr>
        <w:instrText xml:space="preserve"> </w:instrText>
      </w:r>
      <w:r w:rsidR="00917EF8" w:rsidRPr="00A85B92">
        <w:rPr>
          <w:rFonts w:ascii="Symbol" w:hAnsi="Symbol"/>
          <w:sz w:val="18"/>
          <w:lang w:val="en-GB"/>
        </w:rPr>
        <w:instrText>=</w:instrText>
      </w:r>
      <w:r w:rsidR="00917EF8" w:rsidRPr="00A85B92">
        <w:rPr>
          <w:sz w:val="18"/>
          <w:lang w:val="en-GB"/>
        </w:rPr>
        <w:instrText xml:space="preserve"> 1</w:instrText>
      </w:r>
      <w:r w:rsidR="00917EF8" w:rsidRPr="00A85B92">
        <w:rPr>
          <w:lang w:val="en-GB"/>
        </w:rPr>
        <w:instrText>,\s\up4(</w:instrText>
      </w:r>
      <w:r w:rsidR="00917EF8" w:rsidRPr="00A85B92">
        <w:rPr>
          <w:i/>
          <w:sz w:val="18"/>
          <w:lang w:val="en-GB"/>
        </w:rPr>
        <w:instrText>N</w:instrText>
      </w:r>
      <w:r w:rsidR="00917EF8" w:rsidRPr="00A85B92">
        <w:rPr>
          <w:sz w:val="18"/>
          <w:lang w:val="en-GB"/>
        </w:rPr>
        <w:instrText xml:space="preserve"> – 2</w:instrText>
      </w:r>
      <w:r w:rsidR="00917EF8" w:rsidRPr="00A85B92">
        <w:rPr>
          <w:i/>
          <w:sz w:val="18"/>
          <w:lang w:val="en-GB"/>
        </w:rPr>
        <w:instrText>n</w:instrText>
      </w:r>
      <w:r w:rsidR="00917EF8" w:rsidRPr="00A85B92">
        <w:rPr>
          <w:sz w:val="18"/>
          <w:lang w:val="en-GB"/>
        </w:rPr>
        <w:instrText>)</w:instrText>
      </w:r>
      <w:r w:rsidR="00917EF8" w:rsidRPr="00A85B92">
        <w:rPr>
          <w:lang w:val="en-GB"/>
        </w:rPr>
        <w:instrText>,</w:instrText>
      </w:r>
      <w:r w:rsidR="00917EF8" w:rsidRPr="00A85B92">
        <w:rPr>
          <w:sz w:val="28"/>
          <w:lang w:val="en-GB"/>
        </w:rPr>
        <w:instrText xml:space="preserve"> </w:instrText>
      </w:r>
      <w:r w:rsidR="00917EF8" w:rsidRPr="00A85B92">
        <w:rPr>
          <w:lang w:val="en-GB"/>
        </w:rPr>
        <w:instrText xml:space="preserve">  (</w:instrText>
      </w:r>
      <w:r w:rsidR="00917EF8" w:rsidRPr="00A85B92">
        <w:rPr>
          <w:i/>
          <w:lang w:val="en-GB"/>
        </w:rPr>
        <w:instrText>x</w:instrText>
      </w:r>
      <w:r w:rsidR="00917EF8" w:rsidRPr="00A85B92">
        <w:rPr>
          <w:i/>
          <w:position w:val="-4"/>
          <w:sz w:val="18"/>
          <w:lang w:val="en-GB"/>
        </w:rPr>
        <w:instrText>i</w:instrText>
      </w:r>
      <w:r w:rsidR="00917EF8" w:rsidRPr="00A85B92">
        <w:rPr>
          <w:position w:val="-4"/>
          <w:lang w:val="en-GB"/>
        </w:rPr>
        <w:instrText xml:space="preserve"> </w:instrText>
      </w:r>
      <w:r w:rsidR="00917EF8" w:rsidRPr="00A85B92">
        <w:rPr>
          <w:rFonts w:ascii="Symbol" w:hAnsi="Symbol"/>
          <w:position w:val="-4"/>
          <w:sz w:val="18"/>
          <w:lang w:val="en-GB"/>
        </w:rPr>
        <w:instrText>+</w:instrText>
      </w:r>
      <w:r w:rsidR="00917EF8" w:rsidRPr="00A85B92">
        <w:rPr>
          <w:position w:val="-4"/>
          <w:lang w:val="en-GB"/>
        </w:rPr>
        <w:instrText xml:space="preserve"> </w:instrText>
      </w:r>
      <w:r w:rsidR="00917EF8" w:rsidRPr="00A85B92">
        <w:rPr>
          <w:position w:val="-4"/>
          <w:sz w:val="18"/>
          <w:lang w:val="en-GB"/>
        </w:rPr>
        <w:instrText>2</w:instrText>
      </w:r>
      <w:r w:rsidR="00917EF8" w:rsidRPr="00A85B92">
        <w:rPr>
          <w:i/>
          <w:position w:val="-4"/>
          <w:sz w:val="18"/>
          <w:lang w:val="en-GB"/>
        </w:rPr>
        <w:instrText>n</w:instrText>
      </w:r>
      <w:r w:rsidR="00917EF8" w:rsidRPr="00A85B92">
        <w:rPr>
          <w:i/>
          <w:position w:val="-4"/>
          <w:lang w:val="en-GB"/>
        </w:rPr>
        <w:instrText xml:space="preserve"> </w:instrText>
      </w:r>
      <w:r w:rsidR="00917EF8" w:rsidRPr="00A85B92">
        <w:rPr>
          <w:lang w:val="en-GB"/>
        </w:rPr>
        <w:instrText xml:space="preserve"> –  2</w:instrText>
      </w:r>
      <w:r w:rsidR="00917EF8" w:rsidRPr="00A85B92">
        <w:rPr>
          <w:i/>
          <w:lang w:val="en-GB"/>
        </w:rPr>
        <w:instrText>x</w:instrText>
      </w:r>
      <w:r w:rsidR="00917EF8" w:rsidRPr="00A85B92">
        <w:rPr>
          <w:i/>
          <w:position w:val="-4"/>
          <w:sz w:val="18"/>
          <w:lang w:val="en-GB"/>
        </w:rPr>
        <w:instrText>i</w:instrText>
      </w:r>
      <w:r w:rsidR="00917EF8" w:rsidRPr="00A85B92">
        <w:rPr>
          <w:position w:val="-4"/>
          <w:sz w:val="18"/>
          <w:lang w:val="en-GB"/>
        </w:rPr>
        <w:instrText xml:space="preserve"> </w:instrText>
      </w:r>
      <w:r w:rsidR="00917EF8" w:rsidRPr="00A85B92">
        <w:rPr>
          <w:rFonts w:ascii="Symbol" w:hAnsi="Symbol"/>
          <w:position w:val="-4"/>
          <w:sz w:val="18"/>
          <w:lang w:val="en-GB"/>
        </w:rPr>
        <w:instrText>+</w:instrText>
      </w:r>
      <w:r w:rsidR="00917EF8" w:rsidRPr="00A85B92">
        <w:rPr>
          <w:position w:val="-4"/>
          <w:lang w:val="en-GB"/>
        </w:rPr>
        <w:instrText xml:space="preserve"> </w:instrText>
      </w:r>
      <w:r w:rsidR="00917EF8" w:rsidRPr="00A85B92">
        <w:rPr>
          <w:i/>
          <w:position w:val="-4"/>
          <w:sz w:val="18"/>
          <w:lang w:val="en-GB"/>
        </w:rPr>
        <w:instrText>n</w:instrText>
      </w:r>
      <w:r w:rsidR="00917EF8" w:rsidRPr="00A85B92">
        <w:rPr>
          <w:lang w:val="en-GB"/>
        </w:rPr>
        <w:instrText xml:space="preserve">  </w:instrText>
      </w:r>
      <w:r w:rsidR="00917EF8" w:rsidRPr="00A85B92">
        <w:rPr>
          <w:rFonts w:ascii="Symbol" w:hAnsi="Symbol"/>
          <w:lang w:val="en-GB"/>
        </w:rPr>
        <w:instrText xml:space="preserve">+ </w:instrText>
      </w:r>
      <w:r w:rsidR="00917EF8" w:rsidRPr="00A85B92">
        <w:rPr>
          <w:lang w:val="en-GB"/>
        </w:rPr>
        <w:instrText xml:space="preserve"> </w:instrText>
      </w:r>
      <w:r w:rsidR="00917EF8" w:rsidRPr="00A85B92">
        <w:rPr>
          <w:i/>
          <w:lang w:val="en-GB"/>
        </w:rPr>
        <w:instrText>x</w:instrText>
      </w:r>
      <w:r w:rsidR="00917EF8" w:rsidRPr="00A85B92">
        <w:rPr>
          <w:i/>
          <w:position w:val="-4"/>
          <w:sz w:val="18"/>
          <w:lang w:val="en-GB"/>
        </w:rPr>
        <w:instrText>i</w:instrText>
      </w:r>
      <w:r w:rsidR="00917EF8" w:rsidRPr="00A85B92">
        <w:rPr>
          <w:lang w:val="en-GB"/>
        </w:rPr>
        <w:instrText>)</w:instrText>
      </w:r>
      <w:r w:rsidR="00917EF8" w:rsidRPr="00A85B92">
        <w:rPr>
          <w:position w:val="6"/>
          <w:sz w:val="18"/>
          <w:lang w:val="en-GB"/>
        </w:rPr>
        <w:instrText>2</w:instrText>
      </w:r>
      <w:r w:rsidR="00917EF8" w:rsidRPr="00A85B92">
        <w:rPr>
          <w:lang w:val="en-GB"/>
        </w:rPr>
        <w:instrText>)</w:instrText>
      </w:r>
      <w:r w:rsidR="00917EF8" w:rsidRPr="00A85B92">
        <w:fldChar w:fldCharType="end"/>
      </w:r>
      <w:r w:rsidR="00917EF8" w:rsidRPr="00A85B92">
        <w:rPr>
          <w:lang w:val="en-GB"/>
        </w:rPr>
        <w:tab/>
      </w:r>
      <w:bookmarkEnd w:id="12"/>
    </w:p>
    <w:p w:rsidR="00917EF8" w:rsidRDefault="00917EF8" w:rsidP="00917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bidi="ar-EG"/>
        </w:rPr>
        <w:t xml:space="preserve">حيث </w:t>
      </w:r>
      <w:r w:rsidRPr="00567094">
        <w:rPr>
          <w:rFonts w:eastAsia="SimSun"/>
          <w:i/>
          <w:iCs/>
          <w:lang w:eastAsia="zh-CN" w:bidi="ar-EG"/>
        </w:rPr>
        <w:t>N</w:t>
      </w:r>
      <w:r>
        <w:rPr>
          <w:rFonts w:eastAsia="SimSun" w:hint="cs"/>
          <w:rtl/>
          <w:lang w:eastAsia="zh-CN" w:bidi="ar-LB"/>
        </w:rPr>
        <w:t xml:space="preserve"> عدد القياسات الأصلية التي يبلغ التباعد الزمني فيما بينها </w:t>
      </w:r>
      <w:r w:rsidRPr="00A85B92">
        <w:rPr>
          <w:rFonts w:ascii="Symbol" w:hAnsi="Symbol"/>
        </w:rPr>
        <w:sym w:font="Symbol" w:char="F074"/>
      </w:r>
      <w:r w:rsidRPr="00A85B92">
        <w:rPr>
          <w:position w:val="-4"/>
          <w:sz w:val="16"/>
          <w:lang w:val="en-GB"/>
        </w:rPr>
        <w:t>0</w:t>
      </w:r>
      <w:r>
        <w:rPr>
          <w:rFonts w:hint="cs"/>
          <w:position w:val="-4"/>
          <w:sz w:val="16"/>
          <w:rtl/>
          <w:lang w:val="en-GB"/>
        </w:rPr>
        <w:t xml:space="preserve"> </w:t>
      </w:r>
      <w:r w:rsidRPr="00442C04">
        <w:rPr>
          <w:rFonts w:hint="cs"/>
          <w:sz w:val="16"/>
          <w:rtl/>
          <w:lang w:val="en-GB"/>
        </w:rPr>
        <w:t>(</w:t>
      </w:r>
      <w:proofErr w:type="gramStart"/>
      <w:r w:rsidRPr="00442C04">
        <w:rPr>
          <w:i/>
          <w:lang w:val="en-GB"/>
        </w:rPr>
        <w:t>N</w:t>
      </w:r>
      <w:r w:rsidRPr="00442C04">
        <w:rPr>
          <w:lang w:val="en-GB"/>
        </w:rPr>
        <w:t xml:space="preserve"> </w:t>
      </w:r>
      <w:r w:rsidRPr="00442C04">
        <w:rPr>
          <w:rFonts w:ascii="Symbol" w:hAnsi="Symbol"/>
        </w:rPr>
        <w:sym w:font="Symbol" w:char="F03D"/>
      </w:r>
      <w:r w:rsidRPr="00442C04">
        <w:rPr>
          <w:lang w:val="en-GB"/>
        </w:rPr>
        <w:t xml:space="preserve"> </w:t>
      </w:r>
      <w:bookmarkStart w:id="13" w:name="lt_pId168"/>
      <w:r w:rsidRPr="00442C04">
        <w:rPr>
          <w:i/>
          <w:lang w:val="en-GB"/>
        </w:rPr>
        <w:t>M</w:t>
      </w:r>
      <w:proofErr w:type="gramEnd"/>
      <w:r w:rsidRPr="00442C04">
        <w:rPr>
          <w:lang w:val="en-GB"/>
        </w:rPr>
        <w:t xml:space="preserve"> </w:t>
      </w:r>
      <w:r w:rsidRPr="00442C04">
        <w:rPr>
          <w:rFonts w:ascii="Symbol" w:hAnsi="Symbol"/>
        </w:rPr>
        <w:sym w:font="Symbol" w:char="F02B"/>
      </w:r>
      <w:bookmarkEnd w:id="13"/>
      <w:r w:rsidRPr="00442C04">
        <w:rPr>
          <w:lang w:val="en-GB"/>
        </w:rPr>
        <w:t xml:space="preserve"> 1</w:t>
      </w:r>
      <w:r w:rsidRPr="00442C04">
        <w:rPr>
          <w:rFonts w:hint="cs"/>
          <w:rtl/>
          <w:lang w:val="en-GB"/>
        </w:rPr>
        <w:t xml:space="preserve">، حيث </w:t>
      </w:r>
      <w:r w:rsidRPr="00442C04">
        <w:rPr>
          <w:i/>
          <w:lang w:val="en-GB"/>
        </w:rPr>
        <w:t>M</w:t>
      </w:r>
      <w:r w:rsidRPr="00442C04">
        <w:rPr>
          <w:rFonts w:hint="cs"/>
          <w:i/>
          <w:rtl/>
          <w:lang w:val="en-GB"/>
        </w:rPr>
        <w:t xml:space="preserve"> عدد قياسات التردد الأصلية التي </w:t>
      </w:r>
      <w:r>
        <w:rPr>
          <w:rFonts w:hint="cs"/>
          <w:i/>
          <w:rtl/>
          <w:lang w:val="en-GB"/>
        </w:rPr>
        <w:t xml:space="preserve">تبلغ فترة اعتيانها </w:t>
      </w:r>
      <w:r w:rsidRPr="00A85B92">
        <w:rPr>
          <w:rFonts w:ascii="Symbol" w:hAnsi="Symbol"/>
        </w:rPr>
        <w:sym w:font="Symbol" w:char="F074"/>
      </w:r>
      <w:r w:rsidRPr="00A85B92">
        <w:rPr>
          <w:position w:val="-4"/>
          <w:sz w:val="16"/>
          <w:lang w:val="en-GB"/>
        </w:rPr>
        <w:t>0</w:t>
      </w:r>
      <w:r w:rsidRPr="00442C04">
        <w:rPr>
          <w:rFonts w:hint="cs"/>
          <w:sz w:val="16"/>
          <w:rtl/>
          <w:lang w:val="en-GB"/>
        </w:rPr>
        <w:t>) و</w:t>
      </w:r>
      <w:r w:rsidRPr="00A85B92">
        <w:rPr>
          <w:rFonts w:ascii="Symbol" w:hAnsi="Symbol"/>
        </w:rPr>
        <w:sym w:font="Symbol" w:char="F074"/>
      </w:r>
      <w:r w:rsidRPr="00A85B92">
        <w:rPr>
          <w:lang w:val="en-GB"/>
        </w:rPr>
        <w:t xml:space="preserve">  </w:t>
      </w:r>
      <w:r w:rsidRPr="00A85B92">
        <w:rPr>
          <w:rFonts w:ascii="Symbol" w:hAnsi="Symbol"/>
        </w:rPr>
        <w:sym w:font="Symbol" w:char="F03D"/>
      </w:r>
      <w:r w:rsidRPr="00A85B92">
        <w:rPr>
          <w:lang w:val="en-GB"/>
        </w:rPr>
        <w:t xml:space="preserve">  </w:t>
      </w:r>
      <w:r w:rsidRPr="00A85B92">
        <w:rPr>
          <w:i/>
          <w:lang w:val="en-GB"/>
        </w:rPr>
        <w:t>n</w:t>
      </w:r>
      <w:r w:rsidRPr="00A85B92">
        <w:rPr>
          <w:lang w:val="en-GB"/>
        </w:rPr>
        <w:t xml:space="preserve"> </w:t>
      </w:r>
      <w:r w:rsidRPr="00A85B92">
        <w:rPr>
          <w:rFonts w:ascii="Symbol" w:hAnsi="Symbol"/>
        </w:rPr>
        <w:sym w:font="Symbol" w:char="F074"/>
      </w:r>
      <w:r w:rsidRPr="00A85B92">
        <w:rPr>
          <w:position w:val="-4"/>
          <w:sz w:val="16"/>
          <w:lang w:val="en-GB"/>
        </w:rPr>
        <w:t>0</w:t>
      </w:r>
      <w:r w:rsidRPr="00442C04">
        <w:rPr>
          <w:rFonts w:hint="cs"/>
          <w:sz w:val="16"/>
          <w:rtl/>
          <w:lang w:val="en-GB"/>
        </w:rPr>
        <w:t>.</w:t>
      </w:r>
    </w:p>
    <w:p w:rsidR="00917EF8" w:rsidRDefault="00917EF8" w:rsidP="0067558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rPr>
      </w:pPr>
      <w:r>
        <w:rPr>
          <w:rFonts w:eastAsia="SimSun" w:hint="cs"/>
          <w:rtl/>
          <w:lang w:eastAsia="zh-CN" w:bidi="ar-EG"/>
        </w:rPr>
        <w:t xml:space="preserve">وقد تبين في الحالة التي يوجد فيها وقت ميت بين قياسات انحراف التردد ويتم تجاهل ذلك في المعادلة </w:t>
      </w:r>
      <w:r>
        <w:rPr>
          <w:rFonts w:eastAsia="SimSun"/>
          <w:lang w:eastAsia="zh-CN" w:bidi="ar-EG"/>
        </w:rPr>
        <w:t>(7)</w:t>
      </w:r>
      <w:r>
        <w:rPr>
          <w:rFonts w:eastAsia="SimSun" w:hint="cs"/>
          <w:rtl/>
          <w:lang w:eastAsia="zh-CN" w:bidi="ar-LB"/>
        </w:rPr>
        <w:t>، أن قيم الاستقرار الناتجة (التي لم تعد تغايرات آلن) تتعرض للتحيز (باستثناء حالة ضوضاء الترددات ال</w:t>
      </w:r>
      <w:r w:rsidR="00675586">
        <w:rPr>
          <w:rFonts w:eastAsia="SimSun" w:hint="cs"/>
          <w:rtl/>
          <w:lang w:eastAsia="zh-CN" w:bidi="ar-EG"/>
        </w:rPr>
        <w:t>ب</w:t>
      </w:r>
      <w:r>
        <w:rPr>
          <w:rFonts w:eastAsia="SimSun" w:hint="cs"/>
          <w:rtl/>
          <w:lang w:eastAsia="zh-CN" w:bidi="ar-LB"/>
        </w:rPr>
        <w:t xml:space="preserve">يضاء) لأن قياسات التردد يعاد تجميعها لتقدير الاستقرار في حالة </w:t>
      </w:r>
      <w:r w:rsidRPr="00A85B92">
        <w:rPr>
          <w:i/>
          <w:lang w:val="en-GB"/>
        </w:rPr>
        <w:t>n</w:t>
      </w:r>
      <w:r w:rsidRPr="00A85B92">
        <w:rPr>
          <w:lang w:val="en-GB"/>
        </w:rPr>
        <w:t> </w:t>
      </w:r>
      <w:r w:rsidRPr="00A85B92">
        <w:rPr>
          <w:rFonts w:ascii="Symbol" w:hAnsi="Symbol"/>
        </w:rPr>
        <w:sym w:font="Symbol" w:char="F074"/>
      </w:r>
      <w:r w:rsidRPr="00A85B92">
        <w:rPr>
          <w:position w:val="-4"/>
          <w:sz w:val="16"/>
          <w:lang w:val="en-GB"/>
        </w:rPr>
        <w:t>0</w:t>
      </w:r>
      <w:r>
        <w:rPr>
          <w:rFonts w:hint="cs"/>
          <w:position w:val="-4"/>
          <w:sz w:val="16"/>
          <w:rtl/>
          <w:lang w:val="en-GB"/>
        </w:rPr>
        <w:t xml:space="preserve"> </w:t>
      </w:r>
      <w:r w:rsidRPr="00A85B92">
        <w:rPr>
          <w:lang w:val="en-GB"/>
        </w:rPr>
        <w:t>(</w:t>
      </w:r>
      <w:r w:rsidRPr="00A85B92">
        <w:rPr>
          <w:i/>
          <w:lang w:val="en-GB"/>
        </w:rPr>
        <w:t>n</w:t>
      </w:r>
      <w:r w:rsidRPr="00A85B92">
        <w:rPr>
          <w:lang w:val="en-GB"/>
        </w:rPr>
        <w:t> &gt; 1)</w:t>
      </w:r>
      <w:r>
        <w:rPr>
          <w:rFonts w:hint="cs"/>
          <w:rtl/>
          <w:lang w:val="en-GB"/>
        </w:rPr>
        <w:t>. وقد تمت دراسة هذا التحيز ونشرت بعض الجداول لتصحيحه.</w:t>
      </w:r>
    </w:p>
    <w:p w:rsidR="00917EF8" w:rsidRPr="002752FB" w:rsidRDefault="00917EF8" w:rsidP="00917E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LB"/>
        </w:rPr>
      </w:pPr>
      <w:r>
        <w:rPr>
          <w:rFonts w:hint="cs"/>
          <w:rtl/>
          <w:lang w:val="en-GB"/>
        </w:rPr>
        <w:t xml:space="preserve">أما في الحالة التي لا يوجد فيها وقت ميت بين القياسات، فيمكن عندئذ دمج </w:t>
      </w:r>
      <w:proofErr w:type="gramStart"/>
      <w:r>
        <w:rPr>
          <w:rFonts w:hint="cs"/>
          <w:rtl/>
          <w:lang w:val="en-GB"/>
        </w:rPr>
        <w:t xml:space="preserve">القيم </w:t>
      </w:r>
      <w:proofErr w:type="gramEnd"/>
      <w:r w:rsidRPr="00A85B92">
        <w:fldChar w:fldCharType="begin"/>
      </w:r>
      <w:r w:rsidRPr="00A85B92">
        <w:rPr>
          <w:lang w:val="en-GB"/>
        </w:rPr>
        <w:instrText>eq \o(\d\ba8()</w:instrText>
      </w:r>
      <w:r w:rsidRPr="00A85B92">
        <w:rPr>
          <w:rFonts w:ascii="Symbol" w:hAnsi="Symbol"/>
          <w:sz w:val="18"/>
          <w:lang w:val="en-GB"/>
        </w:rPr>
        <w:instrText>`</w:instrText>
      </w:r>
      <w:r w:rsidRPr="00A85B92">
        <w:rPr>
          <w:lang w:val="en-GB"/>
        </w:rPr>
        <w:instrText>,</w:instrText>
      </w:r>
      <w:r w:rsidRPr="00A85B92">
        <w:rPr>
          <w:i/>
          <w:lang w:val="en-GB"/>
        </w:rPr>
        <w:instrText>y</w:instrText>
      </w:r>
      <w:r w:rsidRPr="00A85B92">
        <w:rPr>
          <w:i/>
          <w:position w:val="-4"/>
          <w:sz w:val="16"/>
          <w:lang w:val="en-GB"/>
        </w:rPr>
        <w:instrText>i</w:instrText>
      </w:r>
      <w:r w:rsidRPr="00A85B92">
        <w:rPr>
          <w:lang w:val="en-GB"/>
        </w:rPr>
        <w:instrText>)</w:instrText>
      </w:r>
      <w:r w:rsidRPr="00A85B92">
        <w:fldChar w:fldCharType="end"/>
      </w:r>
      <w:proofErr w:type="gramStart"/>
      <w:r>
        <w:rPr>
          <w:rFonts w:hint="cs"/>
          <w:rtl/>
          <w:lang w:val="en-GB"/>
        </w:rPr>
        <w:t xml:space="preserve"> الأصلية</w:t>
      </w:r>
      <w:proofErr w:type="gramEnd"/>
      <w:r>
        <w:rPr>
          <w:rFonts w:hint="cs"/>
          <w:rtl/>
          <w:lang w:val="en-GB"/>
        </w:rPr>
        <w:t xml:space="preserve"> لإنشاء مجموعة من القيم </w:t>
      </w:r>
      <w:r w:rsidRPr="00A85B92">
        <w:fldChar w:fldCharType="begin"/>
      </w:r>
      <w:r w:rsidRPr="00A85B92">
        <w:rPr>
          <w:lang w:val="en-GB"/>
        </w:rPr>
        <w:instrText>eq \o(\d\ba8()</w:instrText>
      </w:r>
      <w:r w:rsidRPr="00A85B92">
        <w:rPr>
          <w:rFonts w:ascii="Symbol" w:hAnsi="Symbol"/>
          <w:sz w:val="18"/>
          <w:lang w:val="en-GB"/>
        </w:rPr>
        <w:instrText>`</w:instrText>
      </w:r>
      <w:r w:rsidRPr="00A85B92">
        <w:rPr>
          <w:lang w:val="en-GB"/>
        </w:rPr>
        <w:instrText>,</w:instrText>
      </w:r>
      <w:r w:rsidRPr="00A85B92">
        <w:rPr>
          <w:i/>
          <w:lang w:val="en-GB"/>
        </w:rPr>
        <w:instrText>y</w:instrText>
      </w:r>
      <w:r w:rsidRPr="00A85B92">
        <w:rPr>
          <w:lang w:val="en-GB"/>
        </w:rPr>
        <w:instrText>)</w:instrText>
      </w:r>
      <w:r w:rsidRPr="00A85B92">
        <w:fldChar w:fldCharType="end"/>
      </w:r>
      <w:r w:rsidRPr="00A85B92">
        <w:rPr>
          <w:i/>
          <w:position w:val="-3"/>
          <w:sz w:val="18"/>
          <w:lang w:val="en-GB"/>
        </w:rPr>
        <w:t>k</w:t>
      </w:r>
      <w:r>
        <w:rPr>
          <w:rFonts w:hint="cs"/>
          <w:rtl/>
          <w:lang w:val="en-GB"/>
        </w:rPr>
        <w:t>.</w:t>
      </w:r>
    </w:p>
    <w:bookmarkStart w:id="14" w:name="F012"/>
    <w:p w:rsidR="00917EF8" w:rsidRPr="00A85B92" w:rsidRDefault="00917EF8" w:rsidP="00637EB9">
      <w:pPr>
        <w:pStyle w:val="Equation"/>
        <w:bidi w:val="0"/>
        <w:spacing w:before="100" w:beforeAutospacing="1" w:after="100" w:afterAutospacing="1"/>
        <w:jc w:val="center"/>
        <w:rPr>
          <w:lang w:val="en-GB"/>
        </w:rPr>
      </w:pPr>
      <w:r w:rsidRPr="00A85B92">
        <w:fldChar w:fldCharType="begin"/>
      </w:r>
      <w:r w:rsidRPr="00A85B92">
        <w:rPr>
          <w:lang w:val="en-GB"/>
        </w:rPr>
        <w:instrText>eq \o(\d\ba8()</w:instrText>
      </w:r>
      <w:r w:rsidRPr="00A85B92">
        <w:rPr>
          <w:rFonts w:ascii="Symbol" w:hAnsi="Symbol"/>
          <w:sz w:val="18"/>
          <w:lang w:val="en-GB"/>
        </w:rPr>
        <w:instrText>`</w:instrText>
      </w:r>
      <w:r w:rsidRPr="00A85B92">
        <w:rPr>
          <w:lang w:val="en-GB"/>
        </w:rPr>
        <w:instrText>,</w:instrText>
      </w:r>
      <w:r w:rsidRPr="00A85B92">
        <w:rPr>
          <w:i/>
          <w:lang w:val="en-GB"/>
        </w:rPr>
        <w:instrText>y</w:instrText>
      </w:r>
      <w:r w:rsidRPr="00A85B92">
        <w:rPr>
          <w:lang w:val="en-GB"/>
        </w:rPr>
        <w:instrText>)</w:instrText>
      </w:r>
      <w:r w:rsidRPr="00A85B92">
        <w:rPr>
          <w:i/>
          <w:position w:val="-4"/>
          <w:sz w:val="18"/>
          <w:lang w:val="en-GB"/>
        </w:rPr>
        <w:instrText>k</w:instrText>
      </w:r>
      <w:r w:rsidRPr="00A85B92">
        <w:rPr>
          <w:lang w:val="en-GB"/>
        </w:rPr>
        <w:instrText xml:space="preserve">  </w:instrText>
      </w:r>
      <w:r w:rsidRPr="00A85B92">
        <w:rPr>
          <w:rFonts w:ascii="Symbol" w:hAnsi="Symbol"/>
          <w:lang w:val="en-GB"/>
        </w:rPr>
        <w:instrText>=</w:instrText>
      </w:r>
      <w:r w:rsidRPr="00A85B92">
        <w:rPr>
          <w:lang w:val="en-GB"/>
        </w:rPr>
        <w:instrText xml:space="preserve">  \f(1,</w:instrText>
      </w:r>
      <w:r w:rsidRPr="00A85B92">
        <w:rPr>
          <w:i/>
          <w:lang w:val="en-GB"/>
        </w:rPr>
        <w:instrText>n</w:instrText>
      </w:r>
      <w:r w:rsidRPr="00A85B92">
        <w:rPr>
          <w:lang w:val="en-GB"/>
        </w:rPr>
        <w:instrText>)    \i\su(</w:instrText>
      </w:r>
      <w:r w:rsidRPr="00A85B92">
        <w:rPr>
          <w:i/>
          <w:sz w:val="18"/>
          <w:lang w:val="en-GB"/>
        </w:rPr>
        <w:instrText>i</w:instrText>
      </w:r>
      <w:r w:rsidRPr="00A85B92">
        <w:rPr>
          <w:sz w:val="18"/>
          <w:lang w:val="en-GB"/>
        </w:rPr>
        <w:instrText xml:space="preserve"> = </w:instrText>
      </w:r>
      <w:r w:rsidRPr="00A85B92">
        <w:rPr>
          <w:i/>
          <w:sz w:val="18"/>
          <w:lang w:val="en-GB"/>
        </w:rPr>
        <w:instrText>k</w:instrText>
      </w:r>
      <w:r w:rsidRPr="00A85B92">
        <w:rPr>
          <w:lang w:val="en-GB"/>
        </w:rPr>
        <w:instrText>,\s\up4(</w:instrText>
      </w:r>
      <w:r w:rsidRPr="00A85B92">
        <w:rPr>
          <w:i/>
          <w:sz w:val="18"/>
          <w:lang w:val="en-GB"/>
        </w:rPr>
        <w:instrText>k</w:instrText>
      </w:r>
      <w:r w:rsidRPr="00A85B92">
        <w:rPr>
          <w:sz w:val="18"/>
          <w:lang w:val="en-GB"/>
        </w:rPr>
        <w:instrText xml:space="preserve"> + </w:instrText>
      </w:r>
      <w:r w:rsidRPr="00A85B92">
        <w:rPr>
          <w:i/>
          <w:sz w:val="18"/>
          <w:lang w:val="en-GB"/>
        </w:rPr>
        <w:instrText>n</w:instrText>
      </w:r>
      <w:r w:rsidRPr="00A85B92">
        <w:rPr>
          <w:sz w:val="18"/>
          <w:lang w:val="en-GB"/>
        </w:rPr>
        <w:instrText xml:space="preserve"> – 1</w:instrText>
      </w:r>
      <w:r w:rsidRPr="00A85B92">
        <w:rPr>
          <w:lang w:val="en-GB"/>
        </w:rPr>
        <w:instrText>),</w:instrText>
      </w:r>
      <w:r w:rsidRPr="00A85B92">
        <w:rPr>
          <w:sz w:val="30"/>
          <w:lang w:val="en-GB"/>
        </w:rPr>
        <w:instrText xml:space="preserve"> </w:instrText>
      </w:r>
      <w:r w:rsidRPr="00A85B92">
        <w:rPr>
          <w:lang w:val="en-GB"/>
        </w:rPr>
        <w:instrText xml:space="preserve">      \o(\d\ba8()</w:instrText>
      </w:r>
      <w:r w:rsidRPr="00A85B92">
        <w:rPr>
          <w:rFonts w:ascii="Symbol" w:hAnsi="Symbol"/>
          <w:sz w:val="18"/>
          <w:lang w:val="en-GB"/>
        </w:rPr>
        <w:instrText>`</w:instrText>
      </w:r>
      <w:r w:rsidRPr="00A85B92">
        <w:rPr>
          <w:lang w:val="en-GB"/>
        </w:rPr>
        <w:instrText>,</w:instrText>
      </w:r>
      <w:r w:rsidRPr="00A85B92">
        <w:rPr>
          <w:i/>
          <w:lang w:val="en-GB"/>
        </w:rPr>
        <w:instrText>y</w:instrText>
      </w:r>
      <w:r w:rsidRPr="00A85B92">
        <w:rPr>
          <w:lang w:val="en-GB"/>
        </w:rPr>
        <w:instrText>)</w:instrText>
      </w:r>
      <w:r w:rsidRPr="00A85B92">
        <w:rPr>
          <w:i/>
          <w:position w:val="-4"/>
          <w:sz w:val="18"/>
          <w:lang w:val="en-GB"/>
        </w:rPr>
        <w:instrText>i</w:instrText>
      </w:r>
      <w:r w:rsidRPr="00A85B92">
        <w:rPr>
          <w:lang w:val="en-GB"/>
        </w:rPr>
        <w:instrText>)</w:instrText>
      </w:r>
      <w:r w:rsidRPr="00A85B92">
        <w:fldChar w:fldCharType="end"/>
      </w:r>
      <w:bookmarkEnd w:id="14"/>
    </w:p>
    <w:p w:rsidR="00F01F04" w:rsidRDefault="00F01F04" w:rsidP="005C1D32">
      <w:pPr>
        <w:pStyle w:val="TableNo"/>
        <w:rPr>
          <w:rFonts w:eastAsia="SimSun"/>
          <w:lang w:eastAsia="zh-CN"/>
        </w:rPr>
      </w:pPr>
      <w:r>
        <w:rPr>
          <w:rFonts w:eastAsia="SimSun"/>
          <w:rtl/>
          <w:lang w:eastAsia="zh-CN"/>
        </w:rPr>
        <w:lastRenderedPageBreak/>
        <w:t xml:space="preserve">الجدول </w:t>
      </w:r>
      <w:r>
        <w:rPr>
          <w:rFonts w:eastAsia="SimSun"/>
          <w:lang w:eastAsia="zh-CN"/>
        </w:rPr>
        <w:t>1</w:t>
      </w:r>
    </w:p>
    <w:p w:rsidR="00917EF8" w:rsidRDefault="00917EF8" w:rsidP="00F01F04">
      <w:pPr>
        <w:pStyle w:val="Tabletitle"/>
        <w:keepNext w:val="0"/>
        <w:keepLines w:val="0"/>
        <w:rPr>
          <w:rFonts w:eastAsia="SimSun"/>
          <w:lang w:eastAsia="zh-CN"/>
        </w:rPr>
      </w:pPr>
      <w:r>
        <w:rPr>
          <w:rFonts w:eastAsia="SimSun" w:hint="cs"/>
          <w:rtl/>
          <w:lang w:eastAsia="zh-CN"/>
        </w:rPr>
        <w:t>الخصائص الوظيفية لعمليات الضوضاء المستقلة الخمس في حالة عدم استقرار التردد في المذبذبات</w:t>
      </w:r>
    </w:p>
    <w:tbl>
      <w:tblPr>
        <w:bidiVisual/>
        <w:tblW w:w="0" w:type="auto"/>
        <w:jc w:val="center"/>
        <w:tblLayout w:type="fixed"/>
        <w:tblLook w:val="0000" w:firstRow="0" w:lastRow="0" w:firstColumn="0" w:lastColumn="0" w:noHBand="0" w:noVBand="0"/>
      </w:tblPr>
      <w:tblGrid>
        <w:gridCol w:w="3060"/>
        <w:gridCol w:w="992"/>
        <w:gridCol w:w="1539"/>
        <w:gridCol w:w="892"/>
        <w:gridCol w:w="1407"/>
        <w:gridCol w:w="930"/>
      </w:tblGrid>
      <w:tr w:rsidR="00917EF8" w:rsidRPr="007A0FCE" w:rsidTr="00CD1F53">
        <w:trPr>
          <w:cantSplit/>
          <w:jc w:val="center"/>
        </w:trPr>
        <w:tc>
          <w:tcPr>
            <w:tcW w:w="3060" w:type="dxa"/>
            <w:vMerge w:val="restart"/>
            <w:tcBorders>
              <w:top w:val="single" w:sz="6" w:space="0" w:color="auto"/>
              <w:left w:val="single" w:sz="6" w:space="0" w:color="auto"/>
              <w:right w:val="single" w:sz="6" w:space="0" w:color="auto"/>
            </w:tcBorders>
            <w:vAlign w:val="center"/>
          </w:tcPr>
          <w:p w:rsidR="00917EF8" w:rsidRPr="00A85B92" w:rsidRDefault="00917EF8" w:rsidP="00C62CD9">
            <w:pPr>
              <w:pStyle w:val="Tablehead"/>
              <w:spacing w:before="60" w:after="60"/>
            </w:pPr>
            <w:r>
              <w:rPr>
                <w:rFonts w:hint="cs"/>
                <w:rtl/>
              </w:rPr>
              <w:t>وصف عملية الضوضاء</w:t>
            </w:r>
          </w:p>
        </w:tc>
        <w:tc>
          <w:tcPr>
            <w:tcW w:w="5760" w:type="dxa"/>
            <w:gridSpan w:val="5"/>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rPr>
                <w:lang w:val="en-GB"/>
              </w:rPr>
            </w:pPr>
            <w:r>
              <w:rPr>
                <w:rFonts w:hint="cs"/>
                <w:rtl/>
                <w:lang w:val="en-GB"/>
              </w:rPr>
              <w:t>خصائص الميل في الرسم البياني اللوغارتمي-اللوغارتمي</w:t>
            </w:r>
          </w:p>
        </w:tc>
      </w:tr>
      <w:tr w:rsidR="00917EF8" w:rsidRPr="00A85B92" w:rsidTr="00CD1F53">
        <w:trPr>
          <w:cantSplit/>
          <w:jc w:val="center"/>
        </w:trPr>
        <w:tc>
          <w:tcPr>
            <w:tcW w:w="3060" w:type="dxa"/>
            <w:vMerge/>
            <w:tcBorders>
              <w:left w:val="single" w:sz="6" w:space="0" w:color="auto"/>
              <w:right w:val="single" w:sz="6" w:space="0" w:color="auto"/>
            </w:tcBorders>
          </w:tcPr>
          <w:p w:rsidR="00917EF8" w:rsidRPr="00A85B92" w:rsidRDefault="00917EF8" w:rsidP="00C62CD9">
            <w:pPr>
              <w:pStyle w:val="Tablehead"/>
              <w:spacing w:before="60" w:after="60"/>
              <w:rPr>
                <w:lang w:val="en-GB"/>
              </w:rPr>
            </w:pPr>
          </w:p>
        </w:tc>
        <w:tc>
          <w:tcPr>
            <w:tcW w:w="2531" w:type="dxa"/>
            <w:gridSpan w:val="2"/>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r>
              <w:rPr>
                <w:rFonts w:hint="cs"/>
                <w:rtl/>
              </w:rPr>
              <w:t>الميدان الترددي</w:t>
            </w:r>
          </w:p>
        </w:tc>
        <w:tc>
          <w:tcPr>
            <w:tcW w:w="3229" w:type="dxa"/>
            <w:gridSpan w:val="3"/>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r>
              <w:rPr>
                <w:rFonts w:hint="cs"/>
                <w:rtl/>
              </w:rPr>
              <w:t>الميدان الزمني</w:t>
            </w:r>
          </w:p>
        </w:tc>
      </w:tr>
      <w:tr w:rsidR="00917EF8" w:rsidRPr="00A85B92" w:rsidTr="00CD1F53">
        <w:trPr>
          <w:cantSplit/>
          <w:jc w:val="center"/>
        </w:trPr>
        <w:tc>
          <w:tcPr>
            <w:tcW w:w="3060" w:type="dxa"/>
            <w:vMerge/>
            <w:tcBorders>
              <w:left w:val="single" w:sz="6" w:space="0" w:color="auto"/>
              <w:right w:val="single" w:sz="6" w:space="0" w:color="auto"/>
            </w:tcBorders>
          </w:tcPr>
          <w:p w:rsidR="00917EF8" w:rsidRPr="00A85B92" w:rsidRDefault="00917EF8" w:rsidP="00C62CD9">
            <w:pPr>
              <w:pStyle w:val="Tablehead"/>
              <w:spacing w:before="60" w:after="60"/>
            </w:pPr>
          </w:p>
        </w:tc>
        <w:tc>
          <w:tcPr>
            <w:tcW w:w="992"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15" w:name="lt_pId182"/>
            <w:r w:rsidRPr="00A85B92">
              <w:rPr>
                <w:i/>
              </w:rPr>
              <w:t>S</w:t>
            </w:r>
            <w:r w:rsidRPr="00A85B92">
              <w:rPr>
                <w:i/>
                <w:position w:val="-4"/>
                <w:sz w:val="14"/>
              </w:rPr>
              <w:t>y</w:t>
            </w:r>
            <w:r w:rsidRPr="00A85B92">
              <w:t>(</w:t>
            </w:r>
            <w:r w:rsidRPr="00A85B92">
              <w:rPr>
                <w:sz w:val="16"/>
              </w:rPr>
              <w:t> </w:t>
            </w:r>
            <w:r w:rsidRPr="00A85B92">
              <w:rPr>
                <w:i/>
              </w:rPr>
              <w:t>f</w:t>
            </w:r>
            <w:r w:rsidRPr="00A85B92">
              <w:rPr>
                <w:sz w:val="12"/>
              </w:rPr>
              <w:t> </w:t>
            </w:r>
            <w:r w:rsidRPr="00A85B92">
              <w:t>)</w:t>
            </w:r>
            <w:bookmarkEnd w:id="15"/>
          </w:p>
        </w:tc>
        <w:tc>
          <w:tcPr>
            <w:tcW w:w="1539"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16" w:name="lt_pId183"/>
            <w:r w:rsidRPr="00A85B92">
              <w:rPr>
                <w:i/>
              </w:rPr>
              <w:t>S</w:t>
            </w:r>
            <w:r w:rsidRPr="00A85B92">
              <w:rPr>
                <w:rFonts w:ascii="Symbol" w:hAnsi="Symbol"/>
                <w:position w:val="-4"/>
                <w:sz w:val="14"/>
              </w:rPr>
              <w:sym w:font="Symbol" w:char="F06A"/>
            </w:r>
            <w:r w:rsidRPr="00A85B92">
              <w:t>(</w:t>
            </w:r>
            <w:r w:rsidRPr="00A85B92">
              <w:rPr>
                <w:sz w:val="16"/>
              </w:rPr>
              <w:t> </w:t>
            </w:r>
            <w:r w:rsidRPr="00A85B92">
              <w:rPr>
                <w:i/>
              </w:rPr>
              <w:t>f</w:t>
            </w:r>
            <w:r w:rsidRPr="00A85B92">
              <w:rPr>
                <w:sz w:val="12"/>
              </w:rPr>
              <w:t> </w:t>
            </w:r>
            <w:r w:rsidRPr="00A85B92">
              <w:t xml:space="preserve">) or </w:t>
            </w:r>
            <w:r w:rsidRPr="00A85B92">
              <w:rPr>
                <w:i/>
              </w:rPr>
              <w:t>S</w:t>
            </w:r>
            <w:r w:rsidRPr="00A85B92">
              <w:rPr>
                <w:i/>
                <w:position w:val="-4"/>
                <w:sz w:val="14"/>
              </w:rPr>
              <w:t>x</w:t>
            </w:r>
            <w:r w:rsidRPr="00A85B92">
              <w:t>(</w:t>
            </w:r>
            <w:r w:rsidRPr="00A85B92">
              <w:rPr>
                <w:sz w:val="16"/>
              </w:rPr>
              <w:t> </w:t>
            </w:r>
            <w:r w:rsidRPr="00A85B92">
              <w:rPr>
                <w:i/>
              </w:rPr>
              <w:t>f</w:t>
            </w:r>
            <w:r w:rsidRPr="00A85B92">
              <w:rPr>
                <w:sz w:val="12"/>
              </w:rPr>
              <w:t> </w:t>
            </w:r>
            <w:r w:rsidRPr="00A85B92">
              <w:t>)</w:t>
            </w:r>
            <w:bookmarkEnd w:id="16"/>
          </w:p>
        </w:tc>
        <w:tc>
          <w:tcPr>
            <w:tcW w:w="892"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17" w:name="lt_pId184"/>
            <w:r w:rsidRPr="00A85B92">
              <w:rPr>
                <w:rFonts w:ascii="Symbol" w:hAnsi="Symbol"/>
              </w:rPr>
              <w:sym w:font="Symbol" w:char="F073"/>
            </w:r>
            <w:bookmarkEnd w:id="17"/>
            <w:r w:rsidRPr="00A85B92">
              <w:rPr>
                <w:rFonts w:ascii="Symbol" w:hAnsi="Symbol"/>
              </w:rPr>
              <w:fldChar w:fldCharType="begin"/>
            </w:r>
            <w:r w:rsidRPr="00A85B92">
              <w:instrText>eq \s(</w:instrText>
            </w:r>
            <w:r w:rsidRPr="00A85B92">
              <w:rPr>
                <w:sz w:val="14"/>
              </w:rPr>
              <w:instrText>2</w:instrText>
            </w:r>
            <w:r w:rsidRPr="00A85B92">
              <w:instrText>,</w:instrText>
            </w:r>
            <w:r w:rsidRPr="00A85B92">
              <w:rPr>
                <w:i/>
                <w:sz w:val="14"/>
              </w:rPr>
              <w:instrText>y</w:instrText>
            </w:r>
            <w:r w:rsidRPr="00A85B92">
              <w:instrText>)</w:instrText>
            </w:r>
            <w:r w:rsidRPr="00A85B92">
              <w:rPr>
                <w:rFonts w:ascii="Symbol" w:hAnsi="Symbol"/>
              </w:rPr>
              <w:fldChar w:fldCharType="end"/>
            </w:r>
            <w:bookmarkStart w:id="18" w:name="lt_pId185"/>
            <w:r w:rsidRPr="00A85B92">
              <w:t>(</w:t>
            </w:r>
            <w:r w:rsidRPr="00A85B92">
              <w:rPr>
                <w:rFonts w:ascii="Symbol" w:hAnsi="Symbol"/>
              </w:rPr>
              <w:sym w:font="Symbol" w:char="F074"/>
            </w:r>
            <w:r w:rsidRPr="00A85B92">
              <w:t>)</w:t>
            </w:r>
            <w:bookmarkEnd w:id="18"/>
          </w:p>
        </w:tc>
        <w:tc>
          <w:tcPr>
            <w:tcW w:w="1407"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19" w:name="lt_pId186"/>
            <w:r w:rsidRPr="00A85B92">
              <w:t xml:space="preserve">Mod. </w:t>
            </w:r>
            <w:r w:rsidRPr="00A85B92">
              <w:rPr>
                <w:rFonts w:ascii="Symbol" w:hAnsi="Symbol"/>
              </w:rPr>
              <w:sym w:font="Symbol" w:char="F073"/>
            </w:r>
            <w:bookmarkEnd w:id="19"/>
            <w:r w:rsidRPr="00A85B92">
              <w:rPr>
                <w:rFonts w:ascii="Symbol" w:hAnsi="Symbol"/>
              </w:rPr>
              <w:fldChar w:fldCharType="begin"/>
            </w:r>
            <w:r w:rsidRPr="00A85B92">
              <w:instrText>eq \s(</w:instrText>
            </w:r>
            <w:r w:rsidRPr="00A85B92">
              <w:rPr>
                <w:sz w:val="14"/>
              </w:rPr>
              <w:instrText>2</w:instrText>
            </w:r>
            <w:r w:rsidRPr="00A85B92">
              <w:instrText>,</w:instrText>
            </w:r>
            <w:r w:rsidRPr="00A85B92">
              <w:rPr>
                <w:i/>
                <w:sz w:val="14"/>
              </w:rPr>
              <w:instrText>y</w:instrText>
            </w:r>
            <w:r w:rsidRPr="00A85B92">
              <w:instrText>)</w:instrText>
            </w:r>
            <w:r w:rsidRPr="00A85B92">
              <w:rPr>
                <w:rFonts w:ascii="Symbol" w:hAnsi="Symbol"/>
              </w:rPr>
              <w:fldChar w:fldCharType="end"/>
            </w:r>
            <w:bookmarkStart w:id="20" w:name="lt_pId187"/>
            <w:r w:rsidRPr="00A85B92">
              <w:t>(</w:t>
            </w:r>
            <w:r w:rsidRPr="00A85B92">
              <w:rPr>
                <w:rFonts w:ascii="Symbol" w:hAnsi="Symbol"/>
              </w:rPr>
              <w:sym w:font="Symbol" w:char="F074"/>
            </w:r>
            <w:r w:rsidRPr="00A85B92">
              <w:t>)</w:t>
            </w:r>
            <w:bookmarkEnd w:id="20"/>
          </w:p>
        </w:tc>
        <w:tc>
          <w:tcPr>
            <w:tcW w:w="930"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21" w:name="lt_pId188"/>
            <w:r w:rsidRPr="00A85B92">
              <w:rPr>
                <w:rFonts w:ascii="Symbol" w:hAnsi="Symbol"/>
              </w:rPr>
              <w:sym w:font="Symbol" w:char="F073"/>
            </w:r>
            <w:bookmarkEnd w:id="21"/>
            <w:r w:rsidRPr="00A85B92">
              <w:rPr>
                <w:rFonts w:ascii="Symbol" w:hAnsi="Symbol"/>
              </w:rPr>
              <w:fldChar w:fldCharType="begin"/>
            </w:r>
            <w:r w:rsidRPr="00A85B92">
              <w:instrText>eq \s(</w:instrText>
            </w:r>
            <w:r w:rsidRPr="00A85B92">
              <w:rPr>
                <w:sz w:val="14"/>
              </w:rPr>
              <w:instrText>2</w:instrText>
            </w:r>
            <w:r w:rsidRPr="00A85B92">
              <w:instrText>,</w:instrText>
            </w:r>
            <w:r w:rsidRPr="00A85B92">
              <w:rPr>
                <w:i/>
                <w:sz w:val="14"/>
              </w:rPr>
              <w:instrText>x</w:instrText>
            </w:r>
            <w:r w:rsidRPr="00A85B92">
              <w:instrText>)</w:instrText>
            </w:r>
            <w:r w:rsidRPr="00A85B92">
              <w:rPr>
                <w:rFonts w:ascii="Symbol" w:hAnsi="Symbol"/>
              </w:rPr>
              <w:fldChar w:fldCharType="end"/>
            </w:r>
            <w:bookmarkStart w:id="22" w:name="lt_pId189"/>
            <w:r w:rsidRPr="00A85B92">
              <w:t>(</w:t>
            </w:r>
            <w:r w:rsidRPr="00A85B92">
              <w:rPr>
                <w:rFonts w:ascii="Symbol" w:hAnsi="Symbol"/>
              </w:rPr>
              <w:sym w:font="Symbol" w:char="F074"/>
            </w:r>
            <w:r w:rsidRPr="00A85B92">
              <w:t>)</w:t>
            </w:r>
            <w:bookmarkEnd w:id="22"/>
          </w:p>
        </w:tc>
      </w:tr>
      <w:tr w:rsidR="00917EF8" w:rsidRPr="00A85B92" w:rsidTr="00CD1F53">
        <w:trPr>
          <w:cantSplit/>
          <w:jc w:val="center"/>
        </w:trPr>
        <w:tc>
          <w:tcPr>
            <w:tcW w:w="3060" w:type="dxa"/>
            <w:vMerge/>
            <w:tcBorders>
              <w:left w:val="single" w:sz="6" w:space="0" w:color="auto"/>
              <w:bottom w:val="single" w:sz="6" w:space="0" w:color="auto"/>
              <w:right w:val="single" w:sz="6" w:space="0" w:color="auto"/>
            </w:tcBorders>
          </w:tcPr>
          <w:p w:rsidR="00917EF8" w:rsidRPr="00A85B92" w:rsidRDefault="00917EF8" w:rsidP="00C62CD9">
            <w:pPr>
              <w:pStyle w:val="Tablehead"/>
              <w:spacing w:before="60" w:after="60"/>
            </w:pPr>
          </w:p>
        </w:tc>
        <w:tc>
          <w:tcPr>
            <w:tcW w:w="992"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23" w:name="lt_pId190"/>
            <w:r w:rsidRPr="00A85B92">
              <w:rPr>
                <w:rFonts w:ascii="Symbol" w:hAnsi="Symbol"/>
              </w:rPr>
              <w:sym w:font="Symbol" w:char="F061"/>
            </w:r>
            <w:bookmarkEnd w:id="23"/>
          </w:p>
        </w:tc>
        <w:tc>
          <w:tcPr>
            <w:tcW w:w="1539"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24" w:name="lt_pId191"/>
            <w:r w:rsidRPr="00A85B92">
              <w:rPr>
                <w:rFonts w:ascii="Symbol" w:hAnsi="Symbol"/>
              </w:rPr>
              <w:sym w:font="Symbol" w:char="F062"/>
            </w:r>
            <w:r w:rsidRPr="00A85B92">
              <w:t xml:space="preserve"> </w:t>
            </w:r>
            <w:r w:rsidRPr="00A85B92">
              <w:rPr>
                <w:rFonts w:ascii="Symbol" w:hAnsi="Symbol"/>
              </w:rPr>
              <w:sym w:font="Symbol" w:char="F0BA"/>
            </w:r>
            <w:r w:rsidRPr="00A85B92">
              <w:t xml:space="preserve"> </w:t>
            </w:r>
            <w:r w:rsidRPr="00A85B92">
              <w:rPr>
                <w:rFonts w:ascii="Symbol" w:hAnsi="Symbol"/>
              </w:rPr>
              <w:sym w:font="Symbol" w:char="F061"/>
            </w:r>
            <w:r w:rsidRPr="00A85B92">
              <w:t xml:space="preserve"> – 2</w:t>
            </w:r>
            <w:bookmarkEnd w:id="24"/>
          </w:p>
        </w:tc>
        <w:tc>
          <w:tcPr>
            <w:tcW w:w="892"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25" w:name="lt_pId192"/>
            <w:r w:rsidRPr="00A85B92">
              <w:rPr>
                <w:rFonts w:ascii="Symbol" w:hAnsi="Symbol"/>
              </w:rPr>
              <w:sym w:font="Symbol" w:char="F06D"/>
            </w:r>
            <w:bookmarkEnd w:id="25"/>
          </w:p>
        </w:tc>
        <w:tc>
          <w:tcPr>
            <w:tcW w:w="1407"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26" w:name="lt_pId193"/>
            <w:r w:rsidRPr="00A85B92">
              <w:rPr>
                <w:rFonts w:ascii="Symbol" w:hAnsi="Symbol"/>
              </w:rPr>
              <w:sym w:font="Symbol" w:char="F06D"/>
            </w:r>
            <w:r w:rsidRPr="00A85B92">
              <w:rPr>
                <w:rFonts w:ascii="Symbol" w:hAnsi="Symbol"/>
              </w:rPr>
              <w:sym w:font="Symbol" w:char="F0A2"/>
            </w:r>
            <w:bookmarkEnd w:id="26"/>
          </w:p>
        </w:tc>
        <w:tc>
          <w:tcPr>
            <w:tcW w:w="930" w:type="dxa"/>
            <w:tcBorders>
              <w:top w:val="single" w:sz="6" w:space="0" w:color="auto"/>
              <w:left w:val="single" w:sz="6" w:space="0" w:color="auto"/>
              <w:bottom w:val="single" w:sz="6" w:space="0" w:color="auto"/>
              <w:right w:val="single" w:sz="6" w:space="0" w:color="auto"/>
            </w:tcBorders>
          </w:tcPr>
          <w:p w:rsidR="00917EF8" w:rsidRPr="00A85B92" w:rsidRDefault="00917EF8" w:rsidP="00C62CD9">
            <w:pPr>
              <w:pStyle w:val="Tablehead"/>
              <w:spacing w:before="60" w:after="60"/>
            </w:pPr>
            <w:bookmarkStart w:id="27" w:name="lt_pId194"/>
            <w:r w:rsidRPr="00A85B92">
              <w:rPr>
                <w:rFonts w:ascii="Symbol" w:hAnsi="Symbol"/>
              </w:rPr>
              <w:sym w:font="Symbol" w:char="F068"/>
            </w:r>
            <w:bookmarkEnd w:id="27"/>
          </w:p>
        </w:tc>
      </w:tr>
      <w:tr w:rsidR="00917EF8" w:rsidRPr="00A85B92" w:rsidTr="00CD1F53">
        <w:trPr>
          <w:cantSplit/>
          <w:jc w:val="center"/>
        </w:trPr>
        <w:tc>
          <w:tcPr>
            <w:tcW w:w="3060" w:type="dxa"/>
            <w:tcBorders>
              <w:top w:val="single" w:sz="6" w:space="0" w:color="auto"/>
              <w:left w:val="single" w:sz="6" w:space="0" w:color="auto"/>
            </w:tcBorders>
          </w:tcPr>
          <w:p w:rsidR="00917EF8" w:rsidRPr="00A85B92" w:rsidRDefault="00917EF8" w:rsidP="00C62CD9">
            <w:pPr>
              <w:pStyle w:val="Tabletext"/>
              <w:spacing w:before="60"/>
            </w:pPr>
            <w:r>
              <w:rPr>
                <w:rFonts w:hint="cs"/>
                <w:rtl/>
              </w:rPr>
              <w:t>تردد السير العشوائي</w:t>
            </w:r>
          </w:p>
        </w:tc>
        <w:tc>
          <w:tcPr>
            <w:tcW w:w="992" w:type="dxa"/>
            <w:tcBorders>
              <w:top w:val="single" w:sz="6" w:space="0" w:color="auto"/>
              <w:left w:val="single" w:sz="6" w:space="0" w:color="auto"/>
              <w:right w:val="single" w:sz="6" w:space="0" w:color="auto"/>
            </w:tcBorders>
          </w:tcPr>
          <w:p w:rsidR="00917EF8" w:rsidRPr="00A85B92" w:rsidRDefault="00917EF8" w:rsidP="00C62CD9">
            <w:pPr>
              <w:pStyle w:val="Tabletext"/>
              <w:spacing w:before="60"/>
              <w:jc w:val="center"/>
            </w:pPr>
            <w:r w:rsidRPr="00A85B92">
              <w:t>2–</w:t>
            </w:r>
          </w:p>
        </w:tc>
        <w:tc>
          <w:tcPr>
            <w:tcW w:w="1539" w:type="dxa"/>
            <w:tcBorders>
              <w:top w:val="single" w:sz="6" w:space="0" w:color="auto"/>
            </w:tcBorders>
          </w:tcPr>
          <w:p w:rsidR="00917EF8" w:rsidRPr="00A85B92" w:rsidRDefault="00917EF8" w:rsidP="00C62CD9">
            <w:pPr>
              <w:pStyle w:val="Tabletext"/>
              <w:spacing w:before="60"/>
              <w:jc w:val="center"/>
            </w:pPr>
            <w:r w:rsidRPr="00A85B92">
              <w:t>4–</w:t>
            </w:r>
          </w:p>
        </w:tc>
        <w:tc>
          <w:tcPr>
            <w:tcW w:w="892" w:type="dxa"/>
            <w:tcBorders>
              <w:top w:val="single" w:sz="6" w:space="0" w:color="auto"/>
              <w:left w:val="single" w:sz="6" w:space="0" w:color="auto"/>
              <w:right w:val="single" w:sz="6" w:space="0" w:color="auto"/>
            </w:tcBorders>
          </w:tcPr>
          <w:p w:rsidR="00917EF8" w:rsidRPr="00A85B92" w:rsidRDefault="00917EF8" w:rsidP="00C62CD9">
            <w:pPr>
              <w:pStyle w:val="Tabletext"/>
              <w:spacing w:before="60"/>
              <w:jc w:val="center"/>
            </w:pPr>
            <w:r w:rsidRPr="00A85B92">
              <w:t>1</w:t>
            </w:r>
          </w:p>
        </w:tc>
        <w:tc>
          <w:tcPr>
            <w:tcW w:w="1407" w:type="dxa"/>
            <w:tcBorders>
              <w:top w:val="single" w:sz="6" w:space="0" w:color="auto"/>
            </w:tcBorders>
          </w:tcPr>
          <w:p w:rsidR="00917EF8" w:rsidRPr="00A85B92" w:rsidRDefault="00917EF8" w:rsidP="00C62CD9">
            <w:pPr>
              <w:pStyle w:val="Tabletext"/>
              <w:spacing w:before="60"/>
              <w:jc w:val="center"/>
            </w:pPr>
            <w:r w:rsidRPr="00A85B92">
              <w:t>1</w:t>
            </w:r>
          </w:p>
        </w:tc>
        <w:tc>
          <w:tcPr>
            <w:tcW w:w="930" w:type="dxa"/>
            <w:tcBorders>
              <w:top w:val="single" w:sz="6" w:space="0" w:color="auto"/>
              <w:left w:val="single" w:sz="6" w:space="0" w:color="auto"/>
              <w:right w:val="single" w:sz="6" w:space="0" w:color="auto"/>
            </w:tcBorders>
          </w:tcPr>
          <w:p w:rsidR="00917EF8" w:rsidRPr="00A85B92" w:rsidRDefault="00917EF8" w:rsidP="00C62CD9">
            <w:pPr>
              <w:pStyle w:val="Tabletext"/>
              <w:spacing w:before="60"/>
              <w:jc w:val="center"/>
            </w:pPr>
            <w:r w:rsidRPr="00A85B92">
              <w:t>3</w:t>
            </w:r>
          </w:p>
        </w:tc>
      </w:tr>
      <w:tr w:rsidR="00917EF8" w:rsidRPr="00A85B92" w:rsidTr="00CD1F53">
        <w:trPr>
          <w:cantSplit/>
          <w:jc w:val="center"/>
        </w:trPr>
        <w:tc>
          <w:tcPr>
            <w:tcW w:w="3060" w:type="dxa"/>
            <w:tcBorders>
              <w:left w:val="single" w:sz="6" w:space="0" w:color="auto"/>
            </w:tcBorders>
          </w:tcPr>
          <w:p w:rsidR="00917EF8" w:rsidRPr="00A85B92" w:rsidRDefault="00917EF8" w:rsidP="00C62CD9">
            <w:pPr>
              <w:pStyle w:val="Tabletext"/>
              <w:spacing w:before="60"/>
            </w:pPr>
            <w:r>
              <w:rPr>
                <w:rFonts w:hint="cs"/>
                <w:rtl/>
              </w:rPr>
              <w:t>تردد الارتعاش</w:t>
            </w:r>
          </w:p>
        </w:tc>
        <w:tc>
          <w:tcPr>
            <w:tcW w:w="992"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1–</w:t>
            </w:r>
          </w:p>
        </w:tc>
        <w:tc>
          <w:tcPr>
            <w:tcW w:w="1539" w:type="dxa"/>
          </w:tcPr>
          <w:p w:rsidR="00917EF8" w:rsidRPr="00A85B92" w:rsidRDefault="00917EF8" w:rsidP="00C62CD9">
            <w:pPr>
              <w:pStyle w:val="Tabletext"/>
              <w:spacing w:before="60"/>
              <w:jc w:val="center"/>
            </w:pPr>
            <w:r w:rsidRPr="00A85B92">
              <w:t>3–</w:t>
            </w:r>
          </w:p>
        </w:tc>
        <w:tc>
          <w:tcPr>
            <w:tcW w:w="892"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0</w:t>
            </w:r>
          </w:p>
        </w:tc>
        <w:tc>
          <w:tcPr>
            <w:tcW w:w="1407" w:type="dxa"/>
          </w:tcPr>
          <w:p w:rsidR="00917EF8" w:rsidRPr="00A85B92" w:rsidRDefault="00917EF8" w:rsidP="00C62CD9">
            <w:pPr>
              <w:pStyle w:val="Tabletext"/>
              <w:spacing w:before="60"/>
              <w:jc w:val="center"/>
            </w:pPr>
            <w:r w:rsidRPr="00A85B92">
              <w:t>0</w:t>
            </w:r>
          </w:p>
        </w:tc>
        <w:tc>
          <w:tcPr>
            <w:tcW w:w="930"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2</w:t>
            </w:r>
          </w:p>
        </w:tc>
      </w:tr>
      <w:tr w:rsidR="00917EF8" w:rsidRPr="00A85B92" w:rsidTr="00CD1F53">
        <w:trPr>
          <w:cantSplit/>
          <w:jc w:val="center"/>
        </w:trPr>
        <w:tc>
          <w:tcPr>
            <w:tcW w:w="3060" w:type="dxa"/>
            <w:tcBorders>
              <w:left w:val="single" w:sz="6" w:space="0" w:color="auto"/>
            </w:tcBorders>
          </w:tcPr>
          <w:p w:rsidR="00917EF8" w:rsidRPr="00A85B92" w:rsidRDefault="00917EF8" w:rsidP="00C62CD9">
            <w:pPr>
              <w:pStyle w:val="Tabletext"/>
              <w:spacing w:before="60"/>
            </w:pPr>
            <w:r>
              <w:rPr>
                <w:rFonts w:hint="cs"/>
                <w:rtl/>
              </w:rPr>
              <w:t>تردد الضوضاء البيضاء</w:t>
            </w:r>
          </w:p>
        </w:tc>
        <w:tc>
          <w:tcPr>
            <w:tcW w:w="992"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0</w:t>
            </w:r>
          </w:p>
        </w:tc>
        <w:tc>
          <w:tcPr>
            <w:tcW w:w="1539" w:type="dxa"/>
          </w:tcPr>
          <w:p w:rsidR="00917EF8" w:rsidRPr="00A85B92" w:rsidRDefault="00917EF8" w:rsidP="00C62CD9">
            <w:pPr>
              <w:pStyle w:val="Tabletext"/>
              <w:spacing w:before="60"/>
              <w:jc w:val="center"/>
            </w:pPr>
            <w:r w:rsidRPr="00A85B92">
              <w:t>2–</w:t>
            </w:r>
          </w:p>
        </w:tc>
        <w:tc>
          <w:tcPr>
            <w:tcW w:w="892"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1–</w:t>
            </w:r>
          </w:p>
        </w:tc>
        <w:tc>
          <w:tcPr>
            <w:tcW w:w="1407" w:type="dxa"/>
          </w:tcPr>
          <w:p w:rsidR="00917EF8" w:rsidRPr="00A85B92" w:rsidRDefault="00917EF8" w:rsidP="00C62CD9">
            <w:pPr>
              <w:pStyle w:val="Tabletext"/>
              <w:spacing w:before="60"/>
              <w:jc w:val="center"/>
            </w:pPr>
            <w:r w:rsidRPr="00A85B92">
              <w:t>1–</w:t>
            </w:r>
          </w:p>
        </w:tc>
        <w:tc>
          <w:tcPr>
            <w:tcW w:w="930"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1</w:t>
            </w:r>
          </w:p>
        </w:tc>
      </w:tr>
      <w:tr w:rsidR="00917EF8" w:rsidRPr="00A85B92" w:rsidTr="00CD1F53">
        <w:trPr>
          <w:cantSplit/>
          <w:jc w:val="center"/>
        </w:trPr>
        <w:tc>
          <w:tcPr>
            <w:tcW w:w="3060" w:type="dxa"/>
            <w:tcBorders>
              <w:left w:val="single" w:sz="6" w:space="0" w:color="auto"/>
            </w:tcBorders>
          </w:tcPr>
          <w:p w:rsidR="00917EF8" w:rsidRPr="00A85B92" w:rsidRDefault="00917EF8" w:rsidP="00C62CD9">
            <w:pPr>
              <w:pStyle w:val="Tabletext"/>
              <w:spacing w:before="60"/>
            </w:pPr>
            <w:r>
              <w:rPr>
                <w:rFonts w:hint="cs"/>
                <w:rtl/>
              </w:rPr>
              <w:t>طور الارتعاش</w:t>
            </w:r>
          </w:p>
        </w:tc>
        <w:tc>
          <w:tcPr>
            <w:tcW w:w="992"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1</w:t>
            </w:r>
          </w:p>
        </w:tc>
        <w:tc>
          <w:tcPr>
            <w:tcW w:w="1539" w:type="dxa"/>
          </w:tcPr>
          <w:p w:rsidR="00917EF8" w:rsidRPr="00A85B92" w:rsidRDefault="00917EF8" w:rsidP="00C62CD9">
            <w:pPr>
              <w:pStyle w:val="Tabletext"/>
              <w:spacing w:before="60"/>
              <w:jc w:val="center"/>
            </w:pPr>
            <w:r w:rsidRPr="00A85B92">
              <w:t>1–</w:t>
            </w:r>
          </w:p>
        </w:tc>
        <w:tc>
          <w:tcPr>
            <w:tcW w:w="892"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2–</w:t>
            </w:r>
          </w:p>
        </w:tc>
        <w:tc>
          <w:tcPr>
            <w:tcW w:w="1407" w:type="dxa"/>
          </w:tcPr>
          <w:p w:rsidR="00917EF8" w:rsidRPr="00A85B92" w:rsidRDefault="00917EF8" w:rsidP="00C62CD9">
            <w:pPr>
              <w:pStyle w:val="Tabletext"/>
              <w:spacing w:before="60"/>
              <w:jc w:val="center"/>
            </w:pPr>
            <w:r w:rsidRPr="00A85B92">
              <w:t>2–</w:t>
            </w:r>
          </w:p>
        </w:tc>
        <w:tc>
          <w:tcPr>
            <w:tcW w:w="930" w:type="dxa"/>
            <w:tcBorders>
              <w:left w:val="single" w:sz="6" w:space="0" w:color="auto"/>
              <w:right w:val="single" w:sz="6" w:space="0" w:color="auto"/>
            </w:tcBorders>
          </w:tcPr>
          <w:p w:rsidR="00917EF8" w:rsidRPr="00A85B92" w:rsidRDefault="00917EF8" w:rsidP="00C62CD9">
            <w:pPr>
              <w:pStyle w:val="Tabletext"/>
              <w:spacing w:before="60"/>
              <w:jc w:val="center"/>
            </w:pPr>
            <w:r w:rsidRPr="00A85B92">
              <w:t>0</w:t>
            </w:r>
          </w:p>
        </w:tc>
      </w:tr>
      <w:tr w:rsidR="00917EF8" w:rsidRPr="00A85B92" w:rsidTr="00CD1F53">
        <w:trPr>
          <w:cantSplit/>
          <w:jc w:val="center"/>
        </w:trPr>
        <w:tc>
          <w:tcPr>
            <w:tcW w:w="3060" w:type="dxa"/>
            <w:tcBorders>
              <w:left w:val="single" w:sz="6" w:space="0" w:color="auto"/>
              <w:bottom w:val="single" w:sz="6" w:space="0" w:color="auto"/>
            </w:tcBorders>
          </w:tcPr>
          <w:p w:rsidR="00917EF8" w:rsidRPr="00A85B92" w:rsidRDefault="00917EF8" w:rsidP="00C62CD9">
            <w:pPr>
              <w:pStyle w:val="Tabletext"/>
              <w:spacing w:before="60"/>
            </w:pPr>
            <w:r>
              <w:rPr>
                <w:rFonts w:hint="cs"/>
                <w:rtl/>
              </w:rPr>
              <w:t>طور الضوضاء البيضاء</w:t>
            </w:r>
          </w:p>
        </w:tc>
        <w:tc>
          <w:tcPr>
            <w:tcW w:w="992" w:type="dxa"/>
            <w:tcBorders>
              <w:left w:val="single" w:sz="6" w:space="0" w:color="auto"/>
              <w:bottom w:val="single" w:sz="6" w:space="0" w:color="auto"/>
              <w:right w:val="single" w:sz="6" w:space="0" w:color="auto"/>
            </w:tcBorders>
          </w:tcPr>
          <w:p w:rsidR="00917EF8" w:rsidRPr="00A85B92" w:rsidRDefault="00917EF8" w:rsidP="00C62CD9">
            <w:pPr>
              <w:pStyle w:val="Tabletext"/>
              <w:spacing w:before="60"/>
              <w:jc w:val="center"/>
            </w:pPr>
            <w:r w:rsidRPr="00A85B92">
              <w:t>2</w:t>
            </w:r>
          </w:p>
        </w:tc>
        <w:tc>
          <w:tcPr>
            <w:tcW w:w="1539" w:type="dxa"/>
            <w:tcBorders>
              <w:bottom w:val="single" w:sz="6" w:space="0" w:color="auto"/>
            </w:tcBorders>
          </w:tcPr>
          <w:p w:rsidR="00917EF8" w:rsidRPr="00A85B92" w:rsidRDefault="00917EF8" w:rsidP="00C62CD9">
            <w:pPr>
              <w:pStyle w:val="Tabletext"/>
              <w:spacing w:before="60"/>
              <w:jc w:val="center"/>
            </w:pPr>
            <w:r w:rsidRPr="00A85B92">
              <w:t>0</w:t>
            </w:r>
          </w:p>
        </w:tc>
        <w:tc>
          <w:tcPr>
            <w:tcW w:w="892" w:type="dxa"/>
            <w:tcBorders>
              <w:left w:val="single" w:sz="6" w:space="0" w:color="auto"/>
              <w:bottom w:val="single" w:sz="6" w:space="0" w:color="auto"/>
              <w:right w:val="single" w:sz="6" w:space="0" w:color="auto"/>
            </w:tcBorders>
          </w:tcPr>
          <w:p w:rsidR="00917EF8" w:rsidRPr="00A85B92" w:rsidRDefault="00917EF8" w:rsidP="00C62CD9">
            <w:pPr>
              <w:pStyle w:val="Tabletext"/>
              <w:spacing w:before="60"/>
              <w:jc w:val="center"/>
            </w:pPr>
            <w:r w:rsidRPr="00A85B92">
              <w:t>2–</w:t>
            </w:r>
          </w:p>
        </w:tc>
        <w:tc>
          <w:tcPr>
            <w:tcW w:w="1407" w:type="dxa"/>
            <w:tcBorders>
              <w:bottom w:val="single" w:sz="6" w:space="0" w:color="auto"/>
            </w:tcBorders>
          </w:tcPr>
          <w:p w:rsidR="00917EF8" w:rsidRPr="00A85B92" w:rsidRDefault="00917EF8" w:rsidP="00C62CD9">
            <w:pPr>
              <w:pStyle w:val="Tabletext"/>
              <w:spacing w:before="60"/>
              <w:jc w:val="center"/>
            </w:pPr>
            <w:r w:rsidRPr="00A85B92">
              <w:t>3–</w:t>
            </w:r>
          </w:p>
        </w:tc>
        <w:tc>
          <w:tcPr>
            <w:tcW w:w="930" w:type="dxa"/>
            <w:tcBorders>
              <w:left w:val="single" w:sz="6" w:space="0" w:color="auto"/>
              <w:bottom w:val="single" w:sz="6" w:space="0" w:color="auto"/>
              <w:right w:val="single" w:sz="6" w:space="0" w:color="auto"/>
            </w:tcBorders>
          </w:tcPr>
          <w:p w:rsidR="00917EF8" w:rsidRPr="00A85B92" w:rsidRDefault="00917EF8" w:rsidP="00C62CD9">
            <w:pPr>
              <w:pStyle w:val="Tabletext"/>
              <w:spacing w:before="60"/>
              <w:jc w:val="center"/>
            </w:pPr>
            <w:r w:rsidRPr="00A85B92">
              <w:t>1–</w:t>
            </w:r>
          </w:p>
        </w:tc>
      </w:tr>
      <w:tr w:rsidR="00917EF8" w:rsidRPr="00A85B92" w:rsidTr="00CD1F53">
        <w:trPr>
          <w:cantSplit/>
          <w:jc w:val="center"/>
        </w:trPr>
        <w:tc>
          <w:tcPr>
            <w:tcW w:w="8820" w:type="dxa"/>
            <w:gridSpan w:val="6"/>
          </w:tcPr>
          <w:p w:rsidR="00775248" w:rsidRPr="00530697" w:rsidRDefault="00775248" w:rsidP="00C62CD9">
            <w:pPr>
              <w:pStyle w:val="Tablelegend"/>
              <w:tabs>
                <w:tab w:val="clear" w:pos="1134"/>
                <w:tab w:val="clear" w:pos="2268"/>
                <w:tab w:val="left" w:pos="3428"/>
                <w:tab w:val="left" w:pos="6263"/>
              </w:tabs>
              <w:bidi w:val="0"/>
              <w:spacing w:before="60" w:after="60" w:line="240" w:lineRule="auto"/>
              <w:rPr>
                <w:position w:val="4"/>
                <w:sz w:val="14"/>
              </w:rPr>
            </w:pPr>
            <w:r w:rsidRPr="00530697">
              <w:rPr>
                <w:i/>
              </w:rPr>
              <w:t>S</w:t>
            </w:r>
            <w:r w:rsidRPr="00530697">
              <w:rPr>
                <w:i/>
                <w:position w:val="-4"/>
                <w:sz w:val="14"/>
              </w:rPr>
              <w:t>y</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r w:rsidRPr="00530697">
              <w:t xml:space="preserve">  </w:t>
            </w:r>
            <w:r w:rsidRPr="00530697">
              <w:rPr>
                <w:i/>
              </w:rPr>
              <w:t>h</w:t>
            </w:r>
            <w:r w:rsidRPr="00530697">
              <w:rPr>
                <w:rFonts w:ascii="Symbol" w:hAnsi="Symbol"/>
                <w:position w:val="-4"/>
                <w:sz w:val="14"/>
              </w:rPr>
              <w:t></w:t>
            </w:r>
            <w:r w:rsidRPr="00530697">
              <w:t xml:space="preserve">  </w:t>
            </w:r>
            <w:r w:rsidRPr="00530697">
              <w:rPr>
                <w:i/>
              </w:rPr>
              <w:t>f</w:t>
            </w:r>
            <w:r w:rsidRPr="00530697">
              <w:rPr>
                <w:i/>
                <w:sz w:val="12"/>
              </w:rPr>
              <w:t> </w:t>
            </w:r>
            <w:r w:rsidRPr="00530697">
              <w:rPr>
                <w:rFonts w:ascii="Symbol" w:hAnsi="Symbol"/>
                <w:position w:val="4"/>
                <w:sz w:val="14"/>
              </w:rPr>
              <w:t></w:t>
            </w:r>
            <w:r w:rsidRPr="00530697">
              <w:rPr>
                <w:rFonts w:ascii="Symbol" w:hAnsi="Symbol"/>
                <w:position w:val="4"/>
                <w:sz w:val="14"/>
              </w:rPr>
              <w:tab/>
            </w:r>
            <w:r w:rsidRPr="00530697">
              <w:rPr>
                <w:rFonts w:ascii="Symbol" w:hAnsi="Symbol"/>
              </w:rPr>
              <w:t></w:t>
            </w:r>
            <w:r w:rsidRPr="00530697">
              <w:t xml:space="preserve">  =  –</w:t>
            </w:r>
            <w:r w:rsidRPr="00530697">
              <w:rPr>
                <w:rFonts w:ascii="Tms Rmn" w:hAnsi="Tms Rmn"/>
                <w:sz w:val="12"/>
              </w:rPr>
              <w:t> </w:t>
            </w:r>
            <w:r w:rsidRPr="00530697">
              <w:rPr>
                <w:rFonts w:ascii="Symbol" w:hAnsi="Symbol"/>
              </w:rPr>
              <w:t></w:t>
            </w:r>
            <w:r w:rsidRPr="00530697">
              <w:t xml:space="preserve">  –  1, –2  </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2</w:t>
            </w:r>
            <w:r w:rsidRPr="00530697">
              <w:tab/>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y</w:instrText>
            </w:r>
            <w:r w:rsidRPr="00530697">
              <w:rPr>
                <w:rFonts w:ascii="Symbol" w:hAnsi="Symbol"/>
              </w:rPr>
              <w:instrText>)</w:instrText>
            </w:r>
            <w:r w:rsidRPr="00530697">
              <w:fldChar w:fldCharType="end"/>
            </w:r>
            <w:r w:rsidRPr="00530697">
              <w:t>(</w:t>
            </w:r>
            <w:r w:rsidRPr="00530697">
              <w:rPr>
                <w:rFonts w:ascii="Symbol" w:hAnsi="Symbol"/>
              </w:rPr>
              <w:t></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½</w:instrText>
            </w:r>
            <w:r w:rsidRPr="00530697">
              <w:rPr>
                <w:rFonts w:ascii="Tms Rmn" w:hAnsi="Tms Rmn"/>
                <w:sz w:val="12"/>
              </w:rPr>
              <w:instrText> </w:instrText>
            </w:r>
            <w:r w:rsidRPr="00530697">
              <w:rPr>
                <w:rFonts w:ascii="Symbol" w:hAnsi="Symbol"/>
              </w:rPr>
              <w:instrText>t</w:instrText>
            </w:r>
            <w:r w:rsidRPr="00530697">
              <w:rPr>
                <w:rFonts w:ascii="Tms Rmn" w:hAnsi="Tms Rmn"/>
                <w:sz w:val="12"/>
              </w:rPr>
              <w:instrText> </w:instrText>
            </w:r>
            <w:r w:rsidRPr="00530697">
              <w:rPr>
                <w:rFonts w:ascii="Symbol" w:hAnsi="Symbol"/>
              </w:rPr>
              <w:instrText>½</w:instrText>
            </w:r>
            <w:r w:rsidRPr="00530697">
              <w:instrText>\s\up4(</w:instrText>
            </w:r>
            <w:r w:rsidRPr="00530697">
              <w:rPr>
                <w:rFonts w:ascii="Symbol" w:hAnsi="Symbol"/>
                <w:position w:val="4"/>
                <w:sz w:val="14"/>
              </w:rPr>
              <w:instrText>m</w:instrText>
            </w:r>
            <w:r w:rsidRPr="00530697">
              <w:instrText>)</w:instrText>
            </w:r>
            <w:r w:rsidRPr="00530697">
              <w:fldChar w:fldCharType="end"/>
            </w:r>
          </w:p>
          <w:p w:rsidR="00775248" w:rsidRPr="00530697" w:rsidRDefault="00775248" w:rsidP="00C62CD9">
            <w:pPr>
              <w:pStyle w:val="Tablelegend"/>
              <w:tabs>
                <w:tab w:val="clear" w:pos="1134"/>
                <w:tab w:val="clear" w:pos="2268"/>
                <w:tab w:val="left" w:pos="3428"/>
                <w:tab w:val="left" w:pos="6263"/>
              </w:tabs>
              <w:bidi w:val="0"/>
              <w:spacing w:before="60" w:after="60" w:line="240" w:lineRule="auto"/>
              <w:rPr>
                <w:position w:val="4"/>
                <w:sz w:val="14"/>
              </w:rPr>
            </w:pPr>
            <w:r w:rsidRPr="00530697">
              <w:rPr>
                <w:i/>
              </w:rPr>
              <w:t>S</w:t>
            </w:r>
            <w:r w:rsidRPr="00530697">
              <w:rPr>
                <w:rFonts w:ascii="Symbol" w:hAnsi="Symbol"/>
                <w:position w:val="-4"/>
                <w:sz w:val="14"/>
              </w:rPr>
              <w:t></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i/>
              </w:rPr>
              <w:instrText>v</w:instrText>
            </w:r>
            <w:r w:rsidRPr="00530697">
              <w:instrText>\s(</w:instrText>
            </w:r>
            <w:r w:rsidRPr="00530697">
              <w:rPr>
                <w:sz w:val="14"/>
              </w:rPr>
              <w:instrText>2</w:instrText>
            </w:r>
            <w:r w:rsidRPr="00530697">
              <w:instrText>,</w:instrText>
            </w:r>
            <w:r w:rsidRPr="00530697">
              <w:rPr>
                <w:sz w:val="14"/>
              </w:rPr>
              <w:instrText>0</w:instrText>
            </w:r>
            <w:r w:rsidRPr="00530697">
              <w:instrText>)</w:instrText>
            </w:r>
            <w:r w:rsidRPr="00530697">
              <w:fldChar w:fldCharType="end"/>
            </w:r>
            <w:r w:rsidRPr="00530697">
              <w:t xml:space="preserve">  </w:t>
            </w:r>
            <w:r w:rsidRPr="00530697">
              <w:rPr>
                <w:i/>
              </w:rPr>
              <w:t>h</w:t>
            </w:r>
            <w:r w:rsidRPr="00530697">
              <w:rPr>
                <w:rFonts w:ascii="Symbol" w:hAnsi="Symbol"/>
                <w:position w:val="-4"/>
                <w:sz w:val="14"/>
              </w:rPr>
              <w:t></w:t>
            </w:r>
            <w:r w:rsidRPr="00530697">
              <w:rPr>
                <w:position w:val="-4"/>
                <w:sz w:val="14"/>
              </w:rPr>
              <w:t xml:space="preserve"> </w:t>
            </w:r>
            <w:r w:rsidRPr="00530697">
              <w:t xml:space="preserve"> </w:t>
            </w:r>
            <w:r w:rsidRPr="00530697">
              <w:rPr>
                <w:i/>
              </w:rPr>
              <w:t>f</w:t>
            </w:r>
            <w:r w:rsidRPr="00530697">
              <w:rPr>
                <w:i/>
                <w:sz w:val="12"/>
              </w:rPr>
              <w:t> </w:t>
            </w:r>
            <w:r w:rsidRPr="00530697">
              <w:rPr>
                <w:rFonts w:ascii="Symbol" w:hAnsi="Symbol"/>
                <w:position w:val="4"/>
                <w:sz w:val="14"/>
              </w:rPr>
              <w:t></w:t>
            </w:r>
            <w:r w:rsidRPr="00530697">
              <w:rPr>
                <w:position w:val="4"/>
                <w:sz w:val="14"/>
              </w:rPr>
              <w:t xml:space="preserve"> – 2</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i/>
              </w:rPr>
              <w:instrText>v</w:instrText>
            </w:r>
            <w:r w:rsidRPr="00530697">
              <w:instrText>\s(</w:instrText>
            </w:r>
            <w:r w:rsidRPr="00530697">
              <w:rPr>
                <w:sz w:val="14"/>
              </w:rPr>
              <w:instrText>2</w:instrText>
            </w:r>
            <w:r w:rsidRPr="00530697">
              <w:instrText>,</w:instrText>
            </w:r>
            <w:r w:rsidRPr="00530697">
              <w:rPr>
                <w:sz w:val="14"/>
              </w:rPr>
              <w:instrText>0</w:instrText>
            </w:r>
            <w:r w:rsidRPr="00530697">
              <w:instrText>)</w:instrText>
            </w:r>
            <w:r w:rsidRPr="00530697">
              <w:fldChar w:fldCharType="end"/>
            </w:r>
            <w:r w:rsidRPr="00530697">
              <w:t xml:space="preserve">  </w:t>
            </w:r>
            <w:r w:rsidRPr="00530697">
              <w:rPr>
                <w:i/>
              </w:rPr>
              <w:t>h</w:t>
            </w:r>
            <w:r w:rsidRPr="00530697">
              <w:rPr>
                <w:rFonts w:ascii="Symbol" w:hAnsi="Symbol"/>
                <w:position w:val="-4"/>
                <w:sz w:val="14"/>
              </w:rPr>
              <w:t></w:t>
            </w:r>
            <w:r w:rsidRPr="00530697">
              <w:t xml:space="preserve">  </w:t>
            </w:r>
            <w:r w:rsidRPr="00530697">
              <w:rPr>
                <w:i/>
              </w:rPr>
              <w:t>f</w:t>
            </w:r>
            <w:r w:rsidRPr="00530697">
              <w:rPr>
                <w:i/>
                <w:sz w:val="12"/>
              </w:rPr>
              <w:t> </w:t>
            </w:r>
            <w:r w:rsidRPr="00530697">
              <w:rPr>
                <w:rFonts w:ascii="Symbol" w:hAnsi="Symbol"/>
                <w:position w:val="4"/>
                <w:sz w:val="14"/>
              </w:rPr>
              <w:t></w:t>
            </w:r>
            <w:r w:rsidRPr="00530697">
              <w:rPr>
                <w:rFonts w:ascii="Symbol" w:hAnsi="Symbol"/>
                <w:position w:val="4"/>
                <w:sz w:val="14"/>
              </w:rPr>
              <w:tab/>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  2; </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rPr>
                <w:rFonts w:ascii="Symbol" w:hAnsi="Symbol"/>
              </w:rPr>
              <w:tab/>
            </w:r>
            <w:r w:rsidRPr="00530697">
              <w:t xml:space="preserve">Mod. </w:t>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y</w:instrText>
            </w:r>
            <w:r w:rsidRPr="00530697">
              <w:rPr>
                <w:rFonts w:ascii="Symbol" w:hAnsi="Symbol"/>
              </w:rPr>
              <w:instrText>)</w:instrText>
            </w:r>
            <w:r w:rsidRPr="00530697">
              <w:fldChar w:fldCharType="end"/>
            </w:r>
            <w:r w:rsidRPr="00530697">
              <w:t>(</w:t>
            </w:r>
            <w:r w:rsidRPr="00530697">
              <w:rPr>
                <w:rFonts w:ascii="Symbol" w:hAnsi="Symbol"/>
              </w:rPr>
              <w:t></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½</w:instrText>
            </w:r>
            <w:r w:rsidRPr="00530697">
              <w:rPr>
                <w:rFonts w:ascii="Tms Rmn" w:hAnsi="Tms Rmn"/>
                <w:sz w:val="12"/>
              </w:rPr>
              <w:instrText> </w:instrText>
            </w:r>
            <w:r w:rsidRPr="00530697">
              <w:rPr>
                <w:rFonts w:ascii="Symbol" w:hAnsi="Symbol"/>
              </w:rPr>
              <w:instrText>t</w:instrText>
            </w:r>
            <w:r w:rsidRPr="00530697">
              <w:rPr>
                <w:rFonts w:ascii="Tms Rmn" w:hAnsi="Tms Rmn"/>
                <w:sz w:val="12"/>
              </w:rPr>
              <w:instrText> </w:instrText>
            </w:r>
            <w:r w:rsidRPr="00530697">
              <w:rPr>
                <w:rFonts w:ascii="Symbol" w:hAnsi="Symbol"/>
              </w:rPr>
              <w:instrText>½</w:instrText>
            </w:r>
            <w:r w:rsidRPr="00530697">
              <w:instrText>\s\up4(</w:instrText>
            </w:r>
            <w:r w:rsidRPr="00530697">
              <w:rPr>
                <w:rFonts w:ascii="Symbol" w:hAnsi="Symbol"/>
                <w:position w:val="4"/>
                <w:sz w:val="14"/>
              </w:rPr>
              <w:instrText>m¢</w:instrText>
            </w:r>
            <w:r w:rsidRPr="00530697">
              <w:instrText>)</w:instrText>
            </w:r>
            <w:r w:rsidRPr="00530697">
              <w:fldChar w:fldCharType="end"/>
            </w:r>
          </w:p>
          <w:p w:rsidR="00917EF8" w:rsidRPr="00A85B92" w:rsidRDefault="00775248" w:rsidP="00C62CD9">
            <w:pPr>
              <w:pStyle w:val="Tablelegend"/>
              <w:tabs>
                <w:tab w:val="clear" w:pos="1134"/>
                <w:tab w:val="clear" w:pos="2268"/>
                <w:tab w:val="left" w:pos="3428"/>
                <w:tab w:val="left" w:pos="6263"/>
              </w:tabs>
              <w:bidi w:val="0"/>
              <w:spacing w:before="60" w:after="60" w:line="240" w:lineRule="auto"/>
            </w:pPr>
            <w:r w:rsidRPr="00530697">
              <w:rPr>
                <w:i/>
              </w:rPr>
              <w:t>S</w:t>
            </w:r>
            <w:r w:rsidRPr="00530697">
              <w:rPr>
                <w:i/>
                <w:position w:val="-4"/>
                <w:sz w:val="14"/>
              </w:rPr>
              <w:t>x</w:t>
            </w:r>
            <w:r w:rsidRPr="00530697">
              <w:t>(</w:t>
            </w:r>
            <w:r w:rsidRPr="00530697">
              <w:rPr>
                <w:sz w:val="16"/>
              </w:rPr>
              <w:t> </w:t>
            </w:r>
            <w:r w:rsidRPr="00530697">
              <w:rPr>
                <w:i/>
              </w:rPr>
              <w:t>f</w:t>
            </w:r>
            <w:r w:rsidRPr="00530697">
              <w:rPr>
                <w:sz w:val="12"/>
              </w:rPr>
              <w:t> </w:t>
            </w:r>
            <w:r w:rsidRPr="00530697">
              <w:t xml:space="preserve">)  </w:t>
            </w:r>
            <w:r w:rsidRPr="00530697">
              <w:rPr>
                <w:rFonts w:ascii="Symbol" w:hAnsi="Symbol"/>
              </w:rPr>
              <w:t></w:t>
            </w:r>
            <w:r w:rsidRPr="00530697">
              <w:t xml:space="preserve">  </w:t>
            </w:r>
            <w:r w:rsidRPr="00530697">
              <w:fldChar w:fldCharType="begin"/>
            </w:r>
            <w:r w:rsidRPr="00530697">
              <w:instrText>eq \f(1,4</w:instrText>
            </w:r>
            <w:r w:rsidRPr="00530697">
              <w:rPr>
                <w:rFonts w:ascii="Symbol" w:hAnsi="Symbol"/>
                <w:sz w:val="14"/>
              </w:rPr>
              <w:instrText>p</w:instrText>
            </w:r>
            <w:r w:rsidRPr="00530697">
              <w:rPr>
                <w:position w:val="4"/>
                <w:sz w:val="14"/>
              </w:rPr>
              <w:instrText>2</w:instrText>
            </w:r>
            <w:r w:rsidRPr="00530697">
              <w:instrText xml:space="preserve">)  </w:instrText>
            </w:r>
            <w:r w:rsidRPr="00530697">
              <w:rPr>
                <w:i/>
              </w:rPr>
              <w:instrText>h</w:instrText>
            </w:r>
            <w:r w:rsidRPr="00530697">
              <w:rPr>
                <w:rFonts w:ascii="Symbol" w:hAnsi="Symbol"/>
                <w:position w:val="-4"/>
                <w:sz w:val="14"/>
              </w:rPr>
              <w:instrText>a</w:instrText>
            </w:r>
            <w:r w:rsidRPr="00530697">
              <w:instrText xml:space="preserve">  </w:instrText>
            </w:r>
            <w:r w:rsidRPr="00530697">
              <w:rPr>
                <w:i/>
              </w:rPr>
              <w:instrText>f</w:instrText>
            </w:r>
            <w:r w:rsidRPr="00530697">
              <w:rPr>
                <w:i/>
                <w:sz w:val="12"/>
              </w:rPr>
              <w:instrText> </w:instrText>
            </w:r>
            <w:r w:rsidRPr="00530697">
              <w:rPr>
                <w:rFonts w:ascii="Symbol" w:hAnsi="Symbol"/>
                <w:position w:val="4"/>
                <w:sz w:val="14"/>
              </w:rPr>
              <w:instrText>a</w:instrText>
            </w:r>
            <w:r w:rsidRPr="00530697">
              <w:rPr>
                <w:position w:val="4"/>
                <w:sz w:val="14"/>
              </w:rPr>
              <w:instrText xml:space="preserve"> – 2 </w:instrText>
            </w:r>
            <w:r w:rsidRPr="00530697">
              <w:instrText xml:space="preserve">  </w:instrText>
            </w:r>
            <w:r w:rsidRPr="00530697">
              <w:rPr>
                <w:rFonts w:ascii="Symbol" w:hAnsi="Symbol"/>
              </w:rPr>
              <w:instrText>=</w:instrText>
            </w:r>
            <w:r w:rsidRPr="00530697">
              <w:instrText xml:space="preserve">  \f(1,4</w:instrText>
            </w:r>
            <w:r w:rsidRPr="00530697">
              <w:rPr>
                <w:rFonts w:ascii="Symbol" w:hAnsi="Symbol"/>
              </w:rPr>
              <w:instrText>p</w:instrText>
            </w:r>
            <w:r w:rsidRPr="00530697">
              <w:rPr>
                <w:rFonts w:ascii="Symbol" w:hAnsi="Symbol"/>
                <w:position w:val="4"/>
                <w:sz w:val="14"/>
              </w:rPr>
              <w:instrText>2</w:instrText>
            </w:r>
            <w:r w:rsidRPr="00530697">
              <w:rPr>
                <w:rFonts w:ascii="Symbol" w:hAnsi="Symbol"/>
              </w:rPr>
              <w:instrText>)</w:instrText>
            </w:r>
            <w:r w:rsidRPr="00530697">
              <w:instrText xml:space="preserve">  </w:instrText>
            </w:r>
            <w:r w:rsidRPr="00530697">
              <w:rPr>
                <w:i/>
              </w:rPr>
              <w:instrText>h</w:instrText>
            </w:r>
            <w:r w:rsidRPr="00530697">
              <w:rPr>
                <w:rFonts w:ascii="Symbol" w:hAnsi="Symbol"/>
                <w:position w:val="-4"/>
                <w:sz w:val="14"/>
              </w:rPr>
              <w:instrText>a</w:instrText>
            </w:r>
            <w:r w:rsidRPr="00530697">
              <w:instrText xml:space="preserve">  </w:instrText>
            </w:r>
            <w:r w:rsidRPr="00530697">
              <w:rPr>
                <w:i/>
              </w:rPr>
              <w:instrText>f</w:instrText>
            </w:r>
            <w:r w:rsidRPr="00530697">
              <w:rPr>
                <w:i/>
                <w:sz w:val="12"/>
              </w:rPr>
              <w:instrText> </w:instrText>
            </w:r>
            <w:r w:rsidRPr="00530697">
              <w:rPr>
                <w:rFonts w:ascii="Symbol" w:hAnsi="Symbol"/>
                <w:position w:val="4"/>
                <w:sz w:val="14"/>
              </w:rPr>
              <w:instrText>b</w:instrText>
            </w:r>
            <w:r w:rsidRPr="00530697">
              <w:fldChar w:fldCharType="end"/>
            </w:r>
            <w:r w:rsidRPr="00530697">
              <w:tab/>
            </w:r>
            <w:r w:rsidRPr="00530697">
              <w:rPr>
                <w:rFonts w:ascii="Symbol" w:hAnsi="Symbol"/>
              </w:rPr>
              <w:t></w:t>
            </w:r>
            <w:r w:rsidRPr="00530697">
              <w:t xml:space="preserve">  </w:t>
            </w:r>
            <w:r w:rsidRPr="00530697">
              <w:rPr>
                <w:rFonts w:ascii="Symbol" w:hAnsi="Symbol"/>
              </w:rPr>
              <w:t></w:t>
            </w:r>
            <w:r w:rsidRPr="00530697">
              <w:t xml:space="preserve">  –</w:t>
            </w:r>
            <w:r w:rsidRPr="00530697">
              <w:rPr>
                <w:rFonts w:ascii="Tms Rmn" w:hAnsi="Tms Rmn"/>
                <w:sz w:val="12"/>
              </w:rPr>
              <w:t> </w:t>
            </w:r>
            <w:r w:rsidRPr="00530697">
              <w:rPr>
                <w:rFonts w:ascii="Symbol" w:hAnsi="Symbol"/>
              </w:rPr>
              <w:t></w:t>
            </w:r>
            <w:r w:rsidRPr="00530697">
              <w:rPr>
                <w:rFonts w:ascii="Symbol" w:hAnsi="Symbol"/>
              </w:rPr>
              <w:t></w:t>
            </w:r>
            <w:r w:rsidRPr="00530697">
              <w:t xml:space="preserve">  –  1</w:t>
            </w:r>
            <w:r w:rsidRPr="00530697">
              <w:tab/>
            </w:r>
            <w:r w:rsidRPr="00530697">
              <w:fldChar w:fldCharType="begin"/>
            </w:r>
            <w:r w:rsidRPr="00530697">
              <w:instrText xml:space="preserve">eq </w:instrText>
            </w:r>
            <w:r w:rsidRPr="00530697">
              <w:rPr>
                <w:rFonts w:ascii="Symbol" w:hAnsi="Symbol"/>
              </w:rPr>
              <w:instrText>s</w:instrText>
            </w:r>
            <w:r w:rsidRPr="00530697">
              <w:instrText>\s</w:instrText>
            </w:r>
            <w:r w:rsidRPr="00530697">
              <w:rPr>
                <w:rFonts w:ascii="Symbol" w:hAnsi="Symbol"/>
              </w:rPr>
              <w:instrText>(</w:instrText>
            </w:r>
            <w:r w:rsidRPr="00530697">
              <w:rPr>
                <w:rFonts w:ascii="Symbol" w:hAnsi="Symbol"/>
                <w:sz w:val="14"/>
              </w:rPr>
              <w:instrText>2</w:instrText>
            </w:r>
            <w:r w:rsidRPr="00530697">
              <w:rPr>
                <w:rFonts w:ascii="Symbol" w:hAnsi="Symbol"/>
              </w:rPr>
              <w:instrText>,</w:instrText>
            </w:r>
            <w:r w:rsidRPr="00530697">
              <w:rPr>
                <w:i/>
                <w:sz w:val="14"/>
              </w:rPr>
              <w:instrText>x</w:instrText>
            </w:r>
            <w:r w:rsidRPr="00530697">
              <w:rPr>
                <w:rFonts w:ascii="Symbol" w:hAnsi="Symbol"/>
              </w:rPr>
              <w:instrText>)</w:instrText>
            </w:r>
            <w:r w:rsidRPr="00530697">
              <w:fldChar w:fldCharType="end"/>
            </w:r>
            <w:r w:rsidRPr="00530697">
              <w:t>(</w:t>
            </w:r>
            <w:r w:rsidRPr="00530697">
              <w:rPr>
                <w:rFonts w:ascii="Symbol" w:hAnsi="Symbol"/>
              </w:rPr>
              <w:t></w:t>
            </w:r>
            <w:r w:rsidRPr="00530697">
              <w:t xml:space="preserve">) </w:t>
            </w:r>
            <w:r w:rsidRPr="00530697">
              <w:rPr>
                <w:rFonts w:ascii="Symbol" w:hAnsi="Symbol"/>
              </w:rPr>
              <w:t></w:t>
            </w:r>
            <w:r w:rsidRPr="00530697">
              <w:t xml:space="preserve"> </w:t>
            </w:r>
            <w:r w:rsidRPr="00530697">
              <w:fldChar w:fldCharType="begin"/>
            </w:r>
            <w:r w:rsidRPr="00530697">
              <w:instrText xml:space="preserve">eq </w:instrText>
            </w:r>
            <w:r w:rsidRPr="00530697">
              <w:rPr>
                <w:rFonts w:ascii="Symbol" w:hAnsi="Symbol"/>
              </w:rPr>
              <w:instrText>½</w:instrText>
            </w:r>
            <w:r w:rsidRPr="00530697">
              <w:rPr>
                <w:rFonts w:ascii="Tms Rmn" w:hAnsi="Tms Rmn"/>
                <w:sz w:val="12"/>
              </w:rPr>
              <w:instrText> </w:instrText>
            </w:r>
            <w:r w:rsidRPr="00530697">
              <w:rPr>
                <w:rFonts w:ascii="Symbol" w:hAnsi="Symbol"/>
              </w:rPr>
              <w:instrText>t</w:instrText>
            </w:r>
            <w:r w:rsidRPr="00530697">
              <w:rPr>
                <w:rFonts w:ascii="Tms Rmn" w:hAnsi="Tms Rmn"/>
                <w:sz w:val="12"/>
              </w:rPr>
              <w:instrText> </w:instrText>
            </w:r>
            <w:r w:rsidRPr="00530697">
              <w:rPr>
                <w:rFonts w:ascii="Symbol" w:hAnsi="Symbol"/>
              </w:rPr>
              <w:instrText>½</w:instrText>
            </w:r>
            <w:r w:rsidRPr="00530697">
              <w:instrText>\s\up2(</w:instrText>
            </w:r>
            <w:r w:rsidRPr="00530697">
              <w:rPr>
                <w:rFonts w:ascii="Symbol" w:hAnsi="Symbol"/>
                <w:position w:val="4"/>
                <w:sz w:val="14"/>
              </w:rPr>
              <w:instrText>h</w:instrText>
            </w:r>
            <w:r w:rsidRPr="00530697">
              <w:instrText>)</w:instrText>
            </w:r>
            <w:r w:rsidRPr="00530697">
              <w:fldChar w:fldCharType="end"/>
            </w:r>
          </w:p>
        </w:tc>
      </w:tr>
    </w:tbl>
    <w:p w:rsidR="005C1D32" w:rsidRPr="001E329A" w:rsidRDefault="005C1D32" w:rsidP="005C1D32">
      <w:pPr>
        <w:pStyle w:val="FigureNo"/>
        <w:rPr>
          <w:rFonts w:eastAsia="SimSun"/>
          <w:color w:val="000000" w:themeColor="text1"/>
          <w:rtl/>
        </w:rPr>
      </w:pPr>
      <w:r w:rsidRPr="001E329A">
        <w:rPr>
          <w:rFonts w:eastAsia="SimSun" w:hint="cs"/>
          <w:color w:val="000000" w:themeColor="text1"/>
          <w:rtl/>
        </w:rPr>
        <w:lastRenderedPageBreak/>
        <w:t xml:space="preserve">الشكل </w:t>
      </w:r>
      <w:r w:rsidRPr="001E329A">
        <w:rPr>
          <w:rFonts w:eastAsia="SimSun"/>
          <w:color w:val="000000" w:themeColor="text1"/>
        </w:rPr>
        <w:t>1</w:t>
      </w:r>
    </w:p>
    <w:p w:rsidR="001E329A" w:rsidRPr="00C62CD9" w:rsidRDefault="005C1D32" w:rsidP="00E61FCD">
      <w:pPr>
        <w:pStyle w:val="FigureTitle"/>
        <w:rPr>
          <w:rFonts w:eastAsia="SimSun"/>
          <w:rtl/>
          <w:lang w:eastAsia="zh-CN" w:bidi="ar-LB"/>
        </w:rPr>
      </w:pPr>
      <w:r w:rsidRPr="00C62CD9">
        <w:rPr>
          <w:rFonts w:eastAsia="SimSun" w:hint="cs"/>
          <w:rtl/>
          <w:lang w:eastAsia="zh-CN"/>
        </w:rPr>
        <w:t xml:space="preserve">خصائص الميل في عمليات الضوضاء الخمس </w:t>
      </w:r>
      <w:proofErr w:type="gramStart"/>
      <w:r w:rsidRPr="00C62CD9">
        <w:rPr>
          <w:rFonts w:eastAsia="SimSun" w:hint="cs"/>
          <w:rtl/>
          <w:lang w:eastAsia="zh-CN"/>
        </w:rPr>
        <w:t>المستقلة</w:t>
      </w:r>
      <w:r w:rsidRPr="00C62CD9">
        <w:rPr>
          <w:rFonts w:eastAsia="SimSun"/>
          <w:rtl/>
          <w:lang w:eastAsia="zh-CN"/>
        </w:rPr>
        <w:br/>
      </w:r>
      <w:r w:rsidRPr="00C62CD9">
        <w:rPr>
          <w:rFonts w:eastAsia="SimSun" w:hint="cs"/>
          <w:b w:val="0"/>
          <w:bCs w:val="0"/>
          <w:rtl/>
          <w:lang w:eastAsia="zh-CN" w:bidi="ar-LB"/>
        </w:rPr>
        <w:t>(</w:t>
      </w:r>
      <w:proofErr w:type="gramEnd"/>
      <w:r w:rsidRPr="00E61FCD">
        <w:rPr>
          <w:rFonts w:eastAsia="SimSun" w:hint="cs"/>
          <w:szCs w:val="20"/>
          <w:rtl/>
        </w:rPr>
        <w:t>مقياس</w:t>
      </w:r>
      <w:r w:rsidRPr="00C62CD9">
        <w:rPr>
          <w:rFonts w:eastAsia="SimSun" w:hint="cs"/>
          <w:b w:val="0"/>
          <w:bCs w:val="0"/>
          <w:rtl/>
          <w:lang w:eastAsia="zh-CN" w:bidi="ar-LB"/>
        </w:rPr>
        <w:t xml:space="preserve"> لوغارتمي-لوغارتمي)</w:t>
      </w:r>
    </w:p>
    <w:p w:rsidR="005C0DA1" w:rsidRDefault="00637EB9" w:rsidP="005C0DA1">
      <w:pPr>
        <w:jc w:val="center"/>
        <w:rPr>
          <w:rFonts w:eastAsia="SimSun"/>
          <w:rtl/>
          <w:lang w:eastAsia="zh-CN" w:bidi="ar-EG"/>
        </w:rPr>
      </w:pPr>
      <w:r>
        <w:rPr>
          <w:noProof/>
          <w:lang w:val="en-GB" w:eastAsia="zh-CN"/>
        </w:rPr>
        <mc:AlternateContent>
          <mc:Choice Requires="wpg">
            <w:drawing>
              <wp:anchor distT="0" distB="0" distL="114300" distR="114300" simplePos="0" relativeHeight="251662848" behindDoc="0" locked="0" layoutInCell="1" allowOverlap="1">
                <wp:simplePos x="0" y="0"/>
                <wp:positionH relativeFrom="column">
                  <wp:posOffset>2699385</wp:posOffset>
                </wp:positionH>
                <wp:positionV relativeFrom="paragraph">
                  <wp:posOffset>3002915</wp:posOffset>
                </wp:positionV>
                <wp:extent cx="959473" cy="2703881"/>
                <wp:effectExtent l="0" t="0" r="0" b="1270"/>
                <wp:wrapNone/>
                <wp:docPr id="10" name="Group 10"/>
                <wp:cNvGraphicFramePr/>
                <a:graphic xmlns:a="http://schemas.openxmlformats.org/drawingml/2006/main">
                  <a:graphicData uri="http://schemas.microsoft.com/office/word/2010/wordprocessingGroup">
                    <wpg:wgp>
                      <wpg:cNvGrpSpPr/>
                      <wpg:grpSpPr>
                        <a:xfrm>
                          <a:off x="0" y="0"/>
                          <a:ext cx="959473" cy="2703881"/>
                          <a:chOff x="38100" y="-9525"/>
                          <a:chExt cx="959473" cy="2703881"/>
                        </a:xfrm>
                      </wpg:grpSpPr>
                      <wps:wsp>
                        <wps:cNvPr id="5" name="Text Box 5"/>
                        <wps:cNvSpPr txBox="1"/>
                        <wps:spPr>
                          <a:xfrm>
                            <a:off x="38100" y="-9525"/>
                            <a:ext cx="907085" cy="3035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A8C" w:rsidRPr="00675586" w:rsidRDefault="00A54A8C" w:rsidP="00675586">
                              <w:pPr>
                                <w:jc w:val="center"/>
                                <w:rPr>
                                  <w:sz w:val="16"/>
                                  <w:szCs w:val="24"/>
                                  <w:lang w:bidi="ar-EG"/>
                                </w:rPr>
                              </w:pPr>
                              <w:r w:rsidRPr="00675586">
                                <w:rPr>
                                  <w:rFonts w:hint="cs"/>
                                  <w:sz w:val="16"/>
                                  <w:szCs w:val="24"/>
                                  <w:rtl/>
                                  <w:lang w:bidi="ar-EG"/>
                                </w:rPr>
                                <w:t>ترددات فورييه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0488" y="2390775"/>
                            <a:ext cx="907085" cy="3035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A8C" w:rsidRPr="00675586" w:rsidRDefault="00A54A8C" w:rsidP="00675586">
                              <w:pPr>
                                <w:jc w:val="center"/>
                                <w:rPr>
                                  <w:sz w:val="16"/>
                                  <w:szCs w:val="24"/>
                                  <w:lang w:bidi="ar-EG"/>
                                </w:rPr>
                              </w:pPr>
                              <w:r>
                                <w:rPr>
                                  <w:rFonts w:hint="cs"/>
                                  <w:sz w:val="16"/>
                                  <w:szCs w:val="24"/>
                                  <w:rtl/>
                                  <w:lang w:bidi="ar-EG"/>
                                </w:rPr>
                                <w:t>وقت أخذ العينات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9" style="position:absolute;left:0;text-align:left;margin-left:212.55pt;margin-top:236.45pt;width:75.55pt;height:212.9pt;z-index:251662848;mso-width-relative:margin;mso-height-relative:margin" coordorigin="381,-95" coordsize="9594,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">
                <v:shape id="Text Box 5" o:spid="_x0000_s1030" type="#_x0000_t202" style="position:absolute;left:381;top:-95;width:907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ppMIA&#10;AADaAAAADwAAAGRycy9kb3ducmV2LnhtbESPQWvCQBSE74X+h+UJvRTdWNCG6CpVKNWDB1N/wDP7&#10;zEazb0N21fjvXUHwOMzMN8x03tlaXKj1lWMFw0ECgrhwuuJSwe7/t5+C8AFZY+2YFNzIw3z2/jbF&#10;TLsrb+mSh1JECPsMFZgQmkxKXxiy6AeuIY7ewbUWQ5RtKXWL1wi3tfxKkrG0WHFcMNjQ0lBxys9W&#10;QZr65Tf5vauPf/nqc02L4XZjlProdT8TEIG68Ao/2yutYAS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imkwgAAANoAAAAPAAAAAAAAAAAAAAAAAJgCAABkcnMvZG93&#10;bnJldi54bWxQSwUGAAAAAAQABAD1AAAAhwMAAAAA&#10;" fillcolor="white [3212]" stroked="f" strokeweight=".5pt">
                  <v:textbox inset="0,0,0,0">
                    <w:txbxContent>
                      <w:p w:rsidR="00A54A8C" w:rsidRPr="00675586" w:rsidRDefault="00A54A8C" w:rsidP="00675586">
                        <w:pPr>
                          <w:jc w:val="center"/>
                          <w:rPr>
                            <w:sz w:val="16"/>
                            <w:szCs w:val="24"/>
                            <w:lang w:bidi="ar-EG"/>
                          </w:rPr>
                        </w:pPr>
                        <w:r w:rsidRPr="00675586">
                          <w:rPr>
                            <w:rFonts w:hint="cs"/>
                            <w:sz w:val="16"/>
                            <w:szCs w:val="24"/>
                            <w:rtl/>
                            <w:lang w:bidi="ar-EG"/>
                          </w:rPr>
                          <w:t>ترددات فورييه</w:t>
                        </w:r>
                      </w:p>
                    </w:txbxContent>
                  </v:textbox>
                </v:shape>
                <v:shape id="Text Box 9" o:spid="_x0000_s1031" type="#_x0000_t202" style="position:absolute;left:904;top:23907;width:907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jocMA&#10;AADaAAAADwAAAGRycy9kb3ducmV2LnhtbESPwW7CMBBE70j8g7VIvSBw4FBCikEUCRUOHBL4gG28&#10;jVPidRS7kP49rlSJ42hm3mhWm9424kadrx0rmE0TEMSl0zVXCi7n/SQF4QOyxsYxKfglD5v1cLDC&#10;TLs753QrQiUihH2GCkwIbSalLw1Z9FPXEkfvy3UWQ5RdJXWH9wi3jZwnyau0WHNcMNjSzlB5LX6s&#10;gjT1uwX5T9d8fxSH8ZHeZ/nJKPUy6rdvIAL14Rn+bx+0giX8XY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jocMAAADaAAAADwAAAAAAAAAAAAAAAACYAgAAZHJzL2Rv&#10;d25yZXYueG1sUEsFBgAAAAAEAAQA9QAAAIgDAAAAAA==&#10;" fillcolor="white [3212]" stroked="f" strokeweight=".5pt">
                  <v:textbox inset="0,0,0,0">
                    <w:txbxContent>
                      <w:p w:rsidR="00A54A8C" w:rsidRPr="00675586" w:rsidRDefault="00A54A8C" w:rsidP="00675586">
                        <w:pPr>
                          <w:jc w:val="center"/>
                          <w:rPr>
                            <w:sz w:val="16"/>
                            <w:szCs w:val="24"/>
                            <w:lang w:bidi="ar-EG"/>
                          </w:rPr>
                        </w:pPr>
                        <w:r>
                          <w:rPr>
                            <w:rFonts w:hint="cs"/>
                            <w:sz w:val="16"/>
                            <w:szCs w:val="24"/>
                            <w:rtl/>
                            <w:lang w:bidi="ar-EG"/>
                          </w:rPr>
                          <w:t>وقت أخذ العينات</w:t>
                        </w:r>
                      </w:p>
                    </w:txbxContent>
                  </v:textbox>
                </v:shape>
              </v:group>
            </w:pict>
          </mc:Fallback>
        </mc:AlternateContent>
      </w:r>
      <w:r w:rsidR="00E61FCD">
        <w:object w:dxaOrig="4529" w:dyaOrig="6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75pt;height:459.75pt;mso-position-vertical:absolute" o:ole="">
            <v:imagedata r:id="rId14" o:title=""/>
          </v:shape>
          <o:OLEObject Type="Embed" ProgID="CorelDraw.Graphic.16" ShapeID="_x0000_i1026" DrawAspect="Content" ObjectID="_1590481114" r:id="rId15"/>
        </w:object>
      </w:r>
    </w:p>
    <w:p w:rsidR="00804EFC" w:rsidRDefault="00804EFC" w:rsidP="0067558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rPr>
          <w:rFonts w:eastAsia="SimSun"/>
          <w:rtl/>
          <w:lang w:eastAsia="zh-CN" w:bidi="ar-EG"/>
        </w:rPr>
      </w:pPr>
      <w:r>
        <w:rPr>
          <w:rFonts w:eastAsia="SimSun" w:hint="cs"/>
          <w:rtl/>
          <w:lang w:eastAsia="zh-CN" w:bidi="ar-EG"/>
        </w:rPr>
        <w:t xml:space="preserve">يمكن الحصول على "تقدير متداخل" للقيمة </w:t>
      </w:r>
      <w:r w:rsidRPr="00A85B92">
        <w:rPr>
          <w:rFonts w:ascii="Symbol" w:hAnsi="Symbol"/>
        </w:rPr>
        <w:sym w:font="Symbol" w:char="F073"/>
      </w:r>
      <w:proofErr w:type="gramStart"/>
      <w:r w:rsidRPr="00A85B92">
        <w:rPr>
          <w:i/>
          <w:position w:val="-4"/>
          <w:sz w:val="16"/>
          <w:lang w:val="en-GB"/>
        </w:rPr>
        <w:t>y</w:t>
      </w:r>
      <w:r w:rsidRPr="00A85B92">
        <w:rPr>
          <w:lang w:val="en-GB"/>
        </w:rPr>
        <w:t>(</w:t>
      </w:r>
      <w:proofErr w:type="gramEnd"/>
      <w:r w:rsidRPr="00A85B92">
        <w:rPr>
          <w:rFonts w:ascii="Symbol" w:hAnsi="Symbol"/>
        </w:rPr>
        <w:sym w:font="Symbol" w:char="F074"/>
      </w:r>
      <w:r w:rsidRPr="00A85B92">
        <w:rPr>
          <w:lang w:val="en-GB"/>
        </w:rPr>
        <w:t>)</w:t>
      </w:r>
      <w:r>
        <w:rPr>
          <w:rFonts w:hint="cs"/>
          <w:rtl/>
          <w:lang w:val="en-GB"/>
        </w:rPr>
        <w:t xml:space="preserve"> من المعادلة:</w:t>
      </w:r>
      <w:r>
        <w:rPr>
          <w:rFonts w:eastAsia="SimSun" w:hint="cs"/>
          <w:rtl/>
          <w:lang w:eastAsia="zh-CN" w:bidi="ar-EG"/>
        </w:rPr>
        <w:t xml:space="preserve"> </w:t>
      </w:r>
    </w:p>
    <w:p w:rsidR="00804EFC" w:rsidRPr="00A85B92" w:rsidRDefault="002741C0" w:rsidP="00637EB9">
      <w:pPr>
        <w:pStyle w:val="Equation"/>
        <w:bidi w:val="0"/>
        <w:spacing w:before="100" w:beforeAutospacing="1" w:after="100" w:afterAutospacing="1"/>
        <w:rPr>
          <w:lang w:val="en-GB"/>
        </w:rPr>
      </w:pPr>
      <w:bookmarkStart w:id="28" w:name="F013"/>
      <w:r w:rsidRPr="00A85B92">
        <w:rPr>
          <w:lang w:val="en-GB"/>
        </w:rPr>
        <w:t>(9)</w:t>
      </w:r>
      <w:r w:rsidR="00804EFC" w:rsidRPr="00A85B92">
        <w:rPr>
          <w:lang w:val="en-GB"/>
        </w:rPr>
        <w:tab/>
      </w:r>
      <w:r w:rsidR="00804EFC" w:rsidRPr="00A85B92">
        <w:fldChar w:fldCharType="begin"/>
      </w:r>
      <w:r w:rsidR="00804EFC" w:rsidRPr="00A85B92">
        <w:rPr>
          <w:lang w:val="en-GB"/>
        </w:rPr>
        <w:instrText xml:space="preserve">eq </w:instrText>
      </w:r>
      <w:r w:rsidR="00804EFC" w:rsidRPr="00A85B92">
        <w:rPr>
          <w:rFonts w:ascii="Symbol" w:hAnsi="Symbol"/>
          <w:lang w:val="en-GB"/>
        </w:rPr>
        <w:instrText>s</w:instrText>
      </w:r>
      <w:r w:rsidR="00804EFC" w:rsidRPr="00A85B92">
        <w:rPr>
          <w:i/>
          <w:position w:val="-4"/>
          <w:sz w:val="18"/>
          <w:lang w:val="en-GB"/>
        </w:rPr>
        <w:instrText>y</w:instrText>
      </w:r>
      <w:r w:rsidR="00804EFC" w:rsidRPr="00A85B92">
        <w:rPr>
          <w:lang w:val="en-GB"/>
        </w:rPr>
        <w:instrText>(</w:instrText>
      </w:r>
      <w:r w:rsidR="00804EFC" w:rsidRPr="00A85B92">
        <w:rPr>
          <w:rFonts w:ascii="Symbol" w:hAnsi="Symbol"/>
          <w:lang w:val="en-GB"/>
        </w:rPr>
        <w:instrText>t</w:instrText>
      </w:r>
      <w:r w:rsidR="00804EFC" w:rsidRPr="00A85B92">
        <w:rPr>
          <w:lang w:val="en-GB"/>
        </w:rPr>
        <w:instrText xml:space="preserve">)  </w:instrText>
      </w:r>
      <w:r w:rsidR="00804EFC" w:rsidRPr="00A85B92">
        <w:rPr>
          <w:rFonts w:ascii="Symbol" w:hAnsi="Symbol"/>
          <w:lang w:val="en-GB"/>
        </w:rPr>
        <w:instrText>=</w:instrText>
      </w:r>
      <w:r w:rsidR="00804EFC" w:rsidRPr="00A85B92">
        <w:rPr>
          <w:lang w:val="en-GB"/>
        </w:rPr>
        <w:instrText xml:space="preserve"> </w:instrText>
      </w:r>
      <w:r w:rsidR="00804EFC" w:rsidRPr="00A85B92">
        <w:rPr>
          <w:rFonts w:ascii="Symbol" w:hAnsi="Symbol"/>
          <w:sz w:val="40"/>
          <w:lang w:val="en-GB"/>
        </w:rPr>
        <w:instrText>½</w:instrText>
      </w:r>
      <w:r w:rsidR="00804EFC" w:rsidRPr="00A85B92">
        <w:rPr>
          <w:lang w:val="en-GB"/>
        </w:rPr>
        <w:instrText>\f(1,2(</w:instrText>
      </w:r>
      <w:r w:rsidR="00804EFC" w:rsidRPr="00A85B92">
        <w:rPr>
          <w:i/>
          <w:lang w:val="en-GB"/>
        </w:rPr>
        <w:instrText xml:space="preserve">M </w:instrText>
      </w:r>
      <w:r w:rsidR="00804EFC" w:rsidRPr="00A85B92">
        <w:rPr>
          <w:lang w:val="en-GB"/>
        </w:rPr>
        <w:instrText xml:space="preserve"> –  2</w:instrText>
      </w:r>
      <w:r w:rsidR="00804EFC" w:rsidRPr="00A85B92">
        <w:rPr>
          <w:i/>
          <w:lang w:val="en-GB"/>
        </w:rPr>
        <w:instrText xml:space="preserve">n </w:instrText>
      </w:r>
      <w:r w:rsidR="00804EFC" w:rsidRPr="00A85B92">
        <w:rPr>
          <w:lang w:val="en-GB"/>
        </w:rPr>
        <w:instrText xml:space="preserve"> +  1))   \i\su(</w:instrText>
      </w:r>
      <w:r w:rsidR="00804EFC" w:rsidRPr="00A85B92">
        <w:rPr>
          <w:i/>
          <w:sz w:val="18"/>
          <w:lang w:val="en-GB"/>
        </w:rPr>
        <w:instrText>k</w:instrText>
      </w:r>
      <w:r w:rsidR="00804EFC" w:rsidRPr="00A85B92">
        <w:rPr>
          <w:sz w:val="18"/>
          <w:lang w:val="en-GB"/>
        </w:rPr>
        <w:instrText xml:space="preserve"> </w:instrText>
      </w:r>
      <w:r w:rsidR="00804EFC" w:rsidRPr="00A85B92">
        <w:rPr>
          <w:rFonts w:ascii="Symbol" w:hAnsi="Symbol"/>
          <w:sz w:val="18"/>
          <w:lang w:val="en-GB"/>
        </w:rPr>
        <w:instrText>=</w:instrText>
      </w:r>
      <w:r w:rsidR="00804EFC" w:rsidRPr="00A85B92">
        <w:rPr>
          <w:sz w:val="18"/>
          <w:lang w:val="en-GB"/>
        </w:rPr>
        <w:instrText xml:space="preserve"> 1</w:instrText>
      </w:r>
      <w:r w:rsidR="00804EFC" w:rsidRPr="00A85B92">
        <w:rPr>
          <w:lang w:val="en-GB"/>
        </w:rPr>
        <w:instrText>,\s\up4(</w:instrText>
      </w:r>
      <w:r w:rsidR="00804EFC" w:rsidRPr="00A85B92">
        <w:rPr>
          <w:i/>
          <w:sz w:val="18"/>
          <w:lang w:val="en-GB"/>
        </w:rPr>
        <w:instrText>M</w:instrText>
      </w:r>
      <w:r w:rsidR="00804EFC" w:rsidRPr="00A85B92">
        <w:rPr>
          <w:sz w:val="18"/>
          <w:lang w:val="en-GB"/>
        </w:rPr>
        <w:instrText xml:space="preserve"> – 2</w:instrText>
      </w:r>
      <w:r w:rsidR="00804EFC" w:rsidRPr="00A85B92">
        <w:rPr>
          <w:i/>
          <w:sz w:val="18"/>
          <w:lang w:val="en-GB"/>
        </w:rPr>
        <w:instrText>n</w:instrText>
      </w:r>
      <w:r w:rsidR="00804EFC" w:rsidRPr="00A85B92">
        <w:rPr>
          <w:sz w:val="18"/>
          <w:lang w:val="en-GB"/>
        </w:rPr>
        <w:instrText xml:space="preserve"> + 1</w:instrText>
      </w:r>
      <w:r w:rsidR="00804EFC" w:rsidRPr="00A85B92">
        <w:rPr>
          <w:lang w:val="en-GB"/>
        </w:rPr>
        <w:instrText xml:space="preserve">),       </w:instrText>
      </w:r>
      <w:r w:rsidR="00804EFC" w:rsidRPr="00A85B92">
        <w:rPr>
          <w:sz w:val="26"/>
          <w:lang w:val="en-GB"/>
        </w:rPr>
        <w:instrText>(</w:instrText>
      </w:r>
      <w:r w:rsidR="00804EFC" w:rsidRPr="00A85B92">
        <w:rPr>
          <w:lang w:val="en-GB"/>
        </w:rPr>
        <w:instrText>\o(\d\ba8()</w:instrText>
      </w:r>
      <w:r w:rsidR="00804EFC" w:rsidRPr="00A85B92">
        <w:rPr>
          <w:rFonts w:ascii="Symbol" w:hAnsi="Symbol"/>
          <w:sz w:val="18"/>
          <w:lang w:val="en-GB"/>
        </w:rPr>
        <w:instrText>`</w:instrText>
      </w:r>
      <w:r w:rsidR="00804EFC" w:rsidRPr="00A85B92">
        <w:rPr>
          <w:lang w:val="en-GB"/>
        </w:rPr>
        <w:instrText>,</w:instrText>
      </w:r>
      <w:r w:rsidR="00804EFC" w:rsidRPr="00A85B92">
        <w:rPr>
          <w:i/>
          <w:lang w:val="en-GB"/>
        </w:rPr>
        <w:instrText>y</w:instrText>
      </w:r>
      <w:r w:rsidR="00804EFC" w:rsidRPr="00A85B92">
        <w:rPr>
          <w:lang w:val="en-GB"/>
        </w:rPr>
        <w:instrText>)</w:instrText>
      </w:r>
      <w:r w:rsidR="00804EFC" w:rsidRPr="00A85B92">
        <w:rPr>
          <w:i/>
          <w:position w:val="-4"/>
          <w:sz w:val="18"/>
          <w:lang w:val="en-GB"/>
        </w:rPr>
        <w:instrText>k</w:instrText>
      </w:r>
      <w:r w:rsidR="00804EFC" w:rsidRPr="00A85B92">
        <w:rPr>
          <w:position w:val="-4"/>
          <w:sz w:val="18"/>
          <w:lang w:val="en-GB"/>
        </w:rPr>
        <w:instrText xml:space="preserve"> </w:instrText>
      </w:r>
      <w:r w:rsidR="00804EFC" w:rsidRPr="00A85B92">
        <w:rPr>
          <w:rFonts w:ascii="Symbol" w:hAnsi="Symbol"/>
          <w:position w:val="-4"/>
          <w:sz w:val="18"/>
          <w:lang w:val="en-GB"/>
        </w:rPr>
        <w:instrText>+</w:instrText>
      </w:r>
      <w:r w:rsidR="00804EFC" w:rsidRPr="00A85B92">
        <w:rPr>
          <w:position w:val="-4"/>
          <w:sz w:val="18"/>
          <w:lang w:val="en-GB"/>
        </w:rPr>
        <w:instrText xml:space="preserve"> </w:instrText>
      </w:r>
      <w:r w:rsidR="00804EFC" w:rsidRPr="00A85B92">
        <w:rPr>
          <w:i/>
          <w:position w:val="-4"/>
          <w:sz w:val="18"/>
          <w:lang w:val="en-GB"/>
        </w:rPr>
        <w:instrText>n</w:instrText>
      </w:r>
      <w:r w:rsidR="00804EFC" w:rsidRPr="00A85B92">
        <w:rPr>
          <w:lang w:val="en-GB"/>
        </w:rPr>
        <w:instrText xml:space="preserve">  – \o(\d\ba10()</w:instrText>
      </w:r>
      <w:r w:rsidR="00804EFC" w:rsidRPr="00A85B92">
        <w:rPr>
          <w:rFonts w:ascii="Symbol" w:hAnsi="Symbol"/>
          <w:i/>
          <w:sz w:val="18"/>
          <w:lang w:val="en-GB"/>
        </w:rPr>
        <w:instrText>`</w:instrText>
      </w:r>
      <w:r w:rsidR="00804EFC" w:rsidRPr="00A85B92">
        <w:rPr>
          <w:lang w:val="en-GB"/>
        </w:rPr>
        <w:instrText xml:space="preserve">, </w:instrText>
      </w:r>
      <w:r w:rsidR="00804EFC" w:rsidRPr="00A85B92">
        <w:rPr>
          <w:i/>
          <w:lang w:val="en-GB"/>
        </w:rPr>
        <w:instrText>y</w:instrText>
      </w:r>
      <w:r w:rsidR="00804EFC" w:rsidRPr="00A85B92">
        <w:rPr>
          <w:lang w:val="en-GB"/>
        </w:rPr>
        <w:instrText>)</w:instrText>
      </w:r>
      <w:r w:rsidR="00804EFC" w:rsidRPr="00A85B92">
        <w:rPr>
          <w:i/>
          <w:position w:val="-4"/>
          <w:sz w:val="18"/>
          <w:lang w:val="en-GB"/>
        </w:rPr>
        <w:instrText>k</w:instrText>
      </w:r>
      <w:r w:rsidR="00804EFC" w:rsidRPr="00A85B92">
        <w:rPr>
          <w:sz w:val="12"/>
          <w:lang w:val="en-GB"/>
        </w:rPr>
        <w:instrText> </w:instrText>
      </w:r>
      <w:r w:rsidR="00804EFC" w:rsidRPr="00A85B92">
        <w:rPr>
          <w:sz w:val="26"/>
          <w:lang w:val="en-GB"/>
        </w:rPr>
        <w:instrText>)</w:instrText>
      </w:r>
      <w:r w:rsidR="00804EFC" w:rsidRPr="00A85B92">
        <w:rPr>
          <w:lang w:val="en-GB"/>
        </w:rPr>
        <w:instrText>\s\up6(</w:instrText>
      </w:r>
      <w:r w:rsidR="00804EFC" w:rsidRPr="00A85B92">
        <w:rPr>
          <w:sz w:val="18"/>
          <w:lang w:val="en-GB"/>
        </w:rPr>
        <w:instrText>2</w:instrText>
      </w:r>
      <w:r w:rsidR="00804EFC" w:rsidRPr="00A85B92">
        <w:rPr>
          <w:lang w:val="en-GB"/>
        </w:rPr>
        <w:instrText>))</w:instrText>
      </w:r>
      <w:r w:rsidR="00804EFC" w:rsidRPr="00A85B92">
        <w:rPr>
          <w:rFonts w:ascii="Symbol" w:hAnsi="Symbol"/>
          <w:sz w:val="40"/>
          <w:lang w:val="en-GB"/>
        </w:rPr>
        <w:instrText>½</w:instrText>
      </w:r>
      <w:r w:rsidR="00804EFC" w:rsidRPr="00A85B92">
        <w:rPr>
          <w:lang w:val="en-GB"/>
        </w:rPr>
        <w:instrText>\d\ba4</w:instrText>
      </w:r>
      <w:r w:rsidR="00804EFC" w:rsidRPr="00A85B92">
        <w:rPr>
          <w:rFonts w:ascii="Symbol" w:hAnsi="Symbol"/>
          <w:lang w:val="en-GB"/>
        </w:rPr>
        <w:instrText>()</w:instrText>
      </w:r>
      <w:r w:rsidR="00804EFC" w:rsidRPr="00A85B92">
        <w:rPr>
          <w:lang w:val="en-GB"/>
        </w:rPr>
        <w:instrText>\s\up16</w:instrText>
      </w:r>
      <w:r w:rsidR="00804EFC" w:rsidRPr="00A85B92">
        <w:rPr>
          <w:rFonts w:ascii="Symbol" w:hAnsi="Symbol"/>
          <w:lang w:val="en-GB"/>
        </w:rPr>
        <w:instrText>(</w:instrText>
      </w:r>
      <w:r w:rsidR="00804EFC" w:rsidRPr="00A85B92">
        <w:rPr>
          <w:rFonts w:ascii="Symbol" w:hAnsi="Symbol"/>
          <w:sz w:val="18"/>
          <w:lang w:val="en-GB"/>
        </w:rPr>
        <w:instrText>1/2</w:instrText>
      </w:r>
      <w:r w:rsidR="00804EFC" w:rsidRPr="00A85B92">
        <w:rPr>
          <w:rFonts w:ascii="Symbol" w:hAnsi="Symbol"/>
          <w:lang w:val="en-GB"/>
        </w:rPr>
        <w:instrText>)</w:instrText>
      </w:r>
      <w:r w:rsidR="00804EFC" w:rsidRPr="00A85B92">
        <w:fldChar w:fldCharType="end"/>
      </w:r>
      <w:r w:rsidR="00804EFC" w:rsidRPr="00A85B92">
        <w:rPr>
          <w:lang w:val="en-GB"/>
        </w:rPr>
        <w:tab/>
      </w:r>
      <w:bookmarkEnd w:id="28"/>
    </w:p>
    <w:p w:rsidR="00804EFC" w:rsidRPr="001D5430"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D5430">
        <w:rPr>
          <w:rFonts w:eastAsia="SimSun" w:hint="cs"/>
          <w:rtl/>
          <w:lang w:eastAsia="zh-CN" w:bidi="ar-EG"/>
        </w:rPr>
        <w:t xml:space="preserve">وبالتالي يمكن التأكيد بأن </w:t>
      </w:r>
      <w:r w:rsidRPr="001D5430">
        <w:rPr>
          <w:rFonts w:ascii="Symbol" w:hAnsi="Symbol"/>
        </w:rPr>
        <w:sym w:font="Symbol" w:char="F073"/>
      </w:r>
      <w:proofErr w:type="gramStart"/>
      <w:r w:rsidRPr="00E61FCD">
        <w:rPr>
          <w:i/>
          <w:position w:val="-4"/>
          <w:sz w:val="16"/>
          <w:lang w:val="en-GB"/>
        </w:rPr>
        <w:t>y</w:t>
      </w:r>
      <w:r w:rsidRPr="001D5430">
        <w:rPr>
          <w:lang w:val="en-GB"/>
        </w:rPr>
        <w:t>(</w:t>
      </w:r>
      <w:proofErr w:type="gramEnd"/>
      <w:r w:rsidRPr="001D5430">
        <w:rPr>
          <w:rFonts w:ascii="Symbol" w:hAnsi="Symbol"/>
        </w:rPr>
        <w:sym w:font="Symbol" w:char="F074"/>
      </w:r>
      <w:r w:rsidRPr="001D5430">
        <w:rPr>
          <w:lang w:val="en-GB"/>
        </w:rPr>
        <w:t>)</w:t>
      </w:r>
      <w:r w:rsidRPr="001D5430">
        <w:rPr>
          <w:rFonts w:hint="cs"/>
          <w:rtl/>
          <w:lang w:val="en-GB"/>
        </w:rPr>
        <w:t xml:space="preserve"> هي دالّة في </w:t>
      </w:r>
      <w:r w:rsidRPr="001D5430">
        <w:rPr>
          <w:rFonts w:ascii="Symbol" w:hAnsi="Symbol"/>
        </w:rPr>
        <w:sym w:font="Symbol" w:char="F074"/>
      </w:r>
      <w:r w:rsidRPr="001D5430">
        <w:rPr>
          <w:rFonts w:ascii="Symbol" w:hAnsi="Symbol" w:hint="cs"/>
          <w:rtl/>
        </w:rPr>
        <w:t xml:space="preserve"> انطلاقاً من مجموعة واحدة من البيانات وبطريقة بسيطة جداً.</w:t>
      </w:r>
    </w:p>
    <w:p w:rsidR="00804EFC" w:rsidRPr="001D5430" w:rsidRDefault="00804EFC"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1D5430">
        <w:rPr>
          <w:rFonts w:eastAsia="SimSun" w:hint="cs"/>
          <w:rtl/>
          <w:lang w:eastAsia="zh-CN" w:bidi="ar-EG"/>
        </w:rPr>
        <w:t>ويظهر عادة</w:t>
      </w:r>
      <w:r w:rsidR="00693C2B">
        <w:rPr>
          <w:rFonts w:eastAsia="SimSun" w:hint="cs"/>
          <w:rtl/>
          <w:lang w:eastAsia="zh-CN" w:bidi="ar-EG"/>
        </w:rPr>
        <w:t>ً</w:t>
      </w:r>
      <w:r w:rsidRPr="001D5430">
        <w:rPr>
          <w:rFonts w:eastAsia="SimSun" w:hint="cs"/>
          <w:rtl/>
          <w:lang w:eastAsia="zh-CN" w:bidi="ar-EG"/>
        </w:rPr>
        <w:t xml:space="preserve"> الرسم البياني للقيمة </w:t>
      </w:r>
      <w:r w:rsidRPr="001D5430">
        <w:rPr>
          <w:rFonts w:ascii="Symbol" w:hAnsi="Symbol"/>
        </w:rPr>
        <w:sym w:font="Symbol" w:char="F073"/>
      </w:r>
      <w:proofErr w:type="gramStart"/>
      <w:r w:rsidRPr="00E61FCD">
        <w:rPr>
          <w:i/>
          <w:position w:val="-4"/>
          <w:sz w:val="16"/>
          <w:lang w:val="en-GB"/>
        </w:rPr>
        <w:t>y</w:t>
      </w:r>
      <w:r w:rsidRPr="001D5430">
        <w:rPr>
          <w:lang w:val="en-GB"/>
        </w:rPr>
        <w:t>(</w:t>
      </w:r>
      <w:proofErr w:type="gramEnd"/>
      <w:r w:rsidRPr="001D5430">
        <w:rPr>
          <w:rFonts w:ascii="Symbol" w:hAnsi="Symbol"/>
        </w:rPr>
        <w:sym w:font="Symbol" w:char="F074"/>
      </w:r>
      <w:r w:rsidRPr="001D5430">
        <w:rPr>
          <w:lang w:val="en-GB"/>
        </w:rPr>
        <w:t>)</w:t>
      </w:r>
      <w:r w:rsidRPr="001D5430">
        <w:rPr>
          <w:rFonts w:hint="cs"/>
          <w:rtl/>
          <w:lang w:val="en-GB"/>
        </w:rPr>
        <w:t xml:space="preserve"> مقابل </w:t>
      </w:r>
      <w:r w:rsidRPr="001D5430">
        <w:rPr>
          <w:rFonts w:ascii="Symbol" w:hAnsi="Symbol"/>
        </w:rPr>
        <w:sym w:font="Symbol" w:char="F074"/>
      </w:r>
      <w:r w:rsidRPr="001D5430">
        <w:rPr>
          <w:rFonts w:ascii="Symbol" w:hAnsi="Symbol" w:hint="cs"/>
          <w:rtl/>
        </w:rPr>
        <w:t xml:space="preserve"> بالنسبة لمعيار ترددي سلوكاً مكوناً من عدة عناصر كما هو مبين في الشكل </w:t>
      </w:r>
      <w:r w:rsidRPr="001D5430">
        <w:rPr>
          <w:rFonts w:ascii="Symbol" w:hAnsi="Symbol"/>
        </w:rPr>
        <w:t></w:t>
      </w:r>
      <w:r w:rsidRPr="001D5430">
        <w:rPr>
          <w:rFonts w:ascii="Symbol" w:hAnsi="Symbol" w:hint="cs"/>
          <w:rtl/>
          <w:lang w:bidi="ar-LB"/>
        </w:rPr>
        <w:t xml:space="preserve">. </w:t>
      </w:r>
      <w:r w:rsidR="00637EB9">
        <w:rPr>
          <w:rFonts w:ascii="Symbol" w:hAnsi="Symbol" w:hint="cs"/>
          <w:rtl/>
          <w:lang w:bidi="ar-LB"/>
        </w:rPr>
        <w:t>و</w:t>
      </w:r>
      <w:r w:rsidRPr="001D5430">
        <w:rPr>
          <w:rFonts w:ascii="Symbol" w:hAnsi="Symbol" w:hint="cs"/>
          <w:rtl/>
          <w:lang w:bidi="ar-LB"/>
        </w:rPr>
        <w:t xml:space="preserve">يعبر الجزء الأول، حيث </w:t>
      </w:r>
      <w:r w:rsidRPr="001D5430">
        <w:rPr>
          <w:rFonts w:ascii="Symbol" w:hAnsi="Symbol"/>
        </w:rPr>
        <w:t></w:t>
      </w:r>
      <w:proofErr w:type="gramStart"/>
      <w:r w:rsidRPr="00E61FCD">
        <w:rPr>
          <w:i/>
          <w:position w:val="-4"/>
          <w:sz w:val="16"/>
          <w:lang w:val="en-GB"/>
        </w:rPr>
        <w:t>y</w:t>
      </w:r>
      <w:r w:rsidRPr="001D5430">
        <w:rPr>
          <w:lang w:val="en-GB"/>
        </w:rPr>
        <w:t>(</w:t>
      </w:r>
      <w:proofErr w:type="gramEnd"/>
      <w:r w:rsidRPr="001D5430">
        <w:rPr>
          <w:rFonts w:ascii="Symbol" w:hAnsi="Symbol"/>
        </w:rPr>
        <w:t></w:t>
      </w:r>
      <w:r w:rsidRPr="001D5430">
        <w:rPr>
          <w:lang w:val="en-GB"/>
        </w:rPr>
        <w:t xml:space="preserve">) </w:t>
      </w:r>
      <w:r w:rsidRPr="001D5430">
        <w:rPr>
          <w:rFonts w:ascii="Symbol" w:hAnsi="Symbol"/>
        </w:rPr>
        <w:sym w:font="Symbol" w:char="F07E"/>
      </w:r>
      <w:r w:rsidRPr="001D5430">
        <w:rPr>
          <w:lang w:val="en-GB"/>
        </w:rPr>
        <w:t xml:space="preserve"> </w:t>
      </w:r>
      <w:r w:rsidRPr="001D5430">
        <w:rPr>
          <w:rFonts w:ascii="Symbol" w:hAnsi="Symbol"/>
        </w:rPr>
        <w:sym w:font="Symbol" w:char="F074"/>
      </w:r>
      <w:r w:rsidRPr="00E61FCD">
        <w:rPr>
          <w:position w:val="4"/>
          <w:sz w:val="16"/>
          <w:lang w:val="en-GB"/>
        </w:rPr>
        <w:t>–1/2</w:t>
      </w:r>
      <w:r w:rsidRPr="001D5430">
        <w:rPr>
          <w:rFonts w:ascii="Symbol" w:hAnsi="Symbol" w:hint="cs"/>
          <w:rtl/>
          <w:lang w:val="en-GB" w:bidi="ar-LB"/>
        </w:rPr>
        <w:t xml:space="preserve"> </w:t>
      </w:r>
      <w:r w:rsidRPr="001D5430">
        <w:rPr>
          <w:rFonts w:ascii="Symbol" w:hAnsi="Symbol" w:hint="cs"/>
          <w:rtl/>
          <w:lang w:bidi="ar-LB"/>
        </w:rPr>
        <w:t xml:space="preserve">(تردد الضوضاء البيضاء) و/أو </w:t>
      </w:r>
      <w:r w:rsidRPr="001D5430">
        <w:rPr>
          <w:rFonts w:ascii="Symbol" w:hAnsi="Symbol"/>
        </w:rPr>
        <w:t></w:t>
      </w:r>
      <w:r w:rsidRPr="00E61FCD">
        <w:rPr>
          <w:i/>
          <w:position w:val="-4"/>
          <w:sz w:val="16"/>
          <w:lang w:val="en-GB"/>
        </w:rPr>
        <w:t>y</w:t>
      </w:r>
      <w:r w:rsidRPr="001D5430">
        <w:rPr>
          <w:lang w:val="en-GB"/>
        </w:rPr>
        <w:t>(</w:t>
      </w:r>
      <w:r w:rsidRPr="001D5430">
        <w:rPr>
          <w:rFonts w:ascii="Symbol" w:hAnsi="Symbol"/>
        </w:rPr>
        <w:t></w:t>
      </w:r>
      <w:r w:rsidRPr="001D5430">
        <w:rPr>
          <w:lang w:val="en-GB"/>
        </w:rPr>
        <w:t>)</w:t>
      </w:r>
      <w:r w:rsidRPr="001D5430">
        <w:t xml:space="preserve"> </w:t>
      </w:r>
      <w:r w:rsidRPr="001D5430">
        <w:rPr>
          <w:rFonts w:ascii="Symbol" w:hAnsi="Symbol"/>
        </w:rPr>
        <w:sym w:font="Symbol" w:char="F07E"/>
      </w:r>
      <w:r w:rsidRPr="001D5430">
        <w:rPr>
          <w:lang w:val="en-GB"/>
        </w:rPr>
        <w:t xml:space="preserve"> </w:t>
      </w:r>
      <w:r w:rsidRPr="001D5430">
        <w:rPr>
          <w:rFonts w:ascii="Symbol" w:hAnsi="Symbol"/>
        </w:rPr>
        <w:sym w:font="Symbol" w:char="F074"/>
      </w:r>
      <w:r w:rsidRPr="001D5430">
        <w:rPr>
          <w:sz w:val="16"/>
          <w:lang w:val="en-GB"/>
        </w:rPr>
        <w:t>–1</w:t>
      </w:r>
      <w:r w:rsidRPr="001D5430">
        <w:rPr>
          <w:rFonts w:hint="cs"/>
          <w:sz w:val="16"/>
          <w:rtl/>
          <w:lang w:val="en-GB"/>
        </w:rPr>
        <w:t xml:space="preserve"> (ضوضاء بيضاء أو طور الارتعاش) عن </w:t>
      </w:r>
      <w:r>
        <w:rPr>
          <w:rFonts w:hint="cs"/>
          <w:sz w:val="16"/>
          <w:rtl/>
          <w:lang w:val="en-GB"/>
        </w:rPr>
        <w:lastRenderedPageBreak/>
        <w:t>الخص</w:t>
      </w:r>
      <w:r w:rsidRPr="001D5430">
        <w:rPr>
          <w:rFonts w:hint="cs"/>
          <w:sz w:val="16"/>
          <w:rtl/>
          <w:lang w:val="en-GB"/>
        </w:rPr>
        <w:t xml:space="preserve">ائص </w:t>
      </w:r>
      <w:r>
        <w:rPr>
          <w:rFonts w:hint="cs"/>
          <w:sz w:val="16"/>
          <w:rtl/>
          <w:lang w:val="en-GB"/>
        </w:rPr>
        <w:t>الأساسية لضوضاء ا</w:t>
      </w:r>
      <w:r w:rsidRPr="001D5430">
        <w:rPr>
          <w:rFonts w:hint="cs"/>
          <w:sz w:val="16"/>
          <w:rtl/>
          <w:lang w:val="en-GB"/>
        </w:rPr>
        <w:t xml:space="preserve">لمعيار. وفي الحالة التي تكون فيها </w:t>
      </w:r>
      <w:r w:rsidRPr="001D5430">
        <w:rPr>
          <w:rFonts w:ascii="Symbol" w:hAnsi="Symbol"/>
        </w:rPr>
        <w:sym w:font="Symbol" w:char="F073"/>
      </w:r>
      <w:proofErr w:type="gramStart"/>
      <w:r w:rsidRPr="00E61FCD">
        <w:rPr>
          <w:i/>
          <w:position w:val="-4"/>
          <w:sz w:val="16"/>
          <w:lang w:val="en-GB"/>
        </w:rPr>
        <w:t>y</w:t>
      </w:r>
      <w:r w:rsidRPr="001D5430">
        <w:rPr>
          <w:lang w:val="en-GB"/>
        </w:rPr>
        <w:t>(</w:t>
      </w:r>
      <w:proofErr w:type="gramEnd"/>
      <w:r w:rsidRPr="001D5430">
        <w:rPr>
          <w:rFonts w:ascii="Symbol" w:hAnsi="Symbol"/>
        </w:rPr>
        <w:sym w:font="Symbol" w:char="F074"/>
      </w:r>
      <w:r w:rsidRPr="001D5430">
        <w:rPr>
          <w:lang w:val="en-GB"/>
        </w:rPr>
        <w:t xml:space="preserve">) </w:t>
      </w:r>
      <w:r w:rsidRPr="001D5430">
        <w:rPr>
          <w:rFonts w:ascii="Symbol" w:hAnsi="Symbol"/>
        </w:rPr>
        <w:sym w:font="Symbol" w:char="F07E"/>
      </w:r>
      <w:r w:rsidRPr="001D5430">
        <w:rPr>
          <w:lang w:val="en-GB"/>
        </w:rPr>
        <w:t xml:space="preserve"> </w:t>
      </w:r>
      <w:r w:rsidRPr="001D5430">
        <w:rPr>
          <w:rFonts w:ascii="Symbol" w:hAnsi="Symbol"/>
        </w:rPr>
        <w:sym w:font="Symbol" w:char="F074"/>
      </w:r>
      <w:r w:rsidRPr="00E61FCD">
        <w:rPr>
          <w:position w:val="4"/>
          <w:sz w:val="16"/>
          <w:lang w:val="en-GB"/>
        </w:rPr>
        <w:t>–1</w:t>
      </w:r>
      <w:r w:rsidRPr="001D5430">
        <w:rPr>
          <w:rFonts w:eastAsia="SimSun" w:hint="cs"/>
          <w:rtl/>
          <w:lang w:eastAsia="zh-CN" w:bidi="ar-LB"/>
        </w:rPr>
        <w:t>، ليس من العملي التقرير ما إذا كان المذبذب مضطرباً بسبب ضوضاء الطور البيضاء أو بسبب ضوضاء الارتعاش البيضاء.</w:t>
      </w:r>
    </w:p>
    <w:p w:rsidR="00804EFC" w:rsidRPr="00775248" w:rsidRDefault="00804EFC"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2"/>
          <w:sz w:val="16"/>
          <w:rtl/>
          <w:lang w:val="en-GB"/>
        </w:rPr>
      </w:pPr>
      <w:r w:rsidRPr="00775248">
        <w:rPr>
          <w:rFonts w:eastAsia="SimSun" w:hint="cs"/>
          <w:spacing w:val="-2"/>
          <w:rtl/>
          <w:lang w:eastAsia="zh-CN" w:bidi="ar-LB"/>
        </w:rPr>
        <w:t xml:space="preserve">ويرد أدناه أساليب بديلة مقترحة. ويعتبر ذلك بمثابة تقييد لجدوى </w:t>
      </w:r>
      <w:r w:rsidRPr="00775248">
        <w:rPr>
          <w:rFonts w:ascii="Symbol" w:hAnsi="Symbol"/>
          <w:spacing w:val="-2"/>
        </w:rPr>
        <w:sym w:font="Symbol" w:char="F073"/>
      </w:r>
      <w:proofErr w:type="gramStart"/>
      <w:r w:rsidRPr="00E61FCD">
        <w:rPr>
          <w:i/>
          <w:position w:val="-4"/>
          <w:sz w:val="16"/>
          <w:lang w:val="en-GB"/>
        </w:rPr>
        <w:t>y</w:t>
      </w:r>
      <w:r w:rsidRPr="00775248">
        <w:rPr>
          <w:spacing w:val="-2"/>
          <w:lang w:val="en-GB"/>
        </w:rPr>
        <w:t>(</w:t>
      </w:r>
      <w:proofErr w:type="gramEnd"/>
      <w:r w:rsidRPr="00775248">
        <w:rPr>
          <w:rFonts w:ascii="Symbol" w:hAnsi="Symbol"/>
          <w:spacing w:val="-2"/>
        </w:rPr>
        <w:sym w:font="Symbol" w:char="F074"/>
      </w:r>
      <w:r w:rsidRPr="00775248">
        <w:rPr>
          <w:spacing w:val="-2"/>
          <w:lang w:val="en-GB"/>
        </w:rPr>
        <w:t>)</w:t>
      </w:r>
      <w:r w:rsidRPr="00775248">
        <w:rPr>
          <w:rFonts w:eastAsia="SimSun" w:hint="cs"/>
          <w:spacing w:val="-2"/>
          <w:rtl/>
          <w:lang w:eastAsia="zh-CN" w:bidi="ar-LB"/>
        </w:rPr>
        <w:t xml:space="preserve"> إذا كان الهدف دراسة طبيعة مصادر الضوضاء الموجودة في</w:t>
      </w:r>
      <w:r w:rsidR="00637EB9">
        <w:rPr>
          <w:rFonts w:eastAsia="SimSun" w:hint="eastAsia"/>
          <w:spacing w:val="-2"/>
          <w:rtl/>
          <w:lang w:eastAsia="zh-CN" w:bidi="ar-LB"/>
        </w:rPr>
        <w:t> </w:t>
      </w:r>
      <w:r w:rsidRPr="00775248">
        <w:rPr>
          <w:rFonts w:eastAsia="SimSun" w:hint="cs"/>
          <w:spacing w:val="-2"/>
          <w:rtl/>
          <w:lang w:eastAsia="zh-CN" w:bidi="ar-LB"/>
        </w:rPr>
        <w:t xml:space="preserve">المذبذب. ويعتبر التحليل في الميدان الترددي ملائماً أكثر لترددات فورييه التي تزيد على </w:t>
      </w:r>
      <w:r w:rsidRPr="00775248">
        <w:rPr>
          <w:rFonts w:eastAsia="SimSun"/>
          <w:spacing w:val="-2"/>
          <w:lang w:eastAsia="zh-CN" w:bidi="ar-LB"/>
        </w:rPr>
        <w:t>Hz 1</w:t>
      </w:r>
      <w:r w:rsidRPr="00775248">
        <w:rPr>
          <w:rFonts w:eastAsia="SimSun" w:hint="cs"/>
          <w:spacing w:val="-2"/>
          <w:rtl/>
          <w:lang w:eastAsia="zh-CN" w:bidi="ar-LB"/>
        </w:rPr>
        <w:t xml:space="preserve"> تقريباً. فقانون </w:t>
      </w:r>
      <w:r w:rsidRPr="00775248">
        <w:rPr>
          <w:rFonts w:ascii="Symbol" w:hAnsi="Symbol"/>
          <w:spacing w:val="-2"/>
        </w:rPr>
        <w:t></w:t>
      </w:r>
      <w:r w:rsidRPr="00775248">
        <w:rPr>
          <w:spacing w:val="-2"/>
          <w:position w:val="6"/>
          <w:sz w:val="16"/>
          <w:lang w:val="en-GB"/>
        </w:rPr>
        <w:t>–1</w:t>
      </w:r>
      <w:r w:rsidRPr="00775248">
        <w:rPr>
          <w:rFonts w:hint="cs"/>
          <w:spacing w:val="-2"/>
          <w:sz w:val="16"/>
          <w:rtl/>
          <w:lang w:val="en-GB"/>
        </w:rPr>
        <w:t xml:space="preserve"> و/أو </w:t>
      </w:r>
      <w:r w:rsidRPr="00775248">
        <w:rPr>
          <w:rFonts w:ascii="Symbol" w:hAnsi="Symbol"/>
          <w:spacing w:val="-2"/>
        </w:rPr>
        <w:t></w:t>
      </w:r>
      <w:r w:rsidRPr="00775248">
        <w:rPr>
          <w:spacing w:val="-2"/>
          <w:position w:val="6"/>
          <w:sz w:val="16"/>
          <w:lang w:val="en-GB"/>
        </w:rPr>
        <w:t>–1/2</w:t>
      </w:r>
      <w:r w:rsidRPr="00775248">
        <w:rPr>
          <w:rFonts w:hint="cs"/>
          <w:spacing w:val="-2"/>
          <w:sz w:val="16"/>
          <w:rtl/>
          <w:lang w:val="en-GB"/>
        </w:rPr>
        <w:t xml:space="preserve"> يظل سارياً مع تزايد مدة حساب القيمة المتوسطة إلى أن يتم الوصول إلى ما يعرف باسم "الحد الأدنى" للارتعاش، حيث تكون</w:t>
      </w:r>
      <w:r w:rsidR="005C1D32">
        <w:rPr>
          <w:rFonts w:hint="eastAsia"/>
          <w:spacing w:val="-2"/>
          <w:sz w:val="16"/>
          <w:rtl/>
          <w:lang w:val="en-GB"/>
        </w:rPr>
        <w:t> </w:t>
      </w:r>
      <w:r w:rsidRPr="00775248">
        <w:rPr>
          <w:rFonts w:ascii="Symbol" w:hAnsi="Symbol"/>
          <w:spacing w:val="-2"/>
        </w:rPr>
        <w:sym w:font="Symbol" w:char="F073"/>
      </w:r>
      <w:proofErr w:type="gramStart"/>
      <w:r w:rsidRPr="00E61FCD">
        <w:rPr>
          <w:i/>
          <w:position w:val="-4"/>
          <w:sz w:val="16"/>
          <w:lang w:val="en-GB"/>
        </w:rPr>
        <w:t>y</w:t>
      </w:r>
      <w:r w:rsidRPr="00775248">
        <w:rPr>
          <w:spacing w:val="-2"/>
          <w:lang w:val="en-GB"/>
        </w:rPr>
        <w:t>(</w:t>
      </w:r>
      <w:proofErr w:type="gramEnd"/>
      <w:r w:rsidRPr="00775248">
        <w:rPr>
          <w:rFonts w:ascii="Symbol" w:hAnsi="Symbol"/>
          <w:spacing w:val="-2"/>
        </w:rPr>
        <w:sym w:font="Symbol" w:char="F074"/>
      </w:r>
      <w:r w:rsidRPr="00775248">
        <w:rPr>
          <w:spacing w:val="-2"/>
          <w:lang w:val="en-GB"/>
        </w:rPr>
        <w:t>)</w:t>
      </w:r>
      <w:r w:rsidRPr="00775248">
        <w:rPr>
          <w:rFonts w:hint="cs"/>
          <w:spacing w:val="-2"/>
          <w:rtl/>
          <w:lang w:val="en-GB"/>
        </w:rPr>
        <w:t xml:space="preserve"> مستقلة عن</w:t>
      </w:r>
      <w:r w:rsidRPr="00775248">
        <w:rPr>
          <w:rFonts w:hint="cs"/>
          <w:spacing w:val="-2"/>
          <w:sz w:val="16"/>
          <w:rtl/>
          <w:lang w:val="en-GB"/>
        </w:rPr>
        <w:t xml:space="preserve"> مدة حساب القيمة المتوسطة </w:t>
      </w:r>
      <w:r w:rsidRPr="00775248">
        <w:rPr>
          <w:rFonts w:ascii="Symbol" w:hAnsi="Symbol"/>
          <w:spacing w:val="-2"/>
        </w:rPr>
        <w:t></w:t>
      </w:r>
      <w:r w:rsidRPr="00775248">
        <w:rPr>
          <w:rFonts w:ascii="Symbol" w:hAnsi="Symbol" w:hint="cs"/>
          <w:spacing w:val="-2"/>
          <w:rtl/>
        </w:rPr>
        <w:t>. ونجد هذا السلوك في جميع معايير التردد تقريباً؛ وهو يعتمد على معيار التردد الخاص ولا</w:t>
      </w:r>
      <w:r w:rsidR="00637EB9">
        <w:rPr>
          <w:rFonts w:ascii="Symbol" w:hAnsi="Symbol" w:hint="eastAsia"/>
          <w:spacing w:val="-2"/>
          <w:rtl/>
        </w:rPr>
        <w:t> </w:t>
      </w:r>
      <w:r w:rsidRPr="00775248">
        <w:rPr>
          <w:rFonts w:ascii="Symbol" w:hAnsi="Symbol" w:hint="cs"/>
          <w:spacing w:val="-2"/>
          <w:rtl/>
        </w:rPr>
        <w:t>يمكن فهمه تماماً في أساسه الفيزيائي. ومن الأمثلة على الأسباب المحتملة "للحد الأدنى" للارتعاش تقلبات الجهد في مصدر التغذية الكهربائية، وتقلبات المجال المغنطيسي، والتغيرات في مكوّنات المعيار،</w:t>
      </w:r>
      <w:r w:rsidRPr="00775248">
        <w:rPr>
          <w:rFonts w:eastAsia="SimSun" w:hint="cs"/>
          <w:spacing w:val="-2"/>
          <w:rtl/>
          <w:lang w:eastAsia="zh-CN" w:bidi="ar-LB"/>
        </w:rPr>
        <w:t xml:space="preserve"> والتغيرات في قدرة الموجات الصغرية. ويظهر المنحنى أخيراً تدهوراً في</w:t>
      </w:r>
      <w:r w:rsidR="005C1D32">
        <w:rPr>
          <w:rFonts w:eastAsia="SimSun" w:hint="eastAsia"/>
          <w:spacing w:val="-2"/>
          <w:rtl/>
          <w:lang w:eastAsia="zh-CN" w:bidi="ar-LB"/>
        </w:rPr>
        <w:t> </w:t>
      </w:r>
      <w:r w:rsidRPr="00775248">
        <w:rPr>
          <w:rFonts w:eastAsia="SimSun" w:hint="cs"/>
          <w:spacing w:val="-2"/>
          <w:rtl/>
          <w:lang w:eastAsia="zh-CN" w:bidi="ar-LB"/>
        </w:rPr>
        <w:t xml:space="preserve">الاستقرار مع تزايد </w:t>
      </w:r>
      <w:r w:rsidRPr="00775248">
        <w:rPr>
          <w:rFonts w:hint="cs"/>
          <w:spacing w:val="-2"/>
          <w:sz w:val="16"/>
          <w:rtl/>
          <w:lang w:val="en-GB"/>
        </w:rPr>
        <w:t>مدة حساب القيمة المتوسطة. ويحدث ذلك عادة في أوقات تتراوح بين عدة ساعات وعدة أيام بحسب النوع الخاص للمعيار.</w:t>
      </w:r>
    </w:p>
    <w:p w:rsidR="00804EFC" w:rsidRPr="001D5430" w:rsidRDefault="00804EFC" w:rsidP="00804EFC">
      <w:pPr>
        <w:pStyle w:val="Headingb"/>
        <w:rPr>
          <w:rFonts w:eastAsia="SimSun"/>
          <w:rtl/>
          <w:lang w:eastAsia="zh-CN" w:bidi="ar-LB"/>
        </w:rPr>
      </w:pPr>
      <w:r w:rsidRPr="001D5430">
        <w:rPr>
          <w:rFonts w:eastAsia="SimSun"/>
          <w:lang w:eastAsia="zh-CN" w:bidi="ar-EG"/>
        </w:rPr>
        <w:t>B</w:t>
      </w:r>
      <w:r w:rsidRPr="001D5430">
        <w:rPr>
          <w:rFonts w:eastAsia="SimSun"/>
          <w:rtl/>
          <w:lang w:eastAsia="zh-CN" w:bidi="ar-LB"/>
        </w:rPr>
        <w:tab/>
      </w:r>
      <w:r w:rsidRPr="001D5430">
        <w:rPr>
          <w:rFonts w:eastAsia="SimSun" w:hint="cs"/>
          <w:rtl/>
          <w:lang w:eastAsia="zh-CN" w:bidi="ar-LB"/>
        </w:rPr>
        <w:t xml:space="preserve">انحراف آلان المعدل </w:t>
      </w:r>
      <w:r w:rsidRPr="001D5430">
        <w:rPr>
          <w:rFonts w:eastAsia="SimSun"/>
          <w:lang w:eastAsia="zh-CN" w:bidi="ar-LB"/>
        </w:rPr>
        <w:t xml:space="preserve">Mod. </w:t>
      </w:r>
      <w:r w:rsidRPr="001D5430">
        <w:rPr>
          <w:rFonts w:ascii="Symbol" w:hAnsi="Symbol"/>
          <w:bCs w:val="0"/>
          <w:iCs/>
          <w:lang w:val="en-GB"/>
        </w:rPr>
        <w:t></w:t>
      </w:r>
      <w:proofErr w:type="gramStart"/>
      <w:r w:rsidRPr="00E61FCD">
        <w:rPr>
          <w:rFonts w:ascii="Times New Roman" w:hAnsi="Times New Roman"/>
          <w:b w:val="0"/>
          <w:bCs w:val="0"/>
          <w:i/>
          <w:position w:val="-4"/>
          <w:sz w:val="16"/>
          <w:lang w:val="en-GB"/>
        </w:rPr>
        <w:t>y</w:t>
      </w:r>
      <w:r w:rsidRPr="001D5430">
        <w:rPr>
          <w:bCs w:val="0"/>
          <w:iCs/>
          <w:lang w:val="en-GB"/>
        </w:rPr>
        <w:t>(</w:t>
      </w:r>
      <w:proofErr w:type="gramEnd"/>
      <w:r w:rsidRPr="001D5430">
        <w:rPr>
          <w:rFonts w:ascii="Symbol" w:hAnsi="Symbol"/>
          <w:bCs w:val="0"/>
          <w:iCs/>
          <w:lang w:val="en-GB"/>
        </w:rPr>
        <w:t></w:t>
      </w:r>
      <w:r w:rsidRPr="001D5430">
        <w:rPr>
          <w:bCs w:val="0"/>
          <w:iCs/>
          <w:lang w:val="en-GB"/>
        </w:rPr>
        <w:t>)</w:t>
      </w:r>
    </w:p>
    <w:p w:rsidR="00804EFC" w:rsidRPr="001D5430"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LB"/>
        </w:rPr>
      </w:pPr>
      <w:r w:rsidRPr="001D5430">
        <w:rPr>
          <w:rFonts w:eastAsia="SimSun" w:hint="cs"/>
          <w:rtl/>
          <w:lang w:eastAsia="zh-CN" w:bidi="ar-EG"/>
        </w:rPr>
        <w:t xml:space="preserve">وضع "تغاير آلن المعدل </w:t>
      </w:r>
      <w:r w:rsidRPr="001D5430">
        <w:rPr>
          <w:rFonts w:eastAsia="SimSun"/>
          <w:lang w:eastAsia="zh-CN" w:bidi="ar-EG"/>
        </w:rPr>
        <w:t>(MVAR)</w:t>
      </w:r>
      <w:r w:rsidRPr="001D5430">
        <w:rPr>
          <w:rFonts w:eastAsia="SimSun" w:hint="cs"/>
          <w:rtl/>
          <w:lang w:eastAsia="zh-CN" w:bidi="ar-EG"/>
        </w:rPr>
        <w:t>"</w:t>
      </w:r>
      <w:r w:rsidRPr="001D5430">
        <w:rPr>
          <w:rFonts w:eastAsia="SimSun" w:hint="cs"/>
          <w:rtl/>
          <w:lang w:eastAsia="zh-CN" w:bidi="ar-LB"/>
        </w:rPr>
        <w:t xml:space="preserve">، أو </w:t>
      </w:r>
      <w:r w:rsidRPr="001D5430">
        <w:rPr>
          <w:lang w:val="en-GB"/>
        </w:rPr>
        <w:t>Mod</w:t>
      </w:r>
      <w:proofErr w:type="gramStart"/>
      <w:r w:rsidRPr="001D5430">
        <w:rPr>
          <w:lang w:val="en-GB"/>
        </w:rPr>
        <w:t xml:space="preserve">. </w:t>
      </w:r>
      <w:proofErr w:type="gramEnd"/>
      <w:r w:rsidRPr="001D5430">
        <w:fldChar w:fldCharType="begin"/>
      </w:r>
      <w:r w:rsidRPr="001D5430">
        <w:rPr>
          <w:lang w:val="en-GB"/>
        </w:rPr>
        <w:instrText xml:space="preserve">eq </w:instrText>
      </w:r>
      <w:r w:rsidRPr="001D5430">
        <w:rPr>
          <w:rFonts w:ascii="Symbol" w:hAnsi="Symbol"/>
          <w:lang w:val="en-GB"/>
        </w:rPr>
        <w:instrText>s</w:instrText>
      </w:r>
      <w:r w:rsidRPr="001D5430">
        <w:rPr>
          <w:lang w:val="en-GB"/>
        </w:rPr>
        <w:instrText>\s(</w:instrText>
      </w:r>
      <w:r w:rsidRPr="001D5430">
        <w:rPr>
          <w:sz w:val="16"/>
          <w:lang w:val="en-GB"/>
        </w:rPr>
        <w:instrText>2</w:instrText>
      </w:r>
      <w:r w:rsidRPr="001D5430">
        <w:rPr>
          <w:lang w:val="en-GB"/>
        </w:rPr>
        <w:instrText>,</w:instrText>
      </w:r>
      <w:r w:rsidRPr="001D5430">
        <w:rPr>
          <w:i/>
          <w:sz w:val="16"/>
          <w:lang w:val="en-GB"/>
        </w:rPr>
        <w:instrText>y</w:instrText>
      </w:r>
      <w:r w:rsidRPr="001D5430">
        <w:rPr>
          <w:lang w:val="en-GB"/>
        </w:rPr>
        <w:instrText>)(</w:instrText>
      </w:r>
      <w:r w:rsidRPr="001D5430">
        <w:rPr>
          <w:rFonts w:ascii="Symbol" w:hAnsi="Symbol"/>
          <w:lang w:val="en-GB"/>
        </w:rPr>
        <w:instrText>t</w:instrText>
      </w:r>
      <w:r w:rsidRPr="001D5430">
        <w:rPr>
          <w:lang w:val="en-GB"/>
        </w:rPr>
        <w:instrText>)</w:instrText>
      </w:r>
      <w:r w:rsidRPr="001D5430">
        <w:fldChar w:fldCharType="end"/>
      </w:r>
      <w:proofErr w:type="gramStart"/>
      <w:r w:rsidRPr="001D5430">
        <w:rPr>
          <w:rFonts w:hint="cs"/>
          <w:rtl/>
        </w:rPr>
        <w:t>،</w:t>
      </w:r>
      <w:proofErr w:type="gramEnd"/>
      <w:r w:rsidRPr="001D5430">
        <w:rPr>
          <w:rFonts w:hint="cs"/>
          <w:rtl/>
        </w:rPr>
        <w:t xml:space="preserve"> الذي يتميز بأنه يسفر عن </w:t>
      </w:r>
      <w:r>
        <w:rPr>
          <w:rFonts w:hint="cs"/>
          <w:rtl/>
        </w:rPr>
        <w:t>تبعيات</w:t>
      </w:r>
      <w:r w:rsidRPr="001D5430">
        <w:rPr>
          <w:rFonts w:hint="cs"/>
          <w:rtl/>
        </w:rPr>
        <w:t xml:space="preserve"> مختلفة </w:t>
      </w:r>
      <w:r>
        <w:rPr>
          <w:rFonts w:hint="cs"/>
          <w:rtl/>
        </w:rPr>
        <w:t>لقيمة</w:t>
      </w:r>
      <w:r w:rsidRPr="001D5430">
        <w:rPr>
          <w:rFonts w:hint="cs"/>
          <w:rtl/>
        </w:rPr>
        <w:t xml:space="preserve"> </w:t>
      </w:r>
      <w:r w:rsidRPr="001D5430">
        <w:rPr>
          <w:rFonts w:ascii="Symbol" w:hAnsi="Symbol"/>
        </w:rPr>
        <w:t></w:t>
      </w:r>
      <w:r w:rsidRPr="001D5430">
        <w:rPr>
          <w:rFonts w:ascii="Symbol" w:hAnsi="Symbol" w:hint="cs"/>
          <w:rtl/>
          <w:lang w:bidi="ar-LB"/>
        </w:rPr>
        <w:t xml:space="preserve"> في حالة ضوضاء الطور</w:t>
      </w:r>
      <w:r>
        <w:rPr>
          <w:rFonts w:ascii="Symbol" w:hAnsi="Symbol" w:hint="cs"/>
          <w:rtl/>
          <w:lang w:bidi="ar-LB"/>
        </w:rPr>
        <w:t xml:space="preserve"> البيضاء</w:t>
      </w:r>
      <w:r w:rsidRPr="001D5430">
        <w:rPr>
          <w:rFonts w:ascii="Symbol" w:hAnsi="Symbol" w:hint="cs"/>
          <w:rtl/>
          <w:lang w:bidi="ar-LB"/>
        </w:rPr>
        <w:t xml:space="preserve"> وضوضاء طور</w:t>
      </w:r>
      <w:r>
        <w:rPr>
          <w:rFonts w:ascii="Symbol" w:hAnsi="Symbol" w:hint="cs"/>
          <w:rtl/>
          <w:lang w:bidi="ar-LB"/>
        </w:rPr>
        <w:t xml:space="preserve"> الارتعاش، حيث تكون تبعية</w:t>
      </w:r>
      <w:r w:rsidRPr="001D5430">
        <w:rPr>
          <w:rFonts w:ascii="Symbol" w:hAnsi="Symbol" w:hint="cs"/>
          <w:rtl/>
          <w:lang w:bidi="ar-LB"/>
        </w:rPr>
        <w:t xml:space="preserve"> </w:t>
      </w:r>
      <w:r w:rsidRPr="001D5430">
        <w:rPr>
          <w:rFonts w:eastAsia="SimSun" w:hint="cs"/>
          <w:rtl/>
          <w:lang w:eastAsia="zh-CN" w:bidi="ar-EG"/>
        </w:rPr>
        <w:t>انحراف آلن المعدل</w:t>
      </w:r>
      <w:r>
        <w:rPr>
          <w:rFonts w:eastAsia="SimSun" w:hint="cs"/>
          <w:rtl/>
          <w:lang w:eastAsia="zh-CN" w:bidi="ar-EG"/>
        </w:rPr>
        <w:t xml:space="preserve"> </w:t>
      </w:r>
      <w:r>
        <w:rPr>
          <w:rFonts w:eastAsia="SimSun"/>
          <w:lang w:eastAsia="zh-CN" w:bidi="ar-EG"/>
        </w:rPr>
        <w:t>(MDEV)</w:t>
      </w:r>
      <w:r w:rsidRPr="001D5430">
        <w:rPr>
          <w:rFonts w:eastAsia="SimSun" w:hint="cs"/>
          <w:rtl/>
          <w:lang w:eastAsia="zh-CN" w:bidi="ar-EG"/>
        </w:rPr>
        <w:t xml:space="preserve">، </w:t>
      </w:r>
      <w:r w:rsidRPr="001D5430">
        <w:rPr>
          <w:lang w:val="en-GB"/>
        </w:rPr>
        <w:t xml:space="preserve">Mod. </w:t>
      </w:r>
      <w:r w:rsidRPr="001D5430">
        <w:rPr>
          <w:rFonts w:ascii="Symbol" w:hAnsi="Symbol"/>
        </w:rPr>
        <w:sym w:font="Symbol" w:char="F073"/>
      </w:r>
      <w:r w:rsidRPr="00E61FCD">
        <w:rPr>
          <w:i/>
          <w:position w:val="-4"/>
          <w:sz w:val="16"/>
          <w:lang w:val="en-GB"/>
        </w:rPr>
        <w:t>y</w:t>
      </w:r>
      <w:r w:rsidRPr="001D5430">
        <w:rPr>
          <w:lang w:val="en-GB"/>
        </w:rPr>
        <w:t>(</w:t>
      </w:r>
      <w:r w:rsidRPr="001D5430">
        <w:rPr>
          <w:rFonts w:ascii="Symbol" w:hAnsi="Symbol"/>
        </w:rPr>
        <w:sym w:font="Symbol" w:char="F074"/>
      </w:r>
      <w:r w:rsidRPr="001D5430">
        <w:rPr>
          <w:lang w:val="en-GB"/>
        </w:rPr>
        <w:t>)</w:t>
      </w:r>
      <w:r w:rsidRPr="001D5430">
        <w:rPr>
          <w:rFonts w:hint="cs"/>
          <w:rtl/>
        </w:rPr>
        <w:t xml:space="preserve">، </w:t>
      </w:r>
      <w:r>
        <w:rPr>
          <w:rFonts w:hint="cs"/>
          <w:rtl/>
        </w:rPr>
        <w:t>وفق</w:t>
      </w:r>
      <w:r w:rsidRPr="001D5430">
        <w:rPr>
          <w:rFonts w:hint="cs"/>
          <w:rtl/>
        </w:rPr>
        <w:t xml:space="preserve"> </w:t>
      </w:r>
      <w:r w:rsidRPr="00530697">
        <w:rPr>
          <w:rFonts w:ascii="Symbol" w:hAnsi="Symbol"/>
        </w:rPr>
        <w:t></w:t>
      </w:r>
      <w:r w:rsidRPr="003376B9">
        <w:rPr>
          <w:position w:val="6"/>
          <w:sz w:val="16"/>
          <w:lang w:val="en-GB"/>
        </w:rPr>
        <w:t>–3/2</w:t>
      </w:r>
      <w:r w:rsidRPr="001D5430">
        <w:rPr>
          <w:rFonts w:hint="cs"/>
          <w:sz w:val="16"/>
          <w:rtl/>
          <w:lang w:val="en-GB"/>
        </w:rPr>
        <w:t xml:space="preserve"> و</w:t>
      </w:r>
      <w:r w:rsidRPr="00530697">
        <w:rPr>
          <w:rFonts w:ascii="Symbol" w:hAnsi="Symbol"/>
        </w:rPr>
        <w:t></w:t>
      </w:r>
      <w:r w:rsidRPr="003376B9">
        <w:rPr>
          <w:position w:val="6"/>
          <w:sz w:val="16"/>
          <w:lang w:val="en-GB"/>
        </w:rPr>
        <w:t>–</w:t>
      </w:r>
      <w:r w:rsidR="007C0AF4">
        <w:rPr>
          <w:position w:val="6"/>
          <w:sz w:val="16"/>
        </w:rPr>
        <w:t>1</w:t>
      </w:r>
      <w:r w:rsidRPr="001D5430">
        <w:rPr>
          <w:rFonts w:hint="cs"/>
          <w:sz w:val="16"/>
          <w:rtl/>
          <w:lang w:val="en-GB"/>
        </w:rPr>
        <w:t xml:space="preserve"> على التوالي. وتقدر قيمة </w:t>
      </w:r>
      <w:r w:rsidRPr="001D5430">
        <w:rPr>
          <w:lang w:val="en-GB"/>
        </w:rPr>
        <w:t xml:space="preserve">Mod. </w:t>
      </w:r>
      <w:r w:rsidRPr="001D5430">
        <w:rPr>
          <w:rFonts w:ascii="Symbol" w:hAnsi="Symbol"/>
        </w:rPr>
        <w:t></w:t>
      </w:r>
      <w:r w:rsidRPr="00E61FCD">
        <w:rPr>
          <w:i/>
          <w:position w:val="-4"/>
          <w:sz w:val="16"/>
          <w:lang w:val="en-GB"/>
        </w:rPr>
        <w:t>y</w:t>
      </w:r>
      <w:r w:rsidRPr="001D5430">
        <w:rPr>
          <w:lang w:val="en-GB"/>
        </w:rPr>
        <w:t>(</w:t>
      </w:r>
      <w:r w:rsidRPr="001D5430">
        <w:rPr>
          <w:rFonts w:ascii="Symbol" w:hAnsi="Symbol"/>
        </w:rPr>
        <w:t></w:t>
      </w:r>
      <w:r w:rsidRPr="001D5430">
        <w:rPr>
          <w:rFonts w:ascii="Symbol" w:hAnsi="Symbol"/>
        </w:rPr>
        <w:t></w:t>
      </w:r>
      <w:r w:rsidRPr="001D5430">
        <w:rPr>
          <w:rFonts w:ascii="Symbol" w:hAnsi="Symbol" w:hint="cs"/>
          <w:rtl/>
          <w:lang w:bidi="ar-LB"/>
        </w:rPr>
        <w:t xml:space="preserve"> عن طريق حساب الجذر التربيعي للمعادلة التالية:</w:t>
      </w:r>
    </w:p>
    <w:p w:rsidR="00804EFC" w:rsidRPr="00A85B92" w:rsidRDefault="002741C0" w:rsidP="00637EB9">
      <w:pPr>
        <w:pStyle w:val="Equation"/>
        <w:bidi w:val="0"/>
        <w:spacing w:before="100" w:beforeAutospacing="1" w:after="100" w:afterAutospacing="1"/>
        <w:rPr>
          <w:lang w:val="en-GB"/>
        </w:rPr>
      </w:pPr>
      <w:bookmarkStart w:id="29" w:name="F014"/>
      <w:r w:rsidRPr="00A85B92">
        <w:rPr>
          <w:lang w:val="en-GB"/>
        </w:rPr>
        <w:t>(10)</w:t>
      </w:r>
      <w:r>
        <w:rPr>
          <w:lang w:val="en-GB"/>
        </w:rPr>
        <w:tab/>
      </w:r>
      <w:r w:rsidR="00804EFC" w:rsidRPr="00A85B92">
        <w:fldChar w:fldCharType="begin"/>
      </w:r>
      <w:r w:rsidR="00804EFC" w:rsidRPr="00A85B92">
        <w:rPr>
          <w:lang w:val="en-GB"/>
        </w:rPr>
        <w:instrText xml:space="preserve">eq Mod. </w:instrText>
      </w:r>
      <w:r w:rsidR="00804EFC" w:rsidRPr="00A85B92">
        <w:rPr>
          <w:rFonts w:ascii="Symbol" w:hAnsi="Symbol"/>
          <w:lang w:val="en-GB"/>
        </w:rPr>
        <w:instrText>s</w:instrText>
      </w:r>
      <w:r w:rsidR="00804EFC" w:rsidRPr="00A85B92">
        <w:rPr>
          <w:lang w:val="en-GB"/>
        </w:rPr>
        <w:instrText>\s(</w:instrText>
      </w:r>
      <w:r w:rsidR="00804EFC" w:rsidRPr="00A85B92">
        <w:rPr>
          <w:sz w:val="18"/>
          <w:lang w:val="en-GB"/>
        </w:rPr>
        <w:instrText>2,</w:instrText>
      </w:r>
      <w:r w:rsidR="00804EFC" w:rsidRPr="00A85B92">
        <w:rPr>
          <w:i/>
          <w:sz w:val="18"/>
          <w:lang w:val="en-GB"/>
        </w:rPr>
        <w:instrText>y</w:instrText>
      </w:r>
      <w:r w:rsidR="00804EFC" w:rsidRPr="00A85B92">
        <w:rPr>
          <w:lang w:val="en-GB"/>
        </w:rPr>
        <w:instrText>)(</w:instrText>
      </w:r>
      <w:r w:rsidR="00804EFC" w:rsidRPr="00A85B92">
        <w:rPr>
          <w:rFonts w:ascii="Symbol" w:hAnsi="Symbol"/>
          <w:lang w:val="en-GB"/>
        </w:rPr>
        <w:instrText>t</w:instrText>
      </w:r>
      <w:r w:rsidR="00804EFC" w:rsidRPr="00A85B92">
        <w:rPr>
          <w:lang w:val="en-GB"/>
        </w:rPr>
        <w:instrText xml:space="preserve">)  </w:instrText>
      </w:r>
      <w:r w:rsidR="00804EFC" w:rsidRPr="00A85B92">
        <w:rPr>
          <w:rFonts w:ascii="Symbol" w:hAnsi="Symbol"/>
          <w:lang w:val="en-GB"/>
        </w:rPr>
        <w:instrText>=</w:instrText>
      </w:r>
      <w:r w:rsidR="00804EFC" w:rsidRPr="00A85B92">
        <w:rPr>
          <w:lang w:val="en-GB"/>
        </w:rPr>
        <w:instrText xml:space="preserve">  \f(1,2 </w:instrText>
      </w:r>
      <w:r w:rsidR="00804EFC" w:rsidRPr="00A85B92">
        <w:rPr>
          <w:rFonts w:ascii="Symbol" w:hAnsi="Symbol"/>
          <w:lang w:val="en-GB"/>
        </w:rPr>
        <w:instrText>t</w:instrText>
      </w:r>
      <w:r w:rsidR="00804EFC" w:rsidRPr="00A85B92">
        <w:rPr>
          <w:position w:val="4"/>
          <w:sz w:val="18"/>
          <w:lang w:val="en-GB"/>
        </w:rPr>
        <w:instrText>2</w:instrText>
      </w:r>
      <w:r w:rsidR="00804EFC" w:rsidRPr="00A85B92">
        <w:rPr>
          <w:lang w:val="en-GB"/>
        </w:rPr>
        <w:instrText xml:space="preserve"> </w:instrText>
      </w:r>
      <w:r w:rsidR="00804EFC" w:rsidRPr="00A85B92">
        <w:rPr>
          <w:i/>
          <w:lang w:val="en-GB"/>
        </w:rPr>
        <w:instrText>n</w:instrText>
      </w:r>
      <w:r w:rsidR="00804EFC" w:rsidRPr="00A85B92">
        <w:rPr>
          <w:position w:val="4"/>
          <w:sz w:val="18"/>
          <w:lang w:val="en-GB"/>
        </w:rPr>
        <w:instrText>2</w:instrText>
      </w:r>
      <w:r w:rsidR="00804EFC" w:rsidRPr="00A85B92">
        <w:rPr>
          <w:lang w:val="en-GB"/>
        </w:rPr>
        <w:instrText xml:space="preserve"> (</w:instrText>
      </w:r>
      <w:r w:rsidR="00804EFC" w:rsidRPr="00A85B92">
        <w:rPr>
          <w:i/>
          <w:lang w:val="en-GB"/>
        </w:rPr>
        <w:instrText>N</w:instrText>
      </w:r>
      <w:r w:rsidR="00804EFC" w:rsidRPr="00A85B92">
        <w:rPr>
          <w:lang w:val="en-GB"/>
        </w:rPr>
        <w:instrText xml:space="preserve">  –  3</w:instrText>
      </w:r>
      <w:r w:rsidR="00804EFC" w:rsidRPr="00A85B92">
        <w:rPr>
          <w:i/>
          <w:lang w:val="en-GB"/>
        </w:rPr>
        <w:instrText>n</w:instrText>
      </w:r>
      <w:r w:rsidR="00804EFC" w:rsidRPr="00A85B92">
        <w:rPr>
          <w:lang w:val="en-GB"/>
        </w:rPr>
        <w:instrText xml:space="preserve">  </w:instrText>
      </w:r>
      <w:r w:rsidR="00804EFC" w:rsidRPr="00A85B92">
        <w:rPr>
          <w:rFonts w:ascii="Symbol" w:hAnsi="Symbol"/>
          <w:lang w:val="en-GB"/>
        </w:rPr>
        <w:instrText xml:space="preserve">+ </w:instrText>
      </w:r>
      <w:r w:rsidR="00804EFC" w:rsidRPr="00A85B92">
        <w:rPr>
          <w:lang w:val="en-GB"/>
        </w:rPr>
        <w:instrText xml:space="preserve"> 1))  \i\su(</w:instrText>
      </w:r>
      <w:r w:rsidR="00804EFC" w:rsidRPr="00A85B92">
        <w:rPr>
          <w:i/>
          <w:sz w:val="18"/>
          <w:lang w:val="en-GB"/>
        </w:rPr>
        <w:instrText>j</w:instrText>
      </w:r>
      <w:r w:rsidR="00804EFC" w:rsidRPr="00A85B92">
        <w:rPr>
          <w:sz w:val="18"/>
          <w:lang w:val="en-GB"/>
        </w:rPr>
        <w:instrText xml:space="preserve"> = 1</w:instrText>
      </w:r>
      <w:r w:rsidR="00804EFC" w:rsidRPr="00A85B92">
        <w:rPr>
          <w:lang w:val="en-GB"/>
        </w:rPr>
        <w:instrText>,\s\up4(</w:instrText>
      </w:r>
      <w:r w:rsidR="00804EFC" w:rsidRPr="00A85B92">
        <w:rPr>
          <w:i/>
          <w:sz w:val="18"/>
          <w:lang w:val="en-GB"/>
        </w:rPr>
        <w:instrText>N</w:instrText>
      </w:r>
      <w:r w:rsidR="00804EFC" w:rsidRPr="00A85B92">
        <w:rPr>
          <w:sz w:val="18"/>
          <w:lang w:val="en-GB"/>
        </w:rPr>
        <w:instrText xml:space="preserve"> – 3</w:instrText>
      </w:r>
      <w:r w:rsidR="00804EFC" w:rsidRPr="00A85B92">
        <w:rPr>
          <w:i/>
          <w:sz w:val="18"/>
          <w:lang w:val="en-GB"/>
        </w:rPr>
        <w:instrText>n</w:instrText>
      </w:r>
      <w:r w:rsidR="00804EFC" w:rsidRPr="00A85B92">
        <w:rPr>
          <w:sz w:val="18"/>
          <w:lang w:val="en-GB"/>
        </w:rPr>
        <w:instrText xml:space="preserve"> + 1)</w:instrText>
      </w:r>
      <w:r w:rsidR="00804EFC" w:rsidRPr="00A85B92">
        <w:rPr>
          <w:lang w:val="en-GB"/>
        </w:rPr>
        <w:instrText>,</w:instrText>
      </w:r>
      <w:r w:rsidR="00804EFC" w:rsidRPr="00A85B92">
        <w:rPr>
          <w:sz w:val="28"/>
          <w:lang w:val="en-GB"/>
        </w:rPr>
        <w:instrText xml:space="preserve"> </w:instrText>
      </w:r>
      <w:r w:rsidR="00804EFC" w:rsidRPr="00A85B92">
        <w:rPr>
          <w:i/>
          <w:color w:val="FFFFFF"/>
          <w:lang w:val="en-GB"/>
        </w:rPr>
        <w:instrText>x</w:instrText>
      </w:r>
      <w:r w:rsidR="00804EFC" w:rsidRPr="00A85B92">
        <w:rPr>
          <w:i/>
          <w:color w:val="FFFFFF"/>
          <w:position w:val="-4"/>
          <w:sz w:val="18"/>
          <w:lang w:val="en-GB"/>
        </w:rPr>
        <w:instrText>i</w:instrText>
      </w:r>
      <w:r w:rsidR="00804EFC" w:rsidRPr="00A85B92">
        <w:rPr>
          <w:i/>
          <w:lang w:val="en-GB"/>
        </w:rPr>
        <w:instrText xml:space="preserve">  </w:instrText>
      </w:r>
      <w:r w:rsidR="00804EFC" w:rsidRPr="00A85B92">
        <w:rPr>
          <w:lang w:val="en-GB"/>
        </w:rPr>
        <w:instrText>)   \b\bc\[(\s( , )</w:instrText>
      </w:r>
      <w:r w:rsidR="00804EFC" w:rsidRPr="00A85B92">
        <w:rPr>
          <w:sz w:val="12"/>
          <w:lang w:val="en-GB"/>
        </w:rPr>
        <w:instrText> </w:instrText>
      </w:r>
      <w:r w:rsidR="00804EFC" w:rsidRPr="00A85B92">
        <w:rPr>
          <w:lang w:val="en-GB"/>
        </w:rPr>
        <w:instrText>\i\su(</w:instrText>
      </w:r>
      <w:r w:rsidR="00804EFC" w:rsidRPr="00A85B92">
        <w:rPr>
          <w:i/>
          <w:sz w:val="18"/>
          <w:lang w:val="en-GB"/>
        </w:rPr>
        <w:instrText>i</w:instrText>
      </w:r>
      <w:r w:rsidR="00804EFC" w:rsidRPr="00A85B92">
        <w:rPr>
          <w:sz w:val="16"/>
          <w:lang w:val="en-GB"/>
        </w:rPr>
        <w:instrText xml:space="preserve"> </w:instrText>
      </w:r>
      <w:r w:rsidR="00804EFC" w:rsidRPr="00A85B92">
        <w:rPr>
          <w:rFonts w:ascii="Symbol" w:hAnsi="Symbol"/>
          <w:sz w:val="18"/>
          <w:lang w:val="en-GB"/>
        </w:rPr>
        <w:instrText>=</w:instrText>
      </w:r>
      <w:r w:rsidR="00804EFC" w:rsidRPr="00A85B92">
        <w:rPr>
          <w:sz w:val="18"/>
          <w:lang w:val="en-GB"/>
        </w:rPr>
        <w:instrText xml:space="preserve"> </w:instrText>
      </w:r>
      <w:r w:rsidR="00804EFC" w:rsidRPr="00A85B92">
        <w:rPr>
          <w:i/>
          <w:sz w:val="18"/>
          <w:lang w:val="en-GB"/>
        </w:rPr>
        <w:instrText>j</w:instrText>
      </w:r>
      <w:r w:rsidR="00804EFC" w:rsidRPr="00A85B92">
        <w:rPr>
          <w:lang w:val="en-GB"/>
        </w:rPr>
        <w:instrText>,\s\up4(</w:instrText>
      </w:r>
      <w:r w:rsidR="00804EFC" w:rsidRPr="00A85B92">
        <w:rPr>
          <w:i/>
          <w:sz w:val="18"/>
          <w:lang w:val="en-GB"/>
        </w:rPr>
        <w:instrText>n</w:instrText>
      </w:r>
      <w:r w:rsidR="00804EFC" w:rsidRPr="00A85B92">
        <w:rPr>
          <w:sz w:val="18"/>
          <w:lang w:val="en-GB"/>
        </w:rPr>
        <w:instrText xml:space="preserve"> + </w:instrText>
      </w:r>
      <w:r w:rsidR="00804EFC" w:rsidRPr="00A85B92">
        <w:rPr>
          <w:i/>
          <w:sz w:val="18"/>
          <w:lang w:val="en-GB"/>
        </w:rPr>
        <w:instrText>j</w:instrText>
      </w:r>
      <w:r w:rsidR="00804EFC" w:rsidRPr="00A85B92">
        <w:rPr>
          <w:sz w:val="18"/>
          <w:lang w:val="en-GB"/>
        </w:rPr>
        <w:instrText xml:space="preserve"> – 1)</w:instrText>
      </w:r>
      <w:r w:rsidR="00804EFC" w:rsidRPr="00A85B92">
        <w:rPr>
          <w:lang w:val="en-GB"/>
        </w:rPr>
        <w:instrText>,</w:instrText>
      </w:r>
      <w:r w:rsidR="00804EFC" w:rsidRPr="00A85B92">
        <w:rPr>
          <w:sz w:val="28"/>
          <w:lang w:val="en-GB"/>
        </w:rPr>
        <w:instrText xml:space="preserve"> </w:instrText>
      </w:r>
      <w:r w:rsidR="00804EFC" w:rsidRPr="00A85B92">
        <w:rPr>
          <w:lang w:val="en-GB"/>
        </w:rPr>
        <w:instrText xml:space="preserve">  (</w:instrText>
      </w:r>
      <w:r w:rsidR="00804EFC" w:rsidRPr="00A85B92">
        <w:rPr>
          <w:i/>
          <w:lang w:val="en-GB"/>
        </w:rPr>
        <w:instrText>x</w:instrText>
      </w:r>
      <w:r w:rsidR="00804EFC" w:rsidRPr="00A85B92">
        <w:rPr>
          <w:i/>
          <w:position w:val="-4"/>
          <w:sz w:val="18"/>
          <w:lang w:val="en-GB"/>
        </w:rPr>
        <w:instrText>i</w:instrText>
      </w:r>
      <w:r w:rsidR="00804EFC" w:rsidRPr="00A85B92">
        <w:rPr>
          <w:position w:val="-4"/>
          <w:sz w:val="18"/>
          <w:lang w:val="en-GB"/>
        </w:rPr>
        <w:instrText xml:space="preserve"> </w:instrText>
      </w:r>
      <w:r w:rsidR="00804EFC" w:rsidRPr="00A85B92">
        <w:rPr>
          <w:rFonts w:ascii="Symbol" w:hAnsi="Symbol"/>
          <w:position w:val="-4"/>
          <w:sz w:val="18"/>
          <w:lang w:val="en-GB"/>
        </w:rPr>
        <w:instrText>+</w:instrText>
      </w:r>
      <w:r w:rsidR="00804EFC" w:rsidRPr="00A85B92">
        <w:rPr>
          <w:position w:val="-4"/>
          <w:sz w:val="18"/>
          <w:lang w:val="en-GB"/>
        </w:rPr>
        <w:instrText xml:space="preserve"> 2</w:instrText>
      </w:r>
      <w:r w:rsidR="00804EFC" w:rsidRPr="00A85B92">
        <w:rPr>
          <w:i/>
          <w:position w:val="-4"/>
          <w:sz w:val="18"/>
          <w:lang w:val="en-GB"/>
        </w:rPr>
        <w:instrText>n</w:instrText>
      </w:r>
      <w:r w:rsidR="00804EFC" w:rsidRPr="00A85B92">
        <w:rPr>
          <w:lang w:val="en-GB"/>
        </w:rPr>
        <w:instrText xml:space="preserve">  –  2</w:instrText>
      </w:r>
      <w:r w:rsidR="00804EFC" w:rsidRPr="00A85B92">
        <w:rPr>
          <w:i/>
          <w:lang w:val="en-GB"/>
        </w:rPr>
        <w:instrText>x</w:instrText>
      </w:r>
      <w:r w:rsidR="00804EFC" w:rsidRPr="00A85B92">
        <w:rPr>
          <w:i/>
          <w:position w:val="-4"/>
          <w:sz w:val="18"/>
          <w:lang w:val="en-GB"/>
        </w:rPr>
        <w:instrText>i</w:instrText>
      </w:r>
      <w:r w:rsidR="00804EFC" w:rsidRPr="00A85B92">
        <w:rPr>
          <w:position w:val="-4"/>
          <w:sz w:val="18"/>
          <w:lang w:val="en-GB"/>
        </w:rPr>
        <w:instrText xml:space="preserve"> </w:instrText>
      </w:r>
      <w:r w:rsidR="00804EFC" w:rsidRPr="00A85B92">
        <w:rPr>
          <w:rFonts w:ascii="Symbol" w:hAnsi="Symbol"/>
          <w:position w:val="-4"/>
          <w:sz w:val="18"/>
          <w:lang w:val="en-GB"/>
        </w:rPr>
        <w:instrText>+</w:instrText>
      </w:r>
      <w:r w:rsidR="00804EFC" w:rsidRPr="00A85B92">
        <w:rPr>
          <w:position w:val="-4"/>
          <w:sz w:val="18"/>
          <w:lang w:val="en-GB"/>
        </w:rPr>
        <w:instrText xml:space="preserve"> </w:instrText>
      </w:r>
      <w:r w:rsidR="00804EFC" w:rsidRPr="00A85B92">
        <w:rPr>
          <w:i/>
          <w:position w:val="-4"/>
          <w:sz w:val="18"/>
          <w:lang w:val="en-GB"/>
        </w:rPr>
        <w:instrText>n</w:instrText>
      </w:r>
      <w:r w:rsidR="00804EFC" w:rsidRPr="00A85B92">
        <w:rPr>
          <w:rFonts w:ascii="Symbol" w:hAnsi="Symbol"/>
          <w:lang w:val="en-GB"/>
        </w:rPr>
        <w:instrText xml:space="preserve">  + </w:instrText>
      </w:r>
      <w:r w:rsidR="00804EFC" w:rsidRPr="00A85B92">
        <w:rPr>
          <w:lang w:val="en-GB"/>
        </w:rPr>
        <w:instrText xml:space="preserve"> </w:instrText>
      </w:r>
      <w:r w:rsidR="00804EFC" w:rsidRPr="00A85B92">
        <w:rPr>
          <w:i/>
          <w:lang w:val="en-GB"/>
        </w:rPr>
        <w:instrText>x</w:instrText>
      </w:r>
      <w:r w:rsidR="00804EFC" w:rsidRPr="00A85B92">
        <w:rPr>
          <w:i/>
          <w:position w:val="-4"/>
          <w:sz w:val="18"/>
          <w:lang w:val="en-GB"/>
        </w:rPr>
        <w:instrText>i</w:instrText>
      </w:r>
      <w:r w:rsidR="00804EFC" w:rsidRPr="00A85B92">
        <w:rPr>
          <w:lang w:val="en-GB"/>
        </w:rPr>
        <w:instrText>)))\d\fo2()\s\up18(</w:instrText>
      </w:r>
      <w:r w:rsidR="00804EFC" w:rsidRPr="00A85B92">
        <w:rPr>
          <w:sz w:val="18"/>
          <w:lang w:val="en-GB"/>
        </w:rPr>
        <w:instrText>2</w:instrText>
      </w:r>
      <w:r w:rsidR="00804EFC" w:rsidRPr="00A85B92">
        <w:rPr>
          <w:lang w:val="en-GB"/>
        </w:rPr>
        <w:instrText>)</w:instrText>
      </w:r>
      <w:r w:rsidR="00804EFC" w:rsidRPr="00A85B92">
        <w:fldChar w:fldCharType="end"/>
      </w:r>
      <w:bookmarkEnd w:id="29"/>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حيث</w:t>
      </w:r>
      <w:r w:rsidR="0033680A">
        <w:rPr>
          <w:rFonts w:eastAsia="SimSun" w:hint="cs"/>
          <w:rtl/>
          <w:lang w:eastAsia="zh-CN" w:bidi="ar-EG"/>
        </w:rPr>
        <w:t>:</w:t>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firstLine="1559"/>
        <w:contextualSpacing/>
        <w:textAlignment w:val="auto"/>
        <w:rPr>
          <w:position w:val="-4"/>
          <w:sz w:val="16"/>
          <w:rtl/>
        </w:rPr>
      </w:pPr>
      <w:r w:rsidRPr="00A85B92">
        <w:rPr>
          <w:i/>
        </w:rPr>
        <w:t>N</w:t>
      </w:r>
      <w:r>
        <w:rPr>
          <w:rFonts w:hint="cs"/>
          <w:i/>
          <w:rtl/>
        </w:rPr>
        <w:t xml:space="preserve">: العدد الأساسي للقياسات المتغيرة زمنياً التي يساوي التباعد بينها </w:t>
      </w:r>
      <w:r w:rsidRPr="00530697">
        <w:rPr>
          <w:rFonts w:ascii="Symbol" w:hAnsi="Symbol"/>
        </w:rPr>
        <w:t></w:t>
      </w:r>
      <w:r w:rsidRPr="00530697">
        <w:rPr>
          <w:position w:val="-4"/>
          <w:sz w:val="16"/>
        </w:rPr>
        <w:t>0</w:t>
      </w:r>
    </w:p>
    <w:p w:rsidR="00804EFC" w:rsidRPr="006002ED"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ind w:firstLine="1559"/>
        <w:textAlignment w:val="auto"/>
        <w:rPr>
          <w:position w:val="-4"/>
          <w:sz w:val="16"/>
        </w:rPr>
      </w:pPr>
      <w:r w:rsidRPr="00A85B92">
        <w:rPr>
          <w:rFonts w:ascii="Symbol" w:hAnsi="Symbol"/>
        </w:rPr>
        <w:sym w:font="Symbol" w:char="F074"/>
      </w:r>
      <w:r>
        <w:rPr>
          <w:rFonts w:ascii="Symbol" w:hAnsi="Symbol" w:hint="cs"/>
          <w:rtl/>
        </w:rPr>
        <w:t xml:space="preserve"> = </w:t>
      </w:r>
      <w:r w:rsidRPr="00A85B92">
        <w:rPr>
          <w:i/>
        </w:rPr>
        <w:t>n</w:t>
      </w:r>
      <w:r w:rsidRPr="00A85B92">
        <w:t xml:space="preserve"> </w:t>
      </w:r>
      <w:r w:rsidRPr="00A85B92">
        <w:rPr>
          <w:rFonts w:ascii="Symbol" w:hAnsi="Symbol"/>
        </w:rPr>
        <w:sym w:font="Symbol" w:char="F074"/>
      </w:r>
      <w:r w:rsidRPr="00A85B92">
        <w:rPr>
          <w:position w:val="-4"/>
          <w:sz w:val="16"/>
        </w:rPr>
        <w:t>0</w:t>
      </w:r>
      <w:r>
        <w:rPr>
          <w:rFonts w:hint="cs"/>
          <w:position w:val="-4"/>
          <w:sz w:val="16"/>
          <w:rtl/>
        </w:rPr>
        <w:t xml:space="preserve"> </w:t>
      </w:r>
      <w:r w:rsidRPr="00E61FCD">
        <w:rPr>
          <w:rFonts w:hint="cs"/>
          <w:sz w:val="16"/>
          <w:rtl/>
        </w:rPr>
        <w:t>وقت العينات التي تم اختيارها</w:t>
      </w:r>
    </w:p>
    <w:p w:rsidR="00804EFC" w:rsidRDefault="00804EFC" w:rsidP="00637E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ونجد في الدراسات التقنية بحث لخصائص التقدير ودرجة الثقة به. وقد وضعت أساليب الاحتمال الأقصى لتقدير قيمة </w:t>
      </w:r>
      <w:r w:rsidRPr="00530697">
        <w:rPr>
          <w:rFonts w:ascii="Symbol" w:hAnsi="Symbol"/>
        </w:rPr>
        <w:t></w:t>
      </w:r>
      <w:proofErr w:type="gramStart"/>
      <w:r w:rsidRPr="003376B9">
        <w:rPr>
          <w:i/>
          <w:position w:val="-4"/>
          <w:sz w:val="16"/>
          <w:lang w:val="en-GB"/>
        </w:rPr>
        <w:t>y</w:t>
      </w:r>
      <w:r w:rsidRPr="003376B9">
        <w:rPr>
          <w:lang w:val="en-GB"/>
        </w:rPr>
        <w:t>(</w:t>
      </w:r>
      <w:proofErr w:type="gramEnd"/>
      <w:r w:rsidRPr="00530697">
        <w:rPr>
          <w:rFonts w:ascii="Symbol" w:hAnsi="Symbol"/>
        </w:rPr>
        <w:t></w:t>
      </w:r>
      <w:r w:rsidRPr="003376B9">
        <w:rPr>
          <w:lang w:val="en-GB"/>
        </w:rPr>
        <w:t>)</w:t>
      </w:r>
      <w:r>
        <w:rPr>
          <w:rFonts w:hint="cs"/>
          <w:rtl/>
          <w:lang w:val="en-GB"/>
        </w:rPr>
        <w:t xml:space="preserve"> بالنسبة للنماذج المحددة للضوضاء البيضاء وضوضاء السير العشوائي. وقد أثبت النموذجان فائدتهما بالنسبة لأوقات العينات التي تزيد على بضع ثوان في حالة معايير حزمة السسزيوم.</w:t>
      </w:r>
    </w:p>
    <w:p w:rsidR="00804EFC" w:rsidRPr="002E383F" w:rsidRDefault="00804EFC" w:rsidP="00804EFC">
      <w:pPr>
        <w:pStyle w:val="Headingb"/>
        <w:rPr>
          <w:rFonts w:eastAsia="SimSun"/>
          <w:lang w:eastAsia="zh-CN" w:bidi="ar-LB"/>
        </w:rPr>
      </w:pPr>
      <w:r>
        <w:rPr>
          <w:rFonts w:eastAsia="SimSun"/>
          <w:lang w:eastAsia="zh-CN" w:bidi="ar-EG"/>
        </w:rPr>
        <w:t>C</w:t>
      </w:r>
      <w:r w:rsidRPr="002E383F">
        <w:rPr>
          <w:rFonts w:eastAsia="SimSun"/>
          <w:rtl/>
          <w:lang w:eastAsia="zh-CN" w:bidi="ar-LB"/>
        </w:rPr>
        <w:tab/>
      </w:r>
      <w:r w:rsidRPr="002E383F">
        <w:rPr>
          <w:rFonts w:eastAsia="SimSun" w:hint="cs"/>
          <w:rtl/>
          <w:lang w:eastAsia="zh-CN" w:bidi="ar-LB"/>
        </w:rPr>
        <w:t xml:space="preserve">الانحراف الزمني </w:t>
      </w:r>
      <w:r w:rsidRPr="002E383F">
        <w:rPr>
          <w:rFonts w:ascii="Symbol" w:hAnsi="Symbol"/>
          <w:iCs/>
          <w:lang w:val="en-GB"/>
        </w:rPr>
        <w:t></w:t>
      </w:r>
      <w:proofErr w:type="gramStart"/>
      <w:r w:rsidRPr="00E61FCD">
        <w:rPr>
          <w:i/>
          <w:position w:val="-4"/>
          <w:sz w:val="16"/>
          <w:lang w:val="en-GB"/>
        </w:rPr>
        <w:t>x</w:t>
      </w:r>
      <w:r w:rsidRPr="002E383F">
        <w:rPr>
          <w:iCs/>
          <w:lang w:val="en-GB"/>
        </w:rPr>
        <w:t>(</w:t>
      </w:r>
      <w:proofErr w:type="gramEnd"/>
      <w:r w:rsidRPr="002E383F">
        <w:rPr>
          <w:rFonts w:ascii="Symbol" w:hAnsi="Symbol"/>
          <w:iCs/>
          <w:lang w:val="en-GB"/>
        </w:rPr>
        <w:t></w:t>
      </w:r>
      <w:r w:rsidRPr="002E383F">
        <w:rPr>
          <w:iCs/>
          <w:lang w:val="en-GB"/>
        </w:rPr>
        <w:t>)</w:t>
      </w:r>
    </w:p>
    <w:p w:rsidR="00804EFC" w:rsidRPr="002E383F"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2E383F">
        <w:rPr>
          <w:rFonts w:eastAsia="SimSun" w:hint="cs"/>
          <w:rtl/>
          <w:lang w:eastAsia="zh-CN" w:bidi="ar-EG"/>
        </w:rPr>
        <w:t xml:space="preserve">يمكن قياس عدم الاستقرار للتوقيت في الميدان الزمني في حالة عمليات الضوضاء الخمس المستقلة المبينة في الشكل </w:t>
      </w:r>
      <w:r w:rsidRPr="002E383F">
        <w:rPr>
          <w:rFonts w:eastAsia="SimSun"/>
          <w:lang w:eastAsia="zh-CN" w:bidi="ar-EG"/>
        </w:rPr>
        <w:t>1</w:t>
      </w:r>
      <w:r w:rsidRPr="002E383F">
        <w:rPr>
          <w:rFonts w:eastAsia="SimSun" w:hint="cs"/>
          <w:rtl/>
          <w:lang w:eastAsia="zh-CN" w:bidi="ar-LB"/>
        </w:rPr>
        <w:t xml:space="preserve"> باستخدام فرق </w:t>
      </w:r>
      <w:r>
        <w:rPr>
          <w:rFonts w:eastAsia="SimSun" w:hint="cs"/>
          <w:rtl/>
          <w:lang w:eastAsia="zh-CN" w:bidi="ar-LB"/>
        </w:rPr>
        <w:t>الرتبة الثانية ل</w:t>
      </w:r>
      <w:r w:rsidRPr="002E383F">
        <w:rPr>
          <w:rFonts w:eastAsia="SimSun" w:hint="cs"/>
          <w:rtl/>
          <w:lang w:eastAsia="zh-CN" w:bidi="ar-LB"/>
        </w:rPr>
        <w:t>لقيم المتوسطة الم</w:t>
      </w:r>
      <w:r>
        <w:rPr>
          <w:rFonts w:eastAsia="SimSun" w:hint="cs"/>
          <w:rtl/>
          <w:lang w:eastAsia="zh-CN" w:bidi="ar-LB"/>
        </w:rPr>
        <w:t>ت</w:t>
      </w:r>
      <w:r w:rsidRPr="002E383F">
        <w:rPr>
          <w:rFonts w:eastAsia="SimSun" w:hint="cs"/>
          <w:rtl/>
          <w:lang w:eastAsia="zh-CN" w:bidi="ar-LB"/>
        </w:rPr>
        <w:t>جا</w:t>
      </w:r>
      <w:r>
        <w:rPr>
          <w:rFonts w:eastAsia="SimSun" w:hint="cs"/>
          <w:rtl/>
          <w:lang w:eastAsia="zh-CN" w:bidi="ar-LB"/>
        </w:rPr>
        <w:t>ورة. وهذا القياس مرتبط أيضاً ب</w:t>
      </w:r>
      <w:r w:rsidRPr="002E383F">
        <w:rPr>
          <w:rFonts w:eastAsia="SimSun" w:hint="cs"/>
          <w:rtl/>
          <w:lang w:eastAsia="zh-CN" w:bidi="ar-LB"/>
        </w:rPr>
        <w:t xml:space="preserve">قيمة </w:t>
      </w:r>
      <w:r w:rsidRPr="002E383F">
        <w:rPr>
          <w:lang w:val="en-GB"/>
        </w:rPr>
        <w:t>Mod</w:t>
      </w:r>
      <w:proofErr w:type="gramStart"/>
      <w:r w:rsidRPr="002E383F">
        <w:rPr>
          <w:lang w:val="en-GB"/>
        </w:rPr>
        <w:t xml:space="preserve">. </w:t>
      </w:r>
      <w:proofErr w:type="gramEnd"/>
      <w:r w:rsidRPr="002E383F">
        <w:fldChar w:fldCharType="begin"/>
      </w:r>
      <w:r w:rsidRPr="002E383F">
        <w:rPr>
          <w:lang w:val="en-GB"/>
        </w:rPr>
        <w:instrText xml:space="preserve">eq </w:instrText>
      </w:r>
      <w:r w:rsidRPr="002E383F">
        <w:rPr>
          <w:rFonts w:ascii="Symbol" w:hAnsi="Symbol"/>
          <w:lang w:val="en-GB"/>
        </w:rPr>
        <w:instrText>s</w:instrText>
      </w:r>
      <w:r w:rsidRPr="002E383F">
        <w:rPr>
          <w:lang w:val="en-GB"/>
        </w:rPr>
        <w:instrText>\s(</w:instrText>
      </w:r>
      <w:r w:rsidRPr="002E383F">
        <w:rPr>
          <w:sz w:val="16"/>
          <w:lang w:val="en-GB"/>
        </w:rPr>
        <w:instrText>2</w:instrText>
      </w:r>
      <w:r w:rsidRPr="002E383F">
        <w:rPr>
          <w:lang w:val="en-GB"/>
        </w:rPr>
        <w:instrText>,</w:instrText>
      </w:r>
      <w:r w:rsidRPr="002E383F">
        <w:rPr>
          <w:i/>
          <w:sz w:val="16"/>
          <w:lang w:val="en-GB"/>
        </w:rPr>
        <w:instrText>y</w:instrText>
      </w:r>
      <w:r w:rsidRPr="002E383F">
        <w:rPr>
          <w:lang w:val="en-GB"/>
        </w:rPr>
        <w:instrText>)(</w:instrText>
      </w:r>
      <w:r w:rsidRPr="002E383F">
        <w:rPr>
          <w:rFonts w:ascii="Symbol" w:hAnsi="Symbol"/>
          <w:lang w:val="en-GB"/>
        </w:rPr>
        <w:instrText>t</w:instrText>
      </w:r>
      <w:r w:rsidRPr="002E383F">
        <w:rPr>
          <w:lang w:val="en-GB"/>
        </w:rPr>
        <w:instrText>)</w:instrText>
      </w:r>
      <w:r w:rsidRPr="002E383F">
        <w:fldChar w:fldCharType="end"/>
      </w:r>
      <w:proofErr w:type="gramStart"/>
      <w:r w:rsidRPr="002E383F">
        <w:rPr>
          <w:rFonts w:hint="cs"/>
          <w:rtl/>
        </w:rPr>
        <w:t>.</w:t>
      </w:r>
      <w:proofErr w:type="gramEnd"/>
    </w:p>
    <w:p w:rsidR="00804EFC" w:rsidRPr="002E383F" w:rsidRDefault="002741C0" w:rsidP="00637EB9">
      <w:pPr>
        <w:pStyle w:val="Equation"/>
        <w:bidi w:val="0"/>
        <w:spacing w:before="100" w:beforeAutospacing="1" w:after="100" w:afterAutospacing="1"/>
        <w:rPr>
          <w:lang w:val="en-GB"/>
        </w:rPr>
      </w:pPr>
      <w:bookmarkStart w:id="30" w:name="F015"/>
      <w:r w:rsidRPr="002E383F">
        <w:rPr>
          <w:lang w:val="en-GB"/>
        </w:rPr>
        <w:t>(11)</w:t>
      </w:r>
      <w:r w:rsidR="00804EFC" w:rsidRPr="002E383F">
        <w:rPr>
          <w:lang w:val="en-GB"/>
        </w:rPr>
        <w:tab/>
      </w:r>
      <w:r w:rsidR="00804EFC" w:rsidRPr="002E383F">
        <w:fldChar w:fldCharType="begin"/>
      </w:r>
      <w:r w:rsidR="00804EFC" w:rsidRPr="002E383F">
        <w:rPr>
          <w:lang w:val="en-GB"/>
        </w:rPr>
        <w:instrText xml:space="preserve">eq </w:instrText>
      </w:r>
      <w:r w:rsidR="00804EFC" w:rsidRPr="002E383F">
        <w:rPr>
          <w:rFonts w:ascii="Symbol" w:hAnsi="Symbol"/>
          <w:lang w:val="en-GB"/>
        </w:rPr>
        <w:instrText>s</w:instrText>
      </w:r>
      <w:r w:rsidR="00804EFC" w:rsidRPr="002E383F">
        <w:rPr>
          <w:lang w:val="en-GB"/>
        </w:rPr>
        <w:instrText>\s(</w:instrText>
      </w:r>
      <w:r w:rsidR="00804EFC" w:rsidRPr="002E383F">
        <w:rPr>
          <w:sz w:val="18"/>
          <w:lang w:val="en-GB"/>
        </w:rPr>
        <w:instrText>2,</w:instrText>
      </w:r>
      <w:r w:rsidR="00804EFC" w:rsidRPr="002E383F">
        <w:rPr>
          <w:i/>
          <w:sz w:val="18"/>
          <w:lang w:val="en-GB"/>
        </w:rPr>
        <w:instrText>x</w:instrText>
      </w:r>
      <w:r w:rsidR="00804EFC" w:rsidRPr="002E383F">
        <w:rPr>
          <w:lang w:val="en-GB"/>
        </w:rPr>
        <w:instrText>)(</w:instrText>
      </w:r>
      <w:r w:rsidR="00804EFC" w:rsidRPr="002E383F">
        <w:rPr>
          <w:rFonts w:ascii="Symbol" w:hAnsi="Symbol"/>
          <w:lang w:val="en-GB"/>
        </w:rPr>
        <w:instrText>t</w:instrText>
      </w:r>
      <w:r w:rsidR="00804EFC" w:rsidRPr="002E383F">
        <w:rPr>
          <w:lang w:val="en-GB"/>
        </w:rPr>
        <w:instrText xml:space="preserve">)  </w:instrText>
      </w:r>
      <w:r w:rsidR="00804EFC" w:rsidRPr="002E383F">
        <w:rPr>
          <w:rFonts w:ascii="Symbol" w:hAnsi="Symbol"/>
          <w:lang w:val="en-GB"/>
        </w:rPr>
        <w:instrText>=</w:instrText>
      </w:r>
      <w:r w:rsidR="00804EFC" w:rsidRPr="002E383F">
        <w:rPr>
          <w:lang w:val="en-GB"/>
        </w:rPr>
        <w:instrText xml:space="preserve">  </w:instrText>
      </w:r>
      <w:r w:rsidR="00804EFC" w:rsidRPr="002E383F">
        <w:rPr>
          <w:sz w:val="28"/>
          <w:lang w:val="en-GB"/>
        </w:rPr>
        <w:instrText>(</w:instrText>
      </w:r>
      <w:r w:rsidR="00804EFC" w:rsidRPr="002E383F">
        <w:rPr>
          <w:rFonts w:ascii="Symbol" w:hAnsi="Symbol"/>
          <w:lang w:val="en-GB"/>
        </w:rPr>
        <w:instrText>t</w:instrText>
      </w:r>
      <w:r w:rsidR="00804EFC" w:rsidRPr="002E383F">
        <w:rPr>
          <w:rFonts w:ascii="Symbol" w:hAnsi="Symbol"/>
          <w:sz w:val="18"/>
          <w:lang w:val="en-GB"/>
        </w:rPr>
        <w:instrText>2</w:instrText>
      </w:r>
      <w:r w:rsidR="00804EFC" w:rsidRPr="002E383F">
        <w:rPr>
          <w:lang w:val="en-GB"/>
        </w:rPr>
        <w:instrText xml:space="preserve"> Mod</w:instrText>
      </w:r>
      <w:r w:rsidR="00804EFC" w:rsidRPr="002E383F">
        <w:rPr>
          <w:rFonts w:ascii="Symbol" w:hAnsi="Symbol"/>
          <w:i/>
          <w:lang w:val="en-GB"/>
        </w:rPr>
        <w:instrText>.</w:instrText>
      </w:r>
      <w:r w:rsidR="00804EFC" w:rsidRPr="002E383F">
        <w:rPr>
          <w:lang w:val="en-GB"/>
        </w:rPr>
        <w:instrText xml:space="preserve"> </w:instrText>
      </w:r>
      <w:r w:rsidR="00804EFC" w:rsidRPr="002E383F">
        <w:rPr>
          <w:rFonts w:ascii="Symbol" w:hAnsi="Symbol"/>
          <w:lang w:val="en-GB"/>
        </w:rPr>
        <w:instrText>s\s(</w:instrText>
      </w:r>
      <w:r w:rsidR="00804EFC" w:rsidRPr="002E383F">
        <w:rPr>
          <w:rFonts w:ascii="Symbol" w:hAnsi="Symbol"/>
          <w:sz w:val="18"/>
          <w:lang w:val="en-GB"/>
        </w:rPr>
        <w:instrText>2,</w:instrText>
      </w:r>
      <w:r w:rsidR="00804EFC" w:rsidRPr="002E383F">
        <w:rPr>
          <w:i/>
          <w:sz w:val="18"/>
          <w:lang w:val="en-GB"/>
        </w:rPr>
        <w:instrText>y</w:instrText>
      </w:r>
      <w:r w:rsidR="00804EFC" w:rsidRPr="002E383F">
        <w:rPr>
          <w:rFonts w:ascii="Symbol" w:hAnsi="Symbol"/>
          <w:lang w:val="en-GB"/>
        </w:rPr>
        <w:instrText>)(t</w:instrText>
      </w:r>
      <w:r w:rsidR="00804EFC" w:rsidRPr="002E383F">
        <w:rPr>
          <w:lang w:val="en-GB"/>
        </w:rPr>
        <w:instrText>)</w:instrText>
      </w:r>
      <w:r w:rsidR="00804EFC" w:rsidRPr="002E383F">
        <w:rPr>
          <w:sz w:val="28"/>
          <w:lang w:val="en-GB"/>
        </w:rPr>
        <w:instrText>)</w:instrText>
      </w:r>
      <w:r w:rsidR="00804EFC" w:rsidRPr="002E383F">
        <w:rPr>
          <w:lang w:val="en-GB"/>
        </w:rPr>
        <w:instrText xml:space="preserve"> </w:instrText>
      </w:r>
      <w:r w:rsidR="00804EFC" w:rsidRPr="002E383F">
        <w:rPr>
          <w:sz w:val="28"/>
          <w:lang w:val="en-GB"/>
        </w:rPr>
        <w:instrText>/</w:instrText>
      </w:r>
      <w:r w:rsidR="00804EFC" w:rsidRPr="002E383F">
        <w:rPr>
          <w:lang w:val="en-GB"/>
        </w:rPr>
        <w:instrText xml:space="preserve"> 3</w:instrText>
      </w:r>
      <w:r w:rsidR="00804EFC" w:rsidRPr="002E383F">
        <w:fldChar w:fldCharType="end"/>
      </w:r>
      <w:r w:rsidR="00804EFC" w:rsidRPr="002E383F">
        <w:rPr>
          <w:lang w:val="en-GB"/>
        </w:rPr>
        <w:tab/>
      </w:r>
      <w:bookmarkEnd w:id="30"/>
    </w:p>
    <w:p w:rsidR="00804EFC" w:rsidRPr="002E383F" w:rsidRDefault="002741C0" w:rsidP="00637EB9">
      <w:pPr>
        <w:pStyle w:val="Equation"/>
        <w:bidi w:val="0"/>
        <w:spacing w:before="100" w:beforeAutospacing="1" w:after="100" w:afterAutospacing="1"/>
        <w:rPr>
          <w:lang w:val="en-GB"/>
        </w:rPr>
      </w:pPr>
      <w:bookmarkStart w:id="31" w:name="F016"/>
      <w:r w:rsidRPr="002E383F">
        <w:rPr>
          <w:lang w:val="en-GB"/>
        </w:rPr>
        <w:t>(12)</w:t>
      </w:r>
      <w:r w:rsidR="00804EFC" w:rsidRPr="002E383F">
        <w:rPr>
          <w:lang w:val="en-GB"/>
        </w:rPr>
        <w:tab/>
      </w:r>
      <w:r w:rsidR="00804EFC" w:rsidRPr="002E383F">
        <w:fldChar w:fldCharType="begin"/>
      </w:r>
      <w:r w:rsidR="00804EFC" w:rsidRPr="002E383F">
        <w:rPr>
          <w:lang w:val="en-GB"/>
        </w:rPr>
        <w:instrText xml:space="preserve">eq </w:instrText>
      </w:r>
      <w:r w:rsidR="00804EFC" w:rsidRPr="002E383F">
        <w:rPr>
          <w:rFonts w:ascii="Symbol" w:hAnsi="Symbol"/>
          <w:lang w:val="en-GB"/>
        </w:rPr>
        <w:instrText>s</w:instrText>
      </w:r>
      <w:r w:rsidR="00804EFC" w:rsidRPr="002E383F">
        <w:rPr>
          <w:lang w:val="en-GB"/>
        </w:rPr>
        <w:instrText>\s(</w:instrText>
      </w:r>
      <w:r w:rsidR="00804EFC" w:rsidRPr="002E383F">
        <w:rPr>
          <w:sz w:val="18"/>
          <w:lang w:val="en-GB"/>
        </w:rPr>
        <w:instrText>2,</w:instrText>
      </w:r>
      <w:r w:rsidR="00804EFC" w:rsidRPr="002E383F">
        <w:rPr>
          <w:i/>
          <w:sz w:val="18"/>
          <w:lang w:val="en-GB"/>
        </w:rPr>
        <w:instrText>x</w:instrText>
      </w:r>
      <w:r w:rsidR="00804EFC" w:rsidRPr="002E383F">
        <w:rPr>
          <w:lang w:val="en-GB"/>
        </w:rPr>
        <w:instrText>)(</w:instrText>
      </w:r>
      <w:r w:rsidR="00804EFC" w:rsidRPr="002E383F">
        <w:rPr>
          <w:rFonts w:ascii="Symbol" w:hAnsi="Symbol"/>
          <w:lang w:val="en-GB"/>
        </w:rPr>
        <w:instrText>t</w:instrText>
      </w:r>
      <w:r w:rsidR="00804EFC" w:rsidRPr="002E383F">
        <w:rPr>
          <w:lang w:val="en-GB"/>
        </w:rPr>
        <w:instrText xml:space="preserve">)  </w:instrText>
      </w:r>
      <w:r w:rsidR="00804EFC" w:rsidRPr="002E383F">
        <w:rPr>
          <w:rFonts w:ascii="Symbol" w:hAnsi="Symbol"/>
          <w:lang w:val="en-GB"/>
        </w:rPr>
        <w:instrText>=</w:instrText>
      </w:r>
      <w:r w:rsidR="00804EFC" w:rsidRPr="002E383F">
        <w:rPr>
          <w:lang w:val="en-GB"/>
        </w:rPr>
        <w:instrText xml:space="preserve">  (1/6) &lt; </w:instrText>
      </w:r>
      <w:r w:rsidR="00804EFC" w:rsidRPr="002E383F">
        <w:rPr>
          <w:sz w:val="26"/>
          <w:lang w:val="en-GB"/>
        </w:rPr>
        <w:instrText>[</w:instrText>
      </w:r>
      <w:r w:rsidR="00804EFC" w:rsidRPr="002E383F">
        <w:rPr>
          <w:sz w:val="12"/>
          <w:lang w:val="en-GB"/>
        </w:rPr>
        <w:instrText> </w:instrText>
      </w:r>
      <w:r w:rsidR="00804EFC" w:rsidRPr="002E383F">
        <w:rPr>
          <w:lang w:val="en-GB"/>
        </w:rPr>
        <w:instrText>\o(\d\ba8()</w:instrText>
      </w:r>
      <w:r w:rsidR="00804EFC" w:rsidRPr="002E383F">
        <w:rPr>
          <w:rFonts w:ascii="Symbol" w:hAnsi="Symbol"/>
          <w:sz w:val="18"/>
          <w:lang w:val="en-GB"/>
        </w:rPr>
        <w:instrText>`</w:instrText>
      </w:r>
      <w:r w:rsidR="00804EFC" w:rsidRPr="002E383F">
        <w:rPr>
          <w:lang w:val="en-GB"/>
        </w:rPr>
        <w:instrText>,</w:instrText>
      </w:r>
      <w:r w:rsidR="00804EFC" w:rsidRPr="002E383F">
        <w:rPr>
          <w:i/>
          <w:lang w:val="en-GB"/>
        </w:rPr>
        <w:instrText>x</w:instrText>
      </w:r>
      <w:r w:rsidR="00804EFC" w:rsidRPr="002E383F">
        <w:rPr>
          <w:lang w:val="en-GB"/>
        </w:rPr>
        <w:instrText>)</w:instrText>
      </w:r>
      <w:r w:rsidR="00804EFC" w:rsidRPr="002E383F">
        <w:rPr>
          <w:i/>
          <w:sz w:val="18"/>
          <w:lang w:val="en-GB"/>
        </w:rPr>
        <w:instrText>k</w:instrText>
      </w:r>
      <w:r w:rsidR="00804EFC" w:rsidRPr="002E383F">
        <w:rPr>
          <w:lang w:val="en-GB"/>
        </w:rPr>
        <w:instrText xml:space="preserve"> </w:instrText>
      </w:r>
      <w:r w:rsidR="00804EFC" w:rsidRPr="002E383F">
        <w:rPr>
          <w:rFonts w:ascii="Symbol" w:hAnsi="Symbol"/>
          <w:sz w:val="18"/>
          <w:lang w:val="en-GB"/>
        </w:rPr>
        <w:instrText>+</w:instrText>
      </w:r>
      <w:r w:rsidR="00804EFC" w:rsidRPr="002E383F">
        <w:rPr>
          <w:lang w:val="en-GB"/>
        </w:rPr>
        <w:instrText xml:space="preserve"> </w:instrText>
      </w:r>
      <w:r w:rsidR="00804EFC" w:rsidRPr="002E383F">
        <w:rPr>
          <w:sz w:val="18"/>
          <w:lang w:val="en-GB"/>
        </w:rPr>
        <w:instrText>2</w:instrText>
      </w:r>
      <w:r w:rsidR="00804EFC" w:rsidRPr="002E383F">
        <w:rPr>
          <w:i/>
          <w:sz w:val="18"/>
          <w:lang w:val="en-GB"/>
        </w:rPr>
        <w:instrText>n</w:instrText>
      </w:r>
      <w:r w:rsidR="00804EFC" w:rsidRPr="002E383F">
        <w:rPr>
          <w:lang w:val="en-GB"/>
        </w:rPr>
        <w:instrText xml:space="preserve">  –  2 \o(\d\ba8()</w:instrText>
      </w:r>
      <w:r w:rsidR="00804EFC" w:rsidRPr="002E383F">
        <w:rPr>
          <w:rFonts w:ascii="Symbol" w:hAnsi="Symbol"/>
          <w:sz w:val="18"/>
          <w:lang w:val="en-GB"/>
        </w:rPr>
        <w:instrText>`</w:instrText>
      </w:r>
      <w:r w:rsidR="00804EFC" w:rsidRPr="002E383F">
        <w:rPr>
          <w:lang w:val="en-GB"/>
        </w:rPr>
        <w:instrText>,</w:instrText>
      </w:r>
      <w:r w:rsidR="00804EFC" w:rsidRPr="002E383F">
        <w:rPr>
          <w:i/>
          <w:lang w:val="en-GB"/>
        </w:rPr>
        <w:instrText>x</w:instrText>
      </w:r>
      <w:r w:rsidR="00804EFC" w:rsidRPr="002E383F">
        <w:rPr>
          <w:lang w:val="en-GB"/>
        </w:rPr>
        <w:instrText>)</w:instrText>
      </w:r>
      <w:r w:rsidR="00804EFC" w:rsidRPr="002E383F">
        <w:rPr>
          <w:i/>
          <w:sz w:val="18"/>
          <w:lang w:val="en-GB"/>
        </w:rPr>
        <w:instrText>k</w:instrText>
      </w:r>
      <w:r w:rsidR="00804EFC" w:rsidRPr="002E383F">
        <w:rPr>
          <w:lang w:val="en-GB"/>
        </w:rPr>
        <w:instrText xml:space="preserve"> </w:instrText>
      </w:r>
      <w:r w:rsidR="00804EFC" w:rsidRPr="002E383F">
        <w:rPr>
          <w:sz w:val="18"/>
          <w:lang w:val="en-GB"/>
        </w:rPr>
        <w:instrText xml:space="preserve">+ </w:instrText>
      </w:r>
      <w:r w:rsidR="00804EFC" w:rsidRPr="002E383F">
        <w:rPr>
          <w:i/>
          <w:sz w:val="18"/>
          <w:lang w:val="en-GB"/>
        </w:rPr>
        <w:instrText>n</w:instrText>
      </w:r>
      <w:r w:rsidR="00804EFC" w:rsidRPr="002E383F">
        <w:rPr>
          <w:lang w:val="en-GB"/>
        </w:rPr>
        <w:instrText xml:space="preserve">  </w:instrText>
      </w:r>
      <w:r w:rsidR="00804EFC" w:rsidRPr="002E383F">
        <w:rPr>
          <w:rFonts w:ascii="Symbol" w:hAnsi="Symbol"/>
          <w:lang w:val="en-GB"/>
        </w:rPr>
        <w:instrText xml:space="preserve">+ </w:instrText>
      </w:r>
      <w:r w:rsidR="00804EFC" w:rsidRPr="002E383F">
        <w:rPr>
          <w:lang w:val="en-GB"/>
        </w:rPr>
        <w:instrText xml:space="preserve"> \o(\d\ba8()</w:instrText>
      </w:r>
      <w:r w:rsidR="00804EFC" w:rsidRPr="002E383F">
        <w:rPr>
          <w:rFonts w:ascii="Symbol" w:hAnsi="Symbol"/>
          <w:sz w:val="18"/>
          <w:lang w:val="en-GB"/>
        </w:rPr>
        <w:instrText>`</w:instrText>
      </w:r>
      <w:r w:rsidR="00804EFC" w:rsidRPr="002E383F">
        <w:rPr>
          <w:lang w:val="en-GB"/>
        </w:rPr>
        <w:instrText>,</w:instrText>
      </w:r>
      <w:r w:rsidR="00804EFC" w:rsidRPr="002E383F">
        <w:rPr>
          <w:i/>
          <w:lang w:val="en-GB"/>
        </w:rPr>
        <w:instrText>x</w:instrText>
      </w:r>
      <w:r w:rsidR="00804EFC" w:rsidRPr="002E383F">
        <w:rPr>
          <w:lang w:val="en-GB"/>
        </w:rPr>
        <w:instrText>)</w:instrText>
      </w:r>
      <w:r w:rsidR="00804EFC" w:rsidRPr="002E383F">
        <w:rPr>
          <w:i/>
          <w:sz w:val="18"/>
          <w:lang w:val="en-GB"/>
        </w:rPr>
        <w:instrText>k</w:instrText>
      </w:r>
      <w:r w:rsidR="00804EFC" w:rsidRPr="002E383F">
        <w:rPr>
          <w:lang w:val="en-GB"/>
        </w:rPr>
        <w:instrText> </w:instrText>
      </w:r>
      <w:r w:rsidR="00804EFC" w:rsidRPr="002E383F">
        <w:rPr>
          <w:sz w:val="26"/>
          <w:lang w:val="en-GB"/>
        </w:rPr>
        <w:instrText>]</w:instrText>
      </w:r>
      <w:r w:rsidR="00804EFC" w:rsidRPr="002E383F">
        <w:rPr>
          <w:lang w:val="en-GB"/>
        </w:rPr>
        <w:instrText>\s\up6(</w:instrText>
      </w:r>
      <w:r w:rsidR="00804EFC" w:rsidRPr="002E383F">
        <w:rPr>
          <w:sz w:val="18"/>
          <w:lang w:val="en-GB"/>
        </w:rPr>
        <w:instrText>2</w:instrText>
      </w:r>
      <w:r w:rsidR="00804EFC" w:rsidRPr="002E383F">
        <w:rPr>
          <w:lang w:val="en-GB"/>
        </w:rPr>
        <w:instrText>) &gt;</w:instrText>
      </w:r>
      <w:r w:rsidR="00804EFC" w:rsidRPr="002E383F">
        <w:fldChar w:fldCharType="end"/>
      </w:r>
      <w:r w:rsidR="00804EFC" w:rsidRPr="002E383F">
        <w:rPr>
          <w:lang w:val="en-GB"/>
        </w:rPr>
        <w:tab/>
      </w:r>
      <w:bookmarkEnd w:id="31"/>
    </w:p>
    <w:p w:rsidR="00804EFC" w:rsidRPr="00804EFC" w:rsidRDefault="00804EFC" w:rsidP="00637E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3"/>
          <w:lang w:eastAsia="zh-CN" w:bidi="ar-EG"/>
        </w:rPr>
      </w:pPr>
      <w:r w:rsidRPr="00804EFC">
        <w:rPr>
          <w:rFonts w:eastAsia="SimSun" w:hint="cs"/>
          <w:spacing w:val="-3"/>
          <w:rtl/>
          <w:lang w:eastAsia="zh-CN" w:bidi="ar-EG"/>
        </w:rPr>
        <w:t xml:space="preserve">حيث </w:t>
      </w:r>
      <w:r w:rsidR="0033680A">
        <w:rPr>
          <w:rFonts w:eastAsia="SimSun"/>
          <w:spacing w:val="-3"/>
          <w:lang w:eastAsia="zh-CN" w:bidi="ar-EG"/>
        </w:rPr>
        <w:t>(</w:t>
      </w:r>
      <w:r w:rsidRPr="00804EFC">
        <w:rPr>
          <w:spacing w:val="-3"/>
          <w:lang w:val="en-GB"/>
        </w:rPr>
        <w:t>d</w:t>
      </w:r>
      <w:r w:rsidRPr="00804EFC">
        <w:rPr>
          <w:i/>
          <w:spacing w:val="-3"/>
          <w:lang w:val="en-GB"/>
        </w:rPr>
        <w:t>x</w:t>
      </w:r>
      <w:r w:rsidRPr="00804EFC">
        <w:rPr>
          <w:spacing w:val="-3"/>
          <w:lang w:val="en-GB"/>
        </w:rPr>
        <w:t>/</w:t>
      </w:r>
      <w:proofErr w:type="gramStart"/>
      <w:r w:rsidRPr="00804EFC">
        <w:rPr>
          <w:spacing w:val="-3"/>
          <w:lang w:val="en-GB"/>
        </w:rPr>
        <w:t>d</w:t>
      </w:r>
      <w:r w:rsidRPr="00804EFC">
        <w:rPr>
          <w:i/>
          <w:spacing w:val="-3"/>
          <w:lang w:val="en-GB"/>
        </w:rPr>
        <w:t>t</w:t>
      </w:r>
      <w:r w:rsidRPr="00804EFC">
        <w:rPr>
          <w:spacing w:val="-3"/>
          <w:lang w:val="en-GB"/>
        </w:rPr>
        <w:t xml:space="preserve">)  </w:t>
      </w:r>
      <w:r w:rsidRPr="00804EFC">
        <w:rPr>
          <w:rFonts w:ascii="Symbol" w:hAnsi="Symbol"/>
          <w:spacing w:val="-3"/>
        </w:rPr>
        <w:t></w:t>
      </w:r>
      <w:r w:rsidRPr="00804EFC">
        <w:rPr>
          <w:spacing w:val="-3"/>
          <w:lang w:val="en-GB"/>
        </w:rPr>
        <w:t xml:space="preserve"> </w:t>
      </w:r>
      <w:proofErr w:type="gramEnd"/>
      <w:r w:rsidRPr="00804EFC">
        <w:rPr>
          <w:spacing w:val="-3"/>
          <w:lang w:val="en-GB"/>
        </w:rPr>
        <w:t xml:space="preserve"> </w:t>
      </w:r>
      <w:r w:rsidRPr="00804EFC">
        <w:rPr>
          <w:i/>
          <w:spacing w:val="-3"/>
          <w:lang w:val="en-GB"/>
        </w:rPr>
        <w:t>y</w:t>
      </w:r>
      <w:r w:rsidRPr="00804EFC">
        <w:rPr>
          <w:rFonts w:hint="cs"/>
          <w:i/>
          <w:spacing w:val="-3"/>
          <w:rtl/>
          <w:lang w:val="en-GB"/>
        </w:rPr>
        <w:t xml:space="preserve"> و</w:t>
      </w:r>
      <w:r w:rsidRPr="00804EFC">
        <w:rPr>
          <w:rFonts w:ascii="Symbol" w:hAnsi="Symbol"/>
          <w:spacing w:val="-3"/>
        </w:rPr>
        <w:t></w:t>
      </w:r>
      <w:r w:rsidRPr="00804EFC">
        <w:rPr>
          <w:spacing w:val="-3"/>
          <w:lang w:val="en-GB"/>
        </w:rPr>
        <w:t xml:space="preserve">  </w:t>
      </w:r>
      <w:r w:rsidRPr="00804EFC">
        <w:rPr>
          <w:rFonts w:ascii="Symbol" w:hAnsi="Symbol"/>
          <w:spacing w:val="-3"/>
        </w:rPr>
        <w:t></w:t>
      </w:r>
      <w:r w:rsidRPr="00804EFC">
        <w:rPr>
          <w:spacing w:val="-3"/>
          <w:lang w:val="en-GB"/>
        </w:rPr>
        <w:t xml:space="preserve">  </w:t>
      </w:r>
      <w:r w:rsidRPr="00804EFC">
        <w:rPr>
          <w:i/>
          <w:spacing w:val="-3"/>
          <w:lang w:val="en-GB"/>
        </w:rPr>
        <w:t>n</w:t>
      </w:r>
      <w:r w:rsidRPr="00804EFC">
        <w:rPr>
          <w:spacing w:val="-3"/>
          <w:lang w:val="en-GB"/>
        </w:rPr>
        <w:t xml:space="preserve"> </w:t>
      </w:r>
      <w:r w:rsidRPr="00804EFC">
        <w:rPr>
          <w:rFonts w:ascii="Symbol" w:hAnsi="Symbol"/>
          <w:spacing w:val="-3"/>
        </w:rPr>
        <w:t></w:t>
      </w:r>
      <w:r w:rsidRPr="00804EFC">
        <w:rPr>
          <w:spacing w:val="-3"/>
          <w:sz w:val="16"/>
          <w:lang w:val="en-GB"/>
        </w:rPr>
        <w:t>0</w:t>
      </w:r>
      <w:r w:rsidRPr="00804EFC">
        <w:rPr>
          <w:rFonts w:hint="cs"/>
          <w:spacing w:val="-3"/>
          <w:sz w:val="16"/>
          <w:rtl/>
          <w:lang w:val="en-GB"/>
        </w:rPr>
        <w:t xml:space="preserve">. وبالتالي فإن </w:t>
      </w:r>
      <w:r w:rsidRPr="00804EFC">
        <w:rPr>
          <w:rFonts w:ascii="Symbol" w:hAnsi="Symbol"/>
          <w:spacing w:val="-3"/>
        </w:rPr>
        <w:t></w:t>
      </w:r>
      <w:proofErr w:type="gramStart"/>
      <w:r w:rsidRPr="00804EFC">
        <w:rPr>
          <w:i/>
          <w:spacing w:val="-3"/>
          <w:position w:val="-4"/>
          <w:sz w:val="16"/>
          <w:lang w:val="en-GB"/>
        </w:rPr>
        <w:t>x</w:t>
      </w:r>
      <w:r w:rsidRPr="00804EFC">
        <w:rPr>
          <w:spacing w:val="-3"/>
          <w:lang w:val="en-GB"/>
        </w:rPr>
        <w:t>(</w:t>
      </w:r>
      <w:proofErr w:type="gramEnd"/>
      <w:r w:rsidRPr="00804EFC">
        <w:rPr>
          <w:rFonts w:ascii="Symbol" w:hAnsi="Symbol"/>
          <w:spacing w:val="-3"/>
        </w:rPr>
        <w:t></w:t>
      </w:r>
      <w:r w:rsidRPr="00804EFC">
        <w:rPr>
          <w:spacing w:val="-3"/>
          <w:lang w:val="en-GB"/>
        </w:rPr>
        <w:t>)</w:t>
      </w:r>
      <w:r w:rsidRPr="00804EFC">
        <w:rPr>
          <w:rFonts w:hint="cs"/>
          <w:spacing w:val="-3"/>
          <w:rtl/>
          <w:lang w:val="en-GB" w:bidi="ar-LB"/>
        </w:rPr>
        <w:t xml:space="preserve"> يمثل الانحراف الزمني </w:t>
      </w:r>
      <w:r w:rsidRPr="00804EFC">
        <w:rPr>
          <w:spacing w:val="-3"/>
          <w:lang w:bidi="ar-LB"/>
        </w:rPr>
        <w:t>(TDEV)</w:t>
      </w:r>
      <w:r w:rsidRPr="00804EFC">
        <w:rPr>
          <w:rFonts w:hint="cs"/>
          <w:spacing w:val="-3"/>
          <w:rtl/>
          <w:lang w:bidi="ar-LB"/>
        </w:rPr>
        <w:t xml:space="preserve">. وترمز الحاصرتان </w:t>
      </w:r>
      <w:proofErr w:type="gramStart"/>
      <w:r w:rsidRPr="00804EFC">
        <w:rPr>
          <w:spacing w:val="-3"/>
          <w:lang w:val="en-GB"/>
        </w:rPr>
        <w:t>“</w:t>
      </w:r>
      <w:r w:rsidRPr="00804EFC">
        <w:rPr>
          <w:rFonts w:ascii="Symbol" w:hAnsi="Symbol"/>
          <w:spacing w:val="-3"/>
        </w:rPr>
        <w:t></w:t>
      </w:r>
      <w:r w:rsidRPr="00804EFC">
        <w:rPr>
          <w:spacing w:val="-3"/>
          <w:lang w:val="en-GB"/>
        </w:rPr>
        <w:t xml:space="preserve"> </w:t>
      </w:r>
      <w:r w:rsidRPr="00804EFC">
        <w:rPr>
          <w:rFonts w:ascii="Symbol" w:hAnsi="Symbol"/>
          <w:spacing w:val="-3"/>
        </w:rPr>
        <w:t></w:t>
      </w:r>
      <w:r w:rsidRPr="00804EFC">
        <w:rPr>
          <w:spacing w:val="-3"/>
          <w:lang w:val="en-GB"/>
        </w:rPr>
        <w:t>”</w:t>
      </w:r>
      <w:proofErr w:type="gramEnd"/>
      <w:r w:rsidRPr="00804EFC">
        <w:rPr>
          <w:rFonts w:hint="cs"/>
          <w:spacing w:val="-3"/>
          <w:rtl/>
          <w:lang w:val="en-GB"/>
        </w:rPr>
        <w:t xml:space="preserve"> إلى متوسط زمني لانهائي، بينما ترمز الشرطة </w:t>
      </w:r>
      <w:r w:rsidRPr="00804EFC">
        <w:rPr>
          <w:spacing w:val="-3"/>
          <w:lang w:val="en-GB"/>
        </w:rPr>
        <w:t>“–”</w:t>
      </w:r>
      <w:r w:rsidRPr="00804EFC">
        <w:rPr>
          <w:rFonts w:hint="cs"/>
          <w:spacing w:val="-3"/>
          <w:rtl/>
          <w:lang w:val="en-GB"/>
        </w:rPr>
        <w:t xml:space="preserve"> فوق </w:t>
      </w:r>
      <w:r w:rsidRPr="00804EFC">
        <w:rPr>
          <w:i/>
          <w:spacing w:val="-3"/>
          <w:lang w:val="en-GB"/>
        </w:rPr>
        <w:t>x</w:t>
      </w:r>
      <w:r w:rsidRPr="00804EFC">
        <w:rPr>
          <w:rFonts w:hint="cs"/>
          <w:i/>
          <w:spacing w:val="-3"/>
          <w:rtl/>
          <w:lang w:val="en-GB"/>
        </w:rPr>
        <w:t xml:space="preserve"> إلى القيمة المتوسطة عبر الفترة </w:t>
      </w:r>
      <w:r w:rsidRPr="00804EFC">
        <w:rPr>
          <w:rFonts w:ascii="Symbol" w:hAnsi="Symbol"/>
          <w:spacing w:val="-3"/>
        </w:rPr>
        <w:t></w:t>
      </w:r>
      <w:r w:rsidRPr="00804EFC">
        <w:rPr>
          <w:rFonts w:ascii="Symbol" w:hAnsi="Symbol" w:hint="cs"/>
          <w:spacing w:val="-3"/>
          <w:rtl/>
          <w:lang w:bidi="ar-LB"/>
        </w:rPr>
        <w:t xml:space="preserve">. وتكون القيم المتوسطة الثلاث المستخدمة في معادلة الرتبة الثانية قيماً متجاورة. وبالتالي فمن أجل قيمة معينة </w:t>
      </w:r>
      <w:r w:rsidRPr="00804EFC">
        <w:rPr>
          <w:i/>
          <w:spacing w:val="-3"/>
          <w:lang w:val="en-GB"/>
        </w:rPr>
        <w:t>k</w:t>
      </w:r>
      <w:r w:rsidRPr="00804EFC">
        <w:rPr>
          <w:rFonts w:hint="cs"/>
          <w:i/>
          <w:spacing w:val="-3"/>
          <w:rtl/>
          <w:lang w:val="en-GB"/>
        </w:rPr>
        <w:t xml:space="preserve"> في معادلة الرتبة الثانية الواردة أعلاه، تبلغ المدة التي تشغلها هذه القيم المتوسطة</w:t>
      </w:r>
      <w:r w:rsidR="00637EB9">
        <w:rPr>
          <w:rFonts w:ascii="Symbol" w:hAnsi="Symbol" w:hint="eastAsia"/>
          <w:spacing w:val="-3"/>
          <w:rtl/>
          <w:lang w:bidi="ar-LB"/>
        </w:rPr>
        <w:t> </w:t>
      </w:r>
      <w:r w:rsidRPr="00804EFC">
        <w:rPr>
          <w:spacing w:val="-3"/>
          <w:lang w:val="en-GB"/>
        </w:rPr>
        <w:t>3</w:t>
      </w:r>
      <w:r w:rsidRPr="00804EFC">
        <w:rPr>
          <w:rFonts w:ascii="Symbol" w:hAnsi="Symbol"/>
          <w:spacing w:val="-3"/>
        </w:rPr>
        <w:t></w:t>
      </w:r>
      <w:r w:rsidRPr="00804EFC">
        <w:rPr>
          <w:rFonts w:ascii="Symbol" w:hAnsi="Symbol" w:hint="cs"/>
          <w:spacing w:val="-3"/>
          <w:rtl/>
        </w:rPr>
        <w:t>.</w:t>
      </w:r>
    </w:p>
    <w:p w:rsidR="00804EFC" w:rsidRDefault="00804EFC" w:rsidP="00637EB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lastRenderedPageBreak/>
        <w:t>وفيما يلي العلاقات التي تربط الكثافة الطيفية بتغاير الزمن:</w:t>
      </w:r>
    </w:p>
    <w:p w:rsidR="00804EFC" w:rsidRPr="00A85B92" w:rsidRDefault="00804EFC" w:rsidP="00637EB9">
      <w:pPr>
        <w:pStyle w:val="Equation"/>
        <w:tabs>
          <w:tab w:val="left" w:pos="4395"/>
        </w:tabs>
        <w:bidi w:val="0"/>
        <w:spacing w:before="100" w:beforeAutospacing="1" w:after="100" w:afterAutospacing="1"/>
      </w:pPr>
      <w:r w:rsidRPr="00A85B92">
        <w:rPr>
          <w:lang w:val="en-GB"/>
        </w:rPr>
        <w:tab/>
      </w:r>
      <w:r w:rsidRPr="00A85B92">
        <w:rPr>
          <w:lang w:val="en-GB"/>
        </w:rPr>
        <w:tab/>
      </w:r>
      <w:r w:rsidRPr="00A85B92">
        <w:fldChar w:fldCharType="begin"/>
      </w:r>
      <w:r w:rsidRPr="00A85B92">
        <w:instrText xml:space="preserve">eq </w:instrText>
      </w:r>
      <w:r w:rsidRPr="00A85B92">
        <w:rPr>
          <w:i/>
        </w:rPr>
        <w:instrText>S</w:instrText>
      </w:r>
      <w:r w:rsidRPr="00A85B92">
        <w:rPr>
          <w:i/>
          <w:position w:val="-4"/>
          <w:sz w:val="18"/>
        </w:rPr>
        <w:instrText>x</w:instrText>
      </w:r>
      <w:r w:rsidRPr="00A85B92">
        <w:instrText>(</w:instrText>
      </w:r>
      <w:r w:rsidRPr="00A85B92">
        <w:rPr>
          <w:sz w:val="16"/>
        </w:rPr>
        <w:instrText> </w:instrText>
      </w:r>
      <w:r w:rsidRPr="00A85B92">
        <w:rPr>
          <w:i/>
        </w:rPr>
        <w:instrText>f</w:instrText>
      </w:r>
      <w:r w:rsidRPr="00A85B92">
        <w:rPr>
          <w:sz w:val="12"/>
        </w:rPr>
        <w:instrText> </w:instrText>
      </w:r>
      <w:r w:rsidRPr="00A85B92">
        <w:instrText xml:space="preserve">)  </w:instrText>
      </w:r>
      <w:r w:rsidRPr="00A85B92">
        <w:rPr>
          <w:rFonts w:ascii="Script" w:hAnsi="Script"/>
        </w:rPr>
        <w:instrText>~</w:instrText>
      </w:r>
      <w:r w:rsidRPr="00A85B92">
        <w:instrText xml:space="preserve">  </w:instrText>
      </w:r>
      <w:r w:rsidRPr="00A85B92">
        <w:rPr>
          <w:i/>
        </w:rPr>
        <w:instrText>f</w:instrText>
      </w:r>
      <w:r w:rsidRPr="00A85B92">
        <w:rPr>
          <w:sz w:val="12"/>
        </w:rPr>
        <w:instrText> </w:instrText>
      </w:r>
      <w:r w:rsidRPr="00A85B92">
        <w:rPr>
          <w:rFonts w:ascii="Symbol" w:hAnsi="Symbol"/>
          <w:position w:val="6"/>
          <w:sz w:val="18"/>
        </w:rPr>
        <w:instrText>b</w:instrText>
      </w:r>
      <w:r w:rsidRPr="00A85B92">
        <w:fldChar w:fldCharType="end"/>
      </w:r>
    </w:p>
    <w:p w:rsidR="00804EFC" w:rsidRPr="00A85B92" w:rsidRDefault="002741C0" w:rsidP="00637EB9">
      <w:pPr>
        <w:pStyle w:val="Equation"/>
        <w:tabs>
          <w:tab w:val="left" w:pos="4395"/>
        </w:tabs>
        <w:bidi w:val="0"/>
        <w:spacing w:before="100" w:beforeAutospacing="1" w:after="100" w:afterAutospacing="1"/>
      </w:pPr>
      <w:r w:rsidRPr="00A85B92">
        <w:t>(13)</w:t>
      </w:r>
      <w:r w:rsidR="00804EFC" w:rsidRPr="00A85B92">
        <w:tab/>
      </w:r>
      <w:r w:rsidR="00804EFC" w:rsidRPr="00A85B92">
        <w:tab/>
      </w:r>
      <w:r w:rsidR="00804EFC" w:rsidRPr="00A85B92">
        <w:fldChar w:fldCharType="begin"/>
      </w:r>
      <w:r w:rsidR="00804EFC" w:rsidRPr="00A85B92">
        <w:instrText xml:space="preserve">eq </w:instrText>
      </w:r>
      <w:r w:rsidR="00804EFC" w:rsidRPr="00A85B92">
        <w:rPr>
          <w:rFonts w:ascii="Symbol" w:hAnsi="Symbol"/>
        </w:rPr>
        <w:instrText>s</w:instrText>
      </w:r>
      <w:r w:rsidR="00804EFC" w:rsidRPr="00A85B92">
        <w:instrText>\s(</w:instrText>
      </w:r>
      <w:r w:rsidR="00804EFC" w:rsidRPr="00A85B92">
        <w:rPr>
          <w:sz w:val="18"/>
        </w:rPr>
        <w:instrText>2</w:instrText>
      </w:r>
      <w:r w:rsidR="00804EFC" w:rsidRPr="00A85B92">
        <w:instrText>,</w:instrText>
      </w:r>
      <w:r w:rsidR="00804EFC" w:rsidRPr="00A85B92">
        <w:rPr>
          <w:i/>
          <w:sz w:val="18"/>
        </w:rPr>
        <w:instrText>x</w:instrText>
      </w:r>
      <w:r w:rsidR="00804EFC" w:rsidRPr="00A85B92">
        <w:instrText>)(</w:instrText>
      </w:r>
      <w:r w:rsidR="00804EFC" w:rsidRPr="00A85B92">
        <w:rPr>
          <w:rFonts w:ascii="Symbol" w:hAnsi="Symbol"/>
        </w:rPr>
        <w:instrText>t</w:instrText>
      </w:r>
      <w:r w:rsidR="00804EFC" w:rsidRPr="00A85B92">
        <w:instrText xml:space="preserve">)  </w:instrText>
      </w:r>
      <w:r w:rsidR="00804EFC" w:rsidRPr="00A85B92">
        <w:rPr>
          <w:rFonts w:ascii="Symbol" w:hAnsi="Symbol"/>
        </w:rPr>
        <w:instrText>~</w:instrText>
      </w:r>
      <w:r w:rsidR="00804EFC" w:rsidRPr="00A85B92">
        <w:instrText xml:space="preserve">  </w:instrText>
      </w:r>
      <w:r w:rsidR="00804EFC" w:rsidRPr="00A85B92">
        <w:rPr>
          <w:rFonts w:ascii="Symbol" w:hAnsi="Symbol"/>
        </w:rPr>
        <w:instrText>t</w:instrText>
      </w:r>
      <w:r w:rsidR="00804EFC" w:rsidRPr="00A85B92">
        <w:rPr>
          <w:rFonts w:ascii="Symbol" w:hAnsi="Symbol"/>
          <w:position w:val="6"/>
          <w:sz w:val="18"/>
        </w:rPr>
        <w:instrText>h</w:instrText>
      </w:r>
      <w:r w:rsidR="00804EFC" w:rsidRPr="00A85B92">
        <w:fldChar w:fldCharType="end"/>
      </w:r>
      <w:r w:rsidR="00804EFC" w:rsidRPr="00A85B92">
        <w:tab/>
      </w:r>
    </w:p>
    <w:p w:rsidR="00804EFC" w:rsidRPr="00A85B92" w:rsidRDefault="00804EFC" w:rsidP="00637EB9">
      <w:pPr>
        <w:pStyle w:val="Equation"/>
        <w:bidi w:val="0"/>
        <w:spacing w:before="100" w:beforeAutospacing="1" w:after="100" w:afterAutospacing="1"/>
      </w:pPr>
      <w:r w:rsidRPr="00A85B92">
        <w:tab/>
      </w:r>
      <w:r w:rsidRPr="00A85B92">
        <w:fldChar w:fldCharType="begin"/>
      </w:r>
      <w:r w:rsidRPr="00A85B92">
        <w:instrText xml:space="preserve">eq </w:instrText>
      </w:r>
      <w:r w:rsidRPr="00A85B92">
        <w:rPr>
          <w:rFonts w:ascii="Symbol" w:hAnsi="Symbol"/>
        </w:rPr>
        <w:instrText>b</w:instrText>
      </w:r>
      <w:r w:rsidRPr="00A85B92">
        <w:instrText xml:space="preserve">  </w:instrText>
      </w:r>
      <w:r w:rsidRPr="00A85B92">
        <w:rPr>
          <w:rFonts w:ascii="Symbol" w:hAnsi="Symbol"/>
        </w:rPr>
        <w:instrText>=</w:instrText>
      </w:r>
      <w:r w:rsidRPr="00A85B92">
        <w:instrText xml:space="preserve">  –</w:instrText>
      </w:r>
      <w:r w:rsidRPr="00A85B92">
        <w:rPr>
          <w:rFonts w:ascii="Tms Rmn" w:hAnsi="Tms Rmn"/>
          <w:sz w:val="12"/>
        </w:rPr>
        <w:instrText> </w:instrText>
      </w:r>
      <w:r w:rsidRPr="00A85B92">
        <w:rPr>
          <w:rFonts w:ascii="Symbol" w:hAnsi="Symbol"/>
        </w:rPr>
        <w:instrText>h</w:instrText>
      </w:r>
      <w:r w:rsidRPr="00A85B92">
        <w:instrText xml:space="preserve">  –  1</w:instrText>
      </w:r>
      <w:r w:rsidRPr="00A85B92">
        <w:fldChar w:fldCharType="end"/>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وبما أن الأنواع العادية لضوضاء القياس متمحورة حول </w:t>
      </w:r>
      <w:r w:rsidRPr="00530697">
        <w:rPr>
          <w:rFonts w:ascii="Symbol" w:hAnsi="Symbol"/>
        </w:rPr>
        <w:t></w:t>
      </w:r>
      <w:r w:rsidRPr="003376B9">
        <w:rPr>
          <w:lang w:val="en-GB"/>
        </w:rPr>
        <w:t xml:space="preserve"> </w:t>
      </w:r>
      <w:r w:rsidRPr="00530697">
        <w:rPr>
          <w:rFonts w:ascii="Symbol" w:hAnsi="Symbol"/>
        </w:rPr>
        <w:t></w:t>
      </w:r>
      <w:r w:rsidRPr="003376B9">
        <w:rPr>
          <w:lang w:val="en-GB"/>
        </w:rPr>
        <w:t xml:space="preserve"> 0</w:t>
      </w:r>
      <w:r>
        <w:rPr>
          <w:rFonts w:hint="cs"/>
          <w:rtl/>
          <w:lang w:val="en-GB"/>
        </w:rPr>
        <w:t xml:space="preserve">، فإن ارتباط تغاير الزمن </w:t>
      </w:r>
      <w:r w:rsidRPr="003376B9">
        <w:rPr>
          <w:lang w:val="en-GB"/>
        </w:rPr>
        <w:t>TVAR</w:t>
      </w:r>
      <w:r>
        <w:rPr>
          <w:rFonts w:hint="cs"/>
          <w:rtl/>
          <w:lang w:val="en-GB"/>
        </w:rPr>
        <w:t xml:space="preserve"> </w:t>
      </w:r>
      <w:proofErr w:type="gramStart"/>
      <w:r>
        <w:rPr>
          <w:rFonts w:hint="cs"/>
          <w:rtl/>
          <w:lang w:val="en-GB"/>
        </w:rPr>
        <w:t xml:space="preserve">مع </w:t>
      </w:r>
      <w:r w:rsidRPr="00530697">
        <w:rPr>
          <w:rFonts w:ascii="Symbol" w:hAnsi="Symbol"/>
        </w:rPr>
        <w:t></w:t>
      </w:r>
      <w:r>
        <w:rPr>
          <w:rFonts w:ascii="Symbol" w:hAnsi="Symbol" w:hint="cs"/>
          <w:rtl/>
        </w:rPr>
        <w:t xml:space="preserve"> يقترب</w:t>
      </w:r>
      <w:proofErr w:type="gramEnd"/>
      <w:r>
        <w:rPr>
          <w:rFonts w:ascii="Symbol" w:hAnsi="Symbol" w:hint="cs"/>
          <w:rtl/>
        </w:rPr>
        <w:t xml:space="preserve"> من الصفر (وهذه سمة مطلوبة للقياس الجيد). ومن بين الخصائص الأخرى لهذا القياس ما يلي:</w:t>
      </w:r>
    </w:p>
    <w:p w:rsidR="00804EFC" w:rsidRPr="005D1ECF" w:rsidRDefault="00804EFC" w:rsidP="005C1D32">
      <w:pPr>
        <w:pStyle w:val="enumlev1"/>
        <w:rPr>
          <w:rFonts w:eastAsia="SimSun"/>
          <w:b/>
          <w:bCs/>
          <w:lang w:val="es-ES" w:eastAsia="zh-CN"/>
        </w:rPr>
      </w:pPr>
      <w:r>
        <w:rPr>
          <w:rFonts w:eastAsia="SimSun" w:hint="cs"/>
          <w:rtl/>
          <w:lang w:eastAsia="zh-CN"/>
        </w:rPr>
        <w:t>-</w:t>
      </w:r>
      <w:r>
        <w:rPr>
          <w:rFonts w:eastAsia="SimSun" w:hint="cs"/>
          <w:rtl/>
          <w:lang w:eastAsia="zh-CN"/>
        </w:rPr>
        <w:tab/>
        <w:t xml:space="preserve">أنه مساوٍ للانحراف المعياري التقليدي لقياسات فرق الزمن عندما يكون </w:t>
      </w:r>
      <w:r w:rsidRPr="00530697">
        <w:rPr>
          <w:rFonts w:ascii="Symbol" w:hAnsi="Symbol"/>
        </w:rPr>
        <w:t></w:t>
      </w:r>
      <w:r w:rsidRPr="003376B9">
        <w:rPr>
          <w:lang w:val="en-GB"/>
        </w:rPr>
        <w:t> </w:t>
      </w:r>
      <w:r w:rsidRPr="00530697">
        <w:rPr>
          <w:rFonts w:ascii="Symbol" w:hAnsi="Symbol"/>
        </w:rPr>
        <w:t></w:t>
      </w:r>
      <w:r w:rsidRPr="003376B9">
        <w:rPr>
          <w:lang w:val="en-GB"/>
        </w:rPr>
        <w:t xml:space="preserve"> </w:t>
      </w:r>
      <w:r w:rsidRPr="00530697">
        <w:rPr>
          <w:rFonts w:ascii="Symbol" w:hAnsi="Symbol"/>
        </w:rPr>
        <w:t></w:t>
      </w:r>
      <w:r w:rsidRPr="003376B9">
        <w:rPr>
          <w:position w:val="-4"/>
          <w:sz w:val="16"/>
          <w:lang w:val="en-GB"/>
        </w:rPr>
        <w:t>0</w:t>
      </w:r>
      <w:r w:rsidRPr="00E61FCD">
        <w:rPr>
          <w:rFonts w:hint="cs"/>
          <w:sz w:val="16"/>
          <w:rtl/>
          <w:lang w:val="en-GB"/>
        </w:rPr>
        <w:t>، في حالة تشكيل طور الضوضاء البيضاء</w:t>
      </w:r>
      <w:r w:rsidR="005C1D32" w:rsidRPr="00E61FCD">
        <w:rPr>
          <w:rFonts w:hint="eastAsia"/>
          <w:sz w:val="16"/>
          <w:rtl/>
          <w:lang w:val="en-GB"/>
        </w:rPr>
        <w:t> </w:t>
      </w:r>
      <w:r w:rsidRPr="00E61FCD">
        <w:rPr>
          <w:szCs w:val="22"/>
          <w:lang w:val="en-GB"/>
        </w:rPr>
        <w:t>(WPM)</w:t>
      </w:r>
      <w:r w:rsidRPr="00E61FCD">
        <w:rPr>
          <w:rFonts w:hint="cs"/>
          <w:sz w:val="16"/>
          <w:rtl/>
          <w:lang w:val="en-GB"/>
        </w:rPr>
        <w:t>؛</w:t>
      </w:r>
    </w:p>
    <w:p w:rsidR="00804EFC" w:rsidRPr="008A04F8" w:rsidRDefault="00804EFC" w:rsidP="00804EFC">
      <w:pPr>
        <w:pStyle w:val="enumlev1"/>
        <w:rPr>
          <w:rFonts w:eastAsia="SimSun"/>
          <w:lang w:val="es-ES" w:eastAsia="zh-CN"/>
        </w:rPr>
      </w:pPr>
      <w:r>
        <w:rPr>
          <w:rFonts w:eastAsia="SimSun" w:hint="cs"/>
          <w:rtl/>
          <w:lang w:eastAsia="zh-CN"/>
        </w:rPr>
        <w:t>-</w:t>
      </w:r>
      <w:r>
        <w:rPr>
          <w:rFonts w:eastAsia="SimSun" w:hint="cs"/>
          <w:rtl/>
          <w:lang w:eastAsia="zh-CN"/>
        </w:rPr>
        <w:tab/>
        <w:t xml:space="preserve">أنه يساوي الانحراف المعياري لمتوسط قياسات فرق الزمن عندما يكون </w:t>
      </w:r>
      <w:r w:rsidRPr="00530697">
        <w:rPr>
          <w:rFonts w:ascii="Symbol" w:hAnsi="Symbol"/>
        </w:rPr>
        <w:t></w:t>
      </w:r>
      <w:r w:rsidRPr="003376B9">
        <w:rPr>
          <w:lang w:val="en-GB"/>
        </w:rPr>
        <w:t> </w:t>
      </w:r>
      <w:r w:rsidRPr="00530697">
        <w:rPr>
          <w:rFonts w:ascii="Symbol" w:hAnsi="Symbol"/>
        </w:rPr>
        <w:t></w:t>
      </w:r>
      <w:r w:rsidRPr="003376B9">
        <w:rPr>
          <w:lang w:val="en-GB"/>
        </w:rPr>
        <w:t xml:space="preserve"> </w:t>
      </w:r>
      <w:r w:rsidRPr="003376B9">
        <w:rPr>
          <w:i/>
          <w:lang w:val="en-GB"/>
        </w:rPr>
        <w:t>N</w:t>
      </w:r>
      <w:r w:rsidRPr="003376B9">
        <w:rPr>
          <w:lang w:val="en-GB"/>
        </w:rPr>
        <w:t xml:space="preserve"> </w:t>
      </w:r>
      <w:r w:rsidRPr="00530697">
        <w:rPr>
          <w:rFonts w:ascii="Symbol" w:hAnsi="Symbol"/>
        </w:rPr>
        <w:t></w:t>
      </w:r>
      <w:r w:rsidRPr="003376B9">
        <w:rPr>
          <w:position w:val="-4"/>
          <w:sz w:val="16"/>
          <w:lang w:val="en-GB"/>
        </w:rPr>
        <w:t>0</w:t>
      </w:r>
      <w:r>
        <w:rPr>
          <w:rFonts w:hint="cs"/>
          <w:position w:val="-4"/>
          <w:sz w:val="16"/>
          <w:rtl/>
          <w:lang w:val="en-GB"/>
        </w:rPr>
        <w:t xml:space="preserve"> </w:t>
      </w:r>
      <w:r w:rsidRPr="00E61FCD">
        <w:rPr>
          <w:rFonts w:hint="cs"/>
          <w:sz w:val="16"/>
          <w:rtl/>
          <w:lang w:val="en-GB"/>
        </w:rPr>
        <w:t xml:space="preserve">(طول البيانات)، في حالة تشكيل طور الضوضاء البيضاء </w:t>
      </w:r>
      <w:r w:rsidRPr="00E61FCD">
        <w:rPr>
          <w:szCs w:val="22"/>
          <w:lang w:val="en-GB"/>
        </w:rPr>
        <w:t>(WPM)</w:t>
      </w:r>
      <w:r w:rsidRPr="00E61FCD">
        <w:rPr>
          <w:rFonts w:hint="cs"/>
          <w:sz w:val="16"/>
          <w:rtl/>
          <w:lang w:val="en-GB"/>
        </w:rPr>
        <w:t>؛</w:t>
      </w:r>
    </w:p>
    <w:p w:rsidR="00804EFC" w:rsidRPr="008A04F8" w:rsidRDefault="00804EFC" w:rsidP="00804EFC">
      <w:pPr>
        <w:pStyle w:val="enumlev1"/>
        <w:rPr>
          <w:rFonts w:eastAsia="SimSun"/>
          <w:lang w:val="es-ES" w:eastAsia="zh-CN"/>
        </w:rPr>
      </w:pPr>
      <w:r>
        <w:rPr>
          <w:rFonts w:eastAsia="SimSun" w:hint="cs"/>
          <w:rtl/>
          <w:lang w:eastAsia="zh-CN"/>
        </w:rPr>
        <w:t>-</w:t>
      </w:r>
      <w:r>
        <w:rPr>
          <w:rFonts w:eastAsia="SimSun" w:hint="cs"/>
          <w:rtl/>
          <w:lang w:eastAsia="zh-CN"/>
        </w:rPr>
        <w:tab/>
        <w:t>أنه متقارب ومحكم الإعداد بالنسبة للعمليات العشوائية التي تحدث عادة في قياس التوقيت والتردد؛</w:t>
      </w:r>
    </w:p>
    <w:p w:rsidR="00804EFC" w:rsidRDefault="00804EFC" w:rsidP="00804EFC">
      <w:pPr>
        <w:pStyle w:val="enumlev1"/>
        <w:rPr>
          <w:rFonts w:eastAsia="SimSun"/>
          <w:rtl/>
          <w:lang w:eastAsia="zh-CN"/>
        </w:rPr>
      </w:pPr>
      <w:r>
        <w:rPr>
          <w:rFonts w:eastAsia="SimSun" w:hint="cs"/>
          <w:rtl/>
          <w:lang w:eastAsia="zh-CN"/>
        </w:rPr>
        <w:t>-</w:t>
      </w:r>
      <w:r>
        <w:rPr>
          <w:rFonts w:eastAsia="SimSun" w:hint="cs"/>
          <w:rtl/>
          <w:lang w:eastAsia="zh-CN"/>
        </w:rPr>
        <w:tab/>
        <w:t xml:space="preserve">أن التبعية </w:t>
      </w:r>
      <w:proofErr w:type="gramStart"/>
      <w:r>
        <w:rPr>
          <w:rFonts w:eastAsia="SimSun" w:hint="cs"/>
          <w:rtl/>
          <w:lang w:eastAsia="zh-CN"/>
        </w:rPr>
        <w:t xml:space="preserve">للوقت </w:t>
      </w:r>
      <w:r w:rsidRPr="00530697">
        <w:rPr>
          <w:rFonts w:ascii="Symbol" w:hAnsi="Symbol"/>
        </w:rPr>
        <w:t></w:t>
      </w:r>
      <w:r>
        <w:rPr>
          <w:rFonts w:ascii="Symbol" w:hAnsi="Symbol" w:hint="cs"/>
          <w:rtl/>
        </w:rPr>
        <w:t xml:space="preserve"> تبين</w:t>
      </w:r>
      <w:proofErr w:type="gramEnd"/>
      <w:r>
        <w:rPr>
          <w:rFonts w:ascii="Symbol" w:hAnsi="Symbol" w:hint="cs"/>
          <w:rtl/>
        </w:rPr>
        <w:t xml:space="preserve"> نموذج القانون الأسي للكثافة الطيفية الذي يعتبر مناسباً للبيانات؛</w:t>
      </w:r>
    </w:p>
    <w:p w:rsidR="00804EFC" w:rsidRPr="001E329A" w:rsidRDefault="00804EFC" w:rsidP="00804EFC">
      <w:pPr>
        <w:pStyle w:val="enumlev1"/>
        <w:rPr>
          <w:rFonts w:eastAsia="SimSun"/>
          <w:spacing w:val="8"/>
          <w:lang w:val="es-ES" w:eastAsia="zh-CN"/>
        </w:rPr>
      </w:pPr>
      <w:r w:rsidRPr="001E329A">
        <w:rPr>
          <w:rFonts w:eastAsia="SimSun" w:hint="cs"/>
          <w:spacing w:val="8"/>
          <w:rtl/>
          <w:lang w:eastAsia="zh-CN"/>
        </w:rPr>
        <w:t>-</w:t>
      </w:r>
      <w:r w:rsidRPr="001E329A">
        <w:rPr>
          <w:rFonts w:eastAsia="SimSun" w:hint="cs"/>
          <w:spacing w:val="8"/>
          <w:rtl/>
          <w:lang w:eastAsia="zh-CN"/>
        </w:rPr>
        <w:tab/>
      </w:r>
      <w:r w:rsidRPr="001E329A">
        <w:rPr>
          <w:rFonts w:eastAsia="SimSun" w:hint="cs"/>
          <w:spacing w:val="8"/>
          <w:rtl/>
          <w:lang w:eastAsia="zh-CN" w:bidi="ar-LB"/>
        </w:rPr>
        <w:t>أ</w:t>
      </w:r>
      <w:r w:rsidRPr="001E329A">
        <w:rPr>
          <w:rFonts w:eastAsia="SimSun" w:hint="cs"/>
          <w:spacing w:val="8"/>
          <w:rtl/>
          <w:lang w:eastAsia="zh-CN"/>
        </w:rPr>
        <w:t xml:space="preserve">ن سعة </w:t>
      </w:r>
      <w:r w:rsidRPr="001E329A">
        <w:rPr>
          <w:rFonts w:ascii="Symbol" w:hAnsi="Symbol"/>
          <w:spacing w:val="8"/>
        </w:rPr>
        <w:t></w:t>
      </w:r>
      <w:proofErr w:type="gramStart"/>
      <w:r w:rsidRPr="001E329A">
        <w:rPr>
          <w:i/>
          <w:spacing w:val="8"/>
          <w:position w:val="-4"/>
          <w:sz w:val="16"/>
          <w:lang w:val="en-GB"/>
        </w:rPr>
        <w:t>x</w:t>
      </w:r>
      <w:r w:rsidRPr="001E329A">
        <w:rPr>
          <w:spacing w:val="8"/>
          <w:lang w:val="en-GB"/>
        </w:rPr>
        <w:t>(</w:t>
      </w:r>
      <w:proofErr w:type="gramEnd"/>
      <w:r w:rsidRPr="001E329A">
        <w:rPr>
          <w:rFonts w:ascii="Symbol" w:hAnsi="Symbol"/>
          <w:spacing w:val="8"/>
        </w:rPr>
        <w:t></w:t>
      </w:r>
      <w:r w:rsidRPr="001E329A">
        <w:rPr>
          <w:spacing w:val="8"/>
          <w:lang w:val="en-GB"/>
        </w:rPr>
        <w:t>)</w:t>
      </w:r>
      <w:r w:rsidRPr="001E329A">
        <w:rPr>
          <w:rFonts w:hint="cs"/>
          <w:spacing w:val="8"/>
          <w:rtl/>
          <w:lang w:val="en-GB"/>
        </w:rPr>
        <w:t xml:space="preserve"> عند قيمة معينة </w:t>
      </w:r>
      <w:r w:rsidRPr="001E329A">
        <w:rPr>
          <w:rFonts w:ascii="Symbol" w:hAnsi="Symbol"/>
          <w:spacing w:val="8"/>
        </w:rPr>
        <w:t></w:t>
      </w:r>
      <w:r w:rsidRPr="001E329A">
        <w:rPr>
          <w:rFonts w:ascii="Symbol" w:hAnsi="Symbol" w:hint="cs"/>
          <w:spacing w:val="8"/>
          <w:rtl/>
        </w:rPr>
        <w:t xml:space="preserve">، إلى جانب افتراض أحد النماذج الخمسة للقانون الأسي للكثافة الطيفية </w:t>
      </w:r>
      <w:r w:rsidRPr="001E329A">
        <w:rPr>
          <w:spacing w:val="8"/>
          <w:lang w:val="en-GB"/>
        </w:rPr>
        <w:t>(</w:t>
      </w:r>
      <w:r w:rsidRPr="001E329A">
        <w:rPr>
          <w:rFonts w:ascii="Symbol" w:hAnsi="Symbol"/>
          <w:spacing w:val="8"/>
        </w:rPr>
        <w:t></w:t>
      </w:r>
      <w:r w:rsidRPr="001E329A">
        <w:rPr>
          <w:spacing w:val="8"/>
          <w:lang w:val="en-GB"/>
        </w:rPr>
        <w:t xml:space="preserve"> </w:t>
      </w:r>
      <w:r w:rsidRPr="001E329A">
        <w:rPr>
          <w:rFonts w:ascii="Symbol" w:hAnsi="Symbol"/>
          <w:spacing w:val="8"/>
        </w:rPr>
        <w:t></w:t>
      </w:r>
      <w:r w:rsidRPr="001E329A">
        <w:rPr>
          <w:spacing w:val="8"/>
          <w:lang w:val="en-GB"/>
        </w:rPr>
        <w:t xml:space="preserve"> –4, –3, –2, –1, 0)</w:t>
      </w:r>
      <w:r w:rsidRPr="001E329A">
        <w:rPr>
          <w:rFonts w:ascii="Symbol" w:hAnsi="Symbol" w:hint="cs"/>
          <w:spacing w:val="8"/>
          <w:rtl/>
        </w:rPr>
        <w:t>، يقدم معلومات كافية لتقدير المستوى المقابل في الميدان الترددي بالنسبة لأي قياس من القياسات المعيارية للكثافة الطيفية.</w:t>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val="es-ES" w:eastAsia="zh-CN"/>
        </w:rPr>
        <w:t>وقد جرت دراسة مسألة تقدير استقرار الميقاتيات الإفرادية انطلاقاً من مقارنة القياسات أدت إلى اقتراح نموذج عام متسق لمعالجة قياسات فرق الزمن، من دون وضع افتراض مسبق بانعدام الترابط بين الميقاتيات.</w:t>
      </w:r>
    </w:p>
    <w:p w:rsidR="00804EFC" w:rsidRPr="007B121B"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bCs/>
          <w:rtl/>
          <w:lang w:eastAsia="zh-CN" w:bidi="ar-LB"/>
        </w:rPr>
      </w:pPr>
      <w:r w:rsidRPr="00F4261B">
        <w:rPr>
          <w:rFonts w:eastAsia="SimSun"/>
          <w:b/>
          <w:bCs/>
          <w:lang w:eastAsia="zh-CN" w:bidi="ar-EG"/>
        </w:rPr>
        <w:t>D</w:t>
      </w:r>
      <w:r w:rsidRPr="00F4261B">
        <w:rPr>
          <w:rFonts w:eastAsia="SimSun"/>
          <w:b/>
          <w:bCs/>
          <w:rtl/>
          <w:lang w:eastAsia="zh-CN" w:bidi="ar-LB"/>
        </w:rPr>
        <w:tab/>
      </w:r>
      <w:r w:rsidRPr="00F4261B">
        <w:rPr>
          <w:rFonts w:eastAsia="SimSun" w:hint="cs"/>
          <w:b/>
          <w:bCs/>
          <w:rtl/>
          <w:lang w:eastAsia="zh-CN" w:bidi="ar-LB"/>
        </w:rPr>
        <w:t xml:space="preserve">انحراف آلان الدينامي </w:t>
      </w:r>
      <w:r w:rsidRPr="00F4261B">
        <w:rPr>
          <w:rFonts w:ascii="Symbol" w:hAnsi="Symbol"/>
          <w:b/>
          <w:bCs/>
          <w:szCs w:val="24"/>
          <w:lang w:val="en-GB"/>
        </w:rPr>
        <w:t></w:t>
      </w:r>
      <w:proofErr w:type="gramStart"/>
      <w:r w:rsidRPr="00F4261B">
        <w:rPr>
          <w:b/>
          <w:bCs/>
          <w:i/>
          <w:szCs w:val="24"/>
          <w:vertAlign w:val="subscript"/>
        </w:rPr>
        <w:t>y</w:t>
      </w:r>
      <w:r w:rsidRPr="00F4261B">
        <w:rPr>
          <w:b/>
          <w:bCs/>
          <w:szCs w:val="24"/>
        </w:rPr>
        <w:t>(</w:t>
      </w:r>
      <w:proofErr w:type="gramEnd"/>
      <w:r w:rsidRPr="00F4261B">
        <w:rPr>
          <w:b/>
          <w:bCs/>
          <w:i/>
          <w:iCs/>
          <w:szCs w:val="24"/>
        </w:rPr>
        <w:t>t</w:t>
      </w:r>
      <w:r w:rsidRPr="00F4261B">
        <w:rPr>
          <w:b/>
          <w:bCs/>
          <w:szCs w:val="24"/>
        </w:rPr>
        <w:t>,</w:t>
      </w:r>
      <w:r w:rsidRPr="00F4261B">
        <w:rPr>
          <w:b/>
          <w:bCs/>
          <w:szCs w:val="24"/>
          <w:lang w:val="en-GB"/>
        </w:rPr>
        <w:t>τ</w:t>
      </w:r>
      <w:r w:rsidRPr="00F4261B">
        <w:rPr>
          <w:b/>
          <w:bCs/>
          <w:szCs w:val="24"/>
        </w:rPr>
        <w:t>)</w:t>
      </w:r>
    </w:p>
    <w:p w:rsidR="00804EFC" w:rsidRPr="001E6492" w:rsidRDefault="00804EFC" w:rsidP="00804EFC">
      <w:pPr>
        <w:pStyle w:val="Headingb"/>
        <w:rPr>
          <w:rFonts w:ascii="Times New Roman" w:eastAsia="SimSun" w:hAnsi="Times New Roman"/>
          <w:b w:val="0"/>
          <w:bCs w:val="0"/>
          <w:rtl/>
          <w:lang w:eastAsia="zh-CN" w:bidi="ar-EG"/>
        </w:rPr>
      </w:pPr>
      <w:r w:rsidRPr="001E6492">
        <w:rPr>
          <w:rFonts w:ascii="Times New Roman" w:eastAsia="SimSun" w:hAnsi="Times New Roman" w:hint="cs"/>
          <w:b w:val="0"/>
          <w:bCs w:val="0"/>
          <w:rtl/>
          <w:lang w:eastAsia="zh-CN" w:bidi="ar-LB"/>
        </w:rPr>
        <w:t xml:space="preserve">انحراف آلان الدينامي </w:t>
      </w:r>
      <w:r w:rsidRPr="001E6492">
        <w:rPr>
          <w:rFonts w:ascii="Times New Roman" w:eastAsia="SimSun" w:hAnsi="Times New Roman"/>
          <w:b w:val="0"/>
          <w:bCs w:val="0"/>
          <w:lang w:eastAsia="zh-CN" w:bidi="ar-LB"/>
        </w:rPr>
        <w:t>(DADEV)</w:t>
      </w:r>
      <w:r w:rsidRPr="001E6492">
        <w:rPr>
          <w:rFonts w:ascii="Times New Roman" w:eastAsia="SimSun" w:hAnsi="Times New Roman" w:hint="cs"/>
          <w:b w:val="0"/>
          <w:bCs w:val="0"/>
          <w:rtl/>
          <w:lang w:eastAsia="zh-CN" w:bidi="ar-LB"/>
        </w:rPr>
        <w:t xml:space="preserve"> هو قياس لتغيرات عدم الاستقرار العشوائي في الميدان الزمني، ويساوي الجذر التربيعي لتغاير آلن الدينامي </w:t>
      </w:r>
      <w:r w:rsidRPr="001E6492">
        <w:rPr>
          <w:rFonts w:ascii="Times New Roman" w:hAnsi="Times New Roman"/>
          <w:b w:val="0"/>
          <w:bCs w:val="0"/>
          <w:lang w:val="en-GB"/>
        </w:rPr>
        <w:t>(DAVAR)</w:t>
      </w:r>
      <w:r w:rsidRPr="001E6492">
        <w:rPr>
          <w:rFonts w:ascii="Times New Roman" w:hAnsi="Times New Roman" w:hint="cs"/>
          <w:b w:val="0"/>
          <w:bCs w:val="0"/>
          <w:rtl/>
          <w:lang w:val="en-GB"/>
        </w:rPr>
        <w:t>، ويعرّف على النحو التالي:</w:t>
      </w:r>
    </w:p>
    <w:p w:rsidR="00804EFC" w:rsidRPr="007A0FCE" w:rsidRDefault="002741C0" w:rsidP="00637EB9">
      <w:pPr>
        <w:pStyle w:val="Equation"/>
        <w:bidi w:val="0"/>
        <w:spacing w:before="100" w:beforeAutospacing="1" w:after="100" w:afterAutospacing="1"/>
        <w:rPr>
          <w:rFonts w:eastAsiaTheme="minorEastAsia"/>
          <w:lang w:val="es-ES"/>
        </w:rPr>
      </w:pPr>
      <w:r w:rsidRPr="007A0FCE">
        <w:rPr>
          <w:lang w:val="es-ES"/>
        </w:rPr>
        <w:t>(14)</w:t>
      </w:r>
      <w:r w:rsidR="00804EFC" w:rsidRPr="008A04F8">
        <w:rPr>
          <w:lang w:val="es-ES"/>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lang w:val="es-ES"/>
              </w:rPr>
              <m:t>2</m:t>
            </m:r>
          </m:sup>
        </m:sSubSup>
        <m:d>
          <m:dPr>
            <m:ctrlPr>
              <w:rPr>
                <w:rFonts w:ascii="Cambria Math" w:hAnsi="Cambria Math"/>
              </w:rPr>
            </m:ctrlPr>
          </m:dPr>
          <m:e>
            <m:r>
              <w:rPr>
                <w:rFonts w:ascii="Cambria Math" w:hAnsi="Cambria Math"/>
              </w:rPr>
              <m:t>t</m:t>
            </m:r>
            <m:r>
              <m:rPr>
                <m:sty m:val="p"/>
              </m:rPr>
              <w:rPr>
                <w:rFonts w:ascii="Cambria Math" w:hAnsi="Cambria Math"/>
                <w:lang w:val="es-ES"/>
              </w:rPr>
              <m:t>,</m:t>
            </m:r>
            <m:r>
              <m:rPr>
                <m:sty m:val="p"/>
              </m:rPr>
              <w:rPr>
                <w:rFonts w:ascii="Cambria Math" w:hAnsi="Cambria Math"/>
              </w:rPr>
              <m:t>τ</m:t>
            </m:r>
          </m:e>
        </m:d>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sSub>
              <m:sSubPr>
                <m:ctrlPr>
                  <w:rPr>
                    <w:rFonts w:ascii="Cambria Math" w:hAnsi="Cambria Math"/>
                  </w:rPr>
                </m:ctrlPr>
              </m:sSubPr>
              <m:e>
                <m:r>
                  <w:rPr>
                    <w:rFonts w:ascii="Cambria Math" w:hAnsi="Cambria Math"/>
                  </w:rPr>
                  <m:t>T</m:t>
                </m:r>
              </m:e>
              <m:sub>
                <m:r>
                  <w:rPr>
                    <w:rFonts w:ascii="Cambria Math" w:hAnsi="Cambria Math"/>
                  </w:rPr>
                  <m:t>w</m:t>
                </m:r>
              </m:sub>
            </m:sSub>
            <m:r>
              <m:rPr>
                <m:sty m:val="p"/>
              </m:rPr>
              <w:rPr>
                <w:rFonts w:ascii="Cambria Math" w:hAnsi="Cambria Math"/>
                <w:lang w:val="es-ES"/>
              </w:rPr>
              <m:t>-2</m:t>
            </m:r>
            <m:r>
              <m:rPr>
                <m:sty m:val="p"/>
              </m:rPr>
              <w:rPr>
                <w:rFonts w:ascii="Cambria Math" w:hAnsi="Cambria Math"/>
              </w:rPr>
              <m:t>τ</m:t>
            </m:r>
            <m:r>
              <m:rPr>
                <m:sty m:val="p"/>
              </m:rPr>
              <w:rPr>
                <w:rFonts w:ascii="Cambria Math" w:hAnsi="Cambria Math"/>
                <w:lang w:val="es-ES"/>
              </w:rPr>
              <m:t>)</m:t>
            </m:r>
          </m:den>
        </m:f>
        <m:nary>
          <m:naryPr>
            <m:limLoc m:val="undOvr"/>
            <m:ctrlPr>
              <w:rPr>
                <w:rFonts w:ascii="Cambria Math" w:hAnsi="Cambria Math"/>
              </w:rPr>
            </m:ctrlPr>
          </m:naryPr>
          <m:sub>
            <m:r>
              <w:rPr>
                <w:rFonts w:ascii="Cambria Math" w:hAnsi="Cambria Math"/>
              </w:rPr>
              <m:t>t</m:t>
            </m:r>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lang w:val="es-ES"/>
                  </w:rPr>
                  <m:t>2</m:t>
                </m:r>
              </m:den>
            </m:f>
            <m:r>
              <m:rPr>
                <m:sty m:val="p"/>
              </m:rPr>
              <w:rPr>
                <w:rFonts w:ascii="Cambria Math" w:hAnsi="Cambria Math"/>
                <w:lang w:val="es-ES"/>
              </w:rPr>
              <m:t>+</m:t>
            </m:r>
            <m:r>
              <m:rPr>
                <m:sty m:val="p"/>
              </m:rPr>
              <w:rPr>
                <w:rFonts w:ascii="Cambria Math" w:hAnsi="Cambria Math"/>
              </w:rPr>
              <m:t>τ</m:t>
            </m:r>
          </m:sub>
          <m:sup>
            <m:r>
              <w:rPr>
                <w:rFonts w:ascii="Cambria Math" w:hAnsi="Cambria Math"/>
              </w:rPr>
              <m:t>t</m:t>
            </m:r>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lang w:val="es-ES"/>
                  </w:rPr>
                  <m:t>2</m:t>
                </m:r>
              </m:den>
            </m:f>
            <m:r>
              <m:rPr>
                <m:sty m:val="p"/>
              </m:rPr>
              <w:rPr>
                <w:rFonts w:ascii="Cambria Math" w:hAnsi="Cambria Math"/>
                <w:lang w:val="es-ES"/>
              </w:rPr>
              <m:t>-</m:t>
            </m:r>
            <m:r>
              <m:rPr>
                <m:sty m:val="p"/>
              </m:rPr>
              <w:rPr>
                <w:rFonts w:ascii="Cambria Math" w:hAnsi="Cambria Math"/>
              </w:rPr>
              <m:t>τ</m:t>
            </m:r>
          </m:sup>
          <m:e>
            <m:r>
              <m:rPr>
                <m:nor/>
              </m:rPr>
              <w:rPr>
                <w:rFonts w:ascii="Monotype Corsiva" w:hAnsi="Monotype Corsiva"/>
                <w:sz w:val="32"/>
                <w:szCs w:val="32"/>
                <w:lang w:val="es-ES"/>
              </w:rPr>
              <m:t>E</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lang w:val="es-ES"/>
                                  </w:rPr>
                                  <m:t>'</m:t>
                                </m:r>
                              </m:sup>
                            </m:sSup>
                            <m:r>
                              <m:rPr>
                                <m:sty m:val="p"/>
                              </m:rPr>
                              <w:rPr>
                                <w:rFonts w:ascii="Cambria Math" w:hAnsi="Cambria Math"/>
                                <w:lang w:val="es-ES"/>
                              </w:rPr>
                              <m:t>+</m:t>
                            </m:r>
                            <m:r>
                              <m:rPr>
                                <m:sty m:val="p"/>
                              </m:rPr>
                              <w:rPr>
                                <w:rFonts w:ascii="Cambria Math" w:hAnsi="Cambria Math"/>
                              </w:rPr>
                              <m:t>τ</m:t>
                            </m:r>
                          </m:e>
                        </m:d>
                        <m:r>
                          <m:rPr>
                            <m:sty m:val="p"/>
                          </m:rPr>
                          <w:rPr>
                            <w:rFonts w:ascii="Cambria Math" w:hAnsi="Cambria Math"/>
                            <w:lang w:val="es-ES"/>
                          </w:rPr>
                          <m:t>-</m:t>
                        </m:r>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lang w:val="es-ES"/>
                                  </w:rPr>
                                  <m:t>'</m:t>
                                </m:r>
                              </m:sup>
                            </m:sSup>
                          </m:e>
                        </m:d>
                      </m:e>
                    </m:d>
                  </m:e>
                  <m:sup>
                    <m:r>
                      <m:rPr>
                        <m:sty m:val="p"/>
                      </m:rPr>
                      <w:rPr>
                        <w:rFonts w:ascii="Cambria Math" w:hAnsi="Cambria Math"/>
                        <w:lang w:val="es-ES"/>
                      </w:rPr>
                      <m:t>2</m:t>
                    </m:r>
                  </m:sup>
                </m:sSup>
              </m:e>
            </m:d>
            <m:r>
              <w:rPr>
                <w:rFonts w:ascii="Cambria Math" w:hAnsi="Cambria Math"/>
              </w:rPr>
              <m:t>dt</m:t>
            </m:r>
            <m:r>
              <m:rPr>
                <m:sty m:val="p"/>
              </m:rPr>
              <w:rPr>
                <w:rFonts w:ascii="Cambria Math" w:hAnsi="Cambria Math"/>
                <w:lang w:val="es-ES"/>
              </w:rPr>
              <m:t>'</m:t>
            </m:r>
          </m:e>
        </m:nary>
      </m:oMath>
      <w:r w:rsidR="00804EFC" w:rsidRPr="007A0FCE">
        <w:rPr>
          <w:lang w:val="es-ES"/>
        </w:rPr>
        <w:tab/>
      </w:r>
    </w:p>
    <w:p w:rsidR="00804EFC" w:rsidRPr="007B121B"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s-ES" w:eastAsia="zh-CN" w:bidi="ar-EG"/>
        </w:rPr>
      </w:pPr>
      <w:r>
        <w:rPr>
          <w:rFonts w:eastAsia="SimSun" w:hint="cs"/>
          <w:rtl/>
          <w:lang w:val="es-ES" w:eastAsia="zh-CN" w:bidi="ar-EG"/>
        </w:rPr>
        <w:t xml:space="preserve">حيث ترمز </w:t>
      </w:r>
      <m:oMath>
        <m:r>
          <m:rPr>
            <m:nor/>
          </m:rPr>
          <w:rPr>
            <w:rFonts w:ascii="Monotype Corsiva" w:hAnsi="Monotype Corsiva" w:cs="Aharoni"/>
            <w:sz w:val="32"/>
            <w:szCs w:val="32"/>
            <w:lang w:val="en-GB"/>
          </w:rPr>
          <m:t>E</m:t>
        </m:r>
      </m:oMath>
      <w:r>
        <w:rPr>
          <w:rFonts w:eastAsia="SimSun" w:hint="cs"/>
          <w:sz w:val="32"/>
          <w:szCs w:val="32"/>
          <w:rtl/>
          <w:lang w:val="en-GB"/>
        </w:rPr>
        <w:t xml:space="preserve"> </w:t>
      </w:r>
      <w:r w:rsidRPr="007B121B">
        <w:rPr>
          <w:rFonts w:eastAsia="SimSun" w:hint="cs"/>
          <w:sz w:val="30"/>
          <w:rtl/>
          <w:lang w:val="en-GB"/>
        </w:rPr>
        <w:t>إلى</w:t>
      </w:r>
      <w:r>
        <w:rPr>
          <w:rFonts w:eastAsia="SimSun" w:hint="cs"/>
          <w:sz w:val="30"/>
          <w:rtl/>
          <w:lang w:val="en-GB"/>
        </w:rPr>
        <w:t xml:space="preserve"> القيمة المتوقعة التي يتم الحصول عليها كإجمالي المتوسط عبر عدد لا متناه من عمليات التنفيذ التجريبية، و</w:t>
      </w:r>
      <w:r w:rsidRPr="003376B9">
        <w:rPr>
          <w:i/>
          <w:lang w:val="en-GB"/>
        </w:rPr>
        <w:t>T</w:t>
      </w:r>
      <w:r w:rsidRPr="003376B9">
        <w:rPr>
          <w:i/>
          <w:vertAlign w:val="subscript"/>
          <w:lang w:val="en-GB"/>
        </w:rPr>
        <w:t>w</w:t>
      </w:r>
      <w:r>
        <w:rPr>
          <w:rFonts w:hint="cs"/>
          <w:i/>
          <w:vertAlign w:val="subscript"/>
          <w:rtl/>
          <w:lang w:val="en-GB"/>
        </w:rPr>
        <w:t xml:space="preserve"> </w:t>
      </w:r>
      <w:r w:rsidRPr="007B121B">
        <w:rPr>
          <w:rFonts w:hint="cs"/>
          <w:i/>
          <w:rtl/>
          <w:lang w:val="en-GB"/>
        </w:rPr>
        <w:t>طول</w:t>
      </w:r>
      <w:r>
        <w:rPr>
          <w:rFonts w:hint="cs"/>
          <w:i/>
          <w:vertAlign w:val="subscript"/>
          <w:rtl/>
          <w:lang w:val="en-GB"/>
        </w:rPr>
        <w:t xml:space="preserve"> </w:t>
      </w:r>
      <w:r>
        <w:rPr>
          <w:rFonts w:eastAsia="SimSun" w:hint="cs"/>
          <w:sz w:val="30"/>
          <w:rtl/>
          <w:lang w:val="en-GB"/>
        </w:rPr>
        <w:t xml:space="preserve">نافذة التحليل. ويمكن إعطاء تقدير لتغاير </w:t>
      </w:r>
      <w:r w:rsidRPr="007B121B">
        <w:rPr>
          <w:rFonts w:eastAsia="SimSun"/>
          <w:szCs w:val="22"/>
        </w:rPr>
        <w:t>DAVAR</w:t>
      </w:r>
      <w:r>
        <w:rPr>
          <w:rFonts w:eastAsia="SimSun" w:hint="cs"/>
          <w:sz w:val="30"/>
          <w:rtl/>
          <w:lang w:bidi="ar-LB"/>
        </w:rPr>
        <w:t xml:space="preserve"> بالمعادلة التالية:</w:t>
      </w:r>
      <w:r w:rsidRPr="007B121B">
        <w:rPr>
          <w:rFonts w:eastAsia="SimSun" w:hint="cs"/>
          <w:sz w:val="30"/>
          <w:rtl/>
          <w:lang w:val="en-GB"/>
        </w:rPr>
        <w:t xml:space="preserve"> </w:t>
      </w:r>
    </w:p>
    <w:p w:rsidR="00804EFC" w:rsidRPr="008A04F8" w:rsidRDefault="002741C0" w:rsidP="00637EB9">
      <w:pPr>
        <w:pStyle w:val="Equation"/>
        <w:bidi w:val="0"/>
        <w:spacing w:before="100" w:beforeAutospacing="1" w:after="100" w:afterAutospacing="1"/>
        <w:rPr>
          <w:rFonts w:eastAsiaTheme="minorEastAsia"/>
          <w:lang w:val="es-ES"/>
        </w:rPr>
      </w:pPr>
      <w:r w:rsidRPr="008A04F8">
        <w:rPr>
          <w:lang w:val="es-ES"/>
        </w:rPr>
        <w:t>(15)</w:t>
      </w:r>
      <w:r w:rsidR="00804EFC" w:rsidRPr="008A04F8">
        <w:rPr>
          <w:lang w:val="es-ES"/>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lang w:val="es-ES"/>
              </w:rPr>
              <m:t>2</m:t>
            </m:r>
          </m:sup>
        </m:sSubSup>
        <m:d>
          <m:dPr>
            <m:ctrlPr>
              <w:rPr>
                <w:rFonts w:ascii="Cambria Math" w:hAnsi="Cambria Math"/>
              </w:rPr>
            </m:ctrlPr>
          </m:dPr>
          <m:e>
            <m:r>
              <w:rPr>
                <w:rFonts w:ascii="Cambria Math" w:hAnsi="Cambria Math"/>
              </w:rPr>
              <m:t>n</m:t>
            </m:r>
            <m:r>
              <m:rPr>
                <m:sty m:val="p"/>
              </m:rPr>
              <w:rPr>
                <w:rFonts w:ascii="Cambria Math" w:hAnsi="Cambria Math"/>
                <w:lang w:val="es-ES"/>
              </w:rPr>
              <m:t>,</m:t>
            </m:r>
            <m:r>
              <w:rPr>
                <w:rFonts w:ascii="Cambria Math" w:hAnsi="Cambria Math"/>
              </w:rPr>
              <m:t>k</m:t>
            </m:r>
          </m:e>
        </m:d>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sSup>
              <m:sSupPr>
                <m:ctrlPr>
                  <w:rPr>
                    <w:rFonts w:ascii="Cambria Math" w:hAnsi="Cambria Math"/>
                  </w:rPr>
                </m:ctrlPr>
              </m:sSupPr>
              <m:e>
                <m:r>
                  <w:rPr>
                    <w:rFonts w:ascii="Cambria Math" w:hAnsi="Cambria Math"/>
                  </w:rPr>
                  <m:t>k</m:t>
                </m:r>
              </m:e>
              <m:sup>
                <m:r>
                  <m:rPr>
                    <m:sty m:val="p"/>
                  </m:rPr>
                  <w:rPr>
                    <w:rFonts w:ascii="Cambria Math" w:hAnsi="Cambria Math"/>
                    <w:lang w:val="es-ES"/>
                  </w:rPr>
                  <m:t>2</m:t>
                </m:r>
              </m:sup>
            </m:sSup>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lang w:val="es-ES"/>
                  </w:rPr>
                  <m:t>0</m:t>
                </m:r>
              </m:sub>
              <m:sup>
                <m:r>
                  <m:rPr>
                    <m:sty m:val="p"/>
                  </m:rPr>
                  <w:rPr>
                    <w:rFonts w:ascii="Cambria Math" w:hAnsi="Cambria Math"/>
                    <w:lang w:val="es-ES"/>
                  </w:rPr>
                  <m:t>2</m:t>
                </m:r>
              </m:sup>
            </m:sSubSup>
            <m:r>
              <m:rPr>
                <m:sty m:val="p"/>
              </m:rPr>
              <w:rPr>
                <w:rFonts w:ascii="Cambria Math" w:hAnsi="Cambria Math"/>
                <w:lang w:val="es-ES"/>
              </w:rPr>
              <m:t>(</m:t>
            </m:r>
            <m:sSub>
              <m:sSubPr>
                <m:ctrlPr>
                  <w:rPr>
                    <w:rFonts w:ascii="Cambria Math" w:hAnsi="Cambria Math"/>
                  </w:rPr>
                </m:ctrlPr>
              </m:sSubPr>
              <m:e>
                <m:r>
                  <w:rPr>
                    <w:rFonts w:ascii="Cambria Math" w:hAnsi="Cambria Math"/>
                  </w:rPr>
                  <m:t>N</m:t>
                </m:r>
              </m:e>
              <m:sub>
                <m:r>
                  <w:rPr>
                    <w:rFonts w:ascii="Cambria Math" w:hAnsi="Cambria Math"/>
                  </w:rPr>
                  <m:t>w</m:t>
                </m:r>
              </m:sub>
            </m:sSub>
            <m:r>
              <m:rPr>
                <m:sty m:val="p"/>
              </m:rPr>
              <w:rPr>
                <w:rFonts w:ascii="Cambria Math" w:hAnsi="Cambria Math"/>
                <w:lang w:val="es-ES"/>
              </w:rPr>
              <m:t>-2</m:t>
            </m:r>
            <m:r>
              <w:rPr>
                <w:rFonts w:ascii="Cambria Math" w:hAnsi="Cambria Math"/>
              </w:rPr>
              <m:t>k</m:t>
            </m:r>
            <m:r>
              <m:rPr>
                <m:sty m:val="p"/>
              </m:rPr>
              <w:rPr>
                <w:rFonts w:ascii="Cambria Math" w:hAnsi="Cambria Math"/>
                <w:lang w:val="es-ES"/>
              </w:rPr>
              <m:t>)</m:t>
            </m:r>
          </m:den>
        </m:f>
        <m:nary>
          <m:naryPr>
            <m:chr m:val="∑"/>
            <m:limLoc m:val="undOvr"/>
            <m:ctrlPr>
              <w:rPr>
                <w:rFonts w:ascii="Cambria Math" w:hAnsi="Cambria Math"/>
              </w:rPr>
            </m:ctrlPr>
          </m:naryPr>
          <m:sub>
            <m:r>
              <w:rPr>
                <w:rFonts w:ascii="Cambria Math" w:hAnsi="Cambria Math"/>
              </w:rPr>
              <m:t>m</m:t>
            </m:r>
            <m:r>
              <m:rPr>
                <m:sty m:val="p"/>
              </m:rPr>
              <w:rPr>
                <w:rFonts w:ascii="Cambria Math" w:hAnsi="Cambria Math"/>
                <w:lang w:val="es-ES"/>
              </w:rPr>
              <m:t>=</m:t>
            </m:r>
            <m:r>
              <w:rPr>
                <w:rFonts w:ascii="Cambria Math" w:hAnsi="Cambria Math"/>
              </w:rPr>
              <m:t>n</m:t>
            </m:r>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lang w:val="es-ES"/>
                  </w:rPr>
                  <m:t>2</m:t>
                </m:r>
              </m:den>
            </m:f>
          </m:sub>
          <m:sup>
            <m:r>
              <w:rPr>
                <w:rFonts w:ascii="Cambria Math" w:hAnsi="Cambria Math"/>
              </w:rPr>
              <m:t>m</m:t>
            </m:r>
            <m:r>
              <m:rPr>
                <m:sty m:val="p"/>
              </m:rPr>
              <w:rPr>
                <w:rFonts w:ascii="Cambria Math" w:hAnsi="Cambria Math"/>
                <w:lang w:val="es-ES"/>
              </w:rPr>
              <m:t>=</m:t>
            </m:r>
            <m:r>
              <w:rPr>
                <w:rFonts w:ascii="Cambria Math" w:hAnsi="Cambria Math"/>
              </w:rPr>
              <m:t>n</m:t>
            </m:r>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lang w:val="es-ES"/>
                  </w:rPr>
                  <m:t>2</m:t>
                </m:r>
              </m:den>
            </m:f>
            <m:r>
              <m:rPr>
                <m:sty m:val="p"/>
              </m:rPr>
              <w:rPr>
                <w:rFonts w:ascii="Cambria Math" w:hAnsi="Cambria Math"/>
                <w:lang w:val="es-ES"/>
              </w:rPr>
              <m:t>-2</m:t>
            </m:r>
            <m:r>
              <w:rPr>
                <w:rFonts w:ascii="Cambria Math" w:hAnsi="Cambria Math"/>
              </w:rPr>
              <m:t>k</m:t>
            </m:r>
            <m:r>
              <m:rPr>
                <m:sty m:val="p"/>
              </m:rPr>
              <w:rPr>
                <w:rFonts w:ascii="Cambria Math" w:hAnsi="Cambria Math"/>
                <w:lang w:val="es-ES"/>
              </w:rPr>
              <m:t>-1</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lang w:val="es-ES"/>
                          </w:rPr>
                          <m:t>+2</m:t>
                        </m:r>
                        <m:r>
                          <w:rPr>
                            <w:rFonts w:ascii="Cambria Math" w:hAnsi="Cambria Math"/>
                          </w:rPr>
                          <m:t>k</m:t>
                        </m:r>
                      </m:sub>
                    </m:sSub>
                    <m:r>
                      <m:rPr>
                        <m:sty m:val="p"/>
                      </m:rPr>
                      <w:rPr>
                        <w:rFonts w:ascii="Cambria Math" w:hAnsi="Cambria Math"/>
                        <w:lang w:val="es-ES"/>
                      </w:rPr>
                      <m:t>-2</m:t>
                    </m:r>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lang w:val="es-ES"/>
                          </w:rPr>
                          <m:t>+</m:t>
                        </m:r>
                        <m:r>
                          <w:rPr>
                            <w:rFonts w:ascii="Cambria Math" w:hAnsi="Cambria Math"/>
                          </w:rPr>
                          <m:t>k</m:t>
                        </m:r>
                      </m:sub>
                    </m:sSub>
                    <m:r>
                      <m:rPr>
                        <m:sty m:val="p"/>
                      </m:rPr>
                      <w:rPr>
                        <w:rFonts w:ascii="Cambria Math" w:hAnsi="Cambria Math"/>
                        <w:lang w:val="es-ES"/>
                      </w:rPr>
                      <m:t>+</m:t>
                    </m:r>
                    <m:sSub>
                      <m:sSubPr>
                        <m:ctrlPr>
                          <w:rPr>
                            <w:rFonts w:ascii="Cambria Math" w:hAnsi="Cambria Math"/>
                          </w:rPr>
                        </m:ctrlPr>
                      </m:sSubPr>
                      <m:e>
                        <m:r>
                          <w:rPr>
                            <w:rFonts w:ascii="Cambria Math" w:hAnsi="Cambria Math"/>
                          </w:rPr>
                          <m:t>x</m:t>
                        </m:r>
                      </m:e>
                      <m:sub>
                        <m:r>
                          <w:rPr>
                            <w:rFonts w:ascii="Cambria Math" w:hAnsi="Cambria Math"/>
                          </w:rPr>
                          <m:t>m</m:t>
                        </m:r>
                      </m:sub>
                    </m:sSub>
                  </m:e>
                </m:d>
              </m:e>
              <m:sup>
                <m:r>
                  <m:rPr>
                    <m:sty m:val="p"/>
                  </m:rPr>
                  <w:rPr>
                    <w:rFonts w:ascii="Cambria Math" w:hAnsi="Cambria Math"/>
                    <w:lang w:val="es-ES"/>
                  </w:rPr>
                  <m:t>2</m:t>
                </m:r>
              </m:sup>
            </m:sSup>
          </m:e>
        </m:nary>
      </m:oMath>
      <w:r w:rsidR="00804EFC" w:rsidRPr="008A04F8">
        <w:rPr>
          <w:lang w:val="es-ES"/>
        </w:rPr>
        <w:tab/>
      </w:r>
    </w:p>
    <w:p w:rsidR="00804EFC" w:rsidRDefault="00804EFC" w:rsidP="00637E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proofErr w:type="gramStart"/>
      <w:r>
        <w:rPr>
          <w:rFonts w:eastAsia="SimSun" w:hint="cs"/>
          <w:rtl/>
          <w:lang w:val="en-GB" w:eastAsia="zh-CN" w:bidi="ar-EG"/>
        </w:rPr>
        <w:t xml:space="preserve">حيث </w:t>
      </w:r>
      <m:oMath>
        <m:r>
          <w:rPr>
            <w:rFonts w:ascii="Cambria Math" w:hAnsi="Cambria Math" w:cs="Times New Roman"/>
          </w:rPr>
          <m:t>t</m:t>
        </m:r>
        <m:r>
          <w:rPr>
            <w:rFonts w:ascii="Cambria Math" w:hAnsi="Cambria Math" w:cs="Times New Roman"/>
            <w:lang w:val="en-GB"/>
          </w:rPr>
          <m:t>=</m:t>
        </m:r>
        <m:r>
          <w:rPr>
            <w:rFonts w:ascii="Cambria Math" w:hAnsi="Cambria Math" w:cs="Times New Roman"/>
          </w:rPr>
          <m:t>n</m:t>
        </m:r>
        <m:sSub>
          <m:sSubPr>
            <m:ctrlPr>
              <w:rPr>
                <w:rFonts w:ascii="Cambria Math" w:hAnsi="Cambria Math" w:cs="Times New Roman"/>
                <w:i/>
              </w:rPr>
            </m:ctrlPr>
          </m:sSubPr>
          <m:e>
            <m:r>
              <m:rPr>
                <m:sty m:val="p"/>
              </m:rPr>
              <w:rPr>
                <w:rFonts w:ascii="Cambria Math" w:hAnsi="Cambria Math" w:cs="Times New Roman"/>
              </w:rPr>
              <m:t>τ</m:t>
            </m:r>
          </m:e>
          <m:sub>
            <m:r>
              <w:rPr>
                <w:rFonts w:ascii="Cambria Math" w:hAnsi="Cambria Math" w:cs="Times New Roman"/>
                <w:lang w:val="en-GB"/>
              </w:rPr>
              <m:t>0</m:t>
            </m:r>
          </m:sub>
        </m:sSub>
      </m:oMath>
      <w:r>
        <w:rPr>
          <w:rFonts w:eastAsia="SimSun" w:hint="cs"/>
          <w:rtl/>
        </w:rPr>
        <w:t>،</w:t>
      </w:r>
      <w:proofErr w:type="gramEnd"/>
      <w:r>
        <w:rPr>
          <w:rFonts w:eastAsia="SimSun" w:hint="cs"/>
          <w:rtl/>
        </w:rPr>
        <w:t xml:space="preserve"> و</w:t>
      </w:r>
      <m:oMath>
        <m:r>
          <w:rPr>
            <w:rFonts w:ascii="Cambria Math" w:hAnsi="Cambria Math"/>
          </w:rPr>
          <m:t>τ</m:t>
        </m:r>
        <m:r>
          <w:rPr>
            <w:rFonts w:ascii="Cambria Math" w:hAnsi="Cambria Math"/>
            <w:lang w:val="en-GB"/>
          </w:rPr>
          <m:t>=</m:t>
        </m:r>
        <m:r>
          <w:rPr>
            <w:rFonts w:ascii="Cambria Math" w:hAnsi="Cambria Math"/>
          </w:rPr>
          <m:t>k</m:t>
        </m:r>
        <m:sSub>
          <m:sSubPr>
            <m:ctrlPr>
              <w:rPr>
                <w:rFonts w:ascii="Cambria Math" w:hAnsi="Cambria Math"/>
                <w:i/>
              </w:rPr>
            </m:ctrlPr>
          </m:sSubPr>
          <m:e>
            <m:r>
              <m:rPr>
                <m:sty m:val="p"/>
              </m:rPr>
              <w:rPr>
                <w:rFonts w:ascii="Cambria Math" w:hAnsi="Cambria Math"/>
              </w:rPr>
              <m:t>τ</m:t>
            </m:r>
          </m:e>
          <m:sub>
            <m:r>
              <w:rPr>
                <w:rFonts w:ascii="Cambria Math" w:hAnsi="Cambria Math"/>
                <w:lang w:val="en-GB"/>
              </w:rPr>
              <m:t>0</m:t>
            </m:r>
          </m:sub>
        </m:sSub>
      </m:oMath>
      <w:r>
        <w:rPr>
          <w:rFonts w:eastAsia="SimSun" w:hint="cs"/>
          <w:rtl/>
        </w:rPr>
        <w:t xml:space="preserve">، </w:t>
      </w:r>
      <w:r w:rsidR="00637EB9">
        <w:rPr>
          <w:rFonts w:eastAsia="SimSun" w:hint="cs"/>
          <w:rtl/>
        </w:rPr>
        <w:t>و</w:t>
      </w:r>
      <m:oMath>
        <m:sSub>
          <m:sSubPr>
            <m:ctrlPr>
              <w:rPr>
                <w:rFonts w:ascii="Cambria Math" w:eastAsia="SimSun" w:hAnsi="Cambria Math"/>
                <w:i/>
                <w:lang w:val="fr-FR"/>
              </w:rPr>
            </m:ctrlPr>
          </m:sSubPr>
          <m:e>
            <m:r>
              <w:rPr>
                <w:rFonts w:ascii="Cambria Math" w:eastAsia="SimSun" w:hAnsi="Cambria Math"/>
                <w:lang w:val="fr-FR"/>
              </w:rPr>
              <m:t>T</m:t>
            </m:r>
          </m:e>
          <m:sub>
            <m:r>
              <w:rPr>
                <w:rFonts w:ascii="Cambria Math" w:eastAsia="SimSun" w:hAnsi="Cambria Math"/>
                <w:lang w:val="fr-FR"/>
              </w:rPr>
              <m:t>w</m:t>
            </m:r>
          </m:sub>
        </m:sSub>
        <m:r>
          <w:rPr>
            <w:rFonts w:ascii="Cambria Math" w:eastAsia="SimSun" w:hAnsi="Cambria Math"/>
            <w:lang w:val="en-GB"/>
          </w:rPr>
          <m:t>=</m:t>
        </m:r>
        <m:sSub>
          <m:sSubPr>
            <m:ctrlPr>
              <w:rPr>
                <w:rFonts w:ascii="Cambria Math" w:eastAsia="SimSun" w:hAnsi="Cambria Math"/>
                <w:i/>
                <w:lang w:val="fr-FR"/>
              </w:rPr>
            </m:ctrlPr>
          </m:sSubPr>
          <m:e>
            <m:r>
              <w:rPr>
                <w:rFonts w:ascii="Cambria Math" w:eastAsia="SimSun" w:hAnsi="Cambria Math"/>
                <w:lang w:val="fr-FR"/>
              </w:rPr>
              <m:t>N</m:t>
            </m:r>
          </m:e>
          <m:sub>
            <m:r>
              <w:rPr>
                <w:rFonts w:ascii="Cambria Math" w:eastAsia="SimSun" w:hAnsi="Cambria Math"/>
                <w:lang w:val="fr-FR"/>
              </w:rPr>
              <m:t>w</m:t>
            </m:r>
          </m:sub>
        </m:sSub>
        <m:sSub>
          <m:sSubPr>
            <m:ctrlPr>
              <w:rPr>
                <w:rFonts w:ascii="Cambria Math" w:eastAsia="SimSun" w:hAnsi="Cambria Math"/>
                <w:i/>
                <w:lang w:val="fr-FR"/>
              </w:rPr>
            </m:ctrlPr>
          </m:sSubPr>
          <m:e>
            <m:r>
              <m:rPr>
                <m:sty m:val="p"/>
              </m:rPr>
              <w:rPr>
                <w:rFonts w:ascii="Cambria Math" w:eastAsia="SimSun" w:hAnsi="Cambria Math"/>
                <w:lang w:val="fr-FR"/>
              </w:rPr>
              <m:t>τ</m:t>
            </m:r>
          </m:e>
          <m:sub>
            <m:r>
              <w:rPr>
                <w:rFonts w:ascii="Cambria Math" w:eastAsia="SimSun" w:hAnsi="Cambria Math"/>
                <w:lang w:val="en-GB"/>
              </w:rPr>
              <m:t>0</m:t>
            </m:r>
          </m:sub>
        </m:sSub>
      </m:oMath>
      <w:r w:rsidR="00637EB9">
        <w:rPr>
          <w:rFonts w:eastAsia="SimSun" w:hint="cs"/>
          <w:rtl/>
          <w:lang w:val="fr-FR"/>
        </w:rPr>
        <w:t xml:space="preserve">، </w:t>
      </w:r>
      <w:r>
        <w:rPr>
          <w:rFonts w:eastAsia="SimSun" w:hint="cs"/>
          <w:rtl/>
        </w:rPr>
        <w:t>و</w:t>
      </w:r>
      <m:oMath>
        <m:sSub>
          <m:sSubPr>
            <m:ctrlPr>
              <w:rPr>
                <w:rFonts w:ascii="Cambria Math" w:hAnsi="Cambria Math"/>
                <w:i/>
              </w:rPr>
            </m:ctrlPr>
          </m:sSubPr>
          <m:e>
            <m:r>
              <w:rPr>
                <w:rFonts w:ascii="Cambria Math" w:hAnsi="Cambria Math"/>
              </w:rPr>
              <m:t>N</m:t>
            </m:r>
          </m:e>
          <m:sub>
            <m:r>
              <w:rPr>
                <w:rFonts w:ascii="Cambria Math" w:hAnsi="Cambria Math"/>
              </w:rPr>
              <m:t>w</m:t>
            </m:r>
          </m:sub>
        </m:sSub>
      </m:oMath>
      <w:r>
        <w:rPr>
          <w:rFonts w:eastAsia="SimSun" w:hint="cs"/>
          <w:rtl/>
        </w:rPr>
        <w:t xml:space="preserve"> عدد زوجي.</w:t>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rPr>
        <w:t>وتظهر الشواهد التجريبية أن عدم استقرار الميقاتيات والمذبذبات</w:t>
      </w:r>
      <w:r>
        <w:rPr>
          <w:rFonts w:eastAsia="SimSun" w:hint="cs"/>
          <w:rtl/>
          <w:lang w:bidi="ar-LB"/>
        </w:rPr>
        <w:t>، التي يعتبر تغاير آلن القياس المعياري الخاص بها، يمكن أن يتغير مع الوقت بسبب عدة عوامل من قبيل درجة الحرارة والرطوبة والارتجاجات وتأثيرات الجاذبية والإشعاعات. ويقوم تغاير آلن الدينامي بقياس هذه التغيرات الزمنية لعدم استقرار الميقاتيات.</w:t>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lastRenderedPageBreak/>
        <w:t xml:space="preserve">ويبين الشكل </w:t>
      </w:r>
      <w:r>
        <w:rPr>
          <w:rFonts w:eastAsia="SimSun"/>
          <w:lang w:eastAsia="zh-CN" w:bidi="ar-EG"/>
        </w:rPr>
        <w:t>2</w:t>
      </w:r>
      <w:r>
        <w:rPr>
          <w:rFonts w:eastAsia="SimSun" w:hint="cs"/>
          <w:rtl/>
          <w:lang w:eastAsia="zh-CN" w:bidi="ar-EG"/>
        </w:rPr>
        <w:t xml:space="preserve"> متوسط انحراف </w:t>
      </w:r>
      <w:proofErr w:type="gramStart"/>
      <w:r>
        <w:rPr>
          <w:rFonts w:eastAsia="SimSun" w:hint="cs"/>
          <w:rtl/>
          <w:lang w:eastAsia="zh-CN" w:bidi="ar-EG"/>
        </w:rPr>
        <w:t xml:space="preserve">التردد </w:t>
      </w:r>
      <m:oMath>
        <m:acc>
          <m:accPr>
            <m:chr m:val="̅"/>
            <m:ctrlPr>
              <w:rPr>
                <w:rFonts w:ascii="Cambria Math" w:hAnsi="Cambria Math"/>
                <w:i/>
              </w:rPr>
            </m:ctrlPr>
          </m:accPr>
          <m:e>
            <m:r>
              <w:rPr>
                <w:rFonts w:ascii="Cambria Math" w:hAnsi="Cambria Math"/>
              </w:rPr>
              <m:t>y</m:t>
            </m:r>
          </m:e>
        </m:acc>
        <m:d>
          <m:dPr>
            <m:ctrlPr>
              <w:rPr>
                <w:rFonts w:ascii="Cambria Math" w:hAnsi="Cambria Math"/>
                <w:i/>
                <w:lang w:val="en-GB"/>
              </w:rPr>
            </m:ctrlPr>
          </m:dPr>
          <m:e>
            <m:r>
              <w:rPr>
                <w:rFonts w:ascii="Cambria Math" w:hAnsi="Cambria Math"/>
              </w:rPr>
              <m:t>t</m:t>
            </m:r>
          </m:e>
        </m:d>
      </m:oMath>
      <w:r>
        <w:rPr>
          <w:rFonts w:eastAsia="SimSun" w:hint="cs"/>
          <w:rtl/>
          <w:lang w:eastAsia="zh-CN" w:bidi="ar-LB"/>
        </w:rPr>
        <w:t xml:space="preserve"> لضوضاء</w:t>
      </w:r>
      <w:proofErr w:type="gramEnd"/>
      <w:r>
        <w:rPr>
          <w:rFonts w:eastAsia="SimSun" w:hint="cs"/>
          <w:rtl/>
          <w:lang w:eastAsia="zh-CN" w:bidi="ar-LB"/>
        </w:rPr>
        <w:t xml:space="preserve"> التردد البيضاء التي يزداد تغايرها بشكل فجائي. ويُظهر التغاير </w:t>
      </w:r>
      <w:r>
        <w:rPr>
          <w:rFonts w:eastAsia="SimSun"/>
          <w:lang w:eastAsia="zh-CN" w:bidi="ar-LB"/>
        </w:rPr>
        <w:t>DAVAR</w:t>
      </w:r>
      <w:r>
        <w:rPr>
          <w:rFonts w:eastAsia="SimSun" w:hint="cs"/>
          <w:rtl/>
          <w:lang w:eastAsia="zh-CN" w:bidi="ar-LB"/>
        </w:rPr>
        <w:t xml:space="preserve">، الذي يظهر جذره </w:t>
      </w:r>
      <w:proofErr w:type="gramStart"/>
      <w:r>
        <w:rPr>
          <w:rFonts w:eastAsia="SimSun" w:hint="cs"/>
          <w:rtl/>
          <w:lang w:eastAsia="zh-CN" w:bidi="ar-LB"/>
        </w:rPr>
        <w:t xml:space="preserve">التربيعي </w:t>
      </w:r>
      <m:oMath>
        <m:sSub>
          <m:sSubPr>
            <m:ctrlPr>
              <w:rPr>
                <w:rFonts w:ascii="Cambria Math" w:hAnsi="Cambria Math"/>
                <w:i/>
              </w:rPr>
            </m:ctrlPr>
          </m:sSubPr>
          <m:e>
            <m:r>
              <m:rPr>
                <m:sty m:val="p"/>
              </m:rPr>
              <w:rPr>
                <w:rFonts w:ascii="Cambria Math" w:hAnsi="Cambria Math"/>
              </w:rPr>
              <m:t>σ</m:t>
            </m:r>
          </m:e>
          <m:sub>
            <m:r>
              <w:rPr>
                <w:rFonts w:ascii="Cambria Math" w:hAnsi="Cambria Math"/>
              </w:rPr>
              <m:t>y</m:t>
            </m:r>
          </m:sub>
        </m:sSub>
        <m:r>
          <w:rPr>
            <w:rFonts w:ascii="Cambria Math" w:hAnsi="Cambria Math"/>
            <w:lang w:val="en-GB"/>
          </w:rPr>
          <m:t>(</m:t>
        </m:r>
        <m:r>
          <w:rPr>
            <w:rFonts w:ascii="Cambria Math" w:hAnsi="Cambria Math"/>
          </w:rPr>
          <m:t>t</m:t>
        </m:r>
        <m:r>
          <w:rPr>
            <w:rFonts w:ascii="Cambria Math" w:hAnsi="Cambria Math"/>
            <w:lang w:val="en-GB"/>
          </w:rPr>
          <m:t>,</m:t>
        </m:r>
        <m:r>
          <m:rPr>
            <m:sty m:val="p"/>
          </m:rPr>
          <w:rPr>
            <w:rFonts w:ascii="Cambria Math" w:hAnsi="Cambria Math"/>
          </w:rPr>
          <m:t>τ</m:t>
        </m:r>
        <m:r>
          <w:rPr>
            <w:rFonts w:ascii="Cambria Math" w:hAnsi="Cambria Math"/>
            <w:lang w:val="en-GB"/>
          </w:rPr>
          <m:t>)</m:t>
        </m:r>
      </m:oMath>
      <w:r>
        <w:rPr>
          <w:rFonts w:eastAsia="SimSun" w:hint="cs"/>
          <w:rtl/>
          <w:lang w:eastAsia="zh-CN" w:bidi="ar-LB"/>
        </w:rPr>
        <w:t xml:space="preserve"> في</w:t>
      </w:r>
      <w:proofErr w:type="gramEnd"/>
      <w:r>
        <w:rPr>
          <w:rFonts w:eastAsia="SimSun" w:hint="cs"/>
          <w:rtl/>
          <w:lang w:eastAsia="zh-CN" w:bidi="ar-LB"/>
        </w:rPr>
        <w:t xml:space="preserve"> الرسم البياني الشبكي، التغير في تغاير الضوضاء، بينما يقوم تغاير آلن، الذي يظهر جذره التربيعي </w:t>
      </w:r>
      <m:oMath>
        <m:sSub>
          <m:sSubPr>
            <m:ctrlPr>
              <w:rPr>
                <w:rFonts w:ascii="Cambria Math" w:hAnsi="Cambria Math"/>
                <w:i/>
              </w:rPr>
            </m:ctrlPr>
          </m:sSubPr>
          <m:e>
            <m:r>
              <m:rPr>
                <m:sty m:val="p"/>
              </m:rPr>
              <w:rPr>
                <w:rFonts w:ascii="Cambria Math" w:hAnsi="Cambria Math"/>
              </w:rPr>
              <m:t>σ</m:t>
            </m:r>
          </m:e>
          <m:sub>
            <m:r>
              <w:rPr>
                <w:rFonts w:ascii="Cambria Math" w:hAnsi="Cambria Math"/>
              </w:rPr>
              <m:t>y</m:t>
            </m:r>
          </m:sub>
        </m:sSub>
        <m:r>
          <w:rPr>
            <w:rFonts w:ascii="Cambria Math" w:hAnsi="Cambria Math"/>
            <w:lang w:val="en-GB"/>
          </w:rPr>
          <m:t>(</m:t>
        </m:r>
        <m:r>
          <m:rPr>
            <m:sty m:val="p"/>
          </m:rPr>
          <w:rPr>
            <w:rFonts w:ascii="Cambria Math" w:hAnsi="Cambria Math"/>
          </w:rPr>
          <m:t>τ</m:t>
        </m:r>
        <m:r>
          <w:rPr>
            <w:rFonts w:ascii="Cambria Math" w:hAnsi="Cambria Math"/>
            <w:lang w:val="en-GB"/>
          </w:rPr>
          <m:t>)</m:t>
        </m:r>
      </m:oMath>
      <w:r>
        <w:rPr>
          <w:rFonts w:eastAsia="SimSun" w:hint="cs"/>
          <w:rtl/>
          <w:lang w:eastAsia="zh-CN" w:bidi="ar-LB"/>
        </w:rPr>
        <w:t xml:space="preserve"> في الرسم البياني الجانبي، بحساب القيمة المتوسطة لتغير التغاير.</w:t>
      </w:r>
    </w:p>
    <w:p w:rsidR="00804EFC" w:rsidRPr="00B931DE" w:rsidRDefault="00804EFC" w:rsidP="00804EFC">
      <w:pPr>
        <w:pStyle w:val="FigureNo"/>
        <w:rPr>
          <w:rFonts w:eastAsia="SimSun"/>
          <w:rtl/>
          <w:lang w:val="en-US" w:eastAsia="zh-CN" w:bidi="ar-LB"/>
        </w:rPr>
      </w:pPr>
      <w:r>
        <w:rPr>
          <w:rFonts w:eastAsia="SimSun" w:hint="cs"/>
          <w:rtl/>
          <w:lang w:eastAsia="zh-CN"/>
        </w:rPr>
        <w:t xml:space="preserve">الشكل </w:t>
      </w:r>
      <w:r>
        <w:rPr>
          <w:rFonts w:eastAsia="SimSun"/>
          <w:lang w:val="en-US" w:eastAsia="zh-CN"/>
        </w:rPr>
        <w:t>2</w:t>
      </w:r>
    </w:p>
    <w:p w:rsidR="00804EFC" w:rsidRPr="002C705A" w:rsidRDefault="00804EFC" w:rsidP="00804EFC">
      <w:pPr>
        <w:pStyle w:val="FigureTitle"/>
        <w:spacing w:after="0"/>
        <w:contextualSpacing/>
        <w:rPr>
          <w:rFonts w:ascii="Times New Roman" w:hAnsi="Times New Roman"/>
          <w:sz w:val="22"/>
          <w:szCs w:val="30"/>
          <w:rtl/>
          <w:lang w:val="en-GB"/>
        </w:rPr>
      </w:pPr>
      <w:r w:rsidRPr="002C705A">
        <w:rPr>
          <w:rFonts w:ascii="Times New Roman" w:eastAsia="SimSun" w:hAnsi="Times New Roman" w:hint="cs"/>
          <w:sz w:val="22"/>
          <w:szCs w:val="30"/>
          <w:rtl/>
          <w:lang w:eastAsia="zh-CN"/>
        </w:rPr>
        <w:t xml:space="preserve">تغاير آلن الدينامي </w:t>
      </w:r>
      <w:r w:rsidRPr="002C705A">
        <w:rPr>
          <w:rFonts w:ascii="Times New Roman" w:hAnsi="Times New Roman"/>
          <w:sz w:val="22"/>
          <w:szCs w:val="30"/>
          <w:lang w:val="en-GB"/>
        </w:rPr>
        <w:t>(DAVAR)</w:t>
      </w:r>
      <w:r w:rsidRPr="002C705A">
        <w:rPr>
          <w:rFonts w:ascii="Times New Roman" w:hAnsi="Times New Roman" w:hint="cs"/>
          <w:sz w:val="22"/>
          <w:szCs w:val="30"/>
          <w:rtl/>
          <w:lang w:val="en-GB"/>
        </w:rPr>
        <w:t xml:space="preserve"> </w:t>
      </w:r>
      <w:r w:rsidRPr="002C705A">
        <w:rPr>
          <w:rFonts w:ascii="Times New Roman" w:eastAsia="SimSun" w:hAnsi="Times New Roman" w:hint="cs"/>
          <w:sz w:val="22"/>
          <w:szCs w:val="30"/>
          <w:rtl/>
          <w:lang w:eastAsia="zh-CN" w:bidi="ar-LB"/>
        </w:rPr>
        <w:t>لتغير</w:t>
      </w:r>
      <w:r w:rsidRPr="002C705A">
        <w:rPr>
          <w:rFonts w:ascii="Times New Roman" w:hAnsi="Times New Roman" w:hint="cs"/>
          <w:sz w:val="22"/>
          <w:szCs w:val="30"/>
          <w:rtl/>
          <w:lang w:val="en-GB"/>
        </w:rPr>
        <w:t xml:space="preserve"> التغاير (الرسم البياني الشبكي)</w:t>
      </w:r>
    </w:p>
    <w:p w:rsidR="00804EFC" w:rsidRDefault="00E61FCD" w:rsidP="00804EFC">
      <w:pPr>
        <w:jc w:val="center"/>
        <w:rPr>
          <w:rFonts w:eastAsia="SimSun"/>
          <w:rtl/>
          <w:lang w:val="en-GB" w:bidi="ar-EG"/>
        </w:rPr>
      </w:pPr>
      <w:r>
        <w:object w:dxaOrig="6254" w:dyaOrig="4839">
          <v:shape id="_x0000_i1025" type="#_x0000_t75" style="width:410.25pt;height:318pt" o:ole="">
            <v:imagedata r:id="rId16" o:title=""/>
          </v:shape>
          <o:OLEObject Type="Embed" ProgID="CorelDraw.Graphic.16" ShapeID="_x0000_i1025" DrawAspect="Content" ObjectID="_1590481115" r:id="rId17"/>
        </w:object>
      </w:r>
    </w:p>
    <w:p w:rsidR="00804EFC" w:rsidRDefault="00804EFC" w:rsidP="00804EFC">
      <w:pPr>
        <w:pStyle w:val="Headingb"/>
        <w:rPr>
          <w:rFonts w:eastAsia="SimSun"/>
          <w:rtl/>
          <w:lang w:eastAsia="zh-CN" w:bidi="ar-LB"/>
        </w:rPr>
      </w:pPr>
      <w:r>
        <w:rPr>
          <w:rFonts w:eastAsia="SimSun"/>
          <w:lang w:eastAsia="zh-CN" w:bidi="ar-EG"/>
        </w:rPr>
        <w:t>E</w:t>
      </w:r>
      <w:r>
        <w:rPr>
          <w:rFonts w:eastAsia="SimSun"/>
          <w:rtl/>
          <w:lang w:eastAsia="zh-CN" w:bidi="ar-LB"/>
        </w:rPr>
        <w:tab/>
      </w:r>
      <w:r>
        <w:rPr>
          <w:rFonts w:eastAsia="SimSun" w:hint="cs"/>
          <w:rtl/>
          <w:lang w:eastAsia="zh-CN" w:bidi="ar-LB"/>
        </w:rPr>
        <w:t xml:space="preserve">أداة التقدير الطويل الأجل </w:t>
      </w:r>
      <w:r w:rsidRPr="00530697">
        <w:rPr>
          <w:lang w:val="en-GB"/>
        </w:rPr>
        <w:t>TheoBR</w:t>
      </w:r>
      <w:r>
        <w:rPr>
          <w:rFonts w:eastAsia="SimSun" w:hint="cs"/>
          <w:rtl/>
          <w:lang w:eastAsia="zh-CN" w:bidi="ar-LB"/>
        </w:rPr>
        <w:t xml:space="preserve"> </w:t>
      </w:r>
    </w:p>
    <w:p w:rsidR="00804EFC" w:rsidRDefault="00804EFC" w:rsidP="002C705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t xml:space="preserve">تمثل نظرية التغاير رقم </w:t>
      </w:r>
      <w:r>
        <w:rPr>
          <w:rFonts w:eastAsia="SimSun"/>
          <w:lang w:eastAsia="zh-CN" w:bidi="ar-EG"/>
        </w:rPr>
        <w:t>1</w:t>
      </w:r>
      <w:r>
        <w:rPr>
          <w:rFonts w:eastAsia="SimSun" w:hint="cs"/>
          <w:rtl/>
          <w:lang w:eastAsia="zh-CN" w:bidi="ar-LB"/>
        </w:rPr>
        <w:t xml:space="preserve">، المعروفة باسم </w:t>
      </w:r>
      <w:r w:rsidRPr="003376B9">
        <w:rPr>
          <w:lang w:val="en-GB"/>
        </w:rPr>
        <w:t>Theo1</w:t>
      </w:r>
      <w:r>
        <w:rPr>
          <w:rFonts w:hint="cs"/>
          <w:rtl/>
          <w:lang w:val="en-GB"/>
        </w:rPr>
        <w:t xml:space="preserve">، أداة تقدير طويل الأجل لتغاير </w:t>
      </w:r>
      <w:r>
        <w:rPr>
          <w:rFonts w:hint="cs"/>
          <w:rtl/>
          <w:lang w:bidi="ar-LB"/>
        </w:rPr>
        <w:t xml:space="preserve">آلن </w:t>
      </w:r>
      <w:r>
        <w:rPr>
          <w:lang w:bidi="ar-LB"/>
        </w:rPr>
        <w:t>(AVAR)</w:t>
      </w:r>
      <w:r>
        <w:rPr>
          <w:rFonts w:hint="cs"/>
          <w:rtl/>
          <w:lang w:bidi="ar-LB"/>
        </w:rPr>
        <w:t>، وتتحول مع إزالة التحيز إلى ما</w:t>
      </w:r>
      <w:r w:rsidR="00637EB9">
        <w:rPr>
          <w:rFonts w:hint="eastAsia"/>
          <w:rtl/>
          <w:lang w:bidi="ar-LB"/>
        </w:rPr>
        <w:t> </w:t>
      </w:r>
      <w:r>
        <w:rPr>
          <w:rFonts w:hint="cs"/>
          <w:rtl/>
          <w:lang w:bidi="ar-LB"/>
        </w:rPr>
        <w:t xml:space="preserve">يعرف بالتغاير </w:t>
      </w:r>
      <w:r w:rsidRPr="003376B9">
        <w:rPr>
          <w:lang w:val="en-GB"/>
        </w:rPr>
        <w:t>TheoBR</w:t>
      </w:r>
      <w:r>
        <w:rPr>
          <w:rFonts w:hint="cs"/>
          <w:rtl/>
          <w:lang w:val="en-GB"/>
        </w:rPr>
        <w:t xml:space="preserve"> الذي هو عبارة عن </w:t>
      </w:r>
      <w:r w:rsidRPr="003376B9">
        <w:rPr>
          <w:lang w:val="en-GB"/>
        </w:rPr>
        <w:t>Theo1</w:t>
      </w:r>
      <w:r>
        <w:rPr>
          <w:rFonts w:hint="cs"/>
          <w:rtl/>
          <w:lang w:val="en-GB"/>
        </w:rPr>
        <w:t xml:space="preserve"> مقترن بإلغاء تحيز خفيف بالنسبة لتغاير العينة آلن. وتقوم </w:t>
      </w:r>
      <w:r>
        <w:t>Theo1</w:t>
      </w:r>
      <w:r>
        <w:rPr>
          <w:rFonts w:hint="cs"/>
          <w:rtl/>
        </w:rPr>
        <w:t xml:space="preserve"> بحساب متوسط الأخطاء المربعة المسموحة لفرق الزمن من الرتبة الثانية </w:t>
      </w:r>
      <w:r w:rsidRPr="003376B9">
        <w:rPr>
          <w:i/>
          <w:lang w:val="en-GB"/>
        </w:rPr>
        <w:t>x</w:t>
      </w:r>
      <w:r w:rsidRPr="003376B9">
        <w:rPr>
          <w:i/>
          <w:vertAlign w:val="subscript"/>
          <w:lang w:val="en-GB"/>
        </w:rPr>
        <w:t>i</w:t>
      </w:r>
      <w:r>
        <w:rPr>
          <w:rFonts w:hint="cs"/>
          <w:i/>
          <w:vertAlign w:val="subscript"/>
          <w:rtl/>
          <w:lang w:val="en-GB"/>
        </w:rPr>
        <w:t xml:space="preserve"> </w:t>
      </w:r>
      <w:r w:rsidRPr="00163E7C">
        <w:rPr>
          <w:rFonts w:hint="cs"/>
          <w:i/>
          <w:rtl/>
          <w:lang w:val="en-GB"/>
        </w:rPr>
        <w:t>في دفعة</w:t>
      </w:r>
      <w:r>
        <w:rPr>
          <w:rFonts w:hint="cs"/>
          <w:i/>
          <w:vertAlign w:val="subscript"/>
          <w:rtl/>
          <w:lang w:val="en-GB"/>
        </w:rPr>
        <w:t xml:space="preserve"> </w:t>
      </w:r>
      <w:r>
        <w:rPr>
          <w:rFonts w:hint="cs"/>
          <w:rtl/>
          <w:lang w:val="en-GB"/>
        </w:rPr>
        <w:t xml:space="preserve">بيانات معينة </w:t>
      </w:r>
      <w:r w:rsidRPr="003376B9">
        <w:rPr>
          <w:i/>
          <w:lang w:val="en-GB"/>
        </w:rPr>
        <w:t>N</w:t>
      </w:r>
      <w:r w:rsidRPr="003376B9">
        <w:rPr>
          <w:i/>
          <w:vertAlign w:val="subscript"/>
          <w:lang w:val="en-GB"/>
        </w:rPr>
        <w:t>x</w:t>
      </w:r>
      <w:r w:rsidRPr="00E61FCD">
        <w:rPr>
          <w:rFonts w:hint="cs"/>
          <w:rtl/>
        </w:rPr>
        <w:t xml:space="preserve"> </w:t>
      </w:r>
      <w:r w:rsidRPr="00163E7C">
        <w:rPr>
          <w:rFonts w:hint="cs"/>
          <w:i/>
          <w:rtl/>
          <w:lang w:val="en-GB"/>
        </w:rPr>
        <w:t>و</w:t>
      </w:r>
      <w:r>
        <w:rPr>
          <w:rFonts w:hint="cs"/>
          <w:rtl/>
          <w:lang w:bidi="ar-LB"/>
        </w:rPr>
        <w:t xml:space="preserve">تعطي استقراراً للتردد أطول بنسبة </w:t>
      </w:r>
      <w:r>
        <w:rPr>
          <w:lang w:bidi="ar-LB"/>
        </w:rPr>
        <w:t>%50</w:t>
      </w:r>
      <w:r>
        <w:rPr>
          <w:rFonts w:hint="cs"/>
          <w:rtl/>
          <w:lang w:bidi="ar-LB"/>
        </w:rPr>
        <w:t xml:space="preserve"> من أطول مدة ممكنة </w:t>
      </w:r>
      <w:r w:rsidRPr="00530697">
        <w:t>τ</w:t>
      </w:r>
      <w:r>
        <w:rPr>
          <w:rFonts w:hint="cs"/>
          <w:rtl/>
        </w:rPr>
        <w:t xml:space="preserve"> للتغاير </w:t>
      </w:r>
      <w:r>
        <w:t>AVAR</w:t>
      </w:r>
      <w:r>
        <w:rPr>
          <w:rFonts w:hint="cs"/>
          <w:rtl/>
          <w:lang w:bidi="ar-LB"/>
        </w:rPr>
        <w:t xml:space="preserve">. وبالتالي فإن </w:t>
      </w:r>
      <w:r>
        <w:rPr>
          <w:lang w:bidi="ar-LB"/>
        </w:rPr>
        <w:t>Theo1</w:t>
      </w:r>
      <w:r>
        <w:rPr>
          <w:rFonts w:hint="cs"/>
          <w:rtl/>
          <w:lang w:bidi="ar-LB"/>
        </w:rPr>
        <w:t xml:space="preserve"> و</w:t>
      </w:r>
      <w:r>
        <w:rPr>
          <w:lang w:bidi="ar-LB"/>
        </w:rPr>
        <w:t>TheoBR</w:t>
      </w:r>
      <w:r>
        <w:rPr>
          <w:rFonts w:hint="cs"/>
          <w:rtl/>
          <w:lang w:bidi="ar-LB"/>
        </w:rPr>
        <w:t xml:space="preserve"> تمثلان نوعاً جديداً من الإحصاءات الوصفية التي تتسم بدرجات مكافئة من الحرية أعلى بكثير من الصيغة المتداخلة لتغاير العينة آلن.</w:t>
      </w:r>
      <w:r>
        <w:rPr>
          <w:rFonts w:hint="cs"/>
          <w:rtl/>
          <w:lang w:val="en-GB"/>
        </w:rPr>
        <w:t xml:space="preserve"> </w:t>
      </w:r>
    </w:p>
    <w:p w:rsidR="00804EFC" w:rsidRPr="008B0190"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rtl/>
          <w:lang w:eastAsia="zh-CN" w:bidi="ar-LB"/>
        </w:rPr>
      </w:pPr>
      <w:r w:rsidRPr="008B0190">
        <w:rPr>
          <w:rFonts w:eastAsia="SimSun" w:hint="cs"/>
          <w:i/>
          <w:iCs/>
          <w:rtl/>
          <w:lang w:eastAsia="zh-CN" w:bidi="ar-LB"/>
        </w:rPr>
        <w:t xml:space="preserve">تعريف </w:t>
      </w:r>
      <w:r w:rsidRPr="008B0190">
        <w:rPr>
          <w:rFonts w:eastAsia="SimSun"/>
          <w:i/>
          <w:iCs/>
          <w:lang w:eastAsia="zh-CN" w:bidi="ar-LB"/>
        </w:rPr>
        <w:t>Theo1</w:t>
      </w:r>
    </w:p>
    <w:p w:rsidR="00804EFC" w:rsidRPr="002741C0" w:rsidRDefault="002741C0" w:rsidP="00637EB9">
      <w:pPr>
        <w:pStyle w:val="Equation"/>
        <w:tabs>
          <w:tab w:val="clear" w:pos="4820"/>
        </w:tabs>
        <w:bidi w:val="0"/>
        <w:spacing w:before="100" w:beforeAutospacing="1" w:after="100" w:afterAutospacing="1"/>
        <w:rPr>
          <w:iCs/>
          <w:lang w:val="en-GB"/>
        </w:rPr>
      </w:pPr>
      <w:r>
        <w:rPr>
          <w:iCs/>
          <w:lang w:val="en-GB"/>
        </w:rPr>
        <w:t>(1</w:t>
      </w:r>
      <w:r w:rsidR="008C0CD2">
        <w:rPr>
          <w:iCs/>
          <w:lang w:val="en-GB"/>
        </w:rPr>
        <w:t>6</w:t>
      </w:r>
      <w:r>
        <w:rPr>
          <w:iCs/>
          <w:lang w:val="en-GB"/>
        </w:rPr>
        <w:t>)</w:t>
      </w:r>
      <w:r>
        <w:rPr>
          <w:iCs/>
          <w:lang w:val="en-GB"/>
        </w:rPr>
        <w:tab/>
      </w:r>
      <m:oMath>
        <m:r>
          <w:rPr>
            <w:rFonts w:ascii="Cambria Math" w:hAnsi="Cambria Math"/>
            <w:szCs w:val="22"/>
          </w:rPr>
          <m:t>T</m:t>
        </m:r>
        <m:r>
          <w:rPr>
            <w:rFonts w:ascii="Cambria Math" w:hAnsi="Cambria Math"/>
            <w:szCs w:val="22"/>
            <w:lang w:val="en-GB"/>
          </w:rPr>
          <m:t>h</m:t>
        </m:r>
        <m:r>
          <w:rPr>
            <w:rFonts w:ascii="Cambria Math" w:hAnsi="Cambria Math"/>
            <w:szCs w:val="22"/>
          </w:rPr>
          <m:t>eo</m:t>
        </m:r>
        <m:r>
          <w:rPr>
            <w:rFonts w:ascii="Cambria Math" w:hAnsi="Cambria Math"/>
            <w:szCs w:val="22"/>
            <w:lang w:val="en-GB"/>
          </w:rPr>
          <m:t>1</m:t>
        </m:r>
        <m:d>
          <m:dPr>
            <m:ctrlPr>
              <w:rPr>
                <w:rFonts w:ascii="Cambria Math" w:hAnsi="Cambria Math"/>
                <w:i/>
                <w:szCs w:val="22"/>
              </w:rPr>
            </m:ctrlPr>
          </m:dPr>
          <m:e>
            <m:r>
              <w:rPr>
                <w:rFonts w:ascii="Cambria Math" w:hAnsi="Cambria Math"/>
                <w:szCs w:val="22"/>
              </w:rPr>
              <m:t>m</m:t>
            </m:r>
            <m:r>
              <w:rPr>
                <w:rFonts w:ascii="Cambria Math" w:hAnsi="Cambria Math"/>
                <w:szCs w:val="22"/>
                <w:lang w:val="en-GB"/>
              </w:rPr>
              <m:t>,</m:t>
            </m:r>
            <m:sSub>
              <m:sSubPr>
                <m:ctrlPr>
                  <w:rPr>
                    <w:rFonts w:ascii="Cambria Math" w:hAnsi="Cambria Math"/>
                    <w:i/>
                    <w:szCs w:val="22"/>
                  </w:rPr>
                </m:ctrlPr>
              </m:sSubPr>
              <m:e>
                <m:r>
                  <m:rPr>
                    <m:sty m:val="p"/>
                  </m:rPr>
                  <w:rPr>
                    <w:rFonts w:ascii="Cambria Math" w:hAnsi="Cambria Math"/>
                    <w:szCs w:val="22"/>
                  </w:rPr>
                  <m:t>τ</m:t>
                </m:r>
              </m:e>
              <m:sub>
                <m:r>
                  <w:rPr>
                    <w:rFonts w:ascii="Cambria Math" w:hAnsi="Cambria Math"/>
                    <w:szCs w:val="22"/>
                    <w:lang w:val="en-GB"/>
                  </w:rPr>
                  <m:t>0</m:t>
                </m:r>
              </m:sub>
            </m:sSub>
            <m:r>
              <w:rPr>
                <w:rFonts w:ascii="Cambria Math" w:hAnsi="Cambria Math"/>
                <w:szCs w:val="22"/>
                <w:lang w:val="en-GB"/>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x</m:t>
                </m:r>
              </m:sub>
            </m:sSub>
          </m:e>
        </m:d>
        <m:r>
          <w:rPr>
            <w:rFonts w:ascii="Cambria Math" w:hAnsi="Cambria Math"/>
            <w:szCs w:val="22"/>
            <w:lang w:val="en-GB"/>
          </w:rPr>
          <m:t xml:space="preserve">    ≔</m:t>
        </m:r>
        <m:f>
          <m:fPr>
            <m:ctrlPr>
              <w:rPr>
                <w:rFonts w:ascii="Cambria Math" w:hAnsi="Cambria Math"/>
                <w:i/>
                <w:szCs w:val="22"/>
              </w:rPr>
            </m:ctrlPr>
          </m:fPr>
          <m:num>
            <m:r>
              <w:rPr>
                <w:rFonts w:ascii="Cambria Math" w:hAnsi="Cambria Math"/>
                <w:szCs w:val="22"/>
                <w:lang w:val="en-GB"/>
              </w:rPr>
              <m:t>1</m:t>
            </m:r>
          </m:num>
          <m:den>
            <m:r>
              <w:rPr>
                <w:rFonts w:ascii="Cambria Math" w:hAnsi="Cambria Math"/>
                <w:szCs w:val="22"/>
                <w:lang w:val="en-GB"/>
              </w:rPr>
              <m:t>0.75</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N</m:t>
                    </m:r>
                  </m:e>
                  <m:sub>
                    <m:r>
                      <w:rPr>
                        <w:rFonts w:ascii="Cambria Math" w:hAnsi="Cambria Math"/>
                        <w:szCs w:val="22"/>
                      </w:rPr>
                      <m:t>x</m:t>
                    </m:r>
                  </m:sub>
                </m:sSub>
                <m:r>
                  <w:rPr>
                    <w:rFonts w:ascii="Cambria Math" w:hAnsi="Cambria Math"/>
                    <w:szCs w:val="22"/>
                    <w:lang w:val="en-GB"/>
                  </w:rPr>
                  <m:t>-</m:t>
                </m:r>
                <m:r>
                  <w:rPr>
                    <w:rFonts w:ascii="Cambria Math" w:hAnsi="Cambria Math"/>
                    <w:szCs w:val="22"/>
                  </w:rPr>
                  <m:t>m</m:t>
                </m:r>
              </m:e>
            </m:d>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m</m:t>
                    </m:r>
                    <m:sSub>
                      <m:sSubPr>
                        <m:ctrlPr>
                          <w:rPr>
                            <w:rFonts w:ascii="Cambria Math" w:hAnsi="Cambria Math"/>
                            <w:iCs/>
                            <w:szCs w:val="22"/>
                          </w:rPr>
                        </m:ctrlPr>
                      </m:sSubPr>
                      <m:e>
                        <m:r>
                          <m:rPr>
                            <m:sty m:val="p"/>
                          </m:rPr>
                          <w:rPr>
                            <w:rFonts w:ascii="Cambria Math" w:hAnsi="Cambria Math"/>
                            <w:szCs w:val="22"/>
                          </w:rPr>
                          <m:t>τ</m:t>
                        </m:r>
                      </m:e>
                      <m:sub>
                        <m:r>
                          <m:rPr>
                            <m:sty m:val="p"/>
                          </m:rPr>
                          <w:rPr>
                            <w:rFonts w:ascii="Cambria Math" w:hAnsi="Cambria Math"/>
                            <w:szCs w:val="22"/>
                            <w:lang w:val="en-GB"/>
                          </w:rPr>
                          <m:t>0</m:t>
                        </m:r>
                      </m:sub>
                    </m:sSub>
                  </m:e>
                </m:d>
              </m:e>
              <m:sup>
                <m:r>
                  <w:rPr>
                    <w:rFonts w:ascii="Cambria Math" w:hAnsi="Cambria Math"/>
                    <w:szCs w:val="22"/>
                    <w:lang w:val="en-GB"/>
                  </w:rPr>
                  <m:t>2</m:t>
                </m:r>
              </m:sup>
            </m:sSup>
          </m:den>
        </m:f>
        <m:r>
          <w:rPr>
            <w:rFonts w:ascii="Cambria Math" w:hAnsi="Cambria Math"/>
            <w:szCs w:val="22"/>
            <w:lang w:val="en-GB"/>
          </w:rPr>
          <m:t>×</m:t>
        </m:r>
        <m:nary>
          <m:naryPr>
            <m:chr m:val="∑"/>
            <m:limLoc m:val="undOvr"/>
            <m:ctrlPr>
              <w:rPr>
                <w:rFonts w:ascii="Cambria Math" w:hAnsi="Cambria Math"/>
                <w:i/>
                <w:szCs w:val="22"/>
              </w:rPr>
            </m:ctrlPr>
          </m:naryPr>
          <m:sub>
            <m:r>
              <w:rPr>
                <w:rFonts w:ascii="Cambria Math" w:hAnsi="Cambria Math"/>
                <w:szCs w:val="22"/>
              </w:rPr>
              <m:t>i</m:t>
            </m:r>
            <m:r>
              <w:rPr>
                <w:rFonts w:ascii="Cambria Math" w:hAnsi="Cambria Math"/>
                <w:szCs w:val="22"/>
                <w:lang w:val="en-GB"/>
              </w:rPr>
              <m:t>=1</m:t>
            </m:r>
          </m:sub>
          <m:sup>
            <m:sSub>
              <m:sSubPr>
                <m:ctrlPr>
                  <w:rPr>
                    <w:rFonts w:ascii="Cambria Math" w:hAnsi="Cambria Math"/>
                    <w:i/>
                    <w:szCs w:val="22"/>
                  </w:rPr>
                </m:ctrlPr>
              </m:sSubPr>
              <m:e>
                <m:r>
                  <w:rPr>
                    <w:rFonts w:ascii="Cambria Math" w:hAnsi="Cambria Math"/>
                    <w:szCs w:val="22"/>
                  </w:rPr>
                  <m:t>N</m:t>
                </m:r>
              </m:e>
              <m:sub>
                <m:r>
                  <w:rPr>
                    <w:rFonts w:ascii="Cambria Math" w:hAnsi="Cambria Math"/>
                    <w:szCs w:val="22"/>
                  </w:rPr>
                  <m:t>x</m:t>
                </m:r>
              </m:sub>
            </m:sSub>
            <m:r>
              <w:rPr>
                <w:rFonts w:ascii="Cambria Math" w:hAnsi="Cambria Math"/>
                <w:szCs w:val="22"/>
                <w:lang w:val="en-GB"/>
              </w:rPr>
              <m:t>-</m:t>
            </m:r>
            <m:r>
              <w:rPr>
                <w:rFonts w:ascii="Cambria Math" w:hAnsi="Cambria Math"/>
                <w:szCs w:val="22"/>
              </w:rPr>
              <m:t>m</m:t>
            </m:r>
          </m:sup>
          <m:e>
            <m:nary>
              <m:naryPr>
                <m:chr m:val="∑"/>
                <m:limLoc m:val="undOvr"/>
                <m:ctrlPr>
                  <w:rPr>
                    <w:rFonts w:ascii="Cambria Math" w:hAnsi="Cambria Math"/>
                    <w:i/>
                    <w:szCs w:val="22"/>
                  </w:rPr>
                </m:ctrlPr>
              </m:naryPr>
              <m:sub>
                <m:r>
                  <m:rPr>
                    <m:sty m:val="p"/>
                  </m:rPr>
                  <w:rPr>
                    <w:rFonts w:ascii="Cambria Math" w:hAnsi="Cambria Math"/>
                    <w:szCs w:val="22"/>
                  </w:rPr>
                  <m:t>δ</m:t>
                </m:r>
                <m:r>
                  <w:rPr>
                    <w:rFonts w:ascii="Cambria Math" w:hAnsi="Cambria Math"/>
                    <w:szCs w:val="22"/>
                    <w:lang w:val="en-GB"/>
                  </w:rPr>
                  <m:t>=0</m:t>
                </m:r>
              </m:sub>
              <m:sup>
                <m:f>
                  <m:fPr>
                    <m:ctrlPr>
                      <w:rPr>
                        <w:rFonts w:ascii="Cambria Math" w:hAnsi="Cambria Math"/>
                        <w:i/>
                        <w:szCs w:val="22"/>
                      </w:rPr>
                    </m:ctrlPr>
                  </m:fPr>
                  <m:num>
                    <m:r>
                      <w:rPr>
                        <w:rFonts w:ascii="Cambria Math" w:hAnsi="Cambria Math"/>
                        <w:szCs w:val="22"/>
                      </w:rPr>
                      <m:t>m</m:t>
                    </m:r>
                  </m:num>
                  <m:den>
                    <m:r>
                      <w:rPr>
                        <w:rFonts w:ascii="Cambria Math" w:hAnsi="Cambria Math"/>
                        <w:szCs w:val="22"/>
                        <w:lang w:val="en-GB"/>
                      </w:rPr>
                      <m:t>2</m:t>
                    </m:r>
                  </m:den>
                </m:f>
                <m:r>
                  <w:rPr>
                    <w:rFonts w:ascii="Cambria Math" w:hAnsi="Cambria Math"/>
                    <w:szCs w:val="22"/>
                    <w:lang w:val="en-GB"/>
                  </w:rPr>
                  <m:t>-1</m:t>
                </m:r>
              </m:sup>
              <m:e>
                <m:f>
                  <m:fPr>
                    <m:ctrlPr>
                      <w:rPr>
                        <w:rFonts w:ascii="Cambria Math" w:hAnsi="Cambria Math"/>
                        <w:i/>
                        <w:szCs w:val="22"/>
                      </w:rPr>
                    </m:ctrlPr>
                  </m:fPr>
                  <m:num>
                    <m:r>
                      <w:rPr>
                        <w:rFonts w:ascii="Cambria Math" w:hAnsi="Cambria Math"/>
                        <w:szCs w:val="22"/>
                        <w:lang w:val="en-GB"/>
                      </w:rPr>
                      <m:t>1</m:t>
                    </m:r>
                  </m:num>
                  <m:den>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m</m:t>
                            </m:r>
                          </m:num>
                          <m:den>
                            <m:r>
                              <w:rPr>
                                <w:rFonts w:ascii="Cambria Math" w:hAnsi="Cambria Math"/>
                                <w:szCs w:val="22"/>
                                <w:lang w:val="en-GB"/>
                              </w:rPr>
                              <m:t>2</m:t>
                            </m:r>
                          </m:den>
                        </m:f>
                        <m:r>
                          <w:rPr>
                            <w:rFonts w:ascii="Cambria Math" w:hAnsi="Cambria Math"/>
                            <w:szCs w:val="22"/>
                            <w:lang w:val="en-GB"/>
                          </w:rPr>
                          <m:t>-</m:t>
                        </m:r>
                        <m:r>
                          <m:rPr>
                            <m:sty m:val="p"/>
                          </m:rPr>
                          <w:rPr>
                            <w:rFonts w:ascii="Cambria Math" w:hAnsi="Cambria Math"/>
                            <w:szCs w:val="22"/>
                          </w:rPr>
                          <m:t>δ</m:t>
                        </m:r>
                      </m:e>
                    </m:d>
                  </m:den>
                </m:f>
                <m:sSup>
                  <m:sSupPr>
                    <m:ctrlPr>
                      <w:rPr>
                        <w:rFonts w:ascii="Cambria Math" w:hAnsi="Cambria Math"/>
                        <w:i/>
                        <w:szCs w:val="22"/>
                      </w:rPr>
                    </m:ctrlPr>
                  </m:sSupPr>
                  <m:e>
                    <m:d>
                      <m:dPr>
                        <m:begChr m:val="["/>
                        <m:endChr m:val="]"/>
                        <m:ctrlPr>
                          <w:rPr>
                            <w:rFonts w:ascii="Cambria Math" w:hAnsi="Cambria Math"/>
                            <w:i/>
                            <w:szCs w:val="22"/>
                          </w:rPr>
                        </m:ctrlPr>
                      </m:dPr>
                      <m:e>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lang w:val="en-GB"/>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r>
                                  <w:rPr>
                                    <w:rFonts w:ascii="Cambria Math" w:hAnsi="Cambria Math"/>
                                    <w:szCs w:val="22"/>
                                    <w:lang w:val="en-GB"/>
                                  </w:rPr>
                                  <m:t>-</m:t>
                                </m:r>
                                <m:r>
                                  <m:rPr>
                                    <m:sty m:val="p"/>
                                  </m:rPr>
                                  <w:rPr>
                                    <w:rFonts w:ascii="Cambria Math" w:hAnsi="Cambria Math"/>
                                    <w:szCs w:val="22"/>
                                  </w:rPr>
                                  <m:t>δ</m:t>
                                </m:r>
                                <m:r>
                                  <w:rPr>
                                    <w:rFonts w:ascii="Cambria Math" w:hAnsi="Cambria Math"/>
                                    <w:szCs w:val="22"/>
                                    <w:lang w:val="en-GB"/>
                                  </w:rPr>
                                  <m:t>+</m:t>
                                </m:r>
                                <m:f>
                                  <m:fPr>
                                    <m:ctrlPr>
                                      <w:rPr>
                                        <w:rFonts w:ascii="Cambria Math" w:hAnsi="Cambria Math"/>
                                        <w:i/>
                                        <w:szCs w:val="22"/>
                                      </w:rPr>
                                    </m:ctrlPr>
                                  </m:fPr>
                                  <m:num>
                                    <m:r>
                                      <w:rPr>
                                        <w:rFonts w:ascii="Cambria Math" w:hAnsi="Cambria Math"/>
                                        <w:szCs w:val="22"/>
                                      </w:rPr>
                                      <m:t>m</m:t>
                                    </m:r>
                                  </m:num>
                                  <m:den>
                                    <m:r>
                                      <w:rPr>
                                        <w:rFonts w:ascii="Cambria Math" w:hAnsi="Cambria Math"/>
                                        <w:szCs w:val="22"/>
                                        <w:lang w:val="en-GB"/>
                                      </w:rPr>
                                      <m:t>2</m:t>
                                    </m:r>
                                  </m:den>
                                </m:f>
                              </m:sub>
                            </m:sSub>
                          </m:e>
                        </m:d>
                        <m:r>
                          <w:rPr>
                            <w:rFonts w:ascii="Cambria Math" w:hAnsi="Cambria Math"/>
                            <w:szCs w:val="22"/>
                            <w:lang w:val="en-GB"/>
                          </w:rPr>
                          <m:t>+</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r>
                                  <w:rPr>
                                    <w:rFonts w:ascii="Cambria Math" w:hAnsi="Cambria Math"/>
                                    <w:szCs w:val="22"/>
                                    <w:lang w:val="en-GB"/>
                                  </w:rPr>
                                  <m:t>+</m:t>
                                </m:r>
                                <m:r>
                                  <w:rPr>
                                    <w:rFonts w:ascii="Cambria Math" w:hAnsi="Cambria Math"/>
                                    <w:szCs w:val="22"/>
                                  </w:rPr>
                                  <m:t>m</m:t>
                                </m:r>
                              </m:sub>
                            </m:sSub>
                            <m:r>
                              <w:rPr>
                                <w:rFonts w:ascii="Cambria Math" w:hAnsi="Cambria Math"/>
                                <w:szCs w:val="22"/>
                                <w:lang w:val="en-GB"/>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r>
                                  <w:rPr>
                                    <w:rFonts w:ascii="Cambria Math" w:hAnsi="Cambria Math"/>
                                    <w:szCs w:val="22"/>
                                    <w:lang w:val="en-GB"/>
                                  </w:rPr>
                                  <m:t>+</m:t>
                                </m:r>
                                <m:r>
                                  <m:rPr>
                                    <m:sty m:val="p"/>
                                  </m:rPr>
                                  <w:rPr>
                                    <w:rFonts w:ascii="Cambria Math" w:hAnsi="Cambria Math"/>
                                    <w:szCs w:val="22"/>
                                  </w:rPr>
                                  <m:t>δ</m:t>
                                </m:r>
                                <m:r>
                                  <w:rPr>
                                    <w:rFonts w:ascii="Cambria Math" w:hAnsi="Cambria Math"/>
                                    <w:szCs w:val="22"/>
                                    <w:lang w:val="en-GB"/>
                                  </w:rPr>
                                  <m:t>+</m:t>
                                </m:r>
                                <m:f>
                                  <m:fPr>
                                    <m:ctrlPr>
                                      <w:rPr>
                                        <w:rFonts w:ascii="Cambria Math" w:hAnsi="Cambria Math"/>
                                        <w:i/>
                                        <w:szCs w:val="22"/>
                                      </w:rPr>
                                    </m:ctrlPr>
                                  </m:fPr>
                                  <m:num>
                                    <m:r>
                                      <w:rPr>
                                        <w:rFonts w:ascii="Cambria Math" w:hAnsi="Cambria Math"/>
                                        <w:szCs w:val="22"/>
                                      </w:rPr>
                                      <m:t>m</m:t>
                                    </m:r>
                                  </m:num>
                                  <m:den>
                                    <m:r>
                                      <w:rPr>
                                        <w:rFonts w:ascii="Cambria Math" w:hAnsi="Cambria Math"/>
                                        <w:szCs w:val="22"/>
                                        <w:lang w:val="en-GB"/>
                                      </w:rPr>
                                      <m:t>2</m:t>
                                    </m:r>
                                  </m:den>
                                </m:f>
                              </m:sub>
                            </m:sSub>
                          </m:e>
                        </m:d>
                      </m:e>
                    </m:d>
                  </m:e>
                  <m:sup>
                    <m:r>
                      <w:rPr>
                        <w:rFonts w:ascii="Cambria Math" w:hAnsi="Cambria Math"/>
                        <w:szCs w:val="22"/>
                        <w:lang w:val="en-GB"/>
                      </w:rPr>
                      <m:t>2</m:t>
                    </m:r>
                  </m:sup>
                </m:sSup>
                <m:r>
                  <w:rPr>
                    <w:rFonts w:ascii="Cambria Math" w:hAnsi="Cambria Math"/>
                    <w:szCs w:val="22"/>
                    <w:lang w:val="en-GB"/>
                  </w:rPr>
                  <m:t xml:space="preserve">   </m:t>
                </m:r>
              </m:e>
            </m:nary>
          </m:e>
        </m:nary>
      </m:oMath>
    </w:p>
    <w:p w:rsidR="00804EFC" w:rsidRPr="00A85B92" w:rsidRDefault="00804EFC" w:rsidP="00637EB9">
      <w:pPr>
        <w:bidi w:val="0"/>
        <w:spacing w:before="100" w:beforeAutospacing="1" w:after="100" w:afterAutospacing="1" w:line="240" w:lineRule="auto"/>
      </w:pPr>
      <m:oMathPara>
        <m:oMath>
          <m:r>
            <w:rPr>
              <w:rFonts w:ascii="Cambria Math" w:hAnsi="Cambria Math"/>
            </w:rPr>
            <m:t>for m even, 10≤m≤</m:t>
          </m:r>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 xml:space="preserve">, </m:t>
          </m:r>
          <m:r>
            <m:rPr>
              <m:sty m:val="p"/>
            </m:rPr>
            <w:rPr>
              <w:rFonts w:ascii="Cambria Math" w:hAnsi="Cambria Math"/>
            </w:rPr>
            <m:t>τ</m:t>
          </m:r>
          <m:r>
            <w:rPr>
              <w:rFonts w:ascii="Cambria Math" w:hAnsi="Cambria Math"/>
            </w:rPr>
            <m:t>=0.75m</m:t>
          </m:r>
          <m:sSub>
            <m:sSubPr>
              <m:ctrlPr>
                <w:rPr>
                  <w:rFonts w:ascii="Cambria Math" w:hAnsi="Cambria Math"/>
                  <w:i/>
                </w:rPr>
              </m:ctrlPr>
            </m:sSubPr>
            <m:e>
              <m:r>
                <m:rPr>
                  <m:sty m:val="p"/>
                </m:rPr>
                <w:rPr>
                  <w:rFonts w:ascii="Cambria Math" w:hAnsi="Cambria Math"/>
                </w:rPr>
                <m:t>τ</m:t>
              </m:r>
            </m:e>
            <m:sub>
              <m:r>
                <w:rPr>
                  <w:rFonts w:ascii="Cambria Math" w:hAnsi="Cambria Math"/>
                </w:rPr>
                <m:t>0</m:t>
              </m:r>
            </m:sub>
          </m:sSub>
        </m:oMath>
      </m:oMathPara>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t xml:space="preserve">يتسم انحراف </w:t>
      </w:r>
      <w:r>
        <w:rPr>
          <w:rFonts w:eastAsia="SimSun"/>
          <w:lang w:eastAsia="zh-CN" w:bidi="ar-EG"/>
        </w:rPr>
        <w:t>Theo1</w:t>
      </w:r>
      <w:r>
        <w:rPr>
          <w:rFonts w:eastAsia="SimSun" w:hint="cs"/>
          <w:rtl/>
          <w:lang w:eastAsia="zh-CN" w:bidi="ar-LB"/>
        </w:rPr>
        <w:t xml:space="preserve">، المعروف باسم </w:t>
      </w:r>
      <w:r>
        <w:rPr>
          <w:rFonts w:eastAsia="SimSun"/>
          <w:lang w:eastAsia="zh-CN" w:bidi="ar-LB"/>
        </w:rPr>
        <w:t>Theo1-dev</w:t>
      </w:r>
      <w:r>
        <w:rPr>
          <w:rFonts w:eastAsia="SimSun" w:hint="cs"/>
          <w:rtl/>
          <w:lang w:eastAsia="zh-CN" w:bidi="ar-LB"/>
        </w:rPr>
        <w:t xml:space="preserve">، بأنه انحراف دون تحيز بالنسبة لانحراف آلن الخاص بضوضاء الترددات </w:t>
      </w:r>
      <w:r>
        <w:rPr>
          <w:rFonts w:eastAsia="SimSun"/>
          <w:lang w:eastAsia="zh-CN" w:bidi="ar-LB"/>
        </w:rPr>
        <w:t>FM</w:t>
      </w:r>
      <w:r>
        <w:rPr>
          <w:rFonts w:eastAsia="SimSun" w:hint="cs"/>
          <w:rtl/>
          <w:lang w:eastAsia="zh-CN" w:bidi="ar-LB"/>
        </w:rPr>
        <w:t xml:space="preserve"> البيضاء. ويكون </w:t>
      </w:r>
      <w:r>
        <w:rPr>
          <w:rFonts w:eastAsia="SimSun"/>
          <w:lang w:eastAsia="zh-CN" w:bidi="ar-LB"/>
        </w:rPr>
        <w:t>Theo1-dev</w:t>
      </w:r>
      <w:r>
        <w:rPr>
          <w:rFonts w:eastAsia="SimSun" w:hint="cs"/>
          <w:rtl/>
          <w:lang w:eastAsia="zh-CN" w:bidi="ar-LB"/>
        </w:rPr>
        <w:t xml:space="preserve"> قليل التحيز بالنسبة للأنواع الأخرى من الضوضاء. ويمكن إزالة هذا التحيز بطريقة آلية باستخدام </w:t>
      </w:r>
      <w:r>
        <w:rPr>
          <w:rFonts w:eastAsia="SimSun" w:hint="cs"/>
          <w:rtl/>
          <w:lang w:eastAsia="zh-CN" w:bidi="ar-LB"/>
        </w:rPr>
        <w:lastRenderedPageBreak/>
        <w:t xml:space="preserve">خوارزمية تقوم بحساب القيمة المتوسطة للتحيز بين </w:t>
      </w:r>
      <w:r>
        <w:rPr>
          <w:rFonts w:eastAsia="SimSun"/>
          <w:lang w:eastAsia="zh-CN" w:bidi="ar-LB"/>
        </w:rPr>
        <w:t>Theo1</w:t>
      </w:r>
      <w:r>
        <w:rPr>
          <w:rFonts w:eastAsia="SimSun" w:hint="cs"/>
          <w:rtl/>
          <w:lang w:eastAsia="zh-CN" w:bidi="ar-LB"/>
        </w:rPr>
        <w:t xml:space="preserve"> وتغاير آلن في المنطقة </w:t>
      </w:r>
      <w:r w:rsidRPr="00530697">
        <w:t>τ</w:t>
      </w:r>
      <w:r>
        <w:rPr>
          <w:rFonts w:hint="cs"/>
          <w:rtl/>
          <w:lang w:bidi="ar-LB"/>
        </w:rPr>
        <w:t xml:space="preserve"> التي يتداخل فيها</w:t>
      </w:r>
      <w:r>
        <w:rPr>
          <w:rFonts w:eastAsia="SimSun" w:hint="cs"/>
          <w:rtl/>
          <w:lang w:eastAsia="zh-CN" w:bidi="ar-LB"/>
        </w:rPr>
        <w:t xml:space="preserve"> الاثنان واستخدام هذه القيمة لتصحيح </w:t>
      </w:r>
      <w:r>
        <w:rPr>
          <w:rFonts w:eastAsia="SimSun"/>
          <w:lang w:eastAsia="zh-CN" w:bidi="ar-LB"/>
        </w:rPr>
        <w:t>theo1</w:t>
      </w:r>
      <w:r>
        <w:rPr>
          <w:rFonts w:eastAsia="SimSun" w:hint="cs"/>
          <w:rtl/>
          <w:lang w:eastAsia="zh-CN" w:bidi="ar-LB"/>
        </w:rPr>
        <w:t>. وبالتالي يصبح لدينا:</w:t>
      </w:r>
    </w:p>
    <w:p w:rsidR="00804EFC" w:rsidRPr="00F345DF" w:rsidRDefault="002741C0" w:rsidP="00637EB9">
      <w:pPr>
        <w:pStyle w:val="Equation"/>
        <w:bidi w:val="0"/>
        <w:spacing w:before="100" w:beforeAutospacing="1" w:after="100" w:afterAutospacing="1"/>
        <w:rPr>
          <w:rFonts w:eastAsiaTheme="minorEastAsia"/>
          <w:lang w:val="es-ES"/>
        </w:rPr>
      </w:pPr>
      <w:r w:rsidRPr="00F345DF">
        <w:rPr>
          <w:rFonts w:eastAsiaTheme="minorEastAsia"/>
          <w:lang w:val="es-ES"/>
        </w:rPr>
        <w:t>(17)</w:t>
      </w:r>
      <w:r w:rsidR="00804EFC" w:rsidRPr="002741C0">
        <w:rPr>
          <w:rFonts w:eastAsiaTheme="minorEastAsia"/>
          <w:iCs/>
          <w:lang w:val="es-ES"/>
        </w:rPr>
        <w:tab/>
      </w:r>
      <m:oMath>
        <m:r>
          <w:rPr>
            <w:rFonts w:ascii="Cambria Math" w:hAnsi="Cambria Math"/>
          </w:rPr>
          <m:t>T</m:t>
        </m:r>
        <m:r>
          <w:rPr>
            <w:rFonts w:ascii="Cambria Math" w:hAnsi="Cambria Math"/>
            <w:lang w:val="es-ES"/>
          </w:rPr>
          <m:t>h</m:t>
        </m:r>
        <m:r>
          <w:rPr>
            <w:rFonts w:ascii="Cambria Math" w:hAnsi="Cambria Math"/>
          </w:rPr>
          <m:t>eoBR</m:t>
        </m:r>
        <m:r>
          <m:rPr>
            <m:sty m:val="p"/>
          </m:rPr>
          <w:rPr>
            <w:rFonts w:ascii="Cambria Math" w:hAnsi="Cambria Math"/>
            <w:lang w:val="es-ES"/>
          </w:rPr>
          <m:t>=</m:t>
        </m:r>
        <m:f>
          <m:fPr>
            <m:ctrlPr>
              <w:rPr>
                <w:rFonts w:ascii="Cambria Math" w:hAnsi="Cambria Math"/>
              </w:rPr>
            </m:ctrlPr>
          </m:fPr>
          <m:num>
            <m:r>
              <m:rPr>
                <m:nor/>
              </m:rPr>
              <w:rPr>
                <w:rFonts w:ascii="Monotype Corsiva" w:hAnsi="Monotype Corsiva" w:cs="Aharoni"/>
                <w:sz w:val="28"/>
                <w:szCs w:val="28"/>
                <w:lang w:val="es-ES"/>
              </w:rPr>
              <m:t>E</m:t>
            </m:r>
            <m:r>
              <m:rPr>
                <m:sty m:val="p"/>
              </m:rPr>
              <w:rPr>
                <w:rFonts w:ascii="Cambria Math" w:hAnsi="Cambria Math"/>
                <w:lang w:val="es-ES"/>
              </w:rPr>
              <m:t>[*</m:t>
            </m:r>
            <m:r>
              <w:rPr>
                <w:rFonts w:ascii="Cambria Math" w:hAnsi="Cambria Math"/>
              </w:rPr>
              <m:t>AVAR</m:t>
            </m:r>
            <m:r>
              <m:rPr>
                <m:sty m:val="p"/>
              </m:rPr>
              <w:rPr>
                <w:rFonts w:ascii="Cambria Math" w:hAnsi="Cambria Math"/>
                <w:lang w:val="es-ES"/>
              </w:rPr>
              <m:t>]</m:t>
            </m:r>
          </m:num>
          <m:den>
            <m:r>
              <m:rPr>
                <m:nor/>
              </m:rPr>
              <w:rPr>
                <w:rFonts w:ascii="Monotype Corsiva" w:hAnsi="Monotype Corsiva" w:cs="Aharoni"/>
                <w:sz w:val="28"/>
                <w:szCs w:val="28"/>
                <w:lang w:val="es-ES"/>
              </w:rPr>
              <m:t>E</m:t>
            </m:r>
            <m:r>
              <m:rPr>
                <m:sty m:val="p"/>
              </m:rPr>
              <w:rPr>
                <w:rFonts w:ascii="Cambria Math" w:hAnsi="Cambria Math"/>
                <w:lang w:val="es-ES"/>
              </w:rPr>
              <m:t>[*</m:t>
            </m:r>
            <m:r>
              <w:rPr>
                <w:rFonts w:ascii="Cambria Math" w:hAnsi="Cambria Math"/>
              </w:rPr>
              <m:t>T</m:t>
            </m:r>
            <m:r>
              <w:rPr>
                <w:rFonts w:ascii="Cambria Math" w:hAnsi="Cambria Math"/>
                <w:lang w:val="es-ES"/>
              </w:rPr>
              <m:t>h</m:t>
            </m:r>
            <m:r>
              <w:rPr>
                <w:rFonts w:ascii="Cambria Math" w:hAnsi="Cambria Math"/>
              </w:rPr>
              <m:t>eo</m:t>
            </m:r>
            <m:r>
              <m:rPr>
                <m:sty m:val="p"/>
              </m:rPr>
              <w:rPr>
                <w:rFonts w:ascii="Cambria Math" w:hAnsi="Cambria Math"/>
                <w:lang w:val="es-ES"/>
              </w:rPr>
              <m:t>1]</m:t>
            </m:r>
          </m:den>
        </m:f>
        <m:r>
          <m:rPr>
            <m:sty m:val="p"/>
          </m:rPr>
          <w:rPr>
            <w:rFonts w:ascii="Cambria Math" w:hAnsi="Cambria Math"/>
            <w:lang w:val="es-ES"/>
          </w:rPr>
          <m:t>×</m:t>
        </m:r>
        <m:r>
          <w:rPr>
            <w:rFonts w:ascii="Cambria Math" w:hAnsi="Cambria Math"/>
          </w:rPr>
          <m:t>T</m:t>
        </m:r>
        <m:r>
          <w:rPr>
            <w:rFonts w:ascii="Cambria Math" w:hAnsi="Cambria Math"/>
            <w:lang w:val="es-ES"/>
          </w:rPr>
          <m:t>h</m:t>
        </m:r>
        <m:r>
          <w:rPr>
            <w:rFonts w:ascii="Cambria Math" w:hAnsi="Cambria Math"/>
          </w:rPr>
          <m:t>eo</m:t>
        </m:r>
        <m:r>
          <m:rPr>
            <m:sty m:val="p"/>
          </m:rPr>
          <w:rPr>
            <w:rFonts w:ascii="Cambria Math" w:hAnsi="Cambria Math"/>
            <w:lang w:val="es-ES"/>
          </w:rPr>
          <m:t>1</m:t>
        </m:r>
      </m:oMath>
      <w:r w:rsidR="00804EFC" w:rsidRPr="00F345DF">
        <w:rPr>
          <w:rFonts w:eastAsiaTheme="minorEastAsia"/>
          <w:lang w:val="es-ES"/>
        </w:rPr>
        <w:tab/>
      </w:r>
    </w:p>
    <w:p w:rsidR="00804EFC" w:rsidRPr="00F345DF"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s-ES" w:eastAsia="zh-CN" w:bidi="ar-EG"/>
        </w:rPr>
      </w:pPr>
      <w:r>
        <w:rPr>
          <w:rFonts w:eastAsia="SimSun" w:hint="cs"/>
          <w:rtl/>
          <w:lang w:val="es-ES" w:eastAsia="zh-CN" w:bidi="ar-EG"/>
        </w:rPr>
        <w:t xml:space="preserve">حيث يتم حساب </w:t>
      </w:r>
      <w:r w:rsidRPr="003376B9">
        <w:rPr>
          <w:rFonts w:eastAsiaTheme="minorEastAsia"/>
          <w:lang w:val="en-GB"/>
        </w:rPr>
        <w:t>*AVAR</w:t>
      </w:r>
      <w:r>
        <w:rPr>
          <w:rFonts w:eastAsiaTheme="minorEastAsia" w:hint="cs"/>
          <w:rtl/>
          <w:lang w:val="en-GB"/>
        </w:rPr>
        <w:t xml:space="preserve"> و</w:t>
      </w:r>
      <w:r w:rsidRPr="003376B9">
        <w:rPr>
          <w:rFonts w:eastAsiaTheme="minorEastAsia"/>
          <w:lang w:val="en-GB"/>
        </w:rPr>
        <w:t>*Th</w:t>
      </w:r>
      <w:r w:rsidRPr="003376B9">
        <w:rPr>
          <w:lang w:val="en-GB"/>
        </w:rPr>
        <w:t>e</w:t>
      </w:r>
      <w:r w:rsidRPr="003376B9">
        <w:rPr>
          <w:rFonts w:eastAsiaTheme="minorEastAsia"/>
          <w:lang w:val="en-GB"/>
        </w:rPr>
        <w:t>o1</w:t>
      </w:r>
      <w:r>
        <w:rPr>
          <w:rFonts w:eastAsiaTheme="minorEastAsia" w:hint="cs"/>
          <w:rtl/>
          <w:lang w:val="en-GB"/>
        </w:rPr>
        <w:t xml:space="preserve"> فوق </w:t>
      </w:r>
      <w:proofErr w:type="gramStart"/>
      <w:r>
        <w:rPr>
          <w:rFonts w:eastAsiaTheme="minorEastAsia" w:hint="cs"/>
          <w:rtl/>
          <w:lang w:val="en-GB"/>
        </w:rPr>
        <w:t xml:space="preserve">مدى </w:t>
      </w:r>
      <m:oMath>
        <m:r>
          <w:rPr>
            <w:rFonts w:ascii="Cambria Math" w:eastAsiaTheme="minorEastAsia" w:hAnsi="Cambria Math"/>
          </w:rPr>
          <m:t>m</m:t>
        </m:r>
        <m:sSub>
          <m:sSubPr>
            <m:ctrlPr>
              <w:rPr>
                <w:rFonts w:ascii="Cambria Math" w:eastAsiaTheme="minorEastAsia" w:hAnsi="Cambria Math"/>
                <w:i/>
              </w:rPr>
            </m:ctrlPr>
          </m:sSubPr>
          <m:e>
            <m:r>
              <m:rPr>
                <m:sty m:val="p"/>
              </m:rPr>
              <w:rPr>
                <w:rFonts w:ascii="Cambria Math" w:eastAsiaTheme="minorEastAsia" w:hAnsi="Cambria Math"/>
              </w:rPr>
              <m:t>τ</m:t>
            </m:r>
          </m:e>
          <m:sub>
            <m:r>
              <w:rPr>
                <w:rFonts w:ascii="Cambria Math" w:eastAsiaTheme="minorEastAsia" w:hAnsi="Cambria Math"/>
                <w:lang w:val="en-GB"/>
              </w:rPr>
              <m:t>0</m:t>
            </m:r>
          </m:sub>
        </m:sSub>
      </m:oMath>
      <w:r>
        <w:rPr>
          <w:rFonts w:eastAsiaTheme="minorEastAsia" w:hint="cs"/>
          <w:rtl/>
        </w:rPr>
        <w:t xml:space="preserve"> يتداخل</w:t>
      </w:r>
      <w:proofErr w:type="gramEnd"/>
      <w:r>
        <w:rPr>
          <w:rFonts w:eastAsiaTheme="minorEastAsia" w:hint="cs"/>
          <w:rtl/>
        </w:rPr>
        <w:t xml:space="preserve"> عبره تغاير العينات </w:t>
      </w:r>
      <w:r>
        <w:rPr>
          <w:rFonts w:eastAsiaTheme="minorEastAsia"/>
        </w:rPr>
        <w:t>AVAR</w:t>
      </w:r>
      <w:r>
        <w:rPr>
          <w:rFonts w:eastAsiaTheme="minorEastAsia" w:hint="cs"/>
          <w:rtl/>
          <w:lang w:bidi="ar-LB"/>
        </w:rPr>
        <w:t xml:space="preserve"> و</w:t>
      </w:r>
      <w:r>
        <w:rPr>
          <w:rFonts w:eastAsiaTheme="minorEastAsia"/>
          <w:lang w:bidi="ar-LB"/>
        </w:rPr>
        <w:t>Theo1</w:t>
      </w:r>
      <w:r>
        <w:rPr>
          <w:rFonts w:eastAsiaTheme="minorEastAsia" w:hint="cs"/>
          <w:rtl/>
          <w:lang w:bidi="ar-LB"/>
        </w:rPr>
        <w:t xml:space="preserve"> ويتم اختيارهما بحيث يمثلان تحيز </w:t>
      </w:r>
      <w:r>
        <w:rPr>
          <w:rFonts w:eastAsiaTheme="minorEastAsia"/>
          <w:lang w:bidi="ar-LB"/>
        </w:rPr>
        <w:t>AVAR</w:t>
      </w:r>
      <w:r>
        <w:rPr>
          <w:rFonts w:eastAsiaTheme="minorEastAsia" w:hint="cs"/>
          <w:rtl/>
          <w:lang w:bidi="ar-LB"/>
        </w:rPr>
        <w:t xml:space="preserve"> عند قيم </w:t>
      </w:r>
      <w:r w:rsidRPr="00530697">
        <w:t>τ</w:t>
      </w:r>
      <w:r>
        <w:rPr>
          <w:rFonts w:hint="cs"/>
          <w:rtl/>
        </w:rPr>
        <w:t xml:space="preserve"> الكبيرة وليس القيم الصغيرة. ويكون تصحيح التحيز ثابتاً ولا يتعلق بالوقت </w:t>
      </w:r>
      <w:r w:rsidRPr="00530697">
        <w:t>τ</w:t>
      </w:r>
      <w:r>
        <w:rPr>
          <w:rFonts w:hint="cs"/>
          <w:rtl/>
          <w:lang w:bidi="ar-LB"/>
        </w:rPr>
        <w:t>.</w:t>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i/>
          <w:iCs/>
          <w:rtl/>
          <w:lang w:val="de-CH"/>
        </w:rPr>
      </w:pPr>
      <w:r w:rsidRPr="008B0190">
        <w:rPr>
          <w:rFonts w:eastAsia="SimSun" w:hint="cs"/>
          <w:i/>
          <w:iCs/>
          <w:rtl/>
          <w:lang w:eastAsia="zh-CN" w:bidi="ar-EG"/>
        </w:rPr>
        <w:t xml:space="preserve">تعريف </w:t>
      </w:r>
      <w:r w:rsidRPr="008B0190">
        <w:rPr>
          <w:i/>
          <w:iCs/>
          <w:lang w:val="de-CH"/>
        </w:rPr>
        <w:t>TheoBR</w:t>
      </w:r>
    </w:p>
    <w:p w:rsidR="00804EFC" w:rsidRPr="00A85B92" w:rsidRDefault="002741C0" w:rsidP="00637EB9">
      <w:pPr>
        <w:pStyle w:val="Equation"/>
        <w:bidi w:val="0"/>
        <w:spacing w:before="100" w:beforeAutospacing="1" w:after="100" w:afterAutospacing="1"/>
        <w:rPr>
          <w:rFonts w:eastAsiaTheme="minorEastAsia"/>
          <w:lang w:val="de-CH"/>
        </w:rPr>
      </w:pPr>
      <w:r w:rsidRPr="00A85B92">
        <w:rPr>
          <w:lang w:val="de-CH"/>
        </w:rPr>
        <w:t>(18)</w:t>
      </w:r>
      <w:r w:rsidR="00804EFC" w:rsidRPr="00A85B92">
        <w:rPr>
          <w:i/>
          <w:iCs/>
          <w:lang w:val="de-CH"/>
        </w:rPr>
        <w:tab/>
      </w:r>
      <m:oMath>
        <m:r>
          <w:rPr>
            <w:rFonts w:ascii="Cambria Math" w:hAnsi="Cambria Math"/>
          </w:rPr>
          <m:t>T</m:t>
        </m:r>
        <m:r>
          <w:rPr>
            <w:rFonts w:ascii="Cambria Math" w:hAnsi="Cambria Math"/>
            <w:lang w:val="de-CH"/>
          </w:rPr>
          <m:t>h</m:t>
        </m:r>
        <m:r>
          <w:rPr>
            <w:rFonts w:ascii="Cambria Math" w:hAnsi="Cambria Math"/>
          </w:rPr>
          <m:t>eoBR</m:t>
        </m:r>
        <m:d>
          <m:dPr>
            <m:ctrlPr>
              <w:rPr>
                <w:rFonts w:ascii="Cambria Math" w:hAnsi="Cambria Math"/>
              </w:rPr>
            </m:ctrlPr>
          </m:dPr>
          <m:e>
            <m:r>
              <w:rPr>
                <w:rFonts w:ascii="Cambria Math" w:hAnsi="Cambria Math"/>
              </w:rPr>
              <m:t>m</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de-C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de-CH"/>
                  </w:rPr>
                  <m:t>1</m:t>
                </m:r>
              </m:num>
              <m:den>
                <m:r>
                  <w:rPr>
                    <w:rFonts w:ascii="Cambria Math" w:hAnsi="Cambria Math"/>
                  </w:rPr>
                  <m:t>n</m:t>
                </m:r>
                <m:r>
                  <m:rPr>
                    <m:sty m:val="p"/>
                  </m:rPr>
                  <w:rPr>
                    <w:rFonts w:ascii="Cambria Math" w:hAnsi="Cambria Math"/>
                    <w:lang w:val="de-CH"/>
                  </w:rPr>
                  <m:t>+1</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de-CH"/>
                  </w:rPr>
                  <m:t>=1</m:t>
                </m:r>
              </m:sub>
              <m:sup>
                <m:r>
                  <w:rPr>
                    <w:rFonts w:ascii="Cambria Math" w:hAnsi="Cambria Math"/>
                  </w:rPr>
                  <m:t>n</m:t>
                </m:r>
              </m:sup>
              <m:e>
                <m:f>
                  <m:fPr>
                    <m:ctrlPr>
                      <w:rPr>
                        <w:rFonts w:ascii="Cambria Math" w:hAnsi="Cambria Math"/>
                      </w:rPr>
                    </m:ctrlPr>
                  </m:fPr>
                  <m:num>
                    <m:r>
                      <w:rPr>
                        <w:rFonts w:ascii="Cambria Math" w:hAnsi="Cambria Math"/>
                      </w:rPr>
                      <m:t>AVAR</m:t>
                    </m:r>
                    <m:r>
                      <m:rPr>
                        <m:sty m:val="p"/>
                      </m:rPr>
                      <w:rPr>
                        <w:rFonts w:ascii="Cambria Math" w:hAnsi="Cambria Math"/>
                        <w:lang w:val="de-CH"/>
                      </w:rPr>
                      <m:t>(</m:t>
                    </m:r>
                    <m:r>
                      <w:rPr>
                        <w:rFonts w:ascii="Cambria Math" w:hAnsi="Cambria Math"/>
                      </w:rPr>
                      <m:t>m</m:t>
                    </m:r>
                    <m:r>
                      <m:rPr>
                        <m:sty m:val="p"/>
                      </m:rPr>
                      <w:rPr>
                        <w:rFonts w:ascii="Cambria Math" w:hAnsi="Cambria Math"/>
                        <w:lang w:val="de-CH"/>
                      </w:rPr>
                      <m:t>=9+3</m:t>
                    </m:r>
                    <m:r>
                      <w:rPr>
                        <w:rFonts w:ascii="Cambria Math" w:hAnsi="Cambria Math"/>
                      </w:rPr>
                      <m:t>i</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num>
                  <m:den>
                    <m:r>
                      <w:rPr>
                        <w:rFonts w:ascii="Cambria Math" w:hAnsi="Cambria Math"/>
                      </w:rPr>
                      <m:t>T</m:t>
                    </m:r>
                    <m:r>
                      <w:rPr>
                        <w:rFonts w:ascii="Cambria Math" w:hAnsi="Cambria Math"/>
                        <w:lang w:val="de-CH"/>
                      </w:rPr>
                      <m:t>h</m:t>
                    </m:r>
                    <m:r>
                      <w:rPr>
                        <w:rFonts w:ascii="Cambria Math" w:hAnsi="Cambria Math"/>
                      </w:rPr>
                      <m:t>eo</m:t>
                    </m:r>
                    <m:r>
                      <m:rPr>
                        <m:sty m:val="p"/>
                      </m:rPr>
                      <w:rPr>
                        <w:rFonts w:ascii="Cambria Math" w:hAnsi="Cambria Math"/>
                        <w:lang w:val="de-CH"/>
                      </w:rPr>
                      <m:t>1(</m:t>
                    </m:r>
                    <m:r>
                      <w:rPr>
                        <w:rFonts w:ascii="Cambria Math" w:hAnsi="Cambria Math"/>
                      </w:rPr>
                      <m:t>m</m:t>
                    </m:r>
                    <m:r>
                      <m:rPr>
                        <m:sty m:val="p"/>
                      </m:rPr>
                      <w:rPr>
                        <w:rFonts w:ascii="Cambria Math" w:hAnsi="Cambria Math"/>
                        <w:lang w:val="de-CH"/>
                      </w:rPr>
                      <m:t>=12+4</m:t>
                    </m:r>
                    <m:r>
                      <w:rPr>
                        <w:rFonts w:ascii="Cambria Math" w:hAnsi="Cambria Math"/>
                      </w:rPr>
                      <m:t>i</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den>
                </m:f>
              </m:e>
            </m:nary>
          </m:e>
        </m:d>
        <m:r>
          <m:rPr>
            <m:sty m:val="p"/>
          </m:rPr>
          <w:rPr>
            <w:rFonts w:ascii="Cambria Math" w:hAnsi="Cambria Math"/>
            <w:lang w:val="de-CH"/>
          </w:rPr>
          <m:t>×</m:t>
        </m:r>
        <m:r>
          <w:rPr>
            <w:rFonts w:ascii="Cambria Math" w:hAnsi="Cambria Math"/>
          </w:rPr>
          <m:t>T</m:t>
        </m:r>
        <m:r>
          <w:rPr>
            <w:rFonts w:ascii="Cambria Math" w:hAnsi="Cambria Math"/>
            <w:lang w:val="de-CH"/>
          </w:rPr>
          <m:t>h</m:t>
        </m:r>
        <m:r>
          <w:rPr>
            <w:rFonts w:ascii="Cambria Math" w:hAnsi="Cambria Math"/>
          </w:rPr>
          <m:t>eo</m:t>
        </m:r>
        <m:r>
          <m:rPr>
            <m:sty m:val="p"/>
          </m:rPr>
          <w:rPr>
            <w:rFonts w:ascii="Cambria Math" w:hAnsi="Cambria Math"/>
            <w:lang w:val="de-CH"/>
          </w:rPr>
          <m:t>1(</m:t>
        </m:r>
        <m:r>
          <w:rPr>
            <w:rFonts w:ascii="Cambria Math" w:hAnsi="Cambria Math"/>
          </w:rPr>
          <m:t>m</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oMath>
      <w:r w:rsidR="00804EFC" w:rsidRPr="00A85B92">
        <w:rPr>
          <w:lang w:val="de-CH"/>
        </w:rPr>
        <w:tab/>
      </w:r>
    </w:p>
    <w:p w:rsidR="00804EFC" w:rsidRPr="00A85B92" w:rsidRDefault="00804EFC" w:rsidP="00637EB9">
      <w:pPr>
        <w:pStyle w:val="Equation"/>
        <w:bidi w:val="0"/>
        <w:spacing w:before="100" w:beforeAutospacing="1" w:after="100" w:afterAutospacing="1"/>
      </w:pPr>
      <w:r w:rsidRPr="00A85B92">
        <w:rPr>
          <w:rFonts w:eastAsiaTheme="minorEastAsia"/>
          <w:iCs/>
          <w:lang w:val="de-CH"/>
        </w:rPr>
        <w:tab/>
      </w:r>
      <m:oMath>
        <m:r>
          <w:rPr>
            <w:rFonts w:ascii="Cambria Math" w:hAnsi="Cambria Math"/>
          </w:rPr>
          <m:t>where</m:t>
        </m:r>
        <m:r>
          <m:rPr>
            <m:sty m:val="p"/>
          </m:rPr>
          <w:rPr>
            <w:rFonts w:ascii="Cambria Math" w:hAnsi="Cambria Math"/>
          </w:rPr>
          <m:t xml:space="preserve"> </m:t>
        </m:r>
        <m:r>
          <w:rPr>
            <w:rFonts w:ascii="Cambria Math" w:hAnsi="Cambria Math"/>
          </w:rPr>
          <m:t>n</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0.5</m:t>
                </m:r>
                <m:sSub>
                  <m:sSubPr>
                    <m:ctrlPr>
                      <w:rPr>
                        <w:rFonts w:ascii="Cambria Math" w:hAnsi="Cambria Math"/>
                      </w:rPr>
                    </m:ctrlPr>
                  </m:sSubPr>
                  <m:e>
                    <m:r>
                      <w:rPr>
                        <w:rFonts w:ascii="Cambria Math" w:hAnsi="Cambria Math"/>
                      </w:rPr>
                      <m:t>N</m:t>
                    </m:r>
                  </m:e>
                  <m:sub>
                    <m:r>
                      <w:rPr>
                        <w:rFonts w:ascii="Cambria Math" w:hAnsi="Cambria Math"/>
                      </w:rPr>
                      <m:t>x</m:t>
                    </m:r>
                  </m:sub>
                </m:sSub>
              </m:num>
              <m:den>
                <m:r>
                  <m:rPr>
                    <m:sty m:val="p"/>
                  </m:rPr>
                  <w:rPr>
                    <w:rFonts w:ascii="Cambria Math" w:hAnsi="Cambria Math"/>
                  </w:rPr>
                  <m:t>3</m:t>
                </m:r>
              </m:den>
            </m:f>
            <m:r>
              <m:rPr>
                <m:sty m:val="p"/>
              </m:rPr>
              <w:rPr>
                <w:rFonts w:ascii="Cambria Math" w:hAnsi="Cambria Math"/>
              </w:rPr>
              <m:t>-3</m:t>
            </m:r>
          </m:e>
        </m:d>
      </m:oMath>
    </w:p>
    <w:p w:rsidR="00804EFC" w:rsidRPr="008B0190"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rtl/>
          <w:lang w:eastAsia="zh-CN" w:bidi="ar-LB"/>
        </w:rPr>
      </w:pPr>
      <w:r w:rsidRPr="008B0190">
        <w:rPr>
          <w:rFonts w:eastAsia="SimSun" w:hint="cs"/>
          <w:i/>
          <w:iCs/>
          <w:rtl/>
          <w:lang w:eastAsia="zh-CN" w:bidi="ar-EG"/>
        </w:rPr>
        <w:t xml:space="preserve">تعريف </w:t>
      </w:r>
      <w:r>
        <w:rPr>
          <w:i/>
          <w:iCs/>
          <w:lang w:val="de-CH"/>
        </w:rPr>
        <w:t>TheoH</w:t>
      </w:r>
    </w:p>
    <w:p w:rsidR="00804EFC" w:rsidRDefault="00804EFC" w:rsidP="00F705B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LB"/>
        </w:rPr>
        <w:t>تغاير ال</w:t>
      </w:r>
      <w:r>
        <w:rPr>
          <w:rFonts w:eastAsia="SimSun" w:hint="cs"/>
          <w:rtl/>
          <w:lang w:eastAsia="zh-CN" w:bidi="ar-EG"/>
        </w:rPr>
        <w:t xml:space="preserve">نظرية المختلطة، المعروف باسم </w:t>
      </w:r>
      <w:r>
        <w:rPr>
          <w:rFonts w:hint="cs"/>
          <w:rtl/>
          <w:lang w:val="en-GB"/>
        </w:rPr>
        <w:t xml:space="preserve">التغاير </w:t>
      </w:r>
      <w:r w:rsidRPr="003376B9">
        <w:rPr>
          <w:lang w:val="en-GB"/>
        </w:rPr>
        <w:t>TheoH</w:t>
      </w:r>
      <w:r>
        <w:rPr>
          <w:rFonts w:hint="cs"/>
          <w:rtl/>
          <w:lang w:val="en-GB"/>
        </w:rPr>
        <w:t xml:space="preserve">، هو عدد إحصائي مختلط يجمع قيم الصيغة المتداخلة للتغاير </w:t>
      </w:r>
      <w:r>
        <w:t>AVAR</w:t>
      </w:r>
      <w:r>
        <w:rPr>
          <w:rFonts w:hint="cs"/>
          <w:rtl/>
          <w:lang w:bidi="ar-LB"/>
        </w:rPr>
        <w:t xml:space="preserve"> في المدى القصير وتغاير </w:t>
      </w:r>
      <w:r>
        <w:rPr>
          <w:lang w:bidi="ar-LB"/>
        </w:rPr>
        <w:t>TheoBR</w:t>
      </w:r>
      <w:r>
        <w:rPr>
          <w:rFonts w:hint="cs"/>
          <w:rtl/>
          <w:lang w:bidi="ar-LB"/>
        </w:rPr>
        <w:t xml:space="preserve"> لتقدير استقرار التردد على الأجل الطويل عبر</w:t>
      </w:r>
      <w:r w:rsidR="00F705BE">
        <w:rPr>
          <w:rFonts w:hint="cs"/>
          <w:rtl/>
          <w:lang w:bidi="ar-LB"/>
        </w:rPr>
        <w:t xml:space="preserve"> </w:t>
      </w:r>
      <w:r w:rsidR="00F705BE" w:rsidRPr="003376B9">
        <w:rPr>
          <w:lang w:val="en-GB"/>
        </w:rPr>
        <w:t>¾</w:t>
      </w:r>
      <w:r>
        <w:rPr>
          <w:rFonts w:hint="cs"/>
          <w:rtl/>
          <w:lang w:val="en-GB"/>
        </w:rPr>
        <w:t xml:space="preserve"> دفعة البيانات التي يبلغ طولها </w:t>
      </w:r>
      <w:r w:rsidRPr="003376B9">
        <w:rPr>
          <w:i/>
          <w:lang w:val="en-GB"/>
        </w:rPr>
        <w:t>N</w:t>
      </w:r>
      <w:r w:rsidRPr="003376B9">
        <w:rPr>
          <w:i/>
          <w:vertAlign w:val="subscript"/>
          <w:lang w:val="en-GB"/>
        </w:rPr>
        <w:t>x</w:t>
      </w:r>
      <w:r>
        <w:rPr>
          <w:rFonts w:hint="cs"/>
          <w:rtl/>
          <w:lang w:val="en-GB"/>
        </w:rPr>
        <w:t xml:space="preserve">، وهو كما ذكر سابقاً الإشارة أطول بنسبة </w:t>
      </w:r>
      <w:r>
        <w:t>%50</w:t>
      </w:r>
      <w:r>
        <w:rPr>
          <w:rFonts w:hint="cs"/>
          <w:rtl/>
        </w:rPr>
        <w:t xml:space="preserve"> من طول البيانات التي يمكن أن يستعملها التغاير </w:t>
      </w:r>
      <w:r>
        <w:t>AVAR</w:t>
      </w:r>
      <w:r>
        <w:rPr>
          <w:rFonts w:hint="cs"/>
          <w:rtl/>
        </w:rPr>
        <w:t>.</w:t>
      </w:r>
    </w:p>
    <w:p w:rsidR="00804EFC" w:rsidRPr="00A85B92" w:rsidRDefault="002741C0" w:rsidP="00637EB9">
      <w:pPr>
        <w:pStyle w:val="Equation"/>
        <w:bidi w:val="0"/>
        <w:spacing w:before="100" w:beforeAutospacing="1" w:after="100" w:afterAutospacing="1"/>
        <w:rPr>
          <w:rFonts w:eastAsiaTheme="minorEastAsia"/>
          <w:lang w:val="en-GB"/>
        </w:rPr>
      </w:pPr>
      <w:r w:rsidRPr="00A85B92">
        <w:rPr>
          <w:lang w:val="de-CH"/>
        </w:rPr>
        <w:t>(1</w:t>
      </w:r>
      <w:r>
        <w:rPr>
          <w:lang w:val="de-CH"/>
        </w:rPr>
        <w:t>9</w:t>
      </w:r>
      <w:r w:rsidRPr="00A85B92">
        <w:rPr>
          <w:lang w:val="de-CH"/>
        </w:rPr>
        <w:t>)</w:t>
      </w:r>
      <w:r>
        <w:rPr>
          <w:lang w:val="de-CH"/>
        </w:rPr>
        <w:tab/>
      </w:r>
      <m:oMath>
        <m:r>
          <w:rPr>
            <w:rFonts w:ascii="Cambria Math" w:hAnsi="Cambria Math"/>
          </w:rPr>
          <m:t>T</m:t>
        </m:r>
        <m:r>
          <w:rPr>
            <w:rFonts w:ascii="Cambria Math" w:hAnsi="Cambria Math"/>
            <w:lang w:val="en-GB"/>
          </w:rPr>
          <m:t>h</m:t>
        </m:r>
        <m:r>
          <w:rPr>
            <w:rFonts w:ascii="Cambria Math" w:hAnsi="Cambria Math"/>
          </w:rPr>
          <m:t>eoH</m:t>
        </m:r>
        <m:d>
          <m:dPr>
            <m:ctrlPr>
              <w:rPr>
                <w:rFonts w:ascii="Cambria Math" w:hAnsi="Cambria Math"/>
              </w:rPr>
            </m:ctrlPr>
          </m:dPr>
          <m:e>
            <m:r>
              <w:rPr>
                <w:rFonts w:ascii="Cambria Math" w:hAnsi="Cambria Math"/>
              </w:rPr>
              <m:t>m</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en-GB"/>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AVAR</m:t>
                  </m:r>
                  <m:d>
                    <m:dPr>
                      <m:ctrlPr>
                        <w:rPr>
                          <w:rFonts w:ascii="Cambria Math" w:hAnsi="Cambria Math"/>
                        </w:rPr>
                      </m:ctrlPr>
                    </m:dPr>
                    <m:e>
                      <m:r>
                        <w:rPr>
                          <w:rFonts w:ascii="Cambria Math" w:hAnsi="Cambria Math"/>
                        </w:rPr>
                        <m:t>m</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en-GB"/>
                    </w:rPr>
                    <m:t xml:space="preserve">,                                        </m:t>
                  </m:r>
                  <m:r>
                    <w:rPr>
                      <w:rFonts w:ascii="Cambria Math" w:hAnsi="Cambria Math"/>
                    </w:rPr>
                    <m:t>for</m:t>
                  </m:r>
                  <m:r>
                    <m:rPr>
                      <m:sty m:val="p"/>
                    </m:rPr>
                    <w:rPr>
                      <w:rFonts w:ascii="Cambria Math" w:hAnsi="Cambria Math"/>
                      <w:lang w:val="en-GB"/>
                    </w:rPr>
                    <m:t xml:space="preserve"> 1≤</m:t>
                  </m:r>
                  <m:r>
                    <w:rPr>
                      <w:rFonts w:ascii="Cambria Math" w:hAnsi="Cambria Math"/>
                    </w:rPr>
                    <m:t>m</m:t>
                  </m:r>
                  <m:r>
                    <m:rPr>
                      <m:sty m:val="p"/>
                    </m:rPr>
                    <w:rPr>
                      <w:rFonts w:ascii="Cambria Math" w:hAnsi="Cambria Math"/>
                      <w:lang w:val="en-GB"/>
                    </w:rPr>
                    <m:t>≤</m:t>
                  </m:r>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den>
                  </m:f>
                </m:e>
              </m:mr>
              <m:mr>
                <m:e>
                  <m:r>
                    <w:rPr>
                      <w:rFonts w:ascii="Cambria Math" w:hAnsi="Cambria Math"/>
                    </w:rPr>
                    <m:t>T</m:t>
                  </m:r>
                  <m:r>
                    <w:rPr>
                      <w:rFonts w:ascii="Cambria Math" w:hAnsi="Cambria Math"/>
                      <w:lang w:val="en-GB"/>
                    </w:rPr>
                    <m:t>h</m:t>
                  </m:r>
                  <m:r>
                    <w:rPr>
                      <w:rFonts w:ascii="Cambria Math" w:hAnsi="Cambria Math"/>
                    </w:rPr>
                    <m:t>eoBR</m:t>
                  </m:r>
                  <m:d>
                    <m:dPr>
                      <m:ctrlPr>
                        <w:rPr>
                          <w:rFonts w:ascii="Cambria Math" w:hAnsi="Cambria Math"/>
                        </w:rPr>
                      </m:ctrlPr>
                    </m:dPr>
                    <m:e>
                      <m:r>
                        <w:rPr>
                          <w:rFonts w:ascii="Cambria Math" w:hAnsi="Cambria Math"/>
                        </w:rPr>
                        <m:t>m</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en-GB"/>
                    </w:rPr>
                    <m:t xml:space="preserve">,            </m:t>
                  </m:r>
                  <m:r>
                    <w:rPr>
                      <w:rFonts w:ascii="Cambria Math" w:hAnsi="Cambria Math"/>
                    </w:rPr>
                    <m:t>for</m:t>
                  </m:r>
                  <m:f>
                    <m:fPr>
                      <m:ctrlPr>
                        <w:rPr>
                          <w:rFonts w:ascii="Cambria Math" w:hAnsi="Cambria Math"/>
                        </w:rPr>
                      </m:ctrlPr>
                    </m:fPr>
                    <m:num>
                      <m:r>
                        <w:rPr>
                          <w:rFonts w:ascii="Cambria Math" w:hAnsi="Cambria Math"/>
                        </w:rPr>
                        <m:t>k</m:t>
                      </m:r>
                    </m:num>
                    <m:den>
                      <m:r>
                        <m:rPr>
                          <m:sty m:val="p"/>
                        </m:rPr>
                        <w:rPr>
                          <w:rFonts w:ascii="Cambria Math" w:hAnsi="Cambria Math"/>
                          <w:lang w:val="en-GB"/>
                        </w:rPr>
                        <m:t>0.75</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en-GB"/>
                            </w:rPr>
                            <m:t>0</m:t>
                          </m:r>
                        </m:sub>
                      </m:sSub>
                    </m:den>
                  </m:f>
                  <m:r>
                    <m:rPr>
                      <m:sty m:val="p"/>
                    </m:rPr>
                    <w:rPr>
                      <w:rFonts w:ascii="Cambria Math" w:hAnsi="Cambria Math"/>
                      <w:lang w:val="en-GB"/>
                    </w:rPr>
                    <m:t>≤</m:t>
                  </m:r>
                  <m:r>
                    <w:rPr>
                      <w:rFonts w:ascii="Cambria Math" w:hAnsi="Cambria Math"/>
                    </w:rPr>
                    <m:t>m</m:t>
                  </m:r>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en-GB"/>
                    </w:rPr>
                    <m:t xml:space="preserve">-1, </m:t>
                  </m:r>
                  <m:r>
                    <w:rPr>
                      <w:rFonts w:ascii="Cambria Math" w:hAnsi="Cambria Math"/>
                    </w:rPr>
                    <m:t>m</m:t>
                  </m:r>
                  <m:r>
                    <m:rPr>
                      <m:sty m:val="p"/>
                    </m:rPr>
                    <w:rPr>
                      <w:rFonts w:ascii="Cambria Math" w:hAnsi="Cambria Math"/>
                      <w:lang w:val="en-GB"/>
                    </w:rPr>
                    <m:t xml:space="preserve"> </m:t>
                  </m:r>
                  <m:r>
                    <w:rPr>
                      <w:rFonts w:ascii="Cambria Math" w:hAnsi="Cambria Math"/>
                    </w:rPr>
                    <m:t>even</m:t>
                  </m:r>
                </m:e>
              </m:mr>
            </m:m>
          </m:e>
        </m:d>
      </m:oMath>
    </w:p>
    <w:p w:rsidR="00804EFC" w:rsidRPr="00C80BB2"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val="en-GB" w:eastAsia="zh-CN" w:bidi="ar-EG"/>
        </w:rPr>
        <w:t xml:space="preserve">حيث </w:t>
      </w:r>
      <w:r w:rsidRPr="00C80BB2">
        <w:rPr>
          <w:rFonts w:eastAsia="SimSun"/>
          <w:i/>
          <w:iCs/>
          <w:lang w:eastAsia="zh-CN" w:bidi="ar-EG"/>
        </w:rPr>
        <w:t>k</w:t>
      </w:r>
      <w:r>
        <w:rPr>
          <w:rFonts w:eastAsia="SimSun" w:hint="cs"/>
          <w:rtl/>
          <w:lang w:eastAsia="zh-CN" w:bidi="ar-LB"/>
        </w:rPr>
        <w:t xml:space="preserve"> هي </w:t>
      </w:r>
      <m:oMath>
        <m:r>
          <m:rPr>
            <m:sty m:val="p"/>
          </m:rPr>
          <w:rPr>
            <w:rFonts w:ascii="Cambria Math" w:hAnsi="Cambria Math"/>
          </w:rPr>
          <m:t>τ</m:t>
        </m:r>
        <m:r>
          <w:rPr>
            <w:rFonts w:ascii="Cambria Math" w:hAnsi="Cambria Math"/>
            <w:lang w:val="en-GB"/>
          </w:rPr>
          <m:t>≤0.2</m:t>
        </m:r>
        <m:r>
          <w:rPr>
            <w:rFonts w:ascii="Cambria Math" w:hAnsi="Cambria Math"/>
          </w:rPr>
          <m:t>T</m:t>
        </m:r>
      </m:oMath>
      <w:r>
        <w:rPr>
          <w:rFonts w:eastAsia="SimSun" w:hint="cs"/>
          <w:rtl/>
        </w:rPr>
        <w:t>، و</w:t>
      </w:r>
      <m:oMath>
        <m:r>
          <w:rPr>
            <w:rFonts w:ascii="Cambria Math" w:hAnsi="Cambria Math"/>
          </w:rPr>
          <m:t xml:space="preserve"> AVAR</m:t>
        </m:r>
        <m:d>
          <m:dPr>
            <m:ctrlPr>
              <w:rPr>
                <w:rFonts w:ascii="Cambria Math" w:hAnsi="Cambria Math"/>
                <w:i/>
              </w:rPr>
            </m:ctrlPr>
          </m:dPr>
          <m:e>
            <m:r>
              <w:rPr>
                <w:rFonts w:ascii="Cambria Math" w:hAnsi="Cambria Math"/>
              </w:rPr>
              <m:t>m</m:t>
            </m:r>
            <m:r>
              <w:rPr>
                <w:rFonts w:ascii="Cambria Math" w:hAnsi="Cambria Math"/>
                <w:lang w:val="en-GB"/>
              </w:rPr>
              <m:t>,</m:t>
            </m:r>
            <m:sSub>
              <m:sSubPr>
                <m:ctrlPr>
                  <w:rPr>
                    <w:rFonts w:ascii="Cambria Math" w:hAnsi="Cambria Math"/>
                    <w:i/>
                  </w:rPr>
                </m:ctrlPr>
              </m:sSubPr>
              <m:e>
                <m:r>
                  <m:rPr>
                    <m:sty m:val="p"/>
                  </m:rPr>
                  <w:rPr>
                    <w:rFonts w:ascii="Cambria Math" w:hAnsi="Cambria Math"/>
                  </w:rPr>
                  <m:t>τ</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rPr>
                </m:ctrlPr>
              </m:sSubPr>
              <m:e>
                <m:r>
                  <w:rPr>
                    <w:rFonts w:ascii="Cambria Math" w:hAnsi="Cambria Math"/>
                  </w:rPr>
                  <m:t>N</m:t>
                </m:r>
              </m:e>
              <m:sub>
                <m:r>
                  <w:rPr>
                    <w:rFonts w:ascii="Cambria Math" w:hAnsi="Cambria Math"/>
                  </w:rPr>
                  <m:t>x</m:t>
                </m:r>
              </m:sub>
            </m:sSub>
          </m:e>
        </m:d>
      </m:oMath>
      <w:r>
        <w:rPr>
          <w:rFonts w:eastAsia="SimSun" w:hint="cs"/>
          <w:rtl/>
        </w:rPr>
        <w:t xml:space="preserve">تتسم بقدر كاف من الثقة. </w:t>
      </w:r>
    </w:p>
    <w:p w:rsidR="00804EFC" w:rsidRDefault="00804EFC"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LB"/>
        </w:rPr>
      </w:pPr>
      <w:r>
        <w:rPr>
          <w:rFonts w:eastAsia="SimSun" w:hint="cs"/>
          <w:rtl/>
          <w:lang w:eastAsia="zh-CN" w:bidi="ar-LB"/>
        </w:rPr>
        <w:t xml:space="preserve">إن الحد الأعلى العادي </w:t>
      </w:r>
      <w:r>
        <w:rPr>
          <w:rFonts w:hint="cs"/>
          <w:rtl/>
        </w:rPr>
        <w:t xml:space="preserve">للمدة </w:t>
      </w:r>
      <w:r w:rsidRPr="00530697">
        <w:t>τ</w:t>
      </w:r>
      <w:r>
        <w:rPr>
          <w:rFonts w:eastAsia="SimSun" w:hint="cs"/>
          <w:rtl/>
          <w:lang w:eastAsia="zh-CN" w:bidi="ar-LB"/>
        </w:rPr>
        <w:t xml:space="preserve"> </w:t>
      </w:r>
      <w:r>
        <w:rPr>
          <w:rFonts w:hint="cs"/>
          <w:rtl/>
        </w:rPr>
        <w:t xml:space="preserve">الخاصة بالتغاير </w:t>
      </w:r>
      <w:r>
        <w:t>AVAR</w:t>
      </w:r>
      <w:r>
        <w:rPr>
          <w:rFonts w:hint="cs"/>
          <w:rtl/>
          <w:lang w:bidi="ar-LB"/>
        </w:rPr>
        <w:t xml:space="preserve"> يبلغ </w:t>
      </w:r>
      <w:r>
        <w:rPr>
          <w:lang w:bidi="ar-LB"/>
        </w:rPr>
        <w:t>%20</w:t>
      </w:r>
      <w:r>
        <w:rPr>
          <w:rFonts w:hint="cs"/>
          <w:rtl/>
          <w:lang w:bidi="ar-LB"/>
        </w:rPr>
        <w:t xml:space="preserve"> من دفعة البيانات </w:t>
      </w:r>
      <w:r w:rsidRPr="003376B9">
        <w:rPr>
          <w:i/>
          <w:lang w:val="en-GB"/>
        </w:rPr>
        <w:t>T</w:t>
      </w:r>
      <w:r>
        <w:rPr>
          <w:rFonts w:hint="cs"/>
          <w:i/>
          <w:rtl/>
          <w:lang w:val="en-GB"/>
        </w:rPr>
        <w:t xml:space="preserve">. وبما أن </w:t>
      </w:r>
      <w:r w:rsidRPr="003376B9">
        <w:rPr>
          <w:lang w:val="en-GB"/>
        </w:rPr>
        <w:t>TheoBR</w:t>
      </w:r>
      <w:r>
        <w:rPr>
          <w:rFonts w:hint="cs"/>
          <w:rtl/>
          <w:lang w:bidi="ar-LB"/>
        </w:rPr>
        <w:t xml:space="preserve"> أشد كثافة من</w:t>
      </w:r>
      <w:r w:rsidR="005C1D32">
        <w:rPr>
          <w:rFonts w:hint="eastAsia"/>
          <w:rtl/>
          <w:lang w:bidi="ar-LB"/>
        </w:rPr>
        <w:t> </w:t>
      </w:r>
      <w:r>
        <w:rPr>
          <w:lang w:bidi="ar-LB"/>
        </w:rPr>
        <w:t>AVAR</w:t>
      </w:r>
      <w:r>
        <w:rPr>
          <w:rFonts w:hint="cs"/>
          <w:rtl/>
          <w:lang w:bidi="ar-LB"/>
        </w:rPr>
        <w:t xml:space="preserve"> من الناحية الحسابية، لم تدرج في التعريف الوارد أعلاه إلا قيم </w:t>
      </w:r>
      <w:r w:rsidRPr="003376B9">
        <w:rPr>
          <w:i/>
          <w:lang w:val="en-GB"/>
        </w:rPr>
        <w:t>m</w:t>
      </w:r>
      <w:r>
        <w:rPr>
          <w:rFonts w:hint="cs"/>
          <w:i/>
          <w:rtl/>
          <w:lang w:val="en-GB"/>
        </w:rPr>
        <w:t xml:space="preserve"> </w:t>
      </w:r>
      <w:r>
        <w:rPr>
          <w:rFonts w:hint="cs"/>
          <w:rtl/>
          <w:lang w:bidi="ar-LB"/>
        </w:rPr>
        <w:t xml:space="preserve">الكبيرة وليس جميع هذه القيم. وعادة لا توجد ضرورة لحساب جميع قيم </w:t>
      </w:r>
      <w:r w:rsidRPr="003376B9">
        <w:rPr>
          <w:i/>
          <w:lang w:val="en-GB"/>
        </w:rPr>
        <w:t>m</w:t>
      </w:r>
      <w:r>
        <w:rPr>
          <w:rFonts w:hint="cs"/>
          <w:i/>
          <w:rtl/>
          <w:lang w:val="en-GB"/>
        </w:rPr>
        <w:t>؛ إذ يكفي استخدام مسافات من ثُمانيات أو عشرات لتحديد خصائص الضوضاء العشوائية. ولفصل قيم</w:t>
      </w:r>
      <w:r w:rsidR="005C1D32">
        <w:rPr>
          <w:rFonts w:hint="eastAsia"/>
          <w:i/>
          <w:rtl/>
          <w:lang w:val="en-GB"/>
        </w:rPr>
        <w:t> </w:t>
      </w:r>
      <w:r w:rsidRPr="003376B9">
        <w:rPr>
          <w:lang w:val="en-GB"/>
        </w:rPr>
        <w:t>AVAR</w:t>
      </w:r>
      <w:r>
        <w:rPr>
          <w:rFonts w:hint="cs"/>
          <w:rtl/>
          <w:lang w:val="en-GB"/>
        </w:rPr>
        <w:t xml:space="preserve"> عن قيم </w:t>
      </w:r>
      <w:r>
        <w:t>TheoBR</w:t>
      </w:r>
      <w:r>
        <w:rPr>
          <w:rFonts w:hint="cs"/>
          <w:rtl/>
          <w:lang w:bidi="ar-LB"/>
        </w:rPr>
        <w:t xml:space="preserve">، أدخلت فجوة </w:t>
      </w:r>
      <w:proofErr w:type="gramStart"/>
      <w:r>
        <w:rPr>
          <w:rFonts w:hint="cs"/>
          <w:rtl/>
          <w:lang w:bidi="ar-LB"/>
        </w:rPr>
        <w:t xml:space="preserve">بقيمة </w:t>
      </w:r>
      <m:oMath>
        <m:f>
          <m:fPr>
            <m:ctrlPr>
              <w:rPr>
                <w:rFonts w:ascii="Cambria Math" w:hAnsi="Cambria Math"/>
                <w:i/>
              </w:rPr>
            </m:ctrlPr>
          </m:fPr>
          <m:num>
            <m:r>
              <w:rPr>
                <w:rFonts w:ascii="Cambria Math" w:hAnsi="Cambria Math"/>
                <w:lang w:val="en-GB"/>
              </w:rPr>
              <m:t>0,2</m:t>
            </m:r>
            <m:r>
              <w:rPr>
                <w:rFonts w:ascii="Cambria Math" w:hAnsi="Cambria Math"/>
              </w:rPr>
              <m:t>T</m:t>
            </m:r>
          </m:num>
          <m:den>
            <m:sSub>
              <m:sSubPr>
                <m:ctrlPr>
                  <w:rPr>
                    <w:rFonts w:ascii="Cambria Math" w:hAnsi="Cambria Math"/>
                    <w:i/>
                  </w:rPr>
                </m:ctrlPr>
              </m:sSubPr>
              <m:e>
                <m:r>
                  <w:rPr>
                    <w:rFonts w:ascii="Cambria Math" w:hAnsi="Cambria Math"/>
                  </w:rPr>
                  <m:t>τ</m:t>
                </m:r>
              </m:e>
              <m:sub>
                <m:r>
                  <w:rPr>
                    <w:rFonts w:ascii="Cambria Math" w:hAnsi="Cambria Math"/>
                    <w:lang w:val="en-GB"/>
                  </w:rPr>
                  <m:t>0</m:t>
                </m:r>
              </m:sub>
            </m:sSub>
          </m:den>
        </m:f>
        <m:r>
          <w:rPr>
            <w:rFonts w:ascii="Cambria Math" w:hAnsi="Cambria Math"/>
            <w:lang w:val="en-GB"/>
          </w:rPr>
          <m:t>&lt;</m:t>
        </m:r>
        <m:r>
          <w:rPr>
            <w:rFonts w:ascii="Cambria Math" w:hAnsi="Cambria Math"/>
          </w:rPr>
          <m:t>m</m:t>
        </m:r>
        <m:r>
          <w:rPr>
            <w:rFonts w:ascii="Cambria Math" w:hAnsi="Cambria Math"/>
            <w:lang w:val="en-GB"/>
          </w:rPr>
          <m:t>&lt;</m:t>
        </m:r>
        <m:f>
          <m:fPr>
            <m:ctrlPr>
              <w:rPr>
                <w:rFonts w:ascii="Cambria Math" w:hAnsi="Cambria Math"/>
                <w:i/>
              </w:rPr>
            </m:ctrlPr>
          </m:fPr>
          <m:num>
            <m:r>
              <w:rPr>
                <w:rFonts w:ascii="Cambria Math" w:hAnsi="Cambria Math"/>
                <w:lang w:val="en-GB"/>
              </w:rPr>
              <m:t>0,8</m:t>
            </m:r>
            <m:r>
              <w:rPr>
                <w:rFonts w:ascii="Cambria Math" w:hAnsi="Cambria Math"/>
              </w:rPr>
              <m:t>T</m:t>
            </m:r>
          </m:num>
          <m:den>
            <m:r>
              <w:rPr>
                <w:rFonts w:ascii="Cambria Math" w:hAnsi="Cambria Math"/>
                <w:lang w:val="en-GB"/>
              </w:rPr>
              <m:t>3</m:t>
            </m:r>
            <m:sSub>
              <m:sSubPr>
                <m:ctrlPr>
                  <w:rPr>
                    <w:rFonts w:ascii="Cambria Math" w:hAnsi="Cambria Math"/>
                    <w:i/>
                  </w:rPr>
                </m:ctrlPr>
              </m:sSubPr>
              <m:e>
                <m:r>
                  <w:rPr>
                    <w:rFonts w:ascii="Cambria Math" w:hAnsi="Cambria Math"/>
                  </w:rPr>
                  <m:t>τ</m:t>
                </m:r>
              </m:e>
              <m:sub>
                <m:r>
                  <w:rPr>
                    <w:rFonts w:ascii="Cambria Math" w:hAnsi="Cambria Math"/>
                    <w:lang w:val="en-GB"/>
                  </w:rPr>
                  <m:t>0</m:t>
                </m:r>
              </m:sub>
            </m:sSub>
          </m:den>
        </m:f>
      </m:oMath>
      <w:r>
        <w:rPr>
          <w:rFonts w:hint="cs"/>
          <w:rtl/>
        </w:rPr>
        <w:t xml:space="preserve"> ولكن</w:t>
      </w:r>
      <w:proofErr w:type="gramEnd"/>
      <w:r>
        <w:rPr>
          <w:rFonts w:hint="cs"/>
          <w:rtl/>
        </w:rPr>
        <w:t xml:space="preserve"> يمكن ملؤها إذا أردنا حساب جميع قيم </w:t>
      </w:r>
      <w:r w:rsidRPr="00E14DE5">
        <w:rPr>
          <w:i/>
          <w:iCs/>
        </w:rPr>
        <w:t>m</w:t>
      </w:r>
      <w:r>
        <w:rPr>
          <w:rFonts w:hint="cs"/>
          <w:rtl/>
          <w:lang w:bidi="ar-LB"/>
        </w:rPr>
        <w:t xml:space="preserve"> أو عدد أكبر منها.</w:t>
      </w:r>
    </w:p>
    <w:p w:rsidR="00804EFC"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LB"/>
        </w:rPr>
        <w:t xml:space="preserve">ويساوي انحراف </w:t>
      </w:r>
      <w:r>
        <w:rPr>
          <w:rFonts w:eastAsia="SimSun"/>
          <w:lang w:eastAsia="zh-CN" w:bidi="ar-LB"/>
        </w:rPr>
        <w:t>TheoH</w:t>
      </w:r>
      <w:r>
        <w:rPr>
          <w:rFonts w:eastAsia="SimSun" w:hint="cs"/>
          <w:rtl/>
          <w:lang w:eastAsia="zh-CN" w:bidi="ar-LB"/>
        </w:rPr>
        <w:t xml:space="preserve"> الجذر التربيعي لتغاير </w:t>
      </w:r>
      <w:r>
        <w:rPr>
          <w:rFonts w:eastAsia="SimSun"/>
          <w:lang w:eastAsia="zh-CN" w:bidi="ar-LB"/>
        </w:rPr>
        <w:t>TheoH</w:t>
      </w:r>
      <w:r>
        <w:rPr>
          <w:rFonts w:eastAsia="SimSun" w:hint="cs"/>
          <w:rtl/>
          <w:lang w:eastAsia="zh-CN" w:bidi="ar-LB"/>
        </w:rPr>
        <w:t xml:space="preserve">، ويعرف باسم </w:t>
      </w:r>
      <w:r>
        <w:rPr>
          <w:rFonts w:eastAsia="SimSun"/>
          <w:lang w:eastAsia="zh-CN" w:bidi="ar-LB"/>
        </w:rPr>
        <w:t>TheoH-dev</w:t>
      </w:r>
      <w:r>
        <w:rPr>
          <w:rFonts w:eastAsia="SimSun" w:hint="cs"/>
          <w:rtl/>
          <w:lang w:eastAsia="zh-CN" w:bidi="ar-LB"/>
        </w:rPr>
        <w:t>.</w:t>
      </w:r>
    </w:p>
    <w:p w:rsidR="00804EFC" w:rsidRDefault="00804EFC" w:rsidP="00804EFC">
      <w:pPr>
        <w:pStyle w:val="Heading1"/>
        <w:rPr>
          <w:rFonts w:eastAsia="SimSun"/>
          <w:rtl/>
          <w:lang w:eastAsia="zh-CN" w:bidi="ar-EG"/>
        </w:rPr>
      </w:pPr>
      <w:r>
        <w:rPr>
          <w:rFonts w:eastAsia="SimSun"/>
          <w:lang w:eastAsia="zh-CN" w:bidi="ar-EG"/>
        </w:rPr>
        <w:t>4</w:t>
      </w:r>
      <w:r>
        <w:rPr>
          <w:rFonts w:eastAsia="SimSun"/>
          <w:rtl/>
          <w:lang w:eastAsia="zh-CN" w:bidi="ar-EG"/>
        </w:rPr>
        <w:tab/>
      </w:r>
      <w:r>
        <w:rPr>
          <w:rFonts w:eastAsia="SimSun" w:hint="cs"/>
          <w:rtl/>
          <w:lang w:eastAsia="zh-CN" w:bidi="ar-EG"/>
        </w:rPr>
        <w:t>التحويل بين الميدان الترددي والميدان الزمني</w:t>
      </w:r>
    </w:p>
    <w:p w:rsidR="00804EFC" w:rsidRPr="005A1A24"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عموماً إذا كانت الكثافة الطيفية لتقلبات التردد المقيّس </w:t>
      </w:r>
      <w:proofErr w:type="gramStart"/>
      <w:r w:rsidRPr="003376B9">
        <w:rPr>
          <w:i/>
          <w:lang w:val="en-GB"/>
        </w:rPr>
        <w:t>S</w:t>
      </w:r>
      <w:r w:rsidRPr="003376B9">
        <w:rPr>
          <w:i/>
          <w:position w:val="-4"/>
          <w:sz w:val="16"/>
          <w:lang w:val="en-GB"/>
        </w:rPr>
        <w:t>y</w:t>
      </w:r>
      <w:r w:rsidRPr="003376B9">
        <w:rPr>
          <w:lang w:val="en-GB"/>
        </w:rPr>
        <w:t>(</w:t>
      </w:r>
      <w:r w:rsidRPr="003376B9">
        <w:rPr>
          <w:sz w:val="12"/>
          <w:lang w:val="en-GB"/>
        </w:rPr>
        <w:t> </w:t>
      </w:r>
      <w:r w:rsidRPr="003376B9">
        <w:rPr>
          <w:i/>
          <w:lang w:val="en-GB"/>
        </w:rPr>
        <w:t>f</w:t>
      </w:r>
      <w:proofErr w:type="gramEnd"/>
      <w:r w:rsidRPr="003376B9">
        <w:rPr>
          <w:sz w:val="12"/>
          <w:lang w:val="en-GB"/>
        </w:rPr>
        <w:t> </w:t>
      </w:r>
      <w:r w:rsidRPr="003376B9">
        <w:rPr>
          <w:lang w:val="en-GB"/>
        </w:rPr>
        <w:t>)</w:t>
      </w:r>
      <w:r>
        <w:rPr>
          <w:rFonts w:hint="cs"/>
          <w:rtl/>
          <w:lang w:val="en-GB"/>
        </w:rPr>
        <w:t xml:space="preserve"> </w:t>
      </w:r>
      <w:r>
        <w:rPr>
          <w:rFonts w:eastAsia="SimSun" w:hint="cs"/>
          <w:rtl/>
          <w:lang w:eastAsia="zh-CN" w:bidi="ar-EG"/>
        </w:rPr>
        <w:t xml:space="preserve">معروفة، يمكن حساب التغاير الثنائي العينة على النحو التالي: </w:t>
      </w:r>
    </w:p>
    <w:p w:rsidR="00804EFC" w:rsidRPr="00A85B92" w:rsidRDefault="002741C0" w:rsidP="00637EB9">
      <w:pPr>
        <w:pStyle w:val="Equation"/>
        <w:bidi w:val="0"/>
        <w:spacing w:before="100" w:beforeAutospacing="1" w:after="100" w:afterAutospacing="1"/>
        <w:rPr>
          <w:lang w:val="en-GB"/>
        </w:rPr>
      </w:pPr>
      <w:bookmarkStart w:id="32" w:name="F018"/>
      <w:r w:rsidRPr="00A85B92">
        <w:rPr>
          <w:lang w:val="en-GB"/>
        </w:rPr>
        <w:t>(20)</w:t>
      </w:r>
      <w:r w:rsidR="00804EFC" w:rsidRPr="00A85B92">
        <w:rPr>
          <w:lang w:val="en-GB"/>
        </w:rPr>
        <w:tab/>
      </w:r>
      <w:r w:rsidR="00804EFC" w:rsidRPr="00A85B92">
        <w:fldChar w:fldCharType="begin"/>
      </w:r>
      <w:r w:rsidR="00804EFC" w:rsidRPr="00A85B92">
        <w:rPr>
          <w:lang w:val="en-GB"/>
        </w:rPr>
        <w:instrText xml:space="preserve">eq </w:instrText>
      </w:r>
      <w:r w:rsidR="00804EFC" w:rsidRPr="00A85B92">
        <w:rPr>
          <w:rFonts w:ascii="Symbol" w:hAnsi="Symbol"/>
          <w:lang w:val="en-GB"/>
        </w:rPr>
        <w:instrText>s</w:instrText>
      </w:r>
      <w:r w:rsidR="00804EFC" w:rsidRPr="00A85B92">
        <w:rPr>
          <w:lang w:val="en-GB"/>
        </w:rPr>
        <w:instrText>\s(</w:instrText>
      </w:r>
      <w:r w:rsidR="00804EFC" w:rsidRPr="00A85B92">
        <w:rPr>
          <w:sz w:val="18"/>
          <w:lang w:val="en-GB"/>
        </w:rPr>
        <w:instrText>2,</w:instrText>
      </w:r>
      <w:r w:rsidR="00804EFC" w:rsidRPr="00A85B92">
        <w:rPr>
          <w:i/>
          <w:sz w:val="18"/>
          <w:lang w:val="en-GB"/>
        </w:rPr>
        <w:instrText>y</w:instrText>
      </w:r>
      <w:r w:rsidR="00804EFC" w:rsidRPr="00A85B92">
        <w:rPr>
          <w:lang w:val="en-GB"/>
        </w:rPr>
        <w:instrText>)(</w:instrText>
      </w:r>
      <w:r w:rsidR="00804EFC" w:rsidRPr="00A85B92">
        <w:rPr>
          <w:rFonts w:ascii="Symbol" w:hAnsi="Symbol"/>
          <w:lang w:val="en-GB"/>
        </w:rPr>
        <w:instrText>t</w:instrText>
      </w:r>
      <w:r w:rsidR="00804EFC" w:rsidRPr="00A85B92">
        <w:rPr>
          <w:lang w:val="en-GB"/>
        </w:rPr>
        <w:instrText xml:space="preserve">)  </w:instrText>
      </w:r>
      <w:r w:rsidR="00804EFC" w:rsidRPr="00A85B92">
        <w:rPr>
          <w:rFonts w:ascii="Symbol" w:hAnsi="Symbol"/>
          <w:lang w:val="en-GB"/>
        </w:rPr>
        <w:instrText>=</w:instrText>
      </w:r>
      <w:r w:rsidR="00804EFC" w:rsidRPr="00A85B92">
        <w:rPr>
          <w:lang w:val="en-GB"/>
        </w:rPr>
        <w:instrText xml:space="preserve">  2 \i(</w:instrText>
      </w:r>
      <w:r w:rsidR="00804EFC" w:rsidRPr="00A85B92">
        <w:rPr>
          <w:sz w:val="18"/>
          <w:lang w:val="en-GB"/>
        </w:rPr>
        <w:instrText>0</w:instrText>
      </w:r>
      <w:r w:rsidR="00804EFC" w:rsidRPr="00A85B92">
        <w:rPr>
          <w:lang w:val="en-GB"/>
        </w:rPr>
        <w:instrText>,</w:instrText>
      </w:r>
      <w:r w:rsidR="00804EFC" w:rsidRPr="00A85B92">
        <w:rPr>
          <w:i/>
          <w:sz w:val="18"/>
          <w:lang w:val="en-GB"/>
        </w:rPr>
        <w:instrText>f</w:instrText>
      </w:r>
      <w:r w:rsidR="00804EFC" w:rsidRPr="00A85B92">
        <w:rPr>
          <w:i/>
          <w:position w:val="-3"/>
          <w:sz w:val="14"/>
          <w:lang w:val="en-GB"/>
        </w:rPr>
        <w:instrText>h</w:instrText>
      </w:r>
      <w:r w:rsidR="00804EFC" w:rsidRPr="00A85B92">
        <w:rPr>
          <w:lang w:val="en-GB"/>
        </w:rPr>
        <w:instrText xml:space="preserve">, </w:instrText>
      </w:r>
      <w:r w:rsidR="00804EFC" w:rsidRPr="00A85B92">
        <w:rPr>
          <w:i/>
          <w:lang w:val="en-GB"/>
        </w:rPr>
        <w:instrText>S</w:instrText>
      </w:r>
      <w:r w:rsidR="00804EFC" w:rsidRPr="00A85B92">
        <w:rPr>
          <w:i/>
          <w:position w:val="-4"/>
          <w:sz w:val="18"/>
          <w:lang w:val="en-GB"/>
        </w:rPr>
        <w:instrText>y</w:instrText>
      </w:r>
      <w:r w:rsidR="00804EFC" w:rsidRPr="00A85B92">
        <w:rPr>
          <w:lang w:val="en-GB"/>
        </w:rPr>
        <w:instrText>(</w:instrText>
      </w:r>
      <w:r w:rsidR="00804EFC" w:rsidRPr="00A85B92">
        <w:rPr>
          <w:sz w:val="18"/>
          <w:lang w:val="en-GB"/>
        </w:rPr>
        <w:instrText> </w:instrText>
      </w:r>
      <w:r w:rsidR="00804EFC" w:rsidRPr="00A85B92">
        <w:rPr>
          <w:i/>
          <w:lang w:val="en-GB"/>
        </w:rPr>
        <w:instrText>f</w:instrText>
      </w:r>
      <w:r w:rsidR="00804EFC" w:rsidRPr="00A85B92">
        <w:rPr>
          <w:sz w:val="12"/>
          <w:lang w:val="en-GB"/>
        </w:rPr>
        <w:instrText> </w:instrText>
      </w:r>
      <w:r w:rsidR="00804EFC" w:rsidRPr="00A85B92">
        <w:rPr>
          <w:lang w:val="en-GB"/>
        </w:rPr>
        <w:instrText>)  \f(sin</w:instrText>
      </w:r>
      <w:r w:rsidR="00804EFC" w:rsidRPr="00A85B92">
        <w:rPr>
          <w:position w:val="6"/>
          <w:sz w:val="18"/>
          <w:lang w:val="en-GB"/>
        </w:rPr>
        <w:instrText xml:space="preserve">4 </w:instrText>
      </w:r>
      <w:r w:rsidR="00804EFC" w:rsidRPr="00A85B92">
        <w:rPr>
          <w:lang w:val="en-GB"/>
        </w:rPr>
        <w:instrText>(</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lang w:val="en-GB"/>
        </w:rPr>
        <w:instrText>),(</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lang w:val="en-GB"/>
        </w:rPr>
        <w:instrText>)</w:instrText>
      </w:r>
      <w:r w:rsidR="00804EFC" w:rsidRPr="00A85B92">
        <w:rPr>
          <w:position w:val="6"/>
          <w:sz w:val="18"/>
          <w:lang w:val="en-GB"/>
        </w:rPr>
        <w:instrText>2</w:instrText>
      </w:r>
      <w:r w:rsidR="00804EFC" w:rsidRPr="00A85B92">
        <w:rPr>
          <w:lang w:val="en-GB"/>
        </w:rPr>
        <w:instrText>)  d</w:instrText>
      </w:r>
      <w:r w:rsidR="00804EFC" w:rsidRPr="00A85B92">
        <w:rPr>
          <w:i/>
          <w:lang w:val="en-GB"/>
        </w:rPr>
        <w:instrText>f</w:instrText>
      </w:r>
      <w:r w:rsidR="00804EFC" w:rsidRPr="00A85B92">
        <w:rPr>
          <w:lang w:val="en-GB"/>
        </w:rPr>
        <w:instrText>)</w:instrText>
      </w:r>
      <w:r w:rsidR="00804EFC" w:rsidRPr="00A85B92">
        <w:fldChar w:fldCharType="end"/>
      </w:r>
      <w:r w:rsidR="00804EFC" w:rsidRPr="00A85B92">
        <w:rPr>
          <w:lang w:val="en-GB"/>
        </w:rPr>
        <w:tab/>
      </w:r>
      <w:bookmarkEnd w:id="32"/>
    </w:p>
    <w:p w:rsidR="00804EFC" w:rsidRPr="00A85B92" w:rsidRDefault="002741C0" w:rsidP="00637EB9">
      <w:pPr>
        <w:pStyle w:val="Equation"/>
        <w:bidi w:val="0"/>
        <w:spacing w:before="100" w:beforeAutospacing="1" w:after="100" w:afterAutospacing="1"/>
        <w:rPr>
          <w:lang w:val="en-GB"/>
        </w:rPr>
      </w:pPr>
      <w:bookmarkStart w:id="33" w:name="F019"/>
      <w:r w:rsidRPr="00A85B92">
        <w:rPr>
          <w:lang w:val="en-GB"/>
        </w:rPr>
        <w:t>(21)</w:t>
      </w:r>
      <w:r w:rsidR="00804EFC" w:rsidRPr="00A85B92">
        <w:rPr>
          <w:lang w:val="en-GB"/>
        </w:rPr>
        <w:tab/>
      </w:r>
      <w:r w:rsidR="00804EFC" w:rsidRPr="00A85B92">
        <w:fldChar w:fldCharType="begin"/>
      </w:r>
      <w:r w:rsidR="00804EFC" w:rsidRPr="00A85B92">
        <w:rPr>
          <w:lang w:val="en-GB"/>
        </w:rPr>
        <w:instrText xml:space="preserve">eq Mod. </w:instrText>
      </w:r>
      <w:r w:rsidR="00804EFC" w:rsidRPr="00A85B92">
        <w:rPr>
          <w:rFonts w:ascii="Symbol" w:hAnsi="Symbol"/>
          <w:lang w:val="en-GB"/>
        </w:rPr>
        <w:instrText>s</w:instrText>
      </w:r>
      <w:r w:rsidR="00804EFC" w:rsidRPr="00A85B92">
        <w:rPr>
          <w:lang w:val="en-GB"/>
        </w:rPr>
        <w:instrText>\s(</w:instrText>
      </w:r>
      <w:r w:rsidR="00804EFC" w:rsidRPr="00A85B92">
        <w:rPr>
          <w:sz w:val="18"/>
          <w:lang w:val="en-GB"/>
        </w:rPr>
        <w:instrText>2</w:instrText>
      </w:r>
      <w:r w:rsidR="00804EFC" w:rsidRPr="00A85B92">
        <w:rPr>
          <w:lang w:val="en-GB"/>
        </w:rPr>
        <w:instrText>,</w:instrText>
      </w:r>
      <w:r w:rsidR="00804EFC" w:rsidRPr="00A85B92">
        <w:rPr>
          <w:i/>
          <w:sz w:val="18"/>
          <w:lang w:val="en-GB"/>
        </w:rPr>
        <w:instrText>y</w:instrText>
      </w:r>
      <w:r w:rsidR="00804EFC" w:rsidRPr="00A85B92">
        <w:rPr>
          <w:lang w:val="en-GB"/>
        </w:rPr>
        <w:instrText>)(</w:instrText>
      </w:r>
      <w:r w:rsidR="00804EFC" w:rsidRPr="00A85B92">
        <w:rPr>
          <w:rFonts w:ascii="Symbol" w:hAnsi="Symbol"/>
          <w:lang w:val="en-GB"/>
        </w:rPr>
        <w:instrText>t</w:instrText>
      </w:r>
      <w:r w:rsidR="00804EFC" w:rsidRPr="00A85B92">
        <w:rPr>
          <w:lang w:val="en-GB"/>
        </w:rPr>
        <w:instrText xml:space="preserve">)  </w:instrText>
      </w:r>
      <w:r w:rsidR="00804EFC" w:rsidRPr="00A85B92">
        <w:rPr>
          <w:rFonts w:ascii="Symbol" w:hAnsi="Symbol"/>
          <w:lang w:val="en-GB"/>
        </w:rPr>
        <w:instrText>=</w:instrText>
      </w:r>
      <w:r w:rsidR="00804EFC" w:rsidRPr="00A85B92">
        <w:rPr>
          <w:lang w:val="en-GB"/>
        </w:rPr>
        <w:instrText xml:space="preserve">  2 \i(</w:instrText>
      </w:r>
      <w:r w:rsidR="00804EFC" w:rsidRPr="00A85B92">
        <w:rPr>
          <w:sz w:val="18"/>
          <w:lang w:val="en-GB"/>
        </w:rPr>
        <w:instrText>0</w:instrText>
      </w:r>
      <w:r w:rsidR="00804EFC" w:rsidRPr="00A85B92">
        <w:rPr>
          <w:lang w:val="en-GB"/>
        </w:rPr>
        <w:instrText>,</w:instrText>
      </w:r>
      <w:r w:rsidR="00804EFC" w:rsidRPr="00A85B92">
        <w:rPr>
          <w:i/>
          <w:sz w:val="18"/>
          <w:lang w:val="en-GB"/>
        </w:rPr>
        <w:instrText>f</w:instrText>
      </w:r>
      <w:r w:rsidR="00804EFC" w:rsidRPr="00A85B92">
        <w:rPr>
          <w:i/>
          <w:position w:val="-3"/>
          <w:sz w:val="14"/>
          <w:lang w:val="en-GB"/>
        </w:rPr>
        <w:instrText>h</w:instrText>
      </w:r>
      <w:r w:rsidR="00804EFC" w:rsidRPr="00A85B92">
        <w:rPr>
          <w:lang w:val="en-GB"/>
        </w:rPr>
        <w:instrText xml:space="preserve">, </w:instrText>
      </w:r>
      <w:r w:rsidR="00804EFC" w:rsidRPr="00A85B92">
        <w:rPr>
          <w:i/>
          <w:lang w:val="en-GB"/>
        </w:rPr>
        <w:instrText>S</w:instrText>
      </w:r>
      <w:r w:rsidR="00804EFC" w:rsidRPr="00A85B92">
        <w:rPr>
          <w:i/>
          <w:position w:val="-4"/>
          <w:sz w:val="18"/>
          <w:lang w:val="en-GB"/>
        </w:rPr>
        <w:instrText>y</w:instrText>
      </w:r>
      <w:r w:rsidR="00804EFC" w:rsidRPr="00A85B92">
        <w:rPr>
          <w:lang w:val="en-GB"/>
        </w:rPr>
        <w:instrText>(</w:instrText>
      </w:r>
      <w:r w:rsidR="00804EFC" w:rsidRPr="00A85B92">
        <w:rPr>
          <w:sz w:val="18"/>
          <w:lang w:val="en-GB"/>
        </w:rPr>
        <w:instrText> </w:instrText>
      </w:r>
      <w:r w:rsidR="00804EFC" w:rsidRPr="00A85B92">
        <w:rPr>
          <w:i/>
          <w:lang w:val="en-GB"/>
        </w:rPr>
        <w:instrText>f</w:instrText>
      </w:r>
      <w:r w:rsidR="00804EFC" w:rsidRPr="00A85B92">
        <w:rPr>
          <w:sz w:val="12"/>
          <w:lang w:val="en-GB"/>
        </w:rPr>
        <w:instrText> </w:instrText>
      </w:r>
      <w:r w:rsidR="00804EFC" w:rsidRPr="00A85B92">
        <w:rPr>
          <w:lang w:val="en-GB"/>
        </w:rPr>
        <w:instrText>)  \f(sin</w:instrText>
      </w:r>
      <w:r w:rsidR="00804EFC" w:rsidRPr="00A85B92">
        <w:rPr>
          <w:position w:val="6"/>
          <w:sz w:val="18"/>
          <w:lang w:val="en-GB"/>
        </w:rPr>
        <w:instrText xml:space="preserve">6 </w:instrText>
      </w:r>
      <w:r w:rsidR="00804EFC" w:rsidRPr="00A85B92">
        <w:rPr>
          <w:lang w:val="en-GB"/>
        </w:rPr>
        <w:instrText>(</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lang w:val="en-GB"/>
        </w:rPr>
        <w:instrText>),(</w:instrText>
      </w:r>
      <w:r w:rsidR="00804EFC" w:rsidRPr="00A85B92">
        <w:rPr>
          <w:i/>
          <w:lang w:val="en-GB"/>
        </w:rPr>
        <w:instrText>n</w:instrText>
      </w:r>
      <w:r w:rsidR="00804EFC" w:rsidRPr="00A85B92">
        <w:rPr>
          <w:lang w:val="en-GB"/>
        </w:rPr>
        <w:instrText xml:space="preserve"> </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lang w:val="en-GB"/>
        </w:rPr>
        <w:instrText>)</w:instrText>
      </w:r>
      <w:r w:rsidR="00804EFC" w:rsidRPr="00A85B92">
        <w:rPr>
          <w:position w:val="6"/>
          <w:sz w:val="18"/>
          <w:lang w:val="en-GB"/>
        </w:rPr>
        <w:instrText>2</w:instrText>
      </w:r>
      <w:r w:rsidR="00804EFC" w:rsidRPr="00A85B92">
        <w:rPr>
          <w:lang w:val="en-GB"/>
        </w:rPr>
        <w:instrText xml:space="preserve"> sin</w:instrText>
      </w:r>
      <w:r w:rsidR="00804EFC" w:rsidRPr="00A85B92">
        <w:rPr>
          <w:position w:val="6"/>
          <w:sz w:val="18"/>
          <w:lang w:val="en-GB"/>
        </w:rPr>
        <w:instrText>2</w:instrText>
      </w:r>
      <w:r w:rsidR="00804EFC" w:rsidRPr="00A85B92">
        <w:rPr>
          <w:lang w:val="en-GB"/>
        </w:rPr>
        <w:instrText xml:space="preserve"> (</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position w:val="-4"/>
          <w:sz w:val="18"/>
          <w:lang w:val="en-GB"/>
        </w:rPr>
        <w:instrText>0</w:instrText>
      </w:r>
      <w:r w:rsidR="00804EFC" w:rsidRPr="00A85B92">
        <w:rPr>
          <w:lang w:val="en-GB"/>
        </w:rPr>
        <w:instrText>))  d</w:instrText>
      </w:r>
      <w:r w:rsidR="00804EFC" w:rsidRPr="00A85B92">
        <w:rPr>
          <w:i/>
          <w:lang w:val="en-GB"/>
        </w:rPr>
        <w:instrText>f</w:instrText>
      </w:r>
      <w:r w:rsidR="00804EFC" w:rsidRPr="00A85B92">
        <w:rPr>
          <w:lang w:val="en-GB"/>
        </w:rPr>
        <w:instrText>)</w:instrText>
      </w:r>
      <w:r w:rsidR="00804EFC" w:rsidRPr="00A85B92">
        <w:fldChar w:fldCharType="end"/>
      </w:r>
      <w:r w:rsidR="00804EFC" w:rsidRPr="00A85B92">
        <w:rPr>
          <w:lang w:val="en-GB"/>
        </w:rPr>
        <w:tab/>
      </w:r>
      <w:bookmarkEnd w:id="33"/>
    </w:p>
    <w:p w:rsidR="00804EFC" w:rsidRDefault="00804EFC" w:rsidP="005C1D3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lastRenderedPageBreak/>
        <w:t>و</w:t>
      </w:r>
    </w:p>
    <w:p w:rsidR="00804EFC" w:rsidRPr="00A85B92" w:rsidRDefault="002741C0" w:rsidP="00637EB9">
      <w:pPr>
        <w:pStyle w:val="Equation"/>
        <w:bidi w:val="0"/>
        <w:spacing w:before="100" w:beforeAutospacing="1" w:after="100" w:afterAutospacing="1"/>
        <w:rPr>
          <w:lang w:val="en-GB"/>
        </w:rPr>
      </w:pPr>
      <w:bookmarkStart w:id="34" w:name="F020"/>
      <w:r w:rsidRPr="00A85B92">
        <w:rPr>
          <w:lang w:val="en-GB"/>
        </w:rPr>
        <w:t>(22)</w:t>
      </w:r>
      <w:r w:rsidR="00804EFC" w:rsidRPr="00A85B92">
        <w:rPr>
          <w:lang w:val="en-GB"/>
        </w:rPr>
        <w:tab/>
      </w:r>
      <w:r w:rsidR="00804EFC" w:rsidRPr="00A85B92">
        <w:fldChar w:fldCharType="begin"/>
      </w:r>
      <w:r w:rsidR="00804EFC" w:rsidRPr="00A85B92">
        <w:rPr>
          <w:lang w:val="en-GB"/>
        </w:rPr>
        <w:instrText xml:space="preserve">eq </w:instrText>
      </w:r>
      <w:r w:rsidR="00804EFC" w:rsidRPr="00A85B92">
        <w:rPr>
          <w:rFonts w:ascii="Symbol" w:hAnsi="Symbol"/>
          <w:lang w:val="en-GB"/>
        </w:rPr>
        <w:instrText>s</w:instrText>
      </w:r>
      <w:r w:rsidR="00804EFC" w:rsidRPr="00A85B92">
        <w:rPr>
          <w:lang w:val="en-GB"/>
        </w:rPr>
        <w:instrText>\s(</w:instrText>
      </w:r>
      <w:r w:rsidR="00804EFC" w:rsidRPr="00A85B92">
        <w:rPr>
          <w:sz w:val="18"/>
          <w:lang w:val="en-GB"/>
        </w:rPr>
        <w:instrText>2</w:instrText>
      </w:r>
      <w:r w:rsidR="00804EFC" w:rsidRPr="00A85B92">
        <w:rPr>
          <w:lang w:val="en-GB"/>
        </w:rPr>
        <w:instrText>,</w:instrText>
      </w:r>
      <w:r w:rsidR="00804EFC" w:rsidRPr="00A85B92">
        <w:rPr>
          <w:i/>
          <w:sz w:val="18"/>
          <w:lang w:val="en-GB"/>
        </w:rPr>
        <w:instrText>x</w:instrText>
      </w:r>
      <w:r w:rsidR="00804EFC" w:rsidRPr="00A85B92">
        <w:rPr>
          <w:lang w:val="en-GB"/>
        </w:rPr>
        <w:instrText>)(</w:instrText>
      </w:r>
      <w:r w:rsidR="00804EFC" w:rsidRPr="00A85B92">
        <w:rPr>
          <w:rFonts w:ascii="Symbol" w:hAnsi="Symbol"/>
          <w:lang w:val="en-GB"/>
        </w:rPr>
        <w:instrText>t</w:instrText>
      </w:r>
      <w:r w:rsidR="00804EFC" w:rsidRPr="00A85B92">
        <w:rPr>
          <w:lang w:val="en-GB"/>
        </w:rPr>
        <w:instrText xml:space="preserve">)  </w:instrText>
      </w:r>
      <w:r w:rsidR="00804EFC" w:rsidRPr="00A85B92">
        <w:rPr>
          <w:rFonts w:ascii="Symbol" w:hAnsi="Symbol"/>
          <w:lang w:val="en-GB"/>
        </w:rPr>
        <w:instrText>=</w:instrText>
      </w:r>
      <w:r w:rsidR="00804EFC" w:rsidRPr="00A85B92">
        <w:rPr>
          <w:lang w:val="en-GB"/>
        </w:rPr>
        <w:instrText xml:space="preserve">  \f(8,3) \i(</w:instrText>
      </w:r>
      <w:r w:rsidR="00804EFC" w:rsidRPr="00A85B92">
        <w:rPr>
          <w:sz w:val="18"/>
          <w:lang w:val="en-GB"/>
        </w:rPr>
        <w:instrText>0</w:instrText>
      </w:r>
      <w:r w:rsidR="00804EFC" w:rsidRPr="00A85B92">
        <w:rPr>
          <w:lang w:val="en-GB"/>
        </w:rPr>
        <w:instrText>,</w:instrText>
      </w:r>
      <w:r w:rsidR="00804EFC" w:rsidRPr="00A85B92">
        <w:rPr>
          <w:i/>
          <w:sz w:val="18"/>
          <w:lang w:val="en-GB"/>
        </w:rPr>
        <w:instrText>f</w:instrText>
      </w:r>
      <w:r w:rsidR="00804EFC" w:rsidRPr="00A85B92">
        <w:rPr>
          <w:i/>
          <w:position w:val="-3"/>
          <w:sz w:val="12"/>
          <w:lang w:val="en-GB"/>
        </w:rPr>
        <w:instrText>h</w:instrText>
      </w:r>
      <w:r w:rsidR="00804EFC" w:rsidRPr="00A85B92">
        <w:rPr>
          <w:lang w:val="en-GB"/>
        </w:rPr>
        <w:instrText xml:space="preserve">, </w:instrText>
      </w:r>
      <w:r w:rsidR="00804EFC" w:rsidRPr="00A85B92">
        <w:rPr>
          <w:i/>
          <w:lang w:val="en-GB"/>
        </w:rPr>
        <w:instrText>S</w:instrText>
      </w:r>
      <w:r w:rsidR="00804EFC" w:rsidRPr="00A85B92">
        <w:rPr>
          <w:i/>
          <w:position w:val="-4"/>
          <w:sz w:val="18"/>
          <w:lang w:val="en-GB"/>
        </w:rPr>
        <w:instrText>x</w:instrText>
      </w:r>
      <w:r w:rsidR="00804EFC" w:rsidRPr="00A85B92">
        <w:rPr>
          <w:lang w:val="en-GB"/>
        </w:rPr>
        <w:instrText>(</w:instrText>
      </w:r>
      <w:r w:rsidR="00804EFC" w:rsidRPr="00A85B92">
        <w:rPr>
          <w:sz w:val="18"/>
          <w:lang w:val="en-GB"/>
        </w:rPr>
        <w:instrText> </w:instrText>
      </w:r>
      <w:r w:rsidR="00804EFC" w:rsidRPr="00A85B92">
        <w:rPr>
          <w:i/>
          <w:lang w:val="en-GB"/>
        </w:rPr>
        <w:instrText>f</w:instrText>
      </w:r>
      <w:r w:rsidR="00804EFC" w:rsidRPr="00A85B92">
        <w:rPr>
          <w:sz w:val="12"/>
          <w:lang w:val="en-GB"/>
        </w:rPr>
        <w:instrText> </w:instrText>
      </w:r>
      <w:r w:rsidR="00804EFC" w:rsidRPr="00A85B92">
        <w:rPr>
          <w:lang w:val="en-GB"/>
        </w:rPr>
        <w:instrText>)  \f(sin</w:instrText>
      </w:r>
      <w:r w:rsidR="00804EFC" w:rsidRPr="00A85B92">
        <w:rPr>
          <w:position w:val="6"/>
          <w:sz w:val="18"/>
          <w:lang w:val="en-GB"/>
        </w:rPr>
        <w:instrText xml:space="preserve">6 </w:instrText>
      </w:r>
      <w:r w:rsidR="00804EFC" w:rsidRPr="00A85B92">
        <w:rPr>
          <w:lang w:val="en-GB"/>
        </w:rPr>
        <w:instrText>(</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lang w:val="en-GB"/>
        </w:rPr>
        <w:instrText>),</w:instrText>
      </w:r>
      <w:r w:rsidR="00804EFC" w:rsidRPr="00A85B92">
        <w:rPr>
          <w:i/>
          <w:lang w:val="en-GB"/>
        </w:rPr>
        <w:instrText>n</w:instrText>
      </w:r>
      <w:r w:rsidR="00804EFC" w:rsidRPr="00A85B92">
        <w:rPr>
          <w:position w:val="6"/>
          <w:sz w:val="18"/>
          <w:lang w:val="en-GB"/>
        </w:rPr>
        <w:instrText>2</w:instrText>
      </w:r>
      <w:r w:rsidR="00804EFC" w:rsidRPr="00A85B92">
        <w:rPr>
          <w:lang w:val="en-GB"/>
        </w:rPr>
        <w:instrText xml:space="preserve"> sin</w:instrText>
      </w:r>
      <w:r w:rsidR="00804EFC" w:rsidRPr="00A85B92">
        <w:rPr>
          <w:position w:val="6"/>
          <w:sz w:val="18"/>
          <w:lang w:val="en-GB"/>
        </w:rPr>
        <w:instrText>2</w:instrText>
      </w:r>
      <w:r w:rsidR="00804EFC" w:rsidRPr="00A85B92">
        <w:rPr>
          <w:lang w:val="en-GB"/>
        </w:rPr>
        <w:instrText xml:space="preserve"> (</w:instrText>
      </w:r>
      <w:r w:rsidR="00804EFC" w:rsidRPr="00A85B92">
        <w:rPr>
          <w:rFonts w:ascii="Symbol" w:hAnsi="Symbol"/>
          <w:lang w:val="en-GB"/>
        </w:rPr>
        <w:instrText>p</w:instrText>
      </w:r>
      <w:r w:rsidR="00804EFC" w:rsidRPr="00A85B92">
        <w:rPr>
          <w:lang w:val="en-GB"/>
        </w:rPr>
        <w:instrText xml:space="preserve"> </w:instrText>
      </w:r>
      <w:r w:rsidR="00804EFC" w:rsidRPr="00A85B92">
        <w:rPr>
          <w:i/>
          <w:lang w:val="en-GB"/>
        </w:rPr>
        <w:instrText>f</w:instrText>
      </w:r>
      <w:r w:rsidR="00804EFC" w:rsidRPr="00A85B92">
        <w:rPr>
          <w:lang w:val="en-GB"/>
        </w:rPr>
        <w:instrText xml:space="preserve"> </w:instrText>
      </w:r>
      <w:r w:rsidR="00804EFC" w:rsidRPr="00A85B92">
        <w:rPr>
          <w:rFonts w:ascii="Symbol" w:hAnsi="Symbol"/>
          <w:lang w:val="en-GB"/>
        </w:rPr>
        <w:instrText>t</w:instrText>
      </w:r>
      <w:r w:rsidR="00804EFC" w:rsidRPr="00A85B92">
        <w:rPr>
          <w:position w:val="-4"/>
          <w:sz w:val="18"/>
          <w:lang w:val="en-GB"/>
        </w:rPr>
        <w:instrText>0</w:instrText>
      </w:r>
      <w:r w:rsidR="00804EFC" w:rsidRPr="00A85B92">
        <w:rPr>
          <w:lang w:val="en-GB"/>
        </w:rPr>
        <w:instrText>))  d</w:instrText>
      </w:r>
      <w:r w:rsidR="00804EFC" w:rsidRPr="00A85B92">
        <w:rPr>
          <w:i/>
          <w:lang w:val="en-GB"/>
        </w:rPr>
        <w:instrText>f</w:instrText>
      </w:r>
      <w:r w:rsidR="00804EFC" w:rsidRPr="00A85B92">
        <w:rPr>
          <w:lang w:val="en-GB"/>
        </w:rPr>
        <w:instrText>)</w:instrText>
      </w:r>
      <w:r w:rsidR="00804EFC" w:rsidRPr="00A85B92">
        <w:fldChar w:fldCharType="end"/>
      </w:r>
      <w:r w:rsidR="00804EFC" w:rsidRPr="00A85B92">
        <w:rPr>
          <w:lang w:val="en-GB"/>
        </w:rPr>
        <w:tab/>
      </w:r>
      <w:bookmarkEnd w:id="34"/>
    </w:p>
    <w:p w:rsidR="00804EFC" w:rsidRPr="005A1A24" w:rsidRDefault="00804EFC" w:rsidP="00804E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t xml:space="preserve">وعلى وجه التحديد، ففي حالة نموذج القانون الأسي الذي تعطيه المعادلة </w:t>
      </w:r>
      <w:r>
        <w:rPr>
          <w:rFonts w:eastAsia="SimSun"/>
          <w:lang w:eastAsia="zh-CN" w:bidi="ar-EG"/>
        </w:rPr>
        <w:t>(6)</w:t>
      </w:r>
      <w:r>
        <w:rPr>
          <w:rFonts w:eastAsia="SimSun" w:hint="cs"/>
          <w:rtl/>
          <w:lang w:eastAsia="zh-CN" w:bidi="ar-EG"/>
        </w:rPr>
        <w:t xml:space="preserve">، يتبع القياس في الميدان الزمني أيضاً القانون الأسي الذي يشتق من المعادلتين </w:t>
      </w:r>
      <w:r>
        <w:rPr>
          <w:rFonts w:eastAsia="SimSun"/>
          <w:lang w:eastAsia="zh-CN" w:bidi="ar-EG"/>
        </w:rPr>
        <w:t>(6)</w:t>
      </w:r>
      <w:r>
        <w:rPr>
          <w:rFonts w:eastAsia="SimSun" w:hint="cs"/>
          <w:rtl/>
          <w:lang w:eastAsia="zh-CN" w:bidi="ar-LB"/>
        </w:rPr>
        <w:t xml:space="preserve"> و</w:t>
      </w:r>
      <w:r>
        <w:rPr>
          <w:rFonts w:eastAsia="SimSun"/>
          <w:lang w:eastAsia="zh-CN" w:bidi="ar-LB"/>
        </w:rPr>
        <w:t>(11)</w:t>
      </w:r>
      <w:r>
        <w:rPr>
          <w:rFonts w:eastAsia="SimSun" w:hint="cs"/>
          <w:rtl/>
          <w:lang w:eastAsia="zh-CN" w:bidi="ar-LB"/>
        </w:rPr>
        <w:t>.</w:t>
      </w:r>
    </w:p>
    <w:p w:rsidR="00804EFC" w:rsidRPr="00A85B92" w:rsidRDefault="00804EFC" w:rsidP="00637EB9">
      <w:pPr>
        <w:pStyle w:val="Equation"/>
        <w:bidi w:val="0"/>
        <w:spacing w:before="100" w:beforeAutospacing="1" w:after="100" w:afterAutospacing="1"/>
        <w:rPr>
          <w:lang w:val="en-GB"/>
        </w:rPr>
      </w:pPr>
      <w:bookmarkStart w:id="35" w:name="F021"/>
      <w:r w:rsidRPr="00A85B92">
        <w:rPr>
          <w:lang w:val="en-GB"/>
        </w:rPr>
        <w:t>(23)</w:t>
      </w:r>
      <w:bookmarkEnd w:id="35"/>
      <w:r w:rsidR="002741C0">
        <w:rPr>
          <w:lang w:val="en-GB"/>
        </w:rPr>
        <w:tab/>
      </w:r>
      <w:r w:rsidR="002741C0" w:rsidRPr="00530697">
        <w:fldChar w:fldCharType="begin"/>
      </w:r>
      <w:r w:rsidR="002741C0" w:rsidRPr="003376B9">
        <w:rPr>
          <w:lang w:val="en-GB"/>
        </w:rPr>
        <w:instrText xml:space="preserve">eq </w:instrText>
      </w:r>
      <w:r w:rsidR="002741C0" w:rsidRPr="003376B9">
        <w:rPr>
          <w:rFonts w:ascii="Symbol" w:hAnsi="Symbol"/>
          <w:lang w:val="en-GB"/>
        </w:rPr>
        <w:instrText>s</w:instrText>
      </w:r>
      <w:r w:rsidR="002741C0" w:rsidRPr="003376B9">
        <w:rPr>
          <w:lang w:val="en-GB"/>
        </w:rPr>
        <w:instrText>\s(</w:instrText>
      </w:r>
      <w:r w:rsidR="002741C0" w:rsidRPr="003376B9">
        <w:rPr>
          <w:sz w:val="18"/>
          <w:lang w:val="en-GB"/>
        </w:rPr>
        <w:instrText>2</w:instrText>
      </w:r>
      <w:r w:rsidR="002741C0" w:rsidRPr="003376B9">
        <w:rPr>
          <w:lang w:val="en-GB"/>
        </w:rPr>
        <w:instrText>,</w:instrText>
      </w:r>
      <w:r w:rsidR="002741C0" w:rsidRPr="003376B9">
        <w:rPr>
          <w:i/>
          <w:sz w:val="18"/>
          <w:lang w:val="en-GB"/>
        </w:rPr>
        <w:instrText>y</w:instrText>
      </w:r>
      <w:r w:rsidR="002741C0" w:rsidRPr="003376B9">
        <w:rPr>
          <w:lang w:val="en-GB"/>
        </w:rPr>
        <w:instrText>)(</w:instrText>
      </w:r>
      <w:r w:rsidR="002741C0" w:rsidRPr="003376B9">
        <w:rPr>
          <w:rFonts w:ascii="Symbol" w:hAnsi="Symbol"/>
          <w:lang w:val="en-GB"/>
        </w:rPr>
        <w:instrText>t</w:instrText>
      </w:r>
      <w:r w:rsidR="002741C0" w:rsidRPr="003376B9">
        <w:rPr>
          <w:lang w:val="en-GB"/>
        </w:rPr>
        <w:instrText xml:space="preserve">)  </w:instrText>
      </w:r>
      <w:r w:rsidR="002741C0" w:rsidRPr="003376B9">
        <w:rPr>
          <w:rFonts w:ascii="Symbol" w:hAnsi="Symbol"/>
          <w:lang w:val="en-GB"/>
        </w:rPr>
        <w:instrText>=</w:instrText>
      </w:r>
      <w:r w:rsidR="002741C0" w:rsidRPr="003376B9">
        <w:rPr>
          <w:lang w:val="en-GB"/>
        </w:rPr>
        <w:instrText xml:space="preserve">  </w:instrText>
      </w:r>
      <w:r w:rsidR="002741C0" w:rsidRPr="003376B9">
        <w:rPr>
          <w:i/>
          <w:lang w:val="en-GB"/>
        </w:rPr>
        <w:instrText>h</w:instrText>
      </w:r>
      <w:r w:rsidR="002741C0" w:rsidRPr="003376B9">
        <w:rPr>
          <w:position w:val="-4"/>
          <w:sz w:val="18"/>
          <w:lang w:val="en-GB"/>
        </w:rPr>
        <w:instrText>–2</w:instrText>
      </w:r>
      <w:r w:rsidR="002741C0" w:rsidRPr="003376B9">
        <w:rPr>
          <w:lang w:val="en-GB"/>
        </w:rPr>
        <w:instrText xml:space="preserve">  \f((2</w:instrText>
      </w:r>
      <w:r w:rsidR="002741C0" w:rsidRPr="003376B9">
        <w:rPr>
          <w:rFonts w:ascii="Symbol" w:hAnsi="Symbol"/>
          <w:lang w:val="en-GB"/>
        </w:rPr>
        <w:instrText>p</w:instrText>
      </w:r>
      <w:r w:rsidR="002741C0" w:rsidRPr="003376B9">
        <w:rPr>
          <w:lang w:val="en-GB"/>
        </w:rPr>
        <w:instrText>)</w:instrText>
      </w:r>
      <w:r w:rsidR="002741C0" w:rsidRPr="003376B9">
        <w:rPr>
          <w:position w:val="6"/>
          <w:sz w:val="18"/>
          <w:lang w:val="en-GB"/>
        </w:rPr>
        <w:instrText>2</w:instrText>
      </w:r>
      <w:r w:rsidR="002741C0" w:rsidRPr="003376B9">
        <w:rPr>
          <w:lang w:val="en-GB"/>
        </w:rPr>
        <w:instrText xml:space="preserve">,6) </w:instrText>
      </w:r>
      <w:r w:rsidR="002741C0" w:rsidRPr="003376B9">
        <w:rPr>
          <w:rFonts w:ascii="Symbol" w:hAnsi="Symbol"/>
          <w:lang w:val="en-GB"/>
        </w:rPr>
        <w:instrText>t</w:instrText>
      </w:r>
      <w:r w:rsidR="002741C0" w:rsidRPr="003376B9">
        <w:rPr>
          <w:lang w:val="en-GB"/>
        </w:rPr>
        <w:instrText xml:space="preserve">  </w:instrText>
      </w:r>
      <w:r w:rsidR="002741C0" w:rsidRPr="003376B9">
        <w:rPr>
          <w:rFonts w:ascii="Symbol" w:hAnsi="Symbol"/>
          <w:lang w:val="en-GB"/>
        </w:rPr>
        <w:instrText>+</w:instrText>
      </w:r>
      <w:r w:rsidR="002741C0" w:rsidRPr="003376B9">
        <w:rPr>
          <w:lang w:val="en-GB"/>
        </w:rPr>
        <w:instrText xml:space="preserve">  </w:instrText>
      </w:r>
      <w:r w:rsidR="002741C0" w:rsidRPr="003376B9">
        <w:rPr>
          <w:i/>
          <w:lang w:val="en-GB"/>
        </w:rPr>
        <w:instrText>h</w:instrText>
      </w:r>
      <w:r w:rsidR="002741C0" w:rsidRPr="003376B9">
        <w:rPr>
          <w:position w:val="-4"/>
          <w:sz w:val="18"/>
          <w:lang w:val="en-GB"/>
        </w:rPr>
        <w:instrText>–1</w:instrText>
      </w:r>
      <w:r w:rsidR="002741C0" w:rsidRPr="003376B9">
        <w:rPr>
          <w:lang w:val="en-GB"/>
        </w:rPr>
        <w:instrText xml:space="preserve"> 2 log</w:instrText>
      </w:r>
      <w:r w:rsidR="002741C0" w:rsidRPr="003376B9">
        <w:rPr>
          <w:position w:val="-4"/>
          <w:sz w:val="18"/>
          <w:lang w:val="en-GB"/>
        </w:rPr>
        <w:instrText>e</w:instrText>
      </w:r>
      <w:r w:rsidR="002741C0" w:rsidRPr="003376B9">
        <w:rPr>
          <w:lang w:val="en-GB"/>
        </w:rPr>
        <w:instrText xml:space="preserve"> 2  </w:instrText>
      </w:r>
      <w:r w:rsidR="002741C0" w:rsidRPr="003376B9">
        <w:rPr>
          <w:rFonts w:ascii="Symbol" w:hAnsi="Symbol"/>
          <w:lang w:val="en-GB"/>
        </w:rPr>
        <w:instrText>+</w:instrText>
      </w:r>
      <w:r w:rsidR="002741C0" w:rsidRPr="003376B9">
        <w:rPr>
          <w:lang w:val="en-GB"/>
        </w:rPr>
        <w:instrText xml:space="preserve">  </w:instrText>
      </w:r>
      <w:r w:rsidR="002741C0" w:rsidRPr="003376B9">
        <w:rPr>
          <w:i/>
          <w:lang w:val="en-GB"/>
        </w:rPr>
        <w:instrText>h</w:instrText>
      </w:r>
      <w:r w:rsidR="002741C0" w:rsidRPr="003376B9">
        <w:rPr>
          <w:position w:val="-4"/>
          <w:sz w:val="18"/>
          <w:lang w:val="en-GB"/>
        </w:rPr>
        <w:instrText>0</w:instrText>
      </w:r>
      <w:r w:rsidR="002741C0" w:rsidRPr="003376B9">
        <w:rPr>
          <w:lang w:val="en-GB"/>
        </w:rPr>
        <w:instrText xml:space="preserve">  \f(1,2</w:instrText>
      </w:r>
      <w:r w:rsidR="002741C0" w:rsidRPr="003376B9">
        <w:rPr>
          <w:rFonts w:ascii="Symbol" w:hAnsi="Symbol"/>
          <w:lang w:val="en-GB"/>
        </w:rPr>
        <w:instrText>t</w:instrText>
      </w:r>
      <w:r w:rsidR="002741C0" w:rsidRPr="003376B9">
        <w:rPr>
          <w:lang w:val="en-GB"/>
        </w:rPr>
        <w:instrText xml:space="preserve">)  </w:instrText>
      </w:r>
      <w:r w:rsidR="002741C0" w:rsidRPr="003376B9">
        <w:rPr>
          <w:rFonts w:ascii="Symbol" w:hAnsi="Symbol"/>
          <w:lang w:val="en-GB"/>
        </w:rPr>
        <w:instrText>+</w:instrText>
      </w:r>
      <w:r w:rsidR="002741C0" w:rsidRPr="003376B9">
        <w:rPr>
          <w:lang w:val="en-GB"/>
        </w:rPr>
        <w:instrText xml:space="preserve">  </w:instrText>
      </w:r>
      <w:r w:rsidR="002741C0" w:rsidRPr="003376B9">
        <w:rPr>
          <w:i/>
          <w:lang w:val="en-GB"/>
        </w:rPr>
        <w:instrText>h</w:instrText>
      </w:r>
      <w:r w:rsidR="002741C0" w:rsidRPr="003376B9">
        <w:rPr>
          <w:position w:val="-4"/>
          <w:sz w:val="18"/>
          <w:lang w:val="en-GB"/>
        </w:rPr>
        <w:instrText>1</w:instrText>
      </w:r>
      <w:r w:rsidR="002741C0" w:rsidRPr="003376B9">
        <w:rPr>
          <w:lang w:val="en-GB"/>
        </w:rPr>
        <w:instrText xml:space="preserve">  \f(\s\up4(1.038 </w:instrText>
      </w:r>
      <w:r w:rsidR="002741C0" w:rsidRPr="003376B9">
        <w:rPr>
          <w:rFonts w:ascii="Symbol" w:hAnsi="Symbol"/>
          <w:lang w:val="en-GB"/>
        </w:rPr>
        <w:instrText>+</w:instrText>
      </w:r>
      <w:r w:rsidR="002741C0" w:rsidRPr="003376B9">
        <w:rPr>
          <w:lang w:val="en-GB"/>
        </w:rPr>
        <w:instrText xml:space="preserve"> 3 log</w:instrText>
      </w:r>
      <w:r w:rsidR="002741C0" w:rsidRPr="003376B9">
        <w:rPr>
          <w:position w:val="-4"/>
          <w:sz w:val="18"/>
          <w:lang w:val="en-GB"/>
        </w:rPr>
        <w:instrText>e</w:instrText>
      </w:r>
      <w:r w:rsidR="002741C0" w:rsidRPr="003376B9">
        <w:rPr>
          <w:lang w:val="en-GB"/>
        </w:rPr>
        <w:instrText xml:space="preserve"> (2</w:instrText>
      </w:r>
      <w:r w:rsidR="002741C0" w:rsidRPr="003376B9">
        <w:rPr>
          <w:rFonts w:ascii="Symbol" w:hAnsi="Symbol"/>
          <w:lang w:val="en-GB"/>
        </w:rPr>
        <w:instrText>p</w:instrText>
      </w:r>
      <w:r w:rsidR="002741C0" w:rsidRPr="003376B9">
        <w:rPr>
          <w:lang w:val="en-GB"/>
        </w:rPr>
        <w:instrText xml:space="preserve"> </w:instrText>
      </w:r>
      <w:r w:rsidR="002741C0" w:rsidRPr="003376B9">
        <w:rPr>
          <w:i/>
          <w:lang w:val="en-GB"/>
        </w:rPr>
        <w:instrText>f</w:instrText>
      </w:r>
      <w:r w:rsidR="002741C0" w:rsidRPr="003376B9">
        <w:rPr>
          <w:i/>
          <w:position w:val="-4"/>
          <w:sz w:val="18"/>
          <w:lang w:val="en-GB"/>
        </w:rPr>
        <w:instrText>h</w:instrText>
      </w:r>
      <w:r w:rsidR="002741C0" w:rsidRPr="003376B9">
        <w:rPr>
          <w:lang w:val="en-GB"/>
        </w:rPr>
        <w:instrText xml:space="preserve"> </w:instrText>
      </w:r>
      <w:r w:rsidR="002741C0" w:rsidRPr="003376B9">
        <w:rPr>
          <w:rFonts w:ascii="Symbol" w:hAnsi="Symbol"/>
          <w:lang w:val="en-GB"/>
        </w:rPr>
        <w:instrText>t)</w:instrText>
      </w:r>
      <w:r w:rsidR="002741C0" w:rsidRPr="003376B9">
        <w:rPr>
          <w:lang w:val="en-GB"/>
        </w:rPr>
        <w:instrText>),(2</w:instrText>
      </w:r>
      <w:r w:rsidR="002741C0" w:rsidRPr="003376B9">
        <w:rPr>
          <w:rFonts w:ascii="Symbol" w:hAnsi="Symbol"/>
          <w:lang w:val="en-GB"/>
        </w:rPr>
        <w:instrText>p</w:instrText>
      </w:r>
      <w:r w:rsidR="002741C0" w:rsidRPr="003376B9">
        <w:rPr>
          <w:lang w:val="en-GB"/>
        </w:rPr>
        <w:instrText>)</w:instrText>
      </w:r>
      <w:r w:rsidR="002741C0" w:rsidRPr="003376B9">
        <w:rPr>
          <w:position w:val="6"/>
          <w:sz w:val="18"/>
          <w:lang w:val="en-GB"/>
        </w:rPr>
        <w:instrText>2</w:instrText>
      </w:r>
      <w:r w:rsidR="002741C0" w:rsidRPr="003376B9">
        <w:rPr>
          <w:lang w:val="en-GB"/>
        </w:rPr>
        <w:instrText xml:space="preserve"> </w:instrText>
      </w:r>
      <w:r w:rsidR="002741C0" w:rsidRPr="003376B9">
        <w:rPr>
          <w:rFonts w:ascii="Symbol" w:hAnsi="Symbol"/>
          <w:lang w:val="en-GB"/>
        </w:rPr>
        <w:instrText>t</w:instrText>
      </w:r>
      <w:r w:rsidR="002741C0" w:rsidRPr="003376B9">
        <w:rPr>
          <w:position w:val="6"/>
          <w:sz w:val="18"/>
          <w:lang w:val="en-GB"/>
        </w:rPr>
        <w:instrText>2</w:instrText>
      </w:r>
      <w:r w:rsidR="002741C0" w:rsidRPr="003376B9">
        <w:rPr>
          <w:lang w:val="en-GB"/>
        </w:rPr>
        <w:instrText xml:space="preserve">)  </w:instrText>
      </w:r>
      <w:r w:rsidR="002741C0" w:rsidRPr="003376B9">
        <w:rPr>
          <w:rFonts w:ascii="Symbol" w:hAnsi="Symbol"/>
          <w:lang w:val="en-GB"/>
        </w:rPr>
        <w:instrText>+</w:instrText>
      </w:r>
      <w:r w:rsidR="002741C0" w:rsidRPr="003376B9">
        <w:rPr>
          <w:lang w:val="en-GB"/>
        </w:rPr>
        <w:instrText xml:space="preserve">  </w:instrText>
      </w:r>
      <w:r w:rsidR="002741C0" w:rsidRPr="003376B9">
        <w:rPr>
          <w:i/>
          <w:lang w:val="en-GB"/>
        </w:rPr>
        <w:instrText>h</w:instrText>
      </w:r>
      <w:r w:rsidR="002741C0" w:rsidRPr="003376B9">
        <w:rPr>
          <w:position w:val="-4"/>
          <w:sz w:val="18"/>
          <w:lang w:val="en-GB"/>
        </w:rPr>
        <w:instrText>2</w:instrText>
      </w:r>
      <w:r w:rsidR="002741C0" w:rsidRPr="003376B9">
        <w:rPr>
          <w:lang w:val="en-GB"/>
        </w:rPr>
        <w:instrText xml:space="preserve">  \f(\s\up4(3</w:instrText>
      </w:r>
      <w:r w:rsidR="002741C0" w:rsidRPr="003376B9">
        <w:rPr>
          <w:i/>
          <w:lang w:val="en-GB"/>
        </w:rPr>
        <w:instrText>f</w:instrText>
      </w:r>
      <w:r w:rsidR="002741C0" w:rsidRPr="003376B9">
        <w:rPr>
          <w:i/>
          <w:position w:val="-4"/>
          <w:sz w:val="18"/>
          <w:lang w:val="en-GB"/>
        </w:rPr>
        <w:instrText>h)</w:instrText>
      </w:r>
      <w:r w:rsidR="002741C0" w:rsidRPr="003376B9">
        <w:rPr>
          <w:lang w:val="en-GB"/>
        </w:rPr>
        <w:instrText>,(2</w:instrText>
      </w:r>
      <w:r w:rsidR="002741C0" w:rsidRPr="003376B9">
        <w:rPr>
          <w:rFonts w:ascii="Symbol" w:hAnsi="Symbol"/>
          <w:lang w:val="en-GB"/>
        </w:rPr>
        <w:instrText>p</w:instrText>
      </w:r>
      <w:r w:rsidR="002741C0" w:rsidRPr="003376B9">
        <w:rPr>
          <w:lang w:val="en-GB"/>
        </w:rPr>
        <w:instrText>)</w:instrText>
      </w:r>
      <w:r w:rsidR="002741C0" w:rsidRPr="003376B9">
        <w:rPr>
          <w:position w:val="6"/>
          <w:sz w:val="18"/>
          <w:lang w:val="en-GB"/>
        </w:rPr>
        <w:instrText>2</w:instrText>
      </w:r>
      <w:r w:rsidR="002741C0" w:rsidRPr="003376B9">
        <w:rPr>
          <w:lang w:val="en-GB"/>
        </w:rPr>
        <w:instrText xml:space="preserve"> </w:instrText>
      </w:r>
      <w:r w:rsidR="002741C0" w:rsidRPr="003376B9">
        <w:rPr>
          <w:rFonts w:ascii="Symbol" w:hAnsi="Symbol"/>
          <w:lang w:val="en-GB"/>
        </w:rPr>
        <w:instrText>t</w:instrText>
      </w:r>
      <w:r w:rsidR="002741C0" w:rsidRPr="003376B9">
        <w:rPr>
          <w:position w:val="6"/>
          <w:sz w:val="18"/>
          <w:lang w:val="en-GB"/>
        </w:rPr>
        <w:instrText>2</w:instrText>
      </w:r>
      <w:r w:rsidR="002741C0" w:rsidRPr="003376B9">
        <w:rPr>
          <w:lang w:val="en-GB"/>
        </w:rPr>
        <w:instrText>)</w:instrText>
      </w:r>
      <w:r w:rsidR="002741C0" w:rsidRPr="00530697">
        <w:fldChar w:fldCharType="end"/>
      </w:r>
    </w:p>
    <w:p w:rsidR="00804EFC" w:rsidRPr="001E4B13" w:rsidRDefault="00FA7D58" w:rsidP="00FA7D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Symbol" w:hAnsi="Symbol"/>
          <w:spacing w:val="-2"/>
          <w:position w:val="-4"/>
          <w:sz w:val="16"/>
          <w:rtl/>
        </w:rPr>
      </w:pPr>
      <w:r w:rsidRPr="001E4B13">
        <w:rPr>
          <w:rFonts w:eastAsia="SimSun" w:hint="cs"/>
          <w:spacing w:val="-2"/>
          <w:rtl/>
          <w:lang w:eastAsia="zh-CN" w:bidi="ar-EG"/>
        </w:rPr>
        <w:t xml:space="preserve">وتمثل القيم </w:t>
      </w:r>
      <w:r w:rsidRPr="001E4B13">
        <w:rPr>
          <w:i/>
          <w:spacing w:val="-2"/>
          <w:lang w:val="en-GB"/>
        </w:rPr>
        <w:t>h</w:t>
      </w:r>
      <w:r w:rsidRPr="001E4B13">
        <w:rPr>
          <w:rFonts w:ascii="Symbol" w:hAnsi="Symbol"/>
          <w:spacing w:val="-2"/>
          <w:position w:val="-4"/>
          <w:sz w:val="16"/>
        </w:rPr>
        <w:t></w:t>
      </w:r>
      <w:r w:rsidRPr="001E4B13">
        <w:rPr>
          <w:rFonts w:ascii="Symbol" w:hAnsi="Symbol" w:hint="cs"/>
          <w:spacing w:val="-2"/>
          <w:position w:val="-4"/>
          <w:sz w:val="16"/>
          <w:rtl/>
        </w:rPr>
        <w:t xml:space="preserve"> خصائص ضوضاء تردد المذبذب. وقد نلاحظ بالنسبة للأعداد الصحيحة (كما يبدو غالباً أن الحال هي كذلك) أن:</w:t>
      </w:r>
    </w:p>
    <w:p w:rsidR="00FA7D58" w:rsidRPr="00A85B92" w:rsidRDefault="00FA7D58" w:rsidP="00637EB9">
      <w:pPr>
        <w:pStyle w:val="Equation"/>
        <w:bidi w:val="0"/>
        <w:spacing w:before="100" w:beforeAutospacing="1" w:after="100" w:afterAutospacing="1"/>
      </w:pPr>
      <w:r w:rsidRPr="00A85B92">
        <w:rPr>
          <w:lang w:val="en-GB"/>
        </w:rPr>
        <w:tab/>
      </w:r>
      <w:bookmarkStart w:id="36" w:name="lt_pId347"/>
      <w:r w:rsidRPr="00A85B92">
        <w:rPr>
          <w:rFonts w:ascii="Symbol" w:hAnsi="Symbol"/>
        </w:rPr>
        <w:sym w:font="Symbol" w:char="F06D"/>
      </w:r>
      <w:r w:rsidRPr="00A85B92">
        <w:t xml:space="preserve">  </w:t>
      </w:r>
      <w:r w:rsidRPr="00A85B92">
        <w:rPr>
          <w:rFonts w:ascii="Symbol" w:hAnsi="Symbol"/>
        </w:rPr>
        <w:sym w:font="Symbol" w:char="F03D"/>
      </w:r>
      <w:bookmarkEnd w:id="36"/>
      <w:r w:rsidRPr="00A85B92">
        <w:t xml:space="preserve">  </w:t>
      </w:r>
      <w:bookmarkStart w:id="37" w:name="lt_pId348"/>
      <w:r w:rsidRPr="00A85B92">
        <w:t>–</w:t>
      </w:r>
      <w:r w:rsidRPr="00A85B92">
        <w:rPr>
          <w:rFonts w:ascii="Tms Rmn" w:hAnsi="Tms Rmn"/>
          <w:sz w:val="12"/>
        </w:rPr>
        <w:t> </w:t>
      </w:r>
      <w:r w:rsidRPr="00A85B92">
        <w:rPr>
          <w:rFonts w:ascii="Symbol" w:hAnsi="Symbol"/>
        </w:rPr>
        <w:sym w:font="Symbol" w:char="F061"/>
      </w:r>
      <w:r w:rsidRPr="00A85B92">
        <w:t xml:space="preserve">  </w:t>
      </w:r>
      <w:proofErr w:type="gramStart"/>
      <w:r w:rsidRPr="00A85B92">
        <w:t>–  1</w:t>
      </w:r>
      <w:proofErr w:type="gramEnd"/>
      <w:r w:rsidRPr="00A85B92">
        <w:t>          for  –</w:t>
      </w:r>
      <w:r w:rsidRPr="00A85B92">
        <w:rPr>
          <w:rFonts w:ascii="Tms Rmn" w:hAnsi="Tms Rmn"/>
          <w:sz w:val="12"/>
        </w:rPr>
        <w:t> </w:t>
      </w:r>
      <w:r w:rsidRPr="00A85B92">
        <w:t>3</w:t>
      </w:r>
      <w:r w:rsidRPr="00A85B92">
        <w:rPr>
          <w:rFonts w:ascii="Tms Rmn" w:hAnsi="Tms Rmn"/>
          <w:sz w:val="20"/>
        </w:rPr>
        <w:t xml:space="preserve">  </w:t>
      </w:r>
      <w:r w:rsidRPr="00A85B92">
        <w:rPr>
          <w:rFonts w:ascii="Symbol" w:hAnsi="Symbol"/>
        </w:rPr>
        <w:sym w:font="Symbol" w:char="F0A3"/>
      </w:r>
      <w:r w:rsidRPr="00A85B92">
        <w:t xml:space="preserve">  </w:t>
      </w:r>
      <w:r w:rsidRPr="00A85B92">
        <w:rPr>
          <w:rFonts w:ascii="Symbol" w:hAnsi="Symbol"/>
        </w:rPr>
        <w:sym w:font="Symbol" w:char="F061"/>
      </w:r>
      <w:r w:rsidRPr="00A85B92">
        <w:t xml:space="preserve">  </w:t>
      </w:r>
      <w:r w:rsidRPr="00A85B92">
        <w:rPr>
          <w:rFonts w:ascii="Symbol" w:hAnsi="Symbol"/>
        </w:rPr>
        <w:sym w:font="Symbol" w:char="F0A3"/>
      </w:r>
      <w:bookmarkEnd w:id="37"/>
      <w:r w:rsidRPr="00A85B92">
        <w:t xml:space="preserve">  1</w:t>
      </w:r>
    </w:p>
    <w:p w:rsidR="00FA7D58" w:rsidRPr="00A85B92" w:rsidRDefault="00FA7D58" w:rsidP="00637EB9">
      <w:pPr>
        <w:pStyle w:val="Equation"/>
        <w:bidi w:val="0"/>
        <w:spacing w:before="100" w:beforeAutospacing="1" w:after="100" w:afterAutospacing="1"/>
      </w:pPr>
      <w:r w:rsidRPr="00A85B92">
        <w:tab/>
      </w:r>
      <w:bookmarkStart w:id="38" w:name="lt_pId350"/>
      <w:r w:rsidRPr="00A85B92">
        <w:rPr>
          <w:rFonts w:ascii="Symbol" w:hAnsi="Symbol"/>
        </w:rPr>
        <w:sym w:font="Symbol" w:char="F06D"/>
      </w:r>
      <w:r w:rsidRPr="00A85B92">
        <w:t xml:space="preserve">  </w:t>
      </w:r>
      <w:r w:rsidRPr="00A85B92">
        <w:rPr>
          <w:rFonts w:ascii="Symbol" w:hAnsi="Symbol"/>
        </w:rPr>
        <w:sym w:font="Symbol" w:char="F07E"/>
      </w:r>
      <w:bookmarkEnd w:id="38"/>
      <w:r w:rsidRPr="00A85B92">
        <w:t xml:space="preserve">  </w:t>
      </w:r>
      <w:bookmarkStart w:id="39" w:name="lt_pId351"/>
      <w:r w:rsidRPr="00A85B92">
        <w:t>–</w:t>
      </w:r>
      <w:r w:rsidRPr="00A85B92">
        <w:rPr>
          <w:rFonts w:ascii="Tms Rmn" w:hAnsi="Tms Rmn"/>
          <w:sz w:val="12"/>
        </w:rPr>
        <w:t> </w:t>
      </w:r>
      <w:r w:rsidRPr="00A85B92">
        <w:t xml:space="preserve">2          for  </w:t>
      </w:r>
      <w:r w:rsidRPr="00A85B92">
        <w:rPr>
          <w:color w:val="FFFFFF"/>
        </w:rPr>
        <w:t xml:space="preserve"> </w:t>
      </w:r>
      <w:r w:rsidRPr="00A85B92">
        <w:rPr>
          <w:rFonts w:ascii="Symbol" w:hAnsi="Symbol"/>
        </w:rPr>
        <w:sym w:font="Symbol" w:char="F061"/>
      </w:r>
      <w:r w:rsidRPr="00A85B92">
        <w:t xml:space="preserve">  </w:t>
      </w:r>
      <w:r w:rsidRPr="00A85B92">
        <w:rPr>
          <w:rFonts w:ascii="Symbol" w:hAnsi="Symbol"/>
        </w:rPr>
        <w:sym w:font="Symbol" w:char="F0B3"/>
      </w:r>
      <w:r w:rsidRPr="00A85B92">
        <w:t xml:space="preserve">  1</w:t>
      </w:r>
      <w:bookmarkEnd w:id="39"/>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حيث</w:t>
      </w:r>
      <w:r w:rsidR="0033680A">
        <w:rPr>
          <w:rFonts w:eastAsia="SimSun" w:hint="cs"/>
          <w:rtl/>
          <w:lang w:eastAsia="zh-CN" w:bidi="ar-EG"/>
        </w:rPr>
        <w:t>:</w:t>
      </w:r>
    </w:p>
    <w:p w:rsidR="00FA7D58" w:rsidRDefault="00FA7D58" w:rsidP="005C1D32">
      <w:pPr>
        <w:tabs>
          <w:tab w:val="left" w:pos="4111"/>
          <w:tab w:val="left" w:pos="4395"/>
          <w:tab w:val="left" w:pos="4536"/>
          <w:tab w:val="left" w:pos="4763"/>
          <w:tab w:val="right" w:pos="5245"/>
          <w:tab w:val="left" w:pos="5330"/>
          <w:tab w:val="left" w:pos="5897"/>
          <w:tab w:val="left" w:pos="6464"/>
          <w:tab w:val="left" w:pos="7031"/>
          <w:tab w:val="left" w:pos="7598"/>
          <w:tab w:val="left" w:pos="8165"/>
          <w:tab w:val="left" w:pos="8732"/>
          <w:tab w:val="left" w:pos="9299"/>
        </w:tabs>
        <w:overflowPunct/>
        <w:autoSpaceDE/>
        <w:autoSpaceDN/>
        <w:bidi w:val="0"/>
        <w:adjustRightInd/>
        <w:spacing w:before="100" w:beforeAutospacing="1" w:after="100" w:afterAutospacing="1" w:line="240" w:lineRule="auto"/>
        <w:textAlignment w:val="auto"/>
        <w:rPr>
          <w:rFonts w:ascii="Symbol" w:hAnsi="Symbol"/>
          <w:position w:val="-4"/>
          <w:sz w:val="16"/>
          <w:rtl/>
        </w:rPr>
      </w:pPr>
      <w:r w:rsidRPr="00A85B92">
        <w:rPr>
          <w:rFonts w:ascii="Symbol" w:hAnsi="Symbol"/>
          <w:sz w:val="20"/>
        </w:rPr>
        <w:tab/>
      </w:r>
      <w:r w:rsidRPr="00A85B92">
        <w:rPr>
          <w:rFonts w:ascii="Symbol" w:hAnsi="Symbol"/>
          <w:sz w:val="20"/>
        </w:rPr>
        <w:fldChar w:fldCharType="begin"/>
      </w:r>
      <w:r w:rsidRPr="00A85B92">
        <w:instrText xml:space="preserve">eq </w:instrText>
      </w:r>
      <w:r w:rsidRPr="00A85B92">
        <w:rPr>
          <w:rFonts w:ascii="Symbol" w:hAnsi="Symbol"/>
        </w:rPr>
        <w:instrText>s</w:instrText>
      </w:r>
      <w:r w:rsidRPr="00A85B92">
        <w:instrText>\s(</w:instrText>
      </w:r>
      <w:r w:rsidRPr="00A85B92">
        <w:rPr>
          <w:sz w:val="18"/>
        </w:rPr>
        <w:instrText>2</w:instrText>
      </w:r>
      <w:r w:rsidRPr="00A85B92">
        <w:instrText>,</w:instrText>
      </w:r>
      <w:r w:rsidRPr="00A85B92">
        <w:rPr>
          <w:i/>
          <w:sz w:val="18"/>
        </w:rPr>
        <w:instrText>y</w:instrText>
      </w:r>
      <w:r w:rsidRPr="00A85B92">
        <w:instrText>)(</w:instrText>
      </w:r>
      <w:r w:rsidRPr="00A85B92">
        <w:rPr>
          <w:rFonts w:ascii="Symbol" w:hAnsi="Symbol"/>
        </w:rPr>
        <w:instrText>t</w:instrText>
      </w:r>
      <w:r w:rsidRPr="00A85B92">
        <w:instrText xml:space="preserve">)  </w:instrText>
      </w:r>
      <w:r w:rsidRPr="00A85B92">
        <w:rPr>
          <w:rFonts w:ascii="Symbol" w:hAnsi="Symbol"/>
        </w:rPr>
        <w:instrText>~</w:instrText>
      </w:r>
      <w:r w:rsidRPr="00A85B92">
        <w:instrText xml:space="preserve">  </w:instrText>
      </w:r>
      <w:r w:rsidRPr="00A85B92">
        <w:rPr>
          <w:rFonts w:ascii="Symbol" w:hAnsi="Symbol"/>
        </w:rPr>
        <w:instrText>t</w:instrText>
      </w:r>
      <w:r w:rsidRPr="00A85B92">
        <w:rPr>
          <w:rFonts w:ascii="Symbol" w:hAnsi="Symbol"/>
          <w:position w:val="6"/>
          <w:sz w:val="18"/>
        </w:rPr>
        <w:instrText>m</w:instrText>
      </w:r>
      <w:r w:rsidRPr="00A85B92">
        <w:rPr>
          <w:rFonts w:ascii="Symbol" w:hAnsi="Symbol"/>
          <w:sz w:val="20"/>
        </w:rPr>
        <w:fldChar w:fldCharType="end"/>
      </w:r>
    </w:p>
    <w:p w:rsidR="00FA7D58" w:rsidRDefault="00FA7D58" w:rsidP="00637E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Symbol" w:hAnsi="Symbol"/>
          <w:position w:val="-4"/>
          <w:sz w:val="16"/>
          <w:rtl/>
        </w:rPr>
      </w:pPr>
      <w:r>
        <w:rPr>
          <w:rFonts w:eastAsia="SimSun" w:hint="cs"/>
          <w:rtl/>
          <w:lang w:eastAsia="zh-CN" w:bidi="ar-EG"/>
        </w:rPr>
        <w:t xml:space="preserve">وقد تم التحقق من عملية التحويل بطريقة تجريبية وعن طريق إجراء الحسابات. وترد في الجدول </w:t>
      </w:r>
      <w:r>
        <w:rPr>
          <w:rFonts w:eastAsia="SimSun"/>
          <w:lang w:eastAsia="zh-CN" w:bidi="ar-EG"/>
        </w:rPr>
        <w:t>2</w:t>
      </w:r>
      <w:r>
        <w:rPr>
          <w:rFonts w:eastAsia="SimSun" w:hint="cs"/>
          <w:rtl/>
          <w:lang w:eastAsia="zh-CN" w:bidi="ar-LB"/>
        </w:rPr>
        <w:t xml:space="preserve"> معامِلات التحويل بين قياسات عدم استقرار التردد من الميدان الزمني إلى الميدان الترددي ومن الميدان الترددي </w:t>
      </w:r>
      <w:r w:rsidR="00637EB9">
        <w:rPr>
          <w:rFonts w:eastAsia="SimSun" w:hint="cs"/>
          <w:rtl/>
          <w:lang w:eastAsia="zh-CN" w:bidi="ar-EG"/>
        </w:rPr>
        <w:t>إلى</w:t>
      </w:r>
      <w:r>
        <w:rPr>
          <w:rFonts w:eastAsia="SimSun" w:hint="cs"/>
          <w:rtl/>
          <w:lang w:eastAsia="zh-CN" w:bidi="ar-LB"/>
        </w:rPr>
        <w:t xml:space="preserve"> الميدان الزمني.</w:t>
      </w:r>
    </w:p>
    <w:p w:rsidR="00FA7D58" w:rsidRDefault="00FA7D58" w:rsidP="00FA7D58">
      <w:pPr>
        <w:pStyle w:val="TableNo"/>
        <w:rPr>
          <w:rFonts w:eastAsia="SimSun"/>
          <w:lang w:eastAsia="zh-CN"/>
        </w:rPr>
      </w:pPr>
      <w:r>
        <w:rPr>
          <w:rFonts w:eastAsia="SimSun" w:hint="cs"/>
          <w:rtl/>
          <w:lang w:eastAsia="zh-CN"/>
        </w:rPr>
        <w:t xml:space="preserve">الجدول </w:t>
      </w:r>
      <w:r>
        <w:rPr>
          <w:rFonts w:eastAsia="SimSun"/>
          <w:lang w:eastAsia="zh-CN"/>
        </w:rPr>
        <w:t>2</w:t>
      </w:r>
    </w:p>
    <w:p w:rsidR="00FA7D58" w:rsidRDefault="00FA7D58" w:rsidP="002C705A">
      <w:pPr>
        <w:pStyle w:val="Tabletitle"/>
        <w:rPr>
          <w:rFonts w:eastAsia="SimSun"/>
          <w:rtl/>
          <w:lang w:eastAsia="zh-CN"/>
        </w:rPr>
      </w:pPr>
      <w:r>
        <w:rPr>
          <w:rFonts w:eastAsia="SimSun" w:hint="cs"/>
          <w:rtl/>
          <w:lang w:eastAsia="zh-CN"/>
        </w:rPr>
        <w:t xml:space="preserve">تحويل </w:t>
      </w:r>
      <w:r>
        <w:rPr>
          <w:rFonts w:eastAsia="SimSun" w:hint="cs"/>
          <w:rtl/>
          <w:lang w:eastAsia="zh-CN" w:bidi="ar-LB"/>
        </w:rPr>
        <w:t xml:space="preserve">قياسات عدم استقرار التردد من الكثافات الطيفية </w:t>
      </w:r>
      <w:r w:rsidR="00637EB9">
        <w:rPr>
          <w:rFonts w:eastAsia="SimSun"/>
          <w:rtl/>
          <w:lang w:eastAsia="zh-CN" w:bidi="ar-LB"/>
        </w:rPr>
        <w:br/>
      </w:r>
      <w:r>
        <w:rPr>
          <w:rFonts w:eastAsia="SimSun" w:hint="cs"/>
          <w:rtl/>
          <w:lang w:eastAsia="zh-CN" w:bidi="ar-LB"/>
        </w:rPr>
        <w:t>في الميدان الترددي إلى التغاير في الميدان الزمني وبالعكس</w:t>
      </w:r>
      <w:r>
        <w:rPr>
          <w:rFonts w:eastAsia="SimSun" w:hint="cs"/>
          <w:rtl/>
          <w:lang w:eastAsia="zh-CN"/>
        </w:rPr>
        <w:t xml:space="preserve"> </w:t>
      </w:r>
      <w:r w:rsidR="00637EB9">
        <w:rPr>
          <w:rFonts w:eastAsia="SimSun" w:hint="cs"/>
          <w:rtl/>
          <w:lang w:eastAsia="zh-CN"/>
        </w:rPr>
        <w:t>(</w:t>
      </w:r>
      <w:r w:rsidR="002C705A">
        <w:rPr>
          <w:rFonts w:eastAsia="SimSun" w:hint="cs"/>
          <w:rtl/>
          <w:lang w:eastAsia="zh-CN"/>
        </w:rPr>
        <w:t>لأجل</w:t>
      </w:r>
      <w:r w:rsidR="00637EB9">
        <w:rPr>
          <w:rFonts w:eastAsia="SimSun" w:hint="cs"/>
          <w:rtl/>
          <w:lang w:eastAsia="zh-CN"/>
        </w:rPr>
        <w:t xml:space="preserve"> </w:t>
      </w:r>
      <w:proofErr w:type="gramStart"/>
      <w:r w:rsidR="00637EB9">
        <w:rPr>
          <w:rFonts w:eastAsia="SimSun"/>
          <w:lang w:eastAsia="zh-CN"/>
        </w:rPr>
        <w:t xml:space="preserve">1 </w:t>
      </w:r>
      <w:r w:rsidR="00637EB9">
        <w:rPr>
          <w:rFonts w:eastAsia="SimSun"/>
          <w:lang w:eastAsia="zh-CN"/>
        </w:rPr>
        <w:sym w:font="Symbol" w:char="F03C"/>
      </w:r>
      <w:r w:rsidR="00637EB9">
        <w:rPr>
          <w:rFonts w:eastAsia="SimSun"/>
          <w:lang w:eastAsia="zh-CN"/>
        </w:rPr>
        <w:sym w:font="Symbol" w:char="F03C"/>
      </w:r>
      <w:r w:rsidR="00637EB9">
        <w:rPr>
          <w:rFonts w:eastAsia="SimSun"/>
          <w:lang w:eastAsia="zh-CN"/>
        </w:rPr>
        <w:t xml:space="preserve"> </w:t>
      </w:r>
      <w:r w:rsidR="00637EB9" w:rsidRPr="00E209C5">
        <w:rPr>
          <w:lang w:val="en-GB"/>
        </w:rPr>
        <w:t>2</w:t>
      </w:r>
      <w:proofErr w:type="gramEnd"/>
      <w:r w:rsidR="00637EB9" w:rsidRPr="00530697">
        <w:rPr>
          <w:rFonts w:ascii="Symbol" w:hAnsi="Symbol"/>
        </w:rPr>
        <w:t></w:t>
      </w:r>
      <w:r w:rsidR="00637EB9" w:rsidRPr="00E209C5">
        <w:rPr>
          <w:lang w:val="en-GB"/>
        </w:rPr>
        <w:t xml:space="preserve"> </w:t>
      </w:r>
      <w:r w:rsidR="00637EB9" w:rsidRPr="00E209C5">
        <w:rPr>
          <w:i/>
          <w:lang w:val="en-GB"/>
        </w:rPr>
        <w:t>f</w:t>
      </w:r>
      <w:r w:rsidR="00637EB9" w:rsidRPr="00E209C5">
        <w:rPr>
          <w:i/>
          <w:position w:val="-4"/>
          <w:sz w:val="14"/>
          <w:lang w:val="en-GB"/>
        </w:rPr>
        <w:t>h</w:t>
      </w:r>
      <w:r w:rsidR="00637EB9" w:rsidRPr="00E209C5">
        <w:rPr>
          <w:lang w:val="en-GB"/>
        </w:rPr>
        <w:t xml:space="preserve"> </w:t>
      </w:r>
      <w:r w:rsidR="00637EB9" w:rsidRPr="00530697">
        <w:rPr>
          <w:rFonts w:ascii="Symbol" w:hAnsi="Symbol"/>
        </w:rPr>
        <w:t></w:t>
      </w:r>
      <w:r w:rsidR="00637EB9">
        <w:rPr>
          <w:rFonts w:ascii="Symbol" w:hAnsi="Symbol" w:hint="cs"/>
          <w:rtl/>
        </w:rPr>
        <w:t>)</w:t>
      </w:r>
    </w:p>
    <w:tbl>
      <w:tblPr>
        <w:bidiVisual/>
        <w:tblW w:w="0" w:type="auto"/>
        <w:jc w:val="center"/>
        <w:tblLayout w:type="fixed"/>
        <w:tblCellMar>
          <w:left w:w="0" w:type="dxa"/>
          <w:right w:w="0" w:type="dxa"/>
        </w:tblCellMar>
        <w:tblLook w:val="0000" w:firstRow="0" w:lastRow="0" w:firstColumn="0" w:lastColumn="0" w:noHBand="0" w:noVBand="0"/>
      </w:tblPr>
      <w:tblGrid>
        <w:gridCol w:w="2552"/>
        <w:gridCol w:w="453"/>
        <w:gridCol w:w="1588"/>
        <w:gridCol w:w="511"/>
        <w:gridCol w:w="1077"/>
        <w:gridCol w:w="1617"/>
        <w:gridCol w:w="1787"/>
      </w:tblGrid>
      <w:tr w:rsidR="00FA7D58" w:rsidRPr="00A85B92" w:rsidTr="00CD1F53">
        <w:trPr>
          <w:cantSplit/>
          <w:jc w:val="center"/>
        </w:trPr>
        <w:tc>
          <w:tcPr>
            <w:tcW w:w="3005" w:type="dxa"/>
            <w:gridSpan w:val="2"/>
            <w:tcBorders>
              <w:top w:val="single" w:sz="6" w:space="0" w:color="auto"/>
              <w:left w:val="single" w:sz="6" w:space="0" w:color="auto"/>
              <w:bottom w:val="single" w:sz="6" w:space="0" w:color="auto"/>
              <w:right w:val="single" w:sz="6" w:space="0" w:color="auto"/>
            </w:tcBorders>
          </w:tcPr>
          <w:p w:rsidR="00FA7D58" w:rsidRPr="00A85B92" w:rsidRDefault="00FA7D58" w:rsidP="00CD1F53">
            <w:pPr>
              <w:pStyle w:val="Tablehead"/>
            </w:pPr>
            <w:r>
              <w:rPr>
                <w:rFonts w:hint="cs"/>
                <w:rtl/>
              </w:rPr>
              <w:t>وصف عمليات الضوضاء</w:t>
            </w:r>
          </w:p>
        </w:tc>
        <w:tc>
          <w:tcPr>
            <w:tcW w:w="1588" w:type="dxa"/>
            <w:tcBorders>
              <w:top w:val="single" w:sz="6" w:space="0" w:color="auto"/>
              <w:bottom w:val="single" w:sz="6" w:space="0" w:color="auto"/>
              <w:right w:val="single" w:sz="6" w:space="0" w:color="auto"/>
            </w:tcBorders>
          </w:tcPr>
          <w:p w:rsidR="00FA7D58" w:rsidRPr="00A85B92" w:rsidRDefault="00FA7D58" w:rsidP="00CD1F53">
            <w:pPr>
              <w:pStyle w:val="Tablehead"/>
            </w:pPr>
            <w:r w:rsidRPr="00A85B92">
              <w:fldChar w:fldCharType="begin"/>
            </w:r>
            <w:r w:rsidRPr="00A85B92">
              <w:instrText xml:space="preserve">eq </w:instrText>
            </w:r>
            <w:r w:rsidRPr="00A85B92">
              <w:rPr>
                <w:rFonts w:ascii="Symbol" w:hAnsi="Symbol"/>
              </w:rPr>
              <w:instrText>s</w:instrText>
            </w:r>
            <w:r w:rsidRPr="00A85B92">
              <w:instrText>\s</w:instrText>
            </w:r>
            <w:r w:rsidRPr="00A85B92">
              <w:rPr>
                <w:rFonts w:ascii="Symbol" w:hAnsi="Symbol"/>
              </w:rPr>
              <w:instrText>(</w:instrText>
            </w:r>
            <w:r w:rsidRPr="00A85B92">
              <w:rPr>
                <w:rFonts w:ascii="Symbol" w:hAnsi="Symbol"/>
                <w:sz w:val="14"/>
              </w:rPr>
              <w:instrText>2</w:instrText>
            </w:r>
            <w:r w:rsidRPr="00A85B92">
              <w:rPr>
                <w:rFonts w:ascii="Symbol" w:hAnsi="Symbol"/>
              </w:rPr>
              <w:instrText>,</w:instrText>
            </w:r>
            <w:r w:rsidRPr="00A85B92">
              <w:rPr>
                <w:i/>
                <w:sz w:val="14"/>
              </w:rPr>
              <w:instrText>y</w:instrText>
            </w:r>
            <w:r w:rsidRPr="00A85B92">
              <w:rPr>
                <w:rFonts w:ascii="Symbol" w:hAnsi="Symbol"/>
              </w:rPr>
              <w:instrText>)</w:instrText>
            </w:r>
            <w:r w:rsidRPr="00A85B92">
              <w:fldChar w:fldCharType="end"/>
            </w:r>
            <w:r w:rsidRPr="00A85B92">
              <w:rPr>
                <w:sz w:val="12"/>
              </w:rPr>
              <w:t> </w:t>
            </w:r>
            <w:bookmarkStart w:id="40" w:name="lt_pId360"/>
            <w:r w:rsidRPr="00A85B92">
              <w:t>(</w:t>
            </w:r>
            <w:r w:rsidRPr="00A85B92">
              <w:rPr>
                <w:rFonts w:ascii="Symbol" w:hAnsi="Symbol"/>
              </w:rPr>
              <w:sym w:font="Symbol" w:char="F074"/>
            </w:r>
            <w:r w:rsidRPr="00A85B92">
              <w:t xml:space="preserve">) </w:t>
            </w:r>
            <w:r w:rsidRPr="00A85B92">
              <w:rPr>
                <w:rFonts w:ascii="Symbol" w:hAnsi="Symbol"/>
              </w:rPr>
              <w:sym w:font="Symbol" w:char="F03D"/>
            </w:r>
            <w:bookmarkEnd w:id="40"/>
          </w:p>
        </w:tc>
        <w:tc>
          <w:tcPr>
            <w:tcW w:w="1588" w:type="dxa"/>
            <w:gridSpan w:val="2"/>
            <w:tcBorders>
              <w:top w:val="single" w:sz="6" w:space="0" w:color="auto"/>
              <w:bottom w:val="single" w:sz="6" w:space="0" w:color="auto"/>
              <w:right w:val="single" w:sz="6" w:space="0" w:color="auto"/>
            </w:tcBorders>
          </w:tcPr>
          <w:p w:rsidR="00FA7D58" w:rsidRPr="00A85B92" w:rsidRDefault="00FA7D58" w:rsidP="00CD1F53">
            <w:pPr>
              <w:pStyle w:val="Tablehead"/>
            </w:pPr>
            <w:bookmarkStart w:id="41" w:name="lt_pId361"/>
            <w:r w:rsidRPr="00A85B92">
              <w:rPr>
                <w:i/>
              </w:rPr>
              <w:t>S</w:t>
            </w:r>
            <w:r w:rsidRPr="00A85B92">
              <w:rPr>
                <w:i/>
                <w:position w:val="-4"/>
                <w:sz w:val="14"/>
              </w:rPr>
              <w:t>y</w:t>
            </w:r>
            <w:r w:rsidRPr="00A85B92">
              <w:rPr>
                <w:sz w:val="12"/>
              </w:rPr>
              <w:t> </w:t>
            </w:r>
            <w:r w:rsidRPr="00A85B92">
              <w:t>(</w:t>
            </w:r>
            <w:r w:rsidRPr="00A85B92">
              <w:rPr>
                <w:sz w:val="16"/>
              </w:rPr>
              <w:t> </w:t>
            </w:r>
            <w:r w:rsidRPr="00A85B92">
              <w:rPr>
                <w:i/>
              </w:rPr>
              <w:t>f</w:t>
            </w:r>
            <w:r w:rsidRPr="00A85B92">
              <w:rPr>
                <w:sz w:val="12"/>
              </w:rPr>
              <w:t> </w:t>
            </w:r>
            <w:r w:rsidRPr="00A85B92">
              <w:t xml:space="preserve">) </w:t>
            </w:r>
            <w:r w:rsidRPr="00A85B92">
              <w:rPr>
                <w:rFonts w:ascii="Symbol" w:hAnsi="Symbol"/>
              </w:rPr>
              <w:sym w:font="Symbol" w:char="F03D"/>
            </w:r>
            <w:bookmarkEnd w:id="41"/>
          </w:p>
        </w:tc>
        <w:tc>
          <w:tcPr>
            <w:tcW w:w="1617" w:type="dxa"/>
            <w:tcBorders>
              <w:top w:val="single" w:sz="6" w:space="0" w:color="auto"/>
              <w:bottom w:val="single" w:sz="6" w:space="0" w:color="auto"/>
              <w:right w:val="single" w:sz="6" w:space="0" w:color="auto"/>
            </w:tcBorders>
          </w:tcPr>
          <w:p w:rsidR="00FA7D58" w:rsidRPr="00A85B92" w:rsidRDefault="00FA7D58" w:rsidP="00CD1F53">
            <w:pPr>
              <w:pStyle w:val="Tablehead"/>
            </w:pPr>
            <w:bookmarkStart w:id="42" w:name="lt_pId362"/>
            <w:r w:rsidRPr="00A85B92">
              <w:rPr>
                <w:i/>
              </w:rPr>
              <w:t>S</w:t>
            </w:r>
            <w:r w:rsidRPr="00A85B92">
              <w:rPr>
                <w:rFonts w:ascii="Symbol" w:hAnsi="Symbol"/>
                <w:position w:val="-4"/>
                <w:sz w:val="14"/>
              </w:rPr>
              <w:sym w:font="Symbol" w:char="F06A"/>
            </w:r>
            <w:r w:rsidRPr="00A85B92">
              <w:rPr>
                <w:sz w:val="12"/>
              </w:rPr>
              <w:t> </w:t>
            </w:r>
            <w:r w:rsidRPr="00A85B92">
              <w:t>(</w:t>
            </w:r>
            <w:r w:rsidRPr="00A85B92">
              <w:rPr>
                <w:sz w:val="16"/>
              </w:rPr>
              <w:t> </w:t>
            </w:r>
            <w:r w:rsidRPr="00A85B92">
              <w:rPr>
                <w:i/>
              </w:rPr>
              <w:t>f</w:t>
            </w:r>
            <w:r w:rsidRPr="00A85B92">
              <w:rPr>
                <w:sz w:val="12"/>
              </w:rPr>
              <w:t> </w:t>
            </w:r>
            <w:r w:rsidRPr="00A85B92">
              <w:t xml:space="preserve">) </w:t>
            </w:r>
            <w:r w:rsidRPr="00A85B92">
              <w:rPr>
                <w:rFonts w:ascii="Symbol" w:hAnsi="Symbol"/>
              </w:rPr>
              <w:sym w:font="Symbol" w:char="F03D"/>
            </w:r>
            <w:bookmarkEnd w:id="42"/>
          </w:p>
        </w:tc>
        <w:tc>
          <w:tcPr>
            <w:tcW w:w="1787" w:type="dxa"/>
            <w:tcBorders>
              <w:top w:val="single" w:sz="6" w:space="0" w:color="auto"/>
              <w:bottom w:val="single" w:sz="6" w:space="0" w:color="auto"/>
              <w:right w:val="single" w:sz="6" w:space="0" w:color="auto"/>
            </w:tcBorders>
          </w:tcPr>
          <w:p w:rsidR="00FA7D58" w:rsidRPr="00A85B92" w:rsidRDefault="00FA7D58" w:rsidP="00CD1F53">
            <w:pPr>
              <w:pStyle w:val="Tablehead"/>
            </w:pPr>
            <w:bookmarkStart w:id="43" w:name="lt_pId363"/>
            <w:r w:rsidRPr="00A85B92">
              <w:rPr>
                <w:i/>
              </w:rPr>
              <w:t>S</w:t>
            </w:r>
            <w:r w:rsidRPr="00A85B92">
              <w:rPr>
                <w:i/>
                <w:position w:val="-4"/>
                <w:sz w:val="14"/>
              </w:rPr>
              <w:t>x</w:t>
            </w:r>
            <w:r w:rsidRPr="00A85B92">
              <w:rPr>
                <w:sz w:val="12"/>
              </w:rPr>
              <w:t> </w:t>
            </w:r>
            <w:r w:rsidRPr="00A85B92">
              <w:t>(</w:t>
            </w:r>
            <w:r w:rsidRPr="00A85B92">
              <w:rPr>
                <w:sz w:val="16"/>
              </w:rPr>
              <w:t> </w:t>
            </w:r>
            <w:r w:rsidRPr="00A85B92">
              <w:rPr>
                <w:i/>
              </w:rPr>
              <w:t>f</w:t>
            </w:r>
            <w:r w:rsidRPr="00A85B92">
              <w:rPr>
                <w:sz w:val="12"/>
              </w:rPr>
              <w:t> </w:t>
            </w:r>
            <w:r w:rsidRPr="00A85B92">
              <w:t xml:space="preserve">) </w:t>
            </w:r>
            <w:r w:rsidRPr="00A85B92">
              <w:rPr>
                <w:rFonts w:ascii="Symbol" w:hAnsi="Symbol"/>
              </w:rPr>
              <w:sym w:font="Symbol" w:char="F03D"/>
            </w:r>
            <w:bookmarkEnd w:id="43"/>
          </w:p>
        </w:tc>
      </w:tr>
      <w:tr w:rsidR="00FA7D58" w:rsidRPr="00A85B92" w:rsidTr="00637EB9">
        <w:trPr>
          <w:cantSplit/>
          <w:jc w:val="center"/>
        </w:trPr>
        <w:tc>
          <w:tcPr>
            <w:tcW w:w="3005" w:type="dxa"/>
            <w:gridSpan w:val="2"/>
            <w:tcBorders>
              <w:top w:val="single" w:sz="6" w:space="0" w:color="auto"/>
              <w:left w:val="single" w:sz="6" w:space="0" w:color="auto"/>
              <w:right w:val="single" w:sz="6" w:space="0" w:color="auto"/>
            </w:tcBorders>
            <w:tcMar>
              <w:left w:w="102" w:type="dxa"/>
              <w:right w:w="102" w:type="dxa"/>
            </w:tcMar>
          </w:tcPr>
          <w:p w:rsidR="00FA7D58" w:rsidRPr="00A85B92" w:rsidRDefault="00FA7D58" w:rsidP="0033680A">
            <w:pPr>
              <w:pStyle w:val="Tabletext"/>
              <w:spacing w:before="120" w:after="120"/>
            </w:pPr>
            <w:r>
              <w:rPr>
                <w:rFonts w:hint="cs"/>
                <w:rtl/>
              </w:rPr>
              <w:t>تردد السير العشوائي</w:t>
            </w:r>
          </w:p>
        </w:tc>
        <w:tc>
          <w:tcPr>
            <w:tcW w:w="1588" w:type="dxa"/>
            <w:tcBorders>
              <w:top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rPr>
                <w:i/>
              </w:rPr>
            </w:pPr>
            <w:bookmarkStart w:id="44" w:name="lt_pId365"/>
            <w:r w:rsidRPr="00A85B92">
              <w:rPr>
                <w:i/>
              </w:rPr>
              <w:t>A</w:t>
            </w:r>
            <w:r w:rsidRPr="00A85B92">
              <w:rPr>
                <w:sz w:val="26"/>
              </w:rPr>
              <w:t>[</w:t>
            </w:r>
            <w:r w:rsidRPr="00A85B92">
              <w:rPr>
                <w:sz w:val="14"/>
              </w:rPr>
              <w:t> </w:t>
            </w:r>
            <w:r w:rsidRPr="00A85B92">
              <w:rPr>
                <w:i/>
              </w:rPr>
              <w:t>f</w:t>
            </w:r>
            <w:bookmarkEnd w:id="44"/>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bookmarkStart w:id="45" w:name="lt_pId366"/>
            <w:r w:rsidRPr="00A85B92">
              <w:rPr>
                <w:i/>
              </w:rPr>
              <w:t>S</w:t>
            </w:r>
            <w:r w:rsidRPr="00A85B92">
              <w:rPr>
                <w:i/>
                <w:position w:val="-4"/>
                <w:sz w:val="14"/>
              </w:rPr>
              <w:t>y</w:t>
            </w:r>
            <w:r w:rsidRPr="00A85B92">
              <w:t>(</w:t>
            </w:r>
            <w:r w:rsidRPr="00A85B92">
              <w:rPr>
                <w:sz w:val="12"/>
              </w:rPr>
              <w:t> </w:t>
            </w:r>
            <w:r w:rsidRPr="00A85B92">
              <w:rPr>
                <w:i/>
              </w:rPr>
              <w:t>f</w:t>
            </w:r>
            <w:r w:rsidRPr="00A85B92">
              <w:rPr>
                <w:sz w:val="12"/>
              </w:rPr>
              <w:t> </w:t>
            </w:r>
            <w:r w:rsidRPr="00A85B92">
              <w:t>)</w:t>
            </w:r>
            <w:r w:rsidRPr="00A85B92">
              <w:rPr>
                <w:sz w:val="26"/>
              </w:rPr>
              <w:t>]</w:t>
            </w:r>
            <w:r w:rsidRPr="00A85B92">
              <w:t xml:space="preserve"> </w:t>
            </w:r>
            <w:r w:rsidRPr="00A85B92">
              <w:rPr>
                <w:rFonts w:ascii="Symbol" w:hAnsi="Symbol"/>
              </w:rPr>
              <w:sym w:font="Symbol" w:char="F074"/>
            </w:r>
            <w:bookmarkEnd w:id="45"/>
            <w:r w:rsidRPr="00A85B92">
              <w:rPr>
                <w:position w:val="4"/>
                <w:sz w:val="14"/>
              </w:rPr>
              <w:fldChar w:fldCharType="begin"/>
            </w:r>
            <w:r w:rsidRPr="00A85B92">
              <w:rPr>
                <w:position w:val="4"/>
                <w:sz w:val="14"/>
              </w:rPr>
              <w:instrText>eq \s\up1(1)</w:instrText>
            </w:r>
            <w:r w:rsidRPr="00A85B92">
              <w:rPr>
                <w:position w:val="4"/>
                <w:sz w:val="14"/>
              </w:rPr>
              <w:fldChar w:fldCharType="end"/>
            </w:r>
          </w:p>
        </w:tc>
        <w:tc>
          <w:tcPr>
            <w:tcW w:w="1588" w:type="dxa"/>
            <w:gridSpan w:val="2"/>
            <w:tcBorders>
              <w:top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i/>
              </w:rPr>
              <w:instrText>A</w:instrText>
            </w:r>
            <w:r w:rsidRPr="00A85B92">
              <w:instrText>)</w:instrText>
            </w:r>
            <w:r w:rsidRPr="00A85B92">
              <w:fldChar w:fldCharType="end"/>
            </w:r>
            <w:r w:rsidRPr="00A85B92">
              <w:t xml:space="preserve"> </w:t>
            </w:r>
            <w:bookmarkStart w:id="46" w:name="lt_pId367"/>
            <w:r w:rsidRPr="00A85B92">
              <w:rPr>
                <w:sz w:val="26"/>
              </w:rPr>
              <w:t>[</w:t>
            </w:r>
            <w:r w:rsidRPr="00A85B92">
              <w:rPr>
                <w:rFonts w:ascii="Symbol" w:hAnsi="Symbol"/>
              </w:rPr>
              <w:sym w:font="Symbol" w:char="F074"/>
            </w:r>
            <w:bookmarkEnd w:id="46"/>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rFonts w:ascii="Symbol" w:hAnsi="Symbol"/>
              </w:rPr>
              <w:instrText>(</w:instrText>
            </w:r>
            <w:r w:rsidRPr="00A85B92">
              <w:rPr>
                <w:rFonts w:ascii="Symbol" w:hAnsi="Symbol"/>
                <w:sz w:val="12"/>
              </w:rPr>
              <w:instrText>2</w:instrText>
            </w:r>
            <w:r w:rsidRPr="00A85B92">
              <w:rPr>
                <w:rFonts w:ascii="Symbol" w:hAnsi="Symbol"/>
              </w:rPr>
              <w:instrText>,</w:instrText>
            </w:r>
            <w:r w:rsidRPr="00A85B92">
              <w:rPr>
                <w:i/>
                <w:sz w:val="12"/>
              </w:rPr>
              <w:instrText>y</w:instrText>
            </w:r>
            <w:r w:rsidRPr="00A85B92">
              <w:instrText>)</w:instrText>
            </w:r>
            <w:r w:rsidRPr="00A85B92">
              <w:fldChar w:fldCharType="end"/>
            </w:r>
            <w:bookmarkStart w:id="47" w:name="lt_pId368"/>
            <w:r w:rsidRPr="00A85B92">
              <w:t>(</w:t>
            </w:r>
            <w:r w:rsidRPr="00A85B92">
              <w:rPr>
                <w:rFonts w:ascii="Symbol" w:hAnsi="Symbol"/>
              </w:rPr>
              <w:sym w:font="Symbol" w:char="F074"/>
            </w:r>
            <w:r w:rsidRPr="00A85B92">
              <w:t>)</w:t>
            </w:r>
            <w:r w:rsidRPr="00A85B92">
              <w:rPr>
                <w:sz w:val="26"/>
              </w:rPr>
              <w:t xml:space="preserve">] </w:t>
            </w:r>
            <w:r w:rsidRPr="00A85B92">
              <w:rPr>
                <w:i/>
              </w:rPr>
              <w:t>f</w:t>
            </w:r>
            <w:bookmarkEnd w:id="47"/>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p>
        </w:tc>
        <w:tc>
          <w:tcPr>
            <w:tcW w:w="1617" w:type="dxa"/>
            <w:tcBorders>
              <w:top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w:instrText>
            </w:r>
            <w:r w:rsidRPr="00A85B92">
              <w:rPr>
                <w:i/>
              </w:rPr>
              <w:instrText>v</w:instrText>
            </w:r>
            <w:r w:rsidRPr="00A85B92">
              <w:instrText>\s(</w:instrText>
            </w:r>
            <w:r w:rsidRPr="00A85B92">
              <w:rPr>
                <w:sz w:val="12"/>
              </w:rPr>
              <w:instrText>2</w:instrText>
            </w:r>
            <w:r w:rsidRPr="00A85B92">
              <w:instrText>,</w:instrText>
            </w:r>
            <w:r w:rsidRPr="00A85B92">
              <w:rPr>
                <w:sz w:val="12"/>
              </w:rPr>
              <w:instrText>0</w:instrText>
            </w:r>
            <w:r w:rsidRPr="00A85B92">
              <w:instrText>),</w:instrText>
            </w:r>
            <w:r w:rsidRPr="00A85B92">
              <w:rPr>
                <w:i/>
              </w:rPr>
              <w:instrText>A</w:instrText>
            </w:r>
            <w:r w:rsidRPr="00A85B92">
              <w:instrText>)</w:instrText>
            </w:r>
            <w:r w:rsidRPr="00A85B92">
              <w:fldChar w:fldCharType="end"/>
            </w:r>
            <w:r w:rsidRPr="00A85B92">
              <w:t xml:space="preserve"> </w:t>
            </w:r>
            <w:bookmarkStart w:id="48" w:name="lt_pId369"/>
            <w:r w:rsidRPr="00A85B92">
              <w:rPr>
                <w:sz w:val="26"/>
              </w:rPr>
              <w:t>[</w:t>
            </w:r>
            <w:r w:rsidRPr="00A85B92">
              <w:rPr>
                <w:rFonts w:ascii="Symbol" w:hAnsi="Symbol"/>
              </w:rPr>
              <w:sym w:font="Symbol" w:char="F074"/>
            </w:r>
            <w:bookmarkEnd w:id="48"/>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2"/>
              </w:rPr>
              <w:instrText>2</w:instrText>
            </w:r>
            <w:r w:rsidRPr="00A85B92">
              <w:instrText>,</w:instrText>
            </w:r>
            <w:r w:rsidRPr="00A85B92">
              <w:rPr>
                <w:i/>
                <w:sz w:val="12"/>
              </w:rPr>
              <w:instrText>y</w:instrText>
            </w:r>
            <w:r w:rsidRPr="00A85B92">
              <w:instrText>)</w:instrText>
            </w:r>
            <w:r w:rsidRPr="00A85B92">
              <w:fldChar w:fldCharType="end"/>
            </w:r>
            <w:bookmarkStart w:id="49" w:name="lt_pId370"/>
            <w:r w:rsidRPr="00A85B92">
              <w:t>(</w:t>
            </w:r>
            <w:r w:rsidRPr="00A85B92">
              <w:rPr>
                <w:rFonts w:ascii="Symbol" w:hAnsi="Symbol"/>
              </w:rPr>
              <w:sym w:font="Symbol" w:char="F074"/>
            </w:r>
            <w:r w:rsidRPr="00A85B92">
              <w:t>)</w:t>
            </w:r>
            <w:r w:rsidRPr="00A85B92">
              <w:rPr>
                <w:sz w:val="26"/>
              </w:rPr>
              <w:t>]</w:t>
            </w:r>
            <w:r w:rsidRPr="00A85B92">
              <w:t> </w:t>
            </w:r>
            <w:r w:rsidRPr="00A85B92">
              <w:rPr>
                <w:i/>
              </w:rPr>
              <w:t>f</w:t>
            </w:r>
            <w:bookmarkEnd w:id="49"/>
            <w:r w:rsidRPr="00A85B92">
              <w:rPr>
                <w:sz w:val="12"/>
              </w:rPr>
              <w:t> </w:t>
            </w:r>
            <w:r w:rsidRPr="00A85B92">
              <w:rPr>
                <w:position w:val="4"/>
                <w:sz w:val="14"/>
              </w:rPr>
              <w:fldChar w:fldCharType="begin"/>
            </w:r>
            <w:r w:rsidRPr="00A85B92">
              <w:rPr>
                <w:position w:val="4"/>
                <w:sz w:val="14"/>
              </w:rPr>
              <w:instrText>eq \s\up1(–4)</w:instrText>
            </w:r>
            <w:r w:rsidRPr="00A85B92">
              <w:rPr>
                <w:position w:val="4"/>
                <w:sz w:val="14"/>
              </w:rPr>
              <w:fldChar w:fldCharType="end"/>
            </w:r>
          </w:p>
        </w:tc>
        <w:tc>
          <w:tcPr>
            <w:tcW w:w="1787" w:type="dxa"/>
            <w:tcBorders>
              <w:top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\f(3.636,</w:instrText>
            </w:r>
            <w:r w:rsidRPr="00A85B92">
              <w:rPr>
                <w:i/>
              </w:rPr>
              <w:instrText>A</w:instrText>
            </w:r>
            <w:r w:rsidRPr="00A85B92">
              <w:instrText>)</w:instrText>
            </w:r>
            <w:r w:rsidRPr="00A85B92">
              <w:fldChar w:fldCharType="end"/>
            </w:r>
            <w:r w:rsidRPr="00A85B92">
              <w:rPr>
                <w:sz w:val="12"/>
              </w:rPr>
              <w:t> </w:t>
            </w:r>
            <w:bookmarkStart w:id="50" w:name="lt_pId371"/>
            <w:r w:rsidRPr="00A85B92">
              <w:rPr>
                <w:sz w:val="26"/>
              </w:rPr>
              <w:t>[</w:t>
            </w:r>
            <w:r w:rsidRPr="00A85B92">
              <w:rPr>
                <w:rFonts w:ascii="Symbol" w:hAnsi="Symbol"/>
              </w:rPr>
              <w:sym w:font="Symbol" w:char="F074"/>
            </w:r>
            <w:bookmarkEnd w:id="50"/>
            <w:r w:rsidRPr="00A85B92">
              <w:rPr>
                <w:sz w:val="12"/>
              </w:rPr>
              <w:t> </w:t>
            </w:r>
            <w:r w:rsidRPr="00A85B92">
              <w:rPr>
                <w:position w:val="4"/>
                <w:sz w:val="14"/>
              </w:rPr>
              <w:fldChar w:fldCharType="begin"/>
            </w:r>
            <w:r w:rsidRPr="00A85B92">
              <w:rPr>
                <w:position w:val="4"/>
                <w:sz w:val="14"/>
              </w:rPr>
              <w:instrText>eq \s\up1(–3)</w:instrText>
            </w:r>
            <w:r w:rsidRPr="00A85B92">
              <w:rPr>
                <w:position w:val="4"/>
                <w:sz w:val="14"/>
              </w:rPr>
              <w:fldChar w:fldCharType="end"/>
            </w:r>
            <w:r w:rsidRPr="00A85B92">
              <w:rPr>
                <w:position w:val="4"/>
                <w:sz w:val="14"/>
              </w:rPr>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4"/>
              </w:rPr>
              <w:instrText>2</w:instrText>
            </w:r>
            <w:r w:rsidRPr="00A85B92">
              <w:instrText>,</w:instrText>
            </w:r>
            <w:r w:rsidRPr="00A85B92">
              <w:rPr>
                <w:i/>
                <w:sz w:val="14"/>
              </w:rPr>
              <w:instrText>x</w:instrText>
            </w:r>
            <w:r w:rsidRPr="00A85B92">
              <w:instrText>)</w:instrText>
            </w:r>
            <w:r w:rsidRPr="00A85B92">
              <w:fldChar w:fldCharType="end"/>
            </w:r>
            <w:bookmarkStart w:id="51" w:name="lt_pId372"/>
            <w:r w:rsidRPr="00A85B92">
              <w:t>(</w:t>
            </w:r>
            <w:r w:rsidRPr="00A85B92">
              <w:rPr>
                <w:rFonts w:ascii="Symbol" w:hAnsi="Symbol"/>
              </w:rPr>
              <w:sym w:font="Symbol" w:char="F074"/>
            </w:r>
            <w:r w:rsidRPr="00A85B92">
              <w:t>)</w:t>
            </w:r>
            <w:r w:rsidRPr="00A85B92">
              <w:rPr>
                <w:sz w:val="26"/>
              </w:rPr>
              <w:t xml:space="preserve">] </w:t>
            </w:r>
            <w:r w:rsidRPr="00A85B92">
              <w:rPr>
                <w:i/>
              </w:rPr>
              <w:t>f</w:t>
            </w:r>
            <w:bookmarkEnd w:id="51"/>
            <w:r w:rsidRPr="00A85B92">
              <w:rPr>
                <w:sz w:val="12"/>
              </w:rPr>
              <w:t> </w:t>
            </w:r>
            <w:r w:rsidRPr="00A85B92">
              <w:rPr>
                <w:position w:val="4"/>
                <w:sz w:val="14"/>
              </w:rPr>
              <w:fldChar w:fldCharType="begin"/>
            </w:r>
            <w:r w:rsidRPr="00A85B92">
              <w:rPr>
                <w:position w:val="4"/>
                <w:sz w:val="14"/>
              </w:rPr>
              <w:instrText>eq \s\up1(–4)</w:instrText>
            </w:r>
            <w:r w:rsidRPr="00A85B92">
              <w:rPr>
                <w:position w:val="4"/>
                <w:sz w:val="14"/>
              </w:rPr>
              <w:fldChar w:fldCharType="end"/>
            </w:r>
          </w:p>
        </w:tc>
      </w:tr>
      <w:tr w:rsidR="00FA7D58" w:rsidRPr="00A85B92" w:rsidTr="00637EB9">
        <w:trPr>
          <w:cantSplit/>
          <w:jc w:val="center"/>
        </w:trPr>
        <w:tc>
          <w:tcPr>
            <w:tcW w:w="3005" w:type="dxa"/>
            <w:gridSpan w:val="2"/>
            <w:tcBorders>
              <w:left w:val="single" w:sz="6" w:space="0" w:color="auto"/>
              <w:right w:val="single" w:sz="6" w:space="0" w:color="auto"/>
            </w:tcBorders>
            <w:tcMar>
              <w:left w:w="102" w:type="dxa"/>
              <w:right w:w="102" w:type="dxa"/>
            </w:tcMar>
          </w:tcPr>
          <w:p w:rsidR="00FA7D58" w:rsidRPr="00A85B92" w:rsidRDefault="00FA7D58" w:rsidP="0033680A">
            <w:pPr>
              <w:pStyle w:val="Tabletext"/>
              <w:spacing w:before="120" w:after="120"/>
            </w:pPr>
            <w:r>
              <w:rPr>
                <w:rFonts w:hint="cs"/>
                <w:rtl/>
              </w:rPr>
              <w:t>تردد الارتعاش</w:t>
            </w:r>
          </w:p>
        </w:tc>
        <w:tc>
          <w:tcPr>
            <w:tcW w:w="1588" w:type="dxa"/>
            <w:tcBorders>
              <w:right w:val="single" w:sz="6" w:space="0" w:color="auto"/>
            </w:tcBorders>
            <w:vAlign w:val="center"/>
          </w:tcPr>
          <w:p w:rsidR="00FA7D58" w:rsidRPr="00A85B92" w:rsidRDefault="00FA7D58" w:rsidP="002C705A">
            <w:pPr>
              <w:pStyle w:val="Tabletext"/>
              <w:keepNext/>
              <w:spacing w:before="0" w:after="0" w:line="240" w:lineRule="auto"/>
              <w:jc w:val="center"/>
            </w:pPr>
            <w:bookmarkStart w:id="52" w:name="lt_pId374"/>
            <w:r w:rsidRPr="00A85B92">
              <w:rPr>
                <w:i/>
              </w:rPr>
              <w:t>B</w:t>
            </w:r>
            <w:r w:rsidRPr="00A85B92">
              <w:rPr>
                <w:sz w:val="26"/>
              </w:rPr>
              <w:t>[</w:t>
            </w:r>
            <w:r w:rsidRPr="00A85B92">
              <w:rPr>
                <w:sz w:val="14"/>
              </w:rPr>
              <w:t> </w:t>
            </w:r>
            <w:r w:rsidRPr="00A85B92">
              <w:rPr>
                <w:i/>
              </w:rPr>
              <w:t>f</w:t>
            </w:r>
            <w:r w:rsidRPr="00A85B92">
              <w:t xml:space="preserve"> </w:t>
            </w:r>
            <w:r w:rsidRPr="00A85B92">
              <w:rPr>
                <w:i/>
              </w:rPr>
              <w:t>S</w:t>
            </w:r>
            <w:r w:rsidRPr="00A85B92">
              <w:rPr>
                <w:i/>
                <w:position w:val="-4"/>
                <w:sz w:val="14"/>
              </w:rPr>
              <w:t>y</w:t>
            </w:r>
            <w:r w:rsidRPr="00A85B92">
              <w:t>(</w:t>
            </w:r>
            <w:r w:rsidRPr="00A85B92">
              <w:rPr>
                <w:sz w:val="12"/>
              </w:rPr>
              <w:t> </w:t>
            </w:r>
            <w:r w:rsidRPr="00A85B92">
              <w:rPr>
                <w:i/>
              </w:rPr>
              <w:t>f</w:t>
            </w:r>
            <w:r w:rsidRPr="00A85B92">
              <w:rPr>
                <w:sz w:val="12"/>
              </w:rPr>
              <w:t> </w:t>
            </w:r>
            <w:r w:rsidRPr="00A85B92">
              <w:t>)</w:t>
            </w:r>
            <w:r w:rsidRPr="00A85B92">
              <w:rPr>
                <w:sz w:val="26"/>
              </w:rPr>
              <w:t>]</w:t>
            </w:r>
            <w:r w:rsidRPr="00A85B92">
              <w:t xml:space="preserve"> </w:t>
            </w:r>
            <w:r w:rsidRPr="00A85B92">
              <w:rPr>
                <w:rFonts w:ascii="Symbol" w:hAnsi="Symbol"/>
              </w:rPr>
              <w:sym w:font="Symbol" w:char="F074"/>
            </w:r>
            <w:bookmarkEnd w:id="52"/>
            <w:r w:rsidRPr="00A85B92">
              <w:rPr>
                <w:position w:val="4"/>
                <w:sz w:val="14"/>
              </w:rPr>
              <w:fldChar w:fldCharType="begin"/>
            </w:r>
            <w:r w:rsidRPr="00A85B92">
              <w:rPr>
                <w:position w:val="4"/>
                <w:sz w:val="14"/>
              </w:rPr>
              <w:instrText>eq \s\up1(0)</w:instrText>
            </w:r>
            <w:r w:rsidRPr="00A85B92">
              <w:rPr>
                <w:position w:val="4"/>
                <w:sz w:val="14"/>
              </w:rPr>
              <w:fldChar w:fldCharType="end"/>
            </w:r>
          </w:p>
        </w:tc>
        <w:tc>
          <w:tcPr>
            <w:tcW w:w="1588" w:type="dxa"/>
            <w:gridSpan w:val="2"/>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i/>
              </w:rPr>
              <w:instrText>B</w:instrText>
            </w:r>
            <w:r w:rsidRPr="00A85B92">
              <w:instrText>)</w:instrText>
            </w:r>
            <w:r w:rsidRPr="00A85B92">
              <w:fldChar w:fldCharType="end"/>
            </w:r>
            <w:r w:rsidRPr="00A85B92">
              <w:t xml:space="preserve"> </w:t>
            </w:r>
            <w:bookmarkStart w:id="53" w:name="lt_pId375"/>
            <w:r w:rsidRPr="00A85B92">
              <w:rPr>
                <w:sz w:val="26"/>
              </w:rPr>
              <w:t>[</w:t>
            </w:r>
            <w:r w:rsidRPr="00A85B92">
              <w:rPr>
                <w:rFonts w:ascii="Symbol" w:hAnsi="Symbol"/>
              </w:rPr>
              <w:sym w:font="Symbol" w:char="F074"/>
            </w:r>
            <w:bookmarkEnd w:id="53"/>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rPr>
                <w:position w:val="4"/>
                <w:sz w:val="14"/>
              </w:rPr>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rFonts w:ascii="Symbol" w:hAnsi="Symbol"/>
              </w:rPr>
              <w:instrText>(</w:instrText>
            </w:r>
            <w:r w:rsidRPr="00A85B92">
              <w:rPr>
                <w:rFonts w:ascii="Symbol" w:hAnsi="Symbol"/>
                <w:sz w:val="12"/>
              </w:rPr>
              <w:instrText>2</w:instrText>
            </w:r>
            <w:r w:rsidRPr="00A85B92">
              <w:rPr>
                <w:rFonts w:ascii="Symbol" w:hAnsi="Symbol"/>
              </w:rPr>
              <w:instrText>,</w:instrText>
            </w:r>
            <w:r w:rsidRPr="00A85B92">
              <w:rPr>
                <w:i/>
                <w:sz w:val="12"/>
              </w:rPr>
              <w:instrText>y</w:instrText>
            </w:r>
            <w:r w:rsidRPr="00A85B92">
              <w:instrText>)</w:instrText>
            </w:r>
            <w:r w:rsidRPr="00A85B92">
              <w:fldChar w:fldCharType="end"/>
            </w:r>
            <w:bookmarkStart w:id="54" w:name="lt_pId376"/>
            <w:r w:rsidRPr="00A85B92">
              <w:t>(</w:t>
            </w:r>
            <w:r w:rsidRPr="00A85B92">
              <w:rPr>
                <w:rFonts w:ascii="Symbol" w:hAnsi="Symbol"/>
              </w:rPr>
              <w:sym w:font="Symbol" w:char="F074"/>
            </w:r>
            <w:r w:rsidRPr="00A85B92">
              <w:t>)</w:t>
            </w:r>
            <w:r w:rsidRPr="00A85B92">
              <w:rPr>
                <w:sz w:val="26"/>
              </w:rPr>
              <w:t>]</w:t>
            </w:r>
            <w:r w:rsidRPr="00A85B92">
              <w:t xml:space="preserve"> </w:t>
            </w:r>
            <w:r w:rsidRPr="00A85B92">
              <w:rPr>
                <w:i/>
              </w:rPr>
              <w:t>f</w:t>
            </w:r>
            <w:bookmarkEnd w:id="54"/>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p>
        </w:tc>
        <w:tc>
          <w:tcPr>
            <w:tcW w:w="1617" w:type="dxa"/>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w:instrText>
            </w:r>
            <w:r w:rsidRPr="00A85B92">
              <w:rPr>
                <w:i/>
              </w:rPr>
              <w:instrText>v</w:instrText>
            </w:r>
            <w:r w:rsidRPr="00A85B92">
              <w:instrText>\s(</w:instrText>
            </w:r>
            <w:r w:rsidRPr="00A85B92">
              <w:rPr>
                <w:sz w:val="12"/>
              </w:rPr>
              <w:instrText>2</w:instrText>
            </w:r>
            <w:r w:rsidRPr="00A85B92">
              <w:instrText>,</w:instrText>
            </w:r>
            <w:r w:rsidRPr="00A85B92">
              <w:rPr>
                <w:sz w:val="12"/>
              </w:rPr>
              <w:instrText>0</w:instrText>
            </w:r>
            <w:r w:rsidRPr="00A85B92">
              <w:instrText>),</w:instrText>
            </w:r>
            <w:r w:rsidRPr="00A85B92">
              <w:rPr>
                <w:i/>
              </w:rPr>
              <w:instrText>B</w:instrText>
            </w:r>
            <w:r w:rsidRPr="00A85B92">
              <w:instrText>)</w:instrText>
            </w:r>
            <w:r w:rsidRPr="00A85B92">
              <w:fldChar w:fldCharType="end"/>
            </w:r>
            <w:r w:rsidRPr="00A85B92">
              <w:t xml:space="preserve"> </w:t>
            </w:r>
            <w:bookmarkStart w:id="55" w:name="lt_pId377"/>
            <w:r w:rsidRPr="00A85B92">
              <w:rPr>
                <w:sz w:val="26"/>
              </w:rPr>
              <w:t>[</w:t>
            </w:r>
            <w:r w:rsidRPr="00A85B92">
              <w:rPr>
                <w:rFonts w:ascii="Symbol" w:hAnsi="Symbol"/>
              </w:rPr>
              <w:sym w:font="Symbol" w:char="F074"/>
            </w:r>
            <w:bookmarkEnd w:id="55"/>
            <w:r w:rsidRPr="00A85B92">
              <w:rPr>
                <w:position w:val="4"/>
                <w:sz w:val="14"/>
              </w:rPr>
              <w:fldChar w:fldCharType="begin"/>
            </w:r>
            <w:r w:rsidRPr="00A85B92">
              <w:rPr>
                <w:position w:val="4"/>
                <w:sz w:val="14"/>
              </w:rPr>
              <w:instrText>eq \s\up1(0)</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2"/>
              </w:rPr>
              <w:instrText>2</w:instrText>
            </w:r>
            <w:r w:rsidRPr="00A85B92">
              <w:instrText>,</w:instrText>
            </w:r>
            <w:r w:rsidRPr="00A85B92">
              <w:rPr>
                <w:i/>
                <w:sz w:val="12"/>
              </w:rPr>
              <w:instrText>y</w:instrText>
            </w:r>
            <w:r w:rsidRPr="00A85B92">
              <w:instrText>)</w:instrText>
            </w:r>
            <w:r w:rsidRPr="00A85B92">
              <w:fldChar w:fldCharType="end"/>
            </w:r>
            <w:bookmarkStart w:id="56" w:name="lt_pId378"/>
            <w:r w:rsidRPr="00A85B92">
              <w:t>(</w:t>
            </w:r>
            <w:r w:rsidRPr="00A85B92">
              <w:rPr>
                <w:rFonts w:ascii="Symbol" w:hAnsi="Symbol"/>
              </w:rPr>
              <w:sym w:font="Symbol" w:char="F074"/>
            </w:r>
            <w:r w:rsidRPr="00A85B92">
              <w:t>)</w:t>
            </w:r>
            <w:r w:rsidRPr="00A85B92">
              <w:rPr>
                <w:sz w:val="26"/>
              </w:rPr>
              <w:t>]</w:t>
            </w:r>
            <w:r w:rsidRPr="00A85B92">
              <w:t> </w:t>
            </w:r>
            <w:r w:rsidRPr="00A85B92">
              <w:rPr>
                <w:i/>
              </w:rPr>
              <w:t>f</w:t>
            </w:r>
            <w:bookmarkEnd w:id="56"/>
            <w:r w:rsidRPr="00A85B92">
              <w:rPr>
                <w:sz w:val="12"/>
              </w:rPr>
              <w:t> </w:t>
            </w:r>
            <w:r w:rsidRPr="00A85B92">
              <w:rPr>
                <w:position w:val="4"/>
                <w:sz w:val="14"/>
              </w:rPr>
              <w:fldChar w:fldCharType="begin"/>
            </w:r>
            <w:r w:rsidRPr="00A85B92">
              <w:rPr>
                <w:position w:val="4"/>
                <w:sz w:val="14"/>
              </w:rPr>
              <w:instrText>eq \s\up1(–3)</w:instrText>
            </w:r>
            <w:r w:rsidRPr="00A85B92">
              <w:rPr>
                <w:position w:val="4"/>
                <w:sz w:val="14"/>
              </w:rPr>
              <w:fldChar w:fldCharType="end"/>
            </w:r>
          </w:p>
        </w:tc>
        <w:tc>
          <w:tcPr>
            <w:tcW w:w="1787" w:type="dxa"/>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\f(0.741,</w:instrText>
            </w:r>
            <w:r w:rsidRPr="00A85B92">
              <w:rPr>
                <w:i/>
              </w:rPr>
              <w:instrText>AB</w:instrText>
            </w:r>
            <w:r w:rsidRPr="00A85B92">
              <w:instrText>)</w:instrText>
            </w:r>
            <w:r w:rsidRPr="00A85B92">
              <w:fldChar w:fldCharType="end"/>
            </w:r>
            <w:r w:rsidRPr="00A85B92">
              <w:rPr>
                <w:sz w:val="12"/>
              </w:rPr>
              <w:t> </w:t>
            </w:r>
            <w:bookmarkStart w:id="57" w:name="lt_pId379"/>
            <w:r w:rsidRPr="00A85B92">
              <w:rPr>
                <w:sz w:val="26"/>
              </w:rPr>
              <w:t>[</w:t>
            </w:r>
            <w:r w:rsidRPr="00A85B92">
              <w:rPr>
                <w:rFonts w:ascii="Symbol" w:hAnsi="Symbol"/>
              </w:rPr>
              <w:sym w:font="Symbol" w:char="F074"/>
            </w:r>
            <w:bookmarkEnd w:id="57"/>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rPr>
                <w:position w:val="4"/>
                <w:sz w:val="14"/>
              </w:rPr>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4"/>
              </w:rPr>
              <w:instrText>2</w:instrText>
            </w:r>
            <w:r w:rsidRPr="00A85B92">
              <w:instrText>,</w:instrText>
            </w:r>
            <w:r w:rsidRPr="00A85B92">
              <w:rPr>
                <w:i/>
                <w:sz w:val="14"/>
              </w:rPr>
              <w:instrText>x</w:instrText>
            </w:r>
            <w:r w:rsidRPr="00A85B92">
              <w:instrText>)</w:instrText>
            </w:r>
            <w:r w:rsidRPr="00A85B92">
              <w:fldChar w:fldCharType="end"/>
            </w:r>
            <w:bookmarkStart w:id="58" w:name="lt_pId380"/>
            <w:r w:rsidRPr="00A85B92">
              <w:t>(</w:t>
            </w:r>
            <w:r w:rsidRPr="00A85B92">
              <w:rPr>
                <w:rFonts w:ascii="Symbol" w:hAnsi="Symbol"/>
              </w:rPr>
              <w:sym w:font="Symbol" w:char="F074"/>
            </w:r>
            <w:r w:rsidRPr="00A85B92">
              <w:t>)</w:t>
            </w:r>
            <w:r w:rsidRPr="00A85B92">
              <w:rPr>
                <w:sz w:val="26"/>
              </w:rPr>
              <w:t>]</w:t>
            </w:r>
            <w:r w:rsidRPr="00A85B92">
              <w:t xml:space="preserve"> </w:t>
            </w:r>
            <w:r w:rsidRPr="00A85B92">
              <w:rPr>
                <w:i/>
              </w:rPr>
              <w:t>f</w:t>
            </w:r>
            <w:r w:rsidRPr="00A85B92">
              <w:rPr>
                <w:sz w:val="12"/>
              </w:rPr>
              <w:t> </w:t>
            </w:r>
            <w:r w:rsidRPr="00A85B92">
              <w:rPr>
                <w:position w:val="4"/>
                <w:sz w:val="14"/>
              </w:rPr>
              <w:t>–3</w:t>
            </w:r>
            <w:bookmarkEnd w:id="58"/>
          </w:p>
        </w:tc>
      </w:tr>
      <w:tr w:rsidR="00FA7D58" w:rsidRPr="00A85B92" w:rsidTr="00637EB9">
        <w:trPr>
          <w:cantSplit/>
          <w:jc w:val="center"/>
        </w:trPr>
        <w:tc>
          <w:tcPr>
            <w:tcW w:w="3005" w:type="dxa"/>
            <w:gridSpan w:val="2"/>
            <w:tcBorders>
              <w:left w:val="single" w:sz="6" w:space="0" w:color="auto"/>
              <w:right w:val="single" w:sz="6" w:space="0" w:color="auto"/>
            </w:tcBorders>
            <w:tcMar>
              <w:left w:w="102" w:type="dxa"/>
              <w:right w:w="102" w:type="dxa"/>
            </w:tcMar>
          </w:tcPr>
          <w:p w:rsidR="00FA7D58" w:rsidRPr="00A85B92" w:rsidRDefault="00FA7D58" w:rsidP="0033680A">
            <w:pPr>
              <w:pStyle w:val="Tabletext"/>
              <w:spacing w:before="120" w:after="120"/>
            </w:pPr>
            <w:r>
              <w:rPr>
                <w:rFonts w:hint="cs"/>
                <w:rtl/>
              </w:rPr>
              <w:t>تردد أبيض</w:t>
            </w:r>
          </w:p>
        </w:tc>
        <w:tc>
          <w:tcPr>
            <w:tcW w:w="1588" w:type="dxa"/>
            <w:tcBorders>
              <w:right w:val="single" w:sz="6" w:space="0" w:color="auto"/>
            </w:tcBorders>
            <w:vAlign w:val="center"/>
          </w:tcPr>
          <w:p w:rsidR="00FA7D58" w:rsidRPr="00A85B92" w:rsidRDefault="00FA7D58" w:rsidP="002C705A">
            <w:pPr>
              <w:pStyle w:val="Tabletext"/>
              <w:keepNext/>
              <w:spacing w:before="0" w:after="0" w:line="240" w:lineRule="auto"/>
              <w:jc w:val="center"/>
            </w:pPr>
            <w:bookmarkStart w:id="59" w:name="lt_pId382"/>
            <w:r w:rsidRPr="00A85B92">
              <w:rPr>
                <w:i/>
              </w:rPr>
              <w:t>C</w:t>
            </w:r>
            <w:r w:rsidRPr="00A85B92">
              <w:rPr>
                <w:sz w:val="26"/>
              </w:rPr>
              <w:t>[</w:t>
            </w:r>
            <w:r w:rsidRPr="00A85B92">
              <w:rPr>
                <w:sz w:val="14"/>
              </w:rPr>
              <w:t> </w:t>
            </w:r>
            <w:r w:rsidRPr="00A85B92">
              <w:rPr>
                <w:i/>
              </w:rPr>
              <w:t>f</w:t>
            </w:r>
            <w:bookmarkEnd w:id="59"/>
            <w:r w:rsidRPr="00A85B92">
              <w:rPr>
                <w:sz w:val="12"/>
              </w:rPr>
              <w:t> </w:t>
            </w:r>
            <w:r w:rsidRPr="00A85B92">
              <w:rPr>
                <w:position w:val="4"/>
                <w:sz w:val="14"/>
              </w:rPr>
              <w:fldChar w:fldCharType="begin"/>
            </w:r>
            <w:r w:rsidRPr="00A85B92">
              <w:rPr>
                <w:position w:val="4"/>
                <w:sz w:val="14"/>
              </w:rPr>
              <w:instrText>eq \s\up1(0)</w:instrText>
            </w:r>
            <w:r w:rsidRPr="00A85B92">
              <w:rPr>
                <w:position w:val="4"/>
                <w:sz w:val="14"/>
              </w:rPr>
              <w:fldChar w:fldCharType="end"/>
            </w:r>
            <w:r w:rsidRPr="00A85B92">
              <w:t xml:space="preserve"> </w:t>
            </w:r>
            <w:bookmarkStart w:id="60" w:name="lt_pId383"/>
            <w:r w:rsidRPr="00A85B92">
              <w:rPr>
                <w:i/>
              </w:rPr>
              <w:t>S</w:t>
            </w:r>
            <w:r w:rsidRPr="00A85B92">
              <w:rPr>
                <w:i/>
                <w:position w:val="-4"/>
                <w:sz w:val="14"/>
              </w:rPr>
              <w:t>y</w:t>
            </w:r>
            <w:r w:rsidRPr="00A85B92">
              <w:t>(</w:t>
            </w:r>
            <w:r w:rsidRPr="00A85B92">
              <w:rPr>
                <w:sz w:val="12"/>
              </w:rPr>
              <w:t> </w:t>
            </w:r>
            <w:r w:rsidRPr="00A85B92">
              <w:rPr>
                <w:i/>
              </w:rPr>
              <w:t>f</w:t>
            </w:r>
            <w:r w:rsidRPr="00A85B92">
              <w:rPr>
                <w:sz w:val="12"/>
              </w:rPr>
              <w:t> </w:t>
            </w:r>
            <w:r w:rsidRPr="00A85B92">
              <w:t>)</w:t>
            </w:r>
            <w:r w:rsidRPr="00A85B92">
              <w:rPr>
                <w:sz w:val="26"/>
              </w:rPr>
              <w:t>]</w:t>
            </w:r>
            <w:r w:rsidRPr="00A85B92">
              <w:t xml:space="preserve"> </w:t>
            </w:r>
            <w:r w:rsidRPr="00A85B92">
              <w:rPr>
                <w:rFonts w:ascii="Symbol" w:hAnsi="Symbol"/>
              </w:rPr>
              <w:sym w:font="Symbol" w:char="F074"/>
            </w:r>
            <w:bookmarkEnd w:id="60"/>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p>
        </w:tc>
        <w:tc>
          <w:tcPr>
            <w:tcW w:w="1588" w:type="dxa"/>
            <w:gridSpan w:val="2"/>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i/>
              </w:rPr>
              <w:instrText>C</w:instrText>
            </w:r>
            <w:r w:rsidRPr="00A85B92">
              <w:instrText>)</w:instrText>
            </w:r>
            <w:r w:rsidRPr="00A85B92">
              <w:fldChar w:fldCharType="end"/>
            </w:r>
            <w:r w:rsidRPr="00A85B92">
              <w:t xml:space="preserve"> </w:t>
            </w:r>
            <w:bookmarkStart w:id="61" w:name="lt_pId384"/>
            <w:r w:rsidRPr="00A85B92">
              <w:rPr>
                <w:sz w:val="26"/>
              </w:rPr>
              <w:t>[</w:t>
            </w:r>
            <w:r w:rsidRPr="00A85B92">
              <w:rPr>
                <w:rFonts w:ascii="Symbol" w:hAnsi="Symbol"/>
              </w:rPr>
              <w:sym w:font="Symbol" w:char="F074"/>
            </w:r>
            <w:bookmarkEnd w:id="61"/>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rFonts w:ascii="Symbol" w:hAnsi="Symbol"/>
              </w:rPr>
              <w:instrText>(</w:instrText>
            </w:r>
            <w:r w:rsidRPr="00A85B92">
              <w:rPr>
                <w:rFonts w:ascii="Symbol" w:hAnsi="Symbol"/>
                <w:sz w:val="12"/>
              </w:rPr>
              <w:instrText>2</w:instrText>
            </w:r>
            <w:r w:rsidRPr="00A85B92">
              <w:rPr>
                <w:rFonts w:ascii="Symbol" w:hAnsi="Symbol"/>
              </w:rPr>
              <w:instrText>,</w:instrText>
            </w:r>
            <w:r w:rsidRPr="00A85B92">
              <w:rPr>
                <w:i/>
                <w:sz w:val="12"/>
              </w:rPr>
              <w:instrText>y</w:instrText>
            </w:r>
            <w:r w:rsidRPr="00A85B92">
              <w:instrText>)</w:instrText>
            </w:r>
            <w:r w:rsidRPr="00A85B92">
              <w:fldChar w:fldCharType="end"/>
            </w:r>
            <w:bookmarkStart w:id="62" w:name="lt_pId385"/>
            <w:r w:rsidRPr="00A85B92">
              <w:t>(</w:t>
            </w:r>
            <w:r w:rsidRPr="00A85B92">
              <w:rPr>
                <w:rFonts w:ascii="Symbol" w:hAnsi="Symbol"/>
              </w:rPr>
              <w:sym w:font="Symbol" w:char="F074"/>
            </w:r>
            <w:r w:rsidRPr="00A85B92">
              <w:t>)</w:t>
            </w:r>
            <w:r w:rsidRPr="00A85B92">
              <w:rPr>
                <w:sz w:val="26"/>
              </w:rPr>
              <w:t>]</w:t>
            </w:r>
            <w:r w:rsidRPr="00A85B92">
              <w:t xml:space="preserve"> </w:t>
            </w:r>
            <w:r w:rsidRPr="00A85B92">
              <w:rPr>
                <w:i/>
              </w:rPr>
              <w:t>f</w:t>
            </w:r>
            <w:bookmarkEnd w:id="62"/>
            <w:r w:rsidRPr="00A85B92">
              <w:rPr>
                <w:sz w:val="16"/>
              </w:rPr>
              <w:t> </w:t>
            </w:r>
            <w:r w:rsidRPr="00A85B92">
              <w:rPr>
                <w:position w:val="4"/>
                <w:sz w:val="14"/>
              </w:rPr>
              <w:fldChar w:fldCharType="begin"/>
            </w:r>
            <w:r w:rsidRPr="00A85B92">
              <w:rPr>
                <w:position w:val="4"/>
                <w:sz w:val="14"/>
              </w:rPr>
              <w:instrText>eq \s\up1(0)</w:instrText>
            </w:r>
            <w:r w:rsidRPr="00A85B92">
              <w:rPr>
                <w:position w:val="4"/>
                <w:sz w:val="14"/>
              </w:rPr>
              <w:fldChar w:fldCharType="end"/>
            </w:r>
          </w:p>
        </w:tc>
        <w:tc>
          <w:tcPr>
            <w:tcW w:w="1617" w:type="dxa"/>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w:instrText>
            </w:r>
            <w:r w:rsidRPr="00A85B92">
              <w:rPr>
                <w:i/>
              </w:rPr>
              <w:instrText>v</w:instrText>
            </w:r>
            <w:r w:rsidRPr="00A85B92">
              <w:instrText>\s(</w:instrText>
            </w:r>
            <w:r w:rsidRPr="00A85B92">
              <w:rPr>
                <w:sz w:val="12"/>
              </w:rPr>
              <w:instrText>2</w:instrText>
            </w:r>
            <w:r w:rsidRPr="00A85B92">
              <w:instrText>,</w:instrText>
            </w:r>
            <w:r w:rsidRPr="00A85B92">
              <w:rPr>
                <w:sz w:val="12"/>
              </w:rPr>
              <w:instrText>0</w:instrText>
            </w:r>
            <w:r w:rsidRPr="00A85B92">
              <w:instrText>),</w:instrText>
            </w:r>
            <w:r w:rsidRPr="00A85B92">
              <w:rPr>
                <w:i/>
              </w:rPr>
              <w:instrText>C</w:instrText>
            </w:r>
            <w:r w:rsidRPr="00A85B92">
              <w:instrText>)</w:instrText>
            </w:r>
            <w:r w:rsidRPr="00A85B92">
              <w:fldChar w:fldCharType="end"/>
            </w:r>
            <w:r w:rsidRPr="00A85B92">
              <w:t xml:space="preserve"> </w:t>
            </w:r>
            <w:bookmarkStart w:id="63" w:name="lt_pId386"/>
            <w:r w:rsidRPr="00A85B92">
              <w:rPr>
                <w:sz w:val="26"/>
              </w:rPr>
              <w:t>[</w:t>
            </w:r>
            <w:r w:rsidRPr="00A85B92">
              <w:rPr>
                <w:rFonts w:ascii="Symbol" w:hAnsi="Symbol"/>
              </w:rPr>
              <w:sym w:font="Symbol" w:char="F074"/>
            </w:r>
            <w:bookmarkEnd w:id="63"/>
            <w:r w:rsidRPr="00A85B92">
              <w:rPr>
                <w:position w:val="4"/>
                <w:sz w:val="14"/>
              </w:rPr>
              <w:fldChar w:fldCharType="begin"/>
            </w:r>
            <w:r w:rsidRPr="00A85B92">
              <w:rPr>
                <w:position w:val="4"/>
                <w:sz w:val="14"/>
              </w:rPr>
              <w:instrText>eq \s\up1(1)</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2"/>
              </w:rPr>
              <w:instrText>2</w:instrText>
            </w:r>
            <w:r w:rsidRPr="00A85B92">
              <w:instrText>,</w:instrText>
            </w:r>
            <w:r w:rsidRPr="00A85B92">
              <w:rPr>
                <w:i/>
                <w:sz w:val="12"/>
              </w:rPr>
              <w:instrText>y</w:instrText>
            </w:r>
            <w:r w:rsidRPr="00A85B92">
              <w:instrText>)</w:instrText>
            </w:r>
            <w:r w:rsidRPr="00A85B92">
              <w:fldChar w:fldCharType="end"/>
            </w:r>
            <w:bookmarkStart w:id="64" w:name="lt_pId387"/>
            <w:r w:rsidRPr="00A85B92">
              <w:t>(</w:t>
            </w:r>
            <w:r w:rsidRPr="00A85B92">
              <w:rPr>
                <w:rFonts w:ascii="Symbol" w:hAnsi="Symbol"/>
              </w:rPr>
              <w:sym w:font="Symbol" w:char="F074"/>
            </w:r>
            <w:r w:rsidRPr="00A85B92">
              <w:t>)</w:t>
            </w:r>
            <w:r w:rsidRPr="00A85B92">
              <w:rPr>
                <w:sz w:val="26"/>
              </w:rPr>
              <w:t>]</w:t>
            </w:r>
            <w:r w:rsidRPr="00A85B92">
              <w:t> </w:t>
            </w:r>
            <w:r w:rsidRPr="00A85B92">
              <w:rPr>
                <w:i/>
              </w:rPr>
              <w:t>f</w:t>
            </w:r>
            <w:bookmarkEnd w:id="64"/>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p>
        </w:tc>
        <w:tc>
          <w:tcPr>
            <w:tcW w:w="1787" w:type="dxa"/>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i/>
              </w:rPr>
              <w:instrText>AC</w:instrText>
            </w:r>
            <w:r w:rsidRPr="00A85B92">
              <w:instrText>)</w:instrText>
            </w:r>
            <w:r w:rsidRPr="00A85B92">
              <w:fldChar w:fldCharType="end"/>
            </w:r>
            <w:r w:rsidRPr="00A85B92">
              <w:rPr>
                <w:sz w:val="12"/>
              </w:rPr>
              <w:t> </w:t>
            </w:r>
            <w:bookmarkStart w:id="65" w:name="lt_pId388"/>
            <w:r w:rsidRPr="00A85B92">
              <w:rPr>
                <w:sz w:val="26"/>
              </w:rPr>
              <w:t>[</w:t>
            </w:r>
            <w:r w:rsidRPr="00A85B92">
              <w:rPr>
                <w:rFonts w:ascii="Symbol" w:hAnsi="Symbol"/>
              </w:rPr>
              <w:sym w:font="Symbol" w:char="F074"/>
            </w:r>
            <w:bookmarkEnd w:id="65"/>
            <w:r w:rsidRPr="00A85B92">
              <w:rPr>
                <w:position w:val="4"/>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r w:rsidRPr="00A85B92">
              <w:rPr>
                <w:position w:val="4"/>
                <w:sz w:val="14"/>
              </w:rPr>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4"/>
              </w:rPr>
              <w:instrText>2,</w:instrText>
            </w:r>
            <w:r w:rsidRPr="00A85B92">
              <w:rPr>
                <w:i/>
                <w:sz w:val="14"/>
              </w:rPr>
              <w:instrText>x</w:instrText>
            </w:r>
            <w:r w:rsidRPr="00A85B92">
              <w:instrText>)</w:instrText>
            </w:r>
            <w:r w:rsidRPr="00A85B92">
              <w:fldChar w:fldCharType="end"/>
            </w:r>
            <w:bookmarkStart w:id="66" w:name="lt_pId389"/>
            <w:r w:rsidRPr="00A85B92">
              <w:t>(</w:t>
            </w:r>
            <w:r w:rsidRPr="00A85B92">
              <w:rPr>
                <w:rFonts w:ascii="Symbol" w:hAnsi="Symbol"/>
              </w:rPr>
              <w:sym w:font="Symbol" w:char="F074"/>
            </w:r>
            <w:r w:rsidRPr="00A85B92">
              <w:t>)</w:t>
            </w:r>
            <w:r w:rsidRPr="00A85B92">
              <w:rPr>
                <w:sz w:val="26"/>
              </w:rPr>
              <w:t xml:space="preserve">] </w:t>
            </w:r>
            <w:r w:rsidRPr="00A85B92">
              <w:rPr>
                <w:i/>
              </w:rPr>
              <w:t>f</w:t>
            </w:r>
            <w:r w:rsidRPr="00A85B92">
              <w:rPr>
                <w:sz w:val="12"/>
              </w:rPr>
              <w:t> </w:t>
            </w:r>
            <w:r w:rsidRPr="00A85B92">
              <w:rPr>
                <w:position w:val="4"/>
                <w:sz w:val="14"/>
              </w:rPr>
              <w:t>–2</w:t>
            </w:r>
            <w:bookmarkEnd w:id="66"/>
          </w:p>
        </w:tc>
      </w:tr>
      <w:tr w:rsidR="00FA7D58" w:rsidRPr="00A85B92" w:rsidTr="00637EB9">
        <w:trPr>
          <w:cantSplit/>
          <w:jc w:val="center"/>
        </w:trPr>
        <w:tc>
          <w:tcPr>
            <w:tcW w:w="3005" w:type="dxa"/>
            <w:gridSpan w:val="2"/>
            <w:tcBorders>
              <w:left w:val="single" w:sz="6" w:space="0" w:color="auto"/>
              <w:right w:val="single" w:sz="6" w:space="0" w:color="auto"/>
            </w:tcBorders>
            <w:tcMar>
              <w:left w:w="102" w:type="dxa"/>
              <w:right w:w="102" w:type="dxa"/>
            </w:tcMar>
          </w:tcPr>
          <w:p w:rsidR="00FA7D58" w:rsidRPr="00A85B92" w:rsidRDefault="00FA7D58" w:rsidP="0033680A">
            <w:pPr>
              <w:pStyle w:val="Tabletext"/>
              <w:spacing w:before="120" w:after="120"/>
            </w:pPr>
            <w:r>
              <w:rPr>
                <w:rFonts w:hint="cs"/>
                <w:rtl/>
              </w:rPr>
              <w:t>طور الارتعاش</w:t>
            </w:r>
          </w:p>
        </w:tc>
        <w:tc>
          <w:tcPr>
            <w:tcW w:w="1588" w:type="dxa"/>
            <w:tcBorders>
              <w:right w:val="single" w:sz="6" w:space="0" w:color="auto"/>
            </w:tcBorders>
            <w:vAlign w:val="center"/>
          </w:tcPr>
          <w:p w:rsidR="00FA7D58" w:rsidRPr="00A85B92" w:rsidRDefault="00FA7D58" w:rsidP="002C705A">
            <w:pPr>
              <w:pStyle w:val="Tabletext"/>
              <w:keepNext/>
              <w:spacing w:before="0" w:after="0" w:line="240" w:lineRule="auto"/>
              <w:jc w:val="center"/>
            </w:pPr>
            <w:bookmarkStart w:id="67" w:name="lt_pId391"/>
            <w:r w:rsidRPr="00A85B92">
              <w:rPr>
                <w:i/>
              </w:rPr>
              <w:t>D</w:t>
            </w:r>
            <w:r w:rsidRPr="00A85B92">
              <w:rPr>
                <w:sz w:val="26"/>
              </w:rPr>
              <w:t>[</w:t>
            </w:r>
            <w:r w:rsidRPr="00A85B92">
              <w:rPr>
                <w:sz w:val="14"/>
              </w:rPr>
              <w:t> </w:t>
            </w:r>
            <w:r w:rsidRPr="00A85B92">
              <w:rPr>
                <w:i/>
              </w:rPr>
              <w:t>f</w:t>
            </w:r>
            <w:bookmarkEnd w:id="67"/>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r w:rsidRPr="00A85B92">
              <w:t xml:space="preserve"> </w:t>
            </w:r>
            <w:bookmarkStart w:id="68" w:name="lt_pId392"/>
            <w:r w:rsidRPr="00A85B92">
              <w:rPr>
                <w:i/>
              </w:rPr>
              <w:t>S</w:t>
            </w:r>
            <w:r w:rsidRPr="00A85B92">
              <w:rPr>
                <w:i/>
                <w:position w:val="-4"/>
                <w:sz w:val="14"/>
              </w:rPr>
              <w:t>y</w:t>
            </w:r>
            <w:r w:rsidRPr="00A85B92">
              <w:t>(</w:t>
            </w:r>
            <w:r w:rsidRPr="00A85B92">
              <w:rPr>
                <w:sz w:val="12"/>
              </w:rPr>
              <w:t> </w:t>
            </w:r>
            <w:r w:rsidRPr="00A85B92">
              <w:rPr>
                <w:i/>
              </w:rPr>
              <w:t>f</w:t>
            </w:r>
            <w:r w:rsidRPr="00A85B92">
              <w:rPr>
                <w:sz w:val="12"/>
              </w:rPr>
              <w:t> </w:t>
            </w:r>
            <w:r w:rsidRPr="00A85B92">
              <w:t>)</w:t>
            </w:r>
            <w:r w:rsidRPr="00A85B92">
              <w:rPr>
                <w:sz w:val="26"/>
              </w:rPr>
              <w:t>]</w:t>
            </w:r>
            <w:r w:rsidRPr="00A85B92">
              <w:t xml:space="preserve"> </w:t>
            </w:r>
            <w:r w:rsidRPr="00A85B92">
              <w:rPr>
                <w:rFonts w:ascii="Symbol" w:hAnsi="Symbol"/>
              </w:rPr>
              <w:sym w:font="Symbol" w:char="F074"/>
            </w:r>
            <w:bookmarkEnd w:id="68"/>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p>
        </w:tc>
        <w:tc>
          <w:tcPr>
            <w:tcW w:w="1588" w:type="dxa"/>
            <w:gridSpan w:val="2"/>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i/>
              </w:rPr>
              <w:instrText>D</w:instrText>
            </w:r>
            <w:r w:rsidRPr="00A85B92">
              <w:instrText>)</w:instrText>
            </w:r>
            <w:r w:rsidRPr="00A85B92">
              <w:fldChar w:fldCharType="end"/>
            </w:r>
            <w:r w:rsidRPr="00A85B92">
              <w:t xml:space="preserve"> </w:t>
            </w:r>
            <w:bookmarkStart w:id="69" w:name="lt_pId393"/>
            <w:r w:rsidRPr="00A85B92">
              <w:rPr>
                <w:sz w:val="26"/>
              </w:rPr>
              <w:t>[</w:t>
            </w:r>
            <w:r w:rsidRPr="00A85B92">
              <w:rPr>
                <w:rFonts w:ascii="Symbol" w:hAnsi="Symbol"/>
              </w:rPr>
              <w:sym w:font="Symbol" w:char="F074"/>
            </w:r>
            <w:bookmarkEnd w:id="69"/>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rFonts w:ascii="Symbol" w:hAnsi="Symbol"/>
              </w:rPr>
              <w:instrText>(</w:instrText>
            </w:r>
            <w:r w:rsidRPr="00A85B92">
              <w:rPr>
                <w:rFonts w:ascii="Symbol" w:hAnsi="Symbol"/>
                <w:sz w:val="12"/>
              </w:rPr>
              <w:instrText>2</w:instrText>
            </w:r>
            <w:r w:rsidRPr="00A85B92">
              <w:rPr>
                <w:rFonts w:ascii="Symbol" w:hAnsi="Symbol"/>
              </w:rPr>
              <w:instrText>,</w:instrText>
            </w:r>
            <w:r w:rsidRPr="00A85B92">
              <w:rPr>
                <w:i/>
                <w:sz w:val="12"/>
              </w:rPr>
              <w:instrText>y</w:instrText>
            </w:r>
            <w:r w:rsidRPr="00A85B92">
              <w:instrText>)</w:instrText>
            </w:r>
            <w:r w:rsidRPr="00A85B92">
              <w:fldChar w:fldCharType="end"/>
            </w:r>
            <w:bookmarkStart w:id="70" w:name="lt_pId394"/>
            <w:r w:rsidRPr="00A85B92">
              <w:t>(</w:t>
            </w:r>
            <w:r w:rsidRPr="00A85B92">
              <w:rPr>
                <w:rFonts w:ascii="Symbol" w:hAnsi="Symbol"/>
              </w:rPr>
              <w:sym w:font="Symbol" w:char="F074"/>
            </w:r>
            <w:r w:rsidRPr="00A85B92">
              <w:t>)</w:t>
            </w:r>
            <w:r w:rsidRPr="00A85B92">
              <w:rPr>
                <w:sz w:val="26"/>
              </w:rPr>
              <w:t>]</w:t>
            </w:r>
            <w:r w:rsidRPr="00A85B92">
              <w:t xml:space="preserve"> </w:t>
            </w:r>
            <w:r w:rsidRPr="00A85B92">
              <w:rPr>
                <w:i/>
              </w:rPr>
              <w:t>f</w:t>
            </w:r>
            <w:bookmarkEnd w:id="70"/>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p>
        </w:tc>
        <w:tc>
          <w:tcPr>
            <w:tcW w:w="1617" w:type="dxa"/>
            <w:tcBorders>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w:instrText>
            </w:r>
            <w:r w:rsidRPr="00A85B92">
              <w:rPr>
                <w:i/>
              </w:rPr>
              <w:instrText>v</w:instrText>
            </w:r>
            <w:r w:rsidRPr="00A85B92">
              <w:instrText>\s(</w:instrText>
            </w:r>
            <w:r w:rsidRPr="00A85B92">
              <w:rPr>
                <w:sz w:val="12"/>
              </w:rPr>
              <w:instrText>2</w:instrText>
            </w:r>
            <w:r w:rsidRPr="00A85B92">
              <w:instrText>,</w:instrText>
            </w:r>
            <w:r w:rsidRPr="00A85B92">
              <w:rPr>
                <w:sz w:val="12"/>
              </w:rPr>
              <w:instrText>0</w:instrText>
            </w:r>
            <w:r w:rsidRPr="00A85B92">
              <w:instrText>),</w:instrText>
            </w:r>
            <w:r w:rsidRPr="00A85B92">
              <w:rPr>
                <w:i/>
              </w:rPr>
              <w:instrText>D</w:instrText>
            </w:r>
            <w:r w:rsidRPr="00A85B92">
              <w:instrText>)</w:instrText>
            </w:r>
            <w:r w:rsidRPr="00A85B92">
              <w:fldChar w:fldCharType="end"/>
            </w:r>
            <w:r w:rsidRPr="00A85B92">
              <w:t xml:space="preserve"> </w:t>
            </w:r>
            <w:bookmarkStart w:id="71" w:name="lt_pId395"/>
            <w:r w:rsidRPr="00A85B92">
              <w:rPr>
                <w:sz w:val="26"/>
              </w:rPr>
              <w:t>[</w:t>
            </w:r>
            <w:r w:rsidRPr="00A85B92">
              <w:rPr>
                <w:rFonts w:ascii="Symbol" w:hAnsi="Symbol"/>
              </w:rPr>
              <w:sym w:font="Symbol" w:char="F074"/>
            </w:r>
            <w:bookmarkEnd w:id="71"/>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2"/>
              </w:rPr>
              <w:instrText>2</w:instrText>
            </w:r>
            <w:r w:rsidRPr="00A85B92">
              <w:instrText>,</w:instrText>
            </w:r>
            <w:r w:rsidRPr="00A85B92">
              <w:rPr>
                <w:i/>
                <w:sz w:val="12"/>
              </w:rPr>
              <w:instrText>y</w:instrText>
            </w:r>
            <w:r w:rsidRPr="00A85B92">
              <w:instrText>)</w:instrText>
            </w:r>
            <w:r w:rsidRPr="00A85B92">
              <w:fldChar w:fldCharType="end"/>
            </w:r>
            <w:bookmarkStart w:id="72" w:name="lt_pId396"/>
            <w:r w:rsidRPr="00A85B92">
              <w:t>(</w:t>
            </w:r>
            <w:r w:rsidRPr="00A85B92">
              <w:rPr>
                <w:rFonts w:ascii="Symbol" w:hAnsi="Symbol"/>
              </w:rPr>
              <w:sym w:font="Symbol" w:char="F074"/>
            </w:r>
            <w:r w:rsidRPr="00A85B92">
              <w:t>)</w:t>
            </w:r>
            <w:r w:rsidRPr="00A85B92">
              <w:rPr>
                <w:sz w:val="26"/>
              </w:rPr>
              <w:t>]</w:t>
            </w:r>
            <w:r w:rsidRPr="00A85B92">
              <w:t> </w:t>
            </w:r>
            <w:r w:rsidRPr="00A85B92">
              <w:rPr>
                <w:i/>
              </w:rPr>
              <w:t>f</w:t>
            </w:r>
            <w:bookmarkEnd w:id="72"/>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p>
        </w:tc>
        <w:tc>
          <w:tcPr>
            <w:tcW w:w="1787" w:type="dxa"/>
            <w:tcBorders>
              <w:right w:val="single" w:sz="6" w:space="0" w:color="auto"/>
            </w:tcBorders>
            <w:vAlign w:val="center"/>
          </w:tcPr>
          <w:p w:rsidR="00FA7D58" w:rsidRPr="00A85B92" w:rsidRDefault="00FA7D58" w:rsidP="002C705A">
            <w:pPr>
              <w:pStyle w:val="Tabletext"/>
              <w:keepNext/>
              <w:spacing w:before="0" w:after="0" w:line="240" w:lineRule="auto"/>
              <w:jc w:val="center"/>
            </w:pPr>
            <w:bookmarkStart w:id="73" w:name="lt_pId397"/>
            <w:r w:rsidRPr="00A85B92">
              <w:t xml:space="preserve">0.89 </w:t>
            </w:r>
            <w:r w:rsidRPr="00A85B92">
              <w:rPr>
                <w:sz w:val="26"/>
              </w:rPr>
              <w:t>[</w:t>
            </w:r>
            <w:r w:rsidRPr="00A85B92">
              <w:rPr>
                <w:rFonts w:ascii="Symbol" w:hAnsi="Symbol"/>
              </w:rPr>
              <w:sym w:font="Symbol" w:char="F074"/>
            </w:r>
            <w:r w:rsidRPr="00A85B92">
              <w:rPr>
                <w:position w:val="4"/>
                <w:sz w:val="14"/>
              </w:rPr>
              <w:t>0</w:t>
            </w:r>
            <w:bookmarkEnd w:id="73"/>
            <w:r w:rsidRPr="00A85B92">
              <w:rPr>
                <w:position w:val="4"/>
                <w:sz w:val="14"/>
              </w:rPr>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4"/>
              </w:rPr>
              <w:instrText>2</w:instrText>
            </w:r>
            <w:r w:rsidRPr="00A85B92">
              <w:instrText>,</w:instrText>
            </w:r>
            <w:r w:rsidRPr="00A85B92">
              <w:rPr>
                <w:i/>
                <w:sz w:val="14"/>
              </w:rPr>
              <w:instrText>x</w:instrText>
            </w:r>
            <w:r w:rsidRPr="00A85B92">
              <w:instrText>)</w:instrText>
            </w:r>
            <w:r w:rsidRPr="00A85B92">
              <w:fldChar w:fldCharType="end"/>
            </w:r>
            <w:bookmarkStart w:id="74" w:name="lt_pId398"/>
            <w:r w:rsidRPr="00A85B92">
              <w:t>(</w:t>
            </w:r>
            <w:r w:rsidRPr="00A85B92">
              <w:rPr>
                <w:rFonts w:ascii="Symbol" w:hAnsi="Symbol"/>
              </w:rPr>
              <w:sym w:font="Symbol" w:char="F074"/>
            </w:r>
            <w:r w:rsidRPr="00A85B92">
              <w:t>)</w:t>
            </w:r>
            <w:r w:rsidRPr="00A85B92">
              <w:rPr>
                <w:sz w:val="26"/>
              </w:rPr>
              <w:t xml:space="preserve">] </w:t>
            </w:r>
            <w:r w:rsidRPr="00A85B92">
              <w:rPr>
                <w:i/>
              </w:rPr>
              <w:t>f</w:t>
            </w:r>
            <w:bookmarkEnd w:id="74"/>
            <w:r w:rsidRPr="00A85B92">
              <w:rPr>
                <w:sz w:val="12"/>
              </w:rPr>
              <w:t> </w:t>
            </w:r>
            <w:r w:rsidRPr="00A85B92">
              <w:rPr>
                <w:position w:val="4"/>
                <w:sz w:val="14"/>
              </w:rPr>
              <w:fldChar w:fldCharType="begin"/>
            </w:r>
            <w:r w:rsidRPr="00A85B92">
              <w:rPr>
                <w:position w:val="4"/>
                <w:sz w:val="14"/>
              </w:rPr>
              <w:instrText>eq \s\up1(–1)</w:instrText>
            </w:r>
            <w:r w:rsidRPr="00A85B92">
              <w:rPr>
                <w:position w:val="4"/>
                <w:sz w:val="14"/>
              </w:rPr>
              <w:fldChar w:fldCharType="end"/>
            </w:r>
          </w:p>
        </w:tc>
      </w:tr>
      <w:tr w:rsidR="00FA7D58" w:rsidRPr="00A85B92" w:rsidTr="00637EB9">
        <w:trPr>
          <w:cantSplit/>
          <w:jc w:val="center"/>
        </w:trPr>
        <w:tc>
          <w:tcPr>
            <w:tcW w:w="3005" w:type="dxa"/>
            <w:gridSpan w:val="2"/>
            <w:tcBorders>
              <w:left w:val="single" w:sz="6" w:space="0" w:color="auto"/>
              <w:bottom w:val="single" w:sz="6" w:space="0" w:color="auto"/>
              <w:right w:val="single" w:sz="6" w:space="0" w:color="auto"/>
            </w:tcBorders>
            <w:tcMar>
              <w:left w:w="102" w:type="dxa"/>
              <w:right w:w="102" w:type="dxa"/>
            </w:tcMar>
          </w:tcPr>
          <w:p w:rsidR="00FA7D58" w:rsidRPr="00A85B92" w:rsidRDefault="00FA7D58" w:rsidP="0033680A">
            <w:pPr>
              <w:pStyle w:val="Tabletext"/>
              <w:spacing w:before="120" w:after="120"/>
            </w:pPr>
            <w:r>
              <w:rPr>
                <w:rFonts w:hint="cs"/>
                <w:rtl/>
              </w:rPr>
              <w:t>طور أبيض</w:t>
            </w:r>
          </w:p>
        </w:tc>
        <w:tc>
          <w:tcPr>
            <w:tcW w:w="1588" w:type="dxa"/>
            <w:tcBorders>
              <w:bottom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bookmarkStart w:id="75" w:name="lt_pId400"/>
            <w:r w:rsidRPr="00A85B92">
              <w:rPr>
                <w:i/>
              </w:rPr>
              <w:t>E</w:t>
            </w:r>
            <w:r w:rsidRPr="00A85B92">
              <w:rPr>
                <w:sz w:val="26"/>
              </w:rPr>
              <w:t>[</w:t>
            </w:r>
            <w:r w:rsidRPr="00A85B92">
              <w:rPr>
                <w:sz w:val="14"/>
              </w:rPr>
              <w:t> </w:t>
            </w:r>
            <w:r w:rsidRPr="00A85B92">
              <w:rPr>
                <w:i/>
              </w:rPr>
              <w:t>f</w:t>
            </w:r>
            <w:bookmarkEnd w:id="75"/>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bookmarkStart w:id="76" w:name="lt_pId401"/>
            <w:r w:rsidRPr="00A85B92">
              <w:rPr>
                <w:i/>
              </w:rPr>
              <w:t>S</w:t>
            </w:r>
            <w:r w:rsidRPr="00A85B92">
              <w:rPr>
                <w:i/>
                <w:position w:val="-4"/>
                <w:sz w:val="14"/>
              </w:rPr>
              <w:t>y</w:t>
            </w:r>
            <w:r w:rsidRPr="00A85B92">
              <w:t>(</w:t>
            </w:r>
            <w:r w:rsidRPr="00A85B92">
              <w:rPr>
                <w:sz w:val="12"/>
              </w:rPr>
              <w:t> </w:t>
            </w:r>
            <w:r w:rsidRPr="00A85B92">
              <w:rPr>
                <w:i/>
              </w:rPr>
              <w:t>f</w:t>
            </w:r>
            <w:r w:rsidRPr="00A85B92">
              <w:rPr>
                <w:sz w:val="12"/>
              </w:rPr>
              <w:t> </w:t>
            </w:r>
            <w:r w:rsidRPr="00A85B92">
              <w:t>)</w:t>
            </w:r>
            <w:r w:rsidRPr="00A85B92">
              <w:rPr>
                <w:sz w:val="26"/>
              </w:rPr>
              <w:t>]</w:t>
            </w:r>
            <w:r w:rsidRPr="00A85B92">
              <w:t xml:space="preserve"> </w:t>
            </w:r>
            <w:r w:rsidRPr="00A85B92">
              <w:rPr>
                <w:rFonts w:ascii="Symbol" w:hAnsi="Symbol"/>
              </w:rPr>
              <w:sym w:font="Symbol" w:char="F074"/>
            </w:r>
            <w:bookmarkEnd w:id="76"/>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p>
        </w:tc>
        <w:tc>
          <w:tcPr>
            <w:tcW w:w="1588" w:type="dxa"/>
            <w:gridSpan w:val="2"/>
            <w:tcBorders>
              <w:bottom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i/>
              </w:rPr>
              <w:instrText>E</w:instrText>
            </w:r>
            <w:r w:rsidRPr="00A85B92">
              <w:instrText>)</w:instrText>
            </w:r>
            <w:r w:rsidRPr="00A85B92">
              <w:fldChar w:fldCharType="end"/>
            </w:r>
            <w:r w:rsidRPr="00A85B92">
              <w:t xml:space="preserve"> </w:t>
            </w:r>
            <w:bookmarkStart w:id="77" w:name="lt_pId402"/>
            <w:r w:rsidRPr="00A85B92">
              <w:rPr>
                <w:sz w:val="26"/>
              </w:rPr>
              <w:t>[</w:t>
            </w:r>
            <w:r w:rsidRPr="00A85B92">
              <w:rPr>
                <w:rFonts w:ascii="Symbol" w:hAnsi="Symbol"/>
              </w:rPr>
              <w:sym w:font="Symbol" w:char="F074"/>
            </w:r>
            <w:bookmarkEnd w:id="77"/>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rFonts w:ascii="Symbol" w:hAnsi="Symbol"/>
              </w:rPr>
              <w:instrText>(</w:instrText>
            </w:r>
            <w:r w:rsidRPr="00A85B92">
              <w:rPr>
                <w:rFonts w:ascii="Symbol" w:hAnsi="Symbol"/>
                <w:sz w:val="12"/>
              </w:rPr>
              <w:instrText>2</w:instrText>
            </w:r>
            <w:r w:rsidRPr="00A85B92">
              <w:rPr>
                <w:rFonts w:ascii="Symbol" w:hAnsi="Symbol"/>
              </w:rPr>
              <w:instrText>,</w:instrText>
            </w:r>
            <w:r w:rsidRPr="00A85B92">
              <w:rPr>
                <w:i/>
                <w:sz w:val="12"/>
              </w:rPr>
              <w:instrText>y</w:instrText>
            </w:r>
            <w:r w:rsidRPr="00A85B92">
              <w:instrText>)</w:instrText>
            </w:r>
            <w:r w:rsidRPr="00A85B92">
              <w:fldChar w:fldCharType="end"/>
            </w:r>
            <w:bookmarkStart w:id="78" w:name="lt_pId403"/>
            <w:r w:rsidRPr="00A85B92">
              <w:t>(</w:t>
            </w:r>
            <w:r w:rsidRPr="00A85B92">
              <w:rPr>
                <w:rFonts w:ascii="Symbol" w:hAnsi="Symbol"/>
              </w:rPr>
              <w:sym w:font="Symbol" w:char="F074"/>
            </w:r>
            <w:r w:rsidRPr="00A85B92">
              <w:t>)</w:t>
            </w:r>
            <w:r w:rsidRPr="00A85B92">
              <w:rPr>
                <w:sz w:val="26"/>
              </w:rPr>
              <w:t>]</w:t>
            </w:r>
            <w:r w:rsidRPr="00A85B92">
              <w:t> </w:t>
            </w:r>
            <w:r w:rsidRPr="00A85B92">
              <w:rPr>
                <w:i/>
              </w:rPr>
              <w:t>f</w:t>
            </w:r>
            <w:bookmarkEnd w:id="78"/>
            <w:r w:rsidRPr="00A85B92">
              <w:rPr>
                <w:sz w:val="12"/>
              </w:rPr>
              <w:t> </w:t>
            </w:r>
            <w:r w:rsidRPr="00A85B92">
              <w:rPr>
                <w:position w:val="4"/>
                <w:sz w:val="14"/>
              </w:rPr>
              <w:fldChar w:fldCharType="begin"/>
            </w:r>
            <w:r w:rsidRPr="00A85B92">
              <w:rPr>
                <w:position w:val="4"/>
                <w:sz w:val="14"/>
              </w:rPr>
              <w:instrText>eq \s\up1(2)</w:instrText>
            </w:r>
            <w:r w:rsidRPr="00A85B92">
              <w:rPr>
                <w:position w:val="4"/>
                <w:sz w:val="14"/>
              </w:rPr>
              <w:fldChar w:fldCharType="end"/>
            </w:r>
          </w:p>
        </w:tc>
        <w:tc>
          <w:tcPr>
            <w:tcW w:w="1617" w:type="dxa"/>
            <w:tcBorders>
              <w:bottom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w:instrText>
            </w:r>
            <w:r w:rsidRPr="00A85B92">
              <w:rPr>
                <w:i/>
              </w:rPr>
              <w:instrText>v</w:instrText>
            </w:r>
            <w:r w:rsidRPr="00A85B92">
              <w:instrText>\s(</w:instrText>
            </w:r>
            <w:r w:rsidRPr="00A85B92">
              <w:rPr>
                <w:sz w:val="12"/>
              </w:rPr>
              <w:instrText>2</w:instrText>
            </w:r>
            <w:r w:rsidRPr="00A85B92">
              <w:instrText>,</w:instrText>
            </w:r>
            <w:r w:rsidRPr="00A85B92">
              <w:rPr>
                <w:sz w:val="12"/>
              </w:rPr>
              <w:instrText>0</w:instrText>
            </w:r>
            <w:r w:rsidRPr="00A85B92">
              <w:instrText>),</w:instrText>
            </w:r>
            <w:r w:rsidRPr="00A85B92">
              <w:rPr>
                <w:i/>
              </w:rPr>
              <w:instrText>E</w:instrText>
            </w:r>
            <w:r w:rsidRPr="00A85B92">
              <w:instrText>)</w:instrText>
            </w:r>
            <w:r w:rsidRPr="00A85B92">
              <w:fldChar w:fldCharType="end"/>
            </w:r>
            <w:r w:rsidRPr="00A85B92">
              <w:t xml:space="preserve"> </w:t>
            </w:r>
            <w:bookmarkStart w:id="79" w:name="lt_pId404"/>
            <w:r w:rsidRPr="00A85B92">
              <w:rPr>
                <w:sz w:val="26"/>
              </w:rPr>
              <w:t>[</w:t>
            </w:r>
            <w:r w:rsidRPr="00A85B92">
              <w:rPr>
                <w:rFonts w:ascii="Symbol" w:hAnsi="Symbol"/>
              </w:rPr>
              <w:sym w:font="Symbol" w:char="F074"/>
            </w:r>
            <w:bookmarkEnd w:id="79"/>
            <w:r w:rsidRPr="00A85B92">
              <w:rPr>
                <w:position w:val="4"/>
                <w:sz w:val="14"/>
              </w:rPr>
              <w:fldChar w:fldCharType="begin"/>
            </w:r>
            <w:r w:rsidRPr="00A85B92">
              <w:rPr>
                <w:position w:val="4"/>
                <w:sz w:val="14"/>
              </w:rPr>
              <w:instrText>eq \s\up1(2)</w:instrText>
            </w:r>
            <w:r w:rsidRPr="00A85B92">
              <w:rPr>
                <w:position w:val="4"/>
                <w:sz w:val="14"/>
              </w:rPr>
              <w:fldChar w:fldCharType="end"/>
            </w:r>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2"/>
              </w:rPr>
              <w:instrText>2</w:instrText>
            </w:r>
            <w:r w:rsidRPr="00A85B92">
              <w:instrText>,</w:instrText>
            </w:r>
            <w:r w:rsidRPr="00A85B92">
              <w:rPr>
                <w:i/>
                <w:sz w:val="12"/>
              </w:rPr>
              <w:instrText>y</w:instrText>
            </w:r>
            <w:r w:rsidRPr="00A85B92">
              <w:instrText>)</w:instrText>
            </w:r>
            <w:r w:rsidRPr="00A85B92">
              <w:fldChar w:fldCharType="end"/>
            </w:r>
            <w:bookmarkStart w:id="80" w:name="lt_pId405"/>
            <w:r w:rsidRPr="00A85B92">
              <w:t>(</w:t>
            </w:r>
            <w:r w:rsidRPr="00A85B92">
              <w:rPr>
                <w:rFonts w:ascii="Symbol" w:hAnsi="Symbol"/>
              </w:rPr>
              <w:sym w:font="Symbol" w:char="F074"/>
            </w:r>
            <w:r w:rsidRPr="00A85B92">
              <w:rPr>
                <w:rFonts w:ascii="Symbol" w:hAnsi="Symbol"/>
              </w:rPr>
              <w:sym w:font="Symbol" w:char="F029"/>
            </w:r>
            <w:r w:rsidRPr="00A85B92">
              <w:rPr>
                <w:sz w:val="26"/>
              </w:rPr>
              <w:t>]</w:t>
            </w:r>
            <w:r w:rsidRPr="00A85B92">
              <w:t xml:space="preserve"> </w:t>
            </w:r>
            <w:r w:rsidRPr="00A85B92">
              <w:rPr>
                <w:i/>
              </w:rPr>
              <w:t>f</w:t>
            </w:r>
            <w:bookmarkEnd w:id="80"/>
            <w:r w:rsidRPr="00A85B92">
              <w:rPr>
                <w:sz w:val="12"/>
              </w:rPr>
              <w:t> </w:t>
            </w:r>
            <w:r w:rsidRPr="00A85B92">
              <w:rPr>
                <w:position w:val="4"/>
                <w:sz w:val="14"/>
              </w:rPr>
              <w:fldChar w:fldCharType="begin"/>
            </w:r>
            <w:r w:rsidRPr="00A85B92">
              <w:rPr>
                <w:position w:val="4"/>
                <w:sz w:val="14"/>
              </w:rPr>
              <w:instrText>eq \s\up1(0)</w:instrText>
            </w:r>
            <w:r w:rsidRPr="00A85B92">
              <w:rPr>
                <w:position w:val="4"/>
                <w:sz w:val="14"/>
              </w:rPr>
              <w:fldChar w:fldCharType="end"/>
            </w:r>
          </w:p>
        </w:tc>
        <w:tc>
          <w:tcPr>
            <w:tcW w:w="1787" w:type="dxa"/>
            <w:tcBorders>
              <w:bottom w:val="single" w:sz="6" w:space="0" w:color="auto"/>
              <w:right w:val="single" w:sz="6" w:space="0" w:color="auto"/>
            </w:tcBorders>
            <w:vAlign w:val="center"/>
          </w:tcPr>
          <w:p w:rsidR="00FA7D58" w:rsidRPr="00A85B92" w:rsidRDefault="00FA7D58" w:rsidP="002C705A">
            <w:pPr>
              <w:pStyle w:val="Tabletext"/>
              <w:keepNext/>
              <w:spacing w:before="0" w:after="0" w:line="240" w:lineRule="auto"/>
              <w:jc w:val="center"/>
            </w:pPr>
            <w:r w:rsidRPr="00A85B92">
              <w:fldChar w:fldCharType="begin"/>
            </w:r>
            <w:r w:rsidRPr="00A85B92">
              <w:instrText>eq \f(1,</w:instrText>
            </w:r>
            <w:r w:rsidRPr="00A85B92">
              <w:rPr>
                <w:rFonts w:ascii="Symbol" w:hAnsi="Symbol"/>
              </w:rPr>
              <w:instrText>t</w:instrText>
            </w:r>
            <w:r w:rsidRPr="00A85B92">
              <w:rPr>
                <w:position w:val="-4"/>
                <w:sz w:val="14"/>
              </w:rPr>
              <w:instrText>0</w:instrText>
            </w:r>
            <w:r w:rsidRPr="00A85B92">
              <w:instrText> </w:instrText>
            </w:r>
            <w:r w:rsidRPr="00A85B92">
              <w:rPr>
                <w:i/>
              </w:rPr>
              <w:instrText>f</w:instrText>
            </w:r>
            <w:r w:rsidRPr="00A85B92">
              <w:rPr>
                <w:i/>
                <w:position w:val="-4"/>
                <w:sz w:val="14"/>
              </w:rPr>
              <w:instrText>h</w:instrText>
            </w:r>
            <w:r w:rsidRPr="00A85B92">
              <w:instrText>)</w:instrText>
            </w:r>
            <w:r w:rsidRPr="00A85B92">
              <w:fldChar w:fldCharType="end"/>
            </w:r>
            <w:r w:rsidRPr="00A85B92">
              <w:rPr>
                <w:sz w:val="12"/>
              </w:rPr>
              <w:t> </w:t>
            </w:r>
            <w:bookmarkStart w:id="81" w:name="lt_pId406"/>
            <w:r w:rsidRPr="00A85B92">
              <w:rPr>
                <w:sz w:val="26"/>
              </w:rPr>
              <w:t>[</w:t>
            </w:r>
            <w:r w:rsidRPr="00A85B92">
              <w:rPr>
                <w:rFonts w:ascii="Symbol" w:hAnsi="Symbol"/>
              </w:rPr>
              <w:sym w:font="Symbol" w:char="F074"/>
            </w:r>
            <w:bookmarkEnd w:id="81"/>
            <w:r w:rsidRPr="00A85B92">
              <w:t xml:space="preserve"> </w:t>
            </w:r>
            <w:r w:rsidRPr="00A85B92">
              <w:fldChar w:fldCharType="begin"/>
            </w:r>
            <w:r w:rsidRPr="00A85B92">
              <w:instrText xml:space="preserve">eq </w:instrText>
            </w:r>
            <w:r w:rsidRPr="00A85B92">
              <w:rPr>
                <w:rFonts w:ascii="Symbol" w:hAnsi="Symbol"/>
              </w:rPr>
              <w:instrText>s</w:instrText>
            </w:r>
            <w:r w:rsidRPr="00A85B92">
              <w:instrText>\s(</w:instrText>
            </w:r>
            <w:r w:rsidRPr="00A85B92">
              <w:rPr>
                <w:sz w:val="14"/>
              </w:rPr>
              <w:instrText>2</w:instrText>
            </w:r>
            <w:r w:rsidRPr="00A85B92">
              <w:instrText>,</w:instrText>
            </w:r>
            <w:r w:rsidRPr="00A85B92">
              <w:rPr>
                <w:i/>
                <w:sz w:val="14"/>
              </w:rPr>
              <w:instrText>x</w:instrText>
            </w:r>
            <w:r w:rsidRPr="00A85B92">
              <w:instrText>)</w:instrText>
            </w:r>
            <w:r w:rsidRPr="00A85B92">
              <w:fldChar w:fldCharType="end"/>
            </w:r>
            <w:bookmarkStart w:id="82" w:name="lt_pId407"/>
            <w:r w:rsidRPr="00A85B92">
              <w:t>(</w:t>
            </w:r>
            <w:r w:rsidRPr="00A85B92">
              <w:rPr>
                <w:rFonts w:ascii="Symbol" w:hAnsi="Symbol"/>
              </w:rPr>
              <w:sym w:font="Symbol" w:char="F074"/>
            </w:r>
            <w:r w:rsidRPr="00A85B92">
              <w:t>)</w:t>
            </w:r>
            <w:r w:rsidRPr="00A85B92">
              <w:rPr>
                <w:sz w:val="26"/>
              </w:rPr>
              <w:t xml:space="preserve">] </w:t>
            </w:r>
            <w:r w:rsidRPr="00A85B92">
              <w:rPr>
                <w:i/>
              </w:rPr>
              <w:t>f</w:t>
            </w:r>
            <w:bookmarkEnd w:id="82"/>
            <w:r w:rsidRPr="00A85B92">
              <w:rPr>
                <w:sz w:val="12"/>
              </w:rPr>
              <w:t> </w:t>
            </w:r>
            <w:r w:rsidRPr="00A85B92">
              <w:rPr>
                <w:position w:val="4"/>
                <w:sz w:val="14"/>
              </w:rPr>
              <w:fldChar w:fldCharType="begin"/>
            </w:r>
            <w:r w:rsidRPr="00A85B92">
              <w:rPr>
                <w:position w:val="4"/>
                <w:sz w:val="14"/>
              </w:rPr>
              <w:instrText>eq \s\up1(0)</w:instrText>
            </w:r>
            <w:r w:rsidRPr="00A85B92">
              <w:rPr>
                <w:position w:val="4"/>
                <w:sz w:val="14"/>
              </w:rPr>
              <w:fldChar w:fldCharType="end"/>
            </w:r>
          </w:p>
        </w:tc>
      </w:tr>
      <w:tr w:rsidR="00FA7D58" w:rsidRPr="00A85B92" w:rsidTr="00CD1F53">
        <w:trPr>
          <w:gridAfter w:val="3"/>
          <w:wAfter w:w="4481" w:type="dxa"/>
          <w:cantSplit/>
          <w:jc w:val="center"/>
        </w:trPr>
        <w:tc>
          <w:tcPr>
            <w:tcW w:w="2552" w:type="dxa"/>
            <w:vAlign w:val="center"/>
          </w:tcPr>
          <w:p w:rsidR="00FA7D58" w:rsidRPr="00A85B92" w:rsidRDefault="00FA7D58" w:rsidP="00CD1F53">
            <w:pPr>
              <w:pStyle w:val="TableText0"/>
              <w:spacing w:before="160" w:after="0" w:line="240" w:lineRule="auto"/>
              <w:ind w:left="142" w:right="142"/>
              <w:jc w:val="left"/>
            </w:pPr>
            <w:r w:rsidRPr="00A85B92">
              <w:lastRenderedPageBreak/>
              <w:fldChar w:fldCharType="begin"/>
            </w:r>
            <w:r w:rsidRPr="00A85B92">
              <w:instrText xml:space="preserve">eq </w:instrText>
            </w:r>
            <w:r w:rsidRPr="00A85B92">
              <w:rPr>
                <w:i/>
              </w:rPr>
              <w:instrText>A</w:instrText>
            </w:r>
            <w:r w:rsidRPr="00A85B92">
              <w:instrText xml:space="preserve">  </w:instrText>
            </w:r>
            <w:r w:rsidRPr="00A85B92">
              <w:rPr>
                <w:rFonts w:ascii="Symbol" w:hAnsi="Symbol"/>
              </w:rPr>
              <w:instrText>=</w:instrText>
            </w:r>
            <w:r w:rsidRPr="00A85B92">
              <w:instrText xml:space="preserve">  \f(4</w:instrText>
            </w:r>
            <w:r w:rsidRPr="00A85B92">
              <w:rPr>
                <w:rFonts w:ascii="Symbol" w:hAnsi="Symbol"/>
              </w:rPr>
              <w:instrText>p</w:instrText>
            </w:r>
            <w:r w:rsidRPr="00A85B92">
              <w:rPr>
                <w:rFonts w:ascii="Symbol" w:hAnsi="Symbol"/>
                <w:position w:val="4"/>
                <w:sz w:val="14"/>
              </w:rPr>
              <w:instrText>2</w:instrText>
            </w:r>
            <w:r w:rsidRPr="00A85B92">
              <w:rPr>
                <w:rFonts w:ascii="Symbol" w:hAnsi="Symbol"/>
              </w:rPr>
              <w:instrText>,6)</w:instrText>
            </w:r>
            <w:r w:rsidRPr="00A85B92">
              <w:fldChar w:fldCharType="end"/>
            </w:r>
          </w:p>
        </w:tc>
        <w:tc>
          <w:tcPr>
            <w:tcW w:w="2552" w:type="dxa"/>
            <w:gridSpan w:val="3"/>
            <w:vAlign w:val="center"/>
          </w:tcPr>
          <w:p w:rsidR="00FA7D58" w:rsidRPr="00A85B92" w:rsidRDefault="00D3631C" w:rsidP="00CD1F53">
            <w:pPr>
              <w:pStyle w:val="TableText0"/>
              <w:spacing w:before="160" w:after="0" w:line="240" w:lineRule="auto"/>
              <w:ind w:left="142" w:right="142"/>
              <w:jc w:val="left"/>
            </w:pPr>
            <w:r w:rsidRPr="008375E2">
              <w:rPr>
                <w:lang w:val="fr-FR"/>
              </w:rPr>
              <w:fldChar w:fldCharType="begin"/>
            </w:r>
            <w:r w:rsidRPr="008375E2">
              <w:rPr>
                <w:lang w:val="fr-FR"/>
              </w:rPr>
              <w:instrText xml:space="preserve">eq  </w:instrText>
            </w:r>
            <w:r w:rsidRPr="008375E2">
              <w:rPr>
                <w:i/>
                <w:lang w:val="fr-FR"/>
              </w:rPr>
              <w:instrText>D</w:instrText>
            </w:r>
            <w:r w:rsidRPr="008375E2">
              <w:rPr>
                <w:lang w:val="fr-FR"/>
              </w:rPr>
              <w:instrText xml:space="preserve"> </w:instrText>
            </w:r>
            <w:r w:rsidRPr="008375E2">
              <w:rPr>
                <w:rFonts w:ascii="Symbol" w:hAnsi="Symbol"/>
                <w:lang w:val="fr-FR"/>
              </w:rPr>
              <w:instrText xml:space="preserve"> =</w:instrText>
            </w:r>
            <w:r w:rsidRPr="008375E2">
              <w:rPr>
                <w:lang w:val="fr-FR"/>
              </w:rPr>
              <w:instrText xml:space="preserve">  \f(\s\up4(1\,038 </w:instrText>
            </w:r>
            <w:r w:rsidRPr="008375E2">
              <w:rPr>
                <w:rFonts w:ascii="Symbol" w:hAnsi="Symbol"/>
                <w:lang w:val="fr-FR"/>
              </w:rPr>
              <w:instrText>+</w:instrText>
            </w:r>
            <w:r w:rsidRPr="008375E2">
              <w:rPr>
                <w:lang w:val="fr-FR"/>
              </w:rPr>
              <w:instrText xml:space="preserve"> 3 log</w:instrText>
            </w:r>
            <w:r w:rsidRPr="008375E2">
              <w:rPr>
                <w:position w:val="-4"/>
                <w:sz w:val="14"/>
                <w:lang w:val="fr-FR"/>
              </w:rPr>
              <w:instrText>e</w:instrText>
            </w:r>
            <w:r w:rsidRPr="008375E2">
              <w:rPr>
                <w:lang w:val="fr-FR"/>
              </w:rPr>
              <w:instrText xml:space="preserve"> (2</w:instrText>
            </w:r>
            <w:r w:rsidRPr="008375E2">
              <w:rPr>
                <w:rFonts w:ascii="Symbol" w:hAnsi="Symbol"/>
                <w:lang w:val="fr-FR"/>
              </w:rPr>
              <w:instrText>p</w:instrText>
            </w:r>
            <w:r w:rsidRPr="008375E2">
              <w:rPr>
                <w:lang w:val="fr-FR"/>
              </w:rPr>
              <w:instrText xml:space="preserve"> </w:instrText>
            </w:r>
            <w:r w:rsidRPr="008375E2">
              <w:rPr>
                <w:i/>
                <w:lang w:val="fr-FR"/>
              </w:rPr>
              <w:instrText>f</w:instrText>
            </w:r>
            <w:r w:rsidRPr="008375E2">
              <w:rPr>
                <w:i/>
                <w:position w:val="-4"/>
                <w:sz w:val="14"/>
                <w:lang w:val="fr-FR"/>
              </w:rPr>
              <w:instrText>h</w:instrText>
            </w:r>
            <w:r w:rsidRPr="008375E2">
              <w:rPr>
                <w:lang w:val="fr-FR"/>
              </w:rPr>
              <w:instrText xml:space="preserve"> </w:instrText>
            </w:r>
            <w:r w:rsidRPr="008375E2">
              <w:rPr>
                <w:rFonts w:ascii="Symbol" w:hAnsi="Symbol"/>
                <w:lang w:val="fr-FR"/>
              </w:rPr>
              <w:instrText>t))</w:instrText>
            </w:r>
            <w:r w:rsidRPr="008375E2">
              <w:rPr>
                <w:lang w:val="fr-FR"/>
              </w:rPr>
              <w:instrText>,4</w:instrText>
            </w:r>
            <w:r w:rsidRPr="008375E2">
              <w:rPr>
                <w:rFonts w:ascii="Symbol" w:hAnsi="Symbol"/>
                <w:lang w:val="fr-FR"/>
              </w:rPr>
              <w:instrText>p</w:instrText>
            </w:r>
            <w:r w:rsidRPr="008375E2">
              <w:rPr>
                <w:position w:val="4"/>
                <w:sz w:val="14"/>
                <w:lang w:val="fr-FR"/>
              </w:rPr>
              <w:instrText>2</w:instrText>
            </w:r>
            <w:r w:rsidRPr="008375E2">
              <w:rPr>
                <w:lang w:val="fr-FR"/>
              </w:rPr>
              <w:instrText>)</w:instrText>
            </w:r>
            <w:r w:rsidRPr="008375E2">
              <w:rPr>
                <w:lang w:val="fr-FR"/>
              </w:rPr>
              <w:fldChar w:fldCharType="end"/>
            </w:r>
          </w:p>
        </w:tc>
      </w:tr>
      <w:tr w:rsidR="00FA7D58" w:rsidRPr="00A85B92" w:rsidTr="00CD1F53">
        <w:trPr>
          <w:gridAfter w:val="3"/>
          <w:wAfter w:w="4481" w:type="dxa"/>
          <w:cantSplit/>
          <w:jc w:val="center"/>
        </w:trPr>
        <w:tc>
          <w:tcPr>
            <w:tcW w:w="2552" w:type="dxa"/>
            <w:vAlign w:val="center"/>
          </w:tcPr>
          <w:p w:rsidR="00FA7D58" w:rsidRPr="00A85B92" w:rsidRDefault="00FA7D58" w:rsidP="00CD1F53">
            <w:pPr>
              <w:pStyle w:val="TableText0"/>
              <w:spacing w:before="140" w:after="0" w:line="240" w:lineRule="auto"/>
              <w:ind w:left="142" w:right="142"/>
              <w:jc w:val="left"/>
            </w:pPr>
            <w:bookmarkStart w:id="83" w:name="lt_pId408"/>
            <w:r w:rsidRPr="00A85B92">
              <w:rPr>
                <w:i/>
              </w:rPr>
              <w:t>B</w:t>
            </w:r>
            <w:r w:rsidRPr="00A85B92">
              <w:t xml:space="preserve">  </w:t>
            </w:r>
            <w:r w:rsidRPr="00A85B92">
              <w:rPr>
                <w:rFonts w:ascii="Symbol" w:hAnsi="Symbol"/>
              </w:rPr>
              <w:sym w:font="Symbol" w:char="F03D"/>
            </w:r>
            <w:bookmarkEnd w:id="83"/>
            <w:r w:rsidRPr="00A85B92">
              <w:t xml:space="preserve">  </w:t>
            </w:r>
            <w:bookmarkStart w:id="84" w:name="lt_pId409"/>
            <w:r w:rsidRPr="00A85B92">
              <w:t>2 log</w:t>
            </w:r>
            <w:r w:rsidRPr="00A85B92">
              <w:rPr>
                <w:position w:val="-4"/>
                <w:sz w:val="14"/>
              </w:rPr>
              <w:t>e</w:t>
            </w:r>
            <w:r w:rsidRPr="00A85B92">
              <w:rPr>
                <w:sz w:val="12"/>
              </w:rPr>
              <w:t> </w:t>
            </w:r>
            <w:r w:rsidRPr="00A85B92">
              <w:t>2</w:t>
            </w:r>
            <w:bookmarkEnd w:id="84"/>
          </w:p>
        </w:tc>
        <w:tc>
          <w:tcPr>
            <w:tcW w:w="2552" w:type="dxa"/>
            <w:gridSpan w:val="3"/>
            <w:vAlign w:val="center"/>
          </w:tcPr>
          <w:p w:rsidR="00FA7D58" w:rsidRPr="00A85B92" w:rsidRDefault="00FA7D58" w:rsidP="00CD1F53">
            <w:pPr>
              <w:pStyle w:val="TableText0"/>
              <w:spacing w:before="0" w:after="0" w:line="240" w:lineRule="auto"/>
              <w:ind w:left="142" w:right="142"/>
              <w:jc w:val="left"/>
            </w:pPr>
            <w:r w:rsidRPr="00A85B92">
              <w:fldChar w:fldCharType="begin"/>
            </w:r>
            <w:r w:rsidRPr="00A85B92">
              <w:instrText xml:space="preserve">eq </w:instrText>
            </w:r>
            <w:r w:rsidRPr="00A85B92">
              <w:rPr>
                <w:i/>
              </w:rPr>
              <w:instrText>E</w:instrText>
            </w:r>
            <w:r w:rsidRPr="00A85B92">
              <w:instrText xml:space="preserve">  </w:instrText>
            </w:r>
            <w:r w:rsidRPr="00A85B92">
              <w:rPr>
                <w:rFonts w:ascii="Symbol" w:hAnsi="Symbol"/>
              </w:rPr>
              <w:instrText>=</w:instrText>
            </w:r>
            <w:r w:rsidRPr="00A85B92">
              <w:instrText xml:space="preserve">  \f(\s\up4(3</w:instrText>
            </w:r>
            <w:r w:rsidRPr="00A85B92">
              <w:rPr>
                <w:sz w:val="12"/>
              </w:rPr>
              <w:instrText> </w:instrText>
            </w:r>
            <w:r w:rsidRPr="00A85B92">
              <w:rPr>
                <w:i/>
                <w:sz w:val="20"/>
              </w:rPr>
              <w:instrText>f</w:instrText>
            </w:r>
            <w:r w:rsidRPr="00A85B92">
              <w:rPr>
                <w:i/>
                <w:position w:val="-4"/>
                <w:sz w:val="14"/>
              </w:rPr>
              <w:instrText>h)</w:instrText>
            </w:r>
            <w:r w:rsidRPr="00A85B92">
              <w:instrText>,4</w:instrText>
            </w:r>
            <w:r w:rsidRPr="00A85B92">
              <w:rPr>
                <w:rFonts w:ascii="Symbol" w:hAnsi="Symbol"/>
              </w:rPr>
              <w:instrText>p</w:instrText>
            </w:r>
            <w:r w:rsidRPr="00A85B92">
              <w:rPr>
                <w:position w:val="4"/>
                <w:sz w:val="14"/>
              </w:rPr>
              <w:instrText>2</w:instrText>
            </w:r>
            <w:r w:rsidRPr="00A85B92">
              <w:instrText>)</w:instrText>
            </w:r>
            <w:r w:rsidRPr="00A85B92">
              <w:fldChar w:fldCharType="end"/>
            </w:r>
          </w:p>
        </w:tc>
      </w:tr>
      <w:tr w:rsidR="00FA7D58" w:rsidRPr="00A85B92" w:rsidTr="00CD1F53">
        <w:trPr>
          <w:gridAfter w:val="3"/>
          <w:wAfter w:w="4481" w:type="dxa"/>
          <w:cantSplit/>
          <w:jc w:val="center"/>
        </w:trPr>
        <w:tc>
          <w:tcPr>
            <w:tcW w:w="2552" w:type="dxa"/>
            <w:vAlign w:val="center"/>
          </w:tcPr>
          <w:p w:rsidR="00FA7D58" w:rsidRPr="00A85B92" w:rsidRDefault="00FA7D58" w:rsidP="00CD1F53">
            <w:pPr>
              <w:pStyle w:val="TableText0"/>
              <w:spacing w:before="60" w:line="240" w:lineRule="auto"/>
              <w:ind w:left="142" w:right="142"/>
              <w:jc w:val="left"/>
              <w:rPr>
                <w:i/>
              </w:rPr>
            </w:pPr>
            <w:bookmarkStart w:id="85" w:name="lt_pId410"/>
            <w:r w:rsidRPr="00A85B92">
              <w:rPr>
                <w:i/>
              </w:rPr>
              <w:t xml:space="preserve">C  </w:t>
            </w:r>
            <w:r w:rsidRPr="00A85B92">
              <w:rPr>
                <w:rFonts w:ascii="Symbol" w:hAnsi="Symbol"/>
              </w:rPr>
              <w:sym w:font="Symbol" w:char="F03D"/>
            </w:r>
            <w:bookmarkEnd w:id="85"/>
            <w:r w:rsidRPr="00A85B92">
              <w:t xml:space="preserve">  1/2</w:t>
            </w:r>
          </w:p>
        </w:tc>
        <w:tc>
          <w:tcPr>
            <w:tcW w:w="2552" w:type="dxa"/>
            <w:gridSpan w:val="3"/>
            <w:vAlign w:val="center"/>
          </w:tcPr>
          <w:p w:rsidR="00FA7D58" w:rsidRPr="00A85B92" w:rsidRDefault="00FA7D58" w:rsidP="00CD1F53">
            <w:pPr>
              <w:pStyle w:val="TableText0"/>
              <w:spacing w:before="40" w:line="240" w:lineRule="auto"/>
              <w:ind w:left="142" w:right="142"/>
              <w:jc w:val="left"/>
            </w:pPr>
          </w:p>
        </w:tc>
      </w:tr>
    </w:tbl>
    <w:p w:rsidR="00FA7D58" w:rsidRPr="00C82640" w:rsidRDefault="00FA7D58" w:rsidP="00C8264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C82640">
        <w:rPr>
          <w:rFonts w:eastAsia="SimSun" w:hint="cs"/>
          <w:spacing w:val="2"/>
          <w:rtl/>
          <w:lang w:eastAsia="zh-CN" w:bidi="ar-EG"/>
        </w:rPr>
        <w:t xml:space="preserve">وقد رسمت في الشكل </w:t>
      </w:r>
      <w:r w:rsidRPr="00C82640">
        <w:rPr>
          <w:rFonts w:eastAsia="SimSun"/>
          <w:spacing w:val="2"/>
          <w:lang w:eastAsia="zh-CN" w:bidi="ar-EG"/>
        </w:rPr>
        <w:t>1</w:t>
      </w:r>
      <w:r w:rsidRPr="00C82640">
        <w:rPr>
          <w:rFonts w:eastAsia="SimSun" w:hint="cs"/>
          <w:spacing w:val="2"/>
          <w:rtl/>
          <w:lang w:eastAsia="zh-CN" w:bidi="ar-EG"/>
        </w:rPr>
        <w:t xml:space="preserve"> خصائص الميل المتعلقة بالعمليات الخمس المستقلة للضوضاء في الميدانين الترددي والزمني </w:t>
      </w:r>
      <w:r w:rsidRPr="00C82640">
        <w:rPr>
          <w:rFonts w:eastAsia="SimSun" w:hint="cs"/>
          <w:spacing w:val="2"/>
          <w:rtl/>
          <w:lang w:eastAsia="zh-CN" w:bidi="ar-LB"/>
        </w:rPr>
        <w:t>(مقياس لوغارتمي-لوغارتمي)</w:t>
      </w:r>
      <w:r w:rsidRPr="00C82640">
        <w:rPr>
          <w:rFonts w:eastAsia="SimSun" w:hint="cs"/>
          <w:spacing w:val="2"/>
          <w:rtl/>
          <w:lang w:eastAsia="zh-CN" w:bidi="ar-EG"/>
        </w:rPr>
        <w:t>.</w:t>
      </w:r>
    </w:p>
    <w:p w:rsidR="00FA7D58" w:rsidRDefault="00FA7D58" w:rsidP="00FA7D58">
      <w:pPr>
        <w:pStyle w:val="Heading1"/>
        <w:rPr>
          <w:rFonts w:eastAsia="SimSun"/>
          <w:rtl/>
          <w:lang w:eastAsia="zh-CN" w:bidi="ar-EG"/>
        </w:rPr>
      </w:pPr>
      <w:r>
        <w:rPr>
          <w:rFonts w:eastAsia="SimSun"/>
          <w:lang w:eastAsia="zh-CN" w:bidi="ar-EG"/>
        </w:rPr>
        <w:t>5</w:t>
      </w:r>
      <w:r>
        <w:rPr>
          <w:rFonts w:eastAsia="SimSun"/>
          <w:rtl/>
          <w:lang w:eastAsia="zh-CN" w:bidi="ar-EG"/>
        </w:rPr>
        <w:tab/>
      </w:r>
      <w:r>
        <w:rPr>
          <w:rFonts w:eastAsia="SimSun" w:hint="cs"/>
          <w:rtl/>
          <w:lang w:eastAsia="zh-CN" w:bidi="ar-EG"/>
        </w:rPr>
        <w:t>حدود الثقة في قياسات الميدان الزمنية</w:t>
      </w:r>
    </w:p>
    <w:p w:rsidR="00FA7D58" w:rsidRDefault="00FA7D58" w:rsidP="00FA7D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لتقدير فاصل الثقة الزمني أو عمود الخطأ في نمط غاوسي للضوضاء يتميز بقيمة معينة </w:t>
      </w:r>
      <w:r w:rsidRPr="00530697">
        <w:rPr>
          <w:rFonts w:ascii="Symbol" w:hAnsi="Symbol"/>
        </w:rPr>
        <w:t></w:t>
      </w:r>
      <w:proofErr w:type="gramStart"/>
      <w:r w:rsidRPr="00E209C5">
        <w:rPr>
          <w:i/>
          <w:position w:val="-4"/>
          <w:sz w:val="16"/>
          <w:lang w:val="en-GB"/>
        </w:rPr>
        <w:t>y</w:t>
      </w:r>
      <w:r w:rsidRPr="00E209C5">
        <w:rPr>
          <w:lang w:val="en-GB"/>
        </w:rPr>
        <w:t>(</w:t>
      </w:r>
      <w:proofErr w:type="gramEnd"/>
      <w:r w:rsidRPr="00530697">
        <w:rPr>
          <w:rFonts w:ascii="Symbol" w:hAnsi="Symbol"/>
        </w:rPr>
        <w:t></w:t>
      </w:r>
      <w:r w:rsidRPr="00E209C5">
        <w:rPr>
          <w:lang w:val="en-GB"/>
        </w:rPr>
        <w:t>)</w:t>
      </w:r>
      <w:r>
        <w:rPr>
          <w:rFonts w:hint="cs"/>
          <w:rtl/>
          <w:lang w:val="en-GB"/>
        </w:rPr>
        <w:t xml:space="preserve"> تم الحصول عليها من عدد محدود من العينات، يمكن استخدام العبارة التالية (مع قيم تقديرية غير متداخلة):</w:t>
      </w:r>
    </w:p>
    <w:p w:rsidR="00FA7D58" w:rsidRPr="00A85B92" w:rsidRDefault="002741C0" w:rsidP="00637EB9">
      <w:pPr>
        <w:pStyle w:val="Equation"/>
        <w:bidi w:val="0"/>
        <w:spacing w:before="100" w:beforeAutospacing="1" w:after="100" w:afterAutospacing="1"/>
        <w:rPr>
          <w:lang w:val="en-GB"/>
        </w:rPr>
      </w:pPr>
      <w:r w:rsidRPr="00A85B92">
        <w:rPr>
          <w:lang w:val="en-GB"/>
        </w:rPr>
        <w:t>(24)</w:t>
      </w:r>
      <w:r w:rsidR="00FA7D58" w:rsidRPr="00A85B92">
        <w:rPr>
          <w:lang w:val="en-GB"/>
        </w:rPr>
        <w:tab/>
      </w:r>
      <w:bookmarkStart w:id="86" w:name="F023"/>
      <w:r w:rsidR="00FA7D58" w:rsidRPr="00A85B92">
        <w:fldChar w:fldCharType="begin"/>
      </w:r>
      <w:r w:rsidR="00FA7D58" w:rsidRPr="00A85B92">
        <w:rPr>
          <w:lang w:val="en-GB"/>
        </w:rPr>
        <w:instrText xml:space="preserve">eq Confidence Interval </w:instrText>
      </w:r>
      <w:r w:rsidR="00FA7D58" w:rsidRPr="00A85B92">
        <w:rPr>
          <w:i/>
          <w:lang w:val="en-GB"/>
        </w:rPr>
        <w:instrText>I</w:instrText>
      </w:r>
      <w:r w:rsidR="00FA7D58" w:rsidRPr="00A85B92">
        <w:rPr>
          <w:rFonts w:ascii="Symbol" w:hAnsi="Symbol"/>
          <w:position w:val="-4"/>
          <w:sz w:val="18"/>
          <w:lang w:val="en-GB"/>
        </w:rPr>
        <w:instrText>a</w:instrText>
      </w:r>
      <w:r w:rsidR="00FA7D58" w:rsidRPr="00A85B92">
        <w:rPr>
          <w:lang w:val="en-GB"/>
        </w:rPr>
        <w:instrText xml:space="preserve">   </w:instrText>
      </w:r>
      <w:r w:rsidR="00FA7D58" w:rsidRPr="00A85B92">
        <w:rPr>
          <w:rFonts w:ascii="Symbol" w:hAnsi="Symbol"/>
          <w:u w:val="single"/>
          <w:lang w:val="en-GB"/>
        </w:rPr>
        <w:instrText>~</w:instrText>
      </w:r>
      <w:r w:rsidR="00FA7D58" w:rsidRPr="00A85B92">
        <w:rPr>
          <w:lang w:val="en-GB"/>
        </w:rPr>
        <w:instrText xml:space="preserve">   </w:instrText>
      </w:r>
      <w:r w:rsidR="00FA7D58" w:rsidRPr="00A85B92">
        <w:rPr>
          <w:rFonts w:ascii="Symbol" w:hAnsi="Symbol"/>
          <w:lang w:val="en-GB"/>
        </w:rPr>
        <w:instrText>s</w:instrText>
      </w:r>
      <w:r w:rsidR="00FA7D58" w:rsidRPr="00A85B92">
        <w:rPr>
          <w:i/>
          <w:position w:val="-4"/>
          <w:sz w:val="18"/>
          <w:lang w:val="en-GB"/>
        </w:rPr>
        <w:instrText>y</w:instrText>
      </w:r>
      <w:r w:rsidR="00FA7D58" w:rsidRPr="00A85B92">
        <w:rPr>
          <w:lang w:val="en-GB"/>
        </w:rPr>
        <w:instrText>(</w:instrText>
      </w:r>
      <w:r w:rsidR="00FA7D58" w:rsidRPr="00A85B92">
        <w:rPr>
          <w:rFonts w:ascii="Symbol" w:hAnsi="Symbol"/>
          <w:lang w:val="en-GB"/>
        </w:rPr>
        <w:instrText>t</w:instrText>
      </w:r>
      <w:r w:rsidR="00FA7D58" w:rsidRPr="00A85B92">
        <w:rPr>
          <w:lang w:val="en-GB"/>
        </w:rPr>
        <w:instrText xml:space="preserve">) </w:instrText>
      </w:r>
      <w:r w:rsidR="00FA7D58" w:rsidRPr="00A85B92">
        <w:rPr>
          <w:rFonts w:ascii="Symbol" w:hAnsi="Symbol"/>
          <w:lang w:val="en-GB"/>
        </w:rPr>
        <w:instrText>×</w:instrText>
      </w:r>
      <w:r w:rsidR="00FA7D58" w:rsidRPr="00A85B92">
        <w:rPr>
          <w:lang w:val="en-GB"/>
        </w:rPr>
        <w:instrText xml:space="preserve"> </w:instrText>
      </w:r>
      <w:r w:rsidR="00FA7D58" w:rsidRPr="00A85B92">
        <w:rPr>
          <w:rFonts w:ascii="Symbol" w:hAnsi="Symbol"/>
          <w:lang w:val="en-GB"/>
        </w:rPr>
        <w:instrText>k</w:instrText>
      </w:r>
      <w:r w:rsidR="00FA7D58" w:rsidRPr="00A85B92">
        <w:rPr>
          <w:rFonts w:ascii="Symbol" w:hAnsi="Symbol"/>
          <w:position w:val="-4"/>
          <w:sz w:val="18"/>
          <w:lang w:val="en-GB"/>
        </w:rPr>
        <w:instrText>a</w:instrText>
      </w:r>
      <w:r w:rsidR="00FA7D58" w:rsidRPr="00A85B92">
        <w:rPr>
          <w:lang w:val="en-GB"/>
        </w:rPr>
        <w:instrText xml:space="preserve"> </w:instrText>
      </w:r>
      <w:r w:rsidR="00FA7D58" w:rsidRPr="00A85B92">
        <w:rPr>
          <w:rFonts w:ascii="Symbol" w:hAnsi="Symbol"/>
          <w:lang w:val="en-GB"/>
        </w:rPr>
        <w:instrText>×</w:instrText>
      </w:r>
      <w:r w:rsidR="00FA7D58" w:rsidRPr="00A85B92">
        <w:rPr>
          <w:lang w:val="en-GB"/>
        </w:rPr>
        <w:instrText xml:space="preserve"> </w:instrText>
      </w:r>
      <w:r w:rsidR="00FA7D58" w:rsidRPr="00A85B92">
        <w:rPr>
          <w:i/>
          <w:lang w:val="en-GB"/>
        </w:rPr>
        <w:instrText>M</w:instrText>
      </w:r>
      <w:r w:rsidR="00FA7D58" w:rsidRPr="00A85B92">
        <w:rPr>
          <w:lang w:val="en-GB"/>
        </w:rPr>
        <w:instrText>\s\up1(</w:instrText>
      </w:r>
      <w:r w:rsidR="00FA7D58" w:rsidRPr="00A85B92">
        <w:rPr>
          <w:position w:val="6"/>
          <w:sz w:val="18"/>
          <w:lang w:val="en-GB"/>
        </w:rPr>
        <w:instrText>–1/2</w:instrText>
      </w:r>
      <w:r w:rsidR="00FA7D58" w:rsidRPr="00A85B92">
        <w:rPr>
          <w:lang w:val="en-GB"/>
        </w:rPr>
        <w:instrText xml:space="preserve">)        for   </w:instrText>
      </w:r>
      <w:r w:rsidR="00FA7D58" w:rsidRPr="00A85B92">
        <w:rPr>
          <w:i/>
          <w:lang w:val="en-GB"/>
        </w:rPr>
        <w:instrText xml:space="preserve">M </w:instrText>
      </w:r>
      <w:r w:rsidR="00FA7D58" w:rsidRPr="00A85B92">
        <w:rPr>
          <w:rFonts w:ascii="Symbol" w:hAnsi="Symbol"/>
          <w:lang w:val="en-GB"/>
        </w:rPr>
        <w:instrText>&gt;</w:instrText>
      </w:r>
      <w:r w:rsidR="00FA7D58" w:rsidRPr="00A85B92">
        <w:rPr>
          <w:lang w:val="en-GB"/>
        </w:rPr>
        <w:instrText xml:space="preserve"> 10</w:instrText>
      </w:r>
      <w:r w:rsidR="00FA7D58" w:rsidRPr="00A85B92">
        <w:fldChar w:fldCharType="end"/>
      </w:r>
      <w:r w:rsidR="00FA7D58" w:rsidRPr="00A85B92">
        <w:rPr>
          <w:lang w:val="en-GB"/>
        </w:rPr>
        <w:tab/>
      </w:r>
      <w:bookmarkEnd w:id="86"/>
    </w:p>
    <w:p w:rsidR="00FA7D58" w:rsidRDefault="00C82640" w:rsidP="00FA7D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حيث:</w:t>
      </w:r>
    </w:p>
    <w:p w:rsidR="00FA7D58" w:rsidRPr="00A85B92" w:rsidRDefault="00FA7D58" w:rsidP="005C1D32">
      <w:pPr>
        <w:pStyle w:val="Equationlegend"/>
      </w:pPr>
      <w:r w:rsidRPr="00A85B92">
        <w:rPr>
          <w:i/>
        </w:rPr>
        <w:tab/>
      </w:r>
      <w:bookmarkStart w:id="87" w:name="lt_pId418"/>
      <w:r w:rsidRPr="00D3631C">
        <w:rPr>
          <w:i/>
          <w:szCs w:val="22"/>
        </w:rPr>
        <w:t>M</w:t>
      </w:r>
      <w:bookmarkEnd w:id="87"/>
      <w:r w:rsidR="00D3631C" w:rsidRPr="00D3631C">
        <w:rPr>
          <w:rFonts w:asciiTheme="majorBidi" w:hAnsiTheme="majorBidi" w:cstheme="majorBidi"/>
          <w:i/>
          <w:szCs w:val="22"/>
          <w:rtl/>
        </w:rPr>
        <w:t>:</w:t>
      </w:r>
      <w:r w:rsidRPr="00A85B92">
        <w:tab/>
      </w:r>
      <w:r>
        <w:rPr>
          <w:rFonts w:hint="cs"/>
          <w:rtl/>
        </w:rPr>
        <w:t>إجمالي عدد نقاط البيانات المستخدمة في التقدير</w:t>
      </w:r>
    </w:p>
    <w:p w:rsidR="00FA7D58" w:rsidRPr="00A85B92" w:rsidRDefault="00FA7D58" w:rsidP="005C1D32">
      <w:pPr>
        <w:pStyle w:val="Equationlegend"/>
      </w:pPr>
      <w:r w:rsidRPr="00A85B92">
        <w:rPr>
          <w:rFonts w:ascii="Symbol" w:hAnsi="Symbol"/>
        </w:rPr>
        <w:tab/>
      </w:r>
      <w:bookmarkStart w:id="88" w:name="lt_pId420"/>
      <w:r w:rsidRPr="00A85B92">
        <w:rPr>
          <w:rFonts w:ascii="Symbol" w:hAnsi="Symbol"/>
        </w:rPr>
        <w:sym w:font="Symbol" w:char="F061"/>
      </w:r>
      <w:bookmarkEnd w:id="88"/>
      <w:proofErr w:type="gramStart"/>
      <w:r w:rsidR="00D3631C" w:rsidRPr="00D3631C">
        <w:rPr>
          <w:rFonts w:asciiTheme="majorBidi" w:hAnsiTheme="majorBidi" w:cstheme="majorBidi" w:hint="cs"/>
          <w:i/>
          <w:szCs w:val="22"/>
          <w:rtl/>
        </w:rPr>
        <w:t>:</w:t>
      </w:r>
      <w:r w:rsidRPr="00A85B92">
        <w:tab/>
      </w:r>
      <w:proofErr w:type="gramEnd"/>
      <w:r>
        <w:rPr>
          <w:rFonts w:hint="cs"/>
          <w:rtl/>
        </w:rPr>
        <w:t>كما هي معرفة في القسم السابق</w:t>
      </w:r>
    </w:p>
    <w:p w:rsidR="00FA7D58" w:rsidRPr="00A85B92" w:rsidRDefault="00FA7D58" w:rsidP="005C1D32">
      <w:pPr>
        <w:pStyle w:val="Equationlegend"/>
      </w:pPr>
      <w:r w:rsidRPr="00A85B92">
        <w:rPr>
          <w:rFonts w:ascii="Symbol" w:hAnsi="Symbol"/>
        </w:rPr>
        <w:tab/>
      </w:r>
      <w:r w:rsidR="00D3631C" w:rsidRPr="00DD071C">
        <w:rPr>
          <w:rFonts w:ascii="Symbol" w:hAnsi="Symbol"/>
        </w:rPr>
        <w:t></w:t>
      </w:r>
      <w:r w:rsidR="00D3631C" w:rsidRPr="001575BF">
        <w:rPr>
          <w:vertAlign w:val="subscript"/>
        </w:rPr>
        <w:t>2</w:t>
      </w:r>
      <w:r w:rsidR="005C1D32">
        <w:rPr>
          <w:rtl/>
        </w:rPr>
        <w:tab/>
      </w:r>
      <w:r w:rsidR="00D3631C" w:rsidRPr="00DD071C">
        <w:rPr>
          <w:rFonts w:ascii="Symbol" w:hAnsi="Symbol"/>
        </w:rPr>
        <w:t></w:t>
      </w:r>
      <w:r w:rsidR="005C1D32">
        <w:rPr>
          <w:rFonts w:hint="cs"/>
          <w:rtl/>
        </w:rPr>
        <w:t xml:space="preserve"> </w:t>
      </w:r>
      <w:r w:rsidR="00D3631C" w:rsidRPr="00DD071C">
        <w:rPr>
          <w:rFonts w:ascii="Symbol" w:hAnsi="Symbol"/>
        </w:rPr>
        <w:t></w:t>
      </w:r>
      <w:r w:rsidR="00D3631C" w:rsidRPr="001575BF">
        <w:rPr>
          <w:vertAlign w:val="subscript"/>
        </w:rPr>
        <w:t>1</w:t>
      </w:r>
      <w:r w:rsidR="005C1D32">
        <w:rPr>
          <w:rFonts w:hint="cs"/>
          <w:rtl/>
        </w:rPr>
        <w:t xml:space="preserve"> </w:t>
      </w:r>
      <w:r w:rsidR="00D3631C" w:rsidRPr="00DD071C">
        <w:rPr>
          <w:rFonts w:ascii="Symbol" w:hAnsi="Symbol"/>
        </w:rPr>
        <w:t></w:t>
      </w:r>
      <w:r w:rsidR="005C1D32">
        <w:rPr>
          <w:rFonts w:hint="cs"/>
          <w:rtl/>
        </w:rPr>
        <w:t xml:space="preserve"> </w:t>
      </w:r>
      <w:r w:rsidR="00D3631C" w:rsidRPr="00794130">
        <w:t>0</w:t>
      </w:r>
      <w:proofErr w:type="gramStart"/>
      <w:r w:rsidR="00D3631C" w:rsidRPr="00794130">
        <w:t>,99</w:t>
      </w:r>
      <w:proofErr w:type="gramEnd"/>
      <w:r w:rsidR="005C1D32">
        <w:rPr>
          <w:rFonts w:hint="cs"/>
          <w:rtl/>
        </w:rPr>
        <w:t> </w:t>
      </w:r>
    </w:p>
    <w:p w:rsidR="00FA7D58" w:rsidRPr="00A85B92" w:rsidRDefault="00FA7D58" w:rsidP="005C1D32">
      <w:pPr>
        <w:pStyle w:val="Equationlegend"/>
      </w:pPr>
      <w:r w:rsidRPr="00A85B92">
        <w:rPr>
          <w:rFonts w:ascii="Symbol" w:hAnsi="Symbol"/>
        </w:rPr>
        <w:tab/>
      </w:r>
      <w:r w:rsidR="00D3631C" w:rsidRPr="00DD071C">
        <w:rPr>
          <w:rFonts w:ascii="Symbol" w:hAnsi="Symbol"/>
        </w:rPr>
        <w:t></w:t>
      </w:r>
      <w:r w:rsidR="00D3631C" w:rsidRPr="001575BF">
        <w:rPr>
          <w:vertAlign w:val="subscript"/>
        </w:rPr>
        <w:t>0</w:t>
      </w:r>
      <w:r w:rsidR="005C1D32">
        <w:rPr>
          <w:rtl/>
        </w:rPr>
        <w:tab/>
      </w:r>
      <w:r w:rsidR="00D3631C" w:rsidRPr="00DD071C">
        <w:rPr>
          <w:rFonts w:ascii="Symbol" w:hAnsi="Symbol"/>
        </w:rPr>
        <w:t></w:t>
      </w:r>
      <w:r w:rsidR="005C1D32">
        <w:rPr>
          <w:rFonts w:hint="cs"/>
          <w:rtl/>
        </w:rPr>
        <w:t xml:space="preserve"> </w:t>
      </w:r>
      <w:r w:rsidR="00D3631C" w:rsidRPr="00794130">
        <w:t>0</w:t>
      </w:r>
      <w:proofErr w:type="gramStart"/>
      <w:r w:rsidR="00D3631C" w:rsidRPr="00794130">
        <w:t>,87</w:t>
      </w:r>
      <w:proofErr w:type="gramEnd"/>
      <w:r w:rsidR="005C1D32">
        <w:rPr>
          <w:rFonts w:hint="cs"/>
          <w:rtl/>
        </w:rPr>
        <w:t> </w:t>
      </w:r>
    </w:p>
    <w:p w:rsidR="00FA7D58" w:rsidRPr="00A85B92" w:rsidRDefault="00FA7D58" w:rsidP="005C1D32">
      <w:pPr>
        <w:pStyle w:val="Equationlegend"/>
      </w:pPr>
      <w:r w:rsidRPr="00A85B92">
        <w:rPr>
          <w:rFonts w:ascii="Symbol" w:hAnsi="Symbol"/>
        </w:rPr>
        <w:tab/>
      </w:r>
      <w:r w:rsidR="00D3631C" w:rsidRPr="00DD071C">
        <w:rPr>
          <w:rFonts w:ascii="Symbol" w:hAnsi="Symbol"/>
        </w:rPr>
        <w:t></w:t>
      </w:r>
      <w:r w:rsidR="00D3631C" w:rsidRPr="001575BF">
        <w:rPr>
          <w:vertAlign w:val="subscript"/>
        </w:rPr>
        <w:t>–1</w:t>
      </w:r>
      <w:r w:rsidR="005C1D32">
        <w:rPr>
          <w:rtl/>
        </w:rPr>
        <w:tab/>
      </w:r>
      <w:r w:rsidR="00D3631C" w:rsidRPr="00794130">
        <w:t xml:space="preserve"> </w:t>
      </w:r>
      <w:r w:rsidR="00D3631C" w:rsidRPr="00DD071C">
        <w:rPr>
          <w:rFonts w:ascii="Symbol" w:hAnsi="Symbol"/>
        </w:rPr>
        <w:t></w:t>
      </w:r>
      <w:r w:rsidR="005C1D32">
        <w:rPr>
          <w:rFonts w:hint="cs"/>
          <w:rtl/>
        </w:rPr>
        <w:t xml:space="preserve"> </w:t>
      </w:r>
      <w:r w:rsidR="00D3631C" w:rsidRPr="00794130">
        <w:t>0</w:t>
      </w:r>
      <w:proofErr w:type="gramStart"/>
      <w:r w:rsidR="00D3631C" w:rsidRPr="00794130">
        <w:t>,77</w:t>
      </w:r>
      <w:proofErr w:type="gramEnd"/>
      <w:r w:rsidR="005C1D32">
        <w:rPr>
          <w:rFonts w:hint="cs"/>
          <w:rtl/>
        </w:rPr>
        <w:t> </w:t>
      </w:r>
    </w:p>
    <w:p w:rsidR="00FA7D58" w:rsidRPr="00FA7D58" w:rsidRDefault="00FA7D58" w:rsidP="005C1D32">
      <w:pPr>
        <w:pStyle w:val="Equationlegend"/>
        <w:rPr>
          <w:rFonts w:ascii="Symbol" w:hAnsi="Symbol"/>
          <w:position w:val="-4"/>
          <w:sz w:val="16"/>
          <w:rtl/>
        </w:rPr>
      </w:pPr>
      <w:r w:rsidRPr="00A85B92">
        <w:rPr>
          <w:rFonts w:ascii="Symbol" w:hAnsi="Symbol"/>
        </w:rPr>
        <w:tab/>
      </w:r>
      <w:r w:rsidR="00D3631C" w:rsidRPr="00DD071C">
        <w:rPr>
          <w:rFonts w:ascii="Symbol" w:hAnsi="Symbol"/>
        </w:rPr>
        <w:t></w:t>
      </w:r>
      <w:r w:rsidR="00D3631C" w:rsidRPr="001575BF">
        <w:rPr>
          <w:vertAlign w:val="subscript"/>
        </w:rPr>
        <w:t>–2</w:t>
      </w:r>
      <w:r w:rsidR="005C1D32">
        <w:rPr>
          <w:rtl/>
        </w:rPr>
        <w:tab/>
      </w:r>
      <w:r w:rsidR="00D3631C" w:rsidRPr="00DD071C">
        <w:rPr>
          <w:rFonts w:ascii="Symbol" w:hAnsi="Symbol"/>
        </w:rPr>
        <w:t></w:t>
      </w:r>
      <w:r w:rsidR="005C1D32">
        <w:rPr>
          <w:rFonts w:hint="cs"/>
          <w:rtl/>
        </w:rPr>
        <w:t xml:space="preserve"> </w:t>
      </w:r>
      <w:r w:rsidR="005C1D32">
        <w:t>0</w:t>
      </w:r>
      <w:proofErr w:type="gramStart"/>
      <w:r w:rsidR="005C1D32">
        <w:t>,75</w:t>
      </w:r>
      <w:proofErr w:type="gramEnd"/>
      <w:r w:rsidR="005C1D32">
        <w:rPr>
          <w:rFonts w:hint="cs"/>
          <w:rtl/>
        </w:rPr>
        <w:t> </w:t>
      </w:r>
    </w:p>
    <w:p w:rsidR="00FA7D58" w:rsidRDefault="00FA7D58" w:rsidP="003368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de-CH" w:bidi="ar-LB"/>
        </w:rPr>
      </w:pPr>
      <w:r w:rsidRPr="00287D75">
        <w:rPr>
          <w:rFonts w:eastAsia="SimSun" w:hint="cs"/>
          <w:rtl/>
          <w:lang w:eastAsia="zh-CN" w:bidi="ar-EG"/>
        </w:rPr>
        <w:t xml:space="preserve">وكمثال على النموذج الغاوسي مع </w:t>
      </w:r>
      <w:r w:rsidRPr="00287D75">
        <w:rPr>
          <w:i/>
          <w:lang w:val="en-GB"/>
        </w:rPr>
        <w:t>M</w:t>
      </w:r>
      <w:r w:rsidRPr="00287D75">
        <w:rPr>
          <w:lang w:val="en-GB"/>
        </w:rPr>
        <w:t xml:space="preserve"> </w:t>
      </w:r>
      <w:r w:rsidRPr="00287D75">
        <w:rPr>
          <w:rFonts w:ascii="Symbol" w:hAnsi="Symbol"/>
        </w:rPr>
        <w:t></w:t>
      </w:r>
      <w:r w:rsidRPr="00287D75">
        <w:rPr>
          <w:lang w:val="en-GB"/>
        </w:rPr>
        <w:t xml:space="preserve"> 100K</w:t>
      </w:r>
      <w:r w:rsidRPr="00287D75">
        <w:rPr>
          <w:rFonts w:hint="cs"/>
          <w:rtl/>
          <w:lang w:val="en-GB" w:bidi="ar-LB"/>
        </w:rPr>
        <w:t>، و</w:t>
      </w:r>
      <w:r w:rsidRPr="00287D75">
        <w:rPr>
          <w:rFonts w:ascii="Symbol" w:hAnsi="Symbol"/>
        </w:rPr>
        <w:t></w:t>
      </w:r>
      <w:r w:rsidRPr="00287D75">
        <w:rPr>
          <w:lang w:val="en-GB"/>
        </w:rPr>
        <w:t xml:space="preserve"> </w:t>
      </w:r>
      <w:r w:rsidRPr="00287D75">
        <w:rPr>
          <w:rFonts w:ascii="Symbol" w:hAnsi="Symbol"/>
        </w:rPr>
        <w:t></w:t>
      </w:r>
      <w:r w:rsidRPr="00287D75">
        <w:rPr>
          <w:lang w:val="en-GB"/>
        </w:rPr>
        <w:t xml:space="preserve"> –1</w:t>
      </w:r>
      <w:r w:rsidRPr="00287D75">
        <w:rPr>
          <w:rFonts w:hint="cs"/>
          <w:rtl/>
          <w:lang w:val="en-GB"/>
        </w:rPr>
        <w:t xml:space="preserve"> (ضوضاء تردد الارتعاش)، و</w:t>
      </w:r>
      <w:r w:rsidRPr="00287D75">
        <w:rPr>
          <w:rFonts w:ascii="Symbol" w:hAnsi="Symbol"/>
        </w:rPr>
        <w:t></w:t>
      </w:r>
      <w:r w:rsidRPr="00CD411E">
        <w:rPr>
          <w:i/>
          <w:position w:val="-4"/>
          <w:sz w:val="16"/>
          <w:lang w:val="en-GB"/>
        </w:rPr>
        <w:t>y</w:t>
      </w:r>
      <w:r w:rsidRPr="00287D75">
        <w:rPr>
          <w:lang w:val="en-GB"/>
        </w:rPr>
        <w:t>(</w:t>
      </w:r>
      <w:r w:rsidRPr="00287D75">
        <w:rPr>
          <w:rFonts w:ascii="Symbol" w:hAnsi="Symbol"/>
        </w:rPr>
        <w:t></w:t>
      </w:r>
      <w:r w:rsidRPr="00287D75">
        <w:rPr>
          <w:lang w:val="en-GB"/>
        </w:rPr>
        <w:t> </w:t>
      </w:r>
      <w:r w:rsidRPr="00287D75">
        <w:rPr>
          <w:rFonts w:ascii="Symbol" w:hAnsi="Symbol"/>
        </w:rPr>
        <w:t></w:t>
      </w:r>
      <w:r w:rsidRPr="00287D75">
        <w:rPr>
          <w:lang w:val="en-GB"/>
        </w:rPr>
        <w:t> 1 s) </w:t>
      </w:r>
      <w:r w:rsidRPr="00287D75">
        <w:rPr>
          <w:rFonts w:ascii="Symbol" w:hAnsi="Symbol"/>
        </w:rPr>
        <w:t></w:t>
      </w:r>
      <w:r w:rsidRPr="00287D75">
        <w:rPr>
          <w:lang w:val="en-GB"/>
        </w:rPr>
        <w:t> 10</w:t>
      </w:r>
      <w:r w:rsidRPr="00637EB9">
        <w:rPr>
          <w:sz w:val="16"/>
          <w:vertAlign w:val="superscript"/>
          <w:lang w:val="en-GB"/>
        </w:rPr>
        <w:t>–12</w:t>
      </w:r>
      <w:r w:rsidRPr="00287D75">
        <w:rPr>
          <w:rFonts w:hint="cs"/>
          <w:sz w:val="16"/>
          <w:rtl/>
          <w:lang w:val="en-GB"/>
        </w:rPr>
        <w:t xml:space="preserve">، </w:t>
      </w:r>
      <w:r>
        <w:rPr>
          <w:rFonts w:hint="cs"/>
          <w:sz w:val="16"/>
          <w:rtl/>
          <w:lang w:val="en-GB"/>
        </w:rPr>
        <w:t>يمكن كتابة ما يلي:</w:t>
      </w:r>
    </w:p>
    <w:p w:rsidR="00FA7D58" w:rsidRPr="00A85B92" w:rsidRDefault="002741C0" w:rsidP="005C1D32">
      <w:pPr>
        <w:pStyle w:val="Equation"/>
        <w:bidi w:val="0"/>
        <w:spacing w:before="100" w:beforeAutospacing="1" w:after="100" w:afterAutospacing="1"/>
        <w:rPr>
          <w:lang w:val="en-GB"/>
        </w:rPr>
      </w:pPr>
      <w:bookmarkStart w:id="89" w:name="F024"/>
      <w:r w:rsidRPr="00A85B92">
        <w:rPr>
          <w:lang w:val="en-GB"/>
        </w:rPr>
        <w:t>(25)</w:t>
      </w:r>
      <w:r w:rsidR="00FA7D58" w:rsidRPr="00A85B92">
        <w:rPr>
          <w:lang w:val="en-GB"/>
        </w:rPr>
        <w:tab/>
      </w:r>
      <w:r w:rsidR="00D30F19" w:rsidRPr="008375E2">
        <w:fldChar w:fldCharType="begin"/>
      </w:r>
      <w:r w:rsidR="00D30F19" w:rsidRPr="008375E2">
        <w:instrText xml:space="preserve">eq </w:instrText>
      </w:r>
      <w:r w:rsidR="00D30F19" w:rsidRPr="008375E2">
        <w:rPr>
          <w:i/>
        </w:rPr>
        <w:instrText>I</w:instrText>
      </w:r>
      <w:r w:rsidR="00D30F19" w:rsidRPr="008375E2">
        <w:rPr>
          <w:rFonts w:ascii="Symbol" w:hAnsi="Symbol"/>
          <w:position w:val="-4"/>
          <w:sz w:val="18"/>
        </w:rPr>
        <w:instrText>a</w:instrText>
      </w:r>
      <w:r w:rsidR="00D30F19" w:rsidRPr="008375E2">
        <w:instrText xml:space="preserve">   </w:instrText>
      </w:r>
      <w:r w:rsidR="00D30F19" w:rsidRPr="008375E2">
        <w:rPr>
          <w:rFonts w:ascii="Symbol" w:hAnsi="Symbol"/>
          <w:u w:val="single"/>
        </w:rPr>
        <w:instrText>~</w:instrText>
      </w:r>
      <w:r w:rsidR="00D30F19" w:rsidRPr="008375E2">
        <w:instrText xml:space="preserve">   </w:instrText>
      </w:r>
      <w:r w:rsidR="00D30F19" w:rsidRPr="008375E2">
        <w:rPr>
          <w:rFonts w:ascii="Symbol" w:hAnsi="Symbol"/>
        </w:rPr>
        <w:instrText>s</w:instrText>
      </w:r>
      <w:r w:rsidR="00D30F19" w:rsidRPr="008375E2">
        <w:rPr>
          <w:i/>
          <w:position w:val="-4"/>
          <w:sz w:val="18"/>
        </w:rPr>
        <w:instrText>y</w:instrText>
      </w:r>
      <w:r w:rsidR="00D30F19" w:rsidRPr="008375E2">
        <w:instrText>(</w:instrText>
      </w:r>
      <w:r w:rsidR="00D30F19" w:rsidRPr="008375E2">
        <w:rPr>
          <w:rFonts w:ascii="Symbol" w:hAnsi="Symbol"/>
        </w:rPr>
        <w:instrText>t</w:instrText>
      </w:r>
      <w:r w:rsidR="00D30F19" w:rsidRPr="008375E2">
        <w:instrText xml:space="preserve">) </w:instrText>
      </w:r>
      <w:r w:rsidR="00D30F19" w:rsidRPr="008375E2">
        <w:rPr>
          <w:rFonts w:ascii="Symbol" w:hAnsi="Symbol"/>
        </w:rPr>
        <w:instrText>×</w:instrText>
      </w:r>
      <w:r w:rsidR="00D30F19" w:rsidRPr="008375E2">
        <w:instrText xml:space="preserve"> </w:instrText>
      </w:r>
      <w:r w:rsidR="00D30F19" w:rsidRPr="008375E2">
        <w:rPr>
          <w:rFonts w:ascii="Symbol" w:hAnsi="Symbol"/>
        </w:rPr>
        <w:instrText>k</w:instrText>
      </w:r>
      <w:r w:rsidR="00D30F19" w:rsidRPr="008375E2">
        <w:rPr>
          <w:rFonts w:ascii="Symbol" w:hAnsi="Symbol"/>
          <w:position w:val="-4"/>
          <w:sz w:val="18"/>
        </w:rPr>
        <w:instrText>a</w:instrText>
      </w:r>
      <w:r w:rsidR="00D30F19" w:rsidRPr="008375E2">
        <w:instrText xml:space="preserve"> </w:instrText>
      </w:r>
      <w:r w:rsidR="00D30F19" w:rsidRPr="008375E2">
        <w:rPr>
          <w:rFonts w:ascii="Symbol" w:hAnsi="Symbol"/>
        </w:rPr>
        <w:instrText>×</w:instrText>
      </w:r>
      <w:r w:rsidR="00D30F19" w:rsidRPr="008375E2">
        <w:instrText xml:space="preserve"> </w:instrText>
      </w:r>
      <w:r w:rsidR="00D30F19" w:rsidRPr="008375E2">
        <w:rPr>
          <w:i/>
        </w:rPr>
        <w:instrText>M</w:instrText>
      </w:r>
      <w:r w:rsidR="00D30F19" w:rsidRPr="008375E2">
        <w:instrText>\s\up1(</w:instrText>
      </w:r>
      <w:r w:rsidR="00D30F19" w:rsidRPr="008375E2">
        <w:rPr>
          <w:position w:val="6"/>
          <w:sz w:val="18"/>
        </w:rPr>
        <w:instrText>–1/2</w:instrText>
      </w:r>
      <w:r w:rsidR="00D30F19" w:rsidRPr="008375E2">
        <w:instrText xml:space="preserve">)  </w:instrText>
      </w:r>
      <w:r w:rsidR="00D30F19" w:rsidRPr="008375E2">
        <w:rPr>
          <w:rFonts w:ascii="Symbol" w:hAnsi="Symbol"/>
        </w:rPr>
        <w:instrText>=</w:instrText>
      </w:r>
      <w:r w:rsidR="00D30F19" w:rsidRPr="008375E2">
        <w:instrText xml:space="preserve">  </w:instrText>
      </w:r>
      <w:r w:rsidR="00D30F19" w:rsidRPr="008375E2">
        <w:rPr>
          <w:rFonts w:ascii="Symbol" w:hAnsi="Symbol"/>
        </w:rPr>
        <w:instrText>s</w:instrText>
      </w:r>
      <w:r w:rsidR="00D30F19" w:rsidRPr="008375E2">
        <w:rPr>
          <w:i/>
          <w:position w:val="-4"/>
          <w:sz w:val="18"/>
        </w:rPr>
        <w:instrText>y</w:instrText>
      </w:r>
      <w:r w:rsidR="00D30F19" w:rsidRPr="008375E2">
        <w:instrText>(</w:instrText>
      </w:r>
      <w:r w:rsidR="00D30F19" w:rsidRPr="008375E2">
        <w:rPr>
          <w:rFonts w:ascii="Symbol" w:hAnsi="Symbol"/>
        </w:rPr>
        <w:instrText>t)</w:instrText>
      </w:r>
      <w:r w:rsidR="00D30F19" w:rsidRPr="008375E2">
        <w:instrText xml:space="preserve"> </w:instrText>
      </w:r>
      <w:r w:rsidR="00D30F19" w:rsidRPr="008375E2">
        <w:rPr>
          <w:rFonts w:ascii="Symbol" w:hAnsi="Symbol"/>
        </w:rPr>
        <w:instrText>×</w:instrText>
      </w:r>
      <w:r w:rsidR="00D30F19" w:rsidRPr="008375E2">
        <w:instrText xml:space="preserve"> </w:instrText>
      </w:r>
      <w:r w:rsidR="00D30F19" w:rsidRPr="008375E2">
        <w:rPr>
          <w:rFonts w:ascii="Symbol" w:hAnsi="Symbol"/>
        </w:rPr>
        <w:instrText>(0,77)</w:instrText>
      </w:r>
      <w:r w:rsidR="00D30F19" w:rsidRPr="008375E2">
        <w:instrText xml:space="preserve"> </w:instrText>
      </w:r>
      <w:r w:rsidR="00D30F19" w:rsidRPr="008375E2">
        <w:rPr>
          <w:rFonts w:ascii="Symbol" w:hAnsi="Symbol"/>
        </w:rPr>
        <w:instrText>×</w:instrText>
      </w:r>
      <w:r w:rsidR="00D30F19" w:rsidRPr="008375E2">
        <w:instrText xml:space="preserve"> (100)\s\up1(</w:instrText>
      </w:r>
      <w:r w:rsidR="00D30F19" w:rsidRPr="008375E2">
        <w:rPr>
          <w:position w:val="6"/>
          <w:sz w:val="18"/>
        </w:rPr>
        <w:instrText>–1/2</w:instrText>
      </w:r>
      <w:r w:rsidR="00D30F19" w:rsidRPr="008375E2">
        <w:instrText xml:space="preserve">)   </w:instrText>
      </w:r>
      <w:r w:rsidR="00D30F19" w:rsidRPr="008375E2">
        <w:rPr>
          <w:rFonts w:ascii="Symbol" w:hAnsi="Symbol"/>
        </w:rPr>
        <w:instrText>=</w:instrText>
      </w:r>
      <w:r w:rsidR="00D30F19" w:rsidRPr="008375E2">
        <w:instrText xml:space="preserve">   </w:instrText>
      </w:r>
      <w:r w:rsidR="00D30F19" w:rsidRPr="008375E2">
        <w:rPr>
          <w:rFonts w:ascii="Symbol" w:hAnsi="Symbol"/>
        </w:rPr>
        <w:instrText>s</w:instrText>
      </w:r>
      <w:r w:rsidR="00D30F19" w:rsidRPr="008375E2">
        <w:rPr>
          <w:i/>
          <w:position w:val="-4"/>
          <w:sz w:val="18"/>
        </w:rPr>
        <w:instrText>y</w:instrText>
      </w:r>
      <w:r w:rsidR="00D30F19" w:rsidRPr="008375E2">
        <w:instrText>(</w:instrText>
      </w:r>
      <w:r w:rsidR="00D30F19" w:rsidRPr="008375E2">
        <w:rPr>
          <w:rFonts w:ascii="Symbol" w:hAnsi="Symbol"/>
        </w:rPr>
        <w:instrText>t</w:instrText>
      </w:r>
      <w:r w:rsidR="00D30F19" w:rsidRPr="008375E2">
        <w:instrText xml:space="preserve">) </w:instrText>
      </w:r>
      <w:r w:rsidR="00D30F19" w:rsidRPr="008375E2">
        <w:rPr>
          <w:rFonts w:ascii="Symbol" w:hAnsi="Symbol"/>
        </w:rPr>
        <w:instrText>×</w:instrText>
      </w:r>
      <w:r w:rsidR="00D30F19" w:rsidRPr="008375E2">
        <w:instrText xml:space="preserve"> (0,077)</w:instrText>
      </w:r>
      <w:r w:rsidR="00D30F19" w:rsidRPr="008375E2">
        <w:fldChar w:fldCharType="end"/>
      </w:r>
      <w:r w:rsidR="00FA7D58" w:rsidRPr="00A85B92">
        <w:rPr>
          <w:lang w:val="en-GB"/>
        </w:rPr>
        <w:tab/>
      </w:r>
      <w:bookmarkEnd w:id="89"/>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ما يسفر عن:</w:t>
      </w:r>
    </w:p>
    <w:p w:rsidR="00FA7D58" w:rsidRPr="00A85B92" w:rsidRDefault="002741C0" w:rsidP="005C1D32">
      <w:pPr>
        <w:pStyle w:val="Equation"/>
        <w:bidi w:val="0"/>
        <w:spacing w:before="100" w:beforeAutospacing="1" w:after="100" w:afterAutospacing="1"/>
        <w:rPr>
          <w:lang w:val="en-GB"/>
        </w:rPr>
      </w:pPr>
      <w:bookmarkStart w:id="90" w:name="F025"/>
      <w:r w:rsidRPr="00A85B92">
        <w:rPr>
          <w:lang w:val="en-GB"/>
        </w:rPr>
        <w:t>(26)</w:t>
      </w:r>
      <w:r w:rsidR="00FA7D58" w:rsidRPr="00A85B92">
        <w:rPr>
          <w:lang w:val="en-GB"/>
        </w:rPr>
        <w:tab/>
      </w:r>
      <w:r w:rsidR="00D30F19" w:rsidRPr="008375E2">
        <w:fldChar w:fldCharType="begin"/>
      </w:r>
      <w:r w:rsidR="00D30F19" w:rsidRPr="008375E2">
        <w:instrText xml:space="preserve">eq </w:instrText>
      </w:r>
      <w:r w:rsidR="00D30F19" w:rsidRPr="008375E2">
        <w:rPr>
          <w:rFonts w:ascii="Symbol" w:hAnsi="Symbol"/>
        </w:rPr>
        <w:instrText>s</w:instrText>
      </w:r>
      <w:r w:rsidR="00D30F19" w:rsidRPr="008375E2">
        <w:rPr>
          <w:i/>
          <w:position w:val="-4"/>
          <w:sz w:val="18"/>
        </w:rPr>
        <w:instrText>y</w:instrText>
      </w:r>
      <w:r w:rsidR="00D30F19" w:rsidRPr="008375E2">
        <w:instrText>(</w:instrText>
      </w:r>
      <w:r w:rsidR="00D30F19" w:rsidRPr="008375E2">
        <w:rPr>
          <w:rFonts w:ascii="Symbol" w:hAnsi="Symbol"/>
        </w:rPr>
        <w:instrText>t</w:instrText>
      </w:r>
      <w:r w:rsidR="00D30F19" w:rsidRPr="008375E2">
        <w:instrText xml:space="preserve">  </w:instrText>
      </w:r>
      <w:r w:rsidR="00D30F19" w:rsidRPr="008375E2">
        <w:rPr>
          <w:rFonts w:ascii="Symbol" w:hAnsi="Symbol"/>
        </w:rPr>
        <w:instrText>=</w:instrText>
      </w:r>
      <w:r w:rsidR="00D30F19" w:rsidRPr="008375E2">
        <w:instrText xml:space="preserve">  1 s)  </w:instrText>
      </w:r>
      <w:r w:rsidR="00D30F19" w:rsidRPr="008375E2">
        <w:rPr>
          <w:rFonts w:ascii="Symbol" w:hAnsi="Symbol"/>
        </w:rPr>
        <w:instrText>=</w:instrText>
      </w:r>
      <w:r w:rsidR="00D30F19" w:rsidRPr="008375E2">
        <w:instrText xml:space="preserve">  (1 </w:instrText>
      </w:r>
      <w:r w:rsidR="00D30F19" w:rsidRPr="008375E2">
        <w:rPr>
          <w:rFonts w:ascii="Symbol" w:hAnsi="Symbol"/>
        </w:rPr>
        <w:instrText>±</w:instrText>
      </w:r>
      <w:r w:rsidR="00D30F19" w:rsidRPr="008375E2">
        <w:instrText xml:space="preserve"> 0,08) </w:instrText>
      </w:r>
      <w:r w:rsidR="00D30F19" w:rsidRPr="008375E2">
        <w:rPr>
          <w:rFonts w:ascii="Symbol" w:hAnsi="Symbol"/>
        </w:rPr>
        <w:instrText>´</w:instrText>
      </w:r>
      <w:r w:rsidR="00D30F19" w:rsidRPr="008375E2">
        <w:instrText xml:space="preserve"> 10\s\up1(</w:instrText>
      </w:r>
      <w:r w:rsidR="00D30F19" w:rsidRPr="008375E2">
        <w:rPr>
          <w:position w:val="6"/>
          <w:sz w:val="18"/>
        </w:rPr>
        <w:instrText>–12</w:instrText>
      </w:r>
      <w:r w:rsidR="00D30F19" w:rsidRPr="008375E2">
        <w:instrText>)</w:instrText>
      </w:r>
      <w:r w:rsidR="00D30F19" w:rsidRPr="008375E2">
        <w:fldChar w:fldCharType="end"/>
      </w:r>
      <w:r w:rsidR="00FA7D58" w:rsidRPr="00A85B92">
        <w:rPr>
          <w:lang w:val="en-GB"/>
        </w:rPr>
        <w:tab/>
      </w:r>
      <w:bookmarkEnd w:id="90"/>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وقد وضعت أيضاً طريقة معدلة تشمل الوقت الميت بين أزواج القياسات وتظهر تأثير الترابط الذاتي لتقلبات التردد.</w:t>
      </w:r>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t>وتطبق فواصل الثقة على "التقديرات غير المتداخلة". وفي حالة "التقديرات المتداخلة" يكون فاصل الثقة الزمني أصغر ويمكن احتسابه.</w:t>
      </w:r>
      <w:r>
        <w:rPr>
          <w:rFonts w:eastAsia="SimSun" w:hint="cs"/>
          <w:rtl/>
          <w:lang w:eastAsia="zh-CN" w:bidi="ar-LB"/>
        </w:rPr>
        <w:t xml:space="preserve"> </w:t>
      </w:r>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أما التحيز الناجم عن تطبيق التغاير ثنائي العينة على الفواصل الزمنية التي تم الحصول عليها بربط القياسات الناجحة مع الوقت الميت فقد حدّد بدلالة نوع الضوضاء. وقد يكون هذا التحيز كبيراً.</w:t>
      </w:r>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وقد تم تحديد تأثير طبيعة الترشيح التماثلي الذي يحد من قدرة ضوضاء الإشارة المعنية حول ترددها الاسمي، ولا سيّما بالنسبة لاستخدام مرشاح تمرير منخفض بدلاً من مرشاح تمرير نطاقي مركزه التردد الاسمي.</w:t>
      </w:r>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bidi="ar-EG"/>
        </w:rPr>
        <w:t xml:space="preserve">وتم حساب درجة حرية التقديرات المتداخلة. وقد اشتقت بطريقة نظرية ورسمت لقانون الأطياف الأسي من أجل تقدير فاصل الثقة الزمني للانحراف المعياري ثنائي العينة. ويساوي فاصل الثقة الزمني للانحراف المعياري ثنائي العينة </w:t>
      </w:r>
      <w:r w:rsidRPr="00530697">
        <w:rPr>
          <w:rFonts w:ascii="Symbol" w:hAnsi="Symbol"/>
        </w:rPr>
        <w:t></w:t>
      </w:r>
      <w:proofErr w:type="gramStart"/>
      <w:r w:rsidRPr="00E209C5">
        <w:rPr>
          <w:i/>
          <w:position w:val="-4"/>
          <w:sz w:val="16"/>
          <w:lang w:val="en-GB"/>
        </w:rPr>
        <w:t>y</w:t>
      </w:r>
      <w:r w:rsidRPr="00E209C5">
        <w:rPr>
          <w:lang w:val="en-GB"/>
        </w:rPr>
        <w:t>(</w:t>
      </w:r>
      <w:proofErr w:type="gramEnd"/>
      <w:r w:rsidRPr="00530697">
        <w:rPr>
          <w:rFonts w:ascii="Symbol" w:hAnsi="Symbol"/>
        </w:rPr>
        <w:t></w:t>
      </w:r>
      <w:r w:rsidRPr="00E209C5">
        <w:rPr>
          <w:lang w:val="en-GB"/>
        </w:rPr>
        <w:t>)</w:t>
      </w:r>
      <w:r>
        <w:rPr>
          <w:rFonts w:hint="cs"/>
          <w:rtl/>
          <w:lang w:val="en-GB"/>
        </w:rPr>
        <w:t>:</w:t>
      </w:r>
    </w:p>
    <w:p w:rsidR="00FA7D58" w:rsidRPr="00A85B92" w:rsidRDefault="002741C0" w:rsidP="005C1D32">
      <w:pPr>
        <w:pStyle w:val="Equation"/>
        <w:bidi w:val="0"/>
        <w:spacing w:before="100" w:beforeAutospacing="1" w:after="100" w:afterAutospacing="1"/>
        <w:rPr>
          <w:lang w:val="en-GB"/>
        </w:rPr>
      </w:pPr>
      <w:bookmarkStart w:id="91" w:name="F026"/>
      <w:r w:rsidRPr="00A85B92">
        <w:rPr>
          <w:lang w:val="en-GB"/>
        </w:rPr>
        <w:lastRenderedPageBreak/>
        <w:t>(27)</w:t>
      </w:r>
      <w:r w:rsidR="00FA7D58" w:rsidRPr="00A85B92">
        <w:rPr>
          <w:lang w:val="en-GB"/>
        </w:rPr>
        <w:tab/>
      </w:r>
      <w:r w:rsidR="00FA7D58" w:rsidRPr="00A85B92">
        <w:fldChar w:fldCharType="begin"/>
      </w:r>
      <w:r w:rsidR="00FA7D58" w:rsidRPr="00A85B92">
        <w:rPr>
          <w:lang w:val="en-GB"/>
        </w:rPr>
        <w:instrText>eq \f(\s\up14(\r((</w:instrText>
      </w:r>
      <w:r w:rsidR="00FA7D58" w:rsidRPr="00A85B92">
        <w:rPr>
          <w:i/>
          <w:lang w:val="en-GB"/>
        </w:rPr>
        <w:instrText>d.f.</w:instrText>
      </w:r>
      <w:r w:rsidR="00FA7D58" w:rsidRPr="00A85B92">
        <w:rPr>
          <w:lang w:val="en-GB"/>
        </w:rPr>
        <w:instrText xml:space="preserve">) </w:instrText>
      </w:r>
      <w:r w:rsidR="00FA7D58" w:rsidRPr="00A85B92">
        <w:rPr>
          <w:rFonts w:ascii="Symbol" w:hAnsi="Symbol"/>
          <w:lang w:val="en-GB"/>
        </w:rPr>
        <w:instrText>s</w:instrText>
      </w:r>
      <w:r w:rsidR="00FA7D58" w:rsidRPr="00A85B92">
        <w:rPr>
          <w:lang w:val="en-GB"/>
        </w:rPr>
        <w:instrText>\d\ba6</w:instrText>
      </w:r>
      <w:r w:rsidR="00FA7D58" w:rsidRPr="00A85B92">
        <w:rPr>
          <w:rFonts w:ascii="Symbol" w:hAnsi="Symbol"/>
          <w:lang w:val="en-GB"/>
        </w:rPr>
        <w:instrText>()</w:instrText>
      </w:r>
      <w:r w:rsidR="00FA7D58" w:rsidRPr="00A85B92">
        <w:rPr>
          <w:lang w:val="en-GB"/>
        </w:rPr>
        <w:instrText>\s\up3</w:instrText>
      </w:r>
      <w:r w:rsidR="00FA7D58" w:rsidRPr="00A85B92">
        <w:rPr>
          <w:rFonts w:ascii="Symbol" w:hAnsi="Symbol"/>
          <w:lang w:val="en-GB"/>
        </w:rPr>
        <w:instrText>(</w:instrText>
      </w:r>
      <w:r w:rsidR="00FA7D58" w:rsidRPr="00A85B92">
        <w:rPr>
          <w:lang w:val="en-GB"/>
        </w:rPr>
        <w:instrText>^)\s(</w:instrText>
      </w:r>
      <w:r w:rsidR="00FA7D58" w:rsidRPr="00A85B92">
        <w:rPr>
          <w:sz w:val="18"/>
          <w:lang w:val="en-GB"/>
        </w:rPr>
        <w:instrText>2,</w:instrText>
      </w:r>
      <w:r w:rsidR="00FA7D58" w:rsidRPr="00A85B92">
        <w:rPr>
          <w:i/>
          <w:sz w:val="18"/>
          <w:lang w:val="en-GB"/>
        </w:rPr>
        <w:instrText>y</w:instrText>
      </w:r>
      <w:r w:rsidR="00FA7D58" w:rsidRPr="00A85B92">
        <w:rPr>
          <w:lang w:val="en-GB"/>
        </w:rPr>
        <w:instrText>)(</w:instrText>
      </w:r>
      <w:r w:rsidR="00FA7D58" w:rsidRPr="00A85B92">
        <w:rPr>
          <w:rFonts w:ascii="Symbol" w:hAnsi="Symbol"/>
          <w:lang w:val="en-GB"/>
        </w:rPr>
        <w:instrText>t</w:instrText>
      </w:r>
      <w:r w:rsidR="00FA7D58" w:rsidRPr="00A85B92">
        <w:rPr>
          <w:lang w:val="en-GB"/>
        </w:rPr>
        <w:instrText>))),</w:instrText>
      </w:r>
      <w:r w:rsidR="00FA7D58" w:rsidRPr="00A85B92">
        <w:rPr>
          <w:rFonts w:ascii="Symbol" w:hAnsi="Symbol"/>
          <w:lang w:val="en-GB"/>
        </w:rPr>
        <w:instrText>c</w:instrText>
      </w:r>
      <w:r w:rsidR="00FA7D58" w:rsidRPr="00A85B92">
        <w:rPr>
          <w:lang w:val="en-GB"/>
        </w:rPr>
        <w:instrText>\s\do4(</w:instrText>
      </w:r>
      <w:r w:rsidR="00FA7D58" w:rsidRPr="00A85B92">
        <w:rPr>
          <w:i/>
          <w:position w:val="-4"/>
          <w:sz w:val="18"/>
          <w:lang w:val="en-GB"/>
        </w:rPr>
        <w:instrText>P)\</w:instrText>
      </w:r>
      <w:r w:rsidR="00FA7D58" w:rsidRPr="00A85B92">
        <w:rPr>
          <w:position w:val="-4"/>
          <w:sz w:val="18"/>
          <w:lang w:val="en-GB"/>
        </w:rPr>
        <w:instrText>s\do7(</w:instrText>
      </w:r>
      <w:r w:rsidR="00FA7D58" w:rsidRPr="00A85B92">
        <w:rPr>
          <w:position w:val="-3"/>
          <w:sz w:val="14"/>
          <w:lang w:val="en-GB"/>
        </w:rPr>
        <w:instrText>1</w:instrText>
      </w:r>
      <w:r w:rsidR="00FA7D58" w:rsidRPr="00A85B92">
        <w:rPr>
          <w:position w:val="-4"/>
          <w:sz w:val="18"/>
          <w:lang w:val="en-GB"/>
        </w:rPr>
        <w:instrText>)</w:instrText>
      </w:r>
      <w:r w:rsidR="00FA7D58" w:rsidRPr="00A85B92">
        <w:rPr>
          <w:lang w:val="en-GB"/>
        </w:rPr>
        <w:instrText xml:space="preserve">)  &lt;  </w:instrText>
      </w:r>
      <w:r w:rsidR="00FA7D58" w:rsidRPr="00A85B92">
        <w:rPr>
          <w:rFonts w:ascii="Symbol" w:hAnsi="Symbol"/>
          <w:lang w:val="en-GB"/>
        </w:rPr>
        <w:instrText>s</w:instrText>
      </w:r>
      <w:r w:rsidR="00FA7D58" w:rsidRPr="00A85B92">
        <w:rPr>
          <w:i/>
          <w:position w:val="-4"/>
          <w:sz w:val="18"/>
          <w:lang w:val="en-GB"/>
        </w:rPr>
        <w:instrText>y</w:instrText>
      </w:r>
      <w:r w:rsidR="00FA7D58" w:rsidRPr="00A85B92">
        <w:rPr>
          <w:lang w:val="en-GB"/>
        </w:rPr>
        <w:instrText>(</w:instrText>
      </w:r>
      <w:r w:rsidR="00FA7D58" w:rsidRPr="00A85B92">
        <w:rPr>
          <w:rFonts w:ascii="Symbol" w:hAnsi="Symbol"/>
          <w:lang w:val="en-GB"/>
        </w:rPr>
        <w:instrText>t</w:instrText>
      </w:r>
      <w:r w:rsidR="00FA7D58" w:rsidRPr="00A85B92">
        <w:rPr>
          <w:lang w:val="en-GB"/>
        </w:rPr>
        <w:instrText>)  &lt;  \f(\s\up14(\r((</w:instrText>
      </w:r>
      <w:r w:rsidR="00FA7D58" w:rsidRPr="00A85B92">
        <w:rPr>
          <w:i/>
          <w:lang w:val="en-GB"/>
        </w:rPr>
        <w:instrText>d.f.</w:instrText>
      </w:r>
      <w:r w:rsidR="00FA7D58" w:rsidRPr="00A85B92">
        <w:rPr>
          <w:lang w:val="en-GB"/>
        </w:rPr>
        <w:instrText xml:space="preserve">) </w:instrText>
      </w:r>
      <w:r w:rsidR="00FA7D58" w:rsidRPr="00A85B92">
        <w:rPr>
          <w:rFonts w:ascii="Symbol" w:hAnsi="Symbol"/>
          <w:lang w:val="en-GB"/>
        </w:rPr>
        <w:instrText>s</w:instrText>
      </w:r>
      <w:r w:rsidR="00FA7D58" w:rsidRPr="00A85B92">
        <w:rPr>
          <w:lang w:val="en-GB"/>
        </w:rPr>
        <w:instrText>\d\ba6</w:instrText>
      </w:r>
      <w:r w:rsidR="00FA7D58" w:rsidRPr="00A85B92">
        <w:rPr>
          <w:rFonts w:ascii="Symbol" w:hAnsi="Symbol"/>
          <w:lang w:val="en-GB"/>
        </w:rPr>
        <w:instrText>()</w:instrText>
      </w:r>
      <w:r w:rsidR="00FA7D58" w:rsidRPr="00A85B92">
        <w:rPr>
          <w:lang w:val="en-GB"/>
        </w:rPr>
        <w:instrText>\s\up3</w:instrText>
      </w:r>
      <w:r w:rsidR="00FA7D58" w:rsidRPr="00A85B92">
        <w:rPr>
          <w:rFonts w:ascii="Symbol" w:hAnsi="Symbol"/>
          <w:lang w:val="en-GB"/>
        </w:rPr>
        <w:instrText>(</w:instrText>
      </w:r>
      <w:r w:rsidR="00FA7D58" w:rsidRPr="00A85B92">
        <w:rPr>
          <w:lang w:val="en-GB"/>
        </w:rPr>
        <w:instrText>^)\s(</w:instrText>
      </w:r>
      <w:r w:rsidR="00FA7D58" w:rsidRPr="00A85B92">
        <w:rPr>
          <w:sz w:val="18"/>
          <w:lang w:val="en-GB"/>
        </w:rPr>
        <w:instrText>2,</w:instrText>
      </w:r>
      <w:r w:rsidR="00FA7D58" w:rsidRPr="00A85B92">
        <w:rPr>
          <w:i/>
          <w:sz w:val="18"/>
          <w:lang w:val="en-GB"/>
        </w:rPr>
        <w:instrText>y</w:instrText>
      </w:r>
      <w:r w:rsidR="00FA7D58" w:rsidRPr="00A85B92">
        <w:rPr>
          <w:lang w:val="en-GB"/>
        </w:rPr>
        <w:instrText>)(</w:instrText>
      </w:r>
      <w:r w:rsidR="00FA7D58" w:rsidRPr="00A85B92">
        <w:rPr>
          <w:rFonts w:ascii="Symbol" w:hAnsi="Symbol"/>
          <w:lang w:val="en-GB"/>
        </w:rPr>
        <w:instrText>t</w:instrText>
      </w:r>
      <w:r w:rsidR="00FA7D58" w:rsidRPr="00A85B92">
        <w:rPr>
          <w:lang w:val="en-GB"/>
        </w:rPr>
        <w:instrText>))),</w:instrText>
      </w:r>
      <w:r w:rsidR="00FA7D58" w:rsidRPr="00A85B92">
        <w:rPr>
          <w:rFonts w:ascii="Symbol" w:hAnsi="Symbol"/>
          <w:lang w:val="en-GB"/>
        </w:rPr>
        <w:instrText>c</w:instrText>
      </w:r>
      <w:r w:rsidR="00FA7D58" w:rsidRPr="00A85B92">
        <w:rPr>
          <w:lang w:val="en-GB"/>
        </w:rPr>
        <w:instrText>\s\do4(</w:instrText>
      </w:r>
      <w:r w:rsidR="00FA7D58" w:rsidRPr="00A85B92">
        <w:rPr>
          <w:i/>
          <w:position w:val="-4"/>
          <w:sz w:val="18"/>
          <w:lang w:val="en-GB"/>
        </w:rPr>
        <w:instrText>P)\</w:instrText>
      </w:r>
      <w:r w:rsidR="00FA7D58" w:rsidRPr="00A85B92">
        <w:rPr>
          <w:position w:val="-4"/>
          <w:sz w:val="18"/>
          <w:lang w:val="en-GB"/>
        </w:rPr>
        <w:instrText>s\do7(</w:instrText>
      </w:r>
      <w:r w:rsidR="00FA7D58" w:rsidRPr="00A85B92">
        <w:rPr>
          <w:position w:val="-3"/>
          <w:sz w:val="14"/>
          <w:lang w:val="en-GB"/>
        </w:rPr>
        <w:instrText>2</w:instrText>
      </w:r>
      <w:r w:rsidR="00FA7D58" w:rsidRPr="00A85B92">
        <w:rPr>
          <w:position w:val="-4"/>
          <w:sz w:val="18"/>
          <w:lang w:val="en-GB"/>
        </w:rPr>
        <w:instrText>)</w:instrText>
      </w:r>
      <w:r w:rsidR="00FA7D58" w:rsidRPr="00A85B92">
        <w:rPr>
          <w:lang w:val="en-GB"/>
        </w:rPr>
        <w:instrText>)</w:instrText>
      </w:r>
      <w:r w:rsidR="00FA7D58" w:rsidRPr="00A85B92">
        <w:fldChar w:fldCharType="end"/>
      </w:r>
      <w:r w:rsidR="00FA7D58" w:rsidRPr="00A85B92">
        <w:rPr>
          <w:lang w:val="en-GB"/>
        </w:rPr>
        <w:tab/>
      </w:r>
      <w:bookmarkEnd w:id="91"/>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حيث</w:t>
      </w:r>
      <w:r w:rsidR="00C82640">
        <w:rPr>
          <w:rFonts w:eastAsia="SimSun" w:hint="cs"/>
          <w:rtl/>
          <w:lang w:eastAsia="zh-CN" w:bidi="ar-EG"/>
        </w:rPr>
        <w:t>:</w:t>
      </w:r>
    </w:p>
    <w:p w:rsidR="00FA7D58" w:rsidRPr="00A85B92" w:rsidRDefault="00FA7D58" w:rsidP="005C1D32">
      <w:pPr>
        <w:pStyle w:val="Equationlegend"/>
        <w:ind w:hanging="1135"/>
      </w:pPr>
      <w:r w:rsidRPr="00A85B92">
        <w:tab/>
      </w:r>
      <w:r w:rsidRPr="00530697">
        <w:fldChar w:fldCharType="begin"/>
      </w:r>
      <w:r w:rsidRPr="00530697">
        <w:instrText xml:space="preserve">eq </w:instrText>
      </w:r>
      <w:r w:rsidRPr="00530697">
        <w:rPr>
          <w:rFonts w:ascii="Symbol" w:hAnsi="Symbol"/>
        </w:rPr>
        <w:instrText>c</w:instrText>
      </w:r>
      <w:r w:rsidRPr="00530697">
        <w:instrText>\s\do4(</w:instrText>
      </w:r>
      <w:r w:rsidRPr="00530697">
        <w:rPr>
          <w:i/>
          <w:position w:val="-4"/>
          <w:sz w:val="16"/>
        </w:rPr>
        <w:instrText>P)\</w:instrText>
      </w:r>
      <w:r w:rsidRPr="00530697">
        <w:rPr>
          <w:position w:val="-4"/>
          <w:sz w:val="16"/>
        </w:rPr>
        <w:instrText>s\do7(</w:instrText>
      </w:r>
      <w:r w:rsidRPr="00530697">
        <w:rPr>
          <w:position w:val="-3"/>
          <w:sz w:val="12"/>
        </w:rPr>
        <w:instrText>1</w:instrText>
      </w:r>
      <w:r w:rsidRPr="00530697">
        <w:rPr>
          <w:position w:val="-4"/>
          <w:sz w:val="16"/>
        </w:rPr>
        <w:instrText>)</w:instrText>
      </w:r>
      <w:r w:rsidRPr="00530697">
        <w:fldChar w:fldCharType="end"/>
      </w:r>
      <w:r>
        <w:rPr>
          <w:rFonts w:hint="cs"/>
          <w:rtl/>
        </w:rPr>
        <w:t xml:space="preserve"> و</w:t>
      </w:r>
      <w:r w:rsidRPr="00530697">
        <w:fldChar w:fldCharType="begin"/>
      </w:r>
      <w:r w:rsidRPr="00530697">
        <w:instrText xml:space="preserve">eq </w:instrText>
      </w:r>
      <w:r w:rsidRPr="00530697">
        <w:rPr>
          <w:rFonts w:ascii="Symbol" w:hAnsi="Symbol"/>
        </w:rPr>
        <w:instrText>c</w:instrText>
      </w:r>
      <w:r w:rsidRPr="00530697">
        <w:instrText>\s\do4(</w:instrText>
      </w:r>
      <w:r w:rsidRPr="00530697">
        <w:rPr>
          <w:i/>
          <w:position w:val="-4"/>
          <w:sz w:val="16"/>
        </w:rPr>
        <w:instrText>P)\</w:instrText>
      </w:r>
      <w:r w:rsidRPr="00530697">
        <w:rPr>
          <w:position w:val="-4"/>
          <w:sz w:val="16"/>
        </w:rPr>
        <w:instrText>s\do7(</w:instrText>
      </w:r>
      <w:r w:rsidRPr="00530697">
        <w:rPr>
          <w:position w:val="-3"/>
          <w:sz w:val="12"/>
        </w:rPr>
        <w:instrText>2</w:instrText>
      </w:r>
      <w:r w:rsidRPr="00530697">
        <w:rPr>
          <w:position w:val="-4"/>
          <w:sz w:val="16"/>
        </w:rPr>
        <w:instrText>)</w:instrText>
      </w:r>
      <w:r w:rsidRPr="00530697">
        <w:fldChar w:fldCharType="end"/>
      </w:r>
      <w:r>
        <w:rPr>
          <w:rFonts w:hint="cs"/>
          <w:rtl/>
        </w:rPr>
        <w:t>: قيم العتبتين المئويتين لتوزيع تربيع كاي؛</w:t>
      </w:r>
    </w:p>
    <w:p w:rsidR="00FA7D58" w:rsidRPr="00A85B92" w:rsidRDefault="00FA7D58" w:rsidP="00195D5A">
      <w:pPr>
        <w:pStyle w:val="Equationlegend"/>
        <w:tabs>
          <w:tab w:val="clear" w:pos="1814"/>
          <w:tab w:val="right" w:pos="1275"/>
        </w:tabs>
      </w:pPr>
      <w:r w:rsidRPr="00A85B92">
        <w:tab/>
      </w:r>
      <w:bookmarkStart w:id="92" w:name="lt_pId453"/>
      <w:r w:rsidRPr="00A85B92">
        <w:t>“^”</w:t>
      </w:r>
      <w:bookmarkEnd w:id="92"/>
      <w:r w:rsidR="00E31788" w:rsidRPr="00E31788">
        <w:rPr>
          <w:rFonts w:asciiTheme="majorBidi" w:hAnsiTheme="majorBidi" w:cstheme="majorBidi"/>
          <w:szCs w:val="22"/>
          <w:rtl/>
        </w:rPr>
        <w:t>:</w:t>
      </w:r>
      <w:r w:rsidRPr="00A85B92">
        <w:tab/>
      </w:r>
      <w:r>
        <w:rPr>
          <w:rFonts w:hint="cs"/>
          <w:rtl/>
        </w:rPr>
        <w:t>تقدير أو التغاير ثنائي العينة المقيس من مجموعة منتهية.</w:t>
      </w:r>
    </w:p>
    <w:p w:rsidR="00FA7D58" w:rsidRPr="00FA7D58" w:rsidRDefault="00FA7D58" w:rsidP="00195D5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val="de-CH" w:bidi="ar-LB"/>
        </w:rPr>
      </w:pPr>
      <w:r w:rsidRPr="005C1D32">
        <w:rPr>
          <w:rFonts w:eastAsia="SimSun" w:hint="cs"/>
          <w:spacing w:val="-2"/>
          <w:rtl/>
          <w:lang w:eastAsia="zh-CN" w:bidi="ar-EG"/>
        </w:rPr>
        <w:t xml:space="preserve">وإذا كان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2</w:t>
      </w:r>
      <w:r w:rsidRPr="005C1D32">
        <w:rPr>
          <w:rFonts w:hint="cs"/>
          <w:spacing w:val="-2"/>
          <w:rtl/>
          <w:lang w:val="en-GB"/>
        </w:rPr>
        <w:t xml:space="preserve"> يكون التحسن في </w:t>
      </w:r>
      <w:r w:rsidRPr="005C1D32">
        <w:rPr>
          <w:spacing w:val="-2"/>
          <w:lang w:val="en-GB"/>
        </w:rPr>
        <w:t>d.f.</w:t>
      </w:r>
      <w:r w:rsidRPr="005C1D32">
        <w:rPr>
          <w:rFonts w:hint="cs"/>
          <w:spacing w:val="-2"/>
          <w:rtl/>
          <w:lang w:val="en-GB"/>
        </w:rPr>
        <w:t xml:space="preserve"> أفضل بنحو </w:t>
      </w:r>
      <w:r w:rsidRPr="005C1D32">
        <w:rPr>
          <w:i/>
          <w:iCs/>
          <w:spacing w:val="-2"/>
        </w:rPr>
        <w:t>n</w:t>
      </w:r>
      <w:r w:rsidRPr="005C1D32">
        <w:rPr>
          <w:rFonts w:hint="cs"/>
          <w:spacing w:val="-2"/>
          <w:rtl/>
          <w:lang w:bidi="ar-LB"/>
        </w:rPr>
        <w:t xml:space="preserve"> مرات مما هو بالنسبة لحالة التقديرات المتداخلة. ويزداد التحسن أيضاً بشكل كبير إذا كان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1</w:t>
      </w:r>
      <w:r w:rsidRPr="005C1D32">
        <w:rPr>
          <w:rFonts w:hint="cs"/>
          <w:spacing w:val="-2"/>
          <w:rtl/>
          <w:lang w:val="en-GB"/>
        </w:rPr>
        <w:t xml:space="preserve">. أما نسبة درجات الحرية فتساوي </w:t>
      </w:r>
      <w:r w:rsidRPr="005C1D32">
        <w:rPr>
          <w:spacing w:val="-2"/>
        </w:rPr>
        <w:t>2</w:t>
      </w:r>
      <w:r w:rsidRPr="005C1D32">
        <w:rPr>
          <w:rFonts w:hint="cs"/>
          <w:spacing w:val="-2"/>
          <w:rtl/>
          <w:lang w:bidi="ar-LB"/>
        </w:rPr>
        <w:t xml:space="preserve"> </w:t>
      </w:r>
      <w:r w:rsidRPr="005C1D32">
        <w:rPr>
          <w:rFonts w:hint="cs"/>
          <w:spacing w:val="-2"/>
          <w:rtl/>
          <w:lang w:val="en-GB"/>
        </w:rPr>
        <w:t xml:space="preserve">إذا كان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 xml:space="preserve">  0</w:t>
      </w:r>
      <w:r w:rsidRPr="005C1D32">
        <w:rPr>
          <w:rFonts w:hint="cs"/>
          <w:spacing w:val="-2"/>
          <w:rtl/>
          <w:lang w:bidi="ar-LB"/>
        </w:rPr>
        <w:t>؛ و</w:t>
      </w:r>
      <w:r w:rsidR="005C1D32" w:rsidRPr="005C1D32">
        <w:rPr>
          <w:spacing w:val="-2"/>
          <w:lang w:bidi="ar-LB"/>
        </w:rPr>
        <w:t>1,</w:t>
      </w:r>
      <w:r w:rsidRPr="005C1D32">
        <w:rPr>
          <w:spacing w:val="-2"/>
          <w:lang w:bidi="ar-LB"/>
        </w:rPr>
        <w:t>3</w:t>
      </w:r>
      <w:r w:rsidRPr="005C1D32">
        <w:rPr>
          <w:rFonts w:hint="cs"/>
          <w:spacing w:val="-2"/>
          <w:rtl/>
          <w:lang w:bidi="ar-LB"/>
        </w:rPr>
        <w:t xml:space="preserve"> إذا كان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 xml:space="preserve">  –1</w:t>
      </w:r>
      <w:r w:rsidRPr="005C1D32">
        <w:rPr>
          <w:rFonts w:hint="cs"/>
          <w:spacing w:val="-2"/>
          <w:rtl/>
          <w:lang w:val="en-GB"/>
        </w:rPr>
        <w:t>، و</w:t>
      </w:r>
      <w:r w:rsidRPr="005C1D32">
        <w:rPr>
          <w:spacing w:val="-2"/>
        </w:rPr>
        <w:t>1,04</w:t>
      </w:r>
      <w:r w:rsidRPr="005C1D32">
        <w:rPr>
          <w:rFonts w:hint="cs"/>
          <w:spacing w:val="-2"/>
          <w:rtl/>
          <w:lang w:bidi="ar-LB"/>
        </w:rPr>
        <w:t xml:space="preserve"> إذا كان </w:t>
      </w:r>
      <w:r w:rsidRPr="005C1D32">
        <w:rPr>
          <w:rFonts w:ascii="Symbol" w:hAnsi="Symbol"/>
          <w:spacing w:val="-2"/>
        </w:rPr>
        <w:t></w:t>
      </w:r>
      <w:r w:rsidRPr="005C1D32">
        <w:rPr>
          <w:spacing w:val="-2"/>
          <w:lang w:val="en-GB"/>
        </w:rPr>
        <w:t xml:space="preserve">  </w:t>
      </w:r>
      <w:r w:rsidRPr="005C1D32">
        <w:rPr>
          <w:rFonts w:ascii="Symbol" w:hAnsi="Symbol"/>
          <w:spacing w:val="-2"/>
        </w:rPr>
        <w:t></w:t>
      </w:r>
      <w:r w:rsidRPr="005C1D32">
        <w:rPr>
          <w:spacing w:val="-2"/>
          <w:lang w:val="en-GB"/>
        </w:rPr>
        <w:t xml:space="preserve">  –2</w:t>
      </w:r>
      <w:r w:rsidR="005C1D32" w:rsidRPr="005C1D32">
        <w:rPr>
          <w:rFonts w:hint="cs"/>
          <w:spacing w:val="-2"/>
          <w:rtl/>
          <w:lang w:val="en-GB"/>
        </w:rPr>
        <w:t>.</w:t>
      </w:r>
    </w:p>
    <w:p w:rsidR="00FA7D58" w:rsidRDefault="00FA7D58" w:rsidP="00195D5A">
      <w:pPr>
        <w:pStyle w:val="Heading1"/>
        <w:keepNext w:val="0"/>
        <w:keepLines w:val="0"/>
        <w:rPr>
          <w:rFonts w:eastAsia="SimSun"/>
          <w:rtl/>
          <w:lang w:eastAsia="zh-CN" w:bidi="ar-EG"/>
        </w:rPr>
      </w:pPr>
      <w:r>
        <w:rPr>
          <w:rFonts w:eastAsia="SimSun"/>
          <w:lang w:eastAsia="zh-CN" w:bidi="ar-EG"/>
        </w:rPr>
        <w:t>6</w:t>
      </w:r>
      <w:r>
        <w:rPr>
          <w:rFonts w:eastAsia="SimSun"/>
          <w:rtl/>
          <w:lang w:eastAsia="zh-CN" w:bidi="ar-EG"/>
        </w:rPr>
        <w:tab/>
      </w:r>
      <w:r>
        <w:rPr>
          <w:rFonts w:eastAsia="SimSun" w:hint="cs"/>
          <w:rtl/>
          <w:lang w:eastAsia="zh-CN" w:bidi="ar-EG"/>
        </w:rPr>
        <w:t>تطبيقات يحتمل أن تكون مضللة للقياسات الإحصائية</w:t>
      </w:r>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استحدث كل واحد من القياسات الإحصائية المتعددة المحددة هنا لأغراض معينة، وقد لا تكون مفيدة لأغراض أخرى.</w:t>
      </w:r>
    </w:p>
    <w:p w:rsidR="00FA7D58" w:rsidRPr="00877636"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ويستند انحراف آلن وانحراف آلن المعدل والانحراف الزمني على فروقات الوقت المتعلقة بالكمية </w:t>
      </w:r>
      <w:r w:rsidRPr="00E209C5">
        <w:rPr>
          <w:i/>
          <w:lang w:val="en-GB"/>
        </w:rPr>
        <w:t>x</w:t>
      </w:r>
      <w:r w:rsidRPr="00E209C5">
        <w:rPr>
          <w:lang w:val="en-GB"/>
        </w:rPr>
        <w:t>(</w:t>
      </w:r>
      <w:r w:rsidRPr="00E209C5">
        <w:rPr>
          <w:i/>
          <w:lang w:val="en-GB"/>
        </w:rPr>
        <w:t>t</w:t>
      </w:r>
      <w:r w:rsidRPr="00E209C5">
        <w:rPr>
          <w:lang w:val="en-GB"/>
        </w:rPr>
        <w:t>)</w:t>
      </w:r>
      <w:r>
        <w:rPr>
          <w:rFonts w:hint="cs"/>
          <w:rtl/>
          <w:lang w:val="en-GB"/>
        </w:rPr>
        <w:t xml:space="preserve"> وهي بالتالي غير حساسة لحدودية من الرتبة الأولى. ومع ذلك يمكن أن يؤدي إلغاء حدودية من الرتبة الثانية أو من رتبة أعلى إلى تخفيض القيم عند </w:t>
      </w:r>
      <w:proofErr w:type="gramStart"/>
      <w:r>
        <w:rPr>
          <w:rFonts w:hint="cs"/>
          <w:rtl/>
          <w:lang w:val="en-GB"/>
        </w:rPr>
        <w:t>قيم</w:t>
      </w:r>
      <w:r w:rsidR="005C1D32">
        <w:rPr>
          <w:rFonts w:hint="eastAsia"/>
          <w:rtl/>
          <w:lang w:val="en-GB"/>
        </w:rPr>
        <w:t> </w:t>
      </w:r>
      <w:r w:rsidRPr="00530697">
        <w:rPr>
          <w:rFonts w:ascii="Symbol" w:hAnsi="Symbol"/>
        </w:rPr>
        <w:t></w:t>
      </w:r>
      <w:r>
        <w:rPr>
          <w:rFonts w:hint="cs"/>
          <w:rtl/>
          <w:lang w:val="en-GB"/>
        </w:rPr>
        <w:t xml:space="preserve"> المرتفعة</w:t>
      </w:r>
      <w:proofErr w:type="gramEnd"/>
      <w:r>
        <w:rPr>
          <w:rFonts w:hint="cs"/>
          <w:rtl/>
          <w:lang w:val="en-GB"/>
        </w:rPr>
        <w:t xml:space="preserve"> </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Pr="00530697">
        <w:rPr>
          <w:rFonts w:ascii="Symbol" w:hAnsi="Symbol"/>
        </w:rPr>
        <w:t></w:t>
      </w:r>
      <w:r w:rsidR="005C1D32">
        <w:rPr>
          <w:rFonts w:ascii="Symbol" w:hAnsi="Symbol"/>
        </w:rPr>
        <w:t></w:t>
      </w:r>
      <w:r w:rsidRPr="00530697">
        <w:rPr>
          <w:rFonts w:ascii="Symbol" w:hAnsi="Symbol"/>
        </w:rPr>
        <w:t></w:t>
      </w:r>
      <w:r w:rsidRPr="00530697">
        <w:rPr>
          <w:rFonts w:ascii="Symbol" w:hAnsi="Symbol"/>
        </w:rPr>
        <w:t></w:t>
      </w:r>
      <w:r w:rsidRPr="00530697">
        <w:rPr>
          <w:rFonts w:ascii="Symbol" w:hAnsi="Symbol"/>
        </w:rPr>
        <w:t></w:t>
      </w:r>
      <w:r w:rsidR="001E4B13">
        <w:rPr>
          <w:rFonts w:hint="cs"/>
          <w:rtl/>
          <w:lang w:val="en-GB"/>
        </w:rPr>
        <w:t>.</w:t>
      </w:r>
    </w:p>
    <w:p w:rsidR="00FA7D58" w:rsidRDefault="00FA7D58" w:rsidP="005C1D3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val="en-GB"/>
        </w:rPr>
      </w:pPr>
      <w:r>
        <w:rPr>
          <w:rFonts w:eastAsia="SimSun" w:hint="cs"/>
          <w:rtl/>
          <w:lang w:eastAsia="zh-CN" w:bidi="ar-EG"/>
        </w:rPr>
        <w:t>لذلك إذا كان لا بد من إزالة هذه الحدودية قبل إجراء الحسابات الإحصائية، يوصى بشدة باستخدام قياسات إحصائية غير</w:t>
      </w:r>
      <w:r w:rsidR="005C1D32">
        <w:rPr>
          <w:rFonts w:eastAsia="SimSun" w:hint="eastAsia"/>
          <w:rtl/>
          <w:lang w:eastAsia="zh-CN" w:bidi="ar-EG"/>
        </w:rPr>
        <w:t> </w:t>
      </w:r>
      <w:r w:rsidR="005C1D32">
        <w:rPr>
          <w:rFonts w:eastAsia="SimSun" w:hint="cs"/>
          <w:rtl/>
          <w:lang w:eastAsia="zh-CN" w:bidi="ar-EG"/>
        </w:rPr>
        <w:t xml:space="preserve">حساسة لإزالة المنحنى، </w:t>
      </w:r>
      <w:r>
        <w:rPr>
          <w:rFonts w:eastAsia="SimSun" w:hint="cs"/>
          <w:rtl/>
          <w:lang w:eastAsia="zh-CN" w:bidi="ar-EG"/>
        </w:rPr>
        <w:t xml:space="preserve">كالقياسات التي تستند إلى فروقات أعلى رتبة للكمية </w:t>
      </w:r>
      <w:r w:rsidRPr="00E209C5">
        <w:rPr>
          <w:i/>
          <w:lang w:val="en-GB"/>
        </w:rPr>
        <w:t>x</w:t>
      </w:r>
      <w:r w:rsidRPr="00E209C5">
        <w:rPr>
          <w:lang w:val="en-GB"/>
        </w:rPr>
        <w:t>(</w:t>
      </w:r>
      <w:r w:rsidRPr="00E209C5">
        <w:rPr>
          <w:i/>
          <w:lang w:val="en-GB"/>
        </w:rPr>
        <w:t>t</w:t>
      </w:r>
      <w:r w:rsidRPr="00E209C5">
        <w:rPr>
          <w:lang w:val="en-GB"/>
        </w:rPr>
        <w:t>)</w:t>
      </w:r>
      <w:r>
        <w:rPr>
          <w:rFonts w:hint="cs"/>
          <w:rtl/>
          <w:lang w:val="en-GB"/>
        </w:rPr>
        <w:t>. ويعتبر صنف القياسات الإحصائية التي تستخدم فروقات من الرتبة الثانية أو أعلى غير حساس للتغيرات الخطية في البيانات.</w:t>
      </w:r>
    </w:p>
    <w:p w:rsidR="00FA7D58" w:rsidRDefault="00FA7D58" w:rsidP="00FA7D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ويمكن أن تسفر القياسات في الميدان الترددي والميدان الزمني عن نتائج غير صحيحة في حالة وجود بيانات متباعدة بشكل غير منتظم. وبوجه عام، تشكل الفجوات بين البيانات معلومات ناقصة. وتستخدم عملية الاستكمال الداخلي في بعض أساليب التعامل مع هذه البيانات، بينما تفترض أساليب أخرى أن البيانات الناقصة تساوي الصفر، وقد تؤدي كلها إلى تأثيرات مشوهة. وينبغي فهم الطرق التي تقوم بموجبها البرمجيات بمعالجة البيانات غير المنتظمة التباعد.</w:t>
      </w:r>
    </w:p>
    <w:p w:rsidR="00FA7D58" w:rsidRDefault="00FA7D58" w:rsidP="00FA7D58">
      <w:pPr>
        <w:pStyle w:val="Heading1"/>
        <w:rPr>
          <w:rFonts w:eastAsia="SimSun"/>
          <w:rtl/>
          <w:lang w:eastAsia="zh-CN" w:bidi="ar-EG"/>
        </w:rPr>
      </w:pPr>
      <w:r>
        <w:rPr>
          <w:rFonts w:eastAsia="SimSun"/>
          <w:lang w:eastAsia="zh-CN" w:bidi="ar-EG"/>
        </w:rPr>
        <w:t>7</w:t>
      </w:r>
      <w:r>
        <w:rPr>
          <w:rFonts w:eastAsia="SimSun"/>
          <w:rtl/>
          <w:lang w:eastAsia="zh-CN" w:bidi="ar-EG"/>
        </w:rPr>
        <w:tab/>
      </w:r>
      <w:r>
        <w:rPr>
          <w:rFonts w:eastAsia="SimSun" w:hint="cs"/>
          <w:rtl/>
          <w:lang w:eastAsia="zh-CN" w:bidi="ar-EG"/>
        </w:rPr>
        <w:t>خلاصة</w:t>
      </w:r>
      <w:bookmarkStart w:id="93" w:name="_GoBack"/>
      <w:bookmarkEnd w:id="93"/>
    </w:p>
    <w:p w:rsidR="00FA7D58" w:rsidRDefault="00FA7D58" w:rsidP="00FA7D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r>
        <w:rPr>
          <w:rFonts w:eastAsia="SimSun" w:hint="cs"/>
          <w:rtl/>
          <w:lang w:eastAsia="zh-CN" w:bidi="ar-EG"/>
        </w:rPr>
        <w:t xml:space="preserve">إن الطرق الإحصائية الواردة المتبعة لوصف عدم الاستقرار للتردد والطور والنموذج المقابل للقانون الأسي للكثافة الطيفية تكفي عموماً لوصف عدم استقرار المذبذب. وتقدم الصيغة الحالية </w:t>
      </w:r>
      <w:r w:rsidRPr="00330BC4">
        <w:rPr>
          <w:rFonts w:eastAsiaTheme="minorEastAsia" w:hint="cs"/>
          <w:rtl/>
          <w:lang w:eastAsia="zh-CN" w:bidi="ar-EG"/>
        </w:rPr>
        <w:t>أساليب إضافية للتعامل مع أوجه عدم الاستقرار في الميدان الزمني والتي تختلف مع الوقت، وتوسع من حساب عدم الاستقرار في الميدان الزمني ليشمل جزءاً أكبر من طول البيانات.</w:t>
      </w:r>
    </w:p>
    <w:p w:rsidR="0085112A" w:rsidRPr="00FA7D58" w:rsidRDefault="00FA7D58" w:rsidP="00FA7D5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de-CH" w:bidi="ar-LB"/>
        </w:rPr>
      </w:pPr>
      <w:r>
        <w:rPr>
          <w:rFonts w:eastAsiaTheme="minorEastAsia" w:hint="cs"/>
          <w:rtl/>
          <w:lang w:eastAsia="zh-CN" w:bidi="ar-EG"/>
        </w:rPr>
        <w:t>ولا تغطي الأساليب الواردة هنا التغيرات غير العشوائية (الحتمية أو المنهجية). وقد تكون هذه التغيرات دورية أو رتيبة. ومن المقرر تحليل التغيرات الدورية بواسطة الأساليب المعروفة للتحليل التوافقي. اما التغيرات الرتيبة فيمكن وصفها بواسطة مصطلحات الانجراف الخطي أو الانجراف من الرتبة الأعلى.</w:t>
      </w:r>
    </w:p>
    <w:p w:rsidR="00E726E9" w:rsidRDefault="00E726E9" w:rsidP="00AC1496">
      <w:pPr>
        <w:pStyle w:val="Line"/>
        <w:spacing w:before="840"/>
        <w:rPr>
          <w:lang w:val="de-CH"/>
        </w:rPr>
      </w:pPr>
    </w:p>
    <w:p w:rsidR="007C0AF4" w:rsidRPr="007C0AF4" w:rsidRDefault="007C0AF4" w:rsidP="007C0AF4">
      <w:pPr>
        <w:rPr>
          <w:lang w:val="de-CH" w:eastAsia="en-US"/>
        </w:rPr>
      </w:pPr>
    </w:p>
    <w:sectPr w:rsidR="007C0AF4" w:rsidRPr="007C0AF4"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A8C" w:rsidRDefault="00A54A8C">
      <w:r>
        <w:separator/>
      </w:r>
    </w:p>
  </w:endnote>
  <w:endnote w:type="continuationSeparator" w:id="0">
    <w:p w:rsidR="00A54A8C" w:rsidRDefault="00A54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w:panose1 w:val="00000000000000000000"/>
    <w:charset w:val="FF"/>
    <w:family w:val="script"/>
    <w:notTrueType/>
    <w:pitch w:val="variable"/>
    <w:sig w:usb0="00000003"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Default="00A54A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5E066B" w:rsidRDefault="00A54A8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2845BF" w:rsidRDefault="00A54A8C">
    <w:pPr>
      <w:pStyle w:val="Footer"/>
    </w:pPr>
    <w:r>
      <w:fldChar w:fldCharType="begin"/>
    </w:r>
    <w:r w:rsidRPr="002845BF">
      <w:instrText xml:space="preserve"> FILENAME \p \* MERGEFORMAT </w:instrText>
    </w:r>
    <w:r>
      <w:fldChar w:fldCharType="separate"/>
    </w:r>
    <w:r w:rsidR="0062064B">
      <w:t>P:\QPUB\BR\REC\TF\538-4\TF538-4A.docx</w:t>
    </w:r>
    <w:r>
      <w:fldChar w:fldCharType="end"/>
    </w:r>
    <w:r w:rsidRPr="002845BF">
      <w:tab/>
    </w:r>
    <w:r>
      <w:fldChar w:fldCharType="begin"/>
    </w:r>
    <w:r>
      <w:instrText xml:space="preserve"> savedate \@ dd.MM.yy </w:instrText>
    </w:r>
    <w:r>
      <w:fldChar w:fldCharType="separate"/>
    </w:r>
    <w:r w:rsidR="0062064B">
      <w:t>14.06.18</w:t>
    </w:r>
    <w:r>
      <w:fldChar w:fldCharType="end"/>
    </w:r>
    <w:r w:rsidRPr="002845BF">
      <w:tab/>
    </w:r>
    <w:r>
      <w:fldChar w:fldCharType="begin"/>
    </w:r>
    <w:r>
      <w:instrText xml:space="preserve"> printdate \@ dd.MM.yy </w:instrText>
    </w:r>
    <w:r>
      <w:fldChar w:fldCharType="separate"/>
    </w:r>
    <w:r w:rsidR="0062064B">
      <w:t>14.06.18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A8C" w:rsidRDefault="00A54A8C" w:rsidP="00E1601B">
      <w:pPr>
        <w:spacing w:line="240" w:lineRule="auto"/>
      </w:pPr>
      <w:r>
        <w:t>____________________</w:t>
      </w:r>
    </w:p>
  </w:footnote>
  <w:footnote w:type="continuationSeparator" w:id="0">
    <w:p w:rsidR="00A54A8C" w:rsidRDefault="00A54A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3D017C" w:rsidRDefault="00A54A8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Default="00A54A8C">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3D017C" w:rsidRDefault="00A54A8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2064B">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62064B">
      <w:rPr>
        <w:noProof/>
      </w:rPr>
      <w:t>ITU-R  TF.538-4</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AC1496" w:rsidRDefault="00A54A8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3D017C" w:rsidRDefault="00A54A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0669A">
      <w:rPr>
        <w:rFonts w:cs="Times New Roman Bold"/>
        <w:noProof/>
        <w:szCs w:val="22"/>
        <w:rtl/>
      </w:rPr>
      <w:t>12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10669A">
      <w:rPr>
        <w:noProof/>
      </w:rPr>
      <w:t>ITU-R  TF.538-4</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Pr="00AE3E36" w:rsidRDefault="00A54A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0669A">
      <w:rPr>
        <w:rFonts w:ascii="Times New Roman Bold" w:hAnsi="Times New Roman Bold"/>
        <w:b/>
        <w:bCs/>
        <w:noProof/>
      </w:rPr>
      <w:t>ITU-R  TF.538-4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0669A">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A8C" w:rsidRDefault="00A54A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ACD5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9445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220C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62F6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500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EAAE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E6E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E61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25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1E9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ar-LB" w:vendorID="64" w:dllVersion="131078" w:nlCheck="1" w:checkStyle="0"/>
  <w:activeWritingStyle w:appName="MSWord" w:lang="ru-RU" w:vendorID="64" w:dllVersion="131078" w:nlCheck="1" w:checkStyle="0"/>
  <w:activeWritingStyle w:appName="MSWord" w:lang="ar-SY" w:vendorID="64" w:dllVersion="131078" w:nlCheck="1" w:checkStyle="0"/>
  <w:activeWritingStyle w:appName="MSWord" w:lang="es-ES"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896"/>
    <w:rsid w:val="00002849"/>
    <w:rsid w:val="00003D39"/>
    <w:rsid w:val="00004474"/>
    <w:rsid w:val="00006739"/>
    <w:rsid w:val="00027907"/>
    <w:rsid w:val="000473FF"/>
    <w:rsid w:val="000522D1"/>
    <w:rsid w:val="00067954"/>
    <w:rsid w:val="00081122"/>
    <w:rsid w:val="000821DE"/>
    <w:rsid w:val="00096F01"/>
    <w:rsid w:val="000A079C"/>
    <w:rsid w:val="000B30D7"/>
    <w:rsid w:val="000B4F10"/>
    <w:rsid w:val="000B55B6"/>
    <w:rsid w:val="000D0613"/>
    <w:rsid w:val="000E5798"/>
    <w:rsid w:val="000F312E"/>
    <w:rsid w:val="000F6D38"/>
    <w:rsid w:val="00102C19"/>
    <w:rsid w:val="001048FC"/>
    <w:rsid w:val="0010669A"/>
    <w:rsid w:val="00113EE4"/>
    <w:rsid w:val="001231D6"/>
    <w:rsid w:val="00125932"/>
    <w:rsid w:val="00132731"/>
    <w:rsid w:val="001402C0"/>
    <w:rsid w:val="00140B98"/>
    <w:rsid w:val="001568ED"/>
    <w:rsid w:val="0017413D"/>
    <w:rsid w:val="00174247"/>
    <w:rsid w:val="00182385"/>
    <w:rsid w:val="00183CAB"/>
    <w:rsid w:val="00195D5A"/>
    <w:rsid w:val="00196389"/>
    <w:rsid w:val="00197749"/>
    <w:rsid w:val="001B03B8"/>
    <w:rsid w:val="001B32E0"/>
    <w:rsid w:val="001C119C"/>
    <w:rsid w:val="001D2146"/>
    <w:rsid w:val="001D2176"/>
    <w:rsid w:val="001E0B6B"/>
    <w:rsid w:val="001E329A"/>
    <w:rsid w:val="001E4B13"/>
    <w:rsid w:val="001F23C7"/>
    <w:rsid w:val="001F264B"/>
    <w:rsid w:val="00201143"/>
    <w:rsid w:val="002137FD"/>
    <w:rsid w:val="002144CB"/>
    <w:rsid w:val="00227073"/>
    <w:rsid w:val="00230502"/>
    <w:rsid w:val="00242646"/>
    <w:rsid w:val="002434E6"/>
    <w:rsid w:val="00247DCE"/>
    <w:rsid w:val="00271843"/>
    <w:rsid w:val="002741C0"/>
    <w:rsid w:val="00284682"/>
    <w:rsid w:val="002971E7"/>
    <w:rsid w:val="002B261D"/>
    <w:rsid w:val="002C0F17"/>
    <w:rsid w:val="002C1FE8"/>
    <w:rsid w:val="002C705A"/>
    <w:rsid w:val="002D3483"/>
    <w:rsid w:val="002E6ECC"/>
    <w:rsid w:val="002E7058"/>
    <w:rsid w:val="002E7896"/>
    <w:rsid w:val="002F4285"/>
    <w:rsid w:val="00303491"/>
    <w:rsid w:val="00304728"/>
    <w:rsid w:val="0030719D"/>
    <w:rsid w:val="00307D29"/>
    <w:rsid w:val="00314E5F"/>
    <w:rsid w:val="003342A9"/>
    <w:rsid w:val="0033680A"/>
    <w:rsid w:val="00340205"/>
    <w:rsid w:val="00351106"/>
    <w:rsid w:val="00357119"/>
    <w:rsid w:val="0036180D"/>
    <w:rsid w:val="00380511"/>
    <w:rsid w:val="00383B66"/>
    <w:rsid w:val="003864B4"/>
    <w:rsid w:val="00393745"/>
    <w:rsid w:val="003A174E"/>
    <w:rsid w:val="003D017C"/>
    <w:rsid w:val="003D307E"/>
    <w:rsid w:val="003D40E1"/>
    <w:rsid w:val="003D5781"/>
    <w:rsid w:val="003F15D8"/>
    <w:rsid w:val="00402F6B"/>
    <w:rsid w:val="00422D17"/>
    <w:rsid w:val="0042647B"/>
    <w:rsid w:val="0044201D"/>
    <w:rsid w:val="00442C04"/>
    <w:rsid w:val="00454B79"/>
    <w:rsid w:val="00474A53"/>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0DA1"/>
    <w:rsid w:val="005C1D32"/>
    <w:rsid w:val="005C397A"/>
    <w:rsid w:val="005C43CD"/>
    <w:rsid w:val="005D6161"/>
    <w:rsid w:val="005D6A35"/>
    <w:rsid w:val="005E066B"/>
    <w:rsid w:val="005E7306"/>
    <w:rsid w:val="005F01A2"/>
    <w:rsid w:val="005F24EB"/>
    <w:rsid w:val="005F3E06"/>
    <w:rsid w:val="005F3FD2"/>
    <w:rsid w:val="00607FA9"/>
    <w:rsid w:val="0062064B"/>
    <w:rsid w:val="00621244"/>
    <w:rsid w:val="006338BF"/>
    <w:rsid w:val="00637EB9"/>
    <w:rsid w:val="00667C08"/>
    <w:rsid w:val="00675586"/>
    <w:rsid w:val="00680CA6"/>
    <w:rsid w:val="00686ACA"/>
    <w:rsid w:val="00693C2B"/>
    <w:rsid w:val="006969DE"/>
    <w:rsid w:val="006B42EB"/>
    <w:rsid w:val="006F0DD4"/>
    <w:rsid w:val="006F245A"/>
    <w:rsid w:val="007018B4"/>
    <w:rsid w:val="00710B41"/>
    <w:rsid w:val="00733CDF"/>
    <w:rsid w:val="007362CE"/>
    <w:rsid w:val="00775248"/>
    <w:rsid w:val="00794E1C"/>
    <w:rsid w:val="00796F0C"/>
    <w:rsid w:val="007B1739"/>
    <w:rsid w:val="007C0AF4"/>
    <w:rsid w:val="007C58FE"/>
    <w:rsid w:val="007D7E68"/>
    <w:rsid w:val="007F2D7A"/>
    <w:rsid w:val="00802B34"/>
    <w:rsid w:val="00802DBD"/>
    <w:rsid w:val="00804EFC"/>
    <w:rsid w:val="00805233"/>
    <w:rsid w:val="00811188"/>
    <w:rsid w:val="008113E9"/>
    <w:rsid w:val="00815E12"/>
    <w:rsid w:val="0081778C"/>
    <w:rsid w:val="0082253F"/>
    <w:rsid w:val="0083115C"/>
    <w:rsid w:val="00843DD0"/>
    <w:rsid w:val="008454C2"/>
    <w:rsid w:val="00846C0D"/>
    <w:rsid w:val="0085112A"/>
    <w:rsid w:val="008656C3"/>
    <w:rsid w:val="0087705A"/>
    <w:rsid w:val="0088271D"/>
    <w:rsid w:val="00894394"/>
    <w:rsid w:val="00894DB4"/>
    <w:rsid w:val="008B11B0"/>
    <w:rsid w:val="008B203E"/>
    <w:rsid w:val="008B76A0"/>
    <w:rsid w:val="008C0CD2"/>
    <w:rsid w:val="008C5CCB"/>
    <w:rsid w:val="008C6A66"/>
    <w:rsid w:val="008C733D"/>
    <w:rsid w:val="00904910"/>
    <w:rsid w:val="009067BA"/>
    <w:rsid w:val="00912A86"/>
    <w:rsid w:val="00917EF8"/>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57D9"/>
    <w:rsid w:val="009C6655"/>
    <w:rsid w:val="009E6D79"/>
    <w:rsid w:val="00A0453F"/>
    <w:rsid w:val="00A163C1"/>
    <w:rsid w:val="00A177D7"/>
    <w:rsid w:val="00A2420C"/>
    <w:rsid w:val="00A54A8C"/>
    <w:rsid w:val="00A56CCF"/>
    <w:rsid w:val="00A70D90"/>
    <w:rsid w:val="00A96D62"/>
    <w:rsid w:val="00AB28A0"/>
    <w:rsid w:val="00AB2BD9"/>
    <w:rsid w:val="00AC11F4"/>
    <w:rsid w:val="00AC1496"/>
    <w:rsid w:val="00AE09F4"/>
    <w:rsid w:val="00AE20DD"/>
    <w:rsid w:val="00AE2234"/>
    <w:rsid w:val="00AE46C8"/>
    <w:rsid w:val="00AE7C5A"/>
    <w:rsid w:val="00AF5F81"/>
    <w:rsid w:val="00AF6ABB"/>
    <w:rsid w:val="00B16E8C"/>
    <w:rsid w:val="00B22D33"/>
    <w:rsid w:val="00B244FA"/>
    <w:rsid w:val="00B36E0A"/>
    <w:rsid w:val="00B452E5"/>
    <w:rsid w:val="00B60FFE"/>
    <w:rsid w:val="00B71581"/>
    <w:rsid w:val="00B978E1"/>
    <w:rsid w:val="00B97F45"/>
    <w:rsid w:val="00BC6301"/>
    <w:rsid w:val="00BD27D1"/>
    <w:rsid w:val="00BE0ABF"/>
    <w:rsid w:val="00BE0D0E"/>
    <w:rsid w:val="00BE5AAE"/>
    <w:rsid w:val="00BF3DD6"/>
    <w:rsid w:val="00BF3F18"/>
    <w:rsid w:val="00C04244"/>
    <w:rsid w:val="00C1100F"/>
    <w:rsid w:val="00C46925"/>
    <w:rsid w:val="00C50B28"/>
    <w:rsid w:val="00C53F27"/>
    <w:rsid w:val="00C62CD9"/>
    <w:rsid w:val="00C71576"/>
    <w:rsid w:val="00C82640"/>
    <w:rsid w:val="00C93F89"/>
    <w:rsid w:val="00C94B6E"/>
    <w:rsid w:val="00CA2096"/>
    <w:rsid w:val="00CA6DBE"/>
    <w:rsid w:val="00CB4BE8"/>
    <w:rsid w:val="00CC4092"/>
    <w:rsid w:val="00CC48AA"/>
    <w:rsid w:val="00CC6EA6"/>
    <w:rsid w:val="00CD1F53"/>
    <w:rsid w:val="00CD2E0B"/>
    <w:rsid w:val="00CD411E"/>
    <w:rsid w:val="00CD71D4"/>
    <w:rsid w:val="00CE240B"/>
    <w:rsid w:val="00CE6EB7"/>
    <w:rsid w:val="00CF545E"/>
    <w:rsid w:val="00CF73A8"/>
    <w:rsid w:val="00D14F93"/>
    <w:rsid w:val="00D2107D"/>
    <w:rsid w:val="00D23D39"/>
    <w:rsid w:val="00D30A6C"/>
    <w:rsid w:val="00D30F19"/>
    <w:rsid w:val="00D30FE6"/>
    <w:rsid w:val="00D34703"/>
    <w:rsid w:val="00D3631C"/>
    <w:rsid w:val="00D53994"/>
    <w:rsid w:val="00D85FA6"/>
    <w:rsid w:val="00DA348F"/>
    <w:rsid w:val="00DA4506"/>
    <w:rsid w:val="00DB3D2A"/>
    <w:rsid w:val="00DC7E91"/>
    <w:rsid w:val="00DD5088"/>
    <w:rsid w:val="00DD670F"/>
    <w:rsid w:val="00DE0BC7"/>
    <w:rsid w:val="00DE149B"/>
    <w:rsid w:val="00DF4BE4"/>
    <w:rsid w:val="00DF4E37"/>
    <w:rsid w:val="00E02898"/>
    <w:rsid w:val="00E103BB"/>
    <w:rsid w:val="00E12EB0"/>
    <w:rsid w:val="00E1601B"/>
    <w:rsid w:val="00E16062"/>
    <w:rsid w:val="00E3032C"/>
    <w:rsid w:val="00E31788"/>
    <w:rsid w:val="00E33FA2"/>
    <w:rsid w:val="00E45AFF"/>
    <w:rsid w:val="00E45CFF"/>
    <w:rsid w:val="00E577A6"/>
    <w:rsid w:val="00E61FCD"/>
    <w:rsid w:val="00E6418C"/>
    <w:rsid w:val="00E650A3"/>
    <w:rsid w:val="00E721FD"/>
    <w:rsid w:val="00E726E9"/>
    <w:rsid w:val="00E736B4"/>
    <w:rsid w:val="00E9048A"/>
    <w:rsid w:val="00E964C9"/>
    <w:rsid w:val="00EC2BCA"/>
    <w:rsid w:val="00EF0744"/>
    <w:rsid w:val="00EF7CB5"/>
    <w:rsid w:val="00F01F04"/>
    <w:rsid w:val="00F1320B"/>
    <w:rsid w:val="00F22C87"/>
    <w:rsid w:val="00F244F0"/>
    <w:rsid w:val="00F3359B"/>
    <w:rsid w:val="00F34C39"/>
    <w:rsid w:val="00F35D43"/>
    <w:rsid w:val="00F40BC5"/>
    <w:rsid w:val="00F615CE"/>
    <w:rsid w:val="00F66F3F"/>
    <w:rsid w:val="00F705BE"/>
    <w:rsid w:val="00F7560F"/>
    <w:rsid w:val="00F82120"/>
    <w:rsid w:val="00F82FD6"/>
    <w:rsid w:val="00F939BC"/>
    <w:rsid w:val="00F95755"/>
    <w:rsid w:val="00F97C53"/>
    <w:rsid w:val="00FA3938"/>
    <w:rsid w:val="00FA7D5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D2319DF-12D4-465F-9890-8416FCD7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Text0">
    <w:name w:val="Table_Text"/>
    <w:basedOn w:val="Tablelegend"/>
    <w:rsid w:val="00FA7D58"/>
    <w:pPr>
      <w:keepNext/>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cs="Times New Roman"/>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7588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17.05\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CFCB0-5A53-4297-BE3B-B9808FA50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91</TotalTime>
  <Pages>15</Pages>
  <Words>4186</Words>
  <Characters>22758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26891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Al-Yammouni, Hala</cp:lastModifiedBy>
  <cp:revision>6</cp:revision>
  <cp:lastPrinted>2018-06-14T09:18:00Z</cp:lastPrinted>
  <dcterms:created xsi:type="dcterms:W3CDTF">2018-06-14T07:56:00Z</dcterms:created>
  <dcterms:modified xsi:type="dcterms:W3CDTF">2018-06-14T09:31:00Z</dcterms:modified>
</cp:coreProperties>
</file>