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C7697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80"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Pr="009C6655" w:rsidRDefault="00E80D3D" w:rsidP="0061240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1880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DLtwIAAL0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CqFNDLtwIA&#10;AL0FAAAOAAAAAAAAAAAAAAAAAC4CAABkcnMvZTJvRG9jLnhtbFBLAQItABQABgAIAAAAIQAgQ3+L&#10;3wAAAAoBAAAPAAAAAAAAAAAAAAAAABEFAABkcnMvZG93bnJldi54bWxQSwUGAAAAAAQABADzAAAA&#10;HQYAAAAA&#10;" filled="f" stroked="f">
                <v:textbox>
                  <w:txbxContent>
                    <w:p w:rsidR="00E80D3D" w:rsidRPr="009C6655" w:rsidRDefault="00E80D3D" w:rsidP="0061240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1880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7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Pr="005F01A2" w:rsidRDefault="00E80D3D"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قياس درجة انشغال الطيف</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ch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JoEpyG6&#10;AgAAxQUAAA4AAAAAAAAAAAAAAAAALgIAAGRycy9lMm9Eb2MueG1sUEsBAi0AFAAGAAgAAAAhAFqw&#10;2CveAAAACgEAAA8AAAAAAAAAAAAAAAAAFAUAAGRycy9kb3ducmV2LnhtbFBLBQYAAAAABAAEAPMA&#10;AAAfBgAAAAA=&#10;" filled="f" stroked="f">
                <v:textbox>
                  <w:txbxContent>
                    <w:p w:rsidR="00E80D3D" w:rsidRPr="005F01A2" w:rsidRDefault="00E80D3D"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قياس درجة انشغال الطيف</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7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Pr="005F01A2" w:rsidRDefault="00E80D3D" w:rsidP="0061240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E80D3D" w:rsidRPr="005F01A2" w:rsidRDefault="00E80D3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0Z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AQ5r0Z&#10;ugIAAMUFAAAOAAAAAAAAAAAAAAAAAC4CAABkcnMvZTJvRG9jLnhtbFBLAQItABQABgAIAAAAIQDy&#10;p+PI3wAAAAwBAAAPAAAAAAAAAAAAAAAAABQFAABkcnMvZG93bnJldi54bWxQSwUGAAAAAAQABADz&#10;AAAAIAYAAAAA&#10;" filled="f" stroked="f">
                <v:textbox>
                  <w:txbxContent>
                    <w:p w:rsidR="00E80D3D" w:rsidRPr="005F01A2" w:rsidRDefault="00E80D3D" w:rsidP="0061240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E80D3D" w:rsidRPr="005F01A2" w:rsidRDefault="00E80D3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612409">
              <w:rPr>
                <w:b/>
                <w:bCs/>
                <w:sz w:val="20"/>
                <w:szCs w:val="26"/>
              </w:rPr>
              <w:t>BS</w:t>
            </w:r>
            <w:r w:rsidRPr="002E6ECC">
              <w:rPr>
                <w:rFonts w:hint="cs"/>
                <w:b/>
                <w:bCs/>
                <w:color w:val="000080"/>
                <w:sz w:val="20"/>
                <w:szCs w:val="26"/>
                <w:rtl/>
              </w:rPr>
              <w:tab/>
            </w:r>
            <w:r w:rsidRPr="00612409">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80D3D">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612409" w:rsidTr="00612409">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612409" w:rsidRDefault="00E964C9" w:rsidP="00E964C9">
            <w:pPr>
              <w:tabs>
                <w:tab w:val="left" w:pos="1471"/>
              </w:tabs>
              <w:spacing w:before="20" w:after="40" w:line="240" w:lineRule="exact"/>
              <w:rPr>
                <w:b/>
                <w:bCs/>
                <w:color w:val="000080"/>
                <w:sz w:val="20"/>
                <w:szCs w:val="26"/>
                <w:rtl/>
              </w:rPr>
            </w:pPr>
            <w:r w:rsidRPr="00612409">
              <w:rPr>
                <w:b/>
                <w:bCs/>
                <w:color w:val="000080"/>
                <w:sz w:val="20"/>
                <w:szCs w:val="26"/>
              </w:rPr>
              <w:t>SM</w:t>
            </w:r>
            <w:r w:rsidRPr="00612409">
              <w:rPr>
                <w:rFonts w:hint="cs"/>
                <w:b/>
                <w:bCs/>
                <w:color w:val="000080"/>
                <w:sz w:val="20"/>
                <w:szCs w:val="26"/>
                <w:rtl/>
              </w:rPr>
              <w:tab/>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612409" w:rsidRPr="00D27FF4" w:rsidRDefault="00612409" w:rsidP="00612409">
      <w:pPr>
        <w:pStyle w:val="RecNo"/>
      </w:pPr>
      <w:r w:rsidRPr="00D27FF4">
        <w:rPr>
          <w:rtl/>
        </w:rPr>
        <w:lastRenderedPageBreak/>
        <w:t>التوصي</w:t>
      </w:r>
      <w:r>
        <w:rPr>
          <w:rFonts w:hint="cs"/>
          <w:rtl/>
        </w:rPr>
        <w:t>ـ</w:t>
      </w:r>
      <w:r w:rsidRPr="00D27FF4">
        <w:rPr>
          <w:rtl/>
        </w:rPr>
        <w:t>ة</w:t>
      </w:r>
      <w:r>
        <w:rPr>
          <w:rFonts w:hint="cs"/>
          <w:rtl/>
        </w:rPr>
        <w:t xml:space="preserve"> </w:t>
      </w:r>
      <w:r w:rsidRPr="00D27FF4">
        <w:rPr>
          <w:rtl/>
        </w:rPr>
        <w:t xml:space="preserve"> </w:t>
      </w:r>
      <w:r w:rsidRPr="00D27FF4">
        <w:t>ITU-R</w:t>
      </w:r>
      <w:r>
        <w:t xml:space="preserve"> </w:t>
      </w:r>
      <w:r w:rsidRPr="00D27FF4">
        <w:t xml:space="preserve"> </w:t>
      </w:r>
      <w:r>
        <w:t>SM</w:t>
      </w:r>
      <w:r w:rsidRPr="00D27FF4">
        <w:t>.</w:t>
      </w:r>
      <w:r>
        <w:t>1880</w:t>
      </w:r>
    </w:p>
    <w:p w:rsidR="00612409" w:rsidRDefault="00612409" w:rsidP="00A40218">
      <w:pPr>
        <w:pStyle w:val="Rectitle"/>
        <w:rPr>
          <w:rtl/>
        </w:rPr>
      </w:pPr>
      <w:r>
        <w:rPr>
          <w:rFonts w:hint="cs"/>
          <w:rtl/>
        </w:rPr>
        <w:t xml:space="preserve">قياس درجة انشغال </w:t>
      </w:r>
      <w:r w:rsidR="00A40218">
        <w:rPr>
          <w:rFonts w:hint="cs"/>
          <w:rtl/>
        </w:rPr>
        <w:t>الطيف</w:t>
      </w:r>
    </w:p>
    <w:p w:rsidR="00612409" w:rsidRPr="00D27FF4" w:rsidRDefault="00612409" w:rsidP="00612409">
      <w:pPr>
        <w:pStyle w:val="Recdate"/>
        <w:spacing w:before="240"/>
      </w:pPr>
      <w:r>
        <w:t>(2011)</w:t>
      </w:r>
    </w:p>
    <w:p w:rsidR="00612409" w:rsidRDefault="00612409" w:rsidP="00435BFB">
      <w:pPr>
        <w:pStyle w:val="Headingb0"/>
        <w:spacing w:before="0"/>
        <w:rPr>
          <w:rtl/>
        </w:rPr>
      </w:pPr>
      <w:r>
        <w:rPr>
          <w:rFonts w:hint="cs"/>
          <w:rtl/>
        </w:rPr>
        <w:t>مجال التطبيق</w:t>
      </w:r>
    </w:p>
    <w:p w:rsidR="00612409" w:rsidRDefault="00A512A4" w:rsidP="00435BFB">
      <w:pPr>
        <w:rPr>
          <w:rtl/>
        </w:rPr>
      </w:pPr>
      <w:r>
        <w:rPr>
          <w:rFonts w:hint="cs"/>
          <w:rtl/>
        </w:rPr>
        <w:t>على الرغم من أن القياس الأوتوماتي لانشغال الطيف لن يقصي تماماً عمليات الرصد اليدوية، فإنه لا يزال يناسب معظم الحالات بصورة جيدة، حيث ينبغي لقياسات درجة انشغال قنوات الترددات وك</w:t>
      </w:r>
      <w:r w:rsidR="000B67E9">
        <w:rPr>
          <w:rFonts w:hint="cs"/>
          <w:rtl/>
        </w:rPr>
        <w:t>ذ</w:t>
      </w:r>
      <w:r>
        <w:rPr>
          <w:rFonts w:hint="cs"/>
          <w:rtl/>
        </w:rPr>
        <w:t>لك انشغال نطاقات الترددات أن تتسم بقدر معين من الدقة لكي تجري مقارنتها أو دمجها، إذا اقتضى الأمر. وباستعمال التقنية</w:t>
      </w:r>
      <w:r w:rsidR="000B67E9">
        <w:rPr>
          <w:rFonts w:hint="cs"/>
          <w:rtl/>
        </w:rPr>
        <w:t xml:space="preserve"> بهذه الطريقة</w:t>
      </w:r>
      <w:r>
        <w:rPr>
          <w:rFonts w:hint="cs"/>
          <w:rtl/>
        </w:rPr>
        <w:t xml:space="preserve"> المثلى، يمكن استعمال المعدات الحالية بكفاءة أكبر.</w:t>
      </w:r>
    </w:p>
    <w:p w:rsidR="00E80D3D" w:rsidRDefault="00E80D3D" w:rsidP="00435BFB">
      <w:pPr>
        <w:rPr>
          <w:rtl/>
        </w:rPr>
      </w:pPr>
    </w:p>
    <w:p w:rsidR="00A40218" w:rsidRDefault="00A40218" w:rsidP="00435BFB">
      <w:pPr>
        <w:rPr>
          <w:rtl/>
        </w:rPr>
      </w:pPr>
    </w:p>
    <w:p w:rsidR="00612409" w:rsidRDefault="00612409" w:rsidP="00612409">
      <w:pPr>
        <w:rPr>
          <w:rtl/>
        </w:rPr>
      </w:pPr>
      <w:r>
        <w:rPr>
          <w:rFonts w:hint="cs"/>
          <w:rtl/>
        </w:rPr>
        <w:t>إن جمعية الاتصالات الراديوية للاتحاد الدولي للاتصالات،</w:t>
      </w:r>
    </w:p>
    <w:p w:rsidR="00612409" w:rsidRDefault="00612409" w:rsidP="00612409">
      <w:pPr>
        <w:pStyle w:val="Call"/>
        <w:rPr>
          <w:rtl/>
        </w:rPr>
      </w:pPr>
      <w:r>
        <w:rPr>
          <w:rFonts w:hint="cs"/>
          <w:rtl/>
        </w:rPr>
        <w:t>إذ تضع في اعتبارها</w:t>
      </w:r>
    </w:p>
    <w:p w:rsidR="00612409" w:rsidRDefault="00612409" w:rsidP="00435BFB">
      <w:pPr>
        <w:rPr>
          <w:rtl/>
        </w:rPr>
      </w:pPr>
      <w:r>
        <w:rPr>
          <w:rFonts w:hint="cs"/>
          <w:rtl/>
        </w:rPr>
        <w:t xml:space="preserve"> أ )</w:t>
      </w:r>
      <w:r>
        <w:rPr>
          <w:rFonts w:hint="cs"/>
          <w:rtl/>
        </w:rPr>
        <w:tab/>
        <w:t xml:space="preserve">أن </w:t>
      </w:r>
      <w:r w:rsidR="00A512A4">
        <w:rPr>
          <w:rFonts w:hint="cs"/>
          <w:rtl/>
        </w:rPr>
        <w:t>زيادة الطلب على خدمات الاتصالات الراديوية تتطلب أكفأ استخدام لطيف الترددات الراديوية</w:t>
      </w:r>
      <w:r>
        <w:rPr>
          <w:rFonts w:hint="cs"/>
          <w:rtl/>
        </w:rPr>
        <w:t>؛</w:t>
      </w:r>
    </w:p>
    <w:p w:rsidR="00A512A4" w:rsidRDefault="00A512A4" w:rsidP="00435BFB">
      <w:pPr>
        <w:rPr>
          <w:rtl/>
        </w:rPr>
      </w:pPr>
      <w:r>
        <w:rPr>
          <w:rFonts w:hint="cs"/>
          <w:rtl/>
        </w:rPr>
        <w:t>ب)</w:t>
      </w:r>
      <w:r>
        <w:rPr>
          <w:rFonts w:hint="cs"/>
          <w:rtl/>
        </w:rPr>
        <w:tab/>
        <w:t>أن إدارة الطيف لا تتم بصورة مرضية إلا عندما تتوفر لدى مديري الطيف المعلومات المناسبة عن الاستعمال الفعلي للطيف واتجاهات الطلب؛</w:t>
      </w:r>
    </w:p>
    <w:p w:rsidR="00A512A4" w:rsidRDefault="00A512A4" w:rsidP="00435BFB">
      <w:pPr>
        <w:rPr>
          <w:rtl/>
        </w:rPr>
      </w:pPr>
      <w:r>
        <w:rPr>
          <w:rFonts w:hint="cs"/>
          <w:rtl/>
        </w:rPr>
        <w:t>ج)</w:t>
      </w:r>
      <w:r>
        <w:rPr>
          <w:rFonts w:hint="cs"/>
          <w:rtl/>
        </w:rPr>
        <w:tab/>
        <w:t>أن نتائج قياسات انشغال الطيف تقدم مدخلات هامة في المجالات التالية:</w:t>
      </w:r>
    </w:p>
    <w:p w:rsidR="00A512A4" w:rsidRDefault="00A512A4" w:rsidP="00435BFB">
      <w:pPr>
        <w:pStyle w:val="enumlev1"/>
        <w:rPr>
          <w:rtl/>
        </w:rPr>
      </w:pPr>
      <w:r>
        <w:rPr>
          <w:rFonts w:hint="cs"/>
          <w:rtl/>
        </w:rPr>
        <w:t>-</w:t>
      </w:r>
      <w:r>
        <w:rPr>
          <w:rFonts w:hint="cs"/>
          <w:rtl/>
        </w:rPr>
        <w:tab/>
        <w:t>تعيينات التردد وتخصيصاته؛</w:t>
      </w:r>
    </w:p>
    <w:p w:rsidR="00A512A4" w:rsidRDefault="00A512A4" w:rsidP="00435BFB">
      <w:pPr>
        <w:pStyle w:val="enumlev1"/>
        <w:rPr>
          <w:rtl/>
        </w:rPr>
      </w:pPr>
      <w:r>
        <w:rPr>
          <w:rFonts w:hint="cs"/>
          <w:rtl/>
        </w:rPr>
        <w:t>-</w:t>
      </w:r>
      <w:r>
        <w:rPr>
          <w:rFonts w:hint="cs"/>
          <w:rtl/>
        </w:rPr>
        <w:tab/>
        <w:t>التحقق من الشكاوى المتعلقة بعدم تيسر القنوات؛</w:t>
      </w:r>
    </w:p>
    <w:p w:rsidR="00A512A4" w:rsidRDefault="00A512A4" w:rsidP="00435BFB">
      <w:pPr>
        <w:pStyle w:val="enumlev1"/>
        <w:rPr>
          <w:rtl/>
        </w:rPr>
      </w:pPr>
      <w:r>
        <w:rPr>
          <w:rFonts w:hint="cs"/>
          <w:rtl/>
        </w:rPr>
        <w:t>-</w:t>
      </w:r>
      <w:r>
        <w:rPr>
          <w:rFonts w:hint="cs"/>
          <w:rtl/>
        </w:rPr>
        <w:tab/>
        <w:t>معرفة درجة كفاءة استعمال الطيف؛</w:t>
      </w:r>
    </w:p>
    <w:p w:rsidR="00A512A4" w:rsidRDefault="00A512A4" w:rsidP="00435BFB">
      <w:pPr>
        <w:rPr>
          <w:rtl/>
        </w:rPr>
      </w:pPr>
      <w:r>
        <w:rPr>
          <w:rFonts w:hint="cs"/>
          <w:rtl/>
        </w:rPr>
        <w:t>د )</w:t>
      </w:r>
      <w:r>
        <w:rPr>
          <w:rFonts w:hint="cs"/>
          <w:rtl/>
        </w:rPr>
        <w:tab/>
        <w:t>أن المعلومات المتوفرة في قواعد بيانات تخصيصات التردد لا تظهر درجة حمولة كل قناة تردد؛</w:t>
      </w:r>
    </w:p>
    <w:p w:rsidR="00B00894" w:rsidRDefault="00B00894" w:rsidP="00435BFB">
      <w:pPr>
        <w:rPr>
          <w:rtl/>
        </w:rPr>
      </w:pPr>
      <w:r>
        <w:rPr>
          <w:rFonts w:hint="cs"/>
          <w:rtl/>
        </w:rPr>
        <w:t>ه‍ )</w:t>
      </w:r>
      <w:r>
        <w:rPr>
          <w:rFonts w:hint="cs"/>
          <w:rtl/>
        </w:rPr>
        <w:tab/>
        <w:t>أن بعض الإدارات تخصص نفس التردد لعدة مستعملين من أجل استعماله بالتقاسم؛</w:t>
      </w:r>
    </w:p>
    <w:p w:rsidR="00612409" w:rsidRDefault="00A512A4" w:rsidP="00435BFB">
      <w:pPr>
        <w:rPr>
          <w:rtl/>
        </w:rPr>
      </w:pPr>
      <w:r>
        <w:rPr>
          <w:rFonts w:hint="cs"/>
          <w:rtl/>
        </w:rPr>
        <w:t xml:space="preserve">و </w:t>
      </w:r>
      <w:r w:rsidR="00612409">
        <w:rPr>
          <w:rFonts w:hint="cs"/>
          <w:rtl/>
        </w:rPr>
        <w:t>)</w:t>
      </w:r>
      <w:r w:rsidR="00612409">
        <w:rPr>
          <w:rFonts w:hint="cs"/>
          <w:rtl/>
        </w:rPr>
        <w:tab/>
        <w:t>أن من المحبذ مقارنة نتائج القياسات التي تجريها بلدان مختلفة في المناطق الحدودية أو في نطاقات الخدمة المتنقلة للطيران أو الخدمة المتنقلة البحرية على سبيل المثال؛</w:t>
      </w:r>
    </w:p>
    <w:p w:rsidR="00612409" w:rsidRDefault="00612409" w:rsidP="00435BFB">
      <w:pPr>
        <w:rPr>
          <w:rtl/>
        </w:rPr>
      </w:pPr>
      <w:r>
        <w:rPr>
          <w:rFonts w:hint="cs"/>
          <w:rtl/>
        </w:rPr>
        <w:t>ز )</w:t>
      </w:r>
      <w:r>
        <w:rPr>
          <w:rFonts w:hint="cs"/>
          <w:rtl/>
        </w:rPr>
        <w:tab/>
      </w:r>
      <w:r w:rsidR="00B00894">
        <w:rPr>
          <w:rFonts w:hint="cs"/>
          <w:rtl/>
        </w:rPr>
        <w:t>أن تجهيزات المراقبة الأوتوماتية مستخدمة الآن في الإدارات، بما في ذلك عن طرائق تحليل السجلات وأن بالإمكان تقييم عدد من المعلمات التي لها قيمة كبيرة في التمكين من زيادة كفاءة استخدام الطيف</w:t>
      </w:r>
      <w:r>
        <w:rPr>
          <w:rFonts w:hint="cs"/>
          <w:rtl/>
        </w:rPr>
        <w:t>؛</w:t>
      </w:r>
    </w:p>
    <w:p w:rsidR="00612409" w:rsidRDefault="00612409" w:rsidP="00435BFB">
      <w:pPr>
        <w:rPr>
          <w:rtl/>
        </w:rPr>
      </w:pPr>
      <w:r>
        <w:rPr>
          <w:rFonts w:hint="cs"/>
          <w:rtl/>
        </w:rPr>
        <w:t>ح)</w:t>
      </w:r>
      <w:r>
        <w:rPr>
          <w:rFonts w:hint="cs"/>
          <w:rtl/>
        </w:rPr>
        <w:tab/>
      </w:r>
      <w:r w:rsidR="00B00894">
        <w:rPr>
          <w:rFonts w:hint="cs"/>
          <w:rtl/>
        </w:rPr>
        <w:t>أنه يجب أن يحدد، عند تصميم نظام مؤتمت لجمع بيانات الانشغال لاستخدامها في إدارة الطيف، والمعلمات التي يتعين قياسها والعلاقة بين هذه المعلمات ومعدل التواتر الذي ينبغي اتباعه في أخذ هذه القياسات لضمان الدلالة الإحصائية للبيانات؛</w:t>
      </w:r>
    </w:p>
    <w:p w:rsidR="00B00894" w:rsidRDefault="00B00894" w:rsidP="00435BFB">
      <w:pPr>
        <w:rPr>
          <w:rtl/>
        </w:rPr>
      </w:pPr>
      <w:r>
        <w:rPr>
          <w:rFonts w:hint="cs"/>
          <w:rtl/>
        </w:rPr>
        <w:t>ط)</w:t>
      </w:r>
      <w:r>
        <w:rPr>
          <w:rFonts w:hint="cs"/>
          <w:rtl/>
        </w:rPr>
        <w:tab/>
        <w:t>أنه ينبغي توحيد إجراءات القياس وتقنياته من أجل تسهيل تبادل نتائج القياس بين مختلف البلدان؛</w:t>
      </w:r>
    </w:p>
    <w:p w:rsidR="00B00894" w:rsidRDefault="00B00894" w:rsidP="00435BFB">
      <w:pPr>
        <w:rPr>
          <w:rtl/>
          <w:lang w:bidi="ar-EG"/>
        </w:rPr>
      </w:pPr>
      <w:r>
        <w:rPr>
          <w:rFonts w:hint="cs"/>
          <w:rtl/>
        </w:rPr>
        <w:t>ي)</w:t>
      </w:r>
      <w:r>
        <w:rPr>
          <w:rFonts w:hint="cs"/>
          <w:rtl/>
        </w:rPr>
        <w:tab/>
        <w:t>أن نجاح عمليات دمج بيانات المراقبة أو تصنيفها في مجموعات لا يعتمد على نسق البيانات الذي حفظت به هذه البيانات فحسب، بل على الظروف البيئية والتقنية التي ج</w:t>
      </w:r>
      <w:r w:rsidR="00E80D3D">
        <w:rPr>
          <w:rFonts w:hint="cs"/>
          <w:rtl/>
        </w:rPr>
        <w:t>معت فيها هذه البيانات أيضاً</w:t>
      </w:r>
      <w:r>
        <w:rPr>
          <w:rFonts w:hint="cs"/>
          <w:rtl/>
        </w:rPr>
        <w:t>،</w:t>
      </w:r>
    </w:p>
    <w:p w:rsidR="00612409" w:rsidRDefault="00612409" w:rsidP="00612409">
      <w:pPr>
        <w:pStyle w:val="Call"/>
        <w:rPr>
          <w:rtl/>
        </w:rPr>
      </w:pPr>
      <w:r>
        <w:rPr>
          <w:rFonts w:hint="cs"/>
          <w:rtl/>
        </w:rPr>
        <w:lastRenderedPageBreak/>
        <w:t>وإذ تدرك</w:t>
      </w:r>
    </w:p>
    <w:p w:rsidR="00612409" w:rsidRDefault="00B00894" w:rsidP="002B433A">
      <w:pPr>
        <w:rPr>
          <w:rtl/>
          <w:lang w:bidi="ar-EG"/>
        </w:rPr>
      </w:pPr>
      <w:r>
        <w:rPr>
          <w:rFonts w:hint="cs"/>
          <w:rtl/>
          <w:lang w:bidi="ar-EG"/>
        </w:rPr>
        <w:t xml:space="preserve"> </w:t>
      </w:r>
      <w:r w:rsidR="00612409">
        <w:rPr>
          <w:rFonts w:hint="cs"/>
          <w:rtl/>
          <w:lang w:bidi="ar-EG"/>
        </w:rPr>
        <w:t>أ )</w:t>
      </w:r>
      <w:r w:rsidR="00612409">
        <w:rPr>
          <w:rFonts w:hint="cs"/>
          <w:rtl/>
          <w:lang w:bidi="ar-EG"/>
        </w:rPr>
        <w:tab/>
        <w:t xml:space="preserve">أن ثمة طرائق ومبادئ مختلفة لقياسات درجة انشغال </w:t>
      </w:r>
      <w:r w:rsidR="002B433A">
        <w:rPr>
          <w:rFonts w:hint="cs"/>
          <w:rtl/>
          <w:lang w:bidi="ar-EG"/>
        </w:rPr>
        <w:t>الطيف</w:t>
      </w:r>
      <w:r w:rsidR="00612409">
        <w:rPr>
          <w:rFonts w:hint="cs"/>
          <w:rtl/>
          <w:lang w:bidi="ar-EG"/>
        </w:rPr>
        <w:t xml:space="preserve"> مستخدمة في مختلف البلدان؛</w:t>
      </w:r>
    </w:p>
    <w:p w:rsidR="00612409" w:rsidRDefault="00612409" w:rsidP="000B67E9">
      <w:pPr>
        <w:rPr>
          <w:rtl/>
          <w:lang w:bidi="ar-EG"/>
        </w:rPr>
      </w:pPr>
      <w:r>
        <w:rPr>
          <w:rFonts w:hint="cs"/>
          <w:rtl/>
          <w:lang w:bidi="ar-EG"/>
        </w:rPr>
        <w:t>ب)</w:t>
      </w:r>
      <w:r>
        <w:rPr>
          <w:rFonts w:hint="cs"/>
          <w:rtl/>
          <w:lang w:bidi="ar-EG"/>
        </w:rPr>
        <w:tab/>
        <w:t xml:space="preserve">أن </w:t>
      </w:r>
      <w:r w:rsidR="002B433A">
        <w:rPr>
          <w:rFonts w:hint="cs"/>
          <w:rtl/>
          <w:lang w:bidi="ar-EG"/>
        </w:rPr>
        <w:t>هناك طريقة واحدة للحصول على بيانات عالية الدقة بخصوص انشغال قنوات التردد وأن هذه البيانات عادة ما</w:t>
      </w:r>
      <w:r w:rsidR="000B67E9">
        <w:rPr>
          <w:rFonts w:hint="eastAsia"/>
          <w:rtl/>
          <w:lang w:bidi="ar-EG"/>
        </w:rPr>
        <w:t> </w:t>
      </w:r>
      <w:r w:rsidR="002B433A">
        <w:rPr>
          <w:rFonts w:hint="cs"/>
          <w:rtl/>
          <w:lang w:bidi="ar-EG"/>
        </w:rPr>
        <w:t xml:space="preserve">تشكل </w:t>
      </w:r>
      <w:r w:rsidR="000B67E9">
        <w:rPr>
          <w:rFonts w:hint="cs"/>
          <w:rtl/>
          <w:lang w:bidi="ar-EG"/>
        </w:rPr>
        <w:t>أ</w:t>
      </w:r>
      <w:r w:rsidR="002B433A">
        <w:rPr>
          <w:rFonts w:hint="cs"/>
          <w:rtl/>
          <w:lang w:bidi="ar-EG"/>
        </w:rPr>
        <w:t>ساس تحديد درجة انشغال نطاق التردد،</w:t>
      </w:r>
    </w:p>
    <w:p w:rsidR="00612409" w:rsidRDefault="00612409" w:rsidP="00612409">
      <w:pPr>
        <w:pStyle w:val="Call"/>
        <w:rPr>
          <w:rtl/>
        </w:rPr>
      </w:pPr>
      <w:r>
        <w:rPr>
          <w:rFonts w:hint="cs"/>
          <w:rtl/>
        </w:rPr>
        <w:t>توصـي</w:t>
      </w:r>
    </w:p>
    <w:p w:rsidR="00612409" w:rsidRDefault="00612409" w:rsidP="002B433A">
      <w:pPr>
        <w:rPr>
          <w:rtl/>
          <w:lang w:bidi="ar-EG"/>
        </w:rPr>
      </w:pPr>
      <w:r>
        <w:rPr>
          <w:b/>
          <w:bCs/>
          <w:lang w:bidi="ar-EG"/>
        </w:rPr>
        <w:t>1</w:t>
      </w:r>
      <w:r>
        <w:rPr>
          <w:rFonts w:hint="cs"/>
          <w:rtl/>
          <w:lang w:bidi="ar-EG"/>
        </w:rPr>
        <w:tab/>
        <w:t xml:space="preserve">باستعمال إجراءات وتقنيات القياس المحددة في الملحق </w:t>
      </w:r>
      <w:r>
        <w:rPr>
          <w:lang w:bidi="ar-EG"/>
        </w:rPr>
        <w:t>1</w:t>
      </w:r>
      <w:r>
        <w:rPr>
          <w:rFonts w:hint="cs"/>
          <w:rtl/>
          <w:lang w:bidi="ar-EG"/>
        </w:rPr>
        <w:t xml:space="preserve"> لقياس درجة انشغال </w:t>
      </w:r>
      <w:r w:rsidR="002B433A">
        <w:rPr>
          <w:rFonts w:hint="cs"/>
          <w:rtl/>
          <w:lang w:bidi="ar-EG"/>
        </w:rPr>
        <w:t>الطيف</w:t>
      </w:r>
      <w:r>
        <w:rPr>
          <w:rFonts w:hint="cs"/>
          <w:rtl/>
          <w:lang w:bidi="ar-EG"/>
        </w:rPr>
        <w:t>؛</w:t>
      </w:r>
    </w:p>
    <w:p w:rsidR="00612409" w:rsidRDefault="00612409" w:rsidP="002B433A">
      <w:pPr>
        <w:rPr>
          <w:rtl/>
          <w:lang w:bidi="ar-EG"/>
        </w:rPr>
      </w:pPr>
      <w:r>
        <w:rPr>
          <w:b/>
          <w:bCs/>
          <w:lang w:bidi="ar-EG"/>
        </w:rPr>
        <w:t>2</w:t>
      </w:r>
      <w:r>
        <w:rPr>
          <w:rFonts w:hint="cs"/>
          <w:rtl/>
          <w:lang w:bidi="ar-EG"/>
        </w:rPr>
        <w:tab/>
      </w:r>
      <w:r w:rsidR="002B433A">
        <w:rPr>
          <w:rFonts w:hint="cs"/>
          <w:rtl/>
          <w:lang w:bidi="ar-EG"/>
        </w:rPr>
        <w:t>باستخدام النسخة السار</w:t>
      </w:r>
      <w:r w:rsidR="000B67E9">
        <w:rPr>
          <w:rFonts w:hint="cs"/>
          <w:rtl/>
          <w:lang w:bidi="ar-EG"/>
        </w:rPr>
        <w:t>ي</w:t>
      </w:r>
      <w:r w:rsidR="002B433A">
        <w:rPr>
          <w:rFonts w:hint="cs"/>
          <w:rtl/>
          <w:lang w:bidi="ar-EG"/>
        </w:rPr>
        <w:t>ة من كتيب مراقبة الطيف للاتحاد الدولي للاتصالات للاسترشاد به في قياس درجة انشغال الطيف وأن تستوفي أجهزة القياس المتطلبات المذكورة في هذا الكتيب؛</w:t>
      </w:r>
    </w:p>
    <w:p w:rsidR="00612409" w:rsidRPr="002B433A" w:rsidRDefault="00612409" w:rsidP="002B433A">
      <w:pPr>
        <w:rPr>
          <w:rtl/>
        </w:rPr>
      </w:pPr>
      <w:r>
        <w:rPr>
          <w:b/>
          <w:bCs/>
          <w:lang w:bidi="ar-EG"/>
        </w:rPr>
        <w:t>3</w:t>
      </w:r>
      <w:r>
        <w:rPr>
          <w:rFonts w:hint="cs"/>
          <w:rtl/>
          <w:lang w:bidi="ar-EG"/>
        </w:rPr>
        <w:tab/>
      </w:r>
      <w:r w:rsidR="002B433A">
        <w:rPr>
          <w:rFonts w:hint="cs"/>
          <w:rtl/>
          <w:lang w:bidi="ar-EG"/>
        </w:rPr>
        <w:t xml:space="preserve">باستخدام نسق مشترك للبيانات، ملف </w:t>
      </w:r>
      <w:r w:rsidR="002B433A">
        <w:rPr>
          <w:lang w:bidi="ar-EG"/>
        </w:rPr>
        <w:t>ASCII</w:t>
      </w:r>
      <w:r w:rsidR="002B433A">
        <w:rPr>
          <w:rFonts w:hint="cs"/>
          <w:rtl/>
        </w:rPr>
        <w:t xml:space="preserve"> خطي مشتق من نسق بيانات المراقبة الراديوية </w:t>
      </w:r>
      <w:r w:rsidR="002B433A">
        <w:t>(RMDF)</w:t>
      </w:r>
      <w:r w:rsidR="002B433A">
        <w:rPr>
          <w:rFonts w:hint="cs"/>
          <w:rtl/>
        </w:rPr>
        <w:t xml:space="preserve">، وذلك طبقاً للتوصية </w:t>
      </w:r>
      <w:r w:rsidR="002B433A">
        <w:t>ITU</w:t>
      </w:r>
      <w:r w:rsidR="002B433A">
        <w:noBreakHyphen/>
        <w:t>T SM.1809</w:t>
      </w:r>
      <w:r w:rsidR="002B433A">
        <w:rPr>
          <w:rFonts w:hint="cs"/>
          <w:rtl/>
        </w:rPr>
        <w:t>.</w:t>
      </w:r>
    </w:p>
    <w:p w:rsidR="002B433A" w:rsidRDefault="002B433A" w:rsidP="002B433A">
      <w:pPr>
        <w:rPr>
          <w:rtl/>
          <w:lang w:bidi="ar-EG"/>
        </w:rPr>
      </w:pPr>
    </w:p>
    <w:p w:rsidR="00612409" w:rsidRDefault="002B433A" w:rsidP="002B433A">
      <w:pPr>
        <w:pStyle w:val="AppendixNoTitle0"/>
        <w:bidi/>
        <w:spacing w:before="720"/>
        <w:rPr>
          <w:rtl/>
          <w:lang w:bidi="ar-EG"/>
        </w:rPr>
      </w:pPr>
      <w:r>
        <w:rPr>
          <w:rFonts w:hint="cs"/>
          <w:rtl/>
          <w:lang w:bidi="ar-EG"/>
        </w:rPr>
        <w:t>الملح</w:t>
      </w:r>
      <w:r w:rsidR="00612409">
        <w:rPr>
          <w:rFonts w:hint="cs"/>
          <w:rtl/>
          <w:lang w:bidi="ar-EG"/>
        </w:rPr>
        <w:t xml:space="preserve">ق </w:t>
      </w:r>
      <w:r w:rsidR="00612409">
        <w:rPr>
          <w:lang w:bidi="ar-EG"/>
        </w:rPr>
        <w:t>1</w:t>
      </w:r>
    </w:p>
    <w:p w:rsidR="00612409" w:rsidRPr="002B433A" w:rsidRDefault="00612409" w:rsidP="002B433A">
      <w:pPr>
        <w:pStyle w:val="Heading1"/>
        <w:rPr>
          <w:rtl/>
        </w:rPr>
      </w:pPr>
      <w:r w:rsidRPr="002B433A">
        <w:t>1</w:t>
      </w:r>
      <w:r w:rsidRPr="002B433A">
        <w:rPr>
          <w:rFonts w:hint="cs"/>
          <w:rtl/>
        </w:rPr>
        <w:tab/>
        <w:t>مقدمة</w:t>
      </w:r>
    </w:p>
    <w:p w:rsidR="00612409" w:rsidRDefault="00612409" w:rsidP="00435BFB">
      <w:pPr>
        <w:rPr>
          <w:rtl/>
          <w:lang w:bidi="ar-EG"/>
        </w:rPr>
      </w:pPr>
      <w:r>
        <w:rPr>
          <w:rFonts w:hint="cs"/>
          <w:rtl/>
          <w:lang w:bidi="ar-EG"/>
        </w:rPr>
        <w:t>يصف هذا الملحق قياسات انشغال قنوات التردد التي تجري بواسطة مستقبِل أو محلل طيف. ويتم تخزين شدة إشارة كل درجة تردد. وتتيح المعالجة اللاحقة تحديد النسبة المئوية من الوقت الذي تكون الإشارة خلالها أعلى من سوية عتبة معينة. وغالباً ما ينتج عن مستعملين مختلفين لإحدى القنوات قيم شدة مجال مختلفة في المستقبِل، مما يتيح حساب درجة الانشغال الناجمة عن مختلف المستعملين وعرضها.</w:t>
      </w:r>
    </w:p>
    <w:p w:rsidR="002B433A" w:rsidRDefault="002B433A" w:rsidP="002B433A">
      <w:pPr>
        <w:pStyle w:val="Heading1"/>
        <w:rPr>
          <w:rtl/>
        </w:rPr>
      </w:pPr>
      <w:r>
        <w:rPr>
          <w:lang w:bidi="ar-EG"/>
        </w:rPr>
        <w:t>2</w:t>
      </w:r>
      <w:r>
        <w:rPr>
          <w:rFonts w:hint="cs"/>
          <w:rtl/>
        </w:rPr>
        <w:tab/>
        <w:t>التعاريف</w:t>
      </w:r>
    </w:p>
    <w:p w:rsidR="00FF38B9" w:rsidRDefault="00FF38B9" w:rsidP="00FF38B9">
      <w:pPr>
        <w:spacing w:before="60"/>
        <w:rPr>
          <w:sz w:val="24"/>
          <w:szCs w:val="32"/>
        </w:rPr>
      </w:pPr>
      <w:r w:rsidRPr="00FF38B9">
        <w:rPr>
          <w:rFonts w:hint="cs"/>
          <w:b/>
          <w:bCs/>
          <w:sz w:val="34"/>
          <w:szCs w:val="32"/>
          <w:rtl/>
        </w:rPr>
        <w:t>قياسات درجة انشغال قنوات التردد</w:t>
      </w:r>
      <w:r>
        <w:rPr>
          <w:rFonts w:hint="cs"/>
          <w:sz w:val="34"/>
          <w:szCs w:val="32"/>
          <w:rtl/>
        </w:rPr>
        <w:t>: قياسات القنوات التي لا تفصلها بالضرورة نفس المسافة والتي يمكن توزيعها على عدة نطاقات تردد مختلفة بقصد تحديد انشغال أو عدم انشغال القناة. والهدف هو قياس أكبر عدد ممكن من القنوات في أقصر فترة زمنية ممكنة</w:t>
      </w:r>
      <w:r>
        <w:rPr>
          <w:rFonts w:hint="cs"/>
          <w:sz w:val="24"/>
          <w:szCs w:val="32"/>
          <w:rtl/>
        </w:rPr>
        <w:t>.</w:t>
      </w:r>
    </w:p>
    <w:p w:rsidR="00FF38B9" w:rsidRDefault="00FF38B9" w:rsidP="00FF38B9">
      <w:pPr>
        <w:tabs>
          <w:tab w:val="left" w:pos="2325"/>
        </w:tabs>
        <w:spacing w:before="60" w:after="60"/>
        <w:rPr>
          <w:sz w:val="24"/>
          <w:szCs w:val="32"/>
        </w:rPr>
      </w:pPr>
      <w:r w:rsidRPr="00FF38B9">
        <w:rPr>
          <w:rFonts w:hint="cs"/>
          <w:b/>
          <w:bCs/>
          <w:sz w:val="34"/>
          <w:szCs w:val="32"/>
          <w:rtl/>
        </w:rPr>
        <w:t>فترة المعاينة</w:t>
      </w:r>
      <w:r>
        <w:rPr>
          <w:rFonts w:hint="cs"/>
          <w:sz w:val="34"/>
          <w:szCs w:val="32"/>
          <w:rtl/>
        </w:rPr>
        <w:t>: الوقت اللازم لمعاينة جميع القنوات الواجب قياسها (مشغولة كانت أم لا) ثم الرجوع إلى القناة الأولى</w:t>
      </w:r>
      <w:r>
        <w:rPr>
          <w:rFonts w:hint="cs"/>
          <w:sz w:val="24"/>
          <w:szCs w:val="32"/>
          <w:rtl/>
        </w:rPr>
        <w:t>.</w:t>
      </w:r>
    </w:p>
    <w:p w:rsidR="00FF38B9" w:rsidRDefault="00FF38B9" w:rsidP="00FF38B9">
      <w:pPr>
        <w:tabs>
          <w:tab w:val="left" w:pos="2325"/>
        </w:tabs>
        <w:spacing w:before="60" w:after="60"/>
        <w:rPr>
          <w:sz w:val="24"/>
          <w:szCs w:val="32"/>
        </w:rPr>
      </w:pPr>
      <w:r w:rsidRPr="00FF38B9">
        <w:rPr>
          <w:rFonts w:hint="cs"/>
          <w:b/>
          <w:bCs/>
          <w:sz w:val="34"/>
          <w:szCs w:val="32"/>
          <w:rtl/>
        </w:rPr>
        <w:t>وقت الرصد</w:t>
      </w:r>
      <w:r>
        <w:rPr>
          <w:rFonts w:hint="cs"/>
          <w:sz w:val="34"/>
          <w:szCs w:val="32"/>
          <w:rtl/>
        </w:rPr>
        <w:t>: الوقت اللازم للنظام لإجراء القياسات المطلوبة في قناة ما. بما في ذلك وظائف المعالجة الإضافية مثل تخزين النتائج في الذاكرة أو على قرص مرن.</w:t>
      </w:r>
    </w:p>
    <w:p w:rsidR="00FF38B9" w:rsidRDefault="00FF38B9" w:rsidP="00FF38B9">
      <w:pPr>
        <w:tabs>
          <w:tab w:val="left" w:pos="2325"/>
        </w:tabs>
        <w:spacing w:before="60" w:after="60"/>
        <w:rPr>
          <w:sz w:val="24"/>
          <w:szCs w:val="32"/>
        </w:rPr>
      </w:pPr>
      <w:r w:rsidRPr="00FF38B9">
        <w:rPr>
          <w:rFonts w:hint="cs"/>
          <w:b/>
          <w:bCs/>
          <w:sz w:val="34"/>
          <w:szCs w:val="32"/>
          <w:rtl/>
        </w:rPr>
        <w:t>أقصى عدد من القنوات</w:t>
      </w:r>
      <w:r>
        <w:rPr>
          <w:rFonts w:hint="cs"/>
          <w:sz w:val="34"/>
          <w:szCs w:val="32"/>
          <w:rtl/>
        </w:rPr>
        <w:t>: أقصى عدد من القنوات التي يمكن معاينتها خلال فترة المعاينة</w:t>
      </w:r>
      <w:r>
        <w:rPr>
          <w:rFonts w:hint="cs"/>
          <w:sz w:val="24"/>
          <w:szCs w:val="32"/>
          <w:rtl/>
        </w:rPr>
        <w:t>.</w:t>
      </w:r>
    </w:p>
    <w:p w:rsidR="00FF38B9" w:rsidRDefault="00FF38B9" w:rsidP="00FF38B9">
      <w:pPr>
        <w:tabs>
          <w:tab w:val="left" w:pos="2325"/>
        </w:tabs>
        <w:spacing w:before="60" w:after="60"/>
        <w:rPr>
          <w:sz w:val="24"/>
          <w:szCs w:val="32"/>
        </w:rPr>
      </w:pPr>
      <w:r w:rsidRPr="00FF38B9">
        <w:rPr>
          <w:rFonts w:hint="cs"/>
          <w:b/>
          <w:bCs/>
          <w:sz w:val="34"/>
          <w:szCs w:val="32"/>
          <w:rtl/>
        </w:rPr>
        <w:t>مدة الإرسال</w:t>
      </w:r>
      <w:r>
        <w:rPr>
          <w:rFonts w:hint="cs"/>
          <w:sz w:val="34"/>
          <w:szCs w:val="32"/>
          <w:rtl/>
        </w:rPr>
        <w:t>: متوسط فترة وقت الإرسال الراديوي الفردي</w:t>
      </w:r>
      <w:r>
        <w:rPr>
          <w:rFonts w:hint="cs"/>
          <w:sz w:val="24"/>
          <w:szCs w:val="32"/>
          <w:rtl/>
        </w:rPr>
        <w:t>.</w:t>
      </w:r>
    </w:p>
    <w:p w:rsidR="00FF38B9" w:rsidRDefault="00FF38B9" w:rsidP="00FF38B9">
      <w:pPr>
        <w:tabs>
          <w:tab w:val="left" w:pos="2325"/>
        </w:tabs>
        <w:spacing w:before="60" w:after="60"/>
        <w:rPr>
          <w:sz w:val="24"/>
          <w:szCs w:val="32"/>
        </w:rPr>
      </w:pPr>
      <w:r w:rsidRPr="00FF38B9">
        <w:rPr>
          <w:rFonts w:hint="cs"/>
          <w:b/>
          <w:bCs/>
          <w:sz w:val="34"/>
          <w:szCs w:val="32"/>
          <w:rtl/>
        </w:rPr>
        <w:t>مدة المراقبة</w:t>
      </w:r>
      <w:r>
        <w:rPr>
          <w:rFonts w:hint="cs"/>
          <w:sz w:val="34"/>
          <w:szCs w:val="32"/>
          <w:rtl/>
        </w:rPr>
        <w:t>: الزمن الكلي الذي تجري خلاله قياسات الانشغال.</w:t>
      </w:r>
    </w:p>
    <w:p w:rsidR="00FF38B9" w:rsidRPr="00FF38B9" w:rsidRDefault="00FF38B9" w:rsidP="00FF38B9">
      <w:pPr>
        <w:tabs>
          <w:tab w:val="left" w:pos="2325"/>
        </w:tabs>
        <w:spacing w:before="60" w:after="60"/>
        <w:rPr>
          <w:spacing w:val="-4"/>
          <w:sz w:val="24"/>
          <w:szCs w:val="32"/>
        </w:rPr>
      </w:pPr>
      <w:r w:rsidRPr="00FF38B9">
        <w:rPr>
          <w:rFonts w:hint="cs"/>
          <w:b/>
          <w:bCs/>
          <w:spacing w:val="-4"/>
          <w:sz w:val="34"/>
          <w:szCs w:val="32"/>
          <w:rtl/>
        </w:rPr>
        <w:t>سوية العتبة الموضوعة مسبقاً للقياسات</w:t>
      </w:r>
      <w:r w:rsidRPr="00FF38B9">
        <w:rPr>
          <w:rFonts w:hint="cs"/>
          <w:spacing w:val="-4"/>
          <w:sz w:val="34"/>
          <w:szCs w:val="32"/>
          <w:rtl/>
        </w:rPr>
        <w:t>: عندما تكون شدة الإشارة المستقبلة أعلى من سوية العتبة تكون القناة مشغولة</w:t>
      </w:r>
      <w:r w:rsidRPr="00FF38B9">
        <w:rPr>
          <w:rFonts w:hint="cs"/>
          <w:spacing w:val="-4"/>
          <w:sz w:val="24"/>
          <w:szCs w:val="32"/>
          <w:rtl/>
        </w:rPr>
        <w:t>.</w:t>
      </w:r>
    </w:p>
    <w:p w:rsidR="00FF38B9" w:rsidRDefault="00FF38B9" w:rsidP="00FF38B9">
      <w:pPr>
        <w:tabs>
          <w:tab w:val="left" w:pos="2325"/>
        </w:tabs>
        <w:spacing w:before="60" w:after="60"/>
        <w:rPr>
          <w:sz w:val="34"/>
          <w:szCs w:val="32"/>
          <w:rtl/>
        </w:rPr>
      </w:pPr>
      <w:r w:rsidRPr="00FF38B9">
        <w:rPr>
          <w:rFonts w:hint="cs"/>
          <w:b/>
          <w:bCs/>
          <w:sz w:val="34"/>
          <w:szCs w:val="32"/>
          <w:rtl/>
        </w:rPr>
        <w:t>ساعة الزحمة</w:t>
      </w:r>
      <w:r>
        <w:rPr>
          <w:rFonts w:hint="cs"/>
          <w:sz w:val="34"/>
          <w:szCs w:val="32"/>
          <w:rtl/>
        </w:rPr>
        <w:t xml:space="preserve">: أعلى سوية انشغال للقناة خلال مدة </w:t>
      </w:r>
      <w:r>
        <w:rPr>
          <w:sz w:val="24"/>
          <w:szCs w:val="32"/>
        </w:rPr>
        <w:t>60</w:t>
      </w:r>
      <w:r>
        <w:rPr>
          <w:rFonts w:hint="cs"/>
          <w:sz w:val="34"/>
          <w:szCs w:val="32"/>
          <w:rtl/>
        </w:rPr>
        <w:t xml:space="preserve"> دقيقة.</w:t>
      </w:r>
    </w:p>
    <w:p w:rsidR="00612409" w:rsidRPr="00435BFB" w:rsidRDefault="00FF38B9" w:rsidP="00612409">
      <w:pPr>
        <w:pStyle w:val="Heading1"/>
        <w:spacing w:line="240" w:lineRule="auto"/>
        <w:rPr>
          <w:rtl/>
        </w:rPr>
      </w:pPr>
      <w:r>
        <w:lastRenderedPageBreak/>
        <w:t>3</w:t>
      </w:r>
      <w:r w:rsidR="00612409" w:rsidRPr="00435BFB">
        <w:rPr>
          <w:rFonts w:hint="cs"/>
          <w:rtl/>
        </w:rPr>
        <w:tab/>
        <w:t>المتطلبات</w:t>
      </w:r>
    </w:p>
    <w:p w:rsidR="00612409" w:rsidRPr="00A40218" w:rsidRDefault="00612409" w:rsidP="00A40218">
      <w:pPr>
        <w:pStyle w:val="Heading2"/>
        <w:rPr>
          <w:rtl/>
        </w:rPr>
      </w:pPr>
      <w:r w:rsidRPr="00A40218">
        <w:t>1.</w:t>
      </w:r>
      <w:r w:rsidR="00FF38B9" w:rsidRPr="00A40218">
        <w:t>3</w:t>
      </w:r>
      <w:r w:rsidRPr="00A40218">
        <w:rPr>
          <w:rFonts w:hint="cs"/>
          <w:rtl/>
        </w:rPr>
        <w:tab/>
        <w:t>التجهيزات</w:t>
      </w:r>
    </w:p>
    <w:p w:rsidR="00612409" w:rsidRDefault="00612409" w:rsidP="00FF38B9">
      <w:pPr>
        <w:rPr>
          <w:rtl/>
          <w:lang w:bidi="ar-EG"/>
        </w:rPr>
      </w:pPr>
      <w:r>
        <w:rPr>
          <w:rFonts w:hint="cs"/>
          <w:rtl/>
          <w:lang w:bidi="ar-EG"/>
        </w:rPr>
        <w:t xml:space="preserve">يتكون النظام الجيد القادر على إجراء قياس درجة انشغال قنوات التردد باستعمال تسجيلات نطاق التردد من مستقبِل راديوي أو محلل طيفي وهوائي مناسب وكبل </w:t>
      </w:r>
      <w:r w:rsidR="00FF38B9">
        <w:rPr>
          <w:rFonts w:hint="cs"/>
          <w:rtl/>
          <w:lang w:bidi="ar-EG"/>
        </w:rPr>
        <w:t>وحاسوب/جهاز تحكم مع موائم للسطح البيني وبرمجيات مناسبة للاستحواذ</w:t>
      </w:r>
      <w:r>
        <w:rPr>
          <w:rFonts w:hint="cs"/>
          <w:rtl/>
          <w:lang w:bidi="ar-EG"/>
        </w:rPr>
        <w:t xml:space="preserve"> </w:t>
      </w:r>
      <w:r w:rsidR="00FF38B9">
        <w:rPr>
          <w:rFonts w:hint="cs"/>
          <w:rtl/>
          <w:lang w:bidi="ar-EG"/>
        </w:rPr>
        <w:t>و</w:t>
      </w:r>
      <w:r>
        <w:rPr>
          <w:rFonts w:hint="cs"/>
          <w:rtl/>
          <w:lang w:bidi="ar-EG"/>
        </w:rPr>
        <w:t>المعالجة اللاحقة.</w:t>
      </w:r>
    </w:p>
    <w:p w:rsidR="00FF38B9" w:rsidRDefault="00FF38B9" w:rsidP="00FF38B9">
      <w:pPr>
        <w:rPr>
          <w:rtl/>
          <w:lang w:bidi="ar-EG"/>
        </w:rPr>
      </w:pPr>
      <w:r>
        <w:rPr>
          <w:rFonts w:hint="cs"/>
          <w:rtl/>
          <w:lang w:bidi="ar-EG"/>
        </w:rPr>
        <w:t>وقد تتضمن العناصر الأخرى نظام</w:t>
      </w:r>
      <w:r w:rsidR="000B67E9">
        <w:rPr>
          <w:rFonts w:hint="cs"/>
          <w:rtl/>
          <w:lang w:bidi="ar-EG"/>
        </w:rPr>
        <w:t>اً</w:t>
      </w:r>
      <w:r>
        <w:rPr>
          <w:rFonts w:hint="cs"/>
          <w:rtl/>
          <w:lang w:bidi="ar-EG"/>
        </w:rPr>
        <w:t xml:space="preserve"> عالمي</w:t>
      </w:r>
      <w:r w:rsidR="000B67E9">
        <w:rPr>
          <w:rFonts w:hint="cs"/>
          <w:rtl/>
          <w:lang w:bidi="ar-EG"/>
        </w:rPr>
        <w:t>اً</w:t>
      </w:r>
      <w:r>
        <w:rPr>
          <w:rFonts w:hint="cs"/>
          <w:rtl/>
          <w:lang w:bidi="ar-EG"/>
        </w:rPr>
        <w:t xml:space="preserve"> لتحديد الموقع لأغراض التشغيل المتنقل/الجوال للمحطة ومودم اتصالات للتحكم عن بعد وتبادل البيانات ومعايرة للنظام من أجل قياسات مرجعية لشدة المجال ومبدلات هوائيات ومراشيح وموهنات من أجل النطاقات المتعددة و/أو البيئات ذات التعرض الشديد للمجالات الكهرمغنطيسية.</w:t>
      </w:r>
    </w:p>
    <w:p w:rsidR="00612409" w:rsidRPr="00435BFB" w:rsidRDefault="00612409" w:rsidP="00A40218">
      <w:pPr>
        <w:pStyle w:val="Heading2"/>
        <w:rPr>
          <w:rtl/>
        </w:rPr>
      </w:pPr>
      <w:r w:rsidRPr="00435BFB">
        <w:t>2.</w:t>
      </w:r>
      <w:r w:rsidR="00FF38B9">
        <w:t>3</w:t>
      </w:r>
      <w:r w:rsidRPr="00435BFB">
        <w:rPr>
          <w:rFonts w:hint="cs"/>
          <w:rtl/>
        </w:rPr>
        <w:tab/>
        <w:t>اعتبارات اختيار الموقع</w:t>
      </w:r>
    </w:p>
    <w:p w:rsidR="00612409" w:rsidRDefault="00612409" w:rsidP="00FF38B9">
      <w:pPr>
        <w:rPr>
          <w:rtl/>
        </w:rPr>
      </w:pPr>
      <w:r>
        <w:rPr>
          <w:rFonts w:hint="cs"/>
          <w:rtl/>
          <w:lang w:bidi="ar-EG"/>
        </w:rPr>
        <w:t xml:space="preserve">ينبغي </w:t>
      </w:r>
      <w:r w:rsidR="00FF38B9">
        <w:rPr>
          <w:rFonts w:hint="cs"/>
          <w:rtl/>
          <w:lang w:bidi="ar-EG"/>
        </w:rPr>
        <w:t xml:space="preserve">اختيار الموقع بحيث تكون شدة الإشارة المتوقعة للإرسالات المعنية أكبر من مستوى </w:t>
      </w:r>
      <w:r w:rsidR="00947375">
        <w:rPr>
          <w:rFonts w:hint="cs"/>
          <w:rtl/>
          <w:lang w:bidi="ar-EG"/>
        </w:rPr>
        <w:t xml:space="preserve">العتبة المتوقع. وستحدد العلاقة بين هاتين المعلمتين منطقة تكون القياسات المجراة فيها ذات صلة بأي محطة تعمل بقدرة إشعاع تتجاوز قيمة معينة للقدرة المشعة الفعالة </w:t>
      </w:r>
      <w:r w:rsidR="00947375">
        <w:rPr>
          <w:lang w:bidi="ar-EG"/>
        </w:rPr>
        <w:t>(e.r.p.)</w:t>
      </w:r>
      <w:r w:rsidR="00947375">
        <w:rPr>
          <w:rFonts w:hint="cs"/>
          <w:rtl/>
        </w:rPr>
        <w:t xml:space="preserve"> أو قيمة معينة للقدرة المشعة المكافئة المتناحية </w:t>
      </w:r>
      <w:r w:rsidR="00947375">
        <w:t>(e.i.r.p.)</w:t>
      </w:r>
      <w:r w:rsidR="00947375">
        <w:rPr>
          <w:rFonts w:hint="cs"/>
          <w:rtl/>
        </w:rPr>
        <w:t>.</w:t>
      </w:r>
    </w:p>
    <w:p w:rsidR="00947375" w:rsidRDefault="00947375" w:rsidP="00947375">
      <w:pPr>
        <w:rPr>
          <w:rtl/>
        </w:rPr>
      </w:pPr>
      <w:r>
        <w:rPr>
          <w:rFonts w:hint="cs"/>
          <w:rtl/>
        </w:rPr>
        <w:t>ويمكن تقييم شدة الإشارة المتوقعة بمراعاة المحطات المرخصة في المنطقة وخصائص إرسالاتها واستعمال برمجيات محاكاة. ويمكن تقدير العتبة بالنظر إلى حساسية النظام (الضوضاء الأساسية) أو قياسات سابقة أجريت في نفس الظروف بنفس المعدات والتشكيلة.</w:t>
      </w:r>
    </w:p>
    <w:p w:rsidR="00947375" w:rsidRDefault="00947375" w:rsidP="00947375">
      <w:pPr>
        <w:rPr>
          <w:rtl/>
        </w:rPr>
      </w:pPr>
      <w:r>
        <w:rPr>
          <w:rFonts w:hint="cs"/>
          <w:rtl/>
        </w:rPr>
        <w:t>إذا لم تتح أي معلومات تمهيدية، يمكن إجراء مسح للموقع باستخدام أجهزة محمولة. وهذا الأمر له أهمية خاصة إذا كانت موضع</w:t>
      </w:r>
      <w:r w:rsidR="00875136">
        <w:rPr>
          <w:rFonts w:hint="cs"/>
          <w:rtl/>
        </w:rPr>
        <w:t>ي</w:t>
      </w:r>
      <w:r>
        <w:rPr>
          <w:rFonts w:hint="cs"/>
          <w:rtl/>
        </w:rPr>
        <w:t>ة الأجهزة تتسم بطبيعة خاصة وإذا كان تغيير الموقع في المستقبل أمراً يصعب تحقيقه.</w:t>
      </w:r>
    </w:p>
    <w:p w:rsidR="00947375" w:rsidRPr="00947375" w:rsidRDefault="00947375" w:rsidP="00947375">
      <w:pPr>
        <w:rPr>
          <w:rtl/>
        </w:rPr>
      </w:pPr>
      <w:r>
        <w:rPr>
          <w:rFonts w:hint="cs"/>
          <w:rtl/>
        </w:rPr>
        <w:t>وينبغي لنتائج القياسات أن تكون مصحوبة بتقرير نموذجي عن تحليل أجرى لاختيار الموقع، يشير إلى المنطقة والمرسلات التي يتوقع إخضاعها للقياس.</w:t>
      </w:r>
    </w:p>
    <w:p w:rsidR="00612409" w:rsidRPr="00435BFB" w:rsidRDefault="00612409" w:rsidP="00A40218">
      <w:pPr>
        <w:pStyle w:val="Heading2"/>
        <w:rPr>
          <w:rtl/>
        </w:rPr>
      </w:pPr>
      <w:r w:rsidRPr="00435BFB">
        <w:t>3.</w:t>
      </w:r>
      <w:r w:rsidR="00947375">
        <w:t>3</w:t>
      </w:r>
      <w:r w:rsidRPr="00435BFB">
        <w:rPr>
          <w:rFonts w:hint="cs"/>
          <w:rtl/>
        </w:rPr>
        <w:tab/>
      </w:r>
      <w:r w:rsidR="00947375">
        <w:rPr>
          <w:rFonts w:hint="cs"/>
          <w:rtl/>
        </w:rPr>
        <w:t>المعلمات المتعلقة بالزمن</w:t>
      </w:r>
    </w:p>
    <w:p w:rsidR="00612409" w:rsidRPr="00435BFB" w:rsidRDefault="00612409" w:rsidP="00435BFB">
      <w:pPr>
        <w:rPr>
          <w:rtl/>
        </w:rPr>
      </w:pPr>
      <w:r w:rsidRPr="00435BFB">
        <w:rPr>
          <w:rFonts w:hint="cs"/>
          <w:rtl/>
        </w:rPr>
        <w:t>ثمة علاقة وثيقة بين مدة الرصد وعدد القنوات ومتوسط طول مدة الإرسال ومدة المراقبة.</w:t>
      </w:r>
    </w:p>
    <w:p w:rsidR="00612409" w:rsidRPr="00435BFB" w:rsidRDefault="00612409" w:rsidP="00435BFB">
      <w:pPr>
        <w:rPr>
          <w:rtl/>
        </w:rPr>
      </w:pPr>
      <w:r w:rsidRPr="00435BFB">
        <w:rPr>
          <w:rFonts w:hint="cs"/>
          <w:rtl/>
        </w:rPr>
        <w:t xml:space="preserve">ترتبط </w:t>
      </w:r>
      <w:r w:rsidRPr="00947375">
        <w:rPr>
          <w:rFonts w:hint="cs"/>
          <w:i/>
          <w:iCs/>
          <w:rtl/>
        </w:rPr>
        <w:t>فترة المعاينة</w:t>
      </w:r>
      <w:r w:rsidRPr="00435BFB">
        <w:rPr>
          <w:rFonts w:hint="cs"/>
          <w:rtl/>
        </w:rPr>
        <w:t xml:space="preserve"> مباشرة بمدة الرصد وعدد القنوات. كما تؤثر </w:t>
      </w:r>
      <w:r w:rsidRPr="00947375">
        <w:rPr>
          <w:rFonts w:hint="cs"/>
          <w:i/>
          <w:iCs/>
          <w:rtl/>
        </w:rPr>
        <w:t>مدة المعالجة</w:t>
      </w:r>
      <w:r w:rsidRPr="00435BFB">
        <w:rPr>
          <w:rFonts w:hint="cs"/>
          <w:rtl/>
        </w:rPr>
        <w:t xml:space="preserve"> (نقل المعطيات بين المستقبل وجهاز التحكم) على فترة المعاينة وينبغي اختصارها إلى أبعد حد.</w:t>
      </w:r>
    </w:p>
    <w:p w:rsidR="00612409" w:rsidRPr="00947375" w:rsidRDefault="00612409" w:rsidP="00612409">
      <w:pPr>
        <w:spacing w:line="240" w:lineRule="auto"/>
        <w:jc w:val="center"/>
        <w:rPr>
          <w:i/>
          <w:iCs/>
          <w:rtl/>
        </w:rPr>
      </w:pPr>
      <w:r w:rsidRPr="00947375">
        <w:rPr>
          <w:rFonts w:hint="cs"/>
          <w:i/>
          <w:iCs/>
          <w:rtl/>
        </w:rPr>
        <w:t xml:space="preserve">فترة المعاينة </w:t>
      </w:r>
      <w:r w:rsidRPr="00947375">
        <w:rPr>
          <w:rFonts w:hint="cs"/>
          <w:rtl/>
        </w:rPr>
        <w:t>=</w:t>
      </w:r>
      <w:r w:rsidRPr="00947375">
        <w:rPr>
          <w:rFonts w:hint="cs"/>
          <w:i/>
          <w:iCs/>
          <w:rtl/>
        </w:rPr>
        <w:t xml:space="preserve"> (مدة الرصد </w:t>
      </w:r>
      <w:r w:rsidRPr="00947375">
        <w:rPr>
          <w:rFonts w:hint="cs"/>
          <w:rtl/>
        </w:rPr>
        <w:t>×</w:t>
      </w:r>
      <w:r w:rsidRPr="00947375">
        <w:rPr>
          <w:rFonts w:hint="cs"/>
          <w:i/>
          <w:iCs/>
          <w:rtl/>
        </w:rPr>
        <w:t xml:space="preserve"> عدد القنوات) </w:t>
      </w:r>
      <w:r w:rsidRPr="00947375">
        <w:rPr>
          <w:rFonts w:hint="cs"/>
          <w:rtl/>
        </w:rPr>
        <w:t>+</w:t>
      </w:r>
      <w:r w:rsidRPr="00947375">
        <w:rPr>
          <w:rFonts w:hint="cs"/>
          <w:i/>
          <w:iCs/>
          <w:rtl/>
        </w:rPr>
        <w:t xml:space="preserve"> مدة المعالجة</w:t>
      </w:r>
    </w:p>
    <w:p w:rsidR="00612409" w:rsidRDefault="00612409" w:rsidP="00435BFB">
      <w:pPr>
        <w:rPr>
          <w:rtl/>
        </w:rPr>
      </w:pPr>
      <w:r w:rsidRPr="00435BFB">
        <w:rPr>
          <w:rFonts w:hint="cs"/>
          <w:rtl/>
        </w:rPr>
        <w:t xml:space="preserve">ترتبط </w:t>
      </w:r>
      <w:r w:rsidRPr="00503034">
        <w:rPr>
          <w:rFonts w:hint="cs"/>
          <w:i/>
          <w:iCs/>
          <w:rtl/>
        </w:rPr>
        <w:t>مدة رصد القناة الواحدة</w:t>
      </w:r>
      <w:r w:rsidRPr="00435BFB">
        <w:rPr>
          <w:rFonts w:hint="cs"/>
          <w:rtl/>
        </w:rPr>
        <w:t xml:space="preserve"> بسرعة المسح في تجهيز المراقبة. وحرصاً على إبقاء فترة المعاينة قصيرة بدرجة معقولة في تجهيز بطيء نسبياً، يتعين الحد من عدد القنوات الواجب قياسها.</w:t>
      </w:r>
    </w:p>
    <w:p w:rsidR="00947375" w:rsidRDefault="00947375" w:rsidP="00435BFB">
      <w:pPr>
        <w:rPr>
          <w:rtl/>
        </w:rPr>
      </w:pPr>
      <w:r>
        <w:rPr>
          <w:rFonts w:hint="cs"/>
          <w:rtl/>
        </w:rPr>
        <w:t>وعند تطبيق المعادلة أعلاه على محللات الطيف وعند ضبط عرض النطاق المرجعي على عرض نطاق القناة، يمكن اعتبار</w:t>
      </w:r>
      <w:r w:rsidR="00503034">
        <w:rPr>
          <w:rFonts w:hint="cs"/>
          <w:rtl/>
        </w:rPr>
        <w:t xml:space="preserve"> </w:t>
      </w:r>
      <w:r w:rsidR="00503034" w:rsidRPr="00503034">
        <w:rPr>
          <w:rFonts w:hint="cs"/>
          <w:i/>
          <w:iCs/>
          <w:rtl/>
        </w:rPr>
        <w:t>عدد القنوات</w:t>
      </w:r>
      <w:r w:rsidR="00503034">
        <w:rPr>
          <w:rFonts w:hint="cs"/>
          <w:rtl/>
        </w:rPr>
        <w:t xml:space="preserve"> مساوياً لعدد الرصدات</w:t>
      </w:r>
      <w:r w:rsidR="00503034">
        <w:rPr>
          <w:rStyle w:val="FootnoteReference"/>
          <w:rtl/>
        </w:rPr>
        <w:footnoteReference w:id="1"/>
      </w:r>
      <w:r w:rsidR="00503034">
        <w:rPr>
          <w:rFonts w:hint="cs"/>
          <w:rtl/>
        </w:rPr>
        <w:t xml:space="preserve"> في دورة المسح الواحدة ومدة الرصد مساوية لزمن استمرار</w:t>
      </w:r>
      <w:r w:rsidR="00E80D3D">
        <w:rPr>
          <w:rFonts w:hint="cs"/>
          <w:rtl/>
        </w:rPr>
        <w:t xml:space="preserve"> </w:t>
      </w:r>
      <w:r w:rsidR="00503034">
        <w:rPr>
          <w:rFonts w:hint="cs"/>
          <w:rtl/>
        </w:rPr>
        <w:t>الرصدة الواحدة.</w:t>
      </w:r>
    </w:p>
    <w:p w:rsidR="00503034" w:rsidRDefault="00503034" w:rsidP="00435BFB">
      <w:pPr>
        <w:rPr>
          <w:rtl/>
        </w:rPr>
      </w:pPr>
      <w:r>
        <w:rPr>
          <w:rFonts w:hint="cs"/>
          <w:rtl/>
        </w:rPr>
        <w:lastRenderedPageBreak/>
        <w:t>ويسري الأمر نفسه على المحللات ذات محول فورييه السريع، خاصة إذا كان عدد القنوات المقرر مسحها أكبر من حجم محول فورييه السريع وتواصل بعض عمليات الكنس. بيد أنه في هذه الحالة، ينبغي قسمة عدد القنوات التي تم مسحها على عدد القنوات التي خضعت للتقييم في كل عملية تحويل باستخدام محول فورييه السريع.</w:t>
      </w:r>
    </w:p>
    <w:p w:rsidR="00503034" w:rsidRDefault="00503034" w:rsidP="00435BFB">
      <w:pPr>
        <w:rPr>
          <w:rtl/>
        </w:rPr>
      </w:pPr>
      <w:r>
        <w:rPr>
          <w:rFonts w:hint="cs"/>
          <w:rtl/>
        </w:rPr>
        <w:t>ويتعين على نظام المراقبة إجراء المسح بسرعة مقبولة من أجل اكتشاف الإرسالات الفردية القصيرة.</w:t>
      </w:r>
    </w:p>
    <w:p w:rsidR="00503034" w:rsidRDefault="00503034" w:rsidP="00435BFB">
      <w:pPr>
        <w:rPr>
          <w:rtl/>
        </w:rPr>
      </w:pPr>
      <w:r>
        <w:rPr>
          <w:rFonts w:hint="cs"/>
          <w:rtl/>
        </w:rPr>
        <w:t>ومبدئياً، هناك نهجان مختلفان للحصول على أرقام انشغال القنوات:</w:t>
      </w:r>
    </w:p>
    <w:p w:rsidR="00503034" w:rsidRDefault="00503034" w:rsidP="00875136">
      <w:pPr>
        <w:pStyle w:val="enumlev1"/>
        <w:rPr>
          <w:rtl/>
        </w:rPr>
      </w:pPr>
      <w:r>
        <w:rPr>
          <w:rFonts w:hint="cs"/>
          <w:rtl/>
        </w:rPr>
        <w:t xml:space="preserve"> أ )</w:t>
      </w:r>
      <w:r>
        <w:rPr>
          <w:rFonts w:hint="cs"/>
          <w:rtl/>
        </w:rPr>
        <w:tab/>
        <w:t xml:space="preserve">التقاط كل إرسال في النطاق الخاضع للرصد. ويحتاج هذا النهج إلى فترة قصوى للمعاينة تساوي نصف القيمة الدنيا لمدة التشغيل أو التوقف لأي مرسل في النطاق، أيهما أقصر، وتعطي هذه الطريقة دقة لا تعتمد على نتائج الانشغال ويمكن أن تسمح </w:t>
      </w:r>
      <w:r w:rsidR="00875136">
        <w:rPr>
          <w:rFonts w:hint="cs"/>
          <w:rtl/>
        </w:rPr>
        <w:t>ع</w:t>
      </w:r>
      <w:r>
        <w:rPr>
          <w:rFonts w:hint="cs"/>
          <w:rtl/>
        </w:rPr>
        <w:t>دة مراقبة أقصر.</w:t>
      </w:r>
    </w:p>
    <w:p w:rsidR="00503034" w:rsidRDefault="00503034" w:rsidP="00E80D3D">
      <w:pPr>
        <w:pStyle w:val="enumlev1"/>
        <w:rPr>
          <w:rtl/>
        </w:rPr>
      </w:pPr>
      <w:r>
        <w:rPr>
          <w:rFonts w:hint="cs"/>
          <w:rtl/>
        </w:rPr>
        <w:t>ب)</w:t>
      </w:r>
      <w:r>
        <w:rPr>
          <w:rFonts w:hint="cs"/>
          <w:rtl/>
        </w:rPr>
        <w:tab/>
        <w:t>نهج إحصائي: خاصة عند مراقبة رشقات للأنظمة الرقمية</w:t>
      </w:r>
      <w:r w:rsidR="00875136">
        <w:rPr>
          <w:rFonts w:hint="cs"/>
          <w:rtl/>
        </w:rPr>
        <w:t>،</w:t>
      </w:r>
      <w:r>
        <w:rPr>
          <w:rFonts w:hint="cs"/>
          <w:rtl/>
        </w:rPr>
        <w:t xml:space="preserve"> وربما يكون الزمن الأدنى للإرسال قصير جداً عند التطبيق العملي للمبد</w:t>
      </w:r>
      <w:r w:rsidR="00E80D3D">
        <w:rPr>
          <w:rFonts w:hint="cs"/>
          <w:rtl/>
        </w:rPr>
        <w:t>أ</w:t>
      </w:r>
      <w:r>
        <w:rPr>
          <w:rFonts w:hint="cs"/>
          <w:rtl/>
        </w:rPr>
        <w:t xml:space="preserve"> أعلاه. بيد أنه إذا كانت مدة المراقبة طويلة بما يكفي لتوفير عينات كافية، فإن نتائج الانشغال تكون صحيحة حتى مع فترات معاينة أطول بكثير، لأن</w:t>
      </w:r>
      <w:r w:rsidR="00E4638F">
        <w:rPr>
          <w:rFonts w:hint="cs"/>
          <w:rtl/>
        </w:rPr>
        <w:t xml:space="preserve"> الاحتمال الإحصائي لالتقاط </w:t>
      </w:r>
      <w:r w:rsidR="00875136">
        <w:rPr>
          <w:rFonts w:hint="cs"/>
          <w:rtl/>
        </w:rPr>
        <w:t>إرسال</w:t>
      </w:r>
      <w:r w:rsidR="00E4638F">
        <w:rPr>
          <w:rFonts w:hint="cs"/>
          <w:rtl/>
        </w:rPr>
        <w:t xml:space="preserve"> إزاء احتمال فقده يكون مساوياً لمدة تشغيل الإرسال. بيد أن دقة النهج الإحصائي تعتمد على قيمة الانشغال حسبما هو موضح أدناه.</w:t>
      </w:r>
    </w:p>
    <w:p w:rsidR="00612409" w:rsidRPr="00435BFB" w:rsidRDefault="00612409" w:rsidP="00E4638F">
      <w:pPr>
        <w:rPr>
          <w:rtl/>
        </w:rPr>
      </w:pPr>
      <w:r w:rsidRPr="00435BFB">
        <w:rPr>
          <w:rFonts w:hint="cs"/>
          <w:rtl/>
        </w:rPr>
        <w:t>مدة المراقبة هي فترة المعاينة ومد</w:t>
      </w:r>
      <w:r w:rsidR="00E4638F">
        <w:rPr>
          <w:rFonts w:hint="cs"/>
          <w:rtl/>
        </w:rPr>
        <w:t>د</w:t>
      </w:r>
      <w:r w:rsidRPr="00435BFB">
        <w:rPr>
          <w:rFonts w:hint="cs"/>
          <w:rtl/>
        </w:rPr>
        <w:t xml:space="preserve"> الإرسال المتوقعة النمطية وعدد </w:t>
      </w:r>
      <w:r w:rsidR="00E4638F">
        <w:rPr>
          <w:rFonts w:hint="cs"/>
          <w:rtl/>
        </w:rPr>
        <w:t>القنوات</w:t>
      </w:r>
      <w:r w:rsidRPr="00435BFB">
        <w:rPr>
          <w:rFonts w:hint="cs"/>
          <w:rtl/>
        </w:rPr>
        <w:t xml:space="preserve"> الواجب مسحها والدقة المطلوبة للنتائج.</w:t>
      </w:r>
    </w:p>
    <w:p w:rsidR="00612409" w:rsidRPr="00435BFB" w:rsidRDefault="00612409" w:rsidP="00E4638F">
      <w:pPr>
        <w:rPr>
          <w:rtl/>
        </w:rPr>
      </w:pPr>
      <w:r w:rsidRPr="00435BFB">
        <w:rPr>
          <w:rFonts w:hint="cs"/>
          <w:rtl/>
        </w:rPr>
        <w:t xml:space="preserve">ينبغي أن </w:t>
      </w:r>
      <w:r w:rsidR="00E4638F">
        <w:rPr>
          <w:rFonts w:hint="cs"/>
          <w:rtl/>
        </w:rPr>
        <w:t>تكون مدة المراقبة طويلة بما يكفي لمراقبة كافة الإرسالات المعنية. وعندما لا يكون هناك نموذج للتوزيع الزمني ينبغي أن تراعى التقييمات الأولية</w:t>
      </w:r>
      <w:r w:rsidRPr="00435BFB">
        <w:rPr>
          <w:rFonts w:hint="cs"/>
          <w:rtl/>
        </w:rPr>
        <w:t xml:space="preserve"> مدة المراقبة </w:t>
      </w:r>
      <w:r w:rsidRPr="00435BFB">
        <w:t>24</w:t>
      </w:r>
      <w:r w:rsidRPr="00435BFB">
        <w:rPr>
          <w:rFonts w:hint="cs"/>
          <w:rtl/>
        </w:rPr>
        <w:t xml:space="preserve"> ساعة كحد أدنى أو مضاعفات </w:t>
      </w:r>
      <w:r w:rsidRPr="00435BFB">
        <w:t>24</w:t>
      </w:r>
      <w:r w:rsidRPr="00435BFB">
        <w:rPr>
          <w:rFonts w:hint="cs"/>
          <w:rtl/>
        </w:rPr>
        <w:t xml:space="preserve"> ساعة. ويبين الأسبوع الواحد من المراقبة الفرق بين الانشغال في أيام الأسبوع والانشغال أثناء عطلة نهاية الأسبوع. وتتيح سبع فترات من </w:t>
      </w:r>
      <w:r w:rsidRPr="00435BFB">
        <w:t>24</w:t>
      </w:r>
      <w:r w:rsidRPr="00435BFB">
        <w:rPr>
          <w:rFonts w:hint="cs"/>
          <w:rtl/>
        </w:rPr>
        <w:t xml:space="preserve"> ساعة موزعة على فترة أطول من الوقت (سنة مثلاً) معلومات أكثر دقة عن انشغال القنوات.</w:t>
      </w:r>
    </w:p>
    <w:p w:rsidR="00612409" w:rsidRPr="00435BFB" w:rsidRDefault="00E4638F" w:rsidP="00A40218">
      <w:pPr>
        <w:pStyle w:val="Heading2"/>
        <w:rPr>
          <w:rtl/>
        </w:rPr>
      </w:pPr>
      <w:r>
        <w:t>4</w:t>
      </w:r>
      <w:r w:rsidR="00612409" w:rsidRPr="00435BFB">
        <w:t>.</w:t>
      </w:r>
      <w:r>
        <w:t>3</w:t>
      </w:r>
      <w:r w:rsidR="00612409" w:rsidRPr="00435BFB">
        <w:rPr>
          <w:rFonts w:hint="cs"/>
          <w:rtl/>
        </w:rPr>
        <w:tab/>
        <w:t>الدقة وسوية موثوقية الإحصاءات</w:t>
      </w:r>
    </w:p>
    <w:p w:rsidR="00612409" w:rsidRPr="00435BFB" w:rsidRDefault="00612409" w:rsidP="00F65719">
      <w:pPr>
        <w:rPr>
          <w:rtl/>
        </w:rPr>
      </w:pPr>
      <w:r w:rsidRPr="00435BFB">
        <w:rPr>
          <w:rFonts w:hint="cs"/>
          <w:rtl/>
        </w:rPr>
        <w:t>لا توجد علاقة خطية بين الدقة وفترة المعاينة.</w:t>
      </w:r>
      <w:r w:rsidR="00E4638F">
        <w:rPr>
          <w:rFonts w:hint="cs"/>
          <w:rtl/>
        </w:rPr>
        <w:t xml:space="preserve"> </w:t>
      </w:r>
      <w:r w:rsidRPr="00435BFB">
        <w:rPr>
          <w:rFonts w:hint="cs"/>
          <w:rtl/>
        </w:rPr>
        <w:t xml:space="preserve">ففي حالة قياس </w:t>
      </w:r>
      <w:r w:rsidRPr="00435BFB">
        <w:t>100</w:t>
      </w:r>
      <w:r w:rsidRPr="00435BFB">
        <w:rPr>
          <w:rFonts w:hint="cs"/>
          <w:rtl/>
        </w:rPr>
        <w:t xml:space="preserve"> قناة مع فترة معاينة مدتها </w:t>
      </w:r>
      <w:r w:rsidRPr="00435BFB">
        <w:t>s 1</w:t>
      </w:r>
      <w:r w:rsidRPr="00435BFB">
        <w:rPr>
          <w:rFonts w:hint="cs"/>
          <w:rtl/>
        </w:rPr>
        <w:t xml:space="preserve">، وهي قيمة عملية، يمكن زيادة عدد القنوات إلى </w:t>
      </w:r>
      <w:r w:rsidRPr="00435BFB">
        <w:t>1 000</w:t>
      </w:r>
      <w:r w:rsidRPr="00435BFB">
        <w:rPr>
          <w:rFonts w:hint="cs"/>
          <w:rtl/>
        </w:rPr>
        <w:t xml:space="preserve"> مع فترة معاينة لعشر </w:t>
      </w:r>
      <w:r w:rsidR="00F65719">
        <w:rPr>
          <w:rFonts w:hint="cs"/>
          <w:rtl/>
        </w:rPr>
        <w:t>ثوان</w:t>
      </w:r>
      <w:r w:rsidRPr="00435BFB">
        <w:rPr>
          <w:rFonts w:hint="cs"/>
          <w:rtl/>
        </w:rPr>
        <w:t xml:space="preserve"> دون تأثير بالغ على سوية الموثوقية/الدقة.</w:t>
      </w:r>
    </w:p>
    <w:p w:rsidR="00815627" w:rsidRDefault="00612409" w:rsidP="00F65719">
      <w:pPr>
        <w:rPr>
          <w:rtl/>
          <w:lang w:bidi="ar-EG"/>
        </w:rPr>
      </w:pPr>
      <w:r>
        <w:rPr>
          <w:rFonts w:hint="cs"/>
          <w:rtl/>
          <w:lang w:bidi="ar-EG"/>
        </w:rPr>
        <w:t>ثمة علاقة خطية بين درجة الانشغال وعدد العينات المطلوبة</w:t>
      </w:r>
      <w:r w:rsidR="00F65719">
        <w:rPr>
          <w:rFonts w:hint="cs"/>
          <w:rtl/>
          <w:lang w:bidi="ar-EG"/>
        </w:rPr>
        <w:t xml:space="preserve"> لتحقيق سوية الموثوقية الملازمة</w:t>
      </w:r>
      <w:r>
        <w:rPr>
          <w:rFonts w:hint="cs"/>
          <w:rtl/>
          <w:lang w:bidi="ar-EG"/>
        </w:rPr>
        <w:t>. وكلما انخفضت درجة الانشغال كلما ازداد عدد العينات</w:t>
      </w:r>
      <w:r w:rsidR="00F65719">
        <w:rPr>
          <w:rFonts w:hint="cs"/>
          <w:rtl/>
          <w:lang w:bidi="ar-EG"/>
        </w:rPr>
        <w:t>.</w:t>
      </w:r>
      <w:r>
        <w:rPr>
          <w:rFonts w:hint="cs"/>
          <w:rtl/>
          <w:lang w:bidi="ar-EG"/>
        </w:rPr>
        <w:t xml:space="preserve"> </w:t>
      </w:r>
    </w:p>
    <w:p w:rsidR="00612409" w:rsidRDefault="00F65719" w:rsidP="00815627">
      <w:pPr>
        <w:rPr>
          <w:rtl/>
        </w:rPr>
      </w:pPr>
      <w:r>
        <w:rPr>
          <w:rFonts w:hint="cs"/>
          <w:rtl/>
          <w:lang w:bidi="ar-EG"/>
        </w:rPr>
        <w:t xml:space="preserve">ويقارن الجدول </w:t>
      </w:r>
      <w:r>
        <w:rPr>
          <w:lang w:bidi="ar-EG"/>
        </w:rPr>
        <w:t>1</w:t>
      </w:r>
      <w:r>
        <w:rPr>
          <w:rFonts w:hint="cs"/>
          <w:rtl/>
        </w:rPr>
        <w:t xml:space="preserve"> بين الاعتيان المستقل، وهي الحالة الأبسط، باستعمال نظرية الحد المركزي</w:t>
      </w:r>
      <w:r w:rsidR="00815627">
        <w:rPr>
          <w:rFonts w:hint="cs"/>
          <w:rtl/>
        </w:rPr>
        <w:t>،</w:t>
      </w:r>
      <w:r>
        <w:rPr>
          <w:rFonts w:hint="cs"/>
          <w:rtl/>
        </w:rPr>
        <w:t xml:space="preserve"> والاعتيان غير المستقل باستعمال سلسلة ماركوف من الدرجة الأولى، </w:t>
      </w:r>
      <w:r w:rsidR="00815627">
        <w:rPr>
          <w:rFonts w:hint="cs"/>
          <w:rtl/>
        </w:rPr>
        <w:t>وهما يختلفان قليلاً عن الكثير من النماذج الرياضية الأكثر تعقيداً.</w:t>
      </w:r>
    </w:p>
    <w:p w:rsidR="00815627" w:rsidRDefault="00815627" w:rsidP="00875136">
      <w:pPr>
        <w:rPr>
          <w:rtl/>
        </w:rPr>
      </w:pPr>
      <w:r>
        <w:rPr>
          <w:rFonts w:hint="cs"/>
          <w:rtl/>
        </w:rPr>
        <w:t xml:space="preserve">ويبين الشكل </w:t>
      </w:r>
      <w:r>
        <w:t>1</w:t>
      </w:r>
      <w:r>
        <w:rPr>
          <w:rFonts w:hint="cs"/>
          <w:rtl/>
        </w:rPr>
        <w:t xml:space="preserve"> عدد العينات المستقلة المطلوبة </w:t>
      </w:r>
      <w:r w:rsidR="00875136">
        <w:rPr>
          <w:rFonts w:hint="cs"/>
          <w:rtl/>
        </w:rPr>
        <w:t>إزاء درجة انشغال الطيف عند دقة نسبية</w:t>
      </w:r>
      <w:r>
        <w:rPr>
          <w:rFonts w:hint="cs"/>
          <w:rtl/>
        </w:rPr>
        <w:t xml:space="preserve"> تبلغ </w:t>
      </w:r>
      <w:r>
        <w:t>%10</w:t>
      </w:r>
      <w:r>
        <w:rPr>
          <w:rFonts w:hint="cs"/>
          <w:rtl/>
        </w:rPr>
        <w:t xml:space="preserve"> وسوية موثوقية تساوي</w:t>
      </w:r>
      <w:r w:rsidR="00875136">
        <w:rPr>
          <w:rFonts w:hint="eastAsia"/>
          <w:rtl/>
        </w:rPr>
        <w:t> </w:t>
      </w:r>
      <w:r>
        <w:t>%95</w:t>
      </w:r>
      <w:r>
        <w:rPr>
          <w:rFonts w:hint="cs"/>
          <w:rtl/>
        </w:rPr>
        <w:t>.</w:t>
      </w:r>
    </w:p>
    <w:p w:rsidR="00815627" w:rsidRDefault="00815627" w:rsidP="00815627">
      <w:pPr>
        <w:rPr>
          <w:rtl/>
        </w:rPr>
      </w:pPr>
    </w:p>
    <w:p w:rsidR="00F9535D" w:rsidRDefault="00F9535D">
      <w:pPr>
        <w:overflowPunct/>
        <w:autoSpaceDE/>
        <w:autoSpaceDN/>
        <w:bidi w:val="0"/>
        <w:adjustRightInd/>
        <w:spacing w:before="0" w:line="240" w:lineRule="auto"/>
        <w:jc w:val="left"/>
        <w:textAlignment w:val="auto"/>
        <w:rPr>
          <w:rtl/>
          <w:lang w:bidi="ar-EG"/>
        </w:rPr>
      </w:pPr>
      <w:r>
        <w:rPr>
          <w:rtl/>
        </w:rPr>
        <w:br w:type="page"/>
      </w:r>
    </w:p>
    <w:p w:rsidR="00815627" w:rsidRDefault="005A54C8" w:rsidP="00F9535D">
      <w:pPr>
        <w:pStyle w:val="TableNo"/>
        <w:rPr>
          <w:rtl/>
        </w:rPr>
      </w:pPr>
      <w:r>
        <w:rPr>
          <w:rFonts w:hint="cs"/>
          <w:rtl/>
        </w:rPr>
        <w:lastRenderedPageBreak/>
        <w:t xml:space="preserve">الجـدول </w:t>
      </w:r>
      <w:r>
        <w:t>1</w:t>
      </w:r>
    </w:p>
    <w:p w:rsidR="005A54C8" w:rsidRPr="005A54C8" w:rsidRDefault="005A54C8" w:rsidP="0083336D">
      <w:pPr>
        <w:pStyle w:val="Tabletitle"/>
      </w:pPr>
      <w:r>
        <w:rPr>
          <w:rFonts w:hint="cs"/>
          <w:rtl/>
        </w:rPr>
        <w:t xml:space="preserve">عدد العينات المستقلة وغير المستقلة اللازمة لتحقيق دقة نسبية بمقدار </w:t>
      </w:r>
      <w:r>
        <w:t>%10</w:t>
      </w:r>
      <w:r>
        <w:rPr>
          <w:rtl/>
        </w:rPr>
        <w:br/>
      </w:r>
      <w:r>
        <w:rPr>
          <w:rFonts w:hint="cs"/>
          <w:rtl/>
        </w:rPr>
        <w:t xml:space="preserve">وسوية ثقة </w:t>
      </w:r>
      <w:r>
        <w:t>%95</w:t>
      </w:r>
      <w:r>
        <w:rPr>
          <w:rFonts w:hint="cs"/>
          <w:rtl/>
        </w:rPr>
        <w:t xml:space="preserve"> </w:t>
      </w:r>
      <w:r w:rsidRPr="005A54C8">
        <w:rPr>
          <w:rFonts w:hint="cs"/>
          <w:rtl/>
        </w:rPr>
        <w:t>بنسب</w:t>
      </w:r>
      <w:r>
        <w:rPr>
          <w:rFonts w:hint="cs"/>
          <w:rtl/>
        </w:rPr>
        <w:t xml:space="preserve"> مئوية مختلفة </w:t>
      </w:r>
      <w:r w:rsidR="0083336D">
        <w:rPr>
          <w:rFonts w:hint="cs"/>
          <w:rtl/>
        </w:rPr>
        <w:t>لشغل</w:t>
      </w:r>
      <w:r>
        <w:rPr>
          <w:rFonts w:hint="cs"/>
          <w:rtl/>
        </w:rPr>
        <w:t xml:space="preserve"> نطاق الترددات</w:t>
      </w:r>
      <w:r>
        <w:rPr>
          <w:rtl/>
        </w:rPr>
        <w:br/>
      </w:r>
      <w:r>
        <w:rPr>
          <w:rFonts w:hint="cs"/>
          <w:rtl/>
        </w:rPr>
        <w:t>(بافتراض فترة اعتيان م</w:t>
      </w:r>
      <w:r w:rsidR="00F9535D">
        <w:rPr>
          <w:rFonts w:hint="cs"/>
          <w:rtl/>
        </w:rPr>
        <w:t>ق</w:t>
      </w:r>
      <w:r>
        <w:rPr>
          <w:rFonts w:hint="cs"/>
          <w:rtl/>
        </w:rPr>
        <w:t xml:space="preserve">دارها </w:t>
      </w:r>
      <w:r>
        <w:t>(s 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410"/>
        <w:gridCol w:w="2410"/>
        <w:gridCol w:w="2410"/>
      </w:tblGrid>
      <w:tr w:rsidR="0083336D" w:rsidRPr="00A46D05" w:rsidTr="00F9535D">
        <w:trPr>
          <w:jc w:val="center"/>
        </w:trPr>
        <w:tc>
          <w:tcPr>
            <w:tcW w:w="1700" w:type="dxa"/>
          </w:tcPr>
          <w:p w:rsidR="0083336D" w:rsidRPr="004B422E" w:rsidRDefault="0083336D" w:rsidP="00F9535D">
            <w:pPr>
              <w:pStyle w:val="Tablehead"/>
            </w:pPr>
            <w:r>
              <w:rPr>
                <w:rFonts w:hint="cs"/>
                <w:rtl/>
              </w:rPr>
              <w:t>الانشغال</w:t>
            </w:r>
            <w:r w:rsidRPr="004B422E">
              <w:br/>
              <w:t>(%)</w:t>
            </w:r>
          </w:p>
        </w:tc>
        <w:tc>
          <w:tcPr>
            <w:tcW w:w="2410" w:type="dxa"/>
          </w:tcPr>
          <w:p w:rsidR="0083336D" w:rsidRPr="004B422E" w:rsidRDefault="0083336D" w:rsidP="00E80D3D">
            <w:pPr>
              <w:pStyle w:val="Tablehead"/>
              <w:rPr>
                <w:rtl/>
                <w:lang w:bidi="ar-EG"/>
              </w:rPr>
            </w:pPr>
            <w:r>
              <w:rPr>
                <w:rFonts w:hint="cs"/>
                <w:rtl/>
                <w:lang w:bidi="ar-EG"/>
              </w:rPr>
              <w:t>عدد العينات</w:t>
            </w:r>
            <w:r>
              <w:rPr>
                <w:rFonts w:hint="cs"/>
                <w:rtl/>
                <w:lang w:bidi="ar-EG"/>
              </w:rPr>
              <w:br/>
              <w:t>المستقلة المطلوب</w:t>
            </w:r>
          </w:p>
        </w:tc>
        <w:tc>
          <w:tcPr>
            <w:tcW w:w="2410" w:type="dxa"/>
          </w:tcPr>
          <w:p w:rsidR="0083336D" w:rsidRPr="007309E7" w:rsidRDefault="0083336D" w:rsidP="00F9535D">
            <w:pPr>
              <w:pStyle w:val="Tablehead"/>
            </w:pPr>
            <w:r>
              <w:rPr>
                <w:rFonts w:hint="cs"/>
                <w:rtl/>
                <w:lang w:bidi="ar-EG"/>
              </w:rPr>
              <w:t>عدد العينات</w:t>
            </w:r>
            <w:r>
              <w:rPr>
                <w:rFonts w:hint="cs"/>
                <w:rtl/>
                <w:lang w:bidi="ar-EG"/>
              </w:rPr>
              <w:br/>
              <w:t>غير المستقلة المطلوب</w:t>
            </w:r>
          </w:p>
        </w:tc>
        <w:tc>
          <w:tcPr>
            <w:tcW w:w="2410" w:type="dxa"/>
          </w:tcPr>
          <w:p w:rsidR="0083336D" w:rsidRPr="007309E7" w:rsidRDefault="0083336D" w:rsidP="00F9535D">
            <w:pPr>
              <w:pStyle w:val="Tablehead"/>
            </w:pPr>
            <w:r>
              <w:rPr>
                <w:rFonts w:hint="cs"/>
                <w:rtl/>
                <w:lang w:bidi="ar-EG"/>
              </w:rPr>
              <w:t>ساعة الاعتيان المطلوبة للعينات</w:t>
            </w:r>
            <w:r>
              <w:rPr>
                <w:rFonts w:hint="cs"/>
                <w:rtl/>
                <w:lang w:bidi="ar-EG"/>
              </w:rPr>
              <w:br/>
              <w:t>غير المستقلة</w:t>
            </w:r>
          </w:p>
        </w:tc>
      </w:tr>
      <w:tr w:rsidR="0083336D" w:rsidRPr="004B422E" w:rsidTr="00F9535D">
        <w:trPr>
          <w:jc w:val="center"/>
        </w:trPr>
        <w:tc>
          <w:tcPr>
            <w:tcW w:w="1700" w:type="dxa"/>
          </w:tcPr>
          <w:p w:rsidR="0083336D" w:rsidRPr="004B422E" w:rsidRDefault="0083336D" w:rsidP="00F9535D">
            <w:pPr>
              <w:pStyle w:val="Tabletext"/>
              <w:tabs>
                <w:tab w:val="decimal" w:pos="672"/>
              </w:tabs>
              <w:rPr>
                <w:lang w:eastAsia="zh-CN"/>
              </w:rPr>
            </w:pPr>
            <w:r w:rsidRPr="004B422E">
              <w:rPr>
                <w:lang w:eastAsia="zh-CN"/>
              </w:rPr>
              <w:t>6</w:t>
            </w:r>
            <w:r>
              <w:rPr>
                <w:lang w:eastAsia="zh-CN"/>
              </w:rPr>
              <w:t>,</w:t>
            </w:r>
            <w:r w:rsidRPr="004B422E">
              <w:rPr>
                <w:lang w:eastAsia="zh-CN"/>
              </w:rPr>
              <w:t>67</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5 368</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16 641</w:t>
            </w:r>
          </w:p>
        </w:tc>
        <w:tc>
          <w:tcPr>
            <w:tcW w:w="2410" w:type="dxa"/>
          </w:tcPr>
          <w:p w:rsidR="0083336D" w:rsidRPr="004B422E" w:rsidRDefault="0083336D" w:rsidP="00F9535D">
            <w:pPr>
              <w:pStyle w:val="Tabletext"/>
              <w:tabs>
                <w:tab w:val="decimal" w:pos="956"/>
                <w:tab w:val="decimal" w:pos="6804"/>
              </w:tabs>
              <w:jc w:val="both"/>
              <w:rPr>
                <w:lang w:eastAsia="zh-CN"/>
              </w:rPr>
            </w:pPr>
            <w:r w:rsidRPr="004B422E">
              <w:rPr>
                <w:lang w:eastAsia="zh-CN"/>
              </w:rPr>
              <w:t>18</w:t>
            </w:r>
            <w:r>
              <w:rPr>
                <w:lang w:eastAsia="zh-CN"/>
              </w:rPr>
              <w:t>,</w:t>
            </w:r>
            <w:r w:rsidRPr="004B422E">
              <w:rPr>
                <w:lang w:eastAsia="zh-CN"/>
              </w:rPr>
              <w:t>5</w:t>
            </w:r>
          </w:p>
        </w:tc>
      </w:tr>
      <w:tr w:rsidR="0083336D" w:rsidRPr="004B422E" w:rsidTr="00F9535D">
        <w:trPr>
          <w:jc w:val="center"/>
        </w:trPr>
        <w:tc>
          <w:tcPr>
            <w:tcW w:w="1700" w:type="dxa"/>
          </w:tcPr>
          <w:p w:rsidR="0083336D" w:rsidRPr="004B422E" w:rsidRDefault="0083336D" w:rsidP="00F9535D">
            <w:pPr>
              <w:pStyle w:val="Tabletext"/>
              <w:tabs>
                <w:tab w:val="decimal" w:pos="672"/>
              </w:tabs>
              <w:ind w:right="680"/>
              <w:rPr>
                <w:lang w:eastAsia="zh-CN"/>
              </w:rPr>
            </w:pPr>
            <w:r w:rsidRPr="004B422E">
              <w:rPr>
                <w:lang w:eastAsia="zh-CN"/>
              </w:rPr>
              <w:t>10</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3 461</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10 730</w:t>
            </w:r>
          </w:p>
        </w:tc>
        <w:tc>
          <w:tcPr>
            <w:tcW w:w="2410" w:type="dxa"/>
          </w:tcPr>
          <w:p w:rsidR="0083336D" w:rsidRPr="004B422E" w:rsidRDefault="0083336D" w:rsidP="00F9535D">
            <w:pPr>
              <w:pStyle w:val="Tabletext"/>
              <w:tabs>
                <w:tab w:val="decimal" w:pos="956"/>
                <w:tab w:val="decimal" w:pos="6804"/>
              </w:tabs>
              <w:jc w:val="both"/>
              <w:rPr>
                <w:lang w:eastAsia="zh-CN"/>
              </w:rPr>
            </w:pPr>
            <w:r w:rsidRPr="004B422E">
              <w:rPr>
                <w:lang w:eastAsia="zh-CN"/>
              </w:rPr>
              <w:t>12</w:t>
            </w:r>
          </w:p>
        </w:tc>
      </w:tr>
      <w:tr w:rsidR="0083336D" w:rsidRPr="004B422E" w:rsidTr="00F9535D">
        <w:trPr>
          <w:jc w:val="center"/>
        </w:trPr>
        <w:tc>
          <w:tcPr>
            <w:tcW w:w="1700" w:type="dxa"/>
          </w:tcPr>
          <w:p w:rsidR="0083336D" w:rsidRPr="004B422E" w:rsidRDefault="0083336D" w:rsidP="00F9535D">
            <w:pPr>
              <w:pStyle w:val="Tabletext"/>
              <w:tabs>
                <w:tab w:val="decimal" w:pos="672"/>
              </w:tabs>
              <w:ind w:right="680"/>
              <w:rPr>
                <w:lang w:eastAsia="zh-CN"/>
              </w:rPr>
            </w:pPr>
            <w:r w:rsidRPr="004B422E">
              <w:rPr>
                <w:lang w:eastAsia="zh-CN"/>
              </w:rPr>
              <w:t>15</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2 117</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6 563</w:t>
            </w:r>
          </w:p>
        </w:tc>
        <w:tc>
          <w:tcPr>
            <w:tcW w:w="2410" w:type="dxa"/>
          </w:tcPr>
          <w:p w:rsidR="0083336D" w:rsidRPr="004B422E" w:rsidRDefault="0083336D" w:rsidP="00F9535D">
            <w:pPr>
              <w:pStyle w:val="Tabletext"/>
              <w:tabs>
                <w:tab w:val="decimal" w:pos="956"/>
                <w:tab w:val="decimal" w:pos="6804"/>
              </w:tabs>
              <w:jc w:val="both"/>
              <w:rPr>
                <w:lang w:eastAsia="zh-CN"/>
              </w:rPr>
            </w:pPr>
            <w:r w:rsidRPr="004B422E">
              <w:rPr>
                <w:lang w:eastAsia="zh-CN"/>
              </w:rPr>
              <w:t>7</w:t>
            </w:r>
            <w:r>
              <w:rPr>
                <w:lang w:eastAsia="zh-CN"/>
              </w:rPr>
              <w:t>,</w:t>
            </w:r>
            <w:r w:rsidRPr="004B422E">
              <w:rPr>
                <w:lang w:eastAsia="zh-CN"/>
              </w:rPr>
              <w:t>3</w:t>
            </w:r>
          </w:p>
        </w:tc>
      </w:tr>
      <w:tr w:rsidR="0083336D" w:rsidRPr="004B422E" w:rsidTr="00F9535D">
        <w:trPr>
          <w:jc w:val="center"/>
        </w:trPr>
        <w:tc>
          <w:tcPr>
            <w:tcW w:w="1700" w:type="dxa"/>
          </w:tcPr>
          <w:p w:rsidR="0083336D" w:rsidRPr="004B422E" w:rsidRDefault="0083336D" w:rsidP="00F9535D">
            <w:pPr>
              <w:pStyle w:val="Tabletext"/>
              <w:tabs>
                <w:tab w:val="decimal" w:pos="672"/>
              </w:tabs>
              <w:ind w:right="680"/>
              <w:rPr>
                <w:lang w:eastAsia="zh-CN"/>
              </w:rPr>
            </w:pPr>
            <w:r w:rsidRPr="004B422E">
              <w:rPr>
                <w:lang w:eastAsia="zh-CN"/>
              </w:rPr>
              <w:t>20</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1 535</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4 759</w:t>
            </w:r>
          </w:p>
        </w:tc>
        <w:tc>
          <w:tcPr>
            <w:tcW w:w="2410" w:type="dxa"/>
          </w:tcPr>
          <w:p w:rsidR="0083336D" w:rsidRPr="004B422E" w:rsidRDefault="0083336D" w:rsidP="00F9535D">
            <w:pPr>
              <w:pStyle w:val="Tabletext"/>
              <w:tabs>
                <w:tab w:val="decimal" w:pos="956"/>
                <w:tab w:val="decimal" w:pos="6804"/>
              </w:tabs>
              <w:jc w:val="both"/>
              <w:rPr>
                <w:lang w:eastAsia="zh-CN"/>
              </w:rPr>
            </w:pPr>
            <w:r w:rsidRPr="004B422E">
              <w:rPr>
                <w:lang w:eastAsia="zh-CN"/>
              </w:rPr>
              <w:t>5</w:t>
            </w:r>
            <w:r>
              <w:rPr>
                <w:lang w:eastAsia="zh-CN"/>
              </w:rPr>
              <w:t>,</w:t>
            </w:r>
            <w:r w:rsidRPr="004B422E">
              <w:rPr>
                <w:lang w:eastAsia="zh-CN"/>
              </w:rPr>
              <w:t>3</w:t>
            </w:r>
          </w:p>
        </w:tc>
      </w:tr>
      <w:tr w:rsidR="0083336D" w:rsidRPr="004B422E" w:rsidTr="00F9535D">
        <w:trPr>
          <w:jc w:val="center"/>
        </w:trPr>
        <w:tc>
          <w:tcPr>
            <w:tcW w:w="1700" w:type="dxa"/>
          </w:tcPr>
          <w:p w:rsidR="0083336D" w:rsidRPr="004B422E" w:rsidRDefault="0083336D" w:rsidP="00F9535D">
            <w:pPr>
              <w:pStyle w:val="Tabletext"/>
              <w:tabs>
                <w:tab w:val="decimal" w:pos="672"/>
              </w:tabs>
              <w:ind w:right="680"/>
              <w:rPr>
                <w:rtl/>
              </w:rPr>
            </w:pPr>
            <w:r w:rsidRPr="004B422E">
              <w:t>30</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849</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2 632</w:t>
            </w:r>
          </w:p>
        </w:tc>
        <w:tc>
          <w:tcPr>
            <w:tcW w:w="2410" w:type="dxa"/>
          </w:tcPr>
          <w:p w:rsidR="0083336D" w:rsidRPr="004B422E" w:rsidRDefault="0083336D" w:rsidP="00F9535D">
            <w:pPr>
              <w:pStyle w:val="Tabletext"/>
              <w:tabs>
                <w:tab w:val="decimal" w:pos="956"/>
                <w:tab w:val="decimal" w:pos="6804"/>
              </w:tabs>
              <w:jc w:val="both"/>
              <w:rPr>
                <w:lang w:eastAsia="zh-CN"/>
              </w:rPr>
            </w:pPr>
            <w:r w:rsidRPr="004B422E">
              <w:rPr>
                <w:lang w:eastAsia="zh-CN"/>
              </w:rPr>
              <w:t>2</w:t>
            </w:r>
            <w:r>
              <w:rPr>
                <w:lang w:eastAsia="zh-CN"/>
              </w:rPr>
              <w:t>,</w:t>
            </w:r>
            <w:r w:rsidRPr="004B422E">
              <w:rPr>
                <w:lang w:eastAsia="zh-CN"/>
              </w:rPr>
              <w:t>9</w:t>
            </w:r>
          </w:p>
        </w:tc>
      </w:tr>
      <w:tr w:rsidR="0083336D" w:rsidRPr="004B422E" w:rsidTr="00F9535D">
        <w:trPr>
          <w:jc w:val="center"/>
        </w:trPr>
        <w:tc>
          <w:tcPr>
            <w:tcW w:w="1700" w:type="dxa"/>
          </w:tcPr>
          <w:p w:rsidR="0083336D" w:rsidRPr="004B422E" w:rsidRDefault="0083336D" w:rsidP="00F9535D">
            <w:pPr>
              <w:pStyle w:val="Tabletext"/>
              <w:tabs>
                <w:tab w:val="decimal" w:pos="672"/>
              </w:tabs>
              <w:ind w:right="680"/>
            </w:pPr>
            <w:r w:rsidRPr="004B422E">
              <w:t>40</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573</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1 777</w:t>
            </w:r>
          </w:p>
        </w:tc>
        <w:tc>
          <w:tcPr>
            <w:tcW w:w="2410" w:type="dxa"/>
          </w:tcPr>
          <w:p w:rsidR="0083336D" w:rsidRPr="004B422E" w:rsidRDefault="0083336D" w:rsidP="00F9535D">
            <w:pPr>
              <w:pStyle w:val="Tabletext"/>
              <w:tabs>
                <w:tab w:val="decimal" w:pos="956"/>
                <w:tab w:val="decimal" w:pos="6804"/>
              </w:tabs>
              <w:jc w:val="both"/>
              <w:rPr>
                <w:lang w:eastAsia="zh-CN"/>
              </w:rPr>
            </w:pPr>
            <w:r w:rsidRPr="004B422E">
              <w:rPr>
                <w:lang w:eastAsia="zh-CN"/>
              </w:rPr>
              <w:t>2</w:t>
            </w:r>
            <w:r>
              <w:rPr>
                <w:lang w:eastAsia="zh-CN"/>
              </w:rPr>
              <w:t>,</w:t>
            </w:r>
            <w:r w:rsidRPr="004B422E">
              <w:rPr>
                <w:lang w:eastAsia="zh-CN"/>
              </w:rPr>
              <w:t>0</w:t>
            </w:r>
          </w:p>
        </w:tc>
      </w:tr>
      <w:tr w:rsidR="0083336D" w:rsidRPr="004B422E" w:rsidTr="00F9535D">
        <w:trPr>
          <w:jc w:val="center"/>
        </w:trPr>
        <w:tc>
          <w:tcPr>
            <w:tcW w:w="1700" w:type="dxa"/>
          </w:tcPr>
          <w:p w:rsidR="0083336D" w:rsidRPr="004B422E" w:rsidRDefault="0083336D" w:rsidP="00F9535D">
            <w:pPr>
              <w:pStyle w:val="Tabletext"/>
              <w:tabs>
                <w:tab w:val="decimal" w:pos="672"/>
              </w:tabs>
              <w:ind w:right="680"/>
            </w:pPr>
            <w:r w:rsidRPr="004B422E">
              <w:t>50</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381</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1 182</w:t>
            </w:r>
          </w:p>
        </w:tc>
        <w:tc>
          <w:tcPr>
            <w:tcW w:w="2410" w:type="dxa"/>
          </w:tcPr>
          <w:p w:rsidR="0083336D" w:rsidRPr="004B422E" w:rsidRDefault="0083336D" w:rsidP="00F9535D">
            <w:pPr>
              <w:pStyle w:val="Tabletext"/>
              <w:tabs>
                <w:tab w:val="decimal" w:pos="956"/>
                <w:tab w:val="decimal" w:pos="6804"/>
              </w:tabs>
              <w:jc w:val="both"/>
              <w:rPr>
                <w:lang w:eastAsia="zh-CN"/>
              </w:rPr>
            </w:pPr>
            <w:r w:rsidRPr="004B422E">
              <w:rPr>
                <w:lang w:eastAsia="zh-CN"/>
              </w:rPr>
              <w:t>1</w:t>
            </w:r>
            <w:r>
              <w:rPr>
                <w:lang w:eastAsia="zh-CN"/>
              </w:rPr>
              <w:t>,</w:t>
            </w:r>
            <w:r w:rsidRPr="004B422E">
              <w:rPr>
                <w:lang w:eastAsia="zh-CN"/>
              </w:rPr>
              <w:t>3</w:t>
            </w:r>
          </w:p>
        </w:tc>
      </w:tr>
      <w:tr w:rsidR="0083336D" w:rsidRPr="004B422E" w:rsidTr="00F9535D">
        <w:trPr>
          <w:jc w:val="center"/>
        </w:trPr>
        <w:tc>
          <w:tcPr>
            <w:tcW w:w="1700" w:type="dxa"/>
          </w:tcPr>
          <w:p w:rsidR="0083336D" w:rsidRPr="004B422E" w:rsidRDefault="0083336D" w:rsidP="00F9535D">
            <w:pPr>
              <w:pStyle w:val="Tabletext"/>
              <w:tabs>
                <w:tab w:val="decimal" w:pos="672"/>
              </w:tabs>
              <w:ind w:right="680"/>
            </w:pPr>
            <w:r w:rsidRPr="004B422E">
              <w:t>60</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253</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785</w:t>
            </w:r>
          </w:p>
        </w:tc>
        <w:tc>
          <w:tcPr>
            <w:tcW w:w="2410" w:type="dxa"/>
          </w:tcPr>
          <w:p w:rsidR="0083336D" w:rsidRPr="004B422E" w:rsidRDefault="0083336D" w:rsidP="00F9535D">
            <w:pPr>
              <w:pStyle w:val="Tabletext"/>
              <w:tabs>
                <w:tab w:val="decimal" w:pos="956"/>
                <w:tab w:val="decimal" w:pos="6804"/>
              </w:tabs>
              <w:jc w:val="both"/>
              <w:rPr>
                <w:lang w:eastAsia="zh-CN"/>
              </w:rPr>
            </w:pPr>
            <w:r w:rsidRPr="004B422E">
              <w:rPr>
                <w:lang w:eastAsia="zh-CN"/>
              </w:rPr>
              <w:t>0</w:t>
            </w:r>
            <w:r>
              <w:rPr>
                <w:lang w:eastAsia="zh-CN"/>
              </w:rPr>
              <w:t>,</w:t>
            </w:r>
            <w:r w:rsidRPr="004B422E">
              <w:rPr>
                <w:lang w:eastAsia="zh-CN"/>
              </w:rPr>
              <w:t>9</w:t>
            </w:r>
          </w:p>
        </w:tc>
      </w:tr>
      <w:tr w:rsidR="0083336D" w:rsidRPr="004B422E" w:rsidTr="00F9535D">
        <w:trPr>
          <w:jc w:val="center"/>
        </w:trPr>
        <w:tc>
          <w:tcPr>
            <w:tcW w:w="1700" w:type="dxa"/>
          </w:tcPr>
          <w:p w:rsidR="0083336D" w:rsidRPr="004B422E" w:rsidRDefault="0083336D" w:rsidP="00F9535D">
            <w:pPr>
              <w:pStyle w:val="Tabletext"/>
              <w:tabs>
                <w:tab w:val="decimal" w:pos="672"/>
              </w:tabs>
              <w:ind w:right="680"/>
            </w:pPr>
            <w:r w:rsidRPr="004B422E">
              <w:t>70</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162</w:t>
            </w:r>
          </w:p>
        </w:tc>
        <w:tc>
          <w:tcPr>
            <w:tcW w:w="2410" w:type="dxa"/>
          </w:tcPr>
          <w:p w:rsidR="0083336D" w:rsidRPr="004B422E" w:rsidRDefault="0083336D" w:rsidP="00F9535D">
            <w:pPr>
              <w:pStyle w:val="Tabletext"/>
              <w:tabs>
                <w:tab w:val="decimal" w:pos="672"/>
              </w:tabs>
              <w:ind w:right="794"/>
              <w:rPr>
                <w:lang w:eastAsia="zh-CN"/>
              </w:rPr>
            </w:pPr>
            <w:r w:rsidRPr="004B422E">
              <w:rPr>
                <w:lang w:eastAsia="zh-CN"/>
              </w:rPr>
              <w:t>166</w:t>
            </w:r>
          </w:p>
        </w:tc>
        <w:tc>
          <w:tcPr>
            <w:tcW w:w="2410" w:type="dxa"/>
          </w:tcPr>
          <w:p w:rsidR="0083336D" w:rsidRPr="004B422E" w:rsidRDefault="0083336D" w:rsidP="00F9535D">
            <w:pPr>
              <w:pStyle w:val="Tabletext"/>
              <w:tabs>
                <w:tab w:val="decimal" w:pos="956"/>
                <w:tab w:val="decimal" w:pos="6804"/>
              </w:tabs>
              <w:jc w:val="both"/>
              <w:rPr>
                <w:lang w:eastAsia="zh-CN"/>
              </w:rPr>
            </w:pPr>
            <w:r w:rsidRPr="004B422E">
              <w:rPr>
                <w:lang w:eastAsia="zh-CN"/>
              </w:rPr>
              <w:t>0</w:t>
            </w:r>
            <w:r>
              <w:rPr>
                <w:lang w:eastAsia="zh-CN"/>
              </w:rPr>
              <w:t>,</w:t>
            </w:r>
            <w:r w:rsidRPr="004B422E">
              <w:rPr>
                <w:lang w:eastAsia="zh-CN"/>
              </w:rPr>
              <w:t>2</w:t>
            </w:r>
          </w:p>
        </w:tc>
      </w:tr>
    </w:tbl>
    <w:p w:rsidR="00815627" w:rsidRDefault="00815627" w:rsidP="00A40218">
      <w:pPr>
        <w:spacing w:before="0"/>
        <w:rPr>
          <w:rtl/>
        </w:rPr>
      </w:pPr>
    </w:p>
    <w:p w:rsidR="0008734E" w:rsidRDefault="0008734E" w:rsidP="0008734E">
      <w:pPr>
        <w:pStyle w:val="FigureNo"/>
      </w:pPr>
      <w:r>
        <w:rPr>
          <w:rFonts w:hint="cs"/>
          <w:rtl/>
        </w:rPr>
        <w:t xml:space="preserve">الشـكل </w:t>
      </w:r>
      <w:r>
        <w:t>1</w:t>
      </w:r>
    </w:p>
    <w:p w:rsidR="0008734E" w:rsidRPr="0008734E" w:rsidRDefault="00C76979" w:rsidP="009D74A3">
      <w:pPr>
        <w:pStyle w:val="FigureTitle"/>
      </w:pPr>
      <w:r>
        <w:rPr>
          <w:noProof/>
          <w:lang w:val="en-US" w:eastAsia="zh-CN" w:bidi="ar-SA"/>
        </w:rPr>
        <mc:AlternateContent>
          <mc:Choice Requires="wps">
            <w:drawing>
              <wp:anchor distT="0" distB="0" distL="114300" distR="114300" simplePos="0" relativeHeight="251668992" behindDoc="0" locked="0" layoutInCell="1" allowOverlap="1">
                <wp:simplePos x="0" y="0"/>
                <wp:positionH relativeFrom="column">
                  <wp:posOffset>1144905</wp:posOffset>
                </wp:positionH>
                <wp:positionV relativeFrom="paragraph">
                  <wp:posOffset>423545</wp:posOffset>
                </wp:positionV>
                <wp:extent cx="3830320" cy="161925"/>
                <wp:effectExtent l="1905" t="4445"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1619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Pr="0056751E" w:rsidRDefault="00E80D3D" w:rsidP="0056751E">
                            <w:pPr>
                              <w:spacing w:before="0"/>
                              <w:jc w:val="center"/>
                              <w:rPr>
                                <w:sz w:val="18"/>
                                <w:szCs w:val="24"/>
                              </w:rPr>
                            </w:pPr>
                            <w:r w:rsidRPr="0056751E">
                              <w:rPr>
                                <w:rFonts w:hint="cs"/>
                                <w:sz w:val="18"/>
                                <w:szCs w:val="24"/>
                                <w:rtl/>
                              </w:rPr>
                              <w:t xml:space="preserve">عدد العينات المستقلة </w:t>
                            </w:r>
                            <w:r w:rsidRPr="0056751E">
                              <w:rPr>
                                <w:sz w:val="18"/>
                                <w:szCs w:val="24"/>
                              </w:rPr>
                              <w:t>(n)</w:t>
                            </w:r>
                            <w:r w:rsidRPr="0056751E">
                              <w:rPr>
                                <w:rFonts w:hint="cs"/>
                                <w:sz w:val="18"/>
                                <w:szCs w:val="24"/>
                                <w:rtl/>
                              </w:rPr>
                              <w:t xml:space="preserve"> درجة انشغال الطيف </w:t>
                            </w:r>
                            <w:r w:rsidRPr="0056751E">
                              <w:rPr>
                                <w:sz w:val="18"/>
                                <w:szCs w:val="24"/>
                              </w:rPr>
                              <w:t>(x)</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90.15pt;margin-top:33.35pt;width:301.6pt;height:1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" fillcolor="white [3212]" stroked="f">
                <v:textbox inset=".5mm,0,.5mm,0">
                  <w:txbxContent>
                    <w:p w:rsidR="00E80D3D" w:rsidRPr="0056751E" w:rsidRDefault="00E80D3D" w:rsidP="0056751E">
                      <w:pPr>
                        <w:spacing w:before="0"/>
                        <w:jc w:val="center"/>
                        <w:rPr>
                          <w:sz w:val="18"/>
                          <w:szCs w:val="24"/>
                        </w:rPr>
                      </w:pPr>
                      <w:r w:rsidRPr="0056751E">
                        <w:rPr>
                          <w:rFonts w:hint="cs"/>
                          <w:sz w:val="18"/>
                          <w:szCs w:val="24"/>
                          <w:rtl/>
                        </w:rPr>
                        <w:t xml:space="preserve">عدد العينات المستقلة </w:t>
                      </w:r>
                      <w:r w:rsidRPr="0056751E">
                        <w:rPr>
                          <w:sz w:val="18"/>
                          <w:szCs w:val="24"/>
                        </w:rPr>
                        <w:t>(n)</w:t>
                      </w:r>
                      <w:r w:rsidRPr="0056751E">
                        <w:rPr>
                          <w:rFonts w:hint="cs"/>
                          <w:sz w:val="18"/>
                          <w:szCs w:val="24"/>
                          <w:rtl/>
                        </w:rPr>
                        <w:t xml:space="preserve"> درجة انشغال الطيف </w:t>
                      </w:r>
                      <w:r w:rsidRPr="0056751E">
                        <w:rPr>
                          <w:sz w:val="18"/>
                          <w:szCs w:val="24"/>
                        </w:rPr>
                        <w:t>(x)</w:t>
                      </w:r>
                    </w:p>
                  </w:txbxContent>
                </v:textbox>
              </v:shape>
            </w:pict>
          </mc:Fallback>
        </mc:AlternateContent>
      </w:r>
      <w:r w:rsidR="0008734E" w:rsidRPr="0008734E">
        <w:rPr>
          <w:rFonts w:hint="cs"/>
          <w:rtl/>
        </w:rPr>
        <w:t xml:space="preserve">عدد العينات المستقلة المطلوبة إزاء انشغال الطيف عند دقة نسبية مقدارها </w:t>
      </w:r>
      <w:r w:rsidR="0008734E" w:rsidRPr="0008734E">
        <w:t>%10</w:t>
      </w:r>
      <w:r w:rsidR="0008734E">
        <w:rPr>
          <w:rtl/>
        </w:rPr>
        <w:br/>
      </w:r>
      <w:r w:rsidR="0008734E" w:rsidRPr="0008734E">
        <w:rPr>
          <w:rFonts w:hint="cs"/>
          <w:rtl/>
        </w:rPr>
        <w:t xml:space="preserve">وسوية موثوقية مقدارها </w:t>
      </w:r>
      <w:r w:rsidR="0008734E" w:rsidRPr="0008734E">
        <w:t>%95</w:t>
      </w:r>
    </w:p>
    <w:p w:rsidR="00815627" w:rsidRDefault="0008734E" w:rsidP="0008734E">
      <w:pPr>
        <w:jc w:val="center"/>
        <w:rPr>
          <w:rtl/>
        </w:rPr>
      </w:pPr>
      <w:r>
        <w:rPr>
          <w:noProof/>
          <w:lang w:eastAsia="zh-CN"/>
        </w:rPr>
        <w:drawing>
          <wp:inline distT="0" distB="0" distL="0" distR="0" wp14:anchorId="298EFA4F" wp14:editId="6D255EB8">
            <wp:extent cx="4867275" cy="3095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3095625"/>
                    </a:xfrm>
                    <a:prstGeom prst="rect">
                      <a:avLst/>
                    </a:prstGeom>
                    <a:noFill/>
                    <a:ln>
                      <a:noFill/>
                    </a:ln>
                  </pic:spPr>
                </pic:pic>
              </a:graphicData>
            </a:graphic>
          </wp:inline>
        </w:drawing>
      </w:r>
    </w:p>
    <w:p w:rsidR="0008734E" w:rsidRPr="00815627" w:rsidRDefault="0056751E" w:rsidP="00A40218">
      <w:pPr>
        <w:pStyle w:val="Heading2"/>
        <w:rPr>
          <w:rtl/>
        </w:rPr>
      </w:pPr>
      <w:r>
        <w:t>5.3</w:t>
      </w:r>
      <w:r>
        <w:rPr>
          <w:rFonts w:hint="cs"/>
          <w:rtl/>
        </w:rPr>
        <w:tab/>
        <w:t>اعتبارات بشأن قياسات الانشغال</w:t>
      </w:r>
    </w:p>
    <w:p w:rsidR="0056751E" w:rsidRDefault="00612409" w:rsidP="0056751E">
      <w:pPr>
        <w:pStyle w:val="Heading3"/>
        <w:rPr>
          <w:rtl/>
        </w:rPr>
      </w:pPr>
      <w:r>
        <w:rPr>
          <w:lang w:bidi="ar-EG"/>
        </w:rPr>
        <w:t>1</w:t>
      </w:r>
      <w:r w:rsidR="0056751E">
        <w:rPr>
          <w:lang w:bidi="ar-EG"/>
        </w:rPr>
        <w:t>.5.3</w:t>
      </w:r>
      <w:r>
        <w:rPr>
          <w:rFonts w:hint="cs"/>
          <w:rtl/>
          <w:lang w:bidi="ar-EG"/>
        </w:rPr>
        <w:tab/>
      </w:r>
      <w:r w:rsidR="0056751E">
        <w:rPr>
          <w:rFonts w:hint="cs"/>
          <w:rtl/>
        </w:rPr>
        <w:t>التعرف على هوية الإرسال</w:t>
      </w:r>
    </w:p>
    <w:p w:rsidR="00612409" w:rsidRDefault="00612409" w:rsidP="0056751E">
      <w:pPr>
        <w:rPr>
          <w:rtl/>
          <w:lang w:bidi="ar-EG"/>
        </w:rPr>
      </w:pPr>
      <w:r>
        <w:rPr>
          <w:rFonts w:hint="cs"/>
          <w:rtl/>
          <w:lang w:bidi="ar-EG"/>
        </w:rPr>
        <w:t xml:space="preserve">المراقبة الأوتوماتية البسيطة غير قادرة على التمييز بين البث المطلوب والبث غير المطلوب. </w:t>
      </w:r>
      <w:r w:rsidR="0056751E">
        <w:rPr>
          <w:rFonts w:hint="cs"/>
          <w:rtl/>
          <w:lang w:bidi="ar-EG"/>
        </w:rPr>
        <w:t xml:space="preserve">أو </w:t>
      </w:r>
      <w:r>
        <w:rPr>
          <w:rFonts w:hint="cs"/>
          <w:rtl/>
          <w:lang w:bidi="ar-EG"/>
        </w:rPr>
        <w:t>إذا شَغَل عدة مستعملين تردداً داخل منطقة تغطية نظام المراقبة</w:t>
      </w:r>
      <w:r w:rsidR="0056751E">
        <w:rPr>
          <w:rFonts w:hint="cs"/>
          <w:rtl/>
          <w:lang w:bidi="ar-EG"/>
        </w:rPr>
        <w:t>.</w:t>
      </w:r>
      <w:r>
        <w:rPr>
          <w:rFonts w:hint="cs"/>
          <w:rtl/>
          <w:lang w:bidi="ar-EG"/>
        </w:rPr>
        <w:t xml:space="preserve"> </w:t>
      </w:r>
      <w:r w:rsidR="0056751E">
        <w:rPr>
          <w:rFonts w:hint="cs"/>
          <w:rtl/>
          <w:lang w:bidi="ar-EG"/>
        </w:rPr>
        <w:t>وتعالج كل الإرسالات التي تتجاوز</w:t>
      </w:r>
      <w:r w:rsidR="00525481">
        <w:rPr>
          <w:rFonts w:hint="cs"/>
          <w:rtl/>
          <w:lang w:bidi="ar-EG"/>
        </w:rPr>
        <w:t xml:space="preserve"> قيمة العتبة المختارة باعتبارها قنوات مشغولة.</w:t>
      </w:r>
    </w:p>
    <w:p w:rsidR="00525481" w:rsidRDefault="00525481" w:rsidP="0056751E">
      <w:pPr>
        <w:rPr>
          <w:rtl/>
          <w:lang w:bidi="ar-EG"/>
        </w:rPr>
      </w:pPr>
      <w:r>
        <w:rPr>
          <w:rFonts w:hint="cs"/>
          <w:rtl/>
          <w:lang w:bidi="ar-EG"/>
        </w:rPr>
        <w:lastRenderedPageBreak/>
        <w:t>ويمكن استعمال برمجيات حديثة للمعالجة في الوقت الفعلي والمعالجة اللاحقة التمييز بين المستعملين المختلفين مع مراعاة معلومات مثل شدة المجال واتجاه الوصول عند المستقبل ومعلومات شفرة انتقائية وخصائص التشكيل.</w:t>
      </w:r>
    </w:p>
    <w:p w:rsidR="00612409" w:rsidRPr="005A4D2F" w:rsidRDefault="00525481" w:rsidP="00525481">
      <w:pPr>
        <w:pStyle w:val="Heading3"/>
        <w:rPr>
          <w:rtl/>
          <w:lang w:bidi="ar-EG"/>
        </w:rPr>
      </w:pPr>
      <w:r>
        <w:rPr>
          <w:lang w:bidi="ar-EG"/>
        </w:rPr>
        <w:t>2.5.3</w:t>
      </w:r>
      <w:r w:rsidR="00612409" w:rsidRPr="005A4D2F">
        <w:rPr>
          <w:rFonts w:hint="cs"/>
          <w:rtl/>
          <w:lang w:bidi="ar-EG"/>
        </w:rPr>
        <w:tab/>
        <w:t xml:space="preserve">مراقبة الإرسالات المتنقلة (انظر الشكل </w:t>
      </w:r>
      <w:r w:rsidR="00612409" w:rsidRPr="005A4D2F">
        <w:rPr>
          <w:lang w:bidi="ar-EG"/>
        </w:rPr>
        <w:t>1</w:t>
      </w:r>
      <w:r w:rsidR="00612409" w:rsidRPr="005A4D2F">
        <w:rPr>
          <w:rFonts w:hint="cs"/>
          <w:rtl/>
          <w:lang w:bidi="ar-EG"/>
        </w:rPr>
        <w:t>)</w:t>
      </w:r>
    </w:p>
    <w:p w:rsidR="00612409" w:rsidRDefault="00612409" w:rsidP="00435BFB">
      <w:pPr>
        <w:rPr>
          <w:lang w:bidi="ar-EG"/>
        </w:rPr>
      </w:pPr>
      <w:r>
        <w:rPr>
          <w:rFonts w:hint="cs"/>
          <w:rtl/>
          <w:lang w:bidi="ar-EG"/>
        </w:rPr>
        <w:t xml:space="preserve">قد تكون وحدة متنقلة ما مطلوبة (وحدة متنقلة </w:t>
      </w:r>
      <w:r>
        <w:rPr>
          <w:lang w:bidi="ar-EG"/>
        </w:rPr>
        <w:t>A</w:t>
      </w:r>
      <w:r>
        <w:rPr>
          <w:rFonts w:hint="cs"/>
          <w:rtl/>
          <w:lang w:bidi="ar-EG"/>
        </w:rPr>
        <w:t>) أبعد بكثير عن محطة المراقبة من موقع قاعدة المستعملين (قاعدة</w:t>
      </w:r>
      <w:r>
        <w:rPr>
          <w:rFonts w:hint="eastAsia"/>
          <w:rtl/>
          <w:lang w:bidi="ar-EG"/>
        </w:rPr>
        <w:t> </w:t>
      </w:r>
      <w:r>
        <w:rPr>
          <w:lang w:bidi="ar-EG"/>
        </w:rPr>
        <w:t>A</w:t>
      </w:r>
      <w:r>
        <w:rPr>
          <w:rFonts w:hint="cs"/>
          <w:rtl/>
          <w:lang w:bidi="ar-EG"/>
        </w:rPr>
        <w:t>). وبالتالي قد تكون شدة الإشارة المستقبلة أقل من قيمة العتبة المحددة للمراقبة في الوقت الذي تكون فيه قوية في موقع القاعدة بشكل يكفي للتمكن من إرسالها</w:t>
      </w:r>
      <w:r w:rsidR="00525481">
        <w:rPr>
          <w:rFonts w:hint="cs"/>
          <w:rtl/>
          <w:lang w:bidi="ar-EG"/>
        </w:rPr>
        <w:t xml:space="preserve"> (انظر الشكل </w:t>
      </w:r>
      <w:r w:rsidR="00525481">
        <w:rPr>
          <w:lang w:bidi="ar-EG"/>
        </w:rPr>
        <w:t>(2</w:t>
      </w:r>
      <w:r>
        <w:rPr>
          <w:rFonts w:hint="cs"/>
          <w:rtl/>
          <w:lang w:bidi="ar-EG"/>
        </w:rPr>
        <w:t>.</w:t>
      </w:r>
    </w:p>
    <w:p w:rsidR="00525481" w:rsidRDefault="00612409" w:rsidP="00525481">
      <w:pPr>
        <w:tabs>
          <w:tab w:val="left" w:pos="1546"/>
          <w:tab w:val="center" w:pos="4819"/>
        </w:tabs>
        <w:jc w:val="center"/>
        <w:rPr>
          <w:rtl/>
          <w:lang w:bidi="ar-EG"/>
        </w:rPr>
      </w:pPr>
      <w:r>
        <w:rPr>
          <w:rFonts w:hint="cs"/>
          <w:rtl/>
          <w:lang w:bidi="ar-EG"/>
        </w:rPr>
        <w:t>الش</w:t>
      </w:r>
      <w:r w:rsidR="00525481">
        <w:rPr>
          <w:rFonts w:hint="cs"/>
          <w:rtl/>
          <w:lang w:bidi="ar-EG"/>
        </w:rPr>
        <w:t>ـ</w:t>
      </w:r>
      <w:r>
        <w:rPr>
          <w:rFonts w:hint="cs"/>
          <w:rtl/>
          <w:lang w:bidi="ar-EG"/>
        </w:rPr>
        <w:t xml:space="preserve">كل </w:t>
      </w:r>
      <w:r w:rsidR="00525481">
        <w:rPr>
          <w:lang w:bidi="ar-EG"/>
        </w:rPr>
        <w:t>2</w:t>
      </w:r>
    </w:p>
    <w:p w:rsidR="00612409" w:rsidRDefault="00612409" w:rsidP="00525481">
      <w:pPr>
        <w:tabs>
          <w:tab w:val="left" w:pos="1546"/>
          <w:tab w:val="center" w:pos="4819"/>
        </w:tabs>
        <w:jc w:val="center"/>
        <w:rPr>
          <w:b/>
          <w:bCs/>
          <w:rtl/>
          <w:lang w:bidi="ar-EG"/>
        </w:rPr>
      </w:pPr>
      <w:r>
        <w:rPr>
          <w:rFonts w:hint="cs"/>
          <w:b/>
          <w:bCs/>
          <w:rtl/>
          <w:lang w:bidi="ar-EG"/>
        </w:rPr>
        <w:t>مراقبة الإرسالات المتنقلة</w:t>
      </w:r>
    </w:p>
    <w:p w:rsidR="00612409" w:rsidRDefault="00C76979" w:rsidP="00525481">
      <w:pPr>
        <w:spacing w:before="240"/>
        <w:jc w:val="center"/>
        <w:rPr>
          <w:rtl/>
          <w:lang w:bidi="ar-EG"/>
        </w:rPr>
      </w:pPr>
      <w:r>
        <w:rPr>
          <w:noProof/>
          <w:sz w:val="24"/>
          <w:szCs w:val="32"/>
          <w:rtl/>
          <w:lang w:eastAsia="zh-CN"/>
        </w:rPr>
        <mc:AlternateContent>
          <mc:Choice Requires="wps">
            <w:drawing>
              <wp:anchor distT="0" distB="0" distL="114300" distR="114300" simplePos="0" relativeHeight="251673088" behindDoc="0" locked="0" layoutInCell="0" allowOverlap="1">
                <wp:simplePos x="0" y="0"/>
                <wp:positionH relativeFrom="column">
                  <wp:posOffset>2733040</wp:posOffset>
                </wp:positionH>
                <wp:positionV relativeFrom="paragraph">
                  <wp:posOffset>2380615</wp:posOffset>
                </wp:positionV>
                <wp:extent cx="804545" cy="438150"/>
                <wp:effectExtent l="0" t="0" r="0" b="635"/>
                <wp:wrapNone/>
                <wp:docPr id="76"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4381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525481">
                            <w:pPr>
                              <w:spacing w:before="240" w:after="40" w:line="144" w:lineRule="auto"/>
                              <w:jc w:val="center"/>
                              <w:rPr>
                                <w:sz w:val="16"/>
                                <w:szCs w:val="22"/>
                                <w:lang w:bidi="ar-EG"/>
                              </w:rPr>
                            </w:pPr>
                            <w:r>
                              <w:rPr>
                                <w:rFonts w:hint="cs"/>
                                <w:sz w:val="16"/>
                                <w:szCs w:val="22"/>
                                <w:rtl/>
                                <w:lang w:bidi="ar-EG"/>
                              </w:rPr>
                              <w:t>محطة مراقبة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2" o:spid="_x0000_s1030" type="#_x0000_t202" style="position:absolute;left:0;text-align:left;margin-left:215.2pt;margin-top:187.45pt;width:63.35pt;height:3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" o:allowincell="f" fillcolor="white [3212]" stroked="f">
                <v:textbox inset="0,0,0,0">
                  <w:txbxContent>
                    <w:p w:rsidR="00E80D3D" w:rsidRDefault="00E80D3D" w:rsidP="00525481">
                      <w:pPr>
                        <w:spacing w:before="240" w:after="40" w:line="144" w:lineRule="auto"/>
                        <w:jc w:val="center"/>
                        <w:rPr>
                          <w:sz w:val="16"/>
                          <w:szCs w:val="22"/>
                          <w:lang w:bidi="ar-EG"/>
                        </w:rPr>
                      </w:pPr>
                      <w:r>
                        <w:rPr>
                          <w:rFonts w:hint="cs"/>
                          <w:sz w:val="16"/>
                          <w:szCs w:val="22"/>
                          <w:rtl/>
                          <w:lang w:bidi="ar-EG"/>
                        </w:rPr>
                        <w:t>محطة مراقبة</w:t>
                      </w:r>
                    </w:p>
                  </w:txbxContent>
                </v:textbox>
              </v:shape>
            </w:pict>
          </mc:Fallback>
        </mc:AlternateContent>
      </w:r>
      <w:r>
        <w:rPr>
          <w:noProof/>
          <w:sz w:val="24"/>
          <w:szCs w:val="32"/>
          <w:rtl/>
          <w:lang w:eastAsia="zh-CN"/>
        </w:rPr>
        <mc:AlternateContent>
          <mc:Choice Requires="wps">
            <w:drawing>
              <wp:anchor distT="0" distB="0" distL="114300" distR="114300" simplePos="0" relativeHeight="251672064" behindDoc="0" locked="0" layoutInCell="0" allowOverlap="1">
                <wp:simplePos x="0" y="0"/>
                <wp:positionH relativeFrom="column">
                  <wp:posOffset>4490085</wp:posOffset>
                </wp:positionH>
                <wp:positionV relativeFrom="paragraph">
                  <wp:posOffset>1875790</wp:posOffset>
                </wp:positionV>
                <wp:extent cx="647700" cy="290830"/>
                <wp:effectExtent l="3810" t="0" r="0" b="0"/>
                <wp:wrapNone/>
                <wp:docPr id="75"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0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525481">
                            <w:pPr>
                              <w:spacing w:before="240" w:after="40" w:line="144" w:lineRule="auto"/>
                              <w:jc w:val="center"/>
                              <w:rPr>
                                <w:sz w:val="16"/>
                                <w:szCs w:val="22"/>
                                <w:lang w:bidi="ar-EG"/>
                              </w:rPr>
                            </w:pPr>
                            <w:r>
                              <w:rPr>
                                <w:rFonts w:hint="cs"/>
                                <w:sz w:val="16"/>
                                <w:szCs w:val="22"/>
                                <w:rtl/>
                                <w:lang w:bidi="ar-EG"/>
                              </w:rPr>
                              <w:t xml:space="preserve">وحدة متنقلة </w:t>
                            </w:r>
                            <w:r>
                              <w:rPr>
                                <w:sz w:val="16"/>
                                <w:szCs w:val="22"/>
                                <w:lang w:bidi="ar-EG"/>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1" o:spid="_x0000_s1031" type="#_x0000_t202" style="position:absolute;left:0;text-align:left;margin-left:353.55pt;margin-top:147.7pt;width:51pt;height:2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" o:allowincell="f" fillcolor="white [3212]" stroked="f">
                <v:textbox inset="0,0,0,0">
                  <w:txbxContent>
                    <w:p w:rsidR="00E80D3D" w:rsidRDefault="00E80D3D" w:rsidP="00525481">
                      <w:pPr>
                        <w:spacing w:before="240" w:after="40" w:line="144" w:lineRule="auto"/>
                        <w:jc w:val="center"/>
                        <w:rPr>
                          <w:sz w:val="16"/>
                          <w:szCs w:val="22"/>
                          <w:lang w:bidi="ar-EG"/>
                        </w:rPr>
                      </w:pPr>
                      <w:r>
                        <w:rPr>
                          <w:rFonts w:hint="cs"/>
                          <w:sz w:val="16"/>
                          <w:szCs w:val="22"/>
                          <w:rtl/>
                          <w:lang w:bidi="ar-EG"/>
                        </w:rPr>
                        <w:t xml:space="preserve">وحدة متنقلة </w:t>
                      </w:r>
                      <w:r>
                        <w:rPr>
                          <w:sz w:val="16"/>
                          <w:szCs w:val="22"/>
                          <w:lang w:bidi="ar-EG"/>
                        </w:rPr>
                        <w:t>B</w:t>
                      </w:r>
                    </w:p>
                  </w:txbxContent>
                </v:textbox>
              </v:shape>
            </w:pict>
          </mc:Fallback>
        </mc:AlternateContent>
      </w:r>
      <w:r>
        <w:rPr>
          <w:noProof/>
          <w:sz w:val="24"/>
          <w:szCs w:val="32"/>
          <w:rtl/>
          <w:lang w:eastAsia="zh-CN"/>
        </w:rPr>
        <mc:AlternateContent>
          <mc:Choice Requires="wps">
            <w:drawing>
              <wp:anchor distT="0" distB="0" distL="114300" distR="114300" simplePos="0" relativeHeight="251671040" behindDoc="0" locked="0" layoutInCell="0" allowOverlap="1">
                <wp:simplePos x="0" y="0"/>
                <wp:positionH relativeFrom="column">
                  <wp:posOffset>641985</wp:posOffset>
                </wp:positionH>
                <wp:positionV relativeFrom="paragraph">
                  <wp:posOffset>1285240</wp:posOffset>
                </wp:positionV>
                <wp:extent cx="647700" cy="335915"/>
                <wp:effectExtent l="3810" t="0" r="0" b="0"/>
                <wp:wrapNone/>
                <wp:docPr id="74"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59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525481">
                            <w:pPr>
                              <w:spacing w:before="240" w:after="40" w:line="144" w:lineRule="auto"/>
                              <w:jc w:val="center"/>
                              <w:rPr>
                                <w:sz w:val="16"/>
                                <w:szCs w:val="22"/>
                                <w:lang w:bidi="ar-EG"/>
                              </w:rPr>
                            </w:pPr>
                            <w:r>
                              <w:rPr>
                                <w:rFonts w:hint="cs"/>
                                <w:sz w:val="16"/>
                                <w:szCs w:val="22"/>
                                <w:rtl/>
                                <w:lang w:bidi="ar-EG"/>
                              </w:rPr>
                              <w:t xml:space="preserve">وحدة متنقلة </w:t>
                            </w:r>
                            <w:r>
                              <w:rPr>
                                <w:sz w:val="16"/>
                                <w:szCs w:val="22"/>
                                <w:lang w:bidi="ar-EG"/>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0" o:spid="_x0000_s1032" type="#_x0000_t202" style="position:absolute;left:0;text-align:left;margin-left:50.55pt;margin-top:101.2pt;width:51pt;height:2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" o:allowincell="f" fillcolor="white [3212]" stroked="f">
                <v:textbox inset="0,0,0,0">
                  <w:txbxContent>
                    <w:p w:rsidR="00E80D3D" w:rsidRDefault="00E80D3D" w:rsidP="00525481">
                      <w:pPr>
                        <w:spacing w:before="240" w:after="40" w:line="144" w:lineRule="auto"/>
                        <w:jc w:val="center"/>
                        <w:rPr>
                          <w:sz w:val="16"/>
                          <w:szCs w:val="22"/>
                          <w:lang w:bidi="ar-EG"/>
                        </w:rPr>
                      </w:pPr>
                      <w:r>
                        <w:rPr>
                          <w:rFonts w:hint="cs"/>
                          <w:sz w:val="16"/>
                          <w:szCs w:val="22"/>
                          <w:rtl/>
                          <w:lang w:bidi="ar-EG"/>
                        </w:rPr>
                        <w:t xml:space="preserve">وحدة متنقلة </w:t>
                      </w:r>
                      <w:r>
                        <w:rPr>
                          <w:sz w:val="16"/>
                          <w:szCs w:val="22"/>
                          <w:lang w:bidi="ar-EG"/>
                        </w:rPr>
                        <w:t>A</w:t>
                      </w:r>
                    </w:p>
                  </w:txbxContent>
                </v:textbox>
              </v:shape>
            </w:pict>
          </mc:Fallback>
        </mc:AlternateContent>
      </w:r>
      <w:r>
        <w:rPr>
          <w:noProof/>
          <w:sz w:val="24"/>
          <w:szCs w:val="32"/>
          <w:rtl/>
          <w:lang w:eastAsia="zh-CN"/>
        </w:rPr>
        <mc:AlternateContent>
          <mc:Choice Requires="wps">
            <w:drawing>
              <wp:anchor distT="0" distB="0" distL="114300" distR="114300" simplePos="0" relativeHeight="251670016" behindDoc="0" locked="0" layoutInCell="0" allowOverlap="1">
                <wp:simplePos x="0" y="0"/>
                <wp:positionH relativeFrom="column">
                  <wp:posOffset>1018540</wp:posOffset>
                </wp:positionH>
                <wp:positionV relativeFrom="paragraph">
                  <wp:posOffset>266065</wp:posOffset>
                </wp:positionV>
                <wp:extent cx="461645" cy="335915"/>
                <wp:effectExtent l="0" t="0" r="0" b="0"/>
                <wp:wrapNone/>
                <wp:docPr id="73" name="Text Box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359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525481">
                            <w:pPr>
                              <w:spacing w:before="240" w:after="40" w:line="144" w:lineRule="auto"/>
                              <w:jc w:val="center"/>
                              <w:rPr>
                                <w:sz w:val="16"/>
                                <w:szCs w:val="22"/>
                                <w:lang w:bidi="ar-EG"/>
                              </w:rPr>
                            </w:pPr>
                            <w:r>
                              <w:rPr>
                                <w:rFonts w:hint="cs"/>
                                <w:sz w:val="16"/>
                                <w:szCs w:val="22"/>
                                <w:rtl/>
                                <w:lang w:bidi="ar-EG"/>
                              </w:rPr>
                              <w:t xml:space="preserve">قاعدة </w:t>
                            </w:r>
                            <w:r>
                              <w:rPr>
                                <w:sz w:val="16"/>
                                <w:szCs w:val="22"/>
                                <w:lang w:bidi="ar-EG"/>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9" o:spid="_x0000_s1033" type="#_x0000_t202" style="position:absolute;left:0;text-align:left;margin-left:80.2pt;margin-top:20.95pt;width:36.35pt;height:2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" o:allowincell="f" fillcolor="white [3212]" stroked="f">
                <v:textbox inset="0,0,0,0">
                  <w:txbxContent>
                    <w:p w:rsidR="00E80D3D" w:rsidRDefault="00E80D3D" w:rsidP="00525481">
                      <w:pPr>
                        <w:spacing w:before="240" w:after="40" w:line="144" w:lineRule="auto"/>
                        <w:jc w:val="center"/>
                        <w:rPr>
                          <w:sz w:val="16"/>
                          <w:szCs w:val="22"/>
                          <w:lang w:bidi="ar-EG"/>
                        </w:rPr>
                      </w:pPr>
                      <w:r>
                        <w:rPr>
                          <w:rFonts w:hint="cs"/>
                          <w:sz w:val="16"/>
                          <w:szCs w:val="22"/>
                          <w:rtl/>
                          <w:lang w:bidi="ar-EG"/>
                        </w:rPr>
                        <w:t xml:space="preserve">قاعدة </w:t>
                      </w:r>
                      <w:r>
                        <w:rPr>
                          <w:sz w:val="16"/>
                          <w:szCs w:val="22"/>
                          <w:lang w:bidi="ar-EG"/>
                        </w:rPr>
                        <w:t>A</w:t>
                      </w:r>
                    </w:p>
                  </w:txbxContent>
                </v:textbox>
              </v:shape>
            </w:pict>
          </mc:Fallback>
        </mc:AlternateContent>
      </w:r>
      <w:r>
        <w:rPr>
          <w:noProof/>
          <w:sz w:val="24"/>
          <w:szCs w:val="32"/>
          <w:rtl/>
          <w:lang w:eastAsia="zh-CN"/>
        </w:rPr>
        <mc:AlternateContent>
          <mc:Choice Requires="wps">
            <w:drawing>
              <wp:anchor distT="0" distB="0" distL="114300" distR="114300" simplePos="0" relativeHeight="251665920" behindDoc="0" locked="0" layoutInCell="0" allowOverlap="1">
                <wp:simplePos x="0" y="0"/>
                <wp:positionH relativeFrom="column">
                  <wp:posOffset>5009515</wp:posOffset>
                </wp:positionH>
                <wp:positionV relativeFrom="paragraph">
                  <wp:posOffset>685165</wp:posOffset>
                </wp:positionV>
                <wp:extent cx="461645" cy="335915"/>
                <wp:effectExtent l="0" t="0" r="0" b="0"/>
                <wp:wrapNone/>
                <wp:docPr id="72" name="Text Box 2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359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525481">
                            <w:pPr>
                              <w:spacing w:before="240" w:after="40" w:line="144" w:lineRule="auto"/>
                              <w:jc w:val="center"/>
                              <w:rPr>
                                <w:sz w:val="16"/>
                                <w:szCs w:val="22"/>
                                <w:lang w:bidi="ar-EG"/>
                              </w:rPr>
                            </w:pPr>
                            <w:r>
                              <w:rPr>
                                <w:rFonts w:hint="cs"/>
                                <w:sz w:val="16"/>
                                <w:szCs w:val="22"/>
                                <w:rtl/>
                                <w:lang w:bidi="ar-EG"/>
                              </w:rPr>
                              <w:t xml:space="preserve">قاعدة </w:t>
                            </w:r>
                            <w:r>
                              <w:rPr>
                                <w:sz w:val="16"/>
                                <w:szCs w:val="22"/>
                                <w:lang w:bidi="ar-EG"/>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1" o:spid="_x0000_s1034" type="#_x0000_t202" style="position:absolute;left:0;text-align:left;margin-left:394.45pt;margin-top:53.95pt;width:36.35pt;height:2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" o:allowincell="f" fillcolor="white [3212]" stroked="f">
                <v:textbox inset="0,0,0,0">
                  <w:txbxContent>
                    <w:p w:rsidR="00E80D3D" w:rsidRDefault="00E80D3D" w:rsidP="00525481">
                      <w:pPr>
                        <w:spacing w:before="240" w:after="40" w:line="144" w:lineRule="auto"/>
                        <w:jc w:val="center"/>
                        <w:rPr>
                          <w:sz w:val="16"/>
                          <w:szCs w:val="22"/>
                          <w:lang w:bidi="ar-EG"/>
                        </w:rPr>
                      </w:pPr>
                      <w:r>
                        <w:rPr>
                          <w:rFonts w:hint="cs"/>
                          <w:sz w:val="16"/>
                          <w:szCs w:val="22"/>
                          <w:rtl/>
                          <w:lang w:bidi="ar-EG"/>
                        </w:rPr>
                        <w:t xml:space="preserve">قاعدة </w:t>
                      </w:r>
                      <w:r>
                        <w:rPr>
                          <w:sz w:val="16"/>
                          <w:szCs w:val="22"/>
                          <w:lang w:bidi="ar-EG"/>
                        </w:rPr>
                        <w:t>B</w:t>
                      </w:r>
                    </w:p>
                  </w:txbxContent>
                </v:textbox>
              </v:shape>
            </w:pict>
          </mc:Fallback>
        </mc:AlternateContent>
      </w:r>
      <w:r w:rsidR="00525481">
        <w:rPr>
          <w:noProof/>
          <w:lang w:eastAsia="zh-CN"/>
        </w:rPr>
        <w:drawing>
          <wp:inline distT="0" distB="0" distL="0" distR="0" wp14:anchorId="74F5B960" wp14:editId="11D59828">
            <wp:extent cx="5076825" cy="318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3181350"/>
                    </a:xfrm>
                    <a:prstGeom prst="rect">
                      <a:avLst/>
                    </a:prstGeom>
                    <a:noFill/>
                    <a:ln>
                      <a:noFill/>
                    </a:ln>
                  </pic:spPr>
                </pic:pic>
              </a:graphicData>
            </a:graphic>
          </wp:inline>
        </w:drawing>
      </w:r>
    </w:p>
    <w:p w:rsidR="00525481" w:rsidRDefault="00525481" w:rsidP="00A40218">
      <w:pPr>
        <w:spacing w:before="0"/>
        <w:rPr>
          <w:rtl/>
          <w:lang w:bidi="ar-EG"/>
        </w:rPr>
      </w:pPr>
    </w:p>
    <w:p w:rsidR="00612409" w:rsidRDefault="00612409" w:rsidP="00435BFB">
      <w:pPr>
        <w:rPr>
          <w:rtl/>
          <w:lang w:bidi="ar-EG"/>
        </w:rPr>
      </w:pPr>
      <w:r>
        <w:rPr>
          <w:rFonts w:hint="cs"/>
          <w:rtl/>
          <w:lang w:bidi="ar-EG"/>
        </w:rPr>
        <w:t xml:space="preserve">وعلى عكس ذلك قد يستقبل موقع المراقبة وحدة متنقلة لمستعمل خارج المنطقة التي تشغل نفس القناة (وحدة متنقلة </w:t>
      </w:r>
      <w:r>
        <w:rPr>
          <w:lang w:bidi="ar-EG"/>
        </w:rPr>
        <w:t>B</w:t>
      </w:r>
      <w:r>
        <w:rPr>
          <w:rFonts w:hint="cs"/>
          <w:rtl/>
          <w:lang w:bidi="ar-EG"/>
        </w:rPr>
        <w:t>) دون أن تسمعها قاعدة المستعملين الأساسية.</w:t>
      </w:r>
    </w:p>
    <w:p w:rsidR="00612409" w:rsidRDefault="00612409" w:rsidP="00525481">
      <w:pPr>
        <w:rPr>
          <w:rtl/>
          <w:lang w:bidi="ar-EG"/>
        </w:rPr>
      </w:pPr>
      <w:r>
        <w:rPr>
          <w:rFonts w:hint="cs"/>
          <w:rtl/>
          <w:lang w:bidi="ar-EG"/>
        </w:rPr>
        <w:t>وفي الحالتين أعلاه</w:t>
      </w:r>
      <w:r w:rsidR="00525481">
        <w:rPr>
          <w:rFonts w:hint="cs"/>
          <w:rtl/>
          <w:lang w:bidi="ar-EG"/>
        </w:rPr>
        <w:t>، يمكن التوصل إلى نتائج مضللة، حيث يمكن لنتائج الانشغال أن تكون غير تمثيلية للشبكة المتنقلة بالكامل، بل للمنطقة التي يغطيها موقع المراقبة فقط.</w:t>
      </w:r>
    </w:p>
    <w:p w:rsidR="00612409" w:rsidRDefault="00525481" w:rsidP="00525481">
      <w:pPr>
        <w:pStyle w:val="Heading3"/>
        <w:rPr>
          <w:rtl/>
          <w:lang w:bidi="ar-EG"/>
        </w:rPr>
      </w:pPr>
      <w:r>
        <w:rPr>
          <w:lang w:bidi="ar-EG"/>
        </w:rPr>
        <w:t>3.5.3</w:t>
      </w:r>
      <w:r w:rsidR="00612409">
        <w:rPr>
          <w:rFonts w:hint="cs"/>
          <w:rtl/>
          <w:lang w:bidi="ar-EG"/>
        </w:rPr>
        <w:tab/>
        <w:t>الانتشار</w:t>
      </w:r>
    </w:p>
    <w:p w:rsidR="00612409" w:rsidRDefault="00612409" w:rsidP="00525481">
      <w:pPr>
        <w:rPr>
          <w:rtl/>
          <w:lang w:bidi="ar-EG"/>
        </w:rPr>
      </w:pPr>
      <w:r>
        <w:rPr>
          <w:rFonts w:hint="cs"/>
          <w:rtl/>
          <w:lang w:bidi="ar-EG"/>
        </w:rPr>
        <w:t>ينبغي أيضاً مراعاة شروط الانتشار عند وضع سويات عتبة المستقبلات</w:t>
      </w:r>
      <w:r w:rsidR="00525481">
        <w:rPr>
          <w:rFonts w:hint="cs"/>
          <w:rtl/>
          <w:lang w:bidi="ar-EG"/>
        </w:rPr>
        <w:t>، و</w:t>
      </w:r>
      <w:r>
        <w:rPr>
          <w:rFonts w:hint="cs"/>
          <w:rtl/>
          <w:lang w:bidi="ar-EG"/>
        </w:rPr>
        <w:t>ينبغي مراقبة الانتشار أثناء فترة القياس.</w:t>
      </w:r>
    </w:p>
    <w:p w:rsidR="00612409" w:rsidRDefault="00525481" w:rsidP="00A40218">
      <w:pPr>
        <w:pStyle w:val="Heading2"/>
        <w:rPr>
          <w:rtl/>
          <w:lang w:bidi="ar-EG"/>
        </w:rPr>
      </w:pPr>
      <w:r>
        <w:rPr>
          <w:lang w:bidi="ar-EG"/>
        </w:rPr>
        <w:t>6.3</w:t>
      </w:r>
      <w:r w:rsidR="00612409">
        <w:rPr>
          <w:rFonts w:hint="cs"/>
          <w:rtl/>
          <w:lang w:bidi="ar-EG"/>
        </w:rPr>
        <w:tab/>
        <w:t>تقديم المعطيات المجمّعة وتحليلها</w:t>
      </w:r>
    </w:p>
    <w:p w:rsidR="00612409" w:rsidRPr="00F505AE" w:rsidRDefault="00612409" w:rsidP="0083336D">
      <w:pPr>
        <w:rPr>
          <w:spacing w:val="-4"/>
          <w:rtl/>
          <w:lang w:bidi="ar-EG"/>
        </w:rPr>
      </w:pPr>
      <w:r w:rsidRPr="00F505AE">
        <w:rPr>
          <w:rFonts w:hint="cs"/>
          <w:spacing w:val="-4"/>
          <w:rtl/>
          <w:lang w:bidi="ar-EG"/>
        </w:rPr>
        <w:t xml:space="preserve">وتخزن النتائج كل </w:t>
      </w:r>
      <w:r w:rsidRPr="00F505AE">
        <w:rPr>
          <w:spacing w:val="-4"/>
          <w:lang w:bidi="ar-EG"/>
        </w:rPr>
        <w:t>5</w:t>
      </w:r>
      <w:r w:rsidRPr="00F505AE">
        <w:rPr>
          <w:rFonts w:hint="cs"/>
          <w:spacing w:val="-4"/>
          <w:rtl/>
          <w:lang w:bidi="ar-EG"/>
        </w:rPr>
        <w:t xml:space="preserve"> أو </w:t>
      </w:r>
      <w:r w:rsidRPr="00F505AE">
        <w:rPr>
          <w:spacing w:val="-4"/>
          <w:lang w:bidi="ar-EG"/>
        </w:rPr>
        <w:t>15</w:t>
      </w:r>
      <w:r w:rsidRPr="00F505AE">
        <w:rPr>
          <w:rFonts w:hint="cs"/>
          <w:spacing w:val="-4"/>
          <w:rtl/>
          <w:lang w:bidi="ar-EG"/>
        </w:rPr>
        <w:t xml:space="preserve"> أو </w:t>
      </w:r>
      <w:r w:rsidRPr="00F505AE">
        <w:rPr>
          <w:spacing w:val="-4"/>
          <w:lang w:bidi="ar-EG"/>
        </w:rPr>
        <w:t>30</w:t>
      </w:r>
      <w:r w:rsidRPr="00F505AE">
        <w:rPr>
          <w:rFonts w:hint="cs"/>
          <w:spacing w:val="-4"/>
          <w:rtl/>
          <w:lang w:bidi="ar-EG"/>
        </w:rPr>
        <w:t xml:space="preserve"> أو </w:t>
      </w:r>
      <w:r w:rsidRPr="00F505AE">
        <w:rPr>
          <w:spacing w:val="-4"/>
          <w:lang w:bidi="ar-EG"/>
        </w:rPr>
        <w:t>60</w:t>
      </w:r>
      <w:r w:rsidRPr="00F505AE">
        <w:rPr>
          <w:rFonts w:hint="cs"/>
          <w:spacing w:val="-4"/>
          <w:rtl/>
          <w:lang w:bidi="ar-EG"/>
        </w:rPr>
        <w:t xml:space="preserve"> دقيقة حسب الحاجة. وبالإمكان وضع هذه المعطيات في جداول أو رسوم بيانية خطية أو</w:t>
      </w:r>
      <w:r w:rsidR="0083336D">
        <w:rPr>
          <w:rFonts w:hint="eastAsia"/>
          <w:spacing w:val="-4"/>
          <w:rtl/>
          <w:lang w:bidi="ar-EG"/>
        </w:rPr>
        <w:t> </w:t>
      </w:r>
      <w:r w:rsidRPr="00F505AE">
        <w:rPr>
          <w:rFonts w:hint="cs"/>
          <w:spacing w:val="-4"/>
          <w:rtl/>
          <w:lang w:bidi="ar-EG"/>
        </w:rPr>
        <w:t>حسب التسلسل الزمني أو في مخططات.</w:t>
      </w:r>
      <w:r w:rsidR="00525481" w:rsidRPr="00F505AE">
        <w:rPr>
          <w:rFonts w:hint="cs"/>
          <w:spacing w:val="-4"/>
          <w:rtl/>
          <w:lang w:bidi="ar-EG"/>
        </w:rPr>
        <w:t xml:space="preserve"> بعد استخراج المعلومات المطلوبة من معطيات الاعتيان، توضع هذه الأخيرة جانباً.</w:t>
      </w:r>
    </w:p>
    <w:p w:rsidR="00612409" w:rsidRDefault="00612409" w:rsidP="00B83FCD">
      <w:pPr>
        <w:rPr>
          <w:rtl/>
          <w:lang w:bidi="ar-EG"/>
        </w:rPr>
      </w:pPr>
      <w:r>
        <w:rPr>
          <w:rFonts w:hint="cs"/>
          <w:rtl/>
          <w:lang w:bidi="ar-EG"/>
        </w:rPr>
        <w:t xml:space="preserve">ينبغي أن يشير نظام العرض على الأقل إلى موقع محطة المراقبة وتاريخ </w:t>
      </w:r>
      <w:r w:rsidR="00B83FCD">
        <w:rPr>
          <w:rFonts w:hint="cs"/>
          <w:rtl/>
          <w:lang w:bidi="ar-EG"/>
        </w:rPr>
        <w:t>و</w:t>
      </w:r>
      <w:r>
        <w:rPr>
          <w:rFonts w:hint="cs"/>
          <w:rtl/>
          <w:lang w:bidi="ar-EG"/>
        </w:rPr>
        <w:t>مدة القياس والتردد ونمط المستعمل (المستعملين) وسوية العتبة المستعملة ودرجة الانشغال خلال ساعة الزحمة وفترة المعاينة.</w:t>
      </w:r>
    </w:p>
    <w:p w:rsidR="00612409" w:rsidRDefault="00B83FCD" w:rsidP="00B83FCD">
      <w:pPr>
        <w:pStyle w:val="Heading3"/>
        <w:rPr>
          <w:rtl/>
        </w:rPr>
      </w:pPr>
      <w:r>
        <w:rPr>
          <w:lang w:bidi="ar-EG"/>
        </w:rPr>
        <w:lastRenderedPageBreak/>
        <w:t>1.6.3</w:t>
      </w:r>
      <w:r w:rsidR="00612409">
        <w:rPr>
          <w:rFonts w:hint="cs"/>
          <w:rtl/>
          <w:lang w:bidi="ar-EG"/>
        </w:rPr>
        <w:tab/>
      </w:r>
      <w:r>
        <w:rPr>
          <w:rFonts w:hint="cs"/>
          <w:rtl/>
          <w:lang w:bidi="ar-EG"/>
        </w:rPr>
        <w:t xml:space="preserve">مثال تمثيلي لشدة المجال المستعملة في </w:t>
      </w:r>
      <w:r w:rsidR="00612409">
        <w:rPr>
          <w:rFonts w:hint="cs"/>
          <w:rtl/>
          <w:lang w:bidi="ar-EG"/>
        </w:rPr>
        <w:t>ا</w:t>
      </w:r>
      <w:r>
        <w:rPr>
          <w:rFonts w:hint="cs"/>
          <w:rtl/>
          <w:lang w:bidi="ar-EG"/>
        </w:rPr>
        <w:t>لتمييز بين المستعملين المختلفين</w:t>
      </w:r>
    </w:p>
    <w:p w:rsidR="00612409" w:rsidRDefault="00612409" w:rsidP="00435BFB">
      <w:pPr>
        <w:rPr>
          <w:rtl/>
          <w:lang w:bidi="ar-EG"/>
        </w:rPr>
      </w:pPr>
      <w:r>
        <w:rPr>
          <w:rFonts w:hint="cs"/>
          <w:rtl/>
          <w:lang w:bidi="ar-EG"/>
        </w:rPr>
        <w:t>إذا سجلت قيم شدة المجال أمكن استنباط معلومات إضافية من القياسات.</w:t>
      </w:r>
    </w:p>
    <w:p w:rsidR="00612409" w:rsidRDefault="00612409" w:rsidP="00B83FCD">
      <w:pPr>
        <w:rPr>
          <w:rtl/>
          <w:lang w:bidi="ar-EG"/>
        </w:rPr>
      </w:pPr>
      <w:r>
        <w:rPr>
          <w:rFonts w:hint="cs"/>
          <w:rtl/>
          <w:lang w:bidi="ar-EG"/>
        </w:rPr>
        <w:t xml:space="preserve">والرسم البياني الواقع إلي اليسار في الشكل </w:t>
      </w:r>
      <w:r w:rsidR="00B83FCD">
        <w:rPr>
          <w:lang w:bidi="ar-EG"/>
        </w:rPr>
        <w:t>3</w:t>
      </w:r>
      <w:r>
        <w:rPr>
          <w:rFonts w:hint="cs"/>
          <w:rtl/>
          <w:lang w:bidi="ar-EG"/>
        </w:rPr>
        <w:t xml:space="preserve"> هو الطريقة المتداولة لتمثيل درجة الانشغال مع مدة محددة قدرها </w:t>
      </w:r>
      <w:r>
        <w:rPr>
          <w:lang w:bidi="ar-EG"/>
        </w:rPr>
        <w:t>15</w:t>
      </w:r>
      <w:r>
        <w:rPr>
          <w:rFonts w:hint="cs"/>
          <w:rtl/>
          <w:lang w:bidi="ar-EG"/>
        </w:rPr>
        <w:t xml:space="preserve"> دقيقة وعادة في خط منحن واحد. ويمثل المنحني الأحمر في يسار الرسم الانشغال الكلي الذي ينتج عن جميع المستعملين في تلك القناة. ويمثل المنحني الأخضر الانشغال الناجم عن محطة مستَقبلَة </w:t>
      </w:r>
      <w:r w:rsidR="00B83FCD">
        <w:rPr>
          <w:rFonts w:hint="cs"/>
          <w:rtl/>
          <w:lang w:bidi="ar-EG"/>
        </w:rPr>
        <w:t>بمقدار</w:t>
      </w:r>
      <w:r>
        <w:rPr>
          <w:rFonts w:hint="cs"/>
          <w:rtl/>
          <w:lang w:bidi="ar-EG"/>
        </w:rPr>
        <w:t xml:space="preserve"> </w:t>
      </w:r>
      <w:r>
        <w:rPr>
          <w:lang w:bidi="ar-EG"/>
        </w:rPr>
        <w:t>dB(</w:t>
      </w:r>
      <w:r w:rsidRPr="00003415">
        <w:t>μ</w:t>
      </w:r>
      <w:r>
        <w:rPr>
          <w:lang w:bidi="ar-EG"/>
        </w:rPr>
        <w:t xml:space="preserve">V/m) </w:t>
      </w:r>
      <w:r w:rsidR="00B83FCD">
        <w:rPr>
          <w:lang w:bidi="ar-EG"/>
        </w:rPr>
        <w:t>49</w:t>
      </w:r>
      <w:r>
        <w:rPr>
          <w:rFonts w:hint="cs"/>
          <w:rtl/>
          <w:lang w:bidi="ar-EG"/>
        </w:rPr>
        <w:t xml:space="preserve"> تقريباً (انظر </w:t>
      </w:r>
      <w:r w:rsidR="00B83FCD">
        <w:rPr>
          <w:rFonts w:hint="cs"/>
          <w:rtl/>
        </w:rPr>
        <w:t>الرسم البياني الواقع إلى</w:t>
      </w:r>
      <w:r>
        <w:rPr>
          <w:rFonts w:hint="cs"/>
          <w:rtl/>
          <w:lang w:bidi="ar-EG"/>
        </w:rPr>
        <w:t xml:space="preserve"> اليمين). أما المنحني الأزرق فهو الانشغال الناجم عن جميع المستعملين الآخرين. وفي هذه الحالة يُستَقبل المستعمل الثاني </w:t>
      </w:r>
      <w:r w:rsidR="00B83FCD">
        <w:rPr>
          <w:rFonts w:hint="cs"/>
          <w:rtl/>
          <w:lang w:bidi="ar-EG"/>
        </w:rPr>
        <w:t>بقدرة تبلغ</w:t>
      </w:r>
      <w:r>
        <w:rPr>
          <w:rFonts w:hint="cs"/>
          <w:rtl/>
          <w:lang w:bidi="ar-EG"/>
        </w:rPr>
        <w:t xml:space="preserve"> حوالي </w:t>
      </w:r>
      <w:r>
        <w:rPr>
          <w:lang w:bidi="ar-EG"/>
        </w:rPr>
        <w:t>dB(</w:t>
      </w:r>
      <w:r w:rsidRPr="00003415">
        <w:t>μ</w:t>
      </w:r>
      <w:r>
        <w:rPr>
          <w:lang w:bidi="ar-EG"/>
        </w:rPr>
        <w:t>V/m) 29</w:t>
      </w:r>
      <w:r>
        <w:rPr>
          <w:rFonts w:hint="cs"/>
          <w:rtl/>
          <w:lang w:bidi="ar-EG"/>
        </w:rPr>
        <w:t>.</w:t>
      </w:r>
    </w:p>
    <w:p w:rsidR="00B83FCD" w:rsidRPr="00B83FCD" w:rsidRDefault="00B83FCD" w:rsidP="00B83FCD">
      <w:pPr>
        <w:rPr>
          <w:rtl/>
        </w:rPr>
      </w:pPr>
      <w:r>
        <w:rPr>
          <w:rFonts w:hint="cs"/>
          <w:rtl/>
          <w:lang w:bidi="ar-EG"/>
        </w:rPr>
        <w:t xml:space="preserve">ويمثل الرسم الواقع في الوسط المستويات المستقبلة مع مرور الوقت. ولا تقيم إلا المستويات المستقبلة التي تزيد عن مستوى العتبة (تساوي في هذا المثال </w:t>
      </w:r>
      <w:r>
        <w:rPr>
          <w:lang w:bidi="ar-EG"/>
        </w:rPr>
        <w:t>(dB(</w:t>
      </w:r>
      <w:r w:rsidRPr="00003415">
        <w:t>μ</w:t>
      </w:r>
      <w:r>
        <w:rPr>
          <w:lang w:bidi="ar-EG"/>
        </w:rPr>
        <w:t>V/m) 20</w:t>
      </w:r>
      <w:r>
        <w:rPr>
          <w:rFonts w:hint="cs"/>
          <w:rtl/>
        </w:rPr>
        <w:t>.</w:t>
      </w:r>
    </w:p>
    <w:p w:rsidR="00B83FCD" w:rsidRPr="00B83FCD" w:rsidRDefault="00B83FCD" w:rsidP="00F02699">
      <w:pPr>
        <w:rPr>
          <w:rtl/>
        </w:rPr>
      </w:pPr>
      <w:r>
        <w:rPr>
          <w:rFonts w:hint="cs"/>
          <w:rtl/>
        </w:rPr>
        <w:t>ويبين الرسم الواقع إلى اليمين التوزيع الإ</w:t>
      </w:r>
      <w:r w:rsidR="00F02699">
        <w:rPr>
          <w:rFonts w:hint="cs"/>
          <w:rtl/>
        </w:rPr>
        <w:t>ح</w:t>
      </w:r>
      <w:r>
        <w:rPr>
          <w:rFonts w:hint="cs"/>
          <w:rtl/>
        </w:rPr>
        <w:t xml:space="preserve">صائي لقيم شدة المجال المستقبلة. وسجلت القيمة </w:t>
      </w:r>
      <w:r>
        <w:rPr>
          <w:lang w:bidi="ar-EG"/>
        </w:rPr>
        <w:t>dB(</w:t>
      </w:r>
      <w:r w:rsidRPr="00003415">
        <w:t>μ</w:t>
      </w:r>
      <w:r>
        <w:rPr>
          <w:lang w:bidi="ar-EG"/>
        </w:rPr>
        <w:t>V/m) 49</w:t>
      </w:r>
      <w:r>
        <w:rPr>
          <w:rFonts w:hint="cs"/>
          <w:rtl/>
        </w:rPr>
        <w:t xml:space="preserve"> في هذا المثال </w:t>
      </w:r>
      <w:r>
        <w:t>380</w:t>
      </w:r>
      <w:r>
        <w:rPr>
          <w:rFonts w:hint="cs"/>
          <w:rtl/>
        </w:rPr>
        <w:t xml:space="preserve"> مرة في فترة قوامها </w:t>
      </w:r>
      <w:r>
        <w:t>24</w:t>
      </w:r>
      <w:r>
        <w:rPr>
          <w:rFonts w:hint="cs"/>
          <w:rtl/>
        </w:rPr>
        <w:t xml:space="preserve"> ساعة والقيمة </w:t>
      </w:r>
      <w:r>
        <w:rPr>
          <w:lang w:bidi="ar-EG"/>
        </w:rPr>
        <w:t>dB(</w:t>
      </w:r>
      <w:r w:rsidRPr="00003415">
        <w:t>μ</w:t>
      </w:r>
      <w:r>
        <w:rPr>
          <w:lang w:bidi="ar-EG"/>
        </w:rPr>
        <w:t>V/m) 50</w:t>
      </w:r>
      <w:r>
        <w:rPr>
          <w:rFonts w:hint="cs"/>
          <w:rtl/>
        </w:rPr>
        <w:t xml:space="preserve"> سجلت نحو </w:t>
      </w:r>
      <w:r>
        <w:t>350</w:t>
      </w:r>
      <w:r>
        <w:rPr>
          <w:rFonts w:hint="cs"/>
          <w:rtl/>
        </w:rPr>
        <w:t xml:space="preserve"> مرة، وهكذا.</w:t>
      </w:r>
    </w:p>
    <w:p w:rsidR="00612409" w:rsidRDefault="00612409" w:rsidP="00F02699">
      <w:pPr>
        <w:pStyle w:val="FigureNo"/>
        <w:rPr>
          <w:rtl/>
        </w:rPr>
      </w:pPr>
      <w:r>
        <w:rPr>
          <w:rFonts w:hint="cs"/>
          <w:rtl/>
        </w:rPr>
        <w:t>الش</w:t>
      </w:r>
      <w:r w:rsidR="00E7723B">
        <w:rPr>
          <w:rFonts w:hint="cs"/>
          <w:rtl/>
        </w:rPr>
        <w:t>ـ</w:t>
      </w:r>
      <w:r>
        <w:rPr>
          <w:rFonts w:hint="cs"/>
          <w:rtl/>
        </w:rPr>
        <w:t xml:space="preserve">كل </w:t>
      </w:r>
      <w:r w:rsidR="00F02699">
        <w:t>3</w:t>
      </w:r>
    </w:p>
    <w:p w:rsidR="00612409" w:rsidRDefault="00612409" w:rsidP="009D74A3">
      <w:pPr>
        <w:pStyle w:val="FigureTitle"/>
        <w:rPr>
          <w:rtl/>
        </w:rPr>
      </w:pPr>
      <w:r>
        <w:rPr>
          <w:rFonts w:hint="cs"/>
          <w:rtl/>
        </w:rPr>
        <w:t>معالجة محسنة لمعطيات الانشغال</w:t>
      </w:r>
    </w:p>
    <w:p w:rsidR="00612409" w:rsidRDefault="00C76979" w:rsidP="00E7723B">
      <w:pPr>
        <w:spacing w:line="240" w:lineRule="auto"/>
        <w:jc w:val="center"/>
        <w:rPr>
          <w:rtl/>
          <w:lang w:bidi="ar-EG"/>
        </w:rPr>
      </w:pPr>
      <w:r>
        <w:rPr>
          <w:noProof/>
          <w:rtl/>
          <w:lang w:eastAsia="zh-CN"/>
        </w:rPr>
        <mc:AlternateContent>
          <mc:Choice Requires="wps">
            <w:drawing>
              <wp:anchor distT="0" distB="0" distL="114300" distR="114300" simplePos="0" relativeHeight="251679232" behindDoc="0" locked="0" layoutInCell="1" allowOverlap="1">
                <wp:simplePos x="0" y="0"/>
                <wp:positionH relativeFrom="column">
                  <wp:posOffset>3959860</wp:posOffset>
                </wp:positionH>
                <wp:positionV relativeFrom="paragraph">
                  <wp:posOffset>89535</wp:posOffset>
                </wp:positionV>
                <wp:extent cx="156210" cy="849630"/>
                <wp:effectExtent l="0" t="3810" r="0" b="3810"/>
                <wp:wrapNone/>
                <wp:docPr id="71" name="Text Box 2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849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612409">
                            <w:pPr>
                              <w:spacing w:before="40" w:after="40" w:line="144" w:lineRule="auto"/>
                              <w:jc w:val="center"/>
                              <w:rPr>
                                <w:spacing w:val="-6"/>
                                <w:sz w:val="16"/>
                                <w:szCs w:val="22"/>
                                <w:lang w:bidi="ar-EG"/>
                              </w:rPr>
                            </w:pPr>
                            <w:r>
                              <w:rPr>
                                <w:rFonts w:hint="cs"/>
                                <w:spacing w:val="-6"/>
                                <w:sz w:val="16"/>
                                <w:szCs w:val="22"/>
                                <w:rtl/>
                                <w:lang w:bidi="ar-EG"/>
                              </w:rPr>
                              <w:t>عدد الانشغالات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3" o:spid="_x0000_s1035" type="#_x0000_t202" style="position:absolute;left:0;text-align:left;margin-left:311.8pt;margin-top:7.05pt;width:12.3pt;height:66.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" fillcolor="white [3212]" stroked="f">
                <v:textbox style="layout-flow:vertical;mso-layout-flow-alt:bottom-to-top" inset="0,0,0,0">
                  <w:txbxContent>
                    <w:p w:rsidR="00E80D3D" w:rsidRDefault="00E80D3D" w:rsidP="00612409">
                      <w:pPr>
                        <w:spacing w:before="40" w:after="40" w:line="144" w:lineRule="auto"/>
                        <w:jc w:val="center"/>
                        <w:rPr>
                          <w:spacing w:val="-6"/>
                          <w:sz w:val="16"/>
                          <w:szCs w:val="22"/>
                          <w:lang w:bidi="ar-EG"/>
                        </w:rPr>
                      </w:pPr>
                      <w:r>
                        <w:rPr>
                          <w:rFonts w:hint="cs"/>
                          <w:spacing w:val="-6"/>
                          <w:sz w:val="16"/>
                          <w:szCs w:val="22"/>
                          <w:rtl/>
                          <w:lang w:bidi="ar-EG"/>
                        </w:rPr>
                        <w:t>عدد الانشغالات</w:t>
                      </w:r>
                    </w:p>
                  </w:txbxContent>
                </v:textbox>
              </v:shape>
            </w:pict>
          </mc:Fallback>
        </mc:AlternateContent>
      </w:r>
      <w:r>
        <w:rPr>
          <w:noProof/>
          <w:rtl/>
          <w:lang w:eastAsia="zh-CN"/>
        </w:rPr>
        <mc:AlternateContent>
          <mc:Choice Requires="wps">
            <w:drawing>
              <wp:anchor distT="0" distB="0" distL="114300" distR="114300" simplePos="0" relativeHeight="251678208" behindDoc="0" locked="0" layoutInCell="1" allowOverlap="1">
                <wp:simplePos x="0" y="0"/>
                <wp:positionH relativeFrom="column">
                  <wp:posOffset>238125</wp:posOffset>
                </wp:positionH>
                <wp:positionV relativeFrom="paragraph">
                  <wp:posOffset>129540</wp:posOffset>
                </wp:positionV>
                <wp:extent cx="156210" cy="655955"/>
                <wp:effectExtent l="0" t="0" r="0" b="0"/>
                <wp:wrapNone/>
                <wp:docPr id="70"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6559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612409">
                            <w:pPr>
                              <w:spacing w:before="40" w:after="40" w:line="144" w:lineRule="auto"/>
                              <w:jc w:val="center"/>
                              <w:rPr>
                                <w:spacing w:val="-6"/>
                                <w:sz w:val="16"/>
                                <w:szCs w:val="22"/>
                                <w:lang w:bidi="ar-EG"/>
                              </w:rPr>
                            </w:pPr>
                            <w:r>
                              <w:rPr>
                                <w:rFonts w:hint="cs"/>
                                <w:spacing w:val="-6"/>
                                <w:sz w:val="16"/>
                                <w:szCs w:val="22"/>
                                <w:rtl/>
                                <w:lang w:bidi="ar-EG"/>
                              </w:rPr>
                              <w:t>الانشغال (</w:t>
                            </w:r>
                            <w:r>
                              <w:rPr>
                                <w:spacing w:val="-6"/>
                                <w:sz w:val="16"/>
                                <w:szCs w:val="22"/>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9" o:spid="_x0000_s1036" type="#_x0000_t202" style="position:absolute;left:0;text-align:left;margin-left:18.75pt;margin-top:10.2pt;width:12.3pt;height:5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" fillcolor="white [3212]" stroked="f">
                <v:textbox style="layout-flow:vertical;mso-layout-flow-alt:bottom-to-top" inset="0,0,0,0">
                  <w:txbxContent>
                    <w:p w:rsidR="00E80D3D" w:rsidRDefault="00E80D3D" w:rsidP="00612409">
                      <w:pPr>
                        <w:spacing w:before="40" w:after="40" w:line="144" w:lineRule="auto"/>
                        <w:jc w:val="center"/>
                        <w:rPr>
                          <w:spacing w:val="-6"/>
                          <w:sz w:val="16"/>
                          <w:szCs w:val="22"/>
                          <w:lang w:bidi="ar-EG"/>
                        </w:rPr>
                      </w:pPr>
                      <w:r>
                        <w:rPr>
                          <w:rFonts w:hint="cs"/>
                          <w:spacing w:val="-6"/>
                          <w:sz w:val="16"/>
                          <w:szCs w:val="22"/>
                          <w:rtl/>
                          <w:lang w:bidi="ar-EG"/>
                        </w:rPr>
                        <w:t>الانشغال (</w:t>
                      </w:r>
                      <w:r>
                        <w:rPr>
                          <w:spacing w:val="-6"/>
                          <w:sz w:val="16"/>
                          <w:szCs w:val="22"/>
                          <w:lang w:bidi="ar-EG"/>
                        </w:rPr>
                        <w:t>(%</w:t>
                      </w:r>
                    </w:p>
                  </w:txbxContent>
                </v:textbox>
              </v:shape>
            </w:pict>
          </mc:Fallback>
        </mc:AlternateContent>
      </w:r>
      <w:r w:rsidR="00E7723B">
        <w:rPr>
          <w:noProof/>
          <w:lang w:eastAsia="zh-CN"/>
        </w:rPr>
        <w:drawing>
          <wp:inline distT="0" distB="0" distL="0" distR="0" wp14:anchorId="16AC09C7" wp14:editId="60FFD39C">
            <wp:extent cx="5534025"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025" cy="1600200"/>
                    </a:xfrm>
                    <a:prstGeom prst="rect">
                      <a:avLst/>
                    </a:prstGeom>
                    <a:noFill/>
                    <a:ln>
                      <a:noFill/>
                    </a:ln>
                  </pic:spPr>
                </pic:pic>
              </a:graphicData>
            </a:graphic>
          </wp:inline>
        </w:drawing>
      </w:r>
    </w:p>
    <w:p w:rsidR="00612409" w:rsidRDefault="00E7723B" w:rsidP="00E7723B">
      <w:pPr>
        <w:pStyle w:val="Heading3"/>
        <w:rPr>
          <w:rtl/>
          <w:lang w:bidi="ar-EG"/>
        </w:rPr>
      </w:pPr>
      <w:r>
        <w:rPr>
          <w:lang w:bidi="ar-EG"/>
        </w:rPr>
        <w:t>2.6.3</w:t>
      </w:r>
      <w:r w:rsidR="00612409">
        <w:rPr>
          <w:rFonts w:hint="cs"/>
          <w:rtl/>
          <w:lang w:bidi="ar-EG"/>
        </w:rPr>
        <w:tab/>
      </w:r>
      <w:r>
        <w:rPr>
          <w:rFonts w:hint="cs"/>
          <w:rtl/>
          <w:lang w:bidi="ar-EG"/>
        </w:rPr>
        <w:t xml:space="preserve">تمثيل </w:t>
      </w:r>
      <w:r w:rsidR="00612409">
        <w:rPr>
          <w:rFonts w:hint="cs"/>
          <w:rtl/>
          <w:lang w:bidi="ar-EG"/>
        </w:rPr>
        <w:t>انشغال نطاق التردد</w:t>
      </w:r>
      <w:r>
        <w:rPr>
          <w:rFonts w:hint="cs"/>
          <w:rtl/>
          <w:lang w:bidi="ar-EG"/>
        </w:rPr>
        <w:t xml:space="preserve"> بالنسبة المئوية</w:t>
      </w:r>
    </w:p>
    <w:p w:rsidR="00612409" w:rsidRDefault="00612409" w:rsidP="00435BFB">
      <w:pPr>
        <w:rPr>
          <w:rtl/>
          <w:lang w:bidi="ar-EG"/>
        </w:rPr>
      </w:pPr>
      <w:r>
        <w:rPr>
          <w:rFonts w:hint="cs"/>
          <w:rtl/>
          <w:lang w:bidi="ar-EG"/>
        </w:rPr>
        <w:t>بدلاً من تمثيل الانشغال في كل قناة على حدة، ينبغي تمثيل انشغال كامل نطاق التردد المقيس أيضاً.</w:t>
      </w:r>
    </w:p>
    <w:p w:rsidR="00612409" w:rsidRDefault="00612409" w:rsidP="00E7723B">
      <w:pPr>
        <w:rPr>
          <w:lang w:bidi="ar-EG"/>
        </w:rPr>
      </w:pPr>
      <w:r>
        <w:rPr>
          <w:rFonts w:hint="cs"/>
          <w:rtl/>
          <w:lang w:bidi="ar-EG"/>
        </w:rPr>
        <w:t xml:space="preserve">ويبين الشكل </w:t>
      </w:r>
      <w:r w:rsidR="00E7723B">
        <w:rPr>
          <w:lang w:bidi="ar-EG"/>
        </w:rPr>
        <w:t>4</w:t>
      </w:r>
      <w:r>
        <w:rPr>
          <w:rFonts w:hint="cs"/>
          <w:rtl/>
          <w:lang w:bidi="ar-EG"/>
        </w:rPr>
        <w:t xml:space="preserve"> متوسط ا</w:t>
      </w:r>
      <w:r w:rsidRPr="00435BFB">
        <w:rPr>
          <w:rFonts w:hint="cs"/>
          <w:rtl/>
        </w:rPr>
        <w:t>ل</w:t>
      </w:r>
      <w:r>
        <w:rPr>
          <w:rFonts w:hint="cs"/>
          <w:rtl/>
          <w:lang w:bidi="ar-EG"/>
        </w:rPr>
        <w:t xml:space="preserve">انشغال في </w:t>
      </w:r>
      <w:r>
        <w:rPr>
          <w:lang w:bidi="ar-EG"/>
        </w:rPr>
        <w:t>24</w:t>
      </w:r>
      <w:r>
        <w:rPr>
          <w:rFonts w:hint="cs"/>
          <w:rtl/>
          <w:lang w:bidi="ar-EG"/>
        </w:rPr>
        <w:t xml:space="preserve"> ساعة من كل درجة تردد وحيدة.</w:t>
      </w:r>
    </w:p>
    <w:p w:rsidR="00612409" w:rsidRDefault="00612409" w:rsidP="00E7723B">
      <w:pPr>
        <w:pStyle w:val="FigureNo"/>
        <w:rPr>
          <w:rtl/>
        </w:rPr>
      </w:pPr>
      <w:r>
        <w:rPr>
          <w:rFonts w:hint="cs"/>
          <w:rtl/>
        </w:rPr>
        <w:t>الش</w:t>
      </w:r>
      <w:r w:rsidR="00E7723B">
        <w:rPr>
          <w:rFonts w:hint="cs"/>
          <w:rtl/>
        </w:rPr>
        <w:t>ـ</w:t>
      </w:r>
      <w:r>
        <w:rPr>
          <w:rFonts w:hint="cs"/>
          <w:rtl/>
        </w:rPr>
        <w:t xml:space="preserve">كل </w:t>
      </w:r>
      <w:r w:rsidR="00E7723B">
        <w:t>4</w:t>
      </w:r>
    </w:p>
    <w:p w:rsidR="00612409" w:rsidRDefault="00612409" w:rsidP="009D74A3">
      <w:pPr>
        <w:pStyle w:val="FigureTitle"/>
        <w:rPr>
          <w:rtl/>
        </w:rPr>
      </w:pPr>
      <w:r>
        <w:rPr>
          <w:rFonts w:hint="cs"/>
          <w:rtl/>
        </w:rPr>
        <w:t xml:space="preserve">متوسط الانشغال في </w:t>
      </w:r>
      <w:r>
        <w:t>24</w:t>
      </w:r>
      <w:r>
        <w:rPr>
          <w:rFonts w:hint="cs"/>
          <w:rtl/>
        </w:rPr>
        <w:t xml:space="preserve"> ساعة</w:t>
      </w:r>
    </w:p>
    <w:p w:rsidR="00612409" w:rsidRDefault="00C76979" w:rsidP="00612409">
      <w:pPr>
        <w:jc w:val="center"/>
        <w:rPr>
          <w:rtl/>
          <w:lang w:bidi="ar-EG"/>
        </w:rPr>
      </w:pPr>
      <w:r>
        <w:rPr>
          <w:noProof/>
          <w:rtl/>
          <w:lang w:eastAsia="zh-CN"/>
        </w:rPr>
        <mc:AlternateContent>
          <mc:Choice Requires="wps">
            <w:drawing>
              <wp:anchor distT="0" distB="0" distL="114300" distR="114300" simplePos="0" relativeHeight="251682304" behindDoc="0" locked="0" layoutInCell="1" allowOverlap="1">
                <wp:simplePos x="0" y="0"/>
                <wp:positionH relativeFrom="column">
                  <wp:posOffset>1683385</wp:posOffset>
                </wp:positionH>
                <wp:positionV relativeFrom="paragraph">
                  <wp:posOffset>1544955</wp:posOffset>
                </wp:positionV>
                <wp:extent cx="3216275" cy="168275"/>
                <wp:effectExtent l="0" t="1905" r="0" b="1270"/>
                <wp:wrapNone/>
                <wp:docPr id="69"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1682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F505AE">
                            <w:pPr>
                              <w:spacing w:before="40" w:after="40" w:line="144" w:lineRule="auto"/>
                              <w:jc w:val="center"/>
                              <w:rPr>
                                <w:sz w:val="16"/>
                                <w:szCs w:val="22"/>
                                <w:lang w:bidi="ar-EG"/>
                              </w:rPr>
                            </w:pPr>
                            <w:r>
                              <w:rPr>
                                <w:sz w:val="16"/>
                                <w:szCs w:val="22"/>
                                <w:lang w:bidi="ar-EG"/>
                              </w:rPr>
                              <w:sym w:font="Symbol" w:char="F044"/>
                            </w:r>
                            <w:r>
                              <w:rPr>
                                <w:i/>
                                <w:iCs/>
                                <w:sz w:val="16"/>
                                <w:szCs w:val="22"/>
                                <w:lang w:bidi="ar-EG"/>
                              </w:rPr>
                              <w:t>f</w:t>
                            </w:r>
                            <w:r>
                              <w:rPr>
                                <w:rFonts w:hint="cs"/>
                                <w:i/>
                                <w:iCs/>
                                <w:sz w:val="16"/>
                                <w:szCs w:val="22"/>
                                <w:rtl/>
                                <w:lang w:bidi="ar-EG"/>
                              </w:rPr>
                              <w:t xml:space="preserve"> = </w:t>
                            </w:r>
                            <w:r>
                              <w:rPr>
                                <w:sz w:val="16"/>
                                <w:szCs w:val="22"/>
                                <w:lang w:bidi="ar-EG"/>
                              </w:rPr>
                              <w:t xml:space="preserve">kHz </w:t>
                            </w:r>
                            <w:r w:rsidRPr="00F505AE">
                              <w:rPr>
                                <w:sz w:val="16"/>
                                <w:szCs w:val="22"/>
                                <w:lang w:bidi="ar-EG"/>
                              </w:rPr>
                              <w:t>2,5</w:t>
                            </w:r>
                            <w:r>
                              <w:rPr>
                                <w:rFonts w:hint="cs"/>
                                <w:sz w:val="16"/>
                                <w:szCs w:val="22"/>
                                <w:rtl/>
                              </w:rPr>
                              <w:t xml:space="preserve">  </w:t>
                            </w:r>
                            <w:r>
                              <w:rPr>
                                <w:rFonts w:hint="cs"/>
                                <w:sz w:val="16"/>
                                <w:szCs w:val="22"/>
                                <w:rtl/>
                                <w:lang w:bidi="ar-EG"/>
                              </w:rPr>
                              <w:t xml:space="preserve">   العتبة </w:t>
                            </w:r>
                            <w:r>
                              <w:rPr>
                                <w:i/>
                                <w:iCs/>
                                <w:sz w:val="16"/>
                                <w:szCs w:val="22"/>
                                <w:lang w:bidi="ar-EG"/>
                              </w:rPr>
                              <w:t>f</w:t>
                            </w:r>
                            <w:r w:rsidRPr="00F505AE">
                              <w:rPr>
                                <w:sz w:val="16"/>
                                <w:szCs w:val="22"/>
                                <w:lang w:bidi="ar-EG"/>
                              </w:rPr>
                              <w:t> </w:t>
                            </w:r>
                            <w:r>
                              <w:rPr>
                                <w:rFonts w:hint="cs"/>
                                <w:sz w:val="16"/>
                                <w:szCs w:val="22"/>
                                <w:rtl/>
                                <w:lang w:bidi="ar-EG"/>
                              </w:rPr>
                              <w:t xml:space="preserve"> </w:t>
                            </w:r>
                            <w:r>
                              <w:rPr>
                                <w:sz w:val="16"/>
                                <w:szCs w:val="22"/>
                                <w:lang w:bidi="ar-EG"/>
                              </w:rPr>
                              <w:t>(MHz)</w:t>
                            </w:r>
                            <w:r>
                              <w:rPr>
                                <w:rFonts w:hint="cs"/>
                                <w:sz w:val="16"/>
                                <w:szCs w:val="22"/>
                                <w:rtl/>
                                <w:lang w:bidi="ar-EG"/>
                              </w:rPr>
                              <w:t xml:space="preserve"> = </w:t>
                            </w:r>
                            <w:r>
                              <w:rPr>
                                <w:sz w:val="16"/>
                                <w:szCs w:val="24"/>
                              </w:rPr>
                              <w:t>dB(μV/m) 21</w:t>
                            </w:r>
                            <w:r>
                              <w:rPr>
                                <w:rFonts w:hint="cs"/>
                                <w:sz w:val="14"/>
                                <w:szCs w:val="22"/>
                                <w:rtl/>
                              </w:rPr>
                              <w:t xml:space="preserve">     </w:t>
                            </w:r>
                            <w:r>
                              <w:rPr>
                                <w:rFonts w:hint="cs"/>
                                <w:sz w:val="14"/>
                                <w:szCs w:val="22"/>
                                <w:rtl/>
                                <w:lang w:bidi="ar-EG"/>
                              </w:rPr>
                              <w:t xml:space="preserve"> الانشغال = </w:t>
                            </w:r>
                            <w:r>
                              <w:rPr>
                                <w:sz w:val="16"/>
                                <w:szCs w:val="24"/>
                                <w:lang w:bidi="ar-EG"/>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4" o:spid="_x0000_s1037" type="#_x0000_t202" style="position:absolute;left:0;text-align:left;margin-left:132.55pt;margin-top:121.65pt;width:253.25pt;height:1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" fillcolor="white [3212]" stroked="f">
                <v:textbox inset="0,0,0,0">
                  <w:txbxContent>
                    <w:p w:rsidR="00E80D3D" w:rsidRDefault="00E80D3D" w:rsidP="00F505AE">
                      <w:pPr>
                        <w:spacing w:before="40" w:after="40" w:line="144" w:lineRule="auto"/>
                        <w:jc w:val="center"/>
                        <w:rPr>
                          <w:sz w:val="16"/>
                          <w:szCs w:val="22"/>
                          <w:lang w:bidi="ar-EG"/>
                        </w:rPr>
                      </w:pPr>
                      <w:r>
                        <w:rPr>
                          <w:sz w:val="16"/>
                          <w:szCs w:val="22"/>
                          <w:lang w:bidi="ar-EG"/>
                        </w:rPr>
                        <w:sym w:font="Symbol" w:char="F044"/>
                      </w:r>
                      <w:r>
                        <w:rPr>
                          <w:i/>
                          <w:iCs/>
                          <w:sz w:val="16"/>
                          <w:szCs w:val="22"/>
                          <w:lang w:bidi="ar-EG"/>
                        </w:rPr>
                        <w:t>f</w:t>
                      </w:r>
                      <w:r>
                        <w:rPr>
                          <w:rFonts w:hint="cs"/>
                          <w:i/>
                          <w:iCs/>
                          <w:sz w:val="16"/>
                          <w:szCs w:val="22"/>
                          <w:rtl/>
                          <w:lang w:bidi="ar-EG"/>
                        </w:rPr>
                        <w:t xml:space="preserve"> = </w:t>
                      </w:r>
                      <w:r>
                        <w:rPr>
                          <w:sz w:val="16"/>
                          <w:szCs w:val="22"/>
                          <w:lang w:bidi="ar-EG"/>
                        </w:rPr>
                        <w:t xml:space="preserve">kHz </w:t>
                      </w:r>
                      <w:r w:rsidRPr="00F505AE">
                        <w:rPr>
                          <w:sz w:val="16"/>
                          <w:szCs w:val="22"/>
                          <w:lang w:bidi="ar-EG"/>
                        </w:rPr>
                        <w:t>2,5</w:t>
                      </w:r>
                      <w:r>
                        <w:rPr>
                          <w:rFonts w:hint="cs"/>
                          <w:sz w:val="16"/>
                          <w:szCs w:val="22"/>
                          <w:rtl/>
                        </w:rPr>
                        <w:t xml:space="preserve">  </w:t>
                      </w:r>
                      <w:r>
                        <w:rPr>
                          <w:rFonts w:hint="cs"/>
                          <w:sz w:val="16"/>
                          <w:szCs w:val="22"/>
                          <w:rtl/>
                          <w:lang w:bidi="ar-EG"/>
                        </w:rPr>
                        <w:t xml:space="preserve">   العتبة </w:t>
                      </w:r>
                      <w:r>
                        <w:rPr>
                          <w:i/>
                          <w:iCs/>
                          <w:sz w:val="16"/>
                          <w:szCs w:val="22"/>
                          <w:lang w:bidi="ar-EG"/>
                        </w:rPr>
                        <w:t>f</w:t>
                      </w:r>
                      <w:r w:rsidRPr="00F505AE">
                        <w:rPr>
                          <w:sz w:val="16"/>
                          <w:szCs w:val="22"/>
                          <w:lang w:bidi="ar-EG"/>
                        </w:rPr>
                        <w:t> </w:t>
                      </w:r>
                      <w:r>
                        <w:rPr>
                          <w:rFonts w:hint="cs"/>
                          <w:sz w:val="16"/>
                          <w:szCs w:val="22"/>
                          <w:rtl/>
                          <w:lang w:bidi="ar-EG"/>
                        </w:rPr>
                        <w:t xml:space="preserve"> </w:t>
                      </w:r>
                      <w:r>
                        <w:rPr>
                          <w:sz w:val="16"/>
                          <w:szCs w:val="22"/>
                          <w:lang w:bidi="ar-EG"/>
                        </w:rPr>
                        <w:t>(MHz)</w:t>
                      </w:r>
                      <w:r>
                        <w:rPr>
                          <w:rFonts w:hint="cs"/>
                          <w:sz w:val="16"/>
                          <w:szCs w:val="22"/>
                          <w:rtl/>
                          <w:lang w:bidi="ar-EG"/>
                        </w:rPr>
                        <w:t xml:space="preserve"> = </w:t>
                      </w:r>
                      <w:r>
                        <w:rPr>
                          <w:sz w:val="16"/>
                          <w:szCs w:val="24"/>
                        </w:rPr>
                        <w:t>dB(μV/m) 21</w:t>
                      </w:r>
                      <w:r>
                        <w:rPr>
                          <w:rFonts w:hint="cs"/>
                          <w:sz w:val="14"/>
                          <w:szCs w:val="22"/>
                          <w:rtl/>
                        </w:rPr>
                        <w:t xml:space="preserve">     </w:t>
                      </w:r>
                      <w:r>
                        <w:rPr>
                          <w:rFonts w:hint="cs"/>
                          <w:sz w:val="14"/>
                          <w:szCs w:val="22"/>
                          <w:rtl/>
                          <w:lang w:bidi="ar-EG"/>
                        </w:rPr>
                        <w:t xml:space="preserve"> الانشغال = </w:t>
                      </w:r>
                      <w:r>
                        <w:rPr>
                          <w:sz w:val="16"/>
                          <w:szCs w:val="24"/>
                          <w:lang w:bidi="ar-EG"/>
                        </w:rPr>
                        <w:t>%20,18</w:t>
                      </w:r>
                    </w:p>
                  </w:txbxContent>
                </v:textbox>
              </v:shape>
            </w:pict>
          </mc:Fallback>
        </mc:AlternateContent>
      </w:r>
      <w:r>
        <w:rPr>
          <w:noProof/>
          <w:rtl/>
          <w:lang w:eastAsia="zh-CN"/>
        </w:rPr>
        <mc:AlternateContent>
          <mc:Choice Requires="wps">
            <w:drawing>
              <wp:anchor distT="0" distB="0" distL="114300" distR="114300" simplePos="0" relativeHeight="251681280" behindDoc="0" locked="0" layoutInCell="1" allowOverlap="1">
                <wp:simplePos x="0" y="0"/>
                <wp:positionH relativeFrom="column">
                  <wp:posOffset>393700</wp:posOffset>
                </wp:positionH>
                <wp:positionV relativeFrom="paragraph">
                  <wp:posOffset>101600</wp:posOffset>
                </wp:positionV>
                <wp:extent cx="165100" cy="1172845"/>
                <wp:effectExtent l="3175" t="0" r="3175" b="1905"/>
                <wp:wrapNone/>
                <wp:docPr id="68"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1728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612409">
                            <w:pPr>
                              <w:spacing w:before="40" w:after="40" w:line="144" w:lineRule="auto"/>
                              <w:jc w:val="center"/>
                              <w:rPr>
                                <w:sz w:val="16"/>
                                <w:szCs w:val="22"/>
                                <w:lang w:bidi="ar-EG"/>
                              </w:rPr>
                            </w:pPr>
                            <w:r>
                              <w:rPr>
                                <w:rFonts w:hint="cs"/>
                                <w:sz w:val="16"/>
                                <w:szCs w:val="22"/>
                                <w:rtl/>
                                <w:lang w:bidi="ar-EG"/>
                              </w:rPr>
                              <w:t xml:space="preserve">انشغال القناة </w:t>
                            </w:r>
                            <w:r>
                              <w:rPr>
                                <w:sz w:val="16"/>
                                <w:szCs w:val="22"/>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3" o:spid="_x0000_s1038" type="#_x0000_t202" style="position:absolute;left:0;text-align:left;margin-left:31pt;margin-top:8pt;width:13pt;height:92.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" fillcolor="white [3212]" stroked="f">
                <v:textbox style="layout-flow:vertical;mso-layout-flow-alt:bottom-to-top" inset="0,0,0,0">
                  <w:txbxContent>
                    <w:p w:rsidR="00E80D3D" w:rsidRDefault="00E80D3D" w:rsidP="00612409">
                      <w:pPr>
                        <w:spacing w:before="40" w:after="40" w:line="144" w:lineRule="auto"/>
                        <w:jc w:val="center"/>
                        <w:rPr>
                          <w:sz w:val="16"/>
                          <w:szCs w:val="22"/>
                          <w:lang w:bidi="ar-EG"/>
                        </w:rPr>
                      </w:pPr>
                      <w:r>
                        <w:rPr>
                          <w:rFonts w:hint="cs"/>
                          <w:sz w:val="16"/>
                          <w:szCs w:val="22"/>
                          <w:rtl/>
                          <w:lang w:bidi="ar-EG"/>
                        </w:rPr>
                        <w:t xml:space="preserve">انشغال القناة </w:t>
                      </w:r>
                      <w:r>
                        <w:rPr>
                          <w:sz w:val="16"/>
                          <w:szCs w:val="22"/>
                          <w:lang w:bidi="ar-EG"/>
                        </w:rPr>
                        <w:t>(%)</w:t>
                      </w:r>
                    </w:p>
                  </w:txbxContent>
                </v:textbox>
              </v:shape>
            </w:pict>
          </mc:Fallback>
        </mc:AlternateContent>
      </w:r>
      <w:r w:rsidR="00E7723B">
        <w:rPr>
          <w:noProof/>
          <w:lang w:eastAsia="zh-CN"/>
        </w:rPr>
        <w:drawing>
          <wp:inline distT="0" distB="0" distL="0" distR="0" wp14:anchorId="5165E9FA" wp14:editId="4DCE01A6">
            <wp:extent cx="5305425" cy="2009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2009775"/>
                    </a:xfrm>
                    <a:prstGeom prst="rect">
                      <a:avLst/>
                    </a:prstGeom>
                    <a:noFill/>
                    <a:ln>
                      <a:noFill/>
                    </a:ln>
                  </pic:spPr>
                </pic:pic>
              </a:graphicData>
            </a:graphic>
          </wp:inline>
        </w:drawing>
      </w:r>
    </w:p>
    <w:p w:rsidR="00612409" w:rsidRDefault="00F505AE" w:rsidP="00F02699">
      <w:pPr>
        <w:rPr>
          <w:rtl/>
          <w:lang w:bidi="ar-EG"/>
        </w:rPr>
      </w:pPr>
      <w:r>
        <w:rPr>
          <w:rFonts w:hint="cs"/>
          <w:rtl/>
          <w:lang w:bidi="ar-EG"/>
        </w:rPr>
        <w:lastRenderedPageBreak/>
        <w:t xml:space="preserve">وكمثال، يفترض أن أحد نطاقات التردد يمكن مسحه </w:t>
      </w:r>
      <w:r w:rsidR="00612409">
        <w:rPr>
          <w:rFonts w:hint="cs"/>
          <w:rtl/>
          <w:lang w:bidi="ar-EG"/>
        </w:rPr>
        <w:t xml:space="preserve">في </w:t>
      </w:r>
      <w:r w:rsidR="00612409">
        <w:rPr>
          <w:lang w:bidi="ar-EG"/>
        </w:rPr>
        <w:t>1 000</w:t>
      </w:r>
      <w:r w:rsidR="00612409">
        <w:rPr>
          <w:rFonts w:hint="cs"/>
          <w:rtl/>
          <w:lang w:bidi="ar-EG"/>
        </w:rPr>
        <w:t xml:space="preserve"> </w:t>
      </w:r>
      <w:r>
        <w:rPr>
          <w:rFonts w:hint="cs"/>
          <w:rtl/>
          <w:lang w:bidi="ar-EG"/>
        </w:rPr>
        <w:t>درجة</w:t>
      </w:r>
      <w:r w:rsidR="00612409">
        <w:rPr>
          <w:rFonts w:hint="cs"/>
          <w:rtl/>
          <w:lang w:bidi="ar-EG"/>
        </w:rPr>
        <w:t xml:space="preserve"> في </w:t>
      </w:r>
      <w:r w:rsidR="00F02699">
        <w:rPr>
          <w:lang w:bidi="ar-EG"/>
        </w:rPr>
        <w:t>s </w:t>
      </w:r>
      <w:r w:rsidR="00612409">
        <w:rPr>
          <w:lang w:bidi="ar-EG"/>
        </w:rPr>
        <w:t>10</w:t>
      </w:r>
      <w:r w:rsidR="00612409">
        <w:rPr>
          <w:rFonts w:hint="cs"/>
          <w:rtl/>
          <w:lang w:bidi="ar-EG"/>
        </w:rPr>
        <w:t xml:space="preserve">. وتعطي كل </w:t>
      </w:r>
      <w:r>
        <w:rPr>
          <w:rFonts w:hint="cs"/>
          <w:rtl/>
          <w:lang w:bidi="ar-EG"/>
        </w:rPr>
        <w:t>درجة</w:t>
      </w:r>
      <w:r w:rsidR="00612409">
        <w:rPr>
          <w:rFonts w:hint="cs"/>
          <w:rtl/>
          <w:lang w:bidi="ar-EG"/>
        </w:rPr>
        <w:t xml:space="preserve"> أكثر من </w:t>
      </w:r>
      <w:r w:rsidR="00612409">
        <w:rPr>
          <w:lang w:bidi="ar-EG"/>
        </w:rPr>
        <w:t>8 6</w:t>
      </w:r>
      <w:r>
        <w:rPr>
          <w:lang w:bidi="ar-EG"/>
        </w:rPr>
        <w:t>4</w:t>
      </w:r>
      <w:r w:rsidR="00612409">
        <w:rPr>
          <w:lang w:bidi="ar-EG"/>
        </w:rPr>
        <w:t>0</w:t>
      </w:r>
      <w:r w:rsidR="00612409">
        <w:rPr>
          <w:rFonts w:hint="cs"/>
          <w:rtl/>
          <w:lang w:bidi="ar-EG"/>
        </w:rPr>
        <w:t xml:space="preserve"> قيمة شدة مجال</w:t>
      </w:r>
      <w:r>
        <w:rPr>
          <w:rFonts w:hint="cs"/>
          <w:rtl/>
          <w:lang w:bidi="ar-EG"/>
        </w:rPr>
        <w:t xml:space="preserve"> خلال فترة </w:t>
      </w:r>
      <w:r>
        <w:rPr>
          <w:lang w:bidi="ar-EG"/>
        </w:rPr>
        <w:t>24</w:t>
      </w:r>
      <w:r>
        <w:rPr>
          <w:rFonts w:hint="cs"/>
          <w:rtl/>
        </w:rPr>
        <w:t xml:space="preserve"> ساعة</w:t>
      </w:r>
      <w:r w:rsidR="00612409">
        <w:rPr>
          <w:rFonts w:hint="cs"/>
          <w:rtl/>
          <w:lang w:bidi="ar-EG"/>
        </w:rPr>
        <w:t>. وفي هذه الحالة</w:t>
      </w:r>
      <w:r>
        <w:rPr>
          <w:rFonts w:hint="cs"/>
          <w:rtl/>
          <w:lang w:bidi="ar-EG"/>
        </w:rPr>
        <w:t>،</w:t>
      </w:r>
      <w:r w:rsidR="00612409">
        <w:rPr>
          <w:rFonts w:hint="cs"/>
          <w:rtl/>
          <w:lang w:bidi="ar-EG"/>
        </w:rPr>
        <w:t xml:space="preserve"> وإذا تم تجاوز قيمة العتبة </w:t>
      </w:r>
      <w:r w:rsidR="00612409">
        <w:rPr>
          <w:lang w:bidi="ar-EG"/>
        </w:rPr>
        <w:t>4 3</w:t>
      </w:r>
      <w:r w:rsidR="00F02699">
        <w:rPr>
          <w:lang w:bidi="ar-EG"/>
        </w:rPr>
        <w:t>2</w:t>
      </w:r>
      <w:r w:rsidR="00612409">
        <w:rPr>
          <w:lang w:bidi="ar-EG"/>
        </w:rPr>
        <w:t>0</w:t>
      </w:r>
      <w:r w:rsidR="00612409">
        <w:rPr>
          <w:rFonts w:hint="cs"/>
          <w:rtl/>
          <w:lang w:bidi="ar-EG"/>
        </w:rPr>
        <w:t xml:space="preserve"> مرة في القناة/الدرجة فإن الانشغال سيكون </w:t>
      </w:r>
      <w:r w:rsidR="00612409">
        <w:rPr>
          <w:lang w:bidi="ar-EG"/>
        </w:rPr>
        <w:t>%50</w:t>
      </w:r>
      <w:r w:rsidR="00612409">
        <w:rPr>
          <w:rFonts w:hint="cs"/>
          <w:rtl/>
          <w:lang w:bidi="ar-EG"/>
        </w:rPr>
        <w:t>. وفي الرسم</w:t>
      </w:r>
      <w:r w:rsidR="0036574C">
        <w:rPr>
          <w:rFonts w:hint="cs"/>
          <w:rtl/>
          <w:lang w:bidi="ar-EG"/>
        </w:rPr>
        <w:t xml:space="preserve"> البياني الناتج، على نحو ما عرض أعلاه،</w:t>
      </w:r>
      <w:r w:rsidR="00612409">
        <w:rPr>
          <w:rFonts w:hint="cs"/>
          <w:rtl/>
          <w:lang w:bidi="ar-EG"/>
        </w:rPr>
        <w:t xml:space="preserve"> لا تظهر معلومات عن الزمن</w:t>
      </w:r>
      <w:r w:rsidR="0036574C">
        <w:rPr>
          <w:rFonts w:hint="cs"/>
          <w:rtl/>
          <w:lang w:bidi="ar-EG"/>
        </w:rPr>
        <w:t>،</w:t>
      </w:r>
      <w:r w:rsidR="00612409">
        <w:rPr>
          <w:rFonts w:hint="cs"/>
          <w:rtl/>
          <w:lang w:bidi="ar-EG"/>
        </w:rPr>
        <w:t xml:space="preserve"> ففي حال انشغال بعض القنوات بنسبة </w:t>
      </w:r>
      <w:r w:rsidR="00612409">
        <w:rPr>
          <w:lang w:bidi="ar-EG"/>
        </w:rPr>
        <w:t>%50</w:t>
      </w:r>
      <w:r w:rsidR="00612409">
        <w:rPr>
          <w:rFonts w:hint="cs"/>
          <w:rtl/>
          <w:lang w:bidi="ar-EG"/>
        </w:rPr>
        <w:t xml:space="preserve"> لا تظهر معلومات عن أوقات هذا الانشغال. </w:t>
      </w:r>
      <w:r w:rsidR="0036574C">
        <w:rPr>
          <w:rFonts w:hint="cs"/>
          <w:rtl/>
          <w:lang w:bidi="ar-EG"/>
        </w:rPr>
        <w:t>وينبغي مراعاة هذا القيد عند استعمال هذا النوع من العرض.</w:t>
      </w:r>
    </w:p>
    <w:p w:rsidR="00612409" w:rsidRDefault="00612409" w:rsidP="0036574C">
      <w:pPr>
        <w:pStyle w:val="Heading3"/>
        <w:rPr>
          <w:rtl/>
          <w:lang w:bidi="ar-EG"/>
        </w:rPr>
      </w:pPr>
      <w:r>
        <w:rPr>
          <w:lang w:bidi="ar-EG"/>
        </w:rPr>
        <w:t>3.6.3</w:t>
      </w:r>
      <w:r>
        <w:rPr>
          <w:rFonts w:hint="cs"/>
          <w:rtl/>
          <w:lang w:bidi="ar-EG"/>
        </w:rPr>
        <w:tab/>
      </w:r>
      <w:r w:rsidR="0036574C">
        <w:rPr>
          <w:rFonts w:hint="cs"/>
          <w:rtl/>
        </w:rPr>
        <w:t xml:space="preserve">تمثيل </w:t>
      </w:r>
      <w:r>
        <w:rPr>
          <w:rFonts w:hint="cs"/>
          <w:rtl/>
          <w:lang w:bidi="ar-EG"/>
        </w:rPr>
        <w:t>انشغال نطاق التردد باستعمال الألوان</w:t>
      </w:r>
    </w:p>
    <w:p w:rsidR="00612409" w:rsidRDefault="00612409" w:rsidP="0036574C">
      <w:pPr>
        <w:rPr>
          <w:rtl/>
          <w:lang w:bidi="ar-EG"/>
        </w:rPr>
      </w:pPr>
      <w:r>
        <w:rPr>
          <w:rFonts w:hint="cs"/>
          <w:rtl/>
          <w:lang w:bidi="ar-EG"/>
        </w:rPr>
        <w:t>من أجل الحصول على لمحة سريعة عن الانشغال يمكن</w:t>
      </w:r>
      <w:r w:rsidR="0036574C">
        <w:rPr>
          <w:rFonts w:hint="cs"/>
          <w:rtl/>
          <w:lang w:bidi="ar-EG"/>
        </w:rPr>
        <w:t xml:space="preserve"> أيضاً</w:t>
      </w:r>
      <w:r>
        <w:rPr>
          <w:rFonts w:hint="cs"/>
          <w:rtl/>
          <w:lang w:bidi="ar-EG"/>
        </w:rPr>
        <w:t xml:space="preserve"> استعمال لون لكل قناة ولكل مدة محددة (</w:t>
      </w:r>
      <w:r>
        <w:rPr>
          <w:lang w:bidi="ar-EG"/>
        </w:rPr>
        <w:t>15</w:t>
      </w:r>
      <w:r>
        <w:rPr>
          <w:rFonts w:hint="cs"/>
          <w:rtl/>
          <w:lang w:bidi="ar-EG"/>
        </w:rPr>
        <w:t xml:space="preserve"> دقيقة عادة). ويبين الشكل </w:t>
      </w:r>
      <w:r w:rsidR="0036574C">
        <w:rPr>
          <w:lang w:bidi="ar-EG"/>
        </w:rPr>
        <w:t>5</w:t>
      </w:r>
      <w:r>
        <w:rPr>
          <w:rFonts w:hint="cs"/>
          <w:rtl/>
          <w:lang w:bidi="ar-EG"/>
        </w:rPr>
        <w:t xml:space="preserve"> مثالاً لذلك.</w:t>
      </w:r>
    </w:p>
    <w:p w:rsidR="00612409" w:rsidRDefault="0036574C" w:rsidP="0036574C">
      <w:pPr>
        <w:rPr>
          <w:rtl/>
          <w:lang w:bidi="ar-EG"/>
        </w:rPr>
      </w:pPr>
      <w:r>
        <w:rPr>
          <w:rFonts w:hint="cs"/>
          <w:rtl/>
          <w:lang w:bidi="ar-EG"/>
        </w:rPr>
        <w:t>و</w:t>
      </w:r>
      <w:r w:rsidR="00612409">
        <w:rPr>
          <w:rFonts w:hint="cs"/>
          <w:rtl/>
          <w:lang w:bidi="ar-EG"/>
        </w:rPr>
        <w:t>تظهر في هذا الشكل المعلومات عن الوقت (</w:t>
      </w:r>
      <w:r w:rsidR="00612409">
        <w:rPr>
          <w:lang w:bidi="ar-EG"/>
        </w:rPr>
        <w:t>96</w:t>
      </w:r>
      <w:r w:rsidR="00612409">
        <w:rPr>
          <w:rFonts w:hint="cs"/>
          <w:rtl/>
          <w:lang w:bidi="ar-EG"/>
        </w:rPr>
        <w:t xml:space="preserve"> قيمة/</w:t>
      </w:r>
      <w:r w:rsidR="00612409">
        <w:rPr>
          <w:lang w:bidi="ar-EG"/>
        </w:rPr>
        <w:t>24</w:t>
      </w:r>
      <w:r w:rsidR="00612409">
        <w:rPr>
          <w:rFonts w:hint="cs"/>
          <w:rtl/>
          <w:lang w:bidi="ar-EG"/>
        </w:rPr>
        <w:t xml:space="preserve"> ساعة). ويمثل الخط اللوني درجة الانشغال (وليس شدة المجال). ويعطي المحور </w:t>
      </w:r>
      <w:r w:rsidR="00612409">
        <w:rPr>
          <w:lang w:bidi="ar-EG"/>
        </w:rPr>
        <w:t>Y</w:t>
      </w:r>
      <w:r w:rsidR="00612409">
        <w:rPr>
          <w:rFonts w:hint="cs"/>
          <w:rtl/>
          <w:lang w:bidi="ar-EG"/>
        </w:rPr>
        <w:t xml:space="preserve"> إلى اليسار الوقت ليس بالساعات بل بفترات </w:t>
      </w:r>
      <w:r>
        <w:rPr>
          <w:rFonts w:hint="cs"/>
          <w:rtl/>
          <w:lang w:bidi="ar-EG"/>
        </w:rPr>
        <w:t>عددها</w:t>
      </w:r>
      <w:r w:rsidR="00612409">
        <w:rPr>
          <w:rFonts w:hint="cs"/>
          <w:rtl/>
          <w:lang w:bidi="ar-EG"/>
        </w:rPr>
        <w:t xml:space="preserve"> </w:t>
      </w:r>
      <w:r w:rsidR="00612409">
        <w:rPr>
          <w:lang w:bidi="ar-EG"/>
        </w:rPr>
        <w:t>96</w:t>
      </w:r>
      <w:r w:rsidR="00612409">
        <w:rPr>
          <w:rFonts w:hint="cs"/>
          <w:rtl/>
          <w:lang w:bidi="ar-EG"/>
        </w:rPr>
        <w:t xml:space="preserve"> فترة </w:t>
      </w:r>
      <w:r>
        <w:rPr>
          <w:rFonts w:hint="cs"/>
          <w:rtl/>
          <w:lang w:bidi="ar-EG"/>
        </w:rPr>
        <w:t>قوام</w:t>
      </w:r>
      <w:r w:rsidR="00612409">
        <w:rPr>
          <w:rFonts w:hint="cs"/>
          <w:rtl/>
          <w:lang w:bidi="ar-EG"/>
        </w:rPr>
        <w:t xml:space="preserve"> كل منها </w:t>
      </w:r>
      <w:r w:rsidR="00612409">
        <w:rPr>
          <w:lang w:bidi="ar-EG"/>
        </w:rPr>
        <w:t>15</w:t>
      </w:r>
      <w:r w:rsidR="00612409">
        <w:rPr>
          <w:rFonts w:hint="cs"/>
          <w:rtl/>
          <w:lang w:bidi="ar-EG"/>
        </w:rPr>
        <w:t xml:space="preserve"> دقيقة.</w:t>
      </w:r>
    </w:p>
    <w:p w:rsidR="0036574C" w:rsidRDefault="0036574C" w:rsidP="0036574C">
      <w:pPr>
        <w:rPr>
          <w:rtl/>
          <w:lang w:bidi="ar-EG"/>
        </w:rPr>
      </w:pPr>
    </w:p>
    <w:p w:rsidR="00612409" w:rsidRDefault="00612409" w:rsidP="009D74A3">
      <w:pPr>
        <w:pStyle w:val="FigureNo"/>
        <w:rPr>
          <w:rtl/>
        </w:rPr>
      </w:pPr>
      <w:r>
        <w:rPr>
          <w:rFonts w:hint="cs"/>
          <w:rtl/>
        </w:rPr>
        <w:t>الش</w:t>
      </w:r>
      <w:r w:rsidR="0036574C">
        <w:rPr>
          <w:rFonts w:hint="cs"/>
          <w:rtl/>
        </w:rPr>
        <w:t>ـ</w:t>
      </w:r>
      <w:r>
        <w:rPr>
          <w:rFonts w:hint="cs"/>
          <w:rtl/>
        </w:rPr>
        <w:t xml:space="preserve">كل </w:t>
      </w:r>
      <w:r>
        <w:t>5</w:t>
      </w:r>
    </w:p>
    <w:p w:rsidR="00612409" w:rsidRPr="009D74A3" w:rsidRDefault="00612409" w:rsidP="009D74A3">
      <w:pPr>
        <w:pStyle w:val="FigureTitle"/>
        <w:rPr>
          <w:rtl/>
        </w:rPr>
      </w:pPr>
      <w:r w:rsidRPr="009D74A3">
        <w:rPr>
          <w:rFonts w:hint="cs"/>
          <w:rtl/>
        </w:rPr>
        <w:t>بيان انشغال نطاق التردد باستعمال الألوان (مخطط طيفي)</w:t>
      </w:r>
    </w:p>
    <w:p w:rsidR="00612409" w:rsidRDefault="00C76979" w:rsidP="00F02699">
      <w:pPr>
        <w:jc w:val="center"/>
        <w:rPr>
          <w:rtl/>
          <w:lang w:bidi="ar-EG"/>
        </w:rPr>
      </w:pPr>
      <w:r>
        <w:rPr>
          <w:noProof/>
          <w:rtl/>
          <w:lang w:eastAsia="zh-CN"/>
        </w:rPr>
        <mc:AlternateContent>
          <mc:Choice Requires="wps">
            <w:drawing>
              <wp:anchor distT="0" distB="0" distL="114300" distR="114300" simplePos="0" relativeHeight="251685376" behindDoc="0" locked="0" layoutInCell="1" allowOverlap="1">
                <wp:simplePos x="0" y="0"/>
                <wp:positionH relativeFrom="column">
                  <wp:posOffset>-87326</wp:posOffset>
                </wp:positionH>
                <wp:positionV relativeFrom="paragraph">
                  <wp:posOffset>135890</wp:posOffset>
                </wp:positionV>
                <wp:extent cx="200025" cy="1401445"/>
                <wp:effectExtent l="0" t="0" r="9525" b="8255"/>
                <wp:wrapNone/>
                <wp:docPr id="67" name="Text Box 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14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F02699">
                            <w:pPr>
                              <w:spacing w:before="40" w:after="40" w:line="144" w:lineRule="auto"/>
                              <w:jc w:val="center"/>
                              <w:rPr>
                                <w:sz w:val="16"/>
                                <w:szCs w:val="22"/>
                                <w:rtl/>
                                <w:lang w:bidi="ar-EG"/>
                              </w:rPr>
                            </w:pPr>
                            <w:r>
                              <w:rPr>
                                <w:rFonts w:hint="cs"/>
                                <w:sz w:val="16"/>
                                <w:szCs w:val="22"/>
                                <w:rtl/>
                                <w:lang w:bidi="ar-EG"/>
                              </w:rPr>
                              <w:t xml:space="preserve">عدد الفترات التي قوامها </w:t>
                            </w:r>
                            <w:r>
                              <w:rPr>
                                <w:sz w:val="16"/>
                                <w:szCs w:val="22"/>
                                <w:lang w:bidi="ar-EG"/>
                              </w:rPr>
                              <w:t>15</w:t>
                            </w:r>
                            <w:r>
                              <w:rPr>
                                <w:rFonts w:hint="cs"/>
                                <w:sz w:val="16"/>
                                <w:szCs w:val="22"/>
                                <w:rtl/>
                                <w:lang w:bidi="ar-EG"/>
                              </w:rPr>
                              <w:t xml:space="preserve"> دقيقة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8" o:spid="_x0000_s1039" type="#_x0000_t202" style="position:absolute;left:0;text-align:left;margin-left:-6.9pt;margin-top:10.7pt;width:15.75pt;height:110.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" fillcolor="white [3212]" stroked="f">
                <v:textbox style="layout-flow:vertical;mso-layout-flow-alt:bottom-to-top" inset="0,0,0,0">
                  <w:txbxContent>
                    <w:p w:rsidR="00E80D3D" w:rsidRDefault="00E80D3D" w:rsidP="00F02699">
                      <w:pPr>
                        <w:spacing w:before="40" w:after="40" w:line="144" w:lineRule="auto"/>
                        <w:jc w:val="center"/>
                        <w:rPr>
                          <w:sz w:val="16"/>
                          <w:szCs w:val="22"/>
                          <w:rtl/>
                          <w:lang w:bidi="ar-EG"/>
                        </w:rPr>
                      </w:pPr>
                      <w:r>
                        <w:rPr>
                          <w:rFonts w:hint="cs"/>
                          <w:sz w:val="16"/>
                          <w:szCs w:val="22"/>
                          <w:rtl/>
                          <w:lang w:bidi="ar-EG"/>
                        </w:rPr>
                        <w:t xml:space="preserve">عدد الفترات التي قوامها </w:t>
                      </w:r>
                      <w:r>
                        <w:rPr>
                          <w:sz w:val="16"/>
                          <w:szCs w:val="22"/>
                          <w:lang w:bidi="ar-EG"/>
                        </w:rPr>
                        <w:t>15</w:t>
                      </w:r>
                      <w:r>
                        <w:rPr>
                          <w:rFonts w:hint="cs"/>
                          <w:sz w:val="16"/>
                          <w:szCs w:val="22"/>
                          <w:rtl/>
                          <w:lang w:bidi="ar-EG"/>
                        </w:rPr>
                        <w:t xml:space="preserve"> دقيقة</w:t>
                      </w:r>
                    </w:p>
                  </w:txbxContent>
                </v:textbox>
              </v:shape>
            </w:pict>
          </mc:Fallback>
        </mc:AlternateContent>
      </w:r>
      <w:r>
        <w:rPr>
          <w:noProof/>
          <w:lang w:eastAsia="zh-CN"/>
        </w:rPr>
        <mc:AlternateContent>
          <mc:Choice Requires="wpc">
            <w:drawing>
              <wp:inline distT="0" distB="0" distL="0" distR="0">
                <wp:extent cx="6137910" cy="2247900"/>
                <wp:effectExtent l="0" t="0" r="0" b="0"/>
                <wp:docPr id="2897" name="Canvas 2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2898"/>
                        <wps:cNvSpPr>
                          <a:spLocks/>
                        </wps:cNvSpPr>
                        <wps:spPr bwMode="auto">
                          <a:xfrm>
                            <a:off x="5535295" y="2167890"/>
                            <a:ext cx="36195" cy="64135"/>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899"/>
                        <wps:cNvSpPr>
                          <a:spLocks/>
                        </wps:cNvSpPr>
                        <wps:spPr bwMode="auto">
                          <a:xfrm>
                            <a:off x="5585460" y="2167890"/>
                            <a:ext cx="78740" cy="64135"/>
                          </a:xfrm>
                          <a:custGeom>
                            <a:avLst/>
                            <a:gdLst>
                              <a:gd name="T0" fmla="*/ 6 w 11"/>
                              <a:gd name="T1" fmla="*/ 9 h 9"/>
                              <a:gd name="T2" fmla="*/ 2 w 11"/>
                              <a:gd name="T3" fmla="*/ 1 h 9"/>
                              <a:gd name="T4" fmla="*/ 2 w 11"/>
                              <a:gd name="T5" fmla="*/ 8 h 9"/>
                              <a:gd name="T6" fmla="*/ 2 w 11"/>
                              <a:gd name="T7" fmla="*/ 8 h 9"/>
                              <a:gd name="T8" fmla="*/ 3 w 11"/>
                              <a:gd name="T9" fmla="*/ 8 h 9"/>
                              <a:gd name="T10" fmla="*/ 3 w 11"/>
                              <a:gd name="T11" fmla="*/ 8 h 9"/>
                              <a:gd name="T12" fmla="*/ 3 w 11"/>
                              <a:gd name="T13" fmla="*/ 9 h 9"/>
                              <a:gd name="T14" fmla="*/ 0 w 11"/>
                              <a:gd name="T15" fmla="*/ 9 h 9"/>
                              <a:gd name="T16" fmla="*/ 0 w 11"/>
                              <a:gd name="T17" fmla="*/ 8 h 9"/>
                              <a:gd name="T18" fmla="*/ 0 w 11"/>
                              <a:gd name="T19" fmla="*/ 8 h 9"/>
                              <a:gd name="T20" fmla="*/ 1 w 11"/>
                              <a:gd name="T21" fmla="*/ 8 h 9"/>
                              <a:gd name="T22" fmla="*/ 1 w 11"/>
                              <a:gd name="T23" fmla="*/ 8 h 9"/>
                              <a:gd name="T24" fmla="*/ 1 w 11"/>
                              <a:gd name="T25" fmla="*/ 1 h 9"/>
                              <a:gd name="T26" fmla="*/ 1 w 11"/>
                              <a:gd name="T27" fmla="*/ 1 h 9"/>
                              <a:gd name="T28" fmla="*/ 1 w 11"/>
                              <a:gd name="T29" fmla="*/ 1 h 9"/>
                              <a:gd name="T30" fmla="*/ 0 w 11"/>
                              <a:gd name="T31" fmla="*/ 1 h 9"/>
                              <a:gd name="T32" fmla="*/ 0 w 11"/>
                              <a:gd name="T33" fmla="*/ 0 h 9"/>
                              <a:gd name="T34" fmla="*/ 3 w 11"/>
                              <a:gd name="T35" fmla="*/ 0 h 9"/>
                              <a:gd name="T36" fmla="*/ 6 w 11"/>
                              <a:gd name="T37" fmla="*/ 8 h 9"/>
                              <a:gd name="T38" fmla="*/ 8 w 11"/>
                              <a:gd name="T39" fmla="*/ 0 h 9"/>
                              <a:gd name="T40" fmla="*/ 11 w 11"/>
                              <a:gd name="T41" fmla="*/ 0 h 9"/>
                              <a:gd name="T42" fmla="*/ 11 w 11"/>
                              <a:gd name="T43" fmla="*/ 1 h 9"/>
                              <a:gd name="T44" fmla="*/ 11 w 11"/>
                              <a:gd name="T45" fmla="*/ 1 h 9"/>
                              <a:gd name="T46" fmla="*/ 10 w 11"/>
                              <a:gd name="T47" fmla="*/ 1 h 9"/>
                              <a:gd name="T48" fmla="*/ 10 w 11"/>
                              <a:gd name="T49" fmla="*/ 1 h 9"/>
                              <a:gd name="T50" fmla="*/ 10 w 11"/>
                              <a:gd name="T51" fmla="*/ 8 h 9"/>
                              <a:gd name="T52" fmla="*/ 10 w 11"/>
                              <a:gd name="T53" fmla="*/ 8 h 9"/>
                              <a:gd name="T54" fmla="*/ 11 w 11"/>
                              <a:gd name="T55" fmla="*/ 8 h 9"/>
                              <a:gd name="T56" fmla="*/ 11 w 11"/>
                              <a:gd name="T57" fmla="*/ 8 h 9"/>
                              <a:gd name="T58" fmla="*/ 11 w 11"/>
                              <a:gd name="T59" fmla="*/ 9 h 9"/>
                              <a:gd name="T60" fmla="*/ 8 w 11"/>
                              <a:gd name="T61" fmla="*/ 9 h 9"/>
                              <a:gd name="T62" fmla="*/ 8 w 11"/>
                              <a:gd name="T63" fmla="*/ 8 h 9"/>
                              <a:gd name="T64" fmla="*/ 8 w 11"/>
                              <a:gd name="T65" fmla="*/ 8 h 9"/>
                              <a:gd name="T66" fmla="*/ 9 w 11"/>
                              <a:gd name="T67" fmla="*/ 8 h 9"/>
                              <a:gd name="T68" fmla="*/ 9 w 11"/>
                              <a:gd name="T69" fmla="*/ 8 h 9"/>
                              <a:gd name="T70" fmla="*/ 9 w 11"/>
                              <a:gd name="T71" fmla="*/ 1 h 9"/>
                              <a:gd name="T72" fmla="*/ 6 w 11"/>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9">
                                <a:moveTo>
                                  <a:pt x="6" y="9"/>
                                </a:moveTo>
                                <a:lnTo>
                                  <a:pt x="2" y="1"/>
                                </a:lnTo>
                                <a:lnTo>
                                  <a:pt x="2" y="8"/>
                                </a:lnTo>
                                <a:cubicBezTo>
                                  <a:pt x="2" y="8"/>
                                  <a:pt x="2" y="8"/>
                                  <a:pt x="2" y="8"/>
                                </a:cubicBezTo>
                                <a:cubicBezTo>
                                  <a:pt x="2" y="8"/>
                                  <a:pt x="2" y="8"/>
                                  <a:pt x="3" y="8"/>
                                </a:cubicBezTo>
                                <a:lnTo>
                                  <a:pt x="3" y="8"/>
                                </a:lnTo>
                                <a:lnTo>
                                  <a:pt x="3" y="9"/>
                                </a:lnTo>
                                <a:lnTo>
                                  <a:pt x="0" y="9"/>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8" y="0"/>
                                </a:lnTo>
                                <a:lnTo>
                                  <a:pt x="11" y="0"/>
                                </a:lnTo>
                                <a:lnTo>
                                  <a:pt x="11" y="1"/>
                                </a:lnTo>
                                <a:cubicBezTo>
                                  <a:pt x="10" y="1"/>
                                  <a:pt x="10" y="1"/>
                                  <a:pt x="10" y="1"/>
                                </a:cubicBezTo>
                                <a:cubicBezTo>
                                  <a:pt x="10" y="1"/>
                                  <a:pt x="10" y="1"/>
                                  <a:pt x="10" y="1"/>
                                </a:cubicBezTo>
                                <a:lnTo>
                                  <a:pt x="10" y="8"/>
                                </a:lnTo>
                                <a:cubicBezTo>
                                  <a:pt x="10" y="8"/>
                                  <a:pt x="10" y="8"/>
                                  <a:pt x="10" y="8"/>
                                </a:cubicBezTo>
                                <a:cubicBezTo>
                                  <a:pt x="10" y="8"/>
                                  <a:pt x="10" y="8"/>
                                  <a:pt x="11" y="8"/>
                                </a:cubicBezTo>
                                <a:lnTo>
                                  <a:pt x="11" y="8"/>
                                </a:lnTo>
                                <a:lnTo>
                                  <a:pt x="11" y="9"/>
                                </a:lnTo>
                                <a:lnTo>
                                  <a:pt x="8" y="9"/>
                                </a:lnTo>
                                <a:lnTo>
                                  <a:pt x="8" y="8"/>
                                </a:lnTo>
                                <a:cubicBezTo>
                                  <a:pt x="9" y="8"/>
                                  <a:pt x="9" y="8"/>
                                  <a:pt x="9" y="8"/>
                                </a:cubicBezTo>
                                <a:cubicBezTo>
                                  <a:pt x="9" y="8"/>
                                  <a:pt x="9" y="8"/>
                                  <a:pt x="9" y="8"/>
                                </a:cubicBezTo>
                                <a:lnTo>
                                  <a:pt x="9"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900"/>
                        <wps:cNvSpPr>
                          <a:spLocks/>
                        </wps:cNvSpPr>
                        <wps:spPr bwMode="auto">
                          <a:xfrm>
                            <a:off x="5671820" y="222504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901"/>
                        <wps:cNvSpPr>
                          <a:spLocks/>
                        </wps:cNvSpPr>
                        <wps:spPr bwMode="auto">
                          <a:xfrm>
                            <a:off x="5693410" y="2167890"/>
                            <a:ext cx="21590" cy="6413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902"/>
                        <wps:cNvSpPr>
                          <a:spLocks noEditPoints="1"/>
                        </wps:cNvSpPr>
                        <wps:spPr bwMode="auto">
                          <a:xfrm>
                            <a:off x="5728970" y="2167890"/>
                            <a:ext cx="36195" cy="6413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2" y="1"/>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903"/>
                        <wps:cNvSpPr>
                          <a:spLocks noEditPoints="1"/>
                        </wps:cNvSpPr>
                        <wps:spPr bwMode="auto">
                          <a:xfrm>
                            <a:off x="5772150" y="2167890"/>
                            <a:ext cx="35560" cy="6413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2" y="1"/>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904"/>
                        <wps:cNvSpPr>
                          <a:spLocks noEditPoints="1"/>
                        </wps:cNvSpPr>
                        <wps:spPr bwMode="auto">
                          <a:xfrm>
                            <a:off x="5815330" y="216789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2905"/>
                        <wps:cNvSpPr>
                          <a:spLocks noChangeArrowheads="1"/>
                        </wps:cNvSpPr>
                        <wps:spPr bwMode="auto">
                          <a:xfrm>
                            <a:off x="5857875" y="221043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2906"/>
                        <wps:cNvSpPr>
                          <a:spLocks noEditPoints="1"/>
                        </wps:cNvSpPr>
                        <wps:spPr bwMode="auto">
                          <a:xfrm>
                            <a:off x="5887085" y="2167890"/>
                            <a:ext cx="42545" cy="64135"/>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4 w 6"/>
                              <a:gd name="T13" fmla="*/ 0 h 9"/>
                              <a:gd name="T14" fmla="*/ 6 w 6"/>
                              <a:gd name="T15" fmla="*/ 1 h 9"/>
                              <a:gd name="T16" fmla="*/ 6 w 6"/>
                              <a:gd name="T17" fmla="*/ 1 h 9"/>
                              <a:gd name="T18" fmla="*/ 6 w 6"/>
                              <a:gd name="T19" fmla="*/ 4 h 9"/>
                              <a:gd name="T20" fmla="*/ 6 w 6"/>
                              <a:gd name="T21" fmla="*/ 8 h 9"/>
                              <a:gd name="T22" fmla="*/ 6 w 6"/>
                              <a:gd name="T23" fmla="*/ 8 h 9"/>
                              <a:gd name="T24" fmla="*/ 4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4 w 6"/>
                              <a:gd name="T49" fmla="*/ 7 h 9"/>
                              <a:gd name="T50" fmla="*/ 4 w 6"/>
                              <a:gd name="T51" fmla="*/ 7 h 9"/>
                              <a:gd name="T52" fmla="*/ 4 w 6"/>
                              <a:gd name="T53" fmla="*/ 7 h 9"/>
                              <a:gd name="T54" fmla="*/ 4 w 6"/>
                              <a:gd name="T55" fmla="*/ 4 h 9"/>
                              <a:gd name="T56" fmla="*/ 4 w 6"/>
                              <a:gd name="T57" fmla="*/ 2 h 9"/>
                              <a:gd name="T58" fmla="*/ 4 w 6"/>
                              <a:gd name="T59" fmla="*/ 2 h 9"/>
                              <a:gd name="T60" fmla="*/ 4 w 6"/>
                              <a:gd name="T61" fmla="*/ 2 h 9"/>
                              <a:gd name="T62" fmla="*/ 4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1" y="0"/>
                                </a:lnTo>
                                <a:lnTo>
                                  <a:pt x="3" y="0"/>
                                </a:lnTo>
                                <a:lnTo>
                                  <a:pt x="4" y="0"/>
                                </a:lnTo>
                                <a:lnTo>
                                  <a:pt x="6" y="1"/>
                                </a:lnTo>
                                <a:lnTo>
                                  <a:pt x="6" y="4"/>
                                </a:lnTo>
                                <a:lnTo>
                                  <a:pt x="6"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907"/>
                        <wps:cNvSpPr>
                          <a:spLocks/>
                        </wps:cNvSpPr>
                        <wps:spPr bwMode="auto">
                          <a:xfrm>
                            <a:off x="5937250" y="2167890"/>
                            <a:ext cx="35560" cy="64135"/>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9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7975" y="49530"/>
                            <a:ext cx="5586095" cy="1590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9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7975" y="49530"/>
                            <a:ext cx="5586095" cy="1590675"/>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2910"/>
                        <wps:cNvSpPr>
                          <a:spLocks noChangeArrowheads="1"/>
                        </wps:cNvSpPr>
                        <wps:spPr bwMode="auto">
                          <a:xfrm>
                            <a:off x="243205" y="1654175"/>
                            <a:ext cx="1720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118</w:t>
                              </w:r>
                            </w:p>
                          </w:txbxContent>
                        </wps:txbx>
                        <wps:bodyPr rot="0" vert="horz" wrap="none" lIns="0" tIns="0" rIns="0" bIns="0" anchor="t" anchorCtr="0">
                          <a:spAutoFit/>
                        </wps:bodyPr>
                      </wps:wsp>
                      <wps:wsp>
                        <wps:cNvPr id="19" name="Rectangle 2911"/>
                        <wps:cNvSpPr>
                          <a:spLocks noChangeArrowheads="1"/>
                        </wps:cNvSpPr>
                        <wps:spPr bwMode="auto">
                          <a:xfrm>
                            <a:off x="171450" y="271145"/>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80</w:t>
                              </w:r>
                            </w:p>
                          </w:txbxContent>
                        </wps:txbx>
                        <wps:bodyPr rot="0" vert="horz" wrap="none" lIns="0" tIns="0" rIns="0" bIns="0" anchor="t" anchorCtr="0">
                          <a:spAutoFit/>
                        </wps:bodyPr>
                      </wps:wsp>
                      <wps:wsp>
                        <wps:cNvPr id="20" name="Rectangle 2912"/>
                        <wps:cNvSpPr>
                          <a:spLocks noChangeArrowheads="1"/>
                        </wps:cNvSpPr>
                        <wps:spPr bwMode="auto">
                          <a:xfrm>
                            <a:off x="171450" y="598805"/>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60</w:t>
                              </w:r>
                            </w:p>
                          </w:txbxContent>
                        </wps:txbx>
                        <wps:bodyPr rot="0" vert="horz" wrap="none" lIns="0" tIns="0" rIns="0" bIns="0" anchor="t" anchorCtr="0">
                          <a:spAutoFit/>
                        </wps:bodyPr>
                      </wps:wsp>
                      <wps:wsp>
                        <wps:cNvPr id="21" name="Rectangle 2913"/>
                        <wps:cNvSpPr>
                          <a:spLocks noChangeArrowheads="1"/>
                        </wps:cNvSpPr>
                        <wps:spPr bwMode="auto">
                          <a:xfrm>
                            <a:off x="171450" y="92710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40</w:t>
                              </w:r>
                            </w:p>
                          </w:txbxContent>
                        </wps:txbx>
                        <wps:bodyPr rot="0" vert="horz" wrap="none" lIns="0" tIns="0" rIns="0" bIns="0" anchor="t" anchorCtr="0">
                          <a:spAutoFit/>
                        </wps:bodyPr>
                      </wps:wsp>
                      <wps:wsp>
                        <wps:cNvPr id="22" name="Rectangle 2914"/>
                        <wps:cNvSpPr>
                          <a:spLocks noChangeArrowheads="1"/>
                        </wps:cNvSpPr>
                        <wps:spPr bwMode="auto">
                          <a:xfrm>
                            <a:off x="171450" y="125476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20</w:t>
                              </w:r>
                            </w:p>
                          </w:txbxContent>
                        </wps:txbx>
                        <wps:bodyPr rot="0" vert="horz" wrap="none" lIns="0" tIns="0" rIns="0" bIns="0" anchor="t" anchorCtr="0">
                          <a:spAutoFit/>
                        </wps:bodyPr>
                      </wps:wsp>
                      <wps:wsp>
                        <wps:cNvPr id="23" name="Rectangle 2915"/>
                        <wps:cNvSpPr>
                          <a:spLocks noChangeArrowheads="1"/>
                        </wps:cNvSpPr>
                        <wps:spPr bwMode="auto">
                          <a:xfrm rot="16200000">
                            <a:off x="-49530" y="1445895"/>
                            <a:ext cx="825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N</w:t>
                              </w:r>
                            </w:p>
                          </w:txbxContent>
                        </wps:txbx>
                        <wps:bodyPr rot="0" vert="horz" wrap="none" lIns="0" tIns="0" rIns="0" bIns="0" anchor="t" anchorCtr="0">
                          <a:spAutoFit/>
                        </wps:bodyPr>
                      </wps:wsp>
                      <wps:wsp>
                        <wps:cNvPr id="24" name="Rectangle 2916"/>
                        <wps:cNvSpPr>
                          <a:spLocks noChangeArrowheads="1"/>
                        </wps:cNvSpPr>
                        <wps:spPr bwMode="auto">
                          <a:xfrm rot="16200000">
                            <a:off x="-61595" y="1408430"/>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u</w:t>
                              </w:r>
                            </w:p>
                          </w:txbxContent>
                        </wps:txbx>
                        <wps:bodyPr rot="0" vert="horz" wrap="none" lIns="0" tIns="0" rIns="0" bIns="0" anchor="t" anchorCtr="0">
                          <a:spAutoFit/>
                        </wps:bodyPr>
                      </wps:wsp>
                      <wps:wsp>
                        <wps:cNvPr id="25" name="Rectangle 2917"/>
                        <wps:cNvSpPr>
                          <a:spLocks noChangeArrowheads="1"/>
                        </wps:cNvSpPr>
                        <wps:spPr bwMode="auto">
                          <a:xfrm rot="16200000">
                            <a:off x="-45720" y="1306830"/>
                            <a:ext cx="895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m</w:t>
                              </w:r>
                            </w:p>
                          </w:txbxContent>
                        </wps:txbx>
                        <wps:bodyPr rot="0" vert="horz" wrap="none" lIns="0" tIns="0" rIns="0" bIns="0" anchor="t" anchorCtr="0">
                          <a:spAutoFit/>
                        </wps:bodyPr>
                      </wps:wsp>
                      <wps:wsp>
                        <wps:cNvPr id="26" name="Rectangle 2918"/>
                        <wps:cNvSpPr>
                          <a:spLocks noChangeArrowheads="1"/>
                        </wps:cNvSpPr>
                        <wps:spPr bwMode="auto">
                          <a:xfrm rot="16200000">
                            <a:off x="-61595" y="1259205"/>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b</w:t>
                              </w:r>
                            </w:p>
                          </w:txbxContent>
                        </wps:txbx>
                        <wps:bodyPr rot="0" vert="horz" wrap="none" lIns="0" tIns="0" rIns="0" bIns="0" anchor="t" anchorCtr="0">
                          <a:spAutoFit/>
                        </wps:bodyPr>
                      </wps:wsp>
                      <wps:wsp>
                        <wps:cNvPr id="27" name="Rectangle 2919"/>
                        <wps:cNvSpPr>
                          <a:spLocks noChangeArrowheads="1"/>
                        </wps:cNvSpPr>
                        <wps:spPr bwMode="auto">
                          <a:xfrm rot="16200000">
                            <a:off x="-65405" y="1212215"/>
                            <a:ext cx="50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e</w:t>
                              </w:r>
                            </w:p>
                          </w:txbxContent>
                        </wps:txbx>
                        <wps:bodyPr rot="0" vert="horz" wrap="none" lIns="0" tIns="0" rIns="0" bIns="0" anchor="t" anchorCtr="0">
                          <a:spAutoFit/>
                        </wps:bodyPr>
                      </wps:wsp>
                      <wps:wsp>
                        <wps:cNvPr id="28" name="Rectangle 2920"/>
                        <wps:cNvSpPr>
                          <a:spLocks noChangeArrowheads="1"/>
                        </wps:cNvSpPr>
                        <wps:spPr bwMode="auto">
                          <a:xfrm rot="16200000">
                            <a:off x="-71755" y="1183640"/>
                            <a:ext cx="38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r</w:t>
                              </w:r>
                            </w:p>
                          </w:txbxContent>
                        </wps:txbx>
                        <wps:bodyPr rot="0" vert="horz" wrap="none" lIns="0" tIns="0" rIns="0" bIns="0" anchor="t" anchorCtr="0">
                          <a:spAutoFit/>
                        </wps:bodyPr>
                      </wps:wsp>
                      <wps:wsp>
                        <wps:cNvPr id="29" name="Rectangle 2921"/>
                        <wps:cNvSpPr>
                          <a:spLocks noChangeArrowheads="1"/>
                        </wps:cNvSpPr>
                        <wps:spPr bwMode="auto">
                          <a:xfrm rot="16200000">
                            <a:off x="-111125" y="1193800"/>
                            <a:ext cx="29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 xml:space="preserve"> </w:t>
                              </w:r>
                            </w:p>
                          </w:txbxContent>
                        </wps:txbx>
                        <wps:bodyPr rot="0" vert="horz" wrap="none" lIns="0" tIns="0" rIns="0" bIns="0" anchor="t" anchorCtr="0">
                          <a:spAutoFit/>
                        </wps:bodyPr>
                      </wps:wsp>
                      <wps:wsp>
                        <wps:cNvPr id="30" name="Rectangle 2922"/>
                        <wps:cNvSpPr>
                          <a:spLocks noChangeArrowheads="1"/>
                        </wps:cNvSpPr>
                        <wps:spPr bwMode="auto">
                          <a:xfrm rot="16200000">
                            <a:off x="-61595" y="1087755"/>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o</w:t>
                              </w:r>
                            </w:p>
                          </w:txbxContent>
                        </wps:txbx>
                        <wps:bodyPr rot="0" vert="horz" wrap="none" lIns="0" tIns="0" rIns="0" bIns="0" anchor="t" anchorCtr="0">
                          <a:spAutoFit/>
                        </wps:bodyPr>
                      </wps:wsp>
                      <wps:wsp>
                        <wps:cNvPr id="31" name="Rectangle 2923"/>
                        <wps:cNvSpPr>
                          <a:spLocks noChangeArrowheads="1"/>
                        </wps:cNvSpPr>
                        <wps:spPr bwMode="auto">
                          <a:xfrm rot="16200000">
                            <a:off x="-71755" y="1062355"/>
                            <a:ext cx="38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f</w:t>
                              </w:r>
                            </w:p>
                          </w:txbxContent>
                        </wps:txbx>
                        <wps:bodyPr rot="0" vert="horz" wrap="none" lIns="0" tIns="0" rIns="0" bIns="0" anchor="t" anchorCtr="0">
                          <a:spAutoFit/>
                        </wps:bodyPr>
                      </wps:wsp>
                      <wps:wsp>
                        <wps:cNvPr id="32" name="Rectangle 2924"/>
                        <wps:cNvSpPr>
                          <a:spLocks noChangeArrowheads="1"/>
                        </wps:cNvSpPr>
                        <wps:spPr bwMode="auto">
                          <a:xfrm rot="16200000">
                            <a:off x="-111125" y="1072515"/>
                            <a:ext cx="29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 xml:space="preserve"> </w:t>
                              </w:r>
                            </w:p>
                          </w:txbxContent>
                        </wps:txbx>
                        <wps:bodyPr rot="0" vert="horz" wrap="none" lIns="0" tIns="0" rIns="0" bIns="0" anchor="t" anchorCtr="0">
                          <a:spAutoFit/>
                        </wps:bodyPr>
                      </wps:wsp>
                      <wps:wsp>
                        <wps:cNvPr id="33" name="Rectangle 2925"/>
                        <wps:cNvSpPr>
                          <a:spLocks noChangeArrowheads="1"/>
                        </wps:cNvSpPr>
                        <wps:spPr bwMode="auto">
                          <a:xfrm rot="16200000">
                            <a:off x="-61595" y="966470"/>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w:t>
                              </w:r>
                            </w:p>
                          </w:txbxContent>
                        </wps:txbx>
                        <wps:bodyPr rot="0" vert="horz" wrap="none" lIns="0" tIns="0" rIns="0" bIns="0" anchor="t" anchorCtr="0">
                          <a:spAutoFit/>
                        </wps:bodyPr>
                      </wps:wsp>
                      <wps:wsp>
                        <wps:cNvPr id="34" name="Rectangle 2926"/>
                        <wps:cNvSpPr>
                          <a:spLocks noChangeArrowheads="1"/>
                        </wps:cNvSpPr>
                        <wps:spPr bwMode="auto">
                          <a:xfrm rot="16200000">
                            <a:off x="-61595" y="909320"/>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5</w:t>
                              </w:r>
                            </w:p>
                          </w:txbxContent>
                        </wps:txbx>
                        <wps:bodyPr rot="0" vert="horz" wrap="none" lIns="0" tIns="0" rIns="0" bIns="0" anchor="t" anchorCtr="0">
                          <a:spAutoFit/>
                        </wps:bodyPr>
                      </wps:wsp>
                      <wps:wsp>
                        <wps:cNvPr id="35" name="Rectangle 2927"/>
                        <wps:cNvSpPr>
                          <a:spLocks noChangeArrowheads="1"/>
                        </wps:cNvSpPr>
                        <wps:spPr bwMode="auto">
                          <a:xfrm rot="16200000">
                            <a:off x="-111125" y="930275"/>
                            <a:ext cx="29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 xml:space="preserve"> </w:t>
                              </w:r>
                            </w:p>
                          </w:txbxContent>
                        </wps:txbx>
                        <wps:bodyPr rot="0" vert="horz" wrap="none" lIns="0" tIns="0" rIns="0" bIns="0" anchor="t" anchorCtr="0">
                          <a:spAutoFit/>
                        </wps:bodyPr>
                      </wps:wsp>
                      <wps:wsp>
                        <wps:cNvPr id="36" name="Rectangle 2928"/>
                        <wps:cNvSpPr>
                          <a:spLocks noChangeArrowheads="1"/>
                        </wps:cNvSpPr>
                        <wps:spPr bwMode="auto">
                          <a:xfrm rot="16200000">
                            <a:off x="-45720" y="779145"/>
                            <a:ext cx="895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m</w:t>
                              </w:r>
                            </w:p>
                          </w:txbxContent>
                        </wps:txbx>
                        <wps:bodyPr rot="0" vert="horz" wrap="none" lIns="0" tIns="0" rIns="0" bIns="0" anchor="t" anchorCtr="0">
                          <a:spAutoFit/>
                        </wps:bodyPr>
                      </wps:wsp>
                      <wps:wsp>
                        <wps:cNvPr id="37" name="Rectangle 2929"/>
                        <wps:cNvSpPr>
                          <a:spLocks noChangeArrowheads="1"/>
                        </wps:cNvSpPr>
                        <wps:spPr bwMode="auto">
                          <a:xfrm rot="16200000">
                            <a:off x="-74295" y="779145"/>
                            <a:ext cx="323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i</w:t>
                              </w:r>
                            </w:p>
                          </w:txbxContent>
                        </wps:txbx>
                        <wps:bodyPr rot="0" vert="horz" wrap="none" lIns="0" tIns="0" rIns="0" bIns="0" anchor="t" anchorCtr="0">
                          <a:spAutoFit/>
                        </wps:bodyPr>
                      </wps:wsp>
                      <wps:wsp>
                        <wps:cNvPr id="38" name="Rectangle 2930"/>
                        <wps:cNvSpPr>
                          <a:spLocks noChangeArrowheads="1"/>
                        </wps:cNvSpPr>
                        <wps:spPr bwMode="auto">
                          <a:xfrm rot="16200000">
                            <a:off x="-61595" y="702945"/>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n</w:t>
                              </w:r>
                            </w:p>
                          </w:txbxContent>
                        </wps:txbx>
                        <wps:bodyPr rot="0" vert="horz" wrap="none" lIns="0" tIns="0" rIns="0" bIns="0" anchor="t" anchorCtr="0">
                          <a:spAutoFit/>
                        </wps:bodyPr>
                      </wps:wsp>
                      <wps:wsp>
                        <wps:cNvPr id="39" name="Rectangle 2931"/>
                        <wps:cNvSpPr>
                          <a:spLocks noChangeArrowheads="1"/>
                        </wps:cNvSpPr>
                        <wps:spPr bwMode="auto">
                          <a:xfrm rot="16200000">
                            <a:off x="-61595" y="645795"/>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u</w:t>
                              </w:r>
                            </w:p>
                          </w:txbxContent>
                        </wps:txbx>
                        <wps:bodyPr rot="0" vert="horz" wrap="none" lIns="0" tIns="0" rIns="0" bIns="0" anchor="t" anchorCtr="0">
                          <a:spAutoFit/>
                        </wps:bodyPr>
                      </wps:wsp>
                      <wps:wsp>
                        <wps:cNvPr id="40" name="Rectangle 2932"/>
                        <wps:cNvSpPr>
                          <a:spLocks noChangeArrowheads="1"/>
                        </wps:cNvSpPr>
                        <wps:spPr bwMode="auto">
                          <a:xfrm rot="16200000">
                            <a:off x="-74295" y="636270"/>
                            <a:ext cx="323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t</w:t>
                              </w:r>
                            </w:p>
                          </w:txbxContent>
                        </wps:txbx>
                        <wps:bodyPr rot="0" vert="horz" wrap="none" lIns="0" tIns="0" rIns="0" bIns="0" anchor="t" anchorCtr="0">
                          <a:spAutoFit/>
                        </wps:bodyPr>
                      </wps:wsp>
                      <wps:wsp>
                        <wps:cNvPr id="41" name="Rectangle 2933"/>
                        <wps:cNvSpPr>
                          <a:spLocks noChangeArrowheads="1"/>
                        </wps:cNvSpPr>
                        <wps:spPr bwMode="auto">
                          <a:xfrm rot="16200000">
                            <a:off x="-65405" y="570230"/>
                            <a:ext cx="50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e</w:t>
                              </w:r>
                            </w:p>
                          </w:txbxContent>
                        </wps:txbx>
                        <wps:bodyPr rot="0" vert="horz" wrap="none" lIns="0" tIns="0" rIns="0" bIns="0" anchor="t" anchorCtr="0">
                          <a:spAutoFit/>
                        </wps:bodyPr>
                      </wps:wsp>
                      <wps:wsp>
                        <wps:cNvPr id="42" name="Rectangle 2934"/>
                        <wps:cNvSpPr>
                          <a:spLocks noChangeArrowheads="1"/>
                        </wps:cNvSpPr>
                        <wps:spPr bwMode="auto">
                          <a:xfrm rot="16200000">
                            <a:off x="-67945" y="530225"/>
                            <a:ext cx="450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s</w:t>
                              </w:r>
                            </w:p>
                          </w:txbxContent>
                        </wps:txbx>
                        <wps:bodyPr rot="0" vert="horz" wrap="none" lIns="0" tIns="0" rIns="0" bIns="0" anchor="t" anchorCtr="0">
                          <a:spAutoFit/>
                        </wps:bodyPr>
                      </wps:wsp>
                      <wps:wsp>
                        <wps:cNvPr id="43" name="Rectangle 2935"/>
                        <wps:cNvSpPr>
                          <a:spLocks noChangeArrowheads="1"/>
                        </wps:cNvSpPr>
                        <wps:spPr bwMode="auto">
                          <a:xfrm rot="16200000">
                            <a:off x="-111125" y="544830"/>
                            <a:ext cx="29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 xml:space="preserve"> </w:t>
                              </w:r>
                            </w:p>
                          </w:txbxContent>
                        </wps:txbx>
                        <wps:bodyPr rot="0" vert="horz" wrap="none" lIns="0" tIns="0" rIns="0" bIns="0" anchor="t" anchorCtr="0">
                          <a:spAutoFit/>
                        </wps:bodyPr>
                      </wps:wsp>
                      <wps:wsp>
                        <wps:cNvPr id="44" name="Rectangle 2936"/>
                        <wps:cNvSpPr>
                          <a:spLocks noChangeArrowheads="1"/>
                        </wps:cNvSpPr>
                        <wps:spPr bwMode="auto">
                          <a:xfrm rot="16200000">
                            <a:off x="-61595" y="438785"/>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p</w:t>
                              </w:r>
                            </w:p>
                          </w:txbxContent>
                        </wps:txbx>
                        <wps:bodyPr rot="0" vert="horz" wrap="none" lIns="0" tIns="0" rIns="0" bIns="0" anchor="t" anchorCtr="0">
                          <a:spAutoFit/>
                        </wps:bodyPr>
                      </wps:wsp>
                      <wps:wsp>
                        <wps:cNvPr id="45" name="Rectangle 2937"/>
                        <wps:cNvSpPr>
                          <a:spLocks noChangeArrowheads="1"/>
                        </wps:cNvSpPr>
                        <wps:spPr bwMode="auto">
                          <a:xfrm rot="16200000">
                            <a:off x="-65405" y="391795"/>
                            <a:ext cx="50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e</w:t>
                              </w:r>
                            </w:p>
                          </w:txbxContent>
                        </wps:txbx>
                        <wps:bodyPr rot="0" vert="horz" wrap="none" lIns="0" tIns="0" rIns="0" bIns="0" anchor="t" anchorCtr="0">
                          <a:spAutoFit/>
                        </wps:bodyPr>
                      </wps:wsp>
                      <wps:wsp>
                        <wps:cNvPr id="46" name="Rectangle 2938"/>
                        <wps:cNvSpPr>
                          <a:spLocks noChangeArrowheads="1"/>
                        </wps:cNvSpPr>
                        <wps:spPr bwMode="auto">
                          <a:xfrm rot="16200000">
                            <a:off x="-71755" y="363855"/>
                            <a:ext cx="38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r</w:t>
                              </w:r>
                            </w:p>
                          </w:txbxContent>
                        </wps:txbx>
                        <wps:bodyPr rot="0" vert="horz" wrap="none" lIns="0" tIns="0" rIns="0" bIns="0" anchor="t" anchorCtr="0">
                          <a:spAutoFit/>
                        </wps:bodyPr>
                      </wps:wsp>
                      <wps:wsp>
                        <wps:cNvPr id="47" name="Rectangle 2939"/>
                        <wps:cNvSpPr>
                          <a:spLocks noChangeArrowheads="1"/>
                        </wps:cNvSpPr>
                        <wps:spPr bwMode="auto">
                          <a:xfrm rot="16200000">
                            <a:off x="-74295" y="337185"/>
                            <a:ext cx="323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i</w:t>
                              </w:r>
                            </w:p>
                          </w:txbxContent>
                        </wps:txbx>
                        <wps:bodyPr rot="0" vert="horz" wrap="none" lIns="0" tIns="0" rIns="0" bIns="0" anchor="t" anchorCtr="0">
                          <a:spAutoFit/>
                        </wps:bodyPr>
                      </wps:wsp>
                      <wps:wsp>
                        <wps:cNvPr id="48" name="Rectangle 2940"/>
                        <wps:cNvSpPr>
                          <a:spLocks noChangeArrowheads="1"/>
                        </wps:cNvSpPr>
                        <wps:spPr bwMode="auto">
                          <a:xfrm rot="16200000">
                            <a:off x="-61595" y="260350"/>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o</w:t>
                              </w:r>
                            </w:p>
                          </w:txbxContent>
                        </wps:txbx>
                        <wps:bodyPr rot="0" vert="horz" wrap="none" lIns="0" tIns="0" rIns="0" bIns="0" anchor="t" anchorCtr="0">
                          <a:spAutoFit/>
                        </wps:bodyPr>
                      </wps:wsp>
                      <wps:wsp>
                        <wps:cNvPr id="49" name="Rectangle 2941"/>
                        <wps:cNvSpPr>
                          <a:spLocks noChangeArrowheads="1"/>
                        </wps:cNvSpPr>
                        <wps:spPr bwMode="auto">
                          <a:xfrm rot="16200000">
                            <a:off x="-61595" y="203835"/>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d</w:t>
                              </w:r>
                            </w:p>
                          </w:txbxContent>
                        </wps:txbx>
                        <wps:bodyPr rot="0" vert="horz" wrap="none" lIns="0" tIns="0" rIns="0" bIns="0" anchor="t" anchorCtr="0">
                          <a:spAutoFit/>
                        </wps:bodyPr>
                      </wps:wsp>
                      <wps:wsp>
                        <wps:cNvPr id="50" name="Rectangle 2942"/>
                        <wps:cNvSpPr>
                          <a:spLocks noChangeArrowheads="1"/>
                        </wps:cNvSpPr>
                        <wps:spPr bwMode="auto">
                          <a:xfrm rot="16200000">
                            <a:off x="-67945" y="167005"/>
                            <a:ext cx="450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s</w:t>
                              </w:r>
                            </w:p>
                          </w:txbxContent>
                        </wps:txbx>
                        <wps:bodyPr rot="0" vert="horz" wrap="none" lIns="0" tIns="0" rIns="0" bIns="0" anchor="t" anchorCtr="0">
                          <a:spAutoFit/>
                        </wps:bodyPr>
                      </wps:wsp>
                      <wps:wsp>
                        <wps:cNvPr id="51" name="Rectangle 2945"/>
                        <wps:cNvSpPr>
                          <a:spLocks noChangeArrowheads="1"/>
                        </wps:cNvSpPr>
                        <wps:spPr bwMode="auto">
                          <a:xfrm>
                            <a:off x="737870" y="1654175"/>
                            <a:ext cx="257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118.2</w:t>
                              </w:r>
                            </w:p>
                          </w:txbxContent>
                        </wps:txbx>
                        <wps:bodyPr rot="0" vert="horz" wrap="none" lIns="0" tIns="0" rIns="0" bIns="0" anchor="t" anchorCtr="0">
                          <a:spAutoFit/>
                        </wps:bodyPr>
                      </wps:wsp>
                      <wps:wsp>
                        <wps:cNvPr id="52" name="Rectangle 2946"/>
                        <wps:cNvSpPr>
                          <a:spLocks noChangeArrowheads="1"/>
                        </wps:cNvSpPr>
                        <wps:spPr bwMode="auto">
                          <a:xfrm>
                            <a:off x="1275715" y="1654175"/>
                            <a:ext cx="257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118.4</w:t>
                              </w:r>
                            </w:p>
                          </w:txbxContent>
                        </wps:txbx>
                        <wps:bodyPr rot="0" vert="horz" wrap="none" lIns="0" tIns="0" rIns="0" bIns="0" anchor="t" anchorCtr="0">
                          <a:spAutoFit/>
                        </wps:bodyPr>
                      </wps:wsp>
                      <wps:wsp>
                        <wps:cNvPr id="53" name="Rectangle 2947"/>
                        <wps:cNvSpPr>
                          <a:spLocks noChangeArrowheads="1"/>
                        </wps:cNvSpPr>
                        <wps:spPr bwMode="auto">
                          <a:xfrm>
                            <a:off x="1828165" y="1654175"/>
                            <a:ext cx="257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118.6</w:t>
                              </w:r>
                            </w:p>
                          </w:txbxContent>
                        </wps:txbx>
                        <wps:bodyPr rot="0" vert="horz" wrap="none" lIns="0" tIns="0" rIns="0" bIns="0" anchor="t" anchorCtr="0">
                          <a:spAutoFit/>
                        </wps:bodyPr>
                      </wps:wsp>
                      <wps:wsp>
                        <wps:cNvPr id="54" name="Rectangle 2948"/>
                        <wps:cNvSpPr>
                          <a:spLocks noChangeArrowheads="1"/>
                        </wps:cNvSpPr>
                        <wps:spPr bwMode="auto">
                          <a:xfrm>
                            <a:off x="2372995" y="1654175"/>
                            <a:ext cx="257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118.8</w:t>
                              </w:r>
                            </w:p>
                          </w:txbxContent>
                        </wps:txbx>
                        <wps:bodyPr rot="0" vert="horz" wrap="none" lIns="0" tIns="0" rIns="0" bIns="0" anchor="t" anchorCtr="0">
                          <a:spAutoFit/>
                        </wps:bodyPr>
                      </wps:wsp>
                      <wps:wsp>
                        <wps:cNvPr id="55" name="Rectangle 2949"/>
                        <wps:cNvSpPr>
                          <a:spLocks noChangeArrowheads="1"/>
                        </wps:cNvSpPr>
                        <wps:spPr bwMode="auto">
                          <a:xfrm>
                            <a:off x="2967990" y="1647190"/>
                            <a:ext cx="1720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119</w:t>
                              </w:r>
                            </w:p>
                          </w:txbxContent>
                        </wps:txbx>
                        <wps:bodyPr rot="0" vert="horz" wrap="none" lIns="0" tIns="0" rIns="0" bIns="0" anchor="t" anchorCtr="0">
                          <a:spAutoFit/>
                        </wps:bodyPr>
                      </wps:wsp>
                      <wps:wsp>
                        <wps:cNvPr id="56" name="Rectangle 2950"/>
                        <wps:cNvSpPr>
                          <a:spLocks noChangeArrowheads="1"/>
                        </wps:cNvSpPr>
                        <wps:spPr bwMode="auto">
                          <a:xfrm>
                            <a:off x="3470275" y="1647190"/>
                            <a:ext cx="257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119.2</w:t>
                              </w:r>
                            </w:p>
                          </w:txbxContent>
                        </wps:txbx>
                        <wps:bodyPr rot="0" vert="horz" wrap="none" lIns="0" tIns="0" rIns="0" bIns="0" anchor="t" anchorCtr="0">
                          <a:spAutoFit/>
                        </wps:bodyPr>
                      </wps:wsp>
                      <wps:wsp>
                        <wps:cNvPr id="57" name="Rectangle 2951"/>
                        <wps:cNvSpPr>
                          <a:spLocks noChangeArrowheads="1"/>
                        </wps:cNvSpPr>
                        <wps:spPr bwMode="auto">
                          <a:xfrm>
                            <a:off x="4015105" y="1647190"/>
                            <a:ext cx="257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119.4</w:t>
                              </w:r>
                            </w:p>
                          </w:txbxContent>
                        </wps:txbx>
                        <wps:bodyPr rot="0" vert="horz" wrap="none" lIns="0" tIns="0" rIns="0" bIns="0" anchor="t" anchorCtr="0">
                          <a:spAutoFit/>
                        </wps:bodyPr>
                      </wps:wsp>
                      <wps:wsp>
                        <wps:cNvPr id="58" name="Rectangle 2952"/>
                        <wps:cNvSpPr>
                          <a:spLocks noChangeArrowheads="1"/>
                        </wps:cNvSpPr>
                        <wps:spPr bwMode="auto">
                          <a:xfrm>
                            <a:off x="4559935" y="1647190"/>
                            <a:ext cx="257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119.6</w:t>
                              </w:r>
                            </w:p>
                          </w:txbxContent>
                        </wps:txbx>
                        <wps:bodyPr rot="0" vert="horz" wrap="none" lIns="0" tIns="0" rIns="0" bIns="0" anchor="t" anchorCtr="0">
                          <a:spAutoFit/>
                        </wps:bodyPr>
                      </wps:wsp>
                      <wps:wsp>
                        <wps:cNvPr id="59" name="Rectangle 2953"/>
                        <wps:cNvSpPr>
                          <a:spLocks noChangeArrowheads="1"/>
                        </wps:cNvSpPr>
                        <wps:spPr bwMode="auto">
                          <a:xfrm>
                            <a:off x="5105400" y="1647190"/>
                            <a:ext cx="257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119.8</w:t>
                              </w:r>
                            </w:p>
                          </w:txbxContent>
                        </wps:txbx>
                        <wps:bodyPr rot="0" vert="horz" wrap="none" lIns="0" tIns="0" rIns="0" bIns="0" anchor="t" anchorCtr="0">
                          <a:spAutoFit/>
                        </wps:bodyPr>
                      </wps:wsp>
                      <wps:wsp>
                        <wps:cNvPr id="60" name="Rectangle 2954"/>
                        <wps:cNvSpPr>
                          <a:spLocks noChangeArrowheads="1"/>
                        </wps:cNvSpPr>
                        <wps:spPr bwMode="auto">
                          <a:xfrm>
                            <a:off x="5922645" y="1569085"/>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0</w:t>
                              </w:r>
                            </w:p>
                          </w:txbxContent>
                        </wps:txbx>
                        <wps:bodyPr rot="0" vert="horz" wrap="none" lIns="0" tIns="0" rIns="0" bIns="0" anchor="t" anchorCtr="0">
                          <a:spAutoFit/>
                        </wps:bodyPr>
                      </wps:wsp>
                      <wps:wsp>
                        <wps:cNvPr id="61" name="Rectangle 2955"/>
                        <wps:cNvSpPr>
                          <a:spLocks noChangeArrowheads="1"/>
                        </wps:cNvSpPr>
                        <wps:spPr bwMode="auto">
                          <a:xfrm>
                            <a:off x="5922645" y="1247775"/>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20</w:t>
                              </w:r>
                            </w:p>
                          </w:txbxContent>
                        </wps:txbx>
                        <wps:bodyPr rot="0" vert="horz" wrap="none" lIns="0" tIns="0" rIns="0" bIns="0" anchor="t" anchorCtr="0">
                          <a:spAutoFit/>
                        </wps:bodyPr>
                      </wps:wsp>
                      <wps:wsp>
                        <wps:cNvPr id="62" name="Rectangle 2956"/>
                        <wps:cNvSpPr>
                          <a:spLocks noChangeArrowheads="1"/>
                        </wps:cNvSpPr>
                        <wps:spPr bwMode="auto">
                          <a:xfrm>
                            <a:off x="5922645" y="94107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40</w:t>
                              </w:r>
                            </w:p>
                          </w:txbxContent>
                        </wps:txbx>
                        <wps:bodyPr rot="0" vert="horz" wrap="none" lIns="0" tIns="0" rIns="0" bIns="0" anchor="t" anchorCtr="0">
                          <a:spAutoFit/>
                        </wps:bodyPr>
                      </wps:wsp>
                      <wps:wsp>
                        <wps:cNvPr id="63" name="Rectangle 2957"/>
                        <wps:cNvSpPr>
                          <a:spLocks noChangeArrowheads="1"/>
                        </wps:cNvSpPr>
                        <wps:spPr bwMode="auto">
                          <a:xfrm>
                            <a:off x="5922645" y="62738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60</w:t>
                              </w:r>
                            </w:p>
                          </w:txbxContent>
                        </wps:txbx>
                        <wps:bodyPr rot="0" vert="horz" wrap="none" lIns="0" tIns="0" rIns="0" bIns="0" anchor="t" anchorCtr="0">
                          <a:spAutoFit/>
                        </wps:bodyPr>
                      </wps:wsp>
                      <wps:wsp>
                        <wps:cNvPr id="64" name="Rectangle 2958"/>
                        <wps:cNvSpPr>
                          <a:spLocks noChangeArrowheads="1"/>
                        </wps:cNvSpPr>
                        <wps:spPr bwMode="auto">
                          <a:xfrm>
                            <a:off x="5922645" y="31369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80</w:t>
                              </w:r>
                            </w:p>
                          </w:txbxContent>
                        </wps:txbx>
                        <wps:bodyPr rot="0" vert="horz" wrap="none" lIns="0" tIns="0" rIns="0" bIns="0" anchor="t" anchorCtr="0">
                          <a:spAutoFit/>
                        </wps:bodyPr>
                      </wps:wsp>
                      <wps:wsp>
                        <wps:cNvPr id="65" name="Rectangle 2959"/>
                        <wps:cNvSpPr>
                          <a:spLocks noChangeArrowheads="1"/>
                        </wps:cNvSpPr>
                        <wps:spPr bwMode="auto">
                          <a:xfrm>
                            <a:off x="5922645" y="0"/>
                            <a:ext cx="1720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
                                <w:rPr>
                                  <w:rFonts w:cs="Times New Roman"/>
                                  <w:color w:val="24211D"/>
                                  <w:sz w:val="18"/>
                                  <w:szCs w:val="18"/>
                                </w:rPr>
                                <w:t>100</w:t>
                              </w:r>
                            </w:p>
                          </w:txbxContent>
                        </wps:txbx>
                        <wps:bodyPr rot="0" vert="horz" wrap="none" lIns="0" tIns="0" rIns="0" bIns="0" anchor="t" anchorCtr="0">
                          <a:spAutoFit/>
                        </wps:bodyPr>
                      </wps:wsp>
                      <wps:wsp>
                        <wps:cNvPr id="66" name="Text Box 2877"/>
                        <wps:cNvSpPr txBox="1">
                          <a:spLocks noChangeArrowheads="1"/>
                        </wps:cNvSpPr>
                        <wps:spPr bwMode="auto">
                          <a:xfrm>
                            <a:off x="1515745" y="1903730"/>
                            <a:ext cx="24638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3D" w:rsidRDefault="00E80D3D" w:rsidP="00612409">
                              <w:pPr>
                                <w:spacing w:before="40" w:after="40" w:line="144" w:lineRule="auto"/>
                                <w:jc w:val="center"/>
                                <w:rPr>
                                  <w:sz w:val="16"/>
                                  <w:szCs w:val="22"/>
                                  <w:lang w:bidi="ar-EG"/>
                                </w:rPr>
                              </w:pPr>
                              <w:r>
                                <w:rPr>
                                  <w:rFonts w:hint="cs"/>
                                  <w:sz w:val="16"/>
                                  <w:szCs w:val="22"/>
                                  <w:rtl/>
                                  <w:lang w:bidi="ar-EG"/>
                                </w:rPr>
                                <w:t xml:space="preserve">القنوات: </w:t>
                              </w:r>
                              <w:r>
                                <w:rPr>
                                  <w:sz w:val="16"/>
                                  <w:szCs w:val="22"/>
                                  <w:lang w:bidi="ar-EG"/>
                                </w:rPr>
                                <w:t>80</w:t>
                              </w:r>
                              <w:r>
                                <w:rPr>
                                  <w:rFonts w:hint="cs"/>
                                  <w:sz w:val="16"/>
                                  <w:szCs w:val="22"/>
                                  <w:rtl/>
                                  <w:lang w:bidi="ar-EG"/>
                                </w:rPr>
                                <w:t xml:space="preserve">    التباعد: </w:t>
                              </w:r>
                              <w:r>
                                <w:rPr>
                                  <w:sz w:val="16"/>
                                  <w:szCs w:val="22"/>
                                  <w:lang w:bidi="ar-EG"/>
                                </w:rPr>
                                <w:t>kHz 2</w:t>
                              </w:r>
                              <w:r>
                                <w:rPr>
                                  <w:rFonts w:hint="cs"/>
                                  <w:sz w:val="16"/>
                                  <w:szCs w:val="22"/>
                                  <w:rtl/>
                                  <w:lang w:bidi="ar-EG"/>
                                </w:rPr>
                                <w:t xml:space="preserve">    التردد </w:t>
                              </w:r>
                              <w:r>
                                <w:rPr>
                                  <w:sz w:val="16"/>
                                  <w:szCs w:val="22"/>
                                  <w:lang w:bidi="ar-EG"/>
                                </w:rPr>
                                <w:t>(MHz)</w:t>
                              </w:r>
                            </w:p>
                          </w:txbxContent>
                        </wps:txbx>
                        <wps:bodyPr rot="0" vert="horz" wrap="square" lIns="0" tIns="0" rIns="0" bIns="0" anchor="t" anchorCtr="0" upright="1">
                          <a:noAutofit/>
                        </wps:bodyPr>
                      </wps:wsp>
                    </wpc:wpc>
                  </a:graphicData>
                </a:graphic>
              </wp:inline>
            </w:drawing>
          </mc:Choice>
          <mc:Fallback>
            <w:pict>
              <v:group id="Canvas 2897" o:spid="_x0000_s1040" editas="canvas" style="width:483.3pt;height:177pt;mso-position-horizontal-relative:char;mso-position-vertical-relative:line" coordsize="61379,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61379;height:22479;visibility:visible;mso-wrap-style:square">
                  <v:fill o:detectmouseclick="t"/>
                  <v:path o:connecttype="none"/>
                </v:shape>
                <v:shape id="Freeform 2898" o:spid="_x0000_s1042" style="position:absolute;left:55352;top:21678;width:362;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w3MMA&#10;AADaAAAADwAAAGRycy9kb3ducmV2LnhtbESPQWvCQBSE74X+h+UJ3urGHkIbXUWkSi4ekurB2yP7&#10;TILZt2F3a6K/3i0Uehxm5htmuR5NJ27kfGtZwXyWgCCurG65VnD83r19gPABWWNnmRTcycN69fqy&#10;xEzbgQu6laEWEcI+QwVNCH0mpa8aMuhntieO3sU6gyFKV0vtcIhw08n3JEmlwZbjQoM9bRuqruWP&#10;UUA7e+YrPujrVLjP/HLqD/v0rNR0Mm4WIAKN4T/81861ghR+r8Qb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Xw3MMAAADaAAAADwAAAAAAAAAAAAAAAACYAgAAZHJzL2Rv&#10;d25yZXYueG1sUEsFBgAAAAAEAAQA9QAAAIgDAAAAAA==&#10;" path="m5,r,2l4,2v,,,,,-1c4,1,3,1,3,1v,,-1,,-1,l2,1,1,2,2,3,3,4r1,l5,5r,2l5,8,4,9,3,9v,,,,-1,c2,9,2,9,2,8v,,-1,,-1,1c1,8,1,8,1,8v,,,1,,1l,9,,7r1,c1,7,1,7,1,8v,,1,,1,c2,8,2,8,3,8r,l4,7,4,6,4,5,3,5,2,4,1,4,,3,,2,,1,1,,2,v,,1,,1,1c3,,4,,4,v,1,,1,,1c4,1,4,,4,l5,xe" fillcolor="#24282b" stroked="f">
                  <v:path arrowok="t" o:connecttype="custom" o:connectlocs="36195,0;36195,14252;28956,14252;28956,7126;21717,7126;14478,7126;14478,7126;7239,14252;7239,14252;7239,14252;14478,21378;14478,21378;21717,28504;28956,28504;28956,28504;36195,35631;36195,49883;36195,57009;28956,64135;21717,64135;14478,64135;14478,57009;7239,64135;7239,57009;7239,64135;0,64135;0,49883;7239,49883;7239,57009;14478,57009;21717,57009;21717,57009;28956,49883;28956,49883;28956,42757;28956,42757;28956,35631;21717,35631;14478,28504;7239,28504;0,21378;0,14252;0,7126;7239,0;14478,0;21717,7126;28956,0;28956,7126;28956,0;36195,0" o:connectangles="0,0,0,0,0,0,0,0,0,0,0,0,0,0,0,0,0,0,0,0,0,0,0,0,0,0,0,0,0,0,0,0,0,0,0,0,0,0,0,0,0,0,0,0,0,0,0,0,0,0"/>
                </v:shape>
                <v:shape id="Freeform 2899" o:spid="_x0000_s1043" style="position:absolute;left:55854;top:21678;width:788;height:642;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G/8IA&#10;AADaAAAADwAAAGRycy9kb3ducmV2LnhtbESPT4vCMBTE7wt+h/AEL4umK2WVahRZEBS8+Ofg8ZE8&#10;22LzUptY67c3grDHYWZ+w8yXna1ES40vHSv4GSUgiLUzJecKTsf1cArCB2SDlWNS8CQPy0Xva46Z&#10;cQ/eU3sIuYgQ9hkqKEKoMym9LsiiH7maOHoX11gMUTa5NA0+ItxWcpwkv9JiyXGhwJr+CtLXw90q&#10;+E43bbq1q0uapDu8P2+az3ut1KDfrWYgAnXhP/xpb4yCC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Ib/wgAAANoAAAAPAAAAAAAAAAAAAAAAAJgCAABkcnMvZG93&#10;bnJldi54bWxQSwUGAAAAAAQABAD1AAAAhwMAAAAA&#10;" path="m6,9l2,1r,7c2,8,2,8,2,8v,,,,1,l3,8r,1l,9,,8v1,,1,,1,c1,8,1,8,1,8l1,1v,,,,,c1,1,1,1,1,1,1,1,,1,,1l,,3,,6,8,8,r3,l11,1v-1,,-1,,-1,c10,1,10,1,10,1r,7c10,8,10,8,10,8v,,,,1,l11,8r,1l8,9,8,8v1,,1,,1,c9,8,9,8,9,8l9,1,6,9xe" fillcolor="#24282b" stroked="f">
                  <v:path arrowok="t" o:connecttype="custom" o:connectlocs="42949,64135;14316,7126;14316,57009;14316,57009;21475,57009;21475,57009;21475,64135;0,64135;0,57009;0,57009;7158,57009;7158,57009;7158,7126;7158,7126;7158,7126;0,7126;0,0;21475,0;42949,57009;57265,0;78740,0;78740,7126;78740,7126;71582,7126;71582,7126;71582,57009;71582,57009;78740,57009;78740,57009;78740,64135;57265,64135;57265,57009;57265,57009;64424,57009;64424,57009;64424,7126;42949,64135" o:connectangles="0,0,0,0,0,0,0,0,0,0,0,0,0,0,0,0,0,0,0,0,0,0,0,0,0,0,0,0,0,0,0,0,0,0,0,0,0"/>
                </v:shape>
                <v:shape id="Freeform 2900" o:spid="_x0000_s1044" style="position:absolute;left:56718;top:22250;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r4A&#10;AADaAAAADwAAAGRycy9kb3ducmV2LnhtbERPy2oCMRTdC/2HcAvuNKOCyGgUkZZ2VfCxcHmZXDOj&#10;k5shiZr69WYhuDyc92KVbCtu5EPjWMFoWIAgrpxu2Cg47L8HMxAhImtsHZOCfwqwWn70Flhqd+ct&#10;3XbRiBzCoUQFdYxdKWWoarIYhq4jztzJeYsxQ2+k9njP4baV46KYSosN54YaO9rUVF12V6vgZLz5&#10;+uNJevwkZx72eJ4ejmel+p9pPQcRKcW3+OX+1Qry1nwl3w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x7g6+AAAA2gAAAA8AAAAAAAAAAAAAAAAAmAIAAGRycy9kb3ducmV2&#10;LnhtbFBLBQYAAAAABAAEAPUAAACDAwAAAAA=&#10;" path="m1,v,,,,,c1,,1,,1,v,1,,1,,1c1,1,1,1,1,1,,1,,1,,1,,1,,1,,,,,,,,,,,,,1,xe" fillcolor="#24282b" stroked="f">
                  <v:path arrowok="t" o:connecttype="custom" o:connectlocs="6985,0;6985,0;6985,0;6985,6985;6985,6985;0,6985;0,0;0,0;6985,0" o:connectangles="0,0,0,0,0,0,0,0,0"/>
                </v:shape>
                <v:shape id="Freeform 2901" o:spid="_x0000_s1045" style="position:absolute;left:56934;top:21678;width:216;height:64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9G8MA&#10;AADaAAAADwAAAGRycy9kb3ducmV2LnhtbESPQWvCQBSE7wX/w/IKvdVNLYhGVxElUtCLWorentln&#10;Esy+DbvbGP+9Wyh4HGbmG2Y670wtWnK+sqzgo5+AIM6trrhQ8H3I3kcgfEDWWFsmBXfyMJ/1XqaY&#10;anvjHbX7UIgIYZ+igjKEJpXS5yUZ9H3bEEfvYp3BEKUrpHZ4i3BTy0GSDKXBiuNCiQ0tS8qv+1+j&#10;YJRtTufV5XP7w14Pd0dTrYuwVOrttVtMQATqwjP83/7SCsbwdy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u9G8MAAADaAAAADwAAAAAAAAAAAAAAAACYAgAAZHJzL2Rv&#10;d25yZXYueG1sUEsFBgAAAAAEAAQA9QAAAIgDA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2902" o:spid="_x0000_s1046" style="position:absolute;left:57289;top:21678;width:362;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O4MMA&#10;AADbAAAADwAAAGRycy9kb3ducmV2LnhtbESPMY/CMAyF95P4D5GR2I4UBnRXCAghQCwMcDCwWY1p&#10;KxqnSgIUfv15OOk2W+/5vc+zReca9aAQa88GRsMMFHHhbc2lgdPP5vMLVEzIFhvPZOBFERbz3scM&#10;c+uffKDHMZVKQjjmaKBKqc21jkVFDuPQt8SiXX1wmGQNpbYBnxLuGj3Osol2WLM0VNjSqqLidrw7&#10;A7TxF77hm9bnQ/jeXc/tfju5GDPod8spqERd+jf/Xe+s4Au9/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1O4MMAAADbAAAADwAAAAAAAAAAAAAAAACYAgAAZHJzL2Rv&#10;d25yZXYueG1sUEsFBgAAAAAEAAQA9QAAAIgDAAAAAA==&#10;" path="m2,5c1,4,1,4,1,3,,3,,3,,2l,1,1,,3,,4,,5,1r,1c5,2,5,3,5,3,4,4,4,4,3,5v1,,1,,2,1c5,6,5,7,5,7r,1l4,9,2,9,1,9,,8,,7c,7,,6,,6,1,6,1,5,2,5xm3,4c3,4,4,3,4,3v,,,,,-1l4,2,3,1,2,1,1,2v,,,1,,1c1,3,1,3,2,3l3,4xm2,5c2,5,1,6,1,6v,,,,,1l1,7,2,8r1,l4,7v,,,,,-1c3,6,3,6,2,5xe" fillcolor="#24282b" stroked="f">
                  <v:path arrowok="t" o:connecttype="custom" o:connectlocs="14478,35631;7239,21378;0,14252;0,7126;7239,0;21717,0;28956,0;36195,7126;36195,14252;36195,21378;21717,35631;36195,42757;36195,49883;36195,57009;28956,64135;14478,64135;7239,64135;0,57009;0,57009;0,49883;0,42757;14478,35631;21717,28504;28956,21378;28956,14252;28956,14252;21717,7126;21717,7126;14478,7126;7239,14252;7239,14252;7239,21378;14478,21378;21717,28504;14478,35631;7239,42757;7239,49883;7239,49883;14478,57009;21717,57009;21717,57009;28956,49883;28956,49883;28956,42757;14478,35631" o:connectangles="0,0,0,0,0,0,0,0,0,0,0,0,0,0,0,0,0,0,0,0,0,0,0,0,0,0,0,0,0,0,0,0,0,0,0,0,0,0,0,0,0,0,0,0,0"/>
                  <o:lock v:ext="edit" verticies="t"/>
                </v:shape>
                <v:shape id="Freeform 2903" o:spid="_x0000_s1047" style="position:absolute;left:57721;top:21678;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re8EA&#10;AADbAAAADwAAAGRycy9kb3ducmV2LnhtbERPPW/CMBDdkfgP1lXqRhw6IJpiUFVBlYUhlAzZTvGR&#10;RMTnyHYh7a/HSEhs9/Q+b7UZTS8u5HxnWcE8SUEQ11Z33Cg4/uxmSxA+IGvsLZOCP/KwWU8nK8y0&#10;vXJBl0NoRAxhn6GCNoQhk9LXLRn0iR2II3eyzmCI0DVSO7zGcNPLtzRdSIMdx4YWB/pqqT4ffo0C&#10;2tmKz/hP27Jw7/mpHPbfi0qp15fx8wNEoDE8xQ93ruP8Odx/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3vBAAAA2wAAAA8AAAAAAAAAAAAAAAAAmAIAAGRycy9kb3du&#10;cmV2LnhtbFBLBQYAAAAABAAEAPUAAACGAwAAAAA=&#10;" path="m2,5c1,4,1,4,1,3,,3,,3,,2l,1,1,,3,,4,,5,1r,1c5,2,5,3,5,3,4,4,4,4,3,5v1,,1,,2,1c5,6,5,7,5,7r,1l4,9,2,9,1,9,,8,,7c,7,,6,,6,1,6,1,5,2,5xm3,4c3,4,4,3,4,3v,,,,,-1l4,2,3,1,2,1,1,2v,,,1,,1c1,3,1,3,2,3l3,4xm2,5c2,5,1,6,1,6v,,,,,1l1,7,2,8r1,l4,7v,,,,,-1c3,6,3,6,2,5xe" fillcolor="#24282b" stroked="f">
                  <v:path arrowok="t" o:connecttype="custom" o:connectlocs="14224,35631;7112,21378;0,14252;0,7126;7112,0;21336,0;28448,0;35560,7126;35560,14252;35560,21378;21336,35631;35560,42757;35560,49883;35560,57009;28448,64135;14224,64135;7112,64135;0,57009;0,57009;0,49883;0,42757;14224,35631;21336,28504;28448,21378;28448,14252;28448,14252;21336,7126;21336,7126;14224,7126;7112,14252;7112,14252;7112,21378;14224,21378;21336,28504;14224,35631;7112,42757;7112,49883;7112,49883;14224,57009;21336,57009;21336,57009;28448,49883;28448,49883;28448,42757;14224,35631" o:connectangles="0,0,0,0,0,0,0,0,0,0,0,0,0,0,0,0,0,0,0,0,0,0,0,0,0,0,0,0,0,0,0,0,0,0,0,0,0,0,0,0,0,0,0,0,0"/>
                  <o:lock v:ext="edit" verticies="t"/>
                </v:shape>
                <v:shape id="Freeform 2904" o:spid="_x0000_s1048" style="position:absolute;left:58153;top:21678;width:355;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1DMEA&#10;AADbAAAADwAAAGRycy9kb3ducmV2LnhtbERPO2/CMBDekfofrKvUjTgwoBIwCKFSZekQHkO2U3wk&#10;EfE5sl0I/Pq6EhLbffqet1wPphNXcr61rGCSpCCIK6tbrhUcD7vxJwgfkDV2lknBnTysV2+jJWba&#10;3rig6z7UIoawz1BBE0KfSemrhgz6xPbEkTtbZzBE6GqpHd5iuOnkNE1n0mDLsaHBnrYNVZf9r1FA&#10;O1vyBR/0dSrcPD+f+p/vWanUx/uwWYAINISX+OnOdZw/hf9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zdQzBAAAA2wAAAA8AAAAAAAAAAAAAAAAAmAIAAGRycy9kb3du&#10;cmV2LnhtbFBLBQYAAAAABAAEAPUAAACGAwAAAAA=&#10;" path="m,5l,1,1,,3,,4,,5,1r,3l5,8,4,9,2,9,1,9,,8,,5xm1,5r,2l2,8r1,l4,7,4,4,4,2,3,1,2,1,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rect id="Rectangle 2905" o:spid="_x0000_s1049" style="position:absolute;left:58578;top:22104;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9sEA&#10;AADbAAAADwAAAGRycy9kb3ducmV2LnhtbERPTYvCMBC9L/gfwgheFk1VWJ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rvbBAAAA2wAAAA8AAAAAAAAAAAAAAAAAmAIAAGRycy9kb3du&#10;cmV2LnhtbFBLBQYAAAAABAAEAPUAAACGAwAAAAA=&#10;" fillcolor="#24282b" stroked="f"/>
                <v:shape id="Freeform 2906" o:spid="_x0000_s1050" style="position:absolute;left:58870;top:21678;width:426;height:64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LhsEA&#10;AADbAAAADwAAAGRycy9kb3ducmV2LnhtbERPS4vCMBC+C/6HMII3TRVZpDaKCrKLe1qf9DY0Y1ts&#10;JqWJWvfXbxYEb/PxPSdZtKYSd2pcaVnBaBiBIM6sLjlXcNhvBlMQziNrrCyTgic5WMy7nQRjbR/8&#10;Q/edz0UIYRejgsL7OpbSZQUZdENbEwfuYhuDPsAml7rBRwg3lRxH0Yc0WHJoKLCmdUHZdXczCk7H&#10;X5LR99Kej9t087naO3lLM6X6vXY5A+Gp9W/xy/2lw/wJ/P8SD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9S4bBAAAA2wAAAA8AAAAAAAAAAAAAAAAAmAIAAGRycy9kb3du&#10;cmV2LnhtbFBLBQYAAAAABAAEAPUAAACGAwAAAAA=&#10;" path="m,5l,1,1,,3,,4,,6,1r,3l6,8,4,9,2,9,1,9,,8,,5xm1,5r,2l2,8r1,l4,7,4,4,4,2,3,1,2,1,1,2r,3xe" fillcolor="#24282b" stroked="f">
                  <v:path arrowok="t" o:connecttype="custom" o:connectlocs="0,35631;0,7126;0,7126;0,7126;7091,0;21273,0;28363,0;42545,7126;42545,7126;42545,28504;42545,57009;42545,57009;28363,64135;14182,64135;7091,64135;0,57009;0,57009;0,35631;7091,35631;7091,49883;7091,49883;14182,57009;14182,57009;21273,57009;28363,49883;28363,49883;28363,49883;28363,28504;28363,14252;28363,14252;28363,14252;28363,14252;21273,7126;21273,7126;14182,7126;7091,14252;7091,14252;7091,14252;7091,35631" o:connectangles="0,0,0,0,0,0,0,0,0,0,0,0,0,0,0,0,0,0,0,0,0,0,0,0,0,0,0,0,0,0,0,0,0,0,0,0,0,0,0"/>
                  <o:lock v:ext="edit" verticies="t"/>
                </v:shape>
                <v:shape id="Freeform 2907" o:spid="_x0000_s1051" style="position:absolute;left:59372;top:21678;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teL8A&#10;AADbAAAADwAAAGRycy9kb3ducmV2LnhtbERPy6rCMBDdC/5DGOHuNFW4otUoInpx48LXwt3QjG2x&#10;mZQkV6tfbwTB3RzOc6bzxlTiRs6XlhX0ewkI4szqknMFx8O6OwLhA7LGyjIpeJCH+azdmmKq7Z13&#10;dNuHXMQQ9ikqKEKoUyl9VpBB37M1ceQu1hkMEbpcaof3GG4qOUiSoTRYcmwosKZlQdl1/28U0Nqe&#10;+YpPWp12bry5nOrt3/Cs1E+nWUxABGrCV/xxb3Sc/wvvX+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mu14vwAAANsAAAAPAAAAAAAAAAAAAAAAAJgCAABkcnMvZG93bnJl&#10;di54bWxQSwUGAAAAAAQABAD1AAAAhAM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Picture 2908" o:spid="_x0000_s1052" type="#_x0000_t75" style="position:absolute;left:3079;top:495;width:55861;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YP7CAAAA2wAAAA8AAABkcnMvZG93bnJldi54bWxET81qwkAQvgu+wzJCb7rRgGjqKlValF7U&#10;6ANMs9MkmJ0Nu1uNffpuQfA2H9/vLFadacSVnK8tKxiPEhDEhdU1lwrOp4/hDIQPyBoby6TgTh5W&#10;y35vgZm2Nz7SNQ+liCHsM1RQhdBmUvqiIoN+ZFviyH1bZzBE6EqpHd5iuGnkJEmm0mDNsaHCljYV&#10;FZf8xyjYfh2a+/5Xpp/vSerW8+PF5elZqZdB9/YKIlAXnuKHe6fj/Cn8/xIP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UWD+wgAAANsAAAAPAAAAAAAAAAAAAAAAAJ8C&#10;AABkcnMvZG93bnJldi54bWxQSwUGAAAAAAQABAD3AAAAjgMAAAAA&#10;">
                  <v:imagedata r:id="rId21" o:title=""/>
                </v:shape>
                <v:shape id="Picture 2909" o:spid="_x0000_s1053" type="#_x0000_t75" style="position:absolute;left:3079;top:495;width:55861;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axrCAAAA2wAAAA8AAABkcnMvZG93bnJldi54bWxET01PAjEQvZvwH5ox8SZdCVFYKISAGIwn&#10;gQu3yXbYrW6nm+0AC7/emph4m5f3OdN552t1pja6wAae+hko4iJYx6WB/W79OAIVBdliHZgMXCnC&#10;fNa7m2Juw4U/6byVUqUQjjkaqESaXOtYVOQx9kNDnLhjaD1Kgm2pbYuXFO5rPciyZ+3RcWqosKFl&#10;RcX39uQNRHm7Hfx16IZOvl714mP8vmrGxjzcd4sJKKFO/sV/7o1N81/g95d0gJ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GsawgAAANsAAAAPAAAAAAAAAAAAAAAAAJ8C&#10;AABkcnMvZG93bnJldi54bWxQSwUGAAAAAAQABAD3AAAAjgMAAAAA&#10;">
                  <v:imagedata r:id="rId22" o:title=""/>
                </v:shape>
                <v:rect id="Rectangle 2910" o:spid="_x0000_s1054" style="position:absolute;left:2432;top:16541;width:1720;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E80D3D" w:rsidRDefault="00E80D3D">
                        <w:r>
                          <w:rPr>
                            <w:rFonts w:cs="Times New Roman"/>
                            <w:color w:val="24211D"/>
                            <w:sz w:val="18"/>
                            <w:szCs w:val="18"/>
                          </w:rPr>
                          <w:t>118</w:t>
                        </w:r>
                      </w:p>
                    </w:txbxContent>
                  </v:textbox>
                </v:rect>
                <v:rect id="Rectangle 2911" o:spid="_x0000_s1055" style="position:absolute;left:1714;top:2711;width:114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E80D3D" w:rsidRDefault="00E80D3D">
                        <w:r>
                          <w:rPr>
                            <w:rFonts w:cs="Times New Roman"/>
                            <w:color w:val="24211D"/>
                            <w:sz w:val="18"/>
                            <w:szCs w:val="18"/>
                          </w:rPr>
                          <w:t>80</w:t>
                        </w:r>
                      </w:p>
                    </w:txbxContent>
                  </v:textbox>
                </v:rect>
                <v:rect id="Rectangle 2912" o:spid="_x0000_s1056" style="position:absolute;left:1714;top:5988;width:114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E80D3D" w:rsidRDefault="00E80D3D">
                        <w:r>
                          <w:rPr>
                            <w:rFonts w:cs="Times New Roman"/>
                            <w:color w:val="24211D"/>
                            <w:sz w:val="18"/>
                            <w:szCs w:val="18"/>
                          </w:rPr>
                          <w:t>60</w:t>
                        </w:r>
                      </w:p>
                    </w:txbxContent>
                  </v:textbox>
                </v:rect>
                <v:rect id="Rectangle 2913" o:spid="_x0000_s1057" style="position:absolute;left:1714;top:9271;width:114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40</w:t>
                        </w:r>
                      </w:p>
                    </w:txbxContent>
                  </v:textbox>
                </v:rect>
                <v:rect id="Rectangle 2914" o:spid="_x0000_s1058" style="position:absolute;left:1714;top:12547;width:114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E80D3D" w:rsidRDefault="00E80D3D">
                        <w:r>
                          <w:rPr>
                            <w:rFonts w:cs="Times New Roman"/>
                            <w:color w:val="24211D"/>
                            <w:sz w:val="18"/>
                            <w:szCs w:val="18"/>
                          </w:rPr>
                          <w:t>20</w:t>
                        </w:r>
                      </w:p>
                    </w:txbxContent>
                  </v:textbox>
                </v:rect>
                <v:rect id="Rectangle 2915" o:spid="_x0000_s1059" style="position:absolute;left:-495;top:14459;width:825;height:18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8UA&#10;AADbAAAADwAAAGRycy9kb3ducmV2LnhtbESPT2vCQBTE70K/w/IKvUizafpHTV1FhGBPglpzfmRf&#10;k9Ds25DdJvHbdwXB4zAzv2GW69E0oqfO1ZYVvEQxCOLC6ppLBd+n7HkOwnlkjY1lUnAhB+vVw2SJ&#10;qbYDH6g/+lIECLsUFVTet6mUrqjIoItsSxy8H9sZ9EF2pdQdDgFuGpnE8Yc0WHNYqLClbUXF7/HP&#10;KHiPMT9d9jPeTt827WHhs3ynz0o9PY6bTxCeRn8P39pfWkHyCt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oa3xQAAANsAAAAPAAAAAAAAAAAAAAAAAJgCAABkcnMv&#10;ZG93bnJldi54bWxQSwUGAAAAAAQABAD1AAAAigMAAAAA&#10;" filled="f" stroked="f">
                  <v:textbox style="mso-fit-shape-to-text:t" inset="0,0,0,0">
                    <w:txbxContent>
                      <w:p w:rsidR="00E80D3D" w:rsidRDefault="00E80D3D">
                        <w:r>
                          <w:rPr>
                            <w:rFonts w:cs="Times New Roman"/>
                            <w:color w:val="24211D"/>
                            <w:sz w:val="18"/>
                            <w:szCs w:val="18"/>
                          </w:rPr>
                          <w:t>N</w:t>
                        </w:r>
                      </w:p>
                    </w:txbxContent>
                  </v:textbox>
                </v:rect>
                <v:rect id="Rectangle 2916" o:spid="_x0000_s1060" style="position:absolute;left:-616;top:14084;width:57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ew8QA&#10;AADbAAAADwAAAGRycy9kb3ducmV2LnhtbESPQWvCQBSE70L/w/IKvYhuGrTa6CoihPYkmNScH9nX&#10;JJh9G7Jbjf++Kwgeh5n5hllvB9OKC/WusazgfRqBIC6tbrhS8JOnkyUI55E1tpZJwY0cbDcvozUm&#10;2l75SJfMVyJA2CWooPa+S6R0ZU0G3dR2xMH7tb1BH2RfSd3jNcBNK+Mo+pAGGw4LNXa0r6k8Z39G&#10;wTzCIr8dFrwfz3bd8dOnxZc+KfX2OuxWIDwN/hl+tL+1gngG9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sP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u</w:t>
                        </w:r>
                      </w:p>
                    </w:txbxContent>
                  </v:textbox>
                </v:rect>
                <v:rect id="Rectangle 2917" o:spid="_x0000_s1061" style="position:absolute;left:-457;top:13068;width:896;height:18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7WMQA&#10;AADbAAAADwAAAGRycy9kb3ducmV2LnhtbESPQWvCQBSE70L/w/IKvYhuGmq10VVECPUkmNScH9nX&#10;JJh9G7Jbjf++Kwgeh5n5hlltBtOKC/WusazgfRqBIC6tbrhS8JOnkwUI55E1tpZJwY0cbNYvoxUm&#10;2l75SJfMVyJA2CWooPa+S6R0ZU0G3dR2xMH7tb1BH2RfSd3jNcBNK+Mo+pQGGw4LNXa0q6k8Z39G&#10;wSzCIr8d5rwbf2y745dPi299UurtddguQXga/DP8aO+1gngG9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u1j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m</w:t>
                        </w:r>
                      </w:p>
                    </w:txbxContent>
                  </v:textbox>
                </v:rect>
                <v:rect id="Rectangle 2918" o:spid="_x0000_s1062" style="position:absolute;left:-616;top:12592;width:57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lL8AA&#10;AADbAAAADwAAAGRycy9kb3ducmV2LnhtbESPS6vCMBSE94L/IRzBjWiq+KxGEUG8K8Hn+tAc22Jz&#10;Upqo9d/fCILLYWa+YRar2hTiSZXLLSvo9yIQxInVOacKzqdtdwrCeWSNhWVS8CYHq2WzscBY2xcf&#10;6Hn0qQgQdjEqyLwvYyldkpFB17MlcfButjLog6xSqSt8Bbgp5CCKxtJgzmEhw5I2GSX348MoGEV4&#10;Pb33E950huvyMPPb605flGq36vUchKfa/8Lf9p9WMBjD50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ElL8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b</w:t>
                        </w:r>
                      </w:p>
                    </w:txbxContent>
                  </v:textbox>
                </v:rect>
                <v:rect id="Rectangle 2919" o:spid="_x0000_s1063" style="position:absolute;left:-654;top:12122;width:50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AtMIA&#10;AADbAAAADwAAAGRycy9kb3ducmV2LnhtbESPS6vCMBSE98L9D+EIdyOaXvFZjSKC6EqwPtaH5tgW&#10;m5PS5Gr990YQXA4z8w0zXzamFHeqXWFZwV8vAkGcWl1wpuB03HQnIJxH1lhaJgVPcrBc/LTmGGv7&#10;4APdE5+JAGEXo4Lc+yqW0qU5GXQ9WxEH72prgz7IOpO6xkeAm1L2o2gkDRYcFnKsaJ1Tekv+jYJh&#10;hJfjcz/mdWewqg5Tv7ls9Vmp33azmoHw1Phv+NPeaQX9M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YC0wgAAANsAAAAPAAAAAAAAAAAAAAAAAJgCAABkcnMvZG93&#10;bnJldi54bWxQSwUGAAAAAAQABAD1AAAAhwMAAAAA&#10;" filled="f" stroked="f">
                  <v:textbox style="mso-fit-shape-to-text:t" inset="0,0,0,0">
                    <w:txbxContent>
                      <w:p w:rsidR="00E80D3D" w:rsidRDefault="00E80D3D">
                        <w:r>
                          <w:rPr>
                            <w:rFonts w:cs="Times New Roman"/>
                            <w:color w:val="24211D"/>
                            <w:sz w:val="18"/>
                            <w:szCs w:val="18"/>
                          </w:rPr>
                          <w:t>e</w:t>
                        </w:r>
                      </w:p>
                    </w:txbxContent>
                  </v:textbox>
                </v:rect>
                <v:rect id="Rectangle 2920" o:spid="_x0000_s1064" style="position:absolute;left:-718;top:11836;width:381;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UxrwA&#10;AADbAAAADwAAAGRycy9kb3ducmV2LnhtbERPyQrCMBC9C/5DGMGLaKq4VqOIIHoSXM9DM7bFZlKa&#10;qPXvzUHw+Hj7YlWbQryocrllBf1eBII4sTrnVMHlvO1OQTiPrLGwTAo+5GC1bDYWGGv75iO9Tj4V&#10;IYRdjAoy78tYSpdkZND1bEkcuLutDPoAq1TqCt8h3BRyEEVjaTDn0JBhSZuMksfpaRSMIrydP4cJ&#10;bzrDdXmc+e1tp69KtVv1eg7CU+3/4p97rxU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chTGvAAAANsAAAAPAAAAAAAAAAAAAAAAAJgCAABkcnMvZG93bnJldi54&#10;bWxQSwUGAAAAAAQABAD1AAAAgQMAAAAA&#10;" filled="f" stroked="f">
                  <v:textbox style="mso-fit-shape-to-text:t" inset="0,0,0,0">
                    <w:txbxContent>
                      <w:p w:rsidR="00E80D3D" w:rsidRDefault="00E80D3D">
                        <w:r>
                          <w:rPr>
                            <w:rFonts w:cs="Times New Roman"/>
                            <w:color w:val="24211D"/>
                            <w:sz w:val="18"/>
                            <w:szCs w:val="18"/>
                          </w:rPr>
                          <w:t>r</w:t>
                        </w:r>
                      </w:p>
                    </w:txbxContent>
                  </v:textbox>
                </v:rect>
                <v:rect id="Rectangle 2921" o:spid="_x0000_s1065" style="position:absolute;left:-1111;top:11938;width:292;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xXcAA&#10;AADbAAAADwAAAGRycy9kb3ducmV2LnhtbESPS6vCMBSE94L/IRzBjWiq+KxGEUG8K8Hn+tAc22Jz&#10;Upqo9d/fCILLYWa+YRar2hTiSZXLLSvo9yIQxInVOacKzqdtdwrCeWSNhWVS8CYHq2WzscBY2xcf&#10;6Hn0qQgQdjEqyLwvYyldkpFB17MlcfButjLog6xSqSt8Bbgp5CCKxtJgzmEhw5I2GSX348MoGEV4&#10;Pb33E950huvyMPPb605flGq36vUchKfa/8Lf9p9WMJjB50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6xXc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 xml:space="preserve"> </w:t>
                        </w:r>
                      </w:p>
                    </w:txbxContent>
                  </v:textbox>
                </v:rect>
                <v:rect id="Rectangle 2922" o:spid="_x0000_s1066" style="position:absolute;left:-616;top:10877;width:57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OHcAA&#10;AADbAAAADwAAAGRycy9kb3ducmV2LnhtbERPy4rCMBTdC/5DuANuRFPfMx3TIoI4K6G+1pfmTlum&#10;uSlN1Pr3ZjHg8nDe67QztbhT6yrLCibjCARxbnXFhYLzaTf6BOE8ssbaMil4koM06ffWGGv74Izu&#10;R1+IEMIuRgWl900spctLMujGtiEO3K9tDfoA20LqFh8h3NRyGkVLabDi0FBiQ9uS8r/jzShYRHg9&#10;PQ8r3g7nmyb78rvrXl+UGnx0m28Qnjr/Fv+7f7SCWVgfvoQf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2OHc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o</w:t>
                        </w:r>
                      </w:p>
                    </w:txbxContent>
                  </v:textbox>
                </v:rect>
                <v:rect id="Rectangle 2923" o:spid="_x0000_s1067" style="position:absolute;left:-718;top:10624;width:381;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rhsQA&#10;AADbAAAADwAAAGRycy9kb3ducmV2LnhtbESPT2vCQBTE7wW/w/KEXkrdqPVf6ipBCPYkqNXzI/ua&#10;BLNvQ3abxG/vCoUeh5n5DbPe9qYSLTWutKxgPIpAEGdWl5wr+D6n70sQziNrrCyTgjs52G4GL2uM&#10;te34SO3J5yJA2MWooPC+jqV0WUEG3cjWxMH7sY1BH2STS91gF+CmkpMomkuDJYeFAmvaFZTdTr9G&#10;wSzC6/l+WPDu7SOpjyufXvf6otTrsE8+QXjq/X/4r/2lFUzH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K4b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f</w:t>
                        </w:r>
                      </w:p>
                    </w:txbxContent>
                  </v:textbox>
                </v:rect>
                <v:rect id="Rectangle 2924" o:spid="_x0000_s1068" style="position:absolute;left:-1111;top:10725;width:292;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18cUA&#10;AADbAAAADwAAAGRycy9kb3ducmV2LnhtbESPT2vCQBTE70K/w/IKvUizafpHTV1FhGBPglpzfmRf&#10;k9Ds25DdJvHbdwXB4zAzv2GW69E0oqfO1ZYVvEQxCOLC6ppLBd+n7HkOwnlkjY1lUnAhB+vVw2SJ&#10;qbYDH6g/+lIECLsUFVTet6mUrqjIoItsSxy8H9sZ9EF2pdQdDgFuGpnE8Yc0WHNYqLClbUXF7/HP&#10;KHiPMT9d9jPeTt827WHhs3ynz0o9PY6bTxCeRn8P39pfWsFrAt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7XxxQAAANsAAAAPAAAAAAAAAAAAAAAAAJgCAABkcnMv&#10;ZG93bnJldi54bWxQSwUGAAAAAAQABAD1AAAAigMAAAAA&#10;" filled="f" stroked="f">
                  <v:textbox style="mso-fit-shape-to-text:t" inset="0,0,0,0">
                    <w:txbxContent>
                      <w:p w:rsidR="00E80D3D" w:rsidRDefault="00E80D3D">
                        <w:r>
                          <w:rPr>
                            <w:rFonts w:cs="Times New Roman"/>
                            <w:color w:val="24211D"/>
                            <w:sz w:val="18"/>
                            <w:szCs w:val="18"/>
                          </w:rPr>
                          <w:t xml:space="preserve"> </w:t>
                        </w:r>
                      </w:p>
                    </w:txbxContent>
                  </v:textbox>
                </v:rect>
                <v:rect id="Rectangle 2925" o:spid="_x0000_s1069" style="position:absolute;left:-616;top:9664;width:57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QasQA&#10;AADbAAAADwAAAGRycy9kb3ducmV2LnhtbESPQWvCQBSE70L/w/KEXkqzadNWTbNKEMSeBLXm/Mi+&#10;JsHs25Ddxvjvu0LB4zAz3zDZajStGKh3jWUFL1EMgri0uuFKwfdx8zwH4TyyxtYyKbiSg9XyYZJh&#10;qu2F9zQcfCUChF2KCmrvu1RKV9Zk0EW2Iw7ej+0N+iD7SuoeLwFuWvkaxx/SYMNhocaO1jWV58Ov&#10;UfAeY3G87ma8fnrLu/3Cb4qtPin1OB3zTxCeRn8P/7e/tIIkgd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EGr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1</w:t>
                        </w:r>
                      </w:p>
                    </w:txbxContent>
                  </v:textbox>
                </v:rect>
                <v:rect id="Rectangle 2926" o:spid="_x0000_s1070" style="position:absolute;left:-616;top:9093;width:57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HsQA&#10;AADbAAAADwAAAGRycy9kb3ducmV2LnhtbESPQWvCQBSE7wX/w/KEXkqzsbVVU1cRQepJSKw5P7Kv&#10;STD7NmS3Sfz3XaHQ4zAz3zDr7Wga0VPnassKZlEMgriwuuZSwdf58LwE4TyyxsYyKbiRg+1m8rDG&#10;RNuBU+ozX4oAYZeggsr7NpHSFRUZdJFtiYP3bTuDPsiulLrDIcBNI1/i+F0arDksVNjSvqLimv0Y&#10;BW8x5ufbacH7p/muTVf+kH/qi1KP03H3AcLT6P/Df+2jVvA6h/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iB7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5</w:t>
                        </w:r>
                      </w:p>
                    </w:txbxContent>
                  </v:textbox>
                </v:rect>
                <v:rect id="Rectangle 2927" o:spid="_x0000_s1071" style="position:absolute;left:-1111;top:9303;width:292;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thcQA&#10;AADbAAAADwAAAGRycy9kb3ducmV2LnhtbESPQWvCQBSE7wX/w/KEXkqzsa1VU1cRQeqpkFhzfmRf&#10;k2D2bchuk/jvu0LB4zAz3zDr7Wga0VPnassKZlEMgriwuuZSwffp8LwE4TyyxsYyKbiSg+1m8rDG&#10;RNuBU+ozX4oAYZeggsr7NpHSFRUZdJFtiYP3YzuDPsiulLrDIcBNI1/i+F0arDksVNjSvqLikv0a&#10;BfMY89P1a8H7p7ddm678If/UZ6Uep+PuA4Sn0d/D/+2jVvA6h9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LYX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 xml:space="preserve"> </w:t>
                        </w:r>
                      </w:p>
                    </w:txbxContent>
                  </v:textbox>
                </v:rect>
                <v:rect id="Rectangle 2928" o:spid="_x0000_s1072" style="position:absolute;left:-457;top:7791;width:896;height:18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z8sMA&#10;AADbAAAADwAAAGRycy9kb3ducmV2LnhtbESPT4vCMBTE74LfITzBi2iqrn+2GkUKsnsS1N2eH83b&#10;tti8lCZq/fZmQfA4zMxvmPW2NZW4UeNKywrGowgEcWZ1ybmCn/N+uAThPLLGyjIpeJCD7abbWWOs&#10;7Z2PdDv5XAQIuxgVFN7XsZQuK8igG9maOHh/tjHog2xyqRu8B7ip5CSK5tJgyWGhwJqSgrLL6WoU&#10;zCJMz4/DgpPBx64+fvp9+qV/ler32t0KhKfWv8Ov9rdWMJ3D/5fw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z8sMAAADbAAAADwAAAAAAAAAAAAAAAACYAgAAZHJzL2Rv&#10;d25yZXYueG1sUEsFBgAAAAAEAAQA9QAAAIgDAAAAAA==&#10;" filled="f" stroked="f">
                  <v:textbox style="mso-fit-shape-to-text:t" inset="0,0,0,0">
                    <w:txbxContent>
                      <w:p w:rsidR="00E80D3D" w:rsidRDefault="00E80D3D">
                        <w:r>
                          <w:rPr>
                            <w:rFonts w:cs="Times New Roman"/>
                            <w:color w:val="24211D"/>
                            <w:sz w:val="18"/>
                            <w:szCs w:val="18"/>
                          </w:rPr>
                          <w:t>m</w:t>
                        </w:r>
                      </w:p>
                    </w:txbxContent>
                  </v:textbox>
                </v:rect>
                <v:rect id="Rectangle 2929" o:spid="_x0000_s1073" style="position:absolute;left:-743;top:7791;width:324;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WacMA&#10;AADbAAAADwAAAGRycy9kb3ducmV2LnhtbESPT4vCMBTE74LfITxhL6Kprrtq1yhSED0J/uv50Tzb&#10;ss1LabJav/1GEDwOM/MbZrFqTSVu1LjSsoLRMAJBnFldcq7gfNoMZiCcR9ZYWSYFD3KwWnY7C4y1&#10;vfOBbkefiwBhF6OCwvs6ltJlBRl0Q1sTB+9qG4M+yCaXusF7gJtKjqPoWxosOSwUWFNSUPZ7/DMK&#10;viJMT4/9lJP+ZF0f5n6TbvVFqY9eu/4B4an17/CrvdMKPq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WacMAAADbAAAADwAAAAAAAAAAAAAAAACYAgAAZHJzL2Rv&#10;d25yZXYueG1sUEsFBgAAAAAEAAQA9QAAAIgDAAAAAA==&#10;" filled="f" stroked="f">
                  <v:textbox style="mso-fit-shape-to-text:t" inset="0,0,0,0">
                    <w:txbxContent>
                      <w:p w:rsidR="00E80D3D" w:rsidRDefault="00E80D3D">
                        <w:r>
                          <w:rPr>
                            <w:rFonts w:cs="Times New Roman"/>
                            <w:color w:val="24211D"/>
                            <w:sz w:val="18"/>
                            <w:szCs w:val="18"/>
                          </w:rPr>
                          <w:t>i</w:t>
                        </w:r>
                      </w:p>
                    </w:txbxContent>
                  </v:textbox>
                </v:rect>
                <v:rect id="Rectangle 2930" o:spid="_x0000_s1074" style="position:absolute;left:-616;top:7029;width:57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CG8AA&#10;AADbAAAADwAAAGRycy9kb3ducmV2LnhtbERPy4rCMBTdC/5DuANuRFPfMx3TIoI4K6G+1pfmTlum&#10;uSlN1Pr3ZjHg8nDe67QztbhT6yrLCibjCARxbnXFhYLzaTf6BOE8ssbaMil4koM06ffWGGv74Izu&#10;R1+IEMIuRgWl900spctLMujGtiEO3K9tDfoA20LqFh8h3NRyGkVLabDi0FBiQ9uS8r/jzShYRHg9&#10;PQ8r3g7nmyb78rvrXl+UGnx0m28Qnjr/Fv+7f7SCWRgbvoQf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uCG8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n</w:t>
                        </w:r>
                      </w:p>
                    </w:txbxContent>
                  </v:textbox>
                </v:rect>
                <v:rect id="Rectangle 2931" o:spid="_x0000_s1075" style="position:absolute;left:-616;top:6458;width:577;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ngMQA&#10;AADbAAAADwAAAGRycy9kb3ducmV2LnhtbESPT2vCQBTE7wW/w/IEL6Vu1PovdRURQnsSEqvnR/aZ&#10;hGbfhuxq4rd3C4Ueh5n5DbPZ9aYWd2pdZVnBZByBIM6trrhQ8H1K3lYgnEfWWFsmBQ9ysNsOXjYY&#10;a9txSvfMFyJA2MWooPS+iaV0eUkG3dg2xMG72tagD7ItpG6xC3BTy2kULaTBisNCiQ0dSsp/sptR&#10;MI/wcnocl3x4fd836donl099Vmo07PcfIDz1/j/81/7SCmZr+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J4D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u</w:t>
                        </w:r>
                      </w:p>
                    </w:txbxContent>
                  </v:textbox>
                </v:rect>
                <v:rect id="Rectangle 2932" o:spid="_x0000_s1076" style="position:absolute;left:-743;top:6362;width:324;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9YLwA&#10;AADbAAAADwAAAGRycy9kb3ducmV2LnhtbERPyQrCMBC9C/5DGMGLaKq4VqOIIHoSXM9DM7bFZlKa&#10;qPXvzUHw+Hj7YlWbQryocrllBf1eBII4sTrnVMHlvO1OQTiPrLGwTAo+5GC1bDYWGGv75iO9Tj4V&#10;IYRdjAoy78tYSpdkZND1bEkcuLutDPoAq1TqCt8h3BRyEEVjaTDn0JBhSZuMksfpaRSMIrydP4cJ&#10;bzrDdXmc+e1tp69KtVv1eg7CU+3/4p97rxUMw/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2/1gvAAAANsAAAAPAAAAAAAAAAAAAAAAAJgCAABkcnMvZG93bnJldi54&#10;bWxQSwUGAAAAAAQABAD1AAAAgQMAAAAA&#10;" filled="f" stroked="f">
                  <v:textbox style="mso-fit-shape-to-text:t" inset="0,0,0,0">
                    <w:txbxContent>
                      <w:p w:rsidR="00E80D3D" w:rsidRDefault="00E80D3D">
                        <w:r>
                          <w:rPr>
                            <w:rFonts w:cs="Times New Roman"/>
                            <w:color w:val="24211D"/>
                            <w:sz w:val="18"/>
                            <w:szCs w:val="18"/>
                          </w:rPr>
                          <w:t>t</w:t>
                        </w:r>
                      </w:p>
                    </w:txbxContent>
                  </v:textbox>
                </v:rect>
                <v:rect id="Rectangle 2933" o:spid="_x0000_s1077" style="position:absolute;left:-654;top:5702;width:50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Y+8QA&#10;AADbAAAADwAAAGRycy9kb3ducmV2LnhtbESPQWvCQBSE74L/YXlCL9JsLLa10VUkENpTwaTm/Mi+&#10;JsHs25Ddxvjvu4WCx2FmvmF2h8l0YqTBtZYVrKIYBHFldcu1gq8ie9yAcB5ZY2eZFNzIwWE/n+0w&#10;0fbKJxpzX4sAYZeggsb7PpHSVQ0ZdJHtiYP3bQeDPsihlnrAa4CbTj7F8Ys02HJYaLCntKHqkv8Y&#10;Bc8xlsXt85XT5frYn958Vr7rs1IPi+m4BeFp8vfwf/tDK1iv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Pv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e</w:t>
                        </w:r>
                      </w:p>
                    </w:txbxContent>
                  </v:textbox>
                </v:rect>
                <v:rect id="Rectangle 2934" o:spid="_x0000_s1078" style="position:absolute;left:-680;top:5302;width:451;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GjMQA&#10;AADbAAAADwAAAGRycy9kb3ducmV2LnhtbESPQWvCQBSE70L/w/IKvYhuGrTa6CoihPYkmNScH9nX&#10;JJh9G7Jbjf++Kwgeh5n5hllvB9OKC/WusazgfRqBIC6tbrhS8JOnkyUI55E1tpZJwY0cbDcvozUm&#10;2l75SJfMVyJA2CWooPa+S6R0ZU0G3dR2xMH7tb1BH2RfSd3jNcBNK+Mo+pAGGw4LNXa0r6k8Z39G&#10;wTzCIr8dFrwfz3bd8dOnxZc+KfX2OuxWIDwN/hl+tL+1glkM9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xoz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s</w:t>
                        </w:r>
                      </w:p>
                    </w:txbxContent>
                  </v:textbox>
                </v:rect>
                <v:rect id="Rectangle 2935" o:spid="_x0000_s1079" style="position:absolute;left:-1111;top:5448;width:292;height:2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jF8QA&#10;AADbAAAADwAAAGRycy9kb3ducmV2LnhtbESPQWvCQBSE7wX/w/KEXkqzsbVVU1cRQepJSKw5P7Kv&#10;STD7NmS3Sfz3XaHQ4zAz3zDr7Wga0VPnassKZlEMgriwuuZSwdf58LwE4TyyxsYyKbiRg+1m8rDG&#10;RNuBU+ozX4oAYZeggsr7NpHSFRUZdJFtiYP3bTuDPsiulLrDIcBNI1/i+F0arDksVNjSvqLimv0Y&#10;BW8x5ufbacH7p/muTVf+kH/qi1KP03H3AcLT6P/Df+2jVjB/hf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Yxf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 xml:space="preserve"> </w:t>
                        </w:r>
                      </w:p>
                    </w:txbxContent>
                  </v:textbox>
                </v:rect>
                <v:rect id="Rectangle 2936" o:spid="_x0000_s1080" style="position:absolute;left:-616;top:4387;width:57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Y8QA&#10;AADbAAAADwAAAGRycy9kb3ducmV2LnhtbESPT2vCQBTE74LfYXmFXsRsLLF/YlYJgdCeBLV6fmSf&#10;SWj2bchuTfz23UKhx2FmfsNku8l04kaDay0rWEUxCOLK6pZrBZ+ncvkKwnlkjZ1lUnAnB7vtfJZh&#10;qu3IB7odfS0ChF2KChrv+1RKVzVk0EW2Jw7e1Q4GfZBDLfWAY4CbTj7F8bM02HJYaLCnoqHq6/ht&#10;FKxjvJzu+xcuFkneH958eXnXZ6UeH6Z8A8LT5P/Df+0PrSB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P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p</w:t>
                        </w:r>
                      </w:p>
                    </w:txbxContent>
                  </v:textbox>
                </v:rect>
                <v:rect id="Rectangle 2937" o:spid="_x0000_s1081" style="position:absolute;left:-654;top:3918;width:50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e+MQA&#10;AADbAAAADwAAAGRycy9kb3ducmV2LnhtbESPQWvCQBSE7wX/w/KEXkqzsai10VVECO2poNGcH9nX&#10;JJh9G7JrTP59t1DwOMzMN8xmN5hG9NS52rKCWRSDIC6srrlUcM7S1xUI55E1NpZJwUgOdtvJ0wYT&#10;be98pP7kSxEg7BJUUHnfJlK6oiKDLrItcfB+bGfQB9mVUnd4D3DTyLc4XkqDNYeFCls6VFRcTzej&#10;YBFjno3f73x4me/b44dP8099Uep5OuzXIDwN/hH+b39pBfMF/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Xvj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e</w:t>
                        </w:r>
                      </w:p>
                    </w:txbxContent>
                  </v:textbox>
                </v:rect>
                <v:rect id="Rectangle 2938" o:spid="_x0000_s1082" style="position:absolute;left:-718;top:3639;width:381;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Aj8QA&#10;AADbAAAADwAAAGRycy9kb3ducmV2LnhtbESPW2vCQBSE3wv+h+UIvhTdWFIv0VUkEOxTwevzIXtM&#10;gtmzIbvV5N93CwUfh5n5hllvO1OLB7WusqxgOolAEOdWV1woOJ+y8QKE88gaa8ukoCcH283gbY2J&#10;tk8+0OPoCxEg7BJUUHrfJFK6vCSDbmIb4uDdbGvQB9kWUrf4DHBTy48omkmDFYeFEhtKS8rvxx+j&#10;4DPC66n/nnP6Hu+aw9Jn172+KDUadrsVCE+df4X/219aQTyD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I/EAAAA2wAAAA8AAAAAAAAAAAAAAAAAmAIAAGRycy9k&#10;b3ducmV2LnhtbFBLBQYAAAAABAAEAPUAAACJAwAAAAA=&#10;" filled="f" stroked="f">
                  <v:textbox style="mso-fit-shape-to-text:t" inset="0,0,0,0">
                    <w:txbxContent>
                      <w:p w:rsidR="00E80D3D" w:rsidRDefault="00E80D3D">
                        <w:r>
                          <w:rPr>
                            <w:rFonts w:cs="Times New Roman"/>
                            <w:color w:val="24211D"/>
                            <w:sz w:val="18"/>
                            <w:szCs w:val="18"/>
                          </w:rPr>
                          <w:t>r</w:t>
                        </w:r>
                      </w:p>
                    </w:txbxContent>
                  </v:textbox>
                </v:rect>
                <v:rect id="Rectangle 2939" o:spid="_x0000_s1083" style="position:absolute;left:-743;top:3371;width:324;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lFMIA&#10;AADbAAAADwAAAGRycy9kb3ducmV2LnhtbESPS4vCQBCE7wv+h6EFL4uZKD6jo4gg7knweW4ybRLM&#10;9ITMaOK/31lY8FhU1VfUct2aUryodoVlBYMoBkGcWl1wpuBy3vVnIJxH1lhaJgVvcrBedb6WmGjb&#10;8JFeJ5+JAGGXoILc+yqR0qU5GXSRrYiDd7e1QR9knUldYxPgppTDOJ5IgwWHhRwr2uaUPk5Po2Ac&#10;4+38Pkx5+z3aVMe53932+qpUr9tuFiA8tf4T/m//aAWjKfx9C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mUUwgAAANsAAAAPAAAAAAAAAAAAAAAAAJgCAABkcnMvZG93&#10;bnJldi54bWxQSwUGAAAAAAQABAD1AAAAhwMAAAAA&#10;" filled="f" stroked="f">
                  <v:textbox style="mso-fit-shape-to-text:t" inset="0,0,0,0">
                    <w:txbxContent>
                      <w:p w:rsidR="00E80D3D" w:rsidRDefault="00E80D3D">
                        <w:r>
                          <w:rPr>
                            <w:rFonts w:cs="Times New Roman"/>
                            <w:color w:val="24211D"/>
                            <w:sz w:val="18"/>
                            <w:szCs w:val="18"/>
                          </w:rPr>
                          <w:t>i</w:t>
                        </w:r>
                      </w:p>
                    </w:txbxContent>
                  </v:textbox>
                </v:rect>
                <v:rect id="Rectangle 2940" o:spid="_x0000_s1084" style="position:absolute;left:-616;top:2603;width:57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xZrwA&#10;AADbAAAADwAAAGRycy9kb3ducmV2LnhtbERPyQrCMBC9C/5DGMGLaKq4VqOIIHoSXM9DM7bFZlKa&#10;qPXvzUHw+Hj7YlWbQryocrllBf1eBII4sTrnVMHlvO1OQTiPrLGwTAo+5GC1bDYWGGv75iO9Tj4V&#10;IYRdjAoy78tYSpdkZND1bEkcuLutDPoAq1TqCt8h3BRyEEVjaTDn0JBhSZuMksfpaRSMIrydP4cJ&#10;bzrDdXmc+e1tp69KtVv1eg7CU+3/4p97rxU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rfFmvAAAANsAAAAPAAAAAAAAAAAAAAAAAJgCAABkcnMvZG93bnJldi54&#10;bWxQSwUGAAAAAAQABAD1AAAAgQMAAAAA&#10;" filled="f" stroked="f">
                  <v:textbox style="mso-fit-shape-to-text:t" inset="0,0,0,0">
                    <w:txbxContent>
                      <w:p w:rsidR="00E80D3D" w:rsidRDefault="00E80D3D">
                        <w:r>
                          <w:rPr>
                            <w:rFonts w:cs="Times New Roman"/>
                            <w:color w:val="24211D"/>
                            <w:sz w:val="18"/>
                            <w:szCs w:val="18"/>
                          </w:rPr>
                          <w:t>o</w:t>
                        </w:r>
                      </w:p>
                    </w:txbxContent>
                  </v:textbox>
                </v:rect>
                <v:rect id="Rectangle 2941" o:spid="_x0000_s1085" style="position:absolute;left:-616;top:2038;width:578;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U/cMA&#10;AADbAAAADwAAAGRycy9kb3ducmV2LnhtbESPQYvCMBSE74L/IbyFvciaKurarlFEkPUkWLXnR/O2&#10;Ldu8lCZq/fdGEDwOM/MNs1h1phZXal1lWcFoGIEgzq2uuFBwOm6/5iCcR9ZYWyYFd3KwWvZ7C0y0&#10;vfGBrqkvRICwS1BB6X2TSOnykgy6oW2Ig/dnW4M+yLaQusVbgJtajqNoJg1WHBZKbGhTUv6fXoyC&#10;aYTZ8b7/5s1gsm4Osd9mv/qs1OdHt/4B4anz7/CrvdMKJj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U/cMAAADbAAAADwAAAAAAAAAAAAAAAACYAgAAZHJzL2Rv&#10;d25yZXYueG1sUEsFBgAAAAAEAAQA9QAAAIgDAAAAAA==&#10;" filled="f" stroked="f">
                  <v:textbox style="mso-fit-shape-to-text:t" inset="0,0,0,0">
                    <w:txbxContent>
                      <w:p w:rsidR="00E80D3D" w:rsidRDefault="00E80D3D">
                        <w:r>
                          <w:rPr>
                            <w:rFonts w:cs="Times New Roman"/>
                            <w:color w:val="24211D"/>
                            <w:sz w:val="18"/>
                            <w:szCs w:val="18"/>
                          </w:rPr>
                          <w:t>d</w:t>
                        </w:r>
                      </w:p>
                    </w:txbxContent>
                  </v:textbox>
                </v:rect>
                <v:rect id="Rectangle 2942" o:spid="_x0000_s1086" style="position:absolute;left:-680;top:1670;width:451;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rvcIA&#10;AADbAAAADwAAAGRycy9kb3ducmV2LnhtbESPT2vCQBTE7wW/w/IEL0U3llo1ukoIBHsS/Ht+ZJ9J&#10;MPs2ZLeafPuuUOhxmPnNMOttZ2rxoNZVlhVMJxEI4tzqigsF51M2XoBwHlljbZkU9ORguxm8rTHW&#10;9skHehx9IUIJuxgVlN43sZQuL8mgm9iGOHg32xr0QbaF1C0+Q7mp5UcUfUmDFYeFEhtKS8rvxx+j&#10;YBbh9dTv55y+fybNYemz605flBoNu2QFwlPn/8N/9Ld+cfD6E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mu9wgAAANsAAAAPAAAAAAAAAAAAAAAAAJgCAABkcnMvZG93&#10;bnJldi54bWxQSwUGAAAAAAQABAD1AAAAhwMAAAAA&#10;" filled="f" stroked="f">
                  <v:textbox style="mso-fit-shape-to-text:t" inset="0,0,0,0">
                    <w:txbxContent>
                      <w:p w:rsidR="00E80D3D" w:rsidRDefault="00E80D3D">
                        <w:r>
                          <w:rPr>
                            <w:rFonts w:cs="Times New Roman"/>
                            <w:color w:val="24211D"/>
                            <w:sz w:val="18"/>
                            <w:szCs w:val="18"/>
                          </w:rPr>
                          <w:t>s</w:t>
                        </w:r>
                      </w:p>
                    </w:txbxContent>
                  </v:textbox>
                </v:rect>
                <v:rect id="Rectangle 2945" o:spid="_x0000_s1087" style="position:absolute;left:7378;top:16541;width:257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118.2</w:t>
                        </w:r>
                      </w:p>
                    </w:txbxContent>
                  </v:textbox>
                </v:rect>
                <v:rect id="Rectangle 2946" o:spid="_x0000_s1088" style="position:absolute;left:12757;top:16541;width:257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E80D3D" w:rsidRDefault="00E80D3D">
                        <w:r>
                          <w:rPr>
                            <w:rFonts w:cs="Times New Roman"/>
                            <w:color w:val="24211D"/>
                            <w:sz w:val="18"/>
                            <w:szCs w:val="18"/>
                          </w:rPr>
                          <w:t>118.4</w:t>
                        </w:r>
                      </w:p>
                    </w:txbxContent>
                  </v:textbox>
                </v:rect>
                <v:rect id="Rectangle 2947" o:spid="_x0000_s1089" style="position:absolute;left:18281;top:16541;width:257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E80D3D" w:rsidRDefault="00E80D3D">
                        <w:r>
                          <w:rPr>
                            <w:rFonts w:cs="Times New Roman"/>
                            <w:color w:val="24211D"/>
                            <w:sz w:val="18"/>
                            <w:szCs w:val="18"/>
                          </w:rPr>
                          <w:t>118.6</w:t>
                        </w:r>
                      </w:p>
                    </w:txbxContent>
                  </v:textbox>
                </v:rect>
                <v:rect id="Rectangle 2948" o:spid="_x0000_s1090" style="position:absolute;left:23729;top:16541;width:257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E80D3D" w:rsidRDefault="00E80D3D">
                        <w:r>
                          <w:rPr>
                            <w:rFonts w:cs="Times New Roman"/>
                            <w:color w:val="24211D"/>
                            <w:sz w:val="18"/>
                            <w:szCs w:val="18"/>
                          </w:rPr>
                          <w:t>118.8</w:t>
                        </w:r>
                      </w:p>
                    </w:txbxContent>
                  </v:textbox>
                </v:rect>
                <v:rect id="Rectangle 2949" o:spid="_x0000_s1091" style="position:absolute;left:29679;top:16471;width:1721;height:1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119</w:t>
                        </w:r>
                      </w:p>
                    </w:txbxContent>
                  </v:textbox>
                </v:rect>
                <v:rect id="Rectangle 2950" o:spid="_x0000_s1092" style="position:absolute;left:34702;top:16471;width:2578;height:1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119.2</w:t>
                        </w:r>
                      </w:p>
                    </w:txbxContent>
                  </v:textbox>
                </v:rect>
                <v:rect id="Rectangle 2951" o:spid="_x0000_s1093" style="position:absolute;left:40151;top:16471;width:2578;height:1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E80D3D" w:rsidRDefault="00E80D3D">
                        <w:r>
                          <w:rPr>
                            <w:rFonts w:cs="Times New Roman"/>
                            <w:color w:val="24211D"/>
                            <w:sz w:val="18"/>
                            <w:szCs w:val="18"/>
                          </w:rPr>
                          <w:t>119.4</w:t>
                        </w:r>
                      </w:p>
                    </w:txbxContent>
                  </v:textbox>
                </v:rect>
                <v:rect id="Rectangle 2952" o:spid="_x0000_s1094" style="position:absolute;left:45599;top:16471;width:2578;height:1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E80D3D" w:rsidRDefault="00E80D3D">
                        <w:r>
                          <w:rPr>
                            <w:rFonts w:cs="Times New Roman"/>
                            <w:color w:val="24211D"/>
                            <w:sz w:val="18"/>
                            <w:szCs w:val="18"/>
                          </w:rPr>
                          <w:t>119.6</w:t>
                        </w:r>
                      </w:p>
                    </w:txbxContent>
                  </v:textbox>
                </v:rect>
                <v:rect id="Rectangle 2953" o:spid="_x0000_s1095" style="position:absolute;left:51054;top:16471;width:2578;height:1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E80D3D" w:rsidRDefault="00E80D3D">
                        <w:r>
                          <w:rPr>
                            <w:rFonts w:cs="Times New Roman"/>
                            <w:color w:val="24211D"/>
                            <w:sz w:val="18"/>
                            <w:szCs w:val="18"/>
                          </w:rPr>
                          <w:t>119.8</w:t>
                        </w:r>
                      </w:p>
                    </w:txbxContent>
                  </v:textbox>
                </v:rect>
                <v:rect id="Rectangle 2954" o:spid="_x0000_s1096" style="position:absolute;left:59226;top:15690;width:57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E80D3D" w:rsidRDefault="00E80D3D">
                        <w:r>
                          <w:rPr>
                            <w:rFonts w:cs="Times New Roman"/>
                            <w:color w:val="24211D"/>
                            <w:sz w:val="18"/>
                            <w:szCs w:val="18"/>
                          </w:rPr>
                          <w:t>0</w:t>
                        </w:r>
                      </w:p>
                    </w:txbxContent>
                  </v:textbox>
                </v:rect>
                <v:rect id="Rectangle 2955" o:spid="_x0000_s1097" style="position:absolute;left:59226;top:12477;width:114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E80D3D" w:rsidRDefault="00E80D3D">
                        <w:r>
                          <w:rPr>
                            <w:rFonts w:cs="Times New Roman"/>
                            <w:color w:val="24211D"/>
                            <w:sz w:val="18"/>
                            <w:szCs w:val="18"/>
                          </w:rPr>
                          <w:t>20</w:t>
                        </w:r>
                      </w:p>
                    </w:txbxContent>
                  </v:textbox>
                </v:rect>
                <v:rect id="Rectangle 2956" o:spid="_x0000_s1098" style="position:absolute;left:59226;top:9410;width:114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40</w:t>
                        </w:r>
                      </w:p>
                    </w:txbxContent>
                  </v:textbox>
                </v:rect>
                <v:rect id="Rectangle 2957" o:spid="_x0000_s1099" style="position:absolute;left:59226;top:6273;width:114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60</w:t>
                        </w:r>
                      </w:p>
                    </w:txbxContent>
                  </v:textbox>
                </v:rect>
                <v:rect id="Rectangle 2958" o:spid="_x0000_s1100" style="position:absolute;left:59226;top:3136;width:1149;height:1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80</w:t>
                        </w:r>
                      </w:p>
                    </w:txbxContent>
                  </v:textbox>
                </v:rect>
                <v:rect id="Rectangle 2959" o:spid="_x0000_s1101" style="position:absolute;left:59226;width:1721;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E80D3D" w:rsidRDefault="00E80D3D">
                        <w:r>
                          <w:rPr>
                            <w:rFonts w:cs="Times New Roman"/>
                            <w:color w:val="24211D"/>
                            <w:sz w:val="18"/>
                            <w:szCs w:val="18"/>
                          </w:rPr>
                          <w:t>100</w:t>
                        </w:r>
                      </w:p>
                    </w:txbxContent>
                  </v:textbox>
                </v:rect>
                <v:shape id="Text Box 2877" o:spid="_x0000_s1102" type="#_x0000_t202" style="position:absolute;left:15157;top:19037;width:2463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udcAA&#10;AADbAAAADwAAAGRycy9kb3ducmV2LnhtbESPS4vCMBSF9wP+h3AFd2OqQpmpRlFBFBGGURcuL83t&#10;A5ub0sRa/70RBJeH7zw4s0VnKtFS40rLCkbDCARxanXJuYLzafP9A8J5ZI2VZVLwIAeLee9rhom2&#10;d/6n9uhzEUrYJaig8L5OpHRpQQbd0NbEgWW2MeiDbHKpG7yHclPJcRTF0mDJYaHAmtYFpdfjzShY&#10;xTZvR5OLOeyzrfz9y3RgXqlBv1tOQXjq/Mf8Tu+0gjiG15fw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udcAAAADbAAAADwAAAAAAAAAAAAAAAACYAgAAZHJzL2Rvd25y&#10;ZXYueG1sUEsFBgAAAAAEAAQA9QAAAIUDAAAAAA==&#10;" fillcolor="white [3212]" stroked="f">
                  <v:textbox inset="0,0,0,0">
                    <w:txbxContent>
                      <w:p w:rsidR="00E80D3D" w:rsidRDefault="00E80D3D" w:rsidP="00612409">
                        <w:pPr>
                          <w:spacing w:before="40" w:after="40" w:line="144" w:lineRule="auto"/>
                          <w:jc w:val="center"/>
                          <w:rPr>
                            <w:sz w:val="16"/>
                            <w:szCs w:val="22"/>
                            <w:lang w:bidi="ar-EG"/>
                          </w:rPr>
                        </w:pPr>
                        <w:r>
                          <w:rPr>
                            <w:rFonts w:hint="cs"/>
                            <w:sz w:val="16"/>
                            <w:szCs w:val="22"/>
                            <w:rtl/>
                            <w:lang w:bidi="ar-EG"/>
                          </w:rPr>
                          <w:t xml:space="preserve">القنوات: </w:t>
                        </w:r>
                        <w:r>
                          <w:rPr>
                            <w:sz w:val="16"/>
                            <w:szCs w:val="22"/>
                            <w:lang w:bidi="ar-EG"/>
                          </w:rPr>
                          <w:t>80</w:t>
                        </w:r>
                        <w:r>
                          <w:rPr>
                            <w:rFonts w:hint="cs"/>
                            <w:sz w:val="16"/>
                            <w:szCs w:val="22"/>
                            <w:rtl/>
                            <w:lang w:bidi="ar-EG"/>
                          </w:rPr>
                          <w:t xml:space="preserve">    التباعد: </w:t>
                        </w:r>
                        <w:r>
                          <w:rPr>
                            <w:sz w:val="16"/>
                            <w:szCs w:val="22"/>
                            <w:lang w:bidi="ar-EG"/>
                          </w:rPr>
                          <w:t>kHz 2</w:t>
                        </w:r>
                        <w:r>
                          <w:rPr>
                            <w:rFonts w:hint="cs"/>
                            <w:sz w:val="16"/>
                            <w:szCs w:val="22"/>
                            <w:rtl/>
                            <w:lang w:bidi="ar-EG"/>
                          </w:rPr>
                          <w:t xml:space="preserve">    التردد </w:t>
                        </w:r>
                        <w:r>
                          <w:rPr>
                            <w:sz w:val="16"/>
                            <w:szCs w:val="22"/>
                            <w:lang w:bidi="ar-EG"/>
                          </w:rPr>
                          <w:t>(MHz)</w:t>
                        </w:r>
                      </w:p>
                    </w:txbxContent>
                  </v:textbox>
                </v:shape>
                <w10:anchorlock/>
              </v:group>
            </w:pict>
          </mc:Fallback>
        </mc:AlternateContent>
      </w:r>
    </w:p>
    <w:p w:rsidR="00422D17" w:rsidRPr="00E80D3D" w:rsidRDefault="00F02699" w:rsidP="00F02699">
      <w:pPr>
        <w:overflowPunct/>
        <w:autoSpaceDE/>
        <w:autoSpaceDN/>
        <w:adjustRightInd/>
        <w:spacing w:before="600" w:line="480" w:lineRule="auto"/>
        <w:jc w:val="center"/>
        <w:textAlignment w:val="auto"/>
        <w:rPr>
          <w:rtl/>
          <w:lang w:bidi="ar-EG"/>
        </w:rPr>
      </w:pPr>
      <w:r>
        <w:rPr>
          <w:lang w:val="fr-FR"/>
        </w:rPr>
        <w:t>___________</w:t>
      </w:r>
      <w:bookmarkStart w:id="0" w:name="_GoBack"/>
      <w:bookmarkEnd w:id="0"/>
    </w:p>
    <w:sectPr w:rsidR="00422D17" w:rsidRPr="00E80D3D" w:rsidSect="000F312E">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D3D" w:rsidRDefault="00E80D3D">
      <w:r>
        <w:separator/>
      </w:r>
    </w:p>
  </w:endnote>
  <w:endnote w:type="continuationSeparator" w:id="0">
    <w:p w:rsidR="00E80D3D" w:rsidRDefault="00E80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Default="00E80D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Pr="005E066B" w:rsidRDefault="00E80D3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Pr="006D1935" w:rsidRDefault="00E80D3D">
    <w:pPr>
      <w:pStyle w:val="Footer"/>
    </w:pPr>
    <w:r>
      <w:fldChar w:fldCharType="begin"/>
    </w:r>
    <w:r w:rsidRPr="006D1935">
      <w:instrText xml:space="preserve"> FILENAME \p \* MERGEFORMAT </w:instrText>
    </w:r>
    <w:r>
      <w:fldChar w:fldCharType="separate"/>
    </w:r>
    <w:r>
      <w:t>P:\ARA\ITU-R\REC\SM\1880\POOL\SM1880(2-11)A.docx</w:t>
    </w:r>
    <w:r>
      <w:fldChar w:fldCharType="end"/>
    </w:r>
    <w:r w:rsidRPr="006D1935">
      <w:tab/>
    </w:r>
    <w:r>
      <w:fldChar w:fldCharType="begin"/>
    </w:r>
    <w:r>
      <w:instrText xml:space="preserve"> savedate \@ dd.MM.yy </w:instrText>
    </w:r>
    <w:r>
      <w:fldChar w:fldCharType="separate"/>
    </w:r>
    <w:r>
      <w:t>10.06.11</w:t>
    </w:r>
    <w:r>
      <w:fldChar w:fldCharType="end"/>
    </w:r>
    <w:r w:rsidRPr="006D1935">
      <w:tab/>
    </w:r>
    <w:r>
      <w:fldChar w:fldCharType="begin"/>
    </w:r>
    <w:r>
      <w:instrText xml:space="preserve"> printdate \@ dd.MM.yy </w:instrText>
    </w:r>
    <w:r>
      <w:fldChar w:fldCharType="separate"/>
    </w:r>
    <w:r>
      <w:t>10.06.11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D3D" w:rsidRDefault="00E80D3D" w:rsidP="00E1601B">
      <w:pPr>
        <w:spacing w:line="240" w:lineRule="auto"/>
      </w:pPr>
      <w:r>
        <w:t>____________________</w:t>
      </w:r>
    </w:p>
  </w:footnote>
  <w:footnote w:type="continuationSeparator" w:id="0">
    <w:p w:rsidR="00E80D3D" w:rsidRDefault="00E80D3D">
      <w:r>
        <w:continuationSeparator/>
      </w:r>
    </w:p>
  </w:footnote>
  <w:footnote w:id="1">
    <w:p w:rsidR="00E80D3D" w:rsidRDefault="00E80D3D">
      <w:pPr>
        <w:pStyle w:val="FootnoteText"/>
      </w:pPr>
      <w:r>
        <w:rPr>
          <w:rStyle w:val="FootnoteReference"/>
        </w:rPr>
        <w:footnoteRef/>
      </w:r>
      <w:r>
        <w:rPr>
          <w:rtl/>
        </w:rPr>
        <w:t xml:space="preserve"> </w:t>
      </w:r>
      <w:r>
        <w:rPr>
          <w:rFonts w:hint="cs"/>
          <w:rtl/>
        </w:rPr>
        <w:tab/>
        <w:t xml:space="preserve">تشير الرصدات </w:t>
      </w:r>
      <w:r>
        <w:t>(Bins)</w:t>
      </w:r>
      <w:r>
        <w:rPr>
          <w:rFonts w:hint="cs"/>
          <w:rtl/>
        </w:rPr>
        <w:t xml:space="preserve"> في الإحصاء إلى مجموعات (أو فئات أو أصناف) من البيانات تقع ضمن مدى معين من القيم.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Pr="003D017C" w:rsidRDefault="00E80D3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Default="00E80D3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Pr="003D017C" w:rsidRDefault="00E80D3D"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Pr="003D017C" w:rsidRDefault="00E80D3D" w:rsidP="00612409">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SM.1880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Default="00E80D3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8</w:t>
    </w:r>
    <w:r>
      <w:rPr>
        <w:rStyle w:val="PageNumber"/>
        <w:rtl/>
      </w:rPr>
      <w:fldChar w:fldCharType="end"/>
    </w:r>
  </w:p>
  <w:p w:rsidR="00E80D3D" w:rsidRDefault="00E80D3D"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Pr="005E066B" w:rsidRDefault="00E80D3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C2A49">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E80D3D" w:rsidRPr="002C0F17" w:rsidRDefault="00E80D3D" w:rsidP="00612409">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SM.1880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3D" w:rsidRDefault="00E80D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062"/>
    <w:rsid w:val="00002849"/>
    <w:rsid w:val="00004474"/>
    <w:rsid w:val="00027907"/>
    <w:rsid w:val="000473FF"/>
    <w:rsid w:val="000522D1"/>
    <w:rsid w:val="00067954"/>
    <w:rsid w:val="00081122"/>
    <w:rsid w:val="0008734E"/>
    <w:rsid w:val="00096F01"/>
    <w:rsid w:val="000A079C"/>
    <w:rsid w:val="000B30D7"/>
    <w:rsid w:val="000B4F10"/>
    <w:rsid w:val="000B67E9"/>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C2A49"/>
    <w:rsid w:val="001D2146"/>
    <w:rsid w:val="001E0B6B"/>
    <w:rsid w:val="001F23C7"/>
    <w:rsid w:val="00201143"/>
    <w:rsid w:val="002137FD"/>
    <w:rsid w:val="002144CB"/>
    <w:rsid w:val="00230502"/>
    <w:rsid w:val="002434E6"/>
    <w:rsid w:val="00271843"/>
    <w:rsid w:val="002971E7"/>
    <w:rsid w:val="002B261D"/>
    <w:rsid w:val="002B433A"/>
    <w:rsid w:val="002C0F17"/>
    <w:rsid w:val="002C1FE8"/>
    <w:rsid w:val="002D3483"/>
    <w:rsid w:val="002E6ECC"/>
    <w:rsid w:val="002E7058"/>
    <w:rsid w:val="00303491"/>
    <w:rsid w:val="00304728"/>
    <w:rsid w:val="0030719D"/>
    <w:rsid w:val="00314E5F"/>
    <w:rsid w:val="00340205"/>
    <w:rsid w:val="0036574C"/>
    <w:rsid w:val="00380511"/>
    <w:rsid w:val="003D017C"/>
    <w:rsid w:val="003D307E"/>
    <w:rsid w:val="003D40E1"/>
    <w:rsid w:val="003F15D8"/>
    <w:rsid w:val="00402F6B"/>
    <w:rsid w:val="00422D17"/>
    <w:rsid w:val="0042647B"/>
    <w:rsid w:val="00435BFB"/>
    <w:rsid w:val="0044201D"/>
    <w:rsid w:val="004910A2"/>
    <w:rsid w:val="004B094A"/>
    <w:rsid w:val="004D79B4"/>
    <w:rsid w:val="004E1620"/>
    <w:rsid w:val="004E7D1E"/>
    <w:rsid w:val="004F6A1F"/>
    <w:rsid w:val="00503034"/>
    <w:rsid w:val="00506547"/>
    <w:rsid w:val="00511801"/>
    <w:rsid w:val="00525481"/>
    <w:rsid w:val="00527EAF"/>
    <w:rsid w:val="005514CA"/>
    <w:rsid w:val="005570BF"/>
    <w:rsid w:val="0056060A"/>
    <w:rsid w:val="0056751E"/>
    <w:rsid w:val="00577803"/>
    <w:rsid w:val="00584B8F"/>
    <w:rsid w:val="0059020C"/>
    <w:rsid w:val="00591053"/>
    <w:rsid w:val="005960C8"/>
    <w:rsid w:val="005A018F"/>
    <w:rsid w:val="005A54C8"/>
    <w:rsid w:val="005B530B"/>
    <w:rsid w:val="005C397A"/>
    <w:rsid w:val="005C43CD"/>
    <w:rsid w:val="005D6161"/>
    <w:rsid w:val="005D6A35"/>
    <w:rsid w:val="005E066B"/>
    <w:rsid w:val="005F01A2"/>
    <w:rsid w:val="005F24EB"/>
    <w:rsid w:val="005F3E06"/>
    <w:rsid w:val="005F3FD2"/>
    <w:rsid w:val="00607FA9"/>
    <w:rsid w:val="00612409"/>
    <w:rsid w:val="00667C08"/>
    <w:rsid w:val="00680CA6"/>
    <w:rsid w:val="00686ACA"/>
    <w:rsid w:val="006D1935"/>
    <w:rsid w:val="006F0DD4"/>
    <w:rsid w:val="007362CE"/>
    <w:rsid w:val="00794E1C"/>
    <w:rsid w:val="00796F0C"/>
    <w:rsid w:val="007A3581"/>
    <w:rsid w:val="007B1739"/>
    <w:rsid w:val="007C58FE"/>
    <w:rsid w:val="007D7E68"/>
    <w:rsid w:val="00802B34"/>
    <w:rsid w:val="00811188"/>
    <w:rsid w:val="008113E9"/>
    <w:rsid w:val="00815627"/>
    <w:rsid w:val="00815E12"/>
    <w:rsid w:val="0083115C"/>
    <w:rsid w:val="0083336D"/>
    <w:rsid w:val="00846C0D"/>
    <w:rsid w:val="008656C3"/>
    <w:rsid w:val="00875136"/>
    <w:rsid w:val="0087705A"/>
    <w:rsid w:val="00894394"/>
    <w:rsid w:val="008B76A0"/>
    <w:rsid w:val="008C5CCB"/>
    <w:rsid w:val="008C6A66"/>
    <w:rsid w:val="008C733D"/>
    <w:rsid w:val="00904910"/>
    <w:rsid w:val="00912A86"/>
    <w:rsid w:val="00925FAA"/>
    <w:rsid w:val="00930F9D"/>
    <w:rsid w:val="009352F6"/>
    <w:rsid w:val="00936CB4"/>
    <w:rsid w:val="00947375"/>
    <w:rsid w:val="009533AE"/>
    <w:rsid w:val="0096112A"/>
    <w:rsid w:val="009643BD"/>
    <w:rsid w:val="00964A11"/>
    <w:rsid w:val="00972570"/>
    <w:rsid w:val="009845C0"/>
    <w:rsid w:val="009C6655"/>
    <w:rsid w:val="009D74A3"/>
    <w:rsid w:val="00A0453F"/>
    <w:rsid w:val="00A163C1"/>
    <w:rsid w:val="00A177D7"/>
    <w:rsid w:val="00A2420C"/>
    <w:rsid w:val="00A40218"/>
    <w:rsid w:val="00A512A4"/>
    <w:rsid w:val="00A56CCF"/>
    <w:rsid w:val="00A70D90"/>
    <w:rsid w:val="00A96D62"/>
    <w:rsid w:val="00AB2BD9"/>
    <w:rsid w:val="00AB7027"/>
    <w:rsid w:val="00AE09F4"/>
    <w:rsid w:val="00AE2234"/>
    <w:rsid w:val="00AE46C8"/>
    <w:rsid w:val="00AE7C5A"/>
    <w:rsid w:val="00AF5F81"/>
    <w:rsid w:val="00AF6ABB"/>
    <w:rsid w:val="00B00894"/>
    <w:rsid w:val="00B16E8C"/>
    <w:rsid w:val="00B22D33"/>
    <w:rsid w:val="00B244FA"/>
    <w:rsid w:val="00B452E5"/>
    <w:rsid w:val="00B60FFE"/>
    <w:rsid w:val="00B83FCD"/>
    <w:rsid w:val="00B978E1"/>
    <w:rsid w:val="00B97F45"/>
    <w:rsid w:val="00BE0D0E"/>
    <w:rsid w:val="00BE5AAE"/>
    <w:rsid w:val="00BF3DD6"/>
    <w:rsid w:val="00BF7C82"/>
    <w:rsid w:val="00C04244"/>
    <w:rsid w:val="00C1100F"/>
    <w:rsid w:val="00C46925"/>
    <w:rsid w:val="00C50B28"/>
    <w:rsid w:val="00C53F27"/>
    <w:rsid w:val="00C71576"/>
    <w:rsid w:val="00C76979"/>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4638F"/>
    <w:rsid w:val="00E577A6"/>
    <w:rsid w:val="00E6418C"/>
    <w:rsid w:val="00E650A3"/>
    <w:rsid w:val="00E736B4"/>
    <w:rsid w:val="00E7723B"/>
    <w:rsid w:val="00E80D3D"/>
    <w:rsid w:val="00E9048A"/>
    <w:rsid w:val="00E964C9"/>
    <w:rsid w:val="00EC2BCA"/>
    <w:rsid w:val="00EF0744"/>
    <w:rsid w:val="00EF7CB5"/>
    <w:rsid w:val="00F02699"/>
    <w:rsid w:val="00F1320B"/>
    <w:rsid w:val="00F22C87"/>
    <w:rsid w:val="00F3359B"/>
    <w:rsid w:val="00F40BC5"/>
    <w:rsid w:val="00F505AE"/>
    <w:rsid w:val="00F615CE"/>
    <w:rsid w:val="00F65719"/>
    <w:rsid w:val="00F7005A"/>
    <w:rsid w:val="00F82FD6"/>
    <w:rsid w:val="00F939BC"/>
    <w:rsid w:val="00F9535D"/>
    <w:rsid w:val="00F95755"/>
    <w:rsid w:val="00FA3938"/>
    <w:rsid w:val="00FF1B80"/>
    <w:rsid w:val="00FF38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3,4"/>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A40218"/>
    <w:pPr>
      <w:spacing w:before="180" w:line="240" w:lineRule="auto"/>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F9535D"/>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8734E"/>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5A54C8"/>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9D74A3"/>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Headingb0">
    <w:name w:val="Heading b"/>
    <w:basedOn w:val="Normal"/>
    <w:rsid w:val="00612409"/>
    <w:pPr>
      <w:spacing w:before="360"/>
    </w:pPr>
    <w:rPr>
      <w:rFonts w:ascii="Times New Roman Bold" w:hAnsi="Times New Roman Bold"/>
      <w:b/>
      <w:bCs/>
      <w:sz w:val="24"/>
      <w:szCs w:val="32"/>
      <w:lang w:eastAsia="en-US"/>
    </w:rPr>
  </w:style>
  <w:style w:type="paragraph" w:customStyle="1" w:styleId="AppendixNoTitle0">
    <w:name w:val="Appendix_NoTitle"/>
    <w:basedOn w:val="Normal"/>
    <w:next w:val="Normal"/>
    <w:rsid w:val="00612409"/>
    <w:pPr>
      <w:keepNext/>
      <w:keepLines/>
      <w:tabs>
        <w:tab w:val="left" w:pos="794"/>
        <w:tab w:val="left" w:pos="1191"/>
        <w:tab w:val="left" w:pos="1588"/>
        <w:tab w:val="left" w:pos="1985"/>
      </w:tabs>
      <w:bidi w:val="0"/>
      <w:spacing w:before="480" w:after="240"/>
      <w:jc w:val="center"/>
    </w:pPr>
    <w:rPr>
      <w:rFonts w:ascii="Times New Roman Bold" w:hAnsi="Times New Roman Bold"/>
      <w:b/>
      <w:bCs/>
      <w:sz w:val="28"/>
      <w:szCs w:val="40"/>
      <w:lang w:val="fr-FR" w:eastAsia="en-US"/>
    </w:rPr>
  </w:style>
  <w:style w:type="paragraph" w:styleId="Date">
    <w:name w:val="Date"/>
    <w:basedOn w:val="Normal"/>
    <w:next w:val="Normal"/>
    <w:link w:val="DateChar"/>
    <w:rsid w:val="0056751E"/>
  </w:style>
  <w:style w:type="character" w:customStyle="1" w:styleId="DateChar">
    <w:name w:val="Date Char"/>
    <w:basedOn w:val="DefaultParagraphFont"/>
    <w:link w:val="Date"/>
    <w:rsid w:val="0056751E"/>
    <w:rPr>
      <w:rFonts w:ascii="Times New Roman" w:hAnsi="Times New Roman" w:cs="Traditional Arabic"/>
      <w:sz w:val="22"/>
      <w:szCs w:val="30"/>
      <w:lang w:eastAsia="fr-FR"/>
    </w:rPr>
  </w:style>
  <w:style w:type="paragraph" w:styleId="BalloonText">
    <w:name w:val="Balloon Text"/>
    <w:basedOn w:val="Normal"/>
    <w:link w:val="BalloonTextChar"/>
    <w:rsid w:val="00BF7C8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BF7C82"/>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A40218"/>
    <w:pPr>
      <w:spacing w:before="180" w:line="240" w:lineRule="auto"/>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F9535D"/>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8734E"/>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5A54C8"/>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9D74A3"/>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Headingb0">
    <w:name w:val="Heading b"/>
    <w:basedOn w:val="Normal"/>
    <w:rsid w:val="00612409"/>
    <w:pPr>
      <w:spacing w:before="360"/>
    </w:pPr>
    <w:rPr>
      <w:rFonts w:ascii="Times New Roman Bold" w:hAnsi="Times New Roman Bold"/>
      <w:b/>
      <w:bCs/>
      <w:sz w:val="24"/>
      <w:szCs w:val="32"/>
      <w:lang w:eastAsia="en-US"/>
    </w:rPr>
  </w:style>
  <w:style w:type="paragraph" w:customStyle="1" w:styleId="AppendixNoTitle0">
    <w:name w:val="Appendix_NoTitle"/>
    <w:basedOn w:val="Normal"/>
    <w:next w:val="Normal"/>
    <w:rsid w:val="00612409"/>
    <w:pPr>
      <w:keepNext/>
      <w:keepLines/>
      <w:tabs>
        <w:tab w:val="left" w:pos="794"/>
        <w:tab w:val="left" w:pos="1191"/>
        <w:tab w:val="left" w:pos="1588"/>
        <w:tab w:val="left" w:pos="1985"/>
      </w:tabs>
      <w:bidi w:val="0"/>
      <w:spacing w:before="480" w:after="240"/>
      <w:jc w:val="center"/>
    </w:pPr>
    <w:rPr>
      <w:rFonts w:ascii="Times New Roman Bold" w:hAnsi="Times New Roman Bold"/>
      <w:b/>
      <w:bCs/>
      <w:sz w:val="28"/>
      <w:szCs w:val="40"/>
      <w:lang w:val="fr-FR" w:eastAsia="en-US"/>
    </w:rPr>
  </w:style>
  <w:style w:type="paragraph" w:styleId="Date">
    <w:name w:val="Date"/>
    <w:basedOn w:val="Normal"/>
    <w:next w:val="Normal"/>
    <w:link w:val="DateChar"/>
    <w:rsid w:val="0056751E"/>
  </w:style>
  <w:style w:type="character" w:customStyle="1" w:styleId="DateChar">
    <w:name w:val="Date Char"/>
    <w:basedOn w:val="DefaultParagraphFont"/>
    <w:link w:val="Date"/>
    <w:rsid w:val="0056751E"/>
    <w:rPr>
      <w:rFonts w:ascii="Times New Roman" w:hAnsi="Times New Roman" w:cs="Traditional Arabic"/>
      <w:sz w:val="22"/>
      <w:szCs w:val="30"/>
      <w:lang w:eastAsia="fr-FR"/>
    </w:rPr>
  </w:style>
  <w:style w:type="paragraph" w:styleId="BalloonText">
    <w:name w:val="Balloon Text"/>
    <w:basedOn w:val="Normal"/>
    <w:link w:val="BalloonTextChar"/>
    <w:rsid w:val="00BF7C8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BF7C82"/>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55D22-1472-4164-A1C4-D99F25E0B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2240</Words>
  <Characters>12773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14984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2011-06-10T08:01:00Z</cp:lastPrinted>
  <dcterms:created xsi:type="dcterms:W3CDTF">2011-06-21T11:46:00Z</dcterms:created>
  <dcterms:modified xsi:type="dcterms:W3CDTF">2011-06-21T11:46:00Z</dcterms:modified>
</cp:coreProperties>
</file>