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19CE0E81" w:rsidR="00D5024B" w:rsidRPr="007E27E3" w:rsidRDefault="00816AA5" w:rsidP="00D5024B">
      <w:pPr>
        <w:pStyle w:val="CoverNumber"/>
        <w:rPr>
          <w:rFonts w:ascii="Tahoma" w:eastAsia="SimHei" w:hAnsi="Tahoma" w:cs="Tahoma"/>
          <w:lang w:eastAsia="zh-CN"/>
        </w:rPr>
      </w:pPr>
      <w:r w:rsidRPr="00816AA5">
        <w:rPr>
          <w:rFonts w:eastAsia="SimHei" w:cs="Arial"/>
          <w:iCs/>
          <w:lang w:val="fr-FR" w:eastAsia="zh-CN"/>
        </w:rPr>
        <w:t xml:space="preserve">ITU-R </w:t>
      </w:r>
      <w:r w:rsidRPr="00816AA5">
        <w:rPr>
          <w:rFonts w:eastAsia="SimHei" w:cs="Arial" w:hint="eastAsia"/>
          <w:iCs/>
          <w:lang w:val="fr-FR" w:eastAsia="zh-CN"/>
        </w:rPr>
        <w:t>SM</w:t>
      </w:r>
      <w:r w:rsidRPr="00816AA5">
        <w:rPr>
          <w:rFonts w:eastAsia="SimHei" w:cs="Arial"/>
          <w:iCs/>
          <w:lang w:val="fr-FR" w:eastAsia="zh-CN"/>
        </w:rPr>
        <w:t>.</w:t>
      </w:r>
      <w:r w:rsidRPr="00816AA5">
        <w:rPr>
          <w:rFonts w:eastAsia="SimHei" w:cs="Arial" w:hint="eastAsia"/>
          <w:iCs/>
          <w:lang w:val="fr-FR" w:eastAsia="zh-CN"/>
        </w:rPr>
        <w:t>1838</w:t>
      </w:r>
      <w:r w:rsidRPr="00816AA5">
        <w:rPr>
          <w:rFonts w:eastAsia="SimHei" w:cs="Arial"/>
          <w:iCs/>
          <w:lang w:val="fr-FR" w:eastAsia="zh-CN"/>
        </w:rPr>
        <w:t>-1</w:t>
      </w:r>
      <w:r w:rsidRPr="00816AA5">
        <w:rPr>
          <w:rFonts w:eastAsia="SimHei" w:cs="Arial" w:hint="eastAsia"/>
          <w:iCs/>
          <w:lang w:val="fr-FR" w:eastAsia="zh-CN"/>
        </w:rPr>
        <w:t xml:space="preserve"> </w:t>
      </w:r>
      <w:r w:rsidRPr="00816AA5">
        <w:rPr>
          <w:rFonts w:eastAsia="SimHei" w:cs="Arial" w:hint="eastAsia"/>
          <w:iCs/>
          <w:lang w:val="fr-FR" w:eastAsia="zh-CN"/>
        </w:rPr>
        <w:t>建议书</w:t>
      </w:r>
    </w:p>
    <w:p w14:paraId="295BB17A" w14:textId="6230A4DE" w:rsidR="00D5024B" w:rsidRPr="000974DA" w:rsidRDefault="00D5024B" w:rsidP="00D5024B">
      <w:pPr>
        <w:pStyle w:val="CoverDate"/>
        <w:rPr>
          <w:rFonts w:eastAsia="SimHei" w:cs="Arial"/>
          <w:lang w:eastAsia="zh-CN"/>
        </w:rPr>
      </w:pPr>
      <w:r w:rsidRPr="000974DA">
        <w:rPr>
          <w:rFonts w:eastAsia="SimHei" w:cs="Arial"/>
          <w:lang w:eastAsia="zh-CN"/>
        </w:rPr>
        <w:t>(</w:t>
      </w:r>
      <w:r w:rsidR="00816AA5">
        <w:rPr>
          <w:rFonts w:eastAsia="SimHei" w:cs="Arial"/>
          <w:lang w:eastAsia="zh-CN"/>
        </w:rPr>
        <w:t>09</w:t>
      </w:r>
      <w:r w:rsidR="002D2450" w:rsidRPr="000974DA">
        <w:rPr>
          <w:rFonts w:eastAsia="SimHei" w:cs="Arial"/>
          <w:lang w:eastAsia="zh-CN"/>
        </w:rPr>
        <w:t>/2023</w:t>
      </w:r>
      <w:r w:rsidRPr="000974DA">
        <w:rPr>
          <w:rFonts w:eastAsia="SimHei" w:cs="Arial"/>
          <w:lang w:eastAsia="zh-CN"/>
        </w:rPr>
        <w:t>)</w:t>
      </w:r>
    </w:p>
    <w:p w14:paraId="3DB44DF7" w14:textId="7236EED4" w:rsidR="00D5024B" w:rsidRPr="00816AA5" w:rsidRDefault="00816AA5" w:rsidP="00D5024B">
      <w:pPr>
        <w:pStyle w:val="CoverSeries"/>
        <w:rPr>
          <w:rFonts w:eastAsia="SimHei" w:cs="Arial"/>
          <w:bCs w:val="0"/>
          <w:lang w:eastAsia="zh-CN"/>
        </w:rPr>
      </w:pPr>
      <w:r w:rsidRPr="0098523F">
        <w:rPr>
          <w:rFonts w:eastAsia="SimHei" w:cs="Arial"/>
          <w:lang w:eastAsia="zh-CN"/>
        </w:rPr>
        <w:t>S</w:t>
      </w:r>
      <w:r w:rsidR="002D2450" w:rsidRPr="0098523F">
        <w:rPr>
          <w:rFonts w:eastAsia="SimHei" w:cs="Arial"/>
          <w:lang w:eastAsia="zh-CN"/>
        </w:rPr>
        <w:t>M</w:t>
      </w:r>
      <w:r w:rsidR="002D2450" w:rsidRPr="002D2450">
        <w:rPr>
          <w:rFonts w:ascii="Tahoma" w:eastAsia="SimHei" w:hAnsi="Tahoma" w:cs="Tahoma" w:hint="eastAsia"/>
          <w:lang w:eastAsia="zh-CN"/>
        </w:rPr>
        <w:t>系列：</w:t>
      </w:r>
      <w:r w:rsidRPr="00816AA5">
        <w:rPr>
          <w:rFonts w:ascii="Tahoma" w:eastAsia="SimHei" w:hAnsi="Tahoma" w:cs="Tahoma" w:hint="eastAsia"/>
          <w:bCs w:val="0"/>
          <w:iCs/>
          <w:lang w:val="fr-FR" w:eastAsia="zh-CN"/>
        </w:rPr>
        <w:t>频谱管理</w:t>
      </w:r>
    </w:p>
    <w:p w14:paraId="491FE2DC" w14:textId="24C77920" w:rsidR="00D5024B" w:rsidRPr="000974DA" w:rsidRDefault="00816AA5" w:rsidP="00816AA5">
      <w:pPr>
        <w:pStyle w:val="CoverTitle"/>
        <w:rPr>
          <w:rFonts w:ascii="SimHei" w:eastAsia="SimHei" w:hAnsi="SimHei"/>
          <w:lang w:eastAsia="zh-CN"/>
        </w:rPr>
      </w:pPr>
      <w:r w:rsidRPr="00816AA5">
        <w:rPr>
          <w:rFonts w:ascii="SimHei" w:eastAsia="SimHei" w:hAnsi="SimHei" w:hint="eastAsia"/>
          <w:iCs/>
          <w:lang w:eastAsia="zh-CN"/>
        </w:rPr>
        <w:t>测量无线电监测接收机</w:t>
      </w:r>
      <w:r w:rsidRPr="00816AA5">
        <w:rPr>
          <w:rFonts w:ascii="SimHei" w:eastAsia="SimHei" w:hAnsi="SimHei" w:hint="eastAsia"/>
          <w:iCs/>
          <w:lang w:val="fr-FR" w:eastAsia="zh-CN"/>
        </w:rPr>
        <w:t>噪声</w:t>
      </w:r>
      <w:r w:rsidR="007B7F7C">
        <w:rPr>
          <w:rFonts w:ascii="SimHei" w:eastAsia="SimHei" w:hAnsi="SimHei"/>
          <w:iCs/>
          <w:lang w:val="fr-FR" w:eastAsia="zh-CN"/>
        </w:rPr>
        <w:br/>
      </w:r>
      <w:r w:rsidRPr="00816AA5">
        <w:rPr>
          <w:rFonts w:ascii="SimHei" w:eastAsia="SimHei" w:hAnsi="SimHei" w:hint="eastAsia"/>
          <w:iCs/>
          <w:lang w:val="fr-FR" w:eastAsia="zh-CN"/>
        </w:rPr>
        <w:t>系数的测试程序</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AC1927">
        <w:tc>
          <w:tcPr>
            <w:tcW w:w="1140" w:type="dxa"/>
            <w:tcBorders>
              <w:top w:val="nil"/>
              <w:left w:val="single" w:sz="12" w:space="0" w:color="000080"/>
              <w:bottom w:val="nil"/>
              <w:right w:val="nil"/>
            </w:tcBorders>
            <w:shd w:val="clear" w:color="auto" w:fill="auto"/>
          </w:tcPr>
          <w:p w14:paraId="19C69964" w14:textId="77777777" w:rsidR="00A74B43" w:rsidRPr="00816AA5" w:rsidRDefault="00A74B43" w:rsidP="00BF4E74">
            <w:pPr>
              <w:spacing w:before="30" w:after="30"/>
              <w:ind w:left="57"/>
              <w:jc w:val="left"/>
              <w:rPr>
                <w:rFonts w:eastAsia="Times New Roman" w:hAnsi="Times New Roman Bold"/>
                <w:b/>
                <w:sz w:val="20"/>
                <w:lang w:val="en-US"/>
              </w:rPr>
            </w:pPr>
            <w:r w:rsidRPr="00816AA5">
              <w:rPr>
                <w:rFonts w:eastAsia="Times New Roman" w:hAnsi="Times New Roman Bold" w:hint="eastAsia"/>
                <w:b/>
                <w:sz w:val="20"/>
                <w:lang w:val="en-US"/>
              </w:rPr>
              <w:t>M</w:t>
            </w:r>
          </w:p>
        </w:tc>
        <w:tc>
          <w:tcPr>
            <w:tcW w:w="8220" w:type="dxa"/>
            <w:tcBorders>
              <w:top w:val="nil"/>
              <w:left w:val="nil"/>
              <w:bottom w:val="nil"/>
              <w:right w:val="single" w:sz="12" w:space="0" w:color="000080"/>
            </w:tcBorders>
            <w:shd w:val="clear" w:color="auto" w:fill="auto"/>
          </w:tcPr>
          <w:p w14:paraId="72F741F4" w14:textId="77777777" w:rsidR="00A74B43" w:rsidRPr="00816AA5" w:rsidRDefault="00A74B43" w:rsidP="007242EE">
            <w:pPr>
              <w:spacing w:before="30" w:after="30"/>
              <w:jc w:val="left"/>
              <w:rPr>
                <w:rFonts w:eastAsia="Times New Roman" w:hAnsi="Times New Roman Bold"/>
                <w:bCs/>
                <w:sz w:val="20"/>
                <w:lang w:val="en-US" w:eastAsia="zh-CN"/>
              </w:rPr>
            </w:pPr>
            <w:r w:rsidRPr="00816AA5">
              <w:rPr>
                <w:rFonts w:ascii="SimSun" w:hAnsi="SimSun" w:cs="SimSun" w:hint="eastAsia"/>
                <w:bCs/>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816AA5">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816AA5">
        <w:tc>
          <w:tcPr>
            <w:tcW w:w="1140" w:type="dxa"/>
            <w:tcBorders>
              <w:top w:val="nil"/>
              <w:left w:val="single" w:sz="12" w:space="0" w:color="000080"/>
              <w:bottom w:val="nil"/>
              <w:right w:val="nil"/>
            </w:tcBorders>
            <w:shd w:val="clear" w:color="auto" w:fill="F2F2F2"/>
          </w:tcPr>
          <w:p w14:paraId="06D231B9" w14:textId="77777777" w:rsidR="00A74B43" w:rsidRPr="00816AA5" w:rsidRDefault="00A74B43" w:rsidP="00BF4E74">
            <w:pPr>
              <w:spacing w:before="30" w:after="30"/>
              <w:ind w:left="57"/>
              <w:jc w:val="left"/>
              <w:rPr>
                <w:b/>
                <w:bCs/>
                <w:noProof/>
                <w:color w:val="000080"/>
                <w:sz w:val="20"/>
                <w:lang w:val="en-US" w:eastAsia="zh-CN"/>
              </w:rPr>
            </w:pPr>
            <w:r w:rsidRPr="00816AA5">
              <w:rPr>
                <w:rFonts w:hint="eastAsia"/>
                <w:b/>
                <w:bCs/>
                <w:noProof/>
                <w:color w:val="000080"/>
                <w:sz w:val="20"/>
                <w:lang w:val="en-US" w:eastAsia="zh-CN"/>
              </w:rPr>
              <w:t>SM</w:t>
            </w:r>
          </w:p>
        </w:tc>
        <w:tc>
          <w:tcPr>
            <w:tcW w:w="8220" w:type="dxa"/>
            <w:tcBorders>
              <w:top w:val="nil"/>
              <w:left w:val="nil"/>
              <w:bottom w:val="nil"/>
              <w:right w:val="single" w:sz="12" w:space="0" w:color="000080"/>
            </w:tcBorders>
            <w:shd w:val="clear" w:color="auto" w:fill="F2F2F2"/>
          </w:tcPr>
          <w:p w14:paraId="48CA33B0" w14:textId="77777777" w:rsidR="00A74B43" w:rsidRPr="00816AA5" w:rsidRDefault="00A74B43" w:rsidP="00BF4E74">
            <w:pPr>
              <w:spacing w:before="30" w:after="30"/>
              <w:jc w:val="left"/>
              <w:rPr>
                <w:b/>
                <w:bCs/>
                <w:noProof/>
                <w:color w:val="000080"/>
                <w:sz w:val="20"/>
                <w:lang w:val="en-US" w:eastAsia="zh-CN"/>
              </w:rPr>
            </w:pPr>
            <w:r w:rsidRPr="00816AA5">
              <w:rPr>
                <w:rFonts w:hint="eastAsia"/>
                <w:b/>
                <w:bCs/>
                <w:noProof/>
                <w:color w:val="000080"/>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76F946F0" w:rsidR="00D5024B" w:rsidRPr="002F5199" w:rsidRDefault="00E626FB" w:rsidP="00E626FB">
      <w:pPr>
        <w:spacing w:before="0"/>
        <w:jc w:val="right"/>
        <w:rPr>
          <w:sz w:val="20"/>
          <w:lang w:val="en-US" w:eastAsia="zh-CN"/>
        </w:rPr>
      </w:pPr>
      <w:r>
        <w:rPr>
          <w:rFonts w:hint="eastAsia"/>
          <w:noProof/>
          <w:sz w:val="20"/>
          <w:lang w:val="en-US" w:eastAsia="zh-CN"/>
        </w:rPr>
        <w:t>202</w:t>
      </w:r>
      <w:r w:rsidR="007B7F7C">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6E48AFD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7B7F7C">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0549DE52" w:rsidR="00B874C6" w:rsidRPr="00B874C6" w:rsidRDefault="00816AA5" w:rsidP="002D2450">
      <w:pPr>
        <w:pStyle w:val="RecNo"/>
        <w:spacing w:before="0"/>
        <w:rPr>
          <w:lang w:val="en-US" w:eastAsia="zh-CN"/>
        </w:rPr>
      </w:pPr>
      <w:bookmarkStart w:id="1" w:name="irecnoe"/>
      <w:bookmarkEnd w:id="1"/>
      <w:r w:rsidRPr="00606BFC">
        <w:rPr>
          <w:lang w:eastAsia="zh-CN"/>
        </w:rPr>
        <w:lastRenderedPageBreak/>
        <w:t>ITU-</w:t>
      </w:r>
      <w:proofErr w:type="gramStart"/>
      <w:r w:rsidRPr="00606BFC">
        <w:rPr>
          <w:lang w:eastAsia="zh-CN"/>
        </w:rPr>
        <w:t>R  SM</w:t>
      </w:r>
      <w:proofErr w:type="gramEnd"/>
      <w:r w:rsidRPr="00606BFC">
        <w:rPr>
          <w:lang w:eastAsia="zh-CN"/>
        </w:rPr>
        <w:t>.1838-1</w:t>
      </w:r>
      <w:r w:rsidRPr="00606BFC">
        <w:rPr>
          <w:rFonts w:hint="eastAsia"/>
          <w:lang w:eastAsia="zh-CN"/>
        </w:rPr>
        <w:t>建议书</w:t>
      </w:r>
    </w:p>
    <w:p w14:paraId="08B32251" w14:textId="3B5FF033" w:rsidR="002D2450" w:rsidRPr="00870226" w:rsidRDefault="00816AA5" w:rsidP="002D2450">
      <w:pPr>
        <w:pStyle w:val="Rectitle"/>
        <w:rPr>
          <w:lang w:eastAsia="zh-CN"/>
        </w:rPr>
      </w:pPr>
      <w:r w:rsidRPr="00606BFC">
        <w:rPr>
          <w:rFonts w:hint="eastAsia"/>
          <w:lang w:val="en-US" w:eastAsia="zh-CN"/>
        </w:rPr>
        <w:t>测量无线电监测接收机噪声系数的测试程序</w:t>
      </w:r>
    </w:p>
    <w:p w14:paraId="7D06A769" w14:textId="10105688" w:rsidR="002D2450" w:rsidRDefault="00816AA5" w:rsidP="002D2450">
      <w:pPr>
        <w:pStyle w:val="Recdate"/>
        <w:rPr>
          <w:lang w:eastAsia="zh-CN"/>
        </w:rPr>
      </w:pPr>
      <w:r w:rsidRPr="00606BFC">
        <w:rPr>
          <w:rFonts w:hint="eastAsia"/>
          <w:lang w:val="en-US" w:eastAsia="zh-CN"/>
        </w:rPr>
        <w:t>（</w:t>
      </w:r>
      <w:r w:rsidRPr="00606BFC">
        <w:rPr>
          <w:rFonts w:hint="eastAsia"/>
          <w:lang w:val="en-US" w:eastAsia="zh-CN"/>
        </w:rPr>
        <w:t>2</w:t>
      </w:r>
      <w:r w:rsidRPr="00606BFC">
        <w:rPr>
          <w:lang w:val="en-US" w:eastAsia="zh-CN"/>
        </w:rPr>
        <w:t>007-2023</w:t>
      </w:r>
      <w:r w:rsidRPr="00606BFC">
        <w:rPr>
          <w:rFonts w:hint="eastAsia"/>
          <w:lang w:val="en-US" w:eastAsia="zh-CN"/>
        </w:rPr>
        <w:t>年）</w:t>
      </w:r>
    </w:p>
    <w:p w14:paraId="072396A8" w14:textId="77777777" w:rsidR="002D2450" w:rsidRPr="00816AA5" w:rsidRDefault="002D2450" w:rsidP="00816AA5">
      <w:pPr>
        <w:pStyle w:val="HeadingSum"/>
      </w:pPr>
      <w:bookmarkStart w:id="2" w:name="_Toc45616533"/>
      <w:bookmarkStart w:id="3" w:name="_Toc45616831"/>
      <w:r w:rsidRPr="00461E1F">
        <w:rPr>
          <w:rFonts w:hint="eastAsia"/>
          <w:sz w:val="22"/>
          <w:szCs w:val="18"/>
        </w:rPr>
        <w:t>范围</w:t>
      </w:r>
    </w:p>
    <w:p w14:paraId="7B5755BD" w14:textId="3B661179" w:rsidR="002D2450" w:rsidRDefault="00816AA5" w:rsidP="00A637EF">
      <w:pPr>
        <w:spacing w:after="360"/>
        <w:ind w:firstLineChars="200" w:firstLine="440"/>
        <w:rPr>
          <w:szCs w:val="24"/>
          <w:lang w:eastAsia="zh-CN"/>
        </w:rPr>
      </w:pPr>
      <w:r w:rsidRPr="00606BFC">
        <w:rPr>
          <w:rFonts w:hint="eastAsia"/>
          <w:sz w:val="22"/>
          <w:szCs w:val="22"/>
          <w:lang w:val="en-US" w:eastAsia="zh-CN"/>
        </w:rPr>
        <w:t>本建议书是阐述确定无线电监测接收机技术参数测试方法的系列建议书之一。技术参数对这些接收机的用户至关重要。本建议书规定了测定无线电监测接收机噪声系数的试验方法。</w:t>
      </w:r>
    </w:p>
    <w:bookmarkEnd w:id="2"/>
    <w:bookmarkEnd w:id="3"/>
    <w:p w14:paraId="7A2B93E8" w14:textId="77777777" w:rsidR="00816AA5" w:rsidRPr="00606BFC" w:rsidRDefault="00816AA5" w:rsidP="00461E1F">
      <w:pPr>
        <w:pStyle w:val="Headingb"/>
        <w:rPr>
          <w:lang w:eastAsia="zh-CN"/>
        </w:rPr>
      </w:pPr>
      <w:r w:rsidRPr="00606BFC">
        <w:rPr>
          <w:rFonts w:hint="eastAsia"/>
          <w:lang w:eastAsia="zh-CN"/>
        </w:rPr>
        <w:t>关键词</w:t>
      </w:r>
    </w:p>
    <w:p w14:paraId="74D629E8" w14:textId="77777777" w:rsidR="00816AA5" w:rsidRPr="00606BFC" w:rsidRDefault="00816AA5" w:rsidP="00816AA5">
      <w:pPr>
        <w:ind w:firstLineChars="200" w:firstLine="480"/>
        <w:rPr>
          <w:sz w:val="22"/>
          <w:szCs w:val="22"/>
          <w:lang w:eastAsia="zh-CN"/>
        </w:rPr>
      </w:pPr>
      <w:r w:rsidRPr="00461E1F">
        <w:rPr>
          <w:rFonts w:hint="eastAsia"/>
          <w:szCs w:val="24"/>
          <w:lang w:eastAsia="zh-CN"/>
        </w:rPr>
        <w:t>测试程序、噪声值、无线电监测接收机无线电监测接收机</w:t>
      </w:r>
    </w:p>
    <w:p w14:paraId="5712A895" w14:textId="77777777" w:rsidR="00816AA5" w:rsidRPr="00606BFC" w:rsidRDefault="00816AA5" w:rsidP="00816AA5">
      <w:pPr>
        <w:pStyle w:val="Normalaftertitle"/>
        <w:rPr>
          <w:lang w:val="en-US" w:eastAsia="zh-CN"/>
        </w:rPr>
      </w:pPr>
      <w:r w:rsidRPr="00606BFC">
        <w:rPr>
          <w:rFonts w:hint="eastAsia"/>
          <w:lang w:val="en-US" w:eastAsia="zh-CN"/>
        </w:rPr>
        <w:t>国际电联无线电通信全会，</w:t>
      </w:r>
    </w:p>
    <w:p w14:paraId="01DA4D5A" w14:textId="77777777" w:rsidR="00816AA5" w:rsidRPr="00606BFC" w:rsidRDefault="00816AA5" w:rsidP="00816AA5">
      <w:pPr>
        <w:pStyle w:val="Call"/>
        <w:rPr>
          <w:i/>
          <w:iCs/>
          <w:lang w:val="en-US" w:eastAsia="zh-CN"/>
        </w:rPr>
      </w:pPr>
      <w:r w:rsidRPr="00606BFC">
        <w:rPr>
          <w:rFonts w:hint="eastAsia"/>
          <w:iCs/>
          <w:lang w:val="en-US" w:eastAsia="zh-CN"/>
        </w:rPr>
        <w:t>考虑到</w:t>
      </w:r>
    </w:p>
    <w:p w14:paraId="2ED6146B" w14:textId="77777777" w:rsidR="00816AA5" w:rsidRPr="00606BFC" w:rsidRDefault="00816AA5" w:rsidP="00816AA5">
      <w:pPr>
        <w:rPr>
          <w:lang w:val="en-US" w:eastAsia="zh-CN"/>
        </w:rPr>
      </w:pPr>
      <w:r w:rsidRPr="00461E1F">
        <w:rPr>
          <w:i/>
          <w:iCs/>
          <w:lang w:val="en-US" w:eastAsia="zh-CN"/>
        </w:rPr>
        <w:t>a)</w:t>
      </w:r>
      <w:r w:rsidRPr="00606BFC">
        <w:rPr>
          <w:lang w:val="en-US" w:eastAsia="zh-CN"/>
        </w:rPr>
        <w:tab/>
        <w:t>ITU</w:t>
      </w:r>
      <w:r w:rsidRPr="00606BFC">
        <w:rPr>
          <w:lang w:val="en-US" w:eastAsia="zh-CN"/>
        </w:rPr>
        <w:noBreakHyphen/>
        <w:t>R</w:t>
      </w:r>
      <w:r w:rsidRPr="00606BFC">
        <w:rPr>
          <w:rFonts w:hint="eastAsia"/>
          <w:lang w:val="en-US" w:eastAsia="zh-CN"/>
        </w:rPr>
        <w:t>已在《国际电联频谱监测手册（</w:t>
      </w:r>
      <w:r w:rsidRPr="00606BFC">
        <w:rPr>
          <w:rFonts w:hint="eastAsia"/>
          <w:lang w:val="en-US" w:eastAsia="zh-CN"/>
        </w:rPr>
        <w:t>2011</w:t>
      </w:r>
      <w:r w:rsidRPr="00606BFC">
        <w:rPr>
          <w:rFonts w:hint="eastAsia"/>
          <w:lang w:val="en-US" w:eastAsia="zh-CN"/>
        </w:rPr>
        <w:t>年版）》中公布了推荐模拟和数字监测接收机使用的典型规范，</w:t>
      </w:r>
      <w:proofErr w:type="gramStart"/>
      <w:r w:rsidRPr="00606BFC">
        <w:rPr>
          <w:rFonts w:hint="eastAsia"/>
          <w:lang w:val="en-US" w:eastAsia="zh-CN"/>
        </w:rPr>
        <w:t>但并未提及此类规范背后的测试程序；</w:t>
      </w:r>
      <w:proofErr w:type="gramEnd"/>
    </w:p>
    <w:p w14:paraId="65DA127B" w14:textId="77777777" w:rsidR="00816AA5" w:rsidRPr="00606BFC" w:rsidRDefault="00816AA5" w:rsidP="00816AA5">
      <w:pPr>
        <w:rPr>
          <w:lang w:val="en-US" w:eastAsia="zh-CN"/>
        </w:rPr>
      </w:pPr>
      <w:r w:rsidRPr="00461E1F">
        <w:rPr>
          <w:i/>
          <w:iCs/>
          <w:lang w:val="en-US" w:eastAsia="zh-CN"/>
        </w:rPr>
        <w:t>b)</w:t>
      </w:r>
      <w:r w:rsidRPr="00606BFC">
        <w:rPr>
          <w:lang w:val="en-US" w:eastAsia="zh-CN"/>
        </w:rPr>
        <w:tab/>
      </w:r>
      <w:r w:rsidRPr="00606BFC">
        <w:rPr>
          <w:rFonts w:hint="eastAsia"/>
          <w:lang w:eastAsia="zh-CN"/>
        </w:rPr>
        <w:t>噪声系数</w:t>
      </w:r>
      <w:r w:rsidRPr="00606BFC">
        <w:rPr>
          <w:rFonts w:hint="eastAsia"/>
          <w:lang w:val="en-US" w:eastAsia="zh-CN"/>
        </w:rPr>
        <w:t>（</w:t>
      </w:r>
      <w:r w:rsidRPr="00606BFC">
        <w:rPr>
          <w:rFonts w:hint="eastAsia"/>
          <w:lang w:val="en-US" w:eastAsia="zh-CN"/>
        </w:rPr>
        <w:t>NF</w:t>
      </w:r>
      <w:r w:rsidRPr="00606BFC">
        <w:rPr>
          <w:rFonts w:hint="eastAsia"/>
          <w:lang w:val="en-US" w:eastAsia="zh-CN"/>
        </w:rPr>
        <w:t>）</w:t>
      </w:r>
      <w:proofErr w:type="gramStart"/>
      <w:r w:rsidRPr="00606BFC">
        <w:rPr>
          <w:rFonts w:hint="eastAsia"/>
          <w:lang w:eastAsia="zh-CN"/>
        </w:rPr>
        <w:t>的规范与应用的测试规范息息相关</w:t>
      </w:r>
      <w:r w:rsidRPr="00606BFC">
        <w:rPr>
          <w:rFonts w:hint="eastAsia"/>
          <w:lang w:val="en-US" w:eastAsia="zh-CN"/>
        </w:rPr>
        <w:t>；</w:t>
      </w:r>
      <w:proofErr w:type="gramEnd"/>
    </w:p>
    <w:p w14:paraId="7A03DFB5" w14:textId="77777777" w:rsidR="00816AA5" w:rsidRPr="00606BFC" w:rsidRDefault="00816AA5" w:rsidP="00816AA5">
      <w:pPr>
        <w:rPr>
          <w:lang w:val="en-GB" w:eastAsia="zh-CN"/>
        </w:rPr>
      </w:pPr>
      <w:r w:rsidRPr="00461E1F">
        <w:rPr>
          <w:i/>
          <w:iCs/>
          <w:lang w:val="en-GB" w:eastAsia="zh-CN"/>
        </w:rPr>
        <w:t>c)</w:t>
      </w:r>
      <w:r w:rsidRPr="00606BFC">
        <w:rPr>
          <w:lang w:val="en-GB" w:eastAsia="zh-CN"/>
        </w:rPr>
        <w:tab/>
      </w:r>
      <w:r w:rsidRPr="00606BFC">
        <w:rPr>
          <w:rFonts w:hint="eastAsia"/>
          <w:lang w:val="en-GB" w:eastAsia="zh-CN"/>
        </w:rPr>
        <w:t>噪声系数是一种参数，用于衡量接收机接收弱信号的能力，</w:t>
      </w:r>
      <w:proofErr w:type="gramStart"/>
      <w:r w:rsidRPr="00606BFC">
        <w:rPr>
          <w:rFonts w:hint="eastAsia"/>
          <w:lang w:val="en-GB" w:eastAsia="zh-CN"/>
        </w:rPr>
        <w:t>以及接收机产生有用且质量能够接受的输出信号的能力；</w:t>
      </w:r>
      <w:proofErr w:type="gramEnd"/>
    </w:p>
    <w:p w14:paraId="01AA1998" w14:textId="77777777" w:rsidR="00816AA5" w:rsidRPr="00606BFC" w:rsidRDefault="00816AA5" w:rsidP="00816AA5">
      <w:pPr>
        <w:rPr>
          <w:lang w:val="en-GB" w:eastAsia="zh-CN"/>
        </w:rPr>
      </w:pPr>
      <w:r w:rsidRPr="00461E1F">
        <w:rPr>
          <w:i/>
          <w:iCs/>
          <w:lang w:val="en-GB" w:eastAsia="zh-CN"/>
        </w:rPr>
        <w:t>d)</w:t>
      </w:r>
      <w:r w:rsidRPr="00606BFC">
        <w:rPr>
          <w:lang w:val="en-GB" w:eastAsia="zh-CN"/>
        </w:rPr>
        <w:tab/>
      </w:r>
      <w:r w:rsidRPr="00606BFC">
        <w:rPr>
          <w:rFonts w:hint="eastAsia"/>
          <w:lang w:val="en-GB" w:eastAsia="zh-CN"/>
        </w:rPr>
        <w:t>接收机数据单中标明的噪声系数特别依赖于使用的测试频率、</w:t>
      </w:r>
      <w:proofErr w:type="gramStart"/>
      <w:r w:rsidRPr="00606BFC">
        <w:rPr>
          <w:rFonts w:hint="eastAsia"/>
          <w:lang w:val="en-GB" w:eastAsia="zh-CN"/>
        </w:rPr>
        <w:t>接收机的工作条件和测试期间的周围温度；</w:t>
      </w:r>
      <w:proofErr w:type="gramEnd"/>
    </w:p>
    <w:p w14:paraId="75A492FD" w14:textId="77777777" w:rsidR="00816AA5" w:rsidRPr="00606BFC" w:rsidRDefault="00816AA5" w:rsidP="00816AA5">
      <w:pPr>
        <w:rPr>
          <w:lang w:val="en-GB" w:eastAsia="zh-CN"/>
        </w:rPr>
      </w:pPr>
      <w:r w:rsidRPr="00461E1F">
        <w:rPr>
          <w:i/>
          <w:iCs/>
          <w:lang w:val="en-GB" w:eastAsia="zh-CN"/>
        </w:rPr>
        <w:t>e)</w:t>
      </w:r>
      <w:r w:rsidRPr="00606BFC">
        <w:rPr>
          <w:lang w:val="en-GB" w:eastAsia="zh-CN"/>
        </w:rPr>
        <w:tab/>
      </w:r>
      <w:proofErr w:type="gramStart"/>
      <w:r w:rsidRPr="00606BFC">
        <w:rPr>
          <w:rFonts w:hint="eastAsia"/>
          <w:lang w:eastAsia="zh-CN"/>
        </w:rPr>
        <w:t>噪声系数特性对接收机是否能够完成某些监测任务会产生直接的影响</w:t>
      </w:r>
      <w:r w:rsidRPr="00606BFC">
        <w:rPr>
          <w:rFonts w:hint="eastAsia"/>
          <w:lang w:val="en-GB" w:eastAsia="zh-CN"/>
        </w:rPr>
        <w:t>；</w:t>
      </w:r>
      <w:proofErr w:type="gramEnd"/>
    </w:p>
    <w:p w14:paraId="45A7EBA6" w14:textId="77777777" w:rsidR="00816AA5" w:rsidRPr="00606BFC" w:rsidRDefault="00816AA5" w:rsidP="00816AA5">
      <w:pPr>
        <w:rPr>
          <w:lang w:val="en-GB" w:eastAsia="zh-CN"/>
        </w:rPr>
      </w:pPr>
      <w:r w:rsidRPr="00461E1F">
        <w:rPr>
          <w:i/>
          <w:iCs/>
          <w:lang w:val="en-GB" w:eastAsia="zh-CN"/>
        </w:rPr>
        <w:t>f)</w:t>
      </w:r>
      <w:r w:rsidRPr="00606BFC">
        <w:rPr>
          <w:lang w:val="en-GB" w:eastAsia="zh-CN"/>
        </w:rPr>
        <w:tab/>
      </w:r>
      <w:r w:rsidRPr="00606BFC">
        <w:rPr>
          <w:rFonts w:hint="eastAsia"/>
          <w:lang w:val="en-GB" w:eastAsia="zh-CN"/>
        </w:rPr>
        <w:t>噪声系数测量需使用唯一的测试程序，以便使各制造商公布的规范具有可比性，因为如果使用不同的测试程序，</w:t>
      </w:r>
      <w:proofErr w:type="gramStart"/>
      <w:r w:rsidRPr="00606BFC">
        <w:rPr>
          <w:rFonts w:hint="eastAsia"/>
          <w:lang w:val="en-GB" w:eastAsia="zh-CN"/>
        </w:rPr>
        <w:t>将无法对测试规范进行转换；</w:t>
      </w:r>
      <w:proofErr w:type="gramEnd"/>
    </w:p>
    <w:p w14:paraId="5608085C" w14:textId="77777777" w:rsidR="00816AA5" w:rsidRPr="00606BFC" w:rsidRDefault="00816AA5" w:rsidP="00816AA5">
      <w:pPr>
        <w:rPr>
          <w:lang w:eastAsia="zh-CN"/>
        </w:rPr>
      </w:pPr>
      <w:r w:rsidRPr="00461E1F">
        <w:rPr>
          <w:i/>
          <w:iCs/>
          <w:lang w:eastAsia="zh-CN"/>
        </w:rPr>
        <w:t>g)</w:t>
      </w:r>
      <w:r w:rsidRPr="00606BFC">
        <w:rPr>
          <w:lang w:eastAsia="zh-CN"/>
        </w:rPr>
        <w:tab/>
      </w:r>
      <w:r w:rsidRPr="00606BFC">
        <w:rPr>
          <w:rFonts w:hint="eastAsia"/>
          <w:lang w:val="en-GB" w:eastAsia="zh-CN"/>
        </w:rPr>
        <w:t>为噪声系数定义的测试程序需独立于接收机的设计；</w:t>
      </w:r>
      <w:r w:rsidRPr="00606BFC">
        <w:rPr>
          <w:lang w:eastAsia="zh-CN"/>
        </w:rPr>
        <w:t xml:space="preserve"> </w:t>
      </w:r>
    </w:p>
    <w:p w14:paraId="0D358F16" w14:textId="77777777" w:rsidR="00816AA5" w:rsidRPr="00606BFC" w:rsidRDefault="00816AA5" w:rsidP="00816AA5">
      <w:pPr>
        <w:rPr>
          <w:lang w:eastAsia="zh-CN"/>
        </w:rPr>
      </w:pPr>
      <w:r w:rsidRPr="00461E1F">
        <w:rPr>
          <w:i/>
          <w:iCs/>
          <w:lang w:eastAsia="zh-CN"/>
        </w:rPr>
        <w:t>h)</w:t>
      </w:r>
      <w:r w:rsidRPr="00606BFC">
        <w:rPr>
          <w:lang w:eastAsia="zh-CN"/>
        </w:rPr>
        <w:tab/>
      </w:r>
      <w:r w:rsidRPr="00606BFC">
        <w:rPr>
          <w:rFonts w:hint="eastAsia"/>
          <w:lang w:eastAsia="zh-CN"/>
        </w:rPr>
        <w:t>如果所有无线电监测接收机制造商都采用了定义完善的噪声测试程序</w:t>
      </w:r>
      <w:r w:rsidRPr="00606BFC">
        <w:rPr>
          <w:rFonts w:hint="eastAsia"/>
          <w:lang w:val="en-GB" w:eastAsia="zh-CN"/>
        </w:rPr>
        <w:t>，则</w:t>
      </w:r>
      <w:r w:rsidRPr="00606BFC">
        <w:rPr>
          <w:rFonts w:hint="eastAsia"/>
          <w:lang w:val="en-US" w:eastAsia="zh-CN"/>
        </w:rPr>
        <w:t>此类接收机的用户能够更为方便、客观地对不同制造商的产品做出评估；</w:t>
      </w:r>
    </w:p>
    <w:p w14:paraId="6AB373E7" w14:textId="3F636CA6" w:rsidR="00816AA5" w:rsidRPr="00606BFC" w:rsidRDefault="00816AA5" w:rsidP="00816AA5">
      <w:pPr>
        <w:rPr>
          <w:lang w:val="en-GB" w:eastAsia="zh-CN"/>
        </w:rPr>
      </w:pPr>
      <w:r w:rsidRPr="00461E1F">
        <w:rPr>
          <w:i/>
          <w:iCs/>
          <w:lang w:val="en-GB" w:eastAsia="zh-CN"/>
        </w:rPr>
        <w:t>j)</w:t>
      </w:r>
      <w:r w:rsidRPr="00606BFC">
        <w:rPr>
          <w:lang w:val="en-GB" w:eastAsia="zh-CN"/>
        </w:rPr>
        <w:tab/>
      </w:r>
      <w:r w:rsidRPr="00606BFC">
        <w:rPr>
          <w:rFonts w:hint="eastAsia"/>
          <w:lang w:val="en-GB" w:eastAsia="zh-CN"/>
        </w:rPr>
        <w:t>有关噪声系数测量的补充信息，请参见</w:t>
      </w:r>
      <w:r w:rsidRPr="00606BFC">
        <w:rPr>
          <w:lang w:val="en-GB" w:eastAsia="zh-CN"/>
        </w:rPr>
        <w:t>ITU</w:t>
      </w:r>
      <w:r w:rsidRPr="00606BFC">
        <w:rPr>
          <w:lang w:val="en-GB" w:eastAsia="zh-CN"/>
        </w:rPr>
        <w:noBreakHyphen/>
        <w:t>R SM.2125</w:t>
      </w:r>
      <w:r w:rsidRPr="00606BFC">
        <w:rPr>
          <w:rFonts w:hint="eastAsia"/>
          <w:lang w:val="en-GB" w:eastAsia="zh-CN"/>
        </w:rPr>
        <w:t>报告</w:t>
      </w:r>
      <w:r w:rsidR="00461E1F">
        <w:rPr>
          <w:rFonts w:hint="eastAsia"/>
          <w:lang w:val="en-GB" w:eastAsia="zh-CN"/>
        </w:rPr>
        <w:t xml:space="preserve"> </w:t>
      </w:r>
      <w:r w:rsidRPr="00606BFC">
        <w:rPr>
          <w:lang w:val="en-GB" w:eastAsia="zh-CN"/>
        </w:rPr>
        <w:t>–</w:t>
      </w:r>
      <w:r w:rsidR="00461E1F">
        <w:rPr>
          <w:lang w:val="en-GB" w:eastAsia="zh-CN"/>
        </w:rPr>
        <w:t xml:space="preserve"> </w:t>
      </w:r>
      <w:r w:rsidRPr="00606BFC">
        <w:rPr>
          <w:lang w:val="en-GB" w:eastAsia="zh-CN"/>
        </w:rPr>
        <w:t>H</w:t>
      </w:r>
      <w:r w:rsidRPr="00606BFC">
        <w:rPr>
          <w:rFonts w:hint="eastAsia"/>
          <w:lang w:val="en-GB" w:eastAsia="zh-CN"/>
        </w:rPr>
        <w:t>F</w:t>
      </w:r>
      <w:r w:rsidRPr="00606BFC">
        <w:rPr>
          <w:lang w:val="en-GB" w:eastAsia="zh-CN"/>
        </w:rPr>
        <w:t>/VHF/UHF</w:t>
      </w:r>
      <w:r w:rsidRPr="00606BFC">
        <w:rPr>
          <w:rFonts w:hint="eastAsia"/>
          <w:lang w:val="en-GB" w:eastAsia="zh-CN"/>
        </w:rPr>
        <w:t>监测接收机和电台的参数及测量程序，</w:t>
      </w:r>
    </w:p>
    <w:p w14:paraId="01724641" w14:textId="77777777" w:rsidR="00816AA5" w:rsidRPr="00606BFC" w:rsidRDefault="00816AA5" w:rsidP="00816AA5">
      <w:pPr>
        <w:pStyle w:val="Call"/>
        <w:rPr>
          <w:i/>
          <w:iCs/>
          <w:lang w:val="en-US" w:eastAsia="zh-CN"/>
        </w:rPr>
      </w:pPr>
      <w:r w:rsidRPr="00606BFC">
        <w:rPr>
          <w:rFonts w:hint="eastAsia"/>
          <w:iCs/>
          <w:lang w:val="en-US" w:eastAsia="zh-CN"/>
        </w:rPr>
        <w:t>建议</w:t>
      </w:r>
    </w:p>
    <w:p w14:paraId="17FDDD38" w14:textId="2F9A4C22" w:rsidR="00816AA5" w:rsidRPr="00606BFC" w:rsidRDefault="00816AA5" w:rsidP="00816AA5">
      <w:pPr>
        <w:rPr>
          <w:lang w:val="en-GB" w:eastAsia="zh-CN"/>
        </w:rPr>
      </w:pPr>
      <w:r w:rsidRPr="00606BFC">
        <w:rPr>
          <w:bCs/>
          <w:lang w:eastAsia="zh-CN"/>
        </w:rPr>
        <w:t>1</w:t>
      </w:r>
      <w:r w:rsidRPr="00606BFC">
        <w:rPr>
          <w:lang w:eastAsia="zh-CN"/>
        </w:rPr>
        <w:tab/>
      </w:r>
      <w:r w:rsidRPr="00606BFC">
        <w:rPr>
          <w:rFonts w:hint="eastAsia"/>
          <w:lang w:val="en-GB" w:eastAsia="zh-CN"/>
        </w:rPr>
        <w:t>应使用附件</w:t>
      </w:r>
      <w:r w:rsidRPr="00606BFC">
        <w:rPr>
          <w:rFonts w:hint="eastAsia"/>
          <w:lang w:val="en-GB" w:eastAsia="zh-CN"/>
        </w:rPr>
        <w:t>1</w:t>
      </w:r>
      <w:r w:rsidRPr="00606BFC">
        <w:rPr>
          <w:rFonts w:hint="eastAsia"/>
          <w:lang w:val="en-GB" w:eastAsia="zh-CN"/>
        </w:rPr>
        <w:t>中的测量方法规范无线电测量接收机的噪声系数</w:t>
      </w:r>
      <w:r w:rsidR="00461E1F">
        <w:rPr>
          <w:rFonts w:hint="eastAsia"/>
          <w:lang w:val="en-GB" w:eastAsia="zh-CN"/>
        </w:rPr>
        <w:t>；</w:t>
      </w:r>
    </w:p>
    <w:p w14:paraId="011C6A44" w14:textId="77777777" w:rsidR="00816AA5" w:rsidRPr="00606BFC" w:rsidRDefault="00816AA5" w:rsidP="00816AA5">
      <w:pPr>
        <w:rPr>
          <w:lang w:val="en-GB" w:eastAsia="zh-CN"/>
        </w:rPr>
      </w:pPr>
      <w:r w:rsidRPr="00606BFC">
        <w:rPr>
          <w:bCs/>
          <w:lang w:eastAsia="zh-CN"/>
        </w:rPr>
        <w:t>2</w:t>
      </w:r>
      <w:r w:rsidRPr="00606BFC">
        <w:rPr>
          <w:lang w:eastAsia="zh-CN"/>
        </w:rPr>
        <w:tab/>
      </w:r>
      <w:r w:rsidRPr="00606BFC">
        <w:rPr>
          <w:rFonts w:hint="eastAsia"/>
          <w:lang w:val="en-GB" w:eastAsia="zh-CN"/>
        </w:rPr>
        <w:t>附件</w:t>
      </w:r>
      <w:r w:rsidRPr="00606BFC">
        <w:rPr>
          <w:rFonts w:hint="eastAsia"/>
          <w:lang w:val="en-GB" w:eastAsia="zh-CN"/>
        </w:rPr>
        <w:t>1</w:t>
      </w:r>
      <w:r w:rsidRPr="00606BFC">
        <w:rPr>
          <w:rFonts w:hint="eastAsia"/>
          <w:lang w:val="en-GB" w:eastAsia="zh-CN"/>
        </w:rPr>
        <w:t>和附件</w:t>
      </w:r>
      <w:r w:rsidRPr="00606BFC">
        <w:rPr>
          <w:rFonts w:hint="eastAsia"/>
          <w:lang w:val="en-GB" w:eastAsia="zh-CN"/>
        </w:rPr>
        <w:t>2</w:t>
      </w:r>
      <w:r w:rsidRPr="00606BFC">
        <w:rPr>
          <w:rFonts w:hint="eastAsia"/>
          <w:lang w:val="en-GB" w:eastAsia="zh-CN"/>
        </w:rPr>
        <w:t>中描述的测量方法可用于检查监测接收机的性能。</w:t>
      </w:r>
    </w:p>
    <w:p w14:paraId="3A25652B" w14:textId="333663F9" w:rsidR="00816AA5" w:rsidRPr="00606BFC" w:rsidRDefault="00816AA5" w:rsidP="007B7F7C">
      <w:pPr>
        <w:pStyle w:val="AnnexNoTitle"/>
        <w:outlineLvl w:val="0"/>
        <w:rPr>
          <w:color w:val="000000"/>
          <w:lang w:val="en-US" w:eastAsia="zh-CN"/>
        </w:rPr>
      </w:pPr>
      <w:r w:rsidRPr="00606BFC">
        <w:rPr>
          <w:rFonts w:hint="eastAsia"/>
          <w:lang w:val="en-US" w:eastAsia="zh-CN"/>
        </w:rPr>
        <w:lastRenderedPageBreak/>
        <w:t>附件</w:t>
      </w:r>
      <w:r w:rsidRPr="00606BFC">
        <w:rPr>
          <w:lang w:val="en-US" w:eastAsia="zh-CN"/>
        </w:rPr>
        <w:t>1</w:t>
      </w:r>
      <w:r w:rsidRPr="00606BFC">
        <w:rPr>
          <w:lang w:val="en-US" w:eastAsia="zh-CN"/>
        </w:rPr>
        <w:br/>
      </w:r>
      <w:r w:rsidRPr="00606BFC">
        <w:rPr>
          <w:lang w:val="en-US" w:eastAsia="zh-CN"/>
        </w:rPr>
        <w:br/>
      </w:r>
      <w:r w:rsidR="00912F28" w:rsidRPr="00912F28">
        <w:rPr>
          <w:rFonts w:hint="eastAsia"/>
          <w:lang w:val="en-US" w:eastAsia="zh-CN"/>
        </w:rPr>
        <w:t>测量无线电监测接收机噪声系数的测试程序</w:t>
      </w:r>
    </w:p>
    <w:p w14:paraId="47A6F621" w14:textId="77777777" w:rsidR="00816AA5" w:rsidRPr="00606BFC" w:rsidRDefault="00816AA5" w:rsidP="00816AA5">
      <w:pPr>
        <w:pStyle w:val="Heading1"/>
        <w:rPr>
          <w:lang w:val="en-US" w:eastAsia="zh-CN"/>
        </w:rPr>
      </w:pPr>
      <w:r w:rsidRPr="00606BFC">
        <w:rPr>
          <w:lang w:val="en-US" w:eastAsia="zh-CN"/>
        </w:rPr>
        <w:t>1</w:t>
      </w:r>
      <w:r w:rsidRPr="00606BFC">
        <w:rPr>
          <w:lang w:val="en-US" w:eastAsia="zh-CN"/>
        </w:rPr>
        <w:tab/>
      </w:r>
      <w:r w:rsidRPr="00606BFC">
        <w:rPr>
          <w:rFonts w:hint="eastAsia"/>
          <w:lang w:val="en-US" w:eastAsia="zh-CN"/>
        </w:rPr>
        <w:t>概述</w:t>
      </w:r>
    </w:p>
    <w:p w14:paraId="6B3D32F7" w14:textId="77777777" w:rsidR="00816AA5" w:rsidRPr="00606BFC" w:rsidRDefault="00816AA5" w:rsidP="00816AA5">
      <w:pPr>
        <w:ind w:firstLine="540"/>
        <w:rPr>
          <w:lang w:val="en-GB" w:eastAsia="zh-CN"/>
        </w:rPr>
      </w:pPr>
      <w:r w:rsidRPr="00606BFC">
        <w:rPr>
          <w:rFonts w:hint="eastAsia"/>
          <w:lang w:val="en-GB" w:eastAsia="zh-CN"/>
        </w:rPr>
        <w:t>噪声系数主要取决于下述参数：</w:t>
      </w:r>
    </w:p>
    <w:p w14:paraId="25D92BE9"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proofErr w:type="gramStart"/>
      <w:r w:rsidRPr="00606BFC">
        <w:rPr>
          <w:rFonts w:hint="eastAsia"/>
          <w:lang w:val="en-US" w:eastAsia="zh-CN"/>
        </w:rPr>
        <w:t>测试使用的频率；</w:t>
      </w:r>
      <w:proofErr w:type="gramEnd"/>
    </w:p>
    <w:p w14:paraId="17765EFE"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接收机的设置（例如，前置放大器、衰减器</w:t>
      </w:r>
      <w:proofErr w:type="gramStart"/>
      <w:r w:rsidRPr="00606BFC">
        <w:rPr>
          <w:rFonts w:hint="eastAsia"/>
          <w:lang w:val="en-US" w:eastAsia="zh-CN"/>
        </w:rPr>
        <w:t>）；</w:t>
      </w:r>
      <w:proofErr w:type="gramEnd"/>
    </w:p>
    <w:p w14:paraId="3326E57B"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测试期间的温度。</w:t>
      </w:r>
    </w:p>
    <w:p w14:paraId="763E63CA" w14:textId="77777777" w:rsidR="00816AA5" w:rsidRPr="00606BFC" w:rsidRDefault="00816AA5" w:rsidP="00816AA5">
      <w:pPr>
        <w:ind w:firstLine="540"/>
        <w:rPr>
          <w:lang w:eastAsia="zh-CN"/>
        </w:rPr>
      </w:pPr>
      <w:r w:rsidRPr="00606BFC">
        <w:rPr>
          <w:rFonts w:hint="eastAsia"/>
          <w:lang w:eastAsia="zh-CN"/>
        </w:rPr>
        <w:t>此外，为了正确的评估噪声系数：</w:t>
      </w:r>
    </w:p>
    <w:p w14:paraId="528740DB"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proofErr w:type="gramStart"/>
      <w:r w:rsidRPr="00606BFC">
        <w:rPr>
          <w:rFonts w:hint="eastAsia"/>
          <w:lang w:val="en-US" w:eastAsia="zh-CN"/>
        </w:rPr>
        <w:t>必须在接收机的整个频率范围内进行测量；</w:t>
      </w:r>
      <w:proofErr w:type="gramEnd"/>
    </w:p>
    <w:p w14:paraId="29CFF0CB" w14:textId="77777777" w:rsidR="00816AA5" w:rsidRPr="00606BFC" w:rsidRDefault="00816AA5" w:rsidP="00816AA5">
      <w:pPr>
        <w:pStyle w:val="enumlev1"/>
        <w:rPr>
          <w:lang w:val="en-US" w:eastAsia="zh-CN"/>
        </w:rPr>
      </w:pPr>
      <w:r w:rsidRPr="00606BFC">
        <w:rPr>
          <w:lang w:val="en-US" w:eastAsia="zh-CN"/>
        </w:rPr>
        <w:t>–</w:t>
      </w:r>
      <w:r w:rsidRPr="00461E1F">
        <w:rPr>
          <w:lang w:val="en-US" w:eastAsia="zh-CN"/>
        </w:rPr>
        <w:tab/>
      </w:r>
      <w:r w:rsidRPr="00606BFC">
        <w:rPr>
          <w:rFonts w:hint="eastAsia"/>
          <w:lang w:val="en-US" w:eastAsia="zh-CN"/>
        </w:rPr>
        <w:t>制造商必须在数据表中对接收机整个工作范围内的噪声系数最大值做出规定并予以公布。由于噪声系数值依赖于频率，</w:t>
      </w:r>
      <w:proofErr w:type="gramStart"/>
      <w:r w:rsidRPr="00606BFC">
        <w:rPr>
          <w:rFonts w:hint="eastAsia"/>
          <w:lang w:val="en-US" w:eastAsia="zh-CN"/>
        </w:rPr>
        <w:t>制造商可以选择进一步指定选定频段或频率范围的噪声系数；</w:t>
      </w:r>
      <w:proofErr w:type="gramEnd"/>
    </w:p>
    <w:p w14:paraId="2955706B"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亦可指定一个</w:t>
      </w:r>
      <w:r w:rsidRPr="00606BFC">
        <w:rPr>
          <w:rFonts w:eastAsia="STKaiti" w:hint="eastAsia"/>
          <w:iCs/>
          <w:lang w:val="en-US" w:eastAsia="zh-CN"/>
        </w:rPr>
        <w:t>平均值</w:t>
      </w:r>
      <w:r w:rsidRPr="00606BFC">
        <w:rPr>
          <w:rFonts w:hint="eastAsia"/>
          <w:lang w:val="en-US" w:eastAsia="zh-CN"/>
        </w:rPr>
        <w:t>（一系列测试结果的算术平均值</w:t>
      </w:r>
      <w:proofErr w:type="gramStart"/>
      <w:r w:rsidRPr="00606BFC">
        <w:rPr>
          <w:rFonts w:hint="eastAsia"/>
          <w:lang w:val="en-US" w:eastAsia="zh-CN"/>
        </w:rPr>
        <w:t>）；</w:t>
      </w:r>
      <w:proofErr w:type="gramEnd"/>
    </w:p>
    <w:p w14:paraId="4DC67616"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公布的噪声值必须在数据表所指的整个温度范围内有效。如有限制，应在数据表中指出。</w:t>
      </w:r>
    </w:p>
    <w:p w14:paraId="51AD1331" w14:textId="77777777" w:rsidR="00816AA5" w:rsidRPr="00606BFC" w:rsidRDefault="00816AA5" w:rsidP="00816AA5">
      <w:pPr>
        <w:pStyle w:val="Heading1"/>
        <w:rPr>
          <w:lang w:val="en-US" w:eastAsia="zh-CN"/>
        </w:rPr>
      </w:pPr>
      <w:r w:rsidRPr="00606BFC">
        <w:rPr>
          <w:lang w:val="en-US" w:eastAsia="zh-CN"/>
        </w:rPr>
        <w:t>2</w:t>
      </w:r>
      <w:r w:rsidRPr="00606BFC">
        <w:rPr>
          <w:lang w:val="en-US" w:eastAsia="zh-CN"/>
        </w:rPr>
        <w:tab/>
      </w:r>
      <w:r w:rsidRPr="00606BFC">
        <w:rPr>
          <w:rFonts w:hint="eastAsia"/>
          <w:lang w:val="en-US" w:eastAsia="zh-CN"/>
        </w:rPr>
        <w:t>噪声测量的基本情况</w:t>
      </w:r>
    </w:p>
    <w:p w14:paraId="77C61989" w14:textId="77777777" w:rsidR="00816AA5" w:rsidRPr="00606BFC" w:rsidRDefault="00816AA5" w:rsidP="00816AA5">
      <w:pPr>
        <w:ind w:firstLine="540"/>
        <w:rPr>
          <w:lang w:eastAsia="zh-CN"/>
        </w:rPr>
      </w:pPr>
      <w:r w:rsidRPr="00606BFC">
        <w:rPr>
          <w:rFonts w:hint="eastAsia"/>
          <w:lang w:eastAsia="zh-CN"/>
        </w:rPr>
        <w:t>噪声系数是监测接收机的主要规范之一。噪声系数与监测接收机的灵敏度密切相连。</w:t>
      </w:r>
    </w:p>
    <w:p w14:paraId="05CE9BB4" w14:textId="77777777" w:rsidR="00816AA5" w:rsidRPr="00606BFC" w:rsidRDefault="00816AA5" w:rsidP="00816AA5">
      <w:pPr>
        <w:ind w:firstLine="540"/>
        <w:rPr>
          <w:lang w:eastAsia="zh-CN"/>
        </w:rPr>
      </w:pPr>
      <w:r w:rsidRPr="00606BFC">
        <w:rPr>
          <w:rFonts w:hint="eastAsia"/>
          <w:lang w:val="en-US" w:eastAsia="zh-CN"/>
        </w:rPr>
        <w:t>通过监测接收机噪声系数这一因子，当输入端使用基准噪声时，监测接收机发射的噪声功率将会上升。监测接收机在输入端参考噪声系数，并在输出端对其进行测量。</w:t>
      </w:r>
    </w:p>
    <w:p w14:paraId="6237F07A" w14:textId="77777777" w:rsidR="00816AA5" w:rsidRPr="00606BFC" w:rsidRDefault="00816AA5" w:rsidP="00816AA5">
      <w:pPr>
        <w:ind w:firstLine="540"/>
        <w:rPr>
          <w:lang w:val="en-GB" w:eastAsia="zh-CN"/>
        </w:rPr>
      </w:pPr>
      <w:r w:rsidRPr="00606BFC">
        <w:rPr>
          <w:rFonts w:hint="eastAsia"/>
          <w:lang w:eastAsia="zh-CN"/>
        </w:rPr>
        <w:t>可使用几种方法对监测接收机的噪声系数进行测量：</w:t>
      </w:r>
    </w:p>
    <w:p w14:paraId="171158FB"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w:t>
      </w:r>
      <w:proofErr w:type="gramStart"/>
      <w:r w:rsidRPr="00606BFC">
        <w:rPr>
          <w:rFonts w:hint="eastAsia"/>
          <w:lang w:val="en-US" w:eastAsia="zh-CN"/>
        </w:rPr>
        <w:t>增益”法</w:t>
      </w:r>
      <w:proofErr w:type="gramEnd"/>
    </w:p>
    <w:p w14:paraId="0F8F54CD"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w:t>
      </w:r>
      <w:r w:rsidRPr="00606BFC">
        <w:rPr>
          <w:i/>
          <w:lang w:val="en-US" w:eastAsia="zh-CN"/>
        </w:rPr>
        <w:t>Y</w:t>
      </w:r>
      <w:proofErr w:type="gramStart"/>
      <w:r w:rsidRPr="00606BFC">
        <w:rPr>
          <w:rFonts w:hint="eastAsia"/>
          <w:lang w:val="en-US" w:eastAsia="zh-CN"/>
        </w:rPr>
        <w:t>因子”法</w:t>
      </w:r>
      <w:proofErr w:type="gramEnd"/>
      <w:r w:rsidRPr="00606BFC">
        <w:rPr>
          <w:rFonts w:hint="eastAsia"/>
          <w:lang w:val="en-US" w:eastAsia="zh-CN"/>
        </w:rPr>
        <w:t>（噪声源法）</w:t>
      </w:r>
    </w:p>
    <w:p w14:paraId="08B4F81F" w14:textId="77777777" w:rsidR="00816AA5" w:rsidRPr="00606BFC" w:rsidRDefault="00816AA5" w:rsidP="00816AA5">
      <w:pPr>
        <w:pStyle w:val="enumlev1"/>
        <w:rPr>
          <w:lang w:val="en-US" w:eastAsia="zh-CN"/>
        </w:rPr>
      </w:pPr>
      <w:r w:rsidRPr="00606BFC">
        <w:rPr>
          <w:lang w:val="en-US" w:eastAsia="zh-CN"/>
        </w:rPr>
        <w:t>–</w:t>
      </w:r>
      <w:r w:rsidRPr="00606BFC">
        <w:rPr>
          <w:lang w:val="en-US" w:eastAsia="zh-CN"/>
        </w:rPr>
        <w:tab/>
      </w:r>
      <w:r w:rsidRPr="00606BFC">
        <w:rPr>
          <w:rFonts w:hint="eastAsia"/>
          <w:lang w:val="en-US" w:eastAsia="zh-CN"/>
        </w:rPr>
        <w:t>“</w:t>
      </w:r>
      <w:proofErr w:type="gramStart"/>
      <w:r w:rsidRPr="00606BFC">
        <w:rPr>
          <w:rFonts w:hint="eastAsia"/>
          <w:lang w:val="en-US" w:eastAsia="zh-CN"/>
        </w:rPr>
        <w:t>灵敏度”法</w:t>
      </w:r>
      <w:proofErr w:type="gramEnd"/>
      <w:r w:rsidRPr="00606BFC">
        <w:rPr>
          <w:rFonts w:hint="eastAsia"/>
          <w:lang w:val="en-US" w:eastAsia="zh-CN"/>
        </w:rPr>
        <w:t>。</w:t>
      </w:r>
    </w:p>
    <w:p w14:paraId="7A536FBF" w14:textId="4842E925" w:rsidR="00816AA5" w:rsidRPr="00606BFC" w:rsidRDefault="00816AA5" w:rsidP="007B7F7C">
      <w:pPr>
        <w:tabs>
          <w:tab w:val="left" w:pos="0"/>
          <w:tab w:val="left" w:pos="851"/>
        </w:tabs>
        <w:ind w:firstLine="540"/>
        <w:rPr>
          <w:lang w:val="en-GB" w:eastAsia="zh-CN"/>
        </w:rPr>
      </w:pPr>
      <w:r w:rsidRPr="00606BFC">
        <w:rPr>
          <w:rFonts w:hint="eastAsia"/>
          <w:lang w:val="en-US" w:eastAsia="zh-CN"/>
        </w:rPr>
        <w:t>测量必须通过调谐接收机，使其能够接收频率</w:t>
      </w:r>
      <w:r w:rsidRPr="00606BFC">
        <w:rPr>
          <w:i/>
          <w:iCs/>
          <w:lang w:val="en-US" w:eastAsia="zh-CN"/>
        </w:rPr>
        <w:t>f</w:t>
      </w:r>
      <w:r w:rsidRPr="00606BFC">
        <w:rPr>
          <w:vertAlign w:val="subscript"/>
          <w:lang w:val="en-US" w:eastAsia="zh-CN"/>
        </w:rPr>
        <w:t>1</w:t>
      </w:r>
      <w:r w:rsidRPr="00606BFC">
        <w:rPr>
          <w:lang w:val="en-US" w:eastAsia="zh-CN"/>
        </w:rPr>
        <w:t xml:space="preserve">, </w:t>
      </w:r>
      <w:r w:rsidRPr="00606BFC">
        <w:rPr>
          <w:i/>
          <w:iCs/>
          <w:lang w:val="en-US" w:eastAsia="zh-CN"/>
        </w:rPr>
        <w:t>f</w:t>
      </w:r>
      <w:r w:rsidRPr="00606BFC">
        <w:rPr>
          <w:vertAlign w:val="subscript"/>
          <w:lang w:val="en-US" w:eastAsia="zh-CN"/>
        </w:rPr>
        <w:t>2</w:t>
      </w:r>
      <w:r w:rsidRPr="00606BFC">
        <w:rPr>
          <w:lang w:val="en-US" w:eastAsia="zh-CN"/>
        </w:rPr>
        <w:t xml:space="preserve">, ... </w:t>
      </w:r>
      <w:proofErr w:type="spellStart"/>
      <w:r w:rsidRPr="00606BFC">
        <w:rPr>
          <w:i/>
          <w:iCs/>
          <w:lang w:val="en-US" w:eastAsia="zh-CN"/>
        </w:rPr>
        <w:t>f</w:t>
      </w:r>
      <w:r w:rsidRPr="00606BFC">
        <w:rPr>
          <w:i/>
          <w:iCs/>
          <w:vertAlign w:val="subscript"/>
          <w:lang w:val="en-US" w:eastAsia="zh-CN"/>
        </w:rPr>
        <w:t>n</w:t>
      </w:r>
      <w:proofErr w:type="spellEnd"/>
      <w:r w:rsidRPr="00606BFC">
        <w:rPr>
          <w:rFonts w:hint="eastAsia"/>
          <w:lang w:val="en-US" w:eastAsia="zh-CN"/>
        </w:rPr>
        <w:t>的测试信号，从而在整个频率范围内进行。必须选择在整个频率范围内至少有两种频率呈均匀分布的倍频。</w:t>
      </w:r>
    </w:p>
    <w:p w14:paraId="6DF2E972" w14:textId="77777777" w:rsidR="00816AA5" w:rsidRPr="00606BFC" w:rsidRDefault="00816AA5" w:rsidP="00816AA5">
      <w:pPr>
        <w:ind w:firstLine="540"/>
        <w:rPr>
          <w:lang w:eastAsia="zh-CN"/>
        </w:rPr>
      </w:pPr>
      <w:r w:rsidRPr="00606BFC">
        <w:rPr>
          <w:rFonts w:hint="eastAsia"/>
          <w:lang w:val="en-GB" w:eastAsia="zh-CN"/>
        </w:rPr>
        <w:t>接收机必须在正常的工作条件下设置。如果存在输出衰减器，必须将其调至</w:t>
      </w:r>
      <w:r w:rsidRPr="00606BFC">
        <w:rPr>
          <w:rFonts w:hint="eastAsia"/>
          <w:lang w:eastAsia="zh-CN"/>
        </w:rPr>
        <w:t>最低衰减值。</w:t>
      </w:r>
    </w:p>
    <w:p w14:paraId="1AF2AC62" w14:textId="77777777" w:rsidR="00816AA5" w:rsidRPr="00606BFC" w:rsidRDefault="00816AA5" w:rsidP="00816AA5">
      <w:pPr>
        <w:tabs>
          <w:tab w:val="left" w:pos="851"/>
        </w:tabs>
        <w:ind w:firstLine="540"/>
        <w:rPr>
          <w:lang w:val="en-GB" w:eastAsia="zh-CN"/>
        </w:rPr>
      </w:pPr>
      <w:r w:rsidRPr="00606BFC">
        <w:rPr>
          <w:rFonts w:hint="eastAsia"/>
          <w:lang w:eastAsia="zh-CN"/>
        </w:rPr>
        <w:t>测试期间须打开自动增益控制</w:t>
      </w:r>
      <w:r w:rsidRPr="00606BFC">
        <w:rPr>
          <w:lang w:val="en-GB" w:eastAsia="zh-CN"/>
        </w:rPr>
        <w:t>（</w:t>
      </w:r>
      <w:r w:rsidRPr="00606BFC">
        <w:rPr>
          <w:lang w:val="en-GB" w:eastAsia="zh-CN"/>
        </w:rPr>
        <w:t>AGC</w:t>
      </w:r>
      <w:r w:rsidRPr="00606BFC">
        <w:rPr>
          <w:lang w:val="en-GB" w:eastAsia="zh-CN"/>
        </w:rPr>
        <w:t>）</w:t>
      </w:r>
      <w:r w:rsidRPr="00606BFC">
        <w:rPr>
          <w:rFonts w:hint="eastAsia"/>
          <w:lang w:val="en-GB" w:eastAsia="zh-CN"/>
        </w:rPr>
        <w:t>。</w:t>
      </w:r>
    </w:p>
    <w:p w14:paraId="6ACBE9B7" w14:textId="77777777" w:rsidR="00816AA5" w:rsidRPr="00606BFC" w:rsidRDefault="00816AA5" w:rsidP="00816AA5">
      <w:pPr>
        <w:ind w:firstLine="540"/>
        <w:rPr>
          <w:lang w:eastAsia="zh-CN"/>
        </w:rPr>
      </w:pPr>
      <w:r w:rsidRPr="00606BFC">
        <w:rPr>
          <w:rFonts w:hint="eastAsia"/>
          <w:lang w:val="en-GB" w:eastAsia="zh-CN"/>
        </w:rPr>
        <w:t>如果存在可切换前置放大器，测量必须在“</w:t>
      </w:r>
      <w:r w:rsidRPr="00606BFC">
        <w:rPr>
          <w:lang w:val="en-US" w:eastAsia="zh-CN"/>
        </w:rPr>
        <w:t>前置放大器为</w:t>
      </w:r>
      <w:r w:rsidRPr="00606BFC">
        <w:rPr>
          <w:rFonts w:hint="eastAsia"/>
          <w:lang w:val="en-US" w:eastAsia="zh-CN"/>
        </w:rPr>
        <w:t>开”的条件下进行。此外，测量也可在“前置放大器为关”的条件下进行。</w:t>
      </w:r>
      <w:r w:rsidRPr="00606BFC">
        <w:rPr>
          <w:rFonts w:hint="eastAsia"/>
          <w:lang w:val="en-GB" w:eastAsia="zh-CN"/>
        </w:rPr>
        <w:t>“</w:t>
      </w:r>
      <w:r w:rsidRPr="00606BFC">
        <w:rPr>
          <w:lang w:val="en-US" w:eastAsia="zh-CN"/>
        </w:rPr>
        <w:t>前置放大器为</w:t>
      </w:r>
      <w:r w:rsidRPr="00606BFC">
        <w:rPr>
          <w:rFonts w:hint="eastAsia"/>
          <w:lang w:val="en-US" w:eastAsia="zh-CN"/>
        </w:rPr>
        <w:t>开”这一条件亦可表示为“高灵敏度模式”或“低噪声模式”。</w:t>
      </w:r>
    </w:p>
    <w:p w14:paraId="2BD20193" w14:textId="77777777" w:rsidR="00816AA5" w:rsidRPr="00606BFC" w:rsidRDefault="00816AA5" w:rsidP="007B7F7C">
      <w:pPr>
        <w:pStyle w:val="Heading1"/>
        <w:rPr>
          <w:lang w:val="en-US" w:eastAsia="zh-CN"/>
        </w:rPr>
      </w:pPr>
      <w:r w:rsidRPr="00606BFC">
        <w:rPr>
          <w:lang w:val="en-US" w:eastAsia="zh-CN"/>
        </w:rPr>
        <w:lastRenderedPageBreak/>
        <w:t>3</w:t>
      </w:r>
      <w:r w:rsidRPr="00606BFC">
        <w:rPr>
          <w:lang w:val="en-US" w:eastAsia="zh-CN"/>
        </w:rPr>
        <w:tab/>
      </w:r>
      <w:r w:rsidRPr="00606BFC">
        <w:rPr>
          <w:rFonts w:hint="eastAsia"/>
          <w:lang w:val="en-US" w:eastAsia="zh-CN"/>
        </w:rPr>
        <w:t>测量</w:t>
      </w:r>
      <w:r w:rsidRPr="00606BFC">
        <w:rPr>
          <w:lang w:val="en-US" w:eastAsia="zh-CN"/>
        </w:rPr>
        <w:t>接收机</w:t>
      </w:r>
      <w:r w:rsidRPr="00606BFC">
        <w:rPr>
          <w:rFonts w:hint="eastAsia"/>
          <w:lang w:val="en-US" w:eastAsia="zh-CN"/>
        </w:rPr>
        <w:t>噪声值的测试程序定义</w:t>
      </w:r>
    </w:p>
    <w:p w14:paraId="3293340D" w14:textId="77777777" w:rsidR="00816AA5" w:rsidRPr="00606BFC" w:rsidRDefault="00816AA5" w:rsidP="007B7F7C">
      <w:pPr>
        <w:keepNext/>
        <w:keepLines/>
        <w:ind w:firstLine="540"/>
        <w:rPr>
          <w:lang w:val="en-GB" w:eastAsia="zh-CN"/>
        </w:rPr>
      </w:pPr>
      <w:r w:rsidRPr="00606BFC">
        <w:rPr>
          <w:rFonts w:hint="eastAsia"/>
          <w:lang w:val="en-GB" w:eastAsia="zh-CN"/>
        </w:rPr>
        <w:t>噪声测量必须遵循第</w:t>
      </w:r>
      <w:r w:rsidRPr="00606BFC">
        <w:rPr>
          <w:rFonts w:hint="eastAsia"/>
          <w:lang w:val="en-GB" w:eastAsia="zh-CN"/>
        </w:rPr>
        <w:t>1</w:t>
      </w:r>
      <w:r w:rsidRPr="00606BFC">
        <w:rPr>
          <w:rFonts w:hint="eastAsia"/>
          <w:lang w:val="en-GB" w:eastAsia="zh-CN"/>
        </w:rPr>
        <w:t>节和第</w:t>
      </w:r>
      <w:r w:rsidRPr="00606BFC">
        <w:rPr>
          <w:rFonts w:hint="eastAsia"/>
          <w:lang w:val="en-GB" w:eastAsia="zh-CN"/>
        </w:rPr>
        <w:t>2</w:t>
      </w:r>
      <w:r w:rsidRPr="00606BFC">
        <w:rPr>
          <w:rFonts w:hint="eastAsia"/>
          <w:lang w:val="en-GB" w:eastAsia="zh-CN"/>
        </w:rPr>
        <w:t>节中的作法指南。</w:t>
      </w:r>
    </w:p>
    <w:p w14:paraId="5440B3C8" w14:textId="77777777" w:rsidR="00816AA5" w:rsidRPr="00606BFC" w:rsidRDefault="00816AA5" w:rsidP="007B7F7C">
      <w:pPr>
        <w:pStyle w:val="Heading2"/>
        <w:rPr>
          <w:lang w:val="en-US" w:eastAsia="zh-CN"/>
        </w:rPr>
      </w:pPr>
      <w:r w:rsidRPr="00606BFC">
        <w:rPr>
          <w:lang w:val="en-US" w:eastAsia="zh-CN"/>
        </w:rPr>
        <w:t>3.1</w:t>
      </w:r>
      <w:r w:rsidRPr="00606BFC">
        <w:rPr>
          <w:lang w:val="en-US" w:eastAsia="zh-CN"/>
        </w:rPr>
        <w:tab/>
      </w:r>
      <w:r w:rsidRPr="00606BFC">
        <w:rPr>
          <w:rFonts w:hint="eastAsia"/>
          <w:lang w:val="en-US" w:eastAsia="zh-CN"/>
        </w:rPr>
        <w:t>“</w:t>
      </w:r>
      <w:proofErr w:type="gramStart"/>
      <w:r w:rsidRPr="00606BFC">
        <w:rPr>
          <w:rFonts w:hint="eastAsia"/>
          <w:lang w:val="en-US" w:eastAsia="zh-CN"/>
        </w:rPr>
        <w:t>增益”法</w:t>
      </w:r>
      <w:proofErr w:type="gramEnd"/>
    </w:p>
    <w:p w14:paraId="513DF06C" w14:textId="77777777" w:rsidR="00816AA5" w:rsidRPr="00606BFC" w:rsidRDefault="00816AA5" w:rsidP="007B7F7C">
      <w:pPr>
        <w:pStyle w:val="Heading3"/>
        <w:rPr>
          <w:lang w:val="en-US" w:eastAsia="zh-CN"/>
        </w:rPr>
      </w:pPr>
      <w:r w:rsidRPr="00606BFC">
        <w:rPr>
          <w:lang w:val="en-US" w:eastAsia="zh-CN"/>
        </w:rPr>
        <w:t>3.1.1</w:t>
      </w:r>
      <w:r w:rsidRPr="00606BFC">
        <w:rPr>
          <w:lang w:val="en-US" w:eastAsia="zh-CN"/>
        </w:rPr>
        <w:tab/>
      </w:r>
      <w:r w:rsidRPr="00606BFC">
        <w:rPr>
          <w:rFonts w:hint="eastAsia"/>
          <w:lang w:val="en-US" w:eastAsia="zh-CN"/>
        </w:rPr>
        <w:t>原理</w:t>
      </w:r>
    </w:p>
    <w:p w14:paraId="503D473C" w14:textId="77777777" w:rsidR="00816AA5" w:rsidRPr="00606BFC" w:rsidRDefault="00816AA5" w:rsidP="007B7F7C">
      <w:pPr>
        <w:keepNext/>
        <w:keepLines/>
        <w:ind w:firstLine="540"/>
        <w:rPr>
          <w:lang w:val="en-GB" w:eastAsia="zh-CN"/>
        </w:rPr>
      </w:pPr>
      <w:r w:rsidRPr="00606BFC">
        <w:rPr>
          <w:lang w:val="en-GB" w:eastAsia="zh-CN"/>
        </w:rPr>
        <w:t>25° C</w:t>
      </w:r>
      <w:r w:rsidRPr="00606BFC">
        <w:rPr>
          <w:rFonts w:hint="eastAsia"/>
          <w:lang w:val="en-GB" w:eastAsia="zh-CN"/>
        </w:rPr>
        <w:t>时的噪声系数公式如下：</w:t>
      </w:r>
    </w:p>
    <w:p w14:paraId="59E2A721" w14:textId="77777777" w:rsidR="00816AA5" w:rsidRPr="00606BFC" w:rsidRDefault="00816AA5" w:rsidP="00816AA5">
      <w:pPr>
        <w:pStyle w:val="Equation"/>
        <w:rPr>
          <w:lang w:val="en-US"/>
        </w:rPr>
      </w:pPr>
      <w:r w:rsidRPr="00606BFC">
        <w:rPr>
          <w:lang w:val="en-US" w:eastAsia="zh-CN"/>
        </w:rPr>
        <w:tab/>
      </w:r>
      <w:r w:rsidRPr="00606BFC">
        <w:rPr>
          <w:lang w:val="en-US" w:eastAsia="zh-CN"/>
        </w:rPr>
        <w:tab/>
      </w:r>
      <w:r w:rsidRPr="00606BFC">
        <w:rPr>
          <w:i/>
          <w:iCs/>
          <w:lang w:val="en-US"/>
        </w:rPr>
        <w:t>NF</w:t>
      </w:r>
      <w:r w:rsidRPr="00606BFC">
        <w:rPr>
          <w:lang w:val="en-US"/>
        </w:rPr>
        <w:t xml:space="preserve"> = </w:t>
      </w:r>
      <w:r w:rsidRPr="00606BFC">
        <w:rPr>
          <w:i/>
          <w:iCs/>
          <w:lang w:val="en-US"/>
        </w:rPr>
        <w:t>P</w:t>
      </w:r>
      <w:r w:rsidRPr="00606BFC">
        <w:rPr>
          <w:i/>
          <w:iCs/>
          <w:vertAlign w:val="subscript"/>
          <w:lang w:val="en-US"/>
        </w:rPr>
        <w:t>out</w:t>
      </w:r>
      <w:r w:rsidRPr="00606BFC">
        <w:rPr>
          <w:lang w:val="en-US"/>
        </w:rPr>
        <w:t xml:space="preserve"> + 174 – </w:t>
      </w:r>
      <w:r w:rsidRPr="00606BFC">
        <w:rPr>
          <w:i/>
          <w:lang w:val="en-US"/>
        </w:rPr>
        <w:t>Gain</w:t>
      </w:r>
    </w:p>
    <w:p w14:paraId="67329120" w14:textId="77777777" w:rsidR="00816AA5" w:rsidRPr="00606BFC" w:rsidRDefault="00816AA5" w:rsidP="00816AA5">
      <w:pPr>
        <w:rPr>
          <w:lang w:val="en-US" w:eastAsia="zh-CN"/>
        </w:rPr>
      </w:pPr>
      <w:r w:rsidRPr="00606BFC">
        <w:rPr>
          <w:lang w:eastAsia="zh-CN"/>
        </w:rPr>
        <w:t>式中</w:t>
      </w:r>
      <w:r w:rsidRPr="00606BFC">
        <w:rPr>
          <w:lang w:val="en-US" w:eastAsia="zh-CN"/>
        </w:rPr>
        <w:t>：</w:t>
      </w:r>
    </w:p>
    <w:p w14:paraId="19F6674C" w14:textId="77777777" w:rsidR="00816AA5" w:rsidRPr="00606BFC" w:rsidRDefault="00816AA5" w:rsidP="00816AA5">
      <w:pPr>
        <w:pStyle w:val="Equationlegend"/>
        <w:tabs>
          <w:tab w:val="left" w:pos="2268"/>
        </w:tabs>
        <w:rPr>
          <w:lang w:eastAsia="zh-CN"/>
        </w:rPr>
      </w:pPr>
      <w:r w:rsidRPr="00606BFC">
        <w:rPr>
          <w:lang w:eastAsia="zh-CN"/>
        </w:rPr>
        <w:tab/>
      </w:r>
      <w:r w:rsidRPr="00606BFC">
        <w:rPr>
          <w:i/>
          <w:iCs/>
          <w:lang w:eastAsia="zh-CN"/>
        </w:rPr>
        <w:t>NF</w:t>
      </w:r>
      <w:r w:rsidRPr="00606BFC">
        <w:rPr>
          <w:lang w:eastAsia="zh-CN"/>
        </w:rPr>
        <w:t>:</w:t>
      </w:r>
      <w:r w:rsidRPr="00606BFC">
        <w:rPr>
          <w:lang w:eastAsia="zh-CN"/>
        </w:rPr>
        <w:tab/>
      </w:r>
      <w:r w:rsidRPr="00606BFC">
        <w:rPr>
          <w:rFonts w:hint="eastAsia"/>
          <w:lang w:eastAsia="zh-CN"/>
        </w:rPr>
        <w:t>待测系统的噪声系数</w:t>
      </w:r>
      <w:r w:rsidRPr="00606BFC">
        <w:rPr>
          <w:lang w:eastAsia="zh-CN"/>
        </w:rPr>
        <w:t>（</w:t>
      </w:r>
      <w:r w:rsidRPr="00606BFC">
        <w:rPr>
          <w:lang w:eastAsia="zh-CN"/>
        </w:rPr>
        <w:t>dB</w:t>
      </w:r>
      <w:r w:rsidRPr="00606BFC">
        <w:rPr>
          <w:lang w:eastAsia="zh-CN"/>
        </w:rPr>
        <w:t>）</w:t>
      </w:r>
    </w:p>
    <w:p w14:paraId="1CE58CF4" w14:textId="77777777" w:rsidR="00816AA5" w:rsidRPr="00606BFC" w:rsidRDefault="00816AA5" w:rsidP="00816AA5">
      <w:pPr>
        <w:pStyle w:val="Equationlegend"/>
        <w:tabs>
          <w:tab w:val="left" w:pos="2268"/>
        </w:tabs>
        <w:rPr>
          <w:lang w:eastAsia="zh-CN"/>
        </w:rPr>
      </w:pPr>
      <w:r w:rsidRPr="00606BFC">
        <w:rPr>
          <w:lang w:eastAsia="zh-CN"/>
        </w:rPr>
        <w:tab/>
      </w:r>
      <w:r w:rsidRPr="00606BFC">
        <w:rPr>
          <w:i/>
          <w:iCs/>
          <w:lang w:eastAsia="zh-CN"/>
        </w:rPr>
        <w:t>P</w:t>
      </w:r>
      <w:r w:rsidRPr="00606BFC">
        <w:rPr>
          <w:i/>
          <w:iCs/>
          <w:vertAlign w:val="subscript"/>
          <w:lang w:eastAsia="zh-CN"/>
        </w:rPr>
        <w:t>out</w:t>
      </w:r>
      <w:r w:rsidRPr="00606BFC">
        <w:rPr>
          <w:lang w:eastAsia="zh-CN"/>
        </w:rPr>
        <w:t>:</w:t>
      </w:r>
      <w:r w:rsidRPr="00606BFC">
        <w:rPr>
          <w:lang w:eastAsia="zh-CN"/>
        </w:rPr>
        <w:tab/>
      </w:r>
      <w:r w:rsidRPr="00606BFC">
        <w:rPr>
          <w:rFonts w:hint="eastAsia"/>
          <w:lang w:eastAsia="zh-CN"/>
        </w:rPr>
        <w:t>系统输出端的功率密度</w:t>
      </w:r>
      <w:r w:rsidRPr="00606BFC">
        <w:rPr>
          <w:lang w:eastAsia="zh-CN"/>
        </w:rPr>
        <w:t>（</w:t>
      </w:r>
      <w:r w:rsidRPr="00606BFC">
        <w:rPr>
          <w:lang w:eastAsia="zh-CN"/>
        </w:rPr>
        <w:t>dBm/Hz</w:t>
      </w:r>
      <w:r w:rsidRPr="00606BFC">
        <w:rPr>
          <w:lang w:eastAsia="zh-CN"/>
        </w:rPr>
        <w:t>）</w:t>
      </w:r>
    </w:p>
    <w:p w14:paraId="2D5D24EA" w14:textId="77777777" w:rsidR="00816AA5" w:rsidRPr="00606BFC" w:rsidRDefault="00816AA5" w:rsidP="00816AA5">
      <w:pPr>
        <w:pStyle w:val="Equationlegend"/>
        <w:tabs>
          <w:tab w:val="left" w:pos="2268"/>
        </w:tabs>
        <w:rPr>
          <w:lang w:eastAsia="zh-CN"/>
        </w:rPr>
      </w:pPr>
      <w:r w:rsidRPr="00606BFC">
        <w:rPr>
          <w:lang w:eastAsia="zh-CN"/>
        </w:rPr>
        <w:tab/>
      </w:r>
      <w:r w:rsidRPr="00606BFC">
        <w:rPr>
          <w:i/>
          <w:lang w:eastAsia="zh-CN"/>
        </w:rPr>
        <w:t>Gain</w:t>
      </w:r>
      <w:r w:rsidRPr="00606BFC">
        <w:rPr>
          <w:lang w:eastAsia="zh-CN"/>
        </w:rPr>
        <w:t>:</w:t>
      </w:r>
      <w:r w:rsidRPr="00606BFC">
        <w:rPr>
          <w:lang w:eastAsia="zh-CN"/>
        </w:rPr>
        <w:tab/>
      </w:r>
      <w:r w:rsidRPr="00606BFC">
        <w:rPr>
          <w:rFonts w:hint="eastAsia"/>
          <w:lang w:eastAsia="zh-CN"/>
        </w:rPr>
        <w:t>待测系统的增益</w:t>
      </w:r>
      <w:r w:rsidRPr="00606BFC">
        <w:rPr>
          <w:lang w:eastAsia="zh-CN"/>
        </w:rPr>
        <w:t>（</w:t>
      </w:r>
      <w:r w:rsidRPr="00606BFC">
        <w:rPr>
          <w:lang w:eastAsia="zh-CN"/>
        </w:rPr>
        <w:t>dB</w:t>
      </w:r>
      <w:r w:rsidRPr="00606BFC">
        <w:rPr>
          <w:lang w:eastAsia="zh-CN"/>
        </w:rPr>
        <w:t>）</w:t>
      </w:r>
      <w:r w:rsidRPr="00606BFC">
        <w:rPr>
          <w:rFonts w:hint="eastAsia"/>
          <w:lang w:eastAsia="zh-CN"/>
        </w:rPr>
        <w:t>。</w:t>
      </w:r>
    </w:p>
    <w:p w14:paraId="695DE84B" w14:textId="77777777" w:rsidR="00816AA5" w:rsidRPr="00606BFC" w:rsidRDefault="00816AA5" w:rsidP="00816AA5">
      <w:pPr>
        <w:pStyle w:val="Heading3"/>
        <w:tabs>
          <w:tab w:val="left" w:pos="2410"/>
        </w:tabs>
        <w:rPr>
          <w:lang w:val="en-US" w:eastAsia="zh-CN"/>
        </w:rPr>
      </w:pPr>
      <w:r w:rsidRPr="00606BFC">
        <w:rPr>
          <w:lang w:val="en-US" w:eastAsia="zh-CN"/>
        </w:rPr>
        <w:t>3.1.2</w:t>
      </w:r>
      <w:r w:rsidRPr="00606BFC">
        <w:rPr>
          <w:lang w:val="en-US" w:eastAsia="zh-CN"/>
        </w:rPr>
        <w:tab/>
      </w:r>
      <w:r w:rsidRPr="00606BFC">
        <w:rPr>
          <w:rFonts w:hint="eastAsia"/>
          <w:lang w:val="en-US" w:eastAsia="zh-CN"/>
        </w:rPr>
        <w:t>测试设置</w:t>
      </w:r>
    </w:p>
    <w:p w14:paraId="52A5636E" w14:textId="77777777" w:rsidR="00816AA5" w:rsidRDefault="00816AA5" w:rsidP="00816AA5">
      <w:pPr>
        <w:ind w:firstLineChars="225" w:firstLine="540"/>
        <w:rPr>
          <w:lang w:eastAsia="zh-CN"/>
        </w:rPr>
      </w:pPr>
      <w:r w:rsidRPr="00606BFC">
        <w:rPr>
          <w:rFonts w:hint="eastAsia"/>
          <w:lang w:eastAsia="zh-CN"/>
        </w:rPr>
        <w:t>图</w:t>
      </w:r>
      <w:r w:rsidRPr="00606BFC">
        <w:rPr>
          <w:rFonts w:hint="eastAsia"/>
          <w:lang w:eastAsia="zh-CN"/>
        </w:rPr>
        <w:t>1</w:t>
      </w:r>
      <w:r w:rsidRPr="00606BFC">
        <w:rPr>
          <w:rFonts w:hint="eastAsia"/>
          <w:lang w:eastAsia="zh-CN"/>
        </w:rPr>
        <w:t>中的测量设置应用于增益法。</w:t>
      </w:r>
    </w:p>
    <w:p w14:paraId="2DE4592A" w14:textId="06845B3D" w:rsidR="00816AA5" w:rsidRPr="007B7F7C" w:rsidRDefault="007B7F7C" w:rsidP="00816AA5">
      <w:pPr>
        <w:pStyle w:val="FigureNo"/>
        <w:rPr>
          <w:lang w:val="en-GB" w:eastAsia="zh-CN"/>
        </w:rPr>
      </w:pPr>
      <w:r>
        <w:rPr>
          <w:rFonts w:hint="eastAsia"/>
          <w:lang w:eastAsia="zh-CN"/>
        </w:rPr>
        <w:t>图</w:t>
      </w:r>
      <w:r>
        <w:rPr>
          <w:rFonts w:hint="eastAsia"/>
          <w:lang w:eastAsia="zh-CN"/>
        </w:rPr>
        <w:t>1</w:t>
      </w:r>
    </w:p>
    <w:p w14:paraId="601287AE" w14:textId="06137FD5" w:rsidR="007B7F7C" w:rsidRPr="007B7F7C" w:rsidRDefault="007B7F7C" w:rsidP="007B7F7C">
      <w:pPr>
        <w:pStyle w:val="Figure"/>
      </w:pPr>
      <w:r>
        <w:rPr>
          <w:noProof/>
        </w:rPr>
        <w:drawing>
          <wp:inline distT="0" distB="0" distL="0" distR="0" wp14:anchorId="77A7F290" wp14:editId="3A234831">
            <wp:extent cx="5995035" cy="826770"/>
            <wp:effectExtent l="0" t="0" r="5715" b="0"/>
            <wp:docPr id="1497727032" name="Picture 1" descr="A black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27032" name="Picture 1" descr="A black and white square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5035" cy="826770"/>
                    </a:xfrm>
                    <a:prstGeom prst="rect">
                      <a:avLst/>
                    </a:prstGeom>
                    <a:noFill/>
                    <a:ln>
                      <a:noFill/>
                    </a:ln>
                  </pic:spPr>
                </pic:pic>
              </a:graphicData>
            </a:graphic>
          </wp:inline>
        </w:drawing>
      </w:r>
    </w:p>
    <w:p w14:paraId="2C3D70CF" w14:textId="77777777" w:rsidR="00816AA5" w:rsidRPr="00606BFC" w:rsidRDefault="00816AA5" w:rsidP="00816AA5">
      <w:pPr>
        <w:pStyle w:val="Headingb"/>
        <w:rPr>
          <w:lang w:val="en-US" w:eastAsia="zh-CN"/>
        </w:rPr>
      </w:pPr>
      <w:r w:rsidRPr="00606BFC">
        <w:rPr>
          <w:rFonts w:hint="eastAsia"/>
          <w:lang w:val="en-US" w:eastAsia="zh-CN"/>
        </w:rPr>
        <w:t>测量程序</w:t>
      </w:r>
    </w:p>
    <w:p w14:paraId="4C1D72CA" w14:textId="3E39BDBA" w:rsidR="00816AA5" w:rsidRPr="00461E1F" w:rsidRDefault="00816AA5" w:rsidP="00816AA5">
      <w:pPr>
        <w:pStyle w:val="enumlev1"/>
        <w:rPr>
          <w:lang w:val="en-US" w:eastAsia="zh-CN"/>
        </w:rPr>
      </w:pPr>
      <w:r w:rsidRPr="00461E1F">
        <w:rPr>
          <w:rFonts w:eastAsia="STKaiti"/>
          <w:iCs/>
          <w:lang w:val="en-US" w:eastAsia="zh-CN"/>
        </w:rPr>
        <w:t>步骤</w:t>
      </w:r>
      <w:r w:rsidRPr="00461E1F">
        <w:rPr>
          <w:rFonts w:eastAsia="STKaiti"/>
          <w:iCs/>
          <w:lang w:val="en-US" w:eastAsia="zh-CN"/>
        </w:rPr>
        <w:t>1</w:t>
      </w:r>
      <w:r w:rsidR="00461E1F" w:rsidRPr="00461E1F">
        <w:rPr>
          <w:rFonts w:ascii="SimSun" w:hAnsi="SimSun" w:hint="eastAsia"/>
          <w:iCs/>
          <w:lang w:val="en-US" w:eastAsia="zh-CN"/>
        </w:rPr>
        <w:t>：</w:t>
      </w:r>
      <w:r w:rsidRPr="00461E1F">
        <w:rPr>
          <w:lang w:val="en-US" w:eastAsia="zh-CN"/>
        </w:rPr>
        <w:tab/>
      </w:r>
      <w:r w:rsidRPr="00461E1F">
        <w:rPr>
          <w:rFonts w:hint="eastAsia"/>
          <w:lang w:val="en-US" w:eastAsia="zh-CN"/>
        </w:rPr>
        <w:t>将信号生成器连接至接收机的输入端，并将监测接收机调谐至测量频率。使用信噪比（</w:t>
      </w:r>
      <w:r w:rsidRPr="00461E1F">
        <w:rPr>
          <w:lang w:val="en-US" w:eastAsia="zh-CN"/>
        </w:rPr>
        <w:t>SNR</w:t>
      </w:r>
      <w:r w:rsidRPr="00461E1F">
        <w:rPr>
          <w:rFonts w:hint="eastAsia"/>
          <w:lang w:val="en-US" w:eastAsia="zh-CN"/>
        </w:rPr>
        <w:t>）</w:t>
      </w:r>
      <w:r w:rsidRPr="00461E1F">
        <w:rPr>
          <w:lang w:val="en-US" w:eastAsia="zh-CN"/>
        </w:rPr>
        <w:t>&gt; 30 dB</w:t>
      </w:r>
      <w:r w:rsidRPr="00461E1F">
        <w:rPr>
          <w:rFonts w:hint="eastAsia"/>
          <w:lang w:val="en-US" w:eastAsia="zh-CN"/>
        </w:rPr>
        <w:t>的连续波（</w:t>
      </w:r>
      <w:r w:rsidRPr="00461E1F">
        <w:rPr>
          <w:rFonts w:hint="eastAsia"/>
          <w:lang w:val="en-US" w:eastAsia="zh-CN"/>
        </w:rPr>
        <w:t>CW</w:t>
      </w:r>
      <w:r w:rsidRPr="00461E1F">
        <w:rPr>
          <w:rFonts w:hint="eastAsia"/>
          <w:lang w:val="en-US" w:eastAsia="zh-CN"/>
        </w:rPr>
        <w:t>）音频。</w:t>
      </w:r>
    </w:p>
    <w:p w14:paraId="20C99510" w14:textId="034D670B" w:rsidR="00816AA5" w:rsidRPr="00461E1F" w:rsidRDefault="00816AA5" w:rsidP="00816AA5">
      <w:pPr>
        <w:pStyle w:val="enumlev1"/>
        <w:rPr>
          <w:lang w:val="en-US" w:eastAsia="zh-CN"/>
        </w:rPr>
      </w:pPr>
      <w:r w:rsidRPr="00461E1F">
        <w:rPr>
          <w:rFonts w:eastAsia="STKaiti"/>
          <w:iCs/>
          <w:lang w:val="en-US" w:eastAsia="zh-CN"/>
        </w:rPr>
        <w:t>步骤</w:t>
      </w:r>
      <w:r w:rsidRPr="00461E1F">
        <w:rPr>
          <w:rFonts w:eastAsia="STKaiti"/>
          <w:iCs/>
          <w:lang w:val="en-US" w:eastAsia="zh-CN"/>
        </w:rPr>
        <w:t>2</w:t>
      </w:r>
      <w:r w:rsidR="00461E1F" w:rsidRPr="00461E1F">
        <w:rPr>
          <w:rFonts w:ascii="SimSun" w:hAnsi="SimSun" w:hint="eastAsia"/>
          <w:iCs/>
          <w:lang w:val="en-US" w:eastAsia="zh-CN"/>
        </w:rPr>
        <w:t>：</w:t>
      </w:r>
      <w:r w:rsidRPr="00461E1F">
        <w:rPr>
          <w:lang w:val="en-US" w:eastAsia="zh-CN"/>
        </w:rPr>
        <w:tab/>
      </w:r>
      <w:r w:rsidRPr="00461E1F">
        <w:rPr>
          <w:rFonts w:hint="eastAsia"/>
          <w:lang w:val="en-US" w:eastAsia="zh-CN"/>
        </w:rPr>
        <w:t>使用频谱分析仪，测量输入功率电平</w:t>
      </w:r>
      <w:r w:rsidRPr="00461E1F">
        <w:rPr>
          <w:i/>
          <w:iCs/>
          <w:lang w:val="en-US" w:eastAsia="zh-CN"/>
        </w:rPr>
        <w:t>N</w:t>
      </w:r>
      <w:r w:rsidRPr="00461E1F">
        <w:rPr>
          <w:i/>
          <w:iCs/>
          <w:szCs w:val="24"/>
          <w:vertAlign w:val="subscript"/>
          <w:lang w:val="en-US" w:eastAsia="zh-CN"/>
        </w:rPr>
        <w:t>e</w:t>
      </w:r>
      <w:r w:rsidRPr="00461E1F">
        <w:rPr>
          <w:lang w:val="en-US" w:eastAsia="zh-CN"/>
        </w:rPr>
        <w:t>（</w:t>
      </w:r>
      <w:r w:rsidRPr="00461E1F">
        <w:rPr>
          <w:lang w:val="en-US" w:eastAsia="zh-CN"/>
        </w:rPr>
        <w:t>dBm</w:t>
      </w:r>
      <w:r w:rsidRPr="00461E1F">
        <w:rPr>
          <w:lang w:val="en-US" w:eastAsia="zh-CN"/>
        </w:rPr>
        <w:t>）</w:t>
      </w:r>
      <w:r w:rsidRPr="00461E1F">
        <w:rPr>
          <w:rFonts w:hint="eastAsia"/>
          <w:lang w:val="en-US" w:eastAsia="zh-CN"/>
        </w:rPr>
        <w:t>，之后再测量监测接收机的输入功率。得出的增益值为：</w:t>
      </w:r>
      <w:r w:rsidRPr="00461E1F">
        <w:rPr>
          <w:i/>
          <w:lang w:val="en-US" w:eastAsia="zh-CN"/>
        </w:rPr>
        <w:t>Gain</w:t>
      </w:r>
      <w:r w:rsidRPr="00461E1F">
        <w:rPr>
          <w:lang w:val="en-US" w:eastAsia="zh-CN"/>
        </w:rPr>
        <w:t> = </w:t>
      </w:r>
      <w:r w:rsidRPr="00461E1F">
        <w:rPr>
          <w:i/>
          <w:iCs/>
          <w:lang w:val="en-US" w:eastAsia="zh-CN"/>
        </w:rPr>
        <w:t>N</w:t>
      </w:r>
      <w:r w:rsidRPr="00461E1F">
        <w:rPr>
          <w:i/>
          <w:iCs/>
          <w:szCs w:val="24"/>
          <w:vertAlign w:val="subscript"/>
          <w:lang w:val="en-US" w:eastAsia="zh-CN"/>
        </w:rPr>
        <w:t>s</w:t>
      </w:r>
      <w:r w:rsidRPr="00461E1F">
        <w:rPr>
          <w:lang w:val="en-US" w:eastAsia="zh-CN"/>
        </w:rPr>
        <w:t> − </w:t>
      </w:r>
      <w:r w:rsidRPr="00461E1F">
        <w:rPr>
          <w:i/>
          <w:iCs/>
          <w:lang w:val="en-US" w:eastAsia="zh-CN"/>
        </w:rPr>
        <w:t>N</w:t>
      </w:r>
      <w:r w:rsidRPr="00461E1F">
        <w:rPr>
          <w:i/>
          <w:iCs/>
          <w:vertAlign w:val="subscript"/>
          <w:lang w:val="en-US" w:eastAsia="zh-CN"/>
        </w:rPr>
        <w:t>e</w:t>
      </w:r>
      <w:r w:rsidRPr="00461E1F">
        <w:rPr>
          <w:rFonts w:hint="eastAsia"/>
          <w:szCs w:val="24"/>
          <w:lang w:val="en-US" w:eastAsia="zh-CN"/>
        </w:rPr>
        <w:t>。</w:t>
      </w:r>
    </w:p>
    <w:p w14:paraId="70684CF1" w14:textId="5568D627" w:rsidR="00816AA5" w:rsidRPr="00461E1F" w:rsidRDefault="00816AA5" w:rsidP="00816AA5">
      <w:pPr>
        <w:pStyle w:val="enumlev1"/>
        <w:rPr>
          <w:lang w:val="en-US" w:eastAsia="zh-CN"/>
        </w:rPr>
      </w:pPr>
      <w:r w:rsidRPr="00461E1F">
        <w:rPr>
          <w:rFonts w:eastAsia="STKaiti"/>
          <w:iCs/>
          <w:lang w:val="en-US" w:eastAsia="zh-CN"/>
        </w:rPr>
        <w:t>步骤</w:t>
      </w:r>
      <w:r w:rsidRPr="00461E1F">
        <w:rPr>
          <w:rFonts w:eastAsia="STKaiti"/>
          <w:iCs/>
          <w:lang w:val="en-US" w:eastAsia="zh-CN"/>
        </w:rPr>
        <w:t>3</w:t>
      </w:r>
      <w:r w:rsidR="00461E1F" w:rsidRPr="00461E1F">
        <w:rPr>
          <w:rFonts w:ascii="SimSun" w:hAnsi="SimSun" w:hint="eastAsia"/>
          <w:iCs/>
          <w:lang w:val="en-US" w:eastAsia="zh-CN"/>
        </w:rPr>
        <w:t>：</w:t>
      </w:r>
      <w:r w:rsidRPr="00461E1F">
        <w:rPr>
          <w:lang w:val="en-US" w:eastAsia="zh-CN"/>
        </w:rPr>
        <w:tab/>
      </w:r>
      <w:r w:rsidRPr="00461E1F">
        <w:rPr>
          <w:rFonts w:hint="eastAsia"/>
          <w:lang w:val="en-US" w:eastAsia="zh-CN"/>
        </w:rPr>
        <w:t>将</w:t>
      </w:r>
      <w:r w:rsidRPr="00461E1F">
        <w:rPr>
          <w:lang w:val="en-US" w:eastAsia="zh-CN"/>
        </w:rPr>
        <w:t>50 </w:t>
      </w:r>
      <w:r w:rsidR="007B7F7C">
        <w:sym w:font="Symbol" w:char="F057"/>
      </w:r>
      <w:r w:rsidRPr="00461E1F">
        <w:rPr>
          <w:color w:val="000000"/>
          <w:szCs w:val="16"/>
          <w:lang w:eastAsia="zh-CN"/>
        </w:rPr>
        <w:t>的负载连到监测接收机的输入端。使用频谱分析仪，测量噪声功率密度</w:t>
      </w:r>
      <w:r w:rsidRPr="00461E1F">
        <w:rPr>
          <w:i/>
          <w:iCs/>
          <w:lang w:val="en-US" w:eastAsia="zh-CN"/>
        </w:rPr>
        <w:t>P</w:t>
      </w:r>
      <w:r w:rsidRPr="00461E1F">
        <w:rPr>
          <w:i/>
          <w:iCs/>
          <w:szCs w:val="24"/>
          <w:vertAlign w:val="subscript"/>
          <w:lang w:val="en-US" w:eastAsia="zh-CN"/>
        </w:rPr>
        <w:t>out</w:t>
      </w:r>
      <w:r w:rsidRPr="00461E1F">
        <w:rPr>
          <w:lang w:val="en-US" w:eastAsia="zh-CN"/>
        </w:rPr>
        <w:t>（</w:t>
      </w:r>
      <w:r w:rsidRPr="00461E1F">
        <w:rPr>
          <w:lang w:val="en-US" w:eastAsia="zh-CN"/>
        </w:rPr>
        <w:t>dBm/Hz</w:t>
      </w:r>
      <w:r w:rsidRPr="00461E1F">
        <w:rPr>
          <w:lang w:val="en-US" w:eastAsia="zh-CN"/>
        </w:rPr>
        <w:t>）</w:t>
      </w:r>
      <w:r w:rsidRPr="00461E1F">
        <w:rPr>
          <w:rFonts w:hint="eastAsia"/>
          <w:lang w:val="en-US" w:eastAsia="zh-CN"/>
        </w:rPr>
        <w:t>。无论是增益测量</w:t>
      </w:r>
      <w:r w:rsidRPr="00461E1F">
        <w:rPr>
          <w:lang w:val="en-US" w:eastAsia="zh-CN"/>
        </w:rPr>
        <w:t>（步骤</w:t>
      </w:r>
      <w:r w:rsidRPr="00461E1F">
        <w:rPr>
          <w:lang w:val="en-US" w:eastAsia="zh-CN"/>
        </w:rPr>
        <w:t> 1</w:t>
      </w:r>
      <w:r w:rsidRPr="00461E1F">
        <w:rPr>
          <w:rFonts w:hint="eastAsia"/>
          <w:lang w:val="en-US" w:eastAsia="zh-CN"/>
        </w:rPr>
        <w:t>和</w:t>
      </w:r>
      <w:r w:rsidRPr="00461E1F">
        <w:rPr>
          <w:lang w:val="en-US" w:eastAsia="zh-CN"/>
        </w:rPr>
        <w:t> 2</w:t>
      </w:r>
      <w:r w:rsidRPr="00461E1F">
        <w:rPr>
          <w:lang w:val="en-US" w:eastAsia="zh-CN"/>
        </w:rPr>
        <w:t>）</w:t>
      </w:r>
      <w:r w:rsidRPr="00461E1F">
        <w:rPr>
          <w:rFonts w:hint="eastAsia"/>
          <w:lang w:val="en-US" w:eastAsia="zh-CN"/>
        </w:rPr>
        <w:t>还是噪声系数测量</w:t>
      </w:r>
      <w:r w:rsidRPr="00461E1F">
        <w:rPr>
          <w:lang w:val="en-US" w:eastAsia="zh-CN"/>
        </w:rPr>
        <w:t>（步骤</w:t>
      </w:r>
      <w:r w:rsidRPr="00461E1F">
        <w:rPr>
          <w:lang w:val="en-US" w:eastAsia="zh-CN"/>
        </w:rPr>
        <w:t> 3</w:t>
      </w:r>
      <w:r w:rsidRPr="00461E1F">
        <w:rPr>
          <w:lang w:val="en-US" w:eastAsia="zh-CN"/>
        </w:rPr>
        <w:t>）</w:t>
      </w:r>
      <w:r w:rsidRPr="00461E1F">
        <w:rPr>
          <w:rFonts w:hint="eastAsia"/>
          <w:lang w:val="en-US" w:eastAsia="zh-CN"/>
        </w:rPr>
        <w:t>，监测接收机都应设置为相同的参数（手动增益，频率、前置放大器或衰减器的位置）。</w:t>
      </w:r>
    </w:p>
    <w:p w14:paraId="6C5CBA5A" w14:textId="7B7E7F4F" w:rsidR="00816AA5" w:rsidRPr="00606BFC" w:rsidRDefault="00816AA5" w:rsidP="00816AA5">
      <w:pPr>
        <w:pStyle w:val="enumlev1"/>
        <w:rPr>
          <w:lang w:val="en-US" w:eastAsia="zh-CN"/>
        </w:rPr>
      </w:pPr>
      <w:r w:rsidRPr="00461E1F">
        <w:rPr>
          <w:rFonts w:eastAsia="STKaiti"/>
          <w:iCs/>
          <w:lang w:val="en-US" w:eastAsia="zh-CN"/>
        </w:rPr>
        <w:t>步骤</w:t>
      </w:r>
      <w:r w:rsidRPr="00461E1F">
        <w:rPr>
          <w:rFonts w:eastAsia="STKaiti"/>
          <w:iCs/>
          <w:lang w:val="en-US" w:eastAsia="zh-CN"/>
        </w:rPr>
        <w:t>4</w:t>
      </w:r>
      <w:r w:rsidR="00461E1F" w:rsidRPr="00461E1F">
        <w:rPr>
          <w:rFonts w:ascii="SimSun" w:hAnsi="SimSun" w:hint="eastAsia"/>
          <w:iCs/>
          <w:lang w:val="en-US" w:eastAsia="zh-CN"/>
        </w:rPr>
        <w:t>：</w:t>
      </w:r>
      <w:r w:rsidRPr="00606BFC">
        <w:rPr>
          <w:lang w:val="en-US" w:eastAsia="zh-CN"/>
        </w:rPr>
        <w:tab/>
      </w:r>
      <w:r w:rsidRPr="00606BFC">
        <w:rPr>
          <w:rFonts w:hint="eastAsia"/>
          <w:lang w:val="en-US" w:eastAsia="zh-CN"/>
        </w:rPr>
        <w:t>应用第</w:t>
      </w:r>
      <w:r w:rsidRPr="00606BFC">
        <w:rPr>
          <w:lang w:val="en-US" w:eastAsia="zh-CN"/>
        </w:rPr>
        <w:t>3.1.1</w:t>
      </w:r>
      <w:r w:rsidRPr="00606BFC">
        <w:rPr>
          <w:rFonts w:hint="eastAsia"/>
          <w:lang w:val="en-US" w:eastAsia="zh-CN"/>
        </w:rPr>
        <w:t>节中给出的公式</w:t>
      </w:r>
      <w:r w:rsidR="00461E1F">
        <w:rPr>
          <w:rFonts w:hint="eastAsia"/>
          <w:lang w:val="en-US" w:eastAsia="zh-CN"/>
        </w:rPr>
        <w:t>。</w:t>
      </w:r>
    </w:p>
    <w:p w14:paraId="3C65F1D3" w14:textId="77777777" w:rsidR="00816AA5" w:rsidRPr="00606BFC" w:rsidRDefault="00816AA5" w:rsidP="00816AA5">
      <w:pPr>
        <w:pStyle w:val="Heading2"/>
        <w:rPr>
          <w:lang w:val="en-US" w:eastAsia="zh-CN"/>
        </w:rPr>
      </w:pPr>
      <w:r w:rsidRPr="00606BFC">
        <w:rPr>
          <w:lang w:val="en-US" w:eastAsia="zh-CN"/>
        </w:rPr>
        <w:t>3.2</w:t>
      </w:r>
      <w:r w:rsidRPr="00606BFC">
        <w:rPr>
          <w:lang w:val="en-US" w:eastAsia="zh-CN"/>
        </w:rPr>
        <w:tab/>
      </w:r>
      <w:r w:rsidRPr="00606BFC">
        <w:rPr>
          <w:rFonts w:hint="eastAsia"/>
          <w:lang w:val="en-US" w:eastAsia="zh-CN"/>
        </w:rPr>
        <w:t>“</w:t>
      </w:r>
      <w:r w:rsidRPr="00461E1F">
        <w:rPr>
          <w:rFonts w:hint="eastAsia"/>
          <w:i/>
          <w:iCs/>
          <w:lang w:val="en-US" w:eastAsia="zh-CN"/>
        </w:rPr>
        <w:t>Y</w:t>
      </w:r>
      <w:proofErr w:type="gramStart"/>
      <w:r w:rsidRPr="00606BFC">
        <w:rPr>
          <w:rFonts w:hint="eastAsia"/>
          <w:lang w:val="en-US" w:eastAsia="zh-CN"/>
        </w:rPr>
        <w:t>因子”法</w:t>
      </w:r>
      <w:proofErr w:type="gramEnd"/>
    </w:p>
    <w:p w14:paraId="2DFB117B" w14:textId="77777777" w:rsidR="00816AA5" w:rsidRPr="00606BFC" w:rsidRDefault="00816AA5" w:rsidP="00816AA5">
      <w:pPr>
        <w:pStyle w:val="Heading3"/>
        <w:rPr>
          <w:lang w:val="en-US" w:eastAsia="zh-CN"/>
        </w:rPr>
      </w:pPr>
      <w:r w:rsidRPr="00606BFC">
        <w:rPr>
          <w:lang w:val="en-US" w:eastAsia="zh-CN"/>
        </w:rPr>
        <w:t>3.2.1</w:t>
      </w:r>
      <w:r w:rsidRPr="00606BFC">
        <w:rPr>
          <w:lang w:val="en-US" w:eastAsia="zh-CN"/>
        </w:rPr>
        <w:tab/>
      </w:r>
      <w:r w:rsidRPr="00606BFC">
        <w:rPr>
          <w:rFonts w:hint="eastAsia"/>
          <w:lang w:val="en-US" w:eastAsia="zh-CN"/>
        </w:rPr>
        <w:t>原理</w:t>
      </w:r>
    </w:p>
    <w:p w14:paraId="13DA6FC2" w14:textId="77777777" w:rsidR="00816AA5" w:rsidRPr="00606BFC" w:rsidRDefault="00816AA5" w:rsidP="00816AA5">
      <w:pPr>
        <w:ind w:firstLineChars="225" w:firstLine="540"/>
        <w:rPr>
          <w:lang w:val="en-GB" w:eastAsia="zh-CN"/>
        </w:rPr>
      </w:pPr>
      <w:r w:rsidRPr="00606BFC">
        <w:rPr>
          <w:rFonts w:hint="eastAsia"/>
          <w:lang w:eastAsia="zh-CN"/>
        </w:rPr>
        <w:t>此方法</w:t>
      </w:r>
      <w:r w:rsidRPr="00606BFC">
        <w:rPr>
          <w:rFonts w:hint="eastAsia"/>
          <w:lang w:val="en-GB" w:eastAsia="zh-CN"/>
        </w:rPr>
        <w:t>的原理是在监测接收机处安放经校准的噪声源。</w:t>
      </w:r>
      <w:r w:rsidRPr="00606BFC">
        <w:rPr>
          <w:lang w:val="en-GB" w:eastAsia="zh-CN"/>
        </w:rPr>
        <w:t xml:space="preserve"> </w:t>
      </w:r>
    </w:p>
    <w:p w14:paraId="3DFE114F" w14:textId="77777777" w:rsidR="00816AA5" w:rsidRPr="00606BFC" w:rsidRDefault="00816AA5" w:rsidP="00816AA5">
      <w:pPr>
        <w:ind w:firstLineChars="225" w:firstLine="540"/>
        <w:rPr>
          <w:lang w:val="en-GB"/>
        </w:rPr>
      </w:pPr>
      <w:r w:rsidRPr="00606BFC">
        <w:rPr>
          <w:rFonts w:hint="eastAsia"/>
          <w:lang w:eastAsia="zh-CN"/>
        </w:rPr>
        <w:t>使用频谱分析仪并将噪声二极管置于开</w:t>
      </w:r>
      <w:r w:rsidRPr="00606BFC">
        <w:rPr>
          <w:rFonts w:hint="eastAsia"/>
          <w:lang w:val="en-GB" w:eastAsia="zh-CN"/>
        </w:rPr>
        <w:t>（</w:t>
      </w:r>
      <w:r w:rsidRPr="00606BFC">
        <w:rPr>
          <w:rFonts w:hint="eastAsia"/>
          <w:lang w:val="en-GB" w:eastAsia="zh-CN"/>
        </w:rPr>
        <w:t>ON</w:t>
      </w:r>
      <w:r w:rsidRPr="00606BFC">
        <w:rPr>
          <w:rFonts w:hint="eastAsia"/>
          <w:lang w:val="en-GB" w:eastAsia="zh-CN"/>
        </w:rPr>
        <w:t>）或关（</w:t>
      </w:r>
      <w:r w:rsidRPr="00606BFC">
        <w:rPr>
          <w:rFonts w:hint="eastAsia"/>
          <w:lang w:val="en-GB" w:eastAsia="zh-CN"/>
        </w:rPr>
        <w:t>OFF</w:t>
      </w:r>
      <w:r w:rsidRPr="00606BFC">
        <w:rPr>
          <w:rFonts w:hint="eastAsia"/>
          <w:lang w:val="en-GB" w:eastAsia="zh-CN"/>
        </w:rPr>
        <w:t>）的状态，对</w:t>
      </w:r>
      <w:r w:rsidRPr="00606BFC">
        <w:rPr>
          <w:rFonts w:hint="eastAsia"/>
          <w:lang w:eastAsia="zh-CN"/>
        </w:rPr>
        <w:t>噪声密度进行测量。</w:t>
      </w:r>
      <w:r w:rsidRPr="00606BFC">
        <w:rPr>
          <w:rFonts w:hint="eastAsia"/>
          <w:lang w:val="en-GB" w:eastAsia="zh-CN"/>
        </w:rPr>
        <w:t>然后使用下述公式：</w:t>
      </w:r>
    </w:p>
    <w:p w14:paraId="56EAE781" w14:textId="77777777" w:rsidR="00816AA5" w:rsidRPr="00606BFC" w:rsidRDefault="00816AA5" w:rsidP="00816AA5">
      <w:pPr>
        <w:pStyle w:val="Equation"/>
      </w:pPr>
      <w:r w:rsidRPr="00606BFC">
        <w:rPr>
          <w:lang w:val="en-GB"/>
        </w:rPr>
        <w:tab/>
      </w:r>
      <w:r w:rsidRPr="00606BFC">
        <w:rPr>
          <w:lang w:val="en-GB"/>
        </w:rPr>
        <w:tab/>
      </w:r>
      <w:r w:rsidRPr="00606BFC">
        <w:rPr>
          <w:position w:val="-10"/>
        </w:rPr>
        <w:object w:dxaOrig="3120" w:dyaOrig="400" w14:anchorId="570F6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9pt;height:20.05pt" o:ole="">
            <v:imagedata r:id="rId16" o:title=""/>
          </v:shape>
          <o:OLEObject Type="Embed" ProgID="Equation.3" ShapeID="_x0000_i1026" DrawAspect="Content" ObjectID="_1772283169" r:id="rId17"/>
        </w:object>
      </w:r>
    </w:p>
    <w:p w14:paraId="0CC0179C" w14:textId="77777777" w:rsidR="00816AA5" w:rsidRPr="00606BFC" w:rsidRDefault="00816AA5" w:rsidP="00816AA5">
      <w:pPr>
        <w:keepNext/>
        <w:rPr>
          <w:lang w:val="en-GB" w:eastAsia="zh-CN"/>
        </w:rPr>
      </w:pPr>
      <w:r w:rsidRPr="00606BFC">
        <w:rPr>
          <w:lang w:eastAsia="zh-CN"/>
        </w:rPr>
        <w:lastRenderedPageBreak/>
        <w:t>式中</w:t>
      </w:r>
      <w:r w:rsidRPr="00606BFC">
        <w:rPr>
          <w:lang w:val="en-GB" w:eastAsia="zh-CN"/>
        </w:rPr>
        <w:t>：</w:t>
      </w:r>
    </w:p>
    <w:p w14:paraId="405663AF" w14:textId="77777777" w:rsidR="00816AA5" w:rsidRPr="00606BFC" w:rsidRDefault="00816AA5" w:rsidP="00816AA5">
      <w:pPr>
        <w:pStyle w:val="Equationlegend"/>
        <w:rPr>
          <w:lang w:eastAsia="zh-CN"/>
        </w:rPr>
      </w:pPr>
      <w:r w:rsidRPr="00606BFC">
        <w:rPr>
          <w:lang w:eastAsia="zh-CN"/>
        </w:rPr>
        <w:tab/>
      </w:r>
      <w:r w:rsidRPr="00606BFC">
        <w:rPr>
          <w:i/>
          <w:iCs/>
          <w:lang w:eastAsia="zh-CN"/>
        </w:rPr>
        <w:t>NF</w:t>
      </w:r>
      <w:r w:rsidRPr="00606BFC">
        <w:rPr>
          <w:lang w:eastAsia="zh-CN"/>
        </w:rPr>
        <w:t>:</w:t>
      </w:r>
      <w:r w:rsidRPr="00606BFC">
        <w:rPr>
          <w:lang w:eastAsia="zh-CN"/>
        </w:rPr>
        <w:tab/>
      </w:r>
      <w:r w:rsidRPr="00606BFC">
        <w:rPr>
          <w:rFonts w:hint="eastAsia"/>
          <w:lang w:eastAsia="zh-CN"/>
        </w:rPr>
        <w:t>待测监测接收机的噪声系数</w:t>
      </w:r>
      <w:r w:rsidRPr="00606BFC">
        <w:rPr>
          <w:lang w:eastAsia="zh-CN"/>
        </w:rPr>
        <w:t>（</w:t>
      </w:r>
      <w:r w:rsidRPr="00606BFC">
        <w:rPr>
          <w:lang w:eastAsia="zh-CN"/>
        </w:rPr>
        <w:t>dB</w:t>
      </w:r>
      <w:r w:rsidRPr="00606BFC">
        <w:rPr>
          <w:lang w:eastAsia="zh-CN"/>
        </w:rPr>
        <w:t>）</w:t>
      </w:r>
    </w:p>
    <w:p w14:paraId="4D3B0A43" w14:textId="77777777" w:rsidR="00816AA5" w:rsidRPr="00606BFC" w:rsidRDefault="00816AA5" w:rsidP="00816AA5">
      <w:pPr>
        <w:pStyle w:val="Equationlegend"/>
        <w:rPr>
          <w:lang w:eastAsia="zh-CN"/>
        </w:rPr>
      </w:pPr>
      <w:r w:rsidRPr="00606BFC">
        <w:rPr>
          <w:lang w:eastAsia="zh-CN"/>
        </w:rPr>
        <w:tab/>
      </w:r>
      <w:r w:rsidRPr="00606BFC">
        <w:rPr>
          <w:i/>
          <w:iCs/>
          <w:lang w:eastAsia="zh-CN"/>
        </w:rPr>
        <w:t>ENR</w:t>
      </w:r>
      <w:r w:rsidRPr="00606BFC">
        <w:rPr>
          <w:lang w:eastAsia="zh-CN"/>
        </w:rPr>
        <w:t>:</w:t>
      </w:r>
      <w:r w:rsidRPr="00606BFC">
        <w:rPr>
          <w:lang w:eastAsia="zh-CN"/>
        </w:rPr>
        <w:tab/>
      </w:r>
      <w:r w:rsidRPr="00606BFC">
        <w:rPr>
          <w:rFonts w:hint="eastAsia"/>
          <w:lang w:eastAsia="zh-CN"/>
        </w:rPr>
        <w:t>噪声源的超噪比</w:t>
      </w:r>
      <w:r w:rsidRPr="00606BFC">
        <w:rPr>
          <w:lang w:eastAsia="zh-CN"/>
        </w:rPr>
        <w:t>（</w:t>
      </w:r>
      <w:r w:rsidRPr="00606BFC">
        <w:rPr>
          <w:lang w:eastAsia="zh-CN"/>
        </w:rPr>
        <w:t>dB</w:t>
      </w:r>
      <w:r w:rsidRPr="00606BFC">
        <w:rPr>
          <w:lang w:eastAsia="zh-CN"/>
        </w:rPr>
        <w:t>）</w:t>
      </w:r>
    </w:p>
    <w:p w14:paraId="6D059670" w14:textId="77777777" w:rsidR="00816AA5" w:rsidRPr="00606BFC" w:rsidRDefault="00816AA5" w:rsidP="00816AA5">
      <w:pPr>
        <w:pStyle w:val="Equationlegend"/>
        <w:rPr>
          <w:lang w:eastAsia="zh-CN"/>
        </w:rPr>
      </w:pPr>
      <w:r w:rsidRPr="00606BFC">
        <w:rPr>
          <w:lang w:eastAsia="zh-CN"/>
        </w:rPr>
        <w:tab/>
      </w:r>
      <w:r w:rsidRPr="00606BFC">
        <w:rPr>
          <w:i/>
          <w:iCs/>
          <w:lang w:eastAsia="zh-CN"/>
        </w:rPr>
        <w:t>Y</w:t>
      </w:r>
      <w:r w:rsidRPr="00606BFC">
        <w:rPr>
          <w:lang w:eastAsia="zh-CN"/>
        </w:rPr>
        <w:t>:</w:t>
      </w:r>
      <w:r w:rsidRPr="00606BFC">
        <w:rPr>
          <w:lang w:eastAsia="zh-CN"/>
        </w:rPr>
        <w:tab/>
      </w:r>
      <w:r w:rsidRPr="00606BFC">
        <w:rPr>
          <w:rFonts w:hint="eastAsia"/>
          <w:lang w:eastAsia="zh-CN"/>
        </w:rPr>
        <w:t>噪声密度差</w:t>
      </w:r>
      <w:r w:rsidRPr="00606BFC">
        <w:rPr>
          <w:lang w:eastAsia="zh-CN"/>
        </w:rPr>
        <w:t>（</w:t>
      </w:r>
      <w:r w:rsidRPr="00606BFC">
        <w:rPr>
          <w:lang w:eastAsia="zh-CN"/>
        </w:rPr>
        <w:t>dB</w:t>
      </w:r>
      <w:r w:rsidRPr="00606BFC">
        <w:rPr>
          <w:lang w:eastAsia="zh-CN"/>
        </w:rPr>
        <w:t>）</w:t>
      </w:r>
      <w:r w:rsidRPr="00606BFC">
        <w:rPr>
          <w:rFonts w:hint="eastAsia"/>
          <w:lang w:eastAsia="zh-CN"/>
        </w:rPr>
        <w:t>，分别在源处于开和关的状态时测量。</w:t>
      </w:r>
    </w:p>
    <w:p w14:paraId="0A692853" w14:textId="77777777" w:rsidR="00816AA5" w:rsidRPr="00606BFC" w:rsidRDefault="00816AA5" w:rsidP="00816AA5">
      <w:pPr>
        <w:pStyle w:val="Heading3"/>
        <w:rPr>
          <w:lang w:val="en-US" w:eastAsia="zh-CN"/>
        </w:rPr>
      </w:pPr>
      <w:r w:rsidRPr="00606BFC">
        <w:rPr>
          <w:lang w:val="en-US" w:eastAsia="zh-CN"/>
        </w:rPr>
        <w:t>3.2.2</w:t>
      </w:r>
      <w:r w:rsidRPr="00606BFC">
        <w:rPr>
          <w:lang w:val="en-US" w:eastAsia="zh-CN"/>
        </w:rPr>
        <w:tab/>
      </w:r>
      <w:r w:rsidRPr="00606BFC">
        <w:rPr>
          <w:rFonts w:hint="eastAsia"/>
          <w:lang w:val="en-US" w:eastAsia="zh-CN"/>
        </w:rPr>
        <w:t>测量设置</w:t>
      </w:r>
    </w:p>
    <w:p w14:paraId="7F3C9F56" w14:textId="77777777" w:rsidR="00816AA5" w:rsidRDefault="00816AA5" w:rsidP="00816AA5">
      <w:pPr>
        <w:ind w:firstLine="540"/>
        <w:rPr>
          <w:lang w:eastAsia="zh-CN"/>
        </w:rPr>
      </w:pPr>
      <w:r w:rsidRPr="00606BFC">
        <w:rPr>
          <w:rFonts w:hint="eastAsia"/>
          <w:lang w:eastAsia="zh-CN"/>
        </w:rPr>
        <w:t>图</w:t>
      </w:r>
      <w:r w:rsidRPr="00606BFC">
        <w:rPr>
          <w:rFonts w:hint="eastAsia"/>
          <w:lang w:eastAsia="zh-CN"/>
        </w:rPr>
        <w:t>2</w:t>
      </w:r>
      <w:r w:rsidRPr="00606BFC">
        <w:rPr>
          <w:rFonts w:hint="eastAsia"/>
          <w:lang w:eastAsia="zh-CN"/>
        </w:rPr>
        <w:t>所示测量设置应用于</w:t>
      </w:r>
      <w:r w:rsidRPr="00606BFC">
        <w:rPr>
          <w:rFonts w:hint="eastAsia"/>
          <w:lang w:eastAsia="zh-CN"/>
        </w:rPr>
        <w:t>Y</w:t>
      </w:r>
      <w:r w:rsidRPr="00606BFC">
        <w:rPr>
          <w:rFonts w:hint="eastAsia"/>
          <w:lang w:eastAsia="zh-CN"/>
        </w:rPr>
        <w:t>因子法。</w:t>
      </w:r>
    </w:p>
    <w:p w14:paraId="53B9A65E" w14:textId="09364F8B" w:rsidR="00816AA5" w:rsidRPr="007B7F7C" w:rsidRDefault="007B7F7C" w:rsidP="00816AA5">
      <w:pPr>
        <w:pStyle w:val="FigureNo"/>
        <w:rPr>
          <w:lang w:val="en-GB" w:eastAsia="zh-CN"/>
        </w:rPr>
      </w:pPr>
      <w:r>
        <w:rPr>
          <w:rFonts w:hint="eastAsia"/>
          <w:lang w:eastAsia="zh-CN"/>
        </w:rPr>
        <w:t>图</w:t>
      </w:r>
      <w:r>
        <w:rPr>
          <w:rFonts w:hint="eastAsia"/>
          <w:lang w:eastAsia="zh-CN"/>
        </w:rPr>
        <w:t>2</w:t>
      </w:r>
    </w:p>
    <w:p w14:paraId="4D985343" w14:textId="5CDDE1E2" w:rsidR="007B7F7C" w:rsidRPr="007B7F7C" w:rsidRDefault="007B7F7C" w:rsidP="007B7F7C">
      <w:pPr>
        <w:pStyle w:val="Figure"/>
      </w:pPr>
      <w:r>
        <w:rPr>
          <w:noProof/>
        </w:rPr>
        <w:drawing>
          <wp:inline distT="0" distB="0" distL="0" distR="0" wp14:anchorId="12EAD591" wp14:editId="5861C72F">
            <wp:extent cx="3323646" cy="916625"/>
            <wp:effectExtent l="0" t="0" r="0" b="0"/>
            <wp:docPr id="1793387676" name="Picture 2" descr="A red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87676" name="Picture 2" descr="A red rectangle with black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46033" cy="922799"/>
                    </a:xfrm>
                    <a:prstGeom prst="rect">
                      <a:avLst/>
                    </a:prstGeom>
                    <a:noFill/>
                    <a:ln>
                      <a:noFill/>
                    </a:ln>
                  </pic:spPr>
                </pic:pic>
              </a:graphicData>
            </a:graphic>
          </wp:inline>
        </w:drawing>
      </w:r>
    </w:p>
    <w:p w14:paraId="1430555E" w14:textId="77777777" w:rsidR="00816AA5" w:rsidRPr="00606BFC" w:rsidRDefault="00816AA5" w:rsidP="00816AA5">
      <w:pPr>
        <w:pStyle w:val="Headingb"/>
        <w:rPr>
          <w:lang w:val="en-US" w:eastAsia="zh-CN"/>
        </w:rPr>
      </w:pPr>
      <w:r w:rsidRPr="00606BFC">
        <w:rPr>
          <w:rFonts w:hint="eastAsia"/>
          <w:lang w:val="en-US" w:eastAsia="zh-CN"/>
        </w:rPr>
        <w:t>测量程序</w:t>
      </w:r>
    </w:p>
    <w:p w14:paraId="1D47BC3C" w14:textId="6810F5BE" w:rsidR="00816AA5" w:rsidRPr="00606BFC" w:rsidRDefault="00816AA5" w:rsidP="00816AA5">
      <w:pPr>
        <w:pStyle w:val="enumlev1"/>
        <w:tabs>
          <w:tab w:val="clear" w:pos="794"/>
          <w:tab w:val="clear" w:pos="1191"/>
          <w:tab w:val="clear" w:pos="1588"/>
          <w:tab w:val="clear" w:pos="1985"/>
          <w:tab w:val="left" w:pos="720"/>
        </w:tabs>
        <w:rPr>
          <w:lang w:val="en-US" w:eastAsia="zh-CN"/>
        </w:rPr>
      </w:pPr>
      <w:r w:rsidRPr="00606BFC">
        <w:rPr>
          <w:rFonts w:ascii="STKaiti" w:eastAsia="STKaiti" w:hAnsi="STKaiti"/>
          <w:iCs/>
          <w:lang w:val="en-US" w:eastAsia="zh-CN"/>
        </w:rPr>
        <w:t>步骤 </w:t>
      </w:r>
      <w:r w:rsidRPr="00606BFC">
        <w:rPr>
          <w:iCs/>
          <w:lang w:val="en-US" w:eastAsia="zh-CN"/>
        </w:rPr>
        <w:t>1</w:t>
      </w:r>
      <w:r w:rsidR="00461E1F">
        <w:rPr>
          <w:rFonts w:hAnsi="STKaiti" w:hint="eastAsia"/>
          <w:iCs/>
          <w:lang w:val="en-US" w:eastAsia="zh-CN"/>
        </w:rPr>
        <w:t>：</w:t>
      </w:r>
      <w:r w:rsidRPr="00606BFC">
        <w:rPr>
          <w:rFonts w:hAnsi="STKaiti"/>
          <w:iCs/>
          <w:lang w:val="en-US" w:eastAsia="zh-CN"/>
        </w:rPr>
        <w:tab/>
      </w:r>
      <w:r w:rsidRPr="00606BFC">
        <w:rPr>
          <w:rFonts w:hint="eastAsia"/>
          <w:lang w:val="en-US" w:eastAsia="zh-CN"/>
        </w:rPr>
        <w:t>将噪声源连接至监测接收机的输入端，将噪声源的功率设置为开（</w:t>
      </w:r>
      <w:r w:rsidRPr="00606BFC">
        <w:rPr>
          <w:rFonts w:hint="eastAsia"/>
          <w:lang w:val="en-US" w:eastAsia="zh-CN"/>
        </w:rPr>
        <w:t>ON</w:t>
      </w:r>
      <w:r w:rsidRPr="00606BFC">
        <w:rPr>
          <w:rFonts w:hint="eastAsia"/>
          <w:lang w:val="en-US" w:eastAsia="zh-CN"/>
        </w:rPr>
        <w:t>），并将监测接收机调谐至测量频率。</w:t>
      </w:r>
    </w:p>
    <w:p w14:paraId="640D0F67" w14:textId="25CF5A6F" w:rsidR="00816AA5" w:rsidRPr="00606BFC" w:rsidRDefault="00816AA5" w:rsidP="00816AA5">
      <w:pPr>
        <w:pStyle w:val="enumlev1"/>
        <w:tabs>
          <w:tab w:val="clear" w:pos="794"/>
          <w:tab w:val="clear" w:pos="1191"/>
          <w:tab w:val="clear" w:pos="1588"/>
          <w:tab w:val="clear" w:pos="1985"/>
          <w:tab w:val="left" w:pos="720"/>
        </w:tabs>
        <w:rPr>
          <w:lang w:val="en-US" w:eastAsia="zh-CN"/>
        </w:rPr>
      </w:pPr>
      <w:r w:rsidRPr="00606BFC">
        <w:rPr>
          <w:rFonts w:ascii="STKaiti" w:eastAsia="STKaiti" w:hAnsi="STKaiti"/>
          <w:iCs/>
          <w:lang w:val="en-US" w:eastAsia="zh-CN"/>
        </w:rPr>
        <w:t>步骤 </w:t>
      </w:r>
      <w:r w:rsidRPr="00606BFC">
        <w:rPr>
          <w:iCs/>
          <w:lang w:val="en-US" w:eastAsia="zh-CN"/>
        </w:rPr>
        <w:t>2</w:t>
      </w:r>
      <w:r w:rsidR="00461E1F">
        <w:rPr>
          <w:rFonts w:hAnsi="STKaiti" w:hint="eastAsia"/>
          <w:iCs/>
          <w:lang w:val="en-US" w:eastAsia="zh-CN"/>
        </w:rPr>
        <w:t>：</w:t>
      </w:r>
      <w:r w:rsidRPr="00606BFC">
        <w:rPr>
          <w:rFonts w:hAnsi="STKaiti"/>
          <w:iCs/>
          <w:lang w:val="en-US" w:eastAsia="zh-CN"/>
        </w:rPr>
        <w:tab/>
      </w:r>
      <w:r w:rsidRPr="00606BFC">
        <w:rPr>
          <w:rFonts w:hint="eastAsia"/>
          <w:lang w:val="en-US" w:eastAsia="zh-CN"/>
        </w:rPr>
        <w:t>使用频谱分析仪，测量输出端的噪声密度</w:t>
      </w:r>
      <w:r w:rsidRPr="00606BFC">
        <w:rPr>
          <w:i/>
          <w:lang w:val="en-US" w:eastAsia="zh-CN"/>
        </w:rPr>
        <w:t>N</w:t>
      </w:r>
      <w:r w:rsidRPr="00606BFC">
        <w:rPr>
          <w:i/>
          <w:vertAlign w:val="subscript"/>
          <w:lang w:val="en-US" w:eastAsia="zh-CN"/>
        </w:rPr>
        <w:t>ON</w:t>
      </w:r>
      <w:r w:rsidRPr="00606BFC">
        <w:rPr>
          <w:lang w:val="en-US" w:eastAsia="zh-CN"/>
        </w:rPr>
        <w:t>（</w:t>
      </w:r>
      <w:r w:rsidRPr="00606BFC">
        <w:rPr>
          <w:lang w:val="en-US" w:eastAsia="zh-CN"/>
        </w:rPr>
        <w:t>dBm/Hz</w:t>
      </w:r>
      <w:r w:rsidRPr="00606BFC">
        <w:rPr>
          <w:lang w:val="en-US" w:eastAsia="zh-CN"/>
        </w:rPr>
        <w:t>）</w:t>
      </w:r>
      <w:r w:rsidRPr="00606BFC">
        <w:rPr>
          <w:rFonts w:hint="eastAsia"/>
          <w:lang w:val="en-US" w:eastAsia="zh-CN"/>
        </w:rPr>
        <w:t>。</w:t>
      </w:r>
    </w:p>
    <w:p w14:paraId="6414D8CE" w14:textId="3ED2E58E" w:rsidR="00816AA5" w:rsidRPr="00606BFC" w:rsidRDefault="00816AA5" w:rsidP="00816AA5">
      <w:pPr>
        <w:pStyle w:val="enumlev1"/>
        <w:tabs>
          <w:tab w:val="clear" w:pos="794"/>
          <w:tab w:val="clear" w:pos="1191"/>
          <w:tab w:val="clear" w:pos="1588"/>
          <w:tab w:val="clear" w:pos="1985"/>
          <w:tab w:val="left" w:pos="720"/>
        </w:tabs>
        <w:rPr>
          <w:lang w:val="en-US" w:eastAsia="zh-CN"/>
        </w:rPr>
      </w:pPr>
      <w:r w:rsidRPr="00606BFC">
        <w:rPr>
          <w:rFonts w:ascii="STKaiti" w:eastAsia="STKaiti" w:hAnsi="STKaiti"/>
          <w:iCs/>
          <w:lang w:val="en-US" w:eastAsia="zh-CN"/>
        </w:rPr>
        <w:t>步骤 </w:t>
      </w:r>
      <w:r w:rsidRPr="00606BFC">
        <w:rPr>
          <w:iCs/>
          <w:lang w:val="en-US" w:eastAsia="zh-CN"/>
        </w:rPr>
        <w:t>3</w:t>
      </w:r>
      <w:r w:rsidR="00461E1F">
        <w:rPr>
          <w:rFonts w:hAnsi="STKaiti" w:hint="eastAsia"/>
          <w:iCs/>
          <w:lang w:val="en-US" w:eastAsia="zh-CN"/>
        </w:rPr>
        <w:t>：</w:t>
      </w:r>
      <w:r w:rsidRPr="00606BFC">
        <w:rPr>
          <w:rFonts w:hAnsi="STKaiti"/>
          <w:iCs/>
          <w:lang w:val="en-US" w:eastAsia="zh-CN"/>
        </w:rPr>
        <w:tab/>
      </w:r>
      <w:r w:rsidRPr="00606BFC">
        <w:rPr>
          <w:rFonts w:hint="eastAsia"/>
          <w:spacing w:val="-2"/>
          <w:lang w:val="en-US" w:eastAsia="zh-CN"/>
        </w:rPr>
        <w:t>关闭噪声源的电源，并测量监测接收机输出端的噪声密度</w:t>
      </w:r>
      <w:r w:rsidRPr="00606BFC">
        <w:rPr>
          <w:i/>
          <w:spacing w:val="-2"/>
          <w:lang w:val="en-US" w:eastAsia="zh-CN"/>
        </w:rPr>
        <w:t>N</w:t>
      </w:r>
      <w:r w:rsidRPr="00606BFC">
        <w:rPr>
          <w:i/>
          <w:spacing w:val="-2"/>
          <w:vertAlign w:val="subscript"/>
          <w:lang w:val="en-US" w:eastAsia="zh-CN"/>
        </w:rPr>
        <w:t>OFF</w:t>
      </w:r>
      <w:r w:rsidRPr="00606BFC">
        <w:rPr>
          <w:rFonts w:hint="eastAsia"/>
          <w:spacing w:val="-2"/>
          <w:lang w:val="en-US" w:eastAsia="zh-CN"/>
        </w:rPr>
        <w:t>。参数</w:t>
      </w:r>
      <w:r w:rsidRPr="00606BFC">
        <w:rPr>
          <w:i/>
          <w:iCs/>
          <w:spacing w:val="-2"/>
          <w:lang w:val="en-US" w:eastAsia="zh-CN"/>
        </w:rPr>
        <w:t>Y</w:t>
      </w:r>
      <w:r w:rsidRPr="00606BFC">
        <w:rPr>
          <w:spacing w:val="-2"/>
          <w:lang w:val="en-US" w:eastAsia="zh-CN"/>
        </w:rPr>
        <w:t> = </w:t>
      </w:r>
      <w:r w:rsidRPr="00606BFC">
        <w:rPr>
          <w:i/>
          <w:spacing w:val="-2"/>
          <w:lang w:val="en-US" w:eastAsia="zh-CN"/>
        </w:rPr>
        <w:t>N</w:t>
      </w:r>
      <w:r w:rsidRPr="00606BFC">
        <w:rPr>
          <w:i/>
          <w:spacing w:val="-2"/>
          <w:vertAlign w:val="subscript"/>
          <w:lang w:val="en-US" w:eastAsia="zh-CN"/>
        </w:rPr>
        <w:t>OFF</w:t>
      </w:r>
      <w:r w:rsidRPr="00606BFC">
        <w:rPr>
          <w:spacing w:val="-2"/>
          <w:lang w:val="en-US" w:eastAsia="zh-CN"/>
        </w:rPr>
        <w:t> – </w:t>
      </w:r>
      <w:r w:rsidRPr="00606BFC">
        <w:rPr>
          <w:i/>
          <w:spacing w:val="-2"/>
          <w:lang w:val="en-US" w:eastAsia="zh-CN"/>
        </w:rPr>
        <w:t>N</w:t>
      </w:r>
      <w:r w:rsidRPr="00606BFC">
        <w:rPr>
          <w:i/>
          <w:spacing w:val="-2"/>
          <w:vertAlign w:val="subscript"/>
          <w:lang w:val="en-US" w:eastAsia="zh-CN"/>
        </w:rPr>
        <w:t>ON</w:t>
      </w:r>
      <w:r w:rsidRPr="00606BFC">
        <w:rPr>
          <w:rFonts w:hint="eastAsia"/>
          <w:spacing w:val="-2"/>
          <w:lang w:val="en-US" w:eastAsia="zh-CN"/>
        </w:rPr>
        <w:t>。</w:t>
      </w:r>
    </w:p>
    <w:p w14:paraId="0ECE3061" w14:textId="65F0D538" w:rsidR="00816AA5" w:rsidRPr="00606BFC" w:rsidRDefault="00816AA5" w:rsidP="00816AA5">
      <w:pPr>
        <w:pStyle w:val="enumlev1"/>
        <w:tabs>
          <w:tab w:val="clear" w:pos="794"/>
          <w:tab w:val="clear" w:pos="1191"/>
          <w:tab w:val="clear" w:pos="1588"/>
          <w:tab w:val="clear" w:pos="1985"/>
          <w:tab w:val="left" w:pos="720"/>
        </w:tabs>
        <w:rPr>
          <w:lang w:val="en-US" w:eastAsia="zh-CN"/>
        </w:rPr>
      </w:pPr>
      <w:r w:rsidRPr="00606BFC">
        <w:rPr>
          <w:rFonts w:ascii="STKaiti" w:eastAsia="STKaiti" w:hAnsi="STKaiti"/>
          <w:iCs/>
          <w:lang w:val="en-US" w:eastAsia="zh-CN"/>
        </w:rPr>
        <w:t>步骤 </w:t>
      </w:r>
      <w:r w:rsidRPr="00606BFC">
        <w:rPr>
          <w:iCs/>
          <w:lang w:val="en-US" w:eastAsia="zh-CN"/>
        </w:rPr>
        <w:t>4</w:t>
      </w:r>
      <w:r w:rsidR="00461E1F">
        <w:rPr>
          <w:rFonts w:hint="eastAsia"/>
          <w:iCs/>
          <w:lang w:val="en-US" w:eastAsia="zh-CN"/>
        </w:rPr>
        <w:t>：</w:t>
      </w:r>
      <w:r w:rsidRPr="00606BFC">
        <w:rPr>
          <w:iCs/>
          <w:lang w:val="en-US" w:eastAsia="zh-CN"/>
        </w:rPr>
        <w:tab/>
      </w:r>
      <w:r w:rsidRPr="00606BFC">
        <w:rPr>
          <w:rFonts w:hint="eastAsia"/>
          <w:lang w:val="en-US" w:eastAsia="zh-CN"/>
        </w:rPr>
        <w:t>应用第</w:t>
      </w:r>
      <w:r w:rsidRPr="00606BFC">
        <w:rPr>
          <w:lang w:val="en-US" w:eastAsia="zh-CN"/>
        </w:rPr>
        <w:t>3.2.1</w:t>
      </w:r>
      <w:r w:rsidRPr="00606BFC">
        <w:rPr>
          <w:rFonts w:hint="eastAsia"/>
          <w:lang w:val="en-US" w:eastAsia="zh-CN"/>
        </w:rPr>
        <w:t>节中的公式。</w:t>
      </w:r>
    </w:p>
    <w:p w14:paraId="1722AF0A" w14:textId="77777777" w:rsidR="00816AA5" w:rsidRPr="00606BFC" w:rsidRDefault="00816AA5" w:rsidP="00816AA5">
      <w:pPr>
        <w:pStyle w:val="Heading2"/>
        <w:rPr>
          <w:lang w:val="en-US" w:eastAsia="zh-CN"/>
        </w:rPr>
      </w:pPr>
      <w:r w:rsidRPr="00606BFC">
        <w:rPr>
          <w:lang w:val="en-US" w:eastAsia="zh-CN"/>
        </w:rPr>
        <w:t>3.3</w:t>
      </w:r>
      <w:r w:rsidRPr="00606BFC">
        <w:rPr>
          <w:lang w:val="en-US" w:eastAsia="zh-CN"/>
        </w:rPr>
        <w:tab/>
      </w:r>
      <w:r w:rsidRPr="00606BFC">
        <w:rPr>
          <w:rFonts w:hint="eastAsia"/>
          <w:lang w:val="en-US" w:eastAsia="zh-CN"/>
        </w:rPr>
        <w:t>确定噪声系数的灵敏度测量</w:t>
      </w:r>
    </w:p>
    <w:p w14:paraId="28A1D625" w14:textId="77777777" w:rsidR="00816AA5" w:rsidRPr="00606BFC" w:rsidRDefault="00816AA5" w:rsidP="00816AA5">
      <w:pPr>
        <w:ind w:firstLine="540"/>
        <w:rPr>
          <w:lang w:val="en-GB" w:eastAsia="zh-CN"/>
        </w:rPr>
      </w:pPr>
      <w:r w:rsidRPr="00606BFC">
        <w:rPr>
          <w:rFonts w:hint="eastAsia"/>
          <w:lang w:eastAsia="zh-CN"/>
        </w:rPr>
        <w:t>可使用这一间接方法，但测量结果可能与其它两种方法得出的结果不同。其原因是此种测量在接收机链中加入了更多的部件</w:t>
      </w:r>
      <w:r w:rsidRPr="00606BFC">
        <w:rPr>
          <w:lang w:val="en-GB" w:eastAsia="zh-CN"/>
        </w:rPr>
        <w:t>（</w:t>
      </w:r>
      <w:r w:rsidRPr="00606BFC">
        <w:rPr>
          <w:rFonts w:hint="eastAsia"/>
          <w:lang w:val="en-GB" w:eastAsia="zh-CN"/>
        </w:rPr>
        <w:t>中频（</w:t>
      </w:r>
      <w:r w:rsidRPr="00606BFC">
        <w:rPr>
          <w:lang w:val="en-GB" w:eastAsia="zh-CN"/>
        </w:rPr>
        <w:t>IF</w:t>
      </w:r>
      <w:r w:rsidRPr="00606BFC">
        <w:rPr>
          <w:rFonts w:hint="eastAsia"/>
          <w:lang w:val="en-GB" w:eastAsia="zh-CN"/>
        </w:rPr>
        <w:t>）部分包括解调器、音频部分和</w:t>
      </w:r>
      <w:r w:rsidRPr="00606BFC">
        <w:rPr>
          <w:lang w:eastAsia="zh-CN"/>
        </w:rPr>
        <w:t>估量噪声</w:t>
      </w:r>
      <w:r w:rsidRPr="00606BFC">
        <w:rPr>
          <w:rFonts w:hint="eastAsia"/>
          <w:lang w:eastAsia="zh-CN"/>
        </w:rPr>
        <w:t>音频滤波器）。但是</w:t>
      </w:r>
      <w:r w:rsidRPr="00606BFC">
        <w:rPr>
          <w:rFonts w:hint="eastAsia"/>
          <w:lang w:val="en-GB" w:eastAsia="zh-CN"/>
        </w:rPr>
        <w:t>，</w:t>
      </w:r>
      <w:r w:rsidRPr="00606BFC">
        <w:rPr>
          <w:rFonts w:hint="eastAsia"/>
          <w:lang w:eastAsia="zh-CN"/>
        </w:rPr>
        <w:t>可用</w:t>
      </w:r>
      <w:r w:rsidRPr="00606BFC">
        <w:rPr>
          <w:rFonts w:hint="eastAsia"/>
          <w:lang w:val="en-GB" w:eastAsia="zh-CN"/>
        </w:rPr>
        <w:t>这一方法很好地确定模拟调制接收机的噪声系数。</w:t>
      </w:r>
    </w:p>
    <w:p w14:paraId="63A1162B" w14:textId="77777777" w:rsidR="00816AA5" w:rsidRPr="00606BFC" w:rsidRDefault="00816AA5" w:rsidP="00816AA5">
      <w:pPr>
        <w:pStyle w:val="Heading3"/>
        <w:rPr>
          <w:lang w:val="en-US" w:eastAsia="zh-CN"/>
        </w:rPr>
      </w:pPr>
      <w:r w:rsidRPr="00606BFC">
        <w:rPr>
          <w:lang w:val="en-US" w:eastAsia="zh-CN"/>
        </w:rPr>
        <w:t>3.3.1</w:t>
      </w:r>
      <w:r w:rsidRPr="00606BFC">
        <w:rPr>
          <w:lang w:val="en-US" w:eastAsia="zh-CN"/>
        </w:rPr>
        <w:tab/>
      </w:r>
      <w:r w:rsidRPr="00606BFC">
        <w:rPr>
          <w:rFonts w:hint="eastAsia"/>
          <w:lang w:val="en-US" w:eastAsia="zh-CN"/>
        </w:rPr>
        <w:t>原理</w:t>
      </w:r>
    </w:p>
    <w:p w14:paraId="5EFB058A" w14:textId="79CD68F1" w:rsidR="00816AA5" w:rsidRPr="00606BFC" w:rsidRDefault="00816AA5" w:rsidP="007B7F7C">
      <w:pPr>
        <w:ind w:firstLine="540"/>
        <w:rPr>
          <w:lang w:eastAsia="zh-CN"/>
        </w:rPr>
      </w:pPr>
      <w:r w:rsidRPr="00606BFC">
        <w:rPr>
          <w:rFonts w:hint="eastAsia"/>
          <w:lang w:eastAsia="zh-CN"/>
        </w:rPr>
        <w:t>可使用下述公式通过监测接收机的调幅（</w:t>
      </w:r>
      <w:r w:rsidRPr="00606BFC">
        <w:rPr>
          <w:rFonts w:hint="eastAsia"/>
          <w:lang w:eastAsia="zh-CN"/>
        </w:rPr>
        <w:t>AM</w:t>
      </w:r>
      <w:r w:rsidRPr="00606BFC">
        <w:rPr>
          <w:rFonts w:hint="eastAsia"/>
          <w:lang w:eastAsia="zh-CN"/>
        </w:rPr>
        <w:t>）灵敏度得出噪声系数：</w:t>
      </w:r>
    </w:p>
    <w:p w14:paraId="5F105885" w14:textId="77777777" w:rsidR="00816AA5" w:rsidRPr="00606BFC" w:rsidRDefault="00816AA5" w:rsidP="00816AA5">
      <w:pPr>
        <w:pStyle w:val="Equation"/>
      </w:pPr>
      <w:r w:rsidRPr="00606BFC">
        <w:rPr>
          <w:lang w:eastAsia="zh-CN"/>
        </w:rPr>
        <w:tab/>
      </w:r>
      <w:r w:rsidRPr="00606BFC">
        <w:rPr>
          <w:lang w:eastAsia="zh-CN"/>
        </w:rPr>
        <w:tab/>
      </w:r>
      <w:r w:rsidRPr="00606BFC">
        <w:rPr>
          <w:position w:val="-36"/>
        </w:rPr>
        <w:object w:dxaOrig="4120" w:dyaOrig="840" w14:anchorId="61A4AB24">
          <v:shape id="_x0000_i1028" type="#_x0000_t75" style="width:205.35pt;height:41.95pt" o:ole="">
            <v:imagedata r:id="rId19" o:title=""/>
          </v:shape>
          <o:OLEObject Type="Embed" ProgID="Equation.3" ShapeID="_x0000_i1028" DrawAspect="Content" ObjectID="_1772283170" r:id="rId20"/>
        </w:object>
      </w:r>
    </w:p>
    <w:p w14:paraId="1120DAE8" w14:textId="77777777" w:rsidR="00816AA5" w:rsidRPr="00606BFC" w:rsidRDefault="00816AA5" w:rsidP="00816AA5">
      <w:pPr>
        <w:rPr>
          <w:lang w:val="en-GB" w:eastAsia="zh-CN"/>
        </w:rPr>
      </w:pPr>
      <w:r w:rsidRPr="00606BFC">
        <w:rPr>
          <w:lang w:eastAsia="zh-CN"/>
        </w:rPr>
        <w:t>式中</w:t>
      </w:r>
      <w:r w:rsidRPr="00606BFC">
        <w:rPr>
          <w:lang w:val="en-GB" w:eastAsia="zh-CN"/>
        </w:rPr>
        <w:t>：</w:t>
      </w:r>
    </w:p>
    <w:p w14:paraId="347AC209" w14:textId="77777777" w:rsidR="00816AA5" w:rsidRPr="00606BFC" w:rsidRDefault="00816AA5" w:rsidP="00816AA5">
      <w:pPr>
        <w:pStyle w:val="Equationlegend"/>
        <w:rPr>
          <w:lang w:eastAsia="zh-CN"/>
        </w:rPr>
      </w:pPr>
      <w:r w:rsidRPr="00606BFC">
        <w:rPr>
          <w:lang w:eastAsia="zh-CN"/>
        </w:rPr>
        <w:tab/>
      </w:r>
      <w:r w:rsidRPr="00606BFC">
        <w:rPr>
          <w:i/>
          <w:iCs/>
          <w:lang w:eastAsia="zh-CN"/>
        </w:rPr>
        <w:t>NF</w:t>
      </w:r>
      <w:r w:rsidRPr="00606BFC">
        <w:rPr>
          <w:lang w:eastAsia="zh-CN"/>
        </w:rPr>
        <w:t>:</w:t>
      </w:r>
      <w:r w:rsidRPr="00606BFC">
        <w:rPr>
          <w:lang w:eastAsia="zh-CN"/>
        </w:rPr>
        <w:tab/>
      </w:r>
      <w:r w:rsidRPr="00606BFC">
        <w:rPr>
          <w:rFonts w:hint="eastAsia"/>
          <w:lang w:eastAsia="zh-CN"/>
        </w:rPr>
        <w:t>监测接收机的噪声系数</w:t>
      </w:r>
      <w:r w:rsidRPr="00606BFC">
        <w:rPr>
          <w:lang w:eastAsia="zh-CN"/>
        </w:rPr>
        <w:t>（</w:t>
      </w:r>
      <w:r w:rsidRPr="00606BFC">
        <w:rPr>
          <w:lang w:eastAsia="zh-CN"/>
        </w:rPr>
        <w:t>dB</w:t>
      </w:r>
      <w:r w:rsidRPr="00606BFC">
        <w:rPr>
          <w:lang w:eastAsia="zh-CN"/>
        </w:rPr>
        <w:t>）</w:t>
      </w:r>
    </w:p>
    <w:p w14:paraId="64729F3F" w14:textId="77777777" w:rsidR="00816AA5" w:rsidRPr="00606BFC" w:rsidRDefault="00816AA5" w:rsidP="00816AA5">
      <w:pPr>
        <w:pStyle w:val="Equationlegend"/>
        <w:rPr>
          <w:lang w:eastAsia="zh-CN"/>
        </w:rPr>
      </w:pPr>
      <w:r w:rsidRPr="00606BFC">
        <w:rPr>
          <w:lang w:eastAsia="zh-CN"/>
        </w:rPr>
        <w:tab/>
      </w:r>
      <w:r w:rsidRPr="00606BFC">
        <w:rPr>
          <w:i/>
          <w:iCs/>
          <w:lang w:eastAsia="zh-CN"/>
        </w:rPr>
        <w:t>S</w:t>
      </w:r>
      <w:r w:rsidRPr="00606BFC">
        <w:rPr>
          <w:lang w:eastAsia="zh-CN"/>
        </w:rPr>
        <w:t>:</w:t>
      </w:r>
      <w:r w:rsidRPr="00606BFC">
        <w:rPr>
          <w:lang w:eastAsia="zh-CN"/>
        </w:rPr>
        <w:tab/>
      </w:r>
      <w:r w:rsidRPr="00606BFC">
        <w:rPr>
          <w:rFonts w:hint="eastAsia"/>
          <w:lang w:eastAsia="zh-CN"/>
        </w:rPr>
        <w:t>监测接收机的灵敏度限值</w:t>
      </w:r>
      <w:r w:rsidRPr="00606BFC">
        <w:rPr>
          <w:lang w:eastAsia="zh-CN"/>
        </w:rPr>
        <w:t>（</w:t>
      </w:r>
      <w:r w:rsidRPr="00606BFC">
        <w:rPr>
          <w:lang w:eastAsia="zh-CN"/>
        </w:rPr>
        <w:t>dBm</w:t>
      </w:r>
      <w:r w:rsidRPr="00606BFC">
        <w:rPr>
          <w:lang w:eastAsia="zh-CN"/>
        </w:rPr>
        <w:t>）</w:t>
      </w:r>
      <w:r w:rsidRPr="00606BFC">
        <w:rPr>
          <w:rFonts w:hint="eastAsia"/>
          <w:lang w:eastAsia="zh-CN"/>
        </w:rPr>
        <w:t>减去灵敏度测量的</w:t>
      </w:r>
      <w:r w:rsidRPr="00606BFC">
        <w:rPr>
          <w:rFonts w:hint="eastAsia"/>
          <w:lang w:val="en-GB" w:eastAsia="zh-CN"/>
        </w:rPr>
        <w:t>包括噪声和失真的信干比（</w:t>
      </w:r>
      <w:r w:rsidRPr="00606BFC">
        <w:rPr>
          <w:rFonts w:hint="eastAsia"/>
          <w:lang w:val="en-GB" w:eastAsia="zh-CN"/>
        </w:rPr>
        <w:t>SINAD</w:t>
      </w:r>
      <w:r w:rsidRPr="00606BFC">
        <w:rPr>
          <w:rFonts w:hint="eastAsia"/>
          <w:lang w:val="en-GB" w:eastAsia="zh-CN"/>
        </w:rPr>
        <w:t>）值（例如</w:t>
      </w:r>
      <w:r w:rsidRPr="00606BFC">
        <w:rPr>
          <w:rFonts w:hint="eastAsia"/>
          <w:lang w:val="en-GB" w:eastAsia="zh-CN"/>
        </w:rPr>
        <w:t>AM</w:t>
      </w:r>
      <w:r w:rsidRPr="00606BFC">
        <w:rPr>
          <w:rFonts w:hint="eastAsia"/>
          <w:lang w:val="en-GB" w:eastAsia="zh-CN"/>
        </w:rPr>
        <w:t>情况下为</w:t>
      </w:r>
      <w:r w:rsidRPr="00606BFC">
        <w:rPr>
          <w:lang w:eastAsia="zh-CN"/>
        </w:rPr>
        <w:t>12 dB</w:t>
      </w:r>
      <w:r w:rsidRPr="00606BFC">
        <w:rPr>
          <w:lang w:eastAsia="zh-CN"/>
        </w:rPr>
        <w:t>）</w:t>
      </w:r>
    </w:p>
    <w:p w14:paraId="1C5414C6" w14:textId="77777777" w:rsidR="00816AA5" w:rsidRPr="00606BFC" w:rsidRDefault="00816AA5" w:rsidP="00816AA5">
      <w:pPr>
        <w:pStyle w:val="Equationlegend"/>
        <w:rPr>
          <w:lang w:eastAsia="zh-CN"/>
        </w:rPr>
      </w:pPr>
      <w:r w:rsidRPr="00606BFC">
        <w:rPr>
          <w:lang w:eastAsia="zh-CN"/>
        </w:rPr>
        <w:tab/>
      </w:r>
      <w:r w:rsidRPr="00606BFC">
        <w:rPr>
          <w:i/>
          <w:lang w:eastAsia="zh-CN"/>
        </w:rPr>
        <w:t>Res</w:t>
      </w:r>
      <w:r w:rsidRPr="00606BFC">
        <w:rPr>
          <w:lang w:eastAsia="zh-CN"/>
        </w:rPr>
        <w:t>:</w:t>
      </w:r>
      <w:r w:rsidRPr="00606BFC">
        <w:rPr>
          <w:lang w:eastAsia="zh-CN"/>
        </w:rPr>
        <w:tab/>
      </w:r>
      <w:r w:rsidRPr="00606BFC">
        <w:rPr>
          <w:rFonts w:hint="eastAsia"/>
          <w:lang w:eastAsia="zh-CN"/>
        </w:rPr>
        <w:t>用于测量的滤波器有效噪声带宽</w:t>
      </w:r>
      <w:r w:rsidRPr="00606BFC">
        <w:rPr>
          <w:lang w:eastAsia="zh-CN"/>
        </w:rPr>
        <w:t>（</w:t>
      </w:r>
      <w:r w:rsidRPr="00606BFC">
        <w:rPr>
          <w:lang w:eastAsia="zh-CN"/>
        </w:rPr>
        <w:t>Hz</w:t>
      </w:r>
      <w:r w:rsidRPr="00606BFC">
        <w:rPr>
          <w:lang w:eastAsia="zh-CN"/>
        </w:rPr>
        <w:t>）</w:t>
      </w:r>
    </w:p>
    <w:p w14:paraId="60AD9E15" w14:textId="77777777" w:rsidR="00816AA5" w:rsidRPr="00606BFC" w:rsidRDefault="00816AA5" w:rsidP="00816AA5">
      <w:pPr>
        <w:pStyle w:val="Equationlegend"/>
        <w:rPr>
          <w:lang w:eastAsia="zh-CN"/>
        </w:rPr>
      </w:pPr>
      <w:r w:rsidRPr="00606BFC">
        <w:rPr>
          <w:lang w:eastAsia="zh-CN"/>
        </w:rPr>
        <w:tab/>
      </w:r>
      <w:r w:rsidRPr="00606BFC">
        <w:rPr>
          <w:i/>
          <w:iCs/>
          <w:lang w:eastAsia="zh-CN"/>
        </w:rPr>
        <w:t>m</w:t>
      </w:r>
      <w:r w:rsidRPr="00606BFC">
        <w:rPr>
          <w:lang w:eastAsia="zh-CN"/>
        </w:rPr>
        <w:t>:</w:t>
      </w:r>
      <w:r w:rsidRPr="00606BFC">
        <w:rPr>
          <w:lang w:eastAsia="zh-CN"/>
        </w:rPr>
        <w:tab/>
        <w:t>AM</w:t>
      </w:r>
      <w:r w:rsidRPr="00606BFC">
        <w:rPr>
          <w:lang w:eastAsia="zh-CN"/>
        </w:rPr>
        <w:t>（</w:t>
      </w:r>
      <w:r w:rsidRPr="00606BFC">
        <w:rPr>
          <w:lang w:eastAsia="zh-CN"/>
        </w:rPr>
        <w:t>A3E</w:t>
      </w:r>
      <w:r w:rsidRPr="00606BFC">
        <w:rPr>
          <w:lang w:eastAsia="zh-CN"/>
        </w:rPr>
        <w:t>）</w:t>
      </w:r>
      <w:r w:rsidRPr="00606BFC">
        <w:rPr>
          <w:rFonts w:hint="eastAsia"/>
          <w:lang w:eastAsia="zh-CN"/>
        </w:rPr>
        <w:t>调制指数，用于灵敏度测量。</w:t>
      </w:r>
    </w:p>
    <w:p w14:paraId="7F9687A2" w14:textId="77777777" w:rsidR="00816AA5" w:rsidRDefault="00816AA5" w:rsidP="00816AA5">
      <w:pPr>
        <w:ind w:firstLine="540"/>
        <w:rPr>
          <w:lang w:val="en-US" w:eastAsia="zh-CN"/>
        </w:rPr>
      </w:pPr>
      <w:r w:rsidRPr="00606BFC">
        <w:rPr>
          <w:rFonts w:hint="eastAsia"/>
          <w:lang w:val="en-US" w:eastAsia="zh-CN"/>
        </w:rPr>
        <w:t>图</w:t>
      </w:r>
      <w:r w:rsidRPr="00606BFC">
        <w:rPr>
          <w:rFonts w:hint="eastAsia"/>
          <w:lang w:val="en-US" w:eastAsia="zh-CN"/>
        </w:rPr>
        <w:t>3</w:t>
      </w:r>
      <w:r w:rsidRPr="00606BFC">
        <w:rPr>
          <w:rFonts w:hint="eastAsia"/>
          <w:lang w:val="en-US" w:eastAsia="zh-CN"/>
        </w:rPr>
        <w:t>指出了噪声系数和灵敏度的关系。</w:t>
      </w:r>
    </w:p>
    <w:p w14:paraId="4CDE434B" w14:textId="3FC0127E" w:rsidR="00816AA5" w:rsidRPr="00142AD2" w:rsidRDefault="007B7F7C" w:rsidP="00816AA5">
      <w:pPr>
        <w:pStyle w:val="FigureNo"/>
        <w:rPr>
          <w:lang w:val="en-GB" w:eastAsia="zh-CN"/>
        </w:rPr>
      </w:pPr>
      <w:r>
        <w:rPr>
          <w:rFonts w:hint="eastAsia"/>
          <w:lang w:val="en-US" w:eastAsia="zh-CN"/>
        </w:rPr>
        <w:lastRenderedPageBreak/>
        <w:t>图</w:t>
      </w:r>
      <w:r>
        <w:rPr>
          <w:rFonts w:hint="eastAsia"/>
          <w:lang w:val="en-US" w:eastAsia="zh-CN"/>
        </w:rPr>
        <w:t>3</w:t>
      </w:r>
    </w:p>
    <w:p w14:paraId="215A9403" w14:textId="6F64C0EF" w:rsidR="00142AD2" w:rsidRPr="00142AD2" w:rsidRDefault="00142AD2" w:rsidP="00142AD2">
      <w:pPr>
        <w:pStyle w:val="Figure"/>
      </w:pPr>
      <w:r>
        <w:rPr>
          <w:noProof/>
        </w:rPr>
        <w:drawing>
          <wp:inline distT="0" distB="0" distL="0" distR="0" wp14:anchorId="24DC4432" wp14:editId="10C66CA7">
            <wp:extent cx="4285615" cy="2687320"/>
            <wp:effectExtent l="0" t="0" r="635" b="0"/>
            <wp:docPr id="1191193726"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93726" name="Picture 3" descr="A diagram of a 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5615" cy="2687320"/>
                    </a:xfrm>
                    <a:prstGeom prst="rect">
                      <a:avLst/>
                    </a:prstGeom>
                    <a:noFill/>
                    <a:ln>
                      <a:noFill/>
                    </a:ln>
                  </pic:spPr>
                </pic:pic>
              </a:graphicData>
            </a:graphic>
          </wp:inline>
        </w:drawing>
      </w:r>
    </w:p>
    <w:p w14:paraId="05C86E64" w14:textId="77777777" w:rsidR="00816AA5" w:rsidRPr="00606BFC" w:rsidRDefault="00816AA5" w:rsidP="00816AA5">
      <w:pPr>
        <w:pStyle w:val="Heading3"/>
        <w:rPr>
          <w:lang w:val="en-US" w:eastAsia="zh-CN"/>
        </w:rPr>
      </w:pPr>
      <w:r w:rsidRPr="00606BFC">
        <w:rPr>
          <w:lang w:val="en-US" w:eastAsia="zh-CN"/>
        </w:rPr>
        <w:t>3.3.2</w:t>
      </w:r>
      <w:r w:rsidRPr="00606BFC">
        <w:rPr>
          <w:lang w:val="en-US" w:eastAsia="zh-CN"/>
        </w:rPr>
        <w:tab/>
      </w:r>
      <w:r w:rsidRPr="00606BFC">
        <w:rPr>
          <w:rFonts w:hint="eastAsia"/>
          <w:lang w:val="en-US" w:eastAsia="zh-CN"/>
        </w:rPr>
        <w:t>测量设置</w:t>
      </w:r>
    </w:p>
    <w:p w14:paraId="753F9325" w14:textId="77777777" w:rsidR="00816AA5" w:rsidRPr="00606BFC" w:rsidRDefault="00816AA5" w:rsidP="00816AA5">
      <w:pPr>
        <w:ind w:firstLine="540"/>
        <w:rPr>
          <w:lang w:val="en-GB" w:eastAsia="zh-CN"/>
        </w:rPr>
      </w:pPr>
      <w:r w:rsidRPr="00606BFC">
        <w:rPr>
          <w:rFonts w:hint="eastAsia"/>
          <w:lang w:eastAsia="zh-CN"/>
        </w:rPr>
        <w:t>监测灵敏度被定义为正常解调已接收信号所需的最小输入信号。</w:t>
      </w:r>
    </w:p>
    <w:p w14:paraId="22FCE1B6" w14:textId="248F648F" w:rsidR="00816AA5" w:rsidRPr="00606BFC" w:rsidRDefault="00816AA5" w:rsidP="00816AA5">
      <w:pPr>
        <w:ind w:firstLine="540"/>
        <w:rPr>
          <w:lang w:val="en-US" w:eastAsia="zh-CN"/>
        </w:rPr>
      </w:pPr>
      <w:r w:rsidRPr="00606BFC">
        <w:rPr>
          <w:rFonts w:hint="eastAsia"/>
          <w:lang w:val="en-GB" w:eastAsia="zh-CN"/>
        </w:rPr>
        <w:t>为进行这一测量，必须通过</w:t>
      </w:r>
      <w:r w:rsidRPr="00606BFC">
        <w:rPr>
          <w:rFonts w:hint="eastAsia"/>
          <w:lang w:val="en-GB" w:eastAsia="zh-CN"/>
        </w:rPr>
        <w:t>SINAD</w:t>
      </w:r>
      <w:r w:rsidRPr="00606BFC">
        <w:rPr>
          <w:rFonts w:hint="eastAsia"/>
          <w:lang w:val="en-GB" w:eastAsia="zh-CN"/>
        </w:rPr>
        <w:t>测量确定音频电平，使用估量噪声滤波器</w:t>
      </w:r>
      <w:r w:rsidRPr="00606BFC">
        <w:rPr>
          <w:lang w:val="en-GB" w:eastAsia="zh-CN"/>
        </w:rPr>
        <w:t>（</w:t>
      </w:r>
      <w:r w:rsidRPr="00606BFC">
        <w:rPr>
          <w:lang w:val="en-GB" w:eastAsia="zh-CN"/>
        </w:rPr>
        <w:t>ITU</w:t>
      </w:r>
      <w:r w:rsidRPr="00606BFC">
        <w:rPr>
          <w:lang w:val="en-GB" w:eastAsia="zh-CN"/>
        </w:rPr>
        <w:noBreakHyphen/>
        <w:t>T</w:t>
      </w:r>
      <w:r w:rsidR="00A40BE0">
        <w:rPr>
          <w:lang w:val="en-GB" w:eastAsia="zh-CN"/>
        </w:rPr>
        <w:t> </w:t>
      </w:r>
      <w:r w:rsidRPr="00606BFC">
        <w:rPr>
          <w:lang w:val="en-GB" w:eastAsia="zh-CN"/>
        </w:rPr>
        <w:t>P.53</w:t>
      </w:r>
      <w:r w:rsidRPr="00606BFC">
        <w:rPr>
          <w:rFonts w:hint="eastAsia"/>
          <w:lang w:val="en-GB" w:eastAsia="zh-CN"/>
        </w:rPr>
        <w:t>建议书</w:t>
      </w:r>
      <w:r w:rsidRPr="00606BFC">
        <w:rPr>
          <w:lang w:val="en-GB" w:eastAsia="zh-CN"/>
        </w:rPr>
        <w:t>）</w:t>
      </w:r>
      <w:r w:rsidRPr="00606BFC">
        <w:rPr>
          <w:rFonts w:hint="eastAsia"/>
          <w:lang w:val="en-GB" w:eastAsia="zh-CN"/>
        </w:rPr>
        <w:t>模拟人耳。根据</w:t>
      </w:r>
      <w:r w:rsidRPr="00606BFC">
        <w:rPr>
          <w:lang w:val="en-US" w:eastAsia="zh-CN"/>
        </w:rPr>
        <w:t>ITU</w:t>
      </w:r>
      <w:r w:rsidRPr="00606BFC">
        <w:rPr>
          <w:lang w:val="en-US" w:eastAsia="zh-CN"/>
        </w:rPr>
        <w:noBreakHyphen/>
        <w:t>R SM.1840</w:t>
      </w:r>
      <w:r w:rsidRPr="00606BFC">
        <w:rPr>
          <w:rFonts w:hint="eastAsia"/>
          <w:lang w:val="en-US" w:eastAsia="zh-CN"/>
        </w:rPr>
        <w:t>建议书描述的灵敏度测量方法测量监测接收机的灵敏度。</w:t>
      </w:r>
    </w:p>
    <w:p w14:paraId="5A6BD2EA" w14:textId="77777777" w:rsidR="00816AA5" w:rsidRPr="00606BFC" w:rsidRDefault="00816AA5" w:rsidP="00816AA5">
      <w:pPr>
        <w:pStyle w:val="Heading3"/>
        <w:rPr>
          <w:lang w:val="en-US" w:eastAsia="zh-CN"/>
        </w:rPr>
      </w:pPr>
      <w:r w:rsidRPr="00606BFC">
        <w:rPr>
          <w:lang w:val="en-US" w:eastAsia="zh-CN"/>
        </w:rPr>
        <w:t>3.3.3</w:t>
      </w:r>
      <w:r w:rsidRPr="00606BFC">
        <w:rPr>
          <w:lang w:val="en-US" w:eastAsia="zh-CN"/>
        </w:rPr>
        <w:tab/>
      </w:r>
      <w:r w:rsidRPr="00606BFC">
        <w:rPr>
          <w:rFonts w:hint="eastAsia"/>
          <w:lang w:val="en-US" w:eastAsia="zh-CN"/>
        </w:rPr>
        <w:t>测量参数</w:t>
      </w:r>
    </w:p>
    <w:p w14:paraId="75874601" w14:textId="77777777" w:rsidR="00816AA5" w:rsidRPr="00606BFC" w:rsidRDefault="00816AA5" w:rsidP="00816AA5">
      <w:pPr>
        <w:ind w:firstLine="540"/>
        <w:rPr>
          <w:lang w:val="en-GB" w:eastAsia="zh-CN"/>
        </w:rPr>
      </w:pPr>
      <w:r w:rsidRPr="00606BFC">
        <w:rPr>
          <w:rFonts w:hint="eastAsia"/>
          <w:lang w:eastAsia="zh-CN"/>
        </w:rPr>
        <w:t>将仅在测试频率进行</w:t>
      </w:r>
      <w:r w:rsidRPr="00606BFC">
        <w:rPr>
          <w:rFonts w:hint="eastAsia"/>
          <w:lang w:eastAsia="zh-CN"/>
        </w:rPr>
        <w:t>AM</w:t>
      </w:r>
      <w:r w:rsidRPr="00606BFC">
        <w:rPr>
          <w:rFonts w:hint="eastAsia"/>
          <w:lang w:eastAsia="zh-CN"/>
        </w:rPr>
        <w:t>灵敏度测量。测试频率的选择将依据第</w:t>
      </w:r>
      <w:r w:rsidRPr="00606BFC">
        <w:rPr>
          <w:rFonts w:hint="eastAsia"/>
          <w:lang w:eastAsia="zh-CN"/>
        </w:rPr>
        <w:t>2</w:t>
      </w:r>
      <w:r w:rsidRPr="00606BFC">
        <w:rPr>
          <w:rFonts w:hint="eastAsia"/>
          <w:lang w:eastAsia="zh-CN"/>
        </w:rPr>
        <w:t>节的规定。</w:t>
      </w:r>
    </w:p>
    <w:p w14:paraId="61957CE3" w14:textId="77777777" w:rsidR="00816AA5" w:rsidRPr="00606BFC" w:rsidRDefault="00816AA5" w:rsidP="00816AA5">
      <w:pPr>
        <w:ind w:firstLine="540"/>
        <w:rPr>
          <w:lang w:eastAsia="zh-CN"/>
        </w:rPr>
      </w:pPr>
      <w:r w:rsidRPr="00606BFC">
        <w:rPr>
          <w:rFonts w:hint="eastAsia"/>
          <w:lang w:eastAsia="zh-CN"/>
        </w:rPr>
        <w:t>如果灵敏度值用</w:t>
      </w:r>
      <w:r w:rsidRPr="00606BFC">
        <w:rPr>
          <w:lang w:eastAsia="zh-CN"/>
        </w:rPr>
        <w:t>µV</w:t>
      </w:r>
      <w:r w:rsidRPr="00606BFC">
        <w:rPr>
          <w:rFonts w:hint="eastAsia"/>
          <w:lang w:eastAsia="zh-CN"/>
        </w:rPr>
        <w:t>表示，则必须使用下述方法将其转换为</w:t>
      </w:r>
      <w:r w:rsidRPr="00606BFC">
        <w:rPr>
          <w:lang w:eastAsia="zh-CN"/>
        </w:rPr>
        <w:t>dBm</w:t>
      </w:r>
      <w:r w:rsidRPr="00606BFC">
        <w:rPr>
          <w:rFonts w:hint="eastAsia"/>
          <w:lang w:eastAsia="zh-CN"/>
        </w:rPr>
        <w:t>：</w:t>
      </w:r>
    </w:p>
    <w:p w14:paraId="3EE4F94A" w14:textId="77777777" w:rsidR="00816AA5" w:rsidRPr="00606BFC" w:rsidRDefault="00816AA5" w:rsidP="00816AA5">
      <w:r w:rsidRPr="00606BFC">
        <w:rPr>
          <w:rFonts w:hint="eastAsia"/>
          <w:lang w:eastAsia="zh-CN"/>
        </w:rPr>
        <w:tab/>
      </w:r>
      <w:r w:rsidRPr="00606BFC">
        <w:rPr>
          <w:rFonts w:hint="eastAsia"/>
          <w:lang w:val="en-GB" w:eastAsia="zh-CN"/>
        </w:rPr>
        <w:t>数值</w:t>
      </w:r>
      <w:r w:rsidRPr="00606BFC">
        <w:t>（</w:t>
      </w:r>
      <w:proofErr w:type="spellStart"/>
      <w:r w:rsidRPr="00606BFC">
        <w:t>dBµV</w:t>
      </w:r>
      <w:proofErr w:type="spellEnd"/>
      <w:r w:rsidRPr="00606BFC">
        <w:t>）</w:t>
      </w:r>
      <w:r w:rsidRPr="00606BFC">
        <w:t xml:space="preserve"> = 20 log </w:t>
      </w:r>
      <w:r w:rsidRPr="00606BFC">
        <w:rPr>
          <w:rFonts w:hint="eastAsia"/>
          <w:lang w:val="en-GB" w:eastAsia="zh-CN"/>
        </w:rPr>
        <w:t>数值</w:t>
      </w:r>
      <w:r w:rsidRPr="00606BFC">
        <w:t>（</w:t>
      </w:r>
      <w:r w:rsidRPr="00606BFC">
        <w:t>µV</w:t>
      </w:r>
      <w:r w:rsidRPr="00606BFC">
        <w:t>）</w:t>
      </w:r>
      <w:r w:rsidRPr="00606BFC">
        <w:tab/>
      </w:r>
      <w:r w:rsidRPr="00606BFC">
        <w:rPr>
          <w:rFonts w:hint="eastAsia"/>
          <w:lang w:eastAsia="zh-CN"/>
        </w:rPr>
        <w:t>例如，</w:t>
      </w:r>
      <w:r w:rsidRPr="00606BFC">
        <w:t xml:space="preserve">1µV:   </w:t>
      </w:r>
      <w:r w:rsidRPr="00606BFC">
        <w:tab/>
        <w:t xml:space="preserve">     20 log 1(µV</w:t>
      </w:r>
      <w:r w:rsidRPr="00606BFC">
        <w:t>）</w:t>
      </w:r>
      <w:r w:rsidRPr="00606BFC">
        <w:t xml:space="preserve"> = 0 </w:t>
      </w:r>
      <w:proofErr w:type="spellStart"/>
      <w:r w:rsidRPr="00606BFC">
        <w:t>dBµV</w:t>
      </w:r>
      <w:proofErr w:type="spellEnd"/>
    </w:p>
    <w:p w14:paraId="713C6A24" w14:textId="77777777" w:rsidR="00816AA5" w:rsidRPr="00606BFC" w:rsidRDefault="00816AA5" w:rsidP="00816AA5">
      <w:pPr>
        <w:rPr>
          <w:lang w:eastAsia="zh-CN"/>
        </w:rPr>
      </w:pPr>
      <w:r w:rsidRPr="00606BFC">
        <w:rPr>
          <w:rFonts w:hint="eastAsia"/>
          <w:lang w:eastAsia="zh-CN"/>
        </w:rPr>
        <w:tab/>
      </w:r>
      <w:r w:rsidRPr="00606BFC">
        <w:rPr>
          <w:rFonts w:hint="eastAsia"/>
          <w:lang w:val="en-GB" w:eastAsia="zh-CN"/>
        </w:rPr>
        <w:t>数值</w:t>
      </w:r>
      <w:r w:rsidRPr="00606BFC">
        <w:t>（</w:t>
      </w:r>
      <w:r w:rsidRPr="00606BFC">
        <w:t>dBm</w:t>
      </w:r>
      <w:r w:rsidRPr="00606BFC">
        <w:t>）</w:t>
      </w:r>
      <w:r w:rsidRPr="00606BFC">
        <w:t xml:space="preserve"> =</w:t>
      </w:r>
      <w:r w:rsidRPr="00606BFC">
        <w:rPr>
          <w:rFonts w:hint="eastAsia"/>
          <w:lang w:eastAsia="zh-CN"/>
        </w:rPr>
        <w:t xml:space="preserve"> </w:t>
      </w:r>
      <w:r w:rsidRPr="00606BFC">
        <w:rPr>
          <w:rFonts w:hint="eastAsia"/>
          <w:lang w:val="en-GB" w:eastAsia="zh-CN"/>
        </w:rPr>
        <w:t>数值</w:t>
      </w:r>
      <w:r w:rsidRPr="00606BFC">
        <w:t>（</w:t>
      </w:r>
      <w:proofErr w:type="spellStart"/>
      <w:r w:rsidRPr="00606BFC">
        <w:t>dBµV</w:t>
      </w:r>
      <w:proofErr w:type="spellEnd"/>
      <w:r w:rsidRPr="00606BFC">
        <w:t>）</w:t>
      </w:r>
      <w:r w:rsidRPr="00606BFC">
        <w:t xml:space="preserve"> − 107</w:t>
      </w:r>
      <w:r w:rsidRPr="00606BFC">
        <w:tab/>
      </w:r>
      <w:r w:rsidRPr="00606BFC">
        <w:rPr>
          <w:rFonts w:hint="eastAsia"/>
          <w:lang w:eastAsia="zh-CN"/>
        </w:rPr>
        <w:t>例如，</w:t>
      </w:r>
      <w:r w:rsidRPr="00606BFC">
        <w:t>0 </w:t>
      </w:r>
      <w:proofErr w:type="spellStart"/>
      <w:r w:rsidRPr="00606BFC">
        <w:t>dBµV</w:t>
      </w:r>
      <w:proofErr w:type="spellEnd"/>
      <w:r w:rsidRPr="00606BFC">
        <w:t>:     0 </w:t>
      </w:r>
      <w:proofErr w:type="spellStart"/>
      <w:r w:rsidRPr="00606BFC">
        <w:t>dBµV</w:t>
      </w:r>
      <w:proofErr w:type="spellEnd"/>
      <w:r w:rsidRPr="00606BFC">
        <w:t xml:space="preserve"> − 107 = −107 dBm</w:t>
      </w:r>
    </w:p>
    <w:p w14:paraId="35C0D440" w14:textId="77777777" w:rsidR="00816AA5" w:rsidRDefault="00816AA5" w:rsidP="00816AA5">
      <w:pPr>
        <w:rPr>
          <w:lang w:eastAsia="zh-CN"/>
        </w:rPr>
      </w:pPr>
      <w:r w:rsidRPr="00606BFC">
        <w:rPr>
          <w:rFonts w:hint="eastAsia"/>
          <w:lang w:val="en-GB" w:eastAsia="zh-CN"/>
        </w:rPr>
        <w:t>假设输入阻抗为</w:t>
      </w:r>
      <w:r w:rsidRPr="00606BFC">
        <w:rPr>
          <w:lang w:eastAsia="zh-CN"/>
        </w:rPr>
        <w:t>50 </w:t>
      </w:r>
      <w:r w:rsidRPr="00606BFC">
        <w:sym w:font="Symbol" w:char="F057"/>
      </w:r>
      <w:r w:rsidRPr="00606BFC">
        <w:rPr>
          <w:rFonts w:hint="eastAsia"/>
          <w:lang w:eastAsia="zh-CN"/>
        </w:rPr>
        <w:t>。</w:t>
      </w:r>
    </w:p>
    <w:p w14:paraId="62923CA0" w14:textId="77777777" w:rsidR="00142AD2" w:rsidRDefault="00142AD2" w:rsidP="00816AA5">
      <w:pPr>
        <w:rPr>
          <w:lang w:eastAsia="zh-CN"/>
        </w:rPr>
      </w:pPr>
    </w:p>
    <w:p w14:paraId="11968F27" w14:textId="77777777" w:rsidR="00142AD2" w:rsidRPr="00606BFC" w:rsidRDefault="00142AD2" w:rsidP="00816AA5">
      <w:pPr>
        <w:rPr>
          <w:rFonts w:hint="eastAsia"/>
          <w:lang w:eastAsia="zh-CN"/>
        </w:rPr>
      </w:pPr>
    </w:p>
    <w:p w14:paraId="419B67C1" w14:textId="77777777" w:rsidR="00816AA5" w:rsidRPr="00606BFC" w:rsidRDefault="00816AA5" w:rsidP="00142AD2">
      <w:pPr>
        <w:pStyle w:val="AnnexNoTitle"/>
        <w:rPr>
          <w:lang w:val="en-GB" w:eastAsia="zh-CN"/>
        </w:rPr>
      </w:pPr>
      <w:r w:rsidRPr="00606BFC">
        <w:rPr>
          <w:rFonts w:hint="eastAsia"/>
          <w:lang w:eastAsia="zh-CN"/>
        </w:rPr>
        <w:lastRenderedPageBreak/>
        <w:t>附件</w:t>
      </w:r>
      <w:r w:rsidRPr="00606BFC">
        <w:rPr>
          <w:lang w:val="en-GB" w:eastAsia="zh-CN"/>
        </w:rPr>
        <w:t>2</w:t>
      </w:r>
      <w:r w:rsidRPr="00606BFC">
        <w:rPr>
          <w:lang w:val="en-GB" w:eastAsia="zh-CN"/>
        </w:rPr>
        <w:br/>
      </w:r>
      <w:r w:rsidRPr="00606BFC">
        <w:rPr>
          <w:lang w:val="en-GB" w:eastAsia="zh-CN"/>
        </w:rPr>
        <w:br/>
      </w:r>
      <w:r w:rsidRPr="00606BFC">
        <w:rPr>
          <w:rFonts w:hint="eastAsia"/>
          <w:lang w:val="en-GB" w:eastAsia="zh-CN"/>
        </w:rPr>
        <w:t>无线电监测接收机性能检查的试验程序</w:t>
      </w:r>
    </w:p>
    <w:p w14:paraId="01E81C0D" w14:textId="77777777" w:rsidR="00816AA5" w:rsidRPr="00606BFC" w:rsidRDefault="00816AA5" w:rsidP="00142AD2">
      <w:pPr>
        <w:pStyle w:val="Heading1"/>
        <w:rPr>
          <w:lang w:eastAsia="zh-CN"/>
        </w:rPr>
      </w:pPr>
      <w:r w:rsidRPr="00606BFC">
        <w:rPr>
          <w:lang w:eastAsia="zh-CN"/>
        </w:rPr>
        <w:t>1</w:t>
      </w:r>
      <w:r w:rsidRPr="00606BFC">
        <w:rPr>
          <w:lang w:eastAsia="zh-CN"/>
        </w:rPr>
        <w:tab/>
      </w:r>
      <w:r w:rsidRPr="00606BFC">
        <w:rPr>
          <w:rFonts w:hint="eastAsia"/>
          <w:lang w:eastAsia="zh-CN"/>
        </w:rPr>
        <w:t>总述</w:t>
      </w:r>
    </w:p>
    <w:p w14:paraId="4088D665" w14:textId="77777777" w:rsidR="00816AA5" w:rsidRPr="00606BFC" w:rsidRDefault="00816AA5" w:rsidP="00142AD2">
      <w:pPr>
        <w:keepNext/>
        <w:keepLines/>
        <w:ind w:firstLineChars="200" w:firstLine="480"/>
        <w:rPr>
          <w:lang w:val="en-GB" w:eastAsia="zh-CN"/>
        </w:rPr>
      </w:pPr>
      <w:r w:rsidRPr="00606BFC">
        <w:rPr>
          <w:rFonts w:hint="eastAsia"/>
          <w:lang w:val="en-GB" w:eastAsia="zh-CN"/>
        </w:rPr>
        <w:t>本附件中描述的方法适用于监控接收机用户检查其性能的情况。这种方法的优点是不需要额外的设备，但结果的精度取决于被测设备本身的测量精度。只有当接收器经过相应的校准和校正后，该方法才能与本建议书中定义的其他方法相媲美。</w:t>
      </w:r>
    </w:p>
    <w:p w14:paraId="5C95B8F5" w14:textId="77777777" w:rsidR="00816AA5" w:rsidRPr="00606BFC" w:rsidRDefault="00816AA5" w:rsidP="00142AD2">
      <w:pPr>
        <w:pStyle w:val="Heading2"/>
        <w:rPr>
          <w:lang w:val="en-GB" w:eastAsia="zh-CN"/>
        </w:rPr>
      </w:pPr>
      <w:r w:rsidRPr="00606BFC">
        <w:rPr>
          <w:lang w:val="en-GB" w:eastAsia="zh-CN"/>
        </w:rPr>
        <w:t>1.1</w:t>
      </w:r>
      <w:r w:rsidRPr="00606BFC">
        <w:rPr>
          <w:lang w:val="en-GB" w:eastAsia="zh-CN"/>
        </w:rPr>
        <w:tab/>
      </w:r>
      <w:r w:rsidRPr="00606BFC">
        <w:rPr>
          <w:rFonts w:hint="eastAsia"/>
          <w:lang w:val="en-GB" w:eastAsia="zh-CN"/>
        </w:rPr>
        <w:t>原则</w:t>
      </w:r>
    </w:p>
    <w:p w14:paraId="76E57ECB" w14:textId="77777777" w:rsidR="00816AA5" w:rsidRPr="00606BFC" w:rsidRDefault="00816AA5" w:rsidP="00142AD2">
      <w:pPr>
        <w:keepNext/>
        <w:keepLines/>
        <w:ind w:firstLineChars="200" w:firstLine="480"/>
        <w:rPr>
          <w:lang w:val="en-GB" w:eastAsia="zh-CN"/>
        </w:rPr>
      </w:pPr>
      <w:r w:rsidRPr="00606BFC">
        <w:rPr>
          <w:rFonts w:hint="eastAsia"/>
          <w:lang w:val="en-GB" w:eastAsia="zh-CN"/>
        </w:rPr>
        <w:t>这种方法的原理是无线电监测接收机可以测量其输入端的噪声功率。</w:t>
      </w:r>
    </w:p>
    <w:p w14:paraId="5D3E323F" w14:textId="5B036788" w:rsidR="00816AA5" w:rsidRPr="00606BFC" w:rsidRDefault="00816AA5" w:rsidP="00142AD2">
      <w:pPr>
        <w:keepNext/>
        <w:keepLines/>
        <w:ind w:firstLineChars="200" w:firstLine="480"/>
        <w:rPr>
          <w:lang w:val="en-GB" w:eastAsia="zh-CN"/>
        </w:rPr>
      </w:pPr>
      <w:r w:rsidRPr="00606BFC">
        <w:rPr>
          <w:rFonts w:hint="eastAsia"/>
          <w:lang w:val="en-GB" w:eastAsia="zh-CN"/>
        </w:rPr>
        <w:t>将定义的</w:t>
      </w:r>
      <w:r w:rsidRPr="00606BFC">
        <w:rPr>
          <w:lang w:val="en-GB" w:eastAsia="zh-CN"/>
        </w:rPr>
        <w:t>50</w:t>
      </w:r>
      <w:r w:rsidR="004B38C6">
        <w:rPr>
          <w:lang w:val="en-GB" w:eastAsia="zh-CN"/>
        </w:rPr>
        <w:t xml:space="preserve"> </w:t>
      </w:r>
      <w:r w:rsidRPr="00606BFC">
        <w:t>Ω</w:t>
      </w:r>
      <w:r w:rsidRPr="00606BFC">
        <w:rPr>
          <w:rFonts w:hint="eastAsia"/>
          <w:lang w:val="en-GB" w:eastAsia="zh-CN"/>
        </w:rPr>
        <w:t>负载连接到接收器的输入端时，输入端的噪声系数和总噪声功率由下式确定：</w:t>
      </w:r>
    </w:p>
    <w:p w14:paraId="361A8882" w14:textId="77777777" w:rsidR="00816AA5" w:rsidRPr="00606BFC" w:rsidRDefault="00816AA5" w:rsidP="00816AA5">
      <w:pPr>
        <w:pStyle w:val="Blanc"/>
        <w:rPr>
          <w:lang w:eastAsia="zh-CN"/>
        </w:rPr>
      </w:pPr>
    </w:p>
    <w:p w14:paraId="32F3B31A" w14:textId="77777777" w:rsidR="00816AA5" w:rsidRPr="00606BFC" w:rsidRDefault="00816AA5" w:rsidP="00816AA5">
      <w:pPr>
        <w:pStyle w:val="Equation"/>
      </w:pPr>
      <w:r w:rsidRPr="00606BFC">
        <w:rPr>
          <w:lang w:val="en-GB" w:eastAsia="zh-CN"/>
        </w:rPr>
        <w:tab/>
      </w:r>
      <w:r w:rsidRPr="00606BFC">
        <w:rPr>
          <w:lang w:val="en-GB" w:eastAsia="zh-CN"/>
        </w:rPr>
        <w:tab/>
      </w:r>
      <m:oMath>
        <m:r>
          <w:rPr>
            <w:rFonts w:ascii="Cambria Math" w:hAnsi="Cambria Math"/>
          </w:rPr>
          <m:t>NF=</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-10</m:t>
        </m:r>
        <m:r>
          <m:rPr>
            <m:sty m:val="p"/>
          </m:rPr>
          <w:rPr>
            <w:rFonts w:ascii="Cambria Math" w:hAnsi="Cambria Math"/>
          </w:rPr>
          <m:t>logBW</m:t>
        </m:r>
        <m:r>
          <w:rPr>
            <w:rFonts w:ascii="Cambria Math" w:hAnsi="Cambria Math"/>
          </w:rPr>
          <m:t xml:space="preserve">+174 </m:t>
        </m:r>
      </m:oMath>
    </w:p>
    <w:p w14:paraId="4A2AB80C" w14:textId="77777777" w:rsidR="00816AA5" w:rsidRPr="00606BFC" w:rsidRDefault="00816AA5" w:rsidP="00816AA5">
      <w:pPr>
        <w:keepNext/>
        <w:rPr>
          <w:lang w:val="en-GB" w:eastAsia="zh-CN"/>
        </w:rPr>
      </w:pPr>
      <w:r w:rsidRPr="00606BFC">
        <w:rPr>
          <w:rFonts w:hint="eastAsia"/>
          <w:lang w:val="en-GB" w:eastAsia="zh-CN"/>
        </w:rPr>
        <w:t>式中：</w:t>
      </w:r>
    </w:p>
    <w:p w14:paraId="63E388C3" w14:textId="6F255576" w:rsidR="00816AA5" w:rsidRPr="00606BFC" w:rsidRDefault="00816AA5" w:rsidP="00816AA5">
      <w:pPr>
        <w:pStyle w:val="Equationlegend"/>
        <w:rPr>
          <w:lang w:eastAsia="zh-CN"/>
        </w:rPr>
      </w:pPr>
      <w:r w:rsidRPr="00606BFC">
        <w:rPr>
          <w:lang w:eastAsia="zh-CN"/>
        </w:rPr>
        <w:tab/>
      </w:r>
      <w:r w:rsidRPr="00606BFC">
        <w:rPr>
          <w:i/>
          <w:iCs/>
          <w:lang w:eastAsia="zh-CN"/>
        </w:rPr>
        <w:t>NF</w:t>
      </w:r>
      <w:r w:rsidR="0098523F">
        <w:rPr>
          <w:rFonts w:ascii="SimSun" w:hAnsi="SimSun" w:hint="eastAsia"/>
          <w:lang w:eastAsia="zh-CN"/>
        </w:rPr>
        <w:t>：</w:t>
      </w:r>
      <w:r w:rsidRPr="00606BFC">
        <w:rPr>
          <w:lang w:eastAsia="zh-CN"/>
        </w:rPr>
        <w:tab/>
      </w:r>
      <w:r w:rsidRPr="00606BFC">
        <w:rPr>
          <w:rFonts w:hint="eastAsia"/>
          <w:lang w:eastAsia="zh-CN"/>
        </w:rPr>
        <w:t>待计算的监控接收机噪声系数（</w:t>
      </w:r>
      <w:r w:rsidRPr="00606BFC">
        <w:rPr>
          <w:rFonts w:hint="eastAsia"/>
          <w:lang w:eastAsia="zh-CN"/>
        </w:rPr>
        <w:t>dB</w:t>
      </w:r>
      <w:r w:rsidRPr="00606BFC">
        <w:rPr>
          <w:rFonts w:hint="eastAsia"/>
          <w:lang w:eastAsia="zh-CN"/>
        </w:rPr>
        <w:t>）</w:t>
      </w:r>
    </w:p>
    <w:p w14:paraId="2B0289F7" w14:textId="4242B415" w:rsidR="00816AA5" w:rsidRPr="00606BFC" w:rsidRDefault="00816AA5" w:rsidP="00816AA5">
      <w:pPr>
        <w:pStyle w:val="Equationlegend"/>
        <w:rPr>
          <w:lang w:eastAsia="zh-CN"/>
        </w:rPr>
      </w:pPr>
      <w:r w:rsidRPr="00606BFC">
        <w:rPr>
          <w:lang w:eastAsia="zh-CN"/>
        </w:rPr>
        <w:tab/>
      </w:r>
      <w:proofErr w:type="spellStart"/>
      <w:r w:rsidRPr="00606BFC">
        <w:rPr>
          <w:i/>
          <w:iCs/>
          <w:lang w:eastAsia="zh-CN"/>
        </w:rPr>
        <w:t>P</w:t>
      </w:r>
      <w:r w:rsidRPr="00606BFC">
        <w:rPr>
          <w:i/>
          <w:iCs/>
          <w:vertAlign w:val="subscript"/>
          <w:lang w:eastAsia="zh-CN"/>
        </w:rPr>
        <w:t>n</w:t>
      </w:r>
      <w:proofErr w:type="spellEnd"/>
      <w:r w:rsidR="0098523F">
        <w:rPr>
          <w:rFonts w:ascii="SimSun" w:hAnsi="SimSun" w:hint="eastAsia"/>
          <w:lang w:eastAsia="zh-CN"/>
        </w:rPr>
        <w:t>：</w:t>
      </w:r>
      <w:r w:rsidRPr="00606BFC">
        <w:rPr>
          <w:lang w:eastAsia="zh-CN"/>
        </w:rPr>
        <w:tab/>
      </w:r>
      <w:r w:rsidRPr="00606BFC">
        <w:rPr>
          <w:rFonts w:hint="eastAsia"/>
          <w:lang w:eastAsia="zh-CN"/>
        </w:rPr>
        <w:t>接收机测量的噪声功率（</w:t>
      </w:r>
      <w:r w:rsidRPr="00606BFC">
        <w:rPr>
          <w:rFonts w:hint="eastAsia"/>
          <w:lang w:eastAsia="zh-CN"/>
        </w:rPr>
        <w:t>dBm</w:t>
      </w:r>
      <w:r w:rsidRPr="00606BFC">
        <w:rPr>
          <w:rFonts w:hint="eastAsia"/>
          <w:lang w:eastAsia="zh-CN"/>
        </w:rPr>
        <w:t>）</w:t>
      </w:r>
    </w:p>
    <w:p w14:paraId="1B739C81" w14:textId="605C6C27" w:rsidR="00816AA5" w:rsidRPr="00606BFC" w:rsidRDefault="00816AA5" w:rsidP="00816AA5">
      <w:pPr>
        <w:pStyle w:val="Equationlegend"/>
        <w:rPr>
          <w:lang w:eastAsia="zh-CN"/>
        </w:rPr>
      </w:pPr>
      <w:r w:rsidRPr="00606BFC">
        <w:rPr>
          <w:lang w:eastAsia="zh-CN"/>
        </w:rPr>
        <w:tab/>
        <w:t>BW</w:t>
      </w:r>
      <w:r w:rsidR="0098523F">
        <w:rPr>
          <w:rFonts w:ascii="SimSun" w:hAnsi="SimSun" w:hint="eastAsia"/>
          <w:lang w:eastAsia="zh-CN"/>
        </w:rPr>
        <w:t>：</w:t>
      </w:r>
      <w:r w:rsidRPr="00606BFC">
        <w:rPr>
          <w:lang w:eastAsia="zh-CN"/>
        </w:rPr>
        <w:tab/>
      </w:r>
      <w:r w:rsidRPr="00606BFC">
        <w:rPr>
          <w:rFonts w:hint="eastAsia"/>
          <w:lang w:eastAsia="zh-CN"/>
        </w:rPr>
        <w:t>用于测量的滤波器有效噪声带宽（</w:t>
      </w:r>
      <w:r w:rsidRPr="00606BFC">
        <w:rPr>
          <w:rFonts w:hint="eastAsia"/>
          <w:lang w:eastAsia="zh-CN"/>
        </w:rPr>
        <w:t>Hz</w:t>
      </w:r>
      <w:r w:rsidRPr="00606BFC">
        <w:rPr>
          <w:rFonts w:hint="eastAsia"/>
          <w:lang w:eastAsia="zh-CN"/>
        </w:rPr>
        <w:t>）。</w:t>
      </w:r>
    </w:p>
    <w:p w14:paraId="3D47B730" w14:textId="77777777" w:rsidR="00816AA5" w:rsidRPr="00606BFC" w:rsidRDefault="00816AA5" w:rsidP="008040A8">
      <w:pPr>
        <w:ind w:firstLineChars="200" w:firstLine="480"/>
        <w:rPr>
          <w:lang w:val="en-GB" w:eastAsia="zh-CN"/>
        </w:rPr>
      </w:pPr>
      <w:r w:rsidRPr="00606BFC">
        <w:rPr>
          <w:rFonts w:hint="eastAsia"/>
          <w:lang w:val="en-GB" w:eastAsia="zh-CN"/>
        </w:rPr>
        <w:t>这种方法需要使用受测器件的</w:t>
      </w:r>
      <w:r w:rsidRPr="00606BFC">
        <w:rPr>
          <w:lang w:val="en-GB" w:eastAsia="zh-CN"/>
        </w:rPr>
        <w:t>RMS</w:t>
      </w:r>
      <w:r w:rsidRPr="00606BFC">
        <w:rPr>
          <w:rFonts w:hint="eastAsia"/>
          <w:lang w:val="en-GB" w:eastAsia="zh-CN"/>
        </w:rPr>
        <w:t>检测器，并假设温度为</w:t>
      </w:r>
      <w:r w:rsidRPr="00606BFC">
        <w:rPr>
          <w:lang w:val="en-GB" w:eastAsia="zh-CN"/>
        </w:rPr>
        <w:t>25° C</w:t>
      </w:r>
      <w:r w:rsidRPr="00606BFC">
        <w:rPr>
          <w:rFonts w:hint="eastAsia"/>
          <w:lang w:val="en-GB" w:eastAsia="zh-CN"/>
        </w:rPr>
        <w:t>。</w:t>
      </w:r>
    </w:p>
    <w:p w14:paraId="034B7A5E" w14:textId="6ECA730F" w:rsidR="00816AA5" w:rsidRPr="00606BFC" w:rsidRDefault="00816AA5" w:rsidP="008040A8">
      <w:pPr>
        <w:pStyle w:val="Heading2"/>
        <w:rPr>
          <w:lang w:val="en-GB" w:eastAsia="zh-CN"/>
        </w:rPr>
      </w:pPr>
      <w:r w:rsidRPr="00606BFC">
        <w:rPr>
          <w:lang w:val="en-GB" w:eastAsia="zh-CN"/>
        </w:rPr>
        <w:t>1.2</w:t>
      </w:r>
      <w:r w:rsidRPr="00606BFC">
        <w:rPr>
          <w:lang w:val="en-GB" w:eastAsia="zh-CN"/>
        </w:rPr>
        <w:tab/>
      </w:r>
      <w:r w:rsidRPr="00606BFC">
        <w:rPr>
          <w:rFonts w:hint="eastAsia"/>
          <w:lang w:val="en-GB" w:eastAsia="zh-CN"/>
        </w:rPr>
        <w:t>测量设置</w:t>
      </w:r>
    </w:p>
    <w:p w14:paraId="01A21808" w14:textId="77777777" w:rsidR="00816AA5" w:rsidRPr="00606BFC" w:rsidRDefault="00816AA5" w:rsidP="008040A8">
      <w:pPr>
        <w:ind w:firstLineChars="200" w:firstLine="480"/>
        <w:rPr>
          <w:lang w:val="en-GB" w:eastAsia="zh-CN"/>
        </w:rPr>
      </w:pPr>
      <w:r w:rsidRPr="00606BFC">
        <w:rPr>
          <w:rFonts w:hint="eastAsia"/>
          <w:lang w:val="en-GB" w:eastAsia="zh-CN"/>
        </w:rPr>
        <w:t>图</w:t>
      </w:r>
      <w:r w:rsidRPr="00606BFC">
        <w:rPr>
          <w:rFonts w:hint="eastAsia"/>
          <w:lang w:val="en-GB" w:eastAsia="zh-CN"/>
        </w:rPr>
        <w:t>4</w:t>
      </w:r>
      <w:r w:rsidRPr="00606BFC">
        <w:rPr>
          <w:rFonts w:hint="eastAsia"/>
          <w:lang w:val="en-GB" w:eastAsia="zh-CN"/>
        </w:rPr>
        <w:t>中的测量设置应用于性能检查方法。</w:t>
      </w:r>
    </w:p>
    <w:p w14:paraId="4280A102" w14:textId="77777777" w:rsidR="00816AA5" w:rsidRPr="00606BFC" w:rsidRDefault="00816AA5" w:rsidP="00816AA5">
      <w:pPr>
        <w:pStyle w:val="FigureNo"/>
        <w:rPr>
          <w:lang w:eastAsia="zh-CN"/>
        </w:rPr>
      </w:pPr>
      <w:r w:rsidRPr="00606BFC">
        <w:rPr>
          <w:rFonts w:hint="eastAsia"/>
          <w:lang w:eastAsia="zh-CN"/>
        </w:rPr>
        <w:t>图</w:t>
      </w:r>
      <w:r w:rsidRPr="00606BFC">
        <w:rPr>
          <w:lang w:eastAsia="zh-CN"/>
        </w:rPr>
        <w:t>4</w:t>
      </w:r>
    </w:p>
    <w:p w14:paraId="5BAD99BE" w14:textId="273019B2" w:rsidR="00816AA5" w:rsidRDefault="0098523F" w:rsidP="00816AA5">
      <w:pPr>
        <w:pStyle w:val="Figure"/>
      </w:pPr>
      <w:r w:rsidRPr="0098523F">
        <w:t xml:space="preserve"> </w:t>
      </w:r>
      <w:r>
        <w:rPr>
          <w:noProof/>
        </w:rPr>
        <w:drawing>
          <wp:inline distT="0" distB="0" distL="0" distR="0" wp14:anchorId="3203F518" wp14:editId="29B1CDD9">
            <wp:extent cx="1495425" cy="78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6293AE37" w14:textId="359C7EA0" w:rsidR="00816AA5" w:rsidRPr="00606BFC" w:rsidRDefault="00816AA5" w:rsidP="008040A8">
      <w:pPr>
        <w:pStyle w:val="Heading2"/>
        <w:rPr>
          <w:vertAlign w:val="subscript"/>
          <w:lang w:val="en-GB" w:eastAsia="zh-CN"/>
        </w:rPr>
      </w:pPr>
      <w:r w:rsidRPr="00606BFC">
        <w:rPr>
          <w:lang w:val="en-GB" w:eastAsia="zh-CN"/>
        </w:rPr>
        <w:t>1.3</w:t>
      </w:r>
      <w:r w:rsidRPr="00606BFC">
        <w:rPr>
          <w:lang w:val="en-GB" w:eastAsia="zh-CN"/>
        </w:rPr>
        <w:tab/>
      </w:r>
      <w:r w:rsidRPr="00606BFC">
        <w:rPr>
          <w:rFonts w:hint="eastAsia"/>
          <w:lang w:val="en-GB" w:eastAsia="zh-CN"/>
        </w:rPr>
        <w:t>测量程序</w:t>
      </w:r>
    </w:p>
    <w:p w14:paraId="568F5D7A" w14:textId="4A3EDF0D" w:rsidR="00816AA5" w:rsidRPr="008040A8" w:rsidRDefault="00816AA5" w:rsidP="00816AA5">
      <w:pPr>
        <w:pStyle w:val="enumlev1"/>
        <w:rPr>
          <w:lang w:val="en-GB" w:eastAsia="zh-CN"/>
        </w:rPr>
      </w:pPr>
      <w:r w:rsidRPr="008040A8">
        <w:rPr>
          <w:rFonts w:eastAsia="STKaiti" w:hint="eastAsia"/>
          <w:lang w:val="en-GB" w:eastAsia="zh-CN"/>
        </w:rPr>
        <w:t>步骤</w:t>
      </w:r>
      <w:r w:rsidRPr="008040A8">
        <w:rPr>
          <w:rFonts w:eastAsia="STKaiti" w:hint="eastAsia"/>
          <w:lang w:val="en-GB" w:eastAsia="zh-CN"/>
        </w:rPr>
        <w:t>1</w:t>
      </w:r>
      <w:r w:rsidR="008040A8" w:rsidRPr="008040A8">
        <w:rPr>
          <w:rFonts w:ascii="SimSun" w:hAnsi="SimSun" w:hint="eastAsia"/>
          <w:lang w:val="en-GB" w:eastAsia="zh-CN"/>
        </w:rPr>
        <w:t>：</w:t>
      </w:r>
      <w:r w:rsidRPr="008040A8">
        <w:rPr>
          <w:rFonts w:hint="eastAsia"/>
          <w:lang w:val="en-GB" w:eastAsia="zh-CN"/>
        </w:rPr>
        <w:t>将</w:t>
      </w:r>
      <w:r w:rsidRPr="008040A8">
        <w:rPr>
          <w:lang w:val="en-GB" w:eastAsia="zh-CN"/>
        </w:rPr>
        <w:t>50</w:t>
      </w:r>
      <w:r w:rsidR="004B38C6">
        <w:rPr>
          <w:lang w:val="en-GB" w:eastAsia="zh-CN"/>
        </w:rPr>
        <w:t xml:space="preserve"> </w:t>
      </w:r>
      <w:r w:rsidRPr="008040A8">
        <w:t>Ω</w:t>
      </w:r>
      <w:r w:rsidRPr="008040A8">
        <w:rPr>
          <w:rFonts w:hint="eastAsia"/>
          <w:lang w:val="en-GB" w:eastAsia="zh-CN"/>
        </w:rPr>
        <w:t>负载连接至监控接收机输入端并将监控接收机调谐至测量频率。</w:t>
      </w:r>
    </w:p>
    <w:p w14:paraId="550207EE" w14:textId="77777777" w:rsidR="00816AA5" w:rsidRPr="008040A8" w:rsidRDefault="00816AA5" w:rsidP="00816AA5">
      <w:pPr>
        <w:pStyle w:val="enumlev1"/>
        <w:rPr>
          <w:lang w:val="en-GB" w:eastAsia="zh-CN"/>
        </w:rPr>
      </w:pPr>
      <w:r w:rsidRPr="008040A8">
        <w:rPr>
          <w:rFonts w:eastAsia="STKaiti" w:hint="eastAsia"/>
          <w:lang w:val="en-GB" w:eastAsia="zh-CN"/>
        </w:rPr>
        <w:t>步骤</w:t>
      </w:r>
      <w:r w:rsidRPr="008040A8">
        <w:rPr>
          <w:rFonts w:eastAsia="STKaiti" w:hint="eastAsia"/>
          <w:lang w:val="en-GB" w:eastAsia="zh-CN"/>
        </w:rPr>
        <w:t>2</w:t>
      </w:r>
      <w:r w:rsidRPr="008040A8">
        <w:rPr>
          <w:rFonts w:ascii="SimSun" w:hAnsi="SimSun" w:hint="eastAsia"/>
          <w:lang w:val="en-GB" w:eastAsia="zh-CN"/>
        </w:rPr>
        <w:t>：</w:t>
      </w:r>
      <w:r w:rsidRPr="008040A8">
        <w:rPr>
          <w:rFonts w:hint="eastAsia"/>
          <w:lang w:val="en-GB" w:eastAsia="zh-CN"/>
        </w:rPr>
        <w:t>读取接收机测量的噪声功率</w:t>
      </w:r>
      <w:proofErr w:type="spellStart"/>
      <w:r w:rsidRPr="008040A8">
        <w:rPr>
          <w:i/>
          <w:iCs/>
          <w:lang w:val="en-GB" w:eastAsia="zh-CN"/>
        </w:rPr>
        <w:t>P</w:t>
      </w:r>
      <w:r w:rsidRPr="008040A8">
        <w:rPr>
          <w:i/>
          <w:iCs/>
          <w:vertAlign w:val="subscript"/>
          <w:lang w:val="en-GB" w:eastAsia="zh-CN"/>
        </w:rPr>
        <w:t>n</w:t>
      </w:r>
      <w:proofErr w:type="spellEnd"/>
      <w:r w:rsidRPr="008040A8">
        <w:rPr>
          <w:rFonts w:hint="eastAsia"/>
          <w:lang w:val="en-GB" w:eastAsia="zh-CN"/>
        </w:rPr>
        <w:t>（</w:t>
      </w:r>
      <w:r w:rsidRPr="008040A8">
        <w:rPr>
          <w:rFonts w:hint="eastAsia"/>
          <w:lang w:val="en-GB" w:eastAsia="zh-CN"/>
        </w:rPr>
        <w:t>dBm</w:t>
      </w:r>
      <w:r w:rsidRPr="008040A8">
        <w:rPr>
          <w:rFonts w:hint="eastAsia"/>
          <w:lang w:val="en-GB" w:eastAsia="zh-CN"/>
        </w:rPr>
        <w:t>）。</w:t>
      </w:r>
    </w:p>
    <w:p w14:paraId="49F723E8" w14:textId="77777777" w:rsidR="00816AA5" w:rsidRDefault="00816AA5" w:rsidP="00816AA5">
      <w:pPr>
        <w:pStyle w:val="enumlev1"/>
        <w:rPr>
          <w:lang w:val="en-GB" w:eastAsia="zh-CN"/>
        </w:rPr>
      </w:pPr>
      <w:r w:rsidRPr="008040A8">
        <w:rPr>
          <w:rFonts w:eastAsia="STKaiti" w:hint="eastAsia"/>
          <w:lang w:val="en-GB" w:eastAsia="zh-CN"/>
        </w:rPr>
        <w:t>步骤</w:t>
      </w:r>
      <w:r w:rsidRPr="008040A8">
        <w:rPr>
          <w:rFonts w:eastAsia="STKaiti"/>
          <w:lang w:val="en-GB" w:eastAsia="zh-CN"/>
        </w:rPr>
        <w:t>3</w:t>
      </w:r>
      <w:r w:rsidRPr="008040A8">
        <w:rPr>
          <w:rFonts w:ascii="SimSun" w:hAnsi="SimSun" w:hint="eastAsia"/>
          <w:lang w:val="en-GB" w:eastAsia="zh-CN"/>
        </w:rPr>
        <w:t>：</w:t>
      </w:r>
      <w:r w:rsidRPr="008040A8">
        <w:rPr>
          <w:rFonts w:hint="eastAsia"/>
          <w:lang w:val="en-GB" w:eastAsia="zh-CN"/>
        </w:rPr>
        <w:t>应用第</w:t>
      </w:r>
      <w:r w:rsidRPr="008040A8">
        <w:rPr>
          <w:rFonts w:hint="eastAsia"/>
          <w:lang w:val="en-GB" w:eastAsia="zh-CN"/>
        </w:rPr>
        <w:t>1.1</w:t>
      </w:r>
      <w:r w:rsidRPr="008040A8">
        <w:rPr>
          <w:rFonts w:hint="eastAsia"/>
          <w:lang w:val="en-GB" w:eastAsia="zh-CN"/>
        </w:rPr>
        <w:t>节中给出的公式。</w:t>
      </w:r>
    </w:p>
    <w:p w14:paraId="38817DDA" w14:textId="77777777" w:rsidR="00A40BE0" w:rsidRPr="008040A8" w:rsidRDefault="00A40BE0" w:rsidP="00816AA5">
      <w:pPr>
        <w:pStyle w:val="enumlev1"/>
        <w:rPr>
          <w:rFonts w:hint="eastAsia"/>
          <w:lang w:val="en-GB" w:eastAsia="zh-CN"/>
        </w:rPr>
      </w:pPr>
    </w:p>
    <w:p w14:paraId="42970404" w14:textId="44D95DE1" w:rsidR="003F3561" w:rsidRDefault="003F3561" w:rsidP="003F3561">
      <w:pPr>
        <w:jc w:val="center"/>
        <w:rPr>
          <w:lang w:eastAsia="zh-CN"/>
        </w:rPr>
      </w:pPr>
      <w:r>
        <w:rPr>
          <w:lang w:eastAsia="zh-CN"/>
        </w:rPr>
        <w:t>______________</w:t>
      </w:r>
    </w:p>
    <w:sectPr w:rsidR="003F3561" w:rsidSect="007565CC">
      <w:footerReference w:type="default" r:id="rId23"/>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D5A" w14:textId="77777777" w:rsidR="002D2450" w:rsidRDefault="002D2450">
      <w:r>
        <w:separator/>
      </w:r>
    </w:p>
  </w:endnote>
  <w:endnote w:type="continuationSeparator" w:id="0">
    <w:p w14:paraId="71732A85" w14:textId="77777777" w:rsidR="002D2450" w:rsidRDefault="002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D17" w14:textId="77777777" w:rsidR="002D2450" w:rsidRDefault="002D2450">
      <w:r>
        <w:separator/>
      </w:r>
    </w:p>
  </w:footnote>
  <w:footnote w:type="continuationSeparator" w:id="0">
    <w:p w14:paraId="2F50F488" w14:textId="77777777" w:rsidR="002D2450" w:rsidRDefault="002D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005A62C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461E1F" w:rsidRPr="008429A7">
      <w:rPr>
        <w:b/>
        <w:bCs/>
      </w:rPr>
      <w:t xml:space="preserve">ITU-R  </w:t>
    </w:r>
    <w:r w:rsidR="00461E1F">
      <w:rPr>
        <w:rFonts w:hint="eastAsia"/>
        <w:b/>
        <w:bCs/>
        <w:lang w:eastAsia="zh-CN"/>
      </w:rPr>
      <w:t>SM.1838</w:t>
    </w:r>
    <w:r w:rsidR="00461E1F">
      <w:rPr>
        <w:b/>
        <w:bCs/>
        <w:lang w:eastAsia="zh-CN"/>
      </w:rPr>
      <w:t xml:space="preserve">-1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48539776" w:rsidR="001B164E" w:rsidRDefault="001B164E">
    <w:pPr>
      <w:pStyle w:val="Header"/>
    </w:pPr>
    <w:r>
      <w:tab/>
    </w:r>
    <w:r w:rsidR="00816AA5" w:rsidRPr="008429A7">
      <w:rPr>
        <w:b/>
        <w:bCs/>
      </w:rPr>
      <w:t>ITU-</w:t>
    </w:r>
    <w:proofErr w:type="gramStart"/>
    <w:r w:rsidR="00816AA5" w:rsidRPr="008429A7">
      <w:rPr>
        <w:b/>
        <w:bCs/>
      </w:rPr>
      <w:t xml:space="preserve">R  </w:t>
    </w:r>
    <w:r w:rsidR="00816AA5">
      <w:rPr>
        <w:rFonts w:hint="eastAsia"/>
        <w:b/>
        <w:bCs/>
        <w:lang w:eastAsia="zh-CN"/>
      </w:rPr>
      <w:t>SM</w:t>
    </w:r>
    <w:proofErr w:type="gramEnd"/>
    <w:r w:rsidR="00816AA5">
      <w:rPr>
        <w:rFonts w:hint="eastAsia"/>
        <w:b/>
        <w:bCs/>
        <w:lang w:eastAsia="zh-CN"/>
      </w:rPr>
      <w:t>.1838</w:t>
    </w:r>
    <w:r w:rsidR="00816AA5">
      <w:rPr>
        <w:b/>
        <w:bCs/>
        <w:lang w:eastAsia="zh-CN"/>
      </w:rPr>
      <w:t>-1</w:t>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72484"/>
    <w:rsid w:val="00095530"/>
    <w:rsid w:val="00096612"/>
    <w:rsid w:val="000974DA"/>
    <w:rsid w:val="000B1B2B"/>
    <w:rsid w:val="000B7683"/>
    <w:rsid w:val="000D0677"/>
    <w:rsid w:val="000E0548"/>
    <w:rsid w:val="000E6A6E"/>
    <w:rsid w:val="00102934"/>
    <w:rsid w:val="00142AD2"/>
    <w:rsid w:val="00147110"/>
    <w:rsid w:val="001477C8"/>
    <w:rsid w:val="001511A6"/>
    <w:rsid w:val="00171C4D"/>
    <w:rsid w:val="0017562F"/>
    <w:rsid w:val="0019307B"/>
    <w:rsid w:val="001B0927"/>
    <w:rsid w:val="001B164E"/>
    <w:rsid w:val="001B7886"/>
    <w:rsid w:val="001F38BB"/>
    <w:rsid w:val="002005DE"/>
    <w:rsid w:val="002058CE"/>
    <w:rsid w:val="002165F1"/>
    <w:rsid w:val="0022016C"/>
    <w:rsid w:val="00222FAD"/>
    <w:rsid w:val="002257C3"/>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5119"/>
    <w:rsid w:val="003157F1"/>
    <w:rsid w:val="00356B5D"/>
    <w:rsid w:val="00357707"/>
    <w:rsid w:val="0036627C"/>
    <w:rsid w:val="003A07B0"/>
    <w:rsid w:val="003B2C99"/>
    <w:rsid w:val="003E5516"/>
    <w:rsid w:val="003F3561"/>
    <w:rsid w:val="003F4B75"/>
    <w:rsid w:val="003F7AA8"/>
    <w:rsid w:val="00420DFD"/>
    <w:rsid w:val="00425BC7"/>
    <w:rsid w:val="00437A76"/>
    <w:rsid w:val="004604B2"/>
    <w:rsid w:val="00461E1F"/>
    <w:rsid w:val="00470E28"/>
    <w:rsid w:val="0047379B"/>
    <w:rsid w:val="00474170"/>
    <w:rsid w:val="00477729"/>
    <w:rsid w:val="004842E2"/>
    <w:rsid w:val="00486EB3"/>
    <w:rsid w:val="004934C5"/>
    <w:rsid w:val="004A4308"/>
    <w:rsid w:val="004A6FEB"/>
    <w:rsid w:val="004A7105"/>
    <w:rsid w:val="004B38C6"/>
    <w:rsid w:val="004B6435"/>
    <w:rsid w:val="004E61FF"/>
    <w:rsid w:val="00503364"/>
    <w:rsid w:val="005373E0"/>
    <w:rsid w:val="00556548"/>
    <w:rsid w:val="00557B7B"/>
    <w:rsid w:val="00571B1C"/>
    <w:rsid w:val="00576D47"/>
    <w:rsid w:val="005839A0"/>
    <w:rsid w:val="00586EF8"/>
    <w:rsid w:val="00590AC5"/>
    <w:rsid w:val="005B0371"/>
    <w:rsid w:val="005B218E"/>
    <w:rsid w:val="005B49AB"/>
    <w:rsid w:val="005B50E7"/>
    <w:rsid w:val="005C4BAB"/>
    <w:rsid w:val="005D17DB"/>
    <w:rsid w:val="005E12A5"/>
    <w:rsid w:val="005E69F0"/>
    <w:rsid w:val="005E7B4F"/>
    <w:rsid w:val="005F003B"/>
    <w:rsid w:val="005F2E73"/>
    <w:rsid w:val="00601882"/>
    <w:rsid w:val="00607D68"/>
    <w:rsid w:val="00613212"/>
    <w:rsid w:val="006149B1"/>
    <w:rsid w:val="00640332"/>
    <w:rsid w:val="00680D2B"/>
    <w:rsid w:val="00681B32"/>
    <w:rsid w:val="00697887"/>
    <w:rsid w:val="006B1D2B"/>
    <w:rsid w:val="006C37D5"/>
    <w:rsid w:val="006D3CCA"/>
    <w:rsid w:val="006E1131"/>
    <w:rsid w:val="006E2037"/>
    <w:rsid w:val="006E6199"/>
    <w:rsid w:val="00712870"/>
    <w:rsid w:val="00714AC0"/>
    <w:rsid w:val="007242EE"/>
    <w:rsid w:val="0074147D"/>
    <w:rsid w:val="00743D85"/>
    <w:rsid w:val="00744F8B"/>
    <w:rsid w:val="00753CF4"/>
    <w:rsid w:val="007565CC"/>
    <w:rsid w:val="00763B9A"/>
    <w:rsid w:val="00787C16"/>
    <w:rsid w:val="007A6AA8"/>
    <w:rsid w:val="007B1357"/>
    <w:rsid w:val="007B3343"/>
    <w:rsid w:val="007B7F7C"/>
    <w:rsid w:val="007D2303"/>
    <w:rsid w:val="007E27E3"/>
    <w:rsid w:val="007F5EA7"/>
    <w:rsid w:val="008040A8"/>
    <w:rsid w:val="00816AA5"/>
    <w:rsid w:val="008310C9"/>
    <w:rsid w:val="008335F0"/>
    <w:rsid w:val="00834306"/>
    <w:rsid w:val="00853CC5"/>
    <w:rsid w:val="00860986"/>
    <w:rsid w:val="00877E6E"/>
    <w:rsid w:val="008B083A"/>
    <w:rsid w:val="008C251A"/>
    <w:rsid w:val="008C7848"/>
    <w:rsid w:val="008D2B3F"/>
    <w:rsid w:val="00906589"/>
    <w:rsid w:val="00906AD6"/>
    <w:rsid w:val="00912F28"/>
    <w:rsid w:val="009132E6"/>
    <w:rsid w:val="00917AF2"/>
    <w:rsid w:val="0092418A"/>
    <w:rsid w:val="00934ED7"/>
    <w:rsid w:val="00940D16"/>
    <w:rsid w:val="00942220"/>
    <w:rsid w:val="00950882"/>
    <w:rsid w:val="009543C3"/>
    <w:rsid w:val="00962BF3"/>
    <w:rsid w:val="00966E1B"/>
    <w:rsid w:val="00972F51"/>
    <w:rsid w:val="00984A02"/>
    <w:rsid w:val="0098523F"/>
    <w:rsid w:val="009947C0"/>
    <w:rsid w:val="009A4039"/>
    <w:rsid w:val="009A41F9"/>
    <w:rsid w:val="009D4BBD"/>
    <w:rsid w:val="009F2D2C"/>
    <w:rsid w:val="009F5580"/>
    <w:rsid w:val="00A03C0E"/>
    <w:rsid w:val="00A239D1"/>
    <w:rsid w:val="00A31928"/>
    <w:rsid w:val="00A35B27"/>
    <w:rsid w:val="00A40BE0"/>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B0DC8"/>
    <w:rsid w:val="00AB405C"/>
    <w:rsid w:val="00AC015D"/>
    <w:rsid w:val="00AC1927"/>
    <w:rsid w:val="00AD3534"/>
    <w:rsid w:val="00AE698D"/>
    <w:rsid w:val="00AF0286"/>
    <w:rsid w:val="00AF4F61"/>
    <w:rsid w:val="00AF5326"/>
    <w:rsid w:val="00AF5E3E"/>
    <w:rsid w:val="00B00E4F"/>
    <w:rsid w:val="00B019A2"/>
    <w:rsid w:val="00B0286E"/>
    <w:rsid w:val="00B033C8"/>
    <w:rsid w:val="00B33425"/>
    <w:rsid w:val="00B42334"/>
    <w:rsid w:val="00B44E24"/>
    <w:rsid w:val="00B54ECC"/>
    <w:rsid w:val="00B5751F"/>
    <w:rsid w:val="00B60AC0"/>
    <w:rsid w:val="00B714F3"/>
    <w:rsid w:val="00B75A52"/>
    <w:rsid w:val="00B874C6"/>
    <w:rsid w:val="00B87B6B"/>
    <w:rsid w:val="00B9169E"/>
    <w:rsid w:val="00B97F14"/>
    <w:rsid w:val="00BC5D77"/>
    <w:rsid w:val="00BD2B6B"/>
    <w:rsid w:val="00BD4283"/>
    <w:rsid w:val="00BD6AF4"/>
    <w:rsid w:val="00BE187B"/>
    <w:rsid w:val="00BE63F1"/>
    <w:rsid w:val="00BF487A"/>
    <w:rsid w:val="00BF5544"/>
    <w:rsid w:val="00C15F3E"/>
    <w:rsid w:val="00C46BD9"/>
    <w:rsid w:val="00C55258"/>
    <w:rsid w:val="00C73560"/>
    <w:rsid w:val="00C84DB7"/>
    <w:rsid w:val="00C87A35"/>
    <w:rsid w:val="00CA1ABE"/>
    <w:rsid w:val="00CA6522"/>
    <w:rsid w:val="00CA7BF6"/>
    <w:rsid w:val="00CB0F14"/>
    <w:rsid w:val="00CB4C31"/>
    <w:rsid w:val="00CC01C7"/>
    <w:rsid w:val="00CD659B"/>
    <w:rsid w:val="00CE08AF"/>
    <w:rsid w:val="00CE0A43"/>
    <w:rsid w:val="00D00118"/>
    <w:rsid w:val="00D16749"/>
    <w:rsid w:val="00D2152F"/>
    <w:rsid w:val="00D5024B"/>
    <w:rsid w:val="00D61962"/>
    <w:rsid w:val="00D72623"/>
    <w:rsid w:val="00D83556"/>
    <w:rsid w:val="00DC3929"/>
    <w:rsid w:val="00DE5556"/>
    <w:rsid w:val="00DF4176"/>
    <w:rsid w:val="00E0095C"/>
    <w:rsid w:val="00E17240"/>
    <w:rsid w:val="00E626FB"/>
    <w:rsid w:val="00E74595"/>
    <w:rsid w:val="00E77485"/>
    <w:rsid w:val="00EA4F40"/>
    <w:rsid w:val="00EB1CB6"/>
    <w:rsid w:val="00EB7C57"/>
    <w:rsid w:val="00ED0D47"/>
    <w:rsid w:val="00ED2695"/>
    <w:rsid w:val="00EE04BA"/>
    <w:rsid w:val="00EE47C4"/>
    <w:rsid w:val="00EF2D52"/>
    <w:rsid w:val="00F10F7E"/>
    <w:rsid w:val="00F30C9B"/>
    <w:rsid w:val="00F354B1"/>
    <w:rsid w:val="00F354D7"/>
    <w:rsid w:val="00F6343F"/>
    <w:rsid w:val="00F66F3B"/>
    <w:rsid w:val="00F72776"/>
    <w:rsid w:val="00F7325C"/>
    <w:rsid w:val="00F92A40"/>
    <w:rsid w:val="00F93A0E"/>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16AA5"/>
    <w:pPr>
      <w:spacing w:before="240"/>
    </w:pPr>
    <w:rPr>
      <w:lang w:val="es-ES_tradnl" w:eastAsia="zh-CN"/>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62</TotalTime>
  <Pages>8</Pages>
  <Words>3358</Words>
  <Characters>1046</Characters>
  <Application>Microsoft Office Word</Application>
  <DocSecurity>0</DocSecurity>
  <Lines>116</Lines>
  <Paragraphs>42</Paragraphs>
  <ScaleCrop>false</ScaleCrop>
  <HeadingPairs>
    <vt:vector size="2" baseType="variant">
      <vt:variant>
        <vt:lpstr>Title</vt:lpstr>
      </vt:variant>
      <vt:variant>
        <vt:i4>1</vt:i4>
      </vt:variant>
    </vt:vector>
  </HeadingPairs>
  <TitlesOfParts>
    <vt:vector size="1" baseType="lpstr">
      <vt:lpstr>ITU-R  SM.1838-1建议书（09/2023）测量无线电监测接收机噪声系数的测试程序</vt:lpstr>
    </vt:vector>
  </TitlesOfParts>
  <Manager/>
  <Company>ITU</Company>
  <LinksUpToDate>false</LinksUpToDate>
  <CharactersWithSpaces>4362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SM.1838-1建议书（09/2023）测量无线电监测接收机噪声系数的测试程序</dc:title>
  <dc:subject>SM系列：频谱管理</dc:subject>
  <dc:creator>ITU</dc:creator>
  <cp:keywords>SM.1838-1</cp:keywords>
  <dc:description/>
  <cp:lastModifiedBy>Liu, Sanping</cp:lastModifiedBy>
  <cp:revision>9</cp:revision>
  <cp:lastPrinted>2024-03-18T14:54:00Z</cp:lastPrinted>
  <dcterms:created xsi:type="dcterms:W3CDTF">2024-03-18T10:30:00Z</dcterms:created>
  <dcterms:modified xsi:type="dcterms:W3CDTF">2024-03-18T15:04:00Z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