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6432C" w14:textId="77777777" w:rsidR="00197749" w:rsidRDefault="00197749" w:rsidP="00197749">
      <w:pPr>
        <w:rPr>
          <w:lang w:bidi="ar-EG"/>
        </w:rPr>
      </w:pPr>
    </w:p>
    <w:p w14:paraId="6FDBB809" w14:textId="77777777" w:rsidR="005E066B" w:rsidRDefault="00061CCC"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5EA4406E" wp14:editId="5E48B27F">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F789" w14:textId="77777777" w:rsidR="00300570" w:rsidRPr="009C6655" w:rsidRDefault="00300570" w:rsidP="00E47A34">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1682-1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4406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294F789" w14:textId="77777777" w:rsidR="00300570" w:rsidRPr="009C6655" w:rsidRDefault="00300570" w:rsidP="00E47A34">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1682-1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25F4999D" wp14:editId="33B5EFF5">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A5509" w14:textId="77777777" w:rsidR="00300570" w:rsidRPr="005F01A2" w:rsidRDefault="00300570" w:rsidP="005F01A2">
                            <w:pPr>
                              <w:spacing w:line="168" w:lineRule="auto"/>
                              <w:ind w:right="-126"/>
                              <w:jc w:val="right"/>
                              <w:rPr>
                                <w:rFonts w:ascii="Tahoma" w:hAnsi="Tahoma"/>
                                <w:b/>
                                <w:bCs/>
                                <w:color w:val="000068"/>
                                <w:sz w:val="40"/>
                                <w:szCs w:val="72"/>
                                <w:rtl/>
                                <w:lang w:bidi="ar-EG"/>
                              </w:rPr>
                            </w:pPr>
                            <w:r w:rsidRPr="00325BD4">
                              <w:rPr>
                                <w:rFonts w:ascii="Tahoma" w:hAnsi="Tahoma" w:hint="cs"/>
                                <w:b/>
                                <w:bCs/>
                                <w:color w:val="000068"/>
                                <w:sz w:val="40"/>
                                <w:szCs w:val="72"/>
                                <w:rtl/>
                                <w:lang w:bidi="ar-EG"/>
                              </w:rPr>
                              <w:t>أساليب قياس إشارات الإذاعة الرقمية</w:t>
                            </w:r>
                            <w:r>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999D"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05CA5509" w14:textId="77777777" w:rsidR="00300570" w:rsidRPr="005F01A2" w:rsidRDefault="00300570" w:rsidP="005F01A2">
                      <w:pPr>
                        <w:spacing w:line="168" w:lineRule="auto"/>
                        <w:ind w:right="-126"/>
                        <w:jc w:val="right"/>
                        <w:rPr>
                          <w:rFonts w:ascii="Tahoma" w:hAnsi="Tahoma"/>
                          <w:b/>
                          <w:bCs/>
                          <w:color w:val="000068"/>
                          <w:sz w:val="40"/>
                          <w:szCs w:val="72"/>
                          <w:rtl/>
                          <w:lang w:bidi="ar-EG"/>
                        </w:rPr>
                      </w:pPr>
                      <w:r w:rsidRPr="00325BD4">
                        <w:rPr>
                          <w:rFonts w:ascii="Tahoma" w:hAnsi="Tahoma" w:hint="cs"/>
                          <w:b/>
                          <w:bCs/>
                          <w:color w:val="000068"/>
                          <w:sz w:val="40"/>
                          <w:szCs w:val="72"/>
                          <w:rtl/>
                          <w:lang w:bidi="ar-EG"/>
                        </w:rPr>
                        <w:t>أساليب قياس إشارات الإذاعة الرقمية</w:t>
                      </w:r>
                      <w:r>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65C34E43" wp14:editId="109E4C64">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F393F" w14:textId="77777777" w:rsidR="00300570" w:rsidRPr="005F01A2" w:rsidRDefault="00300570" w:rsidP="00325BD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EE4009F" w14:textId="77777777" w:rsidR="00300570" w:rsidRPr="005F01A2" w:rsidRDefault="0030057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4E4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E1F393F" w14:textId="77777777" w:rsidR="00300570" w:rsidRPr="005F01A2" w:rsidRDefault="00300570" w:rsidP="00325BD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6EE4009F" w14:textId="77777777" w:rsidR="00300570" w:rsidRPr="005F01A2" w:rsidRDefault="0030057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5B30354B"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63795A2E"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185920B"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C408916" w14:textId="77777777" w:rsidR="005E066B" w:rsidRPr="00440F51" w:rsidRDefault="005E066B" w:rsidP="005E066B">
      <w:pPr>
        <w:spacing w:before="0"/>
        <w:rPr>
          <w:spacing w:val="-2"/>
          <w:sz w:val="21"/>
          <w:szCs w:val="28"/>
          <w:lang w:val="ru-RU"/>
        </w:rPr>
      </w:pPr>
    </w:p>
    <w:p w14:paraId="12D7E9B6"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002DA0FF" w14:textId="19A99EEB" w:rsidR="005E066B" w:rsidRPr="008113E9" w:rsidRDefault="005E066B" w:rsidP="002B024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763035">
        <w:rPr>
          <w:rFonts w:hint="eastAsia"/>
          <w:spacing w:val="-2"/>
          <w:sz w:val="20"/>
          <w:szCs w:val="26"/>
          <w:rtl/>
          <w:lang w:bidi="ar-EG"/>
        </w:rPr>
        <w:t>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026304">
        <w:rPr>
          <w:spacing w:val="-2"/>
          <w:sz w:val="20"/>
          <w:szCs w:val="26"/>
          <w:lang w:bidi="ar-EG"/>
        </w:rPr>
        <w:br/>
      </w:r>
      <w:r w:rsidRPr="008113E9">
        <w:rPr>
          <w:rFonts w:hint="cs"/>
          <w:spacing w:val="-2"/>
          <w:sz w:val="20"/>
          <w:szCs w:val="26"/>
          <w:rtl/>
          <w:lang w:bidi="ar-EG"/>
        </w:rPr>
        <w:t>وترد الاستمارات التي ينبغي لحاملي البراءات استعمالها لتقديم بيان عن البراءات أو للتصريح عن منح رخص في</w:t>
      </w:r>
      <w:r w:rsidR="002B024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185FAC0" w14:textId="77777777" w:rsidR="005E066B" w:rsidRDefault="005E066B" w:rsidP="005E066B">
      <w:pPr>
        <w:spacing w:before="0"/>
        <w:rPr>
          <w:sz w:val="21"/>
          <w:szCs w:val="20"/>
          <w:rtl/>
          <w:lang w:bidi="ar-EG"/>
        </w:rPr>
      </w:pPr>
    </w:p>
    <w:p w14:paraId="3BF186B9"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1B3D99A1"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3BCA2985"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5A7A3A3"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3418EC7E" w14:textId="77777777" w:rsidTr="008113E9">
        <w:trPr>
          <w:jc w:val="center"/>
        </w:trPr>
        <w:tc>
          <w:tcPr>
            <w:tcW w:w="1480" w:type="dxa"/>
            <w:tcBorders>
              <w:left w:val="single" w:sz="12" w:space="0" w:color="000080"/>
            </w:tcBorders>
          </w:tcPr>
          <w:p w14:paraId="253B812B"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6D713A1"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0C601D8A" w14:textId="77777777" w:rsidTr="00325BD4">
        <w:trPr>
          <w:jc w:val="center"/>
        </w:trPr>
        <w:tc>
          <w:tcPr>
            <w:tcW w:w="9394" w:type="dxa"/>
            <w:gridSpan w:val="2"/>
            <w:tcBorders>
              <w:left w:val="single" w:sz="12" w:space="0" w:color="000080"/>
              <w:right w:val="single" w:sz="12" w:space="0" w:color="000080"/>
            </w:tcBorders>
          </w:tcPr>
          <w:p w14:paraId="3B3571EB"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B6A6A42" w14:textId="77777777" w:rsidTr="00325BD4">
        <w:trPr>
          <w:jc w:val="center"/>
        </w:trPr>
        <w:tc>
          <w:tcPr>
            <w:tcW w:w="9394" w:type="dxa"/>
            <w:gridSpan w:val="2"/>
            <w:tcBorders>
              <w:left w:val="single" w:sz="12" w:space="0" w:color="000080"/>
              <w:right w:val="single" w:sz="12" w:space="0" w:color="000080"/>
            </w:tcBorders>
          </w:tcPr>
          <w:p w14:paraId="5E59F074"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1D0D2077" w14:textId="77777777" w:rsidTr="00325BD4">
        <w:trPr>
          <w:jc w:val="center"/>
        </w:trPr>
        <w:tc>
          <w:tcPr>
            <w:tcW w:w="9394" w:type="dxa"/>
            <w:gridSpan w:val="2"/>
            <w:tcBorders>
              <w:left w:val="single" w:sz="12" w:space="0" w:color="000080"/>
              <w:right w:val="single" w:sz="12" w:space="0" w:color="000080"/>
            </w:tcBorders>
          </w:tcPr>
          <w:p w14:paraId="7C7B30D4" w14:textId="77777777" w:rsidR="00E964C9" w:rsidRPr="00D30FE6" w:rsidRDefault="00E964C9" w:rsidP="00E964C9">
            <w:pPr>
              <w:tabs>
                <w:tab w:val="clear" w:pos="794"/>
                <w:tab w:val="left" w:pos="1471"/>
              </w:tabs>
              <w:spacing w:before="20" w:after="40" w:line="240" w:lineRule="exact"/>
              <w:rPr>
                <w:sz w:val="20"/>
                <w:szCs w:val="26"/>
                <w:lang w:val="ru-RU"/>
              </w:rPr>
            </w:pPr>
            <w:r w:rsidRPr="00F52A4B">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601AD9DE" w14:textId="77777777" w:rsidTr="00325BD4">
        <w:trPr>
          <w:jc w:val="center"/>
        </w:trPr>
        <w:tc>
          <w:tcPr>
            <w:tcW w:w="9394" w:type="dxa"/>
            <w:gridSpan w:val="2"/>
            <w:tcBorders>
              <w:left w:val="single" w:sz="12" w:space="0" w:color="000080"/>
              <w:right w:val="single" w:sz="12" w:space="0" w:color="000080"/>
            </w:tcBorders>
          </w:tcPr>
          <w:p w14:paraId="1BA33AFE"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0615E09D" w14:textId="77777777" w:rsidTr="00325BD4">
        <w:trPr>
          <w:jc w:val="center"/>
        </w:trPr>
        <w:tc>
          <w:tcPr>
            <w:tcW w:w="9394" w:type="dxa"/>
            <w:gridSpan w:val="2"/>
            <w:tcBorders>
              <w:left w:val="single" w:sz="12" w:space="0" w:color="000080"/>
              <w:right w:val="single" w:sz="12" w:space="0" w:color="000080"/>
            </w:tcBorders>
          </w:tcPr>
          <w:p w14:paraId="0125115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66CB613D" w14:textId="77777777" w:rsidTr="00325BD4">
        <w:trPr>
          <w:jc w:val="center"/>
        </w:trPr>
        <w:tc>
          <w:tcPr>
            <w:tcW w:w="9394" w:type="dxa"/>
            <w:gridSpan w:val="2"/>
            <w:tcBorders>
              <w:left w:val="single" w:sz="12" w:space="0" w:color="000080"/>
              <w:right w:val="single" w:sz="12" w:space="0" w:color="000080"/>
            </w:tcBorders>
          </w:tcPr>
          <w:p w14:paraId="1056A382"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72A77619" w14:textId="77777777" w:rsidTr="00325BD4">
        <w:trPr>
          <w:jc w:val="center"/>
        </w:trPr>
        <w:tc>
          <w:tcPr>
            <w:tcW w:w="9394" w:type="dxa"/>
            <w:gridSpan w:val="2"/>
            <w:tcBorders>
              <w:left w:val="single" w:sz="12" w:space="0" w:color="000080"/>
              <w:right w:val="single" w:sz="12" w:space="0" w:color="000080"/>
            </w:tcBorders>
          </w:tcPr>
          <w:p w14:paraId="235E45C6"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1BC8065F" w14:textId="77777777" w:rsidTr="00325BD4">
        <w:trPr>
          <w:jc w:val="center"/>
        </w:trPr>
        <w:tc>
          <w:tcPr>
            <w:tcW w:w="9394" w:type="dxa"/>
            <w:gridSpan w:val="2"/>
            <w:tcBorders>
              <w:left w:val="single" w:sz="12" w:space="0" w:color="000080"/>
              <w:right w:val="single" w:sz="12" w:space="0" w:color="000080"/>
            </w:tcBorders>
          </w:tcPr>
          <w:p w14:paraId="1D6A8DA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47A34" w:rsidRPr="00440F51" w14:paraId="6E8DAF6D" w14:textId="77777777" w:rsidTr="00325BD4">
        <w:trPr>
          <w:jc w:val="center"/>
        </w:trPr>
        <w:tc>
          <w:tcPr>
            <w:tcW w:w="9394" w:type="dxa"/>
            <w:gridSpan w:val="2"/>
            <w:tcBorders>
              <w:left w:val="single" w:sz="12" w:space="0" w:color="000080"/>
              <w:right w:val="single" w:sz="12" w:space="0" w:color="000080"/>
            </w:tcBorders>
          </w:tcPr>
          <w:p w14:paraId="63A93CC8" w14:textId="77777777" w:rsidR="00E47A34" w:rsidRPr="008113E9" w:rsidRDefault="00E47A34" w:rsidP="00E964C9">
            <w:pPr>
              <w:tabs>
                <w:tab w:val="left" w:pos="1471"/>
              </w:tabs>
              <w:spacing w:before="20" w:after="40" w:line="240" w:lineRule="exact"/>
              <w:rPr>
                <w:b/>
                <w:bCs/>
                <w:sz w:val="20"/>
                <w:szCs w:val="26"/>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46F43CE1" w14:textId="77777777" w:rsidTr="00325BD4">
        <w:trPr>
          <w:jc w:val="center"/>
        </w:trPr>
        <w:tc>
          <w:tcPr>
            <w:tcW w:w="9394" w:type="dxa"/>
            <w:gridSpan w:val="2"/>
            <w:tcBorders>
              <w:left w:val="single" w:sz="12" w:space="0" w:color="000080"/>
              <w:right w:val="single" w:sz="12" w:space="0" w:color="000080"/>
            </w:tcBorders>
          </w:tcPr>
          <w:p w14:paraId="4C8FE295"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2E15EEC7" w14:textId="77777777" w:rsidTr="00325BD4">
        <w:trPr>
          <w:jc w:val="center"/>
        </w:trPr>
        <w:tc>
          <w:tcPr>
            <w:tcW w:w="9394" w:type="dxa"/>
            <w:gridSpan w:val="2"/>
            <w:tcBorders>
              <w:left w:val="single" w:sz="12" w:space="0" w:color="000080"/>
              <w:right w:val="single" w:sz="12" w:space="0" w:color="000080"/>
            </w:tcBorders>
          </w:tcPr>
          <w:p w14:paraId="22D059E8"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3CBB558E" w14:textId="77777777" w:rsidTr="00325BD4">
        <w:trPr>
          <w:jc w:val="center"/>
        </w:trPr>
        <w:tc>
          <w:tcPr>
            <w:tcW w:w="9394" w:type="dxa"/>
            <w:gridSpan w:val="2"/>
            <w:tcBorders>
              <w:left w:val="single" w:sz="12" w:space="0" w:color="000080"/>
              <w:right w:val="single" w:sz="12" w:space="0" w:color="000080"/>
            </w:tcBorders>
          </w:tcPr>
          <w:p w14:paraId="1A76057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F52A4B" w14:paraId="7000789A" w14:textId="77777777" w:rsidTr="00763035">
        <w:trPr>
          <w:jc w:val="center"/>
        </w:trPr>
        <w:tc>
          <w:tcPr>
            <w:tcW w:w="9394" w:type="dxa"/>
            <w:gridSpan w:val="2"/>
            <w:tcBorders>
              <w:left w:val="single" w:sz="12" w:space="0" w:color="000080"/>
              <w:right w:val="single" w:sz="12" w:space="0" w:color="000080"/>
            </w:tcBorders>
            <w:shd w:val="clear" w:color="auto" w:fill="D9D9D9" w:themeFill="background1" w:themeFillShade="D9"/>
          </w:tcPr>
          <w:p w14:paraId="79CE0771" w14:textId="77777777" w:rsidR="00E964C9" w:rsidRPr="00F52A4B" w:rsidRDefault="00E964C9" w:rsidP="00E964C9">
            <w:pPr>
              <w:tabs>
                <w:tab w:val="clear" w:pos="794"/>
                <w:tab w:val="left" w:pos="1471"/>
              </w:tabs>
              <w:spacing w:before="20" w:after="40" w:line="240" w:lineRule="exact"/>
              <w:rPr>
                <w:b/>
                <w:bCs/>
                <w:color w:val="000080"/>
                <w:sz w:val="20"/>
                <w:szCs w:val="26"/>
                <w:rtl/>
              </w:rPr>
            </w:pPr>
            <w:r w:rsidRPr="00F52A4B">
              <w:rPr>
                <w:b/>
                <w:bCs/>
                <w:color w:val="000080"/>
                <w:sz w:val="20"/>
                <w:szCs w:val="26"/>
              </w:rPr>
              <w:t>SM</w:t>
            </w:r>
            <w:r w:rsidRPr="00F52A4B">
              <w:rPr>
                <w:rFonts w:hint="cs"/>
                <w:b/>
                <w:bCs/>
                <w:color w:val="000080"/>
                <w:sz w:val="20"/>
                <w:szCs w:val="26"/>
                <w:rtl/>
              </w:rPr>
              <w:tab/>
              <w:t>إدارة الطيف</w:t>
            </w:r>
          </w:p>
        </w:tc>
      </w:tr>
      <w:tr w:rsidR="00E964C9" w:rsidRPr="00440F51" w14:paraId="21EB4D43" w14:textId="77777777" w:rsidTr="00325BD4">
        <w:trPr>
          <w:jc w:val="center"/>
        </w:trPr>
        <w:tc>
          <w:tcPr>
            <w:tcW w:w="9394" w:type="dxa"/>
            <w:gridSpan w:val="2"/>
            <w:tcBorders>
              <w:left w:val="single" w:sz="12" w:space="0" w:color="000080"/>
              <w:right w:val="single" w:sz="12" w:space="0" w:color="000080"/>
            </w:tcBorders>
          </w:tcPr>
          <w:p w14:paraId="5D1FA434"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22487CBE" w14:textId="77777777" w:rsidTr="00325BD4">
        <w:trPr>
          <w:jc w:val="center"/>
        </w:trPr>
        <w:tc>
          <w:tcPr>
            <w:tcW w:w="9394" w:type="dxa"/>
            <w:gridSpan w:val="2"/>
            <w:tcBorders>
              <w:left w:val="single" w:sz="12" w:space="0" w:color="000080"/>
              <w:right w:val="single" w:sz="12" w:space="0" w:color="000080"/>
            </w:tcBorders>
          </w:tcPr>
          <w:p w14:paraId="5AFFCC2B"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A375F79" w14:textId="77777777" w:rsidTr="00325BD4">
        <w:trPr>
          <w:jc w:val="center"/>
        </w:trPr>
        <w:tc>
          <w:tcPr>
            <w:tcW w:w="9394" w:type="dxa"/>
            <w:gridSpan w:val="2"/>
            <w:tcBorders>
              <w:left w:val="single" w:sz="12" w:space="0" w:color="000080"/>
              <w:bottom w:val="single" w:sz="12" w:space="0" w:color="000080"/>
              <w:right w:val="single" w:sz="12" w:space="0" w:color="000080"/>
            </w:tcBorders>
          </w:tcPr>
          <w:p w14:paraId="51E646CF"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9566A7F" w14:textId="77777777" w:rsidR="005E066B" w:rsidRPr="00440F51" w:rsidRDefault="005E066B" w:rsidP="005E066B">
      <w:pPr>
        <w:spacing w:before="0"/>
        <w:rPr>
          <w:sz w:val="21"/>
          <w:szCs w:val="20"/>
          <w:rtl/>
          <w:lang w:bidi="ar-EG"/>
        </w:rPr>
      </w:pPr>
    </w:p>
    <w:p w14:paraId="53402CD4"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2C482EA3" w14:textId="77777777" w:rsidTr="008113E9">
        <w:trPr>
          <w:trHeight w:val="720"/>
          <w:jc w:val="center"/>
        </w:trPr>
        <w:tc>
          <w:tcPr>
            <w:tcW w:w="9379" w:type="dxa"/>
          </w:tcPr>
          <w:p w14:paraId="60049EAD" w14:textId="77777777" w:rsidR="005E066B" w:rsidRPr="008113E9" w:rsidRDefault="005E066B" w:rsidP="00F52A4B">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F52A4B">
              <w:rPr>
                <w:rFonts w:hint="eastAsia"/>
                <w:i/>
                <w:iCs/>
                <w:sz w:val="21"/>
                <w:szCs w:val="26"/>
                <w:rtl/>
                <w:lang w:val="ru-RU"/>
              </w:rPr>
              <w:t> </w:t>
            </w:r>
            <w:r w:rsidRPr="008113E9">
              <w:rPr>
                <w:rFonts w:hint="cs"/>
                <w:i/>
                <w:iCs/>
                <w:sz w:val="21"/>
                <w:szCs w:val="26"/>
                <w:rtl/>
                <w:lang w:val="ru-RU"/>
              </w:rPr>
              <w:t xml:space="preserve">القرار </w:t>
            </w:r>
            <w:r w:rsidRPr="008113E9">
              <w:rPr>
                <w:i/>
                <w:iCs/>
                <w:sz w:val="21"/>
                <w:szCs w:val="26"/>
              </w:rPr>
              <w:t>ITU-R 1</w:t>
            </w:r>
            <w:r w:rsidRPr="008113E9">
              <w:rPr>
                <w:rFonts w:hint="cs"/>
                <w:i/>
                <w:iCs/>
                <w:sz w:val="21"/>
                <w:szCs w:val="26"/>
                <w:rtl/>
                <w:lang w:bidi="ar-EG"/>
              </w:rPr>
              <w:t>.</w:t>
            </w:r>
          </w:p>
        </w:tc>
      </w:tr>
    </w:tbl>
    <w:p w14:paraId="6831EA3F" w14:textId="6C0F844C" w:rsidR="005E066B" w:rsidRPr="000F312E" w:rsidRDefault="005E066B" w:rsidP="00325BD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w:t>
      </w:r>
      <w:r w:rsidR="00026304">
        <w:rPr>
          <w:sz w:val="20"/>
          <w:szCs w:val="26"/>
        </w:rPr>
        <w:t>20</w:t>
      </w:r>
    </w:p>
    <w:p w14:paraId="5DF45438" w14:textId="77777777" w:rsidR="005E066B" w:rsidRPr="00440F51" w:rsidRDefault="005E066B" w:rsidP="003D40E1">
      <w:pPr>
        <w:spacing w:before="0" w:line="120" w:lineRule="auto"/>
        <w:ind w:right="539"/>
        <w:jc w:val="right"/>
        <w:rPr>
          <w:sz w:val="21"/>
          <w:szCs w:val="28"/>
          <w:rtl/>
          <w:lang w:bidi="ar-EG"/>
        </w:rPr>
      </w:pPr>
    </w:p>
    <w:p w14:paraId="014FC050" w14:textId="0A38FA09" w:rsidR="005E066B" w:rsidRPr="003D017C" w:rsidRDefault="005E066B" w:rsidP="00325BD4">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026304">
        <w:rPr>
          <w:sz w:val="21"/>
          <w:szCs w:val="20"/>
        </w:rPr>
        <w:t>20</w:t>
      </w:r>
    </w:p>
    <w:p w14:paraId="6B9179FA"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7015F83"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AB9F4FE" w14:textId="77777777" w:rsidR="00E1601B" w:rsidRPr="00422D17" w:rsidRDefault="00AE2234" w:rsidP="00325BD4">
      <w:pPr>
        <w:pStyle w:val="RecNo"/>
        <w:rPr>
          <w:rtl/>
        </w:rPr>
      </w:pPr>
      <w:proofErr w:type="gramStart"/>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w:t>
      </w:r>
      <w:proofErr w:type="gramEnd"/>
      <w:r w:rsidR="005D6A35" w:rsidRPr="00422D17">
        <w:t>-R </w:t>
      </w:r>
      <w:r w:rsidR="005E066B" w:rsidRPr="00422D17">
        <w:t> </w:t>
      </w:r>
      <w:r w:rsidR="00325BD4">
        <w:t>SM</w:t>
      </w:r>
      <w:r w:rsidR="00304728" w:rsidRPr="00422D17">
        <w:t>.</w:t>
      </w:r>
      <w:r w:rsidR="00325BD4">
        <w:t>1682-1</w:t>
      </w:r>
      <w:r w:rsidR="001A28FA">
        <w:rPr>
          <w:rStyle w:val="FootnoteReference"/>
          <w:rtl/>
        </w:rPr>
        <w:footnoteReference w:customMarkFollows="1" w:id="1"/>
        <w:t>*</w:t>
      </w:r>
    </w:p>
    <w:p w14:paraId="6AF863ED" w14:textId="77777777" w:rsidR="00325BD4" w:rsidRDefault="00325BD4" w:rsidP="00325BD4">
      <w:pPr>
        <w:pStyle w:val="Rectitle"/>
        <w:rPr>
          <w:rtl/>
          <w:lang w:bidi="ar-SA"/>
        </w:rPr>
      </w:pPr>
      <w:r>
        <w:rPr>
          <w:rFonts w:hint="cs"/>
          <w:rtl/>
        </w:rPr>
        <w:t>أساليب قياس إشارات الإذاعة الرقمية</w:t>
      </w:r>
      <w:r w:rsidR="001A28FA">
        <w:rPr>
          <w:rStyle w:val="FootnoteReference"/>
          <w:rtl/>
          <w:lang w:bidi="ar-SA"/>
        </w:rPr>
        <w:footnoteReference w:customMarkFollows="1" w:id="2"/>
        <w:t>**</w:t>
      </w:r>
    </w:p>
    <w:p w14:paraId="561E6904" w14:textId="77777777" w:rsidR="00B16E8C" w:rsidRPr="000F312E" w:rsidRDefault="00B16E8C" w:rsidP="00325BD4">
      <w:pPr>
        <w:pStyle w:val="Recdate"/>
      </w:pPr>
      <w:r w:rsidRPr="000F312E">
        <w:t>(20</w:t>
      </w:r>
      <w:r w:rsidR="00325BD4">
        <w:t>11-2004</w:t>
      </w:r>
      <w:r w:rsidRPr="000F312E">
        <w:t>)</w:t>
      </w:r>
    </w:p>
    <w:p w14:paraId="67AFAA46" w14:textId="77777777"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14:paraId="592427E1" w14:textId="77777777" w:rsidR="00325BD4" w:rsidRDefault="00325BD4" w:rsidP="00325BD4">
      <w:pPr>
        <w:rPr>
          <w:rtl/>
          <w:lang w:bidi="ar-SY"/>
        </w:rPr>
      </w:pPr>
      <w:r>
        <w:rPr>
          <w:rFonts w:hint="cs"/>
          <w:rtl/>
          <w:lang w:bidi="ar-SY"/>
        </w:rPr>
        <w:t xml:space="preserve">نظراً للتطبيق التدريجي لأنظمة الإذاعة الرقمية والتعقيد الذي تنطوي عليه، </w:t>
      </w:r>
      <w:r w:rsidRPr="009F3B40">
        <w:rPr>
          <w:rFonts w:hint="cs"/>
          <w:rtl/>
          <w:lang w:bidi="ar"/>
        </w:rPr>
        <w:t>فمن المهم أن</w:t>
      </w:r>
      <w:r>
        <w:rPr>
          <w:rFonts w:hint="cs"/>
          <w:rtl/>
          <w:lang w:bidi="ar"/>
        </w:rPr>
        <w:t xml:space="preserve"> تزوَّد </w:t>
      </w:r>
      <w:r w:rsidRPr="009F3B40">
        <w:rPr>
          <w:rFonts w:hint="cs"/>
          <w:rtl/>
          <w:lang w:bidi="ar"/>
        </w:rPr>
        <w:t xml:space="preserve">خدمات </w:t>
      </w:r>
      <w:r>
        <w:rPr>
          <w:rFonts w:hint="cs"/>
          <w:rtl/>
          <w:lang w:bidi="ar"/>
        </w:rPr>
        <w:t>ال</w:t>
      </w:r>
      <w:r w:rsidRPr="009F3B40">
        <w:rPr>
          <w:rFonts w:hint="cs"/>
          <w:rtl/>
          <w:lang w:bidi="ar"/>
        </w:rPr>
        <w:t>مراقبة</w:t>
      </w:r>
      <w:r w:rsidRPr="00844769">
        <w:rPr>
          <w:rFonts w:hint="cs"/>
          <w:rtl/>
          <w:lang w:bidi="ar"/>
        </w:rPr>
        <w:t xml:space="preserve"> </w:t>
      </w:r>
      <w:r>
        <w:rPr>
          <w:rFonts w:hint="cs"/>
          <w:rtl/>
          <w:lang w:bidi="ar"/>
        </w:rPr>
        <w:t>ب</w:t>
      </w:r>
      <w:r w:rsidRPr="009F3B40">
        <w:rPr>
          <w:rFonts w:hint="cs"/>
          <w:rtl/>
          <w:lang w:bidi="ar"/>
        </w:rPr>
        <w:t xml:space="preserve">توجيهات بشأن قياس إشارات </w:t>
      </w:r>
      <w:r>
        <w:rPr>
          <w:rFonts w:hint="cs"/>
          <w:rtl/>
          <w:lang w:bidi="ar"/>
        </w:rPr>
        <w:t>الإذاعة</w:t>
      </w:r>
      <w:r w:rsidRPr="009F3B40">
        <w:rPr>
          <w:rFonts w:hint="cs"/>
          <w:rtl/>
          <w:lang w:bidi="ar"/>
        </w:rPr>
        <w:t xml:space="preserve"> الرقمي</w:t>
      </w:r>
      <w:r>
        <w:rPr>
          <w:rFonts w:hint="cs"/>
          <w:rtl/>
          <w:lang w:bidi="ar"/>
        </w:rPr>
        <w:t>ة</w:t>
      </w:r>
      <w:r w:rsidRPr="009F3B40">
        <w:rPr>
          <w:rFonts w:hint="cs"/>
          <w:rtl/>
          <w:lang w:bidi="ar"/>
        </w:rPr>
        <w:t xml:space="preserve">، </w:t>
      </w:r>
      <w:r>
        <w:rPr>
          <w:rFonts w:hint="cs"/>
          <w:rtl/>
          <w:lang w:bidi="ar"/>
        </w:rPr>
        <w:t>كي تتمكن</w:t>
      </w:r>
      <w:r w:rsidRPr="009F3B40">
        <w:rPr>
          <w:rFonts w:hint="cs"/>
          <w:rtl/>
          <w:lang w:bidi="ar"/>
        </w:rPr>
        <w:t xml:space="preserve"> </w:t>
      </w:r>
      <w:r w:rsidR="00E47A34">
        <w:rPr>
          <w:rFonts w:hint="cs"/>
          <w:rtl/>
          <w:lang w:bidi="ar"/>
        </w:rPr>
        <w:t xml:space="preserve">من </w:t>
      </w:r>
      <w:r w:rsidRPr="009F3B40">
        <w:rPr>
          <w:rFonts w:hint="cs"/>
          <w:rtl/>
          <w:lang w:bidi="ar"/>
        </w:rPr>
        <w:t>إنفاذ قواعد وشروط الترخيص.</w:t>
      </w:r>
    </w:p>
    <w:p w14:paraId="4B8F7685" w14:textId="77777777" w:rsidR="00026304" w:rsidRDefault="00026304" w:rsidP="00026304">
      <w:pPr>
        <w:pStyle w:val="Headingb"/>
        <w:rPr>
          <w:rtl/>
        </w:rPr>
      </w:pPr>
      <w:r>
        <w:rPr>
          <w:rFonts w:hint="cs"/>
          <w:rtl/>
        </w:rPr>
        <w:t>كلمات أساسية</w:t>
      </w:r>
    </w:p>
    <w:p w14:paraId="5B1AC485" w14:textId="59C2AF4C" w:rsidR="00F52A4B" w:rsidRPr="009F3B40" w:rsidRDefault="00026304" w:rsidP="00026304">
      <w:pPr>
        <w:rPr>
          <w:lang w:bidi="ar-SY"/>
        </w:rPr>
      </w:pPr>
      <w:r>
        <w:rPr>
          <w:rFonts w:hint="cs"/>
          <w:rtl/>
          <w:lang w:bidi="ar-EG"/>
        </w:rPr>
        <w:t>إذاعة رقمية، أسلوب قياس، مراقبة الطيف</w:t>
      </w:r>
    </w:p>
    <w:p w14:paraId="2CF1FDBB" w14:textId="77777777" w:rsidR="00325BD4" w:rsidRDefault="00325BD4" w:rsidP="000E1516">
      <w:pPr>
        <w:pStyle w:val="Normalaftertitle"/>
        <w:rPr>
          <w:rtl/>
          <w:lang w:bidi="ar-SY"/>
        </w:rPr>
      </w:pPr>
      <w:r w:rsidRPr="000F67BA">
        <w:rPr>
          <w:rtl/>
        </w:rPr>
        <w:t xml:space="preserve">إن جمعية الاتصالات الراديوية </w:t>
      </w:r>
      <w:r w:rsidR="000E1516">
        <w:rPr>
          <w:rFonts w:hint="cs"/>
          <w:rtl/>
        </w:rPr>
        <w:t>ل</w:t>
      </w:r>
      <w:r w:rsidRPr="000F67BA">
        <w:rPr>
          <w:rtl/>
        </w:rPr>
        <w:t>لاتحاد الدولي للاتصالات،</w:t>
      </w:r>
    </w:p>
    <w:p w14:paraId="5A9FB97C" w14:textId="77777777" w:rsidR="00325BD4" w:rsidRPr="000F67BA" w:rsidRDefault="00325BD4" w:rsidP="00DE2B1A">
      <w:pPr>
        <w:pStyle w:val="Call"/>
        <w:rPr>
          <w:rtl/>
        </w:rPr>
      </w:pPr>
      <w:r w:rsidRPr="000F67BA">
        <w:rPr>
          <w:rFonts w:hint="cs"/>
          <w:rtl/>
        </w:rPr>
        <w:t>إذ تضع في اعتبارها</w:t>
      </w:r>
    </w:p>
    <w:p w14:paraId="3C9BBFFC" w14:textId="77777777" w:rsidR="00325BD4" w:rsidRPr="000F67BA" w:rsidRDefault="00DE2B1A" w:rsidP="00325BD4">
      <w:pPr>
        <w:rPr>
          <w:lang w:bidi="ar-SY"/>
        </w:rPr>
      </w:pPr>
      <w:r>
        <w:rPr>
          <w:rFonts w:hint="cs"/>
          <w:rtl/>
          <w:lang w:bidi="ar-SY"/>
        </w:rPr>
        <w:t xml:space="preserve"> </w:t>
      </w:r>
      <w:proofErr w:type="gramStart"/>
      <w:r w:rsidR="00325BD4">
        <w:rPr>
          <w:rFonts w:hint="cs"/>
          <w:rtl/>
          <w:lang w:bidi="ar-SY"/>
        </w:rPr>
        <w:t>أ</w:t>
      </w:r>
      <w:r>
        <w:rPr>
          <w:rFonts w:hint="cs"/>
          <w:rtl/>
          <w:lang w:bidi="ar-SY"/>
        </w:rPr>
        <w:t xml:space="preserve"> )</w:t>
      </w:r>
      <w:proofErr w:type="gramEnd"/>
      <w:r w:rsidR="00325BD4">
        <w:rPr>
          <w:rFonts w:hint="cs"/>
          <w:rtl/>
          <w:lang w:bidi="ar-SY"/>
        </w:rPr>
        <w:tab/>
      </w:r>
      <w:r w:rsidR="00325BD4" w:rsidRPr="000F67BA">
        <w:rPr>
          <w:rFonts w:hint="cs"/>
          <w:rtl/>
          <w:lang w:bidi="ar-SY"/>
        </w:rPr>
        <w:t xml:space="preserve">أن </w:t>
      </w:r>
      <w:r w:rsidR="00325BD4">
        <w:rPr>
          <w:rFonts w:hint="cs"/>
          <w:rtl/>
          <w:lang w:bidi="ar-SY"/>
        </w:rPr>
        <w:t xml:space="preserve">أنظمة </w:t>
      </w:r>
      <w:r w:rsidR="00325BD4" w:rsidRPr="000F67BA">
        <w:rPr>
          <w:rFonts w:hint="cs"/>
          <w:rtl/>
          <w:lang w:bidi="ar-SY"/>
        </w:rPr>
        <w:t>الإذاعة الرقمية السمعية والفيديوية يجري تطبيقها تدريجياً؛</w:t>
      </w:r>
    </w:p>
    <w:p w14:paraId="3E20FCA4" w14:textId="77777777" w:rsidR="00325BD4" w:rsidRDefault="00325BD4" w:rsidP="00325BD4">
      <w:pPr>
        <w:rPr>
          <w:rtl/>
          <w:lang w:bidi="ar"/>
        </w:rPr>
      </w:pPr>
      <w:r>
        <w:rPr>
          <w:rFonts w:hint="cs"/>
          <w:rtl/>
          <w:lang w:bidi="ar-SY"/>
        </w:rPr>
        <w:t>ب</w:t>
      </w:r>
      <w:r w:rsidR="00DE2B1A">
        <w:rPr>
          <w:rFonts w:hint="cs"/>
          <w:rtl/>
          <w:lang w:bidi="ar-SY"/>
        </w:rPr>
        <w:t>)</w:t>
      </w:r>
      <w:r>
        <w:rPr>
          <w:rFonts w:hint="cs"/>
          <w:rtl/>
          <w:lang w:bidi="ar-SY"/>
        </w:rPr>
        <w:tab/>
        <w:t xml:space="preserve">أن الإدارات يمكن أن تضع </w:t>
      </w:r>
      <w:r w:rsidRPr="009F3B40">
        <w:rPr>
          <w:rFonts w:hint="cs"/>
          <w:rtl/>
          <w:lang w:bidi="ar"/>
        </w:rPr>
        <w:t>قواعد و</w:t>
      </w:r>
      <w:r>
        <w:rPr>
          <w:rFonts w:hint="cs"/>
          <w:rtl/>
          <w:lang w:bidi="ar"/>
        </w:rPr>
        <w:t xml:space="preserve">/أو </w:t>
      </w:r>
      <w:r w:rsidRPr="009F3B40">
        <w:rPr>
          <w:rFonts w:hint="cs"/>
          <w:rtl/>
          <w:lang w:bidi="ar"/>
        </w:rPr>
        <w:t>شروط الترخيص</w:t>
      </w:r>
      <w:r>
        <w:rPr>
          <w:rFonts w:hint="cs"/>
          <w:rtl/>
          <w:lang w:bidi="ar"/>
        </w:rPr>
        <w:t xml:space="preserve"> لاستخدام هذه الأنظمة؛</w:t>
      </w:r>
    </w:p>
    <w:p w14:paraId="1288EE1B" w14:textId="77777777" w:rsidR="00325BD4" w:rsidRPr="000F67BA" w:rsidRDefault="00325BD4" w:rsidP="00325BD4">
      <w:pPr>
        <w:rPr>
          <w:lang w:bidi="ar-SY"/>
        </w:rPr>
      </w:pPr>
      <w:r>
        <w:rPr>
          <w:rFonts w:hint="cs"/>
          <w:rtl/>
          <w:lang w:bidi="ar"/>
        </w:rPr>
        <w:t>ج</w:t>
      </w:r>
      <w:r w:rsidR="00DE2B1A">
        <w:rPr>
          <w:rFonts w:hint="cs"/>
          <w:rtl/>
          <w:lang w:bidi="ar"/>
        </w:rPr>
        <w:t>)</w:t>
      </w:r>
      <w:r>
        <w:rPr>
          <w:rFonts w:hint="cs"/>
          <w:rtl/>
          <w:lang w:bidi="ar"/>
        </w:rPr>
        <w:tab/>
        <w:t>أن خدمة المراقبة يمكن أن</w:t>
      </w:r>
      <w:r w:rsidR="004F5057">
        <w:rPr>
          <w:rFonts w:hint="cs"/>
          <w:rtl/>
          <w:lang w:bidi="ar"/>
        </w:rPr>
        <w:t xml:space="preserve"> تكلَّ</w:t>
      </w:r>
      <w:r>
        <w:rPr>
          <w:rFonts w:hint="cs"/>
          <w:rtl/>
          <w:lang w:bidi="ar"/>
        </w:rPr>
        <w:t>ف بإنفاذ ال</w:t>
      </w:r>
      <w:r w:rsidRPr="009F3B40">
        <w:rPr>
          <w:rFonts w:hint="cs"/>
          <w:rtl/>
          <w:lang w:bidi="ar"/>
        </w:rPr>
        <w:t>قواعد و</w:t>
      </w:r>
      <w:r>
        <w:rPr>
          <w:rFonts w:hint="cs"/>
          <w:rtl/>
          <w:lang w:bidi="ar"/>
        </w:rPr>
        <w:t xml:space="preserve">/أو </w:t>
      </w:r>
      <w:r w:rsidRPr="009F3B40">
        <w:rPr>
          <w:rFonts w:hint="cs"/>
          <w:rtl/>
          <w:lang w:bidi="ar"/>
        </w:rPr>
        <w:t>شروط الترخيص</w:t>
      </w:r>
      <w:r>
        <w:rPr>
          <w:rFonts w:hint="cs"/>
          <w:rtl/>
          <w:lang w:bidi="ar"/>
        </w:rPr>
        <w:t xml:space="preserve"> هذه؛</w:t>
      </w:r>
    </w:p>
    <w:p w14:paraId="2A234313" w14:textId="77777777" w:rsidR="00325BD4" w:rsidRDefault="00325BD4" w:rsidP="00325BD4">
      <w:pPr>
        <w:rPr>
          <w:rtl/>
          <w:lang w:bidi="ar"/>
        </w:rPr>
      </w:pPr>
      <w:proofErr w:type="gramStart"/>
      <w:r>
        <w:rPr>
          <w:rFonts w:hint="cs"/>
          <w:rtl/>
          <w:lang w:bidi="ar-SY"/>
        </w:rPr>
        <w:t>د</w:t>
      </w:r>
      <w:r w:rsidR="00DE2B1A">
        <w:rPr>
          <w:rFonts w:hint="cs"/>
          <w:rtl/>
          <w:lang w:bidi="ar-SY"/>
        </w:rPr>
        <w:t xml:space="preserve"> )</w:t>
      </w:r>
      <w:proofErr w:type="gramEnd"/>
      <w:r>
        <w:rPr>
          <w:rFonts w:hint="cs"/>
          <w:rtl/>
          <w:lang w:bidi="ar-SY"/>
        </w:rPr>
        <w:tab/>
        <w:t>أن الحاجة تدعو ل</w:t>
      </w:r>
      <w:r w:rsidRPr="009F3B40">
        <w:rPr>
          <w:rFonts w:hint="cs"/>
          <w:rtl/>
          <w:lang w:bidi="ar"/>
        </w:rPr>
        <w:t>توجيهات بشأن قياس</w:t>
      </w:r>
      <w:r>
        <w:rPr>
          <w:rFonts w:hint="cs"/>
          <w:rtl/>
          <w:lang w:bidi="ar"/>
        </w:rPr>
        <w:t xml:space="preserve"> هذه الأنظمة نظراً لتعقيدها،</w:t>
      </w:r>
    </w:p>
    <w:p w14:paraId="25D0EB66" w14:textId="77777777" w:rsidR="00325BD4" w:rsidRPr="000F67BA" w:rsidRDefault="00325BD4" w:rsidP="00DE2B1A">
      <w:pPr>
        <w:pStyle w:val="Call"/>
        <w:rPr>
          <w:rtl/>
          <w:lang w:bidi="ar-SY"/>
        </w:rPr>
      </w:pPr>
      <w:r w:rsidRPr="000F67BA">
        <w:rPr>
          <w:rFonts w:hint="cs"/>
          <w:rtl/>
        </w:rPr>
        <w:t>توصي</w:t>
      </w:r>
    </w:p>
    <w:p w14:paraId="5AE36412" w14:textId="77777777" w:rsidR="00325BD4" w:rsidRDefault="00DE2B1A" w:rsidP="00325BD4">
      <w:pPr>
        <w:rPr>
          <w:rtl/>
          <w:lang w:bidi="ar-SY"/>
        </w:rPr>
      </w:pPr>
      <w:r w:rsidRPr="00DE2B1A">
        <w:rPr>
          <w:b/>
          <w:bCs/>
          <w:lang w:bidi="ar-SY"/>
        </w:rPr>
        <w:t>1</w:t>
      </w:r>
      <w:r>
        <w:rPr>
          <w:rFonts w:hint="cs"/>
          <w:rtl/>
          <w:lang w:bidi="ar-EG"/>
        </w:rPr>
        <w:tab/>
        <w:t>ف</w:t>
      </w:r>
      <w:r w:rsidR="00325BD4">
        <w:rPr>
          <w:rFonts w:hint="cs"/>
          <w:rtl/>
          <w:lang w:bidi="ar-SY"/>
        </w:rPr>
        <w:t>ي حال تعي</w:t>
      </w:r>
      <w:r>
        <w:rPr>
          <w:rFonts w:hint="cs"/>
          <w:rtl/>
          <w:lang w:bidi="ar-SY"/>
        </w:rPr>
        <w:t>ّ</w:t>
      </w:r>
      <w:r w:rsidR="004F5057">
        <w:rPr>
          <w:rFonts w:hint="cs"/>
          <w:rtl/>
          <w:lang w:bidi="ar-SY"/>
        </w:rPr>
        <w:t>َ</w:t>
      </w:r>
      <w:r w:rsidR="00325BD4">
        <w:rPr>
          <w:rFonts w:hint="cs"/>
          <w:rtl/>
          <w:lang w:bidi="ar-SY"/>
        </w:rPr>
        <w:t>ن على خدمة المراقبة قياس معلمات إشارات الإذاعة الرقمية</w:t>
      </w:r>
      <w:r w:rsidR="00325BD4" w:rsidRPr="007F7844">
        <w:rPr>
          <w:rFonts w:hint="cs"/>
          <w:rtl/>
          <w:lang w:bidi="ar-SY"/>
        </w:rPr>
        <w:t xml:space="preserve"> </w:t>
      </w:r>
      <w:r w:rsidR="00325BD4">
        <w:rPr>
          <w:rFonts w:hint="cs"/>
          <w:rtl/>
          <w:lang w:bidi="ar-SY"/>
        </w:rPr>
        <w:t>التالية:</w:t>
      </w:r>
    </w:p>
    <w:p w14:paraId="6082F355" w14:textId="77777777" w:rsidR="00325BD4" w:rsidRDefault="00DE2B1A" w:rsidP="00325BD4">
      <w:pPr>
        <w:rPr>
          <w:rtl/>
          <w:lang w:bidi="ar-SY"/>
        </w:rPr>
      </w:pPr>
      <w:r>
        <w:rPr>
          <w:rFonts w:hint="cs"/>
          <w:rtl/>
          <w:lang w:bidi="ar-SY"/>
        </w:rPr>
        <w:t>-</w:t>
      </w:r>
      <w:r>
        <w:rPr>
          <w:rFonts w:hint="cs"/>
          <w:rtl/>
          <w:lang w:bidi="ar-SY"/>
        </w:rPr>
        <w:tab/>
      </w:r>
      <w:r w:rsidR="00325BD4">
        <w:rPr>
          <w:rFonts w:hint="cs"/>
          <w:rtl/>
          <w:lang w:bidi="ar-SY"/>
        </w:rPr>
        <w:t>التردد وعرض النطاق؛</w:t>
      </w:r>
    </w:p>
    <w:p w14:paraId="1ABDFA31" w14:textId="77777777" w:rsidR="00325BD4" w:rsidRDefault="00DE2B1A" w:rsidP="00325BD4">
      <w:pPr>
        <w:rPr>
          <w:rtl/>
          <w:lang w:bidi="ar-SY"/>
        </w:rPr>
      </w:pPr>
      <w:r>
        <w:rPr>
          <w:rFonts w:hint="cs"/>
          <w:rtl/>
          <w:lang w:bidi="ar-SY"/>
        </w:rPr>
        <w:t>-</w:t>
      </w:r>
      <w:r>
        <w:rPr>
          <w:rFonts w:hint="cs"/>
          <w:rtl/>
          <w:lang w:bidi="ar-SY"/>
        </w:rPr>
        <w:tab/>
      </w:r>
      <w:r w:rsidR="00325BD4">
        <w:rPr>
          <w:rFonts w:hint="cs"/>
          <w:rtl/>
          <w:lang w:bidi="ar-SY"/>
        </w:rPr>
        <w:t>القدرة وشدة المجال؛</w:t>
      </w:r>
    </w:p>
    <w:p w14:paraId="0533FC60" w14:textId="77777777" w:rsidR="00325BD4" w:rsidRDefault="00DE2B1A" w:rsidP="00325BD4">
      <w:pPr>
        <w:rPr>
          <w:rtl/>
          <w:lang w:bidi="ar-SY"/>
        </w:rPr>
      </w:pPr>
      <w:r>
        <w:rPr>
          <w:rFonts w:hint="cs"/>
          <w:rtl/>
          <w:lang w:bidi="ar-SY"/>
        </w:rPr>
        <w:t>-</w:t>
      </w:r>
      <w:r>
        <w:rPr>
          <w:rFonts w:hint="cs"/>
          <w:rtl/>
          <w:lang w:bidi="ar-SY"/>
        </w:rPr>
        <w:tab/>
      </w:r>
      <w:r w:rsidR="00325BD4">
        <w:rPr>
          <w:rFonts w:hint="cs"/>
          <w:rtl/>
          <w:lang w:bidi="ar-SY"/>
        </w:rPr>
        <w:t>استخراج هوية المرسل وتحديد نمط الخدمة؛</w:t>
      </w:r>
    </w:p>
    <w:p w14:paraId="3665A8CC" w14:textId="77777777" w:rsidR="00325BD4" w:rsidRDefault="00DE2B1A" w:rsidP="00325BD4">
      <w:pPr>
        <w:rPr>
          <w:rtl/>
          <w:lang w:bidi="ar-SY"/>
        </w:rPr>
      </w:pPr>
      <w:r>
        <w:rPr>
          <w:rFonts w:hint="cs"/>
          <w:rtl/>
          <w:lang w:bidi="ar-SY"/>
        </w:rPr>
        <w:t>-</w:t>
      </w:r>
      <w:r>
        <w:rPr>
          <w:rFonts w:hint="cs"/>
          <w:rtl/>
          <w:lang w:bidi="ar-SY"/>
        </w:rPr>
        <w:tab/>
      </w:r>
      <w:r w:rsidR="00325BD4">
        <w:rPr>
          <w:rFonts w:hint="cs"/>
          <w:rtl/>
          <w:lang w:bidi="ar-SY"/>
        </w:rPr>
        <w:t>جودة الصوت والصورة؛</w:t>
      </w:r>
    </w:p>
    <w:p w14:paraId="75095D3E" w14:textId="77777777" w:rsidR="00325BD4" w:rsidRDefault="00DE2B1A" w:rsidP="00325BD4">
      <w:pPr>
        <w:rPr>
          <w:rtl/>
          <w:lang w:bidi="ar-SY"/>
        </w:rPr>
      </w:pPr>
      <w:r>
        <w:rPr>
          <w:rFonts w:hint="cs"/>
          <w:rtl/>
          <w:lang w:bidi="ar-SY"/>
        </w:rPr>
        <w:t>-</w:t>
      </w:r>
      <w:r>
        <w:rPr>
          <w:rFonts w:hint="cs"/>
          <w:rtl/>
          <w:lang w:bidi="ar-SY"/>
        </w:rPr>
        <w:tab/>
      </w:r>
      <w:r w:rsidR="00325BD4">
        <w:rPr>
          <w:rFonts w:hint="cs"/>
          <w:rtl/>
          <w:lang w:bidi="ar-SY"/>
        </w:rPr>
        <w:t>جودة الإشارة المرسَلة؛</w:t>
      </w:r>
    </w:p>
    <w:p w14:paraId="034B0A24" w14:textId="77777777" w:rsidR="00325BD4" w:rsidRPr="000F67BA" w:rsidRDefault="00DE2B1A" w:rsidP="00325BD4">
      <w:pPr>
        <w:rPr>
          <w:rtl/>
          <w:lang w:bidi="ar-SY"/>
        </w:rPr>
      </w:pPr>
      <w:r>
        <w:rPr>
          <w:rFonts w:hint="cs"/>
          <w:rtl/>
          <w:lang w:bidi="ar-SY"/>
        </w:rPr>
        <w:t>-</w:t>
      </w:r>
      <w:r>
        <w:rPr>
          <w:rFonts w:hint="cs"/>
          <w:rtl/>
          <w:lang w:bidi="ar-SY"/>
        </w:rPr>
        <w:tab/>
      </w:r>
      <w:r w:rsidR="00325BD4">
        <w:rPr>
          <w:rFonts w:hint="cs"/>
          <w:rtl/>
          <w:lang w:bidi="ar-SY"/>
        </w:rPr>
        <w:t>التغطية؛</w:t>
      </w:r>
    </w:p>
    <w:p w14:paraId="70D0A8DE" w14:textId="77777777" w:rsidR="00325BD4" w:rsidRDefault="00DE2B1A" w:rsidP="00325BD4">
      <w:pPr>
        <w:rPr>
          <w:rtl/>
          <w:lang w:bidi="ar-SY"/>
        </w:rPr>
      </w:pPr>
      <w:r>
        <w:rPr>
          <w:rFonts w:hint="cs"/>
          <w:rtl/>
          <w:lang w:bidi="ar-SY"/>
        </w:rPr>
        <w:t>-</w:t>
      </w:r>
      <w:r>
        <w:rPr>
          <w:rFonts w:hint="cs"/>
          <w:rtl/>
          <w:lang w:bidi="ar-SY"/>
        </w:rPr>
        <w:tab/>
      </w:r>
      <w:r w:rsidR="00325BD4">
        <w:rPr>
          <w:rFonts w:hint="cs"/>
          <w:rtl/>
          <w:lang w:bidi="ar-SY"/>
        </w:rPr>
        <w:t>خصائص القنوات العاملة بالترددات الراديوية</w:t>
      </w:r>
      <w:r w:rsidR="000E1516">
        <w:rPr>
          <w:rFonts w:hint="cs"/>
          <w:rtl/>
          <w:lang w:bidi="ar-SY"/>
        </w:rPr>
        <w:t xml:space="preserve"> </w:t>
      </w:r>
      <w:r w:rsidR="000E1516">
        <w:rPr>
          <w:lang w:bidi="ar-SY"/>
        </w:rPr>
        <w:t>(RF)</w:t>
      </w:r>
      <w:r w:rsidR="00325BD4">
        <w:rPr>
          <w:rFonts w:hint="cs"/>
          <w:rtl/>
          <w:lang w:bidi="ar-SY"/>
        </w:rPr>
        <w:t>؛</w:t>
      </w:r>
    </w:p>
    <w:p w14:paraId="0FEB49C9" w14:textId="77777777" w:rsidR="00325BD4" w:rsidRDefault="00DE2B1A" w:rsidP="00325BD4">
      <w:pPr>
        <w:rPr>
          <w:rtl/>
          <w:lang w:bidi="ar-SY"/>
        </w:rPr>
      </w:pPr>
      <w:r>
        <w:rPr>
          <w:rFonts w:hint="cs"/>
          <w:rtl/>
          <w:lang w:bidi="ar-SY"/>
        </w:rPr>
        <w:t>-</w:t>
      </w:r>
      <w:r>
        <w:rPr>
          <w:rFonts w:hint="cs"/>
          <w:rtl/>
          <w:lang w:bidi="ar-SY"/>
        </w:rPr>
        <w:tab/>
      </w:r>
      <w:r w:rsidR="00325BD4">
        <w:rPr>
          <w:rFonts w:hint="cs"/>
          <w:rtl/>
          <w:lang w:bidi="ar-SY"/>
        </w:rPr>
        <w:t>معلمات تقنية أخرى،</w:t>
      </w:r>
    </w:p>
    <w:p w14:paraId="002538B1" w14:textId="264ABB80" w:rsidR="00325BD4" w:rsidRDefault="00325BD4" w:rsidP="00026304">
      <w:pPr>
        <w:rPr>
          <w:rtl/>
          <w:lang w:bidi="ar-SY"/>
        </w:rPr>
      </w:pPr>
      <w:r>
        <w:rPr>
          <w:rFonts w:hint="cs"/>
          <w:rtl/>
          <w:lang w:bidi="ar-SY"/>
        </w:rPr>
        <w:t xml:space="preserve">أن تنفَّذ هذه القياسات على النحو الموضح في الملحق </w:t>
      </w:r>
      <w:r>
        <w:rPr>
          <w:lang w:bidi="ar-SY"/>
        </w:rPr>
        <w:t>1</w:t>
      </w:r>
      <w:r>
        <w:rPr>
          <w:rFonts w:hint="cs"/>
          <w:rtl/>
          <w:lang w:bidi="ar-SY"/>
        </w:rPr>
        <w:t>.</w:t>
      </w:r>
      <w:r>
        <w:rPr>
          <w:rtl/>
          <w:lang w:bidi="ar-SY"/>
        </w:rPr>
        <w:br w:type="page"/>
      </w:r>
    </w:p>
    <w:p w14:paraId="2EFC99DF" w14:textId="77777777" w:rsidR="00325BD4" w:rsidRPr="00DE2B1A" w:rsidRDefault="00325BD4" w:rsidP="000E1516">
      <w:pPr>
        <w:pStyle w:val="AnnexNotitle"/>
        <w:rPr>
          <w:sz w:val="28"/>
          <w:szCs w:val="40"/>
          <w:lang w:bidi="ar-SY"/>
        </w:rPr>
      </w:pPr>
      <w:r w:rsidRPr="00DE2B1A">
        <w:rPr>
          <w:rFonts w:hint="cs"/>
          <w:sz w:val="28"/>
          <w:szCs w:val="40"/>
          <w:rtl/>
          <w:lang w:bidi="ar-SY"/>
        </w:rPr>
        <w:lastRenderedPageBreak/>
        <w:t xml:space="preserve">الملحق </w:t>
      </w:r>
      <w:r w:rsidRPr="00DE2B1A">
        <w:rPr>
          <w:sz w:val="28"/>
          <w:szCs w:val="40"/>
          <w:lang w:bidi="ar-SY"/>
        </w:rPr>
        <w:t>1</w:t>
      </w:r>
    </w:p>
    <w:p w14:paraId="2BA7C300" w14:textId="77777777" w:rsidR="00325BD4" w:rsidRDefault="00325BD4" w:rsidP="00DE2B1A">
      <w:pPr>
        <w:pStyle w:val="Heading1"/>
        <w:rPr>
          <w:rtl/>
          <w:lang w:bidi="ar-SY"/>
        </w:rPr>
      </w:pPr>
      <w:r>
        <w:rPr>
          <w:lang w:bidi="ar-SY"/>
        </w:rPr>
        <w:t>1</w:t>
      </w:r>
      <w:r>
        <w:rPr>
          <w:lang w:bidi="ar-SY"/>
        </w:rPr>
        <w:tab/>
      </w:r>
      <w:r>
        <w:rPr>
          <w:rFonts w:hint="cs"/>
          <w:rtl/>
          <w:lang w:bidi="ar-SY"/>
        </w:rPr>
        <w:t>مقدمة</w:t>
      </w:r>
    </w:p>
    <w:p w14:paraId="5DF0A7B2" w14:textId="77777777" w:rsidR="00325BD4" w:rsidRPr="00996C68" w:rsidRDefault="00325BD4" w:rsidP="00DE2B1A">
      <w:pPr>
        <w:rPr>
          <w:rtl/>
          <w:lang w:bidi="ar-SY"/>
        </w:rPr>
      </w:pPr>
      <w:r w:rsidRPr="001638F5">
        <w:rPr>
          <w:rFonts w:hint="cs"/>
          <w:rtl/>
          <w:lang w:bidi="ar"/>
        </w:rPr>
        <w:t xml:space="preserve">توصي هذه التوصية </w:t>
      </w:r>
      <w:r>
        <w:rPr>
          <w:rFonts w:hint="cs"/>
          <w:rtl/>
          <w:lang w:bidi="ar"/>
        </w:rPr>
        <w:t>ب</w:t>
      </w:r>
      <w:r w:rsidRPr="001638F5">
        <w:rPr>
          <w:rFonts w:hint="cs"/>
          <w:rtl/>
          <w:lang w:bidi="ar"/>
        </w:rPr>
        <w:t>مجموعة من القياسات لأداء مجموعة متنوعة من مهام المراقبة المتعلقة بهذه ال</w:t>
      </w:r>
      <w:r>
        <w:rPr>
          <w:rFonts w:hint="cs"/>
          <w:rtl/>
          <w:lang w:bidi="ar"/>
        </w:rPr>
        <w:t>أ</w:t>
      </w:r>
      <w:r w:rsidRPr="001638F5">
        <w:rPr>
          <w:rFonts w:hint="cs"/>
          <w:rtl/>
          <w:lang w:bidi="ar"/>
        </w:rPr>
        <w:t>نظم</w:t>
      </w:r>
      <w:r>
        <w:rPr>
          <w:rFonts w:hint="cs"/>
          <w:rtl/>
          <w:lang w:bidi="ar"/>
        </w:rPr>
        <w:t>ة</w:t>
      </w:r>
      <w:r w:rsidRPr="001638F5">
        <w:rPr>
          <w:rFonts w:hint="cs"/>
          <w:rtl/>
          <w:lang w:bidi="ar"/>
        </w:rPr>
        <w:t>.</w:t>
      </w:r>
      <w:r w:rsidRPr="00996C68">
        <w:rPr>
          <w:rFonts w:hint="cs"/>
          <w:rtl/>
          <w:lang w:bidi="ar"/>
        </w:rPr>
        <w:t xml:space="preserve"> </w:t>
      </w:r>
      <w:r>
        <w:rPr>
          <w:rFonts w:hint="cs"/>
          <w:rtl/>
          <w:lang w:bidi="ar"/>
        </w:rPr>
        <w:t xml:space="preserve">وتختلف </w:t>
      </w:r>
      <w:r w:rsidRPr="001638F5">
        <w:rPr>
          <w:rFonts w:hint="cs"/>
          <w:rtl/>
          <w:lang w:bidi="ar"/>
        </w:rPr>
        <w:t>أسباب إجراء قياس</w:t>
      </w:r>
      <w:r>
        <w:rPr>
          <w:rFonts w:hint="cs"/>
          <w:rtl/>
          <w:lang w:bidi="ar"/>
        </w:rPr>
        <w:t xml:space="preserve"> معين ليس في حالة محددة فقط، بل إن </w:t>
      </w:r>
      <w:r w:rsidRPr="001638F5">
        <w:rPr>
          <w:rFonts w:hint="cs"/>
          <w:rtl/>
          <w:lang w:bidi="ar"/>
        </w:rPr>
        <w:t>الإدارات المختلفة</w:t>
      </w:r>
      <w:r>
        <w:rPr>
          <w:rFonts w:hint="cs"/>
          <w:rtl/>
          <w:lang w:bidi="ar"/>
        </w:rPr>
        <w:t xml:space="preserve"> قد يكون لديها </w:t>
      </w:r>
      <w:r w:rsidRPr="001638F5">
        <w:rPr>
          <w:rFonts w:hint="cs"/>
          <w:rtl/>
          <w:lang w:bidi="ar"/>
        </w:rPr>
        <w:t>أيضا</w:t>
      </w:r>
      <w:r>
        <w:rPr>
          <w:rFonts w:hint="cs"/>
          <w:rtl/>
          <w:lang w:bidi="ar"/>
        </w:rPr>
        <w:t>ً</w:t>
      </w:r>
      <w:r w:rsidRPr="001638F5">
        <w:rPr>
          <w:rFonts w:hint="cs"/>
          <w:rtl/>
          <w:lang w:bidi="ar"/>
        </w:rPr>
        <w:t xml:space="preserve"> تطبيقات فريدة</w:t>
      </w:r>
      <w:r>
        <w:rPr>
          <w:rFonts w:hint="cs"/>
          <w:rtl/>
          <w:lang w:bidi="ar"/>
        </w:rPr>
        <w:t xml:space="preserve"> </w:t>
      </w:r>
      <w:r w:rsidRPr="001638F5">
        <w:rPr>
          <w:rFonts w:hint="cs"/>
          <w:rtl/>
          <w:lang w:bidi="ar"/>
        </w:rPr>
        <w:t>لواحد أو أكثر من القياسات</w:t>
      </w:r>
      <w:r>
        <w:rPr>
          <w:rFonts w:hint="cs"/>
          <w:rtl/>
          <w:lang w:bidi="ar"/>
        </w:rPr>
        <w:t xml:space="preserve"> الموصوفة. وتعتمد</w:t>
      </w:r>
      <w:r w:rsidRPr="00996C68">
        <w:rPr>
          <w:rFonts w:hint="cs"/>
          <w:rtl/>
          <w:lang w:bidi="ar"/>
        </w:rPr>
        <w:t xml:space="preserve"> </w:t>
      </w:r>
      <w:r w:rsidRPr="001638F5">
        <w:rPr>
          <w:rFonts w:hint="cs"/>
          <w:rtl/>
          <w:lang w:bidi="ar"/>
        </w:rPr>
        <w:t>القياسات المذكورة قدر الإمكان على المعدات المتوفرة حاليا</w:t>
      </w:r>
      <w:r>
        <w:rPr>
          <w:rFonts w:hint="cs"/>
          <w:rtl/>
          <w:lang w:bidi="ar"/>
        </w:rPr>
        <w:t>ً</w:t>
      </w:r>
      <w:r w:rsidRPr="001638F5">
        <w:rPr>
          <w:rFonts w:hint="cs"/>
          <w:rtl/>
          <w:lang w:bidi="ar"/>
        </w:rPr>
        <w:t xml:space="preserve"> في معظم محطات </w:t>
      </w:r>
      <w:r>
        <w:rPr>
          <w:rFonts w:hint="cs"/>
          <w:rtl/>
          <w:lang w:bidi="ar"/>
        </w:rPr>
        <w:t>المراقبة</w:t>
      </w:r>
      <w:r w:rsidRPr="001638F5">
        <w:rPr>
          <w:rFonts w:hint="cs"/>
          <w:rtl/>
          <w:lang w:bidi="ar"/>
        </w:rPr>
        <w:t>.</w:t>
      </w:r>
      <w:r w:rsidRPr="00996C68">
        <w:rPr>
          <w:rFonts w:hint="cs"/>
          <w:rtl/>
          <w:lang w:bidi="ar"/>
        </w:rPr>
        <w:t xml:space="preserve"> </w:t>
      </w:r>
      <w:r>
        <w:rPr>
          <w:rFonts w:hint="cs"/>
          <w:rtl/>
          <w:lang w:bidi="ar"/>
        </w:rPr>
        <w:t>و</w:t>
      </w:r>
      <w:r w:rsidRPr="001638F5">
        <w:rPr>
          <w:rFonts w:hint="cs"/>
          <w:rtl/>
          <w:lang w:bidi="ar"/>
        </w:rPr>
        <w:t>حيثما</w:t>
      </w:r>
      <w:r w:rsidR="00DE2B1A">
        <w:rPr>
          <w:rFonts w:hint="eastAsia"/>
          <w:rtl/>
          <w:lang w:bidi="ar"/>
        </w:rPr>
        <w:t> </w:t>
      </w:r>
      <w:r>
        <w:rPr>
          <w:rFonts w:hint="cs"/>
          <w:rtl/>
          <w:lang w:bidi="ar"/>
        </w:rPr>
        <w:t>أمكن، ي</w:t>
      </w:r>
      <w:r w:rsidR="004F5057">
        <w:rPr>
          <w:rFonts w:hint="cs"/>
          <w:rtl/>
          <w:lang w:bidi="ar"/>
        </w:rPr>
        <w:t>ُ</w:t>
      </w:r>
      <w:r>
        <w:rPr>
          <w:rFonts w:hint="cs"/>
          <w:rtl/>
          <w:lang w:bidi="ar"/>
        </w:rPr>
        <w:t>شار</w:t>
      </w:r>
      <w:r w:rsidRPr="001638F5">
        <w:rPr>
          <w:rFonts w:hint="cs"/>
          <w:rtl/>
          <w:lang w:bidi="ar"/>
        </w:rPr>
        <w:t xml:space="preserve"> إلى التوصيات القائمة</w:t>
      </w:r>
      <w:r>
        <w:rPr>
          <w:rFonts w:hint="cs"/>
          <w:rtl/>
          <w:lang w:bidi="ar"/>
        </w:rPr>
        <w:t xml:space="preserve"> لقطاع الاتصالات الراديوية بشأن كل قياس.</w:t>
      </w:r>
    </w:p>
    <w:p w14:paraId="745E498D" w14:textId="77777777" w:rsidR="00325BD4" w:rsidRDefault="00325BD4" w:rsidP="00325BD4">
      <w:pPr>
        <w:rPr>
          <w:rtl/>
          <w:lang w:bidi="ar-SY"/>
        </w:rPr>
      </w:pPr>
      <w:r>
        <w:rPr>
          <w:rFonts w:hint="cs"/>
          <w:rtl/>
          <w:lang w:bidi="ar-SY"/>
        </w:rPr>
        <w:t>وت</w:t>
      </w:r>
      <w:r w:rsidR="00A9381F">
        <w:rPr>
          <w:rFonts w:hint="cs"/>
          <w:rtl/>
          <w:lang w:bidi="ar-SY"/>
        </w:rPr>
        <w:t>ُ</w:t>
      </w:r>
      <w:r>
        <w:rPr>
          <w:rFonts w:hint="cs"/>
          <w:rtl/>
          <w:lang w:bidi="ar-SY"/>
        </w:rPr>
        <w:t>جمَّع</w:t>
      </w:r>
      <w:r w:rsidRPr="00996C68">
        <w:rPr>
          <w:rFonts w:hint="cs"/>
          <w:rtl/>
          <w:lang w:bidi="ar"/>
        </w:rPr>
        <w:t xml:space="preserve"> </w:t>
      </w:r>
      <w:r w:rsidRPr="001638F5">
        <w:rPr>
          <w:rFonts w:hint="cs"/>
          <w:rtl/>
          <w:lang w:bidi="ar"/>
        </w:rPr>
        <w:t xml:space="preserve">القياسات حسب الغرض الرئيسي للقياس </w:t>
      </w:r>
      <w:r>
        <w:rPr>
          <w:rFonts w:hint="cs"/>
          <w:rtl/>
          <w:lang w:bidi="ar"/>
        </w:rPr>
        <w:t>وتُعرض</w:t>
      </w:r>
      <w:r w:rsidRPr="001638F5">
        <w:rPr>
          <w:rFonts w:hint="cs"/>
          <w:rtl/>
          <w:lang w:bidi="ar"/>
        </w:rPr>
        <w:t xml:space="preserve"> في شكل جداول مع العناوين التالية</w:t>
      </w:r>
      <w:r w:rsidR="00DE2B1A">
        <w:rPr>
          <w:rFonts w:hint="cs"/>
          <w:rtl/>
          <w:lang w:bidi="ar-SY"/>
        </w:rPr>
        <w:t>:</w:t>
      </w:r>
    </w:p>
    <w:p w14:paraId="6038AA05" w14:textId="77777777" w:rsidR="00325BD4" w:rsidRDefault="00325BD4" w:rsidP="00325BD4">
      <w:pPr>
        <w:jc w:val="left"/>
        <w:rPr>
          <w:rtl/>
          <w:lang w:bidi="ar-SY"/>
        </w:rPr>
      </w:pPr>
      <w:r w:rsidRPr="001638F5">
        <w:rPr>
          <w:rFonts w:hint="cs"/>
          <w:rtl/>
          <w:lang w:bidi="ar"/>
        </w:rPr>
        <w:t xml:space="preserve">المعلمة: </w:t>
      </w:r>
      <w:r w:rsidR="00460405">
        <w:rPr>
          <w:rFonts w:hint="cs"/>
          <w:rtl/>
          <w:lang w:bidi="ar"/>
        </w:rPr>
        <w:tab/>
      </w:r>
      <w:r w:rsidR="00460405">
        <w:rPr>
          <w:rFonts w:hint="cs"/>
          <w:rtl/>
          <w:lang w:bidi="ar"/>
        </w:rPr>
        <w:tab/>
      </w:r>
      <w:r w:rsidRPr="001638F5">
        <w:rPr>
          <w:rFonts w:hint="cs"/>
          <w:rtl/>
          <w:lang w:bidi="ar"/>
        </w:rPr>
        <w:t xml:space="preserve">معلمة </w:t>
      </w:r>
      <w:r>
        <w:rPr>
          <w:rFonts w:hint="cs"/>
          <w:rtl/>
          <w:lang w:bidi="ar"/>
        </w:rPr>
        <w:t>ي</w:t>
      </w:r>
      <w:r w:rsidR="004F5057">
        <w:rPr>
          <w:rFonts w:hint="cs"/>
          <w:rtl/>
          <w:lang w:bidi="ar"/>
        </w:rPr>
        <w:t>ُ</w:t>
      </w:r>
      <w:r>
        <w:rPr>
          <w:rFonts w:hint="cs"/>
          <w:rtl/>
          <w:lang w:bidi="ar"/>
        </w:rPr>
        <w:t>راد قياسها</w:t>
      </w:r>
    </w:p>
    <w:p w14:paraId="78DF6F22" w14:textId="77777777" w:rsidR="00325BD4" w:rsidRDefault="00325BD4" w:rsidP="00325BD4">
      <w:pPr>
        <w:jc w:val="left"/>
        <w:rPr>
          <w:rtl/>
          <w:lang w:bidi="ar"/>
        </w:rPr>
      </w:pPr>
      <w:r>
        <w:rPr>
          <w:rFonts w:hint="cs"/>
          <w:rtl/>
          <w:lang w:bidi="ar"/>
        </w:rPr>
        <w:t>الأسلوب</w:t>
      </w:r>
      <w:r w:rsidRPr="001638F5">
        <w:rPr>
          <w:rFonts w:hint="cs"/>
          <w:rtl/>
          <w:lang w:bidi="ar"/>
        </w:rPr>
        <w:t xml:space="preserve">: </w:t>
      </w:r>
      <w:r w:rsidR="00460405">
        <w:rPr>
          <w:rFonts w:hint="cs"/>
          <w:rtl/>
          <w:lang w:bidi="ar"/>
        </w:rPr>
        <w:tab/>
      </w:r>
      <w:r w:rsidRPr="001638F5">
        <w:rPr>
          <w:rFonts w:hint="cs"/>
          <w:rtl/>
          <w:lang w:bidi="ar"/>
        </w:rPr>
        <w:t xml:space="preserve">وصف موجز </w:t>
      </w:r>
      <w:r>
        <w:rPr>
          <w:rFonts w:hint="cs"/>
          <w:rtl/>
          <w:lang w:bidi="ar"/>
        </w:rPr>
        <w:t>لل</w:t>
      </w:r>
      <w:r w:rsidRPr="001638F5">
        <w:rPr>
          <w:rFonts w:hint="cs"/>
          <w:rtl/>
          <w:lang w:bidi="ar"/>
        </w:rPr>
        <w:t>أسلوب</w:t>
      </w:r>
    </w:p>
    <w:p w14:paraId="2EB76C14" w14:textId="77777777" w:rsidR="00325BD4" w:rsidRDefault="00325BD4" w:rsidP="00325BD4">
      <w:pPr>
        <w:jc w:val="left"/>
        <w:rPr>
          <w:rtl/>
          <w:lang w:bidi="ar"/>
        </w:rPr>
      </w:pPr>
      <w:r w:rsidRPr="001638F5">
        <w:rPr>
          <w:rFonts w:hint="cs"/>
          <w:rtl/>
          <w:lang w:bidi="ar"/>
        </w:rPr>
        <w:t xml:space="preserve">السبب: </w:t>
      </w:r>
      <w:r w:rsidR="00460405">
        <w:rPr>
          <w:rFonts w:hint="cs"/>
          <w:rtl/>
          <w:lang w:bidi="ar"/>
        </w:rPr>
        <w:tab/>
      </w:r>
      <w:r w:rsidR="00460405">
        <w:rPr>
          <w:rFonts w:hint="cs"/>
          <w:rtl/>
          <w:lang w:bidi="ar"/>
        </w:rPr>
        <w:tab/>
      </w:r>
      <w:r w:rsidRPr="001638F5">
        <w:rPr>
          <w:rFonts w:hint="cs"/>
          <w:rtl/>
          <w:lang w:bidi="ar"/>
        </w:rPr>
        <w:t>سبب قياس المعلمة بمزيد من التفصيل إذا لزم الأمر</w:t>
      </w:r>
    </w:p>
    <w:p w14:paraId="4DBA1780" w14:textId="77777777" w:rsidR="00325BD4" w:rsidRDefault="00325BD4" w:rsidP="00325BD4">
      <w:pPr>
        <w:jc w:val="left"/>
        <w:rPr>
          <w:rtl/>
          <w:lang w:bidi="ar"/>
        </w:rPr>
      </w:pPr>
      <w:r>
        <w:rPr>
          <w:rFonts w:hint="cs"/>
          <w:rtl/>
          <w:lang w:bidi="ar"/>
        </w:rPr>
        <w:t>أسلوب</w:t>
      </w:r>
      <w:r w:rsidRPr="001638F5">
        <w:rPr>
          <w:rFonts w:hint="cs"/>
          <w:rtl/>
          <w:lang w:bidi="ar"/>
        </w:rPr>
        <w:t xml:space="preserve"> </w:t>
      </w:r>
      <w:r>
        <w:rPr>
          <w:rFonts w:hint="cs"/>
          <w:rtl/>
          <w:lang w:bidi="ar"/>
        </w:rPr>
        <w:t>المراقبة</w:t>
      </w:r>
      <w:r w:rsidRPr="001638F5">
        <w:rPr>
          <w:rFonts w:hint="cs"/>
          <w:rtl/>
          <w:lang w:bidi="ar"/>
        </w:rPr>
        <w:t xml:space="preserve">: </w:t>
      </w:r>
      <w:r w:rsidR="00460405">
        <w:rPr>
          <w:rFonts w:hint="cs"/>
          <w:rtl/>
          <w:lang w:bidi="ar"/>
        </w:rPr>
        <w:tab/>
      </w:r>
      <w:r w:rsidRPr="001638F5">
        <w:rPr>
          <w:rFonts w:hint="cs"/>
          <w:rtl/>
          <w:lang w:bidi="ar"/>
        </w:rPr>
        <w:t xml:space="preserve">يمكن إجراء القياس </w:t>
      </w:r>
      <w:r>
        <w:rPr>
          <w:rFonts w:hint="cs"/>
          <w:rtl/>
          <w:lang w:bidi="ar"/>
        </w:rPr>
        <w:t>على النحو التالي</w:t>
      </w:r>
      <w:r w:rsidRPr="001638F5">
        <w:rPr>
          <w:rFonts w:hint="cs"/>
          <w:rtl/>
          <w:lang w:bidi="ar"/>
        </w:rPr>
        <w:t>:</w:t>
      </w:r>
    </w:p>
    <w:p w14:paraId="77247A57" w14:textId="77777777" w:rsidR="00325BD4" w:rsidRDefault="002B024B" w:rsidP="002B024B">
      <w:pPr>
        <w:jc w:val="left"/>
        <w:rPr>
          <w:rtl/>
          <w:lang w:bidi="ar"/>
        </w:rPr>
      </w:pPr>
      <w:r>
        <w:rPr>
          <w:rFonts w:cs="Times New Roman" w:hint="cs"/>
          <w:sz w:val="24"/>
          <w:szCs w:val="20"/>
          <w:rtl/>
        </w:rPr>
        <w:tab/>
      </w:r>
      <w:r>
        <w:rPr>
          <w:rFonts w:cs="Times New Roman" w:hint="cs"/>
          <w:sz w:val="24"/>
          <w:szCs w:val="20"/>
          <w:rtl/>
        </w:rPr>
        <w:tab/>
      </w:r>
      <w:r w:rsidR="00325BD4" w:rsidRPr="001D49BB">
        <w:rPr>
          <w:rFonts w:cs="Times New Roman"/>
          <w:sz w:val="24"/>
          <w:szCs w:val="20"/>
        </w:rPr>
        <w:t>M</w:t>
      </w:r>
      <w:r w:rsidR="00325BD4" w:rsidRPr="001D49BB">
        <w:rPr>
          <w:rFonts w:cs="Times New Roman"/>
          <w:sz w:val="24"/>
          <w:szCs w:val="20"/>
          <w:vertAlign w:val="subscript"/>
        </w:rPr>
        <w:t>s</w:t>
      </w:r>
      <w:r w:rsidR="00325BD4">
        <w:rPr>
          <w:rFonts w:hint="cs"/>
          <w:rtl/>
          <w:lang w:bidi="ar"/>
        </w:rPr>
        <w:t>: متنقل أثناء السكون،</w:t>
      </w:r>
    </w:p>
    <w:p w14:paraId="4D764A93" w14:textId="77777777" w:rsidR="00325BD4" w:rsidRDefault="002B024B" w:rsidP="002B024B">
      <w:pPr>
        <w:jc w:val="left"/>
        <w:rPr>
          <w:rtl/>
          <w:lang w:bidi="ar"/>
        </w:rPr>
      </w:pPr>
      <w:r>
        <w:rPr>
          <w:rFonts w:cs="Times New Roman" w:hint="cs"/>
          <w:sz w:val="24"/>
          <w:szCs w:val="20"/>
          <w:rtl/>
        </w:rPr>
        <w:tab/>
      </w:r>
      <w:r>
        <w:rPr>
          <w:rFonts w:cs="Times New Roman" w:hint="cs"/>
          <w:sz w:val="24"/>
          <w:szCs w:val="20"/>
          <w:rtl/>
        </w:rPr>
        <w:tab/>
      </w:r>
      <w:r w:rsidR="00325BD4" w:rsidRPr="001D49BB">
        <w:rPr>
          <w:rFonts w:cs="Times New Roman"/>
          <w:sz w:val="24"/>
          <w:szCs w:val="20"/>
        </w:rPr>
        <w:t>M</w:t>
      </w:r>
      <w:r w:rsidR="00325BD4" w:rsidRPr="001D49BB">
        <w:rPr>
          <w:rFonts w:cs="Times New Roman"/>
          <w:sz w:val="24"/>
          <w:szCs w:val="20"/>
          <w:vertAlign w:val="subscript"/>
        </w:rPr>
        <w:t>or</w:t>
      </w:r>
      <w:r w:rsidR="00325BD4">
        <w:rPr>
          <w:rFonts w:hint="cs"/>
          <w:rtl/>
          <w:lang w:bidi="ar"/>
        </w:rPr>
        <w:t>:</w:t>
      </w:r>
      <w:r w:rsidR="00325BD4" w:rsidRPr="001D49BB">
        <w:rPr>
          <w:rFonts w:hint="cs"/>
          <w:rtl/>
          <w:lang w:bidi="ar"/>
        </w:rPr>
        <w:t xml:space="preserve"> </w:t>
      </w:r>
      <w:r w:rsidR="00325BD4">
        <w:rPr>
          <w:rFonts w:hint="cs"/>
          <w:rtl/>
          <w:lang w:bidi="ar"/>
        </w:rPr>
        <w:t>متنقل أثناء المسير،</w:t>
      </w:r>
    </w:p>
    <w:p w14:paraId="4E17C3B1" w14:textId="77777777" w:rsidR="00325BD4" w:rsidRDefault="002B024B" w:rsidP="002B024B">
      <w:pPr>
        <w:jc w:val="left"/>
        <w:rPr>
          <w:rtl/>
          <w:lang w:bidi="ar"/>
        </w:rPr>
      </w:pPr>
      <w:r>
        <w:rPr>
          <w:rFonts w:cs="Times New Roman" w:hint="cs"/>
          <w:sz w:val="24"/>
          <w:szCs w:val="20"/>
          <w:rtl/>
        </w:rPr>
        <w:tab/>
      </w:r>
      <w:r>
        <w:rPr>
          <w:rFonts w:cs="Times New Roman" w:hint="cs"/>
          <w:sz w:val="24"/>
          <w:szCs w:val="20"/>
          <w:rtl/>
        </w:rPr>
        <w:tab/>
      </w:r>
      <w:r w:rsidR="00325BD4" w:rsidRPr="001D49BB">
        <w:rPr>
          <w:rFonts w:cs="Times New Roman"/>
          <w:sz w:val="24"/>
          <w:szCs w:val="20"/>
        </w:rPr>
        <w:t>F</w:t>
      </w:r>
      <w:r w:rsidR="00325BD4" w:rsidRPr="001638F5">
        <w:rPr>
          <w:rFonts w:hint="cs"/>
          <w:rtl/>
          <w:lang w:bidi="ar"/>
        </w:rPr>
        <w:t xml:space="preserve">: </w:t>
      </w:r>
      <w:r w:rsidR="00325BD4">
        <w:rPr>
          <w:rFonts w:hint="cs"/>
          <w:rtl/>
          <w:lang w:bidi="ar"/>
        </w:rPr>
        <w:t>ثابت</w:t>
      </w:r>
      <w:r w:rsidR="00325BD4" w:rsidRPr="001638F5">
        <w:rPr>
          <w:rFonts w:hint="cs"/>
          <w:rtl/>
          <w:lang w:bidi="ar"/>
        </w:rPr>
        <w:t>،</w:t>
      </w:r>
    </w:p>
    <w:p w14:paraId="00BB326C" w14:textId="77777777" w:rsidR="00325BD4" w:rsidRDefault="002B024B" w:rsidP="002B024B">
      <w:pPr>
        <w:jc w:val="left"/>
        <w:rPr>
          <w:rtl/>
          <w:lang w:bidi="ar"/>
        </w:rPr>
      </w:pPr>
      <w:r>
        <w:rPr>
          <w:rFonts w:cs="Times New Roman" w:hint="cs"/>
          <w:sz w:val="24"/>
          <w:szCs w:val="20"/>
          <w:rtl/>
        </w:rPr>
        <w:tab/>
      </w:r>
      <w:r>
        <w:rPr>
          <w:rFonts w:cs="Times New Roman" w:hint="cs"/>
          <w:sz w:val="24"/>
          <w:szCs w:val="20"/>
          <w:rtl/>
        </w:rPr>
        <w:tab/>
      </w:r>
      <w:r w:rsidR="00325BD4" w:rsidRPr="001D49BB">
        <w:rPr>
          <w:rFonts w:cs="Times New Roman"/>
          <w:sz w:val="24"/>
          <w:szCs w:val="20"/>
        </w:rPr>
        <w:t>X</w:t>
      </w:r>
      <w:r w:rsidR="00325BD4" w:rsidRPr="001638F5">
        <w:rPr>
          <w:rFonts w:hint="cs"/>
          <w:rtl/>
          <w:lang w:bidi="ar"/>
        </w:rPr>
        <w:t xml:space="preserve">: </w:t>
      </w:r>
      <w:r w:rsidR="00325BD4">
        <w:rPr>
          <w:rFonts w:hint="cs"/>
          <w:rtl/>
          <w:lang w:bidi="ar"/>
        </w:rPr>
        <w:t>متنقل</w:t>
      </w:r>
      <w:r w:rsidR="00325BD4" w:rsidRPr="001638F5">
        <w:rPr>
          <w:rFonts w:hint="cs"/>
          <w:rtl/>
          <w:lang w:bidi="ar"/>
        </w:rPr>
        <w:t xml:space="preserve"> أو ثابت</w:t>
      </w:r>
    </w:p>
    <w:p w14:paraId="288A19E6" w14:textId="77777777" w:rsidR="00325BD4" w:rsidRDefault="00325BD4" w:rsidP="00325BD4">
      <w:pPr>
        <w:jc w:val="left"/>
        <w:rPr>
          <w:rtl/>
          <w:lang w:bidi="ar-SY"/>
        </w:rPr>
      </w:pPr>
      <w:r w:rsidRPr="00CA5438">
        <w:rPr>
          <w:rFonts w:hint="cs"/>
          <w:rtl/>
        </w:rPr>
        <w:t>التوصيات</w:t>
      </w:r>
      <w:r>
        <w:rPr>
          <w:rFonts w:hint="cs"/>
          <w:rtl/>
          <w:lang w:bidi="ar-SY"/>
        </w:rPr>
        <w:t>:</w:t>
      </w:r>
      <w:r>
        <w:rPr>
          <w:rFonts w:hint="cs"/>
          <w:rtl/>
          <w:lang w:bidi="ar-SY"/>
        </w:rPr>
        <w:tab/>
        <w:t xml:space="preserve">إشارة إلى آخر طبعة من توصيات </w:t>
      </w:r>
      <w:r w:rsidRPr="001638F5">
        <w:rPr>
          <w:rFonts w:hint="cs"/>
          <w:rtl/>
          <w:lang w:bidi="ar"/>
        </w:rPr>
        <w:t>الاتحاد الدولي للاتصالات</w:t>
      </w:r>
      <w:r>
        <w:rPr>
          <w:rFonts w:hint="cs"/>
          <w:rtl/>
          <w:lang w:bidi="ar"/>
        </w:rPr>
        <w:t xml:space="preserve"> المعمول بها وكتيب مراقبة الطيف</w:t>
      </w:r>
    </w:p>
    <w:p w14:paraId="55105D07" w14:textId="77777777" w:rsidR="00325BD4" w:rsidRPr="001638F5" w:rsidRDefault="00325BD4" w:rsidP="00460405">
      <w:pPr>
        <w:jc w:val="left"/>
        <w:rPr>
          <w:rtl/>
          <w:lang w:bidi="ar-SY"/>
        </w:rPr>
      </w:pPr>
      <w:r w:rsidRPr="001638F5">
        <w:rPr>
          <w:rFonts w:hint="cs"/>
          <w:rtl/>
          <w:lang w:bidi="ar"/>
        </w:rPr>
        <w:t xml:space="preserve">المعدات: </w:t>
      </w:r>
      <w:r w:rsidR="003A031B">
        <w:rPr>
          <w:rFonts w:hint="cs"/>
          <w:rtl/>
          <w:lang w:bidi="ar"/>
        </w:rPr>
        <w:tab/>
      </w:r>
      <w:r w:rsidR="003A031B">
        <w:rPr>
          <w:rFonts w:hint="cs"/>
          <w:rtl/>
          <w:lang w:bidi="ar"/>
        </w:rPr>
        <w:tab/>
      </w:r>
      <w:r w:rsidRPr="001638F5">
        <w:rPr>
          <w:rFonts w:hint="cs"/>
          <w:rtl/>
          <w:lang w:bidi="ar"/>
        </w:rPr>
        <w:t xml:space="preserve">معدات </w:t>
      </w:r>
      <w:r>
        <w:rPr>
          <w:rFonts w:hint="cs"/>
          <w:rtl/>
          <w:lang w:bidi="ar"/>
        </w:rPr>
        <w:t xml:space="preserve">يراد </w:t>
      </w:r>
      <w:r w:rsidRPr="001638F5">
        <w:rPr>
          <w:rFonts w:hint="cs"/>
          <w:rtl/>
          <w:lang w:bidi="ar"/>
        </w:rPr>
        <w:t>استخدامها.</w:t>
      </w:r>
    </w:p>
    <w:p w14:paraId="6FCDBE07" w14:textId="77777777" w:rsidR="00325BD4" w:rsidRDefault="00325BD4" w:rsidP="00460405">
      <w:pPr>
        <w:pStyle w:val="Heading1"/>
        <w:rPr>
          <w:rtl/>
          <w:lang w:bidi="ar-SY"/>
        </w:rPr>
      </w:pPr>
      <w:r>
        <w:rPr>
          <w:lang w:bidi="ar-SY"/>
        </w:rPr>
        <w:t>2</w:t>
      </w:r>
      <w:r>
        <w:rPr>
          <w:lang w:bidi="ar-SY"/>
        </w:rPr>
        <w:tab/>
      </w:r>
      <w:r>
        <w:rPr>
          <w:rFonts w:hint="cs"/>
          <w:rtl/>
          <w:lang w:bidi="ar-SY"/>
        </w:rPr>
        <w:t>نمط القياسات</w:t>
      </w:r>
    </w:p>
    <w:p w14:paraId="43000B07" w14:textId="77777777" w:rsidR="00325BD4" w:rsidRDefault="00325BD4" w:rsidP="00460405">
      <w:pPr>
        <w:pStyle w:val="Heading2"/>
        <w:rPr>
          <w:lang w:bidi="ar-SY"/>
        </w:rPr>
      </w:pPr>
      <w:r>
        <w:rPr>
          <w:lang w:bidi="ar-SY"/>
        </w:rPr>
        <w:t>1.2</w:t>
      </w:r>
      <w:r>
        <w:rPr>
          <w:lang w:bidi="ar-SY"/>
        </w:rPr>
        <w:tab/>
      </w:r>
      <w:r w:rsidRPr="00CA5438">
        <w:rPr>
          <w:rFonts w:hint="cs"/>
          <w:rtl/>
          <w:lang w:bidi="ar-SY"/>
        </w:rPr>
        <w:t>التردد وعرض النطاق</w:t>
      </w:r>
    </w:p>
    <w:p w14:paraId="73B3E860" w14:textId="77777777" w:rsidR="00325BD4" w:rsidRPr="00460405" w:rsidRDefault="00325BD4" w:rsidP="00325BD4">
      <w:pPr>
        <w:rPr>
          <w:i/>
          <w:iCs/>
          <w:lang w:bidi="ar-SY"/>
        </w:rPr>
      </w:pPr>
      <w:r w:rsidRPr="00460405">
        <w:rPr>
          <w:rFonts w:hint="cs"/>
          <w:i/>
          <w:iCs/>
          <w:rtl/>
          <w:lang w:bidi="ar-SY"/>
        </w:rPr>
        <w:t>الغرض</w:t>
      </w:r>
    </w:p>
    <w:p w14:paraId="57E6AD19" w14:textId="77777777" w:rsidR="00325BD4" w:rsidRDefault="00325BD4" w:rsidP="00460405">
      <w:pPr>
        <w:spacing w:after="240"/>
        <w:rPr>
          <w:rtl/>
          <w:lang w:bidi="ar-SY"/>
        </w:rPr>
      </w:pPr>
      <w:r>
        <w:rPr>
          <w:rFonts w:hint="cs"/>
          <w:rtl/>
          <w:lang w:bidi="ar-SY"/>
        </w:rPr>
        <w:t>إن الغرض الرئيسي من قياس عرض النطاق هو التحقق من عرض النطاق والتداخل في القنوات المجاورة.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CA5438" w14:paraId="5D781F47" w14:textId="77777777" w:rsidTr="00325BD4">
        <w:trPr>
          <w:tblHeader/>
          <w:jc w:val="center"/>
        </w:trPr>
        <w:tc>
          <w:tcPr>
            <w:tcW w:w="1701" w:type="dxa"/>
            <w:tcBorders>
              <w:top w:val="single" w:sz="4" w:space="0" w:color="auto"/>
            </w:tcBorders>
            <w:vAlign w:val="center"/>
          </w:tcPr>
          <w:p w14:paraId="478B8C98" w14:textId="77777777" w:rsidR="00325BD4" w:rsidRPr="00460405" w:rsidRDefault="00325BD4" w:rsidP="00460405">
            <w:pPr>
              <w:spacing w:before="60" w:after="60" w:line="280" w:lineRule="exact"/>
              <w:jc w:val="center"/>
              <w:rPr>
                <w:bCs/>
                <w:sz w:val="20"/>
                <w:szCs w:val="26"/>
                <w:lang w:val="fr-FR" w:bidi="ar-SY"/>
              </w:rPr>
            </w:pPr>
            <w:r w:rsidRPr="00460405">
              <w:rPr>
                <w:bCs/>
                <w:sz w:val="20"/>
                <w:szCs w:val="26"/>
                <w:lang w:bidi="ar-SY"/>
              </w:rPr>
              <w:br w:type="page"/>
            </w:r>
            <w:r w:rsidRPr="00460405">
              <w:rPr>
                <w:rFonts w:hint="cs"/>
                <w:bCs/>
                <w:sz w:val="20"/>
                <w:szCs w:val="26"/>
                <w:rtl/>
                <w:lang w:bidi="ar"/>
              </w:rPr>
              <w:t>المعلمة</w:t>
            </w:r>
          </w:p>
        </w:tc>
        <w:tc>
          <w:tcPr>
            <w:tcW w:w="1701" w:type="dxa"/>
            <w:tcBorders>
              <w:top w:val="single" w:sz="4" w:space="0" w:color="auto"/>
            </w:tcBorders>
            <w:vAlign w:val="center"/>
          </w:tcPr>
          <w:p w14:paraId="4F9D8E5E"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val="fr-FR" w:bidi="ar-SY"/>
              </w:rPr>
              <w:t>أسلوب القياس</w:t>
            </w:r>
          </w:p>
        </w:tc>
        <w:tc>
          <w:tcPr>
            <w:tcW w:w="1701" w:type="dxa"/>
            <w:tcBorders>
              <w:top w:val="single" w:sz="4" w:space="0" w:color="auto"/>
            </w:tcBorders>
            <w:vAlign w:val="center"/>
          </w:tcPr>
          <w:p w14:paraId="6A6B7C3F"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val="fr-FR" w:bidi="ar-SY"/>
              </w:rPr>
              <w:t>السبب</w:t>
            </w:r>
          </w:p>
        </w:tc>
        <w:tc>
          <w:tcPr>
            <w:tcW w:w="1134" w:type="dxa"/>
            <w:tcBorders>
              <w:top w:val="single" w:sz="4" w:space="0" w:color="auto"/>
            </w:tcBorders>
            <w:vAlign w:val="center"/>
          </w:tcPr>
          <w:p w14:paraId="388A5D65"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val="fr-FR" w:bidi="ar-SY"/>
              </w:rPr>
              <w:t>أسلوب المراقبة</w:t>
            </w:r>
          </w:p>
        </w:tc>
        <w:tc>
          <w:tcPr>
            <w:tcW w:w="1701" w:type="dxa"/>
            <w:tcBorders>
              <w:top w:val="single" w:sz="4" w:space="0" w:color="auto"/>
            </w:tcBorders>
            <w:vAlign w:val="center"/>
          </w:tcPr>
          <w:p w14:paraId="2F2DC3BC"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rPr>
              <w:t>التوصيات</w:t>
            </w:r>
            <w:r w:rsidRPr="00460405">
              <w:rPr>
                <w:bCs/>
                <w:sz w:val="20"/>
                <w:szCs w:val="26"/>
                <w:lang w:val="fr-FR" w:bidi="ar-SY"/>
              </w:rPr>
              <w:t>.</w:t>
            </w:r>
          </w:p>
        </w:tc>
        <w:tc>
          <w:tcPr>
            <w:tcW w:w="1701" w:type="dxa"/>
            <w:tcBorders>
              <w:top w:val="single" w:sz="4" w:space="0" w:color="auto"/>
            </w:tcBorders>
            <w:vAlign w:val="center"/>
          </w:tcPr>
          <w:p w14:paraId="09BAC730"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bidi="ar"/>
              </w:rPr>
              <w:t>المعدات</w:t>
            </w:r>
          </w:p>
        </w:tc>
      </w:tr>
      <w:tr w:rsidR="00325BD4" w:rsidRPr="00CA5438" w14:paraId="72FD5CAB" w14:textId="77777777" w:rsidTr="00325BD4">
        <w:trPr>
          <w:jc w:val="center"/>
        </w:trPr>
        <w:tc>
          <w:tcPr>
            <w:tcW w:w="1701" w:type="dxa"/>
          </w:tcPr>
          <w:p w14:paraId="6454D263" w14:textId="77777777" w:rsidR="00325BD4" w:rsidRPr="00460405" w:rsidRDefault="00325BD4" w:rsidP="00460405">
            <w:pPr>
              <w:spacing w:before="60" w:after="60" w:line="280" w:lineRule="exact"/>
              <w:jc w:val="left"/>
              <w:rPr>
                <w:sz w:val="20"/>
                <w:szCs w:val="26"/>
                <w:lang w:val="fr-FR" w:bidi="ar-SY"/>
              </w:rPr>
            </w:pPr>
            <w:r w:rsidRPr="00460405">
              <w:rPr>
                <w:rFonts w:hint="cs"/>
                <w:sz w:val="20"/>
                <w:szCs w:val="26"/>
                <w:rtl/>
                <w:lang w:val="fr-FR" w:bidi="ar-SY"/>
              </w:rPr>
              <w:t>القدر الأقصى من الطيف</w:t>
            </w:r>
          </w:p>
        </w:tc>
        <w:tc>
          <w:tcPr>
            <w:tcW w:w="1701" w:type="dxa"/>
          </w:tcPr>
          <w:p w14:paraId="251819E0" w14:textId="77777777" w:rsidR="00325BD4" w:rsidRPr="00460405" w:rsidRDefault="00325BD4" w:rsidP="00460405">
            <w:pPr>
              <w:spacing w:before="60" w:after="60" w:line="280" w:lineRule="exact"/>
              <w:jc w:val="left"/>
              <w:rPr>
                <w:sz w:val="20"/>
                <w:szCs w:val="26"/>
                <w:lang w:val="fr-FR" w:bidi="ar-SY"/>
              </w:rPr>
            </w:pPr>
            <w:r w:rsidRPr="00460405">
              <w:rPr>
                <w:rFonts w:hint="cs"/>
                <w:sz w:val="20"/>
                <w:szCs w:val="26"/>
                <w:rtl/>
                <w:lang w:val="fr-FR" w:bidi="ar-SY"/>
              </w:rPr>
              <w:t>أسلوب القناع</w:t>
            </w:r>
            <w:r w:rsidRPr="00460405">
              <w:rPr>
                <w:sz w:val="20"/>
                <w:szCs w:val="26"/>
                <w:vertAlign w:val="superscript"/>
                <w:lang w:val="fr-FR" w:bidi="ar-SY"/>
              </w:rPr>
              <w:t>(1)</w:t>
            </w:r>
          </w:p>
        </w:tc>
        <w:tc>
          <w:tcPr>
            <w:tcW w:w="1701" w:type="dxa"/>
          </w:tcPr>
          <w:p w14:paraId="28A56E28"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تحديد سريع للالتزام بالقواعد و/أو شروط الترخيص</w:t>
            </w:r>
          </w:p>
        </w:tc>
        <w:tc>
          <w:tcPr>
            <w:tcW w:w="1134" w:type="dxa"/>
          </w:tcPr>
          <w:p w14:paraId="6D7FCED1" w14:textId="77777777" w:rsidR="00325BD4" w:rsidRPr="00826CB0" w:rsidRDefault="00325BD4" w:rsidP="00826CB0">
            <w:pPr>
              <w:spacing w:before="60" w:after="60" w:line="280" w:lineRule="exact"/>
              <w:jc w:val="center"/>
              <w:rPr>
                <w:sz w:val="20"/>
                <w:szCs w:val="26"/>
                <w:vertAlign w:val="subscript"/>
                <w:lang w:val="fr-FR" w:bidi="ar-EG"/>
              </w:rPr>
            </w:pPr>
            <w:r w:rsidRPr="00460405">
              <w:rPr>
                <w:sz w:val="20"/>
                <w:szCs w:val="26"/>
                <w:lang w:val="fr-FR" w:bidi="ar-SY"/>
              </w:rPr>
              <w:t>M</w:t>
            </w:r>
            <w:r w:rsidRPr="00460405">
              <w:rPr>
                <w:sz w:val="20"/>
                <w:szCs w:val="26"/>
                <w:vertAlign w:val="subscript"/>
                <w:lang w:val="fr-FR" w:bidi="ar-SY"/>
              </w:rPr>
              <w:t>s</w:t>
            </w:r>
            <w:r w:rsidR="00826CB0" w:rsidRPr="00826CB0">
              <w:rPr>
                <w:rFonts w:hint="cs"/>
                <w:sz w:val="20"/>
                <w:szCs w:val="26"/>
                <w:rtl/>
                <w:lang w:bidi="ar-SY"/>
              </w:rPr>
              <w:t xml:space="preserve">، </w:t>
            </w:r>
            <w:r w:rsidR="00826CB0" w:rsidRPr="00460405">
              <w:rPr>
                <w:sz w:val="20"/>
                <w:szCs w:val="26"/>
                <w:lang w:val="fr-FR" w:bidi="ar-SY"/>
              </w:rPr>
              <w:t>F</w:t>
            </w:r>
          </w:p>
        </w:tc>
        <w:tc>
          <w:tcPr>
            <w:tcW w:w="1701" w:type="dxa"/>
          </w:tcPr>
          <w:p w14:paraId="5B2E2368" w14:textId="77777777" w:rsidR="00325BD4" w:rsidRPr="00460405" w:rsidRDefault="00325BD4" w:rsidP="00826CB0">
            <w:pPr>
              <w:spacing w:before="60" w:after="60" w:line="280" w:lineRule="exact"/>
              <w:jc w:val="left"/>
              <w:rPr>
                <w:sz w:val="20"/>
                <w:szCs w:val="26"/>
                <w:lang w:bidi="ar-SY"/>
              </w:rPr>
            </w:pPr>
            <w:r w:rsidRPr="00460405">
              <w:rPr>
                <w:sz w:val="20"/>
                <w:szCs w:val="26"/>
                <w:lang w:bidi="ar-SY"/>
              </w:rPr>
              <w:t>ITU-R SM.328</w:t>
            </w:r>
            <w:r w:rsidR="00826CB0">
              <w:rPr>
                <w:rFonts w:hint="cs"/>
                <w:sz w:val="20"/>
                <w:szCs w:val="26"/>
                <w:rtl/>
                <w:lang w:bidi="ar-EG"/>
              </w:rPr>
              <w:t>،</w:t>
            </w:r>
            <w:r w:rsidRPr="00460405">
              <w:rPr>
                <w:sz w:val="20"/>
                <w:szCs w:val="26"/>
                <w:lang w:bidi="ar-SY"/>
              </w:rPr>
              <w:br/>
              <w:t>ITU-R SM.329</w:t>
            </w:r>
            <w:r w:rsidR="00826CB0">
              <w:rPr>
                <w:rFonts w:hint="cs"/>
                <w:sz w:val="20"/>
                <w:szCs w:val="26"/>
                <w:rtl/>
                <w:lang w:bidi="ar-EG"/>
              </w:rPr>
              <w:t>،</w:t>
            </w:r>
            <w:r w:rsidRPr="00460405">
              <w:rPr>
                <w:sz w:val="20"/>
                <w:szCs w:val="26"/>
                <w:lang w:bidi="ar-SY"/>
              </w:rPr>
              <w:br/>
              <w:t>ITU-R SM.443</w:t>
            </w:r>
            <w:r w:rsidR="00826CB0">
              <w:rPr>
                <w:rFonts w:hint="cs"/>
                <w:sz w:val="20"/>
                <w:szCs w:val="26"/>
                <w:rtl/>
                <w:lang w:bidi="ar-SY"/>
              </w:rPr>
              <w:t>؛</w:t>
            </w:r>
            <w:r w:rsidRPr="00460405">
              <w:rPr>
                <w:sz w:val="20"/>
                <w:szCs w:val="26"/>
                <w:lang w:bidi="ar-SY"/>
              </w:rPr>
              <w:br/>
            </w:r>
            <w:r w:rsidRPr="00460405">
              <w:rPr>
                <w:rFonts w:hint="cs"/>
                <w:sz w:val="20"/>
                <w:szCs w:val="26"/>
                <w:rtl/>
                <w:lang w:bidi="ar-SY"/>
              </w:rPr>
              <w:t>كتي</w:t>
            </w:r>
            <w:r w:rsidR="003A031B">
              <w:rPr>
                <w:rFonts w:hint="cs"/>
                <w:sz w:val="20"/>
                <w:szCs w:val="26"/>
                <w:rtl/>
                <w:lang w:bidi="ar-SY"/>
              </w:rPr>
              <w:t>ّ</w:t>
            </w:r>
            <w:r w:rsidRPr="00460405">
              <w:rPr>
                <w:rFonts w:hint="cs"/>
                <w:sz w:val="20"/>
                <w:szCs w:val="26"/>
                <w:rtl/>
                <w:lang w:bidi="ar-SY"/>
              </w:rPr>
              <w:t xml:space="preserve">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12.4</w:t>
            </w:r>
          </w:p>
        </w:tc>
        <w:tc>
          <w:tcPr>
            <w:tcW w:w="1701" w:type="dxa"/>
          </w:tcPr>
          <w:p w14:paraId="141133D0"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محلل طيف أو مستقبِل</w:t>
            </w:r>
          </w:p>
        </w:tc>
      </w:tr>
      <w:tr w:rsidR="00325BD4" w:rsidRPr="00CA5438" w14:paraId="4608C569" w14:textId="77777777" w:rsidTr="00325BD4">
        <w:trPr>
          <w:jc w:val="center"/>
        </w:trPr>
        <w:tc>
          <w:tcPr>
            <w:tcW w:w="1701" w:type="dxa"/>
          </w:tcPr>
          <w:p w14:paraId="7CD90F78" w14:textId="77777777" w:rsidR="00325BD4" w:rsidRPr="00460405" w:rsidRDefault="00325BD4" w:rsidP="00460405">
            <w:pPr>
              <w:keepNext/>
              <w:spacing w:before="60" w:after="60" w:line="280" w:lineRule="exact"/>
              <w:jc w:val="left"/>
              <w:rPr>
                <w:sz w:val="20"/>
                <w:szCs w:val="26"/>
                <w:lang w:bidi="ar-SY"/>
              </w:rPr>
            </w:pPr>
            <w:r w:rsidRPr="00460405">
              <w:rPr>
                <w:sz w:val="20"/>
                <w:szCs w:val="26"/>
                <w:lang w:bidi="ar-SY"/>
              </w:rPr>
              <w:lastRenderedPageBreak/>
              <w:t>%99</w:t>
            </w:r>
            <w:r w:rsidRPr="00460405">
              <w:rPr>
                <w:rFonts w:hint="cs"/>
                <w:sz w:val="20"/>
                <w:szCs w:val="26"/>
                <w:rtl/>
                <w:lang w:bidi="ar-SY"/>
              </w:rPr>
              <w:t xml:space="preserve"> من عرض النطاق المشغول </w:t>
            </w:r>
          </w:p>
        </w:tc>
        <w:tc>
          <w:tcPr>
            <w:tcW w:w="1701" w:type="dxa"/>
          </w:tcPr>
          <w:p w14:paraId="2E335878" w14:textId="77777777" w:rsidR="00325BD4" w:rsidRPr="00460405" w:rsidRDefault="00325BD4" w:rsidP="00460405">
            <w:pPr>
              <w:keepNext/>
              <w:spacing w:before="60" w:after="60" w:line="280" w:lineRule="exact"/>
              <w:jc w:val="left"/>
              <w:rPr>
                <w:sz w:val="20"/>
                <w:szCs w:val="26"/>
                <w:lang w:bidi="ar-SY"/>
              </w:rPr>
            </w:pPr>
            <w:r w:rsidRPr="00460405">
              <w:rPr>
                <w:rFonts w:hint="cs"/>
                <w:sz w:val="20"/>
                <w:szCs w:val="26"/>
                <w:rtl/>
                <w:lang w:bidi="ar-SY"/>
              </w:rPr>
              <w:t>تكامل رقمي للطيف المشغول</w:t>
            </w:r>
            <w:r w:rsidRPr="00460405">
              <w:rPr>
                <w:sz w:val="20"/>
                <w:szCs w:val="26"/>
                <w:lang w:bidi="ar-SY"/>
              </w:rPr>
              <w:t xml:space="preserve"> </w:t>
            </w:r>
          </w:p>
        </w:tc>
        <w:tc>
          <w:tcPr>
            <w:tcW w:w="1701" w:type="dxa"/>
          </w:tcPr>
          <w:p w14:paraId="02D5C066" w14:textId="77777777" w:rsidR="00325BD4" w:rsidRPr="00460405" w:rsidRDefault="00325BD4" w:rsidP="00460405">
            <w:pPr>
              <w:keepNext/>
              <w:spacing w:before="60" w:after="60" w:line="280" w:lineRule="exact"/>
              <w:jc w:val="left"/>
              <w:rPr>
                <w:sz w:val="20"/>
                <w:szCs w:val="26"/>
                <w:lang w:bidi="ar-SY"/>
              </w:rPr>
            </w:pPr>
            <w:r w:rsidRPr="00460405">
              <w:rPr>
                <w:rFonts w:hint="cs"/>
                <w:sz w:val="20"/>
                <w:szCs w:val="26"/>
                <w:rtl/>
                <w:lang w:bidi="ar-SY"/>
              </w:rPr>
              <w:t>تحديد سريع للالتزام بالقواعد و/أو شروط الترخيص</w:t>
            </w:r>
          </w:p>
        </w:tc>
        <w:tc>
          <w:tcPr>
            <w:tcW w:w="1134" w:type="dxa"/>
          </w:tcPr>
          <w:p w14:paraId="5D42C37F" w14:textId="77777777" w:rsidR="00325BD4" w:rsidRPr="00460405" w:rsidRDefault="00826CB0" w:rsidP="00763035">
            <w:pPr>
              <w:keepNext/>
              <w:spacing w:before="60" w:after="60" w:line="280" w:lineRule="exact"/>
              <w:jc w:val="center"/>
              <w:rPr>
                <w:sz w:val="20"/>
                <w:szCs w:val="26"/>
                <w:rtl/>
                <w:lang w:val="fr-FR" w:bidi="ar-EG"/>
              </w:rPr>
            </w:pPr>
            <w:r w:rsidRPr="00460405">
              <w:rPr>
                <w:sz w:val="20"/>
                <w:szCs w:val="26"/>
                <w:lang w:val="fr-FR" w:bidi="ar-SY"/>
              </w:rPr>
              <w:t>M</w:t>
            </w:r>
            <w:r w:rsidRPr="00460405">
              <w:rPr>
                <w:sz w:val="20"/>
                <w:szCs w:val="26"/>
                <w:vertAlign w:val="subscript"/>
                <w:lang w:val="fr-FR" w:bidi="ar-SY"/>
              </w:rPr>
              <w:t>s</w:t>
            </w:r>
            <w:r w:rsidRPr="00826CB0">
              <w:rPr>
                <w:rFonts w:hint="cs"/>
                <w:sz w:val="20"/>
                <w:szCs w:val="26"/>
                <w:rtl/>
                <w:lang w:bidi="ar-SY"/>
              </w:rPr>
              <w:t xml:space="preserve">، </w:t>
            </w:r>
            <w:r w:rsidRPr="00460405">
              <w:rPr>
                <w:sz w:val="20"/>
                <w:szCs w:val="26"/>
                <w:lang w:val="fr-FR" w:bidi="ar-SY"/>
              </w:rPr>
              <w:t>F</w:t>
            </w:r>
          </w:p>
        </w:tc>
        <w:tc>
          <w:tcPr>
            <w:tcW w:w="1701" w:type="dxa"/>
          </w:tcPr>
          <w:p w14:paraId="6552D30D" w14:textId="77777777" w:rsidR="00325BD4" w:rsidRPr="00460405" w:rsidRDefault="00325BD4" w:rsidP="00826CB0">
            <w:pPr>
              <w:keepNext/>
              <w:spacing w:before="60" w:after="60" w:line="280" w:lineRule="exact"/>
              <w:jc w:val="left"/>
              <w:rPr>
                <w:sz w:val="20"/>
                <w:szCs w:val="26"/>
                <w:lang w:bidi="ar-SY"/>
              </w:rPr>
            </w:pPr>
            <w:r w:rsidRPr="00460405">
              <w:rPr>
                <w:sz w:val="20"/>
                <w:szCs w:val="26"/>
                <w:lang w:bidi="ar-SY"/>
              </w:rPr>
              <w:t>ITU-R SM.443</w:t>
            </w:r>
            <w:r w:rsidR="00826CB0">
              <w:rPr>
                <w:rFonts w:hint="cs"/>
                <w:sz w:val="20"/>
                <w:szCs w:val="26"/>
                <w:rtl/>
                <w:lang w:bidi="ar-EG"/>
              </w:rPr>
              <w:t xml:space="preserve">، </w:t>
            </w: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5.4</w:t>
            </w:r>
          </w:p>
        </w:tc>
        <w:tc>
          <w:tcPr>
            <w:tcW w:w="1701" w:type="dxa"/>
          </w:tcPr>
          <w:p w14:paraId="35778A7E" w14:textId="77777777" w:rsidR="00325BD4" w:rsidRPr="00460405" w:rsidRDefault="00325BD4" w:rsidP="00460405">
            <w:pPr>
              <w:keepNext/>
              <w:spacing w:before="60" w:after="60" w:line="280" w:lineRule="exact"/>
              <w:jc w:val="left"/>
              <w:rPr>
                <w:sz w:val="20"/>
                <w:szCs w:val="26"/>
                <w:lang w:bidi="ar-SY"/>
              </w:rPr>
            </w:pPr>
            <w:r w:rsidRPr="00460405">
              <w:rPr>
                <w:rFonts w:hint="cs"/>
                <w:sz w:val="20"/>
                <w:szCs w:val="26"/>
                <w:rtl/>
                <w:lang w:bidi="ar-SY"/>
              </w:rPr>
              <w:t>محلل طيف بقدرات رقمنة أو مستقبِل</w:t>
            </w:r>
          </w:p>
        </w:tc>
      </w:tr>
      <w:tr w:rsidR="00325BD4" w:rsidRPr="00CA5438" w14:paraId="13C6A020" w14:textId="77777777" w:rsidTr="00325BD4">
        <w:trPr>
          <w:jc w:val="center"/>
        </w:trPr>
        <w:tc>
          <w:tcPr>
            <w:tcW w:w="1701" w:type="dxa"/>
            <w:tcBorders>
              <w:bottom w:val="single" w:sz="4" w:space="0" w:color="auto"/>
            </w:tcBorders>
          </w:tcPr>
          <w:p w14:paraId="598A2B7A" w14:textId="77777777" w:rsidR="00325BD4" w:rsidRPr="00460405" w:rsidRDefault="00325BD4" w:rsidP="00460405">
            <w:pPr>
              <w:keepNext/>
              <w:spacing w:before="60" w:after="60" w:line="280" w:lineRule="exact"/>
              <w:rPr>
                <w:sz w:val="20"/>
                <w:szCs w:val="26"/>
                <w:lang w:bidi="ar-SY"/>
              </w:rPr>
            </w:pPr>
            <w:r w:rsidRPr="00460405">
              <w:rPr>
                <w:rFonts w:hint="cs"/>
                <w:sz w:val="20"/>
                <w:szCs w:val="26"/>
                <w:rtl/>
                <w:lang w:bidi="ar-SY"/>
              </w:rPr>
              <w:t>مستوى الحماية</w:t>
            </w:r>
          </w:p>
        </w:tc>
        <w:tc>
          <w:tcPr>
            <w:tcW w:w="1701" w:type="dxa"/>
            <w:tcBorders>
              <w:bottom w:val="single" w:sz="4" w:space="0" w:color="auto"/>
            </w:tcBorders>
          </w:tcPr>
          <w:p w14:paraId="24B2DB76" w14:textId="77777777" w:rsidR="00325BD4" w:rsidRPr="00460405" w:rsidRDefault="00325BD4" w:rsidP="00460405">
            <w:pPr>
              <w:keepNext/>
              <w:spacing w:before="60" w:after="60" w:line="280" w:lineRule="exact"/>
              <w:rPr>
                <w:sz w:val="20"/>
                <w:szCs w:val="26"/>
                <w:lang w:bidi="ar-SY"/>
              </w:rPr>
            </w:pPr>
            <w:r w:rsidRPr="00460405">
              <w:rPr>
                <w:rFonts w:hint="cs"/>
                <w:sz w:val="20"/>
                <w:szCs w:val="26"/>
                <w:rtl/>
                <w:lang w:bidi="ar-SY"/>
              </w:rPr>
              <w:t>مؤشر على المستقبِل</w:t>
            </w:r>
            <w:r w:rsidRPr="00460405">
              <w:rPr>
                <w:sz w:val="20"/>
                <w:szCs w:val="26"/>
                <w:lang w:bidi="ar-SY"/>
              </w:rPr>
              <w:t xml:space="preserve"> </w:t>
            </w:r>
          </w:p>
        </w:tc>
        <w:tc>
          <w:tcPr>
            <w:tcW w:w="1701" w:type="dxa"/>
            <w:tcBorders>
              <w:bottom w:val="single" w:sz="4" w:space="0" w:color="auto"/>
            </w:tcBorders>
          </w:tcPr>
          <w:p w14:paraId="7C9A062B" w14:textId="77777777" w:rsidR="00325BD4" w:rsidRPr="00460405" w:rsidRDefault="00325BD4" w:rsidP="00460405">
            <w:pPr>
              <w:keepNext/>
              <w:spacing w:before="60" w:after="60" w:line="280" w:lineRule="exact"/>
              <w:rPr>
                <w:sz w:val="20"/>
                <w:szCs w:val="26"/>
                <w:lang w:bidi="ar-SY"/>
              </w:rPr>
            </w:pPr>
            <w:r w:rsidRPr="00460405">
              <w:rPr>
                <w:rFonts w:hint="cs"/>
                <w:sz w:val="20"/>
                <w:szCs w:val="26"/>
                <w:rtl/>
                <w:lang w:bidi="ar-SY"/>
              </w:rPr>
              <w:t>اختبار معلمة النظام</w:t>
            </w:r>
          </w:p>
        </w:tc>
        <w:tc>
          <w:tcPr>
            <w:tcW w:w="1134" w:type="dxa"/>
            <w:tcBorders>
              <w:bottom w:val="single" w:sz="4" w:space="0" w:color="auto"/>
            </w:tcBorders>
          </w:tcPr>
          <w:p w14:paraId="3BEBAAB0" w14:textId="77777777" w:rsidR="00325BD4" w:rsidRPr="00460405" w:rsidRDefault="00325BD4" w:rsidP="00763035">
            <w:pPr>
              <w:keepNext/>
              <w:spacing w:before="60" w:after="60" w:line="280" w:lineRule="exact"/>
              <w:jc w:val="center"/>
              <w:rPr>
                <w:sz w:val="20"/>
                <w:szCs w:val="26"/>
                <w:lang w:bidi="ar-SY"/>
              </w:rPr>
            </w:pPr>
            <w:r w:rsidRPr="00460405">
              <w:rPr>
                <w:sz w:val="20"/>
                <w:szCs w:val="26"/>
                <w:lang w:bidi="ar-SY"/>
              </w:rPr>
              <w:t>X</w:t>
            </w:r>
          </w:p>
        </w:tc>
        <w:tc>
          <w:tcPr>
            <w:tcW w:w="1701" w:type="dxa"/>
            <w:tcBorders>
              <w:bottom w:val="single" w:sz="4" w:space="0" w:color="auto"/>
            </w:tcBorders>
          </w:tcPr>
          <w:p w14:paraId="5B000092" w14:textId="77777777" w:rsidR="00325BD4" w:rsidRPr="00460405" w:rsidRDefault="00325BD4" w:rsidP="004F5057">
            <w:pPr>
              <w:keepNext/>
              <w:spacing w:before="60" w:after="60" w:line="280" w:lineRule="exact"/>
              <w:rPr>
                <w:sz w:val="20"/>
                <w:szCs w:val="26"/>
                <w:lang w:val="pt-BR" w:bidi="ar-SY"/>
              </w:rPr>
            </w:pPr>
            <w:r w:rsidRPr="00460405">
              <w:rPr>
                <w:sz w:val="20"/>
                <w:szCs w:val="26"/>
                <w:lang w:val="pt-BR" w:bidi="ar-SY"/>
              </w:rPr>
              <w:t>ITU-R</w:t>
            </w:r>
            <w:r w:rsidR="004F5057">
              <w:rPr>
                <w:sz w:val="20"/>
                <w:szCs w:val="26"/>
                <w:lang w:val="pt-BR" w:bidi="ar-SY"/>
              </w:rPr>
              <w:t> </w:t>
            </w:r>
            <w:r w:rsidRPr="00460405">
              <w:rPr>
                <w:sz w:val="20"/>
                <w:szCs w:val="26"/>
                <w:lang w:val="pt-BR" w:bidi="ar-SY"/>
              </w:rPr>
              <w:t>SM.378</w:t>
            </w:r>
            <w:r w:rsidR="00826CB0">
              <w:rPr>
                <w:rFonts w:hint="cs"/>
                <w:sz w:val="20"/>
                <w:szCs w:val="26"/>
                <w:rtl/>
                <w:lang w:val="pt-BR" w:bidi="ar-EG"/>
              </w:rPr>
              <w:t>،</w:t>
            </w:r>
            <w:r w:rsidRPr="00460405">
              <w:rPr>
                <w:sz w:val="20"/>
                <w:szCs w:val="26"/>
                <w:lang w:val="pt-BR" w:bidi="ar-SY"/>
              </w:rPr>
              <w:br/>
              <w:t>ITU-R P.845</w:t>
            </w:r>
          </w:p>
        </w:tc>
        <w:tc>
          <w:tcPr>
            <w:tcW w:w="1701" w:type="dxa"/>
            <w:tcBorders>
              <w:bottom w:val="single" w:sz="4" w:space="0" w:color="auto"/>
            </w:tcBorders>
          </w:tcPr>
          <w:p w14:paraId="2A22CAB1" w14:textId="77777777" w:rsidR="00325BD4" w:rsidRPr="00460405" w:rsidRDefault="00325BD4" w:rsidP="00460405">
            <w:pPr>
              <w:keepNext/>
              <w:spacing w:before="60" w:after="60" w:line="280" w:lineRule="exact"/>
              <w:rPr>
                <w:sz w:val="20"/>
                <w:szCs w:val="26"/>
                <w:lang w:val="fr-FR" w:bidi="ar-SY"/>
              </w:rPr>
            </w:pPr>
            <w:r w:rsidRPr="00460405">
              <w:rPr>
                <w:rFonts w:hint="cs"/>
                <w:sz w:val="20"/>
                <w:szCs w:val="26"/>
                <w:rtl/>
                <w:lang w:val="fr-FR" w:bidi="ar-SY"/>
              </w:rPr>
              <w:t>مستقبِل مكرَّس</w:t>
            </w:r>
          </w:p>
        </w:tc>
      </w:tr>
      <w:tr w:rsidR="00325BD4" w:rsidRPr="00CA5438" w14:paraId="075A8B46" w14:textId="77777777" w:rsidTr="00325BD4">
        <w:tblPrEx>
          <w:tblBorders>
            <w:top w:val="single" w:sz="12" w:space="0" w:color="auto"/>
            <w:left w:val="single" w:sz="12" w:space="0" w:color="auto"/>
            <w:bottom w:val="single" w:sz="12" w:space="0" w:color="auto"/>
            <w:right w:val="single" w:sz="12" w:space="0" w:color="auto"/>
          </w:tblBorders>
        </w:tblPrEx>
        <w:trPr>
          <w:jc w:val="center"/>
        </w:trPr>
        <w:tc>
          <w:tcPr>
            <w:tcW w:w="1701" w:type="dxa"/>
            <w:tcBorders>
              <w:top w:val="single" w:sz="4" w:space="0" w:color="auto"/>
              <w:left w:val="single" w:sz="4" w:space="0" w:color="auto"/>
              <w:bottom w:val="single" w:sz="4" w:space="0" w:color="auto"/>
            </w:tcBorders>
          </w:tcPr>
          <w:p w14:paraId="45F9AB77" w14:textId="77777777" w:rsidR="00325BD4" w:rsidRPr="00460405" w:rsidRDefault="00325BD4" w:rsidP="00460405">
            <w:pPr>
              <w:spacing w:before="60" w:after="60" w:line="280" w:lineRule="exact"/>
              <w:rPr>
                <w:sz w:val="20"/>
                <w:szCs w:val="26"/>
                <w:lang w:val="fr-FR" w:bidi="ar-SY"/>
              </w:rPr>
            </w:pPr>
            <w:r w:rsidRPr="00460405">
              <w:rPr>
                <w:rFonts w:hint="cs"/>
                <w:sz w:val="20"/>
                <w:szCs w:val="26"/>
                <w:rtl/>
                <w:lang w:val="fr-FR" w:bidi="ar-SY"/>
              </w:rPr>
              <w:t xml:space="preserve">التردد </w:t>
            </w:r>
            <w:r w:rsidRPr="00460405">
              <w:rPr>
                <w:sz w:val="20"/>
                <w:szCs w:val="26"/>
                <w:vertAlign w:val="superscript"/>
                <w:lang w:val="fr-FR" w:bidi="ar-SY"/>
              </w:rPr>
              <w:t>(2)</w:t>
            </w:r>
          </w:p>
        </w:tc>
        <w:tc>
          <w:tcPr>
            <w:tcW w:w="1701" w:type="dxa"/>
            <w:tcBorders>
              <w:top w:val="single" w:sz="4" w:space="0" w:color="auto"/>
              <w:bottom w:val="single" w:sz="4" w:space="0" w:color="auto"/>
            </w:tcBorders>
          </w:tcPr>
          <w:p w14:paraId="1633C4C8" w14:textId="77777777" w:rsidR="00325BD4" w:rsidRPr="00460405" w:rsidRDefault="00325BD4" w:rsidP="00460405">
            <w:pPr>
              <w:spacing w:before="60" w:after="60" w:line="280" w:lineRule="exact"/>
              <w:rPr>
                <w:sz w:val="20"/>
                <w:szCs w:val="26"/>
                <w:lang w:val="fr-FR" w:bidi="ar-SY"/>
              </w:rPr>
            </w:pPr>
            <w:r w:rsidRPr="00460405">
              <w:rPr>
                <w:rFonts w:hint="cs"/>
                <w:sz w:val="20"/>
                <w:szCs w:val="26"/>
                <w:rtl/>
                <w:lang w:val="fr-FR" w:bidi="ar-SY"/>
              </w:rPr>
              <w:t>ت</w:t>
            </w:r>
            <w:r w:rsidR="003A031B">
              <w:rPr>
                <w:rFonts w:hint="cs"/>
                <w:sz w:val="20"/>
                <w:szCs w:val="26"/>
                <w:rtl/>
                <w:lang w:val="fr-FR" w:bidi="ar-SY"/>
              </w:rPr>
              <w:t>ُ</w:t>
            </w:r>
            <w:r w:rsidRPr="00460405">
              <w:rPr>
                <w:rFonts w:hint="cs"/>
                <w:sz w:val="20"/>
                <w:szCs w:val="26"/>
                <w:rtl/>
                <w:lang w:val="fr-FR" w:bidi="ar-SY"/>
              </w:rPr>
              <w:t>طبَّق أساليب متعددة</w:t>
            </w:r>
          </w:p>
        </w:tc>
        <w:tc>
          <w:tcPr>
            <w:tcW w:w="1701" w:type="dxa"/>
            <w:tcBorders>
              <w:top w:val="single" w:sz="4" w:space="0" w:color="auto"/>
              <w:bottom w:val="single" w:sz="4" w:space="0" w:color="auto"/>
            </w:tcBorders>
          </w:tcPr>
          <w:p w14:paraId="5B10EA3F" w14:textId="77777777" w:rsidR="00325BD4" w:rsidRPr="00460405" w:rsidRDefault="00325BD4" w:rsidP="00460405">
            <w:pPr>
              <w:spacing w:before="60" w:after="60" w:line="280" w:lineRule="exact"/>
              <w:rPr>
                <w:sz w:val="20"/>
                <w:szCs w:val="26"/>
                <w:lang w:bidi="ar-SY"/>
              </w:rPr>
            </w:pPr>
            <w:r w:rsidRPr="00460405">
              <w:rPr>
                <w:rFonts w:hint="cs"/>
                <w:sz w:val="20"/>
                <w:szCs w:val="26"/>
                <w:rtl/>
                <w:lang w:bidi="ar-SY"/>
              </w:rPr>
              <w:t>تحديد سريع للالتزام بالقواعد و/أو شروط الترخيص</w:t>
            </w:r>
          </w:p>
        </w:tc>
        <w:tc>
          <w:tcPr>
            <w:tcW w:w="1134" w:type="dxa"/>
            <w:tcBorders>
              <w:top w:val="single" w:sz="4" w:space="0" w:color="auto"/>
              <w:bottom w:val="single" w:sz="4" w:space="0" w:color="auto"/>
            </w:tcBorders>
          </w:tcPr>
          <w:p w14:paraId="32F75891" w14:textId="77777777" w:rsidR="00325BD4" w:rsidRPr="00460405" w:rsidRDefault="00826CB0" w:rsidP="00763035">
            <w:pPr>
              <w:spacing w:before="60" w:after="60" w:line="280" w:lineRule="exact"/>
              <w:jc w:val="center"/>
              <w:rPr>
                <w:sz w:val="20"/>
                <w:szCs w:val="26"/>
                <w:lang w:val="fr-FR" w:bidi="ar-SY"/>
              </w:rPr>
            </w:pPr>
            <w:r w:rsidRPr="00460405">
              <w:rPr>
                <w:sz w:val="20"/>
                <w:szCs w:val="26"/>
                <w:lang w:val="fr-FR" w:bidi="ar-SY"/>
              </w:rPr>
              <w:t>M</w:t>
            </w:r>
            <w:r w:rsidRPr="00460405">
              <w:rPr>
                <w:sz w:val="20"/>
                <w:szCs w:val="26"/>
                <w:vertAlign w:val="subscript"/>
                <w:lang w:val="fr-FR" w:bidi="ar-SY"/>
              </w:rPr>
              <w:t>s</w:t>
            </w:r>
            <w:r w:rsidRPr="00826CB0">
              <w:rPr>
                <w:rFonts w:hint="cs"/>
                <w:sz w:val="20"/>
                <w:szCs w:val="26"/>
                <w:rtl/>
                <w:lang w:bidi="ar-SY"/>
              </w:rPr>
              <w:t xml:space="preserve">، </w:t>
            </w:r>
            <w:r w:rsidRPr="00460405">
              <w:rPr>
                <w:sz w:val="20"/>
                <w:szCs w:val="26"/>
                <w:lang w:val="fr-FR" w:bidi="ar-SY"/>
              </w:rPr>
              <w:t>F</w:t>
            </w:r>
          </w:p>
        </w:tc>
        <w:tc>
          <w:tcPr>
            <w:tcW w:w="1701" w:type="dxa"/>
            <w:tcBorders>
              <w:top w:val="single" w:sz="4" w:space="0" w:color="auto"/>
              <w:bottom w:val="single" w:sz="4" w:space="0" w:color="auto"/>
            </w:tcBorders>
          </w:tcPr>
          <w:p w14:paraId="560D78CF" w14:textId="77777777" w:rsidR="00325BD4" w:rsidRPr="00460405" w:rsidRDefault="00325BD4" w:rsidP="004F5057">
            <w:pPr>
              <w:spacing w:before="60" w:after="60" w:line="280" w:lineRule="exact"/>
              <w:rPr>
                <w:sz w:val="20"/>
                <w:szCs w:val="26"/>
                <w:lang w:bidi="ar-SY"/>
              </w:rPr>
            </w:pPr>
            <w:r w:rsidRPr="00460405">
              <w:rPr>
                <w:sz w:val="20"/>
                <w:szCs w:val="26"/>
                <w:lang w:bidi="ar-SY"/>
              </w:rPr>
              <w:t>ITU-R</w:t>
            </w:r>
            <w:r w:rsidR="004F5057">
              <w:rPr>
                <w:sz w:val="20"/>
                <w:szCs w:val="26"/>
                <w:lang w:bidi="ar-SY"/>
              </w:rPr>
              <w:t> </w:t>
            </w:r>
            <w:r w:rsidRPr="00460405">
              <w:rPr>
                <w:sz w:val="20"/>
                <w:szCs w:val="26"/>
                <w:lang w:bidi="ar-SY"/>
              </w:rPr>
              <w:t>SM.377</w:t>
            </w:r>
            <w:r w:rsidR="00826CB0">
              <w:rPr>
                <w:rFonts w:hint="cs"/>
                <w:sz w:val="20"/>
                <w:szCs w:val="26"/>
                <w:rtl/>
                <w:lang w:bidi="ar-SY"/>
              </w:rPr>
              <w:t xml:space="preserve">، </w:t>
            </w: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2.4</w:t>
            </w:r>
          </w:p>
        </w:tc>
        <w:tc>
          <w:tcPr>
            <w:tcW w:w="1701" w:type="dxa"/>
            <w:tcBorders>
              <w:top w:val="single" w:sz="4" w:space="0" w:color="auto"/>
              <w:bottom w:val="single" w:sz="4" w:space="0" w:color="auto"/>
              <w:right w:val="single" w:sz="4" w:space="0" w:color="auto"/>
            </w:tcBorders>
          </w:tcPr>
          <w:p w14:paraId="5DE077A3" w14:textId="77777777" w:rsidR="00325BD4" w:rsidRPr="00460405" w:rsidRDefault="00325BD4" w:rsidP="00460405">
            <w:pPr>
              <w:spacing w:before="60" w:after="60" w:line="280" w:lineRule="exact"/>
              <w:rPr>
                <w:sz w:val="20"/>
                <w:szCs w:val="26"/>
                <w:lang w:bidi="ar-SY"/>
              </w:rPr>
            </w:pPr>
            <w:r w:rsidRPr="00460405">
              <w:rPr>
                <w:rFonts w:hint="cs"/>
                <w:sz w:val="20"/>
                <w:szCs w:val="26"/>
                <w:rtl/>
                <w:lang w:bidi="ar-SY"/>
              </w:rPr>
              <w:t>عداد ترددات أو محلل طيف أو مستقبِل</w:t>
            </w:r>
          </w:p>
        </w:tc>
      </w:tr>
      <w:tr w:rsidR="00325BD4" w:rsidRPr="00CA5438" w14:paraId="1FC13ED1" w14:textId="77777777" w:rsidTr="00325BD4">
        <w:tblPrEx>
          <w:tblBorders>
            <w:top w:val="single" w:sz="12" w:space="0" w:color="auto"/>
            <w:left w:val="single" w:sz="12" w:space="0" w:color="auto"/>
            <w:bottom w:val="single" w:sz="12" w:space="0" w:color="auto"/>
            <w:right w:val="single" w:sz="12" w:space="0" w:color="auto"/>
          </w:tblBorders>
        </w:tblPrEx>
        <w:trPr>
          <w:jc w:val="center"/>
        </w:trPr>
        <w:tc>
          <w:tcPr>
            <w:tcW w:w="9639" w:type="dxa"/>
            <w:gridSpan w:val="6"/>
            <w:tcBorders>
              <w:top w:val="single" w:sz="4" w:space="0" w:color="auto"/>
              <w:left w:val="nil"/>
              <w:bottom w:val="nil"/>
              <w:right w:val="nil"/>
            </w:tcBorders>
          </w:tcPr>
          <w:p w14:paraId="379DB4DA" w14:textId="77777777" w:rsidR="00460405" w:rsidRPr="00460405" w:rsidRDefault="00460405" w:rsidP="00460405">
            <w:pPr>
              <w:tabs>
                <w:tab w:val="left" w:pos="561"/>
              </w:tabs>
              <w:spacing w:before="240"/>
              <w:ind w:left="561" w:hanging="561"/>
              <w:rPr>
                <w:sz w:val="18"/>
                <w:szCs w:val="24"/>
                <w:rtl/>
                <w:lang w:bidi="ar-SY"/>
              </w:rPr>
            </w:pPr>
            <w:r w:rsidRPr="00460405">
              <w:rPr>
                <w:sz w:val="18"/>
                <w:szCs w:val="24"/>
                <w:vertAlign w:val="superscript"/>
                <w:lang w:bidi="ar-SY"/>
              </w:rPr>
              <w:t>(1)</w:t>
            </w:r>
            <w:r w:rsidRPr="00460405">
              <w:rPr>
                <w:rFonts w:hint="cs"/>
                <w:sz w:val="18"/>
                <w:szCs w:val="24"/>
                <w:rtl/>
                <w:lang w:bidi="ar-SY"/>
              </w:rPr>
              <w:tab/>
              <w:t>يجب إعداد قناع لكل نظام. وينبغي مراعاة التطبيقات الساتلية التي تنخفض فيها نسبة الإشارة إلى الضوضاء، وقد يلزم إجراء تقييم على أرض الواقع لتقدير الأنظمة ذات الانتقائية العالية على الوجه الصحيح.</w:t>
            </w:r>
          </w:p>
          <w:p w14:paraId="382FE06B" w14:textId="77777777" w:rsidR="00325BD4" w:rsidRPr="00CA5438" w:rsidRDefault="00460405" w:rsidP="000E1516">
            <w:pPr>
              <w:spacing w:before="80"/>
              <w:ind w:left="561" w:hanging="561"/>
              <w:rPr>
                <w:rtl/>
                <w:lang w:bidi="ar-SY"/>
              </w:rPr>
            </w:pPr>
            <w:r w:rsidRPr="00460405">
              <w:rPr>
                <w:sz w:val="18"/>
                <w:szCs w:val="24"/>
                <w:vertAlign w:val="superscript"/>
                <w:lang w:bidi="ar-SY"/>
              </w:rPr>
              <w:t>(2)</w:t>
            </w:r>
            <w:r w:rsidRPr="00460405">
              <w:rPr>
                <w:rFonts w:hint="cs"/>
                <w:sz w:val="18"/>
                <w:szCs w:val="24"/>
                <w:rtl/>
                <w:lang w:bidi="ar-SY"/>
              </w:rPr>
              <w:tab/>
              <w:t xml:space="preserve">في الشبكات أحادية التردد، ينبغي قياس تردد التشغيل لكل مرسل وينبغي اختيار معايير الترددات وفقاً لمتطلبات عدم اليقين، فمن شأن شبكة أحادية التردد مثلاً أن تتطلب مزامنة المرسل إلى حد </w:t>
            </w:r>
            <w:r w:rsidR="000E1516">
              <w:rPr>
                <w:sz w:val="18"/>
                <w:szCs w:val="24"/>
                <w:lang w:bidi="ar-SY"/>
              </w:rPr>
              <w:t>9</w:t>
            </w:r>
            <w:r w:rsidRPr="00460405">
              <w:rPr>
                <w:sz w:val="18"/>
                <w:szCs w:val="24"/>
                <w:lang w:bidi="ar-SY"/>
              </w:rPr>
              <w:t>–</w:t>
            </w:r>
            <w:r w:rsidR="000E1516">
              <w:rPr>
                <w:sz w:val="18"/>
                <w:szCs w:val="24"/>
                <w:lang w:bidi="ar-SY"/>
              </w:rPr>
              <w:t>10</w:t>
            </w:r>
            <w:r w:rsidRPr="00460405">
              <w:rPr>
                <w:rFonts w:hint="cs"/>
                <w:sz w:val="18"/>
                <w:szCs w:val="24"/>
                <w:rtl/>
                <w:lang w:bidi="ar-SY"/>
              </w:rPr>
              <w:t>.</w:t>
            </w:r>
          </w:p>
        </w:tc>
      </w:tr>
    </w:tbl>
    <w:p w14:paraId="53939883" w14:textId="77777777" w:rsidR="00325BD4" w:rsidRDefault="00325BD4" w:rsidP="00460405">
      <w:pPr>
        <w:pStyle w:val="Heading2"/>
        <w:spacing w:before="360"/>
        <w:rPr>
          <w:rtl/>
          <w:lang w:bidi="ar-SY"/>
        </w:rPr>
      </w:pPr>
      <w:r>
        <w:rPr>
          <w:lang w:bidi="ar-SY"/>
        </w:rPr>
        <w:t>2.2</w:t>
      </w:r>
      <w:r>
        <w:rPr>
          <w:lang w:bidi="ar-SY"/>
        </w:rPr>
        <w:tab/>
      </w:r>
      <w:r>
        <w:rPr>
          <w:rFonts w:hint="cs"/>
          <w:rtl/>
          <w:lang w:bidi="ar-SY"/>
        </w:rPr>
        <w:t>القدرة وشدة المجال</w:t>
      </w:r>
    </w:p>
    <w:p w14:paraId="604EC975" w14:textId="77777777" w:rsidR="00325BD4" w:rsidRPr="00460405" w:rsidRDefault="00325BD4" w:rsidP="00325BD4">
      <w:pPr>
        <w:rPr>
          <w:i/>
          <w:iCs/>
          <w:rtl/>
          <w:lang w:bidi="ar-SY"/>
        </w:rPr>
      </w:pPr>
      <w:r w:rsidRPr="00460405">
        <w:rPr>
          <w:rFonts w:hint="cs"/>
          <w:i/>
          <w:iCs/>
          <w:rtl/>
          <w:lang w:bidi="ar-SY"/>
        </w:rPr>
        <w:t>الغرض</w:t>
      </w:r>
    </w:p>
    <w:p w14:paraId="49936E9C" w14:textId="77777777" w:rsidR="00325BD4" w:rsidRDefault="00325BD4" w:rsidP="00460405">
      <w:pPr>
        <w:spacing w:after="240"/>
        <w:rPr>
          <w:rtl/>
          <w:lang w:bidi="ar-SY"/>
        </w:rPr>
      </w:pPr>
      <w:r>
        <w:rPr>
          <w:rFonts w:hint="cs"/>
          <w:rtl/>
          <w:lang w:bidi="ar-SY"/>
        </w:rPr>
        <w:t>تظهر أهمية هذه القياسات في حالات التداخل.</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E67187" w14:paraId="14DC552B" w14:textId="77777777" w:rsidTr="00325BD4">
        <w:trPr>
          <w:jc w:val="center"/>
        </w:trPr>
        <w:tc>
          <w:tcPr>
            <w:tcW w:w="1701" w:type="dxa"/>
            <w:tcBorders>
              <w:top w:val="single" w:sz="4" w:space="0" w:color="auto"/>
            </w:tcBorders>
            <w:vAlign w:val="center"/>
          </w:tcPr>
          <w:p w14:paraId="38074019" w14:textId="77777777" w:rsidR="00325BD4" w:rsidRPr="00460405" w:rsidRDefault="00325BD4" w:rsidP="00460405">
            <w:pPr>
              <w:spacing w:before="60" w:after="60" w:line="280" w:lineRule="exact"/>
              <w:jc w:val="center"/>
              <w:rPr>
                <w:bCs/>
                <w:sz w:val="20"/>
                <w:szCs w:val="26"/>
                <w:lang w:val="fr-FR" w:bidi="ar-SY"/>
              </w:rPr>
            </w:pPr>
            <w:r w:rsidRPr="00460405">
              <w:rPr>
                <w:bCs/>
                <w:sz w:val="20"/>
                <w:szCs w:val="26"/>
                <w:lang w:bidi="ar-SY"/>
              </w:rPr>
              <w:br w:type="page"/>
            </w:r>
            <w:r w:rsidRPr="00460405">
              <w:rPr>
                <w:rFonts w:hint="cs"/>
                <w:bCs/>
                <w:sz w:val="20"/>
                <w:szCs w:val="26"/>
                <w:rtl/>
                <w:lang w:bidi="ar"/>
              </w:rPr>
              <w:t>المعلمة</w:t>
            </w:r>
          </w:p>
        </w:tc>
        <w:tc>
          <w:tcPr>
            <w:tcW w:w="1701" w:type="dxa"/>
            <w:tcBorders>
              <w:top w:val="single" w:sz="4" w:space="0" w:color="auto"/>
            </w:tcBorders>
            <w:vAlign w:val="center"/>
          </w:tcPr>
          <w:p w14:paraId="0932C85E"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val="fr-FR" w:bidi="ar-SY"/>
              </w:rPr>
              <w:t>أسلوب القياس</w:t>
            </w:r>
          </w:p>
        </w:tc>
        <w:tc>
          <w:tcPr>
            <w:tcW w:w="1701" w:type="dxa"/>
            <w:tcBorders>
              <w:top w:val="single" w:sz="4" w:space="0" w:color="auto"/>
            </w:tcBorders>
            <w:vAlign w:val="center"/>
          </w:tcPr>
          <w:p w14:paraId="7C3D63FC"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val="fr-FR" w:bidi="ar-SY"/>
              </w:rPr>
              <w:t>السبب</w:t>
            </w:r>
          </w:p>
        </w:tc>
        <w:tc>
          <w:tcPr>
            <w:tcW w:w="1134" w:type="dxa"/>
            <w:tcBorders>
              <w:top w:val="single" w:sz="4" w:space="0" w:color="auto"/>
            </w:tcBorders>
            <w:vAlign w:val="center"/>
          </w:tcPr>
          <w:p w14:paraId="5A31B055"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val="fr-FR" w:bidi="ar-SY"/>
              </w:rPr>
              <w:t>أسلوب المراقبة</w:t>
            </w:r>
          </w:p>
        </w:tc>
        <w:tc>
          <w:tcPr>
            <w:tcW w:w="1701" w:type="dxa"/>
            <w:tcBorders>
              <w:top w:val="single" w:sz="4" w:space="0" w:color="auto"/>
            </w:tcBorders>
            <w:vAlign w:val="center"/>
          </w:tcPr>
          <w:p w14:paraId="3F469B66"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rPr>
              <w:t>التوصيات</w:t>
            </w:r>
            <w:r w:rsidRPr="00460405">
              <w:rPr>
                <w:bCs/>
                <w:sz w:val="20"/>
                <w:szCs w:val="26"/>
                <w:lang w:val="fr-FR" w:bidi="ar-SY"/>
              </w:rPr>
              <w:t>.</w:t>
            </w:r>
          </w:p>
        </w:tc>
        <w:tc>
          <w:tcPr>
            <w:tcW w:w="1701" w:type="dxa"/>
            <w:tcBorders>
              <w:top w:val="single" w:sz="4" w:space="0" w:color="auto"/>
            </w:tcBorders>
            <w:vAlign w:val="center"/>
          </w:tcPr>
          <w:p w14:paraId="12C46ED3" w14:textId="77777777" w:rsidR="00325BD4" w:rsidRPr="00460405" w:rsidRDefault="00325BD4" w:rsidP="00460405">
            <w:pPr>
              <w:spacing w:before="60" w:after="60" w:line="280" w:lineRule="exact"/>
              <w:jc w:val="center"/>
              <w:rPr>
                <w:bCs/>
                <w:sz w:val="20"/>
                <w:szCs w:val="26"/>
                <w:lang w:val="fr-FR" w:bidi="ar-SY"/>
              </w:rPr>
            </w:pPr>
            <w:r w:rsidRPr="00460405">
              <w:rPr>
                <w:rFonts w:hint="cs"/>
                <w:bCs/>
                <w:sz w:val="20"/>
                <w:szCs w:val="26"/>
                <w:rtl/>
                <w:lang w:bidi="ar"/>
              </w:rPr>
              <w:t>المعدات</w:t>
            </w:r>
          </w:p>
        </w:tc>
      </w:tr>
      <w:tr w:rsidR="00325BD4" w:rsidRPr="00E67187" w14:paraId="686BCFBB" w14:textId="77777777" w:rsidTr="00325BD4">
        <w:trPr>
          <w:jc w:val="center"/>
        </w:trPr>
        <w:tc>
          <w:tcPr>
            <w:tcW w:w="1701" w:type="dxa"/>
          </w:tcPr>
          <w:p w14:paraId="63BC1528" w14:textId="77777777" w:rsidR="00325BD4" w:rsidRPr="00460405" w:rsidRDefault="00325BD4" w:rsidP="00460405">
            <w:pPr>
              <w:spacing w:before="60" w:after="60" w:line="280" w:lineRule="exact"/>
              <w:jc w:val="left"/>
              <w:rPr>
                <w:sz w:val="20"/>
                <w:szCs w:val="26"/>
                <w:lang w:val="fr-FR" w:bidi="ar-SY"/>
              </w:rPr>
            </w:pPr>
            <w:r w:rsidRPr="00460405">
              <w:rPr>
                <w:rFonts w:hint="cs"/>
                <w:sz w:val="20"/>
                <w:szCs w:val="26"/>
                <w:rtl/>
                <w:lang w:val="fr-FR" w:bidi="ar-SY"/>
              </w:rPr>
              <w:t>شدة المجال</w:t>
            </w:r>
          </w:p>
        </w:tc>
        <w:tc>
          <w:tcPr>
            <w:tcW w:w="1701" w:type="dxa"/>
          </w:tcPr>
          <w:p w14:paraId="418484C2"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بهوائيات على ارتفاعات مختلفة</w:t>
            </w:r>
          </w:p>
        </w:tc>
        <w:tc>
          <w:tcPr>
            <w:tcW w:w="1701" w:type="dxa"/>
          </w:tcPr>
          <w:p w14:paraId="13E5EF87"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تحديد شدة الإشارة في حالات واقعية</w:t>
            </w:r>
          </w:p>
        </w:tc>
        <w:tc>
          <w:tcPr>
            <w:tcW w:w="1134" w:type="dxa"/>
          </w:tcPr>
          <w:p w14:paraId="7722DAD7" w14:textId="77777777" w:rsidR="00325BD4" w:rsidRPr="00460405" w:rsidRDefault="00325BD4" w:rsidP="00763035">
            <w:pPr>
              <w:spacing w:before="60" w:after="60" w:line="280" w:lineRule="exact"/>
              <w:jc w:val="center"/>
              <w:rPr>
                <w:sz w:val="20"/>
                <w:szCs w:val="26"/>
                <w:lang w:val="fr-FR" w:bidi="ar-SY"/>
              </w:rPr>
            </w:pPr>
            <w:r w:rsidRPr="00460405">
              <w:rPr>
                <w:sz w:val="20"/>
                <w:szCs w:val="26"/>
                <w:lang w:val="fr-FR" w:bidi="ar-SY"/>
              </w:rPr>
              <w:t>M</w:t>
            </w:r>
            <w:r w:rsidRPr="00460405">
              <w:rPr>
                <w:sz w:val="20"/>
                <w:szCs w:val="26"/>
                <w:vertAlign w:val="subscript"/>
                <w:lang w:val="fr-FR" w:bidi="ar-SY"/>
              </w:rPr>
              <w:t>s</w:t>
            </w:r>
          </w:p>
        </w:tc>
        <w:tc>
          <w:tcPr>
            <w:tcW w:w="1701" w:type="dxa"/>
          </w:tcPr>
          <w:p w14:paraId="0F327148" w14:textId="77777777" w:rsidR="00325BD4" w:rsidRPr="00460405" w:rsidRDefault="00325BD4" w:rsidP="00826CB0">
            <w:pPr>
              <w:spacing w:before="60" w:after="60" w:line="280" w:lineRule="exact"/>
              <w:jc w:val="left"/>
              <w:rPr>
                <w:sz w:val="20"/>
                <w:szCs w:val="26"/>
                <w:lang w:bidi="ar-SY"/>
              </w:rPr>
            </w:pPr>
            <w:r w:rsidRPr="00460405">
              <w:rPr>
                <w:sz w:val="20"/>
                <w:szCs w:val="26"/>
                <w:lang w:bidi="ar-SY"/>
              </w:rPr>
              <w:t>ITU-R SM.378</w:t>
            </w:r>
            <w:r w:rsidR="00826CB0">
              <w:rPr>
                <w:rFonts w:hint="cs"/>
                <w:sz w:val="20"/>
                <w:szCs w:val="26"/>
                <w:rtl/>
                <w:lang w:bidi="ar-EG"/>
              </w:rPr>
              <w:t xml:space="preserve">، </w:t>
            </w: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الفصل</w:t>
            </w:r>
            <w:r w:rsidR="00300570">
              <w:rPr>
                <w:rFonts w:hint="cs"/>
                <w:sz w:val="20"/>
                <w:szCs w:val="26"/>
                <w:rtl/>
                <w:lang w:bidi="ar-SY"/>
              </w:rPr>
              <w:t xml:space="preserve"> </w:t>
            </w:r>
            <w:r w:rsidRPr="00460405">
              <w:rPr>
                <w:sz w:val="20"/>
                <w:szCs w:val="26"/>
                <w:lang w:bidi="ar-SY"/>
              </w:rPr>
              <w:t xml:space="preserve"> 4.4</w:t>
            </w:r>
          </w:p>
        </w:tc>
        <w:tc>
          <w:tcPr>
            <w:tcW w:w="1701" w:type="dxa"/>
          </w:tcPr>
          <w:p w14:paraId="1D307E59" w14:textId="77777777" w:rsidR="00325BD4" w:rsidRPr="00460405" w:rsidRDefault="00325BD4" w:rsidP="00826CB0">
            <w:pPr>
              <w:spacing w:before="60" w:after="60" w:line="280" w:lineRule="exact"/>
              <w:jc w:val="left"/>
              <w:rPr>
                <w:sz w:val="20"/>
                <w:szCs w:val="26"/>
              </w:rPr>
            </w:pPr>
            <w:r w:rsidRPr="00460405">
              <w:rPr>
                <w:rFonts w:hint="cs"/>
                <w:sz w:val="20"/>
                <w:szCs w:val="26"/>
                <w:rtl/>
                <w:lang w:bidi="ar-SY"/>
              </w:rPr>
              <w:t xml:space="preserve">محلل طيف أو مستقبِل </w:t>
            </w:r>
            <w:r w:rsidRPr="00826CB0">
              <w:rPr>
                <w:rFonts w:hint="cs"/>
                <w:spacing w:val="-4"/>
                <w:sz w:val="20"/>
                <w:szCs w:val="26"/>
                <w:rtl/>
                <w:lang w:bidi="ar-SY"/>
              </w:rPr>
              <w:t>أو مقياس شدة مجال</w:t>
            </w:r>
            <w:r w:rsidRPr="00460405">
              <w:rPr>
                <w:sz w:val="20"/>
                <w:szCs w:val="26"/>
                <w:vertAlign w:val="superscript"/>
                <w:lang w:bidi="ar-SY"/>
              </w:rPr>
              <w:t>(1)</w:t>
            </w:r>
            <w:r w:rsidRPr="00460405">
              <w:rPr>
                <w:rFonts w:hint="cs"/>
                <w:sz w:val="20"/>
                <w:szCs w:val="26"/>
                <w:vertAlign w:val="superscript"/>
                <w:rtl/>
                <w:lang w:bidi="ar-SY"/>
              </w:rPr>
              <w:t xml:space="preserve"> </w:t>
            </w:r>
            <w:r w:rsidRPr="00460405">
              <w:rPr>
                <w:rFonts w:hint="cs"/>
                <w:sz w:val="20"/>
                <w:szCs w:val="26"/>
                <w:rtl/>
              </w:rPr>
              <w:t>وهوائي معايَر</w:t>
            </w:r>
          </w:p>
        </w:tc>
      </w:tr>
      <w:tr w:rsidR="00325BD4" w:rsidRPr="00E67187" w14:paraId="73596D76" w14:textId="77777777" w:rsidTr="00325BD4">
        <w:trPr>
          <w:jc w:val="center"/>
        </w:trPr>
        <w:tc>
          <w:tcPr>
            <w:tcW w:w="1701" w:type="dxa"/>
            <w:tcBorders>
              <w:bottom w:val="single" w:sz="4" w:space="0" w:color="auto"/>
            </w:tcBorders>
          </w:tcPr>
          <w:p w14:paraId="0B0D2A01"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قدرة القناة</w:t>
            </w:r>
          </w:p>
        </w:tc>
        <w:tc>
          <w:tcPr>
            <w:tcW w:w="1701" w:type="dxa"/>
            <w:tcBorders>
              <w:bottom w:val="single" w:sz="4" w:space="0" w:color="auto"/>
            </w:tcBorders>
          </w:tcPr>
          <w:p w14:paraId="13111F83"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في خرج المرسل</w:t>
            </w:r>
          </w:p>
        </w:tc>
        <w:tc>
          <w:tcPr>
            <w:tcW w:w="1701" w:type="dxa"/>
            <w:tcBorders>
              <w:bottom w:val="single" w:sz="4" w:space="0" w:color="auto"/>
            </w:tcBorders>
          </w:tcPr>
          <w:p w14:paraId="12F2B272"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تحديد القدرة المشعة</w:t>
            </w:r>
          </w:p>
        </w:tc>
        <w:tc>
          <w:tcPr>
            <w:tcW w:w="1134" w:type="dxa"/>
            <w:tcBorders>
              <w:bottom w:val="single" w:sz="4" w:space="0" w:color="auto"/>
            </w:tcBorders>
          </w:tcPr>
          <w:p w14:paraId="03B46854" w14:textId="77777777" w:rsidR="00325BD4" w:rsidRPr="00460405" w:rsidRDefault="00325BD4" w:rsidP="00763035">
            <w:pPr>
              <w:spacing w:before="60" w:after="60" w:line="280" w:lineRule="exact"/>
              <w:jc w:val="center"/>
              <w:rPr>
                <w:sz w:val="20"/>
                <w:szCs w:val="26"/>
                <w:lang w:val="fr-FR" w:bidi="ar-SY"/>
              </w:rPr>
            </w:pPr>
            <w:r w:rsidRPr="00460405">
              <w:rPr>
                <w:sz w:val="20"/>
                <w:szCs w:val="26"/>
                <w:lang w:val="fr-FR" w:bidi="ar-SY"/>
              </w:rPr>
              <w:t>M</w:t>
            </w:r>
            <w:r w:rsidRPr="00460405">
              <w:rPr>
                <w:sz w:val="20"/>
                <w:szCs w:val="26"/>
                <w:vertAlign w:val="subscript"/>
                <w:lang w:val="fr-FR" w:bidi="ar-SY"/>
              </w:rPr>
              <w:t>s</w:t>
            </w:r>
          </w:p>
        </w:tc>
        <w:tc>
          <w:tcPr>
            <w:tcW w:w="1701" w:type="dxa"/>
            <w:tcBorders>
              <w:bottom w:val="single" w:sz="4" w:space="0" w:color="auto"/>
            </w:tcBorders>
          </w:tcPr>
          <w:p w14:paraId="3B1318BC" w14:textId="77777777" w:rsidR="00325BD4" w:rsidRPr="00460405" w:rsidRDefault="00325BD4" w:rsidP="00460405">
            <w:pPr>
              <w:spacing w:before="60" w:after="60" w:line="280" w:lineRule="exact"/>
              <w:jc w:val="left"/>
              <w:rPr>
                <w:sz w:val="20"/>
                <w:szCs w:val="26"/>
                <w:rtl/>
                <w:lang w:bidi="ar-SY"/>
              </w:rPr>
            </w:pP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3.4</w:t>
            </w:r>
          </w:p>
        </w:tc>
        <w:tc>
          <w:tcPr>
            <w:tcW w:w="1701" w:type="dxa"/>
            <w:tcBorders>
              <w:bottom w:val="single" w:sz="4" w:space="0" w:color="auto"/>
            </w:tcBorders>
          </w:tcPr>
          <w:p w14:paraId="66A8C34E" w14:textId="77777777" w:rsidR="00325BD4" w:rsidRPr="00460405" w:rsidRDefault="00325BD4" w:rsidP="00460405">
            <w:pPr>
              <w:spacing w:before="60" w:after="60" w:line="280" w:lineRule="exact"/>
              <w:jc w:val="left"/>
              <w:rPr>
                <w:sz w:val="20"/>
                <w:szCs w:val="26"/>
                <w:lang w:bidi="ar-SY"/>
              </w:rPr>
            </w:pPr>
            <w:r w:rsidRPr="00460405">
              <w:rPr>
                <w:rFonts w:hint="cs"/>
                <w:sz w:val="20"/>
                <w:szCs w:val="26"/>
                <w:rtl/>
                <w:lang w:bidi="ar-SY"/>
              </w:rPr>
              <w:t>مقياس قدرة أو</w:t>
            </w:r>
            <w:r w:rsidR="00460405">
              <w:rPr>
                <w:rFonts w:hint="eastAsia"/>
                <w:sz w:val="20"/>
                <w:szCs w:val="26"/>
                <w:rtl/>
                <w:lang w:bidi="ar-SY"/>
              </w:rPr>
              <w:t> </w:t>
            </w:r>
            <w:r w:rsidRPr="00460405">
              <w:rPr>
                <w:rFonts w:hint="cs"/>
                <w:sz w:val="20"/>
                <w:szCs w:val="26"/>
                <w:rtl/>
                <w:lang w:bidi="ar-SY"/>
              </w:rPr>
              <w:t>مستقبل أو محلل طيف أو مقياس شدة مجال</w:t>
            </w:r>
            <w:r w:rsidRPr="00460405">
              <w:rPr>
                <w:rFonts w:hint="cs"/>
                <w:sz w:val="20"/>
                <w:szCs w:val="26"/>
                <w:rtl/>
              </w:rPr>
              <w:t xml:space="preserve"> معايَر</w:t>
            </w:r>
            <w:r w:rsidRPr="00460405">
              <w:rPr>
                <w:rFonts w:hint="cs"/>
                <w:sz w:val="20"/>
                <w:szCs w:val="26"/>
                <w:rtl/>
                <w:lang w:bidi="ar-SY"/>
              </w:rPr>
              <w:t xml:space="preserve"> </w:t>
            </w:r>
            <w:r w:rsidRPr="00460405">
              <w:rPr>
                <w:rFonts w:hint="cs"/>
                <w:sz w:val="20"/>
                <w:szCs w:val="26"/>
                <w:rtl/>
              </w:rPr>
              <w:t>وهوائي معايَر</w:t>
            </w:r>
          </w:p>
        </w:tc>
      </w:tr>
      <w:tr w:rsidR="00325BD4" w:rsidRPr="00E67187" w14:paraId="6A6EE86C" w14:textId="77777777" w:rsidTr="00300570">
        <w:trPr>
          <w:trHeight w:val="662"/>
          <w:jc w:val="center"/>
        </w:trPr>
        <w:tc>
          <w:tcPr>
            <w:tcW w:w="9639" w:type="dxa"/>
            <w:gridSpan w:val="6"/>
            <w:tcBorders>
              <w:top w:val="nil"/>
              <w:left w:val="nil"/>
              <w:bottom w:val="nil"/>
              <w:right w:val="nil"/>
            </w:tcBorders>
          </w:tcPr>
          <w:p w14:paraId="48C937CF" w14:textId="77777777" w:rsidR="00325BD4" w:rsidRPr="00023F2A" w:rsidRDefault="00023F2A" w:rsidP="00300570">
            <w:pPr>
              <w:ind w:left="318" w:hanging="318"/>
              <w:rPr>
                <w:sz w:val="18"/>
                <w:szCs w:val="24"/>
                <w:rtl/>
                <w:lang w:bidi="ar-SY"/>
              </w:rPr>
            </w:pPr>
            <w:r w:rsidRPr="00300570">
              <w:rPr>
                <w:sz w:val="20"/>
                <w:szCs w:val="26"/>
                <w:vertAlign w:val="superscript"/>
                <w:lang w:bidi="ar-SY"/>
              </w:rPr>
              <w:t>(1)</w:t>
            </w:r>
            <w:r w:rsidRPr="00023F2A">
              <w:rPr>
                <w:rFonts w:hint="cs"/>
                <w:sz w:val="18"/>
                <w:szCs w:val="24"/>
                <w:rtl/>
                <w:lang w:bidi="ar-SY"/>
              </w:rPr>
              <w:tab/>
              <w:t>إذا كانت الخدمة المتضررة ضيقة النطاق، ينبغي أن يكون عرض نطاق القياس ضيقاً أيضاً</w:t>
            </w:r>
            <w:r w:rsidR="002B024B">
              <w:rPr>
                <w:rFonts w:hint="cs"/>
                <w:sz w:val="18"/>
                <w:szCs w:val="24"/>
                <w:rtl/>
                <w:lang w:bidi="ar-SY"/>
              </w:rPr>
              <w:t>،</w:t>
            </w:r>
            <w:r w:rsidRPr="00023F2A">
              <w:rPr>
                <w:rFonts w:hint="cs"/>
                <w:sz w:val="18"/>
                <w:szCs w:val="24"/>
                <w:rtl/>
                <w:lang w:bidi="ar-SY"/>
              </w:rPr>
              <w:t xml:space="preserve"> وينبغي استخدام كاشف الذروة في مستقبِل القياس.</w:t>
            </w:r>
          </w:p>
        </w:tc>
      </w:tr>
    </w:tbl>
    <w:p w14:paraId="3BD76A7A" w14:textId="77777777" w:rsidR="00300570" w:rsidRDefault="00300570" w:rsidP="00300570"/>
    <w:p w14:paraId="521C8BBB" w14:textId="77777777" w:rsidR="00300570" w:rsidRPr="00300570" w:rsidRDefault="00300570">
      <w:pPr>
        <w:overflowPunct/>
        <w:autoSpaceDE/>
        <w:autoSpaceDN/>
        <w:bidi w:val="0"/>
        <w:adjustRightInd/>
        <w:spacing w:before="0" w:line="240" w:lineRule="auto"/>
        <w:jc w:val="left"/>
        <w:textAlignment w:val="auto"/>
        <w:rPr>
          <w:rFonts w:asciiTheme="minorHAnsi" w:hAnsiTheme="minorHAnsi"/>
          <w:b/>
          <w:bCs/>
          <w:sz w:val="24"/>
          <w:szCs w:val="32"/>
          <w:lang w:bidi="ar-SY"/>
        </w:rPr>
      </w:pPr>
      <w:r>
        <w:rPr>
          <w:lang w:bidi="ar-SY"/>
        </w:rPr>
        <w:br w:type="page"/>
      </w:r>
    </w:p>
    <w:p w14:paraId="2C2974BA" w14:textId="77777777" w:rsidR="00325BD4" w:rsidRDefault="00325BD4" w:rsidP="00023F2A">
      <w:pPr>
        <w:pStyle w:val="Heading2"/>
        <w:spacing w:before="360"/>
        <w:rPr>
          <w:rtl/>
          <w:lang w:bidi="ar-SY"/>
        </w:rPr>
      </w:pPr>
      <w:r>
        <w:rPr>
          <w:lang w:bidi="ar-SY"/>
        </w:rPr>
        <w:lastRenderedPageBreak/>
        <w:t>3.2</w:t>
      </w:r>
      <w:r>
        <w:rPr>
          <w:lang w:bidi="ar-SY"/>
        </w:rPr>
        <w:tab/>
      </w:r>
      <w:r>
        <w:rPr>
          <w:rFonts w:hint="cs"/>
          <w:rtl/>
          <w:lang w:bidi="ar-SY"/>
        </w:rPr>
        <w:t>استخراج هوية المرسل وتحديد نمط الخدمة</w:t>
      </w:r>
    </w:p>
    <w:p w14:paraId="4D6FDDB5" w14:textId="77777777" w:rsidR="00325BD4" w:rsidRPr="00460405" w:rsidRDefault="00325BD4" w:rsidP="00300570">
      <w:pPr>
        <w:keepNext/>
        <w:rPr>
          <w:i/>
          <w:iCs/>
          <w:rtl/>
          <w:lang w:bidi="ar-SY"/>
        </w:rPr>
      </w:pPr>
      <w:r w:rsidRPr="00460405">
        <w:rPr>
          <w:rFonts w:hint="cs"/>
          <w:i/>
          <w:iCs/>
          <w:rtl/>
          <w:lang w:bidi="ar-SY"/>
        </w:rPr>
        <w:t>الغرض</w:t>
      </w:r>
    </w:p>
    <w:p w14:paraId="5799564C" w14:textId="77777777" w:rsidR="00023F2A" w:rsidRDefault="00325BD4" w:rsidP="00300570">
      <w:pPr>
        <w:spacing w:after="120"/>
        <w:rPr>
          <w:spacing w:val="4"/>
          <w:rtl/>
          <w:lang w:bidi="ar-SY"/>
        </w:rPr>
      </w:pPr>
      <w:r w:rsidRPr="00460405">
        <w:rPr>
          <w:rFonts w:hint="cs"/>
          <w:spacing w:val="4"/>
          <w:rtl/>
          <w:lang w:bidi="ar-SY"/>
        </w:rPr>
        <w:t>في حال إرسال بيانات غير ذات صلة بالإذاعة، تلزم هذه القياسات للتحقق من النسبة بين البيانات الإذاعية وغير</w:t>
      </w:r>
      <w:r w:rsidR="00E47A34">
        <w:rPr>
          <w:rFonts w:hint="eastAsia"/>
          <w:spacing w:val="4"/>
          <w:rtl/>
          <w:lang w:bidi="ar-SY"/>
        </w:rPr>
        <w:t> </w:t>
      </w:r>
      <w:r w:rsidRPr="00460405">
        <w:rPr>
          <w:rFonts w:hint="cs"/>
          <w:spacing w:val="4"/>
          <w:rtl/>
          <w:lang w:bidi="ar-SY"/>
        </w:rPr>
        <w:t>الإذاعية.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2C4CC0" w14:paraId="162D1286" w14:textId="77777777" w:rsidTr="00325BD4">
        <w:trPr>
          <w:jc w:val="center"/>
        </w:trPr>
        <w:tc>
          <w:tcPr>
            <w:tcW w:w="1701" w:type="dxa"/>
            <w:tcBorders>
              <w:top w:val="single" w:sz="4" w:space="0" w:color="auto"/>
            </w:tcBorders>
            <w:vAlign w:val="center"/>
          </w:tcPr>
          <w:p w14:paraId="309090E1" w14:textId="77777777" w:rsidR="00325BD4" w:rsidRPr="00460405" w:rsidRDefault="00023F2A" w:rsidP="00023F2A">
            <w:pPr>
              <w:spacing w:before="60" w:after="80" w:line="280" w:lineRule="exact"/>
              <w:jc w:val="center"/>
              <w:rPr>
                <w:bCs/>
                <w:sz w:val="20"/>
                <w:szCs w:val="26"/>
                <w:lang w:val="fr-FR" w:bidi="ar-SY"/>
              </w:rPr>
            </w:pPr>
            <w:r>
              <w:rPr>
                <w:rtl/>
                <w:lang w:bidi="ar-SY"/>
              </w:rPr>
              <w:br w:type="page"/>
            </w:r>
            <w:r w:rsidR="00325BD4" w:rsidRPr="00460405">
              <w:rPr>
                <w:bCs/>
                <w:sz w:val="20"/>
                <w:szCs w:val="26"/>
                <w:lang w:bidi="ar-SY"/>
              </w:rPr>
              <w:br w:type="page"/>
            </w:r>
            <w:r w:rsidR="00325BD4" w:rsidRPr="00460405">
              <w:rPr>
                <w:rFonts w:hint="cs"/>
                <w:bCs/>
                <w:sz w:val="20"/>
                <w:szCs w:val="26"/>
                <w:rtl/>
                <w:lang w:bidi="ar"/>
              </w:rPr>
              <w:t>المعلمة</w:t>
            </w:r>
          </w:p>
        </w:tc>
        <w:tc>
          <w:tcPr>
            <w:tcW w:w="1701" w:type="dxa"/>
            <w:tcBorders>
              <w:top w:val="single" w:sz="4" w:space="0" w:color="auto"/>
            </w:tcBorders>
            <w:vAlign w:val="center"/>
          </w:tcPr>
          <w:p w14:paraId="3512D777" w14:textId="77777777" w:rsidR="00325BD4" w:rsidRPr="00460405" w:rsidRDefault="00325BD4" w:rsidP="00023F2A">
            <w:pPr>
              <w:spacing w:before="60" w:after="80" w:line="280" w:lineRule="exact"/>
              <w:jc w:val="center"/>
              <w:rPr>
                <w:bCs/>
                <w:sz w:val="20"/>
                <w:szCs w:val="26"/>
                <w:lang w:val="fr-FR" w:bidi="ar-SY"/>
              </w:rPr>
            </w:pPr>
            <w:r w:rsidRPr="00460405">
              <w:rPr>
                <w:rFonts w:hint="cs"/>
                <w:bCs/>
                <w:sz w:val="20"/>
                <w:szCs w:val="26"/>
                <w:rtl/>
                <w:lang w:val="fr-FR" w:bidi="ar-SY"/>
              </w:rPr>
              <w:t>أسلوب القياس</w:t>
            </w:r>
          </w:p>
        </w:tc>
        <w:tc>
          <w:tcPr>
            <w:tcW w:w="1701" w:type="dxa"/>
            <w:tcBorders>
              <w:top w:val="single" w:sz="4" w:space="0" w:color="auto"/>
            </w:tcBorders>
            <w:vAlign w:val="center"/>
          </w:tcPr>
          <w:p w14:paraId="2EE0ADE6" w14:textId="77777777" w:rsidR="00325BD4" w:rsidRPr="00460405" w:rsidRDefault="00325BD4" w:rsidP="00023F2A">
            <w:pPr>
              <w:spacing w:before="60" w:after="80" w:line="280" w:lineRule="exact"/>
              <w:jc w:val="center"/>
              <w:rPr>
                <w:bCs/>
                <w:sz w:val="20"/>
                <w:szCs w:val="26"/>
                <w:lang w:val="fr-FR" w:bidi="ar-SY"/>
              </w:rPr>
            </w:pPr>
            <w:r w:rsidRPr="00460405">
              <w:rPr>
                <w:rFonts w:hint="cs"/>
                <w:bCs/>
                <w:sz w:val="20"/>
                <w:szCs w:val="26"/>
                <w:rtl/>
                <w:lang w:val="fr-FR" w:bidi="ar-SY"/>
              </w:rPr>
              <w:t>السبب</w:t>
            </w:r>
          </w:p>
        </w:tc>
        <w:tc>
          <w:tcPr>
            <w:tcW w:w="1134" w:type="dxa"/>
            <w:tcBorders>
              <w:top w:val="single" w:sz="4" w:space="0" w:color="auto"/>
            </w:tcBorders>
            <w:vAlign w:val="center"/>
          </w:tcPr>
          <w:p w14:paraId="7C7C16D6" w14:textId="77777777" w:rsidR="00325BD4" w:rsidRPr="00460405" w:rsidRDefault="00325BD4" w:rsidP="00023F2A">
            <w:pPr>
              <w:spacing w:before="60" w:after="80" w:line="280" w:lineRule="exact"/>
              <w:jc w:val="center"/>
              <w:rPr>
                <w:bCs/>
                <w:sz w:val="20"/>
                <w:szCs w:val="26"/>
                <w:lang w:val="fr-FR" w:bidi="ar-SY"/>
              </w:rPr>
            </w:pPr>
            <w:r w:rsidRPr="00460405">
              <w:rPr>
                <w:rFonts w:hint="cs"/>
                <w:bCs/>
                <w:sz w:val="20"/>
                <w:szCs w:val="26"/>
                <w:rtl/>
                <w:lang w:val="fr-FR" w:bidi="ar-SY"/>
              </w:rPr>
              <w:t>أسلوب المراقبة</w:t>
            </w:r>
          </w:p>
        </w:tc>
        <w:tc>
          <w:tcPr>
            <w:tcW w:w="1701" w:type="dxa"/>
            <w:tcBorders>
              <w:top w:val="single" w:sz="4" w:space="0" w:color="auto"/>
            </w:tcBorders>
            <w:vAlign w:val="center"/>
          </w:tcPr>
          <w:p w14:paraId="3F84F81E" w14:textId="77777777" w:rsidR="00325BD4" w:rsidRPr="00460405" w:rsidRDefault="00325BD4" w:rsidP="00023F2A">
            <w:pPr>
              <w:spacing w:before="60" w:after="80" w:line="280" w:lineRule="exact"/>
              <w:jc w:val="center"/>
              <w:rPr>
                <w:bCs/>
                <w:sz w:val="20"/>
                <w:szCs w:val="26"/>
                <w:lang w:val="fr-FR" w:bidi="ar-SY"/>
              </w:rPr>
            </w:pPr>
            <w:r w:rsidRPr="00460405">
              <w:rPr>
                <w:rFonts w:hint="cs"/>
                <w:bCs/>
                <w:sz w:val="20"/>
                <w:szCs w:val="26"/>
                <w:rtl/>
              </w:rPr>
              <w:t>التوصيات</w:t>
            </w:r>
            <w:r w:rsidRPr="00460405">
              <w:rPr>
                <w:bCs/>
                <w:sz w:val="20"/>
                <w:szCs w:val="26"/>
                <w:lang w:val="fr-FR" w:bidi="ar-SY"/>
              </w:rPr>
              <w:t>.</w:t>
            </w:r>
          </w:p>
        </w:tc>
        <w:tc>
          <w:tcPr>
            <w:tcW w:w="1701" w:type="dxa"/>
            <w:tcBorders>
              <w:top w:val="single" w:sz="4" w:space="0" w:color="auto"/>
            </w:tcBorders>
            <w:vAlign w:val="center"/>
          </w:tcPr>
          <w:p w14:paraId="6B2F71C9" w14:textId="77777777" w:rsidR="00325BD4" w:rsidRPr="00460405" w:rsidRDefault="00325BD4" w:rsidP="00023F2A">
            <w:pPr>
              <w:spacing w:before="60" w:after="80" w:line="280" w:lineRule="exact"/>
              <w:jc w:val="center"/>
              <w:rPr>
                <w:bCs/>
                <w:sz w:val="20"/>
                <w:szCs w:val="26"/>
                <w:lang w:val="fr-FR" w:bidi="ar-SY"/>
              </w:rPr>
            </w:pPr>
            <w:r w:rsidRPr="00460405">
              <w:rPr>
                <w:rFonts w:hint="cs"/>
                <w:bCs/>
                <w:sz w:val="20"/>
                <w:szCs w:val="26"/>
                <w:rtl/>
                <w:lang w:bidi="ar"/>
              </w:rPr>
              <w:t>المعدات</w:t>
            </w:r>
          </w:p>
        </w:tc>
      </w:tr>
      <w:tr w:rsidR="00325BD4" w:rsidRPr="002C4CC0" w14:paraId="4B161BAA" w14:textId="77777777" w:rsidTr="00325BD4">
        <w:trPr>
          <w:jc w:val="center"/>
        </w:trPr>
        <w:tc>
          <w:tcPr>
            <w:tcW w:w="1701" w:type="dxa"/>
          </w:tcPr>
          <w:p w14:paraId="5A2C64BD" w14:textId="77777777" w:rsidR="00325BD4" w:rsidRPr="00460405" w:rsidRDefault="00325BD4" w:rsidP="00023F2A">
            <w:pPr>
              <w:spacing w:before="60" w:after="80" w:line="280" w:lineRule="exact"/>
              <w:jc w:val="left"/>
              <w:rPr>
                <w:sz w:val="20"/>
                <w:szCs w:val="26"/>
                <w:lang w:val="fr-FR" w:bidi="ar-SY"/>
              </w:rPr>
            </w:pPr>
            <w:r w:rsidRPr="00460405">
              <w:rPr>
                <w:rFonts w:hint="cs"/>
                <w:sz w:val="20"/>
                <w:szCs w:val="26"/>
                <w:rtl/>
                <w:lang w:val="fr-FR" w:bidi="ar-SY"/>
              </w:rPr>
              <w:t>هوية المرسل</w:t>
            </w:r>
          </w:p>
        </w:tc>
        <w:tc>
          <w:tcPr>
            <w:tcW w:w="1701" w:type="dxa"/>
          </w:tcPr>
          <w:p w14:paraId="74217A21" w14:textId="77777777" w:rsidR="00325BD4" w:rsidRPr="00460405" w:rsidRDefault="00325BD4" w:rsidP="00023F2A">
            <w:pPr>
              <w:spacing w:before="60" w:after="80" w:line="280" w:lineRule="exact"/>
              <w:jc w:val="left"/>
              <w:rPr>
                <w:sz w:val="20"/>
                <w:szCs w:val="26"/>
                <w:lang w:bidi="ar-SY"/>
              </w:rPr>
            </w:pPr>
            <w:r w:rsidRPr="00460405">
              <w:rPr>
                <w:rFonts w:hint="cs"/>
                <w:sz w:val="20"/>
                <w:szCs w:val="26"/>
                <w:rtl/>
                <w:lang w:bidi="ar-SY"/>
              </w:rPr>
              <w:t>عرض شفرة الهوية على المستقبِل</w:t>
            </w:r>
          </w:p>
        </w:tc>
        <w:tc>
          <w:tcPr>
            <w:tcW w:w="1701" w:type="dxa"/>
          </w:tcPr>
          <w:p w14:paraId="43572B2A" w14:textId="77777777" w:rsidR="00325BD4" w:rsidRPr="00460405" w:rsidRDefault="00325BD4" w:rsidP="00023F2A">
            <w:pPr>
              <w:spacing w:before="60" w:after="80" w:line="280" w:lineRule="exact"/>
              <w:jc w:val="left"/>
              <w:rPr>
                <w:sz w:val="20"/>
                <w:szCs w:val="26"/>
                <w:lang w:val="fr-FR" w:bidi="ar-SY"/>
              </w:rPr>
            </w:pPr>
            <w:r w:rsidRPr="00460405">
              <w:rPr>
                <w:rFonts w:hint="cs"/>
                <w:sz w:val="20"/>
                <w:szCs w:val="26"/>
                <w:rtl/>
                <w:lang w:val="fr-FR" w:bidi="ar-SY"/>
              </w:rPr>
              <w:t>تحديد المرسل</w:t>
            </w:r>
          </w:p>
        </w:tc>
        <w:tc>
          <w:tcPr>
            <w:tcW w:w="1134" w:type="dxa"/>
          </w:tcPr>
          <w:p w14:paraId="021FC8BF" w14:textId="77777777" w:rsidR="00325BD4" w:rsidRPr="00300570" w:rsidRDefault="00325BD4" w:rsidP="00763035">
            <w:pPr>
              <w:spacing w:before="60" w:after="80" w:line="280" w:lineRule="exact"/>
              <w:jc w:val="center"/>
              <w:rPr>
                <w:sz w:val="20"/>
                <w:szCs w:val="26"/>
                <w:lang w:bidi="ar-SY"/>
              </w:rPr>
            </w:pPr>
            <w:r w:rsidRPr="00460405">
              <w:rPr>
                <w:sz w:val="20"/>
                <w:szCs w:val="26"/>
                <w:lang w:val="fr-FR" w:bidi="ar-SY"/>
              </w:rPr>
              <w:t>X</w:t>
            </w:r>
          </w:p>
        </w:tc>
        <w:tc>
          <w:tcPr>
            <w:tcW w:w="1701" w:type="dxa"/>
          </w:tcPr>
          <w:p w14:paraId="1864FCBD" w14:textId="77777777" w:rsidR="00325BD4" w:rsidRPr="00460405" w:rsidRDefault="00325BD4" w:rsidP="00023F2A">
            <w:pPr>
              <w:spacing w:before="60" w:after="80" w:line="280" w:lineRule="exact"/>
              <w:jc w:val="left"/>
              <w:rPr>
                <w:sz w:val="20"/>
                <w:szCs w:val="26"/>
                <w:rtl/>
                <w:lang w:bidi="ar-SY"/>
              </w:rPr>
            </w:pP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8.4</w:t>
            </w:r>
          </w:p>
        </w:tc>
        <w:tc>
          <w:tcPr>
            <w:tcW w:w="1701" w:type="dxa"/>
          </w:tcPr>
          <w:p w14:paraId="75409EB9" w14:textId="77777777" w:rsidR="00325BD4" w:rsidRPr="00460405" w:rsidRDefault="00325BD4" w:rsidP="00023F2A">
            <w:pPr>
              <w:spacing w:before="60" w:after="80" w:line="280" w:lineRule="exact"/>
              <w:jc w:val="left"/>
              <w:rPr>
                <w:sz w:val="20"/>
                <w:szCs w:val="26"/>
                <w:lang w:val="fr-FR" w:bidi="ar-SY"/>
              </w:rPr>
            </w:pPr>
            <w:r w:rsidRPr="00460405">
              <w:rPr>
                <w:rFonts w:hint="cs"/>
                <w:sz w:val="20"/>
                <w:szCs w:val="26"/>
                <w:rtl/>
                <w:lang w:val="fr-FR" w:bidi="ar-SY"/>
              </w:rPr>
              <w:t>مستقبِل مكرّس</w:t>
            </w:r>
          </w:p>
        </w:tc>
      </w:tr>
      <w:tr w:rsidR="00325BD4" w:rsidRPr="002C4CC0" w14:paraId="2DF72205" w14:textId="77777777" w:rsidTr="00325BD4">
        <w:trPr>
          <w:jc w:val="center"/>
        </w:trPr>
        <w:tc>
          <w:tcPr>
            <w:tcW w:w="1701" w:type="dxa"/>
          </w:tcPr>
          <w:p w14:paraId="2A30175C" w14:textId="77777777" w:rsidR="00325BD4" w:rsidRPr="00460405" w:rsidRDefault="00325BD4" w:rsidP="00023F2A">
            <w:pPr>
              <w:spacing w:before="60" w:after="80" w:line="280" w:lineRule="exact"/>
              <w:jc w:val="left"/>
              <w:rPr>
                <w:sz w:val="20"/>
                <w:szCs w:val="26"/>
                <w:lang w:val="fr-FR" w:bidi="ar-SY"/>
              </w:rPr>
            </w:pPr>
            <w:r w:rsidRPr="00460405">
              <w:rPr>
                <w:rFonts w:hint="cs"/>
                <w:sz w:val="20"/>
                <w:szCs w:val="26"/>
                <w:rtl/>
                <w:lang w:val="fr-FR" w:bidi="ar-SY"/>
              </w:rPr>
              <w:t>مصدر البيانات المرسلة</w:t>
            </w:r>
          </w:p>
        </w:tc>
        <w:tc>
          <w:tcPr>
            <w:tcW w:w="1701" w:type="dxa"/>
          </w:tcPr>
          <w:p w14:paraId="11FCECA8" w14:textId="77777777" w:rsidR="00325BD4" w:rsidRPr="00460405" w:rsidRDefault="00325BD4" w:rsidP="00023F2A">
            <w:pPr>
              <w:spacing w:before="60" w:after="80" w:line="280" w:lineRule="exact"/>
              <w:jc w:val="left"/>
              <w:rPr>
                <w:sz w:val="20"/>
                <w:szCs w:val="26"/>
                <w:lang w:bidi="ar-SY"/>
              </w:rPr>
            </w:pPr>
            <w:r w:rsidRPr="00460405">
              <w:rPr>
                <w:rFonts w:hint="cs"/>
                <w:sz w:val="20"/>
                <w:szCs w:val="26"/>
                <w:rtl/>
                <w:lang w:bidi="ar-SY"/>
              </w:rPr>
              <w:t>نتيجة التحليل المفصل لتدفق البيانات</w:t>
            </w:r>
          </w:p>
        </w:tc>
        <w:tc>
          <w:tcPr>
            <w:tcW w:w="1701" w:type="dxa"/>
          </w:tcPr>
          <w:p w14:paraId="2F0FA068" w14:textId="77777777" w:rsidR="00325BD4" w:rsidRPr="00460405" w:rsidRDefault="00325BD4" w:rsidP="00023F2A">
            <w:pPr>
              <w:spacing w:before="60" w:after="80" w:line="280" w:lineRule="exact"/>
              <w:jc w:val="left"/>
              <w:rPr>
                <w:sz w:val="20"/>
                <w:szCs w:val="26"/>
                <w:lang w:bidi="ar-SY"/>
              </w:rPr>
            </w:pPr>
            <w:r w:rsidRPr="00460405">
              <w:rPr>
                <w:rFonts w:hint="cs"/>
                <w:sz w:val="20"/>
                <w:szCs w:val="26"/>
                <w:rtl/>
                <w:lang w:bidi="ar-SY"/>
              </w:rPr>
              <w:t>تحديد المرسل عند عدم توفر شفرة الهوية</w:t>
            </w:r>
          </w:p>
        </w:tc>
        <w:tc>
          <w:tcPr>
            <w:tcW w:w="1134" w:type="dxa"/>
          </w:tcPr>
          <w:p w14:paraId="0589722D" w14:textId="77777777" w:rsidR="00325BD4" w:rsidRPr="00460405" w:rsidRDefault="00325BD4" w:rsidP="00763035">
            <w:pPr>
              <w:spacing w:before="60" w:after="80" w:line="280" w:lineRule="exact"/>
              <w:jc w:val="center"/>
              <w:rPr>
                <w:sz w:val="20"/>
                <w:szCs w:val="26"/>
                <w:lang w:val="fr-FR" w:bidi="ar-SY"/>
              </w:rPr>
            </w:pPr>
            <w:r w:rsidRPr="00460405">
              <w:rPr>
                <w:sz w:val="20"/>
                <w:szCs w:val="26"/>
                <w:lang w:val="fr-FR" w:bidi="ar-SY"/>
              </w:rPr>
              <w:t>X</w:t>
            </w:r>
          </w:p>
        </w:tc>
        <w:tc>
          <w:tcPr>
            <w:tcW w:w="1701" w:type="dxa"/>
          </w:tcPr>
          <w:p w14:paraId="04EDEB43" w14:textId="77777777" w:rsidR="00325BD4" w:rsidRPr="00460405" w:rsidRDefault="00325BD4" w:rsidP="00023F2A">
            <w:pPr>
              <w:spacing w:before="60" w:after="80" w:line="280" w:lineRule="exact"/>
              <w:jc w:val="left"/>
              <w:rPr>
                <w:sz w:val="20"/>
                <w:szCs w:val="26"/>
                <w:rtl/>
                <w:lang w:bidi="ar-SY"/>
              </w:rPr>
            </w:pP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8.4</w:t>
            </w:r>
          </w:p>
        </w:tc>
        <w:tc>
          <w:tcPr>
            <w:tcW w:w="1701" w:type="dxa"/>
          </w:tcPr>
          <w:p w14:paraId="366724AF" w14:textId="77777777" w:rsidR="00325BD4" w:rsidRPr="00460405" w:rsidRDefault="00325BD4" w:rsidP="00763035">
            <w:pPr>
              <w:spacing w:before="60" w:after="80" w:line="280" w:lineRule="exact"/>
              <w:jc w:val="left"/>
              <w:rPr>
                <w:sz w:val="20"/>
                <w:szCs w:val="26"/>
                <w:lang w:bidi="ar-SY"/>
              </w:rPr>
            </w:pPr>
            <w:r w:rsidRPr="00460405">
              <w:rPr>
                <w:rFonts w:hint="cs"/>
                <w:sz w:val="20"/>
                <w:szCs w:val="26"/>
                <w:rtl/>
                <w:lang w:val="fr-FR" w:bidi="ar-SY"/>
              </w:rPr>
              <w:t>مستقبِل مكرّس وبرمجيات تحليلية أو</w:t>
            </w:r>
            <w:r w:rsidR="00763035">
              <w:rPr>
                <w:rFonts w:hint="eastAsia"/>
                <w:sz w:val="20"/>
                <w:szCs w:val="26"/>
                <w:rtl/>
                <w:lang w:val="fr-FR" w:bidi="ar-SY"/>
              </w:rPr>
              <w:t> </w:t>
            </w:r>
            <w:r w:rsidRPr="00460405">
              <w:rPr>
                <w:rFonts w:hint="cs"/>
                <w:sz w:val="20"/>
                <w:szCs w:val="26"/>
                <w:rtl/>
                <w:lang w:val="fr-FR" w:bidi="ar-SY"/>
              </w:rPr>
              <w:t>م</w:t>
            </w:r>
            <w:r w:rsidR="00300570">
              <w:rPr>
                <w:rFonts w:hint="cs"/>
                <w:sz w:val="20"/>
                <w:szCs w:val="26"/>
                <w:rtl/>
                <w:lang w:val="fr-FR" w:bidi="ar-SY"/>
              </w:rPr>
              <w:t>ح</w:t>
            </w:r>
            <w:r w:rsidRPr="00460405">
              <w:rPr>
                <w:rFonts w:hint="cs"/>
                <w:sz w:val="20"/>
                <w:szCs w:val="26"/>
                <w:rtl/>
                <w:lang w:val="fr-FR" w:bidi="ar-SY"/>
              </w:rPr>
              <w:t>لل منفصل لتدفق البيانات</w:t>
            </w:r>
            <w:r w:rsidRPr="00460405">
              <w:rPr>
                <w:sz w:val="20"/>
                <w:szCs w:val="26"/>
                <w:vertAlign w:val="superscript"/>
                <w:lang w:bidi="ar-SY"/>
              </w:rPr>
              <w:t>(1)</w:t>
            </w:r>
          </w:p>
        </w:tc>
      </w:tr>
      <w:tr w:rsidR="00325BD4" w:rsidRPr="002C4CC0" w14:paraId="7D985401" w14:textId="77777777" w:rsidTr="00325BD4">
        <w:trPr>
          <w:jc w:val="center"/>
        </w:trPr>
        <w:tc>
          <w:tcPr>
            <w:tcW w:w="1701" w:type="dxa"/>
          </w:tcPr>
          <w:p w14:paraId="7CE0E87D" w14:textId="77777777" w:rsidR="00325BD4" w:rsidRPr="00460405" w:rsidRDefault="00325BD4" w:rsidP="00023F2A">
            <w:pPr>
              <w:spacing w:before="60" w:after="80" w:line="280" w:lineRule="exact"/>
              <w:jc w:val="left"/>
              <w:rPr>
                <w:sz w:val="20"/>
                <w:szCs w:val="26"/>
                <w:lang w:bidi="ar-SY"/>
              </w:rPr>
            </w:pPr>
            <w:r w:rsidRPr="00460405">
              <w:rPr>
                <w:rFonts w:hint="cs"/>
                <w:sz w:val="20"/>
                <w:szCs w:val="26"/>
                <w:rtl/>
                <w:lang w:bidi="ar-SY"/>
              </w:rPr>
              <w:t>النسبة بين البيانات الإذاعية وغير الإذاعية</w:t>
            </w:r>
          </w:p>
        </w:tc>
        <w:tc>
          <w:tcPr>
            <w:tcW w:w="1701" w:type="dxa"/>
          </w:tcPr>
          <w:p w14:paraId="5B43F8F9" w14:textId="77777777" w:rsidR="00325BD4" w:rsidRPr="00460405" w:rsidRDefault="00325BD4" w:rsidP="00023F2A">
            <w:pPr>
              <w:spacing w:before="60" w:after="80" w:line="280" w:lineRule="exact"/>
              <w:jc w:val="left"/>
              <w:rPr>
                <w:sz w:val="20"/>
                <w:szCs w:val="26"/>
                <w:lang w:bidi="ar-SY"/>
              </w:rPr>
            </w:pPr>
            <w:r w:rsidRPr="00460405">
              <w:rPr>
                <w:rFonts w:hint="cs"/>
                <w:sz w:val="20"/>
                <w:szCs w:val="26"/>
                <w:rtl/>
                <w:lang w:bidi="ar-SY"/>
              </w:rPr>
              <w:t>نتيجة التحليل المفصل لتدفق البيانات</w:t>
            </w:r>
          </w:p>
        </w:tc>
        <w:tc>
          <w:tcPr>
            <w:tcW w:w="1701" w:type="dxa"/>
          </w:tcPr>
          <w:p w14:paraId="59B34225" w14:textId="77777777" w:rsidR="00325BD4" w:rsidRPr="00460405" w:rsidRDefault="00325BD4" w:rsidP="00826CB0">
            <w:pPr>
              <w:spacing w:before="60" w:after="80" w:line="280" w:lineRule="exact"/>
              <w:jc w:val="left"/>
              <w:rPr>
                <w:sz w:val="20"/>
                <w:szCs w:val="26"/>
                <w:lang w:bidi="ar-SY"/>
              </w:rPr>
            </w:pPr>
            <w:r w:rsidRPr="00460405">
              <w:rPr>
                <w:rFonts w:hint="cs"/>
                <w:sz w:val="20"/>
                <w:szCs w:val="26"/>
                <w:rtl/>
                <w:lang w:bidi="ar-SY"/>
              </w:rPr>
              <w:t>الالتزام بالقواعد و/أو</w:t>
            </w:r>
            <w:r w:rsidR="00826CB0">
              <w:rPr>
                <w:rFonts w:hint="eastAsia"/>
                <w:sz w:val="20"/>
                <w:szCs w:val="26"/>
                <w:lang w:bidi="ar-SY"/>
              </w:rPr>
              <w:t> </w:t>
            </w:r>
            <w:r w:rsidRPr="00460405">
              <w:rPr>
                <w:rFonts w:hint="cs"/>
                <w:sz w:val="20"/>
                <w:szCs w:val="26"/>
                <w:rtl/>
                <w:lang w:bidi="ar-SY"/>
              </w:rPr>
              <w:t>شروط الترخيص</w:t>
            </w:r>
          </w:p>
        </w:tc>
        <w:tc>
          <w:tcPr>
            <w:tcW w:w="1134" w:type="dxa"/>
          </w:tcPr>
          <w:p w14:paraId="4CFD6F8A" w14:textId="77777777" w:rsidR="00325BD4" w:rsidRPr="00460405" w:rsidRDefault="00325BD4" w:rsidP="00763035">
            <w:pPr>
              <w:spacing w:before="60" w:after="80" w:line="280" w:lineRule="exact"/>
              <w:jc w:val="center"/>
              <w:rPr>
                <w:sz w:val="20"/>
                <w:szCs w:val="26"/>
                <w:lang w:val="fr-FR" w:bidi="ar-SY"/>
              </w:rPr>
            </w:pPr>
            <w:r w:rsidRPr="00460405">
              <w:rPr>
                <w:sz w:val="20"/>
                <w:szCs w:val="26"/>
                <w:lang w:val="fr-FR" w:bidi="ar-SY"/>
              </w:rPr>
              <w:t>X</w:t>
            </w:r>
          </w:p>
        </w:tc>
        <w:tc>
          <w:tcPr>
            <w:tcW w:w="1701" w:type="dxa"/>
          </w:tcPr>
          <w:p w14:paraId="31ACE2C4" w14:textId="77777777" w:rsidR="00325BD4" w:rsidRPr="00460405" w:rsidRDefault="00325BD4" w:rsidP="00023F2A">
            <w:pPr>
              <w:spacing w:before="60" w:after="80" w:line="280" w:lineRule="exact"/>
              <w:jc w:val="left"/>
              <w:rPr>
                <w:sz w:val="20"/>
                <w:szCs w:val="26"/>
                <w:rtl/>
                <w:lang w:bidi="ar-SY"/>
              </w:rPr>
            </w:pP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8.4</w:t>
            </w:r>
          </w:p>
        </w:tc>
        <w:tc>
          <w:tcPr>
            <w:tcW w:w="1701" w:type="dxa"/>
          </w:tcPr>
          <w:p w14:paraId="508446AE" w14:textId="77777777" w:rsidR="00325BD4" w:rsidRPr="00460405" w:rsidRDefault="00325BD4" w:rsidP="00763035">
            <w:pPr>
              <w:spacing w:before="60" w:after="80" w:line="280" w:lineRule="exact"/>
              <w:jc w:val="left"/>
              <w:rPr>
                <w:sz w:val="20"/>
                <w:szCs w:val="26"/>
                <w:lang w:bidi="ar-SY"/>
              </w:rPr>
            </w:pPr>
            <w:r w:rsidRPr="00460405">
              <w:rPr>
                <w:rFonts w:hint="cs"/>
                <w:sz w:val="20"/>
                <w:szCs w:val="26"/>
                <w:rtl/>
                <w:lang w:val="fr-FR" w:bidi="ar-SY"/>
              </w:rPr>
              <w:t>مستقبِل مكرّس وبرمجيات تحليلية أو</w:t>
            </w:r>
            <w:r w:rsidR="00763035">
              <w:rPr>
                <w:rFonts w:hint="eastAsia"/>
                <w:sz w:val="20"/>
                <w:szCs w:val="26"/>
                <w:rtl/>
                <w:lang w:val="fr-FR" w:bidi="ar-SY"/>
              </w:rPr>
              <w:t> </w:t>
            </w:r>
            <w:r w:rsidRPr="00460405">
              <w:rPr>
                <w:rFonts w:hint="cs"/>
                <w:sz w:val="20"/>
                <w:szCs w:val="26"/>
                <w:rtl/>
                <w:lang w:val="fr-FR" w:bidi="ar-SY"/>
              </w:rPr>
              <w:t>م</w:t>
            </w:r>
            <w:r w:rsidR="00300570">
              <w:rPr>
                <w:rFonts w:hint="cs"/>
                <w:sz w:val="20"/>
                <w:szCs w:val="26"/>
                <w:rtl/>
                <w:lang w:val="fr-FR" w:bidi="ar-SY"/>
              </w:rPr>
              <w:t>ح</w:t>
            </w:r>
            <w:r w:rsidRPr="00460405">
              <w:rPr>
                <w:rFonts w:hint="cs"/>
                <w:sz w:val="20"/>
                <w:szCs w:val="26"/>
                <w:rtl/>
                <w:lang w:val="fr-FR" w:bidi="ar-SY"/>
              </w:rPr>
              <w:t>لل منفصل لتدفق البيانات</w:t>
            </w:r>
            <w:r w:rsidRPr="00460405">
              <w:rPr>
                <w:sz w:val="20"/>
                <w:szCs w:val="26"/>
                <w:vertAlign w:val="superscript"/>
                <w:lang w:bidi="ar-SY"/>
              </w:rPr>
              <w:t>(1)</w:t>
            </w:r>
          </w:p>
        </w:tc>
      </w:tr>
      <w:tr w:rsidR="00325BD4" w:rsidRPr="002C4CC0" w14:paraId="374729B4" w14:textId="77777777" w:rsidTr="00325BD4">
        <w:trPr>
          <w:trHeight w:val="1080"/>
          <w:jc w:val="center"/>
        </w:trPr>
        <w:tc>
          <w:tcPr>
            <w:tcW w:w="1701" w:type="dxa"/>
            <w:tcBorders>
              <w:bottom w:val="single" w:sz="4" w:space="0" w:color="auto"/>
            </w:tcBorders>
          </w:tcPr>
          <w:p w14:paraId="57DB9F8D" w14:textId="77777777" w:rsidR="00325BD4" w:rsidRPr="00460405" w:rsidRDefault="00325BD4" w:rsidP="00023F2A">
            <w:pPr>
              <w:spacing w:before="60" w:after="80" w:line="280" w:lineRule="exact"/>
              <w:jc w:val="left"/>
              <w:rPr>
                <w:sz w:val="20"/>
                <w:szCs w:val="26"/>
                <w:lang w:val="fr-FR" w:bidi="ar-SY"/>
              </w:rPr>
            </w:pPr>
            <w:r w:rsidRPr="00460405">
              <w:rPr>
                <w:rFonts w:hint="cs"/>
                <w:sz w:val="20"/>
                <w:szCs w:val="26"/>
                <w:rtl/>
                <w:lang w:val="fr-FR" w:bidi="ar-SY"/>
              </w:rPr>
              <w:t>أنماط الخدمة المتاحة</w:t>
            </w:r>
          </w:p>
        </w:tc>
        <w:tc>
          <w:tcPr>
            <w:tcW w:w="1701" w:type="dxa"/>
            <w:tcBorders>
              <w:bottom w:val="single" w:sz="4" w:space="0" w:color="auto"/>
            </w:tcBorders>
          </w:tcPr>
          <w:p w14:paraId="1F84C15C" w14:textId="77777777" w:rsidR="00325BD4" w:rsidRPr="00460405" w:rsidRDefault="00325BD4" w:rsidP="00826CB0">
            <w:pPr>
              <w:spacing w:before="60" w:after="80" w:line="280" w:lineRule="exact"/>
              <w:jc w:val="left"/>
              <w:rPr>
                <w:sz w:val="20"/>
                <w:szCs w:val="26"/>
                <w:lang w:bidi="ar-SY"/>
              </w:rPr>
            </w:pPr>
            <w:r w:rsidRPr="00460405">
              <w:rPr>
                <w:rFonts w:hint="cs"/>
                <w:sz w:val="20"/>
                <w:szCs w:val="26"/>
                <w:rtl/>
                <w:lang w:bidi="ar-SY"/>
              </w:rPr>
              <w:t>قراءة أعلام النظام أو</w:t>
            </w:r>
            <w:r w:rsidR="00826CB0">
              <w:rPr>
                <w:rFonts w:hint="eastAsia"/>
                <w:sz w:val="20"/>
                <w:szCs w:val="26"/>
                <w:lang w:bidi="ar-SY"/>
              </w:rPr>
              <w:t> </w:t>
            </w:r>
            <w:r w:rsidRPr="00460405">
              <w:rPr>
                <w:rFonts w:hint="cs"/>
                <w:sz w:val="20"/>
                <w:szCs w:val="26"/>
                <w:rtl/>
                <w:lang w:bidi="ar-SY"/>
              </w:rPr>
              <w:t xml:space="preserve">حالة </w:t>
            </w:r>
            <w:proofErr w:type="gramStart"/>
            <w:r w:rsidRPr="00460405">
              <w:rPr>
                <w:rFonts w:hint="cs"/>
                <w:sz w:val="20"/>
                <w:szCs w:val="26"/>
                <w:rtl/>
                <w:lang w:bidi="ar-SY"/>
              </w:rPr>
              <w:t>البتات</w:t>
            </w:r>
            <w:proofErr w:type="gramEnd"/>
            <w:r w:rsidRPr="00460405">
              <w:rPr>
                <w:rFonts w:hint="cs"/>
                <w:sz w:val="20"/>
                <w:szCs w:val="26"/>
                <w:rtl/>
                <w:lang w:bidi="ar-SY"/>
              </w:rPr>
              <w:t>/الأطر</w:t>
            </w:r>
          </w:p>
        </w:tc>
        <w:tc>
          <w:tcPr>
            <w:tcW w:w="1701" w:type="dxa"/>
            <w:tcBorders>
              <w:bottom w:val="single" w:sz="4" w:space="0" w:color="auto"/>
            </w:tcBorders>
          </w:tcPr>
          <w:p w14:paraId="42FAB7CB" w14:textId="77777777" w:rsidR="00325BD4" w:rsidRPr="00460405" w:rsidRDefault="00325BD4" w:rsidP="00826CB0">
            <w:pPr>
              <w:spacing w:before="60" w:after="80" w:line="280" w:lineRule="exact"/>
              <w:jc w:val="left"/>
              <w:rPr>
                <w:sz w:val="20"/>
                <w:szCs w:val="26"/>
                <w:lang w:bidi="ar-SY"/>
              </w:rPr>
            </w:pPr>
            <w:r w:rsidRPr="00460405">
              <w:rPr>
                <w:rFonts w:hint="cs"/>
                <w:sz w:val="20"/>
                <w:szCs w:val="26"/>
                <w:rtl/>
                <w:lang w:bidi="ar-SY"/>
              </w:rPr>
              <w:t>الالتزام بالقواعد و/أو</w:t>
            </w:r>
            <w:r w:rsidR="00826CB0">
              <w:rPr>
                <w:rFonts w:hint="eastAsia"/>
                <w:sz w:val="20"/>
                <w:szCs w:val="26"/>
                <w:lang w:bidi="ar-SY"/>
              </w:rPr>
              <w:t> </w:t>
            </w:r>
            <w:r w:rsidRPr="00460405">
              <w:rPr>
                <w:rFonts w:hint="cs"/>
                <w:sz w:val="20"/>
                <w:szCs w:val="26"/>
                <w:rtl/>
                <w:lang w:bidi="ar-SY"/>
              </w:rPr>
              <w:t>شروط الترخيص</w:t>
            </w:r>
          </w:p>
        </w:tc>
        <w:tc>
          <w:tcPr>
            <w:tcW w:w="1134" w:type="dxa"/>
            <w:tcBorders>
              <w:bottom w:val="single" w:sz="4" w:space="0" w:color="auto"/>
            </w:tcBorders>
          </w:tcPr>
          <w:p w14:paraId="2769CAA1" w14:textId="77777777" w:rsidR="00325BD4" w:rsidRPr="00460405" w:rsidRDefault="00325BD4" w:rsidP="00763035">
            <w:pPr>
              <w:spacing w:before="60" w:after="80" w:line="280" w:lineRule="exact"/>
              <w:jc w:val="center"/>
              <w:rPr>
                <w:sz w:val="20"/>
                <w:szCs w:val="26"/>
                <w:lang w:val="fr-FR" w:bidi="ar-SY"/>
              </w:rPr>
            </w:pPr>
            <w:r w:rsidRPr="00460405">
              <w:rPr>
                <w:sz w:val="20"/>
                <w:szCs w:val="26"/>
                <w:lang w:val="fr-FR" w:bidi="ar-SY"/>
              </w:rPr>
              <w:t>X</w:t>
            </w:r>
          </w:p>
        </w:tc>
        <w:tc>
          <w:tcPr>
            <w:tcW w:w="1701" w:type="dxa"/>
            <w:tcBorders>
              <w:bottom w:val="single" w:sz="4" w:space="0" w:color="auto"/>
            </w:tcBorders>
          </w:tcPr>
          <w:p w14:paraId="208F3AD6" w14:textId="77777777" w:rsidR="00325BD4" w:rsidRPr="00460405" w:rsidRDefault="00325BD4" w:rsidP="00023F2A">
            <w:pPr>
              <w:spacing w:before="60" w:after="80" w:line="280" w:lineRule="exact"/>
              <w:jc w:val="left"/>
              <w:rPr>
                <w:sz w:val="20"/>
                <w:szCs w:val="26"/>
                <w:rtl/>
                <w:lang w:bidi="ar-SY"/>
              </w:rPr>
            </w:pPr>
            <w:r w:rsidRPr="00460405">
              <w:rPr>
                <w:rFonts w:hint="cs"/>
                <w:sz w:val="20"/>
                <w:szCs w:val="26"/>
                <w:rtl/>
                <w:lang w:bidi="ar-SY"/>
              </w:rPr>
              <w:t xml:space="preserve">كتيب مراقبة الطيف (طبعة عام </w:t>
            </w:r>
            <w:r w:rsidRPr="00460405">
              <w:rPr>
                <w:sz w:val="20"/>
                <w:szCs w:val="26"/>
                <w:lang w:bidi="ar-SY"/>
              </w:rPr>
              <w:t>2011</w:t>
            </w:r>
            <w:r w:rsidRPr="00460405">
              <w:rPr>
                <w:rFonts w:hint="cs"/>
                <w:sz w:val="20"/>
                <w:szCs w:val="26"/>
                <w:rtl/>
                <w:lang w:bidi="ar-SY"/>
              </w:rPr>
              <w:t xml:space="preserve">)، الفصل </w:t>
            </w:r>
            <w:r w:rsidRPr="00460405">
              <w:rPr>
                <w:sz w:val="20"/>
                <w:szCs w:val="26"/>
                <w:lang w:bidi="ar-SY"/>
              </w:rPr>
              <w:t>8.4</w:t>
            </w:r>
          </w:p>
        </w:tc>
        <w:tc>
          <w:tcPr>
            <w:tcW w:w="1701" w:type="dxa"/>
            <w:tcBorders>
              <w:bottom w:val="single" w:sz="4" w:space="0" w:color="auto"/>
            </w:tcBorders>
          </w:tcPr>
          <w:p w14:paraId="31D0EDFF" w14:textId="77777777" w:rsidR="00325BD4" w:rsidRPr="00460405" w:rsidRDefault="00325BD4" w:rsidP="00300570">
            <w:pPr>
              <w:spacing w:before="60" w:after="80" w:line="280" w:lineRule="exact"/>
              <w:jc w:val="left"/>
              <w:rPr>
                <w:sz w:val="20"/>
                <w:szCs w:val="26"/>
                <w:lang w:bidi="ar-SY"/>
              </w:rPr>
            </w:pPr>
            <w:r w:rsidRPr="00460405">
              <w:rPr>
                <w:rFonts w:hint="cs"/>
                <w:sz w:val="20"/>
                <w:szCs w:val="26"/>
                <w:rtl/>
                <w:lang w:val="fr-FR" w:bidi="ar-SY"/>
              </w:rPr>
              <w:t xml:space="preserve">مستقبِل مكرّس وبرمجيات تحليلية </w:t>
            </w:r>
            <w:r w:rsidR="00300570">
              <w:rPr>
                <w:rFonts w:hint="cs"/>
                <w:sz w:val="20"/>
                <w:szCs w:val="26"/>
                <w:rtl/>
                <w:lang w:val="fr-FR" w:bidi="ar-SY"/>
              </w:rPr>
              <w:t xml:space="preserve">عند الحاجة </w:t>
            </w:r>
            <w:r w:rsidRPr="00460405">
              <w:rPr>
                <w:rFonts w:hint="cs"/>
                <w:sz w:val="20"/>
                <w:szCs w:val="26"/>
                <w:rtl/>
                <w:lang w:val="fr-FR" w:bidi="ar-SY"/>
              </w:rPr>
              <w:t>أو</w:t>
            </w:r>
            <w:r w:rsidR="00763035">
              <w:rPr>
                <w:rFonts w:hint="eastAsia"/>
                <w:sz w:val="20"/>
                <w:szCs w:val="26"/>
                <w:rtl/>
                <w:lang w:val="fr-FR" w:bidi="ar-SY"/>
              </w:rPr>
              <w:t> </w:t>
            </w:r>
            <w:r w:rsidRPr="00460405">
              <w:rPr>
                <w:rFonts w:hint="cs"/>
                <w:sz w:val="20"/>
                <w:szCs w:val="26"/>
                <w:rtl/>
                <w:lang w:val="fr-FR" w:bidi="ar-SY"/>
              </w:rPr>
              <w:t>م</w:t>
            </w:r>
            <w:r w:rsidR="00300570">
              <w:rPr>
                <w:rFonts w:hint="cs"/>
                <w:sz w:val="20"/>
                <w:szCs w:val="26"/>
                <w:rtl/>
                <w:lang w:val="fr-FR" w:bidi="ar-SY"/>
              </w:rPr>
              <w:t>ح</w:t>
            </w:r>
            <w:r w:rsidRPr="00460405">
              <w:rPr>
                <w:rFonts w:hint="cs"/>
                <w:sz w:val="20"/>
                <w:szCs w:val="26"/>
                <w:rtl/>
                <w:lang w:val="fr-FR" w:bidi="ar-SY"/>
              </w:rPr>
              <w:t xml:space="preserve">لل منفصل </w:t>
            </w:r>
          </w:p>
        </w:tc>
      </w:tr>
      <w:tr w:rsidR="00325BD4" w:rsidRPr="002C4CC0" w14:paraId="652C6D55" w14:textId="77777777" w:rsidTr="00325BD4">
        <w:trPr>
          <w:jc w:val="center"/>
        </w:trPr>
        <w:tc>
          <w:tcPr>
            <w:tcW w:w="9639" w:type="dxa"/>
            <w:gridSpan w:val="6"/>
            <w:tcBorders>
              <w:top w:val="nil"/>
              <w:left w:val="nil"/>
              <w:bottom w:val="nil"/>
              <w:right w:val="nil"/>
            </w:tcBorders>
          </w:tcPr>
          <w:p w14:paraId="40179E9B" w14:textId="77777777" w:rsidR="00325BD4" w:rsidRPr="002C4CC0" w:rsidRDefault="00325BD4" w:rsidP="00300570">
            <w:pPr>
              <w:ind w:left="318" w:hanging="318"/>
              <w:rPr>
                <w:lang w:bidi="ar-SY"/>
              </w:rPr>
            </w:pPr>
            <w:r w:rsidRPr="00300570">
              <w:rPr>
                <w:sz w:val="20"/>
                <w:szCs w:val="26"/>
                <w:vertAlign w:val="superscript"/>
                <w:lang w:bidi="ar-SY"/>
              </w:rPr>
              <w:t>(1)</w:t>
            </w:r>
            <w:r w:rsidR="00460405" w:rsidRPr="00023F2A">
              <w:rPr>
                <w:sz w:val="18"/>
                <w:szCs w:val="24"/>
                <w:rtl/>
                <w:lang w:bidi="ar-SY"/>
              </w:rPr>
              <w:tab/>
            </w:r>
            <w:r w:rsidRPr="00023F2A">
              <w:rPr>
                <w:rFonts w:hint="cs"/>
                <w:sz w:val="18"/>
                <w:szCs w:val="24"/>
                <w:rtl/>
                <w:lang w:bidi="ar-SY"/>
              </w:rPr>
              <w:t>لا ي</w:t>
            </w:r>
            <w:r w:rsidR="003A031B">
              <w:rPr>
                <w:rFonts w:hint="cs"/>
                <w:sz w:val="18"/>
                <w:szCs w:val="24"/>
                <w:rtl/>
                <w:lang w:bidi="ar-SY"/>
              </w:rPr>
              <w:t>ُ</w:t>
            </w:r>
            <w:r w:rsidRPr="00023F2A">
              <w:rPr>
                <w:rFonts w:hint="cs"/>
                <w:sz w:val="18"/>
                <w:szCs w:val="24"/>
                <w:rtl/>
                <w:lang w:bidi="ar-SY"/>
              </w:rPr>
              <w:t>راد لهذا الأسلوب أن يكشف معلومات خافية في خدمات الصورة والصوت</w:t>
            </w:r>
            <w:r w:rsidRPr="00023F2A">
              <w:rPr>
                <w:sz w:val="18"/>
                <w:szCs w:val="24"/>
                <w:lang w:bidi="ar-SY"/>
              </w:rPr>
              <w:t>.</w:t>
            </w:r>
          </w:p>
        </w:tc>
      </w:tr>
    </w:tbl>
    <w:p w14:paraId="746B4B97" w14:textId="77777777" w:rsidR="00325BD4" w:rsidRDefault="00325BD4" w:rsidP="00023F2A">
      <w:pPr>
        <w:pStyle w:val="Heading2"/>
        <w:spacing w:before="360"/>
        <w:rPr>
          <w:rtl/>
          <w:lang w:bidi="ar-SY"/>
        </w:rPr>
      </w:pPr>
      <w:r>
        <w:rPr>
          <w:lang w:bidi="ar-SY"/>
        </w:rPr>
        <w:t>4.2</w:t>
      </w:r>
      <w:r>
        <w:rPr>
          <w:lang w:bidi="ar-SY"/>
        </w:rPr>
        <w:tab/>
      </w:r>
      <w:r>
        <w:rPr>
          <w:rFonts w:hint="cs"/>
          <w:rtl/>
          <w:lang w:bidi="ar-SY"/>
        </w:rPr>
        <w:t>جودة الصوت والصورة</w:t>
      </w:r>
    </w:p>
    <w:p w14:paraId="533FC768" w14:textId="77777777" w:rsidR="00325BD4" w:rsidRPr="00023F2A" w:rsidRDefault="00325BD4" w:rsidP="00325BD4">
      <w:pPr>
        <w:rPr>
          <w:i/>
          <w:iCs/>
          <w:rtl/>
          <w:lang w:bidi="ar-SY"/>
        </w:rPr>
      </w:pPr>
      <w:r w:rsidRPr="00023F2A">
        <w:rPr>
          <w:rFonts w:hint="cs"/>
          <w:i/>
          <w:iCs/>
          <w:rtl/>
          <w:lang w:bidi="ar-SY"/>
        </w:rPr>
        <w:t>الغرض</w:t>
      </w:r>
    </w:p>
    <w:p w14:paraId="50D1BBD2" w14:textId="77777777" w:rsidR="00325BD4" w:rsidRDefault="00325BD4" w:rsidP="00300570">
      <w:pPr>
        <w:spacing w:after="120"/>
        <w:rPr>
          <w:rtl/>
          <w:lang w:bidi="ar-SY"/>
        </w:rPr>
      </w:pPr>
      <w:r>
        <w:rPr>
          <w:rFonts w:hint="cs"/>
          <w:rtl/>
          <w:lang w:bidi="ar-SY"/>
        </w:rPr>
        <w:t xml:space="preserve">لا تتضح العلاقة دوماً بين معدل الخطأ في </w:t>
      </w:r>
      <w:proofErr w:type="gramStart"/>
      <w:r>
        <w:rPr>
          <w:rFonts w:hint="cs"/>
          <w:rtl/>
          <w:lang w:bidi="ar-SY"/>
        </w:rPr>
        <w:t>البتات</w:t>
      </w:r>
      <w:proofErr w:type="gramEnd"/>
      <w:r>
        <w:rPr>
          <w:rFonts w:hint="cs"/>
          <w:rtl/>
          <w:lang w:bidi="ar-SY"/>
        </w:rPr>
        <w:t xml:space="preserve"> </w:t>
      </w:r>
      <w:r>
        <w:rPr>
          <w:lang w:bidi="ar-SY"/>
        </w:rPr>
        <w:t>(BER)</w:t>
      </w:r>
      <w:r>
        <w:rPr>
          <w:rFonts w:hint="cs"/>
          <w:rtl/>
          <w:lang w:bidi="ar-SY"/>
        </w:rPr>
        <w:t xml:space="preserve"> والجودة المستقبَلة للصورة والصوت في أنظمة الإذاعة الرقمية. فطبيعة الصور والأصوات المرسلة بالنسبة إلى معدل الخطأ في </w:t>
      </w:r>
      <w:proofErr w:type="gramStart"/>
      <w:r>
        <w:rPr>
          <w:rFonts w:hint="cs"/>
          <w:rtl/>
          <w:lang w:bidi="ar-SY"/>
        </w:rPr>
        <w:t>البتات</w:t>
      </w:r>
      <w:proofErr w:type="gramEnd"/>
      <w:r>
        <w:rPr>
          <w:rFonts w:hint="cs"/>
          <w:rtl/>
          <w:lang w:bidi="ar-SY"/>
        </w:rPr>
        <w:t xml:space="preserve"> تحدد جودة الإرسال.</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FE4E75" w14:paraId="2B3C1C09" w14:textId="77777777" w:rsidTr="00325BD4">
        <w:trPr>
          <w:jc w:val="center"/>
        </w:trPr>
        <w:tc>
          <w:tcPr>
            <w:tcW w:w="1701" w:type="dxa"/>
            <w:tcBorders>
              <w:top w:val="single" w:sz="4" w:space="0" w:color="auto"/>
            </w:tcBorders>
            <w:vAlign w:val="center"/>
          </w:tcPr>
          <w:p w14:paraId="191F355E" w14:textId="77777777" w:rsidR="00325BD4" w:rsidRPr="00023F2A" w:rsidRDefault="00325BD4" w:rsidP="00023F2A">
            <w:pPr>
              <w:spacing w:before="60" w:after="80" w:line="300" w:lineRule="exact"/>
              <w:jc w:val="center"/>
              <w:rPr>
                <w:bCs/>
                <w:sz w:val="20"/>
                <w:szCs w:val="26"/>
                <w:lang w:val="fr-FR" w:bidi="ar-SY"/>
              </w:rPr>
            </w:pPr>
            <w:r w:rsidRPr="00023F2A">
              <w:rPr>
                <w:bCs/>
                <w:sz w:val="20"/>
                <w:szCs w:val="26"/>
                <w:lang w:bidi="ar-SY"/>
              </w:rPr>
              <w:br w:type="page"/>
            </w:r>
            <w:r w:rsidRPr="00023F2A">
              <w:rPr>
                <w:rFonts w:hint="cs"/>
                <w:bCs/>
                <w:sz w:val="20"/>
                <w:szCs w:val="26"/>
                <w:rtl/>
                <w:lang w:bidi="ar"/>
              </w:rPr>
              <w:t>المعلمة</w:t>
            </w:r>
          </w:p>
        </w:tc>
        <w:tc>
          <w:tcPr>
            <w:tcW w:w="1701" w:type="dxa"/>
            <w:tcBorders>
              <w:top w:val="single" w:sz="4" w:space="0" w:color="auto"/>
            </w:tcBorders>
            <w:vAlign w:val="center"/>
          </w:tcPr>
          <w:p w14:paraId="5D4F14F6"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val="fr-FR" w:bidi="ar-SY"/>
              </w:rPr>
              <w:t>أسلوب القياس</w:t>
            </w:r>
          </w:p>
        </w:tc>
        <w:tc>
          <w:tcPr>
            <w:tcW w:w="1701" w:type="dxa"/>
            <w:tcBorders>
              <w:top w:val="single" w:sz="4" w:space="0" w:color="auto"/>
            </w:tcBorders>
            <w:vAlign w:val="center"/>
          </w:tcPr>
          <w:p w14:paraId="3DE41BF3"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val="fr-FR" w:bidi="ar-SY"/>
              </w:rPr>
              <w:t>السبب</w:t>
            </w:r>
          </w:p>
        </w:tc>
        <w:tc>
          <w:tcPr>
            <w:tcW w:w="1134" w:type="dxa"/>
            <w:tcBorders>
              <w:top w:val="single" w:sz="4" w:space="0" w:color="auto"/>
            </w:tcBorders>
            <w:vAlign w:val="center"/>
          </w:tcPr>
          <w:p w14:paraId="73111968"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val="fr-FR" w:bidi="ar-SY"/>
              </w:rPr>
              <w:t>أسلوب المراقبة</w:t>
            </w:r>
          </w:p>
        </w:tc>
        <w:tc>
          <w:tcPr>
            <w:tcW w:w="1701" w:type="dxa"/>
            <w:tcBorders>
              <w:top w:val="single" w:sz="4" w:space="0" w:color="auto"/>
            </w:tcBorders>
            <w:vAlign w:val="center"/>
          </w:tcPr>
          <w:p w14:paraId="7208ACB4"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rPr>
              <w:t>التوصيات</w:t>
            </w:r>
            <w:r w:rsidRPr="00023F2A">
              <w:rPr>
                <w:bCs/>
                <w:sz w:val="20"/>
                <w:szCs w:val="26"/>
                <w:lang w:val="fr-FR" w:bidi="ar-SY"/>
              </w:rPr>
              <w:t>.</w:t>
            </w:r>
          </w:p>
        </w:tc>
        <w:tc>
          <w:tcPr>
            <w:tcW w:w="1701" w:type="dxa"/>
            <w:tcBorders>
              <w:top w:val="single" w:sz="4" w:space="0" w:color="auto"/>
            </w:tcBorders>
            <w:vAlign w:val="center"/>
          </w:tcPr>
          <w:p w14:paraId="51D67465"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bidi="ar"/>
              </w:rPr>
              <w:t>المعدات</w:t>
            </w:r>
          </w:p>
        </w:tc>
      </w:tr>
      <w:tr w:rsidR="00325BD4" w:rsidRPr="00FE4E75" w14:paraId="683C492C" w14:textId="77777777" w:rsidTr="00325BD4">
        <w:trPr>
          <w:jc w:val="center"/>
        </w:trPr>
        <w:tc>
          <w:tcPr>
            <w:tcW w:w="1701" w:type="dxa"/>
            <w:tcBorders>
              <w:bottom w:val="single" w:sz="4" w:space="0" w:color="auto"/>
            </w:tcBorders>
          </w:tcPr>
          <w:p w14:paraId="3C0C5AD7" w14:textId="77777777" w:rsidR="00325BD4" w:rsidRPr="00023F2A" w:rsidRDefault="00325BD4" w:rsidP="00023F2A">
            <w:pPr>
              <w:spacing w:before="60" w:after="80" w:line="300" w:lineRule="exact"/>
              <w:jc w:val="left"/>
              <w:rPr>
                <w:b/>
                <w:sz w:val="20"/>
                <w:szCs w:val="26"/>
                <w:lang w:val="fr-FR" w:bidi="ar-SY"/>
              </w:rPr>
            </w:pPr>
            <w:r w:rsidRPr="00023F2A">
              <w:rPr>
                <w:rFonts w:hint="cs"/>
                <w:b/>
                <w:sz w:val="20"/>
                <w:szCs w:val="26"/>
                <w:rtl/>
                <w:lang w:bidi="ar-SY"/>
              </w:rPr>
              <w:t>جودة الصوت والصورة</w:t>
            </w:r>
          </w:p>
        </w:tc>
        <w:tc>
          <w:tcPr>
            <w:tcW w:w="1701" w:type="dxa"/>
            <w:tcBorders>
              <w:bottom w:val="single" w:sz="4" w:space="0" w:color="auto"/>
            </w:tcBorders>
          </w:tcPr>
          <w:p w14:paraId="4105AE37" w14:textId="77777777" w:rsidR="00325BD4" w:rsidRPr="00023F2A" w:rsidRDefault="00325BD4" w:rsidP="00023F2A">
            <w:pPr>
              <w:spacing w:before="60" w:after="80" w:line="300" w:lineRule="exact"/>
              <w:jc w:val="left"/>
              <w:rPr>
                <w:sz w:val="20"/>
                <w:szCs w:val="26"/>
                <w:lang w:bidi="ar-SY"/>
              </w:rPr>
            </w:pPr>
            <w:r w:rsidRPr="00023F2A">
              <w:rPr>
                <w:rFonts w:hint="cs"/>
                <w:sz w:val="20"/>
                <w:szCs w:val="26"/>
                <w:rtl/>
                <w:lang w:bidi="ar-SY"/>
              </w:rPr>
              <w:t>ملاحظة الصورة المعروضة أو الصوت المنتَج</w:t>
            </w:r>
            <w:r w:rsidRPr="00023F2A">
              <w:rPr>
                <w:sz w:val="20"/>
                <w:szCs w:val="26"/>
                <w:vertAlign w:val="superscript"/>
                <w:lang w:bidi="ar-SY"/>
              </w:rPr>
              <w:t>(1)</w:t>
            </w:r>
          </w:p>
        </w:tc>
        <w:tc>
          <w:tcPr>
            <w:tcW w:w="1701" w:type="dxa"/>
            <w:tcBorders>
              <w:bottom w:val="single" w:sz="4" w:space="0" w:color="auto"/>
            </w:tcBorders>
          </w:tcPr>
          <w:p w14:paraId="11F95218" w14:textId="77777777" w:rsidR="00325BD4" w:rsidRPr="00023F2A" w:rsidRDefault="00325BD4" w:rsidP="00023F2A">
            <w:pPr>
              <w:spacing w:before="60" w:after="80" w:line="300" w:lineRule="exact"/>
              <w:jc w:val="left"/>
              <w:rPr>
                <w:sz w:val="20"/>
                <w:szCs w:val="26"/>
                <w:lang w:bidi="ar-SY"/>
              </w:rPr>
            </w:pPr>
            <w:r w:rsidRPr="00023F2A">
              <w:rPr>
                <w:rFonts w:hint="cs"/>
                <w:sz w:val="20"/>
                <w:szCs w:val="26"/>
                <w:rtl/>
                <w:lang w:bidi="ar-SY"/>
              </w:rPr>
              <w:t>تحديد أخطاء الصورة والصوت</w:t>
            </w:r>
          </w:p>
        </w:tc>
        <w:tc>
          <w:tcPr>
            <w:tcW w:w="1134" w:type="dxa"/>
            <w:tcBorders>
              <w:bottom w:val="single" w:sz="4" w:space="0" w:color="auto"/>
            </w:tcBorders>
          </w:tcPr>
          <w:p w14:paraId="24CF1B97" w14:textId="77777777" w:rsidR="00325BD4" w:rsidRPr="00763035" w:rsidRDefault="00325BD4" w:rsidP="00763035">
            <w:pPr>
              <w:spacing w:before="60" w:after="80" w:line="300" w:lineRule="exact"/>
              <w:jc w:val="center"/>
              <w:rPr>
                <w:sz w:val="20"/>
                <w:szCs w:val="26"/>
                <w:rtl/>
                <w:lang w:bidi="ar-EG"/>
              </w:rPr>
            </w:pPr>
            <w:r w:rsidRPr="00023F2A">
              <w:rPr>
                <w:sz w:val="20"/>
                <w:szCs w:val="26"/>
                <w:lang w:val="fr-FR" w:bidi="ar-SY"/>
              </w:rPr>
              <w:t>X</w:t>
            </w:r>
          </w:p>
        </w:tc>
        <w:tc>
          <w:tcPr>
            <w:tcW w:w="1701" w:type="dxa"/>
            <w:tcBorders>
              <w:bottom w:val="single" w:sz="4" w:space="0" w:color="auto"/>
            </w:tcBorders>
          </w:tcPr>
          <w:p w14:paraId="38624486" w14:textId="77777777" w:rsidR="00325BD4" w:rsidRPr="00023F2A" w:rsidRDefault="00325BD4" w:rsidP="00023F2A">
            <w:pPr>
              <w:spacing w:before="60" w:after="80" w:line="30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الفصل </w:t>
            </w:r>
            <w:r w:rsidRPr="00023F2A">
              <w:rPr>
                <w:sz w:val="20"/>
                <w:szCs w:val="26"/>
                <w:lang w:bidi="ar-SY"/>
              </w:rPr>
              <w:t>2.5</w:t>
            </w:r>
          </w:p>
        </w:tc>
        <w:tc>
          <w:tcPr>
            <w:tcW w:w="1701" w:type="dxa"/>
            <w:tcBorders>
              <w:bottom w:val="single" w:sz="4" w:space="0" w:color="auto"/>
            </w:tcBorders>
          </w:tcPr>
          <w:p w14:paraId="2CEBAC43" w14:textId="77777777" w:rsidR="00325BD4" w:rsidRPr="00023F2A" w:rsidRDefault="00325BD4" w:rsidP="00023F2A">
            <w:pPr>
              <w:spacing w:before="60" w:after="80" w:line="300" w:lineRule="exact"/>
              <w:jc w:val="left"/>
              <w:rPr>
                <w:sz w:val="20"/>
                <w:szCs w:val="26"/>
                <w:rtl/>
                <w:lang w:bidi="ar-SY"/>
              </w:rPr>
            </w:pPr>
            <w:r w:rsidRPr="00023F2A">
              <w:rPr>
                <w:rFonts w:hint="cs"/>
                <w:sz w:val="20"/>
                <w:szCs w:val="26"/>
                <w:rtl/>
                <w:lang w:val="fr-FR" w:bidi="ar-SY"/>
              </w:rPr>
              <w:t>مستقبِل مكرّس</w:t>
            </w:r>
            <w:r w:rsidRPr="00023F2A">
              <w:rPr>
                <w:sz w:val="20"/>
                <w:szCs w:val="26"/>
                <w:lang w:bidi="ar-SY"/>
              </w:rPr>
              <w:t xml:space="preserve"> </w:t>
            </w:r>
            <w:r w:rsidRPr="00023F2A">
              <w:rPr>
                <w:rFonts w:hint="cs"/>
                <w:sz w:val="20"/>
                <w:szCs w:val="26"/>
                <w:rtl/>
                <w:lang w:bidi="ar-SY"/>
              </w:rPr>
              <w:t>مع مفكك شفرة مرجعي</w:t>
            </w:r>
          </w:p>
        </w:tc>
      </w:tr>
      <w:tr w:rsidR="00325BD4" w:rsidRPr="00FE4E75" w14:paraId="2A1F0A8F" w14:textId="77777777" w:rsidTr="00300570">
        <w:trPr>
          <w:trHeight w:val="549"/>
          <w:jc w:val="center"/>
        </w:trPr>
        <w:tc>
          <w:tcPr>
            <w:tcW w:w="9639" w:type="dxa"/>
            <w:gridSpan w:val="6"/>
            <w:tcBorders>
              <w:top w:val="single" w:sz="4" w:space="0" w:color="auto"/>
              <w:left w:val="nil"/>
              <w:bottom w:val="nil"/>
              <w:right w:val="nil"/>
            </w:tcBorders>
          </w:tcPr>
          <w:p w14:paraId="6BD01E15" w14:textId="77777777" w:rsidR="00325BD4" w:rsidRPr="00023F2A" w:rsidRDefault="00325BD4" w:rsidP="00300570">
            <w:pPr>
              <w:tabs>
                <w:tab w:val="left" w:pos="317"/>
              </w:tabs>
              <w:rPr>
                <w:sz w:val="18"/>
                <w:szCs w:val="24"/>
                <w:lang w:bidi="ar-SY"/>
              </w:rPr>
            </w:pPr>
            <w:r w:rsidRPr="00300570">
              <w:rPr>
                <w:sz w:val="20"/>
                <w:szCs w:val="26"/>
                <w:vertAlign w:val="superscript"/>
                <w:lang w:bidi="ar-SY"/>
              </w:rPr>
              <w:t>(1)</w:t>
            </w:r>
            <w:r w:rsidRPr="00023F2A">
              <w:rPr>
                <w:sz w:val="18"/>
                <w:szCs w:val="24"/>
                <w:lang w:bidi="ar-SY"/>
              </w:rPr>
              <w:tab/>
            </w:r>
            <w:r w:rsidRPr="00023F2A">
              <w:rPr>
                <w:rFonts w:hint="cs"/>
                <w:sz w:val="18"/>
                <w:szCs w:val="24"/>
                <w:rtl/>
                <w:lang w:bidi="ar-SY"/>
              </w:rPr>
              <w:t>لعل من الممك</w:t>
            </w:r>
            <w:r w:rsidR="003A031B">
              <w:rPr>
                <w:rFonts w:hint="cs"/>
                <w:sz w:val="18"/>
                <w:szCs w:val="24"/>
                <w:rtl/>
                <w:lang w:bidi="ar-SY"/>
              </w:rPr>
              <w:t>ن إعداد إجراء اختبار مؤتمت يعايَ</w:t>
            </w:r>
            <w:r w:rsidRPr="00023F2A">
              <w:rPr>
                <w:rFonts w:hint="cs"/>
                <w:sz w:val="18"/>
                <w:szCs w:val="24"/>
                <w:rtl/>
                <w:lang w:bidi="ar-SY"/>
              </w:rPr>
              <w:t>ر بمجموعة من الملاحظات المسموعة والمرئية لفريق اختبار.</w:t>
            </w:r>
          </w:p>
        </w:tc>
      </w:tr>
    </w:tbl>
    <w:p w14:paraId="03E4DE67" w14:textId="77777777" w:rsidR="00325BD4" w:rsidRDefault="00325BD4" w:rsidP="00023F2A">
      <w:pPr>
        <w:pStyle w:val="Heading2"/>
        <w:spacing w:before="360"/>
        <w:rPr>
          <w:rtl/>
          <w:lang w:bidi="ar-SY"/>
        </w:rPr>
      </w:pPr>
      <w:r>
        <w:rPr>
          <w:lang w:bidi="ar-SY"/>
        </w:rPr>
        <w:lastRenderedPageBreak/>
        <w:t>5.2</w:t>
      </w:r>
      <w:r>
        <w:rPr>
          <w:lang w:bidi="ar-SY"/>
        </w:rPr>
        <w:tab/>
      </w:r>
      <w:r>
        <w:rPr>
          <w:rFonts w:hint="cs"/>
          <w:rtl/>
          <w:lang w:bidi="ar-SY"/>
        </w:rPr>
        <w:t>جودة الإشارة المرسَلة</w:t>
      </w:r>
    </w:p>
    <w:p w14:paraId="7E34CFB5" w14:textId="77777777" w:rsidR="00325BD4" w:rsidRPr="00023F2A" w:rsidRDefault="00325BD4" w:rsidP="00300570">
      <w:pPr>
        <w:keepNext/>
        <w:rPr>
          <w:i/>
          <w:iCs/>
          <w:rtl/>
          <w:lang w:bidi="ar-SY"/>
        </w:rPr>
      </w:pPr>
      <w:r w:rsidRPr="00023F2A">
        <w:rPr>
          <w:rFonts w:hint="cs"/>
          <w:i/>
          <w:iCs/>
          <w:rtl/>
          <w:lang w:bidi="ar-SY"/>
        </w:rPr>
        <w:t>الغرض</w:t>
      </w:r>
    </w:p>
    <w:p w14:paraId="4B115F18" w14:textId="77777777" w:rsidR="00023F2A" w:rsidRDefault="00325BD4" w:rsidP="00300570">
      <w:pPr>
        <w:keepNext/>
        <w:spacing w:after="120"/>
        <w:rPr>
          <w:rtl/>
          <w:lang w:bidi="ar-EG"/>
        </w:rPr>
      </w:pPr>
      <w:r>
        <w:rPr>
          <w:rFonts w:hint="cs"/>
          <w:rtl/>
          <w:lang w:bidi="ar-SY"/>
        </w:rPr>
        <w:t>للوقوف على ما إذا كانت مشكلة الاستقبال عائدة إلى سوء التغطية أو إلى إشكالات في توليد تدفق البيانات أو إلى جهاز تشكيل الإشارة.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AC31EA" w14:paraId="0D75C434" w14:textId="77777777" w:rsidTr="00325BD4">
        <w:trPr>
          <w:jc w:val="center"/>
        </w:trPr>
        <w:tc>
          <w:tcPr>
            <w:tcW w:w="1701" w:type="dxa"/>
            <w:tcBorders>
              <w:top w:val="single" w:sz="4" w:space="0" w:color="auto"/>
            </w:tcBorders>
            <w:vAlign w:val="center"/>
          </w:tcPr>
          <w:p w14:paraId="7479FDCC" w14:textId="77777777" w:rsidR="00325BD4" w:rsidRPr="00023F2A" w:rsidRDefault="00023F2A" w:rsidP="00023F2A">
            <w:pPr>
              <w:spacing w:before="60" w:after="60" w:line="280" w:lineRule="exact"/>
              <w:jc w:val="center"/>
              <w:rPr>
                <w:bCs/>
                <w:sz w:val="20"/>
                <w:szCs w:val="26"/>
                <w:lang w:val="fr-FR" w:bidi="ar-SY"/>
              </w:rPr>
            </w:pPr>
            <w:r>
              <w:rPr>
                <w:rtl/>
                <w:lang w:bidi="ar-EG"/>
              </w:rPr>
              <w:br w:type="page"/>
            </w:r>
            <w:r w:rsidR="00325BD4" w:rsidRPr="00023F2A">
              <w:rPr>
                <w:bCs/>
                <w:sz w:val="20"/>
                <w:szCs w:val="26"/>
                <w:lang w:bidi="ar-SY"/>
              </w:rPr>
              <w:br w:type="page"/>
            </w:r>
            <w:r w:rsidR="00325BD4" w:rsidRPr="00023F2A">
              <w:rPr>
                <w:rFonts w:hint="cs"/>
                <w:bCs/>
                <w:sz w:val="20"/>
                <w:szCs w:val="26"/>
                <w:rtl/>
                <w:lang w:bidi="ar"/>
              </w:rPr>
              <w:t>المعلمة</w:t>
            </w:r>
          </w:p>
        </w:tc>
        <w:tc>
          <w:tcPr>
            <w:tcW w:w="1701" w:type="dxa"/>
            <w:tcBorders>
              <w:top w:val="single" w:sz="4" w:space="0" w:color="auto"/>
            </w:tcBorders>
            <w:vAlign w:val="center"/>
          </w:tcPr>
          <w:p w14:paraId="070A7266" w14:textId="77777777" w:rsidR="00325BD4" w:rsidRPr="00023F2A" w:rsidRDefault="00325BD4" w:rsidP="00023F2A">
            <w:pPr>
              <w:spacing w:before="60" w:after="60" w:line="280" w:lineRule="exact"/>
              <w:jc w:val="center"/>
              <w:rPr>
                <w:bCs/>
                <w:sz w:val="20"/>
                <w:szCs w:val="26"/>
                <w:lang w:val="fr-FR" w:bidi="ar-SY"/>
              </w:rPr>
            </w:pPr>
            <w:r w:rsidRPr="00023F2A">
              <w:rPr>
                <w:rFonts w:hint="cs"/>
                <w:bCs/>
                <w:sz w:val="20"/>
                <w:szCs w:val="26"/>
                <w:rtl/>
                <w:lang w:val="fr-FR" w:bidi="ar-SY"/>
              </w:rPr>
              <w:t>أسلوب القياس</w:t>
            </w:r>
          </w:p>
        </w:tc>
        <w:tc>
          <w:tcPr>
            <w:tcW w:w="1701" w:type="dxa"/>
            <w:tcBorders>
              <w:top w:val="single" w:sz="4" w:space="0" w:color="auto"/>
            </w:tcBorders>
            <w:vAlign w:val="center"/>
          </w:tcPr>
          <w:p w14:paraId="36D36D20" w14:textId="77777777" w:rsidR="00325BD4" w:rsidRPr="00023F2A" w:rsidRDefault="00325BD4" w:rsidP="00023F2A">
            <w:pPr>
              <w:spacing w:before="60" w:after="60" w:line="280" w:lineRule="exact"/>
              <w:jc w:val="center"/>
              <w:rPr>
                <w:bCs/>
                <w:sz w:val="20"/>
                <w:szCs w:val="26"/>
                <w:lang w:val="fr-FR" w:bidi="ar-SY"/>
              </w:rPr>
            </w:pPr>
            <w:r w:rsidRPr="00023F2A">
              <w:rPr>
                <w:rFonts w:hint="cs"/>
                <w:bCs/>
                <w:sz w:val="20"/>
                <w:szCs w:val="26"/>
                <w:rtl/>
                <w:lang w:val="fr-FR" w:bidi="ar-SY"/>
              </w:rPr>
              <w:t>السبب</w:t>
            </w:r>
          </w:p>
        </w:tc>
        <w:tc>
          <w:tcPr>
            <w:tcW w:w="1134" w:type="dxa"/>
            <w:tcBorders>
              <w:top w:val="single" w:sz="4" w:space="0" w:color="auto"/>
            </w:tcBorders>
            <w:vAlign w:val="center"/>
          </w:tcPr>
          <w:p w14:paraId="680E35B2" w14:textId="77777777" w:rsidR="00325BD4" w:rsidRPr="00023F2A" w:rsidRDefault="00325BD4" w:rsidP="00023F2A">
            <w:pPr>
              <w:spacing w:before="60" w:after="60" w:line="280" w:lineRule="exact"/>
              <w:jc w:val="center"/>
              <w:rPr>
                <w:bCs/>
                <w:sz w:val="20"/>
                <w:szCs w:val="26"/>
                <w:lang w:val="fr-FR" w:bidi="ar-SY"/>
              </w:rPr>
            </w:pPr>
            <w:r w:rsidRPr="00023F2A">
              <w:rPr>
                <w:rFonts w:hint="cs"/>
                <w:bCs/>
                <w:sz w:val="20"/>
                <w:szCs w:val="26"/>
                <w:rtl/>
                <w:lang w:val="fr-FR" w:bidi="ar-SY"/>
              </w:rPr>
              <w:t>أسلوب المراقبة</w:t>
            </w:r>
          </w:p>
        </w:tc>
        <w:tc>
          <w:tcPr>
            <w:tcW w:w="1701" w:type="dxa"/>
            <w:tcBorders>
              <w:top w:val="single" w:sz="4" w:space="0" w:color="auto"/>
            </w:tcBorders>
            <w:vAlign w:val="center"/>
          </w:tcPr>
          <w:p w14:paraId="042EDC0A" w14:textId="77777777" w:rsidR="00325BD4" w:rsidRPr="00023F2A" w:rsidRDefault="00325BD4" w:rsidP="00023F2A">
            <w:pPr>
              <w:spacing w:before="60" w:after="60" w:line="280" w:lineRule="exact"/>
              <w:jc w:val="center"/>
              <w:rPr>
                <w:bCs/>
                <w:sz w:val="20"/>
                <w:szCs w:val="26"/>
                <w:lang w:val="fr-FR" w:bidi="ar-SY"/>
              </w:rPr>
            </w:pPr>
            <w:r w:rsidRPr="00023F2A">
              <w:rPr>
                <w:rFonts w:hint="cs"/>
                <w:bCs/>
                <w:sz w:val="20"/>
                <w:szCs w:val="26"/>
                <w:rtl/>
              </w:rPr>
              <w:t>التوصيات</w:t>
            </w:r>
            <w:r w:rsidRPr="00023F2A">
              <w:rPr>
                <w:bCs/>
                <w:sz w:val="20"/>
                <w:szCs w:val="26"/>
                <w:lang w:val="fr-FR" w:bidi="ar-SY"/>
              </w:rPr>
              <w:t>.</w:t>
            </w:r>
          </w:p>
        </w:tc>
        <w:tc>
          <w:tcPr>
            <w:tcW w:w="1701" w:type="dxa"/>
            <w:tcBorders>
              <w:top w:val="single" w:sz="4" w:space="0" w:color="auto"/>
            </w:tcBorders>
            <w:vAlign w:val="center"/>
          </w:tcPr>
          <w:p w14:paraId="14BC0E1A" w14:textId="77777777" w:rsidR="00325BD4" w:rsidRPr="00023F2A" w:rsidRDefault="00325BD4" w:rsidP="00023F2A">
            <w:pPr>
              <w:spacing w:before="60" w:after="60" w:line="280" w:lineRule="exact"/>
              <w:jc w:val="center"/>
              <w:rPr>
                <w:bCs/>
                <w:sz w:val="20"/>
                <w:szCs w:val="26"/>
                <w:lang w:val="fr-FR" w:bidi="ar-SY"/>
              </w:rPr>
            </w:pPr>
            <w:r w:rsidRPr="00023F2A">
              <w:rPr>
                <w:rFonts w:hint="cs"/>
                <w:bCs/>
                <w:sz w:val="20"/>
                <w:szCs w:val="26"/>
                <w:rtl/>
                <w:lang w:bidi="ar"/>
              </w:rPr>
              <w:t>المعدات</w:t>
            </w:r>
          </w:p>
        </w:tc>
      </w:tr>
      <w:tr w:rsidR="00325BD4" w:rsidRPr="00AC31EA" w14:paraId="5397084B" w14:textId="77777777" w:rsidTr="00325BD4">
        <w:trPr>
          <w:jc w:val="center"/>
        </w:trPr>
        <w:tc>
          <w:tcPr>
            <w:tcW w:w="1701" w:type="dxa"/>
          </w:tcPr>
          <w:p w14:paraId="79F4C0AD"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الخطأ في الاتساع والطور</w:t>
            </w:r>
          </w:p>
        </w:tc>
        <w:tc>
          <w:tcPr>
            <w:tcW w:w="1701" w:type="dxa"/>
          </w:tcPr>
          <w:p w14:paraId="3D90991F"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ملاحظة وتحليل مخطط الكوكبة المعروض</w:t>
            </w:r>
          </w:p>
        </w:tc>
        <w:tc>
          <w:tcPr>
            <w:tcW w:w="1701" w:type="dxa"/>
          </w:tcPr>
          <w:p w14:paraId="6F4EFFDE"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تحديد اختلال جهاز تشكيل الإشارة أو</w:t>
            </w:r>
            <w:r w:rsidR="00763035">
              <w:rPr>
                <w:rFonts w:hint="eastAsia"/>
                <w:sz w:val="20"/>
                <w:szCs w:val="26"/>
                <w:rtl/>
                <w:lang w:bidi="ar-SY"/>
              </w:rPr>
              <w:t> </w:t>
            </w:r>
            <w:r w:rsidRPr="00023F2A">
              <w:rPr>
                <w:rFonts w:hint="cs"/>
                <w:sz w:val="20"/>
                <w:szCs w:val="26"/>
                <w:rtl/>
                <w:lang w:bidi="ar-SY"/>
              </w:rPr>
              <w:t xml:space="preserve">المضخم </w:t>
            </w:r>
          </w:p>
        </w:tc>
        <w:tc>
          <w:tcPr>
            <w:tcW w:w="1134" w:type="dxa"/>
          </w:tcPr>
          <w:p w14:paraId="44BADE09" w14:textId="77777777" w:rsidR="00325BD4" w:rsidRPr="00023F2A" w:rsidRDefault="00325BD4" w:rsidP="004449AD">
            <w:pPr>
              <w:spacing w:after="120" w:line="280" w:lineRule="exact"/>
              <w:jc w:val="center"/>
              <w:rPr>
                <w:sz w:val="20"/>
                <w:szCs w:val="26"/>
                <w:lang w:val="fr-FR" w:bidi="ar-SY"/>
              </w:rPr>
            </w:pPr>
            <w:r w:rsidRPr="00023F2A">
              <w:rPr>
                <w:sz w:val="20"/>
                <w:szCs w:val="26"/>
                <w:lang w:val="fr-FR" w:bidi="ar-SY"/>
              </w:rPr>
              <w:t>X</w:t>
            </w:r>
          </w:p>
        </w:tc>
        <w:tc>
          <w:tcPr>
            <w:tcW w:w="1701" w:type="dxa"/>
          </w:tcPr>
          <w:p w14:paraId="4FE4D8CF"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w:t>
            </w:r>
            <w:proofErr w:type="gramStart"/>
            <w:r w:rsidRPr="00023F2A">
              <w:rPr>
                <w:rFonts w:hint="cs"/>
                <w:sz w:val="20"/>
                <w:szCs w:val="26"/>
                <w:rtl/>
                <w:lang w:bidi="ar-SY"/>
              </w:rPr>
              <w:t>الفصل</w:t>
            </w:r>
            <w:r w:rsidR="003A031B">
              <w:rPr>
                <w:rFonts w:hint="cs"/>
                <w:sz w:val="20"/>
                <w:szCs w:val="26"/>
                <w:rtl/>
                <w:lang w:bidi="ar-SY"/>
              </w:rPr>
              <w:t xml:space="preserve"> </w:t>
            </w:r>
            <w:r w:rsidRPr="00023F2A">
              <w:rPr>
                <w:sz w:val="20"/>
                <w:szCs w:val="26"/>
                <w:lang w:bidi="ar-SY"/>
              </w:rPr>
              <w:t xml:space="preserve"> 6</w:t>
            </w:r>
            <w:proofErr w:type="gramEnd"/>
            <w:r w:rsidRPr="00023F2A">
              <w:rPr>
                <w:sz w:val="20"/>
                <w:szCs w:val="26"/>
                <w:lang w:bidi="ar-SY"/>
              </w:rPr>
              <w:t>.4</w:t>
            </w:r>
          </w:p>
        </w:tc>
        <w:tc>
          <w:tcPr>
            <w:tcW w:w="1701" w:type="dxa"/>
          </w:tcPr>
          <w:p w14:paraId="195E595D"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مستقبِل مكرَّس أو</w:t>
            </w:r>
            <w:r w:rsidR="00763035">
              <w:rPr>
                <w:rFonts w:hint="eastAsia"/>
                <w:sz w:val="20"/>
                <w:szCs w:val="26"/>
                <w:rtl/>
                <w:lang w:bidi="ar-SY"/>
              </w:rPr>
              <w:t> </w:t>
            </w:r>
            <w:r w:rsidRPr="00023F2A">
              <w:rPr>
                <w:rFonts w:hint="cs"/>
                <w:sz w:val="20"/>
                <w:szCs w:val="26"/>
                <w:rtl/>
                <w:lang w:bidi="ar-SY"/>
              </w:rPr>
              <w:t>محلل متجهات</w:t>
            </w:r>
          </w:p>
        </w:tc>
      </w:tr>
      <w:tr w:rsidR="00325BD4" w:rsidRPr="00AC31EA" w14:paraId="55D02F56" w14:textId="77777777" w:rsidTr="00325BD4">
        <w:trPr>
          <w:jc w:val="center"/>
        </w:trPr>
        <w:tc>
          <w:tcPr>
            <w:tcW w:w="1701" w:type="dxa"/>
          </w:tcPr>
          <w:p w14:paraId="64261856"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النقاء الطيفي</w:t>
            </w:r>
          </w:p>
        </w:tc>
        <w:tc>
          <w:tcPr>
            <w:tcW w:w="1701" w:type="dxa"/>
          </w:tcPr>
          <w:p w14:paraId="24807515"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ملاحظة طيف الترددات الراديوية</w:t>
            </w:r>
          </w:p>
        </w:tc>
        <w:tc>
          <w:tcPr>
            <w:tcW w:w="1701" w:type="dxa"/>
          </w:tcPr>
          <w:p w14:paraId="6F18784C"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تحديد اختلال مراحل الترددات الراديوية أو</w:t>
            </w:r>
            <w:r w:rsidR="00763035">
              <w:rPr>
                <w:rFonts w:hint="eastAsia"/>
                <w:sz w:val="20"/>
                <w:szCs w:val="26"/>
                <w:rtl/>
                <w:lang w:bidi="ar-SY"/>
              </w:rPr>
              <w:t> </w:t>
            </w:r>
            <w:r w:rsidRPr="00023F2A">
              <w:rPr>
                <w:rFonts w:hint="cs"/>
                <w:sz w:val="20"/>
                <w:szCs w:val="26"/>
                <w:rtl/>
                <w:lang w:bidi="ar-SY"/>
              </w:rPr>
              <w:t>الهوائيات، الخ</w:t>
            </w:r>
          </w:p>
        </w:tc>
        <w:tc>
          <w:tcPr>
            <w:tcW w:w="1134" w:type="dxa"/>
          </w:tcPr>
          <w:p w14:paraId="18CBFB5D" w14:textId="77777777" w:rsidR="00325BD4" w:rsidRPr="00023F2A" w:rsidRDefault="00325BD4" w:rsidP="004449AD">
            <w:pPr>
              <w:spacing w:after="120" w:line="280" w:lineRule="exact"/>
              <w:jc w:val="center"/>
              <w:rPr>
                <w:sz w:val="20"/>
                <w:szCs w:val="26"/>
                <w:lang w:val="fr-FR" w:bidi="ar-SY"/>
              </w:rPr>
            </w:pPr>
            <w:r w:rsidRPr="00023F2A">
              <w:rPr>
                <w:sz w:val="20"/>
                <w:szCs w:val="26"/>
                <w:lang w:val="fr-FR" w:bidi="ar-SY"/>
              </w:rPr>
              <w:t>X</w:t>
            </w:r>
          </w:p>
        </w:tc>
        <w:tc>
          <w:tcPr>
            <w:tcW w:w="1701" w:type="dxa"/>
          </w:tcPr>
          <w:p w14:paraId="6476ED15"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الفصل</w:t>
            </w:r>
            <w:r w:rsidR="003A031B">
              <w:rPr>
                <w:rFonts w:hint="cs"/>
                <w:sz w:val="20"/>
                <w:szCs w:val="26"/>
                <w:rtl/>
                <w:lang w:bidi="ar-SY"/>
              </w:rPr>
              <w:t xml:space="preserve"> </w:t>
            </w:r>
            <w:r w:rsidRPr="00023F2A">
              <w:rPr>
                <w:sz w:val="20"/>
                <w:szCs w:val="26"/>
                <w:lang w:bidi="ar-SY"/>
              </w:rPr>
              <w:t>6.4</w:t>
            </w:r>
          </w:p>
        </w:tc>
        <w:tc>
          <w:tcPr>
            <w:tcW w:w="1701" w:type="dxa"/>
          </w:tcPr>
          <w:p w14:paraId="417237B7"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محلل طيف أو مستقبِل ماسح</w:t>
            </w:r>
          </w:p>
        </w:tc>
      </w:tr>
      <w:tr w:rsidR="00325BD4" w:rsidRPr="00AC31EA" w14:paraId="698B9983" w14:textId="77777777" w:rsidTr="00325BD4">
        <w:trPr>
          <w:jc w:val="center"/>
        </w:trPr>
        <w:tc>
          <w:tcPr>
            <w:tcW w:w="1701" w:type="dxa"/>
            <w:tcBorders>
              <w:bottom w:val="single" w:sz="4" w:space="0" w:color="auto"/>
            </w:tcBorders>
          </w:tcPr>
          <w:p w14:paraId="2EB4D780"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قوام تدفق النقل</w:t>
            </w:r>
          </w:p>
        </w:tc>
        <w:tc>
          <w:tcPr>
            <w:tcW w:w="1701" w:type="dxa"/>
            <w:tcBorders>
              <w:bottom w:val="single" w:sz="4" w:space="0" w:color="auto"/>
            </w:tcBorders>
          </w:tcPr>
          <w:p w14:paraId="6ABC1A7F"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تحليل تدفق النقل</w:t>
            </w:r>
          </w:p>
        </w:tc>
        <w:tc>
          <w:tcPr>
            <w:tcW w:w="1701" w:type="dxa"/>
            <w:tcBorders>
              <w:bottom w:val="single" w:sz="4" w:space="0" w:color="auto"/>
            </w:tcBorders>
          </w:tcPr>
          <w:p w14:paraId="4D51618A"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كشف المشفرات المختلة</w:t>
            </w:r>
          </w:p>
        </w:tc>
        <w:tc>
          <w:tcPr>
            <w:tcW w:w="1134" w:type="dxa"/>
            <w:tcBorders>
              <w:bottom w:val="single" w:sz="4" w:space="0" w:color="auto"/>
            </w:tcBorders>
          </w:tcPr>
          <w:p w14:paraId="4617B816" w14:textId="77777777" w:rsidR="00325BD4" w:rsidRPr="00023F2A" w:rsidRDefault="00325BD4" w:rsidP="004449AD">
            <w:pPr>
              <w:spacing w:after="120" w:line="280" w:lineRule="exact"/>
              <w:jc w:val="center"/>
              <w:rPr>
                <w:sz w:val="20"/>
                <w:szCs w:val="26"/>
                <w:lang w:val="fr-FR" w:bidi="ar-SY"/>
              </w:rPr>
            </w:pPr>
            <w:r w:rsidRPr="00023F2A">
              <w:rPr>
                <w:sz w:val="20"/>
                <w:szCs w:val="26"/>
                <w:lang w:val="fr-FR" w:bidi="ar-SY"/>
              </w:rPr>
              <w:t>X</w:t>
            </w:r>
          </w:p>
        </w:tc>
        <w:tc>
          <w:tcPr>
            <w:tcW w:w="1701" w:type="dxa"/>
            <w:tcBorders>
              <w:bottom w:val="single" w:sz="4" w:space="0" w:color="auto"/>
            </w:tcBorders>
          </w:tcPr>
          <w:p w14:paraId="16FDEC60"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معيار خاص بالنظام</w:t>
            </w:r>
          </w:p>
          <w:p w14:paraId="2661E430"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الفصل </w:t>
            </w:r>
            <w:r w:rsidRPr="00023F2A">
              <w:rPr>
                <w:sz w:val="20"/>
                <w:szCs w:val="26"/>
                <w:lang w:bidi="ar-SY"/>
              </w:rPr>
              <w:t>2.5</w:t>
            </w:r>
          </w:p>
        </w:tc>
        <w:tc>
          <w:tcPr>
            <w:tcW w:w="1701" w:type="dxa"/>
            <w:tcBorders>
              <w:bottom w:val="single" w:sz="4" w:space="0" w:color="auto"/>
            </w:tcBorders>
          </w:tcPr>
          <w:p w14:paraId="147BB997"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محلل تدفق النقل</w:t>
            </w:r>
          </w:p>
        </w:tc>
      </w:tr>
    </w:tbl>
    <w:p w14:paraId="2B8D379E" w14:textId="77777777" w:rsidR="00325BD4" w:rsidRDefault="00325BD4" w:rsidP="004449AD">
      <w:pPr>
        <w:pStyle w:val="Heading2"/>
        <w:spacing w:before="480"/>
        <w:rPr>
          <w:rtl/>
          <w:lang w:bidi="ar-SY"/>
        </w:rPr>
      </w:pPr>
      <w:r>
        <w:rPr>
          <w:lang w:bidi="ar-SY"/>
        </w:rPr>
        <w:t>6.2</w:t>
      </w:r>
      <w:r>
        <w:rPr>
          <w:lang w:bidi="ar-SY"/>
        </w:rPr>
        <w:tab/>
      </w:r>
      <w:r>
        <w:rPr>
          <w:rFonts w:hint="cs"/>
          <w:rtl/>
          <w:lang w:bidi="ar-SY"/>
        </w:rPr>
        <w:t>التغطية</w:t>
      </w:r>
    </w:p>
    <w:p w14:paraId="639B79FE" w14:textId="77777777" w:rsidR="00325BD4" w:rsidRPr="00023F2A" w:rsidRDefault="00325BD4" w:rsidP="00300570">
      <w:pPr>
        <w:keepNext/>
        <w:rPr>
          <w:i/>
          <w:iCs/>
          <w:rtl/>
          <w:lang w:bidi="ar-SY"/>
        </w:rPr>
      </w:pPr>
      <w:r w:rsidRPr="00023F2A">
        <w:rPr>
          <w:rFonts w:hint="cs"/>
          <w:i/>
          <w:iCs/>
          <w:rtl/>
          <w:lang w:bidi="ar-SY"/>
        </w:rPr>
        <w:t>الغرض</w:t>
      </w:r>
    </w:p>
    <w:p w14:paraId="5EA3FE0E" w14:textId="77777777" w:rsidR="00325BD4" w:rsidRDefault="00325BD4" w:rsidP="00300570">
      <w:pPr>
        <w:keepNext/>
        <w:spacing w:after="120"/>
        <w:rPr>
          <w:rtl/>
          <w:lang w:bidi="ar-SY"/>
        </w:rPr>
      </w:pPr>
      <w:r>
        <w:rPr>
          <w:rFonts w:hint="cs"/>
          <w:rtl/>
          <w:lang w:bidi="ar-SY"/>
        </w:rPr>
        <w:t>تحديد شدة المجال للتحقق من التزام مساحة التغطية بالتغطية النظرية.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8017EC" w14:paraId="7B056706" w14:textId="77777777" w:rsidTr="004449AD">
        <w:trPr>
          <w:cantSplit/>
          <w:tblHeader/>
          <w:jc w:val="center"/>
        </w:trPr>
        <w:tc>
          <w:tcPr>
            <w:tcW w:w="1701" w:type="dxa"/>
            <w:tcBorders>
              <w:top w:val="single" w:sz="4" w:space="0" w:color="auto"/>
            </w:tcBorders>
            <w:vAlign w:val="center"/>
          </w:tcPr>
          <w:p w14:paraId="545657CB" w14:textId="77777777" w:rsidR="00325BD4" w:rsidRPr="00023F2A" w:rsidRDefault="00325BD4" w:rsidP="00023F2A">
            <w:pPr>
              <w:spacing w:before="60" w:after="80" w:line="300" w:lineRule="exact"/>
              <w:jc w:val="center"/>
              <w:rPr>
                <w:bCs/>
                <w:sz w:val="20"/>
                <w:szCs w:val="26"/>
                <w:lang w:val="fr-FR" w:bidi="ar-SY"/>
              </w:rPr>
            </w:pPr>
            <w:r w:rsidRPr="00023F2A">
              <w:rPr>
                <w:bCs/>
                <w:sz w:val="20"/>
                <w:szCs w:val="26"/>
                <w:lang w:bidi="ar-SY"/>
              </w:rPr>
              <w:br w:type="page"/>
            </w:r>
            <w:r w:rsidRPr="00023F2A">
              <w:rPr>
                <w:rFonts w:hint="cs"/>
                <w:bCs/>
                <w:sz w:val="20"/>
                <w:szCs w:val="26"/>
                <w:rtl/>
                <w:lang w:bidi="ar"/>
              </w:rPr>
              <w:t>المعلمة</w:t>
            </w:r>
          </w:p>
        </w:tc>
        <w:tc>
          <w:tcPr>
            <w:tcW w:w="1701" w:type="dxa"/>
            <w:tcBorders>
              <w:top w:val="single" w:sz="4" w:space="0" w:color="auto"/>
            </w:tcBorders>
            <w:vAlign w:val="center"/>
          </w:tcPr>
          <w:p w14:paraId="0F72F87E"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val="fr-FR" w:bidi="ar-SY"/>
              </w:rPr>
              <w:t>أسلوب القياس</w:t>
            </w:r>
          </w:p>
        </w:tc>
        <w:tc>
          <w:tcPr>
            <w:tcW w:w="1701" w:type="dxa"/>
            <w:tcBorders>
              <w:top w:val="single" w:sz="4" w:space="0" w:color="auto"/>
            </w:tcBorders>
            <w:vAlign w:val="center"/>
          </w:tcPr>
          <w:p w14:paraId="48B3A2E9"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val="fr-FR" w:bidi="ar-SY"/>
              </w:rPr>
              <w:t>السبب</w:t>
            </w:r>
          </w:p>
        </w:tc>
        <w:tc>
          <w:tcPr>
            <w:tcW w:w="1134" w:type="dxa"/>
            <w:tcBorders>
              <w:top w:val="single" w:sz="4" w:space="0" w:color="auto"/>
            </w:tcBorders>
            <w:vAlign w:val="center"/>
          </w:tcPr>
          <w:p w14:paraId="2E7D93C5"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val="fr-FR" w:bidi="ar-SY"/>
              </w:rPr>
              <w:t>أسلوب المراقبة</w:t>
            </w:r>
          </w:p>
        </w:tc>
        <w:tc>
          <w:tcPr>
            <w:tcW w:w="1701" w:type="dxa"/>
            <w:tcBorders>
              <w:top w:val="single" w:sz="4" w:space="0" w:color="auto"/>
            </w:tcBorders>
            <w:vAlign w:val="center"/>
          </w:tcPr>
          <w:p w14:paraId="229ABF37"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rPr>
              <w:t>التوصيات</w:t>
            </w:r>
            <w:r w:rsidRPr="00023F2A">
              <w:rPr>
                <w:bCs/>
                <w:sz w:val="20"/>
                <w:szCs w:val="26"/>
                <w:lang w:val="fr-FR" w:bidi="ar-SY"/>
              </w:rPr>
              <w:t>.</w:t>
            </w:r>
          </w:p>
        </w:tc>
        <w:tc>
          <w:tcPr>
            <w:tcW w:w="1701" w:type="dxa"/>
            <w:tcBorders>
              <w:top w:val="single" w:sz="4" w:space="0" w:color="auto"/>
            </w:tcBorders>
            <w:vAlign w:val="center"/>
          </w:tcPr>
          <w:p w14:paraId="25A661DF" w14:textId="77777777" w:rsidR="00325BD4" w:rsidRPr="00023F2A" w:rsidRDefault="00325BD4" w:rsidP="00023F2A">
            <w:pPr>
              <w:spacing w:before="60" w:after="80" w:line="300" w:lineRule="exact"/>
              <w:jc w:val="center"/>
              <w:rPr>
                <w:bCs/>
                <w:sz w:val="20"/>
                <w:szCs w:val="26"/>
                <w:lang w:val="fr-FR" w:bidi="ar-SY"/>
              </w:rPr>
            </w:pPr>
            <w:r w:rsidRPr="00023F2A">
              <w:rPr>
                <w:rFonts w:hint="cs"/>
                <w:bCs/>
                <w:sz w:val="20"/>
                <w:szCs w:val="26"/>
                <w:rtl/>
                <w:lang w:bidi="ar"/>
              </w:rPr>
              <w:t>المعدات</w:t>
            </w:r>
          </w:p>
        </w:tc>
      </w:tr>
      <w:tr w:rsidR="00325BD4" w:rsidRPr="008017EC" w14:paraId="7833B1A3" w14:textId="77777777" w:rsidTr="004449AD">
        <w:trPr>
          <w:cantSplit/>
          <w:jc w:val="center"/>
        </w:trPr>
        <w:tc>
          <w:tcPr>
            <w:tcW w:w="1701" w:type="dxa"/>
          </w:tcPr>
          <w:p w14:paraId="194E482B" w14:textId="77777777" w:rsidR="00325BD4" w:rsidRPr="00023F2A" w:rsidRDefault="00325BD4" w:rsidP="004449AD">
            <w:pPr>
              <w:spacing w:after="120" w:line="280" w:lineRule="exact"/>
              <w:jc w:val="left"/>
              <w:rPr>
                <w:sz w:val="20"/>
                <w:szCs w:val="26"/>
              </w:rPr>
            </w:pPr>
            <w:r w:rsidRPr="00023F2A">
              <w:rPr>
                <w:rFonts w:hint="cs"/>
                <w:sz w:val="20"/>
                <w:szCs w:val="26"/>
                <w:rtl/>
                <w:lang w:bidi="ar-SY"/>
              </w:rPr>
              <w:t xml:space="preserve">شدة المجال </w:t>
            </w:r>
          </w:p>
        </w:tc>
        <w:tc>
          <w:tcPr>
            <w:tcW w:w="1701" w:type="dxa"/>
          </w:tcPr>
          <w:p w14:paraId="6B335E2E"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بهوائيات على ارتفاعات مختلفة ساكنة وفي المسير على السواء</w:t>
            </w:r>
          </w:p>
        </w:tc>
        <w:tc>
          <w:tcPr>
            <w:tcW w:w="1701" w:type="dxa"/>
          </w:tcPr>
          <w:p w14:paraId="2CB0EC45"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تحديد الجودة الفيزيائية للإشارة في حالات "واقعية"</w:t>
            </w:r>
          </w:p>
        </w:tc>
        <w:tc>
          <w:tcPr>
            <w:tcW w:w="1134" w:type="dxa"/>
          </w:tcPr>
          <w:p w14:paraId="1A64D9BA" w14:textId="77777777" w:rsidR="00325BD4" w:rsidRPr="00023F2A" w:rsidRDefault="00325BD4" w:rsidP="004449AD">
            <w:pPr>
              <w:spacing w:after="120" w:line="280" w:lineRule="exact"/>
              <w:jc w:val="center"/>
              <w:rPr>
                <w:sz w:val="20"/>
                <w:szCs w:val="26"/>
                <w:lang w:val="fr-FR" w:bidi="ar-SY"/>
              </w:rPr>
            </w:pPr>
            <w:r w:rsidRPr="00023F2A">
              <w:rPr>
                <w:sz w:val="20"/>
                <w:szCs w:val="26"/>
                <w:lang w:val="fr-FR" w:bidi="ar-SY"/>
              </w:rPr>
              <w:t>M</w:t>
            </w:r>
            <w:r w:rsidRPr="00023F2A">
              <w:rPr>
                <w:sz w:val="20"/>
                <w:szCs w:val="26"/>
                <w:vertAlign w:val="subscript"/>
                <w:lang w:val="fr-FR" w:bidi="ar-SY"/>
              </w:rPr>
              <w:t>s</w:t>
            </w:r>
            <w:r w:rsidRPr="00023F2A">
              <w:rPr>
                <w:sz w:val="20"/>
                <w:szCs w:val="26"/>
                <w:lang w:val="fr-FR" w:bidi="ar-SY"/>
              </w:rPr>
              <w:t>, M</w:t>
            </w:r>
            <w:r w:rsidRPr="00023F2A">
              <w:rPr>
                <w:sz w:val="20"/>
                <w:szCs w:val="26"/>
                <w:vertAlign w:val="subscript"/>
                <w:lang w:val="fr-FR" w:bidi="ar-SY"/>
              </w:rPr>
              <w:t>or</w:t>
            </w:r>
          </w:p>
        </w:tc>
        <w:tc>
          <w:tcPr>
            <w:tcW w:w="1701" w:type="dxa"/>
          </w:tcPr>
          <w:p w14:paraId="2A017310" w14:textId="77777777" w:rsidR="00325BD4" w:rsidRPr="00023F2A" w:rsidRDefault="00325BD4" w:rsidP="004449AD">
            <w:pPr>
              <w:spacing w:after="120" w:line="280" w:lineRule="exact"/>
              <w:jc w:val="left"/>
              <w:rPr>
                <w:sz w:val="20"/>
                <w:szCs w:val="26"/>
                <w:lang w:bidi="ar-SY"/>
              </w:rPr>
            </w:pPr>
            <w:r w:rsidRPr="00023F2A">
              <w:rPr>
                <w:sz w:val="20"/>
                <w:szCs w:val="26"/>
                <w:lang w:val="pt-BR" w:bidi="ar-SY"/>
              </w:rPr>
              <w:t>ITU</w:t>
            </w:r>
            <w:r w:rsidRPr="00023F2A">
              <w:rPr>
                <w:sz w:val="20"/>
                <w:szCs w:val="26"/>
                <w:lang w:val="pt-BR" w:bidi="ar-SY"/>
              </w:rPr>
              <w:noBreakHyphen/>
              <w:t>R SM.1447</w:t>
            </w:r>
            <w:r w:rsidR="00826CB0">
              <w:rPr>
                <w:rFonts w:hint="cs"/>
                <w:sz w:val="20"/>
                <w:szCs w:val="26"/>
                <w:rtl/>
                <w:lang w:val="pt-BR" w:bidi="ar-EG"/>
              </w:rPr>
              <w:t>،</w:t>
            </w:r>
            <w:r w:rsidRPr="00023F2A">
              <w:rPr>
                <w:sz w:val="20"/>
                <w:szCs w:val="26"/>
                <w:lang w:val="pt-BR" w:bidi="ar-SY"/>
              </w:rPr>
              <w:br/>
              <w:t>ITU-R SM.1875</w:t>
            </w:r>
            <w:r w:rsidR="00826CB0">
              <w:rPr>
                <w:rFonts w:hint="cs"/>
                <w:sz w:val="20"/>
                <w:szCs w:val="26"/>
                <w:rtl/>
                <w:lang w:bidi="ar-SY"/>
              </w:rPr>
              <w:t xml:space="preserve">، </w:t>
            </w: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الفصل</w:t>
            </w:r>
            <w:r w:rsidR="00300570">
              <w:rPr>
                <w:rFonts w:hint="cs"/>
                <w:sz w:val="20"/>
                <w:szCs w:val="26"/>
                <w:rtl/>
                <w:lang w:bidi="ar-SY"/>
              </w:rPr>
              <w:t xml:space="preserve"> </w:t>
            </w:r>
            <w:r w:rsidRPr="00023F2A">
              <w:rPr>
                <w:sz w:val="20"/>
                <w:szCs w:val="26"/>
                <w:lang w:bidi="ar-SY"/>
              </w:rPr>
              <w:t>11.4</w:t>
            </w:r>
            <w:r w:rsidRPr="00023F2A">
              <w:rPr>
                <w:rFonts w:hint="cs"/>
                <w:sz w:val="20"/>
                <w:szCs w:val="26"/>
                <w:rtl/>
                <w:lang w:bidi="ar-SY"/>
              </w:rPr>
              <w:t xml:space="preserve"> </w:t>
            </w:r>
          </w:p>
        </w:tc>
        <w:tc>
          <w:tcPr>
            <w:tcW w:w="1701" w:type="dxa"/>
          </w:tcPr>
          <w:p w14:paraId="14A7F306" w14:textId="77777777" w:rsidR="00325BD4" w:rsidRPr="00023F2A" w:rsidRDefault="00325BD4" w:rsidP="004449AD">
            <w:pPr>
              <w:spacing w:after="120" w:line="280" w:lineRule="exact"/>
              <w:jc w:val="left"/>
              <w:rPr>
                <w:sz w:val="20"/>
                <w:szCs w:val="26"/>
                <w:rtl/>
                <w:lang w:bidi="ar-SY"/>
              </w:rPr>
            </w:pPr>
            <w:r w:rsidRPr="00023F2A">
              <w:rPr>
                <w:rFonts w:hint="cs"/>
                <w:sz w:val="20"/>
                <w:szCs w:val="26"/>
                <w:rtl/>
                <w:lang w:bidi="ar-SY"/>
              </w:rPr>
              <w:t>محلل طيف أو مستقبِل وهوائي معايَر.</w:t>
            </w:r>
          </w:p>
          <w:p w14:paraId="0A22E83A"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أجهزة تحديد الموضع مثل </w:t>
            </w:r>
            <w:r w:rsidRPr="00023F2A">
              <w:rPr>
                <w:sz w:val="20"/>
                <w:szCs w:val="26"/>
                <w:lang w:bidi="ar-SY"/>
              </w:rPr>
              <w:t>(D)GPS</w:t>
            </w:r>
            <w:r w:rsidRPr="00023F2A">
              <w:rPr>
                <w:rFonts w:hint="cs"/>
                <w:sz w:val="20"/>
                <w:szCs w:val="26"/>
                <w:rtl/>
                <w:lang w:bidi="ar-SY"/>
              </w:rPr>
              <w:t xml:space="preserve"> أو</w:t>
            </w:r>
            <w:r w:rsidR="00763035">
              <w:rPr>
                <w:rFonts w:hint="eastAsia"/>
                <w:sz w:val="20"/>
                <w:szCs w:val="26"/>
                <w:rtl/>
                <w:lang w:bidi="ar-SY"/>
              </w:rPr>
              <w:t> </w:t>
            </w:r>
            <w:r w:rsidRPr="00023F2A">
              <w:rPr>
                <w:rFonts w:hint="cs"/>
                <w:sz w:val="20"/>
                <w:szCs w:val="26"/>
                <w:rtl/>
                <w:lang w:bidi="ar-SY"/>
              </w:rPr>
              <w:t xml:space="preserve">مستقبل </w:t>
            </w:r>
            <w:r w:rsidRPr="00023F2A">
              <w:rPr>
                <w:sz w:val="20"/>
                <w:szCs w:val="26"/>
                <w:lang w:bidi="ar-SY"/>
              </w:rPr>
              <w:t>GLONASS</w:t>
            </w:r>
          </w:p>
        </w:tc>
      </w:tr>
      <w:tr w:rsidR="00325BD4" w:rsidRPr="008017EC" w14:paraId="480935F0" w14:textId="77777777" w:rsidTr="004449AD">
        <w:trPr>
          <w:cantSplit/>
          <w:jc w:val="center"/>
        </w:trPr>
        <w:tc>
          <w:tcPr>
            <w:tcW w:w="1701" w:type="dxa"/>
          </w:tcPr>
          <w:p w14:paraId="7232BFBC" w14:textId="77777777" w:rsidR="00325BD4" w:rsidRPr="00023F2A" w:rsidRDefault="00325BD4" w:rsidP="004449AD">
            <w:pPr>
              <w:spacing w:after="120" w:line="280" w:lineRule="exact"/>
              <w:jc w:val="left"/>
              <w:rPr>
                <w:sz w:val="20"/>
                <w:szCs w:val="26"/>
              </w:rPr>
            </w:pPr>
            <w:r w:rsidRPr="00023F2A">
              <w:rPr>
                <w:rFonts w:hint="cs"/>
                <w:sz w:val="20"/>
                <w:szCs w:val="26"/>
                <w:rtl/>
                <w:lang w:bidi="ar-SY"/>
              </w:rPr>
              <w:t xml:space="preserve">شدة المجال </w:t>
            </w:r>
          </w:p>
        </w:tc>
        <w:tc>
          <w:tcPr>
            <w:tcW w:w="1701" w:type="dxa"/>
          </w:tcPr>
          <w:p w14:paraId="1FF28383"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bidi="ar-SY"/>
              </w:rPr>
              <w:t>بهوائي ثابت</w:t>
            </w:r>
          </w:p>
        </w:tc>
        <w:tc>
          <w:tcPr>
            <w:tcW w:w="1701" w:type="dxa"/>
          </w:tcPr>
          <w:p w14:paraId="35AC07F1"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تحديد التقلبات في</w:t>
            </w:r>
            <w:r w:rsidR="003A031B">
              <w:rPr>
                <w:rFonts w:hint="eastAsia"/>
                <w:sz w:val="20"/>
                <w:szCs w:val="26"/>
                <w:rtl/>
                <w:lang w:bidi="ar-SY"/>
              </w:rPr>
              <w:t> </w:t>
            </w:r>
            <w:r w:rsidRPr="00023F2A">
              <w:rPr>
                <w:rFonts w:hint="cs"/>
                <w:sz w:val="20"/>
                <w:szCs w:val="26"/>
                <w:rtl/>
                <w:lang w:bidi="ar-SY"/>
              </w:rPr>
              <w:t>شدة الإشارة</w:t>
            </w:r>
          </w:p>
        </w:tc>
        <w:tc>
          <w:tcPr>
            <w:tcW w:w="1134" w:type="dxa"/>
          </w:tcPr>
          <w:p w14:paraId="23B969BE" w14:textId="77777777" w:rsidR="00325BD4" w:rsidRPr="00023F2A" w:rsidRDefault="00325BD4" w:rsidP="004449AD">
            <w:pPr>
              <w:spacing w:after="120" w:line="280" w:lineRule="exact"/>
              <w:jc w:val="center"/>
              <w:rPr>
                <w:sz w:val="20"/>
                <w:szCs w:val="26"/>
                <w:lang w:val="fr-FR" w:bidi="ar-SY"/>
              </w:rPr>
            </w:pPr>
            <w:r w:rsidRPr="00023F2A">
              <w:rPr>
                <w:sz w:val="20"/>
                <w:szCs w:val="26"/>
                <w:lang w:val="fr-FR" w:bidi="ar-SY"/>
              </w:rPr>
              <w:t>F</w:t>
            </w:r>
          </w:p>
        </w:tc>
        <w:tc>
          <w:tcPr>
            <w:tcW w:w="1701" w:type="dxa"/>
          </w:tcPr>
          <w:p w14:paraId="1B1A528D"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الفصل </w:t>
            </w:r>
            <w:r w:rsidRPr="00023F2A">
              <w:rPr>
                <w:sz w:val="20"/>
                <w:szCs w:val="26"/>
                <w:lang w:bidi="ar-SY"/>
              </w:rPr>
              <w:t>2.5</w:t>
            </w:r>
          </w:p>
        </w:tc>
        <w:tc>
          <w:tcPr>
            <w:tcW w:w="1701" w:type="dxa"/>
          </w:tcPr>
          <w:p w14:paraId="5BDDAB5C" w14:textId="77777777" w:rsidR="00325BD4" w:rsidRPr="00023F2A" w:rsidRDefault="00325BD4" w:rsidP="004449AD">
            <w:pPr>
              <w:spacing w:after="120" w:line="280" w:lineRule="exact"/>
              <w:jc w:val="left"/>
              <w:rPr>
                <w:sz w:val="20"/>
                <w:szCs w:val="26"/>
                <w:rtl/>
                <w:lang w:bidi="ar-SY"/>
              </w:rPr>
            </w:pPr>
            <w:r w:rsidRPr="00023F2A">
              <w:rPr>
                <w:rFonts w:hint="cs"/>
                <w:sz w:val="20"/>
                <w:szCs w:val="26"/>
                <w:rtl/>
                <w:lang w:bidi="ar-SY"/>
              </w:rPr>
              <w:t>محلل طيف أو مستقبِل وهوائي معايَر.</w:t>
            </w:r>
          </w:p>
          <w:p w14:paraId="6203D4D7"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أجهزة تحديد الموضع مثل </w:t>
            </w:r>
            <w:r w:rsidRPr="00023F2A">
              <w:rPr>
                <w:sz w:val="20"/>
                <w:szCs w:val="26"/>
                <w:lang w:bidi="ar-SY"/>
              </w:rPr>
              <w:t>(D)GPS</w:t>
            </w:r>
            <w:r w:rsidRPr="00023F2A">
              <w:rPr>
                <w:rFonts w:hint="cs"/>
                <w:sz w:val="20"/>
                <w:szCs w:val="26"/>
                <w:rtl/>
                <w:lang w:bidi="ar-SY"/>
              </w:rPr>
              <w:t xml:space="preserve"> أو</w:t>
            </w:r>
            <w:r w:rsidR="00763035">
              <w:rPr>
                <w:rFonts w:hint="eastAsia"/>
                <w:sz w:val="20"/>
                <w:szCs w:val="26"/>
                <w:rtl/>
                <w:lang w:bidi="ar-SY"/>
              </w:rPr>
              <w:t> </w:t>
            </w:r>
            <w:r w:rsidRPr="00023F2A">
              <w:rPr>
                <w:rFonts w:hint="cs"/>
                <w:sz w:val="20"/>
                <w:szCs w:val="26"/>
                <w:rtl/>
                <w:lang w:bidi="ar-SY"/>
              </w:rPr>
              <w:t xml:space="preserve">مستقبل </w:t>
            </w:r>
            <w:r w:rsidRPr="00023F2A">
              <w:rPr>
                <w:sz w:val="20"/>
                <w:szCs w:val="26"/>
                <w:lang w:bidi="ar-SY"/>
              </w:rPr>
              <w:t>GLONASS</w:t>
            </w:r>
          </w:p>
        </w:tc>
      </w:tr>
      <w:tr w:rsidR="00325BD4" w:rsidRPr="008017EC" w14:paraId="7E9A166B" w14:textId="77777777" w:rsidTr="004449AD">
        <w:trPr>
          <w:cantSplit/>
          <w:jc w:val="center"/>
        </w:trPr>
        <w:tc>
          <w:tcPr>
            <w:tcW w:w="1701" w:type="dxa"/>
          </w:tcPr>
          <w:p w14:paraId="24671F5E" w14:textId="77777777" w:rsidR="00325BD4" w:rsidRPr="00023F2A" w:rsidRDefault="00826CB0" w:rsidP="004449AD">
            <w:pPr>
              <w:spacing w:after="120" w:line="280" w:lineRule="exact"/>
              <w:jc w:val="left"/>
              <w:rPr>
                <w:sz w:val="20"/>
                <w:szCs w:val="26"/>
                <w:lang w:bidi="ar-SY"/>
              </w:rPr>
            </w:pPr>
            <w:r>
              <w:rPr>
                <w:sz w:val="20"/>
                <w:szCs w:val="26"/>
                <w:lang w:bidi="ar-SY"/>
              </w:rPr>
              <w:lastRenderedPageBreak/>
              <w:t>BER</w:t>
            </w:r>
            <w:r w:rsidR="00325BD4" w:rsidRPr="00023F2A">
              <w:rPr>
                <w:rFonts w:hint="cs"/>
                <w:sz w:val="20"/>
                <w:szCs w:val="26"/>
                <w:rtl/>
                <w:lang w:bidi="ar-SY"/>
              </w:rPr>
              <w:t xml:space="preserve"> بعد مراحل فك تشفير مختلفة</w:t>
            </w:r>
          </w:p>
        </w:tc>
        <w:tc>
          <w:tcPr>
            <w:tcW w:w="1701" w:type="dxa"/>
          </w:tcPr>
          <w:p w14:paraId="232B1132"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تسجيل بمستقبِل مكرَّس</w:t>
            </w:r>
          </w:p>
        </w:tc>
        <w:tc>
          <w:tcPr>
            <w:tcW w:w="1701" w:type="dxa"/>
          </w:tcPr>
          <w:p w14:paraId="463F7FE8" w14:textId="77777777" w:rsidR="00325BD4" w:rsidRPr="00023F2A" w:rsidRDefault="00763035" w:rsidP="004449AD">
            <w:pPr>
              <w:spacing w:after="120" w:line="280" w:lineRule="exact"/>
              <w:jc w:val="left"/>
              <w:rPr>
                <w:sz w:val="20"/>
                <w:szCs w:val="26"/>
                <w:lang w:bidi="ar-SY"/>
              </w:rPr>
            </w:pPr>
            <w:r>
              <w:rPr>
                <w:rFonts w:hint="cs"/>
                <w:sz w:val="20"/>
                <w:szCs w:val="26"/>
                <w:rtl/>
                <w:lang w:bidi="ar-SY"/>
              </w:rPr>
              <w:t>تحديد جودة إشارة مفككة الشفرة</w:t>
            </w:r>
            <w:r w:rsidR="00325BD4" w:rsidRPr="00023F2A">
              <w:rPr>
                <w:rFonts w:hint="cs"/>
                <w:sz w:val="20"/>
                <w:szCs w:val="26"/>
                <w:rtl/>
                <w:lang w:bidi="ar-SY"/>
              </w:rPr>
              <w:t xml:space="preserve"> في</w:t>
            </w:r>
            <w:r>
              <w:rPr>
                <w:rFonts w:hint="eastAsia"/>
                <w:sz w:val="20"/>
                <w:szCs w:val="26"/>
                <w:rtl/>
                <w:lang w:bidi="ar-SY"/>
              </w:rPr>
              <w:t> </w:t>
            </w:r>
            <w:r w:rsidR="00325BD4" w:rsidRPr="00023F2A">
              <w:rPr>
                <w:rFonts w:hint="cs"/>
                <w:sz w:val="20"/>
                <w:szCs w:val="26"/>
                <w:rtl/>
                <w:lang w:bidi="ar-SY"/>
              </w:rPr>
              <w:t>حالات "واقعية"</w:t>
            </w:r>
          </w:p>
        </w:tc>
        <w:tc>
          <w:tcPr>
            <w:tcW w:w="1134" w:type="dxa"/>
          </w:tcPr>
          <w:p w14:paraId="0D1AD1D5" w14:textId="77777777" w:rsidR="00325BD4" w:rsidRPr="00023F2A" w:rsidRDefault="00325BD4" w:rsidP="004449AD">
            <w:pPr>
              <w:spacing w:after="120" w:line="280" w:lineRule="exact"/>
              <w:jc w:val="center"/>
              <w:rPr>
                <w:sz w:val="20"/>
                <w:szCs w:val="26"/>
                <w:lang w:val="fr-FR" w:bidi="ar-SY"/>
              </w:rPr>
            </w:pPr>
            <w:r w:rsidRPr="00023F2A">
              <w:rPr>
                <w:sz w:val="20"/>
                <w:szCs w:val="26"/>
                <w:lang w:val="fr-FR" w:bidi="ar-SY"/>
              </w:rPr>
              <w:t>X</w:t>
            </w:r>
          </w:p>
        </w:tc>
        <w:tc>
          <w:tcPr>
            <w:tcW w:w="1701" w:type="dxa"/>
          </w:tcPr>
          <w:p w14:paraId="58F09718"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الفصل </w:t>
            </w:r>
            <w:r w:rsidRPr="00023F2A">
              <w:rPr>
                <w:sz w:val="20"/>
                <w:szCs w:val="26"/>
                <w:lang w:bidi="ar-SY"/>
              </w:rPr>
              <w:t>2.5</w:t>
            </w:r>
            <w:r w:rsidRPr="00023F2A">
              <w:rPr>
                <w:sz w:val="20"/>
                <w:szCs w:val="26"/>
                <w:lang w:bidi="ar-SY"/>
              </w:rPr>
              <w:br/>
              <w:t>ITU-R BT.1735</w:t>
            </w:r>
          </w:p>
        </w:tc>
        <w:tc>
          <w:tcPr>
            <w:tcW w:w="1701" w:type="dxa"/>
          </w:tcPr>
          <w:p w14:paraId="20E14ED5" w14:textId="77777777" w:rsidR="00325BD4" w:rsidRPr="00023F2A" w:rsidRDefault="00325BD4" w:rsidP="004449AD">
            <w:pPr>
              <w:spacing w:after="120" w:line="280" w:lineRule="exact"/>
              <w:jc w:val="left"/>
              <w:rPr>
                <w:sz w:val="20"/>
                <w:szCs w:val="26"/>
              </w:rPr>
            </w:pPr>
            <w:r w:rsidRPr="00023F2A">
              <w:rPr>
                <w:rFonts w:hint="cs"/>
                <w:sz w:val="20"/>
                <w:szCs w:val="26"/>
                <w:rtl/>
                <w:lang w:val="fr-FR" w:bidi="ar-SY"/>
              </w:rPr>
              <w:t>مستقبِل مكرَّس</w:t>
            </w:r>
          </w:p>
        </w:tc>
      </w:tr>
      <w:tr w:rsidR="00325BD4" w:rsidRPr="008017EC" w14:paraId="0F0C86C2" w14:textId="77777777" w:rsidTr="004449AD">
        <w:trPr>
          <w:cantSplit/>
          <w:jc w:val="center"/>
        </w:trPr>
        <w:tc>
          <w:tcPr>
            <w:tcW w:w="1701" w:type="dxa"/>
            <w:tcBorders>
              <w:bottom w:val="single" w:sz="4" w:space="0" w:color="auto"/>
            </w:tcBorders>
          </w:tcPr>
          <w:p w14:paraId="785B0D4A" w14:textId="77777777" w:rsidR="00325BD4" w:rsidRPr="00023F2A" w:rsidRDefault="00826CB0" w:rsidP="004449AD">
            <w:pPr>
              <w:spacing w:after="120" w:line="280" w:lineRule="exact"/>
              <w:jc w:val="left"/>
              <w:rPr>
                <w:sz w:val="20"/>
                <w:szCs w:val="26"/>
                <w:lang w:bidi="ar-SY"/>
              </w:rPr>
            </w:pPr>
            <w:r>
              <w:rPr>
                <w:sz w:val="20"/>
                <w:szCs w:val="26"/>
                <w:lang w:bidi="ar-SY"/>
              </w:rPr>
              <w:t>BER</w:t>
            </w:r>
            <w:r w:rsidR="00325BD4" w:rsidRPr="00023F2A">
              <w:rPr>
                <w:rFonts w:hint="cs"/>
                <w:sz w:val="20"/>
                <w:szCs w:val="26"/>
                <w:rtl/>
                <w:lang w:bidi="ar-SY"/>
              </w:rPr>
              <w:t xml:space="preserve"> وشدة المجال</w:t>
            </w:r>
          </w:p>
        </w:tc>
        <w:tc>
          <w:tcPr>
            <w:tcW w:w="1701" w:type="dxa"/>
            <w:tcBorders>
              <w:bottom w:val="single" w:sz="4" w:space="0" w:color="auto"/>
            </w:tcBorders>
          </w:tcPr>
          <w:p w14:paraId="5819CAFD" w14:textId="77777777" w:rsidR="00325BD4" w:rsidRPr="00023F2A" w:rsidRDefault="00325BD4" w:rsidP="004449AD">
            <w:pPr>
              <w:spacing w:after="120" w:line="280" w:lineRule="exact"/>
              <w:jc w:val="left"/>
              <w:rPr>
                <w:sz w:val="20"/>
                <w:szCs w:val="26"/>
                <w:lang w:val="fr-FR" w:bidi="ar-SY"/>
              </w:rPr>
            </w:pPr>
            <w:r w:rsidRPr="00023F2A">
              <w:rPr>
                <w:rFonts w:hint="cs"/>
                <w:sz w:val="20"/>
                <w:szCs w:val="26"/>
                <w:rtl/>
                <w:lang w:val="fr-FR" w:bidi="ar-SY"/>
              </w:rPr>
              <w:t>تسجيل بمستقبِل مكرَّس</w:t>
            </w:r>
          </w:p>
        </w:tc>
        <w:tc>
          <w:tcPr>
            <w:tcW w:w="1701" w:type="dxa"/>
            <w:tcBorders>
              <w:bottom w:val="single" w:sz="4" w:space="0" w:color="auto"/>
            </w:tcBorders>
          </w:tcPr>
          <w:p w14:paraId="708D3688"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تقييم موضوعي للجودة/التغطية</w:t>
            </w:r>
          </w:p>
        </w:tc>
        <w:tc>
          <w:tcPr>
            <w:tcW w:w="1134" w:type="dxa"/>
            <w:tcBorders>
              <w:bottom w:val="single" w:sz="4" w:space="0" w:color="auto"/>
            </w:tcBorders>
          </w:tcPr>
          <w:p w14:paraId="7471EB73" w14:textId="77777777" w:rsidR="00325BD4" w:rsidRPr="00023F2A" w:rsidRDefault="00E47A34" w:rsidP="004449AD">
            <w:pPr>
              <w:spacing w:after="120" w:line="280" w:lineRule="exact"/>
              <w:jc w:val="center"/>
              <w:rPr>
                <w:sz w:val="20"/>
                <w:szCs w:val="26"/>
                <w:lang w:bidi="ar-SY"/>
              </w:rPr>
            </w:pPr>
            <w:r w:rsidRPr="00460405">
              <w:rPr>
                <w:sz w:val="20"/>
                <w:szCs w:val="26"/>
                <w:lang w:val="fr-FR" w:bidi="ar-SY"/>
              </w:rPr>
              <w:t>F</w:t>
            </w:r>
            <w:r>
              <w:rPr>
                <w:rFonts w:hint="cs"/>
                <w:sz w:val="20"/>
                <w:szCs w:val="26"/>
                <w:rtl/>
                <w:lang w:val="fr-FR" w:bidi="ar-SY"/>
              </w:rPr>
              <w:t xml:space="preserve">، </w:t>
            </w:r>
            <w:r w:rsidR="00826CB0" w:rsidRPr="00460405">
              <w:rPr>
                <w:sz w:val="20"/>
                <w:szCs w:val="26"/>
                <w:lang w:val="fr-FR" w:bidi="ar-SY"/>
              </w:rPr>
              <w:t>M</w:t>
            </w:r>
            <w:r w:rsidR="00826CB0" w:rsidRPr="00460405">
              <w:rPr>
                <w:sz w:val="20"/>
                <w:szCs w:val="26"/>
                <w:vertAlign w:val="subscript"/>
                <w:lang w:val="fr-FR" w:bidi="ar-SY"/>
              </w:rPr>
              <w:t>s</w:t>
            </w:r>
            <w:r w:rsidR="00826CB0" w:rsidRPr="00826CB0">
              <w:rPr>
                <w:rFonts w:hint="cs"/>
                <w:sz w:val="20"/>
                <w:szCs w:val="26"/>
                <w:rtl/>
                <w:lang w:bidi="ar-SY"/>
              </w:rPr>
              <w:t xml:space="preserve"> </w:t>
            </w:r>
          </w:p>
        </w:tc>
        <w:tc>
          <w:tcPr>
            <w:tcW w:w="1701" w:type="dxa"/>
            <w:tcBorders>
              <w:bottom w:val="single" w:sz="4" w:space="0" w:color="auto"/>
            </w:tcBorders>
          </w:tcPr>
          <w:p w14:paraId="51629848" w14:textId="77777777" w:rsidR="00325BD4" w:rsidRPr="00023F2A" w:rsidRDefault="00325BD4" w:rsidP="004449AD">
            <w:pPr>
              <w:spacing w:after="120" w:line="280" w:lineRule="exact"/>
              <w:jc w:val="left"/>
              <w:rPr>
                <w:sz w:val="20"/>
                <w:szCs w:val="26"/>
                <w:lang w:bidi="ar-SY"/>
              </w:rPr>
            </w:pPr>
            <w:r w:rsidRPr="00023F2A">
              <w:rPr>
                <w:rFonts w:hint="cs"/>
                <w:sz w:val="20"/>
                <w:szCs w:val="26"/>
                <w:rtl/>
                <w:lang w:bidi="ar-SY"/>
              </w:rPr>
              <w:t xml:space="preserve">كتيب </w:t>
            </w:r>
            <w:r w:rsidRPr="00023F2A">
              <w:rPr>
                <w:sz w:val="20"/>
                <w:szCs w:val="26"/>
                <w:lang w:bidi="ar-SY"/>
              </w:rPr>
              <w:t>DTTB</w:t>
            </w:r>
            <w:r w:rsidRPr="00023F2A">
              <w:rPr>
                <w:sz w:val="20"/>
                <w:szCs w:val="26"/>
                <w:lang w:bidi="ar-SY"/>
              </w:rPr>
              <w:br/>
            </w:r>
            <w:proofErr w:type="gramStart"/>
            <w:r w:rsidRPr="00023F2A">
              <w:rPr>
                <w:rFonts w:hint="cs"/>
                <w:sz w:val="20"/>
                <w:szCs w:val="26"/>
                <w:rtl/>
                <w:lang w:bidi="ar-SY"/>
              </w:rPr>
              <w:t xml:space="preserve">الفصل </w:t>
            </w:r>
            <w:r w:rsidRPr="00023F2A">
              <w:rPr>
                <w:sz w:val="20"/>
                <w:szCs w:val="26"/>
                <w:lang w:bidi="ar-SY"/>
              </w:rPr>
              <w:t xml:space="preserve"> 5</w:t>
            </w:r>
            <w:proofErr w:type="gramEnd"/>
            <w:r w:rsidRPr="00023F2A">
              <w:rPr>
                <w:sz w:val="20"/>
                <w:szCs w:val="26"/>
                <w:lang w:bidi="ar-SY"/>
              </w:rPr>
              <w:br/>
            </w: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الفصل </w:t>
            </w:r>
            <w:r w:rsidRPr="00023F2A">
              <w:rPr>
                <w:sz w:val="20"/>
                <w:szCs w:val="26"/>
                <w:lang w:bidi="ar-SY"/>
              </w:rPr>
              <w:t>2.5</w:t>
            </w:r>
            <w:r w:rsidRPr="00023F2A">
              <w:rPr>
                <w:sz w:val="20"/>
                <w:szCs w:val="26"/>
                <w:lang w:bidi="ar-SY"/>
              </w:rPr>
              <w:br/>
              <w:t>ITU-R BT.1735</w:t>
            </w:r>
          </w:p>
        </w:tc>
        <w:tc>
          <w:tcPr>
            <w:tcW w:w="1701" w:type="dxa"/>
            <w:tcBorders>
              <w:bottom w:val="single" w:sz="4" w:space="0" w:color="auto"/>
            </w:tcBorders>
          </w:tcPr>
          <w:p w14:paraId="4E78E596" w14:textId="77777777" w:rsidR="00325BD4" w:rsidRPr="00023F2A" w:rsidRDefault="00325BD4" w:rsidP="004449AD">
            <w:pPr>
              <w:spacing w:after="120" w:line="280" w:lineRule="exact"/>
              <w:jc w:val="left"/>
              <w:rPr>
                <w:sz w:val="20"/>
                <w:szCs w:val="26"/>
              </w:rPr>
            </w:pPr>
            <w:r w:rsidRPr="00023F2A">
              <w:rPr>
                <w:rFonts w:hint="cs"/>
                <w:sz w:val="20"/>
                <w:szCs w:val="26"/>
                <w:rtl/>
                <w:lang w:val="fr-FR" w:bidi="ar-SY"/>
              </w:rPr>
              <w:t>مستقبِل مكرَّس</w:t>
            </w:r>
          </w:p>
        </w:tc>
      </w:tr>
    </w:tbl>
    <w:p w14:paraId="6E9A7D17" w14:textId="77777777" w:rsidR="00325BD4" w:rsidRDefault="00325BD4" w:rsidP="004449AD">
      <w:pPr>
        <w:pStyle w:val="Heading2"/>
        <w:spacing w:before="480"/>
        <w:rPr>
          <w:rtl/>
          <w:lang w:bidi="ar-SY"/>
        </w:rPr>
      </w:pPr>
      <w:r>
        <w:rPr>
          <w:lang w:bidi="ar-SY"/>
        </w:rPr>
        <w:t>7.2</w:t>
      </w:r>
      <w:r>
        <w:rPr>
          <w:lang w:bidi="ar-SY"/>
        </w:rPr>
        <w:tab/>
      </w:r>
      <w:r w:rsidRPr="008C4503">
        <w:rPr>
          <w:rFonts w:hint="cs"/>
          <w:rtl/>
          <w:lang w:bidi="ar-SY"/>
        </w:rPr>
        <w:t>خصائص القنوات العاملة بالترددات الراديوية</w:t>
      </w:r>
    </w:p>
    <w:p w14:paraId="37BDD989" w14:textId="77777777" w:rsidR="00325BD4" w:rsidRPr="00023F2A" w:rsidRDefault="00325BD4" w:rsidP="004449AD">
      <w:pPr>
        <w:keepNext/>
        <w:rPr>
          <w:i/>
          <w:iCs/>
          <w:rtl/>
          <w:lang w:bidi="ar-EG"/>
        </w:rPr>
      </w:pPr>
      <w:r w:rsidRPr="00023F2A">
        <w:rPr>
          <w:rFonts w:hint="cs"/>
          <w:i/>
          <w:iCs/>
          <w:rtl/>
          <w:lang w:bidi="ar-SY"/>
        </w:rPr>
        <w:t>الغرض</w:t>
      </w:r>
    </w:p>
    <w:p w14:paraId="094F321E" w14:textId="77777777" w:rsidR="00325BD4" w:rsidRDefault="00325BD4" w:rsidP="00300570">
      <w:pPr>
        <w:keepNext/>
        <w:spacing w:after="120"/>
        <w:rPr>
          <w:rtl/>
          <w:lang w:bidi="ar-SY"/>
        </w:rPr>
      </w:pPr>
      <w:r>
        <w:rPr>
          <w:rFonts w:hint="cs"/>
          <w:rtl/>
          <w:lang w:bidi="ar-SY"/>
        </w:rPr>
        <w:t>يمكن الاستفادة من قياس خصائص القنوات العاملة بالترددات الراديوية لتحديد ما إذا كانت مشاكل الاستقبال في موقع معين عائدة إلى عطل في المستقبِل أو إلى مؤثرات انتشار الإشارة.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8C4503" w14:paraId="2FE3AEB5" w14:textId="77777777" w:rsidTr="00325BD4">
        <w:trPr>
          <w:jc w:val="center"/>
        </w:trPr>
        <w:tc>
          <w:tcPr>
            <w:tcW w:w="1701" w:type="dxa"/>
            <w:tcBorders>
              <w:top w:val="single" w:sz="4" w:space="0" w:color="auto"/>
            </w:tcBorders>
            <w:vAlign w:val="center"/>
          </w:tcPr>
          <w:p w14:paraId="3E42581B" w14:textId="77777777" w:rsidR="00325BD4" w:rsidRPr="00023F2A" w:rsidRDefault="00325BD4" w:rsidP="00763035">
            <w:pPr>
              <w:spacing w:before="40" w:after="60" w:line="280" w:lineRule="exact"/>
              <w:jc w:val="center"/>
              <w:rPr>
                <w:bCs/>
                <w:sz w:val="20"/>
                <w:szCs w:val="26"/>
                <w:lang w:val="fr-FR" w:bidi="ar-SY"/>
              </w:rPr>
            </w:pPr>
            <w:r w:rsidRPr="00023F2A">
              <w:rPr>
                <w:bCs/>
                <w:sz w:val="20"/>
                <w:szCs w:val="26"/>
                <w:lang w:bidi="ar-SY"/>
              </w:rPr>
              <w:br w:type="page"/>
            </w:r>
            <w:r w:rsidRPr="00023F2A">
              <w:rPr>
                <w:rFonts w:hint="cs"/>
                <w:bCs/>
                <w:sz w:val="20"/>
                <w:szCs w:val="26"/>
                <w:rtl/>
                <w:lang w:bidi="ar"/>
              </w:rPr>
              <w:t>المعلمة</w:t>
            </w:r>
          </w:p>
        </w:tc>
        <w:tc>
          <w:tcPr>
            <w:tcW w:w="1701" w:type="dxa"/>
            <w:tcBorders>
              <w:top w:val="single" w:sz="4" w:space="0" w:color="auto"/>
            </w:tcBorders>
            <w:vAlign w:val="center"/>
          </w:tcPr>
          <w:p w14:paraId="123AC7EC"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val="fr-FR" w:bidi="ar-SY"/>
              </w:rPr>
              <w:t>أسلوب القياس</w:t>
            </w:r>
          </w:p>
        </w:tc>
        <w:tc>
          <w:tcPr>
            <w:tcW w:w="1701" w:type="dxa"/>
            <w:tcBorders>
              <w:top w:val="single" w:sz="4" w:space="0" w:color="auto"/>
            </w:tcBorders>
            <w:vAlign w:val="center"/>
          </w:tcPr>
          <w:p w14:paraId="7414607A"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val="fr-FR" w:bidi="ar-SY"/>
              </w:rPr>
              <w:t>السبب</w:t>
            </w:r>
          </w:p>
        </w:tc>
        <w:tc>
          <w:tcPr>
            <w:tcW w:w="1134" w:type="dxa"/>
            <w:tcBorders>
              <w:top w:val="single" w:sz="4" w:space="0" w:color="auto"/>
            </w:tcBorders>
            <w:vAlign w:val="center"/>
          </w:tcPr>
          <w:p w14:paraId="4CC62DEB"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val="fr-FR" w:bidi="ar-SY"/>
              </w:rPr>
              <w:t>أسلوب المراقبة</w:t>
            </w:r>
          </w:p>
        </w:tc>
        <w:tc>
          <w:tcPr>
            <w:tcW w:w="1701" w:type="dxa"/>
            <w:tcBorders>
              <w:top w:val="single" w:sz="4" w:space="0" w:color="auto"/>
            </w:tcBorders>
            <w:vAlign w:val="center"/>
          </w:tcPr>
          <w:p w14:paraId="69DC651D"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rPr>
              <w:t>التوصيات</w:t>
            </w:r>
            <w:r w:rsidRPr="00023F2A">
              <w:rPr>
                <w:bCs/>
                <w:sz w:val="20"/>
                <w:szCs w:val="26"/>
                <w:lang w:val="fr-FR" w:bidi="ar-SY"/>
              </w:rPr>
              <w:t>.</w:t>
            </w:r>
          </w:p>
        </w:tc>
        <w:tc>
          <w:tcPr>
            <w:tcW w:w="1701" w:type="dxa"/>
            <w:tcBorders>
              <w:top w:val="single" w:sz="4" w:space="0" w:color="auto"/>
            </w:tcBorders>
            <w:vAlign w:val="center"/>
          </w:tcPr>
          <w:p w14:paraId="471FF415"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bidi="ar"/>
              </w:rPr>
              <w:t>المعدات</w:t>
            </w:r>
          </w:p>
        </w:tc>
      </w:tr>
      <w:tr w:rsidR="00325BD4" w:rsidRPr="008C4503" w14:paraId="7CD6911E" w14:textId="77777777" w:rsidTr="00325BD4">
        <w:trPr>
          <w:jc w:val="center"/>
        </w:trPr>
        <w:tc>
          <w:tcPr>
            <w:tcW w:w="1701" w:type="dxa"/>
            <w:tcBorders>
              <w:bottom w:val="single" w:sz="4" w:space="0" w:color="auto"/>
            </w:tcBorders>
          </w:tcPr>
          <w:p w14:paraId="4CB230DE"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bidi="ar-SY"/>
              </w:rPr>
              <w:t>خصائص القنوات العاملة بالترددات الراديوية</w:t>
            </w:r>
          </w:p>
        </w:tc>
        <w:tc>
          <w:tcPr>
            <w:tcW w:w="1701" w:type="dxa"/>
            <w:tcBorders>
              <w:bottom w:val="single" w:sz="4" w:space="0" w:color="auto"/>
            </w:tcBorders>
          </w:tcPr>
          <w:p w14:paraId="6B0989B1"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تحديد المستوى النسبي والتأخر الزمني للإشارة المنعكسة مقارنة بالإشارة المباشرة</w:t>
            </w:r>
          </w:p>
        </w:tc>
        <w:tc>
          <w:tcPr>
            <w:tcW w:w="1701" w:type="dxa"/>
            <w:tcBorders>
              <w:bottom w:val="single" w:sz="4" w:space="0" w:color="auto"/>
            </w:tcBorders>
          </w:tcPr>
          <w:p w14:paraId="67F42B5B"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تحديد الانعكاسات في موقع استقبال معين</w:t>
            </w:r>
          </w:p>
        </w:tc>
        <w:tc>
          <w:tcPr>
            <w:tcW w:w="1134" w:type="dxa"/>
            <w:tcBorders>
              <w:bottom w:val="single" w:sz="4" w:space="0" w:color="auto"/>
            </w:tcBorders>
          </w:tcPr>
          <w:p w14:paraId="1D303D2B" w14:textId="77777777" w:rsidR="00325BD4" w:rsidRPr="00023F2A" w:rsidRDefault="00325BD4" w:rsidP="00763035">
            <w:pPr>
              <w:spacing w:before="40" w:after="60" w:line="280" w:lineRule="exact"/>
              <w:jc w:val="center"/>
              <w:rPr>
                <w:sz w:val="20"/>
                <w:szCs w:val="26"/>
                <w:lang w:val="fr-FR" w:bidi="ar-SY"/>
              </w:rPr>
            </w:pPr>
            <w:r w:rsidRPr="00023F2A">
              <w:rPr>
                <w:sz w:val="20"/>
                <w:szCs w:val="26"/>
                <w:lang w:val="fr-FR" w:bidi="ar-SY"/>
              </w:rPr>
              <w:t>M</w:t>
            </w:r>
            <w:r w:rsidRPr="00023F2A">
              <w:rPr>
                <w:sz w:val="20"/>
                <w:szCs w:val="26"/>
                <w:vertAlign w:val="subscript"/>
                <w:lang w:val="fr-FR" w:bidi="ar-SY"/>
              </w:rPr>
              <w:t>s</w:t>
            </w:r>
          </w:p>
        </w:tc>
        <w:tc>
          <w:tcPr>
            <w:tcW w:w="1701" w:type="dxa"/>
            <w:tcBorders>
              <w:bottom w:val="single" w:sz="4" w:space="0" w:color="auto"/>
            </w:tcBorders>
          </w:tcPr>
          <w:p w14:paraId="5EA75ECE"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w:t>
            </w:r>
            <w:proofErr w:type="gramStart"/>
            <w:r w:rsidRPr="00023F2A">
              <w:rPr>
                <w:rFonts w:hint="cs"/>
                <w:sz w:val="20"/>
                <w:szCs w:val="26"/>
                <w:rtl/>
                <w:lang w:bidi="ar-SY"/>
              </w:rPr>
              <w:t>الفصل</w:t>
            </w:r>
            <w:r w:rsidR="003A031B">
              <w:rPr>
                <w:rFonts w:hint="cs"/>
                <w:sz w:val="20"/>
                <w:szCs w:val="26"/>
                <w:rtl/>
                <w:lang w:bidi="ar-SY"/>
              </w:rPr>
              <w:t xml:space="preserve"> </w:t>
            </w:r>
            <w:r w:rsidRPr="00023F2A">
              <w:rPr>
                <w:sz w:val="20"/>
                <w:szCs w:val="26"/>
                <w:lang w:bidi="ar-SY"/>
              </w:rPr>
              <w:t xml:space="preserve"> 8</w:t>
            </w:r>
            <w:proofErr w:type="gramEnd"/>
            <w:r w:rsidRPr="00023F2A">
              <w:rPr>
                <w:sz w:val="20"/>
                <w:szCs w:val="26"/>
                <w:lang w:bidi="ar-SY"/>
              </w:rPr>
              <w:t>.4</w:t>
            </w:r>
          </w:p>
        </w:tc>
        <w:tc>
          <w:tcPr>
            <w:tcW w:w="1701" w:type="dxa"/>
            <w:tcBorders>
              <w:bottom w:val="single" w:sz="4" w:space="0" w:color="auto"/>
            </w:tcBorders>
          </w:tcPr>
          <w:p w14:paraId="55ECE9EA"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مستقبِل مكرَّس مع آلية ارتباط</w:t>
            </w:r>
            <w:r w:rsidRPr="00023F2A">
              <w:rPr>
                <w:sz w:val="20"/>
                <w:szCs w:val="26"/>
                <w:vertAlign w:val="superscript"/>
                <w:lang w:val="fr-FR" w:bidi="ar-SY"/>
              </w:rPr>
              <w:t>(1)</w:t>
            </w:r>
          </w:p>
        </w:tc>
      </w:tr>
      <w:tr w:rsidR="00325BD4" w:rsidRPr="008C4503" w14:paraId="2512BB79" w14:textId="77777777" w:rsidTr="00325BD4">
        <w:trPr>
          <w:jc w:val="center"/>
        </w:trPr>
        <w:tc>
          <w:tcPr>
            <w:tcW w:w="9639" w:type="dxa"/>
            <w:gridSpan w:val="6"/>
            <w:tcBorders>
              <w:top w:val="single" w:sz="4" w:space="0" w:color="auto"/>
              <w:left w:val="nil"/>
              <w:bottom w:val="nil"/>
              <w:right w:val="nil"/>
            </w:tcBorders>
          </w:tcPr>
          <w:p w14:paraId="4E8A274E" w14:textId="77777777" w:rsidR="00325BD4" w:rsidRPr="00023F2A" w:rsidRDefault="00325BD4" w:rsidP="004449AD">
            <w:pPr>
              <w:tabs>
                <w:tab w:val="left" w:pos="317"/>
              </w:tabs>
              <w:spacing w:after="80" w:line="300" w:lineRule="exact"/>
              <w:jc w:val="left"/>
              <w:rPr>
                <w:sz w:val="18"/>
                <w:szCs w:val="24"/>
                <w:lang w:bidi="ar-SY"/>
              </w:rPr>
            </w:pPr>
            <w:r w:rsidRPr="004449AD">
              <w:rPr>
                <w:sz w:val="20"/>
                <w:szCs w:val="26"/>
                <w:vertAlign w:val="superscript"/>
                <w:lang w:val="fr-FR" w:bidi="ar-SY"/>
              </w:rPr>
              <w:t>(1)</w:t>
            </w:r>
            <w:r w:rsidRPr="00023F2A">
              <w:rPr>
                <w:sz w:val="18"/>
                <w:szCs w:val="24"/>
                <w:lang w:bidi="ar-SY"/>
              </w:rPr>
              <w:tab/>
            </w:r>
            <w:r w:rsidRPr="00023F2A">
              <w:rPr>
                <w:rFonts w:hint="cs"/>
                <w:sz w:val="18"/>
                <w:szCs w:val="24"/>
                <w:rtl/>
                <w:lang w:bidi="ar-SY"/>
              </w:rPr>
              <w:t>نظراً لخصائص الإشارة المرسلة وصعوبة إيقاف المرسلات الإذاعية في القياسات، ي</w:t>
            </w:r>
            <w:r w:rsidR="002D3A7E">
              <w:rPr>
                <w:rFonts w:hint="cs"/>
                <w:sz w:val="18"/>
                <w:szCs w:val="24"/>
                <w:rtl/>
                <w:lang w:bidi="ar-EG"/>
              </w:rPr>
              <w:t>ُ</w:t>
            </w:r>
            <w:r w:rsidRPr="00023F2A">
              <w:rPr>
                <w:rFonts w:hint="cs"/>
                <w:sz w:val="18"/>
                <w:szCs w:val="24"/>
                <w:rtl/>
                <w:lang w:bidi="ar-SY"/>
              </w:rPr>
              <w:t>ستصوب إعداد نمط من قياس الارتباط.</w:t>
            </w:r>
          </w:p>
        </w:tc>
      </w:tr>
    </w:tbl>
    <w:p w14:paraId="5AAEC628" w14:textId="77777777" w:rsidR="00325BD4" w:rsidRDefault="00325BD4" w:rsidP="004449AD">
      <w:pPr>
        <w:pStyle w:val="Heading2"/>
        <w:spacing w:before="480" w:line="180" w:lineRule="auto"/>
        <w:rPr>
          <w:rtl/>
          <w:lang w:bidi="ar-SY"/>
        </w:rPr>
      </w:pPr>
      <w:r>
        <w:rPr>
          <w:lang w:bidi="ar-SY"/>
        </w:rPr>
        <w:t>8.2</w:t>
      </w:r>
      <w:r>
        <w:rPr>
          <w:lang w:bidi="ar-SY"/>
        </w:rPr>
        <w:tab/>
      </w:r>
      <w:r>
        <w:rPr>
          <w:rFonts w:hint="cs"/>
          <w:rtl/>
          <w:lang w:bidi="ar-SY"/>
        </w:rPr>
        <w:t>المعلمات التقنية للنظام</w:t>
      </w:r>
    </w:p>
    <w:p w14:paraId="7DF4C505" w14:textId="77777777" w:rsidR="00325BD4" w:rsidRPr="00023F2A" w:rsidRDefault="00325BD4" w:rsidP="00763035">
      <w:pPr>
        <w:spacing w:line="180" w:lineRule="auto"/>
        <w:rPr>
          <w:i/>
          <w:iCs/>
          <w:rtl/>
          <w:lang w:bidi="ar-SY"/>
        </w:rPr>
      </w:pPr>
      <w:r w:rsidRPr="00023F2A">
        <w:rPr>
          <w:rFonts w:hint="cs"/>
          <w:i/>
          <w:iCs/>
          <w:rtl/>
          <w:lang w:bidi="ar-SY"/>
        </w:rPr>
        <w:t>الغرض</w:t>
      </w:r>
    </w:p>
    <w:p w14:paraId="32373E83" w14:textId="77777777" w:rsidR="00325BD4" w:rsidRDefault="00325BD4" w:rsidP="004449AD">
      <w:pPr>
        <w:keepNext/>
        <w:spacing w:after="120"/>
        <w:rPr>
          <w:rtl/>
          <w:lang w:bidi="ar-SY"/>
        </w:rPr>
      </w:pPr>
      <w:r>
        <w:rPr>
          <w:rFonts w:hint="cs"/>
          <w:rtl/>
          <w:lang w:bidi="ar-SY"/>
        </w:rPr>
        <w:t>إلى جانب تحديد هوية الأنظمة الرقمية المجهولة، ي</w:t>
      </w:r>
      <w:r w:rsidR="002D3A7E">
        <w:rPr>
          <w:rFonts w:hint="cs"/>
          <w:rtl/>
          <w:lang w:bidi="ar-SY"/>
        </w:rPr>
        <w:t>ُ</w:t>
      </w:r>
      <w:r>
        <w:rPr>
          <w:rFonts w:hint="cs"/>
          <w:rtl/>
          <w:lang w:bidi="ar-SY"/>
        </w:rPr>
        <w:t xml:space="preserve">ستفاد أيضاً من تحليل تدفق البيانات لتحديد التزام نظام معين معروف </w:t>
      </w:r>
      <w:r w:rsidRPr="00023F2A">
        <w:rPr>
          <w:rFonts w:hint="cs"/>
          <w:spacing w:val="-4"/>
          <w:rtl/>
          <w:lang w:bidi="ar-SY"/>
        </w:rPr>
        <w:t>بالتوصيات ذات الصلة. ويمكن كذلك معرفة بعض الشيء عن جودة الإشارة المرسلة وسلوك المرسل الواحد في شبكة متزامنة.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701"/>
        <w:gridCol w:w="1701"/>
        <w:gridCol w:w="1134"/>
        <w:gridCol w:w="1701"/>
        <w:gridCol w:w="1701"/>
      </w:tblGrid>
      <w:tr w:rsidR="00325BD4" w:rsidRPr="007502BF" w14:paraId="6DDA85F5" w14:textId="77777777" w:rsidTr="004449AD">
        <w:trPr>
          <w:cantSplit/>
          <w:tblHeader/>
          <w:jc w:val="center"/>
        </w:trPr>
        <w:tc>
          <w:tcPr>
            <w:tcW w:w="1701" w:type="dxa"/>
            <w:tcBorders>
              <w:top w:val="single" w:sz="4" w:space="0" w:color="auto"/>
            </w:tcBorders>
            <w:vAlign w:val="center"/>
          </w:tcPr>
          <w:p w14:paraId="0C65FE6F" w14:textId="77777777" w:rsidR="00325BD4" w:rsidRPr="00023F2A" w:rsidRDefault="00325BD4" w:rsidP="00763035">
            <w:pPr>
              <w:spacing w:before="40" w:after="60" w:line="280" w:lineRule="exact"/>
              <w:jc w:val="center"/>
              <w:rPr>
                <w:bCs/>
                <w:sz w:val="20"/>
                <w:szCs w:val="26"/>
                <w:lang w:val="fr-FR" w:bidi="ar-SY"/>
              </w:rPr>
            </w:pPr>
            <w:r w:rsidRPr="00023F2A">
              <w:rPr>
                <w:bCs/>
                <w:sz w:val="20"/>
                <w:szCs w:val="26"/>
                <w:lang w:bidi="ar-SY"/>
              </w:rPr>
              <w:br w:type="page"/>
            </w:r>
            <w:r w:rsidRPr="00023F2A">
              <w:rPr>
                <w:rFonts w:hint="cs"/>
                <w:bCs/>
                <w:sz w:val="20"/>
                <w:szCs w:val="26"/>
                <w:rtl/>
                <w:lang w:bidi="ar"/>
              </w:rPr>
              <w:t>المعلمة</w:t>
            </w:r>
          </w:p>
        </w:tc>
        <w:tc>
          <w:tcPr>
            <w:tcW w:w="1701" w:type="dxa"/>
            <w:tcBorders>
              <w:top w:val="single" w:sz="4" w:space="0" w:color="auto"/>
            </w:tcBorders>
            <w:vAlign w:val="center"/>
          </w:tcPr>
          <w:p w14:paraId="3FDEAFCE"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val="fr-FR" w:bidi="ar-SY"/>
              </w:rPr>
              <w:t>أسلوب القياس</w:t>
            </w:r>
          </w:p>
        </w:tc>
        <w:tc>
          <w:tcPr>
            <w:tcW w:w="1701" w:type="dxa"/>
            <w:tcBorders>
              <w:top w:val="single" w:sz="4" w:space="0" w:color="auto"/>
            </w:tcBorders>
            <w:vAlign w:val="center"/>
          </w:tcPr>
          <w:p w14:paraId="5D0B569D"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val="fr-FR" w:bidi="ar-SY"/>
              </w:rPr>
              <w:t>السبب</w:t>
            </w:r>
          </w:p>
        </w:tc>
        <w:tc>
          <w:tcPr>
            <w:tcW w:w="1134" w:type="dxa"/>
            <w:tcBorders>
              <w:top w:val="single" w:sz="4" w:space="0" w:color="auto"/>
            </w:tcBorders>
            <w:vAlign w:val="center"/>
          </w:tcPr>
          <w:p w14:paraId="1706AAA4"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val="fr-FR" w:bidi="ar-SY"/>
              </w:rPr>
              <w:t>أسلوب المراقبة</w:t>
            </w:r>
          </w:p>
        </w:tc>
        <w:tc>
          <w:tcPr>
            <w:tcW w:w="1701" w:type="dxa"/>
            <w:tcBorders>
              <w:top w:val="single" w:sz="4" w:space="0" w:color="auto"/>
            </w:tcBorders>
            <w:vAlign w:val="center"/>
          </w:tcPr>
          <w:p w14:paraId="75CD14BD"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rPr>
              <w:t>التوصيات</w:t>
            </w:r>
            <w:r w:rsidRPr="00023F2A">
              <w:rPr>
                <w:bCs/>
                <w:sz w:val="20"/>
                <w:szCs w:val="26"/>
                <w:lang w:val="fr-FR" w:bidi="ar-SY"/>
              </w:rPr>
              <w:t>.</w:t>
            </w:r>
          </w:p>
        </w:tc>
        <w:tc>
          <w:tcPr>
            <w:tcW w:w="1701" w:type="dxa"/>
            <w:tcBorders>
              <w:top w:val="single" w:sz="4" w:space="0" w:color="auto"/>
            </w:tcBorders>
            <w:vAlign w:val="center"/>
          </w:tcPr>
          <w:p w14:paraId="57A19B95" w14:textId="77777777" w:rsidR="00325BD4" w:rsidRPr="00023F2A" w:rsidRDefault="00325BD4" w:rsidP="00763035">
            <w:pPr>
              <w:spacing w:before="40" w:after="60" w:line="280" w:lineRule="exact"/>
              <w:jc w:val="center"/>
              <w:rPr>
                <w:bCs/>
                <w:sz w:val="20"/>
                <w:szCs w:val="26"/>
                <w:lang w:val="fr-FR" w:bidi="ar-SY"/>
              </w:rPr>
            </w:pPr>
            <w:r w:rsidRPr="00023F2A">
              <w:rPr>
                <w:rFonts w:hint="cs"/>
                <w:bCs/>
                <w:sz w:val="20"/>
                <w:szCs w:val="26"/>
                <w:rtl/>
                <w:lang w:bidi="ar"/>
              </w:rPr>
              <w:t>المعدات</w:t>
            </w:r>
          </w:p>
        </w:tc>
      </w:tr>
      <w:tr w:rsidR="00325BD4" w:rsidRPr="007502BF" w14:paraId="443361B4" w14:textId="77777777" w:rsidTr="004449AD">
        <w:trPr>
          <w:cantSplit/>
          <w:jc w:val="center"/>
        </w:trPr>
        <w:tc>
          <w:tcPr>
            <w:tcW w:w="1701" w:type="dxa"/>
          </w:tcPr>
          <w:p w14:paraId="7351F83E"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الالتزام بالمعيار العام</w:t>
            </w:r>
          </w:p>
        </w:tc>
        <w:tc>
          <w:tcPr>
            <w:tcW w:w="1701" w:type="dxa"/>
          </w:tcPr>
          <w:p w14:paraId="2AAD66A0"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تحديد يدوي أو</w:t>
            </w:r>
            <w:r w:rsidR="00763035">
              <w:rPr>
                <w:rFonts w:hint="eastAsia"/>
                <w:sz w:val="20"/>
                <w:szCs w:val="26"/>
                <w:rtl/>
                <w:lang w:val="fr-FR" w:bidi="ar-SY"/>
              </w:rPr>
              <w:t> </w:t>
            </w:r>
            <w:r w:rsidRPr="00023F2A">
              <w:rPr>
                <w:rFonts w:hint="cs"/>
                <w:sz w:val="20"/>
                <w:szCs w:val="26"/>
                <w:rtl/>
                <w:lang w:val="fr-FR" w:bidi="ar-SY"/>
              </w:rPr>
              <w:t>مؤتمت</w:t>
            </w:r>
          </w:p>
        </w:tc>
        <w:tc>
          <w:tcPr>
            <w:tcW w:w="1701" w:type="dxa"/>
          </w:tcPr>
          <w:p w14:paraId="5946C497"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تحديد الالتزام بالمعيار المعمول به</w:t>
            </w:r>
          </w:p>
        </w:tc>
        <w:tc>
          <w:tcPr>
            <w:tcW w:w="1134" w:type="dxa"/>
          </w:tcPr>
          <w:p w14:paraId="0AF0C51A" w14:textId="77777777" w:rsidR="00325BD4" w:rsidRPr="00023F2A" w:rsidRDefault="00325BD4" w:rsidP="00763035">
            <w:pPr>
              <w:spacing w:before="40" w:after="60" w:line="280" w:lineRule="exact"/>
              <w:jc w:val="center"/>
              <w:rPr>
                <w:sz w:val="20"/>
                <w:szCs w:val="26"/>
                <w:lang w:val="fr-FR" w:bidi="ar-SY"/>
              </w:rPr>
            </w:pPr>
            <w:r w:rsidRPr="00023F2A">
              <w:rPr>
                <w:sz w:val="20"/>
                <w:szCs w:val="26"/>
                <w:lang w:val="fr-FR" w:bidi="ar-SY"/>
              </w:rPr>
              <w:t>X</w:t>
            </w:r>
          </w:p>
        </w:tc>
        <w:tc>
          <w:tcPr>
            <w:tcW w:w="1701" w:type="dxa"/>
          </w:tcPr>
          <w:p w14:paraId="51C62DAB"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الفصل </w:t>
            </w:r>
            <w:r w:rsidRPr="00023F2A">
              <w:rPr>
                <w:sz w:val="20"/>
                <w:szCs w:val="26"/>
                <w:lang w:bidi="ar-SY"/>
              </w:rPr>
              <w:t>2.5</w:t>
            </w:r>
          </w:p>
        </w:tc>
        <w:tc>
          <w:tcPr>
            <w:tcW w:w="1701" w:type="dxa"/>
          </w:tcPr>
          <w:p w14:paraId="3AD2CDF1"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val="fr-FR" w:bidi="ar-SY"/>
              </w:rPr>
              <w:t>مستقبِل مكرَّس أو</w:t>
            </w:r>
            <w:r w:rsidR="00763035">
              <w:rPr>
                <w:rFonts w:hint="eastAsia"/>
                <w:sz w:val="20"/>
                <w:szCs w:val="26"/>
                <w:rtl/>
                <w:lang w:val="fr-FR" w:bidi="ar-SY"/>
              </w:rPr>
              <w:t> </w:t>
            </w:r>
            <w:r w:rsidRPr="00023F2A">
              <w:rPr>
                <w:rFonts w:hint="cs"/>
                <w:sz w:val="20"/>
                <w:szCs w:val="26"/>
                <w:rtl/>
                <w:lang w:val="fr-FR" w:bidi="ar-SY"/>
              </w:rPr>
              <w:t>محلل بروتوكولات</w:t>
            </w:r>
          </w:p>
        </w:tc>
      </w:tr>
      <w:tr w:rsidR="00325BD4" w:rsidRPr="007502BF" w14:paraId="045B0AEF" w14:textId="77777777" w:rsidTr="004449AD">
        <w:trPr>
          <w:cantSplit/>
          <w:jc w:val="center"/>
        </w:trPr>
        <w:tc>
          <w:tcPr>
            <w:tcW w:w="1701" w:type="dxa"/>
          </w:tcPr>
          <w:p w14:paraId="0238175A"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 xml:space="preserve">عدد الموجات الحاملة في نظام </w:t>
            </w:r>
            <w:r w:rsidRPr="00023F2A">
              <w:rPr>
                <w:sz w:val="20"/>
                <w:szCs w:val="26"/>
                <w:lang w:bidi="ar-SY"/>
              </w:rPr>
              <w:t>OFDM</w:t>
            </w:r>
          </w:p>
        </w:tc>
        <w:tc>
          <w:tcPr>
            <w:tcW w:w="1701" w:type="dxa"/>
          </w:tcPr>
          <w:p w14:paraId="3CE48CD2"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تحديد يدوي أو</w:t>
            </w:r>
            <w:r w:rsidR="00763035">
              <w:rPr>
                <w:rFonts w:hint="eastAsia"/>
                <w:sz w:val="20"/>
                <w:szCs w:val="26"/>
                <w:rtl/>
                <w:lang w:bidi="ar-SY"/>
              </w:rPr>
              <w:t> </w:t>
            </w:r>
            <w:r w:rsidRPr="00023F2A">
              <w:rPr>
                <w:rFonts w:hint="cs"/>
                <w:sz w:val="20"/>
                <w:szCs w:val="26"/>
                <w:rtl/>
                <w:lang w:val="fr-FR" w:bidi="ar-SY"/>
              </w:rPr>
              <w:t>مؤتمت</w:t>
            </w:r>
          </w:p>
        </w:tc>
        <w:tc>
          <w:tcPr>
            <w:tcW w:w="1701" w:type="dxa"/>
          </w:tcPr>
          <w:p w14:paraId="26FB25D1"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تحديد هوية نظام أو</w:t>
            </w:r>
            <w:r w:rsidR="00763035">
              <w:rPr>
                <w:rFonts w:hint="eastAsia"/>
                <w:sz w:val="20"/>
                <w:szCs w:val="26"/>
                <w:rtl/>
                <w:lang w:bidi="ar-SY"/>
              </w:rPr>
              <w:t> </w:t>
            </w:r>
            <w:r w:rsidRPr="00023F2A">
              <w:rPr>
                <w:rFonts w:hint="cs"/>
                <w:sz w:val="20"/>
                <w:szCs w:val="26"/>
                <w:rtl/>
                <w:lang w:bidi="ar-SY"/>
              </w:rPr>
              <w:t>تحديد الالتزام بالمعيار المعمول به</w:t>
            </w:r>
          </w:p>
        </w:tc>
        <w:tc>
          <w:tcPr>
            <w:tcW w:w="1134" w:type="dxa"/>
          </w:tcPr>
          <w:p w14:paraId="0BE67F06" w14:textId="77777777" w:rsidR="00325BD4" w:rsidRPr="00023F2A" w:rsidRDefault="00826CB0" w:rsidP="00763035">
            <w:pPr>
              <w:spacing w:before="40" w:after="60" w:line="280" w:lineRule="exact"/>
              <w:jc w:val="center"/>
              <w:rPr>
                <w:sz w:val="20"/>
                <w:szCs w:val="26"/>
                <w:lang w:val="fr-FR" w:bidi="ar-SY"/>
              </w:rPr>
            </w:pPr>
            <w:r w:rsidRPr="00460405">
              <w:rPr>
                <w:sz w:val="20"/>
                <w:szCs w:val="26"/>
                <w:lang w:val="fr-FR" w:bidi="ar-SY"/>
              </w:rPr>
              <w:t>M</w:t>
            </w:r>
            <w:r w:rsidRPr="00460405">
              <w:rPr>
                <w:sz w:val="20"/>
                <w:szCs w:val="26"/>
                <w:vertAlign w:val="subscript"/>
                <w:lang w:val="fr-FR" w:bidi="ar-SY"/>
              </w:rPr>
              <w:t>s</w:t>
            </w:r>
            <w:r w:rsidRPr="00826CB0">
              <w:rPr>
                <w:rFonts w:hint="cs"/>
                <w:sz w:val="20"/>
                <w:szCs w:val="26"/>
                <w:rtl/>
                <w:lang w:bidi="ar-SY"/>
              </w:rPr>
              <w:t xml:space="preserve">، </w:t>
            </w:r>
            <w:r w:rsidRPr="00460405">
              <w:rPr>
                <w:sz w:val="20"/>
                <w:szCs w:val="26"/>
                <w:lang w:val="fr-FR" w:bidi="ar-SY"/>
              </w:rPr>
              <w:t>F</w:t>
            </w:r>
          </w:p>
        </w:tc>
        <w:tc>
          <w:tcPr>
            <w:tcW w:w="1701" w:type="dxa"/>
          </w:tcPr>
          <w:p w14:paraId="24A3B038" w14:textId="77777777" w:rsidR="00325BD4" w:rsidRPr="00023F2A" w:rsidRDefault="00325BD4" w:rsidP="00763035">
            <w:pPr>
              <w:spacing w:before="40" w:after="60" w:line="280" w:lineRule="exact"/>
              <w:jc w:val="left"/>
              <w:rPr>
                <w:sz w:val="20"/>
                <w:szCs w:val="26"/>
                <w:rtl/>
                <w:lang w:bidi="ar-SY"/>
              </w:rPr>
            </w:pPr>
            <w:r w:rsidRPr="00023F2A">
              <w:rPr>
                <w:sz w:val="20"/>
                <w:szCs w:val="26"/>
                <w:lang w:bidi="ar-SY"/>
              </w:rPr>
              <w:t>ITU</w:t>
            </w:r>
            <w:r w:rsidRPr="00023F2A">
              <w:rPr>
                <w:sz w:val="20"/>
                <w:szCs w:val="26"/>
                <w:lang w:bidi="ar-SY"/>
              </w:rPr>
              <w:noBreakHyphen/>
              <w:t>R SM.1600</w:t>
            </w:r>
            <w:r w:rsidR="004F5057">
              <w:rPr>
                <w:rFonts w:hint="cs"/>
                <w:sz w:val="20"/>
                <w:szCs w:val="26"/>
                <w:rtl/>
                <w:lang w:bidi="ar-EG"/>
              </w:rPr>
              <w:t>،</w:t>
            </w:r>
            <w:r w:rsidRPr="00023F2A">
              <w:rPr>
                <w:sz w:val="20"/>
                <w:szCs w:val="26"/>
                <w:lang w:bidi="ar-SY"/>
              </w:rPr>
              <w:br/>
            </w: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w:t>
            </w:r>
            <w:r w:rsidRPr="00763035">
              <w:rPr>
                <w:rFonts w:hint="cs"/>
                <w:spacing w:val="-8"/>
                <w:sz w:val="20"/>
                <w:szCs w:val="26"/>
                <w:rtl/>
                <w:lang w:bidi="ar-SY"/>
              </w:rPr>
              <w:t xml:space="preserve">الفصول </w:t>
            </w:r>
            <w:r w:rsidRPr="00763035">
              <w:rPr>
                <w:spacing w:val="-8"/>
                <w:sz w:val="20"/>
                <w:szCs w:val="26"/>
                <w:lang w:bidi="ar-SY"/>
              </w:rPr>
              <w:t>6.4</w:t>
            </w:r>
            <w:r w:rsidRPr="00763035">
              <w:rPr>
                <w:rFonts w:hint="cs"/>
                <w:spacing w:val="-8"/>
                <w:sz w:val="20"/>
                <w:szCs w:val="26"/>
                <w:rtl/>
                <w:lang w:bidi="ar-SY"/>
              </w:rPr>
              <w:t xml:space="preserve"> و</w:t>
            </w:r>
            <w:r w:rsidRPr="00763035">
              <w:rPr>
                <w:spacing w:val="-8"/>
                <w:sz w:val="20"/>
                <w:szCs w:val="26"/>
                <w:lang w:bidi="ar-SY"/>
              </w:rPr>
              <w:t>8.4</w:t>
            </w:r>
            <w:r w:rsidRPr="00763035">
              <w:rPr>
                <w:rFonts w:hint="cs"/>
                <w:spacing w:val="-8"/>
                <w:sz w:val="20"/>
                <w:szCs w:val="26"/>
                <w:rtl/>
                <w:lang w:bidi="ar-SY"/>
              </w:rPr>
              <w:t xml:space="preserve"> و</w:t>
            </w:r>
            <w:r w:rsidRPr="00763035">
              <w:rPr>
                <w:spacing w:val="-8"/>
                <w:sz w:val="20"/>
                <w:szCs w:val="26"/>
                <w:lang w:bidi="ar-SY"/>
              </w:rPr>
              <w:t>2.5</w:t>
            </w:r>
          </w:p>
        </w:tc>
        <w:tc>
          <w:tcPr>
            <w:tcW w:w="1701" w:type="dxa"/>
          </w:tcPr>
          <w:p w14:paraId="36AC202C"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val="fr-FR" w:bidi="ar-SY"/>
              </w:rPr>
              <w:t>مستقبِل مكرَّس أو</w:t>
            </w:r>
            <w:r w:rsidR="00763035">
              <w:rPr>
                <w:rFonts w:hint="eastAsia"/>
                <w:sz w:val="20"/>
                <w:szCs w:val="26"/>
                <w:rtl/>
                <w:lang w:val="fr-FR" w:bidi="ar-SY"/>
              </w:rPr>
              <w:t> </w:t>
            </w:r>
            <w:r w:rsidRPr="00023F2A">
              <w:rPr>
                <w:rFonts w:hint="cs"/>
                <w:sz w:val="20"/>
                <w:szCs w:val="26"/>
                <w:rtl/>
                <w:lang w:val="fr-FR" w:bidi="ar-SY"/>
              </w:rPr>
              <w:t>محلل أو مستقبِل طيف</w:t>
            </w:r>
          </w:p>
        </w:tc>
      </w:tr>
      <w:tr w:rsidR="00325BD4" w:rsidRPr="007502BF" w14:paraId="790D05D4" w14:textId="77777777" w:rsidTr="004449AD">
        <w:trPr>
          <w:cantSplit/>
          <w:jc w:val="center"/>
        </w:trPr>
        <w:tc>
          <w:tcPr>
            <w:tcW w:w="1701" w:type="dxa"/>
          </w:tcPr>
          <w:p w14:paraId="33BF2939"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lastRenderedPageBreak/>
              <w:t>المباعدة بين الموجات الحاملة</w:t>
            </w:r>
          </w:p>
        </w:tc>
        <w:tc>
          <w:tcPr>
            <w:tcW w:w="1701" w:type="dxa"/>
          </w:tcPr>
          <w:p w14:paraId="479D449A"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تحديد يدوي أو</w:t>
            </w:r>
            <w:r w:rsidR="00763035">
              <w:rPr>
                <w:rFonts w:hint="eastAsia"/>
                <w:sz w:val="20"/>
                <w:szCs w:val="26"/>
                <w:rtl/>
                <w:lang w:bidi="ar-SY"/>
              </w:rPr>
              <w:t> </w:t>
            </w:r>
            <w:r w:rsidRPr="00023F2A">
              <w:rPr>
                <w:rFonts w:hint="cs"/>
                <w:sz w:val="20"/>
                <w:szCs w:val="26"/>
                <w:rtl/>
                <w:lang w:val="fr-FR" w:bidi="ar-SY"/>
              </w:rPr>
              <w:t>مؤتمت</w:t>
            </w:r>
          </w:p>
        </w:tc>
        <w:tc>
          <w:tcPr>
            <w:tcW w:w="1701" w:type="dxa"/>
          </w:tcPr>
          <w:p w14:paraId="775D9A10"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تحديد هوية نظام أو</w:t>
            </w:r>
            <w:r w:rsidR="00763035">
              <w:rPr>
                <w:rFonts w:hint="eastAsia"/>
                <w:sz w:val="20"/>
                <w:szCs w:val="26"/>
                <w:rtl/>
                <w:lang w:bidi="ar-SY"/>
              </w:rPr>
              <w:t> </w:t>
            </w:r>
            <w:r w:rsidRPr="00023F2A">
              <w:rPr>
                <w:rFonts w:hint="cs"/>
                <w:sz w:val="20"/>
                <w:szCs w:val="26"/>
                <w:rtl/>
                <w:lang w:bidi="ar-SY"/>
              </w:rPr>
              <w:t>تحديد الالتزام بالمعيار المعمول به</w:t>
            </w:r>
          </w:p>
        </w:tc>
        <w:tc>
          <w:tcPr>
            <w:tcW w:w="1134" w:type="dxa"/>
          </w:tcPr>
          <w:p w14:paraId="5CEC5B03" w14:textId="77777777" w:rsidR="00325BD4" w:rsidRPr="00023F2A" w:rsidRDefault="00826CB0" w:rsidP="00763035">
            <w:pPr>
              <w:spacing w:before="40" w:after="60" w:line="280" w:lineRule="exact"/>
              <w:jc w:val="center"/>
              <w:rPr>
                <w:sz w:val="20"/>
                <w:szCs w:val="26"/>
                <w:lang w:val="fr-FR" w:bidi="ar-SY"/>
              </w:rPr>
            </w:pPr>
            <w:r w:rsidRPr="00460405">
              <w:rPr>
                <w:sz w:val="20"/>
                <w:szCs w:val="26"/>
                <w:lang w:val="fr-FR" w:bidi="ar-SY"/>
              </w:rPr>
              <w:t>M</w:t>
            </w:r>
            <w:r w:rsidRPr="00460405">
              <w:rPr>
                <w:sz w:val="20"/>
                <w:szCs w:val="26"/>
                <w:vertAlign w:val="subscript"/>
                <w:lang w:val="fr-FR" w:bidi="ar-SY"/>
              </w:rPr>
              <w:t>s</w:t>
            </w:r>
            <w:r w:rsidRPr="00826CB0">
              <w:rPr>
                <w:rFonts w:hint="cs"/>
                <w:sz w:val="20"/>
                <w:szCs w:val="26"/>
                <w:rtl/>
                <w:lang w:bidi="ar-SY"/>
              </w:rPr>
              <w:t xml:space="preserve">، </w:t>
            </w:r>
            <w:r w:rsidRPr="00460405">
              <w:rPr>
                <w:sz w:val="20"/>
                <w:szCs w:val="26"/>
                <w:lang w:val="fr-FR" w:bidi="ar-SY"/>
              </w:rPr>
              <w:t>F</w:t>
            </w:r>
          </w:p>
        </w:tc>
        <w:tc>
          <w:tcPr>
            <w:tcW w:w="1701" w:type="dxa"/>
          </w:tcPr>
          <w:p w14:paraId="726C5E06" w14:textId="77777777" w:rsidR="00325BD4" w:rsidRPr="00023F2A" w:rsidRDefault="00325BD4" w:rsidP="00763035">
            <w:pPr>
              <w:spacing w:before="40" w:after="60" w:line="280" w:lineRule="exact"/>
              <w:jc w:val="left"/>
              <w:rPr>
                <w:sz w:val="20"/>
                <w:szCs w:val="26"/>
                <w:rtl/>
                <w:lang w:bidi="ar-SY"/>
              </w:rPr>
            </w:pPr>
            <w:r w:rsidRPr="00023F2A">
              <w:rPr>
                <w:sz w:val="20"/>
                <w:szCs w:val="26"/>
                <w:lang w:bidi="ar-SY"/>
              </w:rPr>
              <w:t>ITU</w:t>
            </w:r>
            <w:r w:rsidRPr="00023F2A">
              <w:rPr>
                <w:sz w:val="20"/>
                <w:szCs w:val="26"/>
                <w:lang w:bidi="ar-SY"/>
              </w:rPr>
              <w:noBreakHyphen/>
              <w:t>R SM.1600</w:t>
            </w:r>
            <w:r w:rsidR="004F5057">
              <w:rPr>
                <w:rFonts w:hint="cs"/>
                <w:sz w:val="20"/>
                <w:szCs w:val="26"/>
                <w:rtl/>
                <w:lang w:bidi="ar-EG"/>
              </w:rPr>
              <w:t>،</w:t>
            </w:r>
            <w:r w:rsidRPr="00023F2A">
              <w:rPr>
                <w:sz w:val="20"/>
                <w:szCs w:val="26"/>
                <w:lang w:bidi="ar-SY"/>
              </w:rPr>
              <w:br/>
            </w: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w:t>
            </w:r>
            <w:r w:rsidRPr="00763035">
              <w:rPr>
                <w:rFonts w:hint="cs"/>
                <w:spacing w:val="-8"/>
                <w:sz w:val="20"/>
                <w:szCs w:val="26"/>
                <w:rtl/>
                <w:lang w:bidi="ar-SY"/>
              </w:rPr>
              <w:t xml:space="preserve">الفصول </w:t>
            </w:r>
            <w:r w:rsidRPr="00763035">
              <w:rPr>
                <w:spacing w:val="-8"/>
                <w:sz w:val="20"/>
                <w:szCs w:val="26"/>
                <w:lang w:bidi="ar-SY"/>
              </w:rPr>
              <w:t>6.4</w:t>
            </w:r>
            <w:r w:rsidRPr="00763035">
              <w:rPr>
                <w:rFonts w:hint="cs"/>
                <w:spacing w:val="-8"/>
                <w:sz w:val="20"/>
                <w:szCs w:val="26"/>
                <w:rtl/>
                <w:lang w:bidi="ar-SY"/>
              </w:rPr>
              <w:t xml:space="preserve"> و</w:t>
            </w:r>
            <w:r w:rsidRPr="00763035">
              <w:rPr>
                <w:spacing w:val="-8"/>
                <w:sz w:val="20"/>
                <w:szCs w:val="26"/>
                <w:lang w:bidi="ar-SY"/>
              </w:rPr>
              <w:t>8.4</w:t>
            </w:r>
            <w:r w:rsidRPr="00763035">
              <w:rPr>
                <w:rFonts w:hint="cs"/>
                <w:spacing w:val="-8"/>
                <w:sz w:val="20"/>
                <w:szCs w:val="26"/>
                <w:rtl/>
                <w:lang w:bidi="ar-SY"/>
              </w:rPr>
              <w:t xml:space="preserve"> و</w:t>
            </w:r>
            <w:r w:rsidRPr="00763035">
              <w:rPr>
                <w:spacing w:val="-8"/>
                <w:sz w:val="20"/>
                <w:szCs w:val="26"/>
                <w:lang w:bidi="ar-SY"/>
              </w:rPr>
              <w:t>2.5</w:t>
            </w:r>
          </w:p>
        </w:tc>
        <w:tc>
          <w:tcPr>
            <w:tcW w:w="1701" w:type="dxa"/>
          </w:tcPr>
          <w:p w14:paraId="42600783"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val="fr-FR" w:bidi="ar-SY"/>
              </w:rPr>
              <w:t>مستقبِل مكرَّس أو</w:t>
            </w:r>
            <w:r w:rsidR="00763035">
              <w:rPr>
                <w:rFonts w:hint="eastAsia"/>
                <w:sz w:val="20"/>
                <w:szCs w:val="26"/>
                <w:rtl/>
                <w:lang w:val="fr-FR" w:bidi="ar-SY"/>
              </w:rPr>
              <w:t> </w:t>
            </w:r>
            <w:r w:rsidRPr="00023F2A">
              <w:rPr>
                <w:rFonts w:hint="cs"/>
                <w:sz w:val="20"/>
                <w:szCs w:val="26"/>
                <w:rtl/>
                <w:lang w:val="fr-FR" w:bidi="ar-SY"/>
              </w:rPr>
              <w:t>محلل أو مستقبِل طيف</w:t>
            </w:r>
          </w:p>
        </w:tc>
      </w:tr>
      <w:tr w:rsidR="00325BD4" w:rsidRPr="007502BF" w14:paraId="60E56543" w14:textId="77777777" w:rsidTr="004449AD">
        <w:trPr>
          <w:cantSplit/>
          <w:jc w:val="center"/>
        </w:trPr>
        <w:tc>
          <w:tcPr>
            <w:tcW w:w="1701" w:type="dxa"/>
          </w:tcPr>
          <w:p w14:paraId="03A57CAC"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معدل رموز الموجة الحاملة</w:t>
            </w:r>
          </w:p>
        </w:tc>
        <w:tc>
          <w:tcPr>
            <w:tcW w:w="1701" w:type="dxa"/>
          </w:tcPr>
          <w:p w14:paraId="7EAC8043"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تحديد يدوي أو</w:t>
            </w:r>
            <w:r w:rsidR="00763035">
              <w:rPr>
                <w:rFonts w:hint="eastAsia"/>
                <w:sz w:val="20"/>
                <w:szCs w:val="26"/>
                <w:rtl/>
                <w:lang w:bidi="ar-SY"/>
              </w:rPr>
              <w:t> </w:t>
            </w:r>
            <w:r w:rsidRPr="00023F2A">
              <w:rPr>
                <w:rFonts w:hint="cs"/>
                <w:sz w:val="20"/>
                <w:szCs w:val="26"/>
                <w:rtl/>
                <w:lang w:val="fr-FR" w:bidi="ar-SY"/>
              </w:rPr>
              <w:t>مؤتمت</w:t>
            </w:r>
          </w:p>
        </w:tc>
        <w:tc>
          <w:tcPr>
            <w:tcW w:w="1701" w:type="dxa"/>
          </w:tcPr>
          <w:p w14:paraId="3AC189DE"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bidi="ar-SY"/>
              </w:rPr>
              <w:t>تحديد هوية نظام أو</w:t>
            </w:r>
            <w:r w:rsidR="00763035">
              <w:rPr>
                <w:rFonts w:hint="eastAsia"/>
                <w:sz w:val="20"/>
                <w:szCs w:val="26"/>
                <w:rtl/>
                <w:lang w:bidi="ar-SY"/>
              </w:rPr>
              <w:t> </w:t>
            </w:r>
            <w:r w:rsidRPr="00023F2A">
              <w:rPr>
                <w:rFonts w:hint="cs"/>
                <w:sz w:val="20"/>
                <w:szCs w:val="26"/>
                <w:rtl/>
                <w:lang w:bidi="ar-SY"/>
              </w:rPr>
              <w:t>تحديد الالتزام بالمعيار المعمول به</w:t>
            </w:r>
          </w:p>
        </w:tc>
        <w:tc>
          <w:tcPr>
            <w:tcW w:w="1134" w:type="dxa"/>
          </w:tcPr>
          <w:p w14:paraId="2DD2E97C" w14:textId="77777777" w:rsidR="00325BD4" w:rsidRPr="00023F2A" w:rsidRDefault="00826CB0" w:rsidP="00763035">
            <w:pPr>
              <w:spacing w:before="40" w:after="60" w:line="280" w:lineRule="exact"/>
              <w:jc w:val="center"/>
              <w:rPr>
                <w:sz w:val="20"/>
                <w:szCs w:val="26"/>
                <w:lang w:val="fr-FR" w:bidi="ar-SY"/>
              </w:rPr>
            </w:pPr>
            <w:r w:rsidRPr="00460405">
              <w:rPr>
                <w:sz w:val="20"/>
                <w:szCs w:val="26"/>
                <w:lang w:val="fr-FR" w:bidi="ar-SY"/>
              </w:rPr>
              <w:t>M</w:t>
            </w:r>
            <w:r w:rsidRPr="00460405">
              <w:rPr>
                <w:sz w:val="20"/>
                <w:szCs w:val="26"/>
                <w:vertAlign w:val="subscript"/>
                <w:lang w:val="fr-FR" w:bidi="ar-SY"/>
              </w:rPr>
              <w:t>s</w:t>
            </w:r>
            <w:r w:rsidRPr="00826CB0">
              <w:rPr>
                <w:rFonts w:hint="cs"/>
                <w:sz w:val="20"/>
                <w:szCs w:val="26"/>
                <w:rtl/>
                <w:lang w:bidi="ar-SY"/>
              </w:rPr>
              <w:t xml:space="preserve">، </w:t>
            </w:r>
            <w:r w:rsidRPr="00460405">
              <w:rPr>
                <w:sz w:val="20"/>
                <w:szCs w:val="26"/>
                <w:lang w:val="fr-FR" w:bidi="ar-SY"/>
              </w:rPr>
              <w:t>F</w:t>
            </w:r>
          </w:p>
        </w:tc>
        <w:tc>
          <w:tcPr>
            <w:tcW w:w="1701" w:type="dxa"/>
          </w:tcPr>
          <w:p w14:paraId="0F53F9BD" w14:textId="77777777" w:rsidR="00325BD4" w:rsidRPr="00023F2A" w:rsidRDefault="00325BD4" w:rsidP="00763035">
            <w:pPr>
              <w:spacing w:before="40" w:after="60" w:line="280" w:lineRule="exact"/>
              <w:jc w:val="left"/>
              <w:rPr>
                <w:sz w:val="20"/>
                <w:szCs w:val="26"/>
                <w:rtl/>
                <w:lang w:bidi="ar-SY"/>
              </w:rPr>
            </w:pPr>
            <w:r w:rsidRPr="00023F2A">
              <w:rPr>
                <w:sz w:val="20"/>
                <w:szCs w:val="26"/>
                <w:lang w:bidi="ar-SY"/>
              </w:rPr>
              <w:t>ITU</w:t>
            </w:r>
            <w:r w:rsidRPr="00023F2A">
              <w:rPr>
                <w:sz w:val="20"/>
                <w:szCs w:val="26"/>
                <w:lang w:bidi="ar-SY"/>
              </w:rPr>
              <w:noBreakHyphen/>
              <w:t>R SM.1600</w:t>
            </w:r>
            <w:r w:rsidR="004F5057">
              <w:rPr>
                <w:rFonts w:hint="cs"/>
                <w:sz w:val="20"/>
                <w:szCs w:val="26"/>
                <w:rtl/>
                <w:lang w:bidi="ar-EG"/>
              </w:rPr>
              <w:t>،</w:t>
            </w:r>
            <w:r w:rsidRPr="00023F2A">
              <w:rPr>
                <w:sz w:val="20"/>
                <w:szCs w:val="26"/>
                <w:lang w:bidi="ar-SY"/>
              </w:rPr>
              <w:br/>
            </w: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w:t>
            </w:r>
            <w:r w:rsidRPr="00763035">
              <w:rPr>
                <w:rFonts w:hint="cs"/>
                <w:spacing w:val="-8"/>
                <w:sz w:val="20"/>
                <w:szCs w:val="26"/>
                <w:rtl/>
                <w:lang w:bidi="ar-SY"/>
              </w:rPr>
              <w:t xml:space="preserve">الفصول </w:t>
            </w:r>
            <w:r w:rsidRPr="00763035">
              <w:rPr>
                <w:spacing w:val="-8"/>
                <w:sz w:val="20"/>
                <w:szCs w:val="26"/>
                <w:lang w:bidi="ar-SY"/>
              </w:rPr>
              <w:t>6.4</w:t>
            </w:r>
            <w:r w:rsidRPr="00763035">
              <w:rPr>
                <w:rFonts w:hint="cs"/>
                <w:spacing w:val="-8"/>
                <w:sz w:val="20"/>
                <w:szCs w:val="26"/>
                <w:rtl/>
                <w:lang w:bidi="ar-SY"/>
              </w:rPr>
              <w:t xml:space="preserve"> و</w:t>
            </w:r>
            <w:r w:rsidRPr="00763035">
              <w:rPr>
                <w:spacing w:val="-8"/>
                <w:sz w:val="20"/>
                <w:szCs w:val="26"/>
                <w:lang w:bidi="ar-SY"/>
              </w:rPr>
              <w:t>8.4</w:t>
            </w:r>
            <w:r w:rsidRPr="00763035">
              <w:rPr>
                <w:rFonts w:hint="cs"/>
                <w:spacing w:val="-8"/>
                <w:sz w:val="20"/>
                <w:szCs w:val="26"/>
                <w:rtl/>
                <w:lang w:bidi="ar-SY"/>
              </w:rPr>
              <w:t xml:space="preserve"> و</w:t>
            </w:r>
            <w:r w:rsidRPr="00763035">
              <w:rPr>
                <w:spacing w:val="-8"/>
                <w:sz w:val="20"/>
                <w:szCs w:val="26"/>
                <w:lang w:bidi="ar-SY"/>
              </w:rPr>
              <w:t>2.5</w:t>
            </w:r>
          </w:p>
        </w:tc>
        <w:tc>
          <w:tcPr>
            <w:tcW w:w="1701" w:type="dxa"/>
          </w:tcPr>
          <w:p w14:paraId="23A08A46"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val="fr-FR" w:bidi="ar-SY"/>
              </w:rPr>
              <w:t>مستقبِل مكرَّس أو</w:t>
            </w:r>
            <w:r w:rsidR="00763035">
              <w:rPr>
                <w:rFonts w:hint="eastAsia"/>
                <w:sz w:val="20"/>
                <w:szCs w:val="26"/>
                <w:rtl/>
                <w:lang w:val="fr-FR" w:bidi="ar-SY"/>
              </w:rPr>
              <w:t> </w:t>
            </w:r>
            <w:r w:rsidRPr="00023F2A">
              <w:rPr>
                <w:rFonts w:hint="cs"/>
                <w:sz w:val="20"/>
                <w:szCs w:val="26"/>
                <w:rtl/>
                <w:lang w:val="fr-FR" w:bidi="ar-SY"/>
              </w:rPr>
              <w:t>نظام أو مستقبل تحليل إشارة</w:t>
            </w:r>
          </w:p>
        </w:tc>
      </w:tr>
      <w:tr w:rsidR="00325BD4" w:rsidRPr="007502BF" w14:paraId="0356109A" w14:textId="77777777" w:rsidTr="004449AD">
        <w:trPr>
          <w:cantSplit/>
          <w:trHeight w:val="1050"/>
          <w:jc w:val="center"/>
        </w:trPr>
        <w:tc>
          <w:tcPr>
            <w:tcW w:w="1701" w:type="dxa"/>
            <w:tcBorders>
              <w:bottom w:val="single" w:sz="4" w:space="0" w:color="auto"/>
            </w:tcBorders>
          </w:tcPr>
          <w:p w14:paraId="5B6AA044" w14:textId="77777777" w:rsidR="00325BD4" w:rsidRPr="00023F2A" w:rsidRDefault="00325BD4" w:rsidP="00826CB0">
            <w:pPr>
              <w:spacing w:before="40" w:after="60" w:line="280" w:lineRule="exact"/>
              <w:jc w:val="left"/>
              <w:rPr>
                <w:sz w:val="20"/>
                <w:szCs w:val="26"/>
                <w:lang w:bidi="ar-SY"/>
              </w:rPr>
            </w:pPr>
            <w:r w:rsidRPr="00023F2A">
              <w:rPr>
                <w:rFonts w:hint="cs"/>
                <w:sz w:val="20"/>
                <w:szCs w:val="26"/>
                <w:rtl/>
                <w:lang w:bidi="ar-SY"/>
              </w:rPr>
              <w:t>تأخر الإرسال في</w:t>
            </w:r>
            <w:r w:rsidR="00826CB0">
              <w:rPr>
                <w:rFonts w:hint="eastAsia"/>
                <w:sz w:val="20"/>
                <w:szCs w:val="26"/>
                <w:lang w:bidi="ar-SY"/>
              </w:rPr>
              <w:t> </w:t>
            </w:r>
            <w:r w:rsidRPr="00023F2A">
              <w:rPr>
                <w:rFonts w:hint="cs"/>
                <w:sz w:val="20"/>
                <w:szCs w:val="26"/>
                <w:rtl/>
                <w:lang w:bidi="ar-SY"/>
              </w:rPr>
              <w:t xml:space="preserve">شبكات أحادية التردد </w:t>
            </w:r>
          </w:p>
        </w:tc>
        <w:tc>
          <w:tcPr>
            <w:tcW w:w="1701" w:type="dxa"/>
            <w:tcBorders>
              <w:bottom w:val="single" w:sz="4" w:space="0" w:color="auto"/>
            </w:tcBorders>
          </w:tcPr>
          <w:p w14:paraId="2493443F"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تحديد يدوي أو</w:t>
            </w:r>
            <w:r w:rsidR="00763035">
              <w:rPr>
                <w:rFonts w:hint="eastAsia"/>
                <w:sz w:val="20"/>
                <w:szCs w:val="26"/>
                <w:rtl/>
                <w:lang w:bidi="ar-SY"/>
              </w:rPr>
              <w:t> </w:t>
            </w:r>
            <w:r w:rsidRPr="00023F2A">
              <w:rPr>
                <w:rFonts w:hint="cs"/>
                <w:sz w:val="20"/>
                <w:szCs w:val="26"/>
                <w:rtl/>
                <w:lang w:val="fr-FR" w:bidi="ar-SY"/>
              </w:rPr>
              <w:t>مؤتمت</w:t>
            </w:r>
          </w:p>
        </w:tc>
        <w:tc>
          <w:tcPr>
            <w:tcW w:w="1701" w:type="dxa"/>
            <w:tcBorders>
              <w:bottom w:val="single" w:sz="4" w:space="0" w:color="auto"/>
            </w:tcBorders>
          </w:tcPr>
          <w:p w14:paraId="40ADDBCF" w14:textId="77777777" w:rsidR="00325BD4" w:rsidRPr="00023F2A" w:rsidRDefault="00325BD4" w:rsidP="00763035">
            <w:pPr>
              <w:spacing w:before="40" w:after="60" w:line="280" w:lineRule="exact"/>
              <w:jc w:val="left"/>
              <w:rPr>
                <w:sz w:val="20"/>
                <w:szCs w:val="26"/>
                <w:lang w:val="fr-FR" w:bidi="ar-SY"/>
              </w:rPr>
            </w:pPr>
            <w:r w:rsidRPr="00023F2A">
              <w:rPr>
                <w:rFonts w:hint="cs"/>
                <w:sz w:val="20"/>
                <w:szCs w:val="26"/>
                <w:rtl/>
                <w:lang w:val="fr-FR" w:bidi="ar-SY"/>
              </w:rPr>
              <w:t>تحديد تشكيلة شبكة</w:t>
            </w:r>
          </w:p>
        </w:tc>
        <w:tc>
          <w:tcPr>
            <w:tcW w:w="1134" w:type="dxa"/>
            <w:tcBorders>
              <w:bottom w:val="single" w:sz="4" w:space="0" w:color="auto"/>
            </w:tcBorders>
          </w:tcPr>
          <w:p w14:paraId="68D67381" w14:textId="77777777" w:rsidR="00325BD4" w:rsidRPr="00023F2A" w:rsidRDefault="00826CB0" w:rsidP="00763035">
            <w:pPr>
              <w:spacing w:before="40" w:after="60" w:line="280" w:lineRule="exact"/>
              <w:jc w:val="center"/>
              <w:rPr>
                <w:sz w:val="20"/>
                <w:szCs w:val="26"/>
                <w:lang w:val="fr-FR" w:bidi="ar-SY"/>
              </w:rPr>
            </w:pPr>
            <w:r w:rsidRPr="00460405">
              <w:rPr>
                <w:sz w:val="20"/>
                <w:szCs w:val="26"/>
                <w:lang w:val="fr-FR" w:bidi="ar-SY"/>
              </w:rPr>
              <w:t>M</w:t>
            </w:r>
            <w:r w:rsidRPr="00460405">
              <w:rPr>
                <w:sz w:val="20"/>
                <w:szCs w:val="26"/>
                <w:vertAlign w:val="subscript"/>
                <w:lang w:val="fr-FR" w:bidi="ar-SY"/>
              </w:rPr>
              <w:t>s</w:t>
            </w:r>
            <w:r w:rsidRPr="00826CB0">
              <w:rPr>
                <w:rFonts w:hint="cs"/>
                <w:sz w:val="20"/>
                <w:szCs w:val="26"/>
                <w:rtl/>
                <w:lang w:bidi="ar-SY"/>
              </w:rPr>
              <w:t xml:space="preserve">، </w:t>
            </w:r>
            <w:r w:rsidRPr="00460405">
              <w:rPr>
                <w:sz w:val="20"/>
                <w:szCs w:val="26"/>
                <w:lang w:val="fr-FR" w:bidi="ar-SY"/>
              </w:rPr>
              <w:t>F</w:t>
            </w:r>
          </w:p>
        </w:tc>
        <w:tc>
          <w:tcPr>
            <w:tcW w:w="1701" w:type="dxa"/>
            <w:tcBorders>
              <w:bottom w:val="single" w:sz="4" w:space="0" w:color="auto"/>
            </w:tcBorders>
          </w:tcPr>
          <w:p w14:paraId="061A1DDE" w14:textId="77777777" w:rsidR="00325BD4" w:rsidRPr="00023F2A" w:rsidRDefault="00325BD4" w:rsidP="004F5057">
            <w:pPr>
              <w:spacing w:before="40" w:after="60" w:line="280" w:lineRule="exact"/>
              <w:jc w:val="left"/>
              <w:rPr>
                <w:sz w:val="20"/>
                <w:szCs w:val="26"/>
                <w:rtl/>
                <w:lang w:bidi="ar-SY"/>
              </w:rPr>
            </w:pPr>
            <w:r w:rsidRPr="00023F2A">
              <w:rPr>
                <w:sz w:val="20"/>
                <w:szCs w:val="26"/>
                <w:lang w:bidi="ar-SY"/>
              </w:rPr>
              <w:t>ITU</w:t>
            </w:r>
            <w:r w:rsidRPr="00023F2A">
              <w:rPr>
                <w:sz w:val="20"/>
                <w:szCs w:val="26"/>
                <w:lang w:bidi="ar-SY"/>
              </w:rPr>
              <w:noBreakHyphen/>
              <w:t>R SM.1600</w:t>
            </w:r>
            <w:r w:rsidR="004F5057">
              <w:rPr>
                <w:rFonts w:hint="cs"/>
                <w:sz w:val="20"/>
                <w:szCs w:val="26"/>
                <w:rtl/>
                <w:lang w:bidi="ar-SY"/>
              </w:rPr>
              <w:t xml:space="preserve">، </w:t>
            </w:r>
            <w:r w:rsidRPr="00023F2A">
              <w:rPr>
                <w:rFonts w:hint="cs"/>
                <w:sz w:val="20"/>
                <w:szCs w:val="26"/>
                <w:rtl/>
                <w:lang w:bidi="ar-SY"/>
              </w:rPr>
              <w:t xml:space="preserve">كتيب مراقبة الطيف (طبعة عام </w:t>
            </w:r>
            <w:r w:rsidRPr="00023F2A">
              <w:rPr>
                <w:sz w:val="20"/>
                <w:szCs w:val="26"/>
                <w:lang w:bidi="ar-SY"/>
              </w:rPr>
              <w:t>2011</w:t>
            </w:r>
            <w:r w:rsidRPr="00023F2A">
              <w:rPr>
                <w:rFonts w:hint="cs"/>
                <w:sz w:val="20"/>
                <w:szCs w:val="26"/>
                <w:rtl/>
                <w:lang w:bidi="ar-SY"/>
              </w:rPr>
              <w:t xml:space="preserve">)، </w:t>
            </w:r>
            <w:r w:rsidRPr="00763035">
              <w:rPr>
                <w:rFonts w:hint="cs"/>
                <w:spacing w:val="-8"/>
                <w:sz w:val="20"/>
                <w:szCs w:val="26"/>
                <w:rtl/>
                <w:lang w:bidi="ar-SY"/>
              </w:rPr>
              <w:t xml:space="preserve">الفصول </w:t>
            </w:r>
            <w:r w:rsidRPr="00763035">
              <w:rPr>
                <w:spacing w:val="-8"/>
                <w:sz w:val="20"/>
                <w:szCs w:val="26"/>
                <w:lang w:bidi="ar-SY"/>
              </w:rPr>
              <w:t>6.4</w:t>
            </w:r>
            <w:r w:rsidRPr="00763035">
              <w:rPr>
                <w:rFonts w:hint="cs"/>
                <w:spacing w:val="-8"/>
                <w:sz w:val="20"/>
                <w:szCs w:val="26"/>
                <w:rtl/>
                <w:lang w:bidi="ar-SY"/>
              </w:rPr>
              <w:t xml:space="preserve"> و</w:t>
            </w:r>
            <w:r w:rsidRPr="00763035">
              <w:rPr>
                <w:spacing w:val="-8"/>
                <w:sz w:val="20"/>
                <w:szCs w:val="26"/>
                <w:lang w:bidi="ar-SY"/>
              </w:rPr>
              <w:t>8.4</w:t>
            </w:r>
            <w:r w:rsidRPr="00763035">
              <w:rPr>
                <w:rFonts w:hint="cs"/>
                <w:spacing w:val="-8"/>
                <w:sz w:val="20"/>
                <w:szCs w:val="26"/>
                <w:rtl/>
                <w:lang w:bidi="ar-SY"/>
              </w:rPr>
              <w:t xml:space="preserve"> و</w:t>
            </w:r>
            <w:r w:rsidRPr="00763035">
              <w:rPr>
                <w:spacing w:val="-8"/>
                <w:sz w:val="20"/>
                <w:szCs w:val="26"/>
                <w:lang w:bidi="ar-SY"/>
              </w:rPr>
              <w:t>2.5</w:t>
            </w:r>
          </w:p>
        </w:tc>
        <w:tc>
          <w:tcPr>
            <w:tcW w:w="1701" w:type="dxa"/>
            <w:tcBorders>
              <w:bottom w:val="single" w:sz="4" w:space="0" w:color="auto"/>
            </w:tcBorders>
          </w:tcPr>
          <w:p w14:paraId="32F886BF" w14:textId="77777777" w:rsidR="00325BD4" w:rsidRPr="00023F2A" w:rsidRDefault="00325BD4" w:rsidP="00763035">
            <w:pPr>
              <w:spacing w:before="40" w:after="60" w:line="280" w:lineRule="exact"/>
              <w:jc w:val="left"/>
              <w:rPr>
                <w:sz w:val="20"/>
                <w:szCs w:val="26"/>
                <w:lang w:bidi="ar-SY"/>
              </w:rPr>
            </w:pPr>
            <w:r w:rsidRPr="00023F2A">
              <w:rPr>
                <w:rFonts w:hint="cs"/>
                <w:sz w:val="20"/>
                <w:szCs w:val="26"/>
                <w:rtl/>
                <w:lang w:val="fr-FR" w:bidi="ar-SY"/>
              </w:rPr>
              <w:t>مستقبِل مكرَّس أو</w:t>
            </w:r>
            <w:r w:rsidR="00763035">
              <w:rPr>
                <w:rFonts w:hint="eastAsia"/>
                <w:sz w:val="20"/>
                <w:szCs w:val="26"/>
                <w:rtl/>
                <w:lang w:val="fr-FR" w:bidi="ar-SY"/>
              </w:rPr>
              <w:t> </w:t>
            </w:r>
            <w:r w:rsidRPr="00023F2A">
              <w:rPr>
                <w:rFonts w:hint="cs"/>
                <w:sz w:val="20"/>
                <w:szCs w:val="26"/>
                <w:rtl/>
                <w:lang w:val="fr-FR" w:bidi="ar-SY"/>
              </w:rPr>
              <w:t>نظام أو مستقبل تحليل إشارة</w:t>
            </w:r>
          </w:p>
        </w:tc>
      </w:tr>
    </w:tbl>
    <w:p w14:paraId="17C794CD" w14:textId="77777777" w:rsidR="00422D17" w:rsidRPr="000F312E" w:rsidRDefault="005E066B" w:rsidP="00E4271D">
      <w:pPr>
        <w:overflowPunct/>
        <w:autoSpaceDE/>
        <w:autoSpaceDN/>
        <w:bidi w:val="0"/>
        <w:adjustRightInd/>
        <w:spacing w:before="480" w:line="240" w:lineRule="auto"/>
        <w:jc w:val="center"/>
        <w:textAlignment w:val="auto"/>
        <w:rPr>
          <w:lang w:bidi="ar-EG"/>
        </w:rPr>
      </w:pPr>
      <w:r>
        <w:rPr>
          <w:rFonts w:hint="cs"/>
          <w:rtl/>
          <w:lang w:val="fr-FR"/>
        </w:rPr>
        <w:t>__________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47C46" w14:textId="77777777" w:rsidR="00300570" w:rsidRDefault="00300570">
      <w:r>
        <w:separator/>
      </w:r>
    </w:p>
  </w:endnote>
  <w:endnote w:type="continuationSeparator" w:id="0">
    <w:p w14:paraId="4ED04C3A" w14:textId="77777777" w:rsidR="00300570" w:rsidRDefault="00300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C705" w14:textId="77777777" w:rsidR="00300570" w:rsidRDefault="003005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31626" w14:textId="77777777" w:rsidR="00300570" w:rsidRPr="005E066B" w:rsidRDefault="0030057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FF030" w14:textId="502AF036" w:rsidR="00300570" w:rsidRDefault="00237437">
    <w:pPr>
      <w:pStyle w:val="Footer"/>
    </w:pPr>
    <w:fldSimple w:instr=" FILENAME \p \* MERGEFORMAT ">
      <w:r w:rsidR="005B2B07">
        <w:t>P:\QPUB\BR\REC\SM\1682-1\SM1682-1A.docx</w:t>
      </w:r>
    </w:fldSimple>
    <w:r w:rsidR="00300570">
      <w:tab/>
    </w:r>
    <w:r w:rsidR="00300570">
      <w:fldChar w:fldCharType="begin"/>
    </w:r>
    <w:r w:rsidR="00300570">
      <w:instrText xml:space="preserve"> savedate \@ dd.MM.yy </w:instrText>
    </w:r>
    <w:r w:rsidR="00300570">
      <w:fldChar w:fldCharType="separate"/>
    </w:r>
    <w:r w:rsidR="005B2B07">
      <w:t>01.05.20</w:t>
    </w:r>
    <w:r w:rsidR="00300570">
      <w:fldChar w:fldCharType="end"/>
    </w:r>
    <w:r w:rsidR="00300570">
      <w:tab/>
    </w:r>
    <w:r w:rsidR="00300570">
      <w:fldChar w:fldCharType="begin"/>
    </w:r>
    <w:r w:rsidR="00300570">
      <w:instrText xml:space="preserve"> printdate \@ dd.MM.yy </w:instrText>
    </w:r>
    <w:r w:rsidR="00300570">
      <w:fldChar w:fldCharType="separate"/>
    </w:r>
    <w:r w:rsidR="005B2B07">
      <w:t>01.05.20</w:t>
    </w:r>
    <w:r w:rsidR="0030057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CB46C" w14:textId="77777777" w:rsidR="00300570" w:rsidRDefault="00300570" w:rsidP="00E1601B">
      <w:pPr>
        <w:spacing w:line="240" w:lineRule="auto"/>
      </w:pPr>
      <w:r>
        <w:t>____________________</w:t>
      </w:r>
    </w:p>
  </w:footnote>
  <w:footnote w:type="continuationSeparator" w:id="0">
    <w:p w14:paraId="5256BEEB" w14:textId="77777777" w:rsidR="00300570" w:rsidRDefault="00300570">
      <w:r>
        <w:continuationSeparator/>
      </w:r>
    </w:p>
  </w:footnote>
  <w:footnote w:id="1">
    <w:p w14:paraId="0C7CE054" w14:textId="388A3E5D" w:rsidR="001A28FA" w:rsidRDefault="001A28FA" w:rsidP="00026304">
      <w:pPr>
        <w:pStyle w:val="FootnoteText"/>
        <w:rPr>
          <w:lang w:bidi="ar-EG"/>
        </w:rPr>
      </w:pPr>
      <w:r>
        <w:rPr>
          <w:rStyle w:val="FootnoteReference"/>
          <w:rtl/>
        </w:rPr>
        <w:t>*</w:t>
      </w:r>
      <w:r>
        <w:rPr>
          <w:rtl/>
        </w:rPr>
        <w:t xml:space="preserve"> </w:t>
      </w:r>
      <w:r>
        <w:rPr>
          <w:rtl/>
        </w:rPr>
        <w:tab/>
      </w:r>
      <w:r w:rsidR="00026304" w:rsidRPr="00026304">
        <w:rPr>
          <w:rFonts w:hint="cs"/>
          <w:rtl/>
        </w:rPr>
        <w:t xml:space="preserve">أدخلت لجنة الدراسات </w:t>
      </w:r>
      <w:r w:rsidR="00026304" w:rsidRPr="00026304">
        <w:rPr>
          <w:lang w:bidi="ar-EG"/>
        </w:rPr>
        <w:t>1</w:t>
      </w:r>
      <w:r w:rsidR="00026304" w:rsidRPr="00026304">
        <w:rPr>
          <w:rFonts w:hint="cs"/>
          <w:rtl/>
        </w:rPr>
        <w:t xml:space="preserve"> للاتصالات الراديوية في عامي </w:t>
      </w:r>
      <w:r w:rsidR="00026304" w:rsidRPr="00026304">
        <w:rPr>
          <w:lang w:bidi="ar-EG"/>
        </w:rPr>
        <w:t>2018</w:t>
      </w:r>
      <w:r w:rsidR="00026304" w:rsidRPr="00026304">
        <w:rPr>
          <w:rFonts w:hint="cs"/>
          <w:rtl/>
        </w:rPr>
        <w:t xml:space="preserve"> و</w:t>
      </w:r>
      <w:r w:rsidR="00026304" w:rsidRPr="00026304">
        <w:rPr>
          <w:lang w:bidi="ar-EG"/>
        </w:rPr>
        <w:t>2019</w:t>
      </w:r>
      <w:r w:rsidR="00026304" w:rsidRPr="00026304">
        <w:rPr>
          <w:rFonts w:hint="cs"/>
          <w:rtl/>
        </w:rPr>
        <w:t xml:space="preserve"> تعديلات صياغية على هذه التوصية وفقاً للقرار </w:t>
      </w:r>
      <w:r w:rsidR="00026304" w:rsidRPr="00026304">
        <w:rPr>
          <w:lang w:bidi="ar-EG"/>
        </w:rPr>
        <w:t>ITU-R 1</w:t>
      </w:r>
      <w:r w:rsidR="00026304" w:rsidRPr="00026304">
        <w:rPr>
          <w:rFonts w:hint="cs"/>
          <w:rtl/>
        </w:rPr>
        <w:t>.</w:t>
      </w:r>
    </w:p>
  </w:footnote>
  <w:footnote w:id="2">
    <w:p w14:paraId="2DB6A5B9" w14:textId="77777777" w:rsidR="001A28FA" w:rsidRDefault="001A28FA">
      <w:pPr>
        <w:pStyle w:val="FootnoteText"/>
        <w:rPr>
          <w:lang w:bidi="ar-EG"/>
        </w:rPr>
      </w:pPr>
      <w:r>
        <w:rPr>
          <w:rStyle w:val="FootnoteReference"/>
          <w:rtl/>
        </w:rPr>
        <w:t>**</w:t>
      </w:r>
      <w:r w:rsidRPr="00325BD4">
        <w:rPr>
          <w:rtl/>
        </w:rPr>
        <w:t xml:space="preserve"> </w:t>
      </w:r>
      <w:r>
        <w:rPr>
          <w:rtl/>
          <w:lang w:bidi="ar-EG"/>
        </w:rPr>
        <w:tab/>
      </w:r>
      <w:r w:rsidRPr="009F3B40">
        <w:rPr>
          <w:rtl/>
        </w:rPr>
        <w:t>ينبغي أن ت</w:t>
      </w:r>
      <w:r>
        <w:rPr>
          <w:rFonts w:hint="cs"/>
          <w:rtl/>
        </w:rPr>
        <w:t>ُ</w:t>
      </w:r>
      <w:r w:rsidRPr="009F3B40">
        <w:rPr>
          <w:rtl/>
        </w:rPr>
        <w:t xml:space="preserve">حاط لجنة الدراسات </w:t>
      </w:r>
      <w:r>
        <w:t>6</w:t>
      </w:r>
      <w:r>
        <w:rPr>
          <w:rtl/>
        </w:rPr>
        <w:t xml:space="preserve"> للاتصالات الراديوية</w:t>
      </w:r>
      <w:r w:rsidRPr="009F3B40">
        <w:rPr>
          <w:rtl/>
        </w:rPr>
        <w:t xml:space="preserve"> علماً بهذه </w:t>
      </w:r>
      <w:r>
        <w:rPr>
          <w:rFonts w:hint="cs"/>
          <w:rtl/>
        </w:rPr>
        <w:t>التوصية</w:t>
      </w:r>
      <w:r w:rsidRPr="009F3B40">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04E33" w14:textId="77777777" w:rsidR="00300570" w:rsidRPr="003D017C" w:rsidRDefault="0030057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AA012" w14:textId="77777777" w:rsidR="00300570" w:rsidRDefault="00300570">
    <w:pPr>
      <w:pStyle w:val="Header"/>
    </w:pPr>
    <w:r>
      <w:rPr>
        <w:noProof/>
        <w:lang w:val="en-GB" w:eastAsia="zh-CN"/>
      </w:rPr>
      <w:drawing>
        <wp:anchor distT="0" distB="0" distL="114300" distR="114300" simplePos="0" relativeHeight="251658240" behindDoc="1" locked="0" layoutInCell="1" allowOverlap="0" wp14:anchorId="37479C9E" wp14:editId="5150313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CB7D1" w14:textId="77777777" w:rsidR="00300570" w:rsidRPr="003D017C" w:rsidRDefault="00300570"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3013" w14:textId="77777777" w:rsidR="00300570" w:rsidRPr="003D017C" w:rsidRDefault="00300570" w:rsidP="00325BD4">
    <w:pPr>
      <w:pStyle w:val="Header"/>
      <w:tabs>
        <w:tab w:val="center" w:pos="4819"/>
      </w:tabs>
      <w:jc w:val="both"/>
      <w:rPr>
        <w:b w:val="0"/>
        <w:bCs w:val="0"/>
        <w:lang w:bidi="ar-EG"/>
      </w:rPr>
    </w:pPr>
    <w:r>
      <w:fldChar w:fldCharType="begin"/>
    </w:r>
    <w:r>
      <w:instrText xml:space="preserve"> PAGE   \* MERGEFORMAT </w:instrText>
    </w:r>
    <w:r>
      <w:fldChar w:fldCharType="separate"/>
    </w:r>
    <w:r w:rsidR="00237437">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SM.1682-1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3F277" w14:textId="77777777" w:rsidR="00300570" w:rsidRDefault="0030057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14:paraId="23896CA4" w14:textId="77777777" w:rsidR="00300570" w:rsidRDefault="00300570"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BCD7" w14:textId="77777777" w:rsidR="00300570" w:rsidRPr="005E066B" w:rsidRDefault="0030057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37437">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14:paraId="658380B6" w14:textId="77777777" w:rsidR="00300570" w:rsidRPr="002C0F17" w:rsidRDefault="00300570" w:rsidP="00325BD4">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SM.1682-1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DA8BA" w14:textId="77777777" w:rsidR="00300570" w:rsidRDefault="00300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CCC"/>
    <w:rsid w:val="00002849"/>
    <w:rsid w:val="00004474"/>
    <w:rsid w:val="00023F2A"/>
    <w:rsid w:val="00026304"/>
    <w:rsid w:val="00027907"/>
    <w:rsid w:val="000473FF"/>
    <w:rsid w:val="000522D1"/>
    <w:rsid w:val="00061CCC"/>
    <w:rsid w:val="00067954"/>
    <w:rsid w:val="00081122"/>
    <w:rsid w:val="00096F01"/>
    <w:rsid w:val="000A079C"/>
    <w:rsid w:val="000B30D7"/>
    <w:rsid w:val="000E1516"/>
    <w:rsid w:val="000F312E"/>
    <w:rsid w:val="000F6D38"/>
    <w:rsid w:val="001048FC"/>
    <w:rsid w:val="00113EE4"/>
    <w:rsid w:val="001231D6"/>
    <w:rsid w:val="00132731"/>
    <w:rsid w:val="00140B98"/>
    <w:rsid w:val="001568ED"/>
    <w:rsid w:val="0017413D"/>
    <w:rsid w:val="00182385"/>
    <w:rsid w:val="00183CAB"/>
    <w:rsid w:val="00196389"/>
    <w:rsid w:val="00197749"/>
    <w:rsid w:val="001A28FA"/>
    <w:rsid w:val="001B03B8"/>
    <w:rsid w:val="001D2146"/>
    <w:rsid w:val="001E0B6B"/>
    <w:rsid w:val="001F23C7"/>
    <w:rsid w:val="00201143"/>
    <w:rsid w:val="002137FD"/>
    <w:rsid w:val="002144CB"/>
    <w:rsid w:val="00230502"/>
    <w:rsid w:val="00237437"/>
    <w:rsid w:val="0026477C"/>
    <w:rsid w:val="00271843"/>
    <w:rsid w:val="002971E7"/>
    <w:rsid w:val="002B024B"/>
    <w:rsid w:val="002B261D"/>
    <w:rsid w:val="002C0F17"/>
    <w:rsid w:val="002C1FE8"/>
    <w:rsid w:val="002D3483"/>
    <w:rsid w:val="002D3A7E"/>
    <w:rsid w:val="002E7058"/>
    <w:rsid w:val="00300570"/>
    <w:rsid w:val="00303491"/>
    <w:rsid w:val="00304728"/>
    <w:rsid w:val="0030719D"/>
    <w:rsid w:val="00314E5F"/>
    <w:rsid w:val="00325BD4"/>
    <w:rsid w:val="00340205"/>
    <w:rsid w:val="00380511"/>
    <w:rsid w:val="003A031B"/>
    <w:rsid w:val="003D017C"/>
    <w:rsid w:val="003D307E"/>
    <w:rsid w:val="003D40E1"/>
    <w:rsid w:val="003F15D8"/>
    <w:rsid w:val="00402F6B"/>
    <w:rsid w:val="00422D17"/>
    <w:rsid w:val="0042647B"/>
    <w:rsid w:val="0044201D"/>
    <w:rsid w:val="004449AD"/>
    <w:rsid w:val="00460405"/>
    <w:rsid w:val="004910A2"/>
    <w:rsid w:val="004B094A"/>
    <w:rsid w:val="004D79B4"/>
    <w:rsid w:val="004E1620"/>
    <w:rsid w:val="004E7D1E"/>
    <w:rsid w:val="004F5057"/>
    <w:rsid w:val="00506547"/>
    <w:rsid w:val="00511801"/>
    <w:rsid w:val="00527EAF"/>
    <w:rsid w:val="005514CA"/>
    <w:rsid w:val="005570BF"/>
    <w:rsid w:val="0056060A"/>
    <w:rsid w:val="00577803"/>
    <w:rsid w:val="00584B8F"/>
    <w:rsid w:val="0059020C"/>
    <w:rsid w:val="00591053"/>
    <w:rsid w:val="005960C8"/>
    <w:rsid w:val="005A018F"/>
    <w:rsid w:val="005B2B07"/>
    <w:rsid w:val="005B530B"/>
    <w:rsid w:val="005C397A"/>
    <w:rsid w:val="005C43CD"/>
    <w:rsid w:val="005D6161"/>
    <w:rsid w:val="005D6A35"/>
    <w:rsid w:val="005E066B"/>
    <w:rsid w:val="005E1ED8"/>
    <w:rsid w:val="005F01A2"/>
    <w:rsid w:val="005F24EB"/>
    <w:rsid w:val="005F3E06"/>
    <w:rsid w:val="005F3FD2"/>
    <w:rsid w:val="00667C08"/>
    <w:rsid w:val="00686ACA"/>
    <w:rsid w:val="006F0DD4"/>
    <w:rsid w:val="007362CE"/>
    <w:rsid w:val="0075738B"/>
    <w:rsid w:val="00763035"/>
    <w:rsid w:val="00794E1C"/>
    <w:rsid w:val="00796F0C"/>
    <w:rsid w:val="007B1739"/>
    <w:rsid w:val="007C58FE"/>
    <w:rsid w:val="007D7E68"/>
    <w:rsid w:val="00802B34"/>
    <w:rsid w:val="00811188"/>
    <w:rsid w:val="008113E9"/>
    <w:rsid w:val="00815E12"/>
    <w:rsid w:val="00825988"/>
    <w:rsid w:val="00826CB0"/>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381F"/>
    <w:rsid w:val="00A96D62"/>
    <w:rsid w:val="00AB2BD9"/>
    <w:rsid w:val="00AE09F4"/>
    <w:rsid w:val="00AE2234"/>
    <w:rsid w:val="00AE46C8"/>
    <w:rsid w:val="00AE7C5A"/>
    <w:rsid w:val="00AF5F81"/>
    <w:rsid w:val="00AF6ABB"/>
    <w:rsid w:val="00B026AF"/>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071AE"/>
    <w:rsid w:val="00D2107D"/>
    <w:rsid w:val="00D23D39"/>
    <w:rsid w:val="00D30FE6"/>
    <w:rsid w:val="00D34703"/>
    <w:rsid w:val="00D85FA6"/>
    <w:rsid w:val="00DA348F"/>
    <w:rsid w:val="00DB3D2A"/>
    <w:rsid w:val="00DC7E91"/>
    <w:rsid w:val="00DD670F"/>
    <w:rsid w:val="00DE2B1A"/>
    <w:rsid w:val="00DF4E37"/>
    <w:rsid w:val="00E103BB"/>
    <w:rsid w:val="00E12EB0"/>
    <w:rsid w:val="00E1601B"/>
    <w:rsid w:val="00E3032C"/>
    <w:rsid w:val="00E4271D"/>
    <w:rsid w:val="00E45AFF"/>
    <w:rsid w:val="00E47A34"/>
    <w:rsid w:val="00E577A6"/>
    <w:rsid w:val="00E6418C"/>
    <w:rsid w:val="00E650A3"/>
    <w:rsid w:val="00E736B4"/>
    <w:rsid w:val="00E9048A"/>
    <w:rsid w:val="00E964C9"/>
    <w:rsid w:val="00EC2BCA"/>
    <w:rsid w:val="00ED68B5"/>
    <w:rsid w:val="00EF0744"/>
    <w:rsid w:val="00EF7CB5"/>
    <w:rsid w:val="00F22C87"/>
    <w:rsid w:val="00F3359B"/>
    <w:rsid w:val="00F40BC5"/>
    <w:rsid w:val="00F52A4B"/>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4B2D7C2"/>
  <w15:docId w15:val="{EBE18DFB-0924-42B1-A8CD-4452AF7AD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AnnexNotitleChar">
    <w:name w:val="Annex_No &amp; title Char"/>
    <w:basedOn w:val="DefaultParagraphFont"/>
    <w:link w:val="AnnexNotitle"/>
    <w:locked/>
    <w:rsid w:val="00325BD4"/>
    <w:rPr>
      <w:rFonts w:ascii="Times New Roman Bold" w:hAnsi="Times New Roman Bold" w:cs="Traditional Arabic"/>
      <w:b/>
      <w:bCs/>
      <w:sz w:val="26"/>
      <w:szCs w:val="36"/>
      <w:lang w:eastAsia="fr-FR"/>
    </w:rPr>
  </w:style>
  <w:style w:type="character" w:customStyle="1" w:styleId="FootnoteTextChar">
    <w:name w:val="Footnote Text Char"/>
    <w:basedOn w:val="DefaultParagraphFont"/>
    <w:link w:val="FootnoteText"/>
    <w:rsid w:val="00325BD4"/>
    <w:rPr>
      <w:rFonts w:ascii="Times New Roman" w:hAnsi="Times New Roman" w:cs="Traditional Arabic"/>
      <w:szCs w:val="26"/>
      <w:lang w:eastAsia="en-US"/>
    </w:rPr>
  </w:style>
  <w:style w:type="character" w:customStyle="1" w:styleId="HeadingbChar">
    <w:name w:val="Heading_b Char"/>
    <w:link w:val="Headingb"/>
    <w:locked/>
    <w:rsid w:val="00026304"/>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C4F98-1456-4D45-866E-37824ED5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1781</Words>
  <Characters>9573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11332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8</cp:revision>
  <cp:lastPrinted>2020-05-01T08:28:00Z</cp:lastPrinted>
  <dcterms:created xsi:type="dcterms:W3CDTF">2018-10-18T07:10:00Z</dcterms:created>
  <dcterms:modified xsi:type="dcterms:W3CDTF">2020-05-01T08:36:00Z</dcterms:modified>
</cp:coreProperties>
</file>