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18524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80256" behindDoc="0" locked="0" layoutInCell="1" allowOverlap="1" wp14:anchorId="1883F6F2" wp14:editId="19A56188">
            <wp:simplePos x="0" y="0"/>
            <wp:positionH relativeFrom="margin">
              <wp:posOffset>5654040</wp:posOffset>
            </wp:positionH>
            <wp:positionV relativeFrom="margin">
              <wp:posOffset>8895080</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6E9">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34" w:rsidRPr="009C6655" w:rsidRDefault="00C85234" w:rsidP="00455F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1268-3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55FB0">
                              <w:rPr>
                                <w:rFonts w:ascii="Tahoma" w:hAnsi="Tahoma" w:cs="Tahoma"/>
                                <w:b/>
                                <w:bCs/>
                                <w:color w:val="000068"/>
                                <w:sz w:val="24"/>
                                <w:szCs w:val="24"/>
                                <w:lang w:bidi="ar-EG"/>
                              </w:rPr>
                              <w:t>14</w:t>
                            </w:r>
                            <w:r>
                              <w:rPr>
                                <w:rFonts w:ascii="Tahoma" w:hAnsi="Tahoma" w:cs="Tahoma"/>
                                <w:b/>
                                <w:bCs/>
                                <w:color w:val="000068"/>
                                <w:sz w:val="24"/>
                                <w:szCs w:val="24"/>
                                <w:lang w:bidi="ar-EG"/>
                              </w:rPr>
                              <w:t>/</w:t>
                            </w:r>
                            <w:r w:rsidR="00455FB0">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85234" w:rsidRPr="009C6655" w:rsidRDefault="00C85234" w:rsidP="00455F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1268-3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55FB0">
                        <w:rPr>
                          <w:rFonts w:ascii="Tahoma" w:hAnsi="Tahoma" w:cs="Tahoma"/>
                          <w:b/>
                          <w:bCs/>
                          <w:color w:val="000068"/>
                          <w:sz w:val="24"/>
                          <w:szCs w:val="24"/>
                          <w:lang w:bidi="ar-EG"/>
                        </w:rPr>
                        <w:t>14</w:t>
                      </w:r>
                      <w:r>
                        <w:rPr>
                          <w:rFonts w:ascii="Tahoma" w:hAnsi="Tahoma" w:cs="Tahoma"/>
                          <w:b/>
                          <w:bCs/>
                          <w:color w:val="000068"/>
                          <w:sz w:val="24"/>
                          <w:szCs w:val="24"/>
                          <w:lang w:bidi="ar-EG"/>
                        </w:rPr>
                        <w:t>/</w:t>
                      </w:r>
                      <w:r w:rsidR="00455FB0">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34" w:rsidRPr="001000A9" w:rsidRDefault="00C85234" w:rsidP="00F7529D">
                            <w:pPr>
                              <w:spacing w:line="168" w:lineRule="auto"/>
                              <w:ind w:right="-126"/>
                              <w:jc w:val="right"/>
                              <w:rPr>
                                <w:rFonts w:ascii="Tahoma" w:hAnsi="Tahoma"/>
                                <w:b/>
                                <w:bCs/>
                                <w:color w:val="000068"/>
                                <w:sz w:val="40"/>
                                <w:szCs w:val="72"/>
                                <w:rtl/>
                                <w:lang w:bidi="ar-EG"/>
                              </w:rPr>
                            </w:pPr>
                            <w:r w:rsidRPr="001000A9">
                              <w:rPr>
                                <w:rFonts w:ascii="Tahoma" w:hAnsi="Tahoma"/>
                                <w:b/>
                                <w:bCs/>
                                <w:color w:val="000068"/>
                                <w:sz w:val="40"/>
                                <w:szCs w:val="72"/>
                                <w:rtl/>
                                <w:lang w:bidi="ar-EG"/>
                              </w:rPr>
                              <w:t>أسلوب قياس الانحراف الأقصى لتردد البث الإذاعي</w:t>
                            </w:r>
                            <w:r w:rsidRPr="001000A9">
                              <w:rPr>
                                <w:rFonts w:ascii="Tahoma" w:hAnsi="Tahoma" w:hint="cs"/>
                                <w:b/>
                                <w:bCs/>
                                <w:color w:val="000068"/>
                                <w:sz w:val="40"/>
                                <w:szCs w:val="72"/>
                                <w:rtl/>
                                <w:lang w:bidi="ar-EG"/>
                              </w:rPr>
                              <w:t xml:space="preserve"> بالتشكيل الترددي</w:t>
                            </w:r>
                            <w:r w:rsidRPr="001000A9">
                              <w:rPr>
                                <w:rFonts w:ascii="Tahoma" w:hAnsi="Tahoma"/>
                                <w:b/>
                                <w:bCs/>
                                <w:color w:val="000068"/>
                                <w:sz w:val="40"/>
                                <w:szCs w:val="72"/>
                                <w:rtl/>
                                <w:lang w:bidi="ar-EG"/>
                              </w:rPr>
                              <w:t xml:space="preserve"> </w:t>
                            </w:r>
                            <w:r w:rsidR="000408C8">
                              <w:rPr>
                                <w:rFonts w:ascii="Tahoma" w:hAnsi="Tahoma"/>
                                <w:b/>
                                <w:bCs/>
                                <w:color w:val="000068"/>
                                <w:sz w:val="40"/>
                                <w:szCs w:val="72"/>
                                <w:lang w:bidi="ar-EG"/>
                              </w:rPr>
                              <w:t>(</w:t>
                            </w:r>
                            <w:r w:rsidR="000408C8" w:rsidRPr="001000A9">
                              <w:rPr>
                                <w:rFonts w:ascii="Tahoma" w:hAnsi="Tahoma"/>
                                <w:b/>
                                <w:bCs/>
                                <w:color w:val="000068"/>
                                <w:sz w:val="40"/>
                                <w:szCs w:val="72"/>
                                <w:lang w:bidi="ar-EG"/>
                              </w:rPr>
                              <w:t>FM</w:t>
                            </w:r>
                            <w:r w:rsidR="000408C8">
                              <w:rPr>
                                <w:rFonts w:ascii="Tahoma" w:hAnsi="Tahoma"/>
                                <w:b/>
                                <w:bCs/>
                                <w:color w:val="000068"/>
                                <w:sz w:val="40"/>
                                <w:szCs w:val="72"/>
                                <w:lang w:bidi="ar-EG"/>
                              </w:rPr>
                              <w:t>)</w:t>
                            </w:r>
                            <w:r w:rsidRPr="001000A9">
                              <w:rPr>
                                <w:rFonts w:ascii="Tahoma" w:hAnsi="Tahoma" w:hint="cs"/>
                                <w:b/>
                                <w:bCs/>
                                <w:color w:val="000068"/>
                                <w:sz w:val="40"/>
                                <w:szCs w:val="72"/>
                                <w:rtl/>
                                <w:lang w:bidi="ar-EG"/>
                              </w:rPr>
                              <w:t xml:space="preserve"> في</w:t>
                            </w:r>
                            <w:r>
                              <w:rPr>
                                <w:rFonts w:ascii="Tahoma" w:hAnsi="Tahoma" w:hint="eastAsia"/>
                                <w:b/>
                                <w:bCs/>
                                <w:color w:val="000068"/>
                                <w:sz w:val="40"/>
                                <w:szCs w:val="72"/>
                                <w:rtl/>
                                <w:lang w:bidi="ar-EG"/>
                              </w:rPr>
                              <w:t> </w:t>
                            </w:r>
                            <w:r w:rsidRPr="001000A9">
                              <w:rPr>
                                <w:rFonts w:ascii="Tahoma" w:hAnsi="Tahoma"/>
                                <w:b/>
                                <w:bCs/>
                                <w:color w:val="000068"/>
                                <w:sz w:val="40"/>
                                <w:szCs w:val="72"/>
                                <w:rtl/>
                                <w:lang w:bidi="ar-EG"/>
                              </w:rPr>
                              <w:t>محطات</w:t>
                            </w:r>
                            <w:r w:rsidR="00F7529D">
                              <w:rPr>
                                <w:rFonts w:ascii="Tahoma" w:hAnsi="Tahoma" w:hint="cs"/>
                                <w:b/>
                                <w:bCs/>
                                <w:color w:val="000068"/>
                                <w:sz w:val="40"/>
                                <w:szCs w:val="72"/>
                                <w:rtl/>
                                <w:lang w:bidi="ar-EG"/>
                              </w:rPr>
                              <w:t> </w:t>
                            </w:r>
                            <w:r w:rsidRPr="001000A9">
                              <w:rPr>
                                <w:rFonts w:ascii="Tahoma" w:hAnsi="Tahoma"/>
                                <w:b/>
                                <w:bCs/>
                                <w:color w:val="000068"/>
                                <w:sz w:val="40"/>
                                <w:szCs w:val="72"/>
                                <w:rtl/>
                                <w:lang w:bidi="ar-EG"/>
                              </w:rPr>
                              <w:t>المراقبة</w:t>
                            </w:r>
                          </w:p>
                          <w:p w:rsidR="00C85234" w:rsidRPr="005F01A2" w:rsidRDefault="00C85234"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C85234" w:rsidRPr="001000A9" w:rsidRDefault="00C85234" w:rsidP="00F7529D">
                      <w:pPr>
                        <w:spacing w:line="168" w:lineRule="auto"/>
                        <w:ind w:right="-126"/>
                        <w:jc w:val="right"/>
                        <w:rPr>
                          <w:rFonts w:ascii="Tahoma" w:hAnsi="Tahoma"/>
                          <w:b/>
                          <w:bCs/>
                          <w:color w:val="000068"/>
                          <w:sz w:val="40"/>
                          <w:szCs w:val="72"/>
                          <w:rtl/>
                          <w:lang w:bidi="ar-EG"/>
                        </w:rPr>
                      </w:pPr>
                      <w:r w:rsidRPr="001000A9">
                        <w:rPr>
                          <w:rFonts w:ascii="Tahoma" w:hAnsi="Tahoma"/>
                          <w:b/>
                          <w:bCs/>
                          <w:color w:val="000068"/>
                          <w:sz w:val="40"/>
                          <w:szCs w:val="72"/>
                          <w:rtl/>
                          <w:lang w:bidi="ar-EG"/>
                        </w:rPr>
                        <w:t>أسلوب قياس الانحراف الأقصى لتردد البث الإذاعي</w:t>
                      </w:r>
                      <w:r w:rsidRPr="001000A9">
                        <w:rPr>
                          <w:rFonts w:ascii="Tahoma" w:hAnsi="Tahoma" w:hint="cs"/>
                          <w:b/>
                          <w:bCs/>
                          <w:color w:val="000068"/>
                          <w:sz w:val="40"/>
                          <w:szCs w:val="72"/>
                          <w:rtl/>
                          <w:lang w:bidi="ar-EG"/>
                        </w:rPr>
                        <w:t xml:space="preserve"> بالتشكيل الترددي</w:t>
                      </w:r>
                      <w:r w:rsidRPr="001000A9">
                        <w:rPr>
                          <w:rFonts w:ascii="Tahoma" w:hAnsi="Tahoma"/>
                          <w:b/>
                          <w:bCs/>
                          <w:color w:val="000068"/>
                          <w:sz w:val="40"/>
                          <w:szCs w:val="72"/>
                          <w:rtl/>
                          <w:lang w:bidi="ar-EG"/>
                        </w:rPr>
                        <w:t xml:space="preserve"> </w:t>
                      </w:r>
                      <w:r w:rsidR="000408C8">
                        <w:rPr>
                          <w:rFonts w:ascii="Tahoma" w:hAnsi="Tahoma"/>
                          <w:b/>
                          <w:bCs/>
                          <w:color w:val="000068"/>
                          <w:sz w:val="40"/>
                          <w:szCs w:val="72"/>
                          <w:lang w:bidi="ar-EG"/>
                        </w:rPr>
                        <w:t>(</w:t>
                      </w:r>
                      <w:r w:rsidR="000408C8" w:rsidRPr="001000A9">
                        <w:rPr>
                          <w:rFonts w:ascii="Tahoma" w:hAnsi="Tahoma"/>
                          <w:b/>
                          <w:bCs/>
                          <w:color w:val="000068"/>
                          <w:sz w:val="40"/>
                          <w:szCs w:val="72"/>
                          <w:lang w:bidi="ar-EG"/>
                        </w:rPr>
                        <w:t>FM</w:t>
                      </w:r>
                      <w:r w:rsidR="000408C8">
                        <w:rPr>
                          <w:rFonts w:ascii="Tahoma" w:hAnsi="Tahoma"/>
                          <w:b/>
                          <w:bCs/>
                          <w:color w:val="000068"/>
                          <w:sz w:val="40"/>
                          <w:szCs w:val="72"/>
                          <w:lang w:bidi="ar-EG"/>
                        </w:rPr>
                        <w:t>)</w:t>
                      </w:r>
                      <w:r w:rsidRPr="001000A9">
                        <w:rPr>
                          <w:rFonts w:ascii="Tahoma" w:hAnsi="Tahoma" w:hint="cs"/>
                          <w:b/>
                          <w:bCs/>
                          <w:color w:val="000068"/>
                          <w:sz w:val="40"/>
                          <w:szCs w:val="72"/>
                          <w:rtl/>
                          <w:lang w:bidi="ar-EG"/>
                        </w:rPr>
                        <w:t xml:space="preserve"> في</w:t>
                      </w:r>
                      <w:r>
                        <w:rPr>
                          <w:rFonts w:ascii="Tahoma" w:hAnsi="Tahoma" w:hint="eastAsia"/>
                          <w:b/>
                          <w:bCs/>
                          <w:color w:val="000068"/>
                          <w:sz w:val="40"/>
                          <w:szCs w:val="72"/>
                          <w:rtl/>
                          <w:lang w:bidi="ar-EG"/>
                        </w:rPr>
                        <w:t> </w:t>
                      </w:r>
                      <w:r w:rsidRPr="001000A9">
                        <w:rPr>
                          <w:rFonts w:ascii="Tahoma" w:hAnsi="Tahoma"/>
                          <w:b/>
                          <w:bCs/>
                          <w:color w:val="000068"/>
                          <w:sz w:val="40"/>
                          <w:szCs w:val="72"/>
                          <w:rtl/>
                          <w:lang w:bidi="ar-EG"/>
                        </w:rPr>
                        <w:t>محطات</w:t>
                      </w:r>
                      <w:r w:rsidR="00F7529D">
                        <w:rPr>
                          <w:rFonts w:ascii="Tahoma" w:hAnsi="Tahoma" w:hint="cs"/>
                          <w:b/>
                          <w:bCs/>
                          <w:color w:val="000068"/>
                          <w:sz w:val="40"/>
                          <w:szCs w:val="72"/>
                          <w:rtl/>
                          <w:lang w:bidi="ar-EG"/>
                        </w:rPr>
                        <w:t> </w:t>
                      </w:r>
                      <w:r w:rsidRPr="001000A9">
                        <w:rPr>
                          <w:rFonts w:ascii="Tahoma" w:hAnsi="Tahoma"/>
                          <w:b/>
                          <w:bCs/>
                          <w:color w:val="000068"/>
                          <w:sz w:val="40"/>
                          <w:szCs w:val="72"/>
                          <w:rtl/>
                          <w:lang w:bidi="ar-EG"/>
                        </w:rPr>
                        <w:t>المراقبة</w:t>
                      </w:r>
                    </w:p>
                    <w:p w:rsidR="00C85234" w:rsidRPr="005F01A2" w:rsidRDefault="00C85234"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34" w:rsidRPr="005F01A2" w:rsidRDefault="00C85234" w:rsidP="001000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85234" w:rsidRPr="005F01A2" w:rsidRDefault="00C85234" w:rsidP="001000A9">
                            <w:pPr>
                              <w:spacing w:line="168" w:lineRule="auto"/>
                              <w:ind w:right="-126"/>
                              <w:jc w:val="right"/>
                              <w:rPr>
                                <w:rFonts w:ascii="Tahoma" w:hAnsi="Tahoma"/>
                                <w:b/>
                                <w:bCs/>
                                <w:color w:val="000068"/>
                                <w:sz w:val="36"/>
                                <w:szCs w:val="56"/>
                                <w:rtl/>
                              </w:rPr>
                            </w:pPr>
                            <w:r w:rsidRPr="001000A9">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85234" w:rsidRPr="005F01A2" w:rsidRDefault="00C85234" w:rsidP="001000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85234" w:rsidRPr="005F01A2" w:rsidRDefault="00C85234" w:rsidP="001000A9">
                      <w:pPr>
                        <w:spacing w:line="168" w:lineRule="auto"/>
                        <w:ind w:right="-126"/>
                        <w:jc w:val="right"/>
                        <w:rPr>
                          <w:rFonts w:ascii="Tahoma" w:hAnsi="Tahoma"/>
                          <w:b/>
                          <w:bCs/>
                          <w:color w:val="000068"/>
                          <w:sz w:val="36"/>
                          <w:szCs w:val="56"/>
                          <w:rtl/>
                        </w:rPr>
                      </w:pPr>
                      <w:r w:rsidRPr="001000A9">
                        <w:rPr>
                          <w:rFonts w:ascii="Tahoma" w:hAnsi="Tahoma" w:hint="cs"/>
                          <w:b/>
                          <w:bCs/>
                          <w:color w:val="000068"/>
                          <w:sz w:val="36"/>
                          <w:szCs w:val="56"/>
                          <w:rtl/>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787C5C">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947AFE">
        <w:rPr>
          <w:rFonts w:hint="cs"/>
          <w:sz w:val="20"/>
          <w:szCs w:val="26"/>
          <w:rtl/>
          <w:lang w:val="ru-RU"/>
        </w:rPr>
        <w:t>وقطاع الاتصالات الراديوية والمنظمة الدولية للتوحيد القياسي واللجنة الكهرتقنية الدولية</w:t>
      </w:r>
      <w:r w:rsidRPr="00947AFE">
        <w:rPr>
          <w:rFonts w:hint="cs"/>
          <w:sz w:val="20"/>
          <w:szCs w:val="26"/>
          <w:rtl/>
        </w:rPr>
        <w:t xml:space="preserve"> </w:t>
      </w:r>
      <w:r w:rsidRPr="00947AFE">
        <w:rPr>
          <w:sz w:val="20"/>
          <w:szCs w:val="26"/>
          <w:lang w:bidi="ar-EG"/>
        </w:rPr>
        <w:t>(ITU</w:t>
      </w:r>
      <w:r w:rsidRPr="00947AFE">
        <w:rPr>
          <w:sz w:val="20"/>
          <w:szCs w:val="26"/>
          <w:lang w:bidi="ar-EG"/>
        </w:rPr>
        <w:noBreakHyphen/>
        <w:t>T/ITU</w:t>
      </w:r>
      <w:r w:rsidRPr="00947AFE">
        <w:rPr>
          <w:sz w:val="20"/>
          <w:szCs w:val="26"/>
          <w:lang w:bidi="ar-EG"/>
        </w:rPr>
        <w:noBreakHyphen/>
        <w:t>R/ISO/IEC)</w:t>
      </w:r>
      <w:r w:rsidRPr="00947AFE">
        <w:rPr>
          <w:rFonts w:hint="cs"/>
          <w:sz w:val="20"/>
          <w:szCs w:val="26"/>
          <w:rtl/>
          <w:lang w:bidi="ar-EG"/>
        </w:rPr>
        <w:t xml:space="preserve"> والمشار إليها في الملحق</w:t>
      </w:r>
      <w:r w:rsidR="0030795B" w:rsidRPr="00947AFE">
        <w:rPr>
          <w:rFonts w:hint="eastAsia"/>
          <w:sz w:val="20"/>
          <w:szCs w:val="26"/>
          <w:rtl/>
          <w:lang w:bidi="ar-EG"/>
        </w:rPr>
        <w:t> </w:t>
      </w:r>
      <w:r w:rsidRPr="00947AFE">
        <w:rPr>
          <w:sz w:val="20"/>
          <w:szCs w:val="26"/>
          <w:lang w:bidi="ar-EG"/>
        </w:rPr>
        <w:t>1</w:t>
      </w:r>
      <w:r w:rsidRPr="008113E9">
        <w:rPr>
          <w:rFonts w:hint="cs"/>
          <w:spacing w:val="-2"/>
          <w:sz w:val="20"/>
          <w:szCs w:val="26"/>
          <w:rtl/>
          <w:lang w:bidi="ar-EG"/>
        </w:rPr>
        <w:t xml:space="preserve"> </w:t>
      </w:r>
      <w:r w:rsidRPr="00947AFE">
        <w:rPr>
          <w:rFonts w:hint="cs"/>
          <w:spacing w:val="6"/>
          <w:sz w:val="20"/>
          <w:szCs w:val="26"/>
          <w:rtl/>
          <w:lang w:bidi="ar-EG"/>
        </w:rPr>
        <w:t>بالقرار</w:t>
      </w:r>
      <w:r w:rsidR="0030795B" w:rsidRPr="00947AFE">
        <w:rPr>
          <w:rFonts w:hint="eastAsia"/>
          <w:spacing w:val="6"/>
          <w:sz w:val="20"/>
          <w:szCs w:val="26"/>
          <w:rtl/>
          <w:lang w:bidi="ar-EG"/>
        </w:rPr>
        <w:t> </w:t>
      </w:r>
      <w:r w:rsidRPr="00947AFE">
        <w:rPr>
          <w:spacing w:val="6"/>
          <w:sz w:val="20"/>
          <w:szCs w:val="26"/>
          <w:lang w:bidi="ar-EG"/>
        </w:rPr>
        <w:t>ITU</w:t>
      </w:r>
      <w:r w:rsidR="001000A9" w:rsidRPr="00947AFE">
        <w:rPr>
          <w:spacing w:val="6"/>
          <w:sz w:val="20"/>
          <w:szCs w:val="26"/>
          <w:lang w:bidi="ar-EG"/>
        </w:rPr>
        <w:noBreakHyphen/>
      </w:r>
      <w:r w:rsidRPr="00947AFE">
        <w:rPr>
          <w:spacing w:val="6"/>
          <w:sz w:val="20"/>
          <w:szCs w:val="26"/>
          <w:lang w:bidi="ar-EG"/>
        </w:rPr>
        <w:t>R 1</w:t>
      </w:r>
      <w:r w:rsidRPr="00947AF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947AFE">
        <w:rPr>
          <w:rFonts w:hint="cs"/>
          <w:spacing w:val="4"/>
          <w:sz w:val="20"/>
          <w:szCs w:val="26"/>
          <w:rtl/>
          <w:lang w:bidi="ar-EG"/>
        </w:rPr>
        <w:t>الإلكتروني</w:t>
      </w:r>
      <w:r w:rsidR="00787C5C">
        <w:rPr>
          <w:rFonts w:hint="eastAsia"/>
          <w:spacing w:val="4"/>
          <w:sz w:val="20"/>
          <w:szCs w:val="26"/>
          <w:rtl/>
          <w:lang w:bidi="ar-EG"/>
        </w:rPr>
        <w:t> </w:t>
      </w:r>
      <w:hyperlink r:id="rId11" w:history="1">
        <w:r w:rsidRPr="00947AFE">
          <w:rPr>
            <w:rStyle w:val="Hyperlink"/>
            <w:spacing w:val="4"/>
            <w:sz w:val="20"/>
            <w:szCs w:val="26"/>
          </w:rPr>
          <w:t>http://www.itu.int/ITU-R/go/patents/en</w:t>
        </w:r>
      </w:hyperlink>
      <w:r w:rsidRPr="00947AFE">
        <w:rPr>
          <w:rFonts w:hint="cs"/>
          <w:spacing w:val="4"/>
          <w:sz w:val="20"/>
          <w:szCs w:val="26"/>
          <w:rtl/>
          <w:lang w:bidi="ar-EG"/>
        </w:rPr>
        <w:t xml:space="preserve"> حيث يمكن أيضاً الاطلاع على المبادئ التوجيهية الخاصة بتطبيق سياسة البراءات </w:t>
      </w:r>
      <w:r w:rsidRPr="00947AFE">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55FB0">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1000A9">
              <w:rPr>
                <w:b/>
                <w:bCs/>
                <w:sz w:val="20"/>
                <w:szCs w:val="26"/>
              </w:rPr>
              <w:t>BS</w:t>
            </w:r>
            <w:r w:rsidRPr="002E6ECC">
              <w:rPr>
                <w:rFonts w:hint="cs"/>
                <w:b/>
                <w:bCs/>
                <w:color w:val="000080"/>
                <w:sz w:val="20"/>
                <w:szCs w:val="26"/>
                <w:rtl/>
              </w:rPr>
              <w:tab/>
            </w:r>
            <w:r w:rsidRPr="001000A9">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AC3E18">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000A9">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rtl/>
                <w:lang w:val="ru-RU" w:bidi="ar-EG"/>
              </w:rPr>
            </w:pPr>
            <w:r w:rsidRPr="001000A9">
              <w:rPr>
                <w:b/>
                <w:bCs/>
                <w:color w:val="000080"/>
                <w:sz w:val="20"/>
                <w:szCs w:val="26"/>
              </w:rPr>
              <w:t>SM</w:t>
            </w:r>
            <w:r>
              <w:rPr>
                <w:rFonts w:hint="cs"/>
                <w:b/>
                <w:bCs/>
                <w:sz w:val="20"/>
                <w:szCs w:val="26"/>
                <w:rtl/>
              </w:rPr>
              <w:tab/>
            </w:r>
            <w:r w:rsidRPr="001000A9">
              <w:rPr>
                <w:rFonts w:hint="cs"/>
                <w:b/>
                <w:bCs/>
                <w:color w:val="000080"/>
                <w:sz w:val="20"/>
                <w:szCs w:val="26"/>
                <w:rtl/>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47AFE">
            <w:pPr>
              <w:ind w:left="284" w:right="284"/>
              <w:rPr>
                <w:b/>
                <w:bCs/>
                <w:i/>
                <w:iCs/>
                <w:sz w:val="21"/>
                <w:szCs w:val="26"/>
                <w:rtl/>
                <w:lang w:val="ru-RU"/>
              </w:rPr>
            </w:pPr>
            <w:r w:rsidRPr="00947AFE">
              <w:rPr>
                <w:rFonts w:hint="cs"/>
                <w:b/>
                <w:bCs/>
                <w:i/>
                <w:iCs/>
                <w:spacing w:val="4"/>
                <w:sz w:val="21"/>
                <w:szCs w:val="26"/>
                <w:rtl/>
                <w:lang w:val="ru-RU"/>
              </w:rPr>
              <w:t>ملاحظة</w:t>
            </w:r>
            <w:r w:rsidRPr="00947AFE">
              <w:rPr>
                <w:rFonts w:hint="cs"/>
                <w:i/>
                <w:iCs/>
                <w:spacing w:val="4"/>
                <w:sz w:val="21"/>
                <w:szCs w:val="26"/>
                <w:rtl/>
                <w:lang w:val="ru-RU"/>
              </w:rPr>
              <w:t xml:space="preserve">: </w:t>
            </w:r>
            <w:r w:rsidR="00D2107D" w:rsidRPr="00947AFE">
              <w:rPr>
                <w:rFonts w:hint="cs"/>
                <w:i/>
                <w:iCs/>
                <w:spacing w:val="4"/>
                <w:sz w:val="21"/>
                <w:szCs w:val="26"/>
                <w:rtl/>
                <w:lang w:val="ru-RU"/>
              </w:rPr>
              <w:t xml:space="preserve">تمت الموافقة </w:t>
            </w:r>
            <w:r w:rsidRPr="00947AFE">
              <w:rPr>
                <w:rFonts w:hint="cs"/>
                <w:i/>
                <w:iCs/>
                <w:spacing w:val="4"/>
                <w:sz w:val="21"/>
                <w:szCs w:val="26"/>
                <w:rtl/>
                <w:lang w:val="ru-RU"/>
              </w:rPr>
              <w:t xml:space="preserve">على النسخة الإنكليزية </w:t>
            </w:r>
            <w:r w:rsidR="00D2107D" w:rsidRPr="00947AFE">
              <w:rPr>
                <w:rFonts w:hint="cs"/>
                <w:i/>
                <w:iCs/>
                <w:spacing w:val="4"/>
                <w:sz w:val="21"/>
                <w:szCs w:val="26"/>
                <w:rtl/>
                <w:lang w:val="ru-RU"/>
              </w:rPr>
              <w:t>لهذه التوصية</w:t>
            </w:r>
            <w:r w:rsidRPr="00947AFE">
              <w:rPr>
                <w:rFonts w:hint="cs"/>
                <w:i/>
                <w:iCs/>
                <w:spacing w:val="4"/>
                <w:sz w:val="21"/>
                <w:szCs w:val="26"/>
                <w:rtl/>
                <w:lang w:val="ru-RU"/>
              </w:rPr>
              <w:t xml:space="preserve"> الصادر</w:t>
            </w:r>
            <w:r w:rsidR="00D2107D" w:rsidRPr="00947AFE">
              <w:rPr>
                <w:rFonts w:hint="cs"/>
                <w:i/>
                <w:iCs/>
                <w:spacing w:val="4"/>
                <w:sz w:val="21"/>
                <w:szCs w:val="26"/>
                <w:rtl/>
                <w:lang w:val="ru-RU"/>
              </w:rPr>
              <w:t>ة</w:t>
            </w:r>
            <w:r w:rsidRPr="00947AFE">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w:t>
            </w:r>
            <w:r w:rsidR="00947AFE">
              <w:rPr>
                <w:rFonts w:hint="cs"/>
                <w:i/>
                <w:iCs/>
                <w:sz w:val="21"/>
                <w:szCs w:val="26"/>
                <w:rtl/>
                <w:lang w:val="ru-RU"/>
              </w:rPr>
              <w:t>ي</w:t>
            </w:r>
            <w:r w:rsidR="00947AFE">
              <w:rPr>
                <w:rFonts w:hint="eastAsia"/>
                <w:i/>
                <w:iCs/>
                <w:sz w:val="21"/>
                <w:szCs w:val="26"/>
                <w:rtl/>
                <w:lang w:val="ru-RU"/>
              </w:rPr>
              <w:t> </w:t>
            </w:r>
            <w:r w:rsidRPr="008113E9">
              <w:rPr>
                <w:rFonts w:hint="cs"/>
                <w:i/>
                <w:iCs/>
                <w:sz w:val="21"/>
                <w:szCs w:val="26"/>
                <w:rtl/>
                <w:lang w:val="ru-RU"/>
              </w:rPr>
              <w:t>القرار</w:t>
            </w:r>
            <w:r w:rsidR="001000A9">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1000A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000A9">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000A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000A9">
        <w:rPr>
          <w:sz w:val="21"/>
          <w:szCs w:val="20"/>
        </w:rPr>
        <w:t>5</w:t>
      </w:r>
    </w:p>
    <w:p w:rsidR="005E066B" w:rsidRPr="00947AFE" w:rsidRDefault="005E066B" w:rsidP="00947AFE">
      <w:pPr>
        <w:rPr>
          <w:spacing w:val="10"/>
          <w:sz w:val="20"/>
          <w:szCs w:val="26"/>
          <w:rtl/>
          <w:lang w:bidi="ar-EG"/>
        </w:rPr>
      </w:pPr>
      <w:r w:rsidRPr="00947AF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947AFE">
        <w:rPr>
          <w:rFonts w:hint="cs"/>
          <w:spacing w:val="10"/>
          <w:sz w:val="20"/>
          <w:szCs w:val="26"/>
          <w:rtl/>
          <w:lang w:val="ru-RU"/>
        </w:rPr>
        <w:t xml:space="preserve"> </w:t>
      </w:r>
      <w:r w:rsidRPr="00947AFE">
        <w:rPr>
          <w:rFonts w:hint="cs"/>
          <w:spacing w:val="10"/>
          <w:sz w:val="20"/>
          <w:szCs w:val="26"/>
          <w:rtl/>
          <w:lang w:val="ru-RU"/>
        </w:rPr>
        <w:t>الاتحاد</w:t>
      </w:r>
      <w:r w:rsidR="001000A9" w:rsidRPr="00947AFE">
        <w:rPr>
          <w:rFonts w:hint="eastAsia"/>
          <w:spacing w:val="10"/>
          <w:sz w:val="20"/>
          <w:szCs w:val="26"/>
          <w:rtl/>
          <w:lang w:val="ru-RU"/>
        </w:rPr>
        <w:t> </w:t>
      </w:r>
      <w:r w:rsidRPr="00947AFE">
        <w:rPr>
          <w:rFonts w:hint="cs"/>
          <w:spacing w:val="10"/>
          <w:sz w:val="20"/>
          <w:szCs w:val="26"/>
          <w:rtl/>
          <w:lang w:val="ru-RU"/>
        </w:rPr>
        <w:t>الدولي</w:t>
      </w:r>
      <w:r w:rsidR="001000A9" w:rsidRPr="00947AFE">
        <w:rPr>
          <w:rFonts w:hint="eastAsia"/>
          <w:spacing w:val="10"/>
          <w:sz w:val="20"/>
          <w:szCs w:val="26"/>
          <w:rtl/>
          <w:lang w:val="ru-RU"/>
        </w:rPr>
        <w:t> </w:t>
      </w:r>
      <w:r w:rsidRPr="00947AFE">
        <w:rPr>
          <w:rFonts w:hint="cs"/>
          <w:spacing w:val="10"/>
          <w:sz w:val="20"/>
          <w:szCs w:val="26"/>
          <w:rtl/>
          <w:lang w:val="ru-RU"/>
        </w:rPr>
        <w:t>للاتصالات</w:t>
      </w:r>
      <w:r w:rsidR="001000A9" w:rsidRPr="00947AFE">
        <w:rPr>
          <w:rFonts w:hint="eastAsia"/>
          <w:spacing w:val="10"/>
          <w:sz w:val="20"/>
          <w:szCs w:val="26"/>
          <w:rtl/>
          <w:lang w:val="ru-RU"/>
        </w:rPr>
        <w:t> </w:t>
      </w:r>
      <w:r w:rsidRPr="00947AFE">
        <w:rPr>
          <w:spacing w:val="10"/>
          <w:sz w:val="20"/>
          <w:szCs w:val="26"/>
        </w:rPr>
        <w:t>(ITU)</w:t>
      </w:r>
      <w:r w:rsidRPr="00947AFE">
        <w:rPr>
          <w:rFonts w:hint="cs"/>
          <w:spacing w:val="10"/>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3B110F" w:rsidRPr="003344E1" w:rsidRDefault="003B110F" w:rsidP="003B110F">
      <w:pPr>
        <w:pStyle w:val="RecNo"/>
        <w:rPr>
          <w:rtl/>
        </w:rPr>
      </w:pPr>
      <w:r w:rsidRPr="003344E1">
        <w:rPr>
          <w:rtl/>
        </w:rPr>
        <w:lastRenderedPageBreak/>
        <w:t>التوصيـة</w:t>
      </w:r>
      <w:r w:rsidRPr="003344E1">
        <w:rPr>
          <w:rFonts w:hint="cs"/>
          <w:rtl/>
        </w:rPr>
        <w:t xml:space="preserve"> </w:t>
      </w:r>
      <w:r w:rsidRPr="003344E1">
        <w:rPr>
          <w:rtl/>
        </w:rPr>
        <w:t xml:space="preserve"> </w:t>
      </w:r>
      <w:r w:rsidRPr="00335D3E">
        <w:rPr>
          <w:rStyle w:val="href"/>
          <w:rFonts w:eastAsia="SimSun"/>
        </w:rPr>
        <w:t>ITU-R  </w:t>
      </w:r>
      <w:r w:rsidRPr="003B110F">
        <w:rPr>
          <w:rStyle w:val="href"/>
          <w:rFonts w:eastAsia="SimSun"/>
        </w:rPr>
        <w:t>SM.1268-3</w:t>
      </w:r>
    </w:p>
    <w:p w:rsidR="000408C8" w:rsidRPr="000408C8" w:rsidRDefault="000408C8" w:rsidP="00947AFE">
      <w:pPr>
        <w:pStyle w:val="Rectitle"/>
        <w:rPr>
          <w:rtl/>
        </w:rPr>
      </w:pPr>
      <w:r w:rsidRPr="000408C8">
        <w:rPr>
          <w:rtl/>
        </w:rPr>
        <w:t>أسلوب قياس الانحراف الأقصى لتردد البث الإذاعي</w:t>
      </w:r>
      <w:r w:rsidR="00947AFE">
        <w:rPr>
          <w:rtl/>
        </w:rPr>
        <w:br/>
      </w:r>
      <w:r w:rsidRPr="000408C8">
        <w:rPr>
          <w:rFonts w:hint="cs"/>
          <w:rtl/>
        </w:rPr>
        <w:t>بالتشكيل الترددي</w:t>
      </w:r>
      <w:r w:rsidR="00F7529D">
        <w:rPr>
          <w:rFonts w:hint="eastAsia"/>
          <w:rtl/>
        </w:rPr>
        <w:t> </w:t>
      </w:r>
      <w:r w:rsidRPr="000408C8">
        <w:t>(FM)</w:t>
      </w:r>
      <w:r w:rsidR="00947AFE">
        <w:rPr>
          <w:rFonts w:hint="cs"/>
          <w:rtl/>
        </w:rPr>
        <w:t xml:space="preserve"> </w:t>
      </w:r>
      <w:r w:rsidRPr="000408C8">
        <w:rPr>
          <w:rFonts w:hint="cs"/>
          <w:rtl/>
        </w:rPr>
        <w:t>في</w:t>
      </w:r>
      <w:r w:rsidRPr="000408C8">
        <w:rPr>
          <w:rFonts w:hint="eastAsia"/>
          <w:rtl/>
        </w:rPr>
        <w:t> </w:t>
      </w:r>
      <w:r w:rsidRPr="000408C8">
        <w:rPr>
          <w:rtl/>
        </w:rPr>
        <w:t>محطات</w:t>
      </w:r>
      <w:r w:rsidR="00F7529D">
        <w:rPr>
          <w:rFonts w:hint="eastAsia"/>
          <w:rtl/>
        </w:rPr>
        <w:t> </w:t>
      </w:r>
      <w:r w:rsidRPr="000408C8">
        <w:rPr>
          <w:rtl/>
        </w:rPr>
        <w:t>المراقبة</w:t>
      </w:r>
    </w:p>
    <w:p w:rsidR="000408C8" w:rsidRPr="00595BCE" w:rsidRDefault="000408C8" w:rsidP="00947AFE">
      <w:pPr>
        <w:pStyle w:val="Recdate"/>
        <w:rPr>
          <w:lang w:bidi="ar"/>
        </w:rPr>
      </w:pPr>
      <w:r w:rsidRPr="00595BCE">
        <w:rPr>
          <w:lang w:bidi="ar"/>
        </w:rPr>
        <w:t>(</w:t>
      </w:r>
      <w:r w:rsidR="00753521">
        <w:rPr>
          <w:lang w:bidi="ar"/>
        </w:rPr>
        <w:t>2014-2011-1999-1997</w:t>
      </w:r>
      <w:r w:rsidRPr="00595BCE">
        <w:rPr>
          <w:lang w:bidi="ar"/>
        </w:rPr>
        <w:t>)</w:t>
      </w:r>
    </w:p>
    <w:p w:rsidR="00F05E18" w:rsidRPr="004F20F3" w:rsidRDefault="00F05E18" w:rsidP="00F05E18">
      <w:pPr>
        <w:pStyle w:val="HeadingSum"/>
        <w:rPr>
          <w:rFonts w:ascii="Times New Roman" w:eastAsia="SimSun" w:hAnsi="Times New Roman"/>
          <w:rtl/>
        </w:rPr>
      </w:pPr>
      <w:r w:rsidRPr="004F20F3">
        <w:rPr>
          <w:rFonts w:ascii="Times New Roman" w:eastAsia="SimSun" w:hAnsi="Times New Roman" w:hint="cs"/>
          <w:rtl/>
        </w:rPr>
        <w:t>مجال التطبيق</w:t>
      </w:r>
    </w:p>
    <w:p w:rsidR="00F05E18" w:rsidRPr="00335D3E" w:rsidRDefault="00F05E18" w:rsidP="00F05E18">
      <w:pPr>
        <w:pStyle w:val="Summary"/>
        <w:rPr>
          <w:rFonts w:eastAsia="SimSun"/>
          <w:spacing w:val="-2"/>
          <w:rtl/>
          <w:lang w:bidi="ar"/>
        </w:rPr>
      </w:pPr>
      <w:r w:rsidRPr="00F05E18">
        <w:rPr>
          <w:rFonts w:eastAsia="SimSun"/>
          <w:spacing w:val="-2"/>
          <w:rtl/>
          <w:lang w:bidi="ar-SA"/>
        </w:rPr>
        <w:t>تصف</w:t>
      </w:r>
      <w:r w:rsidRPr="00F05E18">
        <w:rPr>
          <w:rFonts w:eastAsia="SimSun"/>
          <w:spacing w:val="-2"/>
          <w:rtl/>
          <w:lang w:bidi="ar"/>
        </w:rPr>
        <w:t xml:space="preserve"> هذه التوصية أساليب لقياس الانحراف وقدرة تعدد الإرسال </w:t>
      </w:r>
      <w:r w:rsidRPr="00F05E18">
        <w:rPr>
          <w:rFonts w:eastAsia="SimSun" w:hint="cs"/>
          <w:spacing w:val="-2"/>
          <w:rtl/>
          <w:lang w:bidi="ar"/>
        </w:rPr>
        <w:t xml:space="preserve">في </w:t>
      </w:r>
      <w:r w:rsidRPr="00F05E18">
        <w:rPr>
          <w:rFonts w:eastAsia="SimSun"/>
          <w:spacing w:val="-2"/>
          <w:rtl/>
          <w:lang w:bidi="ar"/>
        </w:rPr>
        <w:t xml:space="preserve">محطات </w:t>
      </w:r>
      <w:r w:rsidRPr="00F05E18">
        <w:rPr>
          <w:rFonts w:eastAsia="SimSun" w:hint="cs"/>
          <w:spacing w:val="-2"/>
          <w:rtl/>
          <w:lang w:bidi="ar"/>
        </w:rPr>
        <w:t>الإذاعة</w:t>
      </w:r>
      <w:r w:rsidRPr="00F05E18">
        <w:rPr>
          <w:rFonts w:eastAsia="SimSun"/>
          <w:spacing w:val="-2"/>
          <w:rtl/>
          <w:lang w:bidi="ar"/>
        </w:rPr>
        <w:t xml:space="preserve"> </w:t>
      </w:r>
      <w:r w:rsidRPr="00F05E18">
        <w:rPr>
          <w:rFonts w:eastAsia="SimSun"/>
          <w:spacing w:val="-2"/>
          <w:rtl/>
          <w:lang w:bidi="ar-SA"/>
        </w:rPr>
        <w:t xml:space="preserve">بالتشكيل الترددي </w:t>
      </w:r>
      <w:r w:rsidRPr="00F05E18">
        <w:rPr>
          <w:rFonts w:eastAsia="SimSun"/>
          <w:spacing w:val="-2"/>
          <w:lang w:bidi="ar"/>
        </w:rPr>
        <w:t>(FM)</w:t>
      </w:r>
      <w:r w:rsidRPr="00F05E18">
        <w:rPr>
          <w:rFonts w:eastAsia="SimSun"/>
          <w:spacing w:val="-2"/>
          <w:rtl/>
          <w:lang w:bidi="ar"/>
        </w:rPr>
        <w:t xml:space="preserve"> أثناء تشغيل البرنامج العادي</w:t>
      </w:r>
      <w:r w:rsidRPr="00F05E18">
        <w:rPr>
          <w:rFonts w:eastAsia="SimSun" w:hint="cs"/>
          <w:spacing w:val="-2"/>
          <w:rtl/>
          <w:lang w:bidi="ar"/>
        </w:rPr>
        <w:t>،</w:t>
      </w:r>
      <w:r w:rsidRPr="00F05E18">
        <w:rPr>
          <w:rFonts w:eastAsia="SimSun"/>
          <w:spacing w:val="-2"/>
          <w:rtl/>
          <w:lang w:bidi="ar"/>
        </w:rPr>
        <w:t xml:space="preserve"> و</w:t>
      </w:r>
      <w:r w:rsidRPr="00F05E18">
        <w:rPr>
          <w:rFonts w:eastAsia="SimSun" w:hint="cs"/>
          <w:spacing w:val="-2"/>
          <w:rtl/>
          <w:lang w:bidi="ar"/>
        </w:rPr>
        <w:t>ل</w:t>
      </w:r>
      <w:r w:rsidRPr="00F05E18">
        <w:rPr>
          <w:rFonts w:eastAsia="SimSun"/>
          <w:spacing w:val="-2"/>
          <w:rtl/>
          <w:lang w:bidi="ar"/>
        </w:rPr>
        <w:t xml:space="preserve">لتحقق من الامتثال للشروط </w:t>
      </w:r>
      <w:r w:rsidRPr="00F05E18">
        <w:rPr>
          <w:rFonts w:eastAsia="SimSun" w:hint="cs"/>
          <w:spacing w:val="-2"/>
          <w:rtl/>
          <w:lang w:bidi="ar"/>
        </w:rPr>
        <w:t>المنوطة</w:t>
      </w:r>
      <w:r w:rsidRPr="00F05E18">
        <w:rPr>
          <w:rFonts w:eastAsia="SimSun"/>
          <w:spacing w:val="-2"/>
          <w:rtl/>
          <w:lang w:bidi="ar"/>
        </w:rPr>
        <w:t xml:space="preserve"> </w:t>
      </w:r>
      <w:r w:rsidRPr="00F05E18">
        <w:rPr>
          <w:rFonts w:eastAsia="SimSun" w:hint="cs"/>
          <w:spacing w:val="-2"/>
          <w:rtl/>
          <w:lang w:bidi="ar"/>
        </w:rPr>
        <w:t>ب</w:t>
      </w:r>
      <w:r w:rsidRPr="00F05E18">
        <w:rPr>
          <w:rFonts w:eastAsia="SimSun"/>
          <w:spacing w:val="-2"/>
          <w:rtl/>
          <w:lang w:bidi="ar"/>
        </w:rPr>
        <w:t xml:space="preserve">إجراءات التخطيط </w:t>
      </w:r>
      <w:r w:rsidRPr="00F05E18">
        <w:rPr>
          <w:rFonts w:eastAsia="SimSun" w:hint="cs"/>
          <w:spacing w:val="-2"/>
          <w:rtl/>
          <w:lang w:bidi="ar"/>
        </w:rPr>
        <w:t>ل</w:t>
      </w:r>
      <w:r w:rsidRPr="00F05E18">
        <w:rPr>
          <w:rFonts w:eastAsia="SimSun"/>
          <w:spacing w:val="-2"/>
          <w:rtl/>
          <w:lang w:bidi="ar"/>
        </w:rPr>
        <w:t xml:space="preserve">شبكة </w:t>
      </w:r>
      <w:r w:rsidRPr="00F05E18">
        <w:rPr>
          <w:rFonts w:eastAsia="SimSun" w:hint="cs"/>
          <w:spacing w:val="-2"/>
          <w:rtl/>
          <w:lang w:bidi="ar"/>
        </w:rPr>
        <w:t>الإذاعة</w:t>
      </w:r>
      <w:r w:rsidRPr="00F05E18">
        <w:rPr>
          <w:rFonts w:eastAsia="SimSun"/>
          <w:spacing w:val="-2"/>
          <w:rtl/>
          <w:lang w:bidi="ar"/>
        </w:rPr>
        <w:t>.</w:t>
      </w:r>
    </w:p>
    <w:p w:rsidR="001C28F1" w:rsidRDefault="001C28F1" w:rsidP="001C28F1">
      <w:pPr>
        <w:pStyle w:val="Headingb"/>
        <w:rPr>
          <w:lang w:val="en-GB"/>
        </w:rPr>
      </w:pPr>
      <w:r w:rsidRPr="00D47B8B">
        <w:rPr>
          <w:rtl/>
          <w:lang w:val="en-GB" w:bidi="ar"/>
        </w:rPr>
        <w:t xml:space="preserve">الكلمات </w:t>
      </w:r>
      <w:r w:rsidRPr="00D47B8B">
        <w:rPr>
          <w:rFonts w:hint="cs"/>
          <w:rtl/>
          <w:lang w:val="en-GB" w:bidi="ar"/>
        </w:rPr>
        <w:t>الرئيسية</w:t>
      </w:r>
    </w:p>
    <w:p w:rsidR="001C28F1" w:rsidRDefault="0030795B" w:rsidP="00911EA6">
      <w:pPr>
        <w:rPr>
          <w:rtl/>
        </w:rPr>
      </w:pPr>
      <w:r>
        <w:rPr>
          <w:rFonts w:hint="cs"/>
          <w:rtl/>
          <w:lang w:bidi="ar"/>
        </w:rPr>
        <w:t>الإذاعة</w:t>
      </w:r>
      <w:r w:rsidRPr="00625995">
        <w:rPr>
          <w:rtl/>
          <w:lang w:bidi="ar"/>
        </w:rPr>
        <w:t xml:space="preserve"> </w:t>
      </w:r>
      <w:r w:rsidR="001C28F1">
        <w:rPr>
          <w:rtl/>
        </w:rPr>
        <w:t xml:space="preserve">بالتشكيل الترددي </w:t>
      </w:r>
      <w:r w:rsidR="00911EA6">
        <w:t>(FM)</w:t>
      </w:r>
      <w:r w:rsidR="001C28F1">
        <w:rPr>
          <w:rFonts w:hint="cs"/>
          <w:rtl/>
        </w:rPr>
        <w:t>،</w:t>
      </w:r>
      <w:r w:rsidR="001C28F1" w:rsidRPr="00D47B8B">
        <w:rPr>
          <w:rtl/>
          <w:lang w:bidi="ar"/>
        </w:rPr>
        <w:t xml:space="preserve"> </w:t>
      </w:r>
      <w:r w:rsidR="001C28F1" w:rsidRPr="00625995">
        <w:rPr>
          <w:rtl/>
          <w:lang w:bidi="ar"/>
        </w:rPr>
        <w:t>انحراف</w:t>
      </w:r>
      <w:r w:rsidR="001C28F1" w:rsidRPr="00D47B8B">
        <w:rPr>
          <w:rFonts w:hint="cs"/>
          <w:rtl/>
          <w:lang w:bidi="ar"/>
        </w:rPr>
        <w:t xml:space="preserve"> </w:t>
      </w:r>
      <w:r w:rsidR="001C28F1">
        <w:rPr>
          <w:rFonts w:hint="cs"/>
          <w:rtl/>
          <w:lang w:bidi="ar"/>
        </w:rPr>
        <w:t>ال</w:t>
      </w:r>
      <w:r w:rsidR="001C28F1">
        <w:rPr>
          <w:rtl/>
          <w:lang w:bidi="ar"/>
        </w:rPr>
        <w:t>تردد</w:t>
      </w:r>
      <w:r w:rsidR="001C28F1">
        <w:rPr>
          <w:rFonts w:hint="cs"/>
          <w:rtl/>
          <w:lang w:bidi="ar"/>
        </w:rPr>
        <w:t>،</w:t>
      </w:r>
      <w:r w:rsidR="001C28F1" w:rsidRPr="00625995">
        <w:rPr>
          <w:rtl/>
          <w:lang w:bidi="ar"/>
        </w:rPr>
        <w:t xml:space="preserve"> </w:t>
      </w:r>
      <w:r w:rsidR="001C28F1">
        <w:rPr>
          <w:rFonts w:hint="cs"/>
          <w:rtl/>
          <w:lang w:bidi="ar"/>
        </w:rPr>
        <w:t>قدرة</w:t>
      </w:r>
      <w:r w:rsidR="001C28F1" w:rsidRPr="00625995">
        <w:rPr>
          <w:rtl/>
          <w:lang w:bidi="ar"/>
        </w:rPr>
        <w:t xml:space="preserve"> التشكيل، القياس، ال</w:t>
      </w:r>
      <w:r w:rsidR="001C28F1">
        <w:rPr>
          <w:rtl/>
          <w:lang w:bidi="ar"/>
        </w:rPr>
        <w:t>مراقبة</w:t>
      </w:r>
      <w:r w:rsidR="001C28F1" w:rsidRPr="00625995">
        <w:rPr>
          <w:rtl/>
          <w:lang w:bidi="ar"/>
        </w:rPr>
        <w:t xml:space="preserve">، </w:t>
      </w:r>
      <w:r w:rsidR="001C28F1">
        <w:rPr>
          <w:rFonts w:hint="cs"/>
          <w:rtl/>
          <w:lang w:bidi="ar"/>
        </w:rPr>
        <w:t>قدرة</w:t>
      </w:r>
      <w:r w:rsidR="001C28F1" w:rsidRPr="00625995">
        <w:rPr>
          <w:rtl/>
          <w:lang w:bidi="ar"/>
        </w:rPr>
        <w:t xml:space="preserve"> التشكيل.</w:t>
      </w:r>
    </w:p>
    <w:p w:rsidR="001C28F1" w:rsidRPr="00625995" w:rsidRDefault="001C28F1" w:rsidP="001C28F1">
      <w:pPr>
        <w:pStyle w:val="Headingb"/>
        <w:rPr>
          <w:rtl/>
          <w:lang w:bidi="ar"/>
        </w:rPr>
      </w:pPr>
      <w:r w:rsidRPr="00625995">
        <w:rPr>
          <w:rtl/>
          <w:lang w:bidi="ar"/>
        </w:rPr>
        <w:t>توصيات الاتحاد الدولي للاتصالات وتقارير</w:t>
      </w:r>
      <w:r w:rsidRPr="00625995">
        <w:rPr>
          <w:rFonts w:hint="cs"/>
          <w:rtl/>
          <w:lang w:bidi="ar"/>
        </w:rPr>
        <w:t>ه</w:t>
      </w:r>
      <w:r w:rsidRPr="00625995">
        <w:rPr>
          <w:rtl/>
          <w:lang w:bidi="ar"/>
        </w:rPr>
        <w:t xml:space="preserve"> ذات الصلة</w:t>
      </w:r>
    </w:p>
    <w:p w:rsidR="001C28F1" w:rsidRPr="007C44C8" w:rsidRDefault="001C28F1" w:rsidP="001C28F1">
      <w:r>
        <w:rPr>
          <w:rFonts w:hint="cs"/>
          <w:rtl/>
        </w:rPr>
        <w:t xml:space="preserve">التوصية </w:t>
      </w:r>
      <w:r w:rsidRPr="007C44C8">
        <w:t>ITU-R BS.</w:t>
      </w:r>
      <w:r w:rsidRPr="00156EF0">
        <w:t>412</w:t>
      </w:r>
      <w:r>
        <w:rPr>
          <w:rFonts w:hint="cs"/>
          <w:rtl/>
        </w:rPr>
        <w:t>.</w:t>
      </w:r>
    </w:p>
    <w:p w:rsidR="001C28F1" w:rsidRPr="00625995" w:rsidRDefault="001C28F1" w:rsidP="00F05E18">
      <w:pPr>
        <w:rPr>
          <w:lang w:bidi="ar"/>
        </w:rPr>
      </w:pPr>
      <w:r w:rsidRPr="00787C5C">
        <w:rPr>
          <w:rtl/>
          <w:lang w:bidi="ar"/>
        </w:rPr>
        <w:t>ملاحظ</w:t>
      </w:r>
      <w:r w:rsidR="00787C5C">
        <w:rPr>
          <w:rFonts w:hint="cs"/>
          <w:rtl/>
          <w:lang w:bidi="ar"/>
        </w:rPr>
        <w:t>ـ</w:t>
      </w:r>
      <w:r w:rsidRPr="00787C5C">
        <w:rPr>
          <w:rtl/>
          <w:lang w:bidi="ar"/>
        </w:rPr>
        <w:t xml:space="preserve">ة </w:t>
      </w:r>
      <w:r w:rsidR="00F05E18">
        <w:rPr>
          <w:rFonts w:hint="cs"/>
          <w:rtl/>
          <w:lang w:bidi="ar"/>
        </w:rPr>
        <w:t>-</w:t>
      </w:r>
      <w:r w:rsidRPr="00625995">
        <w:rPr>
          <w:rtl/>
          <w:lang w:bidi="ar"/>
        </w:rPr>
        <w:t xml:space="preserve"> </w:t>
      </w:r>
      <w:r w:rsidRPr="00625995">
        <w:rPr>
          <w:rFonts w:hint="cs"/>
          <w:rtl/>
          <w:lang w:bidi="ar"/>
        </w:rPr>
        <w:t>ينبغي</w:t>
      </w:r>
      <w:r w:rsidRPr="00625995">
        <w:rPr>
          <w:rtl/>
          <w:lang w:bidi="ar"/>
        </w:rPr>
        <w:t xml:space="preserve"> في كل حالة استخدام أحدث نسخة من التوصية/</w:t>
      </w:r>
      <w:r w:rsidRPr="00625995">
        <w:rPr>
          <w:rFonts w:hint="cs"/>
          <w:rtl/>
          <w:lang w:bidi="ar"/>
        </w:rPr>
        <w:t>ال</w:t>
      </w:r>
      <w:r w:rsidRPr="00625995">
        <w:rPr>
          <w:rtl/>
          <w:lang w:bidi="ar"/>
        </w:rPr>
        <w:t xml:space="preserve">تقرير </w:t>
      </w:r>
      <w:r w:rsidRPr="00625995">
        <w:rPr>
          <w:rFonts w:hint="cs"/>
          <w:rtl/>
          <w:lang w:bidi="ar"/>
        </w:rPr>
        <w:t>في حيز النفاذ</w:t>
      </w:r>
      <w:r w:rsidRPr="00625995">
        <w:rPr>
          <w:rtl/>
          <w:lang w:bidi="ar"/>
        </w:rPr>
        <w:t>.</w:t>
      </w:r>
    </w:p>
    <w:p w:rsidR="001C28F1" w:rsidRPr="00625995" w:rsidRDefault="001C28F1" w:rsidP="00454D8F">
      <w:pPr>
        <w:pStyle w:val="Normalaftertitle"/>
        <w:rPr>
          <w:rtl/>
          <w:lang w:bidi="ar"/>
        </w:rPr>
      </w:pPr>
      <w:r w:rsidRPr="00625995">
        <w:rPr>
          <w:rtl/>
          <w:lang w:bidi="ar"/>
        </w:rPr>
        <w:t xml:space="preserve">إن جمعية الاتصالات الراديوية </w:t>
      </w:r>
      <w:r w:rsidR="00454D8F">
        <w:rPr>
          <w:rFonts w:hint="cs"/>
          <w:rtl/>
          <w:lang w:bidi="ar"/>
        </w:rPr>
        <w:t>للاتحاد</w:t>
      </w:r>
      <w:r w:rsidRPr="00625995">
        <w:rPr>
          <w:rtl/>
          <w:lang w:bidi="ar"/>
        </w:rPr>
        <w:t xml:space="preserve"> الدولي للاتصالات،</w:t>
      </w:r>
    </w:p>
    <w:p w:rsidR="00911EA6" w:rsidRPr="00210A08" w:rsidRDefault="00911EA6" w:rsidP="00911EA6">
      <w:pPr>
        <w:pStyle w:val="Call"/>
        <w:rPr>
          <w:rtl/>
        </w:rPr>
      </w:pPr>
      <w:r w:rsidRPr="00210A08">
        <w:rPr>
          <w:rFonts w:hint="cs"/>
          <w:rtl/>
        </w:rPr>
        <w:t>إذ تضع في اعتبارها</w:t>
      </w:r>
    </w:p>
    <w:p w:rsidR="00911EA6" w:rsidRPr="007C44C8" w:rsidRDefault="00911EA6" w:rsidP="00D72784">
      <w:pPr>
        <w:rPr>
          <w:lang w:bidi="ar"/>
        </w:rPr>
      </w:pPr>
      <w:r w:rsidRPr="00911EA6">
        <w:rPr>
          <w:rFonts w:hint="eastAsia"/>
          <w:i/>
          <w:iCs/>
          <w:rtl/>
          <w:lang w:bidi="ar-EG"/>
        </w:rPr>
        <w:t> </w:t>
      </w:r>
      <w:r w:rsidRPr="00911EA6">
        <w:rPr>
          <w:i/>
          <w:iCs/>
          <w:rtl/>
          <w:lang w:bidi="ar"/>
        </w:rPr>
        <w:t>أ</w:t>
      </w:r>
      <w:r w:rsidRPr="00911EA6">
        <w:rPr>
          <w:rFonts w:hint="cs"/>
          <w:i/>
          <w:iCs/>
          <w:rtl/>
        </w:rPr>
        <w:t> </w:t>
      </w:r>
      <w:r w:rsidRPr="00911EA6">
        <w:rPr>
          <w:i/>
          <w:iCs/>
          <w:rtl/>
          <w:lang w:bidi="ar"/>
        </w:rPr>
        <w:t>)</w:t>
      </w:r>
      <w:r w:rsidR="00D72784">
        <w:rPr>
          <w:rtl/>
          <w:lang w:bidi="ar"/>
        </w:rPr>
        <w:tab/>
      </w:r>
      <w:r w:rsidRPr="00625995">
        <w:rPr>
          <w:rtl/>
          <w:lang w:bidi="ar"/>
        </w:rPr>
        <w:t xml:space="preserve">أن معلمات تخطيط الشبكات الإذاعية </w:t>
      </w:r>
      <w:r>
        <w:rPr>
          <w:rtl/>
          <w:lang w:bidi="ar"/>
        </w:rPr>
        <w:t xml:space="preserve">بالتشكيل الترددي </w:t>
      </w:r>
      <w:r>
        <w:rPr>
          <w:lang w:bidi="ar"/>
        </w:rPr>
        <w:t>(FM)</w:t>
      </w:r>
      <w:r w:rsidRPr="00625995">
        <w:rPr>
          <w:rtl/>
          <w:lang w:bidi="ar"/>
        </w:rPr>
        <w:t xml:space="preserve"> </w:t>
      </w:r>
      <w:r>
        <w:rPr>
          <w:rFonts w:hint="cs"/>
          <w:rtl/>
          <w:lang w:bidi="ar"/>
        </w:rPr>
        <w:t xml:space="preserve">ترد </w:t>
      </w:r>
      <w:r w:rsidRPr="00625995">
        <w:rPr>
          <w:rtl/>
          <w:lang w:bidi="ar"/>
        </w:rPr>
        <w:t xml:space="preserve">في التوصية </w:t>
      </w:r>
      <w:r w:rsidRPr="00625995">
        <w:rPr>
          <w:lang w:bidi="ar"/>
        </w:rPr>
        <w:t>ITU-R BS.</w:t>
      </w:r>
      <w:r w:rsidRPr="00156EF0">
        <w:rPr>
          <w:lang w:bidi="ar"/>
        </w:rPr>
        <w:t>412</w:t>
      </w:r>
      <w:r w:rsidRPr="00625995">
        <w:rPr>
          <w:rtl/>
          <w:lang w:bidi="ar"/>
        </w:rPr>
        <w:t>؛</w:t>
      </w:r>
    </w:p>
    <w:p w:rsidR="00911EA6" w:rsidRPr="007C44C8" w:rsidRDefault="00911EA6" w:rsidP="00D72784">
      <w:pPr>
        <w:rPr>
          <w:lang w:bidi="ar"/>
        </w:rPr>
      </w:pPr>
      <w:r w:rsidRPr="00911EA6">
        <w:rPr>
          <w:i/>
          <w:iCs/>
          <w:rtl/>
          <w:lang w:bidi="ar"/>
        </w:rPr>
        <w:t>ب)</w:t>
      </w:r>
      <w:r w:rsidR="00D72784">
        <w:rPr>
          <w:rtl/>
          <w:lang w:bidi="ar"/>
        </w:rPr>
        <w:tab/>
      </w:r>
      <w:r w:rsidRPr="00625995">
        <w:rPr>
          <w:rtl/>
          <w:lang w:bidi="ar"/>
        </w:rPr>
        <w:t>أن نسب الحماية لتخطيط</w:t>
      </w:r>
      <w:r w:rsidRPr="00584FE4">
        <w:rPr>
          <w:rtl/>
          <w:lang w:bidi="ar"/>
        </w:rPr>
        <w:t xml:space="preserve"> </w:t>
      </w:r>
      <w:r w:rsidRPr="00625995">
        <w:rPr>
          <w:rtl/>
          <w:lang w:bidi="ar"/>
        </w:rPr>
        <w:t xml:space="preserve">ترددات </w:t>
      </w:r>
      <w:r>
        <w:rPr>
          <w:rFonts w:hint="cs"/>
          <w:rtl/>
          <w:lang w:bidi="ar"/>
        </w:rPr>
        <w:t>مرسل إذاعي</w:t>
      </w:r>
      <w:r w:rsidRPr="00625995">
        <w:rPr>
          <w:rtl/>
          <w:lang w:bidi="ar"/>
        </w:rPr>
        <w:t xml:space="preserve"> تستند </w:t>
      </w:r>
      <w:r>
        <w:rPr>
          <w:rFonts w:hint="cs"/>
          <w:rtl/>
          <w:lang w:bidi="ar"/>
        </w:rPr>
        <w:t>إ</w:t>
      </w:r>
      <w:r w:rsidRPr="00625995">
        <w:rPr>
          <w:rtl/>
          <w:lang w:bidi="ar"/>
        </w:rPr>
        <w:t>لى انحراف</w:t>
      </w:r>
      <w:r w:rsidRPr="00584FE4">
        <w:rPr>
          <w:rFonts w:hint="cs"/>
          <w:rtl/>
          <w:lang w:bidi="ar"/>
        </w:rPr>
        <w:t xml:space="preserve"> </w:t>
      </w:r>
      <w:r w:rsidRPr="00625995">
        <w:rPr>
          <w:rtl/>
          <w:lang w:bidi="ar"/>
        </w:rPr>
        <w:t>تردد</w:t>
      </w:r>
      <w:r>
        <w:rPr>
          <w:rFonts w:hint="cs"/>
          <w:rtl/>
          <w:lang w:bidi="ar"/>
        </w:rPr>
        <w:t>ي</w:t>
      </w:r>
      <w:r w:rsidRPr="00625995">
        <w:rPr>
          <w:rtl/>
          <w:lang w:bidi="ar"/>
        </w:rPr>
        <w:t xml:space="preserve"> أقصى</w:t>
      </w:r>
      <w:r>
        <w:rPr>
          <w:rFonts w:hint="cs"/>
          <w:rtl/>
          <w:lang w:bidi="ar"/>
        </w:rPr>
        <w:t xml:space="preserve"> بمقدار</w:t>
      </w:r>
      <w:r w:rsidRPr="00625995">
        <w:rPr>
          <w:rtl/>
          <w:lang w:bidi="ar"/>
        </w:rPr>
        <w:t xml:space="preserve"> </w:t>
      </w:r>
      <w:r>
        <w:rPr>
          <w:lang w:bidi="ar"/>
        </w:rPr>
        <w:t>kHz </w:t>
      </w:r>
      <w:r w:rsidRPr="00156EF0">
        <w:rPr>
          <w:lang w:bidi="ar"/>
        </w:rPr>
        <w:t>75</w:t>
      </w:r>
      <w:r w:rsidRPr="00625995">
        <w:rPr>
          <w:lang w:bidi="ar"/>
        </w:rPr>
        <w:sym w:font="Symbol" w:char="F0B1"/>
      </w:r>
      <w:r w:rsidRPr="00625995">
        <w:rPr>
          <w:rtl/>
          <w:lang w:bidi="ar"/>
        </w:rPr>
        <w:t xml:space="preserve"> (أو</w:t>
      </w:r>
      <w:r>
        <w:rPr>
          <w:rFonts w:hint="cs"/>
          <w:rtl/>
          <w:lang w:bidi="ar"/>
        </w:rPr>
        <w:t> </w:t>
      </w:r>
      <w:r>
        <w:rPr>
          <w:lang w:bidi="ar"/>
        </w:rPr>
        <w:t>kHz </w:t>
      </w:r>
      <w:r w:rsidRPr="00156EF0">
        <w:rPr>
          <w:lang w:bidi="ar"/>
        </w:rPr>
        <w:t>50</w:t>
      </w:r>
      <w:r>
        <w:rPr>
          <w:rFonts w:cs="Times New Roman"/>
          <w:lang w:bidi="ar"/>
        </w:rPr>
        <w:t>±</w:t>
      </w:r>
      <w:r w:rsidRPr="00625995">
        <w:rPr>
          <w:rtl/>
          <w:lang w:bidi="ar"/>
        </w:rPr>
        <w:t xml:space="preserve">) </w:t>
      </w:r>
      <w:r>
        <w:rPr>
          <w:rFonts w:hint="cs"/>
          <w:rtl/>
          <w:lang w:bidi="ar"/>
        </w:rPr>
        <w:t>وقدرة</w:t>
      </w:r>
      <w:r w:rsidRPr="00625995">
        <w:rPr>
          <w:rtl/>
          <w:lang w:bidi="ar"/>
        </w:rPr>
        <w:t xml:space="preserve"> قصوى لإشارة التشكيل لا تتجاوز </w:t>
      </w:r>
      <w:r>
        <w:rPr>
          <w:rFonts w:hint="cs"/>
          <w:rtl/>
          <w:lang w:bidi="ar"/>
        </w:rPr>
        <w:t>قدرة</w:t>
      </w:r>
      <w:r w:rsidRPr="00625995">
        <w:rPr>
          <w:rtl/>
          <w:lang w:bidi="ar"/>
        </w:rPr>
        <w:t xml:space="preserve"> نغمة </w:t>
      </w:r>
      <w:proofErr w:type="spellStart"/>
      <w:r w:rsidRPr="00625995">
        <w:rPr>
          <w:rtl/>
          <w:lang w:bidi="ar"/>
        </w:rPr>
        <w:t>جيبية</w:t>
      </w:r>
      <w:proofErr w:type="spellEnd"/>
      <w:r w:rsidRPr="00625995">
        <w:rPr>
          <w:rtl/>
          <w:lang w:bidi="ar"/>
        </w:rPr>
        <w:t xml:space="preserve"> </w:t>
      </w:r>
      <w:r>
        <w:rPr>
          <w:rFonts w:hint="cs"/>
          <w:rtl/>
          <w:lang w:bidi="ar"/>
        </w:rPr>
        <w:t>تسبب</w:t>
      </w:r>
      <w:r w:rsidRPr="00584FE4">
        <w:rPr>
          <w:rtl/>
          <w:lang w:bidi="ar"/>
        </w:rPr>
        <w:t xml:space="preserve"> </w:t>
      </w:r>
      <w:r w:rsidRPr="00625995">
        <w:rPr>
          <w:rtl/>
          <w:lang w:bidi="ar"/>
        </w:rPr>
        <w:t>انحراف</w:t>
      </w:r>
      <w:r>
        <w:rPr>
          <w:rFonts w:hint="cs"/>
          <w:rtl/>
          <w:lang w:bidi="ar"/>
        </w:rPr>
        <w:t>اً</w:t>
      </w:r>
      <w:r w:rsidRPr="00584FE4">
        <w:rPr>
          <w:rFonts w:hint="cs"/>
          <w:rtl/>
          <w:lang w:bidi="ar"/>
        </w:rPr>
        <w:t xml:space="preserve"> </w:t>
      </w:r>
      <w:r w:rsidRPr="00625995">
        <w:rPr>
          <w:rtl/>
          <w:lang w:bidi="ar"/>
        </w:rPr>
        <w:t>تردد</w:t>
      </w:r>
      <w:r>
        <w:rPr>
          <w:rFonts w:hint="cs"/>
          <w:rtl/>
          <w:lang w:bidi="ar"/>
        </w:rPr>
        <w:t>ياً</w:t>
      </w:r>
      <w:r w:rsidRPr="00584FE4">
        <w:rPr>
          <w:rFonts w:hint="cs"/>
          <w:rtl/>
          <w:lang w:bidi="ar"/>
        </w:rPr>
        <w:t xml:space="preserve"> </w:t>
      </w:r>
      <w:r>
        <w:rPr>
          <w:rFonts w:hint="cs"/>
          <w:rtl/>
          <w:lang w:bidi="ar"/>
        </w:rPr>
        <w:t>بمقدار</w:t>
      </w:r>
      <w:r w:rsidRPr="00625995">
        <w:rPr>
          <w:rtl/>
          <w:lang w:bidi="ar"/>
        </w:rPr>
        <w:t xml:space="preserve"> </w:t>
      </w:r>
      <w:r>
        <w:rPr>
          <w:lang w:bidi="ar"/>
        </w:rPr>
        <w:t>kHz </w:t>
      </w:r>
      <w:r w:rsidRPr="00156EF0">
        <w:rPr>
          <w:lang w:bidi="ar"/>
        </w:rPr>
        <w:t>19</w:t>
      </w:r>
      <w:r w:rsidRPr="00625995">
        <w:rPr>
          <w:lang w:bidi="ar"/>
        </w:rPr>
        <w:sym w:font="Symbol" w:char="F0B1"/>
      </w:r>
      <w:r>
        <w:rPr>
          <w:rFonts w:hint="cs"/>
          <w:rtl/>
          <w:lang w:bidi="ar"/>
        </w:rPr>
        <w:t>؛</w:t>
      </w:r>
    </w:p>
    <w:p w:rsidR="00911EA6" w:rsidRPr="007C44C8" w:rsidRDefault="00911EA6" w:rsidP="00D72784">
      <w:pPr>
        <w:rPr>
          <w:lang w:bidi="ar"/>
        </w:rPr>
      </w:pPr>
      <w:r w:rsidRPr="00911EA6">
        <w:rPr>
          <w:i/>
          <w:iCs/>
          <w:rtl/>
          <w:lang w:bidi="ar"/>
        </w:rPr>
        <w:t>ج)</w:t>
      </w:r>
      <w:r w:rsidR="00D72784">
        <w:rPr>
          <w:rtl/>
          <w:lang w:bidi="ar"/>
        </w:rPr>
        <w:tab/>
      </w:r>
      <w:r w:rsidRPr="00625995">
        <w:rPr>
          <w:rtl/>
          <w:lang w:bidi="ar"/>
        </w:rPr>
        <w:t xml:space="preserve">أن </w:t>
      </w:r>
      <w:r>
        <w:rPr>
          <w:rFonts w:hint="cs"/>
          <w:rtl/>
          <w:lang w:bidi="ar"/>
        </w:rPr>
        <w:t>إرسالات</w:t>
      </w:r>
      <w:r w:rsidRPr="00625995">
        <w:rPr>
          <w:rtl/>
          <w:lang w:bidi="ar"/>
        </w:rPr>
        <w:t xml:space="preserve"> </w:t>
      </w:r>
      <w:r>
        <w:rPr>
          <w:rFonts w:hint="cs"/>
          <w:rtl/>
          <w:lang w:bidi="ar"/>
        </w:rPr>
        <w:t>إ</w:t>
      </w:r>
      <w:r>
        <w:rPr>
          <w:rtl/>
          <w:lang w:bidi="ar"/>
        </w:rPr>
        <w:t>ذاع</w:t>
      </w:r>
      <w:r>
        <w:rPr>
          <w:rFonts w:hint="cs"/>
          <w:rtl/>
          <w:lang w:bidi="ar"/>
        </w:rPr>
        <w:t>ية متنوعة</w:t>
      </w:r>
      <w:r w:rsidRPr="00625995">
        <w:rPr>
          <w:rtl/>
          <w:lang w:bidi="ar"/>
        </w:rPr>
        <w:t xml:space="preserve"> تتجاوز</w:t>
      </w:r>
      <w:r w:rsidRPr="00841E96">
        <w:rPr>
          <w:rFonts w:hint="cs"/>
          <w:rtl/>
          <w:lang w:bidi="ar"/>
        </w:rPr>
        <w:t xml:space="preserve"> </w:t>
      </w:r>
      <w:r>
        <w:rPr>
          <w:rFonts w:hint="cs"/>
          <w:rtl/>
          <w:lang w:bidi="ar"/>
        </w:rPr>
        <w:t>الحد الأقصى</w:t>
      </w:r>
      <w:r w:rsidRPr="00625995">
        <w:rPr>
          <w:rtl/>
          <w:lang w:bidi="ar"/>
        </w:rPr>
        <w:t xml:space="preserve"> </w:t>
      </w:r>
      <w:r>
        <w:rPr>
          <w:rFonts w:hint="cs"/>
          <w:rtl/>
          <w:lang w:bidi="ar"/>
        </w:rPr>
        <w:t>للا</w:t>
      </w:r>
      <w:r w:rsidRPr="00625995">
        <w:rPr>
          <w:rtl/>
          <w:lang w:bidi="ar"/>
        </w:rPr>
        <w:t>نحراف</w:t>
      </w:r>
      <w:r>
        <w:rPr>
          <w:rFonts w:hint="cs"/>
          <w:rtl/>
          <w:lang w:bidi="ar"/>
        </w:rPr>
        <w:t xml:space="preserve"> ال</w:t>
      </w:r>
      <w:r w:rsidRPr="00625995">
        <w:rPr>
          <w:rtl/>
          <w:lang w:bidi="ar"/>
        </w:rPr>
        <w:t>تردد</w:t>
      </w:r>
      <w:r>
        <w:rPr>
          <w:rFonts w:hint="cs"/>
          <w:rtl/>
          <w:lang w:bidi="ar"/>
        </w:rPr>
        <w:t>ي</w:t>
      </w:r>
      <w:r w:rsidRPr="00625995">
        <w:rPr>
          <w:rtl/>
          <w:lang w:bidi="ar"/>
        </w:rPr>
        <w:t xml:space="preserve"> و/أو </w:t>
      </w:r>
      <w:r>
        <w:rPr>
          <w:rFonts w:hint="cs"/>
          <w:rtl/>
          <w:lang w:bidi="ar"/>
        </w:rPr>
        <w:t>قدرة التشكيل</w:t>
      </w:r>
      <w:r w:rsidRPr="00625995">
        <w:rPr>
          <w:rtl/>
          <w:lang w:bidi="ar"/>
        </w:rPr>
        <w:t xml:space="preserve"> بسبب </w:t>
      </w:r>
      <w:r>
        <w:rPr>
          <w:rFonts w:hint="cs"/>
          <w:rtl/>
          <w:lang w:bidi="ar"/>
        </w:rPr>
        <w:t>اختلاف أنماط</w:t>
      </w:r>
      <w:r w:rsidRPr="00625995">
        <w:rPr>
          <w:rtl/>
          <w:lang w:bidi="ar"/>
        </w:rPr>
        <w:t xml:space="preserve"> البرامج، والمكونات الإضافية للإشارة </w:t>
      </w:r>
      <w:r>
        <w:rPr>
          <w:rFonts w:hint="cs"/>
          <w:rtl/>
          <w:lang w:bidi="ar"/>
        </w:rPr>
        <w:t>ال</w:t>
      </w:r>
      <w:r w:rsidRPr="00625995">
        <w:rPr>
          <w:rtl/>
          <w:lang w:bidi="ar"/>
        </w:rPr>
        <w:t>مركب</w:t>
      </w:r>
      <w:r>
        <w:rPr>
          <w:rFonts w:hint="cs"/>
          <w:rtl/>
          <w:lang w:bidi="ar"/>
        </w:rPr>
        <w:t>ة</w:t>
      </w:r>
      <w:r w:rsidRPr="00625995">
        <w:rPr>
          <w:rtl/>
          <w:lang w:bidi="ar"/>
        </w:rPr>
        <w:t xml:space="preserve"> (</w:t>
      </w:r>
      <w:r>
        <w:rPr>
          <w:rFonts w:hint="cs"/>
          <w:rtl/>
          <w:lang w:bidi="ar"/>
        </w:rPr>
        <w:t>ك</w:t>
      </w:r>
      <w:r w:rsidRPr="00625995">
        <w:rPr>
          <w:rtl/>
          <w:lang w:bidi="ar"/>
        </w:rPr>
        <w:t>نظام بيانات الراديو</w:t>
      </w:r>
      <w:r>
        <w:rPr>
          <w:lang w:bidi="ar"/>
        </w:rPr>
        <w:t>(</w:t>
      </w:r>
      <w:r w:rsidRPr="00625995">
        <w:rPr>
          <w:lang w:bidi="ar"/>
        </w:rPr>
        <w:t>RDS</w:t>
      </w:r>
      <w:r>
        <w:rPr>
          <w:lang w:bidi="ar"/>
        </w:rPr>
        <w:t>)</w:t>
      </w:r>
      <w:r w:rsidRPr="00625995">
        <w:rPr>
          <w:rtl/>
          <w:lang w:bidi="ar"/>
        </w:rPr>
        <w:t xml:space="preserve">) وضغط </w:t>
      </w:r>
      <w:r>
        <w:rPr>
          <w:rFonts w:hint="cs"/>
          <w:rtl/>
          <w:lang w:bidi="ar"/>
        </w:rPr>
        <w:t>المكون السمعي؛</w:t>
      </w:r>
    </w:p>
    <w:p w:rsidR="00911EA6" w:rsidRPr="007C44C8" w:rsidRDefault="00911EA6" w:rsidP="00D72784">
      <w:pPr>
        <w:rPr>
          <w:lang w:bidi="ar"/>
        </w:rPr>
      </w:pPr>
      <w:r w:rsidRPr="00911EA6">
        <w:rPr>
          <w:i/>
          <w:iCs/>
          <w:rtl/>
          <w:lang w:bidi="ar"/>
        </w:rPr>
        <w:t>د</w:t>
      </w:r>
      <w:r w:rsidR="00D72784">
        <w:rPr>
          <w:rFonts w:hint="cs"/>
          <w:i/>
          <w:iCs/>
          <w:rtl/>
          <w:lang w:bidi="ar"/>
        </w:rPr>
        <w:t xml:space="preserve"> </w:t>
      </w:r>
      <w:r w:rsidRPr="00911EA6">
        <w:rPr>
          <w:i/>
          <w:iCs/>
          <w:rtl/>
          <w:lang w:bidi="ar"/>
        </w:rPr>
        <w:t>)</w:t>
      </w:r>
      <w:r w:rsidR="00D72784">
        <w:rPr>
          <w:rtl/>
          <w:lang w:bidi="ar"/>
        </w:rPr>
        <w:tab/>
      </w:r>
      <w:r w:rsidRPr="00625995">
        <w:rPr>
          <w:rtl/>
          <w:lang w:bidi="ar"/>
        </w:rPr>
        <w:t>أن الحد من ذروة الانحراف التردد</w:t>
      </w:r>
      <w:r>
        <w:rPr>
          <w:rFonts w:hint="cs"/>
          <w:rtl/>
          <w:lang w:bidi="ar"/>
        </w:rPr>
        <w:t>ي</w:t>
      </w:r>
      <w:r w:rsidRPr="00625995">
        <w:rPr>
          <w:rtl/>
          <w:lang w:bidi="ar"/>
        </w:rPr>
        <w:t xml:space="preserve"> و</w:t>
      </w:r>
      <w:r>
        <w:rPr>
          <w:rFonts w:hint="cs"/>
          <w:rtl/>
          <w:lang w:bidi="ar"/>
        </w:rPr>
        <w:t>قدرة التشكيل</w:t>
      </w:r>
      <w:r w:rsidRPr="00841E96">
        <w:rPr>
          <w:rtl/>
          <w:lang w:bidi="ar"/>
        </w:rPr>
        <w:t xml:space="preserve"> </w:t>
      </w:r>
      <w:r w:rsidRPr="00625995">
        <w:rPr>
          <w:rtl/>
          <w:lang w:bidi="ar"/>
        </w:rPr>
        <w:t xml:space="preserve">مطلوب بسبب الحماية المتبادلة للتخطيط </w:t>
      </w:r>
      <w:r>
        <w:rPr>
          <w:rFonts w:hint="cs"/>
          <w:rtl/>
          <w:lang w:bidi="ar"/>
        </w:rPr>
        <w:t>الإذاعي</w:t>
      </w:r>
      <w:r w:rsidRPr="00625995">
        <w:rPr>
          <w:rtl/>
          <w:lang w:bidi="ar"/>
        </w:rPr>
        <w:t xml:space="preserve"> وخدمة الملاحة الراديوية للطيران في </w:t>
      </w:r>
      <w:r>
        <w:rPr>
          <w:rFonts w:hint="cs"/>
          <w:rtl/>
          <w:lang w:bidi="ar"/>
        </w:rPr>
        <w:t>ال</w:t>
      </w:r>
      <w:r w:rsidRPr="00625995">
        <w:rPr>
          <w:rtl/>
          <w:lang w:bidi="ar"/>
        </w:rPr>
        <w:t>نطاق التردد</w:t>
      </w:r>
      <w:r>
        <w:rPr>
          <w:rFonts w:hint="cs"/>
          <w:rtl/>
          <w:lang w:bidi="ar"/>
        </w:rPr>
        <w:t>ي</w:t>
      </w:r>
      <w:r w:rsidRPr="00625995">
        <w:rPr>
          <w:rtl/>
          <w:lang w:bidi="ar"/>
        </w:rPr>
        <w:t xml:space="preserve"> فوق </w:t>
      </w:r>
      <w:r w:rsidR="00DD7733" w:rsidRPr="007C44C8">
        <w:rPr>
          <w:lang w:bidi="ar"/>
        </w:rPr>
        <w:t>MHz</w:t>
      </w:r>
      <w:r w:rsidR="00DD7733">
        <w:rPr>
          <w:lang w:bidi="ar"/>
        </w:rPr>
        <w:t> </w:t>
      </w:r>
      <w:r w:rsidRPr="00156EF0">
        <w:rPr>
          <w:lang w:bidi="ar"/>
        </w:rPr>
        <w:t>108</w:t>
      </w:r>
      <w:r>
        <w:rPr>
          <w:rFonts w:hint="cs"/>
          <w:rtl/>
          <w:lang w:bidi="ar"/>
        </w:rPr>
        <w:t>؛</w:t>
      </w:r>
    </w:p>
    <w:p w:rsidR="00911EA6" w:rsidRDefault="00F7529D" w:rsidP="00D72784">
      <w:pPr>
        <w:rPr>
          <w:rtl/>
          <w:lang w:bidi="ar"/>
        </w:rPr>
      </w:pPr>
      <w:r>
        <w:rPr>
          <w:rFonts w:ascii="Traditional Arabic" w:hAnsi="Traditional Arabic" w:hint="cs"/>
          <w:i/>
          <w:iCs/>
          <w:rtl/>
          <w:lang w:bidi="ar"/>
        </w:rPr>
        <w:t>ﻫ</w:t>
      </w:r>
      <w:r w:rsidR="00D72784">
        <w:rPr>
          <w:rFonts w:hint="cs"/>
          <w:i/>
          <w:iCs/>
          <w:rtl/>
          <w:lang w:bidi="ar"/>
        </w:rPr>
        <w:t xml:space="preserve"> </w:t>
      </w:r>
      <w:r w:rsidR="00911EA6" w:rsidRPr="00911EA6">
        <w:rPr>
          <w:i/>
          <w:iCs/>
          <w:rtl/>
          <w:lang w:bidi="ar"/>
        </w:rPr>
        <w:t>)</w:t>
      </w:r>
      <w:r w:rsidR="00D72784">
        <w:rPr>
          <w:rtl/>
          <w:lang w:bidi="ar"/>
        </w:rPr>
        <w:tab/>
      </w:r>
      <w:r w:rsidR="00911EA6" w:rsidRPr="00625995">
        <w:rPr>
          <w:rtl/>
          <w:lang w:bidi="ar"/>
        </w:rPr>
        <w:t xml:space="preserve">أن </w:t>
      </w:r>
      <w:r w:rsidR="00911EA6">
        <w:rPr>
          <w:rtl/>
          <w:lang w:bidi="ar"/>
        </w:rPr>
        <w:t>مراقبة</w:t>
      </w:r>
      <w:r w:rsidR="00911EA6" w:rsidRPr="00625995">
        <w:rPr>
          <w:rtl/>
          <w:lang w:bidi="ar"/>
        </w:rPr>
        <w:t xml:space="preserve"> البث </w:t>
      </w:r>
      <w:r w:rsidR="00911EA6">
        <w:rPr>
          <w:rFonts w:hint="cs"/>
          <w:rtl/>
          <w:lang w:bidi="ar"/>
        </w:rPr>
        <w:t>الإذاعي</w:t>
      </w:r>
      <w:r w:rsidR="00911EA6" w:rsidRPr="00625995">
        <w:rPr>
          <w:rtl/>
          <w:lang w:bidi="ar"/>
        </w:rPr>
        <w:t xml:space="preserve"> ضروري</w:t>
      </w:r>
      <w:r w:rsidR="00911EA6">
        <w:rPr>
          <w:rFonts w:hint="cs"/>
          <w:rtl/>
          <w:lang w:bidi="ar"/>
        </w:rPr>
        <w:t>ة</w:t>
      </w:r>
      <w:r w:rsidR="00911EA6" w:rsidRPr="00625995">
        <w:rPr>
          <w:rtl/>
          <w:lang w:bidi="ar"/>
        </w:rPr>
        <w:t xml:space="preserve"> لمنع</w:t>
      </w:r>
      <w:r w:rsidR="00911EA6">
        <w:rPr>
          <w:rFonts w:hint="cs"/>
          <w:rtl/>
          <w:lang w:bidi="ar"/>
        </w:rPr>
        <w:t xml:space="preserve"> الإرسالات </w:t>
      </w:r>
      <w:r w:rsidR="00911EA6" w:rsidRPr="00625995">
        <w:rPr>
          <w:rtl/>
          <w:lang w:bidi="ar"/>
        </w:rPr>
        <w:t xml:space="preserve">من تجاوز </w:t>
      </w:r>
      <w:r w:rsidR="00911EA6">
        <w:rPr>
          <w:rFonts w:hint="cs"/>
          <w:rtl/>
          <w:lang w:bidi="ar"/>
        </w:rPr>
        <w:t>الا</w:t>
      </w:r>
      <w:r w:rsidR="00911EA6" w:rsidRPr="00625995">
        <w:rPr>
          <w:rtl/>
          <w:lang w:bidi="ar"/>
        </w:rPr>
        <w:t>نحراف</w:t>
      </w:r>
      <w:r w:rsidR="00911EA6">
        <w:rPr>
          <w:rFonts w:hint="cs"/>
          <w:rtl/>
          <w:lang w:bidi="ar"/>
        </w:rPr>
        <w:t xml:space="preserve"> ال</w:t>
      </w:r>
      <w:r w:rsidR="00911EA6" w:rsidRPr="00625995">
        <w:rPr>
          <w:rtl/>
          <w:lang w:bidi="ar"/>
        </w:rPr>
        <w:t>تردد</w:t>
      </w:r>
      <w:r w:rsidR="00911EA6">
        <w:rPr>
          <w:rFonts w:hint="cs"/>
          <w:rtl/>
          <w:lang w:bidi="ar"/>
        </w:rPr>
        <w:t>ي</w:t>
      </w:r>
      <w:r w:rsidR="00911EA6" w:rsidRPr="00841E96">
        <w:rPr>
          <w:rFonts w:hint="cs"/>
          <w:rtl/>
          <w:lang w:bidi="ar"/>
        </w:rPr>
        <w:t xml:space="preserve"> </w:t>
      </w:r>
      <w:r w:rsidR="00911EA6">
        <w:rPr>
          <w:rFonts w:hint="cs"/>
          <w:rtl/>
          <w:lang w:bidi="ar"/>
        </w:rPr>
        <w:t>الأقصى</w:t>
      </w:r>
      <w:r w:rsidR="00911EA6" w:rsidRPr="00625995">
        <w:rPr>
          <w:rtl/>
          <w:lang w:bidi="ar"/>
        </w:rPr>
        <w:t xml:space="preserve"> و</w:t>
      </w:r>
      <w:r w:rsidR="00911EA6">
        <w:rPr>
          <w:rFonts w:hint="cs"/>
          <w:rtl/>
          <w:lang w:bidi="ar"/>
        </w:rPr>
        <w:t>قدرة التشكيل القصوى؛</w:t>
      </w:r>
    </w:p>
    <w:p w:rsidR="00911EA6" w:rsidRDefault="00911EA6" w:rsidP="00D72784">
      <w:pPr>
        <w:rPr>
          <w:rtl/>
          <w:lang w:bidi="ar"/>
        </w:rPr>
      </w:pPr>
      <w:r w:rsidRPr="00911EA6">
        <w:rPr>
          <w:i/>
          <w:iCs/>
          <w:rtl/>
          <w:lang w:bidi="ar"/>
        </w:rPr>
        <w:t>و</w:t>
      </w:r>
      <w:r w:rsidR="00D72784">
        <w:rPr>
          <w:rFonts w:hint="cs"/>
          <w:i/>
          <w:iCs/>
          <w:rtl/>
          <w:lang w:bidi="ar"/>
        </w:rPr>
        <w:t xml:space="preserve"> </w:t>
      </w:r>
      <w:r w:rsidRPr="00911EA6">
        <w:rPr>
          <w:i/>
          <w:iCs/>
          <w:rtl/>
          <w:lang w:bidi="ar"/>
        </w:rPr>
        <w:t>)</w:t>
      </w:r>
      <w:r w:rsidR="00D72784">
        <w:rPr>
          <w:rtl/>
          <w:lang w:bidi="ar"/>
        </w:rPr>
        <w:tab/>
      </w:r>
      <w:r w:rsidRPr="0039005C">
        <w:rPr>
          <w:rtl/>
          <w:lang w:bidi="ar"/>
        </w:rPr>
        <w:t xml:space="preserve">أن إجراءات </w:t>
      </w:r>
      <w:r>
        <w:rPr>
          <w:rFonts w:hint="cs"/>
          <w:rtl/>
          <w:lang w:bidi="ar"/>
        </w:rPr>
        <w:t>ال</w:t>
      </w:r>
      <w:r w:rsidRPr="0039005C">
        <w:rPr>
          <w:rtl/>
          <w:lang w:bidi="ar"/>
        </w:rPr>
        <w:t xml:space="preserve">قياس </w:t>
      </w:r>
      <w:r>
        <w:rPr>
          <w:rFonts w:hint="cs"/>
          <w:rtl/>
          <w:lang w:bidi="ar"/>
        </w:rPr>
        <w:t>ال</w:t>
      </w:r>
      <w:r w:rsidRPr="0039005C">
        <w:rPr>
          <w:rtl/>
          <w:lang w:bidi="ar"/>
        </w:rPr>
        <w:t>مشتركة ضروري</w:t>
      </w:r>
      <w:r>
        <w:rPr>
          <w:rFonts w:hint="cs"/>
          <w:rtl/>
          <w:lang w:bidi="ar"/>
        </w:rPr>
        <w:t>ة</w:t>
      </w:r>
      <w:r w:rsidRPr="0039005C">
        <w:rPr>
          <w:rtl/>
          <w:lang w:bidi="ar"/>
        </w:rPr>
        <w:t xml:space="preserve"> </w:t>
      </w:r>
      <w:r>
        <w:rPr>
          <w:rFonts w:hint="cs"/>
          <w:rtl/>
          <w:lang w:bidi="ar"/>
        </w:rPr>
        <w:t>ل</w:t>
      </w:r>
      <w:r w:rsidRPr="0039005C">
        <w:rPr>
          <w:rtl/>
          <w:lang w:bidi="ar"/>
        </w:rPr>
        <w:t xml:space="preserve">لوصول إلى قبول متبادل لنتائج القياس </w:t>
      </w:r>
      <w:r>
        <w:rPr>
          <w:rFonts w:hint="cs"/>
          <w:rtl/>
          <w:lang w:bidi="ar"/>
        </w:rPr>
        <w:t>لدى</w:t>
      </w:r>
      <w:r w:rsidRPr="0039005C">
        <w:rPr>
          <w:rtl/>
          <w:lang w:bidi="ar"/>
        </w:rPr>
        <w:t xml:space="preserve"> الأطراف المعنية،</w:t>
      </w:r>
      <w:r>
        <w:rPr>
          <w:rFonts w:hint="cs"/>
          <w:rtl/>
          <w:lang w:bidi="ar"/>
        </w:rPr>
        <w:t xml:space="preserve"> كمديري الترددات وخدمات المراقبة والهيئات الإذاعية؛</w:t>
      </w:r>
    </w:p>
    <w:p w:rsidR="00911EA6" w:rsidRDefault="00911EA6" w:rsidP="00D72784">
      <w:pPr>
        <w:rPr>
          <w:rtl/>
          <w:lang w:bidi="ar"/>
        </w:rPr>
      </w:pPr>
      <w:r w:rsidRPr="00911EA6">
        <w:rPr>
          <w:i/>
          <w:iCs/>
          <w:rtl/>
          <w:lang w:bidi="ar"/>
        </w:rPr>
        <w:t>ز</w:t>
      </w:r>
      <w:r w:rsidR="00D72784">
        <w:rPr>
          <w:rFonts w:hint="cs"/>
          <w:i/>
          <w:iCs/>
          <w:rtl/>
          <w:lang w:bidi="ar"/>
        </w:rPr>
        <w:t xml:space="preserve"> </w:t>
      </w:r>
      <w:r w:rsidRPr="00911EA6">
        <w:rPr>
          <w:i/>
          <w:iCs/>
          <w:rtl/>
          <w:lang w:bidi="ar"/>
        </w:rPr>
        <w:t>)</w:t>
      </w:r>
      <w:r w:rsidR="00D72784">
        <w:rPr>
          <w:rtl/>
          <w:lang w:bidi="ar"/>
        </w:rPr>
        <w:tab/>
      </w:r>
      <w:r w:rsidRPr="00625995">
        <w:rPr>
          <w:rtl/>
          <w:lang w:bidi="ar"/>
        </w:rPr>
        <w:t xml:space="preserve">أن عدد </w:t>
      </w:r>
      <w:r>
        <w:rPr>
          <w:rFonts w:hint="cs"/>
          <w:rtl/>
          <w:lang w:bidi="ar"/>
        </w:rPr>
        <w:t>ال</w:t>
      </w:r>
      <w:r w:rsidRPr="00625995">
        <w:rPr>
          <w:rtl/>
          <w:lang w:bidi="ar"/>
        </w:rPr>
        <w:t xml:space="preserve">محطات </w:t>
      </w:r>
      <w:r>
        <w:rPr>
          <w:rFonts w:hint="cs"/>
          <w:rtl/>
          <w:lang w:bidi="ar"/>
        </w:rPr>
        <w:t>الإذاعية</w:t>
      </w:r>
      <w:r w:rsidRPr="00625995">
        <w:rPr>
          <w:rtl/>
          <w:lang w:bidi="ar"/>
        </w:rPr>
        <w:t xml:space="preserve"> </w:t>
      </w:r>
      <w:r>
        <w:rPr>
          <w:rFonts w:hint="cs"/>
          <w:rtl/>
          <w:lang w:bidi="ar"/>
        </w:rPr>
        <w:t>المستخدِمة</w:t>
      </w:r>
      <w:r w:rsidRPr="00625995">
        <w:rPr>
          <w:rtl/>
          <w:lang w:bidi="ar"/>
        </w:rPr>
        <w:t xml:space="preserve"> </w:t>
      </w:r>
      <w:r>
        <w:rPr>
          <w:rFonts w:hint="cs"/>
          <w:rtl/>
          <w:lang w:bidi="ar"/>
        </w:rPr>
        <w:t>ل</w:t>
      </w:r>
      <w:r w:rsidRPr="00625995">
        <w:rPr>
          <w:rtl/>
          <w:lang w:bidi="ar"/>
        </w:rPr>
        <w:t>إشارات إضافية</w:t>
      </w:r>
      <w:r>
        <w:rPr>
          <w:rFonts w:hint="cs"/>
          <w:rtl/>
          <w:lang w:bidi="ar"/>
        </w:rPr>
        <w:t xml:space="preserve"> ك</w:t>
      </w:r>
      <w:r w:rsidRPr="00625995">
        <w:rPr>
          <w:rtl/>
          <w:lang w:bidi="ar"/>
        </w:rPr>
        <w:t xml:space="preserve">نظام بيانات الراديو </w:t>
      </w:r>
      <w:r w:rsidR="00DD7733">
        <w:rPr>
          <w:lang w:bidi="ar"/>
        </w:rPr>
        <w:t>(</w:t>
      </w:r>
      <w:r w:rsidR="00DD7733" w:rsidRPr="00625995">
        <w:rPr>
          <w:lang w:bidi="ar"/>
        </w:rPr>
        <w:t>RDS</w:t>
      </w:r>
      <w:r w:rsidR="00DD7733">
        <w:rPr>
          <w:lang w:bidi="ar"/>
        </w:rPr>
        <w:t>)</w:t>
      </w:r>
      <w:r>
        <w:rPr>
          <w:rFonts w:hint="cs"/>
          <w:rtl/>
          <w:lang w:bidi="ar"/>
        </w:rPr>
        <w:t xml:space="preserve"> </w:t>
      </w:r>
      <w:r w:rsidRPr="00625995">
        <w:rPr>
          <w:rtl/>
          <w:lang w:bidi="ar"/>
        </w:rPr>
        <w:t xml:space="preserve">وإشارات البيانات عالية السرعة </w:t>
      </w:r>
      <w:r>
        <w:rPr>
          <w:rFonts w:hint="cs"/>
          <w:rtl/>
          <w:lang w:bidi="ar"/>
        </w:rPr>
        <w:t>آخذ بالتزايد</w:t>
      </w:r>
      <w:r w:rsidRPr="00625995">
        <w:rPr>
          <w:rtl/>
          <w:lang w:bidi="ar"/>
        </w:rPr>
        <w:t xml:space="preserve"> و</w:t>
      </w:r>
      <w:r>
        <w:rPr>
          <w:rFonts w:hint="cs"/>
          <w:rtl/>
          <w:lang w:bidi="ar"/>
        </w:rPr>
        <w:t xml:space="preserve">أن </w:t>
      </w:r>
      <w:r w:rsidRPr="00625995">
        <w:rPr>
          <w:rtl/>
          <w:lang w:bidi="ar"/>
        </w:rPr>
        <w:t>هذه الأنظمة</w:t>
      </w:r>
      <w:r>
        <w:rPr>
          <w:rFonts w:hint="cs"/>
          <w:rtl/>
          <w:lang w:bidi="ar"/>
        </w:rPr>
        <w:t xml:space="preserve"> تتحسس بدرجة</w:t>
      </w:r>
      <w:r w:rsidRPr="00625995">
        <w:rPr>
          <w:rtl/>
          <w:lang w:bidi="ar"/>
        </w:rPr>
        <w:t xml:space="preserve"> </w:t>
      </w:r>
      <w:r>
        <w:rPr>
          <w:rFonts w:hint="cs"/>
          <w:rtl/>
          <w:lang w:bidi="ar"/>
        </w:rPr>
        <w:t>عالية</w:t>
      </w:r>
      <w:r>
        <w:rPr>
          <w:rtl/>
          <w:lang w:bidi="ar"/>
        </w:rPr>
        <w:t xml:space="preserve"> </w:t>
      </w:r>
      <w:r>
        <w:rPr>
          <w:rFonts w:hint="cs"/>
          <w:rtl/>
          <w:lang w:bidi="ar"/>
        </w:rPr>
        <w:t>من ا</w:t>
      </w:r>
      <w:r w:rsidRPr="00625995">
        <w:rPr>
          <w:rtl/>
          <w:lang w:bidi="ar"/>
        </w:rPr>
        <w:t>ل</w:t>
      </w:r>
      <w:r>
        <w:rPr>
          <w:rtl/>
          <w:lang w:bidi="ar"/>
        </w:rPr>
        <w:t>تداخل</w:t>
      </w:r>
      <w:r w:rsidRPr="00625995">
        <w:rPr>
          <w:rtl/>
          <w:lang w:bidi="ar"/>
        </w:rPr>
        <w:t xml:space="preserve"> من القنوات المجاورة،</w:t>
      </w:r>
    </w:p>
    <w:p w:rsidR="00DD7733" w:rsidRPr="00210A08" w:rsidRDefault="00DD7733" w:rsidP="00DD7733">
      <w:pPr>
        <w:pStyle w:val="Call"/>
        <w:rPr>
          <w:rtl/>
        </w:rPr>
      </w:pPr>
      <w:r w:rsidRPr="00210A08">
        <w:rPr>
          <w:rFonts w:hint="cs"/>
          <w:rtl/>
        </w:rPr>
        <w:lastRenderedPageBreak/>
        <w:t>إذ تدرك</w:t>
      </w:r>
    </w:p>
    <w:p w:rsidR="00DD7733" w:rsidRPr="00160A53" w:rsidRDefault="00DD7733" w:rsidP="003B110F">
      <w:pPr>
        <w:keepNext/>
        <w:rPr>
          <w:rtl/>
          <w:lang w:bidi="ar"/>
        </w:rPr>
      </w:pPr>
      <w:r w:rsidRPr="00DD7733">
        <w:rPr>
          <w:rFonts w:hint="cs"/>
          <w:i/>
          <w:iCs/>
          <w:rtl/>
          <w:lang w:bidi="ar"/>
        </w:rPr>
        <w:t xml:space="preserve"> </w:t>
      </w:r>
      <w:r w:rsidRPr="00DD7733">
        <w:rPr>
          <w:i/>
          <w:iCs/>
          <w:rtl/>
          <w:lang w:bidi="ar"/>
        </w:rPr>
        <w:t>أ</w:t>
      </w:r>
      <w:r w:rsidRPr="00DD7733">
        <w:rPr>
          <w:rFonts w:hint="cs"/>
          <w:i/>
          <w:iCs/>
          <w:rtl/>
          <w:lang w:bidi="ar"/>
        </w:rPr>
        <w:t xml:space="preserve"> </w:t>
      </w:r>
      <w:r w:rsidRPr="00DD7733">
        <w:rPr>
          <w:i/>
          <w:iCs/>
          <w:rtl/>
          <w:lang w:bidi="ar"/>
        </w:rPr>
        <w:t>)</w:t>
      </w:r>
      <w:r w:rsidR="004D5C26">
        <w:rPr>
          <w:rtl/>
          <w:lang w:bidi="ar"/>
        </w:rPr>
        <w:tab/>
      </w:r>
      <w:r w:rsidRPr="00625995">
        <w:rPr>
          <w:rtl/>
          <w:lang w:bidi="ar"/>
        </w:rPr>
        <w:t>أ</w:t>
      </w:r>
      <w:r>
        <w:rPr>
          <w:rtl/>
          <w:lang w:bidi="ar"/>
        </w:rPr>
        <w:t xml:space="preserve">ن </w:t>
      </w:r>
      <w:r>
        <w:rPr>
          <w:rFonts w:hint="cs"/>
          <w:rtl/>
          <w:lang w:bidi="ar"/>
        </w:rPr>
        <w:t>الأسلوب</w:t>
      </w:r>
      <w:r>
        <w:rPr>
          <w:rtl/>
          <w:lang w:bidi="ar"/>
        </w:rPr>
        <w:t xml:space="preserve"> الموضح في الملحق </w:t>
      </w:r>
      <w:r w:rsidRPr="00156EF0">
        <w:rPr>
          <w:lang w:bidi="ar"/>
        </w:rPr>
        <w:t>1</w:t>
      </w:r>
      <w:r>
        <w:rPr>
          <w:rtl/>
          <w:lang w:bidi="ar"/>
        </w:rPr>
        <w:t xml:space="preserve"> ه</w:t>
      </w:r>
      <w:r>
        <w:rPr>
          <w:rFonts w:hint="cs"/>
          <w:rtl/>
          <w:lang w:bidi="ar"/>
        </w:rPr>
        <w:t>و</w:t>
      </w:r>
      <w:r w:rsidRPr="00625995">
        <w:rPr>
          <w:rtl/>
          <w:lang w:bidi="ar"/>
        </w:rPr>
        <w:t xml:space="preserve"> اختبار بسيط</w:t>
      </w:r>
      <w:r>
        <w:rPr>
          <w:rFonts w:hint="cs"/>
          <w:rtl/>
          <w:lang w:bidi="ar"/>
        </w:rPr>
        <w:t xml:space="preserve"> يحدد</w:t>
      </w:r>
      <w:r w:rsidRPr="00625995">
        <w:rPr>
          <w:rtl/>
          <w:lang w:bidi="ar"/>
        </w:rPr>
        <w:t xml:space="preserve"> "</w:t>
      </w:r>
      <w:r>
        <w:rPr>
          <w:rFonts w:hint="cs"/>
          <w:rtl/>
          <w:lang w:bidi="ar"/>
        </w:rPr>
        <w:t>الإقدام</w:t>
      </w:r>
      <w:r w:rsidRPr="00625995">
        <w:rPr>
          <w:rtl/>
          <w:lang w:bidi="ar"/>
        </w:rPr>
        <w:t xml:space="preserve"> </w:t>
      </w:r>
      <w:r>
        <w:rPr>
          <w:rFonts w:hint="cs"/>
          <w:rtl/>
          <w:lang w:bidi="ar"/>
        </w:rPr>
        <w:t>أو الإحجام</w:t>
      </w:r>
      <w:r w:rsidRPr="00625995">
        <w:rPr>
          <w:rtl/>
          <w:lang w:bidi="ar"/>
        </w:rPr>
        <w:t xml:space="preserve">" على أساس قناع الطيف </w:t>
      </w:r>
      <w:r>
        <w:rPr>
          <w:rFonts w:hint="cs"/>
          <w:rtl/>
          <w:lang w:bidi="ar"/>
        </w:rPr>
        <w:t>و</w:t>
      </w:r>
      <w:r w:rsidRPr="00625995">
        <w:rPr>
          <w:rtl/>
          <w:lang w:bidi="ar"/>
        </w:rPr>
        <w:t>لا</w:t>
      </w:r>
      <w:r w:rsidR="00EF71C5">
        <w:rPr>
          <w:rFonts w:hint="cs"/>
          <w:rtl/>
          <w:lang w:bidi="ar"/>
        </w:rPr>
        <w:t> </w:t>
      </w:r>
      <w:r w:rsidRPr="00625995">
        <w:rPr>
          <w:rtl/>
          <w:lang w:bidi="ar"/>
        </w:rPr>
        <w:t>يمكن</w:t>
      </w:r>
      <w:r>
        <w:rPr>
          <w:rFonts w:hint="cs"/>
          <w:rtl/>
          <w:lang w:bidi="ar"/>
        </w:rPr>
        <w:t>ه</w:t>
      </w:r>
      <w:r w:rsidRPr="00625995">
        <w:rPr>
          <w:rtl/>
          <w:lang w:bidi="ar"/>
        </w:rPr>
        <w:t xml:space="preserve"> أن </w:t>
      </w:r>
      <w:r>
        <w:rPr>
          <w:rFonts w:hint="cs"/>
          <w:rtl/>
          <w:lang w:bidi="ar"/>
        </w:rPr>
        <w:t>ي</w:t>
      </w:r>
      <w:r w:rsidRPr="00625995">
        <w:rPr>
          <w:rtl/>
          <w:lang w:bidi="ar"/>
        </w:rPr>
        <w:t>حل محل قياسات دقيقة للانحراف التردد</w:t>
      </w:r>
      <w:r>
        <w:rPr>
          <w:rFonts w:hint="cs"/>
          <w:rtl/>
          <w:lang w:bidi="ar"/>
        </w:rPr>
        <w:t>ي</w:t>
      </w:r>
      <w:r w:rsidRPr="00625995">
        <w:rPr>
          <w:rtl/>
          <w:lang w:bidi="ar"/>
        </w:rPr>
        <w:t>؛</w:t>
      </w:r>
    </w:p>
    <w:p w:rsidR="00DD7733" w:rsidRPr="00BB1EC1" w:rsidRDefault="00DD7733" w:rsidP="004D5C26">
      <w:pPr>
        <w:rPr>
          <w:spacing w:val="-6"/>
          <w:rtl/>
          <w:lang w:bidi="ar"/>
        </w:rPr>
      </w:pPr>
      <w:r w:rsidRPr="003B110F">
        <w:rPr>
          <w:i/>
          <w:iCs/>
          <w:spacing w:val="-6"/>
          <w:rtl/>
          <w:lang w:bidi="ar"/>
        </w:rPr>
        <w:t>ب)</w:t>
      </w:r>
      <w:r w:rsidR="004D5C26" w:rsidRPr="00BB1EC1">
        <w:rPr>
          <w:spacing w:val="-6"/>
          <w:rtl/>
          <w:lang w:bidi="ar"/>
        </w:rPr>
        <w:tab/>
      </w:r>
      <w:r w:rsidRPr="00BB1EC1">
        <w:rPr>
          <w:spacing w:val="-6"/>
          <w:rtl/>
          <w:lang w:bidi="ar"/>
        </w:rPr>
        <w:t xml:space="preserve">أن </w:t>
      </w:r>
      <w:r w:rsidRPr="00BB1EC1">
        <w:rPr>
          <w:rFonts w:hint="cs"/>
          <w:spacing w:val="-6"/>
          <w:rtl/>
          <w:lang w:bidi="ar"/>
        </w:rPr>
        <w:t>الأسلوب</w:t>
      </w:r>
      <w:r w:rsidRPr="00BB1EC1">
        <w:rPr>
          <w:spacing w:val="-6"/>
          <w:rtl/>
          <w:lang w:bidi="ar"/>
        </w:rPr>
        <w:t xml:space="preserve"> الموضح في الملحق </w:t>
      </w:r>
      <w:r w:rsidRPr="00BB1EC1">
        <w:rPr>
          <w:spacing w:val="-6"/>
          <w:lang w:bidi="ar"/>
        </w:rPr>
        <w:t>1</w:t>
      </w:r>
      <w:r w:rsidRPr="00BB1EC1">
        <w:rPr>
          <w:spacing w:val="-6"/>
          <w:rtl/>
          <w:lang w:bidi="ar"/>
        </w:rPr>
        <w:t xml:space="preserve"> لا يمكن تطبيقه على </w:t>
      </w:r>
      <w:r w:rsidRPr="00BB1EC1">
        <w:rPr>
          <w:rFonts w:hint="cs"/>
          <w:spacing w:val="-6"/>
          <w:rtl/>
          <w:lang w:bidi="ar"/>
        </w:rPr>
        <w:t>إرسالات</w:t>
      </w:r>
      <w:r w:rsidRPr="00BB1EC1">
        <w:rPr>
          <w:spacing w:val="-6"/>
          <w:rtl/>
          <w:lang w:bidi="ar"/>
        </w:rPr>
        <w:t xml:space="preserve"> </w:t>
      </w:r>
      <w:r w:rsidRPr="00BB1EC1">
        <w:rPr>
          <w:rFonts w:hint="cs"/>
          <w:spacing w:val="-6"/>
          <w:rtl/>
          <w:lang w:bidi="ar"/>
        </w:rPr>
        <w:t>تبلغ</w:t>
      </w:r>
      <w:r w:rsidRPr="00BB1EC1">
        <w:rPr>
          <w:spacing w:val="-6"/>
          <w:rtl/>
          <w:lang w:bidi="ar"/>
        </w:rPr>
        <w:t xml:space="preserve"> ذروة انحراف</w:t>
      </w:r>
      <w:r w:rsidRPr="00BB1EC1">
        <w:rPr>
          <w:rFonts w:hint="cs"/>
          <w:spacing w:val="-6"/>
          <w:rtl/>
          <w:lang w:bidi="ar"/>
        </w:rPr>
        <w:t xml:space="preserve">ها </w:t>
      </w:r>
      <w:r w:rsidRPr="00BB1EC1">
        <w:rPr>
          <w:spacing w:val="-6"/>
          <w:lang w:bidi="ar"/>
        </w:rPr>
        <w:t>50</w:t>
      </w:r>
      <w:r w:rsidRPr="00BB1EC1">
        <w:rPr>
          <w:spacing w:val="-6"/>
          <w:rtl/>
          <w:lang w:bidi="ar"/>
        </w:rPr>
        <w:t xml:space="preserve"> </w:t>
      </w:r>
      <w:r w:rsidRPr="00BB1EC1">
        <w:rPr>
          <w:spacing w:val="-6"/>
          <w:lang w:bidi="ar"/>
        </w:rPr>
        <w:t>kHz</w:t>
      </w:r>
      <w:r w:rsidRPr="00BB1EC1">
        <w:rPr>
          <w:spacing w:val="-6"/>
          <w:rtl/>
          <w:lang w:bidi="ar"/>
        </w:rPr>
        <w:t xml:space="preserve"> </w:t>
      </w:r>
      <w:r w:rsidRPr="00BB1EC1">
        <w:rPr>
          <w:rFonts w:hint="cs"/>
          <w:spacing w:val="-6"/>
          <w:rtl/>
          <w:lang w:bidi="ar"/>
        </w:rPr>
        <w:t>نظراً لعدم توفر</w:t>
      </w:r>
      <w:r w:rsidRPr="00BB1EC1">
        <w:rPr>
          <w:spacing w:val="-6"/>
          <w:rtl/>
          <w:lang w:bidi="ar"/>
        </w:rPr>
        <w:t xml:space="preserve"> قناع الطيف</w:t>
      </w:r>
      <w:r w:rsidR="004D5C26" w:rsidRPr="00BB1EC1">
        <w:rPr>
          <w:rFonts w:hint="cs"/>
          <w:spacing w:val="-6"/>
          <w:rtl/>
          <w:lang w:bidi="ar"/>
        </w:rPr>
        <w:t> </w:t>
      </w:r>
      <w:r w:rsidRPr="00BB1EC1">
        <w:rPr>
          <w:spacing w:val="-6"/>
          <w:rtl/>
          <w:lang w:bidi="ar"/>
        </w:rPr>
        <w:t>المناسب</w:t>
      </w:r>
      <w:r w:rsidRPr="00BB1EC1">
        <w:rPr>
          <w:rFonts w:hint="cs"/>
          <w:spacing w:val="-6"/>
          <w:rtl/>
          <w:lang w:bidi="ar"/>
        </w:rPr>
        <w:t>؛</w:t>
      </w:r>
    </w:p>
    <w:p w:rsidR="00DD7733" w:rsidRPr="00160A53" w:rsidRDefault="00DD7733" w:rsidP="004D5C26">
      <w:pPr>
        <w:rPr>
          <w:lang w:bidi="ar"/>
        </w:rPr>
      </w:pPr>
      <w:r w:rsidRPr="00DD7733">
        <w:rPr>
          <w:i/>
          <w:iCs/>
          <w:rtl/>
          <w:lang w:bidi="ar"/>
        </w:rPr>
        <w:t>ج)</w:t>
      </w:r>
      <w:r w:rsidR="004D5C26">
        <w:rPr>
          <w:rtl/>
          <w:lang w:bidi="ar"/>
        </w:rPr>
        <w:tab/>
      </w:r>
      <w:r w:rsidRPr="00625995">
        <w:rPr>
          <w:rtl/>
          <w:lang w:bidi="ar"/>
        </w:rPr>
        <w:t xml:space="preserve">أن </w:t>
      </w:r>
      <w:r>
        <w:rPr>
          <w:rFonts w:hint="cs"/>
          <w:rtl/>
          <w:lang w:bidi="ar"/>
        </w:rPr>
        <w:t>الأسلوب</w:t>
      </w:r>
      <w:r>
        <w:rPr>
          <w:rtl/>
          <w:lang w:bidi="ar"/>
        </w:rPr>
        <w:t xml:space="preserve"> الموضح </w:t>
      </w:r>
      <w:r w:rsidRPr="00625995">
        <w:rPr>
          <w:rtl/>
          <w:lang w:bidi="ar"/>
        </w:rPr>
        <w:t xml:space="preserve">في الملحق </w:t>
      </w:r>
      <w:r w:rsidRPr="00156EF0">
        <w:rPr>
          <w:lang w:bidi="ar"/>
        </w:rPr>
        <w:t>2</w:t>
      </w:r>
      <w:r w:rsidRPr="00625995">
        <w:rPr>
          <w:rtl/>
          <w:lang w:bidi="ar"/>
        </w:rPr>
        <w:t xml:space="preserve"> ينطبق أيضا</w:t>
      </w:r>
      <w:r>
        <w:rPr>
          <w:rFonts w:hint="cs"/>
          <w:rtl/>
          <w:lang w:bidi="ar"/>
        </w:rPr>
        <w:t>ً</w:t>
      </w:r>
      <w:r w:rsidRPr="00625995">
        <w:rPr>
          <w:rtl/>
          <w:lang w:bidi="ar"/>
        </w:rPr>
        <w:t xml:space="preserve"> على </w:t>
      </w:r>
      <w:r>
        <w:rPr>
          <w:rFonts w:hint="cs"/>
          <w:rtl/>
          <w:lang w:bidi="ar"/>
        </w:rPr>
        <w:t>إرسالات</w:t>
      </w:r>
      <w:r w:rsidRPr="00625995">
        <w:rPr>
          <w:rtl/>
          <w:lang w:bidi="ar"/>
        </w:rPr>
        <w:t xml:space="preserve"> </w:t>
      </w:r>
      <w:r>
        <w:rPr>
          <w:rFonts w:hint="cs"/>
          <w:rtl/>
          <w:lang w:bidi="ar"/>
        </w:rPr>
        <w:t>تبلغ</w:t>
      </w:r>
      <w:r w:rsidRPr="00F55175">
        <w:rPr>
          <w:rtl/>
          <w:lang w:bidi="ar"/>
        </w:rPr>
        <w:t xml:space="preserve"> </w:t>
      </w:r>
      <w:r w:rsidRPr="00625995">
        <w:rPr>
          <w:rtl/>
          <w:lang w:bidi="ar"/>
        </w:rPr>
        <w:t>ذروة انحراف</w:t>
      </w:r>
      <w:r>
        <w:rPr>
          <w:rFonts w:hint="cs"/>
          <w:rtl/>
          <w:lang w:bidi="ar"/>
        </w:rPr>
        <w:t xml:space="preserve">ها </w:t>
      </w:r>
      <w:r w:rsidRPr="00156EF0">
        <w:rPr>
          <w:lang w:bidi="ar"/>
        </w:rPr>
        <w:t>50</w:t>
      </w:r>
      <w:r w:rsidRPr="00625995">
        <w:rPr>
          <w:rtl/>
          <w:lang w:bidi="ar"/>
        </w:rPr>
        <w:t xml:space="preserve"> </w:t>
      </w:r>
      <w:r>
        <w:rPr>
          <w:lang w:bidi="ar"/>
        </w:rPr>
        <w:t>kHz</w:t>
      </w:r>
      <w:r w:rsidRPr="00625995">
        <w:rPr>
          <w:rtl/>
          <w:lang w:bidi="ar"/>
        </w:rPr>
        <w:t>،</w:t>
      </w:r>
    </w:p>
    <w:p w:rsidR="00DD7733" w:rsidRPr="00210A08" w:rsidRDefault="00DD7733" w:rsidP="00DD7733">
      <w:pPr>
        <w:pStyle w:val="Call"/>
        <w:rPr>
          <w:lang w:bidi="ar"/>
        </w:rPr>
      </w:pPr>
      <w:r w:rsidRPr="00210A08">
        <w:rPr>
          <w:rtl/>
        </w:rPr>
        <w:t>توصي</w:t>
      </w:r>
    </w:p>
    <w:p w:rsidR="00DD7733" w:rsidRDefault="00DD7733" w:rsidP="00AC3E18">
      <w:pPr>
        <w:rPr>
          <w:rtl/>
          <w:lang w:bidi="ar"/>
        </w:rPr>
      </w:pPr>
      <w:r w:rsidRPr="00D27720">
        <w:rPr>
          <w:b/>
          <w:bCs/>
          <w:lang w:bidi="ar"/>
        </w:rPr>
        <w:t>1</w:t>
      </w:r>
      <w:r w:rsidRPr="00160A53">
        <w:rPr>
          <w:lang w:bidi="ar"/>
        </w:rPr>
        <w:tab/>
      </w:r>
      <w:r>
        <w:rPr>
          <w:rFonts w:hint="cs"/>
          <w:rtl/>
          <w:lang w:bidi="ar"/>
        </w:rPr>
        <w:t>بإمكانية استخدام الأسلوب</w:t>
      </w:r>
      <w:r>
        <w:rPr>
          <w:rtl/>
          <w:lang w:bidi="ar"/>
        </w:rPr>
        <w:t xml:space="preserve"> الموضح </w:t>
      </w:r>
      <w:r w:rsidRPr="00625995">
        <w:rPr>
          <w:rtl/>
          <w:lang w:bidi="ar"/>
        </w:rPr>
        <w:t>في الم</w:t>
      </w:r>
      <w:r>
        <w:rPr>
          <w:rtl/>
          <w:lang w:bidi="ar"/>
        </w:rPr>
        <w:t xml:space="preserve">لحق </w:t>
      </w:r>
      <w:r w:rsidRPr="00156EF0">
        <w:rPr>
          <w:lang w:bidi="ar"/>
        </w:rPr>
        <w:t>1</w:t>
      </w:r>
      <w:r>
        <w:rPr>
          <w:rFonts w:hint="cs"/>
          <w:rtl/>
          <w:lang w:bidi="ar"/>
        </w:rPr>
        <w:t xml:space="preserve"> كأسلوب تحقق </w:t>
      </w:r>
      <w:r w:rsidRPr="00625995">
        <w:rPr>
          <w:rtl/>
          <w:lang w:bidi="ar"/>
        </w:rPr>
        <w:t xml:space="preserve">لبيان ما إذا كان الانحراف </w:t>
      </w:r>
      <w:r>
        <w:rPr>
          <w:rFonts w:hint="cs"/>
          <w:rtl/>
          <w:lang w:bidi="ar"/>
        </w:rPr>
        <w:t>ال</w:t>
      </w:r>
      <w:r w:rsidRPr="00625995">
        <w:rPr>
          <w:rtl/>
          <w:lang w:bidi="ar"/>
        </w:rPr>
        <w:t>تردد</w:t>
      </w:r>
      <w:r>
        <w:rPr>
          <w:rFonts w:hint="cs"/>
          <w:rtl/>
          <w:lang w:bidi="ar"/>
        </w:rPr>
        <w:t>ي</w:t>
      </w:r>
      <w:r w:rsidRPr="00625995">
        <w:rPr>
          <w:rtl/>
          <w:lang w:bidi="ar"/>
        </w:rPr>
        <w:t xml:space="preserve"> لمحطة إذاعة </w:t>
      </w:r>
      <w:r>
        <w:rPr>
          <w:rtl/>
          <w:lang w:bidi="ar"/>
        </w:rPr>
        <w:t>بالتشكيل الترددي</w:t>
      </w:r>
      <w:r w:rsidR="0030795B">
        <w:rPr>
          <w:rFonts w:hint="cs"/>
          <w:rtl/>
          <w:lang w:bidi="ar"/>
        </w:rPr>
        <w:t> </w:t>
      </w:r>
      <w:r w:rsidR="00AC3E18">
        <w:rPr>
          <w:lang w:bidi="ar"/>
        </w:rPr>
        <w:t>(</w:t>
      </w:r>
      <w:r>
        <w:rPr>
          <w:lang w:bidi="ar"/>
        </w:rPr>
        <w:t>FM</w:t>
      </w:r>
      <w:r w:rsidR="00AC3E18">
        <w:rPr>
          <w:lang w:bidi="ar"/>
        </w:rPr>
        <w:t>)</w:t>
      </w:r>
      <w:r>
        <w:rPr>
          <w:rtl/>
          <w:lang w:bidi="ar"/>
        </w:rPr>
        <w:t xml:space="preserve"> يتجاوز الحدود</w:t>
      </w:r>
      <w:r>
        <w:rPr>
          <w:rFonts w:hint="cs"/>
          <w:rtl/>
          <w:lang w:bidi="ar"/>
        </w:rPr>
        <w:t>؛</w:t>
      </w:r>
    </w:p>
    <w:p w:rsidR="00DD7733" w:rsidRDefault="00DD7733" w:rsidP="00DD7733">
      <w:pPr>
        <w:rPr>
          <w:rtl/>
          <w:lang w:bidi="ar"/>
        </w:rPr>
      </w:pPr>
      <w:r w:rsidRPr="00D27720">
        <w:rPr>
          <w:b/>
          <w:bCs/>
          <w:lang w:bidi="ar"/>
        </w:rPr>
        <w:t>2</w:t>
      </w:r>
      <w:r w:rsidRPr="00160A53">
        <w:rPr>
          <w:lang w:bidi="ar"/>
        </w:rPr>
        <w:tab/>
      </w:r>
      <w:r>
        <w:rPr>
          <w:rFonts w:hint="cs"/>
          <w:rtl/>
          <w:lang w:bidi="ar"/>
        </w:rPr>
        <w:t>باستخدام</w:t>
      </w:r>
      <w:r w:rsidRPr="00EB20E8">
        <w:rPr>
          <w:rFonts w:hint="cs"/>
          <w:rtl/>
          <w:lang w:bidi="ar"/>
        </w:rPr>
        <w:t xml:space="preserve"> </w:t>
      </w:r>
      <w:r>
        <w:rPr>
          <w:rFonts w:hint="cs"/>
          <w:rtl/>
          <w:lang w:bidi="ar"/>
        </w:rPr>
        <w:t>الأسلوب</w:t>
      </w:r>
      <w:r>
        <w:rPr>
          <w:rtl/>
          <w:lang w:bidi="ar"/>
        </w:rPr>
        <w:t xml:space="preserve"> الموضح </w:t>
      </w:r>
      <w:r w:rsidRPr="00625995">
        <w:rPr>
          <w:rtl/>
          <w:lang w:bidi="ar"/>
        </w:rPr>
        <w:t xml:space="preserve">في الملحق </w:t>
      </w:r>
      <w:r w:rsidRPr="00156EF0">
        <w:rPr>
          <w:lang w:bidi="ar"/>
        </w:rPr>
        <w:t>2</w:t>
      </w:r>
      <w:r>
        <w:rPr>
          <w:rFonts w:hint="cs"/>
          <w:rtl/>
          <w:lang w:bidi="ar"/>
        </w:rPr>
        <w:t xml:space="preserve"> عندما تُطلب</w:t>
      </w:r>
      <w:r w:rsidRPr="00EB20E8">
        <w:rPr>
          <w:rtl/>
          <w:lang w:bidi="ar"/>
        </w:rPr>
        <w:t xml:space="preserve"> </w:t>
      </w:r>
      <w:r w:rsidRPr="00625995">
        <w:rPr>
          <w:rtl/>
          <w:lang w:bidi="ar"/>
        </w:rPr>
        <w:t xml:space="preserve">قيم الانحراف </w:t>
      </w:r>
      <w:r>
        <w:rPr>
          <w:rFonts w:hint="cs"/>
          <w:rtl/>
          <w:lang w:bidi="ar"/>
        </w:rPr>
        <w:t>وقدرة</w:t>
      </w:r>
      <w:r w:rsidRPr="00625995">
        <w:rPr>
          <w:rtl/>
          <w:lang w:bidi="ar"/>
        </w:rPr>
        <w:t xml:space="preserve"> التشكيل.</w:t>
      </w:r>
    </w:p>
    <w:p w:rsidR="00DD7733" w:rsidRDefault="00DD7733" w:rsidP="00DD7733">
      <w:pPr>
        <w:rPr>
          <w:rtl/>
          <w:lang w:bidi="ar"/>
        </w:rPr>
      </w:pPr>
    </w:p>
    <w:p w:rsidR="00DD7733" w:rsidRDefault="00DD7733" w:rsidP="00DD7733">
      <w:pPr>
        <w:pStyle w:val="AnnexNotitle"/>
        <w:rPr>
          <w:rtl/>
          <w:lang w:bidi="ar"/>
        </w:rPr>
      </w:pPr>
      <w:r>
        <w:rPr>
          <w:rtl/>
          <w:lang w:bidi="ar"/>
        </w:rPr>
        <w:t>ال</w:t>
      </w:r>
      <w:r w:rsidR="00787C5C">
        <w:rPr>
          <w:rFonts w:hint="cs"/>
          <w:rtl/>
          <w:lang w:bidi="ar"/>
        </w:rPr>
        <w:t>‍</w:t>
      </w:r>
      <w:r>
        <w:rPr>
          <w:rtl/>
          <w:lang w:bidi="ar"/>
        </w:rPr>
        <w:t>م</w:t>
      </w:r>
      <w:r>
        <w:rPr>
          <w:rFonts w:hint="cs"/>
          <w:rtl/>
          <w:lang w:bidi="ar"/>
        </w:rPr>
        <w:t>لح</w:t>
      </w:r>
      <w:r w:rsidR="00787C5C">
        <w:rPr>
          <w:rFonts w:hint="cs"/>
          <w:rtl/>
          <w:lang w:bidi="ar"/>
        </w:rPr>
        <w:t>ـ</w:t>
      </w:r>
      <w:r w:rsidRPr="00625995">
        <w:rPr>
          <w:rtl/>
          <w:lang w:bidi="ar"/>
        </w:rPr>
        <w:t xml:space="preserve">ق </w:t>
      </w:r>
      <w:r w:rsidRPr="00156EF0">
        <w:rPr>
          <w:lang w:bidi="ar"/>
        </w:rPr>
        <w:t>1</w:t>
      </w:r>
      <w:r w:rsidR="006604CB">
        <w:rPr>
          <w:rtl/>
          <w:lang w:bidi="ar"/>
        </w:rPr>
        <w:br/>
      </w:r>
      <w:bookmarkStart w:id="0" w:name="_GoBack"/>
      <w:bookmarkEnd w:id="0"/>
      <w:r>
        <w:rPr>
          <w:rtl/>
          <w:lang w:bidi="ar"/>
        </w:rPr>
        <w:br/>
      </w:r>
      <w:r w:rsidRPr="00625995">
        <w:rPr>
          <w:rtl/>
          <w:lang w:bidi="ar"/>
        </w:rPr>
        <w:t>الأسلوب القائم على</w:t>
      </w:r>
      <w:r w:rsidRPr="00EB20E8">
        <w:rPr>
          <w:rtl/>
          <w:lang w:bidi="ar"/>
        </w:rPr>
        <w:t xml:space="preserve"> </w:t>
      </w:r>
      <w:r w:rsidRPr="00625995">
        <w:rPr>
          <w:rtl/>
          <w:lang w:bidi="ar"/>
        </w:rPr>
        <w:t xml:space="preserve">قناع الطيف </w:t>
      </w:r>
      <w:r>
        <w:rPr>
          <w:rFonts w:hint="cs"/>
          <w:rtl/>
          <w:lang w:bidi="ar"/>
        </w:rPr>
        <w:t>ال</w:t>
      </w:r>
      <w:r w:rsidRPr="00625995">
        <w:rPr>
          <w:rtl/>
          <w:lang w:bidi="ar"/>
        </w:rPr>
        <w:t xml:space="preserve">بسيط </w:t>
      </w:r>
      <w:r>
        <w:rPr>
          <w:rFonts w:hint="cs"/>
          <w:rtl/>
          <w:lang w:bidi="ar"/>
        </w:rPr>
        <w:t>لبيان</w:t>
      </w:r>
      <w:r w:rsidRPr="00625995">
        <w:rPr>
          <w:rtl/>
          <w:lang w:bidi="ar"/>
        </w:rPr>
        <w:t xml:space="preserve"> تجاوز</w:t>
      </w:r>
      <w:r w:rsidRPr="00EB20E8">
        <w:rPr>
          <w:rtl/>
          <w:lang w:bidi="ar"/>
        </w:rPr>
        <w:t xml:space="preserve"> </w:t>
      </w:r>
      <w:r w:rsidRPr="00625995">
        <w:rPr>
          <w:rtl/>
          <w:lang w:bidi="ar"/>
        </w:rPr>
        <w:t xml:space="preserve">حدود الانحراف </w:t>
      </w:r>
      <w:r>
        <w:rPr>
          <w:rFonts w:hint="cs"/>
          <w:rtl/>
          <w:lang w:bidi="ar"/>
        </w:rPr>
        <w:t>ال</w:t>
      </w:r>
      <w:r w:rsidRPr="00625995">
        <w:rPr>
          <w:rtl/>
          <w:lang w:bidi="ar"/>
        </w:rPr>
        <w:t>تردد</w:t>
      </w:r>
      <w:r>
        <w:rPr>
          <w:rFonts w:hint="cs"/>
          <w:rtl/>
          <w:lang w:bidi="ar"/>
        </w:rPr>
        <w:t>ي</w:t>
      </w:r>
    </w:p>
    <w:p w:rsidR="00DD7733" w:rsidRPr="00292044" w:rsidRDefault="00DD7733" w:rsidP="00292044">
      <w:pPr>
        <w:pStyle w:val="Heading1"/>
        <w:rPr>
          <w:rtl/>
        </w:rPr>
      </w:pPr>
      <w:r w:rsidRPr="00292044">
        <w:t>1</w:t>
      </w:r>
      <w:r w:rsidRPr="00292044">
        <w:rPr>
          <w:rFonts w:hint="cs"/>
          <w:rtl/>
        </w:rPr>
        <w:tab/>
      </w:r>
      <w:r w:rsidRPr="00292044">
        <w:rPr>
          <w:rtl/>
        </w:rPr>
        <w:t>المتطلبات</w:t>
      </w:r>
    </w:p>
    <w:p w:rsidR="00DD7733" w:rsidRPr="00EB20E8" w:rsidRDefault="00DD7733" w:rsidP="00DD7733">
      <w:pPr>
        <w:rPr>
          <w:rtl/>
          <w:lang w:bidi="ar"/>
        </w:rPr>
      </w:pPr>
      <w:bookmarkStart w:id="1" w:name="_Toc393872576"/>
      <w:r>
        <w:rPr>
          <w:rtl/>
          <w:lang w:bidi="ar"/>
        </w:rPr>
        <w:t xml:space="preserve">يمكن </w:t>
      </w:r>
      <w:r>
        <w:rPr>
          <w:rFonts w:hint="cs"/>
          <w:rtl/>
          <w:lang w:bidi="ar"/>
        </w:rPr>
        <w:t>أن يُستخدم</w:t>
      </w:r>
      <w:r w:rsidRPr="005033B5">
        <w:rPr>
          <w:rtl/>
          <w:lang w:bidi="ar"/>
        </w:rPr>
        <w:t xml:space="preserve"> </w:t>
      </w:r>
      <w:r w:rsidRPr="00625995">
        <w:rPr>
          <w:rtl/>
          <w:lang w:bidi="ar"/>
        </w:rPr>
        <w:t>لهذا القياس أي محلل طيف و</w:t>
      </w:r>
      <w:r>
        <w:rPr>
          <w:rFonts w:hint="cs"/>
          <w:rtl/>
          <w:lang w:bidi="ar"/>
        </w:rPr>
        <w:t xml:space="preserve">مستقبِل </w:t>
      </w:r>
      <w:r w:rsidRPr="00625995">
        <w:rPr>
          <w:rtl/>
          <w:lang w:bidi="ar"/>
        </w:rPr>
        <w:t>اختبار</w:t>
      </w:r>
      <w:r>
        <w:rPr>
          <w:rFonts w:hint="cs"/>
          <w:rtl/>
          <w:lang w:bidi="ar"/>
        </w:rPr>
        <w:t>ي</w:t>
      </w:r>
      <w:r w:rsidRPr="00625995">
        <w:rPr>
          <w:rtl/>
          <w:lang w:bidi="ar"/>
        </w:rPr>
        <w:t xml:space="preserve"> </w:t>
      </w:r>
      <w:r>
        <w:rPr>
          <w:rFonts w:hint="cs"/>
          <w:rtl/>
          <w:lang w:bidi="ar"/>
        </w:rPr>
        <w:t>ذي</w:t>
      </w:r>
      <w:r>
        <w:rPr>
          <w:rtl/>
          <w:lang w:bidi="ar"/>
        </w:rPr>
        <w:t xml:space="preserve"> قدرات محلل</w:t>
      </w:r>
      <w:r w:rsidRPr="00625995">
        <w:rPr>
          <w:rtl/>
          <w:lang w:bidi="ar"/>
        </w:rPr>
        <w:t>.</w:t>
      </w:r>
    </w:p>
    <w:p w:rsidR="00DD7733" w:rsidRPr="00292044" w:rsidRDefault="00DD7733" w:rsidP="00DD7733">
      <w:pPr>
        <w:pStyle w:val="Heading1"/>
        <w:rPr>
          <w:rtl/>
        </w:rPr>
      </w:pPr>
      <w:r w:rsidRPr="00292044">
        <w:t>2</w:t>
      </w:r>
      <w:r w:rsidRPr="00292044">
        <w:tab/>
      </w:r>
      <w:bookmarkEnd w:id="1"/>
      <w:r w:rsidRPr="00292044">
        <w:rPr>
          <w:rFonts w:hint="cs"/>
          <w:rtl/>
        </w:rPr>
        <w:t>توصيل المرسِل</w:t>
      </w:r>
      <w:r w:rsidRPr="00292044">
        <w:rPr>
          <w:rtl/>
        </w:rPr>
        <w:t xml:space="preserve"> ومحلل الطيف</w:t>
      </w:r>
    </w:p>
    <w:p w:rsidR="00DD7733" w:rsidRPr="00EB20E8" w:rsidRDefault="00DD7733" w:rsidP="00DD7733">
      <w:pPr>
        <w:rPr>
          <w:lang w:bidi="ar"/>
        </w:rPr>
      </w:pPr>
      <w:r>
        <w:rPr>
          <w:rFonts w:hint="cs"/>
          <w:rtl/>
          <w:lang w:bidi="ar"/>
        </w:rPr>
        <w:t>بمساعدة</w:t>
      </w:r>
      <w:r w:rsidRPr="00625995">
        <w:rPr>
          <w:rtl/>
          <w:lang w:bidi="ar"/>
        </w:rPr>
        <w:t xml:space="preserve"> هوائي القياس.</w:t>
      </w:r>
    </w:p>
    <w:p w:rsidR="00DD7733" w:rsidRPr="00292044" w:rsidRDefault="00DD7733" w:rsidP="00DD7733">
      <w:pPr>
        <w:pStyle w:val="Heading1"/>
      </w:pPr>
      <w:bookmarkStart w:id="2" w:name="_Toc393872577"/>
      <w:r w:rsidRPr="00292044">
        <w:t>3</w:t>
      </w:r>
      <w:r w:rsidRPr="00292044">
        <w:tab/>
      </w:r>
      <w:bookmarkEnd w:id="2"/>
      <w:r w:rsidRPr="00292044">
        <w:rPr>
          <w:rtl/>
        </w:rPr>
        <w:t>شروط القياس</w:t>
      </w:r>
    </w:p>
    <w:p w:rsidR="00DD7733" w:rsidRDefault="00DD7733" w:rsidP="00DD7733">
      <w:pPr>
        <w:pStyle w:val="enumlev1"/>
        <w:rPr>
          <w:rtl/>
        </w:rPr>
      </w:pPr>
      <w:r w:rsidRPr="00EB20E8">
        <w:t>–</w:t>
      </w:r>
      <w:r w:rsidRPr="00EB20E8">
        <w:tab/>
      </w:r>
      <w:r w:rsidRPr="00625995">
        <w:rPr>
          <w:rtl/>
        </w:rPr>
        <w:t>خلال ثلاثة قياسات</w:t>
      </w:r>
      <w:r>
        <w:rPr>
          <w:rFonts w:hint="cs"/>
          <w:rtl/>
        </w:rPr>
        <w:t xml:space="preserve"> يستغرق كل منها </w:t>
      </w:r>
      <w:r w:rsidRPr="00156EF0">
        <w:t>5</w:t>
      </w:r>
      <w:r>
        <w:rPr>
          <w:rtl/>
        </w:rPr>
        <w:t xml:space="preserve"> دقائق</w:t>
      </w:r>
      <w:r w:rsidRPr="00625995">
        <w:rPr>
          <w:rtl/>
        </w:rPr>
        <w:t xml:space="preserve">، ينبغي </w:t>
      </w:r>
      <w:r>
        <w:rPr>
          <w:rFonts w:hint="cs"/>
          <w:rtl/>
        </w:rPr>
        <w:t>تشكيل</w:t>
      </w:r>
      <w:r>
        <w:rPr>
          <w:rtl/>
        </w:rPr>
        <w:t xml:space="preserve"> </w:t>
      </w:r>
      <w:r>
        <w:rPr>
          <w:rFonts w:hint="cs"/>
          <w:rtl/>
        </w:rPr>
        <w:t xml:space="preserve">المرسل الذي يراد النظر في أمره </w:t>
      </w:r>
      <w:r w:rsidRPr="00625995">
        <w:rPr>
          <w:rtl/>
        </w:rPr>
        <w:t xml:space="preserve">بمادة برنامج </w:t>
      </w:r>
      <w:r>
        <w:rPr>
          <w:rFonts w:hint="cs"/>
          <w:rtl/>
        </w:rPr>
        <w:t xml:space="preserve">ذات صفة </w:t>
      </w:r>
      <w:r w:rsidRPr="00625995">
        <w:rPr>
          <w:rtl/>
        </w:rPr>
        <w:t>تمثيلية</w:t>
      </w:r>
      <w:r>
        <w:rPr>
          <w:rFonts w:hint="cs"/>
          <w:rtl/>
        </w:rPr>
        <w:t xml:space="preserve"> لذلك المرسل.</w:t>
      </w:r>
      <w:r w:rsidRPr="00DF0171">
        <w:rPr>
          <w:rtl/>
        </w:rPr>
        <w:t xml:space="preserve"> </w:t>
      </w:r>
      <w:r w:rsidRPr="00625995">
        <w:rPr>
          <w:rtl/>
        </w:rPr>
        <w:t xml:space="preserve">ويمكن إجراء قياسات إضافية للتأكد من أن </w:t>
      </w:r>
      <w:r>
        <w:rPr>
          <w:rFonts w:hint="cs"/>
          <w:rtl/>
        </w:rPr>
        <w:t>مادة</w:t>
      </w:r>
      <w:r w:rsidRPr="00625995">
        <w:rPr>
          <w:rtl/>
        </w:rPr>
        <w:t xml:space="preserve"> البرنامج </w:t>
      </w:r>
      <w:r>
        <w:rPr>
          <w:rFonts w:hint="cs"/>
          <w:rtl/>
        </w:rPr>
        <w:t>لها</w:t>
      </w:r>
      <w:r w:rsidRPr="00625995">
        <w:rPr>
          <w:rtl/>
        </w:rPr>
        <w:t xml:space="preserve"> </w:t>
      </w:r>
      <w:r>
        <w:rPr>
          <w:rFonts w:hint="cs"/>
          <w:rtl/>
        </w:rPr>
        <w:t xml:space="preserve">صفة </w:t>
      </w:r>
      <w:r w:rsidRPr="00625995">
        <w:rPr>
          <w:rtl/>
        </w:rPr>
        <w:t>تمثيلية حقيقية؛</w:t>
      </w:r>
    </w:p>
    <w:p w:rsidR="00DD7733" w:rsidRPr="00EB20E8" w:rsidRDefault="00DD7733" w:rsidP="00DD7733">
      <w:pPr>
        <w:pStyle w:val="enumlev1"/>
      </w:pPr>
      <w:r w:rsidRPr="00EB20E8">
        <w:t>–</w:t>
      </w:r>
      <w:r w:rsidRPr="00EB20E8">
        <w:tab/>
      </w:r>
      <w:r w:rsidRPr="007C44C8">
        <w:rPr>
          <w:rtl/>
        </w:rPr>
        <w:t xml:space="preserve">ينبغي ألا تقع تداخلات </w:t>
      </w:r>
      <w:proofErr w:type="spellStart"/>
      <w:r w:rsidRPr="007C44C8">
        <w:rPr>
          <w:rtl/>
        </w:rPr>
        <w:t>نبضية</w:t>
      </w:r>
      <w:proofErr w:type="spellEnd"/>
      <w:r w:rsidRPr="007C44C8">
        <w:rPr>
          <w:rtl/>
        </w:rPr>
        <w:t xml:space="preserve"> (مثل </w:t>
      </w:r>
      <w:r>
        <w:rPr>
          <w:rtl/>
        </w:rPr>
        <w:t>التداخل الناتج عن مصدر للإشعال)</w:t>
      </w:r>
      <w:r>
        <w:rPr>
          <w:rFonts w:hint="cs"/>
          <w:rtl/>
        </w:rPr>
        <w:t>؛</w:t>
      </w:r>
    </w:p>
    <w:p w:rsidR="00DD7733" w:rsidRPr="00EB20E8" w:rsidRDefault="00DD7733" w:rsidP="00FE6D8B">
      <w:pPr>
        <w:pStyle w:val="enumlev1"/>
      </w:pPr>
      <w:r w:rsidRPr="00EB20E8">
        <w:t>–</w:t>
      </w:r>
      <w:r w:rsidRPr="00EB20E8">
        <w:tab/>
      </w:r>
      <w:r>
        <w:rPr>
          <w:rFonts w:hint="cs"/>
          <w:rtl/>
        </w:rPr>
        <w:t>ينبغي</w:t>
      </w:r>
      <w:r w:rsidRPr="00625995">
        <w:rPr>
          <w:rtl/>
        </w:rPr>
        <w:t xml:space="preserve"> أن تكون الضوضاء</w:t>
      </w:r>
      <w:r w:rsidR="00FE6D8B">
        <w:rPr>
          <w:rFonts w:hint="cs"/>
          <w:rtl/>
        </w:rPr>
        <w:t xml:space="preserve"> / </w:t>
      </w:r>
      <w:r>
        <w:rPr>
          <w:rFonts w:hint="cs"/>
          <w:rtl/>
        </w:rPr>
        <w:t>ال</w:t>
      </w:r>
      <w:r w:rsidRPr="00625995">
        <w:rPr>
          <w:rtl/>
        </w:rPr>
        <w:t xml:space="preserve">إشارة </w:t>
      </w:r>
      <w:r>
        <w:rPr>
          <w:rFonts w:hint="cs"/>
          <w:rtl/>
        </w:rPr>
        <w:t>+ال</w:t>
      </w:r>
      <w:r>
        <w:rPr>
          <w:rtl/>
        </w:rPr>
        <w:t>تداخل</w:t>
      </w:r>
      <w:r w:rsidRPr="00625995">
        <w:rPr>
          <w:rtl/>
        </w:rPr>
        <w:t xml:space="preserve"> </w:t>
      </w:r>
      <w:r>
        <w:sym w:font="Symbol" w:char="F0A3"/>
      </w:r>
      <w:r w:rsidRPr="00625995">
        <w:rPr>
          <w:rtl/>
        </w:rPr>
        <w:t xml:space="preserve"> </w:t>
      </w:r>
      <w:r w:rsidRPr="00156EF0">
        <w:t>50</w:t>
      </w:r>
      <w:r w:rsidRPr="00625995">
        <w:rPr>
          <w:rtl/>
        </w:rPr>
        <w:t xml:space="preserve"> </w:t>
      </w:r>
      <w:r w:rsidRPr="00EB20E8">
        <w:t>dB</w:t>
      </w:r>
      <w:r w:rsidRPr="00625995">
        <w:rPr>
          <w:rtl/>
        </w:rPr>
        <w:t>.</w:t>
      </w:r>
    </w:p>
    <w:p w:rsidR="00DD7733" w:rsidRPr="00292044" w:rsidRDefault="00DD7733" w:rsidP="007F08E6">
      <w:pPr>
        <w:pStyle w:val="Heading1"/>
      </w:pPr>
      <w:bookmarkStart w:id="3" w:name="_Toc393872578"/>
      <w:r w:rsidRPr="00292044">
        <w:t>4</w:t>
      </w:r>
      <w:r w:rsidRPr="00292044">
        <w:tab/>
      </w:r>
      <w:bookmarkEnd w:id="3"/>
      <w:r w:rsidRPr="00292044">
        <w:rPr>
          <w:rtl/>
        </w:rPr>
        <w:t>تعديلات محلل الطيف</w:t>
      </w:r>
    </w:p>
    <w:p w:rsidR="00DD7733" w:rsidRPr="00EB20E8" w:rsidRDefault="00DD7733" w:rsidP="00DD7733">
      <w:pPr>
        <w:rPr>
          <w:lang w:bidi="ar"/>
        </w:rPr>
      </w:pPr>
      <w:r w:rsidRPr="00625995">
        <w:rPr>
          <w:rtl/>
          <w:lang w:bidi="ar"/>
        </w:rPr>
        <w:t>ينبغي تعديل محلل الطيف على النحو التالي:</w:t>
      </w:r>
    </w:p>
    <w:p w:rsidR="00DD7733" w:rsidRPr="00EB20E8" w:rsidRDefault="00DD7733" w:rsidP="000408C8">
      <w:pPr>
        <w:pStyle w:val="enumlev1"/>
      </w:pPr>
      <w:r w:rsidRPr="00EB20E8">
        <w:t>–</w:t>
      </w:r>
      <w:r w:rsidRPr="00EB20E8">
        <w:tab/>
      </w:r>
      <w:r w:rsidRPr="00625995">
        <w:rPr>
          <w:rtl/>
        </w:rPr>
        <w:t xml:space="preserve">التردد المركزي </w:t>
      </w:r>
      <w:r w:rsidR="000408C8">
        <w:t>(</w:t>
      </w:r>
      <w:r w:rsidR="000408C8" w:rsidRPr="00625995">
        <w:t>CF</w:t>
      </w:r>
      <w:r w:rsidR="000408C8">
        <w:t>)</w:t>
      </w:r>
      <w:r w:rsidRPr="00625995">
        <w:rPr>
          <w:rtl/>
        </w:rPr>
        <w:t xml:space="preserve"> </w:t>
      </w:r>
      <w:r w:rsidRPr="00625995">
        <w:sym w:font="Symbol" w:char="F03D"/>
      </w:r>
      <w:r w:rsidRPr="00625995">
        <w:rPr>
          <w:rtl/>
        </w:rPr>
        <w:t xml:space="preserve"> </w:t>
      </w:r>
      <w:r w:rsidRPr="000408C8">
        <w:rPr>
          <w:i/>
          <w:iCs/>
        </w:rPr>
        <w:t>f</w:t>
      </w:r>
      <w:r w:rsidRPr="000408C8">
        <w:rPr>
          <w:vertAlign w:val="subscript"/>
        </w:rPr>
        <w:t>0</w:t>
      </w:r>
      <w:r w:rsidRPr="00625995">
        <w:rPr>
          <w:rtl/>
        </w:rPr>
        <w:t xml:space="preserve"> (تردد </w:t>
      </w:r>
      <w:r>
        <w:rPr>
          <w:rtl/>
        </w:rPr>
        <w:t>الموجة الحاملة للمرسل)</w:t>
      </w:r>
      <w:r>
        <w:rPr>
          <w:rFonts w:hint="cs"/>
          <w:rtl/>
        </w:rPr>
        <w:t>؛</w:t>
      </w:r>
    </w:p>
    <w:p w:rsidR="00DD7733" w:rsidRPr="00210A08" w:rsidRDefault="00DD7733" w:rsidP="000408C8">
      <w:pPr>
        <w:pStyle w:val="enumlev1"/>
      </w:pPr>
      <w:r w:rsidRPr="00210A08">
        <w:t>–</w:t>
      </w:r>
      <w:r w:rsidRPr="00210A08">
        <w:tab/>
      </w:r>
      <w:r w:rsidRPr="00210A08">
        <w:rPr>
          <w:rFonts w:hint="cs"/>
          <w:rtl/>
        </w:rPr>
        <w:t xml:space="preserve">عرض نطاق الاستبانة </w:t>
      </w:r>
      <w:r w:rsidR="000408C8">
        <w:t>(</w:t>
      </w:r>
      <w:r w:rsidR="000408C8" w:rsidRPr="00210A08">
        <w:t>RBW</w:t>
      </w:r>
      <w:r w:rsidR="000408C8">
        <w:t>)</w:t>
      </w:r>
      <w:r w:rsidRPr="00210A08">
        <w:rPr>
          <w:rFonts w:hint="cs"/>
          <w:rtl/>
        </w:rPr>
        <w:t xml:space="preserve"> </w:t>
      </w:r>
      <w:r w:rsidRPr="00156EF0">
        <w:t>10</w:t>
      </w:r>
      <w:r w:rsidRPr="00210A08">
        <w:rPr>
          <w:rFonts w:hint="cs"/>
          <w:rtl/>
        </w:rPr>
        <w:t xml:space="preserve"> </w:t>
      </w:r>
      <w:r w:rsidRPr="00210A08">
        <w:t>kHz</w:t>
      </w:r>
      <w:r w:rsidRPr="00210A08">
        <w:rPr>
          <w:rFonts w:hint="cs"/>
          <w:rtl/>
        </w:rPr>
        <w:t xml:space="preserve"> (مرشاح التردد الوسيط</w:t>
      </w:r>
      <w:r w:rsidR="000408C8">
        <w:rPr>
          <w:rFonts w:hint="cs"/>
          <w:rtl/>
        </w:rPr>
        <w:t xml:space="preserve"> </w:t>
      </w:r>
      <w:r w:rsidR="000408C8">
        <w:t>(</w:t>
      </w:r>
      <w:r w:rsidR="000408C8" w:rsidRPr="00210A08">
        <w:t>IF</w:t>
      </w:r>
      <w:r w:rsidR="000408C8">
        <w:t>)</w:t>
      </w:r>
      <w:r w:rsidRPr="00210A08">
        <w:rPr>
          <w:rFonts w:hint="cs"/>
          <w:rtl/>
        </w:rPr>
        <w:t>)؛</w:t>
      </w:r>
    </w:p>
    <w:p w:rsidR="00DD7733" w:rsidRPr="00210A08" w:rsidRDefault="00DD7733" w:rsidP="000408C8">
      <w:pPr>
        <w:pStyle w:val="enumlev1"/>
      </w:pPr>
      <w:r w:rsidRPr="00210A08">
        <w:t>–</w:t>
      </w:r>
      <w:r w:rsidRPr="00210A08">
        <w:tab/>
      </w:r>
      <w:r w:rsidRPr="00210A08">
        <w:rPr>
          <w:rFonts w:hint="cs"/>
          <w:rtl/>
        </w:rPr>
        <w:t xml:space="preserve">عرض نطاق الفيديو </w:t>
      </w:r>
      <w:r w:rsidR="000408C8">
        <w:t>(</w:t>
      </w:r>
      <w:r w:rsidR="000408C8" w:rsidRPr="00210A08">
        <w:t>VBW</w:t>
      </w:r>
      <w:r w:rsidR="000408C8">
        <w:t>)</w:t>
      </w:r>
      <w:r w:rsidRPr="00210A08">
        <w:rPr>
          <w:rFonts w:hint="cs"/>
          <w:rtl/>
        </w:rPr>
        <w:t xml:space="preserve"> </w:t>
      </w:r>
      <w:r w:rsidRPr="00210A08">
        <w:t xml:space="preserve">kHz </w:t>
      </w:r>
      <w:r w:rsidRPr="00156EF0">
        <w:t>10</w:t>
      </w:r>
      <w:r w:rsidRPr="00210A08">
        <w:rPr>
          <w:rFonts w:hint="cs"/>
          <w:rtl/>
        </w:rPr>
        <w:t xml:space="preserve"> (مرشاح الفيديو)</w:t>
      </w:r>
      <w:r w:rsidR="00425E81">
        <w:rPr>
          <w:rFonts w:hint="cs"/>
          <w:rtl/>
        </w:rPr>
        <w:t>؛</w:t>
      </w:r>
    </w:p>
    <w:p w:rsidR="00DD7733" w:rsidRPr="00210A08" w:rsidRDefault="00DD7733" w:rsidP="00947AFE">
      <w:pPr>
        <w:pStyle w:val="enumlev1"/>
      </w:pPr>
      <w:r w:rsidRPr="00210A08">
        <w:lastRenderedPageBreak/>
        <w:t>–</w:t>
      </w:r>
      <w:r w:rsidRPr="00210A08">
        <w:tab/>
      </w:r>
      <w:r w:rsidRPr="00210A08">
        <w:rPr>
          <w:rFonts w:hint="cs"/>
          <w:rtl/>
        </w:rPr>
        <w:t xml:space="preserve">الامتداد: </w:t>
      </w:r>
      <w:r w:rsidRPr="00156EF0">
        <w:t>340</w:t>
      </w:r>
      <w:r w:rsidR="00947AFE">
        <w:rPr>
          <w:rFonts w:hint="cs"/>
          <w:rtl/>
        </w:rPr>
        <w:t xml:space="preserve"> </w:t>
      </w:r>
      <w:r w:rsidRPr="00210A08">
        <w:t>kHz</w:t>
      </w:r>
      <w:r w:rsidRPr="00210A08">
        <w:rPr>
          <w:rFonts w:hint="cs"/>
          <w:rtl/>
        </w:rPr>
        <w:t>؛</w:t>
      </w:r>
    </w:p>
    <w:p w:rsidR="00DD7733" w:rsidRPr="00EB20E8" w:rsidRDefault="00DD7733" w:rsidP="00947AFE">
      <w:pPr>
        <w:pStyle w:val="enumlev1"/>
      </w:pPr>
      <w:r w:rsidRPr="00EB20E8">
        <w:t>–</w:t>
      </w:r>
      <w:r w:rsidRPr="00EB20E8">
        <w:tab/>
      </w:r>
      <w:r>
        <w:rPr>
          <w:rFonts w:hint="cs"/>
          <w:rtl/>
        </w:rPr>
        <w:t xml:space="preserve">وقت الكنس: </w:t>
      </w:r>
      <w:r w:rsidRPr="00156EF0">
        <w:t>340</w:t>
      </w:r>
      <w:r w:rsidR="00947AFE">
        <w:rPr>
          <w:rFonts w:hint="cs"/>
          <w:rtl/>
        </w:rPr>
        <w:t xml:space="preserve"> </w:t>
      </w:r>
      <w:proofErr w:type="spellStart"/>
      <w:r w:rsidRPr="00EB20E8">
        <w:t>ms</w:t>
      </w:r>
      <w:proofErr w:type="spellEnd"/>
      <w:r>
        <w:rPr>
          <w:rFonts w:hint="cs"/>
          <w:rtl/>
        </w:rPr>
        <w:t xml:space="preserve"> </w:t>
      </w:r>
      <w:r w:rsidR="000408C8">
        <w:t>(</w:t>
      </w:r>
      <w:proofErr w:type="spellStart"/>
      <w:r w:rsidR="000408C8" w:rsidRPr="00EB20E8">
        <w:t>ms</w:t>
      </w:r>
      <w:proofErr w:type="spellEnd"/>
      <w:r w:rsidR="000408C8" w:rsidRPr="00EB20E8">
        <w:t>/kHz</w:t>
      </w:r>
      <w:r w:rsidR="000408C8">
        <w:t xml:space="preserve"> 1)</w:t>
      </w:r>
      <w:r w:rsidR="003B110F">
        <w:rPr>
          <w:rFonts w:hint="cs"/>
          <w:rtl/>
        </w:rPr>
        <w:t>؛</w:t>
      </w:r>
    </w:p>
    <w:p w:rsidR="00DD7733" w:rsidRPr="00EB20E8" w:rsidRDefault="00DD7733" w:rsidP="007F08E6">
      <w:pPr>
        <w:pStyle w:val="enumlev1"/>
      </w:pPr>
      <w:bookmarkStart w:id="4" w:name="dsgno"/>
      <w:bookmarkEnd w:id="4"/>
      <w:r w:rsidRPr="00EB20E8">
        <w:t>–</w:t>
      </w:r>
      <w:r w:rsidRPr="00EB20E8">
        <w:tab/>
      </w:r>
      <w:r>
        <w:rPr>
          <w:rFonts w:hint="cs"/>
          <w:rtl/>
        </w:rPr>
        <w:t>أسلوب حفظ القيم القصوى؛</w:t>
      </w:r>
    </w:p>
    <w:p w:rsidR="00DD7733" w:rsidRPr="00EB20E8" w:rsidRDefault="00DD7733" w:rsidP="007F08E6">
      <w:pPr>
        <w:pStyle w:val="enumlev1"/>
      </w:pPr>
      <w:r w:rsidRPr="00EB20E8">
        <w:t>–</w:t>
      </w:r>
      <w:r w:rsidRPr="00EB20E8">
        <w:tab/>
      </w:r>
      <w:r>
        <w:rPr>
          <w:rFonts w:hint="cs"/>
          <w:rtl/>
        </w:rPr>
        <w:t>يعتمد توهين الدخل على مستوى الدخل.</w:t>
      </w:r>
    </w:p>
    <w:p w:rsidR="00DD7733" w:rsidRDefault="00DD7733" w:rsidP="007F08E6">
      <w:pPr>
        <w:rPr>
          <w:rtl/>
          <w:lang w:bidi="ar"/>
        </w:rPr>
      </w:pPr>
      <w:r>
        <w:rPr>
          <w:rFonts w:hint="cs"/>
          <w:rtl/>
          <w:lang w:bidi="ar"/>
        </w:rPr>
        <w:t>وستختلف</w:t>
      </w:r>
      <w:r w:rsidRPr="002D6473">
        <w:rPr>
          <w:rtl/>
          <w:lang w:bidi="ar"/>
        </w:rPr>
        <w:t xml:space="preserve"> </w:t>
      </w:r>
      <w:r w:rsidRPr="00625995">
        <w:rPr>
          <w:rtl/>
          <w:lang w:bidi="ar"/>
        </w:rPr>
        <w:t>إعدادات</w:t>
      </w:r>
      <w:r w:rsidRPr="002D6473">
        <w:rPr>
          <w:rtl/>
          <w:lang w:bidi="ar"/>
        </w:rPr>
        <w:t xml:space="preserve"> </w:t>
      </w:r>
      <w:r w:rsidRPr="00625995">
        <w:rPr>
          <w:rtl/>
          <w:lang w:bidi="ar"/>
        </w:rPr>
        <w:t xml:space="preserve">محللات معالج الإشارات الرقمية </w:t>
      </w:r>
      <w:r w:rsidR="007F08E6">
        <w:rPr>
          <w:lang w:bidi="ar"/>
        </w:rPr>
        <w:t>(</w:t>
      </w:r>
      <w:r w:rsidR="007F08E6" w:rsidRPr="00625995">
        <w:rPr>
          <w:lang w:bidi="ar"/>
        </w:rPr>
        <w:t>DSP</w:t>
      </w:r>
      <w:r w:rsidR="007F08E6">
        <w:rPr>
          <w:lang w:bidi="ar"/>
        </w:rPr>
        <w:t>)</w:t>
      </w:r>
      <w:r w:rsidRPr="00625995">
        <w:rPr>
          <w:rtl/>
          <w:lang w:bidi="ar"/>
        </w:rPr>
        <w:t xml:space="preserve"> ولكن</w:t>
      </w:r>
      <w:r>
        <w:rPr>
          <w:rFonts w:hint="cs"/>
          <w:rtl/>
          <w:lang w:bidi="ar"/>
        </w:rPr>
        <w:t>ها</w:t>
      </w:r>
      <w:r w:rsidRPr="00625995">
        <w:rPr>
          <w:rtl/>
          <w:lang w:bidi="ar"/>
        </w:rPr>
        <w:t xml:space="preserve"> </w:t>
      </w:r>
      <w:r>
        <w:rPr>
          <w:rFonts w:hint="cs"/>
          <w:rtl/>
          <w:lang w:bidi="ar"/>
        </w:rPr>
        <w:t>ينبغي</w:t>
      </w:r>
      <w:r w:rsidRPr="00625995">
        <w:rPr>
          <w:rtl/>
          <w:lang w:bidi="ar"/>
        </w:rPr>
        <w:t xml:space="preserve"> أن تقدم نتائج مماثلة.</w:t>
      </w:r>
    </w:p>
    <w:p w:rsidR="00DD7733" w:rsidRPr="00292044" w:rsidRDefault="00DD7733" w:rsidP="007F08E6">
      <w:pPr>
        <w:pStyle w:val="Heading1"/>
        <w:rPr>
          <w:rtl/>
        </w:rPr>
      </w:pPr>
      <w:r w:rsidRPr="00292044">
        <w:rPr>
          <w:rFonts w:hint="cs"/>
        </w:rPr>
        <w:t>5</w:t>
      </w:r>
      <w:r w:rsidRPr="00292044">
        <w:rPr>
          <w:rFonts w:hint="cs"/>
          <w:rtl/>
        </w:rPr>
        <w:tab/>
      </w:r>
      <w:r w:rsidRPr="00292044">
        <w:rPr>
          <w:rtl/>
        </w:rPr>
        <w:t xml:space="preserve">تعليمات </w:t>
      </w:r>
      <w:r w:rsidRPr="00292044">
        <w:rPr>
          <w:rFonts w:hint="cs"/>
          <w:rtl/>
        </w:rPr>
        <w:t>ال</w:t>
      </w:r>
      <w:r w:rsidRPr="00292044">
        <w:rPr>
          <w:rtl/>
        </w:rPr>
        <w:t>قياس</w:t>
      </w:r>
    </w:p>
    <w:p w:rsidR="00DD7733" w:rsidRPr="002D6473" w:rsidRDefault="007F08E6" w:rsidP="00D23AA2">
      <w:pPr>
        <w:pStyle w:val="enumlev1"/>
      </w:pPr>
      <w:r>
        <w:rPr>
          <w:rFonts w:hint="eastAsia"/>
          <w:rtl/>
        </w:rPr>
        <w:t> </w:t>
      </w:r>
      <w:r w:rsidR="00DD7733">
        <w:rPr>
          <w:rtl/>
        </w:rPr>
        <w:t>أ</w:t>
      </w:r>
      <w:r>
        <w:rPr>
          <w:rFonts w:hint="cs"/>
          <w:rtl/>
        </w:rPr>
        <w:t> </w:t>
      </w:r>
      <w:r w:rsidR="00DD7733">
        <w:rPr>
          <w:rtl/>
        </w:rPr>
        <w:t>)</w:t>
      </w:r>
      <w:r w:rsidR="00D23AA2">
        <w:tab/>
      </w:r>
      <w:r w:rsidR="00DD7733">
        <w:rPr>
          <w:rtl/>
        </w:rPr>
        <w:t>تسج</w:t>
      </w:r>
      <w:r w:rsidR="00DD7733">
        <w:rPr>
          <w:rFonts w:hint="cs"/>
          <w:rtl/>
        </w:rPr>
        <w:t>َّ</w:t>
      </w:r>
      <w:r w:rsidR="00DD7733" w:rsidRPr="00625995">
        <w:rPr>
          <w:rtl/>
        </w:rPr>
        <w:t xml:space="preserve">ل إشارة </w:t>
      </w:r>
      <w:r w:rsidR="00DD7733">
        <w:rPr>
          <w:rFonts w:hint="cs"/>
          <w:rtl/>
        </w:rPr>
        <w:t>المرسِل</w:t>
      </w:r>
      <w:r w:rsidR="00DD7733" w:rsidRPr="00625995">
        <w:rPr>
          <w:rtl/>
        </w:rPr>
        <w:t xml:space="preserve"> على مدى فترة </w:t>
      </w:r>
      <w:r w:rsidR="00DD7733" w:rsidRPr="00156EF0">
        <w:t>5</w:t>
      </w:r>
      <w:r w:rsidR="00DD7733" w:rsidRPr="00625995">
        <w:rPr>
          <w:rtl/>
        </w:rPr>
        <w:t xml:space="preserve"> دقائق.</w:t>
      </w:r>
    </w:p>
    <w:p w:rsidR="00DD7733" w:rsidRPr="002D6473" w:rsidRDefault="00DD7733" w:rsidP="00D23AA2">
      <w:pPr>
        <w:pStyle w:val="enumlev1"/>
      </w:pPr>
      <w:r w:rsidRPr="00625995">
        <w:rPr>
          <w:rtl/>
        </w:rPr>
        <w:t>ب)</w:t>
      </w:r>
      <w:r w:rsidR="00D23AA2">
        <w:tab/>
      </w:r>
      <w:r w:rsidRPr="00625995">
        <w:rPr>
          <w:rtl/>
        </w:rPr>
        <w:t xml:space="preserve">ينبغي أن </w:t>
      </w:r>
      <w:r>
        <w:rPr>
          <w:rFonts w:hint="cs"/>
          <w:rtl/>
        </w:rPr>
        <w:t>يُ</w:t>
      </w:r>
      <w:r w:rsidRPr="00625995">
        <w:rPr>
          <w:rtl/>
        </w:rPr>
        <w:t>ستخدم</w:t>
      </w:r>
      <w:r w:rsidRPr="0013531A">
        <w:rPr>
          <w:rFonts w:hint="cs"/>
          <w:rtl/>
        </w:rPr>
        <w:t xml:space="preserve"> </w:t>
      </w:r>
      <w:r>
        <w:rPr>
          <w:rFonts w:hint="cs"/>
          <w:rtl/>
        </w:rPr>
        <w:t>رصد</w:t>
      </w:r>
      <w:r>
        <w:rPr>
          <w:rtl/>
        </w:rPr>
        <w:t xml:space="preserve"> </w:t>
      </w:r>
      <w:r>
        <w:rPr>
          <w:rFonts w:hint="cs"/>
          <w:rtl/>
        </w:rPr>
        <w:t>ا</w:t>
      </w:r>
      <w:r w:rsidRPr="00625995">
        <w:rPr>
          <w:rtl/>
        </w:rPr>
        <w:t>لمحلل</w:t>
      </w:r>
      <w:r w:rsidRPr="0013531A">
        <w:rPr>
          <w:rtl/>
        </w:rPr>
        <w:t xml:space="preserve"> </w:t>
      </w:r>
      <w:r>
        <w:rPr>
          <w:rFonts w:hint="cs"/>
          <w:rtl/>
        </w:rPr>
        <w:t>وال</w:t>
      </w:r>
      <w:r w:rsidRPr="00625995">
        <w:rPr>
          <w:rtl/>
        </w:rPr>
        <w:t>ضوابط الصوتية في المستقب</w:t>
      </w:r>
      <w:r>
        <w:rPr>
          <w:rFonts w:hint="cs"/>
          <w:rtl/>
        </w:rPr>
        <w:t>ِ</w:t>
      </w:r>
      <w:r w:rsidRPr="00625995">
        <w:rPr>
          <w:rtl/>
        </w:rPr>
        <w:t xml:space="preserve">ل كوسيلة لضمان </w:t>
      </w:r>
      <w:r>
        <w:rPr>
          <w:rFonts w:hint="cs"/>
          <w:rtl/>
        </w:rPr>
        <w:t>عدم</w:t>
      </w:r>
      <w:r w:rsidRPr="00625995">
        <w:rPr>
          <w:rtl/>
        </w:rPr>
        <w:t xml:space="preserve"> تقييم أي نتائج قياس تعرض</w:t>
      </w:r>
      <w:r>
        <w:rPr>
          <w:rFonts w:hint="cs"/>
          <w:rtl/>
        </w:rPr>
        <w:t>ت</w:t>
      </w:r>
      <w:r w:rsidRPr="00625995">
        <w:rPr>
          <w:rtl/>
        </w:rPr>
        <w:t xml:space="preserve"> للتشويه </w:t>
      </w:r>
      <w:r>
        <w:rPr>
          <w:rFonts w:hint="cs"/>
          <w:rtl/>
        </w:rPr>
        <w:t>ب</w:t>
      </w:r>
      <w:r>
        <w:rPr>
          <w:rtl/>
        </w:rPr>
        <w:t>تداخل</w:t>
      </w:r>
      <w:r w:rsidRPr="00625995">
        <w:rPr>
          <w:rtl/>
        </w:rPr>
        <w:t xml:space="preserve"> </w:t>
      </w:r>
      <w:r>
        <w:rPr>
          <w:rFonts w:hint="cs"/>
          <w:rtl/>
        </w:rPr>
        <w:t>نبضي</w:t>
      </w:r>
      <w:r w:rsidRPr="00625995">
        <w:rPr>
          <w:rtl/>
        </w:rPr>
        <w:t xml:space="preserve">. </w:t>
      </w:r>
      <w:r>
        <w:rPr>
          <w:rFonts w:hint="cs"/>
          <w:rtl/>
        </w:rPr>
        <w:t>و</w:t>
      </w:r>
      <w:r w:rsidRPr="00625995">
        <w:rPr>
          <w:rtl/>
        </w:rPr>
        <w:t xml:space="preserve">لنفس السبب </w:t>
      </w:r>
      <w:r>
        <w:rPr>
          <w:rtl/>
        </w:rPr>
        <w:t>ي</w:t>
      </w:r>
      <w:r>
        <w:rPr>
          <w:rFonts w:hint="cs"/>
          <w:rtl/>
        </w:rPr>
        <w:t>ُ</w:t>
      </w:r>
      <w:r w:rsidRPr="00625995">
        <w:rPr>
          <w:rtl/>
        </w:rPr>
        <w:t>كر</w:t>
      </w:r>
      <w:r>
        <w:rPr>
          <w:rFonts w:hint="cs"/>
          <w:rtl/>
        </w:rPr>
        <w:t>َ</w:t>
      </w:r>
      <w:r w:rsidRPr="00625995">
        <w:rPr>
          <w:rtl/>
        </w:rPr>
        <w:t xml:space="preserve">ر </w:t>
      </w:r>
      <w:r>
        <w:rPr>
          <w:rFonts w:hint="cs"/>
          <w:rtl/>
        </w:rPr>
        <w:t>ال</w:t>
      </w:r>
      <w:r w:rsidRPr="00625995">
        <w:rPr>
          <w:rtl/>
        </w:rPr>
        <w:t>قياس مرتين.</w:t>
      </w:r>
    </w:p>
    <w:p w:rsidR="00DD7733" w:rsidRPr="002D6473" w:rsidRDefault="00DD7733" w:rsidP="00D23AA2">
      <w:pPr>
        <w:pStyle w:val="enumlev1"/>
      </w:pPr>
      <w:r w:rsidRPr="00625995">
        <w:rPr>
          <w:rtl/>
        </w:rPr>
        <w:t>ج)</w:t>
      </w:r>
      <w:r w:rsidR="00D23AA2">
        <w:tab/>
      </w:r>
      <w:r>
        <w:rPr>
          <w:rFonts w:hint="cs"/>
          <w:rtl/>
        </w:rPr>
        <w:t>يوضع</w:t>
      </w:r>
      <w:r w:rsidRPr="0013531A">
        <w:rPr>
          <w:rtl/>
        </w:rPr>
        <w:t xml:space="preserve"> </w:t>
      </w:r>
      <w:r w:rsidRPr="00625995">
        <w:rPr>
          <w:rtl/>
        </w:rPr>
        <w:t>قناع</w:t>
      </w:r>
      <w:r>
        <w:rPr>
          <w:rFonts w:hint="cs"/>
          <w:rtl/>
        </w:rPr>
        <w:t xml:space="preserve"> على</w:t>
      </w:r>
      <w:r>
        <w:rPr>
          <w:rtl/>
        </w:rPr>
        <w:t xml:space="preserve"> </w:t>
      </w:r>
      <w:r>
        <w:rPr>
          <w:rFonts w:hint="cs"/>
          <w:rtl/>
        </w:rPr>
        <w:t>ال</w:t>
      </w:r>
      <w:r>
        <w:rPr>
          <w:rtl/>
        </w:rPr>
        <w:t>قياس</w:t>
      </w:r>
      <w:r>
        <w:rPr>
          <w:rFonts w:hint="cs"/>
          <w:rtl/>
        </w:rPr>
        <w:t>ات</w:t>
      </w:r>
      <w:r>
        <w:rPr>
          <w:rtl/>
        </w:rPr>
        <w:t xml:space="preserve"> </w:t>
      </w:r>
      <w:r>
        <w:rPr>
          <w:rFonts w:hint="cs"/>
          <w:rtl/>
        </w:rPr>
        <w:t>ال</w:t>
      </w:r>
      <w:r>
        <w:rPr>
          <w:rtl/>
        </w:rPr>
        <w:t xml:space="preserve">رسومية </w:t>
      </w:r>
      <w:r>
        <w:rPr>
          <w:rFonts w:hint="cs"/>
          <w:rtl/>
        </w:rPr>
        <w:t>على النحو</w:t>
      </w:r>
      <w:r w:rsidRPr="00625995">
        <w:rPr>
          <w:rtl/>
        </w:rPr>
        <w:t xml:space="preserve"> </w:t>
      </w:r>
      <w:r>
        <w:rPr>
          <w:rFonts w:hint="cs"/>
          <w:rtl/>
        </w:rPr>
        <w:t>ال</w:t>
      </w:r>
      <w:r w:rsidRPr="00625995">
        <w:rPr>
          <w:rtl/>
        </w:rPr>
        <w:t xml:space="preserve">موضح في </w:t>
      </w:r>
      <w:r>
        <w:rPr>
          <w:rFonts w:hint="cs"/>
          <w:rtl/>
        </w:rPr>
        <w:t>الفقرة</w:t>
      </w:r>
      <w:r w:rsidRPr="00625995">
        <w:rPr>
          <w:rtl/>
        </w:rPr>
        <w:t xml:space="preserve"> </w:t>
      </w:r>
      <w:r w:rsidRPr="00156EF0">
        <w:t>7</w:t>
      </w:r>
      <w:r w:rsidRPr="00625995">
        <w:rPr>
          <w:rtl/>
        </w:rPr>
        <w:t>.</w:t>
      </w:r>
    </w:p>
    <w:p w:rsidR="00DD7733" w:rsidRPr="002D6473" w:rsidRDefault="00DD7733" w:rsidP="000408C8">
      <w:pPr>
        <w:pStyle w:val="enumlev1"/>
      </w:pPr>
      <w:r w:rsidRPr="00625995">
        <w:rPr>
          <w:rtl/>
        </w:rPr>
        <w:t>د</w:t>
      </w:r>
      <w:r w:rsidR="00A2643A">
        <w:rPr>
          <w:rFonts w:hint="cs"/>
          <w:rtl/>
        </w:rPr>
        <w:t xml:space="preserve"> </w:t>
      </w:r>
      <w:r w:rsidRPr="00625995">
        <w:rPr>
          <w:rtl/>
        </w:rPr>
        <w:t>)</w:t>
      </w:r>
      <w:r w:rsidR="00D23AA2">
        <w:tab/>
      </w:r>
      <w:r>
        <w:rPr>
          <w:rFonts w:hint="cs"/>
          <w:rtl/>
        </w:rPr>
        <w:t>يتعين أن يوافق</w:t>
      </w:r>
      <w:r w:rsidRPr="00625995">
        <w:rPr>
          <w:rtl/>
        </w:rPr>
        <w:t xml:space="preserve"> مركز </w:t>
      </w:r>
      <w:r>
        <w:rPr>
          <w:rFonts w:hint="cs"/>
          <w:rtl/>
        </w:rPr>
        <w:t>ال</w:t>
      </w:r>
      <w:r w:rsidRPr="00625995">
        <w:rPr>
          <w:rtl/>
        </w:rPr>
        <w:t xml:space="preserve">محور </w:t>
      </w:r>
      <w:r w:rsidRPr="002D6473">
        <w:t>x</w:t>
      </w:r>
      <w:r w:rsidRPr="00625995">
        <w:rPr>
          <w:rtl/>
        </w:rPr>
        <w:t xml:space="preserve"> </w:t>
      </w:r>
      <w:r>
        <w:rPr>
          <w:rFonts w:hint="cs"/>
          <w:rtl/>
        </w:rPr>
        <w:t>ل</w:t>
      </w:r>
      <w:r w:rsidRPr="00625995">
        <w:rPr>
          <w:rtl/>
        </w:rPr>
        <w:t xml:space="preserve">لقناع </w:t>
      </w:r>
      <w:r>
        <w:rPr>
          <w:rtl/>
        </w:rPr>
        <w:t>تردد المركز</w:t>
      </w:r>
      <w:r w:rsidRPr="00625995">
        <w:rPr>
          <w:rtl/>
        </w:rPr>
        <w:t xml:space="preserve"> </w:t>
      </w:r>
      <w:r w:rsidR="000408C8">
        <w:t>(</w:t>
      </w:r>
      <w:r w:rsidR="000408C8" w:rsidRPr="000408C8">
        <w:rPr>
          <w:i/>
          <w:iCs/>
        </w:rPr>
        <w:t>f</w:t>
      </w:r>
      <w:r w:rsidR="000408C8" w:rsidRPr="000408C8">
        <w:rPr>
          <w:vertAlign w:val="subscript"/>
        </w:rPr>
        <w:t>0</w:t>
      </w:r>
      <w:r w:rsidR="000408C8">
        <w:t>)</w:t>
      </w:r>
      <w:r w:rsidRPr="00625995">
        <w:rPr>
          <w:rtl/>
        </w:rPr>
        <w:t>.</w:t>
      </w:r>
    </w:p>
    <w:p w:rsidR="00DD7733" w:rsidRPr="002D6473" w:rsidRDefault="00F7529D" w:rsidP="00D23AA2">
      <w:pPr>
        <w:pStyle w:val="enumlev1"/>
      </w:pPr>
      <w:r>
        <w:rPr>
          <w:rFonts w:ascii="Traditional Arabic" w:hAnsi="Traditional Arabic" w:hint="cs"/>
          <w:i/>
          <w:iCs/>
          <w:rtl/>
          <w:lang w:bidi="ar"/>
        </w:rPr>
        <w:t>ﻫ</w:t>
      </w:r>
      <w:r w:rsidR="00A2643A">
        <w:rPr>
          <w:rFonts w:ascii="Traditional Arabic" w:hAnsi="Traditional Arabic" w:hint="cs"/>
          <w:i/>
          <w:iCs/>
          <w:rtl/>
          <w:lang w:bidi="ar"/>
        </w:rPr>
        <w:t xml:space="preserve"> </w:t>
      </w:r>
      <w:r w:rsidR="00DD7733" w:rsidRPr="00625995">
        <w:rPr>
          <w:rtl/>
        </w:rPr>
        <w:t>)</w:t>
      </w:r>
      <w:r w:rsidR="00D23AA2">
        <w:tab/>
      </w:r>
      <w:r w:rsidR="00DD7733">
        <w:rPr>
          <w:rFonts w:hint="cs"/>
          <w:rtl/>
        </w:rPr>
        <w:t>يُ</w:t>
      </w:r>
      <w:r w:rsidR="00DD7733" w:rsidRPr="00625995">
        <w:rPr>
          <w:rtl/>
        </w:rPr>
        <w:t xml:space="preserve">ضبط </w:t>
      </w:r>
      <w:r w:rsidR="00DD7733">
        <w:rPr>
          <w:rFonts w:hint="cs"/>
          <w:rtl/>
        </w:rPr>
        <w:t>ال</w:t>
      </w:r>
      <w:r w:rsidR="00DD7733">
        <w:rPr>
          <w:rtl/>
        </w:rPr>
        <w:t>مستوى المرجعي</w:t>
      </w:r>
      <w:r w:rsidR="00DD7733" w:rsidRPr="00625995">
        <w:rPr>
          <w:rtl/>
        </w:rPr>
        <w:t xml:space="preserve"> بحيث </w:t>
      </w:r>
      <w:r w:rsidR="00DD7733">
        <w:rPr>
          <w:rFonts w:hint="cs"/>
          <w:rtl/>
        </w:rPr>
        <w:t>يقابل الاتساع</w:t>
      </w:r>
      <w:r w:rsidR="00DD7733" w:rsidRPr="00625995">
        <w:rPr>
          <w:rtl/>
        </w:rPr>
        <w:t xml:space="preserve"> </w:t>
      </w:r>
      <w:r w:rsidR="00DD7733">
        <w:rPr>
          <w:rFonts w:hint="cs"/>
          <w:rtl/>
        </w:rPr>
        <w:t>الأقصى</w:t>
      </w:r>
      <w:r w:rsidR="00DD7733" w:rsidRPr="00625995">
        <w:rPr>
          <w:rtl/>
        </w:rPr>
        <w:t xml:space="preserve"> للقياس </w:t>
      </w:r>
      <w:r w:rsidR="00DD7733" w:rsidRPr="00156EF0">
        <w:t>0</w:t>
      </w:r>
      <w:r w:rsidR="00DD7733" w:rsidRPr="00625995">
        <w:rPr>
          <w:rtl/>
        </w:rPr>
        <w:t xml:space="preserve"> </w:t>
      </w:r>
      <w:r w:rsidR="00DD7733">
        <w:t>dB</w:t>
      </w:r>
      <w:r w:rsidR="00DD7733" w:rsidRPr="00625995">
        <w:rPr>
          <w:rtl/>
        </w:rPr>
        <w:t>.</w:t>
      </w:r>
    </w:p>
    <w:p w:rsidR="00DD7733" w:rsidRPr="002D6473" w:rsidRDefault="00DD7733" w:rsidP="00D23AA2">
      <w:pPr>
        <w:pStyle w:val="enumlev1"/>
      </w:pPr>
      <w:r w:rsidRPr="00625995">
        <w:rPr>
          <w:rtl/>
        </w:rPr>
        <w:t>و</w:t>
      </w:r>
      <w:r w:rsidR="00A2643A">
        <w:rPr>
          <w:rFonts w:hint="cs"/>
          <w:rtl/>
        </w:rPr>
        <w:t xml:space="preserve"> </w:t>
      </w:r>
      <w:r w:rsidRPr="00625995">
        <w:rPr>
          <w:rtl/>
        </w:rPr>
        <w:t>)</w:t>
      </w:r>
      <w:r w:rsidR="00D23AA2">
        <w:tab/>
      </w:r>
      <w:r>
        <w:rPr>
          <w:rFonts w:hint="cs"/>
          <w:rtl/>
        </w:rPr>
        <w:t>يحدَد</w:t>
      </w:r>
      <w:r w:rsidRPr="00625995">
        <w:rPr>
          <w:rtl/>
        </w:rPr>
        <w:t xml:space="preserve"> ما إذا كان القياس </w:t>
      </w:r>
      <w:r>
        <w:rPr>
          <w:rFonts w:hint="cs"/>
          <w:rtl/>
        </w:rPr>
        <w:t>يقع</w:t>
      </w:r>
      <w:r w:rsidRPr="00625995">
        <w:rPr>
          <w:rtl/>
        </w:rPr>
        <w:t xml:space="preserve"> </w:t>
      </w:r>
      <w:r>
        <w:rPr>
          <w:rFonts w:hint="cs"/>
          <w:rtl/>
        </w:rPr>
        <w:t>ضمن</w:t>
      </w:r>
      <w:r w:rsidRPr="00625995">
        <w:rPr>
          <w:rtl/>
        </w:rPr>
        <w:t xml:space="preserve"> حدود القناع.</w:t>
      </w:r>
    </w:p>
    <w:p w:rsidR="00DD7733" w:rsidRPr="00292044" w:rsidRDefault="00DD7733" w:rsidP="007F08E6">
      <w:pPr>
        <w:pStyle w:val="Heading1"/>
      </w:pPr>
      <w:bookmarkStart w:id="5" w:name="_Toc393872580"/>
      <w:r w:rsidRPr="00292044">
        <w:t>6</w:t>
      </w:r>
      <w:r w:rsidRPr="00292044">
        <w:tab/>
      </w:r>
      <w:bookmarkEnd w:id="5"/>
      <w:r w:rsidRPr="00292044">
        <w:rPr>
          <w:rFonts w:hint="cs"/>
          <w:rtl/>
        </w:rPr>
        <w:t>ال</w:t>
      </w:r>
      <w:r w:rsidRPr="00292044">
        <w:rPr>
          <w:rtl/>
        </w:rPr>
        <w:t>حدود</w:t>
      </w:r>
    </w:p>
    <w:p w:rsidR="00DD7733" w:rsidRDefault="00DD7733" w:rsidP="00DD7733">
      <w:pPr>
        <w:rPr>
          <w:rtl/>
          <w:lang w:bidi="ar"/>
        </w:rPr>
      </w:pPr>
      <w:bookmarkStart w:id="6" w:name="_Toc393872581"/>
      <w:r>
        <w:rPr>
          <w:rtl/>
          <w:lang w:bidi="ar"/>
        </w:rPr>
        <w:t xml:space="preserve">إذا </w:t>
      </w:r>
      <w:r w:rsidRPr="00625995">
        <w:rPr>
          <w:rtl/>
          <w:lang w:bidi="ar"/>
        </w:rPr>
        <w:t xml:space="preserve">تجاوز </w:t>
      </w:r>
      <w:r>
        <w:rPr>
          <w:rtl/>
          <w:lang w:bidi="ar"/>
        </w:rPr>
        <w:t xml:space="preserve">أي من </w:t>
      </w:r>
      <w:r>
        <w:rPr>
          <w:rFonts w:hint="cs"/>
          <w:rtl/>
          <w:lang w:bidi="ar"/>
        </w:rPr>
        <w:t>ال</w:t>
      </w:r>
      <w:r>
        <w:rPr>
          <w:rtl/>
          <w:lang w:bidi="ar"/>
        </w:rPr>
        <w:t xml:space="preserve">أطياف </w:t>
      </w:r>
      <w:proofErr w:type="spellStart"/>
      <w:r>
        <w:rPr>
          <w:rFonts w:hint="cs"/>
          <w:rtl/>
          <w:lang w:bidi="ar"/>
        </w:rPr>
        <w:t>المقيسة</w:t>
      </w:r>
      <w:proofErr w:type="spellEnd"/>
      <w:r>
        <w:rPr>
          <w:rtl/>
          <w:lang w:bidi="ar"/>
        </w:rPr>
        <w:t xml:space="preserve"> </w:t>
      </w:r>
      <w:r>
        <w:rPr>
          <w:rFonts w:hint="cs"/>
          <w:rtl/>
          <w:lang w:bidi="ar"/>
        </w:rPr>
        <w:t>ال</w:t>
      </w:r>
      <w:r w:rsidRPr="00625995">
        <w:rPr>
          <w:rtl/>
          <w:lang w:bidi="ar"/>
        </w:rPr>
        <w:t>قناع، ي</w:t>
      </w:r>
      <w:r>
        <w:rPr>
          <w:rFonts w:hint="cs"/>
          <w:rtl/>
          <w:lang w:bidi="ar"/>
        </w:rPr>
        <w:t>ُ</w:t>
      </w:r>
      <w:r w:rsidRPr="00625995">
        <w:rPr>
          <w:rtl/>
          <w:lang w:bidi="ar"/>
        </w:rPr>
        <w:t>فترض عدم تلبية انحراف</w:t>
      </w:r>
      <w:r>
        <w:rPr>
          <w:rFonts w:hint="cs"/>
          <w:rtl/>
          <w:lang w:bidi="ar"/>
        </w:rPr>
        <w:t xml:space="preserve"> المرسل للمتطلبات.</w:t>
      </w:r>
    </w:p>
    <w:p w:rsidR="00DD7733" w:rsidRPr="00292044" w:rsidRDefault="00DD7733" w:rsidP="007F08E6">
      <w:pPr>
        <w:pStyle w:val="Heading1"/>
      </w:pPr>
      <w:r w:rsidRPr="00292044">
        <w:t>7</w:t>
      </w:r>
      <w:r w:rsidRPr="00292044">
        <w:tab/>
      </w:r>
      <w:bookmarkEnd w:id="6"/>
      <w:r w:rsidRPr="00292044">
        <w:rPr>
          <w:rFonts w:hint="cs"/>
          <w:rtl/>
        </w:rPr>
        <w:t>إنشاء</w:t>
      </w:r>
      <w:r w:rsidRPr="00292044">
        <w:rPr>
          <w:rtl/>
        </w:rPr>
        <w:t xml:space="preserve"> </w:t>
      </w:r>
      <w:r w:rsidRPr="00292044">
        <w:rPr>
          <w:rFonts w:hint="cs"/>
          <w:rtl/>
        </w:rPr>
        <w:t>ال</w:t>
      </w:r>
      <w:r w:rsidRPr="00292044">
        <w:rPr>
          <w:rtl/>
        </w:rPr>
        <w:t>قناع</w:t>
      </w:r>
    </w:p>
    <w:p w:rsidR="00DD7733" w:rsidRPr="002D6473" w:rsidRDefault="007F08E6" w:rsidP="00D23AA2">
      <w:pPr>
        <w:pStyle w:val="enumlev1"/>
      </w:pPr>
      <w:r>
        <w:rPr>
          <w:rFonts w:hint="cs"/>
          <w:rtl/>
        </w:rPr>
        <w:t> </w:t>
      </w:r>
      <w:r w:rsidR="00DD7733" w:rsidRPr="00625995">
        <w:rPr>
          <w:rtl/>
        </w:rPr>
        <w:t>أ</w:t>
      </w:r>
      <w:r>
        <w:rPr>
          <w:rFonts w:hint="cs"/>
          <w:rtl/>
        </w:rPr>
        <w:t> </w:t>
      </w:r>
      <w:r w:rsidR="00DD7733" w:rsidRPr="00625995">
        <w:rPr>
          <w:rtl/>
        </w:rPr>
        <w:t>)</w:t>
      </w:r>
      <w:r w:rsidR="00D23AA2">
        <w:tab/>
      </w:r>
      <w:r w:rsidR="00DD7733">
        <w:rPr>
          <w:rFonts w:hint="cs"/>
          <w:rtl/>
        </w:rPr>
        <w:t>ينبغي</w:t>
      </w:r>
      <w:r w:rsidR="00DD7733" w:rsidRPr="00625995">
        <w:rPr>
          <w:rtl/>
        </w:rPr>
        <w:t xml:space="preserve"> أن </w:t>
      </w:r>
      <w:r w:rsidR="00DD7733">
        <w:rPr>
          <w:rFonts w:hint="cs"/>
          <w:rtl/>
        </w:rPr>
        <w:t>تتسق</w:t>
      </w:r>
      <w:r w:rsidR="00DD7733" w:rsidRPr="00625995">
        <w:rPr>
          <w:rtl/>
        </w:rPr>
        <w:t xml:space="preserve"> معايرة </w:t>
      </w:r>
      <w:r w:rsidR="00DD7733">
        <w:rPr>
          <w:rFonts w:hint="cs"/>
          <w:rtl/>
        </w:rPr>
        <w:t>ال</w:t>
      </w:r>
      <w:r w:rsidR="00DD7733" w:rsidRPr="00625995">
        <w:rPr>
          <w:rtl/>
        </w:rPr>
        <w:t xml:space="preserve">قناع مع إعدادات </w:t>
      </w:r>
      <w:r w:rsidR="00DD7733">
        <w:rPr>
          <w:rFonts w:hint="cs"/>
          <w:rtl/>
        </w:rPr>
        <w:t>ال</w:t>
      </w:r>
      <w:r w:rsidR="00DD7733" w:rsidRPr="00625995">
        <w:rPr>
          <w:rtl/>
        </w:rPr>
        <w:t>محلل.</w:t>
      </w:r>
    </w:p>
    <w:p w:rsidR="00DD7733" w:rsidRDefault="00DD7733" w:rsidP="000408C8">
      <w:pPr>
        <w:pStyle w:val="enumlev1"/>
        <w:rPr>
          <w:rtl/>
        </w:rPr>
      </w:pPr>
      <w:r w:rsidRPr="00625995">
        <w:rPr>
          <w:rtl/>
        </w:rPr>
        <w:t>ب)</w:t>
      </w:r>
      <w:r w:rsidR="00D23AA2">
        <w:tab/>
      </w:r>
      <w:r>
        <w:rPr>
          <w:rFonts w:hint="cs"/>
          <w:rtl/>
        </w:rPr>
        <w:t>يوضع</w:t>
      </w:r>
      <w:r w:rsidRPr="000655E3">
        <w:rPr>
          <w:rtl/>
        </w:rPr>
        <w:t xml:space="preserve"> </w:t>
      </w:r>
      <w:r w:rsidRPr="00625995">
        <w:rPr>
          <w:rtl/>
        </w:rPr>
        <w:t xml:space="preserve">مركز </w:t>
      </w:r>
      <w:r>
        <w:rPr>
          <w:rFonts w:hint="cs"/>
          <w:rtl/>
        </w:rPr>
        <w:t>ال</w:t>
      </w:r>
      <w:r w:rsidRPr="00625995">
        <w:rPr>
          <w:rtl/>
        </w:rPr>
        <w:t xml:space="preserve">محور </w:t>
      </w:r>
      <w:r w:rsidRPr="002D6473">
        <w:t>x</w:t>
      </w:r>
      <w:r>
        <w:rPr>
          <w:rFonts w:hint="cs"/>
          <w:rtl/>
        </w:rPr>
        <w:t xml:space="preserve"> ب</w:t>
      </w:r>
      <w:r w:rsidRPr="00625995">
        <w:rPr>
          <w:rtl/>
        </w:rPr>
        <w:t xml:space="preserve">محاذاة </w:t>
      </w:r>
      <w:r>
        <w:rPr>
          <w:rtl/>
        </w:rPr>
        <w:t>تردد المركز</w:t>
      </w:r>
      <w:r w:rsidRPr="00625995">
        <w:rPr>
          <w:rtl/>
        </w:rPr>
        <w:t xml:space="preserve"> </w:t>
      </w:r>
      <w:r w:rsidR="000408C8">
        <w:t>(</w:t>
      </w:r>
      <w:r w:rsidR="000408C8" w:rsidRPr="007F08E6">
        <w:rPr>
          <w:i/>
          <w:iCs/>
        </w:rPr>
        <w:t>f</w:t>
      </w:r>
      <w:r w:rsidR="000408C8" w:rsidRPr="007F08E6">
        <w:rPr>
          <w:i/>
          <w:iCs/>
          <w:vertAlign w:val="subscript"/>
        </w:rPr>
        <w:t>0</w:t>
      </w:r>
      <w:r w:rsidR="000408C8">
        <w:t>)</w:t>
      </w:r>
      <w:r w:rsidRPr="00625995">
        <w:rPr>
          <w:rtl/>
        </w:rPr>
        <w:t>.</w:t>
      </w:r>
    </w:p>
    <w:p w:rsidR="00DD7733" w:rsidRDefault="00DD7733" w:rsidP="00A2643A">
      <w:pPr>
        <w:pStyle w:val="enumlev1"/>
        <w:rPr>
          <w:rtl/>
        </w:rPr>
      </w:pPr>
      <w:r w:rsidRPr="00625995">
        <w:rPr>
          <w:rtl/>
        </w:rPr>
        <w:t>ج)</w:t>
      </w:r>
      <w:r w:rsidR="00D23AA2">
        <w:tab/>
      </w:r>
      <w:r>
        <w:rPr>
          <w:rFonts w:hint="cs"/>
          <w:rtl/>
        </w:rPr>
        <w:t xml:space="preserve">ويقابل </w:t>
      </w:r>
      <w:r w:rsidRPr="00625995">
        <w:rPr>
          <w:rtl/>
        </w:rPr>
        <w:t xml:space="preserve">الجزء العلوي من المحور </w:t>
      </w:r>
      <w:r w:rsidRPr="002D6473">
        <w:t>y</w:t>
      </w:r>
      <w:r w:rsidRPr="00625995">
        <w:rPr>
          <w:rtl/>
        </w:rPr>
        <w:t xml:space="preserve"> المستوى المرجعي </w:t>
      </w:r>
      <w:r>
        <w:t>dB</w:t>
      </w:r>
      <w:r w:rsidR="00A2643A">
        <w:t xml:space="preserve"> 0</w:t>
      </w:r>
      <w:r w:rsidRPr="00625995">
        <w:rPr>
          <w:rtl/>
        </w:rPr>
        <w:t>.</w:t>
      </w:r>
    </w:p>
    <w:p w:rsidR="00DD7733" w:rsidRDefault="00DD7733" w:rsidP="00D23AA2">
      <w:pPr>
        <w:pStyle w:val="enumlev1"/>
      </w:pPr>
      <w:r w:rsidRPr="00625995">
        <w:rPr>
          <w:rtl/>
        </w:rPr>
        <w:t>د</w:t>
      </w:r>
      <w:r w:rsidR="00A2643A">
        <w:rPr>
          <w:rFonts w:hint="cs"/>
          <w:rtl/>
        </w:rPr>
        <w:t xml:space="preserve"> </w:t>
      </w:r>
      <w:r w:rsidRPr="00625995">
        <w:rPr>
          <w:rtl/>
        </w:rPr>
        <w:t>)</w:t>
      </w:r>
      <w:r w:rsidR="00D23AA2">
        <w:tab/>
      </w:r>
      <w:r>
        <w:rPr>
          <w:rFonts w:hint="cs"/>
          <w:rtl/>
        </w:rPr>
        <w:t>وتوصل ال</w:t>
      </w:r>
      <w:r w:rsidRPr="00625995">
        <w:rPr>
          <w:rtl/>
        </w:rPr>
        <w:t>إحداثيات</w:t>
      </w:r>
      <w:r w:rsidRPr="000655E3">
        <w:rPr>
          <w:rFonts w:hint="cs"/>
          <w:rtl/>
        </w:rPr>
        <w:t xml:space="preserve"> </w:t>
      </w:r>
      <w:r>
        <w:rPr>
          <w:rFonts w:hint="cs"/>
          <w:rtl/>
        </w:rPr>
        <w:t>ب</w:t>
      </w:r>
      <w:r w:rsidRPr="00625995">
        <w:rPr>
          <w:rtl/>
        </w:rPr>
        <w:t>خطوط مستقيمة:</w:t>
      </w:r>
    </w:p>
    <w:p w:rsidR="00D23AA2" w:rsidRDefault="00D23AA2" w:rsidP="00D23AA2">
      <w:pPr>
        <w:pStyle w:val="enumlev1"/>
        <w:rPr>
          <w:rtl/>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DD7733" w:rsidRPr="000655E3" w:rsidTr="00C85234">
        <w:trPr>
          <w:jc w:val="center"/>
        </w:trPr>
        <w:tc>
          <w:tcPr>
            <w:tcW w:w="1701" w:type="dxa"/>
          </w:tcPr>
          <w:p w:rsidR="00DD7733" w:rsidRPr="00210A08" w:rsidRDefault="00DD7733" w:rsidP="00EA68BB">
            <w:pPr>
              <w:pStyle w:val="Tablehead"/>
              <w:rPr>
                <w:lang w:bidi="ar"/>
              </w:rPr>
            </w:pPr>
            <w:r w:rsidRPr="00210A08">
              <w:rPr>
                <w:rFonts w:hint="cs"/>
                <w:rtl/>
                <w:lang w:bidi="ar"/>
              </w:rPr>
              <w:t>ال</w:t>
            </w:r>
            <w:r w:rsidRPr="00210A08">
              <w:rPr>
                <w:rtl/>
                <w:lang w:bidi="ar"/>
              </w:rPr>
              <w:t xml:space="preserve">محور </w:t>
            </w:r>
            <w:r w:rsidRPr="000655E3">
              <w:rPr>
                <w:lang w:bidi="ar"/>
              </w:rPr>
              <w:t>x</w:t>
            </w:r>
            <w:r w:rsidRPr="00210A08">
              <w:rPr>
                <w:lang w:bidi="ar"/>
              </w:rPr>
              <w:br/>
              <w:t>(kHz)</w:t>
            </w:r>
          </w:p>
        </w:tc>
        <w:tc>
          <w:tcPr>
            <w:tcW w:w="1701" w:type="dxa"/>
          </w:tcPr>
          <w:p w:rsidR="00DD7733" w:rsidRPr="00210A08" w:rsidRDefault="00DD7733" w:rsidP="00EA68BB">
            <w:pPr>
              <w:pStyle w:val="Tablehead"/>
              <w:rPr>
                <w:lang w:bidi="ar"/>
              </w:rPr>
            </w:pPr>
            <w:r w:rsidRPr="00210A08">
              <w:rPr>
                <w:rtl/>
                <w:lang w:bidi="ar"/>
              </w:rPr>
              <w:t xml:space="preserve">المحور </w:t>
            </w:r>
            <w:r w:rsidRPr="000655E3">
              <w:rPr>
                <w:lang w:bidi="ar"/>
              </w:rPr>
              <w:t>y</w:t>
            </w:r>
            <w:r w:rsidRPr="00210A08">
              <w:rPr>
                <w:lang w:bidi="ar"/>
              </w:rPr>
              <w:br/>
              <w:t>(dB)</w:t>
            </w:r>
          </w:p>
        </w:tc>
        <w:tc>
          <w:tcPr>
            <w:tcW w:w="1134" w:type="dxa"/>
            <w:tcBorders>
              <w:top w:val="nil"/>
              <w:bottom w:val="nil"/>
            </w:tcBorders>
          </w:tcPr>
          <w:p w:rsidR="00DD7733" w:rsidRPr="00210A08" w:rsidRDefault="00DD7733" w:rsidP="00EA68BB">
            <w:pPr>
              <w:pStyle w:val="Tablehead"/>
              <w:rPr>
                <w:lang w:bidi="ar"/>
              </w:rPr>
            </w:pPr>
          </w:p>
        </w:tc>
        <w:tc>
          <w:tcPr>
            <w:tcW w:w="1701" w:type="dxa"/>
          </w:tcPr>
          <w:p w:rsidR="00DD7733" w:rsidRPr="00210A08" w:rsidRDefault="00DD7733" w:rsidP="00EA68BB">
            <w:pPr>
              <w:pStyle w:val="Tablehead"/>
              <w:rPr>
                <w:lang w:bidi="ar"/>
              </w:rPr>
            </w:pPr>
            <w:r w:rsidRPr="00210A08">
              <w:rPr>
                <w:rFonts w:hint="cs"/>
                <w:rtl/>
                <w:lang w:bidi="ar"/>
              </w:rPr>
              <w:t>ال</w:t>
            </w:r>
            <w:r w:rsidRPr="00210A08">
              <w:rPr>
                <w:rtl/>
                <w:lang w:bidi="ar"/>
              </w:rPr>
              <w:t xml:space="preserve">محور </w:t>
            </w:r>
            <w:r w:rsidRPr="000655E3">
              <w:rPr>
                <w:lang w:bidi="ar"/>
              </w:rPr>
              <w:t>x</w:t>
            </w:r>
            <w:r w:rsidRPr="00210A08">
              <w:rPr>
                <w:lang w:bidi="ar"/>
              </w:rPr>
              <w:br/>
              <w:t>(kHz)</w:t>
            </w:r>
          </w:p>
        </w:tc>
        <w:tc>
          <w:tcPr>
            <w:tcW w:w="1701" w:type="dxa"/>
          </w:tcPr>
          <w:p w:rsidR="00DD7733" w:rsidRPr="00210A08" w:rsidRDefault="00DD7733" w:rsidP="00EA68BB">
            <w:pPr>
              <w:pStyle w:val="Tablehead"/>
              <w:rPr>
                <w:lang w:bidi="ar"/>
              </w:rPr>
            </w:pPr>
            <w:r w:rsidRPr="00210A08">
              <w:rPr>
                <w:rtl/>
                <w:lang w:bidi="ar"/>
              </w:rPr>
              <w:t xml:space="preserve">المحور </w:t>
            </w:r>
            <w:r w:rsidRPr="000655E3">
              <w:rPr>
                <w:lang w:bidi="ar"/>
              </w:rPr>
              <w:t>y</w:t>
            </w:r>
            <w:r w:rsidRPr="00210A08">
              <w:rPr>
                <w:lang w:bidi="ar"/>
              </w:rPr>
              <w:br/>
              <w:t>(dB)</w:t>
            </w:r>
          </w:p>
        </w:tc>
      </w:tr>
      <w:tr w:rsidR="00DD7733" w:rsidRPr="000655E3" w:rsidTr="00C85234">
        <w:trPr>
          <w:jc w:val="center"/>
        </w:trPr>
        <w:tc>
          <w:tcPr>
            <w:tcW w:w="1701" w:type="dxa"/>
          </w:tcPr>
          <w:p w:rsidR="00DD7733" w:rsidRPr="00210A08" w:rsidRDefault="00DD7733" w:rsidP="004D591C">
            <w:pPr>
              <w:pStyle w:val="Tabletext"/>
              <w:jc w:val="center"/>
              <w:rPr>
                <w:lang w:bidi="ar"/>
              </w:rPr>
            </w:pPr>
            <w:r w:rsidRPr="007F08E6">
              <w:rPr>
                <w:i/>
                <w:iCs/>
                <w:lang w:bidi="ar"/>
              </w:rPr>
              <w:t>f</w:t>
            </w:r>
            <w:r w:rsidRPr="007F08E6">
              <w:rPr>
                <w:vertAlign w:val="subscript"/>
                <w:lang w:bidi="ar"/>
              </w:rPr>
              <w:t>0</w:t>
            </w:r>
            <w:r w:rsidRPr="00210A08">
              <w:rPr>
                <w:lang w:bidi="ar"/>
              </w:rPr>
              <w:t xml:space="preserve"> – </w:t>
            </w:r>
            <w:r w:rsidRPr="00156EF0">
              <w:rPr>
                <w:lang w:bidi="ar"/>
              </w:rPr>
              <w:t>74</w:t>
            </w:r>
          </w:p>
        </w:tc>
        <w:tc>
          <w:tcPr>
            <w:tcW w:w="1701" w:type="dxa"/>
          </w:tcPr>
          <w:p w:rsidR="00DD7733" w:rsidRPr="00210A08" w:rsidRDefault="00DD7733" w:rsidP="004D591C">
            <w:pPr>
              <w:pStyle w:val="Tabletext"/>
              <w:jc w:val="center"/>
              <w:rPr>
                <w:lang w:bidi="ar"/>
              </w:rPr>
            </w:pPr>
            <w:r w:rsidRPr="00156EF0">
              <w:rPr>
                <w:lang w:bidi="ar"/>
              </w:rPr>
              <w:t>0</w:t>
            </w:r>
          </w:p>
        </w:tc>
        <w:tc>
          <w:tcPr>
            <w:tcW w:w="1134" w:type="dxa"/>
            <w:tcBorders>
              <w:top w:val="nil"/>
              <w:bottom w:val="nil"/>
            </w:tcBorders>
          </w:tcPr>
          <w:p w:rsidR="00DD7733" w:rsidRPr="00210A08" w:rsidRDefault="00DD7733" w:rsidP="00EA68BB">
            <w:pPr>
              <w:pStyle w:val="Tabletext"/>
              <w:rPr>
                <w:lang w:bidi="ar"/>
              </w:rPr>
            </w:pPr>
          </w:p>
        </w:tc>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w:t>
            </w:r>
            <w:r w:rsidR="00DD7733" w:rsidRPr="00210A08">
              <w:rPr>
                <w:lang w:bidi="ar"/>
              </w:rPr>
              <w:sym w:font="Symbol" w:char="F02B"/>
            </w:r>
            <w:r w:rsidR="00DD7733" w:rsidRPr="00210A08">
              <w:rPr>
                <w:lang w:bidi="ar"/>
              </w:rPr>
              <w:t xml:space="preserve"> </w:t>
            </w:r>
            <w:r w:rsidR="00DD7733" w:rsidRPr="00156EF0">
              <w:rPr>
                <w:lang w:bidi="ar"/>
              </w:rPr>
              <w:t>74</w:t>
            </w:r>
          </w:p>
        </w:tc>
        <w:tc>
          <w:tcPr>
            <w:tcW w:w="1701" w:type="dxa"/>
          </w:tcPr>
          <w:p w:rsidR="00DD7733" w:rsidRPr="00210A08" w:rsidRDefault="00DD7733" w:rsidP="004D591C">
            <w:pPr>
              <w:pStyle w:val="Tabletext"/>
              <w:jc w:val="center"/>
              <w:rPr>
                <w:lang w:bidi="ar"/>
              </w:rPr>
            </w:pPr>
            <w:r w:rsidRPr="00156EF0">
              <w:rPr>
                <w:lang w:bidi="ar"/>
              </w:rPr>
              <w:t>0</w:t>
            </w:r>
          </w:p>
        </w:tc>
      </w:tr>
      <w:tr w:rsidR="00DD7733" w:rsidRPr="000655E3" w:rsidTr="00C85234">
        <w:trPr>
          <w:jc w:val="center"/>
        </w:trPr>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 </w:t>
            </w:r>
            <w:r w:rsidR="00DD7733" w:rsidRPr="00156EF0">
              <w:rPr>
                <w:lang w:bidi="ar"/>
              </w:rPr>
              <w:t>10</w:t>
            </w:r>
            <w:r w:rsidR="000408C8" w:rsidRPr="000408C8">
              <w:rPr>
                <w:lang w:bidi="ar"/>
              </w:rPr>
              <w:t>7,5</w:t>
            </w:r>
          </w:p>
        </w:tc>
        <w:tc>
          <w:tcPr>
            <w:tcW w:w="1701" w:type="dxa"/>
          </w:tcPr>
          <w:p w:rsidR="00DD7733" w:rsidRPr="00210A08" w:rsidRDefault="00DD7733" w:rsidP="004D591C">
            <w:pPr>
              <w:pStyle w:val="Tabletext"/>
              <w:jc w:val="center"/>
              <w:rPr>
                <w:lang w:bidi="ar"/>
              </w:rPr>
            </w:pPr>
            <w:r w:rsidRPr="00156EF0">
              <w:rPr>
                <w:lang w:bidi="ar"/>
              </w:rPr>
              <w:t>15</w:t>
            </w:r>
            <w:r w:rsidR="007F08E6" w:rsidRPr="00210A08">
              <w:rPr>
                <w:lang w:bidi="ar"/>
              </w:rPr>
              <w:t>–</w:t>
            </w:r>
          </w:p>
        </w:tc>
        <w:tc>
          <w:tcPr>
            <w:tcW w:w="1134" w:type="dxa"/>
            <w:tcBorders>
              <w:top w:val="nil"/>
              <w:bottom w:val="nil"/>
            </w:tcBorders>
          </w:tcPr>
          <w:p w:rsidR="00DD7733" w:rsidRPr="00210A08" w:rsidRDefault="00DD7733" w:rsidP="00EA68BB">
            <w:pPr>
              <w:pStyle w:val="Tabletext"/>
              <w:rPr>
                <w:lang w:bidi="ar"/>
              </w:rPr>
            </w:pPr>
          </w:p>
        </w:tc>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w:t>
            </w:r>
            <w:r w:rsidR="00DD7733" w:rsidRPr="00210A08">
              <w:rPr>
                <w:lang w:bidi="ar"/>
              </w:rPr>
              <w:sym w:font="Symbol" w:char="F02B"/>
            </w:r>
            <w:r w:rsidR="00DD7733" w:rsidRPr="00210A08">
              <w:rPr>
                <w:lang w:bidi="ar"/>
              </w:rPr>
              <w:t xml:space="preserve"> </w:t>
            </w:r>
            <w:r w:rsidR="00DD7733" w:rsidRPr="00156EF0">
              <w:rPr>
                <w:lang w:bidi="ar"/>
              </w:rPr>
              <w:t>10</w:t>
            </w:r>
            <w:r w:rsidR="000408C8" w:rsidRPr="000408C8">
              <w:rPr>
                <w:lang w:bidi="ar"/>
              </w:rPr>
              <w:t>7,5</w:t>
            </w:r>
          </w:p>
        </w:tc>
        <w:tc>
          <w:tcPr>
            <w:tcW w:w="1701" w:type="dxa"/>
          </w:tcPr>
          <w:p w:rsidR="00DD7733" w:rsidRPr="00210A08" w:rsidRDefault="00DD7733" w:rsidP="004D591C">
            <w:pPr>
              <w:pStyle w:val="Tabletext"/>
              <w:jc w:val="center"/>
              <w:rPr>
                <w:lang w:bidi="ar"/>
              </w:rPr>
            </w:pPr>
            <w:r w:rsidRPr="00156EF0">
              <w:rPr>
                <w:lang w:bidi="ar"/>
              </w:rPr>
              <w:t>15</w:t>
            </w:r>
            <w:r w:rsidR="007F08E6" w:rsidRPr="00210A08">
              <w:rPr>
                <w:lang w:bidi="ar"/>
              </w:rPr>
              <w:t>–</w:t>
            </w:r>
          </w:p>
        </w:tc>
      </w:tr>
      <w:tr w:rsidR="00DD7733" w:rsidRPr="000655E3" w:rsidTr="00C85234">
        <w:trPr>
          <w:jc w:val="center"/>
        </w:trPr>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 </w:t>
            </w:r>
            <w:r w:rsidR="00DD7733" w:rsidRPr="00156EF0">
              <w:rPr>
                <w:lang w:bidi="ar"/>
              </w:rPr>
              <w:t>124</w:t>
            </w:r>
          </w:p>
        </w:tc>
        <w:tc>
          <w:tcPr>
            <w:tcW w:w="1701" w:type="dxa"/>
          </w:tcPr>
          <w:p w:rsidR="00DD7733" w:rsidRPr="00210A08" w:rsidRDefault="00DD7733" w:rsidP="004D591C">
            <w:pPr>
              <w:pStyle w:val="Tabletext"/>
              <w:jc w:val="center"/>
              <w:rPr>
                <w:lang w:bidi="ar"/>
              </w:rPr>
            </w:pPr>
            <w:r w:rsidRPr="00156EF0">
              <w:rPr>
                <w:lang w:bidi="ar"/>
              </w:rPr>
              <w:t>30</w:t>
            </w:r>
            <w:r w:rsidR="007F08E6" w:rsidRPr="00210A08">
              <w:rPr>
                <w:lang w:bidi="ar"/>
              </w:rPr>
              <w:t>–</w:t>
            </w:r>
          </w:p>
        </w:tc>
        <w:tc>
          <w:tcPr>
            <w:tcW w:w="1134" w:type="dxa"/>
            <w:tcBorders>
              <w:top w:val="nil"/>
              <w:bottom w:val="nil"/>
            </w:tcBorders>
          </w:tcPr>
          <w:p w:rsidR="00DD7733" w:rsidRPr="00210A08" w:rsidRDefault="00DD7733" w:rsidP="00EA68BB">
            <w:pPr>
              <w:pStyle w:val="Tabletext"/>
              <w:rPr>
                <w:lang w:bidi="ar"/>
              </w:rPr>
            </w:pPr>
          </w:p>
        </w:tc>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w:t>
            </w:r>
            <w:r w:rsidR="00DD7733" w:rsidRPr="00210A08">
              <w:rPr>
                <w:lang w:bidi="ar"/>
              </w:rPr>
              <w:sym w:font="Symbol" w:char="F02B"/>
            </w:r>
            <w:r w:rsidR="00DD7733" w:rsidRPr="00210A08">
              <w:rPr>
                <w:lang w:bidi="ar"/>
              </w:rPr>
              <w:t xml:space="preserve"> </w:t>
            </w:r>
            <w:r w:rsidR="00DD7733" w:rsidRPr="00156EF0">
              <w:rPr>
                <w:lang w:bidi="ar"/>
              </w:rPr>
              <w:t>124</w:t>
            </w:r>
          </w:p>
        </w:tc>
        <w:tc>
          <w:tcPr>
            <w:tcW w:w="1701" w:type="dxa"/>
          </w:tcPr>
          <w:p w:rsidR="00DD7733" w:rsidRPr="00210A08" w:rsidRDefault="00DD7733" w:rsidP="004D591C">
            <w:pPr>
              <w:pStyle w:val="Tabletext"/>
              <w:jc w:val="center"/>
              <w:rPr>
                <w:lang w:bidi="ar"/>
              </w:rPr>
            </w:pPr>
            <w:r w:rsidRPr="00156EF0">
              <w:rPr>
                <w:lang w:bidi="ar"/>
              </w:rPr>
              <w:t>30</w:t>
            </w:r>
            <w:r w:rsidR="007F08E6" w:rsidRPr="00210A08">
              <w:rPr>
                <w:lang w:bidi="ar"/>
              </w:rPr>
              <w:t>–</w:t>
            </w:r>
          </w:p>
        </w:tc>
      </w:tr>
      <w:tr w:rsidR="00DD7733" w:rsidRPr="000655E3" w:rsidTr="00C85234">
        <w:trPr>
          <w:jc w:val="center"/>
        </w:trPr>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 </w:t>
            </w:r>
            <w:r w:rsidR="00DD7733" w:rsidRPr="00156EF0">
              <w:rPr>
                <w:lang w:bidi="ar"/>
              </w:rPr>
              <w:t>15</w:t>
            </w:r>
            <w:r w:rsidR="000408C8" w:rsidRPr="000408C8">
              <w:rPr>
                <w:lang w:bidi="ar"/>
              </w:rPr>
              <w:t>2,5</w:t>
            </w:r>
          </w:p>
        </w:tc>
        <w:tc>
          <w:tcPr>
            <w:tcW w:w="1701" w:type="dxa"/>
          </w:tcPr>
          <w:p w:rsidR="00DD7733" w:rsidRPr="00210A08" w:rsidRDefault="00DD7733" w:rsidP="004D591C">
            <w:pPr>
              <w:pStyle w:val="Tabletext"/>
              <w:jc w:val="center"/>
              <w:rPr>
                <w:lang w:bidi="ar"/>
              </w:rPr>
            </w:pPr>
            <w:r w:rsidRPr="00156EF0">
              <w:rPr>
                <w:lang w:bidi="ar"/>
              </w:rPr>
              <w:t>40</w:t>
            </w:r>
            <w:r w:rsidR="007F08E6" w:rsidRPr="00210A08">
              <w:rPr>
                <w:lang w:bidi="ar"/>
              </w:rPr>
              <w:t>–</w:t>
            </w:r>
          </w:p>
        </w:tc>
        <w:tc>
          <w:tcPr>
            <w:tcW w:w="1134" w:type="dxa"/>
            <w:tcBorders>
              <w:top w:val="nil"/>
              <w:bottom w:val="nil"/>
            </w:tcBorders>
          </w:tcPr>
          <w:p w:rsidR="00DD7733" w:rsidRPr="00210A08" w:rsidRDefault="00DD7733" w:rsidP="00EA68BB">
            <w:pPr>
              <w:pStyle w:val="Tabletext"/>
              <w:rPr>
                <w:lang w:bidi="ar"/>
              </w:rPr>
            </w:pPr>
          </w:p>
        </w:tc>
        <w:tc>
          <w:tcPr>
            <w:tcW w:w="1701" w:type="dxa"/>
          </w:tcPr>
          <w:p w:rsidR="00DD7733" w:rsidRPr="00210A08" w:rsidRDefault="007F08E6" w:rsidP="004D591C">
            <w:pPr>
              <w:pStyle w:val="Tabletext"/>
              <w:jc w:val="center"/>
              <w:rPr>
                <w:lang w:bidi="ar"/>
              </w:rPr>
            </w:pPr>
            <w:r w:rsidRPr="007F08E6">
              <w:rPr>
                <w:i/>
                <w:iCs/>
                <w:lang w:bidi="ar"/>
              </w:rPr>
              <w:t>f</w:t>
            </w:r>
            <w:r w:rsidRPr="007F08E6">
              <w:rPr>
                <w:vertAlign w:val="subscript"/>
                <w:lang w:bidi="ar"/>
              </w:rPr>
              <w:t>0</w:t>
            </w:r>
            <w:r w:rsidR="00DD7733" w:rsidRPr="00210A08">
              <w:rPr>
                <w:lang w:bidi="ar"/>
              </w:rPr>
              <w:t xml:space="preserve"> </w:t>
            </w:r>
            <w:r w:rsidR="00DD7733" w:rsidRPr="00210A08">
              <w:rPr>
                <w:lang w:bidi="ar"/>
              </w:rPr>
              <w:sym w:font="Symbol" w:char="F02B"/>
            </w:r>
            <w:r w:rsidR="00DD7733" w:rsidRPr="00210A08">
              <w:rPr>
                <w:lang w:bidi="ar"/>
              </w:rPr>
              <w:t xml:space="preserve"> </w:t>
            </w:r>
            <w:r w:rsidR="00DD7733" w:rsidRPr="00156EF0">
              <w:rPr>
                <w:lang w:bidi="ar"/>
              </w:rPr>
              <w:t>15</w:t>
            </w:r>
            <w:r w:rsidR="000408C8" w:rsidRPr="000408C8">
              <w:rPr>
                <w:lang w:bidi="ar"/>
              </w:rPr>
              <w:t>2,5</w:t>
            </w:r>
          </w:p>
        </w:tc>
        <w:tc>
          <w:tcPr>
            <w:tcW w:w="1701" w:type="dxa"/>
          </w:tcPr>
          <w:p w:rsidR="00DD7733" w:rsidRPr="00210A08" w:rsidRDefault="00DD7733" w:rsidP="004D591C">
            <w:pPr>
              <w:pStyle w:val="Tabletext"/>
              <w:jc w:val="center"/>
              <w:rPr>
                <w:lang w:bidi="ar"/>
              </w:rPr>
            </w:pPr>
            <w:r w:rsidRPr="00156EF0">
              <w:rPr>
                <w:lang w:bidi="ar"/>
              </w:rPr>
              <w:t>40</w:t>
            </w:r>
            <w:r w:rsidR="007F08E6" w:rsidRPr="00210A08">
              <w:rPr>
                <w:lang w:bidi="ar"/>
              </w:rPr>
              <w:t>–</w:t>
            </w:r>
          </w:p>
        </w:tc>
      </w:tr>
    </w:tbl>
    <w:p w:rsidR="00DD7733" w:rsidRDefault="00DD7733" w:rsidP="003B110F">
      <w:pPr>
        <w:spacing w:before="360"/>
        <w:rPr>
          <w:rtl/>
          <w:lang w:bidi="ar"/>
        </w:rPr>
      </w:pPr>
      <w:r w:rsidRPr="00625995">
        <w:rPr>
          <w:rtl/>
          <w:lang w:bidi="ar"/>
        </w:rPr>
        <w:t>يظهر</w:t>
      </w:r>
      <w:r w:rsidRPr="000655E3">
        <w:rPr>
          <w:rtl/>
          <w:lang w:bidi="ar"/>
        </w:rPr>
        <w:t xml:space="preserve"> </w:t>
      </w:r>
      <w:r w:rsidRPr="00625995">
        <w:rPr>
          <w:rtl/>
          <w:lang w:bidi="ar"/>
        </w:rPr>
        <w:t xml:space="preserve">في الشكل </w:t>
      </w:r>
      <w:r w:rsidRPr="00156EF0">
        <w:rPr>
          <w:lang w:bidi="ar"/>
        </w:rPr>
        <w:t>1</w:t>
      </w:r>
      <w:r w:rsidRPr="00625995">
        <w:rPr>
          <w:rtl/>
          <w:lang w:bidi="ar"/>
        </w:rPr>
        <w:t xml:space="preserve"> </w:t>
      </w:r>
      <w:r>
        <w:rPr>
          <w:rFonts w:hint="cs"/>
          <w:rtl/>
          <w:lang w:bidi="ar"/>
        </w:rPr>
        <w:t>ال</w:t>
      </w:r>
      <w:r w:rsidRPr="00625995">
        <w:rPr>
          <w:rtl/>
          <w:lang w:bidi="ar"/>
        </w:rPr>
        <w:t xml:space="preserve">عرض البياني </w:t>
      </w:r>
      <w:r>
        <w:rPr>
          <w:rFonts w:hint="cs"/>
          <w:rtl/>
          <w:lang w:bidi="ar"/>
        </w:rPr>
        <w:t>ل</w:t>
      </w:r>
      <w:r w:rsidRPr="00625995">
        <w:rPr>
          <w:rtl/>
          <w:lang w:bidi="ar"/>
        </w:rPr>
        <w:t>لجدول.</w:t>
      </w:r>
    </w:p>
    <w:p w:rsidR="00DD7733" w:rsidRDefault="00DD7733" w:rsidP="00950CD7">
      <w:pPr>
        <w:pStyle w:val="FigureNo"/>
        <w:rPr>
          <w:rtl/>
        </w:rPr>
      </w:pPr>
      <w:r w:rsidRPr="00625995">
        <w:rPr>
          <w:rtl/>
        </w:rPr>
        <w:lastRenderedPageBreak/>
        <w:t>الش</w:t>
      </w:r>
      <w:r w:rsidR="009033EF">
        <w:rPr>
          <w:rFonts w:hint="cs"/>
          <w:rtl/>
        </w:rPr>
        <w:t>ـ</w:t>
      </w:r>
      <w:r w:rsidRPr="00625995">
        <w:rPr>
          <w:rtl/>
        </w:rPr>
        <w:t xml:space="preserve">كل </w:t>
      </w:r>
      <w:r w:rsidRPr="00156EF0">
        <w:t>1</w:t>
      </w:r>
    </w:p>
    <w:p w:rsidR="00DD7733" w:rsidRDefault="00DD7733" w:rsidP="00950CD7">
      <w:pPr>
        <w:pStyle w:val="FigureTitle"/>
        <w:rPr>
          <w:rtl/>
        </w:rPr>
      </w:pPr>
      <w:r w:rsidRPr="00625995">
        <w:rPr>
          <w:rtl/>
        </w:rPr>
        <w:t xml:space="preserve">شكل </w:t>
      </w:r>
      <w:r>
        <w:rPr>
          <w:rFonts w:hint="cs"/>
          <w:rtl/>
        </w:rPr>
        <w:t>ال</w:t>
      </w:r>
      <w:r w:rsidRPr="00625995">
        <w:rPr>
          <w:rtl/>
        </w:rPr>
        <w:t>قناع</w:t>
      </w:r>
    </w:p>
    <w:p w:rsidR="00DD7733" w:rsidRPr="009033EF" w:rsidRDefault="00425E81" w:rsidP="00425E81">
      <w:pPr>
        <w:pStyle w:val="Figure"/>
        <w:spacing w:before="120"/>
        <w:rPr>
          <w:rtl/>
        </w:rPr>
      </w:pPr>
      <w:r>
        <mc:AlternateContent>
          <mc:Choice Requires="wpg">
            <w:drawing>
              <wp:anchor distT="0" distB="0" distL="114300" distR="114300" simplePos="0" relativeHeight="251660800" behindDoc="0" locked="0" layoutInCell="1" allowOverlap="1">
                <wp:simplePos x="0" y="0"/>
                <wp:positionH relativeFrom="column">
                  <wp:posOffset>630555</wp:posOffset>
                </wp:positionH>
                <wp:positionV relativeFrom="paragraph">
                  <wp:posOffset>89061</wp:posOffset>
                </wp:positionV>
                <wp:extent cx="4660521" cy="3016155"/>
                <wp:effectExtent l="0" t="0" r="6985" b="13335"/>
                <wp:wrapNone/>
                <wp:docPr id="5" name="Group 5"/>
                <wp:cNvGraphicFramePr/>
                <a:graphic xmlns:a="http://schemas.openxmlformats.org/drawingml/2006/main">
                  <a:graphicData uri="http://schemas.microsoft.com/office/word/2010/wordprocessingGroup">
                    <wpg:wgp>
                      <wpg:cNvGrpSpPr/>
                      <wpg:grpSpPr>
                        <a:xfrm>
                          <a:off x="0" y="0"/>
                          <a:ext cx="4660521" cy="3016155"/>
                          <a:chOff x="0" y="0"/>
                          <a:chExt cx="4660521" cy="3016155"/>
                        </a:xfrm>
                      </wpg:grpSpPr>
                      <wps:wsp>
                        <wps:cNvPr id="7" name="Text Box 7"/>
                        <wps:cNvSpPr txBox="1"/>
                        <wps:spPr>
                          <a:xfrm>
                            <a:off x="634621" y="2736376"/>
                            <a:ext cx="4025900"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EA68BB" w:rsidRDefault="00C85234" w:rsidP="00EA68BB">
                              <w:pPr>
                                <w:spacing w:before="0"/>
                                <w:jc w:val="center"/>
                                <w:rPr>
                                  <w:sz w:val="18"/>
                                  <w:szCs w:val="24"/>
                                  <w:lang w:bidi="ar-EG"/>
                                </w:rPr>
                              </w:pPr>
                              <w:r w:rsidRPr="00EA68BB">
                                <w:rPr>
                                  <w:rFonts w:hint="cs"/>
                                  <w:sz w:val="18"/>
                                  <w:szCs w:val="24"/>
                                  <w:rtl/>
                                  <w:lang w:bidi="ar-EG"/>
                                </w:rPr>
                                <w:t xml:space="preserve">الفصل الترددي عن الموجة الحاملة </w:t>
                              </w:r>
                              <w:r w:rsidRPr="00EA68BB">
                                <w:rPr>
                                  <w:sz w:val="18"/>
                                  <w:szCs w:val="24"/>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0"/>
                            <a:ext cx="278765" cy="199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EA68BB" w:rsidRDefault="00C85234" w:rsidP="00FE6D8B">
                              <w:pPr>
                                <w:jc w:val="center"/>
                                <w:rPr>
                                  <w:sz w:val="18"/>
                                  <w:szCs w:val="24"/>
                                  <w:rtl/>
                                  <w:lang w:bidi="ar-EG"/>
                                </w:rPr>
                              </w:pPr>
                              <w:r w:rsidRPr="00EA68BB">
                                <w:rPr>
                                  <w:sz w:val="18"/>
                                  <w:szCs w:val="24"/>
                                  <w:lang w:bidi="ar-EG"/>
                                </w:rPr>
                                <w:t>dB</w:t>
                              </w:r>
                              <w:r w:rsidRPr="00EA68BB">
                                <w:rPr>
                                  <w:rFonts w:hint="cs"/>
                                  <w:sz w:val="18"/>
                                  <w:szCs w:val="24"/>
                                  <w:rtl/>
                                  <w:lang w:bidi="ar-EG"/>
                                </w:rPr>
                                <w:t xml:space="preserve"> (بالنسبة إلى الذروة)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left:0;text-align:left;margin-left:49.65pt;margin-top:7pt;width:366.95pt;height:237.5pt;z-index:251660800" coordsize="46605,3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">
                <v:shape id="Text Box 7" o:spid="_x0000_s1030" type="#_x0000_t202" style="position:absolute;left:6346;top:27363;width:40259;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C85234" w:rsidRPr="00EA68BB" w:rsidRDefault="00C85234" w:rsidP="00EA68BB">
                        <w:pPr>
                          <w:spacing w:before="0"/>
                          <w:jc w:val="center"/>
                          <w:rPr>
                            <w:sz w:val="18"/>
                            <w:szCs w:val="24"/>
                            <w:lang w:bidi="ar-EG"/>
                          </w:rPr>
                        </w:pPr>
                        <w:r w:rsidRPr="00EA68BB">
                          <w:rPr>
                            <w:rFonts w:hint="cs"/>
                            <w:sz w:val="18"/>
                            <w:szCs w:val="24"/>
                            <w:rtl/>
                            <w:lang w:bidi="ar-EG"/>
                          </w:rPr>
                          <w:t xml:space="preserve">الفصل الترددي عن الموجة الحاملة </w:t>
                        </w:r>
                        <w:r w:rsidRPr="00EA68BB">
                          <w:rPr>
                            <w:sz w:val="18"/>
                            <w:szCs w:val="24"/>
                            <w:lang w:bidi="ar-EG"/>
                          </w:rPr>
                          <w:t>(kHz)</w:t>
                        </w:r>
                      </w:p>
                    </w:txbxContent>
                  </v:textbox>
                </v:shape>
                <v:shape id="Text Box 8" o:spid="_x0000_s1031" type="#_x0000_t202" style="position:absolute;width:2787;height:19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4bsA&#10;AADaAAAADwAAAGRycy9kb3ducmV2LnhtbERPuwrCMBTdBf8hXMGlaKqDSDWKCoKCiw/oemmuTbG5&#10;KU3U+vdmEBwP571cd7YWL2p95VjBZJyCIC6crrhUcLvuR3MQPiBrrB2Tgg95WK/6vSVm2r35TK9L&#10;KEUMYZ+hAhNCk0npC0MW/dg1xJG7u9ZiiLAtpW7xHcNtLadpOpMWK44NBhvaGSoel6dVkBid0OGY&#10;5LMtuXSS7/2jak5KDQfdZgEiUBf+4p/7oBXErfFKv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ICfuG7AAAA2gAAAA8AAAAAAAAAAAAAAAAAmAIAAGRycy9kb3ducmV2Lnht&#10;bFBLBQYAAAAABAAEAPUAAACAAwAAAAA=&#10;" filled="f" stroked="f" strokeweight=".5pt">
                  <v:textbox style="layout-flow:vertical;mso-layout-flow-alt:bottom-to-top" inset="0,0,0,0">
                    <w:txbxContent>
                      <w:p w:rsidR="00C85234" w:rsidRPr="00EA68BB" w:rsidRDefault="00C85234" w:rsidP="00FE6D8B">
                        <w:pPr>
                          <w:jc w:val="center"/>
                          <w:rPr>
                            <w:sz w:val="18"/>
                            <w:szCs w:val="24"/>
                            <w:rtl/>
                            <w:lang w:bidi="ar-EG"/>
                          </w:rPr>
                        </w:pPr>
                        <w:r w:rsidRPr="00EA68BB">
                          <w:rPr>
                            <w:sz w:val="18"/>
                            <w:szCs w:val="24"/>
                            <w:lang w:bidi="ar-EG"/>
                          </w:rPr>
                          <w:t>dB</w:t>
                        </w:r>
                        <w:r w:rsidRPr="00EA68BB">
                          <w:rPr>
                            <w:rFonts w:hint="cs"/>
                            <w:sz w:val="18"/>
                            <w:szCs w:val="24"/>
                            <w:rtl/>
                            <w:lang w:bidi="ar-EG"/>
                          </w:rPr>
                          <w:t xml:space="preserve"> (بالنسبة إلى الذروة)</w:t>
                        </w:r>
                      </w:p>
                    </w:txbxContent>
                  </v:textbox>
                </v:shape>
              </v:group>
            </w:pict>
          </mc:Fallback>
        </mc:AlternateContent>
      </w:r>
      <w:r w:rsidR="009033EF">
        <w:object w:dxaOrig="4947" w:dyaOrig="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263.8pt" o:ole="">
            <v:imagedata r:id="rId15" o:title=""/>
          </v:shape>
          <o:OLEObject Type="Embed" ProgID="CorelDRAW.Graphic.14" ShapeID="_x0000_i1025" DrawAspect="Content" ObjectID="_1503746460" r:id="rId16"/>
        </w:object>
      </w:r>
    </w:p>
    <w:p w:rsidR="002E022B" w:rsidRDefault="002E022B" w:rsidP="002E022B">
      <w:pPr>
        <w:jc w:val="left"/>
        <w:rPr>
          <w:rtl/>
          <w:lang w:bidi="ar"/>
        </w:rPr>
      </w:pPr>
    </w:p>
    <w:p w:rsidR="002E022B" w:rsidRDefault="002E022B" w:rsidP="002E022B">
      <w:pPr>
        <w:jc w:val="left"/>
        <w:rPr>
          <w:rtl/>
          <w:lang w:bidi="ar"/>
        </w:rPr>
      </w:pPr>
    </w:p>
    <w:p w:rsidR="002E022B" w:rsidRDefault="002E022B" w:rsidP="003B110F">
      <w:pPr>
        <w:pStyle w:val="AnnexNotitle"/>
        <w:ind w:left="567" w:right="567"/>
        <w:rPr>
          <w:rtl/>
          <w:lang w:bidi="ar"/>
        </w:rPr>
      </w:pPr>
      <w:r>
        <w:rPr>
          <w:rFonts w:hint="cs"/>
          <w:rtl/>
          <w:lang w:bidi="ar"/>
        </w:rPr>
        <w:t>ال</w:t>
      </w:r>
      <w:r w:rsidR="00292044">
        <w:rPr>
          <w:rFonts w:hint="cs"/>
          <w:rtl/>
          <w:lang w:bidi="ar"/>
        </w:rPr>
        <w:t>‍</w:t>
      </w:r>
      <w:r>
        <w:rPr>
          <w:rFonts w:hint="cs"/>
          <w:rtl/>
          <w:lang w:bidi="ar"/>
        </w:rPr>
        <w:t>ملح</w:t>
      </w:r>
      <w:r w:rsidR="00292044">
        <w:rPr>
          <w:rFonts w:hint="cs"/>
          <w:rtl/>
          <w:lang w:bidi="ar"/>
        </w:rPr>
        <w:t>ـ</w:t>
      </w:r>
      <w:r>
        <w:rPr>
          <w:rFonts w:hint="cs"/>
          <w:rtl/>
          <w:lang w:bidi="ar"/>
        </w:rPr>
        <w:t xml:space="preserve">ق </w:t>
      </w:r>
      <w:r w:rsidRPr="00156EF0">
        <w:rPr>
          <w:rFonts w:hint="cs"/>
          <w:lang w:bidi="ar"/>
        </w:rPr>
        <w:t>2</w:t>
      </w:r>
      <w:r w:rsidR="00EA68BB">
        <w:rPr>
          <w:lang w:bidi="ar"/>
        </w:rPr>
        <w:br/>
      </w:r>
      <w:r>
        <w:rPr>
          <w:rtl/>
          <w:lang w:bidi="ar"/>
        </w:rPr>
        <w:br/>
      </w:r>
      <w:r w:rsidRPr="00625995">
        <w:rPr>
          <w:rtl/>
          <w:lang w:bidi="ar"/>
        </w:rPr>
        <w:t xml:space="preserve">أسلوب </w:t>
      </w:r>
      <w:r>
        <w:rPr>
          <w:rtl/>
          <w:lang w:bidi="ar"/>
        </w:rPr>
        <w:t xml:space="preserve">قياس الانحراف الأقصى </w:t>
      </w:r>
      <w:r w:rsidRPr="00625995">
        <w:rPr>
          <w:rtl/>
          <w:lang w:bidi="ar"/>
        </w:rPr>
        <w:t>لتردد البث الإذاعي</w:t>
      </w:r>
      <w:r w:rsidR="003B110F">
        <w:rPr>
          <w:rtl/>
          <w:lang w:bidi="ar"/>
        </w:rPr>
        <w:br/>
      </w:r>
      <w:r>
        <w:rPr>
          <w:rFonts w:hint="cs"/>
          <w:rtl/>
          <w:lang w:bidi="ar"/>
        </w:rPr>
        <w:t>بالتشكيل الترددي</w:t>
      </w:r>
      <w:r w:rsidR="004D591C">
        <w:rPr>
          <w:rFonts w:hint="eastAsia"/>
          <w:rtl/>
          <w:lang w:bidi="ar"/>
        </w:rPr>
        <w:t> </w:t>
      </w:r>
      <w:r w:rsidR="00AC3E18">
        <w:rPr>
          <w:lang w:bidi="ar"/>
        </w:rPr>
        <w:t>(</w:t>
      </w:r>
      <w:r w:rsidRPr="00625995">
        <w:rPr>
          <w:lang w:bidi="ar"/>
        </w:rPr>
        <w:t>FM</w:t>
      </w:r>
      <w:r w:rsidR="00AC3E18">
        <w:rPr>
          <w:lang w:bidi="ar"/>
        </w:rPr>
        <w:t>)</w:t>
      </w:r>
      <w:r>
        <w:rPr>
          <w:rFonts w:hint="cs"/>
          <w:rtl/>
          <w:lang w:bidi="ar"/>
        </w:rPr>
        <w:t xml:space="preserve"> في</w:t>
      </w:r>
      <w:r w:rsidR="00EA68BB">
        <w:rPr>
          <w:rFonts w:hint="eastAsia"/>
          <w:rtl/>
          <w:lang w:bidi="ar"/>
        </w:rPr>
        <w:t> </w:t>
      </w:r>
      <w:r w:rsidRPr="00625995">
        <w:rPr>
          <w:rtl/>
          <w:lang w:bidi="ar"/>
        </w:rPr>
        <w:t>محطات</w:t>
      </w:r>
      <w:r w:rsidR="004D591C">
        <w:rPr>
          <w:rFonts w:hint="eastAsia"/>
          <w:rtl/>
          <w:lang w:bidi="ar"/>
        </w:rPr>
        <w:t> </w:t>
      </w:r>
      <w:r w:rsidRPr="00625995">
        <w:rPr>
          <w:rtl/>
          <w:lang w:bidi="ar"/>
        </w:rPr>
        <w:t>المراقبة</w:t>
      </w:r>
    </w:p>
    <w:p w:rsidR="002E022B" w:rsidRPr="00292044" w:rsidRDefault="00116D08" w:rsidP="00116D08">
      <w:pPr>
        <w:pStyle w:val="Heading1"/>
        <w:rPr>
          <w:rtl/>
        </w:rPr>
      </w:pPr>
      <w:r w:rsidRPr="00292044">
        <w:t>1</w:t>
      </w:r>
      <w:r w:rsidRPr="00292044">
        <w:rPr>
          <w:rtl/>
        </w:rPr>
        <w:tab/>
      </w:r>
      <w:r w:rsidR="002E022B" w:rsidRPr="00292044">
        <w:rPr>
          <w:rFonts w:hint="cs"/>
          <w:rtl/>
        </w:rPr>
        <w:t xml:space="preserve">اعتبارات </w:t>
      </w:r>
      <w:r w:rsidR="002E022B" w:rsidRPr="00292044">
        <w:rPr>
          <w:rtl/>
        </w:rPr>
        <w:t>عامة</w:t>
      </w:r>
    </w:p>
    <w:p w:rsidR="002E022B" w:rsidRPr="00292044" w:rsidRDefault="002E022B" w:rsidP="00116D08">
      <w:pPr>
        <w:pStyle w:val="Heading2"/>
        <w:rPr>
          <w:rtl/>
        </w:rPr>
      </w:pPr>
      <w:r w:rsidRPr="00292044">
        <w:t>1</w:t>
      </w:r>
      <w:r w:rsidR="00116D08" w:rsidRPr="00292044">
        <w:t>.1</w:t>
      </w:r>
      <w:r w:rsidR="00116D08" w:rsidRPr="00292044">
        <w:rPr>
          <w:rtl/>
        </w:rPr>
        <w:tab/>
      </w:r>
      <w:r w:rsidRPr="00292044">
        <w:rPr>
          <w:rtl/>
        </w:rPr>
        <w:t>التعاريف</w:t>
      </w:r>
    </w:p>
    <w:p w:rsidR="002E022B" w:rsidRPr="002E022B" w:rsidRDefault="002E022B" w:rsidP="002E022B">
      <w:pPr>
        <w:rPr>
          <w:i/>
          <w:iCs/>
          <w:rtl/>
          <w:lang w:bidi="ar"/>
        </w:rPr>
      </w:pPr>
      <w:r w:rsidRPr="002E022B">
        <w:rPr>
          <w:i/>
          <w:iCs/>
          <w:rtl/>
          <w:lang w:bidi="ar"/>
        </w:rPr>
        <w:t>الانحراف</w:t>
      </w:r>
      <w:r w:rsidRPr="002E022B">
        <w:rPr>
          <w:rFonts w:hint="cs"/>
          <w:i/>
          <w:iCs/>
          <w:rtl/>
          <w:lang w:bidi="ar"/>
        </w:rPr>
        <w:t xml:space="preserve"> ال</w:t>
      </w:r>
      <w:r w:rsidRPr="002E022B">
        <w:rPr>
          <w:i/>
          <w:iCs/>
          <w:rtl/>
          <w:lang w:bidi="ar"/>
        </w:rPr>
        <w:t>تردد</w:t>
      </w:r>
      <w:r w:rsidRPr="002E022B">
        <w:rPr>
          <w:rFonts w:hint="cs"/>
          <w:i/>
          <w:iCs/>
          <w:rtl/>
          <w:lang w:bidi="ar"/>
        </w:rPr>
        <w:t>ي</w:t>
      </w:r>
      <w:r w:rsidRPr="002E022B">
        <w:rPr>
          <w:i/>
          <w:iCs/>
          <w:rtl/>
          <w:lang w:bidi="ar"/>
        </w:rPr>
        <w:t>:</w:t>
      </w:r>
    </w:p>
    <w:p w:rsidR="002E022B" w:rsidRPr="00672C8B" w:rsidRDefault="002E022B" w:rsidP="002E022B">
      <w:pPr>
        <w:rPr>
          <w:rtl/>
          <w:lang w:bidi="ar"/>
        </w:rPr>
      </w:pPr>
      <w:r w:rsidRPr="00625995">
        <w:rPr>
          <w:rtl/>
          <w:lang w:bidi="ar"/>
        </w:rPr>
        <w:t xml:space="preserve">في حالة </w:t>
      </w:r>
      <w:r>
        <w:rPr>
          <w:rFonts w:hint="cs"/>
          <w:rtl/>
          <w:lang w:bidi="ar"/>
        </w:rPr>
        <w:t>التشكيل</w:t>
      </w:r>
      <w:r w:rsidRPr="00625995">
        <w:rPr>
          <w:rtl/>
          <w:lang w:bidi="ar"/>
        </w:rPr>
        <w:t xml:space="preserve"> التردد</w:t>
      </w:r>
      <w:r>
        <w:rPr>
          <w:rFonts w:hint="cs"/>
          <w:rtl/>
          <w:lang w:bidi="ar"/>
        </w:rPr>
        <w:t>ي</w:t>
      </w:r>
      <w:r w:rsidRPr="00625995">
        <w:rPr>
          <w:rtl/>
          <w:lang w:bidi="ar"/>
        </w:rPr>
        <w:t xml:space="preserve">، </w:t>
      </w:r>
      <w:r>
        <w:rPr>
          <w:rFonts w:hint="cs"/>
          <w:rtl/>
          <w:lang w:bidi="ar"/>
        </w:rPr>
        <w:t xml:space="preserve">هو </w:t>
      </w:r>
      <w:r w:rsidRPr="00625995">
        <w:rPr>
          <w:rtl/>
          <w:lang w:bidi="ar"/>
        </w:rPr>
        <w:t xml:space="preserve">انحراف </w:t>
      </w:r>
      <w:r>
        <w:rPr>
          <w:rFonts w:hint="cs"/>
          <w:rtl/>
          <w:lang w:bidi="ar"/>
        </w:rPr>
        <w:t>التردد</w:t>
      </w:r>
      <w:r w:rsidRPr="00625995">
        <w:rPr>
          <w:rtl/>
          <w:lang w:bidi="ar"/>
        </w:rPr>
        <w:t xml:space="preserve"> </w:t>
      </w:r>
      <w:r>
        <w:rPr>
          <w:rFonts w:hint="cs"/>
          <w:rtl/>
          <w:lang w:bidi="ar"/>
        </w:rPr>
        <w:t>ع</w:t>
      </w:r>
      <w:r w:rsidRPr="00625995">
        <w:rPr>
          <w:rtl/>
          <w:lang w:bidi="ar"/>
        </w:rPr>
        <w:t>ن تردد</w:t>
      </w:r>
      <w:r>
        <w:rPr>
          <w:rFonts w:hint="cs"/>
          <w:rtl/>
          <w:lang w:bidi="ar"/>
        </w:rPr>
        <w:t xml:space="preserve"> </w:t>
      </w:r>
      <w:r>
        <w:rPr>
          <w:rtl/>
          <w:lang w:bidi="ar"/>
        </w:rPr>
        <w:t>الموجة الحامل</w:t>
      </w:r>
      <w:r>
        <w:rPr>
          <w:rFonts w:hint="cs"/>
          <w:rtl/>
          <w:lang w:bidi="ar"/>
        </w:rPr>
        <w:t xml:space="preserve">ة غير المشكَّلة </w:t>
      </w:r>
      <w:r w:rsidRPr="002E022B">
        <w:rPr>
          <w:i/>
          <w:iCs/>
          <w:lang w:bidi="ar"/>
        </w:rPr>
        <w:t>f</w:t>
      </w:r>
      <w:r w:rsidRPr="002E022B">
        <w:rPr>
          <w:vertAlign w:val="subscript"/>
          <w:lang w:bidi="ar"/>
        </w:rPr>
        <w:t>0</w:t>
      </w:r>
      <w:r>
        <w:rPr>
          <w:rFonts w:hint="cs"/>
          <w:rtl/>
          <w:lang w:bidi="ar"/>
        </w:rPr>
        <w:t xml:space="preserve">. </w:t>
      </w:r>
    </w:p>
    <w:p w:rsidR="002E022B" w:rsidRPr="002E022B" w:rsidRDefault="002E022B" w:rsidP="002E022B">
      <w:pPr>
        <w:rPr>
          <w:i/>
          <w:iCs/>
          <w:rtl/>
          <w:lang w:bidi="ar"/>
        </w:rPr>
      </w:pPr>
      <w:r w:rsidRPr="002E022B">
        <w:rPr>
          <w:rFonts w:hint="cs"/>
          <w:i/>
          <w:iCs/>
          <w:rtl/>
          <w:lang w:bidi="ar"/>
        </w:rPr>
        <w:t>الانحراف الآني:</w:t>
      </w:r>
    </w:p>
    <w:p w:rsidR="002E022B" w:rsidRDefault="002E022B" w:rsidP="00425E81">
      <w:pPr>
        <w:rPr>
          <w:rtl/>
          <w:lang w:bidi="ar"/>
        </w:rPr>
      </w:pPr>
      <w:r w:rsidRPr="00625995">
        <w:rPr>
          <w:rtl/>
          <w:lang w:bidi="ar"/>
        </w:rPr>
        <w:t xml:space="preserve">في حالة </w:t>
      </w:r>
      <w:r>
        <w:rPr>
          <w:rFonts w:hint="cs"/>
          <w:rtl/>
          <w:lang w:bidi="ar"/>
        </w:rPr>
        <w:t>التشكيل</w:t>
      </w:r>
      <w:r w:rsidRPr="00625995">
        <w:rPr>
          <w:rtl/>
          <w:lang w:bidi="ar"/>
        </w:rPr>
        <w:t xml:space="preserve"> التردد</w:t>
      </w:r>
      <w:r>
        <w:rPr>
          <w:rFonts w:hint="cs"/>
          <w:rtl/>
          <w:lang w:bidi="ar"/>
        </w:rPr>
        <w:t>ي</w:t>
      </w:r>
      <w:r w:rsidRPr="00625995">
        <w:rPr>
          <w:rtl/>
          <w:lang w:bidi="ar"/>
        </w:rPr>
        <w:t>،</w:t>
      </w:r>
      <w:r>
        <w:rPr>
          <w:rFonts w:hint="cs"/>
          <w:rtl/>
          <w:lang w:bidi="ar"/>
        </w:rPr>
        <w:t xml:space="preserve"> الانحراف الآني </w:t>
      </w:r>
      <w:r w:rsidR="00425E81" w:rsidRPr="00C666B4">
        <w:rPr>
          <w:szCs w:val="24"/>
        </w:rPr>
        <w:sym w:font="Symbol" w:char="F044"/>
      </w:r>
      <w:r w:rsidR="00425E81" w:rsidRPr="00595BCE">
        <w:rPr>
          <w:i/>
          <w:iCs/>
        </w:rPr>
        <w:t>f</w:t>
      </w:r>
      <w:r w:rsidR="00425E81" w:rsidRPr="00595BCE">
        <w:t>(</w:t>
      </w:r>
      <w:r w:rsidR="00425E81" w:rsidRPr="00595BCE">
        <w:rPr>
          <w:i/>
          <w:iCs/>
        </w:rPr>
        <w:t>t</w:t>
      </w:r>
      <w:r w:rsidR="00425E81" w:rsidRPr="00595BCE">
        <w:t>)</w:t>
      </w:r>
      <w:r w:rsidR="00947AFE">
        <w:rPr>
          <w:rFonts w:hint="cs"/>
          <w:i/>
          <w:iCs/>
          <w:rtl/>
          <w:lang w:bidi="ar"/>
        </w:rPr>
        <w:t xml:space="preserve"> </w:t>
      </w:r>
      <w:r w:rsidRPr="00625995">
        <w:rPr>
          <w:rtl/>
          <w:lang w:bidi="ar"/>
        </w:rPr>
        <w:t>هو الفرق بين</w:t>
      </w:r>
      <w:r>
        <w:rPr>
          <w:rFonts w:hint="cs"/>
          <w:rtl/>
          <w:lang w:bidi="ar"/>
        </w:rPr>
        <w:t xml:space="preserve"> التردد الآني</w:t>
      </w:r>
      <w:r w:rsidRPr="00241F6B">
        <w:rPr>
          <w:rtl/>
          <w:lang w:bidi="ar"/>
        </w:rPr>
        <w:t xml:space="preserve"> </w:t>
      </w:r>
      <w:r w:rsidRPr="00625995">
        <w:rPr>
          <w:rtl/>
          <w:lang w:bidi="ar"/>
        </w:rPr>
        <w:t>في أي وقت معين</w:t>
      </w:r>
      <w:r>
        <w:rPr>
          <w:rFonts w:hint="cs"/>
          <w:rtl/>
          <w:lang w:bidi="ar"/>
        </w:rPr>
        <w:t xml:space="preserve"> </w:t>
      </w:r>
      <w:r w:rsidR="00425E81" w:rsidRPr="00595BCE">
        <w:t>(</w:t>
      </w:r>
      <w:r w:rsidR="00425E81" w:rsidRPr="00595BCE">
        <w:rPr>
          <w:i/>
          <w:iCs/>
        </w:rPr>
        <w:t>t</w:t>
      </w:r>
      <w:r w:rsidR="00425E81" w:rsidRPr="00595BCE">
        <w:t>)</w:t>
      </w:r>
      <w:r>
        <w:rPr>
          <w:rFonts w:hint="cs"/>
          <w:rtl/>
          <w:lang w:bidi="ar"/>
        </w:rPr>
        <w:t xml:space="preserve"> </w:t>
      </w:r>
      <w:r w:rsidRPr="00625995">
        <w:rPr>
          <w:rtl/>
          <w:lang w:bidi="ar"/>
        </w:rPr>
        <w:t xml:space="preserve">وتردد </w:t>
      </w:r>
      <w:r>
        <w:rPr>
          <w:rtl/>
          <w:lang w:bidi="ar"/>
        </w:rPr>
        <w:t>الموجة الحاملة</w:t>
      </w:r>
      <w:r>
        <w:rPr>
          <w:rFonts w:hint="cs"/>
          <w:rtl/>
          <w:lang w:bidi="ar"/>
        </w:rPr>
        <w:t xml:space="preserve"> غير المشكَّلة</w:t>
      </w:r>
      <w:r w:rsidR="00DA6609">
        <w:rPr>
          <w:rFonts w:hint="eastAsia"/>
          <w:rtl/>
          <w:lang w:bidi="ar"/>
        </w:rPr>
        <w:t> </w:t>
      </w:r>
      <w:r w:rsidR="00425E81" w:rsidRPr="00595BCE">
        <w:t>(</w:t>
      </w:r>
      <w:r w:rsidR="00425E81" w:rsidRPr="00595BCE">
        <w:rPr>
          <w:i/>
          <w:iCs/>
        </w:rPr>
        <w:t>f</w:t>
      </w:r>
      <w:r w:rsidR="00425E81" w:rsidRPr="00595BCE">
        <w:rPr>
          <w:vertAlign w:val="subscript"/>
        </w:rPr>
        <w:t>0</w:t>
      </w:r>
      <w:r w:rsidR="00425E81" w:rsidRPr="00595BCE">
        <w:t>)</w:t>
      </w:r>
      <w:r>
        <w:rPr>
          <w:rFonts w:hint="cs"/>
          <w:rtl/>
          <w:lang w:bidi="ar"/>
        </w:rPr>
        <w:t>. أما</w:t>
      </w:r>
      <w:r w:rsidRPr="00241F6B">
        <w:rPr>
          <w:rFonts w:hint="cs"/>
          <w:rtl/>
          <w:lang w:bidi="ar"/>
        </w:rPr>
        <w:t xml:space="preserve"> </w:t>
      </w:r>
      <w:r>
        <w:rPr>
          <w:rFonts w:hint="cs"/>
          <w:rtl/>
          <w:lang w:bidi="ar"/>
        </w:rPr>
        <w:t>التردد الآني فهو:</w:t>
      </w:r>
    </w:p>
    <w:p w:rsidR="002E022B" w:rsidRPr="002E022B" w:rsidRDefault="00425E81" w:rsidP="00425E81">
      <w:pPr>
        <w:pStyle w:val="Equation"/>
        <w:rPr>
          <w:i/>
          <w:iCs/>
          <w:lang w:bidi="ar"/>
        </w:rPr>
      </w:pPr>
      <w:r w:rsidRPr="00425E81">
        <w:rPr>
          <w:i/>
          <w:iCs/>
        </w:rPr>
        <w:t>f</w:t>
      </w:r>
      <w:r w:rsidRPr="00425E81">
        <w:t>(</w:t>
      </w:r>
      <w:r w:rsidRPr="00425E81">
        <w:rPr>
          <w:i/>
          <w:iCs/>
        </w:rPr>
        <w:t>t</w:t>
      </w:r>
      <w:r w:rsidRPr="00425E81">
        <w:t>) </w:t>
      </w:r>
      <w:r w:rsidRPr="00425E81">
        <w:rPr>
          <w:szCs w:val="24"/>
          <w:lang w:val="fr-FR"/>
        </w:rPr>
        <w:sym w:font="Symbol" w:char="F03D"/>
      </w:r>
      <w:r w:rsidRPr="00425E81">
        <w:t> </w:t>
      </w:r>
      <w:r w:rsidRPr="00425E81">
        <w:rPr>
          <w:i/>
          <w:iCs/>
        </w:rPr>
        <w:t>f</w:t>
      </w:r>
      <w:r w:rsidRPr="00425E81">
        <w:rPr>
          <w:vertAlign w:val="subscript"/>
        </w:rPr>
        <w:t>0</w:t>
      </w:r>
      <w:r w:rsidRPr="00425E81">
        <w:t> </w:t>
      </w:r>
      <w:r w:rsidRPr="00425E81">
        <w:rPr>
          <w:szCs w:val="24"/>
          <w:lang w:val="fr-FR"/>
        </w:rPr>
        <w:sym w:font="Symbol" w:char="F02B"/>
      </w:r>
      <w:r w:rsidRPr="00425E81">
        <w:t> </w:t>
      </w:r>
      <w:r w:rsidRPr="00425E81">
        <w:rPr>
          <w:szCs w:val="24"/>
          <w:lang w:val="fr-FR"/>
        </w:rPr>
        <w:sym w:font="Symbol" w:char="F044"/>
      </w:r>
      <w:r w:rsidRPr="00425E81">
        <w:rPr>
          <w:i/>
          <w:iCs/>
        </w:rPr>
        <w:t>f</w:t>
      </w:r>
      <w:r w:rsidRPr="00425E81">
        <w:t>(</w:t>
      </w:r>
      <w:r w:rsidRPr="00425E81">
        <w:rPr>
          <w:i/>
          <w:iCs/>
        </w:rPr>
        <w:t>t</w:t>
      </w:r>
      <w:r w:rsidRPr="00425E81">
        <w:t>)</w:t>
      </w:r>
    </w:p>
    <w:p w:rsidR="002E022B" w:rsidRPr="002E022B" w:rsidRDefault="002E022B" w:rsidP="002E022B">
      <w:pPr>
        <w:keepNext/>
        <w:keepLines/>
        <w:rPr>
          <w:i/>
          <w:iCs/>
          <w:lang w:bidi="ar"/>
        </w:rPr>
      </w:pPr>
      <w:r w:rsidRPr="002E022B">
        <w:rPr>
          <w:i/>
          <w:iCs/>
          <w:rtl/>
          <w:lang w:bidi="ar"/>
        </w:rPr>
        <w:t>ذروة الانحراف:</w:t>
      </w:r>
    </w:p>
    <w:p w:rsidR="002E022B" w:rsidRPr="00753521" w:rsidRDefault="002E022B" w:rsidP="00425E81">
      <w:pPr>
        <w:rPr>
          <w:spacing w:val="-4"/>
          <w:rtl/>
          <w:lang w:bidi="ar"/>
        </w:rPr>
      </w:pPr>
      <w:r w:rsidRPr="00753521">
        <w:rPr>
          <w:spacing w:val="-4"/>
          <w:rtl/>
          <w:lang w:bidi="ar"/>
        </w:rPr>
        <w:t xml:space="preserve">في حالة </w:t>
      </w:r>
      <w:r w:rsidRPr="00753521">
        <w:rPr>
          <w:rFonts w:hint="cs"/>
          <w:spacing w:val="-4"/>
          <w:rtl/>
          <w:lang w:bidi="ar"/>
        </w:rPr>
        <w:t>التشكيل</w:t>
      </w:r>
      <w:r w:rsidRPr="00753521">
        <w:rPr>
          <w:spacing w:val="-4"/>
          <w:rtl/>
          <w:lang w:bidi="ar"/>
        </w:rPr>
        <w:t xml:space="preserve"> التردد</w:t>
      </w:r>
      <w:r w:rsidRPr="00753521">
        <w:rPr>
          <w:rFonts w:hint="cs"/>
          <w:spacing w:val="-4"/>
          <w:rtl/>
          <w:lang w:bidi="ar"/>
        </w:rPr>
        <w:t>ي</w:t>
      </w:r>
      <w:r w:rsidRPr="00753521">
        <w:rPr>
          <w:spacing w:val="-4"/>
          <w:rtl/>
          <w:lang w:bidi="ar"/>
        </w:rPr>
        <w:t>،</w:t>
      </w:r>
      <w:r w:rsidRPr="00753521">
        <w:rPr>
          <w:rFonts w:hint="cs"/>
          <w:spacing w:val="-4"/>
          <w:rtl/>
          <w:lang w:bidi="ar"/>
        </w:rPr>
        <w:t xml:space="preserve"> </w:t>
      </w:r>
      <w:r w:rsidRPr="00753521">
        <w:rPr>
          <w:spacing w:val="-4"/>
          <w:rtl/>
          <w:lang w:bidi="ar"/>
        </w:rPr>
        <w:t>ذروة الانحراف</w:t>
      </w:r>
      <w:r w:rsidRPr="00753521">
        <w:rPr>
          <w:rFonts w:hint="cs"/>
          <w:spacing w:val="-4"/>
          <w:rtl/>
          <w:lang w:bidi="ar"/>
        </w:rPr>
        <w:t xml:space="preserve">، </w:t>
      </w:r>
      <w:r w:rsidR="00425E81" w:rsidRPr="00C666B4">
        <w:rPr>
          <w:szCs w:val="24"/>
        </w:rPr>
        <w:sym w:font="Symbol" w:char="F044"/>
      </w:r>
      <w:r w:rsidR="00425E81" w:rsidRPr="00595BCE">
        <w:rPr>
          <w:i/>
          <w:iCs/>
        </w:rPr>
        <w:t>f</w:t>
      </w:r>
      <w:r w:rsidRPr="00753521">
        <w:rPr>
          <w:rFonts w:hint="cs"/>
          <w:spacing w:val="-4"/>
          <w:rtl/>
          <w:lang w:bidi="ar"/>
        </w:rPr>
        <w:t>،</w:t>
      </w:r>
      <w:r w:rsidRPr="00753521">
        <w:rPr>
          <w:spacing w:val="-4"/>
          <w:rtl/>
          <w:lang w:bidi="ar"/>
        </w:rPr>
        <w:t xml:space="preserve"> ه</w:t>
      </w:r>
      <w:r w:rsidRPr="00753521">
        <w:rPr>
          <w:rFonts w:hint="cs"/>
          <w:spacing w:val="-4"/>
          <w:rtl/>
          <w:lang w:bidi="ar"/>
        </w:rPr>
        <w:t>ي</w:t>
      </w:r>
      <w:r w:rsidRPr="00753521">
        <w:rPr>
          <w:spacing w:val="-4"/>
          <w:rtl/>
          <w:lang w:bidi="ar"/>
        </w:rPr>
        <w:t xml:space="preserve"> الفرق الأقصى المطلق بين تردد</w:t>
      </w:r>
      <w:r w:rsidRPr="00753521">
        <w:rPr>
          <w:rFonts w:hint="cs"/>
          <w:spacing w:val="-4"/>
          <w:rtl/>
          <w:lang w:bidi="ar"/>
        </w:rPr>
        <w:t xml:space="preserve"> </w:t>
      </w:r>
      <w:r w:rsidRPr="00753521">
        <w:rPr>
          <w:spacing w:val="-4"/>
          <w:rtl/>
          <w:lang w:bidi="ar"/>
        </w:rPr>
        <w:t>الموجة الحاملة</w:t>
      </w:r>
      <w:r w:rsidRPr="00753521">
        <w:rPr>
          <w:rFonts w:hint="cs"/>
          <w:spacing w:val="-4"/>
          <w:rtl/>
          <w:lang w:bidi="ar"/>
        </w:rPr>
        <w:t xml:space="preserve"> غير المشكَّلة </w:t>
      </w:r>
      <w:r w:rsidR="00425E81" w:rsidRPr="00595BCE">
        <w:t>(</w:t>
      </w:r>
      <w:r w:rsidR="00425E81" w:rsidRPr="00595BCE">
        <w:rPr>
          <w:i/>
          <w:iCs/>
        </w:rPr>
        <w:t>f</w:t>
      </w:r>
      <w:r w:rsidR="00425E81" w:rsidRPr="00595BCE">
        <w:rPr>
          <w:vertAlign w:val="subscript"/>
        </w:rPr>
        <w:t>0</w:t>
      </w:r>
      <w:r w:rsidR="00425E81" w:rsidRPr="00595BCE">
        <w:t>)</w:t>
      </w:r>
      <w:r w:rsidRPr="00753521">
        <w:rPr>
          <w:rFonts w:hint="cs"/>
          <w:spacing w:val="-4"/>
          <w:rtl/>
          <w:lang w:bidi="ar"/>
        </w:rPr>
        <w:t xml:space="preserve"> والتردد الآني،</w:t>
      </w:r>
      <w:r w:rsidR="00E1350C">
        <w:rPr>
          <w:rFonts w:hint="eastAsia"/>
          <w:spacing w:val="-4"/>
          <w:rtl/>
          <w:lang w:bidi="ar"/>
        </w:rPr>
        <w:t> </w:t>
      </w:r>
      <w:r w:rsidR="00425E81" w:rsidRPr="00595BCE">
        <w:rPr>
          <w:i/>
          <w:iCs/>
        </w:rPr>
        <w:t>f</w:t>
      </w:r>
      <w:r w:rsidR="00425E81" w:rsidRPr="00595BCE">
        <w:t>(</w:t>
      </w:r>
      <w:r w:rsidR="00425E81" w:rsidRPr="00595BCE">
        <w:rPr>
          <w:i/>
          <w:iCs/>
        </w:rPr>
        <w:t>t</w:t>
      </w:r>
      <w:r w:rsidR="00425E81" w:rsidRPr="00595BCE">
        <w:t>)</w:t>
      </w:r>
      <w:r w:rsidRPr="00753521">
        <w:rPr>
          <w:rFonts w:hint="cs"/>
          <w:i/>
          <w:iCs/>
          <w:spacing w:val="-4"/>
          <w:rtl/>
          <w:lang w:bidi="ar"/>
        </w:rPr>
        <w:t>.</w:t>
      </w:r>
    </w:p>
    <w:p w:rsidR="002E022B" w:rsidRPr="002E022B" w:rsidRDefault="002E022B" w:rsidP="002E022B">
      <w:pPr>
        <w:rPr>
          <w:i/>
          <w:iCs/>
          <w:lang w:bidi="ar"/>
        </w:rPr>
      </w:pPr>
      <w:r w:rsidRPr="002E022B">
        <w:rPr>
          <w:rFonts w:hint="cs"/>
          <w:i/>
          <w:iCs/>
          <w:rtl/>
          <w:lang w:bidi="ar"/>
        </w:rPr>
        <w:lastRenderedPageBreak/>
        <w:t>ال</w:t>
      </w:r>
      <w:r w:rsidRPr="002E022B">
        <w:rPr>
          <w:i/>
          <w:iCs/>
          <w:rtl/>
          <w:lang w:bidi="ar"/>
        </w:rPr>
        <w:t>إشارة المرك</w:t>
      </w:r>
      <w:r w:rsidRPr="002E022B">
        <w:rPr>
          <w:rFonts w:hint="cs"/>
          <w:i/>
          <w:iCs/>
          <w:rtl/>
          <w:lang w:bidi="ar"/>
        </w:rPr>
        <w:t>َّ</w:t>
      </w:r>
      <w:r w:rsidRPr="002E022B">
        <w:rPr>
          <w:i/>
          <w:iCs/>
          <w:rtl/>
          <w:lang w:bidi="ar"/>
        </w:rPr>
        <w:t>بة:</w:t>
      </w:r>
    </w:p>
    <w:p w:rsidR="002E022B" w:rsidRDefault="002E022B" w:rsidP="00AC3E18">
      <w:pPr>
        <w:rPr>
          <w:rtl/>
          <w:lang w:bidi="ar"/>
        </w:rPr>
      </w:pPr>
      <w:r w:rsidRPr="00625995">
        <w:rPr>
          <w:rtl/>
          <w:lang w:bidi="ar"/>
        </w:rPr>
        <w:t xml:space="preserve">تشمل هذه الإشارة جميع </w:t>
      </w:r>
      <w:r>
        <w:rPr>
          <w:rFonts w:hint="cs"/>
          <w:rtl/>
          <w:lang w:bidi="ar"/>
        </w:rPr>
        <w:t>ال</w:t>
      </w:r>
      <w:r w:rsidRPr="00625995">
        <w:rPr>
          <w:rtl/>
          <w:lang w:bidi="ar"/>
        </w:rPr>
        <w:t xml:space="preserve">معلومات </w:t>
      </w:r>
      <w:r>
        <w:rPr>
          <w:rFonts w:hint="cs"/>
          <w:rtl/>
          <w:lang w:bidi="ar"/>
        </w:rPr>
        <w:t>المجسَّمة</w:t>
      </w:r>
      <w:r w:rsidRPr="00625995">
        <w:rPr>
          <w:rtl/>
          <w:lang w:bidi="ar"/>
        </w:rPr>
        <w:t xml:space="preserve"> (بما في</w:t>
      </w:r>
      <w:r>
        <w:rPr>
          <w:rFonts w:hint="cs"/>
          <w:rtl/>
          <w:lang w:bidi="ar"/>
        </w:rPr>
        <w:t>ها</w:t>
      </w:r>
      <w:r w:rsidRPr="00625995">
        <w:rPr>
          <w:rtl/>
          <w:lang w:bidi="ar"/>
        </w:rPr>
        <w:t xml:space="preserve"> </w:t>
      </w:r>
      <w:r>
        <w:rPr>
          <w:rFonts w:hint="cs"/>
          <w:rtl/>
          <w:lang w:bidi="ar"/>
        </w:rPr>
        <w:t>النغمة</w:t>
      </w:r>
      <w:r w:rsidRPr="00625995">
        <w:rPr>
          <w:rtl/>
          <w:lang w:bidi="ar"/>
        </w:rPr>
        <w:t xml:space="preserve"> </w:t>
      </w:r>
      <w:r>
        <w:rPr>
          <w:rFonts w:hint="cs"/>
          <w:rtl/>
          <w:lang w:bidi="ar"/>
        </w:rPr>
        <w:t>الدليلية</w:t>
      </w:r>
      <w:r w:rsidRPr="00625995">
        <w:rPr>
          <w:rtl/>
          <w:lang w:bidi="ar"/>
        </w:rPr>
        <w:t>) ويمكن أن تشمل أيضا الإشارة الراديو</w:t>
      </w:r>
      <w:r>
        <w:rPr>
          <w:rFonts w:hint="cs"/>
          <w:rtl/>
          <w:lang w:bidi="ar"/>
        </w:rPr>
        <w:t>ية</w:t>
      </w:r>
      <w:r w:rsidRPr="00625995">
        <w:rPr>
          <w:rtl/>
          <w:lang w:bidi="ar"/>
        </w:rPr>
        <w:t xml:space="preserve"> </w:t>
      </w:r>
      <w:r>
        <w:rPr>
          <w:rFonts w:hint="cs"/>
          <w:rtl/>
          <w:lang w:bidi="ar"/>
        </w:rPr>
        <w:t>لل</w:t>
      </w:r>
      <w:r w:rsidRPr="00625995">
        <w:rPr>
          <w:rtl/>
          <w:lang w:bidi="ar"/>
        </w:rPr>
        <w:t xml:space="preserve">حركة وإشارة نظام بيانات الراديو </w:t>
      </w:r>
      <w:r w:rsidR="00AC3E18">
        <w:rPr>
          <w:lang w:bidi="ar"/>
        </w:rPr>
        <w:t>(</w:t>
      </w:r>
      <w:r w:rsidRPr="00625995">
        <w:rPr>
          <w:lang w:bidi="ar"/>
        </w:rPr>
        <w:t>RDS</w:t>
      </w:r>
      <w:r w:rsidR="00AC3E18">
        <w:rPr>
          <w:lang w:bidi="ar"/>
        </w:rPr>
        <w:t>)</w:t>
      </w:r>
      <w:r>
        <w:rPr>
          <w:rFonts w:hint="cs"/>
          <w:rtl/>
          <w:lang w:bidi="ar"/>
        </w:rPr>
        <w:t xml:space="preserve"> </w:t>
      </w:r>
      <w:r w:rsidRPr="00625995">
        <w:rPr>
          <w:rtl/>
          <w:lang w:bidi="ar"/>
        </w:rPr>
        <w:t>وإشارات إضافية أخرى.</w:t>
      </w:r>
    </w:p>
    <w:p w:rsidR="002E022B" w:rsidRPr="002E022B" w:rsidRDefault="002E022B" w:rsidP="002E022B">
      <w:pPr>
        <w:rPr>
          <w:i/>
          <w:iCs/>
          <w:lang w:bidi="ar"/>
        </w:rPr>
      </w:pPr>
      <w:r w:rsidRPr="002E022B">
        <w:rPr>
          <w:rFonts w:hint="cs"/>
          <w:i/>
          <w:iCs/>
          <w:rtl/>
          <w:lang w:bidi="ar"/>
        </w:rPr>
        <w:t xml:space="preserve">قدرة التشكيل </w:t>
      </w:r>
      <w:r w:rsidRPr="002E022B">
        <w:rPr>
          <w:i/>
          <w:iCs/>
          <w:rtl/>
          <w:lang w:bidi="ar"/>
        </w:rPr>
        <w:t>(تسمى أيضا</w:t>
      </w:r>
      <w:r w:rsidRPr="002E022B">
        <w:rPr>
          <w:rFonts w:hint="cs"/>
          <w:i/>
          <w:iCs/>
          <w:rtl/>
          <w:lang w:bidi="ar"/>
        </w:rPr>
        <w:t>ً</w:t>
      </w:r>
      <w:r w:rsidRPr="002E022B">
        <w:rPr>
          <w:i/>
          <w:iCs/>
          <w:rtl/>
          <w:lang w:bidi="ar"/>
        </w:rPr>
        <w:t xml:space="preserve"> </w:t>
      </w:r>
      <w:r w:rsidRPr="002E022B">
        <w:rPr>
          <w:rFonts w:hint="cs"/>
          <w:i/>
          <w:iCs/>
          <w:rtl/>
          <w:lang w:bidi="ar"/>
        </w:rPr>
        <w:t>قدرة تعدد الإرسال</w:t>
      </w:r>
      <w:r w:rsidRPr="002E022B">
        <w:rPr>
          <w:i/>
          <w:iCs/>
          <w:rtl/>
          <w:lang w:bidi="ar"/>
        </w:rPr>
        <w:t>):</w:t>
      </w:r>
    </w:p>
    <w:p w:rsidR="002E022B" w:rsidRPr="00210A08" w:rsidRDefault="002E022B" w:rsidP="002E022B">
      <w:pPr>
        <w:rPr>
          <w:rtl/>
          <w:lang w:bidi="ar"/>
        </w:rPr>
      </w:pPr>
      <w:r>
        <w:rPr>
          <w:rFonts w:hint="cs"/>
          <w:rtl/>
          <w:lang w:bidi="ar"/>
        </w:rPr>
        <w:t xml:space="preserve">هي القدرة النسبية المحسوبة وسطياً خلال </w:t>
      </w:r>
      <w:r w:rsidRPr="00156EF0">
        <w:rPr>
          <w:lang w:bidi="ar"/>
        </w:rPr>
        <w:t>60</w:t>
      </w:r>
      <w:r w:rsidRPr="00625995">
        <w:rPr>
          <w:rtl/>
          <w:lang w:bidi="ar"/>
        </w:rPr>
        <w:t xml:space="preserve"> </w:t>
      </w:r>
      <w:r w:rsidRPr="00210A08">
        <w:rPr>
          <w:rFonts w:hint="cs"/>
          <w:rtl/>
          <w:lang w:bidi="ar"/>
        </w:rPr>
        <w:t>ثانية</w:t>
      </w:r>
      <w:r w:rsidRPr="00625995">
        <w:rPr>
          <w:rtl/>
          <w:lang w:bidi="ar"/>
        </w:rPr>
        <w:t xml:space="preserve"> </w:t>
      </w:r>
      <w:r w:rsidRPr="00210A08">
        <w:rPr>
          <w:rFonts w:hint="cs"/>
          <w:rtl/>
          <w:lang w:bidi="ar"/>
        </w:rPr>
        <w:t>من</w:t>
      </w:r>
      <w:r w:rsidRPr="00625995">
        <w:rPr>
          <w:rtl/>
          <w:lang w:bidi="ar"/>
        </w:rPr>
        <w:t xml:space="preserve"> </w:t>
      </w:r>
      <w:r w:rsidRPr="00210A08">
        <w:rPr>
          <w:rFonts w:hint="cs"/>
          <w:rtl/>
          <w:lang w:bidi="ar"/>
        </w:rPr>
        <w:t>إشارة</w:t>
      </w:r>
      <w:r w:rsidRPr="00625995">
        <w:rPr>
          <w:rtl/>
          <w:lang w:bidi="ar"/>
        </w:rPr>
        <w:t xml:space="preserve"> </w:t>
      </w:r>
      <w:r w:rsidRPr="00210A08">
        <w:rPr>
          <w:rFonts w:hint="cs"/>
          <w:rtl/>
          <w:lang w:bidi="ar"/>
        </w:rPr>
        <w:t>التشكيل وفق الصيغة التالية:</w:t>
      </w:r>
    </w:p>
    <w:p w:rsidR="002E022B" w:rsidRPr="00425E81" w:rsidRDefault="002E022B" w:rsidP="008774A8">
      <w:pPr>
        <w:pStyle w:val="Equation"/>
        <w:rPr>
          <w:rtl/>
        </w:rPr>
      </w:pPr>
      <w:r w:rsidRPr="00425E81">
        <w:rPr>
          <w:rFonts w:hint="cs"/>
          <w:rtl/>
        </w:rPr>
        <w:t xml:space="preserve">قدرة التشكيل = </w:t>
      </w:r>
      <w:r w:rsidR="008774A8" w:rsidRPr="008774A8">
        <w:rPr>
          <w:rFonts w:cs="Times New Roman"/>
          <w:sz w:val="24"/>
          <w:szCs w:val="20"/>
        </w:rPr>
        <w:t xml:space="preserve">10 log {(2/60 s) </w:t>
      </w:r>
      <w:r w:rsidR="008774A8" w:rsidRPr="008774A8">
        <w:rPr>
          <w:rFonts w:cs="Times New Roman"/>
          <w:sz w:val="24"/>
          <w:szCs w:val="24"/>
          <w:lang w:val="fr-FR"/>
        </w:rPr>
        <w:sym w:font="Symbol" w:char="F0F2"/>
      </w:r>
      <w:r w:rsidR="008774A8" w:rsidRPr="008774A8">
        <w:rPr>
          <w:rFonts w:cs="Times New Roman"/>
          <w:sz w:val="24"/>
          <w:szCs w:val="20"/>
        </w:rPr>
        <w:t>(</w:t>
      </w:r>
      <w:r w:rsidR="008774A8" w:rsidRPr="008774A8">
        <w:rPr>
          <w:rFonts w:cs="Times New Roman"/>
          <w:sz w:val="24"/>
          <w:szCs w:val="24"/>
          <w:lang w:val="fr-FR"/>
        </w:rPr>
        <w:sym w:font="Symbol" w:char="F044"/>
      </w:r>
      <w:r w:rsidR="008774A8" w:rsidRPr="008774A8">
        <w:rPr>
          <w:rFonts w:cs="Times New Roman"/>
          <w:i/>
          <w:iCs/>
          <w:sz w:val="24"/>
          <w:szCs w:val="20"/>
        </w:rPr>
        <w:t>f</w:t>
      </w:r>
      <w:r w:rsidR="008774A8" w:rsidRPr="008774A8">
        <w:rPr>
          <w:rFonts w:cs="Times New Roman"/>
          <w:sz w:val="24"/>
          <w:szCs w:val="20"/>
        </w:rPr>
        <w:t>(</w:t>
      </w:r>
      <w:r w:rsidR="008774A8" w:rsidRPr="008774A8">
        <w:rPr>
          <w:rFonts w:cs="Times New Roman"/>
          <w:i/>
          <w:iCs/>
          <w:sz w:val="24"/>
          <w:szCs w:val="20"/>
        </w:rPr>
        <w:t>t</w:t>
      </w:r>
      <w:r w:rsidR="008774A8" w:rsidRPr="008774A8">
        <w:rPr>
          <w:rFonts w:cs="Times New Roman"/>
          <w:sz w:val="24"/>
          <w:szCs w:val="20"/>
        </w:rPr>
        <w:t>)/19 kHz)</w:t>
      </w:r>
      <w:r w:rsidR="008774A8" w:rsidRPr="008774A8">
        <w:rPr>
          <w:rFonts w:cs="Times New Roman"/>
          <w:sz w:val="24"/>
          <w:szCs w:val="20"/>
          <w:vertAlign w:val="superscript"/>
        </w:rPr>
        <w:t>2</w:t>
      </w:r>
      <w:r w:rsidR="008774A8" w:rsidRPr="008774A8">
        <w:rPr>
          <w:rFonts w:cs="Times New Roman"/>
          <w:sz w:val="24"/>
          <w:szCs w:val="20"/>
        </w:rPr>
        <w:t xml:space="preserve"> </w:t>
      </w:r>
      <w:proofErr w:type="spellStart"/>
      <w:r w:rsidR="008774A8" w:rsidRPr="008774A8">
        <w:rPr>
          <w:rFonts w:cs="Times New Roman"/>
          <w:sz w:val="24"/>
          <w:szCs w:val="20"/>
        </w:rPr>
        <w:t>d</w:t>
      </w:r>
      <w:r w:rsidR="008774A8" w:rsidRPr="008774A8">
        <w:rPr>
          <w:rFonts w:cs="Times New Roman"/>
          <w:i/>
          <w:iCs/>
          <w:sz w:val="24"/>
          <w:szCs w:val="20"/>
        </w:rPr>
        <w:t>t</w:t>
      </w:r>
      <w:proofErr w:type="spellEnd"/>
      <w:r w:rsidR="008774A8" w:rsidRPr="008774A8">
        <w:rPr>
          <w:rFonts w:cs="Times New Roman"/>
          <w:sz w:val="24"/>
          <w:szCs w:val="20"/>
        </w:rPr>
        <w:t>}                </w:t>
      </w:r>
      <w:proofErr w:type="spellStart"/>
      <w:r w:rsidR="008774A8" w:rsidRPr="008774A8">
        <w:rPr>
          <w:rFonts w:cs="Times New Roman"/>
          <w:sz w:val="24"/>
          <w:szCs w:val="20"/>
        </w:rPr>
        <w:t>dBr</w:t>
      </w:r>
      <w:proofErr w:type="spellEnd"/>
    </w:p>
    <w:p w:rsidR="002E022B" w:rsidRPr="002E022B" w:rsidRDefault="002E022B" w:rsidP="002E022B">
      <w:pPr>
        <w:rPr>
          <w:i/>
          <w:iCs/>
          <w:lang w:bidi="ar"/>
        </w:rPr>
      </w:pPr>
      <w:r w:rsidRPr="002E022B">
        <w:rPr>
          <w:i/>
          <w:iCs/>
          <w:lang w:bidi="ar"/>
        </w:rPr>
        <w:t xml:space="preserve">0 </w:t>
      </w:r>
      <w:proofErr w:type="spellStart"/>
      <w:r w:rsidRPr="002E022B">
        <w:rPr>
          <w:i/>
          <w:iCs/>
          <w:lang w:bidi="ar"/>
        </w:rPr>
        <w:t>dBr</w:t>
      </w:r>
      <w:proofErr w:type="spellEnd"/>
      <w:r w:rsidR="003B110F">
        <w:rPr>
          <w:rFonts w:hint="cs"/>
          <w:i/>
          <w:iCs/>
          <w:rtl/>
          <w:lang w:bidi="ar"/>
        </w:rPr>
        <w:t>:</w:t>
      </w:r>
    </w:p>
    <w:p w:rsidR="002E022B" w:rsidRDefault="002E022B" w:rsidP="008774A8">
      <w:pPr>
        <w:rPr>
          <w:rtl/>
          <w:lang w:bidi="ar"/>
        </w:rPr>
      </w:pPr>
      <w:r w:rsidRPr="00625995">
        <w:rPr>
          <w:rtl/>
          <w:lang w:bidi="ar"/>
        </w:rPr>
        <w:t>متوسط</w:t>
      </w:r>
      <w:r>
        <w:rPr>
          <w:rFonts w:hint="cs"/>
          <w:rtl/>
          <w:lang w:bidi="ar"/>
        </w:rPr>
        <w:t xml:space="preserve"> قدرة </w:t>
      </w:r>
      <w:r w:rsidRPr="00210A08">
        <w:rPr>
          <w:rFonts w:hint="cs"/>
          <w:rtl/>
          <w:lang w:bidi="ar"/>
        </w:rPr>
        <w:t>إشارة</w:t>
      </w:r>
      <w:r w:rsidRPr="00625995">
        <w:rPr>
          <w:rtl/>
          <w:lang w:bidi="ar"/>
        </w:rPr>
        <w:t xml:space="preserve"> </w:t>
      </w:r>
      <w:r w:rsidRPr="00210A08">
        <w:rPr>
          <w:rFonts w:hint="cs"/>
          <w:rtl/>
          <w:lang w:bidi="ar"/>
        </w:rPr>
        <w:t>تكافئ</w:t>
      </w:r>
      <w:r w:rsidRPr="00625995">
        <w:rPr>
          <w:rtl/>
          <w:lang w:bidi="ar"/>
        </w:rPr>
        <w:t xml:space="preserve"> </w:t>
      </w:r>
      <w:r w:rsidRPr="00210A08">
        <w:rPr>
          <w:rFonts w:hint="cs"/>
          <w:rtl/>
          <w:lang w:bidi="ar"/>
        </w:rPr>
        <w:t>نغمة</w:t>
      </w:r>
      <w:r w:rsidRPr="00625995">
        <w:rPr>
          <w:rtl/>
          <w:lang w:bidi="ar"/>
        </w:rPr>
        <w:t xml:space="preserve"> </w:t>
      </w:r>
      <w:proofErr w:type="spellStart"/>
      <w:r w:rsidRPr="00210A08">
        <w:rPr>
          <w:rFonts w:hint="cs"/>
          <w:rtl/>
          <w:lang w:bidi="ar"/>
        </w:rPr>
        <w:t>جيبية</w:t>
      </w:r>
      <w:proofErr w:type="spellEnd"/>
      <w:r w:rsidRPr="00BD0337">
        <w:rPr>
          <w:rFonts w:hint="cs"/>
          <w:rtl/>
          <w:lang w:bidi="ar"/>
        </w:rPr>
        <w:t xml:space="preserve"> </w:t>
      </w:r>
      <w:r>
        <w:rPr>
          <w:rFonts w:hint="cs"/>
          <w:rtl/>
          <w:lang w:bidi="ar"/>
        </w:rPr>
        <w:t>تسبب</w:t>
      </w:r>
      <w:r w:rsidRPr="00584FE4">
        <w:rPr>
          <w:rtl/>
          <w:lang w:bidi="ar"/>
        </w:rPr>
        <w:t xml:space="preserve"> </w:t>
      </w:r>
      <w:r w:rsidRPr="00625995">
        <w:rPr>
          <w:rtl/>
          <w:lang w:bidi="ar"/>
        </w:rPr>
        <w:t>انحراف</w:t>
      </w:r>
      <w:r>
        <w:rPr>
          <w:rFonts w:hint="cs"/>
          <w:rtl/>
          <w:lang w:bidi="ar"/>
        </w:rPr>
        <w:t>اً</w:t>
      </w:r>
      <w:r w:rsidRPr="00584FE4">
        <w:rPr>
          <w:rFonts w:hint="cs"/>
          <w:rtl/>
          <w:lang w:bidi="ar"/>
        </w:rPr>
        <w:t xml:space="preserve"> </w:t>
      </w:r>
      <w:r w:rsidRPr="00625995">
        <w:rPr>
          <w:rtl/>
          <w:lang w:bidi="ar"/>
        </w:rPr>
        <w:t>تردد</w:t>
      </w:r>
      <w:r>
        <w:rPr>
          <w:rFonts w:hint="cs"/>
          <w:rtl/>
          <w:lang w:bidi="ar"/>
        </w:rPr>
        <w:t>ياً</w:t>
      </w:r>
      <w:r w:rsidRPr="00584FE4">
        <w:rPr>
          <w:rFonts w:hint="cs"/>
          <w:rtl/>
          <w:lang w:bidi="ar"/>
        </w:rPr>
        <w:t xml:space="preserve"> </w:t>
      </w:r>
      <w:r>
        <w:rPr>
          <w:rFonts w:hint="cs"/>
          <w:rtl/>
          <w:lang w:bidi="ar"/>
        </w:rPr>
        <w:t>بمقدار</w:t>
      </w:r>
      <w:r w:rsidRPr="00625995">
        <w:rPr>
          <w:rtl/>
          <w:lang w:bidi="ar"/>
        </w:rPr>
        <w:t xml:space="preserve"> </w:t>
      </w:r>
      <w:r w:rsidR="008774A8" w:rsidRPr="00156EF0">
        <w:rPr>
          <w:lang w:bidi="ar"/>
        </w:rPr>
        <w:t>19</w:t>
      </w:r>
      <w:r w:rsidRPr="00625995">
        <w:rPr>
          <w:lang w:bidi="ar"/>
        </w:rPr>
        <w:sym w:font="Symbol" w:char="F0B1"/>
      </w:r>
      <w:r w:rsidRPr="00625995">
        <w:rPr>
          <w:rtl/>
          <w:lang w:bidi="ar"/>
        </w:rPr>
        <w:t xml:space="preserve"> </w:t>
      </w:r>
      <w:r>
        <w:rPr>
          <w:lang w:bidi="ar"/>
        </w:rPr>
        <w:t>kHz</w:t>
      </w:r>
      <w:r>
        <w:rPr>
          <w:rFonts w:hint="cs"/>
          <w:rtl/>
          <w:lang w:bidi="ar"/>
        </w:rPr>
        <w:t>.</w:t>
      </w:r>
    </w:p>
    <w:p w:rsidR="002E022B" w:rsidRPr="009033EF" w:rsidRDefault="002E022B" w:rsidP="002E022B">
      <w:pPr>
        <w:pStyle w:val="Heading2"/>
      </w:pPr>
      <w:r w:rsidRPr="009033EF">
        <w:t>2.1</w:t>
      </w:r>
      <w:r w:rsidRPr="009033EF">
        <w:tab/>
      </w:r>
      <w:r w:rsidRPr="009033EF">
        <w:rPr>
          <w:rFonts w:hint="cs"/>
          <w:rtl/>
        </w:rPr>
        <w:t>مقدمة</w:t>
      </w:r>
    </w:p>
    <w:p w:rsidR="002E022B" w:rsidRDefault="002E022B" w:rsidP="002E022B">
      <w:pPr>
        <w:rPr>
          <w:rtl/>
          <w:lang w:bidi="ar"/>
        </w:rPr>
      </w:pPr>
      <w:r w:rsidRPr="00210A08">
        <w:rPr>
          <w:rFonts w:hint="cs"/>
          <w:rtl/>
          <w:lang w:bidi="ar"/>
        </w:rPr>
        <w:t>هناك</w:t>
      </w:r>
      <w:r w:rsidRPr="00625995">
        <w:rPr>
          <w:rtl/>
          <w:lang w:bidi="ar"/>
        </w:rPr>
        <w:t xml:space="preserve"> </w:t>
      </w:r>
      <w:r w:rsidRPr="00210A08">
        <w:rPr>
          <w:rFonts w:hint="cs"/>
          <w:rtl/>
          <w:lang w:bidi="ar"/>
        </w:rPr>
        <w:t>أسباب</w:t>
      </w:r>
      <w:r w:rsidRPr="00625995">
        <w:rPr>
          <w:rtl/>
          <w:lang w:bidi="ar"/>
        </w:rPr>
        <w:t xml:space="preserve"> </w:t>
      </w:r>
      <w:r w:rsidRPr="00210A08">
        <w:rPr>
          <w:rFonts w:hint="cs"/>
          <w:rtl/>
          <w:lang w:bidi="ar"/>
        </w:rPr>
        <w:t>مختلفة تقيم الحجة المنطقية لإجراء</w:t>
      </w:r>
      <w:r w:rsidRPr="00625995">
        <w:rPr>
          <w:rtl/>
          <w:lang w:bidi="ar"/>
        </w:rPr>
        <w:t xml:space="preserve"> </w:t>
      </w:r>
      <w:r w:rsidRPr="00210A08">
        <w:rPr>
          <w:rFonts w:hint="cs"/>
          <w:rtl/>
          <w:lang w:bidi="ar"/>
        </w:rPr>
        <w:t>قياسات</w:t>
      </w:r>
      <w:r w:rsidRPr="00625995">
        <w:rPr>
          <w:rtl/>
          <w:lang w:bidi="ar"/>
        </w:rPr>
        <w:t xml:space="preserve"> </w:t>
      </w:r>
      <w:r w:rsidRPr="00210A08">
        <w:rPr>
          <w:rFonts w:hint="cs"/>
          <w:rtl/>
          <w:lang w:bidi="ar"/>
        </w:rPr>
        <w:t>الانحراف</w:t>
      </w:r>
      <w:r w:rsidRPr="00625995">
        <w:rPr>
          <w:rtl/>
          <w:lang w:bidi="ar"/>
        </w:rPr>
        <w:t xml:space="preserve"> </w:t>
      </w:r>
      <w:r w:rsidRPr="00210A08">
        <w:rPr>
          <w:rFonts w:hint="cs"/>
          <w:rtl/>
          <w:lang w:bidi="ar"/>
        </w:rPr>
        <w:t>الترددي</w:t>
      </w:r>
      <w:r w:rsidRPr="00625995">
        <w:rPr>
          <w:rtl/>
          <w:lang w:bidi="ar"/>
        </w:rPr>
        <w:t xml:space="preserve"> </w:t>
      </w:r>
      <w:r w:rsidRPr="00210A08">
        <w:rPr>
          <w:rFonts w:hint="cs"/>
          <w:rtl/>
          <w:lang w:bidi="ar"/>
        </w:rPr>
        <w:t>في</w:t>
      </w:r>
      <w:r w:rsidRPr="00625995">
        <w:rPr>
          <w:rtl/>
          <w:lang w:bidi="ar"/>
        </w:rPr>
        <w:t xml:space="preserve"> </w:t>
      </w:r>
      <w:r w:rsidRPr="00210A08">
        <w:rPr>
          <w:rFonts w:hint="cs"/>
          <w:rtl/>
          <w:lang w:bidi="ar"/>
        </w:rPr>
        <w:t>الميدان</w:t>
      </w:r>
      <w:r w:rsidRPr="00625995">
        <w:rPr>
          <w:rtl/>
          <w:lang w:bidi="ar"/>
        </w:rPr>
        <w:t xml:space="preserve"> </w:t>
      </w:r>
      <w:r w:rsidRPr="00210A08">
        <w:rPr>
          <w:rFonts w:hint="cs"/>
          <w:rtl/>
          <w:lang w:bidi="ar"/>
        </w:rPr>
        <w:t>وليس</w:t>
      </w:r>
      <w:r w:rsidRPr="00625995">
        <w:rPr>
          <w:rtl/>
          <w:lang w:bidi="ar"/>
        </w:rPr>
        <w:t xml:space="preserve"> </w:t>
      </w:r>
      <w:r w:rsidRPr="00210A08">
        <w:rPr>
          <w:rFonts w:hint="cs"/>
          <w:rtl/>
          <w:lang w:bidi="ar"/>
        </w:rPr>
        <w:t>مباشرة</w:t>
      </w:r>
      <w:r w:rsidRPr="00625995">
        <w:rPr>
          <w:rtl/>
          <w:lang w:bidi="ar"/>
        </w:rPr>
        <w:t xml:space="preserve"> </w:t>
      </w:r>
      <w:r w:rsidRPr="00210A08">
        <w:rPr>
          <w:rFonts w:hint="cs"/>
          <w:rtl/>
          <w:lang w:bidi="ar"/>
        </w:rPr>
        <w:t>في خرج المرسل، ومن هذه الأسباب اختصار</w:t>
      </w:r>
      <w:r w:rsidRPr="00625995">
        <w:rPr>
          <w:rtl/>
          <w:lang w:bidi="ar"/>
        </w:rPr>
        <w:t xml:space="preserve"> </w:t>
      </w:r>
      <w:r w:rsidRPr="00210A08">
        <w:rPr>
          <w:rFonts w:hint="cs"/>
          <w:rtl/>
          <w:lang w:bidi="ar"/>
        </w:rPr>
        <w:t>الوقت</w:t>
      </w:r>
      <w:r w:rsidRPr="00625995">
        <w:rPr>
          <w:rtl/>
          <w:lang w:bidi="ar"/>
        </w:rPr>
        <w:t xml:space="preserve"> </w:t>
      </w:r>
      <w:r w:rsidRPr="00210A08">
        <w:rPr>
          <w:rFonts w:hint="cs"/>
          <w:rtl/>
          <w:lang w:bidi="ar"/>
        </w:rPr>
        <w:t>اللازم</w:t>
      </w:r>
      <w:r w:rsidRPr="00625995">
        <w:rPr>
          <w:rtl/>
          <w:lang w:bidi="ar"/>
        </w:rPr>
        <w:t xml:space="preserve"> </w:t>
      </w:r>
      <w:r w:rsidRPr="00210A08">
        <w:rPr>
          <w:rFonts w:hint="cs"/>
          <w:rtl/>
          <w:lang w:bidi="ar"/>
        </w:rPr>
        <w:t>للقياسات. ويُتطلب التزام</w:t>
      </w:r>
      <w:r w:rsidRPr="00625995">
        <w:rPr>
          <w:rtl/>
          <w:lang w:bidi="ar"/>
        </w:rPr>
        <w:t xml:space="preserve"> </w:t>
      </w:r>
      <w:r>
        <w:rPr>
          <w:rFonts w:hint="cs"/>
          <w:rtl/>
          <w:lang w:bidi="ar"/>
        </w:rPr>
        <w:t>ال</w:t>
      </w:r>
      <w:r w:rsidRPr="00625995">
        <w:rPr>
          <w:rtl/>
          <w:lang w:bidi="ar"/>
        </w:rPr>
        <w:t xml:space="preserve">إشارة </w:t>
      </w:r>
      <w:r>
        <w:rPr>
          <w:rFonts w:hint="cs"/>
          <w:rtl/>
          <w:lang w:bidi="ar"/>
        </w:rPr>
        <w:t>التي يراد قياسها</w:t>
      </w:r>
      <w:r w:rsidRPr="00625995">
        <w:rPr>
          <w:rtl/>
          <w:lang w:bidi="ar"/>
        </w:rPr>
        <w:t xml:space="preserve"> </w:t>
      </w:r>
      <w:r>
        <w:rPr>
          <w:rFonts w:hint="cs"/>
          <w:rtl/>
          <w:lang w:bidi="ar"/>
        </w:rPr>
        <w:t>بال</w:t>
      </w:r>
      <w:r w:rsidRPr="00625995">
        <w:rPr>
          <w:rtl/>
          <w:lang w:bidi="ar"/>
        </w:rPr>
        <w:t xml:space="preserve">خصائص المدرجة أدناه بالإضافة إلى </w:t>
      </w:r>
      <w:r w:rsidRPr="00210A08">
        <w:rPr>
          <w:rFonts w:hint="cs"/>
          <w:rtl/>
          <w:lang w:bidi="ar"/>
        </w:rPr>
        <w:t>التزام</w:t>
      </w:r>
      <w:r w:rsidRPr="00625995">
        <w:rPr>
          <w:rtl/>
          <w:lang w:bidi="ar"/>
        </w:rPr>
        <w:t xml:space="preserve"> أجهزة القياس </w:t>
      </w:r>
      <w:r>
        <w:rPr>
          <w:rFonts w:hint="cs"/>
          <w:rtl/>
          <w:lang w:bidi="ar"/>
        </w:rPr>
        <w:t>بال</w:t>
      </w:r>
      <w:r w:rsidRPr="00625995">
        <w:rPr>
          <w:rtl/>
          <w:lang w:bidi="ar"/>
        </w:rPr>
        <w:t xml:space="preserve">متطلبات </w:t>
      </w:r>
      <w:r>
        <w:rPr>
          <w:rFonts w:hint="cs"/>
          <w:rtl/>
          <w:lang w:bidi="ar"/>
        </w:rPr>
        <w:t xml:space="preserve">التي يرد </w:t>
      </w:r>
      <w:r w:rsidRPr="00625995">
        <w:rPr>
          <w:rtl/>
          <w:lang w:bidi="ar"/>
        </w:rPr>
        <w:t xml:space="preserve">وصفها في </w:t>
      </w:r>
      <w:r>
        <w:rPr>
          <w:rFonts w:hint="cs"/>
          <w:rtl/>
          <w:lang w:bidi="ar"/>
        </w:rPr>
        <w:t>الفقرة</w:t>
      </w:r>
      <w:r w:rsidRPr="00625995">
        <w:rPr>
          <w:rtl/>
          <w:lang w:bidi="ar"/>
        </w:rPr>
        <w:t xml:space="preserve"> </w:t>
      </w:r>
      <w:r w:rsidRPr="00156EF0">
        <w:rPr>
          <w:lang w:bidi="ar"/>
        </w:rPr>
        <w:t>3</w:t>
      </w:r>
      <w:r w:rsidRPr="00625995">
        <w:rPr>
          <w:rtl/>
          <w:lang w:bidi="ar"/>
        </w:rPr>
        <w:t xml:space="preserve"> </w:t>
      </w:r>
      <w:r>
        <w:rPr>
          <w:rFonts w:hint="cs"/>
          <w:rtl/>
          <w:lang w:bidi="ar"/>
        </w:rPr>
        <w:t>منعاً</w:t>
      </w:r>
      <w:r w:rsidRPr="00625995">
        <w:rPr>
          <w:rtl/>
          <w:lang w:bidi="ar"/>
        </w:rPr>
        <w:t xml:space="preserve"> </w:t>
      </w:r>
      <w:r>
        <w:rPr>
          <w:rFonts w:hint="cs"/>
          <w:rtl/>
          <w:lang w:bidi="ar"/>
        </w:rPr>
        <w:t>لدواعي الارتياب بصحة</w:t>
      </w:r>
      <w:r w:rsidRPr="00625995">
        <w:rPr>
          <w:rtl/>
          <w:lang w:bidi="ar"/>
        </w:rPr>
        <w:t xml:space="preserve"> القياس.</w:t>
      </w:r>
    </w:p>
    <w:p w:rsidR="002E022B" w:rsidRPr="009033EF" w:rsidRDefault="002E022B" w:rsidP="002E022B">
      <w:pPr>
        <w:pStyle w:val="Heading2"/>
      </w:pPr>
      <w:r w:rsidRPr="009033EF">
        <w:t>3.1</w:t>
      </w:r>
      <w:r w:rsidRPr="009033EF">
        <w:tab/>
      </w:r>
      <w:r w:rsidRPr="009033EF">
        <w:rPr>
          <w:rFonts w:hint="cs"/>
          <w:rtl/>
        </w:rPr>
        <w:t>ال</w:t>
      </w:r>
      <w:r w:rsidRPr="009033EF">
        <w:rPr>
          <w:rtl/>
        </w:rPr>
        <w:t>حدود</w:t>
      </w:r>
    </w:p>
    <w:p w:rsidR="002E022B" w:rsidRDefault="002E022B" w:rsidP="008774A8">
      <w:pPr>
        <w:rPr>
          <w:rtl/>
          <w:lang w:bidi="ar"/>
        </w:rPr>
      </w:pPr>
      <w:r w:rsidRPr="00625995">
        <w:rPr>
          <w:rtl/>
          <w:lang w:bidi="ar"/>
        </w:rPr>
        <w:t xml:space="preserve">تنطبق نسب الحماية المحددة في التوصية </w:t>
      </w:r>
      <w:r w:rsidRPr="00625995">
        <w:rPr>
          <w:lang w:bidi="ar"/>
        </w:rPr>
        <w:t>ITU R BS.</w:t>
      </w:r>
      <w:r w:rsidRPr="00156EF0">
        <w:rPr>
          <w:lang w:bidi="ar"/>
        </w:rPr>
        <w:t>412</w:t>
      </w:r>
      <w:r>
        <w:rPr>
          <w:rtl/>
          <w:lang w:bidi="ar"/>
        </w:rPr>
        <w:t xml:space="preserve"> </w:t>
      </w:r>
      <w:r>
        <w:rPr>
          <w:rFonts w:hint="cs"/>
          <w:rtl/>
          <w:lang w:bidi="ar"/>
        </w:rPr>
        <w:t xml:space="preserve">على </w:t>
      </w:r>
      <w:r w:rsidRPr="00625995">
        <w:rPr>
          <w:rtl/>
          <w:lang w:bidi="ar"/>
        </w:rPr>
        <w:t xml:space="preserve">تخطيط </w:t>
      </w:r>
      <w:r>
        <w:rPr>
          <w:rFonts w:hint="cs"/>
          <w:rtl/>
          <w:lang w:bidi="ar"/>
        </w:rPr>
        <w:t xml:space="preserve">مرسلات </w:t>
      </w:r>
      <w:r w:rsidRPr="00625995">
        <w:rPr>
          <w:rtl/>
          <w:lang w:bidi="ar"/>
        </w:rPr>
        <w:t xml:space="preserve">الإذاعة الصوتية </w:t>
      </w:r>
      <w:r>
        <w:rPr>
          <w:rtl/>
          <w:lang w:bidi="ar"/>
        </w:rPr>
        <w:t xml:space="preserve">بالتشكيل الترددي </w:t>
      </w:r>
      <w:r>
        <w:rPr>
          <w:lang w:bidi="ar"/>
        </w:rPr>
        <w:t>(FM)</w:t>
      </w:r>
      <w:r>
        <w:rPr>
          <w:rFonts w:hint="cs"/>
          <w:rtl/>
          <w:lang w:bidi="ar"/>
        </w:rPr>
        <w:t xml:space="preserve"> </w:t>
      </w:r>
      <w:r w:rsidRPr="00723EE9">
        <w:rPr>
          <w:rFonts w:hint="cs"/>
          <w:rtl/>
          <w:lang w:bidi="ar"/>
        </w:rPr>
        <w:t>ب</w:t>
      </w:r>
      <w:r w:rsidRPr="00723EE9">
        <w:rPr>
          <w:rtl/>
          <w:lang w:bidi="ar"/>
        </w:rPr>
        <w:t xml:space="preserve">شرط </w:t>
      </w:r>
      <w:r w:rsidRPr="00723EE9">
        <w:rPr>
          <w:rFonts w:hint="cs"/>
          <w:rtl/>
          <w:lang w:bidi="ar"/>
        </w:rPr>
        <w:t>عدم</w:t>
      </w:r>
      <w:r w:rsidRPr="00723EE9">
        <w:rPr>
          <w:rtl/>
          <w:lang w:bidi="ar"/>
        </w:rPr>
        <w:t xml:space="preserve"> تجاوز ذروة ا</w:t>
      </w:r>
      <w:r w:rsidRPr="00723EE9">
        <w:rPr>
          <w:rFonts w:hint="cs"/>
          <w:rtl/>
          <w:lang w:bidi="ar"/>
        </w:rPr>
        <w:t>لا</w:t>
      </w:r>
      <w:r w:rsidRPr="00723EE9">
        <w:rPr>
          <w:rtl/>
          <w:lang w:bidi="ar"/>
        </w:rPr>
        <w:t>نحراف</w:t>
      </w:r>
      <w:r w:rsidRPr="00723EE9">
        <w:rPr>
          <w:rFonts w:hint="cs"/>
          <w:rtl/>
          <w:lang w:bidi="ar"/>
        </w:rPr>
        <w:t xml:space="preserve"> حدي</w:t>
      </w:r>
      <w:r w:rsidRPr="00723EE9">
        <w:rPr>
          <w:rtl/>
          <w:lang w:bidi="ar"/>
        </w:rPr>
        <w:t xml:space="preserve"> ±</w:t>
      </w:r>
      <w:r w:rsidRPr="00156EF0">
        <w:rPr>
          <w:lang w:bidi="ar"/>
        </w:rPr>
        <w:t>75</w:t>
      </w:r>
      <w:r w:rsidRPr="00723EE9">
        <w:rPr>
          <w:rtl/>
          <w:lang w:bidi="ar"/>
        </w:rPr>
        <w:t xml:space="preserve"> </w:t>
      </w:r>
      <w:r w:rsidRPr="00723EE9">
        <w:rPr>
          <w:lang w:bidi="ar"/>
        </w:rPr>
        <w:t>kHz</w:t>
      </w:r>
      <w:r w:rsidRPr="00723EE9">
        <w:rPr>
          <w:rtl/>
          <w:lang w:bidi="ar"/>
        </w:rPr>
        <w:t xml:space="preserve"> </w:t>
      </w:r>
      <w:r w:rsidRPr="00723EE9">
        <w:rPr>
          <w:rFonts w:hint="cs"/>
          <w:rtl/>
          <w:lang w:bidi="ar"/>
        </w:rPr>
        <w:t>وعدم</w:t>
      </w:r>
      <w:r w:rsidRPr="00723EE9">
        <w:rPr>
          <w:rtl/>
          <w:lang w:bidi="ar"/>
        </w:rPr>
        <w:t xml:space="preserve"> تجاوز متوسط </w:t>
      </w:r>
      <w:r w:rsidRPr="00723EE9">
        <w:rPr>
          <w:rFonts w:hint="cs"/>
          <w:rtl/>
          <w:lang w:bidi="ar"/>
        </w:rPr>
        <w:t>قدرة التشكيل</w:t>
      </w:r>
      <w:r w:rsidRPr="00723EE9">
        <w:rPr>
          <w:rtl/>
          <w:lang w:bidi="ar"/>
        </w:rPr>
        <w:t xml:space="preserve"> </w:t>
      </w:r>
      <w:r>
        <w:rPr>
          <w:rFonts w:hint="cs"/>
          <w:rtl/>
          <w:lang w:bidi="ar"/>
        </w:rPr>
        <w:t>خلال</w:t>
      </w:r>
      <w:r w:rsidRPr="00723EE9">
        <w:rPr>
          <w:rtl/>
          <w:lang w:bidi="ar"/>
        </w:rPr>
        <w:t xml:space="preserve"> </w:t>
      </w:r>
      <w:r w:rsidRPr="00723EE9">
        <w:rPr>
          <w:rFonts w:hint="cs"/>
          <w:rtl/>
          <w:lang w:bidi="ar"/>
        </w:rPr>
        <w:t>أي</w:t>
      </w:r>
      <w:r w:rsidRPr="00723EE9">
        <w:rPr>
          <w:rtl/>
          <w:lang w:bidi="ar"/>
        </w:rPr>
        <w:t xml:space="preserve"> </w:t>
      </w:r>
      <w:r w:rsidRPr="00723EE9">
        <w:rPr>
          <w:rFonts w:hint="cs"/>
          <w:rtl/>
          <w:lang w:bidi="ar"/>
        </w:rPr>
        <w:t>فترة</w:t>
      </w:r>
      <w:r w:rsidRPr="00723EE9">
        <w:rPr>
          <w:rtl/>
          <w:lang w:bidi="ar"/>
        </w:rPr>
        <w:t xml:space="preserve"> </w:t>
      </w:r>
      <w:r w:rsidRPr="00156EF0">
        <w:rPr>
          <w:lang w:bidi="ar"/>
        </w:rPr>
        <w:t>60</w:t>
      </w:r>
      <w:r w:rsidRPr="00723EE9">
        <w:rPr>
          <w:rtl/>
          <w:lang w:bidi="ar"/>
        </w:rPr>
        <w:t xml:space="preserve"> </w:t>
      </w:r>
      <w:r w:rsidRPr="00723EE9">
        <w:rPr>
          <w:rFonts w:hint="cs"/>
          <w:rtl/>
          <w:lang w:bidi="ar"/>
        </w:rPr>
        <w:t>ثانية</w:t>
      </w:r>
      <w:r>
        <w:rPr>
          <w:rFonts w:hint="cs"/>
          <w:rtl/>
          <w:lang w:bidi="ar"/>
        </w:rPr>
        <w:t xml:space="preserve"> ل</w:t>
      </w:r>
      <w:r w:rsidRPr="00723EE9">
        <w:rPr>
          <w:rtl/>
          <w:lang w:bidi="ar"/>
        </w:rPr>
        <w:t xml:space="preserve">متوسط </w:t>
      </w:r>
      <w:r w:rsidRPr="00723EE9">
        <w:rPr>
          <w:rFonts w:hint="cs"/>
          <w:rtl/>
          <w:lang w:bidi="ar"/>
        </w:rPr>
        <w:t xml:space="preserve">قدرة </w:t>
      </w:r>
      <w:r w:rsidRPr="00210A08">
        <w:rPr>
          <w:rFonts w:hint="cs"/>
          <w:rtl/>
          <w:lang w:bidi="ar"/>
        </w:rPr>
        <w:t>نغمة</w:t>
      </w:r>
      <w:r w:rsidRPr="00625995">
        <w:rPr>
          <w:rtl/>
          <w:lang w:bidi="ar"/>
        </w:rPr>
        <w:t xml:space="preserve"> </w:t>
      </w:r>
      <w:proofErr w:type="spellStart"/>
      <w:r w:rsidRPr="00210A08">
        <w:rPr>
          <w:rFonts w:hint="cs"/>
          <w:rtl/>
          <w:lang w:bidi="ar"/>
        </w:rPr>
        <w:t>جيبية</w:t>
      </w:r>
      <w:proofErr w:type="spellEnd"/>
      <w:r w:rsidRPr="00BD0337">
        <w:rPr>
          <w:rFonts w:hint="cs"/>
          <w:rtl/>
          <w:lang w:bidi="ar"/>
        </w:rPr>
        <w:t xml:space="preserve"> </w:t>
      </w:r>
      <w:r w:rsidRPr="00723EE9">
        <w:rPr>
          <w:rFonts w:hint="cs"/>
          <w:rtl/>
          <w:lang w:bidi="ar"/>
        </w:rPr>
        <w:t>واحدة</w:t>
      </w:r>
      <w:r w:rsidRPr="00723EE9">
        <w:rPr>
          <w:rtl/>
          <w:lang w:bidi="ar"/>
        </w:rPr>
        <w:t xml:space="preserve"> </w:t>
      </w:r>
      <w:r>
        <w:rPr>
          <w:rFonts w:hint="cs"/>
          <w:rtl/>
          <w:lang w:bidi="ar"/>
        </w:rPr>
        <w:t>تسبب</w:t>
      </w:r>
      <w:r w:rsidRPr="00584FE4">
        <w:rPr>
          <w:rtl/>
          <w:lang w:bidi="ar"/>
        </w:rPr>
        <w:t xml:space="preserve"> </w:t>
      </w:r>
      <w:r w:rsidRPr="00625995">
        <w:rPr>
          <w:rtl/>
          <w:lang w:bidi="ar"/>
        </w:rPr>
        <w:t>انحراف</w:t>
      </w:r>
      <w:r>
        <w:rPr>
          <w:rFonts w:hint="cs"/>
          <w:rtl/>
          <w:lang w:bidi="ar"/>
        </w:rPr>
        <w:t>اً</w:t>
      </w:r>
      <w:r w:rsidRPr="00584FE4">
        <w:rPr>
          <w:rFonts w:hint="cs"/>
          <w:rtl/>
          <w:lang w:bidi="ar"/>
        </w:rPr>
        <w:t xml:space="preserve"> </w:t>
      </w:r>
      <w:r w:rsidRPr="00625995">
        <w:rPr>
          <w:rtl/>
          <w:lang w:bidi="ar"/>
        </w:rPr>
        <w:t>تردد</w:t>
      </w:r>
      <w:r>
        <w:rPr>
          <w:rFonts w:hint="cs"/>
          <w:rtl/>
          <w:lang w:bidi="ar"/>
        </w:rPr>
        <w:t>ياً</w:t>
      </w:r>
      <w:r w:rsidRPr="00584FE4">
        <w:rPr>
          <w:rFonts w:hint="cs"/>
          <w:rtl/>
          <w:lang w:bidi="ar"/>
        </w:rPr>
        <w:t xml:space="preserve"> </w:t>
      </w:r>
      <w:r>
        <w:rPr>
          <w:rFonts w:hint="cs"/>
          <w:rtl/>
          <w:lang w:bidi="ar"/>
        </w:rPr>
        <w:t>بين حدي</w:t>
      </w:r>
      <w:r w:rsidRPr="00625995">
        <w:rPr>
          <w:rtl/>
          <w:lang w:bidi="ar"/>
        </w:rPr>
        <w:t xml:space="preserve"> </w:t>
      </w:r>
      <w:r w:rsidRPr="00156EF0">
        <w:rPr>
          <w:lang w:bidi="ar"/>
        </w:rPr>
        <w:t>19</w:t>
      </w:r>
      <w:r w:rsidR="008774A8" w:rsidRPr="00625995">
        <w:rPr>
          <w:lang w:bidi="ar"/>
        </w:rPr>
        <w:sym w:font="Symbol" w:char="F0B1"/>
      </w:r>
      <w:r w:rsidRPr="00625995">
        <w:rPr>
          <w:rtl/>
          <w:lang w:bidi="ar"/>
        </w:rPr>
        <w:t xml:space="preserve"> </w:t>
      </w:r>
      <w:r>
        <w:rPr>
          <w:lang w:bidi="ar"/>
        </w:rPr>
        <w:t>kHz</w:t>
      </w:r>
      <w:r>
        <w:rPr>
          <w:rFonts w:hint="cs"/>
          <w:rtl/>
          <w:lang w:bidi="ar"/>
        </w:rPr>
        <w:t>.</w:t>
      </w:r>
    </w:p>
    <w:p w:rsidR="002E022B" w:rsidRPr="009033EF" w:rsidRDefault="002E022B" w:rsidP="002E022B">
      <w:pPr>
        <w:pStyle w:val="Heading2"/>
        <w:rPr>
          <w:rtl/>
        </w:rPr>
      </w:pPr>
      <w:r w:rsidRPr="009033EF">
        <w:t>4.1</w:t>
      </w:r>
      <w:r w:rsidRPr="009033EF">
        <w:tab/>
      </w:r>
      <w:r w:rsidRPr="009033EF">
        <w:rPr>
          <w:rFonts w:hint="cs"/>
          <w:rtl/>
        </w:rPr>
        <w:t>وقت الرصد</w:t>
      </w:r>
    </w:p>
    <w:p w:rsidR="002E022B" w:rsidRDefault="002E022B" w:rsidP="002E022B">
      <w:pPr>
        <w:rPr>
          <w:rtl/>
          <w:lang w:bidi="ar"/>
        </w:rPr>
      </w:pPr>
      <w:r>
        <w:rPr>
          <w:rFonts w:hint="cs"/>
          <w:rtl/>
          <w:lang w:bidi="ar"/>
        </w:rPr>
        <w:t>ينبغي</w:t>
      </w:r>
      <w:r w:rsidRPr="00723EE9">
        <w:rPr>
          <w:rtl/>
          <w:lang w:bidi="ar"/>
        </w:rPr>
        <w:t xml:space="preserve"> </w:t>
      </w:r>
      <w:r w:rsidRPr="00723EE9">
        <w:rPr>
          <w:rFonts w:hint="cs"/>
          <w:rtl/>
          <w:lang w:bidi="ar"/>
        </w:rPr>
        <w:t>أن</w:t>
      </w:r>
      <w:r w:rsidRPr="00723EE9">
        <w:rPr>
          <w:rtl/>
          <w:lang w:bidi="ar"/>
        </w:rPr>
        <w:t xml:space="preserve"> </w:t>
      </w:r>
      <w:r>
        <w:rPr>
          <w:rFonts w:hint="cs"/>
          <w:rtl/>
          <w:lang w:bidi="ar"/>
        </w:rPr>
        <w:t>يدوم</w:t>
      </w:r>
      <w:r w:rsidRPr="00723EE9">
        <w:rPr>
          <w:rtl/>
          <w:lang w:bidi="ar"/>
        </w:rPr>
        <w:t xml:space="preserve"> </w:t>
      </w:r>
      <w:r w:rsidRPr="00723EE9">
        <w:rPr>
          <w:rFonts w:hint="cs"/>
          <w:rtl/>
          <w:lang w:bidi="ar"/>
        </w:rPr>
        <w:t>وقت</w:t>
      </w:r>
      <w:r w:rsidRPr="00723EE9">
        <w:rPr>
          <w:rtl/>
          <w:lang w:bidi="ar"/>
        </w:rPr>
        <w:t xml:space="preserve"> </w:t>
      </w:r>
      <w:r>
        <w:rPr>
          <w:rFonts w:hint="cs"/>
          <w:rtl/>
          <w:lang w:bidi="ar"/>
        </w:rPr>
        <w:t>الرصد</w:t>
      </w:r>
      <w:r w:rsidRPr="00723EE9">
        <w:rPr>
          <w:rtl/>
          <w:lang w:bidi="ar"/>
        </w:rPr>
        <w:t xml:space="preserve"> </w:t>
      </w:r>
      <w:r w:rsidRPr="00156EF0">
        <w:rPr>
          <w:lang w:bidi="ar"/>
        </w:rPr>
        <w:t>15</w:t>
      </w:r>
      <w:r w:rsidRPr="00723EE9">
        <w:rPr>
          <w:rtl/>
          <w:lang w:bidi="ar"/>
        </w:rPr>
        <w:t xml:space="preserve"> </w:t>
      </w:r>
      <w:r w:rsidRPr="00723EE9">
        <w:rPr>
          <w:rFonts w:hint="cs"/>
          <w:rtl/>
          <w:lang w:bidi="ar"/>
        </w:rPr>
        <w:t>دقيقة</w:t>
      </w:r>
      <w:r w:rsidRPr="00723EE9">
        <w:rPr>
          <w:rtl/>
          <w:lang w:bidi="ar"/>
        </w:rPr>
        <w:t xml:space="preserve"> </w:t>
      </w:r>
      <w:r w:rsidRPr="00723EE9">
        <w:rPr>
          <w:rFonts w:hint="cs"/>
          <w:rtl/>
          <w:lang w:bidi="ar"/>
        </w:rPr>
        <w:t>على</w:t>
      </w:r>
      <w:r w:rsidRPr="00723EE9">
        <w:rPr>
          <w:rtl/>
          <w:lang w:bidi="ar"/>
        </w:rPr>
        <w:t xml:space="preserve"> </w:t>
      </w:r>
      <w:r w:rsidRPr="00723EE9">
        <w:rPr>
          <w:rFonts w:hint="cs"/>
          <w:rtl/>
          <w:lang w:bidi="ar"/>
        </w:rPr>
        <w:t>الأقل</w:t>
      </w:r>
      <w:r w:rsidRPr="00723EE9">
        <w:rPr>
          <w:rtl/>
          <w:lang w:bidi="ar"/>
        </w:rPr>
        <w:t>.</w:t>
      </w:r>
      <w:r w:rsidRPr="00296C0E">
        <w:rPr>
          <w:rFonts w:hint="cs"/>
          <w:rtl/>
          <w:lang w:bidi="ar"/>
        </w:rPr>
        <w:t xml:space="preserve"> </w:t>
      </w:r>
      <w:r>
        <w:rPr>
          <w:rFonts w:hint="cs"/>
          <w:rtl/>
          <w:lang w:bidi="ar"/>
        </w:rPr>
        <w:t>و</w:t>
      </w:r>
      <w:r w:rsidRPr="00723EE9">
        <w:rPr>
          <w:rFonts w:hint="cs"/>
          <w:rtl/>
          <w:lang w:bidi="ar"/>
        </w:rPr>
        <w:t>في</w:t>
      </w:r>
      <w:r w:rsidRPr="00723EE9">
        <w:rPr>
          <w:rtl/>
          <w:lang w:bidi="ar"/>
        </w:rPr>
        <w:t xml:space="preserve"> </w:t>
      </w:r>
      <w:r w:rsidRPr="00723EE9">
        <w:rPr>
          <w:rFonts w:hint="cs"/>
          <w:rtl/>
          <w:lang w:bidi="ar"/>
        </w:rPr>
        <w:t>بعض</w:t>
      </w:r>
      <w:r w:rsidRPr="00723EE9">
        <w:rPr>
          <w:rtl/>
          <w:lang w:bidi="ar"/>
        </w:rPr>
        <w:t xml:space="preserve"> </w:t>
      </w:r>
      <w:r w:rsidRPr="00723EE9">
        <w:rPr>
          <w:rFonts w:hint="cs"/>
          <w:rtl/>
          <w:lang w:bidi="ar"/>
        </w:rPr>
        <w:t>الحالات،</w:t>
      </w:r>
      <w:r w:rsidRPr="00723EE9">
        <w:rPr>
          <w:rtl/>
          <w:lang w:bidi="ar"/>
        </w:rPr>
        <w:t xml:space="preserve"> </w:t>
      </w:r>
      <w:r w:rsidRPr="00723EE9">
        <w:rPr>
          <w:rFonts w:hint="cs"/>
          <w:rtl/>
          <w:lang w:bidi="ar"/>
        </w:rPr>
        <w:t>قد</w:t>
      </w:r>
      <w:r w:rsidRPr="00723EE9">
        <w:rPr>
          <w:rtl/>
          <w:lang w:bidi="ar"/>
        </w:rPr>
        <w:t xml:space="preserve"> </w:t>
      </w:r>
      <w:r>
        <w:rPr>
          <w:rFonts w:hint="cs"/>
          <w:rtl/>
          <w:lang w:bidi="ar"/>
        </w:rPr>
        <w:t>تلزم</w:t>
      </w:r>
      <w:r w:rsidRPr="00723EE9">
        <w:rPr>
          <w:rtl/>
          <w:lang w:bidi="ar"/>
        </w:rPr>
        <w:t xml:space="preserve"> </w:t>
      </w:r>
      <w:r w:rsidRPr="00723EE9">
        <w:rPr>
          <w:rFonts w:hint="cs"/>
          <w:rtl/>
          <w:lang w:bidi="ar"/>
        </w:rPr>
        <w:t>ساعة</w:t>
      </w:r>
      <w:r w:rsidRPr="00723EE9">
        <w:rPr>
          <w:rtl/>
          <w:lang w:bidi="ar"/>
        </w:rPr>
        <w:t xml:space="preserve"> </w:t>
      </w:r>
      <w:r w:rsidRPr="00723EE9">
        <w:rPr>
          <w:rFonts w:hint="cs"/>
          <w:rtl/>
          <w:lang w:bidi="ar"/>
        </w:rPr>
        <w:t>واحدة</w:t>
      </w:r>
      <w:r w:rsidRPr="00723EE9">
        <w:rPr>
          <w:rtl/>
          <w:lang w:bidi="ar"/>
        </w:rPr>
        <w:t xml:space="preserve"> </w:t>
      </w:r>
      <w:r w:rsidRPr="00723EE9">
        <w:rPr>
          <w:rFonts w:hint="cs"/>
          <w:rtl/>
          <w:lang w:bidi="ar"/>
        </w:rPr>
        <w:t>أو</w:t>
      </w:r>
      <w:r w:rsidRPr="00723EE9">
        <w:rPr>
          <w:rtl/>
          <w:lang w:bidi="ar"/>
        </w:rPr>
        <w:t xml:space="preserve"> </w:t>
      </w:r>
      <w:r w:rsidRPr="00723EE9">
        <w:rPr>
          <w:rFonts w:hint="cs"/>
          <w:rtl/>
          <w:lang w:bidi="ar"/>
        </w:rPr>
        <w:t>حتى</w:t>
      </w:r>
      <w:r w:rsidRPr="00723EE9">
        <w:rPr>
          <w:rtl/>
          <w:lang w:bidi="ar"/>
        </w:rPr>
        <w:t xml:space="preserve"> </w:t>
      </w:r>
      <w:r w:rsidRPr="00723EE9">
        <w:rPr>
          <w:rFonts w:hint="cs"/>
          <w:rtl/>
          <w:lang w:bidi="ar"/>
        </w:rPr>
        <w:t>فترة</w:t>
      </w:r>
      <w:r w:rsidRPr="00723EE9">
        <w:rPr>
          <w:rtl/>
          <w:lang w:bidi="ar"/>
        </w:rPr>
        <w:t xml:space="preserve"> </w:t>
      </w:r>
      <w:r w:rsidRPr="00723EE9">
        <w:rPr>
          <w:rFonts w:hint="cs"/>
          <w:rtl/>
          <w:lang w:bidi="ar"/>
        </w:rPr>
        <w:t>أطول</w:t>
      </w:r>
      <w:r w:rsidRPr="00723EE9">
        <w:rPr>
          <w:rtl/>
          <w:lang w:bidi="ar"/>
        </w:rPr>
        <w:t xml:space="preserve"> </w:t>
      </w:r>
      <w:r>
        <w:rPr>
          <w:rFonts w:hint="cs"/>
          <w:rtl/>
          <w:lang w:bidi="ar"/>
        </w:rPr>
        <w:t>للتأكد</w:t>
      </w:r>
      <w:r w:rsidRPr="00723EE9">
        <w:rPr>
          <w:rtl/>
          <w:lang w:bidi="ar"/>
        </w:rPr>
        <w:t xml:space="preserve"> من قياس </w:t>
      </w:r>
      <w:r>
        <w:rPr>
          <w:rFonts w:hint="cs"/>
          <w:rtl/>
          <w:lang w:bidi="ar"/>
        </w:rPr>
        <w:t>مادة</w:t>
      </w:r>
      <w:r>
        <w:rPr>
          <w:rtl/>
          <w:lang w:bidi="ar"/>
        </w:rPr>
        <w:t xml:space="preserve"> البرنامج ال</w:t>
      </w:r>
      <w:r>
        <w:rPr>
          <w:rFonts w:hint="cs"/>
          <w:rtl/>
          <w:lang w:bidi="ar"/>
        </w:rPr>
        <w:t>ذ</w:t>
      </w:r>
      <w:r>
        <w:rPr>
          <w:rtl/>
          <w:lang w:bidi="ar"/>
        </w:rPr>
        <w:t xml:space="preserve">ي </w:t>
      </w:r>
      <w:r>
        <w:rPr>
          <w:rFonts w:hint="cs"/>
          <w:rtl/>
          <w:lang w:bidi="ar"/>
        </w:rPr>
        <w:t>ي</w:t>
      </w:r>
      <w:r w:rsidRPr="00723EE9">
        <w:rPr>
          <w:rtl/>
          <w:lang w:bidi="ar"/>
        </w:rPr>
        <w:t xml:space="preserve">ؤدي إلى القيم القصوى للانحراف </w:t>
      </w:r>
      <w:r>
        <w:rPr>
          <w:rFonts w:hint="cs"/>
          <w:rtl/>
          <w:lang w:bidi="ar"/>
        </w:rPr>
        <w:t>الترددي</w:t>
      </w:r>
      <w:r>
        <w:rPr>
          <w:rtl/>
          <w:lang w:bidi="ar"/>
        </w:rPr>
        <w:t xml:space="preserve"> وق</w:t>
      </w:r>
      <w:r>
        <w:rPr>
          <w:rFonts w:hint="cs"/>
          <w:rtl/>
          <w:lang w:bidi="ar"/>
        </w:rPr>
        <w:t>در</w:t>
      </w:r>
      <w:r w:rsidRPr="00723EE9">
        <w:rPr>
          <w:rtl/>
          <w:lang w:bidi="ar"/>
        </w:rPr>
        <w:t>ة التشكيل.</w:t>
      </w:r>
    </w:p>
    <w:p w:rsidR="002E022B" w:rsidRPr="009033EF" w:rsidRDefault="002E022B" w:rsidP="002E022B">
      <w:pPr>
        <w:pStyle w:val="Heading1"/>
      </w:pPr>
      <w:r w:rsidRPr="009033EF">
        <w:t>2</w:t>
      </w:r>
      <w:r w:rsidRPr="009033EF">
        <w:tab/>
      </w:r>
      <w:r w:rsidRPr="009033EF">
        <w:rPr>
          <w:rtl/>
        </w:rPr>
        <w:t xml:space="preserve">الشروط </w:t>
      </w:r>
      <w:r w:rsidRPr="009033EF">
        <w:rPr>
          <w:rFonts w:hint="cs"/>
          <w:rtl/>
        </w:rPr>
        <w:t>اللازمة</w:t>
      </w:r>
      <w:r w:rsidRPr="009033EF">
        <w:rPr>
          <w:rtl/>
        </w:rPr>
        <w:t xml:space="preserve"> </w:t>
      </w:r>
      <w:r w:rsidRPr="009033EF">
        <w:rPr>
          <w:rFonts w:hint="cs"/>
          <w:rtl/>
        </w:rPr>
        <w:t>للقياسات</w:t>
      </w:r>
    </w:p>
    <w:p w:rsidR="002E022B" w:rsidRPr="009033EF" w:rsidRDefault="002E022B" w:rsidP="008774A8">
      <w:pPr>
        <w:pStyle w:val="Heading2"/>
        <w:rPr>
          <w:rtl/>
        </w:rPr>
      </w:pPr>
      <w:r w:rsidRPr="009033EF">
        <w:t>1.2</w:t>
      </w:r>
      <w:r w:rsidRPr="009033EF">
        <w:tab/>
      </w:r>
      <w:r w:rsidRPr="009033EF">
        <w:rPr>
          <w:rFonts w:hint="cs"/>
          <w:rtl/>
        </w:rPr>
        <w:t>النسبة اللازمة لل</w:t>
      </w:r>
      <w:r w:rsidRPr="009033EF">
        <w:rPr>
          <w:rtl/>
        </w:rPr>
        <w:t>مستوى</w:t>
      </w:r>
      <w:r w:rsidRPr="009033EF">
        <w:rPr>
          <w:rFonts w:hint="cs"/>
          <w:rtl/>
        </w:rPr>
        <w:t xml:space="preserve"> المطلوب إلى غير المطلوب</w:t>
      </w:r>
      <w:r w:rsidRPr="009033EF">
        <w:rPr>
          <w:rtl/>
        </w:rPr>
        <w:t xml:space="preserve"> </w:t>
      </w:r>
      <w:r w:rsidRPr="009033EF">
        <w:rPr>
          <w:rFonts w:hint="cs"/>
          <w:rtl/>
        </w:rPr>
        <w:t>ل</w:t>
      </w:r>
      <w:r w:rsidRPr="009033EF">
        <w:rPr>
          <w:rtl/>
        </w:rPr>
        <w:t>إشارة</w:t>
      </w:r>
      <w:r w:rsidRPr="009033EF">
        <w:rPr>
          <w:rFonts w:hint="cs"/>
          <w:rtl/>
        </w:rPr>
        <w:t xml:space="preserve"> الترددات الراديوية </w:t>
      </w:r>
      <w:r w:rsidR="00AC3E18" w:rsidRPr="009033EF">
        <w:t>(</w:t>
      </w:r>
      <w:proofErr w:type="spellStart"/>
      <w:r w:rsidR="008774A8" w:rsidRPr="00595BCE">
        <w:rPr>
          <w:i/>
          <w:iCs/>
        </w:rPr>
        <w:t>E</w:t>
      </w:r>
      <w:r w:rsidR="008774A8" w:rsidRPr="00595BCE">
        <w:rPr>
          <w:i/>
          <w:iCs/>
          <w:vertAlign w:val="subscript"/>
        </w:rPr>
        <w:t>n</w:t>
      </w:r>
      <w:proofErr w:type="spellEnd"/>
      <w:r w:rsidR="008774A8" w:rsidRPr="00595BCE">
        <w:t>/</w:t>
      </w:r>
      <w:proofErr w:type="spellStart"/>
      <w:r w:rsidR="008774A8" w:rsidRPr="00595BCE">
        <w:rPr>
          <w:i/>
          <w:iCs/>
        </w:rPr>
        <w:t>E</w:t>
      </w:r>
      <w:r w:rsidR="008774A8" w:rsidRPr="00595BCE">
        <w:rPr>
          <w:i/>
          <w:iCs/>
          <w:vertAlign w:val="subscript"/>
        </w:rPr>
        <w:t>s</w:t>
      </w:r>
      <w:proofErr w:type="spellEnd"/>
      <w:r w:rsidR="00AC3E18" w:rsidRPr="009033EF">
        <w:t>)</w:t>
      </w:r>
      <w:r w:rsidRPr="009033EF">
        <w:rPr>
          <w:rFonts w:hint="cs"/>
          <w:rtl/>
        </w:rPr>
        <w:t xml:space="preserve"> </w:t>
      </w:r>
      <w:r w:rsidRPr="009033EF">
        <w:rPr>
          <w:rtl/>
        </w:rPr>
        <w:t xml:space="preserve">في </w:t>
      </w:r>
      <w:r w:rsidRPr="009033EF">
        <w:rPr>
          <w:rFonts w:hint="cs"/>
          <w:rtl/>
        </w:rPr>
        <w:t>معدات</w:t>
      </w:r>
      <w:r w:rsidRPr="009033EF">
        <w:rPr>
          <w:rtl/>
        </w:rPr>
        <w:t xml:space="preserve"> القياس</w:t>
      </w:r>
    </w:p>
    <w:p w:rsidR="002E022B" w:rsidRPr="00210A08" w:rsidRDefault="002E022B" w:rsidP="002E022B">
      <w:pPr>
        <w:rPr>
          <w:rtl/>
          <w:lang w:bidi="ar"/>
        </w:rPr>
      </w:pPr>
      <w:r w:rsidRPr="00723EE9">
        <w:rPr>
          <w:rtl/>
          <w:lang w:bidi="ar"/>
        </w:rPr>
        <w:t>تعتمد</w:t>
      </w:r>
      <w:r w:rsidRPr="00296C0E">
        <w:rPr>
          <w:rtl/>
          <w:lang w:bidi="ar"/>
        </w:rPr>
        <w:t xml:space="preserve"> </w:t>
      </w:r>
      <w:r w:rsidRPr="00723EE9">
        <w:rPr>
          <w:rtl/>
          <w:lang w:bidi="ar"/>
        </w:rPr>
        <w:t>هذه النسبة على خصائص المعدات المستخدمة في القياسات.</w:t>
      </w:r>
      <w:r w:rsidRPr="00296C0E">
        <w:rPr>
          <w:rFonts w:hint="cs"/>
          <w:rtl/>
          <w:lang w:bidi="ar"/>
        </w:rPr>
        <w:t xml:space="preserve"> </w:t>
      </w:r>
      <w:r>
        <w:rPr>
          <w:rFonts w:hint="cs"/>
          <w:rtl/>
          <w:lang w:bidi="ar"/>
        </w:rPr>
        <w:t>و</w:t>
      </w:r>
      <w:r w:rsidRPr="00723EE9">
        <w:rPr>
          <w:rtl/>
          <w:lang w:bidi="ar"/>
        </w:rPr>
        <w:t>ل</w:t>
      </w:r>
      <w:r>
        <w:rPr>
          <w:rFonts w:hint="cs"/>
          <w:rtl/>
          <w:lang w:bidi="ar"/>
        </w:rPr>
        <w:t>لحصول على ا</w:t>
      </w:r>
      <w:r w:rsidRPr="00723EE9">
        <w:rPr>
          <w:rtl/>
          <w:lang w:bidi="ar"/>
        </w:rPr>
        <w:t>لدقة المطلوبة المحددة في</w:t>
      </w:r>
      <w:r>
        <w:rPr>
          <w:rFonts w:hint="cs"/>
          <w:rtl/>
          <w:lang w:bidi="ar"/>
        </w:rPr>
        <w:t xml:space="preserve"> الفقرتين </w:t>
      </w:r>
      <w:r w:rsidRPr="00156EF0">
        <w:rPr>
          <w:lang w:bidi="ar"/>
        </w:rPr>
        <w:t>1</w:t>
      </w:r>
      <w:r>
        <w:rPr>
          <w:lang w:bidi="ar"/>
        </w:rPr>
        <w:t>.</w:t>
      </w:r>
      <w:r w:rsidRPr="00156EF0">
        <w:rPr>
          <w:lang w:bidi="ar"/>
        </w:rPr>
        <w:t>3</w:t>
      </w:r>
      <w:r>
        <w:rPr>
          <w:rFonts w:hint="cs"/>
          <w:rtl/>
          <w:lang w:bidi="ar"/>
        </w:rPr>
        <w:t xml:space="preserve"> و</w:t>
      </w:r>
      <w:r w:rsidRPr="00156EF0">
        <w:rPr>
          <w:lang w:bidi="ar"/>
        </w:rPr>
        <w:t>2</w:t>
      </w:r>
      <w:r>
        <w:rPr>
          <w:lang w:bidi="ar"/>
        </w:rPr>
        <w:t>.</w:t>
      </w:r>
      <w:r w:rsidRPr="00156EF0">
        <w:rPr>
          <w:lang w:bidi="ar"/>
        </w:rPr>
        <w:t>3</w:t>
      </w:r>
      <w:r>
        <w:rPr>
          <w:rFonts w:hint="cs"/>
          <w:rtl/>
          <w:lang w:bidi="ar"/>
        </w:rPr>
        <w:t xml:space="preserve">، </w:t>
      </w:r>
      <w:r w:rsidRPr="00723EE9">
        <w:rPr>
          <w:rtl/>
          <w:lang w:bidi="ar"/>
        </w:rPr>
        <w:t xml:space="preserve">يجب أن </w:t>
      </w:r>
      <w:r>
        <w:rPr>
          <w:rFonts w:hint="cs"/>
          <w:rtl/>
          <w:lang w:bidi="ar"/>
        </w:rPr>
        <w:t>يقل</w:t>
      </w:r>
      <w:r w:rsidRPr="00296C0E">
        <w:rPr>
          <w:rtl/>
          <w:lang w:bidi="ar"/>
        </w:rPr>
        <w:t xml:space="preserve"> </w:t>
      </w:r>
      <w:r w:rsidRPr="00723EE9">
        <w:rPr>
          <w:rtl/>
          <w:lang w:bidi="ar"/>
        </w:rPr>
        <w:t xml:space="preserve">مستوى </w:t>
      </w:r>
      <w:r>
        <w:rPr>
          <w:rFonts w:hint="cs"/>
          <w:rtl/>
          <w:lang w:bidi="ar"/>
        </w:rPr>
        <w:t>البث</w:t>
      </w:r>
      <w:r>
        <w:rPr>
          <w:rtl/>
          <w:lang w:bidi="ar"/>
        </w:rPr>
        <w:t xml:space="preserve"> غير </w:t>
      </w:r>
      <w:r>
        <w:rPr>
          <w:rFonts w:hint="cs"/>
          <w:rtl/>
          <w:lang w:bidi="ar"/>
        </w:rPr>
        <w:t>المطلوب</w:t>
      </w:r>
      <w:r w:rsidRPr="00723EE9">
        <w:rPr>
          <w:rtl/>
          <w:lang w:bidi="ar"/>
        </w:rPr>
        <w:t xml:space="preserve"> </w:t>
      </w:r>
      <w:r>
        <w:rPr>
          <w:rFonts w:hint="cs"/>
          <w:rtl/>
          <w:lang w:bidi="ar"/>
        </w:rPr>
        <w:t>ع</w:t>
      </w:r>
      <w:r w:rsidRPr="00723EE9">
        <w:rPr>
          <w:rtl/>
          <w:lang w:bidi="ar"/>
        </w:rPr>
        <w:t xml:space="preserve">ن القيم الواردة في الجدولين </w:t>
      </w:r>
      <w:r w:rsidRPr="00156EF0">
        <w:rPr>
          <w:lang w:bidi="ar"/>
        </w:rPr>
        <w:t>1</w:t>
      </w:r>
      <w:r w:rsidRPr="00723EE9">
        <w:rPr>
          <w:rtl/>
          <w:lang w:bidi="ar"/>
        </w:rPr>
        <w:t xml:space="preserve"> و</w:t>
      </w:r>
      <w:r w:rsidRPr="00156EF0">
        <w:rPr>
          <w:lang w:bidi="ar"/>
        </w:rPr>
        <w:t>2</w:t>
      </w:r>
      <w:r w:rsidRPr="00723EE9">
        <w:rPr>
          <w:rtl/>
          <w:lang w:bidi="ar"/>
        </w:rPr>
        <w:t>.</w:t>
      </w:r>
    </w:p>
    <w:p w:rsidR="002E022B" w:rsidRDefault="002E022B" w:rsidP="002E022B">
      <w:pPr>
        <w:rPr>
          <w:lang w:bidi="ar"/>
        </w:rPr>
      </w:pPr>
      <w:r w:rsidRPr="00723EE9">
        <w:rPr>
          <w:rtl/>
          <w:lang w:bidi="ar"/>
        </w:rPr>
        <w:t>وعادة</w:t>
      </w:r>
      <w:r w:rsidR="007356F2">
        <w:rPr>
          <w:rFonts w:hint="cs"/>
          <w:rtl/>
          <w:lang w:bidi="ar"/>
        </w:rPr>
        <w:t>ً</w:t>
      </w:r>
      <w:r w:rsidRPr="00723EE9">
        <w:rPr>
          <w:rtl/>
          <w:lang w:bidi="ar"/>
        </w:rPr>
        <w:t xml:space="preserve"> ما </w:t>
      </w:r>
      <w:r>
        <w:rPr>
          <w:rFonts w:hint="cs"/>
          <w:rtl/>
          <w:lang w:bidi="ar"/>
        </w:rPr>
        <w:t>تزوَّد</w:t>
      </w:r>
      <w:r w:rsidRPr="00296C0E">
        <w:rPr>
          <w:rFonts w:hint="cs"/>
          <w:rtl/>
          <w:lang w:bidi="ar"/>
        </w:rPr>
        <w:t xml:space="preserve"> </w:t>
      </w:r>
      <w:r>
        <w:rPr>
          <w:rFonts w:hint="cs"/>
          <w:rtl/>
          <w:lang w:bidi="ar"/>
        </w:rPr>
        <w:t>مستقبلات</w:t>
      </w:r>
      <w:r w:rsidRPr="00723EE9">
        <w:rPr>
          <w:rtl/>
          <w:lang w:bidi="ar"/>
        </w:rPr>
        <w:t xml:space="preserve"> </w:t>
      </w:r>
      <w:r>
        <w:rPr>
          <w:rFonts w:hint="cs"/>
          <w:rtl/>
          <w:lang w:bidi="ar"/>
        </w:rPr>
        <w:t>ال</w:t>
      </w:r>
      <w:r w:rsidRPr="00723EE9">
        <w:rPr>
          <w:rtl/>
          <w:lang w:bidi="ar"/>
        </w:rPr>
        <w:t xml:space="preserve">قياس </w:t>
      </w:r>
      <w:proofErr w:type="spellStart"/>
      <w:r>
        <w:rPr>
          <w:rFonts w:hint="cs"/>
          <w:rtl/>
          <w:lang w:bidi="ar"/>
        </w:rPr>
        <w:t>بمراشيح</w:t>
      </w:r>
      <w:proofErr w:type="spellEnd"/>
      <w:r w:rsidRPr="00723EE9">
        <w:rPr>
          <w:rtl/>
          <w:lang w:bidi="ar"/>
        </w:rPr>
        <w:t xml:space="preserve"> </w:t>
      </w:r>
      <w:proofErr w:type="spellStart"/>
      <w:r>
        <w:rPr>
          <w:rFonts w:hint="cs"/>
          <w:rtl/>
          <w:lang w:bidi="ar"/>
        </w:rPr>
        <w:t>غاوسية</w:t>
      </w:r>
      <w:proofErr w:type="spellEnd"/>
      <w:r w:rsidRPr="00723EE9">
        <w:rPr>
          <w:rtl/>
          <w:lang w:bidi="ar"/>
        </w:rPr>
        <w:t xml:space="preserve"> أو</w:t>
      </w:r>
      <w:r>
        <w:rPr>
          <w:rFonts w:hint="cs"/>
          <w:rtl/>
          <w:lang w:bidi="ar"/>
        </w:rPr>
        <w:t xml:space="preserve"> </w:t>
      </w:r>
      <w:proofErr w:type="spellStart"/>
      <w:r>
        <w:rPr>
          <w:rFonts w:hint="cs"/>
          <w:rtl/>
          <w:lang w:bidi="ar"/>
        </w:rPr>
        <w:t>مراشيح</w:t>
      </w:r>
      <w:proofErr w:type="spellEnd"/>
      <w:r w:rsidRPr="00723EE9">
        <w:rPr>
          <w:rtl/>
          <w:lang w:bidi="ar"/>
        </w:rPr>
        <w:t xml:space="preserve"> قناة.</w:t>
      </w:r>
      <w:r w:rsidRPr="00296C0E">
        <w:rPr>
          <w:rFonts w:hint="cs"/>
          <w:rtl/>
          <w:lang w:bidi="ar"/>
        </w:rPr>
        <w:t xml:space="preserve"> </w:t>
      </w:r>
      <w:r>
        <w:rPr>
          <w:rFonts w:hint="cs"/>
          <w:rtl/>
          <w:lang w:bidi="ar"/>
        </w:rPr>
        <w:t>و</w:t>
      </w:r>
      <w:r w:rsidRPr="00723EE9">
        <w:rPr>
          <w:rtl/>
          <w:lang w:bidi="ar"/>
        </w:rPr>
        <w:t xml:space="preserve">في البيئات العملية، قد تكون </w:t>
      </w:r>
      <w:proofErr w:type="spellStart"/>
      <w:r>
        <w:rPr>
          <w:rFonts w:hint="cs"/>
          <w:rtl/>
          <w:lang w:bidi="ar"/>
        </w:rPr>
        <w:t>المراشيح</w:t>
      </w:r>
      <w:proofErr w:type="spellEnd"/>
      <w:r w:rsidRPr="00723EE9">
        <w:rPr>
          <w:rtl/>
          <w:lang w:bidi="ar"/>
        </w:rPr>
        <w:t xml:space="preserve"> </w:t>
      </w:r>
      <w:proofErr w:type="spellStart"/>
      <w:r>
        <w:rPr>
          <w:rFonts w:hint="cs"/>
          <w:rtl/>
          <w:lang w:bidi="ar"/>
        </w:rPr>
        <w:t>الغاوسية</w:t>
      </w:r>
      <w:proofErr w:type="spellEnd"/>
      <w:r w:rsidRPr="00723EE9">
        <w:rPr>
          <w:rtl/>
          <w:lang w:bidi="ar"/>
        </w:rPr>
        <w:t xml:space="preserve"> أقل ملاءمة لقياس ذروة الانحراف من </w:t>
      </w:r>
      <w:proofErr w:type="spellStart"/>
      <w:r>
        <w:rPr>
          <w:rFonts w:hint="cs"/>
          <w:rtl/>
          <w:lang w:bidi="ar"/>
        </w:rPr>
        <w:t>مراشيح</w:t>
      </w:r>
      <w:proofErr w:type="spellEnd"/>
      <w:r w:rsidRPr="00723EE9">
        <w:rPr>
          <w:rtl/>
          <w:lang w:bidi="ar"/>
        </w:rPr>
        <w:t xml:space="preserve"> القناة.</w:t>
      </w:r>
    </w:p>
    <w:p w:rsidR="002E022B" w:rsidRPr="008774A8" w:rsidRDefault="00292044" w:rsidP="008774A8">
      <w:pPr>
        <w:pStyle w:val="Headingb"/>
        <w:keepLines/>
        <w:rPr>
          <w:rtl/>
        </w:rPr>
      </w:pPr>
      <w:r w:rsidRPr="008774A8">
        <w:rPr>
          <w:rFonts w:hint="cs"/>
          <w:rtl/>
        </w:rPr>
        <w:lastRenderedPageBreak/>
        <w:t> </w:t>
      </w:r>
      <w:r w:rsidR="002E022B" w:rsidRPr="008774A8">
        <w:rPr>
          <w:rtl/>
        </w:rPr>
        <w:t>أ</w:t>
      </w:r>
      <w:r w:rsidRPr="008774A8">
        <w:rPr>
          <w:rFonts w:hint="cs"/>
          <w:rtl/>
        </w:rPr>
        <w:t> </w:t>
      </w:r>
      <w:r w:rsidR="002E022B" w:rsidRPr="008774A8">
        <w:rPr>
          <w:rtl/>
        </w:rPr>
        <w:t>)</w:t>
      </w:r>
      <w:r w:rsidR="00290F53" w:rsidRPr="008774A8">
        <w:tab/>
      </w:r>
      <w:r w:rsidR="002E022B" w:rsidRPr="008774A8">
        <w:rPr>
          <w:rFonts w:hint="cs"/>
          <w:rtl/>
        </w:rPr>
        <w:t>مستقبلات</w:t>
      </w:r>
      <w:r w:rsidR="002E022B" w:rsidRPr="008774A8">
        <w:rPr>
          <w:rtl/>
        </w:rPr>
        <w:t xml:space="preserve"> </w:t>
      </w:r>
      <w:r w:rsidR="002E022B" w:rsidRPr="008774A8">
        <w:rPr>
          <w:rFonts w:hint="cs"/>
          <w:rtl/>
        </w:rPr>
        <w:t>ال</w:t>
      </w:r>
      <w:r w:rsidR="002E022B" w:rsidRPr="008774A8">
        <w:rPr>
          <w:rtl/>
        </w:rPr>
        <w:t>قياس</w:t>
      </w:r>
      <w:r w:rsidR="002E022B" w:rsidRPr="008774A8">
        <w:rPr>
          <w:rFonts w:hint="cs"/>
          <w:rtl/>
        </w:rPr>
        <w:t xml:space="preserve"> </w:t>
      </w:r>
      <w:proofErr w:type="spellStart"/>
      <w:r w:rsidR="002E022B" w:rsidRPr="008774A8">
        <w:rPr>
          <w:rFonts w:hint="cs"/>
          <w:rtl/>
        </w:rPr>
        <w:t>بمراشيح</w:t>
      </w:r>
      <w:proofErr w:type="spellEnd"/>
      <w:r w:rsidR="002E022B" w:rsidRPr="008774A8">
        <w:rPr>
          <w:rFonts w:hint="cs"/>
          <w:rtl/>
        </w:rPr>
        <w:t xml:space="preserve"> تردد وسيط</w:t>
      </w:r>
      <w:r w:rsidR="002E022B" w:rsidRPr="008774A8">
        <w:rPr>
          <w:rtl/>
        </w:rPr>
        <w:t xml:space="preserve"> </w:t>
      </w:r>
      <w:proofErr w:type="spellStart"/>
      <w:r w:rsidR="002E022B" w:rsidRPr="008774A8">
        <w:rPr>
          <w:rFonts w:hint="cs"/>
          <w:rtl/>
        </w:rPr>
        <w:t>غاوسية</w:t>
      </w:r>
      <w:proofErr w:type="spellEnd"/>
    </w:p>
    <w:p w:rsidR="002E022B" w:rsidRDefault="002E022B" w:rsidP="008774A8">
      <w:pPr>
        <w:pStyle w:val="TableNo"/>
        <w:keepNext/>
        <w:keepLines/>
        <w:rPr>
          <w:rtl/>
        </w:rPr>
      </w:pPr>
      <w:r w:rsidRPr="00723EE9">
        <w:rPr>
          <w:rtl/>
        </w:rPr>
        <w:t>الج</w:t>
      </w:r>
      <w:r w:rsidR="009033EF">
        <w:rPr>
          <w:rFonts w:hint="cs"/>
          <w:rtl/>
        </w:rPr>
        <w:t>ـ</w:t>
      </w:r>
      <w:r w:rsidRPr="00723EE9">
        <w:rPr>
          <w:rtl/>
        </w:rPr>
        <w:t xml:space="preserve">دول </w:t>
      </w:r>
      <w:r w:rsidRPr="00156EF0">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2E022B" w:rsidRPr="0089438D" w:rsidTr="00C85234">
        <w:trPr>
          <w:jc w:val="center"/>
        </w:trPr>
        <w:tc>
          <w:tcPr>
            <w:tcW w:w="3686" w:type="dxa"/>
          </w:tcPr>
          <w:p w:rsidR="002E022B" w:rsidRPr="00210A08" w:rsidRDefault="002E022B" w:rsidP="008774A8">
            <w:pPr>
              <w:pStyle w:val="Tablehead"/>
              <w:keepLines/>
              <w:rPr>
                <w:lang w:bidi="ar"/>
              </w:rPr>
            </w:pPr>
            <w:r w:rsidRPr="00210A08">
              <w:rPr>
                <w:rFonts w:hint="cs"/>
                <w:rtl/>
                <w:lang w:bidi="ar"/>
              </w:rPr>
              <w:t xml:space="preserve">الفرق الترددي </w:t>
            </w:r>
            <w:r w:rsidRPr="00210A08">
              <w:rPr>
                <w:lang w:bidi="ar"/>
              </w:rPr>
              <w:t>±</w:t>
            </w:r>
            <w:r w:rsidR="00947AFE">
              <w:rPr>
                <w:rFonts w:hint="cs"/>
                <w:rtl/>
                <w:lang w:bidi="ar"/>
              </w:rPr>
              <w:t xml:space="preserve"> </w:t>
            </w:r>
            <w:r w:rsidRPr="00210A08">
              <w:rPr>
                <w:lang w:bidi="ar"/>
              </w:rPr>
              <w:sym w:font="Symbol" w:char="F044"/>
            </w:r>
            <w:r w:rsidRPr="002E022B">
              <w:rPr>
                <w:i/>
                <w:iCs/>
                <w:lang w:bidi="ar"/>
              </w:rPr>
              <w:t>f</w:t>
            </w:r>
            <w:r w:rsidRPr="00210A08">
              <w:rPr>
                <w:lang w:bidi="ar"/>
              </w:rPr>
              <w:br/>
              <w:t>(kHz)</w:t>
            </w:r>
          </w:p>
        </w:tc>
        <w:tc>
          <w:tcPr>
            <w:tcW w:w="3686" w:type="dxa"/>
          </w:tcPr>
          <w:p w:rsidR="002E022B" w:rsidRPr="00210A08" w:rsidRDefault="002E022B" w:rsidP="008774A8">
            <w:pPr>
              <w:pStyle w:val="Tablehead"/>
              <w:keepLines/>
              <w:rPr>
                <w:lang w:bidi="ar"/>
              </w:rPr>
            </w:pPr>
            <w:r w:rsidRPr="00210A08">
              <w:rPr>
                <w:rtl/>
                <w:lang w:bidi="ar"/>
              </w:rPr>
              <w:t>نسبة الحماية المطلوبة</w:t>
            </w:r>
            <w:r w:rsidRPr="00210A08">
              <w:rPr>
                <w:lang w:bidi="ar"/>
              </w:rPr>
              <w:br/>
              <w:t>(dB)</w:t>
            </w:r>
          </w:p>
        </w:tc>
      </w:tr>
      <w:tr w:rsidR="002E022B" w:rsidRPr="0089438D" w:rsidTr="00C85234">
        <w:trPr>
          <w:jc w:val="center"/>
        </w:trPr>
        <w:tc>
          <w:tcPr>
            <w:tcW w:w="3686" w:type="dxa"/>
            <w:vAlign w:val="center"/>
          </w:tcPr>
          <w:p w:rsidR="002E022B" w:rsidRPr="00210A08" w:rsidRDefault="002E022B" w:rsidP="008774A8">
            <w:pPr>
              <w:pStyle w:val="Tabletext"/>
              <w:keepNext/>
              <w:keepLines/>
              <w:jc w:val="center"/>
              <w:rPr>
                <w:lang w:bidi="ar"/>
              </w:rPr>
            </w:pPr>
            <w:r w:rsidRPr="00156EF0">
              <w:rPr>
                <w:lang w:bidi="ar"/>
              </w:rPr>
              <w:t>0</w:t>
            </w:r>
          </w:p>
        </w:tc>
        <w:tc>
          <w:tcPr>
            <w:tcW w:w="3686" w:type="dxa"/>
            <w:vAlign w:val="center"/>
          </w:tcPr>
          <w:p w:rsidR="002E022B" w:rsidRPr="00210A08" w:rsidRDefault="002E022B" w:rsidP="008774A8">
            <w:pPr>
              <w:pStyle w:val="Tabletext"/>
              <w:keepNext/>
              <w:keepLines/>
              <w:jc w:val="center"/>
              <w:rPr>
                <w:lang w:bidi="ar"/>
              </w:rPr>
            </w:pPr>
            <w:r w:rsidRPr="00156EF0">
              <w:rPr>
                <w:lang w:bidi="ar"/>
              </w:rPr>
              <w:t>40</w:t>
            </w:r>
          </w:p>
        </w:tc>
      </w:tr>
      <w:tr w:rsidR="002E022B" w:rsidRPr="0089438D" w:rsidTr="00C85234">
        <w:trPr>
          <w:jc w:val="center"/>
        </w:trPr>
        <w:tc>
          <w:tcPr>
            <w:tcW w:w="3686" w:type="dxa"/>
            <w:vAlign w:val="center"/>
          </w:tcPr>
          <w:p w:rsidR="002E022B" w:rsidRPr="00210A08" w:rsidRDefault="009033EF" w:rsidP="009033EF">
            <w:pPr>
              <w:pStyle w:val="Tabletext"/>
              <w:spacing w:before="60" w:line="240" w:lineRule="auto"/>
              <w:jc w:val="center"/>
              <w:rPr>
                <w:lang w:bidi="ar"/>
              </w:rPr>
            </w:pPr>
            <w:r w:rsidRPr="006F10D3">
              <w:rPr>
                <w:i/>
                <w:iCs/>
                <w:szCs w:val="22"/>
              </w:rPr>
              <w:t>X</w:t>
            </w:r>
          </w:p>
        </w:tc>
        <w:tc>
          <w:tcPr>
            <w:tcW w:w="3686" w:type="dxa"/>
            <w:vAlign w:val="center"/>
          </w:tcPr>
          <w:p w:rsidR="002E022B" w:rsidRPr="009E65AC" w:rsidRDefault="009033EF" w:rsidP="009033EF">
            <w:pPr>
              <w:spacing w:before="60" w:after="60" w:line="240" w:lineRule="auto"/>
              <w:jc w:val="center"/>
              <w:rPr>
                <w:position w:val="12"/>
                <w:lang w:bidi="ar"/>
              </w:rPr>
            </w:pPr>
            <w:r w:rsidRPr="009033EF">
              <w:rPr>
                <w:rFonts w:cs="Times New Roman"/>
                <w:position w:val="-40"/>
                <w:sz w:val="24"/>
                <w:szCs w:val="22"/>
                <w:lang w:val="fr-FR" w:eastAsia="en-US"/>
              </w:rPr>
              <w:object w:dxaOrig="2600" w:dyaOrig="920">
                <v:shape id="_x0000_i1026" type="#_x0000_t75" style="width:128.4pt;height:46.2pt" o:ole="">
                  <v:imagedata r:id="rId17" o:title=""/>
                </v:shape>
                <o:OLEObject Type="Embed" ProgID="Equation.3" ShapeID="_x0000_i1026" DrawAspect="Content" ObjectID="_1503746461" r:id="rId18"/>
              </w:object>
            </w:r>
          </w:p>
        </w:tc>
      </w:tr>
    </w:tbl>
    <w:p w:rsidR="002E022B" w:rsidRDefault="002E022B" w:rsidP="003B110F">
      <w:pPr>
        <w:spacing w:before="180"/>
        <w:rPr>
          <w:rtl/>
          <w:lang w:bidi="ar"/>
        </w:rPr>
      </w:pPr>
      <w:r>
        <w:rPr>
          <w:rFonts w:hint="cs"/>
          <w:rtl/>
          <w:lang w:bidi="ar"/>
        </w:rPr>
        <w:t xml:space="preserve">يرمز الحرف </w:t>
      </w:r>
      <w:r w:rsidRPr="00723EE9">
        <w:rPr>
          <w:rtl/>
          <w:lang w:bidi="ar"/>
        </w:rPr>
        <w:t>"</w:t>
      </w:r>
      <w:r w:rsidRPr="009033EF">
        <w:rPr>
          <w:i/>
          <w:iCs/>
          <w:lang w:bidi="ar"/>
        </w:rPr>
        <w:t>B</w:t>
      </w:r>
      <w:r w:rsidRPr="00723EE9">
        <w:rPr>
          <w:rtl/>
          <w:lang w:bidi="ar"/>
        </w:rPr>
        <w:t>"</w:t>
      </w:r>
      <w:r>
        <w:rPr>
          <w:rFonts w:hint="cs"/>
          <w:rtl/>
          <w:lang w:bidi="ar"/>
        </w:rPr>
        <w:t xml:space="preserve"> </w:t>
      </w:r>
      <w:r w:rsidRPr="00723EE9">
        <w:rPr>
          <w:rtl/>
          <w:lang w:bidi="ar"/>
        </w:rPr>
        <w:t xml:space="preserve">في الجدول </w:t>
      </w:r>
      <w:r w:rsidRPr="00156EF0">
        <w:rPr>
          <w:lang w:bidi="ar"/>
        </w:rPr>
        <w:t>1</w:t>
      </w:r>
      <w:r w:rsidRPr="00723EE9">
        <w:rPr>
          <w:rtl/>
          <w:lang w:bidi="ar"/>
        </w:rPr>
        <w:t xml:space="preserve"> </w:t>
      </w:r>
      <w:r>
        <w:rPr>
          <w:rFonts w:hint="cs"/>
          <w:rtl/>
          <w:lang w:bidi="ar"/>
        </w:rPr>
        <w:t>إلى</w:t>
      </w:r>
      <w:r w:rsidRPr="00723EE9">
        <w:rPr>
          <w:rtl/>
          <w:lang w:bidi="ar"/>
        </w:rPr>
        <w:t xml:space="preserve"> عرض النطاق الاسمي </w:t>
      </w:r>
      <w:r w:rsidRPr="00156EF0">
        <w:rPr>
          <w:lang w:bidi="ar"/>
        </w:rPr>
        <w:t>3</w:t>
      </w:r>
      <w:r w:rsidRPr="00723EE9">
        <w:rPr>
          <w:rtl/>
          <w:lang w:bidi="ar"/>
        </w:rPr>
        <w:t xml:space="preserve"> </w:t>
      </w:r>
      <w:r w:rsidRPr="00723EE9">
        <w:rPr>
          <w:lang w:bidi="ar"/>
        </w:rPr>
        <w:t>dB</w:t>
      </w:r>
      <w:r w:rsidRPr="00723EE9">
        <w:rPr>
          <w:rtl/>
          <w:lang w:bidi="ar"/>
        </w:rPr>
        <w:t xml:space="preserve"> </w:t>
      </w:r>
      <w:r>
        <w:rPr>
          <w:rtl/>
          <w:lang w:bidi="ar"/>
        </w:rPr>
        <w:t>ل</w:t>
      </w:r>
      <w:r w:rsidRPr="00723EE9">
        <w:rPr>
          <w:rtl/>
          <w:lang w:bidi="ar"/>
        </w:rPr>
        <w:t>مرش</w:t>
      </w:r>
      <w:r>
        <w:rPr>
          <w:rFonts w:hint="cs"/>
          <w:rtl/>
          <w:lang w:bidi="ar"/>
        </w:rPr>
        <w:t>ا</w:t>
      </w:r>
      <w:r w:rsidRPr="00723EE9">
        <w:rPr>
          <w:rtl/>
          <w:lang w:bidi="ar"/>
        </w:rPr>
        <w:t xml:space="preserve">ح القياس </w:t>
      </w:r>
      <w:r>
        <w:rPr>
          <w:rFonts w:hint="cs"/>
          <w:rtl/>
          <w:lang w:bidi="ar"/>
        </w:rPr>
        <w:t>بوحدة</w:t>
      </w:r>
      <w:r w:rsidRPr="00723EE9">
        <w:rPr>
          <w:rtl/>
          <w:lang w:bidi="ar"/>
        </w:rPr>
        <w:t xml:space="preserve"> </w:t>
      </w:r>
      <w:r w:rsidRPr="00723EE9">
        <w:rPr>
          <w:lang w:bidi="ar"/>
        </w:rPr>
        <w:t>kHz</w:t>
      </w:r>
      <w:r w:rsidRPr="00723EE9">
        <w:rPr>
          <w:rtl/>
          <w:lang w:bidi="ar"/>
        </w:rPr>
        <w:t>.</w:t>
      </w:r>
    </w:p>
    <w:p w:rsidR="002E022B" w:rsidRDefault="002E022B" w:rsidP="002E022B">
      <w:pPr>
        <w:rPr>
          <w:rtl/>
          <w:lang w:bidi="ar"/>
        </w:rPr>
      </w:pPr>
      <w:r w:rsidRPr="00723EE9">
        <w:rPr>
          <w:rtl/>
          <w:lang w:bidi="ar"/>
        </w:rPr>
        <w:t>ويوضح الرسم البياني التالي نسب الحماية المطلوبة</w:t>
      </w:r>
      <w:r w:rsidRPr="00391740">
        <w:rPr>
          <w:rFonts w:hint="cs"/>
          <w:rtl/>
          <w:lang w:bidi="ar"/>
        </w:rPr>
        <w:t xml:space="preserve"> </w:t>
      </w:r>
      <w:r>
        <w:rPr>
          <w:rFonts w:hint="cs"/>
          <w:rtl/>
          <w:lang w:bidi="ar"/>
        </w:rPr>
        <w:t>ب</w:t>
      </w:r>
      <w:r w:rsidRPr="00723EE9">
        <w:rPr>
          <w:rtl/>
          <w:lang w:bidi="ar"/>
        </w:rPr>
        <w:t xml:space="preserve">ثلاثة </w:t>
      </w:r>
      <w:r>
        <w:rPr>
          <w:rFonts w:hint="cs"/>
          <w:rtl/>
          <w:lang w:bidi="ar"/>
        </w:rPr>
        <w:t>أمثلة ل</w:t>
      </w:r>
      <w:r w:rsidRPr="00723EE9">
        <w:rPr>
          <w:rtl/>
          <w:lang w:bidi="ar"/>
        </w:rPr>
        <w:t>عر</w:t>
      </w:r>
      <w:r>
        <w:rPr>
          <w:rFonts w:hint="cs"/>
          <w:rtl/>
          <w:lang w:bidi="ar"/>
        </w:rPr>
        <w:t>و</w:t>
      </w:r>
      <w:r w:rsidRPr="00723EE9">
        <w:rPr>
          <w:rtl/>
          <w:lang w:bidi="ar"/>
        </w:rPr>
        <w:t>ض نطاق القياس.</w:t>
      </w:r>
    </w:p>
    <w:p w:rsidR="002E022B" w:rsidRDefault="002E022B" w:rsidP="003B110F">
      <w:pPr>
        <w:pStyle w:val="TableNo"/>
        <w:spacing w:before="360"/>
        <w:rPr>
          <w:rtl/>
        </w:rPr>
      </w:pPr>
      <w:r w:rsidRPr="00723EE9">
        <w:rPr>
          <w:rtl/>
        </w:rPr>
        <w:t>الش</w:t>
      </w:r>
      <w:r w:rsidR="009033EF">
        <w:rPr>
          <w:rFonts w:hint="cs"/>
          <w:rtl/>
        </w:rPr>
        <w:t>ـ</w:t>
      </w:r>
      <w:r w:rsidRPr="00723EE9">
        <w:rPr>
          <w:rtl/>
        </w:rPr>
        <w:t xml:space="preserve">كل </w:t>
      </w:r>
      <w:r w:rsidRPr="00156EF0">
        <w:t>2</w:t>
      </w:r>
    </w:p>
    <w:p w:rsidR="002E022B" w:rsidRDefault="002E022B" w:rsidP="002E022B">
      <w:pPr>
        <w:pStyle w:val="Tabletitle"/>
        <w:rPr>
          <w:rtl/>
        </w:rPr>
      </w:pPr>
      <w:r w:rsidRPr="00723EE9">
        <w:rPr>
          <w:rtl/>
        </w:rPr>
        <w:t>نسب الحماية المطلوبة</w:t>
      </w:r>
      <w:r>
        <w:rPr>
          <w:rFonts w:hint="cs"/>
          <w:rtl/>
        </w:rPr>
        <w:t xml:space="preserve"> لمستقبلات ذات </w:t>
      </w:r>
      <w:proofErr w:type="spellStart"/>
      <w:r>
        <w:rPr>
          <w:rFonts w:hint="cs"/>
          <w:rtl/>
        </w:rPr>
        <w:t>مراشيح</w:t>
      </w:r>
      <w:proofErr w:type="spellEnd"/>
      <w:r w:rsidRPr="00391740">
        <w:rPr>
          <w:rFonts w:hint="cs"/>
          <w:rtl/>
        </w:rPr>
        <w:t xml:space="preserve"> </w:t>
      </w:r>
      <w:proofErr w:type="spellStart"/>
      <w:r>
        <w:rPr>
          <w:rFonts w:hint="cs"/>
          <w:rtl/>
        </w:rPr>
        <w:t>غاوسية</w:t>
      </w:r>
      <w:proofErr w:type="spellEnd"/>
    </w:p>
    <w:p w:rsidR="002E022B" w:rsidRDefault="009033EF" w:rsidP="009033EF">
      <w:pPr>
        <w:pStyle w:val="Figure"/>
        <w:rPr>
          <w:rtl/>
          <w:lang w:bidi="ar"/>
        </w:rPr>
      </w:pPr>
      <w:r>
        <mc:AlternateContent>
          <mc:Choice Requires="wps">
            <w:drawing>
              <wp:anchor distT="0" distB="0" distL="114300" distR="114300" simplePos="0" relativeHeight="251662848" behindDoc="0" locked="0" layoutInCell="1" allowOverlap="1" wp14:anchorId="7C2E2FE4" wp14:editId="12F04620">
                <wp:simplePos x="0" y="0"/>
                <wp:positionH relativeFrom="column">
                  <wp:posOffset>91897</wp:posOffset>
                </wp:positionH>
                <wp:positionV relativeFrom="paragraph">
                  <wp:posOffset>513334</wp:posOffset>
                </wp:positionV>
                <wp:extent cx="284886" cy="2531644"/>
                <wp:effectExtent l="0" t="0" r="1270" b="2540"/>
                <wp:wrapNone/>
                <wp:docPr id="13" name="Text Box 13"/>
                <wp:cNvGraphicFramePr/>
                <a:graphic xmlns:a="http://schemas.openxmlformats.org/drawingml/2006/main">
                  <a:graphicData uri="http://schemas.microsoft.com/office/word/2010/wordprocessingShape">
                    <wps:wsp>
                      <wps:cNvSpPr txBox="1"/>
                      <wps:spPr>
                        <a:xfrm>
                          <a:off x="0" y="0"/>
                          <a:ext cx="284886" cy="2531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183018" w:rsidRDefault="00C85234" w:rsidP="00183018">
                            <w:pPr>
                              <w:jc w:val="center"/>
                              <w:rPr>
                                <w:sz w:val="18"/>
                                <w:szCs w:val="24"/>
                                <w:lang w:bidi="ar-EG"/>
                              </w:rPr>
                            </w:pPr>
                            <w:r w:rsidRPr="00183018">
                              <w:rPr>
                                <w:rFonts w:hint="cs"/>
                                <w:sz w:val="18"/>
                                <w:szCs w:val="24"/>
                                <w:rtl/>
                                <w:lang w:bidi="ar-EG"/>
                              </w:rPr>
                              <w:t xml:space="preserve">التوهين بالنسبة إلى الإشارة المطلوبة </w:t>
                            </w:r>
                            <w:r w:rsidRPr="00183018">
                              <w:rPr>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2FE4" id="Text Box 13" o:spid="_x0000_s1032" type="#_x0000_t202" style="position:absolute;left:0;text-align:left;margin-left:7.25pt;margin-top:40.4pt;width:22.45pt;height:19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" filled="f" stroked="f" strokeweight=".5pt">
                <v:textbox style="layout-flow:vertical;mso-layout-flow-alt:bottom-to-top" inset="0,0,0,0">
                  <w:txbxContent>
                    <w:p w:rsidR="00C85234" w:rsidRPr="00183018" w:rsidRDefault="00C85234" w:rsidP="00183018">
                      <w:pPr>
                        <w:jc w:val="center"/>
                        <w:rPr>
                          <w:sz w:val="18"/>
                          <w:szCs w:val="24"/>
                          <w:lang w:bidi="ar-EG"/>
                        </w:rPr>
                      </w:pPr>
                      <w:r w:rsidRPr="00183018">
                        <w:rPr>
                          <w:rFonts w:hint="cs"/>
                          <w:sz w:val="18"/>
                          <w:szCs w:val="24"/>
                          <w:rtl/>
                          <w:lang w:bidi="ar-EG"/>
                        </w:rPr>
                        <w:t xml:space="preserve">التوهين بالنسبة إلى الإشارة المطلوبة </w:t>
                      </w:r>
                      <w:r w:rsidRPr="00183018">
                        <w:rPr>
                          <w:sz w:val="18"/>
                          <w:szCs w:val="24"/>
                          <w:lang w:bidi="ar-EG"/>
                        </w:rPr>
                        <w:t>(dB)</w:t>
                      </w:r>
                    </w:p>
                  </w:txbxContent>
                </v:textbox>
              </v:shape>
            </w:pict>
          </mc:Fallback>
        </mc:AlternateContent>
      </w:r>
      <w:r w:rsidR="00183018">
        <mc:AlternateContent>
          <mc:Choice Requires="wps">
            <w:drawing>
              <wp:anchor distT="0" distB="0" distL="114300" distR="114300" simplePos="0" relativeHeight="251661824" behindDoc="0" locked="0" layoutInCell="1" allowOverlap="1" wp14:anchorId="26BEFCB0" wp14:editId="07F0B539">
                <wp:simplePos x="0" y="0"/>
                <wp:positionH relativeFrom="column">
                  <wp:posOffset>2043963</wp:posOffset>
                </wp:positionH>
                <wp:positionV relativeFrom="paragraph">
                  <wp:posOffset>3600933</wp:posOffset>
                </wp:positionV>
                <wp:extent cx="2334642" cy="176784"/>
                <wp:effectExtent l="0" t="0" r="8890" b="13970"/>
                <wp:wrapNone/>
                <wp:docPr id="11" name="Text Box 11"/>
                <wp:cNvGraphicFramePr/>
                <a:graphic xmlns:a="http://schemas.openxmlformats.org/drawingml/2006/main">
                  <a:graphicData uri="http://schemas.microsoft.com/office/word/2010/wordprocessingShape">
                    <wps:wsp>
                      <wps:cNvSpPr txBox="1"/>
                      <wps:spPr>
                        <a:xfrm>
                          <a:off x="0" y="0"/>
                          <a:ext cx="2334642" cy="176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183018" w:rsidRDefault="00C85234" w:rsidP="009033EF">
                            <w:pPr>
                              <w:spacing w:before="0"/>
                              <w:jc w:val="center"/>
                              <w:rPr>
                                <w:sz w:val="18"/>
                                <w:szCs w:val="24"/>
                                <w:lang w:bidi="ar-EG"/>
                              </w:rPr>
                            </w:pPr>
                            <w:r w:rsidRPr="00183018">
                              <w:rPr>
                                <w:rFonts w:hint="cs"/>
                                <w:sz w:val="18"/>
                                <w:szCs w:val="24"/>
                                <w:rtl/>
                                <w:lang w:bidi="ar-EG"/>
                              </w:rPr>
                              <w:t xml:space="preserve">التخالف الترددي </w:t>
                            </w:r>
                            <w:r w:rsidRPr="00183018">
                              <w:rPr>
                                <w:sz w:val="18"/>
                                <w:szCs w:val="24"/>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FCB0" id="Text Box 11" o:spid="_x0000_s1033" type="#_x0000_t202" style="position:absolute;left:0;text-align:left;margin-left:160.95pt;margin-top:283.55pt;width:183.85pt;height:1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" filled="f" stroked="f" strokeweight=".5pt">
                <v:textbox inset="0,0,0,0">
                  <w:txbxContent>
                    <w:p w:rsidR="00C85234" w:rsidRPr="00183018" w:rsidRDefault="00C85234" w:rsidP="009033EF">
                      <w:pPr>
                        <w:spacing w:before="0"/>
                        <w:jc w:val="center"/>
                        <w:rPr>
                          <w:sz w:val="18"/>
                          <w:szCs w:val="24"/>
                          <w:lang w:bidi="ar-EG"/>
                        </w:rPr>
                      </w:pPr>
                      <w:r w:rsidRPr="00183018">
                        <w:rPr>
                          <w:rFonts w:hint="cs"/>
                          <w:sz w:val="18"/>
                          <w:szCs w:val="24"/>
                          <w:rtl/>
                          <w:lang w:bidi="ar-EG"/>
                        </w:rPr>
                        <w:t xml:space="preserve">التخالف الترددي </w:t>
                      </w:r>
                      <w:r w:rsidRPr="00183018">
                        <w:rPr>
                          <w:sz w:val="18"/>
                          <w:szCs w:val="24"/>
                          <w:lang w:bidi="ar-EG"/>
                        </w:rPr>
                        <w:t>(kHz)</w:t>
                      </w:r>
                    </w:p>
                  </w:txbxContent>
                </v:textbox>
              </v:shape>
            </w:pict>
          </mc:Fallback>
        </mc:AlternateContent>
      </w:r>
      <w:r>
        <w:object w:dxaOrig="7045" w:dyaOrig="4765">
          <v:shape id="_x0000_i1027" type="#_x0000_t75" style="width:450.8pt;height:305.2pt" o:ole="">
            <v:imagedata r:id="rId19" o:title=""/>
          </v:shape>
          <o:OLEObject Type="Embed" ProgID="CorelDRAW.Graphic.14" ShapeID="_x0000_i1027" DrawAspect="Content" ObjectID="_1503746462" r:id="rId20"/>
        </w:object>
      </w:r>
    </w:p>
    <w:p w:rsidR="002E022B" w:rsidRPr="008774A8" w:rsidRDefault="002E022B" w:rsidP="00290F53">
      <w:pPr>
        <w:pStyle w:val="Headingb"/>
        <w:rPr>
          <w:rtl/>
        </w:rPr>
      </w:pPr>
      <w:r w:rsidRPr="008774A8">
        <w:rPr>
          <w:rtl/>
        </w:rPr>
        <w:lastRenderedPageBreak/>
        <w:t>ب)</w:t>
      </w:r>
      <w:r w:rsidR="00290F53" w:rsidRPr="008774A8">
        <w:tab/>
      </w:r>
      <w:r w:rsidRPr="008774A8">
        <w:rPr>
          <w:rFonts w:hint="cs"/>
          <w:rtl/>
        </w:rPr>
        <w:t>مستقبلات</w:t>
      </w:r>
      <w:r w:rsidRPr="008774A8">
        <w:rPr>
          <w:rtl/>
        </w:rPr>
        <w:t xml:space="preserve"> </w:t>
      </w:r>
      <w:r w:rsidRPr="008774A8">
        <w:rPr>
          <w:rFonts w:hint="cs"/>
          <w:rtl/>
        </w:rPr>
        <w:t>ال</w:t>
      </w:r>
      <w:r w:rsidRPr="008774A8">
        <w:rPr>
          <w:rtl/>
        </w:rPr>
        <w:t>قياس</w:t>
      </w:r>
      <w:r w:rsidRPr="008774A8">
        <w:rPr>
          <w:rFonts w:hint="cs"/>
          <w:rtl/>
        </w:rPr>
        <w:t xml:space="preserve"> </w:t>
      </w:r>
      <w:proofErr w:type="spellStart"/>
      <w:r w:rsidRPr="008774A8">
        <w:rPr>
          <w:rFonts w:hint="cs"/>
          <w:rtl/>
        </w:rPr>
        <w:t>بمراشيح</w:t>
      </w:r>
      <w:proofErr w:type="spellEnd"/>
      <w:r w:rsidRPr="008774A8">
        <w:rPr>
          <w:rFonts w:hint="cs"/>
          <w:rtl/>
        </w:rPr>
        <w:t xml:space="preserve"> </w:t>
      </w:r>
      <w:r w:rsidRPr="008774A8">
        <w:rPr>
          <w:rtl/>
        </w:rPr>
        <w:t>قناة</w:t>
      </w:r>
    </w:p>
    <w:p w:rsidR="002E022B" w:rsidRDefault="002E022B" w:rsidP="00183018">
      <w:pPr>
        <w:pStyle w:val="TableNo"/>
        <w:keepNext/>
        <w:rPr>
          <w:rtl/>
        </w:rPr>
      </w:pPr>
      <w:r w:rsidRPr="00723EE9">
        <w:rPr>
          <w:rtl/>
        </w:rPr>
        <w:t>الج</w:t>
      </w:r>
      <w:r w:rsidR="009033EF">
        <w:rPr>
          <w:rFonts w:hint="cs"/>
          <w:rtl/>
        </w:rPr>
        <w:t>ـ</w:t>
      </w:r>
      <w:r w:rsidRPr="00723EE9">
        <w:rPr>
          <w:rtl/>
        </w:rPr>
        <w:t xml:space="preserve">دول </w:t>
      </w:r>
      <w:r w:rsidRPr="00156EF0">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84E04" w:rsidRPr="00B50163" w:rsidTr="00C85234">
        <w:trPr>
          <w:jc w:val="center"/>
        </w:trPr>
        <w:tc>
          <w:tcPr>
            <w:tcW w:w="3969" w:type="dxa"/>
          </w:tcPr>
          <w:p w:rsidR="00584E04" w:rsidRPr="00210A08" w:rsidRDefault="00584E04" w:rsidP="00947AFE">
            <w:pPr>
              <w:pStyle w:val="Tablehead"/>
              <w:rPr>
                <w:lang w:bidi="ar"/>
              </w:rPr>
            </w:pPr>
            <w:r w:rsidRPr="00210A08">
              <w:rPr>
                <w:rFonts w:hint="cs"/>
                <w:rtl/>
                <w:lang w:bidi="ar"/>
              </w:rPr>
              <w:t xml:space="preserve">الفرق الترددي </w:t>
            </w:r>
            <w:r w:rsidRPr="00210A08">
              <w:rPr>
                <w:lang w:bidi="ar"/>
              </w:rPr>
              <w:t>±</w:t>
            </w:r>
            <w:r w:rsidR="00947AFE">
              <w:rPr>
                <w:rFonts w:hint="cs"/>
                <w:rtl/>
                <w:lang w:bidi="ar"/>
              </w:rPr>
              <w:t xml:space="preserve"> </w:t>
            </w:r>
            <w:r w:rsidRPr="00210A08">
              <w:rPr>
                <w:lang w:bidi="ar"/>
              </w:rPr>
              <w:sym w:font="Symbol" w:char="F044"/>
            </w:r>
            <w:r w:rsidRPr="002E022B">
              <w:rPr>
                <w:i/>
                <w:iCs/>
                <w:lang w:bidi="ar"/>
              </w:rPr>
              <w:t>f</w:t>
            </w:r>
            <w:r w:rsidRPr="00210A08">
              <w:rPr>
                <w:lang w:bidi="ar"/>
              </w:rPr>
              <w:br/>
              <w:t>(kHz)</w:t>
            </w:r>
          </w:p>
        </w:tc>
        <w:tc>
          <w:tcPr>
            <w:tcW w:w="3969" w:type="dxa"/>
          </w:tcPr>
          <w:p w:rsidR="00584E04" w:rsidRPr="00210A08" w:rsidRDefault="00584E04" w:rsidP="00183018">
            <w:pPr>
              <w:pStyle w:val="Tablehead"/>
              <w:rPr>
                <w:lang w:bidi="ar"/>
              </w:rPr>
            </w:pPr>
            <w:r w:rsidRPr="00210A08">
              <w:rPr>
                <w:rtl/>
                <w:lang w:bidi="ar"/>
              </w:rPr>
              <w:t>نسبة الحماية المطلوبة</w:t>
            </w:r>
            <w:r w:rsidRPr="00210A08">
              <w:rPr>
                <w:lang w:bidi="ar"/>
              </w:rPr>
              <w:br/>
              <w:t>(dB)</w:t>
            </w:r>
          </w:p>
        </w:tc>
      </w:tr>
      <w:tr w:rsidR="002E022B" w:rsidRPr="00B50163" w:rsidTr="00C85234">
        <w:trPr>
          <w:jc w:val="center"/>
        </w:trPr>
        <w:tc>
          <w:tcPr>
            <w:tcW w:w="3969" w:type="dxa"/>
            <w:vAlign w:val="center"/>
          </w:tcPr>
          <w:p w:rsidR="002E022B" w:rsidRPr="00210A08" w:rsidRDefault="002E022B" w:rsidP="002630CD">
            <w:pPr>
              <w:pStyle w:val="Tabletext"/>
              <w:keepNext/>
              <w:jc w:val="center"/>
              <w:rPr>
                <w:lang w:bidi="ar"/>
              </w:rPr>
            </w:pPr>
            <w:r w:rsidRPr="00156EF0">
              <w:rPr>
                <w:lang w:bidi="ar"/>
              </w:rPr>
              <w:t>0</w:t>
            </w:r>
          </w:p>
        </w:tc>
        <w:tc>
          <w:tcPr>
            <w:tcW w:w="3969" w:type="dxa"/>
            <w:vAlign w:val="center"/>
          </w:tcPr>
          <w:p w:rsidR="002E022B" w:rsidRPr="00210A08" w:rsidRDefault="002E022B" w:rsidP="002630CD">
            <w:pPr>
              <w:pStyle w:val="Tabletext"/>
              <w:keepNext/>
              <w:jc w:val="center"/>
              <w:rPr>
                <w:lang w:bidi="ar"/>
              </w:rPr>
            </w:pPr>
            <w:r w:rsidRPr="00156EF0">
              <w:rPr>
                <w:lang w:bidi="ar"/>
              </w:rPr>
              <w:t>40</w:t>
            </w:r>
          </w:p>
        </w:tc>
      </w:tr>
      <w:tr w:rsidR="002E022B" w:rsidRPr="00B50163" w:rsidTr="00C85234">
        <w:trPr>
          <w:jc w:val="center"/>
        </w:trPr>
        <w:tc>
          <w:tcPr>
            <w:tcW w:w="3969" w:type="dxa"/>
            <w:vAlign w:val="center"/>
          </w:tcPr>
          <w:p w:rsidR="002E022B" w:rsidRPr="00210A08" w:rsidRDefault="002E022B" w:rsidP="002630CD">
            <w:pPr>
              <w:pStyle w:val="Tabletext"/>
              <w:keepNext/>
              <w:jc w:val="center"/>
              <w:rPr>
                <w:lang w:bidi="ar"/>
              </w:rPr>
            </w:pPr>
            <w:r w:rsidRPr="00584E04">
              <w:rPr>
                <w:i/>
                <w:iCs/>
                <w:lang w:bidi="ar"/>
              </w:rPr>
              <w:t>B</w:t>
            </w:r>
            <w:r w:rsidRPr="00210A08">
              <w:rPr>
                <w:lang w:bidi="ar"/>
              </w:rPr>
              <w:t>/</w:t>
            </w:r>
            <w:r w:rsidRPr="00156EF0">
              <w:rPr>
                <w:lang w:bidi="ar"/>
              </w:rPr>
              <w:t>2</w:t>
            </w:r>
          </w:p>
        </w:tc>
        <w:tc>
          <w:tcPr>
            <w:tcW w:w="3969" w:type="dxa"/>
            <w:vAlign w:val="center"/>
          </w:tcPr>
          <w:p w:rsidR="002E022B" w:rsidRPr="00210A08" w:rsidRDefault="002E022B" w:rsidP="002630CD">
            <w:pPr>
              <w:pStyle w:val="Tabletext"/>
              <w:keepNext/>
              <w:jc w:val="center"/>
              <w:rPr>
                <w:lang w:bidi="ar"/>
              </w:rPr>
            </w:pPr>
            <w:r w:rsidRPr="00156EF0">
              <w:rPr>
                <w:lang w:bidi="ar"/>
              </w:rPr>
              <w:t>35</w:t>
            </w:r>
          </w:p>
        </w:tc>
      </w:tr>
      <w:tr w:rsidR="002E022B" w:rsidRPr="00B50163" w:rsidTr="00C85234">
        <w:trPr>
          <w:jc w:val="center"/>
        </w:trPr>
        <w:tc>
          <w:tcPr>
            <w:tcW w:w="3969" w:type="dxa"/>
            <w:vAlign w:val="center"/>
          </w:tcPr>
          <w:p w:rsidR="002E022B" w:rsidRPr="00210A08" w:rsidRDefault="002E022B" w:rsidP="002630CD">
            <w:pPr>
              <w:pStyle w:val="Tabletext"/>
              <w:jc w:val="center"/>
              <w:rPr>
                <w:lang w:bidi="ar"/>
              </w:rPr>
            </w:pPr>
            <w:r w:rsidRPr="00584E04">
              <w:rPr>
                <w:i/>
                <w:iCs/>
                <w:lang w:bidi="ar"/>
              </w:rPr>
              <w:t>X</w:t>
            </w:r>
            <w:r w:rsidRPr="00210A08">
              <w:rPr>
                <w:lang w:bidi="ar"/>
              </w:rPr>
              <w:t xml:space="preserve"> (for </w:t>
            </w:r>
            <w:r w:rsidRPr="00584E04">
              <w:rPr>
                <w:i/>
                <w:iCs/>
                <w:lang w:bidi="ar"/>
              </w:rPr>
              <w:t>X</w:t>
            </w:r>
            <w:r w:rsidRPr="00210A08">
              <w:rPr>
                <w:lang w:bidi="ar"/>
              </w:rPr>
              <w:t xml:space="preserve"> &gt; </w:t>
            </w:r>
            <w:r w:rsidRPr="00584E04">
              <w:rPr>
                <w:i/>
                <w:iCs/>
                <w:lang w:bidi="ar"/>
              </w:rPr>
              <w:t>B</w:t>
            </w:r>
            <w:r w:rsidRPr="00210A08">
              <w:rPr>
                <w:lang w:bidi="ar"/>
              </w:rPr>
              <w:t>/</w:t>
            </w:r>
            <w:r w:rsidRPr="00156EF0">
              <w:rPr>
                <w:lang w:bidi="ar"/>
              </w:rPr>
              <w:t>2</w:t>
            </w:r>
            <w:r w:rsidRPr="00210A08">
              <w:rPr>
                <w:lang w:bidi="ar"/>
              </w:rPr>
              <w:t>)</w:t>
            </w:r>
          </w:p>
        </w:tc>
        <w:tc>
          <w:tcPr>
            <w:tcW w:w="3969" w:type="dxa"/>
            <w:vAlign w:val="center"/>
          </w:tcPr>
          <w:p w:rsidR="002E022B" w:rsidRPr="00210A08" w:rsidRDefault="002E022B" w:rsidP="002630CD">
            <w:pPr>
              <w:pStyle w:val="Tabletext"/>
              <w:jc w:val="center"/>
              <w:rPr>
                <w:lang w:bidi="ar"/>
              </w:rPr>
            </w:pPr>
            <w:r w:rsidRPr="00156EF0">
              <w:rPr>
                <w:lang w:bidi="ar"/>
              </w:rPr>
              <w:t>35</w:t>
            </w:r>
            <w:r w:rsidRPr="00210A08">
              <w:rPr>
                <w:lang w:bidi="ar"/>
              </w:rPr>
              <w:t xml:space="preserve"> – </w:t>
            </w:r>
            <w:r w:rsidRPr="00156EF0">
              <w:rPr>
                <w:lang w:bidi="ar"/>
              </w:rPr>
              <w:t>0</w:t>
            </w:r>
            <w:r w:rsidR="00584E04">
              <w:rPr>
                <w:lang w:bidi="ar"/>
              </w:rPr>
              <w:t>,</w:t>
            </w:r>
            <w:r w:rsidRPr="00156EF0">
              <w:rPr>
                <w:lang w:bidi="ar"/>
              </w:rPr>
              <w:t>2</w:t>
            </w:r>
            <w:r w:rsidRPr="00210A08">
              <w:rPr>
                <w:lang w:bidi="ar"/>
              </w:rPr>
              <w:t>*(</w:t>
            </w:r>
            <w:r w:rsidRPr="00584E04">
              <w:rPr>
                <w:i/>
                <w:iCs/>
                <w:lang w:bidi="ar"/>
              </w:rPr>
              <w:t>X</w:t>
            </w:r>
            <w:r w:rsidRPr="00210A08">
              <w:rPr>
                <w:lang w:bidi="ar"/>
              </w:rPr>
              <w:t xml:space="preserve"> – </w:t>
            </w:r>
            <w:r w:rsidRPr="00584E04">
              <w:rPr>
                <w:i/>
                <w:iCs/>
                <w:lang w:bidi="ar"/>
              </w:rPr>
              <w:t>B</w:t>
            </w:r>
            <w:r w:rsidRPr="00584E04">
              <w:rPr>
                <w:lang w:bidi="ar"/>
              </w:rPr>
              <w:t>/</w:t>
            </w:r>
            <w:r w:rsidRPr="00156EF0">
              <w:rPr>
                <w:lang w:bidi="ar"/>
              </w:rPr>
              <w:t>2</w:t>
            </w:r>
            <w:r w:rsidRPr="00210A08">
              <w:rPr>
                <w:lang w:bidi="ar"/>
              </w:rPr>
              <w:t>)</w:t>
            </w:r>
          </w:p>
        </w:tc>
      </w:tr>
    </w:tbl>
    <w:p w:rsidR="002E022B" w:rsidRDefault="002E022B" w:rsidP="003B110F">
      <w:pPr>
        <w:spacing w:before="180"/>
        <w:rPr>
          <w:rtl/>
          <w:lang w:bidi="ar"/>
        </w:rPr>
      </w:pPr>
      <w:r>
        <w:rPr>
          <w:rFonts w:hint="cs"/>
          <w:rtl/>
          <w:lang w:bidi="ar"/>
        </w:rPr>
        <w:t xml:space="preserve">يرمز الحرف </w:t>
      </w:r>
      <w:r w:rsidRPr="00723EE9">
        <w:rPr>
          <w:rtl/>
          <w:lang w:bidi="ar"/>
        </w:rPr>
        <w:t>"</w:t>
      </w:r>
      <w:r w:rsidRPr="00584E04">
        <w:rPr>
          <w:i/>
          <w:iCs/>
          <w:lang w:bidi="ar"/>
        </w:rPr>
        <w:t>B</w:t>
      </w:r>
      <w:r w:rsidRPr="00723EE9">
        <w:rPr>
          <w:rtl/>
          <w:lang w:bidi="ar"/>
        </w:rPr>
        <w:t>"</w:t>
      </w:r>
      <w:r>
        <w:rPr>
          <w:rFonts w:hint="cs"/>
          <w:rtl/>
          <w:lang w:bidi="ar"/>
        </w:rPr>
        <w:t xml:space="preserve"> </w:t>
      </w:r>
      <w:r w:rsidRPr="00723EE9">
        <w:rPr>
          <w:rtl/>
          <w:lang w:bidi="ar"/>
        </w:rPr>
        <w:t xml:space="preserve">في الجدول </w:t>
      </w:r>
      <w:r w:rsidRPr="00156EF0">
        <w:rPr>
          <w:rFonts w:hint="cs"/>
          <w:lang w:bidi="ar"/>
        </w:rPr>
        <w:t>2</w:t>
      </w:r>
      <w:r w:rsidRPr="00723EE9">
        <w:rPr>
          <w:rtl/>
          <w:lang w:bidi="ar"/>
        </w:rPr>
        <w:t xml:space="preserve"> </w:t>
      </w:r>
      <w:r>
        <w:rPr>
          <w:rFonts w:hint="cs"/>
          <w:rtl/>
          <w:lang w:bidi="ar"/>
        </w:rPr>
        <w:t>إلى</w:t>
      </w:r>
      <w:r w:rsidRPr="00723EE9">
        <w:rPr>
          <w:rtl/>
          <w:lang w:bidi="ar"/>
        </w:rPr>
        <w:t xml:space="preserve"> عرض النطاق الاسمي </w:t>
      </w:r>
      <w:r w:rsidRPr="00156EF0">
        <w:rPr>
          <w:lang w:bidi="ar"/>
        </w:rPr>
        <w:t>3</w:t>
      </w:r>
      <w:r w:rsidRPr="00723EE9">
        <w:rPr>
          <w:rtl/>
          <w:lang w:bidi="ar"/>
        </w:rPr>
        <w:t xml:space="preserve"> </w:t>
      </w:r>
      <w:r w:rsidRPr="00723EE9">
        <w:rPr>
          <w:lang w:bidi="ar"/>
        </w:rPr>
        <w:t>dB</w:t>
      </w:r>
      <w:r w:rsidRPr="00723EE9">
        <w:rPr>
          <w:rtl/>
          <w:lang w:bidi="ar"/>
        </w:rPr>
        <w:t xml:space="preserve"> </w:t>
      </w:r>
      <w:r>
        <w:rPr>
          <w:rtl/>
          <w:lang w:bidi="ar"/>
        </w:rPr>
        <w:t>ل</w:t>
      </w:r>
      <w:r w:rsidRPr="00723EE9">
        <w:rPr>
          <w:rtl/>
          <w:lang w:bidi="ar"/>
        </w:rPr>
        <w:t>مرش</w:t>
      </w:r>
      <w:r>
        <w:rPr>
          <w:rFonts w:hint="cs"/>
          <w:rtl/>
          <w:lang w:bidi="ar"/>
        </w:rPr>
        <w:t>ا</w:t>
      </w:r>
      <w:r w:rsidRPr="00723EE9">
        <w:rPr>
          <w:rtl/>
          <w:lang w:bidi="ar"/>
        </w:rPr>
        <w:t xml:space="preserve">ح القياس </w:t>
      </w:r>
      <w:r>
        <w:rPr>
          <w:rFonts w:hint="cs"/>
          <w:rtl/>
          <w:lang w:bidi="ar"/>
        </w:rPr>
        <w:t>بوحدة</w:t>
      </w:r>
      <w:r w:rsidRPr="00723EE9">
        <w:rPr>
          <w:rtl/>
          <w:lang w:bidi="ar"/>
        </w:rPr>
        <w:t xml:space="preserve"> </w:t>
      </w:r>
      <w:r w:rsidRPr="00723EE9">
        <w:rPr>
          <w:lang w:bidi="ar"/>
        </w:rPr>
        <w:t>kHz</w:t>
      </w:r>
      <w:r w:rsidRPr="00723EE9">
        <w:rPr>
          <w:rtl/>
          <w:lang w:bidi="ar"/>
        </w:rPr>
        <w:t>.</w:t>
      </w:r>
      <w:r>
        <w:rPr>
          <w:rFonts w:hint="cs"/>
          <w:rtl/>
          <w:lang w:bidi="ar"/>
        </w:rPr>
        <w:t xml:space="preserve"> ويُستخدم استكمال داخلي خطي بين القيم المنفصلة. </w:t>
      </w:r>
      <w:r w:rsidRPr="00723EE9">
        <w:rPr>
          <w:rtl/>
          <w:lang w:bidi="ar"/>
        </w:rPr>
        <w:t>ويوضح الرسم البياني التالي نسب الحماية المطلوبة</w:t>
      </w:r>
      <w:r w:rsidRPr="00391740">
        <w:rPr>
          <w:rFonts w:hint="cs"/>
          <w:rtl/>
          <w:lang w:bidi="ar"/>
        </w:rPr>
        <w:t xml:space="preserve"> </w:t>
      </w:r>
      <w:r>
        <w:rPr>
          <w:rFonts w:hint="cs"/>
          <w:rtl/>
          <w:lang w:bidi="ar"/>
        </w:rPr>
        <w:t>ب</w:t>
      </w:r>
      <w:r w:rsidRPr="00723EE9">
        <w:rPr>
          <w:rtl/>
          <w:lang w:bidi="ar"/>
        </w:rPr>
        <w:t xml:space="preserve">ثلاثة </w:t>
      </w:r>
      <w:r>
        <w:rPr>
          <w:rFonts w:hint="cs"/>
          <w:rtl/>
          <w:lang w:bidi="ar"/>
        </w:rPr>
        <w:t>أمثلة ل</w:t>
      </w:r>
      <w:r w:rsidRPr="00723EE9">
        <w:rPr>
          <w:rtl/>
          <w:lang w:bidi="ar"/>
        </w:rPr>
        <w:t>عر</w:t>
      </w:r>
      <w:r>
        <w:rPr>
          <w:rFonts w:hint="cs"/>
          <w:rtl/>
          <w:lang w:bidi="ar"/>
        </w:rPr>
        <w:t>و</w:t>
      </w:r>
      <w:r w:rsidRPr="00723EE9">
        <w:rPr>
          <w:rtl/>
          <w:lang w:bidi="ar"/>
        </w:rPr>
        <w:t>ض نطاق القياس.</w:t>
      </w:r>
    </w:p>
    <w:p w:rsidR="002E022B" w:rsidRDefault="002E022B" w:rsidP="00950CD7">
      <w:pPr>
        <w:pStyle w:val="FigureNo"/>
        <w:rPr>
          <w:rtl/>
        </w:rPr>
      </w:pPr>
      <w:r w:rsidRPr="00723EE9">
        <w:rPr>
          <w:rtl/>
        </w:rPr>
        <w:t>الش</w:t>
      </w:r>
      <w:r w:rsidR="009033EF">
        <w:rPr>
          <w:rFonts w:hint="cs"/>
          <w:rtl/>
        </w:rPr>
        <w:t>ـ</w:t>
      </w:r>
      <w:r w:rsidRPr="00723EE9">
        <w:rPr>
          <w:rtl/>
        </w:rPr>
        <w:t xml:space="preserve">كل </w:t>
      </w:r>
      <w:r w:rsidRPr="00156EF0">
        <w:t>3</w:t>
      </w:r>
    </w:p>
    <w:p w:rsidR="002E022B" w:rsidRDefault="002E022B" w:rsidP="00950CD7">
      <w:pPr>
        <w:pStyle w:val="FigureTitle"/>
        <w:rPr>
          <w:rtl/>
        </w:rPr>
      </w:pPr>
      <w:r w:rsidRPr="00723EE9">
        <w:rPr>
          <w:rtl/>
        </w:rPr>
        <w:t>نسب الحماية المطلوبة</w:t>
      </w:r>
      <w:r>
        <w:rPr>
          <w:rFonts w:hint="cs"/>
          <w:rtl/>
        </w:rPr>
        <w:t xml:space="preserve"> لمستقبلات ذات مراشيح</w:t>
      </w:r>
      <w:r w:rsidRPr="00B50163">
        <w:rPr>
          <w:rtl/>
        </w:rPr>
        <w:t xml:space="preserve"> </w:t>
      </w:r>
      <w:r w:rsidRPr="00723EE9">
        <w:rPr>
          <w:rtl/>
        </w:rPr>
        <w:t>قناة</w:t>
      </w:r>
    </w:p>
    <w:p w:rsidR="002E022B" w:rsidRDefault="00EE68C7" w:rsidP="009033EF">
      <w:pPr>
        <w:pStyle w:val="Figure"/>
        <w:rPr>
          <w:rtl/>
          <w:lang w:bidi="ar"/>
        </w:rPr>
      </w:pPr>
      <w:r w:rsidRPr="00584E04">
        <w:rPr>
          <w:rtl/>
        </w:rPr>
        <mc:AlternateContent>
          <mc:Choice Requires="wps">
            <w:drawing>
              <wp:anchor distT="0" distB="0" distL="114300" distR="114300" simplePos="0" relativeHeight="251665920" behindDoc="0" locked="0" layoutInCell="1" allowOverlap="1" wp14:anchorId="3864F18C" wp14:editId="13935749">
                <wp:simplePos x="0" y="0"/>
                <wp:positionH relativeFrom="margin">
                  <wp:posOffset>71480</wp:posOffset>
                </wp:positionH>
                <wp:positionV relativeFrom="paragraph">
                  <wp:posOffset>141463</wp:posOffset>
                </wp:positionV>
                <wp:extent cx="320723" cy="3261331"/>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320723" cy="3261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5A6C48" w:rsidRDefault="00C85234" w:rsidP="005A6C48">
                            <w:pPr>
                              <w:jc w:val="center"/>
                              <w:rPr>
                                <w:sz w:val="18"/>
                                <w:szCs w:val="24"/>
                                <w:lang w:bidi="ar-EG"/>
                              </w:rPr>
                            </w:pPr>
                            <w:r w:rsidRPr="005A6C48">
                              <w:rPr>
                                <w:rFonts w:hint="cs"/>
                                <w:sz w:val="18"/>
                                <w:szCs w:val="24"/>
                                <w:rtl/>
                                <w:lang w:bidi="ar-EG"/>
                              </w:rPr>
                              <w:t xml:space="preserve">التوهين بالنسبة إلى الإشارة المطلوبة </w:t>
                            </w:r>
                            <w:r w:rsidRPr="005A6C48">
                              <w:rPr>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F18C" id="Text Box 17" o:spid="_x0000_s1034" type="#_x0000_t202" style="position:absolute;left:0;text-align:left;margin-left:5.65pt;margin-top:11.15pt;width:25.25pt;height:256.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" filled="f" stroked="f" strokeweight=".5pt">
                <v:textbox style="layout-flow:vertical;mso-layout-flow-alt:bottom-to-top" inset="0,0,0,0">
                  <w:txbxContent>
                    <w:p w:rsidR="00C85234" w:rsidRPr="005A6C48" w:rsidRDefault="00C85234" w:rsidP="005A6C48">
                      <w:pPr>
                        <w:jc w:val="center"/>
                        <w:rPr>
                          <w:sz w:val="18"/>
                          <w:szCs w:val="24"/>
                          <w:lang w:bidi="ar-EG"/>
                        </w:rPr>
                      </w:pPr>
                      <w:r w:rsidRPr="005A6C48">
                        <w:rPr>
                          <w:rFonts w:hint="cs"/>
                          <w:sz w:val="18"/>
                          <w:szCs w:val="24"/>
                          <w:rtl/>
                          <w:lang w:bidi="ar-EG"/>
                        </w:rPr>
                        <w:t xml:space="preserve">التوهين بالنسبة إلى الإشارة المطلوبة </w:t>
                      </w:r>
                      <w:r w:rsidRPr="005A6C48">
                        <w:rPr>
                          <w:sz w:val="18"/>
                          <w:szCs w:val="24"/>
                          <w:lang w:bidi="ar-EG"/>
                        </w:rPr>
                        <w:t>(dB)</w:t>
                      </w:r>
                    </w:p>
                  </w:txbxContent>
                </v:textbox>
                <w10:wrap anchorx="margin"/>
              </v:shape>
            </w:pict>
          </mc:Fallback>
        </mc:AlternateContent>
      </w:r>
      <w:r w:rsidR="00584E04" w:rsidRPr="00584E04">
        <w:rPr>
          <w:rtl/>
        </w:rPr>
        <mc:AlternateContent>
          <mc:Choice Requires="wps">
            <w:drawing>
              <wp:anchor distT="0" distB="0" distL="114300" distR="114300" simplePos="0" relativeHeight="251664896" behindDoc="0" locked="0" layoutInCell="1" allowOverlap="1" wp14:anchorId="168853AE" wp14:editId="06FEEA9E">
                <wp:simplePos x="0" y="0"/>
                <wp:positionH relativeFrom="column">
                  <wp:posOffset>2077085</wp:posOffset>
                </wp:positionH>
                <wp:positionV relativeFrom="paragraph">
                  <wp:posOffset>3600289</wp:posOffset>
                </wp:positionV>
                <wp:extent cx="2286246"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86246"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5A6C48" w:rsidRDefault="00C85234" w:rsidP="00584E04">
                            <w:pPr>
                              <w:spacing w:before="0"/>
                              <w:jc w:val="center"/>
                              <w:rPr>
                                <w:sz w:val="18"/>
                                <w:szCs w:val="24"/>
                                <w:lang w:bidi="ar-EG"/>
                              </w:rPr>
                            </w:pPr>
                            <w:r w:rsidRPr="005A6C48">
                              <w:rPr>
                                <w:rFonts w:hint="cs"/>
                                <w:sz w:val="18"/>
                                <w:szCs w:val="24"/>
                                <w:rtl/>
                                <w:lang w:bidi="ar-EG"/>
                              </w:rPr>
                              <w:t xml:space="preserve">التخالف الترددي </w:t>
                            </w:r>
                            <w:r w:rsidRPr="005A6C48">
                              <w:rPr>
                                <w:sz w:val="18"/>
                                <w:szCs w:val="24"/>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53AE" id="Text Box 16" o:spid="_x0000_s1035" type="#_x0000_t202" style="position:absolute;left:0;text-align:left;margin-left:163.55pt;margin-top:283.5pt;width:180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" filled="f" stroked="f" strokeweight=".5pt">
                <v:textbox inset="0,0,0,0">
                  <w:txbxContent>
                    <w:p w:rsidR="00C85234" w:rsidRPr="005A6C48" w:rsidRDefault="00C85234" w:rsidP="00584E04">
                      <w:pPr>
                        <w:spacing w:before="0"/>
                        <w:jc w:val="center"/>
                        <w:rPr>
                          <w:sz w:val="18"/>
                          <w:szCs w:val="24"/>
                          <w:lang w:bidi="ar-EG"/>
                        </w:rPr>
                      </w:pPr>
                      <w:r w:rsidRPr="005A6C48">
                        <w:rPr>
                          <w:rFonts w:hint="cs"/>
                          <w:sz w:val="18"/>
                          <w:szCs w:val="24"/>
                          <w:rtl/>
                          <w:lang w:bidi="ar-EG"/>
                        </w:rPr>
                        <w:t xml:space="preserve">التخالف الترددي </w:t>
                      </w:r>
                      <w:r w:rsidRPr="005A6C48">
                        <w:rPr>
                          <w:sz w:val="18"/>
                          <w:szCs w:val="24"/>
                          <w:lang w:bidi="ar-EG"/>
                        </w:rPr>
                        <w:t>(kHz)</w:t>
                      </w:r>
                    </w:p>
                  </w:txbxContent>
                </v:textbox>
              </v:shape>
            </w:pict>
          </mc:Fallback>
        </mc:AlternateContent>
      </w:r>
      <w:r>
        <w:object w:dxaOrig="7056" w:dyaOrig="4761">
          <v:shape id="_x0000_i1028" type="#_x0000_t75" style="width:452.4pt;height:305.75pt" o:ole="">
            <v:imagedata r:id="rId21" o:title=""/>
          </v:shape>
          <o:OLEObject Type="Embed" ProgID="CorelDRAW.Graphic.14" ShapeID="_x0000_i1028" DrawAspect="Content" ObjectID="_1503746463" r:id="rId22"/>
        </w:object>
      </w:r>
    </w:p>
    <w:p w:rsidR="002E022B" w:rsidRPr="00B50163" w:rsidRDefault="002E022B" w:rsidP="001440FC">
      <w:pPr>
        <w:rPr>
          <w:rtl/>
          <w:lang w:bidi="ar"/>
        </w:rPr>
      </w:pPr>
      <w:r>
        <w:rPr>
          <w:rFonts w:hint="cs"/>
          <w:rtl/>
          <w:lang w:bidi="ar"/>
        </w:rPr>
        <w:t>لا</w:t>
      </w:r>
      <w:r w:rsidR="001440FC">
        <w:rPr>
          <w:rFonts w:hint="eastAsia"/>
          <w:rtl/>
          <w:lang w:bidi="ar"/>
        </w:rPr>
        <w:t> </w:t>
      </w:r>
      <w:r>
        <w:rPr>
          <w:rFonts w:hint="cs"/>
          <w:rtl/>
          <w:lang w:bidi="ar"/>
        </w:rPr>
        <w:t>بد من الالتزام ب</w:t>
      </w:r>
      <w:r w:rsidRPr="00723EE9">
        <w:rPr>
          <w:rtl/>
          <w:lang w:bidi="ar"/>
        </w:rPr>
        <w:t xml:space="preserve">نسب الحماية </w:t>
      </w:r>
      <w:r>
        <w:rPr>
          <w:rFonts w:hint="cs"/>
          <w:rtl/>
          <w:lang w:bidi="ar"/>
        </w:rPr>
        <w:t>المرعية</w:t>
      </w:r>
      <w:r w:rsidRPr="00723EE9">
        <w:rPr>
          <w:rtl/>
          <w:lang w:bidi="ar"/>
        </w:rPr>
        <w:t xml:space="preserve"> المذكورة أعلاه</w:t>
      </w:r>
      <w:r>
        <w:rPr>
          <w:rFonts w:hint="cs"/>
          <w:rtl/>
          <w:lang w:bidi="ar"/>
        </w:rPr>
        <w:t>، لأن</w:t>
      </w:r>
      <w:r w:rsidRPr="00276860">
        <w:rPr>
          <w:rtl/>
          <w:lang w:bidi="ar"/>
        </w:rPr>
        <w:t xml:space="preserve"> </w:t>
      </w:r>
      <w:r>
        <w:rPr>
          <w:rFonts w:hint="cs"/>
          <w:rtl/>
          <w:lang w:bidi="ar"/>
        </w:rPr>
        <w:t>ال</w:t>
      </w:r>
      <w:r w:rsidRPr="00723EE9">
        <w:rPr>
          <w:rtl/>
          <w:lang w:bidi="ar"/>
        </w:rPr>
        <w:t xml:space="preserve">زيادة في مستويات الإشارات غير </w:t>
      </w:r>
      <w:r>
        <w:rPr>
          <w:rFonts w:hint="cs"/>
          <w:rtl/>
          <w:lang w:bidi="ar"/>
        </w:rPr>
        <w:t>المطلوبة</w:t>
      </w:r>
      <w:r w:rsidRPr="00640615">
        <w:rPr>
          <w:rtl/>
          <w:lang w:bidi="ar"/>
        </w:rPr>
        <w:t xml:space="preserve"> </w:t>
      </w:r>
      <w:r w:rsidRPr="00723EE9">
        <w:rPr>
          <w:rtl/>
          <w:lang w:bidi="ar"/>
        </w:rPr>
        <w:t>حتى</w:t>
      </w:r>
      <w:r>
        <w:rPr>
          <w:rtl/>
          <w:lang w:bidi="ar"/>
        </w:rPr>
        <w:t xml:space="preserve"> </w:t>
      </w:r>
      <w:r>
        <w:rPr>
          <w:rFonts w:hint="cs"/>
          <w:rtl/>
          <w:lang w:bidi="ar"/>
        </w:rPr>
        <w:t xml:space="preserve">وإن كانت </w:t>
      </w:r>
      <w:r w:rsidRPr="00723EE9">
        <w:rPr>
          <w:rtl/>
          <w:lang w:bidi="ar"/>
        </w:rPr>
        <w:t xml:space="preserve">طفيفة </w:t>
      </w:r>
      <w:r>
        <w:rPr>
          <w:rtl/>
          <w:lang w:bidi="ar"/>
        </w:rPr>
        <w:t>س</w:t>
      </w:r>
      <w:r>
        <w:rPr>
          <w:rFonts w:hint="cs"/>
          <w:rtl/>
          <w:lang w:bidi="ar"/>
        </w:rPr>
        <w:t>ت</w:t>
      </w:r>
      <w:r w:rsidRPr="00723EE9">
        <w:rPr>
          <w:rtl/>
          <w:lang w:bidi="ar"/>
        </w:rPr>
        <w:t xml:space="preserve">ؤدي إلى أخطاء كبيرة </w:t>
      </w:r>
      <w:r>
        <w:rPr>
          <w:rFonts w:hint="cs"/>
          <w:rtl/>
          <w:lang w:bidi="ar"/>
        </w:rPr>
        <w:t xml:space="preserve">في </w:t>
      </w:r>
      <w:r w:rsidRPr="00723EE9">
        <w:rPr>
          <w:rtl/>
          <w:lang w:bidi="ar"/>
        </w:rPr>
        <w:t>القياس.</w:t>
      </w:r>
    </w:p>
    <w:p w:rsidR="002E022B" w:rsidRPr="008774A8" w:rsidRDefault="002E022B" w:rsidP="008774A8">
      <w:pPr>
        <w:pStyle w:val="Heading2"/>
        <w:rPr>
          <w:rtl/>
        </w:rPr>
      </w:pPr>
      <w:r w:rsidRPr="008774A8">
        <w:t>2</w:t>
      </w:r>
      <w:r w:rsidRPr="008774A8">
        <w:rPr>
          <w:rtl/>
        </w:rPr>
        <w:t>.</w:t>
      </w:r>
      <w:r w:rsidRPr="008774A8">
        <w:t>2</w:t>
      </w:r>
      <w:r w:rsidRPr="008774A8">
        <w:rPr>
          <w:rFonts w:hint="cs"/>
          <w:rtl/>
        </w:rPr>
        <w:tab/>
      </w:r>
      <w:r w:rsidRPr="008774A8">
        <w:rPr>
          <w:rtl/>
        </w:rPr>
        <w:t>ا</w:t>
      </w:r>
      <w:r w:rsidRPr="008774A8">
        <w:rPr>
          <w:rFonts w:hint="cs"/>
          <w:rtl/>
        </w:rPr>
        <w:t>لا</w:t>
      </w:r>
      <w:r w:rsidRPr="008774A8">
        <w:rPr>
          <w:rtl/>
        </w:rPr>
        <w:t xml:space="preserve">نتشار والتشوه </w:t>
      </w:r>
      <w:r w:rsidRPr="008774A8">
        <w:rPr>
          <w:rFonts w:hint="cs"/>
          <w:rtl/>
        </w:rPr>
        <w:t xml:space="preserve">عبر </w:t>
      </w:r>
      <w:r w:rsidRPr="008774A8">
        <w:rPr>
          <w:rtl/>
        </w:rPr>
        <w:t>المس</w:t>
      </w:r>
      <w:r w:rsidRPr="008774A8">
        <w:rPr>
          <w:rFonts w:hint="cs"/>
          <w:rtl/>
        </w:rPr>
        <w:t>ي</w:t>
      </w:r>
      <w:r w:rsidRPr="008774A8">
        <w:rPr>
          <w:rtl/>
        </w:rPr>
        <w:t>رات المتعددة</w:t>
      </w:r>
    </w:p>
    <w:p w:rsidR="002E022B" w:rsidRDefault="002E022B" w:rsidP="002E022B">
      <w:pPr>
        <w:rPr>
          <w:rtl/>
          <w:lang w:bidi="ar"/>
        </w:rPr>
      </w:pPr>
      <w:r>
        <w:rPr>
          <w:rFonts w:hint="cs"/>
          <w:rtl/>
          <w:lang w:bidi="ar"/>
        </w:rPr>
        <w:t>إن ال</w:t>
      </w:r>
      <w:r w:rsidRPr="00723EE9">
        <w:rPr>
          <w:rtl/>
          <w:lang w:bidi="ar"/>
        </w:rPr>
        <w:t xml:space="preserve">إشارات </w:t>
      </w:r>
      <w:r>
        <w:rPr>
          <w:rFonts w:hint="cs"/>
          <w:rtl/>
          <w:lang w:bidi="ar"/>
        </w:rPr>
        <w:t>المتأخرة</w:t>
      </w:r>
      <w:r w:rsidRPr="00723EE9">
        <w:rPr>
          <w:rtl/>
          <w:lang w:bidi="ar"/>
        </w:rPr>
        <w:t xml:space="preserve"> من </w:t>
      </w:r>
      <w:r>
        <w:rPr>
          <w:rFonts w:hint="cs"/>
          <w:rtl/>
          <w:lang w:bidi="ar"/>
        </w:rPr>
        <w:t>المرسل</w:t>
      </w:r>
      <w:r>
        <w:rPr>
          <w:rtl/>
          <w:lang w:bidi="ar"/>
        </w:rPr>
        <w:t xml:space="preserve"> المطلوب</w:t>
      </w:r>
      <w:r w:rsidRPr="00723EE9">
        <w:rPr>
          <w:rtl/>
          <w:lang w:bidi="ar"/>
        </w:rPr>
        <w:t xml:space="preserve"> وكذلك </w:t>
      </w:r>
      <w:r>
        <w:rPr>
          <w:rFonts w:hint="cs"/>
          <w:rtl/>
          <w:lang w:bidi="ar"/>
        </w:rPr>
        <w:t>ال</w:t>
      </w:r>
      <w:r w:rsidRPr="00723EE9">
        <w:rPr>
          <w:rtl/>
          <w:lang w:bidi="ar"/>
        </w:rPr>
        <w:t>إشارات من</w:t>
      </w:r>
      <w:r w:rsidRPr="0042490D">
        <w:rPr>
          <w:rFonts w:hint="cs"/>
          <w:rtl/>
          <w:lang w:bidi="ar"/>
        </w:rPr>
        <w:t xml:space="preserve"> </w:t>
      </w:r>
      <w:r>
        <w:rPr>
          <w:rFonts w:hint="cs"/>
          <w:rtl/>
          <w:lang w:bidi="ar"/>
        </w:rPr>
        <w:t>ال</w:t>
      </w:r>
      <w:r w:rsidRPr="00723EE9">
        <w:rPr>
          <w:rtl/>
          <w:lang w:bidi="ar"/>
        </w:rPr>
        <w:t>مرسلات</w:t>
      </w:r>
      <w:r>
        <w:rPr>
          <w:rFonts w:hint="cs"/>
          <w:rtl/>
          <w:lang w:bidi="ar"/>
        </w:rPr>
        <w:t xml:space="preserve"> الأخرى</w:t>
      </w:r>
      <w:r w:rsidRPr="00723EE9">
        <w:rPr>
          <w:rtl/>
          <w:lang w:bidi="ar"/>
        </w:rPr>
        <w:t xml:space="preserve"> في القناة</w:t>
      </w:r>
      <w:r>
        <w:rPr>
          <w:rFonts w:hint="cs"/>
          <w:rtl/>
          <w:lang w:bidi="ar"/>
        </w:rPr>
        <w:t xml:space="preserve"> نفسها</w:t>
      </w:r>
      <w:r w:rsidRPr="00723EE9">
        <w:rPr>
          <w:rtl/>
          <w:lang w:bidi="ar"/>
        </w:rPr>
        <w:t xml:space="preserve"> أو</w:t>
      </w:r>
      <w:r>
        <w:rPr>
          <w:rFonts w:hint="cs"/>
          <w:rtl/>
          <w:lang w:bidi="ar"/>
        </w:rPr>
        <w:t xml:space="preserve"> في</w:t>
      </w:r>
      <w:r w:rsidRPr="00723EE9">
        <w:rPr>
          <w:rtl/>
          <w:lang w:bidi="ar"/>
        </w:rPr>
        <w:t xml:space="preserve"> قناة مجاورة</w:t>
      </w:r>
      <w:r w:rsidRPr="0042490D">
        <w:rPr>
          <w:rFonts w:hint="cs"/>
          <w:rtl/>
          <w:lang w:bidi="ar"/>
        </w:rPr>
        <w:t xml:space="preserve"> </w:t>
      </w:r>
      <w:r>
        <w:rPr>
          <w:rFonts w:hint="cs"/>
          <w:rtl/>
          <w:lang w:bidi="ar"/>
        </w:rPr>
        <w:t>يتعين أن</w:t>
      </w:r>
      <w:r w:rsidRPr="0042490D">
        <w:rPr>
          <w:rtl/>
          <w:lang w:bidi="ar"/>
        </w:rPr>
        <w:t xml:space="preserve"> </w:t>
      </w:r>
      <w:r w:rsidRPr="00723EE9">
        <w:rPr>
          <w:rtl/>
          <w:lang w:bidi="ar"/>
        </w:rPr>
        <w:t xml:space="preserve">تكون صغيرة بما يكفي لضمان عدم تأثر نتائج القياس </w:t>
      </w:r>
      <w:r>
        <w:rPr>
          <w:rFonts w:hint="cs"/>
          <w:rtl/>
          <w:lang w:bidi="ar"/>
        </w:rPr>
        <w:t>بمؤثرات</w:t>
      </w:r>
      <w:r w:rsidRPr="00723EE9">
        <w:rPr>
          <w:rtl/>
          <w:lang w:bidi="ar"/>
        </w:rPr>
        <w:t xml:space="preserve"> ا</w:t>
      </w:r>
      <w:r>
        <w:rPr>
          <w:rFonts w:hint="cs"/>
          <w:rtl/>
          <w:lang w:bidi="ar"/>
        </w:rPr>
        <w:t>لا</w:t>
      </w:r>
      <w:r>
        <w:rPr>
          <w:rtl/>
          <w:lang w:bidi="ar"/>
        </w:rPr>
        <w:t>نتشار المتعدد</w:t>
      </w:r>
      <w:r>
        <w:rPr>
          <w:rFonts w:hint="cs"/>
          <w:rtl/>
          <w:lang w:bidi="ar"/>
        </w:rPr>
        <w:t xml:space="preserve"> المسيرات</w:t>
      </w:r>
      <w:r w:rsidRPr="00723EE9">
        <w:rPr>
          <w:rtl/>
          <w:lang w:bidi="ar"/>
        </w:rPr>
        <w:t>.</w:t>
      </w:r>
      <w:r w:rsidRPr="0042490D">
        <w:rPr>
          <w:rFonts w:hint="cs"/>
          <w:rtl/>
          <w:lang w:bidi="ar"/>
        </w:rPr>
        <w:t xml:space="preserve"> </w:t>
      </w:r>
      <w:r>
        <w:rPr>
          <w:rFonts w:hint="cs"/>
          <w:rtl/>
          <w:lang w:bidi="ar"/>
        </w:rPr>
        <w:t>و</w:t>
      </w:r>
      <w:r w:rsidRPr="00723EE9">
        <w:rPr>
          <w:rtl/>
          <w:lang w:bidi="ar"/>
        </w:rPr>
        <w:t xml:space="preserve">في حالة الاستقبال </w:t>
      </w:r>
      <w:r>
        <w:rPr>
          <w:rtl/>
          <w:lang w:bidi="ar"/>
        </w:rPr>
        <w:t>المتعدد</w:t>
      </w:r>
      <w:r>
        <w:rPr>
          <w:rFonts w:hint="cs"/>
          <w:rtl/>
          <w:lang w:bidi="ar"/>
        </w:rPr>
        <w:t xml:space="preserve"> المسيرات</w:t>
      </w:r>
      <w:r w:rsidRPr="00723EE9">
        <w:rPr>
          <w:rtl/>
          <w:lang w:bidi="ar"/>
        </w:rPr>
        <w:t xml:space="preserve"> </w:t>
      </w:r>
      <w:r>
        <w:rPr>
          <w:rFonts w:hint="cs"/>
          <w:rtl/>
          <w:lang w:bidi="ar"/>
        </w:rPr>
        <w:t>حصراً</w:t>
      </w:r>
      <w:r w:rsidRPr="00723EE9">
        <w:rPr>
          <w:rtl/>
          <w:lang w:bidi="ar"/>
        </w:rPr>
        <w:t>، ي</w:t>
      </w:r>
      <w:r>
        <w:rPr>
          <w:rFonts w:hint="cs"/>
          <w:rtl/>
          <w:lang w:bidi="ar"/>
        </w:rPr>
        <w:t>ُ</w:t>
      </w:r>
      <w:r w:rsidRPr="00723EE9">
        <w:rPr>
          <w:rtl/>
          <w:lang w:bidi="ar"/>
        </w:rPr>
        <w:t xml:space="preserve">عتبر </w:t>
      </w:r>
      <w:r>
        <w:rPr>
          <w:rtl/>
          <w:lang w:bidi="ar"/>
        </w:rPr>
        <w:t>كافي</w:t>
      </w:r>
      <w:r>
        <w:rPr>
          <w:rFonts w:hint="cs"/>
          <w:rtl/>
          <w:lang w:bidi="ar"/>
        </w:rPr>
        <w:t>اً</w:t>
      </w:r>
      <w:r w:rsidRPr="00723EE9">
        <w:rPr>
          <w:rtl/>
          <w:lang w:bidi="ar"/>
        </w:rPr>
        <w:t xml:space="preserve"> </w:t>
      </w:r>
      <w:r>
        <w:rPr>
          <w:rFonts w:hint="cs"/>
          <w:rtl/>
          <w:lang w:bidi="ar"/>
        </w:rPr>
        <w:t>أن تكون النسبة المئوية</w:t>
      </w:r>
      <w:r w:rsidRPr="00723EE9">
        <w:rPr>
          <w:rtl/>
          <w:lang w:bidi="ar"/>
        </w:rPr>
        <w:t xml:space="preserve"> </w:t>
      </w:r>
      <w:r>
        <w:rPr>
          <w:rFonts w:hint="cs"/>
          <w:rtl/>
          <w:lang w:bidi="ar"/>
        </w:rPr>
        <w:t>ل</w:t>
      </w:r>
      <w:r w:rsidRPr="00723EE9">
        <w:rPr>
          <w:rtl/>
          <w:lang w:bidi="ar"/>
        </w:rPr>
        <w:t xml:space="preserve">لتأخر </w:t>
      </w:r>
      <w:r>
        <w:rPr>
          <w:rFonts w:hint="cs"/>
          <w:rtl/>
          <w:lang w:bidi="ar"/>
        </w:rPr>
        <w:t>الزمني</w:t>
      </w:r>
      <w:r w:rsidRPr="00723EE9">
        <w:rPr>
          <w:rtl/>
          <w:lang w:bidi="ar"/>
        </w:rPr>
        <w:t xml:space="preserve"> </w:t>
      </w:r>
      <w:r>
        <w:rPr>
          <w:rFonts w:hint="cs"/>
          <w:rtl/>
          <w:lang w:bidi="ar"/>
        </w:rPr>
        <w:t>والاتساع</w:t>
      </w:r>
      <w:r w:rsidRPr="00723EE9">
        <w:rPr>
          <w:rtl/>
          <w:lang w:bidi="ar"/>
        </w:rPr>
        <w:t xml:space="preserve"> </w:t>
      </w:r>
      <w:r>
        <w:rPr>
          <w:rFonts w:hint="cs"/>
          <w:rtl/>
          <w:lang w:bidi="ar"/>
        </w:rPr>
        <w:t>كما يلي</w:t>
      </w:r>
      <w:r w:rsidRPr="00723EE9">
        <w:rPr>
          <w:rtl/>
          <w:lang w:bidi="ar"/>
        </w:rPr>
        <w:t>:</w:t>
      </w:r>
    </w:p>
    <w:p w:rsidR="002E022B" w:rsidRPr="00B50163" w:rsidRDefault="002E022B" w:rsidP="008774A8">
      <w:pPr>
        <w:pStyle w:val="Equation"/>
        <w:rPr>
          <w:lang w:bidi="ar"/>
        </w:rPr>
      </w:pPr>
      <w:r w:rsidRPr="00B50163">
        <w:rPr>
          <w:lang w:bidi="ar"/>
        </w:rPr>
        <w:tab/>
      </w:r>
      <w:r w:rsidR="008774A8" w:rsidRPr="008774A8">
        <w:rPr>
          <w:rFonts w:cs="Times New Roman"/>
          <w:sz w:val="24"/>
          <w:szCs w:val="20"/>
        </w:rPr>
        <w:t>(</w:t>
      </w:r>
      <w:r w:rsidR="008774A8" w:rsidRPr="008774A8">
        <w:rPr>
          <w:rFonts w:cs="Times New Roman"/>
          <w:i/>
          <w:iCs/>
          <w:sz w:val="24"/>
          <w:szCs w:val="20"/>
        </w:rPr>
        <w:t>U</w:t>
      </w:r>
      <w:r w:rsidR="008774A8" w:rsidRPr="008774A8">
        <w:rPr>
          <w:rFonts w:cs="Times New Roman"/>
          <w:i/>
          <w:iCs/>
          <w:sz w:val="24"/>
          <w:szCs w:val="20"/>
          <w:vertAlign w:val="subscript"/>
        </w:rPr>
        <w:t>r</w:t>
      </w:r>
      <w:r w:rsidR="008774A8" w:rsidRPr="008774A8">
        <w:rPr>
          <w:rFonts w:cs="Times New Roman"/>
          <w:sz w:val="24"/>
          <w:szCs w:val="20"/>
        </w:rPr>
        <w:t>/</w:t>
      </w:r>
      <w:proofErr w:type="spellStart"/>
      <w:r w:rsidR="008774A8" w:rsidRPr="008774A8">
        <w:rPr>
          <w:rFonts w:cs="Times New Roman"/>
          <w:i/>
          <w:iCs/>
          <w:sz w:val="24"/>
          <w:szCs w:val="20"/>
        </w:rPr>
        <w:t>U</w:t>
      </w:r>
      <w:r w:rsidR="008774A8" w:rsidRPr="008774A8">
        <w:rPr>
          <w:rFonts w:cs="Times New Roman"/>
          <w:i/>
          <w:iCs/>
          <w:sz w:val="24"/>
          <w:szCs w:val="20"/>
          <w:vertAlign w:val="subscript"/>
        </w:rPr>
        <w:t>d</w:t>
      </w:r>
      <w:proofErr w:type="spellEnd"/>
      <w:r w:rsidR="008774A8" w:rsidRPr="008774A8">
        <w:rPr>
          <w:rFonts w:cs="Times New Roman"/>
          <w:sz w:val="24"/>
          <w:szCs w:val="20"/>
        </w:rPr>
        <w:t xml:space="preserve">) </w:t>
      </w:r>
      <w:r w:rsidR="008774A8" w:rsidRPr="008774A8">
        <w:rPr>
          <w:rFonts w:cs="Times New Roman"/>
          <w:sz w:val="24"/>
          <w:szCs w:val="24"/>
          <w:lang w:val="fr-FR"/>
        </w:rPr>
        <w:sym w:font="Symbol" w:char="F0D7"/>
      </w:r>
      <w:r w:rsidR="008774A8" w:rsidRPr="008774A8">
        <w:rPr>
          <w:rFonts w:cs="Times New Roman"/>
          <w:sz w:val="24"/>
          <w:szCs w:val="20"/>
        </w:rPr>
        <w:t xml:space="preserve"> </w:t>
      </w:r>
      <w:r w:rsidR="008774A8" w:rsidRPr="008774A8">
        <w:rPr>
          <w:rFonts w:cs="Times New Roman"/>
          <w:sz w:val="24"/>
          <w:szCs w:val="24"/>
          <w:lang w:val="fr-FR"/>
        </w:rPr>
        <w:sym w:font="Symbol" w:char="F074"/>
      </w:r>
      <w:r w:rsidR="008774A8" w:rsidRPr="008774A8">
        <w:rPr>
          <w:rFonts w:cs="Times New Roman"/>
          <w:sz w:val="24"/>
          <w:szCs w:val="20"/>
        </w:rPr>
        <w:t xml:space="preserve"> &lt; 64% </w:t>
      </w:r>
      <w:r w:rsidR="008774A8" w:rsidRPr="008774A8">
        <w:rPr>
          <w:rFonts w:cs="Times New Roman"/>
          <w:sz w:val="24"/>
          <w:szCs w:val="24"/>
          <w:lang w:val="fr-FR"/>
        </w:rPr>
        <w:sym w:font="Symbol" w:char="F0D7"/>
      </w:r>
      <w:r w:rsidR="008774A8" w:rsidRPr="008774A8">
        <w:rPr>
          <w:rFonts w:cs="Times New Roman"/>
          <w:sz w:val="24"/>
          <w:szCs w:val="20"/>
        </w:rPr>
        <w:t xml:space="preserve"> </w:t>
      </w:r>
      <w:r w:rsidR="008774A8" w:rsidRPr="008774A8">
        <w:rPr>
          <w:rFonts w:cs="Times New Roman"/>
          <w:sz w:val="24"/>
          <w:szCs w:val="24"/>
          <w:lang w:val="fr-FR"/>
        </w:rPr>
        <w:sym w:font="Symbol" w:char="F06D"/>
      </w:r>
      <w:r w:rsidR="008774A8" w:rsidRPr="008774A8">
        <w:rPr>
          <w:rFonts w:cs="Times New Roman"/>
          <w:sz w:val="24"/>
          <w:szCs w:val="20"/>
        </w:rPr>
        <w:t>s</w:t>
      </w:r>
      <w:r w:rsidRPr="00B50163">
        <w:rPr>
          <w:lang w:bidi="ar"/>
        </w:rPr>
        <w:tab/>
        <w:t>(</w:t>
      </w:r>
      <w:r w:rsidRPr="00156EF0">
        <w:rPr>
          <w:lang w:bidi="ar"/>
        </w:rPr>
        <w:t>1</w:t>
      </w:r>
      <w:r w:rsidRPr="00B50163">
        <w:rPr>
          <w:lang w:bidi="ar"/>
        </w:rPr>
        <w:t>)</w:t>
      </w:r>
    </w:p>
    <w:p w:rsidR="002E022B" w:rsidRPr="00B50163" w:rsidRDefault="002E022B" w:rsidP="002E022B">
      <w:pPr>
        <w:rPr>
          <w:lang w:bidi="ar"/>
        </w:rPr>
      </w:pPr>
      <w:r>
        <w:rPr>
          <w:rFonts w:hint="cs"/>
          <w:rtl/>
          <w:lang w:bidi="ar"/>
        </w:rPr>
        <w:lastRenderedPageBreak/>
        <w:t>حيث:</w:t>
      </w:r>
    </w:p>
    <w:p w:rsidR="002E022B" w:rsidRDefault="002E022B" w:rsidP="002E022B">
      <w:pPr>
        <w:rPr>
          <w:rtl/>
          <w:lang w:bidi="ar"/>
        </w:rPr>
      </w:pPr>
      <w:r w:rsidRPr="00B50163">
        <w:rPr>
          <w:lang w:bidi="ar"/>
        </w:rPr>
        <w:tab/>
      </w:r>
      <w:r w:rsidRPr="00584E04">
        <w:rPr>
          <w:i/>
          <w:iCs/>
          <w:lang w:bidi="ar"/>
        </w:rPr>
        <w:t>U</w:t>
      </w:r>
      <w:r w:rsidRPr="00584E04">
        <w:rPr>
          <w:i/>
          <w:iCs/>
          <w:vertAlign w:val="subscript"/>
          <w:lang w:bidi="ar"/>
        </w:rPr>
        <w:t>r</w:t>
      </w:r>
      <w:r w:rsidRPr="00584E04">
        <w:rPr>
          <w:rFonts w:hint="cs"/>
          <w:rtl/>
          <w:lang w:bidi="ar"/>
        </w:rPr>
        <w:t>:</w:t>
      </w:r>
      <w:r w:rsidRPr="00B50163">
        <w:rPr>
          <w:lang w:bidi="ar"/>
        </w:rPr>
        <w:tab/>
      </w:r>
      <w:r>
        <w:rPr>
          <w:rtl/>
          <w:lang w:bidi="ar"/>
        </w:rPr>
        <w:t>اتساع الإشارة المنعكسة</w:t>
      </w:r>
      <w:r>
        <w:rPr>
          <w:rFonts w:hint="cs"/>
          <w:rtl/>
          <w:lang w:bidi="ar"/>
        </w:rPr>
        <w:t>؛</w:t>
      </w:r>
    </w:p>
    <w:p w:rsidR="007454B2" w:rsidRPr="00B50163" w:rsidRDefault="007454B2" w:rsidP="004740CB">
      <w:pPr>
        <w:rPr>
          <w:lang w:bidi="ar"/>
        </w:rPr>
      </w:pPr>
      <w:r w:rsidRPr="00B50163">
        <w:rPr>
          <w:lang w:bidi="ar"/>
        </w:rPr>
        <w:tab/>
      </w:r>
      <w:proofErr w:type="spellStart"/>
      <w:r w:rsidRPr="00584E04">
        <w:rPr>
          <w:i/>
          <w:iCs/>
          <w:lang w:bidi="ar"/>
        </w:rPr>
        <w:t>U</w:t>
      </w:r>
      <w:r>
        <w:rPr>
          <w:i/>
          <w:iCs/>
          <w:vertAlign w:val="subscript"/>
          <w:lang w:bidi="ar"/>
        </w:rPr>
        <w:t>d</w:t>
      </w:r>
      <w:proofErr w:type="spellEnd"/>
      <w:r w:rsidRPr="00584E04">
        <w:rPr>
          <w:rFonts w:hint="cs"/>
          <w:rtl/>
          <w:lang w:bidi="ar"/>
        </w:rPr>
        <w:t>:</w:t>
      </w:r>
      <w:r w:rsidRPr="00B50163">
        <w:rPr>
          <w:lang w:bidi="ar"/>
        </w:rPr>
        <w:tab/>
      </w:r>
      <w:r w:rsidR="004740CB">
        <w:rPr>
          <w:rFonts w:hint="cs"/>
          <w:rtl/>
          <w:lang w:bidi="ar-EG"/>
        </w:rPr>
        <w:t>اتساع الإشارة المباشرة</w:t>
      </w:r>
      <w:r>
        <w:rPr>
          <w:rFonts w:hint="cs"/>
          <w:rtl/>
          <w:lang w:bidi="ar"/>
        </w:rPr>
        <w:t>؛</w:t>
      </w:r>
    </w:p>
    <w:p w:rsidR="002E022B" w:rsidRPr="00B50163" w:rsidRDefault="002E022B" w:rsidP="002B6880">
      <w:pPr>
        <w:rPr>
          <w:lang w:bidi="ar"/>
        </w:rPr>
      </w:pPr>
      <w:r w:rsidRPr="00B50163">
        <w:rPr>
          <w:lang w:bidi="ar"/>
        </w:rPr>
        <w:tab/>
      </w:r>
      <w:r w:rsidRPr="00210A08">
        <w:rPr>
          <w:lang w:bidi="ar"/>
        </w:rPr>
        <w:t>τ</w:t>
      </w:r>
      <w:r w:rsidRPr="00210A08">
        <w:rPr>
          <w:rFonts w:hint="cs"/>
          <w:rtl/>
          <w:lang w:bidi="ar"/>
        </w:rPr>
        <w:t>:</w:t>
      </w:r>
      <w:r w:rsidRPr="00B50163">
        <w:rPr>
          <w:lang w:bidi="ar"/>
        </w:rPr>
        <w:tab/>
      </w:r>
      <w:r>
        <w:rPr>
          <w:rFonts w:hint="cs"/>
          <w:rtl/>
          <w:lang w:bidi="ar"/>
        </w:rPr>
        <w:t xml:space="preserve">التأخر الزمني </w:t>
      </w:r>
      <w:r w:rsidRPr="00B50163">
        <w:rPr>
          <w:lang w:bidi="ar"/>
        </w:rPr>
        <w:t>(µs)</w:t>
      </w:r>
      <w:r>
        <w:rPr>
          <w:rFonts w:hint="cs"/>
          <w:rtl/>
          <w:lang w:bidi="ar"/>
        </w:rPr>
        <w:t>.</w:t>
      </w:r>
    </w:p>
    <w:p w:rsidR="002E022B" w:rsidRDefault="002E022B" w:rsidP="002E022B">
      <w:pPr>
        <w:rPr>
          <w:rtl/>
          <w:lang w:bidi="ar"/>
        </w:rPr>
      </w:pPr>
      <w:r>
        <w:rPr>
          <w:rtl/>
          <w:lang w:bidi="ar"/>
        </w:rPr>
        <w:t>و</w:t>
      </w:r>
      <w:r>
        <w:rPr>
          <w:rFonts w:hint="cs"/>
          <w:rtl/>
          <w:lang w:bidi="ar"/>
        </w:rPr>
        <w:t>ت</w:t>
      </w:r>
      <w:r w:rsidRPr="00723EE9">
        <w:rPr>
          <w:rtl/>
          <w:lang w:bidi="ar"/>
        </w:rPr>
        <w:t xml:space="preserve">ستند </w:t>
      </w:r>
      <w:r>
        <w:rPr>
          <w:rFonts w:hint="cs"/>
          <w:rtl/>
          <w:lang w:bidi="ar"/>
        </w:rPr>
        <w:t>طريقة</w:t>
      </w:r>
      <w:r w:rsidRPr="00723EE9">
        <w:rPr>
          <w:rtl/>
          <w:lang w:bidi="ar"/>
        </w:rPr>
        <w:t xml:space="preserve"> أعم </w:t>
      </w:r>
      <w:r>
        <w:rPr>
          <w:rFonts w:hint="cs"/>
          <w:rtl/>
          <w:lang w:bidi="ar"/>
        </w:rPr>
        <w:t>لتوصيف</w:t>
      </w:r>
      <w:r>
        <w:rPr>
          <w:rtl/>
          <w:lang w:bidi="ar"/>
        </w:rPr>
        <w:t xml:space="preserve"> التشو</w:t>
      </w:r>
      <w:r w:rsidRPr="00723EE9">
        <w:rPr>
          <w:rtl/>
          <w:lang w:bidi="ar"/>
        </w:rPr>
        <w:t xml:space="preserve">ه </w:t>
      </w:r>
      <w:r>
        <w:rPr>
          <w:rFonts w:hint="cs"/>
          <w:rtl/>
          <w:lang w:bidi="ar"/>
        </w:rPr>
        <w:t xml:space="preserve">الناجم، </w:t>
      </w:r>
      <w:r>
        <w:rPr>
          <w:rtl/>
          <w:lang w:bidi="ar"/>
        </w:rPr>
        <w:t>على حد سواء</w:t>
      </w:r>
      <w:r>
        <w:rPr>
          <w:rFonts w:hint="cs"/>
          <w:rtl/>
          <w:lang w:bidi="ar"/>
        </w:rPr>
        <w:t>،</w:t>
      </w:r>
      <w:r>
        <w:rPr>
          <w:rtl/>
          <w:lang w:bidi="ar"/>
        </w:rPr>
        <w:t xml:space="preserve"> </w:t>
      </w:r>
      <w:r>
        <w:rPr>
          <w:rFonts w:hint="cs"/>
          <w:rtl/>
          <w:lang w:bidi="ar"/>
        </w:rPr>
        <w:t>عن</w:t>
      </w:r>
      <w:r w:rsidRPr="00723EE9">
        <w:rPr>
          <w:rtl/>
          <w:lang w:bidi="ar"/>
        </w:rPr>
        <w:t xml:space="preserve"> الاستقبال</w:t>
      </w:r>
      <w:r>
        <w:rPr>
          <w:rFonts w:hint="cs"/>
          <w:rtl/>
          <w:lang w:bidi="ar"/>
        </w:rPr>
        <w:t xml:space="preserve"> من مسيرات</w:t>
      </w:r>
      <w:r w:rsidRPr="00723EE9">
        <w:rPr>
          <w:rtl/>
          <w:lang w:bidi="ar"/>
        </w:rPr>
        <w:t xml:space="preserve"> متعددة و</w:t>
      </w:r>
      <w:r>
        <w:rPr>
          <w:rFonts w:hint="cs"/>
          <w:rtl/>
          <w:lang w:bidi="ar"/>
        </w:rPr>
        <w:t xml:space="preserve">عن </w:t>
      </w:r>
      <w:r w:rsidRPr="00723EE9">
        <w:rPr>
          <w:rtl/>
          <w:lang w:bidi="ar"/>
        </w:rPr>
        <w:t xml:space="preserve">إشارات من </w:t>
      </w:r>
      <w:r>
        <w:rPr>
          <w:rFonts w:hint="cs"/>
          <w:rtl/>
          <w:lang w:bidi="ar"/>
        </w:rPr>
        <w:t>مرسلات</w:t>
      </w:r>
      <w:r w:rsidRPr="00723EE9">
        <w:rPr>
          <w:rtl/>
          <w:lang w:bidi="ar"/>
        </w:rPr>
        <w:t xml:space="preserve"> </w:t>
      </w:r>
      <w:r>
        <w:rPr>
          <w:rtl/>
          <w:lang w:bidi="ar"/>
        </w:rPr>
        <w:t>أخرى</w:t>
      </w:r>
      <w:r>
        <w:rPr>
          <w:rFonts w:hint="cs"/>
          <w:rtl/>
          <w:lang w:bidi="ar"/>
        </w:rPr>
        <w:t>،</w:t>
      </w:r>
      <w:r>
        <w:rPr>
          <w:rtl/>
          <w:lang w:bidi="ar"/>
        </w:rPr>
        <w:t xml:space="preserve"> </w:t>
      </w:r>
      <w:r>
        <w:rPr>
          <w:rFonts w:hint="cs"/>
          <w:rtl/>
          <w:lang w:bidi="ar"/>
        </w:rPr>
        <w:t>إ</w:t>
      </w:r>
      <w:r w:rsidRPr="00723EE9">
        <w:rPr>
          <w:rtl/>
          <w:lang w:bidi="ar"/>
        </w:rPr>
        <w:t xml:space="preserve">لى أن كل من هذه المكونات يؤدي إلى </w:t>
      </w:r>
      <w:r>
        <w:rPr>
          <w:rFonts w:hint="cs"/>
          <w:rtl/>
          <w:lang w:bidi="ar"/>
        </w:rPr>
        <w:t>تشكيل</w:t>
      </w:r>
      <w:r w:rsidRPr="00723EE9">
        <w:rPr>
          <w:rtl/>
          <w:lang w:bidi="ar"/>
        </w:rPr>
        <w:t xml:space="preserve"> </w:t>
      </w:r>
      <w:r>
        <w:rPr>
          <w:rFonts w:hint="cs"/>
          <w:rtl/>
          <w:lang w:bidi="ar"/>
        </w:rPr>
        <w:t>اتساع</w:t>
      </w:r>
      <w:r w:rsidRPr="00723EE9">
        <w:rPr>
          <w:rtl/>
          <w:lang w:bidi="ar"/>
        </w:rPr>
        <w:t xml:space="preserve"> معين </w:t>
      </w:r>
      <w:r>
        <w:rPr>
          <w:rFonts w:hint="cs"/>
          <w:rtl/>
          <w:lang w:bidi="ar"/>
        </w:rPr>
        <w:t>لل</w:t>
      </w:r>
      <w:r w:rsidRPr="00723EE9">
        <w:rPr>
          <w:rtl/>
          <w:lang w:bidi="ar"/>
        </w:rPr>
        <w:t xml:space="preserve">إشارة </w:t>
      </w:r>
      <w:r>
        <w:rPr>
          <w:rFonts w:hint="cs"/>
          <w:rtl/>
          <w:lang w:bidi="ar"/>
        </w:rPr>
        <w:t>المستقبَلة</w:t>
      </w:r>
      <w:r w:rsidRPr="00723EE9">
        <w:rPr>
          <w:rtl/>
          <w:lang w:bidi="ar"/>
        </w:rPr>
        <w:t>.</w:t>
      </w:r>
      <w:r>
        <w:rPr>
          <w:rFonts w:hint="cs"/>
          <w:rtl/>
          <w:lang w:bidi="ar"/>
        </w:rPr>
        <w:t xml:space="preserve"> ويقدم التدرج الأقصى لاعتماد اتساع الترددات الراديوية على الترددات الراديوية، المدعو</w:t>
      </w:r>
      <w:r w:rsidRPr="00FF2831">
        <w:rPr>
          <w:rtl/>
          <w:lang w:bidi="ar"/>
        </w:rPr>
        <w:t xml:space="preserve"> </w:t>
      </w:r>
      <w:r>
        <w:rPr>
          <w:rtl/>
          <w:lang w:bidi="ar"/>
        </w:rPr>
        <w:t>درجة التشو</w:t>
      </w:r>
      <w:r w:rsidRPr="00723EE9">
        <w:rPr>
          <w:rtl/>
          <w:lang w:bidi="ar"/>
        </w:rPr>
        <w:t>ه</w:t>
      </w:r>
      <w:r>
        <w:rPr>
          <w:rFonts w:hint="cs"/>
          <w:rtl/>
          <w:lang w:bidi="ar"/>
        </w:rPr>
        <w:t>،</w:t>
      </w:r>
      <w:r w:rsidRPr="00FF2831">
        <w:rPr>
          <w:rtl/>
          <w:lang w:bidi="ar"/>
        </w:rPr>
        <w:t xml:space="preserve"> </w:t>
      </w:r>
      <w:r w:rsidRPr="00723EE9">
        <w:rPr>
          <w:rtl/>
          <w:lang w:bidi="ar"/>
        </w:rPr>
        <w:t>أفضل تعريف</w:t>
      </w:r>
      <w:r>
        <w:rPr>
          <w:rFonts w:hint="cs"/>
          <w:rtl/>
          <w:lang w:bidi="ar"/>
        </w:rPr>
        <w:t xml:space="preserve"> لتشكيل الاتساع الناتج. ويسهل قياس قيمته بمقاييس الانعكاس. ويكون </w:t>
      </w:r>
      <w:r w:rsidRPr="00723EE9">
        <w:rPr>
          <w:rtl/>
          <w:lang w:bidi="ar"/>
        </w:rPr>
        <w:t xml:space="preserve">التدرج </w:t>
      </w:r>
      <w:r>
        <w:rPr>
          <w:rFonts w:hint="cs"/>
          <w:rtl/>
          <w:lang w:bidi="ar"/>
        </w:rPr>
        <w:t xml:space="preserve">الأقصى </w:t>
      </w:r>
      <w:r w:rsidRPr="00723EE9">
        <w:rPr>
          <w:rtl/>
          <w:lang w:bidi="ar"/>
        </w:rPr>
        <w:t xml:space="preserve">المسموح </w:t>
      </w:r>
      <w:r>
        <w:rPr>
          <w:rtl/>
          <w:lang w:bidi="ar"/>
        </w:rPr>
        <w:t>المقابل</w:t>
      </w:r>
      <w:r w:rsidRPr="00723EE9">
        <w:rPr>
          <w:rtl/>
          <w:lang w:bidi="ar"/>
        </w:rPr>
        <w:t xml:space="preserve"> لاستقبال مجس</w:t>
      </w:r>
      <w:r>
        <w:rPr>
          <w:rFonts w:hint="cs"/>
          <w:rtl/>
          <w:lang w:bidi="ar"/>
        </w:rPr>
        <w:t>َّ</w:t>
      </w:r>
      <w:r w:rsidRPr="00723EE9">
        <w:rPr>
          <w:rtl/>
          <w:lang w:bidi="ar"/>
        </w:rPr>
        <w:t>م</w:t>
      </w:r>
      <w:r>
        <w:rPr>
          <w:rFonts w:hint="cs"/>
          <w:rtl/>
          <w:lang w:bidi="ar"/>
        </w:rPr>
        <w:t xml:space="preserve"> كما يلي:</w:t>
      </w:r>
    </w:p>
    <w:p w:rsidR="002E022B" w:rsidRPr="00210A08" w:rsidRDefault="002E022B" w:rsidP="008774A8">
      <w:pPr>
        <w:pStyle w:val="Equation"/>
        <w:rPr>
          <w:lang w:bidi="ar"/>
        </w:rPr>
      </w:pPr>
      <w:r w:rsidRPr="00B50163">
        <w:rPr>
          <w:lang w:bidi="ar"/>
        </w:rPr>
        <w:tab/>
      </w:r>
      <w:r w:rsidR="008774A8" w:rsidRPr="008774A8">
        <w:rPr>
          <w:rFonts w:cs="Times New Roman"/>
          <w:sz w:val="24"/>
          <w:szCs w:val="20"/>
          <w:lang w:val="es-ES_tradnl"/>
        </w:rPr>
        <w:t>d(</w:t>
      </w:r>
      <w:r w:rsidR="008774A8" w:rsidRPr="008774A8">
        <w:rPr>
          <w:rFonts w:cs="Times New Roman"/>
          <w:i/>
          <w:iCs/>
          <w:sz w:val="24"/>
          <w:szCs w:val="20"/>
          <w:lang w:val="es-ES_tradnl"/>
        </w:rPr>
        <w:t>U</w:t>
      </w:r>
      <w:r w:rsidR="008774A8" w:rsidRPr="008774A8">
        <w:rPr>
          <w:rFonts w:cs="Times New Roman"/>
          <w:sz w:val="24"/>
          <w:szCs w:val="20"/>
          <w:lang w:val="es-ES_tradnl"/>
        </w:rPr>
        <w:t>/</w:t>
      </w:r>
      <w:proofErr w:type="spellStart"/>
      <w:r w:rsidR="008774A8" w:rsidRPr="008774A8">
        <w:rPr>
          <w:rFonts w:cs="Times New Roman"/>
          <w:i/>
          <w:iCs/>
          <w:sz w:val="24"/>
          <w:szCs w:val="20"/>
          <w:lang w:val="es-ES_tradnl"/>
        </w:rPr>
        <w:t>U</w:t>
      </w:r>
      <w:r w:rsidR="008774A8" w:rsidRPr="008774A8">
        <w:rPr>
          <w:rFonts w:cs="Times New Roman"/>
          <w:i/>
          <w:iCs/>
          <w:sz w:val="24"/>
          <w:szCs w:val="20"/>
          <w:vertAlign w:val="subscript"/>
          <w:lang w:val="es-ES_tradnl"/>
        </w:rPr>
        <w:t>d</w:t>
      </w:r>
      <w:proofErr w:type="spellEnd"/>
      <w:r w:rsidR="008774A8" w:rsidRPr="008774A8">
        <w:rPr>
          <w:rFonts w:cs="Times New Roman"/>
          <w:sz w:val="24"/>
          <w:szCs w:val="20"/>
          <w:lang w:val="es-ES_tradnl"/>
        </w:rPr>
        <w:t>)/</w:t>
      </w:r>
      <w:proofErr w:type="spellStart"/>
      <w:r w:rsidR="008774A8" w:rsidRPr="008774A8">
        <w:rPr>
          <w:rFonts w:cs="Times New Roman"/>
          <w:sz w:val="24"/>
          <w:szCs w:val="20"/>
          <w:lang w:val="es-ES_tradnl"/>
        </w:rPr>
        <w:t>df</w:t>
      </w:r>
      <w:proofErr w:type="spellEnd"/>
      <w:r w:rsidR="008774A8" w:rsidRPr="008774A8">
        <w:rPr>
          <w:rFonts w:cs="Times New Roman"/>
          <w:sz w:val="24"/>
          <w:szCs w:val="20"/>
          <w:lang w:val="es-ES_tradnl"/>
        </w:rPr>
        <w:t xml:space="preserve"> &lt; 0</w:t>
      </w:r>
      <w:r w:rsidR="008774A8">
        <w:rPr>
          <w:rFonts w:cs="Times New Roman"/>
          <w:sz w:val="24"/>
          <w:szCs w:val="20"/>
          <w:lang w:val="es-ES_tradnl"/>
        </w:rPr>
        <w:t>,</w:t>
      </w:r>
      <w:r w:rsidR="008774A8" w:rsidRPr="008774A8">
        <w:rPr>
          <w:rFonts w:cs="Times New Roman"/>
          <w:sz w:val="24"/>
          <w:szCs w:val="20"/>
          <w:lang w:val="es-ES_tradnl"/>
        </w:rPr>
        <w:t>4%/kHz</w:t>
      </w:r>
      <w:r w:rsidRPr="00210A08">
        <w:rPr>
          <w:lang w:bidi="ar"/>
        </w:rPr>
        <w:tab/>
        <w:t>(</w:t>
      </w:r>
      <w:r w:rsidRPr="00156EF0">
        <w:rPr>
          <w:lang w:bidi="ar"/>
        </w:rPr>
        <w:t>2</w:t>
      </w:r>
      <w:r w:rsidRPr="00210A08">
        <w:rPr>
          <w:lang w:bidi="ar"/>
        </w:rPr>
        <w:t>)</w:t>
      </w:r>
    </w:p>
    <w:p w:rsidR="002E022B" w:rsidRPr="00B50163" w:rsidRDefault="002E022B" w:rsidP="00584E04">
      <w:pPr>
        <w:rPr>
          <w:lang w:bidi="ar"/>
        </w:rPr>
      </w:pPr>
      <w:r>
        <w:rPr>
          <w:rFonts w:hint="cs"/>
          <w:rtl/>
          <w:lang w:bidi="ar"/>
        </w:rPr>
        <w:t>حيث:</w:t>
      </w:r>
    </w:p>
    <w:p w:rsidR="002E022B" w:rsidRPr="00B50163" w:rsidRDefault="002E022B" w:rsidP="002E022B">
      <w:pPr>
        <w:rPr>
          <w:lang w:bidi="ar"/>
        </w:rPr>
      </w:pPr>
      <w:r w:rsidRPr="00210A08">
        <w:rPr>
          <w:lang w:bidi="ar"/>
        </w:rPr>
        <w:tab/>
      </w:r>
      <w:r w:rsidRPr="00584E04">
        <w:rPr>
          <w:i/>
          <w:iCs/>
          <w:lang w:bidi="ar"/>
        </w:rPr>
        <w:t>U</w:t>
      </w:r>
      <w:r w:rsidRPr="00210A08">
        <w:rPr>
          <w:rFonts w:hint="cs"/>
          <w:rtl/>
          <w:lang w:bidi="ar"/>
        </w:rPr>
        <w:t>:</w:t>
      </w:r>
      <w:r w:rsidRPr="00B50163">
        <w:rPr>
          <w:lang w:bidi="ar"/>
        </w:rPr>
        <w:tab/>
      </w:r>
      <w:r w:rsidRPr="00723EE9">
        <w:rPr>
          <w:rtl/>
          <w:lang w:bidi="ar"/>
        </w:rPr>
        <w:t xml:space="preserve">السعة الإجمالية للإشارة </w:t>
      </w:r>
      <w:r>
        <w:rPr>
          <w:rFonts w:hint="cs"/>
          <w:rtl/>
          <w:lang w:bidi="ar"/>
        </w:rPr>
        <w:t>المستقبَلة</w:t>
      </w:r>
      <w:r w:rsidRPr="00723EE9">
        <w:rPr>
          <w:rtl/>
          <w:lang w:bidi="ar"/>
        </w:rPr>
        <w:t>.</w:t>
      </w:r>
    </w:p>
    <w:p w:rsidR="002E022B" w:rsidRPr="00753521" w:rsidRDefault="002E022B" w:rsidP="004B5C43">
      <w:pPr>
        <w:rPr>
          <w:spacing w:val="-4"/>
          <w:rtl/>
          <w:lang w:bidi="ar"/>
        </w:rPr>
      </w:pPr>
      <w:r w:rsidRPr="00753521">
        <w:rPr>
          <w:rFonts w:hint="cs"/>
          <w:spacing w:val="-4"/>
          <w:rtl/>
          <w:lang w:bidi="ar"/>
        </w:rPr>
        <w:t>وتقتضي الضرورة</w:t>
      </w:r>
      <w:r w:rsidRPr="00753521">
        <w:rPr>
          <w:spacing w:val="-4"/>
          <w:rtl/>
          <w:lang w:bidi="ar"/>
        </w:rPr>
        <w:t xml:space="preserve"> أ</w:t>
      </w:r>
      <w:r w:rsidRPr="00753521">
        <w:rPr>
          <w:rFonts w:hint="cs"/>
          <w:spacing w:val="-4"/>
          <w:rtl/>
          <w:lang w:bidi="ar"/>
        </w:rPr>
        <w:t>لا ت</w:t>
      </w:r>
      <w:r w:rsidRPr="00753521">
        <w:rPr>
          <w:spacing w:val="-4"/>
          <w:rtl/>
          <w:lang w:bidi="ar"/>
        </w:rPr>
        <w:t xml:space="preserve">تجاوز درجة التشوه </w:t>
      </w:r>
      <w:r w:rsidRPr="00753521">
        <w:rPr>
          <w:rFonts w:hint="cs"/>
          <w:spacing w:val="-4"/>
          <w:rtl/>
          <w:lang w:bidi="ar"/>
        </w:rPr>
        <w:t>ال</w:t>
      </w:r>
      <w:r w:rsidRPr="00753521">
        <w:rPr>
          <w:spacing w:val="-4"/>
          <w:rtl/>
          <w:lang w:bidi="ar"/>
        </w:rPr>
        <w:t xml:space="preserve">حدود </w:t>
      </w:r>
      <w:r w:rsidRPr="00753521">
        <w:rPr>
          <w:rFonts w:hint="cs"/>
          <w:spacing w:val="-4"/>
          <w:rtl/>
          <w:lang w:bidi="ar"/>
        </w:rPr>
        <w:t xml:space="preserve">المبينة </w:t>
      </w:r>
      <w:r w:rsidRPr="00753521">
        <w:rPr>
          <w:spacing w:val="-4"/>
          <w:rtl/>
          <w:lang w:bidi="ar"/>
        </w:rPr>
        <w:t>أعلاه،</w:t>
      </w:r>
      <w:r w:rsidRPr="00753521">
        <w:rPr>
          <w:rFonts w:hint="cs"/>
          <w:spacing w:val="-4"/>
          <w:rtl/>
          <w:lang w:bidi="ar"/>
        </w:rPr>
        <w:t xml:space="preserve"> لأن</w:t>
      </w:r>
      <w:r w:rsidRPr="00753521">
        <w:rPr>
          <w:spacing w:val="-4"/>
          <w:rtl/>
          <w:lang w:bidi="ar"/>
        </w:rPr>
        <w:t xml:space="preserve"> </w:t>
      </w:r>
      <w:r w:rsidRPr="00753521">
        <w:rPr>
          <w:rFonts w:hint="cs"/>
          <w:spacing w:val="-4"/>
          <w:rtl/>
          <w:lang w:bidi="ar"/>
        </w:rPr>
        <w:t>ال</w:t>
      </w:r>
      <w:r w:rsidRPr="00753521">
        <w:rPr>
          <w:spacing w:val="-4"/>
          <w:rtl/>
          <w:lang w:bidi="ar"/>
        </w:rPr>
        <w:t>زياد</w:t>
      </w:r>
      <w:r w:rsidRPr="00753521">
        <w:rPr>
          <w:rFonts w:hint="cs"/>
          <w:spacing w:val="-4"/>
          <w:rtl/>
          <w:lang w:bidi="ar"/>
        </w:rPr>
        <w:t>ات</w:t>
      </w:r>
      <w:r w:rsidRPr="00753521">
        <w:rPr>
          <w:spacing w:val="-4"/>
          <w:rtl/>
          <w:lang w:bidi="ar"/>
        </w:rPr>
        <w:t xml:space="preserve"> حتى </w:t>
      </w:r>
      <w:r w:rsidRPr="00753521">
        <w:rPr>
          <w:rFonts w:hint="cs"/>
          <w:spacing w:val="-4"/>
          <w:rtl/>
          <w:lang w:bidi="ar"/>
        </w:rPr>
        <w:t xml:space="preserve">وإن كانت </w:t>
      </w:r>
      <w:r w:rsidRPr="00753521">
        <w:rPr>
          <w:spacing w:val="-4"/>
          <w:rtl/>
          <w:lang w:bidi="ar"/>
        </w:rPr>
        <w:t>طفيفة س</w:t>
      </w:r>
      <w:r w:rsidRPr="00753521">
        <w:rPr>
          <w:rFonts w:hint="cs"/>
          <w:spacing w:val="-4"/>
          <w:rtl/>
          <w:lang w:bidi="ar"/>
        </w:rPr>
        <w:t>ت</w:t>
      </w:r>
      <w:r w:rsidRPr="00753521">
        <w:rPr>
          <w:spacing w:val="-4"/>
          <w:rtl/>
          <w:lang w:bidi="ar"/>
        </w:rPr>
        <w:t xml:space="preserve">ؤدي إلى أخطاء كبيرة </w:t>
      </w:r>
      <w:r w:rsidRPr="00753521">
        <w:rPr>
          <w:rFonts w:hint="cs"/>
          <w:spacing w:val="-4"/>
          <w:rtl/>
          <w:lang w:bidi="ar"/>
        </w:rPr>
        <w:t>في</w:t>
      </w:r>
      <w:r w:rsidR="004B5C43">
        <w:rPr>
          <w:rFonts w:hint="eastAsia"/>
          <w:spacing w:val="-4"/>
          <w:rtl/>
          <w:lang w:bidi="ar"/>
        </w:rPr>
        <w:t> </w:t>
      </w:r>
      <w:r w:rsidRPr="00753521">
        <w:rPr>
          <w:spacing w:val="-4"/>
          <w:rtl/>
          <w:lang w:bidi="ar"/>
        </w:rPr>
        <w:t>القياس.</w:t>
      </w:r>
    </w:p>
    <w:p w:rsidR="002E022B" w:rsidRPr="008774A8" w:rsidRDefault="002E022B" w:rsidP="003B35A9">
      <w:pPr>
        <w:pStyle w:val="Heading2"/>
      </w:pPr>
      <w:r w:rsidRPr="008774A8">
        <w:t>3.2</w:t>
      </w:r>
      <w:r w:rsidRPr="008774A8">
        <w:tab/>
      </w:r>
      <w:r w:rsidRPr="008774A8">
        <w:rPr>
          <w:rtl/>
        </w:rPr>
        <w:t>مستوى الإشارة المطلوبة عند دخل المستقب</w:t>
      </w:r>
      <w:r w:rsidRPr="008774A8">
        <w:rPr>
          <w:rFonts w:hint="cs"/>
          <w:rtl/>
        </w:rPr>
        <w:t>ِ</w:t>
      </w:r>
      <w:r w:rsidRPr="008774A8">
        <w:rPr>
          <w:rtl/>
        </w:rPr>
        <w:t>ل</w:t>
      </w:r>
    </w:p>
    <w:p w:rsidR="002E022B" w:rsidRDefault="002E022B" w:rsidP="003B110F">
      <w:pPr>
        <w:rPr>
          <w:rtl/>
          <w:lang w:bidi="ar"/>
        </w:rPr>
      </w:pPr>
      <w:r>
        <w:rPr>
          <w:rFonts w:hint="cs"/>
          <w:rtl/>
          <w:lang w:bidi="ar"/>
        </w:rPr>
        <w:t xml:space="preserve">ينبغي </w:t>
      </w:r>
      <w:r>
        <w:rPr>
          <w:rtl/>
          <w:lang w:bidi="ar"/>
        </w:rPr>
        <w:t>أ</w:t>
      </w:r>
      <w:r>
        <w:rPr>
          <w:rFonts w:hint="cs"/>
          <w:rtl/>
          <w:lang w:bidi="ar"/>
        </w:rPr>
        <w:t>لا</w:t>
      </w:r>
      <w:r w:rsidRPr="00723EE9">
        <w:rPr>
          <w:rtl/>
          <w:lang w:bidi="ar"/>
        </w:rPr>
        <w:t xml:space="preserve"> </w:t>
      </w:r>
      <w:r>
        <w:rPr>
          <w:rFonts w:hint="cs"/>
          <w:rtl/>
          <w:lang w:bidi="ar"/>
        </w:rPr>
        <w:t>يقل</w:t>
      </w:r>
      <w:r w:rsidRPr="00723EE9">
        <w:rPr>
          <w:rtl/>
          <w:lang w:bidi="ar"/>
        </w:rPr>
        <w:t xml:space="preserve"> مستوى </w:t>
      </w:r>
      <w:r>
        <w:rPr>
          <w:rFonts w:hint="cs"/>
          <w:rtl/>
          <w:lang w:bidi="ar"/>
        </w:rPr>
        <w:t>دخل</w:t>
      </w:r>
      <w:r w:rsidRPr="00723EE9">
        <w:rPr>
          <w:rtl/>
          <w:lang w:bidi="ar"/>
        </w:rPr>
        <w:t xml:space="preserve"> </w:t>
      </w:r>
      <w:r>
        <w:rPr>
          <w:rFonts w:hint="cs"/>
          <w:rtl/>
          <w:lang w:bidi="ar"/>
        </w:rPr>
        <w:t>ال</w:t>
      </w:r>
      <w:r>
        <w:rPr>
          <w:rtl/>
          <w:lang w:bidi="ar"/>
        </w:rPr>
        <w:t>إشارة المطلوب</w:t>
      </w:r>
      <w:r>
        <w:rPr>
          <w:rFonts w:hint="cs"/>
          <w:rtl/>
          <w:lang w:bidi="ar"/>
        </w:rPr>
        <w:t>ة للمستقبِل عن</w:t>
      </w:r>
      <w:r w:rsidR="003B110F">
        <w:rPr>
          <w:rFonts w:hint="cs"/>
          <w:rtl/>
          <w:lang w:bidi="ar-EG"/>
        </w:rPr>
        <w:t xml:space="preserve"> </w:t>
      </w:r>
      <w:r w:rsidR="003B110F" w:rsidRPr="003B110F">
        <w:rPr>
          <w:rStyle w:val="FootnoteReference"/>
        </w:rPr>
        <w:footnoteReference w:id="1"/>
      </w:r>
      <w:proofErr w:type="spellStart"/>
      <w:r w:rsidR="003B35A9" w:rsidRPr="00B50163">
        <w:rPr>
          <w:lang w:bidi="ar"/>
        </w:rPr>
        <w:t>dBm</w:t>
      </w:r>
      <w:proofErr w:type="spellEnd"/>
      <w:r w:rsidR="003B35A9">
        <w:rPr>
          <w:rFonts w:hint="eastAsia"/>
          <w:lang w:bidi="ar"/>
        </w:rPr>
        <w:t> </w:t>
      </w:r>
      <w:r w:rsidR="003B35A9" w:rsidRPr="00156EF0">
        <w:rPr>
          <w:rFonts w:hint="cs"/>
          <w:lang w:bidi="ar"/>
        </w:rPr>
        <w:t>47</w:t>
      </w:r>
      <w:r w:rsidR="003B35A9">
        <w:rPr>
          <w:rFonts w:hint="cs"/>
          <w:lang w:bidi="ar"/>
        </w:rPr>
        <w:sym w:font="Symbol" w:char="F02D"/>
      </w:r>
      <w:r w:rsidR="003B35A9">
        <w:rPr>
          <w:rFonts w:hint="cs"/>
          <w:rtl/>
          <w:lang w:bidi="ar"/>
        </w:rPr>
        <w:t xml:space="preserve"> </w:t>
      </w:r>
      <w:r w:rsidRPr="00723EE9">
        <w:rPr>
          <w:rtl/>
          <w:lang w:bidi="ar"/>
        </w:rPr>
        <w:t>لضمان</w:t>
      </w:r>
      <w:r>
        <w:rPr>
          <w:rFonts w:hint="cs"/>
          <w:rtl/>
          <w:lang w:bidi="ar"/>
        </w:rPr>
        <w:t xml:space="preserve"> كفاية نسبة إشارة الترددات السمعية إلى</w:t>
      </w:r>
      <w:r w:rsidR="004E5DB6">
        <w:rPr>
          <w:rFonts w:hint="eastAsia"/>
          <w:rtl/>
          <w:lang w:bidi="ar"/>
        </w:rPr>
        <w:t> </w:t>
      </w:r>
      <w:r>
        <w:rPr>
          <w:rFonts w:hint="cs"/>
          <w:rtl/>
          <w:lang w:bidi="ar"/>
        </w:rPr>
        <w:t>الضوضاء.</w:t>
      </w:r>
    </w:p>
    <w:p w:rsidR="002E022B" w:rsidRPr="008774A8" w:rsidRDefault="002E022B" w:rsidP="003B35A9">
      <w:pPr>
        <w:pStyle w:val="Heading1"/>
        <w:rPr>
          <w:rtl/>
        </w:rPr>
      </w:pPr>
      <w:r w:rsidRPr="008774A8">
        <w:t>3</w:t>
      </w:r>
      <w:r w:rsidRPr="008774A8">
        <w:rPr>
          <w:rtl/>
        </w:rPr>
        <w:t xml:space="preserve"> </w:t>
      </w:r>
      <w:r w:rsidRPr="008774A8">
        <w:rPr>
          <w:rFonts w:hint="cs"/>
          <w:rtl/>
        </w:rPr>
        <w:tab/>
      </w:r>
      <w:r w:rsidRPr="008774A8">
        <w:rPr>
          <w:rtl/>
        </w:rPr>
        <w:t xml:space="preserve">خصائص </w:t>
      </w:r>
      <w:r w:rsidRPr="008774A8">
        <w:rPr>
          <w:rFonts w:hint="cs"/>
          <w:rtl/>
        </w:rPr>
        <w:t>معدات</w:t>
      </w:r>
      <w:r w:rsidRPr="008774A8">
        <w:rPr>
          <w:rtl/>
        </w:rPr>
        <w:t xml:space="preserve"> القياس المناسبة</w:t>
      </w:r>
    </w:p>
    <w:p w:rsidR="002E022B" w:rsidRPr="005F73DF" w:rsidRDefault="002E022B" w:rsidP="002E022B">
      <w:pPr>
        <w:rPr>
          <w:rtl/>
          <w:lang w:bidi="ar"/>
        </w:rPr>
      </w:pPr>
      <w:r w:rsidRPr="00723EE9">
        <w:rPr>
          <w:rtl/>
          <w:lang w:bidi="ar"/>
        </w:rPr>
        <w:t>يجب أن تكون</w:t>
      </w:r>
      <w:r w:rsidRPr="004E5517">
        <w:rPr>
          <w:rtl/>
          <w:lang w:bidi="ar"/>
        </w:rPr>
        <w:t xml:space="preserve"> </w:t>
      </w:r>
      <w:r w:rsidRPr="00723EE9">
        <w:rPr>
          <w:rtl/>
          <w:lang w:bidi="ar"/>
        </w:rPr>
        <w:t xml:space="preserve">المعدات قادرة على كشف الانحراف الناجم عن </w:t>
      </w:r>
      <w:r>
        <w:rPr>
          <w:rFonts w:hint="cs"/>
          <w:rtl/>
          <w:lang w:bidi="ar"/>
        </w:rPr>
        <w:t>أعلى</w:t>
      </w:r>
      <w:r w:rsidRPr="00723EE9">
        <w:rPr>
          <w:rtl/>
          <w:lang w:bidi="ar"/>
        </w:rPr>
        <w:t xml:space="preserve"> مكونات إشارة </w:t>
      </w:r>
      <w:r>
        <w:rPr>
          <w:rFonts w:hint="cs"/>
          <w:rtl/>
          <w:lang w:bidi="ar"/>
        </w:rPr>
        <w:t>النطاق الأساسي</w:t>
      </w:r>
      <w:r w:rsidRPr="00723EE9">
        <w:rPr>
          <w:rtl/>
          <w:lang w:bidi="ar"/>
        </w:rPr>
        <w:t xml:space="preserve"> أو </w:t>
      </w:r>
      <w:r>
        <w:rPr>
          <w:rFonts w:hint="cs"/>
          <w:rtl/>
          <w:lang w:bidi="ar"/>
        </w:rPr>
        <w:t>ال</w:t>
      </w:r>
      <w:r w:rsidRPr="00723EE9">
        <w:rPr>
          <w:rtl/>
          <w:lang w:bidi="ar"/>
        </w:rPr>
        <w:t>إشارة المركب</w:t>
      </w:r>
      <w:r>
        <w:rPr>
          <w:rFonts w:hint="cs"/>
          <w:rtl/>
          <w:lang w:bidi="ar"/>
        </w:rPr>
        <w:t>ة</w:t>
      </w:r>
      <w:r w:rsidRPr="004E5517">
        <w:rPr>
          <w:rtl/>
          <w:lang w:bidi="ar"/>
        </w:rPr>
        <w:t xml:space="preserve"> </w:t>
      </w:r>
      <w:r w:rsidRPr="00723EE9">
        <w:rPr>
          <w:rtl/>
          <w:lang w:bidi="ar"/>
        </w:rPr>
        <w:t xml:space="preserve">لضمان التقاط جميع </w:t>
      </w:r>
      <w:r>
        <w:rPr>
          <w:rFonts w:hint="cs"/>
          <w:rtl/>
          <w:lang w:bidi="ar"/>
        </w:rPr>
        <w:t>ذرى</w:t>
      </w:r>
      <w:r w:rsidRPr="00723EE9">
        <w:rPr>
          <w:rtl/>
          <w:lang w:bidi="ar"/>
        </w:rPr>
        <w:t xml:space="preserve"> الانحرافات </w:t>
      </w:r>
      <w:r>
        <w:rPr>
          <w:rFonts w:hint="cs"/>
          <w:rtl/>
          <w:lang w:bidi="ar"/>
        </w:rPr>
        <w:t>ال</w:t>
      </w:r>
      <w:r w:rsidRPr="00723EE9">
        <w:rPr>
          <w:rtl/>
          <w:lang w:bidi="ar"/>
        </w:rPr>
        <w:t>تردد</w:t>
      </w:r>
      <w:r>
        <w:rPr>
          <w:rFonts w:hint="cs"/>
          <w:rtl/>
          <w:lang w:bidi="ar"/>
        </w:rPr>
        <w:t>ية.</w:t>
      </w:r>
    </w:p>
    <w:p w:rsidR="002E022B" w:rsidRDefault="002E022B" w:rsidP="002E022B">
      <w:pPr>
        <w:rPr>
          <w:rtl/>
          <w:lang w:bidi="ar"/>
        </w:rPr>
      </w:pPr>
      <w:r w:rsidRPr="00723EE9">
        <w:rPr>
          <w:rtl/>
          <w:lang w:bidi="ar"/>
        </w:rPr>
        <w:t xml:space="preserve">لهذا السبب، إذا </w:t>
      </w:r>
      <w:r>
        <w:rPr>
          <w:rFonts w:hint="cs"/>
          <w:rtl/>
          <w:lang w:bidi="ar"/>
        </w:rPr>
        <w:t>استُخدمت</w:t>
      </w:r>
      <w:r w:rsidRPr="00723EE9">
        <w:rPr>
          <w:rtl/>
          <w:lang w:bidi="ar"/>
        </w:rPr>
        <w:t xml:space="preserve"> أجهزة قياس رقمية، يجب أن يكون معدل أخذ العينات </w:t>
      </w:r>
      <w:r>
        <w:rPr>
          <w:rFonts w:hint="cs"/>
          <w:rtl/>
          <w:lang w:bidi="ar"/>
        </w:rPr>
        <w:t>فيها</w:t>
      </w:r>
      <w:r w:rsidRPr="00723EE9">
        <w:rPr>
          <w:rtl/>
          <w:lang w:bidi="ar"/>
        </w:rPr>
        <w:t xml:space="preserve"> </w:t>
      </w:r>
      <w:r w:rsidRPr="00156EF0">
        <w:rPr>
          <w:lang w:bidi="ar"/>
        </w:rPr>
        <w:t>200</w:t>
      </w:r>
      <w:r w:rsidRPr="00723EE9">
        <w:rPr>
          <w:rtl/>
          <w:lang w:bidi="ar"/>
        </w:rPr>
        <w:t xml:space="preserve"> </w:t>
      </w:r>
      <w:r w:rsidRPr="00723EE9">
        <w:rPr>
          <w:lang w:bidi="ar"/>
        </w:rPr>
        <w:t>kHz</w:t>
      </w:r>
      <w:r w:rsidRPr="00723EE9">
        <w:rPr>
          <w:rtl/>
          <w:lang w:bidi="ar"/>
        </w:rPr>
        <w:t xml:space="preserve"> أو أعلى</w:t>
      </w:r>
      <w:r>
        <w:rPr>
          <w:rFonts w:hint="cs"/>
          <w:rtl/>
          <w:lang w:bidi="ar"/>
        </w:rPr>
        <w:t>،</w:t>
      </w:r>
      <w:r w:rsidRPr="00723EE9">
        <w:rPr>
          <w:rtl/>
          <w:lang w:bidi="ar"/>
        </w:rPr>
        <w:t xml:space="preserve"> </w:t>
      </w:r>
      <w:r>
        <w:rPr>
          <w:rFonts w:hint="cs"/>
          <w:rtl/>
          <w:lang w:bidi="ar"/>
        </w:rPr>
        <w:t>حسب</w:t>
      </w:r>
      <w:r w:rsidRPr="00723EE9">
        <w:rPr>
          <w:rtl/>
          <w:lang w:bidi="ar"/>
        </w:rPr>
        <w:t xml:space="preserve"> أقصى تردد </w:t>
      </w:r>
      <w:r>
        <w:rPr>
          <w:rFonts w:hint="cs"/>
          <w:rtl/>
          <w:lang w:bidi="ar"/>
        </w:rPr>
        <w:t>لل</w:t>
      </w:r>
      <w:r w:rsidRPr="00723EE9">
        <w:rPr>
          <w:rtl/>
          <w:lang w:bidi="ar"/>
        </w:rPr>
        <w:t>إشارة المركب</w:t>
      </w:r>
      <w:r>
        <w:rPr>
          <w:rFonts w:hint="cs"/>
          <w:rtl/>
          <w:lang w:bidi="ar"/>
        </w:rPr>
        <w:t>ة</w:t>
      </w:r>
      <w:r w:rsidRPr="00723EE9">
        <w:rPr>
          <w:rtl/>
          <w:lang w:bidi="ar"/>
        </w:rPr>
        <w:t>.</w:t>
      </w:r>
    </w:p>
    <w:p w:rsidR="002E022B" w:rsidRPr="008774A8" w:rsidRDefault="002E022B" w:rsidP="003B35A9">
      <w:pPr>
        <w:pStyle w:val="Heading2"/>
      </w:pPr>
      <w:r w:rsidRPr="008774A8">
        <w:t>1.3</w:t>
      </w:r>
      <w:r w:rsidRPr="008774A8">
        <w:tab/>
      </w:r>
      <w:r w:rsidRPr="008774A8">
        <w:rPr>
          <w:rtl/>
        </w:rPr>
        <w:t>قياسات الانعكاس</w:t>
      </w:r>
    </w:p>
    <w:p w:rsidR="002E022B" w:rsidRPr="003E3F85" w:rsidRDefault="002E022B" w:rsidP="00AC3E18">
      <w:pPr>
        <w:rPr>
          <w:rtl/>
          <w:lang w:bidi="ar"/>
        </w:rPr>
      </w:pPr>
      <w:r w:rsidRPr="003E3F85">
        <w:rPr>
          <w:rtl/>
          <w:lang w:bidi="ar"/>
        </w:rPr>
        <w:t>نظرا</w:t>
      </w:r>
      <w:r w:rsidRPr="003E3F85">
        <w:rPr>
          <w:rFonts w:hint="cs"/>
          <w:rtl/>
          <w:lang w:bidi="ar"/>
        </w:rPr>
        <w:t>ً</w:t>
      </w:r>
      <w:r w:rsidRPr="003E3F85">
        <w:rPr>
          <w:rtl/>
          <w:lang w:bidi="ar"/>
        </w:rPr>
        <w:t xml:space="preserve"> </w:t>
      </w:r>
      <w:r w:rsidRPr="003E3F85">
        <w:rPr>
          <w:rFonts w:hint="cs"/>
          <w:rtl/>
          <w:lang w:bidi="ar"/>
        </w:rPr>
        <w:t>لانعدام</w:t>
      </w:r>
      <w:r w:rsidRPr="003E3F85">
        <w:rPr>
          <w:rtl/>
          <w:lang w:bidi="ar"/>
        </w:rPr>
        <w:t xml:space="preserve"> ا</w:t>
      </w:r>
      <w:r w:rsidRPr="003E3F85">
        <w:rPr>
          <w:rFonts w:hint="cs"/>
          <w:rtl/>
          <w:lang w:bidi="ar"/>
        </w:rPr>
        <w:t>لا</w:t>
      </w:r>
      <w:r w:rsidRPr="003E3F85">
        <w:rPr>
          <w:rtl/>
          <w:lang w:bidi="ar"/>
        </w:rPr>
        <w:t>تجاهية</w:t>
      </w:r>
      <w:r w:rsidRPr="003E3F85">
        <w:rPr>
          <w:rFonts w:hint="cs"/>
          <w:rtl/>
          <w:lang w:bidi="ar"/>
        </w:rPr>
        <w:t xml:space="preserve"> في</w:t>
      </w:r>
      <w:r w:rsidRPr="003E3F85">
        <w:rPr>
          <w:rtl/>
          <w:lang w:bidi="ar"/>
        </w:rPr>
        <w:t xml:space="preserve"> هوائي القياس، </w:t>
      </w:r>
      <w:r w:rsidRPr="003E3F85">
        <w:rPr>
          <w:rFonts w:hint="cs"/>
          <w:rtl/>
          <w:lang w:bidi="ar"/>
        </w:rPr>
        <w:t>سيتعذر</w:t>
      </w:r>
      <w:r w:rsidRPr="003E3F85">
        <w:rPr>
          <w:rtl/>
          <w:lang w:bidi="ar"/>
        </w:rPr>
        <w:t xml:space="preserve"> في معظم الحالات قياس شدة مجال</w:t>
      </w:r>
      <w:r w:rsidRPr="003E3F85">
        <w:rPr>
          <w:rFonts w:hint="cs"/>
          <w:rtl/>
          <w:lang w:bidi="ar"/>
        </w:rPr>
        <w:t xml:space="preserve"> البث المطلوب وغير المطلوب </w:t>
      </w:r>
      <w:r w:rsidRPr="003E3F85">
        <w:rPr>
          <w:rtl/>
          <w:lang w:bidi="ar"/>
        </w:rPr>
        <w:t xml:space="preserve">بشكل منفصل واستخدام </w:t>
      </w:r>
      <w:r w:rsidRPr="003E3F85">
        <w:rPr>
          <w:rFonts w:hint="cs"/>
          <w:rtl/>
          <w:lang w:bidi="ar"/>
        </w:rPr>
        <w:t>ال</w:t>
      </w:r>
      <w:r w:rsidRPr="003E3F85">
        <w:rPr>
          <w:rtl/>
          <w:lang w:bidi="ar"/>
        </w:rPr>
        <w:t xml:space="preserve">صيغة </w:t>
      </w:r>
      <w:r w:rsidR="00AC3E18" w:rsidRPr="003E3F85">
        <w:rPr>
          <w:lang w:bidi="ar"/>
        </w:rPr>
        <w:t>(</w:t>
      </w:r>
      <w:r w:rsidRPr="003E3F85">
        <w:rPr>
          <w:lang w:bidi="ar"/>
        </w:rPr>
        <w:t>1</w:t>
      </w:r>
      <w:r w:rsidR="00AC3E18" w:rsidRPr="003E3F85">
        <w:rPr>
          <w:lang w:bidi="ar"/>
        </w:rPr>
        <w:t>)</w:t>
      </w:r>
      <w:r w:rsidRPr="003E3F85">
        <w:rPr>
          <w:rtl/>
          <w:lang w:bidi="ar"/>
        </w:rPr>
        <w:t xml:space="preserve"> لحساب درجة التشوه </w:t>
      </w:r>
      <w:r w:rsidRPr="003E3F85">
        <w:rPr>
          <w:rFonts w:hint="cs"/>
          <w:rtl/>
          <w:lang w:bidi="ar"/>
        </w:rPr>
        <w:t>و</w:t>
      </w:r>
      <w:r w:rsidRPr="003E3F85">
        <w:rPr>
          <w:rtl/>
          <w:lang w:bidi="ar"/>
        </w:rPr>
        <w:t>الانتشار المتعدد</w:t>
      </w:r>
      <w:r w:rsidRPr="003E3F85">
        <w:rPr>
          <w:rFonts w:hint="cs"/>
          <w:rtl/>
          <w:lang w:bidi="ar"/>
        </w:rPr>
        <w:t xml:space="preserve"> المسيرات</w:t>
      </w:r>
      <w:r w:rsidRPr="003E3F85">
        <w:rPr>
          <w:rtl/>
          <w:lang w:bidi="ar"/>
        </w:rPr>
        <w:t>.</w:t>
      </w:r>
      <w:r w:rsidRPr="003E3F85">
        <w:rPr>
          <w:rFonts w:hint="cs"/>
          <w:rtl/>
          <w:lang w:bidi="ar"/>
        </w:rPr>
        <w:t xml:space="preserve"> ويتمثل السبيل </w:t>
      </w:r>
      <w:proofErr w:type="spellStart"/>
      <w:r w:rsidRPr="003E3F85">
        <w:rPr>
          <w:rFonts w:hint="cs"/>
          <w:rtl/>
          <w:lang w:bidi="ar"/>
        </w:rPr>
        <w:t>الأنجع</w:t>
      </w:r>
      <w:proofErr w:type="spellEnd"/>
      <w:r w:rsidRPr="003E3F85">
        <w:rPr>
          <w:rFonts w:hint="cs"/>
          <w:rtl/>
          <w:lang w:bidi="ar"/>
        </w:rPr>
        <w:t xml:space="preserve"> عملياً </w:t>
      </w:r>
      <w:r w:rsidRPr="003E3F85">
        <w:rPr>
          <w:rtl/>
          <w:lang w:bidi="ar"/>
        </w:rPr>
        <w:t xml:space="preserve">لقياس هذه المعلمة </w:t>
      </w:r>
      <w:r w:rsidRPr="003E3F85">
        <w:rPr>
          <w:rFonts w:hint="cs"/>
          <w:rtl/>
          <w:lang w:bidi="ar"/>
        </w:rPr>
        <w:t>في</w:t>
      </w:r>
      <w:r w:rsidR="00753521" w:rsidRPr="003E3F85">
        <w:rPr>
          <w:lang w:bidi="ar"/>
        </w:rPr>
        <w:t> </w:t>
      </w:r>
      <w:r w:rsidRPr="003E3F85">
        <w:rPr>
          <w:rtl/>
          <w:lang w:bidi="ar"/>
        </w:rPr>
        <w:t xml:space="preserve">استخدام </w:t>
      </w:r>
      <w:r w:rsidRPr="003E3F85">
        <w:rPr>
          <w:rFonts w:hint="cs"/>
          <w:rtl/>
          <w:lang w:bidi="ar"/>
        </w:rPr>
        <w:t xml:space="preserve">مقاييس </w:t>
      </w:r>
      <w:r w:rsidRPr="003E3F85">
        <w:rPr>
          <w:rtl/>
          <w:lang w:bidi="ar"/>
        </w:rPr>
        <w:t>ا</w:t>
      </w:r>
      <w:r w:rsidRPr="003E3F85">
        <w:rPr>
          <w:rFonts w:hint="cs"/>
          <w:rtl/>
          <w:lang w:bidi="ar"/>
        </w:rPr>
        <w:t>لا</w:t>
      </w:r>
      <w:r w:rsidRPr="003E3F85">
        <w:rPr>
          <w:rtl/>
          <w:lang w:bidi="ar"/>
        </w:rPr>
        <w:t>نعكاس التي تقيس فعل</w:t>
      </w:r>
      <w:r w:rsidRPr="003E3F85">
        <w:rPr>
          <w:rFonts w:hint="cs"/>
          <w:rtl/>
          <w:lang w:bidi="ar"/>
        </w:rPr>
        <w:t>ي</w:t>
      </w:r>
      <w:r w:rsidRPr="003E3F85">
        <w:rPr>
          <w:rtl/>
          <w:lang w:bidi="ar"/>
        </w:rPr>
        <w:t>ا</w:t>
      </w:r>
      <w:r w:rsidRPr="003E3F85">
        <w:rPr>
          <w:rFonts w:hint="cs"/>
          <w:rtl/>
          <w:lang w:bidi="ar"/>
        </w:rPr>
        <w:t>ً كمية تشكيل الاتساع في ال</w:t>
      </w:r>
      <w:r w:rsidRPr="003E3F85">
        <w:rPr>
          <w:rtl/>
          <w:lang w:bidi="ar"/>
        </w:rPr>
        <w:t xml:space="preserve">إشارة </w:t>
      </w:r>
      <w:r w:rsidRPr="003E3F85">
        <w:rPr>
          <w:rFonts w:hint="cs"/>
          <w:rtl/>
          <w:lang w:bidi="ar"/>
        </w:rPr>
        <w:t>المستقبَلة وتحسب</w:t>
      </w:r>
      <w:r w:rsidRPr="003E3F85">
        <w:rPr>
          <w:rtl/>
          <w:lang w:bidi="ar"/>
        </w:rPr>
        <w:t xml:space="preserve"> درجة الانتشار المتعدد</w:t>
      </w:r>
      <w:r w:rsidRPr="003E3F85">
        <w:rPr>
          <w:rFonts w:hint="cs"/>
          <w:rtl/>
          <w:lang w:bidi="ar"/>
        </w:rPr>
        <w:t xml:space="preserve"> المسيرات</w:t>
      </w:r>
      <w:r w:rsidRPr="003E3F85">
        <w:rPr>
          <w:rtl/>
          <w:lang w:bidi="ar"/>
        </w:rPr>
        <w:t xml:space="preserve"> باستخدام </w:t>
      </w:r>
      <w:r w:rsidRPr="003E3F85">
        <w:rPr>
          <w:rFonts w:hint="cs"/>
          <w:rtl/>
          <w:lang w:bidi="ar"/>
        </w:rPr>
        <w:t>الصيغة</w:t>
      </w:r>
      <w:r w:rsidR="004D591C" w:rsidRPr="003E3F85">
        <w:rPr>
          <w:rFonts w:hint="cs"/>
          <w:rtl/>
        </w:rPr>
        <w:t> </w:t>
      </w:r>
      <w:r w:rsidR="00AC3E18" w:rsidRPr="003E3F85">
        <w:rPr>
          <w:lang w:bidi="ar"/>
        </w:rPr>
        <w:t>(</w:t>
      </w:r>
      <w:r w:rsidRPr="003E3F85">
        <w:rPr>
          <w:lang w:bidi="ar"/>
        </w:rPr>
        <w:t>2</w:t>
      </w:r>
      <w:r w:rsidR="00AC3E18" w:rsidRPr="003E3F85">
        <w:rPr>
          <w:lang w:bidi="ar"/>
        </w:rPr>
        <w:t>)</w:t>
      </w:r>
      <w:r w:rsidRPr="003E3F85">
        <w:rPr>
          <w:rtl/>
          <w:lang w:bidi="ar"/>
        </w:rPr>
        <w:t>.</w:t>
      </w:r>
    </w:p>
    <w:p w:rsidR="002E022B" w:rsidRPr="003E3F85" w:rsidRDefault="002E022B" w:rsidP="008774A8">
      <w:pPr>
        <w:keepLines/>
        <w:rPr>
          <w:rtl/>
          <w:lang w:bidi="ar"/>
        </w:rPr>
      </w:pPr>
      <w:r w:rsidRPr="003E3F85">
        <w:rPr>
          <w:rFonts w:hint="cs"/>
          <w:rtl/>
          <w:lang w:bidi="ar"/>
        </w:rPr>
        <w:lastRenderedPageBreak/>
        <w:t>و</w:t>
      </w:r>
      <w:r w:rsidRPr="003E3F85">
        <w:rPr>
          <w:rtl/>
          <w:lang w:bidi="ar"/>
        </w:rPr>
        <w:t>من الناحية المثالية</w:t>
      </w:r>
      <w:r w:rsidRPr="003E3F85">
        <w:rPr>
          <w:rFonts w:hint="cs"/>
          <w:rtl/>
          <w:lang w:bidi="ar"/>
        </w:rPr>
        <w:t>، يتعين أن يبلغ</w:t>
      </w:r>
      <w:r w:rsidRPr="003E3F85">
        <w:rPr>
          <w:rtl/>
          <w:lang w:bidi="ar"/>
        </w:rPr>
        <w:t xml:space="preserve"> عرض نطاق القياس </w:t>
      </w:r>
      <w:r w:rsidRPr="003E3F85">
        <w:rPr>
          <w:rFonts w:hint="cs"/>
          <w:rtl/>
          <w:lang w:bidi="ar"/>
        </w:rPr>
        <w:t xml:space="preserve">لمقياس </w:t>
      </w:r>
      <w:r w:rsidRPr="003E3F85">
        <w:rPr>
          <w:rtl/>
          <w:lang w:bidi="ar"/>
        </w:rPr>
        <w:t>ا</w:t>
      </w:r>
      <w:r w:rsidRPr="003E3F85">
        <w:rPr>
          <w:rFonts w:hint="cs"/>
          <w:rtl/>
          <w:lang w:bidi="ar"/>
        </w:rPr>
        <w:t>لا</w:t>
      </w:r>
      <w:r w:rsidRPr="003E3F85">
        <w:rPr>
          <w:rtl/>
          <w:lang w:bidi="ar"/>
        </w:rPr>
        <w:t xml:space="preserve">نعكاس </w:t>
      </w:r>
      <w:r w:rsidRPr="003E3F85">
        <w:rPr>
          <w:lang w:bidi="ar"/>
        </w:rPr>
        <w:t>150</w:t>
      </w:r>
      <w:r w:rsidRPr="003E3F85">
        <w:rPr>
          <w:rtl/>
          <w:lang w:bidi="ar"/>
        </w:rPr>
        <w:t xml:space="preserve"> </w:t>
      </w:r>
      <w:r w:rsidRPr="003E3F85">
        <w:rPr>
          <w:lang w:bidi="ar"/>
        </w:rPr>
        <w:t>kHz</w:t>
      </w:r>
      <w:r w:rsidRPr="003E3F85">
        <w:rPr>
          <w:rtl/>
          <w:lang w:bidi="ar"/>
        </w:rPr>
        <w:t>.</w:t>
      </w:r>
      <w:r w:rsidRPr="003E3F85">
        <w:rPr>
          <w:rFonts w:hint="cs"/>
          <w:rtl/>
          <w:lang w:bidi="ar"/>
        </w:rPr>
        <w:t xml:space="preserve"> بيد أن </w:t>
      </w:r>
      <w:r w:rsidRPr="003E3F85">
        <w:rPr>
          <w:rtl/>
          <w:lang w:bidi="ar"/>
        </w:rPr>
        <w:t>عرض نطاق معظم</w:t>
      </w:r>
      <w:r w:rsidRPr="003E3F85">
        <w:rPr>
          <w:rFonts w:hint="cs"/>
          <w:rtl/>
          <w:lang w:bidi="ar"/>
        </w:rPr>
        <w:t xml:space="preserve"> مقاييس </w:t>
      </w:r>
      <w:r w:rsidRPr="003E3F85">
        <w:rPr>
          <w:rtl/>
          <w:lang w:bidi="ar"/>
        </w:rPr>
        <w:t>ا</w:t>
      </w:r>
      <w:r w:rsidRPr="003E3F85">
        <w:rPr>
          <w:rFonts w:hint="cs"/>
          <w:rtl/>
          <w:lang w:bidi="ar"/>
        </w:rPr>
        <w:t>لا</w:t>
      </w:r>
      <w:r w:rsidRPr="003E3F85">
        <w:rPr>
          <w:rtl/>
          <w:lang w:bidi="ar"/>
        </w:rPr>
        <w:t>نعكاس المتاحة</w:t>
      </w:r>
      <w:r w:rsidRPr="003E3F85">
        <w:rPr>
          <w:rFonts w:hint="cs"/>
          <w:rtl/>
          <w:lang w:bidi="ar"/>
        </w:rPr>
        <w:t xml:space="preserve"> أضيق من ذلك</w:t>
      </w:r>
      <w:r w:rsidRPr="003E3F85">
        <w:rPr>
          <w:rtl/>
          <w:lang w:bidi="ar"/>
        </w:rPr>
        <w:t xml:space="preserve"> بكثير.</w:t>
      </w:r>
      <w:r w:rsidRPr="003E3F85">
        <w:rPr>
          <w:rFonts w:hint="cs"/>
          <w:rtl/>
          <w:lang w:bidi="ar"/>
        </w:rPr>
        <w:t xml:space="preserve"> و</w:t>
      </w:r>
      <w:r w:rsidRPr="003E3F85">
        <w:rPr>
          <w:rtl/>
          <w:lang w:bidi="ar"/>
        </w:rPr>
        <w:t>في هذه الحالة،</w:t>
      </w:r>
      <w:r w:rsidRPr="003E3F85">
        <w:rPr>
          <w:rFonts w:hint="cs"/>
          <w:rtl/>
          <w:lang w:bidi="ar"/>
        </w:rPr>
        <w:t xml:space="preserve"> تقل الدرجة القصوى المسموحة ل</w:t>
      </w:r>
      <w:r w:rsidRPr="003E3F85">
        <w:rPr>
          <w:rtl/>
          <w:lang w:bidi="ar"/>
        </w:rPr>
        <w:t>لانتشار المتعدد</w:t>
      </w:r>
      <w:r w:rsidRPr="003E3F85">
        <w:rPr>
          <w:rFonts w:hint="cs"/>
          <w:rtl/>
          <w:lang w:bidi="ar"/>
        </w:rPr>
        <w:t xml:space="preserve"> المسيرات عن نسبة </w:t>
      </w:r>
      <w:r w:rsidRPr="003E3F85">
        <w:rPr>
          <w:lang w:bidi="ar"/>
        </w:rPr>
        <w:t>0</w:t>
      </w:r>
      <w:r w:rsidR="000408C8" w:rsidRPr="003E3F85">
        <w:rPr>
          <w:lang w:bidi="ar"/>
        </w:rPr>
        <w:t>,</w:t>
      </w:r>
      <w:r w:rsidRPr="003E3F85">
        <w:rPr>
          <w:lang w:bidi="ar"/>
        </w:rPr>
        <w:t>4</w:t>
      </w:r>
      <w:r w:rsidR="00947AFE" w:rsidRPr="003E3F85">
        <w:rPr>
          <w:rFonts w:hint="cs"/>
          <w:rtl/>
          <w:lang w:bidi="ar"/>
        </w:rPr>
        <w:t xml:space="preserve"> </w:t>
      </w:r>
      <w:r w:rsidRPr="003E3F85">
        <w:rPr>
          <w:lang w:bidi="ar"/>
        </w:rPr>
        <w:t>%</w:t>
      </w:r>
      <w:r w:rsidR="003B35A9" w:rsidRPr="003E3F85">
        <w:rPr>
          <w:rFonts w:hint="cs"/>
          <w:rtl/>
          <w:lang w:bidi="ar"/>
        </w:rPr>
        <w:t>/</w:t>
      </w:r>
      <w:r w:rsidRPr="003E3F85">
        <w:rPr>
          <w:lang w:bidi="ar"/>
        </w:rPr>
        <w:t>kHz</w:t>
      </w:r>
      <w:r w:rsidR="00947AFE" w:rsidRPr="003E3F85">
        <w:rPr>
          <w:rFonts w:hint="cs"/>
          <w:rtl/>
          <w:lang w:bidi="ar"/>
        </w:rPr>
        <w:t xml:space="preserve"> </w:t>
      </w:r>
      <w:r w:rsidRPr="003E3F85">
        <w:rPr>
          <w:rFonts w:hint="cs"/>
          <w:rtl/>
          <w:lang w:bidi="ar"/>
        </w:rPr>
        <w:t xml:space="preserve">المذكورة في الفقرة </w:t>
      </w:r>
      <w:r w:rsidRPr="003E3F85">
        <w:rPr>
          <w:lang w:bidi="ar"/>
        </w:rPr>
        <w:t>2.2</w:t>
      </w:r>
      <w:r w:rsidRPr="003E3F85">
        <w:rPr>
          <w:rFonts w:hint="cs"/>
          <w:rtl/>
          <w:lang w:bidi="ar"/>
        </w:rPr>
        <w:t>.</w:t>
      </w:r>
      <w:r w:rsidRPr="003E3F85">
        <w:rPr>
          <w:rtl/>
          <w:lang w:bidi="ar"/>
        </w:rPr>
        <w:t xml:space="preserve"> ويبين الشكل </w:t>
      </w:r>
      <w:r w:rsidRPr="003E3F85">
        <w:rPr>
          <w:lang w:bidi="ar"/>
        </w:rPr>
        <w:t>4</w:t>
      </w:r>
      <w:r w:rsidRPr="003E3F85">
        <w:rPr>
          <w:rtl/>
          <w:lang w:bidi="ar"/>
        </w:rPr>
        <w:t xml:space="preserve"> </w:t>
      </w:r>
      <w:r w:rsidRPr="003E3F85">
        <w:rPr>
          <w:rFonts w:hint="cs"/>
          <w:rtl/>
          <w:lang w:bidi="ar"/>
        </w:rPr>
        <w:t>ال</w:t>
      </w:r>
      <w:r w:rsidRPr="003E3F85">
        <w:rPr>
          <w:rtl/>
          <w:lang w:bidi="ar"/>
        </w:rPr>
        <w:t xml:space="preserve">قيم </w:t>
      </w:r>
      <w:r w:rsidRPr="003E3F85">
        <w:rPr>
          <w:rFonts w:hint="cs"/>
          <w:rtl/>
          <w:lang w:bidi="ar"/>
        </w:rPr>
        <w:t>المصحَحة</w:t>
      </w:r>
      <w:r w:rsidRPr="003E3F85">
        <w:rPr>
          <w:rtl/>
          <w:lang w:bidi="ar"/>
        </w:rPr>
        <w:t xml:space="preserve"> </w:t>
      </w:r>
      <w:r w:rsidRPr="003E3F85">
        <w:rPr>
          <w:rFonts w:hint="cs"/>
          <w:rtl/>
          <w:lang w:bidi="ar"/>
        </w:rPr>
        <w:t>ل</w:t>
      </w:r>
      <w:r w:rsidRPr="003E3F85">
        <w:rPr>
          <w:rtl/>
          <w:lang w:bidi="ar"/>
        </w:rPr>
        <w:t>درجة</w:t>
      </w:r>
      <w:r w:rsidRPr="003E3F85">
        <w:rPr>
          <w:rFonts w:hint="cs"/>
          <w:rtl/>
          <w:lang w:bidi="ar"/>
        </w:rPr>
        <w:t xml:space="preserve"> التشوه</w:t>
      </w:r>
      <w:r w:rsidRPr="003E3F85">
        <w:rPr>
          <w:rtl/>
          <w:lang w:bidi="ar"/>
        </w:rPr>
        <w:t xml:space="preserve"> </w:t>
      </w:r>
      <w:r w:rsidRPr="003E3F85">
        <w:rPr>
          <w:rFonts w:hint="cs"/>
          <w:rtl/>
          <w:lang w:bidi="ar"/>
        </w:rPr>
        <w:t>القصوى الموصى بها</w:t>
      </w:r>
      <w:r w:rsidRPr="003E3F85">
        <w:rPr>
          <w:rtl/>
          <w:lang w:bidi="ar"/>
        </w:rPr>
        <w:t xml:space="preserve">، </w:t>
      </w:r>
      <w:r w:rsidRPr="003E3F85">
        <w:rPr>
          <w:rFonts w:hint="cs"/>
          <w:rtl/>
          <w:lang w:bidi="ar"/>
        </w:rPr>
        <w:t>حسب</w:t>
      </w:r>
      <w:r w:rsidRPr="003E3F85">
        <w:rPr>
          <w:rtl/>
          <w:lang w:bidi="ar"/>
        </w:rPr>
        <w:t xml:space="preserve"> عرض نطاق القياس </w:t>
      </w:r>
      <w:r w:rsidRPr="003E3F85">
        <w:rPr>
          <w:rFonts w:hint="cs"/>
          <w:rtl/>
          <w:lang w:bidi="ar"/>
        </w:rPr>
        <w:t>لمقياس</w:t>
      </w:r>
      <w:r w:rsidR="00395E81" w:rsidRPr="003E3F85">
        <w:rPr>
          <w:rFonts w:hint="eastAsia"/>
          <w:rtl/>
          <w:lang w:bidi="ar"/>
        </w:rPr>
        <w:t> </w:t>
      </w:r>
      <w:r w:rsidRPr="003E3F85">
        <w:rPr>
          <w:rtl/>
          <w:lang w:bidi="ar"/>
        </w:rPr>
        <w:t>ا</w:t>
      </w:r>
      <w:r w:rsidRPr="003E3F85">
        <w:rPr>
          <w:rFonts w:hint="cs"/>
          <w:rtl/>
          <w:lang w:bidi="ar"/>
        </w:rPr>
        <w:t>لا</w:t>
      </w:r>
      <w:r w:rsidRPr="003E3F85">
        <w:rPr>
          <w:rtl/>
          <w:lang w:bidi="ar"/>
        </w:rPr>
        <w:t>نعكاس</w:t>
      </w:r>
      <w:r w:rsidRPr="003E3F85">
        <w:rPr>
          <w:rFonts w:hint="cs"/>
          <w:rtl/>
          <w:lang w:bidi="ar"/>
        </w:rPr>
        <w:t>.</w:t>
      </w:r>
    </w:p>
    <w:p w:rsidR="002E022B" w:rsidRDefault="002E022B" w:rsidP="001103FA">
      <w:pPr>
        <w:pStyle w:val="Heading2"/>
        <w:rPr>
          <w:rtl/>
          <w:lang w:bidi="ar"/>
        </w:rPr>
      </w:pPr>
      <w:r w:rsidRPr="00156EF0">
        <w:rPr>
          <w:lang w:bidi="ar"/>
        </w:rPr>
        <w:t>2</w:t>
      </w:r>
      <w:r>
        <w:rPr>
          <w:lang w:bidi="ar"/>
        </w:rPr>
        <w:t>.</w:t>
      </w:r>
      <w:r w:rsidRPr="00156EF0">
        <w:rPr>
          <w:lang w:bidi="ar"/>
        </w:rPr>
        <w:t>3</w:t>
      </w:r>
      <w:r>
        <w:rPr>
          <w:lang w:bidi="ar"/>
        </w:rPr>
        <w:tab/>
      </w:r>
      <w:r w:rsidRPr="00723EE9">
        <w:rPr>
          <w:rtl/>
          <w:lang w:bidi="ar"/>
        </w:rPr>
        <w:t>قياسات الانحراف التردد</w:t>
      </w:r>
      <w:r>
        <w:rPr>
          <w:rFonts w:hint="cs"/>
          <w:rtl/>
          <w:lang w:bidi="ar"/>
        </w:rPr>
        <w:t>ي</w:t>
      </w:r>
    </w:p>
    <w:p w:rsidR="003B35A9" w:rsidRDefault="002E022B" w:rsidP="006862D5">
      <w:pPr>
        <w:rPr>
          <w:lang w:bidi="ar"/>
        </w:rPr>
      </w:pPr>
      <w:r>
        <w:rPr>
          <w:rFonts w:hint="cs"/>
          <w:rtl/>
          <w:lang w:bidi="ar"/>
        </w:rPr>
        <w:t>ينبغي</w:t>
      </w:r>
      <w:r w:rsidRPr="0056642A">
        <w:rPr>
          <w:rtl/>
          <w:lang w:bidi="ar"/>
        </w:rPr>
        <w:t xml:space="preserve"> </w:t>
      </w:r>
      <w:r w:rsidRPr="00723EE9">
        <w:rPr>
          <w:rtl/>
          <w:lang w:bidi="ar"/>
        </w:rPr>
        <w:t>أن تكون</w:t>
      </w:r>
      <w:r w:rsidRPr="0056642A">
        <w:rPr>
          <w:rtl/>
          <w:lang w:bidi="ar"/>
        </w:rPr>
        <w:t xml:space="preserve"> </w:t>
      </w:r>
      <w:r w:rsidRPr="00723EE9">
        <w:rPr>
          <w:rtl/>
          <w:lang w:bidi="ar"/>
        </w:rPr>
        <w:t xml:space="preserve">معدات </w:t>
      </w:r>
      <w:r>
        <w:rPr>
          <w:rFonts w:hint="cs"/>
          <w:rtl/>
          <w:lang w:bidi="ar"/>
        </w:rPr>
        <w:t>ال</w:t>
      </w:r>
      <w:r w:rsidRPr="00723EE9">
        <w:rPr>
          <w:rtl/>
          <w:lang w:bidi="ar"/>
        </w:rPr>
        <w:t xml:space="preserve">قياس المستخدمة قادرة على قياس انحرافات </w:t>
      </w:r>
      <w:r>
        <w:rPr>
          <w:rFonts w:hint="cs"/>
          <w:rtl/>
          <w:lang w:bidi="ar"/>
        </w:rPr>
        <w:t>بمقدار</w:t>
      </w:r>
      <w:r w:rsidRPr="00723EE9">
        <w:rPr>
          <w:rtl/>
          <w:lang w:bidi="ar"/>
        </w:rPr>
        <w:t xml:space="preserve"> </w:t>
      </w:r>
      <w:r w:rsidRPr="00156EF0">
        <w:rPr>
          <w:lang w:bidi="ar"/>
        </w:rPr>
        <w:t>100</w:t>
      </w:r>
      <w:r w:rsidRPr="00723EE9">
        <w:rPr>
          <w:rtl/>
          <w:lang w:bidi="ar"/>
        </w:rPr>
        <w:t xml:space="preserve"> </w:t>
      </w:r>
      <w:r w:rsidRPr="00723EE9">
        <w:rPr>
          <w:lang w:bidi="ar"/>
        </w:rPr>
        <w:t>kHz</w:t>
      </w:r>
      <w:r w:rsidRPr="00723EE9">
        <w:rPr>
          <w:rtl/>
          <w:lang w:bidi="ar"/>
        </w:rPr>
        <w:t xml:space="preserve"> أو أعلى. </w:t>
      </w:r>
      <w:r>
        <w:rPr>
          <w:rFonts w:hint="cs"/>
          <w:rtl/>
          <w:lang w:bidi="ar"/>
        </w:rPr>
        <w:t>و</w:t>
      </w:r>
      <w:r w:rsidRPr="00723EE9">
        <w:rPr>
          <w:rtl/>
          <w:lang w:bidi="ar"/>
        </w:rPr>
        <w:t>بالإضافة إلى ذلك،</w:t>
      </w:r>
      <w:r w:rsidRPr="004D56D2">
        <w:rPr>
          <w:rtl/>
          <w:lang w:bidi="ar"/>
        </w:rPr>
        <w:t xml:space="preserve"> </w:t>
      </w:r>
      <w:r w:rsidRPr="00723EE9">
        <w:rPr>
          <w:rtl/>
          <w:lang w:bidi="ar"/>
        </w:rPr>
        <w:t>يجب أن</w:t>
      </w:r>
      <w:r w:rsidR="006862D5">
        <w:rPr>
          <w:lang w:bidi="ar"/>
        </w:rPr>
        <w:t> </w:t>
      </w:r>
      <w:r w:rsidRPr="00723EE9">
        <w:rPr>
          <w:rtl/>
          <w:lang w:bidi="ar"/>
        </w:rPr>
        <w:t xml:space="preserve">تمتلك أجهزة </w:t>
      </w:r>
      <w:r>
        <w:rPr>
          <w:rFonts w:hint="cs"/>
          <w:rtl/>
          <w:lang w:bidi="ar"/>
        </w:rPr>
        <w:t>ال</w:t>
      </w:r>
      <w:r w:rsidRPr="00723EE9">
        <w:rPr>
          <w:rtl/>
          <w:lang w:bidi="ar"/>
        </w:rPr>
        <w:t>قياس خصائص تأخذ في ا</w:t>
      </w:r>
      <w:r>
        <w:rPr>
          <w:rtl/>
          <w:lang w:bidi="ar"/>
        </w:rPr>
        <w:t>لاعتبار عرض نطاق القياس المطلوب</w:t>
      </w:r>
      <w:r>
        <w:rPr>
          <w:rFonts w:hint="cs"/>
          <w:rtl/>
          <w:lang w:bidi="ar"/>
        </w:rPr>
        <w:t xml:space="preserve"> و</w:t>
      </w:r>
      <w:r w:rsidRPr="00723EE9">
        <w:rPr>
          <w:rtl/>
          <w:lang w:bidi="ar"/>
        </w:rPr>
        <w:t xml:space="preserve">عامل شكل </w:t>
      </w:r>
      <w:r>
        <w:rPr>
          <w:rFonts w:hint="cs"/>
          <w:rtl/>
          <w:lang w:bidi="ar"/>
        </w:rPr>
        <w:t>المرشاح</w:t>
      </w:r>
      <w:r w:rsidRPr="00723EE9">
        <w:rPr>
          <w:rtl/>
          <w:lang w:bidi="ar"/>
        </w:rPr>
        <w:t xml:space="preserve"> وما إلى ذلك</w:t>
      </w:r>
      <w:r>
        <w:rPr>
          <w:rFonts w:hint="cs"/>
          <w:rtl/>
          <w:lang w:bidi="ar"/>
        </w:rPr>
        <w:t xml:space="preserve">، </w:t>
      </w:r>
      <w:r>
        <w:rPr>
          <w:rtl/>
          <w:lang w:bidi="ar"/>
        </w:rPr>
        <w:t xml:space="preserve">لضمان </w:t>
      </w:r>
      <w:r>
        <w:rPr>
          <w:rFonts w:hint="cs"/>
          <w:rtl/>
          <w:lang w:bidi="ar"/>
        </w:rPr>
        <w:t>أ</w:t>
      </w:r>
      <w:r w:rsidRPr="00723EE9">
        <w:rPr>
          <w:rtl/>
          <w:lang w:bidi="ar"/>
        </w:rPr>
        <w:t>لا</w:t>
      </w:r>
      <w:r w:rsidR="006862D5">
        <w:rPr>
          <w:lang w:bidi="ar"/>
        </w:rPr>
        <w:t> </w:t>
      </w:r>
      <w:r w:rsidRPr="00723EE9">
        <w:rPr>
          <w:rtl/>
          <w:lang w:bidi="ar"/>
        </w:rPr>
        <w:t>يؤدي</w:t>
      </w:r>
      <w:r>
        <w:rPr>
          <w:rFonts w:hint="cs"/>
          <w:rtl/>
          <w:lang w:bidi="ar"/>
        </w:rPr>
        <w:t xml:space="preserve"> انعدام الخطية</w:t>
      </w:r>
      <w:r w:rsidRPr="00723EE9">
        <w:rPr>
          <w:rtl/>
          <w:lang w:bidi="ar"/>
        </w:rPr>
        <w:t xml:space="preserve"> </w:t>
      </w:r>
      <w:r>
        <w:rPr>
          <w:rtl/>
          <w:lang w:bidi="ar"/>
        </w:rPr>
        <w:t>والتشو</w:t>
      </w:r>
      <w:r w:rsidRPr="00723EE9">
        <w:rPr>
          <w:rtl/>
          <w:lang w:bidi="ar"/>
        </w:rPr>
        <w:t xml:space="preserve">ه إلى </w:t>
      </w:r>
      <w:r>
        <w:rPr>
          <w:rFonts w:hint="cs"/>
          <w:rtl/>
          <w:lang w:bidi="ar"/>
        </w:rPr>
        <w:t>انحراف عن</w:t>
      </w:r>
      <w:r w:rsidRPr="00723EE9">
        <w:rPr>
          <w:rtl/>
          <w:lang w:bidi="ar"/>
        </w:rPr>
        <w:t xml:space="preserve"> </w:t>
      </w:r>
      <w:r>
        <w:rPr>
          <w:rFonts w:hint="cs"/>
          <w:rtl/>
          <w:lang w:bidi="ar"/>
        </w:rPr>
        <w:t>ال</w:t>
      </w:r>
      <w:r w:rsidRPr="00723EE9">
        <w:rPr>
          <w:rtl/>
          <w:lang w:bidi="ar"/>
        </w:rPr>
        <w:t xml:space="preserve">دقة </w:t>
      </w:r>
      <w:r>
        <w:rPr>
          <w:rFonts w:hint="cs"/>
          <w:rtl/>
          <w:lang w:bidi="ar"/>
        </w:rPr>
        <w:t>يزيد عن</w:t>
      </w:r>
      <w:r>
        <w:rPr>
          <w:rtl/>
          <w:lang w:bidi="ar"/>
        </w:rPr>
        <w:t xml:space="preserve"> </w:t>
      </w:r>
      <w:r>
        <w:rPr>
          <w:rFonts w:hint="cs"/>
          <w:rtl/>
          <w:lang w:bidi="ar"/>
        </w:rPr>
        <w:t xml:space="preserve">الهامش </w:t>
      </w:r>
      <w:r>
        <w:rPr>
          <w:rtl/>
          <w:lang w:bidi="ar"/>
        </w:rPr>
        <w:t>المحدد</w:t>
      </w:r>
      <w:r w:rsidRPr="00723EE9">
        <w:rPr>
          <w:rtl/>
          <w:lang w:bidi="ar"/>
        </w:rPr>
        <w:t xml:space="preserve"> في الجدول </w:t>
      </w:r>
      <w:r w:rsidRPr="00156EF0">
        <w:rPr>
          <w:lang w:bidi="ar"/>
        </w:rPr>
        <w:t>3</w:t>
      </w:r>
      <w:r w:rsidRPr="00723EE9">
        <w:rPr>
          <w:rtl/>
          <w:lang w:bidi="ar"/>
        </w:rPr>
        <w:t>.</w:t>
      </w:r>
    </w:p>
    <w:p w:rsidR="002E022B" w:rsidRDefault="003B35A9" w:rsidP="00B36B28">
      <w:pPr>
        <w:pStyle w:val="FigureNo"/>
        <w:spacing w:before="360"/>
        <w:rPr>
          <w:rtl/>
        </w:rPr>
      </w:pPr>
      <w:r w:rsidRPr="00723EE9">
        <w:rPr>
          <w:rtl/>
        </w:rPr>
        <w:t>الش</w:t>
      </w:r>
      <w:r w:rsidR="009033EF">
        <w:rPr>
          <w:rFonts w:hint="cs"/>
          <w:rtl/>
        </w:rPr>
        <w:t>ـ</w:t>
      </w:r>
      <w:r w:rsidRPr="00723EE9">
        <w:rPr>
          <w:rtl/>
        </w:rPr>
        <w:t xml:space="preserve">كل </w:t>
      </w:r>
      <w:r w:rsidRPr="00156EF0">
        <w:t>4</w:t>
      </w:r>
    </w:p>
    <w:p w:rsidR="002E022B" w:rsidRDefault="002D0771" w:rsidP="002E022B">
      <w:pPr>
        <w:rPr>
          <w:rtl/>
          <w:lang w:bidi="ar"/>
        </w:rPr>
      </w:pPr>
      <w:r w:rsidRPr="00584E04">
        <w:rPr>
          <w:noProof/>
          <w:rtl/>
          <w:lang w:eastAsia="zh-CN"/>
        </w:rPr>
        <mc:AlternateContent>
          <mc:Choice Requires="wps">
            <w:drawing>
              <wp:anchor distT="0" distB="0" distL="114300" distR="114300" simplePos="0" relativeHeight="251668992" behindDoc="0" locked="0" layoutInCell="1" allowOverlap="1" wp14:anchorId="7C7B6FE9" wp14:editId="2681268C">
                <wp:simplePos x="0" y="0"/>
                <wp:positionH relativeFrom="column">
                  <wp:posOffset>289408</wp:posOffset>
                </wp:positionH>
                <wp:positionV relativeFrom="paragraph">
                  <wp:posOffset>597687</wp:posOffset>
                </wp:positionV>
                <wp:extent cx="584200" cy="2195272"/>
                <wp:effectExtent l="0" t="0" r="6350" b="14605"/>
                <wp:wrapNone/>
                <wp:docPr id="20" name="Text Box 20"/>
                <wp:cNvGraphicFramePr/>
                <a:graphic xmlns:a="http://schemas.openxmlformats.org/drawingml/2006/main">
                  <a:graphicData uri="http://schemas.microsoft.com/office/word/2010/wordprocessingShape">
                    <wps:wsp>
                      <wps:cNvSpPr txBox="1"/>
                      <wps:spPr>
                        <a:xfrm>
                          <a:off x="0" y="0"/>
                          <a:ext cx="584200" cy="2195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BF46C5" w:rsidRDefault="00C85234" w:rsidP="00BF46C5">
                            <w:pPr>
                              <w:jc w:val="center"/>
                              <w:rPr>
                                <w:sz w:val="18"/>
                                <w:szCs w:val="24"/>
                                <w:rtl/>
                                <w:lang w:bidi="ar-EG"/>
                              </w:rPr>
                            </w:pPr>
                            <w:r w:rsidRPr="00BF46C5">
                              <w:rPr>
                                <w:rFonts w:hint="cs"/>
                                <w:sz w:val="18"/>
                                <w:szCs w:val="24"/>
                                <w:rtl/>
                                <w:lang w:bidi="ar-EG"/>
                              </w:rPr>
                              <w:t xml:space="preserve">قراءة الجهاز </w:t>
                            </w:r>
                            <w:r w:rsidR="000408C8" w:rsidRPr="00BF46C5">
                              <w:rPr>
                                <w:sz w:val="18"/>
                                <w:szCs w:val="24"/>
                                <w:lang w:bidi="ar-EG"/>
                              </w:rPr>
                              <w:t>(kHz/%)</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6FE9" id="Text Box 20" o:spid="_x0000_s1036" type="#_x0000_t202" style="position:absolute;left:0;text-align:left;margin-left:22.8pt;margin-top:47.05pt;width:46pt;height:17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" filled="f" stroked="f" strokeweight=".5pt">
                <v:textbox style="layout-flow:vertical;mso-layout-flow-alt:bottom-to-top" inset="0,0,0,0">
                  <w:txbxContent>
                    <w:p w:rsidR="00C85234" w:rsidRPr="00BF46C5" w:rsidRDefault="00C85234" w:rsidP="00BF46C5">
                      <w:pPr>
                        <w:jc w:val="center"/>
                        <w:rPr>
                          <w:sz w:val="18"/>
                          <w:szCs w:val="24"/>
                          <w:rtl/>
                          <w:lang w:bidi="ar-EG"/>
                        </w:rPr>
                      </w:pPr>
                      <w:r w:rsidRPr="00BF46C5">
                        <w:rPr>
                          <w:rFonts w:hint="cs"/>
                          <w:sz w:val="18"/>
                          <w:szCs w:val="24"/>
                          <w:rtl/>
                          <w:lang w:bidi="ar-EG"/>
                        </w:rPr>
                        <w:t xml:space="preserve">قراءة الجهاز </w:t>
                      </w:r>
                      <w:r w:rsidR="000408C8" w:rsidRPr="00BF46C5">
                        <w:rPr>
                          <w:sz w:val="18"/>
                          <w:szCs w:val="24"/>
                          <w:lang w:bidi="ar-EG"/>
                        </w:rPr>
                        <w:t>(kHz/%)</w:t>
                      </w:r>
                    </w:p>
                  </w:txbxContent>
                </v:textbox>
              </v:shape>
            </w:pict>
          </mc:Fallback>
        </mc:AlternateContent>
      </w:r>
      <w:r w:rsidR="00BF46C5" w:rsidRPr="00584E04">
        <w:rPr>
          <w:noProof/>
          <w:rtl/>
          <w:lang w:eastAsia="zh-CN"/>
        </w:rPr>
        <mc:AlternateContent>
          <mc:Choice Requires="wps">
            <w:drawing>
              <wp:anchor distT="0" distB="0" distL="114300" distR="114300" simplePos="0" relativeHeight="251667968" behindDoc="0" locked="0" layoutInCell="1" allowOverlap="1" wp14:anchorId="43B087B9" wp14:editId="6653AD41">
                <wp:simplePos x="0" y="0"/>
                <wp:positionH relativeFrom="column">
                  <wp:posOffset>2184044</wp:posOffset>
                </wp:positionH>
                <wp:positionV relativeFrom="paragraph">
                  <wp:posOffset>3604946</wp:posOffset>
                </wp:positionV>
                <wp:extent cx="2494026" cy="316230"/>
                <wp:effectExtent l="0" t="0" r="1905" b="7620"/>
                <wp:wrapNone/>
                <wp:docPr id="19" name="Text Box 19"/>
                <wp:cNvGraphicFramePr/>
                <a:graphic xmlns:a="http://schemas.openxmlformats.org/drawingml/2006/main">
                  <a:graphicData uri="http://schemas.microsoft.com/office/word/2010/wordprocessingShape">
                    <wps:wsp>
                      <wps:cNvSpPr txBox="1"/>
                      <wps:spPr>
                        <a:xfrm>
                          <a:off x="0" y="0"/>
                          <a:ext cx="2494026"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BF46C5" w:rsidRDefault="00C85234" w:rsidP="002D0771">
                            <w:pPr>
                              <w:spacing w:before="0"/>
                              <w:jc w:val="center"/>
                              <w:rPr>
                                <w:sz w:val="18"/>
                                <w:szCs w:val="24"/>
                                <w:lang w:bidi="ar-EG"/>
                              </w:rPr>
                            </w:pPr>
                            <w:r w:rsidRPr="00BF46C5">
                              <w:rPr>
                                <w:rFonts w:hint="cs"/>
                                <w:sz w:val="18"/>
                                <w:szCs w:val="24"/>
                                <w:rtl/>
                                <w:lang w:bidi="ar-EG"/>
                              </w:rPr>
                              <w:t xml:space="preserve">عرض النطاق الإجمالي للقياس </w:t>
                            </w:r>
                            <w:r w:rsidR="000408C8" w:rsidRPr="00BF46C5">
                              <w:rPr>
                                <w:sz w:val="18"/>
                                <w:szCs w:val="24"/>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87B9" id="Text Box 19" o:spid="_x0000_s1037" type="#_x0000_t202" style="position:absolute;left:0;text-align:left;margin-left:171.95pt;margin-top:283.85pt;width:196.4pt;height:2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" filled="f" stroked="f" strokeweight=".5pt">
                <v:textbox inset="0,0,0,0">
                  <w:txbxContent>
                    <w:p w:rsidR="00C85234" w:rsidRPr="00BF46C5" w:rsidRDefault="00C85234" w:rsidP="002D0771">
                      <w:pPr>
                        <w:spacing w:before="0"/>
                        <w:jc w:val="center"/>
                        <w:rPr>
                          <w:sz w:val="18"/>
                          <w:szCs w:val="24"/>
                          <w:lang w:bidi="ar-EG"/>
                        </w:rPr>
                      </w:pPr>
                      <w:r w:rsidRPr="00BF46C5">
                        <w:rPr>
                          <w:rFonts w:hint="cs"/>
                          <w:sz w:val="18"/>
                          <w:szCs w:val="24"/>
                          <w:rtl/>
                          <w:lang w:bidi="ar-EG"/>
                        </w:rPr>
                        <w:t xml:space="preserve">عرض النطاق الإجمالي للقياس </w:t>
                      </w:r>
                      <w:r w:rsidR="000408C8" w:rsidRPr="00BF46C5">
                        <w:rPr>
                          <w:sz w:val="18"/>
                          <w:szCs w:val="24"/>
                          <w:lang w:bidi="ar-EG"/>
                        </w:rPr>
                        <w:t>(kHz)</w:t>
                      </w:r>
                    </w:p>
                  </w:txbxContent>
                </v:textbox>
              </v:shape>
            </w:pict>
          </mc:Fallback>
        </mc:AlternateContent>
      </w:r>
      <w:r w:rsidR="00950CD7">
        <w:object w:dxaOrig="7055" w:dyaOrig="4827">
          <v:shape id="_x0000_i1029" type="#_x0000_t75" style="width:451.35pt;height:310.05pt" o:ole="">
            <v:imagedata r:id="rId23" o:title=""/>
          </v:shape>
          <o:OLEObject Type="Embed" ProgID="CorelDRAW.Graphic.14" ShapeID="_x0000_i1029" DrawAspect="Content" ObjectID="_1503746464" r:id="rId24"/>
        </w:object>
      </w:r>
    </w:p>
    <w:p w:rsidR="002E022B" w:rsidRDefault="002E022B" w:rsidP="003B35A9">
      <w:pPr>
        <w:pStyle w:val="TableNo"/>
        <w:rPr>
          <w:rtl/>
        </w:rPr>
      </w:pPr>
      <w:r w:rsidRPr="00723EE9">
        <w:rPr>
          <w:rtl/>
        </w:rPr>
        <w:t>الج</w:t>
      </w:r>
      <w:r w:rsidR="009033EF">
        <w:rPr>
          <w:rFonts w:hint="cs"/>
          <w:rtl/>
        </w:rPr>
        <w:t>ـ</w:t>
      </w:r>
      <w:r w:rsidRPr="00723EE9">
        <w:rPr>
          <w:rtl/>
        </w:rPr>
        <w:t xml:space="preserve">دول </w:t>
      </w:r>
      <w:r w:rsidRPr="00156EF0">
        <w:t>3</w:t>
      </w:r>
    </w:p>
    <w:p w:rsidR="002E022B" w:rsidRDefault="002E022B" w:rsidP="003B35A9">
      <w:pPr>
        <w:pStyle w:val="Tabletitle"/>
        <w:rPr>
          <w:rtl/>
        </w:rPr>
      </w:pPr>
      <w:r w:rsidRPr="00723EE9">
        <w:rPr>
          <w:rtl/>
        </w:rPr>
        <w:t xml:space="preserve">دقة </w:t>
      </w:r>
      <w:r>
        <w:rPr>
          <w:rFonts w:hint="cs"/>
          <w:rtl/>
        </w:rPr>
        <w:t>الجهاز</w:t>
      </w:r>
      <w:r w:rsidRPr="00723EE9">
        <w:rPr>
          <w:rtl/>
        </w:rPr>
        <w:t xml:space="preserve"> </w:t>
      </w:r>
      <w:r>
        <w:rPr>
          <w:rFonts w:hint="cs"/>
          <w:rtl/>
        </w:rPr>
        <w:t xml:space="preserve">في </w:t>
      </w:r>
      <w:r w:rsidRPr="00723EE9">
        <w:rPr>
          <w:rtl/>
        </w:rPr>
        <w:t>قياس</w:t>
      </w:r>
      <w:r>
        <w:rPr>
          <w:rFonts w:hint="cs"/>
          <w:rtl/>
        </w:rPr>
        <w:t>ات</w:t>
      </w:r>
      <w:r w:rsidRPr="00723EE9">
        <w:rPr>
          <w:rtl/>
        </w:rPr>
        <w:t xml:space="preserve"> الانحراف</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69"/>
        <w:gridCol w:w="3969"/>
      </w:tblGrid>
      <w:tr w:rsidR="002E022B" w:rsidRPr="004D56D2" w:rsidTr="00C85234">
        <w:trPr>
          <w:jc w:val="center"/>
        </w:trPr>
        <w:tc>
          <w:tcPr>
            <w:tcW w:w="3969" w:type="dxa"/>
          </w:tcPr>
          <w:p w:rsidR="002E022B" w:rsidRPr="00210A08" w:rsidRDefault="002E022B" w:rsidP="003B35A9">
            <w:pPr>
              <w:pStyle w:val="Tablehead"/>
              <w:rPr>
                <w:lang w:bidi="ar"/>
              </w:rPr>
            </w:pPr>
            <w:r w:rsidRPr="00210A08">
              <w:rPr>
                <w:rtl/>
                <w:lang w:bidi="ar"/>
              </w:rPr>
              <w:t xml:space="preserve">الانحراف </w:t>
            </w:r>
            <w:r w:rsidRPr="00210A08">
              <w:rPr>
                <w:rFonts w:hint="cs"/>
                <w:rtl/>
                <w:lang w:bidi="ar"/>
              </w:rPr>
              <w:t>الآني</w:t>
            </w:r>
          </w:p>
        </w:tc>
        <w:tc>
          <w:tcPr>
            <w:tcW w:w="3969" w:type="dxa"/>
          </w:tcPr>
          <w:p w:rsidR="002E022B" w:rsidRPr="00210A08" w:rsidRDefault="002E022B" w:rsidP="003B35A9">
            <w:pPr>
              <w:pStyle w:val="Tablehead"/>
              <w:rPr>
                <w:lang w:bidi="ar"/>
              </w:rPr>
            </w:pPr>
            <w:r w:rsidRPr="00210A08">
              <w:rPr>
                <w:rFonts w:hint="cs"/>
                <w:rtl/>
                <w:lang w:bidi="ar"/>
              </w:rPr>
              <w:t>ال</w:t>
            </w:r>
            <w:r w:rsidRPr="00210A08">
              <w:rPr>
                <w:rtl/>
                <w:lang w:bidi="ar"/>
              </w:rPr>
              <w:t>دقة المطلوبة</w:t>
            </w:r>
          </w:p>
        </w:tc>
      </w:tr>
      <w:tr w:rsidR="002E022B" w:rsidRPr="004D56D2" w:rsidTr="00C85234">
        <w:trPr>
          <w:jc w:val="center"/>
        </w:trPr>
        <w:tc>
          <w:tcPr>
            <w:tcW w:w="3969" w:type="dxa"/>
          </w:tcPr>
          <w:p w:rsidR="002E022B" w:rsidRPr="00210A08" w:rsidRDefault="004D591C" w:rsidP="004D591C">
            <w:pPr>
              <w:pStyle w:val="Tabletext"/>
              <w:jc w:val="center"/>
              <w:rPr>
                <w:lang w:bidi="ar"/>
              </w:rPr>
            </w:pPr>
            <w:r w:rsidRPr="00210A08">
              <w:rPr>
                <w:lang w:bidi="ar"/>
              </w:rPr>
              <w:t>kHz</w:t>
            </w:r>
            <w:r w:rsidR="002E022B" w:rsidRPr="00210A08">
              <w:rPr>
                <w:lang w:bidi="ar"/>
              </w:rPr>
              <w:t xml:space="preserve"> </w:t>
            </w:r>
            <w:r w:rsidR="002E022B" w:rsidRPr="00156EF0">
              <w:rPr>
                <w:lang w:bidi="ar"/>
              </w:rPr>
              <w:t>80</w:t>
            </w:r>
            <w:r>
              <w:rPr>
                <w:lang w:bidi="ar"/>
              </w:rPr>
              <w:t xml:space="preserve"> </w:t>
            </w:r>
            <w:r>
              <w:rPr>
                <w:rFonts w:cs="Times New Roman"/>
                <w:lang w:bidi="ar"/>
              </w:rPr>
              <w:t>≥</w:t>
            </w:r>
          </w:p>
        </w:tc>
        <w:tc>
          <w:tcPr>
            <w:tcW w:w="3969" w:type="dxa"/>
          </w:tcPr>
          <w:p w:rsidR="002E022B" w:rsidRPr="004D591C" w:rsidRDefault="004D591C" w:rsidP="00D911FA">
            <w:pPr>
              <w:pStyle w:val="Tabletext"/>
              <w:jc w:val="center"/>
            </w:pPr>
            <w:r w:rsidRPr="00210A08">
              <w:rPr>
                <w:lang w:bidi="ar"/>
              </w:rPr>
              <w:t>kHz</w:t>
            </w:r>
            <w:r w:rsidRPr="00156EF0">
              <w:rPr>
                <w:lang w:bidi="ar"/>
              </w:rPr>
              <w:t xml:space="preserve"> </w:t>
            </w:r>
            <w:r w:rsidR="002E022B" w:rsidRPr="00156EF0">
              <w:rPr>
                <w:lang w:bidi="ar"/>
              </w:rPr>
              <w:t>2</w:t>
            </w:r>
            <w:r w:rsidRPr="00210A08">
              <w:rPr>
                <w:lang w:bidi="ar"/>
              </w:rPr>
              <w:t>±</w:t>
            </w:r>
          </w:p>
        </w:tc>
      </w:tr>
      <w:tr w:rsidR="002E022B" w:rsidRPr="004D56D2" w:rsidTr="00C85234">
        <w:trPr>
          <w:jc w:val="center"/>
        </w:trPr>
        <w:tc>
          <w:tcPr>
            <w:tcW w:w="3969" w:type="dxa"/>
          </w:tcPr>
          <w:p w:rsidR="002E022B" w:rsidRPr="00210A08" w:rsidRDefault="004D591C" w:rsidP="004D591C">
            <w:pPr>
              <w:pStyle w:val="Tabletext"/>
              <w:jc w:val="center"/>
              <w:rPr>
                <w:lang w:bidi="ar"/>
              </w:rPr>
            </w:pPr>
            <w:r w:rsidRPr="00210A08">
              <w:rPr>
                <w:lang w:bidi="ar"/>
              </w:rPr>
              <w:t>kHz</w:t>
            </w:r>
            <w:r w:rsidR="002E022B" w:rsidRPr="00210A08">
              <w:rPr>
                <w:lang w:bidi="ar"/>
              </w:rPr>
              <w:t xml:space="preserve"> </w:t>
            </w:r>
            <w:r w:rsidR="002E022B" w:rsidRPr="00156EF0">
              <w:rPr>
                <w:lang w:bidi="ar"/>
              </w:rPr>
              <w:t>80</w:t>
            </w:r>
            <w:r>
              <w:rPr>
                <w:lang w:bidi="ar"/>
              </w:rPr>
              <w:t xml:space="preserve"> </w:t>
            </w:r>
            <w:r>
              <w:rPr>
                <w:rFonts w:cs="Times New Roman"/>
                <w:lang w:bidi="ar"/>
              </w:rPr>
              <w:sym w:font="Symbol" w:char="F03C"/>
            </w:r>
          </w:p>
        </w:tc>
        <w:tc>
          <w:tcPr>
            <w:tcW w:w="3969" w:type="dxa"/>
          </w:tcPr>
          <w:p w:rsidR="002E022B" w:rsidRPr="00210A08" w:rsidRDefault="004D591C" w:rsidP="004D591C">
            <w:pPr>
              <w:pStyle w:val="Tabletext"/>
              <w:jc w:val="center"/>
              <w:rPr>
                <w:lang w:bidi="ar"/>
              </w:rPr>
            </w:pPr>
            <w:r w:rsidRPr="00210A08">
              <w:rPr>
                <w:lang w:bidi="ar"/>
              </w:rPr>
              <w:t>%</w:t>
            </w:r>
            <w:r w:rsidR="002E022B" w:rsidRPr="00156EF0">
              <w:rPr>
                <w:lang w:bidi="ar"/>
              </w:rPr>
              <w:t>5</w:t>
            </w:r>
            <w:r w:rsidRPr="00210A08">
              <w:rPr>
                <w:lang w:bidi="ar"/>
              </w:rPr>
              <w:t>`±</w:t>
            </w:r>
          </w:p>
        </w:tc>
      </w:tr>
    </w:tbl>
    <w:p w:rsidR="002E022B" w:rsidRDefault="002E022B" w:rsidP="00B96B3D">
      <w:pPr>
        <w:pStyle w:val="Heading2"/>
        <w:rPr>
          <w:rtl/>
          <w:lang w:bidi="ar"/>
        </w:rPr>
      </w:pPr>
      <w:r w:rsidRPr="00156EF0">
        <w:rPr>
          <w:lang w:bidi="ar"/>
        </w:rPr>
        <w:t>3</w:t>
      </w:r>
      <w:r w:rsidR="00B96B3D">
        <w:rPr>
          <w:lang w:bidi="ar"/>
        </w:rPr>
        <w:t>.3</w:t>
      </w:r>
      <w:r>
        <w:rPr>
          <w:rFonts w:hint="cs"/>
          <w:rtl/>
          <w:lang w:bidi="ar"/>
        </w:rPr>
        <w:tab/>
      </w:r>
      <w:r w:rsidRPr="00723EE9">
        <w:rPr>
          <w:rFonts w:hint="cs"/>
          <w:rtl/>
          <w:lang w:bidi="ar"/>
        </w:rPr>
        <w:t>قياسات</w:t>
      </w:r>
      <w:r w:rsidRPr="00723EE9">
        <w:rPr>
          <w:rtl/>
          <w:lang w:bidi="ar"/>
        </w:rPr>
        <w:t xml:space="preserve"> </w:t>
      </w:r>
      <w:r>
        <w:rPr>
          <w:rFonts w:hint="cs"/>
          <w:rtl/>
          <w:lang w:bidi="ar"/>
        </w:rPr>
        <w:t>قدرة التشكيل</w:t>
      </w:r>
      <w:r w:rsidRPr="00723EE9">
        <w:rPr>
          <w:rtl/>
          <w:lang w:bidi="ar"/>
        </w:rPr>
        <w:t xml:space="preserve"> </w:t>
      </w:r>
    </w:p>
    <w:p w:rsidR="002E022B" w:rsidRPr="00B0291D" w:rsidRDefault="002E022B" w:rsidP="00D911FA">
      <w:pPr>
        <w:rPr>
          <w:rtl/>
          <w:lang w:bidi="ar"/>
        </w:rPr>
      </w:pPr>
      <w:r>
        <w:rPr>
          <w:rFonts w:hint="cs"/>
          <w:rtl/>
          <w:lang w:bidi="ar"/>
        </w:rPr>
        <w:t>تحدَّد</w:t>
      </w:r>
      <w:r w:rsidRPr="00B0291D">
        <w:rPr>
          <w:rFonts w:hint="cs"/>
          <w:rtl/>
          <w:lang w:bidi="ar"/>
        </w:rPr>
        <w:t xml:space="preserve"> </w:t>
      </w:r>
      <w:r>
        <w:rPr>
          <w:rFonts w:hint="cs"/>
          <w:rtl/>
          <w:lang w:bidi="ar"/>
        </w:rPr>
        <w:t xml:space="preserve">قدرة التشكيل </w:t>
      </w:r>
      <w:r w:rsidRPr="00B0291D">
        <w:rPr>
          <w:lang w:bidi="ar"/>
        </w:rPr>
        <w:t>(</w:t>
      </w:r>
      <w:proofErr w:type="spellStart"/>
      <w:r w:rsidRPr="00B0291D">
        <w:rPr>
          <w:lang w:bidi="ar"/>
        </w:rPr>
        <w:t>dBr</w:t>
      </w:r>
      <w:proofErr w:type="spellEnd"/>
      <w:r w:rsidRPr="00B0291D">
        <w:rPr>
          <w:lang w:bidi="ar"/>
        </w:rPr>
        <w:t>)</w:t>
      </w:r>
      <w:r>
        <w:rPr>
          <w:rFonts w:hint="cs"/>
          <w:rtl/>
          <w:lang w:bidi="ar"/>
        </w:rPr>
        <w:t xml:space="preserve"> بوحدة </w:t>
      </w:r>
      <w:proofErr w:type="spellStart"/>
      <w:r w:rsidRPr="00B0291D">
        <w:rPr>
          <w:lang w:bidi="ar"/>
        </w:rPr>
        <w:t>dBr</w:t>
      </w:r>
      <w:proofErr w:type="spellEnd"/>
      <w:r>
        <w:rPr>
          <w:rFonts w:hint="cs"/>
          <w:rtl/>
          <w:lang w:bidi="ar"/>
        </w:rPr>
        <w:t xml:space="preserve"> وفق الفقرة </w:t>
      </w:r>
      <w:r w:rsidRPr="00156EF0">
        <w:rPr>
          <w:lang w:bidi="ar"/>
        </w:rPr>
        <w:t>1</w:t>
      </w:r>
      <w:r w:rsidRPr="00B0291D">
        <w:rPr>
          <w:lang w:bidi="ar"/>
        </w:rPr>
        <w:t>.</w:t>
      </w:r>
      <w:r w:rsidRPr="00156EF0">
        <w:rPr>
          <w:lang w:bidi="ar"/>
        </w:rPr>
        <w:t>1</w:t>
      </w:r>
      <w:r>
        <w:rPr>
          <w:rFonts w:hint="cs"/>
          <w:rtl/>
          <w:lang w:bidi="ar"/>
        </w:rPr>
        <w:t>. ويتعين</w:t>
      </w:r>
      <w:r w:rsidRPr="00B0291D">
        <w:rPr>
          <w:rtl/>
          <w:lang w:bidi="ar"/>
        </w:rPr>
        <w:t xml:space="preserve"> </w:t>
      </w:r>
      <w:r w:rsidRPr="00723EE9">
        <w:rPr>
          <w:rtl/>
          <w:lang w:bidi="ar"/>
        </w:rPr>
        <w:t>أن تكون</w:t>
      </w:r>
      <w:r w:rsidRPr="0056642A">
        <w:rPr>
          <w:rtl/>
          <w:lang w:bidi="ar"/>
        </w:rPr>
        <w:t xml:space="preserve"> </w:t>
      </w:r>
      <w:r w:rsidRPr="00723EE9">
        <w:rPr>
          <w:rtl/>
          <w:lang w:bidi="ar"/>
        </w:rPr>
        <w:t xml:space="preserve">معدات </w:t>
      </w:r>
      <w:r>
        <w:rPr>
          <w:rFonts w:hint="cs"/>
          <w:rtl/>
          <w:lang w:bidi="ar"/>
        </w:rPr>
        <w:t>ال</w:t>
      </w:r>
      <w:r w:rsidRPr="00723EE9">
        <w:rPr>
          <w:rtl/>
          <w:lang w:bidi="ar"/>
        </w:rPr>
        <w:t>قياس قادرة على قياس</w:t>
      </w:r>
      <w:r w:rsidRPr="00B0291D">
        <w:rPr>
          <w:rFonts w:hint="cs"/>
          <w:rtl/>
          <w:lang w:bidi="ar"/>
        </w:rPr>
        <w:t xml:space="preserve"> </w:t>
      </w:r>
      <w:r>
        <w:rPr>
          <w:rFonts w:hint="cs"/>
          <w:rtl/>
          <w:lang w:bidi="ar"/>
        </w:rPr>
        <w:t>قدرة التشكيل في</w:t>
      </w:r>
      <w:r w:rsidR="00D911FA">
        <w:rPr>
          <w:rFonts w:hint="eastAsia"/>
          <w:rtl/>
          <w:lang w:bidi="ar"/>
        </w:rPr>
        <w:t> </w:t>
      </w:r>
      <w:r>
        <w:rPr>
          <w:rFonts w:hint="cs"/>
          <w:rtl/>
          <w:lang w:bidi="ar"/>
        </w:rPr>
        <w:t>المدى الذي يتراوح بين -</w:t>
      </w:r>
      <w:r w:rsidRPr="00156EF0">
        <w:rPr>
          <w:rFonts w:hint="cs"/>
          <w:lang w:bidi="ar"/>
        </w:rPr>
        <w:t>6</w:t>
      </w:r>
      <w:r>
        <w:rPr>
          <w:rFonts w:hint="cs"/>
          <w:rtl/>
          <w:lang w:bidi="ar"/>
        </w:rPr>
        <w:t xml:space="preserve"> </w:t>
      </w:r>
      <w:proofErr w:type="spellStart"/>
      <w:r w:rsidRPr="00B0291D">
        <w:rPr>
          <w:lang w:bidi="ar"/>
        </w:rPr>
        <w:t>dBr</w:t>
      </w:r>
      <w:proofErr w:type="spellEnd"/>
      <w:r>
        <w:rPr>
          <w:rFonts w:hint="cs"/>
          <w:rtl/>
          <w:lang w:bidi="ar"/>
        </w:rPr>
        <w:t xml:space="preserve"> و+</w:t>
      </w:r>
      <w:r w:rsidRPr="00156EF0">
        <w:rPr>
          <w:rFonts w:hint="cs"/>
          <w:lang w:bidi="ar"/>
        </w:rPr>
        <w:t>6</w:t>
      </w:r>
      <w:r>
        <w:rPr>
          <w:rFonts w:hint="cs"/>
          <w:rtl/>
          <w:lang w:bidi="ar"/>
        </w:rPr>
        <w:t xml:space="preserve"> </w:t>
      </w:r>
      <w:proofErr w:type="spellStart"/>
      <w:r w:rsidRPr="00B0291D">
        <w:rPr>
          <w:lang w:bidi="ar"/>
        </w:rPr>
        <w:t>dBr</w:t>
      </w:r>
      <w:proofErr w:type="spellEnd"/>
      <w:r>
        <w:rPr>
          <w:rFonts w:hint="cs"/>
          <w:rtl/>
          <w:lang w:bidi="ar"/>
        </w:rPr>
        <w:t xml:space="preserve">. ويتعين أن ترقى دقة الجهاز إلى القيم المحددة في الجدول </w:t>
      </w:r>
      <w:r w:rsidRPr="00156EF0">
        <w:rPr>
          <w:rFonts w:hint="cs"/>
          <w:lang w:bidi="ar"/>
        </w:rPr>
        <w:t>4</w:t>
      </w:r>
      <w:r>
        <w:rPr>
          <w:rFonts w:hint="cs"/>
          <w:rtl/>
          <w:lang w:bidi="ar"/>
        </w:rPr>
        <w:t xml:space="preserve"> على أقل تقدير.</w:t>
      </w:r>
    </w:p>
    <w:p w:rsidR="002E022B" w:rsidRDefault="002E022B" w:rsidP="00D56BD8">
      <w:pPr>
        <w:pStyle w:val="TableNo"/>
        <w:keepNext/>
        <w:rPr>
          <w:rtl/>
        </w:rPr>
      </w:pPr>
      <w:r w:rsidRPr="00723EE9">
        <w:rPr>
          <w:rtl/>
        </w:rPr>
        <w:lastRenderedPageBreak/>
        <w:t>الج</w:t>
      </w:r>
      <w:r w:rsidR="009033EF">
        <w:rPr>
          <w:rFonts w:hint="cs"/>
          <w:rtl/>
        </w:rPr>
        <w:t>ـ</w:t>
      </w:r>
      <w:r w:rsidRPr="00723EE9">
        <w:rPr>
          <w:rtl/>
        </w:rPr>
        <w:t xml:space="preserve">دول </w:t>
      </w:r>
      <w:r w:rsidRPr="00156EF0">
        <w:t>4</w:t>
      </w:r>
    </w:p>
    <w:p w:rsidR="002E022B" w:rsidRDefault="002E022B" w:rsidP="00D56BD8">
      <w:pPr>
        <w:pStyle w:val="Tabletitle"/>
        <w:keepNext/>
        <w:rPr>
          <w:rtl/>
        </w:rPr>
      </w:pPr>
      <w:r w:rsidRPr="00723EE9">
        <w:rPr>
          <w:rtl/>
        </w:rPr>
        <w:t xml:space="preserve">دقة </w:t>
      </w:r>
      <w:r>
        <w:rPr>
          <w:rFonts w:hint="cs"/>
          <w:rtl/>
        </w:rPr>
        <w:t>الجهاز في</w:t>
      </w:r>
      <w:r w:rsidRPr="00F96B88">
        <w:rPr>
          <w:rFonts w:hint="cs"/>
          <w:rtl/>
        </w:rPr>
        <w:t xml:space="preserve"> </w:t>
      </w:r>
      <w:r w:rsidRPr="00723EE9">
        <w:rPr>
          <w:rFonts w:hint="cs"/>
          <w:rtl/>
        </w:rPr>
        <w:t>قياسات</w:t>
      </w:r>
      <w:r w:rsidRPr="00723EE9">
        <w:rPr>
          <w:rtl/>
        </w:rPr>
        <w:t xml:space="preserve"> </w:t>
      </w:r>
      <w:r>
        <w:rPr>
          <w:rFonts w:hint="cs"/>
          <w:rtl/>
        </w:rPr>
        <w:t>قدرة التشكيل</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000" w:firstRow="0" w:lastRow="0" w:firstColumn="0" w:lastColumn="0" w:noHBand="0" w:noVBand="0"/>
      </w:tblPr>
      <w:tblGrid>
        <w:gridCol w:w="3969"/>
        <w:gridCol w:w="3969"/>
      </w:tblGrid>
      <w:tr w:rsidR="002E022B" w:rsidRPr="00F96B88" w:rsidTr="00C85234">
        <w:trPr>
          <w:jc w:val="center"/>
        </w:trPr>
        <w:tc>
          <w:tcPr>
            <w:tcW w:w="3969" w:type="dxa"/>
            <w:tcBorders>
              <w:right w:val="single" w:sz="2" w:space="0" w:color="auto"/>
            </w:tcBorders>
          </w:tcPr>
          <w:p w:rsidR="002E022B" w:rsidRPr="00210A08" w:rsidRDefault="002E022B" w:rsidP="003B35A9">
            <w:pPr>
              <w:pStyle w:val="Tablehead"/>
              <w:rPr>
                <w:lang w:bidi="ar"/>
              </w:rPr>
            </w:pPr>
            <w:r w:rsidRPr="00210A08">
              <w:rPr>
                <w:rFonts w:hint="cs"/>
                <w:rtl/>
                <w:lang w:bidi="ar"/>
              </w:rPr>
              <w:t>قدرة التشكيل</w:t>
            </w:r>
            <w:r w:rsidRPr="00210A08">
              <w:rPr>
                <w:lang w:bidi="ar"/>
              </w:rPr>
              <w:br/>
              <w:t>(</w:t>
            </w:r>
            <w:proofErr w:type="spellStart"/>
            <w:r w:rsidRPr="00210A08">
              <w:rPr>
                <w:lang w:bidi="ar"/>
              </w:rPr>
              <w:t>dBr</w:t>
            </w:r>
            <w:proofErr w:type="spellEnd"/>
            <w:r w:rsidRPr="00210A08">
              <w:rPr>
                <w:lang w:bidi="ar"/>
              </w:rPr>
              <w:t>)</w:t>
            </w:r>
          </w:p>
        </w:tc>
        <w:tc>
          <w:tcPr>
            <w:tcW w:w="3969" w:type="dxa"/>
            <w:tcBorders>
              <w:left w:val="single" w:sz="2" w:space="0" w:color="auto"/>
            </w:tcBorders>
          </w:tcPr>
          <w:p w:rsidR="002E022B" w:rsidRPr="00210A08" w:rsidRDefault="002E022B" w:rsidP="003B35A9">
            <w:pPr>
              <w:pStyle w:val="Tablehead"/>
              <w:rPr>
                <w:lang w:bidi="ar"/>
              </w:rPr>
            </w:pPr>
            <w:r w:rsidRPr="00210A08">
              <w:rPr>
                <w:rFonts w:hint="cs"/>
                <w:rtl/>
                <w:lang w:bidi="ar"/>
              </w:rPr>
              <w:t>ال</w:t>
            </w:r>
            <w:r w:rsidRPr="00210A08">
              <w:rPr>
                <w:rtl/>
                <w:lang w:bidi="ar"/>
              </w:rPr>
              <w:t>دقة المطلوبة</w:t>
            </w:r>
            <w:r w:rsidRPr="00210A08">
              <w:rPr>
                <w:lang w:bidi="ar"/>
              </w:rPr>
              <w:br/>
              <w:t>(dB)</w:t>
            </w:r>
          </w:p>
        </w:tc>
      </w:tr>
      <w:tr w:rsidR="002E022B" w:rsidRPr="00F96B88" w:rsidTr="00C85234">
        <w:trPr>
          <w:jc w:val="center"/>
        </w:trPr>
        <w:tc>
          <w:tcPr>
            <w:tcW w:w="3969" w:type="dxa"/>
            <w:tcBorders>
              <w:right w:val="single" w:sz="2" w:space="0" w:color="auto"/>
            </w:tcBorders>
          </w:tcPr>
          <w:p w:rsidR="002E022B" w:rsidRPr="00210A08" w:rsidRDefault="002E022B" w:rsidP="00D56BD8">
            <w:pPr>
              <w:pStyle w:val="Tabletext"/>
              <w:jc w:val="center"/>
              <w:rPr>
                <w:lang w:bidi="ar"/>
              </w:rPr>
            </w:pPr>
            <w:r w:rsidRPr="00156EF0">
              <w:rPr>
                <w:lang w:bidi="ar"/>
              </w:rPr>
              <w:t>2</w:t>
            </w:r>
            <w:r w:rsidR="00D53D6C" w:rsidRPr="00210A08">
              <w:rPr>
                <w:lang w:bidi="ar"/>
              </w:rPr>
              <w:t>–</w:t>
            </w:r>
            <w:r w:rsidR="00950CD7">
              <w:rPr>
                <w:lang w:bidi="ar"/>
              </w:rPr>
              <w:t xml:space="preserve"> </w:t>
            </w:r>
            <w:r w:rsidR="00D53D6C">
              <w:rPr>
                <w:lang w:bidi="ar"/>
              </w:rPr>
              <w:t xml:space="preserve"> </w:t>
            </w:r>
            <w:r w:rsidR="00D53D6C" w:rsidRPr="00210A08">
              <w:rPr>
                <w:lang w:bidi="ar"/>
              </w:rPr>
              <w:t>&lt;</w:t>
            </w:r>
          </w:p>
        </w:tc>
        <w:tc>
          <w:tcPr>
            <w:tcW w:w="3969" w:type="dxa"/>
            <w:tcBorders>
              <w:left w:val="single" w:sz="2" w:space="0" w:color="auto"/>
            </w:tcBorders>
          </w:tcPr>
          <w:p w:rsidR="002E022B" w:rsidRPr="00210A08" w:rsidRDefault="002E022B" w:rsidP="00D56BD8">
            <w:pPr>
              <w:pStyle w:val="Tabletext"/>
              <w:jc w:val="center"/>
              <w:rPr>
                <w:lang w:bidi="ar"/>
              </w:rPr>
            </w:pPr>
            <w:r w:rsidRPr="00156EF0">
              <w:rPr>
                <w:lang w:bidi="ar"/>
              </w:rPr>
              <w:t>0</w:t>
            </w:r>
            <w:r w:rsidR="003B35A9" w:rsidRPr="003B35A9">
              <w:rPr>
                <w:i/>
                <w:iCs/>
                <w:lang w:bidi="ar"/>
              </w:rPr>
              <w:t>,</w:t>
            </w:r>
            <w:r w:rsidRPr="00156EF0">
              <w:rPr>
                <w:lang w:bidi="ar"/>
              </w:rPr>
              <w:t>4</w:t>
            </w:r>
            <w:r w:rsidR="000E074A">
              <w:rPr>
                <w:lang w:bidi="ar"/>
              </w:rPr>
              <w:t xml:space="preserve"> </w:t>
            </w:r>
            <w:r w:rsidR="000E074A" w:rsidRPr="00210A08">
              <w:rPr>
                <w:lang w:bidi="ar"/>
              </w:rPr>
              <w:t>±</w:t>
            </w:r>
          </w:p>
        </w:tc>
      </w:tr>
      <w:tr w:rsidR="000E074A" w:rsidRPr="00F96B88" w:rsidTr="00C85234">
        <w:trPr>
          <w:jc w:val="center"/>
        </w:trPr>
        <w:tc>
          <w:tcPr>
            <w:tcW w:w="3969" w:type="dxa"/>
            <w:tcBorders>
              <w:right w:val="single" w:sz="2" w:space="0" w:color="auto"/>
            </w:tcBorders>
          </w:tcPr>
          <w:p w:rsidR="000E074A" w:rsidRPr="00210A08" w:rsidRDefault="00DC2427" w:rsidP="00DC2427">
            <w:pPr>
              <w:pStyle w:val="Tabletext"/>
              <w:jc w:val="center"/>
              <w:rPr>
                <w:lang w:bidi="ar"/>
              </w:rPr>
            </w:pPr>
            <w:r w:rsidRPr="00156EF0">
              <w:rPr>
                <w:lang w:bidi="ar"/>
              </w:rPr>
              <w:t>2</w:t>
            </w:r>
            <w:r w:rsidRPr="00210A08">
              <w:rPr>
                <w:lang w:bidi="ar"/>
              </w:rPr>
              <w:t>–</w:t>
            </w:r>
            <w:r w:rsidR="002630CD">
              <w:rPr>
                <w:rFonts w:hint="cs"/>
                <w:rtl/>
                <w:lang w:bidi="ar-EG"/>
              </w:rPr>
              <w:t xml:space="preserve"> </w:t>
            </w:r>
            <w:r w:rsidR="002630CD" w:rsidRPr="00210A08">
              <w:rPr>
                <w:rFonts w:hint="cs"/>
                <w:rtl/>
                <w:lang w:bidi="ar"/>
              </w:rPr>
              <w:t xml:space="preserve">إلى </w:t>
            </w:r>
            <w:r w:rsidR="002630CD" w:rsidRPr="00156EF0">
              <w:rPr>
                <w:lang w:bidi="ar"/>
              </w:rPr>
              <w:t>2</w:t>
            </w:r>
            <w:r>
              <w:rPr>
                <w:rFonts w:cs="Times New Roman"/>
                <w:lang w:bidi="ar"/>
              </w:rPr>
              <w:t>+</w:t>
            </w:r>
          </w:p>
        </w:tc>
        <w:tc>
          <w:tcPr>
            <w:tcW w:w="3969" w:type="dxa"/>
            <w:tcBorders>
              <w:left w:val="single" w:sz="2" w:space="0" w:color="auto"/>
            </w:tcBorders>
          </w:tcPr>
          <w:p w:rsidR="000E074A" w:rsidRPr="00210A08" w:rsidRDefault="000E074A" w:rsidP="000E074A">
            <w:pPr>
              <w:pStyle w:val="Tabletext"/>
              <w:jc w:val="center"/>
              <w:rPr>
                <w:lang w:bidi="ar"/>
              </w:rPr>
            </w:pPr>
            <w:r w:rsidRPr="00156EF0">
              <w:rPr>
                <w:lang w:bidi="ar"/>
              </w:rPr>
              <w:t>0</w:t>
            </w:r>
            <w:r w:rsidRPr="003B35A9">
              <w:rPr>
                <w:i/>
                <w:iCs/>
                <w:lang w:bidi="ar"/>
              </w:rPr>
              <w:t>,</w:t>
            </w:r>
            <w:r>
              <w:rPr>
                <w:lang w:bidi="ar"/>
              </w:rPr>
              <w:t xml:space="preserve">2 </w:t>
            </w:r>
            <w:r w:rsidRPr="00210A08">
              <w:rPr>
                <w:lang w:bidi="ar"/>
              </w:rPr>
              <w:t>±</w:t>
            </w:r>
          </w:p>
        </w:tc>
      </w:tr>
      <w:tr w:rsidR="000E074A" w:rsidRPr="00F96B88" w:rsidTr="00C85234">
        <w:trPr>
          <w:jc w:val="center"/>
        </w:trPr>
        <w:tc>
          <w:tcPr>
            <w:tcW w:w="3969" w:type="dxa"/>
            <w:tcBorders>
              <w:right w:val="single" w:sz="2" w:space="0" w:color="auto"/>
            </w:tcBorders>
          </w:tcPr>
          <w:p w:rsidR="000E074A" w:rsidRPr="00210A08" w:rsidRDefault="000E074A" w:rsidP="002630CD">
            <w:pPr>
              <w:pStyle w:val="Tabletext"/>
              <w:jc w:val="center"/>
              <w:rPr>
                <w:lang w:bidi="ar"/>
              </w:rPr>
            </w:pPr>
            <w:r w:rsidRPr="00156EF0">
              <w:rPr>
                <w:lang w:bidi="ar"/>
              </w:rPr>
              <w:t>2</w:t>
            </w:r>
            <w:r>
              <w:rPr>
                <w:lang w:bidi="ar"/>
              </w:rPr>
              <w:t xml:space="preserve"> </w:t>
            </w:r>
            <w:r w:rsidR="002630CD">
              <w:rPr>
                <w:lang w:bidi="ar"/>
              </w:rPr>
              <w:sym w:font="Symbol" w:char="F03C"/>
            </w:r>
          </w:p>
        </w:tc>
        <w:tc>
          <w:tcPr>
            <w:tcW w:w="3969" w:type="dxa"/>
            <w:tcBorders>
              <w:left w:val="single" w:sz="2" w:space="0" w:color="auto"/>
            </w:tcBorders>
          </w:tcPr>
          <w:p w:rsidR="000E074A" w:rsidRPr="00210A08" w:rsidRDefault="000E074A" w:rsidP="000E074A">
            <w:pPr>
              <w:pStyle w:val="Tabletext"/>
              <w:jc w:val="center"/>
              <w:rPr>
                <w:lang w:bidi="ar"/>
              </w:rPr>
            </w:pPr>
            <w:r w:rsidRPr="00156EF0">
              <w:rPr>
                <w:lang w:bidi="ar"/>
              </w:rPr>
              <w:t>0</w:t>
            </w:r>
            <w:r w:rsidRPr="003B35A9">
              <w:rPr>
                <w:i/>
                <w:iCs/>
                <w:lang w:bidi="ar"/>
              </w:rPr>
              <w:t>,</w:t>
            </w:r>
            <w:r w:rsidRPr="00156EF0">
              <w:rPr>
                <w:lang w:bidi="ar"/>
              </w:rPr>
              <w:t>4</w:t>
            </w:r>
            <w:r>
              <w:rPr>
                <w:lang w:bidi="ar"/>
              </w:rPr>
              <w:t xml:space="preserve"> </w:t>
            </w:r>
            <w:r w:rsidRPr="00210A08">
              <w:rPr>
                <w:lang w:bidi="ar"/>
              </w:rPr>
              <w:t>±</w:t>
            </w:r>
          </w:p>
        </w:tc>
      </w:tr>
    </w:tbl>
    <w:p w:rsidR="002E022B" w:rsidRDefault="002E022B" w:rsidP="003B35A9">
      <w:pPr>
        <w:pStyle w:val="Heading1"/>
        <w:rPr>
          <w:rtl/>
          <w:lang w:bidi="ar"/>
        </w:rPr>
      </w:pPr>
      <w:r w:rsidRPr="00156EF0">
        <w:rPr>
          <w:rFonts w:hint="cs"/>
          <w:lang w:bidi="ar"/>
        </w:rPr>
        <w:t>4</w:t>
      </w:r>
      <w:r>
        <w:rPr>
          <w:rFonts w:hint="cs"/>
          <w:rtl/>
          <w:lang w:bidi="ar"/>
        </w:rPr>
        <w:tab/>
      </w:r>
      <w:r w:rsidRPr="00723EE9">
        <w:rPr>
          <w:rtl/>
          <w:lang w:bidi="ar"/>
        </w:rPr>
        <w:t xml:space="preserve">تقييم </w:t>
      </w:r>
      <w:r>
        <w:rPr>
          <w:rFonts w:hint="cs"/>
          <w:rtl/>
          <w:lang w:bidi="ar"/>
        </w:rPr>
        <w:t>ال</w:t>
      </w:r>
      <w:r w:rsidRPr="00723EE9">
        <w:rPr>
          <w:rtl/>
          <w:lang w:bidi="ar"/>
        </w:rPr>
        <w:t>نتيجة</w:t>
      </w:r>
    </w:p>
    <w:p w:rsidR="002E022B" w:rsidRPr="00F96B88" w:rsidRDefault="002E022B" w:rsidP="002E022B">
      <w:pPr>
        <w:rPr>
          <w:lang w:bidi="ar"/>
        </w:rPr>
      </w:pPr>
      <w:r w:rsidRPr="00723EE9">
        <w:rPr>
          <w:rtl/>
          <w:lang w:bidi="ar"/>
        </w:rPr>
        <w:t xml:space="preserve">من غير المناسب </w:t>
      </w:r>
      <w:r>
        <w:rPr>
          <w:rFonts w:hint="cs"/>
          <w:rtl/>
          <w:lang w:bidi="ar"/>
        </w:rPr>
        <w:t>أن يُعتبر</w:t>
      </w:r>
      <w:r>
        <w:rPr>
          <w:rtl/>
          <w:lang w:bidi="ar"/>
        </w:rPr>
        <w:t xml:space="preserve"> وقوع عينات قياس واحد</w:t>
      </w:r>
      <w:r w:rsidRPr="00723EE9">
        <w:rPr>
          <w:rtl/>
          <w:lang w:bidi="ar"/>
        </w:rPr>
        <w:t xml:space="preserve"> فوق </w:t>
      </w:r>
      <w:r w:rsidRPr="00156EF0">
        <w:rPr>
          <w:lang w:bidi="ar"/>
        </w:rPr>
        <w:t>75</w:t>
      </w:r>
      <w:r w:rsidRPr="00723EE9">
        <w:rPr>
          <w:rtl/>
          <w:lang w:bidi="ar"/>
        </w:rPr>
        <w:t xml:space="preserve"> </w:t>
      </w:r>
      <w:r w:rsidRPr="00723EE9">
        <w:rPr>
          <w:lang w:bidi="ar"/>
        </w:rPr>
        <w:t>kHz</w:t>
      </w:r>
      <w:r w:rsidRPr="00723EE9">
        <w:rPr>
          <w:rtl/>
          <w:lang w:bidi="ar"/>
        </w:rPr>
        <w:t xml:space="preserve"> انتهاكا</w:t>
      </w:r>
      <w:r>
        <w:rPr>
          <w:rFonts w:hint="cs"/>
          <w:rtl/>
          <w:lang w:bidi="ar"/>
        </w:rPr>
        <w:t>ً</w:t>
      </w:r>
      <w:r>
        <w:rPr>
          <w:rtl/>
          <w:lang w:bidi="ar"/>
        </w:rPr>
        <w:t xml:space="preserve"> لحد</w:t>
      </w:r>
      <w:r w:rsidRPr="00723EE9">
        <w:rPr>
          <w:rtl/>
          <w:lang w:bidi="ar"/>
        </w:rPr>
        <w:t xml:space="preserve"> الانحراف، للأسباب التالية:</w:t>
      </w:r>
    </w:p>
    <w:p w:rsidR="002E022B" w:rsidRPr="00F96B88" w:rsidRDefault="003B35A9" w:rsidP="00A32583">
      <w:pPr>
        <w:pStyle w:val="enumlev1"/>
        <w:rPr>
          <w:rtl/>
        </w:rPr>
      </w:pPr>
      <w:r>
        <w:rPr>
          <w:rFonts w:hint="cs"/>
          <w:rtl/>
        </w:rPr>
        <w:t xml:space="preserve"> </w:t>
      </w:r>
      <w:r w:rsidR="002E022B" w:rsidRPr="00723EE9">
        <w:rPr>
          <w:rtl/>
        </w:rPr>
        <w:t>أ</w:t>
      </w:r>
      <w:r>
        <w:rPr>
          <w:rFonts w:hint="cs"/>
          <w:rtl/>
        </w:rPr>
        <w:t xml:space="preserve"> </w:t>
      </w:r>
      <w:r w:rsidR="002E022B" w:rsidRPr="00723EE9">
        <w:rPr>
          <w:rtl/>
        </w:rPr>
        <w:t>)</w:t>
      </w:r>
      <w:r w:rsidR="00A32583">
        <w:rPr>
          <w:rtl/>
        </w:rPr>
        <w:tab/>
      </w:r>
      <w:r w:rsidR="002E022B">
        <w:rPr>
          <w:rFonts w:hint="cs"/>
          <w:rtl/>
        </w:rPr>
        <w:t>قد يتضمن التشكيل</w:t>
      </w:r>
      <w:r w:rsidR="002E022B">
        <w:rPr>
          <w:rtl/>
        </w:rPr>
        <w:t xml:space="preserve"> الدينامي</w:t>
      </w:r>
      <w:r w:rsidR="002E022B">
        <w:rPr>
          <w:rFonts w:hint="cs"/>
          <w:rtl/>
        </w:rPr>
        <w:t>،</w:t>
      </w:r>
      <w:r w:rsidR="002E022B" w:rsidRPr="00723EE9">
        <w:rPr>
          <w:rtl/>
        </w:rPr>
        <w:t xml:space="preserve"> </w:t>
      </w:r>
      <w:r w:rsidR="002E022B">
        <w:rPr>
          <w:rFonts w:hint="cs"/>
          <w:rtl/>
        </w:rPr>
        <w:t>لمرسل إذاعي</w:t>
      </w:r>
      <w:r w:rsidR="002E022B" w:rsidRPr="00723EE9">
        <w:rPr>
          <w:rtl/>
        </w:rPr>
        <w:t xml:space="preserve"> </w:t>
      </w:r>
      <w:r w:rsidR="002E022B">
        <w:rPr>
          <w:rFonts w:hint="cs"/>
          <w:rtl/>
        </w:rPr>
        <w:t xml:space="preserve">ذي </w:t>
      </w:r>
      <w:r w:rsidR="002E022B" w:rsidRPr="00723EE9">
        <w:rPr>
          <w:rtl/>
        </w:rPr>
        <w:t xml:space="preserve">تشكيل ترددي </w:t>
      </w:r>
      <w:r>
        <w:t>(</w:t>
      </w:r>
      <w:r w:rsidRPr="00723EE9">
        <w:t>FM</w:t>
      </w:r>
      <w:r>
        <w:t>)</w:t>
      </w:r>
      <w:r w:rsidR="002E022B" w:rsidRPr="00723EE9">
        <w:rPr>
          <w:rtl/>
        </w:rPr>
        <w:t xml:space="preserve"> </w:t>
      </w:r>
      <w:r w:rsidR="002E022B">
        <w:rPr>
          <w:rFonts w:hint="cs"/>
          <w:rtl/>
        </w:rPr>
        <w:t>ب</w:t>
      </w:r>
      <w:r w:rsidR="002E022B" w:rsidRPr="00723EE9">
        <w:rPr>
          <w:rtl/>
        </w:rPr>
        <w:t>محتوى برنامج عادي</w:t>
      </w:r>
      <w:r w:rsidR="002E022B">
        <w:rPr>
          <w:rFonts w:hint="cs"/>
          <w:rtl/>
        </w:rPr>
        <w:t>،</w:t>
      </w:r>
      <w:r w:rsidR="002E022B" w:rsidRPr="00723EE9">
        <w:rPr>
          <w:rtl/>
        </w:rPr>
        <w:t xml:space="preserve"> </w:t>
      </w:r>
      <w:r w:rsidR="002E022B">
        <w:rPr>
          <w:rFonts w:hint="cs"/>
          <w:rtl/>
        </w:rPr>
        <w:t>ذرى</w:t>
      </w:r>
      <w:r w:rsidR="002E022B" w:rsidRPr="00723EE9">
        <w:rPr>
          <w:rtl/>
        </w:rPr>
        <w:t xml:space="preserve"> التشكيل التي</w:t>
      </w:r>
      <w:r w:rsidR="002E022B">
        <w:rPr>
          <w:rFonts w:hint="cs"/>
          <w:rtl/>
        </w:rPr>
        <w:t xml:space="preserve"> يندر جداً حدوثها،</w:t>
      </w:r>
      <w:r w:rsidR="002E022B" w:rsidRPr="00C84562">
        <w:rPr>
          <w:rtl/>
        </w:rPr>
        <w:t xml:space="preserve"> </w:t>
      </w:r>
      <w:r w:rsidR="002E022B">
        <w:rPr>
          <w:rFonts w:hint="cs"/>
          <w:rtl/>
        </w:rPr>
        <w:t>وقد</w:t>
      </w:r>
      <w:r w:rsidR="002E022B" w:rsidRPr="00723EE9">
        <w:rPr>
          <w:rtl/>
        </w:rPr>
        <w:t xml:space="preserve"> لا تكون قابلة للتكرار في قياس </w:t>
      </w:r>
      <w:r w:rsidR="002E022B">
        <w:rPr>
          <w:rtl/>
        </w:rPr>
        <w:t>ثان</w:t>
      </w:r>
      <w:r w:rsidR="002E022B">
        <w:rPr>
          <w:rFonts w:hint="cs"/>
          <w:rtl/>
        </w:rPr>
        <w:t>؛</w:t>
      </w:r>
    </w:p>
    <w:p w:rsidR="002E022B" w:rsidRPr="00F96B88" w:rsidRDefault="002E022B" w:rsidP="00173FEA">
      <w:pPr>
        <w:pStyle w:val="enumlev1"/>
      </w:pPr>
      <w:r w:rsidRPr="00723EE9">
        <w:rPr>
          <w:rtl/>
        </w:rPr>
        <w:t>ب)</w:t>
      </w:r>
      <w:r w:rsidR="00A32583">
        <w:rPr>
          <w:rtl/>
        </w:rPr>
        <w:tab/>
      </w:r>
      <w:r w:rsidRPr="00723EE9">
        <w:rPr>
          <w:rtl/>
        </w:rPr>
        <w:t>لا يمكن تجنب التداخل الخارجي تماما</w:t>
      </w:r>
      <w:r>
        <w:rPr>
          <w:rFonts w:hint="cs"/>
          <w:rtl/>
        </w:rPr>
        <w:t>ً</w:t>
      </w:r>
      <w:r w:rsidRPr="00723EE9">
        <w:rPr>
          <w:rtl/>
        </w:rPr>
        <w:t xml:space="preserve"> في جميع الأوقات</w:t>
      </w:r>
      <w:r>
        <w:rPr>
          <w:rFonts w:hint="cs"/>
          <w:rtl/>
        </w:rPr>
        <w:t>،</w:t>
      </w:r>
      <w:r w:rsidRPr="00723EE9">
        <w:rPr>
          <w:rtl/>
        </w:rPr>
        <w:t xml:space="preserve"> حتى عندما </w:t>
      </w:r>
      <w:r>
        <w:rPr>
          <w:rFonts w:hint="cs"/>
          <w:rtl/>
        </w:rPr>
        <w:t>تستوفى</w:t>
      </w:r>
      <w:r w:rsidRPr="00723EE9">
        <w:rPr>
          <w:rtl/>
        </w:rPr>
        <w:t xml:space="preserve"> شروط </w:t>
      </w:r>
      <w:r>
        <w:rPr>
          <w:rFonts w:hint="cs"/>
          <w:rtl/>
        </w:rPr>
        <w:t>ال</w:t>
      </w:r>
      <w:r w:rsidRPr="00723EE9">
        <w:rPr>
          <w:rtl/>
        </w:rPr>
        <w:t xml:space="preserve">قياس </w:t>
      </w:r>
      <w:r>
        <w:rPr>
          <w:rFonts w:hint="cs"/>
          <w:rtl/>
        </w:rPr>
        <w:t>المذكورة</w:t>
      </w:r>
      <w:r w:rsidRPr="00723EE9">
        <w:rPr>
          <w:rtl/>
        </w:rPr>
        <w:t xml:space="preserve"> في </w:t>
      </w:r>
      <w:r>
        <w:rPr>
          <w:rtl/>
        </w:rPr>
        <w:t>الفقرة</w:t>
      </w:r>
      <w:r w:rsidR="00173FEA">
        <w:rPr>
          <w:rFonts w:hint="cs"/>
          <w:rtl/>
        </w:rPr>
        <w:t> </w:t>
      </w:r>
      <w:r w:rsidRPr="00156EF0">
        <w:t>2</w:t>
      </w:r>
      <w:r w:rsidRPr="00723EE9">
        <w:rPr>
          <w:rtl/>
        </w:rPr>
        <w:t>.</w:t>
      </w:r>
    </w:p>
    <w:p w:rsidR="002E022B" w:rsidRDefault="002E022B" w:rsidP="00CF6605">
      <w:pPr>
        <w:rPr>
          <w:rtl/>
          <w:lang w:bidi="ar"/>
        </w:rPr>
      </w:pPr>
      <w:r w:rsidRPr="00723EE9">
        <w:rPr>
          <w:rtl/>
          <w:lang w:bidi="ar"/>
        </w:rPr>
        <w:t xml:space="preserve">لهذه الأسباب، وبالنظر إلى </w:t>
      </w:r>
      <w:r>
        <w:rPr>
          <w:rFonts w:hint="cs"/>
          <w:rtl/>
          <w:lang w:bidi="ar"/>
        </w:rPr>
        <w:t>الارتياب في دقة</w:t>
      </w:r>
      <w:r w:rsidRPr="00723EE9">
        <w:rPr>
          <w:rtl/>
          <w:lang w:bidi="ar"/>
        </w:rPr>
        <w:t xml:space="preserve"> </w:t>
      </w:r>
      <w:r>
        <w:rPr>
          <w:rFonts w:hint="cs"/>
          <w:rtl/>
          <w:lang w:bidi="ar"/>
        </w:rPr>
        <w:t>ال</w:t>
      </w:r>
      <w:r w:rsidRPr="00723EE9">
        <w:rPr>
          <w:rtl/>
          <w:lang w:bidi="ar"/>
        </w:rPr>
        <w:t xml:space="preserve">قياس </w:t>
      </w:r>
      <w:r>
        <w:rPr>
          <w:rFonts w:hint="cs"/>
          <w:rtl/>
          <w:lang w:bidi="ar"/>
        </w:rPr>
        <w:t>ب</w:t>
      </w:r>
      <w:r w:rsidRPr="00723EE9">
        <w:rPr>
          <w:rtl/>
          <w:lang w:bidi="ar"/>
        </w:rPr>
        <w:t xml:space="preserve">مستوى ثقة </w:t>
      </w:r>
      <w:r>
        <w:rPr>
          <w:rFonts w:hint="cs"/>
          <w:rtl/>
          <w:lang w:bidi="ar"/>
        </w:rPr>
        <w:t>منشود نسبته</w:t>
      </w:r>
      <w:r w:rsidRPr="00723EE9">
        <w:rPr>
          <w:rtl/>
          <w:lang w:bidi="ar"/>
        </w:rPr>
        <w:t xml:space="preserve"> </w:t>
      </w:r>
      <w:r w:rsidR="008774A8">
        <w:rPr>
          <w:lang w:bidi="ar"/>
        </w:rPr>
        <w:t>%</w:t>
      </w:r>
      <w:r w:rsidRPr="00156EF0">
        <w:rPr>
          <w:lang w:bidi="ar"/>
        </w:rPr>
        <w:t>95</w:t>
      </w:r>
      <w:r w:rsidRPr="00723EE9">
        <w:rPr>
          <w:rtl/>
          <w:lang w:bidi="ar"/>
        </w:rPr>
        <w:t>، يمكن اعتبار</w:t>
      </w:r>
      <w:r>
        <w:rPr>
          <w:rFonts w:hint="cs"/>
          <w:rtl/>
          <w:lang w:bidi="ar"/>
        </w:rPr>
        <w:t xml:space="preserve"> مرسل إذاعي</w:t>
      </w:r>
      <w:r w:rsidRPr="00723EE9">
        <w:rPr>
          <w:rtl/>
          <w:lang w:bidi="ar"/>
        </w:rPr>
        <w:t xml:space="preserve"> </w:t>
      </w:r>
      <w:r>
        <w:rPr>
          <w:rFonts w:hint="cs"/>
          <w:rtl/>
          <w:lang w:bidi="ar"/>
        </w:rPr>
        <w:t>ب</w:t>
      </w:r>
      <w:r w:rsidRPr="00723EE9">
        <w:rPr>
          <w:rtl/>
          <w:lang w:bidi="ar"/>
        </w:rPr>
        <w:t>تشكيل ترددي</w:t>
      </w:r>
      <w:r w:rsidR="00173FEA">
        <w:rPr>
          <w:rFonts w:hint="cs"/>
          <w:rtl/>
          <w:lang w:bidi="ar"/>
        </w:rPr>
        <w:t> </w:t>
      </w:r>
      <w:r w:rsidR="003B35A9">
        <w:rPr>
          <w:lang w:bidi="ar"/>
        </w:rPr>
        <w:t>(</w:t>
      </w:r>
      <w:r w:rsidR="003B35A9" w:rsidRPr="00723EE9">
        <w:rPr>
          <w:lang w:bidi="ar"/>
        </w:rPr>
        <w:t>FM</w:t>
      </w:r>
      <w:r w:rsidR="003B35A9">
        <w:rPr>
          <w:lang w:bidi="ar"/>
        </w:rPr>
        <w:t>)</w:t>
      </w:r>
      <w:r>
        <w:rPr>
          <w:rFonts w:hint="cs"/>
          <w:rtl/>
          <w:lang w:bidi="ar"/>
        </w:rPr>
        <w:t xml:space="preserve"> منتهكاً </w:t>
      </w:r>
      <w:r>
        <w:rPr>
          <w:rtl/>
          <w:lang w:bidi="ar"/>
        </w:rPr>
        <w:t>لحد</w:t>
      </w:r>
      <w:r w:rsidRPr="00723EE9">
        <w:rPr>
          <w:rtl/>
          <w:lang w:bidi="ar"/>
        </w:rPr>
        <w:t xml:space="preserve"> الانحراف إذا تجاوز عدد معين من عينات </w:t>
      </w:r>
      <w:r>
        <w:rPr>
          <w:rFonts w:hint="cs"/>
          <w:rtl/>
          <w:lang w:bidi="ar"/>
        </w:rPr>
        <w:t>ال</w:t>
      </w:r>
      <w:r w:rsidRPr="00723EE9">
        <w:rPr>
          <w:rtl/>
          <w:lang w:bidi="ar"/>
        </w:rPr>
        <w:t xml:space="preserve">قياس ± </w:t>
      </w:r>
      <w:r w:rsidRPr="00156EF0">
        <w:rPr>
          <w:lang w:bidi="ar"/>
        </w:rPr>
        <w:t>75</w:t>
      </w:r>
      <w:r w:rsidRPr="00723EE9">
        <w:rPr>
          <w:rtl/>
          <w:lang w:bidi="ar"/>
        </w:rPr>
        <w:t xml:space="preserve"> </w:t>
      </w:r>
      <w:r w:rsidRPr="00723EE9">
        <w:rPr>
          <w:lang w:bidi="ar"/>
        </w:rPr>
        <w:t>kHz</w:t>
      </w:r>
      <w:r w:rsidRPr="00723EE9">
        <w:rPr>
          <w:rtl/>
          <w:lang w:bidi="ar"/>
        </w:rPr>
        <w:t xml:space="preserve"> (بالإضافة إلى الارتياب في</w:t>
      </w:r>
      <w:r w:rsidRPr="00BD5EB8">
        <w:rPr>
          <w:rFonts w:hint="cs"/>
          <w:rtl/>
          <w:lang w:bidi="ar"/>
        </w:rPr>
        <w:t xml:space="preserve"> </w:t>
      </w:r>
      <w:r>
        <w:rPr>
          <w:rFonts w:hint="cs"/>
          <w:rtl/>
          <w:lang w:bidi="ar"/>
        </w:rPr>
        <w:t>دقة</w:t>
      </w:r>
      <w:r w:rsidRPr="00723EE9">
        <w:rPr>
          <w:rtl/>
          <w:lang w:bidi="ar"/>
        </w:rPr>
        <w:t xml:space="preserve"> القياس).</w:t>
      </w:r>
      <w:r w:rsidRPr="00BD5EB8">
        <w:rPr>
          <w:rtl/>
          <w:lang w:bidi="ar"/>
        </w:rPr>
        <w:t xml:space="preserve"> </w:t>
      </w:r>
      <w:r w:rsidRPr="00723EE9">
        <w:rPr>
          <w:rtl/>
          <w:lang w:bidi="ar"/>
        </w:rPr>
        <w:t xml:space="preserve">ويمكن اعتبار </w:t>
      </w:r>
      <w:r w:rsidR="00CF6605">
        <w:rPr>
          <w:lang w:bidi="ar"/>
        </w:rPr>
        <w:t>%</w:t>
      </w:r>
      <w:r w:rsidRPr="00156EF0">
        <w:rPr>
          <w:lang w:bidi="ar"/>
        </w:rPr>
        <w:t>10</w:t>
      </w:r>
      <w:r w:rsidRPr="00210A08">
        <w:rPr>
          <w:lang w:bidi="ar"/>
        </w:rPr>
        <w:t>–4</w:t>
      </w:r>
      <w:r w:rsidRPr="00723EE9">
        <w:rPr>
          <w:rtl/>
          <w:lang w:bidi="ar"/>
        </w:rPr>
        <w:t xml:space="preserve"> من عينات </w:t>
      </w:r>
      <w:r>
        <w:rPr>
          <w:rFonts w:hint="cs"/>
          <w:rtl/>
          <w:lang w:bidi="ar"/>
        </w:rPr>
        <w:t>ال</w:t>
      </w:r>
      <w:r>
        <w:rPr>
          <w:rtl/>
          <w:lang w:bidi="ar"/>
        </w:rPr>
        <w:t xml:space="preserve">قياس </w:t>
      </w:r>
      <w:r>
        <w:rPr>
          <w:rFonts w:hint="cs"/>
          <w:rtl/>
          <w:lang w:bidi="ar"/>
        </w:rPr>
        <w:t>م</w:t>
      </w:r>
      <w:r w:rsidRPr="00723EE9">
        <w:rPr>
          <w:rtl/>
          <w:lang w:bidi="ar"/>
        </w:rPr>
        <w:t>تجاوز</w:t>
      </w:r>
      <w:r>
        <w:rPr>
          <w:rFonts w:hint="cs"/>
          <w:rtl/>
          <w:lang w:bidi="ar"/>
        </w:rPr>
        <w:t>ة</w:t>
      </w:r>
      <w:r w:rsidRPr="00723EE9">
        <w:rPr>
          <w:rtl/>
          <w:lang w:bidi="ar"/>
        </w:rPr>
        <w:t xml:space="preserve"> لانحراف </w:t>
      </w:r>
      <w:r w:rsidRPr="00156EF0">
        <w:rPr>
          <w:lang w:bidi="ar"/>
        </w:rPr>
        <w:t>77</w:t>
      </w:r>
      <w:r w:rsidRPr="00723EE9">
        <w:rPr>
          <w:rtl/>
          <w:lang w:bidi="ar"/>
        </w:rPr>
        <w:t xml:space="preserve"> </w:t>
      </w:r>
      <w:r w:rsidRPr="00723EE9">
        <w:rPr>
          <w:lang w:bidi="ar"/>
        </w:rPr>
        <w:t>kHz</w:t>
      </w:r>
      <w:r w:rsidRPr="00723EE9">
        <w:rPr>
          <w:rtl/>
          <w:lang w:bidi="ar"/>
        </w:rPr>
        <w:t xml:space="preserve"> كقيمة عملية.</w:t>
      </w:r>
    </w:p>
    <w:p w:rsidR="002E022B" w:rsidRDefault="002E022B" w:rsidP="003B35A9">
      <w:pPr>
        <w:rPr>
          <w:rtl/>
          <w:lang w:bidi="ar"/>
        </w:rPr>
      </w:pPr>
      <w:r w:rsidRPr="00BD5EB8">
        <w:rPr>
          <w:rtl/>
          <w:lang w:bidi="ar"/>
        </w:rPr>
        <w:t xml:space="preserve">وبما أن متوسط </w:t>
      </w:r>
      <w:r w:rsidRPr="00BD5EB8">
        <w:rPr>
          <w:rFonts w:hint="cs"/>
          <w:rtl/>
          <w:lang w:bidi="ar"/>
        </w:rPr>
        <w:t>قدرة</w:t>
      </w:r>
      <w:r w:rsidRPr="00BD5EB8">
        <w:rPr>
          <w:rtl/>
          <w:lang w:bidi="ar"/>
        </w:rPr>
        <w:t xml:space="preserve"> </w:t>
      </w:r>
      <w:r w:rsidRPr="00BD5EB8">
        <w:rPr>
          <w:rFonts w:hint="cs"/>
          <w:rtl/>
          <w:lang w:bidi="ar"/>
        </w:rPr>
        <w:t>التشكيل</w:t>
      </w:r>
      <w:r w:rsidRPr="00BD5EB8">
        <w:rPr>
          <w:rtl/>
          <w:lang w:bidi="ar"/>
        </w:rPr>
        <w:t xml:space="preserve"> </w:t>
      </w:r>
      <w:r>
        <w:rPr>
          <w:rFonts w:hint="cs"/>
          <w:rtl/>
          <w:lang w:bidi="ar"/>
        </w:rPr>
        <w:t xml:space="preserve">يُحسب </w:t>
      </w:r>
      <w:r w:rsidRPr="00BD5EB8">
        <w:rPr>
          <w:rFonts w:hint="cs"/>
          <w:rtl/>
          <w:lang w:bidi="ar"/>
        </w:rPr>
        <w:t>على</w:t>
      </w:r>
      <w:r w:rsidRPr="00BD5EB8">
        <w:rPr>
          <w:rtl/>
          <w:lang w:bidi="ar"/>
        </w:rPr>
        <w:t xml:space="preserve"> </w:t>
      </w:r>
      <w:r w:rsidRPr="00BD5EB8">
        <w:rPr>
          <w:rFonts w:hint="cs"/>
          <w:rtl/>
          <w:lang w:bidi="ar"/>
        </w:rPr>
        <w:t>مدى</w:t>
      </w:r>
      <w:r w:rsidRPr="00BD5EB8">
        <w:rPr>
          <w:rtl/>
          <w:lang w:bidi="ar"/>
        </w:rPr>
        <w:t xml:space="preserve"> </w:t>
      </w:r>
      <w:r w:rsidRPr="00BD5EB8">
        <w:rPr>
          <w:rFonts w:hint="cs"/>
          <w:rtl/>
          <w:lang w:bidi="ar"/>
        </w:rPr>
        <w:t>فترة</w:t>
      </w:r>
      <w:r w:rsidRPr="00BD5EB8">
        <w:rPr>
          <w:rtl/>
          <w:lang w:bidi="ar"/>
        </w:rPr>
        <w:t xml:space="preserve"> </w:t>
      </w:r>
      <w:r w:rsidRPr="00156EF0">
        <w:rPr>
          <w:lang w:bidi="ar"/>
        </w:rPr>
        <w:t>60</w:t>
      </w:r>
      <w:r w:rsidRPr="00BD5EB8">
        <w:rPr>
          <w:rtl/>
          <w:lang w:bidi="ar"/>
        </w:rPr>
        <w:t xml:space="preserve"> </w:t>
      </w:r>
      <w:r w:rsidRPr="00BD5EB8">
        <w:rPr>
          <w:rFonts w:hint="cs"/>
          <w:rtl/>
          <w:lang w:bidi="ar"/>
        </w:rPr>
        <w:t>ثانية،</w:t>
      </w:r>
      <w:r>
        <w:rPr>
          <w:rFonts w:hint="cs"/>
          <w:rtl/>
          <w:lang w:bidi="ar"/>
        </w:rPr>
        <w:t xml:space="preserve"> تلغى بالفعل</w:t>
      </w:r>
      <w:r w:rsidRPr="00BD5EB8">
        <w:rPr>
          <w:rFonts w:hint="cs"/>
          <w:rtl/>
          <w:lang w:bidi="ar"/>
        </w:rPr>
        <w:t xml:space="preserve"> إلى</w:t>
      </w:r>
      <w:r w:rsidRPr="00BD5EB8">
        <w:rPr>
          <w:rtl/>
          <w:lang w:bidi="ar"/>
        </w:rPr>
        <w:t xml:space="preserve"> </w:t>
      </w:r>
      <w:r w:rsidRPr="00BD5EB8">
        <w:rPr>
          <w:rFonts w:hint="cs"/>
          <w:rtl/>
          <w:lang w:bidi="ar"/>
        </w:rPr>
        <w:t>حد</w:t>
      </w:r>
      <w:r w:rsidRPr="00BD5EB8">
        <w:rPr>
          <w:rtl/>
          <w:lang w:bidi="ar"/>
        </w:rPr>
        <w:t xml:space="preserve"> </w:t>
      </w:r>
      <w:r w:rsidRPr="00BD5EB8">
        <w:rPr>
          <w:rFonts w:hint="cs"/>
          <w:rtl/>
          <w:lang w:bidi="ar"/>
        </w:rPr>
        <w:t>كبير</w:t>
      </w:r>
      <w:r>
        <w:rPr>
          <w:rFonts w:hint="cs"/>
          <w:rtl/>
          <w:lang w:bidi="ar"/>
        </w:rPr>
        <w:t xml:space="preserve"> الذرى</w:t>
      </w:r>
      <w:r w:rsidRPr="00BD5EB8">
        <w:rPr>
          <w:rFonts w:hint="cs"/>
          <w:rtl/>
          <w:lang w:bidi="ar"/>
        </w:rPr>
        <w:t xml:space="preserve"> </w:t>
      </w:r>
      <w:r>
        <w:rPr>
          <w:rFonts w:hint="cs"/>
          <w:rtl/>
          <w:lang w:bidi="ar"/>
        </w:rPr>
        <w:t>ال</w:t>
      </w:r>
      <w:r w:rsidRPr="00BD5EB8">
        <w:rPr>
          <w:rFonts w:hint="cs"/>
          <w:rtl/>
          <w:lang w:bidi="ar"/>
        </w:rPr>
        <w:t>قصيرة</w:t>
      </w:r>
      <w:r w:rsidRPr="00BD5EB8">
        <w:rPr>
          <w:rtl/>
          <w:lang w:bidi="ar"/>
        </w:rPr>
        <w:t xml:space="preserve"> </w:t>
      </w:r>
      <w:r w:rsidRPr="00BD5EB8">
        <w:rPr>
          <w:rFonts w:hint="cs"/>
          <w:rtl/>
          <w:lang w:bidi="ar"/>
        </w:rPr>
        <w:t>المدرجة</w:t>
      </w:r>
      <w:r w:rsidRPr="00BD5EB8">
        <w:rPr>
          <w:rtl/>
          <w:lang w:bidi="ar"/>
        </w:rPr>
        <w:t xml:space="preserve"> </w:t>
      </w:r>
      <w:r w:rsidRPr="00BD5EB8">
        <w:rPr>
          <w:rFonts w:hint="cs"/>
          <w:rtl/>
          <w:lang w:bidi="ar"/>
        </w:rPr>
        <w:t>في</w:t>
      </w:r>
      <w:r w:rsidRPr="00BD5EB8">
        <w:rPr>
          <w:rtl/>
          <w:lang w:bidi="ar"/>
        </w:rPr>
        <w:t xml:space="preserve"> </w:t>
      </w:r>
      <w:r w:rsidRPr="00BD5EB8">
        <w:rPr>
          <w:rFonts w:hint="cs"/>
          <w:rtl/>
          <w:lang w:bidi="ar"/>
        </w:rPr>
        <w:t>محتوى</w:t>
      </w:r>
      <w:r w:rsidRPr="00BD5EB8">
        <w:rPr>
          <w:rtl/>
          <w:lang w:bidi="ar"/>
        </w:rPr>
        <w:t xml:space="preserve"> </w:t>
      </w:r>
      <w:r w:rsidRPr="00BD5EB8">
        <w:rPr>
          <w:rFonts w:hint="cs"/>
          <w:rtl/>
          <w:lang w:bidi="ar"/>
        </w:rPr>
        <w:t>البرنامج</w:t>
      </w:r>
      <w:r w:rsidRPr="00BD5EB8">
        <w:rPr>
          <w:rtl/>
          <w:lang w:bidi="ar"/>
        </w:rPr>
        <w:t xml:space="preserve"> </w:t>
      </w:r>
      <w:r w:rsidRPr="00BD5EB8">
        <w:rPr>
          <w:rFonts w:hint="cs"/>
          <w:rtl/>
          <w:lang w:bidi="ar"/>
        </w:rPr>
        <w:t>أو</w:t>
      </w:r>
      <w:r w:rsidRPr="00BD5EB8">
        <w:rPr>
          <w:rtl/>
          <w:lang w:bidi="ar"/>
        </w:rPr>
        <w:t xml:space="preserve"> </w:t>
      </w:r>
      <w:r w:rsidRPr="00BD5EB8">
        <w:rPr>
          <w:rFonts w:hint="cs"/>
          <w:rtl/>
          <w:lang w:bidi="ar"/>
        </w:rPr>
        <w:t>الناجمة</w:t>
      </w:r>
      <w:r w:rsidRPr="00BD5EB8">
        <w:rPr>
          <w:rtl/>
          <w:lang w:bidi="ar"/>
        </w:rPr>
        <w:t xml:space="preserve"> </w:t>
      </w:r>
      <w:r w:rsidRPr="00BD5EB8">
        <w:rPr>
          <w:rFonts w:hint="cs"/>
          <w:rtl/>
          <w:lang w:bidi="ar"/>
        </w:rPr>
        <w:t>عن</w:t>
      </w:r>
      <w:r w:rsidRPr="00BD5EB8">
        <w:rPr>
          <w:rtl/>
          <w:lang w:bidi="ar"/>
        </w:rPr>
        <w:t xml:space="preserve"> </w:t>
      </w:r>
      <w:r w:rsidRPr="00BD5EB8">
        <w:rPr>
          <w:rFonts w:hint="cs"/>
          <w:rtl/>
          <w:lang w:bidi="ar"/>
        </w:rPr>
        <w:t>تداخل</w:t>
      </w:r>
      <w:r w:rsidRPr="00BD5EB8">
        <w:rPr>
          <w:rtl/>
          <w:lang w:bidi="ar"/>
        </w:rPr>
        <w:t xml:space="preserve"> </w:t>
      </w:r>
      <w:r w:rsidRPr="00BD5EB8">
        <w:rPr>
          <w:rFonts w:hint="cs"/>
          <w:rtl/>
          <w:lang w:bidi="ar"/>
        </w:rPr>
        <w:t>خارجي</w:t>
      </w:r>
      <w:r w:rsidRPr="00BD5EB8">
        <w:rPr>
          <w:rtl/>
          <w:lang w:bidi="ar"/>
        </w:rPr>
        <w:t>.</w:t>
      </w:r>
      <w:r w:rsidRPr="00BD5EB8">
        <w:rPr>
          <w:rFonts w:hint="cs"/>
          <w:rtl/>
          <w:lang w:bidi="ar"/>
        </w:rPr>
        <w:t xml:space="preserve"> ولذلك،</w:t>
      </w:r>
      <w:r w:rsidRPr="00BD5EB8">
        <w:rPr>
          <w:rtl/>
          <w:lang w:bidi="ar"/>
        </w:rPr>
        <w:t xml:space="preserve"> </w:t>
      </w:r>
      <w:r w:rsidRPr="00BD5EB8">
        <w:rPr>
          <w:rFonts w:hint="cs"/>
          <w:rtl/>
          <w:lang w:bidi="ar"/>
        </w:rPr>
        <w:t>يمكن</w:t>
      </w:r>
      <w:r w:rsidRPr="00BD5EB8">
        <w:rPr>
          <w:rtl/>
          <w:lang w:bidi="ar"/>
        </w:rPr>
        <w:t xml:space="preserve"> </w:t>
      </w:r>
      <w:r w:rsidRPr="00BD5EB8">
        <w:rPr>
          <w:rFonts w:hint="cs"/>
          <w:rtl/>
          <w:lang w:bidi="ar"/>
        </w:rPr>
        <w:t>اعتبار</w:t>
      </w:r>
      <w:r w:rsidRPr="00BD5EB8">
        <w:rPr>
          <w:rtl/>
          <w:lang w:bidi="ar"/>
        </w:rPr>
        <w:t xml:space="preserve"> </w:t>
      </w:r>
      <w:r>
        <w:rPr>
          <w:rFonts w:hint="cs"/>
          <w:rtl/>
          <w:lang w:bidi="ar"/>
        </w:rPr>
        <w:t>مرسل إذاعي</w:t>
      </w:r>
      <w:r w:rsidRPr="00723EE9">
        <w:rPr>
          <w:rtl/>
          <w:lang w:bidi="ar"/>
        </w:rPr>
        <w:t xml:space="preserve"> </w:t>
      </w:r>
      <w:r>
        <w:rPr>
          <w:rFonts w:hint="cs"/>
          <w:rtl/>
          <w:lang w:bidi="ar"/>
        </w:rPr>
        <w:t>ب</w:t>
      </w:r>
      <w:r w:rsidRPr="00723EE9">
        <w:rPr>
          <w:rtl/>
          <w:lang w:bidi="ar"/>
        </w:rPr>
        <w:t xml:space="preserve">تشكيل ترددي </w:t>
      </w:r>
      <w:r w:rsidR="003B35A9">
        <w:rPr>
          <w:lang w:bidi="ar"/>
        </w:rPr>
        <w:t>(</w:t>
      </w:r>
      <w:r w:rsidR="003B35A9" w:rsidRPr="00723EE9">
        <w:rPr>
          <w:lang w:bidi="ar"/>
        </w:rPr>
        <w:t>FM</w:t>
      </w:r>
      <w:r w:rsidR="003B35A9">
        <w:rPr>
          <w:lang w:bidi="ar"/>
        </w:rPr>
        <w:t>)</w:t>
      </w:r>
      <w:r>
        <w:rPr>
          <w:rFonts w:hint="cs"/>
          <w:rtl/>
          <w:lang w:bidi="ar"/>
        </w:rPr>
        <w:t xml:space="preserve"> منتهكاً </w:t>
      </w:r>
      <w:r>
        <w:rPr>
          <w:rtl/>
          <w:lang w:bidi="ar"/>
        </w:rPr>
        <w:t>لحد</w:t>
      </w:r>
      <w:r w:rsidRPr="00BD5EB8">
        <w:rPr>
          <w:rtl/>
          <w:lang w:bidi="ar"/>
        </w:rPr>
        <w:t xml:space="preserve"> </w:t>
      </w:r>
      <w:r w:rsidRPr="00BD5EB8">
        <w:rPr>
          <w:rFonts w:hint="cs"/>
          <w:rtl/>
          <w:lang w:bidi="ar"/>
        </w:rPr>
        <w:t>قدرة</w:t>
      </w:r>
      <w:r w:rsidRPr="00BD5EB8">
        <w:rPr>
          <w:rtl/>
          <w:lang w:bidi="ar"/>
        </w:rPr>
        <w:t xml:space="preserve"> </w:t>
      </w:r>
      <w:r w:rsidRPr="00BD5EB8">
        <w:rPr>
          <w:rFonts w:hint="cs"/>
          <w:rtl/>
          <w:lang w:bidi="ar"/>
        </w:rPr>
        <w:t>التشكيل</w:t>
      </w:r>
      <w:r w:rsidRPr="00BD5EB8">
        <w:rPr>
          <w:rtl/>
          <w:lang w:bidi="ar"/>
        </w:rPr>
        <w:t xml:space="preserve"> إذا تجاوزت أعلى قيمة</w:t>
      </w:r>
      <w:r>
        <w:rPr>
          <w:rFonts w:hint="cs"/>
          <w:rtl/>
          <w:lang w:bidi="ar"/>
        </w:rPr>
        <w:t xml:space="preserve"> </w:t>
      </w:r>
      <w:proofErr w:type="spellStart"/>
      <w:r>
        <w:rPr>
          <w:rFonts w:hint="cs"/>
          <w:rtl/>
          <w:lang w:bidi="ar"/>
        </w:rPr>
        <w:t>مقيسة</w:t>
      </w:r>
      <w:proofErr w:type="spellEnd"/>
      <w:r w:rsidRPr="00BD5EB8">
        <w:rPr>
          <w:rtl/>
          <w:lang w:bidi="ar"/>
        </w:rPr>
        <w:t xml:space="preserve"> </w:t>
      </w:r>
      <w:r>
        <w:rPr>
          <w:rFonts w:hint="cs"/>
          <w:rtl/>
          <w:lang w:bidi="ar"/>
        </w:rPr>
        <w:t xml:space="preserve">لقدرة تعدد الإرسال </w:t>
      </w:r>
      <w:r w:rsidRPr="00156EF0">
        <w:rPr>
          <w:lang w:bidi="ar"/>
        </w:rPr>
        <w:t>0</w:t>
      </w:r>
      <w:r w:rsidR="003B35A9">
        <w:rPr>
          <w:lang w:bidi="ar"/>
        </w:rPr>
        <w:t>,</w:t>
      </w:r>
      <w:r w:rsidRPr="00156EF0">
        <w:rPr>
          <w:lang w:bidi="ar"/>
        </w:rPr>
        <w:t>2</w:t>
      </w:r>
      <w:r>
        <w:rPr>
          <w:rFonts w:hint="cs"/>
          <w:rtl/>
          <w:lang w:bidi="ar"/>
        </w:rPr>
        <w:t xml:space="preserve"> </w:t>
      </w:r>
      <w:proofErr w:type="spellStart"/>
      <w:r w:rsidRPr="00F96B88">
        <w:rPr>
          <w:lang w:bidi="ar"/>
        </w:rPr>
        <w:t>dBr</w:t>
      </w:r>
      <w:proofErr w:type="spellEnd"/>
      <w:r>
        <w:rPr>
          <w:rFonts w:hint="cs"/>
          <w:rtl/>
          <w:lang w:bidi="ar"/>
        </w:rPr>
        <w:t>.</w:t>
      </w:r>
    </w:p>
    <w:p w:rsidR="002E022B" w:rsidRPr="00950CD7" w:rsidRDefault="002E022B" w:rsidP="003B35A9">
      <w:pPr>
        <w:pStyle w:val="Heading1"/>
        <w:rPr>
          <w:rtl/>
        </w:rPr>
      </w:pPr>
      <w:r w:rsidRPr="00950CD7">
        <w:t>5</w:t>
      </w:r>
      <w:r w:rsidRPr="00950CD7">
        <w:tab/>
      </w:r>
      <w:r w:rsidRPr="00950CD7">
        <w:rPr>
          <w:rtl/>
        </w:rPr>
        <w:t>عرض نتائج القياس</w:t>
      </w:r>
    </w:p>
    <w:p w:rsidR="002E022B" w:rsidRPr="00950CD7" w:rsidRDefault="002E022B" w:rsidP="003B35A9">
      <w:pPr>
        <w:pStyle w:val="Heading2"/>
        <w:rPr>
          <w:rtl/>
        </w:rPr>
      </w:pPr>
      <w:r w:rsidRPr="00950CD7">
        <w:t>1.5</w:t>
      </w:r>
      <w:r w:rsidRPr="00950CD7">
        <w:tab/>
      </w:r>
      <w:r w:rsidRPr="00950CD7">
        <w:rPr>
          <w:rFonts w:hint="cs"/>
          <w:rtl/>
        </w:rPr>
        <w:t>قدرة</w:t>
      </w:r>
      <w:r w:rsidRPr="00950CD7">
        <w:rPr>
          <w:rtl/>
        </w:rPr>
        <w:t xml:space="preserve"> </w:t>
      </w:r>
      <w:r w:rsidRPr="00950CD7">
        <w:rPr>
          <w:rFonts w:hint="cs"/>
          <w:rtl/>
        </w:rPr>
        <w:t>التشكيل</w:t>
      </w:r>
    </w:p>
    <w:p w:rsidR="002E022B" w:rsidRDefault="002E022B" w:rsidP="002E022B">
      <w:pPr>
        <w:rPr>
          <w:rtl/>
          <w:lang w:bidi="ar"/>
        </w:rPr>
      </w:pPr>
      <w:r>
        <w:rPr>
          <w:rFonts w:hint="cs"/>
          <w:rtl/>
          <w:lang w:bidi="ar"/>
        </w:rPr>
        <w:t>يتعين</w:t>
      </w:r>
      <w:r w:rsidRPr="00BD5EB8">
        <w:rPr>
          <w:rtl/>
          <w:lang w:bidi="ar"/>
        </w:rPr>
        <w:t xml:space="preserve"> أن </w:t>
      </w:r>
      <w:r>
        <w:rPr>
          <w:rFonts w:hint="cs"/>
          <w:rtl/>
          <w:lang w:bidi="ar"/>
        </w:rPr>
        <w:t>تُعرض</w:t>
      </w:r>
      <w:r w:rsidRPr="00BD5EB8">
        <w:rPr>
          <w:rtl/>
          <w:lang w:bidi="ar"/>
        </w:rPr>
        <w:t xml:space="preserve"> </w:t>
      </w:r>
      <w:r w:rsidRPr="00BD5EB8">
        <w:rPr>
          <w:rFonts w:hint="cs"/>
          <w:rtl/>
          <w:lang w:bidi="ar"/>
        </w:rPr>
        <w:t>قدرة</w:t>
      </w:r>
      <w:r w:rsidRPr="00BD5EB8">
        <w:rPr>
          <w:rtl/>
          <w:lang w:bidi="ar"/>
        </w:rPr>
        <w:t xml:space="preserve"> التشكيل </w:t>
      </w:r>
      <w:r>
        <w:rPr>
          <w:rFonts w:hint="cs"/>
          <w:rtl/>
          <w:lang w:bidi="ar"/>
        </w:rPr>
        <w:t>كدالة</w:t>
      </w:r>
      <w:r w:rsidRPr="00BD5EB8">
        <w:rPr>
          <w:rtl/>
          <w:lang w:bidi="ar"/>
        </w:rPr>
        <w:t xml:space="preserve"> </w:t>
      </w:r>
      <w:r>
        <w:rPr>
          <w:rFonts w:hint="cs"/>
          <w:rtl/>
          <w:lang w:bidi="ar"/>
        </w:rPr>
        <w:t>ل</w:t>
      </w:r>
      <w:r w:rsidRPr="00BD5EB8">
        <w:rPr>
          <w:rtl/>
          <w:lang w:bidi="ar"/>
        </w:rPr>
        <w:t>لوقت خلال فترة القياس.</w:t>
      </w:r>
      <w:r w:rsidRPr="007713FB">
        <w:rPr>
          <w:rFonts w:hint="cs"/>
          <w:rtl/>
          <w:lang w:bidi="ar"/>
        </w:rPr>
        <w:t xml:space="preserve"> </w:t>
      </w:r>
      <w:r>
        <w:rPr>
          <w:rFonts w:hint="cs"/>
          <w:rtl/>
          <w:lang w:bidi="ar"/>
        </w:rPr>
        <w:t>و</w:t>
      </w:r>
      <w:r w:rsidRPr="00BD5EB8">
        <w:rPr>
          <w:rtl/>
          <w:lang w:bidi="ar"/>
        </w:rPr>
        <w:t xml:space="preserve">يجب </w:t>
      </w:r>
      <w:r>
        <w:rPr>
          <w:rFonts w:hint="cs"/>
          <w:rtl/>
          <w:lang w:bidi="ar"/>
        </w:rPr>
        <w:t>بيان</w:t>
      </w:r>
      <w:r w:rsidRPr="00BD5EB8">
        <w:rPr>
          <w:rtl/>
          <w:lang w:bidi="ar"/>
        </w:rPr>
        <w:t xml:space="preserve"> القيمة القصوى المسجلة.</w:t>
      </w:r>
    </w:p>
    <w:p w:rsidR="002E022B" w:rsidRPr="00950CD7" w:rsidRDefault="002E022B" w:rsidP="003B35A9">
      <w:pPr>
        <w:pStyle w:val="Heading2"/>
        <w:rPr>
          <w:rtl/>
        </w:rPr>
      </w:pPr>
      <w:r w:rsidRPr="00950CD7">
        <w:t>2.5</w:t>
      </w:r>
      <w:r w:rsidRPr="00950CD7">
        <w:tab/>
      </w:r>
      <w:r w:rsidRPr="00950CD7">
        <w:rPr>
          <w:rtl/>
        </w:rPr>
        <w:t>الانحراف</w:t>
      </w:r>
      <w:r w:rsidRPr="00950CD7">
        <w:rPr>
          <w:rFonts w:hint="cs"/>
          <w:rtl/>
        </w:rPr>
        <w:t xml:space="preserve"> الترددي</w:t>
      </w:r>
    </w:p>
    <w:p w:rsidR="002E022B" w:rsidRDefault="002E022B" w:rsidP="002E022B">
      <w:pPr>
        <w:rPr>
          <w:rtl/>
          <w:lang w:bidi="ar"/>
        </w:rPr>
      </w:pPr>
      <w:r w:rsidRPr="00BD5EB8">
        <w:rPr>
          <w:rtl/>
          <w:lang w:bidi="ar"/>
        </w:rPr>
        <w:t xml:space="preserve">يجب </w:t>
      </w:r>
      <w:r>
        <w:rPr>
          <w:rFonts w:hint="cs"/>
          <w:rtl/>
          <w:lang w:bidi="ar"/>
        </w:rPr>
        <w:t xml:space="preserve">بيان </w:t>
      </w:r>
      <w:r w:rsidRPr="00BD5EB8">
        <w:rPr>
          <w:rtl/>
          <w:lang w:bidi="ar"/>
        </w:rPr>
        <w:t xml:space="preserve">النسبة المئوية للعينات </w:t>
      </w:r>
      <w:r>
        <w:rPr>
          <w:rFonts w:hint="cs"/>
          <w:rtl/>
          <w:lang w:bidi="ar"/>
        </w:rPr>
        <w:t>الم</w:t>
      </w:r>
      <w:r w:rsidRPr="00723EE9">
        <w:rPr>
          <w:rtl/>
          <w:lang w:bidi="ar"/>
        </w:rPr>
        <w:t>تجاوز</w:t>
      </w:r>
      <w:r>
        <w:rPr>
          <w:rFonts w:hint="cs"/>
          <w:rtl/>
          <w:lang w:bidi="ar"/>
        </w:rPr>
        <w:t>ة</w:t>
      </w:r>
      <w:r w:rsidRPr="00723EE9">
        <w:rPr>
          <w:rtl/>
          <w:lang w:bidi="ar"/>
        </w:rPr>
        <w:t xml:space="preserve"> لانحراف </w:t>
      </w:r>
      <w:r w:rsidRPr="00156EF0">
        <w:rPr>
          <w:lang w:bidi="ar"/>
        </w:rPr>
        <w:t>77</w:t>
      </w:r>
      <w:r w:rsidRPr="00723EE9">
        <w:rPr>
          <w:rtl/>
          <w:lang w:bidi="ar"/>
        </w:rPr>
        <w:t xml:space="preserve"> </w:t>
      </w:r>
      <w:r w:rsidRPr="00723EE9">
        <w:rPr>
          <w:lang w:bidi="ar"/>
        </w:rPr>
        <w:t>kHz</w:t>
      </w:r>
      <w:r w:rsidRPr="00BD5EB8">
        <w:rPr>
          <w:rtl/>
          <w:lang w:bidi="ar"/>
        </w:rPr>
        <w:t xml:space="preserve"> (انظر الفقرة </w:t>
      </w:r>
      <w:r w:rsidRPr="00156EF0">
        <w:rPr>
          <w:lang w:bidi="ar"/>
        </w:rPr>
        <w:t>4</w:t>
      </w:r>
      <w:r w:rsidRPr="00BD5EB8">
        <w:rPr>
          <w:rtl/>
          <w:lang w:bidi="ar"/>
        </w:rPr>
        <w:t>).</w:t>
      </w:r>
    </w:p>
    <w:p w:rsidR="002E022B" w:rsidRDefault="002E022B" w:rsidP="002E022B">
      <w:pPr>
        <w:rPr>
          <w:rtl/>
          <w:lang w:bidi="ar"/>
        </w:rPr>
      </w:pPr>
      <w:r>
        <w:rPr>
          <w:rFonts w:hint="cs"/>
          <w:rtl/>
          <w:lang w:bidi="ar"/>
        </w:rPr>
        <w:t>ولتقديم</w:t>
      </w:r>
      <w:r w:rsidRPr="00BD5EB8">
        <w:rPr>
          <w:rtl/>
          <w:lang w:bidi="ar"/>
        </w:rPr>
        <w:t xml:space="preserve"> مزيد من المعلومات</w:t>
      </w:r>
      <w:r>
        <w:rPr>
          <w:rFonts w:hint="cs"/>
          <w:rtl/>
          <w:lang w:bidi="ar"/>
        </w:rPr>
        <w:t>،</w:t>
      </w:r>
      <w:r>
        <w:rPr>
          <w:rtl/>
          <w:lang w:bidi="ar"/>
        </w:rPr>
        <w:t xml:space="preserve"> </w:t>
      </w:r>
      <w:r>
        <w:rPr>
          <w:rFonts w:hint="cs"/>
          <w:rtl/>
          <w:lang w:bidi="ar"/>
        </w:rPr>
        <w:t>ي</w:t>
      </w:r>
      <w:r w:rsidRPr="00BD5EB8">
        <w:rPr>
          <w:rtl/>
          <w:lang w:bidi="ar"/>
        </w:rPr>
        <w:t xml:space="preserve">تمثل </w:t>
      </w:r>
      <w:r>
        <w:rPr>
          <w:rtl/>
          <w:lang w:bidi="ar"/>
        </w:rPr>
        <w:t xml:space="preserve">الانحراف </w:t>
      </w:r>
      <w:r w:rsidRPr="00BD5EB8">
        <w:rPr>
          <w:rtl/>
          <w:lang w:bidi="ar"/>
        </w:rPr>
        <w:t xml:space="preserve">بشكل أفضل من خلال رسوم بيانية </w:t>
      </w:r>
      <w:r>
        <w:rPr>
          <w:rFonts w:hint="cs"/>
          <w:rtl/>
          <w:lang w:bidi="ar"/>
        </w:rPr>
        <w:t>كدالة</w:t>
      </w:r>
      <w:r w:rsidRPr="00BD5EB8">
        <w:rPr>
          <w:rtl/>
          <w:lang w:bidi="ar"/>
        </w:rPr>
        <w:t xml:space="preserve"> </w:t>
      </w:r>
      <w:r>
        <w:rPr>
          <w:rFonts w:hint="cs"/>
          <w:rtl/>
          <w:lang w:bidi="ar"/>
        </w:rPr>
        <w:t>ل</w:t>
      </w:r>
      <w:r w:rsidRPr="00BD5EB8">
        <w:rPr>
          <w:rtl/>
          <w:lang w:bidi="ar"/>
        </w:rPr>
        <w:t>لوقت بدلا</w:t>
      </w:r>
      <w:r>
        <w:rPr>
          <w:rFonts w:hint="cs"/>
          <w:rtl/>
          <w:lang w:bidi="ar"/>
        </w:rPr>
        <w:t>ً</w:t>
      </w:r>
      <w:r w:rsidRPr="00BD5EB8">
        <w:rPr>
          <w:rtl/>
          <w:lang w:bidi="ar"/>
        </w:rPr>
        <w:t xml:space="preserve"> من</w:t>
      </w:r>
      <w:r>
        <w:rPr>
          <w:rFonts w:hint="cs"/>
          <w:rtl/>
          <w:lang w:bidi="ar"/>
        </w:rPr>
        <w:t xml:space="preserve"> مجرد</w:t>
      </w:r>
      <w:r w:rsidRPr="00BD5EB8">
        <w:rPr>
          <w:rtl/>
          <w:lang w:bidi="ar"/>
        </w:rPr>
        <w:t xml:space="preserve"> عرض أعلى قيمة </w:t>
      </w:r>
      <w:r>
        <w:rPr>
          <w:rFonts w:hint="cs"/>
          <w:rtl/>
          <w:lang w:bidi="ar"/>
        </w:rPr>
        <w:t>بأسلوب</w:t>
      </w:r>
      <w:r w:rsidRPr="007713FB">
        <w:rPr>
          <w:rFonts w:hint="cs"/>
          <w:rtl/>
          <w:lang w:bidi="ar"/>
        </w:rPr>
        <w:t xml:space="preserve"> </w:t>
      </w:r>
      <w:r>
        <w:rPr>
          <w:rFonts w:hint="cs"/>
          <w:rtl/>
          <w:lang w:bidi="ar"/>
        </w:rPr>
        <w:t xml:space="preserve">"حفظ القيم القصوى" </w:t>
      </w:r>
      <w:r w:rsidRPr="00BD5EB8">
        <w:rPr>
          <w:rtl/>
          <w:lang w:bidi="ar"/>
        </w:rPr>
        <w:t>على مدى فترة معينة من الزمن.</w:t>
      </w:r>
      <w:r w:rsidRPr="007713FB">
        <w:rPr>
          <w:rFonts w:hint="cs"/>
          <w:rtl/>
          <w:lang w:bidi="ar"/>
        </w:rPr>
        <w:t xml:space="preserve"> </w:t>
      </w:r>
      <w:r>
        <w:rPr>
          <w:rFonts w:hint="cs"/>
          <w:rtl/>
          <w:lang w:bidi="ar"/>
        </w:rPr>
        <w:t>وتعالَج</w:t>
      </w:r>
      <w:r w:rsidRPr="00BD5EB8">
        <w:rPr>
          <w:rtl/>
          <w:lang w:bidi="ar"/>
        </w:rPr>
        <w:t xml:space="preserve"> </w:t>
      </w:r>
      <w:r>
        <w:rPr>
          <w:rFonts w:hint="cs"/>
          <w:rtl/>
          <w:lang w:bidi="ar"/>
        </w:rPr>
        <w:t>ال</w:t>
      </w:r>
      <w:r w:rsidRPr="00BD5EB8">
        <w:rPr>
          <w:rtl/>
          <w:lang w:bidi="ar"/>
        </w:rPr>
        <w:t xml:space="preserve">رسوم </w:t>
      </w:r>
      <w:r>
        <w:rPr>
          <w:rFonts w:hint="cs"/>
          <w:rtl/>
          <w:lang w:bidi="ar"/>
        </w:rPr>
        <w:t>ال</w:t>
      </w:r>
      <w:r w:rsidRPr="00BD5EB8">
        <w:rPr>
          <w:rtl/>
          <w:lang w:bidi="ar"/>
        </w:rPr>
        <w:t xml:space="preserve">بيانية </w:t>
      </w:r>
      <w:r>
        <w:rPr>
          <w:rFonts w:hint="cs"/>
          <w:rtl/>
          <w:lang w:bidi="ar"/>
        </w:rPr>
        <w:t>ل</w:t>
      </w:r>
      <w:r w:rsidRPr="00BD5EB8">
        <w:rPr>
          <w:rtl/>
          <w:lang w:bidi="ar"/>
        </w:rPr>
        <w:t>لانحراف</w:t>
      </w:r>
      <w:r w:rsidRPr="007713FB">
        <w:rPr>
          <w:rFonts w:hint="cs"/>
          <w:rtl/>
          <w:lang w:bidi="ar"/>
        </w:rPr>
        <w:t xml:space="preserve"> </w:t>
      </w:r>
      <w:r>
        <w:rPr>
          <w:rFonts w:hint="cs"/>
          <w:rtl/>
          <w:lang w:bidi="ar"/>
        </w:rPr>
        <w:t>الترددي</w:t>
      </w:r>
      <w:r w:rsidRPr="00BD5EB8">
        <w:rPr>
          <w:rtl/>
          <w:lang w:bidi="ar"/>
        </w:rPr>
        <w:t xml:space="preserve"> على النحو التالي:</w:t>
      </w:r>
    </w:p>
    <w:p w:rsidR="002E022B" w:rsidRDefault="003B35A9" w:rsidP="00D80713">
      <w:pPr>
        <w:pStyle w:val="enumlev1"/>
        <w:rPr>
          <w:rtl/>
        </w:rPr>
      </w:pPr>
      <w:r>
        <w:rPr>
          <w:rFonts w:hint="cs"/>
          <w:rtl/>
        </w:rPr>
        <w:t xml:space="preserve"> </w:t>
      </w:r>
      <w:r w:rsidR="002E022B" w:rsidRPr="00BD5EB8">
        <w:rPr>
          <w:rtl/>
        </w:rPr>
        <w:t>أ</w:t>
      </w:r>
      <w:r>
        <w:rPr>
          <w:rFonts w:hint="cs"/>
          <w:rtl/>
        </w:rPr>
        <w:t xml:space="preserve"> </w:t>
      </w:r>
      <w:r w:rsidR="002E022B" w:rsidRPr="00BD5EB8">
        <w:rPr>
          <w:rtl/>
        </w:rPr>
        <w:t>)</w:t>
      </w:r>
      <w:r w:rsidR="00D80713">
        <w:rPr>
          <w:rtl/>
        </w:rPr>
        <w:tab/>
      </w:r>
      <w:r w:rsidR="002E022B">
        <w:rPr>
          <w:rFonts w:hint="cs"/>
          <w:rtl/>
        </w:rPr>
        <w:t>يقسَّم المدى الترددي الذي يسترعي</w:t>
      </w:r>
      <w:r w:rsidR="002E022B" w:rsidRPr="0097646F">
        <w:rPr>
          <w:rtl/>
        </w:rPr>
        <w:t xml:space="preserve"> </w:t>
      </w:r>
      <w:r w:rsidR="002E022B" w:rsidRPr="00BD5EB8">
        <w:rPr>
          <w:rtl/>
        </w:rPr>
        <w:t xml:space="preserve">الاهتمام (أي </w:t>
      </w:r>
      <w:r w:rsidR="002E022B" w:rsidRPr="00156EF0">
        <w:t>150</w:t>
      </w:r>
      <w:r w:rsidR="002E022B" w:rsidRPr="00BD5EB8">
        <w:rPr>
          <w:rtl/>
        </w:rPr>
        <w:t xml:space="preserve"> </w:t>
      </w:r>
      <w:r w:rsidR="002E022B" w:rsidRPr="00BD5EB8">
        <w:t>kHz</w:t>
      </w:r>
      <w:r w:rsidR="002E022B" w:rsidRPr="00BD5EB8">
        <w:rPr>
          <w:rtl/>
        </w:rPr>
        <w:t xml:space="preserve">) إلى </w:t>
      </w:r>
      <w:r w:rsidR="002E022B">
        <w:rPr>
          <w:rFonts w:hint="cs"/>
          <w:rtl/>
        </w:rPr>
        <w:t>الاستبانة</w:t>
      </w:r>
      <w:r w:rsidR="002E022B" w:rsidRPr="00BD5EB8">
        <w:rPr>
          <w:rtl/>
        </w:rPr>
        <w:t xml:space="preserve"> المطلوبة (</w:t>
      </w:r>
      <w:r w:rsidR="002E022B" w:rsidRPr="00156EF0">
        <w:t>1</w:t>
      </w:r>
      <w:r w:rsidR="002E022B" w:rsidRPr="00BD5EB8">
        <w:rPr>
          <w:rtl/>
        </w:rPr>
        <w:t xml:space="preserve"> </w:t>
      </w:r>
      <w:r w:rsidR="002E022B" w:rsidRPr="00BD5EB8">
        <w:t>kHz</w:t>
      </w:r>
      <w:r w:rsidR="002E022B">
        <w:rPr>
          <w:rFonts w:hint="cs"/>
          <w:rtl/>
        </w:rPr>
        <w:t xml:space="preserve"> </w:t>
      </w:r>
      <w:r w:rsidR="002E022B" w:rsidRPr="00BD5EB8">
        <w:rPr>
          <w:rtl/>
        </w:rPr>
        <w:t xml:space="preserve">على سبيل المثال) </w:t>
      </w:r>
      <w:r w:rsidR="002E022B">
        <w:rPr>
          <w:rFonts w:hint="cs"/>
          <w:rtl/>
        </w:rPr>
        <w:t>ليعطي</w:t>
      </w:r>
      <w:r w:rsidR="002E022B" w:rsidRPr="00BD5EB8">
        <w:rPr>
          <w:rtl/>
        </w:rPr>
        <w:t xml:space="preserve"> عدد </w:t>
      </w:r>
      <w:r w:rsidR="002E022B">
        <w:rPr>
          <w:rFonts w:hint="cs"/>
          <w:rtl/>
        </w:rPr>
        <w:t>الخانات</w:t>
      </w:r>
      <w:r w:rsidR="002E022B" w:rsidRPr="00BD5EB8">
        <w:rPr>
          <w:rtl/>
        </w:rPr>
        <w:t xml:space="preserve"> (</w:t>
      </w:r>
      <w:r w:rsidR="002E022B" w:rsidRPr="00156EF0">
        <w:t>150</w:t>
      </w:r>
      <w:r w:rsidR="002E022B" w:rsidRPr="00BD5EB8">
        <w:rPr>
          <w:rtl/>
        </w:rPr>
        <w:t xml:space="preserve"> </w:t>
      </w:r>
      <w:r w:rsidR="002E022B">
        <w:rPr>
          <w:rFonts w:hint="cs"/>
          <w:rtl/>
        </w:rPr>
        <w:t xml:space="preserve">خانة </w:t>
      </w:r>
      <w:r w:rsidR="002E022B" w:rsidRPr="00BD5EB8">
        <w:rPr>
          <w:rtl/>
        </w:rPr>
        <w:t>في هذه الحالة)؛</w:t>
      </w:r>
    </w:p>
    <w:p w:rsidR="002E022B" w:rsidRDefault="002E022B" w:rsidP="00D80713">
      <w:pPr>
        <w:pStyle w:val="enumlev1"/>
        <w:rPr>
          <w:rtl/>
        </w:rPr>
      </w:pPr>
      <w:r>
        <w:rPr>
          <w:rtl/>
        </w:rPr>
        <w:t>ب)</w:t>
      </w:r>
      <w:r w:rsidR="00D80713">
        <w:rPr>
          <w:rtl/>
        </w:rPr>
        <w:tab/>
      </w:r>
      <w:r>
        <w:rPr>
          <w:rFonts w:hint="cs"/>
          <w:rtl/>
        </w:rPr>
        <w:t xml:space="preserve">وفي </w:t>
      </w:r>
      <w:r w:rsidRPr="00BD5EB8">
        <w:rPr>
          <w:rtl/>
        </w:rPr>
        <w:t xml:space="preserve">كل </w:t>
      </w:r>
      <w:r>
        <w:rPr>
          <w:rFonts w:hint="cs"/>
          <w:rtl/>
        </w:rPr>
        <w:t>خانة</w:t>
      </w:r>
      <w:r w:rsidRPr="00BD5EB8">
        <w:rPr>
          <w:rtl/>
        </w:rPr>
        <w:t xml:space="preserve">، </w:t>
      </w:r>
      <w:r>
        <w:rPr>
          <w:rFonts w:hint="cs"/>
          <w:rtl/>
        </w:rPr>
        <w:t>يُ</w:t>
      </w:r>
      <w:r w:rsidRPr="00BD5EB8">
        <w:rPr>
          <w:rtl/>
        </w:rPr>
        <w:t xml:space="preserve">عد عدد العينات التي لها قيمة </w:t>
      </w:r>
      <w:r>
        <w:rPr>
          <w:rFonts w:hint="cs"/>
          <w:rtl/>
        </w:rPr>
        <w:t>ضمن</w:t>
      </w:r>
      <w:r w:rsidRPr="00BD5EB8">
        <w:rPr>
          <w:rtl/>
        </w:rPr>
        <w:t xml:space="preserve"> </w:t>
      </w:r>
      <w:r>
        <w:rPr>
          <w:rFonts w:hint="cs"/>
          <w:rtl/>
        </w:rPr>
        <w:t>الخانة</w:t>
      </w:r>
      <w:r w:rsidRPr="00BD5EB8">
        <w:rPr>
          <w:rtl/>
        </w:rPr>
        <w:t xml:space="preserve">. والنتيجة هي </w:t>
      </w:r>
      <w:r>
        <w:rPr>
          <w:rFonts w:hint="cs"/>
          <w:rtl/>
        </w:rPr>
        <w:t>رسم</w:t>
      </w:r>
      <w:r>
        <w:rPr>
          <w:rtl/>
        </w:rPr>
        <w:t xml:space="preserve"> توز</w:t>
      </w:r>
      <w:r w:rsidRPr="00BD5EB8">
        <w:rPr>
          <w:rtl/>
        </w:rPr>
        <w:t xml:space="preserve">ع الانحراف (الرسم البياني) </w:t>
      </w:r>
      <w:r>
        <w:rPr>
          <w:rFonts w:hint="cs"/>
          <w:rtl/>
        </w:rPr>
        <w:t>على النحو</w:t>
      </w:r>
      <w:r w:rsidRPr="00BD5EB8">
        <w:rPr>
          <w:rtl/>
        </w:rPr>
        <w:t xml:space="preserve"> </w:t>
      </w:r>
      <w:r>
        <w:rPr>
          <w:rFonts w:hint="cs"/>
          <w:rtl/>
        </w:rPr>
        <w:t>ال</w:t>
      </w:r>
      <w:r w:rsidRPr="00BD5EB8">
        <w:rPr>
          <w:rtl/>
        </w:rPr>
        <w:t xml:space="preserve">مبين في الشكل </w:t>
      </w:r>
      <w:r w:rsidRPr="00156EF0">
        <w:t>5</w:t>
      </w:r>
      <w:r w:rsidRPr="00BD5EB8">
        <w:rPr>
          <w:rtl/>
        </w:rPr>
        <w:t>؛</w:t>
      </w:r>
    </w:p>
    <w:p w:rsidR="002E022B" w:rsidRDefault="002E022B" w:rsidP="00B36B28">
      <w:pPr>
        <w:pStyle w:val="enumlev1"/>
        <w:keepLines/>
        <w:rPr>
          <w:rtl/>
        </w:rPr>
      </w:pPr>
      <w:r w:rsidRPr="00BD5EB8">
        <w:rPr>
          <w:rtl/>
        </w:rPr>
        <w:lastRenderedPageBreak/>
        <w:t>ج)</w:t>
      </w:r>
      <w:r w:rsidR="00D80713">
        <w:rPr>
          <w:rtl/>
        </w:rPr>
        <w:tab/>
      </w:r>
      <w:r>
        <w:rPr>
          <w:rFonts w:hint="cs"/>
          <w:rtl/>
        </w:rPr>
        <w:t xml:space="preserve">وفي </w:t>
      </w:r>
      <w:r w:rsidRPr="00BD5EB8">
        <w:rPr>
          <w:rtl/>
        </w:rPr>
        <w:t xml:space="preserve">كل </w:t>
      </w:r>
      <w:r>
        <w:rPr>
          <w:rFonts w:hint="cs"/>
          <w:rtl/>
        </w:rPr>
        <w:t>خانة</w:t>
      </w:r>
      <w:r w:rsidRPr="00BD5EB8">
        <w:rPr>
          <w:rtl/>
        </w:rPr>
        <w:t xml:space="preserve"> </w:t>
      </w:r>
      <w:r w:rsidRPr="00F96B88">
        <w:t>x</w:t>
      </w:r>
      <w:r w:rsidRPr="00BD5EB8">
        <w:rPr>
          <w:rtl/>
        </w:rPr>
        <w:t>،</w:t>
      </w:r>
      <w:r>
        <w:rPr>
          <w:rFonts w:hint="cs"/>
          <w:rtl/>
        </w:rPr>
        <w:t xml:space="preserve"> تضاف التعدادات من الخانة </w:t>
      </w:r>
      <w:r w:rsidRPr="00156EF0">
        <w:rPr>
          <w:rFonts w:hint="cs"/>
        </w:rPr>
        <w:t>0</w:t>
      </w:r>
      <w:r>
        <w:rPr>
          <w:rFonts w:hint="cs"/>
          <w:rtl/>
        </w:rPr>
        <w:t xml:space="preserve"> إلى الخانة </w:t>
      </w:r>
      <w:r w:rsidRPr="00F96B88">
        <w:t>x</w:t>
      </w:r>
      <w:r>
        <w:rPr>
          <w:rFonts w:hint="cs"/>
          <w:rtl/>
        </w:rPr>
        <w:t xml:space="preserve"> وتقيَّس بالعدد </w:t>
      </w:r>
      <w:r w:rsidRPr="00F96B88">
        <w:t>N</w:t>
      </w:r>
      <w:r>
        <w:rPr>
          <w:rFonts w:hint="cs"/>
          <w:rtl/>
        </w:rPr>
        <w:t xml:space="preserve">. </w:t>
      </w:r>
      <w:r w:rsidRPr="00BD5EB8">
        <w:rPr>
          <w:rtl/>
        </w:rPr>
        <w:t xml:space="preserve">والنتيجة هي </w:t>
      </w:r>
      <w:r>
        <w:rPr>
          <w:rFonts w:hint="cs"/>
          <w:rtl/>
        </w:rPr>
        <w:t>رسم</w:t>
      </w:r>
      <w:r>
        <w:rPr>
          <w:rtl/>
        </w:rPr>
        <w:t xml:space="preserve"> </w:t>
      </w:r>
      <w:r>
        <w:rPr>
          <w:rFonts w:hint="cs"/>
          <w:rtl/>
        </w:rPr>
        <w:t>ال</w:t>
      </w:r>
      <w:r>
        <w:rPr>
          <w:rtl/>
        </w:rPr>
        <w:t>توز</w:t>
      </w:r>
      <w:r w:rsidRPr="00BD5EB8">
        <w:rPr>
          <w:rtl/>
        </w:rPr>
        <w:t>ع</w:t>
      </w:r>
      <w:r w:rsidRPr="0097646F">
        <w:rPr>
          <w:rtl/>
        </w:rPr>
        <w:t xml:space="preserve"> </w:t>
      </w:r>
      <w:r>
        <w:rPr>
          <w:rtl/>
        </w:rPr>
        <w:t>المتراكم</w:t>
      </w:r>
      <w:r w:rsidRPr="0097646F">
        <w:rPr>
          <w:rFonts w:hint="cs"/>
          <w:rtl/>
        </w:rPr>
        <w:t xml:space="preserve"> </w:t>
      </w:r>
      <w:r>
        <w:rPr>
          <w:rFonts w:hint="cs"/>
          <w:rtl/>
        </w:rPr>
        <w:t>على النحو</w:t>
      </w:r>
      <w:r w:rsidRPr="00BD5EB8">
        <w:rPr>
          <w:rtl/>
        </w:rPr>
        <w:t xml:space="preserve"> </w:t>
      </w:r>
      <w:r>
        <w:rPr>
          <w:rFonts w:hint="cs"/>
          <w:rtl/>
        </w:rPr>
        <w:t>ال</w:t>
      </w:r>
      <w:r w:rsidRPr="00BD5EB8">
        <w:rPr>
          <w:rtl/>
        </w:rPr>
        <w:t>مبين في الشكل</w:t>
      </w:r>
      <w:r>
        <w:rPr>
          <w:rFonts w:hint="cs"/>
          <w:rtl/>
        </w:rPr>
        <w:t xml:space="preserve"> </w:t>
      </w:r>
      <w:r w:rsidRPr="00156EF0">
        <w:rPr>
          <w:rFonts w:hint="cs"/>
        </w:rPr>
        <w:t>6</w:t>
      </w:r>
      <w:r>
        <w:rPr>
          <w:rFonts w:hint="cs"/>
          <w:rtl/>
        </w:rPr>
        <w:t>؛ و</w:t>
      </w:r>
      <w:r w:rsidRPr="00BD5EB8">
        <w:rPr>
          <w:rtl/>
        </w:rPr>
        <w:t>بالإضافة إلى ذلك،</w:t>
      </w:r>
      <w:r>
        <w:rPr>
          <w:rFonts w:hint="cs"/>
          <w:rtl/>
        </w:rPr>
        <w:t xml:space="preserve"> تحصَّل القيم القصوى المحفوظة </w:t>
      </w:r>
      <w:r w:rsidRPr="00BD5EB8">
        <w:rPr>
          <w:rtl/>
        </w:rPr>
        <w:t xml:space="preserve">خلال فترة </w:t>
      </w:r>
      <w:r>
        <w:rPr>
          <w:rFonts w:hint="cs"/>
          <w:rtl/>
        </w:rPr>
        <w:t>رصد</w:t>
      </w:r>
      <w:r>
        <w:rPr>
          <w:rtl/>
        </w:rPr>
        <w:t xml:space="preserve"> </w:t>
      </w:r>
      <w:r>
        <w:rPr>
          <w:rFonts w:hint="cs"/>
          <w:rtl/>
        </w:rPr>
        <w:t>ا</w:t>
      </w:r>
      <w:r w:rsidRPr="00BD5EB8">
        <w:rPr>
          <w:rtl/>
        </w:rPr>
        <w:t>لانحراف</w:t>
      </w:r>
      <w:r>
        <w:rPr>
          <w:rFonts w:hint="cs"/>
          <w:rtl/>
        </w:rPr>
        <w:t xml:space="preserve"> ويؤخذ كل منها </w:t>
      </w:r>
      <w:r w:rsidRPr="00BD5EB8">
        <w:rPr>
          <w:rtl/>
        </w:rPr>
        <w:t xml:space="preserve">خلال </w:t>
      </w:r>
      <w:r>
        <w:rPr>
          <w:rFonts w:hint="cs"/>
          <w:rtl/>
        </w:rPr>
        <w:t>زمن</w:t>
      </w:r>
      <w:r w:rsidRPr="00BD5EB8">
        <w:rPr>
          <w:rtl/>
        </w:rPr>
        <w:t xml:space="preserve"> تكامل لا يقل عن </w:t>
      </w:r>
      <w:r w:rsidRPr="00156EF0">
        <w:t>50</w:t>
      </w:r>
      <w:r w:rsidRPr="00BD5EB8">
        <w:rPr>
          <w:rtl/>
        </w:rPr>
        <w:t xml:space="preserve"> </w:t>
      </w:r>
      <w:proofErr w:type="spellStart"/>
      <w:r w:rsidRPr="00F96B88">
        <w:t>ms</w:t>
      </w:r>
      <w:proofErr w:type="spellEnd"/>
      <w:r w:rsidRPr="00BD5EB8">
        <w:rPr>
          <w:rtl/>
        </w:rPr>
        <w:t>.</w:t>
      </w:r>
      <w:r>
        <w:rPr>
          <w:rFonts w:hint="cs"/>
          <w:rtl/>
        </w:rPr>
        <w:t xml:space="preserve"> و</w:t>
      </w:r>
      <w:r w:rsidRPr="00BD5EB8">
        <w:rPr>
          <w:rtl/>
        </w:rPr>
        <w:t>يضمن</w:t>
      </w:r>
      <w:r>
        <w:rPr>
          <w:rFonts w:hint="cs"/>
          <w:rtl/>
        </w:rPr>
        <w:t xml:space="preserve"> زمن</w:t>
      </w:r>
      <w:r w:rsidRPr="005C47B9">
        <w:rPr>
          <w:rtl/>
        </w:rPr>
        <w:t xml:space="preserve"> </w:t>
      </w:r>
      <w:r>
        <w:rPr>
          <w:rFonts w:hint="cs"/>
          <w:rtl/>
        </w:rPr>
        <w:t>ال</w:t>
      </w:r>
      <w:r w:rsidRPr="00BD5EB8">
        <w:rPr>
          <w:rtl/>
        </w:rPr>
        <w:t>تكامل</w:t>
      </w:r>
      <w:r>
        <w:rPr>
          <w:rFonts w:hint="cs"/>
          <w:rtl/>
        </w:rPr>
        <w:t xml:space="preserve"> </w:t>
      </w:r>
      <w:r w:rsidRPr="00156EF0">
        <w:t>50</w:t>
      </w:r>
      <w:r w:rsidRPr="00BD5EB8">
        <w:rPr>
          <w:rtl/>
        </w:rPr>
        <w:t xml:space="preserve"> </w:t>
      </w:r>
      <w:proofErr w:type="spellStart"/>
      <w:r w:rsidRPr="00F96B88">
        <w:t>ms</w:t>
      </w:r>
      <w:proofErr w:type="spellEnd"/>
      <w:r>
        <w:rPr>
          <w:rFonts w:hint="cs"/>
          <w:rtl/>
        </w:rPr>
        <w:t xml:space="preserve"> </w:t>
      </w:r>
      <w:r>
        <w:rPr>
          <w:rtl/>
        </w:rPr>
        <w:t>التقاط</w:t>
      </w:r>
      <w:r>
        <w:rPr>
          <w:rFonts w:hint="cs"/>
          <w:rtl/>
        </w:rPr>
        <w:t xml:space="preserve"> القيم القصوى</w:t>
      </w:r>
      <w:r w:rsidRPr="005C47B9">
        <w:rPr>
          <w:rtl/>
        </w:rPr>
        <w:t xml:space="preserve"> </w:t>
      </w:r>
      <w:r>
        <w:rPr>
          <w:rFonts w:hint="cs"/>
          <w:rtl/>
        </w:rPr>
        <w:t>ل</w:t>
      </w:r>
      <w:r>
        <w:rPr>
          <w:rtl/>
        </w:rPr>
        <w:t>لانحراف</w:t>
      </w:r>
      <w:r w:rsidRPr="005C47B9">
        <w:rPr>
          <w:rtl/>
        </w:rPr>
        <w:t xml:space="preserve"> </w:t>
      </w:r>
      <w:r w:rsidRPr="00BD5EB8">
        <w:rPr>
          <w:rtl/>
        </w:rPr>
        <w:t>حتى في</w:t>
      </w:r>
      <w:r w:rsidR="00173FEA">
        <w:rPr>
          <w:rFonts w:hint="eastAsia"/>
        </w:rPr>
        <w:t> </w:t>
      </w:r>
      <w:r>
        <w:rPr>
          <w:rFonts w:hint="cs"/>
          <w:rtl/>
        </w:rPr>
        <w:t xml:space="preserve">ترددات تشكيلية تنخفض إلى حد </w:t>
      </w:r>
      <w:r w:rsidRPr="00156EF0">
        <w:t>20</w:t>
      </w:r>
      <w:r>
        <w:rPr>
          <w:rFonts w:hint="cs"/>
          <w:rtl/>
        </w:rPr>
        <w:t xml:space="preserve"> </w:t>
      </w:r>
      <w:r w:rsidRPr="00F96B88">
        <w:t>Hz</w:t>
      </w:r>
      <w:r>
        <w:rPr>
          <w:rFonts w:hint="cs"/>
          <w:rtl/>
        </w:rPr>
        <w:t>. وقد</w:t>
      </w:r>
      <w:r w:rsidRPr="005C47B9">
        <w:rPr>
          <w:rFonts w:hint="cs"/>
          <w:rtl/>
        </w:rPr>
        <w:t xml:space="preserve"> </w:t>
      </w:r>
      <w:r>
        <w:rPr>
          <w:rFonts w:hint="cs"/>
          <w:rtl/>
        </w:rPr>
        <w:t>تكون</w:t>
      </w:r>
      <w:r w:rsidRPr="005C47B9">
        <w:rPr>
          <w:rFonts w:hint="cs"/>
          <w:rtl/>
        </w:rPr>
        <w:t xml:space="preserve"> </w:t>
      </w:r>
      <w:r>
        <w:rPr>
          <w:rFonts w:hint="cs"/>
          <w:rtl/>
        </w:rPr>
        <w:t>ال</w:t>
      </w:r>
      <w:r w:rsidRPr="00BD5EB8">
        <w:rPr>
          <w:rtl/>
        </w:rPr>
        <w:t xml:space="preserve">قيمة العملية </w:t>
      </w:r>
      <w:r>
        <w:rPr>
          <w:rFonts w:hint="cs"/>
          <w:rtl/>
        </w:rPr>
        <w:t>لزمن</w:t>
      </w:r>
      <w:r w:rsidRPr="00BD5EB8">
        <w:rPr>
          <w:rtl/>
        </w:rPr>
        <w:t xml:space="preserve"> التكامل</w:t>
      </w:r>
      <w:r>
        <w:rPr>
          <w:rFonts w:hint="cs"/>
          <w:rtl/>
        </w:rPr>
        <w:t xml:space="preserve"> ثانية واحدة؛</w:t>
      </w:r>
    </w:p>
    <w:p w:rsidR="002E022B" w:rsidRDefault="002E022B" w:rsidP="00D80713">
      <w:pPr>
        <w:pStyle w:val="enumlev1"/>
        <w:rPr>
          <w:rtl/>
        </w:rPr>
      </w:pPr>
      <w:r w:rsidRPr="00BD5EB8">
        <w:rPr>
          <w:rtl/>
        </w:rPr>
        <w:t>د</w:t>
      </w:r>
      <w:r w:rsidR="00D80713">
        <w:rPr>
          <w:rFonts w:hint="cs"/>
          <w:rtl/>
        </w:rPr>
        <w:t xml:space="preserve"> </w:t>
      </w:r>
      <w:r w:rsidRPr="00BD5EB8">
        <w:rPr>
          <w:rtl/>
        </w:rPr>
        <w:t>)</w:t>
      </w:r>
      <w:r w:rsidR="00D80713">
        <w:rPr>
          <w:rtl/>
        </w:rPr>
        <w:tab/>
      </w:r>
      <w:r w:rsidRPr="00BD5EB8">
        <w:rPr>
          <w:rtl/>
        </w:rPr>
        <w:t>بالإضافة إلى ذلك</w:t>
      </w:r>
      <w:r>
        <w:rPr>
          <w:rFonts w:hint="cs"/>
          <w:rtl/>
        </w:rPr>
        <w:t>،</w:t>
      </w:r>
      <w:r w:rsidRPr="00BD5EB8">
        <w:rPr>
          <w:rtl/>
        </w:rPr>
        <w:t xml:space="preserve"> </w:t>
      </w:r>
      <w:r>
        <w:rPr>
          <w:rFonts w:hint="cs"/>
          <w:rtl/>
        </w:rPr>
        <w:t>يتعين</w:t>
      </w:r>
      <w:r w:rsidRPr="00BD5EB8">
        <w:rPr>
          <w:rtl/>
        </w:rPr>
        <w:t xml:space="preserve"> أن </w:t>
      </w:r>
      <w:r>
        <w:rPr>
          <w:rFonts w:hint="cs"/>
          <w:rtl/>
        </w:rPr>
        <w:t>يُ</w:t>
      </w:r>
      <w:r w:rsidRPr="00BD5EB8">
        <w:rPr>
          <w:rtl/>
        </w:rPr>
        <w:t>عرض</w:t>
      </w:r>
      <w:r>
        <w:rPr>
          <w:rFonts w:hint="cs"/>
          <w:rtl/>
        </w:rPr>
        <w:t xml:space="preserve"> العدد </w:t>
      </w:r>
      <w:r w:rsidRPr="00F96B88">
        <w:t>N</w:t>
      </w:r>
      <w:r>
        <w:rPr>
          <w:rFonts w:hint="cs"/>
          <w:rtl/>
        </w:rPr>
        <w:t xml:space="preserve"> من</w:t>
      </w:r>
      <w:r w:rsidRPr="005C47B9">
        <w:rPr>
          <w:rFonts w:hint="cs"/>
          <w:rtl/>
        </w:rPr>
        <w:t xml:space="preserve"> </w:t>
      </w:r>
      <w:r>
        <w:rPr>
          <w:rFonts w:hint="cs"/>
          <w:rtl/>
        </w:rPr>
        <w:t>القيم القصوى المحفوظة</w:t>
      </w:r>
      <w:r w:rsidRPr="005C47B9">
        <w:rPr>
          <w:rFonts w:hint="cs"/>
          <w:rtl/>
        </w:rPr>
        <w:t xml:space="preserve"> </w:t>
      </w:r>
      <w:r>
        <w:rPr>
          <w:rFonts w:hint="cs"/>
          <w:rtl/>
        </w:rPr>
        <w:t>ل</w:t>
      </w:r>
      <w:r>
        <w:rPr>
          <w:rtl/>
        </w:rPr>
        <w:t>لانحراف</w:t>
      </w:r>
      <w:r>
        <w:rPr>
          <w:rFonts w:hint="cs"/>
          <w:rtl/>
        </w:rPr>
        <w:t xml:space="preserve"> الترددي</w:t>
      </w:r>
      <w:r w:rsidRPr="005C47B9">
        <w:rPr>
          <w:rFonts w:hint="cs"/>
          <w:rtl/>
        </w:rPr>
        <w:t xml:space="preserve"> </w:t>
      </w:r>
      <w:r>
        <w:rPr>
          <w:rFonts w:hint="cs"/>
          <w:rtl/>
        </w:rPr>
        <w:t>كدالة</w:t>
      </w:r>
      <w:r w:rsidRPr="00BD5EB8">
        <w:rPr>
          <w:rtl/>
        </w:rPr>
        <w:t xml:space="preserve"> </w:t>
      </w:r>
      <w:r>
        <w:rPr>
          <w:rFonts w:hint="cs"/>
          <w:rtl/>
        </w:rPr>
        <w:t>ل</w:t>
      </w:r>
      <w:r w:rsidRPr="00BD5EB8">
        <w:rPr>
          <w:rtl/>
        </w:rPr>
        <w:t>لوقت خلال فترة القياس</w:t>
      </w:r>
      <w:r>
        <w:rPr>
          <w:rFonts w:hint="cs"/>
          <w:rtl/>
        </w:rPr>
        <w:t xml:space="preserve"> </w:t>
      </w:r>
      <w:r w:rsidRPr="00BD5EB8">
        <w:rPr>
          <w:rtl/>
        </w:rPr>
        <w:t xml:space="preserve">كما في الشكل </w:t>
      </w:r>
      <w:r w:rsidRPr="00156EF0">
        <w:t>7</w:t>
      </w:r>
      <w:r w:rsidRPr="00BD5EB8">
        <w:rPr>
          <w:rtl/>
        </w:rPr>
        <w:t>.</w:t>
      </w:r>
    </w:p>
    <w:p w:rsidR="002E022B" w:rsidRDefault="002E022B" w:rsidP="00950CD7">
      <w:pPr>
        <w:pStyle w:val="FigureNo"/>
        <w:rPr>
          <w:rtl/>
        </w:rPr>
      </w:pPr>
      <w:r w:rsidRPr="00BD5EB8">
        <w:rPr>
          <w:rtl/>
        </w:rPr>
        <w:t>الش</w:t>
      </w:r>
      <w:r w:rsidR="009033EF">
        <w:rPr>
          <w:rFonts w:hint="cs"/>
          <w:rtl/>
        </w:rPr>
        <w:t>ـ</w:t>
      </w:r>
      <w:r w:rsidRPr="00BD5EB8">
        <w:rPr>
          <w:rtl/>
        </w:rPr>
        <w:t>كل</w:t>
      </w:r>
      <w:r w:rsidRPr="00950CD7">
        <w:rPr>
          <w:rtl/>
        </w:rPr>
        <w:t xml:space="preserve"> </w:t>
      </w:r>
      <w:r w:rsidRPr="00156EF0">
        <w:t>5</w:t>
      </w:r>
    </w:p>
    <w:p w:rsidR="002E022B" w:rsidRDefault="002E022B" w:rsidP="00950CD7">
      <w:pPr>
        <w:pStyle w:val="FigureTitle"/>
        <w:rPr>
          <w:rtl/>
        </w:rPr>
      </w:pPr>
      <w:r>
        <w:rPr>
          <w:rFonts w:hint="cs"/>
          <w:rtl/>
        </w:rPr>
        <w:t>رسم توزع</w:t>
      </w:r>
      <w:r w:rsidRPr="00EB0216">
        <w:rPr>
          <w:rtl/>
        </w:rPr>
        <w:t xml:space="preserve"> </w:t>
      </w:r>
      <w:r w:rsidRPr="00BD5EB8">
        <w:rPr>
          <w:rtl/>
        </w:rPr>
        <w:t>الانحراف (الرسم البياني)</w:t>
      </w:r>
    </w:p>
    <w:p w:rsidR="002E022B" w:rsidRDefault="00950CD7" w:rsidP="009033EF">
      <w:pPr>
        <w:pStyle w:val="Figure"/>
        <w:rPr>
          <w:rtl/>
          <w:lang w:bidi="ar"/>
        </w:rPr>
      </w:pPr>
      <w:r w:rsidRPr="00584E04">
        <w:rPr>
          <w:rtl/>
        </w:rPr>
        <mc:AlternateContent>
          <mc:Choice Requires="wps">
            <w:drawing>
              <wp:anchor distT="0" distB="0" distL="114300" distR="114300" simplePos="0" relativeHeight="251671040" behindDoc="0" locked="0" layoutInCell="1" allowOverlap="1" wp14:anchorId="332A89C7" wp14:editId="01F4781B">
                <wp:simplePos x="0" y="0"/>
                <wp:positionH relativeFrom="column">
                  <wp:posOffset>1252011</wp:posOffset>
                </wp:positionH>
                <wp:positionV relativeFrom="paragraph">
                  <wp:posOffset>2141229</wp:posOffset>
                </wp:positionV>
                <wp:extent cx="3998595" cy="225189"/>
                <wp:effectExtent l="0" t="0" r="1905" b="3810"/>
                <wp:wrapNone/>
                <wp:docPr id="24" name="Text Box 24"/>
                <wp:cNvGraphicFramePr/>
                <a:graphic xmlns:a="http://schemas.openxmlformats.org/drawingml/2006/main">
                  <a:graphicData uri="http://schemas.microsoft.com/office/word/2010/wordprocessingShape">
                    <wps:wsp>
                      <wps:cNvSpPr txBox="1"/>
                      <wps:spPr>
                        <a:xfrm>
                          <a:off x="0" y="0"/>
                          <a:ext cx="3998595" cy="225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713" w:rsidRDefault="00C85234" w:rsidP="00C85234">
                            <w:pPr>
                              <w:spacing w:before="0"/>
                              <w:jc w:val="center"/>
                              <w:rPr>
                                <w:sz w:val="18"/>
                                <w:szCs w:val="24"/>
                                <w:rtl/>
                                <w:lang w:bidi="ar-EG"/>
                              </w:rPr>
                            </w:pPr>
                            <w:r w:rsidRPr="00D80713">
                              <w:rPr>
                                <w:rFonts w:hint="cs"/>
                                <w:sz w:val="18"/>
                                <w:szCs w:val="24"/>
                                <w:rtl/>
                                <w:lang w:bidi="ar-EG"/>
                              </w:rPr>
                              <w:t xml:space="preserve">الانحراف على مدى </w:t>
                            </w:r>
                            <w:r w:rsidRPr="00D80713">
                              <w:rPr>
                                <w:sz w:val="18"/>
                                <w:szCs w:val="24"/>
                                <w:lang w:bidi="ar-EG"/>
                              </w:rPr>
                              <w:t>kHz 150 - 0</w:t>
                            </w:r>
                            <w:r w:rsidRPr="00D80713">
                              <w:rPr>
                                <w:rFonts w:hint="cs"/>
                                <w:sz w:val="18"/>
                                <w:szCs w:val="24"/>
                                <w:rtl/>
                                <w:lang w:bidi="ar-EG"/>
                              </w:rPr>
                              <w:t xml:space="preserve">، </w:t>
                            </w:r>
                            <w:r w:rsidRPr="00D80713">
                              <w:rPr>
                                <w:sz w:val="18"/>
                                <w:szCs w:val="24"/>
                                <w:lang w:bidi="ar-EG"/>
                              </w:rPr>
                              <w:t>150</w:t>
                            </w:r>
                            <w:r w:rsidRPr="00D80713">
                              <w:rPr>
                                <w:rFonts w:hint="cs"/>
                                <w:sz w:val="18"/>
                                <w:szCs w:val="24"/>
                                <w:rtl/>
                                <w:lang w:bidi="ar-EG"/>
                              </w:rPr>
                              <w:t xml:space="preserve"> صنفاً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89C7" id="Text Box 24" o:spid="_x0000_s1038" type="#_x0000_t202" style="position:absolute;left:0;text-align:left;margin-left:98.6pt;margin-top:168.6pt;width:314.85pt;height:1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" filled="f" stroked="f" strokeweight=".5pt">
                <v:textbox inset="0,0,0,0">
                  <w:txbxContent>
                    <w:p w:rsidR="00C85234" w:rsidRPr="00D80713" w:rsidRDefault="00C85234" w:rsidP="00C85234">
                      <w:pPr>
                        <w:spacing w:before="0"/>
                        <w:jc w:val="center"/>
                        <w:rPr>
                          <w:sz w:val="18"/>
                          <w:szCs w:val="24"/>
                          <w:rtl/>
                          <w:lang w:bidi="ar-EG"/>
                        </w:rPr>
                      </w:pPr>
                      <w:r w:rsidRPr="00D80713">
                        <w:rPr>
                          <w:rFonts w:hint="cs"/>
                          <w:sz w:val="18"/>
                          <w:szCs w:val="24"/>
                          <w:rtl/>
                          <w:lang w:bidi="ar-EG"/>
                        </w:rPr>
                        <w:t xml:space="preserve">الانحراف على مدى </w:t>
                      </w:r>
                      <w:r w:rsidRPr="00D80713">
                        <w:rPr>
                          <w:sz w:val="18"/>
                          <w:szCs w:val="24"/>
                          <w:lang w:bidi="ar-EG"/>
                        </w:rPr>
                        <w:t>kHz 150 - 0</w:t>
                      </w:r>
                      <w:r w:rsidRPr="00D80713">
                        <w:rPr>
                          <w:rFonts w:hint="cs"/>
                          <w:sz w:val="18"/>
                          <w:szCs w:val="24"/>
                          <w:rtl/>
                          <w:lang w:bidi="ar-EG"/>
                        </w:rPr>
                        <w:t xml:space="preserve">، </w:t>
                      </w:r>
                      <w:r w:rsidRPr="00D80713">
                        <w:rPr>
                          <w:sz w:val="18"/>
                          <w:szCs w:val="24"/>
                          <w:lang w:bidi="ar-EG"/>
                        </w:rPr>
                        <w:t>150</w:t>
                      </w:r>
                      <w:r w:rsidRPr="00D80713">
                        <w:rPr>
                          <w:rFonts w:hint="cs"/>
                          <w:sz w:val="18"/>
                          <w:szCs w:val="24"/>
                          <w:rtl/>
                          <w:lang w:bidi="ar-EG"/>
                        </w:rPr>
                        <w:t xml:space="preserve"> صنفاً</w:t>
                      </w:r>
                    </w:p>
                  </w:txbxContent>
                </v:textbox>
              </v:shape>
            </w:pict>
          </mc:Fallback>
        </mc:AlternateContent>
      </w:r>
      <w:r w:rsidRPr="00584E04">
        <w:rPr>
          <w:rtl/>
        </w:rPr>
        <mc:AlternateContent>
          <mc:Choice Requires="wps">
            <w:drawing>
              <wp:anchor distT="0" distB="0" distL="114300" distR="114300" simplePos="0" relativeHeight="251672064" behindDoc="0" locked="0" layoutInCell="1" allowOverlap="1" wp14:anchorId="1AB04B00" wp14:editId="7839F266">
                <wp:simplePos x="0" y="0"/>
                <wp:positionH relativeFrom="margin">
                  <wp:posOffset>699278</wp:posOffset>
                </wp:positionH>
                <wp:positionV relativeFrom="paragraph">
                  <wp:posOffset>148656</wp:posOffset>
                </wp:positionV>
                <wp:extent cx="354842" cy="1781033"/>
                <wp:effectExtent l="0" t="0" r="7620" b="10160"/>
                <wp:wrapNone/>
                <wp:docPr id="25" name="Text Box 25"/>
                <wp:cNvGraphicFramePr/>
                <a:graphic xmlns:a="http://schemas.openxmlformats.org/drawingml/2006/main">
                  <a:graphicData uri="http://schemas.microsoft.com/office/word/2010/wordprocessingShape">
                    <wps:wsp>
                      <wps:cNvSpPr txBox="1"/>
                      <wps:spPr>
                        <a:xfrm>
                          <a:off x="0" y="0"/>
                          <a:ext cx="354842" cy="178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713" w:rsidRDefault="00C85234" w:rsidP="00C85234">
                            <w:pPr>
                              <w:jc w:val="center"/>
                              <w:rPr>
                                <w:sz w:val="18"/>
                                <w:szCs w:val="24"/>
                                <w:rtl/>
                                <w:lang w:bidi="ar-EG"/>
                              </w:rPr>
                            </w:pPr>
                            <w:r w:rsidRPr="00D80713">
                              <w:rPr>
                                <w:rFonts w:hint="cs"/>
                                <w:sz w:val="18"/>
                                <w:szCs w:val="24"/>
                                <w:rtl/>
                                <w:lang w:bidi="ar-EG"/>
                              </w:rPr>
                              <w:t>عدد القياسات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4B00" id="Text Box 25" o:spid="_x0000_s1039" type="#_x0000_t202" style="position:absolute;left:0;text-align:left;margin-left:55.05pt;margin-top:11.7pt;width:27.95pt;height:140.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" filled="f" stroked="f" strokeweight=".5pt">
                <v:textbox style="layout-flow:vertical;mso-layout-flow-alt:bottom-to-top" inset="0,0,0,0">
                  <w:txbxContent>
                    <w:p w:rsidR="00C85234" w:rsidRPr="00D80713" w:rsidRDefault="00C85234" w:rsidP="00C85234">
                      <w:pPr>
                        <w:jc w:val="center"/>
                        <w:rPr>
                          <w:sz w:val="18"/>
                          <w:szCs w:val="24"/>
                          <w:rtl/>
                          <w:lang w:bidi="ar-EG"/>
                        </w:rPr>
                      </w:pPr>
                      <w:r w:rsidRPr="00D80713">
                        <w:rPr>
                          <w:rFonts w:hint="cs"/>
                          <w:sz w:val="18"/>
                          <w:szCs w:val="24"/>
                          <w:rtl/>
                          <w:lang w:bidi="ar-EG"/>
                        </w:rPr>
                        <w:t>عدد القياسات</w:t>
                      </w:r>
                    </w:p>
                  </w:txbxContent>
                </v:textbox>
                <w10:wrap anchorx="margin"/>
              </v:shape>
            </w:pict>
          </mc:Fallback>
        </mc:AlternateContent>
      </w:r>
      <w:r>
        <w:object w:dxaOrig="5461" w:dyaOrig="2873">
          <v:shape id="_x0000_i1030" type="#_x0000_t75" style="width:5in;height:190.2pt" o:ole="">
            <v:imagedata r:id="rId25" o:title=""/>
          </v:shape>
          <o:OLEObject Type="Embed" ProgID="CorelDRAW.Graphic.14" ShapeID="_x0000_i1030" DrawAspect="Content" ObjectID="_1503746465" r:id="rId26"/>
        </w:object>
      </w:r>
    </w:p>
    <w:p w:rsidR="002E022B" w:rsidRDefault="002E022B" w:rsidP="00F05E18">
      <w:pPr>
        <w:pStyle w:val="FigureNo"/>
        <w:spacing w:before="360"/>
        <w:rPr>
          <w:rtl/>
        </w:rPr>
      </w:pPr>
      <w:r>
        <w:rPr>
          <w:rFonts w:hint="cs"/>
          <w:rtl/>
        </w:rPr>
        <w:t>الش</w:t>
      </w:r>
      <w:r w:rsidR="009033EF">
        <w:rPr>
          <w:rFonts w:hint="cs"/>
          <w:rtl/>
        </w:rPr>
        <w:t>ـ</w:t>
      </w:r>
      <w:r>
        <w:rPr>
          <w:rFonts w:hint="cs"/>
          <w:rtl/>
        </w:rPr>
        <w:t xml:space="preserve">كل </w:t>
      </w:r>
      <w:r w:rsidRPr="00156EF0">
        <w:rPr>
          <w:rFonts w:hint="cs"/>
        </w:rPr>
        <w:t>6</w:t>
      </w:r>
    </w:p>
    <w:p w:rsidR="002E022B" w:rsidRDefault="002E022B" w:rsidP="00950CD7">
      <w:pPr>
        <w:pStyle w:val="FigureTitle"/>
        <w:rPr>
          <w:rtl/>
        </w:rPr>
      </w:pPr>
      <w:r>
        <w:rPr>
          <w:rFonts w:hint="cs"/>
          <w:rtl/>
        </w:rPr>
        <w:t>رسم</w:t>
      </w:r>
      <w:r>
        <w:rPr>
          <w:rtl/>
        </w:rPr>
        <w:t xml:space="preserve"> </w:t>
      </w:r>
      <w:r>
        <w:rPr>
          <w:rFonts w:hint="cs"/>
          <w:rtl/>
        </w:rPr>
        <w:t>ال</w:t>
      </w:r>
      <w:r>
        <w:rPr>
          <w:rtl/>
        </w:rPr>
        <w:t>توز</w:t>
      </w:r>
      <w:r w:rsidRPr="00BD5EB8">
        <w:rPr>
          <w:rtl/>
        </w:rPr>
        <w:t>ع</w:t>
      </w:r>
      <w:r w:rsidRPr="0097646F">
        <w:rPr>
          <w:rtl/>
        </w:rPr>
        <w:t xml:space="preserve"> </w:t>
      </w:r>
      <w:r>
        <w:rPr>
          <w:rtl/>
        </w:rPr>
        <w:t>المتراكم</w:t>
      </w:r>
      <w:r w:rsidRPr="002A3465">
        <w:rPr>
          <w:rFonts w:hint="cs"/>
          <w:rtl/>
        </w:rPr>
        <w:t xml:space="preserve"> </w:t>
      </w:r>
      <w:r>
        <w:rPr>
          <w:rFonts w:hint="cs"/>
          <w:rtl/>
        </w:rPr>
        <w:t>ل</w:t>
      </w:r>
      <w:r>
        <w:rPr>
          <w:rtl/>
        </w:rPr>
        <w:t>لانحراف</w:t>
      </w:r>
    </w:p>
    <w:p w:rsidR="002E022B" w:rsidRDefault="00950CD7" w:rsidP="009033EF">
      <w:pPr>
        <w:pStyle w:val="Figure"/>
        <w:rPr>
          <w:rtl/>
          <w:lang w:bidi="ar"/>
        </w:rPr>
      </w:pPr>
      <w:r w:rsidRPr="00584E04">
        <w:rPr>
          <w:rtl/>
        </w:rPr>
        <mc:AlternateContent>
          <mc:Choice Requires="wps">
            <w:drawing>
              <wp:anchor distT="0" distB="0" distL="114300" distR="114300" simplePos="0" relativeHeight="251675136" behindDoc="0" locked="0" layoutInCell="1" allowOverlap="1" wp14:anchorId="62153B1F" wp14:editId="638A0F11">
                <wp:simplePos x="0" y="0"/>
                <wp:positionH relativeFrom="column">
                  <wp:posOffset>132715</wp:posOffset>
                </wp:positionH>
                <wp:positionV relativeFrom="paragraph">
                  <wp:posOffset>768350</wp:posOffset>
                </wp:positionV>
                <wp:extent cx="370840" cy="1704975"/>
                <wp:effectExtent l="0" t="0" r="10160" b="9525"/>
                <wp:wrapNone/>
                <wp:docPr id="30" name="Text Box 30"/>
                <wp:cNvGraphicFramePr/>
                <a:graphic xmlns:a="http://schemas.openxmlformats.org/drawingml/2006/main">
                  <a:graphicData uri="http://schemas.microsoft.com/office/word/2010/wordprocessingShape">
                    <wps:wsp>
                      <wps:cNvSpPr txBox="1"/>
                      <wps:spPr>
                        <a:xfrm>
                          <a:off x="0" y="0"/>
                          <a:ext cx="370840"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D93" w:rsidRDefault="00C85234" w:rsidP="00950CD7">
                            <w:pPr>
                              <w:jc w:val="center"/>
                              <w:rPr>
                                <w:sz w:val="18"/>
                                <w:szCs w:val="24"/>
                                <w:rtl/>
                                <w:lang w:bidi="ar-EG"/>
                              </w:rPr>
                            </w:pPr>
                            <w:r w:rsidRPr="00D80D93">
                              <w:rPr>
                                <w:rFonts w:hint="cs"/>
                                <w:sz w:val="18"/>
                                <w:szCs w:val="24"/>
                                <w:rtl/>
                                <w:lang w:bidi="ar-EG"/>
                              </w:rPr>
                              <w:t>التردد التراكمي النسبي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53B1F" id="Text Box 30" o:spid="_x0000_s1040" type="#_x0000_t202" style="position:absolute;left:0;text-align:left;margin-left:10.45pt;margin-top:60.5pt;width:29.2pt;height:13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" filled="f" stroked="f" strokeweight=".5pt">
                <v:textbox style="layout-flow:vertical;mso-layout-flow-alt:bottom-to-top" inset="0,0,0,0">
                  <w:txbxContent>
                    <w:p w:rsidR="00C85234" w:rsidRPr="00D80D93" w:rsidRDefault="00C85234" w:rsidP="00950CD7">
                      <w:pPr>
                        <w:jc w:val="center"/>
                        <w:rPr>
                          <w:sz w:val="18"/>
                          <w:szCs w:val="24"/>
                          <w:rtl/>
                          <w:lang w:bidi="ar-EG"/>
                        </w:rPr>
                      </w:pPr>
                      <w:r w:rsidRPr="00D80D93">
                        <w:rPr>
                          <w:rFonts w:hint="cs"/>
                          <w:sz w:val="18"/>
                          <w:szCs w:val="24"/>
                          <w:rtl/>
                          <w:lang w:bidi="ar-EG"/>
                        </w:rPr>
                        <w:t>التردد التراكمي النسبي</w:t>
                      </w:r>
                    </w:p>
                  </w:txbxContent>
                </v:textbox>
              </v:shape>
            </w:pict>
          </mc:Fallback>
        </mc:AlternateContent>
      </w:r>
      <w:r w:rsidRPr="00584E04">
        <w:rPr>
          <w:rtl/>
        </w:rPr>
        <mc:AlternateContent>
          <mc:Choice Requires="wps">
            <w:drawing>
              <wp:anchor distT="0" distB="0" distL="114300" distR="114300" simplePos="0" relativeHeight="251674112" behindDoc="0" locked="0" layoutInCell="1" allowOverlap="1" wp14:anchorId="4270F437" wp14:editId="0255B12F">
                <wp:simplePos x="0" y="0"/>
                <wp:positionH relativeFrom="column">
                  <wp:posOffset>2077530</wp:posOffset>
                </wp:positionH>
                <wp:positionV relativeFrom="paragraph">
                  <wp:posOffset>3205101</wp:posOffset>
                </wp:positionV>
                <wp:extent cx="2361234" cy="286603"/>
                <wp:effectExtent l="0" t="0" r="1270" b="0"/>
                <wp:wrapNone/>
                <wp:docPr id="29" name="Text Box 29"/>
                <wp:cNvGraphicFramePr/>
                <a:graphic xmlns:a="http://schemas.openxmlformats.org/drawingml/2006/main">
                  <a:graphicData uri="http://schemas.microsoft.com/office/word/2010/wordprocessingShape">
                    <wps:wsp>
                      <wps:cNvSpPr txBox="1"/>
                      <wps:spPr>
                        <a:xfrm>
                          <a:off x="0" y="0"/>
                          <a:ext cx="2361234"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D93" w:rsidRDefault="00C85234" w:rsidP="00950CD7">
                            <w:pPr>
                              <w:spacing w:before="0"/>
                              <w:jc w:val="center"/>
                              <w:rPr>
                                <w:sz w:val="18"/>
                                <w:szCs w:val="24"/>
                                <w:lang w:bidi="ar-EG"/>
                              </w:rPr>
                            </w:pPr>
                            <w:r w:rsidRPr="00D80D93">
                              <w:rPr>
                                <w:rFonts w:hint="cs"/>
                                <w:sz w:val="18"/>
                                <w:szCs w:val="24"/>
                                <w:rtl/>
                                <w:lang w:bidi="ar-EG"/>
                              </w:rPr>
                              <w:t xml:space="preserve">الانحراف الترددي </w:t>
                            </w:r>
                            <w:r w:rsidRPr="00D80D93">
                              <w:rPr>
                                <w:sz w:val="18"/>
                                <w:szCs w:val="24"/>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F437" id="Text Box 29" o:spid="_x0000_s1041" type="#_x0000_t202" style="position:absolute;left:0;text-align:left;margin-left:163.6pt;margin-top:252.35pt;width:185.9pt;height:2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" filled="f" stroked="f" strokeweight=".5pt">
                <v:textbox inset="0,0,0,0">
                  <w:txbxContent>
                    <w:p w:rsidR="00C85234" w:rsidRPr="00D80D93" w:rsidRDefault="00C85234" w:rsidP="00950CD7">
                      <w:pPr>
                        <w:spacing w:before="0"/>
                        <w:jc w:val="center"/>
                        <w:rPr>
                          <w:sz w:val="18"/>
                          <w:szCs w:val="24"/>
                          <w:lang w:bidi="ar-EG"/>
                        </w:rPr>
                      </w:pPr>
                      <w:r w:rsidRPr="00D80D93">
                        <w:rPr>
                          <w:rFonts w:hint="cs"/>
                          <w:sz w:val="18"/>
                          <w:szCs w:val="24"/>
                          <w:rtl/>
                          <w:lang w:bidi="ar-EG"/>
                        </w:rPr>
                        <w:t xml:space="preserve">الانحراف الترددي </w:t>
                      </w:r>
                      <w:r w:rsidRPr="00D80D93">
                        <w:rPr>
                          <w:sz w:val="18"/>
                          <w:szCs w:val="24"/>
                          <w:lang w:bidi="ar-EG"/>
                        </w:rPr>
                        <w:t>(kHz)</w:t>
                      </w:r>
                    </w:p>
                  </w:txbxContent>
                </v:textbox>
              </v:shape>
            </w:pict>
          </mc:Fallback>
        </mc:AlternateContent>
      </w:r>
      <w:r>
        <w:object w:dxaOrig="6138" w:dyaOrig="3840">
          <v:shape id="_x0000_i1031" type="#_x0000_t75" style="width:443.3pt;height:277.8pt" o:ole="">
            <v:imagedata r:id="rId27" o:title=""/>
          </v:shape>
          <o:OLEObject Type="Embed" ProgID="CorelDRAW.Graphic.14" ShapeID="_x0000_i1031" DrawAspect="Content" ObjectID="_1503746466" r:id="rId28"/>
        </w:object>
      </w:r>
    </w:p>
    <w:p w:rsidR="002E022B" w:rsidRDefault="002E022B" w:rsidP="00950CD7">
      <w:pPr>
        <w:pStyle w:val="FigureNo"/>
        <w:rPr>
          <w:rtl/>
        </w:rPr>
      </w:pPr>
      <w:r>
        <w:rPr>
          <w:rFonts w:hint="cs"/>
          <w:rtl/>
        </w:rPr>
        <w:lastRenderedPageBreak/>
        <w:t>الش</w:t>
      </w:r>
      <w:r w:rsidR="009033EF">
        <w:rPr>
          <w:rFonts w:hint="cs"/>
          <w:rtl/>
        </w:rPr>
        <w:t>ـ</w:t>
      </w:r>
      <w:r>
        <w:rPr>
          <w:rFonts w:hint="cs"/>
          <w:rtl/>
        </w:rPr>
        <w:t xml:space="preserve">كل </w:t>
      </w:r>
      <w:r w:rsidRPr="00156EF0">
        <w:rPr>
          <w:rFonts w:hint="cs"/>
        </w:rPr>
        <w:t>7</w:t>
      </w:r>
    </w:p>
    <w:p w:rsidR="002E022B" w:rsidRPr="00950CD7" w:rsidRDefault="002E022B" w:rsidP="00950CD7">
      <w:pPr>
        <w:pStyle w:val="FigureTitle"/>
        <w:rPr>
          <w:rtl/>
        </w:rPr>
      </w:pPr>
      <w:r w:rsidRPr="00950CD7">
        <w:rPr>
          <w:rFonts w:hint="cs"/>
          <w:rtl/>
        </w:rPr>
        <w:t xml:space="preserve">رسم </w:t>
      </w:r>
      <w:r w:rsidRPr="00950CD7">
        <w:rPr>
          <w:rtl/>
        </w:rPr>
        <w:t>الانحراف</w:t>
      </w:r>
      <w:r w:rsidRPr="00950CD7">
        <w:rPr>
          <w:rFonts w:hint="cs"/>
          <w:rtl/>
        </w:rPr>
        <w:t xml:space="preserve"> كدالة</w:t>
      </w:r>
      <w:r w:rsidRPr="00950CD7">
        <w:rPr>
          <w:rtl/>
        </w:rPr>
        <w:t xml:space="preserve"> </w:t>
      </w:r>
      <w:r w:rsidRPr="00950CD7">
        <w:rPr>
          <w:rFonts w:hint="cs"/>
          <w:rtl/>
        </w:rPr>
        <w:t>ل</w:t>
      </w:r>
      <w:r w:rsidRPr="00950CD7">
        <w:rPr>
          <w:rtl/>
        </w:rPr>
        <w:t>لوقت</w:t>
      </w:r>
    </w:p>
    <w:p w:rsidR="00DD7733" w:rsidRDefault="00950CD7" w:rsidP="00950CD7">
      <w:pPr>
        <w:pStyle w:val="Figure"/>
        <w:rPr>
          <w:lang w:bidi="ar"/>
        </w:rPr>
      </w:pPr>
      <w:r w:rsidRPr="00C85234">
        <w:rPr>
          <w:rtl/>
        </w:rPr>
        <mc:AlternateContent>
          <mc:Choice Requires="wps">
            <w:drawing>
              <wp:anchor distT="0" distB="0" distL="114300" distR="114300" simplePos="0" relativeHeight="251677184" behindDoc="0" locked="0" layoutInCell="1" allowOverlap="1" wp14:anchorId="603CBD51" wp14:editId="1537B242">
                <wp:simplePos x="0" y="0"/>
                <wp:positionH relativeFrom="column">
                  <wp:posOffset>2318586</wp:posOffset>
                </wp:positionH>
                <wp:positionV relativeFrom="paragraph">
                  <wp:posOffset>1861365</wp:posOffset>
                </wp:positionV>
                <wp:extent cx="1818744" cy="285750"/>
                <wp:effectExtent l="0" t="0" r="10160" b="0"/>
                <wp:wrapNone/>
                <wp:docPr id="32" name="Text Box 32"/>
                <wp:cNvGraphicFramePr/>
                <a:graphic xmlns:a="http://schemas.openxmlformats.org/drawingml/2006/main">
                  <a:graphicData uri="http://schemas.microsoft.com/office/word/2010/wordprocessingShape">
                    <wps:wsp>
                      <wps:cNvSpPr txBox="1"/>
                      <wps:spPr>
                        <a:xfrm>
                          <a:off x="0" y="0"/>
                          <a:ext cx="1818744"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D93" w:rsidRDefault="00C85234" w:rsidP="00A4339B">
                            <w:pPr>
                              <w:spacing w:before="0"/>
                              <w:jc w:val="center"/>
                              <w:rPr>
                                <w:sz w:val="18"/>
                                <w:szCs w:val="24"/>
                                <w:lang w:bidi="ar-EG"/>
                              </w:rPr>
                            </w:pPr>
                            <w:r w:rsidRPr="00D80D93">
                              <w:rPr>
                                <w:rFonts w:hint="cs"/>
                                <w:sz w:val="18"/>
                                <w:szCs w:val="24"/>
                                <w:rtl/>
                                <w:lang w:bidi="ar-EG"/>
                              </w:rPr>
                              <w:t>الوقت خلال اليوم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BD51" id="Text Box 32" o:spid="_x0000_s1042" type="#_x0000_t202" style="position:absolute;left:0;text-align:left;margin-left:182.55pt;margin-top:146.55pt;width:143.2pt;height: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" filled="f" stroked="f" strokeweight=".5pt">
                <v:textbox inset="0,0,0,0">
                  <w:txbxContent>
                    <w:p w:rsidR="00C85234" w:rsidRPr="00D80D93" w:rsidRDefault="00C85234" w:rsidP="00A4339B">
                      <w:pPr>
                        <w:spacing w:before="0"/>
                        <w:jc w:val="center"/>
                        <w:rPr>
                          <w:sz w:val="18"/>
                          <w:szCs w:val="24"/>
                          <w:lang w:bidi="ar-EG"/>
                        </w:rPr>
                      </w:pPr>
                      <w:r w:rsidRPr="00D80D93">
                        <w:rPr>
                          <w:rFonts w:hint="cs"/>
                          <w:sz w:val="18"/>
                          <w:szCs w:val="24"/>
                          <w:rtl/>
                          <w:lang w:bidi="ar-EG"/>
                        </w:rPr>
                        <w:t>الوقت خلال اليوم</w:t>
                      </w:r>
                    </w:p>
                  </w:txbxContent>
                </v:textbox>
              </v:shape>
            </w:pict>
          </mc:Fallback>
        </mc:AlternateContent>
      </w:r>
      <w:r w:rsidRPr="00950CD7">
        <w:rPr>
          <w:rtl/>
        </w:rPr>
        <mc:AlternateContent>
          <mc:Choice Requires="wps">
            <w:drawing>
              <wp:anchor distT="0" distB="0" distL="114300" distR="114300" simplePos="0" relativeHeight="251678208" behindDoc="0" locked="0" layoutInCell="1" allowOverlap="1" wp14:anchorId="028BDC89" wp14:editId="4A983568">
                <wp:simplePos x="0" y="0"/>
                <wp:positionH relativeFrom="column">
                  <wp:posOffset>199184</wp:posOffset>
                </wp:positionH>
                <wp:positionV relativeFrom="paragraph">
                  <wp:posOffset>222250</wp:posOffset>
                </wp:positionV>
                <wp:extent cx="348846" cy="1469382"/>
                <wp:effectExtent l="0" t="0" r="13335" b="0"/>
                <wp:wrapNone/>
                <wp:docPr id="33" name="Text Box 33"/>
                <wp:cNvGraphicFramePr/>
                <a:graphic xmlns:a="http://schemas.openxmlformats.org/drawingml/2006/main">
                  <a:graphicData uri="http://schemas.microsoft.com/office/word/2010/wordprocessingShape">
                    <wps:wsp>
                      <wps:cNvSpPr txBox="1"/>
                      <wps:spPr>
                        <a:xfrm>
                          <a:off x="0" y="0"/>
                          <a:ext cx="348846" cy="1469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234" w:rsidRPr="00D80D93" w:rsidRDefault="00CB63A7" w:rsidP="00C85234">
                            <w:pPr>
                              <w:jc w:val="center"/>
                              <w:rPr>
                                <w:sz w:val="18"/>
                                <w:szCs w:val="24"/>
                                <w:rtl/>
                                <w:lang w:bidi="ar-EG"/>
                              </w:rPr>
                            </w:pPr>
                            <w:r w:rsidRPr="00D80D93">
                              <w:rPr>
                                <w:rFonts w:hint="cs"/>
                                <w:sz w:val="18"/>
                                <w:szCs w:val="24"/>
                                <w:rtl/>
                                <w:lang w:bidi="ar-EG"/>
                              </w:rPr>
                              <w:t xml:space="preserve">ذروة </w:t>
                            </w:r>
                            <w:r w:rsidR="00C85234" w:rsidRPr="00D80D93">
                              <w:rPr>
                                <w:rFonts w:hint="cs"/>
                                <w:sz w:val="18"/>
                                <w:szCs w:val="24"/>
                                <w:rtl/>
                                <w:lang w:bidi="ar-EG"/>
                              </w:rPr>
                              <w:t>الانحراف</w:t>
                            </w:r>
                            <w:r w:rsidRPr="00D80D93">
                              <w:rPr>
                                <w:rFonts w:hint="cs"/>
                                <w:sz w:val="18"/>
                                <w:szCs w:val="24"/>
                                <w:rtl/>
                                <w:lang w:bidi="ar-EG"/>
                              </w:rPr>
                              <w:t xml:space="preserve"> </w:t>
                            </w:r>
                            <w:r w:rsidRPr="00D80D93">
                              <w:rPr>
                                <w:sz w:val="18"/>
                                <w:szCs w:val="24"/>
                                <w:lang w:bidi="ar-EG"/>
                              </w:rPr>
                              <w:t>(kHz)</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DC89" id="Text Box 33" o:spid="_x0000_s1043" type="#_x0000_t202" style="position:absolute;left:0;text-align:left;margin-left:15.7pt;margin-top:17.5pt;width:27.45pt;height:115.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" filled="f" stroked="f" strokeweight=".5pt">
                <v:textbox style="layout-flow:vertical;mso-layout-flow-alt:bottom-to-top" inset="0,0,0,0">
                  <w:txbxContent>
                    <w:p w:rsidR="00C85234" w:rsidRPr="00D80D93" w:rsidRDefault="00CB63A7" w:rsidP="00C85234">
                      <w:pPr>
                        <w:jc w:val="center"/>
                        <w:rPr>
                          <w:sz w:val="18"/>
                          <w:szCs w:val="24"/>
                          <w:rtl/>
                          <w:lang w:bidi="ar-EG"/>
                        </w:rPr>
                      </w:pPr>
                      <w:r w:rsidRPr="00D80D93">
                        <w:rPr>
                          <w:rFonts w:hint="cs"/>
                          <w:sz w:val="18"/>
                          <w:szCs w:val="24"/>
                          <w:rtl/>
                          <w:lang w:bidi="ar-EG"/>
                        </w:rPr>
                        <w:t xml:space="preserve">ذروة </w:t>
                      </w:r>
                      <w:r w:rsidR="00C85234" w:rsidRPr="00D80D93">
                        <w:rPr>
                          <w:rFonts w:hint="cs"/>
                          <w:sz w:val="18"/>
                          <w:szCs w:val="24"/>
                          <w:rtl/>
                          <w:lang w:bidi="ar-EG"/>
                        </w:rPr>
                        <w:t>الانحراف</w:t>
                      </w:r>
                      <w:r w:rsidRPr="00D80D93">
                        <w:rPr>
                          <w:rFonts w:hint="cs"/>
                          <w:sz w:val="18"/>
                          <w:szCs w:val="24"/>
                          <w:rtl/>
                          <w:lang w:bidi="ar-EG"/>
                        </w:rPr>
                        <w:t xml:space="preserve"> </w:t>
                      </w:r>
                      <w:r w:rsidRPr="00D80D93">
                        <w:rPr>
                          <w:sz w:val="18"/>
                          <w:szCs w:val="24"/>
                          <w:lang w:bidi="ar-EG"/>
                        </w:rPr>
                        <w:t>(kHz)</w:t>
                      </w:r>
                    </w:p>
                  </w:txbxContent>
                </v:textbox>
              </v:shape>
            </w:pict>
          </mc:Fallback>
        </mc:AlternateContent>
      </w:r>
      <w:r w:rsidR="00C07540">
        <w:object w:dxaOrig="7231" w:dyaOrig="2794">
          <v:shape id="_x0000_i1032" type="#_x0000_t75" style="width:431.45pt;height:166.55pt" o:ole="">
            <v:imagedata r:id="rId29" o:title=""/>
          </v:shape>
          <o:OLEObject Type="Embed" ProgID="CorelDRAW.Graphic.14" ShapeID="_x0000_i1032" DrawAspect="Content" ObjectID="_1503746467" r:id="rId30"/>
        </w:object>
      </w:r>
    </w:p>
    <w:p w:rsidR="003B1428" w:rsidRDefault="00C07540" w:rsidP="003B1428">
      <w:pPr>
        <w:spacing w:before="600"/>
        <w:jc w:val="center"/>
        <w:rPr>
          <w:rtl/>
          <w:lang w:bidi="ar-EG"/>
        </w:rPr>
      </w:pPr>
      <w:r>
        <w:rPr>
          <w:rFonts w:hint="cs"/>
          <w:rtl/>
          <w:lang w:bidi="ar-EG"/>
        </w:rPr>
        <w:t>___________</w:t>
      </w:r>
    </w:p>
    <w:sectPr w:rsidR="003B1428" w:rsidSect="00C07540">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234" w:rsidRDefault="00C85234">
      <w:r>
        <w:separator/>
      </w:r>
    </w:p>
  </w:endnote>
  <w:endnote w:type="continuationSeparator" w:id="0">
    <w:p w:rsidR="00C85234" w:rsidRDefault="00C8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Default="00C852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Pr="007F08E6" w:rsidRDefault="00C85234" w:rsidP="007F08E6">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Pr="00290F53" w:rsidRDefault="00C85234">
    <w:pPr>
      <w:pStyle w:val="Footer"/>
    </w:pPr>
    <w:r>
      <w:fldChar w:fldCharType="begin"/>
    </w:r>
    <w:r w:rsidRPr="00290F53">
      <w:instrText xml:space="preserve"> FILENAME \p \* MERGEFORMAT </w:instrText>
    </w:r>
    <w:r>
      <w:fldChar w:fldCharType="separate"/>
    </w:r>
    <w:r w:rsidR="00247FBD">
      <w:t>P:\QPUB\BR\REC\SM\1268-3\SM1268-3A.docx</w:t>
    </w:r>
    <w:r>
      <w:fldChar w:fldCharType="end"/>
    </w:r>
    <w:r w:rsidRPr="00290F53">
      <w:tab/>
    </w:r>
    <w:r>
      <w:fldChar w:fldCharType="begin"/>
    </w:r>
    <w:r>
      <w:instrText xml:space="preserve"> savedate \@ dd.MM.yy </w:instrText>
    </w:r>
    <w:r>
      <w:fldChar w:fldCharType="separate"/>
    </w:r>
    <w:r w:rsidR="006604CB">
      <w:t>14.09.15</w:t>
    </w:r>
    <w:r>
      <w:fldChar w:fldCharType="end"/>
    </w:r>
    <w:r w:rsidRPr="00290F53">
      <w:tab/>
    </w:r>
    <w:r>
      <w:fldChar w:fldCharType="begin"/>
    </w:r>
    <w:r>
      <w:instrText xml:space="preserve"> printdate \@ dd.MM.yy </w:instrText>
    </w:r>
    <w:r>
      <w:fldChar w:fldCharType="separate"/>
    </w:r>
    <w:r w:rsidR="00247FBD">
      <w:t>14.09.15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234" w:rsidRDefault="00C85234" w:rsidP="00E1601B">
      <w:pPr>
        <w:spacing w:line="240" w:lineRule="auto"/>
      </w:pPr>
      <w:r>
        <w:t>____________________</w:t>
      </w:r>
    </w:p>
  </w:footnote>
  <w:footnote w:type="continuationSeparator" w:id="0">
    <w:p w:rsidR="00C85234" w:rsidRDefault="00C85234">
      <w:r>
        <w:continuationSeparator/>
      </w:r>
    </w:p>
  </w:footnote>
  <w:footnote w:id="1">
    <w:p w:rsidR="003B110F" w:rsidRDefault="003B110F" w:rsidP="003B110F">
      <w:pPr>
        <w:pStyle w:val="FootnoteText"/>
        <w:spacing w:before="120"/>
        <w:rPr>
          <w:lang w:bidi="ar-EG"/>
        </w:rPr>
      </w:pPr>
      <w:r w:rsidRPr="002B7508">
        <w:rPr>
          <w:rStyle w:val="FootnoteReference"/>
        </w:rPr>
        <w:footnoteRef/>
      </w:r>
      <w:r>
        <w:rPr>
          <w:rtl/>
        </w:rPr>
        <w:tab/>
      </w:r>
      <w:r w:rsidRPr="003B110F">
        <w:rPr>
          <w:rFonts w:hint="cs"/>
          <w:spacing w:val="6"/>
          <w:rtl/>
          <w:lang w:bidi="ar-EG"/>
        </w:rPr>
        <w:t xml:space="preserve">يقابل ذلك شدة مجال تقارب </w:t>
      </w:r>
      <w:r w:rsidRPr="003B110F">
        <w:rPr>
          <w:spacing w:val="6"/>
          <w:lang w:bidi="ar-EG"/>
        </w:rPr>
        <w:t>68</w:t>
      </w:r>
      <w:r w:rsidRPr="003B110F">
        <w:rPr>
          <w:rFonts w:hint="cs"/>
          <w:spacing w:val="6"/>
          <w:rtl/>
          <w:lang w:bidi="ar-EG"/>
        </w:rPr>
        <w:t xml:space="preserve"> </w:t>
      </w:r>
      <w:r w:rsidRPr="003B110F">
        <w:rPr>
          <w:spacing w:val="6"/>
        </w:rPr>
        <w:t>dB</w:t>
      </w:r>
      <w:r w:rsidRPr="003B110F">
        <w:rPr>
          <w:rFonts w:hint="cs"/>
          <w:spacing w:val="6"/>
          <w:rtl/>
        </w:rPr>
        <w:t xml:space="preserve"> </w:t>
      </w:r>
      <w:r w:rsidRPr="003B110F">
        <w:rPr>
          <w:spacing w:val="6"/>
        </w:rPr>
        <w:t>(µV/m)</w:t>
      </w:r>
      <w:r w:rsidRPr="003B110F">
        <w:rPr>
          <w:rFonts w:hint="cs"/>
          <w:spacing w:val="6"/>
          <w:rtl/>
        </w:rPr>
        <w:t xml:space="preserve"> باستخدام هوائي على النحو الموصى به في التوصية </w:t>
      </w:r>
      <w:r w:rsidRPr="003B110F">
        <w:rPr>
          <w:spacing w:val="6"/>
        </w:rPr>
        <w:t>ITU</w:t>
      </w:r>
      <w:r w:rsidRPr="003B110F">
        <w:rPr>
          <w:spacing w:val="6"/>
        </w:rPr>
        <w:noBreakHyphen/>
        <w:t>R BS.599</w:t>
      </w:r>
      <w:r w:rsidRPr="003B110F">
        <w:rPr>
          <w:rFonts w:hint="cs"/>
          <w:spacing w:val="6"/>
          <w:rtl/>
        </w:rPr>
        <w:t xml:space="preserve">، الشكل </w:t>
      </w:r>
      <w:r w:rsidRPr="003B110F">
        <w:rPr>
          <w:spacing w:val="6"/>
        </w:rPr>
        <w:t>1</w:t>
      </w:r>
      <w:r w:rsidRPr="003B110F">
        <w:rPr>
          <w:rFonts w:hint="cs"/>
          <w:spacing w:val="6"/>
          <w:rtl/>
        </w:rPr>
        <w:t>،</w:t>
      </w:r>
      <w:r>
        <w:rPr>
          <w:rFonts w:hint="cs"/>
          <w:rtl/>
        </w:rPr>
        <w:t xml:space="preserve"> المنحنى</w:t>
      </w:r>
      <w:r>
        <w:rPr>
          <w:rFonts w:hint="eastAsia"/>
          <w:rtl/>
        </w:rPr>
        <w:t> </w:t>
      </w:r>
      <w:r>
        <w:rPr>
          <w:rFonts w:hint="cs"/>
          <w:rtl/>
        </w:rPr>
        <w:t xml:space="preserve">ب (نسبة المقدِمة إلى المؤخِرة </w:t>
      </w:r>
      <w:r>
        <w:t>12</w:t>
      </w:r>
      <w:r>
        <w:rPr>
          <w:rFonts w:hint="cs"/>
          <w:rtl/>
        </w:rPr>
        <w:t xml:space="preserve"> </w:t>
      </w:r>
      <w:r w:rsidRPr="00D47711">
        <w:t>dB</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Pr="003D017C" w:rsidRDefault="00C8523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Default="00C8523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540" w:rsidRDefault="00C07540" w:rsidP="00C07540">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604CB">
      <w:rPr>
        <w:rFonts w:ascii="Times New Roman" w:hAnsi="Times New Roman" w:cs="Times New Roman"/>
        <w:noProof/>
        <w:szCs w:val="22"/>
      </w:rPr>
      <w:t>ii</w:t>
    </w:r>
    <w:r w:rsidRPr="00CA3A0D">
      <w:rPr>
        <w:rFonts w:ascii="Times New Roman" w:hAnsi="Times New Roman" w:cs="Times New Roman"/>
        <w:noProof/>
        <w:szCs w:val="22"/>
      </w:rPr>
      <w:fldChar w:fldCharType="end"/>
    </w:r>
    <w:r w:rsidRPr="00CA3A0D">
      <w:rPr>
        <w:rFonts w:hint="cs"/>
        <w:rtl/>
      </w:rPr>
      <w:tab/>
    </w:r>
    <w:r w:rsidRPr="00C6026B">
      <w:rPr>
        <w:rtl/>
      </w:rPr>
      <w:t>التوصية</w:t>
    </w:r>
    <w:r w:rsidRPr="00C6026B">
      <w:rPr>
        <w:rFonts w:hint="cs"/>
        <w:rtl/>
      </w:rPr>
      <w:t xml:space="preserve"> </w:t>
    </w:r>
    <w:r w:rsidRPr="00C6026B">
      <w:rPr>
        <w:rtl/>
      </w:rPr>
      <w:t xml:space="preserve"> </w:t>
    </w:r>
    <w:r w:rsidRPr="00C6026B">
      <w:t>ITU-R  SM.1268-3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Pr="003D017C" w:rsidRDefault="00C85234" w:rsidP="000765D2">
    <w:pPr>
      <w:pStyle w:val="Header"/>
      <w:tabs>
        <w:tab w:val="center" w:pos="4819"/>
      </w:tabs>
      <w:jc w:val="both"/>
      <w:rPr>
        <w:b w:val="0"/>
        <w:bCs w:val="0"/>
        <w:lang w:bidi="ar-EG"/>
      </w:rPr>
    </w:pPr>
    <w:r>
      <w:fldChar w:fldCharType="begin"/>
    </w:r>
    <w:r>
      <w:instrText xml:space="preserve"> PAGE   \* MERGEFORMAT </w:instrText>
    </w:r>
    <w:r>
      <w:fldChar w:fldCharType="separate"/>
    </w:r>
    <w:r w:rsidR="00C0754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SM.1268-3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540" w:rsidRDefault="00C07540" w:rsidP="00C07540">
    <w:pPr>
      <w:pStyle w:val="Header"/>
      <w:tabs>
        <w:tab w:val="center" w:pos="4819"/>
      </w:tabs>
      <w:jc w:val="left"/>
    </w:pPr>
    <w:r w:rsidRPr="00C07540">
      <w:rPr>
        <w:rFonts w:ascii="Times New Roman" w:hAnsi="Times New Roman" w:cs="Times New Roman"/>
        <w:szCs w:val="22"/>
      </w:rPr>
      <w:fldChar w:fldCharType="begin"/>
    </w:r>
    <w:r w:rsidRPr="00C07540">
      <w:rPr>
        <w:rFonts w:ascii="Times New Roman" w:hAnsi="Times New Roman" w:cs="Times New Roman"/>
        <w:szCs w:val="22"/>
      </w:rPr>
      <w:instrText xml:space="preserve"> PAGE   \* MERGEFORMAT </w:instrText>
    </w:r>
    <w:r w:rsidRPr="00C07540">
      <w:rPr>
        <w:rFonts w:ascii="Times New Roman" w:hAnsi="Times New Roman" w:cs="Times New Roman"/>
        <w:szCs w:val="22"/>
      </w:rPr>
      <w:fldChar w:fldCharType="separate"/>
    </w:r>
    <w:r w:rsidR="006604CB">
      <w:rPr>
        <w:rFonts w:ascii="Times New Roman" w:hAnsi="Times New Roman" w:cs="Times New Roman"/>
        <w:noProof/>
        <w:szCs w:val="22"/>
        <w:rtl/>
      </w:rPr>
      <w:t>12</w:t>
    </w:r>
    <w:r w:rsidRPr="00C07540">
      <w:rPr>
        <w:rFonts w:ascii="Times New Roman" w:hAnsi="Times New Roman" w:cs="Times New Roman"/>
        <w:noProof/>
        <w:szCs w:val="22"/>
      </w:rPr>
      <w:fldChar w:fldCharType="end"/>
    </w:r>
    <w:r w:rsidRPr="00C07540">
      <w:rPr>
        <w:rFonts w:hint="cs"/>
        <w:rtl/>
      </w:rPr>
      <w:tab/>
    </w:r>
    <w:r w:rsidRPr="00C07540">
      <w:rPr>
        <w:rtl/>
      </w:rPr>
      <w:t>التوصية</w:t>
    </w:r>
    <w:r w:rsidRPr="00C07540">
      <w:rPr>
        <w:rFonts w:hint="cs"/>
        <w:rtl/>
      </w:rPr>
      <w:t xml:space="preserve"> </w:t>
    </w:r>
    <w:r w:rsidRPr="00C07540">
      <w:rPr>
        <w:rtl/>
      </w:rPr>
      <w:t xml:space="preserve"> </w:t>
    </w:r>
    <w:r w:rsidRPr="00C07540">
      <w:t>ITU-R  SM.1268-3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540" w:rsidRPr="00CA3A0D" w:rsidRDefault="00C07540" w:rsidP="00C07540">
    <w:pPr>
      <w:pStyle w:val="Header"/>
      <w:tabs>
        <w:tab w:val="center" w:pos="4819"/>
        <w:tab w:val="right" w:pos="9639"/>
      </w:tabs>
      <w:jc w:val="left"/>
      <w:rPr>
        <w:rtl/>
        <w:lang w:bidi="ar-EG"/>
      </w:rPr>
    </w:pPr>
    <w:r w:rsidRPr="00CA3A0D">
      <w:rPr>
        <w:rtl/>
        <w:lang w:bidi="ar-EG"/>
      </w:rPr>
      <w:tab/>
    </w:r>
    <w:r w:rsidRPr="00C07540">
      <w:rPr>
        <w:rtl/>
      </w:rPr>
      <w:t>التوصية</w:t>
    </w:r>
    <w:r w:rsidRPr="00C07540">
      <w:rPr>
        <w:rFonts w:hint="cs"/>
        <w:rtl/>
      </w:rPr>
      <w:t xml:space="preserve"> </w:t>
    </w:r>
    <w:r w:rsidRPr="00C07540">
      <w:rPr>
        <w:rtl/>
      </w:rPr>
      <w:t xml:space="preserve"> </w:t>
    </w:r>
    <w:r w:rsidRPr="00C07540">
      <w:t>ITU-R  SM.1268-3</w:t>
    </w:r>
    <w:r w:rsidRPr="00C07540">
      <w:rPr>
        <w:rtl/>
        <w:lang w:bidi="ar-EG"/>
      </w:rPr>
      <w:tab/>
    </w:r>
    <w:r w:rsidRPr="00C07540">
      <w:rPr>
        <w:rFonts w:ascii="Times New Roman" w:hAnsi="Times New Roman" w:cs="Times New Roman"/>
        <w:szCs w:val="22"/>
      </w:rPr>
      <w:fldChar w:fldCharType="begin"/>
    </w:r>
    <w:r w:rsidRPr="00C07540">
      <w:rPr>
        <w:rFonts w:ascii="Times New Roman" w:hAnsi="Times New Roman" w:cs="Times New Roman"/>
        <w:szCs w:val="22"/>
      </w:rPr>
      <w:instrText xml:space="preserve"> PAGE   \* MERGEFORMAT </w:instrText>
    </w:r>
    <w:r w:rsidRPr="00C07540">
      <w:rPr>
        <w:rFonts w:ascii="Times New Roman" w:hAnsi="Times New Roman" w:cs="Times New Roman"/>
        <w:szCs w:val="22"/>
      </w:rPr>
      <w:fldChar w:fldCharType="separate"/>
    </w:r>
    <w:r w:rsidR="006604CB">
      <w:rPr>
        <w:rFonts w:ascii="Times New Roman" w:hAnsi="Times New Roman" w:cs="Times New Roman"/>
        <w:noProof/>
        <w:szCs w:val="22"/>
        <w:rtl/>
      </w:rPr>
      <w:t>11</w:t>
    </w:r>
    <w:r w:rsidRPr="00C07540">
      <w:rPr>
        <w:rFonts w:ascii="Times New Roman" w:hAnsi="Times New Roman" w:cs="Times New Roman"/>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234" w:rsidRDefault="00C85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701"/>
    <w:rsid w:val="00002849"/>
    <w:rsid w:val="00004474"/>
    <w:rsid w:val="0002324E"/>
    <w:rsid w:val="00027907"/>
    <w:rsid w:val="000408C8"/>
    <w:rsid w:val="000473FF"/>
    <w:rsid w:val="000522D1"/>
    <w:rsid w:val="00067954"/>
    <w:rsid w:val="000765D2"/>
    <w:rsid w:val="00081122"/>
    <w:rsid w:val="00096F01"/>
    <w:rsid w:val="000A079C"/>
    <w:rsid w:val="000B30D7"/>
    <w:rsid w:val="000B4F10"/>
    <w:rsid w:val="000E074A"/>
    <w:rsid w:val="000F312E"/>
    <w:rsid w:val="000F6D38"/>
    <w:rsid w:val="001000A9"/>
    <w:rsid w:val="00100796"/>
    <w:rsid w:val="001048FC"/>
    <w:rsid w:val="001103FA"/>
    <w:rsid w:val="00113EE4"/>
    <w:rsid w:val="00116D08"/>
    <w:rsid w:val="001231D6"/>
    <w:rsid w:val="00132731"/>
    <w:rsid w:val="00140B98"/>
    <w:rsid w:val="001440FC"/>
    <w:rsid w:val="001568ED"/>
    <w:rsid w:val="00173FEA"/>
    <w:rsid w:val="0017413D"/>
    <w:rsid w:val="00174247"/>
    <w:rsid w:val="00182385"/>
    <w:rsid w:val="00183018"/>
    <w:rsid w:val="00183CAB"/>
    <w:rsid w:val="00185243"/>
    <w:rsid w:val="00196389"/>
    <w:rsid w:val="00197749"/>
    <w:rsid w:val="001B03B8"/>
    <w:rsid w:val="001B6D8D"/>
    <w:rsid w:val="001C28F1"/>
    <w:rsid w:val="001D2146"/>
    <w:rsid w:val="001E0B6B"/>
    <w:rsid w:val="001F23C7"/>
    <w:rsid w:val="00201143"/>
    <w:rsid w:val="002137FD"/>
    <w:rsid w:val="002144CB"/>
    <w:rsid w:val="00230502"/>
    <w:rsid w:val="002434E6"/>
    <w:rsid w:val="00247FBD"/>
    <w:rsid w:val="002630CD"/>
    <w:rsid w:val="00271843"/>
    <w:rsid w:val="00290F53"/>
    <w:rsid w:val="00292044"/>
    <w:rsid w:val="002971E7"/>
    <w:rsid w:val="002B261D"/>
    <w:rsid w:val="002B3553"/>
    <w:rsid w:val="002B6880"/>
    <w:rsid w:val="002B7508"/>
    <w:rsid w:val="002C0F17"/>
    <w:rsid w:val="002C1FE8"/>
    <w:rsid w:val="002D0771"/>
    <w:rsid w:val="002D3483"/>
    <w:rsid w:val="002E022B"/>
    <w:rsid w:val="002E6ECC"/>
    <w:rsid w:val="002E7058"/>
    <w:rsid w:val="002F130D"/>
    <w:rsid w:val="00303491"/>
    <w:rsid w:val="00304728"/>
    <w:rsid w:val="0030719D"/>
    <w:rsid w:val="0030795B"/>
    <w:rsid w:val="00314E5F"/>
    <w:rsid w:val="00340205"/>
    <w:rsid w:val="00380511"/>
    <w:rsid w:val="00393745"/>
    <w:rsid w:val="00395E81"/>
    <w:rsid w:val="003B110F"/>
    <w:rsid w:val="003B1428"/>
    <w:rsid w:val="003B35A9"/>
    <w:rsid w:val="003D017C"/>
    <w:rsid w:val="003D307E"/>
    <w:rsid w:val="003D40E1"/>
    <w:rsid w:val="003E3F85"/>
    <w:rsid w:val="003F15D8"/>
    <w:rsid w:val="00402F6B"/>
    <w:rsid w:val="00422D17"/>
    <w:rsid w:val="00425E81"/>
    <w:rsid w:val="0042647B"/>
    <w:rsid w:val="0044201D"/>
    <w:rsid w:val="00454D8F"/>
    <w:rsid w:val="00455FB0"/>
    <w:rsid w:val="004740CB"/>
    <w:rsid w:val="0048331E"/>
    <w:rsid w:val="004910A2"/>
    <w:rsid w:val="004B094A"/>
    <w:rsid w:val="004B5C43"/>
    <w:rsid w:val="004D591C"/>
    <w:rsid w:val="004D5C26"/>
    <w:rsid w:val="004D79B4"/>
    <w:rsid w:val="004E1620"/>
    <w:rsid w:val="004E5DB6"/>
    <w:rsid w:val="004E7D1E"/>
    <w:rsid w:val="004F68B5"/>
    <w:rsid w:val="00506547"/>
    <w:rsid w:val="00511801"/>
    <w:rsid w:val="00527EAF"/>
    <w:rsid w:val="00535121"/>
    <w:rsid w:val="005514CA"/>
    <w:rsid w:val="005570BF"/>
    <w:rsid w:val="0056060A"/>
    <w:rsid w:val="005766E5"/>
    <w:rsid w:val="00577803"/>
    <w:rsid w:val="00584B8F"/>
    <w:rsid w:val="00584E04"/>
    <w:rsid w:val="0059020C"/>
    <w:rsid w:val="00591053"/>
    <w:rsid w:val="005960C8"/>
    <w:rsid w:val="005A018F"/>
    <w:rsid w:val="005A6C48"/>
    <w:rsid w:val="005B530B"/>
    <w:rsid w:val="005C397A"/>
    <w:rsid w:val="005C43CD"/>
    <w:rsid w:val="005D0B9B"/>
    <w:rsid w:val="005D6161"/>
    <w:rsid w:val="005D6A35"/>
    <w:rsid w:val="005E066B"/>
    <w:rsid w:val="005F01A2"/>
    <w:rsid w:val="005F24EB"/>
    <w:rsid w:val="005F3E06"/>
    <w:rsid w:val="005F3FD2"/>
    <w:rsid w:val="00607FA9"/>
    <w:rsid w:val="006604CB"/>
    <w:rsid w:val="0066430B"/>
    <w:rsid w:val="00667C08"/>
    <w:rsid w:val="00680CA6"/>
    <w:rsid w:val="006862D5"/>
    <w:rsid w:val="00686ACA"/>
    <w:rsid w:val="006F0DD4"/>
    <w:rsid w:val="00722088"/>
    <w:rsid w:val="00726FDB"/>
    <w:rsid w:val="007356F2"/>
    <w:rsid w:val="007362CE"/>
    <w:rsid w:val="007454B2"/>
    <w:rsid w:val="007511B4"/>
    <w:rsid w:val="00753521"/>
    <w:rsid w:val="00764701"/>
    <w:rsid w:val="00787C5C"/>
    <w:rsid w:val="00794E1C"/>
    <w:rsid w:val="00796F0C"/>
    <w:rsid w:val="007B1739"/>
    <w:rsid w:val="007C58FE"/>
    <w:rsid w:val="007D7E68"/>
    <w:rsid w:val="007F08E6"/>
    <w:rsid w:val="00802B34"/>
    <w:rsid w:val="00811188"/>
    <w:rsid w:val="008113E9"/>
    <w:rsid w:val="00815E12"/>
    <w:rsid w:val="0083115C"/>
    <w:rsid w:val="00846C0D"/>
    <w:rsid w:val="008656C3"/>
    <w:rsid w:val="0087705A"/>
    <w:rsid w:val="008774A8"/>
    <w:rsid w:val="00894394"/>
    <w:rsid w:val="008B76A0"/>
    <w:rsid w:val="008C5CCB"/>
    <w:rsid w:val="008C6A66"/>
    <w:rsid w:val="008C733D"/>
    <w:rsid w:val="009033EF"/>
    <w:rsid w:val="00904910"/>
    <w:rsid w:val="00911EA6"/>
    <w:rsid w:val="00912A86"/>
    <w:rsid w:val="00925FAA"/>
    <w:rsid w:val="00930F9D"/>
    <w:rsid w:val="009352F6"/>
    <w:rsid w:val="00936274"/>
    <w:rsid w:val="00936CB4"/>
    <w:rsid w:val="00947AFE"/>
    <w:rsid w:val="00950CD7"/>
    <w:rsid w:val="009533AE"/>
    <w:rsid w:val="0096112A"/>
    <w:rsid w:val="009643BD"/>
    <w:rsid w:val="00964A11"/>
    <w:rsid w:val="00964F5B"/>
    <w:rsid w:val="00972570"/>
    <w:rsid w:val="009845C0"/>
    <w:rsid w:val="009C6655"/>
    <w:rsid w:val="009E65AC"/>
    <w:rsid w:val="00A0453F"/>
    <w:rsid w:val="00A163C1"/>
    <w:rsid w:val="00A177D7"/>
    <w:rsid w:val="00A2420C"/>
    <w:rsid w:val="00A2643A"/>
    <w:rsid w:val="00A32583"/>
    <w:rsid w:val="00A4339B"/>
    <w:rsid w:val="00A56CCF"/>
    <w:rsid w:val="00A634B7"/>
    <w:rsid w:val="00A70D90"/>
    <w:rsid w:val="00A96D62"/>
    <w:rsid w:val="00AB2BD9"/>
    <w:rsid w:val="00AC3E18"/>
    <w:rsid w:val="00AE09F4"/>
    <w:rsid w:val="00AE2234"/>
    <w:rsid w:val="00AE46C8"/>
    <w:rsid w:val="00AE7C5A"/>
    <w:rsid w:val="00AF5F81"/>
    <w:rsid w:val="00AF6ABB"/>
    <w:rsid w:val="00B16E8C"/>
    <w:rsid w:val="00B22D33"/>
    <w:rsid w:val="00B244FA"/>
    <w:rsid w:val="00B3363F"/>
    <w:rsid w:val="00B36B28"/>
    <w:rsid w:val="00B452E5"/>
    <w:rsid w:val="00B60FFE"/>
    <w:rsid w:val="00B96B3D"/>
    <w:rsid w:val="00B978E1"/>
    <w:rsid w:val="00B97F45"/>
    <w:rsid w:val="00BB1EC1"/>
    <w:rsid w:val="00BE0D0E"/>
    <w:rsid w:val="00BE5AAE"/>
    <w:rsid w:val="00BF3DD6"/>
    <w:rsid w:val="00BF46C5"/>
    <w:rsid w:val="00BF5EA9"/>
    <w:rsid w:val="00C04244"/>
    <w:rsid w:val="00C07540"/>
    <w:rsid w:val="00C1100F"/>
    <w:rsid w:val="00C13A71"/>
    <w:rsid w:val="00C40705"/>
    <w:rsid w:val="00C46925"/>
    <w:rsid w:val="00C50B28"/>
    <w:rsid w:val="00C53F27"/>
    <w:rsid w:val="00C71576"/>
    <w:rsid w:val="00C85234"/>
    <w:rsid w:val="00C93F89"/>
    <w:rsid w:val="00C94B6E"/>
    <w:rsid w:val="00CB4BE8"/>
    <w:rsid w:val="00CB63A7"/>
    <w:rsid w:val="00CC0A97"/>
    <w:rsid w:val="00CC48AA"/>
    <w:rsid w:val="00CC6EA6"/>
    <w:rsid w:val="00CD71D4"/>
    <w:rsid w:val="00CE47A2"/>
    <w:rsid w:val="00CF545E"/>
    <w:rsid w:val="00CF6605"/>
    <w:rsid w:val="00CF73A8"/>
    <w:rsid w:val="00D2107D"/>
    <w:rsid w:val="00D23AA2"/>
    <w:rsid w:val="00D23D39"/>
    <w:rsid w:val="00D27720"/>
    <w:rsid w:val="00D30FE6"/>
    <w:rsid w:val="00D34703"/>
    <w:rsid w:val="00D53D6C"/>
    <w:rsid w:val="00D56BD8"/>
    <w:rsid w:val="00D72784"/>
    <w:rsid w:val="00D80713"/>
    <w:rsid w:val="00D80D93"/>
    <w:rsid w:val="00D85FA6"/>
    <w:rsid w:val="00D911FA"/>
    <w:rsid w:val="00DA348F"/>
    <w:rsid w:val="00DA6609"/>
    <w:rsid w:val="00DB3D2A"/>
    <w:rsid w:val="00DC1F03"/>
    <w:rsid w:val="00DC2427"/>
    <w:rsid w:val="00DC7E91"/>
    <w:rsid w:val="00DD670F"/>
    <w:rsid w:val="00DD7733"/>
    <w:rsid w:val="00DF4E37"/>
    <w:rsid w:val="00E103BB"/>
    <w:rsid w:val="00E12EB0"/>
    <w:rsid w:val="00E1350C"/>
    <w:rsid w:val="00E1601B"/>
    <w:rsid w:val="00E16062"/>
    <w:rsid w:val="00E3032C"/>
    <w:rsid w:val="00E45AFF"/>
    <w:rsid w:val="00E56D1F"/>
    <w:rsid w:val="00E577A6"/>
    <w:rsid w:val="00E6418C"/>
    <w:rsid w:val="00E650A3"/>
    <w:rsid w:val="00E7183A"/>
    <w:rsid w:val="00E726E9"/>
    <w:rsid w:val="00E736B4"/>
    <w:rsid w:val="00E9048A"/>
    <w:rsid w:val="00E964C9"/>
    <w:rsid w:val="00EA68BB"/>
    <w:rsid w:val="00EC2BCA"/>
    <w:rsid w:val="00EE68C7"/>
    <w:rsid w:val="00EF0744"/>
    <w:rsid w:val="00EF327F"/>
    <w:rsid w:val="00EF71C5"/>
    <w:rsid w:val="00EF7CB5"/>
    <w:rsid w:val="00F05E18"/>
    <w:rsid w:val="00F1320B"/>
    <w:rsid w:val="00F22C87"/>
    <w:rsid w:val="00F3359B"/>
    <w:rsid w:val="00F40BC5"/>
    <w:rsid w:val="00F615CE"/>
    <w:rsid w:val="00F7529D"/>
    <w:rsid w:val="00F82FD6"/>
    <w:rsid w:val="00F939BC"/>
    <w:rsid w:val="00F95755"/>
    <w:rsid w:val="00FA34F7"/>
    <w:rsid w:val="00FA3938"/>
    <w:rsid w:val="00FD027B"/>
    <w:rsid w:val="00FE6280"/>
    <w:rsid w:val="00FE6D8B"/>
    <w:rsid w:val="00FF1B64"/>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5588060C-6329-41E9-9CFB-B40555F0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425E81"/>
    <w:pPr>
      <w:tabs>
        <w:tab w:val="center" w:pos="4820"/>
        <w:tab w:val="right" w:pos="9639"/>
      </w:tabs>
      <w:spacing w:line="240" w:lineRule="auto"/>
      <w:jc w:val="center"/>
    </w:pPr>
    <w:rPr>
      <w:lang w:eastAsia="en-US"/>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3B110F"/>
    <w:rPr>
      <w:rFonts w:ascii="Times New Roman" w:eastAsia="SimSun" w:hAnsi="Times New Roman" w:cs="Times New Roman"/>
      <w:position w:val="6"/>
      <w:sz w:val="18"/>
      <w:szCs w:val="18"/>
      <w:vertAlign w:val="baseline"/>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950CD7"/>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950CD7"/>
    <w:pPr>
      <w:spacing w:before="120"/>
    </w:pPr>
    <w:rPr>
      <w:rFonts w:ascii="Times New Roman Bold"/>
      <w:b/>
      <w:bCs/>
      <w:noProof/>
      <w:sz w:val="20"/>
      <w:szCs w:val="26"/>
      <w:lang w:val="en-US" w:eastAsia="zh-CN" w:bidi="ar-SA"/>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AnnexNotitleChar">
    <w:name w:val="Annex_No &amp; title Char"/>
    <w:basedOn w:val="DefaultParagraphFont"/>
    <w:link w:val="AnnexNotitle"/>
    <w:locked/>
    <w:rsid w:val="002E022B"/>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2E022B"/>
    <w:rPr>
      <w:rFonts w:ascii="Times New Roman Bold" w:hAnsi="Times New Roman" w:cs="Traditional Arabic"/>
      <w:b/>
      <w:bCs/>
      <w:sz w:val="28"/>
      <w:szCs w:val="40"/>
      <w:lang w:eastAsia="fr-FR"/>
    </w:rPr>
  </w:style>
  <w:style w:type="paragraph" w:customStyle="1" w:styleId="AppendixNoTitle0">
    <w:name w:val="Appendix_NoTitle"/>
    <w:basedOn w:val="Normal"/>
    <w:next w:val="Normal"/>
    <w:rsid w:val="002E022B"/>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2E022B"/>
  </w:style>
  <w:style w:type="paragraph" w:customStyle="1" w:styleId="dnum">
    <w:name w:val="dnum"/>
    <w:basedOn w:val="Normal"/>
    <w:rsid w:val="002E02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2E022B"/>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
    <w:name w:val="Figure"/>
    <w:basedOn w:val="Normal"/>
    <w:next w:val="Normal"/>
    <w:rsid w:val="009033EF"/>
    <w:pPr>
      <w:tabs>
        <w:tab w:val="left" w:pos="794"/>
        <w:tab w:val="left" w:pos="1191"/>
        <w:tab w:val="left" w:pos="1588"/>
        <w:tab w:val="left" w:pos="1985"/>
      </w:tabs>
      <w:spacing w:before="240" w:line="240" w:lineRule="auto"/>
      <w:ind w:left="-851" w:right="-851"/>
      <w:jc w:val="center"/>
    </w:pPr>
    <w:rPr>
      <w:rFonts w:ascii="Times" w:eastAsia="Batang" w:hAnsi="Times" w:cs="Times New Roman"/>
      <w:noProof/>
      <w:szCs w:val="22"/>
      <w:lang w:eastAsia="zh-CN"/>
    </w:rPr>
  </w:style>
  <w:style w:type="paragraph" w:customStyle="1" w:styleId="FigureNotitle">
    <w:name w:val="Figure_No &amp; title"/>
    <w:basedOn w:val="Normal"/>
    <w:next w:val="Normal"/>
    <w:rsid w:val="002E022B"/>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2E022B"/>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2E022B"/>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2E022B"/>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basedOn w:val="DefaultParagraphFont"/>
    <w:link w:val="Heading2"/>
    <w:rsid w:val="002E022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E022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E022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E022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E022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E022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E022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E022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2E022B"/>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2E022B"/>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2E022B"/>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styleId="Title">
    <w:name w:val="Title"/>
    <w:basedOn w:val="Normal"/>
    <w:link w:val="TitleChar"/>
    <w:qFormat/>
    <w:rsid w:val="002E022B"/>
    <w:pPr>
      <w:tabs>
        <w:tab w:val="left" w:pos="794"/>
        <w:tab w:val="left" w:pos="1191"/>
        <w:tab w:val="left" w:pos="1588"/>
        <w:tab w:val="left" w:pos="1985"/>
      </w:tabs>
      <w:spacing w:before="240" w:after="60"/>
      <w:jc w:val="center"/>
      <w:outlineLvl w:val="0"/>
    </w:pPr>
    <w:rPr>
      <w:rFonts w:ascii="Arial" w:eastAsiaTheme="minorEastAsia" w:hAnsi="Arial"/>
      <w:b/>
      <w:bCs/>
      <w:kern w:val="28"/>
      <w:sz w:val="32"/>
      <w:szCs w:val="44"/>
      <w:lang w:eastAsia="zh-CN"/>
    </w:rPr>
  </w:style>
  <w:style w:type="character" w:customStyle="1" w:styleId="TitleChar">
    <w:name w:val="Title Char"/>
    <w:basedOn w:val="DefaultParagraphFont"/>
    <w:link w:val="Title"/>
    <w:rsid w:val="002E022B"/>
    <w:rPr>
      <w:rFonts w:ascii="Arial" w:eastAsiaTheme="minorEastAsia" w:hAnsi="Arial" w:cs="Traditional Arabic"/>
      <w:b/>
      <w:bCs/>
      <w:kern w:val="28"/>
      <w:sz w:val="32"/>
      <w:szCs w:val="44"/>
    </w:rPr>
  </w:style>
  <w:style w:type="paragraph" w:customStyle="1" w:styleId="toc0">
    <w:name w:val="toc 0"/>
    <w:basedOn w:val="Normal"/>
    <w:next w:val="TOC1"/>
    <w:rsid w:val="002E022B"/>
    <w:pPr>
      <w:tabs>
        <w:tab w:val="right" w:pos="9639"/>
      </w:tabs>
    </w:pPr>
    <w:rPr>
      <w:rFonts w:ascii="Times" w:eastAsiaTheme="minorEastAsia" w:hAnsi="Times"/>
      <w:b/>
      <w:lang w:eastAsia="zh-CN"/>
    </w:rPr>
  </w:style>
  <w:style w:type="character" w:customStyle="1" w:styleId="href">
    <w:name w:val="href"/>
    <w:basedOn w:val="DefaultParagraphFont"/>
    <w:rsid w:val="002E022B"/>
  </w:style>
  <w:style w:type="paragraph" w:styleId="ListParagraph">
    <w:name w:val="List Paragraph"/>
    <w:basedOn w:val="Normal"/>
    <w:uiPriority w:val="34"/>
    <w:qFormat/>
    <w:rsid w:val="002E022B"/>
    <w:pPr>
      <w:tabs>
        <w:tab w:val="left" w:pos="794"/>
        <w:tab w:val="left" w:pos="1191"/>
        <w:tab w:val="left" w:pos="1588"/>
        <w:tab w:val="left" w:pos="1985"/>
      </w:tabs>
      <w:ind w:left="720"/>
      <w:contextualSpacing/>
    </w:pPr>
    <w:rPr>
      <w:rFonts w:ascii="Times" w:eastAsiaTheme="minorEastAsia" w:hAnsi="Times"/>
      <w:lang w:eastAsia="zh-CN"/>
    </w:rPr>
  </w:style>
  <w:style w:type="character" w:customStyle="1" w:styleId="RecNoChar">
    <w:name w:val="Rec_No Char"/>
    <w:link w:val="RecNo"/>
    <w:locked/>
    <w:rsid w:val="003B110F"/>
    <w:rPr>
      <w:rFonts w:ascii="Times New Roman" w:eastAsia="NSimSun" w:hAnsi="Times New Roman" w:cs="Traditional Arabic"/>
      <w:sz w:val="28"/>
      <w:szCs w:val="40"/>
      <w:lang w:eastAsia="fr-FR" w:bidi="ar-EG"/>
    </w:rPr>
  </w:style>
  <w:style w:type="paragraph" w:customStyle="1" w:styleId="HeadingSum">
    <w:name w:val="Heading_Sum"/>
    <w:basedOn w:val="Normal"/>
    <w:rsid w:val="00F05E18"/>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rsid w:val="00F05E18"/>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79D4C-8010-4A22-A8CA-D7DA54214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2508</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15450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Mohamad</dc:creator>
  <cp:lastModifiedBy>Khalil, Magdy</cp:lastModifiedBy>
  <cp:revision>6</cp:revision>
  <cp:lastPrinted>2015-09-14T12:24:00Z</cp:lastPrinted>
  <dcterms:created xsi:type="dcterms:W3CDTF">2015-09-14T12:22:00Z</dcterms:created>
  <dcterms:modified xsi:type="dcterms:W3CDTF">2015-09-14T12:31:00Z</dcterms:modified>
</cp:coreProperties>
</file>