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98FB" w14:textId="77777777" w:rsidR="002B706F" w:rsidRDefault="002B706F" w:rsidP="00197749"/>
    <w:p w14:paraId="427DA4D5" w14:textId="77777777" w:rsidR="00091A6B" w:rsidRDefault="00091A6B" w:rsidP="00197749">
      <w:pPr>
        <w:rPr>
          <w:rtl/>
        </w:rPr>
      </w:pPr>
    </w:p>
    <w:p w14:paraId="69295C70" w14:textId="4883E831" w:rsidR="00091A6B" w:rsidRDefault="00091A6B" w:rsidP="00091A6B">
      <w:pPr>
        <w:pStyle w:val="CoverNumber"/>
      </w:pPr>
      <w:r w:rsidRPr="00091A6B">
        <w:rPr>
          <w:rtl/>
        </w:rPr>
        <w:t xml:space="preserve">التوصيـة  </w:t>
      </w:r>
      <w:r w:rsidRPr="00091A6B">
        <w:t>ITU-R </w:t>
      </w:r>
      <w:r w:rsidR="00D056E3">
        <w:t>S</w:t>
      </w:r>
      <w:r w:rsidR="00DB3355">
        <w:t>A</w:t>
      </w:r>
      <w:r w:rsidRPr="00091A6B">
        <w:t>.</w:t>
      </w:r>
      <w:r w:rsidR="002540AE">
        <w:t>2169-0</w:t>
      </w:r>
    </w:p>
    <w:p w14:paraId="72CC2574" w14:textId="6B8AE886" w:rsidR="00091A6B" w:rsidRDefault="00091A6B" w:rsidP="00091A6B">
      <w:pPr>
        <w:pStyle w:val="CoverDate"/>
      </w:pPr>
      <w:r w:rsidRPr="005F01A2">
        <w:t>(20</w:t>
      </w:r>
      <w:r w:rsidR="002540AE">
        <w:t>25</w:t>
      </w:r>
      <w:r>
        <w:t>/</w:t>
      </w:r>
      <w:r w:rsidR="002540AE">
        <w:t>06</w:t>
      </w:r>
      <w:r w:rsidRPr="005F01A2">
        <w:t>)</w:t>
      </w:r>
    </w:p>
    <w:p w14:paraId="1CC5BB25" w14:textId="77777777" w:rsidR="00EF6496" w:rsidRPr="00DB3355" w:rsidRDefault="00FC6892" w:rsidP="00DB3355">
      <w:pPr>
        <w:pStyle w:val="CoverSeries"/>
        <w:rPr>
          <w:rtl/>
        </w:rPr>
      </w:pPr>
      <w:r>
        <w:rPr>
          <w:rFonts w:hint="cs"/>
          <w:rtl/>
          <w:lang w:val="en-GB"/>
        </w:rPr>
        <w:t xml:space="preserve">السلسلة </w:t>
      </w:r>
      <w:r w:rsidR="00D056E3">
        <w:t>S</w:t>
      </w:r>
      <w:r w:rsidR="00DB3355">
        <w:t>A</w:t>
      </w:r>
      <w:r>
        <w:rPr>
          <w:rFonts w:hint="cs"/>
          <w:rtl/>
          <w:lang w:val="en-GB"/>
        </w:rPr>
        <w:t xml:space="preserve">: </w:t>
      </w:r>
      <w:r w:rsidR="00DB3355" w:rsidRPr="00DB3355">
        <w:rPr>
          <w:rFonts w:hint="cs"/>
          <w:rtl/>
          <w:lang w:bidi="ar-SA"/>
        </w:rPr>
        <w:t>التطبيقات الفضائية والأرصاد الجوية</w:t>
      </w:r>
    </w:p>
    <w:p w14:paraId="68A93269" w14:textId="63682912" w:rsidR="00091A6B" w:rsidRPr="00EF6496" w:rsidRDefault="00D37DBD" w:rsidP="00990310">
      <w:pPr>
        <w:pStyle w:val="CoverTitle"/>
        <w:spacing w:before="360"/>
        <w:jc w:val="left"/>
      </w:pPr>
      <w:r w:rsidRPr="00D37DBD">
        <w:rPr>
          <w:rtl/>
        </w:rPr>
        <w:t>الخصائص التقنية والتشغيلية لأنظمة خدمة العمليات الفضائية (</w:t>
      </w:r>
      <w:r w:rsidRPr="00D37DBD">
        <w:t>SOS</w:t>
      </w:r>
      <w:r w:rsidRPr="00D37DBD">
        <w:rPr>
          <w:rtl/>
        </w:rPr>
        <w:t>) التي تستخدم نطاقي الترددات</w:t>
      </w:r>
      <w:r w:rsidR="00990310">
        <w:rPr>
          <w:rFonts w:hint="cs"/>
          <w:rtl/>
        </w:rPr>
        <w:t xml:space="preserve"> </w:t>
      </w:r>
      <w:r w:rsidRPr="00D37DBD">
        <w:t>MHz</w:t>
      </w:r>
      <w:r>
        <w:t> </w:t>
      </w:r>
      <w:r w:rsidRPr="00D37DBD">
        <w:t>2</w:t>
      </w:r>
      <w:r>
        <w:t> </w:t>
      </w:r>
      <w:r w:rsidRPr="00D37DBD">
        <w:t>110</w:t>
      </w:r>
      <w:r>
        <w:noBreakHyphen/>
      </w:r>
      <w:r w:rsidRPr="00D37DBD">
        <w:t>2</w:t>
      </w:r>
      <w:r>
        <w:t> </w:t>
      </w:r>
      <w:r w:rsidRPr="00D37DBD">
        <w:t>025</w:t>
      </w:r>
      <w:r w:rsidRPr="00D37DBD">
        <w:rPr>
          <w:rtl/>
        </w:rPr>
        <w:t xml:space="preserve"> (أرض-فضاء) (فضاء-فضاء) و</w:t>
      </w:r>
      <w:r w:rsidRPr="00D37DBD">
        <w:t>MHz</w:t>
      </w:r>
      <w:r>
        <w:t> </w:t>
      </w:r>
      <w:r w:rsidRPr="00D37DBD">
        <w:t>2</w:t>
      </w:r>
      <w:r>
        <w:t> </w:t>
      </w:r>
      <w:r w:rsidRPr="00D37DBD">
        <w:t>290</w:t>
      </w:r>
      <w:r>
        <w:noBreakHyphen/>
      </w:r>
      <w:r w:rsidRPr="00D37DBD">
        <w:t>2</w:t>
      </w:r>
      <w:r>
        <w:t> </w:t>
      </w:r>
      <w:r w:rsidRPr="00D37DBD">
        <w:t>200</w:t>
      </w:r>
      <w:r w:rsidRPr="00D37DBD">
        <w:rPr>
          <w:rtl/>
        </w:rPr>
        <w:t xml:space="preserve"> (فضاء-أرض) (فضاء-فضاء) في</w:t>
      </w:r>
      <w:r w:rsidR="00990310">
        <w:rPr>
          <w:rFonts w:hint="cs"/>
          <w:rtl/>
        </w:rPr>
        <w:t> </w:t>
      </w:r>
      <w:r w:rsidRPr="00D37DBD">
        <w:rPr>
          <w:rtl/>
        </w:rPr>
        <w:t>تقييم مدى التداخل وإجراء دراسات التقاسم</w:t>
      </w:r>
    </w:p>
    <w:p w14:paraId="3DFFDA49" w14:textId="77777777" w:rsidR="00091A6B" w:rsidRDefault="00091A6B" w:rsidP="00197749"/>
    <w:p w14:paraId="1B65EAD4" w14:textId="77777777" w:rsidR="00091A6B" w:rsidRDefault="00091A6B" w:rsidP="00197749"/>
    <w:p w14:paraId="2FEE855B" w14:textId="77777777" w:rsidR="00091A6B" w:rsidRDefault="00091A6B" w:rsidP="00197749"/>
    <w:p w14:paraId="6C7ED2B1" w14:textId="77777777" w:rsidR="00091A6B" w:rsidRDefault="00091A6B" w:rsidP="00197749"/>
    <w:p w14:paraId="5865B9F3" w14:textId="77777777" w:rsidR="00091A6B" w:rsidRDefault="00A161D3" w:rsidP="00197749">
      <w:r>
        <w:rPr>
          <w:noProof/>
        </w:rPr>
        <w:drawing>
          <wp:anchor distT="0" distB="0" distL="114300" distR="114300" simplePos="0" relativeHeight="251659776" behindDoc="0" locked="0" layoutInCell="1" allowOverlap="1" wp14:anchorId="2AA7A9EB" wp14:editId="7D2E69EB">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19B7D9C"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8A25C7F" wp14:editId="07C3655B">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191C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112A24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25C7F"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241191C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112A24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52EBDCF"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7D349CDD"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6672D55A"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E6FBC54" w14:textId="77777777" w:rsidR="005E066B" w:rsidRPr="00440F51" w:rsidRDefault="005E066B" w:rsidP="005E066B">
      <w:pPr>
        <w:spacing w:before="0"/>
        <w:rPr>
          <w:spacing w:val="-2"/>
          <w:sz w:val="21"/>
          <w:szCs w:val="28"/>
          <w:lang w:val="ru-RU"/>
        </w:rPr>
      </w:pPr>
    </w:p>
    <w:p w14:paraId="7F98CC29"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23DD4572"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C41A6D">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ABDE653" w14:textId="77777777" w:rsidR="005E066B" w:rsidRDefault="005E066B" w:rsidP="005E066B">
      <w:pPr>
        <w:spacing w:before="0"/>
        <w:rPr>
          <w:sz w:val="21"/>
          <w:szCs w:val="20"/>
          <w:rtl/>
          <w:lang w:bidi="ar-EG"/>
        </w:rPr>
      </w:pPr>
    </w:p>
    <w:p w14:paraId="6239FC08"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2C99518"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65869EBD"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8849EB6"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C41A6D">
                <w:rPr>
                  <w:rStyle w:val="Hyperlink"/>
                  <w:sz w:val="18"/>
                  <w:szCs w:val="24"/>
                </w:rPr>
                <w:t>https://www.itu.int/publ/R-REC/ar</w:t>
              </w:r>
            </w:hyperlink>
            <w:r w:rsidRPr="009C6655">
              <w:rPr>
                <w:rFonts w:hint="cs"/>
                <w:sz w:val="18"/>
                <w:szCs w:val="24"/>
                <w:rtl/>
              </w:rPr>
              <w:t>)</w:t>
            </w:r>
          </w:p>
        </w:tc>
      </w:tr>
      <w:tr w:rsidR="005E066B" w:rsidRPr="00440F51" w14:paraId="1230F43D" w14:textId="77777777" w:rsidTr="001E77BC">
        <w:trPr>
          <w:jc w:val="center"/>
        </w:trPr>
        <w:tc>
          <w:tcPr>
            <w:tcW w:w="1480" w:type="dxa"/>
            <w:tcBorders>
              <w:left w:val="single" w:sz="12" w:space="0" w:color="000080"/>
            </w:tcBorders>
          </w:tcPr>
          <w:p w14:paraId="5A697FA0"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C520906"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2924874B"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B167F74"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01C4D800"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79670F5A"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F6DC358"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779F257A"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0F6AACEF"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20EBC17D"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5E6C62E3"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0A78FC1C"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358BD9C0"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7F1A7873"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56912587"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512D6BE6"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1D072308"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1959971E"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2D5B77A7"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35D7A82C"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4F41D3">
              <w:rPr>
                <w:rFonts w:hint="cs"/>
                <w:sz w:val="20"/>
                <w:szCs w:val="26"/>
                <w:rtl/>
                <w:lang w:val="ru-RU"/>
              </w:rPr>
              <w:t>ُ</w:t>
            </w:r>
            <w:r w:rsidRPr="00FE498C">
              <w:rPr>
                <w:rFonts w:hint="cs"/>
                <w:sz w:val="20"/>
                <w:szCs w:val="26"/>
                <w:rtl/>
                <w:lang w:val="ru-RU"/>
              </w:rPr>
              <w:t>عد</w:t>
            </w:r>
          </w:p>
        </w:tc>
      </w:tr>
      <w:tr w:rsidR="00E964C9" w:rsidRPr="005425A3" w14:paraId="010AFBB7"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290A0914"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21AE4343" w14:textId="77777777" w:rsidTr="00DB3355">
        <w:trPr>
          <w:jc w:val="center"/>
        </w:trPr>
        <w:tc>
          <w:tcPr>
            <w:tcW w:w="9394" w:type="dxa"/>
            <w:gridSpan w:val="2"/>
            <w:tcBorders>
              <w:left w:val="single" w:sz="12" w:space="0" w:color="000080"/>
              <w:right w:val="single" w:sz="12" w:space="0" w:color="000080"/>
            </w:tcBorders>
            <w:shd w:val="clear" w:color="auto" w:fill="F3F3F3"/>
          </w:tcPr>
          <w:p w14:paraId="1D675ED8" w14:textId="77777777" w:rsidR="00E964C9" w:rsidRPr="00DB3355" w:rsidRDefault="00E964C9" w:rsidP="00E964C9">
            <w:pPr>
              <w:tabs>
                <w:tab w:val="left" w:pos="1471"/>
              </w:tabs>
              <w:spacing w:before="20" w:after="40" w:line="240" w:lineRule="exact"/>
              <w:rPr>
                <w:rFonts w:ascii="Times New Roman Bold" w:hAnsi="Times New Roman Bold"/>
                <w:b/>
                <w:bCs/>
                <w:color w:val="000080"/>
                <w:sz w:val="20"/>
                <w:szCs w:val="26"/>
              </w:rPr>
            </w:pPr>
            <w:r w:rsidRPr="00DB3355">
              <w:rPr>
                <w:rFonts w:ascii="Times New Roman Bold" w:hAnsi="Times New Roman Bold"/>
                <w:b/>
                <w:bCs/>
                <w:color w:val="000080"/>
                <w:sz w:val="20"/>
                <w:szCs w:val="26"/>
              </w:rPr>
              <w:t>SA</w:t>
            </w:r>
            <w:r w:rsidRPr="00DB3355">
              <w:rPr>
                <w:rFonts w:ascii="Times New Roman Bold" w:hAnsi="Times New Roman Bold" w:hint="cs"/>
                <w:b/>
                <w:bCs/>
                <w:color w:val="000080"/>
                <w:sz w:val="20"/>
                <w:szCs w:val="26"/>
                <w:rtl/>
              </w:rPr>
              <w:tab/>
              <w:t>التطبيقات الفضائية والأرصاد الجوية</w:t>
            </w:r>
          </w:p>
        </w:tc>
      </w:tr>
      <w:tr w:rsidR="00E964C9" w:rsidRPr="00440F51" w14:paraId="6BBBD585" w14:textId="77777777" w:rsidTr="001E77BC">
        <w:trPr>
          <w:jc w:val="center"/>
        </w:trPr>
        <w:tc>
          <w:tcPr>
            <w:tcW w:w="9394" w:type="dxa"/>
            <w:gridSpan w:val="2"/>
            <w:tcBorders>
              <w:left w:val="single" w:sz="12" w:space="0" w:color="000080"/>
              <w:right w:val="single" w:sz="12" w:space="0" w:color="000080"/>
            </w:tcBorders>
          </w:tcPr>
          <w:p w14:paraId="3557288F"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0273793A" w14:textId="77777777" w:rsidTr="001E77BC">
        <w:trPr>
          <w:jc w:val="center"/>
        </w:trPr>
        <w:tc>
          <w:tcPr>
            <w:tcW w:w="9394" w:type="dxa"/>
            <w:gridSpan w:val="2"/>
            <w:tcBorders>
              <w:left w:val="single" w:sz="12" w:space="0" w:color="000080"/>
              <w:right w:val="single" w:sz="12" w:space="0" w:color="000080"/>
            </w:tcBorders>
          </w:tcPr>
          <w:p w14:paraId="1FFB302A"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13FD332E" w14:textId="77777777" w:rsidTr="001E77BC">
        <w:trPr>
          <w:jc w:val="center"/>
        </w:trPr>
        <w:tc>
          <w:tcPr>
            <w:tcW w:w="9394" w:type="dxa"/>
            <w:gridSpan w:val="2"/>
            <w:tcBorders>
              <w:left w:val="single" w:sz="12" w:space="0" w:color="000080"/>
              <w:right w:val="single" w:sz="12" w:space="0" w:color="000080"/>
            </w:tcBorders>
          </w:tcPr>
          <w:p w14:paraId="22FE61DD"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0B079A24" w14:textId="77777777" w:rsidTr="001E77BC">
        <w:trPr>
          <w:jc w:val="center"/>
        </w:trPr>
        <w:tc>
          <w:tcPr>
            <w:tcW w:w="9394" w:type="dxa"/>
            <w:gridSpan w:val="2"/>
            <w:tcBorders>
              <w:left w:val="single" w:sz="12" w:space="0" w:color="000080"/>
              <w:right w:val="single" w:sz="12" w:space="0" w:color="000080"/>
            </w:tcBorders>
          </w:tcPr>
          <w:p w14:paraId="73A138A9"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EA09C38"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DB11C8A"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295F221" w14:textId="77777777" w:rsidR="005E066B" w:rsidRPr="00440F51" w:rsidRDefault="005E066B" w:rsidP="005E066B">
      <w:pPr>
        <w:spacing w:before="0"/>
        <w:rPr>
          <w:sz w:val="21"/>
          <w:szCs w:val="20"/>
          <w:rtl/>
        </w:rPr>
      </w:pPr>
    </w:p>
    <w:p w14:paraId="4D769109"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1865D304" w14:textId="77777777" w:rsidTr="001E77BC">
        <w:trPr>
          <w:trHeight w:val="720"/>
          <w:jc w:val="center"/>
        </w:trPr>
        <w:tc>
          <w:tcPr>
            <w:tcW w:w="9379" w:type="dxa"/>
          </w:tcPr>
          <w:p w14:paraId="58A6F730" w14:textId="77777777" w:rsidR="005E066B" w:rsidRPr="004F41D3" w:rsidRDefault="005E066B" w:rsidP="001E77BC">
            <w:pPr>
              <w:ind w:left="45" w:right="540"/>
              <w:rPr>
                <w:b/>
                <w:bCs/>
                <w:i/>
                <w:iCs/>
                <w:spacing w:val="-4"/>
                <w:sz w:val="21"/>
                <w:szCs w:val="26"/>
                <w:rtl/>
                <w:lang w:val="ru-RU"/>
              </w:rPr>
            </w:pPr>
            <w:r w:rsidRPr="004F41D3">
              <w:rPr>
                <w:rFonts w:hint="cs"/>
                <w:b/>
                <w:bCs/>
                <w:i/>
                <w:iCs/>
                <w:spacing w:val="-4"/>
                <w:sz w:val="21"/>
                <w:szCs w:val="26"/>
                <w:rtl/>
                <w:lang w:val="ru-RU"/>
              </w:rPr>
              <w:t>ملاحظة</w:t>
            </w:r>
            <w:r w:rsidRPr="004F41D3">
              <w:rPr>
                <w:rFonts w:hint="cs"/>
                <w:i/>
                <w:iCs/>
                <w:spacing w:val="-4"/>
                <w:sz w:val="21"/>
                <w:szCs w:val="26"/>
                <w:rtl/>
                <w:lang w:val="ru-RU"/>
              </w:rPr>
              <w:t xml:space="preserve">: </w:t>
            </w:r>
            <w:r w:rsidR="00D2107D" w:rsidRPr="004F41D3">
              <w:rPr>
                <w:rFonts w:hint="cs"/>
                <w:i/>
                <w:iCs/>
                <w:spacing w:val="-4"/>
                <w:sz w:val="21"/>
                <w:szCs w:val="26"/>
                <w:rtl/>
                <w:lang w:val="ru-RU"/>
              </w:rPr>
              <w:t xml:space="preserve">تمت الموافقة </w:t>
            </w:r>
            <w:r w:rsidRPr="004F41D3">
              <w:rPr>
                <w:rFonts w:hint="cs"/>
                <w:i/>
                <w:iCs/>
                <w:spacing w:val="-4"/>
                <w:sz w:val="21"/>
                <w:szCs w:val="26"/>
                <w:rtl/>
                <w:lang w:val="ru-RU"/>
              </w:rPr>
              <w:t xml:space="preserve">على النسخة الإنكليزية </w:t>
            </w:r>
            <w:r w:rsidR="00D2107D" w:rsidRPr="004F41D3">
              <w:rPr>
                <w:rFonts w:hint="cs"/>
                <w:i/>
                <w:iCs/>
                <w:spacing w:val="-4"/>
                <w:sz w:val="21"/>
                <w:szCs w:val="26"/>
                <w:rtl/>
                <w:lang w:val="ru-RU"/>
              </w:rPr>
              <w:t>لهذه التوصية</w:t>
            </w:r>
            <w:r w:rsidRPr="004F41D3">
              <w:rPr>
                <w:rFonts w:hint="cs"/>
                <w:i/>
                <w:iCs/>
                <w:spacing w:val="-4"/>
                <w:sz w:val="21"/>
                <w:szCs w:val="26"/>
                <w:rtl/>
                <w:lang w:val="ru-RU"/>
              </w:rPr>
              <w:t xml:space="preserve"> الصادر</w:t>
            </w:r>
            <w:r w:rsidR="00D2107D" w:rsidRPr="004F41D3">
              <w:rPr>
                <w:rFonts w:hint="cs"/>
                <w:i/>
                <w:iCs/>
                <w:spacing w:val="-4"/>
                <w:sz w:val="21"/>
                <w:szCs w:val="26"/>
                <w:rtl/>
                <w:lang w:val="ru-RU"/>
              </w:rPr>
              <w:t>ة</w:t>
            </w:r>
            <w:r w:rsidRPr="004F41D3">
              <w:rPr>
                <w:rFonts w:hint="cs"/>
                <w:i/>
                <w:iCs/>
                <w:spacing w:val="-4"/>
                <w:sz w:val="21"/>
                <w:szCs w:val="26"/>
                <w:rtl/>
                <w:lang w:val="ru-RU"/>
              </w:rPr>
              <w:t xml:space="preserve"> عن قطاع الاتصالات الراديوية بموجب الإجراء الموضح في القرار </w:t>
            </w:r>
            <w:r w:rsidRPr="004F41D3">
              <w:rPr>
                <w:i/>
                <w:iCs/>
                <w:spacing w:val="-4"/>
                <w:sz w:val="21"/>
                <w:szCs w:val="26"/>
              </w:rPr>
              <w:t>ITU-R 1</w:t>
            </w:r>
            <w:r w:rsidRPr="004F41D3">
              <w:rPr>
                <w:rFonts w:hint="cs"/>
                <w:i/>
                <w:iCs/>
                <w:spacing w:val="-4"/>
                <w:sz w:val="21"/>
                <w:szCs w:val="26"/>
                <w:rtl/>
                <w:lang w:bidi="ar-EG"/>
              </w:rPr>
              <w:t>.</w:t>
            </w:r>
          </w:p>
        </w:tc>
      </w:tr>
    </w:tbl>
    <w:p w14:paraId="155D0D7B"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DE7B9D">
        <w:rPr>
          <w:sz w:val="20"/>
          <w:szCs w:val="26"/>
        </w:rPr>
        <w:t>5</w:t>
      </w:r>
    </w:p>
    <w:p w14:paraId="2DDAF709" w14:textId="77777777" w:rsidR="005E066B" w:rsidRPr="00440F51" w:rsidRDefault="005E066B" w:rsidP="003D40E1">
      <w:pPr>
        <w:spacing w:before="0" w:line="120" w:lineRule="auto"/>
        <w:ind w:right="539"/>
        <w:jc w:val="right"/>
        <w:rPr>
          <w:sz w:val="21"/>
          <w:szCs w:val="28"/>
          <w:rtl/>
          <w:lang w:bidi="ar-EG"/>
        </w:rPr>
      </w:pPr>
    </w:p>
    <w:p w14:paraId="4443D575"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DE7B9D">
        <w:rPr>
          <w:sz w:val="21"/>
          <w:szCs w:val="20"/>
        </w:rPr>
        <w:t>5</w:t>
      </w:r>
    </w:p>
    <w:p w14:paraId="7960C464" w14:textId="77777777" w:rsidR="005E066B" w:rsidRPr="004F41D3" w:rsidRDefault="005E066B" w:rsidP="005E066B">
      <w:pPr>
        <w:rPr>
          <w:spacing w:val="-4"/>
          <w:sz w:val="20"/>
          <w:szCs w:val="26"/>
          <w:rtl/>
          <w:lang w:bidi="ar-EG"/>
        </w:rPr>
      </w:pPr>
      <w:r w:rsidRPr="004F41D3">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F41D3" w:rsidRPr="004F41D3">
        <w:rPr>
          <w:rFonts w:hint="cs"/>
          <w:spacing w:val="-4"/>
          <w:sz w:val="20"/>
          <w:szCs w:val="26"/>
          <w:rtl/>
          <w:lang w:val="ru-RU"/>
        </w:rPr>
        <w:t xml:space="preserve"> </w:t>
      </w:r>
      <w:r w:rsidRPr="004F41D3">
        <w:rPr>
          <w:rFonts w:hint="cs"/>
          <w:spacing w:val="-4"/>
          <w:sz w:val="20"/>
          <w:szCs w:val="26"/>
          <w:rtl/>
          <w:lang w:val="ru-RU"/>
        </w:rPr>
        <w:t xml:space="preserve">الاتحاد الدولي للاتصالات </w:t>
      </w:r>
      <w:r w:rsidRPr="004F41D3">
        <w:rPr>
          <w:spacing w:val="-4"/>
          <w:sz w:val="20"/>
          <w:szCs w:val="26"/>
        </w:rPr>
        <w:t>(ITU)</w:t>
      </w:r>
      <w:r w:rsidRPr="004F41D3">
        <w:rPr>
          <w:rFonts w:hint="cs"/>
          <w:spacing w:val="-4"/>
          <w:sz w:val="20"/>
          <w:szCs w:val="26"/>
          <w:rtl/>
          <w:lang w:bidi="ar-EG"/>
        </w:rPr>
        <w:t>.</w:t>
      </w:r>
    </w:p>
    <w:p w14:paraId="105B16D5"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1187AF71" w14:textId="2B7D0386"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ITU-R</w:t>
      </w:r>
      <w:r w:rsidR="00535659">
        <w:rPr>
          <w:rStyle w:val="href"/>
          <w:rFonts w:eastAsia="Times New Roman" w:cs="Times New Roman"/>
          <w:szCs w:val="20"/>
          <w:lang w:eastAsia="en-US" w:bidi="ar-SA"/>
        </w:rPr>
        <w:t xml:space="preserve"> </w:t>
      </w:r>
      <w:r w:rsidR="00CA603A" w:rsidRPr="00AA1ACD">
        <w:rPr>
          <w:rStyle w:val="href"/>
          <w:rFonts w:eastAsia="Times New Roman" w:cs="Times New Roman"/>
          <w:szCs w:val="20"/>
          <w:lang w:eastAsia="en-US" w:bidi="ar-SA"/>
        </w:rPr>
        <w:t xml:space="preserve"> </w:t>
      </w:r>
      <w:r w:rsidR="00D056E3">
        <w:rPr>
          <w:rStyle w:val="href"/>
          <w:rFonts w:eastAsia="Times New Roman" w:cs="Times New Roman"/>
          <w:szCs w:val="20"/>
          <w:lang w:eastAsia="en-US" w:bidi="ar-SA"/>
        </w:rPr>
        <w:t>S</w:t>
      </w:r>
      <w:r w:rsidR="00DB3355">
        <w:rPr>
          <w:rStyle w:val="href"/>
          <w:rFonts w:eastAsia="Times New Roman" w:cs="Times New Roman"/>
          <w:szCs w:val="20"/>
          <w:lang w:eastAsia="en-US" w:bidi="ar-SA"/>
        </w:rPr>
        <w:t>A</w:t>
      </w:r>
      <w:r w:rsidR="00CA603A" w:rsidRPr="00AA1ACD">
        <w:rPr>
          <w:rStyle w:val="href"/>
          <w:rFonts w:eastAsia="Times New Roman" w:cs="Times New Roman"/>
          <w:szCs w:val="20"/>
          <w:lang w:eastAsia="en-US" w:bidi="ar-SA"/>
        </w:rPr>
        <w:t>.</w:t>
      </w:r>
      <w:r w:rsidR="002540AE">
        <w:rPr>
          <w:rStyle w:val="href"/>
          <w:rFonts w:eastAsia="Times New Roman" w:cs="Times New Roman"/>
          <w:szCs w:val="20"/>
          <w:lang w:eastAsia="en-US" w:bidi="ar-SA"/>
        </w:rPr>
        <w:t>2169-0</w:t>
      </w:r>
    </w:p>
    <w:p w14:paraId="1D622F29" w14:textId="1E1F2EA3" w:rsidR="002E6ECC" w:rsidRPr="006E3D0D" w:rsidRDefault="00BB1A86" w:rsidP="00BB1A86">
      <w:pPr>
        <w:pStyle w:val="Rectitle"/>
        <w:rPr>
          <w:rtl/>
        </w:rPr>
      </w:pPr>
      <w:r w:rsidRPr="00BB1A86">
        <w:rPr>
          <w:rtl/>
          <w:lang w:bidi="ar-SA"/>
        </w:rPr>
        <w:t xml:space="preserve">الخصائص التقنية والتشغيلية لأنظمة خدمة العمليات الفضائية </w:t>
      </w:r>
      <w:r w:rsidRPr="00BB1A86">
        <w:rPr>
          <w:lang w:bidi="ar-SA"/>
        </w:rPr>
        <w:t>(</w:t>
      </w:r>
      <w:r w:rsidRPr="00BB1A86">
        <w:rPr>
          <w:lang w:val="fr-FR"/>
        </w:rPr>
        <w:t>SOS</w:t>
      </w:r>
      <w:r w:rsidRPr="00BB1A86">
        <w:rPr>
          <w:lang w:bidi="ar-SA"/>
        </w:rPr>
        <w:t>)</w:t>
      </w:r>
      <w:r w:rsidRPr="00BB1A86">
        <w:rPr>
          <w:rtl/>
          <w:lang w:bidi="ar-SA"/>
        </w:rPr>
        <w:t xml:space="preserve"> التي تستخدم نطاقي الترددات</w:t>
      </w:r>
      <w:r w:rsidR="003519E2">
        <w:rPr>
          <w:rFonts w:hint="cs"/>
          <w:rtl/>
          <w:lang w:bidi="ar-SA"/>
        </w:rPr>
        <w:t> </w:t>
      </w:r>
      <w:r w:rsidRPr="00BB1A86">
        <w:rPr>
          <w:lang w:val="fr-FR"/>
        </w:rPr>
        <w:t>MHz</w:t>
      </w:r>
      <w:r>
        <w:rPr>
          <w:lang w:val="fr-FR"/>
        </w:rPr>
        <w:t> </w:t>
      </w:r>
      <w:r w:rsidRPr="00BB1A86">
        <w:rPr>
          <w:lang w:val="fr-FR"/>
        </w:rPr>
        <w:t>2</w:t>
      </w:r>
      <w:r>
        <w:rPr>
          <w:lang w:val="fr-FR"/>
        </w:rPr>
        <w:t> </w:t>
      </w:r>
      <w:r w:rsidRPr="00BB1A86">
        <w:rPr>
          <w:lang w:val="fr-FR"/>
        </w:rPr>
        <w:t>110</w:t>
      </w:r>
      <w:r>
        <w:rPr>
          <w:lang w:val="fr-FR"/>
        </w:rPr>
        <w:noBreakHyphen/>
      </w:r>
      <w:r w:rsidRPr="00BB1A86">
        <w:rPr>
          <w:lang w:val="fr-FR"/>
        </w:rPr>
        <w:t>2</w:t>
      </w:r>
      <w:r>
        <w:rPr>
          <w:lang w:val="fr-FR"/>
        </w:rPr>
        <w:t> </w:t>
      </w:r>
      <w:r w:rsidRPr="00BB1A86">
        <w:rPr>
          <w:lang w:val="fr-FR"/>
        </w:rPr>
        <w:t>025</w:t>
      </w:r>
      <w:r w:rsidRPr="00BB1A86">
        <w:rPr>
          <w:rtl/>
          <w:lang w:bidi="ar-SA"/>
        </w:rPr>
        <w:t xml:space="preserve"> (أرض-فضاء) (فضاء-فضاء) و</w:t>
      </w:r>
      <w:r w:rsidRPr="00BB1A86">
        <w:rPr>
          <w:lang w:val="fr-FR"/>
        </w:rPr>
        <w:t>MHz</w:t>
      </w:r>
      <w:r>
        <w:rPr>
          <w:lang w:val="fr-FR"/>
        </w:rPr>
        <w:t> </w:t>
      </w:r>
      <w:r w:rsidRPr="00BB1A86">
        <w:rPr>
          <w:lang w:val="fr-FR"/>
        </w:rPr>
        <w:t>2</w:t>
      </w:r>
      <w:r>
        <w:rPr>
          <w:lang w:val="fr-FR"/>
        </w:rPr>
        <w:t> </w:t>
      </w:r>
      <w:r w:rsidRPr="00BB1A86">
        <w:rPr>
          <w:lang w:val="fr-FR"/>
        </w:rPr>
        <w:t>290</w:t>
      </w:r>
      <w:r>
        <w:rPr>
          <w:lang w:val="fr-FR"/>
        </w:rPr>
        <w:noBreakHyphen/>
      </w:r>
      <w:r w:rsidRPr="00BB1A86">
        <w:rPr>
          <w:lang w:val="fr-FR"/>
        </w:rPr>
        <w:t>2</w:t>
      </w:r>
      <w:r>
        <w:rPr>
          <w:lang w:val="fr-FR"/>
        </w:rPr>
        <w:t> </w:t>
      </w:r>
      <w:r w:rsidRPr="00BB1A86">
        <w:rPr>
          <w:lang w:val="fr-FR"/>
        </w:rPr>
        <w:t>200</w:t>
      </w:r>
      <w:r w:rsidR="00550A71">
        <w:rPr>
          <w:rtl/>
          <w:lang w:bidi="ar-SA"/>
        </w:rPr>
        <w:br/>
      </w:r>
      <w:r w:rsidRPr="00BB1A86">
        <w:rPr>
          <w:rtl/>
          <w:lang w:bidi="ar-SA"/>
        </w:rPr>
        <w:t>(فضاء-أرض) (فضاء-فضاء) في تقييم مدى التداخل وإجراء دراسات التقاسم</w:t>
      </w:r>
    </w:p>
    <w:p w14:paraId="5AB7F8B5" w14:textId="2174EFAF" w:rsidR="002E6ECC" w:rsidRPr="006E3D0D" w:rsidRDefault="002E6ECC" w:rsidP="005425A3">
      <w:pPr>
        <w:pStyle w:val="Recdate"/>
        <w:spacing w:before="240"/>
        <w:rPr>
          <w:rtl/>
        </w:rPr>
      </w:pPr>
      <w:r w:rsidRPr="006E3D0D">
        <w:t>(</w:t>
      </w:r>
      <w:r w:rsidR="002540AE">
        <w:t>2025</w:t>
      </w:r>
      <w:r w:rsidRPr="006E3D0D">
        <w:t>)</w:t>
      </w:r>
    </w:p>
    <w:p w14:paraId="5AE4E85D" w14:textId="466E6B88" w:rsidR="002E7E1D" w:rsidRPr="002E7E1D" w:rsidRDefault="002E7E1D" w:rsidP="0050137A">
      <w:pPr>
        <w:pStyle w:val="HeadingSum"/>
        <w:rPr>
          <w:lang w:val="en-GB"/>
        </w:rPr>
      </w:pPr>
      <w:r w:rsidRPr="002E7E1D">
        <w:rPr>
          <w:rtl/>
        </w:rPr>
        <w:t xml:space="preserve">نطاق </w:t>
      </w:r>
      <w:r w:rsidR="00990310">
        <w:rPr>
          <w:rFonts w:hint="cs"/>
          <w:rtl/>
        </w:rPr>
        <w:t>التطبيق</w:t>
      </w:r>
    </w:p>
    <w:p w14:paraId="1AB32A0E" w14:textId="24A31233" w:rsidR="002E7E1D" w:rsidRPr="00990310" w:rsidRDefault="002E7E1D" w:rsidP="0050137A">
      <w:pPr>
        <w:pStyle w:val="Summary"/>
        <w:rPr>
          <w:lang w:val="en-GB"/>
        </w:rPr>
      </w:pPr>
      <w:bookmarkStart w:id="0" w:name="_Hlk201665251"/>
      <w:r w:rsidRPr="00990310">
        <w:rPr>
          <w:rtl/>
        </w:rPr>
        <w:t xml:space="preserve">تقدم هذه التوصية </w:t>
      </w:r>
      <w:r w:rsidRPr="00990310">
        <w:rPr>
          <w:rFonts w:hint="eastAsia"/>
          <w:rtl/>
        </w:rPr>
        <w:t>ال</w:t>
      </w:r>
      <w:r w:rsidRPr="00990310">
        <w:rPr>
          <w:rtl/>
        </w:rPr>
        <w:t xml:space="preserve">خصائص </w:t>
      </w:r>
      <w:r w:rsidRPr="00990310">
        <w:rPr>
          <w:rFonts w:hint="eastAsia"/>
          <w:rtl/>
        </w:rPr>
        <w:t>ال</w:t>
      </w:r>
      <w:r w:rsidRPr="00990310">
        <w:rPr>
          <w:rtl/>
        </w:rPr>
        <w:t>تقنية و</w:t>
      </w:r>
      <w:r w:rsidRPr="00990310">
        <w:rPr>
          <w:rFonts w:hint="eastAsia"/>
          <w:rtl/>
        </w:rPr>
        <w:t>ال</w:t>
      </w:r>
      <w:r w:rsidRPr="00990310">
        <w:rPr>
          <w:rtl/>
        </w:rPr>
        <w:t xml:space="preserve">تشغيلية </w:t>
      </w:r>
      <w:r w:rsidRPr="00990310">
        <w:rPr>
          <w:rFonts w:hint="eastAsia"/>
          <w:rtl/>
        </w:rPr>
        <w:t>اللازم</w:t>
      </w:r>
      <w:r w:rsidRPr="00990310">
        <w:rPr>
          <w:rtl/>
        </w:rPr>
        <w:t xml:space="preserve"> استخدامها في دراسات </w:t>
      </w:r>
      <w:r w:rsidRPr="00990310">
        <w:rPr>
          <w:rFonts w:hint="eastAsia"/>
          <w:rtl/>
        </w:rPr>
        <w:t>تقاسم</w:t>
      </w:r>
      <w:r w:rsidRPr="00990310">
        <w:rPr>
          <w:rtl/>
        </w:rPr>
        <w:t xml:space="preserve"> أنظمة خدمة العمليات الفضائية </w:t>
      </w:r>
      <w:r w:rsidRPr="00990310">
        <w:t>(</w:t>
      </w:r>
      <w:r w:rsidRPr="00990310">
        <w:rPr>
          <w:lang w:val="en-GB"/>
        </w:rPr>
        <w:t>SOS</w:t>
      </w:r>
      <w:r w:rsidRPr="00990310">
        <w:t>)</w:t>
      </w:r>
      <w:r w:rsidRPr="00990310">
        <w:rPr>
          <w:rtl/>
        </w:rPr>
        <w:t xml:space="preserve"> التي تستخدم نطاقي </w:t>
      </w:r>
      <w:r w:rsidR="00535659" w:rsidRPr="00990310">
        <w:rPr>
          <w:rtl/>
        </w:rPr>
        <w:t>التردد</w:t>
      </w:r>
      <w:r w:rsidR="00535659" w:rsidRPr="00990310">
        <w:rPr>
          <w:rFonts w:hint="eastAsia"/>
          <w:rtl/>
        </w:rPr>
        <w:t>ات </w:t>
      </w:r>
      <w:r w:rsidR="00535659" w:rsidRPr="00990310">
        <w:rPr>
          <w:lang w:val="en-GB"/>
        </w:rPr>
        <w:t>MHz 2 </w:t>
      </w:r>
      <w:r w:rsidRPr="00990310">
        <w:rPr>
          <w:lang w:val="en-GB"/>
        </w:rPr>
        <w:t>110-</w:t>
      </w:r>
      <w:r w:rsidR="00535659" w:rsidRPr="00990310">
        <w:rPr>
          <w:lang w:val="en-GB"/>
        </w:rPr>
        <w:t>2 </w:t>
      </w:r>
      <w:r w:rsidRPr="00990310">
        <w:rPr>
          <w:lang w:val="en-GB"/>
        </w:rPr>
        <w:t>025</w:t>
      </w:r>
      <w:r w:rsidRPr="00990310">
        <w:rPr>
          <w:rtl/>
        </w:rPr>
        <w:t xml:space="preserve"> (أرض-فضاء) (فضاء-فضاء) </w:t>
      </w:r>
      <w:r w:rsidR="00535659" w:rsidRPr="00990310">
        <w:rPr>
          <w:rtl/>
        </w:rPr>
        <w:t>و</w:t>
      </w:r>
      <w:r w:rsidR="00535659" w:rsidRPr="00990310">
        <w:rPr>
          <w:lang w:val="en-GB"/>
        </w:rPr>
        <w:t>MHz 2 </w:t>
      </w:r>
      <w:r w:rsidRPr="00990310">
        <w:rPr>
          <w:lang w:val="en-GB"/>
        </w:rPr>
        <w:t>290-2</w:t>
      </w:r>
      <w:r w:rsidR="00535659" w:rsidRPr="00990310">
        <w:rPr>
          <w:lang w:val="en-GB"/>
        </w:rPr>
        <w:t> </w:t>
      </w:r>
      <w:r w:rsidRPr="00990310">
        <w:rPr>
          <w:lang w:val="en-GB"/>
        </w:rPr>
        <w:t>200</w:t>
      </w:r>
      <w:r w:rsidRPr="00990310">
        <w:rPr>
          <w:rtl/>
        </w:rPr>
        <w:t xml:space="preserve"> (فضاء-أرض) (فضاء</w:t>
      </w:r>
      <w:r w:rsidR="0076425F" w:rsidRPr="00990310">
        <w:rPr>
          <w:rtl/>
        </w:rPr>
        <w:noBreakHyphen/>
      </w:r>
      <w:r w:rsidRPr="00990310">
        <w:rPr>
          <w:rtl/>
        </w:rPr>
        <w:t>فضاء).</w:t>
      </w:r>
      <w:bookmarkEnd w:id="0"/>
    </w:p>
    <w:p w14:paraId="66610EA2" w14:textId="77777777" w:rsidR="002E7E1D" w:rsidRPr="002E7E1D" w:rsidRDefault="002E7E1D" w:rsidP="0050137A">
      <w:pPr>
        <w:pStyle w:val="Headingb"/>
        <w:rPr>
          <w:lang w:val="en-GB"/>
        </w:rPr>
      </w:pPr>
      <w:r w:rsidRPr="002E7E1D">
        <w:rPr>
          <w:rtl/>
        </w:rPr>
        <w:t>الكلمات الرئيسي</w:t>
      </w:r>
      <w:r w:rsidRPr="002E7E1D">
        <w:rPr>
          <w:rFonts w:hint="cs"/>
          <w:rtl/>
        </w:rPr>
        <w:t>ة</w:t>
      </w:r>
    </w:p>
    <w:p w14:paraId="347B5BDB" w14:textId="77777777" w:rsidR="002E7E1D" w:rsidRPr="002E7E1D" w:rsidRDefault="002E7E1D" w:rsidP="002E7E1D">
      <w:r w:rsidRPr="002E7E1D">
        <w:rPr>
          <w:rtl/>
        </w:rPr>
        <w:t>تتبع، قياس عن ب</w:t>
      </w:r>
      <w:r w:rsidRPr="002E7E1D">
        <w:rPr>
          <w:rFonts w:hint="cs"/>
          <w:rtl/>
        </w:rPr>
        <w:t>ُ</w:t>
      </w:r>
      <w:r w:rsidRPr="002E7E1D">
        <w:rPr>
          <w:rtl/>
        </w:rPr>
        <w:t xml:space="preserve">عد، </w:t>
      </w:r>
      <w:r w:rsidRPr="002E7E1D">
        <w:rPr>
          <w:rFonts w:hint="cs"/>
          <w:rtl/>
        </w:rPr>
        <w:t>تحكم</w:t>
      </w:r>
      <w:r w:rsidRPr="002E7E1D">
        <w:rPr>
          <w:rtl/>
        </w:rPr>
        <w:t xml:space="preserve">، </w:t>
      </w:r>
      <w:r w:rsidRPr="002E7E1D">
        <w:rPr>
          <w:rFonts w:hint="cs"/>
          <w:rtl/>
        </w:rPr>
        <w:t>عملية فضائية</w:t>
      </w:r>
      <w:r w:rsidRPr="002E7E1D">
        <w:rPr>
          <w:rtl/>
        </w:rPr>
        <w:t>،</w:t>
      </w:r>
      <w:r w:rsidRPr="002E7E1D">
        <w:rPr>
          <w:rFonts w:hint="cs"/>
          <w:rtl/>
        </w:rPr>
        <w:t xml:space="preserve"> </w:t>
      </w:r>
      <w:r w:rsidRPr="002E7E1D">
        <w:rPr>
          <w:rFonts w:hint="cs"/>
          <w:rtl/>
          <w:lang w:bidi="ar-EG"/>
        </w:rPr>
        <w:t>القياس عن بُعد والتتبع والتحكم</w:t>
      </w:r>
      <w:r w:rsidRPr="002E7E1D">
        <w:rPr>
          <w:rtl/>
        </w:rPr>
        <w:t xml:space="preserve"> </w:t>
      </w:r>
      <w:r w:rsidRPr="002E7E1D">
        <w:t>(TT&amp;C)</w:t>
      </w:r>
      <w:r w:rsidRPr="002E7E1D">
        <w:rPr>
          <w:rFonts w:hint="cs"/>
          <w:rtl/>
          <w:lang w:bidi="ar-EG"/>
        </w:rPr>
        <w:t xml:space="preserve">، خدمة العمليات الفضائية </w:t>
      </w:r>
      <w:r w:rsidRPr="002E7E1D">
        <w:t>(SOS)</w:t>
      </w:r>
      <w:r w:rsidRPr="002E7E1D">
        <w:rPr>
          <w:rFonts w:hint="cs"/>
          <w:rtl/>
          <w:lang w:bidi="ar-EG"/>
        </w:rPr>
        <w:t xml:space="preserve">، ساتل لترحيل البيانات </w:t>
      </w:r>
      <w:r w:rsidRPr="002E7E1D">
        <w:t>(DRS)</w:t>
      </w:r>
      <w:r w:rsidRPr="002E7E1D">
        <w:rPr>
          <w:rFonts w:hint="cs"/>
          <w:rtl/>
          <w:lang w:bidi="ar-EG"/>
        </w:rPr>
        <w:t xml:space="preserve">، نظام اتصالات العمليات المتجاورة </w:t>
      </w:r>
      <w:r w:rsidRPr="002E7E1D">
        <w:t>(POCS)</w:t>
      </w:r>
    </w:p>
    <w:p w14:paraId="7B7FB5D3" w14:textId="77777777" w:rsidR="002E7E1D" w:rsidRPr="002E7E1D" w:rsidRDefault="002E7E1D" w:rsidP="00D527CA">
      <w:pPr>
        <w:pStyle w:val="Headingb"/>
        <w:rPr>
          <w:lang w:val="en-GB"/>
        </w:rPr>
      </w:pPr>
      <w:r w:rsidRPr="002E7E1D">
        <w:rPr>
          <w:rtl/>
        </w:rPr>
        <w:t>المختصرات/المسرد</w:t>
      </w:r>
    </w:p>
    <w:p w14:paraId="6D6F549D" w14:textId="024F106B" w:rsidR="002E7E1D" w:rsidRPr="00D527CA" w:rsidRDefault="002E7E1D" w:rsidP="00A71466">
      <w:pPr>
        <w:tabs>
          <w:tab w:val="left" w:pos="1701"/>
        </w:tabs>
        <w:ind w:left="1701" w:hanging="1701"/>
        <w:rPr>
          <w:lang w:val="en-GB"/>
        </w:rPr>
      </w:pPr>
      <w:r w:rsidRPr="00D527CA">
        <w:rPr>
          <w:lang w:val="en-GB"/>
        </w:rPr>
        <w:t>CP</w:t>
      </w:r>
      <w:r w:rsidRPr="00D527CA">
        <w:rPr>
          <w:rtl/>
        </w:rPr>
        <w:tab/>
        <w:t>استقطاب دائري</w:t>
      </w:r>
      <w:r w:rsidRPr="00D527CA">
        <w:rPr>
          <w:rFonts w:hint="cs"/>
          <w:rtl/>
          <w:lang w:bidi="ar-EG"/>
        </w:rPr>
        <w:t xml:space="preserve"> </w:t>
      </w:r>
      <w:r w:rsidRPr="00D527CA">
        <w:rPr>
          <w:i/>
          <w:iCs/>
        </w:rPr>
        <w:t>(</w:t>
      </w:r>
      <w:r w:rsidRPr="00D527CA">
        <w:rPr>
          <w:i/>
          <w:iCs/>
          <w:lang w:val="en-GB"/>
        </w:rPr>
        <w:t>Circular polarization)</w:t>
      </w:r>
    </w:p>
    <w:p w14:paraId="630DF9B4" w14:textId="6E7876F5" w:rsidR="002E7E1D" w:rsidRPr="00D527CA" w:rsidRDefault="002E7E1D" w:rsidP="00A71466">
      <w:pPr>
        <w:tabs>
          <w:tab w:val="left" w:pos="1701"/>
        </w:tabs>
        <w:ind w:left="1701" w:hanging="1701"/>
      </w:pPr>
      <w:r w:rsidRPr="00D527CA">
        <w:rPr>
          <w:lang w:val="en-GB"/>
        </w:rPr>
        <w:t>DRS</w:t>
      </w:r>
      <w:r w:rsidRPr="00D527CA">
        <w:rPr>
          <w:rtl/>
        </w:rPr>
        <w:tab/>
        <w:t xml:space="preserve">ساتل </w:t>
      </w:r>
      <w:r w:rsidRPr="00D527CA">
        <w:rPr>
          <w:rFonts w:hint="cs"/>
          <w:rtl/>
        </w:rPr>
        <w:t>ل</w:t>
      </w:r>
      <w:r w:rsidRPr="00D527CA">
        <w:rPr>
          <w:rFonts w:hint="cs"/>
          <w:rtl/>
          <w:lang w:bidi="ar-EG"/>
        </w:rPr>
        <w:t>ترحيل ال</w:t>
      </w:r>
      <w:r w:rsidRPr="00D527CA">
        <w:rPr>
          <w:rtl/>
        </w:rPr>
        <w:t>بيانات</w:t>
      </w:r>
      <w:r w:rsidRPr="00D527CA">
        <w:rPr>
          <w:rFonts w:hint="cs"/>
          <w:rtl/>
          <w:lang w:bidi="ar-EG"/>
        </w:rPr>
        <w:t xml:space="preserve"> </w:t>
      </w:r>
      <w:r w:rsidRPr="00D527CA">
        <w:rPr>
          <w:i/>
          <w:iCs/>
        </w:rPr>
        <w:t>(</w:t>
      </w:r>
      <w:r w:rsidRPr="00D527CA">
        <w:rPr>
          <w:i/>
          <w:iCs/>
          <w:lang w:val="en-GB"/>
        </w:rPr>
        <w:t>Data relay satellite</w:t>
      </w:r>
      <w:r w:rsidRPr="00D527CA">
        <w:rPr>
          <w:i/>
          <w:iCs/>
        </w:rPr>
        <w:t>)</w:t>
      </w:r>
    </w:p>
    <w:p w14:paraId="2A31532C" w14:textId="672E47B0" w:rsidR="002E7E1D" w:rsidRPr="00D527CA" w:rsidRDefault="002E7E1D" w:rsidP="00A71466">
      <w:pPr>
        <w:tabs>
          <w:tab w:val="left" w:pos="1701"/>
        </w:tabs>
        <w:ind w:left="1701" w:hanging="1701"/>
      </w:pPr>
      <w:r w:rsidRPr="00D527CA">
        <w:rPr>
          <w:lang w:val="en-GB"/>
        </w:rPr>
        <w:t>GSO</w:t>
      </w:r>
      <w:r w:rsidRPr="00D527CA">
        <w:rPr>
          <w:rtl/>
        </w:rPr>
        <w:tab/>
      </w:r>
      <w:r w:rsidRPr="00D527CA">
        <w:rPr>
          <w:rFonts w:hint="cs"/>
          <w:rtl/>
        </w:rPr>
        <w:t>ال</w:t>
      </w:r>
      <w:r w:rsidRPr="00D527CA">
        <w:rPr>
          <w:rFonts w:hint="cs"/>
          <w:rtl/>
          <w:lang w:bidi="ar-EG"/>
        </w:rPr>
        <w:t>مدار الساتلي ال</w:t>
      </w:r>
      <w:r w:rsidRPr="00D527CA">
        <w:rPr>
          <w:rtl/>
        </w:rPr>
        <w:t>مستقر بالنسبة إلى الأرض</w:t>
      </w:r>
      <w:r w:rsidRPr="00D527CA">
        <w:rPr>
          <w:rFonts w:hint="cs"/>
          <w:rtl/>
        </w:rPr>
        <w:t xml:space="preserve"> </w:t>
      </w:r>
      <w:r w:rsidRPr="00D527CA">
        <w:rPr>
          <w:i/>
          <w:iCs/>
        </w:rPr>
        <w:t>(Geostationary-satellite orbit)</w:t>
      </w:r>
    </w:p>
    <w:p w14:paraId="41507E39" w14:textId="63322319" w:rsidR="002E7E1D" w:rsidRPr="00D527CA" w:rsidRDefault="002E7E1D" w:rsidP="00A71466">
      <w:pPr>
        <w:tabs>
          <w:tab w:val="left" w:pos="1701"/>
        </w:tabs>
        <w:ind w:left="1701" w:hanging="1701"/>
      </w:pPr>
      <w:r w:rsidRPr="00D527CA">
        <w:rPr>
          <w:lang w:val="en-GB"/>
        </w:rPr>
        <w:t>HEO</w:t>
      </w:r>
      <w:r w:rsidRPr="00D527CA">
        <w:rPr>
          <w:rtl/>
        </w:rPr>
        <w:tab/>
        <w:t>مدار</w:t>
      </w:r>
      <w:r w:rsidRPr="00D527CA">
        <w:rPr>
          <w:rFonts w:hint="cs"/>
          <w:rtl/>
          <w:lang w:bidi="ar-EG"/>
        </w:rPr>
        <w:t xml:space="preserve"> عالي </w:t>
      </w:r>
      <w:r w:rsidRPr="00D527CA">
        <w:rPr>
          <w:rFonts w:hint="cs"/>
          <w:rtl/>
        </w:rPr>
        <w:t>ال</w:t>
      </w:r>
      <w:r w:rsidRPr="00D527CA">
        <w:rPr>
          <w:rtl/>
        </w:rPr>
        <w:t>إهليلجي</w:t>
      </w:r>
      <w:r w:rsidRPr="00D527CA">
        <w:rPr>
          <w:rFonts w:hint="cs"/>
          <w:rtl/>
        </w:rPr>
        <w:t>ة</w:t>
      </w:r>
      <w:r w:rsidRPr="00D527CA">
        <w:rPr>
          <w:rFonts w:hint="cs"/>
          <w:rtl/>
          <w:lang w:bidi="ar-EG"/>
        </w:rPr>
        <w:t xml:space="preserve"> </w:t>
      </w:r>
      <w:r w:rsidRPr="00D527CA">
        <w:rPr>
          <w:i/>
          <w:iCs/>
        </w:rPr>
        <w:t>(</w:t>
      </w:r>
      <w:proofErr w:type="gramStart"/>
      <w:r w:rsidRPr="00D527CA">
        <w:rPr>
          <w:i/>
          <w:iCs/>
          <w:lang w:val="en-GB"/>
        </w:rPr>
        <w:t>Highly-elliptical</w:t>
      </w:r>
      <w:proofErr w:type="gramEnd"/>
      <w:r w:rsidRPr="00D527CA">
        <w:rPr>
          <w:i/>
          <w:iCs/>
          <w:lang w:val="en-GB"/>
        </w:rPr>
        <w:t xml:space="preserve"> orbit</w:t>
      </w:r>
      <w:r w:rsidRPr="00D527CA">
        <w:rPr>
          <w:i/>
          <w:iCs/>
        </w:rPr>
        <w:t>)</w:t>
      </w:r>
    </w:p>
    <w:p w14:paraId="4807363C" w14:textId="027ADCE0" w:rsidR="002E7E1D" w:rsidRPr="00D527CA" w:rsidRDefault="002E7E1D" w:rsidP="00A71466">
      <w:pPr>
        <w:tabs>
          <w:tab w:val="left" w:pos="1701"/>
        </w:tabs>
        <w:ind w:left="1701" w:hanging="1701"/>
      </w:pPr>
      <w:r w:rsidRPr="00D527CA">
        <w:rPr>
          <w:lang w:val="en-GB"/>
        </w:rPr>
        <w:t>LEO</w:t>
      </w:r>
      <w:r w:rsidRPr="00D527CA">
        <w:rPr>
          <w:rtl/>
        </w:rPr>
        <w:tab/>
        <w:t>مدار أرضي منخفض</w:t>
      </w:r>
      <w:r w:rsidRPr="00D527CA">
        <w:rPr>
          <w:rFonts w:hint="cs"/>
          <w:rtl/>
        </w:rPr>
        <w:t xml:space="preserve"> </w:t>
      </w:r>
      <w:r w:rsidRPr="00D527CA">
        <w:rPr>
          <w:i/>
          <w:iCs/>
        </w:rPr>
        <w:t>(Low-Earth orbit)</w:t>
      </w:r>
    </w:p>
    <w:p w14:paraId="57B87A5B" w14:textId="77777777" w:rsidR="002E7E1D" w:rsidRPr="00D527CA" w:rsidRDefault="002E7E1D" w:rsidP="00A71466">
      <w:pPr>
        <w:tabs>
          <w:tab w:val="left" w:pos="1701"/>
        </w:tabs>
        <w:ind w:left="1701" w:hanging="1701"/>
      </w:pPr>
      <w:r w:rsidRPr="00D527CA">
        <w:rPr>
          <w:lang w:val="en-GB"/>
        </w:rPr>
        <w:t>MEO</w:t>
      </w:r>
      <w:r w:rsidRPr="00D527CA">
        <w:rPr>
          <w:rtl/>
        </w:rPr>
        <w:tab/>
        <w:t>مدار أرضي متوسط</w:t>
      </w:r>
      <w:r w:rsidRPr="00D527CA">
        <w:rPr>
          <w:rFonts w:hint="cs"/>
          <w:rtl/>
          <w:lang w:bidi="ar-EG"/>
        </w:rPr>
        <w:t xml:space="preserve"> </w:t>
      </w:r>
      <w:r w:rsidRPr="00D527CA">
        <w:rPr>
          <w:i/>
          <w:iCs/>
          <w:lang w:val="en-GB"/>
        </w:rPr>
        <w:t>(Medium-Earth orbit)</w:t>
      </w:r>
    </w:p>
    <w:p w14:paraId="5B3AD7BD" w14:textId="66A98852" w:rsidR="002E7E1D" w:rsidRPr="00D527CA" w:rsidRDefault="002E7E1D" w:rsidP="00A71466">
      <w:pPr>
        <w:tabs>
          <w:tab w:val="left" w:pos="1701"/>
        </w:tabs>
        <w:ind w:left="1701" w:hanging="1701"/>
        <w:rPr>
          <w:lang w:val="en-GB"/>
        </w:rPr>
      </w:pPr>
      <w:r w:rsidRPr="00D527CA">
        <w:rPr>
          <w:lang w:val="en-GB"/>
        </w:rPr>
        <w:t>ND</w:t>
      </w:r>
      <w:r w:rsidRPr="00D527CA">
        <w:rPr>
          <w:rtl/>
        </w:rPr>
        <w:tab/>
        <w:t>غير اتجاهي</w:t>
      </w:r>
      <w:r w:rsidR="00D527CA">
        <w:rPr>
          <w:rFonts w:hint="cs"/>
          <w:rtl/>
          <w:lang w:bidi="ar-EG"/>
        </w:rPr>
        <w:t xml:space="preserve"> </w:t>
      </w:r>
      <w:r w:rsidRPr="00D527CA">
        <w:rPr>
          <w:i/>
          <w:iCs/>
          <w:lang w:val="en-GB"/>
        </w:rPr>
        <w:t>(</w:t>
      </w:r>
      <w:proofErr w:type="gramStart"/>
      <w:r w:rsidRPr="00D527CA">
        <w:rPr>
          <w:i/>
          <w:iCs/>
          <w:lang w:val="en-GB"/>
        </w:rPr>
        <w:t>Non-directional</w:t>
      </w:r>
      <w:proofErr w:type="gramEnd"/>
      <w:r w:rsidRPr="00D527CA">
        <w:rPr>
          <w:i/>
          <w:iCs/>
          <w:lang w:val="en-GB"/>
        </w:rPr>
        <w:t>)</w:t>
      </w:r>
    </w:p>
    <w:p w14:paraId="7B734FF6" w14:textId="30588E0F" w:rsidR="002E7E1D" w:rsidRPr="00D527CA" w:rsidRDefault="002E7E1D" w:rsidP="00A71466">
      <w:pPr>
        <w:tabs>
          <w:tab w:val="left" w:pos="1701"/>
        </w:tabs>
        <w:ind w:left="1701" w:hanging="1701"/>
      </w:pPr>
      <w:r w:rsidRPr="00D527CA">
        <w:rPr>
          <w:lang w:val="en-GB"/>
        </w:rPr>
        <w:t>non-GSO</w:t>
      </w:r>
      <w:r w:rsidRPr="00D527CA">
        <w:rPr>
          <w:lang w:val="en-GB"/>
        </w:rPr>
        <w:tab/>
      </w:r>
      <w:r w:rsidRPr="00D527CA">
        <w:rPr>
          <w:rFonts w:hint="cs"/>
          <w:rtl/>
          <w:lang w:bidi="ar-EG"/>
        </w:rPr>
        <w:t xml:space="preserve">مدار </w:t>
      </w:r>
      <w:r w:rsidRPr="00D527CA">
        <w:rPr>
          <w:rtl/>
        </w:rPr>
        <w:t>ساتلي غير مستقر بالنسبة إلى الأرض</w:t>
      </w:r>
      <w:r w:rsidRPr="00D527CA">
        <w:rPr>
          <w:rFonts w:hint="cs"/>
          <w:rtl/>
          <w:lang w:bidi="ar-EG"/>
        </w:rPr>
        <w:t xml:space="preserve"> </w:t>
      </w:r>
      <w:r w:rsidRPr="00D527CA">
        <w:rPr>
          <w:i/>
          <w:iCs/>
        </w:rPr>
        <w:t>(</w:t>
      </w:r>
      <w:proofErr w:type="gramStart"/>
      <w:r w:rsidRPr="00D527CA">
        <w:rPr>
          <w:i/>
          <w:iCs/>
          <w:lang w:val="en-GB"/>
        </w:rPr>
        <w:t>Non-geostationary</w:t>
      </w:r>
      <w:proofErr w:type="gramEnd"/>
      <w:r w:rsidRPr="00D527CA">
        <w:rPr>
          <w:i/>
          <w:iCs/>
          <w:lang w:val="en-GB"/>
        </w:rPr>
        <w:t>-satellite orbit)</w:t>
      </w:r>
    </w:p>
    <w:p w14:paraId="11CF9C90" w14:textId="77777777" w:rsidR="002E7E1D" w:rsidRPr="00D527CA" w:rsidRDefault="002E7E1D" w:rsidP="00A71466">
      <w:pPr>
        <w:tabs>
          <w:tab w:val="left" w:pos="1701"/>
        </w:tabs>
        <w:ind w:left="1701" w:hanging="1701"/>
        <w:rPr>
          <w:lang w:val="en-GB"/>
        </w:rPr>
      </w:pPr>
      <w:r w:rsidRPr="0076425F">
        <w:t>POCS</w:t>
      </w:r>
      <w:r w:rsidRPr="0076425F">
        <w:tab/>
      </w:r>
      <w:r w:rsidRPr="00D527CA">
        <w:rPr>
          <w:rtl/>
        </w:rPr>
        <w:t xml:space="preserve">نظام اتصالات </w:t>
      </w:r>
      <w:r w:rsidRPr="00D527CA">
        <w:rPr>
          <w:rFonts w:hint="cs"/>
          <w:rtl/>
        </w:rPr>
        <w:t xml:space="preserve">العمليات المتجاورة </w:t>
      </w:r>
      <w:r w:rsidRPr="00D527CA">
        <w:rPr>
          <w:i/>
          <w:iCs/>
        </w:rPr>
        <w:t>(</w:t>
      </w:r>
      <w:r w:rsidRPr="00D527CA">
        <w:rPr>
          <w:i/>
          <w:iCs/>
          <w:lang w:val="en-GB"/>
        </w:rPr>
        <w:t>Proximity operations communication system)</w:t>
      </w:r>
    </w:p>
    <w:p w14:paraId="64B5EE17" w14:textId="4E4B5ECA" w:rsidR="002E7E1D" w:rsidRPr="00D527CA" w:rsidRDefault="002E7E1D" w:rsidP="00A71466">
      <w:pPr>
        <w:tabs>
          <w:tab w:val="left" w:pos="1701"/>
        </w:tabs>
        <w:ind w:left="1701" w:hanging="1701"/>
      </w:pPr>
      <w:r w:rsidRPr="00D527CA">
        <w:rPr>
          <w:lang w:val="en-GB"/>
        </w:rPr>
        <w:t>SOS</w:t>
      </w:r>
      <w:r w:rsidRPr="00D527CA">
        <w:rPr>
          <w:rtl/>
        </w:rPr>
        <w:tab/>
        <w:t>خدمة العمليات الفضائية</w:t>
      </w:r>
      <w:r w:rsidRPr="00D527CA">
        <w:rPr>
          <w:rFonts w:hint="cs"/>
          <w:rtl/>
          <w:lang w:bidi="ar-EG"/>
        </w:rPr>
        <w:t xml:space="preserve"> </w:t>
      </w:r>
      <w:r w:rsidRPr="00D527CA">
        <w:rPr>
          <w:i/>
          <w:iCs/>
        </w:rPr>
        <w:t>(</w:t>
      </w:r>
      <w:r w:rsidRPr="00D527CA">
        <w:rPr>
          <w:i/>
          <w:iCs/>
          <w:lang w:val="en-GB"/>
        </w:rPr>
        <w:t>Space operation service</w:t>
      </w:r>
      <w:r w:rsidRPr="00D527CA">
        <w:rPr>
          <w:i/>
          <w:iCs/>
        </w:rPr>
        <w:t>)</w:t>
      </w:r>
    </w:p>
    <w:p w14:paraId="327BE7E2" w14:textId="77777777" w:rsidR="002E7E1D" w:rsidRPr="00D527CA" w:rsidRDefault="002E7E1D" w:rsidP="00A71466">
      <w:pPr>
        <w:tabs>
          <w:tab w:val="left" w:pos="1701"/>
        </w:tabs>
        <w:ind w:left="1701" w:hanging="1701"/>
        <w:rPr>
          <w:lang w:val="en-GB"/>
        </w:rPr>
      </w:pPr>
      <w:r w:rsidRPr="00D527CA">
        <w:rPr>
          <w:lang w:val="fr-FR"/>
        </w:rPr>
        <w:t>TT&amp;C</w:t>
      </w:r>
      <w:r w:rsidRPr="00D527CA">
        <w:rPr>
          <w:rtl/>
        </w:rPr>
        <w:tab/>
      </w:r>
      <w:r w:rsidRPr="00D527CA">
        <w:rPr>
          <w:rFonts w:hint="cs"/>
          <w:rtl/>
          <w:lang w:bidi="ar-EG"/>
        </w:rPr>
        <w:t>القياس عن بُعد والتتبع والتحكم</w:t>
      </w:r>
      <w:r w:rsidRPr="00D527CA">
        <w:rPr>
          <w:rtl/>
        </w:rPr>
        <w:t xml:space="preserve"> </w:t>
      </w:r>
      <w:r w:rsidRPr="00D527CA">
        <w:rPr>
          <w:i/>
          <w:iCs/>
          <w:lang w:val="en-GB"/>
        </w:rPr>
        <w:t>(TT&amp;C)</w:t>
      </w:r>
    </w:p>
    <w:p w14:paraId="567BA8C9" w14:textId="74E0F5B0" w:rsidR="002E7E1D" w:rsidRPr="002E7E1D" w:rsidRDefault="002E7E1D" w:rsidP="00D527CA">
      <w:pPr>
        <w:pStyle w:val="Headingb"/>
        <w:rPr>
          <w:lang w:val="en-GB"/>
        </w:rPr>
      </w:pPr>
      <w:r w:rsidRPr="002E7E1D">
        <w:rPr>
          <w:rtl/>
        </w:rPr>
        <w:t>توصيات وتقارير قطاع الاتصالات الراديوية</w:t>
      </w:r>
      <w:r w:rsidRPr="002E7E1D">
        <w:rPr>
          <w:rFonts w:hint="cs"/>
          <w:rtl/>
          <w:lang w:bidi="ar-EG"/>
        </w:rPr>
        <w:t xml:space="preserve"> بالاتحاد </w:t>
      </w:r>
      <w:r w:rsidRPr="002E7E1D">
        <w:t>(ITU-R)</w:t>
      </w:r>
      <w:r w:rsidRPr="002E7E1D">
        <w:rPr>
          <w:rtl/>
        </w:rPr>
        <w:t xml:space="preserve"> ذات الصلة</w:t>
      </w:r>
    </w:p>
    <w:p w14:paraId="6106FF22" w14:textId="32A6D217" w:rsidR="002E7E1D" w:rsidRPr="0050137A" w:rsidRDefault="004F2B92" w:rsidP="004F2B92">
      <w:pPr>
        <w:bidi w:val="0"/>
        <w:rPr>
          <w:lang w:val="en-GB"/>
        </w:rPr>
      </w:pPr>
      <w:r w:rsidRPr="0050137A">
        <w:rPr>
          <w:lang w:val="en-GB"/>
        </w:rPr>
        <w:t xml:space="preserve">Recommendation </w:t>
      </w:r>
      <w:hyperlink r:id="rId15" w:history="1">
        <w:r w:rsidRPr="0050137A">
          <w:rPr>
            <w:rStyle w:val="Hyperlink"/>
            <w:color w:val="auto"/>
            <w:u w:val="none"/>
            <w:lang w:val="en-GB"/>
          </w:rPr>
          <w:t>ITU-R SA.363</w:t>
        </w:r>
      </w:hyperlink>
      <w:r w:rsidRPr="0050137A">
        <w:rPr>
          <w:lang w:val="en-GB"/>
        </w:rPr>
        <w:t xml:space="preserve"> – Space operation systems</w:t>
      </w:r>
    </w:p>
    <w:p w14:paraId="6476AC91" w14:textId="42BC564C" w:rsidR="002E7E1D" w:rsidRPr="0050137A" w:rsidRDefault="002E7E1D" w:rsidP="0050137A">
      <w:pPr>
        <w:ind w:left="794" w:hanging="794"/>
        <w:rPr>
          <w:lang w:val="fr-FR"/>
        </w:rPr>
      </w:pPr>
      <w:r w:rsidRPr="0050137A">
        <w:rPr>
          <w:rtl/>
        </w:rPr>
        <w:t xml:space="preserve">التوصية </w:t>
      </w:r>
      <w:hyperlink r:id="rId16" w:history="1">
        <w:r w:rsidR="00842467" w:rsidRPr="0050137A">
          <w:rPr>
            <w:rStyle w:val="Hyperlink"/>
            <w:color w:val="auto"/>
            <w:u w:val="none"/>
            <w:lang w:val="en-GB"/>
          </w:rPr>
          <w:t>ITU-R SA.1018</w:t>
        </w:r>
      </w:hyperlink>
      <w:r w:rsidR="00842467" w:rsidRPr="0050137A">
        <w:rPr>
          <w:rFonts w:hint="cs"/>
          <w:rtl/>
          <w:lang w:val="en-GB" w:bidi="ar-EG"/>
        </w:rPr>
        <w:t xml:space="preserve"> </w:t>
      </w:r>
      <w:r w:rsidRPr="0050137A">
        <w:rPr>
          <w:rtl/>
        </w:rPr>
        <w:t xml:space="preserve">- نظام مرجعي افتراضي </w:t>
      </w:r>
      <w:r w:rsidRPr="0050137A">
        <w:rPr>
          <w:rFonts w:hint="cs"/>
          <w:rtl/>
          <w:lang w:bidi="ar-EG"/>
        </w:rPr>
        <w:t>ل</w:t>
      </w:r>
      <w:r w:rsidRPr="0050137A">
        <w:rPr>
          <w:rtl/>
        </w:rPr>
        <w:t>لأنظمة التي تتضمن سواتل ترحيل بيانات</w:t>
      </w:r>
      <w:r w:rsidRPr="0050137A">
        <w:t xml:space="preserve"> </w:t>
      </w:r>
      <w:r w:rsidRPr="0050137A">
        <w:rPr>
          <w:rtl/>
        </w:rPr>
        <w:t>في المدار المستقر بالنسبة إلى الأرض والمركبات الفضائية التي تستعملها</w:t>
      </w:r>
      <w:r w:rsidRPr="0050137A">
        <w:rPr>
          <w:rFonts w:hint="cs"/>
          <w:rtl/>
        </w:rPr>
        <w:t xml:space="preserve"> </w:t>
      </w:r>
      <w:r w:rsidRPr="0050137A">
        <w:rPr>
          <w:rtl/>
        </w:rPr>
        <w:t>في مدارات منخفضة بالنسبة إلى الأرض</w:t>
      </w:r>
      <w:r w:rsidRPr="0050137A">
        <w:rPr>
          <w:rFonts w:hint="cs"/>
          <w:rtl/>
        </w:rPr>
        <w:t>.</w:t>
      </w:r>
    </w:p>
    <w:p w14:paraId="37C72220" w14:textId="373C751E" w:rsidR="002E7E1D" w:rsidRPr="0050137A" w:rsidRDefault="004F2B92" w:rsidP="0050137A">
      <w:pPr>
        <w:bidi w:val="0"/>
        <w:ind w:left="794" w:hanging="794"/>
      </w:pPr>
      <w:r w:rsidRPr="0050137A">
        <w:rPr>
          <w:lang w:val="en-GB"/>
        </w:rPr>
        <w:t xml:space="preserve">Recommendation </w:t>
      </w:r>
      <w:hyperlink r:id="rId17" w:history="1">
        <w:r w:rsidRPr="0050137A">
          <w:rPr>
            <w:rStyle w:val="Hyperlink"/>
            <w:color w:val="auto"/>
            <w:u w:val="none"/>
            <w:lang w:val="en-GB"/>
          </w:rPr>
          <w:t>ITU-R SA.1020</w:t>
        </w:r>
      </w:hyperlink>
      <w:r w:rsidRPr="0050137A">
        <w:rPr>
          <w:lang w:val="en-GB"/>
        </w:rPr>
        <w:t xml:space="preserve"> – Hypothetical reference system for the Earth exploration-satellite and meteorological satellite services</w:t>
      </w:r>
    </w:p>
    <w:p w14:paraId="6D74EB3B" w14:textId="3F08BF8A" w:rsidR="002E7E1D" w:rsidRPr="002E7E1D" w:rsidRDefault="002E7E1D" w:rsidP="00842467">
      <w:pPr>
        <w:rPr>
          <w:rtl/>
          <w:lang w:bidi="ar-EG"/>
        </w:rPr>
      </w:pPr>
      <w:r w:rsidRPr="0050137A">
        <w:rPr>
          <w:rtl/>
        </w:rPr>
        <w:t xml:space="preserve">التوصية </w:t>
      </w:r>
      <w:hyperlink r:id="rId18" w:history="1">
        <w:r w:rsidR="00842467" w:rsidRPr="0050137A">
          <w:rPr>
            <w:rStyle w:val="Hyperlink"/>
            <w:color w:val="auto"/>
            <w:u w:val="none"/>
            <w:lang w:val="fr-FR"/>
          </w:rPr>
          <w:t>ITU-R SA.1414</w:t>
        </w:r>
      </w:hyperlink>
      <w:r w:rsidRPr="0050137A">
        <w:rPr>
          <w:rtl/>
        </w:rPr>
        <w:t xml:space="preserve"> - خصائص الأنظمة الساتلية لترحيل ال</w:t>
      </w:r>
      <w:r w:rsidRPr="002E7E1D">
        <w:rPr>
          <w:rtl/>
        </w:rPr>
        <w:t>بيانات</w:t>
      </w:r>
      <w:r w:rsidRPr="002E7E1D">
        <w:rPr>
          <w:rFonts w:hint="cs"/>
          <w:rtl/>
        </w:rPr>
        <w:t>.</w:t>
      </w:r>
    </w:p>
    <w:p w14:paraId="39712CD2" w14:textId="77777777" w:rsidR="002E7E1D" w:rsidRPr="002E7E1D" w:rsidRDefault="002E7E1D" w:rsidP="009A38D7">
      <w:pPr>
        <w:pStyle w:val="Normalaftertitle"/>
        <w:rPr>
          <w:rtl/>
          <w:lang w:bidi="ar-EG"/>
        </w:rPr>
      </w:pPr>
      <w:r w:rsidRPr="002E7E1D">
        <w:rPr>
          <w:rFonts w:hint="cs"/>
          <w:rtl/>
        </w:rPr>
        <w:lastRenderedPageBreak/>
        <w:t>إن جمعية الاتصالات الراديوية</w:t>
      </w:r>
      <w:r w:rsidRPr="002E7E1D">
        <w:rPr>
          <w:rFonts w:hint="cs"/>
          <w:rtl/>
          <w:lang w:bidi="ar-EG"/>
        </w:rPr>
        <w:t xml:space="preserve"> للاتحاد الدولي للاتصالات،</w:t>
      </w:r>
    </w:p>
    <w:p w14:paraId="45D14DD4" w14:textId="77777777" w:rsidR="002E7E1D" w:rsidRPr="002E7E1D" w:rsidRDefault="002E7E1D" w:rsidP="009A38D7">
      <w:pPr>
        <w:pStyle w:val="Call"/>
        <w:rPr>
          <w:lang w:val="en-GB" w:bidi="ar-SA"/>
        </w:rPr>
      </w:pPr>
      <w:r w:rsidRPr="002E7E1D">
        <w:rPr>
          <w:rFonts w:hint="cs"/>
          <w:rtl/>
        </w:rPr>
        <w:t>إذ تضع في اعتبارها</w:t>
      </w:r>
    </w:p>
    <w:p w14:paraId="09A39A2E" w14:textId="241AF170" w:rsidR="002E7E1D" w:rsidRPr="002E7E1D" w:rsidRDefault="00221A6C" w:rsidP="002E7E1D">
      <w:pPr>
        <w:rPr>
          <w:lang w:val="en-GB"/>
        </w:rPr>
      </w:pPr>
      <w:r>
        <w:rPr>
          <w:rFonts w:hint="eastAsia"/>
          <w:i/>
          <w:iCs/>
          <w:rtl/>
          <w:lang w:bidi="ar-EG"/>
        </w:rPr>
        <w:t> </w:t>
      </w:r>
      <w:r w:rsidR="002E7E1D" w:rsidRPr="002E7E1D">
        <w:rPr>
          <w:rFonts w:hint="cs"/>
          <w:i/>
          <w:iCs/>
          <w:rtl/>
          <w:lang w:bidi="ar-EG"/>
        </w:rPr>
        <w:t>أ</w:t>
      </w:r>
      <w:r>
        <w:rPr>
          <w:rFonts w:hint="eastAsia"/>
          <w:i/>
          <w:iCs/>
          <w:rtl/>
          <w:lang w:bidi="ar-EG"/>
        </w:rPr>
        <w:t> </w:t>
      </w:r>
      <w:r w:rsidR="002E7E1D" w:rsidRPr="002E7E1D">
        <w:rPr>
          <w:rFonts w:hint="cs"/>
          <w:i/>
          <w:iCs/>
          <w:rtl/>
        </w:rPr>
        <w:t>)</w:t>
      </w:r>
      <w:r w:rsidR="002E7E1D" w:rsidRPr="002E7E1D">
        <w:rPr>
          <w:rFonts w:hint="cs"/>
          <w:rtl/>
        </w:rPr>
        <w:tab/>
        <w:t xml:space="preserve">أن نطاق الترددات </w:t>
      </w:r>
      <w:r w:rsidR="002E7E1D" w:rsidRPr="002E7E1D">
        <w:rPr>
          <w:rFonts w:hint="cs"/>
          <w:lang w:val="fr-FR"/>
        </w:rPr>
        <w:t>MHz 2</w:t>
      </w:r>
      <w:r w:rsidR="008F1EB2">
        <w:rPr>
          <w:rFonts w:hint="eastAsia"/>
          <w:lang w:val="fr-FR"/>
        </w:rPr>
        <w:t> </w:t>
      </w:r>
      <w:r w:rsidR="002E7E1D" w:rsidRPr="002E7E1D">
        <w:rPr>
          <w:rFonts w:hint="cs"/>
          <w:lang w:val="fr-FR"/>
        </w:rPr>
        <w:t>110</w:t>
      </w:r>
      <w:r w:rsidR="008F1EB2">
        <w:rPr>
          <w:lang w:val="fr-FR"/>
        </w:rPr>
        <w:noBreakHyphen/>
      </w:r>
      <w:r w:rsidR="002E7E1D" w:rsidRPr="002E7E1D">
        <w:rPr>
          <w:rFonts w:hint="cs"/>
          <w:lang w:val="fr-FR"/>
        </w:rPr>
        <w:t>2</w:t>
      </w:r>
      <w:r w:rsidR="008F1EB2">
        <w:rPr>
          <w:rFonts w:hint="eastAsia"/>
          <w:lang w:val="fr-FR"/>
        </w:rPr>
        <w:t> </w:t>
      </w:r>
      <w:r w:rsidR="002E7E1D" w:rsidRPr="002E7E1D">
        <w:rPr>
          <w:rFonts w:hint="cs"/>
          <w:lang w:val="fr-FR"/>
        </w:rPr>
        <w:t>025</w:t>
      </w:r>
      <w:r w:rsidR="002E7E1D" w:rsidRPr="002E7E1D">
        <w:rPr>
          <w:rFonts w:hint="cs"/>
          <w:rtl/>
        </w:rPr>
        <w:t xml:space="preserve"> موزَّع لخدمة العمليات الفضائية </w:t>
      </w:r>
      <w:r w:rsidR="002E7E1D" w:rsidRPr="002E7E1D">
        <w:t>(</w:t>
      </w:r>
      <w:r w:rsidR="002E7E1D" w:rsidRPr="002E7E1D">
        <w:rPr>
          <w:rFonts w:hint="cs"/>
          <w:lang w:val="fr-FR"/>
        </w:rPr>
        <w:t>SOS</w:t>
      </w:r>
      <w:r w:rsidR="002E7E1D" w:rsidRPr="002E7E1D">
        <w:rPr>
          <w:lang w:val="fr-FR"/>
        </w:rPr>
        <w:t>)</w:t>
      </w:r>
      <w:r w:rsidR="002E7E1D" w:rsidRPr="002E7E1D">
        <w:rPr>
          <w:rFonts w:hint="cs"/>
          <w:rtl/>
        </w:rPr>
        <w:t xml:space="preserve"> على أساس أولي من بين خدمات أخرى في الاتجاهين أرض-فضاء وفضاء-فضاء؛</w:t>
      </w:r>
    </w:p>
    <w:p w14:paraId="645E9A38" w14:textId="0ACC7390" w:rsidR="002E7E1D" w:rsidRPr="002E7E1D" w:rsidRDefault="002E7E1D" w:rsidP="002E7E1D">
      <w:pPr>
        <w:rPr>
          <w:lang w:val="en-GB"/>
        </w:rPr>
      </w:pPr>
      <w:r w:rsidRPr="002E7E1D">
        <w:rPr>
          <w:rFonts w:hint="cs"/>
          <w:i/>
          <w:iCs/>
          <w:rtl/>
          <w:lang w:bidi="ar-EG"/>
        </w:rPr>
        <w:t>ب</w:t>
      </w:r>
      <w:r w:rsidRPr="002E7E1D">
        <w:rPr>
          <w:rFonts w:hint="cs"/>
          <w:i/>
          <w:iCs/>
          <w:rtl/>
        </w:rPr>
        <w:t>)</w:t>
      </w:r>
      <w:r w:rsidRPr="002E7E1D">
        <w:rPr>
          <w:rFonts w:hint="cs"/>
          <w:rtl/>
        </w:rPr>
        <w:tab/>
        <w:t xml:space="preserve">أن نطاق الترددات </w:t>
      </w:r>
      <w:r w:rsidRPr="002E7E1D">
        <w:rPr>
          <w:rFonts w:hint="cs"/>
          <w:lang w:val="fr-FR"/>
        </w:rPr>
        <w:t>MHz 2</w:t>
      </w:r>
      <w:r w:rsidR="008F43C7">
        <w:rPr>
          <w:lang w:val="fr-FR"/>
        </w:rPr>
        <w:t> </w:t>
      </w:r>
      <w:r w:rsidRPr="002E7E1D">
        <w:rPr>
          <w:rFonts w:hint="cs"/>
          <w:lang w:val="fr-FR"/>
        </w:rPr>
        <w:t>290</w:t>
      </w:r>
      <w:r w:rsidR="008F43C7">
        <w:rPr>
          <w:lang w:val="fr-FR"/>
        </w:rPr>
        <w:noBreakHyphen/>
      </w:r>
      <w:r w:rsidRPr="002E7E1D">
        <w:rPr>
          <w:rFonts w:hint="cs"/>
          <w:lang w:val="fr-FR"/>
        </w:rPr>
        <w:t>2</w:t>
      </w:r>
      <w:r w:rsidR="008F43C7">
        <w:rPr>
          <w:rFonts w:hint="eastAsia"/>
          <w:lang w:val="fr-FR"/>
        </w:rPr>
        <w:t> </w:t>
      </w:r>
      <w:r w:rsidRPr="002E7E1D">
        <w:rPr>
          <w:rFonts w:hint="cs"/>
          <w:lang w:val="fr-FR"/>
        </w:rPr>
        <w:t>200</w:t>
      </w:r>
      <w:r w:rsidRPr="002E7E1D">
        <w:rPr>
          <w:rFonts w:hint="cs"/>
          <w:rtl/>
        </w:rPr>
        <w:t xml:space="preserve"> موزَّع لخدمة العمليات الفضائية على أساس أولي من بين خدمات أخرى </w:t>
      </w:r>
      <w:r w:rsidR="00466381" w:rsidRPr="002E7E1D">
        <w:rPr>
          <w:rFonts w:hint="cs"/>
          <w:rtl/>
        </w:rPr>
        <w:t>في</w:t>
      </w:r>
      <w:r w:rsidR="00466381">
        <w:rPr>
          <w:rFonts w:hint="eastAsia"/>
          <w:rtl/>
        </w:rPr>
        <w:t> </w:t>
      </w:r>
      <w:r w:rsidRPr="002E7E1D">
        <w:rPr>
          <w:rFonts w:hint="cs"/>
          <w:rtl/>
        </w:rPr>
        <w:t>الاتجاهين فضاء-أرض وفضاء-فضاء،</w:t>
      </w:r>
    </w:p>
    <w:p w14:paraId="1C4F4970" w14:textId="77777777" w:rsidR="002E7E1D" w:rsidRPr="002E7E1D" w:rsidRDefault="002E7E1D" w:rsidP="009A38D7">
      <w:pPr>
        <w:pStyle w:val="Call"/>
        <w:rPr>
          <w:lang w:val="en-GB" w:bidi="ar-SA"/>
        </w:rPr>
      </w:pPr>
      <w:r w:rsidRPr="002E7E1D">
        <w:rPr>
          <w:rFonts w:hint="cs"/>
          <w:rtl/>
        </w:rPr>
        <w:t>توصي</w:t>
      </w:r>
    </w:p>
    <w:p w14:paraId="28C1012A" w14:textId="71F58013" w:rsidR="002E7E1D" w:rsidRPr="002E7E1D" w:rsidRDefault="002E7E1D" w:rsidP="002E7E1D">
      <w:pPr>
        <w:rPr>
          <w:rtl/>
        </w:rPr>
      </w:pPr>
      <w:r w:rsidRPr="002E7E1D">
        <w:rPr>
          <w:rFonts w:hint="cs"/>
          <w:rtl/>
        </w:rPr>
        <w:t xml:space="preserve">بضرورة استخدام الخصائص التقنية والتشغيلية لأنظمة </w:t>
      </w:r>
      <w:r w:rsidRPr="002E7E1D">
        <w:rPr>
          <w:rFonts w:hint="cs"/>
          <w:rtl/>
          <w:lang w:bidi="ar-EG"/>
        </w:rPr>
        <w:t xml:space="preserve">الخدمات الفضائية </w:t>
      </w:r>
      <w:r w:rsidRPr="002E7E1D">
        <w:rPr>
          <w:rFonts w:hint="cs"/>
          <w:rtl/>
        </w:rPr>
        <w:t xml:space="preserve">العاملة في نطاقي الترددات </w:t>
      </w:r>
      <w:r w:rsidRPr="002E7E1D">
        <w:rPr>
          <w:rFonts w:hint="cs"/>
          <w:lang w:val="fr-FR"/>
        </w:rPr>
        <w:t>MHz 2</w:t>
      </w:r>
      <w:r w:rsidR="008F1EB2">
        <w:rPr>
          <w:rFonts w:hint="eastAsia"/>
          <w:lang w:val="fr-FR"/>
        </w:rPr>
        <w:t> </w:t>
      </w:r>
      <w:r w:rsidRPr="002E7E1D">
        <w:rPr>
          <w:rFonts w:hint="cs"/>
          <w:lang w:val="fr-FR"/>
        </w:rPr>
        <w:t>110</w:t>
      </w:r>
      <w:r w:rsidR="008F1EB2">
        <w:rPr>
          <w:lang w:val="fr-FR"/>
        </w:rPr>
        <w:noBreakHyphen/>
      </w:r>
      <w:r w:rsidRPr="002E7E1D">
        <w:rPr>
          <w:rFonts w:hint="cs"/>
          <w:lang w:val="fr-FR"/>
        </w:rPr>
        <w:t>2</w:t>
      </w:r>
      <w:r w:rsidR="008F1EB2">
        <w:rPr>
          <w:rFonts w:hint="eastAsia"/>
          <w:lang w:val="fr-FR"/>
        </w:rPr>
        <w:t> </w:t>
      </w:r>
      <w:r w:rsidRPr="002E7E1D">
        <w:rPr>
          <w:rFonts w:hint="cs"/>
          <w:lang w:val="fr-FR"/>
        </w:rPr>
        <w:t>025</w:t>
      </w:r>
      <w:r w:rsidRPr="002E7E1D">
        <w:rPr>
          <w:rFonts w:hint="cs"/>
          <w:rtl/>
        </w:rPr>
        <w:t xml:space="preserve"> (أرض</w:t>
      </w:r>
      <w:r w:rsidR="0076425F">
        <w:rPr>
          <w:rtl/>
        </w:rPr>
        <w:noBreakHyphen/>
      </w:r>
      <w:r w:rsidRPr="002E7E1D">
        <w:rPr>
          <w:rFonts w:hint="cs"/>
          <w:rtl/>
        </w:rPr>
        <w:t>فضاء) (فضاء-فضاء) و</w:t>
      </w:r>
      <w:r w:rsidRPr="002E7E1D">
        <w:rPr>
          <w:rFonts w:hint="cs"/>
          <w:lang w:val="fr-FR"/>
        </w:rPr>
        <w:t>MHz 2</w:t>
      </w:r>
      <w:r w:rsidR="00786BBC">
        <w:rPr>
          <w:rFonts w:hint="eastAsia"/>
          <w:lang w:val="fr-FR"/>
        </w:rPr>
        <w:t> </w:t>
      </w:r>
      <w:r w:rsidRPr="002E7E1D">
        <w:rPr>
          <w:rFonts w:hint="cs"/>
          <w:lang w:val="fr-FR"/>
        </w:rPr>
        <w:t>290</w:t>
      </w:r>
      <w:r w:rsidR="00786BBC">
        <w:rPr>
          <w:lang w:val="fr-FR"/>
        </w:rPr>
        <w:noBreakHyphen/>
      </w:r>
      <w:r w:rsidRPr="002E7E1D">
        <w:rPr>
          <w:rFonts w:hint="cs"/>
          <w:lang w:val="fr-FR"/>
        </w:rPr>
        <w:t>2</w:t>
      </w:r>
      <w:r w:rsidR="00786BBC">
        <w:rPr>
          <w:rFonts w:hint="eastAsia"/>
          <w:lang w:val="fr-FR"/>
        </w:rPr>
        <w:t> </w:t>
      </w:r>
      <w:r w:rsidRPr="002E7E1D">
        <w:rPr>
          <w:rFonts w:hint="cs"/>
          <w:lang w:val="fr-FR"/>
        </w:rPr>
        <w:t>200</w:t>
      </w:r>
      <w:r w:rsidRPr="002E7E1D">
        <w:rPr>
          <w:rFonts w:hint="cs"/>
          <w:rtl/>
        </w:rPr>
        <w:t xml:space="preserve"> (فضاء-أرض) (فضاء-فضاء)، المبينة في الملحق، في دراسات التقاسم.</w:t>
      </w:r>
    </w:p>
    <w:p w14:paraId="0F5679EF" w14:textId="5275C3B7" w:rsidR="00D527CA" w:rsidRDefault="00D527CA" w:rsidP="00D527CA">
      <w:pPr>
        <w:overflowPunct/>
        <w:autoSpaceDE/>
        <w:autoSpaceDN/>
        <w:adjustRightInd/>
        <w:spacing w:before="0" w:line="240" w:lineRule="auto"/>
        <w:jc w:val="left"/>
        <w:textAlignment w:val="auto"/>
        <w:rPr>
          <w:rtl/>
        </w:rPr>
      </w:pPr>
    </w:p>
    <w:p w14:paraId="0AE22D49" w14:textId="77777777" w:rsidR="00990310" w:rsidRDefault="00990310" w:rsidP="00D527CA">
      <w:pPr>
        <w:overflowPunct/>
        <w:autoSpaceDE/>
        <w:autoSpaceDN/>
        <w:adjustRightInd/>
        <w:spacing w:before="0" w:line="240" w:lineRule="auto"/>
        <w:jc w:val="left"/>
        <w:textAlignment w:val="auto"/>
        <w:rPr>
          <w:rtl/>
        </w:rPr>
      </w:pPr>
    </w:p>
    <w:p w14:paraId="5879116B" w14:textId="77777777" w:rsidR="002E7E1D" w:rsidRPr="002E7E1D" w:rsidRDefault="002E7E1D" w:rsidP="009A38D7">
      <w:pPr>
        <w:pStyle w:val="AnnexNoTitle"/>
        <w:rPr>
          <w:rtl/>
        </w:rPr>
      </w:pPr>
      <w:r w:rsidRPr="002E7E1D">
        <w:rPr>
          <w:rFonts w:hint="cs"/>
          <w:rtl/>
        </w:rPr>
        <w:t>الملحق</w:t>
      </w:r>
    </w:p>
    <w:p w14:paraId="5ECD1629" w14:textId="2663F27A" w:rsidR="002E6ECC" w:rsidRPr="0050137A" w:rsidRDefault="002E7E1D" w:rsidP="00786BBC">
      <w:pPr>
        <w:spacing w:before="600"/>
        <w:jc w:val="center"/>
        <w:rPr>
          <w:b/>
          <w:bCs/>
          <w:rtl/>
        </w:rPr>
      </w:pPr>
      <w:r w:rsidRPr="0050137A">
        <w:rPr>
          <w:rFonts w:hint="cs"/>
          <w:b/>
          <w:bCs/>
          <w:rtl/>
        </w:rPr>
        <w:t>جدول المحتويات</w:t>
      </w:r>
    </w:p>
    <w:p w14:paraId="7CD81E00" w14:textId="5C01C7F2" w:rsidR="0045598B" w:rsidRPr="009A38D7" w:rsidRDefault="009A38D7" w:rsidP="009A38D7">
      <w:pPr>
        <w:jc w:val="right"/>
        <w:rPr>
          <w:i/>
          <w:iCs/>
          <w:rtl/>
          <w:lang w:bidi="ar-EG"/>
        </w:rPr>
      </w:pPr>
      <w:r w:rsidRPr="009A38D7">
        <w:rPr>
          <w:rFonts w:hint="cs"/>
          <w:i/>
          <w:iCs/>
          <w:rtl/>
          <w:lang w:bidi="ar-EG"/>
        </w:rPr>
        <w:t>الصفحة</w:t>
      </w:r>
    </w:p>
    <w:p w14:paraId="464170C3" w14:textId="1E384061" w:rsidR="00786BBC" w:rsidRDefault="00786BBC" w:rsidP="00786BBC">
      <w:pPr>
        <w:pStyle w:val="TOC1"/>
        <w:rPr>
          <w:rFonts w:asciiTheme="minorHAnsi" w:eastAsiaTheme="minorEastAsia" w:hAnsiTheme="minorHAnsi" w:cstheme="minorBidi"/>
          <w:noProof/>
          <w:kern w:val="2"/>
          <w:sz w:val="24"/>
          <w:szCs w:val="24"/>
          <w:rtl/>
          <w:lang w:eastAsia="en-US" w:bidi="ar-SA"/>
          <w14:ligatures w14:val="standardContextua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"2-2" \h \z \t "Heading 1,1</w:instrText>
      </w:r>
      <w:r>
        <w:rPr>
          <w:rtl/>
          <w:lang w:bidi="ar-EG"/>
        </w:rPr>
        <w:instrText xml:space="preserve">" </w:instrText>
      </w:r>
      <w:r>
        <w:rPr>
          <w:rtl/>
          <w:lang w:bidi="ar-EG"/>
        </w:rPr>
        <w:fldChar w:fldCharType="separate"/>
      </w:r>
      <w:hyperlink w:anchor="_Toc200968532" w:history="1">
        <w:r w:rsidRPr="00D9233D">
          <w:rPr>
            <w:rStyle w:val="Hyperlink"/>
            <w:noProof/>
            <w:lang w:val="en-GB" w:bidi="ar-EG"/>
          </w:rPr>
          <w:t>1</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مقدمة</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Toc200968532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3</w:t>
        </w:r>
        <w:r w:rsidRPr="00786BBC">
          <w:rPr>
            <w:rFonts w:cs="Times New Roman"/>
            <w:noProof/>
            <w:webHidden/>
            <w:szCs w:val="22"/>
            <w:rtl/>
          </w:rPr>
          <w:fldChar w:fldCharType="end"/>
        </w:r>
      </w:hyperlink>
    </w:p>
    <w:p w14:paraId="578FBA36" w14:textId="0CCEB4BD" w:rsidR="00786BBC" w:rsidRDefault="00786BBC" w:rsidP="00786BBC">
      <w:pPr>
        <w:pStyle w:val="TOC1"/>
        <w:rPr>
          <w:rFonts w:asciiTheme="minorHAnsi" w:eastAsiaTheme="minorEastAsia" w:hAnsiTheme="minorHAnsi" w:cstheme="minorBidi"/>
          <w:noProof/>
          <w:kern w:val="2"/>
          <w:sz w:val="24"/>
          <w:szCs w:val="24"/>
          <w:rtl/>
          <w:lang w:eastAsia="en-US" w:bidi="ar-SA"/>
          <w14:ligatures w14:val="standardContextual"/>
        </w:rPr>
      </w:pPr>
      <w:hyperlink w:anchor="_Toc200968533" w:history="1">
        <w:r w:rsidRPr="00D9233D">
          <w:rPr>
            <w:rStyle w:val="Hyperlink"/>
            <w:noProof/>
          </w:rPr>
          <w:t>2</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الخصائص التقنية والتشغيلية للسواتل المستقرة بالنسبة إلى الأرض</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Toc200968533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3</w:t>
        </w:r>
        <w:r w:rsidRPr="00786BBC">
          <w:rPr>
            <w:rFonts w:cs="Times New Roman"/>
            <w:noProof/>
            <w:webHidden/>
            <w:szCs w:val="22"/>
            <w:rtl/>
          </w:rPr>
          <w:fldChar w:fldCharType="end"/>
        </w:r>
      </w:hyperlink>
    </w:p>
    <w:p w14:paraId="3FE78D7F" w14:textId="0784F5F0"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34" w:history="1">
        <w:r w:rsidRPr="00D9233D">
          <w:rPr>
            <w:rStyle w:val="Hyperlink"/>
            <w:noProof/>
            <w:lang w:val="en-GB" w:bidi="ar-EG"/>
          </w:rPr>
          <w:t>1.2</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 xml:space="preserve">القياس عن بُعد في نطاق الترددات </w:t>
        </w:r>
        <w:r w:rsidRPr="00D9233D">
          <w:rPr>
            <w:rStyle w:val="Hyperlink"/>
            <w:noProof/>
            <w:lang w:val="fr-FR" w:bidi="ar-EG"/>
          </w:rPr>
          <w:t>MHz 2 290-2 200</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Toc200968534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3</w:t>
        </w:r>
        <w:r w:rsidRPr="00786BBC">
          <w:rPr>
            <w:rFonts w:cs="Times New Roman"/>
            <w:noProof/>
            <w:webHidden/>
            <w:szCs w:val="22"/>
            <w:rtl/>
          </w:rPr>
          <w:fldChar w:fldCharType="end"/>
        </w:r>
      </w:hyperlink>
    </w:p>
    <w:p w14:paraId="312C1FD9" w14:textId="126652A3"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35" w:history="1">
        <w:r w:rsidRPr="00D9233D">
          <w:rPr>
            <w:rStyle w:val="Hyperlink"/>
            <w:noProof/>
            <w:lang w:bidi="ar-EG"/>
          </w:rPr>
          <w:t>2.2</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التحكم في نطاق التردد</w:t>
        </w:r>
        <w:r w:rsidRPr="00D9233D">
          <w:rPr>
            <w:rStyle w:val="Hyperlink"/>
            <w:noProof/>
            <w:rtl/>
            <w:lang w:bidi="ar-EG"/>
          </w:rPr>
          <w:t>ات</w:t>
        </w:r>
        <w:r w:rsidRPr="00D9233D">
          <w:rPr>
            <w:rStyle w:val="Hyperlink"/>
            <w:noProof/>
            <w:rtl/>
          </w:rPr>
          <w:t xml:space="preserve"> </w:t>
        </w:r>
        <w:r w:rsidRPr="00D9233D">
          <w:rPr>
            <w:rStyle w:val="Hyperlink"/>
            <w:noProof/>
          </w:rPr>
          <w:t>MHz 2 110-2 025</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Toc200968535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4</w:t>
        </w:r>
        <w:r w:rsidRPr="00786BBC">
          <w:rPr>
            <w:rFonts w:cs="Times New Roman"/>
            <w:noProof/>
            <w:webHidden/>
            <w:szCs w:val="22"/>
            <w:rtl/>
          </w:rPr>
          <w:fldChar w:fldCharType="end"/>
        </w:r>
      </w:hyperlink>
    </w:p>
    <w:p w14:paraId="04CE9217" w14:textId="268C0B3B" w:rsidR="00786BBC" w:rsidRDefault="00786BBC" w:rsidP="00786BBC">
      <w:pPr>
        <w:pStyle w:val="TOC1"/>
        <w:rPr>
          <w:rFonts w:asciiTheme="minorHAnsi" w:eastAsiaTheme="minorEastAsia" w:hAnsiTheme="minorHAnsi" w:cstheme="minorBidi"/>
          <w:noProof/>
          <w:kern w:val="2"/>
          <w:sz w:val="24"/>
          <w:szCs w:val="24"/>
          <w:rtl/>
          <w:lang w:eastAsia="en-US" w:bidi="ar-SA"/>
          <w14:ligatures w14:val="standardContextual"/>
        </w:rPr>
      </w:pPr>
      <w:hyperlink w:anchor="_Toc200968536" w:history="1">
        <w:r w:rsidRPr="00D9233D">
          <w:rPr>
            <w:rStyle w:val="Hyperlink"/>
            <w:noProof/>
          </w:rPr>
          <w:t>3</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الخصائص التقنية والتشغيلية للسواتل غير المستقرة بالنسبة إلى الأرض</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Toc200968536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4</w:t>
        </w:r>
        <w:r w:rsidRPr="00786BBC">
          <w:rPr>
            <w:rFonts w:cs="Times New Roman"/>
            <w:noProof/>
            <w:webHidden/>
            <w:szCs w:val="22"/>
            <w:rtl/>
          </w:rPr>
          <w:fldChar w:fldCharType="end"/>
        </w:r>
      </w:hyperlink>
    </w:p>
    <w:p w14:paraId="03C7300F" w14:textId="05D6D02D"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37" w:history="1">
        <w:r w:rsidRPr="00D9233D">
          <w:rPr>
            <w:rStyle w:val="Hyperlink"/>
            <w:noProof/>
            <w:lang w:bidi="ar-EG"/>
          </w:rPr>
          <w:t>1.3</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 xml:space="preserve">القياس عن بُعد/تحديد المدى في نطاق الترددات </w:t>
        </w:r>
        <w:r w:rsidRPr="00D9233D">
          <w:rPr>
            <w:rStyle w:val="Hyperlink"/>
            <w:noProof/>
          </w:rPr>
          <w:t>MHz 2 290-2 200</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Toc200968537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5</w:t>
        </w:r>
        <w:r w:rsidRPr="00786BBC">
          <w:rPr>
            <w:rFonts w:cs="Times New Roman"/>
            <w:noProof/>
            <w:webHidden/>
            <w:szCs w:val="22"/>
            <w:rtl/>
          </w:rPr>
          <w:fldChar w:fldCharType="end"/>
        </w:r>
      </w:hyperlink>
    </w:p>
    <w:p w14:paraId="0B8B6FAB" w14:textId="32330234"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38" w:history="1">
        <w:r w:rsidRPr="00D9233D">
          <w:rPr>
            <w:rStyle w:val="Hyperlink"/>
            <w:noProof/>
            <w:lang w:bidi="ar-EG"/>
          </w:rPr>
          <w:t>2.3</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 xml:space="preserve">التحكم/تحديد المدى في نطاق الترددات </w:t>
        </w:r>
        <w:r w:rsidRPr="00D9233D">
          <w:rPr>
            <w:rStyle w:val="Hyperlink"/>
            <w:noProof/>
          </w:rPr>
          <w:t>MHz 2 110-2 025</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Toc200968538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8</w:t>
        </w:r>
        <w:r w:rsidRPr="00786BBC">
          <w:rPr>
            <w:rFonts w:cs="Times New Roman"/>
            <w:noProof/>
            <w:webHidden/>
            <w:szCs w:val="22"/>
            <w:rtl/>
          </w:rPr>
          <w:fldChar w:fldCharType="end"/>
        </w:r>
      </w:hyperlink>
    </w:p>
    <w:p w14:paraId="7F4799C8" w14:textId="11170E2A" w:rsidR="00786BBC" w:rsidRDefault="00786BBC" w:rsidP="00786BBC">
      <w:pPr>
        <w:pStyle w:val="TOC1"/>
        <w:rPr>
          <w:rFonts w:asciiTheme="minorHAnsi" w:eastAsiaTheme="minorEastAsia" w:hAnsiTheme="minorHAnsi" w:cstheme="minorBidi"/>
          <w:noProof/>
          <w:kern w:val="2"/>
          <w:sz w:val="24"/>
          <w:szCs w:val="24"/>
          <w:rtl/>
          <w:lang w:eastAsia="en-US" w:bidi="ar-SA"/>
          <w14:ligatures w14:val="standardContextual"/>
        </w:rPr>
      </w:pPr>
      <w:hyperlink w:anchor="_Toc200968539" w:history="1">
        <w:r w:rsidRPr="00D9233D">
          <w:rPr>
            <w:rStyle w:val="Hyperlink"/>
            <w:noProof/>
          </w:rPr>
          <w:t>4</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الخصائص التقنية والتشغيلية للوصلات فضاء-فضاء</w:t>
        </w:r>
        <w:r w:rsidRPr="00D9233D">
          <w:rPr>
            <w:rStyle w:val="Hyperlink"/>
            <w:noProof/>
            <w:rtl/>
            <w:lang w:bidi="ar-EG"/>
          </w:rPr>
          <w:t xml:space="preserve"> في أنظمة خدمة العمليات الفضائية</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Toc200968539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11</w:t>
        </w:r>
        <w:r w:rsidRPr="00786BBC">
          <w:rPr>
            <w:rFonts w:cs="Times New Roman"/>
            <w:noProof/>
            <w:webHidden/>
            <w:szCs w:val="22"/>
            <w:rtl/>
          </w:rPr>
          <w:fldChar w:fldCharType="end"/>
        </w:r>
      </w:hyperlink>
    </w:p>
    <w:p w14:paraId="78E3835E" w14:textId="23B2134D"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40" w:history="1">
        <w:r w:rsidRPr="00D9233D">
          <w:rPr>
            <w:rStyle w:val="Hyperlink"/>
            <w:noProof/>
            <w:lang w:val="en-GB" w:bidi="ar-EG"/>
          </w:rPr>
          <w:t>1.4</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 xml:space="preserve">الأنظمة الساتلية لترحيل البيانات </w:t>
        </w:r>
        <w:r w:rsidRPr="00D9233D">
          <w:rPr>
            <w:rStyle w:val="Hyperlink"/>
            <w:noProof/>
          </w:rPr>
          <w:t>(DRS)</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Toc200968540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11</w:t>
        </w:r>
        <w:r w:rsidRPr="00786BBC">
          <w:rPr>
            <w:rFonts w:cs="Times New Roman"/>
            <w:noProof/>
            <w:webHidden/>
            <w:szCs w:val="22"/>
            <w:rtl/>
          </w:rPr>
          <w:fldChar w:fldCharType="end"/>
        </w:r>
      </w:hyperlink>
    </w:p>
    <w:p w14:paraId="4B3394C6" w14:textId="3A05881A" w:rsidR="00786BBC" w:rsidRDefault="00786BBC" w:rsidP="00786BBC">
      <w:pPr>
        <w:pStyle w:val="TOC2"/>
        <w:rPr>
          <w:rFonts w:asciiTheme="minorHAnsi" w:eastAsiaTheme="minorEastAsia" w:hAnsiTheme="minorHAnsi" w:cstheme="minorBidi"/>
          <w:noProof/>
          <w:kern w:val="2"/>
          <w:sz w:val="24"/>
          <w:szCs w:val="24"/>
          <w:rtl/>
          <w:lang w:eastAsia="en-US" w:bidi="ar-SA"/>
          <w14:ligatures w14:val="standardContextual"/>
        </w:rPr>
      </w:pPr>
      <w:hyperlink w:anchor="_Toc200968541" w:history="1">
        <w:r w:rsidRPr="00D9233D">
          <w:rPr>
            <w:rStyle w:val="Hyperlink"/>
            <w:noProof/>
            <w:lang w:val="en-GB" w:bidi="ar-EG"/>
          </w:rPr>
          <w:t>2.4</w:t>
        </w:r>
        <w:r>
          <w:rPr>
            <w:rFonts w:asciiTheme="minorHAnsi" w:eastAsiaTheme="minorEastAsia" w:hAnsiTheme="minorHAnsi" w:cstheme="minorBidi"/>
            <w:noProof/>
            <w:kern w:val="2"/>
            <w:sz w:val="24"/>
            <w:szCs w:val="24"/>
            <w:rtl/>
            <w:lang w:eastAsia="en-US" w:bidi="ar-SA"/>
            <w14:ligatures w14:val="standardContextual"/>
          </w:rPr>
          <w:tab/>
        </w:r>
        <w:r w:rsidRPr="00D9233D">
          <w:rPr>
            <w:rStyle w:val="Hyperlink"/>
            <w:noProof/>
            <w:rtl/>
          </w:rPr>
          <w:t xml:space="preserve">نظام اتصالات </w:t>
        </w:r>
        <w:r w:rsidRPr="00D9233D">
          <w:rPr>
            <w:rStyle w:val="Hyperlink"/>
            <w:noProof/>
            <w:rtl/>
            <w:lang w:bidi="ar-EG"/>
          </w:rPr>
          <w:t>ال</w:t>
        </w:r>
        <w:r w:rsidRPr="00D9233D">
          <w:rPr>
            <w:rStyle w:val="Hyperlink"/>
            <w:noProof/>
            <w:rtl/>
          </w:rPr>
          <w:t xml:space="preserve">عمليات المتجاورة </w:t>
        </w:r>
        <w:r w:rsidRPr="00D9233D">
          <w:rPr>
            <w:rStyle w:val="Hyperlink"/>
            <w:noProof/>
          </w:rPr>
          <w:t>(POCS)</w:t>
        </w:r>
        <w:r>
          <w:rPr>
            <w:noProof/>
            <w:webHidden/>
            <w:rtl/>
          </w:rPr>
          <w:tab/>
        </w:r>
        <w:r>
          <w:rPr>
            <w:noProof/>
            <w:webHidden/>
          </w:rPr>
          <w:tab/>
        </w:r>
        <w:r w:rsidRPr="00786BBC">
          <w:rPr>
            <w:rFonts w:cs="Times New Roman"/>
            <w:noProof/>
            <w:webHidden/>
            <w:szCs w:val="22"/>
            <w:rtl/>
          </w:rPr>
          <w:fldChar w:fldCharType="begin"/>
        </w:r>
        <w:r w:rsidRPr="00786BBC">
          <w:rPr>
            <w:rFonts w:cs="Times New Roman"/>
            <w:noProof/>
            <w:webHidden/>
            <w:szCs w:val="22"/>
            <w:rtl/>
          </w:rPr>
          <w:instrText xml:space="preserve"> </w:instrText>
        </w:r>
        <w:r w:rsidRPr="00786BBC">
          <w:rPr>
            <w:rFonts w:cs="Times New Roman"/>
            <w:noProof/>
            <w:webHidden/>
            <w:szCs w:val="22"/>
          </w:rPr>
          <w:instrText>PAGEREF</w:instrText>
        </w:r>
        <w:r w:rsidRPr="00786BBC">
          <w:rPr>
            <w:rFonts w:cs="Times New Roman"/>
            <w:noProof/>
            <w:webHidden/>
            <w:szCs w:val="22"/>
            <w:rtl/>
          </w:rPr>
          <w:instrText xml:space="preserve"> _</w:instrText>
        </w:r>
        <w:r w:rsidRPr="00786BBC">
          <w:rPr>
            <w:rFonts w:cs="Times New Roman"/>
            <w:noProof/>
            <w:webHidden/>
            <w:szCs w:val="22"/>
          </w:rPr>
          <w:instrText>Toc200968541 \h</w:instrText>
        </w:r>
        <w:r w:rsidRPr="00786BBC">
          <w:rPr>
            <w:rFonts w:cs="Times New Roman"/>
            <w:noProof/>
            <w:webHidden/>
            <w:szCs w:val="22"/>
            <w:rtl/>
          </w:rPr>
          <w:instrText xml:space="preserve"> </w:instrText>
        </w:r>
        <w:r w:rsidRPr="00786BBC">
          <w:rPr>
            <w:rFonts w:cs="Times New Roman"/>
            <w:noProof/>
            <w:webHidden/>
            <w:szCs w:val="22"/>
            <w:rtl/>
          </w:rPr>
        </w:r>
        <w:r w:rsidRPr="00786BBC">
          <w:rPr>
            <w:rFonts w:cs="Times New Roman"/>
            <w:noProof/>
            <w:webHidden/>
            <w:szCs w:val="22"/>
            <w:rtl/>
          </w:rPr>
          <w:fldChar w:fldCharType="separate"/>
        </w:r>
        <w:r w:rsidR="006B2656">
          <w:rPr>
            <w:rFonts w:cs="Times New Roman"/>
            <w:noProof/>
            <w:webHidden/>
            <w:szCs w:val="22"/>
            <w:rtl/>
          </w:rPr>
          <w:t>11</w:t>
        </w:r>
        <w:r w:rsidRPr="00786BBC">
          <w:rPr>
            <w:rFonts w:cs="Times New Roman"/>
            <w:noProof/>
            <w:webHidden/>
            <w:szCs w:val="22"/>
            <w:rtl/>
          </w:rPr>
          <w:fldChar w:fldCharType="end"/>
        </w:r>
      </w:hyperlink>
    </w:p>
    <w:p w14:paraId="2351FC74" w14:textId="5FD958DD" w:rsidR="002E7E1D" w:rsidRDefault="00786BBC" w:rsidP="00032820">
      <w:pPr>
        <w:rPr>
          <w:rtl/>
          <w:lang w:bidi="ar-EG"/>
        </w:rPr>
      </w:pPr>
      <w:r>
        <w:rPr>
          <w:rtl/>
          <w:lang w:bidi="ar-EG"/>
        </w:rPr>
        <w:fldChar w:fldCharType="end"/>
      </w:r>
      <w:r w:rsidR="002E7E1D">
        <w:rPr>
          <w:rtl/>
          <w:lang w:bidi="ar-EG"/>
        </w:rPr>
        <w:br w:type="page"/>
      </w:r>
    </w:p>
    <w:p w14:paraId="30FB4AAA" w14:textId="063FC084" w:rsidR="002E7E1D" w:rsidRPr="002E7E1D" w:rsidRDefault="000C1158" w:rsidP="00096E51">
      <w:pPr>
        <w:pStyle w:val="Heading1"/>
        <w:rPr>
          <w:lang w:val="en-GB" w:bidi="ar-EG"/>
        </w:rPr>
      </w:pPr>
      <w:bookmarkStart w:id="1" w:name="_Toc200968532"/>
      <w:r>
        <w:rPr>
          <w:lang w:val="en-GB" w:bidi="ar-EG"/>
        </w:rPr>
        <w:lastRenderedPageBreak/>
        <w:t>1</w:t>
      </w:r>
      <w:r w:rsidR="002E7E1D" w:rsidRPr="002E7E1D">
        <w:rPr>
          <w:rFonts w:hint="cs"/>
          <w:rtl/>
        </w:rPr>
        <w:tab/>
        <w:t>مقدمة</w:t>
      </w:r>
      <w:bookmarkEnd w:id="1"/>
    </w:p>
    <w:p w14:paraId="336C2B68" w14:textId="77777777" w:rsidR="002E7E1D" w:rsidRPr="002E7E1D" w:rsidRDefault="002E7E1D" w:rsidP="002E7E1D">
      <w:pPr>
        <w:rPr>
          <w:lang w:val="en-GB" w:bidi="ar-EG"/>
        </w:rPr>
      </w:pPr>
      <w:r w:rsidRPr="002E7E1D">
        <w:rPr>
          <w:rFonts w:hint="cs"/>
          <w:rtl/>
        </w:rPr>
        <w:t xml:space="preserve">يقدم هذا الملحق الخصائص التقنية والتشغيلية لأنظمة القياس عن بُعد والتتبع والتحكم </w:t>
      </w:r>
      <w:r w:rsidRPr="002E7E1D">
        <w:rPr>
          <w:lang w:val="en-GB" w:bidi="ar-EG"/>
        </w:rPr>
        <w:t>(TT&amp;C)</w:t>
      </w:r>
      <w:r w:rsidRPr="002E7E1D">
        <w:rPr>
          <w:rFonts w:hint="cs"/>
          <w:rtl/>
        </w:rPr>
        <w:t xml:space="preserve"> لأنظمة خدمة العمليات الفضائية العاملة في نطاقي الترددات </w:t>
      </w:r>
      <w:r w:rsidRPr="002E7E1D">
        <w:rPr>
          <w:rFonts w:hint="cs"/>
          <w:lang w:val="fr-FR" w:bidi="ar-EG"/>
        </w:rPr>
        <w:t>MHz 2 110-2 025</w:t>
      </w:r>
      <w:r w:rsidRPr="002E7E1D">
        <w:rPr>
          <w:rFonts w:hint="cs"/>
          <w:rtl/>
        </w:rPr>
        <w:t xml:space="preserve"> و</w:t>
      </w:r>
      <w:r w:rsidRPr="002E7E1D">
        <w:rPr>
          <w:rFonts w:hint="cs"/>
          <w:lang w:val="fr-FR" w:bidi="ar-EG"/>
        </w:rPr>
        <w:t>MHz 2 290-2 200</w:t>
      </w:r>
      <w:bookmarkStart w:id="2" w:name="_Hlk172475097"/>
      <w:r w:rsidRPr="002E7E1D">
        <w:rPr>
          <w:rFonts w:hint="cs"/>
          <w:rtl/>
        </w:rPr>
        <w:t>.</w:t>
      </w:r>
      <w:bookmarkEnd w:id="2"/>
    </w:p>
    <w:p w14:paraId="57CA11D7" w14:textId="306CDBF7" w:rsidR="002E7E1D" w:rsidRPr="002E7E1D" w:rsidRDefault="002E7E1D" w:rsidP="002E7E1D">
      <w:pPr>
        <w:rPr>
          <w:lang w:val="en-GB" w:bidi="ar-EG"/>
        </w:rPr>
      </w:pPr>
      <w:r w:rsidRPr="002E7E1D">
        <w:rPr>
          <w:rFonts w:hint="cs"/>
          <w:rtl/>
        </w:rPr>
        <w:t xml:space="preserve">ويؤدي النظام </w:t>
      </w:r>
      <w:r w:rsidRPr="002E7E1D">
        <w:rPr>
          <w:lang w:bidi="ar-EG"/>
        </w:rPr>
        <w:t>TT&amp;C</w:t>
      </w:r>
      <w:r w:rsidRPr="002E7E1D">
        <w:rPr>
          <w:rFonts w:hint="cs"/>
          <w:rtl/>
        </w:rPr>
        <w:t xml:space="preserve"> الوظائف التالية لضمان نجاح تشغيل الساتل:</w:t>
      </w:r>
    </w:p>
    <w:p w14:paraId="7E1B55DE" w14:textId="0C98B26B" w:rsidR="002E7E1D" w:rsidRPr="002E7E1D" w:rsidRDefault="00096E51" w:rsidP="00096E51">
      <w:pPr>
        <w:pStyle w:val="enumlev1"/>
        <w:rPr>
          <w:lang w:val="en-GB"/>
        </w:rPr>
      </w:pPr>
      <w:r>
        <w:t>1</w:t>
      </w:r>
      <w:r w:rsidR="002E7E1D" w:rsidRPr="002E7E1D">
        <w:rPr>
          <w:rFonts w:hint="cs"/>
          <w:rtl/>
        </w:rPr>
        <w:tab/>
        <w:t>القياس عن بُعد لتمكين وحدات التحكم الأرضي من مراقبة السلامة والحالة التشغيليتين للساتل، إذ ترسَل القيم ال</w:t>
      </w:r>
      <w:r w:rsidR="00990310">
        <w:rPr>
          <w:rFonts w:hint="cs"/>
          <w:rtl/>
        </w:rPr>
        <w:t>ـ</w:t>
      </w:r>
      <w:r w:rsidR="002E7E1D" w:rsidRPr="002E7E1D">
        <w:rPr>
          <w:rFonts w:hint="cs"/>
          <w:rtl/>
        </w:rPr>
        <w:t>مَقيسة من الساتل إلى مركز التحكم الأرضي.</w:t>
      </w:r>
    </w:p>
    <w:p w14:paraId="79BA3402" w14:textId="4DB202D1" w:rsidR="002E7E1D" w:rsidRPr="002E7E1D" w:rsidRDefault="00096E51" w:rsidP="00096E51">
      <w:pPr>
        <w:pStyle w:val="enumlev1"/>
        <w:rPr>
          <w:lang w:val="en-GB"/>
        </w:rPr>
      </w:pPr>
      <w:r>
        <w:t>2</w:t>
      </w:r>
      <w:r w:rsidR="002E7E1D" w:rsidRPr="002E7E1D">
        <w:rPr>
          <w:rFonts w:hint="cs"/>
          <w:rtl/>
        </w:rPr>
        <w:tab/>
        <w:t>التتبع/تحديد المدى لتمكين وحدات التحكم الأرضي من تحديد موقع الساتل واتجاهه.</w:t>
      </w:r>
    </w:p>
    <w:p w14:paraId="776A356C" w14:textId="7F42E0C1" w:rsidR="002E7E1D" w:rsidRPr="002E7E1D" w:rsidRDefault="00096E51" w:rsidP="00096E51">
      <w:pPr>
        <w:pStyle w:val="enumlev1"/>
        <w:rPr>
          <w:lang w:val="en-GB"/>
        </w:rPr>
      </w:pPr>
      <w:r>
        <w:t>3</w:t>
      </w:r>
      <w:r w:rsidR="002E7E1D" w:rsidRPr="002E7E1D">
        <w:rPr>
          <w:rFonts w:hint="cs"/>
          <w:rtl/>
        </w:rPr>
        <w:tab/>
        <w:t>التحكم عن بُعد لتمكين وحدات التحكم الأرضي من التحكم في مختلف الوحدات الإلكترونية على متن الساتل، بإرسال أوامر من الأرض إلى الساتل.</w:t>
      </w:r>
    </w:p>
    <w:p w14:paraId="40906473" w14:textId="51ACF953" w:rsidR="002E7E1D" w:rsidRPr="002E7E1D" w:rsidRDefault="002E7E1D" w:rsidP="002E7E1D">
      <w:pPr>
        <w:rPr>
          <w:lang w:val="en-GB" w:bidi="ar-EG"/>
        </w:rPr>
      </w:pPr>
      <w:r w:rsidRPr="002E7E1D">
        <w:rPr>
          <w:rFonts w:hint="cs"/>
          <w:rtl/>
        </w:rPr>
        <w:t xml:space="preserve">ويوزَّع نطاق الترددات </w:t>
      </w:r>
      <w:r w:rsidRPr="002E7E1D">
        <w:rPr>
          <w:rFonts w:hint="cs"/>
          <w:lang w:val="fr-FR" w:bidi="ar-EG"/>
        </w:rPr>
        <w:t>MHz 2 110-2 025</w:t>
      </w:r>
      <w:r w:rsidRPr="002E7E1D">
        <w:rPr>
          <w:rFonts w:hint="cs"/>
          <w:rtl/>
        </w:rPr>
        <w:t xml:space="preserve"> لخدمة العمليات الفضائية </w:t>
      </w:r>
      <w:r w:rsidRPr="002E7E1D">
        <w:rPr>
          <w:rFonts w:hint="cs"/>
        </w:rPr>
        <w:t>(</w:t>
      </w:r>
      <w:r w:rsidRPr="002E7E1D">
        <w:rPr>
          <w:rFonts w:hint="cs"/>
          <w:lang w:val="fr-FR" w:bidi="ar-EG"/>
        </w:rPr>
        <w:t>SOS</w:t>
      </w:r>
      <w:r w:rsidRPr="002E7E1D">
        <w:rPr>
          <w:rFonts w:hint="cs"/>
        </w:rPr>
        <w:t>)</w:t>
      </w:r>
      <w:r w:rsidRPr="002E7E1D">
        <w:rPr>
          <w:rFonts w:hint="cs"/>
          <w:rtl/>
        </w:rPr>
        <w:t xml:space="preserve"> (أرض-فضاء) (فضاء-فضاء)، بينما يوزَّع نطاق الترددات</w:t>
      </w:r>
      <w:r w:rsidR="0076425F">
        <w:rPr>
          <w:rFonts w:hint="eastAsia"/>
          <w:rtl/>
        </w:rPr>
        <w:t> </w:t>
      </w:r>
      <w:r w:rsidRPr="002E7E1D">
        <w:rPr>
          <w:rFonts w:hint="cs"/>
          <w:lang w:val="fr-FR" w:bidi="ar-EG"/>
        </w:rPr>
        <w:t>MHz</w:t>
      </w:r>
      <w:r w:rsidR="0076425F">
        <w:rPr>
          <w:rFonts w:hint="eastAsia"/>
          <w:lang w:val="fr-FR" w:bidi="ar-EG"/>
        </w:rPr>
        <w:t> </w:t>
      </w:r>
      <w:r w:rsidRPr="002E7E1D">
        <w:rPr>
          <w:rFonts w:hint="cs"/>
          <w:lang w:val="fr-FR" w:bidi="ar-EG"/>
        </w:rPr>
        <w:t>2</w:t>
      </w:r>
      <w:r w:rsidR="0076425F">
        <w:rPr>
          <w:rFonts w:hint="eastAsia"/>
          <w:lang w:val="fr-FR" w:bidi="ar-EG"/>
        </w:rPr>
        <w:t> </w:t>
      </w:r>
      <w:r w:rsidRPr="002E7E1D">
        <w:rPr>
          <w:rFonts w:hint="cs"/>
          <w:lang w:val="fr-FR" w:bidi="ar-EG"/>
        </w:rPr>
        <w:t>290</w:t>
      </w:r>
      <w:r w:rsidR="0076425F">
        <w:rPr>
          <w:lang w:val="fr-FR" w:bidi="ar-EG"/>
        </w:rPr>
        <w:noBreakHyphen/>
      </w:r>
      <w:r w:rsidRPr="002E7E1D">
        <w:rPr>
          <w:rFonts w:hint="cs"/>
          <w:lang w:val="fr-FR" w:bidi="ar-EG"/>
        </w:rPr>
        <w:t>2</w:t>
      </w:r>
      <w:r w:rsidR="0076425F">
        <w:rPr>
          <w:rFonts w:hint="eastAsia"/>
          <w:lang w:val="fr-FR" w:bidi="ar-EG"/>
        </w:rPr>
        <w:t> </w:t>
      </w:r>
      <w:r w:rsidRPr="002E7E1D">
        <w:rPr>
          <w:rFonts w:hint="cs"/>
          <w:lang w:val="fr-FR" w:bidi="ar-EG"/>
        </w:rPr>
        <w:t>200</w:t>
      </w:r>
      <w:r w:rsidRPr="002E7E1D">
        <w:rPr>
          <w:rFonts w:hint="cs"/>
          <w:rtl/>
        </w:rPr>
        <w:t xml:space="preserve"> للخدمة </w:t>
      </w:r>
      <w:r w:rsidRPr="002E7E1D">
        <w:rPr>
          <w:rFonts w:hint="cs"/>
          <w:lang w:val="fr-FR" w:bidi="ar-EG"/>
        </w:rPr>
        <w:t>SOS</w:t>
      </w:r>
      <w:r w:rsidRPr="002E7E1D">
        <w:rPr>
          <w:rFonts w:hint="cs"/>
          <w:rtl/>
        </w:rPr>
        <w:t xml:space="preserve"> (فضاء</w:t>
      </w:r>
      <w:r w:rsidR="00990310">
        <w:rPr>
          <w:rFonts w:hint="cs"/>
          <w:rtl/>
        </w:rPr>
        <w:t>-</w:t>
      </w:r>
      <w:r w:rsidRPr="002E7E1D">
        <w:rPr>
          <w:rFonts w:hint="cs"/>
          <w:rtl/>
        </w:rPr>
        <w:t>أرض) (فضاء-فضاء). وتَستخدم السواتل المستقرة بالنسبة إلى الأرض والسواتل غير المستقرة بالنسبة إلى الأرض والوصلات بين السواتل نطاقي الترددات هذين.</w:t>
      </w:r>
    </w:p>
    <w:p w14:paraId="7E6A5F1F" w14:textId="685DAB02" w:rsidR="002E7E1D" w:rsidRPr="002E7E1D" w:rsidRDefault="00096E51" w:rsidP="00096E51">
      <w:pPr>
        <w:pStyle w:val="Heading1"/>
        <w:rPr>
          <w:lang w:val="en-GB" w:bidi="ar-EG"/>
        </w:rPr>
      </w:pPr>
      <w:bookmarkStart w:id="3" w:name="_Toc478571462"/>
      <w:bookmarkStart w:id="4" w:name="_Toc353178135"/>
      <w:bookmarkStart w:id="5" w:name="_Toc11661181"/>
      <w:bookmarkStart w:id="6" w:name="_Toc162514794"/>
      <w:bookmarkStart w:id="7" w:name="_Toc193710157"/>
      <w:bookmarkStart w:id="8" w:name="_Toc193710821"/>
      <w:bookmarkStart w:id="9" w:name="_Toc200968533"/>
      <w:r>
        <w:t>2</w:t>
      </w:r>
      <w:r w:rsidR="002E7E1D" w:rsidRPr="002E7E1D">
        <w:rPr>
          <w:rFonts w:hint="cs"/>
          <w:rtl/>
        </w:rPr>
        <w:tab/>
        <w:t>الخصائص التقنية والتشغيلية للسواتل المستقرة بالنسبة إلى الأرض</w:t>
      </w:r>
      <w:bookmarkStart w:id="10" w:name="_Hlk155374560"/>
      <w:bookmarkEnd w:id="3"/>
      <w:bookmarkEnd w:id="4"/>
      <w:bookmarkEnd w:id="5"/>
      <w:bookmarkEnd w:id="6"/>
      <w:bookmarkEnd w:id="7"/>
      <w:bookmarkEnd w:id="8"/>
      <w:bookmarkEnd w:id="9"/>
    </w:p>
    <w:p w14:paraId="51D0362D" w14:textId="2BD692C9" w:rsidR="002E7E1D" w:rsidRPr="002E7E1D" w:rsidRDefault="002E7E1D" w:rsidP="002E7E1D">
      <w:pPr>
        <w:rPr>
          <w:rtl/>
          <w:lang w:bidi="ar-EG"/>
        </w:rPr>
      </w:pPr>
      <w:r w:rsidRPr="002E7E1D">
        <w:rPr>
          <w:rFonts w:hint="cs"/>
          <w:rtl/>
        </w:rPr>
        <w:t xml:space="preserve">يورد الجدولان </w:t>
      </w:r>
      <w:r w:rsidR="00096E51">
        <w:t>1</w:t>
      </w:r>
      <w:r w:rsidRPr="002E7E1D">
        <w:rPr>
          <w:rFonts w:hint="cs"/>
          <w:rtl/>
        </w:rPr>
        <w:t xml:space="preserve"> و</w:t>
      </w:r>
      <w:r w:rsidR="00096E51">
        <w:t>2</w:t>
      </w:r>
      <w:r w:rsidRPr="002E7E1D">
        <w:rPr>
          <w:rFonts w:hint="cs"/>
          <w:rtl/>
        </w:rPr>
        <w:t xml:space="preserve"> قائمة الخصائص التمثيلية لأنظمة القياس عن بُعد والتتبع والتحكم </w:t>
      </w:r>
      <w:r w:rsidRPr="002E7E1D">
        <w:rPr>
          <w:lang w:val="en-GB" w:bidi="ar-EG"/>
        </w:rPr>
        <w:t>(TT&amp;C)</w:t>
      </w:r>
      <w:r w:rsidRPr="002E7E1D">
        <w:rPr>
          <w:rFonts w:hint="cs"/>
          <w:rtl/>
        </w:rPr>
        <w:t xml:space="preserve"> بأنظمة العمليات الفضائية</w:t>
      </w:r>
      <w:r w:rsidR="00786BBC">
        <w:rPr>
          <w:rFonts w:hint="eastAsia"/>
          <w:rtl/>
        </w:rPr>
        <w:t> </w:t>
      </w:r>
      <w:r w:rsidRPr="002E7E1D">
        <w:rPr>
          <w:lang w:bidi="ar-EG"/>
        </w:rPr>
        <w:t>(SOS)</w:t>
      </w:r>
      <w:r w:rsidRPr="002E7E1D">
        <w:rPr>
          <w:rFonts w:hint="cs"/>
          <w:rtl/>
          <w:lang w:bidi="ar-EG"/>
        </w:rPr>
        <w:t xml:space="preserve"> المستقرة بالنسبة إلى الأرض </w:t>
      </w:r>
      <w:r w:rsidRPr="002E7E1D">
        <w:rPr>
          <w:lang w:bidi="ar-EG"/>
        </w:rPr>
        <w:t>(GSO</w:t>
      </w:r>
      <w:r w:rsidRPr="002E7E1D">
        <w:rPr>
          <w:lang w:val="en-GB" w:bidi="ar-EG"/>
        </w:rPr>
        <w:t>)</w:t>
      </w:r>
      <w:r w:rsidRPr="002E7E1D">
        <w:rPr>
          <w:rFonts w:hint="cs"/>
          <w:rtl/>
          <w:lang w:bidi="ar-EG"/>
        </w:rPr>
        <w:t>.</w:t>
      </w:r>
    </w:p>
    <w:p w14:paraId="3BBB3763" w14:textId="77777777" w:rsidR="002E7E1D" w:rsidRPr="002E7E1D" w:rsidRDefault="002E7E1D" w:rsidP="00096E51">
      <w:pPr>
        <w:pStyle w:val="Heading2"/>
        <w:rPr>
          <w:lang w:val="en-GB" w:bidi="ar-EG"/>
        </w:rPr>
      </w:pPr>
      <w:bookmarkStart w:id="11" w:name="_Toc478571463"/>
      <w:bookmarkStart w:id="12" w:name="_Toc162514795"/>
      <w:bookmarkStart w:id="13" w:name="_Toc193710158"/>
      <w:bookmarkStart w:id="14" w:name="_Toc193710822"/>
      <w:bookmarkStart w:id="15" w:name="_Toc200968534"/>
      <w:bookmarkEnd w:id="10"/>
      <w:r w:rsidRPr="002E7E1D">
        <w:rPr>
          <w:lang w:val="en-GB" w:bidi="ar-EG"/>
        </w:rPr>
        <w:t>1.2</w:t>
      </w:r>
      <w:r w:rsidRPr="002E7E1D">
        <w:rPr>
          <w:rFonts w:hint="cs"/>
          <w:rtl/>
        </w:rPr>
        <w:tab/>
        <w:t xml:space="preserve">القياس عن بُعد في نطاق الترددات </w:t>
      </w:r>
      <w:bookmarkEnd w:id="11"/>
      <w:bookmarkEnd w:id="12"/>
      <w:bookmarkEnd w:id="13"/>
      <w:bookmarkEnd w:id="14"/>
      <w:r w:rsidRPr="002E7E1D">
        <w:rPr>
          <w:rFonts w:hint="cs"/>
          <w:lang w:val="fr-FR" w:bidi="ar-EG"/>
        </w:rPr>
        <w:t>MHz 2 290-2 200</w:t>
      </w:r>
      <w:bookmarkEnd w:id="15"/>
    </w:p>
    <w:p w14:paraId="18489F0B" w14:textId="7E209367" w:rsidR="002E7E1D" w:rsidRPr="002E7E1D" w:rsidRDefault="002E7E1D" w:rsidP="008D34CC">
      <w:pPr>
        <w:rPr>
          <w:rtl/>
          <w:lang w:bidi="ar-EG"/>
        </w:rPr>
      </w:pPr>
      <w:r w:rsidRPr="002E7E1D">
        <w:rPr>
          <w:rFonts w:hint="cs"/>
          <w:rtl/>
        </w:rPr>
        <w:t xml:space="preserve">يورد الجدول </w:t>
      </w:r>
      <w:r w:rsidRPr="002E7E1D">
        <w:rPr>
          <w:rFonts w:hint="cs"/>
        </w:rPr>
        <w:t>1</w:t>
      </w:r>
      <w:r w:rsidRPr="002E7E1D">
        <w:rPr>
          <w:rFonts w:hint="cs"/>
          <w:rtl/>
        </w:rPr>
        <w:t xml:space="preserve"> قائمة المعلمات النظامية لوصلات القياس عن بُعد الهابطة المشغلة في نطاق الترددات </w:t>
      </w:r>
      <w:r w:rsidRPr="002E7E1D">
        <w:rPr>
          <w:rFonts w:hint="cs"/>
          <w:lang w:val="fr-FR" w:bidi="ar-EG"/>
        </w:rPr>
        <w:t>MHz 2 290-2 200</w:t>
      </w:r>
      <w:r w:rsidRPr="002E7E1D">
        <w:rPr>
          <w:rFonts w:hint="cs"/>
          <w:rtl/>
        </w:rPr>
        <w:t xml:space="preserve"> بأنظمة</w:t>
      </w:r>
      <w:r w:rsidRPr="002E7E1D">
        <w:rPr>
          <w:rFonts w:hint="cs"/>
          <w:rtl/>
          <w:lang w:bidi="ar-EG"/>
        </w:rPr>
        <w:t xml:space="preserve"> الخدمة</w:t>
      </w:r>
      <w:r w:rsidR="0076425F">
        <w:rPr>
          <w:rFonts w:hint="eastAsia"/>
          <w:rtl/>
        </w:rPr>
        <w:t> </w:t>
      </w:r>
      <w:r w:rsidR="008D34CC" w:rsidRPr="008D34CC">
        <w:rPr>
          <w:lang w:val="en-GB" w:bidi="ar-EG"/>
        </w:rPr>
        <w:t>GSO</w:t>
      </w:r>
      <w:r w:rsidR="0076425F">
        <w:rPr>
          <w:lang w:val="en-GB" w:bidi="ar-EG"/>
        </w:rPr>
        <w:t> </w:t>
      </w:r>
      <w:r w:rsidR="008D34CC" w:rsidRPr="008D34CC">
        <w:rPr>
          <w:lang w:val="en-GB" w:bidi="ar-EG"/>
        </w:rPr>
        <w:t>SOS</w:t>
      </w:r>
      <w:r w:rsidRPr="002E7E1D">
        <w:rPr>
          <w:rFonts w:hint="cs"/>
          <w:rtl/>
          <w:lang w:bidi="ar-EG"/>
        </w:rPr>
        <w:t>.</w:t>
      </w:r>
    </w:p>
    <w:p w14:paraId="350A26D0" w14:textId="3F90C91A" w:rsidR="002E7E1D" w:rsidRPr="002E7E1D" w:rsidRDefault="002E7E1D" w:rsidP="00096E51">
      <w:pPr>
        <w:pStyle w:val="TableNo"/>
        <w:rPr>
          <w:lang w:val="en-GB"/>
        </w:rPr>
      </w:pPr>
      <w:bookmarkStart w:id="16" w:name="_Ref408496635"/>
      <w:bookmarkStart w:id="17" w:name="_Hlk200968796"/>
      <w:r w:rsidRPr="002E7E1D">
        <w:rPr>
          <w:rFonts w:hint="cs"/>
          <w:rtl/>
        </w:rPr>
        <w:t xml:space="preserve">الجدول </w:t>
      </w:r>
      <w:bookmarkEnd w:id="16"/>
      <w:r w:rsidR="00096E51">
        <w:t>1</w:t>
      </w:r>
    </w:p>
    <w:p w14:paraId="617FCDC8" w14:textId="79A49AB9" w:rsidR="002E7E1D" w:rsidRPr="002E7E1D" w:rsidRDefault="002E7E1D" w:rsidP="00096E51">
      <w:pPr>
        <w:pStyle w:val="Tabletitle"/>
        <w:rPr>
          <w:lang w:val="en-GB"/>
        </w:rPr>
      </w:pPr>
      <w:r w:rsidRPr="002E7E1D">
        <w:rPr>
          <w:rFonts w:hint="cs"/>
          <w:rtl/>
        </w:rPr>
        <w:t xml:space="preserve">معلمات وصلات القياس عن بُعد الهابطة المشغلة في نطاق الترددات </w:t>
      </w:r>
      <w:r w:rsidRPr="002E7E1D">
        <w:rPr>
          <w:rFonts w:hint="cs"/>
          <w:lang w:val="fr-FR"/>
        </w:rPr>
        <w:t>MHz 2 290-2 200</w:t>
      </w:r>
      <w:r w:rsidR="00990310">
        <w:rPr>
          <w:rtl/>
        </w:rPr>
        <w:br/>
      </w:r>
      <w:r w:rsidRPr="002E7E1D">
        <w:rPr>
          <w:rFonts w:hint="cs"/>
          <w:rtl/>
        </w:rPr>
        <w:t>بأنظمة خدمة العمليات الفضائية</w:t>
      </w:r>
      <w:r w:rsidR="0076425F">
        <w:rPr>
          <w:rFonts w:hint="eastAsia"/>
          <w:rtl/>
        </w:rPr>
        <w:t> </w:t>
      </w:r>
      <w:r w:rsidRPr="002E7E1D">
        <w:t>(SOS)</w:t>
      </w:r>
      <w:r w:rsidRPr="002E7E1D">
        <w:rPr>
          <w:rFonts w:hint="cs"/>
          <w:rtl/>
        </w:rPr>
        <w:t xml:space="preserve"> المستقرة بالنسبة إلى الأرض </w:t>
      </w:r>
      <w:r w:rsidRPr="002E7E1D">
        <w:t>(GSO</w:t>
      </w:r>
      <w:r w:rsidRPr="002E7E1D">
        <w:rPr>
          <w:lang w:val="en-GB"/>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4285"/>
      </w:tblGrid>
      <w:tr w:rsidR="002E7E1D" w:rsidRPr="002E7E1D" w14:paraId="355E558E" w14:textId="77777777" w:rsidTr="00E157D3">
        <w:trPr>
          <w:cantSplit/>
          <w:tblHeader/>
          <w:jc w:val="center"/>
        </w:trPr>
        <w:tc>
          <w:tcPr>
            <w:tcW w:w="2777" w:type="pct"/>
            <w:tcBorders>
              <w:top w:val="single" w:sz="4" w:space="0" w:color="auto"/>
              <w:left w:val="single" w:sz="4" w:space="0" w:color="auto"/>
              <w:bottom w:val="single" w:sz="4" w:space="0" w:color="auto"/>
              <w:right w:val="single" w:sz="4" w:space="0" w:color="auto"/>
            </w:tcBorders>
            <w:hideMark/>
          </w:tcPr>
          <w:p w14:paraId="7F0651C9" w14:textId="77777777" w:rsidR="002E7E1D" w:rsidRPr="002E7E1D" w:rsidRDefault="002E7E1D" w:rsidP="00096E51">
            <w:pPr>
              <w:pStyle w:val="Tablehead"/>
              <w:rPr>
                <w:lang w:val="fr-FR" w:bidi="ar-EG"/>
              </w:rPr>
            </w:pPr>
            <w:bookmarkStart w:id="18" w:name="_Hlk200968767"/>
            <w:r w:rsidRPr="002E7E1D">
              <w:rPr>
                <w:rFonts w:hint="cs"/>
                <w:rtl/>
              </w:rPr>
              <w:t>الوظيفة</w:t>
            </w:r>
          </w:p>
        </w:tc>
        <w:tc>
          <w:tcPr>
            <w:tcW w:w="2223" w:type="pct"/>
            <w:tcBorders>
              <w:top w:val="single" w:sz="4" w:space="0" w:color="auto"/>
              <w:left w:val="single" w:sz="4" w:space="0" w:color="auto"/>
              <w:bottom w:val="single" w:sz="4" w:space="0" w:color="auto"/>
              <w:right w:val="single" w:sz="4" w:space="0" w:color="auto"/>
            </w:tcBorders>
            <w:hideMark/>
          </w:tcPr>
          <w:p w14:paraId="307C8DF2" w14:textId="77777777" w:rsidR="002E7E1D" w:rsidRPr="002E7E1D" w:rsidRDefault="002E7E1D" w:rsidP="00096E51">
            <w:pPr>
              <w:pStyle w:val="Tablehead"/>
              <w:rPr>
                <w:lang w:val="fr-FR" w:bidi="ar-EG"/>
              </w:rPr>
            </w:pPr>
            <w:r w:rsidRPr="002E7E1D">
              <w:rPr>
                <w:rFonts w:hint="cs"/>
                <w:rtl/>
              </w:rPr>
              <w:t>القياس عن بُعد</w:t>
            </w:r>
          </w:p>
        </w:tc>
      </w:tr>
      <w:bookmarkEnd w:id="18"/>
      <w:tr w:rsidR="002E7E1D" w:rsidRPr="002E7E1D" w14:paraId="6D19B233"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7F04FDDA" w14:textId="77777777" w:rsidR="002E7E1D" w:rsidRPr="00096E51" w:rsidRDefault="002E7E1D" w:rsidP="00096E51">
            <w:pPr>
              <w:pStyle w:val="Tablehead"/>
              <w:rPr>
                <w:lang w:val="fr-FR" w:bidi="ar-EG"/>
              </w:rPr>
            </w:pPr>
            <w:r w:rsidRPr="00096E51">
              <w:rPr>
                <w:rFonts w:hint="cs"/>
                <w:rtl/>
              </w:rPr>
              <w:t>النظام</w:t>
            </w:r>
          </w:p>
        </w:tc>
        <w:tc>
          <w:tcPr>
            <w:tcW w:w="2223" w:type="pct"/>
            <w:tcBorders>
              <w:top w:val="single" w:sz="4" w:space="0" w:color="auto"/>
              <w:left w:val="single" w:sz="4" w:space="0" w:color="auto"/>
              <w:bottom w:val="single" w:sz="4" w:space="0" w:color="auto"/>
              <w:right w:val="single" w:sz="4" w:space="0" w:color="auto"/>
            </w:tcBorders>
            <w:hideMark/>
          </w:tcPr>
          <w:p w14:paraId="7D8B8928" w14:textId="77777777" w:rsidR="002E7E1D" w:rsidRPr="00096E51" w:rsidRDefault="002E7E1D" w:rsidP="00096E51">
            <w:pPr>
              <w:pStyle w:val="Tablehead"/>
              <w:rPr>
                <w:lang w:val="fr-FR" w:bidi="ar-EG"/>
              </w:rPr>
            </w:pPr>
            <w:r w:rsidRPr="00096E51">
              <w:rPr>
                <w:rFonts w:hint="cs"/>
                <w:rtl/>
              </w:rPr>
              <w:t xml:space="preserve">النظام </w:t>
            </w:r>
            <w:r w:rsidRPr="00096E51">
              <w:rPr>
                <w:lang w:val="en-GB" w:bidi="ar-EG"/>
              </w:rPr>
              <w:t>A</w:t>
            </w:r>
          </w:p>
        </w:tc>
      </w:tr>
      <w:bookmarkEnd w:id="17"/>
      <w:tr w:rsidR="002E7E1D" w:rsidRPr="002E7E1D" w14:paraId="2714E896"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0DD6334F" w14:textId="77777777" w:rsidR="002E7E1D" w:rsidRPr="002E7E1D" w:rsidRDefault="002E7E1D" w:rsidP="00096E51">
            <w:pPr>
              <w:pStyle w:val="Tabletext"/>
              <w:rPr>
                <w:lang w:val="fr-FR" w:bidi="ar-EG"/>
              </w:rPr>
            </w:pPr>
            <w:r w:rsidRPr="002E7E1D">
              <w:rPr>
                <w:rFonts w:hint="cs"/>
                <w:rtl/>
              </w:rPr>
              <w:t xml:space="preserve">الحد الأقصى لعرض النطاق اللازم </w:t>
            </w:r>
            <w:r w:rsidRPr="002E7E1D">
              <w:rPr>
                <w:rFonts w:hint="cs"/>
              </w:rPr>
              <w:t>(</w:t>
            </w:r>
            <w:r w:rsidRPr="002E7E1D">
              <w:rPr>
                <w:rFonts w:hint="cs"/>
                <w:lang w:val="fr-FR" w:bidi="ar-EG"/>
              </w:rPr>
              <w:t>MHz</w:t>
            </w:r>
            <w:r w:rsidRPr="002E7E1D">
              <w:rPr>
                <w:rFonts w:hint="cs"/>
              </w:rPr>
              <w:t>)</w:t>
            </w:r>
          </w:p>
        </w:tc>
        <w:tc>
          <w:tcPr>
            <w:tcW w:w="2223" w:type="pct"/>
            <w:tcBorders>
              <w:top w:val="single" w:sz="4" w:space="0" w:color="auto"/>
              <w:left w:val="single" w:sz="4" w:space="0" w:color="auto"/>
              <w:bottom w:val="single" w:sz="4" w:space="0" w:color="auto"/>
              <w:right w:val="single" w:sz="4" w:space="0" w:color="auto"/>
            </w:tcBorders>
            <w:hideMark/>
          </w:tcPr>
          <w:p w14:paraId="6D7B1D03" w14:textId="613D1E17" w:rsidR="002E7E1D" w:rsidRPr="002E7E1D" w:rsidRDefault="00096E51" w:rsidP="00096E51">
            <w:pPr>
              <w:pStyle w:val="Tabletext"/>
              <w:jc w:val="center"/>
              <w:rPr>
                <w:lang w:val="fr-FR" w:bidi="ar-EG"/>
              </w:rPr>
            </w:pPr>
            <w:r>
              <w:t>4,930</w:t>
            </w:r>
          </w:p>
        </w:tc>
      </w:tr>
      <w:tr w:rsidR="002E7E1D" w:rsidRPr="002E7E1D" w14:paraId="6C303984" w14:textId="77777777" w:rsidTr="00E157D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82B9CEE" w14:textId="77777777" w:rsidR="002E7E1D" w:rsidRPr="00096E51" w:rsidRDefault="002E7E1D" w:rsidP="00096E51">
            <w:pPr>
              <w:pStyle w:val="Tabletext"/>
              <w:rPr>
                <w:b/>
                <w:bCs/>
                <w:lang w:val="fr-FR" w:bidi="ar-EG"/>
              </w:rPr>
            </w:pPr>
            <w:r w:rsidRPr="00096E51">
              <w:rPr>
                <w:rFonts w:hint="cs"/>
                <w:b/>
                <w:bCs/>
                <w:rtl/>
              </w:rPr>
              <w:t xml:space="preserve">معلمات </w:t>
            </w:r>
            <w:r w:rsidRPr="00096E51">
              <w:rPr>
                <w:rFonts w:hint="cs"/>
                <w:b/>
                <w:bCs/>
                <w:rtl/>
                <w:lang w:bidi="ar-EG"/>
              </w:rPr>
              <w:t>ساتل الإرسال</w:t>
            </w:r>
          </w:p>
        </w:tc>
      </w:tr>
      <w:tr w:rsidR="002E7E1D" w:rsidRPr="002E7E1D" w14:paraId="19FEBDEB"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111B5BBE" w14:textId="631CAD82" w:rsidR="002E7E1D" w:rsidRPr="002E7E1D" w:rsidRDefault="002E7E1D" w:rsidP="00096E51">
            <w:pPr>
              <w:pStyle w:val="Tabletext"/>
              <w:rPr>
                <w:lang w:val="en-GB" w:bidi="ar-EG"/>
              </w:rPr>
            </w:pPr>
            <w:r w:rsidRPr="002E7E1D">
              <w:rPr>
                <w:rFonts w:hint="cs"/>
                <w:rtl/>
              </w:rPr>
              <w:t xml:space="preserve">قدرة دخل هوائي الساتل </w:t>
            </w:r>
            <w:r w:rsidR="00990310" w:rsidRPr="002E7E1D">
              <w:rPr>
                <w:rFonts w:hint="cs"/>
                <w:vertAlign w:val="superscript"/>
              </w:rPr>
              <w:t>(1)</w:t>
            </w:r>
            <w:r w:rsidRPr="002E7E1D">
              <w:rPr>
                <w:rFonts w:hint="cs"/>
              </w:rPr>
              <w:t>(</w:t>
            </w:r>
            <w:proofErr w:type="spellStart"/>
            <w:r w:rsidRPr="002E7E1D">
              <w:rPr>
                <w:rFonts w:hint="cs"/>
                <w:lang w:val="fr-FR" w:bidi="ar-EG"/>
              </w:rPr>
              <w:t>dBW</w:t>
            </w:r>
            <w:proofErr w:type="spellEnd"/>
            <w:r w:rsidRPr="002E7E1D">
              <w:rPr>
                <w:rFonts w:hint="cs"/>
              </w:rPr>
              <w:t>)</w:t>
            </w:r>
          </w:p>
        </w:tc>
        <w:tc>
          <w:tcPr>
            <w:tcW w:w="2223" w:type="pct"/>
            <w:tcBorders>
              <w:top w:val="single" w:sz="4" w:space="0" w:color="auto"/>
              <w:left w:val="single" w:sz="4" w:space="0" w:color="auto"/>
              <w:bottom w:val="single" w:sz="4" w:space="0" w:color="auto"/>
              <w:right w:val="single" w:sz="4" w:space="0" w:color="auto"/>
            </w:tcBorders>
            <w:hideMark/>
          </w:tcPr>
          <w:p w14:paraId="619B32F5" w14:textId="2F5188E2" w:rsidR="002E7E1D" w:rsidRPr="002E7E1D" w:rsidRDefault="00096E51" w:rsidP="00096E51">
            <w:pPr>
              <w:pStyle w:val="Tabletext"/>
              <w:jc w:val="center"/>
              <w:rPr>
                <w:lang w:val="fr-FR" w:bidi="ar-EG"/>
              </w:rPr>
            </w:pPr>
            <w:r>
              <w:t>1,8</w:t>
            </w:r>
          </w:p>
        </w:tc>
      </w:tr>
      <w:tr w:rsidR="002E7E1D" w:rsidRPr="002E7E1D" w14:paraId="01607A23"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5CC89CD6" w14:textId="77777777" w:rsidR="002E7E1D" w:rsidRPr="002E7E1D" w:rsidRDefault="002E7E1D" w:rsidP="00096E51">
            <w:pPr>
              <w:pStyle w:val="Tabletext"/>
              <w:rPr>
                <w:lang w:val="fr-FR" w:bidi="ar-EG"/>
              </w:rPr>
            </w:pPr>
            <w:r w:rsidRPr="002E7E1D">
              <w:rPr>
                <w:rFonts w:hint="cs"/>
                <w:rtl/>
              </w:rPr>
              <w:t>نمط هوائي الساتل</w:t>
            </w:r>
          </w:p>
        </w:tc>
        <w:tc>
          <w:tcPr>
            <w:tcW w:w="2223" w:type="pct"/>
            <w:tcBorders>
              <w:top w:val="single" w:sz="4" w:space="0" w:color="auto"/>
              <w:left w:val="single" w:sz="4" w:space="0" w:color="auto"/>
              <w:bottom w:val="single" w:sz="4" w:space="0" w:color="auto"/>
              <w:right w:val="single" w:sz="4" w:space="0" w:color="auto"/>
            </w:tcBorders>
            <w:hideMark/>
          </w:tcPr>
          <w:p w14:paraId="1735ADFD" w14:textId="77777777" w:rsidR="002E7E1D" w:rsidRPr="002E7E1D" w:rsidRDefault="002E7E1D" w:rsidP="00096E51">
            <w:pPr>
              <w:pStyle w:val="Tabletext"/>
              <w:jc w:val="center"/>
              <w:rPr>
                <w:lang w:val="fr-FR" w:bidi="ar-EG"/>
              </w:rPr>
            </w:pPr>
            <w:r w:rsidRPr="002E7E1D">
              <w:rPr>
                <w:rFonts w:hint="cs"/>
                <w:rtl/>
                <w:lang w:bidi="ar-EG"/>
              </w:rPr>
              <w:t>ثنائي المخروط</w:t>
            </w:r>
            <w:r w:rsidRPr="002E7E1D">
              <w:rPr>
                <w:rFonts w:hint="cs"/>
                <w:rtl/>
              </w:rPr>
              <w:t>/ثنائي القطب المتقاطع</w:t>
            </w:r>
          </w:p>
        </w:tc>
      </w:tr>
      <w:tr w:rsidR="002E7E1D" w:rsidRPr="002E7E1D" w14:paraId="160D994A"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6D3A3F2B" w14:textId="77777777" w:rsidR="002E7E1D" w:rsidRPr="002E7E1D" w:rsidRDefault="002E7E1D" w:rsidP="00096E51">
            <w:pPr>
              <w:pStyle w:val="Tabletext"/>
              <w:rPr>
                <w:lang w:val="fr-FR" w:bidi="ar-EG"/>
              </w:rPr>
            </w:pPr>
            <w:r w:rsidRPr="002E7E1D">
              <w:rPr>
                <w:rFonts w:hint="cs"/>
                <w:rtl/>
              </w:rPr>
              <w:t xml:space="preserve">أقصى كسب لهوائي الساتل </w:t>
            </w:r>
            <w:r w:rsidRPr="002E7E1D">
              <w:rPr>
                <w:rFonts w:hint="cs"/>
              </w:rPr>
              <w:t>(</w:t>
            </w:r>
            <w:proofErr w:type="spellStart"/>
            <w:r w:rsidRPr="002E7E1D">
              <w:rPr>
                <w:rFonts w:hint="cs"/>
                <w:lang w:val="fr-FR" w:bidi="ar-EG"/>
              </w:rPr>
              <w:t>dBi</w:t>
            </w:r>
            <w:proofErr w:type="spellEnd"/>
            <w:r w:rsidRPr="002E7E1D">
              <w:rPr>
                <w:rFonts w:hint="cs"/>
              </w:rPr>
              <w:t>)</w:t>
            </w:r>
          </w:p>
        </w:tc>
        <w:tc>
          <w:tcPr>
            <w:tcW w:w="2223" w:type="pct"/>
            <w:tcBorders>
              <w:top w:val="single" w:sz="4" w:space="0" w:color="auto"/>
              <w:left w:val="single" w:sz="4" w:space="0" w:color="auto"/>
              <w:bottom w:val="single" w:sz="4" w:space="0" w:color="auto"/>
              <w:right w:val="single" w:sz="4" w:space="0" w:color="auto"/>
            </w:tcBorders>
            <w:hideMark/>
          </w:tcPr>
          <w:p w14:paraId="6E964623" w14:textId="5F4BC20A" w:rsidR="002E7E1D" w:rsidRPr="002E7E1D" w:rsidRDefault="00096E51" w:rsidP="00096E51">
            <w:pPr>
              <w:pStyle w:val="Tabletext"/>
              <w:jc w:val="center"/>
              <w:rPr>
                <w:lang w:val="fr-FR" w:bidi="ar-EG"/>
              </w:rPr>
            </w:pPr>
            <w:r>
              <w:t>1,0</w:t>
            </w:r>
          </w:p>
        </w:tc>
      </w:tr>
      <w:tr w:rsidR="002E7E1D" w:rsidRPr="002E7E1D" w14:paraId="0B6688F6"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22BE6701" w14:textId="77777777" w:rsidR="002E7E1D" w:rsidRPr="002E7E1D" w:rsidRDefault="002E7E1D" w:rsidP="00096E51">
            <w:pPr>
              <w:pStyle w:val="Tabletext"/>
              <w:rPr>
                <w:lang w:val="fr-FR" w:bidi="ar-EG"/>
              </w:rPr>
            </w:pPr>
            <w:r w:rsidRPr="002E7E1D">
              <w:rPr>
                <w:rFonts w:hint="cs"/>
                <w:rtl/>
              </w:rPr>
              <w:t>استقطاب هوائي الساتل</w:t>
            </w:r>
          </w:p>
        </w:tc>
        <w:tc>
          <w:tcPr>
            <w:tcW w:w="2223" w:type="pct"/>
            <w:tcBorders>
              <w:top w:val="single" w:sz="4" w:space="0" w:color="auto"/>
              <w:left w:val="single" w:sz="4" w:space="0" w:color="auto"/>
              <w:bottom w:val="single" w:sz="4" w:space="0" w:color="auto"/>
              <w:right w:val="single" w:sz="4" w:space="0" w:color="auto"/>
            </w:tcBorders>
            <w:hideMark/>
          </w:tcPr>
          <w:p w14:paraId="7D8250E6" w14:textId="77777777" w:rsidR="002E7E1D" w:rsidRPr="002E7E1D" w:rsidRDefault="002E7E1D" w:rsidP="00096E51">
            <w:pPr>
              <w:pStyle w:val="Tabletext"/>
              <w:jc w:val="center"/>
              <w:rPr>
                <w:lang w:bidi="ar-EG"/>
              </w:rPr>
            </w:pPr>
            <w:r w:rsidRPr="002E7E1D">
              <w:rPr>
                <w:rFonts w:hint="cs"/>
                <w:rtl/>
              </w:rPr>
              <w:t xml:space="preserve">استقطاب دائري </w:t>
            </w:r>
            <w:r w:rsidRPr="002E7E1D">
              <w:rPr>
                <w:lang w:bidi="ar-EG"/>
              </w:rPr>
              <w:t>(CP)</w:t>
            </w:r>
          </w:p>
        </w:tc>
      </w:tr>
      <w:tr w:rsidR="002E7E1D" w:rsidRPr="002E7E1D" w14:paraId="492EDFAC"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77A0ED27" w14:textId="77777777" w:rsidR="002E7E1D" w:rsidRPr="002E7E1D" w:rsidRDefault="002E7E1D" w:rsidP="00096E51">
            <w:pPr>
              <w:pStyle w:val="Tabletext"/>
              <w:rPr>
                <w:lang w:val="fr-FR" w:bidi="ar-EG"/>
              </w:rPr>
            </w:pPr>
            <w:r w:rsidRPr="002E7E1D">
              <w:rPr>
                <w:rFonts w:hint="cs"/>
                <w:rtl/>
              </w:rPr>
              <w:t>مخطط إشعاع هوائي الساتل</w:t>
            </w:r>
          </w:p>
        </w:tc>
        <w:tc>
          <w:tcPr>
            <w:tcW w:w="2223" w:type="pct"/>
            <w:tcBorders>
              <w:top w:val="single" w:sz="4" w:space="0" w:color="auto"/>
              <w:left w:val="single" w:sz="4" w:space="0" w:color="auto"/>
              <w:bottom w:val="single" w:sz="4" w:space="0" w:color="auto"/>
              <w:right w:val="single" w:sz="4" w:space="0" w:color="auto"/>
            </w:tcBorders>
            <w:hideMark/>
          </w:tcPr>
          <w:p w14:paraId="73B6DC50" w14:textId="798CA95F" w:rsidR="002E7E1D" w:rsidRPr="002E7E1D" w:rsidRDefault="002E7E1D" w:rsidP="002B013E">
            <w:pPr>
              <w:pStyle w:val="Tabletext"/>
              <w:jc w:val="center"/>
              <w:rPr>
                <w:lang w:val="fr-FR" w:bidi="ar-EG"/>
              </w:rPr>
            </w:pPr>
            <w:r w:rsidRPr="002E7E1D">
              <w:rPr>
                <w:rFonts w:hint="cs"/>
                <w:rtl/>
              </w:rPr>
              <w:t xml:space="preserve">قلبي الشكل </w:t>
            </w:r>
            <w:r w:rsidR="00096E51">
              <w:t>13</w:t>
            </w:r>
            <w:r w:rsidR="002B013E" w:rsidRPr="002B013E">
              <w:rPr>
                <w:rFonts w:ascii="Cambria Math" w:hAnsi="Cambria Math" w:cs="Cambria Math"/>
                <w:lang w:val="fr-FR"/>
              </w:rPr>
              <w:t>−</w:t>
            </w:r>
            <w:r w:rsidRPr="002E7E1D">
              <w:rPr>
                <w:rFonts w:hint="cs"/>
                <w:rtl/>
              </w:rPr>
              <w:t xml:space="preserve"> ديسيبل عند </w:t>
            </w:r>
            <w:r w:rsidR="00096E51">
              <w:t>170</w:t>
            </w:r>
            <w:r w:rsidRPr="002E7E1D">
              <w:rPr>
                <w:rFonts w:hint="cs"/>
                <w:rtl/>
              </w:rPr>
              <w:t xml:space="preserve"> درجة</w:t>
            </w:r>
          </w:p>
        </w:tc>
      </w:tr>
      <w:tr w:rsidR="002E7E1D" w:rsidRPr="002E7E1D" w14:paraId="286AD522" w14:textId="77777777" w:rsidTr="00E157D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647B801" w14:textId="77777777" w:rsidR="002E7E1D" w:rsidRPr="00096E51" w:rsidRDefault="002E7E1D" w:rsidP="00096E51">
            <w:pPr>
              <w:pStyle w:val="Tabletext"/>
              <w:rPr>
                <w:b/>
                <w:bCs/>
                <w:lang w:val="fr-FR" w:bidi="ar-EG"/>
              </w:rPr>
            </w:pPr>
            <w:r w:rsidRPr="00096E51">
              <w:rPr>
                <w:rFonts w:hint="cs"/>
                <w:b/>
                <w:bCs/>
                <w:rtl/>
              </w:rPr>
              <w:t xml:space="preserve">معلمات </w:t>
            </w:r>
            <w:r w:rsidRPr="00096E51">
              <w:rPr>
                <w:rFonts w:hint="cs"/>
                <w:b/>
                <w:bCs/>
                <w:rtl/>
                <w:lang w:bidi="ar-EG"/>
              </w:rPr>
              <w:t>محطة الاستقبال الأرضية</w:t>
            </w:r>
          </w:p>
        </w:tc>
      </w:tr>
      <w:tr w:rsidR="002E7E1D" w:rsidRPr="002E7E1D" w14:paraId="34CF3C4E"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257F39DE" w14:textId="77777777" w:rsidR="002E7E1D" w:rsidRPr="002E7E1D" w:rsidRDefault="002E7E1D" w:rsidP="00096E51">
            <w:pPr>
              <w:pStyle w:val="Tabletext"/>
              <w:rPr>
                <w:lang w:val="fr-FR" w:bidi="ar-EG"/>
              </w:rPr>
            </w:pPr>
            <w:r w:rsidRPr="002E7E1D">
              <w:rPr>
                <w:rFonts w:hint="cs"/>
                <w:rtl/>
              </w:rPr>
              <w:t>نمط هوائي المحطة الأرضية</w:t>
            </w:r>
          </w:p>
        </w:tc>
        <w:tc>
          <w:tcPr>
            <w:tcW w:w="2223" w:type="pct"/>
            <w:tcBorders>
              <w:top w:val="single" w:sz="4" w:space="0" w:color="auto"/>
              <w:left w:val="single" w:sz="4" w:space="0" w:color="auto"/>
              <w:bottom w:val="single" w:sz="4" w:space="0" w:color="auto"/>
              <w:right w:val="single" w:sz="4" w:space="0" w:color="auto"/>
            </w:tcBorders>
            <w:hideMark/>
          </w:tcPr>
          <w:p w14:paraId="1CDBBC30" w14:textId="77777777" w:rsidR="002E7E1D" w:rsidRPr="002E7E1D" w:rsidRDefault="002E7E1D" w:rsidP="00096E51">
            <w:pPr>
              <w:pStyle w:val="Tabletext"/>
              <w:jc w:val="center"/>
              <w:rPr>
                <w:lang w:val="fr-FR" w:bidi="ar-EG"/>
              </w:rPr>
            </w:pPr>
            <w:r w:rsidRPr="002E7E1D">
              <w:rPr>
                <w:rFonts w:hint="cs"/>
                <w:rtl/>
              </w:rPr>
              <w:t>مكافئ</w:t>
            </w:r>
          </w:p>
        </w:tc>
      </w:tr>
      <w:tr w:rsidR="002E7E1D" w:rsidRPr="002E7E1D" w14:paraId="7A9D9EFD"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0D493F07" w14:textId="77777777" w:rsidR="002E7E1D" w:rsidRPr="002E7E1D" w:rsidRDefault="002E7E1D" w:rsidP="00096E51">
            <w:pPr>
              <w:pStyle w:val="Tabletext"/>
              <w:rPr>
                <w:lang w:val="en-GB" w:bidi="ar-EG"/>
              </w:rPr>
            </w:pPr>
            <w:r w:rsidRPr="002E7E1D">
              <w:rPr>
                <w:rFonts w:hint="cs"/>
                <w:rtl/>
              </w:rPr>
              <w:t>مخطط إشعاع هوائي المحطة الأرضية</w:t>
            </w:r>
          </w:p>
        </w:tc>
        <w:tc>
          <w:tcPr>
            <w:tcW w:w="2223" w:type="pct"/>
            <w:tcBorders>
              <w:top w:val="single" w:sz="4" w:space="0" w:color="auto"/>
              <w:left w:val="single" w:sz="4" w:space="0" w:color="auto"/>
              <w:bottom w:val="single" w:sz="4" w:space="0" w:color="auto"/>
              <w:right w:val="single" w:sz="4" w:space="0" w:color="auto"/>
            </w:tcBorders>
            <w:hideMark/>
          </w:tcPr>
          <w:p w14:paraId="4E0395FB" w14:textId="72B1E60B" w:rsidR="002E7E1D" w:rsidRPr="00773665" w:rsidRDefault="002E7E1D" w:rsidP="00096E51">
            <w:pPr>
              <w:pStyle w:val="Tabletext"/>
              <w:jc w:val="center"/>
              <w:rPr>
                <w:lang w:val="en-GB" w:bidi="ar-EG"/>
              </w:rPr>
            </w:pPr>
            <w:r w:rsidRPr="00773665">
              <w:rPr>
                <w:rFonts w:hint="cs"/>
                <w:rtl/>
              </w:rPr>
              <w:t xml:space="preserve">التوصية </w:t>
            </w:r>
            <w:hyperlink r:id="rId19" w:history="1">
              <w:r w:rsidR="00096E51" w:rsidRPr="00773665">
                <w:rPr>
                  <w:rStyle w:val="Hyperlink"/>
                  <w:color w:val="auto"/>
                  <w:u w:val="none"/>
                  <w:lang w:val="fr-FR" w:bidi="ar-EG"/>
                </w:rPr>
                <w:t>ITU-R S.465-6</w:t>
              </w:r>
            </w:hyperlink>
          </w:p>
        </w:tc>
      </w:tr>
      <w:tr w:rsidR="002E7E1D" w:rsidRPr="002E7E1D" w14:paraId="21B3E673"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0BE943D4" w14:textId="77777777" w:rsidR="002E7E1D" w:rsidRPr="002E7E1D" w:rsidRDefault="002E7E1D" w:rsidP="00096E51">
            <w:pPr>
              <w:pStyle w:val="Tabletext"/>
              <w:rPr>
                <w:lang w:val="en-GB" w:bidi="ar-EG"/>
              </w:rPr>
            </w:pPr>
            <w:r w:rsidRPr="002E7E1D">
              <w:rPr>
                <w:rFonts w:hint="cs"/>
                <w:rtl/>
              </w:rPr>
              <w:t xml:space="preserve">أقصى كسب لهوائي المحطة الأرضية </w:t>
            </w:r>
            <w:r w:rsidRPr="002E7E1D">
              <w:rPr>
                <w:rFonts w:hint="cs"/>
              </w:rPr>
              <w:t>(</w:t>
            </w:r>
            <w:proofErr w:type="spellStart"/>
            <w:r w:rsidRPr="002E7E1D">
              <w:rPr>
                <w:rFonts w:hint="cs"/>
                <w:lang w:val="fr-FR" w:bidi="ar-EG"/>
              </w:rPr>
              <w:t>dBi</w:t>
            </w:r>
            <w:proofErr w:type="spellEnd"/>
            <w:r w:rsidRPr="002E7E1D">
              <w:rPr>
                <w:rFonts w:hint="cs"/>
              </w:rPr>
              <w:t>)</w:t>
            </w:r>
          </w:p>
        </w:tc>
        <w:tc>
          <w:tcPr>
            <w:tcW w:w="2223" w:type="pct"/>
            <w:tcBorders>
              <w:top w:val="single" w:sz="4" w:space="0" w:color="auto"/>
              <w:left w:val="single" w:sz="4" w:space="0" w:color="auto"/>
              <w:bottom w:val="single" w:sz="4" w:space="0" w:color="auto"/>
              <w:right w:val="single" w:sz="4" w:space="0" w:color="auto"/>
            </w:tcBorders>
            <w:hideMark/>
          </w:tcPr>
          <w:p w14:paraId="0EDBCF7F" w14:textId="77759531" w:rsidR="002E7E1D" w:rsidRPr="002E7E1D" w:rsidRDefault="00096E51" w:rsidP="00096E51">
            <w:pPr>
              <w:pStyle w:val="Tabletext"/>
              <w:jc w:val="center"/>
              <w:rPr>
                <w:lang w:val="fr-FR" w:bidi="ar-EG"/>
              </w:rPr>
            </w:pPr>
            <w:r>
              <w:t>50</w:t>
            </w:r>
          </w:p>
        </w:tc>
      </w:tr>
    </w:tbl>
    <w:p w14:paraId="2611D762" w14:textId="35910F0E" w:rsidR="0052298B" w:rsidRPr="002E7E1D" w:rsidRDefault="0052298B" w:rsidP="0052298B">
      <w:pPr>
        <w:pStyle w:val="TableNo"/>
        <w:rPr>
          <w:rtl/>
          <w:lang w:val="en-GB"/>
        </w:rPr>
      </w:pPr>
      <w:r w:rsidRPr="002E7E1D">
        <w:rPr>
          <w:rFonts w:hint="cs"/>
          <w:rtl/>
        </w:rPr>
        <w:lastRenderedPageBreak/>
        <w:t xml:space="preserve">الجدول </w:t>
      </w:r>
      <w:r>
        <w:t>1</w:t>
      </w:r>
      <w:r>
        <w:rPr>
          <w:rFonts w:hint="cs"/>
          <w:rtl/>
        </w:rPr>
        <w:t xml:space="preserve"> </w:t>
      </w:r>
      <w:r w:rsidRPr="00990310">
        <w:rPr>
          <w:rFonts w:hint="cs"/>
          <w:rtl/>
        </w:rPr>
        <w:t>(</w:t>
      </w:r>
      <w:r w:rsidR="00990310">
        <w:rPr>
          <w:rFonts w:hint="eastAsia"/>
          <w:i/>
          <w:iCs/>
          <w:rtl/>
        </w:rPr>
        <w:t> </w:t>
      </w:r>
      <w:r w:rsidRPr="0052298B">
        <w:rPr>
          <w:rFonts w:hint="cs"/>
          <w:i/>
          <w:iCs/>
          <w:rtl/>
        </w:rPr>
        <w:t>تتمة</w:t>
      </w:r>
      <w:r w:rsidRPr="00990310">
        <w:rPr>
          <w:rFonts w:hint="cs"/>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4285"/>
      </w:tblGrid>
      <w:tr w:rsidR="0052298B" w:rsidRPr="002E7E1D" w14:paraId="728F4855" w14:textId="0A46DB98" w:rsidTr="00E157D3">
        <w:trPr>
          <w:cantSplit/>
          <w:tblHeader/>
          <w:jc w:val="center"/>
        </w:trPr>
        <w:tc>
          <w:tcPr>
            <w:tcW w:w="2777" w:type="pct"/>
            <w:tcBorders>
              <w:top w:val="single" w:sz="4" w:space="0" w:color="auto"/>
              <w:left w:val="single" w:sz="4" w:space="0" w:color="auto"/>
              <w:bottom w:val="single" w:sz="4" w:space="0" w:color="auto"/>
              <w:right w:val="single" w:sz="4" w:space="0" w:color="auto"/>
            </w:tcBorders>
            <w:hideMark/>
          </w:tcPr>
          <w:p w14:paraId="0073F448" w14:textId="159446AB" w:rsidR="0052298B" w:rsidRPr="002E7E1D" w:rsidRDefault="0052298B" w:rsidP="00E157D3">
            <w:pPr>
              <w:pStyle w:val="Tablehead"/>
              <w:rPr>
                <w:lang w:val="fr-FR" w:bidi="ar-EG"/>
              </w:rPr>
            </w:pPr>
            <w:r w:rsidRPr="002E7E1D">
              <w:rPr>
                <w:rFonts w:hint="cs"/>
                <w:rtl/>
              </w:rPr>
              <w:t>الوظيفة</w:t>
            </w:r>
          </w:p>
        </w:tc>
        <w:tc>
          <w:tcPr>
            <w:tcW w:w="2223" w:type="pct"/>
            <w:tcBorders>
              <w:top w:val="single" w:sz="4" w:space="0" w:color="auto"/>
              <w:left w:val="single" w:sz="4" w:space="0" w:color="auto"/>
              <w:bottom w:val="single" w:sz="4" w:space="0" w:color="auto"/>
              <w:right w:val="single" w:sz="4" w:space="0" w:color="auto"/>
            </w:tcBorders>
            <w:hideMark/>
          </w:tcPr>
          <w:p w14:paraId="7B6F2945" w14:textId="4B6F5CC5" w:rsidR="0052298B" w:rsidRPr="002E7E1D" w:rsidRDefault="0052298B" w:rsidP="00E157D3">
            <w:pPr>
              <w:pStyle w:val="Tablehead"/>
              <w:rPr>
                <w:lang w:val="fr-FR" w:bidi="ar-EG"/>
              </w:rPr>
            </w:pPr>
            <w:r w:rsidRPr="002E7E1D">
              <w:rPr>
                <w:rFonts w:hint="cs"/>
                <w:rtl/>
              </w:rPr>
              <w:t>القياس عن بُعد</w:t>
            </w:r>
          </w:p>
        </w:tc>
      </w:tr>
      <w:tr w:rsidR="0052298B" w:rsidRPr="002E7E1D" w14:paraId="4C4B54B3" w14:textId="1A44C2F4"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7DD6CB74" w14:textId="019761EB" w:rsidR="0052298B" w:rsidRPr="00096E51" w:rsidRDefault="0052298B" w:rsidP="00E157D3">
            <w:pPr>
              <w:pStyle w:val="Tablehead"/>
              <w:rPr>
                <w:lang w:val="fr-FR" w:bidi="ar-EG"/>
              </w:rPr>
            </w:pPr>
            <w:r w:rsidRPr="00096E51">
              <w:rPr>
                <w:rFonts w:hint="cs"/>
                <w:rtl/>
              </w:rPr>
              <w:t>النظام</w:t>
            </w:r>
          </w:p>
        </w:tc>
        <w:tc>
          <w:tcPr>
            <w:tcW w:w="2223" w:type="pct"/>
            <w:tcBorders>
              <w:top w:val="single" w:sz="4" w:space="0" w:color="auto"/>
              <w:left w:val="single" w:sz="4" w:space="0" w:color="auto"/>
              <w:bottom w:val="single" w:sz="4" w:space="0" w:color="auto"/>
              <w:right w:val="single" w:sz="4" w:space="0" w:color="auto"/>
            </w:tcBorders>
            <w:hideMark/>
          </w:tcPr>
          <w:p w14:paraId="3448149B" w14:textId="1D3F2395" w:rsidR="0052298B" w:rsidRPr="00096E51" w:rsidRDefault="0052298B" w:rsidP="00E157D3">
            <w:pPr>
              <w:pStyle w:val="Tablehead"/>
              <w:rPr>
                <w:lang w:val="fr-FR" w:bidi="ar-EG"/>
              </w:rPr>
            </w:pPr>
            <w:r w:rsidRPr="00096E51">
              <w:rPr>
                <w:rFonts w:hint="cs"/>
                <w:rtl/>
              </w:rPr>
              <w:t xml:space="preserve">النظام </w:t>
            </w:r>
            <w:r w:rsidRPr="00096E51">
              <w:rPr>
                <w:lang w:val="en-GB" w:bidi="ar-EG"/>
              </w:rPr>
              <w:t>A</w:t>
            </w:r>
          </w:p>
        </w:tc>
      </w:tr>
      <w:tr w:rsidR="002E7E1D" w:rsidRPr="002E7E1D" w14:paraId="31046691"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0D9C7CCF" w14:textId="77777777" w:rsidR="002E7E1D" w:rsidRPr="002E7E1D" w:rsidRDefault="002E7E1D" w:rsidP="00096E51">
            <w:pPr>
              <w:pStyle w:val="Tabletext"/>
              <w:rPr>
                <w:lang w:val="fr-FR" w:bidi="ar-EG"/>
              </w:rPr>
            </w:pPr>
            <w:r w:rsidRPr="002E7E1D">
              <w:rPr>
                <w:rFonts w:hint="cs"/>
                <w:rtl/>
              </w:rPr>
              <w:t>استقطاب هوائي المحطة الأرضية</w:t>
            </w:r>
          </w:p>
        </w:tc>
        <w:tc>
          <w:tcPr>
            <w:tcW w:w="2223" w:type="pct"/>
            <w:tcBorders>
              <w:top w:val="single" w:sz="4" w:space="0" w:color="auto"/>
              <w:left w:val="single" w:sz="4" w:space="0" w:color="auto"/>
              <w:bottom w:val="single" w:sz="4" w:space="0" w:color="auto"/>
              <w:right w:val="single" w:sz="4" w:space="0" w:color="auto"/>
            </w:tcBorders>
            <w:hideMark/>
          </w:tcPr>
          <w:p w14:paraId="476CB910" w14:textId="77777777" w:rsidR="002E7E1D" w:rsidRPr="002E7E1D" w:rsidRDefault="002E7E1D" w:rsidP="00096E51">
            <w:pPr>
              <w:pStyle w:val="Tabletext"/>
              <w:jc w:val="center"/>
              <w:rPr>
                <w:lang w:val="fr-FR" w:bidi="ar-EG"/>
              </w:rPr>
            </w:pPr>
            <w:r w:rsidRPr="002E7E1D">
              <w:rPr>
                <w:rFonts w:hint="cs"/>
                <w:rtl/>
              </w:rPr>
              <w:t>استقطاب دائري</w:t>
            </w:r>
          </w:p>
        </w:tc>
      </w:tr>
      <w:tr w:rsidR="002E7E1D" w:rsidRPr="002E7E1D" w14:paraId="540014BE"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10DF94A8" w14:textId="77777777" w:rsidR="002E7E1D" w:rsidRPr="002E7E1D" w:rsidRDefault="002E7E1D" w:rsidP="00096E51">
            <w:pPr>
              <w:pStyle w:val="Tabletext"/>
              <w:rPr>
                <w:lang w:val="en-GB" w:bidi="ar-EG"/>
              </w:rPr>
            </w:pPr>
            <w:r w:rsidRPr="002E7E1D">
              <w:rPr>
                <w:rFonts w:hint="cs"/>
                <w:rtl/>
              </w:rPr>
              <w:t xml:space="preserve">درجة حرارة ضوضاء نظام الاستقبال بالمحطة الأرضية </w:t>
            </w:r>
            <w:r w:rsidRPr="002E7E1D">
              <w:rPr>
                <w:rFonts w:hint="cs"/>
              </w:rPr>
              <w:t>(</w:t>
            </w:r>
            <w:r w:rsidRPr="002E7E1D">
              <w:rPr>
                <w:rFonts w:hint="cs"/>
                <w:lang w:val="fr-FR" w:bidi="ar-EG"/>
              </w:rPr>
              <w:t>K</w:t>
            </w:r>
            <w:r w:rsidRPr="002E7E1D">
              <w:rPr>
                <w:rFonts w:hint="cs"/>
              </w:rPr>
              <w:t>)</w:t>
            </w:r>
          </w:p>
        </w:tc>
        <w:tc>
          <w:tcPr>
            <w:tcW w:w="2223" w:type="pct"/>
            <w:tcBorders>
              <w:top w:val="single" w:sz="4" w:space="0" w:color="auto"/>
              <w:left w:val="single" w:sz="4" w:space="0" w:color="auto"/>
              <w:bottom w:val="single" w:sz="4" w:space="0" w:color="auto"/>
              <w:right w:val="single" w:sz="4" w:space="0" w:color="auto"/>
            </w:tcBorders>
            <w:hideMark/>
          </w:tcPr>
          <w:p w14:paraId="6C56AB8C" w14:textId="7AFE9078" w:rsidR="002E7E1D" w:rsidRPr="002E7E1D" w:rsidRDefault="00096E51" w:rsidP="00096E51">
            <w:pPr>
              <w:pStyle w:val="Tabletext"/>
              <w:jc w:val="center"/>
              <w:rPr>
                <w:lang w:val="fr-FR" w:bidi="ar-EG"/>
              </w:rPr>
            </w:pPr>
            <w:r>
              <w:t>130</w:t>
            </w:r>
          </w:p>
        </w:tc>
      </w:tr>
      <w:tr w:rsidR="002E7E1D" w:rsidRPr="002E7E1D" w14:paraId="5F8FFF84" w14:textId="77777777" w:rsidTr="00E157D3">
        <w:trPr>
          <w:cantSplit/>
          <w:jc w:val="center"/>
        </w:trPr>
        <w:tc>
          <w:tcPr>
            <w:tcW w:w="2777" w:type="pct"/>
            <w:tcBorders>
              <w:top w:val="single" w:sz="4" w:space="0" w:color="auto"/>
              <w:left w:val="single" w:sz="4" w:space="0" w:color="auto"/>
              <w:bottom w:val="single" w:sz="4" w:space="0" w:color="auto"/>
              <w:right w:val="single" w:sz="4" w:space="0" w:color="auto"/>
            </w:tcBorders>
            <w:hideMark/>
          </w:tcPr>
          <w:p w14:paraId="222892AB" w14:textId="6C7B442F" w:rsidR="002E7E1D" w:rsidRPr="002E7E1D" w:rsidRDefault="002E7E1D" w:rsidP="00096E51">
            <w:pPr>
              <w:pStyle w:val="Tabletext"/>
              <w:rPr>
                <w:lang w:val="fr-FR" w:bidi="ar-EG"/>
              </w:rPr>
            </w:pPr>
            <w:r w:rsidRPr="002E7E1D">
              <w:rPr>
                <w:rFonts w:hint="cs"/>
                <w:rtl/>
              </w:rPr>
              <w:t xml:space="preserve">زاوية </w:t>
            </w:r>
            <w:r w:rsidRPr="00BC2CCB">
              <w:rPr>
                <w:rFonts w:hint="cs"/>
                <w:rtl/>
              </w:rPr>
              <w:t xml:space="preserve">الارتفاع الدنيا </w:t>
            </w:r>
            <w:r w:rsidR="00BC2CCB" w:rsidRPr="00BC2CCB">
              <w:rPr>
                <w:rFonts w:hint="cs"/>
                <w:sz w:val="16"/>
                <w:szCs w:val="22"/>
                <w:rtl/>
                <w:lang w:val="fr-FR"/>
              </w:rPr>
              <w:t>(بالدرجات)</w:t>
            </w:r>
          </w:p>
        </w:tc>
        <w:tc>
          <w:tcPr>
            <w:tcW w:w="2223" w:type="pct"/>
            <w:tcBorders>
              <w:top w:val="single" w:sz="4" w:space="0" w:color="auto"/>
              <w:left w:val="single" w:sz="4" w:space="0" w:color="auto"/>
              <w:bottom w:val="single" w:sz="4" w:space="0" w:color="auto"/>
              <w:right w:val="single" w:sz="4" w:space="0" w:color="auto"/>
            </w:tcBorders>
            <w:hideMark/>
          </w:tcPr>
          <w:p w14:paraId="098F7534" w14:textId="3AFBD6F2" w:rsidR="002E7E1D" w:rsidRPr="002E7E1D" w:rsidRDefault="00096E51" w:rsidP="00096E51">
            <w:pPr>
              <w:pStyle w:val="Tabletext"/>
              <w:jc w:val="center"/>
              <w:rPr>
                <w:lang w:val="fr-FR" w:bidi="ar-EG"/>
              </w:rPr>
            </w:pPr>
            <w:r>
              <w:t>5</w:t>
            </w:r>
          </w:p>
        </w:tc>
      </w:tr>
      <w:tr w:rsidR="002E7E1D" w:rsidRPr="002E7E1D" w14:paraId="671B4775" w14:textId="77777777" w:rsidTr="00E157D3">
        <w:trPr>
          <w:cantSplit/>
          <w:jc w:val="center"/>
        </w:trPr>
        <w:tc>
          <w:tcPr>
            <w:tcW w:w="5000" w:type="pct"/>
            <w:gridSpan w:val="2"/>
            <w:tcBorders>
              <w:top w:val="single" w:sz="4" w:space="0" w:color="auto"/>
              <w:left w:val="nil"/>
              <w:bottom w:val="nil"/>
              <w:right w:val="nil"/>
            </w:tcBorders>
            <w:hideMark/>
          </w:tcPr>
          <w:p w14:paraId="324A4A90" w14:textId="20FF0299" w:rsidR="002E7E1D" w:rsidRPr="002E7E1D" w:rsidRDefault="00096E51" w:rsidP="00ED0D03">
            <w:pPr>
              <w:pStyle w:val="Note"/>
              <w:tabs>
                <w:tab w:val="clear" w:pos="794"/>
                <w:tab w:val="left" w:pos="461"/>
              </w:tabs>
              <w:rPr>
                <w:lang w:val="en-GB" w:bidi="ar-EG"/>
              </w:rPr>
            </w:pPr>
            <w:r>
              <w:rPr>
                <w:vertAlign w:val="superscript"/>
              </w:rPr>
              <w:t>(1)</w:t>
            </w:r>
            <w:r w:rsidR="002E7E1D" w:rsidRPr="002E7E1D">
              <w:rPr>
                <w:rFonts w:hint="cs"/>
                <w:rtl/>
              </w:rPr>
              <w:tab/>
              <w:t>تشمل "قدرة دخل هوائي الساتل"</w:t>
            </w:r>
            <w:r w:rsidR="002E7E1D" w:rsidRPr="002E7E1D">
              <w:rPr>
                <w:rFonts w:hint="cs"/>
                <w:rtl/>
                <w:lang w:bidi="ar-EG"/>
              </w:rPr>
              <w:t xml:space="preserve"> خسارة وصلات تغذية الهوائي</w:t>
            </w:r>
            <w:r w:rsidR="002E7E1D" w:rsidRPr="002E7E1D">
              <w:rPr>
                <w:rFonts w:hint="cs"/>
                <w:rtl/>
              </w:rPr>
              <w:t>.</w:t>
            </w:r>
          </w:p>
        </w:tc>
      </w:tr>
    </w:tbl>
    <w:p w14:paraId="1C9148D8" w14:textId="77777777" w:rsidR="002E7E1D" w:rsidRPr="002E7E1D" w:rsidRDefault="002E7E1D" w:rsidP="00096E51">
      <w:pPr>
        <w:pStyle w:val="Heading2"/>
        <w:rPr>
          <w:lang w:val="en-GB" w:bidi="ar-EG"/>
        </w:rPr>
      </w:pPr>
      <w:bookmarkStart w:id="19" w:name="_Toc200968535"/>
      <w:r w:rsidRPr="002E7E1D">
        <w:rPr>
          <w:lang w:bidi="ar-EG"/>
        </w:rPr>
        <w:t>2.2</w:t>
      </w:r>
      <w:r w:rsidRPr="002E7E1D">
        <w:rPr>
          <w:lang w:bidi="ar-EG"/>
        </w:rPr>
        <w:tab/>
      </w:r>
      <w:r w:rsidRPr="002E7E1D">
        <w:rPr>
          <w:rtl/>
        </w:rPr>
        <w:t>التحكم في نطاق التردد</w:t>
      </w:r>
      <w:r w:rsidRPr="002E7E1D">
        <w:rPr>
          <w:rtl/>
          <w:lang w:bidi="ar-EG"/>
        </w:rPr>
        <w:t>ات</w:t>
      </w:r>
      <w:r w:rsidRPr="002E7E1D">
        <w:rPr>
          <w:rtl/>
        </w:rPr>
        <w:t xml:space="preserve"> </w:t>
      </w:r>
      <w:r w:rsidRPr="002E7E1D">
        <w:t>MHz 2 110-2 025</w:t>
      </w:r>
      <w:bookmarkEnd w:id="19"/>
    </w:p>
    <w:p w14:paraId="0CA44B2E" w14:textId="4B32AC09" w:rsidR="002E7E1D" w:rsidRPr="002E7E1D" w:rsidRDefault="002E7E1D" w:rsidP="002E7E1D">
      <w:pPr>
        <w:rPr>
          <w:lang w:val="en-GB" w:bidi="ar-EG"/>
        </w:rPr>
      </w:pPr>
      <w:r w:rsidRPr="002E7E1D">
        <w:rPr>
          <w:rtl/>
        </w:rPr>
        <w:t xml:space="preserve">يورد الجدول </w:t>
      </w:r>
      <w:r w:rsidR="00096E51">
        <w:t>2</w:t>
      </w:r>
      <w:r w:rsidRPr="002E7E1D">
        <w:rPr>
          <w:rtl/>
        </w:rPr>
        <w:t xml:space="preserve"> قائمة المعلمات النظامية لوصلات</w:t>
      </w:r>
      <w:r w:rsidRPr="002E7E1D">
        <w:rPr>
          <w:rFonts w:hint="cs"/>
          <w:rtl/>
        </w:rPr>
        <w:t xml:space="preserve"> </w:t>
      </w:r>
      <w:r w:rsidRPr="002E7E1D">
        <w:rPr>
          <w:rtl/>
        </w:rPr>
        <w:t>التحكم الصاعدة</w:t>
      </w:r>
      <w:r w:rsidRPr="002E7E1D">
        <w:rPr>
          <w:rFonts w:hint="cs"/>
          <w:rtl/>
        </w:rPr>
        <w:t xml:space="preserve"> المشغلة</w:t>
      </w:r>
      <w:r w:rsidRPr="002E7E1D">
        <w:rPr>
          <w:rtl/>
        </w:rPr>
        <w:t xml:space="preserve"> في نطاق التردد</w:t>
      </w:r>
      <w:r w:rsidRPr="002E7E1D">
        <w:rPr>
          <w:rFonts w:hint="cs"/>
          <w:rtl/>
        </w:rPr>
        <w:t>ات</w:t>
      </w:r>
      <w:r w:rsidRPr="002E7E1D">
        <w:rPr>
          <w:rtl/>
        </w:rPr>
        <w:t xml:space="preserve"> </w:t>
      </w:r>
      <w:r w:rsidRPr="002E7E1D">
        <w:t>MHz 2 110-2 025</w:t>
      </w:r>
      <w:r w:rsidRPr="002E7E1D">
        <w:rPr>
          <w:rtl/>
        </w:rPr>
        <w:t xml:space="preserve"> </w:t>
      </w:r>
      <w:r w:rsidRPr="002E7E1D">
        <w:rPr>
          <w:rFonts w:hint="cs"/>
          <w:rtl/>
        </w:rPr>
        <w:t xml:space="preserve">بأنظمة العمليات الفضائية </w:t>
      </w:r>
      <w:r w:rsidRPr="002E7E1D">
        <w:rPr>
          <w:lang w:bidi="ar-EG"/>
        </w:rPr>
        <w:t>(SOS)</w:t>
      </w:r>
      <w:r w:rsidRPr="002E7E1D">
        <w:rPr>
          <w:rFonts w:hint="cs"/>
          <w:rtl/>
          <w:lang w:bidi="ar-EG"/>
        </w:rPr>
        <w:t xml:space="preserve"> المستقرة بالنسبة إلى الأرض </w:t>
      </w:r>
      <w:r w:rsidRPr="002E7E1D">
        <w:rPr>
          <w:lang w:bidi="ar-EG"/>
        </w:rPr>
        <w:t>(GSO</w:t>
      </w:r>
      <w:r w:rsidRPr="002E7E1D">
        <w:rPr>
          <w:lang w:val="en-GB" w:bidi="ar-EG"/>
        </w:rPr>
        <w:t>)</w:t>
      </w:r>
      <w:r w:rsidRPr="002E7E1D">
        <w:rPr>
          <w:rFonts w:hint="cs"/>
          <w:rtl/>
          <w:lang w:bidi="ar-EG"/>
        </w:rPr>
        <w:t>.</w:t>
      </w:r>
    </w:p>
    <w:p w14:paraId="15E4ECD8" w14:textId="7B89DDCD" w:rsidR="002E7E1D" w:rsidRPr="002E7E1D" w:rsidRDefault="002E7E1D" w:rsidP="00096E51">
      <w:pPr>
        <w:pStyle w:val="TableNo"/>
        <w:rPr>
          <w:b/>
          <w:lang w:val="en-GB"/>
        </w:rPr>
      </w:pPr>
      <w:bookmarkStart w:id="20" w:name="_Ref408496644"/>
      <w:r w:rsidRPr="002E7E1D">
        <w:rPr>
          <w:rtl/>
        </w:rPr>
        <w:t xml:space="preserve">الجدول </w:t>
      </w:r>
      <w:bookmarkEnd w:id="20"/>
      <w:r w:rsidR="00096E51">
        <w:t>2</w:t>
      </w:r>
    </w:p>
    <w:p w14:paraId="0A5ED8BD" w14:textId="57D88C06" w:rsidR="002E7E1D" w:rsidRPr="002E7E1D" w:rsidRDefault="002E7E1D" w:rsidP="00096E51">
      <w:pPr>
        <w:pStyle w:val="Tabletitle"/>
        <w:rPr>
          <w:lang w:val="en-GB"/>
        </w:rPr>
      </w:pPr>
      <w:r w:rsidRPr="002E7E1D">
        <w:rPr>
          <w:rtl/>
        </w:rPr>
        <w:t>معلمات وصلات التحكم الصاعدة</w:t>
      </w:r>
      <w:r w:rsidRPr="002E7E1D">
        <w:rPr>
          <w:rFonts w:hint="cs"/>
          <w:rtl/>
        </w:rPr>
        <w:t xml:space="preserve"> المشغلة</w:t>
      </w:r>
      <w:r w:rsidRPr="002E7E1D">
        <w:rPr>
          <w:rtl/>
        </w:rPr>
        <w:t xml:space="preserve"> في نطاق الترددات </w:t>
      </w:r>
      <w:r w:rsidRPr="002E7E1D">
        <w:t>MHz 2 110-2 025</w:t>
      </w:r>
      <w:r w:rsidRPr="002E7E1D">
        <w:rPr>
          <w:rFonts w:hint="cs"/>
          <w:rtl/>
        </w:rPr>
        <w:t xml:space="preserve"> بأنظمة خدمة</w:t>
      </w:r>
      <w:r w:rsidRPr="002E7E1D">
        <w:rPr>
          <w:rtl/>
        </w:rPr>
        <w:t xml:space="preserve"> العمليات الفضائية</w:t>
      </w:r>
      <w:r w:rsidR="00773665">
        <w:rPr>
          <w:rFonts w:hint="cs"/>
          <w:rtl/>
        </w:rPr>
        <w:t> </w:t>
      </w:r>
      <w:r w:rsidRPr="002E7E1D">
        <w:t>(SOS)</w:t>
      </w:r>
      <w:r w:rsidRPr="002E7E1D">
        <w:rPr>
          <w:rtl/>
        </w:rPr>
        <w:t xml:space="preserve"> المستقرة بالنسبة إلى الأرض </w:t>
      </w:r>
      <w:r w:rsidRPr="002E7E1D">
        <w:t>(GSO</w:t>
      </w:r>
      <w:r w:rsidRPr="002E7E1D">
        <w:rPr>
          <w:lang w:val="fr-FR"/>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4617"/>
      </w:tblGrid>
      <w:tr w:rsidR="002E7E1D" w:rsidRPr="002E7E1D" w14:paraId="0C4F6E9A" w14:textId="77777777" w:rsidTr="00E157D3">
        <w:trPr>
          <w:cantSplit/>
          <w:jc w:val="center"/>
        </w:trPr>
        <w:tc>
          <w:tcPr>
            <w:tcW w:w="2605" w:type="pct"/>
            <w:shd w:val="clear" w:color="auto" w:fill="auto"/>
            <w:vAlign w:val="center"/>
          </w:tcPr>
          <w:p w14:paraId="73AD7BF6" w14:textId="77777777" w:rsidR="002E7E1D" w:rsidRPr="002E7E1D" w:rsidRDefault="002E7E1D" w:rsidP="00096E51">
            <w:pPr>
              <w:pStyle w:val="Tablehead"/>
              <w:rPr>
                <w:lang w:val="fr-FR" w:bidi="ar-EG"/>
              </w:rPr>
            </w:pPr>
            <w:r w:rsidRPr="002E7E1D">
              <w:rPr>
                <w:rFonts w:hint="cs"/>
                <w:rtl/>
              </w:rPr>
              <w:t>الوظيفة</w:t>
            </w:r>
          </w:p>
        </w:tc>
        <w:tc>
          <w:tcPr>
            <w:tcW w:w="2395" w:type="pct"/>
            <w:shd w:val="clear" w:color="auto" w:fill="auto"/>
            <w:vAlign w:val="center"/>
          </w:tcPr>
          <w:p w14:paraId="61797A23" w14:textId="77777777" w:rsidR="002E7E1D" w:rsidRPr="002E7E1D" w:rsidRDefault="002E7E1D" w:rsidP="00096E51">
            <w:pPr>
              <w:pStyle w:val="Tablehead"/>
              <w:rPr>
                <w:lang w:val="fr-FR" w:bidi="ar-EG"/>
              </w:rPr>
            </w:pPr>
            <w:r w:rsidRPr="002E7E1D">
              <w:rPr>
                <w:rFonts w:hint="cs"/>
                <w:rtl/>
              </w:rPr>
              <w:t>التحكم</w:t>
            </w:r>
          </w:p>
        </w:tc>
      </w:tr>
      <w:tr w:rsidR="002E7E1D" w:rsidRPr="002E7E1D" w14:paraId="4C1C2B53" w14:textId="77777777" w:rsidTr="00E157D3">
        <w:trPr>
          <w:cantSplit/>
          <w:jc w:val="center"/>
        </w:trPr>
        <w:tc>
          <w:tcPr>
            <w:tcW w:w="2605" w:type="pct"/>
            <w:shd w:val="clear" w:color="auto" w:fill="auto"/>
            <w:vAlign w:val="center"/>
          </w:tcPr>
          <w:p w14:paraId="5E52D446" w14:textId="77777777" w:rsidR="002E7E1D" w:rsidRPr="002E7E1D" w:rsidRDefault="002E7E1D" w:rsidP="00096E51">
            <w:pPr>
              <w:pStyle w:val="Tablehead"/>
              <w:rPr>
                <w:lang w:val="fr-FR" w:bidi="ar-EG"/>
              </w:rPr>
            </w:pPr>
            <w:r w:rsidRPr="002E7E1D">
              <w:rPr>
                <w:rFonts w:hint="cs"/>
                <w:rtl/>
                <w:lang w:bidi="ar-EG"/>
              </w:rPr>
              <w:t>ال</w:t>
            </w:r>
            <w:r w:rsidRPr="002E7E1D">
              <w:rPr>
                <w:rtl/>
              </w:rPr>
              <w:t>نظام</w:t>
            </w:r>
          </w:p>
        </w:tc>
        <w:tc>
          <w:tcPr>
            <w:tcW w:w="2395" w:type="pct"/>
            <w:shd w:val="clear" w:color="auto" w:fill="auto"/>
            <w:vAlign w:val="center"/>
          </w:tcPr>
          <w:p w14:paraId="2AA66277" w14:textId="77777777" w:rsidR="002E7E1D" w:rsidRPr="002E7E1D" w:rsidRDefault="002E7E1D" w:rsidP="00096E51">
            <w:pPr>
              <w:pStyle w:val="Tablehead"/>
              <w:rPr>
                <w:lang w:val="fr-FR" w:bidi="ar-EG"/>
              </w:rPr>
            </w:pPr>
            <w:r w:rsidRPr="002E7E1D">
              <w:rPr>
                <w:rtl/>
              </w:rPr>
              <w:t xml:space="preserve">النظام </w:t>
            </w:r>
            <w:r w:rsidRPr="002E7E1D">
              <w:rPr>
                <w:lang w:val="fr-FR" w:bidi="ar-EG"/>
              </w:rPr>
              <w:t>A</w:t>
            </w:r>
          </w:p>
        </w:tc>
      </w:tr>
      <w:tr w:rsidR="002E7E1D" w:rsidRPr="002E7E1D" w14:paraId="604E5874" w14:textId="77777777" w:rsidTr="00E157D3">
        <w:trPr>
          <w:cantSplit/>
          <w:jc w:val="center"/>
        </w:trPr>
        <w:tc>
          <w:tcPr>
            <w:tcW w:w="2605" w:type="pct"/>
            <w:shd w:val="clear" w:color="auto" w:fill="auto"/>
          </w:tcPr>
          <w:p w14:paraId="6FB6DC8D" w14:textId="77777777" w:rsidR="002E7E1D" w:rsidRPr="002E7E1D" w:rsidRDefault="002E7E1D" w:rsidP="00096E51">
            <w:pPr>
              <w:pStyle w:val="Tabletext"/>
              <w:rPr>
                <w:lang w:val="fr-FR" w:bidi="ar-EG"/>
              </w:rPr>
            </w:pPr>
            <w:r w:rsidRPr="002E7E1D">
              <w:rPr>
                <w:rFonts w:hint="cs"/>
                <w:rtl/>
              </w:rPr>
              <w:t>الحد الأقصى لعرض النطاق اللازم</w:t>
            </w:r>
            <w:r w:rsidRPr="002E7E1D">
              <w:rPr>
                <w:rtl/>
              </w:rPr>
              <w:t xml:space="preserve"> </w:t>
            </w:r>
            <w:r w:rsidRPr="002E7E1D">
              <w:t>(MHz)</w:t>
            </w:r>
          </w:p>
        </w:tc>
        <w:tc>
          <w:tcPr>
            <w:tcW w:w="2395" w:type="pct"/>
            <w:shd w:val="clear" w:color="auto" w:fill="auto"/>
          </w:tcPr>
          <w:p w14:paraId="5537FF6A" w14:textId="070110A3" w:rsidR="002E7E1D" w:rsidRPr="002E7E1D" w:rsidRDefault="00096E51" w:rsidP="00D84E1E">
            <w:pPr>
              <w:pStyle w:val="Tabletext"/>
              <w:jc w:val="center"/>
              <w:rPr>
                <w:lang w:val="fr-FR" w:bidi="ar-EG"/>
              </w:rPr>
            </w:pPr>
            <w:r>
              <w:t>0,084</w:t>
            </w:r>
          </w:p>
        </w:tc>
      </w:tr>
      <w:tr w:rsidR="002E7E1D" w:rsidRPr="002E7E1D" w14:paraId="0EDB10D1" w14:textId="77777777" w:rsidTr="00E157D3">
        <w:trPr>
          <w:cantSplit/>
          <w:jc w:val="center"/>
        </w:trPr>
        <w:tc>
          <w:tcPr>
            <w:tcW w:w="5000" w:type="pct"/>
            <w:gridSpan w:val="2"/>
            <w:shd w:val="clear" w:color="auto" w:fill="auto"/>
          </w:tcPr>
          <w:p w14:paraId="38A436E7" w14:textId="77777777" w:rsidR="002E7E1D" w:rsidRPr="00096E51" w:rsidRDefault="002E7E1D" w:rsidP="00096E51">
            <w:pPr>
              <w:pStyle w:val="Tabletext"/>
              <w:rPr>
                <w:bCs/>
                <w:lang w:val="fr-FR" w:bidi="ar-EG"/>
              </w:rPr>
            </w:pPr>
            <w:r w:rsidRPr="00096E51">
              <w:rPr>
                <w:bCs/>
                <w:rtl/>
              </w:rPr>
              <w:t xml:space="preserve">معلمات </w:t>
            </w:r>
            <w:r w:rsidRPr="00096E51">
              <w:rPr>
                <w:rFonts w:hint="cs"/>
                <w:bCs/>
                <w:rtl/>
              </w:rPr>
              <w:t>محطة الإرسال الأرضية</w:t>
            </w:r>
          </w:p>
        </w:tc>
      </w:tr>
      <w:tr w:rsidR="002E7E1D" w:rsidRPr="002E7E1D" w14:paraId="76AD8B01" w14:textId="77777777" w:rsidTr="00E157D3">
        <w:trPr>
          <w:cantSplit/>
          <w:jc w:val="center"/>
        </w:trPr>
        <w:tc>
          <w:tcPr>
            <w:tcW w:w="2605" w:type="pct"/>
            <w:shd w:val="clear" w:color="auto" w:fill="auto"/>
          </w:tcPr>
          <w:p w14:paraId="0520CDB0" w14:textId="77777777" w:rsidR="002E7E1D" w:rsidRPr="002E7E1D" w:rsidRDefault="002E7E1D" w:rsidP="00096E51">
            <w:pPr>
              <w:pStyle w:val="Tabletext"/>
              <w:rPr>
                <w:lang w:val="en-GB" w:bidi="ar-EG"/>
              </w:rPr>
            </w:pPr>
            <w:r w:rsidRPr="002E7E1D">
              <w:rPr>
                <w:rtl/>
              </w:rPr>
              <w:t xml:space="preserve">قدرة دخل هوائي المحطة الأرضية </w:t>
            </w:r>
            <w:r w:rsidRPr="002E7E1D">
              <w:t>(</w:t>
            </w:r>
            <w:proofErr w:type="spellStart"/>
            <w:r w:rsidRPr="002E7E1D">
              <w:t>dBW</w:t>
            </w:r>
            <w:proofErr w:type="spellEnd"/>
            <w:r w:rsidRPr="002E7E1D">
              <w:t>)</w:t>
            </w:r>
          </w:p>
        </w:tc>
        <w:tc>
          <w:tcPr>
            <w:tcW w:w="2395" w:type="pct"/>
            <w:shd w:val="clear" w:color="auto" w:fill="auto"/>
          </w:tcPr>
          <w:p w14:paraId="567F8F69" w14:textId="2039DCCA" w:rsidR="002E7E1D" w:rsidRPr="002E7E1D" w:rsidRDefault="00096E51" w:rsidP="00D84E1E">
            <w:pPr>
              <w:pStyle w:val="Tabletext"/>
              <w:jc w:val="center"/>
              <w:rPr>
                <w:lang w:val="fr-FR" w:bidi="ar-EG"/>
              </w:rPr>
            </w:pPr>
            <w:r>
              <w:t>21,9</w:t>
            </w:r>
          </w:p>
        </w:tc>
      </w:tr>
      <w:tr w:rsidR="002E7E1D" w:rsidRPr="002E7E1D" w14:paraId="4B591DF1" w14:textId="77777777" w:rsidTr="00E157D3">
        <w:trPr>
          <w:cantSplit/>
          <w:jc w:val="center"/>
        </w:trPr>
        <w:tc>
          <w:tcPr>
            <w:tcW w:w="2605" w:type="pct"/>
            <w:shd w:val="clear" w:color="auto" w:fill="auto"/>
          </w:tcPr>
          <w:p w14:paraId="7ABA99B9" w14:textId="77777777" w:rsidR="002E7E1D" w:rsidRPr="002E7E1D" w:rsidRDefault="002E7E1D" w:rsidP="00096E51">
            <w:pPr>
              <w:pStyle w:val="Tabletext"/>
              <w:rPr>
                <w:lang w:val="fr-FR" w:bidi="ar-EG"/>
              </w:rPr>
            </w:pPr>
            <w:r w:rsidRPr="002E7E1D">
              <w:rPr>
                <w:rtl/>
              </w:rPr>
              <w:t>ن</w:t>
            </w:r>
            <w:r w:rsidRPr="002E7E1D">
              <w:rPr>
                <w:rFonts w:hint="cs"/>
                <w:rtl/>
              </w:rPr>
              <w:t>مط</w:t>
            </w:r>
            <w:r w:rsidRPr="002E7E1D">
              <w:rPr>
                <w:rtl/>
              </w:rPr>
              <w:t xml:space="preserve"> هوائي المحطة الأرضية</w:t>
            </w:r>
          </w:p>
        </w:tc>
        <w:tc>
          <w:tcPr>
            <w:tcW w:w="2395" w:type="pct"/>
            <w:shd w:val="clear" w:color="auto" w:fill="auto"/>
          </w:tcPr>
          <w:p w14:paraId="63A851DB" w14:textId="77777777" w:rsidR="002E7E1D" w:rsidRPr="002E7E1D" w:rsidRDefault="002E7E1D" w:rsidP="00D84E1E">
            <w:pPr>
              <w:pStyle w:val="Tabletext"/>
              <w:jc w:val="center"/>
              <w:rPr>
                <w:lang w:val="fr-FR" w:bidi="ar-EG"/>
              </w:rPr>
            </w:pPr>
            <w:r w:rsidRPr="002E7E1D">
              <w:rPr>
                <w:rtl/>
              </w:rPr>
              <w:t>مكافئ</w:t>
            </w:r>
          </w:p>
        </w:tc>
      </w:tr>
      <w:tr w:rsidR="002E7E1D" w:rsidRPr="002E7E1D" w14:paraId="37208547" w14:textId="77777777" w:rsidTr="00E157D3">
        <w:trPr>
          <w:cantSplit/>
          <w:jc w:val="center"/>
        </w:trPr>
        <w:tc>
          <w:tcPr>
            <w:tcW w:w="2605" w:type="pct"/>
            <w:shd w:val="clear" w:color="auto" w:fill="auto"/>
          </w:tcPr>
          <w:p w14:paraId="34DE8928" w14:textId="77777777" w:rsidR="002E7E1D" w:rsidRPr="002E7E1D" w:rsidRDefault="002E7E1D" w:rsidP="00096E51">
            <w:pPr>
              <w:pStyle w:val="Tabletext"/>
              <w:rPr>
                <w:lang w:val="en-GB" w:bidi="ar-EG"/>
              </w:rPr>
            </w:pPr>
            <w:r w:rsidRPr="002E7E1D">
              <w:rPr>
                <w:rFonts w:hint="cs"/>
                <w:rtl/>
              </w:rPr>
              <w:t>مخطط</w:t>
            </w:r>
            <w:r w:rsidRPr="002E7E1D">
              <w:rPr>
                <w:rtl/>
              </w:rPr>
              <w:t xml:space="preserve"> إشعاع هوائي المحطة الأرضية</w:t>
            </w:r>
          </w:p>
        </w:tc>
        <w:tc>
          <w:tcPr>
            <w:tcW w:w="2395" w:type="pct"/>
            <w:shd w:val="clear" w:color="auto" w:fill="auto"/>
          </w:tcPr>
          <w:p w14:paraId="58409EDE" w14:textId="69937A08" w:rsidR="002E7E1D" w:rsidRPr="002E7E1D" w:rsidRDefault="00096E51" w:rsidP="00D84E1E">
            <w:pPr>
              <w:pStyle w:val="Tabletext"/>
              <w:jc w:val="center"/>
              <w:rPr>
                <w:lang w:val="pt-BR" w:bidi="ar-EG"/>
              </w:rPr>
            </w:pPr>
            <w:r>
              <w:t>34,6</w:t>
            </w:r>
            <w:r w:rsidR="002E7E1D" w:rsidRPr="002E7E1D">
              <w:rPr>
                <w:rtl/>
              </w:rPr>
              <w:t xml:space="preserve"> </w:t>
            </w:r>
            <w:r w:rsidR="00990310">
              <w:t>dB</w:t>
            </w:r>
            <w:r w:rsidR="002E7E1D" w:rsidRPr="002E7E1D">
              <w:rPr>
                <w:rtl/>
              </w:rPr>
              <w:t xml:space="preserve"> عند </w:t>
            </w:r>
            <w:r>
              <w:t>0,95</w:t>
            </w:r>
            <w:r w:rsidR="002E7E1D" w:rsidRPr="002E7E1D">
              <w:rPr>
                <w:rtl/>
              </w:rPr>
              <w:t xml:space="preserve"> درجة</w:t>
            </w:r>
          </w:p>
          <w:p w14:paraId="421B9499" w14:textId="780C69BD" w:rsidR="002E7E1D" w:rsidRPr="002E7E1D" w:rsidRDefault="002E7E1D" w:rsidP="00D84E1E">
            <w:pPr>
              <w:pStyle w:val="Tabletext"/>
              <w:jc w:val="center"/>
              <w:rPr>
                <w:lang w:val="pt-BR" w:bidi="ar-EG"/>
              </w:rPr>
            </w:pPr>
            <w:r w:rsidRPr="002E7E1D">
              <w:rPr>
                <w:rtl/>
              </w:rPr>
              <w:t xml:space="preserve">التوصية </w:t>
            </w:r>
            <w:r w:rsidR="00096E51" w:rsidRPr="00096E51">
              <w:rPr>
                <w:lang w:val="pt-BR"/>
              </w:rPr>
              <w:t>ITU-R S.465-6</w:t>
            </w:r>
          </w:p>
        </w:tc>
      </w:tr>
      <w:tr w:rsidR="002E7E1D" w:rsidRPr="002E7E1D" w14:paraId="424EA428" w14:textId="77777777" w:rsidTr="00E157D3">
        <w:trPr>
          <w:cantSplit/>
          <w:jc w:val="center"/>
        </w:trPr>
        <w:tc>
          <w:tcPr>
            <w:tcW w:w="2605" w:type="pct"/>
            <w:shd w:val="clear" w:color="auto" w:fill="auto"/>
          </w:tcPr>
          <w:p w14:paraId="75A5CA82" w14:textId="77777777" w:rsidR="002E7E1D" w:rsidRPr="002E7E1D" w:rsidRDefault="002E7E1D" w:rsidP="00096E51">
            <w:pPr>
              <w:pStyle w:val="Tabletext"/>
              <w:rPr>
                <w:lang w:val="en-GB" w:bidi="ar-EG"/>
              </w:rPr>
            </w:pPr>
            <w:r w:rsidRPr="002E7E1D">
              <w:rPr>
                <w:rFonts w:hint="cs"/>
                <w:rtl/>
              </w:rPr>
              <w:t>أقصى كسب</w:t>
            </w:r>
            <w:r w:rsidRPr="002E7E1D">
              <w:rPr>
                <w:rtl/>
              </w:rPr>
              <w:t xml:space="preserve"> </w:t>
            </w:r>
            <w:r w:rsidRPr="002E7E1D">
              <w:rPr>
                <w:rFonts w:hint="cs"/>
                <w:rtl/>
              </w:rPr>
              <w:t>ل</w:t>
            </w:r>
            <w:r w:rsidRPr="002E7E1D">
              <w:rPr>
                <w:rtl/>
              </w:rPr>
              <w:t xml:space="preserve">هوائي المحطة الأرضية </w:t>
            </w:r>
            <w:r w:rsidRPr="002E7E1D">
              <w:t>(</w:t>
            </w:r>
            <w:proofErr w:type="spellStart"/>
            <w:r w:rsidRPr="002E7E1D">
              <w:t>dBi</w:t>
            </w:r>
            <w:proofErr w:type="spellEnd"/>
            <w:r w:rsidRPr="002E7E1D">
              <w:t>)</w:t>
            </w:r>
          </w:p>
        </w:tc>
        <w:tc>
          <w:tcPr>
            <w:tcW w:w="2395" w:type="pct"/>
            <w:shd w:val="clear" w:color="auto" w:fill="auto"/>
          </w:tcPr>
          <w:p w14:paraId="7456D5A2" w14:textId="09E0D99E" w:rsidR="002E7E1D" w:rsidRPr="002E7E1D" w:rsidRDefault="000C1158" w:rsidP="00D84E1E">
            <w:pPr>
              <w:pStyle w:val="Tabletext"/>
              <w:jc w:val="center"/>
              <w:rPr>
                <w:lang w:val="fr-FR" w:bidi="ar-EG"/>
              </w:rPr>
            </w:pPr>
            <w:r>
              <w:t>49,5</w:t>
            </w:r>
          </w:p>
        </w:tc>
      </w:tr>
      <w:tr w:rsidR="002E7E1D" w:rsidRPr="002E7E1D" w14:paraId="03519339" w14:textId="77777777" w:rsidTr="00E157D3">
        <w:trPr>
          <w:cantSplit/>
          <w:jc w:val="center"/>
        </w:trPr>
        <w:tc>
          <w:tcPr>
            <w:tcW w:w="2605" w:type="pct"/>
            <w:shd w:val="clear" w:color="auto" w:fill="auto"/>
          </w:tcPr>
          <w:p w14:paraId="5DFC798E" w14:textId="77777777" w:rsidR="002E7E1D" w:rsidRPr="002E7E1D" w:rsidRDefault="002E7E1D" w:rsidP="00096E51">
            <w:pPr>
              <w:pStyle w:val="Tabletext"/>
              <w:rPr>
                <w:lang w:val="fr-FR" w:bidi="ar-EG"/>
              </w:rPr>
            </w:pPr>
            <w:r w:rsidRPr="002E7E1D">
              <w:rPr>
                <w:rtl/>
              </w:rPr>
              <w:t>استقطاب هوائي المحطة الأرضية</w:t>
            </w:r>
          </w:p>
        </w:tc>
        <w:tc>
          <w:tcPr>
            <w:tcW w:w="2395" w:type="pct"/>
            <w:shd w:val="clear" w:color="auto" w:fill="auto"/>
          </w:tcPr>
          <w:p w14:paraId="39D0336C" w14:textId="77777777" w:rsidR="002E7E1D" w:rsidRPr="002E7E1D" w:rsidRDefault="002E7E1D" w:rsidP="00D84E1E">
            <w:pPr>
              <w:pStyle w:val="Tabletext"/>
              <w:jc w:val="center"/>
              <w:rPr>
                <w:lang w:bidi="ar-EG"/>
              </w:rPr>
            </w:pPr>
            <w:r w:rsidRPr="002E7E1D">
              <w:rPr>
                <w:rFonts w:hint="cs"/>
                <w:rtl/>
              </w:rPr>
              <w:t xml:space="preserve">استقطاب دائري </w:t>
            </w:r>
            <w:r w:rsidRPr="002E7E1D">
              <w:rPr>
                <w:lang w:bidi="ar-EG"/>
              </w:rPr>
              <w:t>(CP)</w:t>
            </w:r>
          </w:p>
        </w:tc>
      </w:tr>
      <w:tr w:rsidR="002E7E1D" w:rsidRPr="002E7E1D" w14:paraId="4D82237D" w14:textId="77777777" w:rsidTr="00E157D3">
        <w:trPr>
          <w:cantSplit/>
          <w:jc w:val="center"/>
        </w:trPr>
        <w:tc>
          <w:tcPr>
            <w:tcW w:w="2605" w:type="pct"/>
            <w:shd w:val="clear" w:color="auto" w:fill="auto"/>
          </w:tcPr>
          <w:p w14:paraId="6B89B524" w14:textId="62795E99" w:rsidR="002E7E1D" w:rsidRPr="002E7E1D" w:rsidRDefault="002E7E1D" w:rsidP="00096E51">
            <w:pPr>
              <w:pStyle w:val="Tabletext"/>
              <w:rPr>
                <w:lang w:val="fr-FR" w:bidi="ar-EG"/>
              </w:rPr>
            </w:pPr>
            <w:r w:rsidRPr="002E7E1D">
              <w:rPr>
                <w:rtl/>
              </w:rPr>
              <w:t xml:space="preserve">زاوية </w:t>
            </w:r>
            <w:r w:rsidRPr="00BC2CCB">
              <w:rPr>
                <w:rtl/>
              </w:rPr>
              <w:t xml:space="preserve">الارتفاع الدنيا </w:t>
            </w:r>
            <w:r w:rsidR="00BC2CCB" w:rsidRPr="00BC2CCB">
              <w:rPr>
                <w:rFonts w:hint="cs"/>
                <w:sz w:val="16"/>
                <w:szCs w:val="22"/>
                <w:rtl/>
                <w:lang w:val="fr-FR"/>
              </w:rPr>
              <w:t>(بالدرجات)</w:t>
            </w:r>
          </w:p>
        </w:tc>
        <w:tc>
          <w:tcPr>
            <w:tcW w:w="2395" w:type="pct"/>
            <w:shd w:val="clear" w:color="auto" w:fill="auto"/>
          </w:tcPr>
          <w:p w14:paraId="1CF71234" w14:textId="345ED7A3" w:rsidR="002E7E1D" w:rsidRPr="002E7E1D" w:rsidRDefault="00096E51" w:rsidP="00D84E1E">
            <w:pPr>
              <w:pStyle w:val="Tabletext"/>
              <w:jc w:val="center"/>
              <w:rPr>
                <w:lang w:val="fr-FR" w:bidi="ar-EG"/>
              </w:rPr>
            </w:pPr>
            <w:r>
              <w:t>5</w:t>
            </w:r>
          </w:p>
        </w:tc>
      </w:tr>
      <w:tr w:rsidR="002E7E1D" w:rsidRPr="002E7E1D" w14:paraId="34CE4119" w14:textId="77777777" w:rsidTr="00E157D3">
        <w:trPr>
          <w:cantSplit/>
          <w:jc w:val="center"/>
        </w:trPr>
        <w:tc>
          <w:tcPr>
            <w:tcW w:w="5000" w:type="pct"/>
            <w:gridSpan w:val="2"/>
            <w:shd w:val="clear" w:color="auto" w:fill="auto"/>
          </w:tcPr>
          <w:p w14:paraId="14986102" w14:textId="77777777" w:rsidR="002E7E1D" w:rsidRPr="00096E51" w:rsidRDefault="002E7E1D" w:rsidP="00096E51">
            <w:pPr>
              <w:pStyle w:val="Tabletext"/>
              <w:rPr>
                <w:bCs/>
                <w:rtl/>
                <w:lang w:bidi="ar-EG"/>
              </w:rPr>
            </w:pPr>
            <w:r w:rsidRPr="00096E51">
              <w:rPr>
                <w:bCs/>
                <w:rtl/>
              </w:rPr>
              <w:t xml:space="preserve">معلمات </w:t>
            </w:r>
            <w:r w:rsidRPr="00096E51">
              <w:rPr>
                <w:rFonts w:hint="cs"/>
                <w:bCs/>
                <w:rtl/>
                <w:lang w:bidi="ar-EG"/>
              </w:rPr>
              <w:t>ساتل الاستقبال</w:t>
            </w:r>
          </w:p>
        </w:tc>
      </w:tr>
      <w:tr w:rsidR="002E7E1D" w:rsidRPr="002E7E1D" w14:paraId="0B61582A" w14:textId="77777777" w:rsidTr="00E157D3">
        <w:trPr>
          <w:cantSplit/>
          <w:jc w:val="center"/>
        </w:trPr>
        <w:tc>
          <w:tcPr>
            <w:tcW w:w="2605" w:type="pct"/>
            <w:shd w:val="clear" w:color="auto" w:fill="auto"/>
          </w:tcPr>
          <w:p w14:paraId="67A43ED6" w14:textId="77777777" w:rsidR="002E7E1D" w:rsidRPr="002E7E1D" w:rsidRDefault="002E7E1D" w:rsidP="00096E51">
            <w:pPr>
              <w:pStyle w:val="Tabletext"/>
              <w:rPr>
                <w:lang w:val="fr-FR" w:bidi="ar-EG"/>
              </w:rPr>
            </w:pPr>
            <w:r w:rsidRPr="002E7E1D">
              <w:rPr>
                <w:rtl/>
              </w:rPr>
              <w:t>ن</w:t>
            </w:r>
            <w:r w:rsidRPr="002E7E1D">
              <w:rPr>
                <w:rFonts w:hint="cs"/>
                <w:rtl/>
              </w:rPr>
              <w:t>مط</w:t>
            </w:r>
            <w:r w:rsidRPr="002E7E1D">
              <w:rPr>
                <w:rtl/>
              </w:rPr>
              <w:t xml:space="preserve"> هوائي </w:t>
            </w:r>
            <w:r w:rsidRPr="002E7E1D">
              <w:rPr>
                <w:rFonts w:hint="cs"/>
                <w:rtl/>
              </w:rPr>
              <w:t>الساتل</w:t>
            </w:r>
          </w:p>
        </w:tc>
        <w:tc>
          <w:tcPr>
            <w:tcW w:w="2395" w:type="pct"/>
            <w:shd w:val="clear" w:color="auto" w:fill="auto"/>
          </w:tcPr>
          <w:p w14:paraId="230B8105" w14:textId="77777777" w:rsidR="002E7E1D" w:rsidRPr="002E7E1D" w:rsidRDefault="002E7E1D" w:rsidP="00D84E1E">
            <w:pPr>
              <w:pStyle w:val="Tabletext"/>
              <w:jc w:val="center"/>
              <w:rPr>
                <w:lang w:val="fr-FR" w:bidi="ar-EG"/>
              </w:rPr>
            </w:pPr>
            <w:r w:rsidRPr="002E7E1D">
              <w:rPr>
                <w:rtl/>
              </w:rPr>
              <w:t>ثنائي القطب المتقاطع</w:t>
            </w:r>
          </w:p>
        </w:tc>
      </w:tr>
      <w:tr w:rsidR="002E7E1D" w:rsidRPr="002E7E1D" w14:paraId="21EC4A5C" w14:textId="77777777" w:rsidTr="00E157D3">
        <w:trPr>
          <w:cantSplit/>
          <w:jc w:val="center"/>
        </w:trPr>
        <w:tc>
          <w:tcPr>
            <w:tcW w:w="2605" w:type="pct"/>
            <w:shd w:val="clear" w:color="auto" w:fill="auto"/>
          </w:tcPr>
          <w:p w14:paraId="307FF157" w14:textId="77777777" w:rsidR="002E7E1D" w:rsidRPr="002E7E1D" w:rsidRDefault="002E7E1D" w:rsidP="00096E51">
            <w:pPr>
              <w:pStyle w:val="Tabletext"/>
              <w:rPr>
                <w:lang w:val="fr-FR" w:bidi="ar-EG"/>
              </w:rPr>
            </w:pPr>
            <w:r w:rsidRPr="002E7E1D">
              <w:rPr>
                <w:rFonts w:hint="cs"/>
                <w:rtl/>
              </w:rPr>
              <w:t>أقصى كسب</w:t>
            </w:r>
            <w:r w:rsidRPr="002E7E1D">
              <w:rPr>
                <w:rtl/>
              </w:rPr>
              <w:t xml:space="preserve"> </w:t>
            </w:r>
            <w:r w:rsidRPr="002E7E1D">
              <w:rPr>
                <w:rFonts w:hint="cs"/>
                <w:rtl/>
              </w:rPr>
              <w:t>ل</w:t>
            </w:r>
            <w:r w:rsidRPr="002E7E1D">
              <w:rPr>
                <w:rtl/>
              </w:rPr>
              <w:t xml:space="preserve">هوائي الساتل </w:t>
            </w:r>
            <w:r w:rsidRPr="002E7E1D">
              <w:t>(</w:t>
            </w:r>
            <w:proofErr w:type="spellStart"/>
            <w:r w:rsidRPr="002E7E1D">
              <w:t>dBi</w:t>
            </w:r>
            <w:proofErr w:type="spellEnd"/>
            <w:r w:rsidRPr="002E7E1D">
              <w:t>)</w:t>
            </w:r>
          </w:p>
        </w:tc>
        <w:tc>
          <w:tcPr>
            <w:tcW w:w="2395" w:type="pct"/>
            <w:shd w:val="clear" w:color="auto" w:fill="auto"/>
          </w:tcPr>
          <w:p w14:paraId="375A6548" w14:textId="6336E38F" w:rsidR="002E7E1D" w:rsidRPr="002E7E1D" w:rsidRDefault="00096E51" w:rsidP="00D84E1E">
            <w:pPr>
              <w:pStyle w:val="Tabletext"/>
              <w:jc w:val="center"/>
              <w:rPr>
                <w:lang w:val="fr-FR" w:bidi="ar-EG"/>
              </w:rPr>
            </w:pPr>
            <w:r>
              <w:t>1</w:t>
            </w:r>
          </w:p>
        </w:tc>
      </w:tr>
      <w:tr w:rsidR="002E7E1D" w:rsidRPr="002E7E1D" w14:paraId="500A9FCA" w14:textId="77777777" w:rsidTr="00E157D3">
        <w:trPr>
          <w:cantSplit/>
          <w:jc w:val="center"/>
        </w:trPr>
        <w:tc>
          <w:tcPr>
            <w:tcW w:w="2605" w:type="pct"/>
            <w:shd w:val="clear" w:color="auto" w:fill="auto"/>
          </w:tcPr>
          <w:p w14:paraId="00ED5EAD" w14:textId="77777777" w:rsidR="002E7E1D" w:rsidRPr="002E7E1D" w:rsidRDefault="002E7E1D" w:rsidP="00096E51">
            <w:pPr>
              <w:pStyle w:val="Tabletext"/>
              <w:rPr>
                <w:lang w:val="fr-FR" w:bidi="ar-EG"/>
              </w:rPr>
            </w:pPr>
            <w:r w:rsidRPr="002E7E1D">
              <w:rPr>
                <w:rtl/>
              </w:rPr>
              <w:t>استقطاب هوائي الساتل</w:t>
            </w:r>
          </w:p>
        </w:tc>
        <w:tc>
          <w:tcPr>
            <w:tcW w:w="2395" w:type="pct"/>
            <w:shd w:val="clear" w:color="auto" w:fill="auto"/>
          </w:tcPr>
          <w:p w14:paraId="2D55CF9E" w14:textId="77777777" w:rsidR="002E7E1D" w:rsidRPr="002E7E1D" w:rsidRDefault="002E7E1D" w:rsidP="00D84E1E">
            <w:pPr>
              <w:pStyle w:val="Tabletext"/>
              <w:jc w:val="center"/>
              <w:rPr>
                <w:lang w:val="fr-FR" w:bidi="ar-EG"/>
              </w:rPr>
            </w:pPr>
            <w:r w:rsidRPr="002E7E1D">
              <w:rPr>
                <w:rFonts w:hint="cs"/>
                <w:rtl/>
              </w:rPr>
              <w:t>استقطاب دائري</w:t>
            </w:r>
          </w:p>
        </w:tc>
      </w:tr>
      <w:tr w:rsidR="002E7E1D" w:rsidRPr="002E7E1D" w14:paraId="3728DD5E" w14:textId="77777777" w:rsidTr="00E157D3">
        <w:trPr>
          <w:cantSplit/>
          <w:jc w:val="center"/>
        </w:trPr>
        <w:tc>
          <w:tcPr>
            <w:tcW w:w="2605" w:type="pct"/>
            <w:shd w:val="clear" w:color="auto" w:fill="auto"/>
          </w:tcPr>
          <w:p w14:paraId="42A0E0FC" w14:textId="77777777" w:rsidR="002E7E1D" w:rsidRPr="002E7E1D" w:rsidRDefault="002E7E1D" w:rsidP="00096E51">
            <w:pPr>
              <w:pStyle w:val="Tabletext"/>
              <w:rPr>
                <w:lang w:val="fr-FR" w:bidi="ar-EG"/>
              </w:rPr>
            </w:pPr>
            <w:r w:rsidRPr="002E7E1D">
              <w:rPr>
                <w:rFonts w:hint="cs"/>
                <w:rtl/>
              </w:rPr>
              <w:t>مخطط</w:t>
            </w:r>
            <w:r w:rsidRPr="002E7E1D">
              <w:rPr>
                <w:rtl/>
              </w:rPr>
              <w:t xml:space="preserve"> إشعاع هوائي الساتل</w:t>
            </w:r>
          </w:p>
        </w:tc>
        <w:tc>
          <w:tcPr>
            <w:tcW w:w="2395" w:type="pct"/>
            <w:shd w:val="clear" w:color="auto" w:fill="auto"/>
          </w:tcPr>
          <w:p w14:paraId="30E4088D" w14:textId="66EE78E4" w:rsidR="002E7E1D" w:rsidRPr="002E7E1D" w:rsidRDefault="00096E51" w:rsidP="00773665">
            <w:pPr>
              <w:pStyle w:val="Tabletext"/>
              <w:jc w:val="center"/>
              <w:rPr>
                <w:lang w:val="fr-FR" w:bidi="ar-EG"/>
              </w:rPr>
            </w:pPr>
            <w:r>
              <w:t>11</w:t>
            </w:r>
            <w:r w:rsidR="00773665" w:rsidRPr="00773665">
              <w:rPr>
                <w:lang w:val="fr-FR"/>
              </w:rPr>
              <w:t>−</w:t>
            </w:r>
            <w:r w:rsidR="002E7E1D" w:rsidRPr="002E7E1D">
              <w:rPr>
                <w:rtl/>
              </w:rPr>
              <w:t xml:space="preserve"> </w:t>
            </w:r>
            <w:r w:rsidR="002E7E1D" w:rsidRPr="002E7E1D">
              <w:rPr>
                <w:rFonts w:hint="cs"/>
                <w:rtl/>
              </w:rPr>
              <w:t>ديسيبل</w:t>
            </w:r>
            <w:r w:rsidR="002E7E1D" w:rsidRPr="002E7E1D">
              <w:rPr>
                <w:rtl/>
              </w:rPr>
              <w:t xml:space="preserve"> </w:t>
            </w:r>
            <w:r w:rsidR="002E7E1D" w:rsidRPr="002E7E1D">
              <w:rPr>
                <w:rFonts w:hint="cs"/>
                <w:rtl/>
              </w:rPr>
              <w:t>عند</w:t>
            </w:r>
            <w:r w:rsidR="002E7E1D" w:rsidRPr="002E7E1D">
              <w:rPr>
                <w:rtl/>
              </w:rPr>
              <w:t xml:space="preserve"> </w:t>
            </w:r>
            <w:r>
              <w:t>165</w:t>
            </w:r>
            <w:r w:rsidR="002E7E1D" w:rsidRPr="002E7E1D">
              <w:rPr>
                <w:rtl/>
              </w:rPr>
              <w:t xml:space="preserve"> </w:t>
            </w:r>
            <w:r w:rsidR="002E7E1D" w:rsidRPr="002E7E1D">
              <w:rPr>
                <w:rFonts w:hint="cs"/>
                <w:rtl/>
              </w:rPr>
              <w:t>درجة</w:t>
            </w:r>
          </w:p>
        </w:tc>
      </w:tr>
      <w:tr w:rsidR="002E7E1D" w:rsidRPr="002E7E1D" w14:paraId="46E65B81" w14:textId="77777777" w:rsidTr="00E157D3">
        <w:trPr>
          <w:cantSplit/>
          <w:jc w:val="center"/>
        </w:trPr>
        <w:tc>
          <w:tcPr>
            <w:tcW w:w="2605" w:type="pct"/>
            <w:shd w:val="clear" w:color="auto" w:fill="auto"/>
          </w:tcPr>
          <w:p w14:paraId="35C13850" w14:textId="77777777" w:rsidR="002E7E1D" w:rsidRPr="002E7E1D" w:rsidRDefault="002E7E1D" w:rsidP="00096E51">
            <w:pPr>
              <w:pStyle w:val="Tabletext"/>
              <w:rPr>
                <w:rtl/>
              </w:rPr>
            </w:pPr>
            <w:r w:rsidRPr="002E7E1D">
              <w:rPr>
                <w:rFonts w:hint="cs"/>
                <w:rtl/>
              </w:rPr>
              <w:t xml:space="preserve">درجة حرارة ضوضاء نظام الاستقبال بالمحطة الأرضية </w:t>
            </w:r>
            <w:r w:rsidRPr="002E7E1D">
              <w:rPr>
                <w:rFonts w:hint="cs"/>
              </w:rPr>
              <w:t>(</w:t>
            </w:r>
            <w:r w:rsidRPr="002E7E1D">
              <w:rPr>
                <w:rFonts w:hint="cs"/>
                <w:lang w:val="fr-FR" w:bidi="ar-EG"/>
              </w:rPr>
              <w:t>K</w:t>
            </w:r>
            <w:r w:rsidRPr="002E7E1D">
              <w:rPr>
                <w:rFonts w:hint="cs"/>
              </w:rPr>
              <w:t>)</w:t>
            </w:r>
          </w:p>
        </w:tc>
        <w:tc>
          <w:tcPr>
            <w:tcW w:w="2395" w:type="pct"/>
            <w:shd w:val="clear" w:color="auto" w:fill="auto"/>
          </w:tcPr>
          <w:p w14:paraId="509A34BF" w14:textId="689A86BF" w:rsidR="002E7E1D" w:rsidRPr="002E7E1D" w:rsidRDefault="00096E51" w:rsidP="00D84E1E">
            <w:pPr>
              <w:pStyle w:val="Tabletext"/>
              <w:jc w:val="center"/>
              <w:rPr>
                <w:rtl/>
              </w:rPr>
            </w:pPr>
            <w:r>
              <w:rPr>
                <w:lang w:val="fr-FR" w:bidi="ar-EG"/>
              </w:rPr>
              <w:t>650</w:t>
            </w:r>
          </w:p>
        </w:tc>
      </w:tr>
    </w:tbl>
    <w:p w14:paraId="0E512EB8" w14:textId="10226B5E" w:rsidR="002E7E1D" w:rsidRPr="002E7E1D" w:rsidRDefault="00096E51" w:rsidP="00096E51">
      <w:pPr>
        <w:pStyle w:val="Heading1"/>
        <w:rPr>
          <w:lang w:val="en-GB" w:bidi="ar-EG"/>
        </w:rPr>
      </w:pPr>
      <w:bookmarkStart w:id="21" w:name="_Toc193710160"/>
      <w:bookmarkStart w:id="22" w:name="_Toc193710824"/>
      <w:bookmarkStart w:id="23" w:name="_Toc200968536"/>
      <w:r>
        <w:t>3</w:t>
      </w:r>
      <w:r w:rsidR="002E7E1D" w:rsidRPr="002E7E1D">
        <w:rPr>
          <w:rtl/>
        </w:rPr>
        <w:tab/>
        <w:t>الخصائص التقنية والتشغيلية للسواتل غير المستقرة بالنسبة إلى الأرض</w:t>
      </w:r>
      <w:bookmarkEnd w:id="21"/>
      <w:bookmarkEnd w:id="22"/>
      <w:bookmarkEnd w:id="23"/>
    </w:p>
    <w:p w14:paraId="5B7A0DED" w14:textId="56137572" w:rsidR="002E7E1D" w:rsidRPr="002E7E1D" w:rsidRDefault="002E7E1D" w:rsidP="002E7E1D">
      <w:pPr>
        <w:rPr>
          <w:lang w:val="en-GB" w:bidi="ar-EG"/>
        </w:rPr>
      </w:pPr>
      <w:r w:rsidRPr="002E7E1D">
        <w:rPr>
          <w:rFonts w:hint="cs"/>
          <w:rtl/>
        </w:rPr>
        <w:t>يورد الجدول</w:t>
      </w:r>
      <w:r w:rsidRPr="002E7E1D">
        <w:rPr>
          <w:rFonts w:hint="cs"/>
          <w:rtl/>
          <w:lang w:bidi="ar-EG"/>
        </w:rPr>
        <w:t>ان</w:t>
      </w:r>
      <w:r w:rsidRPr="002E7E1D">
        <w:rPr>
          <w:rFonts w:hint="cs"/>
          <w:rtl/>
        </w:rPr>
        <w:t xml:space="preserve"> </w:t>
      </w:r>
      <w:r w:rsidR="00096E51">
        <w:t>3</w:t>
      </w:r>
      <w:r w:rsidRPr="002E7E1D">
        <w:rPr>
          <w:rFonts w:hint="cs"/>
          <w:rtl/>
        </w:rPr>
        <w:t xml:space="preserve"> و</w:t>
      </w:r>
      <w:r w:rsidR="00096E51">
        <w:t>4</w:t>
      </w:r>
      <w:r w:rsidRPr="002E7E1D">
        <w:rPr>
          <w:rFonts w:hint="cs"/>
          <w:rtl/>
        </w:rPr>
        <w:t xml:space="preserve"> أدناه قائمة </w:t>
      </w:r>
      <w:r w:rsidRPr="002E7E1D">
        <w:rPr>
          <w:rtl/>
        </w:rPr>
        <w:t>الخصائص التمثيلية لأنظمة</w:t>
      </w:r>
      <w:r w:rsidRPr="002E7E1D">
        <w:rPr>
          <w:rFonts w:hint="cs"/>
          <w:rtl/>
        </w:rPr>
        <w:t xml:space="preserve"> التتبع والقياس عن بُعد والتحكم </w:t>
      </w:r>
      <w:r w:rsidRPr="002E7E1D">
        <w:rPr>
          <w:lang w:val="en-GB" w:bidi="ar-EG"/>
        </w:rPr>
        <w:t>(TT&amp;C)</w:t>
      </w:r>
      <w:r w:rsidRPr="002E7E1D">
        <w:rPr>
          <w:rtl/>
        </w:rPr>
        <w:t xml:space="preserve"> </w:t>
      </w:r>
      <w:r w:rsidRPr="002E7E1D">
        <w:rPr>
          <w:rFonts w:hint="cs"/>
          <w:rtl/>
          <w:lang w:bidi="ar-EG"/>
        </w:rPr>
        <w:t>بأ</w:t>
      </w:r>
      <w:r w:rsidRPr="002E7E1D">
        <w:rPr>
          <w:rtl/>
        </w:rPr>
        <w:t>نظمة</w:t>
      </w:r>
      <w:r w:rsidRPr="002E7E1D">
        <w:rPr>
          <w:rFonts w:hint="cs"/>
          <w:rtl/>
        </w:rPr>
        <w:t xml:space="preserve"> خدمة العمليات الفضائية</w:t>
      </w:r>
      <w:r w:rsidRPr="002E7E1D">
        <w:rPr>
          <w:rtl/>
        </w:rPr>
        <w:t xml:space="preserve"> </w:t>
      </w:r>
      <w:r w:rsidRPr="002E7E1D">
        <w:rPr>
          <w:lang w:bidi="ar-EG"/>
        </w:rPr>
        <w:t>(SOS)</w:t>
      </w:r>
      <w:r w:rsidRPr="002E7E1D">
        <w:rPr>
          <w:rFonts w:hint="cs"/>
          <w:rtl/>
          <w:lang w:bidi="ar-EG"/>
        </w:rPr>
        <w:t xml:space="preserve"> </w:t>
      </w:r>
      <w:r w:rsidRPr="002E7E1D">
        <w:rPr>
          <w:rFonts w:hint="cs"/>
          <w:rtl/>
        </w:rPr>
        <w:t>العاملة في</w:t>
      </w:r>
      <w:r w:rsidRPr="002E7E1D">
        <w:rPr>
          <w:rtl/>
        </w:rPr>
        <w:t xml:space="preserve"> مدارات ساتلية غير مستقرة بالنسبة إلى الأرض </w:t>
      </w:r>
      <w:r w:rsidRPr="002E7E1D">
        <w:t>(non-GSO)</w:t>
      </w:r>
      <w:r w:rsidRPr="002E7E1D">
        <w:rPr>
          <w:rFonts w:hint="cs"/>
          <w:rtl/>
        </w:rPr>
        <w:t xml:space="preserve"> (يُشار إليها فيما بعد باسم "الخدمة</w:t>
      </w:r>
      <w:r w:rsidR="00990310">
        <w:rPr>
          <w:rFonts w:hint="eastAsia"/>
          <w:rtl/>
        </w:rPr>
        <w:t> </w:t>
      </w:r>
      <w:r w:rsidRPr="002E7E1D">
        <w:rPr>
          <w:lang w:bidi="ar-EG"/>
        </w:rPr>
        <w:t>SOS</w:t>
      </w:r>
      <w:r w:rsidRPr="002E7E1D">
        <w:rPr>
          <w:rFonts w:hint="cs"/>
          <w:rtl/>
          <w:lang w:bidi="ar-EG"/>
        </w:rPr>
        <w:t xml:space="preserve"> </w:t>
      </w:r>
      <w:r w:rsidRPr="002E7E1D">
        <w:rPr>
          <w:rFonts w:hint="cs"/>
          <w:rtl/>
        </w:rPr>
        <w:t>غير المستقرة بالنسبة إلى الأرض")</w:t>
      </w:r>
      <w:r w:rsidRPr="002E7E1D">
        <w:rPr>
          <w:rtl/>
        </w:rPr>
        <w:t>.</w:t>
      </w:r>
    </w:p>
    <w:p w14:paraId="74752911" w14:textId="28A5204F" w:rsidR="002E7E1D" w:rsidRPr="002E7E1D" w:rsidRDefault="002E7E1D" w:rsidP="002E7E1D">
      <w:pPr>
        <w:rPr>
          <w:lang w:val="en-GB" w:bidi="ar-EG"/>
        </w:rPr>
      </w:pPr>
      <w:r w:rsidRPr="002E7E1D">
        <w:rPr>
          <w:rFonts w:hint="cs"/>
          <w:rtl/>
        </w:rPr>
        <w:lastRenderedPageBreak/>
        <w:t>و</w:t>
      </w:r>
      <w:r w:rsidRPr="002E7E1D">
        <w:rPr>
          <w:rtl/>
        </w:rPr>
        <w:t xml:space="preserve">تعمل السواتل غير المستقرة بالنسبة إلى الأرض في مجموعة متنوعة من المدارات </w:t>
      </w:r>
      <w:r w:rsidRPr="002E7E1D">
        <w:rPr>
          <w:rFonts w:hint="cs"/>
          <w:rtl/>
        </w:rPr>
        <w:t>تبعاً لأهداف مهماتها</w:t>
      </w:r>
      <w:r w:rsidRPr="002E7E1D">
        <w:rPr>
          <w:rtl/>
        </w:rPr>
        <w:t>، وتصم</w:t>
      </w:r>
      <w:r w:rsidRPr="002E7E1D">
        <w:rPr>
          <w:rFonts w:hint="cs"/>
          <w:rtl/>
        </w:rPr>
        <w:t>َّ</w:t>
      </w:r>
      <w:r w:rsidRPr="002E7E1D">
        <w:rPr>
          <w:rtl/>
        </w:rPr>
        <w:t xml:space="preserve">م خصائص </w:t>
      </w:r>
      <w:r w:rsidRPr="002E7E1D">
        <w:rPr>
          <w:rFonts w:hint="cs"/>
          <w:rtl/>
        </w:rPr>
        <w:t>ال</w:t>
      </w:r>
      <w:r w:rsidRPr="002E7E1D">
        <w:rPr>
          <w:rtl/>
        </w:rPr>
        <w:t>أنظمة</w:t>
      </w:r>
      <w:r w:rsidR="0076425F">
        <w:rPr>
          <w:rFonts w:hint="cs"/>
          <w:rtl/>
        </w:rPr>
        <w:t> </w:t>
      </w:r>
      <w:r w:rsidRPr="002E7E1D">
        <w:t>TT&amp;C</w:t>
      </w:r>
      <w:r w:rsidRPr="002E7E1D">
        <w:rPr>
          <w:rtl/>
        </w:rPr>
        <w:t xml:space="preserve"> وفقا</w:t>
      </w:r>
      <w:r w:rsidRPr="002E7E1D">
        <w:rPr>
          <w:rFonts w:hint="cs"/>
          <w:rtl/>
        </w:rPr>
        <w:t>ً</w:t>
      </w:r>
      <w:r w:rsidRPr="002E7E1D">
        <w:rPr>
          <w:rtl/>
        </w:rPr>
        <w:t xml:space="preserve"> للسمات المدارية </w:t>
      </w:r>
      <w:r w:rsidRPr="002E7E1D">
        <w:rPr>
          <w:rFonts w:hint="cs"/>
          <w:rtl/>
        </w:rPr>
        <w:t>ك</w:t>
      </w:r>
      <w:r w:rsidRPr="002E7E1D">
        <w:rPr>
          <w:rtl/>
        </w:rPr>
        <w:t xml:space="preserve">شكل المدار والارتفاع المداري، </w:t>
      </w:r>
      <w:r w:rsidRPr="002E7E1D">
        <w:rPr>
          <w:rFonts w:hint="cs"/>
          <w:rtl/>
        </w:rPr>
        <w:t>و</w:t>
      </w:r>
      <w:r w:rsidRPr="002E7E1D">
        <w:rPr>
          <w:rFonts w:hint="cs"/>
          <w:rtl/>
          <w:lang w:bidi="ar-EG"/>
        </w:rPr>
        <w:t>من ثَم</w:t>
      </w:r>
      <w:r w:rsidRPr="002E7E1D">
        <w:rPr>
          <w:rFonts w:hint="cs"/>
          <w:rtl/>
        </w:rPr>
        <w:t xml:space="preserve">، تقدم هذه التوصية </w:t>
      </w:r>
      <w:r w:rsidRPr="002E7E1D">
        <w:rPr>
          <w:rtl/>
        </w:rPr>
        <w:t xml:space="preserve">خصائص </w:t>
      </w:r>
      <w:r w:rsidRPr="002E7E1D">
        <w:rPr>
          <w:rFonts w:hint="cs"/>
          <w:rtl/>
        </w:rPr>
        <w:t>ال</w:t>
      </w:r>
      <w:r w:rsidRPr="002E7E1D">
        <w:rPr>
          <w:rtl/>
        </w:rPr>
        <w:t xml:space="preserve">أنظمة </w:t>
      </w:r>
      <w:r w:rsidRPr="002E7E1D">
        <w:t>TT&amp;C</w:t>
      </w:r>
      <w:r w:rsidRPr="002E7E1D">
        <w:rPr>
          <w:rtl/>
        </w:rPr>
        <w:t xml:space="preserve"> </w:t>
      </w:r>
      <w:r w:rsidR="00ED0D03" w:rsidRPr="002E7E1D">
        <w:rPr>
          <w:rFonts w:hint="cs"/>
          <w:rtl/>
        </w:rPr>
        <w:t>في</w:t>
      </w:r>
      <w:r w:rsidR="00ED0D03">
        <w:rPr>
          <w:rFonts w:hint="eastAsia"/>
          <w:rtl/>
        </w:rPr>
        <w:t> </w:t>
      </w:r>
      <w:r w:rsidRPr="002E7E1D">
        <w:rPr>
          <w:rtl/>
        </w:rPr>
        <w:t xml:space="preserve">مدارات تمثيلية </w:t>
      </w:r>
      <w:r w:rsidRPr="002E7E1D">
        <w:rPr>
          <w:rFonts w:hint="cs"/>
          <w:rtl/>
        </w:rPr>
        <w:t>ل</w:t>
      </w:r>
      <w:r w:rsidRPr="002E7E1D">
        <w:rPr>
          <w:rtl/>
        </w:rPr>
        <w:t xml:space="preserve">لمدار الأرضي المنخفض المتزامن مع الشمس، ومدار خط العرض المنخفض في مدار أرضي منخفض، </w:t>
      </w:r>
      <w:r w:rsidRPr="002E7E1D">
        <w:rPr>
          <w:rFonts w:hint="cs"/>
          <w:rtl/>
        </w:rPr>
        <w:t>ولمدار أرضي متوسط</w:t>
      </w:r>
      <w:r w:rsidR="0076425F">
        <w:rPr>
          <w:rFonts w:hint="eastAsia"/>
          <w:rtl/>
        </w:rPr>
        <w:t> </w:t>
      </w:r>
      <w:r w:rsidRPr="002E7E1D">
        <w:rPr>
          <w:lang w:bidi="ar-EG"/>
        </w:rPr>
        <w:t>(MEO)</w:t>
      </w:r>
      <w:r w:rsidRPr="002E7E1D">
        <w:rPr>
          <w:rFonts w:hint="cs"/>
          <w:rtl/>
          <w:lang w:bidi="ar-EG"/>
        </w:rPr>
        <w:t xml:space="preserve">، ومدار أرضي عالي الإهليلجية </w:t>
      </w:r>
      <w:r w:rsidRPr="002E7E1D">
        <w:rPr>
          <w:lang w:bidi="ar-EG"/>
        </w:rPr>
        <w:t>(HEO)</w:t>
      </w:r>
      <w:r w:rsidRPr="002E7E1D">
        <w:rPr>
          <w:rFonts w:hint="cs"/>
          <w:rtl/>
          <w:lang w:bidi="ar-EG"/>
        </w:rPr>
        <w:t xml:space="preserve">، ومدار </w:t>
      </w:r>
      <w:r w:rsidRPr="002E7E1D">
        <w:rPr>
          <w:rtl/>
        </w:rPr>
        <w:t xml:space="preserve">لاغرانج </w:t>
      </w:r>
      <w:r w:rsidRPr="002E7E1D">
        <w:t>L1/L2</w:t>
      </w:r>
      <w:r w:rsidRPr="002E7E1D">
        <w:rPr>
          <w:rtl/>
        </w:rPr>
        <w:t>.</w:t>
      </w:r>
    </w:p>
    <w:p w14:paraId="4DB56790" w14:textId="77777777" w:rsidR="002E7E1D" w:rsidRPr="002E7E1D" w:rsidRDefault="002E7E1D" w:rsidP="00096E51">
      <w:pPr>
        <w:pStyle w:val="Heading2"/>
        <w:rPr>
          <w:lang w:val="en-GB" w:bidi="ar-EG"/>
        </w:rPr>
      </w:pPr>
      <w:bookmarkStart w:id="24" w:name="_Toc478571467"/>
      <w:bookmarkStart w:id="25" w:name="_Toc162514799"/>
      <w:bookmarkStart w:id="26" w:name="_Toc193710161"/>
      <w:bookmarkStart w:id="27" w:name="_Toc193710825"/>
      <w:bookmarkStart w:id="28" w:name="_Toc200968537"/>
      <w:r w:rsidRPr="002E7E1D">
        <w:rPr>
          <w:lang w:bidi="ar-EG"/>
        </w:rPr>
        <w:t>1.3</w:t>
      </w:r>
      <w:r w:rsidRPr="002E7E1D">
        <w:rPr>
          <w:rtl/>
        </w:rPr>
        <w:tab/>
        <w:t xml:space="preserve">القياس عن </w:t>
      </w:r>
      <w:r w:rsidRPr="002E7E1D">
        <w:rPr>
          <w:rFonts w:hint="cs"/>
          <w:rtl/>
        </w:rPr>
        <w:t>بُ</w:t>
      </w:r>
      <w:r w:rsidRPr="002E7E1D">
        <w:rPr>
          <w:rtl/>
        </w:rPr>
        <w:t>عد/</w:t>
      </w:r>
      <w:r w:rsidRPr="002E7E1D">
        <w:rPr>
          <w:rFonts w:hint="cs"/>
          <w:rtl/>
        </w:rPr>
        <w:t xml:space="preserve">تحديد </w:t>
      </w:r>
      <w:r w:rsidRPr="002E7E1D">
        <w:rPr>
          <w:rtl/>
        </w:rPr>
        <w:t>المدى في نطاق التردد</w:t>
      </w:r>
      <w:r w:rsidRPr="002E7E1D">
        <w:rPr>
          <w:rFonts w:hint="cs"/>
          <w:rtl/>
        </w:rPr>
        <w:t>ات</w:t>
      </w:r>
      <w:r w:rsidRPr="002E7E1D">
        <w:rPr>
          <w:rtl/>
        </w:rPr>
        <w:t xml:space="preserve"> </w:t>
      </w:r>
      <w:r w:rsidRPr="002E7E1D">
        <w:t>MHz 2 290-2 200</w:t>
      </w:r>
      <w:bookmarkEnd w:id="24"/>
      <w:bookmarkEnd w:id="25"/>
      <w:bookmarkEnd w:id="26"/>
      <w:bookmarkEnd w:id="27"/>
      <w:bookmarkEnd w:id="28"/>
    </w:p>
    <w:p w14:paraId="41BC2F46" w14:textId="6AE4C93B" w:rsidR="002E7E1D" w:rsidRDefault="002E7E1D" w:rsidP="002E7E1D">
      <w:pPr>
        <w:rPr>
          <w:rtl/>
          <w:lang w:bidi="ar-EG"/>
        </w:rPr>
      </w:pPr>
      <w:r w:rsidRPr="002E7E1D">
        <w:rPr>
          <w:rtl/>
        </w:rPr>
        <w:t xml:space="preserve">يورد الجدول </w:t>
      </w:r>
      <w:r w:rsidRPr="002E7E1D">
        <w:t>3</w:t>
      </w:r>
      <w:r w:rsidRPr="002E7E1D">
        <w:rPr>
          <w:rtl/>
        </w:rPr>
        <w:t xml:space="preserve"> </w:t>
      </w:r>
      <w:r w:rsidRPr="002E7E1D">
        <w:rPr>
          <w:rFonts w:hint="cs"/>
          <w:rtl/>
        </w:rPr>
        <w:t xml:space="preserve">قائمة </w:t>
      </w:r>
      <w:r w:rsidRPr="002E7E1D">
        <w:rPr>
          <w:rtl/>
        </w:rPr>
        <w:t>المعلمات النظامية لوصلات</w:t>
      </w:r>
      <w:r w:rsidRPr="002E7E1D">
        <w:rPr>
          <w:rFonts w:hint="cs"/>
          <w:rtl/>
        </w:rPr>
        <w:t xml:space="preserve"> ال</w:t>
      </w:r>
      <w:r w:rsidRPr="002E7E1D">
        <w:rPr>
          <w:rtl/>
        </w:rPr>
        <w:t>قياس عن ب</w:t>
      </w:r>
      <w:r w:rsidRPr="002E7E1D">
        <w:rPr>
          <w:rFonts w:hint="cs"/>
          <w:rtl/>
        </w:rPr>
        <w:t>ُ</w:t>
      </w:r>
      <w:r w:rsidRPr="002E7E1D">
        <w:rPr>
          <w:rtl/>
        </w:rPr>
        <w:t>عد/</w:t>
      </w:r>
      <w:r w:rsidRPr="002E7E1D">
        <w:rPr>
          <w:rFonts w:hint="cs"/>
          <w:rtl/>
        </w:rPr>
        <w:t>تحديد</w:t>
      </w:r>
      <w:r w:rsidRPr="002E7E1D">
        <w:rPr>
          <w:rtl/>
        </w:rPr>
        <w:t xml:space="preserve"> المدى</w:t>
      </w:r>
      <w:r w:rsidRPr="002E7E1D">
        <w:rPr>
          <w:rFonts w:hint="cs"/>
          <w:rtl/>
        </w:rPr>
        <w:t xml:space="preserve"> الهابطة</w:t>
      </w:r>
      <w:r w:rsidRPr="002E7E1D">
        <w:rPr>
          <w:rtl/>
        </w:rPr>
        <w:t xml:space="preserve"> </w:t>
      </w:r>
      <w:r w:rsidRPr="002E7E1D">
        <w:rPr>
          <w:rFonts w:hint="cs"/>
          <w:rtl/>
        </w:rPr>
        <w:t xml:space="preserve">المشغلة </w:t>
      </w:r>
      <w:r w:rsidRPr="002E7E1D">
        <w:rPr>
          <w:rtl/>
        </w:rPr>
        <w:t>في نطاق التردد</w:t>
      </w:r>
      <w:r w:rsidRPr="002E7E1D">
        <w:rPr>
          <w:rFonts w:hint="cs"/>
          <w:rtl/>
        </w:rPr>
        <w:t>ات</w:t>
      </w:r>
      <w:r w:rsidR="00D84E1E">
        <w:rPr>
          <w:rFonts w:hint="cs"/>
          <w:rtl/>
        </w:rPr>
        <w:t> </w:t>
      </w:r>
      <w:r w:rsidRPr="002E7E1D">
        <w:t>MHz</w:t>
      </w:r>
      <w:r w:rsidR="00D84E1E">
        <w:t> </w:t>
      </w:r>
      <w:r w:rsidRPr="002E7E1D">
        <w:t>2</w:t>
      </w:r>
      <w:r w:rsidR="00D84E1E">
        <w:t> </w:t>
      </w:r>
      <w:r w:rsidRPr="002E7E1D">
        <w:t>290</w:t>
      </w:r>
      <w:r w:rsidR="00D84E1E">
        <w:noBreakHyphen/>
      </w:r>
      <w:r w:rsidRPr="002E7E1D">
        <w:t>2</w:t>
      </w:r>
      <w:r w:rsidR="00D84E1E">
        <w:t> </w:t>
      </w:r>
      <w:r w:rsidRPr="002E7E1D">
        <w:t>200</w:t>
      </w:r>
      <w:r w:rsidRPr="002E7E1D">
        <w:rPr>
          <w:rFonts w:hint="cs"/>
          <w:rtl/>
        </w:rPr>
        <w:t xml:space="preserve"> ب</w:t>
      </w:r>
      <w:r w:rsidRPr="002E7E1D">
        <w:rPr>
          <w:rtl/>
        </w:rPr>
        <w:t>أنظمة</w:t>
      </w:r>
      <w:r w:rsidRPr="002E7E1D">
        <w:rPr>
          <w:rFonts w:hint="cs"/>
          <w:rtl/>
        </w:rPr>
        <w:t xml:space="preserve"> </w:t>
      </w:r>
      <w:r w:rsidRPr="002E7E1D">
        <w:rPr>
          <w:rFonts w:hint="cs"/>
          <w:rtl/>
          <w:lang w:bidi="ar-EG"/>
        </w:rPr>
        <w:t>ال</w:t>
      </w:r>
      <w:r w:rsidRPr="002E7E1D">
        <w:rPr>
          <w:rFonts w:hint="cs"/>
          <w:rtl/>
        </w:rPr>
        <w:t xml:space="preserve">خدمة </w:t>
      </w:r>
      <w:r w:rsidRPr="002E7E1D">
        <w:rPr>
          <w:lang w:val="en-GB" w:bidi="ar-EG"/>
        </w:rPr>
        <w:t>SOS</w:t>
      </w:r>
      <w:r w:rsidRPr="002E7E1D">
        <w:rPr>
          <w:rtl/>
        </w:rPr>
        <w:t xml:space="preserve"> </w:t>
      </w:r>
      <w:r w:rsidRPr="002E7E1D">
        <w:rPr>
          <w:rFonts w:hint="cs"/>
          <w:rtl/>
          <w:lang w:bidi="ar-EG"/>
        </w:rPr>
        <w:t>غير المستقرة بالنسبة إلى الأرض</w:t>
      </w:r>
      <w:r w:rsidRPr="002E7E1D">
        <w:rPr>
          <w:rtl/>
        </w:rPr>
        <w:t xml:space="preserve">. </w:t>
      </w:r>
      <w:r w:rsidRPr="002E7E1D">
        <w:rPr>
          <w:rFonts w:hint="cs"/>
          <w:rtl/>
          <w:lang w:bidi="ar-EG"/>
        </w:rPr>
        <w:t xml:space="preserve">ويُستخدم نظام </w:t>
      </w:r>
      <w:r w:rsidRPr="002E7E1D">
        <w:rPr>
          <w:rFonts w:hint="cs"/>
          <w:rtl/>
        </w:rPr>
        <w:t xml:space="preserve">تحديد </w:t>
      </w:r>
      <w:r w:rsidRPr="002E7E1D">
        <w:rPr>
          <w:rtl/>
        </w:rPr>
        <w:t xml:space="preserve">المدى على </w:t>
      </w:r>
      <w:r w:rsidRPr="002E7E1D">
        <w:rPr>
          <w:rFonts w:hint="cs"/>
          <w:rtl/>
        </w:rPr>
        <w:t xml:space="preserve">متن </w:t>
      </w:r>
      <w:r w:rsidRPr="002E7E1D">
        <w:rPr>
          <w:rtl/>
        </w:rPr>
        <w:t xml:space="preserve">السواتل غير المستقرة بالنسبة إلى الأرض لتحديد موقع الساتل. </w:t>
      </w:r>
      <w:r w:rsidRPr="002E7E1D">
        <w:rPr>
          <w:rFonts w:hint="cs"/>
          <w:rtl/>
        </w:rPr>
        <w:t>وتُجرى عملية تحديد المدى منفردةً</w:t>
      </w:r>
      <w:r w:rsidRPr="002E7E1D">
        <w:rPr>
          <w:rtl/>
        </w:rPr>
        <w:t xml:space="preserve"> </w:t>
      </w:r>
      <w:r w:rsidRPr="002E7E1D">
        <w:rPr>
          <w:rFonts w:hint="cs"/>
          <w:rtl/>
        </w:rPr>
        <w:t xml:space="preserve">أو </w:t>
      </w:r>
      <w:r w:rsidRPr="002E7E1D">
        <w:rPr>
          <w:rtl/>
        </w:rPr>
        <w:t>مع</w:t>
      </w:r>
      <w:r w:rsidRPr="002E7E1D">
        <w:rPr>
          <w:rFonts w:hint="cs"/>
          <w:rtl/>
          <w:lang w:bidi="ar-EG"/>
        </w:rPr>
        <w:t xml:space="preserve"> إرسالات</w:t>
      </w:r>
      <w:r w:rsidRPr="002E7E1D">
        <w:rPr>
          <w:rtl/>
        </w:rPr>
        <w:t xml:space="preserve"> القياس عن ب</w:t>
      </w:r>
      <w:r w:rsidRPr="002E7E1D">
        <w:rPr>
          <w:rFonts w:hint="cs"/>
          <w:rtl/>
        </w:rPr>
        <w:t>ُ</w:t>
      </w:r>
      <w:r w:rsidRPr="002E7E1D">
        <w:rPr>
          <w:rtl/>
        </w:rPr>
        <w:t>عد.</w:t>
      </w:r>
    </w:p>
    <w:p w14:paraId="43B97673" w14:textId="77777777" w:rsidR="002540AE" w:rsidRDefault="002540AE" w:rsidP="002E6ECC">
      <w:pPr>
        <w:rPr>
          <w:rtl/>
          <w:lang w:bidi="ar-EG"/>
        </w:rPr>
      </w:pPr>
    </w:p>
    <w:p w14:paraId="6DBC1705" w14:textId="77777777" w:rsidR="002E7E1D" w:rsidRDefault="002E7E1D" w:rsidP="002E6ECC">
      <w:pPr>
        <w:rPr>
          <w:rtl/>
          <w:lang w:bidi="ar-EG"/>
        </w:rPr>
        <w:sectPr w:rsidR="002E7E1D" w:rsidSect="00773665">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134" w:left="1134" w:header="720" w:footer="482" w:gutter="0"/>
          <w:paperSrc w:first="15" w:other="15"/>
          <w:pgNumType w:start="1"/>
          <w:cols w:space="720"/>
          <w:bidi/>
          <w:rtlGutter/>
          <w:docGrid w:linePitch="299"/>
        </w:sectPr>
      </w:pPr>
    </w:p>
    <w:p w14:paraId="702A3785" w14:textId="65285D04" w:rsidR="002E7E1D" w:rsidRPr="002E7E1D" w:rsidRDefault="002E7E1D" w:rsidP="00096E51">
      <w:pPr>
        <w:pStyle w:val="TableNo"/>
        <w:rPr>
          <w:rtl/>
        </w:rPr>
      </w:pPr>
      <w:r w:rsidRPr="002E7E1D">
        <w:rPr>
          <w:rFonts w:hint="cs"/>
          <w:rtl/>
        </w:rPr>
        <w:lastRenderedPageBreak/>
        <w:t xml:space="preserve">الجدول </w:t>
      </w:r>
      <w:r w:rsidR="00096E51">
        <w:t>3</w:t>
      </w:r>
    </w:p>
    <w:p w14:paraId="6324B81B" w14:textId="049E2B06" w:rsidR="002E7E1D" w:rsidRDefault="002E7E1D" w:rsidP="00096E51">
      <w:pPr>
        <w:pStyle w:val="Tabletitle"/>
        <w:rPr>
          <w:rtl/>
        </w:rPr>
      </w:pPr>
      <w:r w:rsidRPr="002E7E1D">
        <w:rPr>
          <w:rtl/>
        </w:rPr>
        <w:t>معلمات</w:t>
      </w:r>
      <w:r w:rsidRPr="002E7E1D">
        <w:rPr>
          <w:rFonts w:hint="cs"/>
          <w:rtl/>
        </w:rPr>
        <w:t xml:space="preserve"> وصلات ال</w:t>
      </w:r>
      <w:r w:rsidRPr="002E7E1D">
        <w:rPr>
          <w:rtl/>
        </w:rPr>
        <w:t>قياس عن ب</w:t>
      </w:r>
      <w:r w:rsidRPr="002E7E1D">
        <w:rPr>
          <w:rFonts w:hint="cs"/>
          <w:rtl/>
        </w:rPr>
        <w:t>ُ</w:t>
      </w:r>
      <w:r w:rsidRPr="002E7E1D">
        <w:rPr>
          <w:rtl/>
        </w:rPr>
        <w:t>عد/</w:t>
      </w:r>
      <w:r w:rsidRPr="002E7E1D">
        <w:rPr>
          <w:rFonts w:hint="cs"/>
          <w:rtl/>
        </w:rPr>
        <w:t>تحديد</w:t>
      </w:r>
      <w:r w:rsidRPr="002E7E1D">
        <w:rPr>
          <w:rtl/>
        </w:rPr>
        <w:t xml:space="preserve"> المدى </w:t>
      </w:r>
      <w:r w:rsidRPr="002E7E1D">
        <w:rPr>
          <w:rFonts w:hint="cs"/>
          <w:rtl/>
        </w:rPr>
        <w:t xml:space="preserve">الهابطة المشغلة </w:t>
      </w:r>
      <w:r w:rsidRPr="002E7E1D">
        <w:rPr>
          <w:rtl/>
        </w:rPr>
        <w:t>في نطاق التردد</w:t>
      </w:r>
      <w:r w:rsidRPr="002E7E1D">
        <w:rPr>
          <w:rFonts w:hint="cs"/>
          <w:rtl/>
        </w:rPr>
        <w:t>ات</w:t>
      </w:r>
      <w:r w:rsidRPr="002E7E1D">
        <w:rPr>
          <w:rtl/>
        </w:rPr>
        <w:t xml:space="preserve"> </w:t>
      </w:r>
      <w:r w:rsidRPr="002E7E1D">
        <w:t>MHz 2 290-2 200</w:t>
      </w:r>
      <w:r w:rsidRPr="002E7E1D">
        <w:rPr>
          <w:rFonts w:hint="cs"/>
          <w:rtl/>
        </w:rPr>
        <w:t xml:space="preserve"> بأنظمة خدمة العمليات الفضائية </w:t>
      </w:r>
      <w:r w:rsidRPr="002E7E1D">
        <w:t>(</w:t>
      </w:r>
      <w:r w:rsidRPr="002E7E1D">
        <w:rPr>
          <w:lang w:val="en-GB"/>
        </w:rPr>
        <w:t>SOS)</w:t>
      </w:r>
      <w:r w:rsidR="00773665">
        <w:rPr>
          <w:rtl/>
        </w:rPr>
        <w:br/>
      </w:r>
      <w:r w:rsidRPr="002E7E1D">
        <w:rPr>
          <w:rFonts w:hint="cs"/>
          <w:rtl/>
        </w:rPr>
        <w:t>غير المستقرة بالنسبة إلى الأرض</w:t>
      </w:r>
      <w:r w:rsidR="00C4627C">
        <w:rPr>
          <w:rFonts w:hint="eastAsia"/>
          <w:rtl/>
        </w:rPr>
        <w:t> </w:t>
      </w:r>
      <w:r w:rsidRPr="002E7E1D">
        <w:t>(</w:t>
      </w:r>
      <w:r w:rsidRPr="002E7E1D">
        <w:rPr>
          <w:lang w:val="en-GB"/>
        </w:rPr>
        <w:t>n</w:t>
      </w:r>
      <w:r w:rsidRPr="002E7E1D">
        <w:t>on-GSO)</w:t>
      </w:r>
    </w:p>
    <w:tbl>
      <w:tblPr>
        <w:bidiVisual/>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32"/>
        <w:gridCol w:w="1731"/>
        <w:gridCol w:w="1455"/>
        <w:gridCol w:w="1557"/>
        <w:gridCol w:w="1623"/>
        <w:gridCol w:w="1623"/>
        <w:gridCol w:w="1606"/>
        <w:gridCol w:w="1634"/>
      </w:tblGrid>
      <w:tr w:rsidR="002E7E1D" w:rsidRPr="00210822" w14:paraId="03F1FE52" w14:textId="77777777" w:rsidTr="00096E51">
        <w:trPr>
          <w:tblHeader/>
          <w:jc w:val="center"/>
        </w:trPr>
        <w:tc>
          <w:tcPr>
            <w:tcW w:w="1063" w:type="pct"/>
            <w:tcBorders>
              <w:top w:val="single" w:sz="4" w:space="0" w:color="auto"/>
              <w:left w:val="single" w:sz="4" w:space="0" w:color="auto"/>
              <w:bottom w:val="single" w:sz="4" w:space="0" w:color="auto"/>
              <w:right w:val="single" w:sz="4" w:space="0" w:color="auto"/>
            </w:tcBorders>
          </w:tcPr>
          <w:p w14:paraId="0B06999D" w14:textId="49C3DFF5"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الوظيفة</w:t>
            </w:r>
          </w:p>
        </w:tc>
        <w:tc>
          <w:tcPr>
            <w:tcW w:w="3937" w:type="pct"/>
            <w:gridSpan w:val="7"/>
            <w:tcBorders>
              <w:top w:val="single" w:sz="4" w:space="0" w:color="auto"/>
              <w:left w:val="single" w:sz="4" w:space="0" w:color="auto"/>
              <w:bottom w:val="single" w:sz="4" w:space="0" w:color="auto"/>
              <w:right w:val="single" w:sz="4" w:space="0" w:color="auto"/>
            </w:tcBorders>
          </w:tcPr>
          <w:p w14:paraId="173FC194" w14:textId="13C3C3D4"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التحكم/تحديد المدى</w:t>
            </w:r>
          </w:p>
        </w:tc>
      </w:tr>
      <w:tr w:rsidR="002E7E1D" w:rsidRPr="00210822" w14:paraId="70EDF329" w14:textId="77777777" w:rsidTr="00096E51">
        <w:trPr>
          <w:tblHeader/>
          <w:jc w:val="center"/>
        </w:trPr>
        <w:tc>
          <w:tcPr>
            <w:tcW w:w="1063" w:type="pct"/>
            <w:tcBorders>
              <w:top w:val="single" w:sz="4" w:space="0" w:color="auto"/>
              <w:left w:val="single" w:sz="4" w:space="0" w:color="auto"/>
              <w:bottom w:val="single" w:sz="4" w:space="0" w:color="auto"/>
              <w:right w:val="single" w:sz="4" w:space="0" w:color="auto"/>
            </w:tcBorders>
          </w:tcPr>
          <w:p w14:paraId="75B64210" w14:textId="09CAB6AD"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نمط</w:t>
            </w:r>
            <w:r w:rsidRPr="00210822">
              <w:rPr>
                <w:rFonts w:ascii="Times New Roman" w:hAnsi="Times New Roman"/>
                <w:position w:val="2"/>
                <w:sz w:val="16"/>
                <w:szCs w:val="22"/>
                <w:rtl/>
                <w:lang w:val="fr-FR"/>
              </w:rPr>
              <w:t xml:space="preserve"> المدار</w:t>
            </w:r>
          </w:p>
        </w:tc>
        <w:tc>
          <w:tcPr>
            <w:tcW w:w="3937" w:type="pct"/>
            <w:gridSpan w:val="7"/>
            <w:tcBorders>
              <w:top w:val="single" w:sz="4" w:space="0" w:color="auto"/>
              <w:left w:val="single" w:sz="4" w:space="0" w:color="auto"/>
              <w:bottom w:val="single" w:sz="4" w:space="0" w:color="auto"/>
              <w:right w:val="single" w:sz="4" w:space="0" w:color="auto"/>
            </w:tcBorders>
          </w:tcPr>
          <w:p w14:paraId="6C115B71" w14:textId="60B9DF92"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 xml:space="preserve">مدار أرضي منخفض </w:t>
            </w:r>
            <w:r w:rsidRPr="00210822">
              <w:rPr>
                <w:rFonts w:ascii="Times New Roman" w:hAnsi="Times New Roman"/>
                <w:position w:val="2"/>
                <w:sz w:val="16"/>
                <w:szCs w:val="22"/>
                <w:lang w:bidi="ar-EG"/>
              </w:rPr>
              <w:t>(LEO)</w:t>
            </w:r>
            <w:r w:rsidRPr="00210822">
              <w:rPr>
                <w:rFonts w:ascii="Times New Roman" w:hAnsi="Times New Roman" w:hint="cs"/>
                <w:position w:val="2"/>
                <w:sz w:val="16"/>
                <w:szCs w:val="22"/>
                <w:rtl/>
                <w:lang w:val="fr-FR"/>
              </w:rPr>
              <w:t>، متزامن مع الشمس</w:t>
            </w:r>
          </w:p>
        </w:tc>
      </w:tr>
      <w:tr w:rsidR="002E7E1D" w:rsidRPr="00210822" w14:paraId="23AA71D7" w14:textId="77777777" w:rsidTr="00AF14D4">
        <w:trPr>
          <w:tblHeader/>
          <w:jc w:val="center"/>
        </w:trPr>
        <w:tc>
          <w:tcPr>
            <w:tcW w:w="1063" w:type="pct"/>
            <w:tcBorders>
              <w:top w:val="single" w:sz="4" w:space="0" w:color="auto"/>
              <w:left w:val="single" w:sz="4" w:space="0" w:color="auto"/>
              <w:bottom w:val="single" w:sz="4" w:space="0" w:color="auto"/>
              <w:right w:val="single" w:sz="4" w:space="0" w:color="auto"/>
            </w:tcBorders>
            <w:hideMark/>
          </w:tcPr>
          <w:p w14:paraId="7396687F" w14:textId="1CE5F5AE"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w:t>
            </w:r>
            <w:r w:rsidRPr="00210822">
              <w:rPr>
                <w:rFonts w:ascii="Times New Roman" w:hAnsi="Times New Roman"/>
                <w:position w:val="2"/>
                <w:sz w:val="16"/>
                <w:szCs w:val="22"/>
                <w:rtl/>
                <w:lang w:val="fr-FR"/>
              </w:rPr>
              <w:t>نظام</w:t>
            </w:r>
          </w:p>
        </w:tc>
        <w:tc>
          <w:tcPr>
            <w:tcW w:w="607" w:type="pct"/>
            <w:tcBorders>
              <w:top w:val="single" w:sz="4" w:space="0" w:color="auto"/>
              <w:left w:val="single" w:sz="4" w:space="0" w:color="auto"/>
              <w:bottom w:val="single" w:sz="4" w:space="0" w:color="auto"/>
              <w:right w:val="single" w:sz="4" w:space="0" w:color="auto"/>
            </w:tcBorders>
          </w:tcPr>
          <w:p w14:paraId="6C33D309" w14:textId="4AAADB5B"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B</w:t>
            </w:r>
          </w:p>
        </w:tc>
        <w:tc>
          <w:tcPr>
            <w:tcW w:w="510" w:type="pct"/>
            <w:tcBorders>
              <w:top w:val="single" w:sz="4" w:space="0" w:color="auto"/>
              <w:left w:val="single" w:sz="4" w:space="0" w:color="auto"/>
              <w:bottom w:val="single" w:sz="4" w:space="0" w:color="auto"/>
              <w:right w:val="single" w:sz="4" w:space="0" w:color="auto"/>
            </w:tcBorders>
          </w:tcPr>
          <w:p w14:paraId="1B33E6B3" w14:textId="7861E083"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C</w:t>
            </w:r>
          </w:p>
        </w:tc>
        <w:tc>
          <w:tcPr>
            <w:tcW w:w="546" w:type="pct"/>
            <w:tcBorders>
              <w:top w:val="single" w:sz="4" w:space="0" w:color="auto"/>
              <w:left w:val="single" w:sz="4" w:space="0" w:color="auto"/>
              <w:bottom w:val="single" w:sz="4" w:space="0" w:color="auto"/>
              <w:right w:val="single" w:sz="4" w:space="0" w:color="auto"/>
            </w:tcBorders>
            <w:hideMark/>
          </w:tcPr>
          <w:p w14:paraId="31262031" w14:textId="095B0BD3"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D</w:t>
            </w:r>
          </w:p>
        </w:tc>
        <w:tc>
          <w:tcPr>
            <w:tcW w:w="569" w:type="pct"/>
            <w:tcBorders>
              <w:top w:val="single" w:sz="4" w:space="0" w:color="auto"/>
              <w:left w:val="single" w:sz="4" w:space="0" w:color="auto"/>
              <w:bottom w:val="single" w:sz="4" w:space="0" w:color="auto"/>
              <w:right w:val="single" w:sz="4" w:space="0" w:color="auto"/>
            </w:tcBorders>
          </w:tcPr>
          <w:p w14:paraId="1EADD65D" w14:textId="23602B90"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E</w:t>
            </w:r>
          </w:p>
        </w:tc>
        <w:tc>
          <w:tcPr>
            <w:tcW w:w="569" w:type="pct"/>
            <w:tcBorders>
              <w:top w:val="single" w:sz="4" w:space="0" w:color="auto"/>
              <w:left w:val="single" w:sz="4" w:space="0" w:color="auto"/>
              <w:bottom w:val="single" w:sz="4" w:space="0" w:color="auto"/>
              <w:right w:val="single" w:sz="4" w:space="0" w:color="auto"/>
            </w:tcBorders>
          </w:tcPr>
          <w:p w14:paraId="0E056A1B" w14:textId="19121AA1"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F</w:t>
            </w:r>
          </w:p>
        </w:tc>
        <w:tc>
          <w:tcPr>
            <w:tcW w:w="563" w:type="pct"/>
            <w:tcBorders>
              <w:top w:val="single" w:sz="4" w:space="0" w:color="auto"/>
              <w:left w:val="single" w:sz="4" w:space="0" w:color="auto"/>
              <w:bottom w:val="single" w:sz="4" w:space="0" w:color="auto"/>
              <w:right w:val="single" w:sz="4" w:space="0" w:color="auto"/>
            </w:tcBorders>
          </w:tcPr>
          <w:p w14:paraId="00C449C1" w14:textId="00765271"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G</w:t>
            </w:r>
          </w:p>
        </w:tc>
        <w:tc>
          <w:tcPr>
            <w:tcW w:w="573" w:type="pct"/>
            <w:tcBorders>
              <w:top w:val="single" w:sz="4" w:space="0" w:color="auto"/>
              <w:left w:val="single" w:sz="4" w:space="0" w:color="auto"/>
              <w:bottom w:val="single" w:sz="4" w:space="0" w:color="auto"/>
              <w:right w:val="single" w:sz="4" w:space="0" w:color="auto"/>
            </w:tcBorders>
          </w:tcPr>
          <w:p w14:paraId="054E3095" w14:textId="0431399D" w:rsidR="002E7E1D" w:rsidRPr="00210822" w:rsidRDefault="00096E51"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H</w:t>
            </w:r>
          </w:p>
        </w:tc>
      </w:tr>
      <w:tr w:rsidR="002E7E1D" w:rsidRPr="00210822" w14:paraId="37BBEDDC"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5CDDFC6F" w14:textId="7E715903" w:rsidR="002E7E1D" w:rsidRPr="00210822" w:rsidRDefault="00096E51"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الحد الأقصى لعرض النطاق اللازم </w:t>
            </w:r>
            <w:r w:rsidRPr="00210822">
              <w:rPr>
                <w:position w:val="2"/>
                <w:sz w:val="16"/>
                <w:szCs w:val="22"/>
                <w:lang w:val="fr-FR"/>
              </w:rPr>
              <w:t>(MHz)</w:t>
            </w:r>
          </w:p>
        </w:tc>
        <w:tc>
          <w:tcPr>
            <w:tcW w:w="607" w:type="pct"/>
            <w:tcBorders>
              <w:top w:val="single" w:sz="4" w:space="0" w:color="auto"/>
              <w:left w:val="single" w:sz="4" w:space="0" w:color="auto"/>
              <w:bottom w:val="single" w:sz="4" w:space="0" w:color="auto"/>
              <w:right w:val="single" w:sz="4" w:space="0" w:color="auto"/>
            </w:tcBorders>
          </w:tcPr>
          <w:p w14:paraId="4B2A1922" w14:textId="4AB8A7AF"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r w:rsidR="002B75CA" w:rsidRPr="00210822">
              <w:rPr>
                <w:position w:val="2"/>
                <w:sz w:val="16"/>
                <w:szCs w:val="22"/>
                <w:lang w:val="fr-FR" w:bidi="ar-EG"/>
              </w:rPr>
              <w:t>,</w:t>
            </w:r>
            <w:r w:rsidRPr="00210822">
              <w:rPr>
                <w:position w:val="2"/>
                <w:sz w:val="16"/>
                <w:szCs w:val="22"/>
                <w:lang w:val="fr-FR" w:bidi="ar-EG"/>
              </w:rPr>
              <w:t>2</w:t>
            </w:r>
          </w:p>
        </w:tc>
        <w:tc>
          <w:tcPr>
            <w:tcW w:w="510" w:type="pct"/>
            <w:tcBorders>
              <w:top w:val="single" w:sz="4" w:space="0" w:color="auto"/>
              <w:left w:val="single" w:sz="4" w:space="0" w:color="auto"/>
              <w:bottom w:val="single" w:sz="4" w:space="0" w:color="auto"/>
              <w:right w:val="single" w:sz="4" w:space="0" w:color="auto"/>
            </w:tcBorders>
          </w:tcPr>
          <w:p w14:paraId="2913179A"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6</w:t>
            </w:r>
          </w:p>
        </w:tc>
        <w:tc>
          <w:tcPr>
            <w:tcW w:w="546" w:type="pct"/>
            <w:tcBorders>
              <w:top w:val="single" w:sz="4" w:space="0" w:color="auto"/>
              <w:left w:val="single" w:sz="4" w:space="0" w:color="auto"/>
              <w:bottom w:val="single" w:sz="4" w:space="0" w:color="auto"/>
              <w:right w:val="single" w:sz="4" w:space="0" w:color="auto"/>
            </w:tcBorders>
            <w:hideMark/>
          </w:tcPr>
          <w:p w14:paraId="5C7D3826" w14:textId="3CCDBC11" w:rsidR="008C6D98" w:rsidRPr="00210822" w:rsidRDefault="008C6D98" w:rsidP="00BC2CCB">
            <w:pPr>
              <w:pStyle w:val="Tabletext"/>
              <w:spacing w:before="40" w:after="40" w:line="240" w:lineRule="exact"/>
              <w:jc w:val="center"/>
              <w:rPr>
                <w:position w:val="2"/>
                <w:sz w:val="16"/>
                <w:szCs w:val="22"/>
                <w:lang w:val="fr-FR" w:bidi="ar-EG"/>
              </w:rPr>
            </w:pPr>
            <w:r w:rsidRPr="00210822">
              <w:rPr>
                <w:position w:val="2"/>
                <w:sz w:val="16"/>
                <w:szCs w:val="22"/>
                <w:vertAlign w:val="superscript"/>
                <w:lang w:val="fr-FR" w:bidi="ar-EG"/>
              </w:rPr>
              <w:t>(3)</w:t>
            </w:r>
            <w:r w:rsidRPr="00210822">
              <w:rPr>
                <w:position w:val="2"/>
                <w:sz w:val="16"/>
                <w:szCs w:val="22"/>
                <w:lang w:val="fr-FR" w:bidi="ar-EG"/>
              </w:rPr>
              <w:t>2,5</w:t>
            </w:r>
            <w:proofErr w:type="gramStart"/>
            <w:r w:rsidRPr="00210822">
              <w:rPr>
                <w:position w:val="2"/>
                <w:sz w:val="16"/>
                <w:szCs w:val="22"/>
                <w:lang w:val="fr-FR" w:bidi="ar-EG"/>
              </w:rPr>
              <w:t>/</w:t>
            </w:r>
            <w:r w:rsidRPr="00210822">
              <w:rPr>
                <w:position w:val="2"/>
                <w:sz w:val="16"/>
                <w:szCs w:val="22"/>
                <w:vertAlign w:val="superscript"/>
                <w:lang w:val="fr-FR" w:bidi="ar-EG"/>
              </w:rPr>
              <w:t>(</w:t>
            </w:r>
            <w:proofErr w:type="gramEnd"/>
            <w:r w:rsidRPr="00210822">
              <w:rPr>
                <w:position w:val="2"/>
                <w:sz w:val="16"/>
                <w:szCs w:val="22"/>
                <w:vertAlign w:val="superscript"/>
                <w:lang w:val="fr-FR" w:bidi="ar-EG"/>
              </w:rPr>
              <w:t>2)</w:t>
            </w:r>
            <w:r w:rsidRPr="00210822">
              <w:rPr>
                <w:position w:val="2"/>
                <w:sz w:val="16"/>
                <w:szCs w:val="22"/>
                <w:lang w:val="fr-FR" w:bidi="ar-EG"/>
              </w:rPr>
              <w:t>2,2</w:t>
            </w:r>
          </w:p>
        </w:tc>
        <w:tc>
          <w:tcPr>
            <w:tcW w:w="569" w:type="pct"/>
            <w:tcBorders>
              <w:top w:val="single" w:sz="4" w:space="0" w:color="auto"/>
              <w:left w:val="single" w:sz="4" w:space="0" w:color="auto"/>
              <w:bottom w:val="single" w:sz="4" w:space="0" w:color="auto"/>
              <w:right w:val="single" w:sz="4" w:space="0" w:color="auto"/>
            </w:tcBorders>
          </w:tcPr>
          <w:p w14:paraId="4ADFF567" w14:textId="25975484"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2B75CA" w:rsidRPr="00210822">
              <w:rPr>
                <w:position w:val="2"/>
                <w:sz w:val="16"/>
                <w:szCs w:val="22"/>
                <w:lang w:val="fr-FR" w:bidi="ar-EG"/>
              </w:rPr>
              <w:t>,</w:t>
            </w:r>
            <w:r w:rsidRPr="00210822">
              <w:rPr>
                <w:position w:val="2"/>
                <w:sz w:val="16"/>
                <w:szCs w:val="22"/>
                <w:lang w:val="fr-FR" w:bidi="ar-EG"/>
              </w:rPr>
              <w:t>8</w:t>
            </w:r>
          </w:p>
        </w:tc>
        <w:tc>
          <w:tcPr>
            <w:tcW w:w="569" w:type="pct"/>
            <w:tcBorders>
              <w:top w:val="single" w:sz="4" w:space="0" w:color="auto"/>
              <w:left w:val="single" w:sz="4" w:space="0" w:color="auto"/>
              <w:bottom w:val="single" w:sz="4" w:space="0" w:color="auto"/>
              <w:right w:val="single" w:sz="4" w:space="0" w:color="auto"/>
            </w:tcBorders>
          </w:tcPr>
          <w:p w14:paraId="0CD643F7"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63" w:type="pct"/>
            <w:tcBorders>
              <w:top w:val="single" w:sz="4" w:space="0" w:color="auto"/>
              <w:left w:val="single" w:sz="4" w:space="0" w:color="auto"/>
              <w:bottom w:val="single" w:sz="4" w:space="0" w:color="auto"/>
              <w:right w:val="single" w:sz="4" w:space="0" w:color="auto"/>
            </w:tcBorders>
          </w:tcPr>
          <w:p w14:paraId="12FA2284" w14:textId="7D97381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r w:rsidR="002B75CA" w:rsidRPr="00210822">
              <w:rPr>
                <w:position w:val="2"/>
                <w:sz w:val="16"/>
                <w:szCs w:val="22"/>
                <w:lang w:val="fr-FR" w:bidi="ar-EG"/>
              </w:rPr>
              <w:t>,</w:t>
            </w:r>
            <w:r w:rsidRPr="00210822">
              <w:rPr>
                <w:position w:val="2"/>
                <w:sz w:val="16"/>
                <w:szCs w:val="22"/>
                <w:lang w:val="fr-FR" w:bidi="ar-EG"/>
              </w:rPr>
              <w:t>32</w:t>
            </w:r>
          </w:p>
        </w:tc>
        <w:tc>
          <w:tcPr>
            <w:tcW w:w="573" w:type="pct"/>
            <w:tcBorders>
              <w:top w:val="single" w:sz="4" w:space="0" w:color="auto"/>
              <w:left w:val="single" w:sz="4" w:space="0" w:color="auto"/>
              <w:bottom w:val="single" w:sz="4" w:space="0" w:color="auto"/>
              <w:right w:val="single" w:sz="4" w:space="0" w:color="auto"/>
            </w:tcBorders>
          </w:tcPr>
          <w:p w14:paraId="210AD5E1" w14:textId="3E341C33"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2B75CA" w:rsidRPr="00210822">
              <w:rPr>
                <w:position w:val="2"/>
                <w:sz w:val="16"/>
                <w:szCs w:val="22"/>
                <w:lang w:val="fr-FR" w:bidi="ar-EG"/>
              </w:rPr>
              <w:t>,</w:t>
            </w:r>
            <w:r w:rsidRPr="00210822">
              <w:rPr>
                <w:position w:val="2"/>
                <w:sz w:val="16"/>
                <w:szCs w:val="22"/>
                <w:lang w:val="fr-FR" w:bidi="ar-EG"/>
              </w:rPr>
              <w:t>5</w:t>
            </w:r>
          </w:p>
        </w:tc>
      </w:tr>
      <w:tr w:rsidR="002E7E1D" w:rsidRPr="00210822" w14:paraId="179537F8" w14:textId="77777777" w:rsidTr="00096E51">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3FA0D196" w14:textId="03B892EA" w:rsidR="002E7E1D" w:rsidRPr="009173C9" w:rsidRDefault="00096E51" w:rsidP="00BC2CCB">
            <w:pPr>
              <w:pStyle w:val="Tabletext"/>
              <w:spacing w:before="40" w:after="40" w:line="240" w:lineRule="exact"/>
              <w:rPr>
                <w:b/>
                <w:bCs/>
                <w:position w:val="2"/>
                <w:sz w:val="16"/>
                <w:szCs w:val="22"/>
                <w:lang w:val="fr-FR" w:bidi="ar-EG"/>
              </w:rPr>
            </w:pPr>
            <w:r w:rsidRPr="009173C9">
              <w:rPr>
                <w:b/>
                <w:bCs/>
                <w:position w:val="2"/>
                <w:sz w:val="16"/>
                <w:szCs w:val="22"/>
                <w:rtl/>
                <w:lang w:val="fr-FR"/>
              </w:rPr>
              <w:t>معلومات المدار</w:t>
            </w:r>
          </w:p>
        </w:tc>
      </w:tr>
      <w:tr w:rsidR="002E7E1D" w:rsidRPr="00210822" w14:paraId="7B7095D8"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5290DBB7" w14:textId="2535E02E" w:rsidR="002E7E1D" w:rsidRPr="00210822" w:rsidRDefault="00096E51" w:rsidP="00BC2CCB">
            <w:pPr>
              <w:pStyle w:val="Tabletext"/>
              <w:spacing w:before="40" w:after="40" w:line="240" w:lineRule="exact"/>
              <w:rPr>
                <w:position w:val="2"/>
                <w:sz w:val="16"/>
                <w:szCs w:val="22"/>
                <w:lang w:val="fr-FR" w:bidi="ar-EG"/>
              </w:rPr>
            </w:pPr>
            <w:r w:rsidRPr="00210822">
              <w:rPr>
                <w:position w:val="2"/>
                <w:sz w:val="16"/>
                <w:szCs w:val="22"/>
                <w:rtl/>
                <w:lang w:val="fr-FR"/>
              </w:rPr>
              <w:t>شكل المدار</w:t>
            </w:r>
          </w:p>
        </w:tc>
        <w:tc>
          <w:tcPr>
            <w:tcW w:w="607" w:type="pct"/>
            <w:tcBorders>
              <w:top w:val="single" w:sz="4" w:space="0" w:color="auto"/>
              <w:left w:val="single" w:sz="4" w:space="0" w:color="auto"/>
              <w:bottom w:val="single" w:sz="4" w:space="0" w:color="auto"/>
              <w:right w:val="single" w:sz="4" w:space="0" w:color="auto"/>
            </w:tcBorders>
          </w:tcPr>
          <w:p w14:paraId="1A49E548" w14:textId="2B56724E"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10" w:type="pct"/>
            <w:tcBorders>
              <w:top w:val="single" w:sz="4" w:space="0" w:color="auto"/>
              <w:left w:val="single" w:sz="4" w:space="0" w:color="auto"/>
              <w:bottom w:val="single" w:sz="4" w:space="0" w:color="auto"/>
              <w:right w:val="single" w:sz="4" w:space="0" w:color="auto"/>
            </w:tcBorders>
          </w:tcPr>
          <w:p w14:paraId="1FEDC0EB" w14:textId="0543C8EA"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46" w:type="pct"/>
            <w:tcBorders>
              <w:top w:val="single" w:sz="4" w:space="0" w:color="auto"/>
              <w:left w:val="single" w:sz="4" w:space="0" w:color="auto"/>
              <w:bottom w:val="single" w:sz="4" w:space="0" w:color="auto"/>
              <w:right w:val="single" w:sz="4" w:space="0" w:color="auto"/>
            </w:tcBorders>
          </w:tcPr>
          <w:p w14:paraId="7F0EAEF7" w14:textId="3877F78B"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9" w:type="pct"/>
            <w:tcBorders>
              <w:top w:val="single" w:sz="4" w:space="0" w:color="auto"/>
              <w:left w:val="single" w:sz="4" w:space="0" w:color="auto"/>
              <w:bottom w:val="single" w:sz="4" w:space="0" w:color="auto"/>
              <w:right w:val="single" w:sz="4" w:space="0" w:color="auto"/>
            </w:tcBorders>
          </w:tcPr>
          <w:p w14:paraId="715B3163" w14:textId="5272ED1A"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9" w:type="pct"/>
            <w:tcBorders>
              <w:top w:val="single" w:sz="4" w:space="0" w:color="auto"/>
              <w:left w:val="single" w:sz="4" w:space="0" w:color="auto"/>
              <w:bottom w:val="single" w:sz="4" w:space="0" w:color="auto"/>
              <w:right w:val="single" w:sz="4" w:space="0" w:color="auto"/>
            </w:tcBorders>
          </w:tcPr>
          <w:p w14:paraId="5282A650" w14:textId="00CA1535"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3" w:type="pct"/>
            <w:tcBorders>
              <w:top w:val="single" w:sz="4" w:space="0" w:color="auto"/>
              <w:left w:val="single" w:sz="4" w:space="0" w:color="auto"/>
              <w:bottom w:val="single" w:sz="4" w:space="0" w:color="auto"/>
              <w:right w:val="single" w:sz="4" w:space="0" w:color="auto"/>
            </w:tcBorders>
          </w:tcPr>
          <w:p w14:paraId="793334EF" w14:textId="02FE3F06"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73" w:type="pct"/>
            <w:tcBorders>
              <w:top w:val="single" w:sz="4" w:space="0" w:color="auto"/>
              <w:left w:val="single" w:sz="4" w:space="0" w:color="auto"/>
              <w:bottom w:val="single" w:sz="4" w:space="0" w:color="auto"/>
              <w:right w:val="single" w:sz="4" w:space="0" w:color="auto"/>
            </w:tcBorders>
          </w:tcPr>
          <w:p w14:paraId="3C82A7EA" w14:textId="0F7CD858"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r>
      <w:tr w:rsidR="002E7E1D" w:rsidRPr="00210822" w14:paraId="0742B18F"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29317781" w14:textId="428BC739" w:rsidR="002E7E1D" w:rsidRPr="00210822" w:rsidRDefault="00096E51"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الارتفاع المداري </w:t>
            </w:r>
            <w:r w:rsidRPr="00210822">
              <w:rPr>
                <w:position w:val="2"/>
                <w:sz w:val="16"/>
                <w:szCs w:val="22"/>
                <w:lang w:val="en-GB" w:bidi="ar-EG"/>
              </w:rPr>
              <w:t>(km)</w:t>
            </w:r>
          </w:p>
        </w:tc>
        <w:tc>
          <w:tcPr>
            <w:tcW w:w="607" w:type="pct"/>
            <w:tcBorders>
              <w:top w:val="single" w:sz="4" w:space="0" w:color="auto"/>
              <w:left w:val="single" w:sz="4" w:space="0" w:color="auto"/>
              <w:bottom w:val="single" w:sz="4" w:space="0" w:color="auto"/>
              <w:right w:val="single" w:sz="4" w:space="0" w:color="auto"/>
            </w:tcBorders>
          </w:tcPr>
          <w:p w14:paraId="69C2696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824</w:t>
            </w:r>
          </w:p>
        </w:tc>
        <w:tc>
          <w:tcPr>
            <w:tcW w:w="510" w:type="pct"/>
            <w:tcBorders>
              <w:top w:val="single" w:sz="4" w:space="0" w:color="auto"/>
              <w:left w:val="single" w:sz="4" w:space="0" w:color="auto"/>
              <w:bottom w:val="single" w:sz="4" w:space="0" w:color="auto"/>
              <w:right w:val="single" w:sz="4" w:space="0" w:color="auto"/>
            </w:tcBorders>
          </w:tcPr>
          <w:p w14:paraId="62527094"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510</w:t>
            </w:r>
          </w:p>
        </w:tc>
        <w:tc>
          <w:tcPr>
            <w:tcW w:w="546" w:type="pct"/>
            <w:tcBorders>
              <w:top w:val="single" w:sz="4" w:space="0" w:color="auto"/>
              <w:left w:val="single" w:sz="4" w:space="0" w:color="auto"/>
              <w:bottom w:val="single" w:sz="4" w:space="0" w:color="auto"/>
              <w:right w:val="single" w:sz="4" w:space="0" w:color="auto"/>
            </w:tcBorders>
          </w:tcPr>
          <w:p w14:paraId="0FB5C7A4"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628</w:t>
            </w:r>
          </w:p>
        </w:tc>
        <w:tc>
          <w:tcPr>
            <w:tcW w:w="569" w:type="pct"/>
            <w:tcBorders>
              <w:top w:val="single" w:sz="4" w:space="0" w:color="auto"/>
              <w:left w:val="single" w:sz="4" w:space="0" w:color="auto"/>
              <w:bottom w:val="single" w:sz="4" w:space="0" w:color="auto"/>
              <w:right w:val="single" w:sz="4" w:space="0" w:color="auto"/>
            </w:tcBorders>
          </w:tcPr>
          <w:p w14:paraId="4BB8AB4E"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600</w:t>
            </w:r>
          </w:p>
        </w:tc>
        <w:tc>
          <w:tcPr>
            <w:tcW w:w="569" w:type="pct"/>
            <w:tcBorders>
              <w:top w:val="single" w:sz="4" w:space="0" w:color="auto"/>
              <w:left w:val="single" w:sz="4" w:space="0" w:color="auto"/>
              <w:bottom w:val="single" w:sz="4" w:space="0" w:color="auto"/>
              <w:right w:val="single" w:sz="4" w:space="0" w:color="auto"/>
            </w:tcBorders>
          </w:tcPr>
          <w:p w14:paraId="0690A92E"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773</w:t>
            </w:r>
          </w:p>
        </w:tc>
        <w:tc>
          <w:tcPr>
            <w:tcW w:w="563" w:type="pct"/>
            <w:tcBorders>
              <w:top w:val="single" w:sz="4" w:space="0" w:color="auto"/>
              <w:left w:val="single" w:sz="4" w:space="0" w:color="auto"/>
              <w:bottom w:val="single" w:sz="4" w:space="0" w:color="auto"/>
              <w:right w:val="single" w:sz="4" w:space="0" w:color="auto"/>
            </w:tcBorders>
          </w:tcPr>
          <w:p w14:paraId="76B6F504"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550</w:t>
            </w:r>
          </w:p>
        </w:tc>
        <w:tc>
          <w:tcPr>
            <w:tcW w:w="573" w:type="pct"/>
            <w:tcBorders>
              <w:top w:val="single" w:sz="4" w:space="0" w:color="auto"/>
              <w:left w:val="single" w:sz="4" w:space="0" w:color="auto"/>
              <w:bottom w:val="single" w:sz="4" w:space="0" w:color="auto"/>
              <w:right w:val="single" w:sz="4" w:space="0" w:color="auto"/>
            </w:tcBorders>
          </w:tcPr>
          <w:p w14:paraId="63E29A34" w14:textId="0C21448A" w:rsidR="002E7E1D" w:rsidRPr="00210822" w:rsidRDefault="002B75CA"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800-500</w:t>
            </w:r>
          </w:p>
        </w:tc>
      </w:tr>
      <w:tr w:rsidR="002E7E1D" w:rsidRPr="00210822" w14:paraId="11CFA7ED"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24A2674F" w14:textId="02A8BF68" w:rsidR="002E7E1D" w:rsidRPr="00210822" w:rsidRDefault="00096E51"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زاوية الميل </w:t>
            </w:r>
            <w:r w:rsidR="00BC2CCB">
              <w:rPr>
                <w:rFonts w:hint="cs"/>
                <w:position w:val="2"/>
                <w:sz w:val="16"/>
                <w:szCs w:val="22"/>
                <w:rtl/>
                <w:lang w:val="en-GB" w:bidi="ar-EG"/>
              </w:rPr>
              <w:t>(بالدرجات)</w:t>
            </w:r>
          </w:p>
        </w:tc>
        <w:tc>
          <w:tcPr>
            <w:tcW w:w="607" w:type="pct"/>
            <w:tcBorders>
              <w:top w:val="single" w:sz="4" w:space="0" w:color="auto"/>
              <w:left w:val="single" w:sz="4" w:space="0" w:color="auto"/>
              <w:bottom w:val="single" w:sz="4" w:space="0" w:color="auto"/>
              <w:right w:val="single" w:sz="4" w:space="0" w:color="auto"/>
            </w:tcBorders>
          </w:tcPr>
          <w:p w14:paraId="0562098F" w14:textId="741907F1"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98</w:t>
            </w:r>
            <w:r w:rsidR="002B75CA" w:rsidRPr="00210822">
              <w:rPr>
                <w:position w:val="2"/>
                <w:sz w:val="16"/>
                <w:szCs w:val="22"/>
                <w:lang w:val="fr-FR" w:bidi="ar-EG"/>
              </w:rPr>
              <w:t>,</w:t>
            </w:r>
            <w:r w:rsidRPr="00210822">
              <w:rPr>
                <w:position w:val="2"/>
                <w:sz w:val="16"/>
                <w:szCs w:val="22"/>
                <w:lang w:val="fr-FR" w:bidi="ar-EG"/>
              </w:rPr>
              <w:t>7</w:t>
            </w:r>
          </w:p>
        </w:tc>
        <w:tc>
          <w:tcPr>
            <w:tcW w:w="510" w:type="pct"/>
            <w:tcBorders>
              <w:top w:val="single" w:sz="4" w:space="0" w:color="auto"/>
              <w:left w:val="single" w:sz="4" w:space="0" w:color="auto"/>
              <w:bottom w:val="single" w:sz="4" w:space="0" w:color="auto"/>
              <w:right w:val="single" w:sz="4" w:space="0" w:color="auto"/>
            </w:tcBorders>
          </w:tcPr>
          <w:p w14:paraId="1D156DD8"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p>
        </w:tc>
        <w:tc>
          <w:tcPr>
            <w:tcW w:w="546" w:type="pct"/>
            <w:tcBorders>
              <w:top w:val="single" w:sz="4" w:space="0" w:color="auto"/>
              <w:left w:val="single" w:sz="4" w:space="0" w:color="auto"/>
              <w:bottom w:val="single" w:sz="4" w:space="0" w:color="auto"/>
              <w:right w:val="single" w:sz="4" w:space="0" w:color="auto"/>
            </w:tcBorders>
          </w:tcPr>
          <w:p w14:paraId="5A23C877" w14:textId="0C17195E"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2B75CA" w:rsidRPr="00210822">
              <w:rPr>
                <w:position w:val="2"/>
                <w:sz w:val="16"/>
                <w:szCs w:val="22"/>
                <w:lang w:val="fr-FR" w:bidi="ar-EG"/>
              </w:rPr>
              <w:t>,</w:t>
            </w:r>
            <w:r w:rsidRPr="00210822">
              <w:rPr>
                <w:position w:val="2"/>
                <w:sz w:val="16"/>
                <w:szCs w:val="22"/>
                <w:lang w:val="fr-FR" w:bidi="ar-EG"/>
              </w:rPr>
              <w:t>9</w:t>
            </w:r>
          </w:p>
        </w:tc>
        <w:tc>
          <w:tcPr>
            <w:tcW w:w="569" w:type="pct"/>
            <w:tcBorders>
              <w:top w:val="single" w:sz="4" w:space="0" w:color="auto"/>
              <w:left w:val="single" w:sz="4" w:space="0" w:color="auto"/>
              <w:bottom w:val="single" w:sz="4" w:space="0" w:color="auto"/>
              <w:right w:val="single" w:sz="4" w:space="0" w:color="auto"/>
            </w:tcBorders>
          </w:tcPr>
          <w:p w14:paraId="29CE64A2" w14:textId="6C25500E"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2B75CA" w:rsidRPr="00210822">
              <w:rPr>
                <w:position w:val="2"/>
                <w:sz w:val="16"/>
                <w:szCs w:val="22"/>
                <w:lang w:val="fr-FR" w:bidi="ar-EG"/>
              </w:rPr>
              <w:t>,</w:t>
            </w:r>
            <w:r w:rsidRPr="00210822">
              <w:rPr>
                <w:position w:val="2"/>
                <w:sz w:val="16"/>
                <w:szCs w:val="22"/>
                <w:lang w:val="fr-FR" w:bidi="ar-EG"/>
              </w:rPr>
              <w:t>8</w:t>
            </w:r>
          </w:p>
        </w:tc>
        <w:tc>
          <w:tcPr>
            <w:tcW w:w="569" w:type="pct"/>
            <w:tcBorders>
              <w:top w:val="single" w:sz="4" w:space="0" w:color="auto"/>
              <w:left w:val="single" w:sz="4" w:space="0" w:color="auto"/>
              <w:bottom w:val="single" w:sz="4" w:space="0" w:color="auto"/>
              <w:right w:val="single" w:sz="4" w:space="0" w:color="auto"/>
            </w:tcBorders>
          </w:tcPr>
          <w:p w14:paraId="6DF767CD" w14:textId="2F52AFD4"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98</w:t>
            </w:r>
            <w:r w:rsidR="002B75CA" w:rsidRPr="00210822">
              <w:rPr>
                <w:position w:val="2"/>
                <w:sz w:val="16"/>
                <w:szCs w:val="22"/>
                <w:lang w:val="fr-FR" w:bidi="ar-EG"/>
              </w:rPr>
              <w:t>,</w:t>
            </w:r>
            <w:r w:rsidRPr="00210822">
              <w:rPr>
                <w:position w:val="2"/>
                <w:sz w:val="16"/>
                <w:szCs w:val="22"/>
                <w:lang w:val="fr-FR" w:bidi="ar-EG"/>
              </w:rPr>
              <w:t>3</w:t>
            </w:r>
          </w:p>
        </w:tc>
        <w:tc>
          <w:tcPr>
            <w:tcW w:w="563" w:type="pct"/>
            <w:tcBorders>
              <w:top w:val="single" w:sz="4" w:space="0" w:color="auto"/>
              <w:left w:val="single" w:sz="4" w:space="0" w:color="auto"/>
              <w:bottom w:val="single" w:sz="4" w:space="0" w:color="auto"/>
              <w:right w:val="single" w:sz="4" w:space="0" w:color="auto"/>
            </w:tcBorders>
          </w:tcPr>
          <w:p w14:paraId="47561237" w14:textId="2A49AC4F"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2B75CA" w:rsidRPr="00210822">
              <w:rPr>
                <w:position w:val="2"/>
                <w:sz w:val="16"/>
                <w:szCs w:val="22"/>
                <w:lang w:val="fr-FR" w:bidi="ar-EG"/>
              </w:rPr>
              <w:t>,</w:t>
            </w:r>
            <w:r w:rsidRPr="00210822">
              <w:rPr>
                <w:position w:val="2"/>
                <w:sz w:val="16"/>
                <w:szCs w:val="22"/>
                <w:lang w:val="fr-FR" w:bidi="ar-EG"/>
              </w:rPr>
              <w:t>6</w:t>
            </w:r>
          </w:p>
        </w:tc>
        <w:tc>
          <w:tcPr>
            <w:tcW w:w="573" w:type="pct"/>
            <w:tcBorders>
              <w:top w:val="single" w:sz="4" w:space="0" w:color="auto"/>
              <w:left w:val="single" w:sz="4" w:space="0" w:color="auto"/>
              <w:bottom w:val="single" w:sz="4" w:space="0" w:color="auto"/>
              <w:right w:val="single" w:sz="4" w:space="0" w:color="auto"/>
            </w:tcBorders>
          </w:tcPr>
          <w:p w14:paraId="4C05B3CD" w14:textId="7B83C9F6" w:rsidR="002E7E1D" w:rsidRPr="00210822" w:rsidRDefault="002B75CA"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98,5-97</w:t>
            </w:r>
          </w:p>
        </w:tc>
      </w:tr>
      <w:tr w:rsidR="002E7E1D" w:rsidRPr="00210822" w14:paraId="0856A55F" w14:textId="77777777" w:rsidTr="00096E51">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6669EA84" w14:textId="3FC85580" w:rsidR="002E7E1D" w:rsidRPr="009173C9" w:rsidRDefault="00096E51" w:rsidP="00BC2CCB">
            <w:pPr>
              <w:pStyle w:val="Tabletext"/>
              <w:spacing w:before="40" w:after="40" w:line="240" w:lineRule="exact"/>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rPr>
              <w:t>الساتل</w:t>
            </w:r>
          </w:p>
        </w:tc>
      </w:tr>
      <w:tr w:rsidR="002E7E1D" w:rsidRPr="00210822" w14:paraId="3B18CBD4"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7F12D1B3" w14:textId="093414D3" w:rsidR="002E7E1D" w:rsidRPr="00210822" w:rsidRDefault="00096E51" w:rsidP="00BC2CCB">
            <w:pPr>
              <w:pStyle w:val="Tabletext"/>
              <w:spacing w:before="40" w:after="40" w:line="240" w:lineRule="exact"/>
              <w:rPr>
                <w:position w:val="2"/>
                <w:sz w:val="16"/>
                <w:szCs w:val="22"/>
                <w:lang w:val="en-GB" w:bidi="ar-EG"/>
              </w:rPr>
            </w:pPr>
            <w:r w:rsidRPr="00210822">
              <w:rPr>
                <w:position w:val="2"/>
                <w:sz w:val="16"/>
                <w:szCs w:val="22"/>
                <w:rtl/>
                <w:lang w:val="en-GB"/>
              </w:rPr>
              <w:t xml:space="preserve">قدرة دخل هوائي الساتل </w:t>
            </w:r>
            <w:r w:rsidR="00990310" w:rsidRPr="00210822">
              <w:rPr>
                <w:position w:val="2"/>
                <w:sz w:val="16"/>
                <w:szCs w:val="22"/>
                <w:vertAlign w:val="superscript"/>
                <w:lang w:val="en-GB"/>
              </w:rPr>
              <w:t>(1)</w:t>
            </w:r>
            <w:r w:rsidRPr="00210822">
              <w:rPr>
                <w:position w:val="2"/>
                <w:sz w:val="16"/>
                <w:szCs w:val="22"/>
                <w:lang w:val="en-GB"/>
              </w:rPr>
              <w:t>(</w:t>
            </w:r>
            <w:proofErr w:type="spellStart"/>
            <w:r w:rsidRPr="00210822">
              <w:rPr>
                <w:position w:val="2"/>
                <w:sz w:val="16"/>
                <w:szCs w:val="22"/>
                <w:lang w:val="en-GB"/>
              </w:rPr>
              <w:t>dBW</w:t>
            </w:r>
            <w:proofErr w:type="spellEnd"/>
            <w:r w:rsidRPr="00210822">
              <w:rPr>
                <w:position w:val="2"/>
                <w:sz w:val="16"/>
                <w:szCs w:val="22"/>
                <w:lang w:val="en-GB"/>
              </w:rPr>
              <w:t>)</w:t>
            </w:r>
          </w:p>
        </w:tc>
        <w:tc>
          <w:tcPr>
            <w:tcW w:w="607" w:type="pct"/>
            <w:tcBorders>
              <w:top w:val="single" w:sz="4" w:space="0" w:color="auto"/>
              <w:left w:val="single" w:sz="4" w:space="0" w:color="auto"/>
              <w:bottom w:val="single" w:sz="4" w:space="0" w:color="auto"/>
              <w:right w:val="single" w:sz="4" w:space="0" w:color="auto"/>
            </w:tcBorders>
          </w:tcPr>
          <w:p w14:paraId="1003B5F8"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7</w:t>
            </w:r>
          </w:p>
        </w:tc>
        <w:tc>
          <w:tcPr>
            <w:tcW w:w="510" w:type="pct"/>
            <w:tcBorders>
              <w:top w:val="single" w:sz="4" w:space="0" w:color="auto"/>
              <w:left w:val="single" w:sz="4" w:space="0" w:color="auto"/>
              <w:bottom w:val="single" w:sz="4" w:space="0" w:color="auto"/>
              <w:right w:val="single" w:sz="4" w:space="0" w:color="auto"/>
            </w:tcBorders>
          </w:tcPr>
          <w:p w14:paraId="79689AF8" w14:textId="6021DD9E" w:rsidR="002E7E1D" w:rsidRPr="00210822" w:rsidRDefault="002B75CA"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0,2–</w:t>
            </w:r>
          </w:p>
        </w:tc>
        <w:tc>
          <w:tcPr>
            <w:tcW w:w="546" w:type="pct"/>
            <w:tcBorders>
              <w:top w:val="single" w:sz="4" w:space="0" w:color="auto"/>
              <w:left w:val="single" w:sz="4" w:space="0" w:color="auto"/>
              <w:bottom w:val="single" w:sz="4" w:space="0" w:color="auto"/>
              <w:right w:val="single" w:sz="4" w:space="0" w:color="auto"/>
            </w:tcBorders>
            <w:hideMark/>
          </w:tcPr>
          <w:p w14:paraId="3D0E1EEB" w14:textId="5ABE800F" w:rsidR="00CA46FF" w:rsidRPr="00210822" w:rsidRDefault="00CA46FF" w:rsidP="00BC2CCB">
            <w:pPr>
              <w:pStyle w:val="Tabletext"/>
              <w:spacing w:before="40" w:after="40" w:line="240" w:lineRule="exact"/>
              <w:jc w:val="center"/>
              <w:rPr>
                <w:position w:val="2"/>
                <w:sz w:val="16"/>
                <w:szCs w:val="22"/>
                <w:lang w:val="en-GB" w:bidi="ar-EG"/>
              </w:rPr>
            </w:pPr>
            <w:r w:rsidRPr="00210822">
              <w:rPr>
                <w:position w:val="2"/>
                <w:sz w:val="16"/>
                <w:szCs w:val="22"/>
                <w:vertAlign w:val="superscript"/>
                <w:lang w:val="fr-FR" w:bidi="ar-EG"/>
              </w:rPr>
              <w:t>(3)</w:t>
            </w:r>
            <w:r w:rsidRPr="00210822">
              <w:rPr>
                <w:position w:val="2"/>
                <w:sz w:val="16"/>
                <w:szCs w:val="22"/>
                <w:lang w:val="fr-FR" w:bidi="ar-EG"/>
              </w:rPr>
              <w:t>5,2–</w:t>
            </w:r>
            <w:proofErr w:type="gramStart"/>
            <w:r w:rsidRPr="00210822">
              <w:rPr>
                <w:position w:val="2"/>
                <w:sz w:val="16"/>
                <w:szCs w:val="22"/>
                <w:lang w:val="fr-FR" w:bidi="ar-EG"/>
              </w:rPr>
              <w:t>/</w:t>
            </w:r>
            <w:r w:rsidRPr="00210822">
              <w:rPr>
                <w:position w:val="2"/>
                <w:sz w:val="16"/>
                <w:szCs w:val="22"/>
                <w:vertAlign w:val="superscript"/>
                <w:lang w:val="fr-FR" w:bidi="ar-EG"/>
              </w:rPr>
              <w:t>(</w:t>
            </w:r>
            <w:proofErr w:type="gramEnd"/>
            <w:r w:rsidRPr="00210822">
              <w:rPr>
                <w:position w:val="2"/>
                <w:sz w:val="16"/>
                <w:szCs w:val="22"/>
                <w:vertAlign w:val="superscript"/>
                <w:lang w:val="fr-FR" w:bidi="ar-EG"/>
              </w:rPr>
              <w:t>2)</w:t>
            </w:r>
            <w:r w:rsidRPr="00210822">
              <w:rPr>
                <w:position w:val="2"/>
                <w:sz w:val="16"/>
                <w:szCs w:val="22"/>
                <w:lang w:val="fr-FR" w:bidi="ar-EG"/>
              </w:rPr>
              <w:t>22,2–</w:t>
            </w:r>
          </w:p>
        </w:tc>
        <w:tc>
          <w:tcPr>
            <w:tcW w:w="569" w:type="pct"/>
            <w:tcBorders>
              <w:top w:val="single" w:sz="4" w:space="0" w:color="auto"/>
              <w:left w:val="single" w:sz="4" w:space="0" w:color="auto"/>
              <w:bottom w:val="single" w:sz="4" w:space="0" w:color="auto"/>
              <w:right w:val="single" w:sz="4" w:space="0" w:color="auto"/>
            </w:tcBorders>
          </w:tcPr>
          <w:p w14:paraId="61C4FCE7" w14:textId="76ABB534"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r w:rsidR="002B75CA" w:rsidRPr="00210822">
              <w:rPr>
                <w:position w:val="2"/>
                <w:sz w:val="16"/>
                <w:szCs w:val="22"/>
                <w:lang w:val="fr-FR" w:bidi="ar-EG"/>
              </w:rPr>
              <w:t>–</w:t>
            </w:r>
          </w:p>
        </w:tc>
        <w:tc>
          <w:tcPr>
            <w:tcW w:w="569" w:type="pct"/>
            <w:tcBorders>
              <w:top w:val="single" w:sz="4" w:space="0" w:color="auto"/>
              <w:left w:val="single" w:sz="4" w:space="0" w:color="auto"/>
              <w:bottom w:val="single" w:sz="4" w:space="0" w:color="auto"/>
              <w:right w:val="single" w:sz="4" w:space="0" w:color="auto"/>
            </w:tcBorders>
          </w:tcPr>
          <w:p w14:paraId="5D271A75"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w:t>
            </w:r>
          </w:p>
        </w:tc>
        <w:tc>
          <w:tcPr>
            <w:tcW w:w="563" w:type="pct"/>
            <w:tcBorders>
              <w:top w:val="single" w:sz="4" w:space="0" w:color="auto"/>
              <w:left w:val="single" w:sz="4" w:space="0" w:color="auto"/>
              <w:bottom w:val="single" w:sz="4" w:space="0" w:color="auto"/>
              <w:right w:val="single" w:sz="4" w:space="0" w:color="auto"/>
            </w:tcBorders>
          </w:tcPr>
          <w:p w14:paraId="402EF3F7" w14:textId="114D0D6B"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2B75CA" w:rsidRPr="00210822">
              <w:rPr>
                <w:position w:val="2"/>
                <w:sz w:val="16"/>
                <w:szCs w:val="22"/>
                <w:lang w:val="fr-FR" w:bidi="ar-EG"/>
              </w:rPr>
              <w:t>,</w:t>
            </w:r>
            <w:r w:rsidRPr="00210822">
              <w:rPr>
                <w:position w:val="2"/>
                <w:sz w:val="16"/>
                <w:szCs w:val="22"/>
                <w:lang w:val="fr-FR" w:bidi="ar-EG"/>
              </w:rPr>
              <w:t>3</w:t>
            </w:r>
          </w:p>
        </w:tc>
        <w:tc>
          <w:tcPr>
            <w:tcW w:w="573" w:type="pct"/>
            <w:tcBorders>
              <w:top w:val="single" w:sz="4" w:space="0" w:color="auto"/>
              <w:left w:val="single" w:sz="4" w:space="0" w:color="auto"/>
              <w:bottom w:val="single" w:sz="4" w:space="0" w:color="auto"/>
              <w:right w:val="single" w:sz="4" w:space="0" w:color="auto"/>
            </w:tcBorders>
          </w:tcPr>
          <w:p w14:paraId="64520F10" w14:textId="40B6D068"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w:t>
            </w:r>
            <w:r w:rsidR="002B75CA" w:rsidRPr="00210822">
              <w:rPr>
                <w:position w:val="2"/>
                <w:sz w:val="16"/>
                <w:szCs w:val="22"/>
                <w:lang w:val="fr-FR" w:bidi="ar-EG"/>
              </w:rPr>
              <w:t>–</w:t>
            </w:r>
          </w:p>
        </w:tc>
      </w:tr>
      <w:tr w:rsidR="002E7E1D" w:rsidRPr="00210822" w14:paraId="1D2A17F6"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415056E3" w14:textId="596B9083" w:rsidR="002E7E1D" w:rsidRPr="00210822" w:rsidRDefault="00096E51" w:rsidP="00BC2CCB">
            <w:pPr>
              <w:pStyle w:val="Tabletext"/>
              <w:spacing w:before="40" w:after="40" w:line="240" w:lineRule="exact"/>
              <w:rPr>
                <w:position w:val="2"/>
                <w:sz w:val="16"/>
                <w:szCs w:val="22"/>
                <w:lang w:val="fr-FR" w:bidi="ar-EG"/>
              </w:rPr>
            </w:pPr>
            <w:r w:rsidRPr="00210822">
              <w:rPr>
                <w:position w:val="2"/>
                <w:sz w:val="16"/>
                <w:szCs w:val="22"/>
                <w:rtl/>
                <w:lang w:val="fr-FR"/>
              </w:rPr>
              <w:t>ن</w:t>
            </w:r>
            <w:r w:rsidRPr="00210822">
              <w:rPr>
                <w:rFonts w:hint="cs"/>
                <w:position w:val="2"/>
                <w:sz w:val="16"/>
                <w:szCs w:val="22"/>
                <w:rtl/>
                <w:lang w:val="fr-FR"/>
              </w:rPr>
              <w:t xml:space="preserve">مط </w:t>
            </w:r>
            <w:r w:rsidRPr="00210822">
              <w:rPr>
                <w:position w:val="2"/>
                <w:sz w:val="16"/>
                <w:szCs w:val="22"/>
                <w:rtl/>
                <w:lang w:val="fr-FR"/>
              </w:rPr>
              <w:t xml:space="preserve">هوائي </w:t>
            </w:r>
            <w:r w:rsidRPr="00210822">
              <w:rPr>
                <w:rFonts w:hint="cs"/>
                <w:position w:val="2"/>
                <w:sz w:val="16"/>
                <w:szCs w:val="22"/>
                <w:rtl/>
                <w:lang w:val="fr-FR"/>
              </w:rPr>
              <w:t>الساتل</w:t>
            </w:r>
          </w:p>
        </w:tc>
        <w:tc>
          <w:tcPr>
            <w:tcW w:w="607" w:type="pct"/>
            <w:tcBorders>
              <w:top w:val="single" w:sz="4" w:space="0" w:color="auto"/>
              <w:left w:val="single" w:sz="4" w:space="0" w:color="auto"/>
              <w:bottom w:val="single" w:sz="4" w:space="0" w:color="auto"/>
              <w:right w:val="single" w:sz="4" w:space="0" w:color="auto"/>
            </w:tcBorders>
          </w:tcPr>
          <w:p w14:paraId="42221842" w14:textId="4165DAB4"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w:t>
            </w:r>
          </w:p>
        </w:tc>
        <w:tc>
          <w:tcPr>
            <w:tcW w:w="510" w:type="pct"/>
            <w:tcBorders>
              <w:top w:val="single" w:sz="4" w:space="0" w:color="auto"/>
              <w:left w:val="single" w:sz="4" w:space="0" w:color="auto"/>
              <w:bottom w:val="single" w:sz="4" w:space="0" w:color="auto"/>
              <w:right w:val="single" w:sz="4" w:space="0" w:color="auto"/>
            </w:tcBorders>
          </w:tcPr>
          <w:p w14:paraId="310974FE" w14:textId="2825D4B2" w:rsidR="002E7E1D" w:rsidRPr="00210822" w:rsidRDefault="00096E51" w:rsidP="00BC2CCB">
            <w:pPr>
              <w:pStyle w:val="Tabletext"/>
              <w:spacing w:before="40" w:after="40" w:line="240" w:lineRule="exact"/>
              <w:jc w:val="center"/>
              <w:rPr>
                <w:position w:val="2"/>
                <w:sz w:val="16"/>
                <w:szCs w:val="22"/>
                <w:lang w:val="en-GB" w:bidi="ar-EG"/>
              </w:rPr>
            </w:pPr>
            <w:r w:rsidRPr="00210822">
              <w:rPr>
                <w:position w:val="2"/>
                <w:sz w:val="16"/>
                <w:szCs w:val="22"/>
                <w:rtl/>
                <w:lang w:val="en-GB"/>
              </w:rPr>
              <w:t>ثنائي القطب المتقاطع مع عاكس</w:t>
            </w:r>
          </w:p>
        </w:tc>
        <w:tc>
          <w:tcPr>
            <w:tcW w:w="546" w:type="pct"/>
            <w:tcBorders>
              <w:top w:val="single" w:sz="4" w:space="0" w:color="auto"/>
              <w:left w:val="single" w:sz="4" w:space="0" w:color="auto"/>
              <w:bottom w:val="single" w:sz="4" w:space="0" w:color="auto"/>
              <w:right w:val="single" w:sz="4" w:space="0" w:color="auto"/>
            </w:tcBorders>
          </w:tcPr>
          <w:p w14:paraId="52DA0605" w14:textId="275EAAC0" w:rsidR="002E7E1D" w:rsidRPr="00210822" w:rsidRDefault="00096E51" w:rsidP="00BC2CCB">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القطب المتقاطع</w:t>
            </w:r>
            <w:r w:rsidRPr="00210822">
              <w:rPr>
                <w:position w:val="2"/>
                <w:sz w:val="16"/>
                <w:szCs w:val="22"/>
                <w:rtl/>
                <w:lang w:val="en-GB"/>
              </w:rPr>
              <w:t xml:space="preserve"> مع عاكس</w:t>
            </w:r>
          </w:p>
        </w:tc>
        <w:tc>
          <w:tcPr>
            <w:tcW w:w="569" w:type="pct"/>
            <w:tcBorders>
              <w:top w:val="single" w:sz="4" w:space="0" w:color="auto"/>
              <w:left w:val="single" w:sz="4" w:space="0" w:color="auto"/>
              <w:bottom w:val="single" w:sz="4" w:space="0" w:color="auto"/>
              <w:right w:val="single" w:sz="4" w:space="0" w:color="auto"/>
            </w:tcBorders>
          </w:tcPr>
          <w:p w14:paraId="1125CE2D" w14:textId="69FEE8AA"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حلزوني رباعي الأسلاك</w:t>
            </w:r>
          </w:p>
        </w:tc>
        <w:tc>
          <w:tcPr>
            <w:tcW w:w="569" w:type="pct"/>
            <w:tcBorders>
              <w:top w:val="single" w:sz="4" w:space="0" w:color="auto"/>
              <w:left w:val="single" w:sz="4" w:space="0" w:color="auto"/>
              <w:bottom w:val="single" w:sz="4" w:space="0" w:color="auto"/>
              <w:right w:val="single" w:sz="4" w:space="0" w:color="auto"/>
            </w:tcBorders>
          </w:tcPr>
          <w:p w14:paraId="72635E73" w14:textId="5DF36A17"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حلزوني رباعي الأسلاك</w:t>
            </w:r>
          </w:p>
        </w:tc>
        <w:tc>
          <w:tcPr>
            <w:tcW w:w="563" w:type="pct"/>
            <w:tcBorders>
              <w:top w:val="single" w:sz="4" w:space="0" w:color="auto"/>
              <w:left w:val="single" w:sz="4" w:space="0" w:color="auto"/>
              <w:bottom w:val="single" w:sz="4" w:space="0" w:color="auto"/>
              <w:right w:val="single" w:sz="4" w:space="0" w:color="auto"/>
            </w:tcBorders>
          </w:tcPr>
          <w:p w14:paraId="692B5444" w14:textId="34E545D5"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رقعة لوحية عريض النطاق</w:t>
            </w:r>
          </w:p>
        </w:tc>
        <w:tc>
          <w:tcPr>
            <w:tcW w:w="573" w:type="pct"/>
            <w:tcBorders>
              <w:top w:val="single" w:sz="4" w:space="0" w:color="auto"/>
              <w:left w:val="single" w:sz="4" w:space="0" w:color="auto"/>
              <w:bottom w:val="single" w:sz="4" w:space="0" w:color="auto"/>
              <w:right w:val="single" w:sz="4" w:space="0" w:color="auto"/>
            </w:tcBorders>
          </w:tcPr>
          <w:p w14:paraId="3E4CA386" w14:textId="535DFFB4" w:rsidR="002E7E1D" w:rsidRPr="00210822" w:rsidRDefault="00096E51"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 رباعي الأسلاك</w:t>
            </w:r>
            <w:r w:rsidRPr="00210822">
              <w:rPr>
                <w:position w:val="2"/>
                <w:sz w:val="16"/>
                <w:szCs w:val="22"/>
                <w:rtl/>
                <w:lang w:val="fr-FR"/>
              </w:rPr>
              <w:t xml:space="preserve"> / </w:t>
            </w:r>
            <w:r w:rsidRPr="00210822">
              <w:rPr>
                <w:rFonts w:hint="cs"/>
                <w:position w:val="2"/>
                <w:sz w:val="16"/>
                <w:szCs w:val="22"/>
                <w:rtl/>
                <w:lang w:val="fr-FR"/>
              </w:rPr>
              <w:t>رقعة</w:t>
            </w:r>
          </w:p>
        </w:tc>
      </w:tr>
      <w:tr w:rsidR="002E7E1D" w:rsidRPr="00210822" w14:paraId="3D6F4F7A"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72E5E865" w14:textId="20B39485" w:rsidR="002E7E1D" w:rsidRPr="00210822" w:rsidRDefault="00096E51" w:rsidP="00BC2CCB">
            <w:pPr>
              <w:pStyle w:val="Tabletext"/>
              <w:spacing w:before="40" w:after="40" w:line="240" w:lineRule="exact"/>
              <w:rPr>
                <w:position w:val="2"/>
                <w:sz w:val="16"/>
                <w:szCs w:val="22"/>
                <w:lang w:val="fr-FR" w:bidi="ar-EG"/>
              </w:rPr>
            </w:pPr>
            <w:r w:rsidRPr="00210822">
              <w:rPr>
                <w:rFonts w:hint="cs"/>
                <w:position w:val="2"/>
                <w:sz w:val="16"/>
                <w:szCs w:val="22"/>
                <w:rtl/>
                <w:lang w:val="fr-FR"/>
              </w:rPr>
              <w:t>أقصى كسب لهوائي الساتل</w:t>
            </w:r>
            <w:r w:rsidRPr="00210822">
              <w:rPr>
                <w:position w:val="2"/>
                <w:sz w:val="16"/>
                <w:szCs w:val="22"/>
                <w:rtl/>
                <w:lang w:val="fr-FR"/>
              </w:rPr>
              <w:t xml:space="preserve"> </w:t>
            </w:r>
            <w:r w:rsidRPr="00210822">
              <w:rPr>
                <w:position w:val="2"/>
                <w:sz w:val="16"/>
                <w:szCs w:val="22"/>
                <w:lang w:val="fr-FR"/>
              </w:rPr>
              <w:t>(</w:t>
            </w:r>
            <w:proofErr w:type="spellStart"/>
            <w:r w:rsidRPr="00210822">
              <w:rPr>
                <w:position w:val="2"/>
                <w:sz w:val="16"/>
                <w:szCs w:val="22"/>
                <w:lang w:val="fr-FR"/>
              </w:rPr>
              <w:t>dBi</w:t>
            </w:r>
            <w:proofErr w:type="spellEnd"/>
            <w:r w:rsidRPr="00210822">
              <w:rPr>
                <w:position w:val="2"/>
                <w:sz w:val="16"/>
                <w:szCs w:val="22"/>
                <w:lang w:val="fr-FR"/>
              </w:rPr>
              <w:t>)</w:t>
            </w:r>
          </w:p>
        </w:tc>
        <w:tc>
          <w:tcPr>
            <w:tcW w:w="607" w:type="pct"/>
            <w:tcBorders>
              <w:top w:val="single" w:sz="4" w:space="0" w:color="auto"/>
              <w:left w:val="single" w:sz="4" w:space="0" w:color="auto"/>
              <w:bottom w:val="single" w:sz="4" w:space="0" w:color="auto"/>
              <w:right w:val="single" w:sz="4" w:space="0" w:color="auto"/>
            </w:tcBorders>
          </w:tcPr>
          <w:p w14:paraId="7911551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10" w:type="pct"/>
            <w:tcBorders>
              <w:top w:val="single" w:sz="4" w:space="0" w:color="auto"/>
              <w:left w:val="single" w:sz="4" w:space="0" w:color="auto"/>
              <w:bottom w:val="single" w:sz="4" w:space="0" w:color="auto"/>
              <w:right w:val="single" w:sz="4" w:space="0" w:color="auto"/>
            </w:tcBorders>
          </w:tcPr>
          <w:p w14:paraId="28FA2A80"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w:t>
            </w:r>
          </w:p>
        </w:tc>
        <w:tc>
          <w:tcPr>
            <w:tcW w:w="546" w:type="pct"/>
            <w:tcBorders>
              <w:top w:val="single" w:sz="4" w:space="0" w:color="auto"/>
              <w:left w:val="single" w:sz="4" w:space="0" w:color="auto"/>
              <w:bottom w:val="single" w:sz="4" w:space="0" w:color="auto"/>
              <w:right w:val="single" w:sz="4" w:space="0" w:color="auto"/>
            </w:tcBorders>
            <w:hideMark/>
          </w:tcPr>
          <w:p w14:paraId="203D2D92" w14:textId="7B7EE906"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7</w:t>
            </w:r>
            <w:r w:rsidR="002B75CA" w:rsidRPr="00210822">
              <w:rPr>
                <w:position w:val="2"/>
                <w:sz w:val="16"/>
                <w:szCs w:val="22"/>
                <w:lang w:val="fr-FR" w:bidi="ar-EG"/>
              </w:rPr>
              <w:t>,</w:t>
            </w:r>
            <w:r w:rsidRPr="00210822">
              <w:rPr>
                <w:position w:val="2"/>
                <w:sz w:val="16"/>
                <w:szCs w:val="22"/>
                <w:lang w:val="fr-FR" w:bidi="ar-EG"/>
              </w:rPr>
              <w:t>5</w:t>
            </w:r>
          </w:p>
        </w:tc>
        <w:tc>
          <w:tcPr>
            <w:tcW w:w="569" w:type="pct"/>
            <w:tcBorders>
              <w:top w:val="single" w:sz="4" w:space="0" w:color="auto"/>
              <w:left w:val="single" w:sz="4" w:space="0" w:color="auto"/>
              <w:bottom w:val="single" w:sz="4" w:space="0" w:color="auto"/>
              <w:right w:val="single" w:sz="4" w:space="0" w:color="auto"/>
            </w:tcBorders>
          </w:tcPr>
          <w:p w14:paraId="6609EEF0"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69" w:type="pct"/>
            <w:tcBorders>
              <w:top w:val="single" w:sz="4" w:space="0" w:color="auto"/>
              <w:left w:val="single" w:sz="4" w:space="0" w:color="auto"/>
              <w:bottom w:val="single" w:sz="4" w:space="0" w:color="auto"/>
              <w:right w:val="single" w:sz="4" w:space="0" w:color="auto"/>
            </w:tcBorders>
          </w:tcPr>
          <w:p w14:paraId="2620502B" w14:textId="32C41F8F"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r w:rsidR="002B75CA" w:rsidRPr="00210822">
              <w:rPr>
                <w:position w:val="2"/>
                <w:sz w:val="16"/>
                <w:szCs w:val="22"/>
                <w:lang w:val="fr-FR" w:bidi="ar-EG"/>
              </w:rPr>
              <w:t>,</w:t>
            </w:r>
            <w:r w:rsidRPr="00210822">
              <w:rPr>
                <w:position w:val="2"/>
                <w:sz w:val="16"/>
                <w:szCs w:val="22"/>
                <w:lang w:val="fr-FR" w:bidi="ar-EG"/>
              </w:rPr>
              <w:t>5</w:t>
            </w:r>
          </w:p>
        </w:tc>
        <w:tc>
          <w:tcPr>
            <w:tcW w:w="563" w:type="pct"/>
            <w:tcBorders>
              <w:top w:val="single" w:sz="4" w:space="0" w:color="auto"/>
              <w:left w:val="single" w:sz="4" w:space="0" w:color="auto"/>
              <w:bottom w:val="single" w:sz="4" w:space="0" w:color="auto"/>
              <w:right w:val="single" w:sz="4" w:space="0" w:color="auto"/>
            </w:tcBorders>
          </w:tcPr>
          <w:p w14:paraId="40B05970" w14:textId="28324AEC"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r w:rsidR="002B75CA" w:rsidRPr="00210822">
              <w:rPr>
                <w:position w:val="2"/>
                <w:sz w:val="16"/>
                <w:szCs w:val="22"/>
                <w:lang w:val="fr-FR" w:bidi="ar-EG"/>
              </w:rPr>
              <w:t>,</w:t>
            </w:r>
            <w:r w:rsidRPr="00210822">
              <w:rPr>
                <w:position w:val="2"/>
                <w:sz w:val="16"/>
                <w:szCs w:val="22"/>
                <w:lang w:val="fr-FR" w:bidi="ar-EG"/>
              </w:rPr>
              <w:t>6</w:t>
            </w:r>
          </w:p>
        </w:tc>
        <w:tc>
          <w:tcPr>
            <w:tcW w:w="573" w:type="pct"/>
            <w:tcBorders>
              <w:top w:val="single" w:sz="4" w:space="0" w:color="auto"/>
              <w:left w:val="single" w:sz="4" w:space="0" w:color="auto"/>
              <w:bottom w:val="single" w:sz="4" w:space="0" w:color="auto"/>
              <w:right w:val="single" w:sz="4" w:space="0" w:color="auto"/>
            </w:tcBorders>
          </w:tcPr>
          <w:p w14:paraId="4863F308"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p>
        </w:tc>
      </w:tr>
      <w:tr w:rsidR="002E7E1D" w:rsidRPr="00210822" w14:paraId="031E5CC1"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7248BF6D" w14:textId="346169EA" w:rsidR="002E7E1D" w:rsidRPr="00210822" w:rsidRDefault="008A4944" w:rsidP="00BC2CCB">
            <w:pPr>
              <w:pStyle w:val="Tabletext"/>
              <w:spacing w:before="40" w:after="40" w:line="240" w:lineRule="exact"/>
              <w:rPr>
                <w:position w:val="2"/>
                <w:sz w:val="16"/>
                <w:szCs w:val="22"/>
                <w:lang w:val="fr-FR" w:bidi="ar-EG"/>
              </w:rPr>
            </w:pPr>
            <w:r w:rsidRPr="00210822">
              <w:rPr>
                <w:rFonts w:hint="cs"/>
                <w:position w:val="2"/>
                <w:sz w:val="16"/>
                <w:szCs w:val="22"/>
                <w:rtl/>
                <w:lang w:val="fr-FR"/>
              </w:rPr>
              <w:t xml:space="preserve">استقطاب </w:t>
            </w:r>
            <w:r w:rsidR="00990310">
              <w:rPr>
                <w:rFonts w:hint="cs"/>
                <w:position w:val="2"/>
                <w:sz w:val="16"/>
                <w:szCs w:val="22"/>
                <w:rtl/>
                <w:lang w:val="fr-FR" w:bidi="ar-EG"/>
              </w:rPr>
              <w:t>هوائي الساتل</w:t>
            </w:r>
          </w:p>
        </w:tc>
        <w:tc>
          <w:tcPr>
            <w:tcW w:w="607" w:type="pct"/>
            <w:tcBorders>
              <w:top w:val="single" w:sz="4" w:space="0" w:color="auto"/>
              <w:left w:val="single" w:sz="4" w:space="0" w:color="auto"/>
              <w:bottom w:val="single" w:sz="4" w:space="0" w:color="auto"/>
              <w:right w:val="single" w:sz="4" w:space="0" w:color="auto"/>
            </w:tcBorders>
          </w:tcPr>
          <w:p w14:paraId="6BE4BD12" w14:textId="52ACBAB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10" w:type="pct"/>
            <w:tcBorders>
              <w:top w:val="single" w:sz="4" w:space="0" w:color="auto"/>
              <w:left w:val="single" w:sz="4" w:space="0" w:color="auto"/>
              <w:bottom w:val="single" w:sz="4" w:space="0" w:color="auto"/>
              <w:right w:val="single" w:sz="4" w:space="0" w:color="auto"/>
            </w:tcBorders>
          </w:tcPr>
          <w:p w14:paraId="41363AC6" w14:textId="3FE151FC"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6" w:type="pct"/>
            <w:tcBorders>
              <w:top w:val="single" w:sz="4" w:space="0" w:color="auto"/>
              <w:left w:val="single" w:sz="4" w:space="0" w:color="auto"/>
              <w:bottom w:val="single" w:sz="4" w:space="0" w:color="auto"/>
              <w:right w:val="single" w:sz="4" w:space="0" w:color="auto"/>
            </w:tcBorders>
            <w:hideMark/>
          </w:tcPr>
          <w:p w14:paraId="587992AC" w14:textId="49B424BC"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4AFCBB08" w14:textId="01B03F96"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5CA006FC" w14:textId="1FF5C0A8"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3" w:type="pct"/>
            <w:tcBorders>
              <w:top w:val="single" w:sz="4" w:space="0" w:color="auto"/>
              <w:left w:val="single" w:sz="4" w:space="0" w:color="auto"/>
              <w:bottom w:val="single" w:sz="4" w:space="0" w:color="auto"/>
              <w:right w:val="single" w:sz="4" w:space="0" w:color="auto"/>
            </w:tcBorders>
          </w:tcPr>
          <w:p w14:paraId="0238CCAA" w14:textId="58F792C8"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3" w:type="pct"/>
            <w:tcBorders>
              <w:top w:val="single" w:sz="4" w:space="0" w:color="auto"/>
              <w:left w:val="single" w:sz="4" w:space="0" w:color="auto"/>
              <w:bottom w:val="single" w:sz="4" w:space="0" w:color="auto"/>
              <w:right w:val="single" w:sz="4" w:space="0" w:color="auto"/>
            </w:tcBorders>
          </w:tcPr>
          <w:p w14:paraId="58104470" w14:textId="4736A8C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BC2CCB" w:rsidRPr="00210822" w14:paraId="54E90B67"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3ED8F6FC" w14:textId="3F5FE948" w:rsidR="00BC2CCB" w:rsidRPr="00210822" w:rsidRDefault="00BC2CCB" w:rsidP="00BC2CCB">
            <w:pPr>
              <w:pStyle w:val="Tabletext"/>
              <w:spacing w:before="40" w:after="40" w:line="240" w:lineRule="exact"/>
              <w:rPr>
                <w:position w:val="2"/>
                <w:sz w:val="16"/>
                <w:szCs w:val="22"/>
                <w:lang w:val="fr-FR" w:bidi="ar-EG"/>
              </w:rPr>
            </w:pPr>
            <w:r w:rsidRPr="00210822">
              <w:rPr>
                <w:rFonts w:hint="cs"/>
                <w:position w:val="2"/>
                <w:sz w:val="16"/>
                <w:szCs w:val="22"/>
                <w:rtl/>
                <w:lang w:val="fr-FR"/>
              </w:rPr>
              <w:t>مخطط</w:t>
            </w:r>
            <w:r w:rsidRPr="00210822">
              <w:rPr>
                <w:position w:val="2"/>
                <w:sz w:val="16"/>
                <w:szCs w:val="22"/>
                <w:rtl/>
                <w:lang w:val="fr-FR"/>
              </w:rPr>
              <w:t xml:space="preserve"> إشعاع هوائي الساتل</w:t>
            </w:r>
          </w:p>
        </w:tc>
        <w:tc>
          <w:tcPr>
            <w:tcW w:w="607" w:type="pct"/>
            <w:tcBorders>
              <w:top w:val="single" w:sz="4" w:space="0" w:color="auto"/>
              <w:left w:val="single" w:sz="4" w:space="0" w:color="auto"/>
              <w:bottom w:val="single" w:sz="4" w:space="0" w:color="auto"/>
              <w:right w:val="single" w:sz="4" w:space="0" w:color="auto"/>
            </w:tcBorders>
          </w:tcPr>
          <w:p w14:paraId="2487F519" w14:textId="2FBF5306" w:rsidR="00BC2CCB" w:rsidRPr="00210822" w:rsidRDefault="00BC2CCB" w:rsidP="00BC2CCB">
            <w:pPr>
              <w:pStyle w:val="Tabletext"/>
              <w:spacing w:before="40" w:after="40" w:line="240" w:lineRule="exact"/>
              <w:jc w:val="center"/>
              <w:rPr>
                <w:position w:val="2"/>
                <w:sz w:val="16"/>
                <w:szCs w:val="22"/>
                <w:lang w:val="fr-FR" w:bidi="ar-EG"/>
              </w:rPr>
            </w:pPr>
            <w:r w:rsidRPr="00DD5C00">
              <w:rPr>
                <w:rFonts w:hint="cs"/>
                <w:position w:val="2"/>
                <w:sz w:val="16"/>
                <w:szCs w:val="22"/>
                <w:rtl/>
                <w:lang w:val="fr-FR"/>
              </w:rPr>
              <w:t xml:space="preserve">غير اتجاهي </w:t>
            </w:r>
            <w:r w:rsidRPr="00DD5C00">
              <w:rPr>
                <w:position w:val="2"/>
                <w:sz w:val="16"/>
                <w:szCs w:val="22"/>
              </w:rPr>
              <w:t>(ND)</w:t>
            </w:r>
            <w:r w:rsidRPr="00DD5C00">
              <w:rPr>
                <w:position w:val="2"/>
                <w:sz w:val="16"/>
                <w:szCs w:val="22"/>
                <w:rtl/>
              </w:rPr>
              <w:br/>
            </w:r>
            <w:r w:rsidRPr="00DD5C00">
              <w:rPr>
                <w:rFonts w:hint="cs"/>
                <w:position w:val="2"/>
                <w:sz w:val="16"/>
                <w:szCs w:val="22"/>
                <w:rtl/>
                <w:lang w:val="fr-FR"/>
              </w:rPr>
              <w:t>بواسطة هوائيات متعددة</w:t>
            </w:r>
          </w:p>
        </w:tc>
        <w:tc>
          <w:tcPr>
            <w:tcW w:w="510" w:type="pct"/>
            <w:tcBorders>
              <w:top w:val="single" w:sz="4" w:space="0" w:color="auto"/>
              <w:left w:val="single" w:sz="4" w:space="0" w:color="auto"/>
              <w:bottom w:val="single" w:sz="4" w:space="0" w:color="auto"/>
              <w:right w:val="single" w:sz="4" w:space="0" w:color="auto"/>
            </w:tcBorders>
          </w:tcPr>
          <w:p w14:paraId="0ED27882" w14:textId="20934474" w:rsidR="00BC2CCB" w:rsidRPr="00210822" w:rsidRDefault="00BC2CCB" w:rsidP="00BC2CCB">
            <w:pPr>
              <w:pStyle w:val="Tabletext"/>
              <w:spacing w:before="40" w:after="40" w:line="240" w:lineRule="exact"/>
              <w:jc w:val="center"/>
              <w:rPr>
                <w:position w:val="2"/>
                <w:sz w:val="16"/>
                <w:szCs w:val="22"/>
                <w:lang w:val="fr-FR" w:bidi="ar-EG"/>
              </w:rPr>
            </w:pPr>
            <w:r w:rsidRPr="00DD5C00">
              <w:rPr>
                <w:rFonts w:hint="cs"/>
                <w:position w:val="2"/>
                <w:sz w:val="16"/>
                <w:szCs w:val="22"/>
                <w:rtl/>
                <w:lang w:val="fr-FR"/>
              </w:rPr>
              <w:t xml:space="preserve">غير اتجاهي </w:t>
            </w:r>
            <w:r w:rsidRPr="00DD5C00">
              <w:rPr>
                <w:position w:val="2"/>
                <w:sz w:val="16"/>
                <w:szCs w:val="22"/>
              </w:rPr>
              <w:t>(ND)</w:t>
            </w:r>
            <w:r w:rsidRPr="00DD5C00">
              <w:rPr>
                <w:position w:val="2"/>
                <w:sz w:val="16"/>
                <w:szCs w:val="22"/>
                <w:rtl/>
              </w:rPr>
              <w:br/>
            </w:r>
            <w:r w:rsidRPr="00DD5C00">
              <w:rPr>
                <w:rFonts w:hint="cs"/>
                <w:position w:val="2"/>
                <w:sz w:val="16"/>
                <w:szCs w:val="22"/>
                <w:rtl/>
                <w:lang w:val="fr-FR"/>
              </w:rPr>
              <w:t>بواسطة هوائيات متعددة</w:t>
            </w:r>
          </w:p>
        </w:tc>
        <w:tc>
          <w:tcPr>
            <w:tcW w:w="546" w:type="pct"/>
            <w:tcBorders>
              <w:top w:val="single" w:sz="4" w:space="0" w:color="auto"/>
              <w:left w:val="single" w:sz="4" w:space="0" w:color="auto"/>
              <w:bottom w:val="single" w:sz="4" w:space="0" w:color="auto"/>
              <w:right w:val="single" w:sz="4" w:space="0" w:color="auto"/>
            </w:tcBorders>
            <w:hideMark/>
          </w:tcPr>
          <w:p w14:paraId="3B65BE16" w14:textId="760FD80A" w:rsidR="00BC2CCB" w:rsidRPr="00210822" w:rsidRDefault="00BC2CCB" w:rsidP="00BC2CCB">
            <w:pPr>
              <w:pStyle w:val="Tabletext"/>
              <w:spacing w:before="40" w:after="40" w:line="240" w:lineRule="exact"/>
              <w:jc w:val="center"/>
              <w:rPr>
                <w:position w:val="2"/>
                <w:sz w:val="16"/>
                <w:szCs w:val="22"/>
                <w:lang w:val="fr-FR" w:bidi="ar-EG"/>
              </w:rPr>
            </w:pPr>
            <w:r w:rsidRPr="00DD5C00">
              <w:rPr>
                <w:rFonts w:hint="cs"/>
                <w:position w:val="2"/>
                <w:sz w:val="16"/>
                <w:szCs w:val="22"/>
                <w:rtl/>
                <w:lang w:val="fr-FR"/>
              </w:rPr>
              <w:t xml:space="preserve">غير اتجاهي </w:t>
            </w:r>
            <w:r w:rsidRPr="00DD5C00">
              <w:rPr>
                <w:position w:val="2"/>
                <w:sz w:val="16"/>
                <w:szCs w:val="22"/>
              </w:rPr>
              <w:t>(ND)</w:t>
            </w:r>
            <w:r w:rsidRPr="00DD5C00">
              <w:rPr>
                <w:position w:val="2"/>
                <w:sz w:val="16"/>
                <w:szCs w:val="22"/>
                <w:rtl/>
              </w:rPr>
              <w:br/>
            </w:r>
            <w:r w:rsidRPr="00DD5C00">
              <w:rPr>
                <w:rFonts w:hint="cs"/>
                <w:position w:val="2"/>
                <w:sz w:val="16"/>
                <w:szCs w:val="22"/>
                <w:rtl/>
                <w:lang w:val="fr-FR"/>
              </w:rPr>
              <w:t>بواسطة هوائيات متعددة</w:t>
            </w:r>
          </w:p>
        </w:tc>
        <w:tc>
          <w:tcPr>
            <w:tcW w:w="569" w:type="pct"/>
            <w:tcBorders>
              <w:top w:val="single" w:sz="4" w:space="0" w:color="auto"/>
              <w:left w:val="single" w:sz="4" w:space="0" w:color="auto"/>
              <w:bottom w:val="single" w:sz="4" w:space="0" w:color="auto"/>
              <w:right w:val="single" w:sz="4" w:space="0" w:color="auto"/>
            </w:tcBorders>
          </w:tcPr>
          <w:p w14:paraId="493A27EF" w14:textId="2330BEB2" w:rsidR="00BC2CCB" w:rsidRPr="00210822" w:rsidRDefault="00BC2CCB" w:rsidP="00BC2CCB">
            <w:pPr>
              <w:pStyle w:val="Tabletext"/>
              <w:spacing w:before="40" w:after="40" w:line="240" w:lineRule="exact"/>
              <w:jc w:val="center"/>
              <w:rPr>
                <w:position w:val="2"/>
                <w:sz w:val="16"/>
                <w:szCs w:val="22"/>
                <w:lang w:val="fr-FR" w:bidi="ar-EG"/>
              </w:rPr>
            </w:pPr>
            <w:r w:rsidRPr="00DD5C00">
              <w:rPr>
                <w:rFonts w:hint="cs"/>
                <w:position w:val="2"/>
                <w:sz w:val="16"/>
                <w:szCs w:val="22"/>
                <w:rtl/>
                <w:lang w:val="fr-FR"/>
              </w:rPr>
              <w:t xml:space="preserve">غير اتجاهي </w:t>
            </w:r>
            <w:r w:rsidRPr="00DD5C00">
              <w:rPr>
                <w:position w:val="2"/>
                <w:sz w:val="16"/>
                <w:szCs w:val="22"/>
              </w:rPr>
              <w:t>(ND)</w:t>
            </w:r>
            <w:r w:rsidRPr="00DD5C00">
              <w:rPr>
                <w:position w:val="2"/>
                <w:sz w:val="16"/>
                <w:szCs w:val="22"/>
                <w:rtl/>
              </w:rPr>
              <w:br/>
            </w:r>
            <w:r w:rsidRPr="00DD5C00">
              <w:rPr>
                <w:rFonts w:hint="cs"/>
                <w:position w:val="2"/>
                <w:sz w:val="16"/>
                <w:szCs w:val="22"/>
                <w:rtl/>
                <w:lang w:val="fr-FR"/>
              </w:rPr>
              <w:t>بواسطة هوائيات متعددة</w:t>
            </w:r>
          </w:p>
        </w:tc>
        <w:tc>
          <w:tcPr>
            <w:tcW w:w="569" w:type="pct"/>
            <w:tcBorders>
              <w:top w:val="single" w:sz="4" w:space="0" w:color="auto"/>
              <w:left w:val="single" w:sz="4" w:space="0" w:color="auto"/>
              <w:bottom w:val="single" w:sz="4" w:space="0" w:color="auto"/>
              <w:right w:val="single" w:sz="4" w:space="0" w:color="auto"/>
            </w:tcBorders>
          </w:tcPr>
          <w:p w14:paraId="571AE2C6" w14:textId="32CEC65C" w:rsidR="00BC2CCB" w:rsidRPr="00210822" w:rsidRDefault="00BC2CCB" w:rsidP="00BC2CCB">
            <w:pPr>
              <w:pStyle w:val="Tabletext"/>
              <w:spacing w:before="40" w:after="40" w:line="240" w:lineRule="exact"/>
              <w:jc w:val="center"/>
              <w:rPr>
                <w:position w:val="2"/>
                <w:sz w:val="16"/>
                <w:szCs w:val="22"/>
                <w:lang w:val="fr-FR" w:bidi="ar-EG"/>
              </w:rPr>
            </w:pPr>
            <w:r w:rsidRPr="00DD5C00">
              <w:rPr>
                <w:rFonts w:hint="cs"/>
                <w:position w:val="2"/>
                <w:sz w:val="16"/>
                <w:szCs w:val="22"/>
                <w:rtl/>
                <w:lang w:val="fr-FR"/>
              </w:rPr>
              <w:t xml:space="preserve">غير اتجاهي </w:t>
            </w:r>
            <w:r w:rsidRPr="00DD5C00">
              <w:rPr>
                <w:position w:val="2"/>
                <w:sz w:val="16"/>
                <w:szCs w:val="22"/>
              </w:rPr>
              <w:t>(ND)</w:t>
            </w:r>
            <w:r w:rsidRPr="00DD5C00">
              <w:rPr>
                <w:position w:val="2"/>
                <w:sz w:val="16"/>
                <w:szCs w:val="22"/>
                <w:rtl/>
              </w:rPr>
              <w:br/>
            </w:r>
            <w:r w:rsidRPr="00DD5C00">
              <w:rPr>
                <w:rFonts w:hint="cs"/>
                <w:position w:val="2"/>
                <w:sz w:val="16"/>
                <w:szCs w:val="22"/>
                <w:rtl/>
                <w:lang w:val="fr-FR"/>
              </w:rPr>
              <w:t>بواسطة هوائيات متعددة</w:t>
            </w:r>
          </w:p>
        </w:tc>
        <w:tc>
          <w:tcPr>
            <w:tcW w:w="563" w:type="pct"/>
            <w:tcBorders>
              <w:top w:val="single" w:sz="4" w:space="0" w:color="auto"/>
              <w:left w:val="single" w:sz="4" w:space="0" w:color="auto"/>
              <w:bottom w:val="single" w:sz="4" w:space="0" w:color="auto"/>
              <w:right w:val="single" w:sz="4" w:space="0" w:color="auto"/>
            </w:tcBorders>
          </w:tcPr>
          <w:p w14:paraId="3D7AB5CC" w14:textId="1AA3870D" w:rsidR="00BC2CCB" w:rsidRPr="00210822" w:rsidRDefault="00BC2CCB" w:rsidP="00BC2CCB">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كسب ثابت على </w:t>
            </w:r>
            <m:oMath>
              <m:f>
                <m:fPr>
                  <m:ctrlPr>
                    <w:rPr>
                      <w:rFonts w:ascii="Cambria Math" w:hAnsi="Cambria Math" w:cs="Dubai"/>
                      <w:i/>
                      <w:position w:val="2"/>
                      <w:sz w:val="16"/>
                      <w:szCs w:val="22"/>
                      <w:lang w:val="en-GB"/>
                    </w:rPr>
                  </m:ctrlPr>
                </m:fPr>
                <m:num>
                  <m:r>
                    <m:rPr>
                      <m:nor/>
                    </m:rPr>
                    <w:rPr>
                      <w:rFonts w:ascii="Dubai" w:hAnsi="Dubai" w:cs="Dubai"/>
                      <w:position w:val="2"/>
                      <w:sz w:val="16"/>
                      <w:szCs w:val="22"/>
                      <w:lang w:val="en-GB"/>
                    </w:rPr>
                    <m:t>1</m:t>
                  </m:r>
                </m:num>
                <m:den>
                  <m:r>
                    <m:rPr>
                      <m:nor/>
                    </m:rPr>
                    <w:rPr>
                      <w:rFonts w:ascii="Dubai" w:hAnsi="Dubai" w:cs="Dubai"/>
                      <w:position w:val="2"/>
                      <w:sz w:val="16"/>
                      <w:szCs w:val="22"/>
                      <w:lang w:val="en-GB"/>
                    </w:rPr>
                    <m:t>4</m:t>
                  </m:r>
                </m:den>
              </m:f>
            </m:oMath>
            <w:r w:rsidRPr="00210822">
              <w:rPr>
                <w:position w:val="2"/>
                <w:sz w:val="16"/>
                <w:szCs w:val="22"/>
                <w:rtl/>
                <w:lang w:val="en-GB"/>
              </w:rPr>
              <w:t xml:space="preserve"> الكرة</w:t>
            </w:r>
          </w:p>
        </w:tc>
        <w:tc>
          <w:tcPr>
            <w:tcW w:w="573" w:type="pct"/>
            <w:tcBorders>
              <w:top w:val="single" w:sz="4" w:space="0" w:color="auto"/>
              <w:left w:val="single" w:sz="4" w:space="0" w:color="auto"/>
              <w:bottom w:val="single" w:sz="4" w:space="0" w:color="auto"/>
              <w:right w:val="single" w:sz="4" w:space="0" w:color="auto"/>
            </w:tcBorders>
          </w:tcPr>
          <w:p w14:paraId="279D3438" w14:textId="406201AF" w:rsidR="00BC2CCB" w:rsidRPr="00BC2CCB" w:rsidRDefault="00BC2CCB" w:rsidP="00BC2CCB">
            <w:pPr>
              <w:pStyle w:val="Tabletext"/>
              <w:spacing w:before="40" w:after="40" w:line="240" w:lineRule="exact"/>
              <w:jc w:val="center"/>
              <w:rPr>
                <w:position w:val="2"/>
                <w:sz w:val="16"/>
                <w:szCs w:val="22"/>
                <w:rtl/>
                <w:lang w:bidi="ar-EG"/>
              </w:rPr>
            </w:pPr>
            <w:r w:rsidRPr="00210822">
              <w:rPr>
                <w:rFonts w:hint="cs"/>
                <w:position w:val="2"/>
                <w:sz w:val="16"/>
                <w:szCs w:val="22"/>
                <w:rtl/>
                <w:lang w:val="fr-FR"/>
              </w:rPr>
              <w:t>غير اتجاهي</w:t>
            </w:r>
            <w:r>
              <w:rPr>
                <w:rFonts w:hint="cs"/>
                <w:position w:val="2"/>
                <w:sz w:val="16"/>
                <w:szCs w:val="22"/>
                <w:rtl/>
                <w:lang w:val="fr-FR"/>
              </w:rPr>
              <w:t xml:space="preserve"> </w:t>
            </w:r>
            <w:r>
              <w:rPr>
                <w:position w:val="2"/>
                <w:sz w:val="16"/>
                <w:szCs w:val="22"/>
              </w:rPr>
              <w:t>(ND)</w:t>
            </w:r>
          </w:p>
        </w:tc>
      </w:tr>
      <w:tr w:rsidR="002E7E1D" w:rsidRPr="00210822" w:rsidDel="00B24BA8" w14:paraId="17905804" w14:textId="77777777" w:rsidTr="00096E51">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0B675E11" w14:textId="3D3A9B7C" w:rsidR="002E7E1D" w:rsidRPr="009173C9" w:rsidDel="00B24BA8" w:rsidRDefault="008A4944" w:rsidP="00BC2CCB">
            <w:pPr>
              <w:pStyle w:val="Tabletext"/>
              <w:spacing w:before="40" w:after="40" w:line="240" w:lineRule="exact"/>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rPr>
              <w:t xml:space="preserve">محطة الاستقبال </w:t>
            </w:r>
            <w:r w:rsidRPr="009173C9">
              <w:rPr>
                <w:b/>
                <w:bCs/>
                <w:position w:val="2"/>
                <w:sz w:val="16"/>
                <w:szCs w:val="22"/>
                <w:rtl/>
                <w:lang w:val="fr-FR"/>
              </w:rPr>
              <w:t>الأرضية</w:t>
            </w:r>
          </w:p>
        </w:tc>
      </w:tr>
      <w:tr w:rsidR="002E7E1D" w:rsidRPr="00210822" w14:paraId="3824C0B2"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178D60E1" w14:textId="5D722E3D"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en-GB"/>
              </w:rPr>
              <w:t>ن</w:t>
            </w:r>
            <w:r w:rsidRPr="00210822">
              <w:rPr>
                <w:rFonts w:hint="cs"/>
                <w:position w:val="2"/>
                <w:sz w:val="16"/>
                <w:szCs w:val="22"/>
                <w:rtl/>
                <w:lang w:val="en-GB"/>
              </w:rPr>
              <w:t>مط</w:t>
            </w:r>
            <w:r w:rsidRPr="00210822">
              <w:rPr>
                <w:position w:val="2"/>
                <w:sz w:val="16"/>
                <w:szCs w:val="22"/>
                <w:rtl/>
                <w:lang w:val="en-GB"/>
              </w:rPr>
              <w:t xml:space="preserve"> هوائي المحطة الأرضية</w:t>
            </w:r>
          </w:p>
        </w:tc>
        <w:tc>
          <w:tcPr>
            <w:tcW w:w="607" w:type="pct"/>
            <w:tcBorders>
              <w:top w:val="single" w:sz="4" w:space="0" w:color="auto"/>
              <w:left w:val="single" w:sz="4" w:space="0" w:color="auto"/>
              <w:bottom w:val="single" w:sz="4" w:space="0" w:color="auto"/>
              <w:right w:val="single" w:sz="4" w:space="0" w:color="auto"/>
            </w:tcBorders>
          </w:tcPr>
          <w:p w14:paraId="25CA5FE5" w14:textId="363E4F15"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10" w:type="pct"/>
            <w:tcBorders>
              <w:top w:val="single" w:sz="4" w:space="0" w:color="auto"/>
              <w:left w:val="single" w:sz="4" w:space="0" w:color="auto"/>
              <w:bottom w:val="single" w:sz="4" w:space="0" w:color="auto"/>
              <w:right w:val="single" w:sz="4" w:space="0" w:color="auto"/>
            </w:tcBorders>
          </w:tcPr>
          <w:p w14:paraId="5FCDAAF5" w14:textId="219F9744"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46" w:type="pct"/>
            <w:tcBorders>
              <w:top w:val="single" w:sz="4" w:space="0" w:color="auto"/>
              <w:left w:val="single" w:sz="4" w:space="0" w:color="auto"/>
              <w:bottom w:val="single" w:sz="4" w:space="0" w:color="auto"/>
              <w:right w:val="single" w:sz="4" w:space="0" w:color="auto"/>
            </w:tcBorders>
            <w:hideMark/>
          </w:tcPr>
          <w:p w14:paraId="70245FE1" w14:textId="4016A02B"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9" w:type="pct"/>
            <w:tcBorders>
              <w:top w:val="single" w:sz="4" w:space="0" w:color="auto"/>
              <w:left w:val="single" w:sz="4" w:space="0" w:color="auto"/>
              <w:bottom w:val="single" w:sz="4" w:space="0" w:color="auto"/>
              <w:right w:val="single" w:sz="4" w:space="0" w:color="auto"/>
            </w:tcBorders>
          </w:tcPr>
          <w:p w14:paraId="3E7F23A3" w14:textId="4738F3D9"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9" w:type="pct"/>
            <w:tcBorders>
              <w:top w:val="single" w:sz="4" w:space="0" w:color="auto"/>
              <w:left w:val="single" w:sz="4" w:space="0" w:color="auto"/>
              <w:bottom w:val="single" w:sz="4" w:space="0" w:color="auto"/>
              <w:right w:val="single" w:sz="4" w:space="0" w:color="auto"/>
            </w:tcBorders>
          </w:tcPr>
          <w:p w14:paraId="2E870972" w14:textId="48A816E1"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3" w:type="pct"/>
            <w:tcBorders>
              <w:top w:val="single" w:sz="4" w:space="0" w:color="auto"/>
              <w:left w:val="single" w:sz="4" w:space="0" w:color="auto"/>
              <w:bottom w:val="single" w:sz="4" w:space="0" w:color="auto"/>
              <w:right w:val="single" w:sz="4" w:space="0" w:color="auto"/>
            </w:tcBorders>
          </w:tcPr>
          <w:p w14:paraId="0D821D1B" w14:textId="1166245B"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73" w:type="pct"/>
            <w:tcBorders>
              <w:top w:val="single" w:sz="4" w:space="0" w:color="auto"/>
              <w:left w:val="single" w:sz="4" w:space="0" w:color="auto"/>
              <w:bottom w:val="single" w:sz="4" w:space="0" w:color="auto"/>
              <w:right w:val="single" w:sz="4" w:space="0" w:color="auto"/>
            </w:tcBorders>
          </w:tcPr>
          <w:p w14:paraId="53A33B3F" w14:textId="432CA997"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r>
      <w:tr w:rsidR="002E7E1D" w:rsidRPr="00210822" w14:paraId="13D71CE4"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75013A36" w14:textId="1BB3792D" w:rsidR="002E7E1D" w:rsidRPr="00210822" w:rsidRDefault="008A4944" w:rsidP="00BC2CCB">
            <w:pPr>
              <w:pStyle w:val="Tabletext"/>
              <w:spacing w:before="40" w:after="40" w:line="240" w:lineRule="exact"/>
              <w:rPr>
                <w:position w:val="2"/>
                <w:sz w:val="16"/>
                <w:szCs w:val="22"/>
                <w:lang w:val="en-GB" w:bidi="ar-EG"/>
              </w:rPr>
            </w:pPr>
            <w:r w:rsidRPr="00210822">
              <w:rPr>
                <w:rFonts w:hint="cs"/>
                <w:position w:val="2"/>
                <w:sz w:val="16"/>
                <w:szCs w:val="22"/>
                <w:rtl/>
                <w:lang w:val="en-GB"/>
              </w:rPr>
              <w:t xml:space="preserve">مخطط </w:t>
            </w:r>
            <w:r w:rsidRPr="00210822">
              <w:rPr>
                <w:position w:val="2"/>
                <w:sz w:val="16"/>
                <w:szCs w:val="22"/>
                <w:rtl/>
                <w:lang w:val="en-GB"/>
              </w:rPr>
              <w:t>إشعاع هوائي المحطة الأرضية</w:t>
            </w:r>
          </w:p>
        </w:tc>
        <w:tc>
          <w:tcPr>
            <w:tcW w:w="607" w:type="pct"/>
            <w:tcBorders>
              <w:top w:val="single" w:sz="4" w:space="0" w:color="auto"/>
              <w:left w:val="single" w:sz="4" w:space="0" w:color="auto"/>
              <w:bottom w:val="single" w:sz="4" w:space="0" w:color="auto"/>
              <w:right w:val="single" w:sz="4" w:space="0" w:color="auto"/>
            </w:tcBorders>
          </w:tcPr>
          <w:p w14:paraId="4B2329BF" w14:textId="7122F6E2"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10" w:type="pct"/>
            <w:tcBorders>
              <w:top w:val="single" w:sz="4" w:space="0" w:color="auto"/>
              <w:left w:val="single" w:sz="4" w:space="0" w:color="auto"/>
              <w:bottom w:val="single" w:sz="4" w:space="0" w:color="auto"/>
              <w:right w:val="single" w:sz="4" w:space="0" w:color="auto"/>
            </w:tcBorders>
          </w:tcPr>
          <w:p w14:paraId="1F054F3E" w14:textId="198A22E7"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46" w:type="pct"/>
            <w:tcBorders>
              <w:top w:val="single" w:sz="4" w:space="0" w:color="auto"/>
              <w:left w:val="single" w:sz="4" w:space="0" w:color="auto"/>
              <w:bottom w:val="single" w:sz="4" w:space="0" w:color="auto"/>
              <w:right w:val="single" w:sz="4" w:space="0" w:color="auto"/>
            </w:tcBorders>
            <w:hideMark/>
          </w:tcPr>
          <w:p w14:paraId="29BDC29C" w14:textId="14A8B20D"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9" w:type="pct"/>
            <w:tcBorders>
              <w:top w:val="single" w:sz="4" w:space="0" w:color="auto"/>
              <w:left w:val="single" w:sz="4" w:space="0" w:color="auto"/>
              <w:bottom w:val="single" w:sz="4" w:space="0" w:color="auto"/>
              <w:right w:val="single" w:sz="4" w:space="0" w:color="auto"/>
            </w:tcBorders>
          </w:tcPr>
          <w:p w14:paraId="6FDFA047" w14:textId="54E30B09"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9" w:type="pct"/>
            <w:tcBorders>
              <w:top w:val="single" w:sz="4" w:space="0" w:color="auto"/>
              <w:left w:val="single" w:sz="4" w:space="0" w:color="auto"/>
              <w:bottom w:val="single" w:sz="4" w:space="0" w:color="auto"/>
              <w:right w:val="single" w:sz="4" w:space="0" w:color="auto"/>
            </w:tcBorders>
          </w:tcPr>
          <w:p w14:paraId="7114BA2D" w14:textId="5EE19BD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3" w:type="pct"/>
            <w:tcBorders>
              <w:top w:val="single" w:sz="4" w:space="0" w:color="auto"/>
              <w:left w:val="single" w:sz="4" w:space="0" w:color="auto"/>
              <w:bottom w:val="single" w:sz="4" w:space="0" w:color="auto"/>
              <w:right w:val="single" w:sz="4" w:space="0" w:color="auto"/>
            </w:tcBorders>
          </w:tcPr>
          <w:p w14:paraId="43375040" w14:textId="0221A27E"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73" w:type="pct"/>
            <w:tcBorders>
              <w:top w:val="single" w:sz="4" w:space="0" w:color="auto"/>
              <w:left w:val="single" w:sz="4" w:space="0" w:color="auto"/>
              <w:bottom w:val="single" w:sz="4" w:space="0" w:color="auto"/>
              <w:right w:val="single" w:sz="4" w:space="0" w:color="auto"/>
            </w:tcBorders>
          </w:tcPr>
          <w:p w14:paraId="3C0E837D" w14:textId="3DE9B47A"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S.580-6</w:t>
            </w:r>
          </w:p>
        </w:tc>
      </w:tr>
      <w:tr w:rsidR="002E7E1D" w:rsidRPr="00210822" w14:paraId="40323278"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3E7C1F6F" w14:textId="77E8DD66" w:rsidR="002E7E1D" w:rsidRPr="00210822" w:rsidRDefault="008A4944" w:rsidP="00BC2CCB">
            <w:pPr>
              <w:pStyle w:val="Tabletext"/>
              <w:spacing w:before="40" w:after="40" w:line="240" w:lineRule="exact"/>
              <w:rPr>
                <w:position w:val="2"/>
                <w:sz w:val="16"/>
                <w:szCs w:val="22"/>
                <w:lang w:val="en-GB" w:bidi="ar-EG"/>
              </w:rPr>
            </w:pPr>
            <w:r w:rsidRPr="00210822">
              <w:rPr>
                <w:rFonts w:hint="cs"/>
                <w:position w:val="2"/>
                <w:sz w:val="16"/>
                <w:szCs w:val="22"/>
                <w:rtl/>
                <w:lang w:val="en-GB"/>
              </w:rPr>
              <w:t>أقصى كسب ل</w:t>
            </w:r>
            <w:r w:rsidRPr="00210822">
              <w:rPr>
                <w:position w:val="2"/>
                <w:sz w:val="16"/>
                <w:szCs w:val="22"/>
                <w:rtl/>
                <w:lang w:val="en-GB"/>
              </w:rPr>
              <w:t xml:space="preserve">هوائي المحطة الأرضية </w:t>
            </w:r>
            <w:r w:rsidRPr="00210822">
              <w:rPr>
                <w:position w:val="2"/>
                <w:sz w:val="16"/>
                <w:szCs w:val="22"/>
                <w:lang w:val="en-GB"/>
              </w:rPr>
              <w:t>(</w:t>
            </w:r>
            <w:proofErr w:type="spellStart"/>
            <w:r w:rsidRPr="00210822">
              <w:rPr>
                <w:position w:val="2"/>
                <w:sz w:val="16"/>
                <w:szCs w:val="22"/>
                <w:lang w:val="en-GB"/>
              </w:rPr>
              <w:t>dBi</w:t>
            </w:r>
            <w:proofErr w:type="spellEnd"/>
            <w:r w:rsidRPr="00210822">
              <w:rPr>
                <w:position w:val="2"/>
                <w:sz w:val="16"/>
                <w:szCs w:val="22"/>
                <w:lang w:val="en-GB"/>
              </w:rPr>
              <w:t>)</w:t>
            </w:r>
          </w:p>
        </w:tc>
        <w:tc>
          <w:tcPr>
            <w:tcW w:w="607" w:type="pct"/>
            <w:tcBorders>
              <w:top w:val="single" w:sz="4" w:space="0" w:color="auto"/>
              <w:left w:val="single" w:sz="4" w:space="0" w:color="auto"/>
              <w:bottom w:val="single" w:sz="4" w:space="0" w:color="auto"/>
              <w:right w:val="single" w:sz="4" w:space="0" w:color="auto"/>
            </w:tcBorders>
          </w:tcPr>
          <w:p w14:paraId="3ACEBF8A" w14:textId="4A0A49FA"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46,8/44,8/42</w:t>
            </w:r>
          </w:p>
        </w:tc>
        <w:tc>
          <w:tcPr>
            <w:tcW w:w="510" w:type="pct"/>
            <w:tcBorders>
              <w:top w:val="single" w:sz="4" w:space="0" w:color="auto"/>
              <w:left w:val="single" w:sz="4" w:space="0" w:color="auto"/>
              <w:bottom w:val="single" w:sz="4" w:space="0" w:color="auto"/>
              <w:right w:val="single" w:sz="4" w:space="0" w:color="auto"/>
            </w:tcBorders>
          </w:tcPr>
          <w:p w14:paraId="2896DF49" w14:textId="693B458D"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39/34,9</w:t>
            </w:r>
          </w:p>
        </w:tc>
        <w:tc>
          <w:tcPr>
            <w:tcW w:w="546" w:type="pct"/>
            <w:tcBorders>
              <w:top w:val="single" w:sz="4" w:space="0" w:color="auto"/>
              <w:left w:val="single" w:sz="4" w:space="0" w:color="auto"/>
              <w:bottom w:val="single" w:sz="4" w:space="0" w:color="auto"/>
              <w:right w:val="single" w:sz="4" w:space="0" w:color="auto"/>
            </w:tcBorders>
            <w:hideMark/>
          </w:tcPr>
          <w:p w14:paraId="3F00B84E" w14:textId="752A9472"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44</w:t>
            </w:r>
            <w:r w:rsidR="002B75CA" w:rsidRPr="00210822">
              <w:rPr>
                <w:position w:val="2"/>
                <w:sz w:val="16"/>
                <w:szCs w:val="22"/>
                <w:lang w:val="fr-FR" w:bidi="ar-EG"/>
              </w:rPr>
              <w:t>,</w:t>
            </w:r>
            <w:r w:rsidRPr="00210822">
              <w:rPr>
                <w:position w:val="2"/>
                <w:sz w:val="16"/>
                <w:szCs w:val="22"/>
                <w:lang w:val="fr-FR" w:bidi="ar-EG"/>
              </w:rPr>
              <w:t>2</w:t>
            </w:r>
          </w:p>
        </w:tc>
        <w:tc>
          <w:tcPr>
            <w:tcW w:w="569" w:type="pct"/>
            <w:tcBorders>
              <w:top w:val="single" w:sz="4" w:space="0" w:color="auto"/>
              <w:left w:val="single" w:sz="4" w:space="0" w:color="auto"/>
              <w:bottom w:val="single" w:sz="4" w:space="0" w:color="auto"/>
              <w:right w:val="single" w:sz="4" w:space="0" w:color="auto"/>
            </w:tcBorders>
          </w:tcPr>
          <w:p w14:paraId="19AB5870" w14:textId="1461C548"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47/45/42</w:t>
            </w:r>
          </w:p>
        </w:tc>
        <w:tc>
          <w:tcPr>
            <w:tcW w:w="569" w:type="pct"/>
            <w:tcBorders>
              <w:top w:val="single" w:sz="4" w:space="0" w:color="auto"/>
              <w:left w:val="single" w:sz="4" w:space="0" w:color="auto"/>
              <w:bottom w:val="single" w:sz="4" w:space="0" w:color="auto"/>
              <w:right w:val="single" w:sz="4" w:space="0" w:color="auto"/>
            </w:tcBorders>
          </w:tcPr>
          <w:p w14:paraId="5D6C7AD5" w14:textId="30FC0CF1" w:rsidR="002E7E1D"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47/45/42</w:t>
            </w:r>
          </w:p>
        </w:tc>
        <w:tc>
          <w:tcPr>
            <w:tcW w:w="563" w:type="pct"/>
            <w:tcBorders>
              <w:top w:val="single" w:sz="4" w:space="0" w:color="auto"/>
              <w:left w:val="single" w:sz="4" w:space="0" w:color="auto"/>
              <w:bottom w:val="single" w:sz="4" w:space="0" w:color="auto"/>
              <w:right w:val="single" w:sz="4" w:space="0" w:color="auto"/>
            </w:tcBorders>
          </w:tcPr>
          <w:p w14:paraId="25B1156C" w14:textId="6FBA6E30" w:rsidR="002E7E1D"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47/45/42</w:t>
            </w:r>
          </w:p>
        </w:tc>
        <w:tc>
          <w:tcPr>
            <w:tcW w:w="573" w:type="pct"/>
            <w:tcBorders>
              <w:top w:val="single" w:sz="4" w:space="0" w:color="auto"/>
              <w:left w:val="single" w:sz="4" w:space="0" w:color="auto"/>
              <w:bottom w:val="single" w:sz="4" w:space="0" w:color="auto"/>
              <w:right w:val="single" w:sz="4" w:space="0" w:color="auto"/>
            </w:tcBorders>
          </w:tcPr>
          <w:p w14:paraId="158F941F"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44</w:t>
            </w:r>
          </w:p>
        </w:tc>
      </w:tr>
      <w:tr w:rsidR="002E7E1D" w:rsidRPr="00210822" w14:paraId="458336D4"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60C6EAD3" w14:textId="39D1EE7E"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fr-FR"/>
              </w:rPr>
              <w:t>استقطاب هوائي المحطة الأرضية</w:t>
            </w:r>
          </w:p>
        </w:tc>
        <w:tc>
          <w:tcPr>
            <w:tcW w:w="607" w:type="pct"/>
            <w:tcBorders>
              <w:top w:val="single" w:sz="4" w:space="0" w:color="auto"/>
              <w:left w:val="single" w:sz="4" w:space="0" w:color="auto"/>
              <w:bottom w:val="single" w:sz="4" w:space="0" w:color="auto"/>
              <w:right w:val="single" w:sz="4" w:space="0" w:color="auto"/>
            </w:tcBorders>
          </w:tcPr>
          <w:p w14:paraId="4A2B9A8F" w14:textId="037DF99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10" w:type="pct"/>
            <w:tcBorders>
              <w:top w:val="single" w:sz="4" w:space="0" w:color="auto"/>
              <w:left w:val="single" w:sz="4" w:space="0" w:color="auto"/>
              <w:bottom w:val="single" w:sz="4" w:space="0" w:color="auto"/>
              <w:right w:val="single" w:sz="4" w:space="0" w:color="auto"/>
            </w:tcBorders>
          </w:tcPr>
          <w:p w14:paraId="05D54E19" w14:textId="7936307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6" w:type="pct"/>
            <w:tcBorders>
              <w:top w:val="single" w:sz="4" w:space="0" w:color="auto"/>
              <w:left w:val="single" w:sz="4" w:space="0" w:color="auto"/>
              <w:bottom w:val="single" w:sz="4" w:space="0" w:color="auto"/>
              <w:right w:val="single" w:sz="4" w:space="0" w:color="auto"/>
            </w:tcBorders>
            <w:hideMark/>
          </w:tcPr>
          <w:p w14:paraId="6321C901" w14:textId="0DB8BEB5"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222926D9" w14:textId="12B030D5"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1FC4137F" w14:textId="330021F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3" w:type="pct"/>
            <w:tcBorders>
              <w:top w:val="single" w:sz="4" w:space="0" w:color="auto"/>
              <w:left w:val="single" w:sz="4" w:space="0" w:color="auto"/>
              <w:bottom w:val="single" w:sz="4" w:space="0" w:color="auto"/>
              <w:right w:val="single" w:sz="4" w:space="0" w:color="auto"/>
            </w:tcBorders>
          </w:tcPr>
          <w:p w14:paraId="402CBF9C" w14:textId="06D54A60"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3" w:type="pct"/>
            <w:tcBorders>
              <w:top w:val="single" w:sz="4" w:space="0" w:color="auto"/>
              <w:left w:val="single" w:sz="4" w:space="0" w:color="auto"/>
              <w:bottom w:val="single" w:sz="4" w:space="0" w:color="auto"/>
              <w:right w:val="single" w:sz="4" w:space="0" w:color="auto"/>
            </w:tcBorders>
          </w:tcPr>
          <w:p w14:paraId="0FBFA0A9" w14:textId="2D828809"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4DF2D8D3"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hideMark/>
          </w:tcPr>
          <w:p w14:paraId="55DB4F23" w14:textId="6FFAEAAD"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en-GB"/>
              </w:rPr>
              <w:t xml:space="preserve">درجة حرارة ضوضاء </w:t>
            </w:r>
            <w:r w:rsidRPr="00210822">
              <w:rPr>
                <w:rFonts w:hint="cs"/>
                <w:position w:val="2"/>
                <w:sz w:val="16"/>
                <w:szCs w:val="22"/>
                <w:rtl/>
                <w:lang w:val="en-GB"/>
              </w:rPr>
              <w:t>نظام الاستقبال</w:t>
            </w:r>
            <w:r w:rsidRPr="00210822">
              <w:rPr>
                <w:position w:val="2"/>
                <w:sz w:val="16"/>
                <w:szCs w:val="22"/>
                <w:rtl/>
                <w:lang w:val="en-GB"/>
              </w:rPr>
              <w:t xml:space="preserve"> </w:t>
            </w:r>
            <w:r w:rsidRPr="00210822">
              <w:rPr>
                <w:rFonts w:hint="cs"/>
                <w:position w:val="2"/>
                <w:sz w:val="16"/>
                <w:szCs w:val="22"/>
                <w:rtl/>
                <w:lang w:val="en-GB"/>
              </w:rPr>
              <w:t>ب</w:t>
            </w:r>
            <w:r w:rsidRPr="00210822">
              <w:rPr>
                <w:position w:val="2"/>
                <w:sz w:val="16"/>
                <w:szCs w:val="22"/>
                <w:rtl/>
                <w:lang w:val="en-GB"/>
              </w:rPr>
              <w:t xml:space="preserve">المحطة الأرضية </w:t>
            </w:r>
            <w:r w:rsidRPr="00210822">
              <w:rPr>
                <w:position w:val="2"/>
                <w:sz w:val="16"/>
                <w:szCs w:val="22"/>
                <w:lang w:val="en-GB"/>
              </w:rPr>
              <w:t>(K)</w:t>
            </w:r>
          </w:p>
        </w:tc>
        <w:tc>
          <w:tcPr>
            <w:tcW w:w="607" w:type="pct"/>
            <w:tcBorders>
              <w:top w:val="single" w:sz="4" w:space="0" w:color="auto"/>
              <w:left w:val="single" w:sz="4" w:space="0" w:color="auto"/>
              <w:bottom w:val="single" w:sz="4" w:space="0" w:color="auto"/>
              <w:right w:val="single" w:sz="4" w:space="0" w:color="auto"/>
            </w:tcBorders>
          </w:tcPr>
          <w:p w14:paraId="5977CFAC" w14:textId="7B71ADC2"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245/190/130</w:t>
            </w:r>
          </w:p>
        </w:tc>
        <w:tc>
          <w:tcPr>
            <w:tcW w:w="510" w:type="pct"/>
            <w:tcBorders>
              <w:top w:val="single" w:sz="4" w:space="0" w:color="auto"/>
              <w:left w:val="single" w:sz="4" w:space="0" w:color="auto"/>
              <w:bottom w:val="single" w:sz="4" w:space="0" w:color="auto"/>
              <w:right w:val="single" w:sz="4" w:space="0" w:color="auto"/>
            </w:tcBorders>
          </w:tcPr>
          <w:p w14:paraId="6466F125" w14:textId="64752867"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100/75</w:t>
            </w:r>
          </w:p>
        </w:tc>
        <w:tc>
          <w:tcPr>
            <w:tcW w:w="546" w:type="pct"/>
            <w:tcBorders>
              <w:top w:val="single" w:sz="4" w:space="0" w:color="auto"/>
              <w:left w:val="single" w:sz="4" w:space="0" w:color="auto"/>
              <w:bottom w:val="single" w:sz="4" w:space="0" w:color="auto"/>
              <w:right w:val="single" w:sz="4" w:space="0" w:color="auto"/>
            </w:tcBorders>
            <w:hideMark/>
          </w:tcPr>
          <w:p w14:paraId="5C3DF55A"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148</w:t>
            </w:r>
          </w:p>
        </w:tc>
        <w:tc>
          <w:tcPr>
            <w:tcW w:w="569" w:type="pct"/>
            <w:tcBorders>
              <w:top w:val="single" w:sz="4" w:space="0" w:color="auto"/>
              <w:left w:val="single" w:sz="4" w:space="0" w:color="auto"/>
              <w:bottom w:val="single" w:sz="4" w:space="0" w:color="auto"/>
              <w:right w:val="single" w:sz="4" w:space="0" w:color="auto"/>
            </w:tcBorders>
          </w:tcPr>
          <w:p w14:paraId="4FFA6086" w14:textId="674FDE81"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152/145/139</w:t>
            </w:r>
          </w:p>
        </w:tc>
        <w:tc>
          <w:tcPr>
            <w:tcW w:w="569" w:type="pct"/>
            <w:tcBorders>
              <w:top w:val="single" w:sz="4" w:space="0" w:color="auto"/>
              <w:left w:val="single" w:sz="4" w:space="0" w:color="auto"/>
              <w:bottom w:val="single" w:sz="4" w:space="0" w:color="auto"/>
              <w:right w:val="single" w:sz="4" w:space="0" w:color="auto"/>
            </w:tcBorders>
          </w:tcPr>
          <w:p w14:paraId="5355E4EC" w14:textId="43830F75" w:rsidR="002E7E1D"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152/145/139</w:t>
            </w:r>
          </w:p>
        </w:tc>
        <w:tc>
          <w:tcPr>
            <w:tcW w:w="563" w:type="pct"/>
            <w:tcBorders>
              <w:top w:val="single" w:sz="4" w:space="0" w:color="auto"/>
              <w:left w:val="single" w:sz="4" w:space="0" w:color="auto"/>
              <w:bottom w:val="single" w:sz="4" w:space="0" w:color="auto"/>
              <w:right w:val="single" w:sz="4" w:space="0" w:color="auto"/>
            </w:tcBorders>
          </w:tcPr>
          <w:p w14:paraId="213C0F52" w14:textId="5F644C08" w:rsidR="002E7E1D"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152/145/139</w:t>
            </w:r>
          </w:p>
        </w:tc>
        <w:tc>
          <w:tcPr>
            <w:tcW w:w="573" w:type="pct"/>
            <w:tcBorders>
              <w:top w:val="single" w:sz="4" w:space="0" w:color="auto"/>
              <w:left w:val="single" w:sz="4" w:space="0" w:color="auto"/>
              <w:bottom w:val="single" w:sz="4" w:space="0" w:color="auto"/>
              <w:right w:val="single" w:sz="4" w:space="0" w:color="auto"/>
            </w:tcBorders>
          </w:tcPr>
          <w:p w14:paraId="1824919C"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200</w:t>
            </w:r>
          </w:p>
        </w:tc>
      </w:tr>
      <w:tr w:rsidR="002E7E1D" w:rsidRPr="00210822" w14:paraId="3DDC5A9D" w14:textId="77777777" w:rsidTr="00AF14D4">
        <w:trPr>
          <w:jc w:val="center"/>
        </w:trPr>
        <w:tc>
          <w:tcPr>
            <w:tcW w:w="1063" w:type="pct"/>
            <w:tcBorders>
              <w:top w:val="single" w:sz="4" w:space="0" w:color="auto"/>
              <w:left w:val="single" w:sz="4" w:space="0" w:color="auto"/>
              <w:bottom w:val="single" w:sz="4" w:space="0" w:color="auto"/>
              <w:right w:val="single" w:sz="4" w:space="0" w:color="auto"/>
            </w:tcBorders>
          </w:tcPr>
          <w:p w14:paraId="7874F79B" w14:textId="4A2A47C9"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زاوية الارتفاع الدنيا </w:t>
            </w:r>
            <w:r w:rsidR="00BC2CCB">
              <w:rPr>
                <w:rFonts w:hint="cs"/>
                <w:position w:val="2"/>
                <w:sz w:val="16"/>
                <w:szCs w:val="22"/>
                <w:rtl/>
                <w:lang w:val="en-GB" w:bidi="ar-EG"/>
              </w:rPr>
              <w:t>(بالدرجات)</w:t>
            </w:r>
          </w:p>
        </w:tc>
        <w:tc>
          <w:tcPr>
            <w:tcW w:w="607" w:type="pct"/>
            <w:tcBorders>
              <w:top w:val="single" w:sz="4" w:space="0" w:color="auto"/>
              <w:left w:val="single" w:sz="4" w:space="0" w:color="auto"/>
              <w:bottom w:val="single" w:sz="4" w:space="0" w:color="auto"/>
              <w:right w:val="single" w:sz="4" w:space="0" w:color="auto"/>
            </w:tcBorders>
          </w:tcPr>
          <w:p w14:paraId="3A4BF729" w14:textId="77777777" w:rsidR="002E7E1D" w:rsidRPr="00210822" w:rsidDel="00633804"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10" w:type="pct"/>
            <w:tcBorders>
              <w:top w:val="single" w:sz="4" w:space="0" w:color="auto"/>
              <w:left w:val="single" w:sz="4" w:space="0" w:color="auto"/>
              <w:bottom w:val="single" w:sz="4" w:space="0" w:color="auto"/>
              <w:right w:val="single" w:sz="4" w:space="0" w:color="auto"/>
            </w:tcBorders>
          </w:tcPr>
          <w:p w14:paraId="0F55B17F" w14:textId="77777777" w:rsidR="002E7E1D" w:rsidRPr="00210822" w:rsidDel="00633804"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46" w:type="pct"/>
            <w:tcBorders>
              <w:top w:val="single" w:sz="4" w:space="0" w:color="auto"/>
              <w:left w:val="single" w:sz="4" w:space="0" w:color="auto"/>
              <w:bottom w:val="single" w:sz="4" w:space="0" w:color="auto"/>
              <w:right w:val="single" w:sz="4" w:space="0" w:color="auto"/>
            </w:tcBorders>
          </w:tcPr>
          <w:p w14:paraId="65870131"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69" w:type="pct"/>
            <w:tcBorders>
              <w:top w:val="single" w:sz="4" w:space="0" w:color="auto"/>
              <w:left w:val="single" w:sz="4" w:space="0" w:color="auto"/>
              <w:bottom w:val="single" w:sz="4" w:space="0" w:color="auto"/>
              <w:right w:val="single" w:sz="4" w:space="0" w:color="auto"/>
            </w:tcBorders>
          </w:tcPr>
          <w:p w14:paraId="0745AD84" w14:textId="77777777" w:rsidR="002E7E1D" w:rsidRPr="00210822" w:rsidDel="00633804"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69" w:type="pct"/>
            <w:tcBorders>
              <w:top w:val="single" w:sz="4" w:space="0" w:color="auto"/>
              <w:left w:val="single" w:sz="4" w:space="0" w:color="auto"/>
              <w:bottom w:val="single" w:sz="4" w:space="0" w:color="auto"/>
              <w:right w:val="single" w:sz="4" w:space="0" w:color="auto"/>
            </w:tcBorders>
          </w:tcPr>
          <w:p w14:paraId="171E45F8" w14:textId="77777777" w:rsidR="002E7E1D" w:rsidRPr="00210822" w:rsidDel="00633804"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63" w:type="pct"/>
            <w:tcBorders>
              <w:top w:val="single" w:sz="4" w:space="0" w:color="auto"/>
              <w:left w:val="single" w:sz="4" w:space="0" w:color="auto"/>
              <w:bottom w:val="single" w:sz="4" w:space="0" w:color="auto"/>
              <w:right w:val="single" w:sz="4" w:space="0" w:color="auto"/>
            </w:tcBorders>
          </w:tcPr>
          <w:p w14:paraId="7F6F0A97" w14:textId="77777777" w:rsidR="002E7E1D" w:rsidRPr="00210822" w:rsidDel="00633804"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73" w:type="pct"/>
            <w:tcBorders>
              <w:top w:val="single" w:sz="4" w:space="0" w:color="auto"/>
              <w:left w:val="single" w:sz="4" w:space="0" w:color="auto"/>
              <w:bottom w:val="single" w:sz="4" w:space="0" w:color="auto"/>
              <w:right w:val="single" w:sz="4" w:space="0" w:color="auto"/>
            </w:tcBorders>
          </w:tcPr>
          <w:p w14:paraId="61F63857"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r>
    </w:tbl>
    <w:p w14:paraId="7C0BA528" w14:textId="77777777" w:rsidR="00AF14D4" w:rsidRDefault="00AF14D4" w:rsidP="00773665">
      <w:pPr>
        <w:overflowPunct/>
        <w:autoSpaceDE/>
        <w:autoSpaceDN/>
        <w:adjustRightInd/>
        <w:spacing w:before="0" w:line="120" w:lineRule="auto"/>
        <w:jc w:val="left"/>
        <w:textAlignment w:val="auto"/>
        <w:rPr>
          <w:rtl/>
          <w:lang w:bidi="ar-EG"/>
        </w:rPr>
      </w:pPr>
      <w:r>
        <w:rPr>
          <w:rtl/>
          <w:lang w:bidi="ar-EG"/>
        </w:rPr>
        <w:br w:type="page"/>
      </w:r>
    </w:p>
    <w:p w14:paraId="73E6ACF5" w14:textId="40071381" w:rsidR="00AF14D4" w:rsidRPr="00AF14D4" w:rsidRDefault="00AF14D4" w:rsidP="00BC2CCB">
      <w:pPr>
        <w:pStyle w:val="TableNo"/>
        <w:spacing w:after="120"/>
        <w:rPr>
          <w:i/>
          <w:iCs/>
        </w:rPr>
      </w:pPr>
      <w:r>
        <w:rPr>
          <w:rFonts w:hint="cs"/>
          <w:rtl/>
        </w:rPr>
        <w:lastRenderedPageBreak/>
        <w:t xml:space="preserve">الجدول </w:t>
      </w:r>
      <w:r>
        <w:t>3</w:t>
      </w:r>
      <w:r>
        <w:rPr>
          <w:rFonts w:hint="cs"/>
          <w:rtl/>
        </w:rPr>
        <w:t xml:space="preserve"> </w:t>
      </w:r>
      <w:r w:rsidRPr="00BC2CCB">
        <w:rPr>
          <w:rFonts w:hint="cs"/>
          <w:rtl/>
        </w:rPr>
        <w:t>(</w:t>
      </w:r>
      <w:r w:rsidR="00BC2CCB">
        <w:rPr>
          <w:rFonts w:hint="eastAsia"/>
          <w:i/>
          <w:iCs/>
          <w:rtl/>
        </w:rPr>
        <w:t> </w:t>
      </w:r>
      <w:r>
        <w:rPr>
          <w:rFonts w:hint="cs"/>
          <w:i/>
          <w:iCs/>
          <w:rtl/>
        </w:rPr>
        <w:t>تتمة</w:t>
      </w:r>
      <w:r w:rsidRPr="00BC2CCB">
        <w:rPr>
          <w:rFonts w:hint="cs"/>
          <w:rtl/>
        </w:rPr>
        <w:t>)</w:t>
      </w:r>
    </w:p>
    <w:tbl>
      <w:tblPr>
        <w:bidiVisual/>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81"/>
        <w:gridCol w:w="1874"/>
        <w:gridCol w:w="1540"/>
        <w:gridCol w:w="1634"/>
        <w:gridCol w:w="1982"/>
        <w:gridCol w:w="2045"/>
        <w:gridCol w:w="1805"/>
      </w:tblGrid>
      <w:tr w:rsidR="002E7E1D" w:rsidRPr="00210822" w14:paraId="4CE3C92D" w14:textId="77777777" w:rsidTr="00096E51">
        <w:trPr>
          <w:tblHeader/>
          <w:jc w:val="center"/>
        </w:trPr>
        <w:tc>
          <w:tcPr>
            <w:tcW w:w="1185" w:type="pct"/>
            <w:tcBorders>
              <w:top w:val="single" w:sz="4" w:space="0" w:color="auto"/>
              <w:left w:val="single" w:sz="4" w:space="0" w:color="auto"/>
              <w:bottom w:val="single" w:sz="4" w:space="0" w:color="auto"/>
              <w:right w:val="single" w:sz="4" w:space="0" w:color="auto"/>
            </w:tcBorders>
          </w:tcPr>
          <w:p w14:paraId="498D2049" w14:textId="5F67AF01"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الوظيفة</w:t>
            </w:r>
          </w:p>
        </w:tc>
        <w:tc>
          <w:tcPr>
            <w:tcW w:w="3815" w:type="pct"/>
            <w:gridSpan w:val="6"/>
            <w:tcBorders>
              <w:top w:val="single" w:sz="4" w:space="0" w:color="auto"/>
              <w:left w:val="single" w:sz="4" w:space="0" w:color="auto"/>
              <w:bottom w:val="single" w:sz="4" w:space="0" w:color="auto"/>
              <w:right w:val="single" w:sz="4" w:space="0" w:color="auto"/>
            </w:tcBorders>
          </w:tcPr>
          <w:p w14:paraId="461C75E6" w14:textId="1C56401B"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التحكم/تحديد المدى</w:t>
            </w:r>
          </w:p>
        </w:tc>
      </w:tr>
      <w:tr w:rsidR="002E7E1D" w:rsidRPr="00210822" w14:paraId="7085511C" w14:textId="77777777" w:rsidTr="00AF14D4">
        <w:trPr>
          <w:tblHeader/>
          <w:jc w:val="center"/>
        </w:trPr>
        <w:tc>
          <w:tcPr>
            <w:tcW w:w="1185" w:type="pct"/>
            <w:tcBorders>
              <w:top w:val="single" w:sz="4" w:space="0" w:color="auto"/>
              <w:left w:val="single" w:sz="4" w:space="0" w:color="auto"/>
              <w:bottom w:val="single" w:sz="4" w:space="0" w:color="auto"/>
              <w:right w:val="single" w:sz="4" w:space="0" w:color="auto"/>
            </w:tcBorders>
          </w:tcPr>
          <w:p w14:paraId="59A9AE45" w14:textId="49F363AF"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 xml:space="preserve">نمط </w:t>
            </w:r>
            <w:r w:rsidRPr="00210822">
              <w:rPr>
                <w:rFonts w:ascii="Times New Roman" w:hAnsi="Times New Roman"/>
                <w:position w:val="2"/>
                <w:sz w:val="16"/>
                <w:szCs w:val="22"/>
                <w:rtl/>
                <w:lang w:val="fr-FR"/>
              </w:rPr>
              <w:t>المدار</w:t>
            </w:r>
          </w:p>
        </w:tc>
        <w:tc>
          <w:tcPr>
            <w:tcW w:w="1770" w:type="pct"/>
            <w:gridSpan w:val="3"/>
            <w:tcBorders>
              <w:top w:val="single" w:sz="4" w:space="0" w:color="auto"/>
              <w:left w:val="single" w:sz="4" w:space="0" w:color="auto"/>
              <w:bottom w:val="single" w:sz="4" w:space="0" w:color="auto"/>
              <w:right w:val="single" w:sz="4" w:space="0" w:color="auto"/>
            </w:tcBorders>
          </w:tcPr>
          <w:p w14:paraId="5D8F6E9F" w14:textId="192E60F5"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مدار أرضي منخفض</w:t>
            </w:r>
            <w:r w:rsidRPr="00210822">
              <w:rPr>
                <w:rFonts w:ascii="Times New Roman" w:hAnsi="Times New Roman"/>
                <w:position w:val="2"/>
                <w:sz w:val="16"/>
                <w:szCs w:val="22"/>
                <w:rtl/>
                <w:lang w:val="fr-FR"/>
              </w:rPr>
              <w:t xml:space="preserve"> </w:t>
            </w:r>
            <w:r w:rsidRPr="00210822">
              <w:rPr>
                <w:rFonts w:ascii="Times New Roman" w:hAnsi="Times New Roman"/>
                <w:position w:val="2"/>
                <w:sz w:val="16"/>
                <w:szCs w:val="22"/>
                <w:lang w:val="en-GB" w:bidi="ar-EG"/>
              </w:rPr>
              <w:t>(LEO)</w:t>
            </w:r>
            <w:r w:rsidRPr="00210822">
              <w:rPr>
                <w:rFonts w:ascii="Times New Roman" w:hAnsi="Times New Roman"/>
                <w:position w:val="2"/>
                <w:sz w:val="16"/>
                <w:szCs w:val="22"/>
                <w:rtl/>
                <w:lang w:val="fr-FR"/>
              </w:rPr>
              <w:t>، خط عرض منخفض</w:t>
            </w:r>
          </w:p>
        </w:tc>
        <w:tc>
          <w:tcPr>
            <w:tcW w:w="695" w:type="pct"/>
            <w:tcBorders>
              <w:top w:val="single" w:sz="4" w:space="0" w:color="auto"/>
              <w:left w:val="single" w:sz="4" w:space="0" w:color="auto"/>
              <w:bottom w:val="single" w:sz="4" w:space="0" w:color="auto"/>
              <w:right w:val="single" w:sz="4" w:space="0" w:color="auto"/>
            </w:tcBorders>
          </w:tcPr>
          <w:p w14:paraId="6293B6A1" w14:textId="7DE0980E"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 xml:space="preserve">مدار أرضي متوسط </w:t>
            </w:r>
            <w:r w:rsidRPr="00210822">
              <w:rPr>
                <w:rFonts w:ascii="Times New Roman" w:hAnsi="Times New Roman"/>
                <w:position w:val="2"/>
                <w:sz w:val="16"/>
                <w:szCs w:val="22"/>
                <w:lang w:bidi="ar-EG"/>
              </w:rPr>
              <w:t>(MEO)</w:t>
            </w:r>
          </w:p>
        </w:tc>
        <w:tc>
          <w:tcPr>
            <w:tcW w:w="717" w:type="pct"/>
            <w:tcBorders>
              <w:top w:val="single" w:sz="4" w:space="0" w:color="auto"/>
              <w:left w:val="single" w:sz="4" w:space="0" w:color="auto"/>
              <w:bottom w:val="single" w:sz="4" w:space="0" w:color="auto"/>
              <w:right w:val="single" w:sz="4" w:space="0" w:color="auto"/>
            </w:tcBorders>
          </w:tcPr>
          <w:p w14:paraId="57D23BC4" w14:textId="70893A06"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bidi="ar-EG"/>
              </w:rPr>
              <w:t>مد</w:t>
            </w:r>
            <w:r w:rsidR="00BC2CCB">
              <w:rPr>
                <w:rFonts w:ascii="Times New Roman" w:hAnsi="Times New Roman" w:hint="cs"/>
                <w:position w:val="2"/>
                <w:sz w:val="16"/>
                <w:szCs w:val="22"/>
                <w:rtl/>
                <w:lang w:val="fr-FR" w:bidi="ar-EG"/>
              </w:rPr>
              <w:t>ا</w:t>
            </w:r>
            <w:r w:rsidRPr="00210822">
              <w:rPr>
                <w:rFonts w:ascii="Times New Roman" w:hAnsi="Times New Roman" w:hint="cs"/>
                <w:position w:val="2"/>
                <w:sz w:val="16"/>
                <w:szCs w:val="22"/>
                <w:rtl/>
                <w:lang w:val="fr-FR" w:bidi="ar-EG"/>
              </w:rPr>
              <w:t xml:space="preserve">ر عالي الإهليلجية </w:t>
            </w:r>
            <w:r w:rsidRPr="00210822">
              <w:rPr>
                <w:rFonts w:ascii="Times New Roman" w:hAnsi="Times New Roman"/>
                <w:position w:val="2"/>
                <w:sz w:val="16"/>
                <w:szCs w:val="22"/>
                <w:lang w:bidi="ar-EG"/>
              </w:rPr>
              <w:t>(HEO)</w:t>
            </w:r>
          </w:p>
        </w:tc>
        <w:tc>
          <w:tcPr>
            <w:tcW w:w="633" w:type="pct"/>
            <w:tcBorders>
              <w:top w:val="single" w:sz="4" w:space="0" w:color="auto"/>
              <w:left w:val="single" w:sz="4" w:space="0" w:color="auto"/>
              <w:bottom w:val="single" w:sz="4" w:space="0" w:color="auto"/>
              <w:right w:val="single" w:sz="4" w:space="0" w:color="auto"/>
            </w:tcBorders>
          </w:tcPr>
          <w:p w14:paraId="374BC304" w14:textId="0C6B6DBE" w:rsidR="002E7E1D" w:rsidRPr="00210822" w:rsidRDefault="004E4BD6"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lang w:val="fr-FR"/>
              </w:rPr>
              <w:t>L2</w:t>
            </w:r>
            <w:r w:rsidRPr="00210822">
              <w:rPr>
                <w:rFonts w:ascii="Times New Roman" w:hAnsi="Times New Roman"/>
                <w:position w:val="2"/>
                <w:sz w:val="16"/>
                <w:szCs w:val="22"/>
              </w:rPr>
              <w:t>/</w:t>
            </w:r>
            <w:r w:rsidR="008A4944" w:rsidRPr="00210822">
              <w:rPr>
                <w:rFonts w:ascii="Times New Roman" w:hAnsi="Times New Roman"/>
                <w:position w:val="2"/>
                <w:sz w:val="16"/>
                <w:szCs w:val="22"/>
                <w:lang w:val="fr-FR"/>
              </w:rPr>
              <w:t>L1</w:t>
            </w:r>
          </w:p>
        </w:tc>
      </w:tr>
      <w:tr w:rsidR="002E7E1D" w:rsidRPr="00210822" w14:paraId="35BB355A" w14:textId="77777777" w:rsidTr="00AF14D4">
        <w:trPr>
          <w:tblHeader/>
          <w:jc w:val="center"/>
        </w:trPr>
        <w:tc>
          <w:tcPr>
            <w:tcW w:w="1185" w:type="pct"/>
            <w:tcBorders>
              <w:top w:val="single" w:sz="4" w:space="0" w:color="auto"/>
              <w:left w:val="single" w:sz="4" w:space="0" w:color="auto"/>
              <w:bottom w:val="single" w:sz="4" w:space="0" w:color="auto"/>
              <w:right w:val="single" w:sz="4" w:space="0" w:color="auto"/>
            </w:tcBorders>
          </w:tcPr>
          <w:p w14:paraId="45858526" w14:textId="00E27EDA"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bidi="ar-EG"/>
              </w:rPr>
              <w:t>ال</w:t>
            </w:r>
            <w:r w:rsidRPr="00210822">
              <w:rPr>
                <w:rFonts w:ascii="Times New Roman" w:hAnsi="Times New Roman"/>
                <w:position w:val="2"/>
                <w:sz w:val="16"/>
                <w:szCs w:val="22"/>
                <w:rtl/>
                <w:lang w:val="fr-FR"/>
              </w:rPr>
              <w:t>نظام</w:t>
            </w:r>
          </w:p>
        </w:tc>
        <w:tc>
          <w:tcPr>
            <w:tcW w:w="657" w:type="pct"/>
            <w:tcBorders>
              <w:top w:val="single" w:sz="4" w:space="0" w:color="auto"/>
              <w:left w:val="single" w:sz="4" w:space="0" w:color="auto"/>
              <w:bottom w:val="single" w:sz="4" w:space="0" w:color="auto"/>
              <w:right w:val="single" w:sz="4" w:space="0" w:color="auto"/>
            </w:tcBorders>
          </w:tcPr>
          <w:p w14:paraId="2E51E4E3" w14:textId="69882C49"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I</w:t>
            </w:r>
          </w:p>
        </w:tc>
        <w:tc>
          <w:tcPr>
            <w:tcW w:w="540" w:type="pct"/>
            <w:tcBorders>
              <w:top w:val="single" w:sz="4" w:space="0" w:color="auto"/>
              <w:left w:val="single" w:sz="4" w:space="0" w:color="auto"/>
              <w:bottom w:val="single" w:sz="4" w:space="0" w:color="auto"/>
              <w:right w:val="single" w:sz="4" w:space="0" w:color="auto"/>
            </w:tcBorders>
          </w:tcPr>
          <w:p w14:paraId="16C6A964" w14:textId="57001733"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J</w:t>
            </w:r>
          </w:p>
        </w:tc>
        <w:tc>
          <w:tcPr>
            <w:tcW w:w="573" w:type="pct"/>
            <w:tcBorders>
              <w:top w:val="single" w:sz="4" w:space="0" w:color="auto"/>
              <w:left w:val="single" w:sz="4" w:space="0" w:color="auto"/>
              <w:bottom w:val="single" w:sz="4" w:space="0" w:color="auto"/>
              <w:right w:val="single" w:sz="4" w:space="0" w:color="auto"/>
            </w:tcBorders>
          </w:tcPr>
          <w:p w14:paraId="5E5D1B65" w14:textId="4CCE0A8B"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K</w:t>
            </w:r>
          </w:p>
        </w:tc>
        <w:tc>
          <w:tcPr>
            <w:tcW w:w="695" w:type="pct"/>
            <w:tcBorders>
              <w:top w:val="single" w:sz="4" w:space="0" w:color="auto"/>
              <w:left w:val="single" w:sz="4" w:space="0" w:color="auto"/>
              <w:bottom w:val="single" w:sz="4" w:space="0" w:color="auto"/>
              <w:right w:val="single" w:sz="4" w:space="0" w:color="auto"/>
            </w:tcBorders>
          </w:tcPr>
          <w:p w14:paraId="34F0E921" w14:textId="23677212"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L</w:t>
            </w:r>
          </w:p>
        </w:tc>
        <w:tc>
          <w:tcPr>
            <w:tcW w:w="717" w:type="pct"/>
            <w:tcBorders>
              <w:top w:val="single" w:sz="4" w:space="0" w:color="auto"/>
              <w:left w:val="single" w:sz="4" w:space="0" w:color="auto"/>
              <w:bottom w:val="single" w:sz="4" w:space="0" w:color="auto"/>
              <w:right w:val="single" w:sz="4" w:space="0" w:color="auto"/>
            </w:tcBorders>
          </w:tcPr>
          <w:p w14:paraId="192C5EFF" w14:textId="04ABF6F6"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M</w:t>
            </w:r>
          </w:p>
        </w:tc>
        <w:tc>
          <w:tcPr>
            <w:tcW w:w="633" w:type="pct"/>
            <w:tcBorders>
              <w:top w:val="single" w:sz="4" w:space="0" w:color="auto"/>
              <w:left w:val="single" w:sz="4" w:space="0" w:color="auto"/>
              <w:bottom w:val="single" w:sz="4" w:space="0" w:color="auto"/>
              <w:right w:val="single" w:sz="4" w:space="0" w:color="auto"/>
            </w:tcBorders>
          </w:tcPr>
          <w:p w14:paraId="56452577" w14:textId="6F767DCF" w:rsidR="002E7E1D" w:rsidRPr="00210822" w:rsidRDefault="008A4944" w:rsidP="00BC2CCB">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N</w:t>
            </w:r>
          </w:p>
        </w:tc>
      </w:tr>
      <w:tr w:rsidR="002E7E1D" w:rsidRPr="00210822" w14:paraId="771A0E53"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69FA7F7B" w14:textId="4346C5AD"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الحد الأقصى لعرض النطاق اللازم </w:t>
            </w:r>
            <w:r w:rsidRPr="00210822">
              <w:rPr>
                <w:position w:val="2"/>
                <w:sz w:val="16"/>
                <w:szCs w:val="22"/>
                <w:lang w:val="fr-FR"/>
              </w:rPr>
              <w:t>(MHz)</w:t>
            </w:r>
          </w:p>
        </w:tc>
        <w:tc>
          <w:tcPr>
            <w:tcW w:w="657" w:type="pct"/>
            <w:tcBorders>
              <w:top w:val="single" w:sz="4" w:space="0" w:color="auto"/>
              <w:left w:val="single" w:sz="4" w:space="0" w:color="auto"/>
              <w:bottom w:val="single" w:sz="4" w:space="0" w:color="auto"/>
              <w:right w:val="single" w:sz="4" w:space="0" w:color="auto"/>
            </w:tcBorders>
          </w:tcPr>
          <w:p w14:paraId="49F97DF4" w14:textId="09ECD371"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35792" w:rsidRPr="00210822">
              <w:rPr>
                <w:position w:val="2"/>
                <w:sz w:val="16"/>
                <w:szCs w:val="22"/>
                <w:lang w:val="fr-FR" w:bidi="ar-EG"/>
              </w:rPr>
              <w:t>,</w:t>
            </w:r>
            <w:r w:rsidRPr="00210822">
              <w:rPr>
                <w:position w:val="2"/>
                <w:sz w:val="16"/>
                <w:szCs w:val="22"/>
                <w:lang w:val="fr-FR" w:bidi="ar-EG"/>
              </w:rPr>
              <w:t>064</w:t>
            </w:r>
          </w:p>
        </w:tc>
        <w:tc>
          <w:tcPr>
            <w:tcW w:w="540" w:type="pct"/>
            <w:tcBorders>
              <w:top w:val="single" w:sz="4" w:space="0" w:color="auto"/>
              <w:left w:val="single" w:sz="4" w:space="0" w:color="auto"/>
              <w:bottom w:val="single" w:sz="4" w:space="0" w:color="auto"/>
              <w:right w:val="single" w:sz="4" w:space="0" w:color="auto"/>
            </w:tcBorders>
          </w:tcPr>
          <w:p w14:paraId="0361E58B" w14:textId="63A9273D" w:rsidR="00210822" w:rsidRPr="00210822" w:rsidRDefault="00210822" w:rsidP="00BC2CCB">
            <w:pPr>
              <w:pStyle w:val="Tabletext"/>
              <w:spacing w:before="40" w:after="40" w:line="240" w:lineRule="exact"/>
              <w:jc w:val="center"/>
              <w:rPr>
                <w:position w:val="2"/>
                <w:sz w:val="16"/>
                <w:szCs w:val="22"/>
                <w:lang w:val="fr-FR" w:bidi="ar-EG"/>
              </w:rPr>
            </w:pPr>
            <w:r w:rsidRPr="00210822">
              <w:rPr>
                <w:position w:val="2"/>
                <w:sz w:val="16"/>
                <w:szCs w:val="22"/>
                <w:vertAlign w:val="superscript"/>
                <w:lang w:val="fr-FR" w:bidi="ar-EG"/>
              </w:rPr>
              <w:t>(3)</w:t>
            </w:r>
            <w:r>
              <w:rPr>
                <w:position w:val="2"/>
                <w:sz w:val="16"/>
                <w:szCs w:val="22"/>
                <w:lang w:val="fr-FR" w:bidi="ar-EG"/>
              </w:rPr>
              <w:t>3</w:t>
            </w:r>
            <w:proofErr w:type="gramStart"/>
            <w:r>
              <w:rPr>
                <w:position w:val="2"/>
                <w:sz w:val="16"/>
                <w:szCs w:val="22"/>
                <w:lang w:val="fr-FR" w:bidi="ar-EG"/>
              </w:rPr>
              <w:t>/</w:t>
            </w:r>
            <w:r w:rsidRPr="00210822">
              <w:rPr>
                <w:position w:val="2"/>
                <w:sz w:val="16"/>
                <w:szCs w:val="22"/>
                <w:vertAlign w:val="superscript"/>
                <w:lang w:val="fr-FR" w:bidi="ar-EG"/>
              </w:rPr>
              <w:t>(</w:t>
            </w:r>
            <w:proofErr w:type="gramEnd"/>
            <w:r w:rsidRPr="00210822">
              <w:rPr>
                <w:position w:val="2"/>
                <w:sz w:val="16"/>
                <w:szCs w:val="22"/>
                <w:vertAlign w:val="superscript"/>
                <w:lang w:val="fr-FR" w:bidi="ar-EG"/>
              </w:rPr>
              <w:t>2)</w:t>
            </w:r>
            <w:r>
              <w:rPr>
                <w:position w:val="2"/>
                <w:sz w:val="16"/>
                <w:szCs w:val="22"/>
                <w:lang w:val="fr-FR" w:bidi="ar-EG"/>
              </w:rPr>
              <w:t>2,4</w:t>
            </w:r>
          </w:p>
        </w:tc>
        <w:tc>
          <w:tcPr>
            <w:tcW w:w="573" w:type="pct"/>
            <w:tcBorders>
              <w:top w:val="single" w:sz="4" w:space="0" w:color="auto"/>
              <w:left w:val="single" w:sz="4" w:space="0" w:color="auto"/>
              <w:bottom w:val="single" w:sz="4" w:space="0" w:color="auto"/>
              <w:right w:val="single" w:sz="4" w:space="0" w:color="auto"/>
            </w:tcBorders>
          </w:tcPr>
          <w:p w14:paraId="5DAFA830" w14:textId="4AE84818"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w:t>
            </w:r>
            <w:r w:rsidR="00B35792" w:rsidRPr="00210822">
              <w:rPr>
                <w:position w:val="2"/>
                <w:sz w:val="16"/>
                <w:szCs w:val="22"/>
                <w:lang w:val="fr-FR" w:bidi="ar-EG"/>
              </w:rPr>
              <w:t>,</w:t>
            </w:r>
            <w:r w:rsidRPr="00210822">
              <w:rPr>
                <w:position w:val="2"/>
                <w:sz w:val="16"/>
                <w:szCs w:val="22"/>
                <w:lang w:val="fr-FR" w:bidi="ar-EG"/>
              </w:rPr>
              <w:t>3</w:t>
            </w:r>
          </w:p>
        </w:tc>
        <w:tc>
          <w:tcPr>
            <w:tcW w:w="695" w:type="pct"/>
            <w:tcBorders>
              <w:top w:val="single" w:sz="4" w:space="0" w:color="auto"/>
              <w:left w:val="single" w:sz="4" w:space="0" w:color="auto"/>
              <w:bottom w:val="single" w:sz="4" w:space="0" w:color="auto"/>
              <w:right w:val="single" w:sz="4" w:space="0" w:color="auto"/>
            </w:tcBorders>
          </w:tcPr>
          <w:p w14:paraId="36D41719" w14:textId="38F69A58"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vertAlign w:val="superscript"/>
                <w:lang w:val="fr-FR" w:bidi="ar-EG"/>
              </w:rPr>
              <w:t>(3)</w:t>
            </w:r>
            <w:r w:rsidRPr="00210822">
              <w:rPr>
                <w:position w:val="2"/>
                <w:sz w:val="16"/>
                <w:szCs w:val="22"/>
                <w:lang w:val="fr-FR" w:bidi="ar-EG"/>
              </w:rPr>
              <w:t>2,0</w:t>
            </w:r>
            <w:proofErr w:type="gramStart"/>
            <w:r w:rsidRPr="00210822">
              <w:rPr>
                <w:position w:val="2"/>
                <w:sz w:val="16"/>
                <w:szCs w:val="22"/>
                <w:lang w:val="fr-FR" w:bidi="ar-EG"/>
              </w:rPr>
              <w:t>/</w:t>
            </w:r>
            <w:r w:rsidRPr="00210822">
              <w:rPr>
                <w:position w:val="2"/>
                <w:sz w:val="16"/>
                <w:szCs w:val="22"/>
                <w:vertAlign w:val="superscript"/>
                <w:lang w:val="fr-FR" w:bidi="ar-EG"/>
              </w:rPr>
              <w:t>(</w:t>
            </w:r>
            <w:proofErr w:type="gramEnd"/>
            <w:r w:rsidRPr="00210822">
              <w:rPr>
                <w:position w:val="2"/>
                <w:sz w:val="16"/>
                <w:szCs w:val="22"/>
                <w:vertAlign w:val="superscript"/>
                <w:lang w:val="fr-FR" w:bidi="ar-EG"/>
              </w:rPr>
              <w:t>2)</w:t>
            </w:r>
            <w:r w:rsidRPr="00210822">
              <w:rPr>
                <w:position w:val="2"/>
                <w:sz w:val="16"/>
                <w:szCs w:val="22"/>
                <w:lang w:val="fr-FR" w:bidi="ar-EG"/>
              </w:rPr>
              <w:t>2,5</w:t>
            </w:r>
          </w:p>
        </w:tc>
        <w:tc>
          <w:tcPr>
            <w:tcW w:w="717" w:type="pct"/>
            <w:tcBorders>
              <w:top w:val="single" w:sz="4" w:space="0" w:color="auto"/>
              <w:left w:val="single" w:sz="4" w:space="0" w:color="auto"/>
              <w:bottom w:val="single" w:sz="4" w:space="0" w:color="auto"/>
              <w:right w:val="single" w:sz="4" w:space="0" w:color="auto"/>
            </w:tcBorders>
          </w:tcPr>
          <w:p w14:paraId="0186F5E0" w14:textId="161E2342"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35792" w:rsidRPr="00210822">
              <w:rPr>
                <w:position w:val="2"/>
                <w:sz w:val="16"/>
                <w:szCs w:val="22"/>
                <w:lang w:val="fr-FR" w:bidi="ar-EG"/>
              </w:rPr>
              <w:t>,</w:t>
            </w:r>
            <w:r w:rsidRPr="00210822">
              <w:rPr>
                <w:position w:val="2"/>
                <w:sz w:val="16"/>
                <w:szCs w:val="22"/>
                <w:lang w:val="fr-FR" w:bidi="ar-EG"/>
              </w:rPr>
              <w:t>075</w:t>
            </w:r>
          </w:p>
        </w:tc>
        <w:tc>
          <w:tcPr>
            <w:tcW w:w="633" w:type="pct"/>
            <w:tcBorders>
              <w:top w:val="single" w:sz="4" w:space="0" w:color="auto"/>
              <w:left w:val="single" w:sz="4" w:space="0" w:color="auto"/>
              <w:bottom w:val="single" w:sz="4" w:space="0" w:color="auto"/>
              <w:right w:val="single" w:sz="4" w:space="0" w:color="auto"/>
            </w:tcBorders>
          </w:tcPr>
          <w:p w14:paraId="3193330C" w14:textId="569325A2"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w:t>
            </w:r>
            <w:r w:rsidR="00B35792" w:rsidRPr="00210822">
              <w:rPr>
                <w:position w:val="2"/>
                <w:sz w:val="16"/>
                <w:szCs w:val="22"/>
                <w:lang w:val="fr-FR" w:bidi="ar-EG"/>
              </w:rPr>
              <w:t>,</w:t>
            </w:r>
            <w:r w:rsidRPr="00210822">
              <w:rPr>
                <w:position w:val="2"/>
                <w:sz w:val="16"/>
                <w:szCs w:val="22"/>
                <w:lang w:val="fr-FR" w:bidi="ar-EG"/>
              </w:rPr>
              <w:t>15</w:t>
            </w:r>
          </w:p>
        </w:tc>
      </w:tr>
      <w:tr w:rsidR="002E7E1D" w:rsidRPr="00210822" w14:paraId="6D348226" w14:textId="77777777" w:rsidTr="00096E51">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3DA48FFC" w14:textId="4E298C61" w:rsidR="002E7E1D" w:rsidRPr="009173C9" w:rsidRDefault="008A4944" w:rsidP="00BC2CCB">
            <w:pPr>
              <w:pStyle w:val="Tabletext"/>
              <w:spacing w:before="40" w:after="40" w:line="240" w:lineRule="exact"/>
              <w:rPr>
                <w:b/>
                <w:bCs/>
                <w:position w:val="2"/>
                <w:sz w:val="16"/>
                <w:szCs w:val="22"/>
                <w:lang w:val="fr-FR" w:bidi="ar-EG"/>
              </w:rPr>
            </w:pPr>
            <w:r w:rsidRPr="009173C9">
              <w:rPr>
                <w:b/>
                <w:bCs/>
                <w:position w:val="2"/>
                <w:sz w:val="16"/>
                <w:szCs w:val="22"/>
                <w:rtl/>
                <w:lang w:val="fr-FR"/>
              </w:rPr>
              <w:t>معلومات المدار</w:t>
            </w:r>
          </w:p>
        </w:tc>
      </w:tr>
      <w:tr w:rsidR="002E7E1D" w:rsidRPr="00210822" w14:paraId="10658D1A"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1271D036" w14:textId="0F254D8C"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شكل المدار</w:t>
            </w:r>
          </w:p>
        </w:tc>
        <w:tc>
          <w:tcPr>
            <w:tcW w:w="657" w:type="pct"/>
            <w:tcBorders>
              <w:top w:val="single" w:sz="4" w:space="0" w:color="auto"/>
              <w:left w:val="single" w:sz="4" w:space="0" w:color="auto"/>
              <w:bottom w:val="single" w:sz="4" w:space="0" w:color="auto"/>
              <w:right w:val="single" w:sz="4" w:space="0" w:color="auto"/>
            </w:tcBorders>
          </w:tcPr>
          <w:p w14:paraId="334D6A61" w14:textId="5994BFA0"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40" w:type="pct"/>
            <w:tcBorders>
              <w:top w:val="single" w:sz="4" w:space="0" w:color="auto"/>
              <w:left w:val="single" w:sz="4" w:space="0" w:color="auto"/>
              <w:bottom w:val="single" w:sz="4" w:space="0" w:color="auto"/>
              <w:right w:val="single" w:sz="4" w:space="0" w:color="auto"/>
            </w:tcBorders>
          </w:tcPr>
          <w:p w14:paraId="3BF6DF02" w14:textId="262ACC7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73" w:type="pct"/>
            <w:tcBorders>
              <w:top w:val="single" w:sz="4" w:space="0" w:color="auto"/>
              <w:left w:val="single" w:sz="4" w:space="0" w:color="auto"/>
              <w:bottom w:val="single" w:sz="4" w:space="0" w:color="auto"/>
              <w:right w:val="single" w:sz="4" w:space="0" w:color="auto"/>
            </w:tcBorders>
          </w:tcPr>
          <w:p w14:paraId="08D62C6B" w14:textId="6B867962"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695" w:type="pct"/>
            <w:tcBorders>
              <w:top w:val="single" w:sz="4" w:space="0" w:color="auto"/>
              <w:left w:val="single" w:sz="4" w:space="0" w:color="auto"/>
              <w:bottom w:val="single" w:sz="4" w:space="0" w:color="auto"/>
              <w:right w:val="single" w:sz="4" w:space="0" w:color="auto"/>
            </w:tcBorders>
          </w:tcPr>
          <w:p w14:paraId="1B72AC70" w14:textId="5C97F95F"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إهليلجي</w:t>
            </w:r>
          </w:p>
        </w:tc>
        <w:tc>
          <w:tcPr>
            <w:tcW w:w="717" w:type="pct"/>
            <w:tcBorders>
              <w:top w:val="single" w:sz="4" w:space="0" w:color="auto"/>
              <w:left w:val="single" w:sz="4" w:space="0" w:color="auto"/>
              <w:bottom w:val="single" w:sz="4" w:space="0" w:color="auto"/>
              <w:right w:val="single" w:sz="4" w:space="0" w:color="auto"/>
            </w:tcBorders>
          </w:tcPr>
          <w:p w14:paraId="194DF492" w14:textId="5BC2B8B4"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عالي الإهليلجية</w:t>
            </w:r>
          </w:p>
        </w:tc>
        <w:tc>
          <w:tcPr>
            <w:tcW w:w="633" w:type="pct"/>
            <w:tcBorders>
              <w:top w:val="single" w:sz="4" w:space="0" w:color="auto"/>
              <w:left w:val="single" w:sz="4" w:space="0" w:color="auto"/>
              <w:bottom w:val="single" w:sz="4" w:space="0" w:color="auto"/>
              <w:right w:val="single" w:sz="4" w:space="0" w:color="auto"/>
            </w:tcBorders>
          </w:tcPr>
          <w:p w14:paraId="5EAC3B23" w14:textId="7CE3ACF7"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شمسي المركز</w:t>
            </w:r>
            <w:r w:rsidRPr="00210822">
              <w:rPr>
                <w:position w:val="2"/>
                <w:sz w:val="16"/>
                <w:szCs w:val="22"/>
                <w:rtl/>
                <w:lang w:val="fr-FR"/>
              </w:rPr>
              <w:t xml:space="preserve"> </w:t>
            </w:r>
            <w:r w:rsidRPr="00210822">
              <w:rPr>
                <w:position w:val="2"/>
                <w:sz w:val="16"/>
                <w:szCs w:val="22"/>
                <w:lang w:val="fr-FR"/>
              </w:rPr>
              <w:t>(L1)</w:t>
            </w:r>
          </w:p>
        </w:tc>
      </w:tr>
      <w:tr w:rsidR="002E7E1D" w:rsidRPr="00210822" w14:paraId="52BEF081"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22E2DAB1" w14:textId="7509DE3C"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الارتفاع المداري </w:t>
            </w:r>
            <w:r w:rsidRPr="00210822">
              <w:rPr>
                <w:position w:val="2"/>
                <w:sz w:val="16"/>
                <w:szCs w:val="22"/>
                <w:lang w:val="en-GB" w:bidi="ar-EG"/>
              </w:rPr>
              <w:t>(km)</w:t>
            </w:r>
          </w:p>
        </w:tc>
        <w:tc>
          <w:tcPr>
            <w:tcW w:w="657" w:type="pct"/>
            <w:tcBorders>
              <w:top w:val="single" w:sz="4" w:space="0" w:color="auto"/>
              <w:left w:val="single" w:sz="4" w:space="0" w:color="auto"/>
              <w:bottom w:val="single" w:sz="4" w:space="0" w:color="auto"/>
              <w:right w:val="single" w:sz="4" w:space="0" w:color="auto"/>
            </w:tcBorders>
          </w:tcPr>
          <w:p w14:paraId="73EC6D4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550</w:t>
            </w:r>
          </w:p>
        </w:tc>
        <w:tc>
          <w:tcPr>
            <w:tcW w:w="540" w:type="pct"/>
            <w:tcBorders>
              <w:top w:val="single" w:sz="4" w:space="0" w:color="auto"/>
              <w:left w:val="single" w:sz="4" w:space="0" w:color="auto"/>
              <w:bottom w:val="single" w:sz="4" w:space="0" w:color="auto"/>
              <w:right w:val="single" w:sz="4" w:space="0" w:color="auto"/>
            </w:tcBorders>
          </w:tcPr>
          <w:p w14:paraId="50290061"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550</w:t>
            </w:r>
          </w:p>
        </w:tc>
        <w:tc>
          <w:tcPr>
            <w:tcW w:w="573" w:type="pct"/>
            <w:tcBorders>
              <w:top w:val="single" w:sz="4" w:space="0" w:color="auto"/>
              <w:left w:val="single" w:sz="4" w:space="0" w:color="auto"/>
              <w:bottom w:val="single" w:sz="4" w:space="0" w:color="auto"/>
              <w:right w:val="single" w:sz="4" w:space="0" w:color="auto"/>
            </w:tcBorders>
          </w:tcPr>
          <w:p w14:paraId="50005D15" w14:textId="53EA2CD8" w:rsidR="002E7E1D" w:rsidRPr="00210822" w:rsidRDefault="00B35792"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500-200</w:t>
            </w:r>
          </w:p>
        </w:tc>
        <w:tc>
          <w:tcPr>
            <w:tcW w:w="695" w:type="pct"/>
            <w:tcBorders>
              <w:top w:val="single" w:sz="4" w:space="0" w:color="auto"/>
              <w:left w:val="single" w:sz="4" w:space="0" w:color="auto"/>
              <w:bottom w:val="single" w:sz="4" w:space="0" w:color="auto"/>
              <w:right w:val="single" w:sz="4" w:space="0" w:color="auto"/>
            </w:tcBorders>
          </w:tcPr>
          <w:p w14:paraId="38FFD249" w14:textId="41C7A131"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lang w:val="fr-FR"/>
              </w:rPr>
              <w:t>32</w:t>
            </w:r>
            <w:r w:rsidR="00B35792" w:rsidRPr="00210822">
              <w:rPr>
                <w:position w:val="2"/>
                <w:sz w:val="16"/>
                <w:szCs w:val="22"/>
                <w:lang w:val="fr-FR"/>
              </w:rPr>
              <w:t> </w:t>
            </w:r>
            <w:r w:rsidRPr="00210822">
              <w:rPr>
                <w:position w:val="2"/>
                <w:sz w:val="16"/>
                <w:szCs w:val="22"/>
                <w:lang w:val="fr-FR"/>
              </w:rPr>
              <w:t>700</w:t>
            </w:r>
            <w:r w:rsidRPr="00210822">
              <w:rPr>
                <w:position w:val="2"/>
                <w:sz w:val="16"/>
                <w:szCs w:val="22"/>
                <w:rtl/>
                <w:lang w:val="fr-FR"/>
              </w:rPr>
              <w:t xml:space="preserve"> (الأوج)</w:t>
            </w:r>
            <w:r w:rsidRPr="00210822">
              <w:rPr>
                <w:position w:val="2"/>
                <w:sz w:val="16"/>
                <w:szCs w:val="22"/>
                <w:rtl/>
                <w:lang w:val="fr-FR"/>
              </w:rPr>
              <w:br/>
            </w:r>
            <w:r w:rsidRPr="00210822">
              <w:rPr>
                <w:position w:val="2"/>
                <w:sz w:val="16"/>
                <w:szCs w:val="22"/>
                <w:lang w:val="fr-FR"/>
              </w:rPr>
              <w:t>300</w:t>
            </w:r>
            <w:r w:rsidRPr="00210822">
              <w:rPr>
                <w:position w:val="2"/>
                <w:sz w:val="16"/>
                <w:szCs w:val="22"/>
                <w:rtl/>
                <w:lang w:val="fr-FR"/>
              </w:rPr>
              <w:t xml:space="preserve"> (الحضيض)</w:t>
            </w:r>
          </w:p>
        </w:tc>
        <w:tc>
          <w:tcPr>
            <w:tcW w:w="717" w:type="pct"/>
            <w:tcBorders>
              <w:top w:val="single" w:sz="4" w:space="0" w:color="auto"/>
              <w:left w:val="single" w:sz="4" w:space="0" w:color="auto"/>
              <w:bottom w:val="single" w:sz="4" w:space="0" w:color="auto"/>
              <w:right w:val="single" w:sz="4" w:space="0" w:color="auto"/>
            </w:tcBorders>
          </w:tcPr>
          <w:p w14:paraId="49330453" w14:textId="3DAD7314"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lang w:val="fr-FR"/>
              </w:rPr>
              <w:t>41</w:t>
            </w:r>
            <w:r w:rsidR="00B35792" w:rsidRPr="00210822">
              <w:rPr>
                <w:position w:val="2"/>
                <w:sz w:val="16"/>
                <w:szCs w:val="22"/>
                <w:lang w:val="fr-FR"/>
              </w:rPr>
              <w:t> </w:t>
            </w:r>
            <w:r w:rsidRPr="00210822">
              <w:rPr>
                <w:position w:val="2"/>
                <w:sz w:val="16"/>
                <w:szCs w:val="22"/>
                <w:lang w:val="fr-FR"/>
              </w:rPr>
              <w:t>885</w:t>
            </w:r>
            <w:r w:rsidRPr="00210822">
              <w:rPr>
                <w:position w:val="2"/>
                <w:sz w:val="16"/>
                <w:szCs w:val="22"/>
                <w:rtl/>
                <w:lang w:val="fr-FR"/>
              </w:rPr>
              <w:t xml:space="preserve"> (الأوج) </w:t>
            </w:r>
            <w:r w:rsidRPr="00210822">
              <w:rPr>
                <w:position w:val="2"/>
                <w:sz w:val="16"/>
                <w:szCs w:val="22"/>
                <w:lang w:val="fr-FR"/>
              </w:rPr>
              <w:t>9</w:t>
            </w:r>
            <w:r w:rsidR="00B35792" w:rsidRPr="00210822">
              <w:rPr>
                <w:position w:val="2"/>
                <w:sz w:val="16"/>
                <w:szCs w:val="22"/>
                <w:lang w:val="fr-FR"/>
              </w:rPr>
              <w:t> </w:t>
            </w:r>
            <w:r w:rsidRPr="00210822">
              <w:rPr>
                <w:position w:val="2"/>
                <w:sz w:val="16"/>
                <w:szCs w:val="22"/>
                <w:lang w:val="fr-FR"/>
              </w:rPr>
              <w:t>710</w:t>
            </w:r>
            <w:r w:rsidRPr="00210822">
              <w:rPr>
                <w:position w:val="2"/>
                <w:sz w:val="16"/>
                <w:szCs w:val="22"/>
                <w:rtl/>
                <w:lang w:val="fr-FR"/>
              </w:rPr>
              <w:t xml:space="preserve"> (الحضيض)</w:t>
            </w:r>
          </w:p>
        </w:tc>
        <w:tc>
          <w:tcPr>
            <w:tcW w:w="633" w:type="pct"/>
            <w:tcBorders>
              <w:top w:val="single" w:sz="4" w:space="0" w:color="auto"/>
              <w:left w:val="single" w:sz="4" w:space="0" w:color="auto"/>
              <w:bottom w:val="single" w:sz="4" w:space="0" w:color="auto"/>
              <w:right w:val="single" w:sz="4" w:space="0" w:color="auto"/>
            </w:tcBorders>
          </w:tcPr>
          <w:p w14:paraId="4539BAC5" w14:textId="2F37B22B"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w:t>
            </w:r>
            <w:r w:rsidR="00B35792" w:rsidRPr="00210822">
              <w:rPr>
                <w:position w:val="2"/>
                <w:sz w:val="16"/>
                <w:szCs w:val="22"/>
                <w:lang w:val="fr-FR" w:bidi="ar-EG"/>
              </w:rPr>
              <w:t> </w:t>
            </w:r>
            <w:r w:rsidRPr="00210822">
              <w:rPr>
                <w:position w:val="2"/>
                <w:sz w:val="16"/>
                <w:szCs w:val="22"/>
                <w:lang w:val="fr-FR" w:bidi="ar-EG"/>
              </w:rPr>
              <w:t>500</w:t>
            </w:r>
            <w:r w:rsidR="00B35792" w:rsidRPr="00210822">
              <w:rPr>
                <w:position w:val="2"/>
                <w:sz w:val="16"/>
                <w:szCs w:val="22"/>
                <w:lang w:val="fr-FR" w:bidi="ar-EG"/>
              </w:rPr>
              <w:t> </w:t>
            </w:r>
            <w:r w:rsidRPr="00210822">
              <w:rPr>
                <w:position w:val="2"/>
                <w:sz w:val="16"/>
                <w:szCs w:val="22"/>
                <w:lang w:val="fr-FR" w:bidi="ar-EG"/>
              </w:rPr>
              <w:t>000</w:t>
            </w:r>
          </w:p>
        </w:tc>
      </w:tr>
      <w:tr w:rsidR="002E7E1D" w:rsidRPr="00210822" w14:paraId="677FD789"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021D7602" w14:textId="2A801074"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زاوية الميل </w:t>
            </w:r>
            <w:r w:rsidR="00BC2CCB">
              <w:rPr>
                <w:rFonts w:hint="cs"/>
                <w:position w:val="2"/>
                <w:sz w:val="16"/>
                <w:szCs w:val="22"/>
                <w:rtl/>
                <w:lang w:val="en-GB" w:bidi="ar-EG"/>
              </w:rPr>
              <w:t>(بالدرجات)</w:t>
            </w:r>
          </w:p>
        </w:tc>
        <w:tc>
          <w:tcPr>
            <w:tcW w:w="657" w:type="pct"/>
            <w:tcBorders>
              <w:top w:val="single" w:sz="4" w:space="0" w:color="auto"/>
              <w:left w:val="single" w:sz="4" w:space="0" w:color="auto"/>
              <w:bottom w:val="single" w:sz="4" w:space="0" w:color="auto"/>
              <w:right w:val="single" w:sz="4" w:space="0" w:color="auto"/>
            </w:tcBorders>
          </w:tcPr>
          <w:p w14:paraId="3F44E8D8"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24</w:t>
            </w:r>
          </w:p>
        </w:tc>
        <w:tc>
          <w:tcPr>
            <w:tcW w:w="540" w:type="pct"/>
            <w:tcBorders>
              <w:top w:val="single" w:sz="4" w:space="0" w:color="auto"/>
              <w:left w:val="single" w:sz="4" w:space="0" w:color="auto"/>
              <w:bottom w:val="single" w:sz="4" w:space="0" w:color="auto"/>
              <w:right w:val="single" w:sz="4" w:space="0" w:color="auto"/>
            </w:tcBorders>
          </w:tcPr>
          <w:p w14:paraId="51A57033"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31</w:t>
            </w:r>
          </w:p>
        </w:tc>
        <w:tc>
          <w:tcPr>
            <w:tcW w:w="573" w:type="pct"/>
            <w:tcBorders>
              <w:top w:val="single" w:sz="4" w:space="0" w:color="auto"/>
              <w:left w:val="single" w:sz="4" w:space="0" w:color="auto"/>
              <w:bottom w:val="single" w:sz="4" w:space="0" w:color="auto"/>
              <w:right w:val="single" w:sz="4" w:space="0" w:color="auto"/>
            </w:tcBorders>
          </w:tcPr>
          <w:p w14:paraId="52CE3B2E" w14:textId="24101633"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51</w:t>
            </w:r>
            <w:r w:rsidR="00BC2CCB">
              <w:rPr>
                <w:position w:val="2"/>
                <w:sz w:val="16"/>
                <w:szCs w:val="22"/>
                <w:lang w:bidi="ar-EG"/>
              </w:rPr>
              <w:t>,</w:t>
            </w:r>
            <w:r w:rsidRPr="00210822">
              <w:rPr>
                <w:position w:val="2"/>
                <w:sz w:val="16"/>
                <w:szCs w:val="22"/>
                <w:lang w:val="fr-FR" w:bidi="ar-EG"/>
              </w:rPr>
              <w:t>6</w:t>
            </w:r>
          </w:p>
        </w:tc>
        <w:tc>
          <w:tcPr>
            <w:tcW w:w="695" w:type="pct"/>
            <w:tcBorders>
              <w:top w:val="single" w:sz="4" w:space="0" w:color="auto"/>
              <w:left w:val="single" w:sz="4" w:space="0" w:color="auto"/>
              <w:bottom w:val="single" w:sz="4" w:space="0" w:color="auto"/>
              <w:right w:val="single" w:sz="4" w:space="0" w:color="auto"/>
            </w:tcBorders>
          </w:tcPr>
          <w:p w14:paraId="4CC127B5"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31</w:t>
            </w:r>
          </w:p>
        </w:tc>
        <w:tc>
          <w:tcPr>
            <w:tcW w:w="717" w:type="pct"/>
            <w:tcBorders>
              <w:top w:val="single" w:sz="4" w:space="0" w:color="auto"/>
              <w:left w:val="single" w:sz="4" w:space="0" w:color="auto"/>
              <w:bottom w:val="single" w:sz="4" w:space="0" w:color="auto"/>
              <w:right w:val="single" w:sz="4" w:space="0" w:color="auto"/>
            </w:tcBorders>
          </w:tcPr>
          <w:p w14:paraId="291D15FC" w14:textId="7445076B"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63</w:t>
            </w:r>
            <w:r w:rsidR="00B35792" w:rsidRPr="00210822">
              <w:rPr>
                <w:position w:val="2"/>
                <w:sz w:val="16"/>
                <w:szCs w:val="22"/>
                <w:lang w:val="fr-FR" w:bidi="ar-EG"/>
              </w:rPr>
              <w:t>,</w:t>
            </w:r>
            <w:r w:rsidRPr="00210822">
              <w:rPr>
                <w:position w:val="2"/>
                <w:sz w:val="16"/>
                <w:szCs w:val="22"/>
                <w:lang w:val="fr-FR" w:bidi="ar-EG"/>
              </w:rPr>
              <w:t>435</w:t>
            </w:r>
          </w:p>
        </w:tc>
        <w:tc>
          <w:tcPr>
            <w:tcW w:w="633" w:type="pct"/>
            <w:tcBorders>
              <w:top w:val="single" w:sz="4" w:space="0" w:color="auto"/>
              <w:left w:val="single" w:sz="4" w:space="0" w:color="auto"/>
              <w:bottom w:val="single" w:sz="4" w:space="0" w:color="auto"/>
              <w:right w:val="single" w:sz="4" w:space="0" w:color="auto"/>
            </w:tcBorders>
          </w:tcPr>
          <w:p w14:paraId="5BE1261C" w14:textId="3876B7FD"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غير متوفر</w:t>
            </w:r>
          </w:p>
        </w:tc>
      </w:tr>
      <w:tr w:rsidR="002E7E1D" w:rsidRPr="00210822" w:rsidDel="00B24BA8" w14:paraId="7D5449D6" w14:textId="77777777" w:rsidTr="00096E51">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2E7C9B08" w14:textId="2E20EBE0" w:rsidR="002E7E1D" w:rsidRPr="009173C9" w:rsidDel="00B24BA8" w:rsidRDefault="008A4944" w:rsidP="00BC2CCB">
            <w:pPr>
              <w:pStyle w:val="Tabletext"/>
              <w:spacing w:before="40" w:after="40" w:line="240" w:lineRule="exact"/>
              <w:rPr>
                <w:b/>
                <w:bCs/>
                <w:position w:val="2"/>
                <w:sz w:val="16"/>
                <w:szCs w:val="22"/>
                <w:lang w:val="fr-FR" w:bidi="ar-EG"/>
              </w:rPr>
            </w:pPr>
            <w:r w:rsidRPr="009173C9">
              <w:rPr>
                <w:b/>
                <w:bCs/>
                <w:position w:val="2"/>
                <w:sz w:val="16"/>
                <w:szCs w:val="22"/>
                <w:rtl/>
                <w:lang w:val="en-GB"/>
              </w:rPr>
              <w:t xml:space="preserve">معلمات </w:t>
            </w:r>
            <w:r w:rsidRPr="009173C9">
              <w:rPr>
                <w:rFonts w:hint="cs"/>
                <w:b/>
                <w:bCs/>
                <w:position w:val="2"/>
                <w:sz w:val="16"/>
                <w:szCs w:val="22"/>
                <w:rtl/>
                <w:lang w:val="en-GB"/>
              </w:rPr>
              <w:t>الساتل</w:t>
            </w:r>
          </w:p>
        </w:tc>
      </w:tr>
      <w:tr w:rsidR="002E7E1D" w:rsidRPr="00210822" w14:paraId="0F1F0FFB"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25A17EF8" w14:textId="005D9AA0"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en-GB"/>
              </w:rPr>
              <w:t xml:space="preserve">قدرة دخل هوائي الساتل </w:t>
            </w:r>
            <w:r w:rsidR="00BC2CCB" w:rsidRPr="00210822">
              <w:rPr>
                <w:position w:val="2"/>
                <w:sz w:val="16"/>
                <w:szCs w:val="22"/>
                <w:vertAlign w:val="superscript"/>
                <w:lang w:val="en-GB"/>
              </w:rPr>
              <w:t>(1)</w:t>
            </w:r>
            <w:r w:rsidRPr="00210822">
              <w:rPr>
                <w:position w:val="2"/>
                <w:sz w:val="16"/>
                <w:szCs w:val="22"/>
                <w:lang w:val="en-GB"/>
              </w:rPr>
              <w:t>(</w:t>
            </w:r>
            <w:proofErr w:type="spellStart"/>
            <w:r w:rsidRPr="00210822">
              <w:rPr>
                <w:position w:val="2"/>
                <w:sz w:val="16"/>
                <w:szCs w:val="22"/>
                <w:lang w:val="en-GB"/>
              </w:rPr>
              <w:t>dBW</w:t>
            </w:r>
            <w:proofErr w:type="spellEnd"/>
            <w:r w:rsidRPr="00210822">
              <w:rPr>
                <w:position w:val="2"/>
                <w:sz w:val="16"/>
                <w:szCs w:val="22"/>
                <w:lang w:val="en-GB"/>
              </w:rPr>
              <w:t>)</w:t>
            </w:r>
          </w:p>
        </w:tc>
        <w:tc>
          <w:tcPr>
            <w:tcW w:w="657" w:type="pct"/>
            <w:tcBorders>
              <w:top w:val="single" w:sz="4" w:space="0" w:color="auto"/>
              <w:left w:val="single" w:sz="4" w:space="0" w:color="auto"/>
              <w:bottom w:val="single" w:sz="4" w:space="0" w:color="auto"/>
              <w:right w:val="single" w:sz="4" w:space="0" w:color="auto"/>
            </w:tcBorders>
          </w:tcPr>
          <w:p w14:paraId="3F90BD0C" w14:textId="59E4B05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12</w:t>
            </w:r>
            <w:r w:rsidR="00B35792" w:rsidRPr="00210822">
              <w:rPr>
                <w:position w:val="2"/>
                <w:sz w:val="16"/>
                <w:szCs w:val="22"/>
                <w:lang w:val="fr-FR" w:bidi="ar-EG"/>
              </w:rPr>
              <w:t>,</w:t>
            </w:r>
            <w:r w:rsidRPr="00210822">
              <w:rPr>
                <w:position w:val="2"/>
                <w:sz w:val="16"/>
                <w:szCs w:val="22"/>
                <w:lang w:val="fr-FR" w:bidi="ar-EG"/>
              </w:rPr>
              <w:t>0</w:t>
            </w:r>
            <w:r w:rsidR="00B35792" w:rsidRPr="00210822">
              <w:rPr>
                <w:position w:val="2"/>
                <w:sz w:val="16"/>
                <w:szCs w:val="22"/>
                <w:lang w:val="fr-FR" w:bidi="ar-EG"/>
              </w:rPr>
              <w:t>–</w:t>
            </w:r>
          </w:p>
        </w:tc>
        <w:tc>
          <w:tcPr>
            <w:tcW w:w="540" w:type="pct"/>
            <w:tcBorders>
              <w:top w:val="single" w:sz="4" w:space="0" w:color="auto"/>
              <w:left w:val="single" w:sz="4" w:space="0" w:color="auto"/>
              <w:bottom w:val="single" w:sz="4" w:space="0" w:color="auto"/>
              <w:right w:val="single" w:sz="4" w:space="0" w:color="auto"/>
            </w:tcBorders>
          </w:tcPr>
          <w:p w14:paraId="2EB13DBE" w14:textId="7ECC5AB3"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vertAlign w:val="superscript"/>
                <w:lang w:val="fr-FR" w:bidi="ar-EG"/>
              </w:rPr>
              <w:t>(3)</w:t>
            </w:r>
            <w:r w:rsidRPr="00210822">
              <w:rPr>
                <w:position w:val="2"/>
                <w:sz w:val="16"/>
                <w:szCs w:val="22"/>
                <w:lang w:val="fr-FR" w:bidi="ar-EG"/>
              </w:rPr>
              <w:t>3–</w:t>
            </w:r>
            <w:proofErr w:type="gramStart"/>
            <w:r w:rsidRPr="00210822">
              <w:rPr>
                <w:position w:val="2"/>
                <w:sz w:val="16"/>
                <w:szCs w:val="22"/>
                <w:lang w:val="fr-FR" w:bidi="ar-EG"/>
              </w:rPr>
              <w:t>/</w:t>
            </w:r>
            <w:r w:rsidRPr="00210822">
              <w:rPr>
                <w:position w:val="2"/>
                <w:sz w:val="16"/>
                <w:szCs w:val="22"/>
                <w:vertAlign w:val="superscript"/>
                <w:lang w:val="fr-FR" w:bidi="ar-EG"/>
              </w:rPr>
              <w:t>(</w:t>
            </w:r>
            <w:proofErr w:type="gramEnd"/>
            <w:r w:rsidRPr="00210822">
              <w:rPr>
                <w:position w:val="2"/>
                <w:sz w:val="16"/>
                <w:szCs w:val="22"/>
                <w:vertAlign w:val="superscript"/>
                <w:lang w:val="fr-FR" w:bidi="ar-EG"/>
              </w:rPr>
              <w:t>2)</w:t>
            </w:r>
            <w:r w:rsidRPr="00210822">
              <w:rPr>
                <w:position w:val="2"/>
                <w:sz w:val="16"/>
                <w:szCs w:val="22"/>
                <w:lang w:val="fr-FR" w:bidi="ar-EG"/>
              </w:rPr>
              <w:t>23,5–</w:t>
            </w:r>
          </w:p>
        </w:tc>
        <w:tc>
          <w:tcPr>
            <w:tcW w:w="573" w:type="pct"/>
            <w:tcBorders>
              <w:top w:val="single" w:sz="4" w:space="0" w:color="auto"/>
              <w:left w:val="single" w:sz="4" w:space="0" w:color="auto"/>
              <w:bottom w:val="single" w:sz="4" w:space="0" w:color="auto"/>
              <w:right w:val="single" w:sz="4" w:space="0" w:color="auto"/>
            </w:tcBorders>
          </w:tcPr>
          <w:p w14:paraId="609A6755" w14:textId="59E2A0D4" w:rsidR="00CA46FF"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1,5/1,5–</w:t>
            </w:r>
          </w:p>
        </w:tc>
        <w:tc>
          <w:tcPr>
            <w:tcW w:w="695" w:type="pct"/>
            <w:tcBorders>
              <w:top w:val="single" w:sz="4" w:space="0" w:color="auto"/>
              <w:left w:val="single" w:sz="4" w:space="0" w:color="auto"/>
              <w:bottom w:val="single" w:sz="4" w:space="0" w:color="auto"/>
              <w:right w:val="single" w:sz="4" w:space="0" w:color="auto"/>
            </w:tcBorders>
          </w:tcPr>
          <w:p w14:paraId="0E99626D" w14:textId="4138990F" w:rsidR="008A4944"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lang w:val="fr-FR"/>
              </w:rPr>
              <w:t>5</w:t>
            </w:r>
            <w:r w:rsidR="00CA46FF" w:rsidRPr="00210822">
              <w:rPr>
                <w:position w:val="2"/>
                <w:sz w:val="16"/>
                <w:szCs w:val="22"/>
                <w:lang w:val="fr-FR"/>
              </w:rPr>
              <w:t>,</w:t>
            </w:r>
            <w:r w:rsidRPr="00210822">
              <w:rPr>
                <w:position w:val="2"/>
                <w:sz w:val="16"/>
                <w:szCs w:val="22"/>
                <w:lang w:val="fr-FR"/>
              </w:rPr>
              <w:t>1</w:t>
            </w:r>
            <w:r w:rsidRPr="00210822">
              <w:rPr>
                <w:position w:val="2"/>
                <w:sz w:val="16"/>
                <w:szCs w:val="22"/>
                <w:rtl/>
                <w:lang w:val="fr-FR"/>
              </w:rPr>
              <w:t xml:space="preserve"> (الأوج)</w:t>
            </w:r>
          </w:p>
          <w:p w14:paraId="7017A059" w14:textId="3333035F" w:rsidR="002E7E1D" w:rsidRPr="00210822" w:rsidRDefault="00CA46FF" w:rsidP="00BC2CCB">
            <w:pPr>
              <w:pStyle w:val="Tabletext"/>
              <w:spacing w:before="40" w:after="40" w:line="240" w:lineRule="exact"/>
              <w:jc w:val="center"/>
              <w:rPr>
                <w:position w:val="2"/>
                <w:sz w:val="16"/>
                <w:szCs w:val="22"/>
                <w:lang w:val="fr-FR" w:bidi="ar-EG"/>
              </w:rPr>
            </w:pPr>
            <w:r w:rsidRPr="00210822">
              <w:rPr>
                <w:position w:val="2"/>
                <w:sz w:val="16"/>
                <w:szCs w:val="22"/>
                <w:vertAlign w:val="superscript"/>
                <w:lang w:val="fr-FR"/>
              </w:rPr>
              <w:t>(3)</w:t>
            </w:r>
            <w:r w:rsidRPr="00210822">
              <w:rPr>
                <w:position w:val="2"/>
                <w:sz w:val="16"/>
                <w:szCs w:val="22"/>
                <w:lang w:val="fr-FR"/>
              </w:rPr>
              <w:t>5,1</w:t>
            </w:r>
            <w:proofErr w:type="gramStart"/>
            <w:r w:rsidRPr="00210822">
              <w:rPr>
                <w:position w:val="2"/>
                <w:sz w:val="16"/>
                <w:szCs w:val="22"/>
                <w:lang w:val="fr-FR"/>
              </w:rPr>
              <w:t>/</w:t>
            </w:r>
            <w:r w:rsidRPr="00210822">
              <w:rPr>
                <w:position w:val="2"/>
                <w:sz w:val="16"/>
                <w:szCs w:val="22"/>
                <w:vertAlign w:val="superscript"/>
                <w:lang w:val="fr-FR"/>
              </w:rPr>
              <w:t>(</w:t>
            </w:r>
            <w:proofErr w:type="gramEnd"/>
            <w:r w:rsidRPr="00210822">
              <w:rPr>
                <w:position w:val="2"/>
                <w:sz w:val="16"/>
                <w:szCs w:val="22"/>
                <w:vertAlign w:val="superscript"/>
                <w:lang w:val="fr-FR"/>
              </w:rPr>
              <w:t>2)</w:t>
            </w:r>
            <w:r w:rsidRPr="00210822">
              <w:rPr>
                <w:position w:val="2"/>
                <w:sz w:val="16"/>
                <w:szCs w:val="22"/>
                <w:lang w:val="fr-FR"/>
              </w:rPr>
              <w:t>14,9–</w:t>
            </w:r>
            <w:r w:rsidRPr="00210822">
              <w:rPr>
                <w:rFonts w:hint="cs"/>
                <w:position w:val="2"/>
                <w:sz w:val="16"/>
                <w:szCs w:val="22"/>
                <w:rtl/>
                <w:lang w:val="fr-FR" w:bidi="ar-EG"/>
              </w:rPr>
              <w:t xml:space="preserve"> </w:t>
            </w:r>
            <w:r w:rsidR="008A4944" w:rsidRPr="00210822">
              <w:rPr>
                <w:position w:val="2"/>
                <w:sz w:val="16"/>
                <w:szCs w:val="22"/>
                <w:rtl/>
                <w:lang w:val="fr-FR"/>
              </w:rPr>
              <w:t>(الحضيض)</w:t>
            </w:r>
          </w:p>
        </w:tc>
        <w:tc>
          <w:tcPr>
            <w:tcW w:w="717" w:type="pct"/>
            <w:tcBorders>
              <w:top w:val="single" w:sz="4" w:space="0" w:color="auto"/>
              <w:left w:val="single" w:sz="4" w:space="0" w:color="auto"/>
              <w:bottom w:val="single" w:sz="4" w:space="0" w:color="auto"/>
              <w:right w:val="single" w:sz="4" w:space="0" w:color="auto"/>
            </w:tcBorders>
          </w:tcPr>
          <w:p w14:paraId="556F775C" w14:textId="7A6C9D33"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r w:rsidR="00B35792" w:rsidRPr="00210822">
              <w:rPr>
                <w:position w:val="2"/>
                <w:sz w:val="16"/>
                <w:szCs w:val="22"/>
                <w:lang w:val="fr-FR" w:bidi="ar-EG"/>
              </w:rPr>
              <w:t>,</w:t>
            </w:r>
            <w:r w:rsidRPr="00210822">
              <w:rPr>
                <w:position w:val="2"/>
                <w:sz w:val="16"/>
                <w:szCs w:val="22"/>
                <w:lang w:val="fr-FR" w:bidi="ar-EG"/>
              </w:rPr>
              <w:t>5</w:t>
            </w:r>
          </w:p>
        </w:tc>
        <w:tc>
          <w:tcPr>
            <w:tcW w:w="633" w:type="pct"/>
            <w:tcBorders>
              <w:top w:val="single" w:sz="4" w:space="0" w:color="auto"/>
              <w:left w:val="single" w:sz="4" w:space="0" w:color="auto"/>
              <w:bottom w:val="single" w:sz="4" w:space="0" w:color="auto"/>
              <w:right w:val="single" w:sz="4" w:space="0" w:color="auto"/>
            </w:tcBorders>
          </w:tcPr>
          <w:p w14:paraId="3042D62C"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r>
      <w:tr w:rsidR="002E7E1D" w:rsidRPr="00210822" w14:paraId="02C4376B"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35B4DA4A" w14:textId="7F16F13E" w:rsidR="002E7E1D" w:rsidRPr="00210822" w:rsidRDefault="008A4944" w:rsidP="00BC2CCB">
            <w:pPr>
              <w:pStyle w:val="Tabletext"/>
              <w:spacing w:before="40" w:after="40" w:line="240" w:lineRule="exact"/>
              <w:rPr>
                <w:position w:val="2"/>
                <w:sz w:val="16"/>
                <w:szCs w:val="22"/>
                <w:lang w:val="fr-FR" w:bidi="ar-EG"/>
              </w:rPr>
            </w:pPr>
            <w:r w:rsidRPr="00210822">
              <w:rPr>
                <w:rFonts w:hint="cs"/>
                <w:position w:val="2"/>
                <w:sz w:val="16"/>
                <w:szCs w:val="22"/>
                <w:rtl/>
                <w:lang w:val="fr-FR"/>
              </w:rPr>
              <w:t>نمط هوائي الساتل</w:t>
            </w:r>
          </w:p>
        </w:tc>
        <w:tc>
          <w:tcPr>
            <w:tcW w:w="657" w:type="pct"/>
            <w:tcBorders>
              <w:top w:val="single" w:sz="4" w:space="0" w:color="auto"/>
              <w:left w:val="single" w:sz="4" w:space="0" w:color="auto"/>
              <w:bottom w:val="single" w:sz="4" w:space="0" w:color="auto"/>
              <w:right w:val="single" w:sz="4" w:space="0" w:color="auto"/>
            </w:tcBorders>
          </w:tcPr>
          <w:p w14:paraId="76271502" w14:textId="1B59BC2A"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w:t>
            </w:r>
            <w:r w:rsidR="00BC2CCB">
              <w:rPr>
                <w:rFonts w:hint="cs"/>
                <w:position w:val="2"/>
                <w:sz w:val="16"/>
                <w:szCs w:val="22"/>
                <w:rtl/>
                <w:lang w:val="fr-FR" w:bidi="ar-EG"/>
              </w:rPr>
              <w:t>و</w:t>
            </w:r>
            <w:r w:rsidRPr="00210822">
              <w:rPr>
                <w:rFonts w:hint="cs"/>
                <w:position w:val="2"/>
                <w:sz w:val="16"/>
                <w:szCs w:val="22"/>
                <w:rtl/>
                <w:lang w:val="fr-FR"/>
              </w:rPr>
              <w:t>ني رباعي الأسلاك</w:t>
            </w:r>
          </w:p>
        </w:tc>
        <w:tc>
          <w:tcPr>
            <w:tcW w:w="540" w:type="pct"/>
            <w:tcBorders>
              <w:top w:val="single" w:sz="4" w:space="0" w:color="auto"/>
              <w:left w:val="single" w:sz="4" w:space="0" w:color="auto"/>
              <w:bottom w:val="single" w:sz="4" w:space="0" w:color="auto"/>
              <w:right w:val="single" w:sz="4" w:space="0" w:color="auto"/>
            </w:tcBorders>
          </w:tcPr>
          <w:p w14:paraId="545DDC8B" w14:textId="2EF14E60" w:rsidR="002E7E1D" w:rsidRPr="00210822" w:rsidRDefault="008A4944" w:rsidP="00BC2CCB">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القطب المتقاطع</w:t>
            </w:r>
            <w:r w:rsidRPr="00210822">
              <w:rPr>
                <w:position w:val="2"/>
                <w:sz w:val="16"/>
                <w:szCs w:val="22"/>
                <w:rtl/>
                <w:lang w:val="en-GB"/>
              </w:rPr>
              <w:t xml:space="preserve"> مع عاكس</w:t>
            </w:r>
          </w:p>
        </w:tc>
        <w:tc>
          <w:tcPr>
            <w:tcW w:w="573" w:type="pct"/>
            <w:tcBorders>
              <w:top w:val="single" w:sz="4" w:space="0" w:color="auto"/>
              <w:left w:val="single" w:sz="4" w:space="0" w:color="auto"/>
              <w:bottom w:val="single" w:sz="4" w:space="0" w:color="auto"/>
              <w:right w:val="single" w:sz="4" w:space="0" w:color="auto"/>
            </w:tcBorders>
          </w:tcPr>
          <w:p w14:paraId="2FE2B336" w14:textId="35C8E5B3"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w:t>
            </w:r>
          </w:p>
        </w:tc>
        <w:tc>
          <w:tcPr>
            <w:tcW w:w="695" w:type="pct"/>
            <w:tcBorders>
              <w:top w:val="single" w:sz="4" w:space="0" w:color="auto"/>
              <w:left w:val="single" w:sz="4" w:space="0" w:color="auto"/>
              <w:bottom w:val="single" w:sz="4" w:space="0" w:color="auto"/>
              <w:right w:val="single" w:sz="4" w:space="0" w:color="auto"/>
            </w:tcBorders>
          </w:tcPr>
          <w:p w14:paraId="2701FBFB" w14:textId="2814E108" w:rsidR="002E7E1D" w:rsidRPr="00210822" w:rsidRDefault="008A4944" w:rsidP="00BC2CCB">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القطب المتقاطع</w:t>
            </w:r>
            <w:r w:rsidRPr="00210822">
              <w:rPr>
                <w:position w:val="2"/>
                <w:sz w:val="16"/>
                <w:szCs w:val="22"/>
                <w:rtl/>
                <w:lang w:val="en-GB"/>
              </w:rPr>
              <w:t xml:space="preserve"> مع عاكس / ثنائي القطب</w:t>
            </w:r>
          </w:p>
        </w:tc>
        <w:tc>
          <w:tcPr>
            <w:tcW w:w="717" w:type="pct"/>
            <w:tcBorders>
              <w:top w:val="single" w:sz="4" w:space="0" w:color="auto"/>
              <w:left w:val="single" w:sz="4" w:space="0" w:color="auto"/>
              <w:bottom w:val="single" w:sz="4" w:space="0" w:color="auto"/>
              <w:right w:val="single" w:sz="4" w:space="0" w:color="auto"/>
            </w:tcBorders>
          </w:tcPr>
          <w:p w14:paraId="122C8C1A" w14:textId="438A0FE0"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حلزني رباعي الأسلاك</w:t>
            </w:r>
          </w:p>
        </w:tc>
        <w:tc>
          <w:tcPr>
            <w:tcW w:w="633" w:type="pct"/>
            <w:tcBorders>
              <w:top w:val="single" w:sz="4" w:space="0" w:color="auto"/>
              <w:left w:val="single" w:sz="4" w:space="0" w:color="auto"/>
              <w:bottom w:val="single" w:sz="4" w:space="0" w:color="auto"/>
              <w:right w:val="single" w:sz="4" w:space="0" w:color="auto"/>
            </w:tcBorders>
          </w:tcPr>
          <w:p w14:paraId="52077299" w14:textId="6998979E"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هوائيان شاملا</w:t>
            </w:r>
            <w:r w:rsidR="00221A6C" w:rsidRPr="00210822">
              <w:rPr>
                <w:rFonts w:hint="cs"/>
                <w:position w:val="2"/>
                <w:sz w:val="16"/>
                <w:szCs w:val="22"/>
                <w:rtl/>
                <w:lang w:val="fr-FR"/>
              </w:rPr>
              <w:t>ً</w:t>
            </w:r>
            <w:r w:rsidRPr="00210822">
              <w:rPr>
                <w:rFonts w:hint="cs"/>
                <w:position w:val="2"/>
                <w:sz w:val="16"/>
                <w:szCs w:val="22"/>
                <w:rtl/>
                <w:lang w:val="fr-FR"/>
              </w:rPr>
              <w:t xml:space="preserve"> الاتجاهات</w:t>
            </w:r>
          </w:p>
        </w:tc>
      </w:tr>
      <w:tr w:rsidR="002E7E1D" w:rsidRPr="00210822" w14:paraId="5C360FBF"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3C8EC390" w14:textId="69013729" w:rsidR="002E7E1D" w:rsidRPr="00210822" w:rsidRDefault="008A4944" w:rsidP="00BC2CCB">
            <w:pPr>
              <w:pStyle w:val="Tabletext"/>
              <w:spacing w:before="40" w:after="40" w:line="240" w:lineRule="exact"/>
              <w:rPr>
                <w:position w:val="2"/>
                <w:sz w:val="16"/>
                <w:szCs w:val="22"/>
                <w:lang w:val="en-GB" w:bidi="ar-EG"/>
              </w:rPr>
            </w:pPr>
            <w:r w:rsidRPr="00210822">
              <w:rPr>
                <w:rFonts w:hint="cs"/>
                <w:position w:val="2"/>
                <w:sz w:val="16"/>
                <w:szCs w:val="22"/>
                <w:rtl/>
                <w:lang w:val="fr-FR"/>
              </w:rPr>
              <w:t>اقصى كسب ل</w:t>
            </w:r>
            <w:r w:rsidRPr="00210822">
              <w:rPr>
                <w:position w:val="2"/>
                <w:sz w:val="16"/>
                <w:szCs w:val="22"/>
                <w:rtl/>
                <w:lang w:val="fr-FR"/>
              </w:rPr>
              <w:t xml:space="preserve">هوائي الساتل </w:t>
            </w:r>
            <w:r w:rsidRPr="00210822">
              <w:rPr>
                <w:position w:val="2"/>
                <w:sz w:val="16"/>
                <w:szCs w:val="22"/>
                <w:lang w:val="fr-FR"/>
              </w:rPr>
              <w:t>(</w:t>
            </w:r>
            <w:proofErr w:type="spellStart"/>
            <w:r w:rsidRPr="00210822">
              <w:rPr>
                <w:position w:val="2"/>
                <w:sz w:val="16"/>
                <w:szCs w:val="22"/>
                <w:lang w:val="fr-FR"/>
              </w:rPr>
              <w:t>dBi</w:t>
            </w:r>
            <w:proofErr w:type="spellEnd"/>
            <w:r w:rsidRPr="00210822">
              <w:rPr>
                <w:position w:val="2"/>
                <w:sz w:val="16"/>
                <w:szCs w:val="22"/>
                <w:lang w:val="fr-FR"/>
              </w:rPr>
              <w:t>)</w:t>
            </w:r>
          </w:p>
        </w:tc>
        <w:tc>
          <w:tcPr>
            <w:tcW w:w="657" w:type="pct"/>
            <w:tcBorders>
              <w:top w:val="single" w:sz="4" w:space="0" w:color="auto"/>
              <w:left w:val="single" w:sz="4" w:space="0" w:color="auto"/>
              <w:bottom w:val="single" w:sz="4" w:space="0" w:color="auto"/>
              <w:right w:val="single" w:sz="4" w:space="0" w:color="auto"/>
            </w:tcBorders>
          </w:tcPr>
          <w:p w14:paraId="4BF12DED" w14:textId="0E126E22"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2</w:t>
            </w:r>
            <w:r w:rsidR="00B35792" w:rsidRPr="00210822">
              <w:rPr>
                <w:position w:val="2"/>
                <w:sz w:val="16"/>
                <w:szCs w:val="22"/>
                <w:lang w:val="fr-FR" w:bidi="ar-EG"/>
              </w:rPr>
              <w:t>,</w:t>
            </w:r>
            <w:r w:rsidRPr="00210822">
              <w:rPr>
                <w:position w:val="2"/>
                <w:sz w:val="16"/>
                <w:szCs w:val="22"/>
                <w:lang w:val="fr-FR" w:bidi="ar-EG"/>
              </w:rPr>
              <w:t>5</w:t>
            </w:r>
          </w:p>
        </w:tc>
        <w:tc>
          <w:tcPr>
            <w:tcW w:w="540" w:type="pct"/>
            <w:tcBorders>
              <w:top w:val="single" w:sz="4" w:space="0" w:color="auto"/>
              <w:left w:val="single" w:sz="4" w:space="0" w:color="auto"/>
              <w:bottom w:val="single" w:sz="4" w:space="0" w:color="auto"/>
              <w:right w:val="single" w:sz="4" w:space="0" w:color="auto"/>
            </w:tcBorders>
          </w:tcPr>
          <w:p w14:paraId="7E7BB9EE"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7</w:t>
            </w:r>
          </w:p>
        </w:tc>
        <w:tc>
          <w:tcPr>
            <w:tcW w:w="573" w:type="pct"/>
            <w:tcBorders>
              <w:top w:val="single" w:sz="4" w:space="0" w:color="auto"/>
              <w:left w:val="single" w:sz="4" w:space="0" w:color="auto"/>
              <w:bottom w:val="single" w:sz="4" w:space="0" w:color="auto"/>
              <w:right w:val="single" w:sz="4" w:space="0" w:color="auto"/>
            </w:tcBorders>
          </w:tcPr>
          <w:p w14:paraId="6B98E1AF"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695" w:type="pct"/>
            <w:tcBorders>
              <w:top w:val="single" w:sz="4" w:space="0" w:color="auto"/>
              <w:left w:val="single" w:sz="4" w:space="0" w:color="auto"/>
              <w:bottom w:val="single" w:sz="4" w:space="0" w:color="auto"/>
              <w:right w:val="single" w:sz="4" w:space="0" w:color="auto"/>
            </w:tcBorders>
          </w:tcPr>
          <w:p w14:paraId="6316EB1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6</w:t>
            </w:r>
          </w:p>
        </w:tc>
        <w:tc>
          <w:tcPr>
            <w:tcW w:w="717" w:type="pct"/>
            <w:tcBorders>
              <w:top w:val="single" w:sz="4" w:space="0" w:color="auto"/>
              <w:left w:val="single" w:sz="4" w:space="0" w:color="auto"/>
              <w:bottom w:val="single" w:sz="4" w:space="0" w:color="auto"/>
              <w:right w:val="single" w:sz="4" w:space="0" w:color="auto"/>
            </w:tcBorders>
          </w:tcPr>
          <w:p w14:paraId="01459638"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8</w:t>
            </w:r>
          </w:p>
        </w:tc>
        <w:tc>
          <w:tcPr>
            <w:tcW w:w="633" w:type="pct"/>
            <w:tcBorders>
              <w:top w:val="single" w:sz="4" w:space="0" w:color="auto"/>
              <w:left w:val="single" w:sz="4" w:space="0" w:color="auto"/>
              <w:bottom w:val="single" w:sz="4" w:space="0" w:color="auto"/>
              <w:right w:val="single" w:sz="4" w:space="0" w:color="auto"/>
            </w:tcBorders>
          </w:tcPr>
          <w:p w14:paraId="65A0930C" w14:textId="1427907B"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4</w:t>
            </w:r>
            <w:r w:rsidR="00B35792" w:rsidRPr="00210822">
              <w:rPr>
                <w:position w:val="2"/>
                <w:sz w:val="16"/>
                <w:szCs w:val="22"/>
                <w:lang w:val="fr-FR" w:bidi="ar-EG"/>
              </w:rPr>
              <w:t>,</w:t>
            </w:r>
            <w:r w:rsidRPr="00210822">
              <w:rPr>
                <w:position w:val="2"/>
                <w:sz w:val="16"/>
                <w:szCs w:val="22"/>
                <w:lang w:val="fr-FR" w:bidi="ar-EG"/>
              </w:rPr>
              <w:t>5</w:t>
            </w:r>
            <w:r w:rsidR="00B35792" w:rsidRPr="00210822">
              <w:rPr>
                <w:position w:val="2"/>
                <w:sz w:val="16"/>
                <w:szCs w:val="22"/>
                <w:lang w:val="fr-FR" w:bidi="ar-EG"/>
              </w:rPr>
              <w:t>–</w:t>
            </w:r>
          </w:p>
        </w:tc>
      </w:tr>
      <w:tr w:rsidR="002E7E1D" w:rsidRPr="00210822" w14:paraId="6A3A5801"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2106F645" w14:textId="3A03A9C7"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fr-FR"/>
              </w:rPr>
              <w:t>استقطاب هوائي الساتل</w:t>
            </w:r>
          </w:p>
        </w:tc>
        <w:tc>
          <w:tcPr>
            <w:tcW w:w="657" w:type="pct"/>
            <w:tcBorders>
              <w:top w:val="single" w:sz="4" w:space="0" w:color="auto"/>
              <w:left w:val="single" w:sz="4" w:space="0" w:color="auto"/>
              <w:bottom w:val="single" w:sz="4" w:space="0" w:color="auto"/>
              <w:right w:val="single" w:sz="4" w:space="0" w:color="auto"/>
            </w:tcBorders>
          </w:tcPr>
          <w:p w14:paraId="23226D6A" w14:textId="58690BB6"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0" w:type="pct"/>
            <w:tcBorders>
              <w:top w:val="single" w:sz="4" w:space="0" w:color="auto"/>
              <w:left w:val="single" w:sz="4" w:space="0" w:color="auto"/>
              <w:bottom w:val="single" w:sz="4" w:space="0" w:color="auto"/>
              <w:right w:val="single" w:sz="4" w:space="0" w:color="auto"/>
            </w:tcBorders>
          </w:tcPr>
          <w:p w14:paraId="7ACC45C2" w14:textId="5AC25D0E"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3" w:type="pct"/>
            <w:tcBorders>
              <w:top w:val="single" w:sz="4" w:space="0" w:color="auto"/>
              <w:left w:val="single" w:sz="4" w:space="0" w:color="auto"/>
              <w:bottom w:val="single" w:sz="4" w:space="0" w:color="auto"/>
              <w:right w:val="single" w:sz="4" w:space="0" w:color="auto"/>
            </w:tcBorders>
          </w:tcPr>
          <w:p w14:paraId="099D23E8" w14:textId="005E2378"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695" w:type="pct"/>
            <w:tcBorders>
              <w:top w:val="single" w:sz="4" w:space="0" w:color="auto"/>
              <w:left w:val="single" w:sz="4" w:space="0" w:color="auto"/>
              <w:bottom w:val="single" w:sz="4" w:space="0" w:color="auto"/>
              <w:right w:val="single" w:sz="4" w:space="0" w:color="auto"/>
            </w:tcBorders>
          </w:tcPr>
          <w:p w14:paraId="6C773BA4" w14:textId="0913FA09" w:rsidR="002E7E1D" w:rsidRPr="00210822" w:rsidRDefault="00BC2CCB"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r>
              <w:rPr>
                <w:rFonts w:hint="cs"/>
                <w:position w:val="2"/>
                <w:sz w:val="16"/>
                <w:szCs w:val="22"/>
                <w:rtl/>
                <w:lang w:bidi="ar-EG"/>
              </w:rPr>
              <w:t xml:space="preserve"> </w:t>
            </w:r>
            <w:r w:rsidR="008A4944" w:rsidRPr="00210822">
              <w:rPr>
                <w:position w:val="2"/>
                <w:sz w:val="16"/>
                <w:szCs w:val="22"/>
                <w:rtl/>
                <w:lang w:val="fr-FR"/>
              </w:rPr>
              <w:t xml:space="preserve">/ </w:t>
            </w:r>
            <w:r>
              <w:rPr>
                <w:position w:val="2"/>
                <w:sz w:val="16"/>
                <w:szCs w:val="22"/>
                <w:rtl/>
                <w:lang w:val="fr-FR"/>
              </w:rPr>
              <w:br/>
            </w:r>
            <w:r w:rsidR="008A4944" w:rsidRPr="00210822">
              <w:rPr>
                <w:position w:val="2"/>
                <w:sz w:val="16"/>
                <w:szCs w:val="22"/>
                <w:rtl/>
                <w:lang w:val="fr-FR"/>
              </w:rPr>
              <w:t>استقطاب رأسي</w:t>
            </w:r>
          </w:p>
        </w:tc>
        <w:tc>
          <w:tcPr>
            <w:tcW w:w="717" w:type="pct"/>
            <w:tcBorders>
              <w:top w:val="single" w:sz="4" w:space="0" w:color="auto"/>
              <w:left w:val="single" w:sz="4" w:space="0" w:color="auto"/>
              <w:bottom w:val="single" w:sz="4" w:space="0" w:color="auto"/>
              <w:right w:val="single" w:sz="4" w:space="0" w:color="auto"/>
            </w:tcBorders>
          </w:tcPr>
          <w:p w14:paraId="353803E8" w14:textId="48E57D41"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633" w:type="pct"/>
            <w:tcBorders>
              <w:top w:val="single" w:sz="4" w:space="0" w:color="auto"/>
              <w:left w:val="single" w:sz="4" w:space="0" w:color="auto"/>
              <w:bottom w:val="single" w:sz="4" w:space="0" w:color="auto"/>
              <w:right w:val="single" w:sz="4" w:space="0" w:color="auto"/>
            </w:tcBorders>
          </w:tcPr>
          <w:p w14:paraId="40FAA28A" w14:textId="5D00B1A5"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023E452A"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hideMark/>
          </w:tcPr>
          <w:p w14:paraId="5B4F1054" w14:textId="009A0720" w:rsidR="002E7E1D" w:rsidRPr="00210822" w:rsidRDefault="008A4944" w:rsidP="00BC2CCB">
            <w:pPr>
              <w:pStyle w:val="Tabletext"/>
              <w:spacing w:before="40" w:after="40" w:line="240" w:lineRule="exact"/>
              <w:rPr>
                <w:position w:val="2"/>
                <w:sz w:val="16"/>
                <w:szCs w:val="22"/>
                <w:lang w:val="fr-FR" w:bidi="ar-EG"/>
              </w:rPr>
            </w:pPr>
            <w:r w:rsidRPr="00210822">
              <w:rPr>
                <w:rFonts w:hint="cs"/>
                <w:position w:val="2"/>
                <w:sz w:val="16"/>
                <w:szCs w:val="22"/>
                <w:rtl/>
                <w:lang w:val="fr-FR"/>
              </w:rPr>
              <w:t>مخطط</w:t>
            </w:r>
            <w:r w:rsidRPr="00210822">
              <w:rPr>
                <w:position w:val="2"/>
                <w:sz w:val="16"/>
                <w:szCs w:val="22"/>
                <w:rtl/>
                <w:lang w:val="fr-FR"/>
              </w:rPr>
              <w:t xml:space="preserve"> إشعاع هوائي الساتل</w:t>
            </w:r>
          </w:p>
        </w:tc>
        <w:tc>
          <w:tcPr>
            <w:tcW w:w="657" w:type="pct"/>
            <w:tcBorders>
              <w:top w:val="single" w:sz="4" w:space="0" w:color="auto"/>
              <w:left w:val="single" w:sz="4" w:space="0" w:color="auto"/>
              <w:bottom w:val="single" w:sz="4" w:space="0" w:color="auto"/>
              <w:right w:val="single" w:sz="4" w:space="0" w:color="auto"/>
            </w:tcBorders>
          </w:tcPr>
          <w:p w14:paraId="03324AEC" w14:textId="79CEF9D0"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غير اتجاهي</w:t>
            </w:r>
            <w:r w:rsidR="00F673B7" w:rsidRPr="00210822">
              <w:rPr>
                <w:rFonts w:hint="cs"/>
                <w:position w:val="2"/>
                <w:sz w:val="16"/>
                <w:szCs w:val="22"/>
                <w:rtl/>
                <w:lang w:val="fr-FR"/>
              </w:rPr>
              <w:t xml:space="preserve"> </w:t>
            </w:r>
            <w:r w:rsidRPr="00210822">
              <w:rPr>
                <w:position w:val="2"/>
                <w:sz w:val="16"/>
                <w:szCs w:val="22"/>
                <w:lang w:val="en-GB" w:bidi="ar-EG"/>
              </w:rPr>
              <w:t>(ND)</w:t>
            </w:r>
            <w:r w:rsidR="00F673B7" w:rsidRPr="00210822">
              <w:rPr>
                <w:rFonts w:hint="cs"/>
                <w:position w:val="2"/>
                <w:sz w:val="16"/>
                <w:szCs w:val="22"/>
                <w:rtl/>
                <w:lang w:val="en-GB"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c>
          <w:tcPr>
            <w:tcW w:w="540" w:type="pct"/>
            <w:tcBorders>
              <w:top w:val="single" w:sz="4" w:space="0" w:color="auto"/>
              <w:left w:val="single" w:sz="4" w:space="0" w:color="auto"/>
              <w:bottom w:val="single" w:sz="4" w:space="0" w:color="auto"/>
              <w:right w:val="single" w:sz="4" w:space="0" w:color="auto"/>
            </w:tcBorders>
          </w:tcPr>
          <w:p w14:paraId="3B71027F" w14:textId="443DC3D2" w:rsidR="002E7E1D" w:rsidRPr="00210822" w:rsidRDefault="00F673B7"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val="en-GB"/>
              </w:rPr>
              <w:t>(ND)</w:t>
            </w:r>
            <w:r w:rsidRPr="00210822">
              <w:rPr>
                <w:rFonts w:hint="cs"/>
                <w:position w:val="2"/>
                <w:sz w:val="16"/>
                <w:szCs w:val="22"/>
                <w:rtl/>
                <w:lang w:val="fr-FR"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c>
          <w:tcPr>
            <w:tcW w:w="573" w:type="pct"/>
            <w:tcBorders>
              <w:top w:val="single" w:sz="4" w:space="0" w:color="auto"/>
              <w:left w:val="single" w:sz="4" w:space="0" w:color="auto"/>
              <w:bottom w:val="single" w:sz="4" w:space="0" w:color="auto"/>
              <w:right w:val="single" w:sz="4" w:space="0" w:color="auto"/>
            </w:tcBorders>
          </w:tcPr>
          <w:p w14:paraId="797995E8" w14:textId="275D2FB1" w:rsidR="002E7E1D" w:rsidRPr="00210822" w:rsidRDefault="00F673B7"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val="en-GB"/>
              </w:rPr>
              <w:t>(ND)</w:t>
            </w:r>
            <w:r w:rsidRPr="00210822">
              <w:rPr>
                <w:rFonts w:hint="cs"/>
                <w:position w:val="2"/>
                <w:sz w:val="16"/>
                <w:szCs w:val="22"/>
                <w:rtl/>
                <w:lang w:val="fr-FR"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c>
          <w:tcPr>
            <w:tcW w:w="695" w:type="pct"/>
            <w:tcBorders>
              <w:top w:val="single" w:sz="4" w:space="0" w:color="auto"/>
              <w:left w:val="single" w:sz="4" w:space="0" w:color="auto"/>
              <w:bottom w:val="single" w:sz="4" w:space="0" w:color="auto"/>
              <w:right w:val="single" w:sz="4" w:space="0" w:color="auto"/>
            </w:tcBorders>
          </w:tcPr>
          <w:p w14:paraId="4878D8F8" w14:textId="7AC01D37" w:rsidR="002E7E1D" w:rsidRPr="00210822" w:rsidRDefault="00F673B7"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val="en-GB"/>
              </w:rPr>
              <w:t>(ND)</w:t>
            </w:r>
            <w:r w:rsidRPr="00210822">
              <w:rPr>
                <w:rFonts w:hint="cs"/>
                <w:position w:val="2"/>
                <w:sz w:val="16"/>
                <w:szCs w:val="22"/>
                <w:rtl/>
                <w:lang w:val="fr-FR"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c>
          <w:tcPr>
            <w:tcW w:w="717" w:type="pct"/>
            <w:tcBorders>
              <w:top w:val="single" w:sz="4" w:space="0" w:color="auto"/>
              <w:left w:val="single" w:sz="4" w:space="0" w:color="auto"/>
              <w:bottom w:val="single" w:sz="4" w:space="0" w:color="auto"/>
              <w:right w:val="single" w:sz="4" w:space="0" w:color="auto"/>
            </w:tcBorders>
          </w:tcPr>
          <w:p w14:paraId="5F288D51" w14:textId="0401A527" w:rsidR="002E7E1D" w:rsidRPr="00210822" w:rsidRDefault="00F673B7"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val="en-GB"/>
              </w:rPr>
              <w:t>(ND)</w:t>
            </w:r>
            <w:r w:rsidRPr="00210822">
              <w:rPr>
                <w:rFonts w:hint="cs"/>
                <w:position w:val="2"/>
                <w:sz w:val="16"/>
                <w:szCs w:val="22"/>
                <w:rtl/>
                <w:lang w:val="fr-FR"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c>
          <w:tcPr>
            <w:tcW w:w="633" w:type="pct"/>
            <w:tcBorders>
              <w:top w:val="single" w:sz="4" w:space="0" w:color="auto"/>
              <w:left w:val="single" w:sz="4" w:space="0" w:color="auto"/>
              <w:bottom w:val="single" w:sz="4" w:space="0" w:color="auto"/>
              <w:right w:val="single" w:sz="4" w:space="0" w:color="auto"/>
            </w:tcBorders>
          </w:tcPr>
          <w:p w14:paraId="31C2337E" w14:textId="0A07D151" w:rsidR="002E7E1D" w:rsidRPr="00210822" w:rsidRDefault="00F673B7"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val="en-GB"/>
              </w:rPr>
              <w:t>(ND)</w:t>
            </w:r>
            <w:r w:rsidRPr="00210822">
              <w:rPr>
                <w:rFonts w:hint="cs"/>
                <w:position w:val="2"/>
                <w:sz w:val="16"/>
                <w:szCs w:val="22"/>
                <w:rtl/>
                <w:lang w:val="fr-FR" w:bidi="ar-EG"/>
              </w:rPr>
              <w:t xml:space="preserve"> </w:t>
            </w:r>
            <w:r w:rsidRPr="00210822">
              <w:rPr>
                <w:rFonts w:hint="cs"/>
                <w:position w:val="2"/>
                <w:sz w:val="16"/>
                <w:szCs w:val="22"/>
                <w:rtl/>
                <w:lang w:val="fr-FR"/>
              </w:rPr>
              <w:t xml:space="preserve">بواسطة </w:t>
            </w:r>
            <w:r w:rsidRPr="00210822">
              <w:rPr>
                <w:rFonts w:hint="cs"/>
                <w:position w:val="2"/>
                <w:sz w:val="16"/>
                <w:szCs w:val="22"/>
                <w:rtl/>
                <w:lang w:val="fr-FR" w:bidi="ar-EG"/>
              </w:rPr>
              <w:t>هوائيات متعددة</w:t>
            </w:r>
          </w:p>
        </w:tc>
      </w:tr>
      <w:tr w:rsidR="002E7E1D" w:rsidRPr="00210822" w14:paraId="7961D36D" w14:textId="77777777" w:rsidTr="00096E51">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29F00E50" w14:textId="2D233D30" w:rsidR="002E7E1D" w:rsidRPr="009173C9" w:rsidRDefault="008A4944" w:rsidP="00BC2CCB">
            <w:pPr>
              <w:pStyle w:val="Tabletext"/>
              <w:spacing w:before="40" w:after="40" w:line="240" w:lineRule="exact"/>
              <w:rPr>
                <w:b/>
                <w:bCs/>
                <w:position w:val="2"/>
                <w:sz w:val="16"/>
                <w:szCs w:val="22"/>
                <w:lang w:val="en-GB" w:bidi="ar-EG"/>
              </w:rPr>
            </w:pPr>
            <w:r w:rsidRPr="009173C9">
              <w:rPr>
                <w:b/>
                <w:bCs/>
                <w:position w:val="2"/>
                <w:sz w:val="16"/>
                <w:szCs w:val="22"/>
                <w:rtl/>
                <w:lang w:val="en-GB"/>
              </w:rPr>
              <w:t xml:space="preserve">معلمات </w:t>
            </w:r>
            <w:r w:rsidRPr="009173C9">
              <w:rPr>
                <w:rFonts w:hint="cs"/>
                <w:b/>
                <w:bCs/>
                <w:position w:val="2"/>
                <w:sz w:val="16"/>
                <w:szCs w:val="22"/>
                <w:rtl/>
                <w:lang w:val="en-GB"/>
              </w:rPr>
              <w:t>محطة الاستقبال</w:t>
            </w:r>
            <w:r w:rsidRPr="009173C9">
              <w:rPr>
                <w:b/>
                <w:bCs/>
                <w:position w:val="2"/>
                <w:sz w:val="16"/>
                <w:szCs w:val="22"/>
                <w:rtl/>
                <w:lang w:val="en-GB"/>
              </w:rPr>
              <w:t xml:space="preserve"> الأرضية</w:t>
            </w:r>
          </w:p>
        </w:tc>
      </w:tr>
      <w:tr w:rsidR="002E7E1D" w:rsidRPr="00210822" w14:paraId="39DF69C5"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38F8EE90" w14:textId="0172D23B"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en-GB"/>
              </w:rPr>
              <w:t>ن</w:t>
            </w:r>
            <w:r w:rsidRPr="00210822">
              <w:rPr>
                <w:rFonts w:hint="cs"/>
                <w:position w:val="2"/>
                <w:sz w:val="16"/>
                <w:szCs w:val="22"/>
                <w:rtl/>
                <w:lang w:val="en-GB"/>
              </w:rPr>
              <w:t xml:space="preserve">مط </w:t>
            </w:r>
            <w:r w:rsidRPr="00210822">
              <w:rPr>
                <w:position w:val="2"/>
                <w:sz w:val="16"/>
                <w:szCs w:val="22"/>
                <w:rtl/>
                <w:lang w:val="en-GB"/>
              </w:rPr>
              <w:t>هوائي المحطة الأرضية</w:t>
            </w:r>
          </w:p>
        </w:tc>
        <w:tc>
          <w:tcPr>
            <w:tcW w:w="657" w:type="pct"/>
            <w:tcBorders>
              <w:top w:val="single" w:sz="4" w:space="0" w:color="auto"/>
              <w:left w:val="single" w:sz="4" w:space="0" w:color="auto"/>
              <w:bottom w:val="single" w:sz="4" w:space="0" w:color="auto"/>
              <w:right w:val="single" w:sz="4" w:space="0" w:color="auto"/>
            </w:tcBorders>
          </w:tcPr>
          <w:p w14:paraId="40E4EECB" w14:textId="07593CD3"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40" w:type="pct"/>
            <w:tcBorders>
              <w:top w:val="single" w:sz="4" w:space="0" w:color="auto"/>
              <w:left w:val="single" w:sz="4" w:space="0" w:color="auto"/>
              <w:bottom w:val="single" w:sz="4" w:space="0" w:color="auto"/>
              <w:right w:val="single" w:sz="4" w:space="0" w:color="auto"/>
            </w:tcBorders>
          </w:tcPr>
          <w:p w14:paraId="29A9AB7A" w14:textId="339BA494" w:rsidR="002E7E1D" w:rsidRPr="00210822" w:rsidRDefault="008A4944" w:rsidP="00BC2CCB">
            <w:pPr>
              <w:pStyle w:val="Tabletext"/>
              <w:spacing w:before="40" w:after="40" w:line="240" w:lineRule="exact"/>
              <w:jc w:val="center"/>
              <w:rPr>
                <w:position w:val="2"/>
                <w:sz w:val="16"/>
                <w:szCs w:val="22"/>
                <w:lang w:val="en-GB" w:bidi="ar-EG"/>
              </w:rPr>
            </w:pPr>
            <w:r w:rsidRPr="00210822">
              <w:rPr>
                <w:position w:val="2"/>
                <w:sz w:val="16"/>
                <w:szCs w:val="22"/>
                <w:rtl/>
                <w:lang w:val="fr-FR"/>
              </w:rPr>
              <w:t>مكافئ</w:t>
            </w:r>
          </w:p>
        </w:tc>
        <w:tc>
          <w:tcPr>
            <w:tcW w:w="573" w:type="pct"/>
            <w:tcBorders>
              <w:top w:val="single" w:sz="4" w:space="0" w:color="auto"/>
              <w:left w:val="single" w:sz="4" w:space="0" w:color="auto"/>
              <w:bottom w:val="single" w:sz="4" w:space="0" w:color="auto"/>
              <w:right w:val="single" w:sz="4" w:space="0" w:color="auto"/>
            </w:tcBorders>
          </w:tcPr>
          <w:p w14:paraId="6D2436F7" w14:textId="51ED170F"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695" w:type="pct"/>
            <w:tcBorders>
              <w:top w:val="single" w:sz="4" w:space="0" w:color="auto"/>
              <w:left w:val="single" w:sz="4" w:space="0" w:color="auto"/>
              <w:bottom w:val="single" w:sz="4" w:space="0" w:color="auto"/>
              <w:right w:val="single" w:sz="4" w:space="0" w:color="auto"/>
            </w:tcBorders>
          </w:tcPr>
          <w:p w14:paraId="215DA528" w14:textId="30AB0BF7" w:rsidR="002E7E1D" w:rsidRPr="00210822" w:rsidRDefault="008A4944" w:rsidP="00BC2CCB">
            <w:pPr>
              <w:pStyle w:val="Tabletext"/>
              <w:spacing w:before="40" w:after="40" w:line="240" w:lineRule="exact"/>
              <w:jc w:val="center"/>
              <w:rPr>
                <w:position w:val="2"/>
                <w:sz w:val="16"/>
                <w:szCs w:val="22"/>
                <w:lang w:val="en-GB" w:bidi="ar-EG"/>
              </w:rPr>
            </w:pPr>
            <w:r w:rsidRPr="00210822">
              <w:rPr>
                <w:position w:val="2"/>
                <w:sz w:val="16"/>
                <w:szCs w:val="22"/>
                <w:rtl/>
                <w:lang w:val="fr-FR"/>
              </w:rPr>
              <w:t>مكافئ</w:t>
            </w:r>
          </w:p>
        </w:tc>
        <w:tc>
          <w:tcPr>
            <w:tcW w:w="717" w:type="pct"/>
            <w:tcBorders>
              <w:top w:val="single" w:sz="4" w:space="0" w:color="auto"/>
              <w:left w:val="single" w:sz="4" w:space="0" w:color="auto"/>
              <w:bottom w:val="single" w:sz="4" w:space="0" w:color="auto"/>
              <w:right w:val="single" w:sz="4" w:space="0" w:color="auto"/>
            </w:tcBorders>
          </w:tcPr>
          <w:p w14:paraId="2095BA16" w14:textId="15A2267A"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633" w:type="pct"/>
            <w:tcBorders>
              <w:top w:val="single" w:sz="4" w:space="0" w:color="auto"/>
              <w:left w:val="single" w:sz="4" w:space="0" w:color="auto"/>
              <w:bottom w:val="single" w:sz="4" w:space="0" w:color="auto"/>
              <w:right w:val="single" w:sz="4" w:space="0" w:color="auto"/>
            </w:tcBorders>
          </w:tcPr>
          <w:p w14:paraId="2B10AD91" w14:textId="685B338C" w:rsidR="002E7E1D" w:rsidRPr="00210822" w:rsidRDefault="008A4944" w:rsidP="00BC2CCB">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r>
      <w:tr w:rsidR="002E7E1D" w:rsidRPr="00210822" w14:paraId="31F6D14A"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4AE97917" w14:textId="1475578B" w:rsidR="002E7E1D" w:rsidRPr="00210822" w:rsidRDefault="008A4944" w:rsidP="00BC2CCB">
            <w:pPr>
              <w:pStyle w:val="Tabletext"/>
              <w:spacing w:before="40" w:after="40" w:line="240" w:lineRule="exact"/>
              <w:rPr>
                <w:position w:val="2"/>
                <w:sz w:val="16"/>
                <w:szCs w:val="22"/>
                <w:lang w:val="en-GB" w:bidi="ar-EG"/>
              </w:rPr>
            </w:pPr>
            <w:r w:rsidRPr="00210822">
              <w:rPr>
                <w:rFonts w:hint="cs"/>
                <w:position w:val="2"/>
                <w:sz w:val="16"/>
                <w:szCs w:val="22"/>
                <w:rtl/>
                <w:lang w:val="en-GB"/>
              </w:rPr>
              <w:t>مخطط</w:t>
            </w:r>
            <w:r w:rsidRPr="00210822">
              <w:rPr>
                <w:position w:val="2"/>
                <w:sz w:val="16"/>
                <w:szCs w:val="22"/>
                <w:rtl/>
                <w:lang w:val="en-GB"/>
              </w:rPr>
              <w:t xml:space="preserve"> إشعاع هوائي المحطة الأرضية</w:t>
            </w:r>
          </w:p>
        </w:tc>
        <w:tc>
          <w:tcPr>
            <w:tcW w:w="657" w:type="pct"/>
            <w:tcBorders>
              <w:top w:val="single" w:sz="4" w:space="0" w:color="auto"/>
              <w:left w:val="single" w:sz="4" w:space="0" w:color="auto"/>
              <w:bottom w:val="single" w:sz="4" w:space="0" w:color="auto"/>
              <w:right w:val="single" w:sz="4" w:space="0" w:color="auto"/>
            </w:tcBorders>
          </w:tcPr>
          <w:p w14:paraId="79D74EFA" w14:textId="6B13D25D" w:rsidR="002E7E1D" w:rsidRPr="00210822" w:rsidRDefault="008A4944" w:rsidP="00BC2CCB">
            <w:pPr>
              <w:pStyle w:val="Tabletext"/>
              <w:spacing w:before="40" w:after="40" w:line="240" w:lineRule="exact"/>
              <w:jc w:val="center"/>
              <w:rPr>
                <w:position w:val="2"/>
                <w:sz w:val="16"/>
                <w:szCs w:val="22"/>
                <w:lang w:val="en-GB"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40" w:type="pct"/>
            <w:tcBorders>
              <w:top w:val="single" w:sz="4" w:space="0" w:color="auto"/>
              <w:left w:val="single" w:sz="4" w:space="0" w:color="auto"/>
              <w:bottom w:val="single" w:sz="4" w:space="0" w:color="auto"/>
              <w:right w:val="single" w:sz="4" w:space="0" w:color="auto"/>
            </w:tcBorders>
          </w:tcPr>
          <w:p w14:paraId="53FDD50A" w14:textId="4704C739" w:rsidR="002E7E1D" w:rsidRPr="00210822" w:rsidRDefault="008A4944" w:rsidP="00BC2CCB">
            <w:pPr>
              <w:pStyle w:val="Tabletext"/>
              <w:spacing w:before="40" w:after="40" w:line="240" w:lineRule="exact"/>
              <w:jc w:val="center"/>
              <w:rPr>
                <w:position w:val="2"/>
                <w:sz w:val="16"/>
                <w:szCs w:val="22"/>
                <w:lang w:val="en-GB"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73" w:type="pct"/>
            <w:tcBorders>
              <w:top w:val="single" w:sz="4" w:space="0" w:color="auto"/>
              <w:left w:val="single" w:sz="4" w:space="0" w:color="auto"/>
              <w:bottom w:val="single" w:sz="4" w:space="0" w:color="auto"/>
              <w:right w:val="single" w:sz="4" w:space="0" w:color="auto"/>
            </w:tcBorders>
          </w:tcPr>
          <w:p w14:paraId="4BE2C32A" w14:textId="2E7AA787" w:rsidR="002E7E1D" w:rsidRPr="00210822" w:rsidRDefault="008A4944" w:rsidP="00BC2CCB">
            <w:pPr>
              <w:pStyle w:val="Tabletext"/>
              <w:spacing w:before="40" w:after="40" w:line="240" w:lineRule="exact"/>
              <w:jc w:val="center"/>
              <w:rPr>
                <w:position w:val="2"/>
                <w:sz w:val="16"/>
                <w:szCs w:val="22"/>
                <w:lang w:val="en-GB"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695" w:type="pct"/>
            <w:tcBorders>
              <w:top w:val="single" w:sz="4" w:space="0" w:color="auto"/>
              <w:left w:val="single" w:sz="4" w:space="0" w:color="auto"/>
              <w:bottom w:val="single" w:sz="4" w:space="0" w:color="auto"/>
              <w:right w:val="single" w:sz="4" w:space="0" w:color="auto"/>
            </w:tcBorders>
          </w:tcPr>
          <w:p w14:paraId="5565F6A0" w14:textId="7C9FF307" w:rsidR="002E7E1D" w:rsidRPr="00210822" w:rsidRDefault="008A4944" w:rsidP="00BC2CCB">
            <w:pPr>
              <w:pStyle w:val="Tabletext"/>
              <w:spacing w:before="40" w:after="40" w:line="240" w:lineRule="exact"/>
              <w:jc w:val="center"/>
              <w:rPr>
                <w:position w:val="2"/>
                <w:sz w:val="16"/>
                <w:szCs w:val="22"/>
                <w:lang w:val="en-GB"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717" w:type="pct"/>
            <w:tcBorders>
              <w:top w:val="single" w:sz="4" w:space="0" w:color="auto"/>
              <w:left w:val="single" w:sz="4" w:space="0" w:color="auto"/>
              <w:bottom w:val="single" w:sz="4" w:space="0" w:color="auto"/>
              <w:right w:val="single" w:sz="4" w:space="0" w:color="auto"/>
            </w:tcBorders>
          </w:tcPr>
          <w:p w14:paraId="43B34632" w14:textId="0547C98A" w:rsidR="002E7E1D" w:rsidRPr="00210822" w:rsidRDefault="008A4944" w:rsidP="00BC2CCB">
            <w:pPr>
              <w:pStyle w:val="Tabletext"/>
              <w:spacing w:before="40" w:after="40" w:line="240" w:lineRule="exact"/>
              <w:jc w:val="center"/>
              <w:rPr>
                <w:position w:val="2"/>
                <w:sz w:val="16"/>
                <w:szCs w:val="22"/>
                <w:lang w:val="en-GB"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633" w:type="pct"/>
            <w:tcBorders>
              <w:top w:val="single" w:sz="4" w:space="0" w:color="auto"/>
              <w:left w:val="single" w:sz="4" w:space="0" w:color="auto"/>
              <w:bottom w:val="single" w:sz="4" w:space="0" w:color="auto"/>
              <w:right w:val="single" w:sz="4" w:space="0" w:color="auto"/>
            </w:tcBorders>
          </w:tcPr>
          <w:p w14:paraId="4F98BF7C" w14:textId="55BC09A7" w:rsidR="002E7E1D" w:rsidRPr="00BC2CCB" w:rsidRDefault="008A4944" w:rsidP="00BC2CCB">
            <w:pPr>
              <w:pStyle w:val="Tabletext"/>
              <w:spacing w:before="40" w:after="40" w:line="240" w:lineRule="exact"/>
              <w:jc w:val="center"/>
              <w:rPr>
                <w:position w:val="2"/>
                <w:sz w:val="16"/>
                <w:szCs w:val="22"/>
                <w:rtl/>
                <w:lang w:bidi="ar-EG"/>
              </w:rPr>
            </w:pPr>
            <w:r w:rsidRPr="00210822">
              <w:rPr>
                <w:position w:val="2"/>
                <w:sz w:val="16"/>
                <w:szCs w:val="22"/>
                <w:rtl/>
                <w:lang w:val="fr-FR"/>
              </w:rPr>
              <w:t xml:space="preserve">تطبيق </w:t>
            </w:r>
            <w:r w:rsidR="00BC2CCB">
              <w:rPr>
                <w:rFonts w:hint="cs"/>
                <w:position w:val="2"/>
                <w:sz w:val="16"/>
                <w:szCs w:val="22"/>
                <w:rtl/>
                <w:lang w:val="fr-FR"/>
              </w:rPr>
              <w:t xml:space="preserve">الرقم </w:t>
            </w:r>
            <w:r w:rsidR="00BC2CCB" w:rsidRPr="00BC2CCB">
              <w:rPr>
                <w:b/>
                <w:bCs/>
                <w:position w:val="2"/>
                <w:sz w:val="16"/>
                <w:szCs w:val="22"/>
              </w:rPr>
              <w:t>8</w:t>
            </w:r>
            <w:r w:rsidR="00BC2CCB" w:rsidRPr="00BC2CCB">
              <w:rPr>
                <w:rFonts w:hint="cs"/>
                <w:b/>
                <w:bCs/>
                <w:position w:val="2"/>
                <w:sz w:val="16"/>
                <w:szCs w:val="22"/>
                <w:rtl/>
                <w:lang w:bidi="ar-EG"/>
              </w:rPr>
              <w:t xml:space="preserve"> </w:t>
            </w:r>
            <w:r w:rsidR="00BC2CCB">
              <w:rPr>
                <w:rFonts w:hint="cs"/>
                <w:position w:val="2"/>
                <w:sz w:val="16"/>
                <w:szCs w:val="22"/>
                <w:rtl/>
                <w:lang w:bidi="ar-EG"/>
              </w:rPr>
              <w:t>من لوائح الراديو</w:t>
            </w:r>
          </w:p>
        </w:tc>
      </w:tr>
      <w:tr w:rsidR="002E7E1D" w:rsidRPr="00210822" w14:paraId="29ECF196"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64C7C42B" w14:textId="3642DE41" w:rsidR="002E7E1D" w:rsidRPr="00210822" w:rsidRDefault="008A4944" w:rsidP="00BC2CCB">
            <w:pPr>
              <w:pStyle w:val="Tabletext"/>
              <w:spacing w:before="40" w:after="40" w:line="240" w:lineRule="exact"/>
              <w:rPr>
                <w:position w:val="2"/>
                <w:sz w:val="16"/>
                <w:szCs w:val="22"/>
                <w:lang w:val="en-GB" w:bidi="ar-EG"/>
              </w:rPr>
            </w:pPr>
            <w:r w:rsidRPr="00210822">
              <w:rPr>
                <w:rFonts w:hint="cs"/>
                <w:position w:val="2"/>
                <w:sz w:val="16"/>
                <w:szCs w:val="22"/>
                <w:rtl/>
                <w:lang w:val="en-GB"/>
              </w:rPr>
              <w:t>أقصى كسب</w:t>
            </w:r>
            <w:r w:rsidRPr="00210822">
              <w:rPr>
                <w:position w:val="2"/>
                <w:sz w:val="16"/>
                <w:szCs w:val="22"/>
                <w:rtl/>
                <w:lang w:val="en-GB"/>
              </w:rPr>
              <w:t xml:space="preserve"> </w:t>
            </w:r>
            <w:r w:rsidRPr="00210822">
              <w:rPr>
                <w:rFonts w:hint="cs"/>
                <w:position w:val="2"/>
                <w:sz w:val="16"/>
                <w:szCs w:val="22"/>
                <w:rtl/>
                <w:lang w:val="en-GB"/>
              </w:rPr>
              <w:t>ل</w:t>
            </w:r>
            <w:r w:rsidRPr="00210822">
              <w:rPr>
                <w:position w:val="2"/>
                <w:sz w:val="16"/>
                <w:szCs w:val="22"/>
                <w:rtl/>
                <w:lang w:val="en-GB"/>
              </w:rPr>
              <w:t xml:space="preserve">هوائي المحطة الأرضية </w:t>
            </w:r>
            <w:r w:rsidRPr="00210822">
              <w:rPr>
                <w:position w:val="2"/>
                <w:sz w:val="16"/>
                <w:szCs w:val="22"/>
                <w:lang w:val="en-GB"/>
              </w:rPr>
              <w:t>(</w:t>
            </w:r>
            <w:proofErr w:type="spellStart"/>
            <w:r w:rsidRPr="00210822">
              <w:rPr>
                <w:position w:val="2"/>
                <w:sz w:val="16"/>
                <w:szCs w:val="22"/>
                <w:lang w:val="en-GB"/>
              </w:rPr>
              <w:t>dBi</w:t>
            </w:r>
            <w:proofErr w:type="spellEnd"/>
            <w:r w:rsidRPr="00210822">
              <w:rPr>
                <w:position w:val="2"/>
                <w:sz w:val="16"/>
                <w:szCs w:val="22"/>
                <w:lang w:val="en-GB"/>
              </w:rPr>
              <w:t>)</w:t>
            </w:r>
          </w:p>
        </w:tc>
        <w:tc>
          <w:tcPr>
            <w:tcW w:w="657" w:type="pct"/>
            <w:tcBorders>
              <w:top w:val="single" w:sz="4" w:space="0" w:color="auto"/>
              <w:left w:val="single" w:sz="4" w:space="0" w:color="auto"/>
              <w:bottom w:val="single" w:sz="4" w:space="0" w:color="auto"/>
              <w:right w:val="single" w:sz="4" w:space="0" w:color="auto"/>
            </w:tcBorders>
          </w:tcPr>
          <w:p w14:paraId="5EBD9FFA" w14:textId="1B3A171B" w:rsidR="00935293" w:rsidRPr="00210822" w:rsidRDefault="00935293" w:rsidP="00BC2CCB">
            <w:pPr>
              <w:pStyle w:val="Tabletext"/>
              <w:spacing w:before="40" w:after="40" w:line="240" w:lineRule="exact"/>
              <w:jc w:val="center"/>
              <w:rPr>
                <w:position w:val="2"/>
                <w:sz w:val="16"/>
                <w:szCs w:val="22"/>
                <w:lang w:val="en-GB" w:bidi="ar-EG"/>
              </w:rPr>
            </w:pPr>
            <w:r w:rsidRPr="00210822">
              <w:rPr>
                <w:position w:val="2"/>
                <w:sz w:val="16"/>
                <w:szCs w:val="22"/>
                <w:lang w:val="en-GB" w:bidi="ar-EG"/>
              </w:rPr>
              <w:t>46,6/34,2</w:t>
            </w:r>
          </w:p>
        </w:tc>
        <w:tc>
          <w:tcPr>
            <w:tcW w:w="540" w:type="pct"/>
            <w:tcBorders>
              <w:top w:val="single" w:sz="4" w:space="0" w:color="auto"/>
              <w:left w:val="single" w:sz="4" w:space="0" w:color="auto"/>
              <w:bottom w:val="single" w:sz="4" w:space="0" w:color="auto"/>
              <w:right w:val="single" w:sz="4" w:space="0" w:color="auto"/>
            </w:tcBorders>
          </w:tcPr>
          <w:p w14:paraId="2BAF2B6A" w14:textId="5F7FB991"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56</w:t>
            </w:r>
            <w:r w:rsidR="00B35792" w:rsidRPr="00210822">
              <w:rPr>
                <w:position w:val="2"/>
                <w:sz w:val="16"/>
                <w:szCs w:val="22"/>
                <w:lang w:val="fr-FR" w:bidi="ar-EG"/>
              </w:rPr>
              <w:t>,</w:t>
            </w:r>
            <w:r w:rsidRPr="00210822">
              <w:rPr>
                <w:position w:val="2"/>
                <w:sz w:val="16"/>
                <w:szCs w:val="22"/>
                <w:lang w:val="fr-FR" w:bidi="ar-EG"/>
              </w:rPr>
              <w:t>3</w:t>
            </w:r>
          </w:p>
        </w:tc>
        <w:tc>
          <w:tcPr>
            <w:tcW w:w="573" w:type="pct"/>
            <w:tcBorders>
              <w:top w:val="single" w:sz="4" w:space="0" w:color="auto"/>
              <w:left w:val="single" w:sz="4" w:space="0" w:color="auto"/>
              <w:bottom w:val="single" w:sz="4" w:space="0" w:color="auto"/>
              <w:right w:val="single" w:sz="4" w:space="0" w:color="auto"/>
            </w:tcBorders>
          </w:tcPr>
          <w:p w14:paraId="7A214311" w14:textId="209D995D"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47</w:t>
            </w:r>
            <w:r w:rsidR="00B35792" w:rsidRPr="00210822">
              <w:rPr>
                <w:position w:val="2"/>
                <w:sz w:val="16"/>
                <w:szCs w:val="22"/>
                <w:lang w:val="fr-FR" w:bidi="ar-EG"/>
              </w:rPr>
              <w:t>,</w:t>
            </w:r>
            <w:r w:rsidRPr="00210822">
              <w:rPr>
                <w:position w:val="2"/>
                <w:sz w:val="16"/>
                <w:szCs w:val="22"/>
                <w:lang w:val="fr-FR" w:bidi="ar-EG"/>
              </w:rPr>
              <w:t>1</w:t>
            </w:r>
          </w:p>
        </w:tc>
        <w:tc>
          <w:tcPr>
            <w:tcW w:w="695" w:type="pct"/>
            <w:tcBorders>
              <w:top w:val="single" w:sz="4" w:space="0" w:color="auto"/>
              <w:left w:val="single" w:sz="4" w:space="0" w:color="auto"/>
              <w:bottom w:val="single" w:sz="4" w:space="0" w:color="auto"/>
              <w:right w:val="single" w:sz="4" w:space="0" w:color="auto"/>
            </w:tcBorders>
          </w:tcPr>
          <w:p w14:paraId="6916E0E7" w14:textId="572182A6"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47</w:t>
            </w:r>
            <w:r w:rsidR="00B35792" w:rsidRPr="00210822">
              <w:rPr>
                <w:position w:val="2"/>
                <w:sz w:val="16"/>
                <w:szCs w:val="22"/>
                <w:lang w:val="fr-FR" w:bidi="ar-EG"/>
              </w:rPr>
              <w:t>,</w:t>
            </w:r>
            <w:r w:rsidRPr="00210822">
              <w:rPr>
                <w:position w:val="2"/>
                <w:sz w:val="16"/>
                <w:szCs w:val="22"/>
                <w:lang w:val="fr-FR" w:bidi="ar-EG"/>
              </w:rPr>
              <w:t>1</w:t>
            </w:r>
          </w:p>
        </w:tc>
        <w:tc>
          <w:tcPr>
            <w:tcW w:w="717" w:type="pct"/>
            <w:tcBorders>
              <w:top w:val="single" w:sz="4" w:space="0" w:color="auto"/>
              <w:left w:val="single" w:sz="4" w:space="0" w:color="auto"/>
              <w:bottom w:val="single" w:sz="4" w:space="0" w:color="auto"/>
              <w:right w:val="single" w:sz="4" w:space="0" w:color="auto"/>
            </w:tcBorders>
          </w:tcPr>
          <w:p w14:paraId="2DBEF654" w14:textId="68D16412"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46</w:t>
            </w:r>
            <w:r w:rsidR="00B35792" w:rsidRPr="00210822">
              <w:rPr>
                <w:position w:val="2"/>
                <w:sz w:val="16"/>
                <w:szCs w:val="22"/>
                <w:lang w:val="fr-FR" w:bidi="ar-EG"/>
              </w:rPr>
              <w:t>,</w:t>
            </w:r>
            <w:r w:rsidRPr="00210822">
              <w:rPr>
                <w:position w:val="2"/>
                <w:sz w:val="16"/>
                <w:szCs w:val="22"/>
                <w:lang w:val="fr-FR" w:bidi="ar-EG"/>
              </w:rPr>
              <w:t>7</w:t>
            </w:r>
          </w:p>
        </w:tc>
        <w:tc>
          <w:tcPr>
            <w:tcW w:w="633" w:type="pct"/>
            <w:tcBorders>
              <w:top w:val="single" w:sz="4" w:space="0" w:color="auto"/>
              <w:left w:val="single" w:sz="4" w:space="0" w:color="auto"/>
              <w:bottom w:val="single" w:sz="4" w:space="0" w:color="auto"/>
              <w:right w:val="single" w:sz="4" w:space="0" w:color="auto"/>
            </w:tcBorders>
          </w:tcPr>
          <w:p w14:paraId="11FCCA63" w14:textId="037C2751" w:rsidR="00935293" w:rsidRPr="00210822" w:rsidRDefault="00935293" w:rsidP="00BC2CCB">
            <w:pPr>
              <w:pStyle w:val="Tabletext"/>
              <w:spacing w:before="40" w:after="40" w:line="240" w:lineRule="exact"/>
              <w:jc w:val="center"/>
              <w:rPr>
                <w:position w:val="2"/>
                <w:sz w:val="16"/>
                <w:szCs w:val="22"/>
                <w:lang w:val="en-GB" w:bidi="ar-EG"/>
              </w:rPr>
            </w:pPr>
            <w:r w:rsidRPr="00210822">
              <w:rPr>
                <w:position w:val="2"/>
                <w:sz w:val="16"/>
                <w:szCs w:val="22"/>
                <w:lang w:val="en-GB" w:bidi="ar-EG"/>
              </w:rPr>
              <w:t>51,8/50,5</w:t>
            </w:r>
          </w:p>
        </w:tc>
      </w:tr>
      <w:tr w:rsidR="002E7E1D" w:rsidRPr="00210822" w14:paraId="7C9F1031"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01FCD51F" w14:textId="65C0E394"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استقطاب هوائي المحطة الأرضية</w:t>
            </w:r>
          </w:p>
        </w:tc>
        <w:tc>
          <w:tcPr>
            <w:tcW w:w="657" w:type="pct"/>
            <w:tcBorders>
              <w:top w:val="single" w:sz="4" w:space="0" w:color="auto"/>
              <w:left w:val="single" w:sz="4" w:space="0" w:color="auto"/>
              <w:bottom w:val="single" w:sz="4" w:space="0" w:color="auto"/>
              <w:right w:val="single" w:sz="4" w:space="0" w:color="auto"/>
            </w:tcBorders>
          </w:tcPr>
          <w:p w14:paraId="5B88C0A1" w14:textId="3C3F2FE4"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0" w:type="pct"/>
            <w:tcBorders>
              <w:top w:val="single" w:sz="4" w:space="0" w:color="auto"/>
              <w:left w:val="single" w:sz="4" w:space="0" w:color="auto"/>
              <w:bottom w:val="single" w:sz="4" w:space="0" w:color="auto"/>
              <w:right w:val="single" w:sz="4" w:space="0" w:color="auto"/>
            </w:tcBorders>
          </w:tcPr>
          <w:p w14:paraId="2852CD70" w14:textId="70E12DB1"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3" w:type="pct"/>
            <w:tcBorders>
              <w:top w:val="single" w:sz="4" w:space="0" w:color="auto"/>
              <w:left w:val="single" w:sz="4" w:space="0" w:color="auto"/>
              <w:bottom w:val="single" w:sz="4" w:space="0" w:color="auto"/>
              <w:right w:val="single" w:sz="4" w:space="0" w:color="auto"/>
            </w:tcBorders>
          </w:tcPr>
          <w:p w14:paraId="0BA01037" w14:textId="45142C47"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695" w:type="pct"/>
            <w:tcBorders>
              <w:top w:val="single" w:sz="4" w:space="0" w:color="auto"/>
              <w:left w:val="single" w:sz="4" w:space="0" w:color="auto"/>
              <w:bottom w:val="single" w:sz="4" w:space="0" w:color="auto"/>
              <w:right w:val="single" w:sz="4" w:space="0" w:color="auto"/>
            </w:tcBorders>
          </w:tcPr>
          <w:p w14:paraId="169ACF3F" w14:textId="53599748"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717" w:type="pct"/>
            <w:tcBorders>
              <w:top w:val="single" w:sz="4" w:space="0" w:color="auto"/>
              <w:left w:val="single" w:sz="4" w:space="0" w:color="auto"/>
              <w:bottom w:val="single" w:sz="4" w:space="0" w:color="auto"/>
              <w:right w:val="single" w:sz="4" w:space="0" w:color="auto"/>
            </w:tcBorders>
          </w:tcPr>
          <w:p w14:paraId="4C0D5F61" w14:textId="65DF65D7"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633" w:type="pct"/>
            <w:tcBorders>
              <w:top w:val="single" w:sz="4" w:space="0" w:color="auto"/>
              <w:left w:val="single" w:sz="4" w:space="0" w:color="auto"/>
              <w:bottom w:val="single" w:sz="4" w:space="0" w:color="auto"/>
              <w:right w:val="single" w:sz="4" w:space="0" w:color="auto"/>
            </w:tcBorders>
          </w:tcPr>
          <w:p w14:paraId="3810EE9F" w14:textId="0657729E" w:rsidR="002E7E1D" w:rsidRPr="00210822" w:rsidRDefault="008A4944" w:rsidP="00BC2CCB">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38329DB3"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7D3D1E1C" w14:textId="4F92F9A3" w:rsidR="002E7E1D" w:rsidRPr="00210822" w:rsidRDefault="008A4944" w:rsidP="00BC2CCB">
            <w:pPr>
              <w:pStyle w:val="Tabletext"/>
              <w:spacing w:before="40" w:after="40" w:line="240" w:lineRule="exact"/>
              <w:rPr>
                <w:position w:val="2"/>
                <w:sz w:val="16"/>
                <w:szCs w:val="22"/>
                <w:lang w:val="en-GB" w:bidi="ar-EG"/>
              </w:rPr>
            </w:pPr>
            <w:r w:rsidRPr="00210822">
              <w:rPr>
                <w:position w:val="2"/>
                <w:sz w:val="16"/>
                <w:szCs w:val="22"/>
                <w:rtl/>
                <w:lang w:val="en-GB"/>
              </w:rPr>
              <w:t xml:space="preserve">درجة حرارة ضوضاء </w:t>
            </w:r>
            <w:r w:rsidRPr="00210822">
              <w:rPr>
                <w:rFonts w:hint="cs"/>
                <w:position w:val="2"/>
                <w:sz w:val="16"/>
                <w:szCs w:val="22"/>
                <w:rtl/>
                <w:lang w:val="en-GB"/>
              </w:rPr>
              <w:t>نظام الاستقبال ب</w:t>
            </w:r>
            <w:r w:rsidRPr="00210822">
              <w:rPr>
                <w:position w:val="2"/>
                <w:sz w:val="16"/>
                <w:szCs w:val="22"/>
                <w:rtl/>
                <w:lang w:val="en-GB"/>
              </w:rPr>
              <w:t xml:space="preserve">المحطة الأرضية </w:t>
            </w:r>
            <w:r w:rsidRPr="00210822">
              <w:rPr>
                <w:position w:val="2"/>
                <w:sz w:val="16"/>
                <w:szCs w:val="22"/>
                <w:lang w:val="en-GB"/>
              </w:rPr>
              <w:t>(K)</w:t>
            </w:r>
          </w:p>
        </w:tc>
        <w:tc>
          <w:tcPr>
            <w:tcW w:w="657" w:type="pct"/>
            <w:tcBorders>
              <w:top w:val="single" w:sz="4" w:space="0" w:color="auto"/>
              <w:left w:val="single" w:sz="4" w:space="0" w:color="auto"/>
              <w:bottom w:val="single" w:sz="4" w:space="0" w:color="auto"/>
              <w:right w:val="single" w:sz="4" w:space="0" w:color="auto"/>
            </w:tcBorders>
          </w:tcPr>
          <w:p w14:paraId="2CB9112F" w14:textId="43A76E4C" w:rsidR="002E7E1D" w:rsidRPr="00210822" w:rsidRDefault="00935293"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157/70</w:t>
            </w:r>
          </w:p>
        </w:tc>
        <w:tc>
          <w:tcPr>
            <w:tcW w:w="540" w:type="pct"/>
            <w:tcBorders>
              <w:top w:val="single" w:sz="4" w:space="0" w:color="auto"/>
              <w:left w:val="single" w:sz="4" w:space="0" w:color="auto"/>
              <w:bottom w:val="single" w:sz="4" w:space="0" w:color="auto"/>
              <w:right w:val="single" w:sz="4" w:space="0" w:color="auto"/>
            </w:tcBorders>
          </w:tcPr>
          <w:p w14:paraId="52D4F909" w14:textId="77777777"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70</w:t>
            </w:r>
          </w:p>
        </w:tc>
        <w:tc>
          <w:tcPr>
            <w:tcW w:w="573" w:type="pct"/>
            <w:tcBorders>
              <w:top w:val="single" w:sz="4" w:space="0" w:color="auto"/>
              <w:left w:val="single" w:sz="4" w:space="0" w:color="auto"/>
              <w:bottom w:val="single" w:sz="4" w:space="0" w:color="auto"/>
              <w:right w:val="single" w:sz="4" w:space="0" w:color="auto"/>
            </w:tcBorders>
          </w:tcPr>
          <w:p w14:paraId="4F62BA9D" w14:textId="77777777"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147</w:t>
            </w:r>
          </w:p>
        </w:tc>
        <w:tc>
          <w:tcPr>
            <w:tcW w:w="695" w:type="pct"/>
            <w:tcBorders>
              <w:top w:val="single" w:sz="4" w:space="0" w:color="auto"/>
              <w:left w:val="single" w:sz="4" w:space="0" w:color="auto"/>
              <w:bottom w:val="single" w:sz="4" w:space="0" w:color="auto"/>
              <w:right w:val="single" w:sz="4" w:space="0" w:color="auto"/>
            </w:tcBorders>
          </w:tcPr>
          <w:p w14:paraId="199E0BE7" w14:textId="77777777"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147</w:t>
            </w:r>
          </w:p>
        </w:tc>
        <w:tc>
          <w:tcPr>
            <w:tcW w:w="717" w:type="pct"/>
            <w:tcBorders>
              <w:top w:val="single" w:sz="4" w:space="0" w:color="auto"/>
              <w:left w:val="single" w:sz="4" w:space="0" w:color="auto"/>
              <w:bottom w:val="single" w:sz="4" w:space="0" w:color="auto"/>
              <w:right w:val="single" w:sz="4" w:space="0" w:color="auto"/>
            </w:tcBorders>
          </w:tcPr>
          <w:p w14:paraId="5F3B61DA" w14:textId="77777777"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247</w:t>
            </w:r>
          </w:p>
        </w:tc>
        <w:tc>
          <w:tcPr>
            <w:tcW w:w="633" w:type="pct"/>
            <w:tcBorders>
              <w:top w:val="single" w:sz="4" w:space="0" w:color="auto"/>
              <w:left w:val="single" w:sz="4" w:space="0" w:color="auto"/>
              <w:bottom w:val="single" w:sz="4" w:space="0" w:color="auto"/>
              <w:right w:val="single" w:sz="4" w:space="0" w:color="auto"/>
            </w:tcBorders>
          </w:tcPr>
          <w:p w14:paraId="0425C63C" w14:textId="77777777" w:rsidR="002E7E1D" w:rsidRPr="00210822" w:rsidRDefault="002E7E1D" w:rsidP="00BC2CCB">
            <w:pPr>
              <w:pStyle w:val="Tabletext"/>
              <w:spacing w:before="40" w:after="40" w:line="240" w:lineRule="exact"/>
              <w:jc w:val="center"/>
              <w:rPr>
                <w:position w:val="2"/>
                <w:sz w:val="16"/>
                <w:szCs w:val="22"/>
                <w:lang w:val="en-GB" w:bidi="ar-EG"/>
              </w:rPr>
            </w:pPr>
            <w:r w:rsidRPr="00210822">
              <w:rPr>
                <w:position w:val="2"/>
                <w:sz w:val="16"/>
                <w:szCs w:val="22"/>
                <w:lang w:val="fr-FR" w:bidi="ar-EG"/>
              </w:rPr>
              <w:t>251</w:t>
            </w:r>
          </w:p>
        </w:tc>
      </w:tr>
      <w:tr w:rsidR="002E7E1D" w:rsidRPr="00210822" w14:paraId="3928D0D8" w14:textId="77777777" w:rsidTr="00AF14D4">
        <w:trPr>
          <w:jc w:val="center"/>
        </w:trPr>
        <w:tc>
          <w:tcPr>
            <w:tcW w:w="1185" w:type="pct"/>
            <w:tcBorders>
              <w:top w:val="single" w:sz="4" w:space="0" w:color="auto"/>
              <w:left w:val="single" w:sz="4" w:space="0" w:color="auto"/>
              <w:bottom w:val="single" w:sz="4" w:space="0" w:color="auto"/>
              <w:right w:val="single" w:sz="4" w:space="0" w:color="auto"/>
            </w:tcBorders>
          </w:tcPr>
          <w:p w14:paraId="08D8B4D2" w14:textId="4D151FB5" w:rsidR="002E7E1D" w:rsidRPr="00210822" w:rsidRDefault="008A4944" w:rsidP="00BC2CCB">
            <w:pPr>
              <w:pStyle w:val="Tabletext"/>
              <w:spacing w:before="40" w:after="40" w:line="240" w:lineRule="exact"/>
              <w:rPr>
                <w:position w:val="2"/>
                <w:sz w:val="16"/>
                <w:szCs w:val="22"/>
                <w:lang w:val="fr-FR" w:bidi="ar-EG"/>
              </w:rPr>
            </w:pPr>
            <w:r w:rsidRPr="00210822">
              <w:rPr>
                <w:position w:val="2"/>
                <w:sz w:val="16"/>
                <w:szCs w:val="22"/>
                <w:rtl/>
                <w:lang w:val="fr-FR"/>
              </w:rPr>
              <w:t xml:space="preserve">زاوية الارتفاع الدنيا </w:t>
            </w:r>
            <w:r w:rsidR="00BC2CCB">
              <w:rPr>
                <w:rFonts w:hint="cs"/>
                <w:position w:val="2"/>
                <w:sz w:val="16"/>
                <w:szCs w:val="22"/>
                <w:rtl/>
                <w:lang w:val="en-GB" w:bidi="ar-EG"/>
              </w:rPr>
              <w:t>(بالدرجات)</w:t>
            </w:r>
          </w:p>
        </w:tc>
        <w:tc>
          <w:tcPr>
            <w:tcW w:w="657" w:type="pct"/>
            <w:tcBorders>
              <w:top w:val="single" w:sz="4" w:space="0" w:color="auto"/>
              <w:left w:val="single" w:sz="4" w:space="0" w:color="auto"/>
              <w:bottom w:val="single" w:sz="4" w:space="0" w:color="auto"/>
              <w:right w:val="single" w:sz="4" w:space="0" w:color="auto"/>
            </w:tcBorders>
          </w:tcPr>
          <w:p w14:paraId="7C9D9921"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40" w:type="pct"/>
            <w:tcBorders>
              <w:top w:val="single" w:sz="4" w:space="0" w:color="auto"/>
              <w:left w:val="single" w:sz="4" w:space="0" w:color="auto"/>
              <w:bottom w:val="single" w:sz="4" w:space="0" w:color="auto"/>
              <w:right w:val="single" w:sz="4" w:space="0" w:color="auto"/>
            </w:tcBorders>
          </w:tcPr>
          <w:p w14:paraId="450873B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73" w:type="pct"/>
            <w:tcBorders>
              <w:top w:val="single" w:sz="4" w:space="0" w:color="auto"/>
              <w:left w:val="single" w:sz="4" w:space="0" w:color="auto"/>
              <w:bottom w:val="single" w:sz="4" w:space="0" w:color="auto"/>
              <w:right w:val="single" w:sz="4" w:space="0" w:color="auto"/>
            </w:tcBorders>
          </w:tcPr>
          <w:p w14:paraId="704BD62B"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695" w:type="pct"/>
            <w:tcBorders>
              <w:top w:val="single" w:sz="4" w:space="0" w:color="auto"/>
              <w:left w:val="single" w:sz="4" w:space="0" w:color="auto"/>
              <w:bottom w:val="single" w:sz="4" w:space="0" w:color="auto"/>
              <w:right w:val="single" w:sz="4" w:space="0" w:color="auto"/>
            </w:tcBorders>
          </w:tcPr>
          <w:p w14:paraId="286433A6"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717" w:type="pct"/>
            <w:tcBorders>
              <w:top w:val="single" w:sz="4" w:space="0" w:color="auto"/>
              <w:left w:val="single" w:sz="4" w:space="0" w:color="auto"/>
              <w:bottom w:val="single" w:sz="4" w:space="0" w:color="auto"/>
              <w:right w:val="single" w:sz="4" w:space="0" w:color="auto"/>
            </w:tcBorders>
          </w:tcPr>
          <w:p w14:paraId="271E1CE1"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633" w:type="pct"/>
            <w:tcBorders>
              <w:top w:val="single" w:sz="4" w:space="0" w:color="auto"/>
              <w:left w:val="single" w:sz="4" w:space="0" w:color="auto"/>
              <w:bottom w:val="single" w:sz="4" w:space="0" w:color="auto"/>
              <w:right w:val="single" w:sz="4" w:space="0" w:color="auto"/>
            </w:tcBorders>
          </w:tcPr>
          <w:p w14:paraId="4946B8B5" w14:textId="77777777" w:rsidR="002E7E1D" w:rsidRPr="00210822" w:rsidRDefault="002E7E1D" w:rsidP="00BC2CCB">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r>
      <w:tr w:rsidR="002E7E1D" w:rsidRPr="00210822" w14:paraId="33B609F9" w14:textId="77777777" w:rsidTr="00096E51">
        <w:trPr>
          <w:jc w:val="center"/>
        </w:trPr>
        <w:tc>
          <w:tcPr>
            <w:tcW w:w="5000" w:type="pct"/>
            <w:gridSpan w:val="7"/>
            <w:tcBorders>
              <w:top w:val="single" w:sz="4" w:space="0" w:color="auto"/>
              <w:left w:val="nil"/>
              <w:bottom w:val="nil"/>
              <w:right w:val="nil"/>
            </w:tcBorders>
          </w:tcPr>
          <w:p w14:paraId="0C5769BC" w14:textId="20293808" w:rsidR="008A4944" w:rsidRPr="00210822" w:rsidRDefault="00AF14D4" w:rsidP="00BC2CCB">
            <w:pPr>
              <w:pStyle w:val="Note"/>
              <w:tabs>
                <w:tab w:val="clear" w:pos="794"/>
                <w:tab w:val="left" w:pos="456"/>
              </w:tabs>
              <w:spacing w:before="40" w:after="40" w:line="240" w:lineRule="exact"/>
              <w:rPr>
                <w:position w:val="2"/>
                <w:sz w:val="16"/>
                <w:szCs w:val="22"/>
                <w:lang w:val="en-GB" w:bidi="ar-EG"/>
              </w:rPr>
            </w:pPr>
            <w:r w:rsidRPr="00210822">
              <w:rPr>
                <w:position w:val="2"/>
                <w:sz w:val="16"/>
                <w:szCs w:val="22"/>
                <w:vertAlign w:val="superscript"/>
                <w:lang w:val="en-GB"/>
              </w:rPr>
              <w:t>(1)</w:t>
            </w:r>
            <w:r w:rsidR="008A4944" w:rsidRPr="00210822">
              <w:rPr>
                <w:position w:val="2"/>
                <w:sz w:val="16"/>
                <w:szCs w:val="22"/>
                <w:rtl/>
                <w:lang w:val="en-GB"/>
              </w:rPr>
              <w:tab/>
              <w:t xml:space="preserve">تشمل "قدرة دخل هوائي الساتل" </w:t>
            </w:r>
            <w:r w:rsidR="008A4944" w:rsidRPr="00210822">
              <w:rPr>
                <w:rFonts w:hint="cs"/>
                <w:position w:val="2"/>
                <w:sz w:val="16"/>
                <w:szCs w:val="22"/>
                <w:rtl/>
                <w:lang w:val="en-GB"/>
              </w:rPr>
              <w:t>خسارة وصلات تغذية</w:t>
            </w:r>
            <w:r w:rsidR="008A4944" w:rsidRPr="00210822">
              <w:rPr>
                <w:position w:val="2"/>
                <w:sz w:val="16"/>
                <w:szCs w:val="22"/>
                <w:rtl/>
                <w:lang w:val="en-GB"/>
              </w:rPr>
              <w:t xml:space="preserve"> الهوائي.</w:t>
            </w:r>
          </w:p>
          <w:p w14:paraId="10801C01" w14:textId="255D04E3" w:rsidR="008A4944" w:rsidRPr="00210822" w:rsidRDefault="00AF14D4" w:rsidP="00BC2CCB">
            <w:pPr>
              <w:pStyle w:val="Note"/>
              <w:tabs>
                <w:tab w:val="clear" w:pos="794"/>
                <w:tab w:val="left" w:pos="456"/>
              </w:tabs>
              <w:spacing w:before="40" w:after="40" w:line="240" w:lineRule="exact"/>
              <w:rPr>
                <w:position w:val="2"/>
                <w:sz w:val="16"/>
                <w:szCs w:val="22"/>
                <w:lang w:val="en-GB" w:bidi="ar-EG"/>
              </w:rPr>
            </w:pPr>
            <w:r w:rsidRPr="00210822">
              <w:rPr>
                <w:position w:val="2"/>
                <w:sz w:val="16"/>
                <w:szCs w:val="22"/>
                <w:vertAlign w:val="superscript"/>
                <w:lang w:val="en-GB"/>
              </w:rPr>
              <w:t>(2)</w:t>
            </w:r>
            <w:r w:rsidR="008A4944" w:rsidRPr="00210822">
              <w:rPr>
                <w:position w:val="2"/>
                <w:sz w:val="16"/>
                <w:szCs w:val="22"/>
                <w:rtl/>
                <w:lang w:val="en-GB"/>
              </w:rPr>
              <w:tab/>
              <w:t>ل</w:t>
            </w:r>
            <w:r w:rsidR="008A4944" w:rsidRPr="00210822">
              <w:rPr>
                <w:rFonts w:hint="cs"/>
                <w:position w:val="2"/>
                <w:sz w:val="16"/>
                <w:szCs w:val="22"/>
                <w:rtl/>
                <w:lang w:val="en-GB" w:bidi="ar-EG"/>
              </w:rPr>
              <w:t>لموجة الحاملة المشكَّلة بزحزحة الطور بالتشكيل الشفري النبضي</w:t>
            </w:r>
            <w:r w:rsidR="008A4944" w:rsidRPr="00210822">
              <w:rPr>
                <w:position w:val="2"/>
                <w:sz w:val="16"/>
                <w:szCs w:val="22"/>
                <w:rtl/>
                <w:lang w:val="en-GB"/>
              </w:rPr>
              <w:t xml:space="preserve"> </w:t>
            </w:r>
            <w:r w:rsidR="008A4944" w:rsidRPr="00210822">
              <w:rPr>
                <w:rFonts w:hint="cs"/>
                <w:position w:val="2"/>
                <w:sz w:val="16"/>
                <w:szCs w:val="22"/>
                <w:lang w:val="en-GB"/>
              </w:rPr>
              <w:t>(</w:t>
            </w:r>
            <w:r w:rsidR="008A4944" w:rsidRPr="00210822">
              <w:rPr>
                <w:position w:val="2"/>
                <w:sz w:val="16"/>
                <w:szCs w:val="22"/>
                <w:lang w:val="en-GB"/>
              </w:rPr>
              <w:t>PCM-PSK/PM</w:t>
            </w:r>
            <w:r w:rsidR="008A4944" w:rsidRPr="00210822">
              <w:rPr>
                <w:rFonts w:hint="cs"/>
                <w:position w:val="2"/>
                <w:sz w:val="16"/>
                <w:szCs w:val="22"/>
                <w:lang w:val="en-GB"/>
              </w:rPr>
              <w:t>)</w:t>
            </w:r>
            <w:r w:rsidR="008A4944" w:rsidRPr="00210822">
              <w:rPr>
                <w:position w:val="2"/>
                <w:sz w:val="16"/>
                <w:szCs w:val="22"/>
                <w:rtl/>
                <w:lang w:val="en-GB"/>
              </w:rPr>
              <w:t>.</w:t>
            </w:r>
          </w:p>
          <w:p w14:paraId="1704F19E" w14:textId="73C4E332" w:rsidR="002E7E1D" w:rsidRPr="00210822" w:rsidRDefault="00AF14D4" w:rsidP="00BC2CCB">
            <w:pPr>
              <w:pStyle w:val="Note"/>
              <w:tabs>
                <w:tab w:val="clear" w:pos="794"/>
                <w:tab w:val="left" w:pos="456"/>
              </w:tabs>
              <w:spacing w:before="40" w:after="40" w:line="240" w:lineRule="exact"/>
              <w:rPr>
                <w:position w:val="2"/>
                <w:sz w:val="16"/>
                <w:szCs w:val="22"/>
                <w:lang w:val="en-GB" w:bidi="ar-EG"/>
              </w:rPr>
            </w:pPr>
            <w:r w:rsidRPr="00210822">
              <w:rPr>
                <w:position w:val="2"/>
                <w:sz w:val="16"/>
                <w:szCs w:val="22"/>
                <w:vertAlign w:val="superscript"/>
                <w:lang w:val="en-GB"/>
              </w:rPr>
              <w:t>(3)</w:t>
            </w:r>
            <w:r w:rsidR="008A4944" w:rsidRPr="00210822">
              <w:rPr>
                <w:position w:val="2"/>
                <w:sz w:val="16"/>
                <w:szCs w:val="22"/>
                <w:rtl/>
                <w:lang w:val="en-GB"/>
              </w:rPr>
              <w:tab/>
              <w:t>ل</w:t>
            </w:r>
            <w:r w:rsidR="008A4944" w:rsidRPr="00210822">
              <w:rPr>
                <w:rFonts w:hint="cs"/>
                <w:position w:val="2"/>
                <w:sz w:val="16"/>
                <w:szCs w:val="22"/>
                <w:rtl/>
                <w:lang w:val="en-GB"/>
              </w:rPr>
              <w:t>لإبراق التربيعي بزحزحة الطور</w:t>
            </w:r>
            <w:r w:rsidR="008A4944" w:rsidRPr="00210822">
              <w:rPr>
                <w:position w:val="2"/>
                <w:sz w:val="16"/>
                <w:szCs w:val="22"/>
                <w:rtl/>
                <w:lang w:val="en-GB"/>
              </w:rPr>
              <w:t xml:space="preserve"> </w:t>
            </w:r>
            <w:r w:rsidR="008A4944" w:rsidRPr="00210822">
              <w:rPr>
                <w:position w:val="2"/>
                <w:sz w:val="16"/>
                <w:szCs w:val="22"/>
                <w:lang w:val="en-GB" w:bidi="ar-EG"/>
              </w:rPr>
              <w:t>(QPSK)</w:t>
            </w:r>
            <w:r w:rsidR="008A4944" w:rsidRPr="00210822">
              <w:rPr>
                <w:position w:val="2"/>
                <w:sz w:val="16"/>
                <w:szCs w:val="22"/>
                <w:rtl/>
                <w:lang w:val="en-GB"/>
              </w:rPr>
              <w:t>.</w:t>
            </w:r>
          </w:p>
        </w:tc>
      </w:tr>
    </w:tbl>
    <w:p w14:paraId="505CEEFF" w14:textId="77777777" w:rsidR="002E7E1D" w:rsidRDefault="002E7E1D" w:rsidP="002E6ECC">
      <w:pPr>
        <w:rPr>
          <w:rtl/>
          <w:lang w:bidi="ar-EG"/>
        </w:rPr>
        <w:sectPr w:rsidR="002E7E1D" w:rsidSect="00773665">
          <w:headerReference w:type="even" r:id="rId26"/>
          <w:headerReference w:type="default" r:id="rId27"/>
          <w:pgSz w:w="16834" w:h="11907" w:orient="landscape" w:code="9"/>
          <w:pgMar w:top="1134" w:right="1418" w:bottom="1134" w:left="1134" w:header="720" w:footer="482" w:gutter="0"/>
          <w:paperSrc w:first="15" w:other="15"/>
          <w:cols w:space="720"/>
          <w:bidi/>
          <w:rtlGutter/>
          <w:docGrid w:linePitch="299"/>
        </w:sectPr>
      </w:pPr>
    </w:p>
    <w:p w14:paraId="66102FFE" w14:textId="77777777" w:rsidR="002E7E1D" w:rsidRPr="002E7E1D" w:rsidRDefault="002E7E1D" w:rsidP="001A2F8C">
      <w:pPr>
        <w:pStyle w:val="Heading2"/>
        <w:rPr>
          <w:lang w:val="en-GB" w:bidi="ar-EG"/>
        </w:rPr>
      </w:pPr>
      <w:bookmarkStart w:id="29" w:name="_Toc200968538"/>
      <w:r w:rsidRPr="002E7E1D">
        <w:rPr>
          <w:lang w:bidi="ar-EG"/>
        </w:rPr>
        <w:lastRenderedPageBreak/>
        <w:t>2.3</w:t>
      </w:r>
      <w:r w:rsidRPr="002E7E1D">
        <w:rPr>
          <w:rtl/>
        </w:rPr>
        <w:tab/>
        <w:t xml:space="preserve">التحكم/تحديد المدى في نطاق الترددات </w:t>
      </w:r>
      <w:r w:rsidRPr="002E7E1D">
        <w:t>MHz 2 110-2 025</w:t>
      </w:r>
      <w:bookmarkStart w:id="30" w:name="_Hlk143344339"/>
      <w:bookmarkEnd w:id="29"/>
    </w:p>
    <w:bookmarkEnd w:id="30"/>
    <w:p w14:paraId="37C338E7" w14:textId="05885063" w:rsidR="002540AE" w:rsidRDefault="002E7E1D" w:rsidP="002E7E1D">
      <w:pPr>
        <w:rPr>
          <w:rtl/>
          <w:lang w:bidi="ar-EG"/>
        </w:rPr>
      </w:pPr>
      <w:r w:rsidRPr="002E7E1D">
        <w:rPr>
          <w:rtl/>
        </w:rPr>
        <w:t xml:space="preserve">يورد الجدول </w:t>
      </w:r>
      <w:r w:rsidR="001A2F8C">
        <w:t>4</w:t>
      </w:r>
      <w:r w:rsidRPr="002E7E1D">
        <w:rPr>
          <w:rtl/>
        </w:rPr>
        <w:t xml:space="preserve"> </w:t>
      </w:r>
      <w:r w:rsidRPr="002E7E1D">
        <w:rPr>
          <w:rtl/>
          <w:lang w:bidi="ar-EG"/>
        </w:rPr>
        <w:t xml:space="preserve">قائمة </w:t>
      </w:r>
      <w:r w:rsidRPr="002E7E1D">
        <w:rPr>
          <w:rtl/>
        </w:rPr>
        <w:t>المعلمات النظامية لوصلات</w:t>
      </w:r>
      <w:r w:rsidRPr="002E7E1D">
        <w:rPr>
          <w:rFonts w:hint="cs"/>
          <w:rtl/>
        </w:rPr>
        <w:t xml:space="preserve"> </w:t>
      </w:r>
      <w:r w:rsidRPr="002E7E1D">
        <w:rPr>
          <w:rtl/>
        </w:rPr>
        <w:t xml:space="preserve">التحكم/تحديد المدى الصاعدة </w:t>
      </w:r>
      <w:r w:rsidRPr="002E7E1D">
        <w:rPr>
          <w:rFonts w:hint="cs"/>
          <w:rtl/>
          <w:lang w:bidi="ar-EG"/>
        </w:rPr>
        <w:t xml:space="preserve">المشغلة </w:t>
      </w:r>
      <w:r w:rsidRPr="002E7E1D">
        <w:rPr>
          <w:rtl/>
        </w:rPr>
        <w:t xml:space="preserve">في نطاق الترددات </w:t>
      </w:r>
      <w:r w:rsidRPr="002E7E1D">
        <w:t>MHz 2 110-2 025</w:t>
      </w:r>
      <w:r w:rsidRPr="002E7E1D">
        <w:rPr>
          <w:rtl/>
        </w:rPr>
        <w:t xml:space="preserve"> </w:t>
      </w:r>
      <w:r w:rsidRPr="002E7E1D">
        <w:rPr>
          <w:rFonts w:hint="cs"/>
          <w:rtl/>
        </w:rPr>
        <w:t>ب</w:t>
      </w:r>
      <w:r w:rsidRPr="002E7E1D">
        <w:rPr>
          <w:rtl/>
        </w:rPr>
        <w:t xml:space="preserve">أنظمة الخدمة </w:t>
      </w:r>
      <w:r w:rsidRPr="002E7E1D">
        <w:t>SOS</w:t>
      </w:r>
      <w:r w:rsidRPr="002E7E1D">
        <w:rPr>
          <w:rtl/>
        </w:rPr>
        <w:t xml:space="preserve"> غير المستقرة بالنسبة إلى الأرض. </w:t>
      </w:r>
      <w:r w:rsidRPr="002E7E1D">
        <w:rPr>
          <w:rtl/>
          <w:lang w:bidi="ar-EG"/>
        </w:rPr>
        <w:t xml:space="preserve">ويُستخدم نظام </w:t>
      </w:r>
      <w:r w:rsidRPr="002E7E1D">
        <w:rPr>
          <w:rtl/>
        </w:rPr>
        <w:t>تحديد المدى على متن السواتل غير المستقرة بالنسبة إلى الأرض لتحديد موقع الساتل. وتُجرى عملية تحديد المدى منفردةً أو مع</w:t>
      </w:r>
      <w:r w:rsidRPr="002E7E1D">
        <w:rPr>
          <w:rtl/>
          <w:lang w:bidi="ar-EG"/>
        </w:rPr>
        <w:t xml:space="preserve"> إرسالات التحكم.</w:t>
      </w:r>
    </w:p>
    <w:p w14:paraId="3A8F0F55" w14:textId="77777777" w:rsidR="002540AE" w:rsidRDefault="002540AE" w:rsidP="002E6ECC">
      <w:pPr>
        <w:rPr>
          <w:rtl/>
          <w:lang w:bidi="ar-EG"/>
        </w:rPr>
      </w:pPr>
    </w:p>
    <w:p w14:paraId="5EE52243" w14:textId="77777777" w:rsidR="002E7E1D" w:rsidRDefault="002E7E1D" w:rsidP="002E6ECC">
      <w:pPr>
        <w:rPr>
          <w:rtl/>
          <w:lang w:bidi="ar-EG"/>
        </w:rPr>
        <w:sectPr w:rsidR="002E7E1D" w:rsidSect="00773665">
          <w:headerReference w:type="even" r:id="rId28"/>
          <w:headerReference w:type="default" r:id="rId29"/>
          <w:pgSz w:w="11907" w:h="16834" w:code="9"/>
          <w:pgMar w:top="1418" w:right="1134" w:bottom="1134" w:left="1134" w:header="720" w:footer="482" w:gutter="0"/>
          <w:paperSrc w:first="15" w:other="15"/>
          <w:cols w:space="720"/>
          <w:bidi/>
          <w:rtlGutter/>
          <w:docGrid w:linePitch="299"/>
        </w:sectPr>
      </w:pPr>
    </w:p>
    <w:p w14:paraId="2EB9D68F" w14:textId="77777777" w:rsidR="002E7E1D" w:rsidRPr="002E7E1D" w:rsidRDefault="002E7E1D" w:rsidP="00192888">
      <w:pPr>
        <w:pStyle w:val="TableNo"/>
        <w:rPr>
          <w:rtl/>
        </w:rPr>
      </w:pPr>
      <w:r w:rsidRPr="002E7E1D">
        <w:rPr>
          <w:rFonts w:hint="cs"/>
          <w:rtl/>
        </w:rPr>
        <w:lastRenderedPageBreak/>
        <w:t xml:space="preserve">الجدول </w:t>
      </w:r>
      <w:r w:rsidRPr="002E7E1D">
        <w:rPr>
          <w:rFonts w:hint="cs"/>
        </w:rPr>
        <w:t>4</w:t>
      </w:r>
    </w:p>
    <w:p w14:paraId="768E2C4F" w14:textId="78AE493A" w:rsidR="002E7E1D" w:rsidRPr="00A55E70" w:rsidRDefault="002E7E1D" w:rsidP="00192888">
      <w:pPr>
        <w:pStyle w:val="Tabletitle"/>
        <w:rPr>
          <w:rtl/>
          <w:lang w:val="en-GB"/>
        </w:rPr>
      </w:pPr>
      <w:r w:rsidRPr="002E7E1D">
        <w:rPr>
          <w:rFonts w:hint="cs"/>
          <w:rtl/>
        </w:rPr>
        <w:t>معلمات</w:t>
      </w:r>
      <w:r w:rsidRPr="002E7E1D">
        <w:rPr>
          <w:rtl/>
        </w:rPr>
        <w:t xml:space="preserve"> </w:t>
      </w:r>
      <w:r w:rsidRPr="002E7E1D">
        <w:rPr>
          <w:rFonts w:hint="cs"/>
          <w:rtl/>
        </w:rPr>
        <w:t>وصلات التحكم</w:t>
      </w:r>
      <w:r w:rsidRPr="002E7E1D">
        <w:rPr>
          <w:rtl/>
        </w:rPr>
        <w:t>/</w:t>
      </w:r>
      <w:r w:rsidRPr="002E7E1D">
        <w:rPr>
          <w:rFonts w:hint="cs"/>
          <w:rtl/>
        </w:rPr>
        <w:t>تحديد</w:t>
      </w:r>
      <w:r w:rsidRPr="002E7E1D">
        <w:rPr>
          <w:rtl/>
        </w:rPr>
        <w:t xml:space="preserve"> المدى </w:t>
      </w:r>
      <w:r w:rsidRPr="002E7E1D">
        <w:rPr>
          <w:rFonts w:hint="cs"/>
          <w:rtl/>
        </w:rPr>
        <w:t xml:space="preserve">الصاعدة المشغلة </w:t>
      </w:r>
      <w:r w:rsidRPr="002E7E1D">
        <w:rPr>
          <w:rtl/>
        </w:rPr>
        <w:t>في نطاق التردد</w:t>
      </w:r>
      <w:r w:rsidRPr="002E7E1D">
        <w:rPr>
          <w:rFonts w:hint="cs"/>
          <w:rtl/>
        </w:rPr>
        <w:t xml:space="preserve">ات </w:t>
      </w:r>
      <w:r w:rsidRPr="002E7E1D">
        <w:t>MHz 2 110-2 025</w:t>
      </w:r>
      <w:r w:rsidRPr="002E7E1D">
        <w:rPr>
          <w:rtl/>
        </w:rPr>
        <w:t xml:space="preserve"> بأنظمة</w:t>
      </w:r>
      <w:r w:rsidRPr="002E7E1D">
        <w:rPr>
          <w:rFonts w:hint="cs"/>
          <w:rtl/>
        </w:rPr>
        <w:t xml:space="preserve"> خدمة العمليات الفضائية </w:t>
      </w:r>
      <w:r w:rsidRPr="002E7E1D">
        <w:t>(</w:t>
      </w:r>
      <w:r w:rsidRPr="002E7E1D">
        <w:rPr>
          <w:lang w:val="en-GB"/>
        </w:rPr>
        <w:t>SOS)</w:t>
      </w:r>
      <w:r w:rsidR="00773665">
        <w:rPr>
          <w:rtl/>
        </w:rPr>
        <w:br/>
      </w:r>
      <w:r w:rsidRPr="002E7E1D">
        <w:rPr>
          <w:rFonts w:hint="cs"/>
          <w:rtl/>
        </w:rPr>
        <w:t>غير المستقرة بالنسبة إلى الأرض</w:t>
      </w:r>
      <w:r w:rsidR="00A55E70">
        <w:rPr>
          <w:rFonts w:hint="eastAsia"/>
          <w:rtl/>
        </w:rPr>
        <w:t> </w:t>
      </w:r>
      <w:r w:rsidRPr="002E7E1D">
        <w:t>(Non</w:t>
      </w:r>
      <w:r w:rsidR="00A55E70">
        <w:noBreakHyphen/>
      </w:r>
      <w:r w:rsidRPr="002E7E1D">
        <w:t>GSO)</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31"/>
        <w:gridCol w:w="1735"/>
        <w:gridCol w:w="1456"/>
        <w:gridCol w:w="1556"/>
        <w:gridCol w:w="1624"/>
        <w:gridCol w:w="1624"/>
        <w:gridCol w:w="1607"/>
        <w:gridCol w:w="1633"/>
        <w:gridCol w:w="6"/>
      </w:tblGrid>
      <w:tr w:rsidR="002E7E1D" w:rsidRPr="00210822" w14:paraId="2BD1BA5B" w14:textId="77777777" w:rsidTr="00192888">
        <w:trPr>
          <w:tblHeader/>
          <w:jc w:val="center"/>
        </w:trPr>
        <w:tc>
          <w:tcPr>
            <w:tcW w:w="1062" w:type="pct"/>
            <w:tcBorders>
              <w:top w:val="single" w:sz="4" w:space="0" w:color="auto"/>
              <w:left w:val="single" w:sz="4" w:space="0" w:color="auto"/>
              <w:bottom w:val="single" w:sz="4" w:space="0" w:color="auto"/>
              <w:right w:val="single" w:sz="4" w:space="0" w:color="auto"/>
            </w:tcBorders>
          </w:tcPr>
          <w:p w14:paraId="68EBDEFC" w14:textId="30FA67E1"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bidi="ar-EG"/>
              </w:rPr>
              <w:t>الوظيفة</w:t>
            </w:r>
          </w:p>
        </w:tc>
        <w:tc>
          <w:tcPr>
            <w:tcW w:w="3938" w:type="pct"/>
            <w:gridSpan w:val="8"/>
            <w:tcBorders>
              <w:top w:val="single" w:sz="4" w:space="0" w:color="auto"/>
              <w:left w:val="single" w:sz="4" w:space="0" w:color="auto"/>
              <w:bottom w:val="single" w:sz="4" w:space="0" w:color="auto"/>
              <w:right w:val="single" w:sz="4" w:space="0" w:color="auto"/>
            </w:tcBorders>
          </w:tcPr>
          <w:p w14:paraId="3BD66AF3" w14:textId="19BD6907"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التحكم/تحديد المدى</w:t>
            </w:r>
          </w:p>
        </w:tc>
      </w:tr>
      <w:tr w:rsidR="002E7E1D" w:rsidRPr="00210822" w14:paraId="40FA5A5A" w14:textId="77777777" w:rsidTr="00192888">
        <w:trPr>
          <w:gridAfter w:val="1"/>
          <w:wAfter w:w="2" w:type="pct"/>
          <w:tblHeader/>
          <w:jc w:val="center"/>
        </w:trPr>
        <w:tc>
          <w:tcPr>
            <w:tcW w:w="1062" w:type="pct"/>
            <w:tcBorders>
              <w:top w:val="single" w:sz="4" w:space="0" w:color="auto"/>
              <w:left w:val="single" w:sz="4" w:space="0" w:color="auto"/>
              <w:bottom w:val="single" w:sz="4" w:space="0" w:color="auto"/>
              <w:right w:val="single" w:sz="4" w:space="0" w:color="auto"/>
            </w:tcBorders>
          </w:tcPr>
          <w:p w14:paraId="27E6F2E0" w14:textId="25B33467"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ن</w:t>
            </w:r>
            <w:r w:rsidRPr="00210822">
              <w:rPr>
                <w:rFonts w:ascii="Times New Roman" w:hAnsi="Times New Roman" w:hint="cs"/>
                <w:position w:val="2"/>
                <w:sz w:val="16"/>
                <w:szCs w:val="22"/>
                <w:rtl/>
                <w:lang w:val="fr-FR"/>
              </w:rPr>
              <w:t>مط</w:t>
            </w:r>
            <w:r w:rsidRPr="00210822">
              <w:rPr>
                <w:rFonts w:ascii="Times New Roman" w:hAnsi="Times New Roman"/>
                <w:position w:val="2"/>
                <w:sz w:val="16"/>
                <w:szCs w:val="22"/>
                <w:rtl/>
                <w:lang w:val="fr-FR"/>
              </w:rPr>
              <w:t xml:space="preserve"> المدار</w:t>
            </w:r>
          </w:p>
        </w:tc>
        <w:tc>
          <w:tcPr>
            <w:tcW w:w="3936" w:type="pct"/>
            <w:gridSpan w:val="7"/>
            <w:tcBorders>
              <w:top w:val="single" w:sz="4" w:space="0" w:color="auto"/>
              <w:left w:val="single" w:sz="4" w:space="0" w:color="auto"/>
              <w:bottom w:val="single" w:sz="4" w:space="0" w:color="auto"/>
              <w:right w:val="single" w:sz="4" w:space="0" w:color="auto"/>
            </w:tcBorders>
          </w:tcPr>
          <w:p w14:paraId="62004F98" w14:textId="7FD64BD7"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 xml:space="preserve">مدار أرضي منخفض </w:t>
            </w:r>
            <w:r w:rsidRPr="00210822">
              <w:rPr>
                <w:rFonts w:ascii="Times New Roman" w:hAnsi="Times New Roman"/>
                <w:position w:val="2"/>
                <w:sz w:val="16"/>
                <w:szCs w:val="22"/>
                <w:lang w:bidi="ar-EG"/>
              </w:rPr>
              <w:t>(LEO)</w:t>
            </w:r>
            <w:r w:rsidRPr="00210822">
              <w:rPr>
                <w:rFonts w:ascii="Times New Roman" w:hAnsi="Times New Roman" w:hint="cs"/>
                <w:position w:val="2"/>
                <w:sz w:val="16"/>
                <w:szCs w:val="22"/>
                <w:rtl/>
                <w:lang w:val="fr-FR"/>
              </w:rPr>
              <w:t>، متزامن مع الشمس</w:t>
            </w:r>
          </w:p>
        </w:tc>
      </w:tr>
      <w:tr w:rsidR="002E7E1D" w:rsidRPr="00210822" w14:paraId="0BBA3C51" w14:textId="77777777" w:rsidTr="00192888">
        <w:trPr>
          <w:gridAfter w:val="1"/>
          <w:wAfter w:w="2" w:type="pct"/>
          <w:tblHeader/>
          <w:jc w:val="center"/>
        </w:trPr>
        <w:tc>
          <w:tcPr>
            <w:tcW w:w="1062" w:type="pct"/>
            <w:tcBorders>
              <w:top w:val="single" w:sz="4" w:space="0" w:color="auto"/>
              <w:left w:val="single" w:sz="4" w:space="0" w:color="auto"/>
              <w:bottom w:val="single" w:sz="4" w:space="0" w:color="auto"/>
              <w:right w:val="single" w:sz="4" w:space="0" w:color="auto"/>
            </w:tcBorders>
            <w:hideMark/>
          </w:tcPr>
          <w:p w14:paraId="5F690A42" w14:textId="66704BEA"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w:t>
            </w:r>
            <w:r w:rsidRPr="00210822">
              <w:rPr>
                <w:rFonts w:ascii="Times New Roman" w:hAnsi="Times New Roman"/>
                <w:position w:val="2"/>
                <w:sz w:val="16"/>
                <w:szCs w:val="22"/>
                <w:rtl/>
                <w:lang w:val="fr-FR"/>
              </w:rPr>
              <w:t>نظام</w:t>
            </w:r>
          </w:p>
        </w:tc>
        <w:tc>
          <w:tcPr>
            <w:tcW w:w="608" w:type="pct"/>
            <w:tcBorders>
              <w:top w:val="single" w:sz="4" w:space="0" w:color="auto"/>
              <w:left w:val="single" w:sz="4" w:space="0" w:color="auto"/>
              <w:bottom w:val="single" w:sz="4" w:space="0" w:color="auto"/>
              <w:right w:val="single" w:sz="4" w:space="0" w:color="auto"/>
            </w:tcBorders>
          </w:tcPr>
          <w:p w14:paraId="5BBB5E77" w14:textId="6DFCC165"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B</w:t>
            </w:r>
          </w:p>
        </w:tc>
        <w:tc>
          <w:tcPr>
            <w:tcW w:w="510" w:type="pct"/>
            <w:tcBorders>
              <w:top w:val="single" w:sz="4" w:space="0" w:color="auto"/>
              <w:left w:val="single" w:sz="4" w:space="0" w:color="auto"/>
              <w:bottom w:val="single" w:sz="4" w:space="0" w:color="auto"/>
              <w:right w:val="single" w:sz="4" w:space="0" w:color="auto"/>
            </w:tcBorders>
          </w:tcPr>
          <w:p w14:paraId="3E23E8ED" w14:textId="41001CD1"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C</w:t>
            </w:r>
          </w:p>
        </w:tc>
        <w:tc>
          <w:tcPr>
            <w:tcW w:w="545" w:type="pct"/>
            <w:tcBorders>
              <w:top w:val="single" w:sz="4" w:space="0" w:color="auto"/>
              <w:left w:val="single" w:sz="4" w:space="0" w:color="auto"/>
              <w:bottom w:val="single" w:sz="4" w:space="0" w:color="auto"/>
              <w:right w:val="single" w:sz="4" w:space="0" w:color="auto"/>
            </w:tcBorders>
            <w:hideMark/>
          </w:tcPr>
          <w:p w14:paraId="02ABA2F2" w14:textId="0EA3BBFB"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D</w:t>
            </w:r>
          </w:p>
        </w:tc>
        <w:tc>
          <w:tcPr>
            <w:tcW w:w="569" w:type="pct"/>
            <w:tcBorders>
              <w:top w:val="single" w:sz="4" w:space="0" w:color="auto"/>
              <w:left w:val="single" w:sz="4" w:space="0" w:color="auto"/>
              <w:bottom w:val="single" w:sz="4" w:space="0" w:color="auto"/>
              <w:right w:val="single" w:sz="4" w:space="0" w:color="auto"/>
            </w:tcBorders>
          </w:tcPr>
          <w:p w14:paraId="0D96BF09" w14:textId="37E95565"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E</w:t>
            </w:r>
          </w:p>
        </w:tc>
        <w:tc>
          <w:tcPr>
            <w:tcW w:w="569" w:type="pct"/>
            <w:tcBorders>
              <w:top w:val="single" w:sz="4" w:space="0" w:color="auto"/>
              <w:left w:val="single" w:sz="4" w:space="0" w:color="auto"/>
              <w:bottom w:val="single" w:sz="4" w:space="0" w:color="auto"/>
              <w:right w:val="single" w:sz="4" w:space="0" w:color="auto"/>
            </w:tcBorders>
          </w:tcPr>
          <w:p w14:paraId="6B2B7AAF" w14:textId="57E31578"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F</w:t>
            </w:r>
          </w:p>
        </w:tc>
        <w:tc>
          <w:tcPr>
            <w:tcW w:w="563" w:type="pct"/>
            <w:tcBorders>
              <w:top w:val="single" w:sz="4" w:space="0" w:color="auto"/>
              <w:left w:val="single" w:sz="4" w:space="0" w:color="auto"/>
              <w:bottom w:val="single" w:sz="4" w:space="0" w:color="auto"/>
              <w:right w:val="single" w:sz="4" w:space="0" w:color="auto"/>
            </w:tcBorders>
          </w:tcPr>
          <w:p w14:paraId="7E0E882D" w14:textId="6E50186E"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G</w:t>
            </w:r>
          </w:p>
        </w:tc>
        <w:tc>
          <w:tcPr>
            <w:tcW w:w="572" w:type="pct"/>
            <w:tcBorders>
              <w:top w:val="single" w:sz="4" w:space="0" w:color="auto"/>
              <w:left w:val="single" w:sz="4" w:space="0" w:color="auto"/>
              <w:bottom w:val="single" w:sz="4" w:space="0" w:color="auto"/>
              <w:right w:val="single" w:sz="4" w:space="0" w:color="auto"/>
            </w:tcBorders>
          </w:tcPr>
          <w:p w14:paraId="0E8B2940" w14:textId="623CBC18" w:rsidR="002E7E1D" w:rsidRPr="00210822" w:rsidRDefault="00192888" w:rsidP="00773665">
            <w:pPr>
              <w:pStyle w:val="Tablehead"/>
              <w:spacing w:after="40" w:line="240" w:lineRule="exact"/>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H</w:t>
            </w:r>
          </w:p>
        </w:tc>
      </w:tr>
      <w:tr w:rsidR="002E7E1D" w:rsidRPr="00210822" w14:paraId="075344A8"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02A8AE85" w14:textId="404E24A9"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 xml:space="preserve">الحد الأقصى لعرض النطاق اللازم </w:t>
            </w:r>
            <w:r w:rsidRPr="00210822">
              <w:rPr>
                <w:position w:val="2"/>
                <w:sz w:val="16"/>
                <w:szCs w:val="22"/>
                <w:lang w:val="fr-FR"/>
              </w:rPr>
              <w:t>(MHz)</w:t>
            </w:r>
          </w:p>
        </w:tc>
        <w:tc>
          <w:tcPr>
            <w:tcW w:w="608" w:type="pct"/>
            <w:tcBorders>
              <w:top w:val="single" w:sz="4" w:space="0" w:color="auto"/>
              <w:left w:val="single" w:sz="4" w:space="0" w:color="auto"/>
              <w:bottom w:val="single" w:sz="4" w:space="0" w:color="auto"/>
              <w:right w:val="single" w:sz="4" w:space="0" w:color="auto"/>
            </w:tcBorders>
          </w:tcPr>
          <w:p w14:paraId="6C45AF64" w14:textId="62A56A50" w:rsidR="00192888"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 xml:space="preserve">الأمر </w:t>
            </w:r>
            <w:r w:rsidRPr="00210822">
              <w:rPr>
                <w:position w:val="2"/>
                <w:sz w:val="16"/>
                <w:szCs w:val="22"/>
                <w:lang w:val="fr-FR"/>
              </w:rPr>
              <w:t>0</w:t>
            </w:r>
            <w:r w:rsidR="00B761C7" w:rsidRPr="00210822">
              <w:rPr>
                <w:position w:val="2"/>
                <w:sz w:val="16"/>
                <w:szCs w:val="22"/>
                <w:lang w:val="fr-FR"/>
              </w:rPr>
              <w:t>,</w:t>
            </w:r>
            <w:r w:rsidRPr="00210822">
              <w:rPr>
                <w:position w:val="2"/>
                <w:sz w:val="16"/>
                <w:szCs w:val="22"/>
                <w:lang w:val="fr-FR"/>
              </w:rPr>
              <w:t>032</w:t>
            </w:r>
          </w:p>
          <w:p w14:paraId="3E7C1C4D" w14:textId="1160EF28"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 xml:space="preserve">بيانات </w:t>
            </w:r>
            <w:r w:rsidRPr="00210822">
              <w:rPr>
                <w:rFonts w:hint="cs"/>
                <w:position w:val="2"/>
                <w:sz w:val="16"/>
                <w:szCs w:val="22"/>
                <w:rtl/>
                <w:lang w:val="fr-FR"/>
              </w:rPr>
              <w:t>التشكيل</w:t>
            </w:r>
            <w:r w:rsidRPr="00210822">
              <w:rPr>
                <w:position w:val="2"/>
                <w:sz w:val="16"/>
                <w:szCs w:val="22"/>
                <w:rtl/>
                <w:lang w:val="fr-FR"/>
              </w:rPr>
              <w:t xml:space="preserve"> </w:t>
            </w:r>
            <w:r w:rsidRPr="00210822">
              <w:rPr>
                <w:position w:val="2"/>
                <w:sz w:val="16"/>
                <w:szCs w:val="22"/>
                <w:lang w:val="fr-FR"/>
              </w:rPr>
              <w:t>0</w:t>
            </w:r>
            <w:r w:rsidR="00B761C7" w:rsidRPr="00210822">
              <w:rPr>
                <w:position w:val="2"/>
                <w:sz w:val="16"/>
                <w:szCs w:val="22"/>
                <w:lang w:val="fr-FR"/>
              </w:rPr>
              <w:t>,</w:t>
            </w:r>
            <w:r w:rsidRPr="00210822">
              <w:rPr>
                <w:position w:val="2"/>
                <w:sz w:val="16"/>
                <w:szCs w:val="22"/>
                <w:lang w:val="fr-FR"/>
              </w:rPr>
              <w:t>256</w:t>
            </w:r>
          </w:p>
        </w:tc>
        <w:tc>
          <w:tcPr>
            <w:tcW w:w="510" w:type="pct"/>
            <w:tcBorders>
              <w:top w:val="single" w:sz="4" w:space="0" w:color="auto"/>
              <w:left w:val="single" w:sz="4" w:space="0" w:color="auto"/>
              <w:bottom w:val="single" w:sz="4" w:space="0" w:color="auto"/>
              <w:right w:val="single" w:sz="4" w:space="0" w:color="auto"/>
            </w:tcBorders>
          </w:tcPr>
          <w:p w14:paraId="3A56888B"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6</w:t>
            </w:r>
          </w:p>
        </w:tc>
        <w:tc>
          <w:tcPr>
            <w:tcW w:w="545" w:type="pct"/>
            <w:tcBorders>
              <w:top w:val="single" w:sz="4" w:space="0" w:color="auto"/>
              <w:left w:val="single" w:sz="4" w:space="0" w:color="auto"/>
              <w:bottom w:val="single" w:sz="4" w:space="0" w:color="auto"/>
              <w:right w:val="single" w:sz="4" w:space="0" w:color="auto"/>
            </w:tcBorders>
            <w:hideMark/>
          </w:tcPr>
          <w:p w14:paraId="24C11CC8" w14:textId="4F50464E"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1</w:t>
            </w:r>
            <w:r w:rsidR="00B761C7" w:rsidRPr="00210822">
              <w:rPr>
                <w:position w:val="2"/>
                <w:sz w:val="16"/>
                <w:szCs w:val="22"/>
                <w:lang w:val="fr-FR" w:bidi="ar-EG"/>
              </w:rPr>
              <w:t>,</w:t>
            </w:r>
            <w:r w:rsidRPr="00210822">
              <w:rPr>
                <w:position w:val="2"/>
                <w:sz w:val="16"/>
                <w:szCs w:val="22"/>
                <w:lang w:val="fr-FR" w:bidi="ar-EG"/>
              </w:rPr>
              <w:t>1</w:t>
            </w:r>
          </w:p>
        </w:tc>
        <w:tc>
          <w:tcPr>
            <w:tcW w:w="569" w:type="pct"/>
            <w:tcBorders>
              <w:top w:val="single" w:sz="4" w:space="0" w:color="auto"/>
              <w:left w:val="single" w:sz="4" w:space="0" w:color="auto"/>
              <w:bottom w:val="single" w:sz="4" w:space="0" w:color="auto"/>
              <w:right w:val="single" w:sz="4" w:space="0" w:color="auto"/>
            </w:tcBorders>
          </w:tcPr>
          <w:p w14:paraId="1F79E7CB" w14:textId="135C51E2"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38</w:t>
            </w:r>
          </w:p>
        </w:tc>
        <w:tc>
          <w:tcPr>
            <w:tcW w:w="569" w:type="pct"/>
            <w:tcBorders>
              <w:top w:val="single" w:sz="4" w:space="0" w:color="auto"/>
              <w:left w:val="single" w:sz="4" w:space="0" w:color="auto"/>
              <w:bottom w:val="single" w:sz="4" w:space="0" w:color="auto"/>
              <w:right w:val="single" w:sz="4" w:space="0" w:color="auto"/>
            </w:tcBorders>
          </w:tcPr>
          <w:p w14:paraId="22BE26FF" w14:textId="4E3E06FC"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3</w:t>
            </w:r>
          </w:p>
        </w:tc>
        <w:tc>
          <w:tcPr>
            <w:tcW w:w="563" w:type="pct"/>
            <w:tcBorders>
              <w:top w:val="single" w:sz="4" w:space="0" w:color="auto"/>
              <w:left w:val="single" w:sz="4" w:space="0" w:color="auto"/>
              <w:bottom w:val="single" w:sz="4" w:space="0" w:color="auto"/>
              <w:right w:val="single" w:sz="4" w:space="0" w:color="auto"/>
            </w:tcBorders>
          </w:tcPr>
          <w:p w14:paraId="73EACCB7" w14:textId="70BAF1E5"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2</w:t>
            </w:r>
          </w:p>
        </w:tc>
        <w:tc>
          <w:tcPr>
            <w:tcW w:w="572" w:type="pct"/>
            <w:tcBorders>
              <w:top w:val="single" w:sz="4" w:space="0" w:color="auto"/>
              <w:left w:val="single" w:sz="4" w:space="0" w:color="auto"/>
              <w:bottom w:val="single" w:sz="4" w:space="0" w:color="auto"/>
              <w:right w:val="single" w:sz="4" w:space="0" w:color="auto"/>
            </w:tcBorders>
          </w:tcPr>
          <w:p w14:paraId="11BC7EA5" w14:textId="02A8D781"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5</w:t>
            </w:r>
          </w:p>
        </w:tc>
      </w:tr>
      <w:tr w:rsidR="002E7E1D" w:rsidRPr="00210822" w14:paraId="0A360DBE" w14:textId="77777777" w:rsidTr="00192888">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07D83CD" w14:textId="077C27E2" w:rsidR="002E7E1D" w:rsidRPr="009173C9" w:rsidRDefault="00192888" w:rsidP="00773665">
            <w:pPr>
              <w:pStyle w:val="Tabletext"/>
              <w:spacing w:before="40" w:after="40" w:line="240" w:lineRule="exact"/>
              <w:rPr>
                <w:b/>
                <w:bCs/>
                <w:position w:val="2"/>
                <w:sz w:val="16"/>
                <w:szCs w:val="22"/>
                <w:lang w:val="fr-FR" w:bidi="ar-EG"/>
              </w:rPr>
            </w:pPr>
            <w:r w:rsidRPr="009173C9">
              <w:rPr>
                <w:b/>
                <w:bCs/>
                <w:position w:val="2"/>
                <w:sz w:val="16"/>
                <w:szCs w:val="22"/>
                <w:rtl/>
                <w:lang w:val="fr-FR"/>
              </w:rPr>
              <w:t>معلومات المدار</w:t>
            </w:r>
          </w:p>
        </w:tc>
      </w:tr>
      <w:tr w:rsidR="002E7E1D" w:rsidRPr="00210822" w14:paraId="599211DC"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tcPr>
          <w:p w14:paraId="56B9E353" w14:textId="3B604D73"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شكل المدار</w:t>
            </w:r>
          </w:p>
        </w:tc>
        <w:tc>
          <w:tcPr>
            <w:tcW w:w="608" w:type="pct"/>
            <w:tcBorders>
              <w:top w:val="single" w:sz="4" w:space="0" w:color="auto"/>
              <w:left w:val="single" w:sz="4" w:space="0" w:color="auto"/>
              <w:bottom w:val="single" w:sz="4" w:space="0" w:color="auto"/>
              <w:right w:val="single" w:sz="4" w:space="0" w:color="auto"/>
            </w:tcBorders>
          </w:tcPr>
          <w:p w14:paraId="3452D4EC" w14:textId="14308132"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10" w:type="pct"/>
            <w:tcBorders>
              <w:top w:val="single" w:sz="4" w:space="0" w:color="auto"/>
              <w:left w:val="single" w:sz="4" w:space="0" w:color="auto"/>
              <w:bottom w:val="single" w:sz="4" w:space="0" w:color="auto"/>
              <w:right w:val="single" w:sz="4" w:space="0" w:color="auto"/>
            </w:tcBorders>
          </w:tcPr>
          <w:p w14:paraId="68BF3F8B" w14:textId="2696B29E"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45" w:type="pct"/>
            <w:tcBorders>
              <w:top w:val="single" w:sz="4" w:space="0" w:color="auto"/>
              <w:left w:val="single" w:sz="4" w:space="0" w:color="auto"/>
              <w:bottom w:val="single" w:sz="4" w:space="0" w:color="auto"/>
              <w:right w:val="single" w:sz="4" w:space="0" w:color="auto"/>
            </w:tcBorders>
          </w:tcPr>
          <w:p w14:paraId="0BF5A139" w14:textId="4C998BB6"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9" w:type="pct"/>
            <w:tcBorders>
              <w:top w:val="single" w:sz="4" w:space="0" w:color="auto"/>
              <w:left w:val="single" w:sz="4" w:space="0" w:color="auto"/>
              <w:bottom w:val="single" w:sz="4" w:space="0" w:color="auto"/>
              <w:right w:val="single" w:sz="4" w:space="0" w:color="auto"/>
            </w:tcBorders>
          </w:tcPr>
          <w:p w14:paraId="6936C67F" w14:textId="70CACF2D"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9" w:type="pct"/>
            <w:tcBorders>
              <w:top w:val="single" w:sz="4" w:space="0" w:color="auto"/>
              <w:left w:val="single" w:sz="4" w:space="0" w:color="auto"/>
              <w:bottom w:val="single" w:sz="4" w:space="0" w:color="auto"/>
              <w:right w:val="single" w:sz="4" w:space="0" w:color="auto"/>
            </w:tcBorders>
          </w:tcPr>
          <w:p w14:paraId="7569D837" w14:textId="0872AB30"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63" w:type="pct"/>
            <w:tcBorders>
              <w:top w:val="single" w:sz="4" w:space="0" w:color="auto"/>
              <w:left w:val="single" w:sz="4" w:space="0" w:color="auto"/>
              <w:bottom w:val="single" w:sz="4" w:space="0" w:color="auto"/>
              <w:right w:val="single" w:sz="4" w:space="0" w:color="auto"/>
            </w:tcBorders>
          </w:tcPr>
          <w:p w14:paraId="7898AD43" w14:textId="4C19C4AE"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c>
          <w:tcPr>
            <w:tcW w:w="572" w:type="pct"/>
            <w:tcBorders>
              <w:top w:val="single" w:sz="4" w:space="0" w:color="auto"/>
              <w:left w:val="single" w:sz="4" w:space="0" w:color="auto"/>
              <w:bottom w:val="single" w:sz="4" w:space="0" w:color="auto"/>
              <w:right w:val="single" w:sz="4" w:space="0" w:color="auto"/>
            </w:tcBorders>
          </w:tcPr>
          <w:p w14:paraId="143BEA24" w14:textId="7F7F80F2"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دائري</w:t>
            </w:r>
          </w:p>
        </w:tc>
      </w:tr>
      <w:tr w:rsidR="002E7E1D" w:rsidRPr="00210822" w14:paraId="1DD39546"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tcPr>
          <w:p w14:paraId="53C41A42" w14:textId="755C86A4"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 xml:space="preserve">الارتفاع المداري </w:t>
            </w:r>
            <w:r w:rsidRPr="00210822">
              <w:rPr>
                <w:position w:val="2"/>
                <w:sz w:val="16"/>
                <w:szCs w:val="22"/>
                <w:lang w:val="en-GB" w:bidi="ar-EG"/>
              </w:rPr>
              <w:t>(km)</w:t>
            </w:r>
          </w:p>
        </w:tc>
        <w:tc>
          <w:tcPr>
            <w:tcW w:w="608" w:type="pct"/>
            <w:tcBorders>
              <w:top w:val="single" w:sz="4" w:space="0" w:color="auto"/>
              <w:left w:val="single" w:sz="4" w:space="0" w:color="auto"/>
              <w:bottom w:val="single" w:sz="4" w:space="0" w:color="auto"/>
              <w:right w:val="single" w:sz="4" w:space="0" w:color="auto"/>
            </w:tcBorders>
          </w:tcPr>
          <w:p w14:paraId="2530410D"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824</w:t>
            </w:r>
          </w:p>
        </w:tc>
        <w:tc>
          <w:tcPr>
            <w:tcW w:w="510" w:type="pct"/>
            <w:tcBorders>
              <w:top w:val="single" w:sz="4" w:space="0" w:color="auto"/>
              <w:left w:val="single" w:sz="4" w:space="0" w:color="auto"/>
              <w:bottom w:val="single" w:sz="4" w:space="0" w:color="auto"/>
              <w:right w:val="single" w:sz="4" w:space="0" w:color="auto"/>
            </w:tcBorders>
          </w:tcPr>
          <w:p w14:paraId="473C58DA"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510</w:t>
            </w:r>
          </w:p>
        </w:tc>
        <w:tc>
          <w:tcPr>
            <w:tcW w:w="545" w:type="pct"/>
            <w:tcBorders>
              <w:top w:val="single" w:sz="4" w:space="0" w:color="auto"/>
              <w:left w:val="single" w:sz="4" w:space="0" w:color="auto"/>
              <w:bottom w:val="single" w:sz="4" w:space="0" w:color="auto"/>
              <w:right w:val="single" w:sz="4" w:space="0" w:color="auto"/>
            </w:tcBorders>
          </w:tcPr>
          <w:p w14:paraId="712987D2"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628</w:t>
            </w:r>
          </w:p>
        </w:tc>
        <w:tc>
          <w:tcPr>
            <w:tcW w:w="569" w:type="pct"/>
            <w:tcBorders>
              <w:top w:val="single" w:sz="4" w:space="0" w:color="auto"/>
              <w:left w:val="single" w:sz="4" w:space="0" w:color="auto"/>
              <w:bottom w:val="single" w:sz="4" w:space="0" w:color="auto"/>
              <w:right w:val="single" w:sz="4" w:space="0" w:color="auto"/>
            </w:tcBorders>
          </w:tcPr>
          <w:p w14:paraId="614C8151"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600</w:t>
            </w:r>
          </w:p>
        </w:tc>
        <w:tc>
          <w:tcPr>
            <w:tcW w:w="569" w:type="pct"/>
            <w:tcBorders>
              <w:top w:val="single" w:sz="4" w:space="0" w:color="auto"/>
              <w:left w:val="single" w:sz="4" w:space="0" w:color="auto"/>
              <w:bottom w:val="single" w:sz="4" w:space="0" w:color="auto"/>
              <w:right w:val="single" w:sz="4" w:space="0" w:color="auto"/>
            </w:tcBorders>
          </w:tcPr>
          <w:p w14:paraId="4F09EE58"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773</w:t>
            </w:r>
          </w:p>
        </w:tc>
        <w:tc>
          <w:tcPr>
            <w:tcW w:w="563" w:type="pct"/>
            <w:tcBorders>
              <w:top w:val="single" w:sz="4" w:space="0" w:color="auto"/>
              <w:left w:val="single" w:sz="4" w:space="0" w:color="auto"/>
              <w:bottom w:val="single" w:sz="4" w:space="0" w:color="auto"/>
              <w:right w:val="single" w:sz="4" w:space="0" w:color="auto"/>
            </w:tcBorders>
          </w:tcPr>
          <w:p w14:paraId="4B0991B7"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550</w:t>
            </w:r>
          </w:p>
        </w:tc>
        <w:tc>
          <w:tcPr>
            <w:tcW w:w="572" w:type="pct"/>
            <w:tcBorders>
              <w:top w:val="single" w:sz="4" w:space="0" w:color="auto"/>
              <w:left w:val="single" w:sz="4" w:space="0" w:color="auto"/>
              <w:bottom w:val="single" w:sz="4" w:space="0" w:color="auto"/>
              <w:right w:val="single" w:sz="4" w:space="0" w:color="auto"/>
            </w:tcBorders>
          </w:tcPr>
          <w:p w14:paraId="4927FAF6" w14:textId="00C9F6F9" w:rsidR="002E7E1D"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800-500</w:t>
            </w:r>
          </w:p>
        </w:tc>
      </w:tr>
      <w:tr w:rsidR="002E7E1D" w:rsidRPr="00210822" w14:paraId="026EB44D"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tcPr>
          <w:p w14:paraId="5912531A" w14:textId="3C3691C2"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زاوية الميل</w:t>
            </w:r>
            <w:r w:rsidR="00BC2CCB">
              <w:rPr>
                <w:rFonts w:hint="cs"/>
                <w:position w:val="2"/>
                <w:sz w:val="16"/>
                <w:szCs w:val="22"/>
                <w:rtl/>
                <w:lang w:val="fr-FR"/>
              </w:rPr>
              <w:t xml:space="preserve"> (بالدرجات)</w:t>
            </w:r>
          </w:p>
        </w:tc>
        <w:tc>
          <w:tcPr>
            <w:tcW w:w="608" w:type="pct"/>
            <w:tcBorders>
              <w:top w:val="single" w:sz="4" w:space="0" w:color="auto"/>
              <w:left w:val="single" w:sz="4" w:space="0" w:color="auto"/>
              <w:bottom w:val="single" w:sz="4" w:space="0" w:color="auto"/>
              <w:right w:val="single" w:sz="4" w:space="0" w:color="auto"/>
            </w:tcBorders>
          </w:tcPr>
          <w:p w14:paraId="2F0B00E3" w14:textId="334DD9F2"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98</w:t>
            </w:r>
            <w:r w:rsidR="00B761C7" w:rsidRPr="00210822">
              <w:rPr>
                <w:position w:val="2"/>
                <w:sz w:val="16"/>
                <w:szCs w:val="22"/>
                <w:lang w:val="fr-FR" w:bidi="ar-EG"/>
              </w:rPr>
              <w:t>,</w:t>
            </w:r>
            <w:r w:rsidRPr="00210822">
              <w:rPr>
                <w:position w:val="2"/>
                <w:sz w:val="16"/>
                <w:szCs w:val="22"/>
                <w:lang w:val="fr-FR" w:bidi="ar-EG"/>
              </w:rPr>
              <w:t>7</w:t>
            </w:r>
          </w:p>
        </w:tc>
        <w:tc>
          <w:tcPr>
            <w:tcW w:w="510" w:type="pct"/>
            <w:tcBorders>
              <w:top w:val="single" w:sz="4" w:space="0" w:color="auto"/>
              <w:left w:val="single" w:sz="4" w:space="0" w:color="auto"/>
              <w:bottom w:val="single" w:sz="4" w:space="0" w:color="auto"/>
              <w:right w:val="single" w:sz="4" w:space="0" w:color="auto"/>
            </w:tcBorders>
          </w:tcPr>
          <w:p w14:paraId="542DC248"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p>
        </w:tc>
        <w:tc>
          <w:tcPr>
            <w:tcW w:w="545" w:type="pct"/>
            <w:tcBorders>
              <w:top w:val="single" w:sz="4" w:space="0" w:color="auto"/>
              <w:left w:val="single" w:sz="4" w:space="0" w:color="auto"/>
              <w:bottom w:val="single" w:sz="4" w:space="0" w:color="auto"/>
              <w:right w:val="single" w:sz="4" w:space="0" w:color="auto"/>
            </w:tcBorders>
          </w:tcPr>
          <w:p w14:paraId="7A83185F" w14:textId="45C3799F"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B761C7" w:rsidRPr="00210822">
              <w:rPr>
                <w:position w:val="2"/>
                <w:sz w:val="16"/>
                <w:szCs w:val="22"/>
                <w:lang w:val="fr-FR" w:bidi="ar-EG"/>
              </w:rPr>
              <w:t>,</w:t>
            </w:r>
            <w:r w:rsidRPr="00210822">
              <w:rPr>
                <w:position w:val="2"/>
                <w:sz w:val="16"/>
                <w:szCs w:val="22"/>
                <w:lang w:val="fr-FR" w:bidi="ar-EG"/>
              </w:rPr>
              <w:t>9</w:t>
            </w:r>
          </w:p>
        </w:tc>
        <w:tc>
          <w:tcPr>
            <w:tcW w:w="569" w:type="pct"/>
            <w:tcBorders>
              <w:top w:val="single" w:sz="4" w:space="0" w:color="auto"/>
              <w:left w:val="single" w:sz="4" w:space="0" w:color="auto"/>
              <w:bottom w:val="single" w:sz="4" w:space="0" w:color="auto"/>
              <w:right w:val="single" w:sz="4" w:space="0" w:color="auto"/>
            </w:tcBorders>
          </w:tcPr>
          <w:p w14:paraId="124AFB03" w14:textId="4D07390C"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B761C7" w:rsidRPr="00210822">
              <w:rPr>
                <w:position w:val="2"/>
                <w:sz w:val="16"/>
                <w:szCs w:val="22"/>
                <w:lang w:val="fr-FR" w:bidi="ar-EG"/>
              </w:rPr>
              <w:t>,</w:t>
            </w:r>
            <w:r w:rsidRPr="00210822">
              <w:rPr>
                <w:position w:val="2"/>
                <w:sz w:val="16"/>
                <w:szCs w:val="22"/>
                <w:lang w:val="fr-FR" w:bidi="ar-EG"/>
              </w:rPr>
              <w:t>8</w:t>
            </w:r>
          </w:p>
        </w:tc>
        <w:tc>
          <w:tcPr>
            <w:tcW w:w="569" w:type="pct"/>
            <w:tcBorders>
              <w:top w:val="single" w:sz="4" w:space="0" w:color="auto"/>
              <w:left w:val="single" w:sz="4" w:space="0" w:color="auto"/>
              <w:bottom w:val="single" w:sz="4" w:space="0" w:color="auto"/>
              <w:right w:val="single" w:sz="4" w:space="0" w:color="auto"/>
            </w:tcBorders>
          </w:tcPr>
          <w:p w14:paraId="618C575D" w14:textId="1FCBF509"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98</w:t>
            </w:r>
            <w:r w:rsidR="00B761C7" w:rsidRPr="00210822">
              <w:rPr>
                <w:position w:val="2"/>
                <w:sz w:val="16"/>
                <w:szCs w:val="22"/>
                <w:lang w:val="fr-FR" w:bidi="ar-EG"/>
              </w:rPr>
              <w:t>,</w:t>
            </w:r>
            <w:r w:rsidRPr="00210822">
              <w:rPr>
                <w:position w:val="2"/>
                <w:sz w:val="16"/>
                <w:szCs w:val="22"/>
                <w:lang w:val="fr-FR" w:bidi="ar-EG"/>
              </w:rPr>
              <w:t>3</w:t>
            </w:r>
          </w:p>
        </w:tc>
        <w:tc>
          <w:tcPr>
            <w:tcW w:w="563" w:type="pct"/>
            <w:tcBorders>
              <w:top w:val="single" w:sz="4" w:space="0" w:color="auto"/>
              <w:left w:val="single" w:sz="4" w:space="0" w:color="auto"/>
              <w:bottom w:val="single" w:sz="4" w:space="0" w:color="auto"/>
              <w:right w:val="single" w:sz="4" w:space="0" w:color="auto"/>
            </w:tcBorders>
          </w:tcPr>
          <w:p w14:paraId="60006A3E" w14:textId="5E3E63C4"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97</w:t>
            </w:r>
            <w:r w:rsidR="00B761C7" w:rsidRPr="00210822">
              <w:rPr>
                <w:position w:val="2"/>
                <w:sz w:val="16"/>
                <w:szCs w:val="22"/>
                <w:lang w:val="fr-FR" w:bidi="ar-EG"/>
              </w:rPr>
              <w:t>,</w:t>
            </w:r>
            <w:r w:rsidRPr="00210822">
              <w:rPr>
                <w:position w:val="2"/>
                <w:sz w:val="16"/>
                <w:szCs w:val="22"/>
                <w:lang w:val="fr-FR" w:bidi="ar-EG"/>
              </w:rPr>
              <w:t>6</w:t>
            </w:r>
          </w:p>
        </w:tc>
        <w:tc>
          <w:tcPr>
            <w:tcW w:w="572" w:type="pct"/>
            <w:tcBorders>
              <w:top w:val="single" w:sz="4" w:space="0" w:color="auto"/>
              <w:left w:val="single" w:sz="4" w:space="0" w:color="auto"/>
              <w:bottom w:val="single" w:sz="4" w:space="0" w:color="auto"/>
              <w:right w:val="single" w:sz="4" w:space="0" w:color="auto"/>
            </w:tcBorders>
          </w:tcPr>
          <w:p w14:paraId="0AF8B61A" w14:textId="0FCBE533" w:rsidR="00B761C7"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98,5-97</w:t>
            </w:r>
          </w:p>
        </w:tc>
      </w:tr>
      <w:tr w:rsidR="002E7E1D" w:rsidRPr="00210822" w:rsidDel="00B24BA8" w14:paraId="7E41EDFF" w14:textId="77777777" w:rsidTr="00192888">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6C07B1EE" w14:textId="78EC277E" w:rsidR="002E7E1D" w:rsidRPr="009173C9" w:rsidDel="00B24BA8" w:rsidRDefault="00192888" w:rsidP="00773665">
            <w:pPr>
              <w:pStyle w:val="Tabletext"/>
              <w:spacing w:before="40" w:after="40" w:line="240" w:lineRule="exact"/>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rPr>
              <w:t>محطة الإرسال الأرضية</w:t>
            </w:r>
          </w:p>
        </w:tc>
      </w:tr>
      <w:tr w:rsidR="002E7E1D" w:rsidRPr="00210822" w14:paraId="4CE22761"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42544E31" w14:textId="0731CF15" w:rsidR="002E7E1D" w:rsidRPr="00210822" w:rsidRDefault="00192888" w:rsidP="00773665">
            <w:pPr>
              <w:pStyle w:val="Tabletext"/>
              <w:spacing w:before="40" w:after="40" w:line="240" w:lineRule="exact"/>
              <w:rPr>
                <w:position w:val="2"/>
                <w:sz w:val="16"/>
                <w:szCs w:val="22"/>
                <w:lang w:val="en-GB" w:bidi="ar-EG"/>
              </w:rPr>
            </w:pPr>
            <w:r w:rsidRPr="00210822">
              <w:rPr>
                <w:position w:val="2"/>
                <w:sz w:val="16"/>
                <w:szCs w:val="22"/>
                <w:rtl/>
                <w:lang w:val="en-GB"/>
              </w:rPr>
              <w:t xml:space="preserve">قدرة دخل هوائي المحطة الأرضية </w:t>
            </w:r>
            <w:r w:rsidRPr="00210822">
              <w:rPr>
                <w:position w:val="2"/>
                <w:sz w:val="16"/>
                <w:szCs w:val="22"/>
                <w:lang w:val="en-GB"/>
              </w:rPr>
              <w:t>(</w:t>
            </w:r>
            <w:proofErr w:type="spellStart"/>
            <w:r w:rsidRPr="00210822">
              <w:rPr>
                <w:position w:val="2"/>
                <w:sz w:val="16"/>
                <w:szCs w:val="22"/>
                <w:lang w:val="en-GB"/>
              </w:rPr>
              <w:t>dBW</w:t>
            </w:r>
            <w:proofErr w:type="spellEnd"/>
            <w:r w:rsidRPr="00210822">
              <w:rPr>
                <w:position w:val="2"/>
                <w:sz w:val="16"/>
                <w:szCs w:val="22"/>
                <w:lang w:val="en-GB"/>
              </w:rPr>
              <w:t>)</w:t>
            </w:r>
          </w:p>
        </w:tc>
        <w:tc>
          <w:tcPr>
            <w:tcW w:w="608" w:type="pct"/>
            <w:tcBorders>
              <w:top w:val="single" w:sz="4" w:space="0" w:color="auto"/>
              <w:left w:val="single" w:sz="4" w:space="0" w:color="auto"/>
              <w:bottom w:val="single" w:sz="4" w:space="0" w:color="auto"/>
              <w:right w:val="single" w:sz="4" w:space="0" w:color="auto"/>
            </w:tcBorders>
          </w:tcPr>
          <w:p w14:paraId="37487FB3" w14:textId="6C962636"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w:t>
            </w:r>
            <w:r w:rsidR="00B761C7" w:rsidRPr="00210822">
              <w:rPr>
                <w:position w:val="2"/>
                <w:sz w:val="16"/>
                <w:szCs w:val="22"/>
                <w:lang w:val="fr-FR" w:bidi="ar-EG"/>
              </w:rPr>
              <w:t>,</w:t>
            </w:r>
            <w:r w:rsidRPr="00210822">
              <w:rPr>
                <w:position w:val="2"/>
                <w:sz w:val="16"/>
                <w:szCs w:val="22"/>
                <w:lang w:val="fr-FR" w:bidi="ar-EG"/>
              </w:rPr>
              <w:t>8</w:t>
            </w:r>
          </w:p>
        </w:tc>
        <w:tc>
          <w:tcPr>
            <w:tcW w:w="510" w:type="pct"/>
            <w:tcBorders>
              <w:top w:val="single" w:sz="4" w:space="0" w:color="auto"/>
              <w:left w:val="single" w:sz="4" w:space="0" w:color="auto"/>
              <w:bottom w:val="single" w:sz="4" w:space="0" w:color="auto"/>
              <w:right w:val="single" w:sz="4" w:space="0" w:color="auto"/>
            </w:tcBorders>
          </w:tcPr>
          <w:p w14:paraId="7357BDF5"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22</w:t>
            </w:r>
          </w:p>
        </w:tc>
        <w:tc>
          <w:tcPr>
            <w:tcW w:w="545" w:type="pct"/>
            <w:tcBorders>
              <w:top w:val="single" w:sz="4" w:space="0" w:color="auto"/>
              <w:left w:val="single" w:sz="4" w:space="0" w:color="auto"/>
              <w:bottom w:val="single" w:sz="4" w:space="0" w:color="auto"/>
              <w:right w:val="single" w:sz="4" w:space="0" w:color="auto"/>
            </w:tcBorders>
            <w:hideMark/>
          </w:tcPr>
          <w:p w14:paraId="081F483C"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20</w:t>
            </w:r>
          </w:p>
        </w:tc>
        <w:tc>
          <w:tcPr>
            <w:tcW w:w="569" w:type="pct"/>
            <w:tcBorders>
              <w:top w:val="single" w:sz="4" w:space="0" w:color="auto"/>
              <w:left w:val="single" w:sz="4" w:space="0" w:color="auto"/>
              <w:bottom w:val="single" w:sz="4" w:space="0" w:color="auto"/>
              <w:right w:val="single" w:sz="4" w:space="0" w:color="auto"/>
            </w:tcBorders>
          </w:tcPr>
          <w:p w14:paraId="3322CC63" w14:textId="6CBB7E58"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11</w:t>
            </w:r>
            <w:r w:rsidR="00B761C7" w:rsidRPr="00210822">
              <w:rPr>
                <w:position w:val="2"/>
                <w:sz w:val="16"/>
                <w:szCs w:val="22"/>
                <w:lang w:val="fr-FR" w:bidi="ar-EG"/>
              </w:rPr>
              <w:t>,</w:t>
            </w:r>
            <w:r w:rsidRPr="00210822">
              <w:rPr>
                <w:position w:val="2"/>
                <w:sz w:val="16"/>
                <w:szCs w:val="22"/>
                <w:lang w:val="fr-FR" w:bidi="ar-EG"/>
              </w:rPr>
              <w:t>7</w:t>
            </w:r>
          </w:p>
        </w:tc>
        <w:tc>
          <w:tcPr>
            <w:tcW w:w="569" w:type="pct"/>
            <w:tcBorders>
              <w:top w:val="single" w:sz="4" w:space="0" w:color="auto"/>
              <w:left w:val="single" w:sz="4" w:space="0" w:color="auto"/>
              <w:bottom w:val="single" w:sz="4" w:space="0" w:color="auto"/>
              <w:right w:val="single" w:sz="4" w:space="0" w:color="auto"/>
            </w:tcBorders>
          </w:tcPr>
          <w:p w14:paraId="5907BA58" w14:textId="154B12E5"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11</w:t>
            </w:r>
            <w:r w:rsidR="00B761C7" w:rsidRPr="00210822">
              <w:rPr>
                <w:position w:val="2"/>
                <w:sz w:val="16"/>
                <w:szCs w:val="22"/>
                <w:lang w:val="fr-FR" w:bidi="ar-EG"/>
              </w:rPr>
              <w:t>,</w:t>
            </w:r>
            <w:r w:rsidRPr="00210822">
              <w:rPr>
                <w:position w:val="2"/>
                <w:sz w:val="16"/>
                <w:szCs w:val="22"/>
                <w:lang w:val="fr-FR" w:bidi="ar-EG"/>
              </w:rPr>
              <w:t>7</w:t>
            </w:r>
          </w:p>
        </w:tc>
        <w:tc>
          <w:tcPr>
            <w:tcW w:w="563" w:type="pct"/>
            <w:tcBorders>
              <w:top w:val="single" w:sz="4" w:space="0" w:color="auto"/>
              <w:left w:val="single" w:sz="4" w:space="0" w:color="auto"/>
              <w:bottom w:val="single" w:sz="4" w:space="0" w:color="auto"/>
              <w:right w:val="single" w:sz="4" w:space="0" w:color="auto"/>
            </w:tcBorders>
          </w:tcPr>
          <w:p w14:paraId="1884ADA5" w14:textId="50874806"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11</w:t>
            </w:r>
            <w:r w:rsidR="00B761C7" w:rsidRPr="00210822">
              <w:rPr>
                <w:position w:val="2"/>
                <w:sz w:val="16"/>
                <w:szCs w:val="22"/>
                <w:lang w:val="fr-FR" w:bidi="ar-EG"/>
              </w:rPr>
              <w:t>,</w:t>
            </w:r>
            <w:r w:rsidRPr="00210822">
              <w:rPr>
                <w:position w:val="2"/>
                <w:sz w:val="16"/>
                <w:szCs w:val="22"/>
                <w:lang w:val="fr-FR" w:bidi="ar-EG"/>
              </w:rPr>
              <w:t>7</w:t>
            </w:r>
          </w:p>
        </w:tc>
        <w:tc>
          <w:tcPr>
            <w:tcW w:w="572" w:type="pct"/>
            <w:tcBorders>
              <w:top w:val="single" w:sz="4" w:space="0" w:color="auto"/>
              <w:left w:val="single" w:sz="4" w:space="0" w:color="auto"/>
              <w:bottom w:val="single" w:sz="4" w:space="0" w:color="auto"/>
              <w:right w:val="single" w:sz="4" w:space="0" w:color="auto"/>
            </w:tcBorders>
          </w:tcPr>
          <w:p w14:paraId="35064718"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30</w:t>
            </w:r>
          </w:p>
        </w:tc>
      </w:tr>
      <w:tr w:rsidR="002E7E1D" w:rsidRPr="00210822" w14:paraId="3E63DEC7"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1B0D8EE7" w14:textId="65C19CFB"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ن</w:t>
            </w:r>
            <w:r w:rsidRPr="00210822">
              <w:rPr>
                <w:rFonts w:hint="cs"/>
                <w:position w:val="2"/>
                <w:sz w:val="16"/>
                <w:szCs w:val="22"/>
                <w:rtl/>
                <w:lang w:val="fr-FR"/>
              </w:rPr>
              <w:t>مط</w:t>
            </w:r>
            <w:r w:rsidRPr="00210822">
              <w:rPr>
                <w:position w:val="2"/>
                <w:sz w:val="16"/>
                <w:szCs w:val="22"/>
                <w:rtl/>
                <w:lang w:val="fr-FR"/>
              </w:rPr>
              <w:t xml:space="preserve">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72300583" w14:textId="53502112"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10" w:type="pct"/>
            <w:tcBorders>
              <w:top w:val="single" w:sz="4" w:space="0" w:color="auto"/>
              <w:left w:val="single" w:sz="4" w:space="0" w:color="auto"/>
              <w:bottom w:val="single" w:sz="4" w:space="0" w:color="auto"/>
              <w:right w:val="single" w:sz="4" w:space="0" w:color="auto"/>
            </w:tcBorders>
          </w:tcPr>
          <w:p w14:paraId="37506B60" w14:textId="2C2ECCBD"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45" w:type="pct"/>
            <w:tcBorders>
              <w:top w:val="single" w:sz="4" w:space="0" w:color="auto"/>
              <w:left w:val="single" w:sz="4" w:space="0" w:color="auto"/>
              <w:bottom w:val="single" w:sz="4" w:space="0" w:color="auto"/>
              <w:right w:val="single" w:sz="4" w:space="0" w:color="auto"/>
            </w:tcBorders>
            <w:hideMark/>
          </w:tcPr>
          <w:p w14:paraId="23341439" w14:textId="3FB4E6B6"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9" w:type="pct"/>
            <w:tcBorders>
              <w:top w:val="single" w:sz="4" w:space="0" w:color="auto"/>
              <w:left w:val="single" w:sz="4" w:space="0" w:color="auto"/>
              <w:bottom w:val="single" w:sz="4" w:space="0" w:color="auto"/>
              <w:right w:val="single" w:sz="4" w:space="0" w:color="auto"/>
            </w:tcBorders>
          </w:tcPr>
          <w:p w14:paraId="1FF89A16" w14:textId="1D367787"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9" w:type="pct"/>
            <w:tcBorders>
              <w:top w:val="single" w:sz="4" w:space="0" w:color="auto"/>
              <w:left w:val="single" w:sz="4" w:space="0" w:color="auto"/>
              <w:bottom w:val="single" w:sz="4" w:space="0" w:color="auto"/>
              <w:right w:val="single" w:sz="4" w:space="0" w:color="auto"/>
            </w:tcBorders>
          </w:tcPr>
          <w:p w14:paraId="1F3C0D7E" w14:textId="412D4C1A"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63" w:type="pct"/>
            <w:tcBorders>
              <w:top w:val="single" w:sz="4" w:space="0" w:color="auto"/>
              <w:left w:val="single" w:sz="4" w:space="0" w:color="auto"/>
              <w:bottom w:val="single" w:sz="4" w:space="0" w:color="auto"/>
              <w:right w:val="single" w:sz="4" w:space="0" w:color="auto"/>
            </w:tcBorders>
          </w:tcPr>
          <w:p w14:paraId="5DDE69E5" w14:textId="10FA3D56"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c>
          <w:tcPr>
            <w:tcW w:w="572" w:type="pct"/>
            <w:tcBorders>
              <w:top w:val="single" w:sz="4" w:space="0" w:color="auto"/>
              <w:left w:val="single" w:sz="4" w:space="0" w:color="auto"/>
              <w:bottom w:val="single" w:sz="4" w:space="0" w:color="auto"/>
              <w:right w:val="single" w:sz="4" w:space="0" w:color="auto"/>
            </w:tcBorders>
          </w:tcPr>
          <w:p w14:paraId="38916F34" w14:textId="3F6E69BA" w:rsidR="002E7E1D" w:rsidRPr="00210822" w:rsidRDefault="00192888" w:rsidP="00773665">
            <w:pPr>
              <w:pStyle w:val="Tabletext"/>
              <w:spacing w:before="40" w:after="40" w:line="240" w:lineRule="exact"/>
              <w:jc w:val="center"/>
              <w:rPr>
                <w:position w:val="2"/>
                <w:sz w:val="16"/>
                <w:szCs w:val="22"/>
                <w:lang w:val="fr-FR" w:bidi="ar-EG"/>
              </w:rPr>
            </w:pPr>
            <w:r w:rsidRPr="00210822">
              <w:rPr>
                <w:position w:val="2"/>
                <w:sz w:val="16"/>
                <w:szCs w:val="22"/>
                <w:rtl/>
                <w:lang w:val="fr-FR"/>
              </w:rPr>
              <w:t>مكافئ</w:t>
            </w:r>
          </w:p>
        </w:tc>
      </w:tr>
      <w:tr w:rsidR="002E7E1D" w:rsidRPr="00210822" w14:paraId="6F6558D2"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18665DAC" w14:textId="58FC33F3" w:rsidR="002E7E1D" w:rsidRPr="00210822" w:rsidRDefault="00192888" w:rsidP="00773665">
            <w:pPr>
              <w:pStyle w:val="Tabletext"/>
              <w:spacing w:before="40" w:after="40" w:line="240" w:lineRule="exact"/>
              <w:rPr>
                <w:position w:val="2"/>
                <w:sz w:val="16"/>
                <w:szCs w:val="22"/>
                <w:lang w:val="en-GB" w:bidi="ar-EG"/>
              </w:rPr>
            </w:pPr>
            <w:r w:rsidRPr="00210822">
              <w:rPr>
                <w:rFonts w:hint="cs"/>
                <w:position w:val="2"/>
                <w:sz w:val="16"/>
                <w:szCs w:val="22"/>
                <w:rtl/>
                <w:lang w:val="en-GB"/>
              </w:rPr>
              <w:t>مخطط</w:t>
            </w:r>
            <w:r w:rsidRPr="00210822">
              <w:rPr>
                <w:position w:val="2"/>
                <w:sz w:val="16"/>
                <w:szCs w:val="22"/>
                <w:rtl/>
                <w:lang w:val="en-GB"/>
              </w:rPr>
              <w:t xml:space="preserve"> إشعاع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2A24601C" w14:textId="058BEA48"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S.465-6</w:t>
            </w:r>
          </w:p>
        </w:tc>
        <w:tc>
          <w:tcPr>
            <w:tcW w:w="510" w:type="pct"/>
            <w:tcBorders>
              <w:top w:val="single" w:sz="4" w:space="0" w:color="auto"/>
              <w:left w:val="single" w:sz="4" w:space="0" w:color="auto"/>
              <w:bottom w:val="single" w:sz="4" w:space="0" w:color="auto"/>
              <w:right w:val="single" w:sz="4" w:space="0" w:color="auto"/>
            </w:tcBorders>
          </w:tcPr>
          <w:p w14:paraId="5087D6BB" w14:textId="4B8F5300"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45" w:type="pct"/>
            <w:tcBorders>
              <w:top w:val="single" w:sz="4" w:space="0" w:color="auto"/>
              <w:left w:val="single" w:sz="4" w:space="0" w:color="auto"/>
              <w:bottom w:val="single" w:sz="4" w:space="0" w:color="auto"/>
              <w:right w:val="single" w:sz="4" w:space="0" w:color="auto"/>
            </w:tcBorders>
            <w:hideMark/>
          </w:tcPr>
          <w:p w14:paraId="0645A57E" w14:textId="3ACDC99B"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9" w:type="pct"/>
            <w:tcBorders>
              <w:top w:val="single" w:sz="4" w:space="0" w:color="auto"/>
              <w:left w:val="single" w:sz="4" w:space="0" w:color="auto"/>
              <w:bottom w:val="single" w:sz="4" w:space="0" w:color="auto"/>
              <w:right w:val="single" w:sz="4" w:space="0" w:color="auto"/>
            </w:tcBorders>
          </w:tcPr>
          <w:p w14:paraId="38EA9948" w14:textId="6970041D"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9" w:type="pct"/>
            <w:tcBorders>
              <w:top w:val="single" w:sz="4" w:space="0" w:color="auto"/>
              <w:left w:val="single" w:sz="4" w:space="0" w:color="auto"/>
              <w:bottom w:val="single" w:sz="4" w:space="0" w:color="auto"/>
              <w:right w:val="single" w:sz="4" w:space="0" w:color="auto"/>
            </w:tcBorders>
          </w:tcPr>
          <w:p w14:paraId="1B073613" w14:textId="1CA10095"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63" w:type="pct"/>
            <w:tcBorders>
              <w:top w:val="single" w:sz="4" w:space="0" w:color="auto"/>
              <w:left w:val="single" w:sz="4" w:space="0" w:color="auto"/>
              <w:bottom w:val="single" w:sz="4" w:space="0" w:color="auto"/>
              <w:right w:val="single" w:sz="4" w:space="0" w:color="auto"/>
            </w:tcBorders>
          </w:tcPr>
          <w:p w14:paraId="7EB24559" w14:textId="7D96FFA3"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72" w:type="pct"/>
            <w:tcBorders>
              <w:top w:val="single" w:sz="4" w:space="0" w:color="auto"/>
              <w:left w:val="single" w:sz="4" w:space="0" w:color="auto"/>
              <w:bottom w:val="single" w:sz="4" w:space="0" w:color="auto"/>
              <w:right w:val="single" w:sz="4" w:space="0" w:color="auto"/>
            </w:tcBorders>
          </w:tcPr>
          <w:p w14:paraId="181B6E5B" w14:textId="3BCD4B24"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S.580-6</w:t>
            </w:r>
          </w:p>
        </w:tc>
      </w:tr>
      <w:tr w:rsidR="002E7E1D" w:rsidRPr="00210822" w14:paraId="6B79A9AA"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1E0D603C" w14:textId="0A6569FC" w:rsidR="002E7E1D" w:rsidRPr="00210822" w:rsidRDefault="00192888" w:rsidP="00773665">
            <w:pPr>
              <w:pStyle w:val="Tabletext"/>
              <w:spacing w:before="40" w:after="40" w:line="240" w:lineRule="exact"/>
              <w:rPr>
                <w:position w:val="2"/>
                <w:sz w:val="16"/>
                <w:szCs w:val="22"/>
                <w:lang w:val="en-GB" w:bidi="ar-EG"/>
              </w:rPr>
            </w:pPr>
            <w:r w:rsidRPr="00210822">
              <w:rPr>
                <w:rFonts w:hint="cs"/>
                <w:position w:val="2"/>
                <w:sz w:val="16"/>
                <w:szCs w:val="22"/>
                <w:rtl/>
                <w:lang w:val="en-GB"/>
              </w:rPr>
              <w:t>أقصى كسب</w:t>
            </w:r>
            <w:r w:rsidRPr="00210822">
              <w:rPr>
                <w:position w:val="2"/>
                <w:sz w:val="16"/>
                <w:szCs w:val="22"/>
                <w:rtl/>
                <w:lang w:val="en-GB"/>
              </w:rPr>
              <w:t xml:space="preserve"> </w:t>
            </w:r>
            <w:r w:rsidRPr="00210822">
              <w:rPr>
                <w:rFonts w:hint="cs"/>
                <w:position w:val="2"/>
                <w:sz w:val="16"/>
                <w:szCs w:val="22"/>
                <w:rtl/>
                <w:lang w:val="en-GB"/>
              </w:rPr>
              <w:t>ل</w:t>
            </w:r>
            <w:r w:rsidRPr="00210822">
              <w:rPr>
                <w:position w:val="2"/>
                <w:sz w:val="16"/>
                <w:szCs w:val="22"/>
                <w:rtl/>
                <w:lang w:val="en-GB"/>
              </w:rPr>
              <w:t xml:space="preserve">هوائي المحطة الأرضية </w:t>
            </w:r>
            <w:r w:rsidRPr="00210822">
              <w:rPr>
                <w:position w:val="2"/>
                <w:sz w:val="16"/>
                <w:szCs w:val="22"/>
                <w:lang w:val="en-GB"/>
              </w:rPr>
              <w:t>(</w:t>
            </w:r>
            <w:proofErr w:type="spellStart"/>
            <w:r w:rsidRPr="00210822">
              <w:rPr>
                <w:position w:val="2"/>
                <w:sz w:val="16"/>
                <w:szCs w:val="22"/>
                <w:lang w:val="en-GB"/>
              </w:rPr>
              <w:t>dBi</w:t>
            </w:r>
            <w:proofErr w:type="spellEnd"/>
            <w:r w:rsidRPr="00210822">
              <w:rPr>
                <w:position w:val="2"/>
                <w:sz w:val="16"/>
                <w:szCs w:val="22"/>
                <w:lang w:val="en-GB"/>
              </w:rPr>
              <w:t>)</w:t>
            </w:r>
          </w:p>
        </w:tc>
        <w:tc>
          <w:tcPr>
            <w:tcW w:w="608" w:type="pct"/>
            <w:tcBorders>
              <w:top w:val="single" w:sz="4" w:space="0" w:color="auto"/>
              <w:left w:val="single" w:sz="4" w:space="0" w:color="auto"/>
              <w:bottom w:val="single" w:sz="4" w:space="0" w:color="auto"/>
              <w:right w:val="single" w:sz="4" w:space="0" w:color="auto"/>
            </w:tcBorders>
          </w:tcPr>
          <w:p w14:paraId="02319FAA" w14:textId="7AA5FC8D"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41</w:t>
            </w:r>
            <w:r w:rsidR="00B761C7" w:rsidRPr="00210822">
              <w:rPr>
                <w:position w:val="2"/>
                <w:sz w:val="16"/>
                <w:szCs w:val="22"/>
                <w:lang w:val="fr-FR" w:bidi="ar-EG"/>
              </w:rPr>
              <w:t>,</w:t>
            </w:r>
            <w:r w:rsidRPr="00210822">
              <w:rPr>
                <w:position w:val="2"/>
                <w:sz w:val="16"/>
                <w:szCs w:val="22"/>
                <w:lang w:val="fr-FR" w:bidi="ar-EG"/>
              </w:rPr>
              <w:t>4/42/46.2</w:t>
            </w:r>
          </w:p>
        </w:tc>
        <w:tc>
          <w:tcPr>
            <w:tcW w:w="510" w:type="pct"/>
            <w:tcBorders>
              <w:top w:val="single" w:sz="4" w:space="0" w:color="auto"/>
              <w:left w:val="single" w:sz="4" w:space="0" w:color="auto"/>
              <w:bottom w:val="single" w:sz="4" w:space="0" w:color="auto"/>
              <w:right w:val="single" w:sz="4" w:space="0" w:color="auto"/>
            </w:tcBorders>
          </w:tcPr>
          <w:p w14:paraId="44C6E345" w14:textId="438CD727" w:rsidR="00B761C7"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38/34,2</w:t>
            </w:r>
          </w:p>
        </w:tc>
        <w:tc>
          <w:tcPr>
            <w:tcW w:w="545" w:type="pct"/>
            <w:tcBorders>
              <w:top w:val="single" w:sz="4" w:space="0" w:color="auto"/>
              <w:left w:val="single" w:sz="4" w:space="0" w:color="auto"/>
              <w:bottom w:val="single" w:sz="4" w:space="0" w:color="auto"/>
              <w:right w:val="single" w:sz="4" w:space="0" w:color="auto"/>
            </w:tcBorders>
            <w:hideMark/>
          </w:tcPr>
          <w:p w14:paraId="1D09B5D9" w14:textId="68FDCA7A"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43</w:t>
            </w:r>
            <w:r w:rsidR="00B761C7" w:rsidRPr="00210822">
              <w:rPr>
                <w:position w:val="2"/>
                <w:sz w:val="16"/>
                <w:szCs w:val="22"/>
                <w:lang w:val="fr-FR" w:bidi="ar-EG"/>
              </w:rPr>
              <w:t>,</w:t>
            </w:r>
            <w:r w:rsidRPr="00210822">
              <w:rPr>
                <w:position w:val="2"/>
                <w:sz w:val="16"/>
                <w:szCs w:val="22"/>
                <w:lang w:val="fr-FR" w:bidi="ar-EG"/>
              </w:rPr>
              <w:t>2</w:t>
            </w:r>
          </w:p>
        </w:tc>
        <w:tc>
          <w:tcPr>
            <w:tcW w:w="569" w:type="pct"/>
            <w:tcBorders>
              <w:top w:val="single" w:sz="4" w:space="0" w:color="auto"/>
              <w:left w:val="single" w:sz="4" w:space="0" w:color="auto"/>
              <w:bottom w:val="single" w:sz="4" w:space="0" w:color="auto"/>
              <w:right w:val="single" w:sz="4" w:space="0" w:color="auto"/>
            </w:tcBorders>
          </w:tcPr>
          <w:p w14:paraId="1891FFE7" w14:textId="2698F2FE" w:rsidR="00B761C7"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46/44/41</w:t>
            </w:r>
          </w:p>
        </w:tc>
        <w:tc>
          <w:tcPr>
            <w:tcW w:w="569" w:type="pct"/>
            <w:tcBorders>
              <w:top w:val="single" w:sz="4" w:space="0" w:color="auto"/>
              <w:left w:val="single" w:sz="4" w:space="0" w:color="auto"/>
              <w:bottom w:val="single" w:sz="4" w:space="0" w:color="auto"/>
              <w:right w:val="single" w:sz="4" w:space="0" w:color="auto"/>
            </w:tcBorders>
          </w:tcPr>
          <w:p w14:paraId="341311FE" w14:textId="50FC5114" w:rsidR="002E7E1D"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46/44/41</w:t>
            </w:r>
          </w:p>
        </w:tc>
        <w:tc>
          <w:tcPr>
            <w:tcW w:w="563" w:type="pct"/>
            <w:tcBorders>
              <w:top w:val="single" w:sz="4" w:space="0" w:color="auto"/>
              <w:left w:val="single" w:sz="4" w:space="0" w:color="auto"/>
              <w:bottom w:val="single" w:sz="4" w:space="0" w:color="auto"/>
              <w:right w:val="single" w:sz="4" w:space="0" w:color="auto"/>
            </w:tcBorders>
          </w:tcPr>
          <w:p w14:paraId="5AA60547" w14:textId="4E86DE6C" w:rsidR="002E7E1D" w:rsidRPr="00210822" w:rsidRDefault="00B761C7"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46/44/41</w:t>
            </w:r>
          </w:p>
        </w:tc>
        <w:tc>
          <w:tcPr>
            <w:tcW w:w="572" w:type="pct"/>
            <w:tcBorders>
              <w:top w:val="single" w:sz="4" w:space="0" w:color="auto"/>
              <w:left w:val="single" w:sz="4" w:space="0" w:color="auto"/>
              <w:bottom w:val="single" w:sz="4" w:space="0" w:color="auto"/>
              <w:right w:val="single" w:sz="4" w:space="0" w:color="auto"/>
            </w:tcBorders>
          </w:tcPr>
          <w:p w14:paraId="2E2563FD"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43</w:t>
            </w:r>
          </w:p>
        </w:tc>
      </w:tr>
      <w:tr w:rsidR="002E7E1D" w:rsidRPr="00210822" w14:paraId="6B20B194"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356EC6E9" w14:textId="7FE892B4"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استقطاب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75D19EB3" w14:textId="3384C170"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10" w:type="pct"/>
            <w:tcBorders>
              <w:top w:val="single" w:sz="4" w:space="0" w:color="auto"/>
              <w:left w:val="single" w:sz="4" w:space="0" w:color="auto"/>
              <w:bottom w:val="single" w:sz="4" w:space="0" w:color="auto"/>
              <w:right w:val="single" w:sz="4" w:space="0" w:color="auto"/>
            </w:tcBorders>
          </w:tcPr>
          <w:p w14:paraId="05C232DD" w14:textId="271012BD"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5" w:type="pct"/>
            <w:tcBorders>
              <w:top w:val="single" w:sz="4" w:space="0" w:color="auto"/>
              <w:left w:val="single" w:sz="4" w:space="0" w:color="auto"/>
              <w:bottom w:val="single" w:sz="4" w:space="0" w:color="auto"/>
              <w:right w:val="single" w:sz="4" w:space="0" w:color="auto"/>
            </w:tcBorders>
            <w:hideMark/>
          </w:tcPr>
          <w:p w14:paraId="06260940" w14:textId="0C1F9BD4"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7C3DA23B" w14:textId="4ECB73CE"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6385A44C" w14:textId="7955F210"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3" w:type="pct"/>
            <w:tcBorders>
              <w:top w:val="single" w:sz="4" w:space="0" w:color="auto"/>
              <w:left w:val="single" w:sz="4" w:space="0" w:color="auto"/>
              <w:bottom w:val="single" w:sz="4" w:space="0" w:color="auto"/>
              <w:right w:val="single" w:sz="4" w:space="0" w:color="auto"/>
            </w:tcBorders>
          </w:tcPr>
          <w:p w14:paraId="18FCE2FC" w14:textId="706A5F1A"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2" w:type="pct"/>
            <w:tcBorders>
              <w:top w:val="single" w:sz="4" w:space="0" w:color="auto"/>
              <w:left w:val="single" w:sz="4" w:space="0" w:color="auto"/>
              <w:bottom w:val="single" w:sz="4" w:space="0" w:color="auto"/>
              <w:right w:val="single" w:sz="4" w:space="0" w:color="auto"/>
            </w:tcBorders>
          </w:tcPr>
          <w:p w14:paraId="389C9C30" w14:textId="16337DC9"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0FE225E0"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tcPr>
          <w:p w14:paraId="60497A4B" w14:textId="7B9DA64D"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زاوية الارتفاع الدنيا</w:t>
            </w:r>
            <w:r w:rsidR="00BC2CCB">
              <w:rPr>
                <w:rFonts w:hint="cs"/>
                <w:position w:val="2"/>
                <w:sz w:val="16"/>
                <w:szCs w:val="22"/>
                <w:rtl/>
                <w:lang w:val="fr-FR"/>
              </w:rPr>
              <w:t xml:space="preserve"> (بالدرجات)</w:t>
            </w:r>
          </w:p>
        </w:tc>
        <w:tc>
          <w:tcPr>
            <w:tcW w:w="608" w:type="pct"/>
            <w:tcBorders>
              <w:top w:val="single" w:sz="4" w:space="0" w:color="auto"/>
              <w:left w:val="single" w:sz="4" w:space="0" w:color="auto"/>
              <w:bottom w:val="single" w:sz="4" w:space="0" w:color="auto"/>
              <w:right w:val="single" w:sz="4" w:space="0" w:color="auto"/>
            </w:tcBorders>
          </w:tcPr>
          <w:p w14:paraId="7DE56F13" w14:textId="77777777" w:rsidR="002E7E1D" w:rsidRPr="00210822" w:rsidDel="00633804"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10" w:type="pct"/>
            <w:tcBorders>
              <w:top w:val="single" w:sz="4" w:space="0" w:color="auto"/>
              <w:left w:val="single" w:sz="4" w:space="0" w:color="auto"/>
              <w:bottom w:val="single" w:sz="4" w:space="0" w:color="auto"/>
              <w:right w:val="single" w:sz="4" w:space="0" w:color="auto"/>
            </w:tcBorders>
          </w:tcPr>
          <w:p w14:paraId="65E33851" w14:textId="77777777" w:rsidR="002E7E1D" w:rsidRPr="00210822" w:rsidDel="00633804"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45" w:type="pct"/>
            <w:tcBorders>
              <w:top w:val="single" w:sz="4" w:space="0" w:color="auto"/>
              <w:left w:val="single" w:sz="4" w:space="0" w:color="auto"/>
              <w:bottom w:val="single" w:sz="4" w:space="0" w:color="auto"/>
              <w:right w:val="single" w:sz="4" w:space="0" w:color="auto"/>
            </w:tcBorders>
          </w:tcPr>
          <w:p w14:paraId="58F4648D"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69" w:type="pct"/>
            <w:tcBorders>
              <w:top w:val="single" w:sz="4" w:space="0" w:color="auto"/>
              <w:left w:val="single" w:sz="4" w:space="0" w:color="auto"/>
              <w:bottom w:val="single" w:sz="4" w:space="0" w:color="auto"/>
              <w:right w:val="single" w:sz="4" w:space="0" w:color="auto"/>
            </w:tcBorders>
          </w:tcPr>
          <w:p w14:paraId="32C248FE" w14:textId="77777777" w:rsidR="002E7E1D" w:rsidRPr="00210822" w:rsidDel="00633804"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69" w:type="pct"/>
            <w:tcBorders>
              <w:top w:val="single" w:sz="4" w:space="0" w:color="auto"/>
              <w:left w:val="single" w:sz="4" w:space="0" w:color="auto"/>
              <w:bottom w:val="single" w:sz="4" w:space="0" w:color="auto"/>
              <w:right w:val="single" w:sz="4" w:space="0" w:color="auto"/>
            </w:tcBorders>
          </w:tcPr>
          <w:p w14:paraId="627714F5" w14:textId="77777777" w:rsidR="002E7E1D" w:rsidRPr="00210822" w:rsidDel="00633804"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63" w:type="pct"/>
            <w:tcBorders>
              <w:top w:val="single" w:sz="4" w:space="0" w:color="auto"/>
              <w:left w:val="single" w:sz="4" w:space="0" w:color="auto"/>
              <w:bottom w:val="single" w:sz="4" w:space="0" w:color="auto"/>
              <w:right w:val="single" w:sz="4" w:space="0" w:color="auto"/>
            </w:tcBorders>
          </w:tcPr>
          <w:p w14:paraId="0D6BEF4C" w14:textId="77777777" w:rsidR="002E7E1D" w:rsidRPr="00210822" w:rsidDel="00633804"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c>
          <w:tcPr>
            <w:tcW w:w="572" w:type="pct"/>
            <w:tcBorders>
              <w:top w:val="single" w:sz="4" w:space="0" w:color="auto"/>
              <w:left w:val="single" w:sz="4" w:space="0" w:color="auto"/>
              <w:bottom w:val="single" w:sz="4" w:space="0" w:color="auto"/>
              <w:right w:val="single" w:sz="4" w:space="0" w:color="auto"/>
            </w:tcBorders>
          </w:tcPr>
          <w:p w14:paraId="00C7E67E"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p>
        </w:tc>
      </w:tr>
      <w:tr w:rsidR="002E7E1D" w:rsidRPr="00210822" w14:paraId="62C8FFCC" w14:textId="77777777" w:rsidTr="00192888">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71D3BB65" w14:textId="15B4638F" w:rsidR="002E7E1D" w:rsidRPr="009173C9" w:rsidRDefault="00192888" w:rsidP="00773665">
            <w:pPr>
              <w:pStyle w:val="Tabletext"/>
              <w:spacing w:before="40" w:after="40" w:line="240" w:lineRule="exact"/>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bidi="ar-EG"/>
              </w:rPr>
              <w:t>الساتل</w:t>
            </w:r>
          </w:p>
        </w:tc>
      </w:tr>
      <w:tr w:rsidR="002E7E1D" w:rsidRPr="00210822" w14:paraId="74FF854A"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540A1F22" w14:textId="7F3E66DC" w:rsidR="002E7E1D" w:rsidRPr="00210822" w:rsidRDefault="00192888" w:rsidP="00773665">
            <w:pPr>
              <w:pStyle w:val="Tabletext"/>
              <w:spacing w:before="40" w:after="40" w:line="240" w:lineRule="exact"/>
              <w:rPr>
                <w:position w:val="2"/>
                <w:sz w:val="16"/>
                <w:szCs w:val="22"/>
                <w:lang w:val="fr-FR" w:bidi="ar-EG"/>
              </w:rPr>
            </w:pPr>
            <w:r w:rsidRPr="00210822">
              <w:rPr>
                <w:rFonts w:hint="cs"/>
                <w:position w:val="2"/>
                <w:sz w:val="16"/>
                <w:szCs w:val="22"/>
                <w:rtl/>
                <w:lang w:val="fr-FR"/>
              </w:rPr>
              <w:t>نمط هوائي الساتل</w:t>
            </w:r>
          </w:p>
        </w:tc>
        <w:tc>
          <w:tcPr>
            <w:tcW w:w="608" w:type="pct"/>
            <w:tcBorders>
              <w:top w:val="single" w:sz="4" w:space="0" w:color="auto"/>
              <w:left w:val="single" w:sz="4" w:space="0" w:color="auto"/>
              <w:bottom w:val="single" w:sz="4" w:space="0" w:color="auto"/>
              <w:right w:val="single" w:sz="4" w:space="0" w:color="auto"/>
            </w:tcBorders>
          </w:tcPr>
          <w:p w14:paraId="23593604" w14:textId="0E042B6F"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w:t>
            </w:r>
          </w:p>
        </w:tc>
        <w:tc>
          <w:tcPr>
            <w:tcW w:w="510" w:type="pct"/>
            <w:tcBorders>
              <w:top w:val="single" w:sz="4" w:space="0" w:color="auto"/>
              <w:left w:val="single" w:sz="4" w:space="0" w:color="auto"/>
              <w:bottom w:val="single" w:sz="4" w:space="0" w:color="auto"/>
              <w:right w:val="single" w:sz="4" w:space="0" w:color="auto"/>
            </w:tcBorders>
          </w:tcPr>
          <w:p w14:paraId="307A090D" w14:textId="343B10F7" w:rsidR="002E7E1D" w:rsidRPr="00210822" w:rsidRDefault="00192888" w:rsidP="00773665">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القطب المتقاطع</w:t>
            </w:r>
            <w:r w:rsidRPr="00210822">
              <w:rPr>
                <w:position w:val="2"/>
                <w:sz w:val="16"/>
                <w:szCs w:val="22"/>
                <w:rtl/>
                <w:lang w:val="en-GB"/>
              </w:rPr>
              <w:t xml:space="preserve"> مع عاكس</w:t>
            </w:r>
          </w:p>
        </w:tc>
        <w:tc>
          <w:tcPr>
            <w:tcW w:w="545" w:type="pct"/>
            <w:tcBorders>
              <w:top w:val="single" w:sz="4" w:space="0" w:color="auto"/>
              <w:left w:val="single" w:sz="4" w:space="0" w:color="auto"/>
              <w:bottom w:val="single" w:sz="4" w:space="0" w:color="auto"/>
              <w:right w:val="single" w:sz="4" w:space="0" w:color="auto"/>
            </w:tcBorders>
            <w:hideMark/>
          </w:tcPr>
          <w:p w14:paraId="54BA0A25" w14:textId="3ED590C9" w:rsidR="002E7E1D" w:rsidRPr="00210822" w:rsidRDefault="00192888" w:rsidP="00773665">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القطب المتقاطع</w:t>
            </w:r>
            <w:r w:rsidRPr="00210822">
              <w:rPr>
                <w:position w:val="2"/>
                <w:sz w:val="16"/>
                <w:szCs w:val="22"/>
                <w:rtl/>
                <w:lang w:val="en-GB"/>
              </w:rPr>
              <w:t xml:space="preserve"> مع عاكس</w:t>
            </w:r>
          </w:p>
        </w:tc>
        <w:tc>
          <w:tcPr>
            <w:tcW w:w="569" w:type="pct"/>
            <w:tcBorders>
              <w:top w:val="single" w:sz="4" w:space="0" w:color="auto"/>
              <w:left w:val="single" w:sz="4" w:space="0" w:color="auto"/>
              <w:bottom w:val="single" w:sz="4" w:space="0" w:color="auto"/>
              <w:right w:val="single" w:sz="4" w:space="0" w:color="auto"/>
            </w:tcBorders>
          </w:tcPr>
          <w:p w14:paraId="0023FFCB" w14:textId="30C3D9B0"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 رباعي الأسلاك</w:t>
            </w:r>
          </w:p>
        </w:tc>
        <w:tc>
          <w:tcPr>
            <w:tcW w:w="569" w:type="pct"/>
            <w:tcBorders>
              <w:top w:val="single" w:sz="4" w:space="0" w:color="auto"/>
              <w:left w:val="single" w:sz="4" w:space="0" w:color="auto"/>
              <w:bottom w:val="single" w:sz="4" w:space="0" w:color="auto"/>
              <w:right w:val="single" w:sz="4" w:space="0" w:color="auto"/>
            </w:tcBorders>
          </w:tcPr>
          <w:p w14:paraId="0018B3C4" w14:textId="535F2037"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 رباعي الأسلاك</w:t>
            </w:r>
          </w:p>
        </w:tc>
        <w:tc>
          <w:tcPr>
            <w:tcW w:w="563" w:type="pct"/>
            <w:tcBorders>
              <w:top w:val="single" w:sz="4" w:space="0" w:color="auto"/>
              <w:left w:val="single" w:sz="4" w:space="0" w:color="auto"/>
              <w:bottom w:val="single" w:sz="4" w:space="0" w:color="auto"/>
              <w:right w:val="single" w:sz="4" w:space="0" w:color="auto"/>
            </w:tcBorders>
          </w:tcPr>
          <w:p w14:paraId="4EB50F57" w14:textId="0D063365"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رقعة لوحية عريض النطاق</w:t>
            </w:r>
          </w:p>
        </w:tc>
        <w:tc>
          <w:tcPr>
            <w:tcW w:w="572" w:type="pct"/>
            <w:tcBorders>
              <w:top w:val="single" w:sz="4" w:space="0" w:color="auto"/>
              <w:left w:val="single" w:sz="4" w:space="0" w:color="auto"/>
              <w:bottom w:val="single" w:sz="4" w:space="0" w:color="auto"/>
              <w:right w:val="single" w:sz="4" w:space="0" w:color="auto"/>
            </w:tcBorders>
          </w:tcPr>
          <w:p w14:paraId="131A5A1B" w14:textId="0E9C9639"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حلزوني رباعي الأسلاك / رقعة</w:t>
            </w:r>
          </w:p>
        </w:tc>
      </w:tr>
      <w:tr w:rsidR="002E7E1D" w:rsidRPr="00210822" w14:paraId="47EDC48C"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09A94CAA" w14:textId="4EA806C8" w:rsidR="002E7E1D" w:rsidRPr="00210822" w:rsidRDefault="00192888" w:rsidP="00773665">
            <w:pPr>
              <w:pStyle w:val="Tabletext"/>
              <w:spacing w:before="40" w:after="40" w:line="240" w:lineRule="exact"/>
              <w:rPr>
                <w:position w:val="2"/>
                <w:sz w:val="16"/>
                <w:szCs w:val="22"/>
                <w:lang w:val="fr-FR" w:bidi="ar-EG"/>
              </w:rPr>
            </w:pPr>
            <w:r w:rsidRPr="00210822">
              <w:rPr>
                <w:rFonts w:hint="cs"/>
                <w:position w:val="2"/>
                <w:sz w:val="16"/>
                <w:szCs w:val="22"/>
                <w:rtl/>
                <w:lang w:val="fr-FR"/>
              </w:rPr>
              <w:t>أقصى كسب</w:t>
            </w:r>
            <w:r w:rsidRPr="00210822">
              <w:rPr>
                <w:position w:val="2"/>
                <w:sz w:val="16"/>
                <w:szCs w:val="22"/>
                <w:rtl/>
                <w:lang w:val="fr-FR"/>
              </w:rPr>
              <w:t xml:space="preserve"> </w:t>
            </w:r>
            <w:r w:rsidRPr="00210822">
              <w:rPr>
                <w:rFonts w:hint="cs"/>
                <w:position w:val="2"/>
                <w:sz w:val="16"/>
                <w:szCs w:val="22"/>
                <w:rtl/>
                <w:lang w:val="fr-FR"/>
              </w:rPr>
              <w:t>ل</w:t>
            </w:r>
            <w:r w:rsidRPr="00210822">
              <w:rPr>
                <w:position w:val="2"/>
                <w:sz w:val="16"/>
                <w:szCs w:val="22"/>
                <w:rtl/>
                <w:lang w:val="fr-FR"/>
              </w:rPr>
              <w:t xml:space="preserve">هوائي الساتل </w:t>
            </w:r>
            <w:r w:rsidRPr="00210822">
              <w:rPr>
                <w:position w:val="2"/>
                <w:sz w:val="16"/>
                <w:szCs w:val="22"/>
                <w:lang w:val="fr-FR"/>
              </w:rPr>
              <w:t>(</w:t>
            </w:r>
            <w:proofErr w:type="spellStart"/>
            <w:r w:rsidRPr="00210822">
              <w:rPr>
                <w:position w:val="2"/>
                <w:sz w:val="16"/>
                <w:szCs w:val="22"/>
                <w:lang w:val="fr-FR"/>
              </w:rPr>
              <w:t>dBi</w:t>
            </w:r>
            <w:proofErr w:type="spellEnd"/>
            <w:r w:rsidRPr="00210822">
              <w:rPr>
                <w:position w:val="2"/>
                <w:sz w:val="16"/>
                <w:szCs w:val="22"/>
                <w:lang w:val="fr-FR"/>
              </w:rPr>
              <w:t>)</w:t>
            </w:r>
          </w:p>
        </w:tc>
        <w:tc>
          <w:tcPr>
            <w:tcW w:w="608" w:type="pct"/>
            <w:tcBorders>
              <w:top w:val="single" w:sz="4" w:space="0" w:color="auto"/>
              <w:left w:val="single" w:sz="4" w:space="0" w:color="auto"/>
              <w:bottom w:val="single" w:sz="4" w:space="0" w:color="auto"/>
              <w:right w:val="single" w:sz="4" w:space="0" w:color="auto"/>
            </w:tcBorders>
          </w:tcPr>
          <w:p w14:paraId="3EEED513"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10" w:type="pct"/>
            <w:tcBorders>
              <w:top w:val="single" w:sz="4" w:space="0" w:color="auto"/>
              <w:left w:val="single" w:sz="4" w:space="0" w:color="auto"/>
              <w:bottom w:val="single" w:sz="4" w:space="0" w:color="auto"/>
              <w:right w:val="single" w:sz="4" w:space="0" w:color="auto"/>
            </w:tcBorders>
          </w:tcPr>
          <w:p w14:paraId="6B710008"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2</w:t>
            </w:r>
          </w:p>
        </w:tc>
        <w:tc>
          <w:tcPr>
            <w:tcW w:w="545" w:type="pct"/>
            <w:tcBorders>
              <w:top w:val="single" w:sz="4" w:space="0" w:color="auto"/>
              <w:left w:val="single" w:sz="4" w:space="0" w:color="auto"/>
              <w:bottom w:val="single" w:sz="4" w:space="0" w:color="auto"/>
              <w:right w:val="single" w:sz="4" w:space="0" w:color="auto"/>
            </w:tcBorders>
            <w:hideMark/>
          </w:tcPr>
          <w:p w14:paraId="691B33B5" w14:textId="5D9E75C5"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7</w:t>
            </w:r>
            <w:r w:rsidR="00B761C7" w:rsidRPr="00210822">
              <w:rPr>
                <w:position w:val="2"/>
                <w:sz w:val="16"/>
                <w:szCs w:val="22"/>
                <w:lang w:val="fr-FR" w:bidi="ar-EG"/>
              </w:rPr>
              <w:t>,</w:t>
            </w:r>
            <w:r w:rsidRPr="00210822">
              <w:rPr>
                <w:position w:val="2"/>
                <w:sz w:val="16"/>
                <w:szCs w:val="22"/>
                <w:lang w:val="fr-FR" w:bidi="ar-EG"/>
              </w:rPr>
              <w:t>5</w:t>
            </w:r>
          </w:p>
        </w:tc>
        <w:tc>
          <w:tcPr>
            <w:tcW w:w="569" w:type="pct"/>
            <w:tcBorders>
              <w:top w:val="single" w:sz="4" w:space="0" w:color="auto"/>
              <w:left w:val="single" w:sz="4" w:space="0" w:color="auto"/>
              <w:bottom w:val="single" w:sz="4" w:space="0" w:color="auto"/>
              <w:right w:val="single" w:sz="4" w:space="0" w:color="auto"/>
            </w:tcBorders>
          </w:tcPr>
          <w:p w14:paraId="539B89E2"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p>
        </w:tc>
        <w:tc>
          <w:tcPr>
            <w:tcW w:w="569" w:type="pct"/>
            <w:tcBorders>
              <w:top w:val="single" w:sz="4" w:space="0" w:color="auto"/>
              <w:left w:val="single" w:sz="4" w:space="0" w:color="auto"/>
              <w:bottom w:val="single" w:sz="4" w:space="0" w:color="auto"/>
              <w:right w:val="single" w:sz="4" w:space="0" w:color="auto"/>
            </w:tcBorders>
          </w:tcPr>
          <w:p w14:paraId="110588DB" w14:textId="7FA3772D"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3</w:t>
            </w:r>
            <w:r w:rsidR="00B761C7" w:rsidRPr="00210822">
              <w:rPr>
                <w:position w:val="2"/>
                <w:sz w:val="16"/>
                <w:szCs w:val="22"/>
                <w:lang w:val="fr-FR" w:bidi="ar-EG"/>
              </w:rPr>
              <w:t>,</w:t>
            </w:r>
            <w:r w:rsidRPr="00210822">
              <w:rPr>
                <w:position w:val="2"/>
                <w:sz w:val="16"/>
                <w:szCs w:val="22"/>
                <w:lang w:val="fr-FR" w:bidi="ar-EG"/>
              </w:rPr>
              <w:t>5</w:t>
            </w:r>
          </w:p>
        </w:tc>
        <w:tc>
          <w:tcPr>
            <w:tcW w:w="563" w:type="pct"/>
            <w:tcBorders>
              <w:top w:val="single" w:sz="4" w:space="0" w:color="auto"/>
              <w:left w:val="single" w:sz="4" w:space="0" w:color="auto"/>
              <w:bottom w:val="single" w:sz="4" w:space="0" w:color="auto"/>
              <w:right w:val="single" w:sz="4" w:space="0" w:color="auto"/>
            </w:tcBorders>
          </w:tcPr>
          <w:p w14:paraId="1C6006AA" w14:textId="3B0D9B24"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w:t>
            </w:r>
            <w:r w:rsidR="00B761C7" w:rsidRPr="00210822">
              <w:rPr>
                <w:position w:val="2"/>
                <w:sz w:val="16"/>
                <w:szCs w:val="22"/>
                <w:lang w:val="fr-FR" w:bidi="ar-EG"/>
              </w:rPr>
              <w:t>,</w:t>
            </w:r>
            <w:r w:rsidRPr="00210822">
              <w:rPr>
                <w:position w:val="2"/>
                <w:sz w:val="16"/>
                <w:szCs w:val="22"/>
                <w:lang w:val="fr-FR" w:bidi="ar-EG"/>
              </w:rPr>
              <w:t>6</w:t>
            </w:r>
          </w:p>
        </w:tc>
        <w:tc>
          <w:tcPr>
            <w:tcW w:w="572" w:type="pct"/>
            <w:tcBorders>
              <w:top w:val="single" w:sz="4" w:space="0" w:color="auto"/>
              <w:left w:val="single" w:sz="4" w:space="0" w:color="auto"/>
              <w:bottom w:val="single" w:sz="4" w:space="0" w:color="auto"/>
              <w:right w:val="single" w:sz="4" w:space="0" w:color="auto"/>
            </w:tcBorders>
          </w:tcPr>
          <w:p w14:paraId="2AEC57B7"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0</w:t>
            </w:r>
          </w:p>
        </w:tc>
      </w:tr>
      <w:tr w:rsidR="002E7E1D" w:rsidRPr="00210822" w14:paraId="2F615329"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079A0A20" w14:textId="7EB71C0C"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استقطاب هوائي الساتل</w:t>
            </w:r>
          </w:p>
        </w:tc>
        <w:tc>
          <w:tcPr>
            <w:tcW w:w="608" w:type="pct"/>
            <w:tcBorders>
              <w:top w:val="single" w:sz="4" w:space="0" w:color="auto"/>
              <w:left w:val="single" w:sz="4" w:space="0" w:color="auto"/>
              <w:bottom w:val="single" w:sz="4" w:space="0" w:color="auto"/>
              <w:right w:val="single" w:sz="4" w:space="0" w:color="auto"/>
            </w:tcBorders>
          </w:tcPr>
          <w:p w14:paraId="3B832A3E" w14:textId="74431794"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10" w:type="pct"/>
            <w:tcBorders>
              <w:top w:val="single" w:sz="4" w:space="0" w:color="auto"/>
              <w:left w:val="single" w:sz="4" w:space="0" w:color="auto"/>
              <w:bottom w:val="single" w:sz="4" w:space="0" w:color="auto"/>
              <w:right w:val="single" w:sz="4" w:space="0" w:color="auto"/>
            </w:tcBorders>
          </w:tcPr>
          <w:p w14:paraId="31F86457" w14:textId="0FF8A7CD"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5" w:type="pct"/>
            <w:tcBorders>
              <w:top w:val="single" w:sz="4" w:space="0" w:color="auto"/>
              <w:left w:val="single" w:sz="4" w:space="0" w:color="auto"/>
              <w:bottom w:val="single" w:sz="4" w:space="0" w:color="auto"/>
              <w:right w:val="single" w:sz="4" w:space="0" w:color="auto"/>
            </w:tcBorders>
            <w:hideMark/>
          </w:tcPr>
          <w:p w14:paraId="212E32F3" w14:textId="6DC52FDC"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046569D9" w14:textId="0CB62A74"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9" w:type="pct"/>
            <w:tcBorders>
              <w:top w:val="single" w:sz="4" w:space="0" w:color="auto"/>
              <w:left w:val="single" w:sz="4" w:space="0" w:color="auto"/>
              <w:bottom w:val="single" w:sz="4" w:space="0" w:color="auto"/>
              <w:right w:val="single" w:sz="4" w:space="0" w:color="auto"/>
            </w:tcBorders>
          </w:tcPr>
          <w:p w14:paraId="419A6DF1" w14:textId="5B56E5E1"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63" w:type="pct"/>
            <w:tcBorders>
              <w:top w:val="single" w:sz="4" w:space="0" w:color="auto"/>
              <w:left w:val="single" w:sz="4" w:space="0" w:color="auto"/>
              <w:bottom w:val="single" w:sz="4" w:space="0" w:color="auto"/>
              <w:right w:val="single" w:sz="4" w:space="0" w:color="auto"/>
            </w:tcBorders>
          </w:tcPr>
          <w:p w14:paraId="5C7894A9" w14:textId="3EEE5E37"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2" w:type="pct"/>
            <w:tcBorders>
              <w:top w:val="single" w:sz="4" w:space="0" w:color="auto"/>
              <w:left w:val="single" w:sz="4" w:space="0" w:color="auto"/>
              <w:bottom w:val="single" w:sz="4" w:space="0" w:color="auto"/>
              <w:right w:val="single" w:sz="4" w:space="0" w:color="auto"/>
            </w:tcBorders>
          </w:tcPr>
          <w:p w14:paraId="18EBF6A2" w14:textId="5B2978EC"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317638E4"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43C0091C" w14:textId="59015F38" w:rsidR="002E7E1D" w:rsidRPr="00210822" w:rsidRDefault="00192888" w:rsidP="00773665">
            <w:pPr>
              <w:pStyle w:val="Tabletext"/>
              <w:spacing w:before="40" w:after="40" w:line="240" w:lineRule="exact"/>
              <w:rPr>
                <w:position w:val="2"/>
                <w:sz w:val="16"/>
                <w:szCs w:val="22"/>
                <w:lang w:val="fr-FR" w:bidi="ar-EG"/>
              </w:rPr>
            </w:pPr>
            <w:r w:rsidRPr="00210822">
              <w:rPr>
                <w:rFonts w:hint="cs"/>
                <w:position w:val="2"/>
                <w:sz w:val="16"/>
                <w:szCs w:val="22"/>
                <w:rtl/>
                <w:lang w:val="fr-FR"/>
              </w:rPr>
              <w:t xml:space="preserve">مخطط </w:t>
            </w:r>
            <w:r w:rsidRPr="00210822">
              <w:rPr>
                <w:position w:val="2"/>
                <w:sz w:val="16"/>
                <w:szCs w:val="22"/>
                <w:rtl/>
                <w:lang w:val="fr-FR"/>
              </w:rPr>
              <w:t>إشعاع هوائي الساتل</w:t>
            </w:r>
          </w:p>
        </w:tc>
        <w:tc>
          <w:tcPr>
            <w:tcW w:w="608" w:type="pct"/>
            <w:tcBorders>
              <w:top w:val="single" w:sz="4" w:space="0" w:color="auto"/>
              <w:left w:val="single" w:sz="4" w:space="0" w:color="auto"/>
              <w:bottom w:val="single" w:sz="4" w:space="0" w:color="auto"/>
              <w:right w:val="single" w:sz="4" w:space="0" w:color="auto"/>
            </w:tcBorders>
          </w:tcPr>
          <w:p w14:paraId="392A605F" w14:textId="7CBBF7CA" w:rsidR="002E7E1D" w:rsidRPr="00210822" w:rsidRDefault="00192888"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lang w:bidi="ar-EG"/>
              </w:rPr>
              <w:t>(ND)</w:t>
            </w:r>
            <w:r w:rsidR="00BC2CCB">
              <w:rPr>
                <w:position w:val="2"/>
                <w:sz w:val="16"/>
                <w:szCs w:val="22"/>
                <w:rtl/>
                <w:lang w:bidi="ar-EG"/>
              </w:rPr>
              <w:br/>
            </w:r>
            <w:r w:rsidRPr="00210822">
              <w:rPr>
                <w:rFonts w:hint="cs"/>
                <w:position w:val="2"/>
                <w:sz w:val="16"/>
                <w:szCs w:val="22"/>
                <w:rtl/>
                <w:lang w:val="fr-FR"/>
              </w:rPr>
              <w:t>بواسطة هوائيات متعددة</w:t>
            </w:r>
          </w:p>
        </w:tc>
        <w:tc>
          <w:tcPr>
            <w:tcW w:w="510" w:type="pct"/>
            <w:tcBorders>
              <w:top w:val="single" w:sz="4" w:space="0" w:color="auto"/>
              <w:left w:val="single" w:sz="4" w:space="0" w:color="auto"/>
              <w:bottom w:val="single" w:sz="4" w:space="0" w:color="auto"/>
              <w:right w:val="single" w:sz="4" w:space="0" w:color="auto"/>
            </w:tcBorders>
          </w:tcPr>
          <w:p w14:paraId="29BFF740" w14:textId="22C5CD1F" w:rsidR="002E7E1D" w:rsidRPr="00210822" w:rsidRDefault="002F02D6"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rPr>
              <w:t>(ND)</w:t>
            </w:r>
            <w:r w:rsidR="00BC2CCB">
              <w:rPr>
                <w:position w:val="2"/>
                <w:sz w:val="16"/>
                <w:szCs w:val="22"/>
                <w:rtl/>
              </w:rPr>
              <w:br/>
            </w:r>
            <w:r w:rsidRPr="00210822">
              <w:rPr>
                <w:rFonts w:hint="cs"/>
                <w:position w:val="2"/>
                <w:sz w:val="16"/>
                <w:szCs w:val="22"/>
                <w:rtl/>
                <w:lang w:val="fr-FR"/>
              </w:rPr>
              <w:t>بواسطة هوائيات متعددة</w:t>
            </w:r>
          </w:p>
        </w:tc>
        <w:tc>
          <w:tcPr>
            <w:tcW w:w="545" w:type="pct"/>
            <w:tcBorders>
              <w:top w:val="single" w:sz="4" w:space="0" w:color="auto"/>
              <w:left w:val="single" w:sz="4" w:space="0" w:color="auto"/>
              <w:bottom w:val="single" w:sz="4" w:space="0" w:color="auto"/>
              <w:right w:val="single" w:sz="4" w:space="0" w:color="auto"/>
            </w:tcBorders>
            <w:hideMark/>
          </w:tcPr>
          <w:p w14:paraId="447D2AD1" w14:textId="69D4B5D0" w:rsidR="002E7E1D" w:rsidRPr="00210822" w:rsidRDefault="002F02D6"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rPr>
              <w:t>(ND)</w:t>
            </w:r>
            <w:r w:rsidR="00BC2CCB">
              <w:rPr>
                <w:position w:val="2"/>
                <w:sz w:val="16"/>
                <w:szCs w:val="22"/>
                <w:rtl/>
              </w:rPr>
              <w:br/>
            </w:r>
            <w:r w:rsidRPr="00210822">
              <w:rPr>
                <w:rFonts w:hint="cs"/>
                <w:position w:val="2"/>
                <w:sz w:val="16"/>
                <w:szCs w:val="22"/>
                <w:rtl/>
                <w:lang w:val="fr-FR"/>
              </w:rPr>
              <w:t>بواسطة هوائيات متعددة</w:t>
            </w:r>
          </w:p>
        </w:tc>
        <w:tc>
          <w:tcPr>
            <w:tcW w:w="569" w:type="pct"/>
            <w:tcBorders>
              <w:top w:val="single" w:sz="4" w:space="0" w:color="auto"/>
              <w:left w:val="single" w:sz="4" w:space="0" w:color="auto"/>
              <w:bottom w:val="single" w:sz="4" w:space="0" w:color="auto"/>
              <w:right w:val="single" w:sz="4" w:space="0" w:color="auto"/>
            </w:tcBorders>
          </w:tcPr>
          <w:p w14:paraId="10E0623B" w14:textId="1BDC879B" w:rsidR="002E7E1D" w:rsidRPr="00210822" w:rsidRDefault="002F02D6"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rPr>
              <w:t>(ND)</w:t>
            </w:r>
            <w:r w:rsidR="00BC2CCB">
              <w:rPr>
                <w:rFonts w:hint="cs"/>
                <w:position w:val="2"/>
                <w:sz w:val="16"/>
                <w:szCs w:val="22"/>
                <w:rtl/>
              </w:rPr>
              <w:t xml:space="preserve"> </w:t>
            </w:r>
            <w:r w:rsidRPr="00210822">
              <w:rPr>
                <w:rFonts w:hint="cs"/>
                <w:position w:val="2"/>
                <w:sz w:val="16"/>
                <w:szCs w:val="22"/>
                <w:rtl/>
                <w:lang w:val="fr-FR"/>
              </w:rPr>
              <w:t>بواسطة هوائيات متعددة</w:t>
            </w:r>
          </w:p>
        </w:tc>
        <w:tc>
          <w:tcPr>
            <w:tcW w:w="569" w:type="pct"/>
            <w:tcBorders>
              <w:top w:val="single" w:sz="4" w:space="0" w:color="auto"/>
              <w:left w:val="single" w:sz="4" w:space="0" w:color="auto"/>
              <w:bottom w:val="single" w:sz="4" w:space="0" w:color="auto"/>
              <w:right w:val="single" w:sz="4" w:space="0" w:color="auto"/>
            </w:tcBorders>
          </w:tcPr>
          <w:p w14:paraId="0B251DCB" w14:textId="71F8B910" w:rsidR="002E7E1D" w:rsidRPr="00210822" w:rsidRDefault="00BC2CCB" w:rsidP="00773665">
            <w:pPr>
              <w:pStyle w:val="Tabletext"/>
              <w:spacing w:before="40" w:after="40" w:line="240" w:lineRule="exact"/>
              <w:jc w:val="center"/>
              <w:rPr>
                <w:position w:val="2"/>
                <w:sz w:val="16"/>
                <w:szCs w:val="22"/>
                <w:lang w:val="fr-FR" w:bidi="ar-EG"/>
              </w:rPr>
            </w:pPr>
            <w:r w:rsidRPr="00210822">
              <w:rPr>
                <w:rFonts w:hint="cs"/>
                <w:position w:val="2"/>
                <w:sz w:val="16"/>
                <w:szCs w:val="22"/>
                <w:rtl/>
                <w:lang w:val="fr-FR"/>
              </w:rPr>
              <w:t xml:space="preserve">غير اتجاهي </w:t>
            </w:r>
            <w:r w:rsidRPr="00210822">
              <w:rPr>
                <w:position w:val="2"/>
                <w:sz w:val="16"/>
                <w:szCs w:val="22"/>
              </w:rPr>
              <w:t>(ND)</w:t>
            </w:r>
            <w:r>
              <w:rPr>
                <w:position w:val="2"/>
                <w:sz w:val="16"/>
                <w:szCs w:val="22"/>
                <w:rtl/>
              </w:rPr>
              <w:br/>
            </w:r>
            <w:r w:rsidRPr="00210822">
              <w:rPr>
                <w:rFonts w:hint="cs"/>
                <w:position w:val="2"/>
                <w:sz w:val="16"/>
                <w:szCs w:val="22"/>
                <w:rtl/>
                <w:lang w:val="fr-FR"/>
              </w:rPr>
              <w:t>بواسطة هوائيات متعددة</w:t>
            </w:r>
          </w:p>
        </w:tc>
        <w:tc>
          <w:tcPr>
            <w:tcW w:w="563" w:type="pct"/>
            <w:tcBorders>
              <w:top w:val="single" w:sz="4" w:space="0" w:color="auto"/>
              <w:left w:val="single" w:sz="4" w:space="0" w:color="auto"/>
              <w:bottom w:val="single" w:sz="4" w:space="0" w:color="auto"/>
              <w:right w:val="single" w:sz="4" w:space="0" w:color="auto"/>
            </w:tcBorders>
          </w:tcPr>
          <w:p w14:paraId="29F4BC9B" w14:textId="4554D862" w:rsidR="002E7E1D" w:rsidRPr="00210822" w:rsidRDefault="00BC2CCB" w:rsidP="00773665">
            <w:pPr>
              <w:pStyle w:val="Tabletext"/>
              <w:spacing w:before="40" w:after="40" w:line="240" w:lineRule="exact"/>
              <w:jc w:val="center"/>
              <w:rPr>
                <w:position w:val="2"/>
                <w:sz w:val="16"/>
                <w:szCs w:val="22"/>
                <w:lang w:val="en-GB" w:bidi="ar-EG"/>
              </w:rPr>
            </w:pPr>
            <w:r w:rsidRPr="00210822">
              <w:rPr>
                <w:position w:val="2"/>
                <w:sz w:val="16"/>
                <w:szCs w:val="22"/>
                <w:rtl/>
                <w:lang w:val="en-GB"/>
              </w:rPr>
              <w:t xml:space="preserve">كسب ثابت على </w:t>
            </w:r>
            <m:oMath>
              <m:f>
                <m:fPr>
                  <m:ctrlPr>
                    <w:rPr>
                      <w:rFonts w:ascii="Cambria Math" w:hAnsi="Cambria Math" w:cs="Dubai"/>
                      <w:i/>
                      <w:position w:val="2"/>
                      <w:sz w:val="16"/>
                      <w:szCs w:val="22"/>
                      <w:lang w:val="en-GB"/>
                    </w:rPr>
                  </m:ctrlPr>
                </m:fPr>
                <m:num>
                  <m:r>
                    <m:rPr>
                      <m:nor/>
                    </m:rPr>
                    <w:rPr>
                      <w:rFonts w:ascii="Dubai" w:hAnsi="Dubai" w:cs="Dubai"/>
                      <w:position w:val="2"/>
                      <w:sz w:val="16"/>
                      <w:szCs w:val="22"/>
                      <w:lang w:val="en-GB"/>
                    </w:rPr>
                    <m:t>1</m:t>
                  </m:r>
                </m:num>
                <m:den>
                  <m:r>
                    <m:rPr>
                      <m:nor/>
                    </m:rPr>
                    <w:rPr>
                      <w:rFonts w:ascii="Dubai" w:hAnsi="Dubai" w:cs="Dubai"/>
                      <w:position w:val="2"/>
                      <w:sz w:val="16"/>
                      <w:szCs w:val="22"/>
                      <w:lang w:val="en-GB"/>
                    </w:rPr>
                    <m:t>4</m:t>
                  </m:r>
                </m:den>
              </m:f>
            </m:oMath>
            <w:r w:rsidRPr="00210822">
              <w:rPr>
                <w:position w:val="2"/>
                <w:sz w:val="16"/>
                <w:szCs w:val="22"/>
                <w:rtl/>
                <w:lang w:val="en-GB"/>
              </w:rPr>
              <w:t xml:space="preserve"> الكرة</w:t>
            </w:r>
          </w:p>
        </w:tc>
        <w:tc>
          <w:tcPr>
            <w:tcW w:w="572" w:type="pct"/>
            <w:tcBorders>
              <w:top w:val="single" w:sz="4" w:space="0" w:color="auto"/>
              <w:left w:val="single" w:sz="4" w:space="0" w:color="auto"/>
              <w:bottom w:val="single" w:sz="4" w:space="0" w:color="auto"/>
              <w:right w:val="single" w:sz="4" w:space="0" w:color="auto"/>
            </w:tcBorders>
          </w:tcPr>
          <w:p w14:paraId="2CF44134" w14:textId="71721E77" w:rsidR="002E7E1D" w:rsidRPr="00BC2CCB" w:rsidRDefault="00192888" w:rsidP="00773665">
            <w:pPr>
              <w:pStyle w:val="Tabletext"/>
              <w:spacing w:before="40" w:after="40" w:line="240" w:lineRule="exact"/>
              <w:jc w:val="center"/>
              <w:rPr>
                <w:position w:val="2"/>
                <w:sz w:val="16"/>
                <w:szCs w:val="22"/>
                <w:rtl/>
                <w:lang w:bidi="ar-EG"/>
              </w:rPr>
            </w:pPr>
            <w:r w:rsidRPr="00210822">
              <w:rPr>
                <w:rFonts w:hint="cs"/>
                <w:position w:val="2"/>
                <w:sz w:val="16"/>
                <w:szCs w:val="22"/>
                <w:rtl/>
                <w:lang w:val="fr-FR"/>
              </w:rPr>
              <w:t>غير اتجاهي</w:t>
            </w:r>
            <w:r w:rsidR="00BC2CCB">
              <w:rPr>
                <w:rFonts w:hint="cs"/>
                <w:position w:val="2"/>
                <w:sz w:val="16"/>
                <w:szCs w:val="22"/>
                <w:rtl/>
                <w:lang w:val="fr-FR"/>
              </w:rPr>
              <w:t xml:space="preserve"> </w:t>
            </w:r>
            <w:r w:rsidR="00BC2CCB">
              <w:rPr>
                <w:position w:val="2"/>
                <w:sz w:val="16"/>
                <w:szCs w:val="22"/>
              </w:rPr>
              <w:t>(ND)</w:t>
            </w:r>
          </w:p>
        </w:tc>
      </w:tr>
      <w:tr w:rsidR="002E7E1D" w:rsidRPr="00210822" w14:paraId="46DC34E3" w14:textId="77777777" w:rsidTr="00192888">
        <w:trPr>
          <w:gridAfter w:val="1"/>
          <w:wAfter w:w="2" w:type="pct"/>
          <w:jc w:val="center"/>
        </w:trPr>
        <w:tc>
          <w:tcPr>
            <w:tcW w:w="1062" w:type="pct"/>
            <w:tcBorders>
              <w:top w:val="single" w:sz="4" w:space="0" w:color="auto"/>
              <w:left w:val="single" w:sz="4" w:space="0" w:color="auto"/>
              <w:bottom w:val="single" w:sz="4" w:space="0" w:color="auto"/>
              <w:right w:val="single" w:sz="4" w:space="0" w:color="auto"/>
            </w:tcBorders>
            <w:hideMark/>
          </w:tcPr>
          <w:p w14:paraId="1F7143DE" w14:textId="18ED5530" w:rsidR="002E7E1D" w:rsidRPr="00210822" w:rsidRDefault="00192888" w:rsidP="00773665">
            <w:pPr>
              <w:pStyle w:val="Tabletext"/>
              <w:spacing w:before="40" w:after="40" w:line="240" w:lineRule="exact"/>
              <w:rPr>
                <w:position w:val="2"/>
                <w:sz w:val="16"/>
                <w:szCs w:val="22"/>
                <w:lang w:val="fr-FR" w:bidi="ar-EG"/>
              </w:rPr>
            </w:pPr>
            <w:r w:rsidRPr="00210822">
              <w:rPr>
                <w:position w:val="2"/>
                <w:sz w:val="16"/>
                <w:szCs w:val="22"/>
                <w:rtl/>
                <w:lang w:val="fr-FR"/>
              </w:rPr>
              <w:t xml:space="preserve">درجة حرارة ضوضاء </w:t>
            </w:r>
            <w:r w:rsidRPr="00210822">
              <w:rPr>
                <w:rFonts w:hint="cs"/>
                <w:position w:val="2"/>
                <w:sz w:val="16"/>
                <w:szCs w:val="22"/>
                <w:rtl/>
                <w:lang w:val="fr-FR"/>
              </w:rPr>
              <w:t>نظام الاستقبال بالساتل</w:t>
            </w:r>
            <w:r w:rsidRPr="00210822">
              <w:rPr>
                <w:position w:val="2"/>
                <w:sz w:val="16"/>
                <w:szCs w:val="22"/>
                <w:rtl/>
                <w:lang w:val="fr-FR"/>
              </w:rPr>
              <w:t xml:space="preserve"> </w:t>
            </w:r>
            <w:r w:rsidRPr="00210822">
              <w:rPr>
                <w:position w:val="2"/>
                <w:sz w:val="16"/>
                <w:szCs w:val="22"/>
                <w:lang w:val="fr-FR"/>
              </w:rPr>
              <w:t>(K)</w:t>
            </w:r>
          </w:p>
        </w:tc>
        <w:tc>
          <w:tcPr>
            <w:tcW w:w="608" w:type="pct"/>
            <w:tcBorders>
              <w:top w:val="single" w:sz="4" w:space="0" w:color="auto"/>
              <w:left w:val="single" w:sz="4" w:space="0" w:color="auto"/>
              <w:bottom w:val="single" w:sz="4" w:space="0" w:color="auto"/>
              <w:right w:val="single" w:sz="4" w:space="0" w:color="auto"/>
            </w:tcBorders>
          </w:tcPr>
          <w:p w14:paraId="57456899"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263</w:t>
            </w:r>
          </w:p>
        </w:tc>
        <w:tc>
          <w:tcPr>
            <w:tcW w:w="510" w:type="pct"/>
            <w:tcBorders>
              <w:top w:val="single" w:sz="4" w:space="0" w:color="auto"/>
              <w:left w:val="single" w:sz="4" w:space="0" w:color="auto"/>
              <w:bottom w:val="single" w:sz="4" w:space="0" w:color="auto"/>
              <w:right w:val="single" w:sz="4" w:space="0" w:color="auto"/>
            </w:tcBorders>
          </w:tcPr>
          <w:p w14:paraId="1CCAA454"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450</w:t>
            </w:r>
          </w:p>
        </w:tc>
        <w:tc>
          <w:tcPr>
            <w:tcW w:w="545" w:type="pct"/>
            <w:tcBorders>
              <w:top w:val="single" w:sz="4" w:space="0" w:color="auto"/>
              <w:left w:val="single" w:sz="4" w:space="0" w:color="auto"/>
              <w:bottom w:val="single" w:sz="4" w:space="0" w:color="auto"/>
              <w:right w:val="single" w:sz="4" w:space="0" w:color="auto"/>
            </w:tcBorders>
            <w:hideMark/>
          </w:tcPr>
          <w:p w14:paraId="250EEFD4"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515</w:t>
            </w:r>
          </w:p>
        </w:tc>
        <w:tc>
          <w:tcPr>
            <w:tcW w:w="569" w:type="pct"/>
            <w:tcBorders>
              <w:top w:val="single" w:sz="4" w:space="0" w:color="auto"/>
              <w:left w:val="single" w:sz="4" w:space="0" w:color="auto"/>
              <w:bottom w:val="single" w:sz="4" w:space="0" w:color="auto"/>
              <w:right w:val="single" w:sz="4" w:space="0" w:color="auto"/>
            </w:tcBorders>
          </w:tcPr>
          <w:p w14:paraId="49134C2A" w14:textId="77777777"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999</w:t>
            </w:r>
          </w:p>
        </w:tc>
        <w:tc>
          <w:tcPr>
            <w:tcW w:w="569" w:type="pct"/>
            <w:tcBorders>
              <w:top w:val="single" w:sz="4" w:space="0" w:color="auto"/>
              <w:left w:val="single" w:sz="4" w:space="0" w:color="auto"/>
              <w:bottom w:val="single" w:sz="4" w:space="0" w:color="auto"/>
              <w:right w:val="single" w:sz="4" w:space="0" w:color="auto"/>
            </w:tcBorders>
          </w:tcPr>
          <w:p w14:paraId="045DD149" w14:textId="693D107C" w:rsidR="002E7E1D" w:rsidRPr="00210822" w:rsidRDefault="002E7E1D" w:rsidP="00773665">
            <w:pPr>
              <w:pStyle w:val="Tabletext"/>
              <w:spacing w:before="40" w:after="40" w:line="240" w:lineRule="exact"/>
              <w:jc w:val="center"/>
              <w:rPr>
                <w:position w:val="2"/>
                <w:sz w:val="16"/>
                <w:szCs w:val="22"/>
                <w:lang w:val="fr-FR" w:bidi="ar-EG"/>
              </w:rPr>
            </w:pPr>
            <w:r w:rsidRPr="00210822">
              <w:rPr>
                <w:position w:val="2"/>
                <w:sz w:val="16"/>
                <w:szCs w:val="22"/>
                <w:lang w:val="fr-FR" w:bidi="ar-EG"/>
              </w:rPr>
              <w:t>1</w:t>
            </w:r>
            <w:r w:rsidR="00692C7F">
              <w:rPr>
                <w:position w:val="2"/>
                <w:sz w:val="16"/>
                <w:szCs w:val="22"/>
                <w:lang w:val="fr-FR" w:bidi="ar-EG"/>
              </w:rPr>
              <w:t> </w:t>
            </w:r>
            <w:r w:rsidRPr="00210822">
              <w:rPr>
                <w:position w:val="2"/>
                <w:sz w:val="16"/>
                <w:szCs w:val="22"/>
                <w:lang w:val="fr-FR" w:bidi="ar-EG"/>
              </w:rPr>
              <w:t>892</w:t>
            </w:r>
          </w:p>
        </w:tc>
        <w:tc>
          <w:tcPr>
            <w:tcW w:w="563" w:type="pct"/>
            <w:tcBorders>
              <w:top w:val="single" w:sz="4" w:space="0" w:color="auto"/>
              <w:left w:val="single" w:sz="4" w:space="0" w:color="auto"/>
              <w:bottom w:val="single" w:sz="4" w:space="0" w:color="auto"/>
              <w:right w:val="single" w:sz="4" w:space="0" w:color="auto"/>
            </w:tcBorders>
          </w:tcPr>
          <w:p w14:paraId="1E3291D2" w14:textId="567E1E90" w:rsidR="002E7E1D" w:rsidRPr="00210822" w:rsidRDefault="00692C7F" w:rsidP="00773665">
            <w:pPr>
              <w:pStyle w:val="Tabletext"/>
              <w:spacing w:before="40" w:after="40" w:line="240" w:lineRule="exact"/>
              <w:jc w:val="center"/>
              <w:rPr>
                <w:position w:val="2"/>
                <w:sz w:val="16"/>
                <w:szCs w:val="22"/>
                <w:lang w:val="fr-FR" w:bidi="ar-EG"/>
              </w:rPr>
            </w:pPr>
            <w:r>
              <w:rPr>
                <w:position w:val="2"/>
                <w:sz w:val="16"/>
                <w:szCs w:val="22"/>
                <w:lang w:val="fr-FR" w:bidi="ar-EG"/>
              </w:rPr>
              <w:t>8 300</w:t>
            </w:r>
          </w:p>
        </w:tc>
        <w:tc>
          <w:tcPr>
            <w:tcW w:w="572" w:type="pct"/>
            <w:tcBorders>
              <w:top w:val="single" w:sz="4" w:space="0" w:color="auto"/>
              <w:left w:val="single" w:sz="4" w:space="0" w:color="auto"/>
              <w:bottom w:val="single" w:sz="4" w:space="0" w:color="auto"/>
              <w:right w:val="single" w:sz="4" w:space="0" w:color="auto"/>
            </w:tcBorders>
          </w:tcPr>
          <w:p w14:paraId="1510F6E4" w14:textId="7EB13E06" w:rsidR="002E7E1D" w:rsidRPr="00210822" w:rsidRDefault="00692C7F" w:rsidP="00773665">
            <w:pPr>
              <w:pStyle w:val="Tabletext"/>
              <w:spacing w:before="40" w:after="40" w:line="240" w:lineRule="exact"/>
              <w:jc w:val="center"/>
              <w:rPr>
                <w:position w:val="2"/>
                <w:sz w:val="16"/>
                <w:szCs w:val="22"/>
                <w:lang w:val="fr-FR" w:bidi="ar-EG"/>
              </w:rPr>
            </w:pPr>
            <w:r>
              <w:rPr>
                <w:position w:val="2"/>
                <w:sz w:val="16"/>
                <w:szCs w:val="22"/>
                <w:lang w:val="fr-FR" w:bidi="ar-EG"/>
              </w:rPr>
              <w:t>1 200</w:t>
            </w:r>
          </w:p>
        </w:tc>
      </w:tr>
    </w:tbl>
    <w:p w14:paraId="49C6E0FC" w14:textId="77777777" w:rsidR="00192888" w:rsidRDefault="00192888" w:rsidP="00773665">
      <w:pPr>
        <w:overflowPunct/>
        <w:autoSpaceDE/>
        <w:autoSpaceDN/>
        <w:adjustRightInd/>
        <w:spacing w:before="0" w:line="120" w:lineRule="auto"/>
        <w:jc w:val="left"/>
        <w:textAlignment w:val="auto"/>
        <w:rPr>
          <w:rtl/>
        </w:rPr>
      </w:pPr>
      <w:r>
        <w:rPr>
          <w:rtl/>
        </w:rPr>
        <w:br w:type="page"/>
      </w:r>
    </w:p>
    <w:p w14:paraId="7D5CC4D5" w14:textId="715D380C" w:rsidR="00192888" w:rsidRDefault="00192888" w:rsidP="00BC2CCB">
      <w:pPr>
        <w:pStyle w:val="TableNo"/>
        <w:spacing w:after="120"/>
        <w:rPr>
          <w:rtl/>
        </w:rPr>
      </w:pPr>
      <w:r>
        <w:rPr>
          <w:rFonts w:hint="cs"/>
          <w:rtl/>
        </w:rPr>
        <w:lastRenderedPageBreak/>
        <w:t xml:space="preserve">الجدول </w:t>
      </w:r>
      <w:r>
        <w:t>4</w:t>
      </w:r>
      <w:r>
        <w:rPr>
          <w:rFonts w:hint="cs"/>
          <w:rtl/>
        </w:rPr>
        <w:t xml:space="preserve"> </w:t>
      </w:r>
      <w:r w:rsidRPr="00BC2CCB">
        <w:rPr>
          <w:rFonts w:hint="cs"/>
          <w:rtl/>
        </w:rPr>
        <w:t>(</w:t>
      </w:r>
      <w:r w:rsidR="00BC2CCB">
        <w:rPr>
          <w:rFonts w:hint="eastAsia"/>
          <w:i/>
          <w:iCs/>
          <w:rtl/>
        </w:rPr>
        <w:t> </w:t>
      </w:r>
      <w:r w:rsidRPr="00C04C78">
        <w:rPr>
          <w:rFonts w:hint="cs"/>
          <w:i/>
          <w:iCs/>
          <w:rtl/>
        </w:rPr>
        <w:t>تتمة</w:t>
      </w:r>
      <w:r w:rsidRPr="00BC2CCB">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32"/>
        <w:gridCol w:w="1735"/>
        <w:gridCol w:w="1447"/>
        <w:gridCol w:w="1527"/>
        <w:gridCol w:w="1627"/>
        <w:gridCol w:w="1764"/>
        <w:gridCol w:w="1590"/>
        <w:gridCol w:w="1550"/>
      </w:tblGrid>
      <w:tr w:rsidR="002E7E1D" w:rsidRPr="00210822" w14:paraId="5D5E550C" w14:textId="77777777" w:rsidTr="00192888">
        <w:trPr>
          <w:tblHeader/>
          <w:jc w:val="center"/>
        </w:trPr>
        <w:tc>
          <w:tcPr>
            <w:tcW w:w="1062" w:type="pct"/>
            <w:tcBorders>
              <w:top w:val="single" w:sz="4" w:space="0" w:color="auto"/>
              <w:left w:val="single" w:sz="4" w:space="0" w:color="auto"/>
              <w:bottom w:val="single" w:sz="4" w:space="0" w:color="auto"/>
              <w:right w:val="single" w:sz="4" w:space="0" w:color="auto"/>
            </w:tcBorders>
          </w:tcPr>
          <w:p w14:paraId="08E5BAD1" w14:textId="62329391"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الوظيفة</w:t>
            </w:r>
          </w:p>
        </w:tc>
        <w:tc>
          <w:tcPr>
            <w:tcW w:w="3938" w:type="pct"/>
            <w:gridSpan w:val="7"/>
            <w:tcBorders>
              <w:top w:val="single" w:sz="4" w:space="0" w:color="auto"/>
              <w:left w:val="single" w:sz="4" w:space="0" w:color="auto"/>
              <w:bottom w:val="single" w:sz="4" w:space="0" w:color="auto"/>
              <w:right w:val="single" w:sz="4" w:space="0" w:color="auto"/>
            </w:tcBorders>
          </w:tcPr>
          <w:p w14:paraId="703C88F0" w14:textId="24B9EBC8"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التحكم/تحديد المدى</w:t>
            </w:r>
          </w:p>
        </w:tc>
      </w:tr>
      <w:tr w:rsidR="002E7E1D" w:rsidRPr="00210822" w14:paraId="13FCB07F" w14:textId="77777777" w:rsidTr="00192888">
        <w:trPr>
          <w:tblHeader/>
          <w:jc w:val="center"/>
        </w:trPr>
        <w:tc>
          <w:tcPr>
            <w:tcW w:w="1062" w:type="pct"/>
            <w:tcBorders>
              <w:top w:val="single" w:sz="4" w:space="0" w:color="auto"/>
              <w:left w:val="single" w:sz="4" w:space="0" w:color="auto"/>
              <w:bottom w:val="single" w:sz="4" w:space="0" w:color="auto"/>
              <w:right w:val="single" w:sz="4" w:space="0" w:color="auto"/>
            </w:tcBorders>
          </w:tcPr>
          <w:p w14:paraId="06F1A2ED" w14:textId="656C7A15"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ن</w:t>
            </w:r>
            <w:r w:rsidRPr="00210822">
              <w:rPr>
                <w:rFonts w:ascii="Times New Roman" w:hAnsi="Times New Roman" w:hint="cs"/>
                <w:position w:val="2"/>
                <w:sz w:val="16"/>
                <w:szCs w:val="22"/>
                <w:rtl/>
                <w:lang w:val="fr-FR"/>
              </w:rPr>
              <w:t>مط</w:t>
            </w:r>
            <w:r w:rsidRPr="00210822">
              <w:rPr>
                <w:rFonts w:ascii="Times New Roman" w:hAnsi="Times New Roman"/>
                <w:position w:val="2"/>
                <w:sz w:val="16"/>
                <w:szCs w:val="22"/>
                <w:rtl/>
                <w:lang w:val="fr-FR"/>
              </w:rPr>
              <w:t xml:space="preserve"> المدار</w:t>
            </w:r>
          </w:p>
        </w:tc>
        <w:tc>
          <w:tcPr>
            <w:tcW w:w="2220" w:type="pct"/>
            <w:gridSpan w:val="4"/>
            <w:tcBorders>
              <w:top w:val="single" w:sz="4" w:space="0" w:color="auto"/>
              <w:left w:val="single" w:sz="4" w:space="0" w:color="auto"/>
              <w:bottom w:val="single" w:sz="4" w:space="0" w:color="auto"/>
              <w:right w:val="single" w:sz="4" w:space="0" w:color="auto"/>
            </w:tcBorders>
          </w:tcPr>
          <w:p w14:paraId="7F041158" w14:textId="49750F29"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bidi="ar-EG"/>
              </w:rPr>
              <w:t xml:space="preserve">مدار أرضي منخفض </w:t>
            </w:r>
            <w:r w:rsidRPr="00210822">
              <w:rPr>
                <w:rFonts w:ascii="Times New Roman" w:hAnsi="Times New Roman"/>
                <w:position w:val="2"/>
                <w:sz w:val="16"/>
                <w:szCs w:val="22"/>
                <w:lang w:bidi="ar-EG"/>
              </w:rPr>
              <w:t>(LEO)</w:t>
            </w:r>
            <w:r w:rsidRPr="00210822">
              <w:rPr>
                <w:rFonts w:ascii="Times New Roman" w:hAnsi="Times New Roman"/>
                <w:position w:val="2"/>
                <w:sz w:val="16"/>
                <w:szCs w:val="22"/>
                <w:rtl/>
                <w:lang w:val="fr-FR"/>
              </w:rPr>
              <w:t>، خط عرض منخفض</w:t>
            </w:r>
          </w:p>
        </w:tc>
        <w:tc>
          <w:tcPr>
            <w:tcW w:w="618" w:type="pct"/>
            <w:tcBorders>
              <w:top w:val="single" w:sz="4" w:space="0" w:color="auto"/>
              <w:left w:val="single" w:sz="4" w:space="0" w:color="auto"/>
              <w:bottom w:val="single" w:sz="4" w:space="0" w:color="auto"/>
              <w:right w:val="single" w:sz="4" w:space="0" w:color="auto"/>
            </w:tcBorders>
          </w:tcPr>
          <w:p w14:paraId="5A1A6676" w14:textId="6765114D"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 xml:space="preserve">مدار أرضي متوسط </w:t>
            </w:r>
            <w:r w:rsidRPr="00210822">
              <w:rPr>
                <w:rFonts w:ascii="Times New Roman" w:hAnsi="Times New Roman"/>
                <w:position w:val="2"/>
                <w:sz w:val="16"/>
                <w:szCs w:val="22"/>
                <w:lang w:bidi="ar-EG"/>
              </w:rPr>
              <w:t>(MEO)</w:t>
            </w:r>
          </w:p>
        </w:tc>
        <w:tc>
          <w:tcPr>
            <w:tcW w:w="557" w:type="pct"/>
            <w:tcBorders>
              <w:top w:val="single" w:sz="4" w:space="0" w:color="auto"/>
              <w:left w:val="single" w:sz="4" w:space="0" w:color="auto"/>
              <w:bottom w:val="single" w:sz="4" w:space="0" w:color="auto"/>
              <w:right w:val="single" w:sz="4" w:space="0" w:color="auto"/>
            </w:tcBorders>
          </w:tcPr>
          <w:p w14:paraId="41D9A2B2" w14:textId="4F7101CE"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bidi="ar-EG"/>
              </w:rPr>
              <w:t xml:space="preserve">مدار أرضي عالي الإهليلجية </w:t>
            </w:r>
            <w:r w:rsidRPr="00210822">
              <w:rPr>
                <w:rFonts w:ascii="Times New Roman" w:hAnsi="Times New Roman"/>
                <w:position w:val="2"/>
                <w:sz w:val="16"/>
                <w:szCs w:val="22"/>
                <w:lang w:bidi="ar-EG"/>
              </w:rPr>
              <w:t>(HEO)</w:t>
            </w:r>
          </w:p>
        </w:tc>
        <w:tc>
          <w:tcPr>
            <w:tcW w:w="543" w:type="pct"/>
            <w:tcBorders>
              <w:top w:val="single" w:sz="4" w:space="0" w:color="auto"/>
              <w:left w:val="single" w:sz="4" w:space="0" w:color="auto"/>
              <w:bottom w:val="single" w:sz="4" w:space="0" w:color="auto"/>
              <w:right w:val="single" w:sz="4" w:space="0" w:color="auto"/>
            </w:tcBorders>
          </w:tcPr>
          <w:p w14:paraId="55435ABC" w14:textId="49E60FEE" w:rsidR="002E7E1D" w:rsidRPr="00210822" w:rsidRDefault="00B761C7"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lang w:val="fr-FR"/>
              </w:rPr>
              <w:t>L2/</w:t>
            </w:r>
            <w:r w:rsidR="00C04C78" w:rsidRPr="00210822">
              <w:rPr>
                <w:rFonts w:ascii="Times New Roman" w:hAnsi="Times New Roman"/>
                <w:position w:val="2"/>
                <w:sz w:val="16"/>
                <w:szCs w:val="22"/>
                <w:lang w:val="fr-FR"/>
              </w:rPr>
              <w:t>L1</w:t>
            </w:r>
          </w:p>
        </w:tc>
      </w:tr>
      <w:tr w:rsidR="002E7E1D" w:rsidRPr="00210822" w14:paraId="030C4D05" w14:textId="77777777" w:rsidTr="00192888">
        <w:trPr>
          <w:tblHeader/>
          <w:jc w:val="center"/>
        </w:trPr>
        <w:tc>
          <w:tcPr>
            <w:tcW w:w="1062" w:type="pct"/>
            <w:tcBorders>
              <w:top w:val="single" w:sz="4" w:space="0" w:color="auto"/>
              <w:left w:val="single" w:sz="4" w:space="0" w:color="auto"/>
              <w:bottom w:val="single" w:sz="4" w:space="0" w:color="auto"/>
              <w:right w:val="single" w:sz="4" w:space="0" w:color="auto"/>
            </w:tcBorders>
            <w:hideMark/>
          </w:tcPr>
          <w:p w14:paraId="600BB594" w14:textId="476A2C84"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hint="cs"/>
                <w:position w:val="2"/>
                <w:sz w:val="16"/>
                <w:szCs w:val="22"/>
                <w:rtl/>
                <w:lang w:val="fr-FR"/>
              </w:rPr>
              <w:t>ال</w:t>
            </w:r>
            <w:r w:rsidRPr="00210822">
              <w:rPr>
                <w:rFonts w:ascii="Times New Roman" w:hAnsi="Times New Roman"/>
                <w:position w:val="2"/>
                <w:sz w:val="16"/>
                <w:szCs w:val="22"/>
                <w:rtl/>
                <w:lang w:val="fr-FR"/>
              </w:rPr>
              <w:t>نظام</w:t>
            </w:r>
          </w:p>
        </w:tc>
        <w:tc>
          <w:tcPr>
            <w:tcW w:w="608" w:type="pct"/>
            <w:tcBorders>
              <w:top w:val="single" w:sz="4" w:space="0" w:color="auto"/>
              <w:left w:val="single" w:sz="4" w:space="0" w:color="auto"/>
              <w:bottom w:val="single" w:sz="4" w:space="0" w:color="auto"/>
              <w:right w:val="single" w:sz="4" w:space="0" w:color="auto"/>
            </w:tcBorders>
          </w:tcPr>
          <w:p w14:paraId="3C41C682" w14:textId="7B7B2ECD"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en-GB" w:bidi="ar-EG"/>
              </w:rPr>
              <w:t>I</w:t>
            </w:r>
          </w:p>
        </w:tc>
        <w:tc>
          <w:tcPr>
            <w:tcW w:w="507" w:type="pct"/>
            <w:tcBorders>
              <w:top w:val="single" w:sz="4" w:space="0" w:color="auto"/>
              <w:left w:val="single" w:sz="4" w:space="0" w:color="auto"/>
              <w:bottom w:val="single" w:sz="4" w:space="0" w:color="auto"/>
              <w:right w:val="single" w:sz="4" w:space="0" w:color="auto"/>
            </w:tcBorders>
          </w:tcPr>
          <w:p w14:paraId="4269379A" w14:textId="327395FC"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J</w:t>
            </w:r>
          </w:p>
        </w:tc>
        <w:tc>
          <w:tcPr>
            <w:tcW w:w="535" w:type="pct"/>
            <w:tcBorders>
              <w:top w:val="single" w:sz="4" w:space="0" w:color="auto"/>
              <w:left w:val="single" w:sz="4" w:space="0" w:color="auto"/>
              <w:bottom w:val="single" w:sz="4" w:space="0" w:color="auto"/>
              <w:right w:val="single" w:sz="4" w:space="0" w:color="auto"/>
            </w:tcBorders>
          </w:tcPr>
          <w:p w14:paraId="5986E8A2" w14:textId="26C183B8"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K</w:t>
            </w:r>
          </w:p>
        </w:tc>
        <w:tc>
          <w:tcPr>
            <w:tcW w:w="570" w:type="pct"/>
            <w:tcBorders>
              <w:top w:val="single" w:sz="4" w:space="0" w:color="auto"/>
              <w:left w:val="single" w:sz="4" w:space="0" w:color="auto"/>
              <w:bottom w:val="single" w:sz="4" w:space="0" w:color="auto"/>
              <w:right w:val="single" w:sz="4" w:space="0" w:color="auto"/>
            </w:tcBorders>
          </w:tcPr>
          <w:p w14:paraId="279778F4" w14:textId="5D65CCAC"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O</w:t>
            </w:r>
          </w:p>
        </w:tc>
        <w:tc>
          <w:tcPr>
            <w:tcW w:w="618" w:type="pct"/>
            <w:tcBorders>
              <w:top w:val="single" w:sz="4" w:space="0" w:color="auto"/>
              <w:left w:val="single" w:sz="4" w:space="0" w:color="auto"/>
              <w:bottom w:val="single" w:sz="4" w:space="0" w:color="auto"/>
              <w:right w:val="single" w:sz="4" w:space="0" w:color="auto"/>
            </w:tcBorders>
          </w:tcPr>
          <w:p w14:paraId="7907E3E8" w14:textId="7A343980"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L</w:t>
            </w:r>
          </w:p>
        </w:tc>
        <w:tc>
          <w:tcPr>
            <w:tcW w:w="557" w:type="pct"/>
            <w:tcBorders>
              <w:top w:val="single" w:sz="4" w:space="0" w:color="auto"/>
              <w:left w:val="single" w:sz="4" w:space="0" w:color="auto"/>
              <w:bottom w:val="single" w:sz="4" w:space="0" w:color="auto"/>
              <w:right w:val="single" w:sz="4" w:space="0" w:color="auto"/>
            </w:tcBorders>
          </w:tcPr>
          <w:p w14:paraId="3EBF2F1F" w14:textId="076E6B66"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M</w:t>
            </w:r>
          </w:p>
        </w:tc>
        <w:tc>
          <w:tcPr>
            <w:tcW w:w="543" w:type="pct"/>
            <w:tcBorders>
              <w:top w:val="single" w:sz="4" w:space="0" w:color="auto"/>
              <w:left w:val="single" w:sz="4" w:space="0" w:color="auto"/>
              <w:bottom w:val="single" w:sz="4" w:space="0" w:color="auto"/>
              <w:right w:val="single" w:sz="4" w:space="0" w:color="auto"/>
            </w:tcBorders>
          </w:tcPr>
          <w:p w14:paraId="477F8B35" w14:textId="1E928F4F" w:rsidR="002E7E1D" w:rsidRPr="00210822" w:rsidRDefault="00C04C78" w:rsidP="00BC2CCB">
            <w:pPr>
              <w:pStyle w:val="Tablehead"/>
              <w:spacing w:after="40"/>
              <w:rPr>
                <w:rFonts w:ascii="Times New Roman" w:hAnsi="Times New Roman"/>
                <w:position w:val="2"/>
                <w:sz w:val="16"/>
                <w:szCs w:val="22"/>
                <w:lang w:val="fr-FR" w:bidi="ar-EG"/>
              </w:rPr>
            </w:pPr>
            <w:r w:rsidRPr="00210822">
              <w:rPr>
                <w:rFonts w:ascii="Times New Roman" w:hAnsi="Times New Roman"/>
                <w:position w:val="2"/>
                <w:sz w:val="16"/>
                <w:szCs w:val="22"/>
                <w:rtl/>
                <w:lang w:val="fr-FR"/>
              </w:rPr>
              <w:t xml:space="preserve">النظام </w:t>
            </w:r>
            <w:r w:rsidRPr="00210822">
              <w:rPr>
                <w:rFonts w:ascii="Times New Roman" w:hAnsi="Times New Roman"/>
                <w:position w:val="2"/>
                <w:sz w:val="16"/>
                <w:szCs w:val="22"/>
                <w:lang w:val="fr-FR"/>
              </w:rPr>
              <w:t>N</w:t>
            </w:r>
          </w:p>
        </w:tc>
      </w:tr>
      <w:tr w:rsidR="002E7E1D" w:rsidRPr="00210822" w14:paraId="55FA673E"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09F3675A" w14:textId="124E76E9"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 xml:space="preserve">الحد الأقصى لعرض النطاق اللازم </w:t>
            </w:r>
            <w:r w:rsidRPr="00210822">
              <w:rPr>
                <w:position w:val="2"/>
                <w:sz w:val="16"/>
                <w:szCs w:val="22"/>
                <w:lang w:val="fr-FR"/>
              </w:rPr>
              <w:t>(MHz)</w:t>
            </w:r>
          </w:p>
        </w:tc>
        <w:tc>
          <w:tcPr>
            <w:tcW w:w="608" w:type="pct"/>
            <w:tcBorders>
              <w:top w:val="single" w:sz="4" w:space="0" w:color="auto"/>
              <w:left w:val="single" w:sz="4" w:space="0" w:color="auto"/>
              <w:bottom w:val="single" w:sz="4" w:space="0" w:color="auto"/>
              <w:right w:val="single" w:sz="4" w:space="0" w:color="auto"/>
            </w:tcBorders>
          </w:tcPr>
          <w:p w14:paraId="59D09374" w14:textId="05E727F0"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064</w:t>
            </w:r>
          </w:p>
        </w:tc>
        <w:tc>
          <w:tcPr>
            <w:tcW w:w="507" w:type="pct"/>
            <w:tcBorders>
              <w:top w:val="single" w:sz="4" w:space="0" w:color="auto"/>
              <w:left w:val="single" w:sz="4" w:space="0" w:color="auto"/>
              <w:bottom w:val="single" w:sz="4" w:space="0" w:color="auto"/>
              <w:right w:val="single" w:sz="4" w:space="0" w:color="auto"/>
            </w:tcBorders>
          </w:tcPr>
          <w:p w14:paraId="31B5BCF9"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w:t>
            </w:r>
          </w:p>
        </w:tc>
        <w:tc>
          <w:tcPr>
            <w:tcW w:w="535" w:type="pct"/>
            <w:tcBorders>
              <w:top w:val="single" w:sz="4" w:space="0" w:color="auto"/>
              <w:left w:val="single" w:sz="4" w:space="0" w:color="auto"/>
              <w:bottom w:val="single" w:sz="4" w:space="0" w:color="auto"/>
              <w:right w:val="single" w:sz="4" w:space="0" w:color="auto"/>
            </w:tcBorders>
          </w:tcPr>
          <w:p w14:paraId="241F5FF8" w14:textId="158BB218"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044</w:t>
            </w:r>
          </w:p>
        </w:tc>
        <w:tc>
          <w:tcPr>
            <w:tcW w:w="570" w:type="pct"/>
            <w:tcBorders>
              <w:top w:val="single" w:sz="4" w:space="0" w:color="auto"/>
              <w:left w:val="single" w:sz="4" w:space="0" w:color="auto"/>
              <w:bottom w:val="single" w:sz="4" w:space="0" w:color="auto"/>
              <w:right w:val="single" w:sz="4" w:space="0" w:color="auto"/>
            </w:tcBorders>
          </w:tcPr>
          <w:p w14:paraId="62B179D2" w14:textId="6D5C15F1"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095</w:t>
            </w:r>
          </w:p>
        </w:tc>
        <w:tc>
          <w:tcPr>
            <w:tcW w:w="618" w:type="pct"/>
            <w:tcBorders>
              <w:top w:val="single" w:sz="4" w:space="0" w:color="auto"/>
              <w:left w:val="single" w:sz="4" w:space="0" w:color="auto"/>
              <w:bottom w:val="single" w:sz="4" w:space="0" w:color="auto"/>
              <w:right w:val="single" w:sz="4" w:space="0" w:color="auto"/>
            </w:tcBorders>
          </w:tcPr>
          <w:p w14:paraId="4D9B4721"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w:t>
            </w:r>
          </w:p>
        </w:tc>
        <w:tc>
          <w:tcPr>
            <w:tcW w:w="557" w:type="pct"/>
            <w:tcBorders>
              <w:top w:val="single" w:sz="4" w:space="0" w:color="auto"/>
              <w:left w:val="single" w:sz="4" w:space="0" w:color="auto"/>
              <w:bottom w:val="single" w:sz="4" w:space="0" w:color="auto"/>
              <w:right w:val="single" w:sz="4" w:space="0" w:color="auto"/>
            </w:tcBorders>
          </w:tcPr>
          <w:p w14:paraId="59048EA9" w14:textId="38FC9360"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0</w:t>
            </w:r>
            <w:r w:rsidR="00B761C7" w:rsidRPr="00210822">
              <w:rPr>
                <w:position w:val="2"/>
                <w:sz w:val="16"/>
                <w:szCs w:val="22"/>
                <w:lang w:val="fr-FR" w:bidi="ar-EG"/>
              </w:rPr>
              <w:t>,</w:t>
            </w:r>
            <w:r w:rsidRPr="00210822">
              <w:rPr>
                <w:position w:val="2"/>
                <w:sz w:val="16"/>
                <w:szCs w:val="22"/>
                <w:lang w:val="fr-FR" w:bidi="ar-EG"/>
              </w:rPr>
              <w:t>1</w:t>
            </w:r>
          </w:p>
        </w:tc>
        <w:tc>
          <w:tcPr>
            <w:tcW w:w="543" w:type="pct"/>
            <w:tcBorders>
              <w:top w:val="single" w:sz="4" w:space="0" w:color="auto"/>
              <w:left w:val="single" w:sz="4" w:space="0" w:color="auto"/>
              <w:bottom w:val="single" w:sz="4" w:space="0" w:color="auto"/>
              <w:right w:val="single" w:sz="4" w:space="0" w:color="auto"/>
            </w:tcBorders>
          </w:tcPr>
          <w:p w14:paraId="1EE1C2C9" w14:textId="77AFDBBC"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w:t>
            </w:r>
            <w:r w:rsidR="00B761C7" w:rsidRPr="00210822">
              <w:rPr>
                <w:position w:val="2"/>
                <w:sz w:val="16"/>
                <w:szCs w:val="22"/>
                <w:lang w:val="fr-FR" w:bidi="ar-EG"/>
              </w:rPr>
              <w:t>,</w:t>
            </w:r>
            <w:r w:rsidRPr="00210822">
              <w:rPr>
                <w:position w:val="2"/>
                <w:sz w:val="16"/>
                <w:szCs w:val="22"/>
                <w:lang w:val="fr-FR" w:bidi="ar-EG"/>
              </w:rPr>
              <w:t>0</w:t>
            </w:r>
          </w:p>
        </w:tc>
      </w:tr>
      <w:tr w:rsidR="002E7E1D" w:rsidRPr="00210822" w14:paraId="77C70A8D" w14:textId="77777777" w:rsidTr="00192888">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0257A7A5" w14:textId="3727230C" w:rsidR="002E7E1D" w:rsidRPr="009173C9" w:rsidRDefault="00C04C78" w:rsidP="00BC2CCB">
            <w:pPr>
              <w:pStyle w:val="Tabletext"/>
              <w:spacing w:before="40" w:after="40"/>
              <w:rPr>
                <w:b/>
                <w:bCs/>
                <w:position w:val="2"/>
                <w:sz w:val="16"/>
                <w:szCs w:val="22"/>
                <w:lang w:val="fr-FR" w:bidi="ar-EG"/>
              </w:rPr>
            </w:pPr>
            <w:r w:rsidRPr="009173C9">
              <w:rPr>
                <w:b/>
                <w:bCs/>
                <w:position w:val="2"/>
                <w:sz w:val="16"/>
                <w:szCs w:val="22"/>
                <w:rtl/>
                <w:lang w:val="fr-FR"/>
              </w:rPr>
              <w:t>معلومات المدار</w:t>
            </w:r>
          </w:p>
        </w:tc>
      </w:tr>
      <w:tr w:rsidR="002E7E1D" w:rsidRPr="00210822" w14:paraId="4213A17E"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tcPr>
          <w:p w14:paraId="29ECCA79" w14:textId="0CA0698F"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شكل المدار</w:t>
            </w:r>
          </w:p>
        </w:tc>
        <w:tc>
          <w:tcPr>
            <w:tcW w:w="608" w:type="pct"/>
            <w:tcBorders>
              <w:top w:val="single" w:sz="4" w:space="0" w:color="auto"/>
              <w:left w:val="single" w:sz="4" w:space="0" w:color="auto"/>
              <w:bottom w:val="single" w:sz="4" w:space="0" w:color="auto"/>
              <w:right w:val="single" w:sz="4" w:space="0" w:color="auto"/>
            </w:tcBorders>
          </w:tcPr>
          <w:p w14:paraId="7C20491D" w14:textId="2DE8FF8B"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دائري</w:t>
            </w:r>
          </w:p>
        </w:tc>
        <w:tc>
          <w:tcPr>
            <w:tcW w:w="507" w:type="pct"/>
            <w:tcBorders>
              <w:top w:val="single" w:sz="4" w:space="0" w:color="auto"/>
              <w:left w:val="single" w:sz="4" w:space="0" w:color="auto"/>
              <w:bottom w:val="single" w:sz="4" w:space="0" w:color="auto"/>
              <w:right w:val="single" w:sz="4" w:space="0" w:color="auto"/>
            </w:tcBorders>
          </w:tcPr>
          <w:p w14:paraId="7DA1D079" w14:textId="2CE45377"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دائري</w:t>
            </w:r>
          </w:p>
        </w:tc>
        <w:tc>
          <w:tcPr>
            <w:tcW w:w="535" w:type="pct"/>
            <w:tcBorders>
              <w:top w:val="single" w:sz="4" w:space="0" w:color="auto"/>
              <w:left w:val="single" w:sz="4" w:space="0" w:color="auto"/>
              <w:bottom w:val="single" w:sz="4" w:space="0" w:color="auto"/>
              <w:right w:val="single" w:sz="4" w:space="0" w:color="auto"/>
            </w:tcBorders>
          </w:tcPr>
          <w:p w14:paraId="43C7A45F" w14:textId="4AF99066"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دائري</w:t>
            </w:r>
          </w:p>
        </w:tc>
        <w:tc>
          <w:tcPr>
            <w:tcW w:w="570" w:type="pct"/>
            <w:tcBorders>
              <w:top w:val="single" w:sz="4" w:space="0" w:color="auto"/>
              <w:left w:val="single" w:sz="4" w:space="0" w:color="auto"/>
              <w:bottom w:val="single" w:sz="4" w:space="0" w:color="auto"/>
              <w:right w:val="single" w:sz="4" w:space="0" w:color="auto"/>
            </w:tcBorders>
          </w:tcPr>
          <w:p w14:paraId="5CF9B870" w14:textId="2C1355F1"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دائري</w:t>
            </w:r>
          </w:p>
        </w:tc>
        <w:tc>
          <w:tcPr>
            <w:tcW w:w="618" w:type="pct"/>
            <w:tcBorders>
              <w:top w:val="single" w:sz="4" w:space="0" w:color="auto"/>
              <w:left w:val="single" w:sz="4" w:space="0" w:color="auto"/>
              <w:bottom w:val="single" w:sz="4" w:space="0" w:color="auto"/>
              <w:right w:val="single" w:sz="4" w:space="0" w:color="auto"/>
            </w:tcBorders>
          </w:tcPr>
          <w:p w14:paraId="7325780D" w14:textId="1627F66D"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إهليلجي</w:t>
            </w:r>
          </w:p>
        </w:tc>
        <w:tc>
          <w:tcPr>
            <w:tcW w:w="557" w:type="pct"/>
            <w:tcBorders>
              <w:top w:val="single" w:sz="4" w:space="0" w:color="auto"/>
              <w:left w:val="single" w:sz="4" w:space="0" w:color="auto"/>
              <w:bottom w:val="single" w:sz="4" w:space="0" w:color="auto"/>
              <w:right w:val="single" w:sz="4" w:space="0" w:color="auto"/>
            </w:tcBorders>
          </w:tcPr>
          <w:p w14:paraId="7F7B82FB" w14:textId="622FE549"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عالي الإهليلجية</w:t>
            </w:r>
          </w:p>
        </w:tc>
        <w:tc>
          <w:tcPr>
            <w:tcW w:w="543" w:type="pct"/>
            <w:tcBorders>
              <w:top w:val="single" w:sz="4" w:space="0" w:color="auto"/>
              <w:left w:val="single" w:sz="4" w:space="0" w:color="auto"/>
              <w:bottom w:val="single" w:sz="4" w:space="0" w:color="auto"/>
              <w:right w:val="single" w:sz="4" w:space="0" w:color="auto"/>
            </w:tcBorders>
          </w:tcPr>
          <w:p w14:paraId="405CC58E" w14:textId="0108AD3E"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شمسي المركز</w:t>
            </w:r>
            <w:r w:rsidRPr="00210822">
              <w:rPr>
                <w:position w:val="2"/>
                <w:sz w:val="16"/>
                <w:szCs w:val="22"/>
                <w:rtl/>
                <w:lang w:val="fr-FR"/>
              </w:rPr>
              <w:t xml:space="preserve"> </w:t>
            </w:r>
            <w:r w:rsidRPr="00210822">
              <w:rPr>
                <w:position w:val="2"/>
                <w:sz w:val="16"/>
                <w:szCs w:val="22"/>
                <w:lang w:val="fr-FR"/>
              </w:rPr>
              <w:t>(L1)</w:t>
            </w:r>
          </w:p>
        </w:tc>
      </w:tr>
      <w:tr w:rsidR="002E7E1D" w:rsidRPr="00210822" w14:paraId="3D11A875"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tcPr>
          <w:p w14:paraId="06272E80" w14:textId="61BE9204"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 xml:space="preserve">الارتفاع المداري </w:t>
            </w:r>
            <w:r w:rsidRPr="00210822">
              <w:rPr>
                <w:position w:val="2"/>
                <w:sz w:val="16"/>
                <w:szCs w:val="22"/>
                <w:lang w:val="en-GB" w:bidi="ar-EG"/>
              </w:rPr>
              <w:t>(km)</w:t>
            </w:r>
          </w:p>
        </w:tc>
        <w:tc>
          <w:tcPr>
            <w:tcW w:w="608" w:type="pct"/>
            <w:tcBorders>
              <w:top w:val="single" w:sz="4" w:space="0" w:color="auto"/>
              <w:left w:val="single" w:sz="4" w:space="0" w:color="auto"/>
              <w:bottom w:val="single" w:sz="4" w:space="0" w:color="auto"/>
              <w:right w:val="single" w:sz="4" w:space="0" w:color="auto"/>
            </w:tcBorders>
          </w:tcPr>
          <w:p w14:paraId="282FA22B"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550</w:t>
            </w:r>
          </w:p>
        </w:tc>
        <w:tc>
          <w:tcPr>
            <w:tcW w:w="507" w:type="pct"/>
            <w:tcBorders>
              <w:top w:val="single" w:sz="4" w:space="0" w:color="auto"/>
              <w:left w:val="single" w:sz="4" w:space="0" w:color="auto"/>
              <w:bottom w:val="single" w:sz="4" w:space="0" w:color="auto"/>
              <w:right w:val="single" w:sz="4" w:space="0" w:color="auto"/>
            </w:tcBorders>
          </w:tcPr>
          <w:p w14:paraId="466D11E7"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550</w:t>
            </w:r>
          </w:p>
        </w:tc>
        <w:tc>
          <w:tcPr>
            <w:tcW w:w="535" w:type="pct"/>
            <w:tcBorders>
              <w:top w:val="single" w:sz="4" w:space="0" w:color="auto"/>
              <w:left w:val="single" w:sz="4" w:space="0" w:color="auto"/>
              <w:bottom w:val="single" w:sz="4" w:space="0" w:color="auto"/>
              <w:right w:val="single" w:sz="4" w:space="0" w:color="auto"/>
            </w:tcBorders>
          </w:tcPr>
          <w:p w14:paraId="6154B34B" w14:textId="43B66BE8" w:rsidR="002E7E1D" w:rsidRPr="00210822" w:rsidRDefault="008C6D98" w:rsidP="00BC2CCB">
            <w:pPr>
              <w:pStyle w:val="Tabletext"/>
              <w:spacing w:before="40" w:after="40"/>
              <w:jc w:val="center"/>
              <w:rPr>
                <w:position w:val="2"/>
                <w:sz w:val="16"/>
                <w:szCs w:val="22"/>
                <w:lang w:val="fr-FR" w:bidi="ar-EG"/>
              </w:rPr>
            </w:pPr>
            <w:r w:rsidRPr="00210822">
              <w:rPr>
                <w:position w:val="2"/>
                <w:sz w:val="16"/>
                <w:szCs w:val="22"/>
                <w:lang w:val="fr-FR" w:bidi="ar-EG"/>
              </w:rPr>
              <w:t>200-500</w:t>
            </w:r>
          </w:p>
        </w:tc>
        <w:tc>
          <w:tcPr>
            <w:tcW w:w="570" w:type="pct"/>
            <w:tcBorders>
              <w:top w:val="single" w:sz="4" w:space="0" w:color="auto"/>
              <w:left w:val="single" w:sz="4" w:space="0" w:color="auto"/>
              <w:bottom w:val="single" w:sz="4" w:space="0" w:color="auto"/>
              <w:right w:val="single" w:sz="4" w:space="0" w:color="auto"/>
            </w:tcBorders>
          </w:tcPr>
          <w:p w14:paraId="096F1F10"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1336</w:t>
            </w:r>
          </w:p>
        </w:tc>
        <w:tc>
          <w:tcPr>
            <w:tcW w:w="618" w:type="pct"/>
            <w:tcBorders>
              <w:top w:val="single" w:sz="4" w:space="0" w:color="auto"/>
              <w:left w:val="single" w:sz="4" w:space="0" w:color="auto"/>
              <w:bottom w:val="single" w:sz="4" w:space="0" w:color="auto"/>
              <w:right w:val="single" w:sz="4" w:space="0" w:color="auto"/>
            </w:tcBorders>
          </w:tcPr>
          <w:p w14:paraId="070761FD" w14:textId="29E2D9D9"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lang w:val="fr-FR"/>
              </w:rPr>
              <w:t>32</w:t>
            </w:r>
            <w:r w:rsidR="008C6D98" w:rsidRPr="00210822">
              <w:rPr>
                <w:position w:val="2"/>
                <w:sz w:val="16"/>
                <w:szCs w:val="22"/>
                <w:lang w:val="fr-FR"/>
              </w:rPr>
              <w:t> </w:t>
            </w:r>
            <w:r w:rsidRPr="00210822">
              <w:rPr>
                <w:position w:val="2"/>
                <w:sz w:val="16"/>
                <w:szCs w:val="22"/>
                <w:lang w:val="fr-FR"/>
              </w:rPr>
              <w:t>700</w:t>
            </w:r>
            <w:r w:rsidRPr="00210822">
              <w:rPr>
                <w:position w:val="2"/>
                <w:sz w:val="16"/>
                <w:szCs w:val="22"/>
                <w:rtl/>
                <w:lang w:val="fr-FR"/>
              </w:rPr>
              <w:t xml:space="preserve"> (الأوج)</w:t>
            </w:r>
            <w:r w:rsidRPr="00210822">
              <w:rPr>
                <w:position w:val="2"/>
                <w:sz w:val="16"/>
                <w:szCs w:val="22"/>
                <w:rtl/>
                <w:lang w:val="fr-FR"/>
              </w:rPr>
              <w:br/>
            </w:r>
            <w:r w:rsidRPr="00210822">
              <w:rPr>
                <w:position w:val="2"/>
                <w:sz w:val="16"/>
                <w:szCs w:val="22"/>
                <w:lang w:val="fr-FR"/>
              </w:rPr>
              <w:t>300</w:t>
            </w:r>
            <w:r w:rsidRPr="00210822">
              <w:rPr>
                <w:position w:val="2"/>
                <w:sz w:val="16"/>
                <w:szCs w:val="22"/>
                <w:rtl/>
                <w:lang w:val="fr-FR"/>
              </w:rPr>
              <w:t xml:space="preserve"> (الحضيض)</w:t>
            </w:r>
          </w:p>
        </w:tc>
        <w:tc>
          <w:tcPr>
            <w:tcW w:w="557" w:type="pct"/>
            <w:tcBorders>
              <w:top w:val="single" w:sz="4" w:space="0" w:color="auto"/>
              <w:left w:val="single" w:sz="4" w:space="0" w:color="auto"/>
              <w:bottom w:val="single" w:sz="4" w:space="0" w:color="auto"/>
              <w:right w:val="single" w:sz="4" w:space="0" w:color="auto"/>
            </w:tcBorders>
          </w:tcPr>
          <w:p w14:paraId="4146CABA" w14:textId="3BCC89FD"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lang w:val="fr-FR"/>
              </w:rPr>
              <w:t>41</w:t>
            </w:r>
            <w:r w:rsidR="008C6D98" w:rsidRPr="00210822">
              <w:rPr>
                <w:position w:val="2"/>
                <w:sz w:val="16"/>
                <w:szCs w:val="22"/>
                <w:lang w:val="fr-FR"/>
              </w:rPr>
              <w:t> </w:t>
            </w:r>
            <w:r w:rsidRPr="00210822">
              <w:rPr>
                <w:position w:val="2"/>
                <w:sz w:val="16"/>
                <w:szCs w:val="22"/>
                <w:lang w:val="fr-FR"/>
              </w:rPr>
              <w:t>885</w:t>
            </w:r>
            <w:r w:rsidRPr="00210822">
              <w:rPr>
                <w:position w:val="2"/>
                <w:sz w:val="16"/>
                <w:szCs w:val="22"/>
                <w:rtl/>
                <w:lang w:val="fr-FR"/>
              </w:rPr>
              <w:t xml:space="preserve"> (الأوج) </w:t>
            </w:r>
            <w:r w:rsidRPr="00210822">
              <w:rPr>
                <w:position w:val="2"/>
                <w:sz w:val="16"/>
                <w:szCs w:val="22"/>
                <w:lang w:val="fr-FR"/>
              </w:rPr>
              <w:t>9</w:t>
            </w:r>
            <w:r w:rsidR="008C6D98" w:rsidRPr="00210822">
              <w:rPr>
                <w:position w:val="2"/>
                <w:sz w:val="16"/>
                <w:szCs w:val="22"/>
                <w:lang w:val="fr-FR"/>
              </w:rPr>
              <w:t> </w:t>
            </w:r>
            <w:r w:rsidRPr="00210822">
              <w:rPr>
                <w:position w:val="2"/>
                <w:sz w:val="16"/>
                <w:szCs w:val="22"/>
                <w:lang w:val="fr-FR"/>
              </w:rPr>
              <w:t>710</w:t>
            </w:r>
            <w:r w:rsidRPr="00210822">
              <w:rPr>
                <w:position w:val="2"/>
                <w:sz w:val="16"/>
                <w:szCs w:val="22"/>
                <w:rtl/>
                <w:lang w:val="fr-FR"/>
              </w:rPr>
              <w:t xml:space="preserve"> (الحضيض)</w:t>
            </w:r>
          </w:p>
        </w:tc>
        <w:tc>
          <w:tcPr>
            <w:tcW w:w="543" w:type="pct"/>
            <w:tcBorders>
              <w:top w:val="single" w:sz="4" w:space="0" w:color="auto"/>
              <w:left w:val="single" w:sz="4" w:space="0" w:color="auto"/>
              <w:bottom w:val="single" w:sz="4" w:space="0" w:color="auto"/>
              <w:right w:val="single" w:sz="4" w:space="0" w:color="auto"/>
            </w:tcBorders>
          </w:tcPr>
          <w:p w14:paraId="53DC14AA"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1 500 000</w:t>
            </w:r>
          </w:p>
        </w:tc>
      </w:tr>
      <w:tr w:rsidR="002E7E1D" w:rsidRPr="00210822" w14:paraId="4086398E"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tcPr>
          <w:p w14:paraId="69785D27" w14:textId="004735A3"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 xml:space="preserve">زاوية الميل </w:t>
            </w:r>
            <w:r w:rsidR="00BC2CCB">
              <w:rPr>
                <w:rFonts w:hint="cs"/>
                <w:position w:val="2"/>
                <w:sz w:val="16"/>
                <w:szCs w:val="22"/>
                <w:rtl/>
                <w:lang w:val="fr-FR"/>
              </w:rPr>
              <w:t>(بالدرجات)</w:t>
            </w:r>
          </w:p>
        </w:tc>
        <w:tc>
          <w:tcPr>
            <w:tcW w:w="608" w:type="pct"/>
            <w:tcBorders>
              <w:top w:val="single" w:sz="4" w:space="0" w:color="auto"/>
              <w:left w:val="single" w:sz="4" w:space="0" w:color="auto"/>
              <w:bottom w:val="single" w:sz="4" w:space="0" w:color="auto"/>
              <w:right w:val="single" w:sz="4" w:space="0" w:color="auto"/>
            </w:tcBorders>
          </w:tcPr>
          <w:p w14:paraId="499A9A67"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24</w:t>
            </w:r>
          </w:p>
        </w:tc>
        <w:tc>
          <w:tcPr>
            <w:tcW w:w="507" w:type="pct"/>
            <w:tcBorders>
              <w:top w:val="single" w:sz="4" w:space="0" w:color="auto"/>
              <w:left w:val="single" w:sz="4" w:space="0" w:color="auto"/>
              <w:bottom w:val="single" w:sz="4" w:space="0" w:color="auto"/>
              <w:right w:val="single" w:sz="4" w:space="0" w:color="auto"/>
            </w:tcBorders>
          </w:tcPr>
          <w:p w14:paraId="4B223736"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31</w:t>
            </w:r>
          </w:p>
        </w:tc>
        <w:tc>
          <w:tcPr>
            <w:tcW w:w="535" w:type="pct"/>
            <w:tcBorders>
              <w:top w:val="single" w:sz="4" w:space="0" w:color="auto"/>
              <w:left w:val="single" w:sz="4" w:space="0" w:color="auto"/>
              <w:bottom w:val="single" w:sz="4" w:space="0" w:color="auto"/>
              <w:right w:val="single" w:sz="4" w:space="0" w:color="auto"/>
            </w:tcBorders>
          </w:tcPr>
          <w:p w14:paraId="7AACEBA1" w14:textId="77766C1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51</w:t>
            </w:r>
            <w:r w:rsidR="008C6D98" w:rsidRPr="00210822">
              <w:rPr>
                <w:position w:val="2"/>
                <w:sz w:val="16"/>
                <w:szCs w:val="22"/>
                <w:lang w:val="fr-FR" w:bidi="ar-EG"/>
              </w:rPr>
              <w:t>,</w:t>
            </w:r>
            <w:r w:rsidRPr="00210822">
              <w:rPr>
                <w:position w:val="2"/>
                <w:sz w:val="16"/>
                <w:szCs w:val="22"/>
                <w:lang w:val="fr-FR" w:bidi="ar-EG"/>
              </w:rPr>
              <w:t>6</w:t>
            </w:r>
          </w:p>
        </w:tc>
        <w:tc>
          <w:tcPr>
            <w:tcW w:w="570" w:type="pct"/>
            <w:tcBorders>
              <w:top w:val="single" w:sz="4" w:space="0" w:color="auto"/>
              <w:left w:val="single" w:sz="4" w:space="0" w:color="auto"/>
              <w:bottom w:val="single" w:sz="4" w:space="0" w:color="auto"/>
              <w:right w:val="single" w:sz="4" w:space="0" w:color="auto"/>
            </w:tcBorders>
          </w:tcPr>
          <w:p w14:paraId="56D87799"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66</w:t>
            </w:r>
          </w:p>
        </w:tc>
        <w:tc>
          <w:tcPr>
            <w:tcW w:w="618" w:type="pct"/>
            <w:tcBorders>
              <w:top w:val="single" w:sz="4" w:space="0" w:color="auto"/>
              <w:left w:val="single" w:sz="4" w:space="0" w:color="auto"/>
              <w:bottom w:val="single" w:sz="4" w:space="0" w:color="auto"/>
              <w:right w:val="single" w:sz="4" w:space="0" w:color="auto"/>
            </w:tcBorders>
          </w:tcPr>
          <w:p w14:paraId="49710904"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31</w:t>
            </w:r>
          </w:p>
        </w:tc>
        <w:tc>
          <w:tcPr>
            <w:tcW w:w="557" w:type="pct"/>
            <w:tcBorders>
              <w:top w:val="single" w:sz="4" w:space="0" w:color="auto"/>
              <w:left w:val="single" w:sz="4" w:space="0" w:color="auto"/>
              <w:bottom w:val="single" w:sz="4" w:space="0" w:color="auto"/>
              <w:right w:val="single" w:sz="4" w:space="0" w:color="auto"/>
            </w:tcBorders>
          </w:tcPr>
          <w:p w14:paraId="1073AF87" w14:textId="082234CB"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63</w:t>
            </w:r>
            <w:r w:rsidR="008C6D98" w:rsidRPr="00210822">
              <w:rPr>
                <w:position w:val="2"/>
                <w:sz w:val="16"/>
                <w:szCs w:val="22"/>
                <w:lang w:val="fr-FR" w:bidi="ar-EG"/>
              </w:rPr>
              <w:t>,</w:t>
            </w:r>
            <w:r w:rsidRPr="00210822">
              <w:rPr>
                <w:position w:val="2"/>
                <w:sz w:val="16"/>
                <w:szCs w:val="22"/>
                <w:lang w:val="fr-FR" w:bidi="ar-EG"/>
              </w:rPr>
              <w:t>435</w:t>
            </w:r>
          </w:p>
        </w:tc>
        <w:tc>
          <w:tcPr>
            <w:tcW w:w="543" w:type="pct"/>
            <w:tcBorders>
              <w:top w:val="single" w:sz="4" w:space="0" w:color="auto"/>
              <w:left w:val="single" w:sz="4" w:space="0" w:color="auto"/>
              <w:bottom w:val="single" w:sz="4" w:space="0" w:color="auto"/>
              <w:right w:val="single" w:sz="4" w:space="0" w:color="auto"/>
            </w:tcBorders>
          </w:tcPr>
          <w:p w14:paraId="4121960D" w14:textId="3A68B69A"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غير متوفر</w:t>
            </w:r>
          </w:p>
        </w:tc>
      </w:tr>
      <w:tr w:rsidR="002E7E1D" w:rsidRPr="00210822" w:rsidDel="00B24BA8" w14:paraId="4D5182C1" w14:textId="77777777" w:rsidTr="00192888">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785AC557" w14:textId="0136E49E" w:rsidR="002E7E1D" w:rsidRPr="009173C9" w:rsidDel="00B24BA8" w:rsidRDefault="00C04C78" w:rsidP="00BC2CCB">
            <w:pPr>
              <w:pStyle w:val="Tabletext"/>
              <w:spacing w:before="40" w:after="40"/>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rPr>
              <w:t>محطة الإرسال الأرضية</w:t>
            </w:r>
          </w:p>
        </w:tc>
      </w:tr>
      <w:tr w:rsidR="002E7E1D" w:rsidRPr="00210822" w14:paraId="67B7F4D5"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4B121289" w14:textId="588B57B5" w:rsidR="002E7E1D" w:rsidRPr="00210822" w:rsidRDefault="00C04C78" w:rsidP="00BC2CCB">
            <w:pPr>
              <w:pStyle w:val="Tabletext"/>
              <w:spacing w:before="40" w:after="40"/>
              <w:rPr>
                <w:position w:val="2"/>
                <w:sz w:val="16"/>
                <w:szCs w:val="22"/>
                <w:lang w:val="en-GB" w:bidi="ar-EG"/>
              </w:rPr>
            </w:pPr>
            <w:r w:rsidRPr="00210822">
              <w:rPr>
                <w:position w:val="2"/>
                <w:sz w:val="16"/>
                <w:szCs w:val="22"/>
                <w:rtl/>
                <w:lang w:val="en-GB"/>
              </w:rPr>
              <w:t xml:space="preserve">قدرة دخل هوائي المحطة الأرضية </w:t>
            </w:r>
            <w:r w:rsidRPr="00210822">
              <w:rPr>
                <w:position w:val="2"/>
                <w:sz w:val="16"/>
                <w:szCs w:val="22"/>
                <w:lang w:val="en-GB"/>
              </w:rPr>
              <w:t>(</w:t>
            </w:r>
            <w:proofErr w:type="spellStart"/>
            <w:r w:rsidRPr="00210822">
              <w:rPr>
                <w:position w:val="2"/>
                <w:sz w:val="16"/>
                <w:szCs w:val="22"/>
                <w:lang w:val="en-GB"/>
              </w:rPr>
              <w:t>dBW</w:t>
            </w:r>
            <w:proofErr w:type="spellEnd"/>
            <w:r w:rsidRPr="00210822">
              <w:rPr>
                <w:position w:val="2"/>
                <w:sz w:val="16"/>
                <w:szCs w:val="22"/>
                <w:lang w:val="en-GB"/>
              </w:rPr>
              <w:t>)</w:t>
            </w:r>
          </w:p>
        </w:tc>
        <w:tc>
          <w:tcPr>
            <w:tcW w:w="608" w:type="pct"/>
            <w:tcBorders>
              <w:top w:val="single" w:sz="4" w:space="0" w:color="auto"/>
              <w:left w:val="single" w:sz="4" w:space="0" w:color="auto"/>
              <w:bottom w:val="single" w:sz="4" w:space="0" w:color="auto"/>
              <w:right w:val="single" w:sz="4" w:space="0" w:color="auto"/>
            </w:tcBorders>
          </w:tcPr>
          <w:p w14:paraId="0F5DE53E"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11</w:t>
            </w:r>
          </w:p>
        </w:tc>
        <w:tc>
          <w:tcPr>
            <w:tcW w:w="507" w:type="pct"/>
            <w:tcBorders>
              <w:top w:val="single" w:sz="4" w:space="0" w:color="auto"/>
              <w:left w:val="single" w:sz="4" w:space="0" w:color="auto"/>
              <w:bottom w:val="single" w:sz="4" w:space="0" w:color="auto"/>
              <w:right w:val="single" w:sz="4" w:space="0" w:color="auto"/>
            </w:tcBorders>
          </w:tcPr>
          <w:p w14:paraId="20303C57"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20</w:t>
            </w:r>
          </w:p>
        </w:tc>
        <w:tc>
          <w:tcPr>
            <w:tcW w:w="535" w:type="pct"/>
            <w:tcBorders>
              <w:top w:val="single" w:sz="4" w:space="0" w:color="auto"/>
              <w:left w:val="single" w:sz="4" w:space="0" w:color="auto"/>
              <w:bottom w:val="single" w:sz="4" w:space="0" w:color="auto"/>
              <w:right w:val="single" w:sz="4" w:space="0" w:color="auto"/>
            </w:tcBorders>
          </w:tcPr>
          <w:p w14:paraId="75878DA6"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20</w:t>
            </w:r>
          </w:p>
        </w:tc>
        <w:tc>
          <w:tcPr>
            <w:tcW w:w="570" w:type="pct"/>
            <w:tcBorders>
              <w:top w:val="single" w:sz="4" w:space="0" w:color="auto"/>
              <w:left w:val="single" w:sz="4" w:space="0" w:color="auto"/>
              <w:bottom w:val="single" w:sz="4" w:space="0" w:color="auto"/>
              <w:right w:val="single" w:sz="4" w:space="0" w:color="auto"/>
            </w:tcBorders>
          </w:tcPr>
          <w:p w14:paraId="6C521469"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8</w:t>
            </w:r>
          </w:p>
        </w:tc>
        <w:tc>
          <w:tcPr>
            <w:tcW w:w="618" w:type="pct"/>
            <w:tcBorders>
              <w:top w:val="single" w:sz="4" w:space="0" w:color="auto"/>
              <w:left w:val="single" w:sz="4" w:space="0" w:color="auto"/>
              <w:bottom w:val="single" w:sz="4" w:space="0" w:color="auto"/>
              <w:right w:val="single" w:sz="4" w:space="0" w:color="auto"/>
            </w:tcBorders>
          </w:tcPr>
          <w:p w14:paraId="23E5EAC5"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30</w:t>
            </w:r>
          </w:p>
        </w:tc>
        <w:tc>
          <w:tcPr>
            <w:tcW w:w="557" w:type="pct"/>
            <w:tcBorders>
              <w:top w:val="single" w:sz="4" w:space="0" w:color="auto"/>
              <w:left w:val="single" w:sz="4" w:space="0" w:color="auto"/>
              <w:bottom w:val="single" w:sz="4" w:space="0" w:color="auto"/>
              <w:right w:val="single" w:sz="4" w:space="0" w:color="auto"/>
            </w:tcBorders>
          </w:tcPr>
          <w:p w14:paraId="466C4D53" w14:textId="086E87D1"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13</w:t>
            </w:r>
            <w:r w:rsidR="008C6D98" w:rsidRPr="00210822">
              <w:rPr>
                <w:position w:val="2"/>
                <w:sz w:val="16"/>
                <w:szCs w:val="22"/>
                <w:lang w:val="fr-FR" w:bidi="ar-EG"/>
              </w:rPr>
              <w:t>,</w:t>
            </w:r>
            <w:r w:rsidRPr="00210822">
              <w:rPr>
                <w:position w:val="2"/>
                <w:sz w:val="16"/>
                <w:szCs w:val="22"/>
                <w:lang w:val="fr-FR" w:bidi="ar-EG"/>
              </w:rPr>
              <w:t>9</w:t>
            </w:r>
          </w:p>
        </w:tc>
        <w:tc>
          <w:tcPr>
            <w:tcW w:w="543" w:type="pct"/>
            <w:tcBorders>
              <w:top w:val="single" w:sz="4" w:space="0" w:color="auto"/>
              <w:left w:val="single" w:sz="4" w:space="0" w:color="auto"/>
              <w:bottom w:val="single" w:sz="4" w:space="0" w:color="auto"/>
              <w:right w:val="single" w:sz="4" w:space="0" w:color="auto"/>
            </w:tcBorders>
          </w:tcPr>
          <w:p w14:paraId="43DF471D" w14:textId="6209DC53" w:rsidR="008C6D98" w:rsidRPr="00210822" w:rsidRDefault="008C6D98" w:rsidP="00BC2CCB">
            <w:pPr>
              <w:pStyle w:val="Tabletext"/>
              <w:spacing w:before="40" w:after="40"/>
              <w:jc w:val="center"/>
              <w:rPr>
                <w:position w:val="2"/>
                <w:sz w:val="16"/>
                <w:szCs w:val="22"/>
                <w:lang w:val="fr-FR" w:bidi="ar-EG"/>
              </w:rPr>
            </w:pPr>
            <w:r w:rsidRPr="00210822">
              <w:rPr>
                <w:position w:val="2"/>
                <w:sz w:val="16"/>
                <w:szCs w:val="22"/>
                <w:lang w:val="fr-FR" w:bidi="ar-EG"/>
              </w:rPr>
              <w:t>31/22,8</w:t>
            </w:r>
          </w:p>
        </w:tc>
      </w:tr>
      <w:tr w:rsidR="002E7E1D" w:rsidRPr="00210822" w14:paraId="6B45D5B8"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17386C4B" w14:textId="4D298F13"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ن</w:t>
            </w:r>
            <w:r w:rsidRPr="00210822">
              <w:rPr>
                <w:rFonts w:hint="cs"/>
                <w:position w:val="2"/>
                <w:sz w:val="16"/>
                <w:szCs w:val="22"/>
                <w:rtl/>
                <w:lang w:val="fr-FR"/>
              </w:rPr>
              <w:t>مط</w:t>
            </w:r>
            <w:r w:rsidRPr="00210822">
              <w:rPr>
                <w:position w:val="2"/>
                <w:sz w:val="16"/>
                <w:szCs w:val="22"/>
                <w:rtl/>
                <w:lang w:val="fr-FR"/>
              </w:rPr>
              <w:t xml:space="preserve">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6A9F35B6" w14:textId="4528215C"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c>
          <w:tcPr>
            <w:tcW w:w="507" w:type="pct"/>
            <w:tcBorders>
              <w:top w:val="single" w:sz="4" w:space="0" w:color="auto"/>
              <w:left w:val="single" w:sz="4" w:space="0" w:color="auto"/>
              <w:bottom w:val="single" w:sz="4" w:space="0" w:color="auto"/>
              <w:right w:val="single" w:sz="4" w:space="0" w:color="auto"/>
            </w:tcBorders>
          </w:tcPr>
          <w:p w14:paraId="78DC775B" w14:textId="10FADC07"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c>
          <w:tcPr>
            <w:tcW w:w="535" w:type="pct"/>
            <w:tcBorders>
              <w:top w:val="single" w:sz="4" w:space="0" w:color="auto"/>
              <w:left w:val="single" w:sz="4" w:space="0" w:color="auto"/>
              <w:bottom w:val="single" w:sz="4" w:space="0" w:color="auto"/>
              <w:right w:val="single" w:sz="4" w:space="0" w:color="auto"/>
            </w:tcBorders>
          </w:tcPr>
          <w:p w14:paraId="3CDBE202" w14:textId="5E2A67EC"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c>
          <w:tcPr>
            <w:tcW w:w="570" w:type="pct"/>
            <w:tcBorders>
              <w:top w:val="single" w:sz="4" w:space="0" w:color="auto"/>
              <w:left w:val="single" w:sz="4" w:space="0" w:color="auto"/>
              <w:bottom w:val="single" w:sz="4" w:space="0" w:color="auto"/>
              <w:right w:val="single" w:sz="4" w:space="0" w:color="auto"/>
            </w:tcBorders>
          </w:tcPr>
          <w:p w14:paraId="5A7A3B9E" w14:textId="7403756C"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شامل الاتجاهات</w:t>
            </w:r>
          </w:p>
        </w:tc>
        <w:tc>
          <w:tcPr>
            <w:tcW w:w="618" w:type="pct"/>
            <w:tcBorders>
              <w:top w:val="single" w:sz="4" w:space="0" w:color="auto"/>
              <w:left w:val="single" w:sz="4" w:space="0" w:color="auto"/>
              <w:bottom w:val="single" w:sz="4" w:space="0" w:color="auto"/>
              <w:right w:val="single" w:sz="4" w:space="0" w:color="auto"/>
            </w:tcBorders>
          </w:tcPr>
          <w:p w14:paraId="1E4E14E3" w14:textId="41DDD552"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c>
          <w:tcPr>
            <w:tcW w:w="557" w:type="pct"/>
            <w:tcBorders>
              <w:top w:val="single" w:sz="4" w:space="0" w:color="auto"/>
              <w:left w:val="single" w:sz="4" w:space="0" w:color="auto"/>
              <w:bottom w:val="single" w:sz="4" w:space="0" w:color="auto"/>
              <w:right w:val="single" w:sz="4" w:space="0" w:color="auto"/>
            </w:tcBorders>
          </w:tcPr>
          <w:p w14:paraId="3483FEF0" w14:textId="7C98B6D2"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c>
          <w:tcPr>
            <w:tcW w:w="543" w:type="pct"/>
            <w:tcBorders>
              <w:top w:val="single" w:sz="4" w:space="0" w:color="auto"/>
              <w:left w:val="single" w:sz="4" w:space="0" w:color="auto"/>
              <w:bottom w:val="single" w:sz="4" w:space="0" w:color="auto"/>
              <w:right w:val="single" w:sz="4" w:space="0" w:color="auto"/>
            </w:tcBorders>
          </w:tcPr>
          <w:p w14:paraId="46D8190D" w14:textId="432ACCA0" w:rsidR="002E7E1D" w:rsidRPr="00210822" w:rsidRDefault="00C04C78" w:rsidP="00BC2CCB">
            <w:pPr>
              <w:pStyle w:val="Tabletext"/>
              <w:spacing w:before="40" w:after="40"/>
              <w:jc w:val="center"/>
              <w:rPr>
                <w:position w:val="2"/>
                <w:sz w:val="16"/>
                <w:szCs w:val="22"/>
                <w:lang w:val="fr-FR" w:bidi="ar-EG"/>
              </w:rPr>
            </w:pPr>
            <w:r w:rsidRPr="00210822">
              <w:rPr>
                <w:position w:val="2"/>
                <w:sz w:val="16"/>
                <w:szCs w:val="22"/>
                <w:rtl/>
                <w:lang w:val="fr-FR"/>
              </w:rPr>
              <w:t>مكافئ</w:t>
            </w:r>
          </w:p>
        </w:tc>
      </w:tr>
      <w:tr w:rsidR="002E7E1D" w:rsidRPr="00210822" w14:paraId="53C78507"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7124F76A" w14:textId="2543544C" w:rsidR="002E7E1D" w:rsidRPr="00210822" w:rsidRDefault="00C04C78" w:rsidP="00BC2CCB">
            <w:pPr>
              <w:pStyle w:val="Tabletext"/>
              <w:spacing w:before="40" w:after="40"/>
              <w:rPr>
                <w:position w:val="2"/>
                <w:sz w:val="16"/>
                <w:szCs w:val="22"/>
                <w:lang w:val="en-GB" w:bidi="ar-EG"/>
              </w:rPr>
            </w:pPr>
            <w:r w:rsidRPr="00210822">
              <w:rPr>
                <w:rFonts w:hint="cs"/>
                <w:position w:val="2"/>
                <w:sz w:val="16"/>
                <w:szCs w:val="22"/>
                <w:rtl/>
                <w:lang w:val="en-GB"/>
              </w:rPr>
              <w:t xml:space="preserve">مخطط </w:t>
            </w:r>
            <w:r w:rsidRPr="00210822">
              <w:rPr>
                <w:position w:val="2"/>
                <w:sz w:val="16"/>
                <w:szCs w:val="22"/>
                <w:rtl/>
                <w:lang w:val="en-GB"/>
              </w:rPr>
              <w:t>إشعاع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32349C36" w14:textId="5F5A3788"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S.465-6</w:t>
            </w:r>
          </w:p>
        </w:tc>
        <w:tc>
          <w:tcPr>
            <w:tcW w:w="507" w:type="pct"/>
            <w:tcBorders>
              <w:top w:val="single" w:sz="4" w:space="0" w:color="auto"/>
              <w:left w:val="single" w:sz="4" w:space="0" w:color="auto"/>
              <w:bottom w:val="single" w:sz="4" w:space="0" w:color="auto"/>
              <w:right w:val="single" w:sz="4" w:space="0" w:color="auto"/>
            </w:tcBorders>
          </w:tcPr>
          <w:p w14:paraId="2759A374" w14:textId="6F4011C3"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35" w:type="pct"/>
            <w:tcBorders>
              <w:top w:val="single" w:sz="4" w:space="0" w:color="auto"/>
              <w:left w:val="single" w:sz="4" w:space="0" w:color="auto"/>
              <w:bottom w:val="single" w:sz="4" w:space="0" w:color="auto"/>
              <w:right w:val="single" w:sz="4" w:space="0" w:color="auto"/>
            </w:tcBorders>
          </w:tcPr>
          <w:p w14:paraId="34E058D5" w14:textId="15CE8328"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70" w:type="pct"/>
            <w:tcBorders>
              <w:top w:val="single" w:sz="4" w:space="0" w:color="auto"/>
              <w:left w:val="single" w:sz="4" w:space="0" w:color="auto"/>
              <w:bottom w:val="single" w:sz="4" w:space="0" w:color="auto"/>
              <w:right w:val="single" w:sz="4" w:space="0" w:color="auto"/>
            </w:tcBorders>
          </w:tcPr>
          <w:p w14:paraId="1DBCA5FE" w14:textId="77DF75F2" w:rsidR="002E7E1D" w:rsidRPr="00692C7F" w:rsidRDefault="00692C7F" w:rsidP="00692C7F">
            <w:pPr>
              <w:pStyle w:val="Tabletext"/>
              <w:spacing w:before="40" w:after="40"/>
              <w:jc w:val="center"/>
              <w:rPr>
                <w:position w:val="2"/>
                <w:sz w:val="16"/>
                <w:szCs w:val="22"/>
                <w:lang w:bidi="ar-EG"/>
              </w:rPr>
            </w:pPr>
            <w:r w:rsidRPr="00210822">
              <w:rPr>
                <w:rFonts w:hint="cs"/>
                <w:position w:val="2"/>
                <w:sz w:val="16"/>
                <w:szCs w:val="22"/>
                <w:rtl/>
                <w:lang w:val="fr-FR"/>
              </w:rPr>
              <w:t xml:space="preserve">غير اتجاهي </w:t>
            </w:r>
            <w:r w:rsidRPr="00210822">
              <w:rPr>
                <w:position w:val="2"/>
                <w:sz w:val="16"/>
                <w:szCs w:val="22"/>
                <w:lang w:bidi="ar-EG"/>
              </w:rPr>
              <w:t>(ND)</w:t>
            </w:r>
          </w:p>
        </w:tc>
        <w:tc>
          <w:tcPr>
            <w:tcW w:w="618" w:type="pct"/>
            <w:tcBorders>
              <w:top w:val="single" w:sz="4" w:space="0" w:color="auto"/>
              <w:left w:val="single" w:sz="4" w:space="0" w:color="auto"/>
              <w:bottom w:val="single" w:sz="4" w:space="0" w:color="auto"/>
              <w:right w:val="single" w:sz="4" w:space="0" w:color="auto"/>
            </w:tcBorders>
          </w:tcPr>
          <w:p w14:paraId="6938C71B" w14:textId="74441A66"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57" w:type="pct"/>
            <w:tcBorders>
              <w:top w:val="single" w:sz="4" w:space="0" w:color="auto"/>
              <w:left w:val="single" w:sz="4" w:space="0" w:color="auto"/>
              <w:bottom w:val="single" w:sz="4" w:space="0" w:color="auto"/>
              <w:right w:val="single" w:sz="4" w:space="0" w:color="auto"/>
            </w:tcBorders>
          </w:tcPr>
          <w:p w14:paraId="423B3BBD" w14:textId="035E7FD0"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 xml:space="preserve">التوصية </w:t>
            </w:r>
            <w:r w:rsidR="002E7E1D" w:rsidRPr="00210822">
              <w:rPr>
                <w:position w:val="2"/>
                <w:sz w:val="16"/>
                <w:szCs w:val="22"/>
                <w:lang w:val="fr-FR" w:bidi="ar-EG"/>
              </w:rPr>
              <w:t>ITU-R S.465</w:t>
            </w:r>
          </w:p>
        </w:tc>
        <w:tc>
          <w:tcPr>
            <w:tcW w:w="543" w:type="pct"/>
            <w:tcBorders>
              <w:top w:val="single" w:sz="4" w:space="0" w:color="auto"/>
              <w:left w:val="single" w:sz="4" w:space="0" w:color="auto"/>
              <w:bottom w:val="single" w:sz="4" w:space="0" w:color="auto"/>
              <w:right w:val="single" w:sz="4" w:space="0" w:color="auto"/>
            </w:tcBorders>
          </w:tcPr>
          <w:p w14:paraId="756F8ED5" w14:textId="78FA2903" w:rsidR="00692C7F" w:rsidRPr="00210822" w:rsidRDefault="00C04C78" w:rsidP="00692C7F">
            <w:pPr>
              <w:pStyle w:val="Tabletext"/>
              <w:spacing w:before="40" w:after="40"/>
              <w:jc w:val="center"/>
              <w:rPr>
                <w:position w:val="2"/>
                <w:sz w:val="16"/>
                <w:szCs w:val="22"/>
                <w:lang w:val="fr-FR"/>
              </w:rPr>
            </w:pPr>
            <w:r w:rsidRPr="00210822">
              <w:rPr>
                <w:position w:val="2"/>
                <w:sz w:val="16"/>
                <w:szCs w:val="22"/>
                <w:rtl/>
                <w:lang w:val="fr-FR"/>
              </w:rPr>
              <w:t xml:space="preserve">تطبيق </w:t>
            </w:r>
            <w:r w:rsidR="00692C7F">
              <w:rPr>
                <w:rFonts w:hint="cs"/>
                <w:position w:val="2"/>
                <w:sz w:val="16"/>
                <w:szCs w:val="22"/>
                <w:rtl/>
                <w:lang w:val="fr-FR" w:bidi="ar-EG"/>
              </w:rPr>
              <w:t xml:space="preserve">الرقم </w:t>
            </w:r>
            <w:r w:rsidRPr="00692C7F">
              <w:rPr>
                <w:b/>
                <w:bCs/>
                <w:position w:val="2"/>
                <w:sz w:val="16"/>
                <w:szCs w:val="22"/>
                <w:lang w:val="fr-FR"/>
              </w:rPr>
              <w:t>8</w:t>
            </w:r>
            <w:r w:rsidR="00692C7F">
              <w:rPr>
                <w:rFonts w:hint="cs"/>
                <w:position w:val="2"/>
                <w:sz w:val="16"/>
                <w:szCs w:val="22"/>
                <w:rtl/>
                <w:lang w:val="fr-FR"/>
              </w:rPr>
              <w:t xml:space="preserve"> من لوائح</w:t>
            </w:r>
            <w:r w:rsidR="00692C7F">
              <w:rPr>
                <w:rFonts w:hint="eastAsia"/>
                <w:position w:val="2"/>
                <w:sz w:val="16"/>
                <w:szCs w:val="22"/>
                <w:rtl/>
                <w:lang w:val="fr-FR"/>
              </w:rPr>
              <w:t> </w:t>
            </w:r>
            <w:r w:rsidR="00692C7F">
              <w:rPr>
                <w:rFonts w:hint="cs"/>
                <w:position w:val="2"/>
                <w:sz w:val="16"/>
                <w:szCs w:val="22"/>
                <w:rtl/>
                <w:lang w:val="fr-FR"/>
              </w:rPr>
              <w:t>الراديو</w:t>
            </w:r>
          </w:p>
        </w:tc>
      </w:tr>
      <w:tr w:rsidR="002E7E1D" w:rsidRPr="00210822" w14:paraId="06C8064E"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28473CEE" w14:textId="2F4E2C41" w:rsidR="002E7E1D" w:rsidRPr="00210822" w:rsidRDefault="00C04C78" w:rsidP="00BC2CCB">
            <w:pPr>
              <w:pStyle w:val="Tabletext"/>
              <w:spacing w:before="40" w:after="40"/>
              <w:rPr>
                <w:position w:val="2"/>
                <w:sz w:val="16"/>
                <w:szCs w:val="22"/>
                <w:lang w:val="en-GB" w:bidi="ar-EG"/>
              </w:rPr>
            </w:pPr>
            <w:r w:rsidRPr="00210822">
              <w:rPr>
                <w:rFonts w:hint="cs"/>
                <w:position w:val="2"/>
                <w:sz w:val="16"/>
                <w:szCs w:val="22"/>
                <w:rtl/>
                <w:lang w:val="en-GB"/>
              </w:rPr>
              <w:t>أقصى كسب</w:t>
            </w:r>
            <w:r w:rsidRPr="00210822">
              <w:rPr>
                <w:position w:val="2"/>
                <w:sz w:val="16"/>
                <w:szCs w:val="22"/>
                <w:rtl/>
                <w:lang w:val="en-GB"/>
              </w:rPr>
              <w:t xml:space="preserve"> </w:t>
            </w:r>
            <w:r w:rsidRPr="00210822">
              <w:rPr>
                <w:rFonts w:hint="cs"/>
                <w:position w:val="2"/>
                <w:sz w:val="16"/>
                <w:szCs w:val="22"/>
                <w:rtl/>
                <w:lang w:val="en-GB"/>
              </w:rPr>
              <w:t>ل</w:t>
            </w:r>
            <w:r w:rsidRPr="00210822">
              <w:rPr>
                <w:position w:val="2"/>
                <w:sz w:val="16"/>
                <w:szCs w:val="22"/>
                <w:rtl/>
                <w:lang w:val="en-GB"/>
              </w:rPr>
              <w:t xml:space="preserve">هوائي المحطة الأرضية </w:t>
            </w:r>
            <w:r w:rsidRPr="00210822">
              <w:rPr>
                <w:position w:val="2"/>
                <w:sz w:val="16"/>
                <w:szCs w:val="22"/>
                <w:lang w:val="en-GB"/>
              </w:rPr>
              <w:t>(</w:t>
            </w:r>
            <w:proofErr w:type="spellStart"/>
            <w:r w:rsidRPr="00210822">
              <w:rPr>
                <w:position w:val="2"/>
                <w:sz w:val="16"/>
                <w:szCs w:val="22"/>
                <w:lang w:val="en-GB"/>
              </w:rPr>
              <w:t>dBi</w:t>
            </w:r>
            <w:proofErr w:type="spellEnd"/>
            <w:r w:rsidRPr="00210822">
              <w:rPr>
                <w:position w:val="2"/>
                <w:sz w:val="16"/>
                <w:szCs w:val="22"/>
                <w:lang w:val="en-GB"/>
              </w:rPr>
              <w:t>)</w:t>
            </w:r>
          </w:p>
        </w:tc>
        <w:tc>
          <w:tcPr>
            <w:tcW w:w="608" w:type="pct"/>
            <w:tcBorders>
              <w:top w:val="single" w:sz="4" w:space="0" w:color="auto"/>
              <w:left w:val="single" w:sz="4" w:space="0" w:color="auto"/>
              <w:bottom w:val="single" w:sz="4" w:space="0" w:color="auto"/>
              <w:right w:val="single" w:sz="4" w:space="0" w:color="auto"/>
            </w:tcBorders>
          </w:tcPr>
          <w:p w14:paraId="4FF932B4" w14:textId="6307D8B1" w:rsidR="008C6D98" w:rsidRPr="00210822" w:rsidRDefault="008C6D98" w:rsidP="00BC2CCB">
            <w:pPr>
              <w:pStyle w:val="Tabletext"/>
              <w:spacing w:before="40" w:after="40"/>
              <w:jc w:val="center"/>
              <w:rPr>
                <w:position w:val="2"/>
                <w:sz w:val="16"/>
                <w:szCs w:val="22"/>
                <w:lang w:val="fr-FR" w:bidi="ar-EG"/>
              </w:rPr>
            </w:pPr>
            <w:r w:rsidRPr="00210822">
              <w:rPr>
                <w:position w:val="2"/>
                <w:sz w:val="16"/>
                <w:szCs w:val="22"/>
                <w:lang w:val="fr-FR" w:bidi="ar-EG"/>
              </w:rPr>
              <w:t>46,8/36,5</w:t>
            </w:r>
          </w:p>
        </w:tc>
        <w:tc>
          <w:tcPr>
            <w:tcW w:w="507" w:type="pct"/>
            <w:tcBorders>
              <w:top w:val="single" w:sz="4" w:space="0" w:color="auto"/>
              <w:left w:val="single" w:sz="4" w:space="0" w:color="auto"/>
              <w:bottom w:val="single" w:sz="4" w:space="0" w:color="auto"/>
              <w:right w:val="single" w:sz="4" w:space="0" w:color="auto"/>
            </w:tcBorders>
          </w:tcPr>
          <w:p w14:paraId="261AFEBB" w14:textId="217C11EF"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55</w:t>
            </w:r>
            <w:r w:rsidR="008C6D98" w:rsidRPr="00210822">
              <w:rPr>
                <w:position w:val="2"/>
                <w:sz w:val="16"/>
                <w:szCs w:val="22"/>
                <w:lang w:val="fr-FR" w:bidi="ar-EG"/>
              </w:rPr>
              <w:t>,</w:t>
            </w:r>
            <w:r w:rsidRPr="00210822">
              <w:rPr>
                <w:position w:val="2"/>
                <w:sz w:val="16"/>
                <w:szCs w:val="22"/>
                <w:lang w:val="fr-FR" w:bidi="ar-EG"/>
              </w:rPr>
              <w:t>6</w:t>
            </w:r>
          </w:p>
        </w:tc>
        <w:tc>
          <w:tcPr>
            <w:tcW w:w="535" w:type="pct"/>
            <w:tcBorders>
              <w:top w:val="single" w:sz="4" w:space="0" w:color="auto"/>
              <w:left w:val="single" w:sz="4" w:space="0" w:color="auto"/>
              <w:bottom w:val="single" w:sz="4" w:space="0" w:color="auto"/>
              <w:right w:val="single" w:sz="4" w:space="0" w:color="auto"/>
            </w:tcBorders>
          </w:tcPr>
          <w:p w14:paraId="74AB0F84"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47</w:t>
            </w:r>
          </w:p>
        </w:tc>
        <w:tc>
          <w:tcPr>
            <w:tcW w:w="570" w:type="pct"/>
            <w:tcBorders>
              <w:top w:val="single" w:sz="4" w:space="0" w:color="auto"/>
              <w:left w:val="single" w:sz="4" w:space="0" w:color="auto"/>
              <w:bottom w:val="single" w:sz="4" w:space="0" w:color="auto"/>
              <w:right w:val="single" w:sz="4" w:space="0" w:color="auto"/>
            </w:tcBorders>
          </w:tcPr>
          <w:p w14:paraId="617F3502"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6</w:t>
            </w:r>
          </w:p>
        </w:tc>
        <w:tc>
          <w:tcPr>
            <w:tcW w:w="618" w:type="pct"/>
            <w:tcBorders>
              <w:top w:val="single" w:sz="4" w:space="0" w:color="auto"/>
              <w:left w:val="single" w:sz="4" w:space="0" w:color="auto"/>
              <w:bottom w:val="single" w:sz="4" w:space="0" w:color="auto"/>
              <w:right w:val="single" w:sz="4" w:space="0" w:color="auto"/>
            </w:tcBorders>
          </w:tcPr>
          <w:p w14:paraId="682189E1"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47</w:t>
            </w:r>
          </w:p>
        </w:tc>
        <w:tc>
          <w:tcPr>
            <w:tcW w:w="557" w:type="pct"/>
            <w:tcBorders>
              <w:top w:val="single" w:sz="4" w:space="0" w:color="auto"/>
              <w:left w:val="single" w:sz="4" w:space="0" w:color="auto"/>
              <w:bottom w:val="single" w:sz="4" w:space="0" w:color="auto"/>
              <w:right w:val="single" w:sz="4" w:space="0" w:color="auto"/>
            </w:tcBorders>
          </w:tcPr>
          <w:p w14:paraId="69B37C1D" w14:textId="42EFF745"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46</w:t>
            </w:r>
            <w:r w:rsidR="008C6D98" w:rsidRPr="00210822">
              <w:rPr>
                <w:position w:val="2"/>
                <w:sz w:val="16"/>
                <w:szCs w:val="22"/>
                <w:lang w:val="fr-FR" w:bidi="ar-EG"/>
              </w:rPr>
              <w:t>,</w:t>
            </w:r>
            <w:r w:rsidRPr="00210822">
              <w:rPr>
                <w:position w:val="2"/>
                <w:sz w:val="16"/>
                <w:szCs w:val="22"/>
                <w:lang w:val="fr-FR" w:bidi="ar-EG"/>
              </w:rPr>
              <w:t>3</w:t>
            </w:r>
          </w:p>
        </w:tc>
        <w:tc>
          <w:tcPr>
            <w:tcW w:w="543" w:type="pct"/>
            <w:tcBorders>
              <w:top w:val="single" w:sz="4" w:space="0" w:color="auto"/>
              <w:left w:val="single" w:sz="4" w:space="0" w:color="auto"/>
              <w:bottom w:val="single" w:sz="4" w:space="0" w:color="auto"/>
              <w:right w:val="single" w:sz="4" w:space="0" w:color="auto"/>
            </w:tcBorders>
          </w:tcPr>
          <w:p w14:paraId="25AD5CA6" w14:textId="697B70D1" w:rsidR="008C6D98" w:rsidRPr="00210822" w:rsidRDefault="008C6D98" w:rsidP="00BC2CCB">
            <w:pPr>
              <w:pStyle w:val="Tabletext"/>
              <w:spacing w:before="40" w:after="40"/>
              <w:jc w:val="center"/>
              <w:rPr>
                <w:position w:val="2"/>
                <w:sz w:val="16"/>
                <w:szCs w:val="22"/>
                <w:lang w:val="fr-FR" w:bidi="ar-EG"/>
              </w:rPr>
            </w:pPr>
            <w:r w:rsidRPr="00210822">
              <w:rPr>
                <w:position w:val="2"/>
                <w:sz w:val="16"/>
                <w:szCs w:val="22"/>
                <w:lang w:val="fr-FR" w:bidi="ar-EG"/>
              </w:rPr>
              <w:t>51,1/49,8</w:t>
            </w:r>
          </w:p>
        </w:tc>
      </w:tr>
      <w:tr w:rsidR="002E7E1D" w:rsidRPr="00210822" w14:paraId="4C3BC6E5"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42A68214" w14:textId="2336C9E0"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استقطاب هوائي المحطة الأرضية</w:t>
            </w:r>
          </w:p>
        </w:tc>
        <w:tc>
          <w:tcPr>
            <w:tcW w:w="608" w:type="pct"/>
            <w:tcBorders>
              <w:top w:val="single" w:sz="4" w:space="0" w:color="auto"/>
              <w:left w:val="single" w:sz="4" w:space="0" w:color="auto"/>
              <w:bottom w:val="single" w:sz="4" w:space="0" w:color="auto"/>
              <w:right w:val="single" w:sz="4" w:space="0" w:color="auto"/>
            </w:tcBorders>
          </w:tcPr>
          <w:p w14:paraId="08D90565" w14:textId="40F9F5BB"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07" w:type="pct"/>
            <w:tcBorders>
              <w:top w:val="single" w:sz="4" w:space="0" w:color="auto"/>
              <w:left w:val="single" w:sz="4" w:space="0" w:color="auto"/>
              <w:bottom w:val="single" w:sz="4" w:space="0" w:color="auto"/>
              <w:right w:val="single" w:sz="4" w:space="0" w:color="auto"/>
            </w:tcBorders>
          </w:tcPr>
          <w:p w14:paraId="08B0BC27" w14:textId="2D3F2561"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35" w:type="pct"/>
            <w:tcBorders>
              <w:top w:val="single" w:sz="4" w:space="0" w:color="auto"/>
              <w:left w:val="single" w:sz="4" w:space="0" w:color="auto"/>
              <w:bottom w:val="single" w:sz="4" w:space="0" w:color="auto"/>
              <w:right w:val="single" w:sz="4" w:space="0" w:color="auto"/>
            </w:tcBorders>
          </w:tcPr>
          <w:p w14:paraId="7F2ECA14" w14:textId="323AB419"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0" w:type="pct"/>
            <w:tcBorders>
              <w:top w:val="single" w:sz="4" w:space="0" w:color="auto"/>
              <w:left w:val="single" w:sz="4" w:space="0" w:color="auto"/>
              <w:bottom w:val="single" w:sz="4" w:space="0" w:color="auto"/>
              <w:right w:val="single" w:sz="4" w:space="0" w:color="auto"/>
            </w:tcBorders>
          </w:tcPr>
          <w:p w14:paraId="410B5E06" w14:textId="4D12E778"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bidi="ar-EG"/>
              </w:rPr>
              <w:t>خطي</w:t>
            </w:r>
          </w:p>
        </w:tc>
        <w:tc>
          <w:tcPr>
            <w:tcW w:w="618" w:type="pct"/>
            <w:tcBorders>
              <w:top w:val="single" w:sz="4" w:space="0" w:color="auto"/>
              <w:left w:val="single" w:sz="4" w:space="0" w:color="auto"/>
              <w:bottom w:val="single" w:sz="4" w:space="0" w:color="auto"/>
              <w:right w:val="single" w:sz="4" w:space="0" w:color="auto"/>
            </w:tcBorders>
          </w:tcPr>
          <w:p w14:paraId="6C22D04A" w14:textId="7EABEA2C"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57" w:type="pct"/>
            <w:tcBorders>
              <w:top w:val="single" w:sz="4" w:space="0" w:color="auto"/>
              <w:left w:val="single" w:sz="4" w:space="0" w:color="auto"/>
              <w:bottom w:val="single" w:sz="4" w:space="0" w:color="auto"/>
              <w:right w:val="single" w:sz="4" w:space="0" w:color="auto"/>
            </w:tcBorders>
          </w:tcPr>
          <w:p w14:paraId="0E9D84FF" w14:textId="5E9CEB2B"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3" w:type="pct"/>
            <w:tcBorders>
              <w:top w:val="single" w:sz="4" w:space="0" w:color="auto"/>
              <w:left w:val="single" w:sz="4" w:space="0" w:color="auto"/>
              <w:bottom w:val="single" w:sz="4" w:space="0" w:color="auto"/>
              <w:right w:val="single" w:sz="4" w:space="0" w:color="auto"/>
            </w:tcBorders>
          </w:tcPr>
          <w:p w14:paraId="4C03E382" w14:textId="52441205"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2E7E1D" w:rsidRPr="00210822" w14:paraId="58B7F42C"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tcPr>
          <w:p w14:paraId="2C4A22C6" w14:textId="28ED2A11"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زاوية الارتفاع الدنيا</w:t>
            </w:r>
          </w:p>
        </w:tc>
        <w:tc>
          <w:tcPr>
            <w:tcW w:w="608" w:type="pct"/>
            <w:tcBorders>
              <w:top w:val="single" w:sz="4" w:space="0" w:color="auto"/>
              <w:left w:val="single" w:sz="4" w:space="0" w:color="auto"/>
              <w:bottom w:val="single" w:sz="4" w:space="0" w:color="auto"/>
              <w:right w:val="single" w:sz="4" w:space="0" w:color="auto"/>
            </w:tcBorders>
          </w:tcPr>
          <w:p w14:paraId="3324C8C4"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07" w:type="pct"/>
            <w:tcBorders>
              <w:top w:val="single" w:sz="4" w:space="0" w:color="auto"/>
              <w:left w:val="single" w:sz="4" w:space="0" w:color="auto"/>
              <w:bottom w:val="single" w:sz="4" w:space="0" w:color="auto"/>
              <w:right w:val="single" w:sz="4" w:space="0" w:color="auto"/>
            </w:tcBorders>
          </w:tcPr>
          <w:p w14:paraId="2536E1F1"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35" w:type="pct"/>
            <w:tcBorders>
              <w:top w:val="single" w:sz="4" w:space="0" w:color="auto"/>
              <w:left w:val="single" w:sz="4" w:space="0" w:color="auto"/>
              <w:bottom w:val="single" w:sz="4" w:space="0" w:color="auto"/>
              <w:right w:val="single" w:sz="4" w:space="0" w:color="auto"/>
            </w:tcBorders>
          </w:tcPr>
          <w:p w14:paraId="4586B31E"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70" w:type="pct"/>
            <w:tcBorders>
              <w:top w:val="single" w:sz="4" w:space="0" w:color="auto"/>
              <w:left w:val="single" w:sz="4" w:space="0" w:color="auto"/>
              <w:bottom w:val="single" w:sz="4" w:space="0" w:color="auto"/>
              <w:right w:val="single" w:sz="4" w:space="0" w:color="auto"/>
            </w:tcBorders>
          </w:tcPr>
          <w:p w14:paraId="5B925432"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3</w:t>
            </w:r>
          </w:p>
        </w:tc>
        <w:tc>
          <w:tcPr>
            <w:tcW w:w="618" w:type="pct"/>
            <w:tcBorders>
              <w:top w:val="single" w:sz="4" w:space="0" w:color="auto"/>
              <w:left w:val="single" w:sz="4" w:space="0" w:color="auto"/>
              <w:bottom w:val="single" w:sz="4" w:space="0" w:color="auto"/>
              <w:right w:val="single" w:sz="4" w:space="0" w:color="auto"/>
            </w:tcBorders>
          </w:tcPr>
          <w:p w14:paraId="17B4FB40"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57" w:type="pct"/>
            <w:tcBorders>
              <w:top w:val="single" w:sz="4" w:space="0" w:color="auto"/>
              <w:left w:val="single" w:sz="4" w:space="0" w:color="auto"/>
              <w:bottom w:val="single" w:sz="4" w:space="0" w:color="auto"/>
              <w:right w:val="single" w:sz="4" w:space="0" w:color="auto"/>
            </w:tcBorders>
          </w:tcPr>
          <w:p w14:paraId="15178E1C"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43" w:type="pct"/>
            <w:tcBorders>
              <w:top w:val="single" w:sz="4" w:space="0" w:color="auto"/>
              <w:left w:val="single" w:sz="4" w:space="0" w:color="auto"/>
              <w:bottom w:val="single" w:sz="4" w:space="0" w:color="auto"/>
              <w:right w:val="single" w:sz="4" w:space="0" w:color="auto"/>
            </w:tcBorders>
          </w:tcPr>
          <w:p w14:paraId="43B38311"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r>
      <w:tr w:rsidR="002E7E1D" w:rsidRPr="00210822" w14:paraId="599D59EA" w14:textId="77777777" w:rsidTr="00192888">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241F2363" w14:textId="28BEFF1B" w:rsidR="002E7E1D" w:rsidRPr="009173C9" w:rsidRDefault="00C04C78" w:rsidP="00BC2CCB">
            <w:pPr>
              <w:pStyle w:val="Tabletext"/>
              <w:spacing w:before="40" w:after="40"/>
              <w:rPr>
                <w:b/>
                <w:bCs/>
                <w:position w:val="2"/>
                <w:sz w:val="16"/>
                <w:szCs w:val="22"/>
                <w:lang w:val="fr-FR" w:bidi="ar-EG"/>
              </w:rPr>
            </w:pPr>
            <w:r w:rsidRPr="009173C9">
              <w:rPr>
                <w:b/>
                <w:bCs/>
                <w:position w:val="2"/>
                <w:sz w:val="16"/>
                <w:szCs w:val="22"/>
                <w:rtl/>
                <w:lang w:val="fr-FR"/>
              </w:rPr>
              <w:t xml:space="preserve">معلمات </w:t>
            </w:r>
            <w:r w:rsidRPr="009173C9">
              <w:rPr>
                <w:rFonts w:hint="cs"/>
                <w:b/>
                <w:bCs/>
                <w:position w:val="2"/>
                <w:sz w:val="16"/>
                <w:szCs w:val="22"/>
                <w:rtl/>
                <w:lang w:val="fr-FR"/>
              </w:rPr>
              <w:t>الساتل</w:t>
            </w:r>
          </w:p>
        </w:tc>
      </w:tr>
      <w:tr w:rsidR="002E7E1D" w:rsidRPr="00210822" w14:paraId="1EF6DF62"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048F54C1" w14:textId="5A6A819C" w:rsidR="002E7E1D" w:rsidRPr="00210822" w:rsidRDefault="00C04C78" w:rsidP="00BC2CCB">
            <w:pPr>
              <w:pStyle w:val="Tabletext"/>
              <w:spacing w:before="40" w:after="40"/>
              <w:rPr>
                <w:position w:val="2"/>
                <w:sz w:val="16"/>
                <w:szCs w:val="22"/>
                <w:lang w:val="fr-FR" w:bidi="ar-EG"/>
              </w:rPr>
            </w:pPr>
            <w:r w:rsidRPr="00210822">
              <w:rPr>
                <w:rFonts w:hint="cs"/>
                <w:position w:val="2"/>
                <w:sz w:val="16"/>
                <w:szCs w:val="22"/>
                <w:rtl/>
                <w:lang w:val="fr-FR"/>
              </w:rPr>
              <w:t>نمط هوائي الساتل</w:t>
            </w:r>
          </w:p>
        </w:tc>
        <w:tc>
          <w:tcPr>
            <w:tcW w:w="608" w:type="pct"/>
            <w:tcBorders>
              <w:top w:val="single" w:sz="4" w:space="0" w:color="auto"/>
              <w:left w:val="single" w:sz="4" w:space="0" w:color="auto"/>
              <w:bottom w:val="single" w:sz="4" w:space="0" w:color="auto"/>
              <w:right w:val="single" w:sz="4" w:space="0" w:color="auto"/>
            </w:tcBorders>
          </w:tcPr>
          <w:p w14:paraId="09B3356D" w14:textId="6FC745D8"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حلزوني رباعي الأسلاك</w:t>
            </w:r>
          </w:p>
        </w:tc>
        <w:tc>
          <w:tcPr>
            <w:tcW w:w="507" w:type="pct"/>
            <w:tcBorders>
              <w:top w:val="single" w:sz="4" w:space="0" w:color="auto"/>
              <w:left w:val="single" w:sz="4" w:space="0" w:color="auto"/>
              <w:bottom w:val="single" w:sz="4" w:space="0" w:color="auto"/>
              <w:right w:val="single" w:sz="4" w:space="0" w:color="auto"/>
            </w:tcBorders>
          </w:tcPr>
          <w:p w14:paraId="3B154AC0" w14:textId="5F77A34E" w:rsidR="002E7E1D" w:rsidRPr="00210822" w:rsidRDefault="00C04C78" w:rsidP="00BC2CCB">
            <w:pPr>
              <w:pStyle w:val="Tabletext"/>
              <w:spacing w:before="40" w:after="40"/>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 xml:space="preserve">القطب المتقاطع </w:t>
            </w:r>
            <w:r w:rsidRPr="00210822">
              <w:rPr>
                <w:position w:val="2"/>
                <w:sz w:val="16"/>
                <w:szCs w:val="22"/>
                <w:rtl/>
                <w:lang w:val="en-GB"/>
              </w:rPr>
              <w:t>مع عاكس</w:t>
            </w:r>
          </w:p>
        </w:tc>
        <w:tc>
          <w:tcPr>
            <w:tcW w:w="535" w:type="pct"/>
            <w:tcBorders>
              <w:top w:val="single" w:sz="4" w:space="0" w:color="auto"/>
              <w:left w:val="single" w:sz="4" w:space="0" w:color="auto"/>
              <w:bottom w:val="single" w:sz="4" w:space="0" w:color="auto"/>
              <w:right w:val="single" w:sz="4" w:space="0" w:color="auto"/>
            </w:tcBorders>
          </w:tcPr>
          <w:p w14:paraId="3AE16B69" w14:textId="37983F8B"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حلزوني</w:t>
            </w:r>
          </w:p>
        </w:tc>
        <w:tc>
          <w:tcPr>
            <w:tcW w:w="570" w:type="pct"/>
            <w:tcBorders>
              <w:top w:val="single" w:sz="4" w:space="0" w:color="auto"/>
              <w:left w:val="single" w:sz="4" w:space="0" w:color="auto"/>
              <w:bottom w:val="single" w:sz="4" w:space="0" w:color="auto"/>
              <w:right w:val="single" w:sz="4" w:space="0" w:color="auto"/>
            </w:tcBorders>
          </w:tcPr>
          <w:p w14:paraId="74E275CE" w14:textId="45E4B840"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شامل الاتجاهات</w:t>
            </w:r>
          </w:p>
        </w:tc>
        <w:tc>
          <w:tcPr>
            <w:tcW w:w="618" w:type="pct"/>
            <w:tcBorders>
              <w:top w:val="single" w:sz="4" w:space="0" w:color="auto"/>
              <w:left w:val="single" w:sz="4" w:space="0" w:color="auto"/>
              <w:bottom w:val="single" w:sz="4" w:space="0" w:color="auto"/>
              <w:right w:val="single" w:sz="4" w:space="0" w:color="auto"/>
            </w:tcBorders>
          </w:tcPr>
          <w:p w14:paraId="2ECE57CC" w14:textId="22CBF6D1" w:rsidR="002E7E1D" w:rsidRPr="00210822" w:rsidRDefault="00C04C78" w:rsidP="00BC2CCB">
            <w:pPr>
              <w:pStyle w:val="Tabletext"/>
              <w:spacing w:before="40" w:after="40"/>
              <w:jc w:val="center"/>
              <w:rPr>
                <w:position w:val="2"/>
                <w:sz w:val="16"/>
                <w:szCs w:val="22"/>
                <w:lang w:val="en-GB" w:bidi="ar-EG"/>
              </w:rPr>
            </w:pPr>
            <w:r w:rsidRPr="00210822">
              <w:rPr>
                <w:position w:val="2"/>
                <w:sz w:val="16"/>
                <w:szCs w:val="22"/>
                <w:rtl/>
                <w:lang w:val="en-GB"/>
              </w:rPr>
              <w:t xml:space="preserve">ثنائي </w:t>
            </w:r>
            <w:r w:rsidRPr="00210822">
              <w:rPr>
                <w:rFonts w:hint="cs"/>
                <w:position w:val="2"/>
                <w:sz w:val="16"/>
                <w:szCs w:val="22"/>
                <w:rtl/>
                <w:lang w:val="en-GB"/>
              </w:rPr>
              <w:t xml:space="preserve">القطب المتقاطع </w:t>
            </w:r>
            <w:r w:rsidRPr="00210822">
              <w:rPr>
                <w:position w:val="2"/>
                <w:sz w:val="16"/>
                <w:szCs w:val="22"/>
                <w:rtl/>
                <w:lang w:val="en-GB"/>
              </w:rPr>
              <w:t>مع عاكس</w:t>
            </w:r>
            <w:r w:rsidR="00692C7F">
              <w:rPr>
                <w:rFonts w:hint="cs"/>
                <w:position w:val="2"/>
                <w:sz w:val="16"/>
                <w:szCs w:val="22"/>
                <w:rtl/>
                <w:lang w:val="en-GB"/>
              </w:rPr>
              <w:t> </w:t>
            </w:r>
            <w:r w:rsidRPr="00210822">
              <w:rPr>
                <w:position w:val="2"/>
                <w:sz w:val="16"/>
                <w:szCs w:val="22"/>
                <w:rtl/>
                <w:lang w:val="en-GB"/>
              </w:rPr>
              <w:t>/</w:t>
            </w:r>
            <w:r w:rsidR="00692C7F">
              <w:rPr>
                <w:rFonts w:hint="cs"/>
                <w:position w:val="2"/>
                <w:sz w:val="16"/>
                <w:szCs w:val="22"/>
                <w:rtl/>
                <w:lang w:val="en-GB"/>
              </w:rPr>
              <w:t> </w:t>
            </w:r>
            <w:r w:rsidRPr="00210822">
              <w:rPr>
                <w:position w:val="2"/>
                <w:sz w:val="16"/>
                <w:szCs w:val="22"/>
                <w:rtl/>
                <w:lang w:val="en-GB"/>
              </w:rPr>
              <w:t>ثنائي القطب</w:t>
            </w:r>
          </w:p>
        </w:tc>
        <w:tc>
          <w:tcPr>
            <w:tcW w:w="557" w:type="pct"/>
            <w:tcBorders>
              <w:top w:val="single" w:sz="4" w:space="0" w:color="auto"/>
              <w:left w:val="single" w:sz="4" w:space="0" w:color="auto"/>
              <w:bottom w:val="single" w:sz="4" w:space="0" w:color="auto"/>
              <w:right w:val="single" w:sz="4" w:space="0" w:color="auto"/>
            </w:tcBorders>
          </w:tcPr>
          <w:p w14:paraId="3D0AFF9B" w14:textId="04E37833"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حلزوني رباعي الأسلاك</w:t>
            </w:r>
          </w:p>
        </w:tc>
        <w:tc>
          <w:tcPr>
            <w:tcW w:w="543" w:type="pct"/>
            <w:tcBorders>
              <w:top w:val="single" w:sz="4" w:space="0" w:color="auto"/>
              <w:left w:val="single" w:sz="4" w:space="0" w:color="auto"/>
              <w:bottom w:val="single" w:sz="4" w:space="0" w:color="auto"/>
              <w:right w:val="single" w:sz="4" w:space="0" w:color="auto"/>
            </w:tcBorders>
          </w:tcPr>
          <w:p w14:paraId="69FCB69F" w14:textId="30CF3AA9" w:rsidR="002E7E1D" w:rsidRPr="00210822" w:rsidRDefault="00C04C78" w:rsidP="00BC2CCB">
            <w:pPr>
              <w:pStyle w:val="Tabletext"/>
              <w:spacing w:before="40" w:after="40"/>
              <w:jc w:val="center"/>
              <w:rPr>
                <w:position w:val="2"/>
                <w:sz w:val="16"/>
                <w:szCs w:val="22"/>
                <w:lang w:val="fr-FR" w:bidi="ar-EG"/>
              </w:rPr>
            </w:pPr>
            <w:r w:rsidRPr="00210822">
              <w:rPr>
                <w:rFonts w:hint="cs"/>
                <w:position w:val="2"/>
                <w:sz w:val="16"/>
                <w:szCs w:val="22"/>
                <w:rtl/>
                <w:lang w:val="fr-FR"/>
              </w:rPr>
              <w:t>هوائيان شاملا</w:t>
            </w:r>
            <w:r w:rsidR="00221A6C" w:rsidRPr="00210822">
              <w:rPr>
                <w:rFonts w:hint="cs"/>
                <w:position w:val="2"/>
                <w:sz w:val="16"/>
                <w:szCs w:val="22"/>
                <w:rtl/>
                <w:lang w:val="fr-FR"/>
              </w:rPr>
              <w:t>ً</w:t>
            </w:r>
            <w:r w:rsidRPr="00210822">
              <w:rPr>
                <w:rFonts w:hint="cs"/>
                <w:position w:val="2"/>
                <w:sz w:val="16"/>
                <w:szCs w:val="22"/>
                <w:rtl/>
                <w:lang w:val="fr-FR"/>
              </w:rPr>
              <w:t xml:space="preserve"> الاتجاهات</w:t>
            </w:r>
          </w:p>
        </w:tc>
      </w:tr>
      <w:tr w:rsidR="002E7E1D" w:rsidRPr="00210822" w14:paraId="50C70F84"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7FE48279" w14:textId="1FE9E520" w:rsidR="002E7E1D" w:rsidRPr="00210822" w:rsidRDefault="00C04C78" w:rsidP="00BC2CCB">
            <w:pPr>
              <w:pStyle w:val="Tabletext"/>
              <w:spacing w:before="40" w:after="40"/>
              <w:rPr>
                <w:position w:val="2"/>
                <w:sz w:val="16"/>
                <w:szCs w:val="22"/>
                <w:lang w:val="fr-FR" w:bidi="ar-EG"/>
              </w:rPr>
            </w:pPr>
            <w:r w:rsidRPr="00210822">
              <w:rPr>
                <w:rFonts w:hint="cs"/>
                <w:position w:val="2"/>
                <w:sz w:val="16"/>
                <w:szCs w:val="22"/>
                <w:rtl/>
                <w:lang w:val="fr-FR"/>
              </w:rPr>
              <w:t>أقصى كسب</w:t>
            </w:r>
            <w:r w:rsidRPr="00210822">
              <w:rPr>
                <w:position w:val="2"/>
                <w:sz w:val="16"/>
                <w:szCs w:val="22"/>
                <w:rtl/>
                <w:lang w:val="fr-FR"/>
              </w:rPr>
              <w:t xml:space="preserve"> </w:t>
            </w:r>
            <w:r w:rsidRPr="00210822">
              <w:rPr>
                <w:rFonts w:hint="cs"/>
                <w:position w:val="2"/>
                <w:sz w:val="16"/>
                <w:szCs w:val="22"/>
                <w:rtl/>
                <w:lang w:val="fr-FR"/>
              </w:rPr>
              <w:t>ل</w:t>
            </w:r>
            <w:r w:rsidRPr="00210822">
              <w:rPr>
                <w:position w:val="2"/>
                <w:sz w:val="16"/>
                <w:szCs w:val="22"/>
                <w:rtl/>
                <w:lang w:val="fr-FR"/>
              </w:rPr>
              <w:t xml:space="preserve">هوائي الساتل </w:t>
            </w:r>
            <w:r w:rsidRPr="00210822">
              <w:rPr>
                <w:position w:val="2"/>
                <w:sz w:val="16"/>
                <w:szCs w:val="22"/>
                <w:lang w:val="fr-FR"/>
              </w:rPr>
              <w:t>(</w:t>
            </w:r>
            <w:proofErr w:type="spellStart"/>
            <w:r w:rsidRPr="00210822">
              <w:rPr>
                <w:position w:val="2"/>
                <w:sz w:val="16"/>
                <w:szCs w:val="22"/>
                <w:lang w:val="fr-FR"/>
              </w:rPr>
              <w:t>dBi</w:t>
            </w:r>
            <w:proofErr w:type="spellEnd"/>
            <w:r w:rsidRPr="00210822">
              <w:rPr>
                <w:position w:val="2"/>
                <w:sz w:val="16"/>
                <w:szCs w:val="22"/>
                <w:lang w:val="fr-FR"/>
              </w:rPr>
              <w:t>)</w:t>
            </w:r>
          </w:p>
        </w:tc>
        <w:tc>
          <w:tcPr>
            <w:tcW w:w="608" w:type="pct"/>
            <w:tcBorders>
              <w:top w:val="single" w:sz="4" w:space="0" w:color="auto"/>
              <w:left w:val="single" w:sz="4" w:space="0" w:color="auto"/>
              <w:bottom w:val="single" w:sz="4" w:space="0" w:color="auto"/>
              <w:right w:val="single" w:sz="4" w:space="0" w:color="auto"/>
            </w:tcBorders>
          </w:tcPr>
          <w:p w14:paraId="7C6E4DEB" w14:textId="290D6530"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w:t>
            </w:r>
            <w:r w:rsidR="008C6D98" w:rsidRPr="00210822">
              <w:rPr>
                <w:position w:val="2"/>
                <w:sz w:val="16"/>
                <w:szCs w:val="22"/>
                <w:lang w:val="fr-FR" w:bidi="ar-EG"/>
              </w:rPr>
              <w:t>,</w:t>
            </w:r>
            <w:r w:rsidRPr="00210822">
              <w:rPr>
                <w:position w:val="2"/>
                <w:sz w:val="16"/>
                <w:szCs w:val="22"/>
                <w:lang w:val="fr-FR" w:bidi="ar-EG"/>
              </w:rPr>
              <w:t>5</w:t>
            </w:r>
          </w:p>
        </w:tc>
        <w:tc>
          <w:tcPr>
            <w:tcW w:w="507" w:type="pct"/>
            <w:tcBorders>
              <w:top w:val="single" w:sz="4" w:space="0" w:color="auto"/>
              <w:left w:val="single" w:sz="4" w:space="0" w:color="auto"/>
              <w:bottom w:val="single" w:sz="4" w:space="0" w:color="auto"/>
              <w:right w:val="single" w:sz="4" w:space="0" w:color="auto"/>
            </w:tcBorders>
          </w:tcPr>
          <w:p w14:paraId="2EB03B37"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7</w:t>
            </w:r>
          </w:p>
        </w:tc>
        <w:tc>
          <w:tcPr>
            <w:tcW w:w="535" w:type="pct"/>
            <w:tcBorders>
              <w:top w:val="single" w:sz="4" w:space="0" w:color="auto"/>
              <w:left w:val="single" w:sz="4" w:space="0" w:color="auto"/>
              <w:bottom w:val="single" w:sz="4" w:space="0" w:color="auto"/>
              <w:right w:val="single" w:sz="4" w:space="0" w:color="auto"/>
            </w:tcBorders>
          </w:tcPr>
          <w:p w14:paraId="39DC76C9"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p>
        </w:tc>
        <w:tc>
          <w:tcPr>
            <w:tcW w:w="570" w:type="pct"/>
            <w:tcBorders>
              <w:top w:val="single" w:sz="4" w:space="0" w:color="auto"/>
              <w:left w:val="single" w:sz="4" w:space="0" w:color="auto"/>
              <w:bottom w:val="single" w:sz="4" w:space="0" w:color="auto"/>
              <w:right w:val="single" w:sz="4" w:space="0" w:color="auto"/>
            </w:tcBorders>
          </w:tcPr>
          <w:p w14:paraId="59C5D3A3" w14:textId="46EB85B0"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w:t>
            </w:r>
            <w:r w:rsidR="008C6D98" w:rsidRPr="00210822">
              <w:rPr>
                <w:position w:val="2"/>
                <w:sz w:val="16"/>
                <w:szCs w:val="22"/>
                <w:lang w:val="fr-FR" w:bidi="ar-EG"/>
              </w:rPr>
              <w:t>,</w:t>
            </w:r>
            <w:r w:rsidRPr="00210822">
              <w:rPr>
                <w:position w:val="2"/>
                <w:sz w:val="16"/>
                <w:szCs w:val="22"/>
                <w:lang w:val="fr-FR" w:bidi="ar-EG"/>
              </w:rPr>
              <w:t>2</w:t>
            </w:r>
          </w:p>
        </w:tc>
        <w:tc>
          <w:tcPr>
            <w:tcW w:w="618" w:type="pct"/>
            <w:tcBorders>
              <w:top w:val="single" w:sz="4" w:space="0" w:color="auto"/>
              <w:left w:val="single" w:sz="4" w:space="0" w:color="auto"/>
              <w:bottom w:val="single" w:sz="4" w:space="0" w:color="auto"/>
              <w:right w:val="single" w:sz="4" w:space="0" w:color="auto"/>
            </w:tcBorders>
          </w:tcPr>
          <w:p w14:paraId="1554ED28"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6</w:t>
            </w:r>
          </w:p>
        </w:tc>
        <w:tc>
          <w:tcPr>
            <w:tcW w:w="557" w:type="pct"/>
            <w:tcBorders>
              <w:top w:val="single" w:sz="4" w:space="0" w:color="auto"/>
              <w:left w:val="single" w:sz="4" w:space="0" w:color="auto"/>
              <w:bottom w:val="single" w:sz="4" w:space="0" w:color="auto"/>
              <w:right w:val="single" w:sz="4" w:space="0" w:color="auto"/>
            </w:tcBorders>
          </w:tcPr>
          <w:p w14:paraId="761AE24F"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8</w:t>
            </w:r>
          </w:p>
        </w:tc>
        <w:tc>
          <w:tcPr>
            <w:tcW w:w="543" w:type="pct"/>
            <w:tcBorders>
              <w:top w:val="single" w:sz="4" w:space="0" w:color="auto"/>
              <w:left w:val="single" w:sz="4" w:space="0" w:color="auto"/>
              <w:bottom w:val="single" w:sz="4" w:space="0" w:color="auto"/>
              <w:right w:val="single" w:sz="4" w:space="0" w:color="auto"/>
            </w:tcBorders>
          </w:tcPr>
          <w:p w14:paraId="0068D52F" w14:textId="437E846A"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4</w:t>
            </w:r>
            <w:r w:rsidR="008C6D98" w:rsidRPr="00210822">
              <w:rPr>
                <w:position w:val="2"/>
                <w:sz w:val="16"/>
                <w:szCs w:val="22"/>
                <w:lang w:val="fr-FR" w:bidi="ar-EG"/>
              </w:rPr>
              <w:t>,</w:t>
            </w:r>
            <w:r w:rsidRPr="00210822">
              <w:rPr>
                <w:position w:val="2"/>
                <w:sz w:val="16"/>
                <w:szCs w:val="22"/>
                <w:lang w:val="fr-FR" w:bidi="ar-EG"/>
              </w:rPr>
              <w:t>5</w:t>
            </w:r>
            <w:r w:rsidR="008C6D98" w:rsidRPr="00210822">
              <w:rPr>
                <w:position w:val="2"/>
                <w:sz w:val="16"/>
                <w:szCs w:val="22"/>
                <w:lang w:val="fr-FR" w:bidi="ar-EG"/>
              </w:rPr>
              <w:t>–</w:t>
            </w:r>
          </w:p>
        </w:tc>
      </w:tr>
      <w:tr w:rsidR="002E7E1D" w:rsidRPr="00210822" w14:paraId="146F707A"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7FAB1191" w14:textId="62068F56"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استقطاب هوائي الساتل</w:t>
            </w:r>
          </w:p>
        </w:tc>
        <w:tc>
          <w:tcPr>
            <w:tcW w:w="608" w:type="pct"/>
            <w:tcBorders>
              <w:top w:val="single" w:sz="4" w:space="0" w:color="auto"/>
              <w:left w:val="single" w:sz="4" w:space="0" w:color="auto"/>
              <w:bottom w:val="single" w:sz="4" w:space="0" w:color="auto"/>
              <w:right w:val="single" w:sz="4" w:space="0" w:color="auto"/>
            </w:tcBorders>
          </w:tcPr>
          <w:p w14:paraId="60CDF55D" w14:textId="09113484"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07" w:type="pct"/>
            <w:tcBorders>
              <w:top w:val="single" w:sz="4" w:space="0" w:color="auto"/>
              <w:left w:val="single" w:sz="4" w:space="0" w:color="auto"/>
              <w:bottom w:val="single" w:sz="4" w:space="0" w:color="auto"/>
              <w:right w:val="single" w:sz="4" w:space="0" w:color="auto"/>
            </w:tcBorders>
          </w:tcPr>
          <w:p w14:paraId="584ADD35" w14:textId="72A3F210"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35" w:type="pct"/>
            <w:tcBorders>
              <w:top w:val="single" w:sz="4" w:space="0" w:color="auto"/>
              <w:left w:val="single" w:sz="4" w:space="0" w:color="auto"/>
              <w:bottom w:val="single" w:sz="4" w:space="0" w:color="auto"/>
              <w:right w:val="single" w:sz="4" w:space="0" w:color="auto"/>
            </w:tcBorders>
          </w:tcPr>
          <w:p w14:paraId="4B150DB9" w14:textId="4A438327"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70" w:type="pct"/>
            <w:tcBorders>
              <w:top w:val="single" w:sz="4" w:space="0" w:color="auto"/>
              <w:left w:val="single" w:sz="4" w:space="0" w:color="auto"/>
              <w:bottom w:val="single" w:sz="4" w:space="0" w:color="auto"/>
              <w:right w:val="single" w:sz="4" w:space="0" w:color="auto"/>
            </w:tcBorders>
          </w:tcPr>
          <w:p w14:paraId="01BC5963" w14:textId="397E7EC2"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618" w:type="pct"/>
            <w:tcBorders>
              <w:top w:val="single" w:sz="4" w:space="0" w:color="auto"/>
              <w:left w:val="single" w:sz="4" w:space="0" w:color="auto"/>
              <w:bottom w:val="single" w:sz="4" w:space="0" w:color="auto"/>
              <w:right w:val="single" w:sz="4" w:space="0" w:color="auto"/>
            </w:tcBorders>
          </w:tcPr>
          <w:p w14:paraId="31BDE303" w14:textId="6CD40C77"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57" w:type="pct"/>
            <w:tcBorders>
              <w:top w:val="single" w:sz="4" w:space="0" w:color="auto"/>
              <w:left w:val="single" w:sz="4" w:space="0" w:color="auto"/>
              <w:bottom w:val="single" w:sz="4" w:space="0" w:color="auto"/>
              <w:right w:val="single" w:sz="4" w:space="0" w:color="auto"/>
            </w:tcBorders>
          </w:tcPr>
          <w:p w14:paraId="5CBABED6" w14:textId="3B1F4163"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c>
          <w:tcPr>
            <w:tcW w:w="543" w:type="pct"/>
            <w:tcBorders>
              <w:top w:val="single" w:sz="4" w:space="0" w:color="auto"/>
              <w:left w:val="single" w:sz="4" w:space="0" w:color="auto"/>
              <w:bottom w:val="single" w:sz="4" w:space="0" w:color="auto"/>
              <w:right w:val="single" w:sz="4" w:space="0" w:color="auto"/>
            </w:tcBorders>
          </w:tcPr>
          <w:p w14:paraId="0337F2EF" w14:textId="0856DE47" w:rsidR="002E7E1D" w:rsidRPr="00210822" w:rsidRDefault="00192888" w:rsidP="00BC2CCB">
            <w:pPr>
              <w:pStyle w:val="Tabletext"/>
              <w:spacing w:before="40" w:after="40"/>
              <w:jc w:val="center"/>
              <w:rPr>
                <w:position w:val="2"/>
                <w:sz w:val="16"/>
                <w:szCs w:val="22"/>
                <w:lang w:val="fr-FR" w:bidi="ar-EG"/>
              </w:rPr>
            </w:pPr>
            <w:r w:rsidRPr="00210822">
              <w:rPr>
                <w:rFonts w:hint="cs"/>
                <w:position w:val="2"/>
                <w:sz w:val="16"/>
                <w:szCs w:val="22"/>
                <w:rtl/>
                <w:lang w:val="fr-FR"/>
              </w:rPr>
              <w:t xml:space="preserve">استقطاب دائري </w:t>
            </w:r>
            <w:r w:rsidRPr="00210822">
              <w:rPr>
                <w:position w:val="2"/>
                <w:sz w:val="16"/>
                <w:szCs w:val="22"/>
                <w:lang w:bidi="ar-EG"/>
              </w:rPr>
              <w:t>(CP)</w:t>
            </w:r>
          </w:p>
        </w:tc>
      </w:tr>
      <w:tr w:rsidR="00692C7F" w:rsidRPr="00210822" w14:paraId="01C67175"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123AADE6" w14:textId="32BEE8CA" w:rsidR="00692C7F" w:rsidRPr="00210822" w:rsidRDefault="00692C7F" w:rsidP="00692C7F">
            <w:pPr>
              <w:pStyle w:val="Tabletext"/>
              <w:spacing w:before="40" w:after="40"/>
              <w:rPr>
                <w:position w:val="2"/>
                <w:sz w:val="16"/>
                <w:szCs w:val="22"/>
                <w:lang w:val="fr-FR" w:bidi="ar-EG"/>
              </w:rPr>
            </w:pPr>
            <w:r w:rsidRPr="00210822">
              <w:rPr>
                <w:rFonts w:hint="cs"/>
                <w:position w:val="2"/>
                <w:sz w:val="16"/>
                <w:szCs w:val="22"/>
                <w:rtl/>
                <w:lang w:val="fr-FR"/>
              </w:rPr>
              <w:t>مخطط</w:t>
            </w:r>
            <w:r w:rsidRPr="00210822">
              <w:rPr>
                <w:position w:val="2"/>
                <w:sz w:val="16"/>
                <w:szCs w:val="22"/>
                <w:rtl/>
                <w:lang w:val="fr-FR"/>
              </w:rPr>
              <w:t xml:space="preserve"> إشعاع هوائي الساتل</w:t>
            </w:r>
          </w:p>
        </w:tc>
        <w:tc>
          <w:tcPr>
            <w:tcW w:w="608" w:type="pct"/>
            <w:tcBorders>
              <w:top w:val="single" w:sz="4" w:space="0" w:color="auto"/>
              <w:left w:val="single" w:sz="4" w:space="0" w:color="auto"/>
              <w:bottom w:val="single" w:sz="4" w:space="0" w:color="auto"/>
              <w:right w:val="single" w:sz="4" w:space="0" w:color="auto"/>
            </w:tcBorders>
          </w:tcPr>
          <w:p w14:paraId="702E1629" w14:textId="3518104D" w:rsidR="00692C7F" w:rsidRPr="00210822" w:rsidRDefault="00692C7F" w:rsidP="00692C7F">
            <w:pPr>
              <w:pStyle w:val="Tabletext"/>
              <w:spacing w:before="40" w:after="40"/>
              <w:jc w:val="center"/>
              <w:rPr>
                <w:position w:val="2"/>
                <w:sz w:val="16"/>
                <w:szCs w:val="22"/>
                <w:lang w:val="fr-FR" w:bidi="ar-EG"/>
              </w:rPr>
            </w:pPr>
            <w:r w:rsidRPr="005B1F8F">
              <w:rPr>
                <w:rFonts w:hint="cs"/>
                <w:position w:val="2"/>
                <w:sz w:val="16"/>
                <w:szCs w:val="22"/>
                <w:rtl/>
                <w:lang w:val="fr-FR"/>
              </w:rPr>
              <w:t xml:space="preserve">غير اتجاهي </w:t>
            </w:r>
            <w:r w:rsidRPr="005B1F8F">
              <w:rPr>
                <w:position w:val="2"/>
                <w:sz w:val="16"/>
                <w:szCs w:val="22"/>
                <w:lang w:bidi="ar-EG"/>
              </w:rPr>
              <w:t>(ND)</w:t>
            </w:r>
            <w:r w:rsidRPr="005B1F8F">
              <w:rPr>
                <w:position w:val="2"/>
                <w:sz w:val="16"/>
                <w:szCs w:val="22"/>
                <w:rtl/>
                <w:lang w:bidi="ar-EG"/>
              </w:rPr>
              <w:br/>
            </w:r>
            <w:r w:rsidRPr="005B1F8F">
              <w:rPr>
                <w:rFonts w:hint="cs"/>
                <w:position w:val="2"/>
                <w:sz w:val="16"/>
                <w:szCs w:val="22"/>
                <w:rtl/>
                <w:lang w:val="fr-FR"/>
              </w:rPr>
              <w:t>بواسطة هوائيات متعددة</w:t>
            </w:r>
          </w:p>
        </w:tc>
        <w:tc>
          <w:tcPr>
            <w:tcW w:w="507" w:type="pct"/>
            <w:tcBorders>
              <w:top w:val="single" w:sz="4" w:space="0" w:color="auto"/>
              <w:left w:val="single" w:sz="4" w:space="0" w:color="auto"/>
              <w:bottom w:val="single" w:sz="4" w:space="0" w:color="auto"/>
              <w:right w:val="single" w:sz="4" w:space="0" w:color="auto"/>
            </w:tcBorders>
          </w:tcPr>
          <w:p w14:paraId="33151948" w14:textId="75C1E07B" w:rsidR="00692C7F" w:rsidRPr="00210822" w:rsidRDefault="00692C7F" w:rsidP="00692C7F">
            <w:pPr>
              <w:pStyle w:val="Tabletext"/>
              <w:spacing w:before="40" w:after="40"/>
              <w:jc w:val="center"/>
              <w:rPr>
                <w:position w:val="2"/>
                <w:sz w:val="16"/>
                <w:szCs w:val="22"/>
                <w:lang w:val="fr-FR" w:bidi="ar-EG"/>
              </w:rPr>
            </w:pPr>
            <w:r w:rsidRPr="005B1F8F">
              <w:rPr>
                <w:rFonts w:hint="cs"/>
                <w:position w:val="2"/>
                <w:sz w:val="16"/>
                <w:szCs w:val="22"/>
                <w:rtl/>
                <w:lang w:val="fr-FR"/>
              </w:rPr>
              <w:t xml:space="preserve">غير اتجاهي </w:t>
            </w:r>
            <w:r w:rsidRPr="005B1F8F">
              <w:rPr>
                <w:position w:val="2"/>
                <w:sz w:val="16"/>
                <w:szCs w:val="22"/>
                <w:lang w:bidi="ar-EG"/>
              </w:rPr>
              <w:t>(ND)</w:t>
            </w:r>
            <w:r w:rsidRPr="005B1F8F">
              <w:rPr>
                <w:position w:val="2"/>
                <w:sz w:val="16"/>
                <w:szCs w:val="22"/>
                <w:rtl/>
                <w:lang w:bidi="ar-EG"/>
              </w:rPr>
              <w:br/>
            </w:r>
            <w:r w:rsidRPr="005B1F8F">
              <w:rPr>
                <w:rFonts w:hint="cs"/>
                <w:position w:val="2"/>
                <w:sz w:val="16"/>
                <w:szCs w:val="22"/>
                <w:rtl/>
                <w:lang w:val="fr-FR"/>
              </w:rPr>
              <w:t>بواسطة هوائيات متعددة</w:t>
            </w:r>
          </w:p>
        </w:tc>
        <w:tc>
          <w:tcPr>
            <w:tcW w:w="535" w:type="pct"/>
            <w:tcBorders>
              <w:top w:val="single" w:sz="4" w:space="0" w:color="auto"/>
              <w:left w:val="single" w:sz="4" w:space="0" w:color="auto"/>
              <w:bottom w:val="single" w:sz="4" w:space="0" w:color="auto"/>
              <w:right w:val="single" w:sz="4" w:space="0" w:color="auto"/>
            </w:tcBorders>
          </w:tcPr>
          <w:p w14:paraId="4B77B8B2" w14:textId="56CEB47D" w:rsidR="00692C7F" w:rsidRPr="00210822" w:rsidRDefault="00692C7F" w:rsidP="00692C7F">
            <w:pPr>
              <w:pStyle w:val="Tabletext"/>
              <w:spacing w:before="40" w:after="40"/>
              <w:jc w:val="center"/>
              <w:rPr>
                <w:position w:val="2"/>
                <w:sz w:val="16"/>
                <w:szCs w:val="22"/>
                <w:lang w:val="fr-FR" w:bidi="ar-EG"/>
              </w:rPr>
            </w:pPr>
            <w:r w:rsidRPr="005B1F8F">
              <w:rPr>
                <w:rFonts w:hint="cs"/>
                <w:position w:val="2"/>
                <w:sz w:val="16"/>
                <w:szCs w:val="22"/>
                <w:rtl/>
                <w:lang w:val="fr-FR"/>
              </w:rPr>
              <w:t xml:space="preserve">غير اتجاهي </w:t>
            </w:r>
            <w:r w:rsidRPr="005B1F8F">
              <w:rPr>
                <w:position w:val="2"/>
                <w:sz w:val="16"/>
                <w:szCs w:val="22"/>
                <w:lang w:bidi="ar-EG"/>
              </w:rPr>
              <w:t>(ND)</w:t>
            </w:r>
            <w:r w:rsidRPr="005B1F8F">
              <w:rPr>
                <w:position w:val="2"/>
                <w:sz w:val="16"/>
                <w:szCs w:val="22"/>
                <w:rtl/>
                <w:lang w:bidi="ar-EG"/>
              </w:rPr>
              <w:br/>
            </w:r>
            <w:r w:rsidRPr="005B1F8F">
              <w:rPr>
                <w:rFonts w:hint="cs"/>
                <w:position w:val="2"/>
                <w:sz w:val="16"/>
                <w:szCs w:val="22"/>
                <w:rtl/>
                <w:lang w:val="fr-FR"/>
              </w:rPr>
              <w:t>بواسطة هوائيات متعددة</w:t>
            </w:r>
          </w:p>
        </w:tc>
        <w:tc>
          <w:tcPr>
            <w:tcW w:w="570" w:type="pct"/>
            <w:tcBorders>
              <w:top w:val="single" w:sz="4" w:space="0" w:color="auto"/>
              <w:left w:val="single" w:sz="4" w:space="0" w:color="auto"/>
              <w:bottom w:val="single" w:sz="4" w:space="0" w:color="auto"/>
              <w:right w:val="single" w:sz="4" w:space="0" w:color="auto"/>
            </w:tcBorders>
          </w:tcPr>
          <w:p w14:paraId="4AF560D3" w14:textId="00270474" w:rsidR="00692C7F" w:rsidRPr="00692C7F" w:rsidRDefault="00692C7F" w:rsidP="00692C7F">
            <w:pPr>
              <w:pStyle w:val="Tabletext"/>
              <w:spacing w:before="40" w:after="40"/>
              <w:jc w:val="center"/>
              <w:rPr>
                <w:position w:val="2"/>
                <w:sz w:val="16"/>
                <w:szCs w:val="22"/>
                <w:rtl/>
                <w:lang w:bidi="ar-EG"/>
              </w:rPr>
            </w:pPr>
            <w:r w:rsidRPr="00210822">
              <w:rPr>
                <w:rFonts w:hint="cs"/>
                <w:position w:val="2"/>
                <w:sz w:val="16"/>
                <w:szCs w:val="22"/>
                <w:rtl/>
                <w:lang w:val="fr-FR"/>
              </w:rPr>
              <w:t>غير اتجاهي</w:t>
            </w:r>
            <w:r>
              <w:rPr>
                <w:rFonts w:hint="cs"/>
                <w:position w:val="2"/>
                <w:sz w:val="16"/>
                <w:szCs w:val="22"/>
                <w:rtl/>
                <w:lang w:val="fr-FR"/>
              </w:rPr>
              <w:t xml:space="preserve"> </w:t>
            </w:r>
            <w:r>
              <w:rPr>
                <w:position w:val="2"/>
                <w:sz w:val="16"/>
                <w:szCs w:val="22"/>
              </w:rPr>
              <w:t>(ND)</w:t>
            </w:r>
          </w:p>
        </w:tc>
        <w:tc>
          <w:tcPr>
            <w:tcW w:w="618" w:type="pct"/>
            <w:tcBorders>
              <w:top w:val="single" w:sz="4" w:space="0" w:color="auto"/>
              <w:left w:val="single" w:sz="4" w:space="0" w:color="auto"/>
              <w:bottom w:val="single" w:sz="4" w:space="0" w:color="auto"/>
              <w:right w:val="single" w:sz="4" w:space="0" w:color="auto"/>
            </w:tcBorders>
          </w:tcPr>
          <w:p w14:paraId="42906887" w14:textId="332C3059" w:rsidR="00692C7F" w:rsidRPr="00210822" w:rsidRDefault="00692C7F" w:rsidP="00692C7F">
            <w:pPr>
              <w:pStyle w:val="Tabletext"/>
              <w:spacing w:before="40" w:after="40"/>
              <w:jc w:val="center"/>
              <w:rPr>
                <w:position w:val="2"/>
                <w:sz w:val="16"/>
                <w:szCs w:val="22"/>
                <w:lang w:val="fr-FR" w:bidi="ar-EG"/>
              </w:rPr>
            </w:pPr>
            <w:r w:rsidRPr="00996741">
              <w:rPr>
                <w:rFonts w:hint="cs"/>
                <w:position w:val="2"/>
                <w:sz w:val="16"/>
                <w:szCs w:val="22"/>
                <w:rtl/>
                <w:lang w:val="fr-FR"/>
              </w:rPr>
              <w:t xml:space="preserve">غير اتجاهي </w:t>
            </w:r>
            <w:r w:rsidRPr="00996741">
              <w:rPr>
                <w:position w:val="2"/>
                <w:sz w:val="16"/>
                <w:szCs w:val="22"/>
                <w:lang w:bidi="ar-EG"/>
              </w:rPr>
              <w:t>(ND)</w:t>
            </w:r>
            <w:r w:rsidRPr="00996741">
              <w:rPr>
                <w:position w:val="2"/>
                <w:sz w:val="16"/>
                <w:szCs w:val="22"/>
                <w:rtl/>
                <w:lang w:bidi="ar-EG"/>
              </w:rPr>
              <w:br/>
            </w:r>
            <w:r w:rsidRPr="00996741">
              <w:rPr>
                <w:rFonts w:hint="cs"/>
                <w:position w:val="2"/>
                <w:sz w:val="16"/>
                <w:szCs w:val="22"/>
                <w:rtl/>
                <w:lang w:val="fr-FR"/>
              </w:rPr>
              <w:t>بواسطة هوائيات متعددة</w:t>
            </w:r>
          </w:p>
        </w:tc>
        <w:tc>
          <w:tcPr>
            <w:tcW w:w="557" w:type="pct"/>
            <w:tcBorders>
              <w:top w:val="single" w:sz="4" w:space="0" w:color="auto"/>
              <w:left w:val="single" w:sz="4" w:space="0" w:color="auto"/>
              <w:bottom w:val="single" w:sz="4" w:space="0" w:color="auto"/>
              <w:right w:val="single" w:sz="4" w:space="0" w:color="auto"/>
            </w:tcBorders>
          </w:tcPr>
          <w:p w14:paraId="3906CFC5" w14:textId="73852D67" w:rsidR="00692C7F" w:rsidRPr="00210822" w:rsidRDefault="00692C7F" w:rsidP="00692C7F">
            <w:pPr>
              <w:pStyle w:val="Tabletext"/>
              <w:spacing w:before="40" w:after="40"/>
              <w:jc w:val="center"/>
              <w:rPr>
                <w:position w:val="2"/>
                <w:sz w:val="16"/>
                <w:szCs w:val="22"/>
                <w:lang w:val="fr-FR" w:bidi="ar-EG"/>
              </w:rPr>
            </w:pPr>
            <w:r w:rsidRPr="00996741">
              <w:rPr>
                <w:rFonts w:hint="cs"/>
                <w:position w:val="2"/>
                <w:sz w:val="16"/>
                <w:szCs w:val="22"/>
                <w:rtl/>
                <w:lang w:val="fr-FR"/>
              </w:rPr>
              <w:t xml:space="preserve">غير اتجاهي </w:t>
            </w:r>
            <w:r w:rsidRPr="00996741">
              <w:rPr>
                <w:position w:val="2"/>
                <w:sz w:val="16"/>
                <w:szCs w:val="22"/>
                <w:lang w:bidi="ar-EG"/>
              </w:rPr>
              <w:t>(ND)</w:t>
            </w:r>
            <w:r w:rsidRPr="00996741">
              <w:rPr>
                <w:position w:val="2"/>
                <w:sz w:val="16"/>
                <w:szCs w:val="22"/>
                <w:rtl/>
                <w:lang w:bidi="ar-EG"/>
              </w:rPr>
              <w:br/>
            </w:r>
            <w:r w:rsidRPr="00996741">
              <w:rPr>
                <w:rFonts w:hint="cs"/>
                <w:position w:val="2"/>
                <w:sz w:val="16"/>
                <w:szCs w:val="22"/>
                <w:rtl/>
                <w:lang w:val="fr-FR"/>
              </w:rPr>
              <w:t>بواسطة هوائيات متعددة</w:t>
            </w:r>
          </w:p>
        </w:tc>
        <w:tc>
          <w:tcPr>
            <w:tcW w:w="543" w:type="pct"/>
            <w:tcBorders>
              <w:top w:val="single" w:sz="4" w:space="0" w:color="auto"/>
              <w:left w:val="single" w:sz="4" w:space="0" w:color="auto"/>
              <w:bottom w:val="single" w:sz="4" w:space="0" w:color="auto"/>
              <w:right w:val="single" w:sz="4" w:space="0" w:color="auto"/>
            </w:tcBorders>
          </w:tcPr>
          <w:p w14:paraId="555D9268" w14:textId="4654A694" w:rsidR="00692C7F" w:rsidRPr="00210822" w:rsidRDefault="00692C7F" w:rsidP="00692C7F">
            <w:pPr>
              <w:pStyle w:val="Tabletext"/>
              <w:spacing w:before="40" w:after="40"/>
              <w:jc w:val="center"/>
              <w:rPr>
                <w:position w:val="2"/>
                <w:sz w:val="16"/>
                <w:szCs w:val="22"/>
                <w:lang w:val="fr-FR" w:bidi="ar-EG"/>
              </w:rPr>
            </w:pPr>
            <w:r w:rsidRPr="00996741">
              <w:rPr>
                <w:rFonts w:hint="cs"/>
                <w:position w:val="2"/>
                <w:sz w:val="16"/>
                <w:szCs w:val="22"/>
                <w:rtl/>
                <w:lang w:val="fr-FR"/>
              </w:rPr>
              <w:t xml:space="preserve">غير اتجاهي </w:t>
            </w:r>
            <w:r w:rsidRPr="00996741">
              <w:rPr>
                <w:position w:val="2"/>
                <w:sz w:val="16"/>
                <w:szCs w:val="22"/>
                <w:lang w:bidi="ar-EG"/>
              </w:rPr>
              <w:t>(ND)</w:t>
            </w:r>
            <w:r w:rsidRPr="00996741">
              <w:rPr>
                <w:position w:val="2"/>
                <w:sz w:val="16"/>
                <w:szCs w:val="22"/>
                <w:rtl/>
                <w:lang w:bidi="ar-EG"/>
              </w:rPr>
              <w:br/>
            </w:r>
            <w:r w:rsidRPr="00996741">
              <w:rPr>
                <w:rFonts w:hint="cs"/>
                <w:position w:val="2"/>
                <w:sz w:val="16"/>
                <w:szCs w:val="22"/>
                <w:rtl/>
                <w:lang w:val="fr-FR"/>
              </w:rPr>
              <w:t>بواسطة هوائيات متعددة</w:t>
            </w:r>
          </w:p>
        </w:tc>
      </w:tr>
      <w:tr w:rsidR="002E7E1D" w:rsidRPr="00210822" w14:paraId="119F7EEB" w14:textId="77777777" w:rsidTr="00192888">
        <w:trPr>
          <w:jc w:val="center"/>
        </w:trPr>
        <w:tc>
          <w:tcPr>
            <w:tcW w:w="1062" w:type="pct"/>
            <w:tcBorders>
              <w:top w:val="single" w:sz="4" w:space="0" w:color="auto"/>
              <w:left w:val="single" w:sz="4" w:space="0" w:color="auto"/>
              <w:bottom w:val="single" w:sz="4" w:space="0" w:color="auto"/>
              <w:right w:val="single" w:sz="4" w:space="0" w:color="auto"/>
            </w:tcBorders>
            <w:hideMark/>
          </w:tcPr>
          <w:p w14:paraId="34FB4888" w14:textId="08CD4E63" w:rsidR="002E7E1D" w:rsidRPr="00210822" w:rsidRDefault="00C04C78" w:rsidP="00BC2CCB">
            <w:pPr>
              <w:pStyle w:val="Tabletext"/>
              <w:spacing w:before="40" w:after="40"/>
              <w:rPr>
                <w:position w:val="2"/>
                <w:sz w:val="16"/>
                <w:szCs w:val="22"/>
                <w:lang w:val="fr-FR" w:bidi="ar-EG"/>
              </w:rPr>
            </w:pPr>
            <w:r w:rsidRPr="00210822">
              <w:rPr>
                <w:position w:val="2"/>
                <w:sz w:val="16"/>
                <w:szCs w:val="22"/>
                <w:rtl/>
                <w:lang w:val="fr-FR"/>
              </w:rPr>
              <w:t xml:space="preserve">درجة حرارة ضوضاء </w:t>
            </w:r>
            <w:r w:rsidRPr="00210822">
              <w:rPr>
                <w:rFonts w:hint="cs"/>
                <w:position w:val="2"/>
                <w:sz w:val="16"/>
                <w:szCs w:val="22"/>
                <w:rtl/>
                <w:lang w:val="fr-FR"/>
              </w:rPr>
              <w:t>نظام الاستقبال بالساتل</w:t>
            </w:r>
            <w:r w:rsidR="002F02D6" w:rsidRPr="00210822">
              <w:rPr>
                <w:rFonts w:hint="cs"/>
                <w:position w:val="2"/>
                <w:sz w:val="16"/>
                <w:szCs w:val="22"/>
                <w:rtl/>
                <w:lang w:val="fr-FR" w:bidi="ar-EG"/>
              </w:rPr>
              <w:t xml:space="preserve"> </w:t>
            </w:r>
            <w:r w:rsidRPr="00210822">
              <w:rPr>
                <w:position w:val="2"/>
                <w:sz w:val="16"/>
                <w:szCs w:val="22"/>
                <w:lang w:val="fr-FR"/>
              </w:rPr>
              <w:t>(K)</w:t>
            </w:r>
          </w:p>
        </w:tc>
        <w:tc>
          <w:tcPr>
            <w:tcW w:w="608" w:type="pct"/>
            <w:tcBorders>
              <w:top w:val="single" w:sz="4" w:space="0" w:color="auto"/>
              <w:left w:val="single" w:sz="4" w:space="0" w:color="auto"/>
              <w:bottom w:val="single" w:sz="4" w:space="0" w:color="auto"/>
              <w:right w:val="single" w:sz="4" w:space="0" w:color="auto"/>
            </w:tcBorders>
          </w:tcPr>
          <w:p w14:paraId="271A57A3" w14:textId="7D6E3F6F" w:rsidR="002E7E1D" w:rsidRPr="00210822" w:rsidRDefault="00692C7F" w:rsidP="00BC2CCB">
            <w:pPr>
              <w:pStyle w:val="Tabletext"/>
              <w:spacing w:before="40" w:after="40"/>
              <w:jc w:val="center"/>
              <w:rPr>
                <w:position w:val="2"/>
                <w:sz w:val="16"/>
                <w:szCs w:val="22"/>
                <w:lang w:val="fr-FR" w:bidi="ar-EG"/>
              </w:rPr>
            </w:pPr>
            <w:r>
              <w:rPr>
                <w:position w:val="2"/>
                <w:sz w:val="16"/>
                <w:szCs w:val="22"/>
                <w:lang w:val="fr-FR" w:bidi="ar-EG"/>
              </w:rPr>
              <w:t> </w:t>
            </w:r>
            <w:r w:rsidR="002E7E1D" w:rsidRPr="00210822">
              <w:rPr>
                <w:position w:val="2"/>
                <w:sz w:val="16"/>
                <w:szCs w:val="22"/>
                <w:lang w:val="fr-FR" w:bidi="ar-EG"/>
              </w:rPr>
              <w:t>1697</w:t>
            </w:r>
          </w:p>
        </w:tc>
        <w:tc>
          <w:tcPr>
            <w:tcW w:w="507" w:type="pct"/>
            <w:tcBorders>
              <w:top w:val="single" w:sz="4" w:space="0" w:color="auto"/>
              <w:left w:val="single" w:sz="4" w:space="0" w:color="auto"/>
              <w:bottom w:val="single" w:sz="4" w:space="0" w:color="auto"/>
              <w:right w:val="single" w:sz="4" w:space="0" w:color="auto"/>
            </w:tcBorders>
          </w:tcPr>
          <w:p w14:paraId="38A0C49C" w14:textId="036F873B"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2</w:t>
            </w:r>
            <w:r w:rsidR="00692C7F">
              <w:rPr>
                <w:position w:val="2"/>
                <w:sz w:val="16"/>
                <w:szCs w:val="22"/>
                <w:lang w:bidi="ar-EG"/>
              </w:rPr>
              <w:t> </w:t>
            </w:r>
            <w:r w:rsidRPr="00210822">
              <w:rPr>
                <w:position w:val="2"/>
                <w:sz w:val="16"/>
                <w:szCs w:val="22"/>
                <w:lang w:val="fr-FR" w:bidi="ar-EG"/>
              </w:rPr>
              <w:t>674</w:t>
            </w:r>
          </w:p>
        </w:tc>
        <w:tc>
          <w:tcPr>
            <w:tcW w:w="535" w:type="pct"/>
            <w:tcBorders>
              <w:top w:val="single" w:sz="4" w:space="0" w:color="auto"/>
              <w:left w:val="single" w:sz="4" w:space="0" w:color="auto"/>
              <w:bottom w:val="single" w:sz="4" w:space="0" w:color="auto"/>
              <w:right w:val="single" w:sz="4" w:space="0" w:color="auto"/>
            </w:tcBorders>
          </w:tcPr>
          <w:p w14:paraId="0AA35796"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537</w:t>
            </w:r>
          </w:p>
        </w:tc>
        <w:tc>
          <w:tcPr>
            <w:tcW w:w="570" w:type="pct"/>
            <w:tcBorders>
              <w:top w:val="single" w:sz="4" w:space="0" w:color="auto"/>
              <w:left w:val="single" w:sz="4" w:space="0" w:color="auto"/>
              <w:bottom w:val="single" w:sz="4" w:space="0" w:color="auto"/>
              <w:right w:val="single" w:sz="4" w:space="0" w:color="auto"/>
            </w:tcBorders>
          </w:tcPr>
          <w:p w14:paraId="3763D0D6"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170</w:t>
            </w:r>
          </w:p>
        </w:tc>
        <w:tc>
          <w:tcPr>
            <w:tcW w:w="618" w:type="pct"/>
            <w:tcBorders>
              <w:top w:val="single" w:sz="4" w:space="0" w:color="auto"/>
              <w:left w:val="single" w:sz="4" w:space="0" w:color="auto"/>
              <w:bottom w:val="single" w:sz="4" w:space="0" w:color="auto"/>
              <w:right w:val="single" w:sz="4" w:space="0" w:color="auto"/>
            </w:tcBorders>
          </w:tcPr>
          <w:p w14:paraId="0B4F7631"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789</w:t>
            </w:r>
          </w:p>
        </w:tc>
        <w:tc>
          <w:tcPr>
            <w:tcW w:w="557" w:type="pct"/>
            <w:tcBorders>
              <w:top w:val="single" w:sz="4" w:space="0" w:color="auto"/>
              <w:left w:val="single" w:sz="4" w:space="0" w:color="auto"/>
              <w:bottom w:val="single" w:sz="4" w:space="0" w:color="auto"/>
              <w:right w:val="single" w:sz="4" w:space="0" w:color="auto"/>
            </w:tcBorders>
          </w:tcPr>
          <w:p w14:paraId="0275DE1E"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840</w:t>
            </w:r>
          </w:p>
        </w:tc>
        <w:tc>
          <w:tcPr>
            <w:tcW w:w="543" w:type="pct"/>
            <w:tcBorders>
              <w:top w:val="single" w:sz="4" w:space="0" w:color="auto"/>
              <w:left w:val="single" w:sz="4" w:space="0" w:color="auto"/>
              <w:bottom w:val="single" w:sz="4" w:space="0" w:color="auto"/>
              <w:right w:val="single" w:sz="4" w:space="0" w:color="auto"/>
            </w:tcBorders>
          </w:tcPr>
          <w:p w14:paraId="7ED6CDBB" w14:textId="77777777" w:rsidR="002E7E1D" w:rsidRPr="00210822" w:rsidRDefault="002E7E1D" w:rsidP="00BC2CCB">
            <w:pPr>
              <w:pStyle w:val="Tabletext"/>
              <w:spacing w:before="40" w:after="40"/>
              <w:jc w:val="center"/>
              <w:rPr>
                <w:position w:val="2"/>
                <w:sz w:val="16"/>
                <w:szCs w:val="22"/>
                <w:lang w:val="fr-FR" w:bidi="ar-EG"/>
              </w:rPr>
            </w:pPr>
            <w:r w:rsidRPr="00210822">
              <w:rPr>
                <w:position w:val="2"/>
                <w:sz w:val="16"/>
                <w:szCs w:val="22"/>
                <w:lang w:val="fr-FR" w:bidi="ar-EG"/>
              </w:rPr>
              <w:t>603</w:t>
            </w:r>
          </w:p>
        </w:tc>
      </w:tr>
    </w:tbl>
    <w:p w14:paraId="74226124" w14:textId="77777777" w:rsidR="002E7E1D" w:rsidRDefault="002E7E1D" w:rsidP="002E6ECC">
      <w:pPr>
        <w:rPr>
          <w:rtl/>
          <w:lang w:bidi="ar-EG"/>
        </w:rPr>
      </w:pPr>
    </w:p>
    <w:p w14:paraId="7B20B96A" w14:textId="77777777" w:rsidR="002E7E1D" w:rsidRDefault="002E7E1D" w:rsidP="002E6ECC">
      <w:pPr>
        <w:rPr>
          <w:rtl/>
          <w:lang w:bidi="ar-EG"/>
        </w:rPr>
        <w:sectPr w:rsidR="002E7E1D" w:rsidSect="00773665">
          <w:headerReference w:type="even" r:id="rId30"/>
          <w:headerReference w:type="default" r:id="rId31"/>
          <w:pgSz w:w="16834" w:h="11907" w:orient="landscape" w:code="9"/>
          <w:pgMar w:top="1134" w:right="1418" w:bottom="1134" w:left="1134" w:header="720" w:footer="482" w:gutter="0"/>
          <w:paperSrc w:first="15" w:other="15"/>
          <w:cols w:space="720"/>
          <w:bidi/>
          <w:rtlGutter/>
          <w:docGrid w:linePitch="299"/>
        </w:sectPr>
      </w:pPr>
    </w:p>
    <w:p w14:paraId="0D797BE8" w14:textId="03420415" w:rsidR="002E7E1D" w:rsidRPr="002E7E1D" w:rsidRDefault="002F02D6" w:rsidP="00C04C78">
      <w:pPr>
        <w:pStyle w:val="Heading1"/>
        <w:rPr>
          <w:lang w:val="en-GB" w:bidi="ar-EG"/>
        </w:rPr>
      </w:pPr>
      <w:bookmarkStart w:id="31" w:name="_Toc200968539"/>
      <w:r>
        <w:lastRenderedPageBreak/>
        <w:t>4</w:t>
      </w:r>
      <w:r w:rsidR="002E7E1D" w:rsidRPr="002E7E1D">
        <w:rPr>
          <w:rtl/>
        </w:rPr>
        <w:tab/>
        <w:t>الخصائص التقنية والتشغيلية للوصلات فضاء-فضاء</w:t>
      </w:r>
      <w:r w:rsidR="002E7E1D" w:rsidRPr="002E7E1D">
        <w:rPr>
          <w:rFonts w:hint="cs"/>
          <w:rtl/>
          <w:lang w:bidi="ar-EG"/>
        </w:rPr>
        <w:t xml:space="preserve"> في أنظمة خدمة العمليات الفضائية</w:t>
      </w:r>
      <w:bookmarkEnd w:id="31"/>
      <w:r w:rsidR="002E7E1D" w:rsidRPr="002E7E1D">
        <w:rPr>
          <w:rtl/>
        </w:rPr>
        <w:t xml:space="preserve"> </w:t>
      </w:r>
      <w:bookmarkStart w:id="32" w:name="_Hlk155618753"/>
      <w:bookmarkEnd w:id="32"/>
    </w:p>
    <w:p w14:paraId="08933526" w14:textId="77777777" w:rsidR="002E7E1D" w:rsidRPr="002E7E1D" w:rsidRDefault="002E7E1D" w:rsidP="002E7E1D">
      <w:pPr>
        <w:rPr>
          <w:lang w:val="en-GB" w:bidi="ar-EG"/>
        </w:rPr>
      </w:pPr>
      <w:r w:rsidRPr="002E7E1D">
        <w:rPr>
          <w:rFonts w:hint="cs"/>
          <w:rtl/>
          <w:lang w:bidi="ar-EG"/>
        </w:rPr>
        <w:t xml:space="preserve">عادةً ما تشمل </w:t>
      </w:r>
      <w:r w:rsidRPr="002E7E1D">
        <w:rPr>
          <w:rFonts w:hint="cs"/>
          <w:rtl/>
        </w:rPr>
        <w:t>ال</w:t>
      </w:r>
      <w:r w:rsidRPr="002E7E1D">
        <w:rPr>
          <w:rtl/>
        </w:rPr>
        <w:t>وصلات</w:t>
      </w:r>
      <w:r w:rsidRPr="002E7E1D">
        <w:rPr>
          <w:rFonts w:hint="cs"/>
          <w:rtl/>
        </w:rPr>
        <w:t xml:space="preserve"> </w:t>
      </w:r>
      <w:r w:rsidRPr="002E7E1D">
        <w:rPr>
          <w:rtl/>
        </w:rPr>
        <w:t>فضاء-فضاء</w:t>
      </w:r>
      <w:r w:rsidRPr="002E7E1D">
        <w:rPr>
          <w:rFonts w:hint="cs"/>
          <w:rtl/>
        </w:rPr>
        <w:t xml:space="preserve"> في أنظمة خدمة العمليات الفضائية</w:t>
      </w:r>
      <w:r w:rsidRPr="002E7E1D">
        <w:rPr>
          <w:rtl/>
        </w:rPr>
        <w:t xml:space="preserve"> </w:t>
      </w:r>
      <w:r w:rsidRPr="002E7E1D">
        <w:rPr>
          <w:lang w:val="en-GB" w:bidi="ar-EG"/>
        </w:rPr>
        <w:t>(SOS)</w:t>
      </w:r>
      <w:r w:rsidRPr="002E7E1D">
        <w:rPr>
          <w:rtl/>
        </w:rPr>
        <w:t xml:space="preserve"> </w:t>
      </w:r>
      <w:r w:rsidRPr="002E7E1D">
        <w:rPr>
          <w:rFonts w:hint="cs"/>
          <w:rtl/>
        </w:rPr>
        <w:t xml:space="preserve">استخدام نظام </w:t>
      </w:r>
      <w:r w:rsidRPr="002E7E1D">
        <w:rPr>
          <w:rtl/>
        </w:rPr>
        <w:t>ساتل</w:t>
      </w:r>
      <w:r w:rsidRPr="002E7E1D">
        <w:rPr>
          <w:rFonts w:hint="cs"/>
          <w:rtl/>
        </w:rPr>
        <w:t>ي</w:t>
      </w:r>
      <w:r w:rsidRPr="002E7E1D">
        <w:rPr>
          <w:rtl/>
        </w:rPr>
        <w:t xml:space="preserve"> </w:t>
      </w:r>
      <w:r w:rsidRPr="002E7E1D">
        <w:rPr>
          <w:rFonts w:hint="cs"/>
          <w:rtl/>
        </w:rPr>
        <w:t>ل</w:t>
      </w:r>
      <w:r w:rsidRPr="002E7E1D">
        <w:rPr>
          <w:rtl/>
        </w:rPr>
        <w:t xml:space="preserve">ترحيل البيانات </w:t>
      </w:r>
      <w:r w:rsidRPr="002E7E1D">
        <w:t>(DRS)</w:t>
      </w:r>
      <w:r w:rsidRPr="002E7E1D">
        <w:rPr>
          <w:rtl/>
        </w:rPr>
        <w:t xml:space="preserve"> ونظام اتصالات </w:t>
      </w:r>
      <w:r w:rsidRPr="002E7E1D">
        <w:rPr>
          <w:rFonts w:hint="cs"/>
          <w:rtl/>
        </w:rPr>
        <w:t>لل</w:t>
      </w:r>
      <w:r w:rsidRPr="002E7E1D">
        <w:rPr>
          <w:rtl/>
        </w:rPr>
        <w:t xml:space="preserve">عمليات </w:t>
      </w:r>
      <w:r w:rsidRPr="002E7E1D">
        <w:rPr>
          <w:rFonts w:hint="cs"/>
          <w:rtl/>
        </w:rPr>
        <w:t>المتجاورة</w:t>
      </w:r>
      <w:r w:rsidRPr="002E7E1D">
        <w:rPr>
          <w:rtl/>
        </w:rPr>
        <w:t xml:space="preserve"> </w:t>
      </w:r>
      <w:r w:rsidRPr="002E7E1D">
        <w:t>(POCS)</w:t>
      </w:r>
      <w:r w:rsidRPr="002E7E1D">
        <w:rPr>
          <w:rtl/>
        </w:rPr>
        <w:t>.</w:t>
      </w:r>
    </w:p>
    <w:p w14:paraId="126A9952" w14:textId="77777777" w:rsidR="002E7E1D" w:rsidRPr="002E7E1D" w:rsidRDefault="002E7E1D" w:rsidP="00AC259F">
      <w:pPr>
        <w:pStyle w:val="Heading2"/>
        <w:rPr>
          <w:lang w:val="en-GB" w:bidi="ar-EG"/>
        </w:rPr>
      </w:pPr>
      <w:bookmarkStart w:id="33" w:name="_Toc162514803"/>
      <w:bookmarkStart w:id="34" w:name="_Toc193710164"/>
      <w:bookmarkStart w:id="35" w:name="_Toc193710828"/>
      <w:bookmarkStart w:id="36" w:name="_Toc200968540"/>
      <w:r w:rsidRPr="002E7E1D">
        <w:rPr>
          <w:lang w:val="en-GB" w:bidi="ar-EG"/>
        </w:rPr>
        <w:t>1.4</w:t>
      </w:r>
      <w:r w:rsidRPr="002E7E1D">
        <w:rPr>
          <w:rtl/>
        </w:rPr>
        <w:tab/>
      </w:r>
      <w:r w:rsidRPr="002E7E1D">
        <w:rPr>
          <w:rFonts w:hint="cs"/>
          <w:rtl/>
        </w:rPr>
        <w:t>الأنظمة الساتلية</w:t>
      </w:r>
      <w:r w:rsidRPr="002E7E1D">
        <w:rPr>
          <w:rtl/>
        </w:rPr>
        <w:t xml:space="preserve"> </w:t>
      </w:r>
      <w:r w:rsidRPr="002E7E1D">
        <w:rPr>
          <w:rFonts w:hint="cs"/>
          <w:rtl/>
        </w:rPr>
        <w:t>ل</w:t>
      </w:r>
      <w:r w:rsidRPr="002E7E1D">
        <w:rPr>
          <w:rtl/>
        </w:rPr>
        <w:t xml:space="preserve">ترحيل البيانات </w:t>
      </w:r>
      <w:r w:rsidRPr="002E7E1D">
        <w:t>(DRS)</w:t>
      </w:r>
      <w:bookmarkEnd w:id="33"/>
      <w:bookmarkEnd w:id="34"/>
      <w:bookmarkEnd w:id="35"/>
      <w:bookmarkEnd w:id="36"/>
    </w:p>
    <w:p w14:paraId="1E88A034" w14:textId="66355502" w:rsidR="002E7E1D" w:rsidRPr="00365F85" w:rsidRDefault="002E7E1D" w:rsidP="002F02D6">
      <w:pPr>
        <w:rPr>
          <w:lang w:val="en-GB" w:bidi="ar-EG"/>
        </w:rPr>
      </w:pPr>
      <w:r w:rsidRPr="002E7E1D">
        <w:rPr>
          <w:rFonts w:hint="cs"/>
          <w:rtl/>
          <w:lang w:bidi="ar-EG"/>
        </w:rPr>
        <w:t xml:space="preserve">تبين </w:t>
      </w:r>
      <w:r w:rsidRPr="00365F85">
        <w:rPr>
          <w:rtl/>
        </w:rPr>
        <w:t>التوصيت</w:t>
      </w:r>
      <w:r w:rsidRPr="00365F85">
        <w:rPr>
          <w:rFonts w:hint="cs"/>
          <w:rtl/>
        </w:rPr>
        <w:t>ا</w:t>
      </w:r>
      <w:r w:rsidRPr="00365F85">
        <w:rPr>
          <w:rtl/>
        </w:rPr>
        <w:t xml:space="preserve">ن </w:t>
      </w:r>
      <w:hyperlink r:id="rId32" w:history="1">
        <w:r w:rsidR="002F02D6" w:rsidRPr="00365F85">
          <w:rPr>
            <w:rStyle w:val="Hyperlink"/>
            <w:color w:val="auto"/>
            <w:u w:val="none"/>
            <w:lang w:val="en-GB"/>
          </w:rPr>
          <w:t>ITU-R SA.1018</w:t>
        </w:r>
      </w:hyperlink>
      <w:r w:rsidR="002F02D6" w:rsidRPr="00365F85">
        <w:rPr>
          <w:rFonts w:hint="cs"/>
          <w:rtl/>
          <w:lang w:bidi="ar-EG"/>
        </w:rPr>
        <w:t xml:space="preserve"> و</w:t>
      </w:r>
      <w:hyperlink r:id="rId33" w:history="1">
        <w:r w:rsidR="002F02D6" w:rsidRPr="00365F85">
          <w:rPr>
            <w:rStyle w:val="Hyperlink"/>
            <w:color w:val="auto"/>
            <w:u w:val="none"/>
            <w:lang w:val="en-GB" w:bidi="ar-EG"/>
          </w:rPr>
          <w:t>ITU-R SA.1020</w:t>
        </w:r>
      </w:hyperlink>
      <w:r w:rsidR="002F02D6" w:rsidRPr="00365F85">
        <w:rPr>
          <w:rFonts w:hint="cs"/>
          <w:rtl/>
          <w:lang w:bidi="ar-EG"/>
        </w:rPr>
        <w:t xml:space="preserve"> </w:t>
      </w:r>
      <w:r w:rsidRPr="00365F85">
        <w:rPr>
          <w:rFonts w:hint="cs"/>
          <w:rtl/>
        </w:rPr>
        <w:t xml:space="preserve">النظام المرجعي الفرضي </w:t>
      </w:r>
      <w:r w:rsidRPr="00365F85">
        <w:rPr>
          <w:rFonts w:hint="cs"/>
          <w:rtl/>
          <w:lang w:bidi="ar-EG"/>
        </w:rPr>
        <w:t xml:space="preserve">للأنظمة </w:t>
      </w:r>
      <w:r w:rsidRPr="00365F85">
        <w:rPr>
          <w:rFonts w:hint="cs"/>
          <w:rtl/>
        </w:rPr>
        <w:t xml:space="preserve">الساتلية لترحيل البيانات </w:t>
      </w:r>
      <w:r w:rsidRPr="00365F85">
        <w:rPr>
          <w:lang w:bidi="ar-EG"/>
        </w:rPr>
        <w:t>(DRS)</w:t>
      </w:r>
      <w:r w:rsidRPr="00365F85">
        <w:rPr>
          <w:rFonts w:hint="cs"/>
          <w:rtl/>
          <w:lang w:bidi="ar-EG"/>
        </w:rPr>
        <w:t xml:space="preserve">. </w:t>
      </w:r>
      <w:r w:rsidRPr="00365F85">
        <w:rPr>
          <w:rFonts w:hint="cs"/>
          <w:rtl/>
        </w:rPr>
        <w:t>وتقع</w:t>
      </w:r>
      <w:r w:rsidRPr="00365F85">
        <w:rPr>
          <w:rtl/>
        </w:rPr>
        <w:t xml:space="preserve"> المركبة الفضائية</w:t>
      </w:r>
      <w:r w:rsidRPr="00365F85">
        <w:rPr>
          <w:rFonts w:hint="cs"/>
          <w:rtl/>
        </w:rPr>
        <w:t xml:space="preserve"> للساتل</w:t>
      </w:r>
      <w:r w:rsidRPr="00365F85">
        <w:rPr>
          <w:rtl/>
        </w:rPr>
        <w:t xml:space="preserve"> </w:t>
      </w:r>
      <w:r w:rsidRPr="00365F85">
        <w:t>DRS</w:t>
      </w:r>
      <w:r w:rsidRPr="00365F85">
        <w:rPr>
          <w:rtl/>
        </w:rPr>
        <w:t xml:space="preserve"> عادة</w:t>
      </w:r>
      <w:r w:rsidRPr="00365F85">
        <w:rPr>
          <w:rFonts w:hint="cs"/>
          <w:rtl/>
        </w:rPr>
        <w:t>ً</w:t>
      </w:r>
      <w:r w:rsidRPr="00365F85">
        <w:rPr>
          <w:rtl/>
        </w:rPr>
        <w:t xml:space="preserve"> في المدار </w:t>
      </w:r>
      <w:r w:rsidRPr="00365F85">
        <w:rPr>
          <w:rFonts w:hint="cs"/>
          <w:rtl/>
        </w:rPr>
        <w:t>المستقر</w:t>
      </w:r>
      <w:r w:rsidRPr="00365F85">
        <w:rPr>
          <w:rtl/>
        </w:rPr>
        <w:t xml:space="preserve"> بالنسبة إلى الأرض، وت</w:t>
      </w:r>
      <w:r w:rsidRPr="00365F85">
        <w:rPr>
          <w:rFonts w:hint="cs"/>
          <w:rtl/>
        </w:rPr>
        <w:t>ُنشأ</w:t>
      </w:r>
      <w:r w:rsidRPr="00365F85">
        <w:rPr>
          <w:rtl/>
        </w:rPr>
        <w:t xml:space="preserve"> الوصلات فضاء-فضاء ل</w:t>
      </w:r>
      <w:r w:rsidRPr="00365F85">
        <w:rPr>
          <w:rFonts w:hint="cs"/>
          <w:rtl/>
        </w:rPr>
        <w:t>ل</w:t>
      </w:r>
      <w:r w:rsidRPr="00365F85">
        <w:rPr>
          <w:rtl/>
        </w:rPr>
        <w:t xml:space="preserve">نظام </w:t>
      </w:r>
      <w:r w:rsidRPr="00365F85">
        <w:t>DRS</w:t>
      </w:r>
      <w:r w:rsidRPr="00365F85">
        <w:rPr>
          <w:rtl/>
        </w:rPr>
        <w:t xml:space="preserve"> بين المركبة الفضائية</w:t>
      </w:r>
      <w:r w:rsidRPr="00365F85">
        <w:rPr>
          <w:rFonts w:hint="cs"/>
          <w:rtl/>
        </w:rPr>
        <w:t xml:space="preserve"> للساتل</w:t>
      </w:r>
      <w:r w:rsidRPr="00365F85">
        <w:rPr>
          <w:rtl/>
        </w:rPr>
        <w:t xml:space="preserve"> </w:t>
      </w:r>
      <w:r w:rsidRPr="00365F85">
        <w:t>DRS</w:t>
      </w:r>
      <w:r w:rsidRPr="00365F85">
        <w:rPr>
          <w:rtl/>
        </w:rPr>
        <w:t xml:space="preserve"> والمركبة الفضائية المستخدمة في مدار أرضي منخفض.</w:t>
      </w:r>
    </w:p>
    <w:p w14:paraId="7A76B451" w14:textId="13DCA3BE" w:rsidR="002E7E1D" w:rsidRPr="00365F85" w:rsidRDefault="002E7E1D" w:rsidP="0097702C">
      <w:pPr>
        <w:rPr>
          <w:lang w:val="en-GB" w:bidi="ar-EG"/>
        </w:rPr>
      </w:pPr>
      <w:r w:rsidRPr="00365F85">
        <w:rPr>
          <w:rtl/>
        </w:rPr>
        <w:t>وي</w:t>
      </w:r>
      <w:r w:rsidRPr="00365F85">
        <w:rPr>
          <w:rFonts w:hint="cs"/>
          <w:rtl/>
        </w:rPr>
        <w:t>ُ</w:t>
      </w:r>
      <w:r w:rsidRPr="00365F85">
        <w:rPr>
          <w:rtl/>
        </w:rPr>
        <w:t>ستخدم نطاق التردد</w:t>
      </w:r>
      <w:r w:rsidRPr="00365F85">
        <w:rPr>
          <w:rFonts w:hint="cs"/>
          <w:rtl/>
        </w:rPr>
        <w:t>ات</w:t>
      </w:r>
      <w:r w:rsidRPr="00365F85">
        <w:rPr>
          <w:rtl/>
        </w:rPr>
        <w:t xml:space="preserve"> </w:t>
      </w:r>
      <w:r w:rsidRPr="00365F85">
        <w:t>MHz 2 110-2 025</w:t>
      </w:r>
      <w:r w:rsidRPr="00365F85">
        <w:rPr>
          <w:rtl/>
        </w:rPr>
        <w:t xml:space="preserve"> ل</w:t>
      </w:r>
      <w:r w:rsidRPr="00365F85">
        <w:rPr>
          <w:rFonts w:hint="cs"/>
          <w:rtl/>
        </w:rPr>
        <w:t>تشغيل ال</w:t>
      </w:r>
      <w:r w:rsidRPr="00365F85">
        <w:rPr>
          <w:rtl/>
        </w:rPr>
        <w:t>وصلات</w:t>
      </w:r>
      <w:r w:rsidRPr="00365F85">
        <w:rPr>
          <w:rFonts w:hint="cs"/>
          <w:rtl/>
        </w:rPr>
        <w:t xml:space="preserve"> </w:t>
      </w:r>
      <w:r w:rsidRPr="00365F85">
        <w:rPr>
          <w:rtl/>
        </w:rPr>
        <w:t>أرض-فضاء</w:t>
      </w:r>
      <w:r w:rsidRPr="00365F85">
        <w:rPr>
          <w:rFonts w:hint="cs"/>
          <w:rtl/>
        </w:rPr>
        <w:t xml:space="preserve"> لأنظمة الخدمة</w:t>
      </w:r>
      <w:r w:rsidRPr="00365F85">
        <w:rPr>
          <w:rtl/>
        </w:rPr>
        <w:t xml:space="preserve"> </w:t>
      </w:r>
      <w:r w:rsidRPr="00365F85">
        <w:t>SOS</w:t>
      </w:r>
      <w:r w:rsidRPr="00365F85">
        <w:rPr>
          <w:rtl/>
        </w:rPr>
        <w:t xml:space="preserve">. </w:t>
      </w:r>
      <w:r w:rsidRPr="00365F85">
        <w:rPr>
          <w:rFonts w:hint="cs"/>
          <w:rtl/>
        </w:rPr>
        <w:t xml:space="preserve">كما </w:t>
      </w:r>
      <w:r w:rsidRPr="00365F85">
        <w:rPr>
          <w:rtl/>
        </w:rPr>
        <w:t>ي</w:t>
      </w:r>
      <w:r w:rsidRPr="00365F85">
        <w:rPr>
          <w:rFonts w:hint="cs"/>
          <w:rtl/>
        </w:rPr>
        <w:t>ُ</w:t>
      </w:r>
      <w:r w:rsidRPr="00365F85">
        <w:rPr>
          <w:rtl/>
        </w:rPr>
        <w:t>ستخدم نطاق التردد</w:t>
      </w:r>
      <w:r w:rsidRPr="00365F85">
        <w:rPr>
          <w:rFonts w:hint="cs"/>
          <w:rtl/>
        </w:rPr>
        <w:t>ات</w:t>
      </w:r>
      <w:r w:rsidRPr="00365F85">
        <w:rPr>
          <w:rtl/>
        </w:rPr>
        <w:t xml:space="preserve"> هذا ل</w:t>
      </w:r>
      <w:r w:rsidRPr="00365F85">
        <w:rPr>
          <w:rFonts w:hint="cs"/>
          <w:rtl/>
        </w:rPr>
        <w:t>تشغيل ا</w:t>
      </w:r>
      <w:r w:rsidRPr="00365F85">
        <w:rPr>
          <w:rtl/>
        </w:rPr>
        <w:t xml:space="preserve">لوصلات </w:t>
      </w:r>
      <w:r w:rsidRPr="00365F85">
        <w:rPr>
          <w:rFonts w:hint="cs"/>
          <w:rtl/>
        </w:rPr>
        <w:t>فضاء-فضاء</w:t>
      </w:r>
      <w:r w:rsidRPr="00365F85">
        <w:rPr>
          <w:rtl/>
        </w:rPr>
        <w:t xml:space="preserve"> </w:t>
      </w:r>
      <w:r w:rsidRPr="00365F85">
        <w:rPr>
          <w:rFonts w:hint="cs"/>
          <w:rtl/>
        </w:rPr>
        <w:t>ال</w:t>
      </w:r>
      <w:r w:rsidRPr="00365F85">
        <w:rPr>
          <w:rtl/>
        </w:rPr>
        <w:t>أمامية</w:t>
      </w:r>
      <w:r w:rsidRPr="00365F85">
        <w:rPr>
          <w:rFonts w:hint="cs"/>
          <w:rtl/>
        </w:rPr>
        <w:t xml:space="preserve"> لأنظمة الخدمة </w:t>
      </w:r>
      <w:r w:rsidRPr="00365F85">
        <w:t>SOS</w:t>
      </w:r>
      <w:r w:rsidRPr="00365F85">
        <w:rPr>
          <w:rFonts w:hint="cs"/>
          <w:rtl/>
        </w:rPr>
        <w:t xml:space="preserve">، </w:t>
      </w:r>
      <w:r w:rsidRPr="00365F85">
        <w:rPr>
          <w:rtl/>
        </w:rPr>
        <w:t>ل</w:t>
      </w:r>
      <w:r w:rsidRPr="00365F85">
        <w:rPr>
          <w:rFonts w:hint="cs"/>
          <w:rtl/>
        </w:rPr>
        <w:t>أغراض ا</w:t>
      </w:r>
      <w:r w:rsidRPr="00365F85">
        <w:rPr>
          <w:rtl/>
        </w:rPr>
        <w:t>لاتصالات الراديوية من المركب</w:t>
      </w:r>
      <w:r w:rsidRPr="00365F85">
        <w:rPr>
          <w:rFonts w:hint="cs"/>
          <w:rtl/>
        </w:rPr>
        <w:t>ة</w:t>
      </w:r>
      <w:r w:rsidRPr="00365F85">
        <w:rPr>
          <w:rtl/>
        </w:rPr>
        <w:t xml:space="preserve"> الفضائية </w:t>
      </w:r>
      <w:r w:rsidRPr="00365F85">
        <w:t>DRS</w:t>
      </w:r>
      <w:r w:rsidRPr="00365F85">
        <w:rPr>
          <w:rtl/>
        </w:rPr>
        <w:t xml:space="preserve"> إلى المركب</w:t>
      </w:r>
      <w:r w:rsidRPr="00365F85">
        <w:rPr>
          <w:rFonts w:hint="cs"/>
          <w:rtl/>
        </w:rPr>
        <w:t>ة</w:t>
      </w:r>
      <w:r w:rsidRPr="00365F85">
        <w:rPr>
          <w:rtl/>
        </w:rPr>
        <w:t xml:space="preserve"> الفضائية التي تدور </w:t>
      </w:r>
      <w:r w:rsidRPr="00365F85">
        <w:rPr>
          <w:rFonts w:hint="cs"/>
          <w:rtl/>
        </w:rPr>
        <w:t>في مدار أرضي منخفض، عادةً</w:t>
      </w:r>
      <w:r w:rsidRPr="00365F85">
        <w:rPr>
          <w:rtl/>
        </w:rPr>
        <w:t xml:space="preserve">. ويمكن الاطلاع على خصائص الوصلات </w:t>
      </w:r>
      <w:r w:rsidRPr="00365F85">
        <w:t>DRS</w:t>
      </w:r>
      <w:r w:rsidRPr="00365F85">
        <w:rPr>
          <w:rFonts w:hint="cs"/>
          <w:rtl/>
        </w:rPr>
        <w:t>-</w:t>
      </w:r>
      <w:r w:rsidRPr="00365F85">
        <w:rPr>
          <w:rtl/>
        </w:rPr>
        <w:t xml:space="preserve">المركبة الفضائية </w:t>
      </w:r>
      <w:r w:rsidR="00650A5E" w:rsidRPr="00365F85">
        <w:rPr>
          <w:rtl/>
        </w:rPr>
        <w:t>في</w:t>
      </w:r>
      <w:r w:rsidR="00650A5E" w:rsidRPr="00365F85">
        <w:rPr>
          <w:rFonts w:hint="cs"/>
          <w:rtl/>
        </w:rPr>
        <w:t> </w:t>
      </w:r>
      <w:r w:rsidRPr="00365F85">
        <w:rPr>
          <w:rtl/>
        </w:rPr>
        <w:t xml:space="preserve">الجدول </w:t>
      </w:r>
      <w:r w:rsidRPr="00365F85">
        <w:t>2</w:t>
      </w:r>
      <w:r w:rsidRPr="00365F85">
        <w:rPr>
          <w:rtl/>
        </w:rPr>
        <w:t xml:space="preserve"> </w:t>
      </w:r>
      <w:r w:rsidRPr="00365F85">
        <w:rPr>
          <w:rFonts w:hint="cs"/>
          <w:rtl/>
        </w:rPr>
        <w:t>با</w:t>
      </w:r>
      <w:r w:rsidRPr="00365F85">
        <w:rPr>
          <w:rtl/>
        </w:rPr>
        <w:t xml:space="preserve">لتوصية </w:t>
      </w:r>
      <w:hyperlink r:id="rId34" w:history="1">
        <w:r w:rsidR="0097702C" w:rsidRPr="00365F85">
          <w:rPr>
            <w:rStyle w:val="Hyperlink"/>
            <w:color w:val="auto"/>
            <w:u w:val="none"/>
            <w:lang w:val="en-GB"/>
          </w:rPr>
          <w:t>ITU-R SA.1414</w:t>
        </w:r>
      </w:hyperlink>
      <w:r w:rsidRPr="00365F85">
        <w:rPr>
          <w:rtl/>
        </w:rPr>
        <w:t>.</w:t>
      </w:r>
    </w:p>
    <w:p w14:paraId="36F087EE" w14:textId="3932E8B1" w:rsidR="002E7E1D" w:rsidRPr="002E7E1D" w:rsidRDefault="002E7E1D" w:rsidP="002E01CF">
      <w:pPr>
        <w:rPr>
          <w:lang w:val="en-GB" w:bidi="ar-EG"/>
        </w:rPr>
      </w:pPr>
      <w:r w:rsidRPr="00365F85">
        <w:rPr>
          <w:rtl/>
        </w:rPr>
        <w:t>وي</w:t>
      </w:r>
      <w:r w:rsidRPr="00365F85">
        <w:rPr>
          <w:rFonts w:hint="cs"/>
          <w:rtl/>
        </w:rPr>
        <w:t>ُ</w:t>
      </w:r>
      <w:r w:rsidRPr="00365F85">
        <w:rPr>
          <w:rtl/>
        </w:rPr>
        <w:t>ستخدم نطاق التردد</w:t>
      </w:r>
      <w:r w:rsidRPr="00365F85">
        <w:rPr>
          <w:rFonts w:hint="cs"/>
          <w:rtl/>
        </w:rPr>
        <w:t>ات</w:t>
      </w:r>
      <w:r w:rsidRPr="00365F85">
        <w:rPr>
          <w:rtl/>
        </w:rPr>
        <w:t xml:space="preserve"> </w:t>
      </w:r>
      <w:r w:rsidRPr="00365F85">
        <w:t>MHz 2 290-2 200</w:t>
      </w:r>
      <w:r w:rsidRPr="00365F85">
        <w:rPr>
          <w:rtl/>
        </w:rPr>
        <w:t xml:space="preserve"> ل</w:t>
      </w:r>
      <w:r w:rsidRPr="00365F85">
        <w:rPr>
          <w:rFonts w:hint="cs"/>
          <w:rtl/>
        </w:rPr>
        <w:t xml:space="preserve">تشغيل </w:t>
      </w:r>
      <w:r w:rsidRPr="002E7E1D">
        <w:rPr>
          <w:rFonts w:hint="cs"/>
          <w:rtl/>
        </w:rPr>
        <w:t>ال</w:t>
      </w:r>
      <w:r w:rsidRPr="002E7E1D">
        <w:rPr>
          <w:rtl/>
        </w:rPr>
        <w:t>وصلات فضاء-أرض</w:t>
      </w:r>
      <w:r w:rsidRPr="002E7E1D">
        <w:rPr>
          <w:rFonts w:hint="cs"/>
          <w:rtl/>
        </w:rPr>
        <w:t xml:space="preserve"> لأنظمة الخدمة </w:t>
      </w:r>
      <w:r w:rsidRPr="002E7E1D">
        <w:rPr>
          <w:lang w:val="en-GB" w:bidi="ar-EG"/>
        </w:rPr>
        <w:t>SOS</w:t>
      </w:r>
      <w:r w:rsidRPr="002E7E1D">
        <w:rPr>
          <w:rtl/>
        </w:rPr>
        <w:t xml:space="preserve">. </w:t>
      </w:r>
      <w:r w:rsidRPr="002E7E1D">
        <w:rPr>
          <w:rFonts w:hint="cs"/>
          <w:rtl/>
        </w:rPr>
        <w:t>كما يُستخدم أيضاً لتشغيل</w:t>
      </w:r>
      <w:r w:rsidRPr="002E7E1D">
        <w:rPr>
          <w:rtl/>
        </w:rPr>
        <w:t xml:space="preserve"> </w:t>
      </w:r>
      <w:r w:rsidRPr="002E7E1D">
        <w:rPr>
          <w:rFonts w:hint="cs"/>
          <w:rtl/>
        </w:rPr>
        <w:t>ال</w:t>
      </w:r>
      <w:r w:rsidRPr="002E7E1D">
        <w:rPr>
          <w:rtl/>
        </w:rPr>
        <w:t>وصلات فضاء-فضاء</w:t>
      </w:r>
      <w:r w:rsidRPr="002E7E1D">
        <w:rPr>
          <w:rFonts w:hint="cs"/>
          <w:rtl/>
        </w:rPr>
        <w:t xml:space="preserve"> العائدة بأنظمة الخدمة </w:t>
      </w:r>
      <w:r w:rsidRPr="002E7E1D">
        <w:rPr>
          <w:lang w:bidi="ar-EG"/>
        </w:rPr>
        <w:t>SOS</w:t>
      </w:r>
      <w:r w:rsidRPr="002E7E1D">
        <w:rPr>
          <w:rFonts w:hint="cs"/>
          <w:rtl/>
          <w:lang w:bidi="ar-EG"/>
        </w:rPr>
        <w:t>،</w:t>
      </w:r>
      <w:r w:rsidRPr="002E7E1D">
        <w:rPr>
          <w:rtl/>
        </w:rPr>
        <w:t xml:space="preserve"> </w:t>
      </w:r>
      <w:r w:rsidRPr="002E7E1D">
        <w:rPr>
          <w:rFonts w:hint="cs"/>
          <w:rtl/>
        </w:rPr>
        <w:t>لأغراض ا</w:t>
      </w:r>
      <w:r w:rsidRPr="002E7E1D">
        <w:rPr>
          <w:rtl/>
        </w:rPr>
        <w:t>لاتصالات الراديوية من المرك</w:t>
      </w:r>
      <w:r w:rsidRPr="002E7E1D">
        <w:rPr>
          <w:rFonts w:hint="cs"/>
          <w:rtl/>
        </w:rPr>
        <w:t>بة</w:t>
      </w:r>
      <w:r w:rsidRPr="002E7E1D">
        <w:rPr>
          <w:rtl/>
        </w:rPr>
        <w:t xml:space="preserve"> الفضائية التي تدور في مدار أرضي منخفض إلى المركبة الفضائية </w:t>
      </w:r>
      <w:r w:rsidRPr="002E7E1D">
        <w:t>DRS</w:t>
      </w:r>
      <w:r w:rsidRPr="002E7E1D">
        <w:rPr>
          <w:rFonts w:hint="cs"/>
          <w:rtl/>
        </w:rPr>
        <w:t>، عادةً.</w:t>
      </w:r>
      <w:r w:rsidRPr="002E7E1D">
        <w:rPr>
          <w:rtl/>
        </w:rPr>
        <w:t xml:space="preserve"> ويمكن الاطلاع على خصائص الوصلات </w:t>
      </w:r>
      <w:r w:rsidRPr="002E7E1D">
        <w:rPr>
          <w:rFonts w:hint="cs"/>
          <w:rtl/>
        </w:rPr>
        <w:t>الم</w:t>
      </w:r>
      <w:r w:rsidRPr="002E7E1D">
        <w:rPr>
          <w:rtl/>
        </w:rPr>
        <w:t>ركبة الفضائية</w:t>
      </w:r>
      <w:r w:rsidRPr="002E7E1D">
        <w:rPr>
          <w:rFonts w:hint="cs"/>
          <w:rtl/>
        </w:rPr>
        <w:t>-</w:t>
      </w:r>
      <w:r w:rsidRPr="002E7E1D">
        <w:t>DRS</w:t>
      </w:r>
      <w:r w:rsidRPr="002E7E1D">
        <w:rPr>
          <w:rtl/>
        </w:rPr>
        <w:t xml:space="preserve"> في الجدول</w:t>
      </w:r>
      <w:r w:rsidR="0076425F">
        <w:rPr>
          <w:rFonts w:hint="cs"/>
          <w:rtl/>
        </w:rPr>
        <w:t> </w:t>
      </w:r>
      <w:r w:rsidRPr="002E7E1D">
        <w:t>3</w:t>
      </w:r>
      <w:r w:rsidRPr="002E7E1D">
        <w:rPr>
          <w:rtl/>
        </w:rPr>
        <w:t xml:space="preserve"> </w:t>
      </w:r>
      <w:r w:rsidRPr="002E7E1D">
        <w:rPr>
          <w:rFonts w:hint="cs"/>
          <w:rtl/>
        </w:rPr>
        <w:t>با</w:t>
      </w:r>
      <w:r w:rsidRPr="002E7E1D">
        <w:rPr>
          <w:rtl/>
        </w:rPr>
        <w:t>لتوصية</w:t>
      </w:r>
      <w:r w:rsidR="0076425F">
        <w:rPr>
          <w:rFonts w:hint="cs"/>
          <w:rtl/>
        </w:rPr>
        <w:t> </w:t>
      </w:r>
      <w:r w:rsidR="002E01CF" w:rsidRPr="002E01CF">
        <w:rPr>
          <w:lang w:val="en-GB"/>
        </w:rPr>
        <w:t>ITU-R SA.1414</w:t>
      </w:r>
      <w:r w:rsidRPr="002E7E1D">
        <w:rPr>
          <w:rtl/>
        </w:rPr>
        <w:t>.</w:t>
      </w:r>
    </w:p>
    <w:p w14:paraId="449B7CB8" w14:textId="77777777" w:rsidR="002E7E1D" w:rsidRPr="002E7E1D" w:rsidRDefault="002E7E1D" w:rsidP="00AC259F">
      <w:pPr>
        <w:pStyle w:val="Heading2"/>
        <w:rPr>
          <w:lang w:bidi="ar-EG"/>
        </w:rPr>
      </w:pPr>
      <w:bookmarkStart w:id="37" w:name="_Toc162514804"/>
      <w:bookmarkStart w:id="38" w:name="_Toc193710165"/>
      <w:bookmarkStart w:id="39" w:name="_Toc193710829"/>
      <w:bookmarkStart w:id="40" w:name="_Toc200968541"/>
      <w:r w:rsidRPr="002E7E1D">
        <w:rPr>
          <w:lang w:val="en-GB" w:bidi="ar-EG"/>
        </w:rPr>
        <w:t>2.4</w:t>
      </w:r>
      <w:r w:rsidRPr="002E7E1D">
        <w:rPr>
          <w:rtl/>
        </w:rPr>
        <w:tab/>
        <w:t xml:space="preserve">نظام اتصالات </w:t>
      </w:r>
      <w:r w:rsidRPr="002E7E1D">
        <w:rPr>
          <w:rFonts w:hint="cs"/>
          <w:rtl/>
          <w:lang w:bidi="ar-EG"/>
        </w:rPr>
        <w:t>ال</w:t>
      </w:r>
      <w:r w:rsidRPr="002E7E1D">
        <w:rPr>
          <w:rtl/>
        </w:rPr>
        <w:t xml:space="preserve">عمليات </w:t>
      </w:r>
      <w:r w:rsidRPr="002E7E1D">
        <w:rPr>
          <w:rFonts w:hint="cs"/>
          <w:rtl/>
        </w:rPr>
        <w:t>المتجاورة</w:t>
      </w:r>
      <w:r w:rsidRPr="002E7E1D">
        <w:rPr>
          <w:rtl/>
        </w:rPr>
        <w:t xml:space="preserve"> </w:t>
      </w:r>
      <w:r w:rsidRPr="002E7E1D">
        <w:t>(POCS)</w:t>
      </w:r>
      <w:bookmarkEnd w:id="37"/>
      <w:bookmarkEnd w:id="38"/>
      <w:bookmarkEnd w:id="39"/>
      <w:bookmarkEnd w:id="40"/>
    </w:p>
    <w:p w14:paraId="1C0C6EB8" w14:textId="77777777" w:rsidR="002E7E1D" w:rsidRPr="002E7E1D" w:rsidRDefault="002E7E1D" w:rsidP="002E7E1D">
      <w:pPr>
        <w:rPr>
          <w:lang w:val="en-GB" w:bidi="ar-EG"/>
        </w:rPr>
      </w:pPr>
      <w:r w:rsidRPr="002E7E1D">
        <w:rPr>
          <w:rtl/>
        </w:rPr>
        <w:t xml:space="preserve">الوصلات الفضائية </w:t>
      </w:r>
      <w:r w:rsidRPr="002E7E1D">
        <w:rPr>
          <w:rFonts w:hint="cs"/>
          <w:rtl/>
          <w:lang w:bidi="ar-EG"/>
        </w:rPr>
        <w:t xml:space="preserve">المتجاورة </w:t>
      </w:r>
      <w:r w:rsidRPr="002E7E1D">
        <w:rPr>
          <w:rtl/>
        </w:rPr>
        <w:t xml:space="preserve">هي وصلات راديوية قصيرة المدى أو ثنائية الاتجاه أو ثابتة أو متنقلة، </w:t>
      </w:r>
      <w:r w:rsidRPr="002E7E1D">
        <w:rPr>
          <w:rFonts w:hint="cs"/>
          <w:rtl/>
        </w:rPr>
        <w:t>تُ</w:t>
      </w:r>
      <w:r w:rsidRPr="002E7E1D">
        <w:rPr>
          <w:rtl/>
        </w:rPr>
        <w:t xml:space="preserve">ستخدم </w:t>
      </w:r>
      <w:r w:rsidRPr="002E7E1D">
        <w:rPr>
          <w:rFonts w:hint="cs"/>
          <w:rtl/>
        </w:rPr>
        <w:t>بوجه عام</w:t>
      </w:r>
      <w:r w:rsidRPr="002E7E1D">
        <w:rPr>
          <w:rtl/>
        </w:rPr>
        <w:t xml:space="preserve"> ل</w:t>
      </w:r>
      <w:r w:rsidRPr="002E7E1D">
        <w:rPr>
          <w:rFonts w:hint="cs"/>
          <w:rtl/>
        </w:rPr>
        <w:t>تحقيق ا</w:t>
      </w:r>
      <w:r w:rsidRPr="002E7E1D">
        <w:rPr>
          <w:rtl/>
        </w:rPr>
        <w:t>لتواصل</w:t>
      </w:r>
      <w:r w:rsidRPr="002E7E1D">
        <w:rPr>
          <w:rFonts w:hint="cs"/>
          <w:rtl/>
        </w:rPr>
        <w:t xml:space="preserve"> فيما</w:t>
      </w:r>
      <w:r w:rsidRPr="002E7E1D">
        <w:rPr>
          <w:rtl/>
        </w:rPr>
        <w:t xml:space="preserve"> بين المسابير ومركبات الهبوط والمركبات الجوالة والكوكبات المدارية والم</w:t>
      </w:r>
      <w:r w:rsidRPr="002E7E1D">
        <w:rPr>
          <w:rFonts w:hint="cs"/>
          <w:rtl/>
        </w:rPr>
        <w:t>ُرحِّ</w:t>
      </w:r>
      <w:r w:rsidRPr="002E7E1D">
        <w:rPr>
          <w:rtl/>
        </w:rPr>
        <w:t xml:space="preserve">لات المدارية. </w:t>
      </w:r>
      <w:r w:rsidRPr="002E7E1D">
        <w:rPr>
          <w:rFonts w:hint="cs"/>
          <w:rtl/>
        </w:rPr>
        <w:t>ويدعم النظام</w:t>
      </w:r>
      <w:r w:rsidRPr="002E7E1D">
        <w:rPr>
          <w:rtl/>
        </w:rPr>
        <w:t xml:space="preserve"> </w:t>
      </w:r>
      <w:r w:rsidRPr="002E7E1D">
        <w:t>POCS</w:t>
      </w:r>
      <w:r w:rsidRPr="002E7E1D">
        <w:rPr>
          <w:rtl/>
        </w:rPr>
        <w:t xml:space="preserve"> </w:t>
      </w:r>
      <w:r w:rsidRPr="002E7E1D">
        <w:rPr>
          <w:rFonts w:hint="cs"/>
          <w:rtl/>
        </w:rPr>
        <w:t xml:space="preserve">عدة احتياجات متعلقة بالاتصالات فيما </w:t>
      </w:r>
      <w:r w:rsidRPr="002E7E1D">
        <w:rPr>
          <w:rtl/>
        </w:rPr>
        <w:t>بين هذه المجموعة المتنوعة من عناصر الشبك</w:t>
      </w:r>
      <w:r w:rsidRPr="002E7E1D">
        <w:rPr>
          <w:rFonts w:hint="cs"/>
          <w:rtl/>
        </w:rPr>
        <w:t>ات</w:t>
      </w:r>
      <w:r w:rsidRPr="002E7E1D">
        <w:rPr>
          <w:rtl/>
        </w:rPr>
        <w:t xml:space="preserve"> </w:t>
      </w:r>
      <w:r w:rsidRPr="002E7E1D">
        <w:rPr>
          <w:rFonts w:hint="cs"/>
          <w:rtl/>
        </w:rPr>
        <w:t>في المهمات</w:t>
      </w:r>
      <w:r w:rsidRPr="002E7E1D">
        <w:rPr>
          <w:rtl/>
        </w:rPr>
        <w:t xml:space="preserve"> المأهولة وغير المأهولة.</w:t>
      </w:r>
    </w:p>
    <w:p w14:paraId="24005473" w14:textId="0FCF7007" w:rsidR="002E7E1D" w:rsidRPr="002E7E1D" w:rsidRDefault="002E7E1D" w:rsidP="002E7E1D">
      <w:pPr>
        <w:rPr>
          <w:lang w:val="en-GB" w:bidi="ar-EG"/>
        </w:rPr>
      </w:pPr>
      <w:r w:rsidRPr="002E7E1D">
        <w:rPr>
          <w:rtl/>
        </w:rPr>
        <w:t>وي</w:t>
      </w:r>
      <w:r w:rsidRPr="002E7E1D">
        <w:rPr>
          <w:rFonts w:hint="cs"/>
          <w:rtl/>
        </w:rPr>
        <w:t>ُ</w:t>
      </w:r>
      <w:r w:rsidRPr="002E7E1D">
        <w:rPr>
          <w:rtl/>
        </w:rPr>
        <w:t>ستخدم نطاق التردد</w:t>
      </w:r>
      <w:r w:rsidRPr="002E7E1D">
        <w:rPr>
          <w:rFonts w:hint="cs"/>
          <w:rtl/>
        </w:rPr>
        <w:t>ات</w:t>
      </w:r>
      <w:r w:rsidRPr="002E7E1D">
        <w:rPr>
          <w:rtl/>
        </w:rPr>
        <w:t xml:space="preserve"> </w:t>
      </w:r>
      <w:r w:rsidRPr="002E7E1D">
        <w:t>MHz 2 110-2 025</w:t>
      </w:r>
      <w:r w:rsidRPr="002E7E1D">
        <w:rPr>
          <w:rtl/>
        </w:rPr>
        <w:t xml:space="preserve"> ل</w:t>
      </w:r>
      <w:r w:rsidRPr="002E7E1D">
        <w:rPr>
          <w:rFonts w:hint="cs"/>
          <w:rtl/>
        </w:rPr>
        <w:t xml:space="preserve">تشغيل </w:t>
      </w:r>
      <w:r w:rsidRPr="002E7E1D">
        <w:rPr>
          <w:rtl/>
        </w:rPr>
        <w:t xml:space="preserve">وصلات الاتصالات الراديوية فضاء-فضاء </w:t>
      </w:r>
      <w:r w:rsidRPr="002E7E1D">
        <w:rPr>
          <w:rFonts w:hint="cs"/>
          <w:rtl/>
        </w:rPr>
        <w:t>ال</w:t>
      </w:r>
      <w:r w:rsidRPr="002E7E1D">
        <w:rPr>
          <w:rtl/>
        </w:rPr>
        <w:t>أمامية ل</w:t>
      </w:r>
      <w:r w:rsidRPr="002E7E1D">
        <w:rPr>
          <w:rFonts w:hint="cs"/>
          <w:rtl/>
        </w:rPr>
        <w:t>لنظام</w:t>
      </w:r>
      <w:r w:rsidRPr="002E7E1D">
        <w:rPr>
          <w:rtl/>
        </w:rPr>
        <w:t xml:space="preserve"> </w:t>
      </w:r>
      <w:r w:rsidRPr="002E7E1D">
        <w:t>POCS</w:t>
      </w:r>
      <w:r w:rsidRPr="002E7E1D">
        <w:rPr>
          <w:rFonts w:hint="cs"/>
          <w:rtl/>
        </w:rPr>
        <w:t xml:space="preserve">، </w:t>
      </w:r>
      <w:r w:rsidR="00650A5E" w:rsidRPr="002E7E1D">
        <w:rPr>
          <w:rFonts w:hint="cs"/>
          <w:rtl/>
        </w:rPr>
        <w:t>في</w:t>
      </w:r>
      <w:r w:rsidR="00650A5E">
        <w:rPr>
          <w:rFonts w:hint="eastAsia"/>
          <w:rtl/>
        </w:rPr>
        <w:t> </w:t>
      </w:r>
      <w:r w:rsidRPr="002E7E1D">
        <w:rPr>
          <w:rFonts w:hint="cs"/>
          <w:rtl/>
        </w:rPr>
        <w:t xml:space="preserve">حين </w:t>
      </w:r>
      <w:r w:rsidRPr="002E7E1D">
        <w:rPr>
          <w:rtl/>
        </w:rPr>
        <w:t>ي</w:t>
      </w:r>
      <w:r w:rsidRPr="002E7E1D">
        <w:rPr>
          <w:rFonts w:hint="cs"/>
          <w:rtl/>
        </w:rPr>
        <w:t>ُ</w:t>
      </w:r>
      <w:r w:rsidRPr="002E7E1D">
        <w:rPr>
          <w:rtl/>
        </w:rPr>
        <w:t>ستخدم نطاق التردد</w:t>
      </w:r>
      <w:r w:rsidRPr="002E7E1D">
        <w:rPr>
          <w:rFonts w:hint="cs"/>
          <w:rtl/>
        </w:rPr>
        <w:t>ات</w:t>
      </w:r>
      <w:r w:rsidRPr="002E7E1D">
        <w:rPr>
          <w:rtl/>
        </w:rPr>
        <w:t xml:space="preserve"> </w:t>
      </w:r>
      <w:r w:rsidRPr="002E7E1D">
        <w:t>MHz 2 290-2 200</w:t>
      </w:r>
      <w:r w:rsidRPr="002E7E1D">
        <w:rPr>
          <w:rtl/>
        </w:rPr>
        <w:t xml:space="preserve"> ل</w:t>
      </w:r>
      <w:r w:rsidRPr="002E7E1D">
        <w:rPr>
          <w:rFonts w:hint="cs"/>
          <w:rtl/>
        </w:rPr>
        <w:t xml:space="preserve">تشغيل </w:t>
      </w:r>
      <w:r w:rsidRPr="002E7E1D">
        <w:rPr>
          <w:rtl/>
        </w:rPr>
        <w:t>وصلات الاتصالات الراديوية فضاء-فضاء</w:t>
      </w:r>
      <w:r w:rsidRPr="002E7E1D">
        <w:rPr>
          <w:rFonts w:hint="cs"/>
          <w:rtl/>
        </w:rPr>
        <w:t xml:space="preserve"> العائدة</w:t>
      </w:r>
      <w:r w:rsidRPr="002E7E1D">
        <w:rPr>
          <w:rtl/>
        </w:rPr>
        <w:t xml:space="preserve"> </w:t>
      </w:r>
      <w:r w:rsidRPr="002E7E1D">
        <w:rPr>
          <w:rFonts w:hint="cs"/>
          <w:rtl/>
        </w:rPr>
        <w:t>بهذا النظام.</w:t>
      </w:r>
    </w:p>
    <w:p w14:paraId="3BB47DD2" w14:textId="77777777" w:rsidR="002E7E1D" w:rsidRPr="002E7E1D" w:rsidRDefault="002E7E1D" w:rsidP="002E7E1D">
      <w:pPr>
        <w:rPr>
          <w:lang w:val="en-GB" w:bidi="ar-EG"/>
        </w:rPr>
      </w:pPr>
      <w:r w:rsidRPr="002E7E1D">
        <w:rPr>
          <w:rFonts w:hint="cs"/>
          <w:rtl/>
        </w:rPr>
        <w:t>و</w:t>
      </w:r>
      <w:r w:rsidRPr="002E7E1D">
        <w:rPr>
          <w:rtl/>
        </w:rPr>
        <w:t xml:space="preserve">يسرد الجدول </w:t>
      </w:r>
      <w:r w:rsidRPr="002E7E1D">
        <w:t>5</w:t>
      </w:r>
      <w:r w:rsidRPr="002E7E1D">
        <w:rPr>
          <w:rtl/>
        </w:rPr>
        <w:t xml:space="preserve"> سيناريوهات تشغيل</w:t>
      </w:r>
      <w:r w:rsidRPr="002E7E1D">
        <w:rPr>
          <w:rFonts w:hint="cs"/>
          <w:rtl/>
        </w:rPr>
        <w:t xml:space="preserve"> النظام</w:t>
      </w:r>
      <w:r w:rsidRPr="002E7E1D">
        <w:rPr>
          <w:rtl/>
        </w:rPr>
        <w:t xml:space="preserve"> </w:t>
      </w:r>
      <w:r w:rsidRPr="002E7E1D">
        <w:t>POCS</w:t>
      </w:r>
      <w:r w:rsidRPr="002E7E1D">
        <w:rPr>
          <w:rFonts w:hint="cs"/>
          <w:rtl/>
        </w:rPr>
        <w:t xml:space="preserve"> النمطية</w:t>
      </w:r>
      <w:r w:rsidRPr="002E7E1D">
        <w:rPr>
          <w:rtl/>
        </w:rPr>
        <w:t>.</w:t>
      </w:r>
    </w:p>
    <w:p w14:paraId="164BA40E" w14:textId="60DC1B38" w:rsidR="002E7E1D" w:rsidRPr="002E7E1D" w:rsidRDefault="002E7E1D" w:rsidP="00AC259F">
      <w:pPr>
        <w:pStyle w:val="TableNo"/>
        <w:rPr>
          <w:lang w:val="en-GB"/>
        </w:rPr>
      </w:pPr>
      <w:r w:rsidRPr="002E7E1D">
        <w:rPr>
          <w:rtl/>
        </w:rPr>
        <w:t xml:space="preserve">الجدول </w:t>
      </w:r>
      <w:r w:rsidR="00AC259F">
        <w:t>5</w:t>
      </w:r>
    </w:p>
    <w:p w14:paraId="6EE15A7D" w14:textId="77777777" w:rsidR="002E7E1D" w:rsidRPr="002E7E1D" w:rsidRDefault="002E7E1D" w:rsidP="00AC259F">
      <w:pPr>
        <w:pStyle w:val="Tabletitle"/>
      </w:pPr>
      <w:r w:rsidRPr="002E7E1D">
        <w:rPr>
          <w:rtl/>
        </w:rPr>
        <w:t xml:space="preserve">أمثلة لسيناريوهات تشغيل نظام اتصالات العمليات المتجاورة </w:t>
      </w:r>
      <w:r w:rsidRPr="002E7E1D">
        <w:t>(POCS)</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255"/>
      </w:tblGrid>
      <w:tr w:rsidR="002E7E1D" w:rsidRPr="002E7E1D" w14:paraId="5F921DDC" w14:textId="77777777" w:rsidTr="00E157D3">
        <w:trPr>
          <w:cantSplit/>
          <w:tblHeader/>
          <w:jc w:val="center"/>
        </w:trPr>
        <w:tc>
          <w:tcPr>
            <w:tcW w:w="2274" w:type="pct"/>
            <w:shd w:val="clear" w:color="auto" w:fill="auto"/>
            <w:vAlign w:val="center"/>
          </w:tcPr>
          <w:p w14:paraId="56597075" w14:textId="77777777" w:rsidR="002E7E1D" w:rsidRPr="002E7E1D" w:rsidRDefault="002E7E1D" w:rsidP="00AC259F">
            <w:pPr>
              <w:pStyle w:val="Tablehead"/>
              <w:rPr>
                <w:lang w:val="fr-FR" w:bidi="ar-EG"/>
              </w:rPr>
            </w:pPr>
            <w:r w:rsidRPr="002E7E1D">
              <w:rPr>
                <w:rFonts w:hint="cs"/>
                <w:rtl/>
                <w:lang w:bidi="ar-EG"/>
              </w:rPr>
              <w:t>ال</w:t>
            </w:r>
            <w:r w:rsidRPr="002E7E1D">
              <w:rPr>
                <w:rtl/>
              </w:rPr>
              <w:t>نظام</w:t>
            </w:r>
          </w:p>
        </w:tc>
        <w:tc>
          <w:tcPr>
            <w:tcW w:w="2726" w:type="pct"/>
            <w:shd w:val="clear" w:color="auto" w:fill="auto"/>
            <w:vAlign w:val="center"/>
          </w:tcPr>
          <w:p w14:paraId="403C2CDE" w14:textId="77777777" w:rsidR="002E7E1D" w:rsidRPr="002E7E1D" w:rsidRDefault="002E7E1D" w:rsidP="00AC259F">
            <w:pPr>
              <w:pStyle w:val="Tablehead"/>
              <w:rPr>
                <w:lang w:val="fr-FR" w:bidi="ar-EG"/>
              </w:rPr>
            </w:pPr>
            <w:r w:rsidRPr="002E7E1D">
              <w:rPr>
                <w:rtl/>
              </w:rPr>
              <w:t xml:space="preserve">المثال </w:t>
            </w:r>
            <w:r w:rsidRPr="002E7E1D">
              <w:t>1</w:t>
            </w:r>
          </w:p>
        </w:tc>
      </w:tr>
      <w:tr w:rsidR="002E7E1D" w:rsidRPr="002E7E1D" w14:paraId="1E2A812B" w14:textId="77777777" w:rsidTr="00E157D3">
        <w:trPr>
          <w:cantSplit/>
          <w:jc w:val="center"/>
        </w:trPr>
        <w:tc>
          <w:tcPr>
            <w:tcW w:w="2274" w:type="pct"/>
            <w:shd w:val="clear" w:color="auto" w:fill="auto"/>
            <w:vAlign w:val="center"/>
          </w:tcPr>
          <w:p w14:paraId="03905944" w14:textId="77777777" w:rsidR="002E7E1D" w:rsidRPr="002E7E1D" w:rsidRDefault="002E7E1D" w:rsidP="00AC259F">
            <w:pPr>
              <w:pStyle w:val="Tabletext"/>
              <w:rPr>
                <w:lang w:val="fr-FR" w:bidi="ar-EG"/>
              </w:rPr>
            </w:pPr>
            <w:r w:rsidRPr="002E7E1D">
              <w:rPr>
                <w:rFonts w:hint="cs"/>
                <w:rtl/>
              </w:rPr>
              <w:t>موقع التشغيل</w:t>
            </w:r>
          </w:p>
        </w:tc>
        <w:tc>
          <w:tcPr>
            <w:tcW w:w="2726" w:type="pct"/>
            <w:shd w:val="clear" w:color="auto" w:fill="auto"/>
            <w:vAlign w:val="center"/>
          </w:tcPr>
          <w:p w14:paraId="53BD3F19" w14:textId="77777777" w:rsidR="002E7E1D" w:rsidRPr="002E7E1D" w:rsidRDefault="002E7E1D" w:rsidP="00AC259F">
            <w:pPr>
              <w:pStyle w:val="Tabletext"/>
              <w:rPr>
                <w:lang w:val="en-GB" w:bidi="ar-EG"/>
              </w:rPr>
            </w:pPr>
            <w:r w:rsidRPr="002E7E1D">
              <w:rPr>
                <w:rtl/>
              </w:rPr>
              <w:t xml:space="preserve">مدار دائري قريب من الأرض </w:t>
            </w:r>
            <w:r w:rsidRPr="002E7E1D">
              <w:rPr>
                <w:rFonts w:hint="cs"/>
                <w:rtl/>
              </w:rPr>
              <w:t>يقرب ارتفاعه من</w:t>
            </w:r>
            <w:r w:rsidRPr="002E7E1D">
              <w:rPr>
                <w:rtl/>
              </w:rPr>
              <w:t xml:space="preserve"> </w:t>
            </w:r>
            <w:r w:rsidRPr="002E7E1D">
              <w:t>400</w:t>
            </w:r>
            <w:r w:rsidRPr="002E7E1D">
              <w:rPr>
                <w:rtl/>
              </w:rPr>
              <w:t xml:space="preserve"> </w:t>
            </w:r>
            <w:r w:rsidRPr="002E7E1D">
              <w:rPr>
                <w:lang w:val="fr-FR" w:bidi="ar-EG"/>
              </w:rPr>
              <w:t>km</w:t>
            </w:r>
          </w:p>
        </w:tc>
      </w:tr>
      <w:tr w:rsidR="002E7E1D" w:rsidRPr="002E7E1D" w14:paraId="3833F567" w14:textId="77777777" w:rsidTr="00E157D3">
        <w:trPr>
          <w:cantSplit/>
          <w:jc w:val="center"/>
        </w:trPr>
        <w:tc>
          <w:tcPr>
            <w:tcW w:w="2274" w:type="pct"/>
            <w:shd w:val="clear" w:color="auto" w:fill="auto"/>
          </w:tcPr>
          <w:p w14:paraId="5FAA155A" w14:textId="77777777" w:rsidR="002E7E1D" w:rsidRPr="002E7E1D" w:rsidRDefault="002E7E1D" w:rsidP="00AC259F">
            <w:pPr>
              <w:pStyle w:val="Tabletext"/>
              <w:rPr>
                <w:lang w:val="fr-FR" w:bidi="ar-EG"/>
              </w:rPr>
            </w:pPr>
            <w:r w:rsidRPr="002E7E1D">
              <w:rPr>
                <w:rtl/>
              </w:rPr>
              <w:t xml:space="preserve">نظام الاتصالات </w:t>
            </w:r>
            <w:r w:rsidRPr="002E7E1D">
              <w:t>1</w:t>
            </w:r>
          </w:p>
        </w:tc>
        <w:tc>
          <w:tcPr>
            <w:tcW w:w="2726" w:type="pct"/>
            <w:shd w:val="clear" w:color="auto" w:fill="auto"/>
          </w:tcPr>
          <w:p w14:paraId="1B020985" w14:textId="77777777" w:rsidR="002E7E1D" w:rsidRPr="002E7E1D" w:rsidRDefault="002E7E1D" w:rsidP="00AC259F">
            <w:pPr>
              <w:pStyle w:val="Tabletext"/>
              <w:rPr>
                <w:lang w:val="fr-FR" w:bidi="ar-EG"/>
              </w:rPr>
            </w:pPr>
            <w:r w:rsidRPr="002E7E1D">
              <w:rPr>
                <w:rtl/>
              </w:rPr>
              <w:t>مركبة فضائية زائرة</w:t>
            </w:r>
          </w:p>
        </w:tc>
      </w:tr>
      <w:tr w:rsidR="002E7E1D" w:rsidRPr="002E7E1D" w14:paraId="3BF16D1B" w14:textId="77777777" w:rsidTr="00E157D3">
        <w:trPr>
          <w:cantSplit/>
          <w:jc w:val="center"/>
        </w:trPr>
        <w:tc>
          <w:tcPr>
            <w:tcW w:w="2274" w:type="pct"/>
            <w:shd w:val="clear" w:color="auto" w:fill="auto"/>
          </w:tcPr>
          <w:p w14:paraId="3C5A5233" w14:textId="77777777" w:rsidR="002E7E1D" w:rsidRPr="002E7E1D" w:rsidRDefault="002E7E1D" w:rsidP="00AC259F">
            <w:pPr>
              <w:pStyle w:val="Tabletext"/>
              <w:rPr>
                <w:lang w:val="fr-FR" w:bidi="ar-EG"/>
              </w:rPr>
            </w:pPr>
            <w:r w:rsidRPr="002E7E1D">
              <w:rPr>
                <w:rtl/>
              </w:rPr>
              <w:t xml:space="preserve">نظام الاتصالات </w:t>
            </w:r>
            <w:r w:rsidRPr="002E7E1D">
              <w:t>2</w:t>
            </w:r>
          </w:p>
        </w:tc>
        <w:tc>
          <w:tcPr>
            <w:tcW w:w="2726" w:type="pct"/>
            <w:shd w:val="clear" w:color="auto" w:fill="auto"/>
          </w:tcPr>
          <w:p w14:paraId="701049F0" w14:textId="77777777" w:rsidR="002E7E1D" w:rsidRPr="002E7E1D" w:rsidRDefault="002E7E1D" w:rsidP="00AC259F">
            <w:pPr>
              <w:pStyle w:val="Tabletext"/>
              <w:rPr>
                <w:lang w:val="fr-FR" w:bidi="ar-EG"/>
              </w:rPr>
            </w:pPr>
            <w:r w:rsidRPr="002E7E1D">
              <w:rPr>
                <w:rtl/>
              </w:rPr>
              <w:t>مركبة فضائية مأهولة</w:t>
            </w:r>
          </w:p>
        </w:tc>
      </w:tr>
      <w:tr w:rsidR="002E7E1D" w:rsidRPr="002E7E1D" w14:paraId="2EF54A15" w14:textId="77777777" w:rsidTr="00E157D3">
        <w:trPr>
          <w:cantSplit/>
          <w:jc w:val="center"/>
        </w:trPr>
        <w:tc>
          <w:tcPr>
            <w:tcW w:w="2274" w:type="pct"/>
            <w:shd w:val="clear" w:color="auto" w:fill="auto"/>
          </w:tcPr>
          <w:p w14:paraId="37F37475" w14:textId="77777777" w:rsidR="002E7E1D" w:rsidRPr="002E7E1D" w:rsidRDefault="002E7E1D" w:rsidP="00AC259F">
            <w:pPr>
              <w:pStyle w:val="Tabletext"/>
              <w:rPr>
                <w:lang w:val="fr-FR" w:bidi="ar-EG"/>
              </w:rPr>
            </w:pPr>
            <w:r w:rsidRPr="002E7E1D">
              <w:rPr>
                <w:rtl/>
              </w:rPr>
              <w:t>أهداف العمليات</w:t>
            </w:r>
          </w:p>
        </w:tc>
        <w:tc>
          <w:tcPr>
            <w:tcW w:w="2726" w:type="pct"/>
            <w:shd w:val="clear" w:color="auto" w:fill="auto"/>
          </w:tcPr>
          <w:p w14:paraId="11C78991" w14:textId="77777777" w:rsidR="002E7E1D" w:rsidRPr="00692C7F" w:rsidRDefault="002E7E1D" w:rsidP="00AC259F">
            <w:pPr>
              <w:pStyle w:val="Tabletext"/>
              <w:rPr>
                <w:spacing w:val="-4"/>
                <w:lang w:val="en-GB" w:bidi="ar-EG"/>
              </w:rPr>
            </w:pPr>
            <w:r w:rsidRPr="00692C7F">
              <w:rPr>
                <w:spacing w:val="-4"/>
                <w:rtl/>
              </w:rPr>
              <w:t>الاتصال بين المدارات عند اقتراب المركبة الفضائية الزائرة من المركب</w:t>
            </w:r>
            <w:r w:rsidRPr="00692C7F">
              <w:rPr>
                <w:rFonts w:hint="cs"/>
                <w:spacing w:val="-4"/>
                <w:rtl/>
                <w:lang w:bidi="ar-EG"/>
              </w:rPr>
              <w:t>ة</w:t>
            </w:r>
            <w:r w:rsidRPr="00692C7F">
              <w:rPr>
                <w:spacing w:val="-4"/>
                <w:rtl/>
              </w:rPr>
              <w:t xml:space="preserve"> الفضائية المأهولة</w:t>
            </w:r>
          </w:p>
        </w:tc>
      </w:tr>
      <w:tr w:rsidR="002E7E1D" w:rsidRPr="002E7E1D" w14:paraId="3F4A9169" w14:textId="77777777" w:rsidTr="00E157D3">
        <w:trPr>
          <w:cantSplit/>
          <w:jc w:val="center"/>
        </w:trPr>
        <w:tc>
          <w:tcPr>
            <w:tcW w:w="2274" w:type="pct"/>
            <w:shd w:val="clear" w:color="auto" w:fill="auto"/>
          </w:tcPr>
          <w:p w14:paraId="1327C945" w14:textId="77777777" w:rsidR="002E7E1D" w:rsidRPr="002E7E1D" w:rsidRDefault="002E7E1D" w:rsidP="00AC259F">
            <w:pPr>
              <w:pStyle w:val="Tabletext"/>
              <w:rPr>
                <w:lang w:val="en-GB" w:bidi="ar-EG"/>
              </w:rPr>
            </w:pPr>
            <w:r w:rsidRPr="002E7E1D">
              <w:rPr>
                <w:rtl/>
              </w:rPr>
              <w:t xml:space="preserve">المسافة القصوى بين </w:t>
            </w:r>
            <w:r w:rsidRPr="002E7E1D">
              <w:rPr>
                <w:rFonts w:hint="cs"/>
                <w:rtl/>
              </w:rPr>
              <w:t>نظامي</w:t>
            </w:r>
            <w:r w:rsidRPr="002E7E1D">
              <w:rPr>
                <w:rtl/>
              </w:rPr>
              <w:t xml:space="preserve"> </w:t>
            </w:r>
            <w:r w:rsidRPr="002E7E1D">
              <w:t>POCS</w:t>
            </w:r>
          </w:p>
        </w:tc>
        <w:tc>
          <w:tcPr>
            <w:tcW w:w="2726" w:type="pct"/>
            <w:shd w:val="clear" w:color="auto" w:fill="auto"/>
          </w:tcPr>
          <w:p w14:paraId="78611409" w14:textId="77777777" w:rsidR="002E7E1D" w:rsidRPr="002E7E1D" w:rsidRDefault="002E7E1D" w:rsidP="00AC259F">
            <w:pPr>
              <w:pStyle w:val="Tabletext"/>
              <w:rPr>
                <w:lang w:val="fr-FR" w:bidi="ar-EG"/>
              </w:rPr>
            </w:pPr>
            <w:r w:rsidRPr="002E7E1D">
              <w:t>23</w:t>
            </w:r>
            <w:r w:rsidRPr="002E7E1D">
              <w:rPr>
                <w:rtl/>
              </w:rPr>
              <w:t xml:space="preserve"> </w:t>
            </w:r>
            <w:r w:rsidRPr="002E7E1D">
              <w:rPr>
                <w:lang w:val="fr-FR" w:bidi="ar-EG"/>
              </w:rPr>
              <w:t>km</w:t>
            </w:r>
          </w:p>
        </w:tc>
      </w:tr>
    </w:tbl>
    <w:p w14:paraId="1DB0AD3A" w14:textId="77777777" w:rsidR="002E7E1D" w:rsidRPr="002E7E1D" w:rsidRDefault="002E7E1D" w:rsidP="00AC259F">
      <w:pPr>
        <w:pStyle w:val="Heading3"/>
        <w:rPr>
          <w:lang w:val="en-GB" w:bidi="ar-EG"/>
        </w:rPr>
      </w:pPr>
      <w:bookmarkStart w:id="41" w:name="_Toc162514805"/>
      <w:bookmarkStart w:id="42" w:name="_Toc193710166"/>
      <w:r w:rsidRPr="002E7E1D">
        <w:rPr>
          <w:lang w:val="en-GB" w:bidi="ar-EG"/>
        </w:rPr>
        <w:lastRenderedPageBreak/>
        <w:t>1.2.4</w:t>
      </w:r>
      <w:r w:rsidRPr="002E7E1D">
        <w:rPr>
          <w:rtl/>
        </w:rPr>
        <w:tab/>
        <w:t xml:space="preserve">القياس عن </w:t>
      </w:r>
      <w:r w:rsidRPr="002E7E1D">
        <w:rPr>
          <w:rFonts w:hint="cs"/>
          <w:rtl/>
        </w:rPr>
        <w:t>بُ</w:t>
      </w:r>
      <w:r w:rsidRPr="002E7E1D">
        <w:rPr>
          <w:rtl/>
        </w:rPr>
        <w:t>عد/</w:t>
      </w:r>
      <w:r w:rsidRPr="002E7E1D">
        <w:rPr>
          <w:rFonts w:hint="cs"/>
          <w:rtl/>
        </w:rPr>
        <w:t xml:space="preserve">تحديد </w:t>
      </w:r>
      <w:r w:rsidRPr="002E7E1D">
        <w:rPr>
          <w:rtl/>
        </w:rPr>
        <w:t>المدى في نطاق التردد</w:t>
      </w:r>
      <w:r w:rsidRPr="002E7E1D">
        <w:rPr>
          <w:rFonts w:hint="cs"/>
          <w:rtl/>
        </w:rPr>
        <w:t>ات</w:t>
      </w:r>
      <w:r w:rsidRPr="002E7E1D">
        <w:rPr>
          <w:rtl/>
        </w:rPr>
        <w:t xml:space="preserve"> </w:t>
      </w:r>
      <w:r w:rsidRPr="002E7E1D">
        <w:t>MHz 2 290-2 200</w:t>
      </w:r>
      <w:bookmarkEnd w:id="41"/>
      <w:bookmarkEnd w:id="42"/>
    </w:p>
    <w:p w14:paraId="1DF23A1A" w14:textId="65CA1F84" w:rsidR="002E7E1D" w:rsidRPr="00365F85" w:rsidRDefault="002E7E1D" w:rsidP="002E7E1D">
      <w:pPr>
        <w:rPr>
          <w:spacing w:val="-2"/>
          <w:lang w:val="en-GB" w:bidi="ar-EG"/>
        </w:rPr>
      </w:pPr>
      <w:bookmarkStart w:id="43" w:name="_Hlk144130567"/>
      <w:r w:rsidRPr="00365F85">
        <w:rPr>
          <w:rFonts w:hint="cs"/>
          <w:spacing w:val="-2"/>
          <w:rtl/>
        </w:rPr>
        <w:t>يورد الجدول</w:t>
      </w:r>
      <w:r w:rsidRPr="00365F85">
        <w:rPr>
          <w:spacing w:val="-2"/>
          <w:rtl/>
        </w:rPr>
        <w:t xml:space="preserve"> </w:t>
      </w:r>
      <w:r w:rsidRPr="00365F85">
        <w:rPr>
          <w:spacing w:val="-2"/>
        </w:rPr>
        <w:t>6</w:t>
      </w:r>
      <w:r w:rsidRPr="00365F85">
        <w:rPr>
          <w:spacing w:val="-2"/>
          <w:rtl/>
        </w:rPr>
        <w:t xml:space="preserve"> </w:t>
      </w:r>
      <w:r w:rsidRPr="00365F85">
        <w:rPr>
          <w:rFonts w:hint="cs"/>
          <w:spacing w:val="-2"/>
          <w:rtl/>
        </w:rPr>
        <w:t xml:space="preserve">قائمة </w:t>
      </w:r>
      <w:r w:rsidRPr="00365F85">
        <w:rPr>
          <w:spacing w:val="-2"/>
          <w:rtl/>
        </w:rPr>
        <w:t>المعلمات النظامية لوصلات</w:t>
      </w:r>
      <w:r w:rsidRPr="00365F85">
        <w:rPr>
          <w:rFonts w:hint="cs"/>
          <w:spacing w:val="-2"/>
          <w:rtl/>
        </w:rPr>
        <w:t xml:space="preserve"> ال</w:t>
      </w:r>
      <w:r w:rsidRPr="00365F85">
        <w:rPr>
          <w:spacing w:val="-2"/>
          <w:rtl/>
        </w:rPr>
        <w:t>قياس عن ب</w:t>
      </w:r>
      <w:r w:rsidRPr="00365F85">
        <w:rPr>
          <w:rFonts w:hint="cs"/>
          <w:spacing w:val="-2"/>
          <w:rtl/>
        </w:rPr>
        <w:t>ُ</w:t>
      </w:r>
      <w:r w:rsidRPr="00365F85">
        <w:rPr>
          <w:spacing w:val="-2"/>
          <w:rtl/>
        </w:rPr>
        <w:t>عد/</w:t>
      </w:r>
      <w:r w:rsidRPr="00365F85">
        <w:rPr>
          <w:rFonts w:hint="cs"/>
          <w:spacing w:val="-2"/>
          <w:rtl/>
        </w:rPr>
        <w:t xml:space="preserve">تحديد </w:t>
      </w:r>
      <w:r w:rsidRPr="00365F85">
        <w:rPr>
          <w:spacing w:val="-2"/>
          <w:rtl/>
        </w:rPr>
        <w:t xml:space="preserve">المدى </w:t>
      </w:r>
      <w:r w:rsidRPr="00365F85">
        <w:rPr>
          <w:rFonts w:hint="cs"/>
          <w:spacing w:val="-2"/>
          <w:rtl/>
        </w:rPr>
        <w:t xml:space="preserve">العائدة المشغلة </w:t>
      </w:r>
      <w:r w:rsidRPr="00365F85">
        <w:rPr>
          <w:spacing w:val="-2"/>
          <w:rtl/>
        </w:rPr>
        <w:t>في نطاق التردد</w:t>
      </w:r>
      <w:r w:rsidRPr="00365F85">
        <w:rPr>
          <w:rFonts w:hint="cs"/>
          <w:spacing w:val="-2"/>
          <w:rtl/>
        </w:rPr>
        <w:t>ات</w:t>
      </w:r>
      <w:r w:rsidR="0076425F" w:rsidRPr="00365F85">
        <w:rPr>
          <w:rFonts w:hint="cs"/>
          <w:spacing w:val="-2"/>
          <w:rtl/>
        </w:rPr>
        <w:t> </w:t>
      </w:r>
      <w:r w:rsidRPr="00365F85">
        <w:rPr>
          <w:spacing w:val="-2"/>
        </w:rPr>
        <w:t>MHz</w:t>
      </w:r>
      <w:r w:rsidR="0076425F" w:rsidRPr="00365F85">
        <w:rPr>
          <w:spacing w:val="-2"/>
        </w:rPr>
        <w:t> </w:t>
      </w:r>
      <w:r w:rsidRPr="00365F85">
        <w:rPr>
          <w:spacing w:val="-2"/>
        </w:rPr>
        <w:t>2</w:t>
      </w:r>
      <w:r w:rsidR="0076425F" w:rsidRPr="00365F85">
        <w:rPr>
          <w:spacing w:val="-2"/>
        </w:rPr>
        <w:t> </w:t>
      </w:r>
      <w:r w:rsidRPr="00365F85">
        <w:rPr>
          <w:spacing w:val="-2"/>
        </w:rPr>
        <w:t>290</w:t>
      </w:r>
      <w:r w:rsidR="0076425F" w:rsidRPr="00365F85">
        <w:rPr>
          <w:spacing w:val="-2"/>
        </w:rPr>
        <w:noBreakHyphen/>
      </w:r>
      <w:r w:rsidRPr="00365F85">
        <w:rPr>
          <w:spacing w:val="-2"/>
        </w:rPr>
        <w:t>2</w:t>
      </w:r>
      <w:r w:rsidR="0076425F" w:rsidRPr="00365F85">
        <w:rPr>
          <w:spacing w:val="-2"/>
        </w:rPr>
        <w:t> </w:t>
      </w:r>
      <w:r w:rsidRPr="00365F85">
        <w:rPr>
          <w:spacing w:val="-2"/>
        </w:rPr>
        <w:t>200</w:t>
      </w:r>
      <w:r w:rsidRPr="00365F85">
        <w:rPr>
          <w:spacing w:val="-2"/>
          <w:rtl/>
        </w:rPr>
        <w:t xml:space="preserve"> </w:t>
      </w:r>
      <w:r w:rsidRPr="00365F85">
        <w:rPr>
          <w:rFonts w:hint="cs"/>
          <w:spacing w:val="-2"/>
          <w:rtl/>
        </w:rPr>
        <w:t xml:space="preserve">في كل من </w:t>
      </w:r>
      <w:r w:rsidRPr="00365F85">
        <w:rPr>
          <w:spacing w:val="-2"/>
          <w:rtl/>
        </w:rPr>
        <w:t xml:space="preserve">جانبي الإرسال والاستقبال </w:t>
      </w:r>
      <w:r w:rsidRPr="00365F85">
        <w:rPr>
          <w:rFonts w:hint="cs"/>
          <w:spacing w:val="-2"/>
          <w:rtl/>
        </w:rPr>
        <w:t>ل</w:t>
      </w:r>
      <w:r w:rsidRPr="00365F85">
        <w:rPr>
          <w:spacing w:val="-2"/>
          <w:rtl/>
        </w:rPr>
        <w:t xml:space="preserve">لأنظمة </w:t>
      </w:r>
      <w:r w:rsidRPr="00365F85">
        <w:rPr>
          <w:spacing w:val="-2"/>
        </w:rPr>
        <w:t>POCS</w:t>
      </w:r>
      <w:r w:rsidRPr="00365F85">
        <w:rPr>
          <w:spacing w:val="-2"/>
          <w:rtl/>
        </w:rPr>
        <w:t xml:space="preserve">. </w:t>
      </w:r>
      <w:r w:rsidRPr="00365F85">
        <w:rPr>
          <w:rFonts w:hint="cs"/>
          <w:spacing w:val="-2"/>
          <w:rtl/>
        </w:rPr>
        <w:t>ويُ</w:t>
      </w:r>
      <w:r w:rsidRPr="00365F85">
        <w:rPr>
          <w:spacing w:val="-2"/>
          <w:rtl/>
        </w:rPr>
        <w:t xml:space="preserve">ستخدم </w:t>
      </w:r>
      <w:r w:rsidRPr="00365F85">
        <w:rPr>
          <w:rFonts w:hint="cs"/>
          <w:spacing w:val="-2"/>
          <w:rtl/>
        </w:rPr>
        <w:t xml:space="preserve">نظام تحديد </w:t>
      </w:r>
      <w:r w:rsidRPr="00365F85">
        <w:rPr>
          <w:spacing w:val="-2"/>
          <w:rtl/>
        </w:rPr>
        <w:t xml:space="preserve">المدى </w:t>
      </w:r>
      <w:r w:rsidRPr="00365F85">
        <w:rPr>
          <w:rFonts w:hint="cs"/>
          <w:spacing w:val="-2"/>
          <w:rtl/>
        </w:rPr>
        <w:t>على</w:t>
      </w:r>
      <w:r w:rsidRPr="00365F85">
        <w:rPr>
          <w:spacing w:val="-2"/>
          <w:rtl/>
        </w:rPr>
        <w:t xml:space="preserve"> وصلات</w:t>
      </w:r>
      <w:r w:rsidRPr="00365F85">
        <w:rPr>
          <w:rFonts w:hint="cs"/>
          <w:spacing w:val="-2"/>
          <w:rtl/>
        </w:rPr>
        <w:t xml:space="preserve"> النظام</w:t>
      </w:r>
      <w:r w:rsidR="009E3989" w:rsidRPr="00365F85">
        <w:rPr>
          <w:rFonts w:hint="cs"/>
          <w:spacing w:val="-2"/>
          <w:rtl/>
        </w:rPr>
        <w:t> </w:t>
      </w:r>
      <w:r w:rsidRPr="00365F85">
        <w:rPr>
          <w:spacing w:val="-2"/>
        </w:rPr>
        <w:t>POCS</w:t>
      </w:r>
      <w:r w:rsidRPr="00365F85">
        <w:rPr>
          <w:spacing w:val="-2"/>
          <w:rtl/>
        </w:rPr>
        <w:t xml:space="preserve"> لقياس المسافة بين نظامي </w:t>
      </w:r>
      <w:r w:rsidRPr="00365F85">
        <w:rPr>
          <w:spacing w:val="-2"/>
        </w:rPr>
        <w:t>POCS</w:t>
      </w:r>
      <w:r w:rsidRPr="00365F85">
        <w:rPr>
          <w:spacing w:val="-2"/>
          <w:rtl/>
        </w:rPr>
        <w:t>.</w:t>
      </w:r>
    </w:p>
    <w:bookmarkEnd w:id="43"/>
    <w:p w14:paraId="70ABBB7A" w14:textId="47328E64" w:rsidR="002E7E1D" w:rsidRPr="002E7E1D" w:rsidRDefault="002E7E1D" w:rsidP="00AC259F">
      <w:pPr>
        <w:pStyle w:val="TableNo"/>
        <w:rPr>
          <w:lang w:val="en-GB"/>
        </w:rPr>
      </w:pPr>
      <w:r w:rsidRPr="002E7E1D">
        <w:rPr>
          <w:rtl/>
        </w:rPr>
        <w:t xml:space="preserve">الجدول </w:t>
      </w:r>
      <w:r w:rsidR="00AC259F">
        <w:t>6</w:t>
      </w:r>
    </w:p>
    <w:p w14:paraId="074434D4" w14:textId="77777777" w:rsidR="002E7E1D" w:rsidRDefault="002E7E1D" w:rsidP="00AC259F">
      <w:pPr>
        <w:pStyle w:val="Tabletitle"/>
      </w:pPr>
      <w:r w:rsidRPr="002E7E1D">
        <w:rPr>
          <w:rFonts w:hint="cs"/>
          <w:rtl/>
        </w:rPr>
        <w:t xml:space="preserve">معلمات </w:t>
      </w:r>
      <w:r w:rsidRPr="002E7E1D">
        <w:rPr>
          <w:rtl/>
        </w:rPr>
        <w:t xml:space="preserve">وصلات </w:t>
      </w:r>
      <w:r w:rsidRPr="002E7E1D">
        <w:rPr>
          <w:rFonts w:hint="cs"/>
          <w:rtl/>
        </w:rPr>
        <w:t>ال</w:t>
      </w:r>
      <w:r w:rsidRPr="002E7E1D">
        <w:rPr>
          <w:rtl/>
        </w:rPr>
        <w:t>قياس عن ب</w:t>
      </w:r>
      <w:r w:rsidRPr="002E7E1D">
        <w:rPr>
          <w:rFonts w:hint="cs"/>
          <w:rtl/>
        </w:rPr>
        <w:t>ُ</w:t>
      </w:r>
      <w:r w:rsidRPr="002E7E1D">
        <w:rPr>
          <w:rtl/>
        </w:rPr>
        <w:t>عد/</w:t>
      </w:r>
      <w:r w:rsidRPr="002E7E1D">
        <w:rPr>
          <w:rFonts w:hint="cs"/>
          <w:rtl/>
        </w:rPr>
        <w:t xml:space="preserve">تحديد </w:t>
      </w:r>
      <w:r w:rsidRPr="002E7E1D">
        <w:rPr>
          <w:rtl/>
        </w:rPr>
        <w:t xml:space="preserve">المدى </w:t>
      </w:r>
      <w:r w:rsidRPr="002E7E1D">
        <w:rPr>
          <w:rFonts w:hint="cs"/>
          <w:rtl/>
        </w:rPr>
        <w:t>العائدة المشغلة في</w:t>
      </w:r>
      <w:r w:rsidRPr="002E7E1D">
        <w:rPr>
          <w:rtl/>
        </w:rPr>
        <w:t xml:space="preserve"> نطاق التردد</w:t>
      </w:r>
      <w:r w:rsidRPr="002E7E1D">
        <w:rPr>
          <w:rFonts w:hint="cs"/>
          <w:rtl/>
        </w:rPr>
        <w:t xml:space="preserve">ات </w:t>
      </w:r>
      <w:r w:rsidRPr="002E7E1D">
        <w:t>MHz 2 290-2 200</w:t>
      </w:r>
      <w:r w:rsidRPr="002E7E1D">
        <w:rPr>
          <w:rtl/>
        </w:rPr>
        <w:br/>
      </w:r>
      <w:r w:rsidRPr="002E7E1D">
        <w:rPr>
          <w:rFonts w:hint="cs"/>
          <w:rtl/>
        </w:rPr>
        <w:t xml:space="preserve">بنظام اتصالات العمليات المتجاورة </w:t>
      </w:r>
      <w:r w:rsidRPr="002E7E1D">
        <w:t>(POCS)</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AC259F" w:rsidRPr="00AC259F" w14:paraId="077BD50B" w14:textId="77777777" w:rsidTr="00E157D3">
        <w:trPr>
          <w:cantSplit/>
          <w:tblHeader/>
          <w:jc w:val="center"/>
        </w:trPr>
        <w:tc>
          <w:tcPr>
            <w:tcW w:w="2629" w:type="pct"/>
            <w:shd w:val="clear" w:color="auto" w:fill="auto"/>
            <w:vAlign w:val="center"/>
          </w:tcPr>
          <w:p w14:paraId="37775DB8" w14:textId="77777777" w:rsidR="00AC259F" w:rsidRPr="00AC259F" w:rsidRDefault="00AC259F" w:rsidP="009173C9">
            <w:pPr>
              <w:pStyle w:val="Tablehead"/>
              <w:rPr>
                <w:lang w:val="fr-FR" w:bidi="ar-EG"/>
              </w:rPr>
            </w:pPr>
            <w:r w:rsidRPr="00AC259F">
              <w:rPr>
                <w:rFonts w:hint="cs"/>
                <w:rtl/>
                <w:lang w:val="fr-FR" w:bidi="ar-EG"/>
              </w:rPr>
              <w:t>الوظيفة</w:t>
            </w:r>
          </w:p>
        </w:tc>
        <w:tc>
          <w:tcPr>
            <w:tcW w:w="2371" w:type="pct"/>
            <w:shd w:val="clear" w:color="auto" w:fill="auto"/>
            <w:vAlign w:val="center"/>
          </w:tcPr>
          <w:p w14:paraId="79533096" w14:textId="77777777" w:rsidR="00AC259F" w:rsidRPr="00AC259F" w:rsidRDefault="00AC259F" w:rsidP="009173C9">
            <w:pPr>
              <w:pStyle w:val="Tablehead"/>
              <w:rPr>
                <w:lang w:val="fr-FR" w:bidi="ar-EG"/>
              </w:rPr>
            </w:pPr>
            <w:r w:rsidRPr="00AC259F">
              <w:rPr>
                <w:rtl/>
                <w:lang w:val="fr-FR"/>
              </w:rPr>
              <w:t>القياس عن ب</w:t>
            </w:r>
            <w:r w:rsidRPr="00AC259F">
              <w:rPr>
                <w:rFonts w:hint="cs"/>
                <w:rtl/>
                <w:lang w:val="fr-FR"/>
              </w:rPr>
              <w:t>ُ</w:t>
            </w:r>
            <w:r w:rsidRPr="00AC259F">
              <w:rPr>
                <w:rtl/>
                <w:lang w:val="fr-FR"/>
              </w:rPr>
              <w:t>عد/</w:t>
            </w:r>
            <w:r w:rsidRPr="00AC259F">
              <w:rPr>
                <w:rFonts w:hint="cs"/>
                <w:rtl/>
                <w:lang w:val="fr-FR"/>
              </w:rPr>
              <w:t xml:space="preserve">تحديد </w:t>
            </w:r>
            <w:r w:rsidRPr="00AC259F">
              <w:rPr>
                <w:rtl/>
                <w:lang w:val="fr-FR"/>
              </w:rPr>
              <w:t>المدى</w:t>
            </w:r>
          </w:p>
        </w:tc>
      </w:tr>
      <w:tr w:rsidR="00AC259F" w:rsidRPr="00AC259F" w14:paraId="37102A42" w14:textId="77777777" w:rsidTr="00E157D3">
        <w:trPr>
          <w:cantSplit/>
          <w:jc w:val="center"/>
        </w:trPr>
        <w:tc>
          <w:tcPr>
            <w:tcW w:w="2629" w:type="pct"/>
            <w:shd w:val="clear" w:color="auto" w:fill="auto"/>
            <w:vAlign w:val="center"/>
          </w:tcPr>
          <w:p w14:paraId="34A8C5DD" w14:textId="77777777" w:rsidR="00AC259F" w:rsidRPr="00AC259F" w:rsidRDefault="00AC259F" w:rsidP="009173C9">
            <w:pPr>
              <w:pStyle w:val="Tablehead"/>
              <w:rPr>
                <w:lang w:val="fr-FR" w:bidi="ar-EG"/>
              </w:rPr>
            </w:pPr>
            <w:r w:rsidRPr="00AC259F">
              <w:rPr>
                <w:rFonts w:hint="cs"/>
                <w:rtl/>
                <w:lang w:val="fr-FR"/>
              </w:rPr>
              <w:t>ال</w:t>
            </w:r>
            <w:r w:rsidRPr="00AC259F">
              <w:rPr>
                <w:rtl/>
                <w:lang w:val="fr-FR"/>
              </w:rPr>
              <w:t>نظام</w:t>
            </w:r>
          </w:p>
        </w:tc>
        <w:tc>
          <w:tcPr>
            <w:tcW w:w="2371" w:type="pct"/>
            <w:shd w:val="clear" w:color="auto" w:fill="auto"/>
            <w:vAlign w:val="center"/>
          </w:tcPr>
          <w:p w14:paraId="49BB71F9" w14:textId="77777777" w:rsidR="00AC259F" w:rsidRPr="00AC259F" w:rsidRDefault="00AC259F" w:rsidP="009173C9">
            <w:pPr>
              <w:pStyle w:val="Tablehead"/>
              <w:rPr>
                <w:lang w:val="fr-FR" w:bidi="ar-EG"/>
              </w:rPr>
            </w:pPr>
            <w:r w:rsidRPr="00AC259F">
              <w:rPr>
                <w:rtl/>
                <w:lang w:val="fr-FR"/>
              </w:rPr>
              <w:t xml:space="preserve">النظام </w:t>
            </w:r>
            <w:r w:rsidRPr="00AC259F">
              <w:rPr>
                <w:lang w:val="fr-FR"/>
              </w:rPr>
              <w:t>P</w:t>
            </w:r>
          </w:p>
        </w:tc>
      </w:tr>
      <w:tr w:rsidR="00AC259F" w:rsidRPr="00AC259F" w14:paraId="7A772CCD" w14:textId="77777777" w:rsidTr="00E157D3">
        <w:trPr>
          <w:cantSplit/>
          <w:jc w:val="center"/>
        </w:trPr>
        <w:tc>
          <w:tcPr>
            <w:tcW w:w="2629" w:type="pct"/>
            <w:shd w:val="clear" w:color="auto" w:fill="auto"/>
          </w:tcPr>
          <w:p w14:paraId="023206CA" w14:textId="77777777" w:rsidR="00AC259F" w:rsidRPr="00AC259F" w:rsidRDefault="00AC259F" w:rsidP="00AC259F">
            <w:pPr>
              <w:pStyle w:val="Tabletext"/>
              <w:rPr>
                <w:lang w:val="fr-FR" w:bidi="ar-EG"/>
              </w:rPr>
            </w:pPr>
            <w:r w:rsidRPr="00AC259F">
              <w:rPr>
                <w:rtl/>
                <w:lang w:val="fr-FR"/>
              </w:rPr>
              <w:t xml:space="preserve">الحد الأقصى لعرض النطاق اللازم </w:t>
            </w:r>
            <w:r w:rsidRPr="00AC259F">
              <w:rPr>
                <w:lang w:val="fr-FR"/>
              </w:rPr>
              <w:t>(MHz)</w:t>
            </w:r>
          </w:p>
        </w:tc>
        <w:tc>
          <w:tcPr>
            <w:tcW w:w="2371" w:type="pct"/>
            <w:shd w:val="clear" w:color="auto" w:fill="auto"/>
          </w:tcPr>
          <w:p w14:paraId="543B1A92" w14:textId="1D3C2ACE" w:rsidR="00AC259F" w:rsidRPr="00AC259F" w:rsidRDefault="00692C7F" w:rsidP="009173C9">
            <w:pPr>
              <w:pStyle w:val="Tabletext"/>
              <w:jc w:val="center"/>
              <w:rPr>
                <w:lang w:val="fr-FR" w:bidi="ar-EG"/>
              </w:rPr>
            </w:pPr>
            <w:r w:rsidRPr="00AC259F">
              <w:rPr>
                <w:vertAlign w:val="superscript"/>
                <w:lang w:val="fr-FR"/>
              </w:rPr>
              <w:t>(2)</w:t>
            </w:r>
            <w:r w:rsidR="00AC259F" w:rsidRPr="00AC259F">
              <w:rPr>
                <w:lang w:val="fr-FR"/>
              </w:rPr>
              <w:t>6</w:t>
            </w:r>
          </w:p>
        </w:tc>
      </w:tr>
      <w:tr w:rsidR="00AC259F" w:rsidRPr="00AC259F" w14:paraId="6F93F4F0" w14:textId="77777777" w:rsidTr="00E157D3">
        <w:trPr>
          <w:cantSplit/>
          <w:jc w:val="center"/>
        </w:trPr>
        <w:tc>
          <w:tcPr>
            <w:tcW w:w="5000" w:type="pct"/>
            <w:gridSpan w:val="2"/>
            <w:shd w:val="clear" w:color="auto" w:fill="auto"/>
          </w:tcPr>
          <w:p w14:paraId="48FEBC8B" w14:textId="77777777" w:rsidR="00AC259F" w:rsidRPr="00823426" w:rsidRDefault="00AC259F" w:rsidP="00AC259F">
            <w:pPr>
              <w:pStyle w:val="Tabletext"/>
              <w:rPr>
                <w:b/>
                <w:bCs/>
                <w:lang w:val="en-GB" w:bidi="ar-EG"/>
              </w:rPr>
            </w:pPr>
            <w:r w:rsidRPr="00823426">
              <w:rPr>
                <w:b/>
                <w:bCs/>
                <w:rtl/>
                <w:lang w:val="fr-FR"/>
              </w:rPr>
              <w:t xml:space="preserve">معلمات نظام الاتصالات </w:t>
            </w:r>
            <w:r w:rsidRPr="00823426">
              <w:rPr>
                <w:b/>
                <w:bCs/>
                <w:lang w:val="fr-FR"/>
              </w:rPr>
              <w:t>1</w:t>
            </w:r>
            <w:r w:rsidRPr="00823426">
              <w:rPr>
                <w:b/>
                <w:bCs/>
                <w:rtl/>
                <w:lang w:val="fr-FR"/>
              </w:rPr>
              <w:t xml:space="preserve"> (جانب الإرسال)</w:t>
            </w:r>
          </w:p>
        </w:tc>
      </w:tr>
      <w:tr w:rsidR="00AC259F" w:rsidRPr="00AC259F" w14:paraId="0F15806D" w14:textId="77777777" w:rsidTr="00E157D3">
        <w:trPr>
          <w:cantSplit/>
          <w:jc w:val="center"/>
        </w:trPr>
        <w:tc>
          <w:tcPr>
            <w:tcW w:w="2629" w:type="pct"/>
            <w:shd w:val="clear" w:color="auto" w:fill="auto"/>
          </w:tcPr>
          <w:p w14:paraId="1A28903A" w14:textId="2C200923" w:rsidR="00AC259F" w:rsidRPr="00AC259F" w:rsidRDefault="00AC259F" w:rsidP="002E01CF">
            <w:pPr>
              <w:pStyle w:val="Tabletext"/>
              <w:rPr>
                <w:lang w:val="fr-FR" w:bidi="ar-EG"/>
              </w:rPr>
            </w:pPr>
            <w:r w:rsidRPr="00AC259F">
              <w:rPr>
                <w:rtl/>
                <w:lang w:val="fr-FR"/>
              </w:rPr>
              <w:t xml:space="preserve">قدرة دخل الهوائي </w:t>
            </w:r>
            <w:r w:rsidR="00692C7F" w:rsidRPr="002E01CF">
              <w:rPr>
                <w:vertAlign w:val="superscript"/>
                <w:lang w:val="fr-FR"/>
              </w:rPr>
              <w:t>(1)</w:t>
            </w:r>
            <w:r w:rsidRPr="00AC259F">
              <w:rPr>
                <w:lang w:val="fr-FR"/>
              </w:rPr>
              <w:t>(</w:t>
            </w:r>
            <w:proofErr w:type="spellStart"/>
            <w:r w:rsidRPr="00AC259F">
              <w:rPr>
                <w:lang w:val="fr-FR"/>
              </w:rPr>
              <w:t>dBW</w:t>
            </w:r>
            <w:proofErr w:type="spellEnd"/>
            <w:r w:rsidRPr="00AC259F">
              <w:rPr>
                <w:lang w:val="fr-FR"/>
              </w:rPr>
              <w:t>)</w:t>
            </w:r>
          </w:p>
        </w:tc>
        <w:tc>
          <w:tcPr>
            <w:tcW w:w="2371" w:type="pct"/>
            <w:shd w:val="clear" w:color="auto" w:fill="auto"/>
          </w:tcPr>
          <w:p w14:paraId="2131D06C" w14:textId="6EF752B2" w:rsidR="00AC259F" w:rsidRPr="00AC259F" w:rsidRDefault="00AC259F" w:rsidP="009173C9">
            <w:pPr>
              <w:pStyle w:val="Tabletext"/>
              <w:jc w:val="center"/>
              <w:rPr>
                <w:lang w:val="fr-FR" w:bidi="ar-EG"/>
              </w:rPr>
            </w:pPr>
            <w:r w:rsidRPr="00AC259F">
              <w:rPr>
                <w:lang w:val="fr-FR"/>
              </w:rPr>
              <w:t>0</w:t>
            </w:r>
            <w:r w:rsidR="0009494B">
              <w:rPr>
                <w:lang w:val="fr-FR"/>
              </w:rPr>
              <w:t>,</w:t>
            </w:r>
            <w:r w:rsidRPr="00AC259F">
              <w:rPr>
                <w:lang w:val="fr-FR"/>
              </w:rPr>
              <w:t>02</w:t>
            </w:r>
            <w:r w:rsidR="0009494B">
              <w:rPr>
                <w:lang w:val="fr-FR"/>
              </w:rPr>
              <w:t>–</w:t>
            </w:r>
          </w:p>
        </w:tc>
      </w:tr>
      <w:tr w:rsidR="00AC259F" w:rsidRPr="00AC259F" w14:paraId="52C5FE43" w14:textId="77777777" w:rsidTr="00E157D3">
        <w:trPr>
          <w:cantSplit/>
          <w:jc w:val="center"/>
        </w:trPr>
        <w:tc>
          <w:tcPr>
            <w:tcW w:w="2629" w:type="pct"/>
            <w:shd w:val="clear" w:color="auto" w:fill="auto"/>
          </w:tcPr>
          <w:p w14:paraId="46EC8A1F" w14:textId="77777777" w:rsidR="00AC259F" w:rsidRPr="00AC259F" w:rsidRDefault="00AC259F" w:rsidP="00AC259F">
            <w:pPr>
              <w:pStyle w:val="Tabletext"/>
              <w:rPr>
                <w:lang w:val="fr-FR" w:bidi="ar-EG"/>
              </w:rPr>
            </w:pPr>
            <w:r w:rsidRPr="00AC259F">
              <w:rPr>
                <w:rFonts w:hint="cs"/>
                <w:rtl/>
                <w:lang w:val="fr-FR"/>
              </w:rPr>
              <w:t>نمط</w:t>
            </w:r>
            <w:r w:rsidRPr="00AC259F">
              <w:rPr>
                <w:rtl/>
                <w:lang w:val="fr-FR"/>
              </w:rPr>
              <w:t xml:space="preserve"> الهوائي</w:t>
            </w:r>
          </w:p>
        </w:tc>
        <w:tc>
          <w:tcPr>
            <w:tcW w:w="2371" w:type="pct"/>
            <w:shd w:val="clear" w:color="auto" w:fill="auto"/>
          </w:tcPr>
          <w:p w14:paraId="7B7BADC3" w14:textId="77777777" w:rsidR="00AC259F" w:rsidRPr="00AC259F" w:rsidRDefault="00AC259F" w:rsidP="009173C9">
            <w:pPr>
              <w:pStyle w:val="Tabletext"/>
              <w:jc w:val="center"/>
              <w:rPr>
                <w:lang w:val="fr-FR" w:bidi="ar-EG"/>
              </w:rPr>
            </w:pPr>
            <w:r w:rsidRPr="00AC259F">
              <w:rPr>
                <w:rFonts w:hint="cs"/>
                <w:rtl/>
                <w:lang w:val="fr-FR"/>
              </w:rPr>
              <w:t>حلزوني</w:t>
            </w:r>
          </w:p>
        </w:tc>
      </w:tr>
      <w:tr w:rsidR="00AC259F" w:rsidRPr="00AC259F" w14:paraId="1CC8E22E" w14:textId="77777777" w:rsidTr="00E157D3">
        <w:trPr>
          <w:cantSplit/>
          <w:jc w:val="center"/>
        </w:trPr>
        <w:tc>
          <w:tcPr>
            <w:tcW w:w="2629" w:type="pct"/>
            <w:tcBorders>
              <w:top w:val="single" w:sz="4" w:space="0" w:color="auto"/>
              <w:left w:val="single" w:sz="4" w:space="0" w:color="auto"/>
              <w:bottom w:val="single" w:sz="4" w:space="0" w:color="auto"/>
              <w:right w:val="single" w:sz="4" w:space="0" w:color="auto"/>
            </w:tcBorders>
            <w:shd w:val="clear" w:color="auto" w:fill="auto"/>
          </w:tcPr>
          <w:p w14:paraId="10B823E3" w14:textId="77777777" w:rsidR="00AC259F" w:rsidRPr="00AC259F" w:rsidRDefault="00AC259F" w:rsidP="00AC259F">
            <w:pPr>
              <w:pStyle w:val="Tabletext"/>
              <w:rPr>
                <w:lang w:val="en-GB" w:bidi="ar-EG"/>
              </w:rPr>
            </w:pPr>
            <w:r w:rsidRPr="00AC259F">
              <w:rPr>
                <w:rFonts w:hint="cs"/>
                <w:rtl/>
                <w:lang w:val="fr-FR"/>
              </w:rPr>
              <w:t>أقصى كسب للهوائي</w:t>
            </w:r>
            <w:r w:rsidRPr="00AC259F">
              <w:rPr>
                <w:rtl/>
                <w:lang w:val="fr-FR"/>
              </w:rPr>
              <w:t xml:space="preserve"> </w:t>
            </w:r>
            <w:r w:rsidRPr="00AC259F">
              <w:rPr>
                <w:lang w:val="en-GB" w:bidi="ar-EG"/>
              </w:rPr>
              <w:t>(</w:t>
            </w:r>
            <w:proofErr w:type="spellStart"/>
            <w:r w:rsidRPr="00AC259F">
              <w:rPr>
                <w:lang w:val="en-GB" w:bidi="ar-EG"/>
              </w:rPr>
              <w:t>dBi</w:t>
            </w:r>
            <w:proofErr w:type="spellEnd"/>
            <w:r w:rsidRPr="00AC259F">
              <w:rPr>
                <w:lang w:val="en-GB" w:bidi="ar-EG"/>
              </w:rPr>
              <w:t>)</w:t>
            </w:r>
          </w:p>
        </w:tc>
        <w:tc>
          <w:tcPr>
            <w:tcW w:w="2371" w:type="pct"/>
            <w:tcBorders>
              <w:top w:val="single" w:sz="4" w:space="0" w:color="auto"/>
              <w:left w:val="single" w:sz="4" w:space="0" w:color="auto"/>
              <w:bottom w:val="single" w:sz="4" w:space="0" w:color="auto"/>
              <w:right w:val="single" w:sz="4" w:space="0" w:color="auto"/>
            </w:tcBorders>
            <w:shd w:val="clear" w:color="auto" w:fill="auto"/>
          </w:tcPr>
          <w:p w14:paraId="03458340" w14:textId="77777777" w:rsidR="00AC259F" w:rsidRPr="00AC259F" w:rsidRDefault="00AC259F" w:rsidP="009173C9">
            <w:pPr>
              <w:pStyle w:val="Tabletext"/>
              <w:jc w:val="center"/>
              <w:rPr>
                <w:lang w:val="fr-FR" w:bidi="ar-EG"/>
              </w:rPr>
            </w:pPr>
            <w:r w:rsidRPr="00AC259F">
              <w:rPr>
                <w:lang w:val="fr-FR"/>
              </w:rPr>
              <w:t>5</w:t>
            </w:r>
          </w:p>
        </w:tc>
      </w:tr>
      <w:tr w:rsidR="00AC259F" w:rsidRPr="00AC259F" w14:paraId="31FD4DBF" w14:textId="77777777" w:rsidTr="00E157D3">
        <w:trPr>
          <w:cantSplit/>
          <w:jc w:val="center"/>
        </w:trPr>
        <w:tc>
          <w:tcPr>
            <w:tcW w:w="2629" w:type="pct"/>
            <w:tcBorders>
              <w:top w:val="single" w:sz="4" w:space="0" w:color="auto"/>
              <w:left w:val="single" w:sz="4" w:space="0" w:color="auto"/>
              <w:bottom w:val="single" w:sz="4" w:space="0" w:color="auto"/>
              <w:right w:val="single" w:sz="4" w:space="0" w:color="auto"/>
            </w:tcBorders>
            <w:shd w:val="clear" w:color="auto" w:fill="auto"/>
          </w:tcPr>
          <w:p w14:paraId="6199AD78" w14:textId="77777777" w:rsidR="00AC259F" w:rsidRPr="00AC259F" w:rsidRDefault="00AC259F" w:rsidP="00AC259F">
            <w:pPr>
              <w:pStyle w:val="Tabletext"/>
              <w:rPr>
                <w:lang w:val="fr-FR" w:bidi="ar-EG"/>
              </w:rPr>
            </w:pPr>
            <w:r w:rsidRPr="00AC259F">
              <w:rPr>
                <w:rtl/>
                <w:lang w:val="fr-FR"/>
              </w:rPr>
              <w:t>استقطاب الهوائي</w:t>
            </w:r>
          </w:p>
        </w:tc>
        <w:tc>
          <w:tcPr>
            <w:tcW w:w="2371" w:type="pct"/>
            <w:tcBorders>
              <w:top w:val="single" w:sz="4" w:space="0" w:color="auto"/>
              <w:left w:val="single" w:sz="4" w:space="0" w:color="auto"/>
              <w:bottom w:val="single" w:sz="4" w:space="0" w:color="auto"/>
              <w:right w:val="single" w:sz="4" w:space="0" w:color="auto"/>
            </w:tcBorders>
            <w:shd w:val="clear" w:color="auto" w:fill="auto"/>
          </w:tcPr>
          <w:p w14:paraId="5FA0AC42" w14:textId="6D8C7F38" w:rsidR="00AC259F" w:rsidRPr="00AC259F" w:rsidRDefault="00692C7F" w:rsidP="009173C9">
            <w:pPr>
              <w:pStyle w:val="Tabletext"/>
              <w:jc w:val="center"/>
              <w:rPr>
                <w:lang w:val="fr-FR" w:bidi="ar-EG"/>
              </w:rPr>
            </w:pPr>
            <w:r w:rsidRPr="00AC259F">
              <w:rPr>
                <w:rFonts w:hint="cs"/>
                <w:rtl/>
                <w:lang w:val="fr-FR"/>
              </w:rPr>
              <w:t xml:space="preserve">استقطاب دائري </w:t>
            </w:r>
            <w:r w:rsidRPr="00AC259F">
              <w:rPr>
                <w:lang w:bidi="ar-EG"/>
              </w:rPr>
              <w:t>(CP)</w:t>
            </w:r>
          </w:p>
        </w:tc>
      </w:tr>
      <w:tr w:rsidR="00AC259F" w:rsidRPr="00AC259F" w14:paraId="05D8FA9F" w14:textId="77777777" w:rsidTr="00E157D3">
        <w:trPr>
          <w:cantSplit/>
          <w:jc w:val="center"/>
        </w:trPr>
        <w:tc>
          <w:tcPr>
            <w:tcW w:w="2629" w:type="pct"/>
            <w:tcBorders>
              <w:top w:val="single" w:sz="4" w:space="0" w:color="auto"/>
              <w:left w:val="single" w:sz="4" w:space="0" w:color="auto"/>
              <w:bottom w:val="single" w:sz="4" w:space="0" w:color="auto"/>
              <w:right w:val="single" w:sz="4" w:space="0" w:color="auto"/>
            </w:tcBorders>
            <w:shd w:val="clear" w:color="auto" w:fill="auto"/>
          </w:tcPr>
          <w:p w14:paraId="5D9C7632" w14:textId="77777777" w:rsidR="00AC259F" w:rsidRPr="00AC259F" w:rsidRDefault="00AC259F" w:rsidP="00AC259F">
            <w:pPr>
              <w:pStyle w:val="Tabletext"/>
              <w:rPr>
                <w:lang w:val="fr-FR" w:bidi="ar-EG"/>
              </w:rPr>
            </w:pPr>
            <w:r w:rsidRPr="00AC259F">
              <w:rPr>
                <w:rFonts w:hint="cs"/>
                <w:rtl/>
                <w:lang w:val="fr-FR"/>
              </w:rPr>
              <w:t xml:space="preserve">مخطط </w:t>
            </w:r>
            <w:r w:rsidRPr="00AC259F">
              <w:rPr>
                <w:rtl/>
                <w:lang w:val="fr-FR"/>
              </w:rPr>
              <w:t>إشعاع الهوائي</w:t>
            </w:r>
          </w:p>
        </w:tc>
        <w:tc>
          <w:tcPr>
            <w:tcW w:w="2371" w:type="pct"/>
            <w:tcBorders>
              <w:top w:val="single" w:sz="4" w:space="0" w:color="auto"/>
              <w:left w:val="single" w:sz="4" w:space="0" w:color="auto"/>
              <w:bottom w:val="single" w:sz="4" w:space="0" w:color="auto"/>
              <w:right w:val="single" w:sz="4" w:space="0" w:color="auto"/>
            </w:tcBorders>
            <w:shd w:val="clear" w:color="auto" w:fill="auto"/>
          </w:tcPr>
          <w:p w14:paraId="566F45E3" w14:textId="77777777" w:rsidR="00AC259F" w:rsidRPr="00AC259F" w:rsidRDefault="00AC259F" w:rsidP="009173C9">
            <w:pPr>
              <w:pStyle w:val="Tabletext"/>
              <w:jc w:val="center"/>
              <w:rPr>
                <w:lang w:val="fr-FR" w:bidi="ar-EG"/>
              </w:rPr>
            </w:pPr>
            <w:r w:rsidRPr="00AC259F">
              <w:rPr>
                <w:rFonts w:hint="cs"/>
                <w:rtl/>
                <w:lang w:val="fr-FR"/>
              </w:rPr>
              <w:t xml:space="preserve">غير اتجاهي </w:t>
            </w:r>
            <w:r w:rsidRPr="00AC259F">
              <w:rPr>
                <w:lang w:bidi="ar-EG"/>
              </w:rPr>
              <w:t>(ND)</w:t>
            </w:r>
            <w:r w:rsidRPr="00AC259F">
              <w:rPr>
                <w:rtl/>
                <w:lang w:val="fr-FR"/>
              </w:rPr>
              <w:t xml:space="preserve"> بواسطة هوائي</w:t>
            </w:r>
            <w:r w:rsidRPr="00AC259F">
              <w:rPr>
                <w:rFonts w:hint="cs"/>
                <w:rtl/>
                <w:lang w:val="fr-FR"/>
              </w:rPr>
              <w:t>ات</w:t>
            </w:r>
            <w:r w:rsidRPr="00AC259F">
              <w:rPr>
                <w:rtl/>
                <w:lang w:val="fr-FR"/>
              </w:rPr>
              <w:t xml:space="preserve"> متعدد</w:t>
            </w:r>
            <w:r w:rsidRPr="00AC259F">
              <w:rPr>
                <w:rFonts w:hint="cs"/>
                <w:rtl/>
                <w:lang w:val="fr-FR"/>
              </w:rPr>
              <w:t>ة</w:t>
            </w:r>
          </w:p>
        </w:tc>
      </w:tr>
      <w:tr w:rsidR="00AC259F" w:rsidRPr="00AC259F" w14:paraId="328F7C9B" w14:textId="77777777" w:rsidTr="00E157D3">
        <w:trPr>
          <w:cantSplit/>
          <w:jc w:val="center"/>
        </w:trPr>
        <w:tc>
          <w:tcPr>
            <w:tcW w:w="5000" w:type="pct"/>
            <w:gridSpan w:val="2"/>
            <w:shd w:val="clear" w:color="auto" w:fill="auto"/>
          </w:tcPr>
          <w:p w14:paraId="7013617A" w14:textId="77777777" w:rsidR="00AC259F" w:rsidRPr="00823426" w:rsidRDefault="00AC259F" w:rsidP="00AC259F">
            <w:pPr>
              <w:pStyle w:val="Tabletext"/>
              <w:rPr>
                <w:b/>
                <w:bCs/>
                <w:lang w:val="en-GB" w:bidi="ar-EG"/>
              </w:rPr>
            </w:pPr>
            <w:r w:rsidRPr="00823426">
              <w:rPr>
                <w:b/>
                <w:bCs/>
                <w:rtl/>
                <w:lang w:val="fr-FR"/>
              </w:rPr>
              <w:t xml:space="preserve">معلمات نظام الاتصالات </w:t>
            </w:r>
            <w:r w:rsidRPr="00823426">
              <w:rPr>
                <w:b/>
                <w:bCs/>
                <w:lang w:val="fr-FR"/>
              </w:rPr>
              <w:t>2</w:t>
            </w:r>
            <w:r w:rsidRPr="00823426">
              <w:rPr>
                <w:b/>
                <w:bCs/>
                <w:rtl/>
                <w:lang w:val="fr-FR"/>
              </w:rPr>
              <w:t xml:space="preserve"> (جانب الاستقبال)</w:t>
            </w:r>
          </w:p>
        </w:tc>
      </w:tr>
      <w:tr w:rsidR="00AC259F" w:rsidRPr="00AC259F" w14:paraId="40443F17" w14:textId="77777777" w:rsidTr="00E157D3">
        <w:trPr>
          <w:cantSplit/>
          <w:jc w:val="center"/>
        </w:trPr>
        <w:tc>
          <w:tcPr>
            <w:tcW w:w="2629" w:type="pct"/>
            <w:shd w:val="clear" w:color="auto" w:fill="auto"/>
          </w:tcPr>
          <w:p w14:paraId="45AC26BE" w14:textId="77777777" w:rsidR="00AC259F" w:rsidRPr="00AC259F" w:rsidRDefault="00AC259F" w:rsidP="00AC259F">
            <w:pPr>
              <w:pStyle w:val="Tabletext"/>
              <w:rPr>
                <w:lang w:val="fr-FR" w:bidi="ar-EG"/>
              </w:rPr>
            </w:pPr>
            <w:r w:rsidRPr="00AC259F">
              <w:rPr>
                <w:rFonts w:hint="cs"/>
                <w:rtl/>
                <w:lang w:val="fr-FR"/>
              </w:rPr>
              <w:t>نمط</w:t>
            </w:r>
            <w:r w:rsidRPr="00AC259F">
              <w:rPr>
                <w:rtl/>
                <w:lang w:val="fr-FR"/>
              </w:rPr>
              <w:t xml:space="preserve"> الهوائي</w:t>
            </w:r>
          </w:p>
        </w:tc>
        <w:tc>
          <w:tcPr>
            <w:tcW w:w="2371" w:type="pct"/>
            <w:shd w:val="clear" w:color="auto" w:fill="auto"/>
          </w:tcPr>
          <w:p w14:paraId="78571818" w14:textId="77777777" w:rsidR="00AC259F" w:rsidRPr="00AC259F" w:rsidRDefault="00AC259F" w:rsidP="009173C9">
            <w:pPr>
              <w:pStyle w:val="Tabletext"/>
              <w:jc w:val="center"/>
              <w:rPr>
                <w:lang w:val="fr-FR" w:bidi="ar-EG"/>
              </w:rPr>
            </w:pPr>
            <w:r w:rsidRPr="00AC259F">
              <w:rPr>
                <w:rFonts w:hint="cs"/>
                <w:rtl/>
                <w:lang w:val="fr-FR"/>
              </w:rPr>
              <w:t>شريطي أصغر</w:t>
            </w:r>
          </w:p>
        </w:tc>
      </w:tr>
      <w:tr w:rsidR="00AC259F" w:rsidRPr="00AC259F" w14:paraId="169309D8" w14:textId="77777777" w:rsidTr="00E157D3">
        <w:trPr>
          <w:cantSplit/>
          <w:jc w:val="center"/>
        </w:trPr>
        <w:tc>
          <w:tcPr>
            <w:tcW w:w="2629" w:type="pct"/>
            <w:shd w:val="clear" w:color="auto" w:fill="auto"/>
          </w:tcPr>
          <w:p w14:paraId="15351E43" w14:textId="77777777" w:rsidR="00AC259F" w:rsidRPr="00AC259F" w:rsidRDefault="00AC259F" w:rsidP="00AC259F">
            <w:pPr>
              <w:pStyle w:val="Tabletext"/>
              <w:rPr>
                <w:lang w:val="fr-FR" w:bidi="ar-EG"/>
              </w:rPr>
            </w:pPr>
            <w:r w:rsidRPr="00AC259F">
              <w:rPr>
                <w:rFonts w:hint="cs"/>
                <w:rtl/>
                <w:lang w:val="fr-FR"/>
              </w:rPr>
              <w:t>مخطط</w:t>
            </w:r>
            <w:r w:rsidRPr="00AC259F">
              <w:rPr>
                <w:rtl/>
                <w:lang w:val="fr-FR"/>
              </w:rPr>
              <w:t xml:space="preserve"> إشعاع الهوائي</w:t>
            </w:r>
          </w:p>
        </w:tc>
        <w:tc>
          <w:tcPr>
            <w:tcW w:w="2371" w:type="pct"/>
            <w:shd w:val="clear" w:color="auto" w:fill="auto"/>
          </w:tcPr>
          <w:p w14:paraId="31D6C011" w14:textId="1429F745" w:rsidR="00AC259F" w:rsidRPr="00AC259F" w:rsidRDefault="00692C7F" w:rsidP="009173C9">
            <w:pPr>
              <w:pStyle w:val="Tabletext"/>
              <w:jc w:val="center"/>
              <w:rPr>
                <w:lang w:val="fr-FR" w:bidi="ar-EG"/>
              </w:rPr>
            </w:pPr>
            <w:r w:rsidRPr="00AC259F">
              <w:rPr>
                <w:rFonts w:hint="cs"/>
                <w:rtl/>
                <w:lang w:val="fr-FR"/>
              </w:rPr>
              <w:t xml:space="preserve">غير اتجاهي </w:t>
            </w:r>
            <w:r w:rsidRPr="00AC259F">
              <w:rPr>
                <w:lang w:bidi="ar-EG"/>
              </w:rPr>
              <w:t>(ND)</w:t>
            </w:r>
            <w:r w:rsidRPr="00AC259F">
              <w:rPr>
                <w:rtl/>
                <w:lang w:val="fr-FR"/>
              </w:rPr>
              <w:t xml:space="preserve"> بواسطة هوائي</w:t>
            </w:r>
            <w:r w:rsidRPr="00AC259F">
              <w:rPr>
                <w:rFonts w:hint="cs"/>
                <w:rtl/>
                <w:lang w:val="fr-FR"/>
              </w:rPr>
              <w:t>ات</w:t>
            </w:r>
            <w:r w:rsidRPr="00AC259F">
              <w:rPr>
                <w:rtl/>
                <w:lang w:val="fr-FR"/>
              </w:rPr>
              <w:t xml:space="preserve"> متعدد</w:t>
            </w:r>
            <w:r w:rsidRPr="00AC259F">
              <w:rPr>
                <w:rFonts w:hint="cs"/>
                <w:rtl/>
                <w:lang w:val="fr-FR"/>
              </w:rPr>
              <w:t>ة</w:t>
            </w:r>
          </w:p>
        </w:tc>
      </w:tr>
      <w:tr w:rsidR="00AC259F" w:rsidRPr="00AC259F" w14:paraId="69F64D70" w14:textId="77777777" w:rsidTr="00E157D3">
        <w:trPr>
          <w:cantSplit/>
          <w:jc w:val="center"/>
        </w:trPr>
        <w:tc>
          <w:tcPr>
            <w:tcW w:w="2629" w:type="pct"/>
            <w:shd w:val="clear" w:color="auto" w:fill="auto"/>
          </w:tcPr>
          <w:p w14:paraId="21ED69C1" w14:textId="786C3AD6" w:rsidR="00AC259F" w:rsidRPr="00AC259F" w:rsidRDefault="00AC259F" w:rsidP="00AC259F">
            <w:pPr>
              <w:pStyle w:val="Tabletext"/>
              <w:rPr>
                <w:rtl/>
                <w:lang w:val="fr-FR" w:bidi="ar-EG"/>
              </w:rPr>
            </w:pPr>
            <w:r w:rsidRPr="00AC259F">
              <w:rPr>
                <w:rFonts w:hint="cs"/>
                <w:rtl/>
                <w:lang w:val="fr-FR"/>
              </w:rPr>
              <w:t>أقصى كسب للهوائي</w:t>
            </w:r>
            <w:r w:rsidRPr="00AC259F">
              <w:rPr>
                <w:rtl/>
                <w:lang w:val="fr-FR"/>
              </w:rPr>
              <w:t xml:space="preserve"> </w:t>
            </w:r>
            <w:r w:rsidR="00692C7F">
              <w:rPr>
                <w:lang w:val="fr-FR"/>
              </w:rPr>
              <w:t>(dB</w:t>
            </w:r>
            <w:proofErr w:type="spellStart"/>
            <w:r w:rsidR="00692C7F">
              <w:t>i</w:t>
            </w:r>
            <w:proofErr w:type="spellEnd"/>
            <w:r w:rsidR="00692C7F">
              <w:rPr>
                <w:lang w:val="fr-FR"/>
              </w:rPr>
              <w:t>)</w:t>
            </w:r>
          </w:p>
        </w:tc>
        <w:tc>
          <w:tcPr>
            <w:tcW w:w="2371" w:type="pct"/>
            <w:shd w:val="clear" w:color="auto" w:fill="auto"/>
          </w:tcPr>
          <w:p w14:paraId="2BFED320" w14:textId="46404DB4" w:rsidR="00AC259F" w:rsidRPr="00AC259F" w:rsidRDefault="00AC259F" w:rsidP="009173C9">
            <w:pPr>
              <w:pStyle w:val="Tabletext"/>
              <w:jc w:val="center"/>
              <w:rPr>
                <w:lang w:val="fr-FR" w:bidi="ar-EG"/>
              </w:rPr>
            </w:pPr>
            <w:r w:rsidRPr="00AC259F">
              <w:rPr>
                <w:lang w:val="fr-FR"/>
              </w:rPr>
              <w:t>7</w:t>
            </w:r>
            <w:r w:rsidR="002E01CF">
              <w:rPr>
                <w:lang w:val="fr-FR"/>
              </w:rPr>
              <w:t>,</w:t>
            </w:r>
            <w:r w:rsidRPr="00AC259F">
              <w:rPr>
                <w:lang w:val="fr-FR"/>
              </w:rPr>
              <w:t>5</w:t>
            </w:r>
          </w:p>
        </w:tc>
      </w:tr>
      <w:tr w:rsidR="00AC259F" w:rsidRPr="00AC259F" w14:paraId="18AEC490" w14:textId="77777777" w:rsidTr="00E157D3">
        <w:trPr>
          <w:cantSplit/>
          <w:jc w:val="center"/>
        </w:trPr>
        <w:tc>
          <w:tcPr>
            <w:tcW w:w="2629" w:type="pct"/>
            <w:shd w:val="clear" w:color="auto" w:fill="auto"/>
          </w:tcPr>
          <w:p w14:paraId="2905A139" w14:textId="77777777" w:rsidR="00AC259F" w:rsidRPr="00AC259F" w:rsidRDefault="00AC259F" w:rsidP="00AC259F">
            <w:pPr>
              <w:pStyle w:val="Tabletext"/>
              <w:rPr>
                <w:lang w:val="fr-FR" w:bidi="ar-EG"/>
              </w:rPr>
            </w:pPr>
            <w:r w:rsidRPr="00AC259F">
              <w:rPr>
                <w:rtl/>
                <w:lang w:val="fr-FR"/>
              </w:rPr>
              <w:t>استقطاب الهوائي</w:t>
            </w:r>
          </w:p>
        </w:tc>
        <w:tc>
          <w:tcPr>
            <w:tcW w:w="2371" w:type="pct"/>
            <w:shd w:val="clear" w:color="auto" w:fill="auto"/>
          </w:tcPr>
          <w:p w14:paraId="5806D1E3" w14:textId="77777777" w:rsidR="00AC259F" w:rsidRPr="00AC259F" w:rsidRDefault="00AC259F" w:rsidP="009173C9">
            <w:pPr>
              <w:pStyle w:val="Tabletext"/>
              <w:jc w:val="center"/>
              <w:rPr>
                <w:lang w:bidi="ar-EG"/>
              </w:rPr>
            </w:pPr>
            <w:r w:rsidRPr="00AC259F">
              <w:rPr>
                <w:rFonts w:hint="cs"/>
                <w:rtl/>
                <w:lang w:val="fr-FR"/>
              </w:rPr>
              <w:t xml:space="preserve">استقطاب دائري </w:t>
            </w:r>
            <w:r w:rsidRPr="00AC259F">
              <w:rPr>
                <w:lang w:bidi="ar-EG"/>
              </w:rPr>
              <w:t>(CP)</w:t>
            </w:r>
          </w:p>
        </w:tc>
      </w:tr>
      <w:tr w:rsidR="00AC259F" w:rsidRPr="00AC259F" w14:paraId="70E1F1DF" w14:textId="77777777" w:rsidTr="009173C9">
        <w:trPr>
          <w:cantSplit/>
          <w:jc w:val="center"/>
        </w:trPr>
        <w:tc>
          <w:tcPr>
            <w:tcW w:w="2629" w:type="pct"/>
            <w:tcBorders>
              <w:bottom w:val="single" w:sz="4" w:space="0" w:color="auto"/>
            </w:tcBorders>
            <w:shd w:val="clear" w:color="auto" w:fill="auto"/>
          </w:tcPr>
          <w:p w14:paraId="03B78CA7" w14:textId="77777777" w:rsidR="00AC259F" w:rsidRPr="00AC259F" w:rsidRDefault="00AC259F" w:rsidP="00AC259F">
            <w:pPr>
              <w:pStyle w:val="Tabletext"/>
              <w:rPr>
                <w:lang w:val="en-GB" w:bidi="ar-EG"/>
              </w:rPr>
            </w:pPr>
            <w:r w:rsidRPr="00AC259F">
              <w:rPr>
                <w:rtl/>
                <w:lang w:val="fr-FR"/>
              </w:rPr>
              <w:t xml:space="preserve">درجة حرارة ضوضاء </w:t>
            </w:r>
            <w:r w:rsidRPr="00AC259F">
              <w:rPr>
                <w:rFonts w:hint="cs"/>
                <w:rtl/>
                <w:lang w:val="fr-FR" w:bidi="ar-EG"/>
              </w:rPr>
              <w:t>نظام الاستقبال</w:t>
            </w:r>
            <w:r w:rsidRPr="00AC259F">
              <w:rPr>
                <w:rtl/>
                <w:lang w:val="fr-FR"/>
              </w:rPr>
              <w:t xml:space="preserve"> </w:t>
            </w:r>
            <w:r w:rsidRPr="00AC259F">
              <w:rPr>
                <w:lang w:val="fr-FR"/>
              </w:rPr>
              <w:t>(K)</w:t>
            </w:r>
          </w:p>
        </w:tc>
        <w:tc>
          <w:tcPr>
            <w:tcW w:w="2371" w:type="pct"/>
            <w:tcBorders>
              <w:bottom w:val="single" w:sz="4" w:space="0" w:color="auto"/>
            </w:tcBorders>
            <w:shd w:val="clear" w:color="auto" w:fill="auto"/>
          </w:tcPr>
          <w:p w14:paraId="339B88F5" w14:textId="77777777" w:rsidR="00AC259F" w:rsidRPr="00AC259F" w:rsidRDefault="00AC259F" w:rsidP="009173C9">
            <w:pPr>
              <w:pStyle w:val="Tabletext"/>
              <w:jc w:val="center"/>
              <w:rPr>
                <w:lang w:val="fr-FR" w:bidi="ar-EG"/>
              </w:rPr>
            </w:pPr>
            <w:r w:rsidRPr="00AC259F">
              <w:rPr>
                <w:lang w:val="fr-FR"/>
              </w:rPr>
              <w:t>525</w:t>
            </w:r>
          </w:p>
        </w:tc>
      </w:tr>
      <w:tr w:rsidR="00AC259F" w:rsidRPr="00692C7F" w14:paraId="7B1EA26E" w14:textId="77777777" w:rsidTr="009173C9">
        <w:trPr>
          <w:cantSplit/>
          <w:jc w:val="center"/>
        </w:trPr>
        <w:tc>
          <w:tcPr>
            <w:tcW w:w="5000" w:type="pct"/>
            <w:gridSpan w:val="2"/>
            <w:tcBorders>
              <w:top w:val="single" w:sz="4" w:space="0" w:color="auto"/>
              <w:left w:val="nil"/>
              <w:bottom w:val="nil"/>
              <w:right w:val="nil"/>
            </w:tcBorders>
            <w:shd w:val="clear" w:color="auto" w:fill="auto"/>
          </w:tcPr>
          <w:p w14:paraId="2708F42B" w14:textId="6B65A231" w:rsidR="00AC259F" w:rsidRPr="00692C7F" w:rsidRDefault="00EE76F0" w:rsidP="00650A5E">
            <w:pPr>
              <w:pStyle w:val="Note"/>
              <w:tabs>
                <w:tab w:val="clear" w:pos="794"/>
                <w:tab w:val="left" w:pos="456"/>
              </w:tabs>
              <w:rPr>
                <w:sz w:val="18"/>
                <w:szCs w:val="24"/>
                <w:lang w:val="en-GB" w:bidi="ar-EG"/>
              </w:rPr>
            </w:pPr>
            <w:r w:rsidRPr="00692C7F">
              <w:rPr>
                <w:sz w:val="18"/>
                <w:szCs w:val="24"/>
                <w:vertAlign w:val="superscript"/>
                <w:lang w:val="fr-FR"/>
              </w:rPr>
              <w:t>(1)</w:t>
            </w:r>
            <w:r w:rsidR="00AC259F" w:rsidRPr="00692C7F">
              <w:rPr>
                <w:sz w:val="18"/>
                <w:szCs w:val="24"/>
                <w:rtl/>
                <w:lang w:val="fr-FR"/>
              </w:rPr>
              <w:tab/>
              <w:t>تشمل "قدرة دخل الهوائي" خسارة وصلات تغذية الهوائي.</w:t>
            </w:r>
          </w:p>
          <w:p w14:paraId="7E6EC8EA" w14:textId="4FDFBCB8" w:rsidR="00AC259F" w:rsidRPr="00692C7F" w:rsidRDefault="00EE76F0" w:rsidP="00650A5E">
            <w:pPr>
              <w:pStyle w:val="Note"/>
              <w:tabs>
                <w:tab w:val="clear" w:pos="794"/>
                <w:tab w:val="left" w:pos="456"/>
              </w:tabs>
              <w:rPr>
                <w:sz w:val="18"/>
                <w:szCs w:val="24"/>
                <w:lang w:val="fr-FR"/>
              </w:rPr>
            </w:pPr>
            <w:r w:rsidRPr="00692C7F">
              <w:rPr>
                <w:sz w:val="18"/>
                <w:szCs w:val="24"/>
                <w:vertAlign w:val="superscript"/>
                <w:lang w:val="fr-FR"/>
              </w:rPr>
              <w:t>(2)</w:t>
            </w:r>
            <w:r w:rsidR="00AC259F" w:rsidRPr="00692C7F">
              <w:rPr>
                <w:sz w:val="18"/>
                <w:szCs w:val="24"/>
                <w:rtl/>
                <w:lang w:val="fr-FR"/>
              </w:rPr>
              <w:tab/>
              <w:t>تمديد الطيف</w:t>
            </w:r>
            <w:r w:rsidR="00AC259F" w:rsidRPr="00692C7F">
              <w:rPr>
                <w:rFonts w:hint="cs"/>
                <w:sz w:val="18"/>
                <w:szCs w:val="24"/>
                <w:rtl/>
                <w:lang w:val="fr-FR"/>
              </w:rPr>
              <w:t>.</w:t>
            </w:r>
          </w:p>
        </w:tc>
      </w:tr>
    </w:tbl>
    <w:p w14:paraId="19A48FD3" w14:textId="77777777" w:rsidR="00AC259F" w:rsidRPr="00AC259F" w:rsidRDefault="00AC259F" w:rsidP="00AC259F">
      <w:pPr>
        <w:pStyle w:val="Heading3"/>
        <w:rPr>
          <w:lang w:val="en-GB" w:bidi="ar-EG"/>
        </w:rPr>
      </w:pPr>
      <w:bookmarkStart w:id="44" w:name="_Toc162514807"/>
      <w:bookmarkStart w:id="45" w:name="_Toc193710167"/>
      <w:r w:rsidRPr="00AC259F">
        <w:rPr>
          <w:lang w:bidi="ar-EG"/>
        </w:rPr>
        <w:t>2.2.4</w:t>
      </w:r>
      <w:r w:rsidRPr="00AC259F">
        <w:rPr>
          <w:rtl/>
          <w:lang w:val="fr-FR"/>
        </w:rPr>
        <w:tab/>
      </w:r>
      <w:r w:rsidRPr="00AC259F">
        <w:rPr>
          <w:rFonts w:hint="cs"/>
          <w:rtl/>
          <w:lang w:val="fr-FR" w:bidi="ar-EG"/>
        </w:rPr>
        <w:t>التحكم/تحديد المدى</w:t>
      </w:r>
      <w:r w:rsidRPr="00AC259F">
        <w:rPr>
          <w:rtl/>
          <w:lang w:val="fr-FR"/>
        </w:rPr>
        <w:t xml:space="preserve"> في نطاق التردد</w:t>
      </w:r>
      <w:r w:rsidRPr="00AC259F">
        <w:rPr>
          <w:rFonts w:hint="cs"/>
          <w:rtl/>
          <w:lang w:val="fr-FR"/>
        </w:rPr>
        <w:t>ات</w:t>
      </w:r>
      <w:r w:rsidRPr="00AC259F">
        <w:rPr>
          <w:rtl/>
          <w:lang w:val="fr-FR"/>
        </w:rPr>
        <w:t xml:space="preserve"> </w:t>
      </w:r>
      <w:r w:rsidRPr="00AC259F">
        <w:rPr>
          <w:lang w:val="fr-FR"/>
        </w:rPr>
        <w:t>MHz 2 110-2 025</w:t>
      </w:r>
      <w:bookmarkEnd w:id="44"/>
      <w:bookmarkEnd w:id="45"/>
    </w:p>
    <w:p w14:paraId="592E4BB9" w14:textId="77777777" w:rsidR="00AC259F" w:rsidRPr="00AC259F" w:rsidRDefault="00AC259F" w:rsidP="00AC259F">
      <w:pPr>
        <w:rPr>
          <w:rtl/>
          <w:lang w:val="fr-FR"/>
        </w:rPr>
      </w:pPr>
      <w:r w:rsidRPr="00AC259F">
        <w:rPr>
          <w:rtl/>
          <w:lang w:val="fr-FR"/>
        </w:rPr>
        <w:t xml:space="preserve">يورد الجدول </w:t>
      </w:r>
      <w:r w:rsidRPr="00AC259F">
        <w:rPr>
          <w:lang w:val="fr-FR"/>
        </w:rPr>
        <w:t>7</w:t>
      </w:r>
      <w:r w:rsidRPr="00AC259F">
        <w:rPr>
          <w:rtl/>
          <w:lang w:val="fr-FR"/>
        </w:rPr>
        <w:t xml:space="preserve"> </w:t>
      </w:r>
      <w:r w:rsidRPr="00AC259F">
        <w:rPr>
          <w:rFonts w:hint="cs"/>
          <w:rtl/>
          <w:lang w:val="fr-FR" w:bidi="ar-EG"/>
        </w:rPr>
        <w:t xml:space="preserve">قائمة </w:t>
      </w:r>
      <w:r w:rsidRPr="00AC259F">
        <w:rPr>
          <w:rtl/>
          <w:lang w:val="fr-FR"/>
        </w:rPr>
        <w:t>المعلمات النظامية لوصلات</w:t>
      </w:r>
      <w:r w:rsidRPr="00AC259F">
        <w:rPr>
          <w:rFonts w:hint="cs"/>
          <w:rtl/>
          <w:lang w:val="fr-FR"/>
        </w:rPr>
        <w:t xml:space="preserve"> التحكم المشغلة </w:t>
      </w:r>
      <w:r w:rsidRPr="00AC259F">
        <w:rPr>
          <w:rtl/>
          <w:lang w:val="fr-FR"/>
        </w:rPr>
        <w:t>في نطاق التردد</w:t>
      </w:r>
      <w:r w:rsidRPr="00AC259F">
        <w:rPr>
          <w:rFonts w:hint="cs"/>
          <w:rtl/>
          <w:lang w:val="fr-FR"/>
        </w:rPr>
        <w:t>ات</w:t>
      </w:r>
      <w:r w:rsidRPr="00AC259F">
        <w:rPr>
          <w:rtl/>
          <w:lang w:val="fr-FR"/>
        </w:rPr>
        <w:t xml:space="preserve"> </w:t>
      </w:r>
      <w:r w:rsidRPr="00AC259F">
        <w:rPr>
          <w:lang w:val="fr-FR"/>
        </w:rPr>
        <w:t>MHz 2 110-2 025</w:t>
      </w:r>
      <w:r w:rsidRPr="00AC259F">
        <w:rPr>
          <w:rtl/>
          <w:lang w:val="fr-FR"/>
        </w:rPr>
        <w:t xml:space="preserve"> </w:t>
      </w:r>
      <w:r w:rsidRPr="00AC259F">
        <w:rPr>
          <w:rFonts w:hint="cs"/>
          <w:rtl/>
          <w:lang w:val="fr-FR"/>
        </w:rPr>
        <w:t xml:space="preserve">في </w:t>
      </w:r>
      <w:r w:rsidRPr="00AC259F">
        <w:rPr>
          <w:rtl/>
          <w:lang w:val="fr-FR"/>
        </w:rPr>
        <w:t>كل من جانبي الإرسال والاستقبال ل</w:t>
      </w:r>
      <w:r w:rsidRPr="00AC259F">
        <w:rPr>
          <w:rFonts w:hint="cs"/>
          <w:rtl/>
          <w:lang w:val="fr-FR"/>
        </w:rPr>
        <w:t>ل</w:t>
      </w:r>
      <w:r w:rsidRPr="00AC259F">
        <w:rPr>
          <w:rtl/>
          <w:lang w:val="fr-FR"/>
        </w:rPr>
        <w:t xml:space="preserve">أنظمة </w:t>
      </w:r>
      <w:r w:rsidRPr="00AC259F">
        <w:rPr>
          <w:lang w:val="fr-FR"/>
        </w:rPr>
        <w:t>POCS</w:t>
      </w:r>
      <w:r w:rsidRPr="00AC259F">
        <w:rPr>
          <w:rtl/>
          <w:lang w:val="fr-FR"/>
        </w:rPr>
        <w:t xml:space="preserve">. </w:t>
      </w:r>
      <w:r w:rsidRPr="00AC259F">
        <w:rPr>
          <w:rFonts w:hint="cs"/>
          <w:rtl/>
          <w:lang w:val="fr-FR"/>
        </w:rPr>
        <w:t>ويُ</w:t>
      </w:r>
      <w:r w:rsidRPr="00AC259F">
        <w:rPr>
          <w:rtl/>
          <w:lang w:val="fr-FR"/>
        </w:rPr>
        <w:t xml:space="preserve">ستخدم </w:t>
      </w:r>
      <w:r w:rsidRPr="00AC259F">
        <w:rPr>
          <w:rFonts w:hint="cs"/>
          <w:rtl/>
          <w:lang w:val="fr-FR"/>
        </w:rPr>
        <w:t xml:space="preserve">نظام تحديد </w:t>
      </w:r>
      <w:r w:rsidRPr="00AC259F">
        <w:rPr>
          <w:rtl/>
          <w:lang w:val="fr-FR"/>
        </w:rPr>
        <w:t xml:space="preserve">المدى </w:t>
      </w:r>
      <w:r w:rsidRPr="00AC259F">
        <w:rPr>
          <w:rFonts w:hint="cs"/>
          <w:rtl/>
          <w:lang w:val="fr-FR"/>
        </w:rPr>
        <w:t>على</w:t>
      </w:r>
      <w:r w:rsidRPr="00AC259F">
        <w:rPr>
          <w:rtl/>
          <w:lang w:val="fr-FR"/>
        </w:rPr>
        <w:t xml:space="preserve"> وصلات</w:t>
      </w:r>
      <w:r w:rsidRPr="00AC259F">
        <w:rPr>
          <w:rFonts w:hint="cs"/>
          <w:rtl/>
          <w:lang w:val="fr-FR"/>
        </w:rPr>
        <w:t xml:space="preserve"> النظام</w:t>
      </w:r>
      <w:r w:rsidRPr="00AC259F">
        <w:rPr>
          <w:rtl/>
          <w:lang w:val="fr-FR"/>
        </w:rPr>
        <w:t xml:space="preserve"> </w:t>
      </w:r>
      <w:r w:rsidRPr="00AC259F">
        <w:rPr>
          <w:lang w:val="fr-FR"/>
        </w:rPr>
        <w:t>POCS</w:t>
      </w:r>
      <w:r w:rsidRPr="00AC259F">
        <w:rPr>
          <w:rtl/>
          <w:lang w:val="fr-FR"/>
        </w:rPr>
        <w:t xml:space="preserve"> لقياس المسافة بين نظامي </w:t>
      </w:r>
      <w:r w:rsidRPr="00AC259F">
        <w:rPr>
          <w:lang w:val="fr-FR"/>
        </w:rPr>
        <w:t>POCS</w:t>
      </w:r>
      <w:r w:rsidRPr="00AC259F">
        <w:rPr>
          <w:rtl/>
          <w:lang w:val="fr-FR"/>
        </w:rPr>
        <w:t>.</w:t>
      </w:r>
    </w:p>
    <w:p w14:paraId="601BD4C8" w14:textId="77777777" w:rsidR="00AC259F" w:rsidRPr="00AC259F" w:rsidRDefault="00AC259F" w:rsidP="008A1DF9">
      <w:pPr>
        <w:pStyle w:val="TableNo"/>
        <w:keepNext/>
        <w:rPr>
          <w:lang w:val="en-GB"/>
        </w:rPr>
      </w:pPr>
      <w:r w:rsidRPr="00AC259F">
        <w:rPr>
          <w:rtl/>
          <w:lang w:val="fr-FR"/>
        </w:rPr>
        <w:lastRenderedPageBreak/>
        <w:t xml:space="preserve">الجدول </w:t>
      </w:r>
      <w:r w:rsidRPr="00AC259F">
        <w:rPr>
          <w:lang w:val="fr-FR"/>
        </w:rPr>
        <w:t>7</w:t>
      </w:r>
    </w:p>
    <w:p w14:paraId="1DF57938" w14:textId="4E2170DD" w:rsidR="00AC259F" w:rsidRDefault="00AC259F" w:rsidP="008A1DF9">
      <w:pPr>
        <w:pStyle w:val="Tabletitle"/>
        <w:keepNext/>
        <w:rPr>
          <w:rtl/>
          <w:lang w:val="fr-FR"/>
        </w:rPr>
      </w:pPr>
      <w:r w:rsidRPr="00AC259F">
        <w:rPr>
          <w:rFonts w:hint="cs"/>
          <w:rtl/>
          <w:lang w:val="fr-FR"/>
        </w:rPr>
        <w:t xml:space="preserve">معلمات </w:t>
      </w:r>
      <w:r w:rsidRPr="00AC259F">
        <w:rPr>
          <w:rtl/>
          <w:lang w:val="fr-FR"/>
        </w:rPr>
        <w:t>وصلات</w:t>
      </w:r>
      <w:r w:rsidRPr="00AC259F">
        <w:rPr>
          <w:rFonts w:hint="cs"/>
          <w:rtl/>
          <w:lang w:val="fr-FR"/>
        </w:rPr>
        <w:t xml:space="preserve"> التحكم/تحديد المدى الأمامية المشغلة </w:t>
      </w:r>
      <w:r w:rsidRPr="00AC259F">
        <w:rPr>
          <w:rtl/>
          <w:lang w:val="fr-FR"/>
        </w:rPr>
        <w:t>في نطاق التردد</w:t>
      </w:r>
      <w:r w:rsidRPr="00AC259F">
        <w:rPr>
          <w:rFonts w:hint="cs"/>
          <w:rtl/>
          <w:lang w:val="fr-FR"/>
        </w:rPr>
        <w:t>ات</w:t>
      </w:r>
      <w:r w:rsidRPr="00AC259F">
        <w:rPr>
          <w:rtl/>
          <w:lang w:val="fr-FR"/>
        </w:rPr>
        <w:t xml:space="preserve"> </w:t>
      </w:r>
      <w:r w:rsidRPr="00AC259F">
        <w:rPr>
          <w:lang w:val="fr-FR"/>
        </w:rPr>
        <w:t>MHz 2 110-2 025</w:t>
      </w:r>
      <w:r w:rsidR="008A1DF9">
        <w:rPr>
          <w:rtl/>
          <w:lang w:val="fr-FR"/>
        </w:rPr>
        <w:br/>
      </w:r>
      <w:r w:rsidRPr="00AC259F">
        <w:rPr>
          <w:rFonts w:hint="cs"/>
          <w:rtl/>
          <w:lang w:val="fr-FR"/>
        </w:rPr>
        <w:t xml:space="preserve">بنظام اتصالات العمليات المتجاورة </w:t>
      </w:r>
      <w:r w:rsidRPr="00AC259F">
        <w:t>(POCS)</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AC259F" w:rsidRPr="00AC259F" w14:paraId="3F70B8A9" w14:textId="77777777" w:rsidTr="00692C7F">
        <w:trPr>
          <w:cantSplit/>
          <w:jc w:val="center"/>
        </w:trPr>
        <w:tc>
          <w:tcPr>
            <w:tcW w:w="2629" w:type="pct"/>
            <w:shd w:val="clear" w:color="auto" w:fill="auto"/>
            <w:vAlign w:val="center"/>
          </w:tcPr>
          <w:p w14:paraId="0672A7A1" w14:textId="77777777" w:rsidR="00AC259F" w:rsidRPr="00AC259F" w:rsidRDefault="00AC259F" w:rsidP="008A1DF9">
            <w:pPr>
              <w:pStyle w:val="Tablehead"/>
              <w:rPr>
                <w:lang w:val="fr-FR" w:bidi="ar-EG"/>
              </w:rPr>
            </w:pPr>
            <w:r w:rsidRPr="00AC259F">
              <w:rPr>
                <w:rFonts w:hint="cs"/>
                <w:rtl/>
                <w:lang w:val="fr-FR"/>
              </w:rPr>
              <w:t>الوظيفة</w:t>
            </w:r>
          </w:p>
        </w:tc>
        <w:tc>
          <w:tcPr>
            <w:tcW w:w="2371" w:type="pct"/>
            <w:shd w:val="clear" w:color="auto" w:fill="auto"/>
            <w:vAlign w:val="center"/>
          </w:tcPr>
          <w:p w14:paraId="77958DE0" w14:textId="77777777" w:rsidR="00AC259F" w:rsidRPr="00AC259F" w:rsidRDefault="00AC259F" w:rsidP="008A1DF9">
            <w:pPr>
              <w:pStyle w:val="Tablehead"/>
              <w:rPr>
                <w:lang w:val="fr-FR" w:bidi="ar-EG"/>
              </w:rPr>
            </w:pPr>
            <w:r w:rsidRPr="00AC259F">
              <w:rPr>
                <w:rFonts w:hint="cs"/>
                <w:rtl/>
                <w:lang w:val="fr-FR"/>
              </w:rPr>
              <w:t>التحكم/تحديد المدى</w:t>
            </w:r>
          </w:p>
        </w:tc>
      </w:tr>
      <w:tr w:rsidR="00AC259F" w:rsidRPr="00AC259F" w14:paraId="682AD213" w14:textId="77777777" w:rsidTr="00692C7F">
        <w:trPr>
          <w:cantSplit/>
          <w:jc w:val="center"/>
        </w:trPr>
        <w:tc>
          <w:tcPr>
            <w:tcW w:w="2629" w:type="pct"/>
            <w:shd w:val="clear" w:color="auto" w:fill="auto"/>
            <w:vAlign w:val="center"/>
          </w:tcPr>
          <w:p w14:paraId="6269047C" w14:textId="77777777" w:rsidR="00AC259F" w:rsidRPr="00AC259F" w:rsidRDefault="00AC259F" w:rsidP="008A1DF9">
            <w:pPr>
              <w:pStyle w:val="Tablehead"/>
              <w:rPr>
                <w:lang w:val="fr-FR" w:bidi="ar-EG"/>
              </w:rPr>
            </w:pPr>
            <w:r w:rsidRPr="00AC259F">
              <w:rPr>
                <w:rFonts w:hint="cs"/>
                <w:rtl/>
                <w:lang w:val="fr-FR"/>
              </w:rPr>
              <w:t>ال</w:t>
            </w:r>
            <w:r w:rsidRPr="00AC259F">
              <w:rPr>
                <w:rtl/>
                <w:lang w:val="fr-FR"/>
              </w:rPr>
              <w:t>نظام</w:t>
            </w:r>
          </w:p>
        </w:tc>
        <w:tc>
          <w:tcPr>
            <w:tcW w:w="2371" w:type="pct"/>
            <w:shd w:val="clear" w:color="auto" w:fill="auto"/>
            <w:vAlign w:val="center"/>
          </w:tcPr>
          <w:p w14:paraId="71DDE1C2" w14:textId="77777777" w:rsidR="00AC259F" w:rsidRPr="00AC259F" w:rsidRDefault="00AC259F" w:rsidP="008A1DF9">
            <w:pPr>
              <w:pStyle w:val="Tablehead"/>
              <w:rPr>
                <w:lang w:val="fr-FR" w:bidi="ar-EG"/>
              </w:rPr>
            </w:pPr>
            <w:r w:rsidRPr="00AC259F">
              <w:rPr>
                <w:rtl/>
                <w:lang w:val="fr-FR"/>
              </w:rPr>
              <w:t xml:space="preserve">النظام </w:t>
            </w:r>
            <w:r w:rsidRPr="00AC259F">
              <w:rPr>
                <w:lang w:val="fr-FR"/>
              </w:rPr>
              <w:t>P</w:t>
            </w:r>
          </w:p>
        </w:tc>
      </w:tr>
      <w:tr w:rsidR="00AC259F" w:rsidRPr="00AC259F" w14:paraId="7D7DAA60" w14:textId="77777777" w:rsidTr="00692C7F">
        <w:trPr>
          <w:cantSplit/>
          <w:jc w:val="center"/>
        </w:trPr>
        <w:tc>
          <w:tcPr>
            <w:tcW w:w="2629" w:type="pct"/>
            <w:shd w:val="clear" w:color="auto" w:fill="auto"/>
          </w:tcPr>
          <w:p w14:paraId="4DCA13D2" w14:textId="77777777" w:rsidR="00AC259F" w:rsidRPr="00AC259F" w:rsidRDefault="00AC259F" w:rsidP="008A1DF9">
            <w:pPr>
              <w:pStyle w:val="Tabletext"/>
              <w:keepNext/>
              <w:rPr>
                <w:lang w:val="fr-FR" w:bidi="ar-EG"/>
              </w:rPr>
            </w:pPr>
            <w:r w:rsidRPr="00AC259F">
              <w:rPr>
                <w:rtl/>
                <w:lang w:val="fr-FR"/>
              </w:rPr>
              <w:t xml:space="preserve">الحد الأقصى لعرض النطاق اللازم </w:t>
            </w:r>
            <w:r w:rsidRPr="00AC259F">
              <w:rPr>
                <w:lang w:val="fr-FR"/>
              </w:rPr>
              <w:t>(MHz)</w:t>
            </w:r>
          </w:p>
        </w:tc>
        <w:tc>
          <w:tcPr>
            <w:tcW w:w="2371" w:type="pct"/>
            <w:shd w:val="clear" w:color="auto" w:fill="auto"/>
          </w:tcPr>
          <w:p w14:paraId="5C672EDD" w14:textId="58C020F7" w:rsidR="00AC259F" w:rsidRPr="00AC259F" w:rsidRDefault="00692C7F" w:rsidP="008A1DF9">
            <w:pPr>
              <w:pStyle w:val="Tabletext"/>
              <w:keepNext/>
              <w:jc w:val="center"/>
              <w:rPr>
                <w:lang w:val="fr-FR" w:bidi="ar-EG"/>
              </w:rPr>
            </w:pPr>
            <w:r w:rsidRPr="00AC259F">
              <w:rPr>
                <w:vertAlign w:val="superscript"/>
                <w:lang w:val="fr-FR"/>
              </w:rPr>
              <w:t>(2)</w:t>
            </w:r>
            <w:r w:rsidR="00AC259F" w:rsidRPr="00AC259F">
              <w:rPr>
                <w:lang w:val="fr-FR"/>
              </w:rPr>
              <w:t>10</w:t>
            </w:r>
          </w:p>
        </w:tc>
      </w:tr>
      <w:tr w:rsidR="00AC259F" w:rsidRPr="00AC259F" w14:paraId="272F3578" w14:textId="77777777" w:rsidTr="00692C7F">
        <w:trPr>
          <w:cantSplit/>
          <w:jc w:val="center"/>
        </w:trPr>
        <w:tc>
          <w:tcPr>
            <w:tcW w:w="5000" w:type="pct"/>
            <w:gridSpan w:val="2"/>
            <w:shd w:val="clear" w:color="auto" w:fill="auto"/>
          </w:tcPr>
          <w:p w14:paraId="58FE19C3" w14:textId="77777777" w:rsidR="00AC259F" w:rsidRPr="00823426" w:rsidRDefault="00AC259F" w:rsidP="008A1DF9">
            <w:pPr>
              <w:pStyle w:val="Tabletext"/>
              <w:keepNext/>
              <w:rPr>
                <w:rFonts w:ascii="Times New Roman Bold" w:hAnsi="Times New Roman Bold"/>
                <w:b/>
                <w:bCs/>
                <w:lang w:val="en-GB" w:bidi="ar-EG"/>
              </w:rPr>
            </w:pPr>
            <w:r w:rsidRPr="00823426">
              <w:rPr>
                <w:rFonts w:ascii="Times New Roman Bold" w:hAnsi="Times New Roman Bold"/>
                <w:b/>
                <w:bCs/>
                <w:rtl/>
                <w:lang w:val="fr-FR"/>
              </w:rPr>
              <w:t xml:space="preserve">معلمات نظام الاتصالات </w:t>
            </w:r>
            <w:r w:rsidRPr="00823426">
              <w:rPr>
                <w:rFonts w:ascii="Times New Roman Bold" w:hAnsi="Times New Roman Bold"/>
                <w:b/>
                <w:bCs/>
                <w:lang w:val="fr-FR"/>
              </w:rPr>
              <w:t>2</w:t>
            </w:r>
            <w:r w:rsidRPr="00823426">
              <w:rPr>
                <w:rFonts w:ascii="Times New Roman Bold" w:hAnsi="Times New Roman Bold"/>
                <w:b/>
                <w:bCs/>
                <w:rtl/>
                <w:lang w:val="fr-FR"/>
              </w:rPr>
              <w:t xml:space="preserve"> (جانب الإرسال)</w:t>
            </w:r>
          </w:p>
        </w:tc>
      </w:tr>
      <w:tr w:rsidR="00AC259F" w:rsidRPr="00AC259F" w14:paraId="2C5C974F" w14:textId="77777777" w:rsidTr="00692C7F">
        <w:trPr>
          <w:cantSplit/>
          <w:jc w:val="center"/>
        </w:trPr>
        <w:tc>
          <w:tcPr>
            <w:tcW w:w="2629" w:type="pct"/>
            <w:shd w:val="clear" w:color="auto" w:fill="auto"/>
          </w:tcPr>
          <w:p w14:paraId="5922F816" w14:textId="3F3C0584" w:rsidR="00AC259F" w:rsidRPr="00AC259F" w:rsidRDefault="00AC259F" w:rsidP="008A1DF9">
            <w:pPr>
              <w:pStyle w:val="Tabletext"/>
              <w:keepNext/>
              <w:rPr>
                <w:lang w:val="fr-FR" w:bidi="ar-EG"/>
              </w:rPr>
            </w:pPr>
            <w:r w:rsidRPr="00AC259F">
              <w:rPr>
                <w:rtl/>
                <w:lang w:val="fr-FR"/>
              </w:rPr>
              <w:t xml:space="preserve">قدرة دخل الهوائي </w:t>
            </w:r>
            <w:r w:rsidR="00692C7F" w:rsidRPr="002E01CF">
              <w:rPr>
                <w:vertAlign w:val="superscript"/>
                <w:lang w:val="fr-FR"/>
              </w:rPr>
              <w:t>(1)</w:t>
            </w:r>
            <w:r w:rsidRPr="00AC259F">
              <w:rPr>
                <w:lang w:val="fr-FR"/>
              </w:rPr>
              <w:t>(</w:t>
            </w:r>
            <w:proofErr w:type="spellStart"/>
            <w:r w:rsidRPr="00AC259F">
              <w:rPr>
                <w:lang w:val="fr-FR"/>
              </w:rPr>
              <w:t>dBW</w:t>
            </w:r>
            <w:proofErr w:type="spellEnd"/>
            <w:r w:rsidRPr="00AC259F">
              <w:rPr>
                <w:lang w:val="fr-FR"/>
              </w:rPr>
              <w:t>)</w:t>
            </w:r>
          </w:p>
        </w:tc>
        <w:tc>
          <w:tcPr>
            <w:tcW w:w="2371" w:type="pct"/>
            <w:shd w:val="clear" w:color="auto" w:fill="auto"/>
          </w:tcPr>
          <w:p w14:paraId="2D944660" w14:textId="43D87593" w:rsidR="00AC259F" w:rsidRPr="00AC259F" w:rsidRDefault="00AC259F" w:rsidP="008A1DF9">
            <w:pPr>
              <w:pStyle w:val="Tabletext"/>
              <w:keepNext/>
              <w:jc w:val="center"/>
              <w:rPr>
                <w:lang w:val="fr-FR" w:bidi="ar-EG"/>
              </w:rPr>
            </w:pPr>
            <w:r w:rsidRPr="00AC259F">
              <w:rPr>
                <w:lang w:val="fr-FR"/>
              </w:rPr>
              <w:t>7</w:t>
            </w:r>
            <w:r w:rsidR="002E01CF">
              <w:rPr>
                <w:lang w:val="fr-FR"/>
              </w:rPr>
              <w:t>,</w:t>
            </w:r>
            <w:r w:rsidRPr="00AC259F">
              <w:rPr>
                <w:lang w:val="fr-FR"/>
              </w:rPr>
              <w:t>6</w:t>
            </w:r>
            <w:r w:rsidR="002E01CF">
              <w:rPr>
                <w:lang w:val="fr-FR"/>
              </w:rPr>
              <w:t>–</w:t>
            </w:r>
          </w:p>
        </w:tc>
      </w:tr>
      <w:tr w:rsidR="00AC259F" w:rsidRPr="00AC259F" w14:paraId="0BFB64D0" w14:textId="77777777" w:rsidTr="00692C7F">
        <w:trPr>
          <w:cantSplit/>
          <w:jc w:val="center"/>
        </w:trPr>
        <w:tc>
          <w:tcPr>
            <w:tcW w:w="2629" w:type="pct"/>
            <w:shd w:val="clear" w:color="auto" w:fill="auto"/>
          </w:tcPr>
          <w:p w14:paraId="772581A5" w14:textId="77777777" w:rsidR="00AC259F" w:rsidRPr="00AC259F" w:rsidRDefault="00AC259F" w:rsidP="00AC259F">
            <w:pPr>
              <w:pStyle w:val="Tabletext"/>
              <w:rPr>
                <w:lang w:val="fr-FR" w:bidi="ar-EG"/>
              </w:rPr>
            </w:pPr>
            <w:r w:rsidRPr="00AC259F">
              <w:rPr>
                <w:rFonts w:hint="cs"/>
                <w:rtl/>
                <w:lang w:val="fr-FR"/>
              </w:rPr>
              <w:t>نمط</w:t>
            </w:r>
            <w:r w:rsidRPr="00AC259F">
              <w:rPr>
                <w:rtl/>
                <w:lang w:val="fr-FR"/>
              </w:rPr>
              <w:t xml:space="preserve"> الهوائي</w:t>
            </w:r>
          </w:p>
        </w:tc>
        <w:tc>
          <w:tcPr>
            <w:tcW w:w="2371" w:type="pct"/>
            <w:shd w:val="clear" w:color="auto" w:fill="auto"/>
          </w:tcPr>
          <w:p w14:paraId="74EB8FDF" w14:textId="77777777" w:rsidR="00AC259F" w:rsidRPr="00AC259F" w:rsidRDefault="00AC259F" w:rsidP="009173C9">
            <w:pPr>
              <w:pStyle w:val="Tabletext"/>
              <w:jc w:val="center"/>
              <w:rPr>
                <w:lang w:val="fr-FR" w:bidi="ar-EG"/>
              </w:rPr>
            </w:pPr>
            <w:r w:rsidRPr="00AC259F">
              <w:rPr>
                <w:rFonts w:hint="cs"/>
                <w:rtl/>
                <w:lang w:val="fr-FR" w:bidi="ar-EG"/>
              </w:rPr>
              <w:t>شريطي أصغر</w:t>
            </w:r>
          </w:p>
        </w:tc>
      </w:tr>
      <w:tr w:rsidR="00AC259F" w:rsidRPr="00AC259F" w14:paraId="3F880669" w14:textId="77777777" w:rsidTr="00692C7F">
        <w:trPr>
          <w:cantSplit/>
          <w:jc w:val="center"/>
        </w:trPr>
        <w:tc>
          <w:tcPr>
            <w:tcW w:w="2629" w:type="pct"/>
            <w:shd w:val="clear" w:color="auto" w:fill="auto"/>
          </w:tcPr>
          <w:p w14:paraId="46572A59" w14:textId="77777777" w:rsidR="00AC259F" w:rsidRPr="00AC259F" w:rsidRDefault="00AC259F" w:rsidP="00AC259F">
            <w:pPr>
              <w:pStyle w:val="Tabletext"/>
              <w:rPr>
                <w:lang w:val="en-GB" w:bidi="ar-EG"/>
              </w:rPr>
            </w:pPr>
            <w:r w:rsidRPr="00AC259F">
              <w:rPr>
                <w:rFonts w:hint="cs"/>
                <w:rtl/>
                <w:lang w:val="fr-FR"/>
              </w:rPr>
              <w:t>مخطط</w:t>
            </w:r>
            <w:r w:rsidRPr="00AC259F">
              <w:rPr>
                <w:rtl/>
                <w:lang w:val="fr-FR"/>
              </w:rPr>
              <w:t xml:space="preserve"> إشعاع الهوائي </w:t>
            </w:r>
          </w:p>
        </w:tc>
        <w:tc>
          <w:tcPr>
            <w:tcW w:w="2371" w:type="pct"/>
            <w:shd w:val="clear" w:color="auto" w:fill="auto"/>
          </w:tcPr>
          <w:p w14:paraId="1900674F" w14:textId="59346A02" w:rsidR="00AC259F" w:rsidRPr="00AC259F" w:rsidRDefault="00AC259F" w:rsidP="009173C9">
            <w:pPr>
              <w:pStyle w:val="Tabletext"/>
              <w:jc w:val="center"/>
              <w:rPr>
                <w:lang w:val="fr-FR" w:bidi="ar-EG"/>
              </w:rPr>
            </w:pPr>
            <w:r w:rsidRPr="00AC259F">
              <w:rPr>
                <w:rFonts w:hint="cs"/>
                <w:rtl/>
                <w:lang w:val="fr-FR"/>
              </w:rPr>
              <w:t xml:space="preserve">غير اتجاهي </w:t>
            </w:r>
            <w:r w:rsidRPr="00AC259F">
              <w:rPr>
                <w:lang w:bidi="ar-EG"/>
              </w:rPr>
              <w:t>(</w:t>
            </w:r>
            <w:r w:rsidR="00692C7F">
              <w:rPr>
                <w:lang w:bidi="ar-EG"/>
              </w:rPr>
              <w:t>ND</w:t>
            </w:r>
            <w:r w:rsidRPr="00AC259F">
              <w:rPr>
                <w:lang w:bidi="ar-EG"/>
              </w:rPr>
              <w:t>)</w:t>
            </w:r>
            <w:r w:rsidRPr="00AC259F">
              <w:rPr>
                <w:rFonts w:hint="cs"/>
                <w:rtl/>
                <w:lang w:val="fr-FR"/>
              </w:rPr>
              <w:t xml:space="preserve"> بواسطة هوائيات متعددة</w:t>
            </w:r>
          </w:p>
        </w:tc>
      </w:tr>
      <w:tr w:rsidR="00AC259F" w:rsidRPr="00AC259F" w14:paraId="72073C1D" w14:textId="77777777" w:rsidTr="00692C7F">
        <w:trPr>
          <w:cantSplit/>
          <w:jc w:val="center"/>
        </w:trPr>
        <w:tc>
          <w:tcPr>
            <w:tcW w:w="2629" w:type="pct"/>
            <w:shd w:val="clear" w:color="auto" w:fill="auto"/>
          </w:tcPr>
          <w:p w14:paraId="606AB346" w14:textId="77777777" w:rsidR="00AC259F" w:rsidRPr="00AC259F" w:rsidRDefault="00AC259F" w:rsidP="00AC259F">
            <w:pPr>
              <w:pStyle w:val="Tabletext"/>
              <w:rPr>
                <w:lang w:val="fr-FR" w:bidi="ar-EG"/>
              </w:rPr>
            </w:pPr>
            <w:r w:rsidRPr="00AC259F">
              <w:rPr>
                <w:rFonts w:hint="cs"/>
                <w:rtl/>
                <w:lang w:val="fr-FR"/>
              </w:rPr>
              <w:t>أقصى كسب للهوائي</w:t>
            </w:r>
            <w:r w:rsidRPr="00AC259F">
              <w:rPr>
                <w:rtl/>
                <w:lang w:val="fr-FR"/>
              </w:rPr>
              <w:t xml:space="preserve"> </w:t>
            </w:r>
            <w:r w:rsidRPr="00AC259F">
              <w:rPr>
                <w:lang w:val="fr-FR"/>
              </w:rPr>
              <w:t>(</w:t>
            </w:r>
            <w:proofErr w:type="spellStart"/>
            <w:r w:rsidRPr="00AC259F">
              <w:rPr>
                <w:lang w:val="fr-FR" w:bidi="ar-EG"/>
              </w:rPr>
              <w:t>dBi</w:t>
            </w:r>
            <w:proofErr w:type="spellEnd"/>
            <w:r w:rsidRPr="00AC259F">
              <w:rPr>
                <w:lang w:val="fr-FR"/>
              </w:rPr>
              <w:t>)</w:t>
            </w:r>
          </w:p>
        </w:tc>
        <w:tc>
          <w:tcPr>
            <w:tcW w:w="2371" w:type="pct"/>
            <w:shd w:val="clear" w:color="auto" w:fill="auto"/>
          </w:tcPr>
          <w:p w14:paraId="786C690E" w14:textId="0A038E6C" w:rsidR="00AC259F" w:rsidRPr="00AC259F" w:rsidRDefault="00AC259F" w:rsidP="009173C9">
            <w:pPr>
              <w:pStyle w:val="Tabletext"/>
              <w:jc w:val="center"/>
              <w:rPr>
                <w:lang w:val="fr-FR" w:bidi="ar-EG"/>
              </w:rPr>
            </w:pPr>
            <w:r w:rsidRPr="00AC259F">
              <w:rPr>
                <w:lang w:val="fr-FR"/>
              </w:rPr>
              <w:t>7</w:t>
            </w:r>
            <w:r w:rsidR="002E01CF">
              <w:rPr>
                <w:lang w:val="fr-FR"/>
              </w:rPr>
              <w:t>,</w:t>
            </w:r>
            <w:r w:rsidRPr="00AC259F">
              <w:rPr>
                <w:lang w:val="fr-FR"/>
              </w:rPr>
              <w:t>5</w:t>
            </w:r>
          </w:p>
        </w:tc>
      </w:tr>
      <w:tr w:rsidR="00AC259F" w:rsidRPr="00AC259F" w14:paraId="04E3E0D2" w14:textId="77777777" w:rsidTr="00692C7F">
        <w:trPr>
          <w:cantSplit/>
          <w:jc w:val="center"/>
        </w:trPr>
        <w:tc>
          <w:tcPr>
            <w:tcW w:w="2629" w:type="pct"/>
            <w:shd w:val="clear" w:color="auto" w:fill="auto"/>
          </w:tcPr>
          <w:p w14:paraId="1A9A1275" w14:textId="77777777" w:rsidR="00AC259F" w:rsidRPr="00AC259F" w:rsidRDefault="00AC259F" w:rsidP="00AC259F">
            <w:pPr>
              <w:pStyle w:val="Tabletext"/>
              <w:rPr>
                <w:lang w:val="fr-FR" w:bidi="ar-EG"/>
              </w:rPr>
            </w:pPr>
            <w:r w:rsidRPr="00AC259F">
              <w:rPr>
                <w:rtl/>
                <w:lang w:val="fr-FR"/>
              </w:rPr>
              <w:t>استقطاب الهوائي</w:t>
            </w:r>
          </w:p>
        </w:tc>
        <w:tc>
          <w:tcPr>
            <w:tcW w:w="2371" w:type="pct"/>
            <w:shd w:val="clear" w:color="auto" w:fill="auto"/>
          </w:tcPr>
          <w:p w14:paraId="23C2D7F7" w14:textId="77777777" w:rsidR="00AC259F" w:rsidRPr="00AC259F" w:rsidRDefault="00AC259F" w:rsidP="009173C9">
            <w:pPr>
              <w:pStyle w:val="Tabletext"/>
              <w:jc w:val="center"/>
              <w:rPr>
                <w:lang w:bidi="ar-EG"/>
              </w:rPr>
            </w:pPr>
            <w:r w:rsidRPr="00AC259F">
              <w:rPr>
                <w:rFonts w:hint="cs"/>
                <w:rtl/>
                <w:lang w:val="fr-FR"/>
              </w:rPr>
              <w:t xml:space="preserve">استقطاب دائري </w:t>
            </w:r>
            <w:r w:rsidRPr="00AC259F">
              <w:rPr>
                <w:lang w:bidi="ar-EG"/>
              </w:rPr>
              <w:t>(CP)</w:t>
            </w:r>
          </w:p>
        </w:tc>
      </w:tr>
      <w:tr w:rsidR="00AC259F" w:rsidRPr="00AC259F" w14:paraId="3D13622B" w14:textId="77777777" w:rsidTr="00692C7F">
        <w:trPr>
          <w:cantSplit/>
          <w:jc w:val="center"/>
        </w:trPr>
        <w:tc>
          <w:tcPr>
            <w:tcW w:w="5000" w:type="pct"/>
            <w:gridSpan w:val="2"/>
            <w:shd w:val="clear" w:color="auto" w:fill="auto"/>
          </w:tcPr>
          <w:p w14:paraId="353493B5" w14:textId="77777777" w:rsidR="00AC259F" w:rsidRPr="00823426" w:rsidRDefault="00AC259F" w:rsidP="00AC259F">
            <w:pPr>
              <w:pStyle w:val="Tabletext"/>
              <w:rPr>
                <w:rFonts w:ascii="Times New Roman Bold" w:hAnsi="Times New Roman Bold"/>
                <w:b/>
                <w:bCs/>
                <w:lang w:val="en-GB" w:bidi="ar-EG"/>
              </w:rPr>
            </w:pPr>
            <w:r w:rsidRPr="00823426">
              <w:rPr>
                <w:rFonts w:ascii="Times New Roman Bold" w:hAnsi="Times New Roman Bold"/>
                <w:b/>
                <w:bCs/>
                <w:rtl/>
                <w:lang w:val="fr-FR"/>
              </w:rPr>
              <w:t xml:space="preserve">معلمات نظام الاتصالات </w:t>
            </w:r>
            <w:r w:rsidRPr="00823426">
              <w:rPr>
                <w:rFonts w:ascii="Times New Roman Bold" w:hAnsi="Times New Roman Bold"/>
                <w:b/>
                <w:bCs/>
                <w:lang w:val="fr-FR"/>
              </w:rPr>
              <w:t>1</w:t>
            </w:r>
            <w:r w:rsidRPr="00823426">
              <w:rPr>
                <w:rFonts w:ascii="Times New Roman Bold" w:hAnsi="Times New Roman Bold"/>
                <w:b/>
                <w:bCs/>
                <w:rtl/>
                <w:lang w:val="fr-FR"/>
              </w:rPr>
              <w:t xml:space="preserve"> (جانب الاستقبال)</w:t>
            </w:r>
          </w:p>
        </w:tc>
      </w:tr>
      <w:tr w:rsidR="00AC259F" w:rsidRPr="00AC259F" w14:paraId="2D8F72D4" w14:textId="77777777" w:rsidTr="00692C7F">
        <w:trPr>
          <w:cantSplit/>
          <w:jc w:val="center"/>
        </w:trPr>
        <w:tc>
          <w:tcPr>
            <w:tcW w:w="2629" w:type="pct"/>
            <w:shd w:val="clear" w:color="auto" w:fill="auto"/>
          </w:tcPr>
          <w:p w14:paraId="2BA9D62D" w14:textId="77777777" w:rsidR="00AC259F" w:rsidRPr="00AC259F" w:rsidRDefault="00AC259F" w:rsidP="00AC259F">
            <w:pPr>
              <w:pStyle w:val="Tabletext"/>
              <w:rPr>
                <w:lang w:val="fr-FR" w:bidi="ar-EG"/>
              </w:rPr>
            </w:pPr>
            <w:r w:rsidRPr="00AC259F">
              <w:rPr>
                <w:rFonts w:hint="cs"/>
                <w:rtl/>
                <w:lang w:val="fr-FR"/>
              </w:rPr>
              <w:t>نمط</w:t>
            </w:r>
            <w:r w:rsidRPr="00AC259F">
              <w:rPr>
                <w:rtl/>
                <w:lang w:val="fr-FR"/>
              </w:rPr>
              <w:t xml:space="preserve"> الهوائي</w:t>
            </w:r>
          </w:p>
        </w:tc>
        <w:tc>
          <w:tcPr>
            <w:tcW w:w="2371" w:type="pct"/>
            <w:shd w:val="clear" w:color="auto" w:fill="auto"/>
          </w:tcPr>
          <w:p w14:paraId="2D8A4BEC" w14:textId="77777777" w:rsidR="00AC259F" w:rsidRPr="00AC259F" w:rsidRDefault="00AC259F" w:rsidP="009173C9">
            <w:pPr>
              <w:pStyle w:val="Tabletext"/>
              <w:jc w:val="center"/>
              <w:rPr>
                <w:lang w:val="fr-FR" w:bidi="ar-EG"/>
              </w:rPr>
            </w:pPr>
            <w:r w:rsidRPr="00AC259F">
              <w:rPr>
                <w:rFonts w:hint="cs"/>
                <w:rtl/>
                <w:lang w:val="fr-FR"/>
              </w:rPr>
              <w:t>حلزوني</w:t>
            </w:r>
          </w:p>
        </w:tc>
      </w:tr>
      <w:tr w:rsidR="00AC259F" w:rsidRPr="00AC259F" w14:paraId="48DEBA68" w14:textId="77777777" w:rsidTr="00692C7F">
        <w:trPr>
          <w:cantSplit/>
          <w:jc w:val="center"/>
        </w:trPr>
        <w:tc>
          <w:tcPr>
            <w:tcW w:w="2629" w:type="pct"/>
            <w:shd w:val="clear" w:color="auto" w:fill="auto"/>
          </w:tcPr>
          <w:p w14:paraId="7334FD8A" w14:textId="77777777" w:rsidR="00AC259F" w:rsidRPr="00AC259F" w:rsidRDefault="00AC259F" w:rsidP="00AC259F">
            <w:pPr>
              <w:pStyle w:val="Tabletext"/>
              <w:rPr>
                <w:lang w:val="en-GB" w:bidi="ar-EG"/>
              </w:rPr>
            </w:pPr>
            <w:r w:rsidRPr="00AC259F">
              <w:rPr>
                <w:rFonts w:hint="cs"/>
                <w:rtl/>
                <w:lang w:val="fr-FR"/>
              </w:rPr>
              <w:t>أقصى كسب للهوائي</w:t>
            </w:r>
            <w:r w:rsidRPr="00AC259F">
              <w:rPr>
                <w:rtl/>
                <w:lang w:val="fr-FR"/>
              </w:rPr>
              <w:t xml:space="preserve"> </w:t>
            </w:r>
            <w:r w:rsidRPr="00AC259F">
              <w:rPr>
                <w:lang w:val="fr-FR"/>
              </w:rPr>
              <w:t>(</w:t>
            </w:r>
            <w:proofErr w:type="spellStart"/>
            <w:r w:rsidRPr="00AC259F">
              <w:rPr>
                <w:lang w:val="en-GB" w:bidi="ar-EG"/>
              </w:rPr>
              <w:t>dBi</w:t>
            </w:r>
            <w:proofErr w:type="spellEnd"/>
            <w:r w:rsidRPr="00AC259F">
              <w:rPr>
                <w:lang w:val="fr-FR"/>
              </w:rPr>
              <w:t>)</w:t>
            </w:r>
          </w:p>
        </w:tc>
        <w:tc>
          <w:tcPr>
            <w:tcW w:w="2371" w:type="pct"/>
            <w:shd w:val="clear" w:color="auto" w:fill="auto"/>
          </w:tcPr>
          <w:p w14:paraId="52EF7EC2" w14:textId="5C7C3394" w:rsidR="00AC259F" w:rsidRPr="00AC259F" w:rsidRDefault="00AC259F" w:rsidP="009173C9">
            <w:pPr>
              <w:pStyle w:val="Tabletext"/>
              <w:jc w:val="center"/>
              <w:rPr>
                <w:lang w:val="fr-FR" w:bidi="ar-EG"/>
              </w:rPr>
            </w:pPr>
            <w:r w:rsidRPr="00AC259F">
              <w:rPr>
                <w:lang w:val="fr-FR"/>
              </w:rPr>
              <w:t>5</w:t>
            </w:r>
            <w:r w:rsidR="002E01CF">
              <w:rPr>
                <w:lang w:val="fr-FR"/>
              </w:rPr>
              <w:t>,</w:t>
            </w:r>
            <w:r w:rsidRPr="00AC259F">
              <w:rPr>
                <w:lang w:val="fr-FR"/>
              </w:rPr>
              <w:t>0</w:t>
            </w:r>
          </w:p>
        </w:tc>
      </w:tr>
      <w:tr w:rsidR="00AC259F" w:rsidRPr="00AC259F" w14:paraId="66CAD514" w14:textId="77777777" w:rsidTr="00692C7F">
        <w:trPr>
          <w:cantSplit/>
          <w:jc w:val="center"/>
        </w:trPr>
        <w:tc>
          <w:tcPr>
            <w:tcW w:w="2629" w:type="pct"/>
            <w:shd w:val="clear" w:color="auto" w:fill="auto"/>
          </w:tcPr>
          <w:p w14:paraId="23A21122" w14:textId="77777777" w:rsidR="00AC259F" w:rsidRPr="00AC259F" w:rsidRDefault="00AC259F" w:rsidP="00AC259F">
            <w:pPr>
              <w:pStyle w:val="Tabletext"/>
              <w:rPr>
                <w:lang w:val="fr-FR" w:bidi="ar-EG"/>
              </w:rPr>
            </w:pPr>
            <w:r w:rsidRPr="00AC259F">
              <w:rPr>
                <w:rtl/>
                <w:lang w:val="fr-FR"/>
              </w:rPr>
              <w:t>استقطاب الهوائي</w:t>
            </w:r>
          </w:p>
        </w:tc>
        <w:tc>
          <w:tcPr>
            <w:tcW w:w="2371" w:type="pct"/>
            <w:shd w:val="clear" w:color="auto" w:fill="auto"/>
          </w:tcPr>
          <w:p w14:paraId="1B7807AA" w14:textId="2D6D1F51" w:rsidR="00AC259F" w:rsidRPr="00AC259F" w:rsidRDefault="00692C7F" w:rsidP="009173C9">
            <w:pPr>
              <w:pStyle w:val="Tabletext"/>
              <w:jc w:val="center"/>
              <w:rPr>
                <w:lang w:val="fr-FR" w:bidi="ar-EG"/>
              </w:rPr>
            </w:pPr>
            <w:r w:rsidRPr="00AC259F">
              <w:rPr>
                <w:rFonts w:hint="cs"/>
                <w:rtl/>
                <w:lang w:val="fr-FR"/>
              </w:rPr>
              <w:t xml:space="preserve">استقطاب دائري </w:t>
            </w:r>
            <w:r w:rsidRPr="00AC259F">
              <w:rPr>
                <w:lang w:bidi="ar-EG"/>
              </w:rPr>
              <w:t>(CP)</w:t>
            </w:r>
          </w:p>
        </w:tc>
      </w:tr>
      <w:tr w:rsidR="00AC259F" w:rsidRPr="00AC259F" w14:paraId="574A52D6" w14:textId="77777777" w:rsidTr="00692C7F">
        <w:trPr>
          <w:cantSplit/>
          <w:jc w:val="center"/>
        </w:trPr>
        <w:tc>
          <w:tcPr>
            <w:tcW w:w="2629" w:type="pct"/>
            <w:shd w:val="clear" w:color="auto" w:fill="auto"/>
          </w:tcPr>
          <w:p w14:paraId="0E5D55AE" w14:textId="77777777" w:rsidR="00AC259F" w:rsidRPr="00AC259F" w:rsidRDefault="00AC259F" w:rsidP="00AC259F">
            <w:pPr>
              <w:pStyle w:val="Tabletext"/>
              <w:rPr>
                <w:lang w:val="fr-FR" w:bidi="ar-EG"/>
              </w:rPr>
            </w:pPr>
            <w:r w:rsidRPr="00AC259F">
              <w:rPr>
                <w:rFonts w:hint="cs"/>
                <w:rtl/>
                <w:lang w:val="fr-FR"/>
              </w:rPr>
              <w:t>مخطط</w:t>
            </w:r>
            <w:r w:rsidRPr="00AC259F">
              <w:rPr>
                <w:rtl/>
                <w:lang w:val="fr-FR"/>
              </w:rPr>
              <w:t xml:space="preserve"> إشعاع الهوائي</w:t>
            </w:r>
          </w:p>
        </w:tc>
        <w:tc>
          <w:tcPr>
            <w:tcW w:w="2371" w:type="pct"/>
            <w:shd w:val="clear" w:color="auto" w:fill="auto"/>
          </w:tcPr>
          <w:p w14:paraId="2DACBFE4" w14:textId="355C66A7" w:rsidR="00AC259F" w:rsidRPr="00AC259F" w:rsidRDefault="00692C7F" w:rsidP="009173C9">
            <w:pPr>
              <w:pStyle w:val="Tabletext"/>
              <w:jc w:val="center"/>
              <w:rPr>
                <w:lang w:val="fr-FR" w:bidi="ar-EG"/>
              </w:rPr>
            </w:pPr>
            <w:r w:rsidRPr="00AC259F">
              <w:rPr>
                <w:rFonts w:hint="cs"/>
                <w:rtl/>
                <w:lang w:val="fr-FR"/>
              </w:rPr>
              <w:t xml:space="preserve">غير اتجاهي </w:t>
            </w:r>
            <w:r w:rsidRPr="00AC259F">
              <w:rPr>
                <w:lang w:bidi="ar-EG"/>
              </w:rPr>
              <w:t>(</w:t>
            </w:r>
            <w:r>
              <w:rPr>
                <w:lang w:bidi="ar-EG"/>
              </w:rPr>
              <w:t>ND</w:t>
            </w:r>
            <w:r w:rsidRPr="00AC259F">
              <w:rPr>
                <w:lang w:bidi="ar-EG"/>
              </w:rPr>
              <w:t>)</w:t>
            </w:r>
            <w:r w:rsidRPr="00AC259F">
              <w:rPr>
                <w:rFonts w:hint="cs"/>
                <w:rtl/>
                <w:lang w:val="fr-FR"/>
              </w:rPr>
              <w:t xml:space="preserve"> بواسطة هوائيات متعددة</w:t>
            </w:r>
          </w:p>
        </w:tc>
      </w:tr>
      <w:tr w:rsidR="00AC259F" w:rsidRPr="00AC259F" w14:paraId="0CB0C193" w14:textId="77777777" w:rsidTr="00692C7F">
        <w:trPr>
          <w:cantSplit/>
          <w:jc w:val="center"/>
        </w:trPr>
        <w:tc>
          <w:tcPr>
            <w:tcW w:w="2629" w:type="pct"/>
            <w:tcBorders>
              <w:bottom w:val="single" w:sz="4" w:space="0" w:color="auto"/>
            </w:tcBorders>
            <w:shd w:val="clear" w:color="auto" w:fill="auto"/>
          </w:tcPr>
          <w:p w14:paraId="5958C0BF" w14:textId="77777777" w:rsidR="00AC259F" w:rsidRPr="00AC259F" w:rsidRDefault="00AC259F" w:rsidP="00AC259F">
            <w:pPr>
              <w:pStyle w:val="Tabletext"/>
              <w:rPr>
                <w:lang w:val="fr-FR" w:bidi="ar-EG"/>
              </w:rPr>
            </w:pPr>
            <w:r w:rsidRPr="00AC259F">
              <w:rPr>
                <w:rtl/>
                <w:lang w:val="fr-FR"/>
              </w:rPr>
              <w:t xml:space="preserve">درجة حرارة ضوضاء </w:t>
            </w:r>
            <w:r w:rsidRPr="00AC259F">
              <w:rPr>
                <w:rFonts w:hint="cs"/>
                <w:rtl/>
                <w:lang w:val="fr-FR"/>
              </w:rPr>
              <w:t>نظام الاستقبال</w:t>
            </w:r>
            <w:r w:rsidRPr="00AC259F">
              <w:rPr>
                <w:rtl/>
                <w:lang w:val="fr-FR"/>
              </w:rPr>
              <w:t xml:space="preserve"> </w:t>
            </w:r>
            <w:r w:rsidRPr="00AC259F">
              <w:rPr>
                <w:lang w:val="fr-FR"/>
              </w:rPr>
              <w:t>(K)</w:t>
            </w:r>
          </w:p>
        </w:tc>
        <w:tc>
          <w:tcPr>
            <w:tcW w:w="2371" w:type="pct"/>
            <w:tcBorders>
              <w:bottom w:val="single" w:sz="4" w:space="0" w:color="auto"/>
            </w:tcBorders>
            <w:shd w:val="clear" w:color="auto" w:fill="auto"/>
          </w:tcPr>
          <w:p w14:paraId="3CE73388" w14:textId="77777777" w:rsidR="00AC259F" w:rsidRPr="00AC259F" w:rsidRDefault="00AC259F" w:rsidP="009173C9">
            <w:pPr>
              <w:pStyle w:val="Tabletext"/>
              <w:jc w:val="center"/>
              <w:rPr>
                <w:lang w:val="fr-FR" w:bidi="ar-EG"/>
              </w:rPr>
            </w:pPr>
            <w:r w:rsidRPr="00AC259F">
              <w:rPr>
                <w:lang w:val="fr-FR"/>
              </w:rPr>
              <w:t>455</w:t>
            </w:r>
          </w:p>
        </w:tc>
      </w:tr>
      <w:tr w:rsidR="00AC259F" w:rsidRPr="00AC259F" w14:paraId="1DA06D02" w14:textId="77777777" w:rsidTr="00692C7F">
        <w:trPr>
          <w:cantSplit/>
          <w:trHeight w:val="206"/>
          <w:jc w:val="center"/>
        </w:trPr>
        <w:tc>
          <w:tcPr>
            <w:tcW w:w="5000" w:type="pct"/>
            <w:gridSpan w:val="2"/>
            <w:tcBorders>
              <w:top w:val="single" w:sz="4" w:space="0" w:color="auto"/>
              <w:left w:val="nil"/>
              <w:bottom w:val="nil"/>
              <w:right w:val="nil"/>
            </w:tcBorders>
            <w:shd w:val="clear" w:color="auto" w:fill="auto"/>
          </w:tcPr>
          <w:p w14:paraId="73FEDDB8" w14:textId="5E4B8E35" w:rsidR="00AC259F" w:rsidRPr="00E73F90" w:rsidRDefault="00E73F90" w:rsidP="00650A5E">
            <w:pPr>
              <w:pStyle w:val="Note"/>
              <w:tabs>
                <w:tab w:val="clear" w:pos="794"/>
                <w:tab w:val="left" w:pos="456"/>
              </w:tabs>
              <w:rPr>
                <w:lang w:val="en-GB" w:bidi="ar-EG"/>
              </w:rPr>
            </w:pPr>
            <w:r>
              <w:rPr>
                <w:vertAlign w:val="superscript"/>
                <w:lang w:val="fr-FR"/>
              </w:rPr>
              <w:t>(1)</w:t>
            </w:r>
            <w:r w:rsidR="00AC259F" w:rsidRPr="00AC259F">
              <w:rPr>
                <w:rtl/>
                <w:lang w:val="fr-FR"/>
              </w:rPr>
              <w:tab/>
            </w:r>
            <w:r w:rsidR="00AC259F" w:rsidRPr="00E73F90">
              <w:rPr>
                <w:rtl/>
                <w:lang w:val="fr-FR"/>
              </w:rPr>
              <w:t>تشمل "قدرة دخل الهوائي" خسارة وصلات تغذية الهوائي.</w:t>
            </w:r>
          </w:p>
          <w:p w14:paraId="138CDA53" w14:textId="4BC47904" w:rsidR="00AC259F" w:rsidRPr="00AC259F" w:rsidRDefault="00E73F90" w:rsidP="00650A5E">
            <w:pPr>
              <w:pStyle w:val="Note"/>
              <w:tabs>
                <w:tab w:val="clear" w:pos="794"/>
                <w:tab w:val="left" w:pos="456"/>
              </w:tabs>
              <w:rPr>
                <w:lang w:val="fr-FR" w:bidi="ar-EG"/>
              </w:rPr>
            </w:pPr>
            <w:r>
              <w:rPr>
                <w:vertAlign w:val="superscript"/>
                <w:lang w:val="fr-FR"/>
              </w:rPr>
              <w:t>(2)</w:t>
            </w:r>
            <w:r w:rsidR="00AC259F" w:rsidRPr="00AC259F">
              <w:rPr>
                <w:rtl/>
                <w:lang w:val="fr-FR"/>
              </w:rPr>
              <w:tab/>
              <w:t xml:space="preserve">تمديد </w:t>
            </w:r>
            <w:r w:rsidR="00AC259F" w:rsidRPr="00AC259F">
              <w:rPr>
                <w:rFonts w:hint="cs"/>
                <w:rtl/>
                <w:lang w:val="fr-FR" w:bidi="ar-EG"/>
              </w:rPr>
              <w:t>الطيف</w:t>
            </w:r>
            <w:r w:rsidR="00AC259F" w:rsidRPr="00AC259F">
              <w:rPr>
                <w:rFonts w:hint="cs"/>
                <w:rtl/>
                <w:lang w:val="fr-FR"/>
              </w:rPr>
              <w:t>.</w:t>
            </w:r>
          </w:p>
        </w:tc>
      </w:tr>
    </w:tbl>
    <w:p w14:paraId="645BA3CC" w14:textId="77777777" w:rsidR="00E726E9" w:rsidRDefault="00E726E9" w:rsidP="00E726E9">
      <w:pPr>
        <w:pStyle w:val="Line"/>
        <w:rPr>
          <w:lang w:val="en-US"/>
        </w:rPr>
      </w:pPr>
    </w:p>
    <w:sectPr w:rsidR="00E726E9" w:rsidSect="00773665">
      <w:headerReference w:type="even" r:id="rId35"/>
      <w:headerReference w:type="default" r:id="rId36"/>
      <w:pgSz w:w="11907" w:h="16834" w:code="9"/>
      <w:pgMar w:top="1418" w:right="1134" w:bottom="1134" w:left="1134" w:header="720" w:footer="482"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FEE5" w14:textId="77777777" w:rsidR="00767DE6" w:rsidRDefault="00767DE6">
      <w:r>
        <w:separator/>
      </w:r>
    </w:p>
  </w:endnote>
  <w:endnote w:type="continuationSeparator" w:id="0">
    <w:p w14:paraId="274A54E3" w14:textId="77777777" w:rsidR="00767DE6" w:rsidRDefault="0076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E69E"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76D5"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0F13" w14:textId="1464B64E" w:rsidR="000B4F10" w:rsidRPr="006B2656" w:rsidRDefault="000B4F10">
    <w:pPr>
      <w:pStyle w:val="Footer"/>
      <w:rPr>
        <w:lang w:val="fr-FR"/>
      </w:rPr>
    </w:pPr>
    <w:r>
      <w:fldChar w:fldCharType="begin"/>
    </w:r>
    <w:r w:rsidRPr="006B2656">
      <w:rPr>
        <w:lang w:val="fr-FR"/>
      </w:rPr>
      <w:instrText xml:space="preserve"> FILENAME \p \* MERGEFORMAT </w:instrText>
    </w:r>
    <w:r>
      <w:fldChar w:fldCharType="separate"/>
    </w:r>
    <w:r w:rsidR="006B2656" w:rsidRPr="006B2656">
      <w:rPr>
        <w:lang w:val="fr-FR"/>
      </w:rPr>
      <w:t>P:\QPUB\BR\REC\SA\2169-0\SA2169-0A.docx</w:t>
    </w:r>
    <w:r>
      <w:fldChar w:fldCharType="end"/>
    </w:r>
    <w:r w:rsidRPr="006B2656">
      <w:rPr>
        <w:lang w:val="fr-FR"/>
      </w:rPr>
      <w:tab/>
    </w:r>
    <w:r>
      <w:fldChar w:fldCharType="begin"/>
    </w:r>
    <w:r>
      <w:instrText xml:space="preserve"> savedate \@ dd.MM.yy </w:instrText>
    </w:r>
    <w:r>
      <w:fldChar w:fldCharType="separate"/>
    </w:r>
    <w:r w:rsidR="006B2656">
      <w:t>24.06.25</w:t>
    </w:r>
    <w:r>
      <w:fldChar w:fldCharType="end"/>
    </w:r>
    <w:r w:rsidRPr="006B2656">
      <w:rPr>
        <w:lang w:val="fr-FR"/>
      </w:rPr>
      <w:tab/>
    </w:r>
    <w:r>
      <w:fldChar w:fldCharType="begin"/>
    </w:r>
    <w:r>
      <w:instrText xml:space="preserve"> printdate \@ dd.MM.yy </w:instrText>
    </w:r>
    <w:r>
      <w:fldChar w:fldCharType="separate"/>
    </w:r>
    <w:r w:rsidR="006B2656">
      <w:t>24.06.25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D8BB" w14:textId="77777777" w:rsidR="00767DE6" w:rsidRDefault="00767DE6" w:rsidP="00E1601B">
      <w:pPr>
        <w:spacing w:line="240" w:lineRule="auto"/>
      </w:pPr>
      <w:r>
        <w:t>____________________</w:t>
      </w:r>
    </w:p>
  </w:footnote>
  <w:footnote w:type="continuationSeparator" w:id="0">
    <w:p w14:paraId="711E5AED" w14:textId="77777777" w:rsidR="00767DE6" w:rsidRDefault="0076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825A"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6003" w14:textId="7B1C0D74" w:rsidR="00BC2CCB" w:rsidRPr="00BC2CCB" w:rsidRDefault="00BC2CCB" w:rsidP="00BC2CCB">
    <w:pPr>
      <w:tabs>
        <w:tab w:val="center" w:pos="5103"/>
        <w:tab w:val="right" w:pos="15558"/>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4</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4418" w14:textId="1862D5FB" w:rsidR="00FA43F1" w:rsidRPr="0045598B" w:rsidRDefault="00FA43F1" w:rsidP="00692D29">
    <w:pPr>
      <w:tabs>
        <w:tab w:val="center" w:pos="5103"/>
        <w:tab w:val="right" w:pos="15558"/>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w:t>
    </w:r>
    <w:r w:rsidRPr="00831BA4">
      <w:rPr>
        <w:rFonts w:cs="Times New Roman"/>
        <w:b/>
        <w:bCs/>
        <w:noProof/>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AF9D" w14:textId="65C381F3" w:rsidR="00BC2CCB" w:rsidRPr="00BC2CCB" w:rsidRDefault="00BC2CCB" w:rsidP="00773665">
    <w:pPr>
      <w:tabs>
        <w:tab w:val="center" w:pos="7143"/>
        <w:tab w:val="right" w:pos="15558"/>
      </w:tabs>
      <w:spacing w:before="0" w:line="300" w:lineRule="exact"/>
      <w:jc w:val="left"/>
      <w:rPr>
        <w:b/>
        <w:bCs/>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6</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8CED" w14:textId="0A68840C" w:rsidR="00692D29" w:rsidRPr="0045598B" w:rsidRDefault="00692D29" w:rsidP="00692D29">
    <w:pPr>
      <w:tabs>
        <w:tab w:val="center" w:pos="7620"/>
        <w:tab w:val="right" w:pos="15558"/>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w:t>
    </w:r>
    <w:r w:rsidRPr="00831BA4">
      <w:rPr>
        <w:rFonts w:cs="Times New Roman"/>
        <w:b/>
        <w:bCs/>
        <w:noProof/>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12638" w14:textId="53DEC926" w:rsidR="00FA43F1" w:rsidRPr="0045598B" w:rsidRDefault="00FA43F1"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4FDA" w14:textId="3BAE1EED" w:rsidR="00FA43F1" w:rsidRPr="0045598B" w:rsidRDefault="00FA43F1" w:rsidP="00FA43F1">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w:t>
    </w:r>
    <w:r w:rsidRPr="00831BA4">
      <w:rPr>
        <w:rFonts w:cs="Times New Roman"/>
        <w:b/>
        <w:bCs/>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F41D3" w:rsidRPr="00A239D1" w14:paraId="299F556E" w14:textId="77777777" w:rsidTr="00CE26F9">
      <w:trPr>
        <w:jc w:val="right"/>
      </w:trPr>
      <w:tc>
        <w:tcPr>
          <w:tcW w:w="5972" w:type="dxa"/>
        </w:tcPr>
        <w:p w14:paraId="5DA7FE64" w14:textId="77777777" w:rsidR="004F41D3" w:rsidRPr="00CB4BD6" w:rsidRDefault="004F41D3" w:rsidP="004F41D3">
          <w:pPr>
            <w:pStyle w:val="Header"/>
            <w:spacing w:before="60" w:after="120"/>
            <w:jc w:val="right"/>
            <w:rPr>
              <w:rFonts w:ascii="Arial Black" w:hAnsi="Arial Black" w:cs="Dubai"/>
              <w:color w:val="FFFFFF" w:themeColor="background1"/>
              <w:sz w:val="32"/>
              <w:szCs w:val="32"/>
            </w:rPr>
          </w:pPr>
        </w:p>
      </w:tc>
      <w:tc>
        <w:tcPr>
          <w:tcW w:w="4518" w:type="dxa"/>
        </w:tcPr>
        <w:p w14:paraId="10D72B28" w14:textId="77777777" w:rsidR="004F41D3" w:rsidRPr="00CB4BD6" w:rsidRDefault="004F41D3" w:rsidP="004F41D3">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F41D3" w:rsidRPr="00A239D1" w14:paraId="3CCFDC9A" w14:textId="77777777" w:rsidTr="00CE26F9">
      <w:trPr>
        <w:jc w:val="right"/>
      </w:trPr>
      <w:tc>
        <w:tcPr>
          <w:tcW w:w="5972" w:type="dxa"/>
        </w:tcPr>
        <w:p w14:paraId="609D23C4" w14:textId="77777777" w:rsidR="004F41D3" w:rsidRPr="00CB4BD6" w:rsidRDefault="004F41D3" w:rsidP="004F41D3">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077208FF" w14:textId="77777777" w:rsidR="004F41D3" w:rsidRPr="00CB4BD6" w:rsidRDefault="004F41D3" w:rsidP="004F41D3">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0D4EE21B"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DCD1ED9" wp14:editId="212556A8">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07A2D1F" wp14:editId="5A21B9AE">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6AE0F"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ADD239F" wp14:editId="70AC7BA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E86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0109" w14:textId="18F10A0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9D6B"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EE26" w14:textId="5D722E90" w:rsidR="00FA43F1" w:rsidRPr="0045598B" w:rsidRDefault="00FA43F1" w:rsidP="00692D29">
    <w:pPr>
      <w:tabs>
        <w:tab w:val="center" w:pos="5103"/>
        <w:tab w:val="right" w:pos="15558"/>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1AD7" w14:textId="117EA715" w:rsidR="00FA43F1" w:rsidRPr="0045598B" w:rsidRDefault="00FA43F1" w:rsidP="00FA43F1">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80F9"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CB04" w14:textId="03EC3A83" w:rsidR="00692D29" w:rsidRPr="0045598B" w:rsidRDefault="00692D29" w:rsidP="00773665">
    <w:pPr>
      <w:tabs>
        <w:tab w:val="center" w:pos="7185"/>
        <w:tab w:val="right" w:pos="15558"/>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D069" w14:textId="05D9F048" w:rsidR="00FA43F1" w:rsidRPr="0045598B" w:rsidRDefault="00FA43F1" w:rsidP="00773665">
    <w:pPr>
      <w:tabs>
        <w:tab w:val="center" w:pos="7101"/>
        <w:tab w:val="right" w:pos="15558"/>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2656">
      <w:rPr>
        <w:rFonts w:ascii="Times New Roman Bold" w:hAnsi="Times New Roman Bold"/>
        <w:b/>
        <w:bCs/>
        <w:noProof/>
      </w:rPr>
      <w:t>ITU-R  SA.2169-0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6255628">
    <w:abstractNumId w:val="13"/>
  </w:num>
  <w:num w:numId="2" w16cid:durableId="1026904624">
    <w:abstractNumId w:val="6"/>
  </w:num>
  <w:num w:numId="3" w16cid:durableId="976567107">
    <w:abstractNumId w:val="5"/>
  </w:num>
  <w:num w:numId="4" w16cid:durableId="1749037014">
    <w:abstractNumId w:val="4"/>
  </w:num>
  <w:num w:numId="5" w16cid:durableId="1759135578">
    <w:abstractNumId w:val="8"/>
  </w:num>
  <w:num w:numId="6" w16cid:durableId="484442788">
    <w:abstractNumId w:val="3"/>
  </w:num>
  <w:num w:numId="7" w16cid:durableId="1180849055">
    <w:abstractNumId w:val="2"/>
  </w:num>
  <w:num w:numId="8" w16cid:durableId="681052575">
    <w:abstractNumId w:val="1"/>
  </w:num>
  <w:num w:numId="9" w16cid:durableId="51194532">
    <w:abstractNumId w:val="0"/>
  </w:num>
  <w:num w:numId="10" w16cid:durableId="365445900">
    <w:abstractNumId w:val="9"/>
  </w:num>
  <w:num w:numId="11" w16cid:durableId="1944144546">
    <w:abstractNumId w:val="7"/>
  </w:num>
  <w:num w:numId="12" w16cid:durableId="1456096713">
    <w:abstractNumId w:val="12"/>
  </w:num>
  <w:num w:numId="13" w16cid:durableId="862867064">
    <w:abstractNumId w:val="21"/>
  </w:num>
  <w:num w:numId="14" w16cid:durableId="1550923583">
    <w:abstractNumId w:val="20"/>
  </w:num>
  <w:num w:numId="15" w16cid:durableId="788858096">
    <w:abstractNumId w:val="15"/>
  </w:num>
  <w:num w:numId="16" w16cid:durableId="342587065">
    <w:abstractNumId w:val="10"/>
  </w:num>
  <w:num w:numId="17" w16cid:durableId="376662893">
    <w:abstractNumId w:val="11"/>
  </w:num>
  <w:num w:numId="18" w16cid:durableId="1680277586">
    <w:abstractNumId w:val="16"/>
  </w:num>
  <w:num w:numId="19" w16cid:durableId="791217096">
    <w:abstractNumId w:val="18"/>
  </w:num>
  <w:num w:numId="20" w16cid:durableId="1800030056">
    <w:abstractNumId w:val="19"/>
  </w:num>
  <w:num w:numId="21" w16cid:durableId="179514410">
    <w:abstractNumId w:val="17"/>
  </w:num>
  <w:num w:numId="22" w16cid:durableId="735667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1A"/>
    <w:rsid w:val="00002849"/>
    <w:rsid w:val="00004474"/>
    <w:rsid w:val="00027907"/>
    <w:rsid w:val="00032820"/>
    <w:rsid w:val="000405F4"/>
    <w:rsid w:val="00044859"/>
    <w:rsid w:val="000473FF"/>
    <w:rsid w:val="000522D1"/>
    <w:rsid w:val="00053DC3"/>
    <w:rsid w:val="00067954"/>
    <w:rsid w:val="0006798E"/>
    <w:rsid w:val="00081122"/>
    <w:rsid w:val="00091A6B"/>
    <w:rsid w:val="0009494B"/>
    <w:rsid w:val="00096E51"/>
    <w:rsid w:val="00096F01"/>
    <w:rsid w:val="000A079C"/>
    <w:rsid w:val="000B30D7"/>
    <w:rsid w:val="000B4F10"/>
    <w:rsid w:val="000C1158"/>
    <w:rsid w:val="000D02E3"/>
    <w:rsid w:val="000F0070"/>
    <w:rsid w:val="000F312E"/>
    <w:rsid w:val="000F6D38"/>
    <w:rsid w:val="001048FC"/>
    <w:rsid w:val="0011150D"/>
    <w:rsid w:val="00113EE4"/>
    <w:rsid w:val="00122EE8"/>
    <w:rsid w:val="001231D6"/>
    <w:rsid w:val="001276C8"/>
    <w:rsid w:val="00132731"/>
    <w:rsid w:val="00134026"/>
    <w:rsid w:val="00140B98"/>
    <w:rsid w:val="001568ED"/>
    <w:rsid w:val="00160047"/>
    <w:rsid w:val="00160200"/>
    <w:rsid w:val="0017413D"/>
    <w:rsid w:val="00174247"/>
    <w:rsid w:val="00182385"/>
    <w:rsid w:val="00183CAB"/>
    <w:rsid w:val="00192888"/>
    <w:rsid w:val="00196389"/>
    <w:rsid w:val="00197749"/>
    <w:rsid w:val="001A2F8C"/>
    <w:rsid w:val="001B03B8"/>
    <w:rsid w:val="001D2146"/>
    <w:rsid w:val="001E0B6B"/>
    <w:rsid w:val="001E77BC"/>
    <w:rsid w:val="001F23C7"/>
    <w:rsid w:val="00201143"/>
    <w:rsid w:val="00210822"/>
    <w:rsid w:val="002137FD"/>
    <w:rsid w:val="002144CB"/>
    <w:rsid w:val="00221A6C"/>
    <w:rsid w:val="00230502"/>
    <w:rsid w:val="002434E6"/>
    <w:rsid w:val="002540AE"/>
    <w:rsid w:val="00255B10"/>
    <w:rsid w:val="00271843"/>
    <w:rsid w:val="002971E7"/>
    <w:rsid w:val="002B013E"/>
    <w:rsid w:val="002B261D"/>
    <w:rsid w:val="002B706F"/>
    <w:rsid w:val="002B75CA"/>
    <w:rsid w:val="002C0F17"/>
    <w:rsid w:val="002C1FE8"/>
    <w:rsid w:val="002D2C92"/>
    <w:rsid w:val="002D33E5"/>
    <w:rsid w:val="002D3483"/>
    <w:rsid w:val="002E01CF"/>
    <w:rsid w:val="002E6ECC"/>
    <w:rsid w:val="002E7058"/>
    <w:rsid w:val="002E7E1D"/>
    <w:rsid w:val="002F02D6"/>
    <w:rsid w:val="002F3D62"/>
    <w:rsid w:val="00303491"/>
    <w:rsid w:val="00304728"/>
    <w:rsid w:val="0030719D"/>
    <w:rsid w:val="00314E5F"/>
    <w:rsid w:val="00340205"/>
    <w:rsid w:val="003519E2"/>
    <w:rsid w:val="0035263D"/>
    <w:rsid w:val="0036126C"/>
    <w:rsid w:val="00365F85"/>
    <w:rsid w:val="00370594"/>
    <w:rsid w:val="00374B5D"/>
    <w:rsid w:val="00380511"/>
    <w:rsid w:val="00390B1B"/>
    <w:rsid w:val="00393745"/>
    <w:rsid w:val="003D017C"/>
    <w:rsid w:val="003D23A8"/>
    <w:rsid w:val="003D307E"/>
    <w:rsid w:val="003D40E1"/>
    <w:rsid w:val="003F15D8"/>
    <w:rsid w:val="00402F6B"/>
    <w:rsid w:val="004044EE"/>
    <w:rsid w:val="00422D17"/>
    <w:rsid w:val="0042647B"/>
    <w:rsid w:val="0044201D"/>
    <w:rsid w:val="0045598B"/>
    <w:rsid w:val="00466381"/>
    <w:rsid w:val="0047085B"/>
    <w:rsid w:val="004732CD"/>
    <w:rsid w:val="00490D59"/>
    <w:rsid w:val="004910A2"/>
    <w:rsid w:val="004B094A"/>
    <w:rsid w:val="004D79B4"/>
    <w:rsid w:val="004E1620"/>
    <w:rsid w:val="004E1EE5"/>
    <w:rsid w:val="004E4BD6"/>
    <w:rsid w:val="004E7D1E"/>
    <w:rsid w:val="004F2B92"/>
    <w:rsid w:val="004F41D3"/>
    <w:rsid w:val="0050137A"/>
    <w:rsid w:val="00506547"/>
    <w:rsid w:val="00511801"/>
    <w:rsid w:val="0052298B"/>
    <w:rsid w:val="00527EAF"/>
    <w:rsid w:val="00535659"/>
    <w:rsid w:val="005425A3"/>
    <w:rsid w:val="00550A71"/>
    <w:rsid w:val="005514CA"/>
    <w:rsid w:val="005570BF"/>
    <w:rsid w:val="0056060A"/>
    <w:rsid w:val="00577803"/>
    <w:rsid w:val="00584B8F"/>
    <w:rsid w:val="0059020C"/>
    <w:rsid w:val="00591053"/>
    <w:rsid w:val="005960C8"/>
    <w:rsid w:val="005A018F"/>
    <w:rsid w:val="005A750D"/>
    <w:rsid w:val="005B530B"/>
    <w:rsid w:val="005C20BB"/>
    <w:rsid w:val="005C397A"/>
    <w:rsid w:val="005C43CD"/>
    <w:rsid w:val="005C462C"/>
    <w:rsid w:val="005D6161"/>
    <w:rsid w:val="005D6A35"/>
    <w:rsid w:val="005E066B"/>
    <w:rsid w:val="005F01A2"/>
    <w:rsid w:val="005F24EB"/>
    <w:rsid w:val="005F3E06"/>
    <w:rsid w:val="005F3FD2"/>
    <w:rsid w:val="00607FA9"/>
    <w:rsid w:val="00617A19"/>
    <w:rsid w:val="00631E7D"/>
    <w:rsid w:val="00635CE1"/>
    <w:rsid w:val="006405DD"/>
    <w:rsid w:val="00647D3C"/>
    <w:rsid w:val="00650A5E"/>
    <w:rsid w:val="00665EBF"/>
    <w:rsid w:val="00667C08"/>
    <w:rsid w:val="00680CA6"/>
    <w:rsid w:val="00686ACA"/>
    <w:rsid w:val="00692C7F"/>
    <w:rsid w:val="00692D29"/>
    <w:rsid w:val="006B2656"/>
    <w:rsid w:val="006D24D6"/>
    <w:rsid w:val="006F0DD4"/>
    <w:rsid w:val="007362CE"/>
    <w:rsid w:val="007445DA"/>
    <w:rsid w:val="007502EB"/>
    <w:rsid w:val="00756A2A"/>
    <w:rsid w:val="0076425F"/>
    <w:rsid w:val="00767DE6"/>
    <w:rsid w:val="00773665"/>
    <w:rsid w:val="00786BBC"/>
    <w:rsid w:val="00794E1C"/>
    <w:rsid w:val="00796478"/>
    <w:rsid w:val="00796F0C"/>
    <w:rsid w:val="007B1739"/>
    <w:rsid w:val="007B7172"/>
    <w:rsid w:val="007C383D"/>
    <w:rsid w:val="007C58FE"/>
    <w:rsid w:val="007D7E68"/>
    <w:rsid w:val="007F1856"/>
    <w:rsid w:val="00802B34"/>
    <w:rsid w:val="00811188"/>
    <w:rsid w:val="008113E9"/>
    <w:rsid w:val="00815E12"/>
    <w:rsid w:val="00823426"/>
    <w:rsid w:val="00825DD5"/>
    <w:rsid w:val="0083115C"/>
    <w:rsid w:val="00842467"/>
    <w:rsid w:val="0084628F"/>
    <w:rsid w:val="00846C0D"/>
    <w:rsid w:val="008550D2"/>
    <w:rsid w:val="008656C3"/>
    <w:rsid w:val="0087705A"/>
    <w:rsid w:val="00894394"/>
    <w:rsid w:val="00895333"/>
    <w:rsid w:val="00896E2A"/>
    <w:rsid w:val="00897041"/>
    <w:rsid w:val="008A1DF9"/>
    <w:rsid w:val="008A4944"/>
    <w:rsid w:val="008B76A0"/>
    <w:rsid w:val="008C5CCB"/>
    <w:rsid w:val="008C6A66"/>
    <w:rsid w:val="008C6D98"/>
    <w:rsid w:val="008C733D"/>
    <w:rsid w:val="008D34CC"/>
    <w:rsid w:val="008E173E"/>
    <w:rsid w:val="008F1211"/>
    <w:rsid w:val="008F1EB2"/>
    <w:rsid w:val="008F43C7"/>
    <w:rsid w:val="00904910"/>
    <w:rsid w:val="009067BA"/>
    <w:rsid w:val="00911A86"/>
    <w:rsid w:val="00912A86"/>
    <w:rsid w:val="009173C9"/>
    <w:rsid w:val="00925FAA"/>
    <w:rsid w:val="00930F9D"/>
    <w:rsid w:val="00935293"/>
    <w:rsid w:val="009352F6"/>
    <w:rsid w:val="00936CB4"/>
    <w:rsid w:val="009533AE"/>
    <w:rsid w:val="0096112A"/>
    <w:rsid w:val="00961810"/>
    <w:rsid w:val="009643BD"/>
    <w:rsid w:val="00964A11"/>
    <w:rsid w:val="00972570"/>
    <w:rsid w:val="00974DAD"/>
    <w:rsid w:val="0097702C"/>
    <w:rsid w:val="009845C0"/>
    <w:rsid w:val="00990310"/>
    <w:rsid w:val="009A38D7"/>
    <w:rsid w:val="009B4169"/>
    <w:rsid w:val="009C6655"/>
    <w:rsid w:val="009C749D"/>
    <w:rsid w:val="009E3989"/>
    <w:rsid w:val="009F7035"/>
    <w:rsid w:val="00A0453F"/>
    <w:rsid w:val="00A161D3"/>
    <w:rsid w:val="00A163C1"/>
    <w:rsid w:val="00A177D7"/>
    <w:rsid w:val="00A2420C"/>
    <w:rsid w:val="00A27E33"/>
    <w:rsid w:val="00A35603"/>
    <w:rsid w:val="00A53564"/>
    <w:rsid w:val="00A55E70"/>
    <w:rsid w:val="00A56CCF"/>
    <w:rsid w:val="00A70D90"/>
    <w:rsid w:val="00A71466"/>
    <w:rsid w:val="00A96D62"/>
    <w:rsid w:val="00AA1ACD"/>
    <w:rsid w:val="00AA6C71"/>
    <w:rsid w:val="00AB0789"/>
    <w:rsid w:val="00AB2BD9"/>
    <w:rsid w:val="00AC259F"/>
    <w:rsid w:val="00AE09F4"/>
    <w:rsid w:val="00AE2234"/>
    <w:rsid w:val="00AE46C8"/>
    <w:rsid w:val="00AE7C5A"/>
    <w:rsid w:val="00AF14D4"/>
    <w:rsid w:val="00AF5F81"/>
    <w:rsid w:val="00AF6ABB"/>
    <w:rsid w:val="00B14420"/>
    <w:rsid w:val="00B16E8C"/>
    <w:rsid w:val="00B22D33"/>
    <w:rsid w:val="00B244FA"/>
    <w:rsid w:val="00B312BE"/>
    <w:rsid w:val="00B35792"/>
    <w:rsid w:val="00B40B90"/>
    <w:rsid w:val="00B452E5"/>
    <w:rsid w:val="00B56E5B"/>
    <w:rsid w:val="00B60FFE"/>
    <w:rsid w:val="00B72D56"/>
    <w:rsid w:val="00B761C7"/>
    <w:rsid w:val="00B775EB"/>
    <w:rsid w:val="00B8180F"/>
    <w:rsid w:val="00B978E1"/>
    <w:rsid w:val="00B97F45"/>
    <w:rsid w:val="00BB1A86"/>
    <w:rsid w:val="00BB3971"/>
    <w:rsid w:val="00BC2CCB"/>
    <w:rsid w:val="00BC37CA"/>
    <w:rsid w:val="00BD7C69"/>
    <w:rsid w:val="00BE0D0E"/>
    <w:rsid w:val="00BE3014"/>
    <w:rsid w:val="00BE5AAE"/>
    <w:rsid w:val="00BF0907"/>
    <w:rsid w:val="00BF3DD6"/>
    <w:rsid w:val="00C04244"/>
    <w:rsid w:val="00C04C78"/>
    <w:rsid w:val="00C1100F"/>
    <w:rsid w:val="00C41A6D"/>
    <w:rsid w:val="00C4627C"/>
    <w:rsid w:val="00C46925"/>
    <w:rsid w:val="00C50B28"/>
    <w:rsid w:val="00C53F27"/>
    <w:rsid w:val="00C71576"/>
    <w:rsid w:val="00C71721"/>
    <w:rsid w:val="00C746F8"/>
    <w:rsid w:val="00C93F89"/>
    <w:rsid w:val="00C94B6E"/>
    <w:rsid w:val="00CA46FF"/>
    <w:rsid w:val="00CA603A"/>
    <w:rsid w:val="00CB246F"/>
    <w:rsid w:val="00CB4BE8"/>
    <w:rsid w:val="00CB5D0E"/>
    <w:rsid w:val="00CC48AA"/>
    <w:rsid w:val="00CC6EA6"/>
    <w:rsid w:val="00CD2510"/>
    <w:rsid w:val="00CD71D4"/>
    <w:rsid w:val="00CE2F6D"/>
    <w:rsid w:val="00CF545E"/>
    <w:rsid w:val="00CF6960"/>
    <w:rsid w:val="00CF73A8"/>
    <w:rsid w:val="00D056E3"/>
    <w:rsid w:val="00D2107D"/>
    <w:rsid w:val="00D231CE"/>
    <w:rsid w:val="00D23D39"/>
    <w:rsid w:val="00D30FE6"/>
    <w:rsid w:val="00D34703"/>
    <w:rsid w:val="00D37DBD"/>
    <w:rsid w:val="00D412F7"/>
    <w:rsid w:val="00D527CA"/>
    <w:rsid w:val="00D53BE6"/>
    <w:rsid w:val="00D84E1E"/>
    <w:rsid w:val="00D85FA6"/>
    <w:rsid w:val="00DA348F"/>
    <w:rsid w:val="00DB3355"/>
    <w:rsid w:val="00DB3D2A"/>
    <w:rsid w:val="00DB781A"/>
    <w:rsid w:val="00DC46DB"/>
    <w:rsid w:val="00DC7E91"/>
    <w:rsid w:val="00DD670F"/>
    <w:rsid w:val="00DE7B9D"/>
    <w:rsid w:val="00DF4E37"/>
    <w:rsid w:val="00E103BB"/>
    <w:rsid w:val="00E12EB0"/>
    <w:rsid w:val="00E15CD6"/>
    <w:rsid w:val="00E1601B"/>
    <w:rsid w:val="00E16062"/>
    <w:rsid w:val="00E27A46"/>
    <w:rsid w:val="00E3032C"/>
    <w:rsid w:val="00E3773B"/>
    <w:rsid w:val="00E45AFF"/>
    <w:rsid w:val="00E577A6"/>
    <w:rsid w:val="00E6418C"/>
    <w:rsid w:val="00E650A3"/>
    <w:rsid w:val="00E726E9"/>
    <w:rsid w:val="00E736B4"/>
    <w:rsid w:val="00E73F90"/>
    <w:rsid w:val="00E9048A"/>
    <w:rsid w:val="00E964C9"/>
    <w:rsid w:val="00EC2BCA"/>
    <w:rsid w:val="00EC44EE"/>
    <w:rsid w:val="00ED0D03"/>
    <w:rsid w:val="00ED5683"/>
    <w:rsid w:val="00EE76F0"/>
    <w:rsid w:val="00EF0744"/>
    <w:rsid w:val="00EF6496"/>
    <w:rsid w:val="00EF7CB5"/>
    <w:rsid w:val="00F03CE4"/>
    <w:rsid w:val="00F054A4"/>
    <w:rsid w:val="00F1320B"/>
    <w:rsid w:val="00F15682"/>
    <w:rsid w:val="00F171D0"/>
    <w:rsid w:val="00F204D9"/>
    <w:rsid w:val="00F22C87"/>
    <w:rsid w:val="00F3359B"/>
    <w:rsid w:val="00F40BC5"/>
    <w:rsid w:val="00F615CE"/>
    <w:rsid w:val="00F6171A"/>
    <w:rsid w:val="00F66A2A"/>
    <w:rsid w:val="00F673B7"/>
    <w:rsid w:val="00F82FD6"/>
    <w:rsid w:val="00F939BC"/>
    <w:rsid w:val="00F93B43"/>
    <w:rsid w:val="00F95755"/>
    <w:rsid w:val="00FA3938"/>
    <w:rsid w:val="00FA43F1"/>
    <w:rsid w:val="00FC6892"/>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8862B"/>
  <w15:docId w15:val="{07CA8CA1-C3FE-419C-A781-B6E0F6A8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50137A"/>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styleId="UnresolvedMention">
    <w:name w:val="Unresolved Mention"/>
    <w:basedOn w:val="DefaultParagraphFont"/>
    <w:uiPriority w:val="99"/>
    <w:semiHidden/>
    <w:unhideWhenUsed/>
    <w:rsid w:val="002E7E1D"/>
    <w:rPr>
      <w:color w:val="605E5C"/>
      <w:shd w:val="clear" w:color="auto" w:fill="E1DFDD"/>
    </w:rPr>
  </w:style>
  <w:style w:type="paragraph" w:styleId="Revision">
    <w:name w:val="Revision"/>
    <w:hidden/>
    <w:uiPriority w:val="99"/>
    <w:semiHidden/>
    <w:rsid w:val="00535659"/>
    <w:rPr>
      <w:rFonts w:ascii="Times New Roman" w:hAnsi="Times New Roman" w:cs="Traditional Arabic"/>
      <w:sz w:val="22"/>
      <w:szCs w:val="30"/>
      <w:lang w:eastAsia="fr-FR"/>
    </w:rPr>
  </w:style>
  <w:style w:type="character" w:styleId="PlaceholderText">
    <w:name w:val="Placeholder Text"/>
    <w:basedOn w:val="DefaultParagraphFont"/>
    <w:uiPriority w:val="99"/>
    <w:semiHidden/>
    <w:rsid w:val="00990310"/>
    <w:rPr>
      <w:color w:val="808080"/>
    </w:rPr>
  </w:style>
  <w:style w:type="paragraph" w:customStyle="1" w:styleId="HeadingSum">
    <w:name w:val="Heading_Sum"/>
    <w:basedOn w:val="Headingb"/>
    <w:qFormat/>
    <w:rsid w:val="0050137A"/>
    <w:rPr>
      <w:sz w:val="20"/>
      <w:szCs w:val="26"/>
    </w:rPr>
  </w:style>
  <w:style w:type="paragraph" w:customStyle="1" w:styleId="Summary">
    <w:name w:val="Summary"/>
    <w:basedOn w:val="Normal"/>
    <w:qFormat/>
    <w:rsid w:val="0050137A"/>
    <w:pPr>
      <w:spacing w:after="480"/>
    </w:pPr>
    <w:rPr>
      <w:spacing w:val="-4"/>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SA.1414" TargetMode="External"/><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hyperlink" Target="https://www.itu.int/rec/R-REC-SA.1414/en" TargetMode="Externa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hyperlink" Target="https://www.itu.int/rec/R-REC-SA.1020" TargetMode="External"/><Relationship Id="rId25" Type="http://schemas.openxmlformats.org/officeDocument/2006/relationships/footer" Target="footer3.xml"/><Relationship Id="rId33" Type="http://schemas.openxmlformats.org/officeDocument/2006/relationships/hyperlink" Target="https://www.itu.int/rec/R-REC-SA.1020/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SA.1018"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eader" Target="header7.xml"/><Relationship Id="rId32" Type="http://schemas.openxmlformats.org/officeDocument/2006/relationships/hyperlink" Target="https://www.itu.int/rec/R-REC-SA.1018/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SA.363" TargetMode="External"/><Relationship Id="rId23" Type="http://schemas.openxmlformats.org/officeDocument/2006/relationships/footer" Target="footer2.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s://www.itu.int/rec/R-REC-S.465-6-201001-I/en"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16\2501458A\Typing\2023-ITU-R-REC_S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2023-ITU-R-REC_SA-A.dotx</Template>
  <TotalTime>28</TotalTime>
  <Pages>15</Pages>
  <Words>3521</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التوصيـة  ITU-R SA.2169-0  (2025/06) الخصائص التقنية والتشغيلية لأنظمة خدمة العمليات الفضائية (SOS) التي تستخدم نطاقي الترددات MHz 2 110 2 025 (أرض-فضاء) (فضاء-فضاء) وMHz 2 290 2 200 (فضاء-أرض) (فضاء-فضاء) في تقييم مدى التداخل وإجراء دراسات التقاسم</vt:lpstr>
    </vt:vector>
  </TitlesOfParts>
  <Company>ITU</Company>
  <LinksUpToDate>false</LinksUpToDate>
  <CharactersWithSpaces>23577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SA.2169-0  (2025/06) الخصائص التقنية والتشغيلية لأنظمة خدمة العمليات الفضائية (SOS) التي تستخدم نطاقي الترددات MHz 2 110 2 025 (أرض-فضاء) (فضاء-فضاء) وMHz 2 290 2 200 (فضاء-أرض) (فضاء-فضاء) في تقييم مدى التداخل وإجراء دراسات التقاسم</dc:title>
  <dc:creator>PC-28</dc:creator>
  <cp:lastModifiedBy>Gergis, Mina</cp:lastModifiedBy>
  <cp:revision>7</cp:revision>
  <cp:lastPrinted>2025-06-24T11:41:00Z</cp:lastPrinted>
  <dcterms:created xsi:type="dcterms:W3CDTF">2025-06-24T11:16:00Z</dcterms:created>
  <dcterms:modified xsi:type="dcterms:W3CDTF">2025-06-24T11:49:00Z</dcterms:modified>
</cp:coreProperties>
</file>