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40A7" w:rsidRPr="00B43FE8" w:rsidRDefault="008540A7" w:rsidP="008540A7">
      <w:pPr>
        <w:rPr>
          <w:lang w:val="ru-RU"/>
        </w:rPr>
      </w:pPr>
    </w:p>
    <w:p w:rsidR="008540A7" w:rsidRPr="00B43FE8" w:rsidRDefault="008540A7" w:rsidP="008540A7">
      <w:pPr>
        <w:rPr>
          <w:lang w:val="ru-RU"/>
        </w:rPr>
      </w:pPr>
    </w:p>
    <w:p w:rsidR="008540A7" w:rsidRPr="00B43FE8" w:rsidRDefault="008540A7" w:rsidP="008540A7">
      <w:pPr>
        <w:rPr>
          <w:lang w:val="ru-RU"/>
        </w:rPr>
      </w:pPr>
    </w:p>
    <w:p w:rsidR="008540A7" w:rsidRPr="00B43FE8" w:rsidRDefault="008540A7" w:rsidP="008540A7">
      <w:pPr>
        <w:rPr>
          <w:lang w:val="ru-RU"/>
        </w:rPr>
      </w:pPr>
    </w:p>
    <w:p w:rsidR="008540A7" w:rsidRPr="00B43FE8" w:rsidRDefault="008540A7" w:rsidP="008540A7">
      <w:pPr>
        <w:rPr>
          <w:lang w:val="ru-RU"/>
        </w:rPr>
      </w:pPr>
    </w:p>
    <w:p w:rsidR="008540A7" w:rsidRPr="00B43FE8" w:rsidRDefault="008540A7" w:rsidP="008540A7">
      <w:pPr>
        <w:rPr>
          <w:lang w:val="ru-RU"/>
        </w:rPr>
      </w:pPr>
    </w:p>
    <w:p w:rsidR="008540A7" w:rsidRPr="00B43FE8" w:rsidRDefault="008540A7" w:rsidP="008540A7">
      <w:pPr>
        <w:rPr>
          <w:lang w:val="ru-RU"/>
        </w:rPr>
      </w:pPr>
    </w:p>
    <w:p w:rsidR="008540A7" w:rsidRPr="00B43FE8" w:rsidRDefault="008540A7" w:rsidP="008540A7">
      <w:pPr>
        <w:rPr>
          <w:lang w:val="ru-RU"/>
        </w:rPr>
      </w:pPr>
    </w:p>
    <w:p w:rsidR="008540A7" w:rsidRPr="00B43FE8" w:rsidRDefault="008540A7" w:rsidP="008540A7">
      <w:pPr>
        <w:rPr>
          <w:lang w:val="ru-RU"/>
        </w:rPr>
      </w:pPr>
    </w:p>
    <w:p w:rsidR="008540A7" w:rsidRPr="00B43FE8" w:rsidRDefault="008540A7" w:rsidP="008540A7">
      <w:pPr>
        <w:rPr>
          <w:lang w:val="ru-RU"/>
        </w:rPr>
      </w:pPr>
    </w:p>
    <w:p w:rsidR="008540A7" w:rsidRPr="00B43FE8" w:rsidRDefault="008540A7" w:rsidP="008540A7">
      <w:pPr>
        <w:rPr>
          <w:lang w:val="ru-RU"/>
        </w:rPr>
      </w:pPr>
    </w:p>
    <w:p w:rsidR="008540A7" w:rsidRPr="00B43FE8" w:rsidRDefault="008540A7" w:rsidP="008540A7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8540A7" w:rsidRPr="00B43FE8" w:rsidTr="00912E9E">
        <w:tc>
          <w:tcPr>
            <w:tcW w:w="10089" w:type="dxa"/>
          </w:tcPr>
          <w:p w:rsidR="008540A7" w:rsidRPr="00B43FE8" w:rsidRDefault="008540A7" w:rsidP="00912E9E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8540A7" w:rsidRPr="00B43FE8" w:rsidRDefault="008540A7" w:rsidP="00912E9E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B43FE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МСЭ-R  SA.18</w:t>
            </w:r>
            <w:bookmarkStart w:id="0" w:name="_GoBack"/>
            <w:bookmarkEnd w:id="0"/>
            <w:r w:rsidRPr="00B43FE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10-1</w:t>
            </w:r>
          </w:p>
          <w:p w:rsidR="008540A7" w:rsidRPr="00B43FE8" w:rsidRDefault="008540A7" w:rsidP="00912E9E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B43FE8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(07/2017)</w:t>
            </w:r>
          </w:p>
        </w:tc>
      </w:tr>
      <w:tr w:rsidR="008540A7" w:rsidRPr="00E148D0" w:rsidTr="00912E9E">
        <w:tc>
          <w:tcPr>
            <w:tcW w:w="10089" w:type="dxa"/>
          </w:tcPr>
          <w:p w:rsidR="008540A7" w:rsidRPr="00B43FE8" w:rsidRDefault="008540A7" w:rsidP="00912E9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8540A7" w:rsidRPr="00B43FE8" w:rsidRDefault="008540A7" w:rsidP="00912E9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B43FE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Руководящие принципы</w:t>
            </w:r>
            <w:r w:rsidR="009041F1" w:rsidRPr="00B43FE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</w:r>
            <w:r w:rsidRPr="00B43FE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проектирования спутников спутниковой службы исследования Земли </w:t>
            </w:r>
            <w:r w:rsidR="009041F1" w:rsidRPr="00B43FE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</w:r>
            <w:r w:rsidRPr="00B43FE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в полосе 8025–8400 МГц</w:t>
            </w:r>
          </w:p>
          <w:p w:rsidR="008540A7" w:rsidRPr="00B43FE8" w:rsidRDefault="008540A7" w:rsidP="00912E9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8540A7" w:rsidRPr="00E148D0" w:rsidTr="00912E9E">
        <w:tc>
          <w:tcPr>
            <w:tcW w:w="10089" w:type="dxa"/>
          </w:tcPr>
          <w:p w:rsidR="008540A7" w:rsidRPr="00B43FE8" w:rsidRDefault="008540A7" w:rsidP="00912E9E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8540A7" w:rsidRPr="00B43FE8" w:rsidRDefault="008540A7" w:rsidP="00912E9E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8540A7" w:rsidRPr="00B43FE8" w:rsidRDefault="008540A7" w:rsidP="00912E9E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8540A7" w:rsidRPr="00B43FE8" w:rsidRDefault="008540A7" w:rsidP="00912E9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8540A7" w:rsidRPr="00B43FE8" w:rsidRDefault="008540A7" w:rsidP="00912E9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B43FE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SA</w:t>
            </w:r>
          </w:p>
          <w:p w:rsidR="008540A7" w:rsidRPr="00B43FE8" w:rsidRDefault="008540A7" w:rsidP="00912E9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B43FE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Космические применения и метеорология</w:t>
            </w:r>
          </w:p>
          <w:p w:rsidR="008540A7" w:rsidRPr="00B43FE8" w:rsidRDefault="008540A7" w:rsidP="00912E9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8540A7" w:rsidRPr="00B43FE8" w:rsidRDefault="008540A7" w:rsidP="008540A7">
      <w:pPr>
        <w:spacing w:before="80"/>
        <w:rPr>
          <w:i/>
          <w:lang w:val="ru-RU"/>
        </w:rPr>
      </w:pPr>
    </w:p>
    <w:p w:rsidR="008540A7" w:rsidRPr="00B43FE8" w:rsidRDefault="008540A7" w:rsidP="008540A7">
      <w:pPr>
        <w:spacing w:before="80"/>
        <w:rPr>
          <w:i/>
          <w:lang w:val="ru-RU"/>
        </w:rPr>
      </w:pPr>
    </w:p>
    <w:p w:rsidR="008540A7" w:rsidRPr="00B43FE8" w:rsidRDefault="008540A7" w:rsidP="008540A7">
      <w:pPr>
        <w:spacing w:before="80"/>
        <w:rPr>
          <w:i/>
          <w:lang w:val="ru-RU"/>
        </w:rPr>
      </w:pPr>
    </w:p>
    <w:p w:rsidR="008540A7" w:rsidRPr="00B43FE8" w:rsidRDefault="008540A7" w:rsidP="008540A7">
      <w:pPr>
        <w:spacing w:before="80"/>
        <w:rPr>
          <w:i/>
          <w:lang w:val="ru-RU"/>
        </w:rPr>
      </w:pPr>
    </w:p>
    <w:p w:rsidR="008540A7" w:rsidRPr="00B43FE8" w:rsidRDefault="008540A7" w:rsidP="008540A7">
      <w:pPr>
        <w:spacing w:before="80"/>
        <w:rPr>
          <w:i/>
          <w:lang w:val="ru-RU"/>
        </w:rPr>
      </w:pPr>
    </w:p>
    <w:p w:rsidR="008540A7" w:rsidRPr="00B43FE8" w:rsidRDefault="008540A7" w:rsidP="008540A7">
      <w:pPr>
        <w:spacing w:before="80"/>
        <w:rPr>
          <w:i/>
          <w:lang w:val="ru-RU"/>
        </w:rPr>
      </w:pPr>
    </w:p>
    <w:p w:rsidR="008540A7" w:rsidRPr="00B43FE8" w:rsidRDefault="008540A7" w:rsidP="008540A7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8540A7" w:rsidRPr="00B43FE8">
          <w:headerReference w:type="even" r:id="rId7"/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8540A7" w:rsidRPr="00B43FE8" w:rsidRDefault="008540A7" w:rsidP="008540A7">
      <w:pPr>
        <w:spacing w:before="0"/>
        <w:jc w:val="center"/>
        <w:rPr>
          <w:b/>
          <w:bCs/>
          <w:szCs w:val="22"/>
          <w:lang w:val="ru-RU"/>
        </w:rPr>
      </w:pPr>
      <w:bookmarkStart w:id="1" w:name="c2tope"/>
      <w:bookmarkEnd w:id="1"/>
      <w:r w:rsidRPr="00B43FE8">
        <w:rPr>
          <w:b/>
          <w:bCs/>
          <w:szCs w:val="22"/>
          <w:lang w:val="ru-RU"/>
        </w:rPr>
        <w:lastRenderedPageBreak/>
        <w:t>Предисловие</w:t>
      </w:r>
    </w:p>
    <w:p w:rsidR="008540A7" w:rsidRPr="00B43FE8" w:rsidRDefault="008540A7" w:rsidP="008540A7">
      <w:pPr>
        <w:rPr>
          <w:sz w:val="20"/>
          <w:lang w:val="ru-RU"/>
        </w:rPr>
      </w:pPr>
      <w:r w:rsidRPr="00B43FE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8540A7" w:rsidRPr="00B43FE8" w:rsidRDefault="008540A7" w:rsidP="008540A7">
      <w:pPr>
        <w:rPr>
          <w:sz w:val="20"/>
          <w:lang w:val="ru-RU"/>
        </w:rPr>
      </w:pPr>
      <w:r w:rsidRPr="00B43FE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8540A7" w:rsidRPr="00B43FE8" w:rsidRDefault="008540A7" w:rsidP="008540A7">
      <w:pPr>
        <w:spacing w:before="360"/>
        <w:jc w:val="center"/>
        <w:rPr>
          <w:b/>
          <w:bCs/>
          <w:szCs w:val="22"/>
          <w:lang w:val="ru-RU"/>
        </w:rPr>
      </w:pPr>
      <w:r w:rsidRPr="00B43FE8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8540A7" w:rsidRPr="00B43FE8" w:rsidRDefault="008540A7" w:rsidP="008540A7">
      <w:pPr>
        <w:rPr>
          <w:sz w:val="20"/>
          <w:lang w:val="ru-RU"/>
        </w:rPr>
      </w:pPr>
      <w:r w:rsidRPr="00B43FE8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МСЭ-R 1. Формы, которые владельцам патентов следует использовать для представления патентных заявлений и деклараций о лицензировании, представлены по адресу </w:t>
      </w:r>
      <w:hyperlink r:id="rId9" w:history="1">
        <w:r w:rsidRPr="00B43FE8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B43FE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8540A7" w:rsidRPr="00B43FE8" w:rsidRDefault="008540A7" w:rsidP="008540A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8540A7" w:rsidRPr="00E148D0" w:rsidTr="00912E9E">
        <w:trPr>
          <w:jc w:val="center"/>
        </w:trPr>
        <w:tc>
          <w:tcPr>
            <w:tcW w:w="8856" w:type="dxa"/>
            <w:gridSpan w:val="2"/>
          </w:tcPr>
          <w:p w:rsidR="008540A7" w:rsidRPr="00B43FE8" w:rsidRDefault="008540A7" w:rsidP="00912E9E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B43FE8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8540A7" w:rsidRPr="00B43FE8" w:rsidRDefault="008540A7" w:rsidP="00CD4678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B43FE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 </w:t>
            </w:r>
            <w:hyperlink r:id="rId10" w:history="1">
              <w:r w:rsidRPr="00B43FE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B43FE8">
              <w:rPr>
                <w:sz w:val="18"/>
                <w:szCs w:val="18"/>
                <w:lang w:val="ru-RU"/>
              </w:rPr>
              <w:t>)</w:t>
            </w:r>
          </w:p>
        </w:tc>
      </w:tr>
      <w:tr w:rsidR="008540A7" w:rsidRPr="00B43FE8" w:rsidTr="00912E9E">
        <w:trPr>
          <w:jc w:val="center"/>
        </w:trPr>
        <w:tc>
          <w:tcPr>
            <w:tcW w:w="1188" w:type="dxa"/>
          </w:tcPr>
          <w:p w:rsidR="008540A7" w:rsidRPr="00B43FE8" w:rsidRDefault="008540A7" w:rsidP="00912E9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B43FE8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8540A7" w:rsidRPr="00B43FE8" w:rsidRDefault="008540A7" w:rsidP="00912E9E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B43FE8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8540A7" w:rsidRPr="00B43FE8" w:rsidTr="00912E9E">
        <w:trPr>
          <w:jc w:val="center"/>
        </w:trPr>
        <w:tc>
          <w:tcPr>
            <w:tcW w:w="1188" w:type="dxa"/>
          </w:tcPr>
          <w:p w:rsidR="008540A7" w:rsidRPr="00B43FE8" w:rsidRDefault="008540A7" w:rsidP="00912E9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B43FE8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8540A7" w:rsidRPr="00B43FE8" w:rsidRDefault="008540A7" w:rsidP="00912E9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43FE8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8540A7" w:rsidRPr="00E148D0" w:rsidTr="00912E9E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8540A7" w:rsidRPr="00B43FE8" w:rsidRDefault="008540A7" w:rsidP="00912E9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B43FE8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8540A7" w:rsidRPr="00B43FE8" w:rsidRDefault="008540A7" w:rsidP="00912E9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43FE8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8540A7" w:rsidRPr="00B43FE8" w:rsidTr="008540A7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/>
          </w:tcPr>
          <w:p w:rsidR="008540A7" w:rsidRPr="00B43FE8" w:rsidRDefault="008540A7" w:rsidP="00912E9E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B43FE8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/>
          </w:tcPr>
          <w:p w:rsidR="008540A7" w:rsidRPr="00B43FE8" w:rsidRDefault="008540A7" w:rsidP="00912E9E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B43FE8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8540A7" w:rsidRPr="00B43FE8" w:rsidTr="00912E9E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8540A7" w:rsidRPr="00B43FE8" w:rsidRDefault="008540A7" w:rsidP="00912E9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B43FE8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8540A7" w:rsidRPr="00B43FE8" w:rsidRDefault="008540A7" w:rsidP="00912E9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43FE8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8540A7" w:rsidRPr="00B43FE8" w:rsidTr="00912E9E">
        <w:trPr>
          <w:jc w:val="center"/>
        </w:trPr>
        <w:tc>
          <w:tcPr>
            <w:tcW w:w="1188" w:type="dxa"/>
          </w:tcPr>
          <w:p w:rsidR="008540A7" w:rsidRPr="00B43FE8" w:rsidRDefault="008540A7" w:rsidP="00912E9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B43FE8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8540A7" w:rsidRPr="00B43FE8" w:rsidRDefault="008540A7" w:rsidP="00912E9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43FE8">
              <w:rPr>
                <w:sz w:val="20"/>
                <w:lang w:val="ru-RU"/>
              </w:rPr>
              <w:t>Фиксированная служба</w:t>
            </w:r>
          </w:p>
        </w:tc>
      </w:tr>
      <w:tr w:rsidR="008540A7" w:rsidRPr="00E148D0" w:rsidTr="00912E9E">
        <w:trPr>
          <w:jc w:val="center"/>
        </w:trPr>
        <w:tc>
          <w:tcPr>
            <w:tcW w:w="1188" w:type="dxa"/>
            <w:shd w:val="clear" w:color="auto" w:fill="FFFFFF"/>
          </w:tcPr>
          <w:p w:rsidR="008540A7" w:rsidRPr="00B43FE8" w:rsidRDefault="008540A7" w:rsidP="00912E9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B43FE8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8540A7" w:rsidRPr="00B43FE8" w:rsidRDefault="008540A7" w:rsidP="00EC091C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43FE8">
              <w:rPr>
                <w:sz w:val="20"/>
                <w:lang w:val="ru-RU"/>
              </w:rPr>
              <w:t>Подвижн</w:t>
            </w:r>
            <w:r w:rsidR="00EC091C" w:rsidRPr="00B43FE8">
              <w:rPr>
                <w:sz w:val="20"/>
                <w:lang w:val="ru-RU"/>
              </w:rPr>
              <w:t>ые</w:t>
            </w:r>
            <w:r w:rsidRPr="00B43FE8">
              <w:rPr>
                <w:sz w:val="20"/>
                <w:lang w:val="ru-RU"/>
              </w:rPr>
              <w:t xml:space="preserve"> служб</w:t>
            </w:r>
            <w:r w:rsidR="00EC091C" w:rsidRPr="00B43FE8">
              <w:rPr>
                <w:sz w:val="20"/>
                <w:lang w:val="ru-RU"/>
              </w:rPr>
              <w:t>ы</w:t>
            </w:r>
            <w:r w:rsidRPr="00B43FE8">
              <w:rPr>
                <w:sz w:val="20"/>
                <w:lang w:val="ru-RU"/>
              </w:rPr>
              <w:t>, служба радиоопределения, любительская служба и относящиеся к ним спутниковые службы</w:t>
            </w:r>
          </w:p>
        </w:tc>
      </w:tr>
      <w:tr w:rsidR="008540A7" w:rsidRPr="00B43FE8" w:rsidTr="008540A7">
        <w:trPr>
          <w:jc w:val="center"/>
        </w:trPr>
        <w:tc>
          <w:tcPr>
            <w:tcW w:w="1188" w:type="dxa"/>
            <w:shd w:val="clear" w:color="auto" w:fill="FFFFFF"/>
          </w:tcPr>
          <w:p w:rsidR="008540A7" w:rsidRPr="00B43FE8" w:rsidRDefault="008540A7" w:rsidP="00912E9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B43FE8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/>
          </w:tcPr>
          <w:p w:rsidR="008540A7" w:rsidRPr="00B43FE8" w:rsidRDefault="008540A7" w:rsidP="00912E9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43FE8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8540A7" w:rsidRPr="00B43FE8" w:rsidTr="00912E9E">
        <w:trPr>
          <w:jc w:val="center"/>
        </w:trPr>
        <w:tc>
          <w:tcPr>
            <w:tcW w:w="1188" w:type="dxa"/>
          </w:tcPr>
          <w:p w:rsidR="008540A7" w:rsidRPr="00B43FE8" w:rsidRDefault="008540A7" w:rsidP="00912E9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B43FE8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8540A7" w:rsidRPr="00B43FE8" w:rsidRDefault="008540A7" w:rsidP="00912E9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43FE8">
              <w:rPr>
                <w:sz w:val="20"/>
                <w:lang w:val="ru-RU"/>
              </w:rPr>
              <w:t>Радиоастрономия</w:t>
            </w:r>
          </w:p>
        </w:tc>
      </w:tr>
      <w:tr w:rsidR="008540A7" w:rsidRPr="00B43FE8" w:rsidTr="00912E9E">
        <w:trPr>
          <w:jc w:val="center"/>
        </w:trPr>
        <w:tc>
          <w:tcPr>
            <w:tcW w:w="1188" w:type="dxa"/>
          </w:tcPr>
          <w:p w:rsidR="008540A7" w:rsidRPr="00B43FE8" w:rsidRDefault="008540A7" w:rsidP="00912E9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B43FE8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8540A7" w:rsidRPr="00B43FE8" w:rsidRDefault="008540A7" w:rsidP="00912E9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43FE8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8540A7" w:rsidRPr="00B43FE8" w:rsidTr="00912E9E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8540A7" w:rsidRPr="00B43FE8" w:rsidRDefault="008540A7" w:rsidP="00912E9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B43FE8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  <w:tcBorders>
              <w:bottom w:val="nil"/>
            </w:tcBorders>
          </w:tcPr>
          <w:p w:rsidR="008540A7" w:rsidRPr="00B43FE8" w:rsidRDefault="008540A7" w:rsidP="00912E9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43FE8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8540A7" w:rsidRPr="00B43FE8" w:rsidTr="008540A7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/>
          </w:tcPr>
          <w:p w:rsidR="008540A7" w:rsidRPr="00B43FE8" w:rsidRDefault="008540A7" w:rsidP="00912E9E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B43FE8">
              <w:rPr>
                <w:b/>
                <w:bCs/>
                <w:color w:val="000080"/>
                <w:sz w:val="20"/>
                <w:lang w:val="ru-RU"/>
              </w:rPr>
              <w:t>SA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/>
          </w:tcPr>
          <w:p w:rsidR="008540A7" w:rsidRPr="00B43FE8" w:rsidRDefault="008540A7" w:rsidP="00912E9E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B43FE8">
              <w:rPr>
                <w:b/>
                <w:bCs/>
                <w:color w:val="000080"/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8540A7" w:rsidRPr="00E148D0" w:rsidTr="00912E9E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8540A7" w:rsidRPr="00B43FE8" w:rsidRDefault="008540A7" w:rsidP="00912E9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B43FE8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  <w:tcBorders>
              <w:top w:val="nil"/>
            </w:tcBorders>
          </w:tcPr>
          <w:p w:rsidR="008540A7" w:rsidRPr="00B43FE8" w:rsidRDefault="008540A7" w:rsidP="00912E9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43FE8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8540A7" w:rsidRPr="00B43FE8" w:rsidTr="00912E9E">
        <w:trPr>
          <w:jc w:val="center"/>
        </w:trPr>
        <w:tc>
          <w:tcPr>
            <w:tcW w:w="1188" w:type="dxa"/>
            <w:shd w:val="clear" w:color="auto" w:fill="auto"/>
          </w:tcPr>
          <w:p w:rsidR="008540A7" w:rsidRPr="00B43FE8" w:rsidRDefault="008540A7" w:rsidP="00912E9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B43FE8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8540A7" w:rsidRPr="00B43FE8" w:rsidRDefault="008540A7" w:rsidP="00912E9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43FE8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8540A7" w:rsidRPr="00B43FE8" w:rsidTr="00912E9E">
        <w:trPr>
          <w:jc w:val="center"/>
        </w:trPr>
        <w:tc>
          <w:tcPr>
            <w:tcW w:w="1188" w:type="dxa"/>
          </w:tcPr>
          <w:p w:rsidR="008540A7" w:rsidRPr="00B43FE8" w:rsidRDefault="008540A7" w:rsidP="00912E9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B43FE8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8540A7" w:rsidRPr="00B43FE8" w:rsidRDefault="008540A7" w:rsidP="00912E9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43FE8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8540A7" w:rsidRPr="00E148D0" w:rsidTr="00912E9E">
        <w:trPr>
          <w:jc w:val="center"/>
        </w:trPr>
        <w:tc>
          <w:tcPr>
            <w:tcW w:w="1188" w:type="dxa"/>
          </w:tcPr>
          <w:p w:rsidR="008540A7" w:rsidRPr="00B43FE8" w:rsidRDefault="008540A7" w:rsidP="00912E9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B43FE8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8540A7" w:rsidRPr="00B43FE8" w:rsidRDefault="008540A7" w:rsidP="00912E9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43FE8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8540A7" w:rsidRPr="00E148D0" w:rsidTr="00912E9E">
        <w:trPr>
          <w:jc w:val="center"/>
        </w:trPr>
        <w:tc>
          <w:tcPr>
            <w:tcW w:w="1188" w:type="dxa"/>
          </w:tcPr>
          <w:p w:rsidR="008540A7" w:rsidRPr="00B43FE8" w:rsidRDefault="008540A7" w:rsidP="00912E9E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B43FE8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8540A7" w:rsidRPr="00B43FE8" w:rsidRDefault="008540A7" w:rsidP="00912E9E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B43FE8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8540A7" w:rsidRPr="00B43FE8" w:rsidRDefault="008540A7" w:rsidP="008540A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8540A7" w:rsidRPr="00E148D0" w:rsidTr="00912E9E">
        <w:trPr>
          <w:jc w:val="center"/>
        </w:trPr>
        <w:tc>
          <w:tcPr>
            <w:tcW w:w="8856" w:type="dxa"/>
          </w:tcPr>
          <w:p w:rsidR="008540A7" w:rsidRPr="00B43FE8" w:rsidRDefault="008540A7" w:rsidP="005100EB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B43FE8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B43FE8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 соответствии с процедурой, изложенной в Резолюции МСЭ-R 1.</w:t>
            </w:r>
          </w:p>
        </w:tc>
      </w:tr>
    </w:tbl>
    <w:p w:rsidR="008540A7" w:rsidRPr="00B43FE8" w:rsidRDefault="008540A7" w:rsidP="005100EB">
      <w:pPr>
        <w:spacing w:before="360"/>
        <w:jc w:val="right"/>
        <w:rPr>
          <w:sz w:val="20"/>
          <w:lang w:val="ru-RU"/>
        </w:rPr>
      </w:pPr>
      <w:r w:rsidRPr="00B43FE8">
        <w:rPr>
          <w:i/>
          <w:iCs/>
          <w:sz w:val="20"/>
          <w:lang w:val="ru-RU"/>
        </w:rPr>
        <w:t>Электронная публикация</w:t>
      </w:r>
      <w:r w:rsidRPr="00B43FE8">
        <w:rPr>
          <w:i/>
          <w:iCs/>
          <w:sz w:val="20"/>
          <w:lang w:val="ru-RU"/>
        </w:rPr>
        <w:br/>
      </w:r>
      <w:r w:rsidRPr="00B43FE8">
        <w:rPr>
          <w:sz w:val="20"/>
          <w:lang w:val="ru-RU"/>
        </w:rPr>
        <w:t>Женева, 201</w:t>
      </w:r>
      <w:r w:rsidR="005100EB" w:rsidRPr="00B43FE8">
        <w:rPr>
          <w:sz w:val="20"/>
          <w:lang w:val="ru-RU"/>
        </w:rPr>
        <w:t>8</w:t>
      </w:r>
      <w:r w:rsidRPr="00B43FE8">
        <w:rPr>
          <w:sz w:val="20"/>
          <w:lang w:val="ru-RU"/>
        </w:rPr>
        <w:t xml:space="preserve"> г</w:t>
      </w:r>
      <w:r w:rsidR="005100EB" w:rsidRPr="00B43FE8">
        <w:rPr>
          <w:sz w:val="20"/>
          <w:lang w:val="ru-RU"/>
        </w:rPr>
        <w:t>.</w:t>
      </w:r>
    </w:p>
    <w:p w:rsidR="008540A7" w:rsidRPr="00B43FE8" w:rsidRDefault="008540A7" w:rsidP="005100EB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B43FE8">
        <w:rPr>
          <w:sz w:val="20"/>
          <w:lang w:val="ru-RU"/>
        </w:rPr>
        <w:sym w:font="Symbol" w:char="F0E3"/>
      </w:r>
      <w:r w:rsidRPr="00B43FE8">
        <w:rPr>
          <w:sz w:val="20"/>
          <w:lang w:val="ru-RU"/>
        </w:rPr>
        <w:t xml:space="preserve"> ITU </w:t>
      </w:r>
      <w:bookmarkStart w:id="2" w:name="iiannee"/>
      <w:bookmarkEnd w:id="2"/>
      <w:r w:rsidRPr="00B43FE8">
        <w:rPr>
          <w:sz w:val="20"/>
          <w:lang w:val="ru-RU"/>
        </w:rPr>
        <w:t>201</w:t>
      </w:r>
      <w:r w:rsidR="005100EB" w:rsidRPr="00B43FE8">
        <w:rPr>
          <w:sz w:val="20"/>
          <w:lang w:val="ru-RU"/>
        </w:rPr>
        <w:t>8</w:t>
      </w:r>
    </w:p>
    <w:p w:rsidR="008540A7" w:rsidRPr="00B43FE8" w:rsidRDefault="008540A7" w:rsidP="008540A7">
      <w:pPr>
        <w:rPr>
          <w:sz w:val="18"/>
          <w:szCs w:val="18"/>
          <w:lang w:val="ru-RU"/>
        </w:rPr>
      </w:pPr>
      <w:r w:rsidRPr="00B43FE8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8540A7" w:rsidRPr="00B43FE8" w:rsidRDefault="008540A7" w:rsidP="00EB7172">
      <w:pPr>
        <w:pStyle w:val="RecNo"/>
        <w:spacing w:before="0"/>
        <w:rPr>
          <w:lang w:val="ru-RU"/>
        </w:rPr>
        <w:sectPr w:rsidR="008540A7" w:rsidRPr="00B43FE8" w:rsidSect="00C7462D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aperSrc w:first="15" w:other="15"/>
          <w:pgNumType w:fmt="lowerRoman"/>
          <w:cols w:space="720"/>
        </w:sectPr>
      </w:pPr>
    </w:p>
    <w:p w:rsidR="004A4F2E" w:rsidRPr="00B43FE8" w:rsidRDefault="00220A4B" w:rsidP="00EB7172">
      <w:pPr>
        <w:pStyle w:val="RecNo"/>
        <w:spacing w:before="0"/>
        <w:rPr>
          <w:lang w:val="ru-RU"/>
        </w:rPr>
      </w:pPr>
      <w:r w:rsidRPr="00B43FE8">
        <w:rPr>
          <w:lang w:val="ru-RU"/>
        </w:rPr>
        <w:lastRenderedPageBreak/>
        <w:t>РЕКОМЕНДАЦИЯ</w:t>
      </w:r>
      <w:r w:rsidR="004A4F2E" w:rsidRPr="00B43FE8">
        <w:rPr>
          <w:lang w:val="ru-RU"/>
        </w:rPr>
        <w:t xml:space="preserve">  </w:t>
      </w:r>
      <w:r w:rsidRPr="00B43FE8">
        <w:rPr>
          <w:rStyle w:val="href"/>
          <w:lang w:val="ru-RU"/>
        </w:rPr>
        <w:t>МСЭ</w:t>
      </w:r>
      <w:r w:rsidR="004A4F2E" w:rsidRPr="00B43FE8">
        <w:rPr>
          <w:rStyle w:val="href"/>
          <w:lang w:val="ru-RU"/>
        </w:rPr>
        <w:t>-R  SA.1810</w:t>
      </w:r>
      <w:r w:rsidR="008540A7" w:rsidRPr="00B43FE8">
        <w:rPr>
          <w:rStyle w:val="href"/>
          <w:lang w:val="ru-RU"/>
        </w:rPr>
        <w:t>-1</w:t>
      </w:r>
    </w:p>
    <w:p w:rsidR="004A4F2E" w:rsidRPr="00B43FE8" w:rsidRDefault="00220A4B" w:rsidP="00AC7032">
      <w:pPr>
        <w:pStyle w:val="Rectitle"/>
        <w:rPr>
          <w:lang w:val="ru-RU"/>
        </w:rPr>
      </w:pPr>
      <w:r w:rsidRPr="00B43FE8">
        <w:rPr>
          <w:lang w:val="ru-RU"/>
        </w:rPr>
        <w:t>Руководящие принципы проектирования спутников спутниковой</w:t>
      </w:r>
      <w:r w:rsidR="00AC7032" w:rsidRPr="00B43FE8">
        <w:rPr>
          <w:lang w:val="ru-RU"/>
        </w:rPr>
        <w:br/>
      </w:r>
      <w:r w:rsidRPr="00B43FE8">
        <w:rPr>
          <w:lang w:val="ru-RU"/>
        </w:rPr>
        <w:t xml:space="preserve">службы исследования Земли в полосе </w:t>
      </w:r>
      <w:r w:rsidR="004A4F2E" w:rsidRPr="00B43FE8">
        <w:rPr>
          <w:lang w:val="ru-RU"/>
        </w:rPr>
        <w:t>8025</w:t>
      </w:r>
      <w:r w:rsidR="00EB7172" w:rsidRPr="00B43FE8">
        <w:rPr>
          <w:lang w:val="ru-RU"/>
        </w:rPr>
        <w:t>–</w:t>
      </w:r>
      <w:r w:rsidR="004A4F2E" w:rsidRPr="00B43FE8">
        <w:rPr>
          <w:lang w:val="ru-RU"/>
        </w:rPr>
        <w:t>8400 </w:t>
      </w:r>
      <w:r w:rsidRPr="00B43FE8">
        <w:rPr>
          <w:lang w:val="ru-RU"/>
        </w:rPr>
        <w:t>МГц</w:t>
      </w:r>
    </w:p>
    <w:p w:rsidR="004A4F2E" w:rsidRPr="00B43FE8" w:rsidRDefault="004A4F2E" w:rsidP="00220A4B">
      <w:pPr>
        <w:pStyle w:val="Recref"/>
        <w:rPr>
          <w:lang w:val="ru-RU"/>
        </w:rPr>
      </w:pPr>
      <w:r w:rsidRPr="00B43FE8">
        <w:rPr>
          <w:lang w:val="ru-RU"/>
        </w:rPr>
        <w:t>(</w:t>
      </w:r>
      <w:r w:rsidR="00220A4B" w:rsidRPr="00B43FE8">
        <w:rPr>
          <w:lang w:val="ru-RU"/>
        </w:rPr>
        <w:t>Вопрос МСЭ</w:t>
      </w:r>
      <w:r w:rsidRPr="00B43FE8">
        <w:rPr>
          <w:lang w:val="ru-RU"/>
        </w:rPr>
        <w:t>-R 139/7)</w:t>
      </w:r>
    </w:p>
    <w:p w:rsidR="00FA1471" w:rsidRPr="00B43FE8" w:rsidRDefault="00FA1471" w:rsidP="00FA1471">
      <w:pPr>
        <w:pStyle w:val="Recdate"/>
        <w:rPr>
          <w:lang w:val="ru-RU"/>
        </w:rPr>
      </w:pPr>
      <w:r w:rsidRPr="00B43FE8">
        <w:rPr>
          <w:lang w:val="ru-RU"/>
        </w:rPr>
        <w:t>(2007</w:t>
      </w:r>
      <w:r w:rsidR="008540A7" w:rsidRPr="00B43FE8">
        <w:rPr>
          <w:lang w:val="ru-RU"/>
        </w:rPr>
        <w:t>-2017</w:t>
      </w:r>
      <w:r w:rsidRPr="00B43FE8">
        <w:rPr>
          <w:lang w:val="ru-RU"/>
        </w:rPr>
        <w:t>)</w:t>
      </w:r>
    </w:p>
    <w:p w:rsidR="004A4F2E" w:rsidRPr="00B43FE8" w:rsidRDefault="00220A4B" w:rsidP="00C7462D">
      <w:pPr>
        <w:pStyle w:val="HeadingSum"/>
        <w:rPr>
          <w:lang w:val="ru-RU"/>
        </w:rPr>
      </w:pPr>
      <w:r w:rsidRPr="00B43FE8">
        <w:rPr>
          <w:lang w:val="ru-RU"/>
        </w:rPr>
        <w:t>Сфера применения</w:t>
      </w:r>
    </w:p>
    <w:p w:rsidR="004A4F2E" w:rsidRPr="00B43FE8" w:rsidRDefault="00220A4B" w:rsidP="00C7462D">
      <w:pPr>
        <w:pStyle w:val="Summary"/>
        <w:rPr>
          <w:lang w:val="ru-RU"/>
        </w:rPr>
      </w:pPr>
      <w:r w:rsidRPr="00B43FE8">
        <w:rPr>
          <w:lang w:val="ru-RU"/>
        </w:rPr>
        <w:t>Использование полосы 8025</w:t>
      </w:r>
      <w:r w:rsidR="00EB7172" w:rsidRPr="00B43FE8">
        <w:rPr>
          <w:lang w:val="ru-RU"/>
        </w:rPr>
        <w:t>–</w:t>
      </w:r>
      <w:r w:rsidRPr="00B43FE8">
        <w:rPr>
          <w:lang w:val="ru-RU"/>
        </w:rPr>
        <w:t>8</w:t>
      </w:r>
      <w:r w:rsidR="004A4F2E" w:rsidRPr="00B43FE8">
        <w:rPr>
          <w:lang w:val="ru-RU"/>
        </w:rPr>
        <w:t>400</w:t>
      </w:r>
      <w:r w:rsidR="00985054" w:rsidRPr="00B43FE8">
        <w:rPr>
          <w:lang w:val="ru-RU"/>
        </w:rPr>
        <w:t> </w:t>
      </w:r>
      <w:r w:rsidRPr="00B43FE8">
        <w:rPr>
          <w:lang w:val="ru-RU"/>
        </w:rPr>
        <w:t>МГц</w:t>
      </w:r>
      <w:r w:rsidR="004A4F2E" w:rsidRPr="00B43FE8">
        <w:rPr>
          <w:lang w:val="ru-RU"/>
        </w:rPr>
        <w:t xml:space="preserve"> </w:t>
      </w:r>
      <w:r w:rsidRPr="00B43FE8">
        <w:rPr>
          <w:lang w:val="ru-RU"/>
        </w:rPr>
        <w:t>спутниками спутниковой службы исследования Земли</w:t>
      </w:r>
      <w:r w:rsidR="004A4F2E" w:rsidRPr="00B43FE8">
        <w:rPr>
          <w:lang w:val="ru-RU"/>
        </w:rPr>
        <w:t xml:space="preserve"> (</w:t>
      </w:r>
      <w:r w:rsidRPr="00B43FE8">
        <w:rPr>
          <w:lang w:val="ru-RU"/>
        </w:rPr>
        <w:t>ССИЗ</w:t>
      </w:r>
      <w:r w:rsidR="004A4F2E" w:rsidRPr="00B43FE8">
        <w:rPr>
          <w:lang w:val="ru-RU"/>
        </w:rPr>
        <w:t>)</w:t>
      </w:r>
      <w:r w:rsidRPr="00B43FE8">
        <w:rPr>
          <w:lang w:val="ru-RU"/>
        </w:rPr>
        <w:t>,</w:t>
      </w:r>
      <w:r w:rsidR="004A4F2E" w:rsidRPr="00B43FE8">
        <w:rPr>
          <w:lang w:val="ru-RU"/>
        </w:rPr>
        <w:t xml:space="preserve"> </w:t>
      </w:r>
      <w:r w:rsidRPr="00B43FE8">
        <w:rPr>
          <w:lang w:val="ru-RU"/>
        </w:rPr>
        <w:t>эксплуатиру</w:t>
      </w:r>
      <w:r w:rsidR="006960F1" w:rsidRPr="00B43FE8">
        <w:rPr>
          <w:lang w:val="ru-RU"/>
        </w:rPr>
        <w:t>емыми различными структурами</w:t>
      </w:r>
      <w:r w:rsidR="004A4F2E" w:rsidRPr="00B43FE8">
        <w:rPr>
          <w:lang w:val="ru-RU"/>
        </w:rPr>
        <w:t xml:space="preserve"> </w:t>
      </w:r>
      <w:r w:rsidR="006960F1" w:rsidRPr="00B43FE8">
        <w:rPr>
          <w:lang w:val="ru-RU"/>
        </w:rPr>
        <w:t>для передачи данных по линиям вниз,</w:t>
      </w:r>
      <w:r w:rsidR="004A4F2E" w:rsidRPr="00B43FE8">
        <w:rPr>
          <w:lang w:val="ru-RU"/>
        </w:rPr>
        <w:t xml:space="preserve"> </w:t>
      </w:r>
      <w:r w:rsidR="00C57997" w:rsidRPr="00B43FE8">
        <w:rPr>
          <w:lang w:val="ru-RU"/>
        </w:rPr>
        <w:t>расширяется</w:t>
      </w:r>
      <w:r w:rsidR="006960F1" w:rsidRPr="00B43FE8">
        <w:rPr>
          <w:lang w:val="ru-RU"/>
        </w:rPr>
        <w:t xml:space="preserve"> и может привести к созданию вредных помех</w:t>
      </w:r>
      <w:r w:rsidR="00985054" w:rsidRPr="00B43FE8">
        <w:rPr>
          <w:lang w:val="ru-RU"/>
        </w:rPr>
        <w:t xml:space="preserve"> между системами</w:t>
      </w:r>
      <w:r w:rsidR="006960F1" w:rsidRPr="00B43FE8">
        <w:rPr>
          <w:lang w:val="ru-RU"/>
        </w:rPr>
        <w:t xml:space="preserve"> эти</w:t>
      </w:r>
      <w:r w:rsidR="00985054" w:rsidRPr="00B43FE8">
        <w:rPr>
          <w:lang w:val="ru-RU"/>
        </w:rPr>
        <w:t>х</w:t>
      </w:r>
      <w:r w:rsidR="006960F1" w:rsidRPr="00B43FE8">
        <w:rPr>
          <w:lang w:val="ru-RU"/>
        </w:rPr>
        <w:t xml:space="preserve"> оператор</w:t>
      </w:r>
      <w:r w:rsidR="00985054" w:rsidRPr="00B43FE8">
        <w:rPr>
          <w:lang w:val="ru-RU"/>
        </w:rPr>
        <w:t>ов</w:t>
      </w:r>
      <w:r w:rsidR="004A4F2E" w:rsidRPr="00B43FE8">
        <w:rPr>
          <w:lang w:val="ru-RU"/>
        </w:rPr>
        <w:t xml:space="preserve">. </w:t>
      </w:r>
      <w:r w:rsidR="006960F1" w:rsidRPr="00B43FE8">
        <w:rPr>
          <w:lang w:val="ru-RU"/>
        </w:rPr>
        <w:t>Возможны</w:t>
      </w:r>
      <w:r w:rsidR="00985054" w:rsidRPr="00B43FE8">
        <w:rPr>
          <w:lang w:val="ru-RU"/>
        </w:rPr>
        <w:t>е</w:t>
      </w:r>
      <w:r w:rsidR="006960F1" w:rsidRPr="00B43FE8">
        <w:rPr>
          <w:lang w:val="ru-RU"/>
        </w:rPr>
        <w:t xml:space="preserve"> трудност</w:t>
      </w:r>
      <w:r w:rsidR="00985054" w:rsidRPr="00B43FE8">
        <w:rPr>
          <w:lang w:val="ru-RU"/>
        </w:rPr>
        <w:t>и</w:t>
      </w:r>
      <w:r w:rsidR="006960F1" w:rsidRPr="00B43FE8">
        <w:rPr>
          <w:lang w:val="ru-RU"/>
        </w:rPr>
        <w:t xml:space="preserve"> </w:t>
      </w:r>
      <w:r w:rsidR="00985054" w:rsidRPr="00B43FE8">
        <w:rPr>
          <w:lang w:val="ru-RU"/>
        </w:rPr>
        <w:t xml:space="preserve">организации </w:t>
      </w:r>
      <w:r w:rsidR="006960F1" w:rsidRPr="00B43FE8">
        <w:rPr>
          <w:lang w:val="ru-RU"/>
        </w:rPr>
        <w:t>совместно</w:t>
      </w:r>
      <w:r w:rsidR="00985054" w:rsidRPr="00B43FE8">
        <w:rPr>
          <w:lang w:val="ru-RU"/>
        </w:rPr>
        <w:t>го</w:t>
      </w:r>
      <w:r w:rsidR="006960F1" w:rsidRPr="00B43FE8">
        <w:rPr>
          <w:lang w:val="ru-RU"/>
        </w:rPr>
        <w:t xml:space="preserve"> использовании</w:t>
      </w:r>
      <w:r w:rsidR="004A4F2E" w:rsidRPr="00B43FE8">
        <w:rPr>
          <w:lang w:val="ru-RU"/>
        </w:rPr>
        <w:t xml:space="preserve"> </w:t>
      </w:r>
      <w:r w:rsidR="006960F1" w:rsidRPr="00B43FE8">
        <w:rPr>
          <w:lang w:val="ru-RU"/>
        </w:rPr>
        <w:t xml:space="preserve">интенсивно используемого спектра </w:t>
      </w:r>
      <w:r w:rsidR="004A4F2E" w:rsidRPr="00B43FE8">
        <w:rPr>
          <w:lang w:val="ru-RU"/>
        </w:rPr>
        <w:t>8</w:t>
      </w:r>
      <w:r w:rsidR="00985054" w:rsidRPr="00B43FE8">
        <w:rPr>
          <w:lang w:val="ru-RU"/>
        </w:rPr>
        <w:t> </w:t>
      </w:r>
      <w:r w:rsidR="00C55517" w:rsidRPr="00B43FE8">
        <w:rPr>
          <w:lang w:val="ru-RU"/>
        </w:rPr>
        <w:t xml:space="preserve">ГГц </w:t>
      </w:r>
      <w:r w:rsidR="00985054" w:rsidRPr="00B43FE8">
        <w:rPr>
          <w:lang w:val="ru-RU"/>
        </w:rPr>
        <w:t>преодолимы</w:t>
      </w:r>
      <w:r w:rsidR="00C55517" w:rsidRPr="00B43FE8">
        <w:rPr>
          <w:lang w:val="ru-RU"/>
        </w:rPr>
        <w:t xml:space="preserve">, если разработчики спутников ССИЗ </w:t>
      </w:r>
      <w:r w:rsidR="00C57997" w:rsidRPr="00B43FE8">
        <w:rPr>
          <w:lang w:val="ru-RU"/>
        </w:rPr>
        <w:t xml:space="preserve">будут </w:t>
      </w:r>
      <w:r w:rsidR="00C55517" w:rsidRPr="00B43FE8">
        <w:rPr>
          <w:lang w:val="ru-RU"/>
        </w:rPr>
        <w:t>тщательно выбира</w:t>
      </w:r>
      <w:r w:rsidR="00C57997" w:rsidRPr="00B43FE8">
        <w:rPr>
          <w:lang w:val="ru-RU"/>
        </w:rPr>
        <w:t>ть</w:t>
      </w:r>
      <w:r w:rsidR="00C55517" w:rsidRPr="00B43FE8">
        <w:rPr>
          <w:lang w:val="ru-RU"/>
        </w:rPr>
        <w:t xml:space="preserve"> метод ослабления </w:t>
      </w:r>
      <w:r w:rsidR="00985054" w:rsidRPr="00B43FE8">
        <w:rPr>
          <w:lang w:val="ru-RU"/>
        </w:rPr>
        <w:t xml:space="preserve">влияния </w:t>
      </w:r>
      <w:r w:rsidR="00C55517" w:rsidRPr="00B43FE8">
        <w:rPr>
          <w:lang w:val="ru-RU"/>
        </w:rPr>
        <w:t xml:space="preserve">помех, подходящий для </w:t>
      </w:r>
      <w:r w:rsidR="00985054" w:rsidRPr="00B43FE8">
        <w:rPr>
          <w:lang w:val="ru-RU"/>
        </w:rPr>
        <w:t>планируемой</w:t>
      </w:r>
      <w:r w:rsidR="00C55517" w:rsidRPr="00B43FE8">
        <w:rPr>
          <w:lang w:val="ru-RU"/>
        </w:rPr>
        <w:t xml:space="preserve"> работы спутника</w:t>
      </w:r>
      <w:r w:rsidR="004A4F2E" w:rsidRPr="00B43FE8">
        <w:rPr>
          <w:lang w:val="ru-RU"/>
        </w:rPr>
        <w:t xml:space="preserve">. </w:t>
      </w:r>
      <w:r w:rsidR="00C55517" w:rsidRPr="00B43FE8">
        <w:rPr>
          <w:lang w:val="ru-RU"/>
        </w:rPr>
        <w:t>Помимо улучшения условий совместного использования частот</w:t>
      </w:r>
      <w:r w:rsidR="00C57D07" w:rsidRPr="00B43FE8">
        <w:rPr>
          <w:lang w:val="ru-RU"/>
        </w:rPr>
        <w:t xml:space="preserve"> спутниками ССИЗ</w:t>
      </w:r>
      <w:r w:rsidR="004A4F2E" w:rsidRPr="00B43FE8">
        <w:rPr>
          <w:lang w:val="ru-RU"/>
        </w:rPr>
        <w:t xml:space="preserve"> </w:t>
      </w:r>
      <w:r w:rsidR="00C57D07" w:rsidRPr="00B43FE8">
        <w:rPr>
          <w:lang w:val="ru-RU"/>
        </w:rPr>
        <w:t xml:space="preserve">многие методы ослабления </w:t>
      </w:r>
      <w:r w:rsidR="00985054" w:rsidRPr="00B43FE8">
        <w:rPr>
          <w:lang w:val="ru-RU"/>
        </w:rPr>
        <w:t xml:space="preserve">влияния </w:t>
      </w:r>
      <w:r w:rsidR="00C57D07" w:rsidRPr="00B43FE8">
        <w:rPr>
          <w:lang w:val="ru-RU"/>
        </w:rPr>
        <w:t>помех</w:t>
      </w:r>
      <w:r w:rsidR="004A4F2E" w:rsidRPr="00B43FE8">
        <w:rPr>
          <w:lang w:val="ru-RU"/>
        </w:rPr>
        <w:t xml:space="preserve"> </w:t>
      </w:r>
      <w:r w:rsidR="00C57D07" w:rsidRPr="00B43FE8">
        <w:rPr>
          <w:lang w:val="ru-RU"/>
        </w:rPr>
        <w:t xml:space="preserve">могут быть также </w:t>
      </w:r>
      <w:r w:rsidR="00C57997" w:rsidRPr="00B43FE8">
        <w:rPr>
          <w:lang w:val="ru-RU"/>
        </w:rPr>
        <w:t>полезны</w:t>
      </w:r>
      <w:r w:rsidR="004A4F2E" w:rsidRPr="00B43FE8">
        <w:rPr>
          <w:lang w:val="ru-RU"/>
        </w:rPr>
        <w:t xml:space="preserve"> </w:t>
      </w:r>
      <w:r w:rsidR="00C57997" w:rsidRPr="00B43FE8">
        <w:rPr>
          <w:lang w:val="ru-RU"/>
        </w:rPr>
        <w:t>при</w:t>
      </w:r>
      <w:r w:rsidR="00C57D07" w:rsidRPr="00B43FE8">
        <w:rPr>
          <w:lang w:val="ru-RU"/>
        </w:rPr>
        <w:t xml:space="preserve"> упрощени</w:t>
      </w:r>
      <w:r w:rsidR="00C57997" w:rsidRPr="00B43FE8">
        <w:rPr>
          <w:lang w:val="ru-RU"/>
        </w:rPr>
        <w:t>и</w:t>
      </w:r>
      <w:r w:rsidR="00C57D07" w:rsidRPr="00B43FE8">
        <w:rPr>
          <w:lang w:val="ru-RU"/>
        </w:rPr>
        <w:t xml:space="preserve"> или исключени</w:t>
      </w:r>
      <w:r w:rsidR="00C57997" w:rsidRPr="00B43FE8">
        <w:rPr>
          <w:lang w:val="ru-RU"/>
        </w:rPr>
        <w:t>и</w:t>
      </w:r>
      <w:r w:rsidR="00C57D07" w:rsidRPr="00B43FE8">
        <w:rPr>
          <w:lang w:val="ru-RU"/>
        </w:rPr>
        <w:t xml:space="preserve"> возможной координации</w:t>
      </w:r>
      <w:r w:rsidR="004A4F2E" w:rsidRPr="00B43FE8">
        <w:rPr>
          <w:lang w:val="ru-RU"/>
        </w:rPr>
        <w:t xml:space="preserve"> </w:t>
      </w:r>
      <w:r w:rsidR="00C57D07" w:rsidRPr="00B43FE8">
        <w:rPr>
          <w:lang w:val="ru-RU"/>
        </w:rPr>
        <w:t>с чрезвычайно чувствительной</w:t>
      </w:r>
      <w:r w:rsidR="004A4F2E" w:rsidRPr="00B43FE8">
        <w:rPr>
          <w:lang w:val="ru-RU"/>
        </w:rPr>
        <w:t xml:space="preserve"> </w:t>
      </w:r>
      <w:r w:rsidR="00C57D07" w:rsidRPr="00B43FE8">
        <w:rPr>
          <w:lang w:val="ru-RU"/>
        </w:rPr>
        <w:t>службой космических исследований</w:t>
      </w:r>
      <w:r w:rsidR="004A4F2E" w:rsidRPr="00B43FE8">
        <w:rPr>
          <w:lang w:val="ru-RU"/>
        </w:rPr>
        <w:t xml:space="preserve"> (</w:t>
      </w:r>
      <w:r w:rsidR="00C57D07" w:rsidRPr="00B43FE8">
        <w:rPr>
          <w:lang w:val="ru-RU"/>
        </w:rPr>
        <w:t>дальний космос</w:t>
      </w:r>
      <w:r w:rsidR="004A4F2E" w:rsidRPr="00B43FE8">
        <w:rPr>
          <w:lang w:val="ru-RU"/>
        </w:rPr>
        <w:t>)</w:t>
      </w:r>
      <w:r w:rsidR="00C57D07" w:rsidRPr="00B43FE8">
        <w:rPr>
          <w:lang w:val="ru-RU"/>
        </w:rPr>
        <w:t>,</w:t>
      </w:r>
      <w:r w:rsidR="004A4F2E" w:rsidRPr="00B43FE8">
        <w:rPr>
          <w:lang w:val="ru-RU"/>
        </w:rPr>
        <w:t xml:space="preserve"> </w:t>
      </w:r>
      <w:r w:rsidR="00C57D07" w:rsidRPr="00B43FE8">
        <w:rPr>
          <w:lang w:val="ru-RU"/>
        </w:rPr>
        <w:t>работающей в соседней полосе 8400</w:t>
      </w:r>
      <w:r w:rsidR="00EB7172" w:rsidRPr="00B43FE8">
        <w:rPr>
          <w:lang w:val="ru-RU"/>
        </w:rPr>
        <w:sym w:font="Symbol" w:char="F02D"/>
      </w:r>
      <w:r w:rsidR="00C57D07" w:rsidRPr="00B43FE8">
        <w:rPr>
          <w:lang w:val="ru-RU"/>
        </w:rPr>
        <w:t>8</w:t>
      </w:r>
      <w:r w:rsidR="004A4F2E" w:rsidRPr="00B43FE8">
        <w:rPr>
          <w:lang w:val="ru-RU"/>
        </w:rPr>
        <w:t>450</w:t>
      </w:r>
      <w:r w:rsidR="00EB7172" w:rsidRPr="00B43FE8">
        <w:rPr>
          <w:lang w:val="ru-RU"/>
        </w:rPr>
        <w:t> </w:t>
      </w:r>
      <w:r w:rsidR="00C57D07" w:rsidRPr="00B43FE8">
        <w:rPr>
          <w:lang w:val="ru-RU"/>
        </w:rPr>
        <w:t>МГц</w:t>
      </w:r>
      <w:r w:rsidR="004A4F2E" w:rsidRPr="00B43FE8">
        <w:rPr>
          <w:lang w:val="ru-RU"/>
        </w:rPr>
        <w:t xml:space="preserve">. </w:t>
      </w:r>
      <w:r w:rsidR="00083B22" w:rsidRPr="00B43FE8">
        <w:rPr>
          <w:lang w:val="ru-RU"/>
        </w:rPr>
        <w:t>С учетом растущего интереса к использованию полосы 8025</w:t>
      </w:r>
      <w:r w:rsidR="00EB7172" w:rsidRPr="00B43FE8">
        <w:rPr>
          <w:lang w:val="ru-RU"/>
        </w:rPr>
        <w:t>–</w:t>
      </w:r>
      <w:r w:rsidR="00083B22" w:rsidRPr="00B43FE8">
        <w:rPr>
          <w:lang w:val="ru-RU"/>
        </w:rPr>
        <w:t>8400 МГц службой ССИЗ в</w:t>
      </w:r>
      <w:r w:rsidR="00C57D07" w:rsidRPr="00B43FE8">
        <w:rPr>
          <w:lang w:val="ru-RU"/>
        </w:rPr>
        <w:t xml:space="preserve"> настоящей Рекомендации</w:t>
      </w:r>
      <w:r w:rsidR="004A4F2E" w:rsidRPr="00B43FE8">
        <w:rPr>
          <w:lang w:val="ru-RU"/>
        </w:rPr>
        <w:t xml:space="preserve"> </w:t>
      </w:r>
      <w:r w:rsidR="000E06AC" w:rsidRPr="00B43FE8">
        <w:rPr>
          <w:lang w:val="ru-RU"/>
        </w:rPr>
        <w:t xml:space="preserve">содержится </w:t>
      </w:r>
      <w:r w:rsidR="00C57D07" w:rsidRPr="00B43FE8">
        <w:rPr>
          <w:lang w:val="ru-RU"/>
        </w:rPr>
        <w:t xml:space="preserve">руководство </w:t>
      </w:r>
      <w:r w:rsidR="001A6E28" w:rsidRPr="00B43FE8">
        <w:rPr>
          <w:lang w:val="ru-RU"/>
        </w:rPr>
        <w:t xml:space="preserve">в форме списка возможных методов ослабления </w:t>
      </w:r>
      <w:r w:rsidR="00985054" w:rsidRPr="00B43FE8">
        <w:rPr>
          <w:lang w:val="ru-RU"/>
        </w:rPr>
        <w:t xml:space="preserve">влияния </w:t>
      </w:r>
      <w:r w:rsidR="001A6E28" w:rsidRPr="00B43FE8">
        <w:rPr>
          <w:lang w:val="ru-RU"/>
        </w:rPr>
        <w:t>помех, представленных</w:t>
      </w:r>
      <w:r w:rsidR="004A4F2E" w:rsidRPr="00B43FE8">
        <w:rPr>
          <w:lang w:val="ru-RU"/>
        </w:rPr>
        <w:t xml:space="preserve"> </w:t>
      </w:r>
      <w:r w:rsidR="001A6E28" w:rsidRPr="00B43FE8">
        <w:rPr>
          <w:lang w:val="ru-RU"/>
        </w:rPr>
        <w:t>в разделе</w:t>
      </w:r>
      <w:r w:rsidR="004A4F2E" w:rsidRPr="00B43FE8">
        <w:rPr>
          <w:lang w:val="ru-RU"/>
        </w:rPr>
        <w:t xml:space="preserve"> </w:t>
      </w:r>
      <w:r w:rsidR="001A6E28" w:rsidRPr="00B43FE8">
        <w:rPr>
          <w:i/>
          <w:iCs/>
          <w:lang w:val="ru-RU"/>
        </w:rPr>
        <w:t>рекомендует</w:t>
      </w:r>
      <w:r w:rsidR="004A4F2E" w:rsidRPr="00B43FE8">
        <w:rPr>
          <w:lang w:val="ru-RU"/>
        </w:rPr>
        <w:t xml:space="preserve">, </w:t>
      </w:r>
      <w:r w:rsidR="00083B22" w:rsidRPr="00B43FE8">
        <w:rPr>
          <w:lang w:val="ru-RU"/>
        </w:rPr>
        <w:t>для рассмотрения</w:t>
      </w:r>
      <w:r w:rsidR="00B841FC" w:rsidRPr="00B43FE8">
        <w:rPr>
          <w:lang w:val="ru-RU"/>
        </w:rPr>
        <w:t xml:space="preserve"> </w:t>
      </w:r>
      <w:r w:rsidR="00083B22" w:rsidRPr="00B43FE8">
        <w:rPr>
          <w:lang w:val="ru-RU"/>
        </w:rPr>
        <w:t>в целях</w:t>
      </w:r>
      <w:r w:rsidR="00B841FC" w:rsidRPr="00B43FE8">
        <w:rPr>
          <w:lang w:val="ru-RU"/>
        </w:rPr>
        <w:t xml:space="preserve"> </w:t>
      </w:r>
      <w:r w:rsidR="001A6E28" w:rsidRPr="00B43FE8">
        <w:rPr>
          <w:lang w:val="ru-RU"/>
        </w:rPr>
        <w:t xml:space="preserve">снижения </w:t>
      </w:r>
      <w:r w:rsidR="008B01A7" w:rsidRPr="00B43FE8">
        <w:rPr>
          <w:lang w:val="ru-RU"/>
        </w:rPr>
        <w:t xml:space="preserve">вероятности помех, </w:t>
      </w:r>
      <w:r w:rsidR="001A6E28" w:rsidRPr="00B43FE8">
        <w:rPr>
          <w:lang w:val="ru-RU"/>
        </w:rPr>
        <w:t>со</w:t>
      </w:r>
      <w:r w:rsidR="008B01A7" w:rsidRPr="00B43FE8">
        <w:rPr>
          <w:lang w:val="ru-RU"/>
        </w:rPr>
        <w:t>здаваемых</w:t>
      </w:r>
      <w:r w:rsidR="001A6E28" w:rsidRPr="00B43FE8">
        <w:rPr>
          <w:lang w:val="ru-RU"/>
        </w:rPr>
        <w:t xml:space="preserve"> </w:t>
      </w:r>
      <w:r w:rsidR="008B01A7" w:rsidRPr="00B43FE8">
        <w:rPr>
          <w:lang w:val="ru-RU"/>
        </w:rPr>
        <w:t xml:space="preserve">и принимаемых </w:t>
      </w:r>
      <w:r w:rsidR="001A6E28" w:rsidRPr="00B43FE8">
        <w:rPr>
          <w:lang w:val="ru-RU"/>
        </w:rPr>
        <w:t>спутник</w:t>
      </w:r>
      <w:r w:rsidR="008B01A7" w:rsidRPr="00B43FE8">
        <w:rPr>
          <w:lang w:val="ru-RU"/>
        </w:rPr>
        <w:t>ами</w:t>
      </w:r>
      <w:r w:rsidR="001A6E28" w:rsidRPr="00B43FE8">
        <w:rPr>
          <w:lang w:val="ru-RU"/>
        </w:rPr>
        <w:t xml:space="preserve"> ССИЗ</w:t>
      </w:r>
      <w:r w:rsidR="004A4F2E" w:rsidRPr="00B43FE8">
        <w:rPr>
          <w:lang w:val="ru-RU"/>
        </w:rPr>
        <w:t>.</w:t>
      </w:r>
    </w:p>
    <w:p w:rsidR="008540A7" w:rsidRPr="00B43FE8" w:rsidRDefault="008540A7" w:rsidP="00C7462D">
      <w:pPr>
        <w:pStyle w:val="Headingb"/>
        <w:rPr>
          <w:lang w:val="ru-RU"/>
        </w:rPr>
      </w:pPr>
      <w:r w:rsidRPr="00B43FE8">
        <w:rPr>
          <w:lang w:val="ru-RU"/>
        </w:rPr>
        <w:t>Ключевые слова</w:t>
      </w:r>
    </w:p>
    <w:p w:rsidR="008540A7" w:rsidRPr="00B43FE8" w:rsidRDefault="008540A7" w:rsidP="00C7462D">
      <w:pPr>
        <w:rPr>
          <w:lang w:val="ru-RU"/>
        </w:rPr>
      </w:pPr>
      <w:r w:rsidRPr="00B43FE8">
        <w:rPr>
          <w:lang w:val="ru-RU"/>
        </w:rPr>
        <w:t>Спутниковая служба исследования Земли, проектирование систем</w:t>
      </w:r>
    </w:p>
    <w:p w:rsidR="008540A7" w:rsidRPr="00B43FE8" w:rsidRDefault="008540A7" w:rsidP="00C7462D">
      <w:pPr>
        <w:pStyle w:val="Headingb"/>
        <w:rPr>
          <w:lang w:val="ru-RU"/>
        </w:rPr>
      </w:pPr>
      <w:r w:rsidRPr="00B43FE8">
        <w:rPr>
          <w:lang w:val="ru-RU"/>
        </w:rPr>
        <w:t xml:space="preserve">Соответствующие </w:t>
      </w:r>
      <w:r w:rsidR="00CD4678" w:rsidRPr="00B43FE8">
        <w:rPr>
          <w:lang w:val="ru-RU"/>
        </w:rPr>
        <w:t xml:space="preserve">Рекомендации </w:t>
      </w:r>
      <w:r w:rsidRPr="00B43FE8">
        <w:rPr>
          <w:lang w:val="ru-RU"/>
        </w:rPr>
        <w:t xml:space="preserve">и </w:t>
      </w:r>
      <w:r w:rsidR="00CD4678" w:rsidRPr="00B43FE8">
        <w:rPr>
          <w:lang w:val="ru-RU"/>
        </w:rPr>
        <w:t>Отчеты</w:t>
      </w:r>
    </w:p>
    <w:p w:rsidR="008540A7" w:rsidRPr="00B43FE8" w:rsidRDefault="008540A7" w:rsidP="00C7462D">
      <w:pPr>
        <w:rPr>
          <w:lang w:val="ru-RU"/>
        </w:rPr>
      </w:pPr>
      <w:r w:rsidRPr="00B43FE8">
        <w:rPr>
          <w:lang w:val="ru-RU"/>
        </w:rPr>
        <w:t>Рекомендация МСЭ-R SA.1157</w:t>
      </w:r>
    </w:p>
    <w:p w:rsidR="004A4F2E" w:rsidRPr="00B43FE8" w:rsidRDefault="00C906A6" w:rsidP="009041F1">
      <w:pPr>
        <w:pStyle w:val="Normalaftertitle"/>
        <w:spacing w:before="240"/>
        <w:rPr>
          <w:lang w:val="ru-RU"/>
        </w:rPr>
      </w:pPr>
      <w:r w:rsidRPr="00B43FE8">
        <w:rPr>
          <w:lang w:val="ru-RU"/>
        </w:rPr>
        <w:t>Ассамблея радиосвязи МСЭ</w:t>
      </w:r>
      <w:r w:rsidR="004A4F2E" w:rsidRPr="00B43FE8">
        <w:rPr>
          <w:lang w:val="ru-RU"/>
        </w:rPr>
        <w:t>,</w:t>
      </w:r>
    </w:p>
    <w:p w:rsidR="004A4F2E" w:rsidRPr="00B43FE8" w:rsidRDefault="00C906A6" w:rsidP="004A4F2E">
      <w:pPr>
        <w:pStyle w:val="Call"/>
        <w:rPr>
          <w:lang w:val="ru-RU"/>
        </w:rPr>
      </w:pPr>
      <w:r w:rsidRPr="00B43FE8">
        <w:rPr>
          <w:lang w:val="ru-RU"/>
        </w:rPr>
        <w:t>учитывая</w:t>
      </w:r>
      <w:r w:rsidRPr="00B43FE8">
        <w:rPr>
          <w:i w:val="0"/>
          <w:iCs/>
          <w:lang w:val="ru-RU"/>
        </w:rPr>
        <w:t>,</w:t>
      </w:r>
    </w:p>
    <w:p w:rsidR="004A4F2E" w:rsidRPr="00B43FE8" w:rsidRDefault="00C906A6" w:rsidP="009041F1">
      <w:pPr>
        <w:numPr>
          <w:ilvl w:val="0"/>
          <w:numId w:val="2"/>
        </w:numPr>
        <w:ind w:left="0" w:firstLine="0"/>
        <w:rPr>
          <w:lang w:val="ru-RU"/>
        </w:rPr>
      </w:pPr>
      <w:r w:rsidRPr="00B43FE8">
        <w:rPr>
          <w:lang w:val="ru-RU"/>
        </w:rPr>
        <w:t>что спутники спутниковой службы ис</w:t>
      </w:r>
      <w:r w:rsidR="00C12CE8" w:rsidRPr="00B43FE8">
        <w:rPr>
          <w:lang w:val="ru-RU"/>
        </w:rPr>
        <w:t>с</w:t>
      </w:r>
      <w:r w:rsidRPr="00B43FE8">
        <w:rPr>
          <w:lang w:val="ru-RU"/>
        </w:rPr>
        <w:t>ледования Земли</w:t>
      </w:r>
      <w:r w:rsidR="004A4F2E" w:rsidRPr="00B43FE8">
        <w:rPr>
          <w:lang w:val="ru-RU"/>
        </w:rPr>
        <w:t xml:space="preserve"> (</w:t>
      </w:r>
      <w:r w:rsidRPr="00B43FE8">
        <w:rPr>
          <w:lang w:val="ru-RU"/>
        </w:rPr>
        <w:t>ССИЗ</w:t>
      </w:r>
      <w:r w:rsidR="004A4F2E" w:rsidRPr="00B43FE8">
        <w:rPr>
          <w:lang w:val="ru-RU"/>
        </w:rPr>
        <w:t xml:space="preserve">) </w:t>
      </w:r>
      <w:r w:rsidRPr="00B43FE8">
        <w:rPr>
          <w:lang w:val="ru-RU"/>
        </w:rPr>
        <w:t>являются все более важным средством</w:t>
      </w:r>
      <w:r w:rsidR="004A4F2E" w:rsidRPr="00B43FE8">
        <w:rPr>
          <w:lang w:val="ru-RU"/>
        </w:rPr>
        <w:t xml:space="preserve"> </w:t>
      </w:r>
      <w:r w:rsidRPr="00B43FE8">
        <w:rPr>
          <w:lang w:val="ru-RU"/>
        </w:rPr>
        <w:t>сбора информации</w:t>
      </w:r>
      <w:r w:rsidR="004A4F2E" w:rsidRPr="00B43FE8">
        <w:rPr>
          <w:lang w:val="ru-RU"/>
        </w:rPr>
        <w:t xml:space="preserve"> </w:t>
      </w:r>
      <w:r w:rsidRPr="00B43FE8">
        <w:rPr>
          <w:lang w:val="ru-RU"/>
        </w:rPr>
        <w:t>о Земле и ее окружающей среде</w:t>
      </w:r>
      <w:r w:rsidR="004A4F2E" w:rsidRPr="00B43FE8">
        <w:rPr>
          <w:lang w:val="ru-RU"/>
        </w:rPr>
        <w:t>;</w:t>
      </w:r>
    </w:p>
    <w:p w:rsidR="004A4F2E" w:rsidRPr="00B43FE8" w:rsidRDefault="00C906A6" w:rsidP="009041F1">
      <w:pPr>
        <w:numPr>
          <w:ilvl w:val="0"/>
          <w:numId w:val="2"/>
        </w:numPr>
        <w:ind w:left="0" w:firstLine="0"/>
        <w:rPr>
          <w:lang w:val="ru-RU"/>
        </w:rPr>
      </w:pPr>
      <w:r w:rsidRPr="00B43FE8">
        <w:rPr>
          <w:lang w:val="ru-RU"/>
        </w:rPr>
        <w:t>что использование полосы службой</w:t>
      </w:r>
      <w:r w:rsidR="004A4F2E" w:rsidRPr="00B43FE8">
        <w:rPr>
          <w:lang w:val="ru-RU"/>
        </w:rPr>
        <w:t xml:space="preserve"> </w:t>
      </w:r>
      <w:r w:rsidRPr="00B43FE8">
        <w:rPr>
          <w:lang w:val="ru-RU"/>
        </w:rPr>
        <w:t>ССИЗ,</w:t>
      </w:r>
      <w:r w:rsidR="004A4F2E" w:rsidRPr="00B43FE8">
        <w:rPr>
          <w:lang w:val="ru-RU"/>
        </w:rPr>
        <w:t xml:space="preserve"> </w:t>
      </w:r>
      <w:r w:rsidRPr="00B43FE8">
        <w:rPr>
          <w:lang w:val="ru-RU"/>
        </w:rPr>
        <w:t>эксплуатируемой коммерческими структурами</w:t>
      </w:r>
      <w:r w:rsidR="004A4F2E" w:rsidRPr="00B43FE8">
        <w:rPr>
          <w:lang w:val="ru-RU"/>
        </w:rPr>
        <w:t xml:space="preserve">, </w:t>
      </w:r>
      <w:r w:rsidRPr="00B43FE8">
        <w:rPr>
          <w:lang w:val="ru-RU"/>
        </w:rPr>
        <w:t>государственными организациями</w:t>
      </w:r>
      <w:r w:rsidR="004A4F2E" w:rsidRPr="00B43FE8">
        <w:rPr>
          <w:lang w:val="ru-RU"/>
        </w:rPr>
        <w:t xml:space="preserve"> </w:t>
      </w:r>
      <w:r w:rsidR="00F62733" w:rsidRPr="00B43FE8">
        <w:rPr>
          <w:lang w:val="ru-RU"/>
        </w:rPr>
        <w:t>и космическими агентствами</w:t>
      </w:r>
      <w:r w:rsidR="00FB2801" w:rsidRPr="00B43FE8">
        <w:rPr>
          <w:lang w:val="ru-RU"/>
        </w:rPr>
        <w:t>,</w:t>
      </w:r>
      <w:r w:rsidR="004A4F2E" w:rsidRPr="00B43FE8">
        <w:rPr>
          <w:lang w:val="ru-RU"/>
        </w:rPr>
        <w:t xml:space="preserve"> </w:t>
      </w:r>
      <w:r w:rsidR="00F62733" w:rsidRPr="00B43FE8">
        <w:rPr>
          <w:lang w:val="ru-RU"/>
        </w:rPr>
        <w:t xml:space="preserve">расширяется и может привести к созданию вредных помех </w:t>
      </w:r>
      <w:r w:rsidR="00FB2801" w:rsidRPr="00B43FE8">
        <w:rPr>
          <w:lang w:val="ru-RU"/>
        </w:rPr>
        <w:t xml:space="preserve">между </w:t>
      </w:r>
      <w:r w:rsidR="00F62733" w:rsidRPr="00B43FE8">
        <w:rPr>
          <w:lang w:val="ru-RU"/>
        </w:rPr>
        <w:t>системам</w:t>
      </w:r>
      <w:r w:rsidR="00FB2801" w:rsidRPr="00B43FE8">
        <w:rPr>
          <w:lang w:val="ru-RU"/>
        </w:rPr>
        <w:t>и</w:t>
      </w:r>
      <w:r w:rsidR="00F62733" w:rsidRPr="00B43FE8">
        <w:rPr>
          <w:lang w:val="ru-RU"/>
        </w:rPr>
        <w:t xml:space="preserve"> ССИЗ</w:t>
      </w:r>
      <w:r w:rsidR="004A4F2E" w:rsidRPr="00B43FE8">
        <w:rPr>
          <w:lang w:val="ru-RU"/>
        </w:rPr>
        <w:t>;</w:t>
      </w:r>
    </w:p>
    <w:p w:rsidR="004A4F2E" w:rsidRPr="00B43FE8" w:rsidRDefault="00C62EC1" w:rsidP="009041F1">
      <w:pPr>
        <w:numPr>
          <w:ilvl w:val="0"/>
          <w:numId w:val="2"/>
        </w:numPr>
        <w:ind w:left="0" w:firstLine="0"/>
        <w:rPr>
          <w:lang w:val="ru-RU"/>
        </w:rPr>
      </w:pPr>
      <w:r w:rsidRPr="00B43FE8">
        <w:rPr>
          <w:lang w:val="ru-RU"/>
        </w:rPr>
        <w:t>что правильный выбор орбитальных параметров</w:t>
      </w:r>
      <w:r w:rsidR="004A4F2E" w:rsidRPr="00B43FE8">
        <w:rPr>
          <w:lang w:val="ru-RU"/>
        </w:rPr>
        <w:t xml:space="preserve"> </w:t>
      </w:r>
      <w:r w:rsidRPr="00B43FE8">
        <w:rPr>
          <w:lang w:val="ru-RU"/>
        </w:rPr>
        <w:t>солнечно-синхронных спутников</w:t>
      </w:r>
      <w:r w:rsidR="004A4F2E" w:rsidRPr="00B43FE8">
        <w:rPr>
          <w:lang w:val="ru-RU"/>
        </w:rPr>
        <w:t xml:space="preserve"> </w:t>
      </w:r>
      <w:r w:rsidRPr="00B43FE8">
        <w:rPr>
          <w:lang w:val="ru-RU"/>
        </w:rPr>
        <w:t xml:space="preserve">может быть весьма эффективным </w:t>
      </w:r>
      <w:r w:rsidR="00FB2801" w:rsidRPr="00B43FE8">
        <w:rPr>
          <w:lang w:val="ru-RU"/>
        </w:rPr>
        <w:t>методом</w:t>
      </w:r>
      <w:r w:rsidRPr="00B43FE8">
        <w:rPr>
          <w:lang w:val="ru-RU"/>
        </w:rPr>
        <w:t xml:space="preserve"> ослабления </w:t>
      </w:r>
      <w:r w:rsidR="0048444E" w:rsidRPr="00B43FE8">
        <w:rPr>
          <w:lang w:val="ru-RU"/>
        </w:rPr>
        <w:t xml:space="preserve">влияния </w:t>
      </w:r>
      <w:r w:rsidRPr="00B43FE8">
        <w:rPr>
          <w:lang w:val="ru-RU"/>
        </w:rPr>
        <w:t>помех,</w:t>
      </w:r>
      <w:r w:rsidR="004A4F2E" w:rsidRPr="00B43FE8">
        <w:rPr>
          <w:lang w:val="ru-RU"/>
        </w:rPr>
        <w:t xml:space="preserve"> </w:t>
      </w:r>
      <w:r w:rsidRPr="00B43FE8">
        <w:rPr>
          <w:lang w:val="ru-RU"/>
        </w:rPr>
        <w:t>который обычно требует проведения координации на раннем этапе разработки системы</w:t>
      </w:r>
      <w:r w:rsidR="004A4F2E" w:rsidRPr="00B43FE8">
        <w:rPr>
          <w:lang w:val="ru-RU"/>
        </w:rPr>
        <w:t>;</w:t>
      </w:r>
    </w:p>
    <w:p w:rsidR="004A4F2E" w:rsidRPr="00B43FE8" w:rsidRDefault="0036556B" w:rsidP="009041F1">
      <w:pPr>
        <w:numPr>
          <w:ilvl w:val="0"/>
          <w:numId w:val="2"/>
        </w:numPr>
        <w:ind w:left="0" w:firstLine="0"/>
        <w:rPr>
          <w:lang w:val="ru-RU" w:eastAsia="fr-FR"/>
        </w:rPr>
      </w:pPr>
      <w:r w:rsidRPr="00B43FE8">
        <w:rPr>
          <w:lang w:val="ru-RU" w:eastAsia="fr-FR"/>
        </w:rPr>
        <w:t>что обеспечение однородности набора технических параметров,</w:t>
      </w:r>
      <w:r w:rsidR="004A4F2E" w:rsidRPr="00B43FE8">
        <w:rPr>
          <w:snapToGrid w:val="0"/>
          <w:lang w:val="ru-RU" w:eastAsia="fr-FR"/>
        </w:rPr>
        <w:t xml:space="preserve"> </w:t>
      </w:r>
      <w:r w:rsidRPr="00B43FE8">
        <w:rPr>
          <w:snapToGrid w:val="0"/>
          <w:lang w:val="ru-RU" w:eastAsia="fr-FR"/>
        </w:rPr>
        <w:t>в частности</w:t>
      </w:r>
      <w:r w:rsidR="004A4F2E" w:rsidRPr="00B43FE8">
        <w:rPr>
          <w:snapToGrid w:val="0"/>
          <w:lang w:val="ru-RU" w:eastAsia="fr-FR"/>
        </w:rPr>
        <w:t xml:space="preserve"> </w:t>
      </w:r>
      <w:r w:rsidRPr="00B43FE8">
        <w:rPr>
          <w:snapToGrid w:val="0"/>
          <w:lang w:val="ru-RU" w:eastAsia="fr-FR"/>
        </w:rPr>
        <w:t>уровней плотности потока мощности</w:t>
      </w:r>
      <w:r w:rsidR="00FA1471" w:rsidRPr="00B43FE8">
        <w:rPr>
          <w:snapToGrid w:val="0"/>
          <w:lang w:val="ru-RU" w:eastAsia="fr-FR"/>
        </w:rPr>
        <w:t xml:space="preserve"> (</w:t>
      </w:r>
      <w:r w:rsidRPr="00B43FE8">
        <w:rPr>
          <w:snapToGrid w:val="0"/>
          <w:lang w:val="ru-RU" w:eastAsia="fr-FR"/>
        </w:rPr>
        <w:t>п.п.м.</w:t>
      </w:r>
      <w:r w:rsidR="00FA1471" w:rsidRPr="00B43FE8">
        <w:rPr>
          <w:snapToGrid w:val="0"/>
          <w:lang w:val="ru-RU" w:eastAsia="fr-FR"/>
        </w:rPr>
        <w:t>)</w:t>
      </w:r>
      <w:r w:rsidRPr="00B43FE8">
        <w:rPr>
          <w:snapToGrid w:val="0"/>
          <w:lang w:val="ru-RU" w:eastAsia="fr-FR"/>
        </w:rPr>
        <w:t>,</w:t>
      </w:r>
      <w:r w:rsidR="004A4F2E" w:rsidRPr="00B43FE8">
        <w:rPr>
          <w:snapToGrid w:val="0"/>
          <w:lang w:val="ru-RU" w:eastAsia="fr-FR"/>
        </w:rPr>
        <w:t xml:space="preserve"> </w:t>
      </w:r>
      <w:r w:rsidRPr="00B43FE8">
        <w:rPr>
          <w:snapToGrid w:val="0"/>
          <w:lang w:val="ru-RU" w:eastAsia="fr-FR"/>
        </w:rPr>
        <w:t>приведет к более эффективному использованию ресурса орбиты/спектра</w:t>
      </w:r>
      <w:r w:rsidR="004A4F2E" w:rsidRPr="00B43FE8">
        <w:rPr>
          <w:lang w:val="ru-RU" w:eastAsia="fr-FR"/>
        </w:rPr>
        <w:t xml:space="preserve"> </w:t>
      </w:r>
      <w:r w:rsidRPr="00B43FE8">
        <w:rPr>
          <w:lang w:val="ru-RU" w:eastAsia="fr-FR"/>
        </w:rPr>
        <w:t>службой ССИЗ</w:t>
      </w:r>
      <w:r w:rsidR="004A4F2E" w:rsidRPr="00B43FE8">
        <w:rPr>
          <w:lang w:val="ru-RU" w:eastAsia="fr-FR"/>
        </w:rPr>
        <w:t>;</w:t>
      </w:r>
    </w:p>
    <w:p w:rsidR="004A4F2E" w:rsidRPr="00B43FE8" w:rsidRDefault="0036556B" w:rsidP="0048444E">
      <w:pPr>
        <w:numPr>
          <w:ilvl w:val="0"/>
          <w:numId w:val="2"/>
        </w:numPr>
        <w:ind w:left="0" w:firstLine="0"/>
        <w:rPr>
          <w:lang w:val="ru-RU"/>
        </w:rPr>
      </w:pPr>
      <w:r w:rsidRPr="00B43FE8">
        <w:rPr>
          <w:lang w:val="ru-RU"/>
        </w:rPr>
        <w:t>что антенны</w:t>
      </w:r>
      <w:r w:rsidR="004A4F2E" w:rsidRPr="00B43FE8">
        <w:rPr>
          <w:lang w:val="ru-RU"/>
        </w:rPr>
        <w:t xml:space="preserve"> </w:t>
      </w:r>
      <w:r w:rsidRPr="00B43FE8">
        <w:rPr>
          <w:lang w:val="ru-RU"/>
        </w:rPr>
        <w:t>с высоким усилением, установленные на спутниках ССИЗ, обычно излучают мощность только в направлении ограниченной части поверхности Земли</w:t>
      </w:r>
      <w:r w:rsidR="008540A7" w:rsidRPr="00B43FE8">
        <w:rPr>
          <w:lang w:val="ru-RU"/>
        </w:rPr>
        <w:t xml:space="preserve">, но </w:t>
      </w:r>
      <w:r w:rsidR="0048444E" w:rsidRPr="00B43FE8">
        <w:rPr>
          <w:lang w:val="ru-RU"/>
        </w:rPr>
        <w:t>более высокая</w:t>
      </w:r>
      <w:r w:rsidR="008540A7" w:rsidRPr="00B43FE8">
        <w:rPr>
          <w:lang w:val="ru-RU"/>
        </w:rPr>
        <w:t xml:space="preserve"> э.и.и.м. </w:t>
      </w:r>
      <w:r w:rsidR="008B05F4" w:rsidRPr="00B43FE8">
        <w:rPr>
          <w:lang w:val="ru-RU"/>
        </w:rPr>
        <w:t xml:space="preserve">в районе </w:t>
      </w:r>
      <w:r w:rsidR="008540A7" w:rsidRPr="00B43FE8">
        <w:rPr>
          <w:lang w:val="ru-RU"/>
        </w:rPr>
        <w:t xml:space="preserve">приема может </w:t>
      </w:r>
      <w:r w:rsidR="008B05F4" w:rsidRPr="00B43FE8">
        <w:rPr>
          <w:lang w:val="ru-RU"/>
        </w:rPr>
        <w:t xml:space="preserve">создавать помехи </w:t>
      </w:r>
      <w:r w:rsidR="008540A7" w:rsidRPr="00B43FE8">
        <w:rPr>
          <w:lang w:val="ru-RU"/>
        </w:rPr>
        <w:t>расположенным поблизости станциям</w:t>
      </w:r>
      <w:r w:rsidR="004A4F2E" w:rsidRPr="00B43FE8">
        <w:rPr>
          <w:lang w:val="ru-RU"/>
        </w:rPr>
        <w:t>;</w:t>
      </w:r>
    </w:p>
    <w:p w:rsidR="004A4F2E" w:rsidRPr="00B43FE8" w:rsidRDefault="004E37F1" w:rsidP="009041F1">
      <w:pPr>
        <w:numPr>
          <w:ilvl w:val="0"/>
          <w:numId w:val="2"/>
        </w:numPr>
        <w:ind w:left="0" w:firstLine="0"/>
        <w:rPr>
          <w:lang w:val="ru-RU"/>
        </w:rPr>
      </w:pPr>
      <w:r w:rsidRPr="00B43FE8">
        <w:rPr>
          <w:lang w:val="ru-RU"/>
        </w:rPr>
        <w:t>что антенны с изотропным излучением имеют более однородное распределение п.п.м.</w:t>
      </w:r>
      <w:r w:rsidR="004A4F2E" w:rsidRPr="00B43FE8">
        <w:rPr>
          <w:lang w:val="ru-RU"/>
        </w:rPr>
        <w:t xml:space="preserve"> </w:t>
      </w:r>
      <w:r w:rsidRPr="00B43FE8">
        <w:rPr>
          <w:lang w:val="ru-RU"/>
        </w:rPr>
        <w:t>на поверхности Земли</w:t>
      </w:r>
      <w:r w:rsidR="004A4F2E" w:rsidRPr="00B43FE8">
        <w:rPr>
          <w:lang w:val="ru-RU"/>
        </w:rPr>
        <w:t xml:space="preserve"> </w:t>
      </w:r>
      <w:r w:rsidRPr="00B43FE8">
        <w:rPr>
          <w:lang w:val="ru-RU"/>
        </w:rPr>
        <w:t>по сравнению с ненаправленными антеннами</w:t>
      </w:r>
      <w:r w:rsidR="004A4F2E" w:rsidRPr="00B43FE8">
        <w:rPr>
          <w:lang w:val="ru-RU"/>
        </w:rPr>
        <w:t>;</w:t>
      </w:r>
    </w:p>
    <w:p w:rsidR="004A4F2E" w:rsidRPr="00B43FE8" w:rsidRDefault="00355687" w:rsidP="0048444E">
      <w:pPr>
        <w:numPr>
          <w:ilvl w:val="0"/>
          <w:numId w:val="2"/>
        </w:numPr>
        <w:ind w:left="0" w:firstLine="0"/>
        <w:rPr>
          <w:snapToGrid w:val="0"/>
          <w:lang w:val="ru-RU" w:eastAsia="fr-FR"/>
        </w:rPr>
      </w:pPr>
      <w:r w:rsidRPr="00B43FE8">
        <w:rPr>
          <w:snapToGrid w:val="0"/>
          <w:lang w:val="ru-RU" w:eastAsia="fr-FR"/>
        </w:rPr>
        <w:t xml:space="preserve">что </w:t>
      </w:r>
      <w:r w:rsidR="009D316F" w:rsidRPr="00B43FE8">
        <w:rPr>
          <w:snapToGrid w:val="0"/>
          <w:lang w:val="ru-RU" w:eastAsia="fr-FR"/>
        </w:rPr>
        <w:t xml:space="preserve">вещательные </w:t>
      </w:r>
      <w:r w:rsidRPr="00B43FE8">
        <w:rPr>
          <w:snapToGrid w:val="0"/>
          <w:lang w:val="ru-RU" w:eastAsia="fr-FR"/>
        </w:rPr>
        <w:t>режимы обычно создают более высокие уровни помех,</w:t>
      </w:r>
      <w:r w:rsidR="004A4F2E" w:rsidRPr="00B43FE8">
        <w:rPr>
          <w:snapToGrid w:val="0"/>
          <w:lang w:val="ru-RU" w:eastAsia="fr-FR"/>
        </w:rPr>
        <w:t xml:space="preserve"> </w:t>
      </w:r>
      <w:r w:rsidRPr="00B43FE8">
        <w:rPr>
          <w:snapToGrid w:val="0"/>
          <w:lang w:val="ru-RU" w:eastAsia="fr-FR"/>
        </w:rPr>
        <w:t>обусловленные непрерывными передачами,</w:t>
      </w:r>
      <w:r w:rsidR="004A4F2E" w:rsidRPr="00B43FE8">
        <w:rPr>
          <w:snapToGrid w:val="0"/>
          <w:lang w:val="ru-RU" w:eastAsia="fr-FR"/>
        </w:rPr>
        <w:t xml:space="preserve"> </w:t>
      </w:r>
      <w:r w:rsidRPr="00B43FE8">
        <w:rPr>
          <w:snapToGrid w:val="0"/>
          <w:lang w:val="ru-RU" w:eastAsia="fr-FR"/>
        </w:rPr>
        <w:t>и относительно высокие спектральные плотности мощности,</w:t>
      </w:r>
      <w:r w:rsidR="004A4F2E" w:rsidRPr="00B43FE8">
        <w:rPr>
          <w:snapToGrid w:val="0"/>
          <w:lang w:val="ru-RU" w:eastAsia="fr-FR"/>
        </w:rPr>
        <w:t xml:space="preserve"> </w:t>
      </w:r>
      <w:r w:rsidRPr="00B43FE8">
        <w:rPr>
          <w:snapToGrid w:val="0"/>
          <w:lang w:val="ru-RU" w:eastAsia="fr-FR"/>
        </w:rPr>
        <w:t>но в основном имеют</w:t>
      </w:r>
      <w:r w:rsidR="004A4F2E" w:rsidRPr="00B43FE8">
        <w:rPr>
          <w:snapToGrid w:val="0"/>
          <w:lang w:val="ru-RU" w:eastAsia="fr-FR"/>
        </w:rPr>
        <w:t xml:space="preserve"> </w:t>
      </w:r>
      <w:r w:rsidRPr="00B43FE8">
        <w:rPr>
          <w:snapToGrid w:val="0"/>
          <w:lang w:val="ru-RU" w:eastAsia="fr-FR"/>
        </w:rPr>
        <w:t>более низкие требования в отношении ширины полосы</w:t>
      </w:r>
      <w:r w:rsidR="004A4F2E" w:rsidRPr="00B43FE8">
        <w:rPr>
          <w:snapToGrid w:val="0"/>
          <w:lang w:val="ru-RU" w:eastAsia="fr-FR"/>
        </w:rPr>
        <w:t>;</w:t>
      </w:r>
    </w:p>
    <w:p w:rsidR="004A4F2E" w:rsidRPr="00B43FE8" w:rsidRDefault="00355687" w:rsidP="009041F1">
      <w:pPr>
        <w:numPr>
          <w:ilvl w:val="0"/>
          <w:numId w:val="2"/>
        </w:numPr>
        <w:spacing w:line="238" w:lineRule="auto"/>
        <w:ind w:left="0" w:firstLine="0"/>
        <w:rPr>
          <w:snapToGrid w:val="0"/>
          <w:lang w:val="ru-RU" w:eastAsia="fr-FR"/>
        </w:rPr>
      </w:pPr>
      <w:r w:rsidRPr="00B43FE8">
        <w:rPr>
          <w:snapToGrid w:val="0"/>
          <w:lang w:val="ru-RU" w:eastAsia="fr-FR"/>
        </w:rPr>
        <w:t>что более</w:t>
      </w:r>
      <w:r w:rsidR="004A4F2E" w:rsidRPr="00B43FE8">
        <w:rPr>
          <w:snapToGrid w:val="0"/>
          <w:lang w:val="ru-RU" w:eastAsia="fr-FR"/>
        </w:rPr>
        <w:t xml:space="preserve"> 90% </w:t>
      </w:r>
      <w:r w:rsidRPr="00B43FE8">
        <w:rPr>
          <w:snapToGrid w:val="0"/>
          <w:lang w:val="ru-RU" w:eastAsia="fr-FR"/>
        </w:rPr>
        <w:t>всех спутников ССИЗ</w:t>
      </w:r>
      <w:r w:rsidR="004A4F2E" w:rsidRPr="00B43FE8">
        <w:rPr>
          <w:snapToGrid w:val="0"/>
          <w:lang w:val="ru-RU" w:eastAsia="fr-FR"/>
        </w:rPr>
        <w:t xml:space="preserve"> </w:t>
      </w:r>
      <w:r w:rsidRPr="00B43FE8">
        <w:rPr>
          <w:snapToGrid w:val="0"/>
          <w:lang w:val="ru-RU" w:eastAsia="fr-FR"/>
        </w:rPr>
        <w:t xml:space="preserve">работают </w:t>
      </w:r>
      <w:r w:rsidR="00FF6801" w:rsidRPr="00B43FE8">
        <w:rPr>
          <w:snapToGrid w:val="0"/>
          <w:lang w:val="ru-RU" w:eastAsia="fr-FR"/>
        </w:rPr>
        <w:t>на</w:t>
      </w:r>
      <w:r w:rsidRPr="00B43FE8">
        <w:rPr>
          <w:snapToGrid w:val="0"/>
          <w:lang w:val="ru-RU" w:eastAsia="fr-FR"/>
        </w:rPr>
        <w:t xml:space="preserve"> уровнях п.п.м</w:t>
      </w:r>
      <w:r w:rsidR="00FF6801" w:rsidRPr="00B43FE8">
        <w:rPr>
          <w:snapToGrid w:val="0"/>
          <w:lang w:val="ru-RU" w:eastAsia="fr-FR"/>
        </w:rPr>
        <w:t>.</w:t>
      </w:r>
      <w:r w:rsidRPr="00B43FE8">
        <w:rPr>
          <w:snapToGrid w:val="0"/>
          <w:lang w:val="ru-RU" w:eastAsia="fr-FR"/>
        </w:rPr>
        <w:t xml:space="preserve"> ниже</w:t>
      </w:r>
      <w:r w:rsidR="004A4F2E" w:rsidRPr="00B43FE8">
        <w:rPr>
          <w:snapToGrid w:val="0"/>
          <w:lang w:val="ru-RU" w:eastAsia="fr-FR"/>
        </w:rPr>
        <w:t xml:space="preserve"> </w:t>
      </w:r>
      <w:r w:rsidR="00106150" w:rsidRPr="00B43FE8">
        <w:rPr>
          <w:snapToGrid w:val="0"/>
          <w:lang w:val="ru-RU" w:eastAsia="fr-FR"/>
        </w:rPr>
        <w:t>–</w:t>
      </w:r>
      <w:r w:rsidR="008540A7" w:rsidRPr="00B43FE8">
        <w:rPr>
          <w:snapToGrid w:val="0"/>
          <w:lang w:val="ru-RU" w:eastAsia="fr-FR"/>
        </w:rPr>
        <w:t>147</w:t>
      </w:r>
      <w:r w:rsidR="00883B30" w:rsidRPr="00B43FE8">
        <w:rPr>
          <w:snapToGrid w:val="0"/>
          <w:lang w:val="ru-RU" w:eastAsia="fr-FR"/>
        </w:rPr>
        <w:t> </w:t>
      </w:r>
      <w:r w:rsidRPr="00B43FE8">
        <w:rPr>
          <w:snapToGrid w:val="0"/>
          <w:lang w:val="ru-RU" w:eastAsia="fr-FR"/>
        </w:rPr>
        <w:t>дБ</w:t>
      </w:r>
      <w:r w:rsidR="00883B30" w:rsidRPr="00B43FE8">
        <w:rPr>
          <w:snapToGrid w:val="0"/>
          <w:lang w:val="ru-RU" w:eastAsia="fr-FR"/>
        </w:rPr>
        <w:t>(</w:t>
      </w:r>
      <w:r w:rsidRPr="00B43FE8">
        <w:rPr>
          <w:snapToGrid w:val="0"/>
          <w:lang w:val="ru-RU" w:eastAsia="fr-FR"/>
        </w:rPr>
        <w:t>Вт/м</w:t>
      </w:r>
      <w:r w:rsidR="00883B30" w:rsidRPr="00B43FE8">
        <w:rPr>
          <w:snapToGrid w:val="0"/>
          <w:vertAlign w:val="superscript"/>
          <w:lang w:val="ru-RU" w:eastAsia="fr-FR"/>
        </w:rPr>
        <w:t>2</w:t>
      </w:r>
      <w:r w:rsidR="00883B30" w:rsidRPr="00B43FE8">
        <w:rPr>
          <w:lang w:val="ru-RU"/>
        </w:rPr>
        <w:t xml:space="preserve"> </w:t>
      </w:r>
      <w:r w:rsidR="00883B30" w:rsidRPr="00B43FE8">
        <w:rPr>
          <w:lang w:val="ru-RU"/>
        </w:rPr>
        <w:sym w:font="Symbol" w:char="F0D7"/>
      </w:r>
      <w:r w:rsidR="00883B30" w:rsidRPr="00B43FE8">
        <w:rPr>
          <w:lang w:val="ru-RU"/>
        </w:rPr>
        <w:t xml:space="preserve"> </w:t>
      </w:r>
      <w:r w:rsidR="008540A7" w:rsidRPr="00B43FE8">
        <w:rPr>
          <w:lang w:val="ru-RU"/>
        </w:rPr>
        <w:t xml:space="preserve">4 </w:t>
      </w:r>
      <w:r w:rsidR="00106150" w:rsidRPr="00B43FE8">
        <w:rPr>
          <w:snapToGrid w:val="0"/>
          <w:lang w:val="ru-RU" w:eastAsia="fr-FR"/>
        </w:rPr>
        <w:t>к</w:t>
      </w:r>
      <w:r w:rsidRPr="00B43FE8">
        <w:rPr>
          <w:snapToGrid w:val="0"/>
          <w:lang w:val="ru-RU" w:eastAsia="fr-FR"/>
        </w:rPr>
        <w:t>Гц</w:t>
      </w:r>
      <w:r w:rsidR="00883B30" w:rsidRPr="00B43FE8">
        <w:rPr>
          <w:snapToGrid w:val="0"/>
          <w:lang w:val="ru-RU" w:eastAsia="fr-FR"/>
        </w:rPr>
        <w:t>)</w:t>
      </w:r>
      <w:r w:rsidR="004A4F2E" w:rsidRPr="00B43FE8">
        <w:rPr>
          <w:snapToGrid w:val="0"/>
          <w:lang w:val="ru-RU" w:eastAsia="fr-FR"/>
        </w:rPr>
        <w:t xml:space="preserve"> </w:t>
      </w:r>
      <w:r w:rsidR="00FF6801" w:rsidRPr="00B43FE8">
        <w:rPr>
          <w:snapToGrid w:val="0"/>
          <w:lang w:val="ru-RU" w:eastAsia="fr-FR"/>
        </w:rPr>
        <w:t>при больших углах прихода</w:t>
      </w:r>
      <w:r w:rsidR="004A4F2E" w:rsidRPr="00B43FE8">
        <w:rPr>
          <w:snapToGrid w:val="0"/>
          <w:lang w:val="ru-RU" w:eastAsia="fr-FR"/>
        </w:rPr>
        <w:t xml:space="preserve"> </w:t>
      </w:r>
      <w:r w:rsidR="00FF6801" w:rsidRPr="00B43FE8">
        <w:rPr>
          <w:snapToGrid w:val="0"/>
          <w:lang w:val="ru-RU" w:eastAsia="fr-FR"/>
        </w:rPr>
        <w:t>на поверхности Земли</w:t>
      </w:r>
      <w:r w:rsidR="004A4F2E" w:rsidRPr="00B43FE8">
        <w:rPr>
          <w:snapToGrid w:val="0"/>
          <w:lang w:val="ru-RU" w:eastAsia="fr-FR"/>
        </w:rPr>
        <w:t>;</w:t>
      </w:r>
    </w:p>
    <w:p w:rsidR="008540A7" w:rsidRPr="00B43FE8" w:rsidRDefault="008540A7" w:rsidP="0048444E">
      <w:pPr>
        <w:numPr>
          <w:ilvl w:val="0"/>
          <w:numId w:val="2"/>
        </w:numPr>
        <w:spacing w:line="238" w:lineRule="auto"/>
        <w:ind w:left="0" w:firstLine="0"/>
        <w:rPr>
          <w:color w:val="000000"/>
          <w:szCs w:val="24"/>
          <w:lang w:val="ru-RU"/>
        </w:rPr>
      </w:pPr>
      <w:r w:rsidRPr="00B43FE8">
        <w:rPr>
          <w:color w:val="000000"/>
          <w:szCs w:val="24"/>
          <w:lang w:val="ru-RU"/>
        </w:rPr>
        <w:t>что в</w:t>
      </w:r>
      <w:r w:rsidR="0048444E" w:rsidRPr="00B43FE8">
        <w:rPr>
          <w:color w:val="000000"/>
          <w:szCs w:val="24"/>
          <w:lang w:val="ru-RU"/>
        </w:rPr>
        <w:t xml:space="preserve"> области</w:t>
      </w:r>
      <w:r w:rsidRPr="00B43FE8">
        <w:rPr>
          <w:color w:val="000000"/>
          <w:szCs w:val="24"/>
          <w:lang w:val="ru-RU"/>
        </w:rPr>
        <w:t xml:space="preserve"> высоких широтах помехи более вероятны, </w:t>
      </w:r>
      <w:r w:rsidR="0048444E" w:rsidRPr="00B43FE8">
        <w:rPr>
          <w:color w:val="000000"/>
          <w:szCs w:val="24"/>
          <w:lang w:val="ru-RU"/>
        </w:rPr>
        <w:t>так как</w:t>
      </w:r>
      <w:r w:rsidRPr="00B43FE8">
        <w:rPr>
          <w:color w:val="000000"/>
          <w:szCs w:val="24"/>
          <w:lang w:val="ru-RU"/>
        </w:rPr>
        <w:t xml:space="preserve"> большинство спутников исследования Земли расположены на полярных орбитах;</w:t>
      </w:r>
    </w:p>
    <w:p w:rsidR="008540A7" w:rsidRPr="00B43FE8" w:rsidRDefault="008540A7" w:rsidP="009041F1">
      <w:pPr>
        <w:numPr>
          <w:ilvl w:val="0"/>
          <w:numId w:val="2"/>
        </w:numPr>
        <w:spacing w:line="238" w:lineRule="auto"/>
        <w:ind w:left="0" w:firstLine="0"/>
        <w:rPr>
          <w:color w:val="000000"/>
          <w:spacing w:val="-2"/>
          <w:szCs w:val="24"/>
          <w:lang w:val="ru-RU"/>
        </w:rPr>
      </w:pPr>
      <w:r w:rsidRPr="00B43FE8">
        <w:rPr>
          <w:color w:val="000000"/>
          <w:spacing w:val="-2"/>
          <w:szCs w:val="24"/>
          <w:lang w:val="ru-RU"/>
        </w:rPr>
        <w:t xml:space="preserve">что эффекты тропосферного распространения в </w:t>
      </w:r>
      <w:r w:rsidR="0048444E" w:rsidRPr="00B43FE8">
        <w:rPr>
          <w:color w:val="000000"/>
          <w:spacing w:val="-2"/>
          <w:szCs w:val="24"/>
          <w:lang w:val="ru-RU"/>
        </w:rPr>
        <w:t xml:space="preserve">области </w:t>
      </w:r>
      <w:r w:rsidRPr="00B43FE8">
        <w:rPr>
          <w:color w:val="000000"/>
          <w:spacing w:val="-2"/>
          <w:szCs w:val="24"/>
          <w:lang w:val="ru-RU"/>
        </w:rPr>
        <w:t>высоких широтах обычно ограничен</w:t>
      </w:r>
      <w:r w:rsidR="00106150" w:rsidRPr="00B43FE8">
        <w:rPr>
          <w:color w:val="000000"/>
          <w:spacing w:val="-2"/>
          <w:szCs w:val="24"/>
          <w:lang w:val="ru-RU"/>
        </w:rPr>
        <w:t>н</w:t>
      </w:r>
      <w:r w:rsidRPr="00B43FE8">
        <w:rPr>
          <w:color w:val="000000"/>
          <w:spacing w:val="-2"/>
          <w:szCs w:val="24"/>
          <w:lang w:val="ru-RU"/>
        </w:rPr>
        <w:t>ы;</w:t>
      </w:r>
    </w:p>
    <w:p w:rsidR="004A4F2E" w:rsidRPr="00B43FE8" w:rsidRDefault="00FF6801" w:rsidP="009041F1">
      <w:pPr>
        <w:numPr>
          <w:ilvl w:val="0"/>
          <w:numId w:val="2"/>
        </w:numPr>
        <w:spacing w:line="238" w:lineRule="auto"/>
        <w:ind w:left="0" w:firstLine="0"/>
        <w:rPr>
          <w:snapToGrid w:val="0"/>
          <w:lang w:val="ru-RU" w:eastAsia="fr-FR"/>
        </w:rPr>
      </w:pPr>
      <w:r w:rsidRPr="00B43FE8">
        <w:rPr>
          <w:snapToGrid w:val="0"/>
          <w:lang w:val="ru-RU" w:eastAsia="fr-FR"/>
        </w:rPr>
        <w:t>что правильный выбор</w:t>
      </w:r>
      <w:r w:rsidR="004A4F2E" w:rsidRPr="00B43FE8">
        <w:rPr>
          <w:snapToGrid w:val="0"/>
          <w:lang w:val="ru-RU" w:eastAsia="fr-FR"/>
        </w:rPr>
        <w:t xml:space="preserve"> </w:t>
      </w:r>
      <w:r w:rsidRPr="00B43FE8">
        <w:rPr>
          <w:snapToGrid w:val="0"/>
          <w:lang w:val="ru-RU" w:eastAsia="fr-FR"/>
        </w:rPr>
        <w:t>эффективных методов модуляции и кодирования</w:t>
      </w:r>
      <w:r w:rsidR="004A4F2E" w:rsidRPr="00B43FE8">
        <w:rPr>
          <w:snapToGrid w:val="0"/>
          <w:lang w:val="ru-RU" w:eastAsia="fr-FR"/>
        </w:rPr>
        <w:t xml:space="preserve"> </w:t>
      </w:r>
      <w:r w:rsidR="000A1036" w:rsidRPr="00B43FE8">
        <w:rPr>
          <w:snapToGrid w:val="0"/>
          <w:lang w:val="ru-RU" w:eastAsia="fr-FR"/>
        </w:rPr>
        <w:t xml:space="preserve">в отношении ширины полосы/мощности </w:t>
      </w:r>
      <w:r w:rsidRPr="00B43FE8">
        <w:rPr>
          <w:snapToGrid w:val="0"/>
          <w:lang w:val="ru-RU" w:eastAsia="fr-FR"/>
        </w:rPr>
        <w:t xml:space="preserve">мог бы </w:t>
      </w:r>
      <w:r w:rsidR="00153FE3" w:rsidRPr="00B43FE8">
        <w:rPr>
          <w:snapToGrid w:val="0"/>
          <w:lang w:val="ru-RU" w:eastAsia="fr-FR"/>
        </w:rPr>
        <w:t xml:space="preserve">привести к </w:t>
      </w:r>
      <w:r w:rsidR="00B62627" w:rsidRPr="00B43FE8">
        <w:rPr>
          <w:snapToGrid w:val="0"/>
          <w:lang w:val="ru-RU" w:eastAsia="fr-FR"/>
        </w:rPr>
        <w:t>уменьшению</w:t>
      </w:r>
      <w:r w:rsidR="00153FE3" w:rsidRPr="00B43FE8">
        <w:rPr>
          <w:snapToGrid w:val="0"/>
          <w:lang w:val="ru-RU" w:eastAsia="fr-FR"/>
        </w:rPr>
        <w:t xml:space="preserve"> занимаемы</w:t>
      </w:r>
      <w:r w:rsidR="00B62627" w:rsidRPr="00B43FE8">
        <w:rPr>
          <w:snapToGrid w:val="0"/>
          <w:lang w:val="ru-RU" w:eastAsia="fr-FR"/>
        </w:rPr>
        <w:t>х</w:t>
      </w:r>
      <w:r w:rsidR="00153FE3" w:rsidRPr="00B43FE8">
        <w:rPr>
          <w:snapToGrid w:val="0"/>
          <w:lang w:val="ru-RU" w:eastAsia="fr-FR"/>
        </w:rPr>
        <w:t xml:space="preserve"> полос частот</w:t>
      </w:r>
      <w:r w:rsidR="004A4F2E" w:rsidRPr="00B43FE8">
        <w:rPr>
          <w:snapToGrid w:val="0"/>
          <w:lang w:val="ru-RU" w:eastAsia="fr-FR"/>
        </w:rPr>
        <w:t xml:space="preserve"> </w:t>
      </w:r>
      <w:r w:rsidR="00153FE3" w:rsidRPr="00B43FE8">
        <w:rPr>
          <w:snapToGrid w:val="0"/>
          <w:lang w:val="ru-RU" w:eastAsia="fr-FR"/>
        </w:rPr>
        <w:t xml:space="preserve">и </w:t>
      </w:r>
      <w:r w:rsidR="00F1535B" w:rsidRPr="00B43FE8">
        <w:rPr>
          <w:snapToGrid w:val="0"/>
          <w:lang w:val="ru-RU" w:eastAsia="fr-FR"/>
        </w:rPr>
        <w:t>снижению</w:t>
      </w:r>
      <w:r w:rsidR="00153FE3" w:rsidRPr="00B43FE8">
        <w:rPr>
          <w:snapToGrid w:val="0"/>
          <w:lang w:val="ru-RU" w:eastAsia="fr-FR"/>
        </w:rPr>
        <w:t xml:space="preserve"> помех в соседнем канале</w:t>
      </w:r>
      <w:r w:rsidR="004A4F2E" w:rsidRPr="00B43FE8">
        <w:rPr>
          <w:snapToGrid w:val="0"/>
          <w:lang w:val="ru-RU" w:eastAsia="fr-FR"/>
        </w:rPr>
        <w:t>;</w:t>
      </w:r>
    </w:p>
    <w:p w:rsidR="004A4F2E" w:rsidRPr="00B43FE8" w:rsidRDefault="006F4327" w:rsidP="009041F1">
      <w:pPr>
        <w:numPr>
          <w:ilvl w:val="0"/>
          <w:numId w:val="2"/>
        </w:numPr>
        <w:spacing w:line="238" w:lineRule="auto"/>
        <w:ind w:left="0" w:firstLine="0"/>
        <w:rPr>
          <w:snapToGrid w:val="0"/>
          <w:lang w:val="ru-RU" w:eastAsia="fr-FR"/>
        </w:rPr>
      </w:pPr>
      <w:r w:rsidRPr="00B43FE8">
        <w:rPr>
          <w:snapToGrid w:val="0"/>
          <w:lang w:val="ru-RU" w:eastAsia="fr-FR"/>
        </w:rPr>
        <w:t xml:space="preserve">что </w:t>
      </w:r>
      <w:r w:rsidR="008B62B3" w:rsidRPr="00B43FE8">
        <w:rPr>
          <w:snapToGrid w:val="0"/>
          <w:lang w:val="ru-RU" w:eastAsia="fr-FR"/>
        </w:rPr>
        <w:t xml:space="preserve">для </w:t>
      </w:r>
      <w:r w:rsidRPr="00B43FE8">
        <w:rPr>
          <w:snapToGrid w:val="0"/>
          <w:lang w:val="ru-RU" w:eastAsia="fr-FR"/>
        </w:rPr>
        <w:t>усовершенствованны</w:t>
      </w:r>
      <w:r w:rsidR="008B62B3" w:rsidRPr="00B43FE8">
        <w:rPr>
          <w:snapToGrid w:val="0"/>
          <w:lang w:val="ru-RU" w:eastAsia="fr-FR"/>
        </w:rPr>
        <w:t>х</w:t>
      </w:r>
      <w:r w:rsidRPr="00B43FE8">
        <w:rPr>
          <w:snapToGrid w:val="0"/>
          <w:lang w:val="ru-RU" w:eastAsia="fr-FR"/>
        </w:rPr>
        <w:t xml:space="preserve"> схем модуляции более высокого порядка</w:t>
      </w:r>
      <w:r w:rsidR="004A4F2E" w:rsidRPr="00B43FE8">
        <w:rPr>
          <w:snapToGrid w:val="0"/>
          <w:lang w:val="ru-RU" w:eastAsia="fr-FR"/>
        </w:rPr>
        <w:t xml:space="preserve">, </w:t>
      </w:r>
      <w:r w:rsidRPr="00B43FE8">
        <w:rPr>
          <w:snapToGrid w:val="0"/>
          <w:lang w:val="ru-RU" w:eastAsia="fr-FR"/>
        </w:rPr>
        <w:t>таки</w:t>
      </w:r>
      <w:r w:rsidR="008B62B3" w:rsidRPr="00B43FE8">
        <w:rPr>
          <w:snapToGrid w:val="0"/>
          <w:lang w:val="ru-RU" w:eastAsia="fr-FR"/>
        </w:rPr>
        <w:t>х</w:t>
      </w:r>
      <w:r w:rsidRPr="00B43FE8">
        <w:rPr>
          <w:snapToGrid w:val="0"/>
          <w:lang w:val="ru-RU" w:eastAsia="fr-FR"/>
        </w:rPr>
        <w:t xml:space="preserve"> как</w:t>
      </w:r>
      <w:r w:rsidR="004A4F2E" w:rsidRPr="00B43FE8">
        <w:rPr>
          <w:snapToGrid w:val="0"/>
          <w:lang w:val="ru-RU" w:eastAsia="fr-FR"/>
        </w:rPr>
        <w:t xml:space="preserve"> 16</w:t>
      </w:r>
      <w:r w:rsidR="00262049" w:rsidRPr="00B43FE8">
        <w:rPr>
          <w:snapToGrid w:val="0"/>
          <w:lang w:val="ru-RU" w:eastAsia="fr-FR"/>
        </w:rPr>
        <w:noBreakHyphen/>
      </w:r>
      <w:r w:rsidR="004A4F2E" w:rsidRPr="00B43FE8">
        <w:rPr>
          <w:snapToGrid w:val="0"/>
          <w:lang w:val="ru-RU" w:eastAsia="fr-FR"/>
        </w:rPr>
        <w:t xml:space="preserve">PSK </w:t>
      </w:r>
      <w:r w:rsidR="008B62B3" w:rsidRPr="00B43FE8">
        <w:rPr>
          <w:snapToGrid w:val="0"/>
          <w:lang w:val="ru-RU" w:eastAsia="fr-FR"/>
        </w:rPr>
        <w:t>и выше</w:t>
      </w:r>
      <w:r w:rsidR="004A4F2E" w:rsidRPr="00B43FE8">
        <w:rPr>
          <w:snapToGrid w:val="0"/>
          <w:lang w:val="ru-RU" w:eastAsia="fr-FR"/>
        </w:rPr>
        <w:t xml:space="preserve">, </w:t>
      </w:r>
      <w:r w:rsidR="008B62B3" w:rsidRPr="00B43FE8">
        <w:rPr>
          <w:snapToGrid w:val="0"/>
          <w:lang w:val="ru-RU" w:eastAsia="fr-FR"/>
        </w:rPr>
        <w:t>необходима меньшая ширина полосы, чем</w:t>
      </w:r>
      <w:r w:rsidR="004A4F2E" w:rsidRPr="00B43FE8">
        <w:rPr>
          <w:snapToGrid w:val="0"/>
          <w:lang w:val="ru-RU" w:eastAsia="fr-FR"/>
        </w:rPr>
        <w:t xml:space="preserve"> </w:t>
      </w:r>
      <w:r w:rsidR="008B62B3" w:rsidRPr="00B43FE8">
        <w:rPr>
          <w:snapToGrid w:val="0"/>
          <w:lang w:val="ru-RU" w:eastAsia="fr-FR"/>
        </w:rPr>
        <w:t>для используемых в настоящее время</w:t>
      </w:r>
      <w:r w:rsidR="004A4F2E" w:rsidRPr="00B43FE8">
        <w:rPr>
          <w:snapToGrid w:val="0"/>
          <w:lang w:val="ru-RU" w:eastAsia="fr-FR"/>
        </w:rPr>
        <w:t xml:space="preserve"> </w:t>
      </w:r>
      <w:r w:rsidR="008B62B3" w:rsidRPr="00B43FE8">
        <w:rPr>
          <w:snapToGrid w:val="0"/>
          <w:lang w:val="ru-RU" w:eastAsia="fr-FR"/>
        </w:rPr>
        <w:t xml:space="preserve">схем </w:t>
      </w:r>
      <w:r w:rsidR="004A4F2E" w:rsidRPr="00B43FE8">
        <w:rPr>
          <w:snapToGrid w:val="0"/>
          <w:lang w:val="ru-RU" w:eastAsia="fr-FR"/>
        </w:rPr>
        <w:t xml:space="preserve">QPSK </w:t>
      </w:r>
      <w:r w:rsidR="008B62B3" w:rsidRPr="00B43FE8">
        <w:rPr>
          <w:snapToGrid w:val="0"/>
          <w:lang w:val="ru-RU" w:eastAsia="fr-FR"/>
        </w:rPr>
        <w:t>и</w:t>
      </w:r>
      <w:r w:rsidR="004A4F2E" w:rsidRPr="00B43FE8">
        <w:rPr>
          <w:snapToGrid w:val="0"/>
          <w:lang w:val="ru-RU" w:eastAsia="fr-FR"/>
        </w:rPr>
        <w:t xml:space="preserve"> 8</w:t>
      </w:r>
      <w:r w:rsidR="009041F1" w:rsidRPr="00B43FE8">
        <w:rPr>
          <w:snapToGrid w:val="0"/>
          <w:lang w:val="ru-RU" w:eastAsia="fr-FR"/>
        </w:rPr>
        <w:noBreakHyphen/>
      </w:r>
      <w:r w:rsidR="004A4F2E" w:rsidRPr="00B43FE8">
        <w:rPr>
          <w:snapToGrid w:val="0"/>
          <w:lang w:val="ru-RU" w:eastAsia="fr-FR"/>
        </w:rPr>
        <w:t>PSK</w:t>
      </w:r>
      <w:r w:rsidR="008B62B3" w:rsidRPr="00B43FE8">
        <w:rPr>
          <w:snapToGrid w:val="0"/>
          <w:lang w:val="ru-RU" w:eastAsia="fr-FR"/>
        </w:rPr>
        <w:t>,</w:t>
      </w:r>
      <w:r w:rsidR="004A4F2E" w:rsidRPr="00B43FE8">
        <w:rPr>
          <w:snapToGrid w:val="0"/>
          <w:lang w:val="ru-RU" w:eastAsia="fr-FR"/>
        </w:rPr>
        <w:t xml:space="preserve"> </w:t>
      </w:r>
      <w:r w:rsidR="008B62B3" w:rsidRPr="00B43FE8">
        <w:rPr>
          <w:snapToGrid w:val="0"/>
          <w:lang w:val="ru-RU" w:eastAsia="fr-FR"/>
        </w:rPr>
        <w:t>однако</w:t>
      </w:r>
      <w:r w:rsidR="008540A7" w:rsidRPr="00B43FE8">
        <w:rPr>
          <w:snapToGrid w:val="0"/>
          <w:lang w:val="ru-RU" w:eastAsia="fr-FR"/>
        </w:rPr>
        <w:t xml:space="preserve"> обычно требую</w:t>
      </w:r>
      <w:r w:rsidR="008B62B3" w:rsidRPr="00B43FE8">
        <w:rPr>
          <w:snapToGrid w:val="0"/>
          <w:lang w:val="ru-RU" w:eastAsia="fr-FR"/>
        </w:rPr>
        <w:t xml:space="preserve">тся </w:t>
      </w:r>
      <w:r w:rsidR="008540A7" w:rsidRPr="00B43FE8">
        <w:rPr>
          <w:snapToGrid w:val="0"/>
          <w:lang w:val="ru-RU" w:eastAsia="fr-FR"/>
        </w:rPr>
        <w:t>б</w:t>
      </w:r>
      <w:r w:rsidR="00EA5928" w:rsidRPr="00B43FE8">
        <w:rPr>
          <w:snapToGrid w:val="0"/>
          <w:lang w:val="ru-RU" w:eastAsia="fr-FR"/>
        </w:rPr>
        <w:t>о</w:t>
      </w:r>
      <w:r w:rsidR="008540A7" w:rsidRPr="00B43FE8">
        <w:rPr>
          <w:snapToGrid w:val="0"/>
          <w:lang w:val="ru-RU" w:eastAsia="fr-FR"/>
        </w:rPr>
        <w:t>л</w:t>
      </w:r>
      <w:r w:rsidR="00EA5928" w:rsidRPr="00B43FE8">
        <w:rPr>
          <w:snapToGrid w:val="0"/>
          <w:lang w:val="ru-RU" w:eastAsia="fr-FR"/>
        </w:rPr>
        <w:t>е</w:t>
      </w:r>
      <w:r w:rsidR="008540A7" w:rsidRPr="00B43FE8">
        <w:rPr>
          <w:snapToGrid w:val="0"/>
          <w:lang w:val="ru-RU" w:eastAsia="fr-FR"/>
        </w:rPr>
        <w:t xml:space="preserve">е </w:t>
      </w:r>
      <w:r w:rsidR="00EA5928" w:rsidRPr="00B43FE8">
        <w:rPr>
          <w:snapToGrid w:val="0"/>
          <w:lang w:val="ru-RU" w:eastAsia="fr-FR"/>
        </w:rPr>
        <w:t xml:space="preserve">высокие </w:t>
      </w:r>
      <w:r w:rsidR="008540A7" w:rsidRPr="00B43FE8">
        <w:rPr>
          <w:snapToGrid w:val="0"/>
          <w:lang w:val="ru-RU" w:eastAsia="fr-FR"/>
        </w:rPr>
        <w:t>значения</w:t>
      </w:r>
      <w:r w:rsidR="008B62B3" w:rsidRPr="00B43FE8">
        <w:rPr>
          <w:snapToGrid w:val="0"/>
          <w:lang w:val="ru-RU" w:eastAsia="fr-FR"/>
        </w:rPr>
        <w:t xml:space="preserve"> п.п.м.</w:t>
      </w:r>
      <w:r w:rsidR="004A4F2E" w:rsidRPr="00B43FE8">
        <w:rPr>
          <w:snapToGrid w:val="0"/>
          <w:lang w:val="ru-RU" w:eastAsia="fr-FR"/>
        </w:rPr>
        <w:t>;</w:t>
      </w:r>
    </w:p>
    <w:p w:rsidR="004A4F2E" w:rsidRPr="00B43FE8" w:rsidRDefault="008B62B3" w:rsidP="009041F1">
      <w:pPr>
        <w:numPr>
          <w:ilvl w:val="0"/>
          <w:numId w:val="2"/>
        </w:numPr>
        <w:spacing w:line="238" w:lineRule="auto"/>
        <w:ind w:left="0" w:firstLine="0"/>
        <w:rPr>
          <w:lang w:val="ru-RU"/>
        </w:rPr>
      </w:pPr>
      <w:r w:rsidRPr="00B43FE8">
        <w:rPr>
          <w:lang w:val="ru-RU"/>
        </w:rPr>
        <w:t xml:space="preserve">что применение ряда других методов ослабления </w:t>
      </w:r>
      <w:r w:rsidR="0048444E" w:rsidRPr="00B43FE8">
        <w:rPr>
          <w:lang w:val="ru-RU"/>
        </w:rPr>
        <w:t xml:space="preserve">влияния </w:t>
      </w:r>
      <w:r w:rsidRPr="00B43FE8">
        <w:rPr>
          <w:lang w:val="ru-RU"/>
        </w:rPr>
        <w:t>помех,</w:t>
      </w:r>
      <w:r w:rsidR="004A4F2E" w:rsidRPr="00B43FE8">
        <w:rPr>
          <w:lang w:val="ru-RU"/>
        </w:rPr>
        <w:t xml:space="preserve"> </w:t>
      </w:r>
      <w:r w:rsidR="00C52156" w:rsidRPr="00B43FE8">
        <w:rPr>
          <w:lang w:val="ru-RU"/>
        </w:rPr>
        <w:t>например</w:t>
      </w:r>
      <w:r w:rsidR="004A4F2E" w:rsidRPr="00B43FE8">
        <w:rPr>
          <w:lang w:val="ru-RU"/>
        </w:rPr>
        <w:t xml:space="preserve"> </w:t>
      </w:r>
      <w:r w:rsidR="00C52156" w:rsidRPr="00B43FE8">
        <w:rPr>
          <w:lang w:val="ru-RU"/>
        </w:rPr>
        <w:t>развязки по поляризации</w:t>
      </w:r>
      <w:r w:rsidR="004A4F2E" w:rsidRPr="00B43FE8">
        <w:rPr>
          <w:lang w:val="ru-RU"/>
        </w:rPr>
        <w:t xml:space="preserve">, </w:t>
      </w:r>
      <w:r w:rsidR="00C52156" w:rsidRPr="00B43FE8">
        <w:rPr>
          <w:lang w:val="ru-RU"/>
        </w:rPr>
        <w:t>разноса земных станций</w:t>
      </w:r>
      <w:r w:rsidR="004A4F2E" w:rsidRPr="00B43FE8">
        <w:rPr>
          <w:lang w:val="ru-RU"/>
        </w:rPr>
        <w:t xml:space="preserve"> </w:t>
      </w:r>
      <w:r w:rsidR="00C52156" w:rsidRPr="00B43FE8">
        <w:rPr>
          <w:lang w:val="ru-RU"/>
        </w:rPr>
        <w:t>и развязки антенн земных станций,</w:t>
      </w:r>
      <w:r w:rsidR="004A4F2E" w:rsidRPr="00B43FE8">
        <w:rPr>
          <w:lang w:val="ru-RU"/>
        </w:rPr>
        <w:t xml:space="preserve"> </w:t>
      </w:r>
      <w:r w:rsidR="00C52156" w:rsidRPr="00B43FE8">
        <w:rPr>
          <w:lang w:val="ru-RU"/>
        </w:rPr>
        <w:t>может также привести к снижению уровня помех</w:t>
      </w:r>
      <w:r w:rsidR="004A4F2E" w:rsidRPr="00B43FE8">
        <w:rPr>
          <w:lang w:val="ru-RU"/>
        </w:rPr>
        <w:t>;</w:t>
      </w:r>
    </w:p>
    <w:p w:rsidR="004A4F2E" w:rsidRPr="00B43FE8" w:rsidRDefault="00C52156" w:rsidP="009041F1">
      <w:pPr>
        <w:numPr>
          <w:ilvl w:val="0"/>
          <w:numId w:val="2"/>
        </w:numPr>
        <w:spacing w:line="238" w:lineRule="auto"/>
        <w:ind w:left="0" w:firstLine="0"/>
        <w:rPr>
          <w:lang w:val="ru-RU"/>
        </w:rPr>
      </w:pPr>
      <w:r w:rsidRPr="00B43FE8">
        <w:rPr>
          <w:lang w:val="ru-RU"/>
        </w:rPr>
        <w:t>что приемные земные станции службы космических исследований (СКИ)</w:t>
      </w:r>
      <w:r w:rsidR="004A4F2E" w:rsidRPr="00B43FE8">
        <w:rPr>
          <w:lang w:val="ru-RU"/>
        </w:rPr>
        <w:t xml:space="preserve"> (</w:t>
      </w:r>
      <w:r w:rsidRPr="00B43FE8">
        <w:rPr>
          <w:lang w:val="ru-RU"/>
        </w:rPr>
        <w:t>дальний космос</w:t>
      </w:r>
      <w:r w:rsidR="004A4F2E" w:rsidRPr="00B43FE8">
        <w:rPr>
          <w:lang w:val="ru-RU"/>
        </w:rPr>
        <w:t>)</w:t>
      </w:r>
      <w:r w:rsidR="00FA1471" w:rsidRPr="00B43FE8">
        <w:rPr>
          <w:lang w:val="ru-RU"/>
        </w:rPr>
        <w:t>,</w:t>
      </w:r>
      <w:r w:rsidR="004A4F2E" w:rsidRPr="00B43FE8">
        <w:rPr>
          <w:lang w:val="ru-RU"/>
        </w:rPr>
        <w:t xml:space="preserve"> </w:t>
      </w:r>
      <w:r w:rsidRPr="00B43FE8">
        <w:rPr>
          <w:lang w:val="ru-RU"/>
        </w:rPr>
        <w:t>работающие в соседней полосе</w:t>
      </w:r>
      <w:r w:rsidR="004A4F2E" w:rsidRPr="00B43FE8">
        <w:rPr>
          <w:lang w:val="ru-RU"/>
        </w:rPr>
        <w:t xml:space="preserve"> 8400</w:t>
      </w:r>
      <w:r w:rsidR="00262049" w:rsidRPr="00B43FE8">
        <w:rPr>
          <w:lang w:val="ru-RU"/>
        </w:rPr>
        <w:t>–</w:t>
      </w:r>
      <w:r w:rsidR="004A4F2E" w:rsidRPr="00B43FE8">
        <w:rPr>
          <w:lang w:val="ru-RU"/>
        </w:rPr>
        <w:t>8450 </w:t>
      </w:r>
      <w:r w:rsidRPr="00B43FE8">
        <w:rPr>
          <w:lang w:val="ru-RU"/>
        </w:rPr>
        <w:t>МГц</w:t>
      </w:r>
      <w:r w:rsidR="00FA1471" w:rsidRPr="00B43FE8">
        <w:rPr>
          <w:lang w:val="ru-RU"/>
        </w:rPr>
        <w:t>,</w:t>
      </w:r>
      <w:r w:rsidR="004A4F2E" w:rsidRPr="00B43FE8">
        <w:rPr>
          <w:lang w:val="ru-RU"/>
        </w:rPr>
        <w:t xml:space="preserve"> </w:t>
      </w:r>
      <w:r w:rsidR="000906D0" w:rsidRPr="00B43FE8">
        <w:rPr>
          <w:lang w:val="ru-RU"/>
        </w:rPr>
        <w:t>являются чрезвычайно чувствительными</w:t>
      </w:r>
      <w:r w:rsidR="004A4F2E" w:rsidRPr="00B43FE8">
        <w:rPr>
          <w:lang w:val="ru-RU"/>
        </w:rPr>
        <w:t xml:space="preserve"> </w:t>
      </w:r>
      <w:r w:rsidR="000906D0" w:rsidRPr="00B43FE8">
        <w:rPr>
          <w:lang w:val="ru-RU"/>
        </w:rPr>
        <w:t>к помехам и</w:t>
      </w:r>
      <w:r w:rsidR="00106150" w:rsidRPr="00B43FE8">
        <w:rPr>
          <w:lang w:val="ru-RU"/>
        </w:rPr>
        <w:t>,</w:t>
      </w:r>
      <w:r w:rsidR="000906D0" w:rsidRPr="00B43FE8">
        <w:rPr>
          <w:lang w:val="ru-RU"/>
        </w:rPr>
        <w:t xml:space="preserve"> возможно</w:t>
      </w:r>
      <w:r w:rsidR="00106150" w:rsidRPr="00B43FE8">
        <w:rPr>
          <w:lang w:val="ru-RU"/>
        </w:rPr>
        <w:t>,</w:t>
      </w:r>
      <w:r w:rsidR="000906D0" w:rsidRPr="00B43FE8">
        <w:rPr>
          <w:lang w:val="ru-RU"/>
        </w:rPr>
        <w:t xml:space="preserve"> подверженными</w:t>
      </w:r>
      <w:r w:rsidR="004A4F2E" w:rsidRPr="00B43FE8">
        <w:rPr>
          <w:lang w:val="ru-RU"/>
        </w:rPr>
        <w:t xml:space="preserve"> </w:t>
      </w:r>
      <w:r w:rsidR="000906D0" w:rsidRPr="00B43FE8">
        <w:rPr>
          <w:lang w:val="ru-RU"/>
        </w:rPr>
        <w:t xml:space="preserve">воздействию </w:t>
      </w:r>
      <w:r w:rsidR="00595971" w:rsidRPr="00B43FE8">
        <w:rPr>
          <w:lang w:val="ru-RU"/>
        </w:rPr>
        <w:t xml:space="preserve">помех </w:t>
      </w:r>
      <w:r w:rsidR="000906D0" w:rsidRPr="00B43FE8">
        <w:rPr>
          <w:lang w:val="ru-RU"/>
        </w:rPr>
        <w:t>со стороны</w:t>
      </w:r>
      <w:r w:rsidR="004A4F2E" w:rsidRPr="00B43FE8">
        <w:rPr>
          <w:lang w:val="ru-RU"/>
        </w:rPr>
        <w:t xml:space="preserve"> </w:t>
      </w:r>
      <w:r w:rsidR="000906D0" w:rsidRPr="00B43FE8">
        <w:rPr>
          <w:lang w:val="ru-RU"/>
        </w:rPr>
        <w:t>внеполосных излучений</w:t>
      </w:r>
      <w:r w:rsidR="004A4F2E" w:rsidRPr="00B43FE8">
        <w:rPr>
          <w:lang w:val="ru-RU"/>
        </w:rPr>
        <w:t xml:space="preserve"> </w:t>
      </w:r>
      <w:r w:rsidR="000906D0" w:rsidRPr="00B43FE8">
        <w:rPr>
          <w:lang w:val="ru-RU"/>
        </w:rPr>
        <w:t>спутниковых передач</w:t>
      </w:r>
      <w:r w:rsidR="004A4F2E" w:rsidRPr="00B43FE8">
        <w:rPr>
          <w:lang w:val="ru-RU"/>
        </w:rPr>
        <w:t xml:space="preserve"> </w:t>
      </w:r>
      <w:r w:rsidR="00106150" w:rsidRPr="00B43FE8">
        <w:rPr>
          <w:lang w:val="ru-RU"/>
        </w:rPr>
        <w:t xml:space="preserve">ССИЗ </w:t>
      </w:r>
      <w:r w:rsidR="004A4F2E" w:rsidRPr="00B43FE8">
        <w:rPr>
          <w:lang w:val="ru-RU"/>
        </w:rPr>
        <w:t>(</w:t>
      </w:r>
      <w:r w:rsidR="00595971" w:rsidRPr="00B43FE8">
        <w:rPr>
          <w:lang w:val="ru-RU"/>
        </w:rPr>
        <w:t>космос</w:t>
      </w:r>
      <w:r w:rsidR="00106150" w:rsidRPr="00B43FE8">
        <w:rPr>
          <w:lang w:val="ru-RU"/>
        </w:rPr>
        <w:t>–</w:t>
      </w:r>
      <w:r w:rsidR="00595971" w:rsidRPr="00B43FE8">
        <w:rPr>
          <w:lang w:val="ru-RU"/>
        </w:rPr>
        <w:t>Земля</w:t>
      </w:r>
      <w:r w:rsidR="004A4F2E" w:rsidRPr="00B43FE8">
        <w:rPr>
          <w:lang w:val="ru-RU"/>
        </w:rPr>
        <w:t xml:space="preserve">) </w:t>
      </w:r>
      <w:r w:rsidR="00595971" w:rsidRPr="00B43FE8">
        <w:rPr>
          <w:lang w:val="ru-RU"/>
        </w:rPr>
        <w:t>в полосе</w:t>
      </w:r>
      <w:r w:rsidR="004A4F2E" w:rsidRPr="00B43FE8">
        <w:rPr>
          <w:lang w:val="ru-RU"/>
        </w:rPr>
        <w:t xml:space="preserve"> 8025</w:t>
      </w:r>
      <w:r w:rsidR="00262049" w:rsidRPr="00B43FE8">
        <w:rPr>
          <w:lang w:val="ru-RU"/>
        </w:rPr>
        <w:t>–</w:t>
      </w:r>
      <w:r w:rsidR="004A4F2E" w:rsidRPr="00B43FE8">
        <w:rPr>
          <w:lang w:val="ru-RU"/>
        </w:rPr>
        <w:t>8400 </w:t>
      </w:r>
      <w:r w:rsidR="00595971" w:rsidRPr="00B43FE8">
        <w:rPr>
          <w:lang w:val="ru-RU"/>
        </w:rPr>
        <w:t>МГц</w:t>
      </w:r>
      <w:r w:rsidR="004A4F2E" w:rsidRPr="00B43FE8">
        <w:rPr>
          <w:lang w:val="ru-RU"/>
        </w:rPr>
        <w:t>;</w:t>
      </w:r>
    </w:p>
    <w:p w:rsidR="004A4F2E" w:rsidRPr="00B43FE8" w:rsidRDefault="00E80C12" w:rsidP="009041F1">
      <w:pPr>
        <w:numPr>
          <w:ilvl w:val="0"/>
          <w:numId w:val="2"/>
        </w:numPr>
        <w:spacing w:line="238" w:lineRule="auto"/>
        <w:ind w:left="0" w:firstLine="0"/>
        <w:rPr>
          <w:lang w:val="ru-RU"/>
        </w:rPr>
      </w:pPr>
      <w:r w:rsidRPr="00B43FE8">
        <w:rPr>
          <w:lang w:val="ru-RU"/>
        </w:rPr>
        <w:t xml:space="preserve">что в </w:t>
      </w:r>
      <w:r w:rsidR="00F1535B" w:rsidRPr="00B43FE8">
        <w:rPr>
          <w:lang w:val="ru-RU"/>
        </w:rPr>
        <w:t xml:space="preserve">ходе </w:t>
      </w:r>
      <w:r w:rsidRPr="00B43FE8">
        <w:rPr>
          <w:lang w:val="ru-RU"/>
        </w:rPr>
        <w:t>работ</w:t>
      </w:r>
      <w:r w:rsidR="00F1535B" w:rsidRPr="00B43FE8">
        <w:rPr>
          <w:lang w:val="ru-RU"/>
        </w:rPr>
        <w:t>ы</w:t>
      </w:r>
      <w:r w:rsidRPr="00B43FE8">
        <w:rPr>
          <w:lang w:val="ru-RU"/>
        </w:rPr>
        <w:t xml:space="preserve"> СКИ (дальний космос) и ССИЗ возникают критические по времени события</w:t>
      </w:r>
      <w:r w:rsidR="004A4F2E" w:rsidRPr="00B43FE8">
        <w:rPr>
          <w:lang w:val="ru-RU"/>
        </w:rPr>
        <w:t>;</w:t>
      </w:r>
    </w:p>
    <w:p w:rsidR="004A4F2E" w:rsidRPr="00B43FE8" w:rsidRDefault="00E80C12" w:rsidP="009041F1">
      <w:pPr>
        <w:numPr>
          <w:ilvl w:val="0"/>
          <w:numId w:val="2"/>
        </w:numPr>
        <w:spacing w:line="238" w:lineRule="auto"/>
        <w:ind w:left="0" w:firstLine="0"/>
        <w:rPr>
          <w:lang w:val="ru-RU"/>
        </w:rPr>
      </w:pPr>
      <w:r w:rsidRPr="00B43FE8">
        <w:rPr>
          <w:lang w:val="ru-RU"/>
        </w:rPr>
        <w:t xml:space="preserve">что большинство методов ослабления </w:t>
      </w:r>
      <w:r w:rsidR="0048444E" w:rsidRPr="00B43FE8">
        <w:rPr>
          <w:lang w:val="ru-RU"/>
        </w:rPr>
        <w:t xml:space="preserve">влияния </w:t>
      </w:r>
      <w:r w:rsidRPr="00B43FE8">
        <w:rPr>
          <w:lang w:val="ru-RU"/>
        </w:rPr>
        <w:t>помех,</w:t>
      </w:r>
      <w:r w:rsidR="004A4F2E" w:rsidRPr="00B43FE8">
        <w:rPr>
          <w:lang w:val="ru-RU"/>
        </w:rPr>
        <w:t xml:space="preserve"> </w:t>
      </w:r>
      <w:r w:rsidRPr="00B43FE8">
        <w:rPr>
          <w:lang w:val="ru-RU"/>
        </w:rPr>
        <w:t>предложенных для снижения помех</w:t>
      </w:r>
      <w:r w:rsidR="004A4F2E" w:rsidRPr="00B43FE8">
        <w:rPr>
          <w:lang w:val="ru-RU"/>
        </w:rPr>
        <w:t xml:space="preserve"> </w:t>
      </w:r>
      <w:r w:rsidRPr="00B43FE8">
        <w:rPr>
          <w:lang w:val="ru-RU"/>
        </w:rPr>
        <w:t>между линиями передачи данных ССИЗ,</w:t>
      </w:r>
      <w:r w:rsidR="004A4F2E" w:rsidRPr="00B43FE8">
        <w:rPr>
          <w:lang w:val="ru-RU"/>
        </w:rPr>
        <w:t xml:space="preserve"> </w:t>
      </w:r>
      <w:r w:rsidRPr="00B43FE8">
        <w:rPr>
          <w:lang w:val="ru-RU"/>
        </w:rPr>
        <w:t>снижают также внеполосные излучения,</w:t>
      </w:r>
      <w:r w:rsidR="004A4F2E" w:rsidRPr="00B43FE8">
        <w:rPr>
          <w:lang w:val="ru-RU"/>
        </w:rPr>
        <w:t xml:space="preserve"> </w:t>
      </w:r>
      <w:r w:rsidRPr="00B43FE8">
        <w:rPr>
          <w:lang w:val="ru-RU"/>
        </w:rPr>
        <w:t>принимаемые станциями</w:t>
      </w:r>
      <w:r w:rsidR="004A4F2E" w:rsidRPr="00B43FE8">
        <w:rPr>
          <w:lang w:val="ru-RU"/>
        </w:rPr>
        <w:t xml:space="preserve"> </w:t>
      </w:r>
      <w:r w:rsidRPr="00B43FE8">
        <w:rPr>
          <w:lang w:val="ru-RU"/>
        </w:rPr>
        <w:t>СКИ (дальний космос) в соседней полосе 8400</w:t>
      </w:r>
      <w:r w:rsidR="00262049" w:rsidRPr="00B43FE8">
        <w:rPr>
          <w:lang w:val="ru-RU"/>
        </w:rPr>
        <w:t>–</w:t>
      </w:r>
      <w:r w:rsidRPr="00B43FE8">
        <w:rPr>
          <w:lang w:val="ru-RU"/>
        </w:rPr>
        <w:t>8450 МГц</w:t>
      </w:r>
      <w:r w:rsidR="004A4F2E" w:rsidRPr="00B43FE8">
        <w:rPr>
          <w:lang w:val="ru-RU"/>
        </w:rPr>
        <w:t>,</w:t>
      </w:r>
    </w:p>
    <w:p w:rsidR="004A4F2E" w:rsidRPr="00B43FE8" w:rsidRDefault="007379BE" w:rsidP="009041F1">
      <w:pPr>
        <w:pStyle w:val="Call"/>
        <w:spacing w:line="238" w:lineRule="auto"/>
        <w:rPr>
          <w:i w:val="0"/>
          <w:iCs/>
          <w:lang w:val="ru-RU"/>
        </w:rPr>
      </w:pPr>
      <w:r w:rsidRPr="00B43FE8">
        <w:rPr>
          <w:lang w:val="ru-RU"/>
        </w:rPr>
        <w:t>признавая</w:t>
      </w:r>
      <w:r w:rsidRPr="00B43FE8">
        <w:rPr>
          <w:i w:val="0"/>
          <w:iCs/>
          <w:lang w:val="ru-RU"/>
        </w:rPr>
        <w:t>,</w:t>
      </w:r>
    </w:p>
    <w:p w:rsidR="004A4F2E" w:rsidRPr="00B43FE8" w:rsidRDefault="004A4F2E" w:rsidP="009041F1">
      <w:pPr>
        <w:spacing w:line="238" w:lineRule="auto"/>
        <w:rPr>
          <w:lang w:val="ru-RU"/>
        </w:rPr>
      </w:pPr>
      <w:r w:rsidRPr="00B43FE8">
        <w:rPr>
          <w:i/>
          <w:lang w:val="ru-RU"/>
        </w:rPr>
        <w:t>a)</w:t>
      </w:r>
      <w:r w:rsidRPr="00B43FE8">
        <w:rPr>
          <w:lang w:val="ru-RU"/>
        </w:rPr>
        <w:tab/>
      </w:r>
      <w:r w:rsidR="007379BE" w:rsidRPr="00B43FE8">
        <w:rPr>
          <w:lang w:val="ru-RU"/>
        </w:rPr>
        <w:t>что возрастающая возможность</w:t>
      </w:r>
      <w:r w:rsidRPr="00B43FE8">
        <w:rPr>
          <w:lang w:val="ru-RU"/>
        </w:rPr>
        <w:t xml:space="preserve"> </w:t>
      </w:r>
      <w:r w:rsidR="007379BE" w:rsidRPr="00B43FE8">
        <w:rPr>
          <w:lang w:val="ru-RU"/>
        </w:rPr>
        <w:t>перегруженности</w:t>
      </w:r>
      <w:r w:rsidRPr="00B43FE8">
        <w:rPr>
          <w:lang w:val="ru-RU"/>
        </w:rPr>
        <w:t xml:space="preserve"> </w:t>
      </w:r>
      <w:r w:rsidR="007379BE" w:rsidRPr="00B43FE8">
        <w:rPr>
          <w:lang w:val="ru-RU"/>
        </w:rPr>
        <w:t>в полосе 8025</w:t>
      </w:r>
      <w:r w:rsidR="00262049" w:rsidRPr="00B43FE8">
        <w:rPr>
          <w:lang w:val="ru-RU"/>
        </w:rPr>
        <w:t>–</w:t>
      </w:r>
      <w:r w:rsidR="007379BE" w:rsidRPr="00B43FE8">
        <w:rPr>
          <w:lang w:val="ru-RU"/>
        </w:rPr>
        <w:t>8</w:t>
      </w:r>
      <w:r w:rsidRPr="00B43FE8">
        <w:rPr>
          <w:lang w:val="ru-RU"/>
        </w:rPr>
        <w:t>400 </w:t>
      </w:r>
      <w:r w:rsidR="007379BE" w:rsidRPr="00B43FE8">
        <w:rPr>
          <w:lang w:val="ru-RU"/>
        </w:rPr>
        <w:t>МГц и требования более высоких скоростей передачи данных</w:t>
      </w:r>
      <w:r w:rsidRPr="00B43FE8">
        <w:rPr>
          <w:lang w:val="ru-RU"/>
        </w:rPr>
        <w:t xml:space="preserve"> </w:t>
      </w:r>
      <w:r w:rsidR="007379BE" w:rsidRPr="00B43FE8">
        <w:rPr>
          <w:lang w:val="ru-RU"/>
        </w:rPr>
        <w:t>приведут к повышенным уровням помех</w:t>
      </w:r>
      <w:r w:rsidRPr="00B43FE8">
        <w:rPr>
          <w:lang w:val="ru-RU"/>
        </w:rPr>
        <w:t>;</w:t>
      </w:r>
    </w:p>
    <w:p w:rsidR="004A4F2E" w:rsidRPr="00B43FE8" w:rsidRDefault="004A4F2E" w:rsidP="00A2372D">
      <w:pPr>
        <w:spacing w:line="238" w:lineRule="auto"/>
        <w:rPr>
          <w:lang w:val="ru-RU"/>
        </w:rPr>
      </w:pPr>
      <w:r w:rsidRPr="00B43FE8">
        <w:rPr>
          <w:i/>
          <w:lang w:val="ru-RU"/>
        </w:rPr>
        <w:t>b)</w:t>
      </w:r>
      <w:r w:rsidRPr="00B43FE8">
        <w:rPr>
          <w:lang w:val="ru-RU"/>
        </w:rPr>
        <w:tab/>
      </w:r>
      <w:r w:rsidR="007379BE" w:rsidRPr="00B43FE8">
        <w:rPr>
          <w:lang w:val="ru-RU"/>
        </w:rPr>
        <w:t xml:space="preserve">что </w:t>
      </w:r>
      <w:r w:rsidR="001C1D69" w:rsidRPr="00B43FE8">
        <w:rPr>
          <w:lang w:val="ru-RU"/>
        </w:rPr>
        <w:t xml:space="preserve">желательно иметь </w:t>
      </w:r>
      <w:r w:rsidR="007379BE" w:rsidRPr="00B43FE8">
        <w:rPr>
          <w:lang w:val="ru-RU"/>
        </w:rPr>
        <w:t>руководящие принципы в отношении</w:t>
      </w:r>
      <w:r w:rsidRPr="00B43FE8">
        <w:rPr>
          <w:lang w:val="ru-RU"/>
        </w:rPr>
        <w:t xml:space="preserve"> </w:t>
      </w:r>
      <w:r w:rsidR="007379BE" w:rsidRPr="00B43FE8">
        <w:rPr>
          <w:lang w:val="ru-RU"/>
        </w:rPr>
        <w:t>работы ССИЗ</w:t>
      </w:r>
      <w:r w:rsidRPr="00B43FE8">
        <w:rPr>
          <w:lang w:val="ru-RU"/>
        </w:rPr>
        <w:t xml:space="preserve"> (</w:t>
      </w:r>
      <w:r w:rsidR="007379BE" w:rsidRPr="00B43FE8">
        <w:rPr>
          <w:lang w:val="ru-RU"/>
        </w:rPr>
        <w:t>космос</w:t>
      </w:r>
      <w:r w:rsidR="00A2372D" w:rsidRPr="00B43FE8">
        <w:rPr>
          <w:lang w:val="ru-RU"/>
        </w:rPr>
        <w:t>-</w:t>
      </w:r>
      <w:r w:rsidR="007379BE" w:rsidRPr="00B43FE8">
        <w:rPr>
          <w:lang w:val="ru-RU"/>
        </w:rPr>
        <w:t>Земля</w:t>
      </w:r>
      <w:r w:rsidRPr="00B43FE8">
        <w:rPr>
          <w:lang w:val="ru-RU"/>
        </w:rPr>
        <w:t xml:space="preserve">) </w:t>
      </w:r>
      <w:r w:rsidR="001C1D69" w:rsidRPr="00B43FE8">
        <w:rPr>
          <w:lang w:val="ru-RU"/>
        </w:rPr>
        <w:t>в полосе</w:t>
      </w:r>
      <w:r w:rsidRPr="00B43FE8">
        <w:rPr>
          <w:lang w:val="ru-RU"/>
        </w:rPr>
        <w:t xml:space="preserve"> 8025</w:t>
      </w:r>
      <w:r w:rsidR="00262049" w:rsidRPr="00B43FE8">
        <w:rPr>
          <w:lang w:val="ru-RU"/>
        </w:rPr>
        <w:t>–</w:t>
      </w:r>
      <w:r w:rsidRPr="00B43FE8">
        <w:rPr>
          <w:lang w:val="ru-RU"/>
        </w:rPr>
        <w:t>8400 </w:t>
      </w:r>
      <w:r w:rsidR="001C1D69" w:rsidRPr="00B43FE8">
        <w:rPr>
          <w:lang w:val="ru-RU"/>
        </w:rPr>
        <w:t>МГц</w:t>
      </w:r>
      <w:r w:rsidRPr="00B43FE8">
        <w:rPr>
          <w:lang w:val="ru-RU"/>
        </w:rPr>
        <w:t xml:space="preserve"> </w:t>
      </w:r>
      <w:r w:rsidR="001C1D69" w:rsidRPr="00B43FE8">
        <w:rPr>
          <w:lang w:val="ru-RU"/>
        </w:rPr>
        <w:t>для максимального увеличения пропускной способности полосы и минимизации вредных помех</w:t>
      </w:r>
      <w:r w:rsidRPr="00B43FE8">
        <w:rPr>
          <w:lang w:val="ru-RU"/>
        </w:rPr>
        <w:t>;</w:t>
      </w:r>
    </w:p>
    <w:p w:rsidR="004A4F2E" w:rsidRPr="00B43FE8" w:rsidRDefault="004A4F2E" w:rsidP="009041F1">
      <w:pPr>
        <w:spacing w:line="238" w:lineRule="auto"/>
        <w:rPr>
          <w:lang w:val="ru-RU"/>
        </w:rPr>
      </w:pPr>
      <w:r w:rsidRPr="00B43FE8">
        <w:rPr>
          <w:i/>
          <w:lang w:val="ru-RU"/>
        </w:rPr>
        <w:t>c)</w:t>
      </w:r>
      <w:r w:rsidRPr="00B43FE8">
        <w:rPr>
          <w:lang w:val="ru-RU"/>
        </w:rPr>
        <w:tab/>
      </w:r>
      <w:r w:rsidR="001C1D69" w:rsidRPr="00B43FE8">
        <w:rPr>
          <w:lang w:val="ru-RU"/>
        </w:rPr>
        <w:t xml:space="preserve">что </w:t>
      </w:r>
      <w:r w:rsidR="0078698D" w:rsidRPr="00B43FE8">
        <w:rPr>
          <w:lang w:val="ru-RU"/>
        </w:rPr>
        <w:t>для разрешения возможных трудностей при совместном использовании полосы 8025</w:t>
      </w:r>
      <w:r w:rsidR="0083662E" w:rsidRPr="00B43FE8">
        <w:rPr>
          <w:lang w:val="ru-RU"/>
        </w:rPr>
        <w:sym w:font="Symbol" w:char="F02D"/>
      </w:r>
      <w:r w:rsidR="00C7462D" w:rsidRPr="00B43FE8">
        <w:rPr>
          <w:lang w:val="ru-RU"/>
        </w:rPr>
        <w:t>8400 </w:t>
      </w:r>
      <w:r w:rsidR="0078698D" w:rsidRPr="00B43FE8">
        <w:rPr>
          <w:lang w:val="ru-RU"/>
        </w:rPr>
        <w:t xml:space="preserve">МГц различными сочетаниями систем ССИЗ могут потребоваться </w:t>
      </w:r>
      <w:r w:rsidR="001C1D69" w:rsidRPr="00B43FE8">
        <w:rPr>
          <w:lang w:val="ru-RU"/>
        </w:rPr>
        <w:t>раз</w:t>
      </w:r>
      <w:r w:rsidR="0078698D" w:rsidRPr="00B43FE8">
        <w:rPr>
          <w:lang w:val="ru-RU"/>
        </w:rPr>
        <w:t>ные</w:t>
      </w:r>
      <w:r w:rsidR="001C1D69" w:rsidRPr="00B43FE8">
        <w:rPr>
          <w:lang w:val="ru-RU"/>
        </w:rPr>
        <w:t xml:space="preserve"> методы </w:t>
      </w:r>
      <w:r w:rsidR="0080457F" w:rsidRPr="00B43FE8">
        <w:rPr>
          <w:lang w:val="ru-RU"/>
        </w:rPr>
        <w:t>ослабления помех</w:t>
      </w:r>
      <w:r w:rsidRPr="00B43FE8">
        <w:rPr>
          <w:lang w:val="ru-RU"/>
        </w:rPr>
        <w:t>,</w:t>
      </w:r>
    </w:p>
    <w:p w:rsidR="004A4F2E" w:rsidRPr="00B43FE8" w:rsidRDefault="0078698D" w:rsidP="009041F1">
      <w:pPr>
        <w:pStyle w:val="Call"/>
        <w:spacing w:line="238" w:lineRule="auto"/>
        <w:rPr>
          <w:lang w:val="ru-RU"/>
        </w:rPr>
      </w:pPr>
      <w:r w:rsidRPr="00B43FE8">
        <w:rPr>
          <w:lang w:val="ru-RU"/>
        </w:rPr>
        <w:t>рекомендует</w:t>
      </w:r>
    </w:p>
    <w:p w:rsidR="008540A7" w:rsidRPr="00B43FE8" w:rsidRDefault="008540A7" w:rsidP="00151641">
      <w:pPr>
        <w:spacing w:line="238" w:lineRule="auto"/>
        <w:rPr>
          <w:lang w:val="ru-RU"/>
        </w:rPr>
      </w:pPr>
      <w:r w:rsidRPr="00B43FE8">
        <w:rPr>
          <w:lang w:val="ru-RU"/>
        </w:rPr>
        <w:t xml:space="preserve">при проектировании систем ССИЗ, работающих в </w:t>
      </w:r>
      <w:r w:rsidR="00151641" w:rsidRPr="00B43FE8">
        <w:rPr>
          <w:lang w:val="ru-RU"/>
        </w:rPr>
        <w:t>полосе</w:t>
      </w:r>
      <w:r w:rsidRPr="00B43FE8">
        <w:rPr>
          <w:lang w:val="ru-RU"/>
        </w:rPr>
        <w:t xml:space="preserve"> 8025</w:t>
      </w:r>
      <w:r w:rsidR="00151641" w:rsidRPr="00B43FE8">
        <w:rPr>
          <w:lang w:val="ru-RU"/>
        </w:rPr>
        <w:t>–</w:t>
      </w:r>
      <w:r w:rsidRPr="00B43FE8">
        <w:rPr>
          <w:lang w:val="ru-RU"/>
        </w:rPr>
        <w:t xml:space="preserve">8400 МГц, </w:t>
      </w:r>
      <w:r w:rsidR="008B05F4" w:rsidRPr="00B43FE8">
        <w:rPr>
          <w:lang w:val="ru-RU"/>
        </w:rPr>
        <w:t xml:space="preserve">учитывать </w:t>
      </w:r>
      <w:r w:rsidRPr="00B43FE8">
        <w:rPr>
          <w:lang w:val="ru-RU"/>
        </w:rPr>
        <w:t>следующие рекомендации:</w:t>
      </w:r>
    </w:p>
    <w:p w:rsidR="004A4F2E" w:rsidRPr="00B43FE8" w:rsidRDefault="0078698D" w:rsidP="009041F1">
      <w:pPr>
        <w:numPr>
          <w:ilvl w:val="0"/>
          <w:numId w:val="4"/>
        </w:numPr>
        <w:tabs>
          <w:tab w:val="clear" w:pos="1191"/>
        </w:tabs>
        <w:spacing w:line="238" w:lineRule="auto"/>
        <w:ind w:left="0" w:firstLine="0"/>
        <w:rPr>
          <w:lang w:val="ru-RU"/>
        </w:rPr>
      </w:pPr>
      <w:r w:rsidRPr="00B43FE8">
        <w:rPr>
          <w:lang w:val="ru-RU"/>
        </w:rPr>
        <w:t>чтобы спутники</w:t>
      </w:r>
      <w:r w:rsidR="004A4F2E" w:rsidRPr="00B43FE8">
        <w:rPr>
          <w:lang w:val="ru-RU"/>
        </w:rPr>
        <w:t xml:space="preserve"> </w:t>
      </w:r>
      <w:r w:rsidRPr="00B43FE8">
        <w:rPr>
          <w:lang w:val="ru-RU"/>
        </w:rPr>
        <w:t>ССИЗ,</w:t>
      </w:r>
      <w:r w:rsidR="004A4F2E" w:rsidRPr="00B43FE8">
        <w:rPr>
          <w:lang w:val="ru-RU"/>
        </w:rPr>
        <w:t xml:space="preserve"> </w:t>
      </w:r>
      <w:r w:rsidRPr="00B43FE8">
        <w:rPr>
          <w:lang w:val="ru-RU"/>
        </w:rPr>
        <w:t xml:space="preserve">не работающие в </w:t>
      </w:r>
      <w:r w:rsidR="0080457F" w:rsidRPr="00B43FE8">
        <w:rPr>
          <w:lang w:val="ru-RU"/>
        </w:rPr>
        <w:t xml:space="preserve">широковещательном </w:t>
      </w:r>
      <w:r w:rsidRPr="00B43FE8">
        <w:rPr>
          <w:lang w:val="ru-RU"/>
        </w:rPr>
        <w:t>режиме,</w:t>
      </w:r>
      <w:r w:rsidR="004A4F2E" w:rsidRPr="00B43FE8">
        <w:rPr>
          <w:lang w:val="ru-RU"/>
        </w:rPr>
        <w:t xml:space="preserve"> </w:t>
      </w:r>
      <w:r w:rsidRPr="00B43FE8">
        <w:rPr>
          <w:lang w:val="ru-RU"/>
        </w:rPr>
        <w:t>излучали только при</w:t>
      </w:r>
      <w:r w:rsidR="004A4F2E" w:rsidRPr="00B43FE8">
        <w:rPr>
          <w:lang w:val="ru-RU"/>
        </w:rPr>
        <w:t xml:space="preserve"> </w:t>
      </w:r>
      <w:r w:rsidRPr="00B43FE8">
        <w:rPr>
          <w:lang w:val="ru-RU"/>
        </w:rPr>
        <w:t xml:space="preserve">передаче данных </w:t>
      </w:r>
      <w:r w:rsidR="00095395" w:rsidRPr="00B43FE8">
        <w:rPr>
          <w:lang w:val="ru-RU"/>
        </w:rPr>
        <w:t xml:space="preserve">в направлении </w:t>
      </w:r>
      <w:r w:rsidRPr="00B43FE8">
        <w:rPr>
          <w:lang w:val="ru-RU"/>
        </w:rPr>
        <w:t>одной или нескольки</w:t>
      </w:r>
      <w:r w:rsidR="00095395" w:rsidRPr="00B43FE8">
        <w:rPr>
          <w:lang w:val="ru-RU"/>
        </w:rPr>
        <w:t>х</w:t>
      </w:r>
      <w:r w:rsidRPr="00B43FE8">
        <w:rPr>
          <w:lang w:val="ru-RU"/>
        </w:rPr>
        <w:t xml:space="preserve"> земны</w:t>
      </w:r>
      <w:r w:rsidR="00095395" w:rsidRPr="00B43FE8">
        <w:rPr>
          <w:lang w:val="ru-RU"/>
        </w:rPr>
        <w:t>х</w:t>
      </w:r>
      <w:r w:rsidRPr="00B43FE8">
        <w:rPr>
          <w:lang w:val="ru-RU"/>
        </w:rPr>
        <w:t xml:space="preserve"> станци</w:t>
      </w:r>
      <w:r w:rsidR="00095395" w:rsidRPr="00B43FE8">
        <w:rPr>
          <w:lang w:val="ru-RU"/>
        </w:rPr>
        <w:t>й</w:t>
      </w:r>
      <w:r w:rsidR="004A4F2E" w:rsidRPr="00B43FE8">
        <w:rPr>
          <w:lang w:val="ru-RU"/>
        </w:rPr>
        <w:t>;</w:t>
      </w:r>
    </w:p>
    <w:p w:rsidR="004A4F2E" w:rsidRPr="00B43FE8" w:rsidRDefault="00095395" w:rsidP="009041F1">
      <w:pPr>
        <w:numPr>
          <w:ilvl w:val="0"/>
          <w:numId w:val="4"/>
        </w:numPr>
        <w:tabs>
          <w:tab w:val="clear" w:pos="1191"/>
        </w:tabs>
        <w:spacing w:line="238" w:lineRule="auto"/>
        <w:ind w:left="0" w:firstLine="0"/>
        <w:rPr>
          <w:lang w:val="ru-RU"/>
        </w:rPr>
      </w:pPr>
      <w:r w:rsidRPr="00B43FE8">
        <w:rPr>
          <w:lang w:val="ru-RU"/>
        </w:rPr>
        <w:t>учитывать фазирование орбитальных параметров</w:t>
      </w:r>
      <w:r w:rsidR="004A4F2E" w:rsidRPr="00B43FE8">
        <w:rPr>
          <w:lang w:val="ru-RU"/>
        </w:rPr>
        <w:t xml:space="preserve"> </w:t>
      </w:r>
      <w:r w:rsidRPr="00B43FE8">
        <w:rPr>
          <w:lang w:val="ru-RU"/>
        </w:rPr>
        <w:t>солнечно-синхронных спутников и существующих и планируемых спутников</w:t>
      </w:r>
      <w:r w:rsidR="004A4F2E" w:rsidRPr="00B43FE8">
        <w:rPr>
          <w:lang w:val="ru-RU"/>
        </w:rPr>
        <w:t>;</w:t>
      </w:r>
    </w:p>
    <w:p w:rsidR="004A4F2E" w:rsidRPr="00B43FE8" w:rsidRDefault="00095395" w:rsidP="009041F1">
      <w:pPr>
        <w:numPr>
          <w:ilvl w:val="0"/>
          <w:numId w:val="4"/>
        </w:numPr>
        <w:tabs>
          <w:tab w:val="clear" w:pos="1191"/>
        </w:tabs>
        <w:spacing w:line="238" w:lineRule="auto"/>
        <w:ind w:left="0" w:firstLine="0"/>
        <w:rPr>
          <w:lang w:val="ru-RU"/>
        </w:rPr>
      </w:pPr>
      <w:r w:rsidRPr="00B43FE8">
        <w:rPr>
          <w:lang w:val="ru-RU"/>
        </w:rPr>
        <w:t>использовать, если возможно,</w:t>
      </w:r>
      <w:r w:rsidR="004A4F2E" w:rsidRPr="00B43FE8">
        <w:rPr>
          <w:lang w:val="ru-RU"/>
        </w:rPr>
        <w:t xml:space="preserve"> </w:t>
      </w:r>
      <w:r w:rsidRPr="00B43FE8">
        <w:rPr>
          <w:lang w:val="ru-RU"/>
        </w:rPr>
        <w:t xml:space="preserve">спутниковые антенны с </w:t>
      </w:r>
      <w:r w:rsidR="000317F3" w:rsidRPr="00B43FE8">
        <w:rPr>
          <w:lang w:val="ru-RU"/>
        </w:rPr>
        <w:t>малыми боковыми лепестками и высоким усилени</w:t>
      </w:r>
      <w:r w:rsidR="0080457F" w:rsidRPr="00B43FE8">
        <w:rPr>
          <w:lang w:val="ru-RU"/>
        </w:rPr>
        <w:t>ем</w:t>
      </w:r>
      <w:r w:rsidR="000317F3" w:rsidRPr="00B43FE8">
        <w:rPr>
          <w:lang w:val="ru-RU"/>
        </w:rPr>
        <w:t>,</w:t>
      </w:r>
      <w:r w:rsidR="004A4F2E" w:rsidRPr="00B43FE8">
        <w:rPr>
          <w:lang w:val="ru-RU"/>
        </w:rPr>
        <w:t xml:space="preserve"> </w:t>
      </w:r>
      <w:r w:rsidR="000317F3" w:rsidRPr="00B43FE8">
        <w:rPr>
          <w:lang w:val="ru-RU"/>
        </w:rPr>
        <w:t>а если это невозможно, то рассмотреть применение</w:t>
      </w:r>
      <w:r w:rsidR="004A4F2E" w:rsidRPr="00B43FE8">
        <w:rPr>
          <w:lang w:val="ru-RU"/>
        </w:rPr>
        <w:t xml:space="preserve"> </w:t>
      </w:r>
      <w:r w:rsidR="000317F3" w:rsidRPr="00B43FE8">
        <w:rPr>
          <w:lang w:val="ru-RU"/>
        </w:rPr>
        <w:t>антенн с изотропным излучением вместо ненаправленных антенн</w:t>
      </w:r>
      <w:r w:rsidR="004A4F2E" w:rsidRPr="00B43FE8">
        <w:rPr>
          <w:lang w:val="ru-RU"/>
        </w:rPr>
        <w:t>;</w:t>
      </w:r>
    </w:p>
    <w:p w:rsidR="004A4F2E" w:rsidRPr="00B43FE8" w:rsidRDefault="009D316F" w:rsidP="00932F9C">
      <w:pPr>
        <w:numPr>
          <w:ilvl w:val="0"/>
          <w:numId w:val="4"/>
        </w:numPr>
        <w:tabs>
          <w:tab w:val="clear" w:pos="1191"/>
        </w:tabs>
        <w:spacing w:line="238" w:lineRule="auto"/>
        <w:ind w:left="0" w:firstLine="0"/>
        <w:rPr>
          <w:lang w:val="ru-RU" w:eastAsia="fr-FR"/>
        </w:rPr>
      </w:pPr>
      <w:r w:rsidRPr="00B43FE8">
        <w:rPr>
          <w:lang w:val="ru-RU" w:eastAsia="fr-FR"/>
        </w:rPr>
        <w:t>не допускать, если возможно,</w:t>
      </w:r>
      <w:r w:rsidR="004A4F2E" w:rsidRPr="00B43FE8">
        <w:rPr>
          <w:lang w:val="ru-RU" w:eastAsia="fr-FR"/>
        </w:rPr>
        <w:t xml:space="preserve"> </w:t>
      </w:r>
      <w:r w:rsidRPr="00B43FE8">
        <w:rPr>
          <w:lang w:val="ru-RU" w:eastAsia="fr-FR"/>
        </w:rPr>
        <w:t>применения вещательных режимов или</w:t>
      </w:r>
      <w:r w:rsidR="004A4F2E" w:rsidRPr="00B43FE8">
        <w:rPr>
          <w:lang w:val="ru-RU" w:eastAsia="fr-FR"/>
        </w:rPr>
        <w:t xml:space="preserve">, </w:t>
      </w:r>
      <w:r w:rsidRPr="00B43FE8">
        <w:rPr>
          <w:lang w:val="ru-RU" w:eastAsia="fr-FR"/>
        </w:rPr>
        <w:t xml:space="preserve">если </w:t>
      </w:r>
      <w:r w:rsidR="00DE6C32" w:rsidRPr="00B43FE8">
        <w:rPr>
          <w:lang w:val="ru-RU" w:eastAsia="fr-FR"/>
        </w:rPr>
        <w:t>этого</w:t>
      </w:r>
      <w:r w:rsidRPr="00B43FE8">
        <w:rPr>
          <w:lang w:val="ru-RU" w:eastAsia="fr-FR"/>
        </w:rPr>
        <w:t xml:space="preserve"> </w:t>
      </w:r>
      <w:r w:rsidR="00932F9C" w:rsidRPr="00B43FE8">
        <w:rPr>
          <w:lang w:val="ru-RU" w:eastAsia="fr-FR"/>
        </w:rPr>
        <w:t>невозможно</w:t>
      </w:r>
      <w:r w:rsidRPr="00B43FE8">
        <w:rPr>
          <w:lang w:val="ru-RU" w:eastAsia="fr-FR"/>
        </w:rPr>
        <w:t xml:space="preserve"> избежать</w:t>
      </w:r>
      <w:r w:rsidR="004A4F2E" w:rsidRPr="00B43FE8">
        <w:rPr>
          <w:lang w:val="ru-RU" w:eastAsia="fr-FR"/>
        </w:rPr>
        <w:t xml:space="preserve">, </w:t>
      </w:r>
      <w:r w:rsidR="000A1036" w:rsidRPr="00B43FE8">
        <w:rPr>
          <w:lang w:val="ru-RU" w:eastAsia="fr-FR"/>
        </w:rPr>
        <w:t xml:space="preserve">рассмотреть </w:t>
      </w:r>
      <w:r w:rsidRPr="00B43FE8">
        <w:rPr>
          <w:lang w:val="ru-RU" w:eastAsia="fr-FR"/>
        </w:rPr>
        <w:t>использова</w:t>
      </w:r>
      <w:r w:rsidR="000A1036" w:rsidRPr="00B43FE8">
        <w:rPr>
          <w:lang w:val="ru-RU" w:eastAsia="fr-FR"/>
        </w:rPr>
        <w:t>ние</w:t>
      </w:r>
      <w:r w:rsidRPr="00B43FE8">
        <w:rPr>
          <w:lang w:val="ru-RU" w:eastAsia="fr-FR"/>
        </w:rPr>
        <w:t xml:space="preserve"> част</w:t>
      </w:r>
      <w:r w:rsidR="000A1036" w:rsidRPr="00B43FE8">
        <w:rPr>
          <w:lang w:val="ru-RU" w:eastAsia="fr-FR"/>
        </w:rPr>
        <w:t>и</w:t>
      </w:r>
      <w:r w:rsidR="004A4F2E" w:rsidRPr="00B43FE8">
        <w:rPr>
          <w:lang w:val="ru-RU" w:eastAsia="fr-FR"/>
        </w:rPr>
        <w:t xml:space="preserve"> </w:t>
      </w:r>
      <w:r w:rsidRPr="00B43FE8">
        <w:rPr>
          <w:lang w:val="ru-RU" w:eastAsia="fr-FR"/>
        </w:rPr>
        <w:t>нижней половины полосы</w:t>
      </w:r>
      <w:r w:rsidR="004A4F2E" w:rsidRPr="00B43FE8">
        <w:rPr>
          <w:lang w:val="ru-RU" w:eastAsia="fr-FR"/>
        </w:rPr>
        <w:t xml:space="preserve"> 8025</w:t>
      </w:r>
      <w:r w:rsidR="00262049" w:rsidRPr="00B43FE8">
        <w:rPr>
          <w:lang w:val="ru-RU" w:eastAsia="fr-FR"/>
        </w:rPr>
        <w:t>–</w:t>
      </w:r>
      <w:r w:rsidR="004A4F2E" w:rsidRPr="00B43FE8">
        <w:rPr>
          <w:lang w:val="ru-RU" w:eastAsia="fr-FR"/>
        </w:rPr>
        <w:t>8400 </w:t>
      </w:r>
      <w:r w:rsidRPr="00B43FE8">
        <w:rPr>
          <w:lang w:val="ru-RU" w:eastAsia="fr-FR"/>
        </w:rPr>
        <w:t>МГц</w:t>
      </w:r>
      <w:r w:rsidR="004A4F2E" w:rsidRPr="00B43FE8">
        <w:rPr>
          <w:lang w:val="ru-RU" w:eastAsia="fr-FR"/>
        </w:rPr>
        <w:t>;</w:t>
      </w:r>
    </w:p>
    <w:p w:rsidR="004A4F2E" w:rsidRPr="00B43FE8" w:rsidRDefault="000A1036" w:rsidP="009041F1">
      <w:pPr>
        <w:numPr>
          <w:ilvl w:val="0"/>
          <w:numId w:val="4"/>
        </w:numPr>
        <w:tabs>
          <w:tab w:val="clear" w:pos="1191"/>
        </w:tabs>
        <w:spacing w:line="238" w:lineRule="auto"/>
        <w:ind w:left="0" w:firstLine="0"/>
        <w:rPr>
          <w:lang w:val="ru-RU"/>
        </w:rPr>
      </w:pPr>
      <w:r w:rsidRPr="00B43FE8">
        <w:rPr>
          <w:lang w:val="ru-RU"/>
        </w:rPr>
        <w:t xml:space="preserve">использовать, насколько </w:t>
      </w:r>
      <w:r w:rsidR="00DE6C32" w:rsidRPr="00B43FE8">
        <w:rPr>
          <w:lang w:val="ru-RU"/>
        </w:rPr>
        <w:t xml:space="preserve">это </w:t>
      </w:r>
      <w:r w:rsidRPr="00B43FE8">
        <w:rPr>
          <w:lang w:val="ru-RU"/>
        </w:rPr>
        <w:t>целесообразно, эффективные методы модуляции и кодирования</w:t>
      </w:r>
      <w:r w:rsidR="004A4F2E" w:rsidRPr="00B43FE8">
        <w:rPr>
          <w:lang w:val="ru-RU"/>
        </w:rPr>
        <w:t xml:space="preserve"> </w:t>
      </w:r>
      <w:r w:rsidRPr="00B43FE8">
        <w:rPr>
          <w:lang w:val="ru-RU"/>
        </w:rPr>
        <w:t>в отношении ширины полосы</w:t>
      </w:r>
      <w:r w:rsidR="004A4F2E" w:rsidRPr="00B43FE8">
        <w:rPr>
          <w:lang w:val="ru-RU"/>
        </w:rPr>
        <w:t xml:space="preserve"> </w:t>
      </w:r>
      <w:r w:rsidRPr="00B43FE8">
        <w:rPr>
          <w:lang w:val="ru-RU"/>
        </w:rPr>
        <w:t>для снижения возможных п</w:t>
      </w:r>
      <w:r w:rsidR="002E70BF" w:rsidRPr="00B43FE8">
        <w:rPr>
          <w:lang w:val="ru-RU"/>
        </w:rPr>
        <w:t>омех в соседнем канале</w:t>
      </w:r>
      <w:r w:rsidR="004A4F2E" w:rsidRPr="00B43FE8">
        <w:rPr>
          <w:lang w:val="ru-RU"/>
        </w:rPr>
        <w:t xml:space="preserve"> </w:t>
      </w:r>
      <w:r w:rsidR="002E70BF" w:rsidRPr="00B43FE8">
        <w:rPr>
          <w:lang w:val="ru-RU"/>
        </w:rPr>
        <w:t>путем одновременного ограничения</w:t>
      </w:r>
      <w:r w:rsidR="004A4F2E" w:rsidRPr="00B43FE8">
        <w:rPr>
          <w:lang w:val="ru-RU"/>
        </w:rPr>
        <w:t xml:space="preserve"> </w:t>
      </w:r>
      <w:r w:rsidR="002E70BF" w:rsidRPr="00B43FE8">
        <w:rPr>
          <w:lang w:val="ru-RU"/>
        </w:rPr>
        <w:t>п.п.м.</w:t>
      </w:r>
      <w:r w:rsidR="004A4F2E" w:rsidRPr="00B43FE8">
        <w:rPr>
          <w:lang w:val="ru-RU"/>
        </w:rPr>
        <w:t xml:space="preserve">, </w:t>
      </w:r>
      <w:r w:rsidR="002E70BF" w:rsidRPr="00B43FE8">
        <w:rPr>
          <w:lang w:val="ru-RU"/>
        </w:rPr>
        <w:t>внеполосных излучений</w:t>
      </w:r>
      <w:r w:rsidR="004A4F2E" w:rsidRPr="00B43FE8">
        <w:rPr>
          <w:lang w:val="ru-RU"/>
        </w:rPr>
        <w:t xml:space="preserve"> </w:t>
      </w:r>
      <w:r w:rsidR="002E70BF" w:rsidRPr="00B43FE8">
        <w:rPr>
          <w:lang w:val="ru-RU"/>
        </w:rPr>
        <w:t>и занимаемой ширины полосы</w:t>
      </w:r>
      <w:r w:rsidR="004A4F2E" w:rsidRPr="00B43FE8">
        <w:rPr>
          <w:lang w:val="ru-RU"/>
        </w:rPr>
        <w:t>;</w:t>
      </w:r>
    </w:p>
    <w:p w:rsidR="004A4F2E" w:rsidRPr="00B43FE8" w:rsidRDefault="00D22A16" w:rsidP="00151641">
      <w:pPr>
        <w:numPr>
          <w:ilvl w:val="0"/>
          <w:numId w:val="4"/>
        </w:numPr>
        <w:tabs>
          <w:tab w:val="clear" w:pos="1191"/>
        </w:tabs>
        <w:ind w:left="0" w:firstLine="0"/>
        <w:rPr>
          <w:sz w:val="20"/>
          <w:lang w:val="ru-RU" w:eastAsia="fr-FR"/>
        </w:rPr>
      </w:pPr>
      <w:r w:rsidRPr="00B43FE8">
        <w:rPr>
          <w:lang w:val="ru-RU"/>
        </w:rPr>
        <w:t>уделять также надлежащ</w:t>
      </w:r>
      <w:r w:rsidR="008B544D" w:rsidRPr="00B43FE8">
        <w:rPr>
          <w:lang w:val="ru-RU"/>
        </w:rPr>
        <w:t>е</w:t>
      </w:r>
      <w:r w:rsidRPr="00B43FE8">
        <w:rPr>
          <w:lang w:val="ru-RU"/>
        </w:rPr>
        <w:t>е внимание</w:t>
      </w:r>
      <w:r w:rsidR="004A4F2E" w:rsidRPr="00B43FE8">
        <w:rPr>
          <w:lang w:val="ru-RU"/>
        </w:rPr>
        <w:t xml:space="preserve"> </w:t>
      </w:r>
      <w:r w:rsidRPr="00B43FE8">
        <w:rPr>
          <w:lang w:val="ru-RU"/>
        </w:rPr>
        <w:t xml:space="preserve">другим методам ослабления </w:t>
      </w:r>
      <w:r w:rsidR="00151641" w:rsidRPr="00B43FE8">
        <w:rPr>
          <w:lang w:val="ru-RU"/>
        </w:rPr>
        <w:t xml:space="preserve">влияния </w:t>
      </w:r>
      <w:r w:rsidRPr="00B43FE8">
        <w:rPr>
          <w:lang w:val="ru-RU"/>
        </w:rPr>
        <w:t>помех для снижения возможности их создания между системами, например</w:t>
      </w:r>
      <w:r w:rsidR="004A4F2E" w:rsidRPr="00B43FE8">
        <w:rPr>
          <w:lang w:val="ru-RU"/>
        </w:rPr>
        <w:t xml:space="preserve"> </w:t>
      </w:r>
      <w:r w:rsidRPr="00B43FE8">
        <w:rPr>
          <w:lang w:val="ru-RU"/>
        </w:rPr>
        <w:t>развязк</w:t>
      </w:r>
      <w:r w:rsidR="00151641" w:rsidRPr="00B43FE8">
        <w:rPr>
          <w:lang w:val="ru-RU"/>
        </w:rPr>
        <w:t>а</w:t>
      </w:r>
      <w:r w:rsidRPr="00B43FE8">
        <w:rPr>
          <w:lang w:val="ru-RU"/>
        </w:rPr>
        <w:t xml:space="preserve"> по поляризации</w:t>
      </w:r>
      <w:r w:rsidR="004A4F2E" w:rsidRPr="00B43FE8">
        <w:rPr>
          <w:lang w:val="ru-RU"/>
        </w:rPr>
        <w:t xml:space="preserve">, </w:t>
      </w:r>
      <w:r w:rsidRPr="00B43FE8">
        <w:rPr>
          <w:lang w:val="ru-RU"/>
        </w:rPr>
        <w:t>географическ</w:t>
      </w:r>
      <w:r w:rsidR="00151641" w:rsidRPr="00B43FE8">
        <w:rPr>
          <w:lang w:val="ru-RU"/>
        </w:rPr>
        <w:t>ий</w:t>
      </w:r>
      <w:r w:rsidRPr="00B43FE8">
        <w:rPr>
          <w:lang w:val="ru-RU"/>
        </w:rPr>
        <w:t xml:space="preserve"> разнос земных станций</w:t>
      </w:r>
      <w:r w:rsidR="004A4F2E" w:rsidRPr="00B43FE8">
        <w:rPr>
          <w:lang w:val="ru-RU"/>
        </w:rPr>
        <w:t xml:space="preserve"> </w:t>
      </w:r>
      <w:r w:rsidRPr="00B43FE8">
        <w:rPr>
          <w:lang w:val="ru-RU"/>
        </w:rPr>
        <w:t>и применени</w:t>
      </w:r>
      <w:r w:rsidR="00151641" w:rsidRPr="00B43FE8">
        <w:rPr>
          <w:lang w:val="ru-RU"/>
        </w:rPr>
        <w:t>е</w:t>
      </w:r>
      <w:r w:rsidRPr="00B43FE8">
        <w:rPr>
          <w:lang w:val="ru-RU"/>
        </w:rPr>
        <w:t xml:space="preserve"> </w:t>
      </w:r>
      <w:r w:rsidR="001973DE" w:rsidRPr="00B43FE8">
        <w:rPr>
          <w:lang w:val="ru-RU"/>
        </w:rPr>
        <w:t xml:space="preserve">на земных станциях </w:t>
      </w:r>
      <w:r w:rsidRPr="00B43FE8">
        <w:rPr>
          <w:lang w:val="ru-RU"/>
        </w:rPr>
        <w:t>больших антенн</w:t>
      </w:r>
      <w:r w:rsidR="001973DE" w:rsidRPr="00B43FE8">
        <w:rPr>
          <w:lang w:val="ru-RU"/>
        </w:rPr>
        <w:t xml:space="preserve"> с</w:t>
      </w:r>
      <w:r w:rsidR="004A4F2E" w:rsidRPr="00B43FE8">
        <w:rPr>
          <w:lang w:val="ru-RU"/>
        </w:rPr>
        <w:t xml:space="preserve"> </w:t>
      </w:r>
      <w:r w:rsidR="00DE6C32" w:rsidRPr="00B43FE8">
        <w:rPr>
          <w:lang w:val="ru-RU" w:eastAsia="fr-FR"/>
        </w:rPr>
        <w:t xml:space="preserve">коэффициентами </w:t>
      </w:r>
      <w:r w:rsidR="001973DE" w:rsidRPr="00B43FE8">
        <w:rPr>
          <w:lang w:val="ru-RU"/>
        </w:rPr>
        <w:t>внеосев</w:t>
      </w:r>
      <w:r w:rsidR="00DE6C32" w:rsidRPr="00B43FE8">
        <w:rPr>
          <w:lang w:val="ru-RU"/>
        </w:rPr>
        <w:t>ого</w:t>
      </w:r>
      <w:r w:rsidR="001973DE" w:rsidRPr="00B43FE8">
        <w:rPr>
          <w:lang w:val="ru-RU"/>
        </w:rPr>
        <w:t xml:space="preserve"> </w:t>
      </w:r>
      <w:r w:rsidR="001973DE" w:rsidRPr="00B43FE8">
        <w:rPr>
          <w:lang w:val="ru-RU" w:eastAsia="fr-FR"/>
        </w:rPr>
        <w:t>усиления, не превышающими 32</w:t>
      </w:r>
      <w:r w:rsidR="00262049" w:rsidRPr="00B43FE8">
        <w:rPr>
          <w:lang w:val="ru-RU" w:eastAsia="fr-FR"/>
        </w:rPr>
        <w:t>–</w:t>
      </w:r>
      <w:r w:rsidR="004A4F2E" w:rsidRPr="00B43FE8">
        <w:rPr>
          <w:lang w:val="ru-RU" w:eastAsia="fr-FR"/>
        </w:rPr>
        <w:t>25 log </w:t>
      </w:r>
      <w:r w:rsidR="004A4F2E" w:rsidRPr="00B43FE8">
        <w:rPr>
          <w:rFonts w:ascii="SymbolMT" w:hAnsi="SymbolMT"/>
          <w:lang w:val="ru-RU" w:eastAsia="fr-FR"/>
        </w:rPr>
        <w:t>θ</w:t>
      </w:r>
      <w:r w:rsidR="00DE6C32" w:rsidRPr="00B43FE8">
        <w:rPr>
          <w:lang w:val="ru-RU" w:eastAsia="fr-FR"/>
        </w:rPr>
        <w:t xml:space="preserve"> </w:t>
      </w:r>
      <w:r w:rsidR="001973DE" w:rsidRPr="00B43FE8">
        <w:rPr>
          <w:lang w:val="ru-RU" w:eastAsia="fr-FR"/>
        </w:rPr>
        <w:t>дБи для</w:t>
      </w:r>
      <w:r w:rsidR="004A4F2E" w:rsidRPr="00B43FE8">
        <w:rPr>
          <w:lang w:val="ru-RU" w:eastAsia="fr-FR"/>
        </w:rPr>
        <w:t xml:space="preserve"> </w:t>
      </w:r>
      <w:r w:rsidR="004A4F2E" w:rsidRPr="00B43FE8">
        <w:rPr>
          <w:rFonts w:ascii="SymbolMT" w:hAnsi="SymbolMT"/>
          <w:lang w:val="ru-RU" w:eastAsia="fr-FR"/>
        </w:rPr>
        <w:t>1°</w:t>
      </w:r>
      <w:r w:rsidR="004A4F2E" w:rsidRPr="00B43FE8">
        <w:rPr>
          <w:lang w:val="ru-RU"/>
        </w:rPr>
        <w:t> </w:t>
      </w:r>
      <w:r w:rsidR="004A4F2E" w:rsidRPr="00B43FE8">
        <w:rPr>
          <w:rFonts w:ascii="SymbolMT" w:hAnsi="SymbolMT"/>
          <w:lang w:val="ru-RU" w:eastAsia="fr-FR"/>
        </w:rPr>
        <w:t>≤ θ ≤ 48°</w:t>
      </w:r>
      <w:r w:rsidR="004A4F2E" w:rsidRPr="00B43FE8">
        <w:rPr>
          <w:lang w:val="ru-RU" w:eastAsia="fr-FR"/>
        </w:rPr>
        <w:t>;</w:t>
      </w:r>
    </w:p>
    <w:p w:rsidR="008540A7" w:rsidRPr="00B43FE8" w:rsidRDefault="008540A7" w:rsidP="00A2372D">
      <w:pPr>
        <w:numPr>
          <w:ilvl w:val="0"/>
          <w:numId w:val="4"/>
        </w:numPr>
        <w:tabs>
          <w:tab w:val="clear" w:pos="1191"/>
        </w:tabs>
        <w:ind w:left="0" w:firstLine="0"/>
        <w:rPr>
          <w:lang w:val="ru-RU"/>
        </w:rPr>
      </w:pPr>
      <w:r w:rsidRPr="00B43FE8">
        <w:rPr>
          <w:lang w:val="ru-RU"/>
        </w:rPr>
        <w:t>проектировать космические аппараты ССИЗ с направленными антеннами так, чтобы</w:t>
      </w:r>
      <w:r w:rsidR="008B05F4" w:rsidRPr="00B43FE8">
        <w:rPr>
          <w:lang w:val="ru-RU"/>
        </w:rPr>
        <w:t xml:space="preserve"> для эталонной ширины полосы, равной 4 кГц,</w:t>
      </w:r>
      <w:r w:rsidRPr="00B43FE8">
        <w:rPr>
          <w:lang w:val="ru-RU"/>
        </w:rPr>
        <w:t xml:space="preserve"> </w:t>
      </w:r>
      <w:r w:rsidR="008B05F4" w:rsidRPr="00B43FE8">
        <w:rPr>
          <w:lang w:val="ru-RU"/>
        </w:rPr>
        <w:t xml:space="preserve">плотность потока мощности на поверхности Земли была меньше </w:t>
      </w:r>
      <w:r w:rsidR="00106150" w:rsidRPr="00B43FE8">
        <w:rPr>
          <w:lang w:val="ru-RU"/>
        </w:rPr>
        <w:t>–</w:t>
      </w:r>
      <w:r w:rsidR="008B05F4" w:rsidRPr="00B43FE8">
        <w:rPr>
          <w:lang w:val="ru-RU"/>
        </w:rPr>
        <w:t>145 дБ(Вт/м</w:t>
      </w:r>
      <w:r w:rsidR="008B05F4" w:rsidRPr="00B43FE8">
        <w:rPr>
          <w:vertAlign w:val="superscript"/>
          <w:lang w:val="ru-RU"/>
        </w:rPr>
        <w:t>2</w:t>
      </w:r>
      <w:r w:rsidR="008B05F4" w:rsidRPr="00B43FE8">
        <w:rPr>
          <w:lang w:val="ru-RU"/>
        </w:rPr>
        <w:t xml:space="preserve">) </w:t>
      </w:r>
      <w:r w:rsidRPr="00B43FE8">
        <w:rPr>
          <w:lang w:val="ru-RU"/>
        </w:rPr>
        <w:t xml:space="preserve">во всех районах с широтой выше 55° или ниже </w:t>
      </w:r>
      <w:r w:rsidR="00A2372D" w:rsidRPr="00B43FE8">
        <w:rPr>
          <w:lang w:val="ru-RU"/>
        </w:rPr>
        <w:t>–</w:t>
      </w:r>
      <w:r w:rsidRPr="00B43FE8">
        <w:rPr>
          <w:lang w:val="ru-RU"/>
        </w:rPr>
        <w:t>55°;</w:t>
      </w:r>
    </w:p>
    <w:p w:rsidR="008540A7" w:rsidRPr="00B43FE8" w:rsidRDefault="008B05F4" w:rsidP="009041F1">
      <w:pPr>
        <w:numPr>
          <w:ilvl w:val="0"/>
          <w:numId w:val="4"/>
        </w:numPr>
        <w:tabs>
          <w:tab w:val="clear" w:pos="1191"/>
        </w:tabs>
        <w:ind w:left="0" w:firstLine="0"/>
        <w:rPr>
          <w:lang w:val="ru-RU"/>
        </w:rPr>
      </w:pPr>
      <w:r w:rsidRPr="00B43FE8">
        <w:rPr>
          <w:lang w:val="ru-RU"/>
        </w:rPr>
        <w:t xml:space="preserve">проектировать </w:t>
      </w:r>
      <w:r w:rsidR="008540A7" w:rsidRPr="00B43FE8">
        <w:rPr>
          <w:lang w:val="ru-RU"/>
        </w:rPr>
        <w:t xml:space="preserve">космические аппараты ССИЗ, оснащенные антеннами с изотропным излучением, так, чтобы </w:t>
      </w:r>
      <w:r w:rsidRPr="00B43FE8">
        <w:rPr>
          <w:lang w:val="ru-RU"/>
        </w:rPr>
        <w:t xml:space="preserve">для эталонной ширины полосы, равной 4 кГц, </w:t>
      </w:r>
      <w:r w:rsidR="008540A7" w:rsidRPr="00B43FE8">
        <w:rPr>
          <w:lang w:val="ru-RU"/>
        </w:rPr>
        <w:t xml:space="preserve">плотность потока мощности </w:t>
      </w:r>
      <w:r w:rsidRPr="00B43FE8">
        <w:rPr>
          <w:lang w:val="ru-RU"/>
        </w:rPr>
        <w:t>на</w:t>
      </w:r>
      <w:r w:rsidR="008540A7" w:rsidRPr="00B43FE8">
        <w:rPr>
          <w:lang w:val="ru-RU"/>
        </w:rPr>
        <w:t xml:space="preserve"> поверхности Земли была мен</w:t>
      </w:r>
      <w:r w:rsidRPr="00B43FE8">
        <w:rPr>
          <w:lang w:val="ru-RU"/>
        </w:rPr>
        <w:t>ьш</w:t>
      </w:r>
      <w:r w:rsidR="008540A7" w:rsidRPr="00B43FE8">
        <w:rPr>
          <w:lang w:val="ru-RU"/>
        </w:rPr>
        <w:t xml:space="preserve">е </w:t>
      </w:r>
      <w:r w:rsidR="00106150" w:rsidRPr="00B43FE8">
        <w:rPr>
          <w:lang w:val="ru-RU"/>
        </w:rPr>
        <w:t>–</w:t>
      </w:r>
      <w:r w:rsidR="008540A7" w:rsidRPr="00B43FE8">
        <w:rPr>
          <w:lang w:val="ru-RU"/>
        </w:rPr>
        <w:t>150 дБ(Вт/м</w:t>
      </w:r>
      <w:r w:rsidR="008540A7" w:rsidRPr="00B43FE8">
        <w:rPr>
          <w:vertAlign w:val="superscript"/>
          <w:lang w:val="ru-RU"/>
        </w:rPr>
        <w:t>2</w:t>
      </w:r>
      <w:r w:rsidR="008540A7" w:rsidRPr="00B43FE8">
        <w:rPr>
          <w:lang w:val="ru-RU"/>
        </w:rPr>
        <w:t xml:space="preserve">); </w:t>
      </w:r>
    </w:p>
    <w:p w:rsidR="008540A7" w:rsidRPr="00B43FE8" w:rsidRDefault="008B05F4" w:rsidP="009041F1">
      <w:pPr>
        <w:numPr>
          <w:ilvl w:val="0"/>
          <w:numId w:val="4"/>
        </w:numPr>
        <w:tabs>
          <w:tab w:val="clear" w:pos="1191"/>
        </w:tabs>
        <w:ind w:left="0" w:firstLine="0"/>
        <w:rPr>
          <w:lang w:val="ru-RU"/>
        </w:rPr>
      </w:pPr>
      <w:r w:rsidRPr="00B43FE8">
        <w:rPr>
          <w:lang w:val="ru-RU"/>
        </w:rPr>
        <w:t xml:space="preserve">проектировать </w:t>
      </w:r>
      <w:r w:rsidR="008540A7" w:rsidRPr="00B43FE8">
        <w:rPr>
          <w:lang w:val="ru-RU"/>
        </w:rPr>
        <w:t xml:space="preserve">космические аппараты ССИЗ, не оснащенные направленными антеннами или антеннами с изотропным излучением, так, чтобы </w:t>
      </w:r>
      <w:r w:rsidRPr="00B43FE8">
        <w:rPr>
          <w:lang w:val="ru-RU"/>
        </w:rPr>
        <w:t>для эталонной ширины полосы, равной 4 кГц</w:t>
      </w:r>
      <w:r w:rsidR="00106150" w:rsidRPr="00B43FE8">
        <w:rPr>
          <w:lang w:val="ru-RU"/>
        </w:rPr>
        <w:t>,</w:t>
      </w:r>
      <w:r w:rsidRPr="00B43FE8">
        <w:rPr>
          <w:lang w:val="ru-RU"/>
        </w:rPr>
        <w:t xml:space="preserve"> плотность потока мощности на</w:t>
      </w:r>
      <w:r w:rsidR="008540A7" w:rsidRPr="00B43FE8">
        <w:rPr>
          <w:lang w:val="ru-RU"/>
        </w:rPr>
        <w:t xml:space="preserve"> поверхности Земли была </w:t>
      </w:r>
      <w:r w:rsidRPr="00B43FE8">
        <w:rPr>
          <w:lang w:val="ru-RU"/>
        </w:rPr>
        <w:t xml:space="preserve">меньше </w:t>
      </w:r>
      <w:r w:rsidR="00106150" w:rsidRPr="00B43FE8">
        <w:rPr>
          <w:lang w:val="ru-RU"/>
        </w:rPr>
        <w:t>–</w:t>
      </w:r>
      <w:r w:rsidR="008540A7" w:rsidRPr="00B43FE8">
        <w:rPr>
          <w:lang w:val="ru-RU"/>
        </w:rPr>
        <w:t>147 дБ(Вт/м</w:t>
      </w:r>
      <w:r w:rsidR="008540A7" w:rsidRPr="00B43FE8">
        <w:rPr>
          <w:vertAlign w:val="superscript"/>
          <w:lang w:val="ru-RU"/>
        </w:rPr>
        <w:t>2</w:t>
      </w:r>
      <w:r w:rsidR="008540A7" w:rsidRPr="00B43FE8">
        <w:rPr>
          <w:lang w:val="ru-RU"/>
        </w:rPr>
        <w:t xml:space="preserve">); </w:t>
      </w:r>
    </w:p>
    <w:p w:rsidR="004A4F2E" w:rsidRPr="00B43FE8" w:rsidRDefault="00B672B4" w:rsidP="009041F1">
      <w:pPr>
        <w:numPr>
          <w:ilvl w:val="0"/>
          <w:numId w:val="4"/>
        </w:numPr>
        <w:tabs>
          <w:tab w:val="clear" w:pos="1191"/>
        </w:tabs>
        <w:ind w:left="0" w:firstLine="0"/>
        <w:rPr>
          <w:lang w:val="ru-RU"/>
        </w:rPr>
      </w:pPr>
      <w:r w:rsidRPr="00B43FE8">
        <w:rPr>
          <w:lang w:val="ru-RU"/>
        </w:rPr>
        <w:t xml:space="preserve">чтобы </w:t>
      </w:r>
      <w:r w:rsidR="00B402CD" w:rsidRPr="00B43FE8">
        <w:rPr>
          <w:lang w:val="ru-RU"/>
        </w:rPr>
        <w:t xml:space="preserve">в целях сведения к минимуму необходимости координации использования </w:t>
      </w:r>
      <w:r w:rsidR="00961933" w:rsidRPr="00B43FE8">
        <w:rPr>
          <w:lang w:val="ru-RU"/>
        </w:rPr>
        <w:t>на спутниках ССИЗ применялись</w:t>
      </w:r>
      <w:r w:rsidR="00881E01" w:rsidRPr="00B43FE8">
        <w:rPr>
          <w:lang w:val="ru-RU"/>
        </w:rPr>
        <w:t xml:space="preserve"> соответствующие методы в целях предотвращения,</w:t>
      </w:r>
      <w:r w:rsidR="004A4F2E" w:rsidRPr="00B43FE8">
        <w:rPr>
          <w:lang w:val="ru-RU"/>
        </w:rPr>
        <w:t xml:space="preserve"> </w:t>
      </w:r>
      <w:r w:rsidR="00961933" w:rsidRPr="00B43FE8">
        <w:rPr>
          <w:lang w:val="ru-RU"/>
        </w:rPr>
        <w:t>по мере возможности</w:t>
      </w:r>
      <w:r w:rsidR="004A4F2E" w:rsidRPr="00B43FE8">
        <w:rPr>
          <w:lang w:val="ru-RU"/>
        </w:rPr>
        <w:t xml:space="preserve">, </w:t>
      </w:r>
      <w:r w:rsidR="00881E01" w:rsidRPr="00B43FE8">
        <w:rPr>
          <w:lang w:val="ru-RU"/>
        </w:rPr>
        <w:t>нежелательных излучений,</w:t>
      </w:r>
      <w:r w:rsidR="004A4F2E" w:rsidRPr="00B43FE8">
        <w:rPr>
          <w:lang w:val="ru-RU"/>
        </w:rPr>
        <w:t xml:space="preserve"> </w:t>
      </w:r>
      <w:r w:rsidR="00881E01" w:rsidRPr="00B43FE8">
        <w:rPr>
          <w:lang w:val="ru-RU"/>
        </w:rPr>
        <w:t>превышающих критерий защиты МСЭ-R в отношении службы космических исследований (СКИ)</w:t>
      </w:r>
      <w:r w:rsidR="004A4F2E" w:rsidRPr="00B43FE8">
        <w:rPr>
          <w:vertAlign w:val="superscript"/>
          <w:lang w:val="ru-RU"/>
        </w:rPr>
        <w:footnoteReference w:customMarkFollows="1" w:id="1"/>
        <w:t>1</w:t>
      </w:r>
      <w:r w:rsidR="004A4F2E" w:rsidRPr="00B43FE8">
        <w:rPr>
          <w:lang w:val="ru-RU"/>
        </w:rPr>
        <w:t xml:space="preserve"> </w:t>
      </w:r>
      <w:r w:rsidR="00881E01" w:rsidRPr="00B43FE8">
        <w:rPr>
          <w:lang w:val="ru-RU"/>
        </w:rPr>
        <w:t>в полосе</w:t>
      </w:r>
      <w:r w:rsidR="004A4F2E" w:rsidRPr="00B43FE8">
        <w:rPr>
          <w:lang w:val="ru-RU"/>
        </w:rPr>
        <w:t xml:space="preserve"> 8400</w:t>
      </w:r>
      <w:r w:rsidR="00EB7172" w:rsidRPr="00B43FE8">
        <w:rPr>
          <w:lang w:val="ru-RU"/>
        </w:rPr>
        <w:t>–</w:t>
      </w:r>
      <w:r w:rsidR="004A4F2E" w:rsidRPr="00B43FE8">
        <w:rPr>
          <w:lang w:val="ru-RU"/>
        </w:rPr>
        <w:t>8450 </w:t>
      </w:r>
      <w:r w:rsidR="00881E01" w:rsidRPr="00B43FE8">
        <w:rPr>
          <w:lang w:val="ru-RU"/>
        </w:rPr>
        <w:t>МГц</w:t>
      </w:r>
      <w:r w:rsidR="004A4F2E" w:rsidRPr="00B43FE8">
        <w:rPr>
          <w:lang w:val="ru-RU"/>
        </w:rPr>
        <w:t xml:space="preserve">, </w:t>
      </w:r>
      <w:r w:rsidR="00961933" w:rsidRPr="00B43FE8">
        <w:rPr>
          <w:lang w:val="ru-RU"/>
        </w:rPr>
        <w:t>в том числе один или несколько применимых методов, указанных</w:t>
      </w:r>
      <w:r w:rsidR="004A4F2E" w:rsidRPr="00B43FE8">
        <w:rPr>
          <w:lang w:val="ru-RU"/>
        </w:rPr>
        <w:t xml:space="preserve"> </w:t>
      </w:r>
      <w:r w:rsidR="00961933" w:rsidRPr="00B43FE8">
        <w:rPr>
          <w:lang w:val="ru-RU"/>
        </w:rPr>
        <w:t>в пунктах 1−8 раздела</w:t>
      </w:r>
      <w:r w:rsidR="004A4F2E" w:rsidRPr="00B43FE8">
        <w:rPr>
          <w:lang w:val="ru-RU"/>
        </w:rPr>
        <w:t xml:space="preserve"> </w:t>
      </w:r>
      <w:r w:rsidR="00961933" w:rsidRPr="00B43FE8">
        <w:rPr>
          <w:i/>
          <w:lang w:val="ru-RU"/>
        </w:rPr>
        <w:t>рекомендует</w:t>
      </w:r>
      <w:r w:rsidR="004A4F2E" w:rsidRPr="00B43FE8">
        <w:rPr>
          <w:lang w:val="ru-RU"/>
        </w:rPr>
        <w:t xml:space="preserve"> </w:t>
      </w:r>
      <w:r w:rsidR="00961933" w:rsidRPr="00B43FE8">
        <w:rPr>
          <w:lang w:val="ru-RU"/>
        </w:rPr>
        <w:t>(фильтрация на борту</w:t>
      </w:r>
      <w:r w:rsidR="004A4F2E" w:rsidRPr="00B43FE8">
        <w:rPr>
          <w:lang w:val="ru-RU"/>
        </w:rPr>
        <w:t xml:space="preserve">, </w:t>
      </w:r>
      <w:r w:rsidR="00961933" w:rsidRPr="00B43FE8">
        <w:rPr>
          <w:lang w:val="ru-RU"/>
        </w:rPr>
        <w:t>большой географический разнос между</w:t>
      </w:r>
      <w:r w:rsidR="004A4F2E" w:rsidRPr="00B43FE8">
        <w:rPr>
          <w:lang w:val="ru-RU"/>
        </w:rPr>
        <w:t xml:space="preserve"> </w:t>
      </w:r>
      <w:r w:rsidR="00961933" w:rsidRPr="00B43FE8">
        <w:rPr>
          <w:lang w:val="ru-RU"/>
        </w:rPr>
        <w:t>земными станциями</w:t>
      </w:r>
      <w:r w:rsidR="004A4F2E" w:rsidRPr="00B43FE8">
        <w:rPr>
          <w:lang w:val="ru-RU"/>
        </w:rPr>
        <w:t xml:space="preserve"> </w:t>
      </w:r>
      <w:r w:rsidR="00961933" w:rsidRPr="00B43FE8">
        <w:rPr>
          <w:lang w:val="ru-RU"/>
        </w:rPr>
        <w:t xml:space="preserve">ССИЗ и </w:t>
      </w:r>
      <w:r w:rsidR="00B402CD" w:rsidRPr="00B43FE8">
        <w:rPr>
          <w:lang w:val="ru-RU"/>
        </w:rPr>
        <w:t>земными станциями службы космических исследований</w:t>
      </w:r>
      <w:r w:rsidR="004A4F2E" w:rsidRPr="00B43FE8">
        <w:rPr>
          <w:lang w:val="ru-RU"/>
        </w:rPr>
        <w:t xml:space="preserve"> (</w:t>
      </w:r>
      <w:r w:rsidR="00B402CD" w:rsidRPr="00B43FE8">
        <w:rPr>
          <w:lang w:val="ru-RU"/>
        </w:rPr>
        <w:t>дальний космос)</w:t>
      </w:r>
      <w:r w:rsidR="004A4F2E" w:rsidRPr="00B43FE8">
        <w:rPr>
          <w:lang w:val="ru-RU"/>
        </w:rPr>
        <w:t xml:space="preserve"> </w:t>
      </w:r>
      <w:r w:rsidR="00B402CD" w:rsidRPr="00B43FE8">
        <w:rPr>
          <w:lang w:val="ru-RU"/>
        </w:rPr>
        <w:t>и/или</w:t>
      </w:r>
      <w:r w:rsidR="004A4F2E" w:rsidRPr="00B43FE8">
        <w:rPr>
          <w:lang w:val="ru-RU"/>
        </w:rPr>
        <w:t xml:space="preserve"> </w:t>
      </w:r>
      <w:r w:rsidR="00B402CD" w:rsidRPr="00B43FE8">
        <w:rPr>
          <w:lang w:val="ru-RU"/>
        </w:rPr>
        <w:t>модуляция нижних боковых полос)</w:t>
      </w:r>
      <w:r w:rsidR="004A4F2E" w:rsidRPr="00B43FE8">
        <w:rPr>
          <w:lang w:val="ru-RU"/>
        </w:rPr>
        <w:t>;</w:t>
      </w:r>
    </w:p>
    <w:p w:rsidR="00A6617B" w:rsidRPr="00B43FE8" w:rsidRDefault="00B402CD" w:rsidP="00151641">
      <w:pPr>
        <w:numPr>
          <w:ilvl w:val="0"/>
          <w:numId w:val="4"/>
        </w:numPr>
        <w:tabs>
          <w:tab w:val="clear" w:pos="1191"/>
        </w:tabs>
        <w:ind w:left="0" w:firstLine="0"/>
        <w:rPr>
          <w:lang w:val="ru-RU"/>
        </w:rPr>
      </w:pPr>
      <w:r w:rsidRPr="00B43FE8">
        <w:rPr>
          <w:lang w:val="ru-RU"/>
        </w:rPr>
        <w:t>рассмотреть использование полосы 25,</w:t>
      </w:r>
      <w:r w:rsidR="004A4F2E" w:rsidRPr="00B43FE8">
        <w:rPr>
          <w:lang w:val="ru-RU"/>
        </w:rPr>
        <w:t>5</w:t>
      </w:r>
      <w:r w:rsidR="00EB7172" w:rsidRPr="00B43FE8">
        <w:rPr>
          <w:lang w:val="ru-RU"/>
        </w:rPr>
        <w:t>–</w:t>
      </w:r>
      <w:r w:rsidR="004A4F2E" w:rsidRPr="00B43FE8">
        <w:rPr>
          <w:lang w:val="ru-RU"/>
        </w:rPr>
        <w:t>27 </w:t>
      </w:r>
      <w:r w:rsidR="00B803C8" w:rsidRPr="00B43FE8">
        <w:rPr>
          <w:lang w:val="ru-RU"/>
        </w:rPr>
        <w:t>ГГц</w:t>
      </w:r>
      <w:r w:rsidR="004A4F2E" w:rsidRPr="00B43FE8">
        <w:rPr>
          <w:lang w:val="ru-RU"/>
        </w:rPr>
        <w:t xml:space="preserve"> </w:t>
      </w:r>
      <w:r w:rsidR="00B803C8" w:rsidRPr="00B43FE8">
        <w:rPr>
          <w:lang w:val="ru-RU"/>
        </w:rPr>
        <w:t xml:space="preserve">спутниками </w:t>
      </w:r>
      <w:r w:rsidR="00172455" w:rsidRPr="00B43FE8">
        <w:rPr>
          <w:lang w:val="ru-RU"/>
        </w:rPr>
        <w:t xml:space="preserve">спутниковой службы </w:t>
      </w:r>
      <w:r w:rsidR="00B803C8" w:rsidRPr="00B43FE8">
        <w:rPr>
          <w:lang w:val="ru-RU"/>
        </w:rPr>
        <w:t>исследования Земли,</w:t>
      </w:r>
      <w:r w:rsidR="004A4F2E" w:rsidRPr="00B43FE8">
        <w:rPr>
          <w:lang w:val="ru-RU"/>
        </w:rPr>
        <w:t xml:space="preserve"> </w:t>
      </w:r>
      <w:r w:rsidR="00B803C8" w:rsidRPr="00B43FE8">
        <w:rPr>
          <w:lang w:val="ru-RU"/>
        </w:rPr>
        <w:t>в частности если</w:t>
      </w:r>
      <w:r w:rsidR="004A4F2E" w:rsidRPr="00B43FE8">
        <w:rPr>
          <w:lang w:val="ru-RU"/>
        </w:rPr>
        <w:t xml:space="preserve"> </w:t>
      </w:r>
      <w:r w:rsidR="00B803C8" w:rsidRPr="00B43FE8">
        <w:rPr>
          <w:lang w:val="ru-RU"/>
        </w:rPr>
        <w:t>с помощью методов, указанных в пунктах 1−</w:t>
      </w:r>
      <w:r w:rsidR="008540A7" w:rsidRPr="00B43FE8">
        <w:rPr>
          <w:lang w:val="ru-RU"/>
        </w:rPr>
        <w:t>10</w:t>
      </w:r>
      <w:r w:rsidR="00B803C8" w:rsidRPr="00B43FE8">
        <w:rPr>
          <w:lang w:val="ru-RU"/>
        </w:rPr>
        <w:t xml:space="preserve"> раздела</w:t>
      </w:r>
      <w:r w:rsidR="004A4F2E" w:rsidRPr="00B43FE8">
        <w:rPr>
          <w:lang w:val="ru-RU"/>
        </w:rPr>
        <w:t xml:space="preserve"> </w:t>
      </w:r>
      <w:r w:rsidR="00B803C8" w:rsidRPr="00B43FE8">
        <w:rPr>
          <w:i/>
          <w:lang w:val="ru-RU"/>
        </w:rPr>
        <w:t>рекомендует</w:t>
      </w:r>
      <w:r w:rsidR="00B803C8" w:rsidRPr="00B43FE8">
        <w:rPr>
          <w:lang w:val="ru-RU"/>
        </w:rPr>
        <w:t xml:space="preserve">, </w:t>
      </w:r>
      <w:r w:rsidR="00151641" w:rsidRPr="00B43FE8">
        <w:rPr>
          <w:lang w:val="ru-RU"/>
        </w:rPr>
        <w:t>невозможно</w:t>
      </w:r>
      <w:r w:rsidR="00B803C8" w:rsidRPr="00B43FE8">
        <w:rPr>
          <w:lang w:val="ru-RU"/>
        </w:rPr>
        <w:t xml:space="preserve"> </w:t>
      </w:r>
      <w:r w:rsidR="00151641" w:rsidRPr="00B43FE8">
        <w:rPr>
          <w:lang w:val="ru-RU"/>
        </w:rPr>
        <w:t>надлежащим образом</w:t>
      </w:r>
      <w:r w:rsidR="00B803C8" w:rsidRPr="00B43FE8">
        <w:rPr>
          <w:lang w:val="ru-RU"/>
        </w:rPr>
        <w:t xml:space="preserve"> разрешить проблемы, связанные с возможным совместным использованием спектра и/или нежелательны</w:t>
      </w:r>
      <w:r w:rsidR="00FA10A2" w:rsidRPr="00B43FE8">
        <w:rPr>
          <w:lang w:val="ru-RU"/>
        </w:rPr>
        <w:t>ми</w:t>
      </w:r>
      <w:r w:rsidR="00B803C8" w:rsidRPr="00B43FE8">
        <w:rPr>
          <w:lang w:val="ru-RU"/>
        </w:rPr>
        <w:t xml:space="preserve"> излучени</w:t>
      </w:r>
      <w:r w:rsidR="00FA10A2" w:rsidRPr="00B43FE8">
        <w:rPr>
          <w:lang w:val="ru-RU"/>
        </w:rPr>
        <w:t>ями</w:t>
      </w:r>
      <w:r w:rsidR="004A4F2E" w:rsidRPr="00B43FE8">
        <w:rPr>
          <w:lang w:val="ru-RU"/>
        </w:rPr>
        <w:t>.</w:t>
      </w:r>
    </w:p>
    <w:p w:rsidR="00EB7172" w:rsidRPr="00B43FE8" w:rsidRDefault="00EB7172" w:rsidP="00262049">
      <w:pPr>
        <w:spacing w:before="720"/>
        <w:jc w:val="center"/>
        <w:rPr>
          <w:lang w:val="ru-RU"/>
        </w:rPr>
      </w:pPr>
      <w:r w:rsidRPr="00B43FE8">
        <w:rPr>
          <w:lang w:val="ru-RU"/>
        </w:rPr>
        <w:t>______________</w:t>
      </w:r>
    </w:p>
    <w:sectPr w:rsidR="00EB7172" w:rsidRPr="00B43FE8" w:rsidSect="00C7462D">
      <w:headerReference w:type="default" r:id="rId13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655C" w:rsidRDefault="0048655C">
      <w:r>
        <w:separator/>
      </w:r>
    </w:p>
  </w:endnote>
  <w:endnote w:type="continuationSeparator" w:id="0">
    <w:p w:rsidR="0048655C" w:rsidRDefault="004865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mbolMT">
    <w:altName w:val="Times New Roman"/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655C" w:rsidRDefault="0048655C">
      <w:r>
        <w:separator/>
      </w:r>
    </w:p>
  </w:footnote>
  <w:footnote w:type="continuationSeparator" w:id="0">
    <w:p w:rsidR="0048655C" w:rsidRDefault="0048655C">
      <w:r>
        <w:continuationSeparator/>
      </w:r>
    </w:p>
  </w:footnote>
  <w:footnote w:id="1">
    <w:p w:rsidR="008B544D" w:rsidRPr="00EB7172" w:rsidRDefault="008B544D" w:rsidP="0000423F">
      <w:pPr>
        <w:pStyle w:val="FootnoteText"/>
        <w:rPr>
          <w:sz w:val="20"/>
          <w:lang w:val="ru-RU"/>
        </w:rPr>
      </w:pPr>
      <w:r w:rsidRPr="00106150">
        <w:rPr>
          <w:rStyle w:val="FootnoteReference"/>
          <w:position w:val="0"/>
          <w:sz w:val="20"/>
          <w:vertAlign w:val="superscript"/>
          <w:lang w:val="ru-RU"/>
        </w:rPr>
        <w:t>1</w:t>
      </w:r>
      <w:r w:rsidRPr="00172455">
        <w:rPr>
          <w:lang w:val="ru-RU"/>
        </w:rPr>
        <w:tab/>
      </w:r>
      <w:r w:rsidRPr="00EB7172">
        <w:rPr>
          <w:sz w:val="20"/>
          <w:lang w:val="ru-RU"/>
        </w:rPr>
        <w:t>См. соответствующие Рекомендации МСЭ-</w:t>
      </w:r>
      <w:r w:rsidRPr="00EB7172">
        <w:rPr>
          <w:sz w:val="20"/>
          <w:lang w:val="en-US"/>
        </w:rPr>
        <w:t>R</w:t>
      </w:r>
      <w:r w:rsidRPr="00EB7172">
        <w:rPr>
          <w:sz w:val="20"/>
          <w:lang w:val="ru-RU"/>
        </w:rPr>
        <w:t xml:space="preserve"> серии </w:t>
      </w:r>
      <w:r w:rsidRPr="00EB7172">
        <w:rPr>
          <w:sz w:val="20"/>
          <w:lang w:val="en-US"/>
        </w:rPr>
        <w:t>SA</w:t>
      </w:r>
      <w:r w:rsidRPr="00EB7172">
        <w:rPr>
          <w:sz w:val="20"/>
          <w:lang w:val="ru-RU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0A7" w:rsidRDefault="008540A7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0A7" w:rsidRDefault="00A0145A" w:rsidP="003C38BA">
    <w:pPr>
      <w:pStyle w:val="Header"/>
      <w:ind w:right="360" w:firstLine="360"/>
      <w:jc w:val="left"/>
    </w:pPr>
    <w:r>
      <w:rPr>
        <w:noProof/>
        <w:lang w:val="en-GB" w:eastAsia="zh-CN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0" t="0" r="0" b="0"/>
          <wp:wrapNone/>
          <wp:docPr id="1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44D" w:rsidRPr="00C7462D" w:rsidRDefault="00C7462D" w:rsidP="00C7462D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1F20C7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1F20C7">
      <w:rPr>
        <w:b/>
        <w:bCs/>
        <w:noProof/>
        <w:szCs w:val="22"/>
        <w:lang w:val="en-US"/>
      </w:rPr>
      <w:t>МСЭ-R  SA.1810-1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44D" w:rsidRPr="001737A9" w:rsidRDefault="008B544D" w:rsidP="00EB7172">
    <w:pPr>
      <w:pStyle w:val="Header"/>
      <w:rPr>
        <w:szCs w:val="22"/>
      </w:rPr>
    </w:pPr>
    <w:r w:rsidRPr="001737A9">
      <w:rPr>
        <w:szCs w:val="22"/>
      </w:rPr>
      <w:tab/>
    </w:r>
    <w:r>
      <w:rPr>
        <w:b/>
        <w:bCs/>
        <w:szCs w:val="22"/>
        <w:lang w:val="ru-RU"/>
      </w:rPr>
      <w:t xml:space="preserve">Рек.  </w:t>
    </w:r>
    <w:r w:rsidRPr="001737A9">
      <w:rPr>
        <w:b/>
        <w:bCs/>
        <w:szCs w:val="22"/>
      </w:rPr>
      <w:fldChar w:fldCharType="begin"/>
    </w:r>
    <w:r w:rsidRPr="001737A9">
      <w:rPr>
        <w:b/>
        <w:bCs/>
        <w:szCs w:val="22"/>
      </w:rPr>
      <w:instrText>styleref href</w:instrText>
    </w:r>
    <w:r w:rsidRPr="001737A9">
      <w:rPr>
        <w:b/>
        <w:bCs/>
        <w:szCs w:val="22"/>
      </w:rPr>
      <w:fldChar w:fldCharType="separate"/>
    </w:r>
    <w:r w:rsidR="001F20C7">
      <w:rPr>
        <w:b/>
        <w:bCs/>
        <w:noProof/>
        <w:szCs w:val="22"/>
      </w:rPr>
      <w:t>МСЭ-R  SA.1810-1</w:t>
    </w:r>
    <w:r w:rsidRPr="001737A9">
      <w:rPr>
        <w:b/>
        <w:bCs/>
        <w:szCs w:val="22"/>
      </w:rPr>
      <w:fldChar w:fldCharType="end"/>
    </w:r>
    <w:r w:rsidRPr="001737A9">
      <w:rPr>
        <w:szCs w:val="22"/>
      </w:rPr>
      <w:tab/>
    </w:r>
    <w:r w:rsidRPr="001737A9">
      <w:rPr>
        <w:rStyle w:val="PageNumber"/>
        <w:b/>
        <w:bCs/>
        <w:szCs w:val="22"/>
      </w:rPr>
      <w:fldChar w:fldCharType="begin"/>
    </w:r>
    <w:r w:rsidRPr="001737A9">
      <w:rPr>
        <w:rStyle w:val="PageNumber"/>
        <w:b/>
        <w:bCs/>
        <w:szCs w:val="22"/>
      </w:rPr>
      <w:instrText xml:space="preserve"> PAGE </w:instrText>
    </w:r>
    <w:r w:rsidRPr="001737A9">
      <w:rPr>
        <w:rStyle w:val="PageNumber"/>
        <w:b/>
        <w:bCs/>
        <w:szCs w:val="22"/>
      </w:rPr>
      <w:fldChar w:fldCharType="separate"/>
    </w:r>
    <w:r w:rsidR="00C7462D">
      <w:rPr>
        <w:rStyle w:val="PageNumber"/>
        <w:b/>
        <w:bCs/>
        <w:noProof/>
        <w:szCs w:val="22"/>
      </w:rPr>
      <w:t>3</w:t>
    </w:r>
    <w:r w:rsidRPr="001737A9">
      <w:rPr>
        <w:rStyle w:val="PageNumber"/>
        <w:b/>
        <w:bCs/>
        <w:szCs w:val="22"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462D" w:rsidRPr="00C7462D" w:rsidRDefault="00C7462D" w:rsidP="00C7462D">
    <w:pPr>
      <w:pStyle w:val="Header"/>
      <w:jc w:val="left"/>
      <w:rPr>
        <w:szCs w:val="22"/>
        <w:lang w:val="en-US"/>
      </w:rPr>
    </w:pPr>
    <w:r w:rsidRPr="00553C5F">
      <w:rPr>
        <w:szCs w:val="22"/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1F20C7">
      <w:rPr>
        <w:b/>
        <w:bCs/>
        <w:noProof/>
        <w:szCs w:val="22"/>
        <w:lang w:val="en-US"/>
      </w:rPr>
      <w:t>МСЭ-R  SA.1810-1</w:t>
    </w:r>
    <w:r w:rsidRPr="00553C5F">
      <w:rPr>
        <w:b/>
        <w:bCs/>
        <w:szCs w:val="22"/>
        <w:lang w:val="en-US"/>
      </w:rPr>
      <w:fldChar w:fldCharType="end"/>
    </w:r>
    <w:r>
      <w:rPr>
        <w:rStyle w:val="PageNumber"/>
        <w:b/>
        <w:bCs/>
        <w:szCs w:val="22"/>
        <w:lang w:val="en-US"/>
      </w:rPr>
      <w:tab/>
    </w:r>
    <w:r w:rsidRPr="00553C5F">
      <w:rPr>
        <w:rStyle w:val="PageNumber"/>
        <w:b/>
        <w:bCs/>
        <w:szCs w:val="22"/>
        <w:lang w:val="en-US"/>
      </w:rPr>
      <w:fldChar w:fldCharType="begin"/>
    </w:r>
    <w:r w:rsidRPr="00553C5F">
      <w:rPr>
        <w:rStyle w:val="PageNumber"/>
        <w:b/>
        <w:bCs/>
        <w:szCs w:val="22"/>
        <w:lang w:val="en-US"/>
      </w:rPr>
      <w:instrText xml:space="preserve"> PAGE </w:instrText>
    </w:r>
    <w:r w:rsidRPr="00553C5F">
      <w:rPr>
        <w:rStyle w:val="PageNumber"/>
        <w:b/>
        <w:bCs/>
        <w:szCs w:val="22"/>
        <w:lang w:val="en-US"/>
      </w:rPr>
      <w:fldChar w:fldCharType="separate"/>
    </w:r>
    <w:r w:rsidR="001F20C7">
      <w:rPr>
        <w:rStyle w:val="PageNumber"/>
        <w:b/>
        <w:bCs/>
        <w:noProof/>
        <w:szCs w:val="22"/>
        <w:lang w:val="en-US"/>
      </w:rPr>
      <w:t>3</w:t>
    </w:r>
    <w:r w:rsidRPr="00553C5F">
      <w:rPr>
        <w:rStyle w:val="PageNumber"/>
        <w:b/>
        <w:bCs/>
        <w:szCs w:val="22"/>
        <w:lang w:val="en-US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9F2C8D"/>
    <w:multiLevelType w:val="hybridMultilevel"/>
    <w:tmpl w:val="AF6432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8E655E"/>
    <w:multiLevelType w:val="hybridMultilevel"/>
    <w:tmpl w:val="2F3431E2"/>
    <w:lvl w:ilvl="0" w:tplc="FD7C0D64">
      <w:start w:val="1"/>
      <w:numFmt w:val="lowerLetter"/>
      <w:lvlText w:val="%1)"/>
      <w:lvlJc w:val="left"/>
      <w:pPr>
        <w:ind w:left="1155" w:hanging="7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7C1390"/>
    <w:multiLevelType w:val="hybridMultilevel"/>
    <w:tmpl w:val="888E119A"/>
    <w:lvl w:ilvl="0" w:tplc="23108DEE">
      <w:start w:val="1"/>
      <w:numFmt w:val="lowerLetter"/>
      <w:lvlText w:val="%1)"/>
      <w:lvlJc w:val="left"/>
      <w:pPr>
        <w:ind w:left="1155" w:hanging="795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392725"/>
    <w:multiLevelType w:val="hybridMultilevel"/>
    <w:tmpl w:val="DE4A58B6"/>
    <w:lvl w:ilvl="0" w:tplc="6E345226">
      <w:start w:val="1"/>
      <w:numFmt w:val="decimal"/>
      <w:lvlText w:val="%1"/>
      <w:lvlJc w:val="left"/>
      <w:pPr>
        <w:ind w:left="1155" w:hanging="795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mirrorMargins/>
  <w:activeWritingStyle w:appName="MSWord" w:lang="en-US" w:vendorID="64" w:dllVersion="131077" w:nlCheck="1" w:checkStyle="0"/>
  <w:activeWritingStyle w:appName="MSWord" w:lang="fr-FR" w:vendorID="64" w:dllVersion="131078" w:nlCheck="1" w:checkStyle="1"/>
  <w:activeWritingStyle w:appName="MSWord" w:lang="en-US" w:vendorID="64" w:dllVersion="131078" w:nlCheck="1" w:checkStyle="1"/>
  <w:activeWritingStyle w:appName="MSWord" w:lang="es-ES_tradnl" w:vendorID="64" w:dllVersion="131078" w:nlCheck="1" w:checkStyle="1"/>
  <w:activeWritingStyle w:appName="MSWord" w:lang="en-GB" w:vendorID="64" w:dllVersion="131078" w:nlCheck="1" w:checkStyle="1"/>
  <w:activeWritingStyle w:appName="MSWord" w:lang="ru-RU" w:vendorID="64" w:dllVersion="131078" w:nlCheck="1" w:checkStyle="0"/>
  <w:activeWritingStyle w:appName="MSWord" w:lang="ru-RU" w:vendorID="1" w:dllVersion="512" w:checkStyle="1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09"/>
  <w:evenAndOddHeaders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1471"/>
    <w:rsid w:val="0000423F"/>
    <w:rsid w:val="000317F3"/>
    <w:rsid w:val="00046F96"/>
    <w:rsid w:val="00083B22"/>
    <w:rsid w:val="000906D0"/>
    <w:rsid w:val="00095395"/>
    <w:rsid w:val="000A1036"/>
    <w:rsid w:val="000E06AC"/>
    <w:rsid w:val="00106150"/>
    <w:rsid w:val="00151641"/>
    <w:rsid w:val="00151FDB"/>
    <w:rsid w:val="00153FE3"/>
    <w:rsid w:val="00167CFB"/>
    <w:rsid w:val="00172455"/>
    <w:rsid w:val="001737A9"/>
    <w:rsid w:val="00181D8C"/>
    <w:rsid w:val="001973DE"/>
    <w:rsid w:val="001A6E28"/>
    <w:rsid w:val="001C1D69"/>
    <w:rsid w:val="001F20C7"/>
    <w:rsid w:val="00220A4B"/>
    <w:rsid w:val="00262049"/>
    <w:rsid w:val="002A1B8E"/>
    <w:rsid w:val="002D76C4"/>
    <w:rsid w:val="002E70BF"/>
    <w:rsid w:val="00355687"/>
    <w:rsid w:val="0036556B"/>
    <w:rsid w:val="0043179F"/>
    <w:rsid w:val="0048444E"/>
    <w:rsid w:val="0048655C"/>
    <w:rsid w:val="004A4F2E"/>
    <w:rsid w:val="004E37F1"/>
    <w:rsid w:val="005100EB"/>
    <w:rsid w:val="00595971"/>
    <w:rsid w:val="00607D68"/>
    <w:rsid w:val="006410BB"/>
    <w:rsid w:val="006524A3"/>
    <w:rsid w:val="006960F1"/>
    <w:rsid w:val="006F4327"/>
    <w:rsid w:val="007379BE"/>
    <w:rsid w:val="00745A12"/>
    <w:rsid w:val="0078698D"/>
    <w:rsid w:val="0080457F"/>
    <w:rsid w:val="0083662E"/>
    <w:rsid w:val="008540A7"/>
    <w:rsid w:val="00881E01"/>
    <w:rsid w:val="00883B30"/>
    <w:rsid w:val="008B01A7"/>
    <w:rsid w:val="008B05F4"/>
    <w:rsid w:val="008B544D"/>
    <w:rsid w:val="008B62B3"/>
    <w:rsid w:val="008F372F"/>
    <w:rsid w:val="009041F1"/>
    <w:rsid w:val="00932F9C"/>
    <w:rsid w:val="00957DC6"/>
    <w:rsid w:val="00961933"/>
    <w:rsid w:val="00985054"/>
    <w:rsid w:val="009D316F"/>
    <w:rsid w:val="00A0145A"/>
    <w:rsid w:val="00A2372D"/>
    <w:rsid w:val="00A6617B"/>
    <w:rsid w:val="00AB0DC8"/>
    <w:rsid w:val="00AC7032"/>
    <w:rsid w:val="00B25498"/>
    <w:rsid w:val="00B402CD"/>
    <w:rsid w:val="00B43FE8"/>
    <w:rsid w:val="00B44E24"/>
    <w:rsid w:val="00B538B9"/>
    <w:rsid w:val="00B62627"/>
    <w:rsid w:val="00B672B4"/>
    <w:rsid w:val="00B803C8"/>
    <w:rsid w:val="00B841FC"/>
    <w:rsid w:val="00C03B99"/>
    <w:rsid w:val="00C12CE8"/>
    <w:rsid w:val="00C52156"/>
    <w:rsid w:val="00C55517"/>
    <w:rsid w:val="00C57997"/>
    <w:rsid w:val="00C57D07"/>
    <w:rsid w:val="00C62EC1"/>
    <w:rsid w:val="00C7462D"/>
    <w:rsid w:val="00C75194"/>
    <w:rsid w:val="00C906A6"/>
    <w:rsid w:val="00CD403A"/>
    <w:rsid w:val="00CD4678"/>
    <w:rsid w:val="00D22A16"/>
    <w:rsid w:val="00D72ADF"/>
    <w:rsid w:val="00DE6C32"/>
    <w:rsid w:val="00DF4176"/>
    <w:rsid w:val="00E148D0"/>
    <w:rsid w:val="00E80C12"/>
    <w:rsid w:val="00EA5928"/>
    <w:rsid w:val="00EA7E12"/>
    <w:rsid w:val="00EB7172"/>
    <w:rsid w:val="00EC091C"/>
    <w:rsid w:val="00F12F64"/>
    <w:rsid w:val="00F1535B"/>
    <w:rsid w:val="00F62733"/>
    <w:rsid w:val="00F70448"/>
    <w:rsid w:val="00FA0FB8"/>
    <w:rsid w:val="00FA10A2"/>
    <w:rsid w:val="00FA1471"/>
    <w:rsid w:val="00FB2801"/>
    <w:rsid w:val="00FC1D20"/>
    <w:rsid w:val="00FD57DE"/>
    <w:rsid w:val="00FD7EAC"/>
    <w:rsid w:val="00FF6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5:docId w15:val="{C665B948-6B21-408F-9B21-A9D8307EF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462D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FA1471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FA1471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FA1471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FA1471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FA1471"/>
    <w:pPr>
      <w:outlineLvl w:val="4"/>
    </w:pPr>
  </w:style>
  <w:style w:type="paragraph" w:styleId="Heading6">
    <w:name w:val="heading 6"/>
    <w:basedOn w:val="Heading4"/>
    <w:next w:val="Normal"/>
    <w:qFormat/>
    <w:rsid w:val="00FA1471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FA1471"/>
    <w:pPr>
      <w:outlineLvl w:val="6"/>
    </w:pPr>
  </w:style>
  <w:style w:type="paragraph" w:styleId="Heading8">
    <w:name w:val="heading 8"/>
    <w:basedOn w:val="Heading6"/>
    <w:next w:val="Normal"/>
    <w:qFormat/>
    <w:rsid w:val="00FA1471"/>
    <w:pPr>
      <w:outlineLvl w:val="7"/>
    </w:pPr>
  </w:style>
  <w:style w:type="paragraph" w:styleId="Heading9">
    <w:name w:val="heading 9"/>
    <w:basedOn w:val="Heading6"/>
    <w:next w:val="Normal"/>
    <w:qFormat/>
    <w:rsid w:val="00FA1471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A1471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FA1471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FA1471"/>
  </w:style>
  <w:style w:type="paragraph" w:customStyle="1" w:styleId="Headingb">
    <w:name w:val="Heading_b"/>
    <w:basedOn w:val="Heading3"/>
    <w:next w:val="Normal"/>
    <w:rsid w:val="00FA1471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FA1471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FA1471"/>
  </w:style>
  <w:style w:type="paragraph" w:customStyle="1" w:styleId="enumlev1">
    <w:name w:val="enumlev1"/>
    <w:basedOn w:val="Normal"/>
    <w:rsid w:val="00FA1471"/>
    <w:pPr>
      <w:spacing w:before="80"/>
      <w:ind w:left="794" w:hanging="794"/>
    </w:pPr>
  </w:style>
  <w:style w:type="paragraph" w:customStyle="1" w:styleId="enumlev2">
    <w:name w:val="enumlev2"/>
    <w:basedOn w:val="enumlev1"/>
    <w:rsid w:val="00FA1471"/>
    <w:pPr>
      <w:ind w:left="1191" w:hanging="397"/>
    </w:pPr>
  </w:style>
  <w:style w:type="paragraph" w:customStyle="1" w:styleId="enumlev3">
    <w:name w:val="enumlev3"/>
    <w:basedOn w:val="enumlev2"/>
    <w:rsid w:val="00FA1471"/>
    <w:pPr>
      <w:ind w:left="1588"/>
    </w:pPr>
  </w:style>
  <w:style w:type="paragraph" w:customStyle="1" w:styleId="Normalaftertitle">
    <w:name w:val="Normal_after_title"/>
    <w:basedOn w:val="Normal"/>
    <w:next w:val="Normal"/>
    <w:rsid w:val="00EB7172"/>
    <w:pPr>
      <w:spacing w:before="320"/>
    </w:pPr>
  </w:style>
  <w:style w:type="paragraph" w:customStyle="1" w:styleId="Note">
    <w:name w:val="Note"/>
    <w:basedOn w:val="Normal"/>
    <w:rsid w:val="00FA1471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RecNo">
    <w:name w:val="Rec_No"/>
    <w:basedOn w:val="Normal"/>
    <w:next w:val="Rectitle"/>
    <w:rsid w:val="00EB717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HeadingSum">
    <w:name w:val="Heading_Sum"/>
    <w:basedOn w:val="Headingb"/>
    <w:next w:val="Normal"/>
    <w:rsid w:val="00FA1471"/>
    <w:pPr>
      <w:spacing w:before="240"/>
    </w:pPr>
    <w:rPr>
      <w:lang w:val="es-ES_tradnl"/>
    </w:rPr>
  </w:style>
  <w:style w:type="paragraph" w:customStyle="1" w:styleId="Recref">
    <w:name w:val="Rec_ref"/>
    <w:basedOn w:val="Normal"/>
    <w:next w:val="Recdate"/>
    <w:rsid w:val="00EB7172"/>
    <w:pPr>
      <w:jc w:val="center"/>
    </w:pPr>
  </w:style>
  <w:style w:type="paragraph" w:customStyle="1" w:styleId="Recdate">
    <w:name w:val="Rec_date"/>
    <w:basedOn w:val="Recref"/>
    <w:next w:val="Normalaftertitle"/>
    <w:rsid w:val="00EB7172"/>
    <w:pPr>
      <w:jc w:val="right"/>
    </w:pPr>
  </w:style>
  <w:style w:type="paragraph" w:customStyle="1" w:styleId="AnnexNoTitle">
    <w:name w:val="Annex_NoTitle"/>
    <w:basedOn w:val="Normal"/>
    <w:next w:val="Normalaftertitle"/>
    <w:rsid w:val="00FA1471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FA1471"/>
  </w:style>
  <w:style w:type="paragraph" w:customStyle="1" w:styleId="Tablefin">
    <w:name w:val="Table_fin"/>
    <w:basedOn w:val="Normal"/>
    <w:next w:val="Normal"/>
    <w:rsid w:val="00FA1471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FA1471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</w:rPr>
  </w:style>
  <w:style w:type="paragraph" w:customStyle="1" w:styleId="Tablelegend">
    <w:name w:val="Table_legend"/>
    <w:basedOn w:val="Normal"/>
    <w:rsid w:val="00FA1471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rsid w:val="00FA1471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FA1471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Equation">
    <w:name w:val="Equation"/>
    <w:basedOn w:val="Normal"/>
    <w:rsid w:val="00FA1471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FA1471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FA1471"/>
    <w:pPr>
      <w:ind w:left="794"/>
    </w:pPr>
  </w:style>
  <w:style w:type="paragraph" w:customStyle="1" w:styleId="Figurelegend">
    <w:name w:val="Figure_legend"/>
    <w:basedOn w:val="Normal"/>
    <w:rsid w:val="00FA147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FA1471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FA1471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FA1471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FA1471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FA147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FA1471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EB7172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FA1471"/>
    <w:rPr>
      <w:b/>
    </w:rPr>
  </w:style>
  <w:style w:type="paragraph" w:customStyle="1" w:styleId="Chaptitle">
    <w:name w:val="Chap_title"/>
    <w:basedOn w:val="Arttitle"/>
    <w:next w:val="Normalaftertitle"/>
    <w:rsid w:val="00FA1471"/>
  </w:style>
  <w:style w:type="character" w:styleId="FootnoteReference">
    <w:name w:val="footnote reference"/>
    <w:basedOn w:val="DefaultParagraphFont"/>
    <w:semiHidden/>
    <w:rsid w:val="00FA1471"/>
    <w:rPr>
      <w:position w:val="6"/>
      <w:sz w:val="18"/>
    </w:rPr>
  </w:style>
  <w:style w:type="paragraph" w:styleId="FootnoteText">
    <w:name w:val="footnote text"/>
    <w:basedOn w:val="Normal"/>
    <w:semiHidden/>
    <w:rsid w:val="00FA1471"/>
    <w:pPr>
      <w:keepLines/>
      <w:tabs>
        <w:tab w:val="left" w:pos="255"/>
      </w:tabs>
      <w:ind w:left="255" w:hanging="255"/>
    </w:pPr>
  </w:style>
  <w:style w:type="paragraph" w:styleId="Index1">
    <w:name w:val="index 1"/>
    <w:basedOn w:val="Normal"/>
    <w:next w:val="Normal"/>
    <w:semiHidden/>
    <w:rsid w:val="00FA1471"/>
  </w:style>
  <w:style w:type="paragraph" w:styleId="Index2">
    <w:name w:val="index 2"/>
    <w:basedOn w:val="Normal"/>
    <w:next w:val="Normal"/>
    <w:semiHidden/>
    <w:rsid w:val="00FA1471"/>
    <w:pPr>
      <w:ind w:left="283"/>
    </w:pPr>
  </w:style>
  <w:style w:type="paragraph" w:styleId="Index3">
    <w:name w:val="index 3"/>
    <w:basedOn w:val="Normal"/>
    <w:next w:val="Normal"/>
    <w:semiHidden/>
    <w:rsid w:val="00FA1471"/>
    <w:pPr>
      <w:ind w:left="566"/>
    </w:pPr>
  </w:style>
  <w:style w:type="paragraph" w:styleId="IndexHeading">
    <w:name w:val="index heading"/>
    <w:basedOn w:val="Normal"/>
    <w:next w:val="Index1"/>
    <w:semiHidden/>
    <w:rsid w:val="00FA1471"/>
  </w:style>
  <w:style w:type="paragraph" w:customStyle="1" w:styleId="Line">
    <w:name w:val="Line"/>
    <w:basedOn w:val="Normal"/>
    <w:next w:val="Normal"/>
    <w:rsid w:val="00FA1471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FA1471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FA1471"/>
  </w:style>
  <w:style w:type="paragraph" w:customStyle="1" w:styleId="Partref">
    <w:name w:val="Part_ref"/>
    <w:basedOn w:val="Normal"/>
    <w:next w:val="Normal"/>
    <w:rsid w:val="00FA1471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FA147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FA1471"/>
  </w:style>
  <w:style w:type="paragraph" w:customStyle="1" w:styleId="QuestionNo">
    <w:name w:val="Question_No"/>
    <w:basedOn w:val="RecNo"/>
    <w:next w:val="Normal"/>
    <w:rsid w:val="00FA1471"/>
  </w:style>
  <w:style w:type="paragraph" w:customStyle="1" w:styleId="Questionref">
    <w:name w:val="Question_ref"/>
    <w:basedOn w:val="Recref"/>
    <w:next w:val="Questiondate"/>
    <w:rsid w:val="00FA1471"/>
  </w:style>
  <w:style w:type="paragraph" w:customStyle="1" w:styleId="Questiontitle">
    <w:name w:val="Question_title"/>
    <w:basedOn w:val="Normal"/>
    <w:next w:val="Questionref"/>
    <w:rsid w:val="00FA1471"/>
  </w:style>
  <w:style w:type="paragraph" w:customStyle="1" w:styleId="Reftext">
    <w:name w:val="Ref_text"/>
    <w:basedOn w:val="Normal"/>
    <w:rsid w:val="00FA1471"/>
    <w:pPr>
      <w:ind w:left="794" w:hanging="794"/>
    </w:pPr>
  </w:style>
  <w:style w:type="paragraph" w:customStyle="1" w:styleId="Reftitle">
    <w:name w:val="Ref_title"/>
    <w:basedOn w:val="Normal"/>
    <w:next w:val="Reftext"/>
    <w:rsid w:val="00FA1471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FA1471"/>
  </w:style>
  <w:style w:type="paragraph" w:customStyle="1" w:styleId="RepNo">
    <w:name w:val="Rep_No"/>
    <w:basedOn w:val="RecNo"/>
    <w:next w:val="Reptitle"/>
    <w:rsid w:val="00FA1471"/>
  </w:style>
  <w:style w:type="paragraph" w:customStyle="1" w:styleId="Repref">
    <w:name w:val="Rep_ref"/>
    <w:basedOn w:val="Recref"/>
    <w:next w:val="Repdate"/>
    <w:rsid w:val="00FA1471"/>
  </w:style>
  <w:style w:type="paragraph" w:customStyle="1" w:styleId="Reptitle">
    <w:name w:val="Rep_title"/>
    <w:basedOn w:val="Rectitle"/>
    <w:next w:val="Repref"/>
    <w:rsid w:val="00FA1471"/>
  </w:style>
  <w:style w:type="paragraph" w:customStyle="1" w:styleId="Resdate">
    <w:name w:val="Res_date"/>
    <w:basedOn w:val="Recdate"/>
    <w:next w:val="Normalaftertitle"/>
    <w:rsid w:val="00FA1471"/>
  </w:style>
  <w:style w:type="paragraph" w:customStyle="1" w:styleId="ResNo">
    <w:name w:val="Res_No"/>
    <w:basedOn w:val="RecNo"/>
    <w:next w:val="Restitle"/>
    <w:rsid w:val="00FA1471"/>
  </w:style>
  <w:style w:type="paragraph" w:customStyle="1" w:styleId="Resref">
    <w:name w:val="Res_ref"/>
    <w:basedOn w:val="Recref"/>
    <w:next w:val="Resdate"/>
    <w:rsid w:val="00FA1471"/>
  </w:style>
  <w:style w:type="paragraph" w:customStyle="1" w:styleId="Restitle">
    <w:name w:val="Res_title"/>
    <w:basedOn w:val="Normal"/>
    <w:next w:val="Resref"/>
    <w:rsid w:val="00FA1471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FA1471"/>
  </w:style>
  <w:style w:type="paragraph" w:customStyle="1" w:styleId="Sectiontitle">
    <w:name w:val="Section_title"/>
    <w:basedOn w:val="Normal"/>
    <w:next w:val="Normalaftertitle"/>
    <w:rsid w:val="00FA147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FA147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FA1471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FA1471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FA1471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FA1471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FA1471"/>
  </w:style>
  <w:style w:type="paragraph" w:styleId="TOC6">
    <w:name w:val="toc 6"/>
    <w:basedOn w:val="TOC4"/>
    <w:semiHidden/>
    <w:rsid w:val="00FA1471"/>
  </w:style>
  <w:style w:type="paragraph" w:styleId="TOC7">
    <w:name w:val="toc 7"/>
    <w:basedOn w:val="TOC4"/>
    <w:semiHidden/>
    <w:rsid w:val="00FA1471"/>
  </w:style>
  <w:style w:type="paragraph" w:styleId="TOC8">
    <w:name w:val="toc 8"/>
    <w:basedOn w:val="TOC4"/>
    <w:semiHidden/>
    <w:rsid w:val="00FA1471"/>
  </w:style>
  <w:style w:type="paragraph" w:customStyle="1" w:styleId="Rectitle">
    <w:name w:val="Rec_title"/>
    <w:basedOn w:val="Normal"/>
    <w:next w:val="Recref"/>
    <w:rsid w:val="00EB7172"/>
    <w:pPr>
      <w:keepNext/>
      <w:keepLines/>
      <w:spacing w:before="24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aftertitle"/>
    <w:rsid w:val="00FA1471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FA1471"/>
  </w:style>
  <w:style w:type="paragraph" w:customStyle="1" w:styleId="Figuretitle">
    <w:name w:val="Figure_title"/>
    <w:basedOn w:val="Normal"/>
    <w:next w:val="Figure"/>
    <w:rsid w:val="00FA1471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FA1471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FA1471"/>
    <w:pPr>
      <w:spacing w:after="480"/>
    </w:pPr>
    <w:rPr>
      <w:lang w:val="es-ES_tradnl"/>
    </w:rPr>
  </w:style>
  <w:style w:type="character" w:customStyle="1" w:styleId="HeaderChar">
    <w:name w:val="Header Char"/>
    <w:link w:val="Header"/>
    <w:rsid w:val="008540A7"/>
    <w:rPr>
      <w:sz w:val="22"/>
      <w:lang w:val="fr-FR" w:eastAsia="en-US"/>
    </w:rPr>
  </w:style>
  <w:style w:type="paragraph" w:customStyle="1" w:styleId="Figure">
    <w:name w:val="Figure"/>
    <w:basedOn w:val="FigureNo"/>
    <w:next w:val="Normal"/>
    <w:rsid w:val="00FA1471"/>
    <w:pPr>
      <w:keepNext w:val="0"/>
      <w:spacing w:before="0" w:after="240"/>
    </w:pPr>
  </w:style>
  <w:style w:type="character" w:styleId="Hyperlink">
    <w:name w:val="Hyperlink"/>
    <w:rsid w:val="008540A7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957DC6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57DC6"/>
    <w:rPr>
      <w:rFonts w:ascii="Tahoma" w:hAnsi="Tahoma" w:cs="Tahoma"/>
      <w:sz w:val="16"/>
      <w:szCs w:val="16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5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itu.int/publ/R-REC/e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n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quickpub\Application%20Data\Microsoft\Templates\QuickPub%20-%20ITU\BR_Rec_2005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</Template>
  <TotalTime>7</TotalTime>
  <Pages>5</Pages>
  <Words>1339</Words>
  <Characters>9315</Characters>
  <Application>Microsoft Office Word</Application>
  <DocSecurity>0</DocSecurity>
  <Lines>77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 - Руководящие принципы проектирования спутников спутниковой службы исследования Земли в полосе 8025–8400 МГц</vt:lpstr>
      <vt:lpstr>Template BR_Rec_2005.dot</vt:lpstr>
    </vt:vector>
  </TitlesOfParts>
  <Company>ITU</Company>
  <LinksUpToDate>false</LinksUpToDate>
  <CharactersWithSpaces>10633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SA.1810-1 (07/2017) - Руководящие принципы проектирования спутников спутниковой службы исследования Земли в полосе 8025–8400 МГц</dc:title>
  <dc:subject/>
  <dc:creator>ITU Radiocommunication Bureau (BR)</dc:creator>
  <cp:keywords/>
  <dc:description>Berdyeva, 15/05/2018, ITU51009916</dc:description>
  <cp:lastModifiedBy>Berdyeva, Elena</cp:lastModifiedBy>
  <cp:revision>11</cp:revision>
  <cp:lastPrinted>2018-05-15T15:13:00Z</cp:lastPrinted>
  <dcterms:created xsi:type="dcterms:W3CDTF">2018-05-14T06:45:00Z</dcterms:created>
  <dcterms:modified xsi:type="dcterms:W3CDTF">2018-05-15T15:13:00Z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Berdyeva</vt:lpwstr>
  </property>
  <property fmtid="{D5CDD505-2E9C-101B-9397-08002B2CF9AE}" pid="11" name="Date completed">
    <vt:lpwstr>15 May 2018</vt:lpwstr>
  </property>
</Properties>
</file>