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Pr>
        <w:rPr>
          <w:lang w:bidi="ar-EG"/>
        </w:rPr>
      </w:pPr>
    </w:p>
    <w:p w:rsidR="005E066B" w:rsidRDefault="0025029A" w:rsidP="002144CB">
      <w:pPr>
        <w:jc w:val="center"/>
        <w:rPr>
          <w:b/>
          <w:bCs/>
          <w:sz w:val="32"/>
          <w:szCs w:val="32"/>
          <w:rtl/>
        </w:rPr>
        <w:sectPr w:rsidR="005E066B" w:rsidSect="00BF565E">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3" type="#_x0000_t202" style="position:absolute;left:0;text-align:left;margin-left:29.7pt;margin-top:340.85pt;width:440.85pt;height:161.5pt;z-index:251655680" filled="f" stroked="f">
            <v:textbox style="mso-next-textbox:#_x0000_s3883">
              <w:txbxContent>
                <w:p w:rsidR="0020177A" w:rsidRPr="00897962" w:rsidRDefault="0020177A" w:rsidP="0025029A">
                  <w:pPr>
                    <w:spacing w:line="168" w:lineRule="auto"/>
                    <w:ind w:right="-126"/>
                    <w:jc w:val="right"/>
                    <w:rPr>
                      <w:rFonts w:ascii="Tahoma" w:hAnsi="Tahoma"/>
                      <w:b/>
                      <w:bCs/>
                      <w:color w:val="000068"/>
                      <w:sz w:val="38"/>
                      <w:szCs w:val="70"/>
                      <w:rtl/>
                      <w:lang w:bidi="ar-EG"/>
                    </w:rPr>
                  </w:pPr>
                  <w:r w:rsidRPr="0032460C">
                    <w:rPr>
                      <w:rFonts w:ascii="Tahoma" w:hAnsi="Tahoma" w:hint="cs"/>
                      <w:b/>
                      <w:bCs/>
                      <w:color w:val="000068"/>
                      <w:sz w:val="38"/>
                      <w:szCs w:val="70"/>
                      <w:rtl/>
                      <w:lang w:bidi="ar-EG"/>
                    </w:rPr>
                    <w:t>الخطأ</w:t>
                  </w:r>
                  <w:r w:rsidRPr="0032460C">
                    <w:rPr>
                      <w:rFonts w:ascii="Tahoma" w:hAnsi="Tahoma"/>
                      <w:b/>
                      <w:bCs/>
                      <w:color w:val="000068"/>
                      <w:sz w:val="38"/>
                      <w:szCs w:val="70"/>
                      <w:rtl/>
                      <w:lang w:bidi="ar-EG"/>
                    </w:rPr>
                    <w:t xml:space="preserve"> </w:t>
                  </w:r>
                  <w:r>
                    <w:rPr>
                      <w:rFonts w:ascii="Tahoma" w:hAnsi="Tahoma"/>
                      <w:b/>
                      <w:bCs/>
                      <w:color w:val="000068"/>
                      <w:sz w:val="38"/>
                      <w:szCs w:val="70"/>
                      <w:rtl/>
                      <w:lang w:bidi="ar-EG"/>
                    </w:rPr>
                    <w:t>المسموح به في الأداء على المسير</w:t>
                  </w:r>
                  <w:r>
                    <w:rPr>
                      <w:rFonts w:ascii="Tahoma" w:hAnsi="Tahoma" w:hint="cs"/>
                      <w:b/>
                      <w:bCs/>
                      <w:color w:val="000068"/>
                      <w:sz w:val="38"/>
                      <w:szCs w:val="70"/>
                      <w:rtl/>
                      <w:lang w:bidi="ar-EG"/>
                    </w:rPr>
                    <w:t xml:space="preserve"> </w:t>
                  </w:r>
                  <w:r>
                    <w:rPr>
                      <w:rFonts w:ascii="Tahoma" w:hAnsi="Tahoma"/>
                      <w:b/>
                      <w:bCs/>
                      <w:color w:val="000068"/>
                      <w:sz w:val="38"/>
                      <w:szCs w:val="70"/>
                      <w:rtl/>
                      <w:lang w:bidi="ar-EG"/>
                    </w:rPr>
                    <w:t>الرقمي المرجعي الافتراضي</w:t>
                  </w:r>
                  <w:r>
                    <w:rPr>
                      <w:rFonts w:ascii="Tahoma" w:hAnsi="Tahoma" w:hint="cs"/>
                      <w:b/>
                      <w:bCs/>
                      <w:color w:val="000068"/>
                      <w:sz w:val="38"/>
                      <w:szCs w:val="70"/>
                      <w:rtl/>
                      <w:lang w:bidi="ar-EG"/>
                    </w:rPr>
                    <w:t xml:space="preserve"> </w:t>
                  </w:r>
                  <w:r w:rsidRPr="0032460C">
                    <w:rPr>
                      <w:rFonts w:ascii="Tahoma" w:hAnsi="Tahoma"/>
                      <w:b/>
                      <w:bCs/>
                      <w:color w:val="000068"/>
                      <w:sz w:val="38"/>
                      <w:szCs w:val="70"/>
                      <w:rtl/>
                      <w:lang w:bidi="ar-EG"/>
                    </w:rPr>
                    <w:t>القائم</w:t>
                  </w:r>
                  <w:r>
                    <w:rPr>
                      <w:rFonts w:ascii="Tahoma" w:hAnsi="Tahoma" w:hint="cs"/>
                      <w:b/>
                      <w:bCs/>
                      <w:color w:val="000068"/>
                      <w:sz w:val="38"/>
                      <w:szCs w:val="70"/>
                      <w:rtl/>
                      <w:lang w:bidi="ar-EG"/>
                    </w:rPr>
                    <w:t xml:space="preserve"> </w:t>
                  </w:r>
                  <w:r w:rsidRPr="0032460C">
                    <w:rPr>
                      <w:rFonts w:ascii="Tahoma" w:hAnsi="Tahoma"/>
                      <w:b/>
                      <w:bCs/>
                      <w:color w:val="000068"/>
                      <w:sz w:val="38"/>
                      <w:szCs w:val="70"/>
                      <w:rtl/>
                      <w:lang w:bidi="ar-EG"/>
                    </w:rPr>
                    <w:t>على التراتب الرقمي المتزامن</w:t>
                  </w:r>
                  <w:r>
                    <w:rPr>
                      <w:rFonts w:ascii="Tahoma" w:hAnsi="Tahoma" w:hint="cs"/>
                      <w:b/>
                      <w:bCs/>
                      <w:color w:val="000068"/>
                      <w:sz w:val="38"/>
                      <w:szCs w:val="70"/>
                      <w:rtl/>
                      <w:lang w:bidi="ar-EG"/>
                    </w:rPr>
                    <w:t xml:space="preserve"> </w:t>
                  </w:r>
                </w:p>
              </w:txbxContent>
            </v:textbox>
          </v:shape>
        </w:pict>
      </w:r>
      <w:r w:rsidR="00D10424">
        <w:rPr>
          <w:b/>
          <w:bCs/>
          <w:noProof/>
          <w:sz w:val="32"/>
          <w:szCs w:val="32"/>
          <w:rtl/>
          <w:lang w:eastAsia="en-US"/>
        </w:rPr>
        <w:pict>
          <v:shape id="_x0000_s3886" type="#_x0000_t202" style="position:absolute;left:0;text-align:left;margin-left:29.7pt;margin-top:549.35pt;width:261pt;height:108pt;z-index:251658752" filled="f" stroked="f">
            <v:textbox style="mso-next-textbox:#_x0000_s3886">
              <w:txbxContent>
                <w:p w:rsidR="0020177A" w:rsidRPr="005F01A2" w:rsidRDefault="0020177A" w:rsidP="001A58C0">
                  <w:pPr>
                    <w:spacing w:line="168" w:lineRule="auto"/>
                    <w:ind w:right="-126"/>
                    <w:jc w:val="right"/>
                    <w:rPr>
                      <w:rFonts w:ascii="Tahoma" w:hAnsi="Tahoma"/>
                      <w:b/>
                      <w:bCs/>
                      <w:color w:val="000068"/>
                      <w:sz w:val="36"/>
                      <w:szCs w:val="56"/>
                      <w:rtl/>
                      <w:lang w:bidi="ar-EG"/>
                    </w:rPr>
                  </w:pPr>
                  <w:proofErr w:type="gramStart"/>
                  <w:r w:rsidRPr="005F01A2">
                    <w:rPr>
                      <w:rFonts w:ascii="Tahoma" w:hAnsi="Tahoma" w:hint="cs"/>
                      <w:b/>
                      <w:bCs/>
                      <w:color w:val="000068"/>
                      <w:sz w:val="36"/>
                      <w:szCs w:val="56"/>
                      <w:rtl/>
                      <w:lang w:bidi="ar-EG"/>
                    </w:rPr>
                    <w:t>السلسلة</w:t>
                  </w:r>
                  <w:proofErr w:type="gramEnd"/>
                  <w:r w:rsidRPr="005F01A2">
                    <w:rPr>
                      <w:rFonts w:ascii="Tahoma" w:hAnsi="Tahoma" w:hint="cs"/>
                      <w:b/>
                      <w:bCs/>
                      <w:color w:val="000068"/>
                      <w:sz w:val="36"/>
                      <w:szCs w:val="56"/>
                      <w:rtl/>
                      <w:lang w:bidi="ar-EG"/>
                    </w:rPr>
                    <w:t xml:space="preserve"> </w:t>
                  </w:r>
                  <w:r w:rsidRPr="0025029A">
                    <w:rPr>
                      <w:rFonts w:ascii="Tahoma" w:hAnsi="Tahoma"/>
                      <w:b/>
                      <w:bCs/>
                      <w:color w:val="000068"/>
                      <w:sz w:val="34"/>
                      <w:szCs w:val="54"/>
                      <w:lang w:bidi="ar-EG"/>
                    </w:rPr>
                    <w:t>S</w:t>
                  </w:r>
                </w:p>
                <w:p w:rsidR="0020177A" w:rsidRPr="005F01A2" w:rsidRDefault="0020177A" w:rsidP="007D06F3">
                  <w:pPr>
                    <w:spacing w:line="168" w:lineRule="auto"/>
                    <w:ind w:right="-126"/>
                    <w:jc w:val="right"/>
                    <w:rPr>
                      <w:rFonts w:ascii="Tahoma" w:hAnsi="Tahoma"/>
                      <w:b/>
                      <w:bCs/>
                      <w:color w:val="000068"/>
                      <w:sz w:val="36"/>
                      <w:szCs w:val="56"/>
                      <w:rtl/>
                      <w:lang w:bidi="ar-EG"/>
                    </w:rPr>
                  </w:pPr>
                  <w:r w:rsidRPr="007D06F3">
                    <w:rPr>
                      <w:rFonts w:ascii="Tahoma" w:hAnsi="Tahoma" w:hint="cs"/>
                      <w:b/>
                      <w:bCs/>
                      <w:color w:val="000068"/>
                      <w:sz w:val="36"/>
                      <w:szCs w:val="56"/>
                      <w:rtl/>
                      <w:lang w:bidi="ar-EG"/>
                    </w:rPr>
                    <w:t>الخدمة الثابتة الساتلية</w:t>
                  </w:r>
                </w:p>
              </w:txbxContent>
            </v:textbox>
          </v:shape>
        </w:pict>
      </w:r>
      <w:r w:rsidR="00D10424">
        <w:rPr>
          <w:b/>
          <w:bCs/>
          <w:noProof/>
          <w:sz w:val="32"/>
          <w:szCs w:val="32"/>
          <w:rtl/>
          <w:lang w:eastAsia="en-US"/>
        </w:rPr>
        <w:pict>
          <v:shape id="_x0000_s3885" type="#_x0000_t202" style="position:absolute;left:0;text-align:left;margin-left:29.7pt;margin-top:259.85pt;width:440.85pt;height:1in;z-index:251657728" filled="f" stroked="f">
            <v:textbox style="mso-next-textbox:#_x0000_s3885">
              <w:txbxContent>
                <w:p w:rsidR="0020177A" w:rsidRPr="009C6655" w:rsidRDefault="0020177A" w:rsidP="0016748D">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w:t>
                  </w:r>
                  <w:proofErr w:type="gramEnd"/>
                  <w:r w:rsidRPr="005F01A2">
                    <w:rPr>
                      <w:rFonts w:ascii="Tahoma" w:hAnsi="Tahoma"/>
                      <w:b/>
                      <w:bCs/>
                      <w:color w:val="000068"/>
                      <w:sz w:val="36"/>
                      <w:szCs w:val="56"/>
                      <w:lang w:bidi="ar-EG"/>
                    </w:rPr>
                    <w:t>.</w:t>
                  </w:r>
                  <w:r>
                    <w:rPr>
                      <w:rFonts w:ascii="Tahoma" w:hAnsi="Tahoma"/>
                      <w:b/>
                      <w:bCs/>
                      <w:color w:val="000068"/>
                      <w:sz w:val="36"/>
                      <w:szCs w:val="56"/>
                      <w:lang w:bidi="ar-EG"/>
                    </w:rPr>
                    <w:t>1521-1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2010/01</w:t>
                  </w:r>
                  <w:r w:rsidRPr="005F01A2">
                    <w:rPr>
                      <w:rFonts w:ascii="Tahoma" w:hAnsi="Tahoma" w:cs="Tahoma"/>
                      <w:b/>
                      <w:bCs/>
                      <w:color w:val="000068"/>
                      <w:sz w:val="24"/>
                      <w:szCs w:val="24"/>
                      <w:lang w:bidi="ar-EG"/>
                    </w:rPr>
                    <w:t>)</w:t>
                  </w:r>
                </w:p>
              </w:txbxContent>
            </v:textbox>
          </v:shape>
        </w:pict>
      </w:r>
    </w:p>
    <w:p w:rsidR="005E066B" w:rsidRPr="00891CAB" w:rsidRDefault="005E066B" w:rsidP="003D017C">
      <w:pPr>
        <w:spacing w:before="240"/>
        <w:jc w:val="center"/>
        <w:outlineLvl w:val="0"/>
        <w:rPr>
          <w:b/>
          <w:bCs/>
          <w:sz w:val="32"/>
          <w:szCs w:val="32"/>
          <w:rtl/>
          <w:lang w:bidi="ar-EG"/>
        </w:rPr>
      </w:pPr>
      <w:proofErr w:type="gramStart"/>
      <w:r w:rsidRPr="00891CAB">
        <w:rPr>
          <w:rFonts w:hint="cs"/>
          <w:b/>
          <w:bCs/>
          <w:sz w:val="32"/>
          <w:szCs w:val="32"/>
          <w:rtl/>
        </w:rPr>
        <w:lastRenderedPageBreak/>
        <w:t>تمهيـد</w:t>
      </w:r>
      <w:proofErr w:type="gramEnd"/>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w:t>
        </w:r>
        <w:proofErr w:type="gramStart"/>
        <w:r w:rsidRPr="008113E9">
          <w:rPr>
            <w:rStyle w:val="Hyperlink"/>
            <w:sz w:val="20"/>
            <w:szCs w:val="26"/>
          </w:rPr>
          <w:t>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roofErr w:type="gramEnd"/>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37"/>
        <w:gridCol w:w="7957"/>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061273">
        <w:trPr>
          <w:jc w:val="center"/>
        </w:trPr>
        <w:tc>
          <w:tcPr>
            <w:tcW w:w="1437" w:type="dxa"/>
            <w:tcBorders>
              <w:left w:val="single" w:sz="12" w:space="0" w:color="000080"/>
            </w:tcBorders>
          </w:tcPr>
          <w:p w:rsidR="005E066B" w:rsidRPr="008113E9" w:rsidRDefault="005E066B" w:rsidP="002144CB">
            <w:pPr>
              <w:spacing w:before="40" w:after="40" w:line="220" w:lineRule="exact"/>
              <w:rPr>
                <w:b/>
                <w:bCs/>
                <w:sz w:val="20"/>
                <w:szCs w:val="26"/>
                <w:lang w:val="ru-RU"/>
              </w:rPr>
            </w:pPr>
            <w:proofErr w:type="gramStart"/>
            <w:r w:rsidRPr="008113E9">
              <w:rPr>
                <w:rFonts w:hint="cs"/>
                <w:b/>
                <w:bCs/>
                <w:sz w:val="20"/>
                <w:szCs w:val="26"/>
                <w:rtl/>
                <w:lang w:val="ru-RU"/>
              </w:rPr>
              <w:t>السلسلة</w:t>
            </w:r>
            <w:proofErr w:type="gramEnd"/>
          </w:p>
        </w:tc>
        <w:tc>
          <w:tcPr>
            <w:tcW w:w="7957"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proofErr w:type="gramStart"/>
            <w:r w:rsidRPr="008113E9">
              <w:rPr>
                <w:rFonts w:hint="cs"/>
                <w:b/>
                <w:bCs/>
                <w:sz w:val="20"/>
                <w:szCs w:val="26"/>
                <w:rtl/>
                <w:lang w:val="ru-RU"/>
              </w:rPr>
              <w:t>العنـوان</w:t>
            </w:r>
            <w:proofErr w:type="gramEnd"/>
          </w:p>
        </w:tc>
      </w:tr>
      <w:tr w:rsidR="005E066B" w:rsidRPr="00440F51" w:rsidTr="00061273">
        <w:trPr>
          <w:jc w:val="center"/>
        </w:trPr>
        <w:tc>
          <w:tcPr>
            <w:tcW w:w="1437"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BO</w:t>
            </w:r>
          </w:p>
        </w:tc>
        <w:tc>
          <w:tcPr>
            <w:tcW w:w="7957"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البث الساتلي</w:t>
            </w:r>
          </w:p>
        </w:tc>
      </w:tr>
      <w:tr w:rsidR="005E066B" w:rsidRPr="00440F51" w:rsidTr="00061273">
        <w:trPr>
          <w:jc w:val="center"/>
        </w:trPr>
        <w:tc>
          <w:tcPr>
            <w:tcW w:w="1437"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BR</w:t>
            </w:r>
          </w:p>
        </w:tc>
        <w:tc>
          <w:tcPr>
            <w:tcW w:w="7957"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 xml:space="preserve">التسجيل من أجل الإنتاج والأرشفة والعرض؛ </w:t>
            </w:r>
            <w:proofErr w:type="gramStart"/>
            <w:r w:rsidRPr="008113E9">
              <w:rPr>
                <w:rFonts w:hint="cs"/>
                <w:sz w:val="20"/>
                <w:szCs w:val="26"/>
                <w:rtl/>
                <w:lang w:val="ru-RU"/>
              </w:rPr>
              <w:t>الأفلام</w:t>
            </w:r>
            <w:proofErr w:type="gramEnd"/>
            <w:r w:rsidRPr="008113E9">
              <w:rPr>
                <w:rFonts w:hint="cs"/>
                <w:sz w:val="20"/>
                <w:szCs w:val="26"/>
                <w:rtl/>
                <w:lang w:val="ru-RU"/>
              </w:rPr>
              <w:t xml:space="preserve"> التلفزيونية</w:t>
            </w:r>
          </w:p>
        </w:tc>
      </w:tr>
      <w:tr w:rsidR="005E066B" w:rsidRPr="00440F51" w:rsidTr="00061273">
        <w:trPr>
          <w:jc w:val="center"/>
        </w:trPr>
        <w:tc>
          <w:tcPr>
            <w:tcW w:w="1437" w:type="dxa"/>
            <w:tcBorders>
              <w:left w:val="single" w:sz="12" w:space="0" w:color="000080"/>
            </w:tcBorders>
          </w:tcPr>
          <w:p w:rsidR="005E066B" w:rsidRPr="008113E9" w:rsidRDefault="005E066B" w:rsidP="003D40E1">
            <w:pPr>
              <w:spacing w:before="20" w:after="40" w:line="240" w:lineRule="exact"/>
              <w:rPr>
                <w:b/>
                <w:bCs/>
                <w:color w:val="000080"/>
                <w:sz w:val="20"/>
                <w:szCs w:val="26"/>
              </w:rPr>
            </w:pPr>
            <w:r w:rsidRPr="00E574FC">
              <w:rPr>
                <w:b/>
                <w:bCs/>
                <w:sz w:val="20"/>
                <w:szCs w:val="26"/>
              </w:rPr>
              <w:t>BS</w:t>
            </w:r>
          </w:p>
        </w:tc>
        <w:tc>
          <w:tcPr>
            <w:tcW w:w="7957" w:type="dxa"/>
            <w:tcBorders>
              <w:right w:val="single" w:sz="12" w:space="0" w:color="000080"/>
            </w:tcBorders>
          </w:tcPr>
          <w:p w:rsidR="005E066B" w:rsidRPr="00D30FE6" w:rsidRDefault="005E066B" w:rsidP="003D40E1">
            <w:pPr>
              <w:spacing w:before="20" w:after="40" w:line="240" w:lineRule="exact"/>
              <w:rPr>
                <w:sz w:val="20"/>
                <w:szCs w:val="26"/>
                <w:lang w:val="ru-RU"/>
              </w:rPr>
            </w:pPr>
            <w:proofErr w:type="gramStart"/>
            <w:r w:rsidRPr="00D30FE6">
              <w:rPr>
                <w:rFonts w:hint="cs"/>
                <w:sz w:val="20"/>
                <w:szCs w:val="26"/>
                <w:rtl/>
                <w:lang w:val="ru-RU"/>
              </w:rPr>
              <w:t>الخدمة</w:t>
            </w:r>
            <w:proofErr w:type="gramEnd"/>
            <w:r w:rsidRPr="00D30FE6">
              <w:rPr>
                <w:rFonts w:hint="cs"/>
                <w:sz w:val="20"/>
                <w:szCs w:val="26"/>
                <w:rtl/>
                <w:lang w:val="ru-RU"/>
              </w:rPr>
              <w:t xml:space="preserve"> الإذاعية (الصوتية)</w:t>
            </w:r>
          </w:p>
        </w:tc>
      </w:tr>
      <w:tr w:rsidR="005E066B" w:rsidRPr="00440F51" w:rsidTr="00061273">
        <w:trPr>
          <w:jc w:val="center"/>
        </w:trPr>
        <w:tc>
          <w:tcPr>
            <w:tcW w:w="1437"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BT</w:t>
            </w:r>
          </w:p>
        </w:tc>
        <w:tc>
          <w:tcPr>
            <w:tcW w:w="7957" w:type="dxa"/>
            <w:tcBorders>
              <w:right w:val="single" w:sz="12" w:space="0" w:color="000080"/>
            </w:tcBorders>
          </w:tcPr>
          <w:p w:rsidR="005E066B" w:rsidRPr="008113E9" w:rsidRDefault="005E066B" w:rsidP="003D40E1">
            <w:pPr>
              <w:spacing w:before="20" w:after="40" w:line="240" w:lineRule="exact"/>
              <w:rPr>
                <w:sz w:val="20"/>
                <w:szCs w:val="26"/>
                <w:lang w:val="ru-RU"/>
              </w:rPr>
            </w:pPr>
            <w:proofErr w:type="gramStart"/>
            <w:r w:rsidRPr="008113E9">
              <w:rPr>
                <w:rFonts w:hint="cs"/>
                <w:sz w:val="20"/>
                <w:szCs w:val="26"/>
                <w:rtl/>
                <w:lang w:val="ru-RU"/>
              </w:rPr>
              <w:t>الخدمة</w:t>
            </w:r>
            <w:proofErr w:type="gramEnd"/>
            <w:r w:rsidRPr="008113E9">
              <w:rPr>
                <w:rFonts w:hint="cs"/>
                <w:sz w:val="20"/>
                <w:szCs w:val="26"/>
                <w:rtl/>
                <w:lang w:val="ru-RU"/>
              </w:rPr>
              <w:t xml:space="preserve"> الإذاعية (التلفزيونية)</w:t>
            </w:r>
          </w:p>
        </w:tc>
      </w:tr>
      <w:tr w:rsidR="005E066B" w:rsidRPr="00440F51" w:rsidTr="00061273">
        <w:trPr>
          <w:jc w:val="center"/>
        </w:trPr>
        <w:tc>
          <w:tcPr>
            <w:tcW w:w="1437"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F</w:t>
            </w:r>
          </w:p>
        </w:tc>
        <w:tc>
          <w:tcPr>
            <w:tcW w:w="7957" w:type="dxa"/>
            <w:tcBorders>
              <w:right w:val="single" w:sz="12" w:space="0" w:color="000080"/>
            </w:tcBorders>
          </w:tcPr>
          <w:p w:rsidR="005E066B" w:rsidRPr="008113E9" w:rsidRDefault="005E066B" w:rsidP="003D40E1">
            <w:pPr>
              <w:spacing w:before="20" w:after="40" w:line="240" w:lineRule="exact"/>
              <w:rPr>
                <w:sz w:val="20"/>
                <w:szCs w:val="26"/>
                <w:lang w:val="ru-RU"/>
              </w:rPr>
            </w:pPr>
            <w:proofErr w:type="gramStart"/>
            <w:r w:rsidRPr="008113E9">
              <w:rPr>
                <w:rFonts w:hint="cs"/>
                <w:sz w:val="20"/>
                <w:szCs w:val="26"/>
                <w:rtl/>
                <w:lang w:val="ru-RU"/>
              </w:rPr>
              <w:t>الخدمة</w:t>
            </w:r>
            <w:proofErr w:type="gramEnd"/>
            <w:r w:rsidRPr="008113E9">
              <w:rPr>
                <w:rFonts w:hint="cs"/>
                <w:sz w:val="20"/>
                <w:szCs w:val="26"/>
                <w:rtl/>
                <w:lang w:val="ru-RU"/>
              </w:rPr>
              <w:t xml:space="preserve"> الثابتة</w:t>
            </w:r>
          </w:p>
        </w:tc>
      </w:tr>
      <w:tr w:rsidR="005E066B" w:rsidRPr="00440F51" w:rsidTr="00061273">
        <w:trPr>
          <w:jc w:val="center"/>
        </w:trPr>
        <w:tc>
          <w:tcPr>
            <w:tcW w:w="1437" w:type="dxa"/>
            <w:tcBorders>
              <w:left w:val="single" w:sz="12" w:space="0" w:color="000080"/>
              <w:bottom w:val="nil"/>
            </w:tcBorders>
          </w:tcPr>
          <w:p w:rsidR="005E066B" w:rsidRPr="008113E9" w:rsidRDefault="005E066B" w:rsidP="003D40E1">
            <w:pPr>
              <w:spacing w:before="20" w:after="40" w:line="240" w:lineRule="exact"/>
              <w:rPr>
                <w:b/>
                <w:bCs/>
                <w:sz w:val="20"/>
                <w:szCs w:val="26"/>
              </w:rPr>
            </w:pPr>
            <w:r w:rsidRPr="008113E9">
              <w:rPr>
                <w:b/>
                <w:bCs/>
                <w:sz w:val="20"/>
                <w:szCs w:val="26"/>
              </w:rPr>
              <w:t>M</w:t>
            </w:r>
          </w:p>
        </w:tc>
        <w:tc>
          <w:tcPr>
            <w:tcW w:w="7957" w:type="dxa"/>
            <w:tcBorders>
              <w:bottom w:val="nil"/>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BF565E" w:rsidRPr="00BF565E" w:rsidTr="00061273">
        <w:trPr>
          <w:jc w:val="center"/>
        </w:trPr>
        <w:tc>
          <w:tcPr>
            <w:tcW w:w="1437" w:type="dxa"/>
            <w:tcBorders>
              <w:top w:val="nil"/>
              <w:left w:val="single" w:sz="12" w:space="0" w:color="000080"/>
              <w:bottom w:val="nil"/>
              <w:right w:val="nil"/>
            </w:tcBorders>
            <w:shd w:val="clear" w:color="auto" w:fill="FFFFFF" w:themeFill="background1"/>
          </w:tcPr>
          <w:p w:rsidR="00BF565E" w:rsidRPr="00BF565E" w:rsidRDefault="00BF565E" w:rsidP="00BF565E">
            <w:pPr>
              <w:tabs>
                <w:tab w:val="clear" w:pos="794"/>
                <w:tab w:val="left" w:pos="1486"/>
              </w:tabs>
              <w:spacing w:before="20" w:after="40" w:line="240" w:lineRule="exact"/>
              <w:rPr>
                <w:b/>
                <w:bCs/>
                <w:color w:val="000080"/>
                <w:sz w:val="20"/>
                <w:szCs w:val="26"/>
              </w:rPr>
            </w:pPr>
            <w:r w:rsidRPr="00BF565E">
              <w:rPr>
                <w:b/>
                <w:bCs/>
                <w:sz w:val="20"/>
                <w:szCs w:val="26"/>
              </w:rPr>
              <w:t>P</w:t>
            </w:r>
          </w:p>
        </w:tc>
        <w:tc>
          <w:tcPr>
            <w:tcW w:w="7957" w:type="dxa"/>
            <w:tcBorders>
              <w:top w:val="nil"/>
              <w:left w:val="nil"/>
              <w:bottom w:val="nil"/>
              <w:right w:val="single" w:sz="12" w:space="0" w:color="000080"/>
            </w:tcBorders>
            <w:shd w:val="clear" w:color="auto" w:fill="FFFFFF" w:themeFill="background1"/>
          </w:tcPr>
          <w:p w:rsidR="00BF565E" w:rsidRPr="00BF565E" w:rsidRDefault="00BF565E" w:rsidP="00E574FC">
            <w:pPr>
              <w:tabs>
                <w:tab w:val="left" w:pos="1486"/>
              </w:tabs>
              <w:spacing w:before="20" w:after="40" w:line="240" w:lineRule="exact"/>
              <w:rPr>
                <w:b/>
                <w:bCs/>
                <w:color w:val="000080"/>
                <w:sz w:val="20"/>
                <w:szCs w:val="26"/>
              </w:rPr>
            </w:pPr>
            <w:r w:rsidRPr="00BF565E">
              <w:rPr>
                <w:rFonts w:hint="cs"/>
                <w:sz w:val="20"/>
                <w:szCs w:val="26"/>
                <w:rtl/>
              </w:rPr>
              <w:t>انتشار الموجات الراديوية</w:t>
            </w:r>
          </w:p>
        </w:tc>
      </w:tr>
      <w:tr w:rsidR="005E066B" w:rsidRPr="00440F51" w:rsidTr="00061273">
        <w:trPr>
          <w:jc w:val="center"/>
        </w:trPr>
        <w:tc>
          <w:tcPr>
            <w:tcW w:w="1437" w:type="dxa"/>
            <w:tcBorders>
              <w:top w:val="nil"/>
              <w:left w:val="single" w:sz="12" w:space="0" w:color="000080"/>
              <w:bottom w:val="nil"/>
            </w:tcBorders>
          </w:tcPr>
          <w:p w:rsidR="005E066B" w:rsidRPr="008113E9" w:rsidRDefault="005E066B" w:rsidP="003D40E1">
            <w:pPr>
              <w:spacing w:before="20" w:after="40" w:line="240" w:lineRule="exact"/>
              <w:rPr>
                <w:b/>
                <w:bCs/>
                <w:sz w:val="20"/>
                <w:szCs w:val="26"/>
              </w:rPr>
            </w:pPr>
            <w:r w:rsidRPr="008113E9">
              <w:rPr>
                <w:b/>
                <w:bCs/>
                <w:sz w:val="20"/>
                <w:szCs w:val="26"/>
              </w:rPr>
              <w:t>RA</w:t>
            </w:r>
          </w:p>
        </w:tc>
        <w:tc>
          <w:tcPr>
            <w:tcW w:w="7957" w:type="dxa"/>
            <w:tcBorders>
              <w:top w:val="nil"/>
              <w:bottom w:val="nil"/>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علم الفلك الراديوي</w:t>
            </w:r>
          </w:p>
        </w:tc>
      </w:tr>
      <w:tr w:rsidR="00DA032A" w:rsidRPr="00440F51" w:rsidTr="0020177A">
        <w:trPr>
          <w:jc w:val="center"/>
        </w:trPr>
        <w:tc>
          <w:tcPr>
            <w:tcW w:w="9394" w:type="dxa"/>
            <w:gridSpan w:val="2"/>
            <w:tcBorders>
              <w:top w:val="nil"/>
              <w:left w:val="single" w:sz="12" w:space="0" w:color="000080"/>
              <w:bottom w:val="nil"/>
              <w:right w:val="single" w:sz="12" w:space="0" w:color="000080"/>
            </w:tcBorders>
            <w:shd w:val="clear" w:color="auto" w:fill="EEECE1" w:themeFill="background2"/>
          </w:tcPr>
          <w:p w:rsidR="00DA032A" w:rsidRPr="00BF565E" w:rsidRDefault="00DA032A" w:rsidP="00DA032A">
            <w:pPr>
              <w:tabs>
                <w:tab w:val="clear" w:pos="794"/>
                <w:tab w:val="left" w:pos="1486"/>
              </w:tabs>
              <w:spacing w:before="20" w:after="40" w:line="240" w:lineRule="exact"/>
              <w:rPr>
                <w:b/>
                <w:bCs/>
                <w:color w:val="000080"/>
                <w:sz w:val="20"/>
                <w:szCs w:val="26"/>
                <w:rtl/>
                <w:lang w:bidi="ar-EG"/>
              </w:rPr>
            </w:pPr>
            <w:r w:rsidRPr="00BF565E">
              <w:rPr>
                <w:b/>
                <w:bCs/>
                <w:color w:val="000080"/>
                <w:sz w:val="20"/>
                <w:szCs w:val="26"/>
              </w:rPr>
              <w:t>S</w:t>
            </w:r>
            <w:r>
              <w:rPr>
                <w:rFonts w:hint="cs"/>
                <w:b/>
                <w:bCs/>
                <w:color w:val="000080"/>
                <w:sz w:val="20"/>
                <w:szCs w:val="26"/>
                <w:rtl/>
              </w:rPr>
              <w:tab/>
            </w:r>
            <w:r w:rsidRPr="00BF565E">
              <w:rPr>
                <w:rFonts w:hint="cs"/>
                <w:b/>
                <w:bCs/>
                <w:color w:val="000080"/>
                <w:sz w:val="20"/>
                <w:szCs w:val="26"/>
                <w:rtl/>
              </w:rPr>
              <w:t>الخدمة الثابتة الساتلية</w:t>
            </w:r>
          </w:p>
        </w:tc>
      </w:tr>
      <w:tr w:rsidR="005E066B" w:rsidRPr="00440F51" w:rsidTr="00061273">
        <w:trPr>
          <w:jc w:val="center"/>
        </w:trPr>
        <w:tc>
          <w:tcPr>
            <w:tcW w:w="1437" w:type="dxa"/>
            <w:tcBorders>
              <w:top w:val="nil"/>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RS</w:t>
            </w:r>
          </w:p>
        </w:tc>
        <w:tc>
          <w:tcPr>
            <w:tcW w:w="7957" w:type="dxa"/>
            <w:tcBorders>
              <w:top w:val="nil"/>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أنظمة الاستشعار عن بعد</w:t>
            </w:r>
          </w:p>
        </w:tc>
      </w:tr>
      <w:tr w:rsidR="005E066B" w:rsidRPr="00440F51" w:rsidTr="00061273">
        <w:trPr>
          <w:jc w:val="center"/>
        </w:trPr>
        <w:tc>
          <w:tcPr>
            <w:tcW w:w="1437"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SA</w:t>
            </w:r>
          </w:p>
        </w:tc>
        <w:tc>
          <w:tcPr>
            <w:tcW w:w="7957" w:type="dxa"/>
            <w:tcBorders>
              <w:right w:val="single" w:sz="12" w:space="0" w:color="000080"/>
            </w:tcBorders>
          </w:tcPr>
          <w:p w:rsidR="005E066B" w:rsidRPr="008113E9" w:rsidRDefault="005E066B" w:rsidP="003D40E1">
            <w:pPr>
              <w:spacing w:before="20" w:after="40" w:line="240" w:lineRule="exact"/>
              <w:rPr>
                <w:sz w:val="20"/>
                <w:szCs w:val="26"/>
                <w:lang w:val="ru-RU"/>
              </w:rPr>
            </w:pPr>
            <w:proofErr w:type="gramStart"/>
            <w:r w:rsidRPr="008113E9">
              <w:rPr>
                <w:rFonts w:hint="cs"/>
                <w:sz w:val="20"/>
                <w:szCs w:val="26"/>
                <w:rtl/>
                <w:lang w:val="ru-RU"/>
              </w:rPr>
              <w:t>التطبيقات</w:t>
            </w:r>
            <w:proofErr w:type="gramEnd"/>
            <w:r w:rsidRPr="008113E9">
              <w:rPr>
                <w:rFonts w:hint="cs"/>
                <w:sz w:val="20"/>
                <w:szCs w:val="26"/>
                <w:rtl/>
                <w:lang w:val="ru-RU"/>
              </w:rPr>
              <w:t xml:space="preserve"> الفضائية والأرصاد الجوية</w:t>
            </w:r>
          </w:p>
        </w:tc>
      </w:tr>
      <w:tr w:rsidR="005E066B" w:rsidRPr="00440F51" w:rsidTr="00061273">
        <w:trPr>
          <w:jc w:val="center"/>
        </w:trPr>
        <w:tc>
          <w:tcPr>
            <w:tcW w:w="1437"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SF</w:t>
            </w:r>
          </w:p>
        </w:tc>
        <w:tc>
          <w:tcPr>
            <w:tcW w:w="7957"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تقاسم الترددات والتنسيق بين أنظمة الخدمة الثابتة الساتلية والخدمة الثابتة</w:t>
            </w:r>
          </w:p>
        </w:tc>
      </w:tr>
      <w:tr w:rsidR="005E066B" w:rsidRPr="00440F51" w:rsidTr="00061273">
        <w:trPr>
          <w:jc w:val="center"/>
        </w:trPr>
        <w:tc>
          <w:tcPr>
            <w:tcW w:w="1437"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SM</w:t>
            </w:r>
          </w:p>
        </w:tc>
        <w:tc>
          <w:tcPr>
            <w:tcW w:w="7957" w:type="dxa"/>
            <w:tcBorders>
              <w:right w:val="single" w:sz="12" w:space="0" w:color="000080"/>
            </w:tcBorders>
          </w:tcPr>
          <w:p w:rsidR="005E066B" w:rsidRPr="008113E9" w:rsidRDefault="005E066B" w:rsidP="003D40E1">
            <w:pPr>
              <w:spacing w:before="20" w:after="40" w:line="240" w:lineRule="exact"/>
              <w:rPr>
                <w:sz w:val="20"/>
                <w:szCs w:val="26"/>
                <w:rtl/>
                <w:lang w:val="ru-RU" w:bidi="ar-EG"/>
              </w:rPr>
            </w:pPr>
            <w:proofErr w:type="gramStart"/>
            <w:r w:rsidRPr="008113E9">
              <w:rPr>
                <w:rFonts w:hint="cs"/>
                <w:sz w:val="20"/>
                <w:szCs w:val="26"/>
                <w:rtl/>
                <w:lang w:val="ru-RU"/>
              </w:rPr>
              <w:t>إدارة</w:t>
            </w:r>
            <w:proofErr w:type="gramEnd"/>
            <w:r w:rsidRPr="008113E9">
              <w:rPr>
                <w:rFonts w:hint="cs"/>
                <w:sz w:val="20"/>
                <w:szCs w:val="26"/>
                <w:rtl/>
                <w:lang w:val="ru-RU"/>
              </w:rPr>
              <w:t xml:space="preserve"> الطيف</w:t>
            </w:r>
          </w:p>
        </w:tc>
      </w:tr>
      <w:tr w:rsidR="008C733D" w:rsidRPr="00440F51" w:rsidTr="00061273">
        <w:trPr>
          <w:jc w:val="center"/>
        </w:trPr>
        <w:tc>
          <w:tcPr>
            <w:tcW w:w="1437" w:type="dxa"/>
            <w:tcBorders>
              <w:left w:val="single" w:sz="12" w:space="0" w:color="000080"/>
            </w:tcBorders>
          </w:tcPr>
          <w:p w:rsidR="008C733D" w:rsidRPr="008113E9" w:rsidRDefault="008C733D" w:rsidP="003D40E1">
            <w:pPr>
              <w:spacing w:before="20" w:after="40" w:line="240" w:lineRule="exact"/>
              <w:rPr>
                <w:b/>
                <w:bCs/>
                <w:sz w:val="20"/>
                <w:szCs w:val="26"/>
              </w:rPr>
            </w:pPr>
            <w:proofErr w:type="spellStart"/>
            <w:r>
              <w:rPr>
                <w:b/>
                <w:bCs/>
                <w:sz w:val="20"/>
                <w:szCs w:val="26"/>
              </w:rPr>
              <w:t>SNG</w:t>
            </w:r>
            <w:proofErr w:type="spellEnd"/>
          </w:p>
        </w:tc>
        <w:tc>
          <w:tcPr>
            <w:tcW w:w="7957"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التجميع الساتلي للأخبار</w:t>
            </w:r>
          </w:p>
        </w:tc>
      </w:tr>
      <w:tr w:rsidR="008C733D" w:rsidRPr="00440F51" w:rsidTr="00061273">
        <w:trPr>
          <w:jc w:val="center"/>
        </w:trPr>
        <w:tc>
          <w:tcPr>
            <w:tcW w:w="1437" w:type="dxa"/>
            <w:tcBorders>
              <w:left w:val="single" w:sz="12" w:space="0" w:color="000080"/>
            </w:tcBorders>
          </w:tcPr>
          <w:p w:rsidR="008C733D" w:rsidRPr="008113E9" w:rsidRDefault="008C733D" w:rsidP="003D40E1">
            <w:pPr>
              <w:spacing w:before="20" w:after="40" w:line="240" w:lineRule="exact"/>
              <w:rPr>
                <w:b/>
                <w:bCs/>
                <w:sz w:val="20"/>
                <w:szCs w:val="26"/>
                <w:lang w:bidi="ar-EG"/>
              </w:rPr>
            </w:pPr>
            <w:proofErr w:type="spellStart"/>
            <w:r>
              <w:rPr>
                <w:b/>
                <w:bCs/>
                <w:sz w:val="20"/>
                <w:szCs w:val="26"/>
                <w:lang w:bidi="ar-EG"/>
              </w:rPr>
              <w:t>TF</w:t>
            </w:r>
            <w:proofErr w:type="spellEnd"/>
          </w:p>
        </w:tc>
        <w:tc>
          <w:tcPr>
            <w:tcW w:w="7957"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إرسالات الترددات المعيارية وإشارات التوقيت</w:t>
            </w:r>
          </w:p>
        </w:tc>
      </w:tr>
      <w:tr w:rsidR="008C733D" w:rsidRPr="00440F51" w:rsidTr="00061273">
        <w:trPr>
          <w:jc w:val="center"/>
        </w:trPr>
        <w:tc>
          <w:tcPr>
            <w:tcW w:w="1437" w:type="dxa"/>
            <w:tcBorders>
              <w:left w:val="single" w:sz="12" w:space="0" w:color="000080"/>
              <w:bottom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V</w:t>
            </w:r>
          </w:p>
        </w:tc>
        <w:tc>
          <w:tcPr>
            <w:tcW w:w="7957" w:type="dxa"/>
            <w:tcBorders>
              <w:bottom w:val="single" w:sz="12" w:space="0" w:color="000080"/>
              <w:right w:val="single" w:sz="12" w:space="0" w:color="000080"/>
            </w:tcBorders>
          </w:tcPr>
          <w:p w:rsidR="008C733D" w:rsidRPr="008C733D" w:rsidRDefault="008C733D" w:rsidP="008C733D">
            <w:pPr>
              <w:spacing w:before="20" w:after="80" w:line="240" w:lineRule="exact"/>
              <w:rPr>
                <w:sz w:val="20"/>
                <w:szCs w:val="26"/>
                <w:lang w:val="ru-RU"/>
              </w:rPr>
            </w:pPr>
            <w:proofErr w:type="gramStart"/>
            <w:r w:rsidRPr="008C733D">
              <w:rPr>
                <w:rFonts w:hint="cs"/>
                <w:sz w:val="20"/>
                <w:szCs w:val="26"/>
                <w:rtl/>
                <w:lang w:val="ru-RU"/>
              </w:rPr>
              <w:t>المفردات</w:t>
            </w:r>
            <w:proofErr w:type="gramEnd"/>
            <w:r w:rsidRPr="008C733D">
              <w:rPr>
                <w:rFonts w:hint="cs"/>
                <w:sz w:val="20"/>
                <w:szCs w:val="26"/>
                <w:rtl/>
                <w:lang w:val="ru-RU"/>
              </w:rPr>
              <w:t xml:space="preserve">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20177A">
            <w:pPr>
              <w:ind w:left="470" w:right="471"/>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E574FC" w:rsidRDefault="005E066B" w:rsidP="003D017C">
      <w:pPr>
        <w:spacing w:before="240"/>
        <w:ind w:right="142"/>
        <w:jc w:val="right"/>
        <w:rPr>
          <w:sz w:val="20"/>
          <w:szCs w:val="26"/>
          <w:rtl/>
        </w:rPr>
      </w:pPr>
      <w:proofErr w:type="gramStart"/>
      <w:r w:rsidRPr="008113E9">
        <w:rPr>
          <w:rFonts w:hint="cs"/>
          <w:i/>
          <w:iCs/>
          <w:sz w:val="20"/>
          <w:szCs w:val="26"/>
          <w:rtl/>
          <w:lang w:val="ru-RU"/>
        </w:rPr>
        <w:t>النشر</w:t>
      </w:r>
      <w:proofErr w:type="gramEnd"/>
      <w:r w:rsidRPr="008113E9">
        <w:rPr>
          <w:rFonts w:hint="cs"/>
          <w:i/>
          <w:iCs/>
          <w:sz w:val="20"/>
          <w:szCs w:val="26"/>
          <w:rtl/>
          <w:lang w:val="ru-RU"/>
        </w:rPr>
        <w:t xml:space="preserve"> الإلكتروني</w:t>
      </w:r>
      <w:r w:rsidRPr="008113E9">
        <w:rPr>
          <w:rFonts w:hint="cs"/>
          <w:i/>
          <w:iCs/>
          <w:sz w:val="20"/>
          <w:szCs w:val="26"/>
          <w:rtl/>
          <w:lang w:val="ru-RU"/>
        </w:rPr>
        <w:br/>
      </w:r>
      <w:r w:rsidRPr="00E574FC">
        <w:rPr>
          <w:rFonts w:hint="cs"/>
          <w:sz w:val="20"/>
          <w:szCs w:val="26"/>
          <w:rtl/>
          <w:lang w:val="ru-RU"/>
        </w:rPr>
        <w:t xml:space="preserve">جنيف، </w:t>
      </w:r>
      <w:r w:rsidR="003D017C" w:rsidRPr="00E574FC">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proofErr w:type="gramStart"/>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roofErr w:type="gramEnd"/>
    </w:p>
    <w:p w:rsidR="005E066B" w:rsidRPr="008113E9" w:rsidRDefault="005E066B" w:rsidP="005E066B">
      <w:pPr>
        <w:rPr>
          <w:sz w:val="20"/>
          <w:szCs w:val="26"/>
          <w:rtl/>
          <w:lang w:bidi="ar-EG"/>
        </w:rPr>
      </w:pPr>
      <w:r w:rsidRPr="008113E9">
        <w:rPr>
          <w:rFonts w:hint="cs"/>
          <w:sz w:val="20"/>
          <w:szCs w:val="26"/>
          <w:rtl/>
          <w:lang w:val="ru-RU"/>
        </w:rPr>
        <w:t xml:space="preserve">جميع حقوق النشر محفوظة. </w:t>
      </w:r>
      <w:proofErr w:type="gramStart"/>
      <w:r w:rsidRPr="008113E9">
        <w:rPr>
          <w:rFonts w:hint="cs"/>
          <w:sz w:val="20"/>
          <w:szCs w:val="26"/>
          <w:rtl/>
          <w:lang w:val="ru-RU"/>
        </w:rPr>
        <w:t>لا</w:t>
      </w:r>
      <w:proofErr w:type="gramEnd"/>
      <w:r w:rsidRPr="008113E9">
        <w:rPr>
          <w:rFonts w:hint="cs"/>
          <w:sz w:val="20"/>
          <w:szCs w:val="26"/>
          <w:rtl/>
          <w:lang w:val="ru-RU"/>
        </w:rPr>
        <w:t xml:space="preserve">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rFonts w:hint="cs"/>
          <w:sz w:val="21"/>
          <w:szCs w:val="28"/>
          <w:rtl/>
          <w:lang w:bidi="ar-EG"/>
        </w:rPr>
        <w:sectPr w:rsidR="005E066B" w:rsidSect="00BF565E">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602CC2" w:rsidRPr="00CA6BBD" w:rsidRDefault="00602CC2" w:rsidP="0020177A">
      <w:pPr>
        <w:pStyle w:val="RecNo"/>
        <w:rPr>
          <w:rtl/>
        </w:rPr>
      </w:pPr>
      <w:bookmarkStart w:id="0" w:name="_Toc227480971"/>
      <w:proofErr w:type="gramStart"/>
      <w:r>
        <w:rPr>
          <w:rtl/>
        </w:rPr>
        <w:lastRenderedPageBreak/>
        <w:t>التوصيـة</w:t>
      </w:r>
      <w:r w:rsidR="0020177A">
        <w:rPr>
          <w:rFonts w:hint="cs"/>
          <w:rtl/>
        </w:rPr>
        <w:t xml:space="preserve"> </w:t>
      </w:r>
      <w:r>
        <w:rPr>
          <w:rFonts w:hint="cs"/>
          <w:rtl/>
        </w:rPr>
        <w:t xml:space="preserve"> </w:t>
      </w:r>
      <w:r w:rsidRPr="00A81BC8">
        <w:t>ITU-R</w:t>
      </w:r>
      <w:r w:rsidR="0020177A">
        <w:t> </w:t>
      </w:r>
      <w:r>
        <w:t> </w:t>
      </w:r>
      <w:bookmarkEnd w:id="0"/>
      <w:r w:rsidR="000430C7" w:rsidRPr="000430C7">
        <w:t>S</w:t>
      </w:r>
      <w:proofErr w:type="gramEnd"/>
      <w:r w:rsidR="000430C7" w:rsidRPr="000430C7">
        <w:t>.1521</w:t>
      </w:r>
      <w:r>
        <w:t>-1</w:t>
      </w:r>
    </w:p>
    <w:p w:rsidR="00602CC2" w:rsidRPr="00CD2522" w:rsidRDefault="000430C7" w:rsidP="0020177A">
      <w:pPr>
        <w:pStyle w:val="Rectitle"/>
        <w:spacing w:line="187" w:lineRule="auto"/>
      </w:pPr>
      <w:r w:rsidRPr="000430C7">
        <w:rPr>
          <w:rFonts w:hint="cs"/>
          <w:rtl/>
        </w:rPr>
        <w:t>الخطأ</w:t>
      </w:r>
      <w:r w:rsidRPr="000430C7">
        <w:rPr>
          <w:rtl/>
        </w:rPr>
        <w:t xml:space="preserve"> المسموح</w:t>
      </w:r>
      <w:r w:rsidR="0077650B">
        <w:rPr>
          <w:rtl/>
        </w:rPr>
        <w:t xml:space="preserve"> به في الأداء على المسير الرقمي</w:t>
      </w:r>
      <w:r w:rsidRPr="000430C7">
        <w:rPr>
          <w:rtl/>
        </w:rPr>
        <w:t xml:space="preserve"> المرجعي الافتراضي</w:t>
      </w:r>
      <w:r w:rsidRPr="000430C7">
        <w:rPr>
          <w:rtl/>
        </w:rPr>
        <w:br/>
        <w:t>القائم على التراتب الرقمي المتزامن</w:t>
      </w:r>
    </w:p>
    <w:p w:rsidR="00602CC2" w:rsidRPr="00CD2522" w:rsidRDefault="00602CC2" w:rsidP="000430C7">
      <w:pPr>
        <w:tabs>
          <w:tab w:val="left" w:pos="794"/>
          <w:tab w:val="left" w:pos="1191"/>
          <w:tab w:val="left" w:pos="1588"/>
          <w:tab w:val="left" w:pos="1985"/>
        </w:tabs>
        <w:jc w:val="right"/>
        <w:rPr>
          <w:rFonts w:eastAsia="Batang"/>
          <w:lang w:eastAsia="en-US" w:bidi="ar-EG"/>
        </w:rPr>
      </w:pPr>
      <w:r w:rsidRPr="00CD2522">
        <w:rPr>
          <w:rFonts w:eastAsia="Batang"/>
          <w:lang w:eastAsia="en-US" w:bidi="ar-EG"/>
        </w:rPr>
        <w:t>(</w:t>
      </w:r>
      <w:r w:rsidR="000430C7">
        <w:rPr>
          <w:rFonts w:eastAsia="Batang"/>
          <w:lang w:eastAsia="en-US" w:bidi="ar-EG"/>
        </w:rPr>
        <w:t>2010</w:t>
      </w:r>
      <w:r>
        <w:rPr>
          <w:rFonts w:eastAsia="Batang"/>
          <w:lang w:eastAsia="en-US" w:bidi="ar-EG"/>
        </w:rPr>
        <w:t>-</w:t>
      </w:r>
      <w:r w:rsidRPr="00CD2522">
        <w:rPr>
          <w:rFonts w:eastAsia="Batang"/>
          <w:lang w:eastAsia="en-US" w:bidi="ar-EG"/>
        </w:rPr>
        <w:t>200</w:t>
      </w:r>
      <w:r w:rsidR="000430C7">
        <w:rPr>
          <w:rFonts w:eastAsia="Batang"/>
          <w:lang w:eastAsia="en-US" w:bidi="ar-EG"/>
        </w:rPr>
        <w:t>1</w:t>
      </w:r>
      <w:r w:rsidRPr="00CD2522">
        <w:rPr>
          <w:rFonts w:eastAsia="Batang"/>
          <w:lang w:eastAsia="en-US" w:bidi="ar-EG"/>
        </w:rPr>
        <w:t>)</w:t>
      </w:r>
    </w:p>
    <w:p w:rsidR="00602CC2" w:rsidRPr="00E574FC" w:rsidRDefault="00602CC2" w:rsidP="0020177A">
      <w:pPr>
        <w:pStyle w:val="Headingb"/>
        <w:spacing w:before="0"/>
        <w:outlineLvl w:val="0"/>
        <w:rPr>
          <w:sz w:val="24"/>
          <w:szCs w:val="32"/>
          <w:rtl/>
          <w:lang w:bidi="ar-SY"/>
        </w:rPr>
      </w:pPr>
      <w:proofErr w:type="gramStart"/>
      <w:r w:rsidRPr="00E574FC">
        <w:rPr>
          <w:rFonts w:hint="cs"/>
          <w:sz w:val="24"/>
          <w:szCs w:val="32"/>
          <w:rtl/>
          <w:lang w:bidi="ar-SY"/>
        </w:rPr>
        <w:t>مجال</w:t>
      </w:r>
      <w:proofErr w:type="gramEnd"/>
      <w:r w:rsidRPr="00E574FC">
        <w:rPr>
          <w:rFonts w:hint="cs"/>
          <w:sz w:val="24"/>
          <w:szCs w:val="32"/>
          <w:rtl/>
          <w:lang w:bidi="ar-SY"/>
        </w:rPr>
        <w:t xml:space="preserve"> التطبيق</w:t>
      </w:r>
    </w:p>
    <w:p w:rsidR="000430C7" w:rsidRDefault="000430C7" w:rsidP="0020177A">
      <w:pPr>
        <w:spacing w:line="187" w:lineRule="auto"/>
        <w:rPr>
          <w:rtl/>
          <w:lang w:bidi="ar-EG"/>
        </w:rPr>
      </w:pPr>
      <w:r>
        <w:rPr>
          <w:rFonts w:hint="cs"/>
          <w:rtl/>
          <w:lang w:bidi="ar-EG"/>
        </w:rPr>
        <w:t xml:space="preserve">تقوم </w:t>
      </w:r>
      <w:r w:rsidRPr="002B20E5">
        <w:rPr>
          <w:rtl/>
          <w:lang w:bidi="ar-EG"/>
        </w:rPr>
        <w:t>الخدمة الثابتة الساتلية</w:t>
      </w:r>
      <w:r>
        <w:rPr>
          <w:rFonts w:hint="cs"/>
          <w:rtl/>
          <w:lang w:bidi="ar-EG"/>
        </w:rPr>
        <w:t xml:space="preserve"> </w:t>
      </w:r>
      <w:r w:rsidRPr="002B20E5">
        <w:t>(</w:t>
      </w:r>
      <w:proofErr w:type="spellStart"/>
      <w:r w:rsidRPr="002B20E5">
        <w:t>FSS</w:t>
      </w:r>
      <w:proofErr w:type="spellEnd"/>
      <w:r w:rsidRPr="002B20E5">
        <w:t>)</w:t>
      </w:r>
      <w:r>
        <w:rPr>
          <w:rFonts w:hint="cs"/>
          <w:rtl/>
        </w:rPr>
        <w:t xml:space="preserve"> بدور هام في </w:t>
      </w:r>
      <w:r w:rsidRPr="002B20E5">
        <w:rPr>
          <w:rtl/>
          <w:lang w:bidi="ar-EG"/>
        </w:rPr>
        <w:t>توفير اتصالات رقمية دولية</w:t>
      </w:r>
      <w:r w:rsidRPr="006B6EBC">
        <w:rPr>
          <w:rtl/>
          <w:lang w:bidi="ar-EG"/>
        </w:rPr>
        <w:t xml:space="preserve"> </w:t>
      </w:r>
      <w:r w:rsidRPr="002B20E5">
        <w:rPr>
          <w:rtl/>
          <w:lang w:bidi="ar-EG"/>
        </w:rPr>
        <w:t>موثوق</w:t>
      </w:r>
      <w:r>
        <w:rPr>
          <w:rFonts w:hint="cs"/>
          <w:rtl/>
          <w:lang w:bidi="ar-EG"/>
        </w:rPr>
        <w:t xml:space="preserve">ة. </w:t>
      </w:r>
      <w:r w:rsidRPr="002B20E5">
        <w:rPr>
          <w:rtl/>
          <w:lang w:bidi="ar-EG"/>
        </w:rPr>
        <w:t>ونظرا</w:t>
      </w:r>
      <w:r>
        <w:rPr>
          <w:rFonts w:hint="cs"/>
          <w:rtl/>
          <w:lang w:bidi="ar-EG"/>
        </w:rPr>
        <w:t>ً</w:t>
      </w:r>
      <w:r w:rsidRPr="002B20E5">
        <w:rPr>
          <w:rtl/>
          <w:lang w:bidi="ar-EG"/>
        </w:rPr>
        <w:t xml:space="preserve"> للتكامل مع المرافق الأرضية</w:t>
      </w:r>
      <w:r>
        <w:rPr>
          <w:rFonts w:hint="cs"/>
          <w:rtl/>
          <w:lang w:bidi="ar-EG"/>
        </w:rPr>
        <w:t xml:space="preserve">، ينبغي تصميم الوصلة الساتلية لتلبي متطلبات </w:t>
      </w:r>
      <w:r w:rsidRPr="002B20E5">
        <w:rPr>
          <w:rtl/>
          <w:lang w:bidi="ar-EG"/>
        </w:rPr>
        <w:t xml:space="preserve">تتوافق مع </w:t>
      </w:r>
      <w:r>
        <w:rPr>
          <w:rFonts w:hint="cs"/>
          <w:rtl/>
          <w:lang w:bidi="ar-EG"/>
        </w:rPr>
        <w:t>الأنظمة</w:t>
      </w:r>
      <w:r w:rsidRPr="002B20E5">
        <w:rPr>
          <w:rtl/>
          <w:lang w:bidi="ar-EG"/>
        </w:rPr>
        <w:t xml:space="preserve"> الأرضية.</w:t>
      </w:r>
      <w:r>
        <w:rPr>
          <w:rFonts w:hint="cs"/>
          <w:rtl/>
          <w:lang w:bidi="ar-EG"/>
        </w:rPr>
        <w:t xml:space="preserve"> وتوصّف توصية </w:t>
      </w:r>
      <w:r w:rsidRPr="002B20E5">
        <w:rPr>
          <w:rtl/>
          <w:lang w:bidi="ar-EG"/>
        </w:rPr>
        <w:t>قطاع تقييس الاتصالات</w:t>
      </w:r>
      <w:r w:rsidR="0077650B">
        <w:rPr>
          <w:rtl/>
          <w:lang w:bidi="ar-EG"/>
        </w:rPr>
        <w:br/>
      </w:r>
      <w:r w:rsidR="0077650B">
        <w:rPr>
          <w:lang w:bidi="ar-EG"/>
        </w:rPr>
        <w:t>ITU-T</w:t>
      </w:r>
      <w:r w:rsidR="002F38C4">
        <w:rPr>
          <w:lang w:bidi="ar-EG"/>
        </w:rPr>
        <w:t> </w:t>
      </w:r>
      <w:r w:rsidRPr="002B20E5">
        <w:rPr>
          <w:lang w:bidi="ar-EG"/>
        </w:rPr>
        <w:t>G</w:t>
      </w:r>
      <w:r w:rsidR="00097257">
        <w:rPr>
          <w:lang w:bidi="ar-EG"/>
        </w:rPr>
        <w:t>.</w:t>
      </w:r>
      <w:proofErr w:type="gramStart"/>
      <w:r w:rsidRPr="002B20E5">
        <w:rPr>
          <w:lang w:bidi="ar-EG"/>
        </w:rPr>
        <w:t>828</w:t>
      </w:r>
      <w:r w:rsidR="0077650B">
        <w:rPr>
          <w:rFonts w:hint="cs"/>
          <w:rtl/>
          <w:lang w:bidi="ar-EG"/>
        </w:rPr>
        <w:t xml:space="preserve"> </w:t>
      </w:r>
      <w:r>
        <w:rPr>
          <w:rFonts w:hint="cs"/>
          <w:rtl/>
          <w:lang w:bidi="ar-EG"/>
        </w:rPr>
        <w:t xml:space="preserve">معلمات الأداء وأهدافه على المسيرات الرقمية المتزامنة الدولية المهيأة لحمل حركة التراتب الرقمي المتزامن </w:t>
      </w:r>
      <w:r w:rsidRPr="002B20E5">
        <w:t>(</w:t>
      </w:r>
      <w:proofErr w:type="spellStart"/>
      <w:r w:rsidRPr="002B20E5">
        <w:t>SDH</w:t>
      </w:r>
      <w:proofErr w:type="spellEnd"/>
      <w:r w:rsidRPr="002B20E5">
        <w:t>)</w:t>
      </w:r>
      <w:r>
        <w:rPr>
          <w:rFonts w:hint="cs"/>
          <w:rtl/>
        </w:rPr>
        <w:t xml:space="preserve"> وأسلوب النقل غير المتزامن </w:t>
      </w:r>
      <w:r w:rsidRPr="002B20E5">
        <w:t>(ATM)</w:t>
      </w:r>
      <w:r>
        <w:rPr>
          <w:rFonts w:hint="cs"/>
          <w:rtl/>
        </w:rPr>
        <w:t>.</w:t>
      </w:r>
      <w:proofErr w:type="gramEnd"/>
      <w:r>
        <w:rPr>
          <w:rFonts w:hint="cs"/>
          <w:rtl/>
        </w:rPr>
        <w:t xml:space="preserve"> واستجابةً لتلك الأهداف، تقدم هذه التوصية إرشادات بشأن أقنعة تصميم احتمال الخطأ في البتات </w:t>
      </w:r>
      <w:r w:rsidRPr="002B20E5">
        <w:t>(</w:t>
      </w:r>
      <w:proofErr w:type="spellStart"/>
      <w:r w:rsidRPr="002B20E5">
        <w:t>BEP</w:t>
      </w:r>
      <w:proofErr w:type="spellEnd"/>
      <w:r w:rsidRPr="002B20E5">
        <w:t>)</w:t>
      </w:r>
      <w:r>
        <w:rPr>
          <w:rFonts w:hint="cs"/>
          <w:rtl/>
        </w:rPr>
        <w:t xml:space="preserve"> أو </w:t>
      </w:r>
      <w:r>
        <w:rPr>
          <w:rtl/>
        </w:rPr>
        <w:t>معدل الخطأ في البتات</w:t>
      </w:r>
      <w:r>
        <w:rPr>
          <w:rFonts w:hint="cs"/>
          <w:rtl/>
        </w:rPr>
        <w:t xml:space="preserve"> </w:t>
      </w:r>
      <w:r w:rsidRPr="002B20E5">
        <w:t>(BER)</w:t>
      </w:r>
      <w:r>
        <w:rPr>
          <w:rFonts w:hint="cs"/>
          <w:rtl/>
        </w:rPr>
        <w:t xml:space="preserve"> </w:t>
      </w:r>
      <w:r w:rsidRPr="002B20E5">
        <w:rPr>
          <w:rtl/>
          <w:lang w:bidi="ar-EG"/>
        </w:rPr>
        <w:t>التي يمكن</w:t>
      </w:r>
      <w:r>
        <w:rPr>
          <w:rFonts w:hint="cs"/>
          <w:rtl/>
          <w:lang w:bidi="ar-EG"/>
        </w:rPr>
        <w:t>ها</w:t>
      </w:r>
      <w:r w:rsidRPr="002B20E5">
        <w:rPr>
          <w:rtl/>
          <w:lang w:bidi="ar-EG"/>
        </w:rPr>
        <w:t xml:space="preserve"> أن تمتثل </w:t>
      </w:r>
      <w:r>
        <w:rPr>
          <w:rFonts w:hint="cs"/>
          <w:rtl/>
          <w:lang w:bidi="ar-EG"/>
        </w:rPr>
        <w:t>تماماً</w:t>
      </w:r>
      <w:r w:rsidRPr="002B20E5">
        <w:rPr>
          <w:rtl/>
          <w:lang w:bidi="ar-EG"/>
        </w:rPr>
        <w:t xml:space="preserve"> لمتطلبات</w:t>
      </w:r>
      <w:r>
        <w:rPr>
          <w:rFonts w:hint="cs"/>
          <w:rtl/>
          <w:lang w:bidi="ar-EG"/>
        </w:rPr>
        <w:t xml:space="preserve"> توصية</w:t>
      </w:r>
      <w:r w:rsidRPr="002B20E5">
        <w:rPr>
          <w:rtl/>
          <w:lang w:bidi="ar-EG"/>
        </w:rPr>
        <w:t xml:space="preserve"> قطاع تقييس الاتصالات </w:t>
      </w:r>
      <w:r w:rsidR="0077650B">
        <w:rPr>
          <w:lang w:bidi="ar-EG"/>
        </w:rPr>
        <w:t>ITU-T</w:t>
      </w:r>
      <w:r w:rsidR="0077650B" w:rsidRPr="002B20E5">
        <w:rPr>
          <w:lang w:bidi="ar-EG"/>
        </w:rPr>
        <w:t xml:space="preserve"> G.828</w:t>
      </w:r>
      <w:r>
        <w:rPr>
          <w:rFonts w:hint="cs"/>
          <w:rtl/>
          <w:lang w:bidi="ar-EG"/>
        </w:rPr>
        <w:t>.</w:t>
      </w:r>
    </w:p>
    <w:p w:rsidR="000430C7" w:rsidRPr="00E3287B" w:rsidRDefault="000430C7" w:rsidP="0020177A">
      <w:pPr>
        <w:pStyle w:val="Normalaftertitle"/>
        <w:spacing w:line="187" w:lineRule="auto"/>
      </w:pPr>
      <w:r w:rsidRPr="00E3287B">
        <w:rPr>
          <w:rtl/>
        </w:rPr>
        <w:t xml:space="preserve">إن جمعية الاتصالات الراديوية </w:t>
      </w:r>
      <w:r w:rsidR="00726681">
        <w:rPr>
          <w:rFonts w:hint="cs"/>
          <w:rtl/>
        </w:rPr>
        <w:t>ل</w:t>
      </w:r>
      <w:r w:rsidRPr="00E3287B">
        <w:rPr>
          <w:rtl/>
        </w:rPr>
        <w:t>لاتحاد الدولي للاتصالات،</w:t>
      </w:r>
    </w:p>
    <w:p w:rsidR="000430C7" w:rsidRDefault="000430C7" w:rsidP="0020177A">
      <w:pPr>
        <w:pStyle w:val="Call"/>
        <w:spacing w:line="187" w:lineRule="auto"/>
        <w:rPr>
          <w:lang w:bidi="ar-SY"/>
        </w:rPr>
      </w:pPr>
      <w:r>
        <w:rPr>
          <w:rtl/>
        </w:rPr>
        <w:t>إذ تضع في اعتبارها</w:t>
      </w:r>
    </w:p>
    <w:p w:rsidR="000430C7" w:rsidRPr="008823F5" w:rsidRDefault="00542D79" w:rsidP="0020177A">
      <w:pPr>
        <w:spacing w:line="187" w:lineRule="auto"/>
        <w:rPr>
          <w:rtl/>
          <w:lang w:bidi="ar-EG"/>
        </w:rPr>
      </w:pPr>
      <w:r>
        <w:rPr>
          <w:rFonts w:hint="cs"/>
          <w:rtl/>
          <w:lang w:bidi="ar-EG"/>
        </w:rPr>
        <w:t xml:space="preserve"> </w:t>
      </w:r>
      <w:r w:rsidR="000430C7" w:rsidRPr="002B20E5">
        <w:rPr>
          <w:rtl/>
          <w:lang w:bidi="ar-EG"/>
        </w:rPr>
        <w:t>أ</w:t>
      </w:r>
      <w:r>
        <w:rPr>
          <w:rFonts w:hint="cs"/>
          <w:rtl/>
          <w:lang w:bidi="ar-EG"/>
        </w:rPr>
        <w:t xml:space="preserve"> </w:t>
      </w:r>
      <w:r w:rsidR="000430C7" w:rsidRPr="002B20E5">
        <w:rPr>
          <w:rtl/>
          <w:lang w:bidi="ar-EG"/>
        </w:rPr>
        <w:t>)</w:t>
      </w:r>
      <w:r w:rsidR="000430C7">
        <w:rPr>
          <w:rFonts w:hint="cs"/>
          <w:rtl/>
          <w:lang w:bidi="ar-EG"/>
        </w:rPr>
        <w:tab/>
      </w:r>
      <w:r w:rsidR="000430C7" w:rsidRPr="002B20E5">
        <w:rPr>
          <w:rtl/>
          <w:lang w:bidi="ar-EG"/>
        </w:rPr>
        <w:t>أن</w:t>
      </w:r>
      <w:r w:rsidR="000430C7">
        <w:rPr>
          <w:rFonts w:hint="cs"/>
          <w:rtl/>
          <w:lang w:bidi="ar-EG"/>
        </w:rPr>
        <w:t xml:space="preserve"> السواتل </w:t>
      </w:r>
      <w:r w:rsidR="000430C7" w:rsidRPr="002B20E5">
        <w:rPr>
          <w:rtl/>
          <w:lang w:bidi="ar-EG"/>
        </w:rPr>
        <w:t>العاملة في الخدمة الثابتة الساتلية</w:t>
      </w:r>
      <w:r w:rsidR="000430C7" w:rsidRPr="008823F5">
        <w:rPr>
          <w:rFonts w:hint="cs"/>
          <w:rtl/>
          <w:lang w:bidi="ar-EG"/>
        </w:rPr>
        <w:t xml:space="preserve"> </w:t>
      </w:r>
      <w:r w:rsidR="000430C7">
        <w:rPr>
          <w:rFonts w:hint="cs"/>
          <w:rtl/>
          <w:lang w:bidi="ar-EG"/>
        </w:rPr>
        <w:t>تقوم</w:t>
      </w:r>
      <w:r w:rsidR="000430C7" w:rsidRPr="008823F5">
        <w:rPr>
          <w:rFonts w:hint="cs"/>
          <w:rtl/>
        </w:rPr>
        <w:t xml:space="preserve"> </w:t>
      </w:r>
      <w:r w:rsidR="000430C7">
        <w:rPr>
          <w:rFonts w:hint="cs"/>
          <w:rtl/>
        </w:rPr>
        <w:t xml:space="preserve">بدور هام في </w:t>
      </w:r>
      <w:r w:rsidR="000430C7" w:rsidRPr="002B20E5">
        <w:rPr>
          <w:rtl/>
          <w:lang w:bidi="ar-EG"/>
        </w:rPr>
        <w:t>توفير اتصالات رقمية دولية</w:t>
      </w:r>
      <w:r w:rsidR="000430C7" w:rsidRPr="006B6EBC">
        <w:rPr>
          <w:rtl/>
          <w:lang w:bidi="ar-EG"/>
        </w:rPr>
        <w:t xml:space="preserve"> </w:t>
      </w:r>
      <w:r w:rsidR="000430C7" w:rsidRPr="002B20E5">
        <w:rPr>
          <w:rtl/>
          <w:lang w:bidi="ar-EG"/>
        </w:rPr>
        <w:t>موثوق</w:t>
      </w:r>
      <w:r w:rsidR="000430C7">
        <w:rPr>
          <w:rFonts w:hint="cs"/>
          <w:rtl/>
          <w:lang w:bidi="ar-EG"/>
        </w:rPr>
        <w:t>ة؛</w:t>
      </w:r>
    </w:p>
    <w:p w:rsidR="000430C7" w:rsidRDefault="000430C7" w:rsidP="0020177A">
      <w:pPr>
        <w:spacing w:line="187" w:lineRule="auto"/>
        <w:rPr>
          <w:rtl/>
          <w:lang w:bidi="ar-EG"/>
        </w:rPr>
      </w:pPr>
      <w:r w:rsidRPr="002B20E5">
        <w:rPr>
          <w:rtl/>
          <w:lang w:bidi="ar-EG"/>
        </w:rPr>
        <w:t>ب)</w:t>
      </w:r>
      <w:r>
        <w:rPr>
          <w:rFonts w:hint="cs"/>
          <w:rtl/>
          <w:lang w:bidi="ar-EG"/>
        </w:rPr>
        <w:tab/>
        <w:t xml:space="preserve">أن أداء الوصلة الساتلية يجب </w:t>
      </w:r>
      <w:r w:rsidR="00F069A2">
        <w:rPr>
          <w:rFonts w:hint="cs"/>
          <w:rtl/>
          <w:lang w:bidi="ar-EG"/>
        </w:rPr>
        <w:t xml:space="preserve">أن </w:t>
      </w:r>
      <w:r>
        <w:rPr>
          <w:rFonts w:hint="cs"/>
          <w:rtl/>
          <w:lang w:bidi="ar-EG"/>
        </w:rPr>
        <w:t xml:space="preserve">يكفي للسماح بالالتزام بأهداف الأداء الإجمالية من </w:t>
      </w:r>
      <w:r w:rsidR="0020177A">
        <w:rPr>
          <w:rFonts w:hint="cs"/>
          <w:rtl/>
          <w:lang w:bidi="ar-EG"/>
        </w:rPr>
        <w:t>طرف-إلى-طرف</w:t>
      </w:r>
      <w:r>
        <w:rPr>
          <w:rFonts w:hint="cs"/>
          <w:rtl/>
          <w:lang w:bidi="ar-EG"/>
        </w:rPr>
        <w:t>، ومن ثم بأهداف الجودة للمستعمل النهائي؛</w:t>
      </w:r>
    </w:p>
    <w:p w:rsidR="000430C7" w:rsidRDefault="000430C7" w:rsidP="0020177A">
      <w:pPr>
        <w:spacing w:line="187" w:lineRule="auto"/>
        <w:rPr>
          <w:rtl/>
          <w:lang w:bidi="ar-EG"/>
        </w:rPr>
      </w:pPr>
      <w:r>
        <w:rPr>
          <w:rFonts w:hint="cs"/>
          <w:rtl/>
          <w:lang w:bidi="ar-EG"/>
        </w:rPr>
        <w:t>ج)</w:t>
      </w:r>
      <w:r>
        <w:rPr>
          <w:rFonts w:hint="cs"/>
          <w:rtl/>
          <w:lang w:bidi="ar-EG"/>
        </w:rPr>
        <w:tab/>
        <w:t>أن أداء</w:t>
      </w:r>
      <w:r w:rsidRPr="00292E7E">
        <w:rPr>
          <w:rFonts w:hint="cs"/>
          <w:rtl/>
          <w:lang w:bidi="ar-EG"/>
        </w:rPr>
        <w:t xml:space="preserve"> </w:t>
      </w:r>
      <w:r>
        <w:rPr>
          <w:rFonts w:hint="cs"/>
          <w:rtl/>
          <w:lang w:bidi="ar-EG"/>
        </w:rPr>
        <w:t xml:space="preserve">الوصلة الساتلية مستقل عن المسافة بصفة عامة؛ </w:t>
      </w:r>
    </w:p>
    <w:p w:rsidR="000430C7" w:rsidRDefault="000430C7" w:rsidP="0020177A">
      <w:pPr>
        <w:spacing w:line="187" w:lineRule="auto"/>
        <w:rPr>
          <w:rtl/>
          <w:lang w:bidi="ar-EG"/>
        </w:rPr>
      </w:pPr>
      <w:r>
        <w:rPr>
          <w:rFonts w:hint="cs"/>
          <w:rtl/>
          <w:lang w:bidi="ar-EG"/>
        </w:rPr>
        <w:t>د</w:t>
      </w:r>
      <w:r w:rsidR="00542D79">
        <w:rPr>
          <w:rFonts w:hint="cs"/>
          <w:rtl/>
          <w:lang w:bidi="ar-EG"/>
        </w:rPr>
        <w:t xml:space="preserve"> </w:t>
      </w:r>
      <w:r>
        <w:rPr>
          <w:rFonts w:hint="cs"/>
          <w:rtl/>
          <w:lang w:bidi="ar-EG"/>
        </w:rPr>
        <w:t>)</w:t>
      </w:r>
      <w:r>
        <w:rPr>
          <w:rFonts w:hint="cs"/>
          <w:rtl/>
          <w:lang w:bidi="ar-EG"/>
        </w:rPr>
        <w:tab/>
        <w:t xml:space="preserve">أن توصية </w:t>
      </w:r>
      <w:r w:rsidRPr="002B20E5">
        <w:rPr>
          <w:rtl/>
          <w:lang w:bidi="ar-EG"/>
        </w:rPr>
        <w:t xml:space="preserve">قطاع الاتصالات الراديوية </w:t>
      </w:r>
      <w:r w:rsidRPr="002B20E5">
        <w:rPr>
          <w:lang w:bidi="ar-EG"/>
        </w:rPr>
        <w:t>S</w:t>
      </w:r>
      <w:r w:rsidR="00097257">
        <w:rPr>
          <w:lang w:bidi="ar-EG"/>
        </w:rPr>
        <w:t>.</w:t>
      </w:r>
      <w:r w:rsidRPr="002B20E5">
        <w:rPr>
          <w:lang w:bidi="ar-EG"/>
        </w:rPr>
        <w:t>1062</w:t>
      </w:r>
      <w:r w:rsidR="002F38C4">
        <w:rPr>
          <w:rFonts w:hint="eastAsia"/>
          <w:rtl/>
          <w:lang w:bidi="ar-EG"/>
        </w:rPr>
        <w:t> </w:t>
      </w:r>
      <w:r w:rsidR="00F069A2">
        <w:rPr>
          <w:lang w:bidi="ar-EG"/>
        </w:rPr>
        <w:t>ITU-</w:t>
      </w:r>
      <w:r w:rsidR="005A3453">
        <w:rPr>
          <w:lang w:bidi="ar-EG"/>
        </w:rPr>
        <w:t>R</w:t>
      </w:r>
      <w:r w:rsidR="00F069A2">
        <w:rPr>
          <w:rFonts w:hint="cs"/>
          <w:rtl/>
          <w:lang w:bidi="ar-EG"/>
        </w:rPr>
        <w:t xml:space="preserve"> </w:t>
      </w:r>
      <w:r>
        <w:rPr>
          <w:rFonts w:hint="cs"/>
          <w:rtl/>
          <w:lang w:bidi="ar-EG"/>
        </w:rPr>
        <w:t>تحدد أهدافاً لأداء</w:t>
      </w:r>
      <w:r w:rsidRPr="00292E7E">
        <w:rPr>
          <w:rFonts w:hint="cs"/>
          <w:rtl/>
          <w:lang w:bidi="ar-EG"/>
        </w:rPr>
        <w:t xml:space="preserve"> </w:t>
      </w:r>
      <w:r>
        <w:rPr>
          <w:rFonts w:hint="cs"/>
          <w:rtl/>
          <w:lang w:bidi="ar-EG"/>
        </w:rPr>
        <w:t xml:space="preserve">الوصلة الساتلية </w:t>
      </w:r>
      <w:r w:rsidRPr="002B20E5">
        <w:rPr>
          <w:rtl/>
          <w:lang w:bidi="ar-EG"/>
        </w:rPr>
        <w:t>تتفق مع الأهداف المحددة في</w:t>
      </w:r>
      <w:r w:rsidRPr="00292E7E">
        <w:rPr>
          <w:rFonts w:hint="cs"/>
          <w:rtl/>
          <w:lang w:bidi="ar-EG"/>
        </w:rPr>
        <w:t xml:space="preserve"> </w:t>
      </w:r>
      <w:r>
        <w:rPr>
          <w:rFonts w:hint="cs"/>
          <w:rtl/>
          <w:lang w:bidi="ar-EG"/>
        </w:rPr>
        <w:t xml:space="preserve">توصية </w:t>
      </w:r>
      <w:r w:rsidRPr="002B20E5">
        <w:rPr>
          <w:rtl/>
          <w:lang w:bidi="ar-EG"/>
        </w:rPr>
        <w:t xml:space="preserve">قطاع تقييس الاتصالات </w:t>
      </w:r>
      <w:r w:rsidR="00F069A2">
        <w:rPr>
          <w:lang w:bidi="ar-EG"/>
        </w:rPr>
        <w:t>ITU-T</w:t>
      </w:r>
      <w:r w:rsidR="002F38C4">
        <w:rPr>
          <w:lang w:bidi="ar-EG"/>
        </w:rPr>
        <w:t> </w:t>
      </w:r>
      <w:r w:rsidR="00F069A2" w:rsidRPr="002B20E5">
        <w:rPr>
          <w:lang w:bidi="ar-EG"/>
        </w:rPr>
        <w:t>G</w:t>
      </w:r>
      <w:r w:rsidR="00097257">
        <w:rPr>
          <w:lang w:bidi="ar-EG"/>
        </w:rPr>
        <w:t>.</w:t>
      </w:r>
      <w:r w:rsidR="00F069A2" w:rsidRPr="002B20E5">
        <w:rPr>
          <w:lang w:bidi="ar-EG"/>
        </w:rPr>
        <w:t>82</w:t>
      </w:r>
      <w:r w:rsidR="005A3453">
        <w:rPr>
          <w:lang w:bidi="ar-EG"/>
        </w:rPr>
        <w:t>6</w:t>
      </w:r>
      <w:r>
        <w:rPr>
          <w:rFonts w:hint="cs"/>
          <w:rtl/>
          <w:lang w:bidi="ar-EG"/>
        </w:rPr>
        <w:t>؛</w:t>
      </w:r>
    </w:p>
    <w:p w:rsidR="000430C7" w:rsidRDefault="00542D79" w:rsidP="0020177A">
      <w:pPr>
        <w:spacing w:line="187" w:lineRule="auto"/>
        <w:rPr>
          <w:rtl/>
          <w:lang w:bidi="ar-EG"/>
        </w:rPr>
      </w:pPr>
      <w:r>
        <w:rPr>
          <w:rFonts w:hint="cs"/>
          <w:rtl/>
          <w:lang w:bidi="ar-EG"/>
        </w:rPr>
        <w:t xml:space="preserve">ﻫ </w:t>
      </w:r>
      <w:r w:rsidR="000430C7" w:rsidRPr="002B20E5">
        <w:rPr>
          <w:rtl/>
          <w:lang w:bidi="ar-EG"/>
        </w:rPr>
        <w:t>)</w:t>
      </w:r>
      <w:r w:rsidR="000430C7">
        <w:rPr>
          <w:rFonts w:hint="cs"/>
          <w:rtl/>
          <w:lang w:bidi="ar-EG"/>
        </w:rPr>
        <w:tab/>
        <w:t xml:space="preserve">أن توصية </w:t>
      </w:r>
      <w:r w:rsidR="000430C7" w:rsidRPr="002B20E5">
        <w:rPr>
          <w:rtl/>
          <w:lang w:bidi="ar-EG"/>
        </w:rPr>
        <w:t xml:space="preserve">قطاع تقييس الاتصالات </w:t>
      </w:r>
      <w:r w:rsidR="00F069A2">
        <w:rPr>
          <w:lang w:bidi="ar-EG"/>
        </w:rPr>
        <w:t>ITU-T</w:t>
      </w:r>
      <w:r w:rsidR="002F38C4">
        <w:rPr>
          <w:lang w:bidi="ar-EG"/>
        </w:rPr>
        <w:t> </w:t>
      </w:r>
      <w:r w:rsidR="00F069A2" w:rsidRPr="002B20E5">
        <w:rPr>
          <w:lang w:bidi="ar-EG"/>
        </w:rPr>
        <w:t>G</w:t>
      </w:r>
      <w:r w:rsidR="002F38C4">
        <w:rPr>
          <w:lang w:bidi="ar-EG"/>
        </w:rPr>
        <w:t> </w:t>
      </w:r>
      <w:r w:rsidR="00F069A2" w:rsidRPr="002B20E5">
        <w:rPr>
          <w:lang w:bidi="ar-EG"/>
        </w:rPr>
        <w:t>828</w:t>
      </w:r>
      <w:r w:rsidR="000430C7">
        <w:rPr>
          <w:rFonts w:hint="cs"/>
          <w:rtl/>
          <w:lang w:bidi="ar-EG"/>
        </w:rPr>
        <w:t xml:space="preserve"> توصّف أداء الأخطاء في</w:t>
      </w:r>
      <w:r w:rsidR="000430C7" w:rsidRPr="00D77583">
        <w:rPr>
          <w:rFonts w:hint="cs"/>
          <w:rtl/>
          <w:lang w:bidi="ar-EG"/>
        </w:rPr>
        <w:t xml:space="preserve"> </w:t>
      </w:r>
      <w:r w:rsidR="000430C7">
        <w:rPr>
          <w:rFonts w:hint="cs"/>
          <w:rtl/>
          <w:lang w:bidi="ar-EG"/>
        </w:rPr>
        <w:t xml:space="preserve">المسيرات الرقمية المتزامنة الدولية ذات معدل البتات الثابت والمهيأة لحمل حركة </w:t>
      </w:r>
      <w:r w:rsidR="000430C7">
        <w:rPr>
          <w:rFonts w:hint="cs"/>
          <w:rtl/>
        </w:rPr>
        <w:t xml:space="preserve">بأسلوب النقل غير المتزامن </w:t>
      </w:r>
      <w:r w:rsidR="000430C7" w:rsidRPr="002B20E5">
        <w:t>(ATM)</w:t>
      </w:r>
      <w:r w:rsidR="000430C7">
        <w:rPr>
          <w:rFonts w:hint="cs"/>
          <w:rtl/>
        </w:rPr>
        <w:t xml:space="preserve"> وفق تعريفه الوارد في </w:t>
      </w:r>
      <w:r w:rsidR="000430C7">
        <w:rPr>
          <w:rFonts w:hint="cs"/>
          <w:rtl/>
          <w:lang w:bidi="ar-EG"/>
        </w:rPr>
        <w:t xml:space="preserve">توصية </w:t>
      </w:r>
      <w:r w:rsidR="000430C7" w:rsidRPr="002B20E5">
        <w:rPr>
          <w:rtl/>
          <w:lang w:bidi="ar-EG"/>
        </w:rPr>
        <w:t>قطاع تقييس الاتصالات</w:t>
      </w:r>
      <w:r w:rsidR="000430C7">
        <w:rPr>
          <w:rFonts w:hint="cs"/>
          <w:rtl/>
          <w:lang w:bidi="ar-EG"/>
        </w:rPr>
        <w:t xml:space="preserve"> </w:t>
      </w:r>
      <w:r w:rsidR="005A3453">
        <w:rPr>
          <w:lang w:bidi="ar-EG"/>
        </w:rPr>
        <w:t>ITU-T</w:t>
      </w:r>
      <w:r w:rsidR="002F38C4">
        <w:rPr>
          <w:lang w:bidi="ar-EG"/>
        </w:rPr>
        <w:t> </w:t>
      </w:r>
      <w:r w:rsidR="000430C7" w:rsidRPr="00292E7E">
        <w:t>I.356</w:t>
      </w:r>
      <w:r w:rsidR="000430C7">
        <w:rPr>
          <w:rFonts w:hint="cs"/>
          <w:rtl/>
        </w:rPr>
        <w:t>؛</w:t>
      </w:r>
    </w:p>
    <w:p w:rsidR="000430C7" w:rsidRDefault="000430C7" w:rsidP="0020177A">
      <w:pPr>
        <w:spacing w:line="187" w:lineRule="auto"/>
        <w:rPr>
          <w:rtl/>
          <w:lang w:bidi="ar-EG"/>
        </w:rPr>
      </w:pPr>
      <w:r w:rsidRPr="002B20E5">
        <w:rPr>
          <w:rtl/>
          <w:lang w:bidi="ar-EG"/>
        </w:rPr>
        <w:t>و</w:t>
      </w:r>
      <w:r w:rsidR="00542D79">
        <w:rPr>
          <w:rFonts w:hint="cs"/>
          <w:rtl/>
          <w:lang w:bidi="ar-EG"/>
        </w:rPr>
        <w:t xml:space="preserve"> </w:t>
      </w:r>
      <w:r w:rsidRPr="002B20E5">
        <w:rPr>
          <w:rtl/>
          <w:lang w:bidi="ar-EG"/>
        </w:rPr>
        <w:t>)</w:t>
      </w:r>
      <w:r>
        <w:rPr>
          <w:rFonts w:hint="cs"/>
          <w:rtl/>
          <w:lang w:bidi="ar-EG"/>
        </w:rPr>
        <w:tab/>
        <w:t xml:space="preserve">أن توصية </w:t>
      </w:r>
      <w:r w:rsidRPr="002B20E5">
        <w:rPr>
          <w:rtl/>
          <w:lang w:bidi="ar-EG"/>
        </w:rPr>
        <w:t>قطاع الاتصالات الراديوية</w:t>
      </w:r>
      <w:r>
        <w:rPr>
          <w:rFonts w:hint="cs"/>
          <w:rtl/>
          <w:lang w:bidi="ar-EG"/>
        </w:rPr>
        <w:t xml:space="preserve"> </w:t>
      </w:r>
      <w:r w:rsidRPr="002B20E5">
        <w:rPr>
          <w:lang w:bidi="ar-EG"/>
        </w:rPr>
        <w:t>S</w:t>
      </w:r>
      <w:r w:rsidR="00097257">
        <w:rPr>
          <w:lang w:bidi="ar-EG"/>
        </w:rPr>
        <w:t>.</w:t>
      </w:r>
      <w:r w:rsidRPr="002B20E5">
        <w:rPr>
          <w:lang w:bidi="ar-EG"/>
        </w:rPr>
        <w:t>1429</w:t>
      </w:r>
      <w:r w:rsidR="002F38C4">
        <w:rPr>
          <w:rFonts w:hint="eastAsia"/>
          <w:rtl/>
          <w:lang w:bidi="ar-EG"/>
        </w:rPr>
        <w:t> </w:t>
      </w:r>
      <w:r w:rsidR="005A3453">
        <w:rPr>
          <w:lang w:bidi="ar-EG"/>
        </w:rPr>
        <w:t>ITU-R</w:t>
      </w:r>
      <w:r w:rsidR="005A3453">
        <w:rPr>
          <w:rFonts w:hint="cs"/>
          <w:rtl/>
          <w:lang w:bidi="ar-EG"/>
        </w:rPr>
        <w:t xml:space="preserve"> </w:t>
      </w:r>
      <w:r>
        <w:rPr>
          <w:rFonts w:hint="cs"/>
          <w:rtl/>
          <w:lang w:bidi="ar-EG"/>
        </w:rPr>
        <w:t>توصّف ما هو مسموح في</w:t>
      </w:r>
      <w:r w:rsidRPr="00F05A27">
        <w:rPr>
          <w:rFonts w:hint="cs"/>
          <w:rtl/>
          <w:lang w:bidi="ar-EG"/>
        </w:rPr>
        <w:t xml:space="preserve"> </w:t>
      </w:r>
      <w:r>
        <w:rPr>
          <w:rFonts w:hint="cs"/>
          <w:rtl/>
          <w:lang w:bidi="ar-EG"/>
        </w:rPr>
        <w:t xml:space="preserve">أداء الأخطاء جراء </w:t>
      </w:r>
      <w:r w:rsidRPr="002B20E5">
        <w:rPr>
          <w:rtl/>
          <w:lang w:bidi="ar-EG"/>
        </w:rPr>
        <w:t>التداخل بين أنظمة</w:t>
      </w:r>
      <w:r>
        <w:rPr>
          <w:rFonts w:hint="cs"/>
          <w:rtl/>
          <w:lang w:bidi="ar-EG"/>
        </w:rPr>
        <w:t xml:space="preserve"> ساتلية مختلفة؛</w:t>
      </w:r>
    </w:p>
    <w:p w:rsidR="000430C7" w:rsidRDefault="000430C7" w:rsidP="0020177A">
      <w:pPr>
        <w:spacing w:line="187" w:lineRule="auto"/>
        <w:rPr>
          <w:rtl/>
          <w:lang w:bidi="ar-EG"/>
        </w:rPr>
      </w:pPr>
      <w:r w:rsidRPr="002B20E5">
        <w:rPr>
          <w:rtl/>
          <w:lang w:bidi="ar-EG"/>
        </w:rPr>
        <w:t>ز</w:t>
      </w:r>
      <w:r w:rsidR="00542D79">
        <w:rPr>
          <w:rFonts w:hint="cs"/>
          <w:rtl/>
          <w:lang w:bidi="ar-EG"/>
        </w:rPr>
        <w:t xml:space="preserve"> </w:t>
      </w:r>
      <w:r w:rsidRPr="002B20E5">
        <w:rPr>
          <w:rtl/>
          <w:lang w:bidi="ar-EG"/>
        </w:rPr>
        <w:t>)</w:t>
      </w:r>
      <w:r>
        <w:rPr>
          <w:rFonts w:hint="cs"/>
          <w:rtl/>
          <w:lang w:bidi="ar-EG"/>
        </w:rPr>
        <w:tab/>
      </w:r>
      <w:r w:rsidRPr="002B20E5">
        <w:rPr>
          <w:rtl/>
          <w:lang w:bidi="ar-EG"/>
        </w:rPr>
        <w:t>أن</w:t>
      </w:r>
      <w:r w:rsidR="005A3453">
        <w:rPr>
          <w:rFonts w:hint="cs"/>
          <w:rtl/>
          <w:lang w:bidi="ar-EG"/>
        </w:rPr>
        <w:t xml:space="preserve"> توصية </w:t>
      </w:r>
      <w:r w:rsidRPr="002B20E5">
        <w:rPr>
          <w:rtl/>
          <w:lang w:bidi="ar-EG"/>
        </w:rPr>
        <w:t>قطاع الاتصالات الراديوية</w:t>
      </w:r>
      <w:r>
        <w:rPr>
          <w:rFonts w:hint="cs"/>
          <w:rtl/>
          <w:lang w:bidi="ar-EG"/>
        </w:rPr>
        <w:t xml:space="preserve"> </w:t>
      </w:r>
      <w:r w:rsidRPr="00292E7E">
        <w:t>S</w:t>
      </w:r>
      <w:r w:rsidR="00097257">
        <w:rPr>
          <w:lang w:bidi="ar-EG"/>
        </w:rPr>
        <w:t>.</w:t>
      </w:r>
      <w:r w:rsidRPr="00292E7E">
        <w:t>1323</w:t>
      </w:r>
      <w:r w:rsidR="002F38C4">
        <w:rPr>
          <w:rFonts w:hint="eastAsia"/>
          <w:rtl/>
        </w:rPr>
        <w:t> </w:t>
      </w:r>
      <w:r w:rsidR="005A3453">
        <w:rPr>
          <w:lang w:bidi="ar-EG"/>
        </w:rPr>
        <w:t>ITU-R</w:t>
      </w:r>
      <w:r w:rsidR="005A3453">
        <w:rPr>
          <w:rFonts w:hint="cs"/>
          <w:rtl/>
        </w:rPr>
        <w:t xml:space="preserve"> </w:t>
      </w:r>
      <w:r>
        <w:rPr>
          <w:rFonts w:hint="cs"/>
          <w:rtl/>
        </w:rPr>
        <w:t>ت</w:t>
      </w:r>
      <w:r w:rsidRPr="002B20E5">
        <w:rPr>
          <w:rtl/>
          <w:lang w:bidi="ar-EG"/>
        </w:rPr>
        <w:t xml:space="preserve">حدد كيفية حساب هوامش التشغيل </w:t>
      </w:r>
      <w:r>
        <w:rPr>
          <w:rFonts w:hint="cs"/>
          <w:rtl/>
          <w:lang w:bidi="ar-EG"/>
        </w:rPr>
        <w:t>لتشمل كل من الخبو والتداخل المتغيّر بمرور الوقت؛</w:t>
      </w:r>
    </w:p>
    <w:p w:rsidR="000430C7" w:rsidRDefault="000430C7" w:rsidP="0020177A">
      <w:pPr>
        <w:spacing w:line="187" w:lineRule="auto"/>
        <w:rPr>
          <w:rtl/>
          <w:lang w:bidi="ar-EG"/>
        </w:rPr>
      </w:pPr>
      <w:r>
        <w:rPr>
          <w:rFonts w:hint="cs"/>
          <w:rtl/>
          <w:lang w:bidi="ar-EG"/>
        </w:rPr>
        <w:t>ح)</w:t>
      </w:r>
      <w:r>
        <w:rPr>
          <w:rFonts w:hint="cs"/>
          <w:rtl/>
          <w:lang w:bidi="ar-EG"/>
        </w:rPr>
        <w:tab/>
        <w:t xml:space="preserve">أن الضرورة تقتضي أن تؤخذ في الحسبان جميع الآليات </w:t>
      </w:r>
      <w:proofErr w:type="spellStart"/>
      <w:r>
        <w:rPr>
          <w:rFonts w:hint="cs"/>
          <w:rtl/>
          <w:lang w:bidi="ar-EG"/>
        </w:rPr>
        <w:t>المهيِئة</w:t>
      </w:r>
      <w:proofErr w:type="spellEnd"/>
      <w:r>
        <w:rPr>
          <w:rFonts w:hint="cs"/>
          <w:rtl/>
          <w:lang w:bidi="ar-EG"/>
        </w:rPr>
        <w:t xml:space="preserve"> لوقوع الخطأ لدى تحديد معايير أداء الأخطاء، ولا</w:t>
      </w:r>
      <w:r w:rsidR="0020177A">
        <w:rPr>
          <w:rFonts w:hint="eastAsia"/>
          <w:rtl/>
          <w:lang w:bidi="ar-EG"/>
        </w:rPr>
        <w:t> </w:t>
      </w:r>
      <w:proofErr w:type="spellStart"/>
      <w:r>
        <w:rPr>
          <w:rFonts w:hint="cs"/>
          <w:rtl/>
          <w:lang w:bidi="ar-EG"/>
        </w:rPr>
        <w:t>سيما</w:t>
      </w:r>
      <w:proofErr w:type="spellEnd"/>
      <w:r>
        <w:rPr>
          <w:rFonts w:hint="cs"/>
          <w:rtl/>
          <w:lang w:bidi="ar-EG"/>
        </w:rPr>
        <w:t xml:space="preserve"> ظروف الانتشار المتغيرة مع الوقت والتداخل؛</w:t>
      </w:r>
    </w:p>
    <w:p w:rsidR="000430C7" w:rsidRDefault="000430C7" w:rsidP="0020177A">
      <w:pPr>
        <w:spacing w:line="187" w:lineRule="auto"/>
        <w:rPr>
          <w:rtl/>
          <w:lang w:bidi="ar-EG"/>
        </w:rPr>
      </w:pPr>
      <w:r w:rsidRPr="002B20E5">
        <w:rPr>
          <w:rtl/>
          <w:lang w:bidi="ar-EG"/>
        </w:rPr>
        <w:t>ي)</w:t>
      </w:r>
      <w:r>
        <w:rPr>
          <w:rFonts w:hint="cs"/>
          <w:rtl/>
          <w:lang w:bidi="ar-EG"/>
        </w:rPr>
        <w:tab/>
        <w:t xml:space="preserve">أن أنظمة الساتل يمكن أن تُصمم </w:t>
      </w:r>
      <w:r w:rsidRPr="002B20E5">
        <w:rPr>
          <w:rtl/>
          <w:lang w:bidi="ar-EG"/>
        </w:rPr>
        <w:t>لتلبية مجموعة واسعة من متطلبات الأداء</w:t>
      </w:r>
      <w:r>
        <w:rPr>
          <w:rFonts w:hint="cs"/>
          <w:rtl/>
          <w:lang w:bidi="ar-EG"/>
        </w:rPr>
        <w:t>،</w:t>
      </w:r>
    </w:p>
    <w:p w:rsidR="000430C7" w:rsidRPr="00007EDC" w:rsidRDefault="000430C7" w:rsidP="0020177A">
      <w:pPr>
        <w:pStyle w:val="Call"/>
        <w:spacing w:line="187" w:lineRule="auto"/>
        <w:rPr>
          <w:i w:val="0"/>
          <w:iCs w:val="0"/>
          <w:rtl/>
        </w:rPr>
      </w:pPr>
      <w:r w:rsidRPr="00542D79">
        <w:rPr>
          <w:rtl/>
        </w:rPr>
        <w:t>توصي</w:t>
      </w:r>
    </w:p>
    <w:p w:rsidR="000430C7" w:rsidRPr="008B1FCE" w:rsidRDefault="000430C7" w:rsidP="0020177A">
      <w:pPr>
        <w:spacing w:line="187" w:lineRule="auto"/>
        <w:rPr>
          <w:rtl/>
          <w:lang w:bidi="ar-SY"/>
        </w:rPr>
      </w:pPr>
      <w:r w:rsidRPr="00437684">
        <w:rPr>
          <w:b/>
          <w:bCs/>
          <w:lang w:bidi="ar-EG"/>
        </w:rPr>
        <w:t>1</w:t>
      </w:r>
      <w:r>
        <w:rPr>
          <w:lang w:bidi="ar-EG"/>
        </w:rPr>
        <w:tab/>
      </w:r>
      <w:r>
        <w:rPr>
          <w:rFonts w:hint="cs"/>
          <w:rtl/>
          <w:lang w:bidi="ar-EG"/>
        </w:rPr>
        <w:t xml:space="preserve">بأن تُصمَم الوصلات الساتلية الواقعة ضمن الشبكة العامة والمهيأة لحمل حركة التراتب الرقمي المتزامن </w:t>
      </w:r>
      <w:r w:rsidRPr="002B20E5">
        <w:t>(</w:t>
      </w:r>
      <w:proofErr w:type="spellStart"/>
      <w:r w:rsidRPr="002B20E5">
        <w:t>SDH</w:t>
      </w:r>
      <w:proofErr w:type="spellEnd"/>
      <w:r w:rsidRPr="002B20E5">
        <w:t>)</w:t>
      </w:r>
      <w:r>
        <w:rPr>
          <w:rFonts w:hint="cs"/>
          <w:rtl/>
        </w:rPr>
        <w:t xml:space="preserve"> وأسلوب النقل غير المتزامن </w:t>
      </w:r>
      <w:r w:rsidRPr="002B20E5">
        <w:t>(ATM</w:t>
      </w:r>
      <w:proofErr w:type="gramStart"/>
      <w:r w:rsidRPr="002B20E5">
        <w:t>)</w:t>
      </w:r>
      <w:r>
        <w:rPr>
          <w:rFonts w:hint="cs"/>
          <w:rtl/>
        </w:rPr>
        <w:t>،</w:t>
      </w:r>
      <w:proofErr w:type="gramEnd"/>
      <w:r>
        <w:rPr>
          <w:rFonts w:hint="cs"/>
          <w:rtl/>
        </w:rPr>
        <w:t xml:space="preserve"> بحيث تحقق </w:t>
      </w:r>
      <w:r w:rsidRPr="002B20E5">
        <w:rPr>
          <w:rtl/>
          <w:lang w:bidi="ar-EG"/>
        </w:rPr>
        <w:t xml:space="preserve">المواصفات الواردة في هذه التوصية </w:t>
      </w:r>
      <w:r>
        <w:rPr>
          <w:rFonts w:hint="cs"/>
          <w:rtl/>
          <w:lang w:bidi="ar-EG"/>
        </w:rPr>
        <w:t>و</w:t>
      </w:r>
      <w:r w:rsidRPr="002B20E5">
        <w:rPr>
          <w:rtl/>
          <w:lang w:bidi="ar-EG"/>
        </w:rPr>
        <w:t>التي تقوم على</w:t>
      </w:r>
      <w:r w:rsidRPr="008B1FCE">
        <w:rPr>
          <w:rFonts w:hint="cs"/>
          <w:rtl/>
          <w:lang w:bidi="ar-EG"/>
        </w:rPr>
        <w:t xml:space="preserve"> </w:t>
      </w:r>
      <w:r>
        <w:rPr>
          <w:rFonts w:hint="cs"/>
          <w:rtl/>
          <w:lang w:bidi="ar-EG"/>
        </w:rPr>
        <w:t xml:space="preserve">توصية </w:t>
      </w:r>
      <w:r w:rsidRPr="002B20E5">
        <w:rPr>
          <w:rtl/>
          <w:lang w:bidi="ar-EG"/>
        </w:rPr>
        <w:t xml:space="preserve">قطاع تقييس الاتصالات </w:t>
      </w:r>
      <w:r w:rsidRPr="002B20E5">
        <w:rPr>
          <w:lang w:bidi="ar-EG"/>
        </w:rPr>
        <w:t>G</w:t>
      </w:r>
      <w:r w:rsidR="00097257">
        <w:rPr>
          <w:lang w:bidi="ar-EG"/>
        </w:rPr>
        <w:t>.</w:t>
      </w:r>
      <w:r w:rsidRPr="002B20E5">
        <w:rPr>
          <w:lang w:bidi="ar-EG"/>
        </w:rPr>
        <w:t>828</w:t>
      </w:r>
      <w:r w:rsidR="00AF496C">
        <w:rPr>
          <w:rFonts w:hint="eastAsia"/>
          <w:rtl/>
          <w:lang w:bidi="ar-EG"/>
        </w:rPr>
        <w:t> </w:t>
      </w:r>
      <w:r w:rsidR="005A3453">
        <w:rPr>
          <w:lang w:bidi="ar-EG"/>
        </w:rPr>
        <w:t>ITU-T</w:t>
      </w:r>
      <w:r w:rsidR="005A3453" w:rsidRPr="002B20E5">
        <w:rPr>
          <w:rtl/>
          <w:lang w:bidi="ar-EG"/>
        </w:rPr>
        <w:t xml:space="preserve"> </w:t>
      </w:r>
      <w:r w:rsidRPr="002B20E5">
        <w:rPr>
          <w:rtl/>
          <w:lang w:bidi="ar-EG"/>
        </w:rPr>
        <w:t xml:space="preserve">(انظر الملحق </w:t>
      </w:r>
      <w:r>
        <w:rPr>
          <w:lang w:bidi="ar-EG"/>
        </w:rPr>
        <w:t>1</w:t>
      </w:r>
      <w:r w:rsidRPr="002B20E5">
        <w:rPr>
          <w:rtl/>
          <w:lang w:bidi="ar-EG"/>
        </w:rPr>
        <w:t>)</w:t>
      </w:r>
      <w:r>
        <w:rPr>
          <w:rFonts w:hint="cs"/>
          <w:rtl/>
          <w:lang w:bidi="ar-EG"/>
        </w:rPr>
        <w:t>؛</w:t>
      </w:r>
    </w:p>
    <w:p w:rsidR="000430C7" w:rsidRDefault="000430C7" w:rsidP="00AF496C">
      <w:pPr>
        <w:rPr>
          <w:lang w:bidi="ar-SY"/>
        </w:rPr>
      </w:pPr>
      <w:r w:rsidRPr="00437684">
        <w:rPr>
          <w:b/>
          <w:bCs/>
          <w:lang w:bidi="ar-EG"/>
        </w:rPr>
        <w:lastRenderedPageBreak/>
        <w:t>2</w:t>
      </w:r>
      <w:r>
        <w:rPr>
          <w:lang w:bidi="ar-EG"/>
        </w:rPr>
        <w:tab/>
      </w:r>
      <w:r>
        <w:rPr>
          <w:rFonts w:hint="cs"/>
          <w:rtl/>
          <w:lang w:bidi="ar-SY"/>
        </w:rPr>
        <w:t xml:space="preserve">باستعمال </w:t>
      </w:r>
      <w:r w:rsidRPr="002B20E5">
        <w:rPr>
          <w:rtl/>
          <w:lang w:bidi="ar-EG"/>
        </w:rPr>
        <w:t>المنهجية</w:t>
      </w:r>
      <w:r>
        <w:rPr>
          <w:rFonts w:hint="cs"/>
          <w:rtl/>
          <w:lang w:bidi="ar-EG"/>
        </w:rPr>
        <w:t xml:space="preserve"> التي يرد شرحها في الملحق </w:t>
      </w:r>
      <w:r>
        <w:rPr>
          <w:lang w:bidi="ar-EG"/>
        </w:rPr>
        <w:t>2</w:t>
      </w:r>
      <w:r>
        <w:rPr>
          <w:rFonts w:hint="cs"/>
          <w:rtl/>
          <w:lang w:bidi="ar-EG"/>
        </w:rPr>
        <w:t xml:space="preserve"> لإنتاج الأقنعة اللازمة لتصميم </w:t>
      </w:r>
      <w:r>
        <w:rPr>
          <w:rFonts w:hint="cs"/>
          <w:rtl/>
        </w:rPr>
        <w:t xml:space="preserve">احتمال الخطأ في البتات </w:t>
      </w:r>
      <w:r w:rsidRPr="002B20E5">
        <w:t>(</w:t>
      </w:r>
      <w:proofErr w:type="spellStart"/>
      <w:r w:rsidRPr="002B20E5">
        <w:t>BEP</w:t>
      </w:r>
      <w:proofErr w:type="spellEnd"/>
      <w:proofErr w:type="gramStart"/>
      <w:r w:rsidRPr="002B20E5">
        <w:t>)</w:t>
      </w:r>
      <w:r>
        <w:rPr>
          <w:rFonts w:hint="cs"/>
          <w:rtl/>
        </w:rPr>
        <w:t>،</w:t>
      </w:r>
      <w:proofErr w:type="gramEnd"/>
      <w:r>
        <w:rPr>
          <w:rFonts w:hint="cs"/>
          <w:rtl/>
        </w:rPr>
        <w:t xml:space="preserve"> </w:t>
      </w:r>
      <w:r w:rsidRPr="002B20E5">
        <w:rPr>
          <w:rtl/>
          <w:lang w:bidi="ar-EG"/>
        </w:rPr>
        <w:t xml:space="preserve">انظر أيضا </w:t>
      </w:r>
      <w:r>
        <w:rPr>
          <w:rFonts w:hint="cs"/>
          <w:rtl/>
          <w:lang w:bidi="ar-EG"/>
        </w:rPr>
        <w:t>ال</w:t>
      </w:r>
      <w:r w:rsidRPr="002B20E5">
        <w:rPr>
          <w:rtl/>
          <w:lang w:bidi="ar-EG"/>
        </w:rPr>
        <w:t>ملاحظة</w:t>
      </w:r>
      <w:r>
        <w:rPr>
          <w:rFonts w:hint="cs"/>
          <w:rtl/>
          <w:lang w:bidi="ar-EG"/>
        </w:rPr>
        <w:t xml:space="preserve"> </w:t>
      </w:r>
      <w:r>
        <w:rPr>
          <w:lang w:bidi="ar-EG"/>
        </w:rPr>
        <w:t>2</w:t>
      </w:r>
      <w:r>
        <w:rPr>
          <w:rFonts w:hint="cs"/>
          <w:rtl/>
          <w:lang w:bidi="ar-SY"/>
        </w:rPr>
        <w:t>. وللالتزام ب</w:t>
      </w:r>
      <w:r>
        <w:rPr>
          <w:rFonts w:hint="cs"/>
          <w:rtl/>
          <w:lang w:bidi="ar-EG"/>
        </w:rPr>
        <w:t xml:space="preserve">توصية </w:t>
      </w:r>
      <w:r w:rsidRPr="002B20E5">
        <w:rPr>
          <w:rtl/>
          <w:lang w:bidi="ar-EG"/>
        </w:rPr>
        <w:t xml:space="preserve">قطاع تقييس الاتصالات </w:t>
      </w:r>
      <w:r w:rsidRPr="002B20E5">
        <w:rPr>
          <w:lang w:bidi="ar-EG"/>
        </w:rPr>
        <w:t>G</w:t>
      </w:r>
      <w:r w:rsidR="00097257">
        <w:rPr>
          <w:lang w:bidi="ar-EG"/>
        </w:rPr>
        <w:t>.</w:t>
      </w:r>
      <w:r w:rsidRPr="002B20E5">
        <w:rPr>
          <w:lang w:bidi="ar-EG"/>
        </w:rPr>
        <w:t>828</w:t>
      </w:r>
      <w:r w:rsidR="00AF496C">
        <w:rPr>
          <w:rFonts w:hint="eastAsia"/>
          <w:rtl/>
          <w:lang w:bidi="ar-EG"/>
        </w:rPr>
        <w:t> </w:t>
      </w:r>
      <w:r w:rsidR="005A3453">
        <w:rPr>
          <w:lang w:bidi="ar-EG"/>
        </w:rPr>
        <w:t>ITU-T</w:t>
      </w:r>
      <w:r w:rsidR="005A3453">
        <w:rPr>
          <w:rFonts w:hint="cs"/>
          <w:rtl/>
          <w:lang w:bidi="ar-EG"/>
        </w:rPr>
        <w:t xml:space="preserve"> </w:t>
      </w:r>
      <w:r>
        <w:rPr>
          <w:rFonts w:hint="cs"/>
          <w:rtl/>
          <w:lang w:bidi="ar-EG"/>
        </w:rPr>
        <w:t xml:space="preserve">التزاماً كاملاً، فإن </w:t>
      </w:r>
      <w:r>
        <w:rPr>
          <w:rFonts w:hint="cs"/>
          <w:rtl/>
        </w:rPr>
        <w:t xml:space="preserve">احتمال الخطأ في البتات </w:t>
      </w:r>
      <w:r w:rsidRPr="002B20E5">
        <w:t>(</w:t>
      </w:r>
      <w:proofErr w:type="spellStart"/>
      <w:r w:rsidRPr="002B20E5">
        <w:t>BEP</w:t>
      </w:r>
      <w:proofErr w:type="spellEnd"/>
      <w:r w:rsidRPr="002B20E5">
        <w:t>)</w:t>
      </w:r>
      <w:r>
        <w:rPr>
          <w:rFonts w:hint="cs"/>
          <w:rtl/>
        </w:rPr>
        <w:t xml:space="preserve"> المقسوم </w:t>
      </w:r>
      <w:r w:rsidRPr="002B20E5">
        <w:rPr>
          <w:rtl/>
          <w:lang w:bidi="ar-EG"/>
        </w:rPr>
        <w:t>على متوسط عدد الأخطاء في</w:t>
      </w:r>
      <w:r>
        <w:rPr>
          <w:rFonts w:hint="cs"/>
          <w:rtl/>
          <w:lang w:bidi="ar-EG"/>
        </w:rPr>
        <w:t xml:space="preserve"> الرشقة (</w:t>
      </w:r>
      <w:proofErr w:type="spellStart"/>
      <w:r w:rsidRPr="0093717D">
        <w:t>BEP</w:t>
      </w:r>
      <w:proofErr w:type="spellEnd"/>
      <w:r w:rsidRPr="0093717D">
        <w:t>/</w:t>
      </w:r>
      <w:r>
        <w:rPr>
          <w:rFonts w:ascii="Symbol" w:hAnsi="Symbol"/>
        </w:rPr>
        <w:sym w:font="Symbol" w:char="F061"/>
      </w:r>
      <w:r>
        <w:rPr>
          <w:rFonts w:ascii="Symbol" w:hAnsi="Symbol" w:hint="cs"/>
          <w:rtl/>
        </w:rPr>
        <w:t xml:space="preserve">، انظر الفقرة </w:t>
      </w:r>
      <w:r>
        <w:t>3</w:t>
      </w:r>
      <w:r>
        <w:rPr>
          <w:rFonts w:hint="cs"/>
          <w:rtl/>
        </w:rPr>
        <w:t xml:space="preserve"> من الملحق </w:t>
      </w:r>
      <w:r>
        <w:t>2</w:t>
      </w:r>
      <w:r>
        <w:rPr>
          <w:rFonts w:hint="cs"/>
          <w:rtl/>
          <w:lang w:bidi="ar-SY"/>
        </w:rPr>
        <w:t xml:space="preserve">) في خرج أي من طرفي </w:t>
      </w:r>
      <w:r>
        <w:rPr>
          <w:rtl/>
        </w:rPr>
        <w:t>مسير رقمي مرجعي افتراضي</w:t>
      </w:r>
      <w:r>
        <w:rPr>
          <w:rFonts w:hint="cs"/>
          <w:rtl/>
        </w:rPr>
        <w:t xml:space="preserve"> </w:t>
      </w:r>
      <w:r w:rsidRPr="0093717D">
        <w:t>(</w:t>
      </w:r>
      <w:proofErr w:type="spellStart"/>
      <w:r w:rsidRPr="0093717D">
        <w:t>HRDP</w:t>
      </w:r>
      <w:proofErr w:type="spellEnd"/>
      <w:proofErr w:type="gramStart"/>
      <w:r w:rsidRPr="0093717D">
        <w:t>)</w:t>
      </w:r>
      <w:r>
        <w:rPr>
          <w:rFonts w:hint="cs"/>
          <w:rtl/>
        </w:rPr>
        <w:t>،</w:t>
      </w:r>
      <w:proofErr w:type="gramEnd"/>
      <w:r w:rsidRPr="00E3011B">
        <w:rPr>
          <w:rtl/>
          <w:lang w:bidi="ar-EG"/>
        </w:rPr>
        <w:t xml:space="preserve"> </w:t>
      </w:r>
      <w:r w:rsidRPr="002B20E5">
        <w:rPr>
          <w:rtl/>
          <w:lang w:bidi="ar-EG"/>
        </w:rPr>
        <w:t>خلال</w:t>
      </w:r>
      <w:r>
        <w:rPr>
          <w:rFonts w:hint="cs"/>
          <w:rtl/>
          <w:lang w:bidi="ar-EG"/>
        </w:rPr>
        <w:t xml:space="preserve"> مجمل</w:t>
      </w:r>
      <w:r w:rsidRPr="002B20E5">
        <w:rPr>
          <w:rtl/>
          <w:lang w:bidi="ar-EG"/>
        </w:rPr>
        <w:t xml:space="preserve"> الوقت بما في</w:t>
      </w:r>
      <w:r>
        <w:rPr>
          <w:rFonts w:hint="cs"/>
          <w:rtl/>
          <w:lang w:bidi="ar-EG"/>
        </w:rPr>
        <w:t>ه الشهر الأسوأ،</w:t>
      </w:r>
      <w:r w:rsidRPr="00E3011B">
        <w:rPr>
          <w:rFonts w:hint="cs"/>
          <w:rtl/>
          <w:lang w:bidi="ar-EG"/>
        </w:rPr>
        <w:t xml:space="preserve"> </w:t>
      </w:r>
      <w:r>
        <w:rPr>
          <w:rFonts w:hint="cs"/>
          <w:rtl/>
          <w:lang w:bidi="ar-EG"/>
        </w:rPr>
        <w:t>ينبغي ألا يتجاوز</w:t>
      </w:r>
      <w:r w:rsidRPr="00E3011B">
        <w:rPr>
          <w:rtl/>
          <w:lang w:bidi="ar-EG"/>
        </w:rPr>
        <w:t xml:space="preserve"> </w:t>
      </w:r>
      <w:r w:rsidRPr="002B20E5">
        <w:rPr>
          <w:rtl/>
          <w:lang w:bidi="ar-EG"/>
        </w:rPr>
        <w:t>أقنعة تصميم المحددة في الجدول</w:t>
      </w:r>
      <w:r>
        <w:rPr>
          <w:rFonts w:hint="cs"/>
          <w:rtl/>
          <w:lang w:bidi="ar-EG"/>
        </w:rPr>
        <w:t xml:space="preserve"> </w:t>
      </w:r>
      <w:r>
        <w:rPr>
          <w:lang w:bidi="ar-EG"/>
        </w:rPr>
        <w:t>1</w:t>
      </w:r>
      <w:r>
        <w:rPr>
          <w:rFonts w:hint="cs"/>
          <w:rtl/>
          <w:lang w:bidi="ar-SY"/>
        </w:rPr>
        <w:t xml:space="preserve"> وكذلك</w:t>
      </w:r>
      <w:r w:rsidRPr="006029E1">
        <w:rPr>
          <w:rtl/>
          <w:lang w:bidi="ar-EG"/>
        </w:rPr>
        <w:t xml:space="preserve"> </w:t>
      </w:r>
      <w:r w:rsidRPr="002B20E5">
        <w:rPr>
          <w:rtl/>
          <w:lang w:bidi="ar-EG"/>
        </w:rPr>
        <w:t>أقنعة</w:t>
      </w:r>
      <w:r>
        <w:rPr>
          <w:rFonts w:hint="cs"/>
          <w:rtl/>
          <w:lang w:bidi="ar-EG"/>
        </w:rPr>
        <w:t xml:space="preserve"> </w:t>
      </w:r>
      <w:r>
        <w:rPr>
          <w:rFonts w:hint="cs"/>
          <w:rtl/>
        </w:rPr>
        <w:t xml:space="preserve">احتمال الخطأ في البتات </w:t>
      </w:r>
      <w:r w:rsidRPr="002B20E5">
        <w:t>(</w:t>
      </w:r>
      <w:proofErr w:type="spellStart"/>
      <w:r w:rsidRPr="002B20E5">
        <w:t>BEP</w:t>
      </w:r>
      <w:proofErr w:type="spellEnd"/>
      <w:r w:rsidRPr="002B20E5">
        <w:t>)</w:t>
      </w:r>
      <w:r>
        <w:rPr>
          <w:rFonts w:hint="cs"/>
          <w:rtl/>
        </w:rPr>
        <w:t xml:space="preserve"> </w:t>
      </w:r>
      <w:r w:rsidRPr="002B20E5">
        <w:rPr>
          <w:rtl/>
          <w:lang w:bidi="ar-EG"/>
        </w:rPr>
        <w:t xml:space="preserve">الواردة في الشكل </w:t>
      </w:r>
      <w:r>
        <w:rPr>
          <w:lang w:bidi="ar-EG"/>
        </w:rPr>
        <w:t>2</w:t>
      </w:r>
      <w:r>
        <w:rPr>
          <w:rFonts w:hint="cs"/>
          <w:rtl/>
          <w:lang w:bidi="ar-SY"/>
        </w:rPr>
        <w:t xml:space="preserve"> </w:t>
      </w:r>
      <w:r w:rsidRPr="002B20E5">
        <w:rPr>
          <w:rtl/>
          <w:lang w:bidi="ar-EG"/>
        </w:rPr>
        <w:t>في الملحق</w:t>
      </w:r>
      <w:r>
        <w:rPr>
          <w:rFonts w:hint="cs"/>
          <w:rtl/>
          <w:lang w:bidi="ar-EG"/>
        </w:rPr>
        <w:t xml:space="preserve"> </w:t>
      </w:r>
      <w:r>
        <w:rPr>
          <w:lang w:bidi="ar-EG"/>
        </w:rPr>
        <w:t>2</w:t>
      </w:r>
      <w:r>
        <w:rPr>
          <w:rFonts w:hint="cs"/>
          <w:rtl/>
          <w:lang w:bidi="ar-SY"/>
        </w:rPr>
        <w:t>؛</w:t>
      </w:r>
    </w:p>
    <w:p w:rsidR="00437684" w:rsidRDefault="00437684" w:rsidP="00F403D2">
      <w:pPr>
        <w:pStyle w:val="TableNo"/>
        <w:spacing w:before="360"/>
      </w:pPr>
      <w:proofErr w:type="gramStart"/>
      <w:r>
        <w:rPr>
          <w:rFonts w:hint="cs"/>
          <w:rtl/>
        </w:rPr>
        <w:t>الج</w:t>
      </w:r>
      <w:r w:rsidR="0020177A">
        <w:rPr>
          <w:rFonts w:hint="cs"/>
          <w:rtl/>
        </w:rPr>
        <w:t>ـ</w:t>
      </w:r>
      <w:r>
        <w:rPr>
          <w:rFonts w:hint="cs"/>
          <w:rtl/>
        </w:rPr>
        <w:t>دول</w:t>
      </w:r>
      <w:proofErr w:type="gramEnd"/>
      <w:r>
        <w:rPr>
          <w:rFonts w:hint="cs"/>
          <w:rtl/>
        </w:rPr>
        <w:t xml:space="preserve"> </w:t>
      </w:r>
      <w:r>
        <w:t>1</w:t>
      </w:r>
    </w:p>
    <w:tbl>
      <w:tblPr>
        <w:bidiVisual/>
        <w:tblW w:w="0" w:type="auto"/>
        <w:jc w:val="center"/>
        <w:tblLayout w:type="fixed"/>
        <w:tblLook w:val="0000"/>
      </w:tblPr>
      <w:tblGrid>
        <w:gridCol w:w="2161"/>
        <w:gridCol w:w="3225"/>
        <w:gridCol w:w="1985"/>
      </w:tblGrid>
      <w:tr w:rsidR="00437684" w:rsidRPr="0093717D" w:rsidTr="00437684">
        <w:trPr>
          <w:cantSplit/>
          <w:jc w:val="center"/>
        </w:trPr>
        <w:tc>
          <w:tcPr>
            <w:tcW w:w="2161" w:type="dxa"/>
            <w:tcBorders>
              <w:top w:val="single" w:sz="6" w:space="0" w:color="auto"/>
              <w:left w:val="single" w:sz="6" w:space="0" w:color="auto"/>
              <w:bottom w:val="single" w:sz="6" w:space="0" w:color="auto"/>
              <w:right w:val="single" w:sz="6" w:space="0" w:color="auto"/>
            </w:tcBorders>
          </w:tcPr>
          <w:p w:rsidR="00437684" w:rsidRPr="0049138E" w:rsidRDefault="00437684" w:rsidP="007C5E6A">
            <w:pPr>
              <w:pStyle w:val="Tablehead"/>
            </w:pPr>
            <w:r>
              <w:rPr>
                <w:rFonts w:hint="cs"/>
                <w:rtl/>
                <w:lang w:bidi="ar-SY"/>
              </w:rPr>
              <w:t>معدل البتات</w:t>
            </w:r>
            <w:r w:rsidRPr="0049138E">
              <w:br/>
              <w:t>(kbit/s)</w:t>
            </w:r>
          </w:p>
        </w:tc>
        <w:tc>
          <w:tcPr>
            <w:tcW w:w="3225" w:type="dxa"/>
            <w:tcBorders>
              <w:top w:val="single" w:sz="6" w:space="0" w:color="auto"/>
              <w:left w:val="single" w:sz="6" w:space="0" w:color="auto"/>
              <w:bottom w:val="single" w:sz="6" w:space="0" w:color="auto"/>
              <w:right w:val="single" w:sz="6" w:space="0" w:color="auto"/>
            </w:tcBorders>
          </w:tcPr>
          <w:p w:rsidR="00437684" w:rsidRDefault="00437684" w:rsidP="007C5E6A">
            <w:pPr>
              <w:pStyle w:val="Tablehead"/>
              <w:rPr>
                <w:rtl/>
              </w:rPr>
            </w:pPr>
            <w:r>
              <w:rPr>
                <w:rFonts w:hint="cs"/>
                <w:rtl/>
              </w:rPr>
              <w:t>النسبة المئوية من مجمل الوقت</w:t>
            </w:r>
          </w:p>
          <w:p w:rsidR="00437684" w:rsidRPr="004211DE" w:rsidRDefault="00437684" w:rsidP="00033941">
            <w:pPr>
              <w:pStyle w:val="Tablehead"/>
            </w:pPr>
            <w:r>
              <w:rPr>
                <w:rFonts w:hint="cs"/>
                <w:rtl/>
              </w:rPr>
              <w:t>(</w:t>
            </w:r>
            <w:proofErr w:type="gramStart"/>
            <w:r>
              <w:rPr>
                <w:rFonts w:hint="cs"/>
                <w:rtl/>
              </w:rPr>
              <w:t>الشهر</w:t>
            </w:r>
            <w:proofErr w:type="gramEnd"/>
            <w:r>
              <w:rPr>
                <w:rFonts w:hint="cs"/>
                <w:rtl/>
              </w:rPr>
              <w:t xml:space="preserve"> الأسوأ)</w:t>
            </w:r>
          </w:p>
        </w:tc>
        <w:tc>
          <w:tcPr>
            <w:tcW w:w="1985" w:type="dxa"/>
            <w:tcBorders>
              <w:top w:val="single" w:sz="6" w:space="0" w:color="auto"/>
              <w:left w:val="single" w:sz="6" w:space="0" w:color="auto"/>
              <w:bottom w:val="single" w:sz="6" w:space="0" w:color="auto"/>
              <w:right w:val="single" w:sz="6" w:space="0" w:color="auto"/>
            </w:tcBorders>
          </w:tcPr>
          <w:p w:rsidR="00437684" w:rsidRPr="0049138E" w:rsidRDefault="00437684" w:rsidP="007C5E6A">
            <w:pPr>
              <w:pStyle w:val="Tablehead"/>
            </w:pPr>
            <w:proofErr w:type="spellStart"/>
            <w:r w:rsidRPr="0049138E">
              <w:t>BEP</w:t>
            </w:r>
            <w:proofErr w:type="spellEnd"/>
            <w:r w:rsidRPr="0049138E">
              <w:t>/</w:t>
            </w:r>
            <w:r w:rsidRPr="0049138E">
              <w:rPr>
                <w:szCs w:val="22"/>
              </w:rPr>
              <w:sym w:font="Symbol" w:char="F061"/>
            </w:r>
          </w:p>
        </w:tc>
      </w:tr>
      <w:tr w:rsidR="00437684" w:rsidRPr="0093717D" w:rsidTr="00437684">
        <w:trPr>
          <w:cantSplit/>
          <w:jc w:val="center"/>
        </w:trPr>
        <w:tc>
          <w:tcPr>
            <w:tcW w:w="2161" w:type="dxa"/>
            <w:tcBorders>
              <w:top w:val="single" w:sz="6" w:space="0" w:color="auto"/>
              <w:left w:val="single" w:sz="6" w:space="0" w:color="auto"/>
              <w:bottom w:val="single" w:sz="6" w:space="0" w:color="auto"/>
              <w:right w:val="single" w:sz="6" w:space="0" w:color="auto"/>
            </w:tcBorders>
          </w:tcPr>
          <w:p w:rsidR="00437684" w:rsidRPr="0093717D" w:rsidRDefault="00437684" w:rsidP="007C5E6A">
            <w:pPr>
              <w:pStyle w:val="Tabletext"/>
              <w:tabs>
                <w:tab w:val="decimal" w:pos="885"/>
              </w:tabs>
            </w:pPr>
            <w:r w:rsidRPr="0093717D">
              <w:t>1</w:t>
            </w:r>
            <w:r w:rsidRPr="0093717D">
              <w:rPr>
                <w:rFonts w:ascii="Tms Rmn" w:hAnsi="Tms Rmn"/>
                <w:sz w:val="12"/>
              </w:rPr>
              <w:t> </w:t>
            </w:r>
            <w:r w:rsidRPr="0093717D">
              <w:t>664</w:t>
            </w:r>
          </w:p>
        </w:tc>
        <w:tc>
          <w:tcPr>
            <w:tcW w:w="3225" w:type="dxa"/>
            <w:tcBorders>
              <w:top w:val="single" w:sz="6" w:space="0" w:color="auto"/>
              <w:left w:val="single" w:sz="6" w:space="0" w:color="auto"/>
              <w:bottom w:val="single" w:sz="6" w:space="0" w:color="auto"/>
              <w:right w:val="single" w:sz="6" w:space="0" w:color="auto"/>
            </w:tcBorders>
          </w:tcPr>
          <w:p w:rsidR="00437684" w:rsidRPr="0093717D" w:rsidRDefault="00437684" w:rsidP="007C5E6A">
            <w:pPr>
              <w:pStyle w:val="Tabletext"/>
              <w:tabs>
                <w:tab w:val="decimal" w:pos="1525"/>
              </w:tabs>
            </w:pPr>
            <w:r w:rsidRPr="0093717D">
              <w:t>0</w:t>
            </w:r>
            <w:r w:rsidR="00DB6935">
              <w:t>,</w:t>
            </w:r>
            <w:r w:rsidRPr="0093717D">
              <w:t>2</w:t>
            </w:r>
            <w:r w:rsidRPr="0093717D">
              <w:br/>
              <w:t>2</w:t>
            </w:r>
            <w:r w:rsidR="00DB6935">
              <w:t>,</w:t>
            </w:r>
            <w:r w:rsidRPr="0093717D">
              <w:t>0</w:t>
            </w:r>
            <w:r w:rsidRPr="0093717D">
              <w:br/>
              <w:t>10</w:t>
            </w:r>
            <w:r w:rsidR="00DB6935">
              <w:t>,</w:t>
            </w:r>
            <w:r w:rsidRPr="0093717D">
              <w:t>0</w:t>
            </w:r>
          </w:p>
        </w:tc>
        <w:tc>
          <w:tcPr>
            <w:tcW w:w="1985" w:type="dxa"/>
            <w:tcBorders>
              <w:top w:val="single" w:sz="6" w:space="0" w:color="auto"/>
              <w:left w:val="single" w:sz="6" w:space="0" w:color="auto"/>
              <w:bottom w:val="single" w:sz="6" w:space="0" w:color="auto"/>
              <w:right w:val="single" w:sz="6" w:space="0" w:color="auto"/>
            </w:tcBorders>
          </w:tcPr>
          <w:p w:rsidR="00437684" w:rsidRPr="0093717D" w:rsidRDefault="0013785B" w:rsidP="0013785B">
            <w:pPr>
              <w:pStyle w:val="Tabletext"/>
              <w:jc w:val="center"/>
            </w:pPr>
            <w:r w:rsidRPr="0093717D">
              <w:rPr>
                <w:position w:val="6"/>
                <w:sz w:val="18"/>
              </w:rPr>
              <w:t>9</w:t>
            </w:r>
            <w:r w:rsidRPr="0093717D">
              <w:rPr>
                <w:position w:val="6"/>
                <w:sz w:val="18"/>
                <w:szCs w:val="18"/>
              </w:rPr>
              <w:sym w:font="Symbol" w:char="F02D"/>
            </w:r>
            <w:r w:rsidRPr="0093717D">
              <w:t>10</w:t>
            </w:r>
            <w:r>
              <w:t xml:space="preserve"> </w:t>
            </w:r>
            <w:r w:rsidR="00437684">
              <w:rPr>
                <w:rFonts w:ascii="Symbol" w:hAnsi="Symbol"/>
              </w:rPr>
              <w:sym w:font="Symbol" w:char="F0B4"/>
            </w:r>
            <w:r w:rsidR="00437684" w:rsidRPr="0093717D">
              <w:t xml:space="preserve"> </w:t>
            </w:r>
            <w:r w:rsidRPr="0093717D">
              <w:t>1</w:t>
            </w:r>
            <w:r w:rsidR="00437684" w:rsidRPr="0093717D">
              <w:br/>
            </w:r>
            <w:r w:rsidRPr="0093717D">
              <w:rPr>
                <w:position w:val="6"/>
                <w:sz w:val="18"/>
              </w:rPr>
              <w:t>9</w:t>
            </w:r>
            <w:r w:rsidRPr="0093717D">
              <w:rPr>
                <w:position w:val="6"/>
                <w:sz w:val="18"/>
                <w:szCs w:val="18"/>
              </w:rPr>
              <w:sym w:font="Symbol" w:char="F02D"/>
            </w:r>
            <w:r w:rsidRPr="0093717D">
              <w:t>10</w:t>
            </w:r>
            <w:r>
              <w:rPr>
                <w:rFonts w:ascii="Symbol" w:hAnsi="Symbol"/>
              </w:rPr>
              <w:t></w:t>
            </w:r>
            <w:r w:rsidR="00437684">
              <w:rPr>
                <w:rFonts w:ascii="Symbol" w:hAnsi="Symbol"/>
              </w:rPr>
              <w:sym w:font="Symbol" w:char="F0B4"/>
            </w:r>
            <w:r w:rsidR="00437684" w:rsidRPr="0093717D">
              <w:t xml:space="preserve"> </w:t>
            </w:r>
            <w:r w:rsidRPr="0093717D">
              <w:t>1</w:t>
            </w:r>
            <w:r w:rsidR="00437684" w:rsidRPr="0093717D">
              <w:br/>
            </w:r>
            <w:r w:rsidRPr="0093717D">
              <w:rPr>
                <w:position w:val="6"/>
                <w:sz w:val="18"/>
              </w:rPr>
              <w:t>9</w:t>
            </w:r>
            <w:r w:rsidRPr="0093717D">
              <w:rPr>
                <w:position w:val="6"/>
                <w:sz w:val="18"/>
                <w:szCs w:val="18"/>
              </w:rPr>
              <w:sym w:font="Symbol" w:char="F02D"/>
            </w:r>
            <w:r w:rsidRPr="0093717D">
              <w:t>10</w:t>
            </w:r>
            <w:r>
              <w:rPr>
                <w:rFonts w:ascii="Symbol" w:hAnsi="Symbol"/>
              </w:rPr>
              <w:t></w:t>
            </w:r>
            <w:r>
              <w:rPr>
                <w:rFonts w:ascii="Symbol" w:hAnsi="Symbol"/>
              </w:rPr>
              <w:sym w:font="Symbol" w:char="F0B4"/>
            </w:r>
            <w:r w:rsidRPr="0093717D">
              <w:t xml:space="preserve"> 1</w:t>
            </w:r>
          </w:p>
        </w:tc>
      </w:tr>
      <w:tr w:rsidR="00437684" w:rsidRPr="0093717D" w:rsidTr="00437684">
        <w:trPr>
          <w:cantSplit/>
          <w:jc w:val="center"/>
        </w:trPr>
        <w:tc>
          <w:tcPr>
            <w:tcW w:w="2161" w:type="dxa"/>
            <w:tcBorders>
              <w:top w:val="single" w:sz="6" w:space="0" w:color="auto"/>
              <w:left w:val="single" w:sz="6" w:space="0" w:color="auto"/>
              <w:bottom w:val="single" w:sz="6" w:space="0" w:color="auto"/>
              <w:right w:val="single" w:sz="6" w:space="0" w:color="auto"/>
            </w:tcBorders>
          </w:tcPr>
          <w:p w:rsidR="00437684" w:rsidRPr="0093717D" w:rsidRDefault="00437684" w:rsidP="007C5E6A">
            <w:pPr>
              <w:pStyle w:val="Tabletext"/>
              <w:tabs>
                <w:tab w:val="decimal" w:pos="885"/>
              </w:tabs>
            </w:pPr>
            <w:r w:rsidRPr="0093717D">
              <w:t>2</w:t>
            </w:r>
            <w:r w:rsidRPr="0093717D">
              <w:rPr>
                <w:rFonts w:ascii="Tms Rmn" w:hAnsi="Tms Rmn"/>
                <w:sz w:val="12"/>
              </w:rPr>
              <w:t> </w:t>
            </w:r>
            <w:r w:rsidRPr="0093717D">
              <w:t>240</w:t>
            </w:r>
          </w:p>
        </w:tc>
        <w:tc>
          <w:tcPr>
            <w:tcW w:w="3225" w:type="dxa"/>
            <w:tcBorders>
              <w:top w:val="single" w:sz="6" w:space="0" w:color="auto"/>
              <w:left w:val="single" w:sz="6" w:space="0" w:color="auto"/>
              <w:bottom w:val="single" w:sz="6" w:space="0" w:color="auto"/>
              <w:right w:val="single" w:sz="6" w:space="0" w:color="auto"/>
            </w:tcBorders>
          </w:tcPr>
          <w:p w:rsidR="00437684" w:rsidRPr="0093717D" w:rsidRDefault="00437684" w:rsidP="007C5E6A">
            <w:pPr>
              <w:pStyle w:val="Tabletext"/>
              <w:tabs>
                <w:tab w:val="decimal" w:pos="1525"/>
              </w:tabs>
            </w:pPr>
            <w:r w:rsidRPr="0093717D">
              <w:t>0</w:t>
            </w:r>
            <w:r w:rsidR="00DB6935">
              <w:t>,</w:t>
            </w:r>
            <w:r w:rsidRPr="0093717D">
              <w:t>2</w:t>
            </w:r>
            <w:r w:rsidRPr="0093717D">
              <w:br/>
              <w:t>2</w:t>
            </w:r>
            <w:r w:rsidR="00DB6935">
              <w:t>,</w:t>
            </w:r>
            <w:r w:rsidRPr="0093717D">
              <w:t>0</w:t>
            </w:r>
            <w:r w:rsidRPr="0093717D">
              <w:br/>
              <w:t>10</w:t>
            </w:r>
            <w:r w:rsidR="00DB6935">
              <w:t>,</w:t>
            </w:r>
            <w:r w:rsidRPr="0093717D">
              <w:t>0</w:t>
            </w:r>
          </w:p>
        </w:tc>
        <w:tc>
          <w:tcPr>
            <w:tcW w:w="1985" w:type="dxa"/>
            <w:tcBorders>
              <w:top w:val="single" w:sz="6" w:space="0" w:color="auto"/>
              <w:left w:val="single" w:sz="6" w:space="0" w:color="auto"/>
              <w:bottom w:val="single" w:sz="6" w:space="0" w:color="auto"/>
              <w:right w:val="single" w:sz="6" w:space="0" w:color="auto"/>
            </w:tcBorders>
          </w:tcPr>
          <w:p w:rsidR="00437684" w:rsidRPr="0093717D" w:rsidRDefault="0013785B" w:rsidP="0013785B">
            <w:pPr>
              <w:pStyle w:val="Tabletext"/>
              <w:jc w:val="center"/>
            </w:pPr>
            <w:r w:rsidRPr="0093717D">
              <w:rPr>
                <w:position w:val="6"/>
                <w:sz w:val="18"/>
              </w:rPr>
              <w:t>9</w:t>
            </w:r>
            <w:r w:rsidRPr="0093717D">
              <w:rPr>
                <w:position w:val="6"/>
                <w:sz w:val="18"/>
                <w:szCs w:val="18"/>
              </w:rPr>
              <w:sym w:font="Symbol" w:char="F02D"/>
            </w:r>
            <w:r w:rsidRPr="0093717D">
              <w:t>10</w:t>
            </w:r>
            <w:r>
              <w:rPr>
                <w:rFonts w:ascii="Symbol" w:hAnsi="Symbol"/>
              </w:rPr>
              <w:t></w:t>
            </w:r>
            <w:r>
              <w:rPr>
                <w:rFonts w:ascii="Symbol" w:hAnsi="Symbol"/>
              </w:rPr>
              <w:sym w:font="Symbol" w:char="F0B4"/>
            </w:r>
            <w:r w:rsidRPr="0093717D">
              <w:t xml:space="preserve"> 1</w:t>
            </w:r>
            <w:r w:rsidR="00437684" w:rsidRPr="0093717D">
              <w:br/>
            </w:r>
            <w:r w:rsidRPr="0093717D">
              <w:rPr>
                <w:position w:val="6"/>
                <w:sz w:val="18"/>
              </w:rPr>
              <w:t>9</w:t>
            </w:r>
            <w:r w:rsidRPr="0093717D">
              <w:rPr>
                <w:position w:val="6"/>
                <w:sz w:val="18"/>
                <w:szCs w:val="18"/>
              </w:rPr>
              <w:sym w:font="Symbol" w:char="F02D"/>
            </w:r>
            <w:r w:rsidRPr="0093717D">
              <w:t>10</w:t>
            </w:r>
            <w:r>
              <w:rPr>
                <w:rFonts w:ascii="Symbol" w:hAnsi="Symbol"/>
              </w:rPr>
              <w:t></w:t>
            </w:r>
            <w:r>
              <w:rPr>
                <w:rFonts w:ascii="Symbol" w:hAnsi="Symbol"/>
              </w:rPr>
              <w:sym w:font="Symbol" w:char="F0B4"/>
            </w:r>
            <w:r w:rsidRPr="0093717D">
              <w:t xml:space="preserve"> 1</w:t>
            </w:r>
            <w:r w:rsidR="00437684" w:rsidRPr="0093717D">
              <w:br/>
            </w:r>
            <w:r w:rsidRPr="0093717D">
              <w:rPr>
                <w:position w:val="6"/>
                <w:sz w:val="18"/>
              </w:rPr>
              <w:t>9</w:t>
            </w:r>
            <w:r w:rsidRPr="0093717D">
              <w:rPr>
                <w:position w:val="6"/>
                <w:sz w:val="18"/>
                <w:szCs w:val="18"/>
              </w:rPr>
              <w:sym w:font="Symbol" w:char="F02D"/>
            </w:r>
            <w:r w:rsidRPr="0093717D">
              <w:t>10</w:t>
            </w:r>
            <w:r>
              <w:rPr>
                <w:rFonts w:ascii="Symbol" w:hAnsi="Symbol"/>
              </w:rPr>
              <w:t></w:t>
            </w:r>
            <w:r>
              <w:rPr>
                <w:rFonts w:ascii="Symbol" w:hAnsi="Symbol"/>
              </w:rPr>
              <w:sym w:font="Symbol" w:char="F0B4"/>
            </w:r>
            <w:r w:rsidRPr="0093717D">
              <w:t xml:space="preserve"> 1</w:t>
            </w:r>
          </w:p>
        </w:tc>
      </w:tr>
      <w:tr w:rsidR="00437684" w:rsidRPr="0093717D" w:rsidTr="00437684">
        <w:trPr>
          <w:cantSplit/>
          <w:jc w:val="center"/>
        </w:trPr>
        <w:tc>
          <w:tcPr>
            <w:tcW w:w="2161" w:type="dxa"/>
            <w:tcBorders>
              <w:top w:val="single" w:sz="6" w:space="0" w:color="auto"/>
              <w:left w:val="single" w:sz="6" w:space="0" w:color="auto"/>
              <w:bottom w:val="single" w:sz="6" w:space="0" w:color="auto"/>
              <w:right w:val="single" w:sz="6" w:space="0" w:color="auto"/>
            </w:tcBorders>
          </w:tcPr>
          <w:p w:rsidR="00437684" w:rsidRPr="0093717D" w:rsidRDefault="00437684" w:rsidP="007C5E6A">
            <w:pPr>
              <w:pStyle w:val="Tabletext"/>
              <w:tabs>
                <w:tab w:val="decimal" w:pos="885"/>
              </w:tabs>
            </w:pPr>
            <w:r w:rsidRPr="0093717D">
              <w:t>6</w:t>
            </w:r>
            <w:r w:rsidRPr="0093717D">
              <w:rPr>
                <w:i/>
                <w:iCs/>
              </w:rPr>
              <w:t xml:space="preserve"> </w:t>
            </w:r>
            <w:r w:rsidRPr="0093717D">
              <w:t>848</w:t>
            </w:r>
          </w:p>
        </w:tc>
        <w:tc>
          <w:tcPr>
            <w:tcW w:w="3225" w:type="dxa"/>
            <w:tcBorders>
              <w:top w:val="single" w:sz="6" w:space="0" w:color="auto"/>
              <w:left w:val="single" w:sz="6" w:space="0" w:color="auto"/>
              <w:bottom w:val="single" w:sz="6" w:space="0" w:color="auto"/>
              <w:right w:val="single" w:sz="6" w:space="0" w:color="auto"/>
            </w:tcBorders>
          </w:tcPr>
          <w:p w:rsidR="00437684" w:rsidRPr="0093717D" w:rsidRDefault="00437684" w:rsidP="007C5E6A">
            <w:pPr>
              <w:pStyle w:val="Tabletext"/>
              <w:tabs>
                <w:tab w:val="decimal" w:pos="1525"/>
              </w:tabs>
            </w:pPr>
            <w:r w:rsidRPr="0093717D">
              <w:t>0</w:t>
            </w:r>
            <w:r w:rsidR="00DB6935">
              <w:t>,</w:t>
            </w:r>
            <w:r w:rsidRPr="0093717D">
              <w:t>2</w:t>
            </w:r>
            <w:r w:rsidRPr="0093717D">
              <w:br/>
              <w:t>2</w:t>
            </w:r>
            <w:r w:rsidR="00DB6935">
              <w:t>,</w:t>
            </w:r>
            <w:r w:rsidRPr="0093717D">
              <w:t>0</w:t>
            </w:r>
            <w:r w:rsidRPr="0093717D">
              <w:br/>
              <w:t>10</w:t>
            </w:r>
            <w:r w:rsidR="00DB6935">
              <w:t>,</w:t>
            </w:r>
            <w:r w:rsidRPr="0093717D">
              <w:t>0</w:t>
            </w:r>
          </w:p>
        </w:tc>
        <w:tc>
          <w:tcPr>
            <w:tcW w:w="1985" w:type="dxa"/>
            <w:tcBorders>
              <w:top w:val="single" w:sz="6" w:space="0" w:color="auto"/>
              <w:left w:val="single" w:sz="6" w:space="0" w:color="auto"/>
              <w:bottom w:val="single" w:sz="6" w:space="0" w:color="auto"/>
              <w:right w:val="single" w:sz="6" w:space="0" w:color="auto"/>
            </w:tcBorders>
          </w:tcPr>
          <w:p w:rsidR="00437684" w:rsidRPr="0093717D" w:rsidRDefault="0013785B" w:rsidP="0013785B">
            <w:pPr>
              <w:pStyle w:val="Tabletext"/>
              <w:jc w:val="center"/>
              <w:rPr>
                <w:rtl/>
                <w:lang w:bidi="ar-EG"/>
              </w:rPr>
            </w:pPr>
            <w:r w:rsidRPr="0093717D">
              <w:rPr>
                <w:position w:val="6"/>
                <w:sz w:val="18"/>
              </w:rPr>
              <w:t>9</w:t>
            </w:r>
            <w:r w:rsidRPr="0093717D">
              <w:rPr>
                <w:position w:val="6"/>
                <w:sz w:val="18"/>
                <w:szCs w:val="18"/>
              </w:rPr>
              <w:sym w:font="Symbol" w:char="F02D"/>
            </w:r>
            <w:r w:rsidRPr="0093717D">
              <w:t>10</w:t>
            </w:r>
            <w:r>
              <w:rPr>
                <w:rFonts w:ascii="Symbol" w:hAnsi="Symbol"/>
              </w:rPr>
              <w:t></w:t>
            </w:r>
            <w:r>
              <w:rPr>
                <w:rFonts w:ascii="Symbol" w:hAnsi="Symbol"/>
              </w:rPr>
              <w:sym w:font="Symbol" w:char="F0B4"/>
            </w:r>
            <w:r w:rsidRPr="0093717D">
              <w:t xml:space="preserve"> 1</w:t>
            </w:r>
            <w:r w:rsidR="00437684" w:rsidRPr="0093717D">
              <w:br/>
            </w:r>
            <w:r w:rsidRPr="0093717D">
              <w:rPr>
                <w:position w:val="6"/>
                <w:sz w:val="18"/>
              </w:rPr>
              <w:t>9</w:t>
            </w:r>
            <w:r w:rsidRPr="0093717D">
              <w:rPr>
                <w:position w:val="6"/>
                <w:sz w:val="18"/>
                <w:szCs w:val="18"/>
              </w:rPr>
              <w:sym w:font="Symbol" w:char="F02D"/>
            </w:r>
            <w:r w:rsidRPr="0093717D">
              <w:t>10</w:t>
            </w:r>
            <w:r>
              <w:rPr>
                <w:rFonts w:ascii="Symbol" w:hAnsi="Symbol"/>
              </w:rPr>
              <w:t></w:t>
            </w:r>
            <w:r>
              <w:rPr>
                <w:rFonts w:ascii="Symbol" w:hAnsi="Symbol"/>
              </w:rPr>
              <w:sym w:font="Symbol" w:char="F0B4"/>
            </w:r>
            <w:r w:rsidRPr="0093717D">
              <w:t xml:space="preserve"> </w:t>
            </w:r>
            <w:r>
              <w:t>7</w:t>
            </w:r>
            <w:r w:rsidR="00437684" w:rsidRPr="0093717D">
              <w:br/>
            </w:r>
            <w:r w:rsidRPr="0093717D">
              <w:rPr>
                <w:position w:val="6"/>
                <w:sz w:val="18"/>
              </w:rPr>
              <w:t>9</w:t>
            </w:r>
            <w:r w:rsidRPr="0093717D">
              <w:rPr>
                <w:position w:val="6"/>
                <w:sz w:val="18"/>
                <w:szCs w:val="18"/>
              </w:rPr>
              <w:sym w:font="Symbol" w:char="F02D"/>
            </w:r>
            <w:r w:rsidRPr="0093717D">
              <w:t>10</w:t>
            </w:r>
            <w:r>
              <w:rPr>
                <w:rFonts w:ascii="Symbol" w:hAnsi="Symbol"/>
              </w:rPr>
              <w:t></w:t>
            </w:r>
            <w:r>
              <w:rPr>
                <w:rFonts w:ascii="Symbol" w:hAnsi="Symbol"/>
              </w:rPr>
              <w:sym w:font="Symbol" w:char="F0B4"/>
            </w:r>
            <w:r w:rsidRPr="0093717D">
              <w:t xml:space="preserve"> </w:t>
            </w:r>
            <w:r>
              <w:t>6</w:t>
            </w:r>
          </w:p>
        </w:tc>
      </w:tr>
      <w:tr w:rsidR="00437684" w:rsidRPr="0093717D" w:rsidTr="00437684">
        <w:trPr>
          <w:cantSplit/>
          <w:jc w:val="center"/>
        </w:trPr>
        <w:tc>
          <w:tcPr>
            <w:tcW w:w="2161" w:type="dxa"/>
            <w:tcBorders>
              <w:top w:val="single" w:sz="6" w:space="0" w:color="auto"/>
              <w:left w:val="single" w:sz="6" w:space="0" w:color="auto"/>
              <w:bottom w:val="single" w:sz="6" w:space="0" w:color="auto"/>
              <w:right w:val="single" w:sz="6" w:space="0" w:color="auto"/>
            </w:tcBorders>
          </w:tcPr>
          <w:p w:rsidR="00437684" w:rsidRPr="0093717D" w:rsidRDefault="00437684" w:rsidP="007C5E6A">
            <w:pPr>
              <w:pStyle w:val="Tabletext"/>
              <w:tabs>
                <w:tab w:val="decimal" w:pos="885"/>
              </w:tabs>
            </w:pPr>
            <w:r w:rsidRPr="0093717D">
              <w:t>48</w:t>
            </w:r>
            <w:r w:rsidRPr="0093717D">
              <w:rPr>
                <w:i/>
                <w:iCs/>
              </w:rPr>
              <w:t xml:space="preserve"> </w:t>
            </w:r>
            <w:r w:rsidRPr="0093717D">
              <w:t>960</w:t>
            </w:r>
          </w:p>
        </w:tc>
        <w:tc>
          <w:tcPr>
            <w:tcW w:w="3225" w:type="dxa"/>
            <w:tcBorders>
              <w:top w:val="single" w:sz="6" w:space="0" w:color="auto"/>
              <w:left w:val="single" w:sz="6" w:space="0" w:color="auto"/>
              <w:bottom w:val="single" w:sz="6" w:space="0" w:color="auto"/>
              <w:right w:val="single" w:sz="6" w:space="0" w:color="auto"/>
            </w:tcBorders>
          </w:tcPr>
          <w:p w:rsidR="00437684" w:rsidRPr="0093717D" w:rsidRDefault="00437684" w:rsidP="007C5E6A">
            <w:pPr>
              <w:pStyle w:val="Tabletext"/>
              <w:tabs>
                <w:tab w:val="decimal" w:pos="1525"/>
              </w:tabs>
            </w:pPr>
            <w:r w:rsidRPr="0093717D">
              <w:t>0</w:t>
            </w:r>
            <w:r w:rsidR="00DB6935">
              <w:t>,</w:t>
            </w:r>
            <w:r w:rsidRPr="0093717D">
              <w:t>2</w:t>
            </w:r>
            <w:r w:rsidRPr="0093717D">
              <w:br/>
              <w:t>2</w:t>
            </w:r>
            <w:r w:rsidR="00DB6935">
              <w:t>,</w:t>
            </w:r>
            <w:r w:rsidRPr="0093717D">
              <w:t>0</w:t>
            </w:r>
            <w:r w:rsidRPr="0093717D">
              <w:br/>
              <w:t>10</w:t>
            </w:r>
            <w:r w:rsidR="00DB6935">
              <w:t>,</w:t>
            </w:r>
            <w:r w:rsidRPr="0093717D">
              <w:t>0</w:t>
            </w:r>
          </w:p>
        </w:tc>
        <w:tc>
          <w:tcPr>
            <w:tcW w:w="1985" w:type="dxa"/>
            <w:tcBorders>
              <w:top w:val="single" w:sz="6" w:space="0" w:color="auto"/>
              <w:left w:val="single" w:sz="6" w:space="0" w:color="auto"/>
              <w:bottom w:val="single" w:sz="6" w:space="0" w:color="auto"/>
              <w:right w:val="single" w:sz="6" w:space="0" w:color="auto"/>
            </w:tcBorders>
          </w:tcPr>
          <w:p w:rsidR="00437684" w:rsidRPr="0093717D" w:rsidRDefault="0013785B" w:rsidP="0013785B">
            <w:pPr>
              <w:pStyle w:val="Tabletext"/>
              <w:jc w:val="center"/>
              <w:rPr>
                <w:rtl/>
                <w:lang w:bidi="ar-EG"/>
              </w:rPr>
            </w:pPr>
            <w:r w:rsidRPr="0093717D">
              <w:rPr>
                <w:position w:val="6"/>
                <w:sz w:val="18"/>
              </w:rPr>
              <w:t>9</w:t>
            </w:r>
            <w:r w:rsidRPr="0093717D">
              <w:rPr>
                <w:position w:val="6"/>
                <w:sz w:val="18"/>
                <w:szCs w:val="18"/>
              </w:rPr>
              <w:sym w:font="Symbol" w:char="F02D"/>
            </w:r>
            <w:r w:rsidRPr="0093717D">
              <w:t>10</w:t>
            </w:r>
            <w:r>
              <w:rPr>
                <w:rFonts w:ascii="Symbol" w:hAnsi="Symbol"/>
              </w:rPr>
              <w:t></w:t>
            </w:r>
            <w:r>
              <w:rPr>
                <w:rFonts w:ascii="Symbol" w:hAnsi="Symbol"/>
              </w:rPr>
              <w:sym w:font="Symbol" w:char="F0B4"/>
            </w:r>
            <w:r w:rsidRPr="0093717D">
              <w:t xml:space="preserve"> </w:t>
            </w:r>
            <w:r>
              <w:t>1</w:t>
            </w:r>
            <w:r w:rsidR="00437684" w:rsidRPr="0093717D">
              <w:br/>
            </w:r>
            <w:r w:rsidRPr="0093717D">
              <w:rPr>
                <w:position w:val="6"/>
                <w:sz w:val="18"/>
              </w:rPr>
              <w:t>9</w:t>
            </w:r>
            <w:r w:rsidRPr="0093717D">
              <w:rPr>
                <w:position w:val="6"/>
                <w:sz w:val="18"/>
                <w:szCs w:val="18"/>
              </w:rPr>
              <w:sym w:font="Symbol" w:char="F02D"/>
            </w:r>
            <w:r w:rsidRPr="0093717D">
              <w:t>10</w:t>
            </w:r>
            <w:r>
              <w:rPr>
                <w:rFonts w:ascii="Symbol" w:hAnsi="Symbol"/>
              </w:rPr>
              <w:t></w:t>
            </w:r>
            <w:r>
              <w:rPr>
                <w:rFonts w:ascii="Symbol" w:hAnsi="Symbol"/>
              </w:rPr>
              <w:sym w:font="Symbol" w:char="F0B4"/>
            </w:r>
            <w:r w:rsidRPr="0093717D">
              <w:t xml:space="preserve"> </w:t>
            </w:r>
            <w:r>
              <w:t>2</w:t>
            </w:r>
            <w:r w:rsidR="00437684" w:rsidRPr="0093717D">
              <w:br/>
            </w:r>
            <w:r w:rsidRPr="0093717D">
              <w:rPr>
                <w:position w:val="6"/>
                <w:sz w:val="18"/>
              </w:rPr>
              <w:t>9</w:t>
            </w:r>
            <w:r w:rsidRPr="0093717D">
              <w:rPr>
                <w:position w:val="6"/>
                <w:sz w:val="18"/>
                <w:szCs w:val="18"/>
              </w:rPr>
              <w:sym w:font="Symbol" w:char="F02D"/>
            </w:r>
            <w:r w:rsidRPr="0093717D">
              <w:t>10</w:t>
            </w:r>
            <w:r>
              <w:rPr>
                <w:rFonts w:ascii="Symbol" w:hAnsi="Symbol"/>
              </w:rPr>
              <w:t></w:t>
            </w:r>
            <w:r>
              <w:rPr>
                <w:rFonts w:ascii="Symbol" w:hAnsi="Symbol"/>
              </w:rPr>
              <w:sym w:font="Symbol" w:char="F0B4"/>
            </w:r>
            <w:r w:rsidRPr="0093717D">
              <w:t xml:space="preserve"> </w:t>
            </w:r>
            <w:r>
              <w:t>1</w:t>
            </w:r>
          </w:p>
        </w:tc>
      </w:tr>
      <w:tr w:rsidR="00437684" w:rsidRPr="0093717D" w:rsidTr="00437684">
        <w:trPr>
          <w:cantSplit/>
          <w:jc w:val="center"/>
        </w:trPr>
        <w:tc>
          <w:tcPr>
            <w:tcW w:w="2161" w:type="dxa"/>
            <w:tcBorders>
              <w:top w:val="single" w:sz="6" w:space="0" w:color="auto"/>
              <w:left w:val="single" w:sz="6" w:space="0" w:color="auto"/>
              <w:bottom w:val="single" w:sz="6" w:space="0" w:color="auto"/>
              <w:right w:val="single" w:sz="6" w:space="0" w:color="auto"/>
            </w:tcBorders>
          </w:tcPr>
          <w:p w:rsidR="00437684" w:rsidRPr="0093717D" w:rsidRDefault="00437684" w:rsidP="007C5E6A">
            <w:pPr>
              <w:pStyle w:val="Tabletext"/>
              <w:tabs>
                <w:tab w:val="decimal" w:pos="885"/>
              </w:tabs>
            </w:pPr>
            <w:r w:rsidRPr="0093717D">
              <w:t>150</w:t>
            </w:r>
            <w:r w:rsidRPr="0093717D">
              <w:rPr>
                <w:i/>
                <w:iCs/>
              </w:rPr>
              <w:t xml:space="preserve"> </w:t>
            </w:r>
            <w:r w:rsidRPr="0093717D">
              <w:t>336</w:t>
            </w:r>
          </w:p>
        </w:tc>
        <w:tc>
          <w:tcPr>
            <w:tcW w:w="3225" w:type="dxa"/>
            <w:tcBorders>
              <w:top w:val="single" w:sz="6" w:space="0" w:color="auto"/>
              <w:left w:val="single" w:sz="6" w:space="0" w:color="auto"/>
              <w:bottom w:val="single" w:sz="6" w:space="0" w:color="auto"/>
              <w:right w:val="single" w:sz="6" w:space="0" w:color="auto"/>
            </w:tcBorders>
          </w:tcPr>
          <w:p w:rsidR="00437684" w:rsidRPr="0093717D" w:rsidRDefault="00437684" w:rsidP="007C5E6A">
            <w:pPr>
              <w:pStyle w:val="Tabletext"/>
              <w:tabs>
                <w:tab w:val="decimal" w:pos="1525"/>
              </w:tabs>
            </w:pPr>
            <w:r w:rsidRPr="0093717D">
              <w:t>0</w:t>
            </w:r>
            <w:r w:rsidR="00DB6935">
              <w:t>,</w:t>
            </w:r>
            <w:r w:rsidRPr="0093717D">
              <w:t>2</w:t>
            </w:r>
            <w:r w:rsidRPr="0093717D">
              <w:br/>
              <w:t>2</w:t>
            </w:r>
            <w:r w:rsidR="00DB6935">
              <w:t>,</w:t>
            </w:r>
            <w:r w:rsidRPr="0093717D">
              <w:t>0</w:t>
            </w:r>
            <w:r w:rsidRPr="0093717D">
              <w:br/>
              <w:t>10</w:t>
            </w:r>
            <w:r w:rsidR="00DB6935">
              <w:t>,</w:t>
            </w:r>
            <w:r w:rsidRPr="0093717D">
              <w:t>0</w:t>
            </w:r>
          </w:p>
        </w:tc>
        <w:tc>
          <w:tcPr>
            <w:tcW w:w="1985" w:type="dxa"/>
            <w:tcBorders>
              <w:top w:val="single" w:sz="6" w:space="0" w:color="auto"/>
              <w:left w:val="single" w:sz="6" w:space="0" w:color="auto"/>
              <w:bottom w:val="single" w:sz="6" w:space="0" w:color="auto"/>
              <w:right w:val="single" w:sz="6" w:space="0" w:color="auto"/>
            </w:tcBorders>
          </w:tcPr>
          <w:p w:rsidR="00437684" w:rsidRPr="0093717D" w:rsidRDefault="0013785B" w:rsidP="0013785B">
            <w:pPr>
              <w:pStyle w:val="Tabletext"/>
              <w:jc w:val="center"/>
            </w:pPr>
            <w:r w:rsidRPr="0093717D">
              <w:rPr>
                <w:position w:val="6"/>
                <w:sz w:val="18"/>
              </w:rPr>
              <w:t>9</w:t>
            </w:r>
            <w:r w:rsidRPr="0093717D">
              <w:rPr>
                <w:position w:val="6"/>
                <w:sz w:val="18"/>
                <w:szCs w:val="18"/>
              </w:rPr>
              <w:sym w:font="Symbol" w:char="F02D"/>
            </w:r>
            <w:r w:rsidRPr="0093717D">
              <w:t>10</w:t>
            </w:r>
            <w:r>
              <w:rPr>
                <w:rFonts w:ascii="Symbol" w:hAnsi="Symbol"/>
              </w:rPr>
              <w:t></w:t>
            </w:r>
            <w:r>
              <w:rPr>
                <w:rFonts w:ascii="Symbol" w:hAnsi="Symbol"/>
              </w:rPr>
              <w:sym w:font="Symbol" w:char="F0B4"/>
            </w:r>
            <w:r w:rsidRPr="0093717D">
              <w:t xml:space="preserve"> </w:t>
            </w:r>
            <w:r>
              <w:t>1</w:t>
            </w:r>
            <w:r w:rsidR="00437684" w:rsidRPr="0093717D">
              <w:br/>
            </w:r>
            <w:r w:rsidRPr="0093717D">
              <w:rPr>
                <w:position w:val="6"/>
                <w:sz w:val="18"/>
              </w:rPr>
              <w:t>9</w:t>
            </w:r>
            <w:r w:rsidRPr="0093717D">
              <w:rPr>
                <w:position w:val="6"/>
                <w:sz w:val="18"/>
                <w:szCs w:val="18"/>
              </w:rPr>
              <w:sym w:font="Symbol" w:char="F02D"/>
            </w:r>
            <w:r w:rsidRPr="0093717D">
              <w:t>10</w:t>
            </w:r>
            <w:r>
              <w:rPr>
                <w:rFonts w:ascii="Symbol" w:hAnsi="Symbol"/>
              </w:rPr>
              <w:t></w:t>
            </w:r>
            <w:r>
              <w:rPr>
                <w:rFonts w:ascii="Symbol" w:hAnsi="Symbol"/>
              </w:rPr>
              <w:sym w:font="Symbol" w:char="F0B4"/>
            </w:r>
            <w:r w:rsidRPr="0093717D">
              <w:t xml:space="preserve"> </w:t>
            </w:r>
            <w:r>
              <w:t>2</w:t>
            </w:r>
            <w:r w:rsidR="00437684" w:rsidRPr="0093717D">
              <w:br/>
            </w:r>
            <w:r w:rsidRPr="0093717D">
              <w:rPr>
                <w:position w:val="6"/>
                <w:sz w:val="18"/>
              </w:rPr>
              <w:t>9</w:t>
            </w:r>
            <w:r w:rsidRPr="0093717D">
              <w:rPr>
                <w:position w:val="6"/>
                <w:sz w:val="18"/>
                <w:szCs w:val="18"/>
              </w:rPr>
              <w:sym w:font="Symbol" w:char="F02D"/>
            </w:r>
            <w:r w:rsidRPr="0093717D">
              <w:t>10</w:t>
            </w:r>
            <w:r>
              <w:rPr>
                <w:rFonts w:ascii="Symbol" w:hAnsi="Symbol"/>
              </w:rPr>
              <w:t></w:t>
            </w:r>
            <w:r>
              <w:rPr>
                <w:rFonts w:ascii="Symbol" w:hAnsi="Symbol"/>
              </w:rPr>
              <w:sym w:font="Symbol" w:char="F0B4"/>
            </w:r>
            <w:r w:rsidRPr="0093717D">
              <w:t xml:space="preserve"> </w:t>
            </w:r>
            <w:r>
              <w:t>9</w:t>
            </w:r>
          </w:p>
        </w:tc>
      </w:tr>
      <w:tr w:rsidR="00437684" w:rsidRPr="0093717D" w:rsidTr="00437684">
        <w:trPr>
          <w:cantSplit/>
          <w:jc w:val="center"/>
        </w:trPr>
        <w:tc>
          <w:tcPr>
            <w:tcW w:w="2161" w:type="dxa"/>
            <w:tcBorders>
              <w:top w:val="single" w:sz="6" w:space="0" w:color="auto"/>
              <w:left w:val="single" w:sz="6" w:space="0" w:color="auto"/>
              <w:bottom w:val="single" w:sz="6" w:space="0" w:color="auto"/>
              <w:right w:val="single" w:sz="6" w:space="0" w:color="auto"/>
            </w:tcBorders>
          </w:tcPr>
          <w:p w:rsidR="00437684" w:rsidRPr="0093717D" w:rsidRDefault="00437684" w:rsidP="007C5E6A">
            <w:pPr>
              <w:pStyle w:val="Tabletext"/>
              <w:tabs>
                <w:tab w:val="decimal" w:pos="885"/>
              </w:tabs>
            </w:pPr>
            <w:r w:rsidRPr="0093717D">
              <w:t>601</w:t>
            </w:r>
            <w:r w:rsidRPr="0093717D">
              <w:rPr>
                <w:i/>
                <w:iCs/>
              </w:rPr>
              <w:t xml:space="preserve"> </w:t>
            </w:r>
            <w:r w:rsidRPr="0093717D">
              <w:t>334</w:t>
            </w:r>
          </w:p>
        </w:tc>
        <w:tc>
          <w:tcPr>
            <w:tcW w:w="3225" w:type="dxa"/>
            <w:tcBorders>
              <w:top w:val="single" w:sz="6" w:space="0" w:color="auto"/>
              <w:left w:val="single" w:sz="6" w:space="0" w:color="auto"/>
              <w:bottom w:val="single" w:sz="6" w:space="0" w:color="auto"/>
              <w:right w:val="single" w:sz="6" w:space="0" w:color="auto"/>
            </w:tcBorders>
          </w:tcPr>
          <w:p w:rsidR="00437684" w:rsidRPr="0093717D" w:rsidRDefault="00437684" w:rsidP="007C5E6A">
            <w:pPr>
              <w:pStyle w:val="Tabletext"/>
              <w:tabs>
                <w:tab w:val="decimal" w:pos="1525"/>
              </w:tabs>
            </w:pPr>
            <w:r w:rsidRPr="0093717D">
              <w:t>0</w:t>
            </w:r>
            <w:r w:rsidR="00DB6935">
              <w:t>,</w:t>
            </w:r>
            <w:r w:rsidRPr="0093717D">
              <w:t>2</w:t>
            </w:r>
            <w:r w:rsidRPr="0093717D">
              <w:br/>
              <w:t>2</w:t>
            </w:r>
            <w:r w:rsidR="00DB6935">
              <w:t>,</w:t>
            </w:r>
            <w:r w:rsidRPr="0093717D">
              <w:t>0</w:t>
            </w:r>
            <w:r w:rsidRPr="0093717D">
              <w:br/>
              <w:t>10</w:t>
            </w:r>
            <w:r w:rsidR="00DB6935">
              <w:t>,</w:t>
            </w:r>
            <w:r w:rsidRPr="0093717D">
              <w:t>0</w:t>
            </w:r>
          </w:p>
        </w:tc>
        <w:tc>
          <w:tcPr>
            <w:tcW w:w="1985" w:type="dxa"/>
            <w:tcBorders>
              <w:top w:val="single" w:sz="6" w:space="0" w:color="auto"/>
              <w:left w:val="single" w:sz="6" w:space="0" w:color="auto"/>
              <w:bottom w:val="single" w:sz="6" w:space="0" w:color="auto"/>
              <w:right w:val="single" w:sz="6" w:space="0" w:color="auto"/>
            </w:tcBorders>
          </w:tcPr>
          <w:p w:rsidR="00437684" w:rsidRPr="0093717D" w:rsidRDefault="002604B5" w:rsidP="007C5E6A">
            <w:pPr>
              <w:pStyle w:val="Tabletext"/>
              <w:jc w:val="center"/>
            </w:pPr>
            <w:r>
              <w:rPr>
                <w:rFonts w:hint="cs"/>
                <w:rtl/>
              </w:rPr>
              <w:t xml:space="preserve">يحدَد </w:t>
            </w:r>
            <w:proofErr w:type="gramStart"/>
            <w:r>
              <w:rPr>
                <w:rFonts w:hint="cs"/>
                <w:rtl/>
              </w:rPr>
              <w:t>لاحقاً</w:t>
            </w:r>
            <w:proofErr w:type="gramEnd"/>
            <w:r w:rsidR="00437684" w:rsidRPr="0093717D">
              <w:br/>
            </w:r>
            <w:r>
              <w:rPr>
                <w:rFonts w:hint="cs"/>
                <w:rtl/>
              </w:rPr>
              <w:t>يحدَد لاحقاً</w:t>
            </w:r>
            <w:r w:rsidR="00437684" w:rsidRPr="0093717D">
              <w:br/>
            </w:r>
            <w:r>
              <w:rPr>
                <w:rFonts w:hint="cs"/>
                <w:rtl/>
              </w:rPr>
              <w:t>يحدَد لاحقاً</w:t>
            </w:r>
          </w:p>
        </w:tc>
      </w:tr>
    </w:tbl>
    <w:p w:rsidR="000430C7" w:rsidRDefault="000430C7" w:rsidP="0020177A">
      <w:pPr>
        <w:spacing w:before="480"/>
        <w:rPr>
          <w:rtl/>
          <w:lang w:bidi="ar-EG"/>
        </w:rPr>
      </w:pPr>
      <w:r w:rsidRPr="00D76B49">
        <w:rPr>
          <w:b/>
          <w:bCs/>
          <w:lang w:bidi="ar-EG"/>
        </w:rPr>
        <w:t>3</w:t>
      </w:r>
      <w:r>
        <w:rPr>
          <w:lang w:bidi="ar-EG"/>
        </w:rPr>
        <w:tab/>
      </w:r>
      <w:r>
        <w:rPr>
          <w:rFonts w:hint="cs"/>
          <w:rtl/>
          <w:lang w:bidi="ar-SY"/>
        </w:rPr>
        <w:t xml:space="preserve">تشكل </w:t>
      </w:r>
      <w:r w:rsidRPr="004211DE">
        <w:rPr>
          <w:rtl/>
          <w:lang w:bidi="ar-EG"/>
        </w:rPr>
        <w:t>الملاحظات التالية جزء</w:t>
      </w:r>
      <w:r>
        <w:rPr>
          <w:rFonts w:hint="cs"/>
          <w:rtl/>
          <w:lang w:bidi="ar-EG"/>
        </w:rPr>
        <w:t>اً</w:t>
      </w:r>
      <w:r w:rsidRPr="004211DE">
        <w:rPr>
          <w:rtl/>
          <w:lang w:bidi="ar-EG"/>
        </w:rPr>
        <w:t xml:space="preserve"> من هذه التوصية</w:t>
      </w:r>
      <w:r>
        <w:rPr>
          <w:rFonts w:hint="cs"/>
          <w:rtl/>
          <w:lang w:bidi="ar-EG"/>
        </w:rPr>
        <w:t>:</w:t>
      </w:r>
    </w:p>
    <w:p w:rsidR="000430C7" w:rsidRPr="00DE40C0" w:rsidRDefault="005A3453" w:rsidP="0020177A">
      <w:pPr>
        <w:pStyle w:val="Note"/>
        <w:spacing w:line="180" w:lineRule="auto"/>
        <w:rPr>
          <w:rtl/>
          <w:lang w:bidi="ar-SY"/>
        </w:rPr>
      </w:pPr>
      <w:r w:rsidRPr="005A3453">
        <w:rPr>
          <w:rFonts w:hint="cs"/>
          <w:b/>
          <w:bCs/>
          <w:rtl/>
          <w:lang w:bidi="ar-EG"/>
        </w:rPr>
        <w:t>ال</w:t>
      </w:r>
      <w:r w:rsidR="000430C7" w:rsidRPr="005A3453">
        <w:rPr>
          <w:b/>
          <w:bCs/>
          <w:rtl/>
          <w:lang w:bidi="ar-EG"/>
        </w:rPr>
        <w:t>ملاحظة</w:t>
      </w:r>
      <w:r w:rsidR="000430C7" w:rsidRPr="005A3453">
        <w:rPr>
          <w:rFonts w:hint="cs"/>
          <w:b/>
          <w:bCs/>
          <w:rtl/>
          <w:lang w:bidi="ar-EG"/>
        </w:rPr>
        <w:t xml:space="preserve"> </w:t>
      </w:r>
      <w:r w:rsidR="000430C7" w:rsidRPr="005A3453">
        <w:rPr>
          <w:b/>
          <w:bCs/>
          <w:lang w:bidi="ar-EG"/>
        </w:rPr>
        <w:t>1</w:t>
      </w:r>
      <w:r w:rsidR="000430C7">
        <w:rPr>
          <w:rFonts w:hint="cs"/>
          <w:rtl/>
          <w:lang w:bidi="ar-SY"/>
        </w:rPr>
        <w:t xml:space="preserve"> - يرد توصيف</w:t>
      </w:r>
      <w:r w:rsidR="000430C7" w:rsidRPr="00DE40C0">
        <w:rPr>
          <w:rtl/>
        </w:rPr>
        <w:t xml:space="preserve"> </w:t>
      </w:r>
      <w:r w:rsidR="000430C7">
        <w:rPr>
          <w:rFonts w:hint="cs"/>
          <w:rtl/>
        </w:rPr>
        <w:t>ال</w:t>
      </w:r>
      <w:r w:rsidR="000430C7">
        <w:rPr>
          <w:rtl/>
        </w:rPr>
        <w:t xml:space="preserve">مسير </w:t>
      </w:r>
      <w:r w:rsidR="000430C7">
        <w:rPr>
          <w:rFonts w:hint="cs"/>
          <w:rtl/>
        </w:rPr>
        <w:t>ال</w:t>
      </w:r>
      <w:r w:rsidR="000430C7">
        <w:rPr>
          <w:rtl/>
        </w:rPr>
        <w:t xml:space="preserve">رقمي </w:t>
      </w:r>
      <w:r w:rsidR="000430C7">
        <w:rPr>
          <w:rFonts w:hint="cs"/>
          <w:rtl/>
        </w:rPr>
        <w:t>ال</w:t>
      </w:r>
      <w:r w:rsidR="000430C7">
        <w:rPr>
          <w:rtl/>
        </w:rPr>
        <w:t>مرجعي ا</w:t>
      </w:r>
      <w:r w:rsidR="000430C7">
        <w:rPr>
          <w:rFonts w:hint="cs"/>
          <w:rtl/>
        </w:rPr>
        <w:t>لا</w:t>
      </w:r>
      <w:r w:rsidR="000430C7">
        <w:rPr>
          <w:rtl/>
        </w:rPr>
        <w:t>فتراضي</w:t>
      </w:r>
      <w:r w:rsidR="000430C7">
        <w:rPr>
          <w:rFonts w:hint="cs"/>
          <w:rtl/>
        </w:rPr>
        <w:t xml:space="preserve"> </w:t>
      </w:r>
      <w:r w:rsidR="000430C7" w:rsidRPr="0093717D">
        <w:t>(</w:t>
      </w:r>
      <w:proofErr w:type="spellStart"/>
      <w:r w:rsidR="000430C7" w:rsidRPr="0093717D">
        <w:t>HRDP</w:t>
      </w:r>
      <w:proofErr w:type="spellEnd"/>
      <w:r w:rsidR="000430C7" w:rsidRPr="0093717D">
        <w:t>)</w:t>
      </w:r>
      <w:r w:rsidR="000430C7">
        <w:rPr>
          <w:rFonts w:hint="cs"/>
          <w:rtl/>
        </w:rPr>
        <w:t xml:space="preserve"> المشار إليه في</w:t>
      </w:r>
      <w:r w:rsidR="000430C7" w:rsidRPr="00DE40C0">
        <w:rPr>
          <w:rFonts w:hint="cs"/>
          <w:rtl/>
          <w:lang w:bidi="ar-EG"/>
        </w:rPr>
        <w:t xml:space="preserve"> </w:t>
      </w:r>
      <w:r w:rsidR="000430C7">
        <w:rPr>
          <w:rFonts w:hint="cs"/>
          <w:rtl/>
          <w:lang w:bidi="ar-EG"/>
        </w:rPr>
        <w:t xml:space="preserve">توصية </w:t>
      </w:r>
      <w:r w:rsidR="000430C7" w:rsidRPr="002B20E5">
        <w:rPr>
          <w:rtl/>
          <w:lang w:bidi="ar-EG"/>
        </w:rPr>
        <w:t>قطاع الاتصالات الراديوية</w:t>
      </w:r>
      <w:r w:rsidR="000430C7">
        <w:rPr>
          <w:rFonts w:hint="cs"/>
          <w:rtl/>
          <w:lang w:bidi="ar-EG"/>
        </w:rPr>
        <w:t xml:space="preserve"> </w:t>
      </w:r>
      <w:r w:rsidR="00F0480C">
        <w:rPr>
          <w:lang w:bidi="ar-EG"/>
        </w:rPr>
        <w:t>ITU-R</w:t>
      </w:r>
      <w:r w:rsidR="002F38C4">
        <w:rPr>
          <w:lang w:bidi="ar-EG"/>
        </w:rPr>
        <w:t> </w:t>
      </w:r>
      <w:r w:rsidR="000430C7" w:rsidRPr="004211DE">
        <w:rPr>
          <w:lang w:bidi="ar-EG"/>
        </w:rPr>
        <w:t>S</w:t>
      </w:r>
      <w:r w:rsidR="005B0AA0">
        <w:rPr>
          <w:lang w:bidi="ar-EG"/>
        </w:rPr>
        <w:t>.</w:t>
      </w:r>
      <w:r w:rsidR="000430C7" w:rsidRPr="004211DE">
        <w:rPr>
          <w:lang w:bidi="ar-EG"/>
        </w:rPr>
        <w:t>521</w:t>
      </w:r>
      <w:r w:rsidR="000430C7">
        <w:rPr>
          <w:rFonts w:hint="cs"/>
          <w:rtl/>
          <w:lang w:bidi="ar-EG"/>
        </w:rPr>
        <w:t>.</w:t>
      </w:r>
    </w:p>
    <w:p w:rsidR="000430C7" w:rsidRPr="00366F1B" w:rsidRDefault="005A3453" w:rsidP="0020177A">
      <w:pPr>
        <w:pStyle w:val="Note"/>
        <w:spacing w:line="180" w:lineRule="auto"/>
        <w:rPr>
          <w:rtl/>
          <w:lang w:bidi="ar-SY"/>
        </w:rPr>
      </w:pPr>
      <w:proofErr w:type="spellStart"/>
      <w:r w:rsidRPr="005A3453">
        <w:rPr>
          <w:rFonts w:hint="cs"/>
          <w:b/>
          <w:bCs/>
          <w:rtl/>
          <w:lang w:bidi="ar-SY"/>
        </w:rPr>
        <w:t>ال</w:t>
      </w:r>
      <w:proofErr w:type="spellEnd"/>
      <w:r w:rsidR="000430C7" w:rsidRPr="005A3453">
        <w:rPr>
          <w:b/>
          <w:bCs/>
          <w:rtl/>
          <w:lang w:bidi="ar-EG"/>
        </w:rPr>
        <w:t>ملاحظة</w:t>
      </w:r>
      <w:r w:rsidR="000430C7" w:rsidRPr="005A3453">
        <w:rPr>
          <w:rFonts w:hint="cs"/>
          <w:b/>
          <w:bCs/>
          <w:rtl/>
          <w:lang w:bidi="ar-EG"/>
        </w:rPr>
        <w:t xml:space="preserve"> </w:t>
      </w:r>
      <w:r w:rsidR="000430C7" w:rsidRPr="005A3453">
        <w:rPr>
          <w:b/>
          <w:bCs/>
          <w:lang w:bidi="ar-EG"/>
        </w:rPr>
        <w:t>2</w:t>
      </w:r>
      <w:r w:rsidR="000430C7">
        <w:rPr>
          <w:rFonts w:hint="cs"/>
          <w:rtl/>
          <w:lang w:bidi="ar-SY"/>
        </w:rPr>
        <w:t xml:space="preserve"> </w:t>
      </w:r>
      <w:r w:rsidR="0020177A">
        <w:rPr>
          <w:rFonts w:hint="cs"/>
          <w:rtl/>
          <w:lang w:bidi="ar-SY"/>
        </w:rPr>
        <w:t>-</w:t>
      </w:r>
      <w:r w:rsidR="000430C7">
        <w:rPr>
          <w:rFonts w:hint="cs"/>
          <w:rtl/>
          <w:lang w:bidi="ar-SY"/>
        </w:rPr>
        <w:t xml:space="preserve"> </w:t>
      </w:r>
      <w:r w:rsidR="000430C7" w:rsidRPr="004211DE">
        <w:rPr>
          <w:rtl/>
          <w:lang w:bidi="ar-EG"/>
        </w:rPr>
        <w:t>يمكن تقدير</w:t>
      </w:r>
      <w:r w:rsidR="000430C7">
        <w:rPr>
          <w:rFonts w:hint="cs"/>
          <w:rtl/>
          <w:lang w:bidi="ar-EG"/>
        </w:rPr>
        <w:t xml:space="preserve"> </w:t>
      </w:r>
      <w:r w:rsidR="000430C7" w:rsidRPr="004211DE">
        <w:rPr>
          <w:rtl/>
          <w:lang w:bidi="ar-EG"/>
        </w:rPr>
        <w:t>نسب</w:t>
      </w:r>
      <w:r w:rsidR="000430C7" w:rsidRPr="00FD011B">
        <w:rPr>
          <w:rFonts w:hint="cs"/>
          <w:rtl/>
        </w:rPr>
        <w:t xml:space="preserve"> </w:t>
      </w:r>
      <w:r w:rsidR="000430C7">
        <w:rPr>
          <w:rFonts w:hint="cs"/>
          <w:rtl/>
        </w:rPr>
        <w:t xml:space="preserve">احتمال الخطأ في البتات </w:t>
      </w:r>
      <w:r w:rsidR="000430C7" w:rsidRPr="002B20E5">
        <w:t>(</w:t>
      </w:r>
      <w:proofErr w:type="spellStart"/>
      <w:r w:rsidR="000430C7" w:rsidRPr="002B20E5">
        <w:t>BEP</w:t>
      </w:r>
      <w:proofErr w:type="spellEnd"/>
      <w:r w:rsidR="000430C7" w:rsidRPr="002B20E5">
        <w:t>)</w:t>
      </w:r>
      <w:r w:rsidR="000430C7">
        <w:rPr>
          <w:rFonts w:hint="cs"/>
          <w:rtl/>
          <w:lang w:bidi="ar-SY"/>
        </w:rPr>
        <w:t xml:space="preserve"> بقياسه على فترة زمنية تطول بما يكفي. وترد في الملحق </w:t>
      </w:r>
      <w:r w:rsidR="000430C7">
        <w:t>1</w:t>
      </w:r>
      <w:r w:rsidR="000430C7">
        <w:rPr>
          <w:rFonts w:hint="cs"/>
          <w:rtl/>
          <w:lang w:bidi="ar-SY"/>
        </w:rPr>
        <w:t xml:space="preserve"> في </w:t>
      </w:r>
      <w:r w:rsidR="000430C7">
        <w:rPr>
          <w:rFonts w:hint="cs"/>
          <w:rtl/>
          <w:lang w:bidi="ar-EG"/>
        </w:rPr>
        <w:t xml:space="preserve">توصية </w:t>
      </w:r>
      <w:r w:rsidR="000430C7" w:rsidRPr="002B20E5">
        <w:rPr>
          <w:rtl/>
          <w:lang w:bidi="ar-EG"/>
        </w:rPr>
        <w:t>قطاع الاتصالات الراديوية</w:t>
      </w:r>
      <w:r w:rsidR="000430C7">
        <w:rPr>
          <w:rFonts w:hint="cs"/>
          <w:rtl/>
          <w:lang w:bidi="ar-EG"/>
        </w:rPr>
        <w:t xml:space="preserve"> </w:t>
      </w:r>
      <w:r w:rsidR="000430C7" w:rsidRPr="0093717D">
        <w:t>S</w:t>
      </w:r>
      <w:r w:rsidR="005B0AA0">
        <w:rPr>
          <w:lang w:bidi="ar-EG"/>
        </w:rPr>
        <w:t>.</w:t>
      </w:r>
      <w:proofErr w:type="gramStart"/>
      <w:r w:rsidR="000430C7" w:rsidRPr="0093717D">
        <w:t>1062</w:t>
      </w:r>
      <w:r w:rsidR="002F38C4">
        <w:rPr>
          <w:rFonts w:hint="cs"/>
          <w:rtl/>
          <w:lang w:bidi="ar-EG"/>
        </w:rPr>
        <w:t> </w:t>
      </w:r>
      <w:r w:rsidR="00F0480C">
        <w:rPr>
          <w:lang w:bidi="ar-EG"/>
        </w:rPr>
        <w:t>ITU-R</w:t>
      </w:r>
      <w:r w:rsidR="00F0480C">
        <w:rPr>
          <w:rFonts w:hint="cs"/>
          <w:rtl/>
          <w:lang w:bidi="ar-SY"/>
        </w:rPr>
        <w:t xml:space="preserve"> </w:t>
      </w:r>
      <w:r w:rsidR="000430C7">
        <w:rPr>
          <w:rFonts w:hint="cs"/>
          <w:rtl/>
          <w:lang w:bidi="ar-SY"/>
        </w:rPr>
        <w:t xml:space="preserve">طريقة لقياس </w:t>
      </w:r>
      <w:r w:rsidR="000430C7">
        <w:rPr>
          <w:rFonts w:hint="cs"/>
          <w:rtl/>
        </w:rPr>
        <w:t>احتمالات الخطأ في البتات كدالة لنسبة مئوية أقصر من الوقت.</w:t>
      </w:r>
      <w:proofErr w:type="gramEnd"/>
    </w:p>
    <w:p w:rsidR="000430C7" w:rsidRDefault="005A3453" w:rsidP="0020177A">
      <w:pPr>
        <w:pStyle w:val="Note"/>
        <w:spacing w:line="180" w:lineRule="auto"/>
        <w:rPr>
          <w:rtl/>
          <w:lang w:bidi="ar-EG"/>
        </w:rPr>
      </w:pPr>
      <w:proofErr w:type="spellStart"/>
      <w:r w:rsidRPr="005A3453">
        <w:rPr>
          <w:rFonts w:hint="cs"/>
          <w:b/>
          <w:bCs/>
          <w:rtl/>
          <w:lang w:bidi="ar-SY"/>
        </w:rPr>
        <w:t>ال</w:t>
      </w:r>
      <w:proofErr w:type="spellEnd"/>
      <w:r w:rsidR="000430C7" w:rsidRPr="005A3453">
        <w:rPr>
          <w:b/>
          <w:bCs/>
          <w:rtl/>
          <w:lang w:bidi="ar-EG"/>
        </w:rPr>
        <w:t>ملاحظة</w:t>
      </w:r>
      <w:r w:rsidR="000430C7" w:rsidRPr="005A3453">
        <w:rPr>
          <w:rFonts w:hint="cs"/>
          <w:b/>
          <w:bCs/>
          <w:rtl/>
          <w:lang w:bidi="ar-EG"/>
        </w:rPr>
        <w:t xml:space="preserve"> </w:t>
      </w:r>
      <w:r w:rsidR="000430C7" w:rsidRPr="005A3453">
        <w:rPr>
          <w:b/>
          <w:bCs/>
        </w:rPr>
        <w:t>3</w:t>
      </w:r>
      <w:r w:rsidR="000430C7">
        <w:rPr>
          <w:rFonts w:hint="cs"/>
          <w:rtl/>
          <w:lang w:bidi="ar-SY"/>
        </w:rPr>
        <w:t xml:space="preserve"> </w:t>
      </w:r>
      <w:r w:rsidR="0020177A">
        <w:rPr>
          <w:rFonts w:hint="cs"/>
          <w:rtl/>
          <w:lang w:bidi="ar-SY"/>
        </w:rPr>
        <w:t>-</w:t>
      </w:r>
      <w:r w:rsidR="000430C7">
        <w:rPr>
          <w:rFonts w:hint="cs"/>
          <w:rtl/>
          <w:lang w:bidi="ar-SY"/>
        </w:rPr>
        <w:t xml:space="preserve"> تسهيلاً للتطبيق، تعطى </w:t>
      </w:r>
      <w:r w:rsidR="000430C7" w:rsidRPr="004211DE">
        <w:rPr>
          <w:rtl/>
          <w:lang w:bidi="ar-EG"/>
        </w:rPr>
        <w:t>القيم الواردة في الجدول</w:t>
      </w:r>
      <w:r w:rsidR="000430C7">
        <w:rPr>
          <w:rFonts w:hint="cs"/>
          <w:rtl/>
          <w:lang w:bidi="ar-EG"/>
        </w:rPr>
        <w:t xml:space="preserve"> </w:t>
      </w:r>
      <w:r w:rsidR="000430C7">
        <w:t>1</w:t>
      </w:r>
      <w:r w:rsidR="000430C7">
        <w:rPr>
          <w:rFonts w:hint="cs"/>
          <w:rtl/>
          <w:lang w:bidi="ar-SY"/>
        </w:rPr>
        <w:t xml:space="preserve"> بدلالة مجمل الوقت وهي تمثل حدود نموذج أداء </w:t>
      </w:r>
      <w:r w:rsidR="000430C7">
        <w:rPr>
          <w:rFonts w:hint="cs"/>
          <w:rtl/>
        </w:rPr>
        <w:t xml:space="preserve">احتمال الخطأ في البتات </w:t>
      </w:r>
      <w:r w:rsidR="000430C7" w:rsidRPr="002B20E5">
        <w:t>(</w:t>
      </w:r>
      <w:proofErr w:type="spellStart"/>
      <w:r w:rsidR="000430C7" w:rsidRPr="002B20E5">
        <w:t>BEP</w:t>
      </w:r>
      <w:proofErr w:type="spellEnd"/>
      <w:r w:rsidR="000430C7" w:rsidRPr="002B20E5">
        <w:t>)</w:t>
      </w:r>
      <w:r w:rsidR="000430C7">
        <w:rPr>
          <w:rFonts w:hint="cs"/>
          <w:rtl/>
        </w:rPr>
        <w:t xml:space="preserve"> الذي يستخدم الطريقة </w:t>
      </w:r>
      <w:r w:rsidR="000430C7" w:rsidRPr="004211DE">
        <w:rPr>
          <w:rtl/>
          <w:lang w:bidi="ar-EG"/>
        </w:rPr>
        <w:t>المبينة في الملحق</w:t>
      </w:r>
      <w:r w:rsidR="000430C7">
        <w:rPr>
          <w:rFonts w:hint="cs"/>
          <w:rtl/>
          <w:lang w:bidi="ar-EG"/>
        </w:rPr>
        <w:t xml:space="preserve"> </w:t>
      </w:r>
      <w:r w:rsidR="000430C7">
        <w:t>2</w:t>
      </w:r>
      <w:r w:rsidR="000430C7">
        <w:rPr>
          <w:rFonts w:hint="cs"/>
          <w:rtl/>
          <w:lang w:bidi="ar-SY"/>
        </w:rPr>
        <w:t xml:space="preserve">. ولدى التوصل إلى الأرقام الواردة في </w:t>
      </w:r>
      <w:r w:rsidR="000430C7" w:rsidRPr="004211DE">
        <w:rPr>
          <w:rtl/>
          <w:lang w:bidi="ar-EG"/>
        </w:rPr>
        <w:t>الجدول</w:t>
      </w:r>
      <w:r w:rsidR="000430C7">
        <w:rPr>
          <w:rFonts w:hint="cs"/>
          <w:rtl/>
          <w:lang w:bidi="ar-EG"/>
        </w:rPr>
        <w:t xml:space="preserve"> </w:t>
      </w:r>
      <w:r w:rsidR="000430C7">
        <w:t>1</w:t>
      </w:r>
      <w:r w:rsidR="000430C7">
        <w:rPr>
          <w:rFonts w:hint="cs"/>
          <w:rtl/>
        </w:rPr>
        <w:t>،</w:t>
      </w:r>
      <w:r w:rsidR="000430C7">
        <w:rPr>
          <w:rFonts w:hint="cs"/>
          <w:rtl/>
          <w:lang w:bidi="ar-SY"/>
        </w:rPr>
        <w:t xml:space="preserve"> استُبعدت الأخطاء الواقعة أثناء </w:t>
      </w:r>
      <w:proofErr w:type="gramStart"/>
      <w:r w:rsidR="000430C7">
        <w:rPr>
          <w:rFonts w:hint="cs"/>
          <w:rtl/>
          <w:lang w:bidi="ar-SY"/>
        </w:rPr>
        <w:t>فترة</w:t>
      </w:r>
      <w:proofErr w:type="gramEnd"/>
      <w:r w:rsidR="000430C7">
        <w:rPr>
          <w:rFonts w:hint="cs"/>
          <w:rtl/>
          <w:lang w:bidi="ar-SY"/>
        </w:rPr>
        <w:t xml:space="preserve"> عدم التوفر. وليست </w:t>
      </w:r>
      <w:r w:rsidR="000430C7">
        <w:rPr>
          <w:rFonts w:hint="cs"/>
          <w:rtl/>
        </w:rPr>
        <w:t>احتمالات الخطأ في البتات</w:t>
      </w:r>
      <w:r w:rsidR="000430C7" w:rsidRPr="005419E0">
        <w:rPr>
          <w:rtl/>
          <w:lang w:bidi="ar-EG"/>
        </w:rPr>
        <w:t xml:space="preserve"> </w:t>
      </w:r>
      <w:r w:rsidR="000430C7" w:rsidRPr="004211DE">
        <w:rPr>
          <w:rtl/>
          <w:lang w:bidi="ar-EG"/>
        </w:rPr>
        <w:t>الواردة في الجدول</w:t>
      </w:r>
      <w:r w:rsidR="000430C7">
        <w:rPr>
          <w:rFonts w:hint="cs"/>
          <w:rtl/>
          <w:lang w:bidi="ar-EG"/>
        </w:rPr>
        <w:t xml:space="preserve"> </w:t>
      </w:r>
      <w:r w:rsidR="000430C7">
        <w:t>1</w:t>
      </w:r>
      <w:r w:rsidR="000430C7">
        <w:rPr>
          <w:rFonts w:hint="cs"/>
          <w:rtl/>
          <w:lang w:bidi="ar-SY"/>
        </w:rPr>
        <w:t xml:space="preserve"> </w:t>
      </w:r>
      <w:r w:rsidR="000430C7" w:rsidRPr="004211DE">
        <w:rPr>
          <w:rtl/>
          <w:lang w:bidi="ar-EG"/>
        </w:rPr>
        <w:t>هي الوحيدة التي تلبي متطلبات</w:t>
      </w:r>
      <w:r w:rsidR="000430C7">
        <w:rPr>
          <w:rFonts w:hint="cs"/>
          <w:rtl/>
          <w:lang w:bidi="ar-EG"/>
        </w:rPr>
        <w:t xml:space="preserve"> توصية</w:t>
      </w:r>
      <w:r w:rsidR="000430C7" w:rsidRPr="004211DE">
        <w:rPr>
          <w:rtl/>
          <w:lang w:bidi="ar-EG"/>
        </w:rPr>
        <w:t xml:space="preserve"> قطاع تقييس الاتصالات</w:t>
      </w:r>
      <w:r w:rsidR="000430C7">
        <w:rPr>
          <w:rFonts w:hint="cs"/>
          <w:rtl/>
          <w:lang w:bidi="ar-EG"/>
        </w:rPr>
        <w:t xml:space="preserve"> </w:t>
      </w:r>
      <w:r w:rsidR="000430C7" w:rsidRPr="004211DE">
        <w:rPr>
          <w:lang w:bidi="ar-EG"/>
        </w:rPr>
        <w:t>G</w:t>
      </w:r>
      <w:r w:rsidR="005B0AA0">
        <w:rPr>
          <w:lang w:bidi="ar-EG"/>
        </w:rPr>
        <w:t>.</w:t>
      </w:r>
      <w:proofErr w:type="gramStart"/>
      <w:r w:rsidR="000430C7" w:rsidRPr="004211DE">
        <w:rPr>
          <w:lang w:bidi="ar-EG"/>
        </w:rPr>
        <w:t>828</w:t>
      </w:r>
      <w:r w:rsidR="002F38C4">
        <w:rPr>
          <w:rFonts w:hint="eastAsia"/>
          <w:rtl/>
          <w:lang w:bidi="ar-EG"/>
        </w:rPr>
        <w:t> </w:t>
      </w:r>
      <w:proofErr w:type="spellStart"/>
      <w:r w:rsidR="007313D8">
        <w:rPr>
          <w:lang w:bidi="ar-EG"/>
        </w:rPr>
        <w:t>ITU</w:t>
      </w:r>
      <w:r w:rsidR="0020177A">
        <w:rPr>
          <w:lang w:bidi="ar-EG"/>
        </w:rPr>
        <w:noBreakHyphen/>
      </w:r>
      <w:r w:rsidR="007313D8">
        <w:rPr>
          <w:lang w:bidi="ar-EG"/>
        </w:rPr>
        <w:t>T</w:t>
      </w:r>
      <w:proofErr w:type="spellEnd"/>
      <w:r w:rsidR="000430C7">
        <w:rPr>
          <w:rFonts w:hint="cs"/>
          <w:rtl/>
          <w:lang w:bidi="ar-EG"/>
        </w:rPr>
        <w:t xml:space="preserve">، بل يمكن استعمال </w:t>
      </w:r>
      <w:r w:rsidR="000430C7" w:rsidRPr="004211DE">
        <w:rPr>
          <w:rtl/>
          <w:lang w:bidi="ar-EG"/>
        </w:rPr>
        <w:t>أقنعة</w:t>
      </w:r>
      <w:r w:rsidR="000430C7" w:rsidRPr="000F70C4">
        <w:rPr>
          <w:rtl/>
          <w:lang w:bidi="ar-EG"/>
        </w:rPr>
        <w:t xml:space="preserve"> </w:t>
      </w:r>
      <w:r w:rsidR="000430C7" w:rsidRPr="004211DE">
        <w:rPr>
          <w:rtl/>
          <w:lang w:bidi="ar-EG"/>
        </w:rPr>
        <w:t>أخرى</w:t>
      </w:r>
      <w:r w:rsidR="000430C7" w:rsidRPr="000F70C4">
        <w:rPr>
          <w:rFonts w:hint="cs"/>
          <w:rtl/>
        </w:rPr>
        <w:t xml:space="preserve"> </w:t>
      </w:r>
      <w:r w:rsidR="000430C7">
        <w:rPr>
          <w:rFonts w:hint="cs"/>
          <w:rtl/>
        </w:rPr>
        <w:t>لاحتمال الخطأ في البتات</w:t>
      </w:r>
      <w:r w:rsidR="000430C7" w:rsidRPr="004211DE">
        <w:rPr>
          <w:rtl/>
          <w:lang w:bidi="ar-EG"/>
        </w:rPr>
        <w:t xml:space="preserve"> حيثما كان ذلك مناسبا</w:t>
      </w:r>
      <w:r w:rsidR="000430C7">
        <w:rPr>
          <w:rFonts w:hint="cs"/>
          <w:rtl/>
          <w:lang w:bidi="ar-EG"/>
        </w:rPr>
        <w:t>ًً لتلبية توصية</w:t>
      </w:r>
      <w:r w:rsidR="000430C7" w:rsidRPr="004211DE">
        <w:rPr>
          <w:rtl/>
          <w:lang w:bidi="ar-EG"/>
        </w:rPr>
        <w:t xml:space="preserve"> قطاع تقييس الاتصالات</w:t>
      </w:r>
      <w:r w:rsidR="000430C7">
        <w:rPr>
          <w:rFonts w:hint="cs"/>
          <w:rtl/>
          <w:lang w:bidi="ar-EG"/>
        </w:rPr>
        <w:t xml:space="preserve"> </w:t>
      </w:r>
      <w:r w:rsidR="000430C7" w:rsidRPr="004211DE">
        <w:rPr>
          <w:lang w:bidi="ar-EG"/>
        </w:rPr>
        <w:t>G</w:t>
      </w:r>
      <w:r w:rsidR="005B0AA0">
        <w:rPr>
          <w:lang w:bidi="ar-EG"/>
        </w:rPr>
        <w:t>.</w:t>
      </w:r>
      <w:r w:rsidR="000430C7" w:rsidRPr="004211DE">
        <w:rPr>
          <w:lang w:bidi="ar-EG"/>
        </w:rPr>
        <w:t>828</w:t>
      </w:r>
      <w:r w:rsidR="00211F8C">
        <w:rPr>
          <w:rFonts w:hint="eastAsia"/>
          <w:rtl/>
          <w:lang w:bidi="ar-EG"/>
        </w:rPr>
        <w:t> </w:t>
      </w:r>
      <w:r w:rsidR="007313D8">
        <w:rPr>
          <w:lang w:bidi="ar-EG"/>
        </w:rPr>
        <w:t>ITU-T</w:t>
      </w:r>
      <w:r w:rsidR="000430C7">
        <w:rPr>
          <w:rFonts w:hint="cs"/>
          <w:rtl/>
          <w:lang w:bidi="ar-EG"/>
        </w:rPr>
        <w:t>.</w:t>
      </w:r>
      <w:proofErr w:type="gramEnd"/>
    </w:p>
    <w:p w:rsidR="000430C7" w:rsidRPr="005A2776" w:rsidRDefault="007313D8" w:rsidP="0020177A">
      <w:pPr>
        <w:pStyle w:val="Note"/>
        <w:spacing w:line="180" w:lineRule="auto"/>
        <w:rPr>
          <w:rtl/>
          <w:lang w:bidi="ar-SY"/>
        </w:rPr>
      </w:pPr>
      <w:r>
        <w:rPr>
          <w:rFonts w:hint="cs"/>
          <w:b/>
          <w:bCs/>
          <w:rtl/>
          <w:lang w:bidi="ar-EG"/>
        </w:rPr>
        <w:t>ال</w:t>
      </w:r>
      <w:r w:rsidR="000430C7" w:rsidRPr="007313D8">
        <w:rPr>
          <w:b/>
          <w:bCs/>
          <w:rtl/>
          <w:lang w:bidi="ar-EG"/>
        </w:rPr>
        <w:t>ملاحظة</w:t>
      </w:r>
      <w:r w:rsidR="000430C7" w:rsidRPr="007313D8">
        <w:rPr>
          <w:rFonts w:hint="cs"/>
          <w:b/>
          <w:bCs/>
          <w:rtl/>
          <w:lang w:bidi="ar-EG"/>
        </w:rPr>
        <w:t xml:space="preserve"> </w:t>
      </w:r>
      <w:r w:rsidR="000430C7" w:rsidRPr="007313D8">
        <w:rPr>
          <w:b/>
          <w:bCs/>
          <w:lang w:bidi="ar-EG"/>
        </w:rPr>
        <w:t>4</w:t>
      </w:r>
      <w:r w:rsidR="000430C7">
        <w:rPr>
          <w:rFonts w:hint="cs"/>
          <w:rtl/>
          <w:lang w:bidi="ar-EG"/>
        </w:rPr>
        <w:t xml:space="preserve"> </w:t>
      </w:r>
      <w:r w:rsidR="0020177A">
        <w:rPr>
          <w:rFonts w:hint="cs"/>
          <w:rtl/>
          <w:lang w:bidi="ar-EG"/>
        </w:rPr>
        <w:t>-</w:t>
      </w:r>
      <w:r w:rsidR="000430C7">
        <w:rPr>
          <w:rFonts w:hint="cs"/>
          <w:rtl/>
          <w:lang w:bidi="ar-EG"/>
        </w:rPr>
        <w:t xml:space="preserve"> تسري هذه التوصية على الأنظمة الساتلية </w:t>
      </w:r>
      <w:r w:rsidR="000430C7" w:rsidRPr="004211DE">
        <w:rPr>
          <w:rtl/>
          <w:lang w:bidi="ar-EG"/>
        </w:rPr>
        <w:t>العاملة</w:t>
      </w:r>
      <w:r w:rsidR="000430C7">
        <w:rPr>
          <w:rFonts w:hint="cs"/>
          <w:rtl/>
          <w:lang w:bidi="ar-EG"/>
        </w:rPr>
        <w:t xml:space="preserve"> ما دون التردد </w:t>
      </w:r>
      <w:r w:rsidR="000430C7">
        <w:t>15</w:t>
      </w:r>
      <w:r w:rsidR="002F38C4">
        <w:rPr>
          <w:rFonts w:hint="eastAsia"/>
          <w:rtl/>
          <w:lang w:bidi="ar-SY"/>
        </w:rPr>
        <w:t> </w:t>
      </w:r>
      <w:r w:rsidR="000430C7" w:rsidRPr="0093717D">
        <w:t>GHz</w:t>
      </w:r>
      <w:r w:rsidR="000430C7">
        <w:rPr>
          <w:rFonts w:hint="cs"/>
          <w:rtl/>
        </w:rPr>
        <w:t xml:space="preserve">. أما شمولها لأنظمة </w:t>
      </w:r>
      <w:proofErr w:type="gramStart"/>
      <w:r w:rsidR="000430C7">
        <w:rPr>
          <w:rFonts w:hint="cs"/>
          <w:rtl/>
        </w:rPr>
        <w:t>تعمل</w:t>
      </w:r>
      <w:proofErr w:type="gramEnd"/>
      <w:r w:rsidR="000430C7">
        <w:rPr>
          <w:rFonts w:hint="cs"/>
          <w:rtl/>
        </w:rPr>
        <w:t xml:space="preserve"> على ترددات أعلى، ف</w:t>
      </w:r>
      <w:r w:rsidR="000430C7" w:rsidRPr="004211DE">
        <w:rPr>
          <w:rtl/>
          <w:lang w:bidi="ar-EG"/>
        </w:rPr>
        <w:t>هو موضوع دراسة أخرى.</w:t>
      </w:r>
    </w:p>
    <w:p w:rsidR="000430C7" w:rsidRDefault="007313D8" w:rsidP="0020177A">
      <w:pPr>
        <w:pStyle w:val="Note"/>
        <w:spacing w:line="180" w:lineRule="auto"/>
        <w:rPr>
          <w:rtl/>
          <w:lang w:bidi="ar-SY"/>
        </w:rPr>
      </w:pPr>
      <w:proofErr w:type="spellStart"/>
      <w:r>
        <w:rPr>
          <w:rFonts w:hint="cs"/>
          <w:b/>
          <w:bCs/>
          <w:rtl/>
          <w:lang w:bidi="ar-SY"/>
        </w:rPr>
        <w:t>ال</w:t>
      </w:r>
      <w:proofErr w:type="spellEnd"/>
      <w:r w:rsidR="000430C7" w:rsidRPr="007313D8">
        <w:rPr>
          <w:b/>
          <w:bCs/>
          <w:rtl/>
          <w:lang w:bidi="ar-EG"/>
        </w:rPr>
        <w:t xml:space="preserve">ملاحظة </w:t>
      </w:r>
      <w:r w:rsidR="000430C7" w:rsidRPr="007313D8">
        <w:rPr>
          <w:b/>
          <w:bCs/>
          <w:lang w:bidi="ar-SY"/>
        </w:rPr>
        <w:t>5</w:t>
      </w:r>
      <w:r w:rsidR="000430C7" w:rsidRPr="007313D8">
        <w:rPr>
          <w:rFonts w:hint="cs"/>
          <w:b/>
          <w:bCs/>
          <w:rtl/>
          <w:lang w:bidi="ar-SY"/>
        </w:rPr>
        <w:t xml:space="preserve"> </w:t>
      </w:r>
      <w:r w:rsidR="0020177A">
        <w:rPr>
          <w:rFonts w:hint="cs"/>
          <w:rtl/>
          <w:lang w:bidi="ar-SY"/>
        </w:rPr>
        <w:t>-</w:t>
      </w:r>
      <w:r w:rsidR="000430C7">
        <w:rPr>
          <w:rFonts w:hint="cs"/>
          <w:rtl/>
          <w:lang w:bidi="ar-SY"/>
        </w:rPr>
        <w:t xml:space="preserve"> استُعملت قيمة</w:t>
      </w:r>
      <w:r w:rsidR="00FB0F5F">
        <w:rPr>
          <w:rFonts w:hint="cs"/>
          <w:rtl/>
          <w:lang w:bidi="ar-SY"/>
        </w:rPr>
        <w:t xml:space="preserve"> </w:t>
      </w:r>
      <w:r w:rsidR="00BE2BFA" w:rsidRPr="00BE2BFA">
        <w:rPr>
          <w:position w:val="6"/>
          <w:sz w:val="18"/>
          <w:szCs w:val="18"/>
        </w:rPr>
        <w:t>8–</w:t>
      </w:r>
      <w:r w:rsidR="00BE2BFA" w:rsidRPr="00BE2BFA">
        <w:t>10</w:t>
      </w:r>
      <w:r w:rsidR="000430C7" w:rsidRPr="00BE2BFA">
        <w:t> </w:t>
      </w:r>
      <w:r w:rsidR="000430C7" w:rsidRPr="00BE2BFA">
        <w:sym w:font="Symbol" w:char="F0B4"/>
      </w:r>
      <w:r w:rsidR="000430C7" w:rsidRPr="00BE2BFA">
        <w:t> </w:t>
      </w:r>
      <w:r w:rsidR="00BE2BFA" w:rsidRPr="00BE2BFA">
        <w:t>1</w:t>
      </w:r>
      <w:r w:rsidR="000430C7">
        <w:rPr>
          <w:rFonts w:hint="cs"/>
          <w:rtl/>
          <w:lang w:bidi="ar-SY"/>
        </w:rPr>
        <w:t xml:space="preserve"> ل</w:t>
      </w:r>
      <w:r w:rsidR="000430C7">
        <w:rPr>
          <w:rFonts w:hint="cs"/>
          <w:rtl/>
        </w:rPr>
        <w:t xml:space="preserve">احتمال الخطأ في البتات </w:t>
      </w:r>
      <w:r w:rsidR="000430C7" w:rsidRPr="002B20E5">
        <w:t>(</w:t>
      </w:r>
      <w:proofErr w:type="spellStart"/>
      <w:r w:rsidR="000430C7" w:rsidRPr="002B20E5">
        <w:t>BEP</w:t>
      </w:r>
      <w:proofErr w:type="spellEnd"/>
      <w:r w:rsidR="000430C7" w:rsidRPr="002B20E5">
        <w:t>)</w:t>
      </w:r>
      <w:r w:rsidR="000430C7">
        <w:rPr>
          <w:rFonts w:hint="cs"/>
          <w:rtl/>
        </w:rPr>
        <w:t xml:space="preserve"> </w:t>
      </w:r>
      <w:r w:rsidR="000430C7">
        <w:rPr>
          <w:rFonts w:hint="cs"/>
          <w:rtl/>
          <w:lang w:bidi="ar-SY"/>
        </w:rPr>
        <w:t>كعتبة عدم التوفر.</w:t>
      </w:r>
    </w:p>
    <w:p w:rsidR="000430C7" w:rsidRPr="00F66345" w:rsidRDefault="007313D8" w:rsidP="0020177A">
      <w:pPr>
        <w:pStyle w:val="Note"/>
        <w:keepNext/>
        <w:spacing w:line="180" w:lineRule="auto"/>
        <w:rPr>
          <w:rtl/>
          <w:lang w:bidi="ar-EG"/>
        </w:rPr>
      </w:pPr>
      <w:proofErr w:type="spellStart"/>
      <w:r>
        <w:rPr>
          <w:rFonts w:hint="cs"/>
          <w:b/>
          <w:bCs/>
          <w:rtl/>
          <w:lang w:bidi="ar-SY"/>
        </w:rPr>
        <w:t>ال</w:t>
      </w:r>
      <w:proofErr w:type="spellEnd"/>
      <w:r w:rsidR="000430C7" w:rsidRPr="007313D8">
        <w:rPr>
          <w:b/>
          <w:bCs/>
          <w:rtl/>
          <w:lang w:bidi="ar-EG"/>
        </w:rPr>
        <w:t>ملاحظة</w:t>
      </w:r>
      <w:r w:rsidR="000430C7" w:rsidRPr="007313D8">
        <w:rPr>
          <w:rFonts w:hint="cs"/>
          <w:b/>
          <w:bCs/>
          <w:rtl/>
          <w:lang w:bidi="ar-EG"/>
        </w:rPr>
        <w:t xml:space="preserve"> </w:t>
      </w:r>
      <w:r w:rsidR="000430C7" w:rsidRPr="007313D8">
        <w:rPr>
          <w:b/>
          <w:bCs/>
        </w:rPr>
        <w:t>6</w:t>
      </w:r>
      <w:r w:rsidR="000430C7">
        <w:rPr>
          <w:rFonts w:hint="cs"/>
          <w:rtl/>
          <w:lang w:bidi="ar-SY"/>
        </w:rPr>
        <w:t xml:space="preserve"> </w:t>
      </w:r>
      <w:r w:rsidR="0020177A">
        <w:rPr>
          <w:rFonts w:hint="cs"/>
          <w:rtl/>
          <w:lang w:bidi="ar-SY"/>
        </w:rPr>
        <w:t>-</w:t>
      </w:r>
      <w:r w:rsidR="000430C7">
        <w:rPr>
          <w:rFonts w:hint="cs"/>
          <w:rtl/>
          <w:lang w:bidi="ar-SY"/>
        </w:rPr>
        <w:t xml:space="preserve"> تعطى </w:t>
      </w:r>
      <w:r w:rsidR="000430C7" w:rsidRPr="004211DE">
        <w:rPr>
          <w:rtl/>
          <w:lang w:bidi="ar-EG"/>
        </w:rPr>
        <w:t>الأهداف الواردة في الجدول</w:t>
      </w:r>
      <w:r w:rsidR="000430C7">
        <w:rPr>
          <w:rFonts w:hint="cs"/>
          <w:rtl/>
          <w:lang w:bidi="ar-EG"/>
        </w:rPr>
        <w:t xml:space="preserve"> </w:t>
      </w:r>
      <w:r w:rsidR="000430C7">
        <w:t>1</w:t>
      </w:r>
      <w:r w:rsidR="000430C7">
        <w:rPr>
          <w:rFonts w:hint="cs"/>
          <w:rtl/>
          <w:lang w:bidi="ar-SY"/>
        </w:rPr>
        <w:t xml:space="preserve"> بدلالة </w:t>
      </w:r>
      <w:r w:rsidR="000430C7" w:rsidRPr="004211DE">
        <w:rPr>
          <w:rtl/>
          <w:lang w:bidi="ar-EG"/>
        </w:rPr>
        <w:t xml:space="preserve">النسبة المئوية </w:t>
      </w:r>
      <w:proofErr w:type="gramStart"/>
      <w:r w:rsidR="000430C7" w:rsidRPr="004211DE">
        <w:rPr>
          <w:rtl/>
          <w:lang w:bidi="ar-EG"/>
        </w:rPr>
        <w:t>من</w:t>
      </w:r>
      <w:proofErr w:type="gramEnd"/>
      <w:r w:rsidR="000430C7" w:rsidRPr="004211DE">
        <w:rPr>
          <w:rtl/>
          <w:lang w:bidi="ar-EG"/>
        </w:rPr>
        <w:t xml:space="preserve"> أسوأ شهر.</w:t>
      </w:r>
      <w:r w:rsidR="000430C7">
        <w:rPr>
          <w:rFonts w:hint="cs"/>
          <w:rtl/>
          <w:lang w:bidi="ar-EG"/>
        </w:rPr>
        <w:t xml:space="preserve"> وتقابل النسبُ </w:t>
      </w:r>
      <w:proofErr w:type="gramStart"/>
      <w:r w:rsidR="000430C7">
        <w:rPr>
          <w:rFonts w:hint="cs"/>
          <w:rtl/>
          <w:lang w:bidi="ar-EG"/>
        </w:rPr>
        <w:t>المئوية</w:t>
      </w:r>
      <w:proofErr w:type="gramEnd"/>
      <w:r w:rsidR="000430C7" w:rsidRPr="00DB7943">
        <w:rPr>
          <w:rtl/>
          <w:lang w:bidi="ar-EG"/>
        </w:rPr>
        <w:t xml:space="preserve"> </w:t>
      </w:r>
      <w:r w:rsidR="000430C7" w:rsidRPr="004211DE">
        <w:rPr>
          <w:rtl/>
          <w:lang w:bidi="ar-EG"/>
        </w:rPr>
        <w:t>الشهرية</w:t>
      </w:r>
      <w:r w:rsidR="000430C7">
        <w:rPr>
          <w:rFonts w:hint="cs"/>
          <w:rtl/>
          <w:lang w:bidi="ar-EG"/>
        </w:rPr>
        <w:t xml:space="preserve"> النسبَ </w:t>
      </w:r>
      <w:r w:rsidR="000430C7" w:rsidRPr="004211DE">
        <w:rPr>
          <w:rtl/>
          <w:lang w:bidi="ar-EG"/>
        </w:rPr>
        <w:t xml:space="preserve">المئوية </w:t>
      </w:r>
      <w:r w:rsidR="000430C7">
        <w:rPr>
          <w:rFonts w:hint="cs"/>
          <w:rtl/>
          <w:lang w:bidi="ar-EG"/>
        </w:rPr>
        <w:t>السنوية التالية:</w:t>
      </w:r>
    </w:p>
    <w:p w:rsidR="000430C7" w:rsidRDefault="00D76B49" w:rsidP="0020177A">
      <w:pPr>
        <w:pStyle w:val="Note"/>
        <w:spacing w:before="40" w:line="180" w:lineRule="auto"/>
        <w:rPr>
          <w:rtl/>
        </w:rPr>
      </w:pPr>
      <w:r>
        <w:rPr>
          <w:rFonts w:hint="cs"/>
          <w:rtl/>
        </w:rPr>
        <w:t>-</w:t>
      </w:r>
      <w:r>
        <w:rPr>
          <w:rFonts w:hint="cs"/>
          <w:rtl/>
        </w:rPr>
        <w:tab/>
      </w:r>
      <w:r w:rsidR="000430C7">
        <w:t>%10</w:t>
      </w:r>
      <w:r w:rsidR="000430C7">
        <w:rPr>
          <w:rFonts w:hint="cs"/>
          <w:rtl/>
        </w:rPr>
        <w:t xml:space="preserve"> من شهر = </w:t>
      </w:r>
      <w:r w:rsidR="000430C7">
        <w:t>%</w:t>
      </w:r>
      <w:r w:rsidR="00211F8C">
        <w:t>4,0</w:t>
      </w:r>
      <w:r w:rsidR="000430C7">
        <w:rPr>
          <w:rFonts w:hint="cs"/>
          <w:rtl/>
        </w:rPr>
        <w:t xml:space="preserve"> من سنة؛</w:t>
      </w:r>
    </w:p>
    <w:p w:rsidR="000430C7" w:rsidRDefault="00D76B49" w:rsidP="0020177A">
      <w:pPr>
        <w:pStyle w:val="Note"/>
        <w:spacing w:before="40" w:line="180" w:lineRule="auto"/>
        <w:rPr>
          <w:rtl/>
        </w:rPr>
      </w:pPr>
      <w:r>
        <w:rPr>
          <w:rFonts w:hint="cs"/>
          <w:rtl/>
        </w:rPr>
        <w:lastRenderedPageBreak/>
        <w:t>-</w:t>
      </w:r>
      <w:r>
        <w:rPr>
          <w:rFonts w:hint="cs"/>
          <w:rtl/>
        </w:rPr>
        <w:tab/>
      </w:r>
      <w:r w:rsidR="000430C7">
        <w:t>%2</w:t>
      </w:r>
      <w:r w:rsidR="000430C7">
        <w:rPr>
          <w:rFonts w:hint="cs"/>
          <w:rtl/>
        </w:rPr>
        <w:t xml:space="preserve"> من شهر = </w:t>
      </w:r>
      <w:r w:rsidR="000430C7">
        <w:t>%</w:t>
      </w:r>
      <w:r w:rsidR="000430C7" w:rsidRPr="008C4C11">
        <w:t>0</w:t>
      </w:r>
      <w:r w:rsidR="00486986">
        <w:t>,</w:t>
      </w:r>
      <w:r w:rsidR="000430C7" w:rsidRPr="008C4C11">
        <w:t>6</w:t>
      </w:r>
      <w:r w:rsidR="000430C7">
        <w:rPr>
          <w:rFonts w:hint="cs"/>
          <w:rtl/>
        </w:rPr>
        <w:t xml:space="preserve"> من سنة؛</w:t>
      </w:r>
    </w:p>
    <w:p w:rsidR="000430C7" w:rsidRDefault="00D76B49" w:rsidP="0020177A">
      <w:pPr>
        <w:pStyle w:val="Note"/>
        <w:spacing w:before="40" w:line="180" w:lineRule="auto"/>
        <w:rPr>
          <w:rtl/>
        </w:rPr>
      </w:pPr>
      <w:r>
        <w:rPr>
          <w:rFonts w:hint="cs"/>
          <w:rtl/>
        </w:rPr>
        <w:t>-</w:t>
      </w:r>
      <w:r>
        <w:rPr>
          <w:rFonts w:hint="cs"/>
          <w:rtl/>
        </w:rPr>
        <w:tab/>
      </w:r>
      <w:r w:rsidR="000430C7">
        <w:t>%</w:t>
      </w:r>
      <w:r w:rsidR="000430C7" w:rsidRPr="008C4C11">
        <w:t>0</w:t>
      </w:r>
      <w:r w:rsidR="00486986">
        <w:t>,</w:t>
      </w:r>
      <w:r w:rsidR="000430C7" w:rsidRPr="008C4C11">
        <w:t>2</w:t>
      </w:r>
      <w:r w:rsidR="000430C7">
        <w:rPr>
          <w:rFonts w:hint="cs"/>
          <w:rtl/>
        </w:rPr>
        <w:t xml:space="preserve"> من شهر = </w:t>
      </w:r>
      <w:r w:rsidR="000430C7">
        <w:t>%</w:t>
      </w:r>
      <w:r w:rsidR="000430C7" w:rsidRPr="008C4C11">
        <w:t>0</w:t>
      </w:r>
      <w:r w:rsidR="00486986">
        <w:t>,</w:t>
      </w:r>
      <w:r w:rsidR="000430C7" w:rsidRPr="008C4C11">
        <w:t>04</w:t>
      </w:r>
      <w:r w:rsidR="000430C7">
        <w:rPr>
          <w:rFonts w:hint="cs"/>
          <w:rtl/>
        </w:rPr>
        <w:t xml:space="preserve"> من سنة.</w:t>
      </w:r>
    </w:p>
    <w:p w:rsidR="000430C7" w:rsidRPr="00AF172E" w:rsidRDefault="007313D8" w:rsidP="0020177A">
      <w:pPr>
        <w:pStyle w:val="Note"/>
        <w:spacing w:line="180" w:lineRule="auto"/>
        <w:rPr>
          <w:rtl/>
          <w:lang w:bidi="ar-SY"/>
        </w:rPr>
      </w:pPr>
      <w:proofErr w:type="gramStart"/>
      <w:r>
        <w:rPr>
          <w:rFonts w:hint="cs"/>
          <w:b/>
          <w:bCs/>
          <w:rtl/>
          <w:lang w:bidi="ar-EG"/>
        </w:rPr>
        <w:t>ال</w:t>
      </w:r>
      <w:r w:rsidR="000430C7" w:rsidRPr="007313D8">
        <w:rPr>
          <w:b/>
          <w:bCs/>
          <w:rtl/>
          <w:lang w:bidi="ar-EG"/>
        </w:rPr>
        <w:t>ملاحظة</w:t>
      </w:r>
      <w:proofErr w:type="gramEnd"/>
      <w:r w:rsidR="000430C7" w:rsidRPr="007313D8">
        <w:rPr>
          <w:rFonts w:hint="cs"/>
          <w:b/>
          <w:bCs/>
          <w:rtl/>
          <w:lang w:bidi="ar-EG"/>
        </w:rPr>
        <w:t xml:space="preserve"> </w:t>
      </w:r>
      <w:r w:rsidR="000430C7" w:rsidRPr="007313D8">
        <w:rPr>
          <w:b/>
          <w:bCs/>
        </w:rPr>
        <w:t>7</w:t>
      </w:r>
      <w:r w:rsidR="000430C7">
        <w:rPr>
          <w:rFonts w:hint="cs"/>
          <w:rtl/>
          <w:lang w:bidi="ar-SY"/>
        </w:rPr>
        <w:t xml:space="preserve"> </w:t>
      </w:r>
      <w:r w:rsidR="0020177A">
        <w:rPr>
          <w:rFonts w:hint="cs"/>
          <w:rtl/>
          <w:lang w:bidi="ar-SY"/>
        </w:rPr>
        <w:t>-</w:t>
      </w:r>
      <w:r w:rsidR="000430C7">
        <w:rPr>
          <w:rFonts w:hint="cs"/>
          <w:rtl/>
          <w:lang w:bidi="ar-SY"/>
        </w:rPr>
        <w:t xml:space="preserve"> للالتزام بالجدول </w:t>
      </w:r>
      <w:r w:rsidR="000430C7">
        <w:t>1</w:t>
      </w:r>
      <w:r w:rsidR="000430C7">
        <w:rPr>
          <w:rFonts w:hint="cs"/>
          <w:rtl/>
          <w:lang w:bidi="ar-SY"/>
        </w:rPr>
        <w:t xml:space="preserve"> في ترددات تزيد عن </w:t>
      </w:r>
      <w:r w:rsidR="000430C7">
        <w:t>10</w:t>
      </w:r>
      <w:r w:rsidR="002F38C4">
        <w:rPr>
          <w:rFonts w:hint="eastAsia"/>
          <w:rtl/>
          <w:lang w:bidi="ar-SY"/>
        </w:rPr>
        <w:t> </w:t>
      </w:r>
      <w:r w:rsidR="000430C7" w:rsidRPr="0093717D">
        <w:t>GHz</w:t>
      </w:r>
      <w:r w:rsidR="000430C7">
        <w:rPr>
          <w:rFonts w:hint="cs"/>
          <w:rtl/>
        </w:rPr>
        <w:t xml:space="preserve"> </w:t>
      </w:r>
      <w:r w:rsidR="000430C7" w:rsidRPr="004211DE">
        <w:rPr>
          <w:rtl/>
          <w:lang w:bidi="ar-EG"/>
        </w:rPr>
        <w:t>(انظر أيضا</w:t>
      </w:r>
      <w:r w:rsidR="000430C7">
        <w:rPr>
          <w:rFonts w:hint="cs"/>
          <w:rtl/>
          <w:lang w:bidi="ar-EG"/>
        </w:rPr>
        <w:t>ً</w:t>
      </w:r>
      <w:r w:rsidR="000430C7" w:rsidRPr="004211DE">
        <w:rPr>
          <w:rtl/>
          <w:lang w:bidi="ar-EG"/>
        </w:rPr>
        <w:t xml:space="preserve"> </w:t>
      </w:r>
      <w:r w:rsidR="000430C7">
        <w:rPr>
          <w:rFonts w:hint="cs"/>
          <w:rtl/>
          <w:lang w:bidi="ar-EG"/>
        </w:rPr>
        <w:t>ال</w:t>
      </w:r>
      <w:r w:rsidR="000430C7" w:rsidRPr="004211DE">
        <w:rPr>
          <w:rtl/>
          <w:lang w:bidi="ar-EG"/>
        </w:rPr>
        <w:t xml:space="preserve">ملاحظة </w:t>
      </w:r>
      <w:r w:rsidR="000430C7">
        <w:rPr>
          <w:lang w:bidi="ar-EG"/>
        </w:rPr>
        <w:t>4</w:t>
      </w:r>
      <w:r w:rsidR="000430C7" w:rsidRPr="004211DE">
        <w:rPr>
          <w:rtl/>
          <w:lang w:bidi="ar-EG"/>
        </w:rPr>
        <w:t>)</w:t>
      </w:r>
      <w:r w:rsidR="000430C7">
        <w:rPr>
          <w:rFonts w:hint="cs"/>
          <w:rtl/>
          <w:lang w:bidi="ar-SY"/>
        </w:rPr>
        <w:t xml:space="preserve">، لعله من المفيد اللجوء إلى التدابير المضادة للخبو بما فيها تشفير التصحيح المسبق للخطأ </w:t>
      </w:r>
      <w:r w:rsidR="000430C7" w:rsidRPr="0093717D">
        <w:t>(</w:t>
      </w:r>
      <w:proofErr w:type="spellStart"/>
      <w:r w:rsidR="000430C7" w:rsidRPr="0093717D">
        <w:t>FEC</w:t>
      </w:r>
      <w:proofErr w:type="spellEnd"/>
      <w:r w:rsidR="000430C7" w:rsidRPr="0093717D">
        <w:t>)</w:t>
      </w:r>
      <w:r w:rsidR="000430C7">
        <w:rPr>
          <w:rFonts w:hint="cs"/>
          <w:rtl/>
          <w:lang w:bidi="ar-SY"/>
        </w:rPr>
        <w:t xml:space="preserve">، أو التحكم في القدرة أو تنوع المواقع. وترد في الملحق </w:t>
      </w:r>
      <w:r w:rsidR="000430C7">
        <w:t>1</w:t>
      </w:r>
      <w:r w:rsidR="000430C7">
        <w:rPr>
          <w:rFonts w:hint="cs"/>
          <w:rtl/>
          <w:lang w:bidi="ar-SY"/>
        </w:rPr>
        <w:t xml:space="preserve"> في </w:t>
      </w:r>
      <w:r w:rsidR="000430C7">
        <w:rPr>
          <w:rFonts w:hint="cs"/>
          <w:rtl/>
          <w:lang w:bidi="ar-EG"/>
        </w:rPr>
        <w:t xml:space="preserve">توصية </w:t>
      </w:r>
      <w:r w:rsidR="000430C7" w:rsidRPr="002B20E5">
        <w:rPr>
          <w:rtl/>
          <w:lang w:bidi="ar-EG"/>
        </w:rPr>
        <w:t>قطاع الاتصالات الراديوية</w:t>
      </w:r>
      <w:r w:rsidR="000430C7">
        <w:rPr>
          <w:rFonts w:hint="cs"/>
          <w:rtl/>
          <w:lang w:bidi="ar-EG"/>
        </w:rPr>
        <w:t xml:space="preserve"> </w:t>
      </w:r>
      <w:r w:rsidR="000430C7" w:rsidRPr="0093717D">
        <w:t>S</w:t>
      </w:r>
      <w:r w:rsidR="005B0AA0">
        <w:rPr>
          <w:lang w:bidi="ar-EG"/>
        </w:rPr>
        <w:t>.</w:t>
      </w:r>
      <w:proofErr w:type="gramStart"/>
      <w:r w:rsidR="000430C7" w:rsidRPr="0093717D">
        <w:t>1061</w:t>
      </w:r>
      <w:r w:rsidR="00F33128">
        <w:rPr>
          <w:rFonts w:hint="eastAsia"/>
          <w:rtl/>
        </w:rPr>
        <w:t> </w:t>
      </w:r>
      <w:r w:rsidR="00F33128">
        <w:rPr>
          <w:lang w:bidi="ar-EG"/>
        </w:rPr>
        <w:t>ITU-R</w:t>
      </w:r>
      <w:r w:rsidR="00F33128">
        <w:rPr>
          <w:rFonts w:hint="cs"/>
          <w:rtl/>
        </w:rPr>
        <w:t xml:space="preserve"> </w:t>
      </w:r>
      <w:r w:rsidR="000430C7">
        <w:rPr>
          <w:rFonts w:hint="cs"/>
          <w:rtl/>
        </w:rPr>
        <w:t>معلومات عن التشغيل في تنوع المواقع.</w:t>
      </w:r>
      <w:proofErr w:type="gramEnd"/>
    </w:p>
    <w:p w:rsidR="000430C7" w:rsidRPr="00E134AA" w:rsidRDefault="007313D8" w:rsidP="0020177A">
      <w:pPr>
        <w:pStyle w:val="Note"/>
        <w:spacing w:line="180" w:lineRule="auto"/>
        <w:rPr>
          <w:rtl/>
          <w:lang w:bidi="ar-SY"/>
        </w:rPr>
      </w:pPr>
      <w:proofErr w:type="spellStart"/>
      <w:r>
        <w:rPr>
          <w:rFonts w:hint="cs"/>
          <w:b/>
          <w:bCs/>
          <w:rtl/>
          <w:lang w:bidi="ar-SY"/>
        </w:rPr>
        <w:t>ال</w:t>
      </w:r>
      <w:proofErr w:type="spellEnd"/>
      <w:r w:rsidR="000430C7" w:rsidRPr="007313D8">
        <w:rPr>
          <w:b/>
          <w:bCs/>
          <w:rtl/>
          <w:lang w:bidi="ar-EG"/>
        </w:rPr>
        <w:t>ملاحظة</w:t>
      </w:r>
      <w:r w:rsidR="000430C7" w:rsidRPr="007313D8">
        <w:rPr>
          <w:rFonts w:hint="cs"/>
          <w:b/>
          <w:bCs/>
          <w:rtl/>
          <w:lang w:bidi="ar-EG"/>
        </w:rPr>
        <w:t xml:space="preserve"> </w:t>
      </w:r>
      <w:r w:rsidR="000430C7" w:rsidRPr="007313D8">
        <w:rPr>
          <w:b/>
          <w:bCs/>
        </w:rPr>
        <w:t>8</w:t>
      </w:r>
      <w:r w:rsidR="000430C7">
        <w:rPr>
          <w:rFonts w:hint="cs"/>
          <w:rtl/>
          <w:lang w:bidi="ar-SY"/>
        </w:rPr>
        <w:t xml:space="preserve"> - </w:t>
      </w:r>
      <w:r w:rsidR="000430C7" w:rsidRPr="004211DE">
        <w:rPr>
          <w:rtl/>
          <w:lang w:bidi="ar-EG"/>
        </w:rPr>
        <w:t>الأسلوب المفضل للتحقق من أداء</w:t>
      </w:r>
      <w:r w:rsidR="000430C7">
        <w:rPr>
          <w:rFonts w:hint="cs"/>
          <w:rtl/>
          <w:lang w:bidi="ar-EG"/>
        </w:rPr>
        <w:t xml:space="preserve"> وصلة ساتلية رقمية يقوم على القياسات أثناء الخدمة. </w:t>
      </w:r>
      <w:r w:rsidR="000430C7" w:rsidRPr="004211DE">
        <w:rPr>
          <w:rtl/>
          <w:lang w:bidi="ar-EG"/>
        </w:rPr>
        <w:t>ومن شأن هذه القياسات</w:t>
      </w:r>
      <w:r w:rsidR="000430C7">
        <w:rPr>
          <w:rFonts w:hint="cs"/>
          <w:rtl/>
          <w:lang w:bidi="ar-EG"/>
        </w:rPr>
        <w:t xml:space="preserve"> أن تستخدم خطط كشف خطأ الفدرة المتصلة بالحجم الملازم لفدرة التراتب الرقمي المتزامن </w:t>
      </w:r>
      <w:r w:rsidR="000430C7" w:rsidRPr="002B20E5">
        <w:t>(</w:t>
      </w:r>
      <w:proofErr w:type="spellStart"/>
      <w:r w:rsidR="000430C7" w:rsidRPr="002B20E5">
        <w:t>SDH</w:t>
      </w:r>
      <w:proofErr w:type="spellEnd"/>
      <w:r w:rsidR="000430C7" w:rsidRPr="002B20E5">
        <w:t>)</w:t>
      </w:r>
      <w:r w:rsidR="000430C7">
        <w:rPr>
          <w:rFonts w:hint="cs"/>
          <w:rtl/>
        </w:rPr>
        <w:t xml:space="preserve"> وببنية نظام الإرسال. ويؤثر </w:t>
      </w:r>
      <w:r w:rsidR="000430C7">
        <w:rPr>
          <w:rFonts w:hint="cs"/>
          <w:rtl/>
          <w:lang w:bidi="ar-SY"/>
        </w:rPr>
        <w:t xml:space="preserve">تشفير التصحيح المسبق للخطأ </w:t>
      </w:r>
      <w:r w:rsidR="000430C7" w:rsidRPr="0093717D">
        <w:t>(</w:t>
      </w:r>
      <w:proofErr w:type="spellStart"/>
      <w:r w:rsidR="000430C7" w:rsidRPr="0093717D">
        <w:t>FEC</w:t>
      </w:r>
      <w:proofErr w:type="spellEnd"/>
      <w:r w:rsidR="000430C7" w:rsidRPr="0093717D">
        <w:t>)</w:t>
      </w:r>
      <w:r w:rsidR="000430C7">
        <w:rPr>
          <w:rFonts w:hint="cs"/>
          <w:rtl/>
          <w:lang w:bidi="ar-SY"/>
        </w:rPr>
        <w:t xml:space="preserve"> والتخليط والتشفير التفاضلي على تفسير القياسات (انظر الملحق </w:t>
      </w:r>
      <w:r w:rsidR="000430C7">
        <w:t>2</w:t>
      </w:r>
      <w:r w:rsidR="000430C7">
        <w:rPr>
          <w:rFonts w:hint="cs"/>
          <w:rtl/>
          <w:lang w:bidi="ar-SY"/>
        </w:rPr>
        <w:t xml:space="preserve">، الفقرة </w:t>
      </w:r>
      <w:r w:rsidR="000430C7">
        <w:t>3</w:t>
      </w:r>
      <w:r w:rsidR="000430C7">
        <w:rPr>
          <w:rFonts w:hint="cs"/>
          <w:rtl/>
          <w:lang w:bidi="ar-SY"/>
        </w:rPr>
        <w:t>).</w:t>
      </w:r>
    </w:p>
    <w:p w:rsidR="000430C7" w:rsidRPr="00E134AA" w:rsidRDefault="007313D8" w:rsidP="0020177A">
      <w:pPr>
        <w:pStyle w:val="Note"/>
        <w:spacing w:line="180" w:lineRule="auto"/>
        <w:rPr>
          <w:rtl/>
          <w:lang w:bidi="ar-SY"/>
        </w:rPr>
      </w:pPr>
      <w:r>
        <w:rPr>
          <w:rFonts w:hint="cs"/>
          <w:b/>
          <w:bCs/>
          <w:rtl/>
          <w:lang w:bidi="ar-EG"/>
        </w:rPr>
        <w:t>ال</w:t>
      </w:r>
      <w:r w:rsidR="000430C7" w:rsidRPr="007313D8">
        <w:rPr>
          <w:b/>
          <w:bCs/>
          <w:rtl/>
          <w:lang w:bidi="ar-EG"/>
        </w:rPr>
        <w:t>ملاحظة</w:t>
      </w:r>
      <w:r w:rsidR="000430C7" w:rsidRPr="007313D8">
        <w:rPr>
          <w:rFonts w:hint="cs"/>
          <w:b/>
          <w:bCs/>
          <w:rtl/>
          <w:lang w:bidi="ar-EG"/>
        </w:rPr>
        <w:t xml:space="preserve"> </w:t>
      </w:r>
      <w:r w:rsidR="000430C7" w:rsidRPr="007313D8">
        <w:rPr>
          <w:b/>
          <w:bCs/>
        </w:rPr>
        <w:t>9</w:t>
      </w:r>
      <w:r w:rsidR="000430C7">
        <w:rPr>
          <w:rFonts w:hint="cs"/>
          <w:rtl/>
          <w:lang w:bidi="ar-SY"/>
        </w:rPr>
        <w:t xml:space="preserve"> </w:t>
      </w:r>
      <w:r w:rsidR="0020177A">
        <w:rPr>
          <w:rFonts w:hint="cs"/>
          <w:rtl/>
          <w:lang w:bidi="ar-SY"/>
        </w:rPr>
        <w:t>-</w:t>
      </w:r>
      <w:r w:rsidR="000430C7">
        <w:rPr>
          <w:rFonts w:hint="cs"/>
          <w:rtl/>
          <w:lang w:bidi="ar-SY"/>
        </w:rPr>
        <w:t xml:space="preserve"> وُضع أداء الأخطاء الوارد في الجدول </w:t>
      </w:r>
      <w:r w:rsidR="000430C7">
        <w:t>1</w:t>
      </w:r>
      <w:r w:rsidR="000430C7">
        <w:rPr>
          <w:rFonts w:hint="cs"/>
          <w:rtl/>
          <w:lang w:bidi="ar-SY"/>
        </w:rPr>
        <w:t xml:space="preserve"> على أساس استعمال </w:t>
      </w:r>
      <w:r w:rsidR="000430C7">
        <w:rPr>
          <w:rFonts w:hint="cs"/>
          <w:rtl/>
        </w:rPr>
        <w:t>ال</w:t>
      </w:r>
      <w:r w:rsidR="000430C7">
        <w:rPr>
          <w:rtl/>
        </w:rPr>
        <w:t xml:space="preserve">مسير </w:t>
      </w:r>
      <w:r w:rsidR="000430C7">
        <w:rPr>
          <w:rFonts w:hint="cs"/>
          <w:rtl/>
        </w:rPr>
        <w:t>ال</w:t>
      </w:r>
      <w:r w:rsidR="000430C7">
        <w:rPr>
          <w:rtl/>
        </w:rPr>
        <w:t xml:space="preserve">رقمي </w:t>
      </w:r>
      <w:r w:rsidR="000430C7">
        <w:rPr>
          <w:rFonts w:hint="cs"/>
          <w:rtl/>
        </w:rPr>
        <w:t>ال</w:t>
      </w:r>
      <w:r w:rsidR="000430C7">
        <w:rPr>
          <w:rtl/>
        </w:rPr>
        <w:t>مرجعي ا</w:t>
      </w:r>
      <w:r w:rsidR="000430C7">
        <w:rPr>
          <w:rFonts w:hint="cs"/>
          <w:rtl/>
        </w:rPr>
        <w:t>لا</w:t>
      </w:r>
      <w:r w:rsidR="000430C7">
        <w:rPr>
          <w:rtl/>
        </w:rPr>
        <w:t>فتراضي</w:t>
      </w:r>
      <w:r w:rsidR="000430C7">
        <w:rPr>
          <w:rFonts w:hint="cs"/>
          <w:rtl/>
        </w:rPr>
        <w:t xml:space="preserve"> </w:t>
      </w:r>
      <w:r w:rsidR="000430C7" w:rsidRPr="0093717D">
        <w:t>(</w:t>
      </w:r>
      <w:proofErr w:type="spellStart"/>
      <w:r w:rsidR="000430C7" w:rsidRPr="0093717D">
        <w:t>HRDP</w:t>
      </w:r>
      <w:proofErr w:type="spellEnd"/>
      <w:r w:rsidR="000430C7" w:rsidRPr="0093717D">
        <w:t>)</w:t>
      </w:r>
      <w:r w:rsidR="000430C7">
        <w:rPr>
          <w:rFonts w:hint="cs"/>
          <w:rtl/>
        </w:rPr>
        <w:t xml:space="preserve"> في الشطر الدولي من الوصلة (مثل بوابة دولية مبدلة إلى بوابة دولية مبدلة). ويمكن أن يتضمن التوصيل تطبيقات أخرى لل</w:t>
      </w:r>
      <w:r w:rsidR="000430C7">
        <w:rPr>
          <w:rtl/>
        </w:rPr>
        <w:t xml:space="preserve">مسير </w:t>
      </w:r>
      <w:r w:rsidR="000430C7">
        <w:rPr>
          <w:rFonts w:hint="cs"/>
          <w:rtl/>
        </w:rPr>
        <w:t>ال</w:t>
      </w:r>
      <w:r w:rsidR="000430C7">
        <w:rPr>
          <w:rtl/>
        </w:rPr>
        <w:t xml:space="preserve">رقمي </w:t>
      </w:r>
      <w:r w:rsidR="000430C7">
        <w:rPr>
          <w:rFonts w:hint="cs"/>
          <w:rtl/>
        </w:rPr>
        <w:t>ال</w:t>
      </w:r>
      <w:r w:rsidR="000430C7">
        <w:rPr>
          <w:rtl/>
        </w:rPr>
        <w:t>مرجعي ا</w:t>
      </w:r>
      <w:r w:rsidR="000430C7">
        <w:rPr>
          <w:rFonts w:hint="cs"/>
          <w:rtl/>
        </w:rPr>
        <w:t>لا</w:t>
      </w:r>
      <w:r w:rsidR="000430C7">
        <w:rPr>
          <w:rtl/>
        </w:rPr>
        <w:t>فتراضي</w:t>
      </w:r>
      <w:r w:rsidR="000430C7">
        <w:rPr>
          <w:rFonts w:hint="cs"/>
          <w:rtl/>
        </w:rPr>
        <w:t xml:space="preserve"> (مثل مكتب الطرف إلى مكتب الطرف) ويمكن تعديل أهداف أداء الأخطاء وفقاً لذلك.</w:t>
      </w:r>
    </w:p>
    <w:p w:rsidR="000430C7" w:rsidRPr="009D55B2" w:rsidRDefault="007313D8" w:rsidP="0020177A">
      <w:pPr>
        <w:pStyle w:val="Note"/>
        <w:spacing w:line="180" w:lineRule="auto"/>
        <w:rPr>
          <w:rtl/>
          <w:lang w:bidi="ar-SY"/>
        </w:rPr>
      </w:pPr>
      <w:r>
        <w:rPr>
          <w:rFonts w:hint="cs"/>
          <w:b/>
          <w:bCs/>
          <w:rtl/>
          <w:lang w:bidi="ar-EG"/>
        </w:rPr>
        <w:t>ال</w:t>
      </w:r>
      <w:r w:rsidR="000430C7" w:rsidRPr="007313D8">
        <w:rPr>
          <w:b/>
          <w:bCs/>
          <w:rtl/>
          <w:lang w:bidi="ar-EG"/>
        </w:rPr>
        <w:t>ملاحظة</w:t>
      </w:r>
      <w:r w:rsidR="000430C7" w:rsidRPr="007313D8">
        <w:rPr>
          <w:rFonts w:hint="cs"/>
          <w:b/>
          <w:bCs/>
          <w:rtl/>
          <w:lang w:bidi="ar-EG"/>
        </w:rPr>
        <w:t xml:space="preserve"> </w:t>
      </w:r>
      <w:r w:rsidR="000430C7" w:rsidRPr="007313D8">
        <w:rPr>
          <w:b/>
          <w:bCs/>
          <w:lang w:bidi="ar-EG"/>
        </w:rPr>
        <w:t>10</w:t>
      </w:r>
      <w:r w:rsidR="000430C7">
        <w:rPr>
          <w:rFonts w:hint="cs"/>
          <w:rtl/>
          <w:lang w:bidi="ar-SY"/>
        </w:rPr>
        <w:t xml:space="preserve"> - </w:t>
      </w:r>
      <w:r w:rsidR="000430C7" w:rsidRPr="004211DE">
        <w:rPr>
          <w:rtl/>
          <w:lang w:bidi="ar-EG"/>
        </w:rPr>
        <w:t>يمكن تطبيق</w:t>
      </w:r>
      <w:r w:rsidR="000430C7">
        <w:rPr>
          <w:rFonts w:hint="cs"/>
          <w:rtl/>
          <w:lang w:bidi="ar-EG"/>
        </w:rPr>
        <w:t xml:space="preserve"> الطرائق</w:t>
      </w:r>
      <w:r w:rsidR="000430C7" w:rsidRPr="009D55B2">
        <w:rPr>
          <w:rtl/>
          <w:lang w:bidi="ar-EG"/>
        </w:rPr>
        <w:t xml:space="preserve"> </w:t>
      </w:r>
      <w:r w:rsidR="000430C7" w:rsidRPr="004211DE">
        <w:rPr>
          <w:rtl/>
          <w:lang w:bidi="ar-EG"/>
        </w:rPr>
        <w:t>المذكورة في هذه التوصية</w:t>
      </w:r>
      <w:r w:rsidR="000430C7">
        <w:rPr>
          <w:rFonts w:hint="cs"/>
          <w:rtl/>
          <w:lang w:bidi="ar-EG"/>
        </w:rPr>
        <w:t xml:space="preserve"> على </w:t>
      </w:r>
      <w:r w:rsidR="000430C7" w:rsidRPr="004211DE">
        <w:rPr>
          <w:rtl/>
          <w:lang w:bidi="ar-EG"/>
        </w:rPr>
        <w:t>تصميم الوصلات الساتلية في الشبكات الخاصة.</w:t>
      </w:r>
    </w:p>
    <w:p w:rsidR="000430C7" w:rsidRDefault="007313D8" w:rsidP="0020177A">
      <w:pPr>
        <w:pStyle w:val="Note"/>
        <w:spacing w:line="180" w:lineRule="auto"/>
        <w:rPr>
          <w:rtl/>
        </w:rPr>
      </w:pPr>
      <w:proofErr w:type="spellStart"/>
      <w:proofErr w:type="gramStart"/>
      <w:r>
        <w:rPr>
          <w:rFonts w:hint="cs"/>
          <w:b/>
          <w:bCs/>
          <w:rtl/>
          <w:lang w:bidi="ar-SY"/>
        </w:rPr>
        <w:t>ال</w:t>
      </w:r>
      <w:proofErr w:type="spellEnd"/>
      <w:r w:rsidR="000430C7" w:rsidRPr="007313D8">
        <w:rPr>
          <w:b/>
          <w:bCs/>
          <w:rtl/>
          <w:lang w:bidi="ar-EG"/>
        </w:rPr>
        <w:t>ملاحظة</w:t>
      </w:r>
      <w:proofErr w:type="gramEnd"/>
      <w:r w:rsidR="000430C7" w:rsidRPr="007313D8">
        <w:rPr>
          <w:rFonts w:hint="cs"/>
          <w:b/>
          <w:bCs/>
          <w:rtl/>
          <w:lang w:bidi="ar-EG"/>
        </w:rPr>
        <w:t xml:space="preserve"> </w:t>
      </w:r>
      <w:r w:rsidR="000430C7" w:rsidRPr="007313D8">
        <w:rPr>
          <w:b/>
          <w:bCs/>
          <w:lang w:bidi="ar-EG"/>
        </w:rPr>
        <w:t>11</w:t>
      </w:r>
      <w:r w:rsidR="000430C7">
        <w:rPr>
          <w:rFonts w:hint="cs"/>
          <w:rtl/>
          <w:lang w:bidi="ar-SY"/>
        </w:rPr>
        <w:t xml:space="preserve"> </w:t>
      </w:r>
      <w:r w:rsidR="0020177A">
        <w:rPr>
          <w:rFonts w:hint="cs"/>
          <w:rtl/>
          <w:lang w:bidi="ar-SY"/>
        </w:rPr>
        <w:t>-</w:t>
      </w:r>
      <w:r w:rsidR="000430C7">
        <w:rPr>
          <w:rFonts w:hint="cs"/>
          <w:rtl/>
          <w:lang w:bidi="ar-SY"/>
        </w:rPr>
        <w:t xml:space="preserve"> يتعين تحقيق أهداف </w:t>
      </w:r>
      <w:r w:rsidR="000430C7" w:rsidRPr="004211DE">
        <w:rPr>
          <w:rtl/>
          <w:lang w:bidi="ar-EG"/>
        </w:rPr>
        <w:t>الأداء</w:t>
      </w:r>
      <w:r w:rsidR="000430C7">
        <w:rPr>
          <w:rFonts w:hint="cs"/>
          <w:rtl/>
          <w:lang w:bidi="ar-EG"/>
        </w:rPr>
        <w:t xml:space="preserve"> لمعدل الإرسال المطلوب وليس لأي معدل أعلى أُعدّ </w:t>
      </w:r>
      <w:r w:rsidR="000430C7" w:rsidRPr="004211DE">
        <w:rPr>
          <w:rtl/>
          <w:lang w:bidi="ar-EG"/>
        </w:rPr>
        <w:t>لدعم الإرسال المتعدد أو تصحيح الخطأ.</w:t>
      </w:r>
      <w:r w:rsidR="000430C7">
        <w:rPr>
          <w:rFonts w:hint="cs"/>
          <w:rtl/>
          <w:lang w:bidi="ar-EG"/>
        </w:rPr>
        <w:t xml:space="preserve"> ف</w:t>
      </w:r>
      <w:r w:rsidR="000430C7" w:rsidRPr="004211DE">
        <w:rPr>
          <w:rtl/>
          <w:lang w:bidi="ar-EG"/>
        </w:rPr>
        <w:t>على سبيل المثال</w:t>
      </w:r>
      <w:r w:rsidR="000430C7">
        <w:rPr>
          <w:rFonts w:hint="cs"/>
          <w:rtl/>
          <w:lang w:bidi="ar-EG"/>
        </w:rPr>
        <w:t>، إذ</w:t>
      </w:r>
      <w:r w:rsidR="00F33128">
        <w:rPr>
          <w:rFonts w:hint="cs"/>
          <w:rtl/>
          <w:lang w:bidi="ar-EG"/>
        </w:rPr>
        <w:t>ا</w:t>
      </w:r>
      <w:r w:rsidR="000430C7">
        <w:rPr>
          <w:rFonts w:hint="cs"/>
          <w:rtl/>
          <w:lang w:bidi="ar-EG"/>
        </w:rPr>
        <w:t xml:space="preserve"> بلغ معدل الإرسال عبر وصلة ساتلية </w:t>
      </w:r>
      <w:r w:rsidR="000430C7">
        <w:rPr>
          <w:lang w:bidi="ar-EG"/>
        </w:rPr>
        <w:t>6</w:t>
      </w:r>
      <w:r w:rsidR="000430C7">
        <w:rPr>
          <w:rFonts w:hint="cs"/>
          <w:rtl/>
          <w:lang w:bidi="ar-SY"/>
        </w:rPr>
        <w:t xml:space="preserve"> </w:t>
      </w:r>
      <w:r w:rsidR="000430C7" w:rsidRPr="00E134AA">
        <w:t>Mbit/s</w:t>
      </w:r>
      <w:r w:rsidR="000430C7">
        <w:rPr>
          <w:rFonts w:hint="cs"/>
          <w:rtl/>
        </w:rPr>
        <w:t xml:space="preserve"> وبلغ معدل الإرسال اللازم بين نقطتين طرفيتين </w:t>
      </w:r>
      <w:r w:rsidR="000430C7">
        <w:t>2</w:t>
      </w:r>
      <w:r w:rsidR="000430C7">
        <w:rPr>
          <w:rFonts w:hint="cs"/>
          <w:rtl/>
        </w:rPr>
        <w:t xml:space="preserve"> </w:t>
      </w:r>
      <w:r w:rsidR="000430C7" w:rsidRPr="00E134AA">
        <w:t>Mbit/s</w:t>
      </w:r>
      <w:r w:rsidR="000430C7">
        <w:rPr>
          <w:rFonts w:hint="cs"/>
          <w:rtl/>
        </w:rPr>
        <w:t xml:space="preserve">، تُطبَّق أهداف الأداء لإرسال معدله </w:t>
      </w:r>
      <w:r w:rsidR="000430C7">
        <w:t>2</w:t>
      </w:r>
      <w:r w:rsidR="000430C7">
        <w:rPr>
          <w:rFonts w:hint="cs"/>
          <w:rtl/>
          <w:lang w:bidi="ar-SY"/>
        </w:rPr>
        <w:t xml:space="preserve"> </w:t>
      </w:r>
      <w:r w:rsidR="000430C7" w:rsidRPr="00E134AA">
        <w:t>Mbit/s</w:t>
      </w:r>
      <w:r w:rsidR="000430C7">
        <w:rPr>
          <w:rFonts w:hint="cs"/>
          <w:rtl/>
        </w:rPr>
        <w:t>.</w:t>
      </w:r>
    </w:p>
    <w:p w:rsidR="008F6E65" w:rsidRDefault="008F6E65" w:rsidP="000430C7">
      <w:pPr>
        <w:rPr>
          <w:rtl/>
        </w:rPr>
      </w:pPr>
    </w:p>
    <w:p w:rsidR="008F6E65" w:rsidRDefault="008F6E65" w:rsidP="000430C7">
      <w:pPr>
        <w:rPr>
          <w:rtl/>
        </w:rPr>
      </w:pPr>
    </w:p>
    <w:p w:rsidR="009579FD" w:rsidRDefault="009579FD" w:rsidP="000430C7">
      <w:pPr>
        <w:rPr>
          <w:rtl/>
        </w:rPr>
      </w:pPr>
    </w:p>
    <w:p w:rsidR="000430C7" w:rsidRDefault="000430C7" w:rsidP="00AC057D">
      <w:pPr>
        <w:pStyle w:val="AnnexNotitle"/>
        <w:rPr>
          <w:lang w:bidi="ar-EG"/>
        </w:rPr>
      </w:pPr>
      <w:proofErr w:type="gramStart"/>
      <w:r>
        <w:rPr>
          <w:rFonts w:hint="cs"/>
          <w:rtl/>
          <w:lang w:bidi="ar-EG"/>
        </w:rPr>
        <w:t>الملحق</w:t>
      </w:r>
      <w:proofErr w:type="gramEnd"/>
      <w:r>
        <w:rPr>
          <w:rFonts w:hint="cs"/>
          <w:rtl/>
          <w:lang w:bidi="ar-EG"/>
        </w:rPr>
        <w:t xml:space="preserve"> </w:t>
      </w:r>
      <w:r>
        <w:rPr>
          <w:lang w:bidi="ar-EG"/>
        </w:rPr>
        <w:t>1</w:t>
      </w:r>
    </w:p>
    <w:p w:rsidR="000430C7" w:rsidRDefault="00276043" w:rsidP="0020177A">
      <w:pPr>
        <w:pStyle w:val="Heading1"/>
        <w:spacing w:before="480"/>
        <w:rPr>
          <w:rtl/>
          <w:lang w:bidi="ar-SY"/>
        </w:rPr>
      </w:pPr>
      <w:r>
        <w:rPr>
          <w:lang w:bidi="ar-SY"/>
        </w:rPr>
        <w:t>1</w:t>
      </w:r>
      <w:r>
        <w:rPr>
          <w:rFonts w:hint="cs"/>
          <w:rtl/>
          <w:lang w:bidi="ar-EG"/>
        </w:rPr>
        <w:tab/>
      </w:r>
      <w:r w:rsidR="000430C7">
        <w:rPr>
          <w:rFonts w:hint="cs"/>
          <w:rtl/>
          <w:lang w:bidi="ar-SY"/>
        </w:rPr>
        <w:t>اعتبارات عامة</w:t>
      </w:r>
    </w:p>
    <w:p w:rsidR="000430C7" w:rsidRPr="001E5DA2" w:rsidRDefault="000430C7" w:rsidP="00FB0F5F">
      <w:pPr>
        <w:rPr>
          <w:rtl/>
          <w:lang w:bidi="ar-SY"/>
        </w:rPr>
      </w:pPr>
      <w:r>
        <w:rPr>
          <w:rFonts w:hint="cs"/>
          <w:rtl/>
          <w:lang w:bidi="ar-SY"/>
        </w:rPr>
        <w:t>تعرّف</w:t>
      </w:r>
      <w:r w:rsidRPr="001E5DA2">
        <w:rPr>
          <w:rFonts w:hint="cs"/>
          <w:rtl/>
          <w:lang w:bidi="ar-EG"/>
        </w:rPr>
        <w:t xml:space="preserve"> </w:t>
      </w:r>
      <w:r>
        <w:rPr>
          <w:rFonts w:hint="cs"/>
          <w:rtl/>
          <w:lang w:bidi="ar-EG"/>
        </w:rPr>
        <w:t xml:space="preserve">توصية </w:t>
      </w:r>
      <w:r w:rsidRPr="004211DE">
        <w:rPr>
          <w:rtl/>
          <w:lang w:bidi="ar-EG"/>
        </w:rPr>
        <w:t>قطاع تقييس الاتصالات</w:t>
      </w:r>
      <w:r>
        <w:rPr>
          <w:rFonts w:hint="cs"/>
          <w:rtl/>
          <w:lang w:bidi="ar-EG"/>
        </w:rPr>
        <w:t xml:space="preserve"> </w:t>
      </w:r>
      <w:r w:rsidRPr="004211DE">
        <w:rPr>
          <w:lang w:bidi="ar-EG"/>
        </w:rPr>
        <w:t>G</w:t>
      </w:r>
      <w:r w:rsidR="00097257">
        <w:rPr>
          <w:lang w:bidi="ar-EG"/>
        </w:rPr>
        <w:t>.</w:t>
      </w:r>
      <w:proofErr w:type="gramStart"/>
      <w:r w:rsidRPr="004211DE">
        <w:rPr>
          <w:lang w:bidi="ar-EG"/>
        </w:rPr>
        <w:t>828</w:t>
      </w:r>
      <w:r w:rsidR="00F33128">
        <w:rPr>
          <w:rFonts w:hint="eastAsia"/>
          <w:rtl/>
          <w:lang w:bidi="ar-EG"/>
        </w:rPr>
        <w:t> </w:t>
      </w:r>
      <w:r w:rsidR="00F33128">
        <w:rPr>
          <w:lang w:bidi="ar-EG"/>
        </w:rPr>
        <w:t>ITU-T</w:t>
      </w:r>
      <w:r w:rsidR="00F33128">
        <w:rPr>
          <w:rFonts w:hint="cs"/>
          <w:rtl/>
          <w:lang w:bidi="ar-EG"/>
        </w:rPr>
        <w:t xml:space="preserve"> </w:t>
      </w:r>
      <w:r>
        <w:rPr>
          <w:rFonts w:hint="cs"/>
          <w:rtl/>
          <w:lang w:bidi="ar-EG"/>
        </w:rPr>
        <w:t xml:space="preserve">معلمات أداء الأخطاء وأهدافه للمسيرات الرقمية المتزامنة الدولية </w:t>
      </w:r>
      <w:r>
        <w:rPr>
          <w:rFonts w:hint="cs"/>
          <w:rtl/>
          <w:lang w:bidi="ar-SY"/>
        </w:rPr>
        <w:t xml:space="preserve">المهيأة لحمل </w:t>
      </w:r>
      <w:r>
        <w:rPr>
          <w:rFonts w:hint="cs"/>
          <w:rtl/>
          <w:lang w:bidi="ar-EG"/>
        </w:rPr>
        <w:t xml:space="preserve">حركة التراتب الرقمي المتزامن </w:t>
      </w:r>
      <w:r w:rsidRPr="002B20E5">
        <w:t>(</w:t>
      </w:r>
      <w:proofErr w:type="spellStart"/>
      <w:r w:rsidRPr="002B20E5">
        <w:t>SDH</w:t>
      </w:r>
      <w:proofErr w:type="spellEnd"/>
      <w:r w:rsidRPr="002B20E5">
        <w:t>)</w:t>
      </w:r>
      <w:r>
        <w:rPr>
          <w:rFonts w:hint="cs"/>
          <w:rtl/>
        </w:rPr>
        <w:t xml:space="preserve"> وأسلوب النقل غير المتزامن </w:t>
      </w:r>
      <w:r w:rsidRPr="002B20E5">
        <w:t>(ATM)</w:t>
      </w:r>
      <w:r>
        <w:rPr>
          <w:rFonts w:hint="cs"/>
          <w:rtl/>
        </w:rPr>
        <w:t>.</w:t>
      </w:r>
      <w:proofErr w:type="gramEnd"/>
      <w:r w:rsidRPr="00E14FF5">
        <w:rPr>
          <w:rtl/>
          <w:lang w:bidi="ar-EG"/>
        </w:rPr>
        <w:t xml:space="preserve"> </w:t>
      </w:r>
      <w:r>
        <w:rPr>
          <w:rFonts w:hint="cs"/>
          <w:rtl/>
          <w:lang w:bidi="ar-EG"/>
        </w:rPr>
        <w:t>و</w:t>
      </w:r>
      <w:r w:rsidRPr="004211DE">
        <w:rPr>
          <w:rtl/>
          <w:lang w:bidi="ar-EG"/>
        </w:rPr>
        <w:t>تعتمد هذه التوصية جميع معلمات التعاريف والأهداف المحددة فيه</w:t>
      </w:r>
      <w:r>
        <w:rPr>
          <w:rFonts w:hint="cs"/>
          <w:rtl/>
          <w:lang w:bidi="ar-EG"/>
        </w:rPr>
        <w:t>ا</w:t>
      </w:r>
      <w:r w:rsidRPr="004211DE">
        <w:rPr>
          <w:rtl/>
          <w:lang w:bidi="ar-EG"/>
        </w:rPr>
        <w:t>.</w:t>
      </w:r>
      <w:r>
        <w:rPr>
          <w:rFonts w:hint="cs"/>
          <w:rtl/>
          <w:lang w:bidi="ar-EG"/>
        </w:rPr>
        <w:t xml:space="preserve"> وتُعرَّف الأهداف الواردة في توصية</w:t>
      </w:r>
      <w:r w:rsidRPr="004211DE">
        <w:rPr>
          <w:rtl/>
          <w:lang w:bidi="ar-EG"/>
        </w:rPr>
        <w:t xml:space="preserve"> قطاع تقييس الاتصالات</w:t>
      </w:r>
      <w:r>
        <w:rPr>
          <w:rFonts w:hint="cs"/>
          <w:rtl/>
          <w:lang w:bidi="ar-EG"/>
        </w:rPr>
        <w:t xml:space="preserve"> </w:t>
      </w:r>
      <w:r w:rsidRPr="004211DE">
        <w:rPr>
          <w:lang w:bidi="ar-EG"/>
        </w:rPr>
        <w:t>G.</w:t>
      </w:r>
      <w:proofErr w:type="gramStart"/>
      <w:r w:rsidRPr="004211DE">
        <w:rPr>
          <w:lang w:bidi="ar-EG"/>
        </w:rPr>
        <w:t>828</w:t>
      </w:r>
      <w:r w:rsidR="00097257">
        <w:rPr>
          <w:rFonts w:hint="eastAsia"/>
          <w:rtl/>
          <w:lang w:bidi="ar-EG"/>
        </w:rPr>
        <w:t> </w:t>
      </w:r>
      <w:r w:rsidR="00097257">
        <w:rPr>
          <w:lang w:bidi="ar-EG"/>
        </w:rPr>
        <w:t>ITU-T</w:t>
      </w:r>
      <w:r w:rsidR="00097257">
        <w:rPr>
          <w:rFonts w:hint="cs"/>
          <w:rtl/>
          <w:lang w:bidi="ar-EG"/>
        </w:rPr>
        <w:t xml:space="preserve"> </w:t>
      </w:r>
      <w:r>
        <w:rPr>
          <w:rFonts w:hint="cs"/>
          <w:rtl/>
          <w:lang w:bidi="ar-EG"/>
        </w:rPr>
        <w:t xml:space="preserve">على أنها مستقلة عن </w:t>
      </w:r>
      <w:r w:rsidRPr="004211DE">
        <w:rPr>
          <w:rtl/>
          <w:lang w:bidi="ar-EG"/>
        </w:rPr>
        <w:t xml:space="preserve">الشبكة المادية </w:t>
      </w:r>
      <w:r>
        <w:rPr>
          <w:rFonts w:hint="cs"/>
          <w:rtl/>
          <w:lang w:bidi="ar-EG"/>
        </w:rPr>
        <w:t>ال</w:t>
      </w:r>
      <w:r w:rsidRPr="004211DE">
        <w:rPr>
          <w:rtl/>
          <w:lang w:bidi="ar-EG"/>
        </w:rPr>
        <w:t>د</w:t>
      </w:r>
      <w:r>
        <w:rPr>
          <w:rFonts w:hint="cs"/>
          <w:rtl/>
          <w:lang w:bidi="ar-EG"/>
        </w:rPr>
        <w:t>ا</w:t>
      </w:r>
      <w:r w:rsidRPr="004211DE">
        <w:rPr>
          <w:rtl/>
          <w:lang w:bidi="ar-EG"/>
        </w:rPr>
        <w:t>عم</w:t>
      </w:r>
      <w:r>
        <w:rPr>
          <w:rFonts w:hint="cs"/>
          <w:rtl/>
          <w:lang w:bidi="ar-EG"/>
        </w:rPr>
        <w:t>ة</w:t>
      </w:r>
      <w:r w:rsidRPr="004211DE">
        <w:rPr>
          <w:rtl/>
          <w:lang w:bidi="ar-EG"/>
        </w:rPr>
        <w:t xml:space="preserve"> </w:t>
      </w:r>
      <w:r>
        <w:rPr>
          <w:rFonts w:hint="cs"/>
          <w:rtl/>
          <w:lang w:bidi="ar-EG"/>
        </w:rPr>
        <w:t>للمسير</w:t>
      </w:r>
      <w:r w:rsidRPr="004211DE">
        <w:rPr>
          <w:rtl/>
          <w:lang w:bidi="ar-EG"/>
        </w:rPr>
        <w:t>.</w:t>
      </w:r>
      <w:proofErr w:type="gramEnd"/>
    </w:p>
    <w:p w:rsidR="000430C7" w:rsidRDefault="000430C7" w:rsidP="000430C7">
      <w:pPr>
        <w:rPr>
          <w:rtl/>
          <w:lang w:bidi="ar-EG"/>
        </w:rPr>
      </w:pPr>
      <w:r>
        <w:rPr>
          <w:rFonts w:hint="cs"/>
          <w:rtl/>
          <w:lang w:bidi="ar-SY"/>
        </w:rPr>
        <w:t xml:space="preserve">ويُدعم قياس معدلات الخطأ في طبقة </w:t>
      </w:r>
      <w:r>
        <w:rPr>
          <w:rFonts w:hint="cs"/>
          <w:rtl/>
          <w:lang w:bidi="ar-EG"/>
        </w:rPr>
        <w:t xml:space="preserve">التراتب الرقمي المتزامن </w:t>
      </w:r>
      <w:r w:rsidRPr="002B20E5">
        <w:t>(</w:t>
      </w:r>
      <w:proofErr w:type="spellStart"/>
      <w:r w:rsidRPr="002B20E5">
        <w:t>SDH</w:t>
      </w:r>
      <w:proofErr w:type="spellEnd"/>
      <w:r w:rsidRPr="002B20E5">
        <w:t>)</w:t>
      </w:r>
      <w:r>
        <w:rPr>
          <w:rFonts w:hint="cs"/>
          <w:rtl/>
        </w:rPr>
        <w:t xml:space="preserve"> بشفرات </w:t>
      </w:r>
      <w:r>
        <w:rPr>
          <w:rtl/>
        </w:rPr>
        <w:t>تعادلية تشذير البتات</w:t>
      </w:r>
      <w:r>
        <w:rPr>
          <w:rFonts w:hint="cs"/>
          <w:rtl/>
        </w:rPr>
        <w:t xml:space="preserve"> </w:t>
      </w:r>
      <w:r w:rsidRPr="0093717D">
        <w:t>(</w:t>
      </w:r>
      <w:proofErr w:type="spellStart"/>
      <w:r w:rsidRPr="0093717D">
        <w:t>BIP</w:t>
      </w:r>
      <w:proofErr w:type="spellEnd"/>
      <w:r w:rsidRPr="0093717D">
        <w:t>)</w:t>
      </w:r>
      <w:r>
        <w:rPr>
          <w:rFonts w:hint="cs"/>
          <w:rtl/>
        </w:rPr>
        <w:t xml:space="preserve"> المحمولة في </w:t>
      </w:r>
      <w:proofErr w:type="spellStart"/>
      <w:r>
        <w:rPr>
          <w:rFonts w:hint="cs"/>
          <w:rtl/>
        </w:rPr>
        <w:t>رأسيات</w:t>
      </w:r>
      <w:proofErr w:type="spellEnd"/>
      <w:r>
        <w:rPr>
          <w:rFonts w:hint="cs"/>
          <w:rtl/>
        </w:rPr>
        <w:t xml:space="preserve"> حاوية </w:t>
      </w:r>
      <w:r>
        <w:rPr>
          <w:rFonts w:hint="cs"/>
          <w:rtl/>
          <w:lang w:bidi="ar-EG"/>
        </w:rPr>
        <w:t>التراتب الرقمي المتزامن.</w:t>
      </w:r>
    </w:p>
    <w:p w:rsidR="000430C7" w:rsidRPr="001E5DA2" w:rsidRDefault="000430C7" w:rsidP="008F6E65">
      <w:pPr>
        <w:pStyle w:val="Heading2"/>
        <w:rPr>
          <w:rtl/>
          <w:lang w:bidi="ar-SY"/>
        </w:rPr>
      </w:pPr>
      <w:r>
        <w:rPr>
          <w:lang w:bidi="ar-SY"/>
        </w:rPr>
        <w:t>1.1</w:t>
      </w:r>
      <w:r>
        <w:rPr>
          <w:lang w:bidi="ar-SY"/>
        </w:rPr>
        <w:tab/>
      </w:r>
      <w:r>
        <w:rPr>
          <w:rFonts w:hint="cs"/>
          <w:rtl/>
          <w:lang w:bidi="ar-SY"/>
        </w:rPr>
        <w:t>تعاريف</w:t>
      </w:r>
    </w:p>
    <w:p w:rsidR="000430C7" w:rsidRDefault="000430C7" w:rsidP="00FB0F5F">
      <w:pPr>
        <w:rPr>
          <w:rtl/>
          <w:lang w:bidi="ar-EG"/>
        </w:rPr>
      </w:pPr>
      <w:r>
        <w:rPr>
          <w:rFonts w:hint="cs"/>
          <w:rtl/>
          <w:lang w:bidi="ar-EG"/>
        </w:rPr>
        <w:t xml:space="preserve">تسهيلاً على القارئ، تُكرر هنا </w:t>
      </w:r>
      <w:r w:rsidRPr="004211DE">
        <w:rPr>
          <w:rtl/>
          <w:lang w:bidi="ar-EG"/>
        </w:rPr>
        <w:t>التعاريف الواردة في</w:t>
      </w:r>
      <w:r>
        <w:rPr>
          <w:rFonts w:hint="cs"/>
          <w:rtl/>
          <w:lang w:bidi="ar-EG"/>
        </w:rPr>
        <w:t xml:space="preserve"> توصية</w:t>
      </w:r>
      <w:r w:rsidRPr="004211DE">
        <w:rPr>
          <w:rtl/>
          <w:lang w:bidi="ar-EG"/>
        </w:rPr>
        <w:t xml:space="preserve"> قطاع تقييس الاتصالات</w:t>
      </w:r>
      <w:r>
        <w:rPr>
          <w:rFonts w:hint="cs"/>
          <w:rtl/>
          <w:lang w:bidi="ar-EG"/>
        </w:rPr>
        <w:t xml:space="preserve"> </w:t>
      </w:r>
      <w:r w:rsidR="00FB554F">
        <w:rPr>
          <w:lang w:bidi="ar-EG"/>
        </w:rPr>
        <w:t>ITU-T </w:t>
      </w:r>
      <w:r w:rsidRPr="004211DE">
        <w:rPr>
          <w:lang w:bidi="ar-EG"/>
        </w:rPr>
        <w:t>G.828</w:t>
      </w:r>
      <w:r>
        <w:rPr>
          <w:rFonts w:hint="cs"/>
          <w:rtl/>
          <w:lang w:bidi="ar-EG"/>
        </w:rPr>
        <w:t>.</w:t>
      </w:r>
    </w:p>
    <w:p w:rsidR="000430C7" w:rsidRPr="00BD56FF" w:rsidRDefault="000430C7" w:rsidP="000430C7">
      <w:pPr>
        <w:rPr>
          <w:rtl/>
          <w:lang w:bidi="ar-SY"/>
        </w:rPr>
      </w:pPr>
      <w:r>
        <w:rPr>
          <w:rFonts w:hint="cs"/>
          <w:rtl/>
          <w:lang w:bidi="ar-EG"/>
        </w:rPr>
        <w:t xml:space="preserve">تستند قياسات أداء الأخطاء إلى فدرات يتسق حجمها مع هيكل إطار التراتب الرقمي المتزامن </w:t>
      </w:r>
      <w:r w:rsidRPr="002B20E5">
        <w:t>(</w:t>
      </w:r>
      <w:proofErr w:type="spellStart"/>
      <w:r w:rsidRPr="002B20E5">
        <w:t>SDH</w:t>
      </w:r>
      <w:proofErr w:type="spellEnd"/>
      <w:r w:rsidRPr="002B20E5">
        <w:t>)</w:t>
      </w:r>
      <w:r>
        <w:rPr>
          <w:rFonts w:hint="cs"/>
          <w:rtl/>
        </w:rPr>
        <w:t xml:space="preserve"> ويتغير وفقاً لمعدل البتات، </w:t>
      </w:r>
      <w:r w:rsidRPr="004211DE">
        <w:rPr>
          <w:rtl/>
          <w:lang w:bidi="ar-EG"/>
        </w:rPr>
        <w:t>انظر الجدول</w:t>
      </w:r>
      <w:r>
        <w:rPr>
          <w:rFonts w:hint="cs"/>
          <w:rtl/>
          <w:lang w:bidi="ar-EG"/>
        </w:rPr>
        <w:t xml:space="preserve"> </w:t>
      </w:r>
      <w:r>
        <w:rPr>
          <w:lang w:bidi="ar-EG"/>
        </w:rPr>
        <w:t>2</w:t>
      </w:r>
      <w:r>
        <w:rPr>
          <w:rFonts w:hint="cs"/>
          <w:rtl/>
          <w:lang w:bidi="ar-SY"/>
        </w:rPr>
        <w:t>.</w:t>
      </w:r>
    </w:p>
    <w:p w:rsidR="000430C7" w:rsidRDefault="000430C7" w:rsidP="008F6E65">
      <w:pPr>
        <w:pStyle w:val="Heading3"/>
        <w:rPr>
          <w:rtl/>
          <w:lang w:bidi="ar-SY"/>
        </w:rPr>
      </w:pPr>
      <w:r>
        <w:rPr>
          <w:lang w:bidi="ar-EG"/>
        </w:rPr>
        <w:t>1.1.1</w:t>
      </w:r>
      <w:r>
        <w:rPr>
          <w:lang w:bidi="ar-EG"/>
        </w:rPr>
        <w:tab/>
      </w:r>
      <w:r>
        <w:rPr>
          <w:rFonts w:hint="cs"/>
          <w:rtl/>
          <w:lang w:bidi="ar-SY"/>
        </w:rPr>
        <w:t>الفدرة</w:t>
      </w:r>
    </w:p>
    <w:p w:rsidR="000430C7" w:rsidRDefault="000430C7" w:rsidP="000430C7">
      <w:pPr>
        <w:rPr>
          <w:rtl/>
          <w:lang w:bidi="ar-EG"/>
        </w:rPr>
      </w:pPr>
      <w:r>
        <w:rPr>
          <w:rFonts w:hint="cs"/>
          <w:rtl/>
          <w:lang w:bidi="ar-SY"/>
        </w:rPr>
        <w:t>الفدرة هي</w:t>
      </w:r>
      <w:r w:rsidRPr="00BD56FF">
        <w:rPr>
          <w:rtl/>
          <w:lang w:bidi="ar-EG"/>
        </w:rPr>
        <w:t xml:space="preserve"> </w:t>
      </w:r>
      <w:r w:rsidRPr="004211DE">
        <w:rPr>
          <w:rtl/>
          <w:lang w:bidi="ar-EG"/>
        </w:rPr>
        <w:t>مجموعة من البتات</w:t>
      </w:r>
      <w:r>
        <w:rPr>
          <w:rFonts w:hint="cs"/>
          <w:rtl/>
          <w:lang w:bidi="ar-EG"/>
        </w:rPr>
        <w:t xml:space="preserve"> المتعاقبة المرتبطة بمسير، وتنتمي كل بتة إلى فدرة واحدة حصراً. ولا يمكن </w:t>
      </w:r>
      <w:proofErr w:type="spellStart"/>
      <w:r>
        <w:rPr>
          <w:rFonts w:hint="cs"/>
          <w:rtl/>
          <w:lang w:bidi="ar-EG"/>
        </w:rPr>
        <w:t>لبتات</w:t>
      </w:r>
      <w:proofErr w:type="spellEnd"/>
      <w:r>
        <w:rPr>
          <w:rFonts w:hint="cs"/>
          <w:rtl/>
          <w:lang w:bidi="ar-EG"/>
        </w:rPr>
        <w:t xml:space="preserve"> </w:t>
      </w:r>
      <w:r w:rsidR="00FB554F">
        <w:rPr>
          <w:rFonts w:hint="cs"/>
          <w:rtl/>
          <w:lang w:bidi="ar-EG"/>
        </w:rPr>
        <w:t>متعاقبة أن تكون متجاورة زمنياً.</w:t>
      </w:r>
    </w:p>
    <w:p w:rsidR="000430C7" w:rsidRPr="00BD56FF" w:rsidRDefault="000430C7" w:rsidP="008F6E65">
      <w:pPr>
        <w:pStyle w:val="Heading3"/>
        <w:rPr>
          <w:rtl/>
          <w:lang w:bidi="ar-SY"/>
        </w:rPr>
      </w:pPr>
      <w:r>
        <w:rPr>
          <w:lang w:bidi="ar-SY"/>
        </w:rPr>
        <w:lastRenderedPageBreak/>
        <w:t>2.1.1</w:t>
      </w:r>
      <w:r>
        <w:rPr>
          <w:lang w:bidi="ar-SY"/>
        </w:rPr>
        <w:tab/>
      </w:r>
      <w:r>
        <w:rPr>
          <w:rFonts w:hint="cs"/>
          <w:rtl/>
          <w:lang w:bidi="ar-SY"/>
        </w:rPr>
        <w:t>أحداث الخطأ</w:t>
      </w:r>
    </w:p>
    <w:p w:rsidR="000430C7" w:rsidRPr="002D373D" w:rsidRDefault="008F6E65" w:rsidP="008F6E65">
      <w:pPr>
        <w:pStyle w:val="enumlev1"/>
        <w:rPr>
          <w:rtl/>
        </w:rPr>
      </w:pPr>
      <w:r>
        <w:rPr>
          <w:rFonts w:hint="cs"/>
          <w:rtl/>
        </w:rPr>
        <w:t>-</w:t>
      </w:r>
      <w:r>
        <w:rPr>
          <w:rFonts w:hint="cs"/>
          <w:rtl/>
        </w:rPr>
        <w:tab/>
      </w:r>
      <w:r w:rsidR="000430C7" w:rsidRPr="006A2A68">
        <w:rPr>
          <w:rFonts w:hint="cs"/>
          <w:i/>
          <w:iCs/>
          <w:rtl/>
        </w:rPr>
        <w:t>فدرة مشوبة بالخطأ</w:t>
      </w:r>
      <w:r w:rsidR="000430C7">
        <w:rPr>
          <w:rFonts w:hint="cs"/>
          <w:rtl/>
        </w:rPr>
        <w:t xml:space="preserve"> </w:t>
      </w:r>
      <w:r w:rsidR="000430C7" w:rsidRPr="004E11E4">
        <w:rPr>
          <w:bCs/>
          <w:i/>
          <w:iCs/>
        </w:rPr>
        <w:t>(</w:t>
      </w:r>
      <w:proofErr w:type="spellStart"/>
      <w:r w:rsidR="000430C7" w:rsidRPr="004E11E4">
        <w:rPr>
          <w:bCs/>
          <w:i/>
          <w:iCs/>
        </w:rPr>
        <w:t>EB</w:t>
      </w:r>
      <w:proofErr w:type="spellEnd"/>
      <w:r w:rsidR="000430C7" w:rsidRPr="004E11E4">
        <w:rPr>
          <w:bCs/>
          <w:i/>
          <w:iCs/>
        </w:rPr>
        <w:t>)</w:t>
      </w:r>
      <w:r w:rsidR="000430C7">
        <w:rPr>
          <w:rFonts w:hint="cs"/>
          <w:rtl/>
        </w:rPr>
        <w:t xml:space="preserve">: هي فدرة فيها خطأ في بتة واحدة أو أكثر. </w:t>
      </w:r>
    </w:p>
    <w:p w:rsidR="000430C7" w:rsidRDefault="008F6E65" w:rsidP="00FB0F5F">
      <w:pPr>
        <w:pStyle w:val="enumlev1"/>
        <w:rPr>
          <w:rtl/>
        </w:rPr>
      </w:pPr>
      <w:r>
        <w:rPr>
          <w:rFonts w:hint="cs"/>
          <w:rtl/>
        </w:rPr>
        <w:t>-</w:t>
      </w:r>
      <w:r>
        <w:rPr>
          <w:rFonts w:hint="cs"/>
          <w:rtl/>
        </w:rPr>
        <w:tab/>
      </w:r>
      <w:proofErr w:type="gramStart"/>
      <w:r w:rsidR="000430C7" w:rsidRPr="006A2A68">
        <w:rPr>
          <w:rFonts w:hint="cs"/>
          <w:i/>
          <w:iCs/>
          <w:rtl/>
        </w:rPr>
        <w:t>ثانية</w:t>
      </w:r>
      <w:proofErr w:type="gramEnd"/>
      <w:r w:rsidR="000430C7" w:rsidRPr="006A2A68">
        <w:rPr>
          <w:rFonts w:hint="cs"/>
          <w:i/>
          <w:iCs/>
          <w:rtl/>
        </w:rPr>
        <w:t xml:space="preserve"> مشوبة بالخطأ</w:t>
      </w:r>
      <w:r w:rsidR="000430C7">
        <w:rPr>
          <w:rFonts w:hint="cs"/>
          <w:rtl/>
        </w:rPr>
        <w:t xml:space="preserve"> </w:t>
      </w:r>
      <w:r w:rsidR="000430C7" w:rsidRPr="004E11E4">
        <w:rPr>
          <w:bCs/>
          <w:i/>
          <w:iCs/>
        </w:rPr>
        <w:t>(ES)</w:t>
      </w:r>
      <w:r w:rsidR="000430C7">
        <w:rPr>
          <w:rFonts w:hint="cs"/>
          <w:rtl/>
        </w:rPr>
        <w:t xml:space="preserve">: هي ثانية واحدة من الزمن فيها فدرة واحدة أو أكثر مشوبة بالخطأ </w:t>
      </w:r>
      <w:r w:rsidR="000430C7" w:rsidRPr="004211DE">
        <w:rPr>
          <w:rtl/>
        </w:rPr>
        <w:t>أو</w:t>
      </w:r>
      <w:r w:rsidR="000430C7">
        <w:rPr>
          <w:rFonts w:hint="cs"/>
          <w:rtl/>
        </w:rPr>
        <w:t xml:space="preserve"> فيها</w:t>
      </w:r>
      <w:r w:rsidR="000430C7" w:rsidRPr="004211DE">
        <w:rPr>
          <w:rtl/>
        </w:rPr>
        <w:t xml:space="preserve"> </w:t>
      </w:r>
      <w:r w:rsidR="000430C7">
        <w:rPr>
          <w:rFonts w:hint="cs"/>
          <w:rtl/>
        </w:rPr>
        <w:t>خلل</w:t>
      </w:r>
      <w:r w:rsidR="000430C7" w:rsidRPr="004211DE">
        <w:rPr>
          <w:rtl/>
        </w:rPr>
        <w:t xml:space="preserve"> واحد على الأقل.</w:t>
      </w:r>
      <w:r w:rsidR="000430C7">
        <w:rPr>
          <w:rFonts w:hint="cs"/>
          <w:rtl/>
        </w:rPr>
        <w:t xml:space="preserve"> ويُدرَج الخلل</w:t>
      </w:r>
      <w:r w:rsidR="000430C7" w:rsidRPr="004211DE">
        <w:rPr>
          <w:rtl/>
        </w:rPr>
        <w:t xml:space="preserve"> ومعايير الأداء ذات الصلة في</w:t>
      </w:r>
      <w:r w:rsidR="000430C7">
        <w:rPr>
          <w:rFonts w:hint="cs"/>
          <w:rtl/>
        </w:rPr>
        <w:t xml:space="preserve"> الملحق ب</w:t>
      </w:r>
      <w:r w:rsidR="00FB554F">
        <w:rPr>
          <w:rFonts w:hint="cs"/>
          <w:rtl/>
        </w:rPr>
        <w:t>اء</w:t>
      </w:r>
      <w:r w:rsidR="000430C7">
        <w:rPr>
          <w:rFonts w:hint="cs"/>
          <w:rtl/>
        </w:rPr>
        <w:t xml:space="preserve"> في توصية</w:t>
      </w:r>
      <w:r w:rsidR="000430C7" w:rsidRPr="004211DE">
        <w:rPr>
          <w:rtl/>
        </w:rPr>
        <w:t xml:space="preserve"> قطاع تقييس الاتصالات</w:t>
      </w:r>
      <w:r w:rsidR="00FB554F">
        <w:rPr>
          <w:rFonts w:hint="cs"/>
          <w:rtl/>
        </w:rPr>
        <w:br/>
      </w:r>
      <w:r w:rsidR="00FB554F">
        <w:t>ITU-T </w:t>
      </w:r>
      <w:r w:rsidR="000430C7" w:rsidRPr="004211DE">
        <w:t>G.828</w:t>
      </w:r>
      <w:r w:rsidR="000430C7">
        <w:rPr>
          <w:rFonts w:hint="cs"/>
          <w:rtl/>
        </w:rPr>
        <w:t>.</w:t>
      </w:r>
    </w:p>
    <w:p w:rsidR="000430C7" w:rsidRPr="004E3593" w:rsidRDefault="008F6E65" w:rsidP="00A972BB">
      <w:pPr>
        <w:pStyle w:val="enumlev1"/>
        <w:rPr>
          <w:rtl/>
          <w:lang w:bidi="ar-SY"/>
        </w:rPr>
      </w:pPr>
      <w:r>
        <w:rPr>
          <w:rFonts w:hint="cs"/>
          <w:rtl/>
        </w:rPr>
        <w:t>-</w:t>
      </w:r>
      <w:r>
        <w:rPr>
          <w:rFonts w:hint="cs"/>
          <w:rtl/>
        </w:rPr>
        <w:tab/>
      </w:r>
      <w:r w:rsidR="000430C7" w:rsidRPr="006A2A68">
        <w:rPr>
          <w:rFonts w:hint="cs"/>
          <w:i/>
          <w:iCs/>
          <w:rtl/>
        </w:rPr>
        <w:t>ثانية شديدة الخطأ</w:t>
      </w:r>
      <w:r w:rsidR="000430C7">
        <w:rPr>
          <w:rFonts w:hint="cs"/>
          <w:rtl/>
        </w:rPr>
        <w:t xml:space="preserve"> </w:t>
      </w:r>
      <w:r w:rsidR="000430C7" w:rsidRPr="004E11E4">
        <w:rPr>
          <w:bCs/>
          <w:i/>
          <w:iCs/>
        </w:rPr>
        <w:t>(SES)</w:t>
      </w:r>
      <w:r w:rsidR="000430C7">
        <w:rPr>
          <w:rFonts w:hint="cs"/>
          <w:rtl/>
        </w:rPr>
        <w:t>: هي ثانية</w:t>
      </w:r>
      <w:r w:rsidR="000430C7" w:rsidRPr="004E3593">
        <w:rPr>
          <w:rFonts w:hint="cs"/>
          <w:rtl/>
        </w:rPr>
        <w:t xml:space="preserve"> </w:t>
      </w:r>
      <w:r w:rsidR="000430C7">
        <w:rPr>
          <w:rFonts w:hint="cs"/>
          <w:rtl/>
        </w:rPr>
        <w:t xml:space="preserve">واحدة من الزمن فيها الفدرات المشوبة بالخطأ </w:t>
      </w:r>
      <w:r w:rsidR="00AC5D75" w:rsidRPr="00AC5D75">
        <w:rPr>
          <w:rFonts w:cs="Times New Roman" w:hint="cs"/>
          <w:szCs w:val="22"/>
          <w:rtl/>
        </w:rPr>
        <w:t>≥</w:t>
      </w:r>
      <w:r w:rsidR="00A972BB">
        <w:rPr>
          <w:rFonts w:hint="eastAsia"/>
          <w:rtl/>
        </w:rPr>
        <w:t> </w:t>
      </w:r>
      <w:r w:rsidR="000430C7">
        <w:t>%30</w:t>
      </w:r>
      <w:r w:rsidR="000430C7">
        <w:rPr>
          <w:rFonts w:hint="cs"/>
          <w:rtl/>
          <w:lang w:bidi="ar-SY"/>
        </w:rPr>
        <w:t>،</w:t>
      </w:r>
      <w:r w:rsidR="000430C7" w:rsidRPr="004E3593">
        <w:rPr>
          <w:rtl/>
        </w:rPr>
        <w:t xml:space="preserve"> </w:t>
      </w:r>
      <w:r w:rsidR="000430C7" w:rsidRPr="004211DE">
        <w:rPr>
          <w:rtl/>
        </w:rPr>
        <w:t xml:space="preserve">أو </w:t>
      </w:r>
      <w:r w:rsidR="000430C7">
        <w:rPr>
          <w:rFonts w:hint="cs"/>
          <w:rtl/>
        </w:rPr>
        <w:t>فيها خلل</w:t>
      </w:r>
      <w:r w:rsidR="000430C7" w:rsidRPr="004211DE">
        <w:rPr>
          <w:rtl/>
        </w:rPr>
        <w:t xml:space="preserve"> واحد على الأقل.</w:t>
      </w:r>
      <w:r w:rsidR="000430C7">
        <w:rPr>
          <w:rFonts w:hint="cs"/>
          <w:rtl/>
        </w:rPr>
        <w:t xml:space="preserve"> والثانية شديدة الخطأ </w:t>
      </w:r>
      <w:proofErr w:type="gramStart"/>
      <w:r w:rsidR="000430C7">
        <w:rPr>
          <w:rFonts w:hint="cs"/>
          <w:rtl/>
        </w:rPr>
        <w:t>هي</w:t>
      </w:r>
      <w:proofErr w:type="gramEnd"/>
      <w:r w:rsidR="000430C7">
        <w:rPr>
          <w:rFonts w:hint="cs"/>
          <w:rtl/>
        </w:rPr>
        <w:t xml:space="preserve"> مجموعة فرعية ضمن الثانية المشوبة بالخطأ. ولتبسيط القياسات، تُعرَّف الثانية شديدة الخطأ</w:t>
      </w:r>
      <w:r w:rsidR="000430C7" w:rsidRPr="0049138E">
        <w:t xml:space="preserve"> </w:t>
      </w:r>
      <w:r w:rsidR="000430C7">
        <w:rPr>
          <w:rFonts w:hint="cs"/>
          <w:rtl/>
        </w:rPr>
        <w:t xml:space="preserve">بدلالة الخلل بدلاً من شدة الأخطاء في البتات. ولكن ينبغي الانتباه إلى إمكانية وجود أنماط من الخطأ لا تنبئ بوجود خلل. وستبين التجربة الميدانية ما إذا كان ذلك يمثل مشكلة </w:t>
      </w:r>
      <w:proofErr w:type="gramStart"/>
      <w:r w:rsidR="000430C7">
        <w:rPr>
          <w:rFonts w:hint="cs"/>
          <w:rtl/>
        </w:rPr>
        <w:t>ذات</w:t>
      </w:r>
      <w:proofErr w:type="gramEnd"/>
      <w:r w:rsidR="000430C7">
        <w:rPr>
          <w:rFonts w:hint="cs"/>
          <w:rtl/>
        </w:rPr>
        <w:t xml:space="preserve"> شأن في قياس الأخطاء. </w:t>
      </w:r>
    </w:p>
    <w:p w:rsidR="000430C7" w:rsidRDefault="008F6E65" w:rsidP="008F6E65">
      <w:pPr>
        <w:pStyle w:val="enumlev1"/>
        <w:rPr>
          <w:rtl/>
        </w:rPr>
      </w:pPr>
      <w:r>
        <w:rPr>
          <w:rFonts w:hint="cs"/>
          <w:rtl/>
        </w:rPr>
        <w:t>-</w:t>
      </w:r>
      <w:r>
        <w:rPr>
          <w:rFonts w:hint="cs"/>
          <w:rtl/>
        </w:rPr>
        <w:tab/>
      </w:r>
      <w:r w:rsidR="000430C7" w:rsidRPr="006A2A68">
        <w:rPr>
          <w:rFonts w:hint="cs"/>
          <w:i/>
          <w:iCs/>
          <w:rtl/>
        </w:rPr>
        <w:t>خطأ خلفية الفدرة</w:t>
      </w:r>
      <w:r w:rsidR="000430C7">
        <w:rPr>
          <w:rFonts w:hint="cs"/>
          <w:rtl/>
        </w:rPr>
        <w:t xml:space="preserve"> </w:t>
      </w:r>
      <w:r w:rsidR="000430C7" w:rsidRPr="004E11E4">
        <w:rPr>
          <w:i/>
          <w:iCs/>
        </w:rPr>
        <w:t>(</w:t>
      </w:r>
      <w:proofErr w:type="spellStart"/>
      <w:r w:rsidR="000430C7" w:rsidRPr="004E11E4">
        <w:rPr>
          <w:i/>
          <w:iCs/>
        </w:rPr>
        <w:t>BBE</w:t>
      </w:r>
      <w:proofErr w:type="spellEnd"/>
      <w:r w:rsidR="000430C7" w:rsidRPr="004E11E4">
        <w:rPr>
          <w:i/>
          <w:iCs/>
        </w:rPr>
        <w:t>)</w:t>
      </w:r>
      <w:r w:rsidR="000430C7">
        <w:rPr>
          <w:rFonts w:hint="cs"/>
          <w:rtl/>
        </w:rPr>
        <w:t>: هو فدرة مشوبة بالخطأ (</w:t>
      </w:r>
      <w:proofErr w:type="spellStart"/>
      <w:r w:rsidR="000430C7" w:rsidRPr="0049138E">
        <w:t>EB</w:t>
      </w:r>
      <w:proofErr w:type="spellEnd"/>
      <w:r w:rsidR="000430C7">
        <w:rPr>
          <w:rFonts w:hint="cs"/>
          <w:rtl/>
        </w:rPr>
        <w:t>) لا تحدث كجزء من ثانية شديدة الخطأ (</w:t>
      </w:r>
      <w:r w:rsidR="000430C7" w:rsidRPr="0049138E">
        <w:t>SES</w:t>
      </w:r>
      <w:r w:rsidR="000430C7">
        <w:rPr>
          <w:rFonts w:hint="cs"/>
          <w:rtl/>
        </w:rPr>
        <w:t>).</w:t>
      </w:r>
    </w:p>
    <w:p w:rsidR="000430C7" w:rsidRPr="00CC3F05" w:rsidRDefault="008F6E65" w:rsidP="00FB0F5F">
      <w:pPr>
        <w:pStyle w:val="enumlev1"/>
        <w:rPr>
          <w:rtl/>
          <w:lang w:bidi="ar-SY"/>
        </w:rPr>
      </w:pPr>
      <w:r>
        <w:rPr>
          <w:rFonts w:hint="cs"/>
          <w:rtl/>
        </w:rPr>
        <w:t>-</w:t>
      </w:r>
      <w:r>
        <w:rPr>
          <w:rFonts w:hint="cs"/>
          <w:rtl/>
        </w:rPr>
        <w:tab/>
      </w:r>
      <w:proofErr w:type="gramStart"/>
      <w:r w:rsidR="000430C7" w:rsidRPr="006A2A68">
        <w:rPr>
          <w:rFonts w:hint="cs"/>
          <w:i/>
          <w:iCs/>
          <w:rtl/>
        </w:rPr>
        <w:t>فترة</w:t>
      </w:r>
      <w:proofErr w:type="gramEnd"/>
      <w:r w:rsidR="000430C7" w:rsidRPr="006A2A68">
        <w:rPr>
          <w:rFonts w:hint="cs"/>
          <w:i/>
          <w:iCs/>
          <w:rtl/>
        </w:rPr>
        <w:t xml:space="preserve"> شديدة الخطأ</w:t>
      </w:r>
      <w:r w:rsidR="000430C7">
        <w:rPr>
          <w:rFonts w:hint="cs"/>
          <w:rtl/>
        </w:rPr>
        <w:t xml:space="preserve"> </w:t>
      </w:r>
      <w:r w:rsidR="000430C7" w:rsidRPr="004E11E4">
        <w:rPr>
          <w:i/>
          <w:iCs/>
        </w:rPr>
        <w:t>(SEP)</w:t>
      </w:r>
      <w:r w:rsidR="000430C7">
        <w:rPr>
          <w:rFonts w:hint="cs"/>
          <w:rtl/>
        </w:rPr>
        <w:t xml:space="preserve">: هي </w:t>
      </w:r>
      <w:r w:rsidR="000430C7" w:rsidRPr="004211DE">
        <w:rPr>
          <w:rtl/>
        </w:rPr>
        <w:t>سلسلة متتابعة من</w:t>
      </w:r>
      <w:r w:rsidR="000430C7">
        <w:rPr>
          <w:rFonts w:hint="cs"/>
          <w:rtl/>
        </w:rPr>
        <w:t xml:space="preserve"> </w:t>
      </w:r>
      <w:r w:rsidR="000430C7">
        <w:t>3</w:t>
      </w:r>
      <w:r w:rsidR="000430C7">
        <w:rPr>
          <w:rFonts w:hint="cs"/>
          <w:rtl/>
          <w:lang w:bidi="ar-SY"/>
        </w:rPr>
        <w:t xml:space="preserve"> إلى </w:t>
      </w:r>
      <w:r w:rsidR="000430C7">
        <w:rPr>
          <w:lang w:bidi="ar-SY"/>
        </w:rPr>
        <w:t>9</w:t>
      </w:r>
      <w:r w:rsidR="000430C7">
        <w:rPr>
          <w:rFonts w:hint="cs"/>
          <w:rtl/>
          <w:lang w:bidi="ar-SY"/>
        </w:rPr>
        <w:t xml:space="preserve"> ثوان متعاقبة شديدة الخطأ. وتُنهى </w:t>
      </w:r>
      <w:r w:rsidR="000430C7" w:rsidRPr="004211DE">
        <w:rPr>
          <w:rtl/>
        </w:rPr>
        <w:t>الفترة</w:t>
      </w:r>
      <w:r w:rsidR="000430C7">
        <w:rPr>
          <w:rFonts w:hint="cs"/>
          <w:rtl/>
        </w:rPr>
        <w:t xml:space="preserve"> بثانية </w:t>
      </w:r>
      <w:proofErr w:type="gramStart"/>
      <w:r w:rsidR="000430C7">
        <w:rPr>
          <w:rFonts w:hint="cs"/>
          <w:rtl/>
        </w:rPr>
        <w:t>ليست</w:t>
      </w:r>
      <w:proofErr w:type="gramEnd"/>
      <w:r w:rsidR="000430C7">
        <w:rPr>
          <w:rFonts w:hint="cs"/>
          <w:rtl/>
        </w:rPr>
        <w:t xml:space="preserve"> شديدة الخطأ. وهكذا فإن حدث الفترة شديدة الخطأ هو نفس حدث الثواني المتعاقبة شديدة الخطأ </w:t>
      </w:r>
      <w:r w:rsidR="000430C7" w:rsidRPr="0049138E">
        <w:t>(</w:t>
      </w:r>
      <w:proofErr w:type="spellStart"/>
      <w:r w:rsidR="000430C7" w:rsidRPr="0049138E">
        <w:t>CSES</w:t>
      </w:r>
      <w:proofErr w:type="spellEnd"/>
      <w:r w:rsidR="000430C7" w:rsidRPr="0049138E">
        <w:t>)</w:t>
      </w:r>
      <w:r w:rsidR="000430C7">
        <w:rPr>
          <w:rFonts w:hint="cs"/>
          <w:rtl/>
        </w:rPr>
        <w:t>، على النحو المعرَّف في توصية</w:t>
      </w:r>
      <w:r w:rsidR="000430C7" w:rsidRPr="004211DE">
        <w:rPr>
          <w:rtl/>
        </w:rPr>
        <w:t xml:space="preserve"> قطاع تقييس الاتصالات</w:t>
      </w:r>
      <w:r w:rsidR="000430C7">
        <w:rPr>
          <w:rFonts w:hint="cs"/>
          <w:rtl/>
        </w:rPr>
        <w:t xml:space="preserve"> </w:t>
      </w:r>
      <w:r w:rsidR="00FB554F">
        <w:t>ITU-T </w:t>
      </w:r>
      <w:r w:rsidR="000430C7" w:rsidRPr="0049138E">
        <w:t>G.</w:t>
      </w:r>
      <w:proofErr w:type="gramStart"/>
      <w:r w:rsidR="000430C7" w:rsidRPr="0049138E">
        <w:t>784</w:t>
      </w:r>
      <w:r w:rsidR="00FB554F" w:rsidRPr="00FB554F">
        <w:t xml:space="preserve"> </w:t>
      </w:r>
      <w:r w:rsidR="000430C7">
        <w:rPr>
          <w:rFonts w:hint="cs"/>
          <w:rtl/>
        </w:rPr>
        <w:t>، مع ضبط العتبة الدنيا عند</w:t>
      </w:r>
      <w:r w:rsidR="000430C7">
        <w:rPr>
          <w:rFonts w:hint="cs"/>
          <w:rtl/>
          <w:lang w:bidi="ar-SY"/>
        </w:rPr>
        <w:t xml:space="preserve"> </w:t>
      </w:r>
      <w:r w:rsidR="000430C7">
        <w:rPr>
          <w:lang w:bidi="ar-SY"/>
        </w:rPr>
        <w:t>3</w:t>
      </w:r>
      <w:r w:rsidR="000430C7">
        <w:rPr>
          <w:rFonts w:hint="cs"/>
          <w:rtl/>
          <w:lang w:bidi="ar-SY"/>
        </w:rPr>
        <w:t xml:space="preserve"> ثوان.</w:t>
      </w:r>
      <w:proofErr w:type="gramEnd"/>
    </w:p>
    <w:p w:rsidR="000430C7" w:rsidRDefault="000430C7" w:rsidP="000430C7">
      <w:pPr>
        <w:rPr>
          <w:rtl/>
          <w:lang w:bidi="ar-SY"/>
        </w:rPr>
      </w:pPr>
      <w:r>
        <w:rPr>
          <w:rFonts w:hint="cs"/>
          <w:rtl/>
          <w:lang w:bidi="ar-EG"/>
        </w:rPr>
        <w:t xml:space="preserve">ويورد الجدول </w:t>
      </w:r>
      <w:r>
        <w:rPr>
          <w:lang w:bidi="ar-EG"/>
        </w:rPr>
        <w:t>2</w:t>
      </w:r>
      <w:r>
        <w:rPr>
          <w:rFonts w:hint="cs"/>
          <w:rtl/>
          <w:lang w:bidi="ar-SY"/>
        </w:rPr>
        <w:t xml:space="preserve"> العلاقات ما بين أحجام </w:t>
      </w:r>
      <w:proofErr w:type="spellStart"/>
      <w:r>
        <w:rPr>
          <w:rFonts w:hint="cs"/>
          <w:rtl/>
          <w:lang w:bidi="ar-SY"/>
        </w:rPr>
        <w:t>الفدر</w:t>
      </w:r>
      <w:proofErr w:type="spellEnd"/>
      <w:r>
        <w:rPr>
          <w:rFonts w:hint="cs"/>
          <w:rtl/>
          <w:lang w:bidi="ar-SY"/>
        </w:rPr>
        <w:t xml:space="preserve"> ومعدلات البتات وشفرة كشف الخطأ </w:t>
      </w:r>
      <w:r w:rsidRPr="0093717D">
        <w:t>(</w:t>
      </w:r>
      <w:proofErr w:type="spellStart"/>
      <w:r w:rsidRPr="0093717D">
        <w:t>EDC</w:t>
      </w:r>
      <w:proofErr w:type="spellEnd"/>
      <w:r w:rsidRPr="0093717D">
        <w:t>)</w:t>
      </w:r>
      <w:r>
        <w:rPr>
          <w:rFonts w:hint="cs"/>
          <w:rtl/>
          <w:lang w:bidi="ar-SY"/>
        </w:rPr>
        <w:t xml:space="preserve"> وأنماط المسيرات.</w:t>
      </w:r>
    </w:p>
    <w:p w:rsidR="00E60009" w:rsidRDefault="00E60009" w:rsidP="00E60009">
      <w:pPr>
        <w:pStyle w:val="TableNo"/>
        <w:rPr>
          <w:rtl/>
          <w:lang w:bidi="ar-SY"/>
        </w:rPr>
      </w:pPr>
      <w:proofErr w:type="gramStart"/>
      <w:r w:rsidRPr="004211DE">
        <w:rPr>
          <w:rtl/>
        </w:rPr>
        <w:t>الج</w:t>
      </w:r>
      <w:r w:rsidR="0020177A">
        <w:rPr>
          <w:rFonts w:hint="cs"/>
          <w:rtl/>
        </w:rPr>
        <w:t>ـ</w:t>
      </w:r>
      <w:r w:rsidRPr="004211DE">
        <w:rPr>
          <w:rtl/>
        </w:rPr>
        <w:t>دول</w:t>
      </w:r>
      <w:proofErr w:type="gramEnd"/>
      <w:r>
        <w:rPr>
          <w:rFonts w:hint="cs"/>
          <w:rtl/>
        </w:rPr>
        <w:t xml:space="preserve"> </w:t>
      </w:r>
      <w:r>
        <w:t>2</w:t>
      </w:r>
    </w:p>
    <w:p w:rsidR="00E60009" w:rsidRPr="00E60009" w:rsidRDefault="00E60009" w:rsidP="007D16CB">
      <w:pPr>
        <w:pStyle w:val="TableNotitle"/>
        <w:spacing w:before="120"/>
        <w:rPr>
          <w:rFonts w:ascii="Times New Roman Bold" w:hAnsi="Times New Roman Bold"/>
          <w:bCs/>
          <w:rtl/>
          <w:lang w:bidi="ar-SY"/>
        </w:rPr>
      </w:pPr>
      <w:r w:rsidRPr="00E60009">
        <w:rPr>
          <w:rFonts w:ascii="Times New Roman Bold" w:hAnsi="Times New Roman Bold" w:hint="cs"/>
          <w:bCs/>
          <w:rtl/>
          <w:lang w:bidi="ar-SY"/>
        </w:rPr>
        <w:t xml:space="preserve">أحجام </w:t>
      </w:r>
      <w:proofErr w:type="spellStart"/>
      <w:r w:rsidRPr="00E60009">
        <w:rPr>
          <w:rFonts w:ascii="Times New Roman Bold" w:hAnsi="Times New Roman Bold" w:hint="cs"/>
          <w:bCs/>
          <w:rtl/>
          <w:lang w:bidi="ar-SY"/>
        </w:rPr>
        <w:t>الفدر</w:t>
      </w:r>
      <w:proofErr w:type="spellEnd"/>
      <w:r w:rsidRPr="00E60009">
        <w:rPr>
          <w:rFonts w:ascii="Times New Roman Bold" w:hAnsi="Times New Roman Bold" w:hint="cs"/>
          <w:bCs/>
          <w:rtl/>
          <w:lang w:bidi="ar-SY"/>
        </w:rPr>
        <w:t xml:space="preserve"> مقابل معدلات البتات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74"/>
        <w:gridCol w:w="2126"/>
        <w:gridCol w:w="3402"/>
        <w:gridCol w:w="1028"/>
      </w:tblGrid>
      <w:tr w:rsidR="00E60009" w:rsidRPr="0093717D" w:rsidTr="001B6707">
        <w:trPr>
          <w:cantSplit/>
          <w:tblHeader/>
          <w:jc w:val="center"/>
        </w:trPr>
        <w:tc>
          <w:tcPr>
            <w:tcW w:w="1774" w:type="dxa"/>
            <w:vAlign w:val="center"/>
          </w:tcPr>
          <w:p w:rsidR="00E60009" w:rsidRPr="003E3D9C" w:rsidRDefault="00E60009" w:rsidP="007C5E6A">
            <w:pPr>
              <w:pStyle w:val="Tablehead"/>
            </w:pPr>
            <w:r>
              <w:rPr>
                <w:rFonts w:hint="cs"/>
                <w:rtl/>
              </w:rPr>
              <w:t>معدل البتات</w:t>
            </w:r>
            <w:r w:rsidRPr="003E3D9C">
              <w:br/>
              <w:t>(kbit/s)</w:t>
            </w:r>
          </w:p>
        </w:tc>
        <w:tc>
          <w:tcPr>
            <w:tcW w:w="2126" w:type="dxa"/>
            <w:vAlign w:val="center"/>
          </w:tcPr>
          <w:p w:rsidR="00E60009" w:rsidRPr="003E3D9C" w:rsidRDefault="00E60009" w:rsidP="007C5E6A">
            <w:pPr>
              <w:pStyle w:val="Tablehead"/>
            </w:pPr>
            <w:r>
              <w:rPr>
                <w:rFonts w:hint="cs"/>
                <w:rtl/>
              </w:rPr>
              <w:t>نمط المسير</w:t>
            </w:r>
          </w:p>
        </w:tc>
        <w:tc>
          <w:tcPr>
            <w:tcW w:w="3402" w:type="dxa"/>
            <w:vAlign w:val="center"/>
          </w:tcPr>
          <w:p w:rsidR="00E60009" w:rsidRPr="004F19CD" w:rsidRDefault="00E60009" w:rsidP="00FB0F5F">
            <w:pPr>
              <w:pStyle w:val="Tablehead"/>
              <w:rPr>
                <w:rtl/>
                <w:lang w:bidi="ar-EG"/>
              </w:rPr>
            </w:pPr>
            <w:r>
              <w:rPr>
                <w:rFonts w:hint="cs"/>
                <w:rtl/>
              </w:rPr>
              <w:t xml:space="preserve">حجم فدرة </w:t>
            </w:r>
            <w:proofErr w:type="spellStart"/>
            <w:r w:rsidRPr="00D26B06">
              <w:t>SDH</w:t>
            </w:r>
            <w:proofErr w:type="spellEnd"/>
            <w:r>
              <w:rPr>
                <w:rFonts w:hint="cs"/>
                <w:rtl/>
              </w:rPr>
              <w:t xml:space="preserve"> المستعملة في </w:t>
            </w:r>
            <w:r>
              <w:rPr>
                <w:rFonts w:hint="cs"/>
                <w:rtl/>
                <w:lang w:bidi="ar-EG"/>
              </w:rPr>
              <w:t>توصية</w:t>
            </w:r>
            <w:r w:rsidRPr="004211DE">
              <w:rPr>
                <w:rtl/>
                <w:lang w:bidi="ar-EG"/>
              </w:rPr>
              <w:t xml:space="preserve"> قطاع تقييس الاتصالات</w:t>
            </w:r>
            <w:r w:rsidR="00FB0F5F">
              <w:rPr>
                <w:rFonts w:hint="cs"/>
                <w:rtl/>
                <w:lang w:bidi="ar-EG"/>
              </w:rPr>
              <w:t xml:space="preserve"> </w:t>
            </w:r>
            <w:r w:rsidR="004F19CD">
              <w:rPr>
                <w:lang w:bidi="ar-EG"/>
              </w:rPr>
              <w:t>ITU-T</w:t>
            </w:r>
            <w:r w:rsidR="004F19CD">
              <w:t> </w:t>
            </w:r>
            <w:r w:rsidRPr="0049138E">
              <w:t>G.</w:t>
            </w:r>
            <w:r w:rsidR="004F19CD">
              <w:t>82</w:t>
            </w:r>
            <w:r w:rsidRPr="0049138E">
              <w:t>8</w:t>
            </w:r>
          </w:p>
          <w:p w:rsidR="00E60009" w:rsidRPr="00D26B06" w:rsidRDefault="00E60009" w:rsidP="007C5E6A">
            <w:pPr>
              <w:pStyle w:val="Tablehead"/>
            </w:pPr>
            <w:r>
              <w:rPr>
                <w:rFonts w:hint="cs"/>
                <w:rtl/>
              </w:rPr>
              <w:t>(بتات)</w:t>
            </w:r>
          </w:p>
        </w:tc>
        <w:tc>
          <w:tcPr>
            <w:tcW w:w="1028" w:type="dxa"/>
            <w:vAlign w:val="center"/>
          </w:tcPr>
          <w:p w:rsidR="00E60009" w:rsidRPr="003E3D9C" w:rsidRDefault="00E60009" w:rsidP="007C5E6A">
            <w:pPr>
              <w:pStyle w:val="Tablehead"/>
            </w:pPr>
            <w:proofErr w:type="spellStart"/>
            <w:r w:rsidRPr="003E3D9C">
              <w:t>EDC</w:t>
            </w:r>
            <w:proofErr w:type="spellEnd"/>
          </w:p>
        </w:tc>
      </w:tr>
      <w:tr w:rsidR="006A2A68" w:rsidRPr="0093717D" w:rsidTr="006A2A68">
        <w:trPr>
          <w:cantSplit/>
          <w:jc w:val="center"/>
        </w:trPr>
        <w:tc>
          <w:tcPr>
            <w:tcW w:w="1774" w:type="dxa"/>
            <w:vAlign w:val="center"/>
          </w:tcPr>
          <w:p w:rsidR="006A2A68" w:rsidRPr="003E3D9C" w:rsidRDefault="006A2A68" w:rsidP="007C5E6A">
            <w:pPr>
              <w:pStyle w:val="Tabletext"/>
              <w:jc w:val="center"/>
            </w:pPr>
            <w:r w:rsidRPr="003E3D9C">
              <w:t>1 664</w:t>
            </w:r>
          </w:p>
        </w:tc>
        <w:tc>
          <w:tcPr>
            <w:tcW w:w="2126" w:type="dxa"/>
            <w:vAlign w:val="center"/>
          </w:tcPr>
          <w:p w:rsidR="006A2A68" w:rsidRPr="003E3D9C" w:rsidRDefault="006A2A68" w:rsidP="00005385">
            <w:pPr>
              <w:pStyle w:val="Tabletext"/>
              <w:jc w:val="center"/>
            </w:pPr>
            <w:r w:rsidRPr="003E3D9C">
              <w:t>VC-11</w:t>
            </w:r>
            <w:r w:rsidR="00005385">
              <w:rPr>
                <w:rFonts w:hint="cs"/>
                <w:rtl/>
                <w:lang w:bidi="ar-EG"/>
              </w:rPr>
              <w:t xml:space="preserve">، </w:t>
            </w:r>
            <w:r w:rsidRPr="003E3D9C">
              <w:t> TC-11</w:t>
            </w:r>
          </w:p>
        </w:tc>
        <w:tc>
          <w:tcPr>
            <w:tcW w:w="3402" w:type="dxa"/>
            <w:vAlign w:val="center"/>
          </w:tcPr>
          <w:p w:rsidR="006A2A68" w:rsidRPr="003E3D9C" w:rsidRDefault="006A2A68" w:rsidP="007C5E6A">
            <w:pPr>
              <w:pStyle w:val="Tabletext"/>
              <w:jc w:val="center"/>
            </w:pPr>
            <w:r w:rsidRPr="003E3D9C">
              <w:t>832</w:t>
            </w:r>
          </w:p>
        </w:tc>
        <w:tc>
          <w:tcPr>
            <w:tcW w:w="1028" w:type="dxa"/>
            <w:vAlign w:val="center"/>
          </w:tcPr>
          <w:p w:rsidR="006A2A68" w:rsidRPr="003E3D9C" w:rsidRDefault="006A2A68" w:rsidP="008637B4">
            <w:pPr>
              <w:pStyle w:val="Tabletext"/>
              <w:jc w:val="center"/>
              <w:rPr>
                <w:rtl/>
                <w:lang w:bidi="ar-EG"/>
              </w:rPr>
            </w:pPr>
            <w:r w:rsidRPr="003E3D9C">
              <w:t>BIP</w:t>
            </w:r>
            <w:r w:rsidR="0020177A">
              <w:t>-2</w:t>
            </w:r>
          </w:p>
        </w:tc>
      </w:tr>
      <w:tr w:rsidR="008637B4" w:rsidRPr="0093717D" w:rsidTr="006A2A68">
        <w:trPr>
          <w:cantSplit/>
          <w:jc w:val="center"/>
        </w:trPr>
        <w:tc>
          <w:tcPr>
            <w:tcW w:w="1774" w:type="dxa"/>
            <w:vAlign w:val="center"/>
          </w:tcPr>
          <w:p w:rsidR="008637B4" w:rsidRPr="003E3D9C" w:rsidRDefault="008637B4" w:rsidP="007C5E6A">
            <w:pPr>
              <w:pStyle w:val="Tabletext"/>
              <w:jc w:val="center"/>
            </w:pPr>
            <w:r w:rsidRPr="003E3D9C">
              <w:t>2 240</w:t>
            </w:r>
          </w:p>
        </w:tc>
        <w:tc>
          <w:tcPr>
            <w:tcW w:w="2126" w:type="dxa"/>
            <w:vAlign w:val="center"/>
          </w:tcPr>
          <w:p w:rsidR="008637B4" w:rsidRPr="003E3D9C" w:rsidRDefault="008637B4" w:rsidP="00005385">
            <w:pPr>
              <w:pStyle w:val="Tabletext"/>
              <w:jc w:val="center"/>
            </w:pPr>
            <w:r w:rsidRPr="003E3D9C">
              <w:t>VC-12</w:t>
            </w:r>
            <w:r>
              <w:rPr>
                <w:rFonts w:hint="cs"/>
                <w:rtl/>
              </w:rPr>
              <w:t xml:space="preserve">، </w:t>
            </w:r>
            <w:r w:rsidRPr="003E3D9C">
              <w:t> TC-12</w:t>
            </w:r>
          </w:p>
        </w:tc>
        <w:tc>
          <w:tcPr>
            <w:tcW w:w="3402" w:type="dxa"/>
            <w:vAlign w:val="center"/>
          </w:tcPr>
          <w:p w:rsidR="008637B4" w:rsidRPr="003E3D9C" w:rsidRDefault="008637B4" w:rsidP="007C5E6A">
            <w:pPr>
              <w:pStyle w:val="Tabletext"/>
              <w:jc w:val="center"/>
            </w:pPr>
            <w:r w:rsidRPr="003E3D9C">
              <w:t>1 120</w:t>
            </w:r>
          </w:p>
        </w:tc>
        <w:tc>
          <w:tcPr>
            <w:tcW w:w="1028" w:type="dxa"/>
            <w:vAlign w:val="center"/>
          </w:tcPr>
          <w:p w:rsidR="008637B4" w:rsidRPr="003E3D9C" w:rsidRDefault="008637B4" w:rsidP="008637B4">
            <w:pPr>
              <w:pStyle w:val="Tabletext"/>
              <w:jc w:val="center"/>
              <w:rPr>
                <w:rtl/>
                <w:lang w:bidi="ar-EG"/>
              </w:rPr>
            </w:pPr>
            <w:r w:rsidRPr="003E3D9C">
              <w:t>BIP</w:t>
            </w:r>
            <w:r w:rsidR="0020177A">
              <w:t>-2</w:t>
            </w:r>
          </w:p>
        </w:tc>
      </w:tr>
      <w:tr w:rsidR="008637B4" w:rsidRPr="0093717D" w:rsidTr="006A2A68">
        <w:trPr>
          <w:cantSplit/>
          <w:jc w:val="center"/>
        </w:trPr>
        <w:tc>
          <w:tcPr>
            <w:tcW w:w="1774" w:type="dxa"/>
            <w:vAlign w:val="center"/>
          </w:tcPr>
          <w:p w:rsidR="008637B4" w:rsidRPr="003E3D9C" w:rsidRDefault="008637B4" w:rsidP="007C5E6A">
            <w:pPr>
              <w:pStyle w:val="Tabletext"/>
              <w:jc w:val="center"/>
            </w:pPr>
            <w:r w:rsidRPr="003E3D9C">
              <w:t>6 848</w:t>
            </w:r>
          </w:p>
        </w:tc>
        <w:tc>
          <w:tcPr>
            <w:tcW w:w="2126" w:type="dxa"/>
            <w:vAlign w:val="center"/>
          </w:tcPr>
          <w:p w:rsidR="008637B4" w:rsidRPr="003E3D9C" w:rsidRDefault="008637B4" w:rsidP="00005385">
            <w:pPr>
              <w:pStyle w:val="Tabletext"/>
              <w:jc w:val="center"/>
            </w:pPr>
            <w:r w:rsidRPr="003E3D9C">
              <w:t>VC-2</w:t>
            </w:r>
            <w:r>
              <w:rPr>
                <w:rFonts w:hint="cs"/>
                <w:rtl/>
              </w:rPr>
              <w:t xml:space="preserve">، </w:t>
            </w:r>
            <w:r w:rsidRPr="003E3D9C">
              <w:t> TC-2</w:t>
            </w:r>
          </w:p>
        </w:tc>
        <w:tc>
          <w:tcPr>
            <w:tcW w:w="3402" w:type="dxa"/>
            <w:vAlign w:val="center"/>
          </w:tcPr>
          <w:p w:rsidR="008637B4" w:rsidRPr="003E3D9C" w:rsidRDefault="008637B4" w:rsidP="007C5E6A">
            <w:pPr>
              <w:pStyle w:val="Tabletext"/>
              <w:jc w:val="center"/>
            </w:pPr>
            <w:r w:rsidRPr="003E3D9C">
              <w:t>3 424</w:t>
            </w:r>
          </w:p>
        </w:tc>
        <w:tc>
          <w:tcPr>
            <w:tcW w:w="1028" w:type="dxa"/>
            <w:vAlign w:val="center"/>
          </w:tcPr>
          <w:p w:rsidR="008637B4" w:rsidRPr="003E3D9C" w:rsidRDefault="008637B4" w:rsidP="008637B4">
            <w:pPr>
              <w:pStyle w:val="Tabletext"/>
              <w:jc w:val="center"/>
              <w:rPr>
                <w:rtl/>
                <w:lang w:bidi="ar-EG"/>
              </w:rPr>
            </w:pPr>
            <w:r w:rsidRPr="003E3D9C">
              <w:t>BIP</w:t>
            </w:r>
            <w:r w:rsidR="0020177A">
              <w:t>-2</w:t>
            </w:r>
          </w:p>
        </w:tc>
      </w:tr>
      <w:tr w:rsidR="006A2A68" w:rsidRPr="0093717D" w:rsidTr="006A2A68">
        <w:trPr>
          <w:cantSplit/>
          <w:jc w:val="center"/>
        </w:trPr>
        <w:tc>
          <w:tcPr>
            <w:tcW w:w="1774" w:type="dxa"/>
            <w:vAlign w:val="center"/>
          </w:tcPr>
          <w:p w:rsidR="006A2A68" w:rsidRPr="003E3D9C" w:rsidRDefault="006A2A68" w:rsidP="007C5E6A">
            <w:pPr>
              <w:pStyle w:val="Tabletext"/>
              <w:jc w:val="center"/>
            </w:pPr>
            <w:r w:rsidRPr="003E3D9C">
              <w:t>48 960</w:t>
            </w:r>
          </w:p>
        </w:tc>
        <w:tc>
          <w:tcPr>
            <w:tcW w:w="2126" w:type="dxa"/>
            <w:vAlign w:val="center"/>
          </w:tcPr>
          <w:p w:rsidR="006A2A68" w:rsidRPr="003E3D9C" w:rsidRDefault="006A2A68" w:rsidP="008637B4">
            <w:pPr>
              <w:pStyle w:val="Tabletext"/>
              <w:jc w:val="center"/>
            </w:pPr>
            <w:r w:rsidRPr="003E3D9C">
              <w:t>VC-3</w:t>
            </w:r>
            <w:r w:rsidR="008637B4">
              <w:rPr>
                <w:rFonts w:hint="cs"/>
                <w:rtl/>
              </w:rPr>
              <w:t xml:space="preserve">، </w:t>
            </w:r>
            <w:r w:rsidRPr="003E3D9C">
              <w:t> TC-3</w:t>
            </w:r>
          </w:p>
        </w:tc>
        <w:tc>
          <w:tcPr>
            <w:tcW w:w="3402" w:type="dxa"/>
            <w:vAlign w:val="center"/>
          </w:tcPr>
          <w:p w:rsidR="006A2A68" w:rsidRPr="003E3D9C" w:rsidRDefault="006A2A68" w:rsidP="007C5E6A">
            <w:pPr>
              <w:pStyle w:val="Tabletext"/>
              <w:jc w:val="center"/>
            </w:pPr>
            <w:r w:rsidRPr="003E3D9C">
              <w:t>6 120</w:t>
            </w:r>
          </w:p>
        </w:tc>
        <w:tc>
          <w:tcPr>
            <w:tcW w:w="1028" w:type="dxa"/>
            <w:vAlign w:val="center"/>
          </w:tcPr>
          <w:p w:rsidR="006A2A68" w:rsidRPr="003E3D9C" w:rsidRDefault="006A2A68" w:rsidP="008637B4">
            <w:pPr>
              <w:pStyle w:val="Tabletext"/>
              <w:jc w:val="center"/>
              <w:rPr>
                <w:rtl/>
                <w:lang w:bidi="ar-EG"/>
              </w:rPr>
            </w:pPr>
            <w:r w:rsidRPr="003E3D9C">
              <w:t>BIP</w:t>
            </w:r>
            <w:r w:rsidR="0020177A">
              <w:t>-8</w:t>
            </w:r>
          </w:p>
        </w:tc>
      </w:tr>
      <w:tr w:rsidR="008637B4" w:rsidRPr="0093717D" w:rsidTr="006A2A68">
        <w:trPr>
          <w:cantSplit/>
          <w:jc w:val="center"/>
        </w:trPr>
        <w:tc>
          <w:tcPr>
            <w:tcW w:w="1774" w:type="dxa"/>
            <w:vAlign w:val="center"/>
          </w:tcPr>
          <w:p w:rsidR="008637B4" w:rsidRPr="003E3D9C" w:rsidRDefault="008637B4" w:rsidP="007C5E6A">
            <w:pPr>
              <w:pStyle w:val="Tabletext"/>
              <w:jc w:val="center"/>
            </w:pPr>
            <w:r w:rsidRPr="003E3D9C">
              <w:t>150 336</w:t>
            </w:r>
          </w:p>
        </w:tc>
        <w:tc>
          <w:tcPr>
            <w:tcW w:w="2126" w:type="dxa"/>
            <w:vAlign w:val="center"/>
          </w:tcPr>
          <w:p w:rsidR="008637B4" w:rsidRPr="003E3D9C" w:rsidRDefault="008637B4" w:rsidP="008637B4">
            <w:pPr>
              <w:pStyle w:val="Tabletext"/>
              <w:jc w:val="center"/>
            </w:pPr>
            <w:r w:rsidRPr="003E3D9C">
              <w:t>VC-4</w:t>
            </w:r>
            <w:r>
              <w:rPr>
                <w:rFonts w:hint="cs"/>
                <w:rtl/>
                <w:lang w:bidi="ar-EG"/>
              </w:rPr>
              <w:t xml:space="preserve">، </w:t>
            </w:r>
            <w:r w:rsidRPr="003E3D9C">
              <w:t> TC-4</w:t>
            </w:r>
          </w:p>
        </w:tc>
        <w:tc>
          <w:tcPr>
            <w:tcW w:w="3402" w:type="dxa"/>
            <w:vAlign w:val="center"/>
          </w:tcPr>
          <w:p w:rsidR="008637B4" w:rsidRPr="003E3D9C" w:rsidRDefault="008637B4" w:rsidP="007C5E6A">
            <w:pPr>
              <w:pStyle w:val="Tabletext"/>
              <w:jc w:val="center"/>
            </w:pPr>
            <w:r w:rsidRPr="003E3D9C">
              <w:t>18 792</w:t>
            </w:r>
          </w:p>
        </w:tc>
        <w:tc>
          <w:tcPr>
            <w:tcW w:w="1028" w:type="dxa"/>
            <w:vAlign w:val="center"/>
          </w:tcPr>
          <w:p w:rsidR="008637B4" w:rsidRPr="003E3D9C" w:rsidRDefault="008637B4" w:rsidP="008637B4">
            <w:pPr>
              <w:pStyle w:val="Tabletext"/>
              <w:jc w:val="center"/>
              <w:rPr>
                <w:rtl/>
                <w:lang w:bidi="ar-EG"/>
              </w:rPr>
            </w:pPr>
            <w:r w:rsidRPr="003E3D9C">
              <w:t>BIP</w:t>
            </w:r>
            <w:r w:rsidR="0020177A">
              <w:t>-8</w:t>
            </w:r>
          </w:p>
        </w:tc>
      </w:tr>
      <w:tr w:rsidR="008637B4" w:rsidRPr="0093717D" w:rsidTr="006A2A68">
        <w:trPr>
          <w:cantSplit/>
          <w:jc w:val="center"/>
        </w:trPr>
        <w:tc>
          <w:tcPr>
            <w:tcW w:w="1774" w:type="dxa"/>
            <w:vAlign w:val="center"/>
          </w:tcPr>
          <w:p w:rsidR="008637B4" w:rsidRPr="003E3D9C" w:rsidRDefault="008637B4" w:rsidP="007C5E6A">
            <w:pPr>
              <w:pStyle w:val="Tabletext"/>
              <w:jc w:val="center"/>
            </w:pPr>
            <w:r w:rsidRPr="003E3D9C">
              <w:t>601 344</w:t>
            </w:r>
          </w:p>
        </w:tc>
        <w:tc>
          <w:tcPr>
            <w:tcW w:w="2126" w:type="dxa"/>
            <w:vAlign w:val="center"/>
          </w:tcPr>
          <w:p w:rsidR="008637B4" w:rsidRPr="003E3D9C" w:rsidRDefault="008637B4" w:rsidP="008637B4">
            <w:pPr>
              <w:pStyle w:val="Tabletext"/>
              <w:jc w:val="center"/>
            </w:pPr>
            <w:r w:rsidRPr="003E3D9C">
              <w:t>VC-4-4c</w:t>
            </w:r>
            <w:r>
              <w:rPr>
                <w:rFonts w:hint="cs"/>
                <w:rtl/>
              </w:rPr>
              <w:t xml:space="preserve">، </w:t>
            </w:r>
            <w:r w:rsidRPr="003E3D9C">
              <w:t> TC-4-4c</w:t>
            </w:r>
          </w:p>
        </w:tc>
        <w:tc>
          <w:tcPr>
            <w:tcW w:w="3402" w:type="dxa"/>
            <w:vAlign w:val="center"/>
          </w:tcPr>
          <w:p w:rsidR="008637B4" w:rsidRPr="003E3D9C" w:rsidRDefault="008637B4" w:rsidP="007C5E6A">
            <w:pPr>
              <w:pStyle w:val="Tabletext"/>
              <w:jc w:val="center"/>
            </w:pPr>
            <w:r w:rsidRPr="003E3D9C">
              <w:t>75 168</w:t>
            </w:r>
          </w:p>
        </w:tc>
        <w:tc>
          <w:tcPr>
            <w:tcW w:w="1028" w:type="dxa"/>
            <w:vAlign w:val="center"/>
          </w:tcPr>
          <w:p w:rsidR="008637B4" w:rsidRPr="003E3D9C" w:rsidRDefault="008637B4" w:rsidP="008637B4">
            <w:pPr>
              <w:pStyle w:val="Tabletext"/>
              <w:jc w:val="center"/>
              <w:rPr>
                <w:rtl/>
                <w:lang w:bidi="ar-EG"/>
              </w:rPr>
            </w:pPr>
            <w:r w:rsidRPr="003E3D9C">
              <w:t>BIP</w:t>
            </w:r>
            <w:r w:rsidR="0020177A">
              <w:t>-8</w:t>
            </w:r>
          </w:p>
        </w:tc>
      </w:tr>
      <w:tr w:rsidR="008637B4" w:rsidRPr="0093717D" w:rsidTr="006A2A68">
        <w:trPr>
          <w:cantSplit/>
          <w:jc w:val="center"/>
        </w:trPr>
        <w:tc>
          <w:tcPr>
            <w:tcW w:w="1774" w:type="dxa"/>
            <w:vAlign w:val="center"/>
          </w:tcPr>
          <w:p w:rsidR="008637B4" w:rsidRPr="003E3D9C" w:rsidRDefault="008637B4" w:rsidP="007C5E6A">
            <w:pPr>
              <w:pStyle w:val="Tabletext"/>
              <w:jc w:val="center"/>
            </w:pPr>
            <w:r w:rsidRPr="003E3D9C">
              <w:t>2 405 376</w:t>
            </w:r>
          </w:p>
        </w:tc>
        <w:tc>
          <w:tcPr>
            <w:tcW w:w="2126" w:type="dxa"/>
            <w:vAlign w:val="center"/>
          </w:tcPr>
          <w:p w:rsidR="008637B4" w:rsidRPr="003E3D9C" w:rsidRDefault="008637B4" w:rsidP="008637B4">
            <w:pPr>
              <w:pStyle w:val="Tabletext"/>
              <w:jc w:val="center"/>
            </w:pPr>
            <w:r w:rsidRPr="003E3D9C">
              <w:t>VC-4-16c</w:t>
            </w:r>
            <w:r>
              <w:rPr>
                <w:rFonts w:hint="cs"/>
                <w:rtl/>
              </w:rPr>
              <w:t xml:space="preserve">، </w:t>
            </w:r>
            <w:r w:rsidRPr="003E3D9C">
              <w:t> TC-4-16c</w:t>
            </w:r>
          </w:p>
        </w:tc>
        <w:tc>
          <w:tcPr>
            <w:tcW w:w="3402" w:type="dxa"/>
            <w:vAlign w:val="center"/>
          </w:tcPr>
          <w:p w:rsidR="008637B4" w:rsidRPr="003E3D9C" w:rsidRDefault="008637B4" w:rsidP="007C5E6A">
            <w:pPr>
              <w:pStyle w:val="Tabletext"/>
              <w:jc w:val="center"/>
            </w:pPr>
            <w:r w:rsidRPr="003E3D9C">
              <w:t>300 672</w:t>
            </w:r>
          </w:p>
        </w:tc>
        <w:tc>
          <w:tcPr>
            <w:tcW w:w="1028" w:type="dxa"/>
            <w:vAlign w:val="center"/>
          </w:tcPr>
          <w:p w:rsidR="008637B4" w:rsidRPr="003E3D9C" w:rsidRDefault="008637B4" w:rsidP="008637B4">
            <w:pPr>
              <w:pStyle w:val="Tabletext"/>
              <w:jc w:val="center"/>
              <w:rPr>
                <w:rtl/>
                <w:lang w:bidi="ar-EG"/>
              </w:rPr>
            </w:pPr>
            <w:r w:rsidRPr="003E3D9C">
              <w:t>BIP</w:t>
            </w:r>
            <w:r w:rsidR="0020177A">
              <w:t>-8</w:t>
            </w:r>
          </w:p>
        </w:tc>
      </w:tr>
      <w:tr w:rsidR="008637B4" w:rsidRPr="0093717D" w:rsidTr="006A2A68">
        <w:trPr>
          <w:cantSplit/>
          <w:jc w:val="center"/>
        </w:trPr>
        <w:tc>
          <w:tcPr>
            <w:tcW w:w="1774" w:type="dxa"/>
            <w:vAlign w:val="center"/>
          </w:tcPr>
          <w:p w:rsidR="008637B4" w:rsidRPr="003E3D9C" w:rsidRDefault="008637B4" w:rsidP="007C5E6A">
            <w:pPr>
              <w:pStyle w:val="Tabletext"/>
              <w:jc w:val="center"/>
            </w:pPr>
            <w:r w:rsidRPr="003E3D9C">
              <w:t>9 621 504</w:t>
            </w:r>
          </w:p>
        </w:tc>
        <w:tc>
          <w:tcPr>
            <w:tcW w:w="2126" w:type="dxa"/>
            <w:vAlign w:val="center"/>
          </w:tcPr>
          <w:p w:rsidR="008637B4" w:rsidRPr="003E3D9C" w:rsidRDefault="008637B4" w:rsidP="008637B4">
            <w:pPr>
              <w:pStyle w:val="Tabletext"/>
              <w:jc w:val="center"/>
            </w:pPr>
            <w:r w:rsidRPr="003E3D9C">
              <w:t>VC-4-64c</w:t>
            </w:r>
            <w:r>
              <w:rPr>
                <w:rFonts w:hint="cs"/>
                <w:rtl/>
              </w:rPr>
              <w:t xml:space="preserve">، </w:t>
            </w:r>
            <w:r w:rsidRPr="003E3D9C">
              <w:t> TC-4-64c</w:t>
            </w:r>
          </w:p>
        </w:tc>
        <w:tc>
          <w:tcPr>
            <w:tcW w:w="3402" w:type="dxa"/>
            <w:vAlign w:val="center"/>
          </w:tcPr>
          <w:p w:rsidR="008637B4" w:rsidRPr="003E3D9C" w:rsidRDefault="008637B4" w:rsidP="007C5E6A">
            <w:pPr>
              <w:pStyle w:val="Tabletext"/>
              <w:jc w:val="center"/>
            </w:pPr>
            <w:r w:rsidRPr="003E3D9C">
              <w:t>1 202 688</w:t>
            </w:r>
          </w:p>
        </w:tc>
        <w:tc>
          <w:tcPr>
            <w:tcW w:w="1028" w:type="dxa"/>
            <w:vAlign w:val="center"/>
          </w:tcPr>
          <w:p w:rsidR="008637B4" w:rsidRPr="003E3D9C" w:rsidRDefault="008637B4" w:rsidP="008637B4">
            <w:pPr>
              <w:pStyle w:val="Tabletext"/>
              <w:jc w:val="center"/>
              <w:rPr>
                <w:rtl/>
                <w:lang w:bidi="ar-EG"/>
              </w:rPr>
            </w:pPr>
            <w:r w:rsidRPr="003E3D9C">
              <w:t>BIP</w:t>
            </w:r>
            <w:r w:rsidR="0020177A">
              <w:t>-8</w:t>
            </w:r>
          </w:p>
        </w:tc>
      </w:tr>
    </w:tbl>
    <w:p w:rsidR="000430C7" w:rsidRPr="0020177A" w:rsidRDefault="00F04F3D" w:rsidP="003516B7">
      <w:pPr>
        <w:ind w:left="778"/>
        <w:jc w:val="left"/>
        <w:rPr>
          <w:sz w:val="18"/>
          <w:szCs w:val="24"/>
          <w:rtl/>
        </w:rPr>
      </w:pPr>
      <w:r w:rsidRPr="0020177A">
        <w:rPr>
          <w:sz w:val="18"/>
          <w:szCs w:val="24"/>
          <w:lang w:bidi="ar-SY"/>
        </w:rPr>
        <w:t>VC</w:t>
      </w:r>
      <w:r w:rsidRPr="0020177A">
        <w:rPr>
          <w:rFonts w:hint="cs"/>
          <w:sz w:val="18"/>
          <w:szCs w:val="24"/>
          <w:rtl/>
          <w:lang w:bidi="ar-SY"/>
        </w:rPr>
        <w:t xml:space="preserve">: تعني </w:t>
      </w:r>
      <w:r w:rsidR="000430C7" w:rsidRPr="0020177A">
        <w:rPr>
          <w:rFonts w:hint="cs"/>
          <w:sz w:val="18"/>
          <w:szCs w:val="24"/>
          <w:rtl/>
        </w:rPr>
        <w:t xml:space="preserve">قناة افتراضية </w:t>
      </w:r>
      <w:r w:rsidR="000430C7" w:rsidRPr="0020177A">
        <w:rPr>
          <w:sz w:val="18"/>
          <w:szCs w:val="24"/>
        </w:rPr>
        <w:t>(virtual channel)</w:t>
      </w:r>
      <w:r w:rsidRPr="0020177A">
        <w:rPr>
          <w:rFonts w:hint="cs"/>
          <w:sz w:val="18"/>
          <w:szCs w:val="24"/>
          <w:rtl/>
        </w:rPr>
        <w:t>.</w:t>
      </w:r>
      <w:r w:rsidR="000430C7" w:rsidRPr="0020177A">
        <w:rPr>
          <w:rFonts w:hint="cs"/>
          <w:sz w:val="18"/>
          <w:szCs w:val="24"/>
          <w:rtl/>
        </w:rPr>
        <w:t xml:space="preserve"> </w:t>
      </w:r>
    </w:p>
    <w:p w:rsidR="000430C7" w:rsidRPr="0020177A" w:rsidRDefault="00F04F3D" w:rsidP="0020177A">
      <w:pPr>
        <w:spacing w:before="0"/>
        <w:ind w:left="778"/>
        <w:jc w:val="left"/>
        <w:rPr>
          <w:sz w:val="18"/>
          <w:szCs w:val="24"/>
          <w:rtl/>
          <w:lang w:bidi="ar-EG"/>
        </w:rPr>
      </w:pPr>
      <w:proofErr w:type="spellStart"/>
      <w:r w:rsidRPr="0020177A">
        <w:rPr>
          <w:sz w:val="18"/>
          <w:szCs w:val="24"/>
        </w:rPr>
        <w:t>TC</w:t>
      </w:r>
      <w:proofErr w:type="spellEnd"/>
      <w:r w:rsidRPr="0020177A">
        <w:rPr>
          <w:rFonts w:hint="cs"/>
          <w:sz w:val="18"/>
          <w:szCs w:val="24"/>
          <w:rtl/>
          <w:lang w:bidi="ar-SY"/>
        </w:rPr>
        <w:t xml:space="preserve">: تعني </w:t>
      </w:r>
      <w:r w:rsidR="003F0B9D" w:rsidRPr="0020177A">
        <w:rPr>
          <w:rFonts w:hint="cs"/>
          <w:sz w:val="18"/>
          <w:szCs w:val="24"/>
          <w:rtl/>
        </w:rPr>
        <w:t xml:space="preserve">توصيل </w:t>
      </w:r>
      <w:proofErr w:type="gramStart"/>
      <w:r w:rsidR="003F0B9D" w:rsidRPr="0020177A">
        <w:rPr>
          <w:rFonts w:hint="cs"/>
          <w:sz w:val="18"/>
          <w:szCs w:val="24"/>
          <w:rtl/>
        </w:rPr>
        <w:t>رديف</w:t>
      </w:r>
      <w:r w:rsidR="000430C7" w:rsidRPr="0020177A">
        <w:rPr>
          <w:sz w:val="18"/>
          <w:szCs w:val="24"/>
        </w:rPr>
        <w:t>(</w:t>
      </w:r>
      <w:proofErr w:type="gramEnd"/>
      <w:r w:rsidR="000430C7" w:rsidRPr="0020177A">
        <w:rPr>
          <w:sz w:val="18"/>
          <w:szCs w:val="24"/>
          <w:lang w:eastAsia="ko-KR"/>
        </w:rPr>
        <w:t>Tandem connection</w:t>
      </w:r>
      <w:r w:rsidR="000430C7" w:rsidRPr="0020177A">
        <w:rPr>
          <w:sz w:val="18"/>
          <w:szCs w:val="24"/>
        </w:rPr>
        <w:t xml:space="preserve">) </w:t>
      </w:r>
      <w:r w:rsidRPr="0020177A">
        <w:rPr>
          <w:rFonts w:hint="cs"/>
          <w:sz w:val="18"/>
          <w:szCs w:val="24"/>
          <w:rtl/>
          <w:lang w:bidi="ar-EG"/>
        </w:rPr>
        <w:t>.</w:t>
      </w:r>
    </w:p>
    <w:p w:rsidR="000430C7" w:rsidRPr="00D26B06" w:rsidRDefault="000430C7" w:rsidP="00122215">
      <w:pPr>
        <w:pStyle w:val="Heading3"/>
        <w:rPr>
          <w:rtl/>
          <w:lang w:bidi="ar-SY"/>
        </w:rPr>
      </w:pPr>
      <w:r>
        <w:rPr>
          <w:lang w:bidi="ar-SY"/>
        </w:rPr>
        <w:t>3.1.1</w:t>
      </w:r>
      <w:r>
        <w:rPr>
          <w:lang w:bidi="ar-SY"/>
        </w:rPr>
        <w:tab/>
      </w:r>
      <w:r>
        <w:rPr>
          <w:rFonts w:hint="cs"/>
          <w:rtl/>
          <w:lang w:bidi="ar-SY"/>
        </w:rPr>
        <w:t>معلمات أداء الأخطاء</w:t>
      </w:r>
    </w:p>
    <w:p w:rsidR="000430C7" w:rsidRDefault="000430C7" w:rsidP="00FB0F5F">
      <w:pPr>
        <w:rPr>
          <w:rtl/>
          <w:lang w:bidi="ar-EG"/>
        </w:rPr>
      </w:pPr>
      <w:r>
        <w:rPr>
          <w:rFonts w:hint="cs"/>
          <w:rtl/>
          <w:lang w:bidi="ar-EG"/>
        </w:rPr>
        <w:t xml:space="preserve">ينبغي ألا يقيَّم </w:t>
      </w:r>
      <w:proofErr w:type="gramStart"/>
      <w:r>
        <w:rPr>
          <w:rFonts w:hint="cs"/>
          <w:rtl/>
          <w:lang w:bidi="ar-EG"/>
        </w:rPr>
        <w:t>أداء</w:t>
      </w:r>
      <w:proofErr w:type="gramEnd"/>
      <w:r>
        <w:rPr>
          <w:rFonts w:hint="cs"/>
          <w:rtl/>
          <w:lang w:bidi="ar-EG"/>
        </w:rPr>
        <w:t xml:space="preserve"> الأخطاء </w:t>
      </w:r>
      <w:r>
        <w:rPr>
          <w:rFonts w:hint="cs"/>
          <w:rtl/>
          <w:lang w:bidi="ar-SY"/>
        </w:rPr>
        <w:t>إلا عندما يكون المسير في حالة التوفر. وللاطلاع على تعريف معايير الدخول والخروج في حالة عدم التوفر، انظر الملحق أ</w:t>
      </w:r>
      <w:r w:rsidR="00F04F3D">
        <w:rPr>
          <w:rFonts w:hint="cs"/>
          <w:rtl/>
          <w:lang w:bidi="ar-SY"/>
        </w:rPr>
        <w:t>لف</w:t>
      </w:r>
      <w:r>
        <w:rPr>
          <w:rFonts w:hint="cs"/>
          <w:rtl/>
          <w:lang w:bidi="ar-SY"/>
        </w:rPr>
        <w:t xml:space="preserve"> في </w:t>
      </w:r>
      <w:r>
        <w:rPr>
          <w:rFonts w:hint="cs"/>
          <w:rtl/>
          <w:lang w:bidi="ar-EG"/>
        </w:rPr>
        <w:t>توصية</w:t>
      </w:r>
      <w:r w:rsidRPr="004211DE">
        <w:rPr>
          <w:rtl/>
          <w:lang w:bidi="ar-EG"/>
        </w:rPr>
        <w:t xml:space="preserve"> قطاع تقييس الاتصالات</w:t>
      </w:r>
      <w:r>
        <w:rPr>
          <w:rFonts w:hint="cs"/>
          <w:rtl/>
          <w:lang w:bidi="ar-EG"/>
        </w:rPr>
        <w:t xml:space="preserve"> </w:t>
      </w:r>
      <w:r w:rsidR="00F04F3D">
        <w:rPr>
          <w:lang w:bidi="ar-EG"/>
        </w:rPr>
        <w:t>ITU-T </w:t>
      </w:r>
      <w:r w:rsidRPr="004211DE">
        <w:rPr>
          <w:lang w:bidi="ar-EG"/>
        </w:rPr>
        <w:t>G.828</w:t>
      </w:r>
      <w:r>
        <w:rPr>
          <w:rFonts w:hint="cs"/>
          <w:rtl/>
          <w:lang w:bidi="ar-EG"/>
        </w:rPr>
        <w:t>.</w:t>
      </w:r>
    </w:p>
    <w:p w:rsidR="000430C7" w:rsidRDefault="00122215" w:rsidP="00122215">
      <w:pPr>
        <w:pStyle w:val="enumlev1"/>
        <w:rPr>
          <w:rtl/>
        </w:rPr>
      </w:pPr>
      <w:r>
        <w:rPr>
          <w:rFonts w:hint="cs"/>
          <w:rtl/>
        </w:rPr>
        <w:t>-</w:t>
      </w:r>
      <w:r>
        <w:rPr>
          <w:rFonts w:hint="cs"/>
          <w:rtl/>
        </w:rPr>
        <w:tab/>
      </w:r>
      <w:r w:rsidR="000430C7" w:rsidRPr="0020177A">
        <w:rPr>
          <w:rFonts w:hint="cs"/>
          <w:i/>
          <w:iCs/>
          <w:spacing w:val="-4"/>
          <w:rtl/>
        </w:rPr>
        <w:t xml:space="preserve">نسبة </w:t>
      </w:r>
      <w:proofErr w:type="gramStart"/>
      <w:r w:rsidR="000430C7" w:rsidRPr="0020177A">
        <w:rPr>
          <w:rFonts w:hint="cs"/>
          <w:i/>
          <w:iCs/>
          <w:spacing w:val="-4"/>
          <w:rtl/>
        </w:rPr>
        <w:t>الثواني</w:t>
      </w:r>
      <w:proofErr w:type="gramEnd"/>
      <w:r w:rsidR="000430C7" w:rsidRPr="0020177A">
        <w:rPr>
          <w:rFonts w:hint="cs"/>
          <w:i/>
          <w:iCs/>
          <w:spacing w:val="-4"/>
          <w:rtl/>
        </w:rPr>
        <w:t xml:space="preserve"> المشوبة بالخطأ</w:t>
      </w:r>
      <w:r w:rsidR="000430C7" w:rsidRPr="0020177A">
        <w:rPr>
          <w:rFonts w:hint="cs"/>
          <w:spacing w:val="-4"/>
          <w:rtl/>
        </w:rPr>
        <w:t xml:space="preserve"> </w:t>
      </w:r>
      <w:r w:rsidR="000430C7" w:rsidRPr="0020177A">
        <w:rPr>
          <w:bCs/>
          <w:i/>
          <w:iCs/>
          <w:spacing w:val="-4"/>
        </w:rPr>
        <w:t>(</w:t>
      </w:r>
      <w:proofErr w:type="spellStart"/>
      <w:r w:rsidR="000430C7" w:rsidRPr="0020177A">
        <w:rPr>
          <w:bCs/>
          <w:i/>
          <w:iCs/>
          <w:spacing w:val="-4"/>
        </w:rPr>
        <w:t>ESR</w:t>
      </w:r>
      <w:proofErr w:type="spellEnd"/>
      <w:r w:rsidR="000430C7" w:rsidRPr="0020177A">
        <w:rPr>
          <w:bCs/>
          <w:i/>
          <w:iCs/>
          <w:spacing w:val="-4"/>
        </w:rPr>
        <w:t>)</w:t>
      </w:r>
      <w:r w:rsidR="000430C7" w:rsidRPr="0020177A">
        <w:rPr>
          <w:rFonts w:hint="cs"/>
          <w:spacing w:val="-4"/>
          <w:rtl/>
        </w:rPr>
        <w:t>: هي نسبة الثواني المشوبة بالخطأ إلى مجمل الثواني في وقت التوفر أثناء فترة قياس ثابتة.</w:t>
      </w:r>
    </w:p>
    <w:p w:rsidR="000430C7" w:rsidRPr="0020177A" w:rsidRDefault="00122215" w:rsidP="00122215">
      <w:pPr>
        <w:pStyle w:val="enumlev1"/>
        <w:rPr>
          <w:spacing w:val="-4"/>
          <w:rtl/>
        </w:rPr>
      </w:pPr>
      <w:r>
        <w:rPr>
          <w:rFonts w:hint="cs"/>
          <w:rtl/>
        </w:rPr>
        <w:t>-</w:t>
      </w:r>
      <w:r>
        <w:rPr>
          <w:rFonts w:hint="cs"/>
          <w:rtl/>
        </w:rPr>
        <w:tab/>
      </w:r>
      <w:r w:rsidR="000430C7" w:rsidRPr="0020177A">
        <w:rPr>
          <w:rFonts w:hint="cs"/>
          <w:i/>
          <w:iCs/>
          <w:spacing w:val="-4"/>
          <w:rtl/>
        </w:rPr>
        <w:t>نسبة الثواني شديدة الخطأ</w:t>
      </w:r>
      <w:r w:rsidR="000430C7" w:rsidRPr="0020177A">
        <w:rPr>
          <w:rFonts w:hint="cs"/>
          <w:spacing w:val="-4"/>
          <w:rtl/>
        </w:rPr>
        <w:t xml:space="preserve"> </w:t>
      </w:r>
      <w:r w:rsidR="000430C7" w:rsidRPr="0020177A">
        <w:rPr>
          <w:bCs/>
          <w:i/>
          <w:iCs/>
          <w:spacing w:val="-4"/>
        </w:rPr>
        <w:t>(</w:t>
      </w:r>
      <w:proofErr w:type="spellStart"/>
      <w:r w:rsidR="000430C7" w:rsidRPr="0020177A">
        <w:rPr>
          <w:bCs/>
          <w:i/>
          <w:iCs/>
          <w:spacing w:val="-4"/>
        </w:rPr>
        <w:t>SESR</w:t>
      </w:r>
      <w:proofErr w:type="spellEnd"/>
      <w:r w:rsidR="000430C7" w:rsidRPr="0020177A">
        <w:rPr>
          <w:bCs/>
          <w:i/>
          <w:iCs/>
          <w:spacing w:val="-4"/>
        </w:rPr>
        <w:t>)</w:t>
      </w:r>
      <w:r w:rsidR="000430C7" w:rsidRPr="0020177A">
        <w:rPr>
          <w:rFonts w:hint="cs"/>
          <w:spacing w:val="-4"/>
          <w:rtl/>
        </w:rPr>
        <w:t xml:space="preserve">: هي </w:t>
      </w:r>
      <w:proofErr w:type="gramStart"/>
      <w:r w:rsidR="000430C7" w:rsidRPr="0020177A">
        <w:rPr>
          <w:rFonts w:hint="cs"/>
          <w:spacing w:val="-4"/>
          <w:rtl/>
        </w:rPr>
        <w:t>نسبة</w:t>
      </w:r>
      <w:proofErr w:type="gramEnd"/>
      <w:r w:rsidR="000430C7" w:rsidRPr="0020177A">
        <w:rPr>
          <w:rFonts w:hint="cs"/>
          <w:spacing w:val="-4"/>
          <w:rtl/>
        </w:rPr>
        <w:t xml:space="preserve"> الثواني شديدة الخطأ إلى مجمل الثواني في وقت التوفر أثناء فترة قياس ثابتة.</w:t>
      </w:r>
    </w:p>
    <w:p w:rsidR="000430C7" w:rsidRDefault="00122215" w:rsidP="003A47B0">
      <w:pPr>
        <w:pStyle w:val="enumlev1"/>
        <w:rPr>
          <w:rtl/>
        </w:rPr>
      </w:pPr>
      <w:r>
        <w:rPr>
          <w:rFonts w:hint="cs"/>
          <w:rtl/>
        </w:rPr>
        <w:lastRenderedPageBreak/>
        <w:t>-</w:t>
      </w:r>
      <w:r>
        <w:rPr>
          <w:rFonts w:hint="cs"/>
          <w:rtl/>
        </w:rPr>
        <w:tab/>
      </w:r>
      <w:r w:rsidR="000430C7" w:rsidRPr="00122215">
        <w:rPr>
          <w:rFonts w:hint="cs"/>
          <w:i/>
          <w:iCs/>
          <w:rtl/>
        </w:rPr>
        <w:t>نسبة خطأ خلفية الفدرة</w:t>
      </w:r>
      <w:r w:rsidR="000430C7">
        <w:rPr>
          <w:rFonts w:hint="cs"/>
          <w:rtl/>
        </w:rPr>
        <w:t xml:space="preserve"> </w:t>
      </w:r>
      <w:r w:rsidR="000430C7" w:rsidRPr="004E11E4">
        <w:rPr>
          <w:bCs/>
          <w:i/>
          <w:iCs/>
        </w:rPr>
        <w:t>(</w:t>
      </w:r>
      <w:proofErr w:type="spellStart"/>
      <w:r w:rsidR="000430C7" w:rsidRPr="004E11E4">
        <w:rPr>
          <w:bCs/>
          <w:i/>
          <w:iCs/>
        </w:rPr>
        <w:t>BBER</w:t>
      </w:r>
      <w:proofErr w:type="spellEnd"/>
      <w:r w:rsidR="000430C7" w:rsidRPr="004E11E4">
        <w:rPr>
          <w:bCs/>
          <w:i/>
          <w:iCs/>
        </w:rPr>
        <w:t>)</w:t>
      </w:r>
      <w:r w:rsidR="000430C7">
        <w:rPr>
          <w:rFonts w:hint="cs"/>
          <w:rtl/>
        </w:rPr>
        <w:t>: هي</w:t>
      </w:r>
      <w:r w:rsidR="000430C7" w:rsidRPr="00787E7A">
        <w:rPr>
          <w:rFonts w:hint="cs"/>
          <w:rtl/>
        </w:rPr>
        <w:t xml:space="preserve"> </w:t>
      </w:r>
      <w:r w:rsidR="000430C7">
        <w:rPr>
          <w:rFonts w:hint="cs"/>
          <w:rtl/>
        </w:rPr>
        <w:t xml:space="preserve">نسبة خطأ خلفية الفدرة إلى مجمل </w:t>
      </w:r>
      <w:proofErr w:type="spellStart"/>
      <w:r w:rsidR="000430C7">
        <w:rPr>
          <w:rFonts w:hint="cs"/>
          <w:rtl/>
        </w:rPr>
        <w:t>الفدر</w:t>
      </w:r>
      <w:proofErr w:type="spellEnd"/>
      <w:r w:rsidR="000430C7">
        <w:rPr>
          <w:rFonts w:hint="cs"/>
          <w:rtl/>
        </w:rPr>
        <w:t xml:space="preserve"> في وقت التوفر أثناء فترة قياس ثابتة. ويستبعد العدد الإجمالي </w:t>
      </w:r>
      <w:proofErr w:type="spellStart"/>
      <w:r w:rsidR="000430C7">
        <w:rPr>
          <w:rFonts w:hint="cs"/>
          <w:rtl/>
        </w:rPr>
        <w:t>للفدر</w:t>
      </w:r>
      <w:proofErr w:type="spellEnd"/>
      <w:r w:rsidR="000430C7">
        <w:rPr>
          <w:rFonts w:hint="cs"/>
          <w:rtl/>
        </w:rPr>
        <w:t xml:space="preserve"> جميع </w:t>
      </w:r>
      <w:proofErr w:type="spellStart"/>
      <w:r w:rsidR="000430C7">
        <w:rPr>
          <w:rFonts w:hint="cs"/>
          <w:rtl/>
        </w:rPr>
        <w:t>الفدر</w:t>
      </w:r>
      <w:proofErr w:type="spellEnd"/>
      <w:r w:rsidR="000430C7">
        <w:rPr>
          <w:rFonts w:hint="cs"/>
          <w:rtl/>
        </w:rPr>
        <w:t xml:space="preserve"> أثناء الثواني شديدة الخطأ (</w:t>
      </w:r>
      <w:r w:rsidR="000430C7" w:rsidRPr="0049138E">
        <w:t>SES</w:t>
      </w:r>
      <w:r w:rsidR="000430C7">
        <w:rPr>
          <w:rFonts w:hint="cs"/>
          <w:rtl/>
        </w:rPr>
        <w:t>).</w:t>
      </w:r>
    </w:p>
    <w:p w:rsidR="000430C7" w:rsidRDefault="00122215" w:rsidP="00122215">
      <w:pPr>
        <w:pStyle w:val="enumlev1"/>
        <w:rPr>
          <w:rtl/>
        </w:rPr>
      </w:pPr>
      <w:r>
        <w:rPr>
          <w:rFonts w:hint="cs"/>
          <w:rtl/>
        </w:rPr>
        <w:t>-</w:t>
      </w:r>
      <w:r>
        <w:rPr>
          <w:rFonts w:hint="cs"/>
          <w:rtl/>
        </w:rPr>
        <w:tab/>
      </w:r>
      <w:proofErr w:type="gramStart"/>
      <w:r w:rsidR="000430C7" w:rsidRPr="00122215">
        <w:rPr>
          <w:rFonts w:hint="cs"/>
          <w:i/>
          <w:iCs/>
          <w:rtl/>
        </w:rPr>
        <w:t>كثافة</w:t>
      </w:r>
      <w:proofErr w:type="gramEnd"/>
      <w:r w:rsidR="000430C7" w:rsidRPr="00122215">
        <w:rPr>
          <w:rFonts w:hint="cs"/>
          <w:i/>
          <w:iCs/>
          <w:rtl/>
        </w:rPr>
        <w:t xml:space="preserve"> الفترات شديدة الخطأ</w:t>
      </w:r>
      <w:r w:rsidR="000430C7">
        <w:rPr>
          <w:rFonts w:hint="cs"/>
          <w:rtl/>
        </w:rPr>
        <w:t xml:space="preserve"> </w:t>
      </w:r>
      <w:r w:rsidR="000430C7" w:rsidRPr="004E11E4">
        <w:rPr>
          <w:i/>
          <w:iCs/>
        </w:rPr>
        <w:t>(</w:t>
      </w:r>
      <w:proofErr w:type="spellStart"/>
      <w:r w:rsidR="000430C7" w:rsidRPr="004E11E4">
        <w:rPr>
          <w:i/>
          <w:iCs/>
        </w:rPr>
        <w:t>SEPI</w:t>
      </w:r>
      <w:proofErr w:type="spellEnd"/>
      <w:r w:rsidR="000430C7" w:rsidRPr="004E11E4">
        <w:rPr>
          <w:i/>
          <w:iCs/>
        </w:rPr>
        <w:t>)</w:t>
      </w:r>
      <w:r w:rsidR="000430C7">
        <w:rPr>
          <w:rFonts w:hint="cs"/>
          <w:rtl/>
        </w:rPr>
        <w:t>: هي عدد المرات التي تصادَف فيها الفترات شديدة الخطأ في وقت التوفر مقسوماً على مج</w:t>
      </w:r>
      <w:r w:rsidR="00F04F3D">
        <w:rPr>
          <w:rFonts w:hint="cs"/>
          <w:rtl/>
        </w:rPr>
        <w:t>م</w:t>
      </w:r>
      <w:r w:rsidR="000430C7">
        <w:rPr>
          <w:rFonts w:hint="cs"/>
          <w:rtl/>
        </w:rPr>
        <w:t xml:space="preserve">ل ثواني وقت التوفر. ومن ثم، </w:t>
      </w:r>
      <w:proofErr w:type="gramStart"/>
      <w:r w:rsidR="000430C7">
        <w:rPr>
          <w:rFonts w:hint="cs"/>
          <w:rtl/>
        </w:rPr>
        <w:t>فإن</w:t>
      </w:r>
      <w:proofErr w:type="gramEnd"/>
      <w:r w:rsidR="000430C7">
        <w:rPr>
          <w:rFonts w:hint="cs"/>
          <w:rtl/>
        </w:rPr>
        <w:t xml:space="preserve"> وحدة معلمة كثافة الفترات شديدة الخطأ (</w:t>
      </w:r>
      <w:proofErr w:type="spellStart"/>
      <w:r w:rsidR="000430C7" w:rsidRPr="0049138E">
        <w:t>SEPI</w:t>
      </w:r>
      <w:proofErr w:type="spellEnd"/>
      <w:r w:rsidR="000430C7">
        <w:rPr>
          <w:rFonts w:hint="cs"/>
          <w:rtl/>
        </w:rPr>
        <w:t xml:space="preserve">) هي </w:t>
      </w:r>
      <w:r w:rsidR="000430C7" w:rsidRPr="0049138E">
        <w:t>1/s</w:t>
      </w:r>
      <w:r w:rsidR="000430C7">
        <w:rPr>
          <w:rFonts w:hint="cs"/>
          <w:rtl/>
        </w:rPr>
        <w:t>.</w:t>
      </w:r>
    </w:p>
    <w:p w:rsidR="000430C7" w:rsidRDefault="000430C7" w:rsidP="007D16CB">
      <w:pPr>
        <w:pStyle w:val="Heading3"/>
        <w:rPr>
          <w:rtl/>
          <w:lang w:bidi="ar-SY"/>
        </w:rPr>
      </w:pPr>
      <w:r>
        <w:rPr>
          <w:lang w:bidi="ar-SY"/>
        </w:rPr>
        <w:t>4.1.1</w:t>
      </w:r>
      <w:r>
        <w:rPr>
          <w:lang w:bidi="ar-SY"/>
        </w:rPr>
        <w:tab/>
      </w:r>
      <w:r>
        <w:rPr>
          <w:rFonts w:hint="cs"/>
          <w:rtl/>
          <w:lang w:bidi="ar-SY"/>
        </w:rPr>
        <w:t>القياسات القائمة على الفدرة</w:t>
      </w:r>
    </w:p>
    <w:p w:rsidR="000430C7" w:rsidRPr="009528C9" w:rsidRDefault="000430C7" w:rsidP="000430C7">
      <w:pPr>
        <w:rPr>
          <w:rtl/>
          <w:lang w:bidi="ar-SY"/>
        </w:rPr>
      </w:pPr>
      <w:r>
        <w:rPr>
          <w:rFonts w:hint="cs"/>
          <w:rtl/>
          <w:lang w:bidi="ar-SY"/>
        </w:rPr>
        <w:t>تراقَب كل فدرة بواسطة شفرة كشف الخطأ ب</w:t>
      </w:r>
      <w:r>
        <w:rPr>
          <w:rtl/>
        </w:rPr>
        <w:t>تعادلية تشذير البتات</w:t>
      </w:r>
      <w:r>
        <w:rPr>
          <w:rFonts w:hint="cs"/>
          <w:rtl/>
        </w:rPr>
        <w:t xml:space="preserve"> (</w:t>
      </w:r>
      <w:proofErr w:type="spellStart"/>
      <w:r w:rsidRPr="0093717D">
        <w:t>BIP</w:t>
      </w:r>
      <w:proofErr w:type="spellEnd"/>
      <w:r w:rsidRPr="0093717D">
        <w:t xml:space="preserve"> </w:t>
      </w:r>
      <w:proofErr w:type="spellStart"/>
      <w:r w:rsidRPr="0093717D">
        <w:t>EDC</w:t>
      </w:r>
      <w:proofErr w:type="spellEnd"/>
      <w:r>
        <w:rPr>
          <w:rFonts w:hint="cs"/>
          <w:rtl/>
        </w:rPr>
        <w:t xml:space="preserve">) المحمولة في رأسية </w:t>
      </w:r>
      <w:r>
        <w:rPr>
          <w:rFonts w:hint="cs"/>
          <w:rtl/>
          <w:lang w:bidi="ar-EG"/>
        </w:rPr>
        <w:t xml:space="preserve">التراتب الرقمي المتزامن </w:t>
      </w:r>
      <w:r w:rsidRPr="002B20E5">
        <w:t>(</w:t>
      </w:r>
      <w:proofErr w:type="spellStart"/>
      <w:r w:rsidRPr="002B20E5">
        <w:t>SDH</w:t>
      </w:r>
      <w:proofErr w:type="spellEnd"/>
      <w:r w:rsidRPr="002B20E5">
        <w:t>)</w:t>
      </w:r>
      <w:r>
        <w:rPr>
          <w:rFonts w:hint="cs"/>
          <w:rtl/>
        </w:rPr>
        <w:t xml:space="preserve">. فعند كشف حالة خطأ، يتعذر تحديد ما إذا كان الخطأ عائداً للفدرة أو </w:t>
      </w:r>
      <w:proofErr w:type="spellStart"/>
      <w:r>
        <w:rPr>
          <w:rFonts w:hint="cs"/>
          <w:rtl/>
        </w:rPr>
        <w:t>لبتات</w:t>
      </w:r>
      <w:proofErr w:type="spellEnd"/>
      <w:r>
        <w:rPr>
          <w:rFonts w:hint="cs"/>
          <w:rtl/>
        </w:rPr>
        <w:t xml:space="preserve"> </w:t>
      </w:r>
      <w:r>
        <w:rPr>
          <w:rFonts w:hint="cs"/>
          <w:rtl/>
          <w:lang w:bidi="ar-SY"/>
        </w:rPr>
        <w:t>شفرة كشف الخطأ (</w:t>
      </w:r>
      <w:proofErr w:type="spellStart"/>
      <w:r w:rsidRPr="0093717D">
        <w:t>EDC</w:t>
      </w:r>
      <w:proofErr w:type="spellEnd"/>
      <w:r>
        <w:rPr>
          <w:rFonts w:hint="cs"/>
          <w:rtl/>
          <w:lang w:bidi="ar-SY"/>
        </w:rPr>
        <w:t xml:space="preserve">) المتحكمة فيها. لذلك، في حال وجود التباس بين شفرة كشف الخطأ </w:t>
      </w:r>
      <w:proofErr w:type="spellStart"/>
      <w:r>
        <w:rPr>
          <w:rFonts w:hint="cs"/>
          <w:rtl/>
          <w:lang w:bidi="ar-SY"/>
        </w:rPr>
        <w:t>وفدرتها</w:t>
      </w:r>
      <w:proofErr w:type="spellEnd"/>
      <w:r>
        <w:rPr>
          <w:rFonts w:hint="cs"/>
          <w:rtl/>
          <w:lang w:bidi="ar-SY"/>
        </w:rPr>
        <w:t xml:space="preserve"> الخاضعة للتحكم، يتعين الافتراض دوماً أن الخطأ في الفدرة. </w:t>
      </w:r>
    </w:p>
    <w:p w:rsidR="000430C7" w:rsidRDefault="000430C7" w:rsidP="007D16CB">
      <w:pPr>
        <w:pStyle w:val="Heading1"/>
        <w:rPr>
          <w:rtl/>
          <w:lang w:bidi="ar-SY"/>
        </w:rPr>
      </w:pPr>
      <w:r>
        <w:rPr>
          <w:lang w:bidi="ar-SY"/>
        </w:rPr>
        <w:t>2</w:t>
      </w:r>
      <w:r>
        <w:rPr>
          <w:lang w:bidi="ar-SY"/>
        </w:rPr>
        <w:tab/>
      </w:r>
      <w:r>
        <w:rPr>
          <w:rFonts w:hint="cs"/>
          <w:rtl/>
          <w:lang w:bidi="ar-SY"/>
        </w:rPr>
        <w:t>أهداف أداء الأخطاء</w:t>
      </w:r>
    </w:p>
    <w:p w:rsidR="000430C7" w:rsidRDefault="000430C7" w:rsidP="0020177A">
      <w:pPr>
        <w:pStyle w:val="Heading2"/>
        <w:rPr>
          <w:rtl/>
          <w:lang w:bidi="ar-SY"/>
        </w:rPr>
      </w:pPr>
      <w:r>
        <w:rPr>
          <w:lang w:bidi="ar-SY"/>
        </w:rPr>
        <w:t>1.2</w:t>
      </w:r>
      <w:r>
        <w:rPr>
          <w:lang w:bidi="ar-SY"/>
        </w:rPr>
        <w:tab/>
      </w:r>
      <w:r>
        <w:rPr>
          <w:rFonts w:hint="cs"/>
          <w:rtl/>
          <w:lang w:bidi="ar-SY"/>
        </w:rPr>
        <w:t>الأهداف من طرف</w:t>
      </w:r>
      <w:r w:rsidR="0020177A">
        <w:rPr>
          <w:rFonts w:hint="cs"/>
          <w:rtl/>
          <w:lang w:bidi="ar-SY"/>
        </w:rPr>
        <w:t>-</w:t>
      </w:r>
      <w:r>
        <w:rPr>
          <w:rFonts w:hint="cs"/>
          <w:rtl/>
          <w:lang w:bidi="ar-SY"/>
        </w:rPr>
        <w:t>إلى</w:t>
      </w:r>
      <w:r w:rsidR="0020177A">
        <w:rPr>
          <w:rFonts w:hint="cs"/>
          <w:rtl/>
          <w:lang w:bidi="ar-SY"/>
        </w:rPr>
        <w:t>-</w:t>
      </w:r>
      <w:r>
        <w:rPr>
          <w:rFonts w:hint="cs"/>
          <w:rtl/>
          <w:lang w:bidi="ar-SY"/>
        </w:rPr>
        <w:t>طرف</w:t>
      </w:r>
    </w:p>
    <w:p w:rsidR="000430C7" w:rsidRDefault="000430C7" w:rsidP="0020177A">
      <w:pPr>
        <w:rPr>
          <w:rFonts w:hint="cs"/>
          <w:rtl/>
          <w:lang w:bidi="ar-SY"/>
        </w:rPr>
      </w:pPr>
      <w:r>
        <w:rPr>
          <w:rFonts w:hint="cs"/>
          <w:rtl/>
          <w:lang w:bidi="ar-SY"/>
        </w:rPr>
        <w:t xml:space="preserve">يحدد </w:t>
      </w:r>
      <w:r w:rsidRPr="004211DE">
        <w:rPr>
          <w:rtl/>
          <w:lang w:bidi="ar-EG"/>
        </w:rPr>
        <w:t>الجدول</w:t>
      </w:r>
      <w:r>
        <w:rPr>
          <w:rFonts w:hint="cs"/>
          <w:rtl/>
          <w:lang w:bidi="ar-EG"/>
        </w:rPr>
        <w:t xml:space="preserve"> </w:t>
      </w:r>
      <w:r>
        <w:rPr>
          <w:lang w:bidi="ar-EG"/>
        </w:rPr>
        <w:t>3</w:t>
      </w:r>
      <w:r>
        <w:rPr>
          <w:rFonts w:hint="cs"/>
          <w:rtl/>
          <w:lang w:bidi="ar-SY"/>
        </w:rPr>
        <w:t xml:space="preserve"> الأهداف من طرف</w:t>
      </w:r>
      <w:r w:rsidR="0020177A">
        <w:rPr>
          <w:rFonts w:hint="cs"/>
          <w:rtl/>
          <w:lang w:bidi="ar-SY"/>
        </w:rPr>
        <w:t>-</w:t>
      </w:r>
      <w:r>
        <w:rPr>
          <w:rFonts w:hint="cs"/>
          <w:rtl/>
          <w:lang w:bidi="ar-SY"/>
        </w:rPr>
        <w:t>إلى</w:t>
      </w:r>
      <w:r w:rsidR="0020177A">
        <w:rPr>
          <w:rFonts w:hint="cs"/>
          <w:rtl/>
          <w:lang w:bidi="ar-SY"/>
        </w:rPr>
        <w:t>-</w:t>
      </w:r>
      <w:r>
        <w:rPr>
          <w:rFonts w:hint="cs"/>
          <w:rtl/>
          <w:lang w:bidi="ar-SY"/>
        </w:rPr>
        <w:t xml:space="preserve">طرف </w:t>
      </w:r>
      <w:r>
        <w:rPr>
          <w:rtl/>
          <w:lang w:bidi="ar-EG"/>
        </w:rPr>
        <w:t>لمس</w:t>
      </w:r>
      <w:r>
        <w:rPr>
          <w:rFonts w:hint="cs"/>
          <w:rtl/>
          <w:lang w:bidi="ar-EG"/>
        </w:rPr>
        <w:t>ي</w:t>
      </w:r>
      <w:r>
        <w:rPr>
          <w:rtl/>
          <w:lang w:bidi="ar-EG"/>
        </w:rPr>
        <w:t xml:space="preserve">ر </w:t>
      </w:r>
      <w:proofErr w:type="gramStart"/>
      <w:r>
        <w:rPr>
          <w:rtl/>
          <w:lang w:bidi="ar-EG"/>
        </w:rPr>
        <w:t>مرجعي</w:t>
      </w:r>
      <w:proofErr w:type="gramEnd"/>
      <w:r>
        <w:rPr>
          <w:rtl/>
          <w:lang w:bidi="ar-EG"/>
        </w:rPr>
        <w:t xml:space="preserve"> افتراضي</w:t>
      </w:r>
      <w:r>
        <w:rPr>
          <w:rFonts w:hint="cs"/>
          <w:rtl/>
          <w:lang w:bidi="ar-EG"/>
        </w:rPr>
        <w:t xml:space="preserve"> </w:t>
      </w:r>
      <w:r w:rsidRPr="0093717D">
        <w:t>(</w:t>
      </w:r>
      <w:proofErr w:type="spellStart"/>
      <w:r w:rsidRPr="0093717D">
        <w:t>HRP</w:t>
      </w:r>
      <w:proofErr w:type="spellEnd"/>
      <w:r w:rsidRPr="0093717D">
        <w:t>)</w:t>
      </w:r>
      <w:r>
        <w:rPr>
          <w:rFonts w:hint="cs"/>
          <w:rtl/>
          <w:lang w:bidi="ar-EG"/>
        </w:rPr>
        <w:t xml:space="preserve"> طوله </w:t>
      </w:r>
      <w:r>
        <w:rPr>
          <w:lang w:bidi="ar-EG"/>
        </w:rPr>
        <w:t>27</w:t>
      </w:r>
      <w:r w:rsidR="00F04F3D">
        <w:rPr>
          <w:lang w:bidi="ar-EG"/>
        </w:rPr>
        <w:t xml:space="preserve"> </w:t>
      </w:r>
      <w:r>
        <w:rPr>
          <w:lang w:bidi="ar-EG"/>
        </w:rPr>
        <w:t>500</w:t>
      </w:r>
      <w:r>
        <w:rPr>
          <w:rFonts w:hint="cs"/>
          <w:rtl/>
          <w:lang w:bidi="ar-SY"/>
        </w:rPr>
        <w:t xml:space="preserve"> </w:t>
      </w:r>
      <w:r w:rsidR="0020177A">
        <w:rPr>
          <w:lang w:bidi="ar-SY"/>
        </w:rPr>
        <w:t>km</w:t>
      </w:r>
      <w:r>
        <w:rPr>
          <w:rFonts w:hint="cs"/>
          <w:rtl/>
          <w:lang w:bidi="ar-SY"/>
        </w:rPr>
        <w:t xml:space="preserve">. وتُستقى الأهداف السارية على مسير حقيقي </w:t>
      </w:r>
      <w:r w:rsidRPr="004211DE">
        <w:rPr>
          <w:rtl/>
          <w:lang w:bidi="ar-EG"/>
        </w:rPr>
        <w:t>من الجدول</w:t>
      </w:r>
      <w:r>
        <w:rPr>
          <w:rFonts w:hint="cs"/>
          <w:rtl/>
          <w:lang w:bidi="ar-EG"/>
        </w:rPr>
        <w:t xml:space="preserve"> </w:t>
      </w:r>
      <w:r>
        <w:rPr>
          <w:lang w:bidi="ar-EG"/>
        </w:rPr>
        <w:t>3</w:t>
      </w:r>
      <w:r>
        <w:rPr>
          <w:rFonts w:hint="cs"/>
          <w:rtl/>
          <w:lang w:bidi="ar-SY"/>
        </w:rPr>
        <w:t xml:space="preserve"> باستعمال مبادئ التوزيع المفصلة في الفقرة </w:t>
      </w:r>
      <w:r>
        <w:rPr>
          <w:lang w:bidi="ar-SY"/>
        </w:rPr>
        <w:t>2.</w:t>
      </w:r>
      <w:proofErr w:type="gramStart"/>
      <w:r>
        <w:rPr>
          <w:lang w:bidi="ar-SY"/>
        </w:rPr>
        <w:t>6</w:t>
      </w:r>
      <w:r>
        <w:rPr>
          <w:rFonts w:hint="cs"/>
          <w:rtl/>
          <w:lang w:bidi="ar-SY"/>
        </w:rPr>
        <w:t xml:space="preserve"> من</w:t>
      </w:r>
      <w:r w:rsidRPr="00B27E2C">
        <w:rPr>
          <w:rFonts w:hint="cs"/>
          <w:rtl/>
          <w:lang w:bidi="ar-EG"/>
        </w:rPr>
        <w:t xml:space="preserve"> </w:t>
      </w:r>
      <w:r>
        <w:rPr>
          <w:rFonts w:hint="cs"/>
          <w:rtl/>
          <w:lang w:bidi="ar-EG"/>
        </w:rPr>
        <w:t>توصية</w:t>
      </w:r>
      <w:r w:rsidRPr="004211DE">
        <w:rPr>
          <w:rtl/>
          <w:lang w:bidi="ar-EG"/>
        </w:rPr>
        <w:t xml:space="preserve"> قطاع تقييس الاتصالات</w:t>
      </w:r>
      <w:r>
        <w:rPr>
          <w:rFonts w:hint="cs"/>
          <w:rtl/>
          <w:lang w:bidi="ar-EG"/>
        </w:rPr>
        <w:t xml:space="preserve"> </w:t>
      </w:r>
      <w:proofErr w:type="spellStart"/>
      <w:r w:rsidR="00F04F3D">
        <w:rPr>
          <w:lang w:bidi="ar-EG"/>
        </w:rPr>
        <w:t>ITU</w:t>
      </w:r>
      <w:r w:rsidR="0020177A">
        <w:rPr>
          <w:lang w:bidi="ar-EG"/>
        </w:rPr>
        <w:noBreakHyphen/>
      </w:r>
      <w:r w:rsidR="00F04F3D">
        <w:rPr>
          <w:lang w:bidi="ar-EG"/>
        </w:rPr>
        <w:t>T</w:t>
      </w:r>
      <w:proofErr w:type="spellEnd"/>
      <w:r w:rsidR="00F04F3D">
        <w:rPr>
          <w:lang w:bidi="ar-EG"/>
        </w:rPr>
        <w:t> </w:t>
      </w:r>
      <w:r w:rsidRPr="004211DE">
        <w:rPr>
          <w:lang w:bidi="ar-EG"/>
        </w:rPr>
        <w:t>G.828</w:t>
      </w:r>
      <w:r>
        <w:rPr>
          <w:rFonts w:hint="cs"/>
          <w:rtl/>
          <w:lang w:bidi="ar-EG"/>
        </w:rPr>
        <w:t>.</w:t>
      </w:r>
      <w:proofErr w:type="gramEnd"/>
      <w:r>
        <w:rPr>
          <w:rFonts w:hint="cs"/>
          <w:rtl/>
          <w:lang w:bidi="ar-EG"/>
        </w:rPr>
        <w:t xml:space="preserve"> </w:t>
      </w:r>
      <w:proofErr w:type="gramStart"/>
      <w:r>
        <w:rPr>
          <w:rFonts w:hint="cs"/>
          <w:rtl/>
          <w:lang w:bidi="ar-EG"/>
        </w:rPr>
        <w:t>ويتعين</w:t>
      </w:r>
      <w:proofErr w:type="gramEnd"/>
      <w:r>
        <w:rPr>
          <w:rFonts w:hint="cs"/>
          <w:rtl/>
          <w:lang w:bidi="ar-EG"/>
        </w:rPr>
        <w:t xml:space="preserve"> أن يلبي كل اتجاه في المسير، على حدة، الأهداف الموزعة لجميع المعلمات. وهذه </w:t>
      </w:r>
      <w:proofErr w:type="gramStart"/>
      <w:r>
        <w:rPr>
          <w:rFonts w:hint="cs"/>
          <w:rtl/>
          <w:lang w:bidi="ar-EG"/>
        </w:rPr>
        <w:t>أهداف</w:t>
      </w:r>
      <w:proofErr w:type="gramEnd"/>
      <w:r>
        <w:rPr>
          <w:rFonts w:hint="cs"/>
          <w:rtl/>
          <w:lang w:bidi="ar-EG"/>
        </w:rPr>
        <w:t xml:space="preserve"> طويلة الأجل يتعين تحقيقها عادةً على مدى </w:t>
      </w:r>
      <w:r>
        <w:rPr>
          <w:lang w:bidi="ar-EG"/>
        </w:rPr>
        <w:t>30</w:t>
      </w:r>
      <w:r>
        <w:rPr>
          <w:rFonts w:hint="cs"/>
          <w:rtl/>
          <w:lang w:bidi="ar-SY"/>
        </w:rPr>
        <w:t xml:space="preserve"> يوماً متعاقباً.</w:t>
      </w:r>
    </w:p>
    <w:p w:rsidR="0020177A" w:rsidRPr="001F697E" w:rsidRDefault="0020177A" w:rsidP="00F04F3D">
      <w:pPr>
        <w:rPr>
          <w:rtl/>
          <w:lang w:bidi="ar-SY"/>
        </w:rPr>
      </w:pPr>
    </w:p>
    <w:p w:rsidR="000430C7" w:rsidRDefault="000430C7" w:rsidP="007D16CB">
      <w:pPr>
        <w:pStyle w:val="TableNo"/>
        <w:keepNext/>
        <w:rPr>
          <w:rtl/>
        </w:rPr>
      </w:pPr>
      <w:proofErr w:type="gramStart"/>
      <w:r w:rsidRPr="004211DE">
        <w:rPr>
          <w:rtl/>
        </w:rPr>
        <w:t>الج</w:t>
      </w:r>
      <w:r w:rsidR="0020177A">
        <w:rPr>
          <w:rFonts w:hint="cs"/>
          <w:rtl/>
        </w:rPr>
        <w:t>ـ</w:t>
      </w:r>
      <w:r w:rsidRPr="004211DE">
        <w:rPr>
          <w:rtl/>
        </w:rPr>
        <w:t>دول</w:t>
      </w:r>
      <w:proofErr w:type="gramEnd"/>
      <w:r>
        <w:rPr>
          <w:rFonts w:hint="cs"/>
          <w:rtl/>
        </w:rPr>
        <w:t xml:space="preserve"> </w:t>
      </w:r>
      <w:r>
        <w:t>3</w:t>
      </w:r>
    </w:p>
    <w:p w:rsidR="000430C7" w:rsidRPr="00F44BC2" w:rsidRDefault="000430C7" w:rsidP="0020177A">
      <w:pPr>
        <w:pStyle w:val="TableNotitle"/>
        <w:spacing w:before="120"/>
        <w:rPr>
          <w:rFonts w:ascii="Times New Roman Bold" w:hAnsi="Times New Roman Bold"/>
          <w:bCs/>
          <w:rtl/>
          <w:lang w:bidi="ar-EG"/>
        </w:rPr>
      </w:pPr>
      <w:r w:rsidRPr="007D16CB">
        <w:rPr>
          <w:rFonts w:ascii="Times New Roman Bold" w:hAnsi="Times New Roman Bold" w:hint="cs"/>
          <w:bCs/>
          <w:rtl/>
          <w:lang w:bidi="ar-SY"/>
        </w:rPr>
        <w:t>أهداف أداء الأخطاء من طرف</w:t>
      </w:r>
      <w:r w:rsidR="0020177A">
        <w:rPr>
          <w:rFonts w:ascii="Times New Roman Bold" w:hAnsi="Times New Roman Bold" w:hint="cs"/>
          <w:bCs/>
          <w:rtl/>
          <w:lang w:bidi="ar-SY"/>
        </w:rPr>
        <w:t>-</w:t>
      </w:r>
      <w:r w:rsidRPr="007D16CB">
        <w:rPr>
          <w:rFonts w:ascii="Times New Roman Bold" w:hAnsi="Times New Roman Bold" w:hint="cs"/>
          <w:bCs/>
          <w:rtl/>
          <w:lang w:bidi="ar-SY"/>
        </w:rPr>
        <w:t>إلى</w:t>
      </w:r>
      <w:r w:rsidR="0020177A">
        <w:rPr>
          <w:rFonts w:ascii="Times New Roman Bold" w:hAnsi="Times New Roman Bold" w:hint="cs"/>
          <w:bCs/>
          <w:rtl/>
          <w:lang w:bidi="ar-SY"/>
        </w:rPr>
        <w:t>-</w:t>
      </w:r>
      <w:r w:rsidRPr="007D16CB">
        <w:rPr>
          <w:rFonts w:ascii="Times New Roman Bold" w:hAnsi="Times New Roman Bold" w:hint="cs"/>
          <w:bCs/>
          <w:rtl/>
          <w:lang w:bidi="ar-SY"/>
        </w:rPr>
        <w:t>طرف</w:t>
      </w:r>
      <w:r w:rsidRPr="007D16CB">
        <w:rPr>
          <w:rFonts w:ascii="Times New Roman Bold" w:hAnsi="Times New Roman Bold"/>
          <w:bCs/>
          <w:rtl/>
          <w:lang w:bidi="ar-SY"/>
        </w:rPr>
        <w:t xml:space="preserve"> لمس</w:t>
      </w:r>
      <w:r w:rsidRPr="007D16CB">
        <w:rPr>
          <w:rFonts w:ascii="Times New Roman Bold" w:hAnsi="Times New Roman Bold" w:hint="cs"/>
          <w:bCs/>
          <w:rtl/>
          <w:lang w:bidi="ar-SY"/>
        </w:rPr>
        <w:t>ي</w:t>
      </w:r>
      <w:r w:rsidRPr="007D16CB">
        <w:rPr>
          <w:rFonts w:ascii="Times New Roman Bold" w:hAnsi="Times New Roman Bold"/>
          <w:bCs/>
          <w:rtl/>
          <w:lang w:bidi="ar-SY"/>
        </w:rPr>
        <w:t>ر مرجعي افتراضي</w:t>
      </w:r>
      <w:r w:rsidRPr="007D16CB">
        <w:rPr>
          <w:rFonts w:ascii="Times New Roman Bold" w:hAnsi="Times New Roman Bold" w:hint="cs"/>
          <w:bCs/>
          <w:rtl/>
          <w:lang w:bidi="ar-SY"/>
        </w:rPr>
        <w:t xml:space="preserve"> </w:t>
      </w:r>
      <w:r w:rsidRPr="007D16CB">
        <w:rPr>
          <w:rFonts w:ascii="Times New Roman Bold" w:hAnsi="Times New Roman Bold"/>
          <w:bCs/>
          <w:lang w:bidi="ar-SY"/>
        </w:rPr>
        <w:t>(</w:t>
      </w:r>
      <w:proofErr w:type="spellStart"/>
      <w:r w:rsidRPr="007D16CB">
        <w:rPr>
          <w:rFonts w:ascii="Times New Roman Bold" w:hAnsi="Times New Roman Bold"/>
          <w:bCs/>
          <w:lang w:bidi="ar-SY"/>
        </w:rPr>
        <w:t>HRP</w:t>
      </w:r>
      <w:proofErr w:type="spellEnd"/>
      <w:r w:rsidRPr="007D16CB">
        <w:rPr>
          <w:rFonts w:ascii="Times New Roman Bold" w:hAnsi="Times New Roman Bold"/>
          <w:bCs/>
          <w:lang w:bidi="ar-SY"/>
        </w:rPr>
        <w:t>)</w:t>
      </w:r>
      <w:r w:rsidRPr="007D16CB">
        <w:rPr>
          <w:rFonts w:ascii="Times New Roman Bold" w:hAnsi="Times New Roman Bold" w:hint="cs"/>
          <w:bCs/>
          <w:rtl/>
          <w:lang w:bidi="ar-SY"/>
        </w:rPr>
        <w:t xml:space="preserve"> رقمي متزامن دولي طوله </w:t>
      </w:r>
      <w:r w:rsidRPr="007D16CB">
        <w:rPr>
          <w:rFonts w:ascii="Times New Roman Bold" w:hAnsi="Times New Roman Bold"/>
          <w:bCs/>
          <w:lang w:bidi="ar-SY"/>
        </w:rPr>
        <w:t>27</w:t>
      </w:r>
      <w:r w:rsidR="00F44BC2">
        <w:rPr>
          <w:rFonts w:ascii="Times New Roman Bold" w:hAnsi="Times New Roman Bold"/>
          <w:bCs/>
          <w:lang w:val="en-US" w:bidi="ar-SY"/>
        </w:rPr>
        <w:t xml:space="preserve"> </w:t>
      </w:r>
      <w:r w:rsidRPr="007D16CB">
        <w:rPr>
          <w:rFonts w:ascii="Times New Roman Bold" w:hAnsi="Times New Roman Bold"/>
          <w:bCs/>
          <w:lang w:bidi="ar-SY"/>
        </w:rPr>
        <w:t>500</w:t>
      </w:r>
      <w:r w:rsidRPr="007D16CB">
        <w:rPr>
          <w:rFonts w:ascii="Times New Roman Bold" w:hAnsi="Times New Roman Bold" w:hint="cs"/>
          <w:bCs/>
          <w:rtl/>
          <w:lang w:bidi="ar-SY"/>
        </w:rPr>
        <w:t xml:space="preserve"> </w:t>
      </w:r>
      <w:r w:rsidR="0020177A">
        <w:rPr>
          <w:rFonts w:ascii="Times New Roman Bold" w:hAnsi="Times New Roman Bold"/>
          <w:bCs/>
          <w:lang w:bidi="ar-SY"/>
        </w:rPr>
        <w:t>km</w:t>
      </w:r>
      <w:r w:rsidRPr="007D16CB">
        <w:rPr>
          <w:rFonts w:ascii="Times New Roman Bold" w:hAnsi="Times New Roman Bold" w:hint="cs"/>
          <w:bCs/>
          <w:rtl/>
          <w:lang w:bidi="ar-SY"/>
        </w:rPr>
        <w:t xml:space="preserve"> </w:t>
      </w:r>
      <w:r w:rsidR="00597895">
        <w:rPr>
          <w:rFonts w:ascii="Times New Roman Bold" w:hAnsi="Times New Roman Bold"/>
          <w:bCs/>
          <w:rtl/>
          <w:lang w:bidi="ar-SY"/>
        </w:rPr>
        <w:br/>
      </w:r>
      <w:r w:rsidRPr="007D16CB">
        <w:rPr>
          <w:rFonts w:ascii="Times New Roman Bold" w:hAnsi="Times New Roman Bold" w:hint="cs"/>
          <w:bCs/>
          <w:rtl/>
          <w:lang w:bidi="ar-SY"/>
        </w:rPr>
        <w:t>على النحو المحدد في توصية</w:t>
      </w:r>
      <w:r w:rsidRPr="007D16CB">
        <w:rPr>
          <w:rFonts w:ascii="Times New Roman Bold" w:hAnsi="Times New Roman Bold"/>
          <w:bCs/>
          <w:rtl/>
          <w:lang w:bidi="ar-SY"/>
        </w:rPr>
        <w:t xml:space="preserve"> قطاع تقييس الاتصالات</w:t>
      </w:r>
      <w:r w:rsidRPr="007D16CB">
        <w:rPr>
          <w:rFonts w:ascii="Times New Roman Bold" w:hAnsi="Times New Roman Bold" w:hint="cs"/>
          <w:bCs/>
          <w:rtl/>
          <w:lang w:bidi="ar-SY"/>
        </w:rPr>
        <w:t xml:space="preserve"> </w:t>
      </w:r>
      <w:r w:rsidR="00F44BC2">
        <w:rPr>
          <w:lang w:bidi="ar-EG"/>
        </w:rPr>
        <w:t>ITU-T</w:t>
      </w:r>
      <w:r w:rsidR="00F44BC2">
        <w:rPr>
          <w:rFonts w:ascii="Times New Roman Bold" w:hAnsi="Times New Roman Bold"/>
          <w:bCs/>
          <w:lang w:bidi="ar-SY"/>
        </w:rPr>
        <w:t> </w:t>
      </w:r>
      <w:r w:rsidRPr="007D16CB">
        <w:rPr>
          <w:rFonts w:ascii="Times New Roman Bold" w:hAnsi="Times New Roman Bold"/>
          <w:bCs/>
          <w:lang w:bidi="ar-SY"/>
        </w:rPr>
        <w:t>G.828</w:t>
      </w:r>
    </w:p>
    <w:tbl>
      <w:tblPr>
        <w:bidiVisual/>
        <w:tblW w:w="90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175"/>
        <w:gridCol w:w="1919"/>
        <w:gridCol w:w="1199"/>
        <w:gridCol w:w="1276"/>
        <w:gridCol w:w="992"/>
        <w:gridCol w:w="1276"/>
        <w:gridCol w:w="1185"/>
      </w:tblGrid>
      <w:tr w:rsidR="007C5E6A" w:rsidRPr="0093717D" w:rsidTr="00A6614B">
        <w:trPr>
          <w:cantSplit/>
          <w:jc w:val="center"/>
        </w:trPr>
        <w:tc>
          <w:tcPr>
            <w:tcW w:w="1175" w:type="dxa"/>
            <w:tcBorders>
              <w:top w:val="single" w:sz="4" w:space="0" w:color="auto"/>
              <w:left w:val="single" w:sz="4" w:space="0" w:color="auto"/>
              <w:bottom w:val="single" w:sz="4" w:space="0" w:color="auto"/>
              <w:right w:val="single" w:sz="4" w:space="0" w:color="auto"/>
            </w:tcBorders>
            <w:vAlign w:val="center"/>
          </w:tcPr>
          <w:p w:rsidR="007C5E6A" w:rsidRPr="003E3D9C" w:rsidRDefault="007C5E6A" w:rsidP="007C5E6A">
            <w:pPr>
              <w:pStyle w:val="Tablehead"/>
            </w:pPr>
            <w:r>
              <w:rPr>
                <w:rFonts w:hint="cs"/>
                <w:rtl/>
              </w:rPr>
              <w:t>معدل البتات</w:t>
            </w:r>
            <w:r w:rsidRPr="003E3D9C">
              <w:br/>
              <w:t>(kbit/s)</w:t>
            </w:r>
          </w:p>
        </w:tc>
        <w:tc>
          <w:tcPr>
            <w:tcW w:w="1919" w:type="dxa"/>
            <w:tcBorders>
              <w:top w:val="single" w:sz="4" w:space="0" w:color="auto"/>
              <w:left w:val="single" w:sz="4" w:space="0" w:color="auto"/>
              <w:bottom w:val="single" w:sz="4" w:space="0" w:color="auto"/>
              <w:right w:val="single" w:sz="4" w:space="0" w:color="auto"/>
            </w:tcBorders>
            <w:vAlign w:val="center"/>
          </w:tcPr>
          <w:p w:rsidR="007C5E6A" w:rsidRPr="003E3D9C" w:rsidRDefault="007C5E6A" w:rsidP="007C5E6A">
            <w:pPr>
              <w:pStyle w:val="Tablehead"/>
            </w:pPr>
            <w:r>
              <w:rPr>
                <w:rFonts w:hint="cs"/>
                <w:rtl/>
              </w:rPr>
              <w:t>نمط المسير</w:t>
            </w:r>
          </w:p>
        </w:tc>
        <w:tc>
          <w:tcPr>
            <w:tcW w:w="1199" w:type="dxa"/>
            <w:tcBorders>
              <w:top w:val="single" w:sz="4" w:space="0" w:color="auto"/>
              <w:left w:val="single" w:sz="4" w:space="0" w:color="auto"/>
              <w:bottom w:val="single" w:sz="4" w:space="0" w:color="auto"/>
              <w:right w:val="single" w:sz="4" w:space="0" w:color="auto"/>
            </w:tcBorders>
            <w:vAlign w:val="center"/>
          </w:tcPr>
          <w:p w:rsidR="007C5E6A" w:rsidRPr="003E3D9C" w:rsidRDefault="007C5E6A" w:rsidP="00A22EE4">
            <w:pPr>
              <w:pStyle w:val="Tablehead"/>
            </w:pPr>
            <w:proofErr w:type="spellStart"/>
            <w:r>
              <w:rPr>
                <w:rFonts w:hint="cs"/>
                <w:rtl/>
              </w:rPr>
              <w:t>الفدر</w:t>
            </w:r>
            <w:proofErr w:type="spellEnd"/>
            <w:r w:rsidR="00A22EE4">
              <w:rPr>
                <w:rFonts w:hint="cs"/>
                <w:rtl/>
                <w:lang w:bidi="ar-EG"/>
              </w:rPr>
              <w:t>/</w:t>
            </w:r>
            <w:r w:rsidR="003A47B0">
              <w:rPr>
                <w:rFonts w:hint="cs"/>
                <w:rtl/>
                <w:lang w:bidi="ar-EG"/>
              </w:rPr>
              <w:t>الثانية</w:t>
            </w:r>
          </w:p>
        </w:tc>
        <w:tc>
          <w:tcPr>
            <w:tcW w:w="1276" w:type="dxa"/>
            <w:tcBorders>
              <w:top w:val="single" w:sz="4" w:space="0" w:color="auto"/>
              <w:left w:val="single" w:sz="4" w:space="0" w:color="auto"/>
              <w:bottom w:val="single" w:sz="4" w:space="0" w:color="auto"/>
              <w:right w:val="single" w:sz="4" w:space="0" w:color="auto"/>
            </w:tcBorders>
            <w:vAlign w:val="center"/>
          </w:tcPr>
          <w:p w:rsidR="007C5E6A" w:rsidRPr="003E3D9C" w:rsidRDefault="007C5E6A" w:rsidP="007C5E6A">
            <w:pPr>
              <w:pStyle w:val="Tablehead"/>
            </w:pPr>
            <w:proofErr w:type="spellStart"/>
            <w:r w:rsidRPr="003E3D9C">
              <w:t>ESR</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7C5E6A" w:rsidRPr="003E3D9C" w:rsidRDefault="007C5E6A" w:rsidP="007C5E6A">
            <w:pPr>
              <w:pStyle w:val="Tablehead"/>
            </w:pPr>
            <w:proofErr w:type="spellStart"/>
            <w:r w:rsidRPr="003E3D9C">
              <w:t>SESR</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7C5E6A" w:rsidRPr="003E3D9C" w:rsidRDefault="007C5E6A" w:rsidP="007C5E6A">
            <w:pPr>
              <w:pStyle w:val="Tablehead"/>
            </w:pPr>
            <w:proofErr w:type="spellStart"/>
            <w:r w:rsidRPr="003E3D9C">
              <w:t>BBER</w:t>
            </w:r>
            <w:proofErr w:type="spellEnd"/>
            <w:r w:rsidRPr="004E11E4">
              <w:rPr>
                <w:rFonts w:cs="Times New Roman Bold"/>
                <w:vertAlign w:val="superscript"/>
              </w:rPr>
              <w:t>(1)</w:t>
            </w:r>
          </w:p>
        </w:tc>
        <w:tc>
          <w:tcPr>
            <w:tcW w:w="1185" w:type="dxa"/>
            <w:tcBorders>
              <w:top w:val="single" w:sz="4" w:space="0" w:color="auto"/>
              <w:left w:val="single" w:sz="4" w:space="0" w:color="auto"/>
              <w:bottom w:val="single" w:sz="4" w:space="0" w:color="auto"/>
              <w:right w:val="single" w:sz="4" w:space="0" w:color="auto"/>
            </w:tcBorders>
            <w:vAlign w:val="center"/>
          </w:tcPr>
          <w:p w:rsidR="007C5E6A" w:rsidRPr="003E3D9C" w:rsidRDefault="007C5E6A" w:rsidP="007C5E6A">
            <w:pPr>
              <w:pStyle w:val="Tablehead"/>
            </w:pPr>
            <w:proofErr w:type="spellStart"/>
            <w:r w:rsidRPr="003E3D9C">
              <w:t>SEPI</w:t>
            </w:r>
            <w:proofErr w:type="spellEnd"/>
            <w:r w:rsidRPr="004E11E4">
              <w:rPr>
                <w:rFonts w:cs="Times New Roman Bold"/>
                <w:vertAlign w:val="superscript"/>
              </w:rPr>
              <w:t>(2)</w:t>
            </w:r>
          </w:p>
        </w:tc>
      </w:tr>
      <w:tr w:rsidR="007C5E6A" w:rsidRPr="0093717D" w:rsidTr="00A6614B">
        <w:trPr>
          <w:cantSplit/>
          <w:jc w:val="center"/>
        </w:trPr>
        <w:tc>
          <w:tcPr>
            <w:tcW w:w="1175" w:type="dxa"/>
            <w:tcBorders>
              <w:top w:val="single" w:sz="4" w:space="0" w:color="auto"/>
              <w:left w:val="single" w:sz="4" w:space="0" w:color="auto"/>
              <w:bottom w:val="single" w:sz="4" w:space="0" w:color="auto"/>
              <w:right w:val="single" w:sz="4" w:space="0" w:color="auto"/>
            </w:tcBorders>
          </w:tcPr>
          <w:p w:rsidR="007C5E6A" w:rsidRPr="0093717D" w:rsidRDefault="007C5E6A" w:rsidP="0020177A">
            <w:pPr>
              <w:pStyle w:val="Tabletext"/>
              <w:spacing w:before="60"/>
              <w:jc w:val="center"/>
            </w:pPr>
            <w:r w:rsidRPr="0093717D">
              <w:t>1</w:t>
            </w:r>
            <w:r w:rsidRPr="0093717D">
              <w:rPr>
                <w:rFonts w:ascii="Tms Rmn" w:hAnsi="Tms Rmn"/>
                <w:sz w:val="12"/>
              </w:rPr>
              <w:t> </w:t>
            </w:r>
            <w:r w:rsidRPr="0093717D">
              <w:t>664</w:t>
            </w:r>
          </w:p>
        </w:tc>
        <w:tc>
          <w:tcPr>
            <w:tcW w:w="1919" w:type="dxa"/>
            <w:tcBorders>
              <w:top w:val="single" w:sz="4" w:space="0" w:color="auto"/>
              <w:left w:val="single" w:sz="4" w:space="0" w:color="auto"/>
              <w:bottom w:val="single" w:sz="4" w:space="0" w:color="auto"/>
              <w:right w:val="single" w:sz="4" w:space="0" w:color="auto"/>
            </w:tcBorders>
          </w:tcPr>
          <w:p w:rsidR="007C5E6A" w:rsidRPr="0093717D" w:rsidRDefault="007C5E6A" w:rsidP="0020177A">
            <w:pPr>
              <w:pStyle w:val="Tabletext"/>
              <w:spacing w:before="60"/>
              <w:jc w:val="center"/>
            </w:pPr>
            <w:r w:rsidRPr="0093717D">
              <w:t>VC-11</w:t>
            </w:r>
            <w:r w:rsidR="00EA2DC8">
              <w:rPr>
                <w:rFonts w:hint="cs"/>
                <w:rtl/>
              </w:rPr>
              <w:t xml:space="preserve">، </w:t>
            </w:r>
            <w:r w:rsidRPr="0093717D">
              <w:t xml:space="preserve"> TC-11</w:t>
            </w:r>
          </w:p>
        </w:tc>
        <w:tc>
          <w:tcPr>
            <w:tcW w:w="1199" w:type="dxa"/>
            <w:tcBorders>
              <w:top w:val="single" w:sz="4" w:space="0" w:color="auto"/>
              <w:left w:val="single" w:sz="4" w:space="0" w:color="auto"/>
              <w:bottom w:val="single" w:sz="4" w:space="0" w:color="auto"/>
              <w:right w:val="single" w:sz="4" w:space="0" w:color="auto"/>
            </w:tcBorders>
          </w:tcPr>
          <w:p w:rsidR="007C5E6A" w:rsidRPr="0093717D" w:rsidRDefault="007C5E6A" w:rsidP="0020177A">
            <w:pPr>
              <w:pStyle w:val="Tabletext"/>
              <w:spacing w:before="60"/>
              <w:jc w:val="center"/>
            </w:pPr>
            <w:r w:rsidRPr="0093717D">
              <w:t>2</w:t>
            </w:r>
            <w:r w:rsidRPr="0093717D">
              <w:rPr>
                <w:rFonts w:ascii="Tms Rmn" w:hAnsi="Tms Rmn"/>
                <w:sz w:val="12"/>
              </w:rPr>
              <w:t> </w:t>
            </w:r>
            <w:r w:rsidRPr="0093717D">
              <w:t>000</w:t>
            </w:r>
          </w:p>
        </w:tc>
        <w:tc>
          <w:tcPr>
            <w:tcW w:w="1276" w:type="dxa"/>
            <w:tcBorders>
              <w:top w:val="single" w:sz="4" w:space="0" w:color="auto"/>
              <w:left w:val="single" w:sz="4" w:space="0" w:color="auto"/>
              <w:bottom w:val="single" w:sz="4" w:space="0" w:color="auto"/>
              <w:right w:val="single" w:sz="4" w:space="0" w:color="auto"/>
            </w:tcBorders>
          </w:tcPr>
          <w:p w:rsidR="007C5E6A" w:rsidRPr="0093717D" w:rsidRDefault="007C5E6A" w:rsidP="0020177A">
            <w:pPr>
              <w:pStyle w:val="Tabletext"/>
              <w:spacing w:before="60"/>
              <w:jc w:val="center"/>
            </w:pPr>
            <w:r w:rsidRPr="0093717D">
              <w:t>0</w:t>
            </w:r>
            <w:r w:rsidR="00DB6935">
              <w:t>,</w:t>
            </w:r>
            <w:r w:rsidRPr="0093717D">
              <w:t>01</w:t>
            </w:r>
          </w:p>
        </w:tc>
        <w:tc>
          <w:tcPr>
            <w:tcW w:w="992" w:type="dxa"/>
            <w:tcBorders>
              <w:top w:val="single" w:sz="4" w:space="0" w:color="auto"/>
              <w:left w:val="single" w:sz="4" w:space="0" w:color="auto"/>
              <w:bottom w:val="single" w:sz="4" w:space="0" w:color="auto"/>
              <w:right w:val="single" w:sz="4" w:space="0" w:color="auto"/>
            </w:tcBorders>
          </w:tcPr>
          <w:p w:rsidR="007C5E6A" w:rsidRPr="0093717D" w:rsidRDefault="007C5E6A" w:rsidP="0020177A">
            <w:pPr>
              <w:pStyle w:val="Tabletext"/>
              <w:spacing w:before="60"/>
              <w:jc w:val="center"/>
            </w:pPr>
            <w:r w:rsidRPr="0093717D">
              <w:t>0</w:t>
            </w:r>
            <w:r w:rsidR="00DB6935">
              <w:t>,</w:t>
            </w:r>
            <w:r w:rsidRPr="0093717D">
              <w:t>002</w:t>
            </w:r>
          </w:p>
        </w:tc>
        <w:tc>
          <w:tcPr>
            <w:tcW w:w="1276" w:type="dxa"/>
            <w:tcBorders>
              <w:top w:val="single" w:sz="4" w:space="0" w:color="auto"/>
              <w:left w:val="single" w:sz="4" w:space="0" w:color="auto"/>
              <w:bottom w:val="single" w:sz="4" w:space="0" w:color="auto"/>
              <w:right w:val="single" w:sz="4" w:space="0" w:color="auto"/>
            </w:tcBorders>
          </w:tcPr>
          <w:p w:rsidR="007C5E6A" w:rsidRPr="0093717D" w:rsidRDefault="00EA2DC8" w:rsidP="0020177A">
            <w:pPr>
              <w:pStyle w:val="Tabletext"/>
              <w:spacing w:before="60"/>
              <w:jc w:val="center"/>
              <w:rPr>
                <w:lang w:bidi="ar-EG"/>
              </w:rPr>
            </w:pPr>
            <w:r w:rsidRPr="0093717D">
              <w:rPr>
                <w:vertAlign w:val="superscript"/>
              </w:rPr>
              <w:t>5</w:t>
            </w:r>
            <w:r w:rsidRPr="0093717D">
              <w:rPr>
                <w:szCs w:val="18"/>
                <w:vertAlign w:val="superscript"/>
              </w:rPr>
              <w:sym w:font="Symbol" w:char="F02D"/>
            </w:r>
            <w:r w:rsidRPr="0093717D">
              <w:t>10</w:t>
            </w:r>
            <w:r>
              <w:t xml:space="preserve"> </w:t>
            </w:r>
            <w:r w:rsidR="007C5E6A" w:rsidRPr="0093717D">
              <w:t xml:space="preserve">× </w:t>
            </w:r>
            <w:r w:rsidRPr="0093717D">
              <w:t>5</w:t>
            </w:r>
          </w:p>
        </w:tc>
        <w:tc>
          <w:tcPr>
            <w:tcW w:w="1185" w:type="dxa"/>
            <w:tcBorders>
              <w:top w:val="single" w:sz="4" w:space="0" w:color="auto"/>
              <w:left w:val="single" w:sz="4" w:space="0" w:color="auto"/>
              <w:bottom w:val="single" w:sz="4" w:space="0" w:color="auto"/>
              <w:right w:val="single" w:sz="4" w:space="0" w:color="auto"/>
            </w:tcBorders>
          </w:tcPr>
          <w:p w:rsidR="007C5E6A" w:rsidRPr="0093717D" w:rsidRDefault="00EA2DC8" w:rsidP="0020177A">
            <w:pPr>
              <w:pStyle w:val="Tabletext"/>
              <w:spacing w:before="60"/>
              <w:jc w:val="center"/>
              <w:rPr>
                <w:rtl/>
                <w:lang w:bidi="ar-EG"/>
              </w:rPr>
            </w:pPr>
            <w:r w:rsidRPr="0093717D">
              <w:t>s/</w:t>
            </w:r>
            <w:r w:rsidR="007C5E6A" w:rsidRPr="0093717D">
              <w:t>0</w:t>
            </w:r>
            <w:r w:rsidR="00DB6935">
              <w:t>,</w:t>
            </w:r>
            <w:r w:rsidR="007C5E6A" w:rsidRPr="0093717D">
              <w:t>0002</w:t>
            </w:r>
          </w:p>
        </w:tc>
      </w:tr>
      <w:tr w:rsidR="00EA2DC8" w:rsidRPr="0093717D" w:rsidTr="00A6614B">
        <w:trPr>
          <w:cantSplit/>
          <w:jc w:val="center"/>
        </w:trPr>
        <w:tc>
          <w:tcPr>
            <w:tcW w:w="1175" w:type="dxa"/>
            <w:tcBorders>
              <w:top w:val="single" w:sz="4" w:space="0" w:color="auto"/>
              <w:left w:val="single" w:sz="4" w:space="0" w:color="auto"/>
              <w:bottom w:val="single" w:sz="4" w:space="0" w:color="auto"/>
              <w:right w:val="single" w:sz="4" w:space="0" w:color="auto"/>
            </w:tcBorders>
          </w:tcPr>
          <w:p w:rsidR="00EA2DC8" w:rsidRPr="0093717D" w:rsidRDefault="00EA2DC8" w:rsidP="0020177A">
            <w:pPr>
              <w:pStyle w:val="Tabletext"/>
              <w:spacing w:before="60"/>
              <w:jc w:val="center"/>
            </w:pPr>
            <w:r w:rsidRPr="0093717D">
              <w:t>2</w:t>
            </w:r>
            <w:r w:rsidRPr="0093717D">
              <w:rPr>
                <w:rFonts w:ascii="Tms Rmn" w:hAnsi="Tms Rmn"/>
                <w:sz w:val="12"/>
              </w:rPr>
              <w:t> </w:t>
            </w:r>
            <w:r w:rsidRPr="0093717D">
              <w:t>240</w:t>
            </w:r>
          </w:p>
        </w:tc>
        <w:tc>
          <w:tcPr>
            <w:tcW w:w="1919" w:type="dxa"/>
            <w:tcBorders>
              <w:top w:val="single" w:sz="4" w:space="0" w:color="auto"/>
              <w:left w:val="single" w:sz="4" w:space="0" w:color="auto"/>
              <w:bottom w:val="single" w:sz="4" w:space="0" w:color="auto"/>
              <w:right w:val="single" w:sz="4" w:space="0" w:color="auto"/>
            </w:tcBorders>
          </w:tcPr>
          <w:p w:rsidR="00EA2DC8" w:rsidRPr="0093717D" w:rsidRDefault="00EA2DC8" w:rsidP="0020177A">
            <w:pPr>
              <w:pStyle w:val="Tabletext"/>
              <w:spacing w:before="60"/>
              <w:jc w:val="center"/>
            </w:pPr>
            <w:r w:rsidRPr="0093717D">
              <w:t>VC-12</w:t>
            </w:r>
            <w:r>
              <w:rPr>
                <w:rFonts w:hint="cs"/>
                <w:rtl/>
              </w:rPr>
              <w:t xml:space="preserve">، </w:t>
            </w:r>
            <w:r w:rsidRPr="0093717D">
              <w:t xml:space="preserve"> TC-12</w:t>
            </w:r>
          </w:p>
        </w:tc>
        <w:tc>
          <w:tcPr>
            <w:tcW w:w="1199" w:type="dxa"/>
            <w:tcBorders>
              <w:top w:val="single" w:sz="4" w:space="0" w:color="auto"/>
              <w:left w:val="single" w:sz="4" w:space="0" w:color="auto"/>
              <w:bottom w:val="single" w:sz="4" w:space="0" w:color="auto"/>
              <w:right w:val="single" w:sz="4" w:space="0" w:color="auto"/>
            </w:tcBorders>
          </w:tcPr>
          <w:p w:rsidR="00EA2DC8" w:rsidRPr="0093717D" w:rsidRDefault="00EA2DC8" w:rsidP="0020177A">
            <w:pPr>
              <w:pStyle w:val="Tabletext"/>
              <w:spacing w:before="60"/>
              <w:jc w:val="center"/>
            </w:pPr>
            <w:r w:rsidRPr="0093717D">
              <w:t>2</w:t>
            </w:r>
            <w:r w:rsidRPr="0093717D">
              <w:rPr>
                <w:rFonts w:ascii="Tms Rmn" w:hAnsi="Tms Rmn"/>
                <w:sz w:val="12"/>
              </w:rPr>
              <w:t> </w:t>
            </w:r>
            <w:r w:rsidRPr="0093717D">
              <w:t>000</w:t>
            </w:r>
          </w:p>
        </w:tc>
        <w:tc>
          <w:tcPr>
            <w:tcW w:w="1276" w:type="dxa"/>
            <w:tcBorders>
              <w:top w:val="single" w:sz="4" w:space="0" w:color="auto"/>
              <w:left w:val="single" w:sz="4" w:space="0" w:color="auto"/>
              <w:bottom w:val="single" w:sz="4" w:space="0" w:color="auto"/>
              <w:right w:val="single" w:sz="4" w:space="0" w:color="auto"/>
            </w:tcBorders>
          </w:tcPr>
          <w:p w:rsidR="00EA2DC8" w:rsidRPr="0093717D" w:rsidRDefault="00EA2DC8" w:rsidP="0020177A">
            <w:pPr>
              <w:pStyle w:val="Tabletext"/>
              <w:spacing w:before="60"/>
              <w:jc w:val="center"/>
            </w:pPr>
            <w:r w:rsidRPr="0093717D">
              <w:t>0</w:t>
            </w:r>
            <w:r>
              <w:t>,</w:t>
            </w:r>
            <w:r w:rsidRPr="0093717D">
              <w:t>01</w:t>
            </w:r>
          </w:p>
        </w:tc>
        <w:tc>
          <w:tcPr>
            <w:tcW w:w="992" w:type="dxa"/>
            <w:tcBorders>
              <w:top w:val="single" w:sz="4" w:space="0" w:color="auto"/>
              <w:left w:val="single" w:sz="4" w:space="0" w:color="auto"/>
              <w:bottom w:val="single" w:sz="4" w:space="0" w:color="auto"/>
              <w:right w:val="single" w:sz="4" w:space="0" w:color="auto"/>
            </w:tcBorders>
          </w:tcPr>
          <w:p w:rsidR="00EA2DC8" w:rsidRPr="0093717D" w:rsidRDefault="00EA2DC8" w:rsidP="0020177A">
            <w:pPr>
              <w:pStyle w:val="Tabletext"/>
              <w:spacing w:before="60"/>
              <w:jc w:val="center"/>
            </w:pPr>
            <w:r w:rsidRPr="0093717D">
              <w:t>0</w:t>
            </w:r>
            <w:r>
              <w:t>,</w:t>
            </w:r>
            <w:r w:rsidRPr="0093717D">
              <w:t>002</w:t>
            </w:r>
          </w:p>
        </w:tc>
        <w:tc>
          <w:tcPr>
            <w:tcW w:w="1276" w:type="dxa"/>
            <w:tcBorders>
              <w:top w:val="single" w:sz="4" w:space="0" w:color="auto"/>
              <w:left w:val="single" w:sz="4" w:space="0" w:color="auto"/>
              <w:bottom w:val="single" w:sz="4" w:space="0" w:color="auto"/>
              <w:right w:val="single" w:sz="4" w:space="0" w:color="auto"/>
            </w:tcBorders>
          </w:tcPr>
          <w:p w:rsidR="00EA2DC8" w:rsidRPr="0093717D" w:rsidRDefault="00EA2DC8" w:rsidP="0020177A">
            <w:pPr>
              <w:pStyle w:val="Tabletext"/>
              <w:spacing w:before="60"/>
              <w:jc w:val="center"/>
              <w:rPr>
                <w:lang w:bidi="ar-EG"/>
              </w:rPr>
            </w:pPr>
            <w:r w:rsidRPr="0093717D">
              <w:rPr>
                <w:vertAlign w:val="superscript"/>
              </w:rPr>
              <w:t>5</w:t>
            </w:r>
            <w:r w:rsidRPr="0093717D">
              <w:rPr>
                <w:szCs w:val="18"/>
                <w:vertAlign w:val="superscript"/>
              </w:rPr>
              <w:sym w:font="Symbol" w:char="F02D"/>
            </w:r>
            <w:r w:rsidRPr="0093717D">
              <w:t>10</w:t>
            </w:r>
            <w:r>
              <w:t xml:space="preserve"> </w:t>
            </w:r>
            <w:r w:rsidRPr="0093717D">
              <w:t>× 5</w:t>
            </w:r>
          </w:p>
        </w:tc>
        <w:tc>
          <w:tcPr>
            <w:tcW w:w="1185" w:type="dxa"/>
            <w:tcBorders>
              <w:top w:val="single" w:sz="4" w:space="0" w:color="auto"/>
              <w:left w:val="single" w:sz="4" w:space="0" w:color="auto"/>
              <w:bottom w:val="single" w:sz="4" w:space="0" w:color="auto"/>
              <w:right w:val="single" w:sz="4" w:space="0" w:color="auto"/>
            </w:tcBorders>
          </w:tcPr>
          <w:p w:rsidR="00EA2DC8" w:rsidRPr="0093717D" w:rsidRDefault="00EA2DC8" w:rsidP="0020177A">
            <w:pPr>
              <w:pStyle w:val="Tabletext"/>
              <w:spacing w:before="60"/>
              <w:jc w:val="center"/>
              <w:rPr>
                <w:rtl/>
                <w:lang w:bidi="ar-EG"/>
              </w:rPr>
            </w:pPr>
            <w:r w:rsidRPr="0093717D">
              <w:t>s/0</w:t>
            </w:r>
            <w:r>
              <w:t>,</w:t>
            </w:r>
            <w:r w:rsidRPr="0093717D">
              <w:t>0002</w:t>
            </w:r>
          </w:p>
        </w:tc>
      </w:tr>
      <w:tr w:rsidR="00EA2DC8" w:rsidRPr="0093717D" w:rsidTr="00A6614B">
        <w:trPr>
          <w:cantSplit/>
          <w:jc w:val="center"/>
        </w:trPr>
        <w:tc>
          <w:tcPr>
            <w:tcW w:w="1175" w:type="dxa"/>
            <w:tcBorders>
              <w:top w:val="single" w:sz="4" w:space="0" w:color="auto"/>
              <w:left w:val="single" w:sz="4" w:space="0" w:color="auto"/>
              <w:bottom w:val="single" w:sz="4" w:space="0" w:color="auto"/>
              <w:right w:val="single" w:sz="4" w:space="0" w:color="auto"/>
            </w:tcBorders>
          </w:tcPr>
          <w:p w:rsidR="00EA2DC8" w:rsidRPr="0093717D" w:rsidRDefault="00EA2DC8" w:rsidP="0020177A">
            <w:pPr>
              <w:pStyle w:val="Tabletext"/>
              <w:spacing w:before="60"/>
              <w:jc w:val="center"/>
            </w:pPr>
            <w:r w:rsidRPr="0093717D">
              <w:t>6</w:t>
            </w:r>
            <w:r w:rsidRPr="0093717D">
              <w:rPr>
                <w:rFonts w:ascii="Tms Rmn" w:hAnsi="Tms Rmn"/>
                <w:sz w:val="12"/>
              </w:rPr>
              <w:t> </w:t>
            </w:r>
            <w:r w:rsidRPr="0093717D">
              <w:t>848</w:t>
            </w:r>
          </w:p>
        </w:tc>
        <w:tc>
          <w:tcPr>
            <w:tcW w:w="1919" w:type="dxa"/>
            <w:tcBorders>
              <w:top w:val="single" w:sz="4" w:space="0" w:color="auto"/>
              <w:left w:val="single" w:sz="4" w:space="0" w:color="auto"/>
              <w:bottom w:val="single" w:sz="4" w:space="0" w:color="auto"/>
              <w:right w:val="single" w:sz="4" w:space="0" w:color="auto"/>
            </w:tcBorders>
          </w:tcPr>
          <w:p w:rsidR="00EA2DC8" w:rsidRPr="0093717D" w:rsidRDefault="00EA2DC8" w:rsidP="0020177A">
            <w:pPr>
              <w:pStyle w:val="Tabletext"/>
              <w:spacing w:before="60"/>
              <w:jc w:val="center"/>
            </w:pPr>
            <w:r w:rsidRPr="0093717D">
              <w:t>VC-2</w:t>
            </w:r>
            <w:r>
              <w:rPr>
                <w:rFonts w:hint="cs"/>
                <w:rtl/>
              </w:rPr>
              <w:t xml:space="preserve">، </w:t>
            </w:r>
            <w:r w:rsidRPr="0093717D">
              <w:t xml:space="preserve"> TC-2</w:t>
            </w:r>
          </w:p>
        </w:tc>
        <w:tc>
          <w:tcPr>
            <w:tcW w:w="1199" w:type="dxa"/>
            <w:tcBorders>
              <w:top w:val="single" w:sz="4" w:space="0" w:color="auto"/>
              <w:left w:val="single" w:sz="4" w:space="0" w:color="auto"/>
              <w:bottom w:val="single" w:sz="4" w:space="0" w:color="auto"/>
              <w:right w:val="single" w:sz="4" w:space="0" w:color="auto"/>
            </w:tcBorders>
          </w:tcPr>
          <w:p w:rsidR="00EA2DC8" w:rsidRPr="0093717D" w:rsidRDefault="00EA2DC8" w:rsidP="0020177A">
            <w:pPr>
              <w:pStyle w:val="Tabletext"/>
              <w:spacing w:before="60"/>
              <w:jc w:val="center"/>
            </w:pPr>
            <w:r w:rsidRPr="0093717D">
              <w:t>2</w:t>
            </w:r>
            <w:r w:rsidRPr="0093717D">
              <w:rPr>
                <w:rFonts w:ascii="Tms Rmn" w:hAnsi="Tms Rmn"/>
                <w:sz w:val="12"/>
              </w:rPr>
              <w:t> </w:t>
            </w:r>
            <w:r w:rsidRPr="0093717D">
              <w:t>000</w:t>
            </w:r>
          </w:p>
        </w:tc>
        <w:tc>
          <w:tcPr>
            <w:tcW w:w="1276" w:type="dxa"/>
            <w:tcBorders>
              <w:top w:val="single" w:sz="4" w:space="0" w:color="auto"/>
              <w:left w:val="single" w:sz="4" w:space="0" w:color="auto"/>
              <w:bottom w:val="single" w:sz="4" w:space="0" w:color="auto"/>
              <w:right w:val="single" w:sz="4" w:space="0" w:color="auto"/>
            </w:tcBorders>
          </w:tcPr>
          <w:p w:rsidR="00EA2DC8" w:rsidRPr="0093717D" w:rsidRDefault="00EA2DC8" w:rsidP="0020177A">
            <w:pPr>
              <w:pStyle w:val="Tabletext"/>
              <w:spacing w:before="60"/>
              <w:jc w:val="center"/>
            </w:pPr>
            <w:r w:rsidRPr="0093717D">
              <w:t>0</w:t>
            </w:r>
            <w:r>
              <w:t>,</w:t>
            </w:r>
            <w:r w:rsidRPr="0093717D">
              <w:t>01</w:t>
            </w:r>
          </w:p>
        </w:tc>
        <w:tc>
          <w:tcPr>
            <w:tcW w:w="992" w:type="dxa"/>
            <w:tcBorders>
              <w:top w:val="single" w:sz="4" w:space="0" w:color="auto"/>
              <w:left w:val="single" w:sz="4" w:space="0" w:color="auto"/>
              <w:bottom w:val="single" w:sz="4" w:space="0" w:color="auto"/>
              <w:right w:val="single" w:sz="4" w:space="0" w:color="auto"/>
            </w:tcBorders>
          </w:tcPr>
          <w:p w:rsidR="00EA2DC8" w:rsidRPr="0093717D" w:rsidRDefault="00EA2DC8" w:rsidP="0020177A">
            <w:pPr>
              <w:pStyle w:val="Tabletext"/>
              <w:spacing w:before="60"/>
              <w:jc w:val="center"/>
            </w:pPr>
            <w:r w:rsidRPr="0093717D">
              <w:t>0</w:t>
            </w:r>
            <w:r>
              <w:t>,</w:t>
            </w:r>
            <w:r w:rsidRPr="0093717D">
              <w:t>002</w:t>
            </w:r>
          </w:p>
        </w:tc>
        <w:tc>
          <w:tcPr>
            <w:tcW w:w="1276" w:type="dxa"/>
            <w:tcBorders>
              <w:top w:val="single" w:sz="4" w:space="0" w:color="auto"/>
              <w:left w:val="single" w:sz="4" w:space="0" w:color="auto"/>
              <w:bottom w:val="single" w:sz="4" w:space="0" w:color="auto"/>
              <w:right w:val="single" w:sz="4" w:space="0" w:color="auto"/>
            </w:tcBorders>
          </w:tcPr>
          <w:p w:rsidR="00EA2DC8" w:rsidRPr="0093717D" w:rsidRDefault="00EA2DC8" w:rsidP="0020177A">
            <w:pPr>
              <w:pStyle w:val="Tabletext"/>
              <w:spacing w:before="60"/>
              <w:jc w:val="center"/>
              <w:rPr>
                <w:lang w:bidi="ar-EG"/>
              </w:rPr>
            </w:pPr>
            <w:r w:rsidRPr="0093717D">
              <w:rPr>
                <w:vertAlign w:val="superscript"/>
              </w:rPr>
              <w:t>5</w:t>
            </w:r>
            <w:r w:rsidRPr="0093717D">
              <w:rPr>
                <w:szCs w:val="18"/>
                <w:vertAlign w:val="superscript"/>
              </w:rPr>
              <w:sym w:font="Symbol" w:char="F02D"/>
            </w:r>
            <w:r w:rsidRPr="0093717D">
              <w:t>10</w:t>
            </w:r>
            <w:r>
              <w:t xml:space="preserve"> </w:t>
            </w:r>
            <w:r w:rsidRPr="0093717D">
              <w:t>× 5</w:t>
            </w:r>
          </w:p>
        </w:tc>
        <w:tc>
          <w:tcPr>
            <w:tcW w:w="1185" w:type="dxa"/>
            <w:tcBorders>
              <w:top w:val="single" w:sz="4" w:space="0" w:color="auto"/>
              <w:left w:val="single" w:sz="4" w:space="0" w:color="auto"/>
              <w:bottom w:val="single" w:sz="4" w:space="0" w:color="auto"/>
              <w:right w:val="single" w:sz="4" w:space="0" w:color="auto"/>
            </w:tcBorders>
          </w:tcPr>
          <w:p w:rsidR="00EA2DC8" w:rsidRPr="0093717D" w:rsidRDefault="00EA2DC8" w:rsidP="0020177A">
            <w:pPr>
              <w:pStyle w:val="Tabletext"/>
              <w:spacing w:before="60"/>
              <w:jc w:val="center"/>
              <w:rPr>
                <w:rtl/>
                <w:lang w:bidi="ar-EG"/>
              </w:rPr>
            </w:pPr>
            <w:r w:rsidRPr="0093717D">
              <w:t>s/0</w:t>
            </w:r>
            <w:r>
              <w:t>,</w:t>
            </w:r>
            <w:r w:rsidRPr="0093717D">
              <w:t>0002</w:t>
            </w:r>
          </w:p>
        </w:tc>
      </w:tr>
      <w:tr w:rsidR="00EA2DC8" w:rsidRPr="0093717D" w:rsidTr="00A6614B">
        <w:trPr>
          <w:cantSplit/>
          <w:jc w:val="center"/>
        </w:trPr>
        <w:tc>
          <w:tcPr>
            <w:tcW w:w="1175" w:type="dxa"/>
            <w:tcBorders>
              <w:top w:val="single" w:sz="4" w:space="0" w:color="auto"/>
              <w:left w:val="single" w:sz="4" w:space="0" w:color="auto"/>
              <w:bottom w:val="single" w:sz="4" w:space="0" w:color="auto"/>
              <w:right w:val="single" w:sz="4" w:space="0" w:color="auto"/>
            </w:tcBorders>
          </w:tcPr>
          <w:p w:rsidR="00EA2DC8" w:rsidRPr="0093717D" w:rsidRDefault="00EA2DC8" w:rsidP="0020177A">
            <w:pPr>
              <w:pStyle w:val="Tabletext"/>
              <w:spacing w:before="60"/>
              <w:jc w:val="center"/>
            </w:pPr>
            <w:r w:rsidRPr="0093717D">
              <w:t>48</w:t>
            </w:r>
            <w:r w:rsidRPr="0093717D">
              <w:rPr>
                <w:rFonts w:ascii="Tms Rmn" w:hAnsi="Tms Rmn"/>
                <w:sz w:val="12"/>
              </w:rPr>
              <w:t> </w:t>
            </w:r>
            <w:r w:rsidRPr="0093717D">
              <w:t>960</w:t>
            </w:r>
          </w:p>
        </w:tc>
        <w:tc>
          <w:tcPr>
            <w:tcW w:w="1919" w:type="dxa"/>
            <w:tcBorders>
              <w:top w:val="single" w:sz="4" w:space="0" w:color="auto"/>
              <w:left w:val="single" w:sz="4" w:space="0" w:color="auto"/>
              <w:bottom w:val="single" w:sz="4" w:space="0" w:color="auto"/>
              <w:right w:val="single" w:sz="4" w:space="0" w:color="auto"/>
            </w:tcBorders>
          </w:tcPr>
          <w:p w:rsidR="00EA2DC8" w:rsidRPr="0093717D" w:rsidRDefault="00EA2DC8" w:rsidP="0020177A">
            <w:pPr>
              <w:pStyle w:val="Tabletext"/>
              <w:spacing w:before="60"/>
              <w:jc w:val="center"/>
            </w:pPr>
            <w:r w:rsidRPr="0093717D">
              <w:t>VC-3</w:t>
            </w:r>
            <w:r>
              <w:rPr>
                <w:rFonts w:hint="cs"/>
                <w:rtl/>
              </w:rPr>
              <w:t xml:space="preserve">، </w:t>
            </w:r>
            <w:r w:rsidRPr="0093717D">
              <w:t xml:space="preserve"> TC-3</w:t>
            </w:r>
          </w:p>
        </w:tc>
        <w:tc>
          <w:tcPr>
            <w:tcW w:w="1199" w:type="dxa"/>
            <w:tcBorders>
              <w:top w:val="single" w:sz="4" w:space="0" w:color="auto"/>
              <w:left w:val="single" w:sz="4" w:space="0" w:color="auto"/>
              <w:bottom w:val="single" w:sz="4" w:space="0" w:color="auto"/>
              <w:right w:val="single" w:sz="4" w:space="0" w:color="auto"/>
            </w:tcBorders>
          </w:tcPr>
          <w:p w:rsidR="00EA2DC8" w:rsidRPr="0093717D" w:rsidRDefault="00EA2DC8" w:rsidP="0020177A">
            <w:pPr>
              <w:pStyle w:val="Tabletext"/>
              <w:spacing w:before="60"/>
              <w:jc w:val="center"/>
            </w:pPr>
            <w:r w:rsidRPr="0093717D">
              <w:t>8</w:t>
            </w:r>
            <w:r w:rsidRPr="0093717D">
              <w:rPr>
                <w:rFonts w:ascii="Tms Rmn" w:hAnsi="Tms Rmn"/>
                <w:sz w:val="12"/>
              </w:rPr>
              <w:t> </w:t>
            </w:r>
            <w:r w:rsidRPr="0093717D">
              <w:t>000</w:t>
            </w:r>
          </w:p>
        </w:tc>
        <w:tc>
          <w:tcPr>
            <w:tcW w:w="1276" w:type="dxa"/>
            <w:tcBorders>
              <w:top w:val="single" w:sz="4" w:space="0" w:color="auto"/>
              <w:left w:val="single" w:sz="4" w:space="0" w:color="auto"/>
              <w:bottom w:val="single" w:sz="4" w:space="0" w:color="auto"/>
              <w:right w:val="single" w:sz="4" w:space="0" w:color="auto"/>
            </w:tcBorders>
          </w:tcPr>
          <w:p w:rsidR="00EA2DC8" w:rsidRPr="0093717D" w:rsidRDefault="00EA2DC8" w:rsidP="0020177A">
            <w:pPr>
              <w:pStyle w:val="Tabletext"/>
              <w:spacing w:before="60"/>
              <w:jc w:val="center"/>
            </w:pPr>
            <w:r w:rsidRPr="0093717D">
              <w:t>0</w:t>
            </w:r>
            <w:r>
              <w:t>,</w:t>
            </w:r>
            <w:r w:rsidRPr="0093717D">
              <w:t>02</w:t>
            </w:r>
          </w:p>
        </w:tc>
        <w:tc>
          <w:tcPr>
            <w:tcW w:w="992" w:type="dxa"/>
            <w:tcBorders>
              <w:top w:val="single" w:sz="4" w:space="0" w:color="auto"/>
              <w:left w:val="single" w:sz="4" w:space="0" w:color="auto"/>
              <w:bottom w:val="single" w:sz="4" w:space="0" w:color="auto"/>
              <w:right w:val="single" w:sz="4" w:space="0" w:color="auto"/>
            </w:tcBorders>
          </w:tcPr>
          <w:p w:rsidR="00EA2DC8" w:rsidRPr="0093717D" w:rsidRDefault="00EA2DC8" w:rsidP="0020177A">
            <w:pPr>
              <w:pStyle w:val="Tabletext"/>
              <w:spacing w:before="60"/>
              <w:jc w:val="center"/>
            </w:pPr>
            <w:r w:rsidRPr="0093717D">
              <w:t>0</w:t>
            </w:r>
            <w:r>
              <w:t>,</w:t>
            </w:r>
            <w:r w:rsidRPr="0093717D">
              <w:t>002</w:t>
            </w:r>
          </w:p>
        </w:tc>
        <w:tc>
          <w:tcPr>
            <w:tcW w:w="1276" w:type="dxa"/>
            <w:tcBorders>
              <w:top w:val="single" w:sz="4" w:space="0" w:color="auto"/>
              <w:left w:val="single" w:sz="4" w:space="0" w:color="auto"/>
              <w:bottom w:val="single" w:sz="4" w:space="0" w:color="auto"/>
              <w:right w:val="single" w:sz="4" w:space="0" w:color="auto"/>
            </w:tcBorders>
          </w:tcPr>
          <w:p w:rsidR="00EA2DC8" w:rsidRPr="0093717D" w:rsidRDefault="00EA2DC8" w:rsidP="0020177A">
            <w:pPr>
              <w:pStyle w:val="Tabletext"/>
              <w:spacing w:before="60"/>
              <w:jc w:val="center"/>
              <w:rPr>
                <w:lang w:bidi="ar-EG"/>
              </w:rPr>
            </w:pPr>
            <w:r w:rsidRPr="0093717D">
              <w:rPr>
                <w:vertAlign w:val="superscript"/>
              </w:rPr>
              <w:t>5</w:t>
            </w:r>
            <w:r w:rsidRPr="0093717D">
              <w:rPr>
                <w:szCs w:val="18"/>
                <w:vertAlign w:val="superscript"/>
              </w:rPr>
              <w:sym w:font="Symbol" w:char="F02D"/>
            </w:r>
            <w:r w:rsidRPr="0093717D">
              <w:t>10</w:t>
            </w:r>
            <w:r>
              <w:t xml:space="preserve"> </w:t>
            </w:r>
            <w:r w:rsidRPr="0093717D">
              <w:t>× 5</w:t>
            </w:r>
          </w:p>
        </w:tc>
        <w:tc>
          <w:tcPr>
            <w:tcW w:w="1185" w:type="dxa"/>
            <w:tcBorders>
              <w:top w:val="single" w:sz="4" w:space="0" w:color="auto"/>
              <w:left w:val="single" w:sz="4" w:space="0" w:color="auto"/>
              <w:bottom w:val="single" w:sz="4" w:space="0" w:color="auto"/>
              <w:right w:val="single" w:sz="4" w:space="0" w:color="auto"/>
            </w:tcBorders>
          </w:tcPr>
          <w:p w:rsidR="00EA2DC8" w:rsidRPr="0093717D" w:rsidRDefault="00EA2DC8" w:rsidP="0020177A">
            <w:pPr>
              <w:pStyle w:val="Tabletext"/>
              <w:spacing w:before="60"/>
              <w:jc w:val="center"/>
              <w:rPr>
                <w:rtl/>
                <w:lang w:bidi="ar-EG"/>
              </w:rPr>
            </w:pPr>
            <w:r w:rsidRPr="0093717D">
              <w:t>s/0</w:t>
            </w:r>
            <w:r>
              <w:t>,</w:t>
            </w:r>
            <w:r w:rsidRPr="0093717D">
              <w:t>0002</w:t>
            </w:r>
          </w:p>
        </w:tc>
      </w:tr>
      <w:tr w:rsidR="00EA2DC8" w:rsidRPr="0093717D" w:rsidTr="00A6614B">
        <w:trPr>
          <w:cantSplit/>
          <w:jc w:val="center"/>
        </w:trPr>
        <w:tc>
          <w:tcPr>
            <w:tcW w:w="1175" w:type="dxa"/>
            <w:tcBorders>
              <w:top w:val="single" w:sz="4" w:space="0" w:color="auto"/>
              <w:left w:val="single" w:sz="4" w:space="0" w:color="auto"/>
              <w:bottom w:val="single" w:sz="4" w:space="0" w:color="auto"/>
              <w:right w:val="single" w:sz="4" w:space="0" w:color="auto"/>
            </w:tcBorders>
          </w:tcPr>
          <w:p w:rsidR="00EA2DC8" w:rsidRPr="0093717D" w:rsidRDefault="00EA2DC8" w:rsidP="0020177A">
            <w:pPr>
              <w:pStyle w:val="Tabletext"/>
              <w:spacing w:before="60"/>
              <w:jc w:val="center"/>
            </w:pPr>
            <w:r w:rsidRPr="0093717D">
              <w:t>150</w:t>
            </w:r>
            <w:r w:rsidRPr="0093717D">
              <w:rPr>
                <w:rFonts w:ascii="Tms Rmn" w:hAnsi="Tms Rmn"/>
                <w:sz w:val="12"/>
              </w:rPr>
              <w:t> </w:t>
            </w:r>
            <w:r w:rsidRPr="0093717D">
              <w:t>336</w:t>
            </w:r>
          </w:p>
        </w:tc>
        <w:tc>
          <w:tcPr>
            <w:tcW w:w="1919" w:type="dxa"/>
            <w:tcBorders>
              <w:top w:val="single" w:sz="4" w:space="0" w:color="auto"/>
              <w:left w:val="single" w:sz="4" w:space="0" w:color="auto"/>
              <w:bottom w:val="single" w:sz="4" w:space="0" w:color="auto"/>
              <w:right w:val="single" w:sz="4" w:space="0" w:color="auto"/>
            </w:tcBorders>
          </w:tcPr>
          <w:p w:rsidR="00EA2DC8" w:rsidRPr="0093717D" w:rsidRDefault="00EA2DC8" w:rsidP="0020177A">
            <w:pPr>
              <w:pStyle w:val="Tabletext"/>
              <w:spacing w:before="60"/>
              <w:jc w:val="center"/>
            </w:pPr>
            <w:r w:rsidRPr="0093717D">
              <w:t>VC-4</w:t>
            </w:r>
            <w:r>
              <w:rPr>
                <w:rFonts w:hint="cs"/>
                <w:rtl/>
              </w:rPr>
              <w:t xml:space="preserve">، </w:t>
            </w:r>
            <w:r w:rsidRPr="0093717D">
              <w:t xml:space="preserve"> TC-4</w:t>
            </w:r>
          </w:p>
        </w:tc>
        <w:tc>
          <w:tcPr>
            <w:tcW w:w="1199" w:type="dxa"/>
            <w:tcBorders>
              <w:top w:val="single" w:sz="4" w:space="0" w:color="auto"/>
              <w:left w:val="single" w:sz="4" w:space="0" w:color="auto"/>
              <w:bottom w:val="single" w:sz="4" w:space="0" w:color="auto"/>
              <w:right w:val="single" w:sz="4" w:space="0" w:color="auto"/>
            </w:tcBorders>
          </w:tcPr>
          <w:p w:rsidR="00EA2DC8" w:rsidRPr="0093717D" w:rsidRDefault="00EA2DC8" w:rsidP="0020177A">
            <w:pPr>
              <w:pStyle w:val="Tabletext"/>
              <w:spacing w:before="60"/>
              <w:jc w:val="center"/>
            </w:pPr>
            <w:r w:rsidRPr="0093717D">
              <w:t>8</w:t>
            </w:r>
            <w:r w:rsidRPr="0093717D">
              <w:rPr>
                <w:rFonts w:ascii="Tms Rmn" w:hAnsi="Tms Rmn"/>
                <w:sz w:val="12"/>
              </w:rPr>
              <w:t> </w:t>
            </w:r>
            <w:r w:rsidRPr="0093717D">
              <w:t>000</w:t>
            </w:r>
          </w:p>
        </w:tc>
        <w:tc>
          <w:tcPr>
            <w:tcW w:w="1276" w:type="dxa"/>
            <w:tcBorders>
              <w:top w:val="single" w:sz="4" w:space="0" w:color="auto"/>
              <w:left w:val="single" w:sz="4" w:space="0" w:color="auto"/>
              <w:bottom w:val="single" w:sz="4" w:space="0" w:color="auto"/>
              <w:right w:val="single" w:sz="4" w:space="0" w:color="auto"/>
            </w:tcBorders>
          </w:tcPr>
          <w:p w:rsidR="00EA2DC8" w:rsidRPr="0093717D" w:rsidRDefault="00EA2DC8" w:rsidP="0020177A">
            <w:pPr>
              <w:pStyle w:val="Tabletext"/>
              <w:spacing w:before="60"/>
              <w:jc w:val="center"/>
            </w:pPr>
            <w:r w:rsidRPr="0093717D">
              <w:t>0</w:t>
            </w:r>
            <w:r>
              <w:t>,</w:t>
            </w:r>
            <w:r w:rsidRPr="0093717D">
              <w:t>04</w:t>
            </w:r>
          </w:p>
        </w:tc>
        <w:tc>
          <w:tcPr>
            <w:tcW w:w="992" w:type="dxa"/>
            <w:tcBorders>
              <w:top w:val="single" w:sz="4" w:space="0" w:color="auto"/>
              <w:left w:val="single" w:sz="4" w:space="0" w:color="auto"/>
              <w:bottom w:val="single" w:sz="4" w:space="0" w:color="auto"/>
              <w:right w:val="single" w:sz="4" w:space="0" w:color="auto"/>
            </w:tcBorders>
          </w:tcPr>
          <w:p w:rsidR="00EA2DC8" w:rsidRPr="0093717D" w:rsidRDefault="00EA2DC8" w:rsidP="0020177A">
            <w:pPr>
              <w:pStyle w:val="Tabletext"/>
              <w:spacing w:before="60"/>
              <w:jc w:val="center"/>
            </w:pPr>
            <w:r w:rsidRPr="0093717D">
              <w:t>0</w:t>
            </w:r>
            <w:r>
              <w:t>,</w:t>
            </w:r>
            <w:r w:rsidRPr="0093717D">
              <w:t>002</w:t>
            </w:r>
          </w:p>
        </w:tc>
        <w:tc>
          <w:tcPr>
            <w:tcW w:w="1276" w:type="dxa"/>
            <w:tcBorders>
              <w:top w:val="single" w:sz="4" w:space="0" w:color="auto"/>
              <w:left w:val="single" w:sz="4" w:space="0" w:color="auto"/>
              <w:bottom w:val="single" w:sz="4" w:space="0" w:color="auto"/>
              <w:right w:val="single" w:sz="4" w:space="0" w:color="auto"/>
            </w:tcBorders>
          </w:tcPr>
          <w:p w:rsidR="00EA2DC8" w:rsidRPr="0093717D" w:rsidRDefault="00EA2DC8" w:rsidP="0020177A">
            <w:pPr>
              <w:pStyle w:val="Tabletext"/>
              <w:spacing w:before="60"/>
              <w:jc w:val="center"/>
              <w:rPr>
                <w:lang w:bidi="ar-EG"/>
              </w:rPr>
            </w:pPr>
            <w:r>
              <w:rPr>
                <w:vertAlign w:val="superscript"/>
              </w:rPr>
              <w:t>4</w:t>
            </w:r>
            <w:r w:rsidRPr="0093717D">
              <w:rPr>
                <w:szCs w:val="18"/>
                <w:vertAlign w:val="superscript"/>
              </w:rPr>
              <w:sym w:font="Symbol" w:char="F02D"/>
            </w:r>
            <w:r w:rsidRPr="0093717D">
              <w:t>10</w:t>
            </w:r>
            <w:r>
              <w:t xml:space="preserve"> </w:t>
            </w:r>
            <w:r w:rsidRPr="0093717D">
              <w:t xml:space="preserve">× </w:t>
            </w:r>
            <w:r>
              <w:t>1</w:t>
            </w:r>
          </w:p>
        </w:tc>
        <w:tc>
          <w:tcPr>
            <w:tcW w:w="1185" w:type="dxa"/>
            <w:tcBorders>
              <w:top w:val="single" w:sz="4" w:space="0" w:color="auto"/>
              <w:left w:val="single" w:sz="4" w:space="0" w:color="auto"/>
              <w:bottom w:val="single" w:sz="4" w:space="0" w:color="auto"/>
              <w:right w:val="single" w:sz="4" w:space="0" w:color="auto"/>
            </w:tcBorders>
          </w:tcPr>
          <w:p w:rsidR="00EA2DC8" w:rsidRPr="0093717D" w:rsidRDefault="00EA2DC8" w:rsidP="0020177A">
            <w:pPr>
              <w:pStyle w:val="Tabletext"/>
              <w:spacing w:before="60"/>
              <w:jc w:val="center"/>
              <w:rPr>
                <w:rtl/>
                <w:lang w:bidi="ar-EG"/>
              </w:rPr>
            </w:pPr>
            <w:r w:rsidRPr="0093717D">
              <w:t>s/0</w:t>
            </w:r>
            <w:r>
              <w:t>,</w:t>
            </w:r>
            <w:r w:rsidRPr="0093717D">
              <w:t>0002</w:t>
            </w:r>
          </w:p>
        </w:tc>
      </w:tr>
      <w:tr w:rsidR="00EA2DC8" w:rsidRPr="0093717D" w:rsidTr="00A6614B">
        <w:trPr>
          <w:cantSplit/>
          <w:jc w:val="center"/>
        </w:trPr>
        <w:tc>
          <w:tcPr>
            <w:tcW w:w="1175" w:type="dxa"/>
            <w:tcBorders>
              <w:top w:val="single" w:sz="4" w:space="0" w:color="auto"/>
              <w:left w:val="single" w:sz="4" w:space="0" w:color="auto"/>
              <w:bottom w:val="single" w:sz="4" w:space="0" w:color="auto"/>
              <w:right w:val="single" w:sz="4" w:space="0" w:color="auto"/>
            </w:tcBorders>
          </w:tcPr>
          <w:p w:rsidR="00EA2DC8" w:rsidRPr="0093717D" w:rsidRDefault="00EA2DC8" w:rsidP="0020177A">
            <w:pPr>
              <w:pStyle w:val="Tabletext"/>
              <w:spacing w:before="60"/>
              <w:jc w:val="center"/>
            </w:pPr>
            <w:r w:rsidRPr="0093717D">
              <w:t>601</w:t>
            </w:r>
            <w:r w:rsidRPr="0093717D">
              <w:rPr>
                <w:rFonts w:ascii="Tms Rmn" w:hAnsi="Tms Rmn"/>
                <w:sz w:val="12"/>
              </w:rPr>
              <w:t> </w:t>
            </w:r>
            <w:r w:rsidRPr="0093717D">
              <w:t>344</w:t>
            </w:r>
          </w:p>
        </w:tc>
        <w:tc>
          <w:tcPr>
            <w:tcW w:w="1919" w:type="dxa"/>
            <w:tcBorders>
              <w:top w:val="single" w:sz="4" w:space="0" w:color="auto"/>
              <w:left w:val="single" w:sz="4" w:space="0" w:color="auto"/>
              <w:bottom w:val="single" w:sz="4" w:space="0" w:color="auto"/>
              <w:right w:val="single" w:sz="4" w:space="0" w:color="auto"/>
            </w:tcBorders>
          </w:tcPr>
          <w:p w:rsidR="00EA2DC8" w:rsidRPr="0093717D" w:rsidRDefault="00EA2DC8" w:rsidP="0020177A">
            <w:pPr>
              <w:pStyle w:val="Tabletext"/>
              <w:spacing w:before="60"/>
              <w:jc w:val="center"/>
            </w:pPr>
            <w:r w:rsidRPr="0093717D">
              <w:t>VC-4-4c</w:t>
            </w:r>
            <w:r>
              <w:rPr>
                <w:rFonts w:hint="cs"/>
                <w:rtl/>
              </w:rPr>
              <w:t xml:space="preserve">، </w:t>
            </w:r>
            <w:r w:rsidRPr="0093717D">
              <w:t xml:space="preserve"> TC-4-4c</w:t>
            </w:r>
          </w:p>
        </w:tc>
        <w:tc>
          <w:tcPr>
            <w:tcW w:w="1199" w:type="dxa"/>
            <w:tcBorders>
              <w:top w:val="single" w:sz="4" w:space="0" w:color="auto"/>
              <w:left w:val="single" w:sz="4" w:space="0" w:color="auto"/>
              <w:bottom w:val="single" w:sz="4" w:space="0" w:color="auto"/>
              <w:right w:val="single" w:sz="4" w:space="0" w:color="auto"/>
            </w:tcBorders>
          </w:tcPr>
          <w:p w:rsidR="00EA2DC8" w:rsidRPr="0093717D" w:rsidRDefault="00EA2DC8" w:rsidP="0020177A">
            <w:pPr>
              <w:pStyle w:val="Tabletext"/>
              <w:spacing w:before="60"/>
              <w:jc w:val="center"/>
            </w:pPr>
            <w:r w:rsidRPr="0093717D">
              <w:t>8</w:t>
            </w:r>
            <w:r w:rsidRPr="0093717D">
              <w:rPr>
                <w:rFonts w:ascii="Tms Rmn" w:hAnsi="Tms Rmn"/>
                <w:sz w:val="12"/>
              </w:rPr>
              <w:t> </w:t>
            </w:r>
            <w:r w:rsidRPr="0093717D">
              <w:t>000</w:t>
            </w:r>
          </w:p>
        </w:tc>
        <w:tc>
          <w:tcPr>
            <w:tcW w:w="1276" w:type="dxa"/>
            <w:tcBorders>
              <w:top w:val="single" w:sz="4" w:space="0" w:color="auto"/>
              <w:left w:val="single" w:sz="4" w:space="0" w:color="auto"/>
              <w:bottom w:val="single" w:sz="4" w:space="0" w:color="auto"/>
              <w:right w:val="single" w:sz="4" w:space="0" w:color="auto"/>
            </w:tcBorders>
          </w:tcPr>
          <w:p w:rsidR="00EA2DC8" w:rsidRPr="0049138E" w:rsidRDefault="00EA2DC8" w:rsidP="0020177A">
            <w:pPr>
              <w:pStyle w:val="Tabletext"/>
              <w:spacing w:before="60"/>
              <w:jc w:val="center"/>
              <w:rPr>
                <w:vertAlign w:val="superscript"/>
              </w:rPr>
            </w:pPr>
            <w:r>
              <w:rPr>
                <w:vertAlign w:val="superscript"/>
              </w:rPr>
              <w:t>(3)</w:t>
            </w:r>
          </w:p>
        </w:tc>
        <w:tc>
          <w:tcPr>
            <w:tcW w:w="992" w:type="dxa"/>
            <w:tcBorders>
              <w:top w:val="single" w:sz="4" w:space="0" w:color="auto"/>
              <w:left w:val="single" w:sz="4" w:space="0" w:color="auto"/>
              <w:bottom w:val="single" w:sz="4" w:space="0" w:color="auto"/>
              <w:right w:val="single" w:sz="4" w:space="0" w:color="auto"/>
            </w:tcBorders>
          </w:tcPr>
          <w:p w:rsidR="00EA2DC8" w:rsidRPr="0093717D" w:rsidRDefault="00EA2DC8" w:rsidP="0020177A">
            <w:pPr>
              <w:pStyle w:val="Tabletext"/>
              <w:spacing w:before="60"/>
              <w:jc w:val="center"/>
            </w:pPr>
            <w:r w:rsidRPr="0093717D">
              <w:t>0</w:t>
            </w:r>
            <w:r>
              <w:t>,</w:t>
            </w:r>
            <w:r w:rsidRPr="0093717D">
              <w:t>002</w:t>
            </w:r>
          </w:p>
        </w:tc>
        <w:tc>
          <w:tcPr>
            <w:tcW w:w="1276" w:type="dxa"/>
            <w:tcBorders>
              <w:top w:val="single" w:sz="4" w:space="0" w:color="auto"/>
              <w:left w:val="single" w:sz="4" w:space="0" w:color="auto"/>
              <w:bottom w:val="single" w:sz="4" w:space="0" w:color="auto"/>
              <w:right w:val="single" w:sz="4" w:space="0" w:color="auto"/>
            </w:tcBorders>
          </w:tcPr>
          <w:p w:rsidR="00EA2DC8" w:rsidRPr="0093717D" w:rsidRDefault="00EA2DC8" w:rsidP="0020177A">
            <w:pPr>
              <w:pStyle w:val="Tabletext"/>
              <w:spacing w:before="60"/>
              <w:jc w:val="center"/>
              <w:rPr>
                <w:lang w:bidi="ar-EG"/>
              </w:rPr>
            </w:pPr>
            <w:r>
              <w:rPr>
                <w:vertAlign w:val="superscript"/>
              </w:rPr>
              <w:t>4</w:t>
            </w:r>
            <w:r w:rsidRPr="0093717D">
              <w:rPr>
                <w:szCs w:val="18"/>
                <w:vertAlign w:val="superscript"/>
              </w:rPr>
              <w:sym w:font="Symbol" w:char="F02D"/>
            </w:r>
            <w:r w:rsidRPr="0093717D">
              <w:t>10</w:t>
            </w:r>
            <w:r>
              <w:t xml:space="preserve"> </w:t>
            </w:r>
            <w:r w:rsidRPr="0093717D">
              <w:t xml:space="preserve">× </w:t>
            </w:r>
            <w:r>
              <w:t>1</w:t>
            </w:r>
          </w:p>
        </w:tc>
        <w:tc>
          <w:tcPr>
            <w:tcW w:w="1185" w:type="dxa"/>
            <w:tcBorders>
              <w:top w:val="single" w:sz="4" w:space="0" w:color="auto"/>
              <w:left w:val="single" w:sz="4" w:space="0" w:color="auto"/>
              <w:bottom w:val="single" w:sz="4" w:space="0" w:color="auto"/>
              <w:right w:val="single" w:sz="4" w:space="0" w:color="auto"/>
            </w:tcBorders>
          </w:tcPr>
          <w:p w:rsidR="00EA2DC8" w:rsidRPr="0093717D" w:rsidRDefault="00EA2DC8" w:rsidP="0020177A">
            <w:pPr>
              <w:pStyle w:val="Tabletext"/>
              <w:spacing w:before="60"/>
              <w:jc w:val="center"/>
              <w:rPr>
                <w:rtl/>
                <w:lang w:bidi="ar-EG"/>
              </w:rPr>
            </w:pPr>
            <w:r w:rsidRPr="0093717D">
              <w:t>s/0</w:t>
            </w:r>
            <w:r>
              <w:t>,</w:t>
            </w:r>
            <w:r w:rsidRPr="0093717D">
              <w:t>0002</w:t>
            </w:r>
          </w:p>
        </w:tc>
      </w:tr>
      <w:tr w:rsidR="007C5E6A" w:rsidRPr="0093717D" w:rsidTr="0020177A">
        <w:trPr>
          <w:cantSplit/>
          <w:trHeight w:val="1896"/>
          <w:jc w:val="center"/>
        </w:trPr>
        <w:tc>
          <w:tcPr>
            <w:tcW w:w="9022" w:type="dxa"/>
            <w:gridSpan w:val="7"/>
            <w:tcBorders>
              <w:top w:val="single" w:sz="4" w:space="0" w:color="auto"/>
              <w:left w:val="nil"/>
              <w:bottom w:val="nil"/>
              <w:right w:val="nil"/>
            </w:tcBorders>
          </w:tcPr>
          <w:p w:rsidR="007C5E6A" w:rsidRPr="0020177A" w:rsidRDefault="007C5E6A" w:rsidP="0020177A">
            <w:pPr>
              <w:pStyle w:val="Tablelegend"/>
              <w:tabs>
                <w:tab w:val="clear" w:pos="284"/>
              </w:tabs>
              <w:spacing w:before="80" w:after="0"/>
              <w:ind w:left="440" w:hangingChars="200" w:hanging="440"/>
              <w:rPr>
                <w:sz w:val="20"/>
                <w:szCs w:val="28"/>
                <w:rtl/>
              </w:rPr>
            </w:pPr>
            <w:r w:rsidRPr="00605FA5">
              <w:rPr>
                <w:vertAlign w:val="superscript"/>
              </w:rPr>
              <w:t>(1)</w:t>
            </w:r>
            <w:r>
              <w:rPr>
                <w:rtl/>
                <w:lang w:bidi="ar-EG"/>
              </w:rPr>
              <w:tab/>
            </w:r>
            <w:r w:rsidRPr="0020177A">
              <w:rPr>
                <w:rFonts w:hint="cs"/>
                <w:sz w:val="18"/>
                <w:szCs w:val="24"/>
                <w:rtl/>
              </w:rPr>
              <w:t xml:space="preserve">يقابل هدف </w:t>
            </w:r>
            <w:proofErr w:type="spellStart"/>
            <w:r w:rsidRPr="0020177A">
              <w:rPr>
                <w:sz w:val="18"/>
                <w:szCs w:val="24"/>
              </w:rPr>
              <w:t>BBER</w:t>
            </w:r>
            <w:proofErr w:type="spellEnd"/>
            <w:r w:rsidRPr="0020177A">
              <w:rPr>
                <w:rFonts w:hint="cs"/>
                <w:sz w:val="18"/>
                <w:szCs w:val="24"/>
                <w:rtl/>
              </w:rPr>
              <w:t xml:space="preserve"> هذا ما يعادل</w:t>
            </w:r>
            <w:r w:rsidR="00FB0F5F" w:rsidRPr="0020177A">
              <w:rPr>
                <w:rFonts w:hint="cs"/>
                <w:sz w:val="18"/>
                <w:szCs w:val="24"/>
                <w:rtl/>
              </w:rPr>
              <w:t xml:space="preserve"> </w:t>
            </w:r>
            <w:r w:rsidR="00A91C6B" w:rsidRPr="0020177A">
              <w:rPr>
                <w:sz w:val="18"/>
                <w:szCs w:val="24"/>
                <w:vertAlign w:val="superscript"/>
              </w:rPr>
              <w:t>10</w:t>
            </w:r>
            <w:r w:rsidR="00A91C6B" w:rsidRPr="0020177A">
              <w:rPr>
                <w:sz w:val="18"/>
                <w:szCs w:val="24"/>
                <w:vertAlign w:val="superscript"/>
              </w:rPr>
              <w:sym w:font="Symbol" w:char="F02D"/>
            </w:r>
            <w:r w:rsidR="00A91C6B" w:rsidRPr="0020177A">
              <w:rPr>
                <w:sz w:val="18"/>
                <w:szCs w:val="24"/>
              </w:rPr>
              <w:t>10</w:t>
            </w:r>
            <w:r w:rsidR="00A52D93" w:rsidRPr="0020177A">
              <w:rPr>
                <w:sz w:val="18"/>
                <w:szCs w:val="24"/>
              </w:rPr>
              <w:t> </w:t>
            </w:r>
            <w:r w:rsidR="00A91C6B" w:rsidRPr="0020177A">
              <w:rPr>
                <w:sz w:val="18"/>
                <w:szCs w:val="24"/>
              </w:rPr>
              <w:t>×</w:t>
            </w:r>
            <w:r w:rsidR="00A52D93" w:rsidRPr="0020177A">
              <w:rPr>
                <w:sz w:val="18"/>
                <w:szCs w:val="24"/>
              </w:rPr>
              <w:t> </w:t>
            </w:r>
            <w:r w:rsidR="00A91C6B" w:rsidRPr="0020177A">
              <w:rPr>
                <w:sz w:val="18"/>
                <w:szCs w:val="24"/>
              </w:rPr>
              <w:t>8</w:t>
            </w:r>
            <w:proofErr w:type="gramStart"/>
            <w:r w:rsidR="00A91C6B" w:rsidRPr="0020177A">
              <w:rPr>
                <w:sz w:val="18"/>
                <w:szCs w:val="24"/>
              </w:rPr>
              <w:t>,3</w:t>
            </w:r>
            <w:proofErr w:type="gramEnd"/>
            <w:r w:rsidR="00A91C6B" w:rsidRPr="0020177A">
              <w:rPr>
                <w:rFonts w:hint="cs"/>
                <w:sz w:val="18"/>
                <w:szCs w:val="24"/>
                <w:rtl/>
              </w:rPr>
              <w:t xml:space="preserve"> </w:t>
            </w:r>
            <w:r w:rsidRPr="0020177A">
              <w:rPr>
                <w:rFonts w:hint="cs"/>
                <w:sz w:val="18"/>
                <w:szCs w:val="24"/>
                <w:rtl/>
              </w:rPr>
              <w:t xml:space="preserve">من </w:t>
            </w:r>
            <w:r w:rsidRPr="0020177A">
              <w:rPr>
                <w:sz w:val="18"/>
                <w:szCs w:val="24"/>
              </w:rPr>
              <w:t>BER</w:t>
            </w:r>
            <w:r w:rsidRPr="0020177A">
              <w:rPr>
                <w:rFonts w:hint="cs"/>
                <w:sz w:val="18"/>
                <w:szCs w:val="24"/>
                <w:rtl/>
                <w:lang w:bidi="ar-SY"/>
              </w:rPr>
              <w:t>، أي بتحسن قدره</w:t>
            </w:r>
            <w:r w:rsidR="00FB0F5F" w:rsidRPr="0020177A">
              <w:rPr>
                <w:rFonts w:hint="cs"/>
                <w:sz w:val="18"/>
                <w:szCs w:val="24"/>
                <w:rtl/>
                <w:lang w:bidi="ar-SY"/>
              </w:rPr>
              <w:t xml:space="preserve"> </w:t>
            </w:r>
            <w:r w:rsidR="00A52D93" w:rsidRPr="0020177A">
              <w:rPr>
                <w:sz w:val="18"/>
                <w:szCs w:val="24"/>
                <w:vertAlign w:val="superscript"/>
              </w:rPr>
              <w:t>9</w:t>
            </w:r>
            <w:r w:rsidR="00A52D93" w:rsidRPr="0020177A">
              <w:rPr>
                <w:sz w:val="18"/>
                <w:szCs w:val="24"/>
                <w:vertAlign w:val="superscript"/>
              </w:rPr>
              <w:sym w:font="Symbol" w:char="F02D"/>
            </w:r>
            <w:r w:rsidR="00A52D93" w:rsidRPr="0020177A">
              <w:rPr>
                <w:sz w:val="18"/>
                <w:szCs w:val="24"/>
              </w:rPr>
              <w:t>10 </w:t>
            </w:r>
            <w:r w:rsidRPr="0020177A">
              <w:rPr>
                <w:sz w:val="18"/>
                <w:szCs w:val="24"/>
              </w:rPr>
              <w:t>×</w:t>
            </w:r>
            <w:r w:rsidR="00A52D93" w:rsidRPr="0020177A">
              <w:rPr>
                <w:sz w:val="18"/>
                <w:szCs w:val="24"/>
              </w:rPr>
              <w:t> 5,3</w:t>
            </w:r>
            <w:r w:rsidR="00A52D93" w:rsidRPr="0020177A">
              <w:rPr>
                <w:rFonts w:hint="cs"/>
                <w:sz w:val="18"/>
                <w:szCs w:val="24"/>
                <w:rtl/>
                <w:lang w:bidi="ar-SY"/>
              </w:rPr>
              <w:t xml:space="preserve"> </w:t>
            </w:r>
            <w:r w:rsidRPr="0020177A">
              <w:rPr>
                <w:rFonts w:hint="cs"/>
                <w:sz w:val="18"/>
                <w:szCs w:val="24"/>
                <w:rtl/>
                <w:lang w:bidi="ar-SY"/>
              </w:rPr>
              <w:t xml:space="preserve">في خطأ </w:t>
            </w:r>
            <w:r w:rsidRPr="0020177A">
              <w:rPr>
                <w:sz w:val="18"/>
                <w:szCs w:val="24"/>
              </w:rPr>
              <w:t>BER</w:t>
            </w:r>
            <w:r w:rsidRPr="0020177A">
              <w:rPr>
                <w:rFonts w:hint="cs"/>
                <w:sz w:val="18"/>
                <w:szCs w:val="24"/>
                <w:rtl/>
              </w:rPr>
              <w:t xml:space="preserve"> لمعدل </w:t>
            </w:r>
            <w:r w:rsidRPr="0020177A">
              <w:rPr>
                <w:sz w:val="18"/>
                <w:szCs w:val="24"/>
              </w:rPr>
              <w:t>VC</w:t>
            </w:r>
            <w:r w:rsidR="0020177A">
              <w:rPr>
                <w:sz w:val="18"/>
                <w:szCs w:val="24"/>
              </w:rPr>
              <w:t>-4</w:t>
            </w:r>
            <w:r w:rsidRPr="0020177A">
              <w:rPr>
                <w:rFonts w:hint="cs"/>
                <w:sz w:val="18"/>
                <w:szCs w:val="24"/>
                <w:rtl/>
              </w:rPr>
              <w:t xml:space="preserve">. ويعد خطأ </w:t>
            </w:r>
            <w:r w:rsidRPr="0020177A">
              <w:rPr>
                <w:sz w:val="18"/>
                <w:szCs w:val="24"/>
              </w:rPr>
              <w:t>BER</w:t>
            </w:r>
            <w:r w:rsidRPr="0020177A">
              <w:rPr>
                <w:rFonts w:hint="cs"/>
                <w:sz w:val="18"/>
                <w:szCs w:val="24"/>
                <w:rtl/>
              </w:rPr>
              <w:t xml:space="preserve"> المكافئ قيماً كمؤشر لأداء الأخطاء مستقل عن المعدل، لأنه لا يمكن لأهداف </w:t>
            </w:r>
            <w:proofErr w:type="spellStart"/>
            <w:r w:rsidRPr="0020177A">
              <w:rPr>
                <w:sz w:val="18"/>
                <w:szCs w:val="24"/>
              </w:rPr>
              <w:t>BBER</w:t>
            </w:r>
            <w:proofErr w:type="spellEnd"/>
            <w:r w:rsidRPr="0020177A">
              <w:rPr>
                <w:rFonts w:hint="cs"/>
                <w:sz w:val="18"/>
                <w:szCs w:val="24"/>
                <w:rtl/>
              </w:rPr>
              <w:t xml:space="preserve"> أن تبقى ثابتة مع تنامي أحجام </w:t>
            </w:r>
            <w:proofErr w:type="spellStart"/>
            <w:r w:rsidRPr="0020177A">
              <w:rPr>
                <w:rFonts w:hint="cs"/>
                <w:sz w:val="18"/>
                <w:szCs w:val="24"/>
                <w:rtl/>
              </w:rPr>
              <w:t>الفدر</w:t>
            </w:r>
            <w:proofErr w:type="spellEnd"/>
            <w:r w:rsidRPr="0020177A">
              <w:rPr>
                <w:rFonts w:hint="cs"/>
                <w:sz w:val="18"/>
                <w:szCs w:val="24"/>
                <w:rtl/>
              </w:rPr>
              <w:t>.</w:t>
            </w:r>
            <w:r w:rsidRPr="0020177A">
              <w:rPr>
                <w:rFonts w:hint="cs"/>
                <w:sz w:val="20"/>
                <w:szCs w:val="28"/>
                <w:rtl/>
              </w:rPr>
              <w:t xml:space="preserve"> </w:t>
            </w:r>
          </w:p>
          <w:p w:rsidR="007C5E6A" w:rsidRPr="0020177A" w:rsidRDefault="0033394A" w:rsidP="00736470">
            <w:pPr>
              <w:pStyle w:val="Tablelegend"/>
              <w:tabs>
                <w:tab w:val="clear" w:pos="284"/>
              </w:tabs>
              <w:spacing w:before="80" w:after="0"/>
              <w:ind w:left="440" w:hangingChars="200" w:hanging="440"/>
              <w:rPr>
                <w:sz w:val="20"/>
                <w:szCs w:val="28"/>
                <w:lang w:bidi="ar-SY"/>
              </w:rPr>
            </w:pPr>
            <w:r w:rsidRPr="00605FA5">
              <w:rPr>
                <w:vertAlign w:val="superscript"/>
              </w:rPr>
              <w:t>(2)</w:t>
            </w:r>
            <w:r>
              <w:rPr>
                <w:rFonts w:hint="cs"/>
                <w:rtl/>
                <w:lang w:bidi="ar-EG"/>
              </w:rPr>
              <w:tab/>
            </w:r>
            <w:r w:rsidR="007C5E6A" w:rsidRPr="0020177A">
              <w:rPr>
                <w:rFonts w:hint="cs"/>
                <w:sz w:val="18"/>
                <w:szCs w:val="24"/>
                <w:rtl/>
                <w:lang w:bidi="ar-SY"/>
              </w:rPr>
              <w:t>قيمة مؤقتة تستلزم المزيد من الدراسة.</w:t>
            </w:r>
          </w:p>
          <w:p w:rsidR="007C5E6A" w:rsidRPr="0093717D" w:rsidRDefault="0033394A" w:rsidP="00732E1D">
            <w:pPr>
              <w:pStyle w:val="Tablelegend"/>
              <w:tabs>
                <w:tab w:val="clear" w:pos="284"/>
              </w:tabs>
              <w:spacing w:before="80" w:after="0"/>
              <w:ind w:left="440" w:hangingChars="200" w:hanging="440"/>
              <w:rPr>
                <w:vertAlign w:val="superscript"/>
                <w:rtl/>
                <w:lang w:bidi="ar-EG"/>
              </w:rPr>
            </w:pPr>
            <w:r w:rsidRPr="00605FA5">
              <w:rPr>
                <w:vertAlign w:val="superscript"/>
              </w:rPr>
              <w:t>(3)</w:t>
            </w:r>
            <w:r>
              <w:rPr>
                <w:rFonts w:hint="cs"/>
                <w:rtl/>
                <w:lang w:bidi="ar-EG"/>
              </w:rPr>
              <w:tab/>
            </w:r>
            <w:r w:rsidR="007C5E6A" w:rsidRPr="0020177A">
              <w:rPr>
                <w:rFonts w:hint="cs"/>
                <w:sz w:val="18"/>
                <w:szCs w:val="24"/>
                <w:rtl/>
              </w:rPr>
              <w:t>تكاد</w:t>
            </w:r>
            <w:r w:rsidR="007C5E6A" w:rsidRPr="0020177A">
              <w:rPr>
                <w:rFonts w:hint="cs"/>
                <w:sz w:val="18"/>
                <w:szCs w:val="24"/>
                <w:rtl/>
                <w:lang w:bidi="ar-SY"/>
              </w:rPr>
              <w:t xml:space="preserve"> أهداف </w:t>
            </w:r>
            <w:proofErr w:type="spellStart"/>
            <w:r w:rsidR="007C5E6A" w:rsidRPr="0020177A">
              <w:rPr>
                <w:sz w:val="18"/>
                <w:szCs w:val="24"/>
              </w:rPr>
              <w:t>ESR</w:t>
            </w:r>
            <w:proofErr w:type="spellEnd"/>
            <w:r w:rsidR="007C5E6A" w:rsidRPr="0020177A">
              <w:rPr>
                <w:rFonts w:hint="cs"/>
                <w:sz w:val="18"/>
                <w:szCs w:val="24"/>
                <w:rtl/>
              </w:rPr>
              <w:t xml:space="preserve"> تفقد أهميتها في معدلات البتات العالية، لذلك فهي لا تُحدَد للمسيرات العاملة بمعدلات أعلى من </w:t>
            </w:r>
            <w:r w:rsidRPr="0020177A">
              <w:rPr>
                <w:sz w:val="18"/>
                <w:szCs w:val="24"/>
              </w:rPr>
              <w:t>160</w:t>
            </w:r>
            <w:r w:rsidR="00732E1D" w:rsidRPr="0020177A">
              <w:rPr>
                <w:rFonts w:hint="eastAsia"/>
                <w:sz w:val="18"/>
                <w:szCs w:val="24"/>
                <w:rtl/>
              </w:rPr>
              <w:t> </w:t>
            </w:r>
            <w:r w:rsidR="007C5E6A" w:rsidRPr="0020177A">
              <w:rPr>
                <w:sz w:val="18"/>
                <w:szCs w:val="24"/>
              </w:rPr>
              <w:t>Mbit/s</w:t>
            </w:r>
            <w:r w:rsidR="007C5E6A" w:rsidRPr="0020177A">
              <w:rPr>
                <w:rFonts w:hint="cs"/>
                <w:sz w:val="18"/>
                <w:szCs w:val="24"/>
                <w:rtl/>
              </w:rPr>
              <w:t xml:space="preserve">. غير أن زيادة كبيرة في </w:t>
            </w:r>
            <w:proofErr w:type="spellStart"/>
            <w:r w:rsidR="007C5E6A" w:rsidRPr="0020177A">
              <w:rPr>
                <w:sz w:val="18"/>
                <w:szCs w:val="24"/>
              </w:rPr>
              <w:t>ESR</w:t>
            </w:r>
            <w:proofErr w:type="spellEnd"/>
            <w:r w:rsidR="007C5E6A" w:rsidRPr="0020177A">
              <w:rPr>
                <w:rFonts w:hint="cs"/>
                <w:sz w:val="18"/>
                <w:szCs w:val="24"/>
                <w:rtl/>
              </w:rPr>
              <w:t xml:space="preserve"> تشير إلى تدهور نظام الإرسال. </w:t>
            </w:r>
            <w:proofErr w:type="gramStart"/>
            <w:r w:rsidR="007C5E6A" w:rsidRPr="0020177A">
              <w:rPr>
                <w:rFonts w:hint="cs"/>
                <w:sz w:val="18"/>
                <w:szCs w:val="24"/>
                <w:rtl/>
              </w:rPr>
              <w:t>إذن</w:t>
            </w:r>
            <w:proofErr w:type="gramEnd"/>
            <w:r w:rsidR="007C5E6A" w:rsidRPr="0020177A">
              <w:rPr>
                <w:rFonts w:hint="cs"/>
                <w:sz w:val="18"/>
                <w:szCs w:val="24"/>
                <w:rtl/>
              </w:rPr>
              <w:t xml:space="preserve">، ينبغي تنفيذ مراقبة </w:t>
            </w:r>
            <w:r w:rsidR="007C5E6A" w:rsidRPr="0020177A">
              <w:rPr>
                <w:sz w:val="18"/>
                <w:szCs w:val="24"/>
              </w:rPr>
              <w:t>ES</w:t>
            </w:r>
            <w:r w:rsidR="007C5E6A" w:rsidRPr="0020177A">
              <w:rPr>
                <w:rFonts w:hint="cs"/>
                <w:sz w:val="18"/>
                <w:szCs w:val="24"/>
                <w:rtl/>
              </w:rPr>
              <w:t xml:space="preserve"> لأغراض الصيانة.</w:t>
            </w:r>
          </w:p>
        </w:tc>
      </w:tr>
    </w:tbl>
    <w:p w:rsidR="000430C7" w:rsidRDefault="000430C7" w:rsidP="000430C7">
      <w:pPr>
        <w:rPr>
          <w:rtl/>
          <w:lang w:bidi="ar-SY"/>
        </w:rPr>
      </w:pPr>
      <w:r>
        <w:rPr>
          <w:rFonts w:hint="cs"/>
          <w:rtl/>
          <w:lang w:bidi="ar-SY"/>
        </w:rPr>
        <w:lastRenderedPageBreak/>
        <w:t>ويمكن</w:t>
      </w:r>
      <w:r w:rsidRPr="00424919">
        <w:rPr>
          <w:rFonts w:hint="cs"/>
          <w:rtl/>
          <w:lang w:bidi="ar-SY"/>
        </w:rPr>
        <w:t xml:space="preserve"> </w:t>
      </w:r>
      <w:r>
        <w:rPr>
          <w:rFonts w:hint="cs"/>
          <w:rtl/>
          <w:lang w:bidi="ar-SY"/>
        </w:rPr>
        <w:t>للمسيرات الرقمية المتزامنة العاملة بمعدلات بتات تشملها هذه التوصية أن تُحمل بالأقسام الرقمية</w:t>
      </w:r>
      <w:r w:rsidR="0020177A">
        <w:rPr>
          <w:rFonts w:hint="cs"/>
          <w:rtl/>
          <w:lang w:bidi="ar-SY"/>
        </w:rPr>
        <w:t xml:space="preserve"> العاملة بمعدلات بتات أعلى. ولا</w:t>
      </w:r>
      <w:r>
        <w:rPr>
          <w:rFonts w:hint="cs"/>
          <w:rtl/>
          <w:lang w:bidi="ar-SY"/>
        </w:rPr>
        <w:t xml:space="preserve">بد لمثل هذه الأنظمة أن تحقق أهدافها من </w:t>
      </w:r>
      <w:r w:rsidR="0020177A">
        <w:rPr>
          <w:rFonts w:hint="cs"/>
          <w:rtl/>
          <w:lang w:bidi="ar-SY"/>
        </w:rPr>
        <w:t>طرف-إلى-طرف</w:t>
      </w:r>
      <w:r>
        <w:rPr>
          <w:rFonts w:hint="cs"/>
          <w:rtl/>
          <w:lang w:bidi="ar-SY"/>
        </w:rPr>
        <w:t xml:space="preserve">. ففي </w:t>
      </w:r>
      <w:r>
        <w:rPr>
          <w:rFonts w:hint="cs"/>
          <w:rtl/>
          <w:lang w:bidi="ar-EG"/>
        </w:rPr>
        <w:t xml:space="preserve">التراتب الرقمي المتزامن </w:t>
      </w:r>
      <w:r w:rsidRPr="002B20E5">
        <w:t>(</w:t>
      </w:r>
      <w:proofErr w:type="spellStart"/>
      <w:r w:rsidRPr="002B20E5">
        <w:t>SDH</w:t>
      </w:r>
      <w:proofErr w:type="spellEnd"/>
      <w:r w:rsidRPr="002B20E5">
        <w:t>)</w:t>
      </w:r>
      <w:r>
        <w:rPr>
          <w:rFonts w:hint="cs"/>
          <w:rtl/>
        </w:rPr>
        <w:t xml:space="preserve"> مثلاً، يمكن لقسم وحدة النقل المتزامن </w:t>
      </w:r>
      <w:r>
        <w:t>1</w:t>
      </w:r>
      <w:r>
        <w:rPr>
          <w:rFonts w:hint="cs"/>
          <w:rtl/>
          <w:lang w:bidi="ar-SY"/>
        </w:rPr>
        <w:t xml:space="preserve"> (</w:t>
      </w:r>
      <w:r w:rsidRPr="00532D10">
        <w:t>STM-1</w:t>
      </w:r>
      <w:r>
        <w:rPr>
          <w:rFonts w:hint="cs"/>
          <w:rtl/>
          <w:lang w:bidi="ar-SY"/>
        </w:rPr>
        <w:t xml:space="preserve">) أن يحمل مسير القناة الافتراضية </w:t>
      </w:r>
      <w:r>
        <w:rPr>
          <w:lang w:bidi="ar-SY"/>
        </w:rPr>
        <w:t>4</w:t>
      </w:r>
      <w:r>
        <w:rPr>
          <w:rFonts w:hint="cs"/>
          <w:rtl/>
          <w:lang w:bidi="ar-SY"/>
        </w:rPr>
        <w:t xml:space="preserve"> (</w:t>
      </w:r>
      <w:r w:rsidRPr="00532D10">
        <w:t>VC-4</w:t>
      </w:r>
      <w:r>
        <w:rPr>
          <w:rFonts w:hint="cs"/>
          <w:rtl/>
          <w:lang w:bidi="ar-SY"/>
        </w:rPr>
        <w:t xml:space="preserve">)، ولذلك ينبغي تصميم قسم </w:t>
      </w:r>
      <w:r>
        <w:rPr>
          <w:rFonts w:hint="cs"/>
          <w:rtl/>
        </w:rPr>
        <w:t xml:space="preserve">أسلوب النقل المتزامن </w:t>
      </w:r>
      <w:r>
        <w:t>1</w:t>
      </w:r>
      <w:r>
        <w:rPr>
          <w:rFonts w:hint="cs"/>
          <w:rtl/>
        </w:rPr>
        <w:t xml:space="preserve"> بحيث يضمن الالتزام بأهداف مسير </w:t>
      </w:r>
      <w:r>
        <w:rPr>
          <w:rFonts w:hint="cs"/>
          <w:rtl/>
          <w:lang w:bidi="ar-SY"/>
        </w:rPr>
        <w:t xml:space="preserve">القناة الافتراضية </w:t>
      </w:r>
      <w:r>
        <w:rPr>
          <w:lang w:bidi="ar-SY"/>
        </w:rPr>
        <w:t>4</w:t>
      </w:r>
      <w:r>
        <w:rPr>
          <w:rFonts w:hint="cs"/>
          <w:rtl/>
          <w:lang w:bidi="ar-SY"/>
        </w:rPr>
        <w:t>.</w:t>
      </w:r>
    </w:p>
    <w:p w:rsidR="000430C7" w:rsidRPr="00424919" w:rsidRDefault="000430C7" w:rsidP="000430C7">
      <w:pPr>
        <w:rPr>
          <w:rtl/>
          <w:lang w:bidi="ar-SY"/>
        </w:rPr>
      </w:pPr>
      <w:r>
        <w:rPr>
          <w:rFonts w:hint="cs"/>
          <w:rtl/>
          <w:lang w:bidi="ar-SY"/>
        </w:rPr>
        <w:t xml:space="preserve">وتوزَّع الأهداف على </w:t>
      </w:r>
      <w:proofErr w:type="spellStart"/>
      <w:r>
        <w:rPr>
          <w:rFonts w:hint="cs"/>
          <w:rtl/>
          <w:lang w:bidi="ar-SY"/>
        </w:rPr>
        <w:t>الشطرين</w:t>
      </w:r>
      <w:proofErr w:type="spellEnd"/>
      <w:r>
        <w:rPr>
          <w:rFonts w:hint="cs"/>
          <w:rtl/>
          <w:lang w:bidi="ar-SY"/>
        </w:rPr>
        <w:t xml:space="preserve"> الوطني والدولي من المسير. </w:t>
      </w:r>
      <w:proofErr w:type="gramStart"/>
      <w:r>
        <w:rPr>
          <w:rFonts w:hint="cs"/>
          <w:rtl/>
          <w:lang w:bidi="ar-SY"/>
        </w:rPr>
        <w:t>و</w:t>
      </w:r>
      <w:r w:rsidRPr="004211DE">
        <w:rPr>
          <w:rtl/>
          <w:lang w:bidi="ar-EG"/>
        </w:rPr>
        <w:t>في</w:t>
      </w:r>
      <w:proofErr w:type="gramEnd"/>
      <w:r w:rsidRPr="004211DE">
        <w:rPr>
          <w:rtl/>
          <w:lang w:bidi="ar-EG"/>
        </w:rPr>
        <w:t xml:space="preserve"> المثال أعلاه</w:t>
      </w:r>
      <w:r>
        <w:rPr>
          <w:rFonts w:hint="cs"/>
          <w:rtl/>
          <w:lang w:bidi="ar-EG"/>
        </w:rPr>
        <w:t xml:space="preserve">، لا يشكل قسم </w:t>
      </w:r>
      <w:r>
        <w:rPr>
          <w:rFonts w:hint="cs"/>
          <w:rtl/>
        </w:rPr>
        <w:t xml:space="preserve">وحدة النقل المتزامن </w:t>
      </w:r>
      <w:r>
        <w:t>1</w:t>
      </w:r>
      <w:r>
        <w:rPr>
          <w:rFonts w:hint="cs"/>
          <w:rtl/>
          <w:lang w:bidi="ar-SY"/>
        </w:rPr>
        <w:t xml:space="preserve"> (</w:t>
      </w:r>
      <w:r w:rsidRPr="00532D10">
        <w:t>STM-1</w:t>
      </w:r>
      <w:r>
        <w:rPr>
          <w:rFonts w:hint="cs"/>
          <w:rtl/>
          <w:lang w:bidi="ar-SY"/>
        </w:rPr>
        <w:t>) شطراً وطنياً أو دولياً كاملاً، فيجب تقسيم التوزيع الوطني/الدولي المقابل جزئياً لتحديد التوزيع المناسب للقسم الرقمي. وهذا</w:t>
      </w:r>
      <w:r w:rsidRPr="00BA3183">
        <w:rPr>
          <w:rtl/>
          <w:lang w:bidi="ar-EG"/>
        </w:rPr>
        <w:t xml:space="preserve"> </w:t>
      </w:r>
      <w:r w:rsidRPr="004211DE">
        <w:rPr>
          <w:rtl/>
          <w:lang w:bidi="ar-EG"/>
        </w:rPr>
        <w:t>خارج نطاق هذه التوصية.</w:t>
      </w:r>
    </w:p>
    <w:p w:rsidR="000430C7" w:rsidRDefault="000430C7" w:rsidP="0020177A">
      <w:pPr>
        <w:pStyle w:val="Heading2"/>
        <w:rPr>
          <w:rtl/>
          <w:lang w:bidi="ar-SY"/>
        </w:rPr>
      </w:pPr>
      <w:r w:rsidRPr="004211DE">
        <w:rPr>
          <w:lang w:bidi="ar-EG"/>
        </w:rPr>
        <w:t>2.2</w:t>
      </w:r>
      <w:r>
        <w:rPr>
          <w:rFonts w:hint="cs"/>
          <w:rtl/>
          <w:lang w:bidi="ar-EG"/>
        </w:rPr>
        <w:tab/>
        <w:t>اقتسام الأهداف من طرف</w:t>
      </w:r>
      <w:r w:rsidR="0020177A">
        <w:rPr>
          <w:rFonts w:hint="cs"/>
          <w:rtl/>
          <w:lang w:bidi="ar-EG"/>
        </w:rPr>
        <w:t>-</w:t>
      </w:r>
      <w:r>
        <w:rPr>
          <w:rFonts w:hint="cs"/>
          <w:rtl/>
          <w:lang w:bidi="ar-EG"/>
        </w:rPr>
        <w:t>إلى</w:t>
      </w:r>
      <w:r w:rsidR="0020177A">
        <w:rPr>
          <w:rFonts w:hint="cs"/>
          <w:rtl/>
          <w:lang w:bidi="ar-EG"/>
        </w:rPr>
        <w:t>-</w:t>
      </w:r>
      <w:r>
        <w:rPr>
          <w:rFonts w:hint="cs"/>
          <w:rtl/>
          <w:lang w:bidi="ar-EG"/>
        </w:rPr>
        <w:t>طرف</w:t>
      </w:r>
    </w:p>
    <w:p w:rsidR="000430C7" w:rsidRDefault="000430C7" w:rsidP="000430C7">
      <w:pPr>
        <w:rPr>
          <w:rtl/>
        </w:rPr>
      </w:pPr>
      <w:r>
        <w:rPr>
          <w:rFonts w:hint="cs"/>
          <w:rtl/>
          <w:lang w:bidi="ar-SY"/>
        </w:rPr>
        <w:t xml:space="preserve">تُقتسم المستويات المتوقعة للأداء بين </w:t>
      </w:r>
      <w:proofErr w:type="spellStart"/>
      <w:r>
        <w:rPr>
          <w:rFonts w:hint="cs"/>
          <w:rtl/>
          <w:lang w:bidi="ar-SY"/>
        </w:rPr>
        <w:t>الشطرين</w:t>
      </w:r>
      <w:proofErr w:type="spellEnd"/>
      <w:r>
        <w:rPr>
          <w:rFonts w:hint="cs"/>
          <w:rtl/>
          <w:lang w:bidi="ar-SY"/>
        </w:rPr>
        <w:t xml:space="preserve"> الدولي والوطني </w:t>
      </w:r>
      <w:r>
        <w:rPr>
          <w:rtl/>
          <w:lang w:bidi="ar-EG"/>
        </w:rPr>
        <w:t>لمس</w:t>
      </w:r>
      <w:r>
        <w:rPr>
          <w:rFonts w:hint="cs"/>
          <w:rtl/>
          <w:lang w:bidi="ar-EG"/>
        </w:rPr>
        <w:t>ي</w:t>
      </w:r>
      <w:r>
        <w:rPr>
          <w:rtl/>
          <w:lang w:bidi="ar-EG"/>
        </w:rPr>
        <w:t>ر مرجعي افتراضي</w:t>
      </w:r>
      <w:r>
        <w:rPr>
          <w:rFonts w:hint="cs"/>
          <w:rtl/>
          <w:lang w:bidi="ar-EG"/>
        </w:rPr>
        <w:t xml:space="preserve"> </w:t>
      </w:r>
      <w:r w:rsidRPr="0093717D">
        <w:t>(</w:t>
      </w:r>
      <w:proofErr w:type="spellStart"/>
      <w:r w:rsidRPr="0093717D">
        <w:t>HRP</w:t>
      </w:r>
      <w:proofErr w:type="spellEnd"/>
      <w:r w:rsidRPr="0093717D">
        <w:t>)</w:t>
      </w:r>
      <w:r>
        <w:rPr>
          <w:rFonts w:hint="cs"/>
          <w:rtl/>
        </w:rPr>
        <w:t xml:space="preserve">. </w:t>
      </w:r>
    </w:p>
    <w:p w:rsidR="000430C7" w:rsidRPr="00424919" w:rsidRDefault="000430C7" w:rsidP="000430C7">
      <w:pPr>
        <w:rPr>
          <w:rtl/>
          <w:lang w:bidi="ar-SY"/>
        </w:rPr>
      </w:pPr>
      <w:r>
        <w:rPr>
          <w:rFonts w:hint="cs"/>
          <w:rtl/>
        </w:rPr>
        <w:t xml:space="preserve">أما </w:t>
      </w:r>
      <w:proofErr w:type="gramStart"/>
      <w:r>
        <w:rPr>
          <w:rFonts w:hint="cs"/>
          <w:rtl/>
        </w:rPr>
        <w:t>التقسيمات</w:t>
      </w:r>
      <w:proofErr w:type="gramEnd"/>
      <w:r>
        <w:rPr>
          <w:rFonts w:hint="cs"/>
          <w:rtl/>
        </w:rPr>
        <w:t xml:space="preserve"> الإضافية لهذه الأهداف فهي </w:t>
      </w:r>
      <w:r w:rsidRPr="004211DE">
        <w:rPr>
          <w:rtl/>
          <w:lang w:bidi="ar-EG"/>
        </w:rPr>
        <w:t>خارج نطاق هذه التوصية.</w:t>
      </w:r>
    </w:p>
    <w:p w:rsidR="000430C7" w:rsidRPr="00726350" w:rsidRDefault="000430C7" w:rsidP="00EE4955">
      <w:pPr>
        <w:pStyle w:val="Heading3"/>
        <w:rPr>
          <w:rtl/>
          <w:lang w:bidi="ar-SY"/>
        </w:rPr>
      </w:pPr>
      <w:r>
        <w:rPr>
          <w:lang w:bidi="ar-SY"/>
        </w:rPr>
        <w:t>1.2.2</w:t>
      </w:r>
      <w:r>
        <w:rPr>
          <w:lang w:bidi="ar-SY"/>
        </w:rPr>
        <w:tab/>
      </w:r>
      <w:r>
        <w:rPr>
          <w:rFonts w:hint="cs"/>
          <w:rtl/>
          <w:lang w:bidi="ar-SY"/>
        </w:rPr>
        <w:t>التوزيع إلى الشطر الوطني</w:t>
      </w:r>
    </w:p>
    <w:p w:rsidR="000430C7" w:rsidRDefault="000430C7" w:rsidP="0020177A">
      <w:pPr>
        <w:rPr>
          <w:rtl/>
          <w:lang w:bidi="ar-SY"/>
        </w:rPr>
      </w:pPr>
      <w:r>
        <w:rPr>
          <w:rFonts w:hint="cs"/>
          <w:rtl/>
        </w:rPr>
        <w:t xml:space="preserve">تُوزع إلى كل شطر وطني حصة ثابتة نسبتها </w:t>
      </w:r>
      <w:r w:rsidR="00AC4752">
        <w:t>%</w:t>
      </w:r>
      <w:r>
        <w:t>17</w:t>
      </w:r>
      <w:proofErr w:type="gramStart"/>
      <w:r w:rsidR="00AC4752">
        <w:t>,</w:t>
      </w:r>
      <w:r>
        <w:t>5</w:t>
      </w:r>
      <w:proofErr w:type="gramEnd"/>
      <w:r>
        <w:rPr>
          <w:rFonts w:hint="cs"/>
          <w:rtl/>
          <w:lang w:bidi="ar-SY"/>
        </w:rPr>
        <w:t xml:space="preserve"> من الأهداف من </w:t>
      </w:r>
      <w:r w:rsidR="0020177A">
        <w:rPr>
          <w:rFonts w:hint="cs"/>
          <w:rtl/>
          <w:lang w:bidi="ar-SY"/>
        </w:rPr>
        <w:t>طرف-إلى-طرف</w:t>
      </w:r>
      <w:r>
        <w:rPr>
          <w:rFonts w:hint="cs"/>
          <w:rtl/>
          <w:lang w:bidi="ar-SY"/>
        </w:rPr>
        <w:t xml:space="preserve"> إضافةً إلى التوزيع القائم على المسافة.</w:t>
      </w:r>
    </w:p>
    <w:p w:rsidR="000430C7" w:rsidRPr="007C1DF4" w:rsidRDefault="000430C7" w:rsidP="0020177A">
      <w:pPr>
        <w:rPr>
          <w:rtl/>
          <w:lang w:bidi="ar-SY"/>
        </w:rPr>
      </w:pPr>
      <w:r>
        <w:rPr>
          <w:rFonts w:hint="cs"/>
          <w:rtl/>
          <w:lang w:bidi="ar-SY"/>
        </w:rPr>
        <w:t xml:space="preserve">وعندما </w:t>
      </w:r>
      <w:r w:rsidRPr="004211DE">
        <w:rPr>
          <w:rtl/>
          <w:lang w:bidi="ar-EG"/>
        </w:rPr>
        <w:t>يتضمن</w:t>
      </w:r>
      <w:r w:rsidRPr="00B7631B">
        <w:rPr>
          <w:rFonts w:hint="cs"/>
          <w:rtl/>
          <w:lang w:bidi="ar-SY"/>
        </w:rPr>
        <w:t xml:space="preserve"> </w:t>
      </w:r>
      <w:r>
        <w:rPr>
          <w:rFonts w:hint="cs"/>
          <w:rtl/>
          <w:lang w:bidi="ar-SY"/>
        </w:rPr>
        <w:t xml:space="preserve">الشطر الوطني قفزة ساتلية، توزَع إليه حصة إجمالية نسبتها </w:t>
      </w:r>
      <w:r>
        <w:t>%42</w:t>
      </w:r>
      <w:r>
        <w:rPr>
          <w:rFonts w:hint="cs"/>
          <w:rtl/>
          <w:lang w:bidi="ar-SY"/>
        </w:rPr>
        <w:t xml:space="preserve"> من الأهداف من طرف</w:t>
      </w:r>
      <w:r w:rsidR="0020177A">
        <w:rPr>
          <w:rFonts w:hint="cs"/>
          <w:rtl/>
          <w:lang w:bidi="ar-SY"/>
        </w:rPr>
        <w:t>-</w:t>
      </w:r>
      <w:r>
        <w:rPr>
          <w:rFonts w:hint="cs"/>
          <w:rtl/>
          <w:lang w:bidi="ar-SY"/>
        </w:rPr>
        <w:t>إلى</w:t>
      </w:r>
      <w:r w:rsidR="0020177A">
        <w:rPr>
          <w:rFonts w:hint="cs"/>
          <w:rtl/>
          <w:lang w:bidi="ar-SY"/>
        </w:rPr>
        <w:t>-</w:t>
      </w:r>
      <w:r>
        <w:rPr>
          <w:rFonts w:hint="cs"/>
          <w:rtl/>
          <w:lang w:bidi="ar-SY"/>
        </w:rPr>
        <w:t xml:space="preserve">طرف الواردة في الجدول </w:t>
      </w:r>
      <w:r>
        <w:t>3</w:t>
      </w:r>
      <w:r>
        <w:rPr>
          <w:rFonts w:hint="cs"/>
          <w:rtl/>
          <w:lang w:bidi="ar-SY"/>
        </w:rPr>
        <w:t xml:space="preserve">. وتحل هذه الحصة كلياً محل التوزيع القائم على المسافة وتوزيع الفدرة بنسبة </w:t>
      </w:r>
      <w:r w:rsidR="007C1DF4">
        <w:t>%</w:t>
      </w:r>
      <w:r>
        <w:t>17</w:t>
      </w:r>
      <w:r w:rsidR="00AC4752">
        <w:t>,</w:t>
      </w:r>
      <w:r>
        <w:t>5</w:t>
      </w:r>
      <w:r w:rsidR="007C1DF4">
        <w:rPr>
          <w:rFonts w:hint="cs"/>
          <w:rtl/>
        </w:rPr>
        <w:t>.</w:t>
      </w:r>
    </w:p>
    <w:p w:rsidR="000430C7" w:rsidRDefault="000430C7" w:rsidP="00EE4955">
      <w:pPr>
        <w:pStyle w:val="Heading3"/>
        <w:rPr>
          <w:rtl/>
          <w:lang w:bidi="ar-SY"/>
        </w:rPr>
      </w:pPr>
      <w:r w:rsidRPr="004211DE">
        <w:rPr>
          <w:lang w:bidi="ar-SY"/>
        </w:rPr>
        <w:t>2.2.2</w:t>
      </w:r>
      <w:r>
        <w:rPr>
          <w:rFonts w:hint="cs"/>
          <w:rtl/>
          <w:lang w:bidi="ar-SY"/>
        </w:rPr>
        <w:tab/>
        <w:t>التوزيع إلى الشطر الدولي</w:t>
      </w:r>
    </w:p>
    <w:p w:rsidR="000430C7" w:rsidRDefault="000430C7" w:rsidP="000430C7">
      <w:pPr>
        <w:rPr>
          <w:rtl/>
          <w:lang w:bidi="ar-SY"/>
        </w:rPr>
      </w:pPr>
      <w:r>
        <w:rPr>
          <w:rFonts w:hint="cs"/>
          <w:rtl/>
          <w:lang w:bidi="ar-SY"/>
        </w:rPr>
        <w:t xml:space="preserve">تتلقى أية قفزة ساتلية في الشطر الدولي توزيعاً نسبته </w:t>
      </w:r>
      <w:r>
        <w:t>%35</w:t>
      </w:r>
      <w:r>
        <w:rPr>
          <w:rFonts w:hint="cs"/>
          <w:rtl/>
          <w:lang w:bidi="ar-SY"/>
        </w:rPr>
        <w:t xml:space="preserve"> من الأهداف الواردة في الجدول </w:t>
      </w:r>
      <w:r>
        <w:t>3</w:t>
      </w:r>
      <w:r>
        <w:rPr>
          <w:rFonts w:hint="cs"/>
          <w:rtl/>
        </w:rPr>
        <w:t xml:space="preserve"> بصرف النظر عن المسافة التي تغطيها. ويحل هذا التوزيع </w:t>
      </w:r>
      <w:r>
        <w:rPr>
          <w:rFonts w:hint="cs"/>
          <w:rtl/>
          <w:lang w:bidi="ar-SY"/>
        </w:rPr>
        <w:t>كلياً محل توزيعات الفدرة القائمة على المسافة</w:t>
      </w:r>
      <w:r w:rsidRPr="008B5559">
        <w:rPr>
          <w:rFonts w:hint="cs"/>
          <w:rtl/>
          <w:lang w:bidi="ar-SY"/>
        </w:rPr>
        <w:t xml:space="preserve"> </w:t>
      </w:r>
      <w:r>
        <w:rPr>
          <w:rFonts w:hint="cs"/>
          <w:rtl/>
          <w:lang w:bidi="ar-SY"/>
        </w:rPr>
        <w:t xml:space="preserve">وتوزيعات الفدرة الواردة في أجزاء من الشطر الدولي التي تغطيها القفزة الساتلية. </w:t>
      </w:r>
    </w:p>
    <w:p w:rsidR="000430C7" w:rsidRDefault="000430C7" w:rsidP="00EE4955">
      <w:pPr>
        <w:pStyle w:val="Heading1"/>
        <w:rPr>
          <w:rtl/>
        </w:rPr>
      </w:pPr>
      <w:r w:rsidRPr="004211DE">
        <w:rPr>
          <w:lang w:bidi="ar-EG"/>
        </w:rPr>
        <w:t>3</w:t>
      </w:r>
      <w:r>
        <w:rPr>
          <w:rFonts w:hint="cs"/>
          <w:rtl/>
          <w:lang w:bidi="ar-EG"/>
        </w:rPr>
        <w:tab/>
        <w:t xml:space="preserve">أهداف أداء </w:t>
      </w:r>
      <w:r>
        <w:rPr>
          <w:rtl/>
        </w:rPr>
        <w:t>مسير رقمي مرجعي افتراضي</w:t>
      </w:r>
      <w:r>
        <w:rPr>
          <w:rFonts w:hint="cs"/>
          <w:rtl/>
        </w:rPr>
        <w:t xml:space="preserve"> </w:t>
      </w:r>
      <w:r w:rsidRPr="0093717D">
        <w:t>(</w:t>
      </w:r>
      <w:proofErr w:type="spellStart"/>
      <w:r w:rsidRPr="0093717D">
        <w:t>HRDP</w:t>
      </w:r>
      <w:proofErr w:type="spellEnd"/>
      <w:r w:rsidRPr="0093717D">
        <w:t>)</w:t>
      </w:r>
      <w:r>
        <w:rPr>
          <w:rFonts w:hint="cs"/>
          <w:rtl/>
        </w:rPr>
        <w:t xml:space="preserve"> للساتل</w:t>
      </w:r>
    </w:p>
    <w:p w:rsidR="0020177A" w:rsidRDefault="0020177A" w:rsidP="00EE4955">
      <w:pPr>
        <w:pStyle w:val="TableNo"/>
        <w:keepNext/>
        <w:rPr>
          <w:rFonts w:hint="cs"/>
          <w:rtl/>
        </w:rPr>
      </w:pPr>
    </w:p>
    <w:p w:rsidR="000430C7" w:rsidRDefault="000430C7" w:rsidP="00EE4955">
      <w:pPr>
        <w:pStyle w:val="TableNo"/>
        <w:keepNext/>
      </w:pPr>
      <w:proofErr w:type="gramStart"/>
      <w:r w:rsidRPr="004211DE">
        <w:rPr>
          <w:rtl/>
        </w:rPr>
        <w:t>الج</w:t>
      </w:r>
      <w:r w:rsidR="0020177A">
        <w:rPr>
          <w:rFonts w:hint="cs"/>
          <w:rtl/>
        </w:rPr>
        <w:t>ـ</w:t>
      </w:r>
      <w:r w:rsidRPr="004211DE">
        <w:rPr>
          <w:rtl/>
        </w:rPr>
        <w:t>دول</w:t>
      </w:r>
      <w:proofErr w:type="gramEnd"/>
      <w:r>
        <w:rPr>
          <w:rFonts w:hint="cs"/>
          <w:rtl/>
        </w:rPr>
        <w:t xml:space="preserve"> </w:t>
      </w:r>
      <w:r>
        <w:t>4</w:t>
      </w:r>
    </w:p>
    <w:p w:rsidR="000430C7" w:rsidRDefault="000430C7" w:rsidP="00EE4955">
      <w:pPr>
        <w:pStyle w:val="TableNotitle"/>
        <w:spacing w:before="120"/>
        <w:rPr>
          <w:rFonts w:ascii="Times New Roman Bold" w:hAnsi="Times New Roman Bold"/>
          <w:bCs/>
          <w:lang w:bidi="ar-SY"/>
        </w:rPr>
      </w:pPr>
      <w:r w:rsidRPr="00EE4955">
        <w:rPr>
          <w:rFonts w:ascii="Times New Roman Bold" w:hAnsi="Times New Roman Bold" w:hint="cs"/>
          <w:bCs/>
          <w:rtl/>
          <w:lang w:bidi="ar-SY"/>
        </w:rPr>
        <w:t xml:space="preserve">أهداف أداء </w:t>
      </w:r>
      <w:r w:rsidRPr="00EE4955">
        <w:rPr>
          <w:rFonts w:ascii="Times New Roman Bold" w:hAnsi="Times New Roman Bold"/>
          <w:bCs/>
          <w:rtl/>
          <w:lang w:bidi="ar-SY"/>
        </w:rPr>
        <w:t>مسير رقمي مرجعي افتراضي</w:t>
      </w:r>
      <w:r w:rsidRPr="00EE4955">
        <w:rPr>
          <w:rFonts w:ascii="Times New Roman Bold" w:hAnsi="Times New Roman Bold" w:hint="cs"/>
          <w:bCs/>
          <w:rtl/>
          <w:lang w:bidi="ar-SY"/>
        </w:rPr>
        <w:t xml:space="preserve"> </w:t>
      </w:r>
      <w:r w:rsidRPr="00EE4955">
        <w:rPr>
          <w:rFonts w:ascii="Times New Roman Bold" w:hAnsi="Times New Roman Bold"/>
          <w:bCs/>
          <w:lang w:bidi="ar-SY"/>
        </w:rPr>
        <w:t>(</w:t>
      </w:r>
      <w:proofErr w:type="spellStart"/>
      <w:r w:rsidRPr="00EE4955">
        <w:rPr>
          <w:rFonts w:ascii="Times New Roman Bold" w:hAnsi="Times New Roman Bold"/>
          <w:bCs/>
          <w:lang w:bidi="ar-SY"/>
        </w:rPr>
        <w:t>HRDP</w:t>
      </w:r>
      <w:proofErr w:type="spellEnd"/>
      <w:r w:rsidRPr="00EE4955">
        <w:rPr>
          <w:rFonts w:ascii="Times New Roman Bold" w:hAnsi="Times New Roman Bold"/>
          <w:bCs/>
          <w:lang w:bidi="ar-SY"/>
        </w:rPr>
        <w:t>)</w:t>
      </w:r>
      <w:r w:rsidRPr="00EE4955">
        <w:rPr>
          <w:rFonts w:ascii="Times New Roman Bold" w:hAnsi="Times New Roman Bold" w:hint="cs"/>
          <w:bCs/>
          <w:rtl/>
          <w:lang w:bidi="ar-SY"/>
        </w:rPr>
        <w:t xml:space="preserve"> للساتل في وصلة تراتب رقمي متزامن </w:t>
      </w:r>
      <w:r w:rsidRPr="00EE4955">
        <w:rPr>
          <w:rFonts w:ascii="Times New Roman Bold" w:hAnsi="Times New Roman Bold"/>
          <w:bCs/>
          <w:lang w:bidi="ar-SY"/>
        </w:rPr>
        <w:t>(</w:t>
      </w:r>
      <w:proofErr w:type="spellStart"/>
      <w:r w:rsidRPr="00EE4955">
        <w:rPr>
          <w:rFonts w:ascii="Times New Roman Bold" w:hAnsi="Times New Roman Bold"/>
          <w:bCs/>
          <w:lang w:bidi="ar-SY"/>
        </w:rPr>
        <w:t>SDH</w:t>
      </w:r>
      <w:proofErr w:type="spellEnd"/>
      <w:r w:rsidRPr="00EE4955">
        <w:rPr>
          <w:rFonts w:ascii="Times New Roman Bold" w:hAnsi="Times New Roman Bold"/>
          <w:bCs/>
          <w:lang w:bidi="ar-SY"/>
        </w:rPr>
        <w:t>)</w:t>
      </w:r>
      <w:r w:rsidRPr="00EE4955">
        <w:rPr>
          <w:rFonts w:ascii="Times New Roman Bold" w:hAnsi="Times New Roman Bold" w:hint="cs"/>
          <w:bCs/>
          <w:rtl/>
          <w:lang w:bidi="ar-SY"/>
        </w:rPr>
        <w:t xml:space="preserve"> دولي</w:t>
      </w:r>
    </w:p>
    <w:tbl>
      <w:tblPr>
        <w:bidiVisual/>
        <w:tblW w:w="0" w:type="auto"/>
        <w:jc w:val="center"/>
        <w:tblLayout w:type="fixed"/>
        <w:tblLook w:val="0000"/>
      </w:tblPr>
      <w:tblGrid>
        <w:gridCol w:w="1136"/>
        <w:gridCol w:w="1338"/>
        <w:gridCol w:w="1338"/>
        <w:gridCol w:w="1339"/>
        <w:gridCol w:w="1338"/>
        <w:gridCol w:w="1338"/>
        <w:gridCol w:w="1338"/>
      </w:tblGrid>
      <w:tr w:rsidR="00DB6935" w:rsidRPr="0093717D" w:rsidTr="00DB6935">
        <w:trPr>
          <w:cantSplit/>
          <w:jc w:val="center"/>
        </w:trPr>
        <w:tc>
          <w:tcPr>
            <w:tcW w:w="1136" w:type="dxa"/>
            <w:tcBorders>
              <w:top w:val="single" w:sz="6" w:space="0" w:color="auto"/>
              <w:left w:val="single" w:sz="6" w:space="0" w:color="auto"/>
              <w:bottom w:val="single" w:sz="6" w:space="0" w:color="auto"/>
              <w:right w:val="single" w:sz="6" w:space="0" w:color="auto"/>
            </w:tcBorders>
          </w:tcPr>
          <w:p w:rsidR="00DB6935" w:rsidRPr="0093717D" w:rsidRDefault="00DB6935" w:rsidP="00F0480C">
            <w:pPr>
              <w:pStyle w:val="Tablehead"/>
            </w:pPr>
            <w:proofErr w:type="gramStart"/>
            <w:r>
              <w:rPr>
                <w:rFonts w:hint="cs"/>
                <w:rtl/>
              </w:rPr>
              <w:t>المعدل</w:t>
            </w:r>
            <w:proofErr w:type="gramEnd"/>
            <w:r w:rsidRPr="0093717D">
              <w:br/>
              <w:t>(kbit/s)</w:t>
            </w:r>
          </w:p>
        </w:tc>
        <w:tc>
          <w:tcPr>
            <w:tcW w:w="1338" w:type="dxa"/>
            <w:tcBorders>
              <w:top w:val="single" w:sz="6" w:space="0" w:color="auto"/>
              <w:left w:val="single" w:sz="6" w:space="0" w:color="auto"/>
              <w:bottom w:val="single" w:sz="6" w:space="0" w:color="auto"/>
              <w:right w:val="single" w:sz="6" w:space="0" w:color="auto"/>
            </w:tcBorders>
          </w:tcPr>
          <w:p w:rsidR="00DB6935" w:rsidRPr="0093717D" w:rsidRDefault="00DB6935" w:rsidP="00F0480C">
            <w:pPr>
              <w:pStyle w:val="Tablehead"/>
              <w:rPr>
                <w:bCs w:val="0"/>
              </w:rPr>
            </w:pPr>
            <w:r w:rsidRPr="0093717D">
              <w:rPr>
                <w:bCs w:val="0"/>
              </w:rPr>
              <w:t>1</w:t>
            </w:r>
            <w:r w:rsidRPr="0093717D">
              <w:rPr>
                <w:rFonts w:ascii="Tms Rmn" w:hAnsi="Tms Rmn"/>
                <w:bCs w:val="0"/>
                <w:sz w:val="12"/>
              </w:rPr>
              <w:t> </w:t>
            </w:r>
            <w:r w:rsidRPr="0093717D">
              <w:rPr>
                <w:bCs w:val="0"/>
              </w:rPr>
              <w:t>664</w:t>
            </w:r>
            <w:r w:rsidRPr="0093717D">
              <w:rPr>
                <w:bCs w:val="0"/>
              </w:rPr>
              <w:br/>
              <w:t>(VC</w:t>
            </w:r>
            <w:r w:rsidRPr="0093717D">
              <w:rPr>
                <w:bCs w:val="0"/>
              </w:rPr>
              <w:noBreakHyphen/>
              <w:t>11)</w:t>
            </w:r>
          </w:p>
        </w:tc>
        <w:tc>
          <w:tcPr>
            <w:tcW w:w="1338" w:type="dxa"/>
            <w:tcBorders>
              <w:top w:val="single" w:sz="6" w:space="0" w:color="auto"/>
              <w:left w:val="single" w:sz="6" w:space="0" w:color="auto"/>
              <w:bottom w:val="single" w:sz="6" w:space="0" w:color="auto"/>
              <w:right w:val="single" w:sz="6" w:space="0" w:color="auto"/>
            </w:tcBorders>
          </w:tcPr>
          <w:p w:rsidR="00DB6935" w:rsidRPr="0093717D" w:rsidRDefault="00DB6935" w:rsidP="00F0480C">
            <w:pPr>
              <w:pStyle w:val="Tablehead"/>
              <w:rPr>
                <w:bCs w:val="0"/>
              </w:rPr>
            </w:pPr>
            <w:r w:rsidRPr="0093717D">
              <w:rPr>
                <w:bCs w:val="0"/>
              </w:rPr>
              <w:t>2</w:t>
            </w:r>
            <w:r w:rsidRPr="0093717D">
              <w:rPr>
                <w:rFonts w:ascii="Tms Rmn" w:hAnsi="Tms Rmn"/>
                <w:bCs w:val="0"/>
                <w:sz w:val="12"/>
              </w:rPr>
              <w:t> </w:t>
            </w:r>
            <w:r w:rsidRPr="0093717D">
              <w:rPr>
                <w:bCs w:val="0"/>
              </w:rPr>
              <w:t>240</w:t>
            </w:r>
            <w:r w:rsidRPr="0093717D">
              <w:rPr>
                <w:bCs w:val="0"/>
              </w:rPr>
              <w:br/>
              <w:t>(VC</w:t>
            </w:r>
            <w:r w:rsidRPr="0093717D">
              <w:rPr>
                <w:bCs w:val="0"/>
              </w:rPr>
              <w:noBreakHyphen/>
              <w:t>12)</w:t>
            </w:r>
          </w:p>
        </w:tc>
        <w:tc>
          <w:tcPr>
            <w:tcW w:w="1339" w:type="dxa"/>
            <w:tcBorders>
              <w:top w:val="single" w:sz="6" w:space="0" w:color="auto"/>
              <w:left w:val="single" w:sz="6" w:space="0" w:color="auto"/>
              <w:bottom w:val="single" w:sz="6" w:space="0" w:color="auto"/>
              <w:right w:val="single" w:sz="6" w:space="0" w:color="auto"/>
            </w:tcBorders>
          </w:tcPr>
          <w:p w:rsidR="00DB6935" w:rsidRPr="0093717D" w:rsidRDefault="00DB6935" w:rsidP="00F0480C">
            <w:pPr>
              <w:pStyle w:val="Tablehead"/>
              <w:rPr>
                <w:bCs w:val="0"/>
              </w:rPr>
            </w:pPr>
            <w:r w:rsidRPr="0093717D">
              <w:rPr>
                <w:bCs w:val="0"/>
              </w:rPr>
              <w:t>6</w:t>
            </w:r>
            <w:r w:rsidRPr="0093717D">
              <w:rPr>
                <w:rFonts w:ascii="Tms Rmn" w:hAnsi="Tms Rmn"/>
                <w:bCs w:val="0"/>
                <w:sz w:val="12"/>
              </w:rPr>
              <w:t> </w:t>
            </w:r>
            <w:r w:rsidRPr="0093717D">
              <w:rPr>
                <w:bCs w:val="0"/>
              </w:rPr>
              <w:t>848</w:t>
            </w:r>
            <w:r w:rsidRPr="0093717D">
              <w:rPr>
                <w:bCs w:val="0"/>
              </w:rPr>
              <w:br/>
              <w:t>(VC</w:t>
            </w:r>
            <w:r w:rsidRPr="0093717D">
              <w:rPr>
                <w:bCs w:val="0"/>
              </w:rPr>
              <w:noBreakHyphen/>
              <w:t>2)</w:t>
            </w:r>
          </w:p>
        </w:tc>
        <w:tc>
          <w:tcPr>
            <w:tcW w:w="1338" w:type="dxa"/>
            <w:tcBorders>
              <w:top w:val="single" w:sz="6" w:space="0" w:color="auto"/>
              <w:left w:val="single" w:sz="6" w:space="0" w:color="auto"/>
              <w:bottom w:val="single" w:sz="6" w:space="0" w:color="auto"/>
              <w:right w:val="single" w:sz="6" w:space="0" w:color="auto"/>
            </w:tcBorders>
          </w:tcPr>
          <w:p w:rsidR="00DB6935" w:rsidRPr="0093717D" w:rsidRDefault="00DB6935" w:rsidP="00F0480C">
            <w:pPr>
              <w:pStyle w:val="Tablehead"/>
              <w:rPr>
                <w:bCs w:val="0"/>
              </w:rPr>
            </w:pPr>
            <w:r w:rsidRPr="0093717D">
              <w:rPr>
                <w:bCs w:val="0"/>
              </w:rPr>
              <w:t>48</w:t>
            </w:r>
            <w:r w:rsidRPr="0093717D">
              <w:rPr>
                <w:rFonts w:ascii="Tms Rmn" w:hAnsi="Tms Rmn"/>
                <w:bCs w:val="0"/>
                <w:sz w:val="12"/>
              </w:rPr>
              <w:t> </w:t>
            </w:r>
            <w:r w:rsidRPr="0093717D">
              <w:rPr>
                <w:bCs w:val="0"/>
              </w:rPr>
              <w:t>960</w:t>
            </w:r>
            <w:r w:rsidRPr="0093717D">
              <w:rPr>
                <w:bCs w:val="0"/>
              </w:rPr>
              <w:br/>
              <w:t>(VC</w:t>
            </w:r>
            <w:r w:rsidRPr="0093717D">
              <w:rPr>
                <w:bCs w:val="0"/>
              </w:rPr>
              <w:noBreakHyphen/>
              <w:t>3)</w:t>
            </w:r>
          </w:p>
        </w:tc>
        <w:tc>
          <w:tcPr>
            <w:tcW w:w="1338" w:type="dxa"/>
            <w:tcBorders>
              <w:top w:val="single" w:sz="6" w:space="0" w:color="auto"/>
              <w:left w:val="single" w:sz="6" w:space="0" w:color="auto"/>
              <w:bottom w:val="single" w:sz="6" w:space="0" w:color="auto"/>
              <w:right w:val="single" w:sz="6" w:space="0" w:color="auto"/>
            </w:tcBorders>
          </w:tcPr>
          <w:p w:rsidR="00DB6935" w:rsidRPr="0093717D" w:rsidRDefault="00DB6935" w:rsidP="00F0480C">
            <w:pPr>
              <w:pStyle w:val="Tablehead"/>
              <w:rPr>
                <w:bCs w:val="0"/>
              </w:rPr>
            </w:pPr>
            <w:r w:rsidRPr="0093717D">
              <w:rPr>
                <w:bCs w:val="0"/>
              </w:rPr>
              <w:t>150</w:t>
            </w:r>
            <w:r w:rsidRPr="0093717D">
              <w:rPr>
                <w:rFonts w:ascii="Tms Rmn" w:hAnsi="Tms Rmn"/>
                <w:bCs w:val="0"/>
                <w:sz w:val="12"/>
              </w:rPr>
              <w:t> </w:t>
            </w:r>
            <w:r w:rsidRPr="0093717D">
              <w:rPr>
                <w:bCs w:val="0"/>
              </w:rPr>
              <w:t>336</w:t>
            </w:r>
            <w:r w:rsidRPr="0093717D">
              <w:rPr>
                <w:bCs w:val="0"/>
              </w:rPr>
              <w:br/>
              <w:t>(VC</w:t>
            </w:r>
            <w:r w:rsidRPr="0093717D">
              <w:rPr>
                <w:bCs w:val="0"/>
              </w:rPr>
              <w:noBreakHyphen/>
              <w:t>4)</w:t>
            </w:r>
          </w:p>
        </w:tc>
        <w:tc>
          <w:tcPr>
            <w:tcW w:w="1338" w:type="dxa"/>
            <w:tcBorders>
              <w:top w:val="single" w:sz="6" w:space="0" w:color="auto"/>
              <w:left w:val="single" w:sz="6" w:space="0" w:color="auto"/>
              <w:bottom w:val="single" w:sz="6" w:space="0" w:color="auto"/>
              <w:right w:val="single" w:sz="6" w:space="0" w:color="auto"/>
            </w:tcBorders>
          </w:tcPr>
          <w:p w:rsidR="00DB6935" w:rsidRPr="0093717D" w:rsidRDefault="00DB6935" w:rsidP="00F0480C">
            <w:pPr>
              <w:pStyle w:val="Tablehead"/>
              <w:rPr>
                <w:bCs w:val="0"/>
              </w:rPr>
            </w:pPr>
            <w:r w:rsidRPr="0093717D">
              <w:rPr>
                <w:bCs w:val="0"/>
              </w:rPr>
              <w:t>601</w:t>
            </w:r>
            <w:r w:rsidRPr="0093717D">
              <w:rPr>
                <w:rFonts w:ascii="Tms Rmn" w:hAnsi="Tms Rmn"/>
                <w:bCs w:val="0"/>
                <w:sz w:val="12"/>
              </w:rPr>
              <w:t> </w:t>
            </w:r>
            <w:r w:rsidRPr="0093717D">
              <w:rPr>
                <w:bCs w:val="0"/>
              </w:rPr>
              <w:t>334</w:t>
            </w:r>
            <w:r w:rsidRPr="0093717D">
              <w:rPr>
                <w:bCs w:val="0"/>
              </w:rPr>
              <w:br/>
              <w:t>(VC</w:t>
            </w:r>
            <w:r w:rsidRPr="0093717D">
              <w:rPr>
                <w:bCs w:val="0"/>
              </w:rPr>
              <w:noBreakHyphen/>
              <w:t>4</w:t>
            </w:r>
            <w:r w:rsidRPr="0093717D">
              <w:rPr>
                <w:bCs w:val="0"/>
              </w:rPr>
              <w:noBreakHyphen/>
              <w:t>4c)</w:t>
            </w:r>
          </w:p>
        </w:tc>
      </w:tr>
      <w:tr w:rsidR="00DB6935" w:rsidRPr="0093717D" w:rsidTr="00DB6935">
        <w:trPr>
          <w:cantSplit/>
          <w:jc w:val="center"/>
        </w:trPr>
        <w:tc>
          <w:tcPr>
            <w:tcW w:w="1136" w:type="dxa"/>
            <w:tcBorders>
              <w:top w:val="single" w:sz="6" w:space="0" w:color="auto"/>
              <w:left w:val="single" w:sz="6" w:space="0" w:color="auto"/>
              <w:bottom w:val="single" w:sz="6" w:space="0" w:color="auto"/>
              <w:right w:val="single" w:sz="6" w:space="0" w:color="auto"/>
            </w:tcBorders>
          </w:tcPr>
          <w:p w:rsidR="00DB6935" w:rsidRPr="0093717D" w:rsidRDefault="00DB6935" w:rsidP="0020177A">
            <w:pPr>
              <w:pStyle w:val="Tabletext"/>
              <w:spacing w:before="60"/>
              <w:rPr>
                <w:b/>
                <w:bCs/>
              </w:rPr>
            </w:pPr>
            <w:proofErr w:type="spellStart"/>
            <w:r w:rsidRPr="0093717D">
              <w:rPr>
                <w:b/>
                <w:bCs/>
              </w:rPr>
              <w:t>ESR</w:t>
            </w:r>
            <w:proofErr w:type="spellEnd"/>
          </w:p>
        </w:tc>
        <w:tc>
          <w:tcPr>
            <w:tcW w:w="1338" w:type="dxa"/>
            <w:tcBorders>
              <w:top w:val="single" w:sz="6" w:space="0" w:color="auto"/>
              <w:left w:val="single" w:sz="6" w:space="0" w:color="auto"/>
              <w:bottom w:val="single" w:sz="6" w:space="0" w:color="auto"/>
              <w:right w:val="single" w:sz="6" w:space="0" w:color="auto"/>
            </w:tcBorders>
          </w:tcPr>
          <w:p w:rsidR="00DB6935" w:rsidRPr="0093717D" w:rsidRDefault="00DB6935" w:rsidP="0020177A">
            <w:pPr>
              <w:pStyle w:val="Tabletext"/>
              <w:spacing w:before="60"/>
              <w:jc w:val="center"/>
            </w:pPr>
            <w:r w:rsidRPr="0093717D">
              <w:t>0</w:t>
            </w:r>
            <w:r>
              <w:rPr>
                <w:rFonts w:ascii="Tms Rmn" w:hAnsi="Tms Rmn"/>
              </w:rPr>
              <w:t>,</w:t>
            </w:r>
            <w:r w:rsidRPr="0093717D">
              <w:t>0035</w:t>
            </w:r>
          </w:p>
        </w:tc>
        <w:tc>
          <w:tcPr>
            <w:tcW w:w="1338" w:type="dxa"/>
            <w:tcBorders>
              <w:top w:val="single" w:sz="6" w:space="0" w:color="auto"/>
              <w:left w:val="single" w:sz="6" w:space="0" w:color="auto"/>
              <w:bottom w:val="single" w:sz="6" w:space="0" w:color="auto"/>
              <w:right w:val="single" w:sz="6" w:space="0" w:color="auto"/>
            </w:tcBorders>
          </w:tcPr>
          <w:p w:rsidR="00DB6935" w:rsidRPr="0093717D" w:rsidRDefault="00DB6935" w:rsidP="0020177A">
            <w:pPr>
              <w:pStyle w:val="Tabletext"/>
              <w:spacing w:before="60"/>
              <w:jc w:val="center"/>
            </w:pPr>
            <w:r w:rsidRPr="0093717D">
              <w:t>0</w:t>
            </w:r>
            <w:r>
              <w:t>,</w:t>
            </w:r>
            <w:r w:rsidRPr="0093717D">
              <w:t>0035</w:t>
            </w:r>
          </w:p>
        </w:tc>
        <w:tc>
          <w:tcPr>
            <w:tcW w:w="1339" w:type="dxa"/>
            <w:tcBorders>
              <w:top w:val="single" w:sz="6" w:space="0" w:color="auto"/>
              <w:left w:val="single" w:sz="6" w:space="0" w:color="auto"/>
              <w:bottom w:val="single" w:sz="6" w:space="0" w:color="auto"/>
              <w:right w:val="single" w:sz="6" w:space="0" w:color="auto"/>
            </w:tcBorders>
          </w:tcPr>
          <w:p w:rsidR="00DB6935" w:rsidRPr="0093717D" w:rsidRDefault="00DB6935" w:rsidP="0020177A">
            <w:pPr>
              <w:pStyle w:val="Tabletext"/>
              <w:spacing w:before="60"/>
              <w:jc w:val="center"/>
            </w:pPr>
            <w:r w:rsidRPr="0093717D">
              <w:t>0</w:t>
            </w:r>
            <w:r>
              <w:t>,</w:t>
            </w:r>
            <w:r w:rsidRPr="0093717D">
              <w:t>0035</w:t>
            </w:r>
          </w:p>
        </w:tc>
        <w:tc>
          <w:tcPr>
            <w:tcW w:w="1338" w:type="dxa"/>
            <w:tcBorders>
              <w:top w:val="single" w:sz="6" w:space="0" w:color="auto"/>
              <w:left w:val="single" w:sz="6" w:space="0" w:color="auto"/>
              <w:bottom w:val="single" w:sz="6" w:space="0" w:color="auto"/>
              <w:right w:val="single" w:sz="6" w:space="0" w:color="auto"/>
            </w:tcBorders>
          </w:tcPr>
          <w:p w:rsidR="00DB6935" w:rsidRPr="0093717D" w:rsidRDefault="00DB6935" w:rsidP="0020177A">
            <w:pPr>
              <w:pStyle w:val="Tabletext"/>
              <w:spacing w:before="60"/>
              <w:ind w:left="227"/>
            </w:pPr>
            <w:r w:rsidRPr="0093717D">
              <w:t>0</w:t>
            </w:r>
            <w:r>
              <w:t>,</w:t>
            </w:r>
            <w:r w:rsidRPr="0093717D">
              <w:t>007</w:t>
            </w:r>
          </w:p>
        </w:tc>
        <w:tc>
          <w:tcPr>
            <w:tcW w:w="1338" w:type="dxa"/>
            <w:tcBorders>
              <w:top w:val="single" w:sz="6" w:space="0" w:color="auto"/>
              <w:left w:val="single" w:sz="6" w:space="0" w:color="auto"/>
              <w:bottom w:val="single" w:sz="6" w:space="0" w:color="auto"/>
              <w:right w:val="single" w:sz="6" w:space="0" w:color="auto"/>
            </w:tcBorders>
          </w:tcPr>
          <w:p w:rsidR="00DB6935" w:rsidRPr="0093717D" w:rsidRDefault="00DB6935" w:rsidP="0020177A">
            <w:pPr>
              <w:pStyle w:val="Tabletext"/>
              <w:spacing w:before="60"/>
              <w:ind w:left="227"/>
            </w:pPr>
            <w:r w:rsidRPr="0093717D">
              <w:t>0</w:t>
            </w:r>
            <w:r>
              <w:t>,</w:t>
            </w:r>
            <w:r w:rsidRPr="0093717D">
              <w:t>014</w:t>
            </w:r>
          </w:p>
        </w:tc>
        <w:tc>
          <w:tcPr>
            <w:tcW w:w="1338" w:type="dxa"/>
            <w:tcBorders>
              <w:top w:val="single" w:sz="6" w:space="0" w:color="auto"/>
              <w:left w:val="single" w:sz="6" w:space="0" w:color="auto"/>
              <w:bottom w:val="single" w:sz="6" w:space="0" w:color="auto"/>
              <w:right w:val="single" w:sz="6" w:space="0" w:color="auto"/>
            </w:tcBorders>
          </w:tcPr>
          <w:p w:rsidR="00DB6935" w:rsidRPr="004E11E4" w:rsidRDefault="00DB6935" w:rsidP="0020177A">
            <w:pPr>
              <w:pStyle w:val="Tabletext"/>
              <w:spacing w:before="60"/>
              <w:jc w:val="center"/>
              <w:rPr>
                <w:szCs w:val="22"/>
                <w:vertAlign w:val="superscript"/>
              </w:rPr>
            </w:pPr>
            <w:r w:rsidRPr="004E11E4">
              <w:rPr>
                <w:szCs w:val="22"/>
                <w:vertAlign w:val="superscript"/>
              </w:rPr>
              <w:t>(1)</w:t>
            </w:r>
          </w:p>
        </w:tc>
      </w:tr>
      <w:tr w:rsidR="00DB6935" w:rsidRPr="0093717D" w:rsidTr="00DB6935">
        <w:trPr>
          <w:cantSplit/>
          <w:jc w:val="center"/>
        </w:trPr>
        <w:tc>
          <w:tcPr>
            <w:tcW w:w="1136" w:type="dxa"/>
            <w:tcBorders>
              <w:top w:val="single" w:sz="6" w:space="0" w:color="auto"/>
              <w:left w:val="single" w:sz="6" w:space="0" w:color="auto"/>
              <w:bottom w:val="single" w:sz="6" w:space="0" w:color="auto"/>
              <w:right w:val="single" w:sz="6" w:space="0" w:color="auto"/>
            </w:tcBorders>
          </w:tcPr>
          <w:p w:rsidR="00DB6935" w:rsidRPr="0093717D" w:rsidRDefault="00DB6935" w:rsidP="0020177A">
            <w:pPr>
              <w:pStyle w:val="Tabletext"/>
              <w:spacing w:before="60"/>
              <w:rPr>
                <w:b/>
                <w:bCs/>
              </w:rPr>
            </w:pPr>
            <w:proofErr w:type="spellStart"/>
            <w:r w:rsidRPr="0093717D">
              <w:rPr>
                <w:b/>
                <w:bCs/>
              </w:rPr>
              <w:t>SESR</w:t>
            </w:r>
            <w:proofErr w:type="spellEnd"/>
          </w:p>
        </w:tc>
        <w:tc>
          <w:tcPr>
            <w:tcW w:w="1338" w:type="dxa"/>
            <w:tcBorders>
              <w:top w:val="single" w:sz="6" w:space="0" w:color="auto"/>
              <w:left w:val="single" w:sz="6" w:space="0" w:color="auto"/>
              <w:bottom w:val="single" w:sz="6" w:space="0" w:color="auto"/>
              <w:right w:val="single" w:sz="6" w:space="0" w:color="auto"/>
            </w:tcBorders>
          </w:tcPr>
          <w:p w:rsidR="00DB6935" w:rsidRPr="0093717D" w:rsidRDefault="00DB6935" w:rsidP="0020177A">
            <w:pPr>
              <w:pStyle w:val="Tabletext"/>
              <w:spacing w:before="60"/>
              <w:jc w:val="center"/>
            </w:pPr>
            <w:r w:rsidRPr="0093717D">
              <w:t>0</w:t>
            </w:r>
            <w:r>
              <w:t>,</w:t>
            </w:r>
            <w:r w:rsidRPr="0093717D">
              <w:t>0007</w:t>
            </w:r>
          </w:p>
        </w:tc>
        <w:tc>
          <w:tcPr>
            <w:tcW w:w="1338" w:type="dxa"/>
            <w:tcBorders>
              <w:top w:val="single" w:sz="6" w:space="0" w:color="auto"/>
              <w:left w:val="single" w:sz="6" w:space="0" w:color="auto"/>
              <w:bottom w:val="single" w:sz="6" w:space="0" w:color="auto"/>
              <w:right w:val="single" w:sz="6" w:space="0" w:color="auto"/>
            </w:tcBorders>
          </w:tcPr>
          <w:p w:rsidR="00DB6935" w:rsidRPr="0093717D" w:rsidRDefault="00DB6935" w:rsidP="0020177A">
            <w:pPr>
              <w:pStyle w:val="Tabletext"/>
              <w:spacing w:before="60"/>
              <w:jc w:val="center"/>
            </w:pPr>
            <w:r w:rsidRPr="0093717D">
              <w:t>0</w:t>
            </w:r>
            <w:r>
              <w:t>,</w:t>
            </w:r>
            <w:r w:rsidRPr="0093717D">
              <w:t>0007</w:t>
            </w:r>
          </w:p>
        </w:tc>
        <w:tc>
          <w:tcPr>
            <w:tcW w:w="1339" w:type="dxa"/>
            <w:tcBorders>
              <w:top w:val="single" w:sz="6" w:space="0" w:color="auto"/>
              <w:left w:val="single" w:sz="6" w:space="0" w:color="auto"/>
              <w:bottom w:val="single" w:sz="6" w:space="0" w:color="auto"/>
              <w:right w:val="single" w:sz="6" w:space="0" w:color="auto"/>
            </w:tcBorders>
          </w:tcPr>
          <w:p w:rsidR="00DB6935" w:rsidRPr="0093717D" w:rsidRDefault="00DB6935" w:rsidP="0020177A">
            <w:pPr>
              <w:pStyle w:val="Tabletext"/>
              <w:spacing w:before="60"/>
              <w:jc w:val="center"/>
            </w:pPr>
            <w:r w:rsidRPr="0093717D">
              <w:t>0</w:t>
            </w:r>
            <w:r>
              <w:t>,</w:t>
            </w:r>
            <w:r w:rsidRPr="0093717D">
              <w:t>0007</w:t>
            </w:r>
          </w:p>
        </w:tc>
        <w:tc>
          <w:tcPr>
            <w:tcW w:w="1338" w:type="dxa"/>
            <w:tcBorders>
              <w:top w:val="single" w:sz="6" w:space="0" w:color="auto"/>
              <w:left w:val="single" w:sz="6" w:space="0" w:color="auto"/>
              <w:bottom w:val="single" w:sz="6" w:space="0" w:color="auto"/>
              <w:right w:val="single" w:sz="6" w:space="0" w:color="auto"/>
            </w:tcBorders>
          </w:tcPr>
          <w:p w:rsidR="00DB6935" w:rsidRPr="0093717D" w:rsidRDefault="00DB6935" w:rsidP="0020177A">
            <w:pPr>
              <w:pStyle w:val="Tabletext"/>
              <w:spacing w:before="60"/>
              <w:ind w:left="227"/>
            </w:pPr>
            <w:r w:rsidRPr="0093717D">
              <w:t>0</w:t>
            </w:r>
            <w:r>
              <w:t>,</w:t>
            </w:r>
            <w:r w:rsidRPr="0093717D">
              <w:t>0007</w:t>
            </w:r>
          </w:p>
        </w:tc>
        <w:tc>
          <w:tcPr>
            <w:tcW w:w="1338" w:type="dxa"/>
            <w:tcBorders>
              <w:top w:val="single" w:sz="6" w:space="0" w:color="auto"/>
              <w:left w:val="single" w:sz="6" w:space="0" w:color="auto"/>
              <w:bottom w:val="single" w:sz="6" w:space="0" w:color="auto"/>
              <w:right w:val="single" w:sz="6" w:space="0" w:color="auto"/>
            </w:tcBorders>
          </w:tcPr>
          <w:p w:rsidR="00DB6935" w:rsidRPr="0093717D" w:rsidRDefault="00DB6935" w:rsidP="0020177A">
            <w:pPr>
              <w:pStyle w:val="Tabletext"/>
              <w:spacing w:before="60"/>
              <w:ind w:left="227"/>
            </w:pPr>
            <w:r w:rsidRPr="0093717D">
              <w:t>0</w:t>
            </w:r>
            <w:r>
              <w:t>,</w:t>
            </w:r>
            <w:r w:rsidRPr="0093717D">
              <w:t>0007</w:t>
            </w:r>
          </w:p>
        </w:tc>
        <w:tc>
          <w:tcPr>
            <w:tcW w:w="1338" w:type="dxa"/>
            <w:tcBorders>
              <w:top w:val="single" w:sz="6" w:space="0" w:color="auto"/>
              <w:left w:val="single" w:sz="6" w:space="0" w:color="auto"/>
              <w:bottom w:val="single" w:sz="6" w:space="0" w:color="auto"/>
              <w:right w:val="single" w:sz="6" w:space="0" w:color="auto"/>
            </w:tcBorders>
          </w:tcPr>
          <w:p w:rsidR="00DB6935" w:rsidRPr="0093717D" w:rsidRDefault="00DB6935" w:rsidP="0020177A">
            <w:pPr>
              <w:pStyle w:val="Tabletext"/>
              <w:spacing w:before="60"/>
              <w:jc w:val="center"/>
            </w:pPr>
            <w:r w:rsidRPr="0093717D">
              <w:t>0</w:t>
            </w:r>
            <w:r>
              <w:t>,</w:t>
            </w:r>
            <w:r w:rsidRPr="0093717D">
              <w:t>0007</w:t>
            </w:r>
          </w:p>
        </w:tc>
      </w:tr>
      <w:tr w:rsidR="00732E1D" w:rsidRPr="0093717D" w:rsidTr="00DB6935">
        <w:trPr>
          <w:cantSplit/>
          <w:jc w:val="center"/>
        </w:trPr>
        <w:tc>
          <w:tcPr>
            <w:tcW w:w="1136" w:type="dxa"/>
            <w:tcBorders>
              <w:top w:val="single" w:sz="6" w:space="0" w:color="auto"/>
              <w:left w:val="single" w:sz="6" w:space="0" w:color="auto"/>
              <w:bottom w:val="single" w:sz="6" w:space="0" w:color="auto"/>
              <w:right w:val="single" w:sz="6" w:space="0" w:color="auto"/>
            </w:tcBorders>
          </w:tcPr>
          <w:p w:rsidR="00732E1D" w:rsidRPr="0093717D" w:rsidRDefault="00732E1D" w:rsidP="0020177A">
            <w:pPr>
              <w:pStyle w:val="Tabletext"/>
              <w:spacing w:before="60"/>
              <w:rPr>
                <w:b/>
                <w:bCs/>
              </w:rPr>
            </w:pPr>
            <w:proofErr w:type="spellStart"/>
            <w:r w:rsidRPr="0093717D">
              <w:rPr>
                <w:b/>
                <w:bCs/>
              </w:rPr>
              <w:t>BBER</w:t>
            </w:r>
            <w:proofErr w:type="spellEnd"/>
          </w:p>
        </w:tc>
        <w:tc>
          <w:tcPr>
            <w:tcW w:w="1338" w:type="dxa"/>
            <w:tcBorders>
              <w:top w:val="single" w:sz="6" w:space="0" w:color="auto"/>
              <w:left w:val="single" w:sz="6" w:space="0" w:color="auto"/>
              <w:bottom w:val="single" w:sz="6" w:space="0" w:color="auto"/>
              <w:right w:val="single" w:sz="6" w:space="0" w:color="auto"/>
            </w:tcBorders>
          </w:tcPr>
          <w:p w:rsidR="00732E1D" w:rsidRPr="0093717D" w:rsidRDefault="00732E1D" w:rsidP="0020177A">
            <w:pPr>
              <w:pStyle w:val="Tabletext"/>
              <w:spacing w:before="60"/>
              <w:jc w:val="center"/>
              <w:rPr>
                <w:rtl/>
                <w:lang w:bidi="ar-EG"/>
              </w:rPr>
            </w:pPr>
            <w:r w:rsidRPr="0093717D">
              <w:rPr>
                <w:position w:val="6"/>
                <w:sz w:val="18"/>
              </w:rPr>
              <w:t>5–</w:t>
            </w:r>
            <w:r w:rsidRPr="0093717D">
              <w:t xml:space="preserve">10 </w:t>
            </w:r>
            <w:r w:rsidRPr="0049138E">
              <w:sym w:font="Symbol" w:char="F0B4"/>
            </w:r>
            <w:r>
              <w:t xml:space="preserve"> </w:t>
            </w:r>
            <w:r w:rsidRPr="0093717D">
              <w:t>1</w:t>
            </w:r>
            <w:r>
              <w:t>,</w:t>
            </w:r>
            <w:r w:rsidRPr="0093717D">
              <w:t>75</w:t>
            </w:r>
          </w:p>
        </w:tc>
        <w:tc>
          <w:tcPr>
            <w:tcW w:w="1338" w:type="dxa"/>
            <w:tcBorders>
              <w:top w:val="single" w:sz="6" w:space="0" w:color="auto"/>
              <w:left w:val="single" w:sz="6" w:space="0" w:color="auto"/>
              <w:bottom w:val="single" w:sz="6" w:space="0" w:color="auto"/>
              <w:right w:val="single" w:sz="6" w:space="0" w:color="auto"/>
            </w:tcBorders>
          </w:tcPr>
          <w:p w:rsidR="00732E1D" w:rsidRPr="0093717D" w:rsidRDefault="00732E1D" w:rsidP="0020177A">
            <w:pPr>
              <w:pStyle w:val="Tabletext"/>
              <w:spacing w:before="60"/>
              <w:jc w:val="center"/>
              <w:rPr>
                <w:rtl/>
                <w:lang w:bidi="ar-EG"/>
              </w:rPr>
            </w:pPr>
            <w:r w:rsidRPr="0093717D">
              <w:rPr>
                <w:position w:val="6"/>
                <w:sz w:val="18"/>
              </w:rPr>
              <w:t>5–</w:t>
            </w:r>
            <w:r w:rsidRPr="0093717D">
              <w:t xml:space="preserve">10 </w:t>
            </w:r>
            <w:r w:rsidRPr="0049138E">
              <w:sym w:font="Symbol" w:char="F0B4"/>
            </w:r>
            <w:r>
              <w:t xml:space="preserve"> </w:t>
            </w:r>
            <w:r w:rsidRPr="0093717D">
              <w:t>1</w:t>
            </w:r>
            <w:r>
              <w:t>,</w:t>
            </w:r>
            <w:r w:rsidRPr="0093717D">
              <w:t>75</w:t>
            </w:r>
          </w:p>
        </w:tc>
        <w:tc>
          <w:tcPr>
            <w:tcW w:w="1339" w:type="dxa"/>
            <w:tcBorders>
              <w:top w:val="single" w:sz="6" w:space="0" w:color="auto"/>
              <w:left w:val="single" w:sz="6" w:space="0" w:color="auto"/>
              <w:bottom w:val="single" w:sz="6" w:space="0" w:color="auto"/>
              <w:right w:val="single" w:sz="6" w:space="0" w:color="auto"/>
            </w:tcBorders>
          </w:tcPr>
          <w:p w:rsidR="00732E1D" w:rsidRPr="0093717D" w:rsidRDefault="00732E1D" w:rsidP="0020177A">
            <w:pPr>
              <w:pStyle w:val="Tabletext"/>
              <w:spacing w:before="60"/>
              <w:jc w:val="center"/>
              <w:rPr>
                <w:rtl/>
                <w:lang w:bidi="ar-EG"/>
              </w:rPr>
            </w:pPr>
            <w:r w:rsidRPr="0093717D">
              <w:rPr>
                <w:position w:val="6"/>
                <w:sz w:val="18"/>
              </w:rPr>
              <w:t>5–</w:t>
            </w:r>
            <w:r w:rsidRPr="0093717D">
              <w:t xml:space="preserve">10 </w:t>
            </w:r>
            <w:r w:rsidRPr="0049138E">
              <w:sym w:font="Symbol" w:char="F0B4"/>
            </w:r>
            <w:r>
              <w:t xml:space="preserve"> </w:t>
            </w:r>
            <w:r w:rsidRPr="0093717D">
              <w:t>1</w:t>
            </w:r>
            <w:r>
              <w:t>,</w:t>
            </w:r>
            <w:r w:rsidRPr="0093717D">
              <w:t>75</w:t>
            </w:r>
          </w:p>
        </w:tc>
        <w:tc>
          <w:tcPr>
            <w:tcW w:w="1338" w:type="dxa"/>
            <w:tcBorders>
              <w:top w:val="single" w:sz="6" w:space="0" w:color="auto"/>
              <w:left w:val="single" w:sz="6" w:space="0" w:color="auto"/>
              <w:bottom w:val="single" w:sz="6" w:space="0" w:color="auto"/>
              <w:right w:val="single" w:sz="6" w:space="0" w:color="auto"/>
            </w:tcBorders>
          </w:tcPr>
          <w:p w:rsidR="00732E1D" w:rsidRPr="0093717D" w:rsidRDefault="00732E1D" w:rsidP="0020177A">
            <w:pPr>
              <w:pStyle w:val="Tabletext"/>
              <w:spacing w:before="60"/>
              <w:jc w:val="center"/>
              <w:rPr>
                <w:rtl/>
                <w:lang w:bidi="ar-EG"/>
              </w:rPr>
            </w:pPr>
            <w:r w:rsidRPr="0093717D">
              <w:rPr>
                <w:position w:val="6"/>
                <w:sz w:val="18"/>
              </w:rPr>
              <w:t>5–</w:t>
            </w:r>
            <w:r w:rsidRPr="0093717D">
              <w:t xml:space="preserve">10 </w:t>
            </w:r>
            <w:r w:rsidRPr="0049138E">
              <w:sym w:font="Symbol" w:char="F0B4"/>
            </w:r>
            <w:r>
              <w:t xml:space="preserve"> </w:t>
            </w:r>
            <w:r w:rsidRPr="0093717D">
              <w:t>1</w:t>
            </w:r>
            <w:r>
              <w:t>,</w:t>
            </w:r>
            <w:r w:rsidRPr="0093717D">
              <w:t>75</w:t>
            </w:r>
          </w:p>
        </w:tc>
        <w:tc>
          <w:tcPr>
            <w:tcW w:w="1338" w:type="dxa"/>
            <w:tcBorders>
              <w:top w:val="single" w:sz="6" w:space="0" w:color="auto"/>
              <w:left w:val="single" w:sz="6" w:space="0" w:color="auto"/>
              <w:bottom w:val="single" w:sz="6" w:space="0" w:color="auto"/>
              <w:right w:val="single" w:sz="6" w:space="0" w:color="auto"/>
            </w:tcBorders>
          </w:tcPr>
          <w:p w:rsidR="00732E1D" w:rsidRPr="0093717D" w:rsidRDefault="00732E1D" w:rsidP="0020177A">
            <w:pPr>
              <w:pStyle w:val="Tabletext"/>
              <w:spacing w:before="60"/>
              <w:jc w:val="center"/>
              <w:rPr>
                <w:rtl/>
                <w:lang w:bidi="ar-EG"/>
              </w:rPr>
            </w:pPr>
            <w:r w:rsidRPr="0093717D">
              <w:rPr>
                <w:position w:val="6"/>
                <w:sz w:val="18"/>
              </w:rPr>
              <w:t>4–</w:t>
            </w:r>
            <w:r w:rsidRPr="0093717D">
              <w:t>10</w:t>
            </w:r>
            <w:r>
              <w:rPr>
                <w:rFonts w:ascii="Symbol" w:hAnsi="Symbol"/>
              </w:rPr>
              <w:t></w:t>
            </w:r>
            <w:r>
              <w:rPr>
                <w:rFonts w:ascii="Symbol" w:hAnsi="Symbol"/>
              </w:rPr>
              <w:sym w:font="Symbol" w:char="F0B4"/>
            </w:r>
            <w:r w:rsidRPr="0093717D">
              <w:t xml:space="preserve"> 0</w:t>
            </w:r>
            <w:r>
              <w:t>,</w:t>
            </w:r>
            <w:r w:rsidRPr="0093717D">
              <w:t>35</w:t>
            </w:r>
          </w:p>
        </w:tc>
        <w:tc>
          <w:tcPr>
            <w:tcW w:w="1338" w:type="dxa"/>
            <w:tcBorders>
              <w:top w:val="single" w:sz="6" w:space="0" w:color="auto"/>
              <w:left w:val="single" w:sz="6" w:space="0" w:color="auto"/>
              <w:bottom w:val="single" w:sz="6" w:space="0" w:color="auto"/>
              <w:right w:val="single" w:sz="6" w:space="0" w:color="auto"/>
            </w:tcBorders>
          </w:tcPr>
          <w:p w:rsidR="00732E1D" w:rsidRPr="0093717D" w:rsidRDefault="00732E1D" w:rsidP="0020177A">
            <w:pPr>
              <w:pStyle w:val="Tabletext"/>
              <w:spacing w:before="60"/>
              <w:jc w:val="center"/>
              <w:rPr>
                <w:rtl/>
                <w:lang w:bidi="ar-EG"/>
              </w:rPr>
            </w:pPr>
            <w:r w:rsidRPr="0093717D">
              <w:rPr>
                <w:position w:val="6"/>
                <w:sz w:val="18"/>
              </w:rPr>
              <w:t>4–</w:t>
            </w:r>
            <w:r w:rsidRPr="0093717D">
              <w:t>10</w:t>
            </w:r>
            <w:r>
              <w:rPr>
                <w:rFonts w:ascii="Symbol" w:hAnsi="Symbol"/>
              </w:rPr>
              <w:t></w:t>
            </w:r>
            <w:r>
              <w:rPr>
                <w:rFonts w:ascii="Symbol" w:hAnsi="Symbol"/>
              </w:rPr>
              <w:sym w:font="Symbol" w:char="F0B4"/>
            </w:r>
            <w:r w:rsidRPr="0093717D">
              <w:t xml:space="preserve"> 0</w:t>
            </w:r>
            <w:r>
              <w:t>,</w:t>
            </w:r>
            <w:r w:rsidRPr="0093717D">
              <w:t>35</w:t>
            </w:r>
          </w:p>
        </w:tc>
      </w:tr>
      <w:tr w:rsidR="00DB6935" w:rsidRPr="0093717D" w:rsidTr="00DB6935">
        <w:trPr>
          <w:cantSplit/>
          <w:jc w:val="center"/>
        </w:trPr>
        <w:tc>
          <w:tcPr>
            <w:tcW w:w="9165" w:type="dxa"/>
            <w:gridSpan w:val="7"/>
            <w:tcBorders>
              <w:top w:val="single" w:sz="6" w:space="0" w:color="auto"/>
            </w:tcBorders>
          </w:tcPr>
          <w:p w:rsidR="00DB6935" w:rsidRPr="0093717D" w:rsidRDefault="00D962AE" w:rsidP="00307026">
            <w:pPr>
              <w:pStyle w:val="Tablelegend"/>
              <w:tabs>
                <w:tab w:val="clear" w:pos="284"/>
              </w:tabs>
              <w:spacing w:before="80" w:after="0"/>
              <w:ind w:left="440" w:hangingChars="200" w:hanging="440"/>
            </w:pPr>
            <w:r w:rsidRPr="00D962AE">
              <w:rPr>
                <w:vertAlign w:val="superscript"/>
                <w:lang w:bidi="ar-EG"/>
              </w:rPr>
              <w:t>(1)</w:t>
            </w:r>
            <w:r>
              <w:rPr>
                <w:rtl/>
                <w:lang w:bidi="ar-EG"/>
              </w:rPr>
              <w:tab/>
            </w:r>
            <w:r w:rsidR="007E0E75" w:rsidRPr="0020177A">
              <w:rPr>
                <w:sz w:val="18"/>
                <w:szCs w:val="24"/>
                <w:rtl/>
                <w:lang w:bidi="ar-EG"/>
              </w:rPr>
              <w:t>نظرا</w:t>
            </w:r>
            <w:r w:rsidR="007E0E75" w:rsidRPr="0020177A">
              <w:rPr>
                <w:rFonts w:hint="cs"/>
                <w:sz w:val="18"/>
                <w:szCs w:val="24"/>
                <w:rtl/>
                <w:lang w:bidi="ar-EG"/>
              </w:rPr>
              <w:t>ً</w:t>
            </w:r>
            <w:r w:rsidR="007E0E75" w:rsidRPr="0020177A">
              <w:rPr>
                <w:sz w:val="18"/>
                <w:szCs w:val="24"/>
                <w:rtl/>
                <w:lang w:bidi="ar-EG"/>
              </w:rPr>
              <w:t xml:space="preserve"> لعدم وجود معلومات عن أداء </w:t>
            </w:r>
            <w:r w:rsidR="007E0E75" w:rsidRPr="0020177A">
              <w:rPr>
                <w:rFonts w:hint="cs"/>
                <w:sz w:val="18"/>
                <w:szCs w:val="24"/>
                <w:rtl/>
                <w:lang w:bidi="ar-EG"/>
              </w:rPr>
              <w:t>ال</w:t>
            </w:r>
            <w:r w:rsidR="007E0E75" w:rsidRPr="0020177A">
              <w:rPr>
                <w:sz w:val="18"/>
                <w:szCs w:val="24"/>
                <w:rtl/>
                <w:lang w:bidi="ar-EG"/>
              </w:rPr>
              <w:t>مس</w:t>
            </w:r>
            <w:r w:rsidR="007E0E75" w:rsidRPr="0020177A">
              <w:rPr>
                <w:rFonts w:hint="cs"/>
                <w:sz w:val="18"/>
                <w:szCs w:val="24"/>
                <w:rtl/>
                <w:lang w:bidi="ar-EG"/>
              </w:rPr>
              <w:t>ي</w:t>
            </w:r>
            <w:r w:rsidR="007E0E75" w:rsidRPr="0020177A">
              <w:rPr>
                <w:sz w:val="18"/>
                <w:szCs w:val="24"/>
                <w:rtl/>
                <w:lang w:bidi="ar-EG"/>
              </w:rPr>
              <w:t>رات العاملة فوق</w:t>
            </w:r>
            <w:r w:rsidR="007E0E75" w:rsidRPr="0020177A">
              <w:rPr>
                <w:rFonts w:hint="cs"/>
                <w:sz w:val="18"/>
                <w:szCs w:val="24"/>
                <w:rtl/>
                <w:lang w:bidi="ar-EG"/>
              </w:rPr>
              <w:t xml:space="preserve"> </w:t>
            </w:r>
            <w:r w:rsidR="007E0E75" w:rsidRPr="0020177A">
              <w:rPr>
                <w:sz w:val="18"/>
                <w:szCs w:val="24"/>
              </w:rPr>
              <w:t>160</w:t>
            </w:r>
            <w:r w:rsidR="007E0E75" w:rsidRPr="0020177A">
              <w:rPr>
                <w:rFonts w:hint="cs"/>
                <w:sz w:val="18"/>
                <w:szCs w:val="24"/>
                <w:rtl/>
                <w:lang w:bidi="ar-SY"/>
              </w:rPr>
              <w:t xml:space="preserve"> </w:t>
            </w:r>
            <w:r w:rsidR="007E0E75" w:rsidRPr="0020177A">
              <w:rPr>
                <w:sz w:val="18"/>
                <w:szCs w:val="24"/>
              </w:rPr>
              <w:t>Mbit/s</w:t>
            </w:r>
            <w:r w:rsidR="007E0E75" w:rsidRPr="0020177A">
              <w:rPr>
                <w:rFonts w:hint="cs"/>
                <w:sz w:val="18"/>
                <w:szCs w:val="24"/>
                <w:rtl/>
                <w:lang w:bidi="ar-EG"/>
              </w:rPr>
              <w:t xml:space="preserve">، لا توصى أهداف لنسبة الثواني المشوبة بالخطأ </w:t>
            </w:r>
            <w:r w:rsidR="007E0E75" w:rsidRPr="0020177A">
              <w:rPr>
                <w:bCs/>
                <w:sz w:val="18"/>
                <w:szCs w:val="24"/>
              </w:rPr>
              <w:t>(</w:t>
            </w:r>
            <w:proofErr w:type="spellStart"/>
            <w:r w:rsidR="007E0E75" w:rsidRPr="0020177A">
              <w:rPr>
                <w:sz w:val="18"/>
                <w:szCs w:val="24"/>
              </w:rPr>
              <w:t>ESR</w:t>
            </w:r>
            <w:proofErr w:type="spellEnd"/>
            <w:r w:rsidR="007E0E75" w:rsidRPr="0020177A">
              <w:rPr>
                <w:bCs/>
                <w:sz w:val="18"/>
                <w:szCs w:val="24"/>
              </w:rPr>
              <w:t>)</w:t>
            </w:r>
            <w:r w:rsidR="007E0E75" w:rsidRPr="0020177A">
              <w:rPr>
                <w:rFonts w:hint="cs"/>
                <w:bCs/>
                <w:i/>
                <w:iCs/>
                <w:sz w:val="18"/>
                <w:szCs w:val="24"/>
                <w:rtl/>
              </w:rPr>
              <w:t xml:space="preserve"> </w:t>
            </w:r>
            <w:r w:rsidR="007E0E75" w:rsidRPr="0020177A">
              <w:rPr>
                <w:rFonts w:hint="cs"/>
                <w:sz w:val="18"/>
                <w:szCs w:val="24"/>
                <w:rtl/>
              </w:rPr>
              <w:t>في هذا الحين.</w:t>
            </w:r>
            <w:r w:rsidR="007E0E75" w:rsidRPr="0020177A">
              <w:rPr>
                <w:sz w:val="18"/>
                <w:szCs w:val="24"/>
                <w:rtl/>
                <w:lang w:bidi="ar-EG"/>
              </w:rPr>
              <w:t xml:space="preserve"> </w:t>
            </w:r>
            <w:proofErr w:type="gramStart"/>
            <w:r w:rsidR="007E0E75" w:rsidRPr="0020177A">
              <w:rPr>
                <w:sz w:val="18"/>
                <w:szCs w:val="24"/>
                <w:rtl/>
                <w:lang w:bidi="ar-EG"/>
              </w:rPr>
              <w:t>ومع</w:t>
            </w:r>
            <w:proofErr w:type="gramEnd"/>
            <w:r w:rsidR="007E0E75" w:rsidRPr="0020177A">
              <w:rPr>
                <w:sz w:val="18"/>
                <w:szCs w:val="24"/>
                <w:rtl/>
                <w:lang w:bidi="ar-EG"/>
              </w:rPr>
              <w:t xml:space="preserve"> ذلك، ينبغي أن تنفذ</w:t>
            </w:r>
            <w:r w:rsidR="007E0E75" w:rsidRPr="0020177A">
              <w:rPr>
                <w:rFonts w:hint="cs"/>
                <w:sz w:val="18"/>
                <w:szCs w:val="24"/>
                <w:rtl/>
              </w:rPr>
              <w:t xml:space="preserve"> معالجة </w:t>
            </w:r>
            <w:r w:rsidR="007E0E75" w:rsidRPr="0020177A">
              <w:rPr>
                <w:rFonts w:hint="cs"/>
                <w:sz w:val="18"/>
                <w:szCs w:val="24"/>
                <w:rtl/>
                <w:lang w:bidi="ar-EG"/>
              </w:rPr>
              <w:t>نسبة الثواني المشوبة بالخطأ ضمن أي نظام بعمل بهذه المعدلات لأغراض الصيانة أو المراقبة.</w:t>
            </w:r>
          </w:p>
        </w:tc>
      </w:tr>
    </w:tbl>
    <w:p w:rsidR="000430C7" w:rsidRDefault="000430C7" w:rsidP="00AC057D">
      <w:pPr>
        <w:pStyle w:val="AnnexNotitle"/>
      </w:pPr>
      <w:proofErr w:type="gramStart"/>
      <w:r>
        <w:rPr>
          <w:rFonts w:hint="cs"/>
          <w:rtl/>
          <w:lang w:bidi="ar-SY"/>
        </w:rPr>
        <w:lastRenderedPageBreak/>
        <w:t>الملحق</w:t>
      </w:r>
      <w:proofErr w:type="gramEnd"/>
      <w:r>
        <w:rPr>
          <w:rFonts w:hint="cs"/>
          <w:rtl/>
          <w:lang w:bidi="ar-SY"/>
        </w:rPr>
        <w:t xml:space="preserve"> </w:t>
      </w:r>
      <w:r>
        <w:t>2</w:t>
      </w:r>
    </w:p>
    <w:p w:rsidR="000430C7" w:rsidRPr="00AC057D" w:rsidRDefault="000430C7" w:rsidP="00AC057D">
      <w:pPr>
        <w:pStyle w:val="AnnexNotitle"/>
        <w:rPr>
          <w:rtl/>
        </w:rPr>
      </w:pPr>
      <w:r w:rsidRPr="00AC057D">
        <w:rPr>
          <w:rFonts w:hint="cs"/>
          <w:rtl/>
        </w:rPr>
        <w:t xml:space="preserve">اشتقاق قناع احتمال الخطأ في البتات </w:t>
      </w:r>
      <w:r w:rsidRPr="00AC057D">
        <w:t>(</w:t>
      </w:r>
      <w:proofErr w:type="spellStart"/>
      <w:r w:rsidRPr="00AC057D">
        <w:t>BEP</w:t>
      </w:r>
      <w:proofErr w:type="spellEnd"/>
      <w:r w:rsidRPr="00AC057D">
        <w:t>)</w:t>
      </w:r>
    </w:p>
    <w:p w:rsidR="000430C7" w:rsidRDefault="000430C7" w:rsidP="007744B8">
      <w:pPr>
        <w:pStyle w:val="Heading1"/>
        <w:rPr>
          <w:rtl/>
          <w:lang w:bidi="ar-EG"/>
        </w:rPr>
      </w:pPr>
      <w:r>
        <w:t>1</w:t>
      </w:r>
      <w:r>
        <w:tab/>
      </w:r>
      <w:r w:rsidRPr="004211DE">
        <w:rPr>
          <w:rtl/>
          <w:lang w:bidi="ar-EG"/>
        </w:rPr>
        <w:t>مقدمة</w:t>
      </w:r>
    </w:p>
    <w:p w:rsidR="000430C7" w:rsidRPr="000D3DDA" w:rsidRDefault="000430C7" w:rsidP="00FB0F5F">
      <w:pPr>
        <w:rPr>
          <w:rtl/>
          <w:lang w:bidi="ar-SY"/>
        </w:rPr>
      </w:pPr>
      <w:r>
        <w:rPr>
          <w:rFonts w:hint="cs"/>
          <w:rtl/>
          <w:lang w:bidi="ar-SY"/>
        </w:rPr>
        <w:t xml:space="preserve">لا يصح الاستعمال المباشر للمعلمات والأهداف المعرّفة في </w:t>
      </w:r>
      <w:r>
        <w:rPr>
          <w:rFonts w:hint="cs"/>
          <w:rtl/>
          <w:lang w:bidi="ar-EG"/>
        </w:rPr>
        <w:t>توصية</w:t>
      </w:r>
      <w:r w:rsidRPr="004211DE">
        <w:rPr>
          <w:rtl/>
          <w:lang w:bidi="ar-EG"/>
        </w:rPr>
        <w:t xml:space="preserve"> قطاع تقييس الاتصالات</w:t>
      </w:r>
      <w:r>
        <w:rPr>
          <w:rFonts w:hint="cs"/>
          <w:rtl/>
          <w:lang w:bidi="ar-EG"/>
        </w:rPr>
        <w:t xml:space="preserve"> </w:t>
      </w:r>
      <w:r w:rsidRPr="004211DE">
        <w:rPr>
          <w:lang w:bidi="ar-EG"/>
        </w:rPr>
        <w:t>G.</w:t>
      </w:r>
      <w:proofErr w:type="gramStart"/>
      <w:r w:rsidRPr="004211DE">
        <w:rPr>
          <w:lang w:bidi="ar-EG"/>
        </w:rPr>
        <w:t>828</w:t>
      </w:r>
      <w:r w:rsidR="006603BF">
        <w:rPr>
          <w:rFonts w:hint="eastAsia"/>
          <w:rtl/>
          <w:lang w:bidi="ar-EG"/>
        </w:rPr>
        <w:t> </w:t>
      </w:r>
      <w:r w:rsidR="006603BF">
        <w:rPr>
          <w:lang w:bidi="ar-EG"/>
        </w:rPr>
        <w:t>ITU-T</w:t>
      </w:r>
      <w:r w:rsidR="006603BF">
        <w:rPr>
          <w:rFonts w:hint="cs"/>
          <w:rtl/>
          <w:lang w:bidi="ar-EG"/>
        </w:rPr>
        <w:t xml:space="preserve"> </w:t>
      </w:r>
      <w:r>
        <w:rPr>
          <w:rFonts w:hint="cs"/>
          <w:rtl/>
          <w:lang w:bidi="ar-EG"/>
        </w:rPr>
        <w:t>في تصميم نظام إرسال ساتلي.</w:t>
      </w:r>
      <w:proofErr w:type="gramEnd"/>
      <w:r>
        <w:rPr>
          <w:rFonts w:hint="cs"/>
          <w:rtl/>
          <w:lang w:bidi="ar-EG"/>
        </w:rPr>
        <w:t xml:space="preserve"> إذ يجب أن تحوَّل إلى </w:t>
      </w:r>
      <w:r>
        <w:rPr>
          <w:rFonts w:hint="cs"/>
          <w:rtl/>
        </w:rPr>
        <w:t xml:space="preserve">احتمال الخطأ في البتات </w:t>
      </w:r>
      <w:r w:rsidRPr="002B20E5">
        <w:t>(</w:t>
      </w:r>
      <w:proofErr w:type="spellStart"/>
      <w:r w:rsidRPr="002B20E5">
        <w:t>BEP</w:t>
      </w:r>
      <w:proofErr w:type="spellEnd"/>
      <w:r w:rsidRPr="002B20E5">
        <w:t>)</w:t>
      </w:r>
      <w:r>
        <w:rPr>
          <w:rFonts w:hint="cs"/>
          <w:rtl/>
        </w:rPr>
        <w:t xml:space="preserve"> مقابل توزيع النسبة المئوية من الوقت، وهو ما يدعى أيضاً </w:t>
      </w:r>
      <w:r>
        <w:rPr>
          <w:rFonts w:hint="cs"/>
          <w:rtl/>
          <w:lang w:bidi="ar-SY"/>
        </w:rPr>
        <w:t xml:space="preserve">قناع </w:t>
      </w:r>
      <w:r>
        <w:rPr>
          <w:rFonts w:hint="cs"/>
          <w:rtl/>
        </w:rPr>
        <w:t>احتمال الخطأ في البتات، وبذلك فإن أي نظام إرسال رقمي يُصمم لتلبية القناع من شأن</w:t>
      </w:r>
      <w:r w:rsidR="000E27EF">
        <w:rPr>
          <w:rFonts w:hint="cs"/>
          <w:rtl/>
        </w:rPr>
        <w:t>ه</w:t>
      </w:r>
      <w:r>
        <w:rPr>
          <w:rFonts w:hint="cs"/>
          <w:rtl/>
        </w:rPr>
        <w:t xml:space="preserve"> أن يلبي أيضاً أهداف التوصية. بيد أن التحويل الذي يرد شرحه في هذا الملحق لا يؤدي إلى قناع واحد مميز. </w:t>
      </w:r>
    </w:p>
    <w:p w:rsidR="000430C7" w:rsidRDefault="000430C7" w:rsidP="000430C7">
      <w:pPr>
        <w:rPr>
          <w:rtl/>
        </w:rPr>
      </w:pPr>
      <w:r>
        <w:rPr>
          <w:rFonts w:hint="cs"/>
          <w:rtl/>
          <w:lang w:bidi="ar-SY"/>
        </w:rPr>
        <w:t xml:space="preserve">ويوضح هذا الملحق منهجية لإنشاء قناع </w:t>
      </w:r>
      <w:r>
        <w:rPr>
          <w:rFonts w:hint="cs"/>
          <w:rtl/>
        </w:rPr>
        <w:t>احتمال الخطأ في البتات.</w:t>
      </w:r>
    </w:p>
    <w:p w:rsidR="000430C7" w:rsidRPr="009F6E3A" w:rsidRDefault="000430C7" w:rsidP="007744B8">
      <w:pPr>
        <w:pStyle w:val="Heading1"/>
        <w:rPr>
          <w:lang w:bidi="ar-EG"/>
        </w:rPr>
      </w:pPr>
      <w:r w:rsidRPr="004211DE">
        <w:rPr>
          <w:lang w:bidi="ar-EG"/>
        </w:rPr>
        <w:t>2</w:t>
      </w:r>
      <w:r>
        <w:rPr>
          <w:rFonts w:hint="cs"/>
          <w:rtl/>
          <w:lang w:bidi="ar-EG"/>
        </w:rPr>
        <w:tab/>
        <w:t xml:space="preserve">احتمال وقوع الأحداث </w:t>
      </w:r>
      <w:r w:rsidRPr="004211DE">
        <w:rPr>
          <w:rtl/>
          <w:lang w:bidi="ar-EG"/>
        </w:rPr>
        <w:t>الأساسية</w:t>
      </w:r>
    </w:p>
    <w:p w:rsidR="000430C7" w:rsidRPr="00E01A49" w:rsidRDefault="000430C7" w:rsidP="000430C7">
      <w:pPr>
        <w:rPr>
          <w:rtl/>
          <w:lang w:bidi="ar-EG"/>
        </w:rPr>
      </w:pPr>
      <w:r w:rsidRPr="004211DE">
        <w:rPr>
          <w:rtl/>
          <w:lang w:bidi="ar-EG"/>
        </w:rPr>
        <w:t>من المعروف أن أخطاء الإرسال عبر</w:t>
      </w:r>
      <w:r>
        <w:rPr>
          <w:rFonts w:hint="cs"/>
          <w:rtl/>
          <w:lang w:bidi="ar-EG"/>
        </w:rPr>
        <w:t xml:space="preserve"> </w:t>
      </w:r>
      <w:r w:rsidRPr="004211DE">
        <w:rPr>
          <w:rtl/>
          <w:lang w:bidi="ar-EG"/>
        </w:rPr>
        <w:t>وصلات</w:t>
      </w:r>
      <w:r>
        <w:rPr>
          <w:rFonts w:hint="cs"/>
          <w:rtl/>
          <w:lang w:bidi="ar-EG"/>
        </w:rPr>
        <w:t xml:space="preserve"> ساتلية تحدث على رشقات، حيث يكون متوسط عدد الأخطاء في الرشقة رهناً بالمخلّط وشفرة التصحيح المسبق للخطأ (</w:t>
      </w:r>
      <w:proofErr w:type="spellStart"/>
      <w:r w:rsidRPr="0093717D">
        <w:t>FEC</w:t>
      </w:r>
      <w:proofErr w:type="spellEnd"/>
      <w:r>
        <w:rPr>
          <w:rFonts w:hint="cs"/>
          <w:rtl/>
          <w:lang w:bidi="ar-EG"/>
        </w:rPr>
        <w:t xml:space="preserve">)، من جملة عوامل أخرى. ومن ثم، يجب أن يأخذ النموذج الناجح للأداء الرقمي عبر الوصلات الساتلية في الحسبان هذه الطبيعة المتقطعة للأخطاء. </w:t>
      </w:r>
    </w:p>
    <w:p w:rsidR="000430C7" w:rsidRDefault="000430C7" w:rsidP="000430C7">
      <w:pPr>
        <w:rPr>
          <w:rtl/>
          <w:lang w:bidi="ar-EG"/>
        </w:rPr>
      </w:pPr>
      <w:r>
        <w:rPr>
          <w:rFonts w:hint="cs"/>
          <w:rtl/>
          <w:lang w:bidi="ar-EG"/>
        </w:rPr>
        <w:t xml:space="preserve">وأحد النماذج الإحصائية التي يمكن أن تمثل الوقوع العشوائي للرشقات هو التوزيع المتجاور </w:t>
      </w:r>
      <w:proofErr w:type="spellStart"/>
      <w:r>
        <w:rPr>
          <w:rFonts w:hint="cs"/>
          <w:rtl/>
          <w:lang w:bidi="ar-EG"/>
        </w:rPr>
        <w:t>نيمان</w:t>
      </w:r>
      <w:proofErr w:type="spellEnd"/>
      <w:r>
        <w:rPr>
          <w:rFonts w:hint="cs"/>
          <w:rtl/>
          <w:lang w:bidi="ar-EG"/>
        </w:rPr>
        <w:t>-آ (</w:t>
      </w:r>
      <w:proofErr w:type="spellStart"/>
      <w:r w:rsidRPr="0093717D">
        <w:t>Neyman</w:t>
      </w:r>
      <w:r w:rsidRPr="0093717D">
        <w:noBreakHyphen/>
        <w:t>A</w:t>
      </w:r>
      <w:proofErr w:type="spellEnd"/>
      <w:r>
        <w:rPr>
          <w:rFonts w:hint="cs"/>
          <w:rtl/>
          <w:lang w:bidi="ar-EG"/>
        </w:rPr>
        <w:t xml:space="preserve">) حيث احتمال الأخطاء </w:t>
      </w:r>
      <w:r w:rsidRPr="0093717D">
        <w:rPr>
          <w:i/>
        </w:rPr>
        <w:t>k</w:t>
      </w:r>
      <w:r>
        <w:rPr>
          <w:rFonts w:hint="cs"/>
          <w:rtl/>
          <w:lang w:bidi="ar-EG"/>
        </w:rPr>
        <w:t xml:space="preserve"> التي تقع في عدد </w:t>
      </w:r>
      <w:r w:rsidRPr="0093717D">
        <w:rPr>
          <w:i/>
        </w:rPr>
        <w:t>N</w:t>
      </w:r>
      <w:r>
        <w:rPr>
          <w:rFonts w:hint="cs"/>
          <w:rtl/>
          <w:lang w:bidi="ar-EG"/>
        </w:rPr>
        <w:t xml:space="preserve"> من البتات، </w:t>
      </w:r>
      <w:r w:rsidRPr="0093717D">
        <w:rPr>
          <w:i/>
        </w:rPr>
        <w:t>P</w:t>
      </w:r>
      <w:r w:rsidRPr="0093717D">
        <w:t>(</w:t>
      </w:r>
      <w:r w:rsidRPr="0093717D">
        <w:rPr>
          <w:i/>
        </w:rPr>
        <w:t>k</w:t>
      </w:r>
      <w:r w:rsidRPr="0093717D">
        <w:t>)</w:t>
      </w:r>
      <w:r>
        <w:rPr>
          <w:rFonts w:hint="cs"/>
          <w:rtl/>
          <w:lang w:bidi="ar-EG"/>
        </w:rPr>
        <w:t>، هو كما يلي:</w:t>
      </w:r>
    </w:p>
    <w:p w:rsidR="000430C7" w:rsidRDefault="000430C7" w:rsidP="007744B8">
      <w:pPr>
        <w:pStyle w:val="Equation"/>
        <w:rPr>
          <w:rtl/>
          <w:lang w:bidi="ar-EG"/>
        </w:rPr>
      </w:pPr>
      <w:r>
        <w:rPr>
          <w:rFonts w:hint="cs"/>
          <w:rtl/>
          <w:lang w:bidi="ar-EG"/>
        </w:rPr>
        <w:tab/>
      </w:r>
      <w:r w:rsidRPr="0093717D">
        <w:rPr>
          <w:position w:val="-38"/>
        </w:rPr>
        <w:object w:dxaOrig="4599" w:dyaOrig="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25pt;height:45.75pt" o:ole="">
            <v:imagedata r:id="rId14" o:title=""/>
          </v:shape>
          <o:OLEObject Type="Embed" ProgID="Equation.3" ShapeID="_x0000_i1025" DrawAspect="Content" ObjectID="_1338207930" r:id="rId15"/>
        </w:object>
      </w:r>
      <w:r w:rsidR="007744B8">
        <w:tab/>
      </w:r>
      <w:r w:rsidRPr="0093717D">
        <w:t>(1)</w:t>
      </w:r>
    </w:p>
    <w:p w:rsidR="000430C7" w:rsidRDefault="000430C7" w:rsidP="000430C7">
      <w:pPr>
        <w:rPr>
          <w:rtl/>
          <w:lang w:bidi="ar-EG"/>
        </w:rPr>
      </w:pPr>
      <w:proofErr w:type="gramStart"/>
      <w:r w:rsidRPr="004211DE">
        <w:rPr>
          <w:rtl/>
          <w:lang w:bidi="ar-EG"/>
        </w:rPr>
        <w:t>حيث</w:t>
      </w:r>
      <w:proofErr w:type="gramEnd"/>
      <w:r>
        <w:rPr>
          <w:rFonts w:hint="cs"/>
          <w:rtl/>
          <w:lang w:bidi="ar-EG"/>
        </w:rPr>
        <w:t>:</w:t>
      </w:r>
    </w:p>
    <w:p w:rsidR="000430C7" w:rsidRDefault="003572DB" w:rsidP="005F7852">
      <w:pPr>
        <w:pStyle w:val="Equationlegend"/>
        <w:rPr>
          <w:rtl/>
        </w:rPr>
      </w:pPr>
      <w:r>
        <w:rPr>
          <w:rFonts w:ascii="Symbol" w:hAnsi="Symbol"/>
        </w:rPr>
        <w:tab/>
      </w:r>
      <w:r w:rsidR="000430C7">
        <w:rPr>
          <w:rFonts w:ascii="Symbol" w:hAnsi="Symbol"/>
        </w:rPr>
        <w:sym w:font="Symbol" w:char="F061"/>
      </w:r>
      <w:r w:rsidR="000E27EF">
        <w:rPr>
          <w:rFonts w:hint="cs"/>
          <w:rtl/>
        </w:rPr>
        <w:t>:</w:t>
      </w:r>
      <w:r w:rsidR="000E27EF">
        <w:rPr>
          <w:rFonts w:hint="cs"/>
          <w:rtl/>
        </w:rPr>
        <w:tab/>
      </w:r>
      <w:r w:rsidR="000430C7">
        <w:rPr>
          <w:rFonts w:hint="cs"/>
          <w:rtl/>
        </w:rPr>
        <w:t>متوسط عدد البتات المشوبة بالأخطاء في رشقة من الأخطاء</w:t>
      </w:r>
    </w:p>
    <w:p w:rsidR="000430C7" w:rsidRPr="006D3C53" w:rsidRDefault="003572DB" w:rsidP="005F7852">
      <w:pPr>
        <w:pStyle w:val="Equationlegend"/>
        <w:rPr>
          <w:rtl/>
        </w:rPr>
      </w:pPr>
      <w:r>
        <w:rPr>
          <w:i/>
          <w:iCs/>
        </w:rPr>
        <w:tab/>
      </w:r>
      <w:proofErr w:type="spellStart"/>
      <w:r w:rsidR="000430C7" w:rsidRPr="0049138E">
        <w:rPr>
          <w:i/>
          <w:iCs/>
        </w:rPr>
        <w:t>BEP</w:t>
      </w:r>
      <w:proofErr w:type="spellEnd"/>
      <w:r w:rsidR="000430C7">
        <w:rPr>
          <w:rFonts w:hint="cs"/>
          <w:rtl/>
        </w:rPr>
        <w:t>:</w:t>
      </w:r>
      <w:r w:rsidR="000E27EF">
        <w:rPr>
          <w:rFonts w:hint="cs"/>
          <w:rtl/>
        </w:rPr>
        <w:tab/>
      </w:r>
      <w:r w:rsidR="000430C7">
        <w:rPr>
          <w:rFonts w:hint="cs"/>
          <w:rtl/>
        </w:rPr>
        <w:t>احتمال الخطأ في البتات</w:t>
      </w:r>
      <w:r w:rsidR="00790669">
        <w:rPr>
          <w:rFonts w:hint="cs"/>
          <w:rtl/>
        </w:rPr>
        <w:t>.</w:t>
      </w:r>
    </w:p>
    <w:p w:rsidR="000430C7" w:rsidRDefault="000430C7" w:rsidP="00AC057D">
      <w:pPr>
        <w:keepNext/>
        <w:rPr>
          <w:rtl/>
          <w:lang w:bidi="ar-EG"/>
        </w:rPr>
      </w:pPr>
      <w:r>
        <w:rPr>
          <w:rFonts w:hint="cs"/>
          <w:rtl/>
          <w:lang w:bidi="ar-EG"/>
        </w:rPr>
        <w:t xml:space="preserve">فإذا أُخذ </w:t>
      </w:r>
      <w:r w:rsidRPr="0093717D">
        <w:rPr>
          <w:i/>
        </w:rPr>
        <w:t>N</w:t>
      </w:r>
      <w:r w:rsidRPr="0093717D">
        <w:t xml:space="preserve"> </w:t>
      </w:r>
      <w:r>
        <w:rPr>
          <w:rFonts w:ascii="Symbol" w:hAnsi="Symbol"/>
        </w:rPr>
        <w:t></w:t>
      </w:r>
      <w:r w:rsidRPr="0093717D">
        <w:t xml:space="preserve"> </w:t>
      </w:r>
      <w:r w:rsidRPr="0093717D">
        <w:rPr>
          <w:i/>
        </w:rPr>
        <w:t>N</w:t>
      </w:r>
      <w:r w:rsidRPr="0093717D">
        <w:rPr>
          <w:i/>
          <w:iCs/>
          <w:position w:val="-4"/>
          <w:sz w:val="20"/>
        </w:rPr>
        <w:t>B</w:t>
      </w:r>
      <w:r>
        <w:rPr>
          <w:rFonts w:hint="cs"/>
          <w:rtl/>
          <w:lang w:bidi="ar-EG"/>
        </w:rPr>
        <w:t xml:space="preserve"> كعدد البتات في فدرة بيانات، فإن احتمال</w:t>
      </w:r>
      <w:r w:rsidRPr="00FF2318">
        <w:rPr>
          <w:rFonts w:hint="cs"/>
          <w:rtl/>
          <w:lang w:bidi="ar-EG"/>
        </w:rPr>
        <w:t xml:space="preserve"> </w:t>
      </w:r>
      <w:r>
        <w:rPr>
          <w:rFonts w:hint="cs"/>
          <w:rtl/>
          <w:lang w:bidi="ar-EG"/>
        </w:rPr>
        <w:t xml:space="preserve">انعدام الأخطاء في فدرة هو كما يلي: </w:t>
      </w:r>
    </w:p>
    <w:p w:rsidR="000430C7" w:rsidRDefault="007744B8" w:rsidP="007744B8">
      <w:pPr>
        <w:pStyle w:val="Equation"/>
        <w:tabs>
          <w:tab w:val="clear" w:pos="4820"/>
          <w:tab w:val="center" w:pos="4536"/>
        </w:tabs>
        <w:rPr>
          <w:rtl/>
          <w:lang w:bidi="ar-EG"/>
        </w:rPr>
      </w:pPr>
      <w:r>
        <w:rPr>
          <w:rFonts w:hint="cs"/>
          <w:rtl/>
          <w:lang w:bidi="ar-EG"/>
        </w:rPr>
        <w:tab/>
      </w:r>
      <w:r w:rsidR="000430C7" w:rsidRPr="0093717D">
        <w:rPr>
          <w:position w:val="-38"/>
        </w:rPr>
        <w:object w:dxaOrig="6039" w:dyaOrig="920">
          <v:shape id="_x0000_i1026" type="#_x0000_t75" style="width:302.25pt;height:45.75pt" o:ole="">
            <v:imagedata r:id="rId16" o:title=""/>
          </v:shape>
          <o:OLEObject Type="Embed" ProgID="Equation.3" ShapeID="_x0000_i1026" DrawAspect="Content" ObjectID="_1338207931" r:id="rId17"/>
        </w:object>
      </w:r>
      <w:r>
        <w:tab/>
      </w:r>
      <w:r w:rsidR="000430C7" w:rsidRPr="0093717D">
        <w:rPr>
          <w:lang w:eastAsia="ko-KR"/>
        </w:rPr>
        <w:t>(2)</w:t>
      </w:r>
    </w:p>
    <w:p w:rsidR="000430C7" w:rsidRDefault="000430C7" w:rsidP="000430C7">
      <w:pPr>
        <w:rPr>
          <w:rtl/>
          <w:lang w:bidi="ar-EG"/>
        </w:rPr>
      </w:pPr>
      <w:r w:rsidRPr="004211DE">
        <w:rPr>
          <w:rtl/>
          <w:lang w:bidi="ar-EG"/>
        </w:rPr>
        <w:t>لجميع القيم العملية ل</w:t>
      </w:r>
      <w:r>
        <w:rPr>
          <w:rFonts w:hint="cs"/>
          <w:rtl/>
          <w:lang w:bidi="ar-EG"/>
        </w:rPr>
        <w:t>ـ</w:t>
      </w:r>
      <w:r>
        <w:rPr>
          <w:rFonts w:ascii="Symbol" w:hAnsi="Symbol"/>
        </w:rPr>
        <w:sym w:font="Symbol" w:char="F061"/>
      </w:r>
      <w:r w:rsidR="00790669">
        <w:rPr>
          <w:rFonts w:ascii="Symbol" w:hAnsi="Symbol"/>
        </w:rPr>
        <w:t></w:t>
      </w:r>
      <w:r>
        <w:rPr>
          <w:rFonts w:hint="cs"/>
          <w:rtl/>
          <w:lang w:bidi="ar-EG"/>
        </w:rPr>
        <w:t>.</w:t>
      </w:r>
    </w:p>
    <w:p w:rsidR="000430C7" w:rsidRDefault="000430C7" w:rsidP="00AC057D">
      <w:pPr>
        <w:keepNext/>
        <w:rPr>
          <w:rtl/>
          <w:lang w:bidi="ar-EG"/>
        </w:rPr>
      </w:pPr>
      <w:r>
        <w:rPr>
          <w:rFonts w:hint="cs"/>
          <w:rtl/>
          <w:lang w:bidi="ar-EG"/>
        </w:rPr>
        <w:t xml:space="preserve">ويعطى احتمال فدرة يشوبها الخطأ، </w:t>
      </w:r>
      <w:r w:rsidRPr="0093717D">
        <w:rPr>
          <w:i/>
        </w:rPr>
        <w:t>P</w:t>
      </w:r>
      <w:proofErr w:type="spellStart"/>
      <w:r w:rsidRPr="0093717D">
        <w:rPr>
          <w:i/>
          <w:iCs/>
          <w:position w:val="-4"/>
          <w:sz w:val="20"/>
        </w:rPr>
        <w:t>EB</w:t>
      </w:r>
      <w:proofErr w:type="spellEnd"/>
      <w:r>
        <w:rPr>
          <w:rFonts w:hint="cs"/>
          <w:rtl/>
          <w:lang w:bidi="ar-EG"/>
        </w:rPr>
        <w:t xml:space="preserve">، </w:t>
      </w:r>
      <w:proofErr w:type="gramStart"/>
      <w:r>
        <w:rPr>
          <w:rFonts w:hint="cs"/>
          <w:rtl/>
          <w:lang w:bidi="ar-EG"/>
        </w:rPr>
        <w:t>بالمعادلة</w:t>
      </w:r>
      <w:proofErr w:type="gramEnd"/>
      <w:r>
        <w:rPr>
          <w:rFonts w:hint="cs"/>
          <w:rtl/>
          <w:lang w:bidi="ar-EG"/>
        </w:rPr>
        <w:t xml:space="preserve"> التالية:</w:t>
      </w:r>
    </w:p>
    <w:p w:rsidR="000430C7" w:rsidRDefault="007E624D" w:rsidP="007E624D">
      <w:pPr>
        <w:pStyle w:val="Equation"/>
        <w:tabs>
          <w:tab w:val="clear" w:pos="4820"/>
          <w:tab w:val="center" w:pos="4536"/>
        </w:tabs>
        <w:rPr>
          <w:rtl/>
          <w:lang w:bidi="ar-EG"/>
        </w:rPr>
      </w:pPr>
      <w:r>
        <w:rPr>
          <w:rFonts w:hint="cs"/>
          <w:rtl/>
          <w:lang w:bidi="ar-EG"/>
        </w:rPr>
        <w:tab/>
      </w:r>
      <w:r w:rsidR="000430C7" w:rsidRPr="0093717D">
        <w:rPr>
          <w:position w:val="-10"/>
        </w:rPr>
        <w:object w:dxaOrig="5100" w:dyaOrig="639">
          <v:shape id="_x0000_i1027" type="#_x0000_t75" style="width:255pt;height:32.25pt" o:ole="">
            <v:imagedata r:id="rId18" o:title=""/>
          </v:shape>
          <o:OLEObject Type="Embed" ProgID="Equation.3" ShapeID="_x0000_i1027" DrawAspect="Content" ObjectID="_1338207932" r:id="rId19"/>
        </w:object>
      </w:r>
      <w:r w:rsidR="000430C7">
        <w:rPr>
          <w:rFonts w:hint="cs"/>
          <w:rtl/>
        </w:rPr>
        <w:tab/>
      </w:r>
      <w:r w:rsidR="000430C7" w:rsidRPr="0093717D">
        <w:rPr>
          <w:lang w:eastAsia="ko-KR"/>
        </w:rPr>
        <w:t>(3)</w:t>
      </w:r>
    </w:p>
    <w:p w:rsidR="000430C7" w:rsidRPr="008A66CF" w:rsidRDefault="000430C7" w:rsidP="000430C7">
      <w:pPr>
        <w:rPr>
          <w:rtl/>
          <w:lang w:bidi="ar-EG"/>
        </w:rPr>
      </w:pPr>
      <w:r w:rsidRPr="004211DE">
        <w:rPr>
          <w:rtl/>
          <w:lang w:bidi="ar-EG"/>
        </w:rPr>
        <w:t>حيث</w:t>
      </w:r>
      <w:r>
        <w:rPr>
          <w:rFonts w:hint="cs"/>
          <w:rtl/>
          <w:lang w:bidi="ar-EG"/>
        </w:rPr>
        <w:t xml:space="preserve"> </w:t>
      </w:r>
      <w:proofErr w:type="spellStart"/>
      <w:r w:rsidRPr="00500E5A">
        <w:rPr>
          <w:i/>
        </w:rPr>
        <w:t>BEP</w:t>
      </w:r>
      <w:r w:rsidRPr="00500E5A">
        <w:rPr>
          <w:i/>
          <w:iCs/>
          <w:position w:val="-4"/>
          <w:sz w:val="20"/>
        </w:rPr>
        <w:t>CRC</w:t>
      </w:r>
      <w:proofErr w:type="spellEnd"/>
      <w:r w:rsidRPr="00500E5A">
        <w:rPr>
          <w:rFonts w:ascii="Tms Rmn" w:hAnsi="Tms Rmn"/>
          <w:position w:val="-4"/>
          <w:sz w:val="12"/>
        </w:rPr>
        <w:t xml:space="preserve"> </w:t>
      </w:r>
      <w:r w:rsidRPr="00500E5A">
        <w:t>(</w:t>
      </w:r>
      <w:r w:rsidRPr="00500E5A">
        <w:rPr>
          <w:i/>
        </w:rPr>
        <w:t>t</w:t>
      </w:r>
      <w:r w:rsidRPr="00500E5A">
        <w:t xml:space="preserve">) = </w:t>
      </w:r>
      <w:proofErr w:type="spellStart"/>
      <w:r w:rsidRPr="00500E5A">
        <w:rPr>
          <w:i/>
        </w:rPr>
        <w:t>BEP</w:t>
      </w:r>
      <w:proofErr w:type="spellEnd"/>
      <w:r w:rsidRPr="00500E5A">
        <w:t>/</w:t>
      </w:r>
      <w:r>
        <w:rPr>
          <w:rFonts w:ascii="Symbol" w:hAnsi="Symbol"/>
        </w:rPr>
        <w:sym w:font="Symbol" w:char="F061"/>
      </w:r>
      <w:r w:rsidR="00DD608F">
        <w:rPr>
          <w:rFonts w:hint="cs"/>
          <w:rtl/>
          <w:lang w:bidi="ar-EG"/>
        </w:rPr>
        <w:t>،</w:t>
      </w:r>
      <w:r>
        <w:rPr>
          <w:rFonts w:hint="cs"/>
          <w:rtl/>
          <w:lang w:bidi="ar-EG"/>
        </w:rPr>
        <w:t xml:space="preserve"> ويظهر </w:t>
      </w:r>
      <w:proofErr w:type="spellStart"/>
      <w:r w:rsidRPr="00500E5A">
        <w:rPr>
          <w:i/>
        </w:rPr>
        <w:t>BEP</w:t>
      </w:r>
      <w:r w:rsidRPr="00500E5A">
        <w:rPr>
          <w:i/>
          <w:iCs/>
          <w:position w:val="-4"/>
          <w:sz w:val="20"/>
        </w:rPr>
        <w:t>CRC</w:t>
      </w:r>
      <w:proofErr w:type="spellEnd"/>
      <w:r>
        <w:rPr>
          <w:rFonts w:hint="cs"/>
          <w:rtl/>
          <w:lang w:bidi="ar-EG"/>
        </w:rPr>
        <w:t xml:space="preserve"> بوضوح كدالة للوقت. إذن يمكن صياغة احتمال الثانية المشوبة بالخطأ </w:t>
      </w:r>
      <w:r w:rsidRPr="004E11E4">
        <w:rPr>
          <w:bCs/>
          <w:i/>
          <w:iCs/>
        </w:rPr>
        <w:t>(ES)</w:t>
      </w:r>
      <w:r>
        <w:rPr>
          <w:rFonts w:hint="cs"/>
          <w:rtl/>
          <w:lang w:bidi="ar-EG"/>
        </w:rPr>
        <w:t xml:space="preserve">، </w:t>
      </w:r>
      <w:r w:rsidRPr="0093717D">
        <w:rPr>
          <w:i/>
        </w:rPr>
        <w:t>P</w:t>
      </w:r>
      <w:r w:rsidRPr="0093717D">
        <w:rPr>
          <w:i/>
          <w:position w:val="-4"/>
          <w:sz w:val="16"/>
        </w:rPr>
        <w:t>ES</w:t>
      </w:r>
      <w:r w:rsidRPr="0093717D">
        <w:rPr>
          <w:rFonts w:ascii="Tms Rmn" w:hAnsi="Tms Rmn"/>
          <w:i/>
          <w:position w:val="-4"/>
          <w:sz w:val="12"/>
        </w:rPr>
        <w:t> </w:t>
      </w:r>
      <w:r w:rsidRPr="0093717D">
        <w:t>(</w:t>
      </w:r>
      <w:r w:rsidRPr="0093717D">
        <w:rPr>
          <w:i/>
        </w:rPr>
        <w:t>t</w:t>
      </w:r>
      <w:r w:rsidRPr="0093717D">
        <w:t>)</w:t>
      </w:r>
      <w:r>
        <w:rPr>
          <w:rFonts w:hint="cs"/>
          <w:rtl/>
        </w:rPr>
        <w:t>،</w:t>
      </w:r>
      <w:r>
        <w:rPr>
          <w:rFonts w:hint="cs"/>
          <w:rtl/>
          <w:lang w:bidi="ar-EG"/>
        </w:rPr>
        <w:t>كما يلي:</w:t>
      </w:r>
    </w:p>
    <w:p w:rsidR="000430C7" w:rsidRDefault="000430C7" w:rsidP="007E624D">
      <w:pPr>
        <w:pStyle w:val="Equation"/>
        <w:tabs>
          <w:tab w:val="clear" w:pos="4820"/>
          <w:tab w:val="center" w:pos="4536"/>
        </w:tabs>
        <w:rPr>
          <w:rtl/>
          <w:lang w:bidi="ar-EG"/>
        </w:rPr>
      </w:pPr>
      <w:r>
        <w:rPr>
          <w:rFonts w:hint="cs"/>
          <w:rtl/>
          <w:lang w:bidi="ar-EG"/>
        </w:rPr>
        <w:tab/>
      </w:r>
      <w:r w:rsidRPr="0093717D">
        <w:rPr>
          <w:position w:val="-12"/>
        </w:rPr>
        <w:object w:dxaOrig="2140" w:dyaOrig="440">
          <v:shape id="_x0000_i1028" type="#_x0000_t75" style="width:107.25pt;height:21.75pt" o:ole="">
            <v:imagedata r:id="rId20" o:title=""/>
          </v:shape>
          <o:OLEObject Type="Embed" ProgID="Equation.3" ShapeID="_x0000_i1028" DrawAspect="Content" ObjectID="_1338207933" r:id="rId21"/>
        </w:object>
      </w:r>
      <w:r>
        <w:rPr>
          <w:rFonts w:hint="cs"/>
          <w:rtl/>
        </w:rPr>
        <w:tab/>
      </w:r>
      <w:r w:rsidRPr="0093717D">
        <w:rPr>
          <w:lang w:eastAsia="ko-KR"/>
        </w:rPr>
        <w:t>(4)</w:t>
      </w:r>
    </w:p>
    <w:p w:rsidR="000430C7" w:rsidRPr="000330C4" w:rsidRDefault="000430C7" w:rsidP="000430C7">
      <w:pPr>
        <w:rPr>
          <w:rtl/>
          <w:lang w:bidi="ar-EG"/>
        </w:rPr>
      </w:pPr>
      <w:r w:rsidRPr="004211DE">
        <w:rPr>
          <w:rtl/>
          <w:lang w:bidi="ar-EG"/>
        </w:rPr>
        <w:t xml:space="preserve">حيث </w:t>
      </w:r>
      <w:r w:rsidRPr="0093717D">
        <w:rPr>
          <w:i/>
        </w:rPr>
        <w:t>n</w:t>
      </w:r>
      <w:r w:rsidRPr="004211DE">
        <w:rPr>
          <w:rtl/>
          <w:lang w:bidi="ar-EG"/>
        </w:rPr>
        <w:t xml:space="preserve"> هو عدد </w:t>
      </w:r>
      <w:proofErr w:type="spellStart"/>
      <w:r>
        <w:rPr>
          <w:rFonts w:hint="cs"/>
          <w:rtl/>
          <w:lang w:bidi="ar-EG"/>
        </w:rPr>
        <w:t>الفدر</w:t>
      </w:r>
      <w:proofErr w:type="spellEnd"/>
      <w:r w:rsidRPr="004211DE">
        <w:rPr>
          <w:rtl/>
          <w:lang w:bidi="ar-EG"/>
        </w:rPr>
        <w:t xml:space="preserve"> في الثانية</w:t>
      </w:r>
      <w:r>
        <w:rPr>
          <w:rFonts w:hint="cs"/>
          <w:rtl/>
          <w:lang w:bidi="ar-EG"/>
        </w:rPr>
        <w:t>.</w:t>
      </w:r>
    </w:p>
    <w:p w:rsidR="000430C7" w:rsidRDefault="000430C7" w:rsidP="00AC057D">
      <w:pPr>
        <w:keepNext/>
        <w:rPr>
          <w:rtl/>
          <w:lang w:bidi="ar-EG"/>
        </w:rPr>
      </w:pPr>
      <w:r>
        <w:rPr>
          <w:rFonts w:hint="cs"/>
          <w:rtl/>
          <w:lang w:bidi="ar-EG"/>
        </w:rPr>
        <w:lastRenderedPageBreak/>
        <w:t xml:space="preserve">وباعتبار أن احتمال </w:t>
      </w:r>
      <w:proofErr w:type="spellStart"/>
      <w:r>
        <w:rPr>
          <w:rFonts w:hint="cs"/>
          <w:rtl/>
          <w:lang w:bidi="ar-EG"/>
        </w:rPr>
        <w:t>الفدر</w:t>
      </w:r>
      <w:proofErr w:type="spellEnd"/>
      <w:r>
        <w:rPr>
          <w:rFonts w:hint="cs"/>
          <w:rtl/>
          <w:lang w:bidi="ar-EG"/>
        </w:rPr>
        <w:t xml:space="preserve"> المشوبة بالخطأ </w:t>
      </w:r>
      <w:r w:rsidRPr="00974EDD">
        <w:rPr>
          <w:i/>
        </w:rPr>
        <w:t>k</w:t>
      </w:r>
      <w:r>
        <w:rPr>
          <w:rFonts w:hint="cs"/>
          <w:i/>
          <w:rtl/>
        </w:rPr>
        <w:t xml:space="preserve">، </w:t>
      </w:r>
      <w:r w:rsidRPr="00974EDD">
        <w:rPr>
          <w:i/>
        </w:rPr>
        <w:t>P</w:t>
      </w:r>
      <w:proofErr w:type="spellStart"/>
      <w:r w:rsidRPr="00974EDD">
        <w:rPr>
          <w:i/>
          <w:iCs/>
          <w:position w:val="-4"/>
          <w:sz w:val="20"/>
        </w:rPr>
        <w:t>n,k</w:t>
      </w:r>
      <w:proofErr w:type="spellEnd"/>
      <w:r w:rsidRPr="00974EDD">
        <w:rPr>
          <w:rFonts w:ascii="Tms Rmn" w:hAnsi="Tms Rmn"/>
          <w:sz w:val="12"/>
        </w:rPr>
        <w:t xml:space="preserve"> </w:t>
      </w:r>
      <w:r w:rsidRPr="00974EDD">
        <w:rPr>
          <w:rFonts w:ascii="Tms Rmn" w:hAnsi="Tms Rmn"/>
        </w:rPr>
        <w:t>(</w:t>
      </w:r>
      <w:r w:rsidRPr="00974EDD">
        <w:rPr>
          <w:rFonts w:ascii="Tms Rmn" w:hAnsi="Tms Rmn"/>
          <w:i/>
        </w:rPr>
        <w:t>t</w:t>
      </w:r>
      <w:r w:rsidRPr="00974EDD">
        <w:rPr>
          <w:rFonts w:ascii="Tms Rmn" w:hAnsi="Tms Rmn"/>
        </w:rPr>
        <w:t>)</w:t>
      </w:r>
      <w:r>
        <w:rPr>
          <w:rFonts w:hint="cs"/>
          <w:i/>
          <w:rtl/>
        </w:rPr>
        <w:t>،</w:t>
      </w:r>
      <w:r>
        <w:rPr>
          <w:rFonts w:hint="cs"/>
          <w:rtl/>
          <w:lang w:bidi="ar-EG"/>
        </w:rPr>
        <w:t xml:space="preserve"> بين إجمالي عدد </w:t>
      </w:r>
      <w:proofErr w:type="spellStart"/>
      <w:r>
        <w:rPr>
          <w:rFonts w:hint="cs"/>
          <w:rtl/>
          <w:lang w:bidi="ar-EG"/>
        </w:rPr>
        <w:t>الفدر</w:t>
      </w:r>
      <w:proofErr w:type="spellEnd"/>
      <w:r>
        <w:rPr>
          <w:rFonts w:hint="cs"/>
          <w:rtl/>
          <w:lang w:bidi="ar-EG"/>
        </w:rPr>
        <w:t xml:space="preserve"> </w:t>
      </w:r>
      <w:r w:rsidRPr="00974EDD">
        <w:rPr>
          <w:i/>
        </w:rPr>
        <w:t>n</w:t>
      </w:r>
      <w:r>
        <w:rPr>
          <w:rFonts w:hint="cs"/>
          <w:rtl/>
          <w:lang w:bidi="ar-EG"/>
        </w:rPr>
        <w:t>، يعطى بالمعادلة التالية:</w:t>
      </w:r>
    </w:p>
    <w:p w:rsidR="000430C7" w:rsidRDefault="007E624D" w:rsidP="007E624D">
      <w:pPr>
        <w:pStyle w:val="Equation"/>
        <w:tabs>
          <w:tab w:val="clear" w:pos="4820"/>
          <w:tab w:val="center" w:pos="4536"/>
        </w:tabs>
        <w:rPr>
          <w:rtl/>
          <w:lang w:bidi="ar-EG"/>
        </w:rPr>
      </w:pPr>
      <w:r>
        <w:rPr>
          <w:rFonts w:hint="cs"/>
          <w:rtl/>
          <w:lang w:bidi="ar-EG"/>
        </w:rPr>
        <w:tab/>
      </w:r>
      <w:r w:rsidR="000430C7" w:rsidRPr="0093717D">
        <w:rPr>
          <w:position w:val="-30"/>
        </w:rPr>
        <w:object w:dxaOrig="4160" w:dyaOrig="680">
          <v:shape id="_x0000_i1029" type="#_x0000_t75" style="width:207.75pt;height:33.75pt" o:ole="">
            <v:imagedata r:id="rId22" o:title=""/>
          </v:shape>
          <o:OLEObject Type="Embed" ProgID="Equation.3" ShapeID="_x0000_i1029" DrawAspect="Content" ObjectID="_1338207934" r:id="rId23"/>
        </w:object>
      </w:r>
      <w:r w:rsidR="000430C7">
        <w:rPr>
          <w:rFonts w:hint="cs"/>
          <w:rtl/>
        </w:rPr>
        <w:tab/>
      </w:r>
      <w:r w:rsidR="000430C7" w:rsidRPr="0093717D">
        <w:rPr>
          <w:lang w:eastAsia="ko-KR"/>
        </w:rPr>
        <w:t>(5)</w:t>
      </w:r>
    </w:p>
    <w:p w:rsidR="000430C7" w:rsidRPr="00CD43A6" w:rsidRDefault="000430C7" w:rsidP="00AC057D">
      <w:pPr>
        <w:keepNext/>
        <w:rPr>
          <w:rtl/>
          <w:lang w:bidi="ar-EG"/>
        </w:rPr>
      </w:pPr>
      <w:r>
        <w:rPr>
          <w:rFonts w:hint="cs"/>
          <w:rtl/>
          <w:lang w:bidi="ar-EG"/>
        </w:rPr>
        <w:t xml:space="preserve">فإن </w:t>
      </w:r>
      <w:proofErr w:type="gramStart"/>
      <w:r>
        <w:rPr>
          <w:rFonts w:hint="cs"/>
          <w:rtl/>
          <w:lang w:bidi="ar-EG"/>
        </w:rPr>
        <w:t>احتمال</w:t>
      </w:r>
      <w:proofErr w:type="gramEnd"/>
      <w:r>
        <w:rPr>
          <w:rFonts w:hint="cs"/>
          <w:rtl/>
          <w:lang w:bidi="ar-EG"/>
        </w:rPr>
        <w:t xml:space="preserve"> الثانية شديدة الخطأ </w:t>
      </w:r>
      <w:r w:rsidRPr="00790669">
        <w:rPr>
          <w:bCs/>
        </w:rPr>
        <w:t>(SES)</w:t>
      </w:r>
      <w:r w:rsidRPr="00790669">
        <w:rPr>
          <w:rFonts w:hint="cs"/>
          <w:rtl/>
          <w:lang w:bidi="ar-EG"/>
        </w:rPr>
        <w:t>،</w:t>
      </w:r>
      <w:r>
        <w:rPr>
          <w:rFonts w:hint="cs"/>
          <w:rtl/>
          <w:lang w:bidi="ar-EG"/>
        </w:rPr>
        <w:t xml:space="preserve"> </w:t>
      </w:r>
      <w:r w:rsidRPr="0093717D">
        <w:rPr>
          <w:i/>
        </w:rPr>
        <w:t>P</w:t>
      </w:r>
      <w:r w:rsidRPr="0093717D">
        <w:rPr>
          <w:i/>
          <w:iCs/>
          <w:position w:val="-4"/>
          <w:sz w:val="20"/>
        </w:rPr>
        <w:t xml:space="preserve">SES </w:t>
      </w:r>
      <w:r w:rsidRPr="0093717D">
        <w:t>(</w:t>
      </w:r>
      <w:r w:rsidRPr="0093717D">
        <w:rPr>
          <w:i/>
        </w:rPr>
        <w:t>t</w:t>
      </w:r>
      <w:r w:rsidRPr="0093717D">
        <w:t>)</w:t>
      </w:r>
      <w:r>
        <w:rPr>
          <w:rFonts w:hint="cs"/>
          <w:rtl/>
          <w:lang w:bidi="ar-EG"/>
        </w:rPr>
        <w:t>، هو كما يلي:</w:t>
      </w:r>
    </w:p>
    <w:p w:rsidR="000430C7" w:rsidRDefault="00687B19" w:rsidP="007E624D">
      <w:pPr>
        <w:pStyle w:val="Equation"/>
        <w:tabs>
          <w:tab w:val="clear" w:pos="4820"/>
          <w:tab w:val="center" w:pos="4536"/>
        </w:tabs>
        <w:rPr>
          <w:rtl/>
          <w:lang w:bidi="ar-EG"/>
        </w:rPr>
      </w:pPr>
      <w:r>
        <w:rPr>
          <w:rFonts w:hint="cs"/>
          <w:rtl/>
          <w:lang w:bidi="ar-SY"/>
        </w:rPr>
        <w:tab/>
      </w:r>
      <w:r w:rsidR="000430C7" w:rsidRPr="0093717D">
        <w:rPr>
          <w:position w:val="-38"/>
        </w:rPr>
        <w:object w:dxaOrig="8340" w:dyaOrig="859">
          <v:shape id="_x0000_i1030" type="#_x0000_t75" style="width:417pt;height:42.75pt" o:ole="">
            <v:imagedata r:id="rId24" o:title=""/>
          </v:shape>
          <o:OLEObject Type="Embed" ProgID="Equation.3" ShapeID="_x0000_i1030" DrawAspect="Content" ObjectID="_1338207935" r:id="rId25"/>
        </w:object>
      </w:r>
      <w:r w:rsidR="000430C7">
        <w:rPr>
          <w:rFonts w:hint="cs"/>
          <w:rtl/>
        </w:rPr>
        <w:tab/>
      </w:r>
      <w:r w:rsidR="000430C7" w:rsidRPr="0093717D">
        <w:rPr>
          <w:lang w:eastAsia="ko-KR"/>
        </w:rPr>
        <w:t>(6)</w:t>
      </w:r>
    </w:p>
    <w:p w:rsidR="000430C7" w:rsidRPr="00CD43A6" w:rsidRDefault="000430C7" w:rsidP="007E624D">
      <w:pPr>
        <w:pStyle w:val="Heading2"/>
        <w:rPr>
          <w:rtl/>
          <w:lang w:bidi="ar-SY"/>
        </w:rPr>
      </w:pPr>
      <w:r>
        <w:t>1.2</w:t>
      </w:r>
      <w:r>
        <w:tab/>
      </w:r>
      <w:r>
        <w:rPr>
          <w:rFonts w:hint="cs"/>
          <w:rtl/>
          <w:lang w:bidi="ar-SY"/>
        </w:rPr>
        <w:t>إنتاج الأقنعة</w:t>
      </w:r>
    </w:p>
    <w:p w:rsidR="000430C7" w:rsidRPr="006D16B8" w:rsidRDefault="000430C7" w:rsidP="000430C7">
      <w:pPr>
        <w:rPr>
          <w:rtl/>
          <w:lang w:bidi="ar-SY"/>
        </w:rPr>
      </w:pPr>
      <w:proofErr w:type="gramStart"/>
      <w:r w:rsidRPr="004211DE">
        <w:rPr>
          <w:rtl/>
          <w:lang w:bidi="ar-EG"/>
        </w:rPr>
        <w:t>إذا</w:t>
      </w:r>
      <w:proofErr w:type="gramEnd"/>
      <w:r w:rsidRPr="004211DE">
        <w:rPr>
          <w:rtl/>
          <w:lang w:bidi="ar-EG"/>
        </w:rPr>
        <w:t xml:space="preserve"> افترضنا أن الشكل العام للقناع </w:t>
      </w:r>
      <w:r>
        <w:rPr>
          <w:rFonts w:hint="cs"/>
          <w:rtl/>
          <w:lang w:bidi="ar-EG"/>
        </w:rPr>
        <w:t xml:space="preserve">هو </w:t>
      </w:r>
      <w:r w:rsidRPr="004211DE">
        <w:rPr>
          <w:rtl/>
          <w:lang w:bidi="ar-EG"/>
        </w:rPr>
        <w:t>كما في الشكل</w:t>
      </w:r>
      <w:r>
        <w:rPr>
          <w:rFonts w:hint="cs"/>
          <w:rtl/>
          <w:lang w:bidi="ar-EG"/>
        </w:rPr>
        <w:t xml:space="preserve"> </w:t>
      </w:r>
      <w:r>
        <w:rPr>
          <w:lang w:bidi="ar-EG"/>
        </w:rPr>
        <w:t>1</w:t>
      </w:r>
      <w:r>
        <w:rPr>
          <w:rFonts w:hint="cs"/>
          <w:rtl/>
          <w:lang w:bidi="ar-SY"/>
        </w:rPr>
        <w:t xml:space="preserve">، واستعملنا صيغة الاحتمال، فإن </w:t>
      </w:r>
      <w:r>
        <w:rPr>
          <w:rFonts w:hint="cs"/>
          <w:rtl/>
          <w:lang w:bidi="ar-EG"/>
        </w:rPr>
        <w:t>نسبة الثواني المشوبة بالخطأ (</w:t>
      </w:r>
      <w:proofErr w:type="spellStart"/>
      <w:r w:rsidRPr="0093717D">
        <w:t>ESR</w:t>
      </w:r>
      <w:proofErr w:type="spellEnd"/>
      <w:r>
        <w:rPr>
          <w:rFonts w:hint="cs"/>
          <w:rtl/>
          <w:lang w:bidi="ar-EG"/>
        </w:rPr>
        <w:t xml:space="preserve">) (المعرّفة كإجمالي الثواني المشوبة بالخطأ، أي الثواني ذات فدرة واحدة أو أكثر مشوبة بالأخطاء) مقسومة على مجموع الثواني المتاحة، </w:t>
      </w:r>
      <w:r w:rsidRPr="0093717D">
        <w:rPr>
          <w:i/>
        </w:rPr>
        <w:t>T</w:t>
      </w:r>
      <w:r w:rsidRPr="0093717D">
        <w:rPr>
          <w:i/>
          <w:iCs/>
          <w:position w:val="-4"/>
          <w:sz w:val="20"/>
        </w:rPr>
        <w:t>a</w:t>
      </w:r>
      <w:r>
        <w:rPr>
          <w:rFonts w:hint="cs"/>
          <w:rtl/>
          <w:lang w:bidi="ar-EG"/>
        </w:rPr>
        <w:t xml:space="preserve">، تعطى كما يلي: </w:t>
      </w:r>
    </w:p>
    <w:p w:rsidR="000430C7" w:rsidRDefault="000430C7" w:rsidP="007E624D">
      <w:pPr>
        <w:pStyle w:val="Equation"/>
        <w:tabs>
          <w:tab w:val="clear" w:pos="4820"/>
          <w:tab w:val="center" w:pos="4536"/>
        </w:tabs>
        <w:rPr>
          <w:rtl/>
          <w:lang w:bidi="ar-SY"/>
        </w:rPr>
      </w:pPr>
      <w:r>
        <w:rPr>
          <w:rFonts w:hint="cs"/>
          <w:rtl/>
          <w:lang w:bidi="ar-SY"/>
        </w:rPr>
        <w:tab/>
      </w:r>
      <w:r w:rsidRPr="0093717D">
        <w:rPr>
          <w:position w:val="-30"/>
        </w:rPr>
        <w:object w:dxaOrig="1640" w:dyaOrig="1060">
          <v:shape id="_x0000_i1031" type="#_x0000_t75" style="width:81.75pt;height:53.25pt" o:ole="">
            <v:imagedata r:id="rId26" o:title=""/>
          </v:shape>
          <o:OLEObject Type="Embed" ProgID="Equation.3" ShapeID="_x0000_i1031" DrawAspect="Content" ObjectID="_1338207936" r:id="rId27"/>
        </w:object>
      </w:r>
      <w:r>
        <w:rPr>
          <w:rFonts w:hint="cs"/>
          <w:rtl/>
        </w:rPr>
        <w:tab/>
      </w:r>
      <w:r w:rsidRPr="0093717D">
        <w:rPr>
          <w:lang w:eastAsia="ko-KR"/>
        </w:rPr>
        <w:t>(7)</w:t>
      </w:r>
    </w:p>
    <w:p w:rsidR="000430C7" w:rsidRDefault="000430C7" w:rsidP="007E624D">
      <w:pPr>
        <w:keepNext/>
        <w:rPr>
          <w:rtl/>
          <w:lang w:bidi="ar-SY"/>
        </w:rPr>
      </w:pPr>
      <w:proofErr w:type="gramStart"/>
      <w:r>
        <w:rPr>
          <w:rFonts w:hint="cs"/>
          <w:rtl/>
          <w:lang w:bidi="ar-SY"/>
        </w:rPr>
        <w:t>وبالمثل</w:t>
      </w:r>
      <w:proofErr w:type="gramEnd"/>
      <w:r>
        <w:rPr>
          <w:rFonts w:hint="cs"/>
          <w:rtl/>
          <w:lang w:bidi="ar-SY"/>
        </w:rPr>
        <w:t xml:space="preserve">، فإن </w:t>
      </w:r>
      <w:r>
        <w:rPr>
          <w:rFonts w:hint="cs"/>
          <w:rtl/>
          <w:lang w:bidi="ar-EG"/>
        </w:rPr>
        <w:t xml:space="preserve">نسبة الثواني شديدة الخطأ </w:t>
      </w:r>
      <w:r w:rsidRPr="00790669">
        <w:rPr>
          <w:bCs/>
        </w:rPr>
        <w:t>(</w:t>
      </w:r>
      <w:proofErr w:type="spellStart"/>
      <w:r w:rsidRPr="00790669">
        <w:rPr>
          <w:bCs/>
        </w:rPr>
        <w:t>SESR</w:t>
      </w:r>
      <w:proofErr w:type="spellEnd"/>
      <w:r w:rsidRPr="00790669">
        <w:rPr>
          <w:bCs/>
        </w:rPr>
        <w:t>)</w:t>
      </w:r>
      <w:r>
        <w:rPr>
          <w:rFonts w:hint="cs"/>
          <w:rtl/>
          <w:lang w:bidi="ar-EG"/>
        </w:rPr>
        <w:t xml:space="preserve"> تعطى كما يلي:</w:t>
      </w:r>
    </w:p>
    <w:p w:rsidR="000430C7" w:rsidRDefault="000430C7" w:rsidP="00687B19">
      <w:pPr>
        <w:pStyle w:val="Equation"/>
        <w:tabs>
          <w:tab w:val="clear" w:pos="4820"/>
          <w:tab w:val="center" w:pos="4536"/>
        </w:tabs>
        <w:rPr>
          <w:rtl/>
          <w:lang w:bidi="ar-SY"/>
        </w:rPr>
      </w:pPr>
      <w:r>
        <w:rPr>
          <w:rFonts w:hint="cs"/>
          <w:rtl/>
          <w:lang w:bidi="ar-SY"/>
        </w:rPr>
        <w:tab/>
      </w:r>
      <w:r w:rsidRPr="0093717D">
        <w:rPr>
          <w:position w:val="-30"/>
        </w:rPr>
        <w:object w:dxaOrig="1840" w:dyaOrig="1060">
          <v:shape id="_x0000_i1032" type="#_x0000_t75" style="width:92.25pt;height:53.25pt" o:ole="">
            <v:imagedata r:id="rId28" o:title=""/>
          </v:shape>
          <o:OLEObject Type="Embed" ProgID="Equation.3" ShapeID="_x0000_i1032" DrawAspect="Content" ObjectID="_1338207937" r:id="rId29"/>
        </w:object>
      </w:r>
      <w:r>
        <w:rPr>
          <w:rFonts w:hint="cs"/>
          <w:rtl/>
        </w:rPr>
        <w:tab/>
      </w:r>
      <w:r w:rsidRPr="0093717D">
        <w:rPr>
          <w:lang w:eastAsia="ko-KR"/>
        </w:rPr>
        <w:t>(8)</w:t>
      </w:r>
    </w:p>
    <w:p w:rsidR="000430C7" w:rsidRPr="00C03BDF" w:rsidRDefault="000430C7" w:rsidP="00FB0F5F">
      <w:pPr>
        <w:keepNext/>
        <w:rPr>
          <w:rtl/>
          <w:lang w:bidi="ar-EG"/>
        </w:rPr>
      </w:pPr>
      <w:proofErr w:type="gramStart"/>
      <w:r>
        <w:rPr>
          <w:rFonts w:hint="cs"/>
          <w:rtl/>
          <w:lang w:bidi="ar-SY"/>
        </w:rPr>
        <w:t>وإذا</w:t>
      </w:r>
      <w:proofErr w:type="gramEnd"/>
      <w:r>
        <w:rPr>
          <w:rFonts w:hint="cs"/>
          <w:rtl/>
          <w:lang w:bidi="ar-SY"/>
        </w:rPr>
        <w:t xml:space="preserve"> افتُرض أن الاحتمالين</w:t>
      </w:r>
      <w:r w:rsidR="00FB0F5F">
        <w:rPr>
          <w:rFonts w:hint="cs"/>
          <w:rtl/>
          <w:lang w:bidi="ar-SY"/>
        </w:rPr>
        <w:t xml:space="preserve"> </w:t>
      </w:r>
      <w:r w:rsidRPr="00500E5A">
        <w:rPr>
          <w:i/>
        </w:rPr>
        <w:t>P</w:t>
      </w:r>
      <w:r w:rsidRPr="00500E5A">
        <w:rPr>
          <w:i/>
          <w:iCs/>
          <w:position w:val="-4"/>
          <w:sz w:val="20"/>
        </w:rPr>
        <w:t>ES</w:t>
      </w:r>
      <w:r w:rsidRPr="00500E5A">
        <w:rPr>
          <w:rFonts w:ascii="Tms Rmn" w:hAnsi="Tms Rmn"/>
          <w:position w:val="-4"/>
          <w:sz w:val="12"/>
        </w:rPr>
        <w:t> </w:t>
      </w:r>
      <w:r w:rsidRPr="00500E5A">
        <w:t>(</w:t>
      </w:r>
      <w:r w:rsidRPr="00500E5A">
        <w:rPr>
          <w:i/>
        </w:rPr>
        <w:t>t</w:t>
      </w:r>
      <w:r w:rsidRPr="00500E5A">
        <w:t>)</w:t>
      </w:r>
      <w:r>
        <w:rPr>
          <w:rFonts w:hint="cs"/>
          <w:rtl/>
          <w:lang w:bidi="ar-SY"/>
        </w:rPr>
        <w:t xml:space="preserve"> و</w:t>
      </w:r>
      <w:r w:rsidRPr="00C03BDF">
        <w:rPr>
          <w:i/>
        </w:rPr>
        <w:t xml:space="preserve"> </w:t>
      </w:r>
      <w:r w:rsidRPr="00500E5A">
        <w:rPr>
          <w:i/>
        </w:rPr>
        <w:t>P</w:t>
      </w:r>
      <w:r w:rsidRPr="00500E5A">
        <w:rPr>
          <w:i/>
          <w:iCs/>
          <w:position w:val="-4"/>
          <w:sz w:val="20"/>
        </w:rPr>
        <w:t>SES</w:t>
      </w:r>
      <w:r w:rsidRPr="00500E5A">
        <w:rPr>
          <w:rFonts w:ascii="Tms Rmn" w:hAnsi="Tms Rmn"/>
          <w:position w:val="-4"/>
          <w:sz w:val="12"/>
        </w:rPr>
        <w:t> </w:t>
      </w:r>
      <w:r w:rsidRPr="00500E5A">
        <w:t>(</w:t>
      </w:r>
      <w:r w:rsidRPr="00500E5A">
        <w:rPr>
          <w:i/>
        </w:rPr>
        <w:t>t</w:t>
      </w:r>
      <w:r w:rsidRPr="00500E5A">
        <w:t>)</w:t>
      </w:r>
      <w:r>
        <w:rPr>
          <w:rFonts w:hint="cs"/>
          <w:rtl/>
          <w:lang w:bidi="ar-SY"/>
        </w:rPr>
        <w:t xml:space="preserve">ثابتان على مر الزمن بصورة مجتزأة، يمكن التعبير عن </w:t>
      </w:r>
      <w:proofErr w:type="spellStart"/>
      <w:r w:rsidRPr="00500E5A">
        <w:t>ESR</w:t>
      </w:r>
      <w:proofErr w:type="spellEnd"/>
      <w:r>
        <w:rPr>
          <w:rFonts w:hint="cs"/>
          <w:rtl/>
          <w:lang w:bidi="ar-SY"/>
        </w:rPr>
        <w:t xml:space="preserve"> و</w:t>
      </w:r>
      <w:r w:rsidRPr="00C03BDF">
        <w:t xml:space="preserve"> </w:t>
      </w:r>
      <w:proofErr w:type="spellStart"/>
      <w:r w:rsidRPr="00500E5A">
        <w:t>SESR</w:t>
      </w:r>
      <w:proofErr w:type="spellEnd"/>
      <w:r>
        <w:rPr>
          <w:rFonts w:hint="cs"/>
          <w:rtl/>
          <w:lang w:bidi="ar-SY"/>
        </w:rPr>
        <w:t xml:space="preserve"> كما يلي:</w:t>
      </w:r>
    </w:p>
    <w:p w:rsidR="000430C7" w:rsidRDefault="000430C7" w:rsidP="00790669">
      <w:pPr>
        <w:pStyle w:val="Equation"/>
        <w:keepNext/>
        <w:tabs>
          <w:tab w:val="clear" w:pos="4820"/>
          <w:tab w:val="center" w:pos="4536"/>
        </w:tabs>
        <w:rPr>
          <w:rtl/>
          <w:lang w:bidi="ar-SY"/>
        </w:rPr>
      </w:pPr>
      <w:r>
        <w:rPr>
          <w:rFonts w:hint="cs"/>
          <w:rtl/>
          <w:lang w:bidi="ar-SY"/>
        </w:rPr>
        <w:tab/>
      </w:r>
      <w:r w:rsidRPr="0093717D">
        <w:rPr>
          <w:position w:val="-38"/>
        </w:rPr>
        <w:object w:dxaOrig="1900" w:dyaOrig="840">
          <v:shape id="_x0000_i1033" type="#_x0000_t75" style="width:95.25pt;height:42pt" o:ole="">
            <v:imagedata r:id="rId30" o:title=""/>
          </v:shape>
          <o:OLEObject Type="Embed" ProgID="Equation.3" ShapeID="_x0000_i1033" DrawAspect="Content" ObjectID="_1338207938" r:id="rId31"/>
        </w:object>
      </w:r>
      <w:r>
        <w:rPr>
          <w:rFonts w:hint="cs"/>
          <w:rtl/>
        </w:rPr>
        <w:tab/>
      </w:r>
      <w:r w:rsidRPr="0093717D">
        <w:t>(9)</w:t>
      </w:r>
    </w:p>
    <w:p w:rsidR="000430C7" w:rsidRDefault="000430C7" w:rsidP="00790669">
      <w:pPr>
        <w:keepNext/>
        <w:rPr>
          <w:rtl/>
          <w:lang w:bidi="ar-SY"/>
        </w:rPr>
      </w:pPr>
      <w:r>
        <w:rPr>
          <w:rFonts w:hint="cs"/>
          <w:rtl/>
          <w:lang w:bidi="ar-SY"/>
        </w:rPr>
        <w:t>و</w:t>
      </w:r>
    </w:p>
    <w:p w:rsidR="000430C7" w:rsidRDefault="000430C7" w:rsidP="00687B19">
      <w:pPr>
        <w:pStyle w:val="Equation"/>
        <w:tabs>
          <w:tab w:val="clear" w:pos="4820"/>
          <w:tab w:val="center" w:pos="4536"/>
        </w:tabs>
        <w:rPr>
          <w:rtl/>
          <w:lang w:bidi="ar-SY"/>
        </w:rPr>
      </w:pPr>
      <w:r>
        <w:rPr>
          <w:rFonts w:hint="cs"/>
          <w:rtl/>
          <w:lang w:bidi="ar-SY"/>
        </w:rPr>
        <w:tab/>
      </w:r>
      <w:r w:rsidRPr="0093717D">
        <w:rPr>
          <w:position w:val="-38"/>
        </w:rPr>
        <w:object w:dxaOrig="2020" w:dyaOrig="840">
          <v:shape id="_x0000_i1034" type="#_x0000_t75" style="width:101.25pt;height:42pt" o:ole="">
            <v:imagedata r:id="rId32" o:title=""/>
          </v:shape>
          <o:OLEObject Type="Embed" ProgID="Equation.3" ShapeID="_x0000_i1034" DrawAspect="Content" ObjectID="_1338207939" r:id="rId33"/>
        </w:object>
      </w:r>
      <w:r>
        <w:rPr>
          <w:rFonts w:hint="cs"/>
          <w:rtl/>
        </w:rPr>
        <w:tab/>
      </w:r>
      <w:r w:rsidRPr="0093717D">
        <w:t>(10)</w:t>
      </w:r>
    </w:p>
    <w:p w:rsidR="000430C7" w:rsidRPr="000C6C80" w:rsidRDefault="000430C7" w:rsidP="00790669">
      <w:pPr>
        <w:rPr>
          <w:rtl/>
          <w:lang w:bidi="ar-SY"/>
        </w:rPr>
      </w:pPr>
      <w:r>
        <w:rPr>
          <w:rFonts w:hint="cs"/>
          <w:rtl/>
          <w:lang w:bidi="ar-SY"/>
        </w:rPr>
        <w:t xml:space="preserve">حيث </w:t>
      </w:r>
      <w:r w:rsidRPr="00500E5A">
        <w:rPr>
          <w:i/>
        </w:rPr>
        <w:t>M</w:t>
      </w:r>
      <w:r>
        <w:rPr>
          <w:rFonts w:hint="cs"/>
          <w:rtl/>
          <w:lang w:bidi="ar-SY"/>
        </w:rPr>
        <w:t xml:space="preserve"> </w:t>
      </w:r>
      <w:r w:rsidRPr="004211DE">
        <w:rPr>
          <w:rtl/>
          <w:lang w:bidi="ar-EG"/>
        </w:rPr>
        <w:t>هو العدد الإجمالي للفترات زمنية</w:t>
      </w:r>
      <w:r>
        <w:rPr>
          <w:rFonts w:hint="cs"/>
          <w:rtl/>
          <w:lang w:bidi="ar-EG"/>
        </w:rPr>
        <w:t>، و</w:t>
      </w:r>
      <w:r w:rsidRPr="000C6C80">
        <w:rPr>
          <w:i/>
        </w:rPr>
        <w:t xml:space="preserve"> </w:t>
      </w:r>
      <w:r w:rsidRPr="00500E5A">
        <w:rPr>
          <w:i/>
        </w:rPr>
        <w:t>P</w:t>
      </w:r>
      <w:proofErr w:type="spellStart"/>
      <w:r w:rsidRPr="00500E5A">
        <w:rPr>
          <w:i/>
          <w:iCs/>
          <w:position w:val="-4"/>
          <w:sz w:val="20"/>
        </w:rPr>
        <w:t>ES</w:t>
      </w:r>
      <w:r w:rsidRPr="00500E5A">
        <w:rPr>
          <w:i/>
          <w:iCs/>
          <w:position w:val="-4"/>
          <w:sz w:val="18"/>
          <w:vertAlign w:val="subscript"/>
        </w:rPr>
        <w:t>i</w:t>
      </w:r>
      <w:proofErr w:type="spellEnd"/>
      <w:r w:rsidRPr="00500E5A">
        <w:rPr>
          <w:rFonts w:ascii="Tms Rmn" w:hAnsi="Tms Rmn"/>
          <w:position w:val="-4"/>
          <w:sz w:val="12"/>
        </w:rPr>
        <w:t> </w:t>
      </w:r>
      <w:r w:rsidRPr="00500E5A">
        <w:t>(</w:t>
      </w:r>
      <w:r w:rsidRPr="00500E5A">
        <w:rPr>
          <w:i/>
        </w:rPr>
        <w:t>t</w:t>
      </w:r>
      <w:r w:rsidRPr="00500E5A">
        <w:t>)</w:t>
      </w:r>
      <w:r>
        <w:rPr>
          <w:rFonts w:hint="cs"/>
          <w:rtl/>
          <w:lang w:bidi="ar-EG"/>
        </w:rPr>
        <w:t>و</w:t>
      </w:r>
      <w:r w:rsidRPr="000C6C80">
        <w:rPr>
          <w:i/>
        </w:rPr>
        <w:t xml:space="preserve"> </w:t>
      </w:r>
      <w:r w:rsidRPr="00500E5A">
        <w:rPr>
          <w:i/>
        </w:rPr>
        <w:t>P</w:t>
      </w:r>
      <w:proofErr w:type="spellStart"/>
      <w:r w:rsidRPr="00500E5A">
        <w:rPr>
          <w:i/>
          <w:iCs/>
          <w:position w:val="-4"/>
          <w:sz w:val="20"/>
        </w:rPr>
        <w:t>SES</w:t>
      </w:r>
      <w:r w:rsidRPr="00500E5A">
        <w:rPr>
          <w:i/>
          <w:iCs/>
          <w:position w:val="-4"/>
          <w:sz w:val="18"/>
          <w:vertAlign w:val="subscript"/>
        </w:rPr>
        <w:t>i</w:t>
      </w:r>
      <w:proofErr w:type="spellEnd"/>
      <w:r w:rsidRPr="00500E5A">
        <w:rPr>
          <w:rFonts w:ascii="Tms Rmn" w:hAnsi="Tms Rmn"/>
          <w:position w:val="-4"/>
          <w:sz w:val="12"/>
        </w:rPr>
        <w:t> </w:t>
      </w:r>
      <w:r w:rsidRPr="00500E5A">
        <w:t>(</w:t>
      </w:r>
      <w:r w:rsidRPr="00500E5A">
        <w:rPr>
          <w:i/>
        </w:rPr>
        <w:t>t</w:t>
      </w:r>
      <w:r w:rsidRPr="00500E5A">
        <w:t>)</w:t>
      </w:r>
      <w:r>
        <w:rPr>
          <w:rFonts w:hint="cs"/>
          <w:rtl/>
          <w:lang w:bidi="ar-EG"/>
        </w:rPr>
        <w:t xml:space="preserve">هما احتمال </w:t>
      </w:r>
      <w:r w:rsidRPr="00500E5A">
        <w:t>ES</w:t>
      </w:r>
      <w:r>
        <w:rPr>
          <w:rFonts w:hint="cs"/>
          <w:rtl/>
          <w:lang w:bidi="ar-EG"/>
        </w:rPr>
        <w:t xml:space="preserve"> و</w:t>
      </w:r>
      <w:r w:rsidRPr="000C6C80">
        <w:t xml:space="preserve"> </w:t>
      </w:r>
      <w:r w:rsidRPr="00500E5A">
        <w:t>SES</w:t>
      </w:r>
      <w:r>
        <w:rPr>
          <w:rFonts w:hint="cs"/>
          <w:rtl/>
          <w:lang w:bidi="ar-EG"/>
        </w:rPr>
        <w:t xml:space="preserve">على </w:t>
      </w:r>
      <w:proofErr w:type="gramStart"/>
      <w:r>
        <w:rPr>
          <w:rFonts w:hint="cs"/>
          <w:rtl/>
          <w:lang w:bidi="ar-EG"/>
        </w:rPr>
        <w:t>التوالي</w:t>
      </w:r>
      <w:proofErr w:type="gramEnd"/>
      <w:r>
        <w:rPr>
          <w:rFonts w:hint="cs"/>
          <w:rtl/>
          <w:lang w:bidi="ar-EG"/>
        </w:rPr>
        <w:t xml:space="preserve"> في الفترة الزمنية ذات الترتيب </w:t>
      </w:r>
      <w:proofErr w:type="spellStart"/>
      <w:r w:rsidRPr="00500E5A">
        <w:rPr>
          <w:i/>
        </w:rPr>
        <w:t>i</w:t>
      </w:r>
      <w:proofErr w:type="spellEnd"/>
      <w:r>
        <w:rPr>
          <w:rFonts w:hint="cs"/>
          <w:rtl/>
          <w:lang w:bidi="ar-EG"/>
        </w:rPr>
        <w:t xml:space="preserve"> مقسومين على </w:t>
      </w:r>
      <w:r w:rsidRPr="00500E5A">
        <w:rPr>
          <w:i/>
        </w:rPr>
        <w:t>T</w:t>
      </w:r>
      <w:r w:rsidRPr="00500E5A">
        <w:rPr>
          <w:i/>
          <w:iCs/>
          <w:position w:val="-4"/>
          <w:sz w:val="20"/>
        </w:rPr>
        <w:t>a</w:t>
      </w:r>
      <w:r>
        <w:rPr>
          <w:rFonts w:hint="cs"/>
          <w:rtl/>
          <w:lang w:bidi="ar-EG"/>
        </w:rPr>
        <w:t>.</w:t>
      </w:r>
    </w:p>
    <w:p w:rsidR="000430C7" w:rsidRDefault="000430C7" w:rsidP="008233CE">
      <w:pPr>
        <w:rPr>
          <w:rtl/>
          <w:lang w:bidi="ar-EG"/>
        </w:rPr>
      </w:pPr>
      <w:r>
        <w:rPr>
          <w:rFonts w:hint="cs"/>
          <w:rtl/>
          <w:lang w:bidi="ar-SY"/>
        </w:rPr>
        <w:t>وتعرَّف</w:t>
      </w:r>
      <w:r w:rsidRPr="000C6C80">
        <w:rPr>
          <w:rFonts w:hint="cs"/>
          <w:rtl/>
          <w:lang w:bidi="ar-EG"/>
        </w:rPr>
        <w:t xml:space="preserve"> </w:t>
      </w:r>
      <w:r>
        <w:rPr>
          <w:rFonts w:hint="cs"/>
          <w:rtl/>
          <w:lang w:bidi="ar-EG"/>
        </w:rPr>
        <w:t>نسبة خطأ خلفية الفدرة (</w:t>
      </w:r>
      <w:proofErr w:type="spellStart"/>
      <w:r w:rsidRPr="0093717D">
        <w:t>BBER</w:t>
      </w:r>
      <w:proofErr w:type="spellEnd"/>
      <w:r>
        <w:rPr>
          <w:rFonts w:hint="cs"/>
          <w:rtl/>
          <w:lang w:bidi="ar-EG"/>
        </w:rPr>
        <w:t>)</w:t>
      </w:r>
      <w:r w:rsidR="008233CE">
        <w:rPr>
          <w:rFonts w:hint="cs"/>
          <w:rtl/>
          <w:lang w:bidi="ar-SY"/>
        </w:rPr>
        <w:t xml:space="preserve"> </w:t>
      </w:r>
      <w:r>
        <w:rPr>
          <w:rFonts w:hint="cs"/>
          <w:rtl/>
          <w:lang w:bidi="ar-SY"/>
        </w:rPr>
        <w:t xml:space="preserve">على أنها النسبة بين </w:t>
      </w:r>
      <w:proofErr w:type="spellStart"/>
      <w:r>
        <w:rPr>
          <w:rFonts w:hint="cs"/>
          <w:rtl/>
          <w:lang w:bidi="ar-SY"/>
        </w:rPr>
        <w:t>الفدر</w:t>
      </w:r>
      <w:proofErr w:type="spellEnd"/>
      <w:r>
        <w:rPr>
          <w:rFonts w:hint="cs"/>
          <w:rtl/>
          <w:lang w:bidi="ar-SY"/>
        </w:rPr>
        <w:t xml:space="preserve"> المشوبة بالخطأ </w:t>
      </w:r>
      <w:r>
        <w:rPr>
          <w:rFonts w:hint="cs"/>
          <w:rtl/>
          <w:lang w:bidi="ar-EG"/>
        </w:rPr>
        <w:t xml:space="preserve">إلى مجمل </w:t>
      </w:r>
      <w:proofErr w:type="spellStart"/>
      <w:r>
        <w:rPr>
          <w:rFonts w:hint="cs"/>
          <w:rtl/>
          <w:lang w:bidi="ar-EG"/>
        </w:rPr>
        <w:t>الفدر</w:t>
      </w:r>
      <w:proofErr w:type="spellEnd"/>
      <w:r>
        <w:rPr>
          <w:rFonts w:hint="cs"/>
          <w:rtl/>
          <w:lang w:bidi="ar-EG"/>
        </w:rPr>
        <w:t xml:space="preserve"> أثناء الثواني المتوفرة، مع استبعاد جميع </w:t>
      </w:r>
      <w:proofErr w:type="spellStart"/>
      <w:r>
        <w:rPr>
          <w:rFonts w:hint="cs"/>
          <w:rtl/>
          <w:lang w:bidi="ar-EG"/>
        </w:rPr>
        <w:t>الفدر</w:t>
      </w:r>
      <w:proofErr w:type="spellEnd"/>
      <w:r>
        <w:rPr>
          <w:rFonts w:hint="cs"/>
          <w:rtl/>
          <w:lang w:bidi="ar-EG"/>
        </w:rPr>
        <w:t xml:space="preserve"> أثناء الثواني شديدة الخطأ (</w:t>
      </w:r>
      <w:r w:rsidRPr="0049138E">
        <w:t>SES</w:t>
      </w:r>
      <w:r>
        <w:rPr>
          <w:rFonts w:hint="cs"/>
          <w:rtl/>
          <w:lang w:bidi="ar-EG"/>
        </w:rPr>
        <w:t xml:space="preserve">). </w:t>
      </w:r>
      <w:proofErr w:type="gramStart"/>
      <w:r>
        <w:rPr>
          <w:rFonts w:hint="cs"/>
          <w:rtl/>
          <w:lang w:bidi="ar-EG"/>
        </w:rPr>
        <w:t>إذن</w:t>
      </w:r>
      <w:proofErr w:type="gramEnd"/>
      <w:r>
        <w:rPr>
          <w:rFonts w:hint="cs"/>
          <w:rtl/>
          <w:lang w:bidi="ar-EG"/>
        </w:rPr>
        <w:t>:</w:t>
      </w:r>
    </w:p>
    <w:p w:rsidR="000430C7" w:rsidRDefault="00687B19" w:rsidP="00687B19">
      <w:pPr>
        <w:pStyle w:val="Equation"/>
        <w:tabs>
          <w:tab w:val="clear" w:pos="4820"/>
          <w:tab w:val="center" w:pos="4536"/>
        </w:tabs>
        <w:rPr>
          <w:rtl/>
          <w:lang w:bidi="ar-EG"/>
        </w:rPr>
      </w:pPr>
      <w:r>
        <w:rPr>
          <w:rFonts w:hint="cs"/>
          <w:rtl/>
          <w:lang w:bidi="ar-SY"/>
        </w:rPr>
        <w:tab/>
      </w:r>
      <w:r w:rsidR="000430C7" w:rsidRPr="0093717D">
        <w:rPr>
          <w:position w:val="-92"/>
        </w:rPr>
        <w:object w:dxaOrig="5679" w:dyaOrig="1900">
          <v:shape id="_x0000_i1035" type="#_x0000_t75" style="width:284.25pt;height:95.25pt" o:ole="">
            <v:imagedata r:id="rId34" o:title=""/>
          </v:shape>
          <o:OLEObject Type="Embed" ProgID="Equation.3" ShapeID="_x0000_i1035" DrawAspect="Content" ObjectID="_1338207940" r:id="rId35"/>
        </w:object>
      </w:r>
      <w:r w:rsidR="000430C7">
        <w:rPr>
          <w:rFonts w:hint="cs"/>
          <w:rtl/>
        </w:rPr>
        <w:tab/>
      </w:r>
      <w:r w:rsidR="000430C7" w:rsidRPr="0093717D">
        <w:rPr>
          <w:lang w:eastAsia="ko-KR"/>
        </w:rPr>
        <w:t>(11)</w:t>
      </w:r>
    </w:p>
    <w:p w:rsidR="000430C7" w:rsidRDefault="000430C7" w:rsidP="00F709C0">
      <w:pPr>
        <w:pStyle w:val="Equation"/>
        <w:tabs>
          <w:tab w:val="clear" w:pos="4820"/>
          <w:tab w:val="center" w:pos="4536"/>
        </w:tabs>
        <w:rPr>
          <w:rtl/>
          <w:lang w:bidi="ar-EG"/>
        </w:rPr>
      </w:pPr>
      <w:r>
        <w:rPr>
          <w:rFonts w:hint="cs"/>
          <w:rtl/>
          <w:lang w:bidi="ar-EG"/>
        </w:rPr>
        <w:lastRenderedPageBreak/>
        <w:t xml:space="preserve">وإذا جعلنا </w:t>
      </w:r>
      <w:r w:rsidRPr="0093717D">
        <w:rPr>
          <w:position w:val="-30"/>
        </w:rPr>
        <w:object w:dxaOrig="1719" w:dyaOrig="1060">
          <v:shape id="_x0000_i1036" type="#_x0000_t75" style="width:86.25pt;height:53.25pt" o:ole="">
            <v:imagedata r:id="rId36" o:title=""/>
          </v:shape>
          <o:OLEObject Type="Embed" ProgID="Equation.3" ShapeID="_x0000_i1036" DrawAspect="Content" ObjectID="_1338207941" r:id="rId37"/>
        </w:object>
      </w:r>
      <w:r>
        <w:rPr>
          <w:rFonts w:hint="cs"/>
          <w:rtl/>
          <w:lang w:bidi="ar-EG"/>
        </w:rPr>
        <w:t>، يمكن التعبير عن</w:t>
      </w:r>
      <w:r w:rsidRPr="001670CC">
        <w:rPr>
          <w:rFonts w:hint="cs"/>
          <w:rtl/>
          <w:lang w:bidi="ar-EG"/>
        </w:rPr>
        <w:t xml:space="preserve"> </w:t>
      </w:r>
      <w:r>
        <w:rPr>
          <w:rFonts w:hint="cs"/>
          <w:rtl/>
          <w:lang w:bidi="ar-EG"/>
        </w:rPr>
        <w:t>نسبة خطأ خلفية الفدرة (</w:t>
      </w:r>
      <w:proofErr w:type="spellStart"/>
      <w:r w:rsidRPr="0093717D">
        <w:t>BBER</w:t>
      </w:r>
      <w:proofErr w:type="spellEnd"/>
      <w:r>
        <w:rPr>
          <w:rFonts w:hint="cs"/>
          <w:rtl/>
          <w:lang w:bidi="ar-EG"/>
        </w:rPr>
        <w:t>) كما يلي:</w:t>
      </w:r>
    </w:p>
    <w:p w:rsidR="000430C7" w:rsidRDefault="000430C7" w:rsidP="00F709C0">
      <w:pPr>
        <w:pStyle w:val="Equation"/>
        <w:tabs>
          <w:tab w:val="clear" w:pos="4820"/>
          <w:tab w:val="center" w:pos="4536"/>
        </w:tabs>
        <w:rPr>
          <w:rtl/>
          <w:lang w:bidi="ar-EG"/>
        </w:rPr>
      </w:pPr>
      <w:r>
        <w:rPr>
          <w:rFonts w:hint="cs"/>
          <w:rtl/>
          <w:lang w:bidi="ar-EG"/>
        </w:rPr>
        <w:tab/>
      </w:r>
      <w:r w:rsidRPr="0093717D">
        <w:rPr>
          <w:position w:val="-30"/>
          <w:lang w:eastAsia="ko-KR"/>
        </w:rPr>
        <w:object w:dxaOrig="2280" w:dyaOrig="1200">
          <v:shape id="_x0000_i1037" type="#_x0000_t75" style="width:114pt;height:60pt" o:ole="">
            <v:imagedata r:id="rId38" o:title=""/>
          </v:shape>
          <o:OLEObject Type="Embed" ProgID="Equation.3" ShapeID="_x0000_i1037" DrawAspect="Content" ObjectID="_1338207942" r:id="rId39"/>
        </w:object>
      </w:r>
      <w:r>
        <w:rPr>
          <w:rFonts w:hint="cs"/>
          <w:rtl/>
          <w:lang w:eastAsia="ko-KR"/>
        </w:rPr>
        <w:tab/>
      </w:r>
      <w:r w:rsidRPr="0093717D">
        <w:rPr>
          <w:lang w:eastAsia="ko-KR"/>
        </w:rPr>
        <w:t>(12)</w:t>
      </w:r>
    </w:p>
    <w:p w:rsidR="000430C7" w:rsidRDefault="000430C7" w:rsidP="00FB0F5F">
      <w:pPr>
        <w:spacing w:before="240"/>
        <w:rPr>
          <w:rFonts w:hint="cs"/>
          <w:rtl/>
        </w:rPr>
      </w:pPr>
      <w:r>
        <w:rPr>
          <w:rFonts w:hint="cs"/>
          <w:rtl/>
          <w:lang w:bidi="ar-EG"/>
        </w:rPr>
        <w:t>ولكن لدى اختيار قيمة</w:t>
      </w:r>
      <w:r w:rsidR="00FB0F5F">
        <w:rPr>
          <w:rFonts w:hint="cs"/>
          <w:rtl/>
          <w:lang w:bidi="ar-EG"/>
        </w:rPr>
        <w:t xml:space="preserve"> </w:t>
      </w:r>
      <w:proofErr w:type="spellStart"/>
      <w:r w:rsidRPr="0093717D">
        <w:rPr>
          <w:i/>
        </w:rPr>
        <w:t>BEP</w:t>
      </w:r>
      <w:r w:rsidRPr="0093717D">
        <w:rPr>
          <w:i/>
          <w:iCs/>
          <w:position w:val="-4"/>
          <w:sz w:val="20"/>
        </w:rPr>
        <w:t>th</w:t>
      </w:r>
      <w:proofErr w:type="spellEnd"/>
      <w:r w:rsidRPr="0093717D">
        <w:rPr>
          <w:rFonts w:ascii="Tms Rmn" w:hAnsi="Tms Rmn"/>
          <w:i/>
          <w:position w:val="-4"/>
        </w:rPr>
        <w:t> </w:t>
      </w:r>
      <w:r w:rsidRPr="0093717D">
        <w:rPr>
          <w:iCs/>
        </w:rPr>
        <w:t>/</w:t>
      </w:r>
      <w:r>
        <w:rPr>
          <w:rFonts w:ascii="Symbol" w:hAnsi="Symbol"/>
        </w:rPr>
        <w:sym w:font="Symbol" w:char="F061"/>
      </w:r>
      <w:r>
        <w:rPr>
          <w:rFonts w:hint="cs"/>
          <w:rtl/>
          <w:lang w:bidi="ar-EG"/>
        </w:rPr>
        <w:t xml:space="preserve"> لإنتاج الأقنعة، يجب الأخذ في الاعتبار خطأ تفسيرات المؤشر </w:t>
      </w:r>
      <w:r w:rsidRPr="0093717D">
        <w:t>(</w:t>
      </w:r>
      <w:proofErr w:type="spellStart"/>
      <w:r w:rsidRPr="0093717D">
        <w:t>IPI</w:t>
      </w:r>
      <w:proofErr w:type="spellEnd"/>
      <w:r w:rsidRPr="0093717D">
        <w:t>)</w:t>
      </w:r>
      <w:r>
        <w:rPr>
          <w:rFonts w:hint="cs"/>
          <w:rtl/>
          <w:lang w:bidi="ar-EG"/>
        </w:rPr>
        <w:t xml:space="preserve">، وهو أمر حيوي لتشغيل وصلات التراتب الرقمي المتزامن </w:t>
      </w:r>
      <w:r w:rsidRPr="002B20E5">
        <w:t>(</w:t>
      </w:r>
      <w:proofErr w:type="spellStart"/>
      <w:r w:rsidRPr="002B20E5">
        <w:t>SDH</w:t>
      </w:r>
      <w:proofErr w:type="spellEnd"/>
      <w:r w:rsidRPr="002B20E5">
        <w:t>)</w:t>
      </w:r>
      <w:r>
        <w:rPr>
          <w:rFonts w:hint="cs"/>
          <w:rtl/>
        </w:rPr>
        <w:t xml:space="preserve"> على الوجه الصحيح. </w:t>
      </w:r>
      <w:r w:rsidRPr="004211DE">
        <w:rPr>
          <w:rtl/>
          <w:lang w:bidi="ar-EG"/>
        </w:rPr>
        <w:t>وقد بينت القياسات</w:t>
      </w:r>
      <w:r>
        <w:rPr>
          <w:rFonts w:hint="cs"/>
          <w:rtl/>
          <w:lang w:bidi="ar-EG"/>
        </w:rPr>
        <w:t xml:space="preserve"> أن خطأ تفسيرات المؤشر </w:t>
      </w:r>
      <w:r w:rsidRPr="0093717D">
        <w:t>(</w:t>
      </w:r>
      <w:proofErr w:type="spellStart"/>
      <w:r w:rsidRPr="0093717D">
        <w:t>IPI</w:t>
      </w:r>
      <w:proofErr w:type="spellEnd"/>
      <w:r w:rsidRPr="0093717D">
        <w:t>)</w:t>
      </w:r>
      <w:r>
        <w:rPr>
          <w:rFonts w:hint="cs"/>
          <w:rtl/>
          <w:lang w:bidi="ar-EG"/>
        </w:rPr>
        <w:t xml:space="preserve"> يزداد كثيراً عندما يقترب </w:t>
      </w:r>
      <w:r>
        <w:rPr>
          <w:rFonts w:hint="cs"/>
          <w:rtl/>
        </w:rPr>
        <w:t>احتمال الخطأ في البتات (</w:t>
      </w:r>
      <w:proofErr w:type="spellStart"/>
      <w:r w:rsidRPr="0093717D">
        <w:t>BEP</w:t>
      </w:r>
      <w:proofErr w:type="spellEnd"/>
      <w:r>
        <w:rPr>
          <w:rFonts w:hint="cs"/>
          <w:rtl/>
        </w:rPr>
        <w:t>)</w:t>
      </w:r>
      <w:r>
        <w:rPr>
          <w:rFonts w:hint="cs"/>
          <w:rtl/>
          <w:lang w:bidi="ar-EG"/>
        </w:rPr>
        <w:t xml:space="preserve"> من</w:t>
      </w:r>
      <w:r w:rsidR="00FB0F5F">
        <w:rPr>
          <w:rFonts w:hint="cs"/>
          <w:rtl/>
          <w:lang w:bidi="ar-EG"/>
        </w:rPr>
        <w:t xml:space="preserve"> </w:t>
      </w:r>
      <w:r w:rsidR="004A39D4" w:rsidRPr="00AC057D">
        <w:rPr>
          <w:position w:val="6"/>
          <w:sz w:val="18"/>
          <w:szCs w:val="28"/>
        </w:rPr>
        <w:t>7−</w:t>
      </w:r>
      <w:r w:rsidR="004A39D4" w:rsidRPr="0093717D">
        <w:t>10</w:t>
      </w:r>
      <w:r w:rsidR="004A39D4">
        <w:rPr>
          <w:rFonts w:ascii="Symbol" w:hAnsi="Symbol"/>
        </w:rPr>
        <w:t></w:t>
      </w:r>
      <w:r w:rsidR="004A39D4">
        <w:rPr>
          <w:rFonts w:ascii="Symbol" w:hAnsi="Symbol"/>
        </w:rPr>
        <w:sym w:font="Symbol" w:char="F0B4"/>
      </w:r>
      <w:r w:rsidR="00632FB9">
        <w:t> </w:t>
      </w:r>
      <w:r w:rsidR="004A39D4" w:rsidRPr="0093717D">
        <w:t>1</w:t>
      </w:r>
      <w:r>
        <w:rPr>
          <w:rFonts w:hint="cs"/>
          <w:position w:val="6"/>
          <w:sz w:val="20"/>
          <w:rtl/>
        </w:rPr>
        <w:t xml:space="preserve"> </w:t>
      </w:r>
      <w:r w:rsidRPr="00E57A31">
        <w:rPr>
          <w:rFonts w:hint="cs"/>
          <w:rtl/>
        </w:rPr>
        <w:t>أو يزيد،</w:t>
      </w:r>
      <w:r w:rsidRPr="00E57A31">
        <w:rPr>
          <w:rtl/>
          <w:lang w:bidi="ar-EG"/>
        </w:rPr>
        <w:t xml:space="preserve"> </w:t>
      </w:r>
      <w:r w:rsidRPr="004211DE">
        <w:rPr>
          <w:rtl/>
          <w:lang w:bidi="ar-EG"/>
        </w:rPr>
        <w:t>وهو أدنى بكثير من</w:t>
      </w:r>
      <w:r>
        <w:rPr>
          <w:rFonts w:hint="cs"/>
          <w:rtl/>
          <w:lang w:bidi="ar-EG"/>
        </w:rPr>
        <w:t xml:space="preserve"> </w:t>
      </w:r>
      <w:r>
        <w:rPr>
          <w:rFonts w:hint="cs"/>
          <w:rtl/>
        </w:rPr>
        <w:t>احتمال الخطأ الذي يتسبب بفقدان التزامن في المودمات الساتلية. و</w:t>
      </w:r>
      <w:r w:rsidRPr="004211DE">
        <w:rPr>
          <w:rtl/>
          <w:lang w:bidi="ar-EG"/>
        </w:rPr>
        <w:t>في ضوء ذلك</w:t>
      </w:r>
      <w:r>
        <w:rPr>
          <w:rFonts w:hint="cs"/>
          <w:rtl/>
          <w:lang w:bidi="ar-EG"/>
        </w:rPr>
        <w:t xml:space="preserve">، سيتعين إجراء دراسة أخرى لتحديد عتبة </w:t>
      </w:r>
      <w:r>
        <w:rPr>
          <w:rFonts w:hint="cs"/>
          <w:rtl/>
        </w:rPr>
        <w:t xml:space="preserve">احتمال الخطأ في البتات في </w:t>
      </w:r>
      <w:r>
        <w:rPr>
          <w:rFonts w:hint="cs"/>
          <w:rtl/>
          <w:lang w:bidi="ar-EG"/>
        </w:rPr>
        <w:t xml:space="preserve">خطأ تفسيرات المؤشر، والتي يُرمز إليها هنا </w:t>
      </w:r>
      <w:proofErr w:type="spellStart"/>
      <w:r>
        <w:rPr>
          <w:rFonts w:hint="cs"/>
          <w:rtl/>
          <w:lang w:bidi="ar-EG"/>
        </w:rPr>
        <w:t>بـ</w:t>
      </w:r>
      <w:proofErr w:type="spellEnd"/>
      <w:r w:rsidR="008233CE">
        <w:rPr>
          <w:rFonts w:hint="cs"/>
          <w:rtl/>
          <w:lang w:bidi="ar-EG"/>
        </w:rPr>
        <w:t xml:space="preserve"> </w:t>
      </w:r>
      <w:proofErr w:type="spellStart"/>
      <w:r w:rsidRPr="0093717D">
        <w:rPr>
          <w:i/>
        </w:rPr>
        <w:t>BEP</w:t>
      </w:r>
      <w:r w:rsidRPr="0093717D">
        <w:rPr>
          <w:i/>
          <w:iCs/>
          <w:position w:val="-4"/>
          <w:sz w:val="20"/>
        </w:rPr>
        <w:t>IPI</w:t>
      </w:r>
      <w:proofErr w:type="spellEnd"/>
      <w:r>
        <w:rPr>
          <w:rFonts w:hint="cs"/>
          <w:rtl/>
          <w:lang w:bidi="ar-EG"/>
        </w:rPr>
        <w:t>، حيث تصبح وصلة التراتب الرقمي المتزامن للساتل غير متوفرة لأن تلك العتبة ستكون عاملاً مقيداً. و</w:t>
      </w:r>
      <w:r w:rsidRPr="004211DE">
        <w:rPr>
          <w:rtl/>
          <w:lang w:bidi="ar-EG"/>
        </w:rPr>
        <w:t>لأغراض هذه التوصية</w:t>
      </w:r>
      <w:r>
        <w:rPr>
          <w:rFonts w:hint="cs"/>
          <w:rtl/>
          <w:lang w:bidi="ar-EG"/>
        </w:rPr>
        <w:t xml:space="preserve">، أُسندت قيمة </w:t>
      </w:r>
      <w:r w:rsidR="00632FB9" w:rsidRPr="00AC057D">
        <w:rPr>
          <w:position w:val="6"/>
          <w:sz w:val="18"/>
          <w:szCs w:val="28"/>
        </w:rPr>
        <w:t>9−</w:t>
      </w:r>
      <w:r w:rsidR="00632FB9" w:rsidRPr="0093717D">
        <w:t>10</w:t>
      </w:r>
      <w:r w:rsidR="00632FB9">
        <w:rPr>
          <w:rFonts w:ascii="Symbol" w:hAnsi="Symbol"/>
        </w:rPr>
        <w:t></w:t>
      </w:r>
      <w:r w:rsidR="00632FB9">
        <w:rPr>
          <w:rFonts w:ascii="Symbol" w:hAnsi="Symbol"/>
        </w:rPr>
        <w:sym w:font="Symbol" w:char="F0B4"/>
      </w:r>
      <w:r w:rsidR="00632FB9">
        <w:t> </w:t>
      </w:r>
      <w:r w:rsidRPr="0093717D">
        <w:t>1</w:t>
      </w:r>
      <w:r>
        <w:rPr>
          <w:rFonts w:hint="cs"/>
          <w:position w:val="6"/>
          <w:sz w:val="20"/>
          <w:rtl/>
        </w:rPr>
        <w:t xml:space="preserve"> إلى </w:t>
      </w:r>
      <w:proofErr w:type="spellStart"/>
      <w:r w:rsidRPr="0093717D">
        <w:rPr>
          <w:i/>
        </w:rPr>
        <w:t>BEP</w:t>
      </w:r>
      <w:r w:rsidRPr="0093717D">
        <w:rPr>
          <w:i/>
          <w:iCs/>
          <w:position w:val="-4"/>
          <w:sz w:val="20"/>
        </w:rPr>
        <w:t>th</w:t>
      </w:r>
      <w:proofErr w:type="spellEnd"/>
      <w:r w:rsidRPr="0093717D">
        <w:rPr>
          <w:rFonts w:ascii="Tms Rmn" w:hAnsi="Tms Rmn"/>
          <w:i/>
          <w:position w:val="-4"/>
        </w:rPr>
        <w:t> </w:t>
      </w:r>
      <w:r>
        <w:rPr>
          <w:iCs/>
        </w:rPr>
        <w:t>/</w:t>
      </w:r>
      <w:r>
        <w:rPr>
          <w:rFonts w:ascii="Symbol" w:hAnsi="Symbol"/>
        </w:rPr>
        <w:sym w:font="Symbol" w:char="F061"/>
      </w:r>
      <w:r>
        <w:rPr>
          <w:rFonts w:hint="cs"/>
          <w:position w:val="6"/>
          <w:sz w:val="20"/>
          <w:rtl/>
        </w:rPr>
        <w:t xml:space="preserve"> (التي تساوي </w:t>
      </w:r>
      <w:proofErr w:type="spellStart"/>
      <w:r w:rsidRPr="0093717D">
        <w:rPr>
          <w:i/>
        </w:rPr>
        <w:t>BEP</w:t>
      </w:r>
      <w:r w:rsidRPr="0093717D">
        <w:rPr>
          <w:i/>
          <w:iCs/>
          <w:position w:val="-4"/>
          <w:sz w:val="20"/>
        </w:rPr>
        <w:t>IPI</w:t>
      </w:r>
      <w:proofErr w:type="spellEnd"/>
      <w:r w:rsidRPr="0093717D">
        <w:t> /</w:t>
      </w:r>
      <w:r>
        <w:rPr>
          <w:rFonts w:ascii="Symbol" w:hAnsi="Symbol"/>
        </w:rPr>
        <w:sym w:font="Symbol" w:char="F061"/>
      </w:r>
      <w:r>
        <w:rPr>
          <w:rFonts w:hint="cs"/>
          <w:position w:val="6"/>
          <w:sz w:val="20"/>
          <w:rtl/>
        </w:rPr>
        <w:t>).</w:t>
      </w:r>
    </w:p>
    <w:p w:rsidR="00AC057D" w:rsidRPr="00E57A31" w:rsidRDefault="00AC057D" w:rsidP="00AC057D">
      <w:pPr>
        <w:spacing w:before="0"/>
        <w:rPr>
          <w:rtl/>
        </w:rPr>
      </w:pPr>
    </w:p>
    <w:p w:rsidR="000430C7" w:rsidRDefault="00D10424" w:rsidP="00AC057D">
      <w:pPr>
        <w:overflowPunct/>
        <w:autoSpaceDE/>
        <w:autoSpaceDN/>
        <w:adjustRightInd/>
        <w:spacing w:before="0" w:line="240" w:lineRule="auto"/>
        <w:jc w:val="center"/>
        <w:textAlignment w:val="auto"/>
        <w:rPr>
          <w:rFonts w:hint="cs"/>
          <w:rtl/>
          <w:lang w:bidi="ar-EG"/>
        </w:rPr>
      </w:pPr>
      <w:r>
        <w:rPr>
          <w:noProof/>
          <w:rtl/>
          <w:lang w:eastAsia="zh-CN"/>
        </w:rPr>
        <w:pict>
          <v:group id="_x0000_s18657" style="position:absolute;left:0;text-align:left;margin-left:173.55pt;margin-top:.4pt;width:163.5pt;height:356.65pt;z-index:251683328" coordorigin="4605,1702" coordsize="3270,7133">
            <v:rect id="_x0000_s10086" style="position:absolute;left:5385;top:1702;width:2235;height:675" o:regroupid="10" fillcolor="white [3212]" stroked="f"/>
            <v:shape id="_x0000_s10087" type="#_x0000_t202" style="position:absolute;left:5460;top:1702;width:2040;height:1020" o:regroupid="10" fillcolor="white [3212]" stroked="f">
              <v:textbox style="mso-next-textbox:#_x0000_s10087">
                <w:txbxContent>
                  <w:p w:rsidR="0020177A" w:rsidRDefault="0020177A" w:rsidP="00F709C0">
                    <w:pPr>
                      <w:spacing w:before="80"/>
                      <w:jc w:val="center"/>
                      <w:rPr>
                        <w:lang w:bidi="ar-EG"/>
                      </w:rPr>
                    </w:pPr>
                    <w:proofErr w:type="gramStart"/>
                    <w:r>
                      <w:rPr>
                        <w:rFonts w:hint="cs"/>
                        <w:rtl/>
                        <w:lang w:bidi="ar-EG"/>
                      </w:rPr>
                      <w:t>الش</w:t>
                    </w:r>
                    <w:r w:rsidR="00AC057D">
                      <w:rPr>
                        <w:rFonts w:hint="cs"/>
                        <w:rtl/>
                        <w:lang w:bidi="ar-EG"/>
                      </w:rPr>
                      <w:t>ـ</w:t>
                    </w:r>
                    <w:r>
                      <w:rPr>
                        <w:rFonts w:hint="cs"/>
                        <w:rtl/>
                        <w:lang w:bidi="ar-EG"/>
                      </w:rPr>
                      <w:t>كل</w:t>
                    </w:r>
                    <w:proofErr w:type="gramEnd"/>
                    <w:r>
                      <w:rPr>
                        <w:rFonts w:hint="cs"/>
                        <w:rtl/>
                        <w:lang w:bidi="ar-EG"/>
                      </w:rPr>
                      <w:t xml:space="preserve"> </w:t>
                    </w:r>
                    <w:r>
                      <w:rPr>
                        <w:lang w:bidi="ar-EG"/>
                      </w:rPr>
                      <w:t>1</w:t>
                    </w:r>
                  </w:p>
                  <w:p w:rsidR="0020177A" w:rsidRPr="00AC057D" w:rsidRDefault="0020177A" w:rsidP="00F709C0">
                    <w:pPr>
                      <w:spacing w:before="80"/>
                      <w:jc w:val="center"/>
                      <w:rPr>
                        <w:b/>
                        <w:bCs/>
                        <w:sz w:val="18"/>
                        <w:szCs w:val="26"/>
                        <w:lang w:bidi="ar-EG"/>
                      </w:rPr>
                    </w:pPr>
                    <w:r w:rsidRPr="00AC057D">
                      <w:rPr>
                        <w:rFonts w:hint="cs"/>
                        <w:b/>
                        <w:bCs/>
                        <w:sz w:val="18"/>
                        <w:szCs w:val="26"/>
                        <w:rtl/>
                        <w:lang w:bidi="ar-EG"/>
                      </w:rPr>
                      <w:t>الشكل العام لقناع</w:t>
                    </w:r>
                  </w:p>
                </w:txbxContent>
              </v:textbox>
            </v:shape>
            <v:rect id="_x0000_s10116" style="position:absolute;left:4860;top:8235;width:3015;height:465" o:regroupid="10" fillcolor="white [3212]" stroked="f"/>
            <v:shape id="_x0000_s10117" type="#_x0000_t202" style="position:absolute;left:4605;top:8235;width:3180;height:600" o:regroupid="10" fillcolor="white [3212]" stroked="f">
              <v:textbox style="mso-next-textbox:#_x0000_s10117">
                <w:txbxContent>
                  <w:p w:rsidR="0020177A" w:rsidRPr="002D6C6A" w:rsidRDefault="0020177A" w:rsidP="008514CF">
                    <w:pPr>
                      <w:spacing w:before="80"/>
                      <w:jc w:val="center"/>
                      <w:rPr>
                        <w:sz w:val="20"/>
                        <w:szCs w:val="26"/>
                        <w:rtl/>
                        <w:lang w:bidi="ar-EG"/>
                      </w:rPr>
                    </w:pPr>
                    <w:proofErr w:type="gramStart"/>
                    <w:r>
                      <w:rPr>
                        <w:rFonts w:hint="cs"/>
                        <w:sz w:val="20"/>
                        <w:szCs w:val="26"/>
                        <w:rtl/>
                        <w:lang w:bidi="ar-EG"/>
                      </w:rPr>
                      <w:t>الوقت</w:t>
                    </w:r>
                    <w:proofErr w:type="gramEnd"/>
                    <w:r>
                      <w:rPr>
                        <w:rFonts w:hint="cs"/>
                        <w:sz w:val="20"/>
                        <w:szCs w:val="26"/>
                        <w:rtl/>
                        <w:lang w:bidi="ar-EG"/>
                      </w:rPr>
                      <w:t xml:space="preserve"> الإجمالي، </w:t>
                    </w:r>
                    <w:r>
                      <w:rPr>
                        <w:i/>
                        <w:iCs/>
                        <w:sz w:val="20"/>
                        <w:szCs w:val="26"/>
                        <w:lang w:bidi="ar-EG"/>
                      </w:rPr>
                      <w:t>T</w:t>
                    </w:r>
                    <w:r>
                      <w:rPr>
                        <w:rFonts w:hint="cs"/>
                        <w:sz w:val="20"/>
                        <w:szCs w:val="26"/>
                        <w:rtl/>
                        <w:lang w:bidi="ar-EG"/>
                      </w:rPr>
                      <w:t xml:space="preserve"> (</w:t>
                    </w:r>
                    <w:r>
                      <w:rPr>
                        <w:sz w:val="20"/>
                        <w:szCs w:val="26"/>
                        <w:lang w:bidi="ar-EG"/>
                      </w:rPr>
                      <w:t>%</w:t>
                    </w:r>
                    <w:r>
                      <w:rPr>
                        <w:rFonts w:hint="cs"/>
                        <w:sz w:val="20"/>
                        <w:szCs w:val="26"/>
                        <w:rtl/>
                        <w:lang w:bidi="ar-EG"/>
                      </w:rPr>
                      <w:t xml:space="preserve"> من الشهر الأسوأ)</w:t>
                    </w:r>
                  </w:p>
                </w:txbxContent>
              </v:textbox>
            </v:shape>
            <v:rect id="_x0000_s10118" style="position:absolute;left:6195;top:6690;width:1020;height:555" o:regroupid="10" fillcolor="white [3212]" stroked="f"/>
            <v:shape id="_x0000_s10119" type="#_x0000_t202" style="position:absolute;left:6195;top:6690;width:1020;height:555" o:regroupid="10" fillcolor="white [3212]" stroked="f">
              <v:textbox style="mso-next-textbox:#_x0000_s10119" inset="0,0,0,0">
                <w:txbxContent>
                  <w:p w:rsidR="0020177A" w:rsidRPr="002F1B8B" w:rsidRDefault="0020177A" w:rsidP="002F1B8B">
                    <w:pPr>
                      <w:spacing w:before="80"/>
                      <w:jc w:val="center"/>
                      <w:rPr>
                        <w:sz w:val="20"/>
                        <w:szCs w:val="26"/>
                        <w:lang w:bidi="ar-EG"/>
                      </w:rPr>
                    </w:pPr>
                    <w:proofErr w:type="gramStart"/>
                    <w:r>
                      <w:rPr>
                        <w:rFonts w:hint="cs"/>
                        <w:sz w:val="20"/>
                        <w:szCs w:val="26"/>
                        <w:rtl/>
                        <w:lang w:bidi="ar-EG"/>
                      </w:rPr>
                      <w:t>منطقة</w:t>
                    </w:r>
                    <w:proofErr w:type="gramEnd"/>
                    <w:r>
                      <w:rPr>
                        <w:rFonts w:hint="cs"/>
                        <w:sz w:val="20"/>
                        <w:szCs w:val="26"/>
                        <w:rtl/>
                        <w:lang w:bidi="ar-EG"/>
                      </w:rPr>
                      <w:t xml:space="preserve"> تكامل</w:t>
                    </w:r>
                  </w:p>
                </w:txbxContent>
              </v:textbox>
            </v:shape>
          </v:group>
        </w:pict>
      </w:r>
      <w:r w:rsidR="000430C7">
        <w:rPr>
          <w:noProof/>
          <w:lang w:eastAsia="zh-CN"/>
        </w:rPr>
        <w:drawing>
          <wp:inline distT="0" distB="0" distL="0" distR="0">
            <wp:extent cx="4181475" cy="4543425"/>
            <wp:effectExtent l="19050" t="0" r="9525"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0" cstate="print"/>
                    <a:srcRect/>
                    <a:stretch>
                      <a:fillRect/>
                    </a:stretch>
                  </pic:blipFill>
                  <pic:spPr bwMode="auto">
                    <a:xfrm>
                      <a:off x="0" y="0"/>
                      <a:ext cx="4181475" cy="4543425"/>
                    </a:xfrm>
                    <a:prstGeom prst="rect">
                      <a:avLst/>
                    </a:prstGeom>
                    <a:noFill/>
                    <a:ln w="9525">
                      <a:noFill/>
                      <a:miter lim="800000"/>
                      <a:headEnd/>
                      <a:tailEnd/>
                    </a:ln>
                  </pic:spPr>
                </pic:pic>
              </a:graphicData>
            </a:graphic>
          </wp:inline>
        </w:drawing>
      </w:r>
    </w:p>
    <w:p w:rsidR="000430C7" w:rsidRPr="000E4FB1" w:rsidRDefault="000430C7" w:rsidP="00A22EE4">
      <w:pPr>
        <w:spacing w:before="480"/>
        <w:rPr>
          <w:rtl/>
          <w:lang w:bidi="ar-SY"/>
        </w:rPr>
      </w:pPr>
      <w:r>
        <w:rPr>
          <w:rFonts w:hint="cs"/>
          <w:rtl/>
          <w:lang w:bidi="ar-SY"/>
        </w:rPr>
        <w:t xml:space="preserve">وستُنتج هذه الطريقة عدداً </w:t>
      </w:r>
      <w:r w:rsidRPr="004211DE">
        <w:rPr>
          <w:rtl/>
          <w:lang w:bidi="ar-EG"/>
        </w:rPr>
        <w:t>لا حصر له من الأقنعة</w:t>
      </w:r>
      <w:r>
        <w:rPr>
          <w:rFonts w:hint="cs"/>
          <w:rtl/>
          <w:lang w:bidi="ar-EG"/>
        </w:rPr>
        <w:t xml:space="preserve"> تحقق أهداف الأداء لتوصية</w:t>
      </w:r>
      <w:r w:rsidRPr="004211DE">
        <w:rPr>
          <w:rtl/>
          <w:lang w:bidi="ar-EG"/>
        </w:rPr>
        <w:t xml:space="preserve"> قطاع تقييس الاتصالات</w:t>
      </w:r>
      <w:r>
        <w:rPr>
          <w:rFonts w:hint="cs"/>
          <w:rtl/>
          <w:lang w:bidi="ar-EG"/>
        </w:rPr>
        <w:t xml:space="preserve"> </w:t>
      </w:r>
      <w:r w:rsidR="005762D2">
        <w:rPr>
          <w:lang w:bidi="ar-EG"/>
        </w:rPr>
        <w:t>ITU-T </w:t>
      </w:r>
      <w:r w:rsidRPr="004211DE">
        <w:rPr>
          <w:lang w:bidi="ar-EG"/>
        </w:rPr>
        <w:t>G.828</w:t>
      </w:r>
      <w:r>
        <w:rPr>
          <w:rFonts w:hint="cs"/>
          <w:rtl/>
          <w:lang w:bidi="ar-EG"/>
        </w:rPr>
        <w:t>. لذلك، تُستعمل</w:t>
      </w:r>
      <w:r w:rsidRPr="000E4FB1">
        <w:rPr>
          <w:rtl/>
          <w:lang w:bidi="ar-EG"/>
        </w:rPr>
        <w:t xml:space="preserve"> </w:t>
      </w:r>
      <w:r w:rsidRPr="004211DE">
        <w:rPr>
          <w:rtl/>
          <w:lang w:bidi="ar-EG"/>
        </w:rPr>
        <w:t xml:space="preserve">العملية التالية لتحديد </w:t>
      </w:r>
      <w:r>
        <w:rPr>
          <w:rFonts w:hint="cs"/>
          <w:rtl/>
          <w:lang w:bidi="ar-EG"/>
        </w:rPr>
        <w:t>ال</w:t>
      </w:r>
      <w:r w:rsidRPr="004211DE">
        <w:rPr>
          <w:rtl/>
          <w:lang w:bidi="ar-EG"/>
        </w:rPr>
        <w:t xml:space="preserve">قناع وتحديد </w:t>
      </w:r>
      <w:r>
        <w:rPr>
          <w:rFonts w:hint="cs"/>
          <w:rtl/>
          <w:lang w:bidi="ar-EG"/>
        </w:rPr>
        <w:t>ال</w:t>
      </w:r>
      <w:r w:rsidRPr="004211DE">
        <w:rPr>
          <w:rtl/>
          <w:lang w:bidi="ar-EG"/>
        </w:rPr>
        <w:t xml:space="preserve">نقاط </w:t>
      </w:r>
      <w:r w:rsidRPr="0093717D">
        <w:t>B</w:t>
      </w:r>
      <w:r w:rsidRPr="004211DE">
        <w:rPr>
          <w:rtl/>
          <w:lang w:bidi="ar-EG"/>
        </w:rPr>
        <w:t xml:space="preserve"> و</w:t>
      </w:r>
      <w:r w:rsidRPr="000E4FB1">
        <w:t xml:space="preserve"> </w:t>
      </w:r>
      <w:r w:rsidRPr="0093717D">
        <w:t>C</w:t>
      </w:r>
      <w:r w:rsidRPr="004211DE">
        <w:rPr>
          <w:rtl/>
          <w:lang w:bidi="ar-EG"/>
        </w:rPr>
        <w:t xml:space="preserve"> و</w:t>
      </w:r>
      <w:r w:rsidRPr="000E4FB1">
        <w:t xml:space="preserve"> </w:t>
      </w:r>
      <w:r w:rsidRPr="0093717D">
        <w:t>D</w:t>
      </w:r>
      <w:r w:rsidRPr="004211DE">
        <w:rPr>
          <w:rtl/>
          <w:lang w:bidi="ar-EG"/>
        </w:rPr>
        <w:t xml:space="preserve"> من </w:t>
      </w:r>
      <w:r>
        <w:rPr>
          <w:rFonts w:hint="cs"/>
          <w:rtl/>
          <w:lang w:bidi="ar-EG"/>
        </w:rPr>
        <w:t>ال</w:t>
      </w:r>
      <w:r w:rsidRPr="004211DE">
        <w:rPr>
          <w:rtl/>
          <w:lang w:bidi="ar-EG"/>
        </w:rPr>
        <w:t>قناع (انظر الشكل</w:t>
      </w:r>
      <w:r>
        <w:rPr>
          <w:rFonts w:hint="cs"/>
          <w:rtl/>
          <w:lang w:bidi="ar-EG"/>
        </w:rPr>
        <w:t xml:space="preserve"> </w:t>
      </w:r>
      <w:r>
        <w:rPr>
          <w:lang w:bidi="ar-EG"/>
        </w:rPr>
        <w:t>2</w:t>
      </w:r>
      <w:r>
        <w:rPr>
          <w:rFonts w:hint="cs"/>
          <w:rtl/>
          <w:lang w:bidi="ar-SY"/>
        </w:rPr>
        <w:t>):</w:t>
      </w:r>
    </w:p>
    <w:p w:rsidR="000430C7" w:rsidRDefault="000430C7" w:rsidP="0073466E">
      <w:pPr>
        <w:pStyle w:val="enumlev1"/>
        <w:ind w:left="0" w:firstLine="0"/>
        <w:rPr>
          <w:rtl/>
          <w:lang w:bidi="ar-SY"/>
        </w:rPr>
      </w:pPr>
      <w:r w:rsidRPr="001D45B7">
        <w:rPr>
          <w:i/>
          <w:iCs/>
          <w:rtl/>
        </w:rPr>
        <w:t>الخطوة</w:t>
      </w:r>
      <w:r w:rsidRPr="001D45B7">
        <w:rPr>
          <w:rFonts w:hint="cs"/>
          <w:i/>
          <w:iCs/>
          <w:rtl/>
        </w:rPr>
        <w:t xml:space="preserve"> </w:t>
      </w:r>
      <w:r w:rsidRPr="001D45B7">
        <w:rPr>
          <w:i/>
          <w:iCs/>
        </w:rPr>
        <w:t>1</w:t>
      </w:r>
      <w:r>
        <w:rPr>
          <w:rFonts w:hint="cs"/>
          <w:rtl/>
          <w:lang w:bidi="ar-SY"/>
        </w:rPr>
        <w:t xml:space="preserve">: اضبط القيمة </w:t>
      </w:r>
      <w:proofErr w:type="spellStart"/>
      <w:proofErr w:type="gramStart"/>
      <w:r w:rsidRPr="0049138E">
        <w:rPr>
          <w:i/>
        </w:rPr>
        <w:t>BEP</w:t>
      </w:r>
      <w:r w:rsidRPr="0049138E">
        <w:rPr>
          <w:i/>
          <w:iCs/>
          <w:position w:val="-4"/>
          <w:sz w:val="20"/>
        </w:rPr>
        <w:t>th</w:t>
      </w:r>
      <w:proofErr w:type="spellEnd"/>
      <w:r w:rsidRPr="0049138E">
        <w:rPr>
          <w:rFonts w:ascii="Tms Rmn" w:hAnsi="Tms Rmn"/>
          <w:i/>
          <w:position w:val="-4"/>
          <w:sz w:val="12"/>
        </w:rPr>
        <w:t> </w:t>
      </w:r>
      <w:r w:rsidRPr="0049138E">
        <w:rPr>
          <w:iCs/>
        </w:rPr>
        <w:t>/</w:t>
      </w:r>
      <w:r w:rsidRPr="0049138E">
        <w:rPr>
          <w:rFonts w:ascii="Tms Rmn" w:hAnsi="Tms Rmn"/>
          <w:i/>
          <w:position w:val="-4"/>
          <w:sz w:val="12"/>
        </w:rPr>
        <w:t> </w:t>
      </w:r>
      <w:r>
        <w:rPr>
          <w:rFonts w:ascii="Symbol" w:hAnsi="Symbol"/>
        </w:rPr>
        <w:sym w:font="Symbol" w:char="F061"/>
      </w:r>
      <w:r w:rsidRPr="0049138E">
        <w:t xml:space="preserve"> =</w:t>
      </w:r>
      <w:proofErr w:type="gramEnd"/>
      <w:r w:rsidRPr="0049138E">
        <w:t xml:space="preserve"> 1 </w:t>
      </w:r>
      <w:r>
        <w:rPr>
          <w:rFonts w:ascii="Symbol" w:hAnsi="Symbol"/>
        </w:rPr>
        <w:sym w:font="Symbol" w:char="F0B4"/>
      </w:r>
      <w:r w:rsidRPr="0049138E">
        <w:t> 10</w:t>
      </w:r>
      <w:r w:rsidRPr="003E3D9C">
        <w:rPr>
          <w:vertAlign w:val="superscript"/>
        </w:rPr>
        <w:t>–9</w:t>
      </w:r>
      <w:r>
        <w:rPr>
          <w:rFonts w:hint="cs"/>
          <w:rtl/>
          <w:lang w:bidi="ar-SY"/>
        </w:rPr>
        <w:t>.</w:t>
      </w:r>
    </w:p>
    <w:p w:rsidR="000430C7" w:rsidRDefault="000430C7" w:rsidP="00FB0F5F">
      <w:pPr>
        <w:pStyle w:val="enumlev1"/>
        <w:ind w:left="0" w:firstLine="0"/>
        <w:rPr>
          <w:rtl/>
          <w:lang w:bidi="ar-SY"/>
        </w:rPr>
      </w:pPr>
      <w:r w:rsidRPr="001D45B7">
        <w:rPr>
          <w:i/>
          <w:iCs/>
          <w:rtl/>
        </w:rPr>
        <w:lastRenderedPageBreak/>
        <w:t>الخطوة</w:t>
      </w:r>
      <w:r w:rsidRPr="001D45B7">
        <w:rPr>
          <w:rFonts w:hint="cs"/>
          <w:i/>
          <w:iCs/>
          <w:rtl/>
        </w:rPr>
        <w:t xml:space="preserve"> </w:t>
      </w:r>
      <w:r w:rsidRPr="001D45B7">
        <w:rPr>
          <w:i/>
          <w:iCs/>
        </w:rPr>
        <w:t>2</w:t>
      </w:r>
      <w:r>
        <w:rPr>
          <w:rFonts w:hint="cs"/>
          <w:rtl/>
          <w:lang w:bidi="ar-SY"/>
        </w:rPr>
        <w:t xml:space="preserve">: اضبط القيمة الزمنية لعتبة عدم التيسر، </w:t>
      </w:r>
      <w:r w:rsidRPr="0049138E">
        <w:rPr>
          <w:i/>
        </w:rPr>
        <w:t>T</w:t>
      </w:r>
      <w:proofErr w:type="spellStart"/>
      <w:r w:rsidRPr="0049138E">
        <w:rPr>
          <w:i/>
          <w:iCs/>
          <w:position w:val="-4"/>
          <w:sz w:val="20"/>
        </w:rPr>
        <w:t>th</w:t>
      </w:r>
      <w:proofErr w:type="spellEnd"/>
      <w:r>
        <w:rPr>
          <w:rFonts w:hint="cs"/>
          <w:rtl/>
          <w:lang w:bidi="ar-SY"/>
        </w:rPr>
        <w:t xml:space="preserve">، </w:t>
      </w:r>
      <w:r w:rsidRPr="0049138E">
        <w:t>(</w:t>
      </w:r>
      <w:r w:rsidRPr="0049138E">
        <w:rPr>
          <w:i/>
        </w:rPr>
        <w:t>T</w:t>
      </w:r>
      <w:proofErr w:type="spellStart"/>
      <w:r w:rsidRPr="0049138E">
        <w:rPr>
          <w:i/>
          <w:iCs/>
          <w:position w:val="-4"/>
          <w:sz w:val="20"/>
        </w:rPr>
        <w:t>th</w:t>
      </w:r>
      <w:proofErr w:type="spellEnd"/>
      <w:r w:rsidRPr="0049138E">
        <w:t xml:space="preserve"> </w:t>
      </w:r>
      <w:r>
        <w:rPr>
          <w:rFonts w:ascii="Symbol" w:hAnsi="Symbol"/>
        </w:rPr>
        <w:t></w:t>
      </w:r>
      <w:r w:rsidRPr="0049138E">
        <w:t xml:space="preserve"> 0</w:t>
      </w:r>
      <w:proofErr w:type="gramStart"/>
      <w:r w:rsidR="005762D2">
        <w:t>,</w:t>
      </w:r>
      <w:r w:rsidRPr="0049138E">
        <w:t>2%)</w:t>
      </w:r>
      <w:proofErr w:type="gramEnd"/>
      <w:r>
        <w:rPr>
          <w:rFonts w:hint="cs"/>
          <w:rtl/>
          <w:lang w:bidi="ar-SY"/>
        </w:rPr>
        <w:t xml:space="preserve"> بحيث أن النقطة </w:t>
      </w:r>
      <w:r w:rsidRPr="0049138E">
        <w:t>A</w:t>
      </w:r>
      <w:r>
        <w:rPr>
          <w:rFonts w:hint="cs"/>
          <w:rtl/>
          <w:lang w:bidi="ar-SY"/>
        </w:rPr>
        <w:t xml:space="preserve"> تقابل القيمة </w:t>
      </w:r>
      <w:proofErr w:type="spellStart"/>
      <w:r w:rsidRPr="0049138E">
        <w:rPr>
          <w:i/>
        </w:rPr>
        <w:t>BEP</w:t>
      </w:r>
      <w:r w:rsidRPr="0049138E">
        <w:rPr>
          <w:i/>
          <w:iCs/>
          <w:position w:val="-4"/>
          <w:sz w:val="20"/>
        </w:rPr>
        <w:t>th</w:t>
      </w:r>
      <w:proofErr w:type="spellEnd"/>
      <w:r w:rsidRPr="0049138E">
        <w:rPr>
          <w:rFonts w:ascii="Tms Rmn" w:hAnsi="Tms Rmn"/>
          <w:i/>
          <w:position w:val="-4"/>
          <w:sz w:val="12"/>
        </w:rPr>
        <w:t> </w:t>
      </w:r>
      <w:r w:rsidRPr="0049138E">
        <w:rPr>
          <w:iCs/>
        </w:rPr>
        <w:t>/</w:t>
      </w:r>
      <w:r w:rsidRPr="0049138E">
        <w:rPr>
          <w:rFonts w:ascii="Tms Rmn" w:hAnsi="Tms Rmn"/>
          <w:i/>
          <w:position w:val="-4"/>
          <w:sz w:val="12"/>
        </w:rPr>
        <w:t> </w:t>
      </w:r>
      <w:r>
        <w:rPr>
          <w:rFonts w:ascii="Symbol" w:hAnsi="Symbol"/>
        </w:rPr>
        <w:sym w:font="Symbol" w:char="F061"/>
      </w:r>
      <w:r>
        <w:rPr>
          <w:rFonts w:hint="cs"/>
          <w:rtl/>
          <w:lang w:bidi="ar-SY"/>
        </w:rPr>
        <w:t>.</w:t>
      </w:r>
    </w:p>
    <w:p w:rsidR="000430C7" w:rsidRDefault="000430C7" w:rsidP="005762D2">
      <w:pPr>
        <w:pStyle w:val="enumlev1"/>
        <w:ind w:left="0" w:firstLine="0"/>
        <w:rPr>
          <w:rtl/>
          <w:lang w:bidi="ar-SY"/>
        </w:rPr>
      </w:pPr>
      <w:proofErr w:type="gramStart"/>
      <w:r w:rsidRPr="001D45B7">
        <w:rPr>
          <w:rFonts w:hint="cs"/>
          <w:i/>
          <w:iCs/>
          <w:rtl/>
          <w:lang w:bidi="ar-SY"/>
        </w:rPr>
        <w:t>الخطوة</w:t>
      </w:r>
      <w:proofErr w:type="gramEnd"/>
      <w:r w:rsidRPr="001D45B7">
        <w:rPr>
          <w:rFonts w:hint="cs"/>
          <w:i/>
          <w:iCs/>
          <w:rtl/>
          <w:lang w:bidi="ar-SY"/>
        </w:rPr>
        <w:t xml:space="preserve"> </w:t>
      </w:r>
      <w:r w:rsidRPr="001D45B7">
        <w:rPr>
          <w:i/>
          <w:iCs/>
          <w:lang w:bidi="ar-SY"/>
        </w:rPr>
        <w:t>3</w:t>
      </w:r>
      <w:r>
        <w:rPr>
          <w:rFonts w:hint="cs"/>
          <w:rtl/>
          <w:lang w:bidi="ar-SY"/>
        </w:rPr>
        <w:t xml:space="preserve">: اضبط قيم القناع عند </w:t>
      </w:r>
      <w:r>
        <w:rPr>
          <w:lang w:bidi="ar-SY"/>
        </w:rPr>
        <w:t>%2</w:t>
      </w:r>
      <w:r>
        <w:rPr>
          <w:rFonts w:hint="cs"/>
          <w:rtl/>
          <w:lang w:bidi="ar-SY"/>
        </w:rPr>
        <w:t xml:space="preserve"> و</w:t>
      </w:r>
      <w:r>
        <w:rPr>
          <w:lang w:bidi="ar-SY"/>
        </w:rPr>
        <w:t>%10</w:t>
      </w:r>
      <w:r>
        <w:rPr>
          <w:rFonts w:hint="cs"/>
          <w:rtl/>
          <w:lang w:bidi="ar-SY"/>
        </w:rPr>
        <w:t xml:space="preserve"> و</w:t>
      </w:r>
      <w:r>
        <w:rPr>
          <w:lang w:bidi="ar-SY"/>
        </w:rPr>
        <w:t>%100</w:t>
      </w:r>
      <w:r>
        <w:rPr>
          <w:rFonts w:hint="cs"/>
          <w:rtl/>
          <w:lang w:bidi="ar-SY"/>
        </w:rPr>
        <w:t xml:space="preserve"> من الوقت (النقاط </w:t>
      </w:r>
      <w:r w:rsidRPr="0049138E">
        <w:t>B</w:t>
      </w:r>
      <w:r>
        <w:rPr>
          <w:rFonts w:hint="cs"/>
          <w:rtl/>
          <w:lang w:bidi="ar-SY"/>
        </w:rPr>
        <w:t xml:space="preserve"> و</w:t>
      </w:r>
      <w:r w:rsidRPr="001E2C22">
        <w:t xml:space="preserve"> </w:t>
      </w:r>
      <w:r w:rsidRPr="0049138E">
        <w:t>C</w:t>
      </w:r>
      <w:r>
        <w:rPr>
          <w:rFonts w:hint="cs"/>
          <w:rtl/>
          <w:lang w:bidi="ar-SY"/>
        </w:rPr>
        <w:t>و</w:t>
      </w:r>
      <w:r w:rsidRPr="0049138E">
        <w:t>D</w:t>
      </w:r>
      <w:r>
        <w:rPr>
          <w:rFonts w:hint="cs"/>
          <w:rtl/>
          <w:lang w:bidi="ar-SY"/>
        </w:rPr>
        <w:t>).</w:t>
      </w:r>
    </w:p>
    <w:p w:rsidR="000430C7" w:rsidRPr="001E2C22" w:rsidRDefault="000430C7" w:rsidP="005762D2">
      <w:pPr>
        <w:pStyle w:val="enumlev1"/>
        <w:ind w:left="0" w:firstLine="0"/>
        <w:rPr>
          <w:rtl/>
          <w:lang w:bidi="ar-SY"/>
        </w:rPr>
      </w:pPr>
      <w:r w:rsidRPr="001D45B7">
        <w:rPr>
          <w:i/>
          <w:iCs/>
          <w:rtl/>
        </w:rPr>
        <w:t>الخطوة</w:t>
      </w:r>
      <w:r w:rsidRPr="001D45B7">
        <w:rPr>
          <w:rFonts w:hint="cs"/>
          <w:i/>
          <w:iCs/>
          <w:rtl/>
        </w:rPr>
        <w:t xml:space="preserve"> </w:t>
      </w:r>
      <w:r w:rsidRPr="001D45B7">
        <w:rPr>
          <w:i/>
          <w:iCs/>
        </w:rPr>
        <w:t>4</w:t>
      </w:r>
      <w:r>
        <w:rPr>
          <w:rFonts w:hint="cs"/>
          <w:rtl/>
          <w:lang w:bidi="ar-SY"/>
        </w:rPr>
        <w:t xml:space="preserve">: احسب </w:t>
      </w:r>
      <w:proofErr w:type="spellStart"/>
      <w:r w:rsidRPr="0049138E">
        <w:t>ESR</w:t>
      </w:r>
      <w:proofErr w:type="spellEnd"/>
      <w:r>
        <w:rPr>
          <w:rFonts w:hint="cs"/>
          <w:rtl/>
          <w:lang w:bidi="ar-SY"/>
        </w:rPr>
        <w:t xml:space="preserve"> و</w:t>
      </w:r>
      <w:proofErr w:type="spellStart"/>
      <w:r w:rsidRPr="0049138E">
        <w:t>SESR</w:t>
      </w:r>
      <w:proofErr w:type="spellEnd"/>
      <w:r>
        <w:rPr>
          <w:rFonts w:hint="cs"/>
          <w:rtl/>
          <w:lang w:bidi="ar-SY"/>
        </w:rPr>
        <w:t xml:space="preserve"> و</w:t>
      </w:r>
      <w:r w:rsidRPr="00F961E2">
        <w:t xml:space="preserve"> </w:t>
      </w:r>
      <w:proofErr w:type="spellStart"/>
      <w:r w:rsidRPr="0049138E">
        <w:t>BBER</w:t>
      </w:r>
      <w:proofErr w:type="spellEnd"/>
      <w:r>
        <w:rPr>
          <w:rFonts w:hint="cs"/>
          <w:rtl/>
          <w:lang w:bidi="ar-SY"/>
        </w:rPr>
        <w:t xml:space="preserve">بإجراء التكامل عبر المنطقة ما بين </w:t>
      </w:r>
      <w:r w:rsidRPr="0049138E">
        <w:rPr>
          <w:i/>
        </w:rPr>
        <w:t>T</w:t>
      </w:r>
      <w:proofErr w:type="spellStart"/>
      <w:r w:rsidRPr="0049138E">
        <w:rPr>
          <w:i/>
          <w:iCs/>
          <w:position w:val="-4"/>
          <w:sz w:val="20"/>
        </w:rPr>
        <w:t>th</w:t>
      </w:r>
      <w:proofErr w:type="spellEnd"/>
      <w:r>
        <w:rPr>
          <w:rFonts w:hint="cs"/>
          <w:rtl/>
          <w:lang w:bidi="ar-SY"/>
        </w:rPr>
        <w:t xml:space="preserve"> (</w:t>
      </w:r>
      <w:r>
        <w:rPr>
          <w:lang w:bidi="ar-SY"/>
        </w:rPr>
        <w:t>%0</w:t>
      </w:r>
      <w:proofErr w:type="gramStart"/>
      <w:r w:rsidR="005762D2">
        <w:rPr>
          <w:lang w:bidi="ar-SY"/>
        </w:rPr>
        <w:t>,</w:t>
      </w:r>
      <w:r>
        <w:rPr>
          <w:lang w:bidi="ar-SY"/>
        </w:rPr>
        <w:t>2</w:t>
      </w:r>
      <w:r>
        <w:rPr>
          <w:rFonts w:hint="cs"/>
          <w:rtl/>
          <w:lang w:bidi="ar-SY"/>
        </w:rPr>
        <w:t>)</w:t>
      </w:r>
      <w:proofErr w:type="gramEnd"/>
      <w:r>
        <w:rPr>
          <w:rFonts w:hint="cs"/>
          <w:rtl/>
          <w:lang w:bidi="ar-SY"/>
        </w:rPr>
        <w:t xml:space="preserve"> و</w:t>
      </w:r>
      <w:r>
        <w:rPr>
          <w:lang w:bidi="ar-SY"/>
        </w:rPr>
        <w:t>%100</w:t>
      </w:r>
      <w:r>
        <w:rPr>
          <w:rFonts w:hint="cs"/>
          <w:rtl/>
          <w:lang w:bidi="ar-SY"/>
        </w:rPr>
        <w:t xml:space="preserve">. وفي اشتقاق هذه الأقنعة، يُفترض أن الوصلة الساتلية غير متوفرة لقيم </w:t>
      </w:r>
      <w:r>
        <w:rPr>
          <w:rFonts w:hint="cs"/>
          <w:rtl/>
        </w:rPr>
        <w:t>احتمال الخطأ في البتات (</w:t>
      </w:r>
      <w:proofErr w:type="spellStart"/>
      <w:r w:rsidRPr="0049138E">
        <w:t>BEP</w:t>
      </w:r>
      <w:proofErr w:type="spellEnd"/>
      <w:r>
        <w:rPr>
          <w:rFonts w:hint="cs"/>
          <w:rtl/>
        </w:rPr>
        <w:t xml:space="preserve">) التي تزيد عن </w:t>
      </w:r>
      <w:proofErr w:type="spellStart"/>
      <w:r w:rsidRPr="0049138E">
        <w:rPr>
          <w:i/>
        </w:rPr>
        <w:t>BEP</w:t>
      </w:r>
      <w:r w:rsidRPr="0049138E">
        <w:rPr>
          <w:i/>
          <w:iCs/>
          <w:position w:val="-4"/>
          <w:sz w:val="20"/>
        </w:rPr>
        <w:t>th</w:t>
      </w:r>
      <w:proofErr w:type="spellEnd"/>
      <w:r w:rsidRPr="0049138E">
        <w:rPr>
          <w:rFonts w:ascii="Tms Rmn" w:hAnsi="Tms Rmn"/>
          <w:i/>
          <w:position w:val="-4"/>
          <w:sz w:val="12"/>
        </w:rPr>
        <w:t> </w:t>
      </w:r>
      <w:r w:rsidRPr="0049138E">
        <w:rPr>
          <w:iCs/>
        </w:rPr>
        <w:t>/</w:t>
      </w:r>
      <w:r>
        <w:rPr>
          <w:rFonts w:ascii="Symbol" w:hAnsi="Symbol"/>
        </w:rPr>
        <w:sym w:font="Symbol" w:char="F061"/>
      </w:r>
      <w:r>
        <w:rPr>
          <w:rFonts w:hint="cs"/>
          <w:rtl/>
        </w:rPr>
        <w:t>.</w:t>
      </w:r>
    </w:p>
    <w:p w:rsidR="000430C7" w:rsidRDefault="000430C7" w:rsidP="005762D2">
      <w:pPr>
        <w:pStyle w:val="enumlev1"/>
        <w:ind w:left="0" w:firstLine="0"/>
        <w:rPr>
          <w:rtl/>
          <w:lang w:bidi="ar-SY"/>
        </w:rPr>
      </w:pPr>
      <w:proofErr w:type="gramStart"/>
      <w:r w:rsidRPr="00550E6A">
        <w:rPr>
          <w:i/>
          <w:iCs/>
          <w:rtl/>
        </w:rPr>
        <w:t>الخطوة</w:t>
      </w:r>
      <w:proofErr w:type="gramEnd"/>
      <w:r w:rsidRPr="00550E6A">
        <w:rPr>
          <w:rFonts w:hint="cs"/>
          <w:i/>
          <w:iCs/>
          <w:rtl/>
        </w:rPr>
        <w:t xml:space="preserve"> </w:t>
      </w:r>
      <w:r w:rsidRPr="00550E6A">
        <w:rPr>
          <w:i/>
          <w:iCs/>
        </w:rPr>
        <w:t>5</w:t>
      </w:r>
      <w:r>
        <w:rPr>
          <w:rFonts w:hint="cs"/>
          <w:rtl/>
          <w:lang w:bidi="ar-SY"/>
        </w:rPr>
        <w:t xml:space="preserve">: كرر الخطوتين </w:t>
      </w:r>
      <w:r>
        <w:rPr>
          <w:lang w:bidi="ar-SY"/>
        </w:rPr>
        <w:t>3</w:t>
      </w:r>
      <w:r>
        <w:rPr>
          <w:rFonts w:hint="cs"/>
          <w:rtl/>
          <w:lang w:bidi="ar-SY"/>
        </w:rPr>
        <w:t xml:space="preserve"> و</w:t>
      </w:r>
      <w:r>
        <w:rPr>
          <w:lang w:bidi="ar-SY"/>
        </w:rPr>
        <w:t>4</w:t>
      </w:r>
      <w:r>
        <w:rPr>
          <w:rFonts w:hint="cs"/>
          <w:rtl/>
          <w:lang w:bidi="ar-SY"/>
        </w:rPr>
        <w:t xml:space="preserve"> حتى تحقق جميع المعلمات (</w:t>
      </w:r>
      <w:proofErr w:type="spellStart"/>
      <w:r w:rsidRPr="0049138E">
        <w:t>ESR</w:t>
      </w:r>
      <w:proofErr w:type="spellEnd"/>
      <w:r>
        <w:rPr>
          <w:rFonts w:hint="cs"/>
          <w:rtl/>
          <w:lang w:bidi="ar-SY"/>
        </w:rPr>
        <w:t xml:space="preserve"> و</w:t>
      </w:r>
      <w:r w:rsidRPr="00F961E2">
        <w:t xml:space="preserve"> </w:t>
      </w:r>
      <w:proofErr w:type="spellStart"/>
      <w:r w:rsidRPr="0049138E">
        <w:t>SESR</w:t>
      </w:r>
      <w:proofErr w:type="spellEnd"/>
      <w:r>
        <w:rPr>
          <w:rFonts w:hint="cs"/>
          <w:rtl/>
          <w:lang w:bidi="ar-SY"/>
        </w:rPr>
        <w:t>و</w:t>
      </w:r>
      <w:proofErr w:type="spellStart"/>
      <w:r w:rsidRPr="0049138E">
        <w:t>BBER</w:t>
      </w:r>
      <w:proofErr w:type="spellEnd"/>
      <w:r>
        <w:rPr>
          <w:rFonts w:hint="cs"/>
          <w:rtl/>
          <w:lang w:bidi="ar-SY"/>
        </w:rPr>
        <w:t xml:space="preserve">) </w:t>
      </w:r>
      <w:r w:rsidRPr="004211DE">
        <w:rPr>
          <w:rtl/>
        </w:rPr>
        <w:t>الأهداف الواردة في الجدول</w:t>
      </w:r>
      <w:r>
        <w:rPr>
          <w:rFonts w:hint="cs"/>
          <w:rtl/>
        </w:rPr>
        <w:t xml:space="preserve"> </w:t>
      </w:r>
      <w:r>
        <w:t>3</w:t>
      </w:r>
      <w:r>
        <w:rPr>
          <w:rFonts w:hint="cs"/>
          <w:rtl/>
          <w:lang w:bidi="ar-SY"/>
        </w:rPr>
        <w:t>.</w:t>
      </w:r>
    </w:p>
    <w:p w:rsidR="000430C7" w:rsidRDefault="000430C7" w:rsidP="005762D2">
      <w:pPr>
        <w:rPr>
          <w:rtl/>
          <w:lang w:bidi="ar-SY"/>
        </w:rPr>
      </w:pPr>
      <w:r>
        <w:rPr>
          <w:rFonts w:hint="cs"/>
          <w:rtl/>
          <w:lang w:bidi="ar-SY"/>
        </w:rPr>
        <w:t xml:space="preserve">وتضمن </w:t>
      </w:r>
      <w:r w:rsidRPr="004211DE">
        <w:rPr>
          <w:rtl/>
          <w:lang w:bidi="ar-EG"/>
        </w:rPr>
        <w:t>العملية المذكورة أعلاه</w:t>
      </w:r>
      <w:r w:rsidRPr="00F961E2">
        <w:rPr>
          <w:rtl/>
          <w:lang w:bidi="ar-EG"/>
        </w:rPr>
        <w:t xml:space="preserve"> </w:t>
      </w:r>
      <w:r w:rsidRPr="004211DE">
        <w:rPr>
          <w:rtl/>
          <w:lang w:bidi="ar-EG"/>
        </w:rPr>
        <w:t>عدم توفر وصلة</w:t>
      </w:r>
      <w:r>
        <w:rPr>
          <w:rFonts w:hint="cs"/>
          <w:rtl/>
          <w:lang w:bidi="ar-EG"/>
        </w:rPr>
        <w:t xml:space="preserve"> في </w:t>
      </w:r>
      <w:r>
        <w:rPr>
          <w:lang w:bidi="ar-SY"/>
        </w:rPr>
        <w:t>%0</w:t>
      </w:r>
      <w:proofErr w:type="gramStart"/>
      <w:r w:rsidR="005762D2">
        <w:rPr>
          <w:lang w:bidi="ar-SY"/>
        </w:rPr>
        <w:t>,</w:t>
      </w:r>
      <w:r>
        <w:rPr>
          <w:lang w:bidi="ar-SY"/>
        </w:rPr>
        <w:t>2</w:t>
      </w:r>
      <w:proofErr w:type="gramEnd"/>
      <w:r>
        <w:rPr>
          <w:rFonts w:hint="cs"/>
          <w:rtl/>
          <w:lang w:bidi="ar-SY"/>
        </w:rPr>
        <w:t xml:space="preserve"> من الوقت. </w:t>
      </w:r>
    </w:p>
    <w:p w:rsidR="000430C7" w:rsidRDefault="000430C7" w:rsidP="00FB0F5F">
      <w:pPr>
        <w:rPr>
          <w:rtl/>
          <w:lang w:bidi="ar-SY"/>
        </w:rPr>
      </w:pPr>
      <w:r>
        <w:rPr>
          <w:rFonts w:hint="cs"/>
          <w:rtl/>
          <w:lang w:bidi="ar-SY"/>
        </w:rPr>
        <w:t xml:space="preserve">وباستعمال </w:t>
      </w:r>
      <w:r w:rsidRPr="004211DE">
        <w:rPr>
          <w:rtl/>
          <w:lang w:bidi="ar-EG"/>
        </w:rPr>
        <w:t>العملية المذكورة أعلاه مع الافتراضات الإضافية</w:t>
      </w:r>
      <w:r>
        <w:rPr>
          <w:rFonts w:hint="cs"/>
          <w:rtl/>
          <w:lang w:bidi="ar-EG"/>
        </w:rPr>
        <w:t xml:space="preserve"> بتطابق النسبة</w:t>
      </w:r>
      <w:r w:rsidR="00FB0F5F">
        <w:rPr>
          <w:rFonts w:hint="cs"/>
          <w:rtl/>
          <w:lang w:bidi="ar-EG"/>
        </w:rPr>
        <w:t xml:space="preserve"> </w:t>
      </w:r>
      <w:proofErr w:type="spellStart"/>
      <w:proofErr w:type="gramStart"/>
      <w:r w:rsidRPr="0093717D">
        <w:rPr>
          <w:i/>
        </w:rPr>
        <w:t>BEP</w:t>
      </w:r>
      <w:proofErr w:type="spellEnd"/>
      <w:r w:rsidRPr="0093717D">
        <w:t>/</w:t>
      </w:r>
      <w:r>
        <w:rPr>
          <w:rFonts w:ascii="Symbol" w:hAnsi="Symbol"/>
        </w:rPr>
        <w:sym w:font="Symbol" w:char="F061"/>
      </w:r>
      <w:r>
        <w:rPr>
          <w:rFonts w:hint="cs"/>
          <w:rtl/>
          <w:lang w:bidi="ar-EG"/>
        </w:rPr>
        <w:t xml:space="preserve"> المقابلة</w:t>
      </w:r>
      <w:proofErr w:type="gramEnd"/>
      <w:r>
        <w:rPr>
          <w:rFonts w:hint="cs"/>
          <w:rtl/>
          <w:lang w:bidi="ar-EG"/>
        </w:rPr>
        <w:t xml:space="preserve"> للنقطتين </w:t>
      </w:r>
      <w:r w:rsidRPr="0093717D">
        <w:t>C</w:t>
      </w:r>
      <w:r>
        <w:rPr>
          <w:rFonts w:hint="cs"/>
          <w:rtl/>
          <w:lang w:bidi="ar-EG"/>
        </w:rPr>
        <w:t xml:space="preserve"> و</w:t>
      </w:r>
      <w:r w:rsidRPr="0093717D">
        <w:t>D</w:t>
      </w:r>
      <w:r>
        <w:rPr>
          <w:rFonts w:hint="cs"/>
          <w:rtl/>
        </w:rPr>
        <w:t>، جرى إنتاج مجموعة من الأقنعة، على سبيل المثال، لمعدلات إرسال مختلفة، وهي</w:t>
      </w:r>
      <w:r w:rsidRPr="003D5018">
        <w:rPr>
          <w:rtl/>
          <w:lang w:bidi="ar-EG"/>
        </w:rPr>
        <w:t xml:space="preserve"> </w:t>
      </w:r>
      <w:r w:rsidRPr="004211DE">
        <w:rPr>
          <w:rtl/>
          <w:lang w:bidi="ar-EG"/>
        </w:rPr>
        <w:t>مبين</w:t>
      </w:r>
      <w:r>
        <w:rPr>
          <w:rFonts w:hint="cs"/>
          <w:rtl/>
          <w:lang w:bidi="ar-EG"/>
        </w:rPr>
        <w:t>ة</w:t>
      </w:r>
      <w:r w:rsidRPr="004211DE">
        <w:rPr>
          <w:rtl/>
          <w:lang w:bidi="ar-EG"/>
        </w:rPr>
        <w:t xml:space="preserve"> في الشكل</w:t>
      </w:r>
      <w:r>
        <w:rPr>
          <w:rFonts w:hint="cs"/>
          <w:rtl/>
        </w:rPr>
        <w:t xml:space="preserve"> </w:t>
      </w:r>
      <w:r>
        <w:t>2</w:t>
      </w:r>
      <w:r>
        <w:rPr>
          <w:rFonts w:hint="cs"/>
          <w:rtl/>
          <w:lang w:bidi="ar-SY"/>
        </w:rPr>
        <w:t>.</w:t>
      </w:r>
    </w:p>
    <w:p w:rsidR="00082DB0" w:rsidRDefault="00082DB0">
      <w:pPr>
        <w:overflowPunct/>
        <w:autoSpaceDE/>
        <w:autoSpaceDN/>
        <w:bidi w:val="0"/>
        <w:adjustRightInd/>
        <w:spacing w:before="0" w:line="240" w:lineRule="auto"/>
        <w:jc w:val="left"/>
        <w:textAlignment w:val="auto"/>
        <w:rPr>
          <w:lang w:bidi="ar-SY"/>
        </w:rPr>
      </w:pPr>
    </w:p>
    <w:p w:rsidR="000430C7" w:rsidRDefault="00D10424" w:rsidP="000430C7">
      <w:pPr>
        <w:rPr>
          <w:rtl/>
          <w:lang w:bidi="ar-SY"/>
        </w:rPr>
      </w:pPr>
      <w:r>
        <w:rPr>
          <w:noProof/>
          <w:rtl/>
          <w:lang w:eastAsia="zh-CN"/>
        </w:rPr>
        <w:pict>
          <v:shape id="_x0000_s18628" type="#_x0000_t202" style="position:absolute;left:0;text-align:left;margin-left:171.4pt;margin-top:-.4pt;width:174.65pt;height:51.75pt;z-index:251676160" fillcolor="white [3212]" stroked="f">
            <v:textbox style="mso-next-textbox:#_x0000_s18628">
              <w:txbxContent>
                <w:p w:rsidR="0020177A" w:rsidRDefault="0020177A" w:rsidP="00252E10">
                  <w:pPr>
                    <w:spacing w:before="80"/>
                    <w:jc w:val="center"/>
                    <w:rPr>
                      <w:rtl/>
                      <w:lang w:bidi="ar-EG"/>
                    </w:rPr>
                  </w:pPr>
                  <w:proofErr w:type="gramStart"/>
                  <w:r>
                    <w:rPr>
                      <w:rFonts w:hint="cs"/>
                      <w:rtl/>
                      <w:lang w:bidi="ar-EG"/>
                    </w:rPr>
                    <w:t>الش</w:t>
                  </w:r>
                  <w:r w:rsidR="00AC057D">
                    <w:rPr>
                      <w:rFonts w:hint="cs"/>
                      <w:rtl/>
                      <w:lang w:bidi="ar-EG"/>
                    </w:rPr>
                    <w:t>ـ</w:t>
                  </w:r>
                  <w:r>
                    <w:rPr>
                      <w:rFonts w:hint="cs"/>
                      <w:rtl/>
                      <w:lang w:bidi="ar-EG"/>
                    </w:rPr>
                    <w:t>كل</w:t>
                  </w:r>
                  <w:proofErr w:type="gramEnd"/>
                  <w:r>
                    <w:rPr>
                      <w:rFonts w:hint="cs"/>
                      <w:rtl/>
                      <w:lang w:bidi="ar-EG"/>
                    </w:rPr>
                    <w:t xml:space="preserve"> </w:t>
                  </w:r>
                  <w:r>
                    <w:rPr>
                      <w:lang w:bidi="ar-EG"/>
                    </w:rPr>
                    <w:t>2</w:t>
                  </w:r>
                </w:p>
                <w:p w:rsidR="0020177A" w:rsidRPr="00AC057D" w:rsidRDefault="0020177A" w:rsidP="00252E10">
                  <w:pPr>
                    <w:spacing w:before="80"/>
                    <w:jc w:val="center"/>
                    <w:rPr>
                      <w:b/>
                      <w:bCs/>
                      <w:sz w:val="18"/>
                      <w:szCs w:val="26"/>
                      <w:rtl/>
                      <w:lang w:bidi="ar-EG"/>
                    </w:rPr>
                  </w:pPr>
                  <w:r w:rsidRPr="00AC057D">
                    <w:rPr>
                      <w:rFonts w:hint="cs"/>
                      <w:b/>
                      <w:bCs/>
                      <w:sz w:val="18"/>
                      <w:szCs w:val="26"/>
                      <w:rtl/>
                      <w:lang w:bidi="ar-EG"/>
                    </w:rPr>
                    <w:t>الأقنعة المنتجَة للقفزات الساتلية</w:t>
                  </w:r>
                </w:p>
              </w:txbxContent>
            </v:textbox>
          </v:shape>
        </w:pict>
      </w:r>
    </w:p>
    <w:p w:rsidR="000430C7" w:rsidRDefault="00D10424" w:rsidP="000430C7">
      <w:pPr>
        <w:jc w:val="center"/>
        <w:rPr>
          <w:rtl/>
        </w:rPr>
      </w:pPr>
      <w:r>
        <w:rPr>
          <w:noProof/>
          <w:rtl/>
          <w:lang w:eastAsia="zh-CN"/>
        </w:rPr>
        <w:pict>
          <v:group id="_x0000_s18703" style="position:absolute;left:0;text-align:left;margin-left:63.45pt;margin-top:274.05pt;width:282.6pt;height:134.45pt;z-index:251728384" coordorigin="2403,7258" coordsize="5652,2689">
            <v:rect id="_x0000_s18672" style="position:absolute;left:2403;top:8354;width:708;height:199" o:regroupid="13" fillcolor="white [3212]" stroked="f"/>
            <v:rect id="_x0000_s18658" style="position:absolute;left:3423;top:7608;width:1780;height:339" o:regroupid="13" filled="f" stroked="f"/>
            <v:shape id="_x0000_s18659" type="#_x0000_t202" style="position:absolute;left:3445;top:7608;width:1685;height:339" o:regroupid="13" fillcolor="white [3212]" stroked="f">
              <v:textbox style="mso-next-textbox:#_x0000_s18659" inset="0,0,0,0">
                <w:txbxContent>
                  <w:p w:rsidR="0020177A" w:rsidRPr="00AC057D" w:rsidRDefault="00AC057D" w:rsidP="00954CDB">
                    <w:pPr>
                      <w:spacing w:before="80"/>
                      <w:rPr>
                        <w:rFonts w:hint="cs"/>
                        <w:sz w:val="18"/>
                        <w:szCs w:val="24"/>
                        <w:rtl/>
                        <w:lang w:bidi="ar-EG"/>
                      </w:rPr>
                    </w:pPr>
                    <w:r>
                      <w:rPr>
                        <w:rFonts w:hint="cs"/>
                        <w:sz w:val="18"/>
                        <w:szCs w:val="24"/>
                        <w:rtl/>
                      </w:rPr>
                      <w:t xml:space="preserve"> </w:t>
                    </w:r>
                    <w:r w:rsidR="0020177A" w:rsidRPr="00AC057D">
                      <w:rPr>
                        <w:sz w:val="18"/>
                        <w:szCs w:val="24"/>
                      </w:rPr>
                      <w:t>1,664</w:t>
                    </w:r>
                    <w:r w:rsidR="0020177A" w:rsidRPr="00AC057D">
                      <w:rPr>
                        <w:rFonts w:hint="cs"/>
                        <w:sz w:val="18"/>
                        <w:szCs w:val="24"/>
                        <w:rtl/>
                        <w:lang w:bidi="ar-EG"/>
                      </w:rPr>
                      <w:t xml:space="preserve"> و</w:t>
                    </w:r>
                    <w:r w:rsidR="0020177A" w:rsidRPr="00AC057D">
                      <w:rPr>
                        <w:sz w:val="18"/>
                        <w:szCs w:val="24"/>
                        <w:lang w:bidi="ar-EG"/>
                      </w:rPr>
                      <w:t>2</w:t>
                    </w:r>
                    <w:proofErr w:type="gramStart"/>
                    <w:r w:rsidR="0020177A" w:rsidRPr="00AC057D">
                      <w:rPr>
                        <w:sz w:val="18"/>
                        <w:szCs w:val="24"/>
                        <w:lang w:bidi="ar-EG"/>
                      </w:rPr>
                      <w:t>,24</w:t>
                    </w:r>
                    <w:proofErr w:type="gramEnd"/>
                    <w:r w:rsidR="0020177A" w:rsidRPr="00AC057D">
                      <w:rPr>
                        <w:rFonts w:hint="cs"/>
                        <w:sz w:val="18"/>
                        <w:szCs w:val="24"/>
                        <w:rtl/>
                        <w:lang w:bidi="ar-EG"/>
                      </w:rPr>
                      <w:t xml:space="preserve"> </w:t>
                    </w:r>
                    <w:proofErr w:type="spellStart"/>
                    <w:r w:rsidR="0020177A" w:rsidRPr="00AC057D">
                      <w:rPr>
                        <w:sz w:val="18"/>
                        <w:szCs w:val="24"/>
                        <w:lang w:bidi="ar-EG"/>
                      </w:rPr>
                      <w:t>Mbits</w:t>
                    </w:r>
                    <w:proofErr w:type="spellEnd"/>
                    <w:r w:rsidR="0020177A" w:rsidRPr="00AC057D">
                      <w:rPr>
                        <w:sz w:val="18"/>
                        <w:szCs w:val="24"/>
                        <w:lang w:bidi="ar-EG"/>
                      </w:rPr>
                      <w:t>/s</w:t>
                    </w:r>
                  </w:p>
                </w:txbxContent>
              </v:textbox>
            </v:shape>
            <v:rect id="_x0000_s18660" style="position:absolute;left:3515;top:8015;width:1390;height:353" o:regroupid="13" filled="f" stroked="f"/>
            <v:shape id="_x0000_s18661" type="#_x0000_t202" style="position:absolute;left:3389;top:7919;width:1250;height:421" o:regroupid="13" fillcolor="white [3212]" stroked="f">
              <v:textbox style="mso-next-textbox:#_x0000_s18661" inset="0,0,0,0">
                <w:txbxContent>
                  <w:p w:rsidR="0020177A" w:rsidRPr="00AC057D" w:rsidRDefault="0020177A" w:rsidP="00954CDB">
                    <w:pPr>
                      <w:spacing w:before="80"/>
                      <w:rPr>
                        <w:sz w:val="18"/>
                        <w:szCs w:val="24"/>
                        <w:rtl/>
                        <w:lang w:bidi="ar-EG"/>
                      </w:rPr>
                    </w:pPr>
                    <w:proofErr w:type="gramStart"/>
                    <w:r w:rsidRPr="00AC057D">
                      <w:rPr>
                        <w:sz w:val="18"/>
                        <w:szCs w:val="24"/>
                        <w:lang w:bidi="ar-EG"/>
                      </w:rPr>
                      <w:t>6,848</w:t>
                    </w:r>
                    <w:r w:rsidRPr="00AC057D">
                      <w:rPr>
                        <w:rFonts w:hint="cs"/>
                        <w:sz w:val="18"/>
                        <w:szCs w:val="24"/>
                        <w:rtl/>
                        <w:lang w:bidi="ar-EG"/>
                      </w:rPr>
                      <w:t xml:space="preserve"> </w:t>
                    </w:r>
                    <w:proofErr w:type="spellStart"/>
                    <w:r w:rsidRPr="00AC057D">
                      <w:rPr>
                        <w:sz w:val="18"/>
                        <w:szCs w:val="24"/>
                        <w:lang w:bidi="ar-EG"/>
                      </w:rPr>
                      <w:t>Mbits</w:t>
                    </w:r>
                    <w:proofErr w:type="spellEnd"/>
                    <w:r w:rsidRPr="00AC057D">
                      <w:rPr>
                        <w:sz w:val="18"/>
                        <w:szCs w:val="24"/>
                        <w:lang w:bidi="ar-EG"/>
                      </w:rPr>
                      <w:t>/s</w:t>
                    </w:r>
                    <w:proofErr w:type="gramEnd"/>
                  </w:p>
                </w:txbxContent>
              </v:textbox>
            </v:shape>
            <v:rect id="_x0000_s18662" style="position:absolute;left:6263;top:7740;width:1277;height:193" o:regroupid="13" filled="f" stroked="f"/>
            <v:shape id="_x0000_s18663" type="#_x0000_t202" style="position:absolute;left:6273;top:7642;width:1169;height:275" o:regroupid="13" fillcolor="white [3212]" stroked="f">
              <v:textbox style="mso-next-textbox:#_x0000_s18663" inset="0,0,0,0">
                <w:txbxContent>
                  <w:p w:rsidR="0020177A" w:rsidRPr="00AC057D" w:rsidRDefault="0020177A" w:rsidP="004E6B99">
                    <w:pPr>
                      <w:spacing w:before="80"/>
                      <w:rPr>
                        <w:sz w:val="18"/>
                        <w:szCs w:val="24"/>
                        <w:rtl/>
                        <w:lang w:bidi="ar-EG"/>
                      </w:rPr>
                    </w:pPr>
                    <w:r w:rsidRPr="00AC057D">
                      <w:rPr>
                        <w:sz w:val="18"/>
                        <w:szCs w:val="24"/>
                        <w:lang w:bidi="ar-EG"/>
                      </w:rPr>
                      <w:t>48</w:t>
                    </w:r>
                    <w:proofErr w:type="gramStart"/>
                    <w:r w:rsidRPr="00AC057D">
                      <w:rPr>
                        <w:sz w:val="18"/>
                        <w:szCs w:val="24"/>
                        <w:lang w:bidi="ar-EG"/>
                      </w:rPr>
                      <w:t>,96</w:t>
                    </w:r>
                    <w:proofErr w:type="gramEnd"/>
                    <w:r w:rsidRPr="00AC057D">
                      <w:rPr>
                        <w:rFonts w:hint="cs"/>
                        <w:sz w:val="18"/>
                        <w:szCs w:val="24"/>
                        <w:rtl/>
                        <w:lang w:bidi="ar-EG"/>
                      </w:rPr>
                      <w:t xml:space="preserve"> </w:t>
                    </w:r>
                    <w:proofErr w:type="spellStart"/>
                    <w:r w:rsidRPr="00AC057D">
                      <w:rPr>
                        <w:sz w:val="18"/>
                        <w:szCs w:val="24"/>
                        <w:lang w:bidi="ar-EG"/>
                      </w:rPr>
                      <w:t>Mbits</w:t>
                    </w:r>
                    <w:proofErr w:type="spellEnd"/>
                    <w:r w:rsidRPr="00AC057D">
                      <w:rPr>
                        <w:sz w:val="18"/>
                        <w:szCs w:val="24"/>
                        <w:lang w:bidi="ar-EG"/>
                      </w:rPr>
                      <w:t>/s</w:t>
                    </w:r>
                  </w:p>
                </w:txbxContent>
              </v:textbox>
            </v:shape>
            <v:rect id="_x0000_s18664" style="position:absolute;left:6263;top:8015;width:1277;height:353" o:regroupid="13" filled="f" stroked="f"/>
            <v:shape id="_x0000_s18665" type="#_x0000_t202" style="position:absolute;left:6263;top:7945;width:1345;height:339" o:regroupid="13" fillcolor="white [3212]" stroked="f">
              <v:textbox style="mso-next-textbox:#_x0000_s18665" inset="0,0,0,0">
                <w:txbxContent>
                  <w:p w:rsidR="0020177A" w:rsidRPr="00AC057D" w:rsidRDefault="0020177A" w:rsidP="004E6B99">
                    <w:pPr>
                      <w:spacing w:before="80"/>
                      <w:rPr>
                        <w:sz w:val="18"/>
                        <w:szCs w:val="24"/>
                        <w:rtl/>
                        <w:lang w:bidi="ar-EG"/>
                      </w:rPr>
                    </w:pPr>
                    <w:proofErr w:type="gramStart"/>
                    <w:r w:rsidRPr="00AC057D">
                      <w:rPr>
                        <w:sz w:val="18"/>
                        <w:szCs w:val="24"/>
                      </w:rPr>
                      <w:t>150,336</w:t>
                    </w:r>
                    <w:r w:rsidRPr="00AC057D">
                      <w:rPr>
                        <w:rFonts w:hint="cs"/>
                        <w:sz w:val="18"/>
                        <w:szCs w:val="24"/>
                        <w:rtl/>
                        <w:lang w:bidi="ar-EG"/>
                      </w:rPr>
                      <w:t xml:space="preserve"> </w:t>
                    </w:r>
                    <w:proofErr w:type="spellStart"/>
                    <w:r w:rsidRPr="00AC057D">
                      <w:rPr>
                        <w:sz w:val="18"/>
                        <w:szCs w:val="24"/>
                        <w:lang w:bidi="ar-EG"/>
                      </w:rPr>
                      <w:t>Mbits</w:t>
                    </w:r>
                    <w:proofErr w:type="spellEnd"/>
                    <w:r w:rsidRPr="00AC057D">
                      <w:rPr>
                        <w:sz w:val="18"/>
                        <w:szCs w:val="24"/>
                        <w:lang w:bidi="ar-EG"/>
                      </w:rPr>
                      <w:t>/s</w:t>
                    </w:r>
                    <w:proofErr w:type="gramEnd"/>
                  </w:p>
                </w:txbxContent>
              </v:textbox>
            </v:shape>
            <v:rect id="_x0000_s18666" style="position:absolute;left:5393;top:8368;width:1277;height:299" o:regroupid="13" filled="f" stroked="f"/>
            <v:shape id="_x0000_s18667" type="#_x0000_t202" style="position:absolute;left:5955;top:8228;width:984;height:453" o:regroupid="13" fillcolor="white [3212]" stroked="f">
              <v:textbox style="mso-next-textbox:#_x0000_s18667">
                <w:txbxContent>
                  <w:p w:rsidR="0020177A" w:rsidRPr="00AC057D" w:rsidRDefault="0020177A" w:rsidP="00CF49F3">
                    <w:pPr>
                      <w:spacing w:before="80"/>
                      <w:rPr>
                        <w:sz w:val="18"/>
                        <w:szCs w:val="24"/>
                        <w:lang w:bidi="ar-EG"/>
                      </w:rPr>
                    </w:pPr>
                    <w:r w:rsidRPr="00AC057D">
                      <w:rPr>
                        <w:sz w:val="18"/>
                        <w:szCs w:val="24"/>
                        <w:lang w:bidi="ar-EG"/>
                      </w:rPr>
                      <w:sym w:font="Symbol" w:char="F061"/>
                    </w:r>
                    <w:r w:rsidRPr="00AC057D">
                      <w:rPr>
                        <w:rFonts w:hint="cs"/>
                        <w:sz w:val="18"/>
                        <w:szCs w:val="24"/>
                        <w:rtl/>
                        <w:lang w:bidi="ar-EG"/>
                      </w:rPr>
                      <w:t xml:space="preserve"> </w:t>
                    </w:r>
                    <w:r w:rsidRPr="00AC057D">
                      <w:rPr>
                        <w:sz w:val="18"/>
                        <w:szCs w:val="24"/>
                        <w:lang w:bidi="ar-EG"/>
                      </w:rPr>
                      <w:t>=</w:t>
                    </w:r>
                    <w:r w:rsidRPr="00AC057D">
                      <w:rPr>
                        <w:rFonts w:hint="cs"/>
                        <w:sz w:val="18"/>
                        <w:szCs w:val="24"/>
                        <w:rtl/>
                        <w:lang w:bidi="ar-EG"/>
                      </w:rPr>
                      <w:t xml:space="preserve"> </w:t>
                    </w:r>
                    <w:r w:rsidRPr="00AC057D">
                      <w:rPr>
                        <w:sz w:val="18"/>
                        <w:szCs w:val="24"/>
                        <w:lang w:bidi="ar-EG"/>
                      </w:rPr>
                      <w:t>10</w:t>
                    </w:r>
                  </w:p>
                </w:txbxContent>
              </v:textbox>
            </v:shape>
            <v:rect id="_x0000_s10122" style="position:absolute;left:4905;top:7320;width:3015;height:420" o:regroupid="14" fillcolor="white [3212]" stroked="f"/>
            <v:shape id="_x0000_s10123" type="#_x0000_t202" style="position:absolute;left:4759;top:7258;width:3296;height:378" o:regroupid="14" filled="f" fillcolor="white [3212]" stroked="f">
              <v:textbox style="mso-next-textbox:#_x0000_s10123" inset="0,0,0,0">
                <w:txbxContent>
                  <w:p w:rsidR="0020177A" w:rsidRDefault="0020177A" w:rsidP="005762D2">
                    <w:pPr>
                      <w:spacing w:before="80"/>
                      <w:jc w:val="center"/>
                      <w:rPr>
                        <w:sz w:val="20"/>
                        <w:szCs w:val="26"/>
                        <w:rtl/>
                        <w:lang w:bidi="ar-EG"/>
                      </w:rPr>
                    </w:pPr>
                    <w:r>
                      <w:rPr>
                        <w:rFonts w:hint="cs"/>
                        <w:sz w:val="20"/>
                        <w:szCs w:val="26"/>
                        <w:rtl/>
                        <w:lang w:bidi="ar-EG"/>
                      </w:rPr>
                      <w:t xml:space="preserve">الوقت الإجمالي </w:t>
                    </w:r>
                    <w:r>
                      <w:rPr>
                        <w:i/>
                        <w:iCs/>
                        <w:sz w:val="20"/>
                        <w:szCs w:val="26"/>
                        <w:lang w:bidi="ar-EG"/>
                      </w:rPr>
                      <w:t>T</w:t>
                    </w:r>
                    <w:r>
                      <w:rPr>
                        <w:rFonts w:hint="cs"/>
                        <w:sz w:val="20"/>
                        <w:szCs w:val="26"/>
                        <w:rtl/>
                        <w:lang w:bidi="ar-EG"/>
                      </w:rPr>
                      <w:t xml:space="preserve"> (</w:t>
                    </w:r>
                    <w:r>
                      <w:rPr>
                        <w:sz w:val="20"/>
                        <w:szCs w:val="26"/>
                        <w:lang w:bidi="ar-EG"/>
                      </w:rPr>
                      <w:t>%</w:t>
                    </w:r>
                    <w:r>
                      <w:rPr>
                        <w:rFonts w:hint="cs"/>
                        <w:sz w:val="20"/>
                        <w:szCs w:val="26"/>
                        <w:rtl/>
                        <w:lang w:bidi="ar-EG"/>
                      </w:rPr>
                      <w:t xml:space="preserve"> من الشهر الأسوأ)</w:t>
                    </w:r>
                  </w:p>
                  <w:p w:rsidR="0020177A" w:rsidRPr="001229B2" w:rsidRDefault="0020177A" w:rsidP="001229B2">
                    <w:pPr>
                      <w:spacing w:before="80"/>
                      <w:rPr>
                        <w:sz w:val="20"/>
                        <w:szCs w:val="26"/>
                        <w:rtl/>
                        <w:lang w:bidi="ar-EG"/>
                      </w:rPr>
                    </w:pPr>
                  </w:p>
                </w:txbxContent>
              </v:textbox>
            </v:shape>
            <v:rect id="_x0000_s18522" style="position:absolute;left:2520;top:8580;width:1620;height:405" o:regroupid="14" fillcolor="white [3212]" stroked="f"/>
            <v:shape id="_x0000_s18523" type="#_x0000_t202" style="position:absolute;left:2403;top:8580;width:4816;height:1367" o:regroupid="14" fillcolor="white [3212]" stroked="f">
              <v:textbox style="mso-next-textbox:#_x0000_s18523" inset="0,0,0,0">
                <w:txbxContent>
                  <w:p w:rsidR="0020177A" w:rsidRPr="00AC057D" w:rsidRDefault="0020177A" w:rsidP="009932F9">
                    <w:pPr>
                      <w:spacing w:before="0"/>
                      <w:ind w:leftChars="192" w:left="422"/>
                      <w:rPr>
                        <w:sz w:val="18"/>
                        <w:szCs w:val="24"/>
                        <w:rtl/>
                        <w:lang w:bidi="ar-EG"/>
                      </w:rPr>
                    </w:pPr>
                    <w:r w:rsidRPr="00AC057D">
                      <w:rPr>
                        <w:rFonts w:hint="cs"/>
                        <w:sz w:val="18"/>
                        <w:szCs w:val="24"/>
                        <w:rtl/>
                        <w:lang w:bidi="ar-EG"/>
                      </w:rPr>
                      <w:t xml:space="preserve">وقت عتبة </w:t>
                    </w:r>
                    <w:proofErr w:type="spellStart"/>
                    <w:r w:rsidRPr="00AC057D">
                      <w:rPr>
                        <w:sz w:val="18"/>
                        <w:szCs w:val="24"/>
                        <w:lang w:bidi="ar-EG"/>
                      </w:rPr>
                      <w:t>BEP</w:t>
                    </w:r>
                    <w:proofErr w:type="spellEnd"/>
                    <w:r w:rsidRPr="00AC057D">
                      <w:rPr>
                        <w:rFonts w:hint="cs"/>
                        <w:sz w:val="18"/>
                        <w:szCs w:val="24"/>
                        <w:rtl/>
                        <w:lang w:bidi="ar-EG"/>
                      </w:rPr>
                      <w:t xml:space="preserve"> هو </w:t>
                    </w:r>
                    <w:r w:rsidRPr="00AC057D">
                      <w:rPr>
                        <w:sz w:val="18"/>
                        <w:szCs w:val="24"/>
                        <w:lang w:bidi="ar-EG"/>
                      </w:rPr>
                      <w:t>8-10 x 1</w:t>
                    </w:r>
                  </w:p>
                  <w:p w:rsidR="0020177A" w:rsidRPr="00AC057D" w:rsidRDefault="0020177A" w:rsidP="00CF49F3">
                    <w:pPr>
                      <w:spacing w:before="0"/>
                      <w:ind w:leftChars="192" w:left="422"/>
                      <w:rPr>
                        <w:sz w:val="18"/>
                        <w:szCs w:val="24"/>
                        <w:rtl/>
                        <w:lang w:bidi="ar-EG"/>
                      </w:rPr>
                    </w:pPr>
                    <w:r w:rsidRPr="00AC057D">
                      <w:rPr>
                        <w:rFonts w:hint="cs"/>
                        <w:sz w:val="18"/>
                        <w:szCs w:val="24"/>
                        <w:rtl/>
                        <w:lang w:bidi="ar-EG"/>
                      </w:rPr>
                      <w:t xml:space="preserve">الوقت المتوفر من </w:t>
                    </w:r>
                    <w:r w:rsidRPr="00AC057D">
                      <w:rPr>
                        <w:sz w:val="18"/>
                        <w:szCs w:val="24"/>
                        <w:lang w:bidi="ar-EG"/>
                      </w:rPr>
                      <w:t>0</w:t>
                    </w:r>
                    <w:proofErr w:type="gramStart"/>
                    <w:r w:rsidRPr="00AC057D">
                      <w:rPr>
                        <w:sz w:val="18"/>
                        <w:szCs w:val="24"/>
                        <w:lang w:bidi="ar-EG"/>
                      </w:rPr>
                      <w:t>,002</w:t>
                    </w:r>
                    <w:proofErr w:type="gramEnd"/>
                    <w:r w:rsidRPr="00AC057D">
                      <w:rPr>
                        <w:rFonts w:hint="cs"/>
                        <w:sz w:val="18"/>
                        <w:szCs w:val="24"/>
                        <w:rtl/>
                        <w:lang w:bidi="ar-EG"/>
                      </w:rPr>
                      <w:t xml:space="preserve"> إلى </w:t>
                    </w:r>
                    <w:r w:rsidRPr="00AC057D">
                      <w:rPr>
                        <w:sz w:val="18"/>
                        <w:szCs w:val="24"/>
                        <w:lang w:bidi="ar-EG"/>
                      </w:rPr>
                      <w:t>1</w:t>
                    </w:r>
                  </w:p>
                  <w:p w:rsidR="0020177A" w:rsidRPr="00AC057D" w:rsidRDefault="0020177A" w:rsidP="009932F9">
                    <w:pPr>
                      <w:spacing w:before="0"/>
                      <w:ind w:leftChars="192" w:left="422"/>
                      <w:rPr>
                        <w:sz w:val="18"/>
                        <w:szCs w:val="24"/>
                        <w:rtl/>
                        <w:lang w:bidi="ar-EG"/>
                      </w:rPr>
                    </w:pPr>
                    <w:r w:rsidRPr="00AC057D">
                      <w:rPr>
                        <w:rFonts w:hint="cs"/>
                        <w:sz w:val="18"/>
                        <w:szCs w:val="24"/>
                        <w:rtl/>
                        <w:lang w:bidi="ar-EG"/>
                      </w:rPr>
                      <w:t xml:space="preserve">بتفوق أداء جميع النماذج على معايير </w:t>
                    </w:r>
                    <w:proofErr w:type="spellStart"/>
                    <w:r w:rsidRPr="00AC057D">
                      <w:rPr>
                        <w:sz w:val="18"/>
                        <w:szCs w:val="24"/>
                        <w:lang w:bidi="ar-EG"/>
                      </w:rPr>
                      <w:t>BBER</w:t>
                    </w:r>
                    <w:proofErr w:type="spellEnd"/>
                  </w:p>
                  <w:p w:rsidR="0020177A" w:rsidRPr="00AC057D" w:rsidRDefault="0020177A" w:rsidP="009932F9">
                    <w:pPr>
                      <w:spacing w:before="0"/>
                      <w:ind w:leftChars="192" w:left="422"/>
                      <w:rPr>
                        <w:sz w:val="18"/>
                        <w:szCs w:val="24"/>
                        <w:lang w:bidi="ar-EG"/>
                      </w:rPr>
                    </w:pPr>
                    <w:r w:rsidRPr="00AC057D">
                      <w:rPr>
                        <w:rFonts w:hint="cs"/>
                        <w:sz w:val="18"/>
                        <w:szCs w:val="24"/>
                        <w:rtl/>
                        <w:lang w:bidi="ar-EG"/>
                      </w:rPr>
                      <w:t xml:space="preserve">كما يتفوق نموذج </w:t>
                    </w:r>
                    <w:r w:rsidRPr="00AC057D">
                      <w:rPr>
                        <w:sz w:val="18"/>
                        <w:szCs w:val="24"/>
                        <w:lang w:bidi="ar-EG"/>
                      </w:rPr>
                      <w:t>1</w:t>
                    </w:r>
                    <w:proofErr w:type="gramStart"/>
                    <w:r w:rsidRPr="00AC057D">
                      <w:rPr>
                        <w:sz w:val="18"/>
                        <w:szCs w:val="24"/>
                        <w:lang w:bidi="ar-EG"/>
                      </w:rPr>
                      <w:t>,664</w:t>
                    </w:r>
                    <w:proofErr w:type="gramEnd"/>
                    <w:r w:rsidRPr="00AC057D">
                      <w:rPr>
                        <w:rFonts w:hint="cs"/>
                        <w:sz w:val="18"/>
                        <w:szCs w:val="24"/>
                        <w:rtl/>
                        <w:lang w:bidi="ar-EG"/>
                      </w:rPr>
                      <w:t xml:space="preserve"> و</w:t>
                    </w:r>
                    <w:r w:rsidRPr="00AC057D">
                      <w:rPr>
                        <w:sz w:val="18"/>
                        <w:szCs w:val="24"/>
                        <w:lang w:bidi="ar-EG"/>
                      </w:rPr>
                      <w:t>2,24</w:t>
                    </w:r>
                    <w:r w:rsidRPr="00AC057D">
                      <w:rPr>
                        <w:rFonts w:hint="cs"/>
                        <w:sz w:val="18"/>
                        <w:szCs w:val="24"/>
                        <w:rtl/>
                        <w:lang w:bidi="ar-EG"/>
                      </w:rPr>
                      <w:t xml:space="preserve"> </w:t>
                    </w:r>
                    <w:r w:rsidRPr="00AC057D">
                      <w:rPr>
                        <w:sz w:val="18"/>
                        <w:szCs w:val="24"/>
                        <w:lang w:bidi="ar-EG"/>
                      </w:rPr>
                      <w:t>Mbit/s</w:t>
                    </w:r>
                    <w:r w:rsidRPr="00AC057D">
                      <w:rPr>
                        <w:rFonts w:hint="cs"/>
                        <w:sz w:val="18"/>
                        <w:szCs w:val="24"/>
                        <w:rtl/>
                        <w:lang w:bidi="ar-EG"/>
                      </w:rPr>
                      <w:t xml:space="preserve"> على معايير </w:t>
                    </w:r>
                    <w:proofErr w:type="spellStart"/>
                    <w:r w:rsidRPr="00AC057D">
                      <w:rPr>
                        <w:sz w:val="18"/>
                        <w:szCs w:val="24"/>
                        <w:lang w:bidi="ar-EG"/>
                      </w:rPr>
                      <w:t>ESR</w:t>
                    </w:r>
                    <w:proofErr w:type="spellEnd"/>
                  </w:p>
                </w:txbxContent>
              </v:textbox>
            </v:shape>
            <v:rect id="_x0000_s18627" style="position:absolute;left:4562;top:8553;width:197;height:275;v-text-anchor:top" o:regroupid="14" filled="f" stroked="f">
              <v:textbox style="mso-next-textbox:#_x0000_s18627" inset="0,0,0,0">
                <w:txbxContent>
                  <w:p w:rsidR="0020177A" w:rsidRPr="00A22EE4" w:rsidRDefault="0020177A" w:rsidP="00A22EE4">
                    <w:pPr>
                      <w:rPr>
                        <w:rtl/>
                        <w:lang w:bidi="ar-EG"/>
                      </w:rPr>
                    </w:pPr>
                  </w:p>
                </w:txbxContent>
              </v:textbox>
            </v:rect>
          </v:group>
        </w:pict>
      </w:r>
      <w:r w:rsidR="000430C7">
        <w:rPr>
          <w:noProof/>
          <w:lang w:eastAsia="zh-CN"/>
        </w:rPr>
        <w:drawing>
          <wp:inline distT="0" distB="0" distL="0" distR="0">
            <wp:extent cx="5286375" cy="4857750"/>
            <wp:effectExtent l="19050" t="0" r="9525"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1" cstate="print"/>
                    <a:srcRect/>
                    <a:stretch>
                      <a:fillRect/>
                    </a:stretch>
                  </pic:blipFill>
                  <pic:spPr bwMode="auto">
                    <a:xfrm>
                      <a:off x="0" y="0"/>
                      <a:ext cx="5286375" cy="4857750"/>
                    </a:xfrm>
                    <a:prstGeom prst="rect">
                      <a:avLst/>
                    </a:prstGeom>
                    <a:noFill/>
                    <a:ln w="9525">
                      <a:noFill/>
                      <a:miter lim="800000"/>
                      <a:headEnd/>
                      <a:tailEnd/>
                    </a:ln>
                  </pic:spPr>
                </pic:pic>
              </a:graphicData>
            </a:graphic>
          </wp:inline>
        </w:drawing>
      </w:r>
    </w:p>
    <w:p w:rsidR="000430C7" w:rsidRDefault="000430C7" w:rsidP="000430C7">
      <w:pPr>
        <w:jc w:val="center"/>
        <w:rPr>
          <w:rtl/>
        </w:rPr>
      </w:pPr>
    </w:p>
    <w:p w:rsidR="000430C7" w:rsidRPr="003D5018" w:rsidRDefault="000430C7" w:rsidP="005B3B2D">
      <w:pPr>
        <w:pStyle w:val="Heading1"/>
        <w:rPr>
          <w:rtl/>
          <w:lang w:bidi="ar-SY"/>
        </w:rPr>
      </w:pPr>
      <w:r w:rsidRPr="004211DE">
        <w:rPr>
          <w:lang w:bidi="ar-EG"/>
        </w:rPr>
        <w:t>3</w:t>
      </w:r>
      <w:r>
        <w:rPr>
          <w:rFonts w:hint="cs"/>
          <w:rtl/>
          <w:lang w:bidi="ar-EG"/>
        </w:rPr>
        <w:tab/>
      </w:r>
      <w:r w:rsidRPr="004211DE">
        <w:rPr>
          <w:rtl/>
          <w:lang w:bidi="ar-EG"/>
        </w:rPr>
        <w:t xml:space="preserve">العلاقة بين </w:t>
      </w:r>
      <w:r>
        <w:rPr>
          <w:rtl/>
        </w:rPr>
        <w:t>معدل الخطأ في البتات</w:t>
      </w:r>
      <w:r>
        <w:rPr>
          <w:rFonts w:hint="cs"/>
          <w:rtl/>
        </w:rPr>
        <w:t xml:space="preserve"> </w:t>
      </w:r>
      <w:r w:rsidRPr="002B20E5">
        <w:t>(BER)</w:t>
      </w:r>
      <w:r>
        <w:rPr>
          <w:rFonts w:hint="cs"/>
          <w:rtl/>
        </w:rPr>
        <w:t xml:space="preserve"> </w:t>
      </w:r>
      <w:r w:rsidRPr="004211DE">
        <w:rPr>
          <w:rtl/>
          <w:lang w:bidi="ar-EG"/>
        </w:rPr>
        <w:t>ونسبة</w:t>
      </w:r>
      <w:r>
        <w:rPr>
          <w:rFonts w:hint="cs"/>
          <w:rtl/>
          <w:lang w:bidi="ar-EG"/>
        </w:rPr>
        <w:t xml:space="preserve"> أحداث</w:t>
      </w:r>
      <w:r w:rsidRPr="004211DE">
        <w:rPr>
          <w:rtl/>
          <w:lang w:bidi="ar-EG"/>
        </w:rPr>
        <w:t xml:space="preserve"> الخطأ</w:t>
      </w:r>
    </w:p>
    <w:p w:rsidR="000430C7" w:rsidRPr="00A26A72" w:rsidRDefault="000430C7" w:rsidP="00CF49F3">
      <w:pPr>
        <w:rPr>
          <w:rtl/>
          <w:lang w:bidi="ar-SY"/>
        </w:rPr>
      </w:pPr>
      <w:r>
        <w:rPr>
          <w:rFonts w:hint="cs"/>
          <w:rtl/>
          <w:lang w:bidi="ar-EG"/>
        </w:rPr>
        <w:t>من المعروف جيداً أن</w:t>
      </w:r>
      <w:r w:rsidRPr="0040536E">
        <w:rPr>
          <w:rtl/>
          <w:lang w:bidi="ar-EG"/>
        </w:rPr>
        <w:t xml:space="preserve"> </w:t>
      </w:r>
      <w:r w:rsidRPr="004211DE">
        <w:rPr>
          <w:rtl/>
          <w:lang w:bidi="ar-EG"/>
        </w:rPr>
        <w:t xml:space="preserve">الأخطاء على </w:t>
      </w:r>
      <w:r>
        <w:rPr>
          <w:rFonts w:hint="cs"/>
          <w:rtl/>
          <w:lang w:bidi="ar-EG"/>
        </w:rPr>
        <w:t>ال</w:t>
      </w:r>
      <w:r w:rsidRPr="004211DE">
        <w:rPr>
          <w:rtl/>
          <w:lang w:bidi="ar-EG"/>
        </w:rPr>
        <w:t>وصلات</w:t>
      </w:r>
      <w:r>
        <w:rPr>
          <w:rFonts w:hint="cs"/>
          <w:rtl/>
          <w:lang w:bidi="ar-EG"/>
        </w:rPr>
        <w:t xml:space="preserve"> الساتلية، </w:t>
      </w:r>
      <w:r w:rsidRPr="004211DE">
        <w:rPr>
          <w:rtl/>
          <w:lang w:bidi="ar-EG"/>
        </w:rPr>
        <w:t>التي تستخدم</w:t>
      </w:r>
      <w:r>
        <w:rPr>
          <w:rFonts w:hint="cs"/>
          <w:rtl/>
          <w:lang w:bidi="ar-EG"/>
        </w:rPr>
        <w:t xml:space="preserve"> التصحيح المسبق للخطأ (</w:t>
      </w:r>
      <w:proofErr w:type="spellStart"/>
      <w:r w:rsidRPr="0093717D">
        <w:t>FEC</w:t>
      </w:r>
      <w:proofErr w:type="spellEnd"/>
      <w:r>
        <w:rPr>
          <w:rFonts w:hint="cs"/>
          <w:rtl/>
          <w:lang w:bidi="ar-EG"/>
        </w:rPr>
        <w:t>) وخطط التخليط، تقع عادةً على شكل حشود. واحتمال ظهور الحشود، الذي</w:t>
      </w:r>
      <w:r w:rsidRPr="000629B0">
        <w:rPr>
          <w:rFonts w:hint="cs"/>
          <w:rtl/>
          <w:lang w:bidi="ar-EG"/>
        </w:rPr>
        <w:t xml:space="preserve"> </w:t>
      </w:r>
      <w:r>
        <w:rPr>
          <w:rFonts w:hint="cs"/>
          <w:rtl/>
          <w:lang w:bidi="ar-EG"/>
        </w:rPr>
        <w:t xml:space="preserve">يمكن </w:t>
      </w:r>
      <w:r w:rsidR="00CF49F3">
        <w:rPr>
          <w:rFonts w:hint="cs"/>
          <w:rtl/>
          <w:lang w:bidi="ar-EG"/>
        </w:rPr>
        <w:t xml:space="preserve">أن </w:t>
      </w:r>
      <w:r>
        <w:rPr>
          <w:rFonts w:hint="cs"/>
          <w:rtl/>
          <w:lang w:bidi="ar-EG"/>
        </w:rPr>
        <w:t xml:space="preserve">يدعى أيضاً أحداث الخطأ، هو احتمال عشوائي يتبع توزيع </w:t>
      </w:r>
      <w:proofErr w:type="spellStart"/>
      <w:r>
        <w:rPr>
          <w:rFonts w:hint="cs"/>
          <w:rtl/>
          <w:lang w:bidi="ar-EG"/>
        </w:rPr>
        <w:t>بواسون</w:t>
      </w:r>
      <w:proofErr w:type="spellEnd"/>
      <w:r>
        <w:rPr>
          <w:rFonts w:hint="cs"/>
          <w:rtl/>
          <w:lang w:bidi="ar-EG"/>
        </w:rPr>
        <w:t xml:space="preserve"> (</w:t>
      </w:r>
      <w:r w:rsidRPr="0093717D">
        <w:t>Poisson</w:t>
      </w:r>
      <w:r>
        <w:rPr>
          <w:rFonts w:hint="cs"/>
          <w:rtl/>
          <w:lang w:bidi="ar-EG"/>
        </w:rPr>
        <w:t>). والمعدل الناتج لخطأ الفدرة</w:t>
      </w:r>
      <w:r w:rsidRPr="00BA1C79">
        <w:rPr>
          <w:rtl/>
          <w:lang w:bidi="ar-EG"/>
        </w:rPr>
        <w:t xml:space="preserve"> </w:t>
      </w:r>
      <w:r w:rsidRPr="004211DE">
        <w:rPr>
          <w:rtl/>
          <w:lang w:bidi="ar-EG"/>
        </w:rPr>
        <w:t>هو نفسه كما لو كان</w:t>
      </w:r>
      <w:r>
        <w:rPr>
          <w:rFonts w:hint="cs"/>
          <w:rtl/>
          <w:lang w:bidi="ar-EG"/>
        </w:rPr>
        <w:t>ت</w:t>
      </w:r>
      <w:r w:rsidRPr="004211DE">
        <w:rPr>
          <w:rtl/>
          <w:lang w:bidi="ar-EG"/>
        </w:rPr>
        <w:t xml:space="preserve"> </w:t>
      </w:r>
      <w:r>
        <w:rPr>
          <w:rFonts w:hint="cs"/>
          <w:rtl/>
          <w:lang w:bidi="ar-EG"/>
        </w:rPr>
        <w:t>ت</w:t>
      </w:r>
      <w:r w:rsidRPr="004211DE">
        <w:rPr>
          <w:rtl/>
          <w:lang w:bidi="ar-EG"/>
        </w:rPr>
        <w:t>سببه</w:t>
      </w:r>
      <w:r>
        <w:rPr>
          <w:rFonts w:hint="cs"/>
          <w:rtl/>
          <w:lang w:bidi="ar-EG"/>
        </w:rPr>
        <w:t xml:space="preserve"> أخطاء بتات تقع عشوائياً (بتوزيع </w:t>
      </w:r>
      <w:proofErr w:type="spellStart"/>
      <w:r w:rsidRPr="004211DE">
        <w:rPr>
          <w:rtl/>
          <w:lang w:bidi="ar-EG"/>
        </w:rPr>
        <w:t>بواسون</w:t>
      </w:r>
      <w:proofErr w:type="spellEnd"/>
      <w:r>
        <w:rPr>
          <w:rFonts w:hint="cs"/>
          <w:rtl/>
          <w:lang w:bidi="ar-EG"/>
        </w:rPr>
        <w:t xml:space="preserve">) </w:t>
      </w:r>
      <w:r>
        <w:rPr>
          <w:rFonts w:hint="cs"/>
          <w:rtl/>
          <w:lang w:bidi="ar-EG"/>
        </w:rPr>
        <w:lastRenderedPageBreak/>
        <w:t xml:space="preserve">مع </w:t>
      </w:r>
      <w:r w:rsidRPr="0093717D">
        <w:t>BER</w:t>
      </w:r>
      <w:r>
        <w:rPr>
          <w:rFonts w:hint="cs"/>
          <w:rtl/>
          <w:lang w:bidi="ar-EG"/>
        </w:rPr>
        <w:t xml:space="preserve"> و</w:t>
      </w:r>
      <w:r w:rsidRPr="0093717D">
        <w:rPr>
          <w:i/>
        </w:rPr>
        <w:t>BER</w:t>
      </w:r>
      <w:r w:rsidRPr="0093717D">
        <w:t>/</w:t>
      </w:r>
      <w:r>
        <w:rPr>
          <w:rFonts w:ascii="Symbol" w:hAnsi="Symbol"/>
        </w:rPr>
        <w:sym w:font="Symbol" w:char="F061"/>
      </w:r>
      <w:r>
        <w:rPr>
          <w:rFonts w:hint="cs"/>
          <w:rtl/>
          <w:lang w:bidi="ar-EG"/>
        </w:rPr>
        <w:t xml:space="preserve">، حيث </w:t>
      </w:r>
      <w:r>
        <w:rPr>
          <w:rFonts w:ascii="Symbol" w:hAnsi="Symbol"/>
        </w:rPr>
        <w:sym w:font="Symbol" w:char="F061"/>
      </w:r>
      <w:r>
        <w:rPr>
          <w:rFonts w:hint="cs"/>
          <w:rtl/>
          <w:lang w:bidi="ar-EG"/>
        </w:rPr>
        <w:t xml:space="preserve"> (المستعمل في الفقرة </w:t>
      </w:r>
      <w:r>
        <w:rPr>
          <w:lang w:bidi="ar-EG"/>
        </w:rPr>
        <w:t>1.</w:t>
      </w:r>
      <w:proofErr w:type="gramStart"/>
      <w:r>
        <w:rPr>
          <w:lang w:bidi="ar-EG"/>
        </w:rPr>
        <w:t>2</w:t>
      </w:r>
      <w:r>
        <w:rPr>
          <w:rFonts w:hint="cs"/>
          <w:rtl/>
          <w:lang w:bidi="ar-SY"/>
        </w:rPr>
        <w:t xml:space="preserve"> لاحتساب تقطع الأخطاء) هو متوسط عدد البتات المشوبة بالخطأ ضمن حشد.</w:t>
      </w:r>
      <w:proofErr w:type="gramEnd"/>
      <w:r>
        <w:rPr>
          <w:rFonts w:hint="cs"/>
          <w:rtl/>
          <w:lang w:bidi="ar-SY"/>
        </w:rPr>
        <w:t xml:space="preserve"> كما يمثل </w:t>
      </w:r>
      <w:r>
        <w:rPr>
          <w:rFonts w:ascii="Symbol" w:hAnsi="Symbol"/>
        </w:rPr>
        <w:sym w:font="Symbol" w:char="F061"/>
      </w:r>
      <w:r>
        <w:rPr>
          <w:rFonts w:hint="cs"/>
          <w:rtl/>
          <w:lang w:bidi="ar-SY"/>
        </w:rPr>
        <w:t xml:space="preserve"> النسبة بين </w:t>
      </w:r>
      <w:r>
        <w:rPr>
          <w:rtl/>
        </w:rPr>
        <w:t>معدل الخطأ في البتات</w:t>
      </w:r>
      <w:r>
        <w:rPr>
          <w:rFonts w:hint="cs"/>
          <w:rtl/>
        </w:rPr>
        <w:t xml:space="preserve"> </w:t>
      </w:r>
      <w:r w:rsidRPr="004211DE">
        <w:rPr>
          <w:rtl/>
          <w:lang w:bidi="ar-EG"/>
        </w:rPr>
        <w:t>ونسبة</w:t>
      </w:r>
      <w:r>
        <w:rPr>
          <w:rFonts w:hint="cs"/>
          <w:rtl/>
          <w:lang w:bidi="ar-EG"/>
        </w:rPr>
        <w:t xml:space="preserve"> أحداث</w:t>
      </w:r>
      <w:r w:rsidRPr="004211DE">
        <w:rPr>
          <w:rtl/>
          <w:lang w:bidi="ar-EG"/>
        </w:rPr>
        <w:t xml:space="preserve"> الخطأ</w:t>
      </w:r>
      <w:r>
        <w:rPr>
          <w:rFonts w:hint="cs"/>
          <w:rtl/>
          <w:lang w:bidi="ar-EG"/>
        </w:rPr>
        <w:t xml:space="preserve">. فمثلاً، يُعتبر </w:t>
      </w:r>
      <w:r w:rsidRPr="0093717D">
        <w:t>α</w:t>
      </w:r>
      <w:r>
        <w:rPr>
          <w:rFonts w:hint="cs"/>
          <w:rtl/>
          <w:lang w:bidi="ar-EG"/>
        </w:rPr>
        <w:t xml:space="preserve"> مساوياً </w:t>
      </w:r>
      <w:r>
        <w:rPr>
          <w:rFonts w:hint="cs"/>
          <w:rtl/>
          <w:lang w:bidi="ar-SY"/>
        </w:rPr>
        <w:t xml:space="preserve">لواحد. </w:t>
      </w:r>
      <w:proofErr w:type="gramStart"/>
      <w:r>
        <w:rPr>
          <w:rFonts w:hint="cs"/>
          <w:rtl/>
          <w:lang w:bidi="ar-SY"/>
        </w:rPr>
        <w:t>غير</w:t>
      </w:r>
      <w:proofErr w:type="gramEnd"/>
      <w:r>
        <w:rPr>
          <w:rFonts w:hint="cs"/>
          <w:rtl/>
          <w:lang w:bidi="ar-SY"/>
        </w:rPr>
        <w:t xml:space="preserve"> أن </w:t>
      </w:r>
      <w:r w:rsidRPr="0093717D">
        <w:t>α</w:t>
      </w:r>
      <w:r>
        <w:rPr>
          <w:rFonts w:hint="cs"/>
          <w:rtl/>
          <w:lang w:bidi="ar-SY"/>
        </w:rPr>
        <w:t xml:space="preserve"> قد تزيد عن واحد في خ</w:t>
      </w:r>
      <w:r w:rsidR="005B3B2D">
        <w:rPr>
          <w:rFonts w:hint="cs"/>
          <w:rtl/>
          <w:lang w:bidi="ar-SY"/>
        </w:rPr>
        <w:t>طط التعديل ذات المرتبة الأعلى.</w:t>
      </w:r>
    </w:p>
    <w:p w:rsidR="000430C7" w:rsidRPr="00982373" w:rsidRDefault="000430C7" w:rsidP="00FB0F5F">
      <w:pPr>
        <w:rPr>
          <w:rtl/>
          <w:lang w:bidi="ar-SY"/>
        </w:rPr>
      </w:pPr>
      <w:r>
        <w:rPr>
          <w:rFonts w:hint="cs"/>
          <w:rtl/>
          <w:lang w:bidi="ar-EG"/>
        </w:rPr>
        <w:t>وفي خطة معينة للتصحيح المسبق للخطأ (</w:t>
      </w:r>
      <w:proofErr w:type="spellStart"/>
      <w:r w:rsidRPr="0093717D">
        <w:t>FEC</w:t>
      </w:r>
      <w:proofErr w:type="spellEnd"/>
      <w:r>
        <w:rPr>
          <w:rFonts w:hint="cs"/>
          <w:rtl/>
          <w:lang w:bidi="ar-EG"/>
        </w:rPr>
        <w:t>)، يمكن تقدير القيم النظرية ل</w:t>
      </w:r>
      <w:r w:rsidR="00FB0F5F">
        <w:rPr>
          <w:rFonts w:hint="cs"/>
          <w:rtl/>
          <w:lang w:bidi="ar-EG"/>
        </w:rPr>
        <w:t xml:space="preserve">‍ </w:t>
      </w:r>
      <w:r w:rsidRPr="0093717D">
        <w:t>α</w:t>
      </w:r>
      <w:r w:rsidR="00FB0F5F">
        <w:rPr>
          <w:rFonts w:hint="cs"/>
          <w:rtl/>
          <w:lang w:bidi="ar-EG"/>
        </w:rPr>
        <w:t xml:space="preserve"> </w:t>
      </w:r>
      <w:r>
        <w:rPr>
          <w:rFonts w:hint="cs"/>
          <w:rtl/>
          <w:lang w:bidi="ar-EG"/>
        </w:rPr>
        <w:t xml:space="preserve">باللجوء إلى توزيع وزن الخطة. وترد في الفقرة </w:t>
      </w:r>
      <w:r>
        <w:rPr>
          <w:lang w:bidi="ar-EG"/>
        </w:rPr>
        <w:t>1.</w:t>
      </w:r>
      <w:proofErr w:type="gramStart"/>
      <w:r>
        <w:rPr>
          <w:lang w:bidi="ar-EG"/>
        </w:rPr>
        <w:t>3</w:t>
      </w:r>
      <w:r>
        <w:rPr>
          <w:rFonts w:hint="cs"/>
          <w:rtl/>
          <w:lang w:bidi="ar-SY"/>
        </w:rPr>
        <w:t xml:space="preserve"> خلفية اشتقاق القيمة النظرية.</w:t>
      </w:r>
      <w:proofErr w:type="gramEnd"/>
      <w:r>
        <w:rPr>
          <w:rFonts w:hint="cs"/>
          <w:rtl/>
          <w:lang w:bidi="ar-SY"/>
        </w:rPr>
        <w:t xml:space="preserve"> وتتوقف </w:t>
      </w:r>
      <w:r w:rsidRPr="004211DE">
        <w:rPr>
          <w:rtl/>
          <w:lang w:bidi="ar-EG"/>
        </w:rPr>
        <w:t>الخصائص الإحصائية</w:t>
      </w:r>
      <w:r>
        <w:rPr>
          <w:rFonts w:hint="cs"/>
          <w:rtl/>
          <w:lang w:bidi="ar-EG"/>
        </w:rPr>
        <w:t xml:space="preserve"> لحشود الأخطاء على الخطة المستعملة للتصحيح المسبق للخطأ/المخلّط. وقد استُعملت عمليات محاكاة وقياسات حاسوبية لمختلف خطط التصحيح المسبق للخطأ (دون مخلّط أو تشفير تفاضلي) لتحديد العامل </w:t>
      </w:r>
      <w:r w:rsidRPr="0093717D">
        <w:sym w:font="Symbol" w:char="F061"/>
      </w:r>
      <w:r>
        <w:rPr>
          <w:rFonts w:hint="cs"/>
          <w:rtl/>
          <w:lang w:bidi="ar-EG"/>
        </w:rPr>
        <w:t xml:space="preserve">. وتفترض </w:t>
      </w:r>
      <w:r w:rsidRPr="004211DE">
        <w:rPr>
          <w:rtl/>
          <w:lang w:bidi="ar-EG"/>
        </w:rPr>
        <w:t>قناة غوسي</w:t>
      </w:r>
      <w:r>
        <w:rPr>
          <w:rFonts w:hint="cs"/>
          <w:rtl/>
          <w:lang w:bidi="ar-EG"/>
        </w:rPr>
        <w:t>ة (</w:t>
      </w:r>
      <w:r w:rsidRPr="0093717D">
        <w:rPr>
          <w:lang w:eastAsia="ko-KR"/>
        </w:rPr>
        <w:t>Gaussian</w:t>
      </w:r>
      <w:r>
        <w:rPr>
          <w:rFonts w:hint="cs"/>
          <w:rtl/>
          <w:lang w:bidi="ar-EG"/>
        </w:rPr>
        <w:t xml:space="preserve">) بيضاء مضافة </w:t>
      </w:r>
      <w:r w:rsidRPr="004211DE">
        <w:rPr>
          <w:rtl/>
          <w:lang w:bidi="ar-EG"/>
        </w:rPr>
        <w:t>في المحاكاة.</w:t>
      </w:r>
      <w:r>
        <w:rPr>
          <w:rFonts w:hint="cs"/>
          <w:rtl/>
          <w:lang w:bidi="ar-EG"/>
        </w:rPr>
        <w:t xml:space="preserve"> </w:t>
      </w:r>
      <w:r w:rsidRPr="004211DE">
        <w:rPr>
          <w:rtl/>
          <w:lang w:bidi="ar-EG"/>
        </w:rPr>
        <w:t>وترد هذه النتائج في</w:t>
      </w:r>
      <w:r>
        <w:rPr>
          <w:rFonts w:hint="cs"/>
          <w:rtl/>
          <w:lang w:bidi="ar-EG"/>
        </w:rPr>
        <w:t xml:space="preserve"> الفقرات </w:t>
      </w:r>
      <w:r>
        <w:rPr>
          <w:lang w:bidi="ar-EG"/>
        </w:rPr>
        <w:t>2.</w:t>
      </w:r>
      <w:proofErr w:type="gramStart"/>
      <w:r>
        <w:rPr>
          <w:lang w:bidi="ar-EG"/>
        </w:rPr>
        <w:t>3</w:t>
      </w:r>
      <w:r>
        <w:rPr>
          <w:rFonts w:hint="cs"/>
          <w:rtl/>
          <w:lang w:bidi="ar-SY"/>
        </w:rPr>
        <w:t xml:space="preserve"> إلى </w:t>
      </w:r>
      <w:r>
        <w:rPr>
          <w:lang w:bidi="ar-SY"/>
        </w:rPr>
        <w:t>6.3</w:t>
      </w:r>
      <w:r>
        <w:rPr>
          <w:rFonts w:hint="cs"/>
          <w:rtl/>
          <w:lang w:bidi="ar-SY"/>
        </w:rPr>
        <w:t>.</w:t>
      </w:r>
      <w:proofErr w:type="gramEnd"/>
    </w:p>
    <w:p w:rsidR="000430C7" w:rsidRPr="00982373" w:rsidRDefault="000430C7" w:rsidP="005B3B2D">
      <w:pPr>
        <w:pStyle w:val="Heading2"/>
        <w:rPr>
          <w:rtl/>
          <w:lang w:bidi="ar-SY"/>
        </w:rPr>
      </w:pPr>
      <w:r>
        <w:rPr>
          <w:lang w:bidi="ar-EG"/>
        </w:rPr>
        <w:t>1.3</w:t>
      </w:r>
      <w:r>
        <w:rPr>
          <w:lang w:bidi="ar-EG"/>
        </w:rPr>
        <w:tab/>
      </w:r>
      <w:r>
        <w:rPr>
          <w:rFonts w:hint="cs"/>
          <w:rtl/>
          <w:lang w:bidi="ar-SY"/>
        </w:rPr>
        <w:t>اشتقاق متوسط عدد البتات المشوبة بالخطأ في حشد</w:t>
      </w:r>
    </w:p>
    <w:p w:rsidR="000430C7" w:rsidRPr="00B44919" w:rsidRDefault="000430C7" w:rsidP="000430C7">
      <w:pPr>
        <w:rPr>
          <w:rtl/>
          <w:lang w:bidi="ar-SY"/>
        </w:rPr>
      </w:pPr>
      <w:r>
        <w:rPr>
          <w:rFonts w:hint="cs"/>
          <w:rtl/>
          <w:lang w:bidi="ar-SY"/>
        </w:rPr>
        <w:t xml:space="preserve">في الشفرة </w:t>
      </w:r>
      <w:r w:rsidRPr="0093717D">
        <w:rPr>
          <w:i/>
          <w:iCs/>
          <w:szCs w:val="24"/>
          <w:lang w:eastAsia="ko-KR"/>
        </w:rPr>
        <w:t>C</w:t>
      </w:r>
      <w:r>
        <w:rPr>
          <w:rFonts w:hint="cs"/>
          <w:rtl/>
          <w:lang w:bidi="ar-SY"/>
        </w:rPr>
        <w:t xml:space="preserve"> للفدرة المنهجية </w:t>
      </w:r>
      <w:r w:rsidRPr="0093717D">
        <w:rPr>
          <w:lang w:eastAsia="ko-KR"/>
        </w:rPr>
        <w:t>(</w:t>
      </w:r>
      <w:proofErr w:type="spellStart"/>
      <w:r w:rsidRPr="0093717D">
        <w:rPr>
          <w:i/>
          <w:iCs/>
          <w:lang w:eastAsia="ko-KR"/>
        </w:rPr>
        <w:t>n</w:t>
      </w:r>
      <w:r w:rsidRPr="0093717D">
        <w:rPr>
          <w:lang w:eastAsia="ko-KR"/>
        </w:rPr>
        <w:t>,</w:t>
      </w:r>
      <w:r w:rsidRPr="0093717D">
        <w:rPr>
          <w:i/>
          <w:iCs/>
          <w:lang w:eastAsia="ko-KR"/>
        </w:rPr>
        <w:t>k</w:t>
      </w:r>
      <w:proofErr w:type="spellEnd"/>
      <w:r w:rsidRPr="0093717D">
        <w:rPr>
          <w:lang w:eastAsia="ko-KR"/>
        </w:rPr>
        <w:t>)</w:t>
      </w:r>
      <w:r>
        <w:rPr>
          <w:rFonts w:hint="cs"/>
          <w:rtl/>
          <w:lang w:bidi="ar-SY"/>
        </w:rPr>
        <w:t xml:space="preserve">، تعطى وظيفتها المعروفة لتعداد الوزن </w:t>
      </w:r>
      <w:r w:rsidRPr="0093717D">
        <w:rPr>
          <w:lang w:eastAsia="ko-KR"/>
        </w:rPr>
        <w:t>(</w:t>
      </w:r>
      <w:proofErr w:type="spellStart"/>
      <w:r w:rsidRPr="0093717D">
        <w:rPr>
          <w:lang w:eastAsia="ko-KR"/>
        </w:rPr>
        <w:t>WEF</w:t>
      </w:r>
      <w:proofErr w:type="spellEnd"/>
      <w:r w:rsidRPr="0093717D">
        <w:rPr>
          <w:lang w:eastAsia="ko-KR"/>
        </w:rPr>
        <w:t>)</w:t>
      </w:r>
      <w:r>
        <w:rPr>
          <w:rFonts w:hint="cs"/>
          <w:rtl/>
          <w:lang w:bidi="ar-SY"/>
        </w:rPr>
        <w:t xml:space="preserve"> كما يلي:</w:t>
      </w:r>
    </w:p>
    <w:p w:rsidR="000430C7" w:rsidRDefault="000430C7" w:rsidP="005B3B2D">
      <w:pPr>
        <w:pStyle w:val="Equation"/>
        <w:tabs>
          <w:tab w:val="clear" w:pos="4820"/>
          <w:tab w:val="center" w:pos="4536"/>
        </w:tabs>
        <w:rPr>
          <w:rtl/>
          <w:lang w:bidi="ar-SY"/>
        </w:rPr>
      </w:pPr>
      <w:r>
        <w:rPr>
          <w:rFonts w:hint="cs"/>
          <w:rtl/>
          <w:lang w:bidi="ar-SY"/>
        </w:rPr>
        <w:tab/>
      </w:r>
      <w:r w:rsidRPr="0093717D">
        <w:rPr>
          <w:position w:val="-34"/>
        </w:rPr>
        <w:object w:dxaOrig="1719" w:dyaOrig="800">
          <v:shape id="_x0000_i1038" type="#_x0000_t75" style="width:86.25pt;height:39.75pt" o:ole="" fillcolor="window">
            <v:imagedata r:id="rId42" o:title=""/>
          </v:shape>
          <o:OLEObject Type="Embed" ProgID="Equation.3" ShapeID="_x0000_i1038" DrawAspect="Content" ObjectID="_1338207943" r:id="rId43"/>
        </w:object>
      </w:r>
      <w:r>
        <w:rPr>
          <w:rFonts w:hint="cs"/>
          <w:rtl/>
        </w:rPr>
        <w:tab/>
      </w:r>
      <w:r w:rsidRPr="0093717D">
        <w:t>(</w:t>
      </w:r>
      <w:r w:rsidRPr="0093717D">
        <w:rPr>
          <w:lang w:eastAsia="ko-KR"/>
        </w:rPr>
        <w:t>13</w:t>
      </w:r>
      <w:r w:rsidRPr="0093717D">
        <w:t>)</w:t>
      </w:r>
    </w:p>
    <w:p w:rsidR="000430C7" w:rsidRDefault="000430C7" w:rsidP="00AC057D">
      <w:pPr>
        <w:spacing w:before="0"/>
        <w:rPr>
          <w:rtl/>
          <w:lang w:bidi="ar-EG"/>
        </w:rPr>
      </w:pPr>
      <w:proofErr w:type="gramStart"/>
      <w:r w:rsidRPr="004211DE">
        <w:rPr>
          <w:rtl/>
          <w:lang w:bidi="ar-EG"/>
        </w:rPr>
        <w:t>حيث</w:t>
      </w:r>
      <w:proofErr w:type="gramEnd"/>
      <w:r>
        <w:rPr>
          <w:rFonts w:hint="cs"/>
          <w:rtl/>
          <w:lang w:bidi="ar-EG"/>
        </w:rPr>
        <w:t>:</w:t>
      </w:r>
    </w:p>
    <w:p w:rsidR="000430C7" w:rsidRPr="009B73F0" w:rsidRDefault="009B73F0" w:rsidP="009B73F0">
      <w:pPr>
        <w:pStyle w:val="Equationlegend"/>
        <w:rPr>
          <w:rtl/>
          <w:lang w:val="en-US" w:bidi="ar-EG"/>
        </w:rPr>
      </w:pPr>
      <w:r>
        <w:rPr>
          <w:i/>
          <w:iCs/>
          <w:szCs w:val="21"/>
          <w:lang w:val="en-US" w:eastAsia="ko-KR"/>
        </w:rPr>
        <w:tab/>
      </w:r>
      <w:r w:rsidR="000430C7" w:rsidRPr="0093717D">
        <w:rPr>
          <w:i/>
          <w:iCs/>
          <w:szCs w:val="21"/>
          <w:lang w:eastAsia="ko-KR"/>
        </w:rPr>
        <w:t>B</w:t>
      </w:r>
      <w:r w:rsidR="000430C7" w:rsidRPr="0093717D">
        <w:rPr>
          <w:i/>
          <w:iCs/>
          <w:szCs w:val="21"/>
          <w:vertAlign w:val="subscript"/>
          <w:lang w:eastAsia="ko-KR"/>
        </w:rPr>
        <w:t>i</w:t>
      </w:r>
      <w:r w:rsidR="000430C7">
        <w:rPr>
          <w:rFonts w:hint="cs"/>
          <w:rtl/>
          <w:lang w:bidi="ar-SY"/>
        </w:rPr>
        <w:t>:</w:t>
      </w:r>
      <w:r w:rsidR="007360E8">
        <w:rPr>
          <w:rFonts w:hint="cs"/>
          <w:rtl/>
          <w:lang w:bidi="ar-SY"/>
        </w:rPr>
        <w:tab/>
      </w:r>
      <w:r w:rsidR="000430C7">
        <w:rPr>
          <w:rFonts w:hint="cs"/>
          <w:rtl/>
          <w:lang w:bidi="ar-SY"/>
        </w:rPr>
        <w:t xml:space="preserve">عدد </w:t>
      </w:r>
      <w:r w:rsidR="000430C7" w:rsidRPr="004211DE">
        <w:rPr>
          <w:rtl/>
        </w:rPr>
        <w:t>(صحيح) من</w:t>
      </w:r>
      <w:r w:rsidR="007360E8">
        <w:rPr>
          <w:rFonts w:hint="cs"/>
          <w:rtl/>
        </w:rPr>
        <w:t xml:space="preserve"> كلمات الشفرة مع وزن </w:t>
      </w:r>
      <w:proofErr w:type="spellStart"/>
      <w:r w:rsidR="007360E8">
        <w:rPr>
          <w:rFonts w:hint="cs"/>
          <w:rtl/>
        </w:rPr>
        <w:t>هامنغ</w:t>
      </w:r>
      <w:proofErr w:type="spellEnd"/>
      <w:r w:rsidR="000430C7">
        <w:rPr>
          <w:rFonts w:hint="cs"/>
          <w:rtl/>
        </w:rPr>
        <w:t xml:space="preserve"> (</w:t>
      </w:r>
      <w:r w:rsidR="000430C7" w:rsidRPr="0093717D">
        <w:rPr>
          <w:lang w:eastAsia="ko-KR"/>
        </w:rPr>
        <w:t>Hamming</w:t>
      </w:r>
      <w:r w:rsidR="000430C7">
        <w:rPr>
          <w:rFonts w:hint="cs"/>
          <w:rtl/>
        </w:rPr>
        <w:t xml:space="preserve">) (عدد </w:t>
      </w:r>
      <w:proofErr w:type="spellStart"/>
      <w:r w:rsidR="000430C7">
        <w:rPr>
          <w:rFonts w:hint="cs"/>
          <w:rtl/>
        </w:rPr>
        <w:t>الواحدات</w:t>
      </w:r>
      <w:proofErr w:type="spellEnd"/>
      <w:r w:rsidR="000430C7">
        <w:rPr>
          <w:rFonts w:hint="cs"/>
          <w:rtl/>
        </w:rPr>
        <w:t xml:space="preserve">) </w:t>
      </w:r>
      <w:proofErr w:type="spellStart"/>
      <w:r w:rsidR="000430C7" w:rsidRPr="0093717D">
        <w:rPr>
          <w:i/>
          <w:iCs/>
          <w:lang w:eastAsia="ko-KR"/>
        </w:rPr>
        <w:t>i</w:t>
      </w:r>
      <w:proofErr w:type="spellEnd"/>
    </w:p>
    <w:p w:rsidR="000430C7" w:rsidRDefault="009B73F0" w:rsidP="009B73F0">
      <w:pPr>
        <w:pStyle w:val="Equationlegend"/>
        <w:rPr>
          <w:rtl/>
          <w:lang w:bidi="ar-SY"/>
        </w:rPr>
      </w:pPr>
      <w:r>
        <w:rPr>
          <w:i/>
          <w:iCs/>
          <w:lang w:val="en-US" w:eastAsia="ko-KR"/>
        </w:rPr>
        <w:tab/>
      </w:r>
      <w:r w:rsidR="000430C7" w:rsidRPr="0093717D">
        <w:rPr>
          <w:i/>
          <w:iCs/>
          <w:lang w:eastAsia="ko-KR"/>
        </w:rPr>
        <w:t>H</w:t>
      </w:r>
      <w:r w:rsidR="000430C7">
        <w:rPr>
          <w:rFonts w:hint="cs"/>
          <w:rtl/>
          <w:lang w:bidi="ar-SY"/>
        </w:rPr>
        <w:t>:</w:t>
      </w:r>
      <w:r w:rsidR="007360E8">
        <w:rPr>
          <w:rFonts w:hint="cs"/>
          <w:rtl/>
        </w:rPr>
        <w:tab/>
      </w:r>
      <w:r w:rsidR="000430C7">
        <w:rPr>
          <w:rtl/>
        </w:rPr>
        <w:t>متغير وهمي</w:t>
      </w:r>
      <w:r w:rsidR="000430C7" w:rsidRPr="004211DE">
        <w:rPr>
          <w:rtl/>
        </w:rPr>
        <w:t>.</w:t>
      </w:r>
    </w:p>
    <w:p w:rsidR="000430C7" w:rsidRDefault="000430C7" w:rsidP="000430C7">
      <w:pPr>
        <w:rPr>
          <w:rtl/>
          <w:lang w:bidi="ar-SY"/>
        </w:rPr>
      </w:pPr>
      <w:r>
        <w:rPr>
          <w:rFonts w:hint="cs"/>
          <w:rtl/>
          <w:lang w:bidi="ar-SY"/>
        </w:rPr>
        <w:t>ويمكن استعمال وظيفة تعداد الوزن (</w:t>
      </w:r>
      <w:proofErr w:type="spellStart"/>
      <w:r w:rsidRPr="0093717D">
        <w:rPr>
          <w:lang w:eastAsia="ko-KR"/>
        </w:rPr>
        <w:t>WEF</w:t>
      </w:r>
      <w:proofErr w:type="spellEnd"/>
      <w:r>
        <w:rPr>
          <w:rFonts w:hint="cs"/>
          <w:rtl/>
          <w:lang w:bidi="ar-SY"/>
        </w:rPr>
        <w:t xml:space="preserve">) لشفرة لحساب الصيغة الدقيقة </w:t>
      </w:r>
      <w:r w:rsidRPr="004211DE">
        <w:rPr>
          <w:rtl/>
          <w:lang w:bidi="ar-EG"/>
        </w:rPr>
        <w:t>لاحتمال الأخطاء</w:t>
      </w:r>
      <w:r>
        <w:rPr>
          <w:rFonts w:hint="cs"/>
          <w:rtl/>
          <w:lang w:bidi="ar-EG"/>
        </w:rPr>
        <w:t xml:space="preserve"> غير المكتشفة والحد الأعلى لاحتمال الخطأ في كلمة. </w:t>
      </w:r>
    </w:p>
    <w:p w:rsidR="000430C7" w:rsidRDefault="000430C7" w:rsidP="000430C7">
      <w:pPr>
        <w:rPr>
          <w:rtl/>
          <w:lang w:bidi="ar-EG"/>
        </w:rPr>
      </w:pPr>
      <w:r w:rsidRPr="004211DE">
        <w:rPr>
          <w:rtl/>
          <w:lang w:bidi="ar-EG"/>
        </w:rPr>
        <w:t>ويمكن تعريف</w:t>
      </w:r>
      <w:r>
        <w:rPr>
          <w:rFonts w:hint="cs"/>
          <w:rtl/>
          <w:lang w:bidi="ar-EG"/>
        </w:rPr>
        <w:t xml:space="preserve"> </w:t>
      </w:r>
      <w:r>
        <w:rPr>
          <w:rFonts w:hint="cs"/>
          <w:rtl/>
          <w:lang w:bidi="ar-SY"/>
        </w:rPr>
        <w:t xml:space="preserve">وظيفة تعداد وزن إطناب الدخل </w:t>
      </w:r>
      <w:r w:rsidRPr="0093717D">
        <w:rPr>
          <w:lang w:eastAsia="ko-KR"/>
        </w:rPr>
        <w:t>(</w:t>
      </w:r>
      <w:proofErr w:type="spellStart"/>
      <w:r w:rsidRPr="0093717D">
        <w:rPr>
          <w:lang w:eastAsia="ko-KR"/>
        </w:rPr>
        <w:t>IRWEF</w:t>
      </w:r>
      <w:proofErr w:type="spellEnd"/>
      <w:r w:rsidRPr="0093717D">
        <w:rPr>
          <w:lang w:eastAsia="ko-KR"/>
        </w:rPr>
        <w:t>)</w:t>
      </w:r>
      <w:r>
        <w:rPr>
          <w:rFonts w:hint="cs"/>
          <w:rtl/>
          <w:lang w:bidi="ar-SY"/>
        </w:rPr>
        <w:t xml:space="preserve"> لشفرة على النحو التالي:</w:t>
      </w:r>
    </w:p>
    <w:p w:rsidR="000430C7" w:rsidRDefault="000430C7" w:rsidP="00D16131">
      <w:pPr>
        <w:pStyle w:val="Equation"/>
        <w:tabs>
          <w:tab w:val="clear" w:pos="4820"/>
          <w:tab w:val="center" w:pos="4536"/>
        </w:tabs>
        <w:rPr>
          <w:rtl/>
          <w:lang w:bidi="ar-SY"/>
        </w:rPr>
      </w:pPr>
      <w:r>
        <w:rPr>
          <w:rFonts w:hint="cs"/>
          <w:rtl/>
          <w:lang w:bidi="ar-SY"/>
        </w:rPr>
        <w:tab/>
      </w:r>
      <w:r w:rsidRPr="0093717D">
        <w:rPr>
          <w:position w:val="-38"/>
        </w:rPr>
        <w:object w:dxaOrig="2580" w:dyaOrig="700">
          <v:shape id="_x0000_i1039" type="#_x0000_t75" style="width:129pt;height:35.25pt" o:ole="" fillcolor="window">
            <v:imagedata r:id="rId44" o:title=""/>
          </v:shape>
          <o:OLEObject Type="Embed" ProgID="Equation.3" ShapeID="_x0000_i1039" DrawAspect="Content" ObjectID="_1338207944" r:id="rId45"/>
        </w:object>
      </w:r>
      <w:r>
        <w:rPr>
          <w:rFonts w:hint="cs"/>
          <w:rtl/>
        </w:rPr>
        <w:tab/>
      </w:r>
      <w:r w:rsidRPr="0093717D">
        <w:t>(</w:t>
      </w:r>
      <w:r w:rsidRPr="0093717D">
        <w:rPr>
          <w:lang w:eastAsia="ko-KR"/>
        </w:rPr>
        <w:t>14</w:t>
      </w:r>
      <w:r w:rsidRPr="0093717D">
        <w:t>)</w:t>
      </w:r>
    </w:p>
    <w:p w:rsidR="000430C7" w:rsidRPr="002504CD" w:rsidRDefault="000430C7" w:rsidP="000430C7">
      <w:pPr>
        <w:rPr>
          <w:rtl/>
          <w:lang w:bidi="ar-EG"/>
        </w:rPr>
      </w:pPr>
      <w:r>
        <w:rPr>
          <w:rFonts w:hint="cs"/>
          <w:rtl/>
          <w:lang w:bidi="ar-EG"/>
        </w:rPr>
        <w:t xml:space="preserve">حيث </w:t>
      </w:r>
      <w:proofErr w:type="spellStart"/>
      <w:r w:rsidRPr="00B410BD">
        <w:rPr>
          <w:i/>
        </w:rPr>
        <w:t>A</w:t>
      </w:r>
      <w:r w:rsidRPr="00B410BD">
        <w:rPr>
          <w:i/>
          <w:vertAlign w:val="subscript"/>
        </w:rPr>
        <w:t>w,j</w:t>
      </w:r>
      <w:proofErr w:type="spellEnd"/>
      <w:r>
        <w:rPr>
          <w:rFonts w:hint="cs"/>
          <w:rtl/>
          <w:lang w:bidi="ar-EG"/>
        </w:rPr>
        <w:t xml:space="preserve"> </w:t>
      </w:r>
      <w:r w:rsidRPr="004211DE">
        <w:rPr>
          <w:rtl/>
          <w:lang w:bidi="ar-EG"/>
        </w:rPr>
        <w:t xml:space="preserve">يدل على عدد (صحيح) </w:t>
      </w:r>
      <w:r>
        <w:rPr>
          <w:rFonts w:hint="cs"/>
          <w:rtl/>
          <w:lang w:bidi="ar-EG"/>
        </w:rPr>
        <w:t>من</w:t>
      </w:r>
      <w:r w:rsidRPr="004211DE">
        <w:rPr>
          <w:rtl/>
          <w:lang w:bidi="ar-EG"/>
        </w:rPr>
        <w:t xml:space="preserve"> الكلمات</w:t>
      </w:r>
      <w:r>
        <w:rPr>
          <w:rFonts w:hint="cs"/>
          <w:rtl/>
          <w:lang w:bidi="ar-EG"/>
        </w:rPr>
        <w:t xml:space="preserve"> المولدة بكلمة معلومات مُدخَلة لوزن </w:t>
      </w:r>
      <w:proofErr w:type="spellStart"/>
      <w:r w:rsidR="007360E8">
        <w:rPr>
          <w:rFonts w:hint="cs"/>
          <w:rtl/>
          <w:lang w:bidi="ar-EG"/>
        </w:rPr>
        <w:t>هامنغ</w:t>
      </w:r>
      <w:proofErr w:type="spellEnd"/>
      <w:r>
        <w:rPr>
          <w:rFonts w:hint="cs"/>
          <w:rtl/>
          <w:lang w:bidi="ar-EG"/>
        </w:rPr>
        <w:t xml:space="preserve"> </w:t>
      </w:r>
      <w:r w:rsidRPr="00B410BD">
        <w:rPr>
          <w:i/>
          <w:iCs/>
          <w:lang w:eastAsia="ko-KR"/>
        </w:rPr>
        <w:t>w</w:t>
      </w:r>
      <w:r>
        <w:rPr>
          <w:rFonts w:hint="cs"/>
          <w:rtl/>
          <w:lang w:bidi="ar-EG"/>
        </w:rPr>
        <w:t xml:space="preserve"> الذي تكون </w:t>
      </w:r>
      <w:proofErr w:type="spellStart"/>
      <w:r>
        <w:rPr>
          <w:rFonts w:hint="cs"/>
          <w:rtl/>
          <w:lang w:bidi="ar-EG"/>
        </w:rPr>
        <w:t>لبتات</w:t>
      </w:r>
      <w:proofErr w:type="spellEnd"/>
      <w:r>
        <w:rPr>
          <w:rFonts w:hint="cs"/>
          <w:rtl/>
          <w:lang w:bidi="ar-EG"/>
        </w:rPr>
        <w:t xml:space="preserve"> اختبار التعادلية فيه وزن </w:t>
      </w:r>
      <w:proofErr w:type="spellStart"/>
      <w:r w:rsidR="007360E8">
        <w:rPr>
          <w:rFonts w:hint="cs"/>
          <w:rtl/>
          <w:lang w:bidi="ar-EG"/>
        </w:rPr>
        <w:t>هامنغ</w:t>
      </w:r>
      <w:proofErr w:type="spellEnd"/>
      <w:r>
        <w:rPr>
          <w:rFonts w:hint="cs"/>
          <w:rtl/>
          <w:lang w:bidi="ar-EG"/>
        </w:rPr>
        <w:t xml:space="preserve">، </w:t>
      </w:r>
      <w:r w:rsidRPr="00B410BD">
        <w:rPr>
          <w:i/>
          <w:iCs/>
          <w:szCs w:val="18"/>
          <w:lang w:eastAsia="ko-KR"/>
        </w:rPr>
        <w:t>j</w:t>
      </w:r>
      <w:r>
        <w:rPr>
          <w:rFonts w:hint="cs"/>
          <w:rtl/>
          <w:lang w:bidi="ar-EG"/>
        </w:rPr>
        <w:t xml:space="preserve">، بحيث يبلغ مجمل وزن </w:t>
      </w:r>
      <w:proofErr w:type="spellStart"/>
      <w:r w:rsidR="007360E8">
        <w:rPr>
          <w:rFonts w:hint="cs"/>
          <w:rtl/>
          <w:lang w:bidi="ar-EG"/>
        </w:rPr>
        <w:t>هامنغ</w:t>
      </w:r>
      <w:proofErr w:type="spellEnd"/>
      <w:r>
        <w:rPr>
          <w:rFonts w:hint="cs"/>
          <w:rtl/>
          <w:lang w:bidi="ar-EG"/>
        </w:rPr>
        <w:t xml:space="preserve"> </w:t>
      </w:r>
      <w:r w:rsidRPr="00B410BD">
        <w:rPr>
          <w:i/>
          <w:iCs/>
          <w:lang w:eastAsia="ko-KR"/>
        </w:rPr>
        <w:t>w </w:t>
      </w:r>
      <w:r w:rsidRPr="00B410BD">
        <w:rPr>
          <w:lang w:eastAsia="ko-KR"/>
        </w:rPr>
        <w:t>+ </w:t>
      </w:r>
      <w:r w:rsidRPr="00B410BD">
        <w:rPr>
          <w:i/>
          <w:iCs/>
          <w:szCs w:val="18"/>
          <w:lang w:eastAsia="ko-KR"/>
        </w:rPr>
        <w:t>j</w:t>
      </w:r>
      <w:r>
        <w:rPr>
          <w:rFonts w:hint="cs"/>
          <w:rtl/>
          <w:lang w:bidi="ar-EG"/>
        </w:rPr>
        <w:t xml:space="preserve">. وتبين </w:t>
      </w:r>
      <w:r>
        <w:rPr>
          <w:rFonts w:hint="cs"/>
          <w:rtl/>
          <w:lang w:bidi="ar-SY"/>
        </w:rPr>
        <w:t xml:space="preserve">وظيفة تعداد وزن إطناب الدخل </w:t>
      </w:r>
      <w:r w:rsidRPr="0093717D">
        <w:rPr>
          <w:lang w:eastAsia="ko-KR"/>
        </w:rPr>
        <w:t>(</w:t>
      </w:r>
      <w:proofErr w:type="spellStart"/>
      <w:r w:rsidRPr="0093717D">
        <w:rPr>
          <w:lang w:eastAsia="ko-KR"/>
        </w:rPr>
        <w:t>IRWEF</w:t>
      </w:r>
      <w:proofErr w:type="spellEnd"/>
      <w:r w:rsidRPr="0093717D">
        <w:rPr>
          <w:lang w:eastAsia="ko-KR"/>
        </w:rPr>
        <w:t>)</w:t>
      </w:r>
      <w:r>
        <w:rPr>
          <w:rFonts w:hint="cs"/>
          <w:rtl/>
          <w:lang w:eastAsia="ko-KR"/>
        </w:rPr>
        <w:t xml:space="preserve"> المساهمات المنفصلة </w:t>
      </w:r>
      <w:r w:rsidRPr="004211DE">
        <w:rPr>
          <w:rtl/>
          <w:lang w:bidi="ar-EG"/>
        </w:rPr>
        <w:t>من المعلومات</w:t>
      </w:r>
      <w:r>
        <w:rPr>
          <w:rFonts w:hint="cs"/>
          <w:rtl/>
          <w:lang w:bidi="ar-EG"/>
        </w:rPr>
        <w:t xml:space="preserve"> ومن</w:t>
      </w:r>
      <w:r w:rsidRPr="00390833">
        <w:rPr>
          <w:rFonts w:hint="cs"/>
          <w:rtl/>
          <w:lang w:bidi="ar-EG"/>
        </w:rPr>
        <w:t xml:space="preserve"> </w:t>
      </w:r>
      <w:r>
        <w:rPr>
          <w:rFonts w:hint="cs"/>
          <w:rtl/>
          <w:lang w:bidi="ar-EG"/>
        </w:rPr>
        <w:t xml:space="preserve">بتات اختبار التعادلية في مجمل وزن </w:t>
      </w:r>
      <w:proofErr w:type="spellStart"/>
      <w:r w:rsidR="007360E8">
        <w:rPr>
          <w:rFonts w:hint="cs"/>
          <w:rtl/>
          <w:lang w:bidi="ar-EG"/>
        </w:rPr>
        <w:t>هامنغ</w:t>
      </w:r>
      <w:proofErr w:type="spellEnd"/>
      <w:r>
        <w:rPr>
          <w:rFonts w:hint="cs"/>
          <w:rtl/>
          <w:lang w:bidi="ar-EG"/>
        </w:rPr>
        <w:t xml:space="preserve"> لكلمات الشفرة، وتوفر بالتالي </w:t>
      </w:r>
      <w:r w:rsidRPr="004211DE">
        <w:rPr>
          <w:rtl/>
          <w:lang w:bidi="ar-EG"/>
        </w:rPr>
        <w:t>معلومات إضافية</w:t>
      </w:r>
      <w:r>
        <w:rPr>
          <w:rFonts w:hint="cs"/>
          <w:rtl/>
          <w:lang w:bidi="ar-EG"/>
        </w:rPr>
        <w:t xml:space="preserve"> عن البيانات العامة لوزن (</w:t>
      </w:r>
      <w:proofErr w:type="spellStart"/>
      <w:r w:rsidR="007360E8">
        <w:rPr>
          <w:rFonts w:hint="cs"/>
          <w:rtl/>
          <w:lang w:bidi="ar-EG"/>
        </w:rPr>
        <w:t>هامنغ</w:t>
      </w:r>
      <w:proofErr w:type="spellEnd"/>
      <w:r>
        <w:rPr>
          <w:rFonts w:hint="cs"/>
          <w:rtl/>
          <w:lang w:bidi="ar-EG"/>
        </w:rPr>
        <w:t xml:space="preserve">) للشفرة. </w:t>
      </w:r>
    </w:p>
    <w:p w:rsidR="000430C7" w:rsidRDefault="000430C7" w:rsidP="00AC057D">
      <w:pPr>
        <w:keepNext/>
        <w:rPr>
          <w:rtl/>
          <w:lang w:bidi="ar-EG"/>
        </w:rPr>
      </w:pPr>
      <w:r>
        <w:rPr>
          <w:rFonts w:hint="cs"/>
          <w:rtl/>
          <w:lang w:bidi="ar-EG"/>
        </w:rPr>
        <w:t>وباستعمال الشفرة أعلاه، يمكن وضع الحد الأعلى ل</w:t>
      </w:r>
      <w:r>
        <w:rPr>
          <w:rFonts w:hint="cs"/>
          <w:rtl/>
        </w:rPr>
        <w:t>احتمال الخطأ في البتات (</w:t>
      </w:r>
      <w:proofErr w:type="spellStart"/>
      <w:r w:rsidRPr="0049138E">
        <w:t>BEP</w:t>
      </w:r>
      <w:proofErr w:type="spellEnd"/>
      <w:r>
        <w:rPr>
          <w:rFonts w:hint="cs"/>
          <w:rtl/>
        </w:rPr>
        <w:t>) و</w:t>
      </w:r>
      <w:r w:rsidRPr="00F20BF1">
        <w:rPr>
          <w:i/>
          <w:iCs/>
          <w:lang w:eastAsia="ko-KR"/>
        </w:rPr>
        <w:t xml:space="preserve"> </w:t>
      </w:r>
      <w:proofErr w:type="spellStart"/>
      <w:r w:rsidRPr="0093717D">
        <w:rPr>
          <w:i/>
          <w:iCs/>
          <w:lang w:eastAsia="ko-KR"/>
        </w:rPr>
        <w:t>P</w:t>
      </w:r>
      <w:r w:rsidRPr="0093717D">
        <w:rPr>
          <w:i/>
          <w:iCs/>
          <w:vertAlign w:val="subscript"/>
          <w:lang w:eastAsia="ko-KR"/>
        </w:rPr>
        <w:t>b</w:t>
      </w:r>
      <w:proofErr w:type="spellEnd"/>
      <w:r>
        <w:rPr>
          <w:rFonts w:hint="cs"/>
          <w:rtl/>
        </w:rPr>
        <w:t xml:space="preserve"> كما يلي: </w:t>
      </w:r>
    </w:p>
    <w:p w:rsidR="000430C7" w:rsidRDefault="000430C7" w:rsidP="00D16131">
      <w:pPr>
        <w:pStyle w:val="Equation"/>
        <w:tabs>
          <w:tab w:val="clear" w:pos="4820"/>
          <w:tab w:val="center" w:pos="4536"/>
        </w:tabs>
        <w:rPr>
          <w:rtl/>
          <w:lang w:eastAsia="ko-KR"/>
        </w:rPr>
      </w:pPr>
      <w:r>
        <w:rPr>
          <w:rFonts w:hint="cs"/>
          <w:rtl/>
          <w:lang w:eastAsia="ko-KR"/>
        </w:rPr>
        <w:tab/>
      </w:r>
      <w:r w:rsidRPr="007666ED">
        <w:rPr>
          <w:position w:val="-36"/>
        </w:rPr>
        <w:object w:dxaOrig="2240" w:dyaOrig="800">
          <v:shape id="_x0000_i1040" type="#_x0000_t75" style="width:111.75pt;height:39.75pt" o:ole="" fillcolor="window">
            <v:imagedata r:id="rId46" o:title=""/>
          </v:shape>
          <o:OLEObject Type="Embed" ProgID="Equation.3" ShapeID="_x0000_i1040" DrawAspect="Content" ObjectID="_1338207945" r:id="rId47"/>
        </w:object>
      </w:r>
      <w:r>
        <w:rPr>
          <w:rFonts w:hint="cs"/>
          <w:rtl/>
        </w:rPr>
        <w:tab/>
      </w:r>
      <w:r w:rsidRPr="0093717D">
        <w:t>(</w:t>
      </w:r>
      <w:r w:rsidRPr="0093717D">
        <w:rPr>
          <w:lang w:eastAsia="ko-KR"/>
        </w:rPr>
        <w:t>15</w:t>
      </w:r>
      <w:r w:rsidRPr="0093717D">
        <w:t>)</w:t>
      </w:r>
    </w:p>
    <w:p w:rsidR="000430C7" w:rsidRDefault="000430C7" w:rsidP="000430C7">
      <w:pPr>
        <w:rPr>
          <w:rtl/>
          <w:lang w:bidi="ar-EG"/>
        </w:rPr>
      </w:pPr>
      <w:r w:rsidRPr="004211DE">
        <w:rPr>
          <w:rtl/>
          <w:lang w:bidi="ar-EG"/>
        </w:rPr>
        <w:t>حيث</w:t>
      </w:r>
      <w:r>
        <w:rPr>
          <w:rFonts w:hint="cs"/>
          <w:rtl/>
          <w:lang w:bidi="ar-EG"/>
        </w:rPr>
        <w:t xml:space="preserve"> </w:t>
      </w:r>
      <w:proofErr w:type="spellStart"/>
      <w:r w:rsidRPr="00500E5A">
        <w:rPr>
          <w:i/>
          <w:iCs/>
        </w:rPr>
        <w:t>d</w:t>
      </w:r>
      <w:r w:rsidRPr="00500E5A">
        <w:rPr>
          <w:i/>
          <w:iCs/>
          <w:vertAlign w:val="subscript"/>
        </w:rPr>
        <w:t>min</w:t>
      </w:r>
      <w:proofErr w:type="spellEnd"/>
      <w:r>
        <w:rPr>
          <w:rFonts w:hint="cs"/>
          <w:rtl/>
          <w:lang w:bidi="ar-EG"/>
        </w:rPr>
        <w:t xml:space="preserve"> هي المسافة الدنيا للشفرة، و</w:t>
      </w:r>
      <w:r w:rsidRPr="0093717D">
        <w:rPr>
          <w:position w:val="-14"/>
        </w:rPr>
        <w:object w:dxaOrig="1020" w:dyaOrig="400">
          <v:shape id="_x0000_i1041" type="#_x0000_t75" style="width:51pt;height:20.25pt" o:ole="" fillcolor="window">
            <v:imagedata r:id="rId48" o:title=""/>
          </v:shape>
          <o:OLEObject Type="Embed" ProgID="Equation.3" ShapeID="_x0000_i1041" DrawAspect="Content" ObjectID="_1338207946" r:id="rId49"/>
        </w:object>
      </w:r>
      <w:r>
        <w:rPr>
          <w:rFonts w:hint="cs"/>
          <w:rtl/>
          <w:lang w:bidi="ar-EG"/>
        </w:rPr>
        <w:t xml:space="preserve"> هو احتمال انتقاء مفكك الشفرة لكلمة الشفرة ذات الوزن </w:t>
      </w:r>
      <w:proofErr w:type="gramStart"/>
      <w:r w:rsidRPr="00500E5A">
        <w:rPr>
          <w:i/>
          <w:iCs/>
          <w:lang w:eastAsia="ko-KR"/>
        </w:rPr>
        <w:t>m</w:t>
      </w:r>
      <w:r w:rsidRPr="00500E5A">
        <w:rPr>
          <w:lang w:eastAsia="ko-KR"/>
        </w:rPr>
        <w:t xml:space="preserve"> </w:t>
      </w:r>
      <w:r>
        <w:rPr>
          <w:rFonts w:hint="cs"/>
          <w:rtl/>
          <w:lang w:bidi="ar-EG"/>
        </w:rPr>
        <w:t>،</w:t>
      </w:r>
      <w:proofErr w:type="gramEnd"/>
      <w:r>
        <w:rPr>
          <w:rFonts w:hint="cs"/>
          <w:rtl/>
          <w:lang w:bidi="ar-EG"/>
        </w:rPr>
        <w:t xml:space="preserve"> شريطة أن تكون كلمة الشفرة المرسَلة مؤلفة من شفرة كلها أصفار، وما يلي:</w:t>
      </w:r>
    </w:p>
    <w:p w:rsidR="000430C7" w:rsidRDefault="00D16131" w:rsidP="00D16131">
      <w:pPr>
        <w:pStyle w:val="Equation"/>
        <w:tabs>
          <w:tab w:val="clear" w:pos="4820"/>
          <w:tab w:val="center" w:pos="4536"/>
        </w:tabs>
        <w:rPr>
          <w:rtl/>
          <w:lang w:bidi="ar-EG"/>
        </w:rPr>
      </w:pPr>
      <w:r>
        <w:rPr>
          <w:rFonts w:hint="cs"/>
          <w:rtl/>
          <w:lang w:eastAsia="ko-KR"/>
        </w:rPr>
        <w:tab/>
      </w:r>
      <w:r w:rsidR="000430C7" w:rsidRPr="0093717D">
        <w:rPr>
          <w:position w:val="-38"/>
        </w:rPr>
        <w:object w:dxaOrig="1939" w:dyaOrig="760">
          <v:shape id="_x0000_i1042" type="#_x0000_t75" style="width:96.75pt;height:38.25pt" o:ole="" fillcolor="window">
            <v:imagedata r:id="rId50" o:title=""/>
          </v:shape>
          <o:OLEObject Type="Embed" ProgID="Equation.3" ShapeID="_x0000_i1042" DrawAspect="Content" ObjectID="_1338207947" r:id="rId51"/>
        </w:object>
      </w:r>
      <w:r w:rsidR="000430C7">
        <w:rPr>
          <w:rFonts w:hint="cs"/>
          <w:rtl/>
        </w:rPr>
        <w:tab/>
      </w:r>
      <w:r w:rsidR="000430C7" w:rsidRPr="0093717D">
        <w:t>(</w:t>
      </w:r>
      <w:r w:rsidR="000430C7" w:rsidRPr="0093717D">
        <w:rPr>
          <w:lang w:eastAsia="ko-KR"/>
        </w:rPr>
        <w:t>16</w:t>
      </w:r>
      <w:r w:rsidR="000430C7" w:rsidRPr="0093717D">
        <w:t>)</w:t>
      </w:r>
    </w:p>
    <w:p w:rsidR="000430C7" w:rsidRPr="007040C5" w:rsidRDefault="000430C7" w:rsidP="00AC057D">
      <w:pPr>
        <w:keepNext/>
        <w:rPr>
          <w:rtl/>
          <w:lang w:bidi="ar-EG"/>
        </w:rPr>
      </w:pPr>
      <w:r>
        <w:rPr>
          <w:rtl/>
          <w:lang w:bidi="ar-EG"/>
        </w:rPr>
        <w:lastRenderedPageBreak/>
        <w:t>ولذلك</w:t>
      </w:r>
      <w:r w:rsidRPr="004211DE">
        <w:rPr>
          <w:rtl/>
          <w:lang w:bidi="ar-EG"/>
        </w:rPr>
        <w:t>، فإن متوسط عدد البتات في</w:t>
      </w:r>
      <w:r>
        <w:rPr>
          <w:rFonts w:hint="cs"/>
          <w:rtl/>
          <w:lang w:bidi="ar-EG"/>
        </w:rPr>
        <w:t xml:space="preserve"> حشد</w:t>
      </w:r>
      <w:r w:rsidRPr="004211DE">
        <w:rPr>
          <w:rtl/>
          <w:lang w:bidi="ar-EG"/>
        </w:rPr>
        <w:t xml:space="preserve"> </w:t>
      </w:r>
      <w:r w:rsidRPr="004211DE">
        <w:rPr>
          <w:lang w:bidi="ar-EG"/>
        </w:rPr>
        <w:t>α</w:t>
      </w:r>
      <w:r w:rsidRPr="004211DE">
        <w:rPr>
          <w:rtl/>
          <w:lang w:bidi="ar-EG"/>
        </w:rPr>
        <w:t xml:space="preserve"> </w:t>
      </w:r>
      <w:r>
        <w:rPr>
          <w:rFonts w:hint="cs"/>
          <w:rtl/>
          <w:lang w:bidi="ar-EG"/>
        </w:rPr>
        <w:t xml:space="preserve">سيكون القيمة المتوسطة لوزن </w:t>
      </w:r>
      <w:proofErr w:type="spellStart"/>
      <w:r w:rsidR="007360E8">
        <w:rPr>
          <w:rFonts w:hint="cs"/>
          <w:rtl/>
          <w:lang w:bidi="ar-EG"/>
        </w:rPr>
        <w:t>هامنغ</w:t>
      </w:r>
      <w:proofErr w:type="spellEnd"/>
      <w:r>
        <w:rPr>
          <w:rFonts w:hint="cs"/>
          <w:rtl/>
          <w:lang w:bidi="ar-EG"/>
        </w:rPr>
        <w:t xml:space="preserve"> </w:t>
      </w:r>
      <w:r w:rsidRPr="00B410BD">
        <w:rPr>
          <w:i/>
          <w:iCs/>
          <w:lang w:eastAsia="ko-KR"/>
        </w:rPr>
        <w:t>w</w:t>
      </w:r>
      <w:r>
        <w:rPr>
          <w:rFonts w:hint="cs"/>
          <w:rtl/>
          <w:lang w:bidi="ar-EG"/>
        </w:rPr>
        <w:t>، مما يؤدي إلى:</w:t>
      </w:r>
    </w:p>
    <w:p w:rsidR="000430C7" w:rsidRDefault="000430C7" w:rsidP="00AC057D">
      <w:pPr>
        <w:pStyle w:val="Equation"/>
        <w:tabs>
          <w:tab w:val="clear" w:pos="4820"/>
          <w:tab w:val="center" w:pos="4536"/>
        </w:tabs>
        <w:rPr>
          <w:rtl/>
          <w:lang w:bidi="ar-EG"/>
        </w:rPr>
      </w:pPr>
      <w:r>
        <w:rPr>
          <w:rFonts w:hint="cs"/>
          <w:rtl/>
          <w:lang w:bidi="ar-EG"/>
        </w:rPr>
        <w:tab/>
      </w:r>
      <w:r w:rsidRPr="0093717D">
        <w:rPr>
          <w:position w:val="-40"/>
        </w:rPr>
        <w:object w:dxaOrig="2460" w:dyaOrig="880">
          <v:shape id="_x0000_i1043" type="#_x0000_t75" style="width:123pt;height:44.25pt" o:ole="" fillcolor="window">
            <v:imagedata r:id="rId52" o:title=""/>
          </v:shape>
          <o:OLEObject Type="Embed" ProgID="Equation.3" ShapeID="_x0000_i1043" DrawAspect="Content" ObjectID="_1338207948" r:id="rId53"/>
        </w:object>
      </w:r>
      <w:r>
        <w:rPr>
          <w:rFonts w:hint="cs"/>
          <w:rtl/>
        </w:rPr>
        <w:tab/>
      </w:r>
      <w:r w:rsidRPr="004211DE">
        <w:rPr>
          <w:lang w:bidi="ar-EG"/>
        </w:rPr>
        <w:t>(17)</w:t>
      </w:r>
    </w:p>
    <w:p w:rsidR="000430C7" w:rsidRDefault="000430C7" w:rsidP="00D16131">
      <w:pPr>
        <w:rPr>
          <w:rtl/>
          <w:lang w:bidi="ar-EG"/>
        </w:rPr>
      </w:pPr>
      <w:proofErr w:type="gramStart"/>
      <w:r>
        <w:rPr>
          <w:rFonts w:hint="cs"/>
          <w:rtl/>
          <w:lang w:bidi="ar-EG"/>
        </w:rPr>
        <w:t>حيث</w:t>
      </w:r>
      <w:proofErr w:type="gramEnd"/>
      <w:r>
        <w:rPr>
          <w:rFonts w:hint="cs"/>
          <w:rtl/>
          <w:lang w:bidi="ar-EG"/>
        </w:rPr>
        <w:t xml:space="preserve"> </w:t>
      </w:r>
      <w:r w:rsidRPr="00974EDD">
        <w:rPr>
          <w:i/>
          <w:iCs/>
        </w:rPr>
        <w:t>P</w:t>
      </w:r>
      <w:r w:rsidRPr="00974EDD">
        <w:rPr>
          <w:i/>
          <w:iCs/>
          <w:vertAlign w:val="subscript"/>
        </w:rPr>
        <w:t>m</w:t>
      </w:r>
      <w:r>
        <w:rPr>
          <w:rFonts w:hint="cs"/>
          <w:rtl/>
          <w:lang w:bidi="ar-EG"/>
        </w:rPr>
        <w:t xml:space="preserve"> هو احتمال </w:t>
      </w:r>
      <w:r w:rsidRPr="004211DE">
        <w:rPr>
          <w:rtl/>
          <w:lang w:bidi="ar-EG"/>
        </w:rPr>
        <w:t xml:space="preserve">أحداث </w:t>
      </w:r>
      <w:r>
        <w:rPr>
          <w:rFonts w:hint="cs"/>
          <w:rtl/>
          <w:lang w:bidi="ar-EG"/>
        </w:rPr>
        <w:t>ال</w:t>
      </w:r>
      <w:r w:rsidRPr="004211DE">
        <w:rPr>
          <w:rtl/>
          <w:lang w:bidi="ar-EG"/>
        </w:rPr>
        <w:t>خطأ</w:t>
      </w:r>
      <w:r>
        <w:rPr>
          <w:rFonts w:hint="cs"/>
          <w:rtl/>
          <w:lang w:bidi="ar-EG"/>
        </w:rPr>
        <w:t xml:space="preserve"> بعدد </w:t>
      </w:r>
      <w:r w:rsidRPr="00974EDD">
        <w:rPr>
          <w:i/>
          <w:iCs/>
          <w:lang w:eastAsia="ko-KR"/>
        </w:rPr>
        <w:t>m</w:t>
      </w:r>
      <w:r>
        <w:rPr>
          <w:rFonts w:hint="cs"/>
          <w:rtl/>
          <w:lang w:bidi="ar-EG"/>
        </w:rPr>
        <w:t xml:space="preserve"> من الأخطاء في جميع </w:t>
      </w:r>
      <w:r w:rsidRPr="004211DE">
        <w:rPr>
          <w:rtl/>
          <w:lang w:bidi="ar-EG"/>
        </w:rPr>
        <w:t xml:space="preserve">أحداث </w:t>
      </w:r>
      <w:r>
        <w:rPr>
          <w:rFonts w:hint="cs"/>
          <w:rtl/>
          <w:lang w:bidi="ar-EG"/>
        </w:rPr>
        <w:t>ال</w:t>
      </w:r>
      <w:r w:rsidRPr="004211DE">
        <w:rPr>
          <w:rtl/>
          <w:lang w:bidi="ar-EG"/>
        </w:rPr>
        <w:t>خطأ</w:t>
      </w:r>
      <w:r>
        <w:rPr>
          <w:rFonts w:hint="cs"/>
          <w:rtl/>
          <w:lang w:bidi="ar-EG"/>
        </w:rPr>
        <w:t xml:space="preserve">. ولأن </w:t>
      </w:r>
      <w:r w:rsidRPr="0093717D">
        <w:rPr>
          <w:i/>
          <w:iCs/>
        </w:rPr>
        <w:t>P</w:t>
      </w:r>
      <w:r w:rsidRPr="0093717D">
        <w:rPr>
          <w:i/>
          <w:iCs/>
          <w:vertAlign w:val="subscript"/>
        </w:rPr>
        <w:t>m</w:t>
      </w:r>
      <w:r>
        <w:rPr>
          <w:rFonts w:hint="cs"/>
          <w:rtl/>
          <w:lang w:bidi="ar-EG"/>
        </w:rPr>
        <w:t xml:space="preserve"> </w:t>
      </w:r>
      <w:r w:rsidRPr="004211DE">
        <w:rPr>
          <w:rtl/>
          <w:lang w:bidi="ar-EG"/>
        </w:rPr>
        <w:t>يتناقص بسرعة مع</w:t>
      </w:r>
      <w:r>
        <w:rPr>
          <w:rFonts w:hint="cs"/>
          <w:rtl/>
          <w:lang w:bidi="ar-EG"/>
        </w:rPr>
        <w:t xml:space="preserve"> </w:t>
      </w:r>
      <w:r w:rsidRPr="0093717D">
        <w:rPr>
          <w:i/>
          <w:iCs/>
          <w:lang w:eastAsia="ko-KR"/>
        </w:rPr>
        <w:t>m</w:t>
      </w:r>
      <w:r>
        <w:rPr>
          <w:rFonts w:hint="cs"/>
          <w:rtl/>
          <w:lang w:bidi="ar-EG"/>
        </w:rPr>
        <w:t xml:space="preserve">، فيمكن تقريبه </w:t>
      </w:r>
      <w:proofErr w:type="spellStart"/>
      <w:r>
        <w:rPr>
          <w:rFonts w:hint="cs"/>
          <w:rtl/>
          <w:lang w:bidi="ar-EG"/>
        </w:rPr>
        <w:t>بـ</w:t>
      </w:r>
      <w:proofErr w:type="spellEnd"/>
      <w:r w:rsidR="000F1DA6">
        <w:rPr>
          <w:rFonts w:hint="cs"/>
          <w:position w:val="-6"/>
          <w:rtl/>
          <w:lang w:bidi="ar-EG"/>
        </w:rPr>
        <w:t xml:space="preserve"> </w:t>
      </w:r>
      <w:r w:rsidRPr="0093717D">
        <w:rPr>
          <w:position w:val="-6"/>
        </w:rPr>
        <w:object w:dxaOrig="260" w:dyaOrig="260">
          <v:shape id="_x0000_i1044" type="#_x0000_t75" style="width:12.75pt;height:12.75pt" o:ole="" fillcolor="window">
            <v:imagedata r:id="rId54" o:title=""/>
          </v:shape>
          <o:OLEObject Type="Embed" ProgID="Equation.3" ShapeID="_x0000_i1044" DrawAspect="Content" ObjectID="_1338207949" r:id="rId55"/>
        </w:object>
      </w:r>
      <w:r>
        <w:rPr>
          <w:rFonts w:hint="cs"/>
          <w:rtl/>
          <w:lang w:bidi="ar-EG"/>
        </w:rPr>
        <w:t xml:space="preserve">، لا </w:t>
      </w:r>
      <w:proofErr w:type="spellStart"/>
      <w:r>
        <w:rPr>
          <w:rFonts w:hint="cs"/>
          <w:rtl/>
          <w:lang w:bidi="ar-EG"/>
        </w:rPr>
        <w:t>سيما</w:t>
      </w:r>
      <w:proofErr w:type="spellEnd"/>
      <w:r>
        <w:rPr>
          <w:rFonts w:hint="cs"/>
          <w:rtl/>
          <w:lang w:bidi="ar-EG"/>
        </w:rPr>
        <w:t xml:space="preserve"> في القيم المنخفضة</w:t>
      </w:r>
      <w:r w:rsidRPr="00356688">
        <w:rPr>
          <w:rFonts w:hint="cs"/>
          <w:rtl/>
          <w:lang w:bidi="ar-EG"/>
        </w:rPr>
        <w:t xml:space="preserve"> </w:t>
      </w:r>
      <w:r>
        <w:rPr>
          <w:rFonts w:hint="cs"/>
          <w:rtl/>
          <w:lang w:bidi="ar-EG"/>
        </w:rPr>
        <w:t>ل</w:t>
      </w:r>
      <w:r>
        <w:rPr>
          <w:rFonts w:hint="cs"/>
          <w:rtl/>
        </w:rPr>
        <w:t>احتمال الخطأ في البتات (</w:t>
      </w:r>
      <w:proofErr w:type="spellStart"/>
      <w:r w:rsidRPr="0049138E">
        <w:t>BEP</w:t>
      </w:r>
      <w:proofErr w:type="spellEnd"/>
      <w:r>
        <w:rPr>
          <w:rFonts w:hint="cs"/>
          <w:rtl/>
        </w:rPr>
        <w:t>)،</w:t>
      </w:r>
    </w:p>
    <w:p w:rsidR="000430C7" w:rsidRDefault="000430C7" w:rsidP="00D16131">
      <w:pPr>
        <w:pStyle w:val="Equation"/>
        <w:tabs>
          <w:tab w:val="clear" w:pos="4820"/>
          <w:tab w:val="center" w:pos="4536"/>
        </w:tabs>
        <w:rPr>
          <w:rtl/>
          <w:lang w:bidi="ar-EG"/>
        </w:rPr>
      </w:pPr>
      <w:r>
        <w:rPr>
          <w:rFonts w:hint="cs"/>
          <w:rtl/>
          <w:lang w:bidi="ar-EG"/>
        </w:rPr>
        <w:tab/>
      </w:r>
      <w:r w:rsidRPr="0093717D">
        <w:rPr>
          <w:position w:val="-40"/>
        </w:rPr>
        <w:object w:dxaOrig="2240" w:dyaOrig="880">
          <v:shape id="_x0000_i1045" type="#_x0000_t75" style="width:111.75pt;height:44.25pt" o:ole="" fillcolor="window">
            <v:imagedata r:id="rId56" o:title=""/>
          </v:shape>
          <o:OLEObject Type="Embed" ProgID="Equation.3" ShapeID="_x0000_i1045" DrawAspect="Content" ObjectID="_1338207950" r:id="rId57"/>
        </w:object>
      </w:r>
      <w:r>
        <w:rPr>
          <w:rFonts w:hint="cs"/>
          <w:rtl/>
        </w:rPr>
        <w:tab/>
      </w:r>
      <w:r w:rsidRPr="004211DE">
        <w:rPr>
          <w:lang w:bidi="ar-EG"/>
        </w:rPr>
        <w:t>(18)</w:t>
      </w:r>
    </w:p>
    <w:p w:rsidR="000430C7" w:rsidRPr="00356688" w:rsidRDefault="000430C7" w:rsidP="00D16131">
      <w:pPr>
        <w:pStyle w:val="Heading2"/>
        <w:rPr>
          <w:rtl/>
          <w:lang w:bidi="ar-SY"/>
        </w:rPr>
      </w:pPr>
      <w:r>
        <w:rPr>
          <w:lang w:bidi="ar-EG"/>
        </w:rPr>
        <w:t>2.3</w:t>
      </w:r>
      <w:r>
        <w:rPr>
          <w:lang w:bidi="ar-EG"/>
        </w:rPr>
        <w:tab/>
      </w:r>
      <w:r>
        <w:rPr>
          <w:rFonts w:hint="cs"/>
          <w:rtl/>
          <w:lang w:bidi="ar-SY"/>
        </w:rPr>
        <w:t xml:space="preserve">عوامل في شفرات </w:t>
      </w:r>
      <w:proofErr w:type="spellStart"/>
      <w:r>
        <w:rPr>
          <w:rtl/>
        </w:rPr>
        <w:t>بوس</w:t>
      </w:r>
      <w:proofErr w:type="spellEnd"/>
      <w:r>
        <w:rPr>
          <w:rtl/>
        </w:rPr>
        <w:t xml:space="preserve"> </w:t>
      </w:r>
      <w:proofErr w:type="spellStart"/>
      <w:r>
        <w:rPr>
          <w:rtl/>
        </w:rPr>
        <w:t>وشودري</w:t>
      </w:r>
      <w:proofErr w:type="spellEnd"/>
      <w:r>
        <w:rPr>
          <w:rtl/>
        </w:rPr>
        <w:t xml:space="preserve"> </w:t>
      </w:r>
      <w:proofErr w:type="spellStart"/>
      <w:r>
        <w:rPr>
          <w:rtl/>
        </w:rPr>
        <w:t>وهوكنجهام</w:t>
      </w:r>
      <w:proofErr w:type="spellEnd"/>
      <w:r>
        <w:rPr>
          <w:rFonts w:hint="cs"/>
          <w:rtl/>
        </w:rPr>
        <w:t xml:space="preserve"> </w:t>
      </w:r>
      <w:r>
        <w:t>(BCH)</w:t>
      </w:r>
      <w:r>
        <w:rPr>
          <w:rFonts w:hint="cs"/>
          <w:rtl/>
          <w:lang w:bidi="ar-SY"/>
        </w:rPr>
        <w:t xml:space="preserve"> الاثنينية</w:t>
      </w:r>
    </w:p>
    <w:p w:rsidR="000430C7" w:rsidRPr="000828EC" w:rsidRDefault="000430C7" w:rsidP="000430C7">
      <w:pPr>
        <w:rPr>
          <w:rtl/>
          <w:lang w:eastAsia="ko-KR" w:bidi="ar-SY"/>
        </w:rPr>
      </w:pPr>
      <w:proofErr w:type="gramStart"/>
      <w:r>
        <w:rPr>
          <w:rFonts w:hint="cs"/>
          <w:rtl/>
          <w:lang w:bidi="ar-SY"/>
        </w:rPr>
        <w:t>باستعمال</w:t>
      </w:r>
      <w:proofErr w:type="gramEnd"/>
      <w:r>
        <w:rPr>
          <w:rFonts w:hint="cs"/>
          <w:rtl/>
          <w:lang w:bidi="ar-SY"/>
        </w:rPr>
        <w:t xml:space="preserve"> المعادلة </w:t>
      </w:r>
      <w:r w:rsidRPr="0093717D">
        <w:rPr>
          <w:lang w:eastAsia="ko-KR"/>
        </w:rPr>
        <w:t>(19)</w:t>
      </w:r>
      <w:r>
        <w:rPr>
          <w:rFonts w:hint="cs"/>
          <w:rtl/>
          <w:lang w:bidi="ar-SY"/>
        </w:rPr>
        <w:t xml:space="preserve">، يمكن تقدير قيم </w:t>
      </w:r>
      <w:r w:rsidRPr="004211DE">
        <w:rPr>
          <w:lang w:bidi="ar-EG"/>
        </w:rPr>
        <w:t>α</w:t>
      </w:r>
      <w:r>
        <w:rPr>
          <w:rFonts w:hint="cs"/>
          <w:rtl/>
          <w:lang w:bidi="ar-EG"/>
        </w:rPr>
        <w:t xml:space="preserve"> لشفرات </w:t>
      </w:r>
      <w:r w:rsidRPr="0093717D">
        <w:rPr>
          <w:lang w:eastAsia="ko-KR"/>
        </w:rPr>
        <w:t>BCH</w:t>
      </w:r>
      <w:r>
        <w:rPr>
          <w:rFonts w:hint="cs"/>
          <w:rtl/>
          <w:lang w:eastAsia="ko-KR"/>
        </w:rPr>
        <w:t xml:space="preserve"> المنهجية. ويبين الجدول </w:t>
      </w:r>
      <w:r>
        <w:rPr>
          <w:lang w:eastAsia="ko-KR"/>
        </w:rPr>
        <w:t>5</w:t>
      </w:r>
      <w:r>
        <w:rPr>
          <w:rFonts w:hint="cs"/>
          <w:rtl/>
          <w:lang w:eastAsia="ko-KR"/>
        </w:rPr>
        <w:t xml:space="preserve"> توزيع وزن شفرة </w:t>
      </w:r>
      <w:r w:rsidRPr="0093717D">
        <w:rPr>
          <w:lang w:eastAsia="ko-KR"/>
        </w:rPr>
        <w:t>BCH</w:t>
      </w:r>
      <w:r>
        <w:rPr>
          <w:rFonts w:hint="cs"/>
          <w:rtl/>
          <w:lang w:eastAsia="ko-KR"/>
        </w:rPr>
        <w:t xml:space="preserve"> </w:t>
      </w:r>
      <w:r w:rsidRPr="0093717D">
        <w:rPr>
          <w:lang w:eastAsia="ko-KR"/>
        </w:rPr>
        <w:t>(7,4)</w:t>
      </w:r>
      <w:r>
        <w:rPr>
          <w:rFonts w:hint="cs"/>
          <w:rtl/>
          <w:lang w:eastAsia="ko-KR"/>
        </w:rPr>
        <w:t xml:space="preserve">، والمسافة الدنيا لشفرة </w:t>
      </w:r>
      <w:r w:rsidRPr="0093717D">
        <w:rPr>
          <w:lang w:eastAsia="ko-KR"/>
        </w:rPr>
        <w:t>(7,4)</w:t>
      </w:r>
      <w:r>
        <w:rPr>
          <w:rFonts w:hint="cs"/>
          <w:rtl/>
          <w:lang w:eastAsia="ko-KR"/>
        </w:rPr>
        <w:t xml:space="preserve"> هي </w:t>
      </w:r>
      <w:r>
        <w:rPr>
          <w:lang w:eastAsia="ko-KR"/>
        </w:rPr>
        <w:t>3</w:t>
      </w:r>
      <w:r>
        <w:rPr>
          <w:rFonts w:hint="cs"/>
          <w:rtl/>
          <w:lang w:eastAsia="ko-KR" w:bidi="ar-SY"/>
        </w:rPr>
        <w:t>.</w:t>
      </w:r>
      <w:r w:rsidR="007F7AA1">
        <w:rPr>
          <w:rFonts w:hint="cs"/>
          <w:rtl/>
          <w:lang w:eastAsia="ko-KR" w:bidi="ar-SY"/>
        </w:rPr>
        <w:t xml:space="preserve"> </w:t>
      </w:r>
      <w:r>
        <w:rPr>
          <w:rFonts w:hint="cs"/>
          <w:rtl/>
          <w:lang w:eastAsia="ko-KR" w:bidi="ar-SY"/>
        </w:rPr>
        <w:t xml:space="preserve">ومن ثم، يمكن تقدير </w:t>
      </w:r>
      <w:r w:rsidRPr="004211DE">
        <w:rPr>
          <w:lang w:bidi="ar-EG"/>
        </w:rPr>
        <w:t>α</w:t>
      </w:r>
      <w:r>
        <w:rPr>
          <w:rFonts w:hint="cs"/>
          <w:rtl/>
          <w:lang w:bidi="ar-EG"/>
        </w:rPr>
        <w:t xml:space="preserve"> للشفرة </w:t>
      </w:r>
      <w:r w:rsidRPr="004211DE">
        <w:rPr>
          <w:rtl/>
          <w:lang w:bidi="ar-EG"/>
        </w:rPr>
        <w:t>على النحو التالي</w:t>
      </w:r>
      <w:r>
        <w:rPr>
          <w:rFonts w:hint="cs"/>
          <w:rtl/>
          <w:lang w:bidi="ar-EG"/>
        </w:rPr>
        <w:t>:</w:t>
      </w:r>
    </w:p>
    <w:p w:rsidR="000430C7" w:rsidRDefault="000430C7" w:rsidP="00D16131">
      <w:pPr>
        <w:pStyle w:val="Equation"/>
        <w:tabs>
          <w:tab w:val="clear" w:pos="4820"/>
          <w:tab w:val="center" w:pos="4536"/>
        </w:tabs>
        <w:rPr>
          <w:rtl/>
          <w:lang w:bidi="ar-SY"/>
        </w:rPr>
      </w:pPr>
      <w:r>
        <w:rPr>
          <w:rFonts w:hint="cs"/>
          <w:rtl/>
          <w:lang w:bidi="ar-SY"/>
        </w:rPr>
        <w:tab/>
      </w:r>
      <w:r w:rsidRPr="0093717D">
        <w:rPr>
          <w:position w:val="-24"/>
        </w:rPr>
        <w:object w:dxaOrig="4160" w:dyaOrig="620">
          <v:shape id="_x0000_i1046" type="#_x0000_t75" style="width:207.75pt;height:30.75pt" o:ole="" fillcolor="window">
            <v:imagedata r:id="rId58" o:title=""/>
          </v:shape>
          <o:OLEObject Type="Embed" ProgID="Equation.3" ShapeID="_x0000_i1046" DrawAspect="Content" ObjectID="_1338207951" r:id="rId59"/>
        </w:object>
      </w:r>
      <w:r>
        <w:rPr>
          <w:rFonts w:hint="cs"/>
          <w:rtl/>
        </w:rPr>
        <w:tab/>
      </w:r>
      <w:r w:rsidRPr="004211DE">
        <w:rPr>
          <w:lang w:bidi="ar-EG"/>
        </w:rPr>
        <w:t>(19)</w:t>
      </w:r>
    </w:p>
    <w:p w:rsidR="000430C7" w:rsidRDefault="000430C7" w:rsidP="00D16131">
      <w:pPr>
        <w:pStyle w:val="TableNo"/>
      </w:pPr>
      <w:proofErr w:type="gramStart"/>
      <w:r w:rsidRPr="004211DE">
        <w:rPr>
          <w:rtl/>
        </w:rPr>
        <w:t>الج</w:t>
      </w:r>
      <w:r w:rsidR="00AC057D">
        <w:rPr>
          <w:rFonts w:hint="cs"/>
          <w:rtl/>
        </w:rPr>
        <w:t>ـ</w:t>
      </w:r>
      <w:r w:rsidRPr="004211DE">
        <w:rPr>
          <w:rtl/>
        </w:rPr>
        <w:t>دول</w:t>
      </w:r>
      <w:proofErr w:type="gramEnd"/>
      <w:r>
        <w:rPr>
          <w:rFonts w:hint="cs"/>
          <w:rtl/>
        </w:rPr>
        <w:t xml:space="preserve"> </w:t>
      </w:r>
      <w:r>
        <w:t>5</w:t>
      </w:r>
    </w:p>
    <w:p w:rsidR="000430C7" w:rsidRPr="00237A09" w:rsidRDefault="000430C7" w:rsidP="00DB6642">
      <w:pPr>
        <w:pStyle w:val="TableNotitle"/>
        <w:spacing w:before="120"/>
        <w:rPr>
          <w:rFonts w:ascii="Times New Roman Bold" w:hAnsi="Times New Roman Bold"/>
          <w:bCs/>
          <w:rtl/>
          <w:lang w:bidi="ar-SY"/>
        </w:rPr>
      </w:pPr>
      <w:r w:rsidRPr="00237A09">
        <w:rPr>
          <w:rFonts w:ascii="Times New Roman Bold" w:hAnsi="Times New Roman Bold" w:hint="cs"/>
          <w:bCs/>
          <w:rtl/>
        </w:rPr>
        <w:t xml:space="preserve">توزيع وزن شفرة </w:t>
      </w:r>
      <w:r w:rsidRPr="00237A09">
        <w:rPr>
          <w:rFonts w:ascii="Times New Roman Bold" w:hAnsi="Times New Roman Bold"/>
          <w:bCs/>
        </w:rPr>
        <w:t>BCH</w:t>
      </w:r>
      <w:r w:rsidRPr="00237A09">
        <w:rPr>
          <w:rFonts w:ascii="Times New Roman Bold" w:hAnsi="Times New Roman Bold" w:hint="cs"/>
          <w:bCs/>
          <w:rtl/>
        </w:rPr>
        <w:t xml:space="preserve"> </w:t>
      </w:r>
      <w:r w:rsidRPr="00237A09">
        <w:rPr>
          <w:rFonts w:ascii="Times New Roman Bold" w:hAnsi="Times New Roman Bold"/>
          <w:bCs/>
        </w:rPr>
        <w:t>(7</w:t>
      </w:r>
      <w:proofErr w:type="gramStart"/>
      <w:r w:rsidRPr="00237A09">
        <w:rPr>
          <w:rFonts w:ascii="Times New Roman Bold" w:hAnsi="Times New Roman Bold"/>
          <w:bCs/>
        </w:rPr>
        <w:t>,4)</w:t>
      </w:r>
      <w:proofErr w:type="gramEnd"/>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1701"/>
      </w:tblGrid>
      <w:tr w:rsidR="000430C7" w:rsidRPr="0093717D" w:rsidTr="007C5E6A">
        <w:trPr>
          <w:jc w:val="center"/>
        </w:trPr>
        <w:tc>
          <w:tcPr>
            <w:tcW w:w="1701" w:type="dxa"/>
            <w:vAlign w:val="center"/>
          </w:tcPr>
          <w:p w:rsidR="000430C7" w:rsidRPr="0093717D" w:rsidRDefault="000430C7" w:rsidP="00AC019F">
            <w:pPr>
              <w:pStyle w:val="Tablehead"/>
              <w:spacing w:line="220" w:lineRule="exact"/>
              <w:rPr>
                <w:i/>
                <w:iCs/>
              </w:rPr>
            </w:pPr>
            <w:r w:rsidRPr="0093717D">
              <w:rPr>
                <w:i/>
                <w:iCs/>
              </w:rPr>
              <w:t>w</w:t>
            </w:r>
          </w:p>
        </w:tc>
        <w:tc>
          <w:tcPr>
            <w:tcW w:w="1701" w:type="dxa"/>
            <w:vAlign w:val="center"/>
          </w:tcPr>
          <w:p w:rsidR="000430C7" w:rsidRPr="0093717D" w:rsidRDefault="000430C7" w:rsidP="00AC019F">
            <w:pPr>
              <w:pStyle w:val="Tablehead"/>
              <w:spacing w:line="220" w:lineRule="exact"/>
              <w:rPr>
                <w:i/>
                <w:iCs/>
              </w:rPr>
            </w:pPr>
            <w:r w:rsidRPr="0093717D">
              <w:rPr>
                <w:i/>
                <w:iCs/>
              </w:rPr>
              <w:t>j</w:t>
            </w:r>
          </w:p>
        </w:tc>
        <w:tc>
          <w:tcPr>
            <w:tcW w:w="1701" w:type="dxa"/>
            <w:vAlign w:val="center"/>
          </w:tcPr>
          <w:p w:rsidR="000430C7" w:rsidRPr="0093717D" w:rsidRDefault="000430C7" w:rsidP="00AC019F">
            <w:pPr>
              <w:pStyle w:val="Tablehead"/>
              <w:spacing w:line="220" w:lineRule="exact"/>
              <w:rPr>
                <w:i/>
                <w:iCs/>
              </w:rPr>
            </w:pPr>
            <w:proofErr w:type="spellStart"/>
            <w:r w:rsidRPr="0093717D">
              <w:rPr>
                <w:i/>
                <w:iCs/>
              </w:rPr>
              <w:t>A</w:t>
            </w:r>
            <w:r w:rsidRPr="0093717D">
              <w:rPr>
                <w:i/>
                <w:iCs/>
                <w:vertAlign w:val="subscript"/>
              </w:rPr>
              <w:t>w,j</w:t>
            </w:r>
            <w:proofErr w:type="spellEnd"/>
          </w:p>
        </w:tc>
      </w:tr>
      <w:tr w:rsidR="000430C7" w:rsidRPr="0093717D" w:rsidTr="007C5E6A">
        <w:trPr>
          <w:jc w:val="center"/>
        </w:trPr>
        <w:tc>
          <w:tcPr>
            <w:tcW w:w="1701" w:type="dxa"/>
            <w:vAlign w:val="center"/>
          </w:tcPr>
          <w:p w:rsidR="000430C7" w:rsidRPr="0093717D" w:rsidRDefault="000430C7" w:rsidP="00AC057D">
            <w:pPr>
              <w:pStyle w:val="Tabletext"/>
              <w:spacing w:after="40" w:line="220" w:lineRule="exact"/>
              <w:jc w:val="center"/>
            </w:pPr>
            <w:r w:rsidRPr="0093717D">
              <w:t>0</w:t>
            </w:r>
          </w:p>
        </w:tc>
        <w:tc>
          <w:tcPr>
            <w:tcW w:w="1701" w:type="dxa"/>
            <w:vAlign w:val="center"/>
          </w:tcPr>
          <w:p w:rsidR="000430C7" w:rsidRPr="0093717D" w:rsidRDefault="000430C7" w:rsidP="00AC057D">
            <w:pPr>
              <w:pStyle w:val="Tabletext"/>
              <w:spacing w:after="40" w:line="220" w:lineRule="exact"/>
              <w:jc w:val="center"/>
            </w:pPr>
            <w:r w:rsidRPr="0093717D">
              <w:t>0</w:t>
            </w:r>
          </w:p>
        </w:tc>
        <w:tc>
          <w:tcPr>
            <w:tcW w:w="1701" w:type="dxa"/>
            <w:vAlign w:val="center"/>
          </w:tcPr>
          <w:p w:rsidR="000430C7" w:rsidRPr="0093717D" w:rsidRDefault="000430C7" w:rsidP="00AC057D">
            <w:pPr>
              <w:pStyle w:val="Tabletext"/>
              <w:spacing w:after="40" w:line="220" w:lineRule="exact"/>
              <w:jc w:val="center"/>
            </w:pPr>
            <w:r w:rsidRPr="0093717D">
              <w:t>1</w:t>
            </w:r>
          </w:p>
        </w:tc>
      </w:tr>
      <w:tr w:rsidR="000430C7" w:rsidRPr="0093717D" w:rsidTr="007C5E6A">
        <w:trPr>
          <w:jc w:val="center"/>
        </w:trPr>
        <w:tc>
          <w:tcPr>
            <w:tcW w:w="1701" w:type="dxa"/>
            <w:vAlign w:val="center"/>
          </w:tcPr>
          <w:p w:rsidR="000430C7" w:rsidRPr="0093717D" w:rsidRDefault="000430C7" w:rsidP="00AC057D">
            <w:pPr>
              <w:pStyle w:val="Tabletext"/>
              <w:spacing w:after="40" w:line="220" w:lineRule="exact"/>
              <w:jc w:val="center"/>
            </w:pPr>
            <w:r w:rsidRPr="0093717D">
              <w:t>1</w:t>
            </w:r>
          </w:p>
        </w:tc>
        <w:tc>
          <w:tcPr>
            <w:tcW w:w="1701" w:type="dxa"/>
            <w:vAlign w:val="center"/>
          </w:tcPr>
          <w:p w:rsidR="000430C7" w:rsidRPr="0093717D" w:rsidRDefault="000430C7" w:rsidP="00AC057D">
            <w:pPr>
              <w:pStyle w:val="Tabletext"/>
              <w:spacing w:after="40" w:line="220" w:lineRule="exact"/>
              <w:jc w:val="center"/>
            </w:pPr>
            <w:r w:rsidRPr="0093717D">
              <w:t>2</w:t>
            </w:r>
          </w:p>
        </w:tc>
        <w:tc>
          <w:tcPr>
            <w:tcW w:w="1701" w:type="dxa"/>
            <w:vAlign w:val="center"/>
          </w:tcPr>
          <w:p w:rsidR="000430C7" w:rsidRPr="0093717D" w:rsidRDefault="000430C7" w:rsidP="00AC057D">
            <w:pPr>
              <w:pStyle w:val="Tabletext"/>
              <w:spacing w:after="40" w:line="220" w:lineRule="exact"/>
              <w:jc w:val="center"/>
            </w:pPr>
            <w:r w:rsidRPr="0093717D">
              <w:t>3</w:t>
            </w:r>
          </w:p>
        </w:tc>
      </w:tr>
      <w:tr w:rsidR="000430C7" w:rsidRPr="0093717D" w:rsidTr="007C5E6A">
        <w:trPr>
          <w:jc w:val="center"/>
        </w:trPr>
        <w:tc>
          <w:tcPr>
            <w:tcW w:w="1701" w:type="dxa"/>
            <w:vAlign w:val="center"/>
          </w:tcPr>
          <w:p w:rsidR="000430C7" w:rsidRPr="0093717D" w:rsidRDefault="000430C7" w:rsidP="00AC057D">
            <w:pPr>
              <w:pStyle w:val="Tabletext"/>
              <w:spacing w:after="40" w:line="220" w:lineRule="exact"/>
              <w:jc w:val="center"/>
            </w:pPr>
            <w:r w:rsidRPr="0093717D">
              <w:t>1</w:t>
            </w:r>
          </w:p>
        </w:tc>
        <w:tc>
          <w:tcPr>
            <w:tcW w:w="1701" w:type="dxa"/>
            <w:vAlign w:val="center"/>
          </w:tcPr>
          <w:p w:rsidR="000430C7" w:rsidRPr="0093717D" w:rsidRDefault="000430C7" w:rsidP="00AC057D">
            <w:pPr>
              <w:pStyle w:val="Tabletext"/>
              <w:spacing w:after="40" w:line="220" w:lineRule="exact"/>
              <w:jc w:val="center"/>
            </w:pPr>
            <w:r w:rsidRPr="0093717D">
              <w:t>3</w:t>
            </w:r>
          </w:p>
        </w:tc>
        <w:tc>
          <w:tcPr>
            <w:tcW w:w="1701" w:type="dxa"/>
            <w:vAlign w:val="center"/>
          </w:tcPr>
          <w:p w:rsidR="000430C7" w:rsidRPr="0093717D" w:rsidRDefault="000430C7" w:rsidP="00AC057D">
            <w:pPr>
              <w:pStyle w:val="Tabletext"/>
              <w:spacing w:after="40" w:line="220" w:lineRule="exact"/>
              <w:jc w:val="center"/>
            </w:pPr>
            <w:r w:rsidRPr="0093717D">
              <w:t>1</w:t>
            </w:r>
          </w:p>
        </w:tc>
      </w:tr>
      <w:tr w:rsidR="000430C7" w:rsidRPr="0093717D" w:rsidTr="007C5E6A">
        <w:trPr>
          <w:jc w:val="center"/>
        </w:trPr>
        <w:tc>
          <w:tcPr>
            <w:tcW w:w="1701" w:type="dxa"/>
            <w:vAlign w:val="center"/>
          </w:tcPr>
          <w:p w:rsidR="000430C7" w:rsidRPr="0093717D" w:rsidRDefault="000430C7" w:rsidP="00AC057D">
            <w:pPr>
              <w:pStyle w:val="Tabletext"/>
              <w:spacing w:after="40" w:line="220" w:lineRule="exact"/>
              <w:jc w:val="center"/>
            </w:pPr>
            <w:r w:rsidRPr="0093717D">
              <w:t>2</w:t>
            </w:r>
          </w:p>
        </w:tc>
        <w:tc>
          <w:tcPr>
            <w:tcW w:w="1701" w:type="dxa"/>
            <w:vAlign w:val="center"/>
          </w:tcPr>
          <w:p w:rsidR="000430C7" w:rsidRPr="0093717D" w:rsidRDefault="000430C7" w:rsidP="00AC057D">
            <w:pPr>
              <w:pStyle w:val="Tabletext"/>
              <w:spacing w:after="40" w:line="220" w:lineRule="exact"/>
              <w:jc w:val="center"/>
            </w:pPr>
            <w:r w:rsidRPr="0093717D">
              <w:t>1</w:t>
            </w:r>
          </w:p>
        </w:tc>
        <w:tc>
          <w:tcPr>
            <w:tcW w:w="1701" w:type="dxa"/>
            <w:vAlign w:val="center"/>
          </w:tcPr>
          <w:p w:rsidR="000430C7" w:rsidRPr="0093717D" w:rsidRDefault="000430C7" w:rsidP="00AC057D">
            <w:pPr>
              <w:pStyle w:val="Tabletext"/>
              <w:spacing w:after="40" w:line="220" w:lineRule="exact"/>
              <w:jc w:val="center"/>
            </w:pPr>
            <w:r w:rsidRPr="0093717D">
              <w:t>3</w:t>
            </w:r>
          </w:p>
        </w:tc>
      </w:tr>
      <w:tr w:rsidR="000430C7" w:rsidRPr="0093717D" w:rsidTr="007C5E6A">
        <w:trPr>
          <w:jc w:val="center"/>
        </w:trPr>
        <w:tc>
          <w:tcPr>
            <w:tcW w:w="1701" w:type="dxa"/>
            <w:vAlign w:val="center"/>
          </w:tcPr>
          <w:p w:rsidR="000430C7" w:rsidRPr="0093717D" w:rsidRDefault="000430C7" w:rsidP="00AC057D">
            <w:pPr>
              <w:pStyle w:val="Tabletext"/>
              <w:spacing w:after="40" w:line="220" w:lineRule="exact"/>
              <w:jc w:val="center"/>
            </w:pPr>
            <w:r w:rsidRPr="0093717D">
              <w:t>2</w:t>
            </w:r>
          </w:p>
        </w:tc>
        <w:tc>
          <w:tcPr>
            <w:tcW w:w="1701" w:type="dxa"/>
            <w:vAlign w:val="center"/>
          </w:tcPr>
          <w:p w:rsidR="000430C7" w:rsidRPr="0093717D" w:rsidRDefault="000430C7" w:rsidP="00AC057D">
            <w:pPr>
              <w:pStyle w:val="Tabletext"/>
              <w:spacing w:after="40" w:line="220" w:lineRule="exact"/>
              <w:jc w:val="center"/>
            </w:pPr>
            <w:r w:rsidRPr="0093717D">
              <w:t>2</w:t>
            </w:r>
          </w:p>
        </w:tc>
        <w:tc>
          <w:tcPr>
            <w:tcW w:w="1701" w:type="dxa"/>
            <w:vAlign w:val="center"/>
          </w:tcPr>
          <w:p w:rsidR="000430C7" w:rsidRPr="0093717D" w:rsidRDefault="000430C7" w:rsidP="00AC057D">
            <w:pPr>
              <w:pStyle w:val="Tabletext"/>
              <w:spacing w:after="40" w:line="220" w:lineRule="exact"/>
              <w:jc w:val="center"/>
            </w:pPr>
            <w:r w:rsidRPr="0093717D">
              <w:t>3</w:t>
            </w:r>
          </w:p>
        </w:tc>
      </w:tr>
      <w:tr w:rsidR="000430C7" w:rsidRPr="0093717D" w:rsidTr="007C5E6A">
        <w:trPr>
          <w:jc w:val="center"/>
        </w:trPr>
        <w:tc>
          <w:tcPr>
            <w:tcW w:w="1701" w:type="dxa"/>
            <w:vAlign w:val="center"/>
          </w:tcPr>
          <w:p w:rsidR="000430C7" w:rsidRPr="0093717D" w:rsidRDefault="000430C7" w:rsidP="00AC057D">
            <w:pPr>
              <w:pStyle w:val="Tabletext"/>
              <w:spacing w:after="40" w:line="220" w:lineRule="exact"/>
              <w:jc w:val="center"/>
            </w:pPr>
            <w:r w:rsidRPr="0093717D">
              <w:t>3</w:t>
            </w:r>
          </w:p>
        </w:tc>
        <w:tc>
          <w:tcPr>
            <w:tcW w:w="1701" w:type="dxa"/>
            <w:vAlign w:val="center"/>
          </w:tcPr>
          <w:p w:rsidR="000430C7" w:rsidRPr="0093717D" w:rsidRDefault="000430C7" w:rsidP="00AC057D">
            <w:pPr>
              <w:pStyle w:val="Tabletext"/>
              <w:spacing w:after="40" w:line="220" w:lineRule="exact"/>
              <w:jc w:val="center"/>
            </w:pPr>
            <w:r w:rsidRPr="0093717D">
              <w:t>0</w:t>
            </w:r>
          </w:p>
        </w:tc>
        <w:tc>
          <w:tcPr>
            <w:tcW w:w="1701" w:type="dxa"/>
            <w:vAlign w:val="center"/>
          </w:tcPr>
          <w:p w:rsidR="000430C7" w:rsidRPr="0093717D" w:rsidRDefault="000430C7" w:rsidP="00AC057D">
            <w:pPr>
              <w:pStyle w:val="Tabletext"/>
              <w:spacing w:after="40" w:line="220" w:lineRule="exact"/>
              <w:jc w:val="center"/>
            </w:pPr>
            <w:r w:rsidRPr="0093717D">
              <w:t>1</w:t>
            </w:r>
          </w:p>
        </w:tc>
      </w:tr>
      <w:tr w:rsidR="000430C7" w:rsidRPr="0093717D" w:rsidTr="007C5E6A">
        <w:trPr>
          <w:jc w:val="center"/>
        </w:trPr>
        <w:tc>
          <w:tcPr>
            <w:tcW w:w="1701" w:type="dxa"/>
            <w:vAlign w:val="center"/>
          </w:tcPr>
          <w:p w:rsidR="000430C7" w:rsidRPr="0093717D" w:rsidRDefault="000430C7" w:rsidP="00AC057D">
            <w:pPr>
              <w:pStyle w:val="Tabletext"/>
              <w:spacing w:after="40" w:line="220" w:lineRule="exact"/>
              <w:jc w:val="center"/>
            </w:pPr>
            <w:r w:rsidRPr="0093717D">
              <w:t>3</w:t>
            </w:r>
          </w:p>
        </w:tc>
        <w:tc>
          <w:tcPr>
            <w:tcW w:w="1701" w:type="dxa"/>
            <w:vAlign w:val="center"/>
          </w:tcPr>
          <w:p w:rsidR="000430C7" w:rsidRPr="0093717D" w:rsidRDefault="000430C7" w:rsidP="00AC057D">
            <w:pPr>
              <w:pStyle w:val="Tabletext"/>
              <w:spacing w:after="40" w:line="220" w:lineRule="exact"/>
              <w:jc w:val="center"/>
            </w:pPr>
            <w:r w:rsidRPr="0093717D">
              <w:t>1</w:t>
            </w:r>
          </w:p>
        </w:tc>
        <w:tc>
          <w:tcPr>
            <w:tcW w:w="1701" w:type="dxa"/>
            <w:vAlign w:val="center"/>
          </w:tcPr>
          <w:p w:rsidR="000430C7" w:rsidRPr="0093717D" w:rsidRDefault="000430C7" w:rsidP="00AC057D">
            <w:pPr>
              <w:pStyle w:val="Tabletext"/>
              <w:spacing w:after="40" w:line="220" w:lineRule="exact"/>
              <w:jc w:val="center"/>
            </w:pPr>
            <w:r w:rsidRPr="0093717D">
              <w:t>3</w:t>
            </w:r>
          </w:p>
        </w:tc>
      </w:tr>
      <w:tr w:rsidR="000430C7" w:rsidRPr="0093717D" w:rsidTr="007C5E6A">
        <w:trPr>
          <w:jc w:val="center"/>
        </w:trPr>
        <w:tc>
          <w:tcPr>
            <w:tcW w:w="1701" w:type="dxa"/>
            <w:vAlign w:val="center"/>
          </w:tcPr>
          <w:p w:rsidR="000430C7" w:rsidRPr="0093717D" w:rsidRDefault="000430C7" w:rsidP="00AC057D">
            <w:pPr>
              <w:pStyle w:val="Tabletext"/>
              <w:spacing w:after="40" w:line="220" w:lineRule="exact"/>
              <w:jc w:val="center"/>
            </w:pPr>
            <w:r w:rsidRPr="0093717D">
              <w:t>4</w:t>
            </w:r>
          </w:p>
        </w:tc>
        <w:tc>
          <w:tcPr>
            <w:tcW w:w="1701" w:type="dxa"/>
            <w:vAlign w:val="center"/>
          </w:tcPr>
          <w:p w:rsidR="000430C7" w:rsidRPr="0093717D" w:rsidRDefault="000430C7" w:rsidP="00AC057D">
            <w:pPr>
              <w:pStyle w:val="Tabletext"/>
              <w:spacing w:after="40" w:line="220" w:lineRule="exact"/>
              <w:jc w:val="center"/>
            </w:pPr>
            <w:r w:rsidRPr="0093717D">
              <w:t>3</w:t>
            </w:r>
          </w:p>
        </w:tc>
        <w:tc>
          <w:tcPr>
            <w:tcW w:w="1701" w:type="dxa"/>
            <w:vAlign w:val="center"/>
          </w:tcPr>
          <w:p w:rsidR="000430C7" w:rsidRPr="0093717D" w:rsidRDefault="000430C7" w:rsidP="00AC057D">
            <w:pPr>
              <w:pStyle w:val="Tabletext"/>
              <w:spacing w:after="40" w:line="220" w:lineRule="exact"/>
              <w:jc w:val="center"/>
            </w:pPr>
            <w:r w:rsidRPr="0093717D">
              <w:t>1</w:t>
            </w:r>
          </w:p>
        </w:tc>
      </w:tr>
    </w:tbl>
    <w:p w:rsidR="000430C7" w:rsidRPr="00AF1FA0" w:rsidRDefault="000430C7" w:rsidP="00237A09">
      <w:pPr>
        <w:spacing w:before="240"/>
        <w:rPr>
          <w:rtl/>
          <w:lang w:bidi="ar-SY"/>
        </w:rPr>
      </w:pPr>
      <w:r w:rsidRPr="004211DE">
        <w:rPr>
          <w:rtl/>
          <w:lang w:bidi="ar-EG"/>
        </w:rPr>
        <w:t xml:space="preserve">ويبين الجدول </w:t>
      </w:r>
      <w:r>
        <w:rPr>
          <w:lang w:bidi="ar-EG"/>
        </w:rPr>
        <w:t>6</w:t>
      </w:r>
      <w:r w:rsidRPr="004211DE">
        <w:rPr>
          <w:rtl/>
          <w:lang w:bidi="ar-EG"/>
        </w:rPr>
        <w:t xml:space="preserve"> </w:t>
      </w:r>
      <w:r>
        <w:rPr>
          <w:rFonts w:hint="cs"/>
          <w:rtl/>
          <w:lang w:bidi="ar-SY"/>
        </w:rPr>
        <w:t xml:space="preserve">القيمة </w:t>
      </w:r>
      <w:r w:rsidRPr="004211DE">
        <w:rPr>
          <w:rtl/>
          <w:lang w:bidi="ar-EG"/>
        </w:rPr>
        <w:t>المقدرة</w:t>
      </w:r>
      <w:r>
        <w:rPr>
          <w:rFonts w:hint="cs"/>
          <w:rtl/>
          <w:lang w:bidi="ar-EG"/>
        </w:rPr>
        <w:t xml:space="preserve"> لعامل </w:t>
      </w:r>
      <w:r w:rsidRPr="004211DE">
        <w:rPr>
          <w:lang w:bidi="ar-EG"/>
        </w:rPr>
        <w:t>α</w:t>
      </w:r>
      <w:r w:rsidRPr="004211DE">
        <w:rPr>
          <w:rtl/>
          <w:lang w:bidi="ar-EG"/>
        </w:rPr>
        <w:t xml:space="preserve"> لمختلف</w:t>
      </w:r>
      <w:r>
        <w:rPr>
          <w:rFonts w:hint="cs"/>
          <w:rtl/>
          <w:lang w:bidi="ar-EG"/>
        </w:rPr>
        <w:t xml:space="preserve"> شفرات </w:t>
      </w:r>
      <w:r w:rsidRPr="0093717D">
        <w:rPr>
          <w:lang w:eastAsia="ko-KR"/>
        </w:rPr>
        <w:t>BCH</w:t>
      </w:r>
      <w:r>
        <w:rPr>
          <w:rFonts w:hint="cs"/>
          <w:rtl/>
          <w:lang w:eastAsia="ko-KR"/>
        </w:rPr>
        <w:t xml:space="preserve"> </w:t>
      </w:r>
      <w:r w:rsidRPr="004211DE">
        <w:rPr>
          <w:rtl/>
          <w:lang w:bidi="ar-EG"/>
        </w:rPr>
        <w:t>المنهجية</w:t>
      </w:r>
      <w:r>
        <w:rPr>
          <w:rFonts w:hint="cs"/>
          <w:rtl/>
          <w:lang w:bidi="ar-EG"/>
        </w:rPr>
        <w:t xml:space="preserve">، ويقارن الجدول </w:t>
      </w:r>
      <w:r>
        <w:rPr>
          <w:lang w:bidi="ar-EG"/>
        </w:rPr>
        <w:t>7</w:t>
      </w:r>
      <w:r>
        <w:rPr>
          <w:rFonts w:hint="cs"/>
          <w:rtl/>
          <w:lang w:bidi="ar-SY"/>
        </w:rPr>
        <w:t xml:space="preserve"> </w:t>
      </w:r>
      <w:r w:rsidRPr="004211DE">
        <w:rPr>
          <w:rtl/>
          <w:lang w:bidi="ar-EG"/>
        </w:rPr>
        <w:t>نتائج المحاكاة</w:t>
      </w:r>
      <w:r>
        <w:rPr>
          <w:rFonts w:hint="cs"/>
          <w:rtl/>
          <w:lang w:bidi="ar-EG"/>
        </w:rPr>
        <w:t xml:space="preserve"> ل</w:t>
      </w:r>
      <w:r>
        <w:rPr>
          <w:rFonts w:hint="cs"/>
          <w:rtl/>
          <w:lang w:eastAsia="ko-KR"/>
        </w:rPr>
        <w:t xml:space="preserve">شفرة </w:t>
      </w:r>
      <w:r w:rsidRPr="0093717D">
        <w:rPr>
          <w:lang w:eastAsia="ko-KR"/>
        </w:rPr>
        <w:t>BCH</w:t>
      </w:r>
      <w:r>
        <w:rPr>
          <w:rFonts w:hint="cs"/>
          <w:rtl/>
          <w:lang w:eastAsia="ko-KR"/>
        </w:rPr>
        <w:t xml:space="preserve"> </w:t>
      </w:r>
      <w:r w:rsidRPr="0093717D">
        <w:rPr>
          <w:lang w:eastAsia="ko-KR"/>
        </w:rPr>
        <w:t>(15</w:t>
      </w:r>
      <w:proofErr w:type="gramStart"/>
      <w:r w:rsidRPr="0093717D">
        <w:rPr>
          <w:lang w:eastAsia="ko-KR"/>
        </w:rPr>
        <w:t>,11)</w:t>
      </w:r>
      <w:proofErr w:type="gramEnd"/>
      <w:r>
        <w:rPr>
          <w:rFonts w:hint="cs"/>
          <w:rtl/>
          <w:lang w:eastAsia="ko-KR"/>
        </w:rPr>
        <w:t xml:space="preserve"> مع </w:t>
      </w:r>
      <w:r w:rsidRPr="004211DE">
        <w:rPr>
          <w:rtl/>
          <w:lang w:bidi="ar-EG"/>
        </w:rPr>
        <w:t>النتائج المقدرة.</w:t>
      </w:r>
      <w:r>
        <w:rPr>
          <w:rFonts w:hint="cs"/>
          <w:rtl/>
          <w:lang w:bidi="ar-EG"/>
        </w:rPr>
        <w:t xml:space="preserve"> وكلما تدنى</w:t>
      </w:r>
      <w:r w:rsidRPr="00AF1FA0">
        <w:rPr>
          <w:rtl/>
        </w:rPr>
        <w:t xml:space="preserve"> </w:t>
      </w:r>
      <w:r>
        <w:rPr>
          <w:rtl/>
        </w:rPr>
        <w:t>معدل الخطأ في البتات</w:t>
      </w:r>
      <w:r>
        <w:rPr>
          <w:rFonts w:hint="cs"/>
          <w:rtl/>
        </w:rPr>
        <w:t xml:space="preserve"> </w:t>
      </w:r>
      <w:r w:rsidRPr="002B20E5">
        <w:t>(BER)</w:t>
      </w:r>
      <w:r>
        <w:rPr>
          <w:rFonts w:hint="cs"/>
          <w:rtl/>
        </w:rPr>
        <w:t xml:space="preserve">، اقتربت </w:t>
      </w:r>
      <w:r w:rsidRPr="004211DE">
        <w:rPr>
          <w:rtl/>
          <w:lang w:bidi="ar-EG"/>
        </w:rPr>
        <w:t>القيمة المقدرة من قيمة المحاكاة.</w:t>
      </w:r>
    </w:p>
    <w:p w:rsidR="000430C7" w:rsidRDefault="000430C7" w:rsidP="000430C7">
      <w:pPr>
        <w:rPr>
          <w:rtl/>
        </w:rPr>
      </w:pPr>
      <w:r>
        <w:rPr>
          <w:rFonts w:hint="cs"/>
          <w:rtl/>
          <w:lang w:bidi="ar-EG"/>
        </w:rPr>
        <w:t>أما في الشفرات غير المنهجية، يكون زهاء نصف كلمة المعلومات خاطئاً عند فشل فك التشفير. و</w:t>
      </w:r>
      <w:r w:rsidRPr="004211DE">
        <w:rPr>
          <w:rtl/>
          <w:lang w:bidi="ar-EG"/>
        </w:rPr>
        <w:t>في هذه الحالة</w:t>
      </w:r>
      <w:r>
        <w:rPr>
          <w:rFonts w:hint="cs"/>
          <w:rtl/>
          <w:lang w:bidi="ar-EG"/>
        </w:rPr>
        <w:t xml:space="preserve">، يمكن تقريب </w:t>
      </w:r>
      <w:r w:rsidRPr="0093717D">
        <w:t>α</w:t>
      </w:r>
      <w:r>
        <w:rPr>
          <w:rFonts w:hint="cs"/>
          <w:rtl/>
        </w:rPr>
        <w:t xml:space="preserve"> </w:t>
      </w:r>
      <w:proofErr w:type="gramStart"/>
      <w:r>
        <w:rPr>
          <w:rFonts w:hint="cs"/>
          <w:rtl/>
        </w:rPr>
        <w:t>إلى</w:t>
      </w:r>
      <w:proofErr w:type="gramEnd"/>
      <w:r>
        <w:rPr>
          <w:rFonts w:hint="cs"/>
          <w:rtl/>
        </w:rPr>
        <w:t xml:space="preserve"> </w:t>
      </w:r>
      <w:r w:rsidRPr="0093717D">
        <w:rPr>
          <w:i/>
          <w:iCs/>
          <w:lang w:eastAsia="ko-KR"/>
        </w:rPr>
        <w:t>k</w:t>
      </w:r>
      <w:r w:rsidRPr="0093717D">
        <w:rPr>
          <w:lang w:eastAsia="ko-KR"/>
        </w:rPr>
        <w:t>/2</w:t>
      </w:r>
      <w:r>
        <w:rPr>
          <w:rFonts w:hint="cs"/>
          <w:rtl/>
        </w:rPr>
        <w:t>.</w:t>
      </w:r>
    </w:p>
    <w:p w:rsidR="000430C7" w:rsidRDefault="000430C7" w:rsidP="00237A09">
      <w:pPr>
        <w:pStyle w:val="TableNo"/>
        <w:spacing w:before="120"/>
        <w:rPr>
          <w:rtl/>
        </w:rPr>
      </w:pPr>
      <w:proofErr w:type="gramStart"/>
      <w:r w:rsidRPr="004211DE">
        <w:rPr>
          <w:rtl/>
        </w:rPr>
        <w:t>الج</w:t>
      </w:r>
      <w:r w:rsidR="00AC057D">
        <w:rPr>
          <w:rFonts w:hint="cs"/>
          <w:rtl/>
        </w:rPr>
        <w:t>ـ</w:t>
      </w:r>
      <w:r w:rsidRPr="004211DE">
        <w:rPr>
          <w:rtl/>
        </w:rPr>
        <w:t>دول</w:t>
      </w:r>
      <w:proofErr w:type="gramEnd"/>
      <w:r w:rsidRPr="004211DE">
        <w:rPr>
          <w:rtl/>
        </w:rPr>
        <w:t xml:space="preserve"> </w:t>
      </w:r>
      <w:r>
        <w:t>6</w:t>
      </w:r>
    </w:p>
    <w:p w:rsidR="000430C7" w:rsidRPr="00237A09" w:rsidRDefault="000430C7" w:rsidP="002C22E7">
      <w:pPr>
        <w:pStyle w:val="TableNotitle"/>
        <w:spacing w:before="120"/>
        <w:rPr>
          <w:rFonts w:ascii="Times New Roman Bold" w:hAnsi="Times New Roman Bold"/>
          <w:bCs/>
          <w:rtl/>
        </w:rPr>
      </w:pPr>
      <w:r w:rsidRPr="00237A09">
        <w:rPr>
          <w:rFonts w:ascii="Times New Roman Bold" w:hAnsi="Times New Roman Bold" w:hint="cs"/>
          <w:bCs/>
          <w:rtl/>
        </w:rPr>
        <w:t xml:space="preserve">القيمة </w:t>
      </w:r>
      <w:r w:rsidRPr="00237A09">
        <w:rPr>
          <w:rFonts w:ascii="Times New Roman Bold" w:hAnsi="Times New Roman Bold"/>
          <w:bCs/>
          <w:rtl/>
        </w:rPr>
        <w:t>المقدرة النظرية</w:t>
      </w:r>
      <w:r w:rsidRPr="00237A09">
        <w:rPr>
          <w:rFonts w:ascii="Times New Roman Bold" w:hAnsi="Times New Roman Bold" w:hint="cs"/>
          <w:bCs/>
          <w:rtl/>
        </w:rPr>
        <w:t xml:space="preserve"> لعامل </w:t>
      </w:r>
      <w:r w:rsidRPr="00237A09">
        <w:rPr>
          <w:rFonts w:ascii="Times New Roman Bold" w:hAnsi="Times New Roman Bold"/>
          <w:bCs/>
        </w:rPr>
        <w:t>α</w:t>
      </w:r>
      <w:r w:rsidRPr="00237A09">
        <w:rPr>
          <w:rFonts w:ascii="Times New Roman Bold" w:hAnsi="Times New Roman Bold"/>
          <w:bCs/>
          <w:rtl/>
        </w:rPr>
        <w:t xml:space="preserve"> لمختلف</w:t>
      </w:r>
      <w:r w:rsidRPr="00237A09">
        <w:rPr>
          <w:rFonts w:ascii="Times New Roman Bold" w:hAnsi="Times New Roman Bold" w:hint="cs"/>
          <w:bCs/>
          <w:rtl/>
        </w:rPr>
        <w:t xml:space="preserve"> شفرات </w:t>
      </w:r>
      <w:r w:rsidRPr="00237A09">
        <w:rPr>
          <w:rFonts w:ascii="Times New Roman Bold" w:hAnsi="Times New Roman Bold"/>
          <w:bCs/>
        </w:rPr>
        <w:t>BCH</w:t>
      </w:r>
    </w:p>
    <w:tbl>
      <w:tblPr>
        <w:bidiVisual/>
        <w:tblW w:w="9143" w:type="dxa"/>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063"/>
        <w:gridCol w:w="2127"/>
        <w:gridCol w:w="1134"/>
        <w:gridCol w:w="1984"/>
        <w:gridCol w:w="992"/>
      </w:tblGrid>
      <w:tr w:rsidR="000430C7" w:rsidRPr="00876BA9" w:rsidTr="008A583E">
        <w:trPr>
          <w:jc w:val="center"/>
        </w:trPr>
        <w:tc>
          <w:tcPr>
            <w:tcW w:w="1843" w:type="dxa"/>
            <w:vAlign w:val="center"/>
          </w:tcPr>
          <w:p w:rsidR="000430C7" w:rsidRPr="00876BA9" w:rsidRDefault="000430C7" w:rsidP="00FB0F5F">
            <w:pPr>
              <w:pStyle w:val="Tablehead"/>
              <w:spacing w:line="220" w:lineRule="exact"/>
            </w:pPr>
            <w:r w:rsidRPr="00876BA9">
              <w:t>(</w:t>
            </w:r>
            <w:proofErr w:type="spellStart"/>
            <w:r w:rsidRPr="007666ED">
              <w:rPr>
                <w:i/>
                <w:iCs/>
              </w:rPr>
              <w:t>n</w:t>
            </w:r>
            <w:r w:rsidRPr="00876BA9">
              <w:t>,</w:t>
            </w:r>
            <w:r w:rsidRPr="007666ED">
              <w:rPr>
                <w:i/>
                <w:iCs/>
              </w:rPr>
              <w:t>k</w:t>
            </w:r>
            <w:proofErr w:type="spellEnd"/>
            <w:r w:rsidRPr="00876BA9">
              <w:t>) BCH</w:t>
            </w:r>
            <w:r w:rsidR="00307026">
              <w:rPr>
                <w:rFonts w:hint="cs"/>
                <w:rtl/>
              </w:rPr>
              <w:t xml:space="preserve"> </w:t>
            </w:r>
            <w:r>
              <w:rPr>
                <w:rFonts w:hint="cs"/>
                <w:rtl/>
              </w:rPr>
              <w:t>شفرة</w:t>
            </w:r>
          </w:p>
        </w:tc>
        <w:tc>
          <w:tcPr>
            <w:tcW w:w="1063" w:type="dxa"/>
            <w:tcBorders>
              <w:right w:val="single" w:sz="4" w:space="0" w:color="auto"/>
            </w:tcBorders>
            <w:vAlign w:val="center"/>
          </w:tcPr>
          <w:p w:rsidR="000430C7" w:rsidRPr="00876BA9" w:rsidRDefault="000430C7" w:rsidP="00AC019F">
            <w:pPr>
              <w:pStyle w:val="Tablehead"/>
              <w:spacing w:line="220" w:lineRule="exact"/>
            </w:pPr>
            <w:r w:rsidRPr="00876BA9">
              <w:sym w:font="Symbol" w:char="F061"/>
            </w:r>
            <w:r w:rsidRPr="00876BA9">
              <w:t xml:space="preserve"> </w:t>
            </w:r>
          </w:p>
        </w:tc>
        <w:tc>
          <w:tcPr>
            <w:tcW w:w="2127" w:type="dxa"/>
            <w:tcBorders>
              <w:left w:val="single" w:sz="4" w:space="0" w:color="auto"/>
            </w:tcBorders>
            <w:vAlign w:val="center"/>
          </w:tcPr>
          <w:p w:rsidR="000430C7" w:rsidRPr="00876BA9" w:rsidRDefault="000430C7" w:rsidP="00FB0F5F">
            <w:pPr>
              <w:pStyle w:val="Tablehead"/>
              <w:spacing w:line="220" w:lineRule="exact"/>
            </w:pPr>
            <w:r w:rsidRPr="00876BA9">
              <w:t>(</w:t>
            </w:r>
            <w:proofErr w:type="spellStart"/>
            <w:r w:rsidRPr="007666ED">
              <w:rPr>
                <w:i/>
                <w:iCs/>
              </w:rPr>
              <w:t>n</w:t>
            </w:r>
            <w:r w:rsidRPr="00876BA9">
              <w:t>,</w:t>
            </w:r>
            <w:r w:rsidRPr="007666ED">
              <w:rPr>
                <w:i/>
                <w:iCs/>
              </w:rPr>
              <w:t>k</w:t>
            </w:r>
            <w:proofErr w:type="spellEnd"/>
            <w:r w:rsidRPr="00876BA9">
              <w:t>)</w:t>
            </w:r>
            <w:r w:rsidR="00307026">
              <w:rPr>
                <w:rFonts w:hint="cs"/>
                <w:rtl/>
              </w:rPr>
              <w:t xml:space="preserve"> </w:t>
            </w:r>
            <w:r>
              <w:rPr>
                <w:rFonts w:hint="cs"/>
                <w:rtl/>
              </w:rPr>
              <w:t xml:space="preserve">الشفرة الموسعة </w:t>
            </w:r>
          </w:p>
        </w:tc>
        <w:tc>
          <w:tcPr>
            <w:tcW w:w="1134" w:type="dxa"/>
            <w:tcBorders>
              <w:right w:val="single" w:sz="4" w:space="0" w:color="auto"/>
            </w:tcBorders>
            <w:vAlign w:val="center"/>
          </w:tcPr>
          <w:p w:rsidR="000430C7" w:rsidRPr="00876BA9" w:rsidRDefault="000430C7" w:rsidP="00AC019F">
            <w:pPr>
              <w:pStyle w:val="Tablehead"/>
              <w:spacing w:line="220" w:lineRule="exact"/>
            </w:pPr>
            <w:r w:rsidRPr="00876BA9">
              <w:sym w:font="Symbol" w:char="F061"/>
            </w:r>
            <w:r w:rsidRPr="00876BA9">
              <w:t xml:space="preserve"> </w:t>
            </w:r>
          </w:p>
        </w:tc>
        <w:tc>
          <w:tcPr>
            <w:tcW w:w="1984" w:type="dxa"/>
            <w:tcBorders>
              <w:left w:val="single" w:sz="4" w:space="0" w:color="auto"/>
            </w:tcBorders>
            <w:vAlign w:val="center"/>
          </w:tcPr>
          <w:p w:rsidR="000430C7" w:rsidRPr="00876BA9" w:rsidRDefault="000430C7" w:rsidP="00FB0F5F">
            <w:pPr>
              <w:pStyle w:val="Tablehead"/>
              <w:spacing w:line="220" w:lineRule="exact"/>
            </w:pPr>
            <w:r w:rsidRPr="00876BA9">
              <w:t>(</w:t>
            </w:r>
            <w:proofErr w:type="spellStart"/>
            <w:r w:rsidRPr="007666ED">
              <w:rPr>
                <w:i/>
                <w:iCs/>
              </w:rPr>
              <w:t>n</w:t>
            </w:r>
            <w:r w:rsidRPr="00876BA9">
              <w:t>,</w:t>
            </w:r>
            <w:r w:rsidRPr="007666ED">
              <w:rPr>
                <w:i/>
                <w:iCs/>
              </w:rPr>
              <w:t>k</w:t>
            </w:r>
            <w:proofErr w:type="spellEnd"/>
            <w:r w:rsidRPr="00876BA9">
              <w:t>)</w:t>
            </w:r>
            <w:r w:rsidR="00307026">
              <w:rPr>
                <w:rFonts w:hint="cs"/>
                <w:rtl/>
              </w:rPr>
              <w:t xml:space="preserve"> </w:t>
            </w:r>
            <w:r>
              <w:rPr>
                <w:rFonts w:hint="cs"/>
                <w:rtl/>
              </w:rPr>
              <w:t>الشفرة المختزلة</w:t>
            </w:r>
          </w:p>
        </w:tc>
        <w:tc>
          <w:tcPr>
            <w:tcW w:w="992" w:type="dxa"/>
            <w:vAlign w:val="center"/>
          </w:tcPr>
          <w:p w:rsidR="000430C7" w:rsidRPr="00876BA9" w:rsidRDefault="000430C7" w:rsidP="00AC019F">
            <w:pPr>
              <w:pStyle w:val="Tablehead"/>
              <w:spacing w:line="220" w:lineRule="exact"/>
            </w:pPr>
            <w:r w:rsidRPr="00876BA9">
              <w:sym w:font="Symbol" w:char="F061"/>
            </w:r>
            <w:r w:rsidRPr="00876BA9">
              <w:t xml:space="preserve"> </w:t>
            </w:r>
          </w:p>
        </w:tc>
      </w:tr>
      <w:tr w:rsidR="000430C7" w:rsidRPr="00876BA9" w:rsidTr="008A583E">
        <w:trPr>
          <w:jc w:val="center"/>
        </w:trPr>
        <w:tc>
          <w:tcPr>
            <w:tcW w:w="1843" w:type="dxa"/>
            <w:tcBorders>
              <w:bottom w:val="single" w:sz="4" w:space="0" w:color="auto"/>
            </w:tcBorders>
            <w:vAlign w:val="center"/>
          </w:tcPr>
          <w:p w:rsidR="000430C7" w:rsidRPr="00876BA9" w:rsidRDefault="000430C7" w:rsidP="00AC019F">
            <w:pPr>
              <w:pStyle w:val="Tabletext"/>
              <w:spacing w:line="220" w:lineRule="exact"/>
              <w:jc w:val="center"/>
              <w:rPr>
                <w:rFonts w:eastAsia="BatangChe"/>
              </w:rPr>
            </w:pPr>
            <w:r w:rsidRPr="00876BA9">
              <w:rPr>
                <w:rFonts w:eastAsia="BatangChe"/>
              </w:rPr>
              <w:t>(15,11)</w:t>
            </w:r>
          </w:p>
        </w:tc>
        <w:tc>
          <w:tcPr>
            <w:tcW w:w="1063" w:type="dxa"/>
            <w:tcBorders>
              <w:bottom w:val="single" w:sz="4" w:space="0" w:color="auto"/>
              <w:right w:val="single" w:sz="4" w:space="0" w:color="auto"/>
            </w:tcBorders>
            <w:vAlign w:val="center"/>
          </w:tcPr>
          <w:p w:rsidR="000430C7" w:rsidRPr="00876BA9" w:rsidRDefault="000430C7" w:rsidP="00AC019F">
            <w:pPr>
              <w:pStyle w:val="Tabletext"/>
              <w:spacing w:line="220" w:lineRule="exact"/>
              <w:jc w:val="center"/>
              <w:rPr>
                <w:rFonts w:eastAsia="Dotum"/>
              </w:rPr>
            </w:pPr>
            <w:r w:rsidRPr="00876BA9">
              <w:rPr>
                <w:rFonts w:eastAsia="Dotum"/>
              </w:rPr>
              <w:t>2</w:t>
            </w:r>
            <w:r w:rsidR="002C22E7">
              <w:rPr>
                <w:rFonts w:eastAsia="Dotum"/>
              </w:rPr>
              <w:t>,</w:t>
            </w:r>
            <w:r w:rsidRPr="00876BA9">
              <w:rPr>
                <w:rFonts w:eastAsia="Dotum"/>
              </w:rPr>
              <w:t>20</w:t>
            </w:r>
          </w:p>
        </w:tc>
        <w:tc>
          <w:tcPr>
            <w:tcW w:w="2127" w:type="dxa"/>
            <w:tcBorders>
              <w:left w:val="single" w:sz="4" w:space="0" w:color="auto"/>
              <w:bottom w:val="single" w:sz="4" w:space="0" w:color="auto"/>
            </w:tcBorders>
            <w:vAlign w:val="center"/>
          </w:tcPr>
          <w:p w:rsidR="000430C7" w:rsidRPr="00876BA9" w:rsidRDefault="000430C7" w:rsidP="00AC019F">
            <w:pPr>
              <w:pStyle w:val="Tabletext"/>
              <w:spacing w:line="220" w:lineRule="exact"/>
              <w:jc w:val="center"/>
            </w:pPr>
            <w:r w:rsidRPr="00876BA9">
              <w:t>(16,11)</w:t>
            </w:r>
          </w:p>
        </w:tc>
        <w:tc>
          <w:tcPr>
            <w:tcW w:w="1134" w:type="dxa"/>
            <w:tcBorders>
              <w:bottom w:val="single" w:sz="4" w:space="0" w:color="auto"/>
              <w:right w:val="single" w:sz="4" w:space="0" w:color="auto"/>
            </w:tcBorders>
            <w:vAlign w:val="center"/>
          </w:tcPr>
          <w:p w:rsidR="000430C7" w:rsidRPr="00876BA9" w:rsidRDefault="000430C7" w:rsidP="00AC019F">
            <w:pPr>
              <w:pStyle w:val="Tabletext"/>
              <w:spacing w:line="220" w:lineRule="exact"/>
              <w:jc w:val="center"/>
              <w:rPr>
                <w:rFonts w:eastAsia="Dotum"/>
              </w:rPr>
            </w:pPr>
            <w:r w:rsidRPr="00876BA9">
              <w:rPr>
                <w:rFonts w:eastAsia="Dotum"/>
              </w:rPr>
              <w:t>2</w:t>
            </w:r>
            <w:r w:rsidR="002C22E7">
              <w:rPr>
                <w:rFonts w:eastAsia="Dotum"/>
              </w:rPr>
              <w:t>,</w:t>
            </w:r>
            <w:r w:rsidRPr="00876BA9">
              <w:rPr>
                <w:rFonts w:eastAsia="Dotum"/>
              </w:rPr>
              <w:t>75</w:t>
            </w:r>
          </w:p>
        </w:tc>
        <w:tc>
          <w:tcPr>
            <w:tcW w:w="1984" w:type="dxa"/>
            <w:tcBorders>
              <w:left w:val="single" w:sz="4" w:space="0" w:color="auto"/>
            </w:tcBorders>
            <w:vAlign w:val="center"/>
          </w:tcPr>
          <w:p w:rsidR="000430C7" w:rsidRPr="00876BA9" w:rsidRDefault="000430C7" w:rsidP="00AC019F">
            <w:pPr>
              <w:pStyle w:val="Tabletext"/>
              <w:spacing w:line="220" w:lineRule="exact"/>
              <w:jc w:val="center"/>
              <w:rPr>
                <w:rFonts w:eastAsia="Dotum"/>
              </w:rPr>
            </w:pPr>
            <w:r w:rsidRPr="00876BA9">
              <w:rPr>
                <w:rFonts w:eastAsia="Dotum"/>
              </w:rPr>
              <w:t>(15,10)</w:t>
            </w:r>
          </w:p>
        </w:tc>
        <w:tc>
          <w:tcPr>
            <w:tcW w:w="992" w:type="dxa"/>
            <w:vAlign w:val="center"/>
          </w:tcPr>
          <w:p w:rsidR="000430C7" w:rsidRPr="00876BA9" w:rsidRDefault="000430C7" w:rsidP="00AC019F">
            <w:pPr>
              <w:pStyle w:val="Tabletext"/>
              <w:spacing w:line="220" w:lineRule="exact"/>
              <w:jc w:val="center"/>
              <w:rPr>
                <w:rFonts w:eastAsia="Dotum"/>
                <w:szCs w:val="22"/>
              </w:rPr>
            </w:pPr>
            <w:r w:rsidRPr="00876BA9">
              <w:rPr>
                <w:rFonts w:eastAsia="Dotum"/>
                <w:szCs w:val="22"/>
              </w:rPr>
              <w:t>2</w:t>
            </w:r>
            <w:r w:rsidR="002C22E7">
              <w:rPr>
                <w:rFonts w:eastAsia="Dotum"/>
                <w:szCs w:val="22"/>
              </w:rPr>
              <w:t>,</w:t>
            </w:r>
            <w:r w:rsidRPr="00876BA9">
              <w:rPr>
                <w:rFonts w:eastAsia="Dotum"/>
                <w:szCs w:val="22"/>
              </w:rPr>
              <w:t>67</w:t>
            </w:r>
          </w:p>
        </w:tc>
      </w:tr>
      <w:tr w:rsidR="000430C7" w:rsidRPr="00876BA9" w:rsidTr="008A583E">
        <w:trPr>
          <w:jc w:val="center"/>
        </w:trPr>
        <w:tc>
          <w:tcPr>
            <w:tcW w:w="1843" w:type="dxa"/>
            <w:vAlign w:val="center"/>
          </w:tcPr>
          <w:p w:rsidR="000430C7" w:rsidRPr="00876BA9" w:rsidRDefault="000430C7" w:rsidP="00AC019F">
            <w:pPr>
              <w:pStyle w:val="Tabletext"/>
              <w:spacing w:line="220" w:lineRule="exact"/>
              <w:jc w:val="center"/>
              <w:rPr>
                <w:rFonts w:eastAsia="Dotum"/>
                <w:szCs w:val="22"/>
              </w:rPr>
            </w:pPr>
            <w:r w:rsidRPr="00876BA9">
              <w:rPr>
                <w:rFonts w:eastAsia="Dotum"/>
                <w:szCs w:val="22"/>
              </w:rPr>
              <w:t>(31,26)</w:t>
            </w:r>
          </w:p>
        </w:tc>
        <w:tc>
          <w:tcPr>
            <w:tcW w:w="1063" w:type="dxa"/>
            <w:tcBorders>
              <w:right w:val="single" w:sz="4" w:space="0" w:color="auto"/>
            </w:tcBorders>
            <w:vAlign w:val="center"/>
          </w:tcPr>
          <w:p w:rsidR="000430C7" w:rsidRPr="00876BA9" w:rsidRDefault="000430C7" w:rsidP="00AC019F">
            <w:pPr>
              <w:pStyle w:val="Tabletext"/>
              <w:spacing w:line="220" w:lineRule="exact"/>
              <w:jc w:val="center"/>
              <w:rPr>
                <w:rFonts w:eastAsia="Dotum"/>
                <w:szCs w:val="22"/>
              </w:rPr>
            </w:pPr>
            <w:r w:rsidRPr="00876BA9">
              <w:rPr>
                <w:rFonts w:eastAsia="Dotum"/>
                <w:szCs w:val="22"/>
              </w:rPr>
              <w:t>2</w:t>
            </w:r>
            <w:r w:rsidR="002C22E7">
              <w:rPr>
                <w:rFonts w:eastAsia="Dotum"/>
                <w:szCs w:val="22"/>
              </w:rPr>
              <w:t>,</w:t>
            </w:r>
            <w:r w:rsidRPr="00876BA9">
              <w:rPr>
                <w:rFonts w:eastAsia="Dotum"/>
                <w:szCs w:val="22"/>
              </w:rPr>
              <w:t>52</w:t>
            </w:r>
          </w:p>
        </w:tc>
        <w:tc>
          <w:tcPr>
            <w:tcW w:w="2127" w:type="dxa"/>
            <w:tcBorders>
              <w:left w:val="single" w:sz="4" w:space="0" w:color="auto"/>
            </w:tcBorders>
            <w:vAlign w:val="center"/>
          </w:tcPr>
          <w:p w:rsidR="000430C7" w:rsidRPr="00876BA9" w:rsidRDefault="000430C7" w:rsidP="00AC019F">
            <w:pPr>
              <w:pStyle w:val="Tabletext"/>
              <w:spacing w:line="220" w:lineRule="exact"/>
              <w:jc w:val="center"/>
              <w:rPr>
                <w:rFonts w:eastAsia="Dotum"/>
                <w:szCs w:val="22"/>
              </w:rPr>
            </w:pPr>
            <w:r w:rsidRPr="00876BA9">
              <w:rPr>
                <w:rFonts w:eastAsia="Dotum"/>
                <w:szCs w:val="22"/>
              </w:rPr>
              <w:t>(32,26)</w:t>
            </w:r>
          </w:p>
        </w:tc>
        <w:tc>
          <w:tcPr>
            <w:tcW w:w="1134" w:type="dxa"/>
            <w:tcBorders>
              <w:right w:val="single" w:sz="4" w:space="0" w:color="auto"/>
            </w:tcBorders>
            <w:vAlign w:val="center"/>
          </w:tcPr>
          <w:p w:rsidR="000430C7" w:rsidRPr="00876BA9" w:rsidRDefault="000430C7" w:rsidP="00AC019F">
            <w:pPr>
              <w:pStyle w:val="Tabletext"/>
              <w:spacing w:line="220" w:lineRule="exact"/>
              <w:jc w:val="center"/>
              <w:rPr>
                <w:rFonts w:eastAsia="Dotum"/>
                <w:szCs w:val="22"/>
              </w:rPr>
            </w:pPr>
            <w:r w:rsidRPr="00876BA9">
              <w:rPr>
                <w:rFonts w:eastAsia="Dotum"/>
                <w:szCs w:val="22"/>
              </w:rPr>
              <w:t>3</w:t>
            </w:r>
            <w:r w:rsidR="002C22E7">
              <w:rPr>
                <w:rFonts w:eastAsia="Dotum"/>
                <w:szCs w:val="22"/>
              </w:rPr>
              <w:t>,</w:t>
            </w:r>
            <w:r w:rsidRPr="00876BA9">
              <w:rPr>
                <w:rFonts w:eastAsia="Dotum"/>
                <w:szCs w:val="22"/>
              </w:rPr>
              <w:t>25</w:t>
            </w:r>
          </w:p>
        </w:tc>
        <w:tc>
          <w:tcPr>
            <w:tcW w:w="1984" w:type="dxa"/>
            <w:tcBorders>
              <w:left w:val="single" w:sz="4" w:space="0" w:color="auto"/>
            </w:tcBorders>
            <w:vAlign w:val="center"/>
          </w:tcPr>
          <w:p w:rsidR="000430C7" w:rsidRPr="00876BA9" w:rsidRDefault="000430C7" w:rsidP="00AC019F">
            <w:pPr>
              <w:pStyle w:val="Tabletext"/>
              <w:spacing w:line="220" w:lineRule="exact"/>
              <w:jc w:val="center"/>
              <w:rPr>
                <w:rFonts w:eastAsia="Dotum"/>
                <w:szCs w:val="22"/>
              </w:rPr>
            </w:pPr>
            <w:r w:rsidRPr="00876BA9">
              <w:rPr>
                <w:rFonts w:eastAsia="Dotum"/>
                <w:szCs w:val="22"/>
              </w:rPr>
              <w:t>(31,25)</w:t>
            </w:r>
          </w:p>
        </w:tc>
        <w:tc>
          <w:tcPr>
            <w:tcW w:w="992" w:type="dxa"/>
            <w:vAlign w:val="center"/>
          </w:tcPr>
          <w:p w:rsidR="000430C7" w:rsidRPr="00876BA9" w:rsidRDefault="000430C7" w:rsidP="00AC019F">
            <w:pPr>
              <w:pStyle w:val="Tabletext"/>
              <w:spacing w:line="220" w:lineRule="exact"/>
              <w:jc w:val="center"/>
              <w:rPr>
                <w:rFonts w:eastAsia="Dotum"/>
                <w:szCs w:val="22"/>
              </w:rPr>
            </w:pPr>
            <w:r w:rsidRPr="00876BA9">
              <w:rPr>
                <w:rFonts w:eastAsia="Dotum"/>
                <w:szCs w:val="22"/>
              </w:rPr>
              <w:t>3</w:t>
            </w:r>
            <w:r w:rsidR="002C22E7">
              <w:rPr>
                <w:rFonts w:eastAsia="Dotum"/>
                <w:szCs w:val="22"/>
              </w:rPr>
              <w:t>,</w:t>
            </w:r>
            <w:r w:rsidRPr="00876BA9">
              <w:rPr>
                <w:rFonts w:eastAsia="Dotum"/>
                <w:szCs w:val="22"/>
              </w:rPr>
              <w:t>23</w:t>
            </w:r>
          </w:p>
        </w:tc>
      </w:tr>
      <w:tr w:rsidR="000430C7" w:rsidRPr="00876BA9" w:rsidTr="008A583E">
        <w:trPr>
          <w:jc w:val="center"/>
        </w:trPr>
        <w:tc>
          <w:tcPr>
            <w:tcW w:w="1843" w:type="dxa"/>
            <w:vAlign w:val="center"/>
          </w:tcPr>
          <w:p w:rsidR="000430C7" w:rsidRPr="00876BA9" w:rsidRDefault="000430C7" w:rsidP="00AC019F">
            <w:pPr>
              <w:pStyle w:val="Tabletext"/>
              <w:spacing w:line="220" w:lineRule="exact"/>
              <w:jc w:val="center"/>
              <w:rPr>
                <w:rFonts w:eastAsia="Dotum"/>
                <w:szCs w:val="22"/>
              </w:rPr>
            </w:pPr>
            <w:r w:rsidRPr="00876BA9">
              <w:rPr>
                <w:rFonts w:eastAsia="Dotum"/>
                <w:szCs w:val="22"/>
              </w:rPr>
              <w:t>(31,21)</w:t>
            </w:r>
          </w:p>
        </w:tc>
        <w:tc>
          <w:tcPr>
            <w:tcW w:w="1063" w:type="dxa"/>
            <w:tcBorders>
              <w:right w:val="single" w:sz="4" w:space="0" w:color="auto"/>
            </w:tcBorders>
            <w:vAlign w:val="center"/>
          </w:tcPr>
          <w:p w:rsidR="000430C7" w:rsidRPr="00876BA9" w:rsidRDefault="000430C7" w:rsidP="00AC019F">
            <w:pPr>
              <w:pStyle w:val="Tabletext"/>
              <w:spacing w:line="220" w:lineRule="exact"/>
              <w:jc w:val="center"/>
              <w:rPr>
                <w:rFonts w:eastAsia="Dotum"/>
                <w:szCs w:val="22"/>
              </w:rPr>
            </w:pPr>
            <w:r w:rsidRPr="00876BA9">
              <w:rPr>
                <w:rFonts w:eastAsia="Dotum"/>
                <w:szCs w:val="22"/>
              </w:rPr>
              <w:t>3</w:t>
            </w:r>
            <w:r w:rsidR="002C22E7">
              <w:rPr>
                <w:rFonts w:eastAsia="Dotum"/>
                <w:szCs w:val="22"/>
              </w:rPr>
              <w:t>,</w:t>
            </w:r>
            <w:r w:rsidRPr="00876BA9">
              <w:rPr>
                <w:rFonts w:eastAsia="Dotum"/>
                <w:szCs w:val="22"/>
              </w:rPr>
              <w:t>73</w:t>
            </w:r>
          </w:p>
        </w:tc>
        <w:tc>
          <w:tcPr>
            <w:tcW w:w="2127" w:type="dxa"/>
            <w:tcBorders>
              <w:left w:val="single" w:sz="4" w:space="0" w:color="auto"/>
            </w:tcBorders>
            <w:vAlign w:val="center"/>
          </w:tcPr>
          <w:p w:rsidR="000430C7" w:rsidRPr="00876BA9" w:rsidRDefault="000430C7" w:rsidP="00AC019F">
            <w:pPr>
              <w:pStyle w:val="Tabletext"/>
              <w:spacing w:line="220" w:lineRule="exact"/>
              <w:jc w:val="center"/>
              <w:rPr>
                <w:rFonts w:eastAsia="Dotum"/>
                <w:szCs w:val="22"/>
              </w:rPr>
            </w:pPr>
            <w:r w:rsidRPr="00876BA9">
              <w:rPr>
                <w:rFonts w:eastAsia="Dotum"/>
                <w:szCs w:val="22"/>
              </w:rPr>
              <w:t>(32,21)</w:t>
            </w:r>
          </w:p>
        </w:tc>
        <w:tc>
          <w:tcPr>
            <w:tcW w:w="1134" w:type="dxa"/>
            <w:tcBorders>
              <w:right w:val="single" w:sz="4" w:space="0" w:color="auto"/>
            </w:tcBorders>
            <w:vAlign w:val="center"/>
          </w:tcPr>
          <w:p w:rsidR="000430C7" w:rsidRPr="00876BA9" w:rsidRDefault="000430C7" w:rsidP="00AC019F">
            <w:pPr>
              <w:pStyle w:val="Tabletext"/>
              <w:spacing w:line="220" w:lineRule="exact"/>
              <w:jc w:val="center"/>
              <w:rPr>
                <w:rFonts w:eastAsia="Dotum"/>
                <w:szCs w:val="22"/>
              </w:rPr>
            </w:pPr>
            <w:r w:rsidRPr="00876BA9">
              <w:rPr>
                <w:rFonts w:eastAsia="Dotum"/>
                <w:szCs w:val="22"/>
              </w:rPr>
              <w:t>4</w:t>
            </w:r>
            <w:r w:rsidR="002C22E7">
              <w:rPr>
                <w:rFonts w:eastAsia="Dotum"/>
                <w:szCs w:val="22"/>
              </w:rPr>
              <w:t>,</w:t>
            </w:r>
            <w:r w:rsidRPr="00876BA9">
              <w:rPr>
                <w:rFonts w:eastAsia="Dotum"/>
                <w:szCs w:val="22"/>
              </w:rPr>
              <w:t>56</w:t>
            </w:r>
          </w:p>
        </w:tc>
        <w:tc>
          <w:tcPr>
            <w:tcW w:w="1984" w:type="dxa"/>
            <w:tcBorders>
              <w:left w:val="single" w:sz="4" w:space="0" w:color="auto"/>
            </w:tcBorders>
            <w:vAlign w:val="center"/>
          </w:tcPr>
          <w:p w:rsidR="000430C7" w:rsidRPr="00876BA9" w:rsidRDefault="000430C7" w:rsidP="00AC019F">
            <w:pPr>
              <w:pStyle w:val="Tabletext"/>
              <w:spacing w:line="220" w:lineRule="exact"/>
              <w:jc w:val="center"/>
              <w:rPr>
                <w:rFonts w:eastAsia="Dotum"/>
                <w:szCs w:val="22"/>
              </w:rPr>
            </w:pPr>
            <w:r w:rsidRPr="00876BA9">
              <w:rPr>
                <w:rFonts w:eastAsia="Dotum"/>
                <w:szCs w:val="22"/>
              </w:rPr>
              <w:t>(31,20)</w:t>
            </w:r>
          </w:p>
        </w:tc>
        <w:tc>
          <w:tcPr>
            <w:tcW w:w="992" w:type="dxa"/>
            <w:vAlign w:val="center"/>
          </w:tcPr>
          <w:p w:rsidR="000430C7" w:rsidRPr="00876BA9" w:rsidRDefault="000430C7" w:rsidP="00AC019F">
            <w:pPr>
              <w:pStyle w:val="Tabletext"/>
              <w:spacing w:line="220" w:lineRule="exact"/>
              <w:jc w:val="center"/>
              <w:rPr>
                <w:rFonts w:eastAsia="Dotum"/>
                <w:szCs w:val="22"/>
              </w:rPr>
            </w:pPr>
            <w:r w:rsidRPr="00876BA9">
              <w:rPr>
                <w:rFonts w:eastAsia="Dotum"/>
                <w:szCs w:val="22"/>
              </w:rPr>
              <w:t>4</w:t>
            </w:r>
            <w:r w:rsidR="002C22E7">
              <w:rPr>
                <w:rFonts w:eastAsia="Dotum"/>
                <w:szCs w:val="22"/>
              </w:rPr>
              <w:t>,</w:t>
            </w:r>
            <w:r w:rsidRPr="00876BA9">
              <w:rPr>
                <w:rFonts w:eastAsia="Dotum"/>
                <w:szCs w:val="22"/>
              </w:rPr>
              <w:t>53</w:t>
            </w:r>
          </w:p>
        </w:tc>
      </w:tr>
      <w:tr w:rsidR="000430C7" w:rsidRPr="00876BA9" w:rsidTr="008A583E">
        <w:trPr>
          <w:jc w:val="center"/>
        </w:trPr>
        <w:tc>
          <w:tcPr>
            <w:tcW w:w="1843" w:type="dxa"/>
            <w:vAlign w:val="center"/>
          </w:tcPr>
          <w:p w:rsidR="000430C7" w:rsidRPr="00876BA9" w:rsidRDefault="000430C7" w:rsidP="00AC019F">
            <w:pPr>
              <w:pStyle w:val="Tabletext"/>
              <w:spacing w:line="220" w:lineRule="exact"/>
              <w:jc w:val="center"/>
              <w:rPr>
                <w:rFonts w:eastAsia="Dotum"/>
                <w:szCs w:val="22"/>
              </w:rPr>
            </w:pPr>
            <w:r w:rsidRPr="00876BA9">
              <w:rPr>
                <w:rFonts w:eastAsia="Dotum"/>
                <w:szCs w:val="22"/>
              </w:rPr>
              <w:t>(63,57)</w:t>
            </w:r>
          </w:p>
        </w:tc>
        <w:tc>
          <w:tcPr>
            <w:tcW w:w="1063" w:type="dxa"/>
            <w:tcBorders>
              <w:right w:val="single" w:sz="4" w:space="0" w:color="auto"/>
            </w:tcBorders>
            <w:vAlign w:val="center"/>
          </w:tcPr>
          <w:p w:rsidR="000430C7" w:rsidRPr="00876BA9" w:rsidRDefault="000430C7" w:rsidP="00AC019F">
            <w:pPr>
              <w:pStyle w:val="Tabletext"/>
              <w:spacing w:line="220" w:lineRule="exact"/>
              <w:jc w:val="center"/>
              <w:rPr>
                <w:rFonts w:eastAsia="Dotum"/>
                <w:szCs w:val="22"/>
              </w:rPr>
            </w:pPr>
            <w:r w:rsidRPr="00876BA9">
              <w:rPr>
                <w:rFonts w:eastAsia="Dotum"/>
                <w:szCs w:val="22"/>
              </w:rPr>
              <w:t>2</w:t>
            </w:r>
            <w:r w:rsidR="002C22E7">
              <w:rPr>
                <w:rFonts w:eastAsia="Dotum"/>
                <w:szCs w:val="22"/>
              </w:rPr>
              <w:t>,</w:t>
            </w:r>
            <w:r w:rsidRPr="00876BA9">
              <w:rPr>
                <w:rFonts w:eastAsia="Dotum"/>
                <w:szCs w:val="22"/>
              </w:rPr>
              <w:t>06</w:t>
            </w:r>
          </w:p>
        </w:tc>
        <w:tc>
          <w:tcPr>
            <w:tcW w:w="2127" w:type="dxa"/>
            <w:tcBorders>
              <w:left w:val="single" w:sz="4" w:space="0" w:color="auto"/>
            </w:tcBorders>
            <w:vAlign w:val="center"/>
          </w:tcPr>
          <w:p w:rsidR="000430C7" w:rsidRPr="00876BA9" w:rsidRDefault="000430C7" w:rsidP="00AC019F">
            <w:pPr>
              <w:pStyle w:val="Tabletext"/>
              <w:spacing w:line="220" w:lineRule="exact"/>
              <w:jc w:val="center"/>
              <w:rPr>
                <w:rFonts w:eastAsia="Dotum"/>
                <w:szCs w:val="22"/>
              </w:rPr>
            </w:pPr>
            <w:r w:rsidRPr="00876BA9">
              <w:rPr>
                <w:rFonts w:eastAsia="Dotum"/>
                <w:szCs w:val="22"/>
              </w:rPr>
              <w:t>(64,57)</w:t>
            </w:r>
          </w:p>
        </w:tc>
        <w:tc>
          <w:tcPr>
            <w:tcW w:w="1134" w:type="dxa"/>
            <w:tcBorders>
              <w:right w:val="single" w:sz="4" w:space="0" w:color="auto"/>
            </w:tcBorders>
            <w:vAlign w:val="center"/>
          </w:tcPr>
          <w:p w:rsidR="000430C7" w:rsidRPr="00876BA9" w:rsidRDefault="000430C7" w:rsidP="00AC019F">
            <w:pPr>
              <w:pStyle w:val="Tabletext"/>
              <w:spacing w:line="220" w:lineRule="exact"/>
              <w:jc w:val="center"/>
              <w:rPr>
                <w:rFonts w:eastAsia="Dotum"/>
                <w:szCs w:val="22"/>
              </w:rPr>
            </w:pPr>
            <w:r w:rsidRPr="00876BA9">
              <w:rPr>
                <w:rFonts w:eastAsia="Dotum"/>
                <w:szCs w:val="22"/>
              </w:rPr>
              <w:t>2</w:t>
            </w:r>
            <w:r w:rsidR="002C22E7">
              <w:rPr>
                <w:rFonts w:eastAsia="Dotum"/>
                <w:szCs w:val="22"/>
              </w:rPr>
              <w:t>,</w:t>
            </w:r>
            <w:r w:rsidRPr="00876BA9">
              <w:rPr>
                <w:rFonts w:eastAsia="Dotum"/>
                <w:szCs w:val="22"/>
              </w:rPr>
              <w:t>96</w:t>
            </w:r>
          </w:p>
        </w:tc>
        <w:tc>
          <w:tcPr>
            <w:tcW w:w="1984" w:type="dxa"/>
            <w:tcBorders>
              <w:left w:val="single" w:sz="4" w:space="0" w:color="auto"/>
            </w:tcBorders>
            <w:vAlign w:val="center"/>
          </w:tcPr>
          <w:p w:rsidR="000430C7" w:rsidRPr="00876BA9" w:rsidRDefault="000430C7" w:rsidP="00AC019F">
            <w:pPr>
              <w:pStyle w:val="Tabletext"/>
              <w:spacing w:line="220" w:lineRule="exact"/>
              <w:jc w:val="center"/>
              <w:rPr>
                <w:rFonts w:eastAsia="Dotum"/>
                <w:szCs w:val="22"/>
              </w:rPr>
            </w:pPr>
            <w:r w:rsidRPr="00876BA9">
              <w:rPr>
                <w:rFonts w:eastAsia="Dotum"/>
                <w:szCs w:val="22"/>
              </w:rPr>
              <w:t>(63,56)</w:t>
            </w:r>
          </w:p>
        </w:tc>
        <w:tc>
          <w:tcPr>
            <w:tcW w:w="992" w:type="dxa"/>
            <w:vAlign w:val="center"/>
          </w:tcPr>
          <w:p w:rsidR="000430C7" w:rsidRPr="00876BA9" w:rsidRDefault="000430C7" w:rsidP="00AC019F">
            <w:pPr>
              <w:pStyle w:val="Tabletext"/>
              <w:spacing w:line="220" w:lineRule="exact"/>
              <w:jc w:val="center"/>
              <w:rPr>
                <w:rFonts w:eastAsia="Dotum"/>
                <w:szCs w:val="22"/>
              </w:rPr>
            </w:pPr>
            <w:r w:rsidRPr="00876BA9">
              <w:rPr>
                <w:rFonts w:eastAsia="Dotum"/>
                <w:szCs w:val="22"/>
              </w:rPr>
              <w:t>2</w:t>
            </w:r>
            <w:r w:rsidR="002C22E7">
              <w:rPr>
                <w:rFonts w:eastAsia="Dotum"/>
                <w:szCs w:val="22"/>
              </w:rPr>
              <w:t>,</w:t>
            </w:r>
            <w:r w:rsidRPr="00876BA9">
              <w:rPr>
                <w:rFonts w:eastAsia="Dotum"/>
                <w:szCs w:val="22"/>
              </w:rPr>
              <w:t>96</w:t>
            </w:r>
          </w:p>
        </w:tc>
      </w:tr>
      <w:tr w:rsidR="000430C7" w:rsidRPr="00876BA9" w:rsidTr="008A583E">
        <w:trPr>
          <w:jc w:val="center"/>
        </w:trPr>
        <w:tc>
          <w:tcPr>
            <w:tcW w:w="1843" w:type="dxa"/>
            <w:vAlign w:val="center"/>
          </w:tcPr>
          <w:p w:rsidR="000430C7" w:rsidRPr="00876BA9" w:rsidRDefault="000430C7" w:rsidP="00AC019F">
            <w:pPr>
              <w:pStyle w:val="Tabletext"/>
              <w:spacing w:line="220" w:lineRule="exact"/>
              <w:jc w:val="center"/>
              <w:rPr>
                <w:rFonts w:eastAsia="Dotum"/>
                <w:szCs w:val="22"/>
              </w:rPr>
            </w:pPr>
            <w:r w:rsidRPr="00876BA9">
              <w:rPr>
                <w:rFonts w:eastAsia="Dotum"/>
                <w:szCs w:val="22"/>
              </w:rPr>
              <w:t>(63,51)</w:t>
            </w:r>
          </w:p>
        </w:tc>
        <w:tc>
          <w:tcPr>
            <w:tcW w:w="1063" w:type="dxa"/>
            <w:tcBorders>
              <w:right w:val="single" w:sz="4" w:space="0" w:color="auto"/>
            </w:tcBorders>
            <w:vAlign w:val="center"/>
          </w:tcPr>
          <w:p w:rsidR="000430C7" w:rsidRPr="00876BA9" w:rsidRDefault="000430C7" w:rsidP="00AC019F">
            <w:pPr>
              <w:pStyle w:val="Tabletext"/>
              <w:spacing w:line="220" w:lineRule="exact"/>
              <w:jc w:val="center"/>
              <w:rPr>
                <w:rFonts w:eastAsia="Dotum"/>
                <w:szCs w:val="22"/>
              </w:rPr>
            </w:pPr>
            <w:r w:rsidRPr="00876BA9">
              <w:rPr>
                <w:rFonts w:eastAsia="Dotum"/>
                <w:szCs w:val="22"/>
              </w:rPr>
              <w:t>4</w:t>
            </w:r>
            <w:r w:rsidR="002C22E7">
              <w:rPr>
                <w:rFonts w:eastAsia="Dotum"/>
                <w:szCs w:val="22"/>
              </w:rPr>
              <w:t>,</w:t>
            </w:r>
            <w:r w:rsidRPr="00876BA9">
              <w:rPr>
                <w:rFonts w:eastAsia="Dotum"/>
                <w:szCs w:val="22"/>
              </w:rPr>
              <w:t>07</w:t>
            </w:r>
          </w:p>
        </w:tc>
        <w:tc>
          <w:tcPr>
            <w:tcW w:w="2127" w:type="dxa"/>
            <w:tcBorders>
              <w:left w:val="single" w:sz="4" w:space="0" w:color="auto"/>
            </w:tcBorders>
            <w:vAlign w:val="center"/>
          </w:tcPr>
          <w:p w:rsidR="000430C7" w:rsidRPr="00876BA9" w:rsidRDefault="000430C7" w:rsidP="00AC019F">
            <w:pPr>
              <w:pStyle w:val="Tabletext"/>
              <w:spacing w:line="220" w:lineRule="exact"/>
              <w:jc w:val="center"/>
              <w:rPr>
                <w:rFonts w:eastAsia="Dotum"/>
                <w:szCs w:val="22"/>
              </w:rPr>
            </w:pPr>
            <w:r w:rsidRPr="00876BA9">
              <w:rPr>
                <w:rFonts w:eastAsia="Dotum"/>
                <w:szCs w:val="22"/>
              </w:rPr>
              <w:t>(64,51)</w:t>
            </w:r>
          </w:p>
        </w:tc>
        <w:tc>
          <w:tcPr>
            <w:tcW w:w="1134" w:type="dxa"/>
            <w:tcBorders>
              <w:right w:val="single" w:sz="4" w:space="0" w:color="auto"/>
            </w:tcBorders>
            <w:vAlign w:val="center"/>
          </w:tcPr>
          <w:p w:rsidR="000430C7" w:rsidRPr="00876BA9" w:rsidRDefault="000430C7" w:rsidP="00AC019F">
            <w:pPr>
              <w:pStyle w:val="Tabletext"/>
              <w:spacing w:line="220" w:lineRule="exact"/>
              <w:jc w:val="center"/>
              <w:rPr>
                <w:rFonts w:eastAsia="Dotum"/>
                <w:szCs w:val="22"/>
              </w:rPr>
            </w:pPr>
            <w:r w:rsidRPr="00876BA9">
              <w:rPr>
                <w:rFonts w:eastAsia="Dotum"/>
                <w:szCs w:val="22"/>
              </w:rPr>
              <w:t>4</w:t>
            </w:r>
            <w:r w:rsidR="002C22E7">
              <w:rPr>
                <w:rFonts w:eastAsia="Dotum"/>
                <w:szCs w:val="22"/>
              </w:rPr>
              <w:t>,</w:t>
            </w:r>
            <w:r w:rsidRPr="00876BA9">
              <w:rPr>
                <w:rFonts w:eastAsia="Dotum"/>
                <w:szCs w:val="22"/>
              </w:rPr>
              <w:t>50</w:t>
            </w:r>
          </w:p>
        </w:tc>
        <w:tc>
          <w:tcPr>
            <w:tcW w:w="1984" w:type="dxa"/>
            <w:tcBorders>
              <w:left w:val="single" w:sz="4" w:space="0" w:color="auto"/>
            </w:tcBorders>
            <w:vAlign w:val="center"/>
          </w:tcPr>
          <w:p w:rsidR="000430C7" w:rsidRPr="00876BA9" w:rsidRDefault="000430C7" w:rsidP="00AC019F">
            <w:pPr>
              <w:pStyle w:val="Tabletext"/>
              <w:spacing w:line="220" w:lineRule="exact"/>
              <w:jc w:val="center"/>
              <w:rPr>
                <w:rFonts w:eastAsia="Dotum"/>
                <w:szCs w:val="22"/>
              </w:rPr>
            </w:pPr>
          </w:p>
        </w:tc>
        <w:tc>
          <w:tcPr>
            <w:tcW w:w="992" w:type="dxa"/>
            <w:vAlign w:val="center"/>
          </w:tcPr>
          <w:p w:rsidR="000430C7" w:rsidRPr="00876BA9" w:rsidRDefault="000430C7" w:rsidP="00AC019F">
            <w:pPr>
              <w:pStyle w:val="Tabletext"/>
              <w:spacing w:line="220" w:lineRule="exact"/>
              <w:jc w:val="center"/>
              <w:rPr>
                <w:rFonts w:eastAsia="Dotum"/>
                <w:szCs w:val="22"/>
              </w:rPr>
            </w:pPr>
          </w:p>
        </w:tc>
      </w:tr>
    </w:tbl>
    <w:p w:rsidR="000430C7" w:rsidRDefault="000430C7" w:rsidP="00237A09">
      <w:pPr>
        <w:pStyle w:val="TableNo"/>
      </w:pPr>
      <w:proofErr w:type="gramStart"/>
      <w:r>
        <w:rPr>
          <w:rFonts w:hint="cs"/>
          <w:rtl/>
        </w:rPr>
        <w:lastRenderedPageBreak/>
        <w:t>الج</w:t>
      </w:r>
      <w:r w:rsidR="00AC057D">
        <w:rPr>
          <w:rFonts w:hint="cs"/>
          <w:rtl/>
        </w:rPr>
        <w:t>ـ</w:t>
      </w:r>
      <w:r>
        <w:rPr>
          <w:rFonts w:hint="cs"/>
          <w:rtl/>
        </w:rPr>
        <w:t>دول</w:t>
      </w:r>
      <w:proofErr w:type="gramEnd"/>
      <w:r>
        <w:rPr>
          <w:rFonts w:hint="cs"/>
          <w:rtl/>
        </w:rPr>
        <w:t xml:space="preserve"> </w:t>
      </w:r>
      <w:r>
        <w:t>7</w:t>
      </w:r>
    </w:p>
    <w:p w:rsidR="000430C7" w:rsidRPr="00237A09" w:rsidRDefault="000430C7" w:rsidP="00237A09">
      <w:pPr>
        <w:pStyle w:val="TableNotitle"/>
        <w:spacing w:before="120"/>
        <w:rPr>
          <w:rFonts w:ascii="Times New Roman Bold" w:hAnsi="Times New Roman Bold"/>
          <w:bCs/>
          <w:rtl/>
        </w:rPr>
      </w:pPr>
      <w:r w:rsidRPr="00237A09">
        <w:rPr>
          <w:rFonts w:ascii="Times New Roman Bold" w:hAnsi="Times New Roman Bold" w:hint="cs"/>
          <w:bCs/>
          <w:rtl/>
        </w:rPr>
        <w:t xml:space="preserve">مقارنة القيم النظرية والمحاكاة لعامل </w:t>
      </w:r>
      <w:r w:rsidRPr="00237A09">
        <w:rPr>
          <w:rFonts w:ascii="Times New Roman Bold" w:hAnsi="Times New Roman Bold"/>
          <w:bCs/>
        </w:rPr>
        <w:t>α</w:t>
      </w:r>
      <w:r w:rsidRPr="00237A09">
        <w:rPr>
          <w:rFonts w:ascii="Times New Roman Bold" w:hAnsi="Times New Roman Bold"/>
          <w:bCs/>
          <w:rtl/>
        </w:rPr>
        <w:t xml:space="preserve"> ل</w:t>
      </w:r>
      <w:r w:rsidRPr="00237A09">
        <w:rPr>
          <w:rFonts w:ascii="Times New Roman Bold" w:hAnsi="Times New Roman Bold" w:hint="cs"/>
          <w:bCs/>
          <w:rtl/>
        </w:rPr>
        <w:t xml:space="preserve">شفرة </w:t>
      </w:r>
      <w:r w:rsidRPr="00237A09">
        <w:rPr>
          <w:rFonts w:ascii="Times New Roman Bold" w:hAnsi="Times New Roman Bold"/>
          <w:bCs/>
        </w:rPr>
        <w:t>BCH</w:t>
      </w:r>
      <w:r w:rsidRPr="00237A09">
        <w:rPr>
          <w:rFonts w:ascii="Times New Roman Bold" w:hAnsi="Times New Roman Bold" w:hint="cs"/>
          <w:bCs/>
          <w:rtl/>
        </w:rPr>
        <w:t xml:space="preserve"> </w:t>
      </w:r>
      <w:r w:rsidRPr="00237A09">
        <w:rPr>
          <w:rFonts w:ascii="Times New Roman Bold" w:hAnsi="Times New Roman Bold"/>
          <w:bCs/>
        </w:rPr>
        <w:t>(15,11)</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3969"/>
        <w:gridCol w:w="2268"/>
      </w:tblGrid>
      <w:tr w:rsidR="000430C7" w:rsidRPr="0093717D" w:rsidTr="007C5E6A">
        <w:trPr>
          <w:jc w:val="center"/>
        </w:trPr>
        <w:tc>
          <w:tcPr>
            <w:tcW w:w="2268" w:type="dxa"/>
            <w:vAlign w:val="center"/>
          </w:tcPr>
          <w:p w:rsidR="000430C7" w:rsidRPr="00876BA9" w:rsidRDefault="000430C7" w:rsidP="00AC019F">
            <w:pPr>
              <w:pStyle w:val="Tablehead"/>
              <w:spacing w:line="220" w:lineRule="exact"/>
            </w:pPr>
            <w:r w:rsidRPr="00876BA9">
              <w:t>BER</w:t>
            </w:r>
          </w:p>
        </w:tc>
        <w:tc>
          <w:tcPr>
            <w:tcW w:w="3969" w:type="dxa"/>
            <w:vAlign w:val="center"/>
          </w:tcPr>
          <w:p w:rsidR="000430C7" w:rsidRPr="00876BA9" w:rsidRDefault="000430C7" w:rsidP="00FB0F5F">
            <w:pPr>
              <w:pStyle w:val="Tablehead"/>
              <w:spacing w:line="220" w:lineRule="exact"/>
            </w:pPr>
            <w:r w:rsidRPr="00876BA9">
              <w:sym w:font="Symbol" w:char="F061"/>
            </w:r>
            <w:r>
              <w:rPr>
                <w:rFonts w:hint="cs"/>
                <w:rtl/>
              </w:rPr>
              <w:t xml:space="preserve"> </w:t>
            </w:r>
            <w:proofErr w:type="spellStart"/>
            <w:r>
              <w:rPr>
                <w:rFonts w:hint="cs"/>
                <w:rtl/>
              </w:rPr>
              <w:t>المحاكى</w:t>
            </w:r>
            <w:proofErr w:type="spellEnd"/>
          </w:p>
        </w:tc>
        <w:tc>
          <w:tcPr>
            <w:tcW w:w="2268" w:type="dxa"/>
            <w:vAlign w:val="center"/>
          </w:tcPr>
          <w:p w:rsidR="000430C7" w:rsidRPr="00876BA9" w:rsidRDefault="000430C7" w:rsidP="00FB0F5F">
            <w:pPr>
              <w:pStyle w:val="Tablehead"/>
              <w:spacing w:line="220" w:lineRule="exact"/>
            </w:pPr>
            <w:r w:rsidRPr="00876BA9">
              <w:sym w:font="Symbol" w:char="F061"/>
            </w:r>
            <w:r>
              <w:rPr>
                <w:rFonts w:hint="cs"/>
                <w:rtl/>
              </w:rPr>
              <w:t xml:space="preserve"> </w:t>
            </w:r>
            <w:proofErr w:type="gramStart"/>
            <w:r>
              <w:rPr>
                <w:rFonts w:hint="cs"/>
                <w:rtl/>
              </w:rPr>
              <w:t>النظري</w:t>
            </w:r>
            <w:proofErr w:type="gramEnd"/>
          </w:p>
        </w:tc>
      </w:tr>
      <w:tr w:rsidR="000430C7" w:rsidRPr="0093717D" w:rsidTr="007C5E6A">
        <w:trPr>
          <w:jc w:val="center"/>
        </w:trPr>
        <w:tc>
          <w:tcPr>
            <w:tcW w:w="2268" w:type="dxa"/>
            <w:vAlign w:val="center"/>
          </w:tcPr>
          <w:p w:rsidR="000430C7" w:rsidRPr="00876BA9" w:rsidRDefault="007F7AA1" w:rsidP="00AC019F">
            <w:pPr>
              <w:pStyle w:val="Tabletext"/>
              <w:spacing w:line="220" w:lineRule="exact"/>
              <w:jc w:val="center"/>
              <w:rPr>
                <w:rtl/>
                <w:lang w:bidi="ar-EG"/>
              </w:rPr>
            </w:pPr>
            <w:r w:rsidRPr="007666ED">
              <w:rPr>
                <w:vertAlign w:val="superscript"/>
              </w:rPr>
              <w:t>2−</w:t>
            </w:r>
            <w:r w:rsidRPr="00876BA9">
              <w:t>10</w:t>
            </w:r>
            <w:r w:rsidR="000430C7" w:rsidRPr="00876BA9">
              <w:t> </w:t>
            </w:r>
            <w:r w:rsidR="000430C7" w:rsidRPr="00876BA9">
              <w:sym w:font="Symbol" w:char="F0B4"/>
            </w:r>
            <w:r>
              <w:t xml:space="preserve"> </w:t>
            </w:r>
            <w:r w:rsidRPr="00876BA9">
              <w:t>2</w:t>
            </w:r>
            <w:r>
              <w:t>,</w:t>
            </w:r>
            <w:r w:rsidRPr="00876BA9">
              <w:t>88</w:t>
            </w:r>
            <w:r w:rsidR="000430C7" w:rsidRPr="00876BA9">
              <w:t> </w:t>
            </w:r>
          </w:p>
        </w:tc>
        <w:tc>
          <w:tcPr>
            <w:tcW w:w="3969" w:type="dxa"/>
            <w:vAlign w:val="center"/>
          </w:tcPr>
          <w:p w:rsidR="000430C7" w:rsidRPr="00876BA9" w:rsidRDefault="000430C7" w:rsidP="00AC019F">
            <w:pPr>
              <w:pStyle w:val="Tabletext"/>
              <w:spacing w:line="220" w:lineRule="exact"/>
              <w:jc w:val="center"/>
            </w:pPr>
            <w:r w:rsidRPr="00876BA9">
              <w:t>2</w:t>
            </w:r>
            <w:r w:rsidR="002C22E7">
              <w:t>,</w:t>
            </w:r>
            <w:r w:rsidRPr="00876BA9">
              <w:t>60</w:t>
            </w:r>
          </w:p>
        </w:tc>
        <w:tc>
          <w:tcPr>
            <w:tcW w:w="2268" w:type="dxa"/>
            <w:vMerge w:val="restart"/>
            <w:vAlign w:val="center"/>
          </w:tcPr>
          <w:p w:rsidR="000430C7" w:rsidRPr="00876BA9" w:rsidRDefault="000430C7" w:rsidP="00AC019F">
            <w:pPr>
              <w:pStyle w:val="Tabletext"/>
              <w:spacing w:line="220" w:lineRule="exact"/>
              <w:jc w:val="center"/>
            </w:pPr>
            <w:r w:rsidRPr="00876BA9">
              <w:t>2</w:t>
            </w:r>
            <w:r w:rsidR="002C22E7">
              <w:t>,</w:t>
            </w:r>
            <w:r w:rsidRPr="00876BA9">
              <w:t>2</w:t>
            </w:r>
          </w:p>
        </w:tc>
      </w:tr>
      <w:tr w:rsidR="007F7AA1" w:rsidRPr="0093717D" w:rsidTr="007C5E6A">
        <w:trPr>
          <w:jc w:val="center"/>
        </w:trPr>
        <w:tc>
          <w:tcPr>
            <w:tcW w:w="2268" w:type="dxa"/>
            <w:vAlign w:val="center"/>
          </w:tcPr>
          <w:p w:rsidR="007F7AA1" w:rsidRPr="00876BA9" w:rsidRDefault="007F7AA1" w:rsidP="00AC019F">
            <w:pPr>
              <w:pStyle w:val="Tabletext"/>
              <w:spacing w:line="220" w:lineRule="exact"/>
              <w:jc w:val="center"/>
              <w:rPr>
                <w:rtl/>
                <w:lang w:bidi="ar-EG"/>
              </w:rPr>
            </w:pPr>
            <w:r>
              <w:rPr>
                <w:vertAlign w:val="superscript"/>
              </w:rPr>
              <w:t>3</w:t>
            </w:r>
            <w:r w:rsidRPr="007666ED">
              <w:rPr>
                <w:vertAlign w:val="superscript"/>
              </w:rPr>
              <w:t>−</w:t>
            </w:r>
            <w:r w:rsidRPr="00876BA9">
              <w:t>10 </w:t>
            </w:r>
            <w:r w:rsidRPr="00876BA9">
              <w:sym w:font="Symbol" w:char="F0B4"/>
            </w:r>
            <w:r>
              <w:t xml:space="preserve"> 4,69</w:t>
            </w:r>
            <w:r w:rsidRPr="00876BA9">
              <w:t> </w:t>
            </w:r>
          </w:p>
        </w:tc>
        <w:tc>
          <w:tcPr>
            <w:tcW w:w="3969" w:type="dxa"/>
            <w:vAlign w:val="center"/>
          </w:tcPr>
          <w:p w:rsidR="007F7AA1" w:rsidRPr="00876BA9" w:rsidRDefault="007F7AA1" w:rsidP="00AC019F">
            <w:pPr>
              <w:pStyle w:val="Tabletext"/>
              <w:spacing w:line="220" w:lineRule="exact"/>
              <w:jc w:val="center"/>
            </w:pPr>
            <w:r w:rsidRPr="00876BA9">
              <w:t>2</w:t>
            </w:r>
            <w:r>
              <w:t>,</w:t>
            </w:r>
            <w:r w:rsidRPr="00876BA9">
              <w:t>37</w:t>
            </w:r>
          </w:p>
        </w:tc>
        <w:tc>
          <w:tcPr>
            <w:tcW w:w="2268" w:type="dxa"/>
            <w:vMerge/>
            <w:vAlign w:val="center"/>
          </w:tcPr>
          <w:p w:rsidR="007F7AA1" w:rsidRPr="00876BA9" w:rsidRDefault="007F7AA1" w:rsidP="00AC019F">
            <w:pPr>
              <w:pStyle w:val="Tabletext"/>
              <w:spacing w:line="220" w:lineRule="exact"/>
              <w:jc w:val="center"/>
            </w:pPr>
          </w:p>
        </w:tc>
      </w:tr>
      <w:tr w:rsidR="007F7AA1" w:rsidRPr="0093717D" w:rsidTr="007C5E6A">
        <w:trPr>
          <w:jc w:val="center"/>
        </w:trPr>
        <w:tc>
          <w:tcPr>
            <w:tcW w:w="2268" w:type="dxa"/>
            <w:vAlign w:val="center"/>
          </w:tcPr>
          <w:p w:rsidR="007F7AA1" w:rsidRPr="00876BA9" w:rsidRDefault="007F7AA1" w:rsidP="00AC019F">
            <w:pPr>
              <w:pStyle w:val="Tabletext"/>
              <w:spacing w:line="220" w:lineRule="exact"/>
              <w:jc w:val="center"/>
              <w:rPr>
                <w:rtl/>
                <w:lang w:bidi="ar-EG"/>
              </w:rPr>
            </w:pPr>
            <w:r>
              <w:rPr>
                <w:vertAlign w:val="superscript"/>
              </w:rPr>
              <w:t>4</w:t>
            </w:r>
            <w:r w:rsidRPr="007666ED">
              <w:rPr>
                <w:vertAlign w:val="superscript"/>
              </w:rPr>
              <w:t>−</w:t>
            </w:r>
            <w:r w:rsidRPr="00876BA9">
              <w:t>10 </w:t>
            </w:r>
            <w:r w:rsidRPr="00876BA9">
              <w:sym w:font="Symbol" w:char="F0B4"/>
            </w:r>
            <w:r>
              <w:t xml:space="preserve"> 5,57</w:t>
            </w:r>
            <w:r w:rsidRPr="00876BA9">
              <w:t> </w:t>
            </w:r>
          </w:p>
        </w:tc>
        <w:tc>
          <w:tcPr>
            <w:tcW w:w="3969" w:type="dxa"/>
            <w:vAlign w:val="center"/>
          </w:tcPr>
          <w:p w:rsidR="007F7AA1" w:rsidRPr="00876BA9" w:rsidRDefault="007F7AA1" w:rsidP="00AC019F">
            <w:pPr>
              <w:pStyle w:val="Tabletext"/>
              <w:spacing w:line="220" w:lineRule="exact"/>
              <w:jc w:val="center"/>
            </w:pPr>
            <w:r w:rsidRPr="00876BA9">
              <w:t>2</w:t>
            </w:r>
            <w:r>
              <w:t>,</w:t>
            </w:r>
            <w:r w:rsidRPr="00876BA9">
              <w:t>36</w:t>
            </w:r>
          </w:p>
        </w:tc>
        <w:tc>
          <w:tcPr>
            <w:tcW w:w="2268" w:type="dxa"/>
            <w:vMerge/>
            <w:vAlign w:val="center"/>
          </w:tcPr>
          <w:p w:rsidR="007F7AA1" w:rsidRPr="00876BA9" w:rsidRDefault="007F7AA1" w:rsidP="00AC019F">
            <w:pPr>
              <w:pStyle w:val="Tabletext"/>
              <w:spacing w:line="220" w:lineRule="exact"/>
              <w:jc w:val="center"/>
            </w:pPr>
          </w:p>
        </w:tc>
      </w:tr>
      <w:tr w:rsidR="007F7AA1" w:rsidRPr="0093717D" w:rsidTr="007C5E6A">
        <w:trPr>
          <w:jc w:val="center"/>
        </w:trPr>
        <w:tc>
          <w:tcPr>
            <w:tcW w:w="2268" w:type="dxa"/>
            <w:vAlign w:val="center"/>
          </w:tcPr>
          <w:p w:rsidR="007F7AA1" w:rsidRPr="00876BA9" w:rsidRDefault="007F7AA1" w:rsidP="00AC019F">
            <w:pPr>
              <w:pStyle w:val="Tabletext"/>
              <w:spacing w:line="220" w:lineRule="exact"/>
              <w:jc w:val="center"/>
              <w:rPr>
                <w:rtl/>
                <w:lang w:bidi="ar-EG"/>
              </w:rPr>
            </w:pPr>
            <w:r>
              <w:rPr>
                <w:vertAlign w:val="superscript"/>
              </w:rPr>
              <w:t>5</w:t>
            </w:r>
            <w:r w:rsidRPr="007666ED">
              <w:rPr>
                <w:vertAlign w:val="superscript"/>
              </w:rPr>
              <w:t>−</w:t>
            </w:r>
            <w:r w:rsidRPr="00876BA9">
              <w:t>10 </w:t>
            </w:r>
            <w:r w:rsidRPr="00876BA9">
              <w:sym w:font="Symbol" w:char="F0B4"/>
            </w:r>
            <w:r>
              <w:t xml:space="preserve"> </w:t>
            </w:r>
            <w:r w:rsidRPr="00876BA9">
              <w:t>2</w:t>
            </w:r>
            <w:r>
              <w:t>,36</w:t>
            </w:r>
            <w:r w:rsidRPr="00876BA9">
              <w:t> </w:t>
            </w:r>
          </w:p>
        </w:tc>
        <w:tc>
          <w:tcPr>
            <w:tcW w:w="3969" w:type="dxa"/>
            <w:vAlign w:val="center"/>
          </w:tcPr>
          <w:p w:rsidR="007F7AA1" w:rsidRPr="00876BA9" w:rsidRDefault="007F7AA1" w:rsidP="00AC019F">
            <w:pPr>
              <w:pStyle w:val="Tabletext"/>
              <w:spacing w:line="220" w:lineRule="exact"/>
              <w:jc w:val="center"/>
            </w:pPr>
            <w:r w:rsidRPr="00876BA9">
              <w:t>2</w:t>
            </w:r>
            <w:r>
              <w:t>,</w:t>
            </w:r>
            <w:r w:rsidRPr="00876BA9">
              <w:t>33</w:t>
            </w:r>
          </w:p>
        </w:tc>
        <w:tc>
          <w:tcPr>
            <w:tcW w:w="2268" w:type="dxa"/>
            <w:vMerge/>
            <w:vAlign w:val="center"/>
          </w:tcPr>
          <w:p w:rsidR="007F7AA1" w:rsidRPr="00876BA9" w:rsidRDefault="007F7AA1" w:rsidP="00AC019F">
            <w:pPr>
              <w:pStyle w:val="Tabletext"/>
              <w:spacing w:line="220" w:lineRule="exact"/>
              <w:jc w:val="center"/>
            </w:pPr>
          </w:p>
        </w:tc>
      </w:tr>
    </w:tbl>
    <w:p w:rsidR="000430C7" w:rsidRPr="00AC057D" w:rsidRDefault="000430C7" w:rsidP="00AC057D">
      <w:pPr>
        <w:spacing w:before="0"/>
      </w:pPr>
    </w:p>
    <w:p w:rsidR="000430C7" w:rsidRPr="00E27CA2" w:rsidRDefault="000430C7" w:rsidP="00D67390">
      <w:pPr>
        <w:pStyle w:val="Heading2"/>
        <w:rPr>
          <w:rtl/>
          <w:lang w:bidi="ar-SY"/>
        </w:rPr>
      </w:pPr>
      <w:r>
        <w:rPr>
          <w:lang w:bidi="ar-SY"/>
        </w:rPr>
        <w:t>3.3</w:t>
      </w:r>
      <w:r>
        <w:rPr>
          <w:lang w:bidi="ar-SY"/>
        </w:rPr>
        <w:tab/>
      </w:r>
      <w:r>
        <w:rPr>
          <w:rFonts w:hint="cs"/>
          <w:rtl/>
          <w:lang w:bidi="ar-SY"/>
        </w:rPr>
        <w:t xml:space="preserve">عوامل في الشفرات </w:t>
      </w:r>
      <w:proofErr w:type="spellStart"/>
      <w:r>
        <w:rPr>
          <w:rFonts w:hint="cs"/>
          <w:rtl/>
          <w:lang w:bidi="ar-SY"/>
        </w:rPr>
        <w:t>التلافيفية</w:t>
      </w:r>
      <w:proofErr w:type="spellEnd"/>
    </w:p>
    <w:p w:rsidR="000430C7" w:rsidRPr="00E27CA2" w:rsidRDefault="000430C7" w:rsidP="000430C7">
      <w:pPr>
        <w:rPr>
          <w:rtl/>
          <w:lang w:bidi="ar-EG"/>
        </w:rPr>
      </w:pPr>
      <w:r w:rsidRPr="004211DE">
        <w:rPr>
          <w:rtl/>
          <w:lang w:bidi="ar-EG"/>
        </w:rPr>
        <w:t>يمكن تطبيق نهج مماثل</w:t>
      </w:r>
      <w:r>
        <w:rPr>
          <w:rFonts w:hint="cs"/>
          <w:rtl/>
          <w:lang w:bidi="ar-EG"/>
        </w:rPr>
        <w:t xml:space="preserve"> على </w:t>
      </w:r>
      <w:r>
        <w:rPr>
          <w:rFonts w:hint="cs"/>
          <w:rtl/>
          <w:lang w:bidi="ar-SY"/>
        </w:rPr>
        <w:t xml:space="preserve">الشفرات </w:t>
      </w:r>
      <w:proofErr w:type="spellStart"/>
      <w:r>
        <w:rPr>
          <w:rFonts w:hint="cs"/>
          <w:rtl/>
          <w:lang w:bidi="ar-SY"/>
        </w:rPr>
        <w:t>التلافيفية</w:t>
      </w:r>
      <w:proofErr w:type="spellEnd"/>
      <w:r>
        <w:rPr>
          <w:rFonts w:hint="cs"/>
          <w:rtl/>
          <w:lang w:bidi="ar-SY"/>
        </w:rPr>
        <w:t>. ففي</w:t>
      </w:r>
      <w:r w:rsidRPr="0005265F">
        <w:rPr>
          <w:rFonts w:hint="cs"/>
          <w:rtl/>
          <w:lang w:bidi="ar-SY"/>
        </w:rPr>
        <w:t xml:space="preserve"> </w:t>
      </w:r>
      <w:r>
        <w:rPr>
          <w:rFonts w:hint="cs"/>
          <w:rtl/>
          <w:lang w:bidi="ar-SY"/>
        </w:rPr>
        <w:t xml:space="preserve">الشفرات </w:t>
      </w:r>
      <w:proofErr w:type="spellStart"/>
      <w:r>
        <w:rPr>
          <w:rFonts w:hint="cs"/>
          <w:rtl/>
          <w:lang w:bidi="ar-SY"/>
        </w:rPr>
        <w:t>التلافيفية</w:t>
      </w:r>
      <w:proofErr w:type="spellEnd"/>
      <w:r>
        <w:rPr>
          <w:rFonts w:hint="cs"/>
          <w:rtl/>
          <w:lang w:bidi="ar-SY"/>
        </w:rPr>
        <w:t xml:space="preserve"> المعروفة، حددت دراسات مختلفة توزيعات وزنها بدلالة عدد كلمات الشفرة، </w:t>
      </w:r>
      <w:r w:rsidRPr="0093717D">
        <w:rPr>
          <w:i/>
          <w:iCs/>
          <w:lang w:eastAsia="ko-KR"/>
        </w:rPr>
        <w:t>a</w:t>
      </w:r>
      <w:r w:rsidRPr="0093717D">
        <w:rPr>
          <w:i/>
          <w:iCs/>
          <w:vertAlign w:val="subscript"/>
          <w:lang w:eastAsia="ko-KR"/>
        </w:rPr>
        <w:t>d</w:t>
      </w:r>
      <w:r>
        <w:rPr>
          <w:rFonts w:hint="cs"/>
          <w:rtl/>
          <w:lang w:bidi="ar-SY"/>
        </w:rPr>
        <w:t xml:space="preserve">، في المسافة </w:t>
      </w:r>
      <w:r w:rsidRPr="0093717D">
        <w:rPr>
          <w:i/>
          <w:iCs/>
          <w:lang w:eastAsia="ko-KR"/>
        </w:rPr>
        <w:t>d</w:t>
      </w:r>
      <w:r>
        <w:rPr>
          <w:rFonts w:hint="cs"/>
          <w:rtl/>
          <w:lang w:bidi="ar-SY"/>
        </w:rPr>
        <w:t xml:space="preserve">، ومجموع أخطاء البتات (وزن خطأ المعلومات) </w:t>
      </w:r>
      <w:proofErr w:type="spellStart"/>
      <w:r w:rsidRPr="0093717D">
        <w:rPr>
          <w:i/>
          <w:iCs/>
          <w:lang w:eastAsia="ko-KR"/>
        </w:rPr>
        <w:t>c</w:t>
      </w:r>
      <w:r w:rsidRPr="0093717D">
        <w:rPr>
          <w:i/>
          <w:iCs/>
          <w:vertAlign w:val="subscript"/>
          <w:lang w:eastAsia="ko-KR"/>
        </w:rPr>
        <w:t>d</w:t>
      </w:r>
      <w:proofErr w:type="spellEnd"/>
      <w:r>
        <w:rPr>
          <w:rFonts w:hint="cs"/>
          <w:rtl/>
          <w:lang w:bidi="ar-SY"/>
        </w:rPr>
        <w:t xml:space="preserve"> في كلمات شفرة المسافة </w:t>
      </w:r>
      <w:r w:rsidRPr="0093717D">
        <w:rPr>
          <w:i/>
          <w:iCs/>
          <w:lang w:eastAsia="ko-KR"/>
        </w:rPr>
        <w:t>d</w:t>
      </w:r>
      <w:r>
        <w:rPr>
          <w:rFonts w:hint="cs"/>
          <w:rtl/>
          <w:lang w:bidi="ar-SY"/>
        </w:rPr>
        <w:t xml:space="preserve">. وعلى غرار التقريب إلى شفرات </w:t>
      </w:r>
      <w:r w:rsidRPr="0093717D">
        <w:rPr>
          <w:lang w:eastAsia="ko-KR"/>
        </w:rPr>
        <w:t>BCH</w:t>
      </w:r>
      <w:r>
        <w:rPr>
          <w:rFonts w:hint="cs"/>
          <w:rtl/>
          <w:lang w:eastAsia="ko-KR"/>
        </w:rPr>
        <w:t xml:space="preserve"> الاثنينية، </w:t>
      </w:r>
      <w:r w:rsidRPr="0093717D">
        <w:rPr>
          <w:position w:val="-6"/>
        </w:rPr>
        <w:object w:dxaOrig="260" w:dyaOrig="260">
          <v:shape id="_x0000_i1047" type="#_x0000_t75" style="width:12.75pt;height:12.75pt" o:ole="" fillcolor="window">
            <v:imagedata r:id="rId60" o:title=""/>
          </v:shape>
          <o:OLEObject Type="Embed" ProgID="Equation.3" ShapeID="_x0000_i1047" DrawAspect="Content" ObjectID="_1338207952" r:id="rId61"/>
        </w:object>
      </w:r>
      <w:r w:rsidRPr="0093717D">
        <w:rPr>
          <w:lang w:eastAsia="ko-KR"/>
        </w:rPr>
        <w:t>(</w:t>
      </w:r>
      <w:r w:rsidRPr="0093717D">
        <w:sym w:font="Symbol" w:char="F061"/>
      </w:r>
      <w:r w:rsidRPr="0093717D">
        <w:rPr>
          <w:lang w:eastAsia="ko-KR"/>
        </w:rPr>
        <w:t>= )</w:t>
      </w:r>
      <w:r>
        <w:rPr>
          <w:rFonts w:hint="cs"/>
          <w:rtl/>
          <w:lang w:eastAsia="ko-KR"/>
        </w:rPr>
        <w:t xml:space="preserve">، يمكن تقريب </w:t>
      </w:r>
      <w:r>
        <w:rPr>
          <w:rFonts w:hint="cs"/>
          <w:rtl/>
          <w:lang w:bidi="ar-SY"/>
        </w:rPr>
        <w:t xml:space="preserve">الشفرات </w:t>
      </w:r>
      <w:proofErr w:type="spellStart"/>
      <w:r>
        <w:rPr>
          <w:rFonts w:hint="cs"/>
          <w:rtl/>
          <w:lang w:bidi="ar-SY"/>
        </w:rPr>
        <w:t>التلافيفية</w:t>
      </w:r>
      <w:proofErr w:type="spellEnd"/>
      <w:r>
        <w:rPr>
          <w:rFonts w:hint="cs"/>
          <w:rtl/>
          <w:lang w:bidi="ar-SY"/>
        </w:rPr>
        <w:t xml:space="preserve"> إلى </w:t>
      </w:r>
      <w:r w:rsidRPr="0093717D">
        <w:rPr>
          <w:position w:val="-20"/>
        </w:rPr>
        <w:object w:dxaOrig="1280" w:dyaOrig="440">
          <v:shape id="_x0000_i1048" type="#_x0000_t75" style="width:63.75pt;height:21.75pt" o:ole="" fillcolor="window">
            <v:imagedata r:id="rId62" o:title=""/>
          </v:shape>
          <o:OLEObject Type="Embed" ProgID="Equation.3" ShapeID="_x0000_i1048" DrawAspect="Content" ObjectID="_1338207953" r:id="rId63"/>
        </w:object>
      </w:r>
      <w:r>
        <w:rPr>
          <w:rFonts w:hint="cs"/>
          <w:rtl/>
          <w:lang w:bidi="ar-SY"/>
        </w:rPr>
        <w:t xml:space="preserve">، حيث </w:t>
      </w:r>
      <w:proofErr w:type="spellStart"/>
      <w:r w:rsidRPr="0093717D">
        <w:rPr>
          <w:i/>
          <w:iCs/>
          <w:lang w:eastAsia="ko-KR"/>
        </w:rPr>
        <w:t>d</w:t>
      </w:r>
      <w:r w:rsidRPr="0093717D">
        <w:rPr>
          <w:i/>
          <w:iCs/>
          <w:vertAlign w:val="subscript"/>
          <w:lang w:eastAsia="ko-KR"/>
        </w:rPr>
        <w:t>f</w:t>
      </w:r>
      <w:proofErr w:type="spellEnd"/>
      <w:r>
        <w:rPr>
          <w:rFonts w:hint="cs"/>
          <w:rtl/>
          <w:lang w:bidi="ar-SY"/>
        </w:rPr>
        <w:t xml:space="preserve"> </w:t>
      </w:r>
      <w:r w:rsidRPr="004211DE">
        <w:rPr>
          <w:rtl/>
          <w:lang w:bidi="ar-EG"/>
        </w:rPr>
        <w:t>هي المسافة الحرة</w:t>
      </w:r>
      <w:r>
        <w:rPr>
          <w:rFonts w:hint="cs"/>
          <w:rtl/>
          <w:lang w:bidi="ar-EG"/>
        </w:rPr>
        <w:t xml:space="preserve"> للشفرة. </w:t>
      </w:r>
    </w:p>
    <w:p w:rsidR="000430C7" w:rsidRPr="0005265F" w:rsidRDefault="000430C7" w:rsidP="000430C7">
      <w:pPr>
        <w:rPr>
          <w:rtl/>
          <w:lang w:bidi="ar-SY"/>
        </w:rPr>
      </w:pPr>
      <w:r w:rsidRPr="004211DE">
        <w:rPr>
          <w:rtl/>
          <w:lang w:bidi="ar-EG"/>
        </w:rPr>
        <w:t>ويبين الجدول</w:t>
      </w:r>
      <w:r>
        <w:rPr>
          <w:rFonts w:hint="cs"/>
          <w:rtl/>
          <w:lang w:bidi="ar-EG"/>
        </w:rPr>
        <w:t xml:space="preserve"> </w:t>
      </w:r>
      <w:r>
        <w:rPr>
          <w:lang w:bidi="ar-EG"/>
        </w:rPr>
        <w:t>8</w:t>
      </w:r>
      <w:r>
        <w:rPr>
          <w:rFonts w:hint="cs"/>
          <w:rtl/>
          <w:lang w:bidi="ar-SY"/>
        </w:rPr>
        <w:t xml:space="preserve"> توزيعات وزن الشفرات </w:t>
      </w:r>
      <w:proofErr w:type="spellStart"/>
      <w:r>
        <w:rPr>
          <w:rFonts w:hint="cs"/>
          <w:rtl/>
          <w:lang w:bidi="ar-SY"/>
        </w:rPr>
        <w:t>التلافيفية</w:t>
      </w:r>
      <w:proofErr w:type="spellEnd"/>
      <w:r>
        <w:rPr>
          <w:rFonts w:hint="cs"/>
          <w:rtl/>
          <w:lang w:bidi="ar-SY"/>
        </w:rPr>
        <w:t xml:space="preserve"> الشائعة، بينما يقارن الجدول </w:t>
      </w:r>
      <w:r>
        <w:rPr>
          <w:lang w:bidi="ar-SY"/>
        </w:rPr>
        <w:t>9</w:t>
      </w:r>
      <w:r>
        <w:rPr>
          <w:rFonts w:hint="cs"/>
          <w:rtl/>
          <w:lang w:bidi="ar-SY"/>
        </w:rPr>
        <w:t xml:space="preserve"> القيم </w:t>
      </w:r>
      <w:r w:rsidRPr="004211DE">
        <w:rPr>
          <w:rtl/>
          <w:lang w:bidi="ar-EG"/>
        </w:rPr>
        <w:t>المقدرة نظريا</w:t>
      </w:r>
      <w:r>
        <w:rPr>
          <w:rFonts w:hint="cs"/>
          <w:rtl/>
          <w:lang w:bidi="ar-EG"/>
        </w:rPr>
        <w:t>ً</w:t>
      </w:r>
      <w:r w:rsidRPr="004211DE">
        <w:rPr>
          <w:rtl/>
          <w:lang w:bidi="ar-EG"/>
        </w:rPr>
        <w:t xml:space="preserve"> </w:t>
      </w:r>
      <w:r>
        <w:rPr>
          <w:rFonts w:hint="cs"/>
          <w:rtl/>
          <w:lang w:bidi="ar-SY"/>
        </w:rPr>
        <w:t xml:space="preserve">والمحاكاة </w:t>
      </w:r>
      <w:r>
        <w:rPr>
          <w:rFonts w:hint="cs"/>
          <w:rtl/>
          <w:lang w:bidi="ar-EG"/>
        </w:rPr>
        <w:t xml:space="preserve">لعامل </w:t>
      </w:r>
      <w:r w:rsidRPr="004211DE">
        <w:rPr>
          <w:lang w:bidi="ar-EG"/>
        </w:rPr>
        <w:t>α</w:t>
      </w:r>
      <w:r>
        <w:rPr>
          <w:rFonts w:hint="cs"/>
          <w:rtl/>
          <w:lang w:bidi="ar-EG"/>
        </w:rPr>
        <w:t>. وكما تأكد في</w:t>
      </w:r>
      <w:r w:rsidRPr="003F6AC1">
        <w:rPr>
          <w:rFonts w:hint="cs"/>
          <w:rtl/>
          <w:lang w:bidi="ar-SY"/>
        </w:rPr>
        <w:t xml:space="preserve"> </w:t>
      </w:r>
      <w:r>
        <w:rPr>
          <w:rFonts w:hint="cs"/>
          <w:rtl/>
          <w:lang w:bidi="ar-SY"/>
        </w:rPr>
        <w:t xml:space="preserve">شفرات </w:t>
      </w:r>
      <w:r w:rsidRPr="0093717D">
        <w:rPr>
          <w:lang w:eastAsia="ko-KR"/>
        </w:rPr>
        <w:t>BCH</w:t>
      </w:r>
      <w:r>
        <w:rPr>
          <w:rFonts w:hint="cs"/>
          <w:rtl/>
          <w:lang w:eastAsia="ko-KR"/>
        </w:rPr>
        <w:t xml:space="preserve"> الاثنينية، فإن القيم المقدرة </w:t>
      </w:r>
      <w:r>
        <w:rPr>
          <w:rFonts w:hint="cs"/>
          <w:rtl/>
          <w:lang w:bidi="ar-EG"/>
        </w:rPr>
        <w:t xml:space="preserve">لعامل </w:t>
      </w:r>
      <w:r w:rsidRPr="004211DE">
        <w:rPr>
          <w:lang w:bidi="ar-EG"/>
        </w:rPr>
        <w:t>α</w:t>
      </w:r>
      <w:r>
        <w:rPr>
          <w:rFonts w:hint="cs"/>
          <w:rtl/>
          <w:lang w:bidi="ar-EG"/>
        </w:rPr>
        <w:t xml:space="preserve"> تكاد تتساوى مع </w:t>
      </w:r>
      <w:r w:rsidRPr="004211DE">
        <w:rPr>
          <w:rtl/>
          <w:lang w:bidi="ar-EG"/>
        </w:rPr>
        <w:t xml:space="preserve">القيم </w:t>
      </w:r>
      <w:r>
        <w:rPr>
          <w:rFonts w:hint="cs"/>
          <w:rtl/>
          <w:lang w:bidi="ar-EG"/>
        </w:rPr>
        <w:t>ال</w:t>
      </w:r>
      <w:r w:rsidRPr="004211DE">
        <w:rPr>
          <w:rtl/>
          <w:lang w:bidi="ar-EG"/>
        </w:rPr>
        <w:t>محاكاة</w:t>
      </w:r>
      <w:r>
        <w:rPr>
          <w:rFonts w:hint="cs"/>
          <w:rtl/>
          <w:lang w:bidi="ar-EG"/>
        </w:rPr>
        <w:t xml:space="preserve"> عند تدني مدى</w:t>
      </w:r>
      <w:r w:rsidRPr="003F6AC1">
        <w:rPr>
          <w:rtl/>
        </w:rPr>
        <w:t xml:space="preserve"> </w:t>
      </w:r>
      <w:r>
        <w:rPr>
          <w:rtl/>
        </w:rPr>
        <w:t>معدل الخطأ في البتات</w:t>
      </w:r>
      <w:r>
        <w:rPr>
          <w:rFonts w:hint="cs"/>
          <w:rtl/>
        </w:rPr>
        <w:t xml:space="preserve"> </w:t>
      </w:r>
      <w:r w:rsidRPr="002B20E5">
        <w:t>(BER)</w:t>
      </w:r>
      <w:r>
        <w:rPr>
          <w:rFonts w:hint="cs"/>
          <w:rtl/>
        </w:rPr>
        <w:t>.</w:t>
      </w:r>
    </w:p>
    <w:p w:rsidR="000430C7" w:rsidRDefault="000430C7" w:rsidP="00632951">
      <w:pPr>
        <w:pStyle w:val="TableNo"/>
        <w:spacing w:before="120"/>
        <w:rPr>
          <w:rtl/>
        </w:rPr>
      </w:pPr>
      <w:proofErr w:type="gramStart"/>
      <w:r w:rsidRPr="004211DE">
        <w:rPr>
          <w:rtl/>
        </w:rPr>
        <w:t>الج</w:t>
      </w:r>
      <w:r w:rsidR="00AC057D">
        <w:rPr>
          <w:rFonts w:hint="cs"/>
          <w:rtl/>
        </w:rPr>
        <w:t>ـ</w:t>
      </w:r>
      <w:r w:rsidRPr="004211DE">
        <w:rPr>
          <w:rtl/>
        </w:rPr>
        <w:t>دول</w:t>
      </w:r>
      <w:proofErr w:type="gramEnd"/>
      <w:r>
        <w:rPr>
          <w:rFonts w:hint="cs"/>
          <w:rtl/>
        </w:rPr>
        <w:t xml:space="preserve"> </w:t>
      </w:r>
      <w:r>
        <w:t>8</w:t>
      </w:r>
    </w:p>
    <w:p w:rsidR="000430C7" w:rsidRPr="00D67390" w:rsidRDefault="000430C7" w:rsidP="00D67390">
      <w:pPr>
        <w:pStyle w:val="TableNotitle"/>
        <w:spacing w:before="120"/>
        <w:rPr>
          <w:rFonts w:ascii="Times New Roman Bold" w:hAnsi="Times New Roman Bold"/>
          <w:bCs/>
          <w:rtl/>
        </w:rPr>
      </w:pPr>
      <w:r w:rsidRPr="00D67390">
        <w:rPr>
          <w:rFonts w:ascii="Times New Roman Bold" w:hAnsi="Times New Roman Bold" w:hint="cs"/>
          <w:bCs/>
          <w:rtl/>
        </w:rPr>
        <w:t xml:space="preserve">توزيع وزن الشفرات </w:t>
      </w:r>
      <w:proofErr w:type="spellStart"/>
      <w:r w:rsidRPr="00D67390">
        <w:rPr>
          <w:rFonts w:ascii="Times New Roman Bold" w:hAnsi="Times New Roman Bold" w:hint="cs"/>
          <w:bCs/>
          <w:rtl/>
        </w:rPr>
        <w:t>التلافيفية</w:t>
      </w:r>
      <w:proofErr w:type="spellEnd"/>
    </w:p>
    <w:tbl>
      <w:tblPr>
        <w:bidiVisual/>
        <w:tblW w:w="9179" w:type="dxa"/>
        <w:jc w:val="center"/>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04"/>
        <w:gridCol w:w="1752"/>
        <w:gridCol w:w="1461"/>
        <w:gridCol w:w="876"/>
        <w:gridCol w:w="3886"/>
      </w:tblGrid>
      <w:tr w:rsidR="000430C7" w:rsidRPr="00DC4EB9" w:rsidTr="00D67390">
        <w:trPr>
          <w:jc w:val="center"/>
        </w:trPr>
        <w:tc>
          <w:tcPr>
            <w:tcW w:w="1204" w:type="dxa"/>
            <w:vAlign w:val="center"/>
          </w:tcPr>
          <w:p w:rsidR="000430C7" w:rsidRPr="00876BA9" w:rsidRDefault="000430C7" w:rsidP="00AC019F">
            <w:pPr>
              <w:pStyle w:val="Tablehead"/>
              <w:spacing w:line="240" w:lineRule="exact"/>
            </w:pPr>
            <w:r>
              <w:rPr>
                <w:rFonts w:hint="cs"/>
                <w:rtl/>
              </w:rPr>
              <w:t>معدل الشفرة</w:t>
            </w:r>
            <w:r w:rsidRPr="00876BA9">
              <w:br/>
            </w:r>
            <w:r w:rsidRPr="007666ED">
              <w:rPr>
                <w:i/>
                <w:iCs/>
              </w:rPr>
              <w:t>R</w:t>
            </w:r>
          </w:p>
        </w:tc>
        <w:tc>
          <w:tcPr>
            <w:tcW w:w="1752" w:type="dxa"/>
            <w:vAlign w:val="center"/>
          </w:tcPr>
          <w:p w:rsidR="000430C7" w:rsidRPr="00876BA9" w:rsidRDefault="000430C7" w:rsidP="00FB0F5F">
            <w:pPr>
              <w:pStyle w:val="Tablehead"/>
              <w:spacing w:line="240" w:lineRule="exact"/>
            </w:pPr>
            <w:r>
              <w:rPr>
                <w:rFonts w:hint="cs"/>
                <w:rtl/>
              </w:rPr>
              <w:t xml:space="preserve"> طول القيد </w:t>
            </w:r>
            <w:r w:rsidRPr="007666ED">
              <w:rPr>
                <w:i/>
                <w:iCs/>
              </w:rPr>
              <w:t>K</w:t>
            </w:r>
          </w:p>
        </w:tc>
        <w:tc>
          <w:tcPr>
            <w:tcW w:w="1461" w:type="dxa"/>
            <w:vAlign w:val="center"/>
          </w:tcPr>
          <w:p w:rsidR="000430C7" w:rsidRPr="00876BA9" w:rsidRDefault="000430C7" w:rsidP="00AC019F">
            <w:pPr>
              <w:pStyle w:val="Tablehead"/>
              <w:spacing w:line="240" w:lineRule="exact"/>
            </w:pPr>
            <w:r>
              <w:rPr>
                <w:rFonts w:hint="cs"/>
                <w:rtl/>
              </w:rPr>
              <w:t>المولد</w:t>
            </w:r>
            <w:r w:rsidRPr="00876BA9">
              <w:br/>
            </w:r>
            <w:r>
              <w:rPr>
                <w:rFonts w:hint="cs"/>
                <w:rtl/>
              </w:rPr>
              <w:t>(ثماني)</w:t>
            </w:r>
          </w:p>
        </w:tc>
        <w:tc>
          <w:tcPr>
            <w:tcW w:w="876" w:type="dxa"/>
            <w:vAlign w:val="center"/>
          </w:tcPr>
          <w:p w:rsidR="000430C7" w:rsidRPr="007666ED" w:rsidRDefault="000430C7" w:rsidP="00AC019F">
            <w:pPr>
              <w:pStyle w:val="Tablehead"/>
              <w:spacing w:line="240" w:lineRule="exact"/>
              <w:rPr>
                <w:i/>
                <w:iCs/>
              </w:rPr>
            </w:pPr>
            <w:proofErr w:type="spellStart"/>
            <w:r w:rsidRPr="007666ED">
              <w:rPr>
                <w:i/>
                <w:iCs/>
              </w:rPr>
              <w:t>d</w:t>
            </w:r>
            <w:r w:rsidRPr="007666ED">
              <w:rPr>
                <w:rFonts w:cs="Times New Roman Bold"/>
                <w:i/>
                <w:iCs/>
                <w:vertAlign w:val="subscript"/>
              </w:rPr>
              <w:t>f</w:t>
            </w:r>
            <w:proofErr w:type="spellEnd"/>
          </w:p>
        </w:tc>
        <w:tc>
          <w:tcPr>
            <w:tcW w:w="3886" w:type="dxa"/>
            <w:vAlign w:val="center"/>
          </w:tcPr>
          <w:p w:rsidR="000430C7" w:rsidRPr="00DC4EB9" w:rsidRDefault="000430C7" w:rsidP="00AC019F">
            <w:pPr>
              <w:pStyle w:val="Tablehead"/>
              <w:spacing w:line="240" w:lineRule="exact"/>
            </w:pPr>
            <w:r w:rsidRPr="00DC4EB9">
              <w:t>(</w:t>
            </w:r>
            <w:r w:rsidRPr="00DC4EB9">
              <w:rPr>
                <w:i/>
                <w:iCs/>
              </w:rPr>
              <w:t>a</w:t>
            </w:r>
            <w:r w:rsidRPr="00DC4EB9">
              <w:rPr>
                <w:rFonts w:cs="Times New Roman Bold"/>
                <w:i/>
                <w:iCs/>
                <w:vertAlign w:val="subscript"/>
              </w:rPr>
              <w:t xml:space="preserve">d </w:t>
            </w:r>
            <w:r w:rsidRPr="00DC4EB9">
              <w:t xml:space="preserve">, </w:t>
            </w:r>
            <w:r w:rsidRPr="00DC4EB9">
              <w:rPr>
                <w:i/>
                <w:iCs/>
              </w:rPr>
              <w:t>d</w:t>
            </w:r>
            <w:r w:rsidRPr="00DC4EB9">
              <w:t> = </w:t>
            </w:r>
            <w:proofErr w:type="spellStart"/>
            <w:r w:rsidRPr="00DC4EB9">
              <w:rPr>
                <w:i/>
                <w:iCs/>
              </w:rPr>
              <w:t>d</w:t>
            </w:r>
            <w:r w:rsidRPr="00DC4EB9">
              <w:rPr>
                <w:rFonts w:cs="Times New Roman Bold"/>
                <w:i/>
                <w:iCs/>
                <w:vertAlign w:val="subscript"/>
              </w:rPr>
              <w:t>f</w:t>
            </w:r>
            <w:proofErr w:type="spellEnd"/>
            <w:r w:rsidRPr="00DC4EB9">
              <w:rPr>
                <w:rFonts w:cs="Times New Roman Bold"/>
                <w:i/>
                <w:iCs/>
                <w:vertAlign w:val="subscript"/>
              </w:rPr>
              <w:t xml:space="preserve"> </w:t>
            </w:r>
            <w:r w:rsidRPr="00DC4EB9">
              <w:t xml:space="preserve">, </w:t>
            </w:r>
            <w:r w:rsidRPr="00DC4EB9">
              <w:rPr>
                <w:i/>
                <w:iCs/>
              </w:rPr>
              <w:t>d</w:t>
            </w:r>
            <w:r w:rsidRPr="00DC4EB9">
              <w:t> = </w:t>
            </w:r>
            <w:proofErr w:type="spellStart"/>
            <w:r w:rsidRPr="00DC4EB9">
              <w:rPr>
                <w:i/>
                <w:iCs/>
              </w:rPr>
              <w:t>d</w:t>
            </w:r>
            <w:r w:rsidRPr="00DC4EB9">
              <w:rPr>
                <w:rFonts w:cs="Times New Roman Bold"/>
                <w:i/>
                <w:iCs/>
                <w:vertAlign w:val="subscript"/>
              </w:rPr>
              <w:t>f</w:t>
            </w:r>
            <w:proofErr w:type="spellEnd"/>
            <w:r w:rsidRPr="00DC4EB9">
              <w:t xml:space="preserve"> + 1, </w:t>
            </w:r>
            <w:r w:rsidRPr="00DC4EB9">
              <w:rPr>
                <w:i/>
                <w:iCs/>
              </w:rPr>
              <w:t>d</w:t>
            </w:r>
            <w:r w:rsidRPr="00DC4EB9">
              <w:t> = </w:t>
            </w:r>
            <w:proofErr w:type="spellStart"/>
            <w:r w:rsidRPr="00DC4EB9">
              <w:rPr>
                <w:i/>
                <w:iCs/>
              </w:rPr>
              <w:t>d</w:t>
            </w:r>
            <w:r w:rsidRPr="00DC4EB9">
              <w:rPr>
                <w:rFonts w:cs="Times New Roman Bold"/>
                <w:i/>
                <w:iCs/>
                <w:vertAlign w:val="subscript"/>
              </w:rPr>
              <w:t>f</w:t>
            </w:r>
            <w:proofErr w:type="spellEnd"/>
            <w:r w:rsidRPr="00DC4EB9">
              <w:t xml:space="preserve"> + 2, …)</w:t>
            </w:r>
            <w:r w:rsidRPr="00DC4EB9">
              <w:br/>
              <w:t>(</w:t>
            </w:r>
            <w:proofErr w:type="spellStart"/>
            <w:r w:rsidRPr="00DC4EB9">
              <w:rPr>
                <w:i/>
                <w:iCs/>
              </w:rPr>
              <w:t>c</w:t>
            </w:r>
            <w:r w:rsidRPr="00DC4EB9">
              <w:rPr>
                <w:rFonts w:cs="Times New Roman Bold"/>
                <w:i/>
                <w:iCs/>
                <w:vertAlign w:val="subscript"/>
              </w:rPr>
              <w:t>d</w:t>
            </w:r>
            <w:proofErr w:type="spellEnd"/>
            <w:r w:rsidRPr="00DC4EB9">
              <w:rPr>
                <w:rFonts w:cs="Times New Roman Bold"/>
                <w:i/>
                <w:iCs/>
                <w:vertAlign w:val="subscript"/>
              </w:rPr>
              <w:t xml:space="preserve"> </w:t>
            </w:r>
            <w:r w:rsidRPr="00DC4EB9">
              <w:t xml:space="preserve">, </w:t>
            </w:r>
            <w:r w:rsidRPr="00DC4EB9">
              <w:rPr>
                <w:i/>
                <w:iCs/>
              </w:rPr>
              <w:t>d</w:t>
            </w:r>
            <w:r w:rsidRPr="00DC4EB9">
              <w:t> = </w:t>
            </w:r>
            <w:proofErr w:type="spellStart"/>
            <w:r w:rsidRPr="00DC4EB9">
              <w:rPr>
                <w:i/>
                <w:iCs/>
              </w:rPr>
              <w:t>d</w:t>
            </w:r>
            <w:r w:rsidRPr="00DC4EB9">
              <w:rPr>
                <w:rFonts w:cs="Times New Roman Bold"/>
                <w:i/>
                <w:iCs/>
                <w:vertAlign w:val="subscript"/>
              </w:rPr>
              <w:t>f</w:t>
            </w:r>
            <w:proofErr w:type="spellEnd"/>
            <w:r w:rsidRPr="00DC4EB9">
              <w:rPr>
                <w:rFonts w:cs="Times New Roman Bold"/>
                <w:i/>
                <w:iCs/>
                <w:vertAlign w:val="subscript"/>
              </w:rPr>
              <w:t xml:space="preserve"> </w:t>
            </w:r>
            <w:r w:rsidRPr="00DC4EB9">
              <w:t xml:space="preserve">, </w:t>
            </w:r>
            <w:r w:rsidRPr="00DC4EB9">
              <w:rPr>
                <w:i/>
                <w:iCs/>
              </w:rPr>
              <w:t>d</w:t>
            </w:r>
            <w:r w:rsidRPr="00DC4EB9">
              <w:t> = </w:t>
            </w:r>
            <w:proofErr w:type="spellStart"/>
            <w:r w:rsidRPr="00DC4EB9">
              <w:rPr>
                <w:i/>
                <w:iCs/>
              </w:rPr>
              <w:t>d</w:t>
            </w:r>
            <w:r w:rsidRPr="00DC4EB9">
              <w:rPr>
                <w:rFonts w:cs="Times New Roman Bold"/>
                <w:i/>
                <w:iCs/>
                <w:vertAlign w:val="subscript"/>
              </w:rPr>
              <w:t>f</w:t>
            </w:r>
            <w:proofErr w:type="spellEnd"/>
            <w:r w:rsidRPr="00DC4EB9">
              <w:t xml:space="preserve"> + 1, </w:t>
            </w:r>
            <w:r w:rsidRPr="00DC4EB9">
              <w:rPr>
                <w:i/>
                <w:iCs/>
              </w:rPr>
              <w:t>d</w:t>
            </w:r>
            <w:r w:rsidRPr="00DC4EB9">
              <w:t> = </w:t>
            </w:r>
            <w:proofErr w:type="spellStart"/>
            <w:r w:rsidRPr="00DC4EB9">
              <w:rPr>
                <w:i/>
                <w:iCs/>
              </w:rPr>
              <w:t>d</w:t>
            </w:r>
            <w:r w:rsidRPr="00DC4EB9">
              <w:rPr>
                <w:rFonts w:cs="Times New Roman Bold"/>
                <w:i/>
                <w:iCs/>
                <w:vertAlign w:val="subscript"/>
              </w:rPr>
              <w:t>f</w:t>
            </w:r>
            <w:proofErr w:type="spellEnd"/>
            <w:r w:rsidRPr="00DC4EB9">
              <w:t xml:space="preserve"> + 2, …)</w:t>
            </w:r>
          </w:p>
        </w:tc>
      </w:tr>
      <w:tr w:rsidR="000430C7" w:rsidRPr="0093717D" w:rsidTr="00D67390">
        <w:trPr>
          <w:jc w:val="center"/>
        </w:trPr>
        <w:tc>
          <w:tcPr>
            <w:tcW w:w="1204" w:type="dxa"/>
            <w:vMerge w:val="restart"/>
            <w:vAlign w:val="center"/>
          </w:tcPr>
          <w:p w:rsidR="000430C7" w:rsidRPr="0093717D" w:rsidRDefault="000430C7" w:rsidP="00AC019F">
            <w:pPr>
              <w:pStyle w:val="Tabletext"/>
              <w:spacing w:line="240" w:lineRule="exact"/>
              <w:jc w:val="center"/>
            </w:pPr>
            <w:r w:rsidRPr="0093717D">
              <w:t>1/2</w:t>
            </w:r>
          </w:p>
        </w:tc>
        <w:tc>
          <w:tcPr>
            <w:tcW w:w="1752" w:type="dxa"/>
            <w:vAlign w:val="center"/>
          </w:tcPr>
          <w:p w:rsidR="000430C7" w:rsidRPr="0093717D" w:rsidRDefault="000430C7" w:rsidP="00AC019F">
            <w:pPr>
              <w:pStyle w:val="Tabletext"/>
              <w:spacing w:line="240" w:lineRule="exact"/>
              <w:jc w:val="center"/>
            </w:pPr>
            <w:r w:rsidRPr="0093717D">
              <w:t>7</w:t>
            </w:r>
          </w:p>
        </w:tc>
        <w:tc>
          <w:tcPr>
            <w:tcW w:w="1461" w:type="dxa"/>
            <w:vAlign w:val="center"/>
          </w:tcPr>
          <w:p w:rsidR="000430C7" w:rsidRPr="0093717D" w:rsidRDefault="000430C7" w:rsidP="00AC019F">
            <w:pPr>
              <w:pStyle w:val="Tabletext"/>
              <w:spacing w:line="240" w:lineRule="exact"/>
              <w:jc w:val="center"/>
            </w:pPr>
            <w:r w:rsidRPr="0093717D">
              <w:t>133, 171</w:t>
            </w:r>
          </w:p>
        </w:tc>
        <w:tc>
          <w:tcPr>
            <w:tcW w:w="876" w:type="dxa"/>
            <w:vAlign w:val="center"/>
          </w:tcPr>
          <w:p w:rsidR="000430C7" w:rsidRPr="0093717D" w:rsidRDefault="000430C7" w:rsidP="00AC019F">
            <w:pPr>
              <w:pStyle w:val="Tabletext"/>
              <w:spacing w:line="240" w:lineRule="exact"/>
              <w:jc w:val="center"/>
            </w:pPr>
            <w:r w:rsidRPr="0093717D">
              <w:t>10</w:t>
            </w:r>
          </w:p>
        </w:tc>
        <w:tc>
          <w:tcPr>
            <w:tcW w:w="3886" w:type="dxa"/>
            <w:vAlign w:val="center"/>
          </w:tcPr>
          <w:p w:rsidR="000430C7" w:rsidRPr="0093717D" w:rsidRDefault="000430C7" w:rsidP="00AC019F">
            <w:pPr>
              <w:pStyle w:val="Tabletext"/>
              <w:spacing w:line="240" w:lineRule="exact"/>
            </w:pPr>
            <w:r w:rsidRPr="0093717D">
              <w:t>(11, 0, 38, 0, 193, 0, 1</w:t>
            </w:r>
            <w:r w:rsidRPr="0093717D">
              <w:rPr>
                <w:i/>
              </w:rPr>
              <w:t> </w:t>
            </w:r>
            <w:r w:rsidRPr="0093717D">
              <w:t>331, 0, 7</w:t>
            </w:r>
            <w:r w:rsidRPr="0093717D">
              <w:rPr>
                <w:i/>
              </w:rPr>
              <w:t> </w:t>
            </w:r>
            <w:r w:rsidRPr="0093717D">
              <w:t>275, ...)</w:t>
            </w:r>
            <w:r w:rsidRPr="0093717D">
              <w:br/>
              <w:t>(36, 0, 211, 0, 1</w:t>
            </w:r>
            <w:r w:rsidRPr="0093717D">
              <w:rPr>
                <w:i/>
              </w:rPr>
              <w:t> </w:t>
            </w:r>
            <w:r w:rsidRPr="0093717D">
              <w:t>404, 0, 11</w:t>
            </w:r>
            <w:r w:rsidRPr="0093717D">
              <w:rPr>
                <w:i/>
              </w:rPr>
              <w:t> </w:t>
            </w:r>
            <w:r w:rsidRPr="0093717D">
              <w:t>633, ...)</w:t>
            </w:r>
          </w:p>
        </w:tc>
      </w:tr>
      <w:tr w:rsidR="000430C7" w:rsidRPr="0093717D" w:rsidTr="00D67390">
        <w:trPr>
          <w:jc w:val="center"/>
        </w:trPr>
        <w:tc>
          <w:tcPr>
            <w:tcW w:w="1204" w:type="dxa"/>
            <w:vMerge/>
            <w:vAlign w:val="center"/>
          </w:tcPr>
          <w:p w:rsidR="000430C7" w:rsidRPr="0093717D" w:rsidRDefault="000430C7" w:rsidP="00AC019F">
            <w:pPr>
              <w:pStyle w:val="Tabletext"/>
              <w:spacing w:line="240" w:lineRule="exact"/>
              <w:jc w:val="center"/>
            </w:pPr>
          </w:p>
        </w:tc>
        <w:tc>
          <w:tcPr>
            <w:tcW w:w="1752" w:type="dxa"/>
            <w:vAlign w:val="center"/>
          </w:tcPr>
          <w:p w:rsidR="000430C7" w:rsidRPr="0093717D" w:rsidRDefault="000430C7" w:rsidP="00AC019F">
            <w:pPr>
              <w:pStyle w:val="Tabletext"/>
              <w:spacing w:line="240" w:lineRule="exact"/>
              <w:jc w:val="center"/>
            </w:pPr>
            <w:r w:rsidRPr="0093717D">
              <w:t>9</w:t>
            </w:r>
          </w:p>
        </w:tc>
        <w:tc>
          <w:tcPr>
            <w:tcW w:w="1461" w:type="dxa"/>
            <w:vAlign w:val="center"/>
          </w:tcPr>
          <w:p w:rsidR="000430C7" w:rsidRPr="0093717D" w:rsidRDefault="000430C7" w:rsidP="00AC019F">
            <w:pPr>
              <w:pStyle w:val="Tabletext"/>
              <w:spacing w:line="240" w:lineRule="exact"/>
              <w:jc w:val="center"/>
            </w:pPr>
            <w:r w:rsidRPr="0093717D">
              <w:t>561, 753</w:t>
            </w:r>
          </w:p>
        </w:tc>
        <w:tc>
          <w:tcPr>
            <w:tcW w:w="876" w:type="dxa"/>
            <w:vAlign w:val="center"/>
          </w:tcPr>
          <w:p w:rsidR="000430C7" w:rsidRPr="0093717D" w:rsidRDefault="000430C7" w:rsidP="00AC019F">
            <w:pPr>
              <w:pStyle w:val="Tabletext"/>
              <w:spacing w:line="240" w:lineRule="exact"/>
              <w:jc w:val="center"/>
            </w:pPr>
            <w:r w:rsidRPr="0093717D">
              <w:t>12</w:t>
            </w:r>
          </w:p>
        </w:tc>
        <w:tc>
          <w:tcPr>
            <w:tcW w:w="3886" w:type="dxa"/>
            <w:vAlign w:val="center"/>
          </w:tcPr>
          <w:p w:rsidR="000430C7" w:rsidRPr="0093717D" w:rsidRDefault="000430C7" w:rsidP="00AC019F">
            <w:pPr>
              <w:pStyle w:val="Tabletext"/>
              <w:spacing w:line="240" w:lineRule="exact"/>
            </w:pPr>
            <w:r w:rsidRPr="0093717D">
              <w:t>(11, 0, 50, 0, 286, 0, 1</w:t>
            </w:r>
            <w:r w:rsidRPr="0093717D">
              <w:rPr>
                <w:i/>
              </w:rPr>
              <w:t> </w:t>
            </w:r>
            <w:r w:rsidRPr="0093717D">
              <w:t>630, 0, 9</w:t>
            </w:r>
            <w:r w:rsidRPr="0093717D">
              <w:rPr>
                <w:i/>
              </w:rPr>
              <w:t> </w:t>
            </w:r>
            <w:r w:rsidRPr="0093717D">
              <w:t>639, ...)</w:t>
            </w:r>
            <w:r w:rsidRPr="0093717D">
              <w:br/>
              <w:t>(33, 0, 281, 0, 2</w:t>
            </w:r>
            <w:r w:rsidRPr="0093717D">
              <w:rPr>
                <w:i/>
              </w:rPr>
              <w:t> </w:t>
            </w:r>
            <w:r w:rsidRPr="0093717D">
              <w:t>179, 0, 15</w:t>
            </w:r>
            <w:r w:rsidRPr="0093717D">
              <w:rPr>
                <w:i/>
              </w:rPr>
              <w:t> </w:t>
            </w:r>
            <w:r w:rsidRPr="0093717D">
              <w:t>035, ...)</w:t>
            </w:r>
          </w:p>
        </w:tc>
      </w:tr>
      <w:tr w:rsidR="000430C7" w:rsidRPr="0093717D" w:rsidTr="00D67390">
        <w:trPr>
          <w:jc w:val="center"/>
        </w:trPr>
        <w:tc>
          <w:tcPr>
            <w:tcW w:w="1204" w:type="dxa"/>
            <w:vAlign w:val="center"/>
          </w:tcPr>
          <w:p w:rsidR="000430C7" w:rsidRPr="00876BA9" w:rsidRDefault="00AC057D" w:rsidP="00AC057D">
            <w:pPr>
              <w:pStyle w:val="Tabletext"/>
              <w:spacing w:line="240" w:lineRule="exact"/>
              <w:jc w:val="center"/>
              <w:rPr>
                <w:vertAlign w:val="superscript"/>
              </w:rPr>
            </w:pPr>
            <w:r>
              <w:rPr>
                <w:vertAlign w:val="superscript"/>
              </w:rPr>
              <w:t>(1)</w:t>
            </w:r>
            <w:r w:rsidR="000430C7" w:rsidRPr="0093717D">
              <w:t>2/3</w:t>
            </w:r>
          </w:p>
        </w:tc>
        <w:tc>
          <w:tcPr>
            <w:tcW w:w="1752" w:type="dxa"/>
            <w:vAlign w:val="center"/>
          </w:tcPr>
          <w:p w:rsidR="000430C7" w:rsidRPr="0093717D" w:rsidRDefault="000430C7" w:rsidP="00AC019F">
            <w:pPr>
              <w:pStyle w:val="Tabletext"/>
              <w:spacing w:line="240" w:lineRule="exact"/>
              <w:jc w:val="center"/>
            </w:pPr>
            <w:r w:rsidRPr="0093717D">
              <w:t>7</w:t>
            </w:r>
          </w:p>
        </w:tc>
        <w:tc>
          <w:tcPr>
            <w:tcW w:w="1461" w:type="dxa"/>
            <w:vAlign w:val="center"/>
          </w:tcPr>
          <w:p w:rsidR="000430C7" w:rsidRPr="0093717D" w:rsidRDefault="000430C7" w:rsidP="00AC019F">
            <w:pPr>
              <w:pStyle w:val="Tabletext"/>
              <w:spacing w:line="240" w:lineRule="exact"/>
              <w:jc w:val="center"/>
            </w:pPr>
            <w:r w:rsidRPr="0093717D">
              <w:t>133, 171</w:t>
            </w:r>
          </w:p>
        </w:tc>
        <w:tc>
          <w:tcPr>
            <w:tcW w:w="876" w:type="dxa"/>
            <w:vAlign w:val="center"/>
          </w:tcPr>
          <w:p w:rsidR="000430C7" w:rsidRPr="0093717D" w:rsidRDefault="000430C7" w:rsidP="00AC019F">
            <w:pPr>
              <w:pStyle w:val="Tabletext"/>
              <w:spacing w:line="240" w:lineRule="exact"/>
              <w:jc w:val="center"/>
            </w:pPr>
            <w:r w:rsidRPr="0093717D">
              <w:t>6</w:t>
            </w:r>
          </w:p>
        </w:tc>
        <w:tc>
          <w:tcPr>
            <w:tcW w:w="3886" w:type="dxa"/>
            <w:vAlign w:val="center"/>
          </w:tcPr>
          <w:p w:rsidR="000430C7" w:rsidRPr="0093717D" w:rsidRDefault="000430C7" w:rsidP="00AC019F">
            <w:pPr>
              <w:pStyle w:val="Tabletext"/>
              <w:spacing w:line="240" w:lineRule="exact"/>
            </w:pPr>
            <w:r w:rsidRPr="0093717D">
              <w:t>(1, 16, 48, 158, 642, 2</w:t>
            </w:r>
            <w:r w:rsidRPr="0093717D">
              <w:rPr>
                <w:i/>
              </w:rPr>
              <w:t> </w:t>
            </w:r>
            <w:r w:rsidRPr="0093717D">
              <w:t>435, 9</w:t>
            </w:r>
            <w:r w:rsidRPr="0093717D">
              <w:rPr>
                <w:i/>
              </w:rPr>
              <w:t> </w:t>
            </w:r>
            <w:r w:rsidRPr="0093717D">
              <w:t>174 ...)</w:t>
            </w:r>
            <w:r w:rsidRPr="0093717D">
              <w:br/>
              <w:t>(3, 70, 285, 1</w:t>
            </w:r>
            <w:r w:rsidRPr="0093717D">
              <w:rPr>
                <w:i/>
              </w:rPr>
              <w:t> </w:t>
            </w:r>
            <w:r w:rsidRPr="0093717D">
              <w:t>276, 6</w:t>
            </w:r>
            <w:r w:rsidRPr="0093717D">
              <w:rPr>
                <w:i/>
              </w:rPr>
              <w:t> </w:t>
            </w:r>
            <w:r w:rsidRPr="0093717D">
              <w:t>160, 27</w:t>
            </w:r>
            <w:r w:rsidRPr="0093717D">
              <w:rPr>
                <w:i/>
              </w:rPr>
              <w:t> </w:t>
            </w:r>
            <w:r w:rsidRPr="0093717D">
              <w:t>128, ...)</w:t>
            </w:r>
          </w:p>
        </w:tc>
      </w:tr>
      <w:tr w:rsidR="000430C7" w:rsidRPr="0093717D" w:rsidTr="00D67390">
        <w:trPr>
          <w:jc w:val="center"/>
        </w:trPr>
        <w:tc>
          <w:tcPr>
            <w:tcW w:w="1204" w:type="dxa"/>
            <w:tcBorders>
              <w:bottom w:val="single" w:sz="4" w:space="0" w:color="auto"/>
            </w:tcBorders>
            <w:vAlign w:val="center"/>
          </w:tcPr>
          <w:p w:rsidR="000430C7" w:rsidRPr="00876BA9" w:rsidRDefault="00AC057D" w:rsidP="00AC057D">
            <w:pPr>
              <w:pStyle w:val="Tabletext"/>
              <w:spacing w:line="240" w:lineRule="exact"/>
              <w:jc w:val="center"/>
              <w:rPr>
                <w:vertAlign w:val="superscript"/>
              </w:rPr>
            </w:pPr>
            <w:r>
              <w:rPr>
                <w:vertAlign w:val="superscript"/>
              </w:rPr>
              <w:t>(1)</w:t>
            </w:r>
            <w:r w:rsidR="000430C7" w:rsidRPr="0093717D">
              <w:t>7/8</w:t>
            </w:r>
          </w:p>
        </w:tc>
        <w:tc>
          <w:tcPr>
            <w:tcW w:w="1752" w:type="dxa"/>
            <w:tcBorders>
              <w:bottom w:val="single" w:sz="4" w:space="0" w:color="auto"/>
            </w:tcBorders>
            <w:vAlign w:val="center"/>
          </w:tcPr>
          <w:p w:rsidR="000430C7" w:rsidRPr="0093717D" w:rsidRDefault="000430C7" w:rsidP="00AC019F">
            <w:pPr>
              <w:pStyle w:val="Tabletext"/>
              <w:spacing w:line="240" w:lineRule="exact"/>
              <w:jc w:val="center"/>
            </w:pPr>
            <w:r w:rsidRPr="0093717D">
              <w:t>7</w:t>
            </w:r>
          </w:p>
        </w:tc>
        <w:tc>
          <w:tcPr>
            <w:tcW w:w="1461" w:type="dxa"/>
            <w:tcBorders>
              <w:bottom w:val="single" w:sz="4" w:space="0" w:color="auto"/>
            </w:tcBorders>
            <w:vAlign w:val="center"/>
          </w:tcPr>
          <w:p w:rsidR="000430C7" w:rsidRPr="0093717D" w:rsidRDefault="000430C7" w:rsidP="00AC019F">
            <w:pPr>
              <w:pStyle w:val="Tabletext"/>
              <w:spacing w:line="240" w:lineRule="exact"/>
              <w:jc w:val="center"/>
            </w:pPr>
            <w:r w:rsidRPr="0093717D">
              <w:t>133, 171</w:t>
            </w:r>
          </w:p>
        </w:tc>
        <w:tc>
          <w:tcPr>
            <w:tcW w:w="876" w:type="dxa"/>
            <w:tcBorders>
              <w:bottom w:val="single" w:sz="4" w:space="0" w:color="auto"/>
            </w:tcBorders>
            <w:vAlign w:val="center"/>
          </w:tcPr>
          <w:p w:rsidR="000430C7" w:rsidRPr="0093717D" w:rsidRDefault="000430C7" w:rsidP="00AC019F">
            <w:pPr>
              <w:pStyle w:val="Tabletext"/>
              <w:spacing w:line="240" w:lineRule="exact"/>
              <w:jc w:val="center"/>
            </w:pPr>
            <w:r w:rsidRPr="0093717D">
              <w:t>3</w:t>
            </w:r>
          </w:p>
        </w:tc>
        <w:tc>
          <w:tcPr>
            <w:tcW w:w="3886" w:type="dxa"/>
            <w:tcBorders>
              <w:bottom w:val="single" w:sz="4" w:space="0" w:color="auto"/>
            </w:tcBorders>
            <w:vAlign w:val="center"/>
          </w:tcPr>
          <w:p w:rsidR="000430C7" w:rsidRPr="0093717D" w:rsidRDefault="000430C7" w:rsidP="00AC019F">
            <w:pPr>
              <w:pStyle w:val="Tabletext"/>
              <w:spacing w:line="240" w:lineRule="exact"/>
            </w:pPr>
            <w:r w:rsidRPr="0093717D">
              <w:t>(2, 42, 468, 4</w:t>
            </w:r>
            <w:r w:rsidRPr="0093717D">
              <w:rPr>
                <w:i/>
              </w:rPr>
              <w:t> </w:t>
            </w:r>
            <w:r w:rsidRPr="0093717D">
              <w:t>939, 52</w:t>
            </w:r>
            <w:r w:rsidRPr="0093717D">
              <w:rPr>
                <w:i/>
              </w:rPr>
              <w:t> </w:t>
            </w:r>
            <w:r w:rsidRPr="0093717D">
              <w:t>821 ...)</w:t>
            </w:r>
            <w:r w:rsidRPr="0093717D">
              <w:br/>
              <w:t>(14, 389, 6</w:t>
            </w:r>
            <w:r w:rsidRPr="0093717D">
              <w:rPr>
                <w:i/>
              </w:rPr>
              <w:t> </w:t>
            </w:r>
            <w:r w:rsidRPr="0093717D">
              <w:t>792, 97</w:t>
            </w:r>
            <w:r w:rsidRPr="0093717D">
              <w:rPr>
                <w:i/>
              </w:rPr>
              <w:t> </w:t>
            </w:r>
            <w:r w:rsidRPr="0093717D">
              <w:t>243, 1</w:t>
            </w:r>
            <w:r w:rsidRPr="0093717D">
              <w:rPr>
                <w:i/>
              </w:rPr>
              <w:t> </w:t>
            </w:r>
            <w:r w:rsidRPr="0093717D">
              <w:t>317</w:t>
            </w:r>
            <w:r w:rsidRPr="0093717D">
              <w:rPr>
                <w:i/>
              </w:rPr>
              <w:t> </w:t>
            </w:r>
            <w:r w:rsidRPr="0093717D">
              <w:t>944 ...)</w:t>
            </w:r>
          </w:p>
        </w:tc>
      </w:tr>
      <w:tr w:rsidR="000430C7" w:rsidRPr="0093717D" w:rsidTr="00D67390">
        <w:trPr>
          <w:jc w:val="center"/>
        </w:trPr>
        <w:tc>
          <w:tcPr>
            <w:tcW w:w="9179" w:type="dxa"/>
            <w:gridSpan w:val="5"/>
            <w:tcBorders>
              <w:top w:val="single" w:sz="4" w:space="0" w:color="auto"/>
              <w:left w:val="nil"/>
              <w:bottom w:val="nil"/>
              <w:right w:val="nil"/>
            </w:tcBorders>
          </w:tcPr>
          <w:p w:rsidR="00A866F5" w:rsidRPr="00AC019F" w:rsidRDefault="00D67390" w:rsidP="00AC057D">
            <w:pPr>
              <w:pStyle w:val="Tablelegend"/>
              <w:tabs>
                <w:tab w:val="clear" w:pos="284"/>
                <w:tab w:val="left" w:pos="370"/>
              </w:tabs>
              <w:spacing w:line="240" w:lineRule="exact"/>
              <w:rPr>
                <w:sz w:val="20"/>
                <w:szCs w:val="26"/>
                <w:lang w:bidi="ar-EG"/>
              </w:rPr>
            </w:pPr>
            <w:r w:rsidRPr="00206E66">
              <w:rPr>
                <w:sz w:val="20"/>
                <w:szCs w:val="26"/>
                <w:vertAlign w:val="superscript"/>
              </w:rPr>
              <w:t>(1)</w:t>
            </w:r>
            <w:r w:rsidRPr="00206E66">
              <w:rPr>
                <w:sz w:val="20"/>
                <w:szCs w:val="26"/>
                <w:vertAlign w:val="superscript"/>
                <w:rtl/>
                <w:lang w:bidi="ar-EG"/>
              </w:rPr>
              <w:tab/>
            </w:r>
            <w:r w:rsidR="000430C7" w:rsidRPr="00AC057D">
              <w:rPr>
                <w:rFonts w:hint="cs"/>
                <w:sz w:val="18"/>
                <w:szCs w:val="24"/>
                <w:rtl/>
              </w:rPr>
              <w:t xml:space="preserve">شفرات متقطعة من شفرة </w:t>
            </w:r>
            <w:r w:rsidR="00206E66" w:rsidRPr="00AC057D">
              <w:rPr>
                <w:sz w:val="18"/>
                <w:szCs w:val="24"/>
              </w:rPr>
              <w:t>1/2</w:t>
            </w:r>
            <w:r w:rsidR="00206E66" w:rsidRPr="00AC057D">
              <w:rPr>
                <w:i/>
                <w:iCs/>
                <w:sz w:val="18"/>
                <w:szCs w:val="24"/>
              </w:rPr>
              <w:t xml:space="preserve"> </w:t>
            </w:r>
            <w:r w:rsidR="000430C7" w:rsidRPr="00AC057D">
              <w:rPr>
                <w:i/>
                <w:iCs/>
                <w:sz w:val="18"/>
                <w:szCs w:val="24"/>
              </w:rPr>
              <w:t>R</w:t>
            </w:r>
            <w:r w:rsidR="000430C7" w:rsidRPr="00AC057D">
              <w:rPr>
                <w:rFonts w:hint="cs"/>
                <w:sz w:val="18"/>
                <w:szCs w:val="24"/>
                <w:rtl/>
              </w:rPr>
              <w:t xml:space="preserve"> مع</w:t>
            </w:r>
            <w:r w:rsidR="00AC057D">
              <w:rPr>
                <w:rFonts w:hint="cs"/>
                <w:sz w:val="18"/>
                <w:szCs w:val="24"/>
                <w:rtl/>
              </w:rPr>
              <w:t xml:space="preserve"> </w:t>
            </w:r>
            <w:r w:rsidR="00206E66" w:rsidRPr="00AC057D">
              <w:rPr>
                <w:sz w:val="18"/>
                <w:szCs w:val="24"/>
              </w:rPr>
              <w:t xml:space="preserve"> 7 = </w:t>
            </w:r>
            <w:r w:rsidR="000430C7" w:rsidRPr="00AC057D">
              <w:rPr>
                <w:i/>
                <w:iCs/>
                <w:sz w:val="18"/>
                <w:szCs w:val="24"/>
              </w:rPr>
              <w:t>K</w:t>
            </w:r>
          </w:p>
        </w:tc>
      </w:tr>
    </w:tbl>
    <w:p w:rsidR="000430C7" w:rsidRPr="000E7AA5" w:rsidRDefault="000430C7" w:rsidP="00AC057D">
      <w:pPr>
        <w:pStyle w:val="Heading2"/>
        <w:spacing w:before="480"/>
        <w:rPr>
          <w:rtl/>
          <w:lang w:bidi="ar-SY"/>
        </w:rPr>
      </w:pPr>
      <w:r>
        <w:rPr>
          <w:lang w:bidi="ar-SY"/>
        </w:rPr>
        <w:t>4.3</w:t>
      </w:r>
      <w:r>
        <w:rPr>
          <w:lang w:bidi="ar-SY"/>
        </w:rPr>
        <w:tab/>
      </w:r>
      <w:r>
        <w:rPr>
          <w:rFonts w:hint="cs"/>
          <w:rtl/>
          <w:lang w:bidi="ar-SY"/>
        </w:rPr>
        <w:t xml:space="preserve">عوامل في الشفرات </w:t>
      </w:r>
      <w:proofErr w:type="spellStart"/>
      <w:r>
        <w:rPr>
          <w:rFonts w:hint="cs"/>
          <w:rtl/>
          <w:lang w:bidi="ar-SY"/>
        </w:rPr>
        <w:t>السلسالية</w:t>
      </w:r>
      <w:proofErr w:type="spellEnd"/>
    </w:p>
    <w:p w:rsidR="000430C7" w:rsidRDefault="000430C7" w:rsidP="00632951">
      <w:pPr>
        <w:rPr>
          <w:rtl/>
          <w:lang w:eastAsia="ko-KR"/>
        </w:rPr>
      </w:pPr>
      <w:r>
        <w:rPr>
          <w:rFonts w:hint="cs"/>
          <w:rtl/>
          <w:lang w:bidi="ar-EG"/>
        </w:rPr>
        <w:t xml:space="preserve">في شفرة </w:t>
      </w:r>
      <w:proofErr w:type="spellStart"/>
      <w:r>
        <w:rPr>
          <w:rFonts w:hint="cs"/>
          <w:rtl/>
          <w:lang w:bidi="ar-EG"/>
        </w:rPr>
        <w:t>سلسالية</w:t>
      </w:r>
      <w:proofErr w:type="spellEnd"/>
      <w:r>
        <w:rPr>
          <w:rFonts w:hint="cs"/>
          <w:rtl/>
          <w:lang w:bidi="ar-EG"/>
        </w:rPr>
        <w:t xml:space="preserve"> ذات شفرة ريد-سولومون </w:t>
      </w:r>
      <w:r w:rsidRPr="0093717D">
        <w:rPr>
          <w:lang w:eastAsia="ko-KR"/>
        </w:rPr>
        <w:t>(RS)</w:t>
      </w:r>
      <w:r>
        <w:rPr>
          <w:rFonts w:hint="cs"/>
          <w:rtl/>
          <w:lang w:eastAsia="ko-KR"/>
        </w:rPr>
        <w:t xml:space="preserve"> خارجية وشفرة تلافيفية داخلية، تتصل قيمة </w:t>
      </w:r>
      <w:r w:rsidRPr="0093717D">
        <w:sym w:font="Symbol" w:char="F061"/>
      </w:r>
      <w:r>
        <w:rPr>
          <w:rFonts w:hint="cs"/>
          <w:rtl/>
          <w:lang w:eastAsia="ko-KR"/>
        </w:rPr>
        <w:t xml:space="preserve"> مباشرة بتوزيع وزن شفرة </w:t>
      </w:r>
      <w:r w:rsidRPr="0093717D">
        <w:rPr>
          <w:lang w:eastAsia="ko-KR"/>
        </w:rPr>
        <w:t>RS</w:t>
      </w:r>
      <w:r>
        <w:rPr>
          <w:rFonts w:hint="cs"/>
          <w:rtl/>
          <w:lang w:eastAsia="ko-KR"/>
        </w:rPr>
        <w:t xml:space="preserve"> لأن شفرة </w:t>
      </w:r>
      <w:r w:rsidRPr="0093717D">
        <w:rPr>
          <w:lang w:eastAsia="ko-KR"/>
        </w:rPr>
        <w:t>RS</w:t>
      </w:r>
      <w:r>
        <w:rPr>
          <w:rFonts w:hint="cs"/>
          <w:rtl/>
          <w:lang w:eastAsia="ko-KR"/>
        </w:rPr>
        <w:t xml:space="preserve"> هي الشفرة الخارجية. ويمكن الحصول على قيمة </w:t>
      </w:r>
      <w:r w:rsidRPr="0093717D">
        <w:sym w:font="Symbol" w:char="F061"/>
      </w:r>
      <w:r>
        <w:rPr>
          <w:rFonts w:hint="cs"/>
          <w:rtl/>
          <w:lang w:eastAsia="ko-KR"/>
        </w:rPr>
        <w:t xml:space="preserve"> في شفرات </w:t>
      </w:r>
      <w:r w:rsidRPr="0093717D">
        <w:rPr>
          <w:lang w:eastAsia="ko-KR"/>
        </w:rPr>
        <w:t>RS</w:t>
      </w:r>
      <w:r>
        <w:rPr>
          <w:rFonts w:hint="cs"/>
          <w:rtl/>
          <w:lang w:eastAsia="ko-KR"/>
        </w:rPr>
        <w:t xml:space="preserve"> باتباع نفس القاعدة المستعملة في شفرة </w:t>
      </w:r>
      <w:r w:rsidRPr="0093717D">
        <w:rPr>
          <w:lang w:eastAsia="ko-KR"/>
        </w:rPr>
        <w:t>BCH</w:t>
      </w:r>
      <w:r>
        <w:rPr>
          <w:rFonts w:hint="cs"/>
          <w:rtl/>
          <w:lang w:eastAsia="ko-KR"/>
        </w:rPr>
        <w:t xml:space="preserve"> الاثنينية، إذا ما استُعمل الترجيح الأقصى لفك التشفير. </w:t>
      </w:r>
      <w:r>
        <w:rPr>
          <w:rtl/>
          <w:lang w:bidi="ar-EG"/>
        </w:rPr>
        <w:t>في هذه الحالة</w:t>
      </w:r>
      <w:r w:rsidRPr="004211DE">
        <w:rPr>
          <w:rtl/>
          <w:lang w:bidi="ar-EG"/>
        </w:rPr>
        <w:t>، ينبغي العثور على توزيع الوزن</w:t>
      </w:r>
      <w:r>
        <w:rPr>
          <w:rFonts w:hint="cs"/>
          <w:rtl/>
          <w:lang w:bidi="ar-EG"/>
        </w:rPr>
        <w:t xml:space="preserve"> الاثنيني ل</w:t>
      </w:r>
      <w:r>
        <w:rPr>
          <w:rFonts w:hint="cs"/>
          <w:rtl/>
          <w:lang w:eastAsia="ko-KR"/>
        </w:rPr>
        <w:t xml:space="preserve">شفرات </w:t>
      </w:r>
      <w:r w:rsidRPr="0093717D">
        <w:rPr>
          <w:lang w:eastAsia="ko-KR"/>
        </w:rPr>
        <w:t>RS</w:t>
      </w:r>
      <w:r>
        <w:rPr>
          <w:rFonts w:hint="cs"/>
          <w:rtl/>
          <w:lang w:eastAsia="ko-KR"/>
        </w:rPr>
        <w:t>.</w:t>
      </w:r>
    </w:p>
    <w:p w:rsidR="000430C7" w:rsidRDefault="000430C7" w:rsidP="00AC057D">
      <w:pPr>
        <w:pStyle w:val="TableNo"/>
        <w:keepNext/>
        <w:spacing w:before="120"/>
        <w:rPr>
          <w:rtl/>
        </w:rPr>
      </w:pPr>
      <w:proofErr w:type="gramStart"/>
      <w:r>
        <w:rPr>
          <w:rFonts w:hint="cs"/>
          <w:rtl/>
        </w:rPr>
        <w:lastRenderedPageBreak/>
        <w:t>الج</w:t>
      </w:r>
      <w:r w:rsidR="00AC057D">
        <w:rPr>
          <w:rFonts w:hint="cs"/>
          <w:rtl/>
        </w:rPr>
        <w:t>ـ</w:t>
      </w:r>
      <w:r>
        <w:rPr>
          <w:rFonts w:hint="cs"/>
          <w:rtl/>
        </w:rPr>
        <w:t>دول</w:t>
      </w:r>
      <w:proofErr w:type="gramEnd"/>
      <w:r>
        <w:rPr>
          <w:rFonts w:hint="cs"/>
          <w:rtl/>
        </w:rPr>
        <w:t xml:space="preserve"> </w:t>
      </w:r>
      <w:r>
        <w:t>9</w:t>
      </w:r>
    </w:p>
    <w:p w:rsidR="000430C7" w:rsidRPr="00164282" w:rsidRDefault="000430C7" w:rsidP="00AC057D">
      <w:pPr>
        <w:pStyle w:val="TableNotitle"/>
        <w:keepLines w:val="0"/>
        <w:spacing w:before="120"/>
        <w:rPr>
          <w:rFonts w:ascii="Times New Roman Bold" w:hAnsi="Times New Roman Bold"/>
          <w:bCs/>
          <w:rtl/>
        </w:rPr>
      </w:pPr>
      <w:r w:rsidRPr="00164282">
        <w:rPr>
          <w:rFonts w:ascii="Times New Roman Bold" w:hAnsi="Times New Roman Bold" w:hint="cs"/>
          <w:bCs/>
          <w:rtl/>
        </w:rPr>
        <w:t>مقارنة بين القيم النظرية</w:t>
      </w:r>
      <w:r w:rsidRPr="00164282">
        <w:rPr>
          <w:rFonts w:ascii="Times New Roman Bold" w:hAnsi="Times New Roman Bold"/>
          <w:bCs/>
          <w:rtl/>
        </w:rPr>
        <w:t xml:space="preserve"> </w:t>
      </w:r>
      <w:r w:rsidRPr="00164282">
        <w:rPr>
          <w:rFonts w:ascii="Times New Roman Bold" w:hAnsi="Times New Roman Bold" w:hint="cs"/>
          <w:bCs/>
          <w:rtl/>
        </w:rPr>
        <w:t xml:space="preserve">والمحاكاة لعامل </w:t>
      </w:r>
      <w:r w:rsidRPr="00164282">
        <w:rPr>
          <w:rFonts w:ascii="Times New Roman Bold" w:hAnsi="Times New Roman Bold"/>
          <w:bCs/>
        </w:rPr>
        <w:t>α</w:t>
      </w:r>
      <w:r w:rsidRPr="00164282">
        <w:rPr>
          <w:rFonts w:ascii="Times New Roman Bold" w:hAnsi="Times New Roman Bold" w:hint="cs"/>
          <w:bCs/>
          <w:rtl/>
        </w:rPr>
        <w:t xml:space="preserve"> في الشفرات </w:t>
      </w:r>
      <w:proofErr w:type="spellStart"/>
      <w:r w:rsidRPr="00164282">
        <w:rPr>
          <w:rFonts w:ascii="Times New Roman Bold" w:hAnsi="Times New Roman Bold" w:hint="cs"/>
          <w:bCs/>
          <w:rtl/>
        </w:rPr>
        <w:t>التلافيفية</w:t>
      </w:r>
      <w:proofErr w:type="spellEnd"/>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74"/>
        <w:gridCol w:w="1519"/>
        <w:gridCol w:w="1417"/>
        <w:gridCol w:w="993"/>
        <w:gridCol w:w="1275"/>
        <w:gridCol w:w="1418"/>
        <w:gridCol w:w="1701"/>
      </w:tblGrid>
      <w:tr w:rsidR="000430C7" w:rsidRPr="00876BA9" w:rsidTr="00B9194F">
        <w:trPr>
          <w:tblHeader/>
          <w:jc w:val="center"/>
        </w:trPr>
        <w:tc>
          <w:tcPr>
            <w:tcW w:w="1174" w:type="dxa"/>
            <w:vAlign w:val="center"/>
          </w:tcPr>
          <w:p w:rsidR="000430C7" w:rsidRPr="00876BA9" w:rsidRDefault="000430C7" w:rsidP="00AC019F">
            <w:pPr>
              <w:pStyle w:val="Tablehead"/>
              <w:keepNext w:val="0"/>
              <w:spacing w:line="220" w:lineRule="exact"/>
            </w:pPr>
            <w:r>
              <w:rPr>
                <w:rFonts w:hint="cs"/>
                <w:rtl/>
              </w:rPr>
              <w:t>معدل الشفرة</w:t>
            </w:r>
            <w:r w:rsidRPr="00876BA9">
              <w:br/>
            </w:r>
            <w:r w:rsidRPr="007666ED">
              <w:rPr>
                <w:i/>
                <w:iCs/>
              </w:rPr>
              <w:t>R</w:t>
            </w:r>
          </w:p>
        </w:tc>
        <w:tc>
          <w:tcPr>
            <w:tcW w:w="1519" w:type="dxa"/>
            <w:vAlign w:val="center"/>
          </w:tcPr>
          <w:p w:rsidR="000430C7" w:rsidRPr="00876BA9" w:rsidRDefault="000430C7" w:rsidP="00FB0F5F">
            <w:pPr>
              <w:pStyle w:val="Tablehead"/>
              <w:keepNext w:val="0"/>
              <w:spacing w:line="220" w:lineRule="exact"/>
            </w:pPr>
            <w:r>
              <w:rPr>
                <w:rFonts w:hint="cs"/>
                <w:rtl/>
              </w:rPr>
              <w:t xml:space="preserve"> طول القيد </w:t>
            </w:r>
            <w:r w:rsidRPr="007666ED">
              <w:rPr>
                <w:i/>
                <w:iCs/>
              </w:rPr>
              <w:t>K</w:t>
            </w:r>
          </w:p>
        </w:tc>
        <w:tc>
          <w:tcPr>
            <w:tcW w:w="1417" w:type="dxa"/>
            <w:vAlign w:val="center"/>
          </w:tcPr>
          <w:p w:rsidR="000430C7" w:rsidRPr="00876BA9" w:rsidRDefault="000430C7" w:rsidP="00AC019F">
            <w:pPr>
              <w:pStyle w:val="Tablehead"/>
              <w:keepNext w:val="0"/>
              <w:spacing w:line="220" w:lineRule="exact"/>
            </w:pPr>
            <w:r>
              <w:rPr>
                <w:rFonts w:hint="cs"/>
                <w:rtl/>
              </w:rPr>
              <w:t>المولد</w:t>
            </w:r>
            <w:r w:rsidRPr="00876BA9">
              <w:br/>
            </w:r>
            <w:r>
              <w:rPr>
                <w:rFonts w:hint="cs"/>
                <w:rtl/>
              </w:rPr>
              <w:t>(ثماني)</w:t>
            </w:r>
          </w:p>
        </w:tc>
        <w:tc>
          <w:tcPr>
            <w:tcW w:w="993" w:type="dxa"/>
            <w:vAlign w:val="center"/>
          </w:tcPr>
          <w:p w:rsidR="000430C7" w:rsidRPr="007666ED" w:rsidRDefault="000430C7" w:rsidP="00AC019F">
            <w:pPr>
              <w:pStyle w:val="Tablehead"/>
              <w:keepNext w:val="0"/>
              <w:spacing w:line="220" w:lineRule="exact"/>
              <w:rPr>
                <w:i/>
                <w:iCs/>
              </w:rPr>
            </w:pPr>
            <w:proofErr w:type="spellStart"/>
            <w:r w:rsidRPr="007666ED">
              <w:rPr>
                <w:i/>
                <w:iCs/>
              </w:rPr>
              <w:t>d</w:t>
            </w:r>
            <w:r w:rsidRPr="007666ED">
              <w:rPr>
                <w:rFonts w:cs="Times New Roman Bold"/>
                <w:i/>
                <w:iCs/>
                <w:vertAlign w:val="subscript"/>
              </w:rPr>
              <w:t>f</w:t>
            </w:r>
            <w:proofErr w:type="spellEnd"/>
          </w:p>
        </w:tc>
        <w:tc>
          <w:tcPr>
            <w:tcW w:w="1275" w:type="dxa"/>
            <w:vAlign w:val="center"/>
          </w:tcPr>
          <w:p w:rsidR="000430C7" w:rsidRPr="00876BA9" w:rsidRDefault="000430C7" w:rsidP="00AC019F">
            <w:pPr>
              <w:pStyle w:val="Tablehead"/>
              <w:keepNext w:val="0"/>
              <w:spacing w:line="220" w:lineRule="exact"/>
            </w:pPr>
            <w:r>
              <w:sym w:font="Symbol" w:char="F061"/>
            </w:r>
            <w:r w:rsidRPr="00876BA9">
              <w:t xml:space="preserve"> </w:t>
            </w:r>
            <w:r w:rsidRPr="00876BA9">
              <w:br/>
            </w:r>
            <w:r>
              <w:rPr>
                <w:rFonts w:hint="cs"/>
                <w:rtl/>
              </w:rPr>
              <w:t>(</w:t>
            </w:r>
            <w:proofErr w:type="gramStart"/>
            <w:r>
              <w:rPr>
                <w:rFonts w:hint="cs"/>
                <w:rtl/>
              </w:rPr>
              <w:t>المقدر</w:t>
            </w:r>
            <w:proofErr w:type="gramEnd"/>
            <w:r>
              <w:rPr>
                <w:rFonts w:hint="cs"/>
                <w:rtl/>
              </w:rPr>
              <w:t>)</w:t>
            </w:r>
          </w:p>
        </w:tc>
        <w:tc>
          <w:tcPr>
            <w:tcW w:w="1418" w:type="dxa"/>
            <w:vAlign w:val="center"/>
          </w:tcPr>
          <w:p w:rsidR="000430C7" w:rsidRPr="00876BA9" w:rsidRDefault="000430C7" w:rsidP="00AC019F">
            <w:pPr>
              <w:pStyle w:val="Tablehead"/>
              <w:keepNext w:val="0"/>
              <w:spacing w:line="220" w:lineRule="exact"/>
            </w:pPr>
            <w:r w:rsidRPr="00876BA9">
              <w:t>BER</w:t>
            </w:r>
          </w:p>
        </w:tc>
        <w:tc>
          <w:tcPr>
            <w:tcW w:w="1701" w:type="dxa"/>
            <w:vAlign w:val="center"/>
          </w:tcPr>
          <w:p w:rsidR="000430C7" w:rsidRPr="00876BA9" w:rsidRDefault="000430C7" w:rsidP="00AC019F">
            <w:pPr>
              <w:pStyle w:val="Tablehead"/>
              <w:keepNext w:val="0"/>
              <w:spacing w:line="220" w:lineRule="exact"/>
            </w:pPr>
            <w:r>
              <w:sym w:font="Symbol" w:char="F061"/>
            </w:r>
            <w:r w:rsidRPr="00876BA9">
              <w:br/>
            </w:r>
            <w:r>
              <w:rPr>
                <w:rFonts w:hint="cs"/>
                <w:rtl/>
              </w:rPr>
              <w:t>(</w:t>
            </w:r>
            <w:proofErr w:type="spellStart"/>
            <w:r>
              <w:rPr>
                <w:rFonts w:hint="cs"/>
                <w:rtl/>
              </w:rPr>
              <w:t>المحاكى</w:t>
            </w:r>
            <w:proofErr w:type="spellEnd"/>
            <w:r>
              <w:rPr>
                <w:rFonts w:hint="cs"/>
                <w:rtl/>
              </w:rPr>
              <w:t>)</w:t>
            </w:r>
          </w:p>
        </w:tc>
      </w:tr>
      <w:tr w:rsidR="002F4B1D" w:rsidRPr="0093717D" w:rsidTr="00321F36">
        <w:trPr>
          <w:jc w:val="center"/>
        </w:trPr>
        <w:tc>
          <w:tcPr>
            <w:tcW w:w="1174" w:type="dxa"/>
            <w:vMerge w:val="restart"/>
            <w:vAlign w:val="center"/>
          </w:tcPr>
          <w:p w:rsidR="002F4B1D" w:rsidRPr="0093717D" w:rsidRDefault="002F4B1D" w:rsidP="00AC019F">
            <w:pPr>
              <w:pStyle w:val="Tabletext"/>
              <w:spacing w:line="220" w:lineRule="exact"/>
              <w:jc w:val="center"/>
            </w:pPr>
            <w:r w:rsidRPr="0093717D">
              <w:t>1/2</w:t>
            </w:r>
          </w:p>
        </w:tc>
        <w:tc>
          <w:tcPr>
            <w:tcW w:w="1519" w:type="dxa"/>
            <w:vMerge w:val="restart"/>
            <w:vAlign w:val="center"/>
          </w:tcPr>
          <w:p w:rsidR="002F4B1D" w:rsidRPr="0093717D" w:rsidRDefault="002F4B1D" w:rsidP="00AC019F">
            <w:pPr>
              <w:pStyle w:val="Tabletext"/>
              <w:spacing w:line="220" w:lineRule="exact"/>
              <w:jc w:val="center"/>
            </w:pPr>
            <w:r w:rsidRPr="0093717D">
              <w:t>7</w:t>
            </w:r>
          </w:p>
        </w:tc>
        <w:tc>
          <w:tcPr>
            <w:tcW w:w="1417" w:type="dxa"/>
            <w:vMerge w:val="restart"/>
            <w:vAlign w:val="center"/>
          </w:tcPr>
          <w:p w:rsidR="002F4B1D" w:rsidRPr="0093717D" w:rsidRDefault="002F4B1D" w:rsidP="00AC019F">
            <w:pPr>
              <w:pStyle w:val="Tabletext"/>
              <w:spacing w:line="220" w:lineRule="exact"/>
              <w:jc w:val="center"/>
            </w:pPr>
            <w:r w:rsidRPr="0093717D">
              <w:t>133, 171</w:t>
            </w:r>
          </w:p>
        </w:tc>
        <w:tc>
          <w:tcPr>
            <w:tcW w:w="993" w:type="dxa"/>
            <w:vMerge w:val="restart"/>
            <w:vAlign w:val="center"/>
          </w:tcPr>
          <w:p w:rsidR="002F4B1D" w:rsidRPr="0093717D" w:rsidRDefault="002F4B1D" w:rsidP="00AC019F">
            <w:pPr>
              <w:pStyle w:val="Tabletext"/>
              <w:spacing w:line="220" w:lineRule="exact"/>
              <w:jc w:val="center"/>
            </w:pPr>
            <w:r w:rsidRPr="0093717D">
              <w:t>10</w:t>
            </w:r>
          </w:p>
        </w:tc>
        <w:tc>
          <w:tcPr>
            <w:tcW w:w="1275" w:type="dxa"/>
            <w:vMerge w:val="restart"/>
            <w:vAlign w:val="center"/>
          </w:tcPr>
          <w:p w:rsidR="002F4B1D" w:rsidRPr="0093717D" w:rsidRDefault="002F4B1D" w:rsidP="00AC019F">
            <w:pPr>
              <w:pStyle w:val="Tabletext"/>
              <w:spacing w:line="220" w:lineRule="exact"/>
              <w:jc w:val="center"/>
            </w:pPr>
            <w:r w:rsidRPr="0093717D">
              <w:t>3</w:t>
            </w:r>
            <w:r>
              <w:t>,</w:t>
            </w:r>
            <w:r w:rsidRPr="0093717D">
              <w:t>27</w:t>
            </w:r>
          </w:p>
        </w:tc>
        <w:tc>
          <w:tcPr>
            <w:tcW w:w="1418" w:type="dxa"/>
            <w:vAlign w:val="center"/>
          </w:tcPr>
          <w:p w:rsidR="002F4B1D" w:rsidRPr="00876BA9" w:rsidRDefault="002F4B1D" w:rsidP="00AC019F">
            <w:pPr>
              <w:pStyle w:val="Tabletext"/>
              <w:spacing w:line="220" w:lineRule="exact"/>
              <w:jc w:val="center"/>
              <w:rPr>
                <w:rtl/>
                <w:lang w:bidi="ar-EG"/>
              </w:rPr>
            </w:pPr>
            <w:r w:rsidRPr="007666ED">
              <w:rPr>
                <w:vertAlign w:val="superscript"/>
              </w:rPr>
              <w:t>2−</w:t>
            </w:r>
            <w:r w:rsidRPr="00876BA9">
              <w:t>10 </w:t>
            </w:r>
            <w:r w:rsidRPr="00876BA9">
              <w:sym w:font="Symbol" w:char="F0B4"/>
            </w:r>
            <w:r>
              <w:t xml:space="preserve"> 1,74</w:t>
            </w:r>
            <w:r w:rsidRPr="00876BA9">
              <w:t> </w:t>
            </w:r>
          </w:p>
        </w:tc>
        <w:tc>
          <w:tcPr>
            <w:tcW w:w="1701" w:type="dxa"/>
            <w:vAlign w:val="center"/>
          </w:tcPr>
          <w:p w:rsidR="002F4B1D" w:rsidRPr="0093717D" w:rsidRDefault="002F4B1D" w:rsidP="00AC019F">
            <w:pPr>
              <w:pStyle w:val="Tabletext"/>
              <w:spacing w:line="220" w:lineRule="exact"/>
              <w:jc w:val="center"/>
            </w:pPr>
            <w:r w:rsidRPr="0093717D">
              <w:t>7</w:t>
            </w:r>
            <w:r>
              <w:t>,</w:t>
            </w:r>
            <w:r w:rsidRPr="0093717D">
              <w:t>21</w:t>
            </w:r>
          </w:p>
        </w:tc>
      </w:tr>
      <w:tr w:rsidR="002F4B1D" w:rsidRPr="0093717D" w:rsidTr="00321F36">
        <w:trPr>
          <w:jc w:val="center"/>
        </w:trPr>
        <w:tc>
          <w:tcPr>
            <w:tcW w:w="1174" w:type="dxa"/>
            <w:vMerge/>
            <w:vAlign w:val="center"/>
          </w:tcPr>
          <w:p w:rsidR="002F4B1D" w:rsidRPr="0093717D" w:rsidRDefault="002F4B1D" w:rsidP="00AC019F">
            <w:pPr>
              <w:pStyle w:val="Tabletext"/>
              <w:spacing w:line="220" w:lineRule="exact"/>
              <w:jc w:val="center"/>
            </w:pPr>
          </w:p>
        </w:tc>
        <w:tc>
          <w:tcPr>
            <w:tcW w:w="1519" w:type="dxa"/>
            <w:vMerge/>
            <w:vAlign w:val="center"/>
          </w:tcPr>
          <w:p w:rsidR="002F4B1D" w:rsidRPr="0093717D" w:rsidRDefault="002F4B1D" w:rsidP="00AC019F">
            <w:pPr>
              <w:pStyle w:val="Tabletext"/>
              <w:spacing w:line="220" w:lineRule="exact"/>
              <w:jc w:val="center"/>
            </w:pPr>
          </w:p>
        </w:tc>
        <w:tc>
          <w:tcPr>
            <w:tcW w:w="1417" w:type="dxa"/>
            <w:vMerge/>
            <w:vAlign w:val="center"/>
          </w:tcPr>
          <w:p w:rsidR="002F4B1D" w:rsidRPr="0093717D" w:rsidRDefault="002F4B1D" w:rsidP="00AC019F">
            <w:pPr>
              <w:pStyle w:val="Tabletext"/>
              <w:spacing w:line="220" w:lineRule="exact"/>
              <w:jc w:val="center"/>
            </w:pPr>
          </w:p>
        </w:tc>
        <w:tc>
          <w:tcPr>
            <w:tcW w:w="993" w:type="dxa"/>
            <w:vMerge/>
            <w:vAlign w:val="center"/>
          </w:tcPr>
          <w:p w:rsidR="002F4B1D" w:rsidRPr="0093717D" w:rsidRDefault="002F4B1D" w:rsidP="00AC019F">
            <w:pPr>
              <w:pStyle w:val="Tabletext"/>
              <w:spacing w:line="220" w:lineRule="exact"/>
              <w:jc w:val="center"/>
            </w:pPr>
          </w:p>
        </w:tc>
        <w:tc>
          <w:tcPr>
            <w:tcW w:w="1275" w:type="dxa"/>
            <w:vMerge/>
            <w:vAlign w:val="center"/>
          </w:tcPr>
          <w:p w:rsidR="002F4B1D" w:rsidRPr="0093717D" w:rsidRDefault="002F4B1D" w:rsidP="00AC019F">
            <w:pPr>
              <w:pStyle w:val="Tabletext"/>
              <w:spacing w:line="220" w:lineRule="exact"/>
              <w:jc w:val="center"/>
            </w:pPr>
          </w:p>
        </w:tc>
        <w:tc>
          <w:tcPr>
            <w:tcW w:w="1418" w:type="dxa"/>
            <w:vAlign w:val="center"/>
          </w:tcPr>
          <w:p w:rsidR="002F4B1D" w:rsidRPr="00876BA9" w:rsidRDefault="002F4B1D" w:rsidP="00AC019F">
            <w:pPr>
              <w:pStyle w:val="Tabletext"/>
              <w:spacing w:line="220" w:lineRule="exact"/>
              <w:jc w:val="center"/>
              <w:rPr>
                <w:rtl/>
                <w:lang w:bidi="ar-EG"/>
              </w:rPr>
            </w:pPr>
            <w:r>
              <w:rPr>
                <w:vertAlign w:val="superscript"/>
              </w:rPr>
              <w:t>3</w:t>
            </w:r>
            <w:r w:rsidRPr="007666ED">
              <w:rPr>
                <w:vertAlign w:val="superscript"/>
              </w:rPr>
              <w:t>−</w:t>
            </w:r>
            <w:r w:rsidRPr="00876BA9">
              <w:t>10 </w:t>
            </w:r>
            <w:r w:rsidRPr="00876BA9">
              <w:sym w:font="Symbol" w:char="F0B4"/>
            </w:r>
            <w:r>
              <w:t xml:space="preserve"> 1.91</w:t>
            </w:r>
            <w:r w:rsidRPr="00876BA9">
              <w:t> </w:t>
            </w:r>
          </w:p>
        </w:tc>
        <w:tc>
          <w:tcPr>
            <w:tcW w:w="1701" w:type="dxa"/>
            <w:vAlign w:val="center"/>
          </w:tcPr>
          <w:p w:rsidR="002F4B1D" w:rsidRPr="0093717D" w:rsidRDefault="002F4B1D" w:rsidP="00AC019F">
            <w:pPr>
              <w:pStyle w:val="Tabletext"/>
              <w:spacing w:line="220" w:lineRule="exact"/>
              <w:jc w:val="center"/>
            </w:pPr>
            <w:r w:rsidRPr="0093717D">
              <w:t>5</w:t>
            </w:r>
            <w:r>
              <w:t>,</w:t>
            </w:r>
            <w:r w:rsidRPr="0093717D">
              <w:t>68</w:t>
            </w:r>
          </w:p>
        </w:tc>
      </w:tr>
      <w:tr w:rsidR="002F4B1D" w:rsidRPr="0093717D" w:rsidTr="00321F36">
        <w:trPr>
          <w:jc w:val="center"/>
        </w:trPr>
        <w:tc>
          <w:tcPr>
            <w:tcW w:w="1174" w:type="dxa"/>
            <w:vMerge/>
            <w:vAlign w:val="center"/>
          </w:tcPr>
          <w:p w:rsidR="002F4B1D" w:rsidRPr="0093717D" w:rsidRDefault="002F4B1D" w:rsidP="00AC019F">
            <w:pPr>
              <w:pStyle w:val="Tabletext"/>
              <w:spacing w:line="220" w:lineRule="exact"/>
              <w:jc w:val="center"/>
            </w:pPr>
          </w:p>
        </w:tc>
        <w:tc>
          <w:tcPr>
            <w:tcW w:w="1519" w:type="dxa"/>
            <w:vMerge/>
            <w:vAlign w:val="center"/>
          </w:tcPr>
          <w:p w:rsidR="002F4B1D" w:rsidRPr="0093717D" w:rsidRDefault="002F4B1D" w:rsidP="00AC019F">
            <w:pPr>
              <w:pStyle w:val="Tabletext"/>
              <w:spacing w:line="220" w:lineRule="exact"/>
              <w:jc w:val="center"/>
            </w:pPr>
          </w:p>
        </w:tc>
        <w:tc>
          <w:tcPr>
            <w:tcW w:w="1417" w:type="dxa"/>
            <w:vMerge/>
            <w:vAlign w:val="center"/>
          </w:tcPr>
          <w:p w:rsidR="002F4B1D" w:rsidRPr="0093717D" w:rsidRDefault="002F4B1D" w:rsidP="00AC019F">
            <w:pPr>
              <w:pStyle w:val="Tabletext"/>
              <w:spacing w:line="220" w:lineRule="exact"/>
              <w:jc w:val="center"/>
            </w:pPr>
          </w:p>
        </w:tc>
        <w:tc>
          <w:tcPr>
            <w:tcW w:w="993" w:type="dxa"/>
            <w:vMerge/>
            <w:vAlign w:val="center"/>
          </w:tcPr>
          <w:p w:rsidR="002F4B1D" w:rsidRPr="0093717D" w:rsidRDefault="002F4B1D" w:rsidP="00AC019F">
            <w:pPr>
              <w:pStyle w:val="Tabletext"/>
              <w:spacing w:line="220" w:lineRule="exact"/>
              <w:jc w:val="center"/>
            </w:pPr>
          </w:p>
        </w:tc>
        <w:tc>
          <w:tcPr>
            <w:tcW w:w="1275" w:type="dxa"/>
            <w:vMerge/>
            <w:vAlign w:val="center"/>
          </w:tcPr>
          <w:p w:rsidR="002F4B1D" w:rsidRPr="0093717D" w:rsidRDefault="002F4B1D" w:rsidP="00AC019F">
            <w:pPr>
              <w:pStyle w:val="Tabletext"/>
              <w:spacing w:line="220" w:lineRule="exact"/>
              <w:jc w:val="center"/>
            </w:pPr>
          </w:p>
        </w:tc>
        <w:tc>
          <w:tcPr>
            <w:tcW w:w="1418" w:type="dxa"/>
            <w:vAlign w:val="center"/>
          </w:tcPr>
          <w:p w:rsidR="002F4B1D" w:rsidRPr="00876BA9" w:rsidRDefault="002F4B1D" w:rsidP="00AC019F">
            <w:pPr>
              <w:pStyle w:val="Tabletext"/>
              <w:spacing w:line="220" w:lineRule="exact"/>
              <w:jc w:val="center"/>
              <w:rPr>
                <w:rtl/>
                <w:lang w:bidi="ar-EG"/>
              </w:rPr>
            </w:pPr>
            <w:r>
              <w:rPr>
                <w:vertAlign w:val="superscript"/>
              </w:rPr>
              <w:t>4</w:t>
            </w:r>
            <w:r w:rsidRPr="007666ED">
              <w:rPr>
                <w:vertAlign w:val="superscript"/>
              </w:rPr>
              <w:t>−</w:t>
            </w:r>
            <w:r w:rsidRPr="00876BA9">
              <w:t>10 </w:t>
            </w:r>
            <w:r w:rsidRPr="00876BA9">
              <w:sym w:font="Symbol" w:char="F0B4"/>
            </w:r>
            <w:r>
              <w:t xml:space="preserve"> 1,05</w:t>
            </w:r>
            <w:r w:rsidRPr="00876BA9">
              <w:t> </w:t>
            </w:r>
          </w:p>
        </w:tc>
        <w:tc>
          <w:tcPr>
            <w:tcW w:w="1701" w:type="dxa"/>
            <w:vAlign w:val="center"/>
          </w:tcPr>
          <w:p w:rsidR="002F4B1D" w:rsidRPr="0093717D" w:rsidRDefault="002F4B1D" w:rsidP="00AC019F">
            <w:pPr>
              <w:pStyle w:val="Tabletext"/>
              <w:spacing w:line="220" w:lineRule="exact"/>
              <w:jc w:val="center"/>
            </w:pPr>
            <w:r w:rsidRPr="0093717D">
              <w:t>3</w:t>
            </w:r>
            <w:r>
              <w:t>,</w:t>
            </w:r>
            <w:r w:rsidRPr="0093717D">
              <w:t>74</w:t>
            </w:r>
          </w:p>
        </w:tc>
      </w:tr>
      <w:tr w:rsidR="002F4B1D" w:rsidRPr="0093717D" w:rsidTr="00321F36">
        <w:trPr>
          <w:jc w:val="center"/>
        </w:trPr>
        <w:tc>
          <w:tcPr>
            <w:tcW w:w="1174" w:type="dxa"/>
            <w:vMerge/>
            <w:vAlign w:val="center"/>
          </w:tcPr>
          <w:p w:rsidR="002F4B1D" w:rsidRPr="0093717D" w:rsidRDefault="002F4B1D" w:rsidP="00AC019F">
            <w:pPr>
              <w:pStyle w:val="Tabletext"/>
              <w:spacing w:line="220" w:lineRule="exact"/>
              <w:jc w:val="center"/>
            </w:pPr>
          </w:p>
        </w:tc>
        <w:tc>
          <w:tcPr>
            <w:tcW w:w="1519" w:type="dxa"/>
            <w:vMerge/>
            <w:vAlign w:val="center"/>
          </w:tcPr>
          <w:p w:rsidR="002F4B1D" w:rsidRPr="0093717D" w:rsidRDefault="002F4B1D" w:rsidP="00AC019F">
            <w:pPr>
              <w:pStyle w:val="Tabletext"/>
              <w:spacing w:line="220" w:lineRule="exact"/>
              <w:jc w:val="center"/>
            </w:pPr>
          </w:p>
        </w:tc>
        <w:tc>
          <w:tcPr>
            <w:tcW w:w="1417" w:type="dxa"/>
            <w:vMerge/>
            <w:vAlign w:val="center"/>
          </w:tcPr>
          <w:p w:rsidR="002F4B1D" w:rsidRPr="0093717D" w:rsidRDefault="002F4B1D" w:rsidP="00AC019F">
            <w:pPr>
              <w:pStyle w:val="Tabletext"/>
              <w:spacing w:line="220" w:lineRule="exact"/>
              <w:jc w:val="center"/>
            </w:pPr>
          </w:p>
        </w:tc>
        <w:tc>
          <w:tcPr>
            <w:tcW w:w="993" w:type="dxa"/>
            <w:vMerge/>
            <w:vAlign w:val="center"/>
          </w:tcPr>
          <w:p w:rsidR="002F4B1D" w:rsidRPr="0093717D" w:rsidRDefault="002F4B1D" w:rsidP="00AC019F">
            <w:pPr>
              <w:pStyle w:val="Tabletext"/>
              <w:spacing w:line="220" w:lineRule="exact"/>
              <w:jc w:val="center"/>
            </w:pPr>
          </w:p>
        </w:tc>
        <w:tc>
          <w:tcPr>
            <w:tcW w:w="1275" w:type="dxa"/>
            <w:vMerge/>
            <w:vAlign w:val="center"/>
          </w:tcPr>
          <w:p w:rsidR="002F4B1D" w:rsidRPr="0093717D" w:rsidRDefault="002F4B1D" w:rsidP="00AC019F">
            <w:pPr>
              <w:pStyle w:val="Tabletext"/>
              <w:spacing w:line="220" w:lineRule="exact"/>
              <w:jc w:val="center"/>
            </w:pPr>
          </w:p>
        </w:tc>
        <w:tc>
          <w:tcPr>
            <w:tcW w:w="1418" w:type="dxa"/>
            <w:vAlign w:val="center"/>
          </w:tcPr>
          <w:p w:rsidR="002F4B1D" w:rsidRPr="00876BA9" w:rsidRDefault="002F4B1D" w:rsidP="00AC019F">
            <w:pPr>
              <w:pStyle w:val="Tabletext"/>
              <w:spacing w:line="220" w:lineRule="exact"/>
              <w:jc w:val="center"/>
              <w:rPr>
                <w:rtl/>
                <w:lang w:bidi="ar-EG"/>
              </w:rPr>
            </w:pPr>
            <w:r>
              <w:rPr>
                <w:vertAlign w:val="superscript"/>
              </w:rPr>
              <w:t>6</w:t>
            </w:r>
            <w:r w:rsidRPr="007666ED">
              <w:rPr>
                <w:vertAlign w:val="superscript"/>
              </w:rPr>
              <w:t>−</w:t>
            </w:r>
            <w:r w:rsidRPr="00876BA9">
              <w:t>10 </w:t>
            </w:r>
            <w:r w:rsidRPr="00876BA9">
              <w:sym w:font="Symbol" w:char="F0B4"/>
            </w:r>
            <w:r>
              <w:t xml:space="preserve"> 5,05</w:t>
            </w:r>
            <w:r w:rsidRPr="00876BA9">
              <w:t> </w:t>
            </w:r>
          </w:p>
        </w:tc>
        <w:tc>
          <w:tcPr>
            <w:tcW w:w="1701" w:type="dxa"/>
            <w:vAlign w:val="center"/>
          </w:tcPr>
          <w:p w:rsidR="002F4B1D" w:rsidRPr="0093717D" w:rsidRDefault="002F4B1D" w:rsidP="00AC019F">
            <w:pPr>
              <w:pStyle w:val="Tabletext"/>
              <w:spacing w:line="220" w:lineRule="exact"/>
              <w:jc w:val="center"/>
            </w:pPr>
            <w:r w:rsidRPr="0093717D">
              <w:t>3</w:t>
            </w:r>
            <w:r>
              <w:t>,</w:t>
            </w:r>
            <w:r w:rsidRPr="0093717D">
              <w:t>48</w:t>
            </w:r>
          </w:p>
        </w:tc>
      </w:tr>
      <w:tr w:rsidR="002F4B1D" w:rsidRPr="0093717D" w:rsidTr="00321F36">
        <w:trPr>
          <w:jc w:val="center"/>
        </w:trPr>
        <w:tc>
          <w:tcPr>
            <w:tcW w:w="1174" w:type="dxa"/>
            <w:vMerge/>
            <w:vAlign w:val="center"/>
          </w:tcPr>
          <w:p w:rsidR="002F4B1D" w:rsidRPr="0093717D" w:rsidRDefault="002F4B1D" w:rsidP="00AC019F">
            <w:pPr>
              <w:pStyle w:val="Tabletext"/>
              <w:spacing w:line="220" w:lineRule="exact"/>
              <w:jc w:val="center"/>
            </w:pPr>
          </w:p>
        </w:tc>
        <w:tc>
          <w:tcPr>
            <w:tcW w:w="1519" w:type="dxa"/>
            <w:vMerge/>
            <w:vAlign w:val="center"/>
          </w:tcPr>
          <w:p w:rsidR="002F4B1D" w:rsidRPr="0093717D" w:rsidRDefault="002F4B1D" w:rsidP="00AC019F">
            <w:pPr>
              <w:pStyle w:val="Tabletext"/>
              <w:spacing w:line="220" w:lineRule="exact"/>
              <w:jc w:val="center"/>
            </w:pPr>
          </w:p>
        </w:tc>
        <w:tc>
          <w:tcPr>
            <w:tcW w:w="1417" w:type="dxa"/>
            <w:vMerge/>
            <w:vAlign w:val="center"/>
          </w:tcPr>
          <w:p w:rsidR="002F4B1D" w:rsidRPr="0093717D" w:rsidRDefault="002F4B1D" w:rsidP="00AC019F">
            <w:pPr>
              <w:pStyle w:val="Tabletext"/>
              <w:spacing w:line="220" w:lineRule="exact"/>
              <w:jc w:val="center"/>
            </w:pPr>
          </w:p>
        </w:tc>
        <w:tc>
          <w:tcPr>
            <w:tcW w:w="993" w:type="dxa"/>
            <w:vMerge/>
            <w:vAlign w:val="center"/>
          </w:tcPr>
          <w:p w:rsidR="002F4B1D" w:rsidRPr="0093717D" w:rsidRDefault="002F4B1D" w:rsidP="00AC019F">
            <w:pPr>
              <w:pStyle w:val="Tabletext"/>
              <w:spacing w:line="220" w:lineRule="exact"/>
              <w:jc w:val="center"/>
            </w:pPr>
          </w:p>
        </w:tc>
        <w:tc>
          <w:tcPr>
            <w:tcW w:w="1275" w:type="dxa"/>
            <w:vMerge/>
            <w:vAlign w:val="center"/>
          </w:tcPr>
          <w:p w:rsidR="002F4B1D" w:rsidRPr="0093717D" w:rsidRDefault="002F4B1D" w:rsidP="00AC019F">
            <w:pPr>
              <w:pStyle w:val="Tabletext"/>
              <w:spacing w:line="220" w:lineRule="exact"/>
              <w:jc w:val="center"/>
            </w:pPr>
          </w:p>
        </w:tc>
        <w:tc>
          <w:tcPr>
            <w:tcW w:w="1418" w:type="dxa"/>
            <w:vAlign w:val="center"/>
          </w:tcPr>
          <w:p w:rsidR="002F4B1D" w:rsidRPr="00876BA9" w:rsidRDefault="002F4B1D" w:rsidP="00AC019F">
            <w:pPr>
              <w:pStyle w:val="Tabletext"/>
              <w:spacing w:line="220" w:lineRule="exact"/>
              <w:jc w:val="center"/>
              <w:rPr>
                <w:rtl/>
                <w:lang w:bidi="ar-EG"/>
              </w:rPr>
            </w:pPr>
            <w:r>
              <w:rPr>
                <w:vertAlign w:val="superscript"/>
              </w:rPr>
              <w:t>7</w:t>
            </w:r>
            <w:r w:rsidRPr="007666ED">
              <w:rPr>
                <w:vertAlign w:val="superscript"/>
              </w:rPr>
              <w:t>−</w:t>
            </w:r>
            <w:r w:rsidRPr="00876BA9">
              <w:t>10 </w:t>
            </w:r>
            <w:r w:rsidRPr="00876BA9">
              <w:sym w:font="Symbol" w:char="F0B4"/>
            </w:r>
            <w:r>
              <w:t xml:space="preserve"> 1,07</w:t>
            </w:r>
            <w:r w:rsidRPr="00876BA9">
              <w:t> </w:t>
            </w:r>
          </w:p>
        </w:tc>
        <w:tc>
          <w:tcPr>
            <w:tcW w:w="1701" w:type="dxa"/>
            <w:vAlign w:val="center"/>
          </w:tcPr>
          <w:p w:rsidR="002F4B1D" w:rsidRPr="0093717D" w:rsidRDefault="002F4B1D" w:rsidP="00AC019F">
            <w:pPr>
              <w:pStyle w:val="Tabletext"/>
              <w:spacing w:line="220" w:lineRule="exact"/>
              <w:jc w:val="center"/>
            </w:pPr>
            <w:r w:rsidRPr="0093717D">
              <w:t>3</w:t>
            </w:r>
            <w:r>
              <w:t>,</w:t>
            </w:r>
            <w:r w:rsidRPr="0093717D">
              <w:t>00</w:t>
            </w:r>
          </w:p>
        </w:tc>
      </w:tr>
      <w:tr w:rsidR="002F4B1D" w:rsidRPr="0093717D" w:rsidTr="00321F36">
        <w:trPr>
          <w:jc w:val="center"/>
        </w:trPr>
        <w:tc>
          <w:tcPr>
            <w:tcW w:w="1174" w:type="dxa"/>
            <w:vMerge/>
            <w:vAlign w:val="center"/>
          </w:tcPr>
          <w:p w:rsidR="002F4B1D" w:rsidRPr="0093717D" w:rsidRDefault="002F4B1D" w:rsidP="00AC019F">
            <w:pPr>
              <w:pStyle w:val="Tabletext"/>
              <w:spacing w:line="220" w:lineRule="exact"/>
              <w:jc w:val="center"/>
            </w:pPr>
          </w:p>
        </w:tc>
        <w:tc>
          <w:tcPr>
            <w:tcW w:w="1519" w:type="dxa"/>
            <w:vMerge w:val="restart"/>
            <w:vAlign w:val="center"/>
          </w:tcPr>
          <w:p w:rsidR="002F4B1D" w:rsidRPr="0093717D" w:rsidRDefault="002F4B1D" w:rsidP="00AC019F">
            <w:pPr>
              <w:pStyle w:val="Tabletext"/>
              <w:spacing w:line="220" w:lineRule="exact"/>
              <w:jc w:val="center"/>
            </w:pPr>
            <w:r w:rsidRPr="0093717D">
              <w:t>9</w:t>
            </w:r>
          </w:p>
        </w:tc>
        <w:tc>
          <w:tcPr>
            <w:tcW w:w="1417" w:type="dxa"/>
            <w:vMerge w:val="restart"/>
            <w:vAlign w:val="center"/>
          </w:tcPr>
          <w:p w:rsidR="002F4B1D" w:rsidRPr="0093717D" w:rsidRDefault="002F4B1D" w:rsidP="00AC019F">
            <w:pPr>
              <w:pStyle w:val="Tabletext"/>
              <w:spacing w:line="220" w:lineRule="exact"/>
              <w:jc w:val="center"/>
            </w:pPr>
            <w:r w:rsidRPr="0093717D">
              <w:t>561, 753</w:t>
            </w:r>
          </w:p>
        </w:tc>
        <w:tc>
          <w:tcPr>
            <w:tcW w:w="993" w:type="dxa"/>
            <w:vMerge w:val="restart"/>
            <w:vAlign w:val="center"/>
          </w:tcPr>
          <w:p w:rsidR="002F4B1D" w:rsidRPr="0093717D" w:rsidRDefault="002F4B1D" w:rsidP="00AC019F">
            <w:pPr>
              <w:pStyle w:val="Tabletext"/>
              <w:spacing w:line="220" w:lineRule="exact"/>
              <w:jc w:val="center"/>
            </w:pPr>
            <w:r w:rsidRPr="0093717D">
              <w:t>12</w:t>
            </w:r>
          </w:p>
        </w:tc>
        <w:tc>
          <w:tcPr>
            <w:tcW w:w="1275" w:type="dxa"/>
            <w:vMerge w:val="restart"/>
            <w:vAlign w:val="center"/>
          </w:tcPr>
          <w:p w:rsidR="002F4B1D" w:rsidRPr="0093717D" w:rsidRDefault="002F4B1D" w:rsidP="00AC019F">
            <w:pPr>
              <w:pStyle w:val="Tabletext"/>
              <w:spacing w:line="220" w:lineRule="exact"/>
              <w:jc w:val="center"/>
            </w:pPr>
            <w:r w:rsidRPr="0093717D">
              <w:t>3</w:t>
            </w:r>
            <w:r>
              <w:t>,</w:t>
            </w:r>
            <w:r w:rsidRPr="0093717D">
              <w:t>00</w:t>
            </w:r>
          </w:p>
        </w:tc>
        <w:tc>
          <w:tcPr>
            <w:tcW w:w="1418" w:type="dxa"/>
            <w:vAlign w:val="center"/>
          </w:tcPr>
          <w:p w:rsidR="002F4B1D" w:rsidRPr="00876BA9" w:rsidRDefault="002F4B1D" w:rsidP="00AC019F">
            <w:pPr>
              <w:pStyle w:val="Tabletext"/>
              <w:spacing w:line="220" w:lineRule="exact"/>
              <w:jc w:val="center"/>
              <w:rPr>
                <w:rtl/>
                <w:lang w:bidi="ar-EG"/>
              </w:rPr>
            </w:pPr>
            <w:r w:rsidRPr="007666ED">
              <w:rPr>
                <w:vertAlign w:val="superscript"/>
              </w:rPr>
              <w:t>2−</w:t>
            </w:r>
            <w:r w:rsidRPr="00876BA9">
              <w:t>10 </w:t>
            </w:r>
            <w:r w:rsidRPr="00876BA9">
              <w:sym w:font="Symbol" w:char="F0B4"/>
            </w:r>
            <w:r>
              <w:t xml:space="preserve"> </w:t>
            </w:r>
            <w:r w:rsidRPr="00876BA9">
              <w:t>2</w:t>
            </w:r>
            <w:r>
              <w:t>,22</w:t>
            </w:r>
            <w:r w:rsidRPr="00876BA9">
              <w:t> </w:t>
            </w:r>
          </w:p>
        </w:tc>
        <w:tc>
          <w:tcPr>
            <w:tcW w:w="1701" w:type="dxa"/>
            <w:vAlign w:val="center"/>
          </w:tcPr>
          <w:p w:rsidR="002F4B1D" w:rsidRPr="0093717D" w:rsidRDefault="002F4B1D" w:rsidP="00AC019F">
            <w:pPr>
              <w:pStyle w:val="Tabletext"/>
              <w:spacing w:line="220" w:lineRule="exact"/>
              <w:jc w:val="center"/>
            </w:pPr>
            <w:r w:rsidRPr="0093717D">
              <w:t>13</w:t>
            </w:r>
            <w:r>
              <w:t>,</w:t>
            </w:r>
            <w:r w:rsidRPr="0093717D">
              <w:t>00</w:t>
            </w:r>
          </w:p>
        </w:tc>
      </w:tr>
      <w:tr w:rsidR="002F4B1D" w:rsidRPr="0093717D" w:rsidTr="00321F36">
        <w:trPr>
          <w:jc w:val="center"/>
        </w:trPr>
        <w:tc>
          <w:tcPr>
            <w:tcW w:w="1174" w:type="dxa"/>
            <w:vMerge/>
            <w:vAlign w:val="center"/>
          </w:tcPr>
          <w:p w:rsidR="002F4B1D" w:rsidRPr="0093717D" w:rsidRDefault="002F4B1D" w:rsidP="00AC019F">
            <w:pPr>
              <w:pStyle w:val="Tabletext"/>
              <w:spacing w:line="220" w:lineRule="exact"/>
              <w:jc w:val="center"/>
            </w:pPr>
          </w:p>
        </w:tc>
        <w:tc>
          <w:tcPr>
            <w:tcW w:w="1519" w:type="dxa"/>
            <w:vMerge/>
            <w:vAlign w:val="center"/>
          </w:tcPr>
          <w:p w:rsidR="002F4B1D" w:rsidRPr="0093717D" w:rsidRDefault="002F4B1D" w:rsidP="00AC019F">
            <w:pPr>
              <w:pStyle w:val="Tabletext"/>
              <w:spacing w:line="220" w:lineRule="exact"/>
              <w:jc w:val="center"/>
            </w:pPr>
          </w:p>
        </w:tc>
        <w:tc>
          <w:tcPr>
            <w:tcW w:w="1417" w:type="dxa"/>
            <w:vMerge/>
            <w:vAlign w:val="center"/>
          </w:tcPr>
          <w:p w:rsidR="002F4B1D" w:rsidRPr="0093717D" w:rsidRDefault="002F4B1D" w:rsidP="00AC019F">
            <w:pPr>
              <w:pStyle w:val="Tabletext"/>
              <w:spacing w:line="220" w:lineRule="exact"/>
              <w:jc w:val="center"/>
            </w:pPr>
          </w:p>
        </w:tc>
        <w:tc>
          <w:tcPr>
            <w:tcW w:w="993" w:type="dxa"/>
            <w:vMerge/>
            <w:vAlign w:val="center"/>
          </w:tcPr>
          <w:p w:rsidR="002F4B1D" w:rsidRPr="0093717D" w:rsidRDefault="002F4B1D" w:rsidP="00AC019F">
            <w:pPr>
              <w:pStyle w:val="Tabletext"/>
              <w:spacing w:line="220" w:lineRule="exact"/>
              <w:jc w:val="center"/>
            </w:pPr>
          </w:p>
        </w:tc>
        <w:tc>
          <w:tcPr>
            <w:tcW w:w="1275" w:type="dxa"/>
            <w:vMerge/>
            <w:vAlign w:val="center"/>
          </w:tcPr>
          <w:p w:rsidR="002F4B1D" w:rsidRPr="0093717D" w:rsidRDefault="002F4B1D" w:rsidP="00AC019F">
            <w:pPr>
              <w:pStyle w:val="Tabletext"/>
              <w:spacing w:line="220" w:lineRule="exact"/>
              <w:jc w:val="center"/>
            </w:pPr>
          </w:p>
        </w:tc>
        <w:tc>
          <w:tcPr>
            <w:tcW w:w="1418" w:type="dxa"/>
            <w:vAlign w:val="center"/>
          </w:tcPr>
          <w:p w:rsidR="002F4B1D" w:rsidRPr="00876BA9" w:rsidRDefault="002F4B1D" w:rsidP="00AC019F">
            <w:pPr>
              <w:pStyle w:val="Tabletext"/>
              <w:spacing w:line="220" w:lineRule="exact"/>
              <w:jc w:val="center"/>
              <w:rPr>
                <w:rtl/>
                <w:lang w:bidi="ar-EG"/>
              </w:rPr>
            </w:pPr>
            <w:r>
              <w:rPr>
                <w:vertAlign w:val="superscript"/>
              </w:rPr>
              <w:t>3</w:t>
            </w:r>
            <w:r w:rsidRPr="007666ED">
              <w:rPr>
                <w:vertAlign w:val="superscript"/>
              </w:rPr>
              <w:t>−</w:t>
            </w:r>
            <w:r w:rsidRPr="00876BA9">
              <w:t>10 </w:t>
            </w:r>
            <w:r w:rsidRPr="00876BA9">
              <w:sym w:font="Symbol" w:char="F0B4"/>
            </w:r>
            <w:r>
              <w:t xml:space="preserve"> 1,77</w:t>
            </w:r>
            <w:r w:rsidRPr="00876BA9">
              <w:t> </w:t>
            </w:r>
          </w:p>
        </w:tc>
        <w:tc>
          <w:tcPr>
            <w:tcW w:w="1701" w:type="dxa"/>
            <w:vAlign w:val="center"/>
          </w:tcPr>
          <w:p w:rsidR="002F4B1D" w:rsidRPr="0093717D" w:rsidRDefault="002F4B1D" w:rsidP="00AC019F">
            <w:pPr>
              <w:pStyle w:val="Tabletext"/>
              <w:spacing w:line="220" w:lineRule="exact"/>
              <w:jc w:val="center"/>
            </w:pPr>
            <w:r w:rsidRPr="0093717D">
              <w:t>11</w:t>
            </w:r>
            <w:r>
              <w:t>,</w:t>
            </w:r>
            <w:r w:rsidRPr="0093717D">
              <w:t>56</w:t>
            </w:r>
          </w:p>
        </w:tc>
      </w:tr>
      <w:tr w:rsidR="002F4B1D" w:rsidRPr="0093717D" w:rsidTr="00321F36">
        <w:trPr>
          <w:jc w:val="center"/>
        </w:trPr>
        <w:tc>
          <w:tcPr>
            <w:tcW w:w="1174" w:type="dxa"/>
            <w:vMerge/>
            <w:vAlign w:val="center"/>
          </w:tcPr>
          <w:p w:rsidR="002F4B1D" w:rsidRPr="0093717D" w:rsidRDefault="002F4B1D" w:rsidP="00AC019F">
            <w:pPr>
              <w:pStyle w:val="Tabletext"/>
              <w:spacing w:line="220" w:lineRule="exact"/>
              <w:jc w:val="center"/>
            </w:pPr>
          </w:p>
        </w:tc>
        <w:tc>
          <w:tcPr>
            <w:tcW w:w="1519" w:type="dxa"/>
            <w:vMerge/>
            <w:vAlign w:val="center"/>
          </w:tcPr>
          <w:p w:rsidR="002F4B1D" w:rsidRPr="0093717D" w:rsidRDefault="002F4B1D" w:rsidP="00AC019F">
            <w:pPr>
              <w:pStyle w:val="Tabletext"/>
              <w:spacing w:line="220" w:lineRule="exact"/>
              <w:jc w:val="center"/>
            </w:pPr>
          </w:p>
        </w:tc>
        <w:tc>
          <w:tcPr>
            <w:tcW w:w="1417" w:type="dxa"/>
            <w:vMerge/>
            <w:vAlign w:val="center"/>
          </w:tcPr>
          <w:p w:rsidR="002F4B1D" w:rsidRPr="0093717D" w:rsidRDefault="002F4B1D" w:rsidP="00AC019F">
            <w:pPr>
              <w:pStyle w:val="Tabletext"/>
              <w:spacing w:line="220" w:lineRule="exact"/>
              <w:jc w:val="center"/>
            </w:pPr>
          </w:p>
        </w:tc>
        <w:tc>
          <w:tcPr>
            <w:tcW w:w="993" w:type="dxa"/>
            <w:vMerge/>
            <w:vAlign w:val="center"/>
          </w:tcPr>
          <w:p w:rsidR="002F4B1D" w:rsidRPr="0093717D" w:rsidRDefault="002F4B1D" w:rsidP="00AC019F">
            <w:pPr>
              <w:pStyle w:val="Tabletext"/>
              <w:spacing w:line="220" w:lineRule="exact"/>
              <w:jc w:val="center"/>
            </w:pPr>
          </w:p>
        </w:tc>
        <w:tc>
          <w:tcPr>
            <w:tcW w:w="1275" w:type="dxa"/>
            <w:vMerge/>
            <w:vAlign w:val="center"/>
          </w:tcPr>
          <w:p w:rsidR="002F4B1D" w:rsidRPr="0093717D" w:rsidRDefault="002F4B1D" w:rsidP="00AC019F">
            <w:pPr>
              <w:pStyle w:val="Tabletext"/>
              <w:spacing w:line="220" w:lineRule="exact"/>
              <w:jc w:val="center"/>
            </w:pPr>
          </w:p>
        </w:tc>
        <w:tc>
          <w:tcPr>
            <w:tcW w:w="1418" w:type="dxa"/>
            <w:vAlign w:val="center"/>
          </w:tcPr>
          <w:p w:rsidR="002F4B1D" w:rsidRPr="00876BA9" w:rsidRDefault="002F4B1D" w:rsidP="00AC019F">
            <w:pPr>
              <w:pStyle w:val="Tabletext"/>
              <w:spacing w:line="220" w:lineRule="exact"/>
              <w:jc w:val="center"/>
              <w:rPr>
                <w:rtl/>
                <w:lang w:bidi="ar-EG"/>
              </w:rPr>
            </w:pPr>
            <w:r>
              <w:rPr>
                <w:vertAlign w:val="superscript"/>
              </w:rPr>
              <w:t>5</w:t>
            </w:r>
            <w:r w:rsidRPr="007666ED">
              <w:rPr>
                <w:vertAlign w:val="superscript"/>
              </w:rPr>
              <w:t>−</w:t>
            </w:r>
            <w:r w:rsidRPr="00876BA9">
              <w:t>10 </w:t>
            </w:r>
            <w:r w:rsidRPr="00876BA9">
              <w:sym w:font="Symbol" w:char="F0B4"/>
            </w:r>
            <w:r>
              <w:t xml:space="preserve"> </w:t>
            </w:r>
            <w:r w:rsidRPr="00876BA9">
              <w:t>2</w:t>
            </w:r>
            <w:r>
              <w:t>,10</w:t>
            </w:r>
            <w:r w:rsidRPr="00876BA9">
              <w:t> </w:t>
            </w:r>
          </w:p>
        </w:tc>
        <w:tc>
          <w:tcPr>
            <w:tcW w:w="1701" w:type="dxa"/>
            <w:vAlign w:val="center"/>
          </w:tcPr>
          <w:p w:rsidR="002F4B1D" w:rsidRPr="0093717D" w:rsidRDefault="002F4B1D" w:rsidP="00AC019F">
            <w:pPr>
              <w:pStyle w:val="Tabletext"/>
              <w:spacing w:line="220" w:lineRule="exact"/>
              <w:jc w:val="center"/>
            </w:pPr>
            <w:r w:rsidRPr="0093717D">
              <w:t>4</w:t>
            </w:r>
            <w:r>
              <w:t>,</w:t>
            </w:r>
            <w:r w:rsidRPr="0093717D">
              <w:t>38</w:t>
            </w:r>
          </w:p>
        </w:tc>
      </w:tr>
      <w:tr w:rsidR="002F4B1D" w:rsidRPr="0093717D" w:rsidTr="00321F36">
        <w:trPr>
          <w:jc w:val="center"/>
        </w:trPr>
        <w:tc>
          <w:tcPr>
            <w:tcW w:w="1174" w:type="dxa"/>
            <w:vMerge/>
            <w:vAlign w:val="center"/>
          </w:tcPr>
          <w:p w:rsidR="002F4B1D" w:rsidRPr="0093717D" w:rsidRDefault="002F4B1D" w:rsidP="00AC019F">
            <w:pPr>
              <w:pStyle w:val="Tabletext"/>
              <w:spacing w:line="220" w:lineRule="exact"/>
              <w:jc w:val="center"/>
            </w:pPr>
          </w:p>
        </w:tc>
        <w:tc>
          <w:tcPr>
            <w:tcW w:w="1519" w:type="dxa"/>
            <w:vMerge/>
            <w:vAlign w:val="center"/>
          </w:tcPr>
          <w:p w:rsidR="002F4B1D" w:rsidRPr="0093717D" w:rsidRDefault="002F4B1D" w:rsidP="00AC019F">
            <w:pPr>
              <w:pStyle w:val="Tabletext"/>
              <w:spacing w:line="220" w:lineRule="exact"/>
              <w:jc w:val="center"/>
            </w:pPr>
          </w:p>
        </w:tc>
        <w:tc>
          <w:tcPr>
            <w:tcW w:w="1417" w:type="dxa"/>
            <w:vMerge/>
            <w:vAlign w:val="center"/>
          </w:tcPr>
          <w:p w:rsidR="002F4B1D" w:rsidRPr="0093717D" w:rsidRDefault="002F4B1D" w:rsidP="00AC019F">
            <w:pPr>
              <w:pStyle w:val="Tabletext"/>
              <w:spacing w:line="220" w:lineRule="exact"/>
              <w:jc w:val="center"/>
            </w:pPr>
          </w:p>
        </w:tc>
        <w:tc>
          <w:tcPr>
            <w:tcW w:w="993" w:type="dxa"/>
            <w:vMerge/>
            <w:vAlign w:val="center"/>
          </w:tcPr>
          <w:p w:rsidR="002F4B1D" w:rsidRPr="0093717D" w:rsidRDefault="002F4B1D" w:rsidP="00AC019F">
            <w:pPr>
              <w:pStyle w:val="Tabletext"/>
              <w:spacing w:line="220" w:lineRule="exact"/>
              <w:jc w:val="center"/>
            </w:pPr>
          </w:p>
        </w:tc>
        <w:tc>
          <w:tcPr>
            <w:tcW w:w="1275" w:type="dxa"/>
            <w:vMerge/>
            <w:vAlign w:val="center"/>
          </w:tcPr>
          <w:p w:rsidR="002F4B1D" w:rsidRPr="0093717D" w:rsidRDefault="002F4B1D" w:rsidP="00AC019F">
            <w:pPr>
              <w:pStyle w:val="Tabletext"/>
              <w:spacing w:line="220" w:lineRule="exact"/>
              <w:jc w:val="center"/>
            </w:pPr>
          </w:p>
        </w:tc>
        <w:tc>
          <w:tcPr>
            <w:tcW w:w="1418" w:type="dxa"/>
            <w:vAlign w:val="center"/>
          </w:tcPr>
          <w:p w:rsidR="002F4B1D" w:rsidRPr="00876BA9" w:rsidRDefault="002F4B1D" w:rsidP="00AC019F">
            <w:pPr>
              <w:pStyle w:val="Tabletext"/>
              <w:spacing w:line="220" w:lineRule="exact"/>
              <w:jc w:val="center"/>
              <w:rPr>
                <w:rtl/>
                <w:lang w:bidi="ar-EG"/>
              </w:rPr>
            </w:pPr>
            <w:r>
              <w:rPr>
                <w:vertAlign w:val="superscript"/>
              </w:rPr>
              <w:t>7</w:t>
            </w:r>
            <w:r w:rsidRPr="007666ED">
              <w:rPr>
                <w:vertAlign w:val="superscript"/>
              </w:rPr>
              <w:t>−</w:t>
            </w:r>
            <w:r w:rsidRPr="00876BA9">
              <w:t>10 </w:t>
            </w:r>
            <w:r w:rsidRPr="00876BA9">
              <w:sym w:font="Symbol" w:char="F0B4"/>
            </w:r>
            <w:r>
              <w:t xml:space="preserve"> 4,20</w:t>
            </w:r>
            <w:r w:rsidRPr="00876BA9">
              <w:t> </w:t>
            </w:r>
          </w:p>
        </w:tc>
        <w:tc>
          <w:tcPr>
            <w:tcW w:w="1701" w:type="dxa"/>
            <w:vAlign w:val="center"/>
          </w:tcPr>
          <w:p w:rsidR="002F4B1D" w:rsidRPr="0093717D" w:rsidRDefault="002F4B1D" w:rsidP="00AC019F">
            <w:pPr>
              <w:pStyle w:val="Tabletext"/>
              <w:spacing w:line="220" w:lineRule="exact"/>
              <w:jc w:val="center"/>
            </w:pPr>
            <w:r w:rsidRPr="0093717D">
              <w:t>3</w:t>
            </w:r>
            <w:r>
              <w:t>,</w:t>
            </w:r>
            <w:r w:rsidRPr="0093717D">
              <w:t>96</w:t>
            </w:r>
          </w:p>
        </w:tc>
      </w:tr>
      <w:tr w:rsidR="002F4B1D" w:rsidRPr="0093717D" w:rsidTr="00321F36">
        <w:trPr>
          <w:jc w:val="center"/>
        </w:trPr>
        <w:tc>
          <w:tcPr>
            <w:tcW w:w="1174" w:type="dxa"/>
            <w:vMerge w:val="restart"/>
            <w:vAlign w:val="center"/>
          </w:tcPr>
          <w:p w:rsidR="002F4B1D" w:rsidRPr="0093717D" w:rsidRDefault="002F4B1D" w:rsidP="00AC019F">
            <w:pPr>
              <w:pStyle w:val="Tabletext"/>
              <w:spacing w:line="220" w:lineRule="exact"/>
              <w:jc w:val="center"/>
            </w:pPr>
            <w:r w:rsidRPr="0093717D">
              <w:t>2/3</w:t>
            </w:r>
          </w:p>
        </w:tc>
        <w:tc>
          <w:tcPr>
            <w:tcW w:w="1519" w:type="dxa"/>
            <w:vMerge w:val="restart"/>
            <w:vAlign w:val="center"/>
          </w:tcPr>
          <w:p w:rsidR="002F4B1D" w:rsidRPr="0093717D" w:rsidRDefault="002F4B1D" w:rsidP="00AC019F">
            <w:pPr>
              <w:pStyle w:val="Tabletext"/>
              <w:spacing w:line="220" w:lineRule="exact"/>
              <w:jc w:val="center"/>
            </w:pPr>
            <w:r w:rsidRPr="0093717D">
              <w:t>7</w:t>
            </w:r>
          </w:p>
        </w:tc>
        <w:tc>
          <w:tcPr>
            <w:tcW w:w="1417" w:type="dxa"/>
            <w:vMerge w:val="restart"/>
            <w:vAlign w:val="center"/>
          </w:tcPr>
          <w:p w:rsidR="002F4B1D" w:rsidRPr="0093717D" w:rsidRDefault="002F4B1D" w:rsidP="00AC019F">
            <w:pPr>
              <w:pStyle w:val="Tabletext"/>
              <w:spacing w:line="220" w:lineRule="exact"/>
              <w:jc w:val="center"/>
            </w:pPr>
            <w:r w:rsidRPr="0093717D">
              <w:t>133, 171</w:t>
            </w:r>
          </w:p>
        </w:tc>
        <w:tc>
          <w:tcPr>
            <w:tcW w:w="993" w:type="dxa"/>
            <w:vMerge w:val="restart"/>
            <w:vAlign w:val="center"/>
          </w:tcPr>
          <w:p w:rsidR="002F4B1D" w:rsidRPr="0093717D" w:rsidRDefault="002F4B1D" w:rsidP="00AC019F">
            <w:pPr>
              <w:pStyle w:val="Tabletext"/>
              <w:spacing w:line="220" w:lineRule="exact"/>
              <w:jc w:val="center"/>
            </w:pPr>
            <w:r w:rsidRPr="0093717D">
              <w:t>6</w:t>
            </w:r>
          </w:p>
        </w:tc>
        <w:tc>
          <w:tcPr>
            <w:tcW w:w="1275" w:type="dxa"/>
            <w:vMerge w:val="restart"/>
            <w:vAlign w:val="center"/>
          </w:tcPr>
          <w:p w:rsidR="002F4B1D" w:rsidRPr="0093717D" w:rsidRDefault="002F4B1D" w:rsidP="00AC019F">
            <w:pPr>
              <w:pStyle w:val="Tabletext"/>
              <w:spacing w:line="220" w:lineRule="exact"/>
              <w:jc w:val="center"/>
            </w:pPr>
            <w:r w:rsidRPr="0093717D">
              <w:t>3</w:t>
            </w:r>
            <w:r>
              <w:t>,</w:t>
            </w:r>
            <w:r w:rsidRPr="0093717D">
              <w:t>00</w:t>
            </w:r>
          </w:p>
        </w:tc>
        <w:tc>
          <w:tcPr>
            <w:tcW w:w="1418" w:type="dxa"/>
            <w:vAlign w:val="center"/>
          </w:tcPr>
          <w:p w:rsidR="002F4B1D" w:rsidRPr="00876BA9" w:rsidRDefault="002F4B1D" w:rsidP="00AC019F">
            <w:pPr>
              <w:pStyle w:val="Tabletext"/>
              <w:spacing w:line="220" w:lineRule="exact"/>
              <w:jc w:val="center"/>
              <w:rPr>
                <w:rtl/>
                <w:lang w:bidi="ar-EG"/>
              </w:rPr>
            </w:pPr>
            <w:r w:rsidRPr="007666ED">
              <w:rPr>
                <w:vertAlign w:val="superscript"/>
              </w:rPr>
              <w:t>2−</w:t>
            </w:r>
            <w:r w:rsidRPr="00876BA9">
              <w:t>10 </w:t>
            </w:r>
            <w:r w:rsidRPr="00876BA9">
              <w:sym w:font="Symbol" w:char="F0B4"/>
            </w:r>
            <w:r>
              <w:t xml:space="preserve"> 3,61</w:t>
            </w:r>
            <w:r w:rsidRPr="00876BA9">
              <w:t> </w:t>
            </w:r>
          </w:p>
        </w:tc>
        <w:tc>
          <w:tcPr>
            <w:tcW w:w="1701" w:type="dxa"/>
            <w:vAlign w:val="center"/>
          </w:tcPr>
          <w:p w:rsidR="002F4B1D" w:rsidRPr="0093717D" w:rsidRDefault="002F4B1D" w:rsidP="00AC019F">
            <w:pPr>
              <w:pStyle w:val="Tabletext"/>
              <w:spacing w:line="220" w:lineRule="exact"/>
              <w:jc w:val="center"/>
            </w:pPr>
            <w:r w:rsidRPr="0093717D">
              <w:t>8</w:t>
            </w:r>
            <w:r>
              <w:t>,</w:t>
            </w:r>
            <w:r w:rsidRPr="0093717D">
              <w:t>00</w:t>
            </w:r>
          </w:p>
        </w:tc>
      </w:tr>
      <w:tr w:rsidR="002F4B1D" w:rsidRPr="0093717D" w:rsidTr="00321F36">
        <w:trPr>
          <w:jc w:val="center"/>
        </w:trPr>
        <w:tc>
          <w:tcPr>
            <w:tcW w:w="1174" w:type="dxa"/>
            <w:vMerge/>
            <w:vAlign w:val="center"/>
          </w:tcPr>
          <w:p w:rsidR="002F4B1D" w:rsidRPr="0093717D" w:rsidRDefault="002F4B1D" w:rsidP="00AC019F">
            <w:pPr>
              <w:pStyle w:val="Tabletext"/>
              <w:spacing w:line="220" w:lineRule="exact"/>
              <w:jc w:val="center"/>
            </w:pPr>
          </w:p>
        </w:tc>
        <w:tc>
          <w:tcPr>
            <w:tcW w:w="1519" w:type="dxa"/>
            <w:vMerge/>
            <w:vAlign w:val="center"/>
          </w:tcPr>
          <w:p w:rsidR="002F4B1D" w:rsidRPr="0093717D" w:rsidRDefault="002F4B1D" w:rsidP="00AC019F">
            <w:pPr>
              <w:pStyle w:val="Tabletext"/>
              <w:spacing w:line="220" w:lineRule="exact"/>
              <w:jc w:val="center"/>
            </w:pPr>
          </w:p>
        </w:tc>
        <w:tc>
          <w:tcPr>
            <w:tcW w:w="1417" w:type="dxa"/>
            <w:vMerge/>
            <w:vAlign w:val="center"/>
          </w:tcPr>
          <w:p w:rsidR="002F4B1D" w:rsidRPr="0093717D" w:rsidRDefault="002F4B1D" w:rsidP="00AC019F">
            <w:pPr>
              <w:pStyle w:val="Tabletext"/>
              <w:spacing w:line="220" w:lineRule="exact"/>
              <w:jc w:val="center"/>
            </w:pPr>
          </w:p>
        </w:tc>
        <w:tc>
          <w:tcPr>
            <w:tcW w:w="993" w:type="dxa"/>
            <w:vMerge/>
            <w:vAlign w:val="center"/>
          </w:tcPr>
          <w:p w:rsidR="002F4B1D" w:rsidRPr="0093717D" w:rsidRDefault="002F4B1D" w:rsidP="00AC019F">
            <w:pPr>
              <w:pStyle w:val="Tabletext"/>
              <w:spacing w:line="220" w:lineRule="exact"/>
              <w:jc w:val="center"/>
            </w:pPr>
          </w:p>
        </w:tc>
        <w:tc>
          <w:tcPr>
            <w:tcW w:w="1275" w:type="dxa"/>
            <w:vMerge/>
            <w:vAlign w:val="center"/>
          </w:tcPr>
          <w:p w:rsidR="002F4B1D" w:rsidRPr="0093717D" w:rsidRDefault="002F4B1D" w:rsidP="00AC019F">
            <w:pPr>
              <w:pStyle w:val="Tabletext"/>
              <w:spacing w:line="220" w:lineRule="exact"/>
              <w:jc w:val="center"/>
            </w:pPr>
          </w:p>
        </w:tc>
        <w:tc>
          <w:tcPr>
            <w:tcW w:w="1418" w:type="dxa"/>
            <w:vAlign w:val="center"/>
          </w:tcPr>
          <w:p w:rsidR="002F4B1D" w:rsidRPr="00876BA9" w:rsidRDefault="002F4B1D" w:rsidP="00AC019F">
            <w:pPr>
              <w:pStyle w:val="Tabletext"/>
              <w:spacing w:line="220" w:lineRule="exact"/>
              <w:jc w:val="center"/>
              <w:rPr>
                <w:rtl/>
                <w:lang w:bidi="ar-EG"/>
              </w:rPr>
            </w:pPr>
            <w:r>
              <w:rPr>
                <w:vertAlign w:val="superscript"/>
              </w:rPr>
              <w:t>4</w:t>
            </w:r>
            <w:r w:rsidRPr="007666ED">
              <w:rPr>
                <w:vertAlign w:val="superscript"/>
              </w:rPr>
              <w:t>−</w:t>
            </w:r>
            <w:r w:rsidRPr="00876BA9">
              <w:t>10 </w:t>
            </w:r>
            <w:r w:rsidRPr="00876BA9">
              <w:sym w:font="Symbol" w:char="F0B4"/>
            </w:r>
            <w:r>
              <w:t xml:space="preserve"> 7,86</w:t>
            </w:r>
            <w:r w:rsidRPr="00876BA9">
              <w:t> </w:t>
            </w:r>
          </w:p>
        </w:tc>
        <w:tc>
          <w:tcPr>
            <w:tcW w:w="1701" w:type="dxa"/>
            <w:vAlign w:val="center"/>
          </w:tcPr>
          <w:p w:rsidR="002F4B1D" w:rsidRPr="0093717D" w:rsidRDefault="002F4B1D" w:rsidP="00AC019F">
            <w:pPr>
              <w:pStyle w:val="Tabletext"/>
              <w:spacing w:line="220" w:lineRule="exact"/>
              <w:jc w:val="center"/>
            </w:pPr>
            <w:r w:rsidRPr="0093717D">
              <w:t>7</w:t>
            </w:r>
            <w:r>
              <w:t>,</w:t>
            </w:r>
            <w:r w:rsidRPr="0093717D">
              <w:t>14</w:t>
            </w:r>
          </w:p>
        </w:tc>
      </w:tr>
      <w:tr w:rsidR="002F4B1D" w:rsidRPr="0093717D" w:rsidTr="00321F36">
        <w:trPr>
          <w:jc w:val="center"/>
        </w:trPr>
        <w:tc>
          <w:tcPr>
            <w:tcW w:w="1174" w:type="dxa"/>
            <w:vMerge/>
            <w:vAlign w:val="center"/>
          </w:tcPr>
          <w:p w:rsidR="002F4B1D" w:rsidRPr="0093717D" w:rsidRDefault="002F4B1D" w:rsidP="00AC019F">
            <w:pPr>
              <w:pStyle w:val="Tabletext"/>
              <w:spacing w:line="220" w:lineRule="exact"/>
              <w:jc w:val="center"/>
            </w:pPr>
          </w:p>
        </w:tc>
        <w:tc>
          <w:tcPr>
            <w:tcW w:w="1519" w:type="dxa"/>
            <w:vMerge/>
            <w:vAlign w:val="center"/>
          </w:tcPr>
          <w:p w:rsidR="002F4B1D" w:rsidRPr="0093717D" w:rsidRDefault="002F4B1D" w:rsidP="00AC019F">
            <w:pPr>
              <w:pStyle w:val="Tabletext"/>
              <w:spacing w:line="220" w:lineRule="exact"/>
              <w:jc w:val="center"/>
            </w:pPr>
          </w:p>
        </w:tc>
        <w:tc>
          <w:tcPr>
            <w:tcW w:w="1417" w:type="dxa"/>
            <w:vMerge/>
            <w:vAlign w:val="center"/>
          </w:tcPr>
          <w:p w:rsidR="002F4B1D" w:rsidRPr="0093717D" w:rsidRDefault="002F4B1D" w:rsidP="00AC019F">
            <w:pPr>
              <w:pStyle w:val="Tabletext"/>
              <w:spacing w:line="220" w:lineRule="exact"/>
              <w:jc w:val="center"/>
            </w:pPr>
          </w:p>
        </w:tc>
        <w:tc>
          <w:tcPr>
            <w:tcW w:w="993" w:type="dxa"/>
            <w:vMerge/>
            <w:vAlign w:val="center"/>
          </w:tcPr>
          <w:p w:rsidR="002F4B1D" w:rsidRPr="0093717D" w:rsidRDefault="002F4B1D" w:rsidP="00AC019F">
            <w:pPr>
              <w:pStyle w:val="Tabletext"/>
              <w:spacing w:line="220" w:lineRule="exact"/>
              <w:jc w:val="center"/>
            </w:pPr>
          </w:p>
        </w:tc>
        <w:tc>
          <w:tcPr>
            <w:tcW w:w="1275" w:type="dxa"/>
            <w:vMerge/>
            <w:vAlign w:val="center"/>
          </w:tcPr>
          <w:p w:rsidR="002F4B1D" w:rsidRPr="0093717D" w:rsidRDefault="002F4B1D" w:rsidP="00AC019F">
            <w:pPr>
              <w:pStyle w:val="Tabletext"/>
              <w:spacing w:line="220" w:lineRule="exact"/>
              <w:jc w:val="center"/>
            </w:pPr>
          </w:p>
        </w:tc>
        <w:tc>
          <w:tcPr>
            <w:tcW w:w="1418" w:type="dxa"/>
            <w:vAlign w:val="center"/>
          </w:tcPr>
          <w:p w:rsidR="002F4B1D" w:rsidRPr="00876BA9" w:rsidRDefault="002F4B1D" w:rsidP="00AC019F">
            <w:pPr>
              <w:pStyle w:val="Tabletext"/>
              <w:spacing w:line="220" w:lineRule="exact"/>
              <w:jc w:val="center"/>
              <w:rPr>
                <w:rtl/>
                <w:lang w:bidi="ar-EG"/>
              </w:rPr>
            </w:pPr>
            <w:r>
              <w:rPr>
                <w:vertAlign w:val="superscript"/>
              </w:rPr>
              <w:t>6</w:t>
            </w:r>
            <w:r w:rsidRPr="007666ED">
              <w:rPr>
                <w:vertAlign w:val="superscript"/>
              </w:rPr>
              <w:t>−</w:t>
            </w:r>
            <w:r w:rsidRPr="00876BA9">
              <w:t>10 </w:t>
            </w:r>
            <w:r w:rsidRPr="00876BA9">
              <w:sym w:font="Symbol" w:char="F0B4"/>
            </w:r>
            <w:r>
              <w:t xml:space="preserve"> 2,96</w:t>
            </w:r>
            <w:r w:rsidRPr="00876BA9">
              <w:t> </w:t>
            </w:r>
          </w:p>
        </w:tc>
        <w:tc>
          <w:tcPr>
            <w:tcW w:w="1701" w:type="dxa"/>
            <w:vAlign w:val="center"/>
          </w:tcPr>
          <w:p w:rsidR="002F4B1D" w:rsidRPr="0093717D" w:rsidRDefault="002F4B1D" w:rsidP="00AC019F">
            <w:pPr>
              <w:pStyle w:val="Tabletext"/>
              <w:spacing w:line="220" w:lineRule="exact"/>
              <w:jc w:val="center"/>
            </w:pPr>
            <w:r w:rsidRPr="0093717D">
              <w:t>5</w:t>
            </w:r>
            <w:r>
              <w:t>,</w:t>
            </w:r>
            <w:r w:rsidRPr="0093717D">
              <w:t>32</w:t>
            </w:r>
          </w:p>
        </w:tc>
      </w:tr>
      <w:tr w:rsidR="002F4B1D" w:rsidRPr="0093717D" w:rsidTr="00321F36">
        <w:trPr>
          <w:jc w:val="center"/>
        </w:trPr>
        <w:tc>
          <w:tcPr>
            <w:tcW w:w="1174" w:type="dxa"/>
            <w:vMerge/>
            <w:vAlign w:val="center"/>
          </w:tcPr>
          <w:p w:rsidR="002F4B1D" w:rsidRPr="0093717D" w:rsidRDefault="002F4B1D" w:rsidP="00AC019F">
            <w:pPr>
              <w:pStyle w:val="Tabletext"/>
              <w:spacing w:line="220" w:lineRule="exact"/>
              <w:jc w:val="center"/>
            </w:pPr>
          </w:p>
        </w:tc>
        <w:tc>
          <w:tcPr>
            <w:tcW w:w="1519" w:type="dxa"/>
            <w:vMerge/>
            <w:vAlign w:val="center"/>
          </w:tcPr>
          <w:p w:rsidR="002F4B1D" w:rsidRPr="0093717D" w:rsidRDefault="002F4B1D" w:rsidP="00AC019F">
            <w:pPr>
              <w:pStyle w:val="Tabletext"/>
              <w:spacing w:line="220" w:lineRule="exact"/>
              <w:jc w:val="center"/>
            </w:pPr>
          </w:p>
        </w:tc>
        <w:tc>
          <w:tcPr>
            <w:tcW w:w="1417" w:type="dxa"/>
            <w:vMerge/>
            <w:vAlign w:val="center"/>
          </w:tcPr>
          <w:p w:rsidR="002F4B1D" w:rsidRPr="0093717D" w:rsidRDefault="002F4B1D" w:rsidP="00AC019F">
            <w:pPr>
              <w:pStyle w:val="Tabletext"/>
              <w:spacing w:line="220" w:lineRule="exact"/>
              <w:jc w:val="center"/>
            </w:pPr>
          </w:p>
        </w:tc>
        <w:tc>
          <w:tcPr>
            <w:tcW w:w="993" w:type="dxa"/>
            <w:vMerge/>
            <w:vAlign w:val="center"/>
          </w:tcPr>
          <w:p w:rsidR="002F4B1D" w:rsidRPr="0093717D" w:rsidRDefault="002F4B1D" w:rsidP="00AC019F">
            <w:pPr>
              <w:pStyle w:val="Tabletext"/>
              <w:spacing w:line="220" w:lineRule="exact"/>
              <w:jc w:val="center"/>
            </w:pPr>
          </w:p>
        </w:tc>
        <w:tc>
          <w:tcPr>
            <w:tcW w:w="1275" w:type="dxa"/>
            <w:vMerge/>
            <w:vAlign w:val="center"/>
          </w:tcPr>
          <w:p w:rsidR="002F4B1D" w:rsidRPr="0093717D" w:rsidRDefault="002F4B1D" w:rsidP="00AC019F">
            <w:pPr>
              <w:pStyle w:val="Tabletext"/>
              <w:spacing w:line="220" w:lineRule="exact"/>
              <w:jc w:val="center"/>
            </w:pPr>
          </w:p>
        </w:tc>
        <w:tc>
          <w:tcPr>
            <w:tcW w:w="1418" w:type="dxa"/>
            <w:vAlign w:val="center"/>
          </w:tcPr>
          <w:p w:rsidR="002F4B1D" w:rsidRPr="00876BA9" w:rsidRDefault="002F4B1D" w:rsidP="00AC019F">
            <w:pPr>
              <w:pStyle w:val="Tabletext"/>
              <w:spacing w:line="220" w:lineRule="exact"/>
              <w:jc w:val="center"/>
              <w:rPr>
                <w:rtl/>
                <w:lang w:bidi="ar-EG"/>
              </w:rPr>
            </w:pPr>
            <w:r>
              <w:rPr>
                <w:vertAlign w:val="superscript"/>
              </w:rPr>
              <w:t>7</w:t>
            </w:r>
            <w:r w:rsidRPr="007666ED">
              <w:rPr>
                <w:vertAlign w:val="superscript"/>
              </w:rPr>
              <w:t>−</w:t>
            </w:r>
            <w:r w:rsidRPr="00876BA9">
              <w:t>10 </w:t>
            </w:r>
            <w:r w:rsidRPr="00876BA9">
              <w:sym w:font="Symbol" w:char="F0B4"/>
            </w:r>
            <w:r>
              <w:t xml:space="preserve"> </w:t>
            </w:r>
            <w:r w:rsidRPr="00876BA9">
              <w:t>2</w:t>
            </w:r>
            <w:r>
              <w:t>,14</w:t>
            </w:r>
            <w:r w:rsidRPr="00876BA9">
              <w:t> </w:t>
            </w:r>
          </w:p>
        </w:tc>
        <w:tc>
          <w:tcPr>
            <w:tcW w:w="1701" w:type="dxa"/>
            <w:vAlign w:val="center"/>
          </w:tcPr>
          <w:p w:rsidR="002F4B1D" w:rsidRPr="0093717D" w:rsidRDefault="002F4B1D" w:rsidP="00AC019F">
            <w:pPr>
              <w:pStyle w:val="Tabletext"/>
              <w:spacing w:line="220" w:lineRule="exact"/>
              <w:jc w:val="center"/>
            </w:pPr>
            <w:r w:rsidRPr="0093717D">
              <w:t>5</w:t>
            </w:r>
            <w:r>
              <w:t>,</w:t>
            </w:r>
            <w:r w:rsidRPr="0093717D">
              <w:t>67</w:t>
            </w:r>
          </w:p>
        </w:tc>
      </w:tr>
      <w:tr w:rsidR="002F4B1D" w:rsidRPr="0093717D" w:rsidTr="00321F36">
        <w:trPr>
          <w:jc w:val="center"/>
        </w:trPr>
        <w:tc>
          <w:tcPr>
            <w:tcW w:w="1174" w:type="dxa"/>
            <w:vMerge w:val="restart"/>
            <w:vAlign w:val="center"/>
          </w:tcPr>
          <w:p w:rsidR="002F4B1D" w:rsidRPr="0093717D" w:rsidRDefault="002F4B1D" w:rsidP="00AC019F">
            <w:pPr>
              <w:pStyle w:val="Tabletext"/>
              <w:spacing w:line="220" w:lineRule="exact"/>
              <w:jc w:val="center"/>
            </w:pPr>
            <w:r w:rsidRPr="0093717D">
              <w:t>7/8</w:t>
            </w:r>
          </w:p>
        </w:tc>
        <w:tc>
          <w:tcPr>
            <w:tcW w:w="1519" w:type="dxa"/>
            <w:vMerge w:val="restart"/>
            <w:vAlign w:val="center"/>
          </w:tcPr>
          <w:p w:rsidR="002F4B1D" w:rsidRPr="0093717D" w:rsidRDefault="002F4B1D" w:rsidP="00AC019F">
            <w:pPr>
              <w:pStyle w:val="Tabletext"/>
              <w:spacing w:line="220" w:lineRule="exact"/>
              <w:jc w:val="center"/>
            </w:pPr>
            <w:r w:rsidRPr="0093717D">
              <w:t>7</w:t>
            </w:r>
          </w:p>
        </w:tc>
        <w:tc>
          <w:tcPr>
            <w:tcW w:w="1417" w:type="dxa"/>
            <w:vMerge w:val="restart"/>
            <w:vAlign w:val="center"/>
          </w:tcPr>
          <w:p w:rsidR="002F4B1D" w:rsidRPr="0093717D" w:rsidRDefault="002F4B1D" w:rsidP="00AC019F">
            <w:pPr>
              <w:pStyle w:val="Tabletext"/>
              <w:spacing w:line="220" w:lineRule="exact"/>
              <w:jc w:val="center"/>
            </w:pPr>
            <w:r w:rsidRPr="0093717D">
              <w:t>133, 171</w:t>
            </w:r>
          </w:p>
        </w:tc>
        <w:tc>
          <w:tcPr>
            <w:tcW w:w="993" w:type="dxa"/>
            <w:vMerge w:val="restart"/>
            <w:vAlign w:val="center"/>
          </w:tcPr>
          <w:p w:rsidR="002F4B1D" w:rsidRPr="0093717D" w:rsidRDefault="002F4B1D" w:rsidP="00AC019F">
            <w:pPr>
              <w:pStyle w:val="Tabletext"/>
              <w:spacing w:line="220" w:lineRule="exact"/>
              <w:jc w:val="center"/>
            </w:pPr>
            <w:r w:rsidRPr="0093717D">
              <w:t>3</w:t>
            </w:r>
          </w:p>
        </w:tc>
        <w:tc>
          <w:tcPr>
            <w:tcW w:w="1275" w:type="dxa"/>
            <w:vMerge w:val="restart"/>
            <w:vAlign w:val="center"/>
          </w:tcPr>
          <w:p w:rsidR="002F4B1D" w:rsidRPr="0093717D" w:rsidRDefault="002F4B1D" w:rsidP="00AC019F">
            <w:pPr>
              <w:pStyle w:val="Tabletext"/>
              <w:spacing w:line="220" w:lineRule="exact"/>
              <w:jc w:val="center"/>
            </w:pPr>
            <w:r w:rsidRPr="0093717D">
              <w:t>7</w:t>
            </w:r>
            <w:r>
              <w:t>,</w:t>
            </w:r>
            <w:r w:rsidRPr="0093717D">
              <w:t>00</w:t>
            </w:r>
          </w:p>
        </w:tc>
        <w:tc>
          <w:tcPr>
            <w:tcW w:w="1418" w:type="dxa"/>
            <w:vAlign w:val="center"/>
          </w:tcPr>
          <w:p w:rsidR="002F4B1D" w:rsidRPr="00876BA9" w:rsidRDefault="002F4B1D" w:rsidP="00AC019F">
            <w:pPr>
              <w:pStyle w:val="Tabletext"/>
              <w:spacing w:line="220" w:lineRule="exact"/>
              <w:jc w:val="center"/>
              <w:rPr>
                <w:rtl/>
                <w:lang w:bidi="ar-EG"/>
              </w:rPr>
            </w:pPr>
            <w:r w:rsidRPr="007666ED">
              <w:rPr>
                <w:vertAlign w:val="superscript"/>
              </w:rPr>
              <w:t>2−</w:t>
            </w:r>
            <w:r w:rsidRPr="00876BA9">
              <w:t>10 </w:t>
            </w:r>
            <w:r w:rsidRPr="00876BA9">
              <w:sym w:font="Symbol" w:char="F0B4"/>
            </w:r>
            <w:r>
              <w:t xml:space="preserve"> </w:t>
            </w:r>
            <w:r w:rsidRPr="00876BA9">
              <w:t>2</w:t>
            </w:r>
            <w:r>
              <w:t>,24</w:t>
            </w:r>
            <w:r w:rsidRPr="00876BA9">
              <w:t> </w:t>
            </w:r>
          </w:p>
        </w:tc>
        <w:tc>
          <w:tcPr>
            <w:tcW w:w="1701" w:type="dxa"/>
            <w:vAlign w:val="center"/>
          </w:tcPr>
          <w:p w:rsidR="002F4B1D" w:rsidRPr="0093717D" w:rsidRDefault="002F4B1D" w:rsidP="00AC019F">
            <w:pPr>
              <w:pStyle w:val="Tabletext"/>
              <w:spacing w:line="220" w:lineRule="exact"/>
              <w:jc w:val="center"/>
            </w:pPr>
            <w:r w:rsidRPr="0093717D">
              <w:t>9</w:t>
            </w:r>
            <w:r>
              <w:t>,</w:t>
            </w:r>
            <w:r w:rsidRPr="0093717D">
              <w:t>08</w:t>
            </w:r>
          </w:p>
        </w:tc>
      </w:tr>
      <w:tr w:rsidR="002F4B1D" w:rsidRPr="0093717D" w:rsidTr="00321F36">
        <w:trPr>
          <w:jc w:val="center"/>
        </w:trPr>
        <w:tc>
          <w:tcPr>
            <w:tcW w:w="1174" w:type="dxa"/>
            <w:vMerge/>
            <w:vAlign w:val="center"/>
          </w:tcPr>
          <w:p w:rsidR="002F4B1D" w:rsidRPr="0093717D" w:rsidRDefault="002F4B1D" w:rsidP="00AC019F">
            <w:pPr>
              <w:pStyle w:val="Tabletext"/>
              <w:spacing w:line="220" w:lineRule="exact"/>
              <w:jc w:val="center"/>
            </w:pPr>
          </w:p>
        </w:tc>
        <w:tc>
          <w:tcPr>
            <w:tcW w:w="1519" w:type="dxa"/>
            <w:vMerge/>
            <w:vAlign w:val="center"/>
          </w:tcPr>
          <w:p w:rsidR="002F4B1D" w:rsidRPr="0093717D" w:rsidRDefault="002F4B1D" w:rsidP="00AC019F">
            <w:pPr>
              <w:pStyle w:val="Tabletext"/>
              <w:spacing w:line="220" w:lineRule="exact"/>
              <w:jc w:val="center"/>
            </w:pPr>
          </w:p>
        </w:tc>
        <w:tc>
          <w:tcPr>
            <w:tcW w:w="1417" w:type="dxa"/>
            <w:vMerge/>
            <w:vAlign w:val="center"/>
          </w:tcPr>
          <w:p w:rsidR="002F4B1D" w:rsidRPr="0093717D" w:rsidRDefault="002F4B1D" w:rsidP="00AC019F">
            <w:pPr>
              <w:pStyle w:val="Tabletext"/>
              <w:spacing w:line="220" w:lineRule="exact"/>
              <w:jc w:val="center"/>
            </w:pPr>
          </w:p>
        </w:tc>
        <w:tc>
          <w:tcPr>
            <w:tcW w:w="993" w:type="dxa"/>
            <w:vMerge/>
            <w:vAlign w:val="center"/>
          </w:tcPr>
          <w:p w:rsidR="002F4B1D" w:rsidRPr="0093717D" w:rsidRDefault="002F4B1D" w:rsidP="00AC019F">
            <w:pPr>
              <w:pStyle w:val="Tabletext"/>
              <w:spacing w:line="220" w:lineRule="exact"/>
              <w:jc w:val="center"/>
            </w:pPr>
          </w:p>
        </w:tc>
        <w:tc>
          <w:tcPr>
            <w:tcW w:w="1275" w:type="dxa"/>
            <w:vMerge/>
            <w:vAlign w:val="center"/>
          </w:tcPr>
          <w:p w:rsidR="002F4B1D" w:rsidRPr="0093717D" w:rsidRDefault="002F4B1D" w:rsidP="00AC019F">
            <w:pPr>
              <w:pStyle w:val="Tabletext"/>
              <w:spacing w:line="220" w:lineRule="exact"/>
              <w:jc w:val="center"/>
            </w:pPr>
          </w:p>
        </w:tc>
        <w:tc>
          <w:tcPr>
            <w:tcW w:w="1418" w:type="dxa"/>
            <w:vAlign w:val="center"/>
          </w:tcPr>
          <w:p w:rsidR="002F4B1D" w:rsidRPr="00876BA9" w:rsidRDefault="002F4B1D" w:rsidP="00AC019F">
            <w:pPr>
              <w:pStyle w:val="Tabletext"/>
              <w:spacing w:line="220" w:lineRule="exact"/>
              <w:jc w:val="center"/>
              <w:rPr>
                <w:rtl/>
                <w:lang w:bidi="ar-EG"/>
              </w:rPr>
            </w:pPr>
            <w:r w:rsidRPr="007666ED">
              <w:rPr>
                <w:vertAlign w:val="superscript"/>
              </w:rPr>
              <w:t>2−</w:t>
            </w:r>
            <w:r w:rsidRPr="00876BA9">
              <w:t>10 </w:t>
            </w:r>
            <w:r w:rsidRPr="00876BA9">
              <w:sym w:font="Symbol" w:char="F0B4"/>
            </w:r>
            <w:r>
              <w:t xml:space="preserve"> </w:t>
            </w:r>
            <w:r w:rsidRPr="00876BA9">
              <w:t>2</w:t>
            </w:r>
            <w:r>
              <w:t>,68</w:t>
            </w:r>
            <w:r w:rsidRPr="00876BA9">
              <w:t> </w:t>
            </w:r>
          </w:p>
        </w:tc>
        <w:tc>
          <w:tcPr>
            <w:tcW w:w="1701" w:type="dxa"/>
            <w:vAlign w:val="center"/>
          </w:tcPr>
          <w:p w:rsidR="002F4B1D" w:rsidRPr="0093717D" w:rsidRDefault="002F4B1D" w:rsidP="00AC019F">
            <w:pPr>
              <w:pStyle w:val="Tabletext"/>
              <w:spacing w:line="220" w:lineRule="exact"/>
              <w:jc w:val="center"/>
            </w:pPr>
            <w:r w:rsidRPr="0093717D">
              <w:t>8</w:t>
            </w:r>
            <w:r>
              <w:t>,</w:t>
            </w:r>
            <w:r w:rsidRPr="0093717D">
              <w:t>85</w:t>
            </w:r>
          </w:p>
        </w:tc>
      </w:tr>
      <w:tr w:rsidR="002F4B1D" w:rsidRPr="0093717D" w:rsidTr="00321F36">
        <w:trPr>
          <w:jc w:val="center"/>
        </w:trPr>
        <w:tc>
          <w:tcPr>
            <w:tcW w:w="1174" w:type="dxa"/>
            <w:vMerge/>
            <w:vAlign w:val="center"/>
          </w:tcPr>
          <w:p w:rsidR="002F4B1D" w:rsidRPr="0093717D" w:rsidRDefault="002F4B1D" w:rsidP="00AC019F">
            <w:pPr>
              <w:pStyle w:val="Tabletext"/>
              <w:spacing w:line="220" w:lineRule="exact"/>
              <w:jc w:val="center"/>
            </w:pPr>
          </w:p>
        </w:tc>
        <w:tc>
          <w:tcPr>
            <w:tcW w:w="1519" w:type="dxa"/>
            <w:vMerge/>
            <w:vAlign w:val="center"/>
          </w:tcPr>
          <w:p w:rsidR="002F4B1D" w:rsidRPr="0093717D" w:rsidRDefault="002F4B1D" w:rsidP="00AC019F">
            <w:pPr>
              <w:pStyle w:val="Tabletext"/>
              <w:spacing w:line="220" w:lineRule="exact"/>
              <w:jc w:val="center"/>
            </w:pPr>
          </w:p>
        </w:tc>
        <w:tc>
          <w:tcPr>
            <w:tcW w:w="1417" w:type="dxa"/>
            <w:vMerge/>
            <w:vAlign w:val="center"/>
          </w:tcPr>
          <w:p w:rsidR="002F4B1D" w:rsidRPr="0093717D" w:rsidRDefault="002F4B1D" w:rsidP="00AC019F">
            <w:pPr>
              <w:pStyle w:val="Tabletext"/>
              <w:spacing w:line="220" w:lineRule="exact"/>
              <w:jc w:val="center"/>
            </w:pPr>
          </w:p>
        </w:tc>
        <w:tc>
          <w:tcPr>
            <w:tcW w:w="993" w:type="dxa"/>
            <w:vMerge/>
            <w:vAlign w:val="center"/>
          </w:tcPr>
          <w:p w:rsidR="002F4B1D" w:rsidRPr="0093717D" w:rsidRDefault="002F4B1D" w:rsidP="00AC019F">
            <w:pPr>
              <w:pStyle w:val="Tabletext"/>
              <w:spacing w:line="220" w:lineRule="exact"/>
              <w:jc w:val="center"/>
            </w:pPr>
          </w:p>
        </w:tc>
        <w:tc>
          <w:tcPr>
            <w:tcW w:w="1275" w:type="dxa"/>
            <w:vMerge/>
            <w:vAlign w:val="center"/>
          </w:tcPr>
          <w:p w:rsidR="002F4B1D" w:rsidRPr="0093717D" w:rsidRDefault="002F4B1D" w:rsidP="00AC019F">
            <w:pPr>
              <w:pStyle w:val="Tabletext"/>
              <w:spacing w:line="220" w:lineRule="exact"/>
              <w:jc w:val="center"/>
            </w:pPr>
          </w:p>
        </w:tc>
        <w:tc>
          <w:tcPr>
            <w:tcW w:w="1418" w:type="dxa"/>
            <w:vAlign w:val="center"/>
          </w:tcPr>
          <w:p w:rsidR="002F4B1D" w:rsidRPr="00876BA9" w:rsidRDefault="002F4B1D" w:rsidP="00AC019F">
            <w:pPr>
              <w:pStyle w:val="Tabletext"/>
              <w:spacing w:line="220" w:lineRule="exact"/>
              <w:jc w:val="center"/>
              <w:rPr>
                <w:rtl/>
                <w:lang w:bidi="ar-EG"/>
              </w:rPr>
            </w:pPr>
            <w:r>
              <w:rPr>
                <w:vertAlign w:val="superscript"/>
              </w:rPr>
              <w:t>3</w:t>
            </w:r>
            <w:r w:rsidRPr="007666ED">
              <w:rPr>
                <w:vertAlign w:val="superscript"/>
              </w:rPr>
              <w:t>−</w:t>
            </w:r>
            <w:r w:rsidRPr="00876BA9">
              <w:t>10 </w:t>
            </w:r>
            <w:r w:rsidRPr="00876BA9">
              <w:sym w:font="Symbol" w:char="F0B4"/>
            </w:r>
            <w:r>
              <w:t xml:space="preserve"> 9,82</w:t>
            </w:r>
            <w:r w:rsidRPr="00876BA9">
              <w:t> </w:t>
            </w:r>
          </w:p>
        </w:tc>
        <w:tc>
          <w:tcPr>
            <w:tcW w:w="1701" w:type="dxa"/>
            <w:vAlign w:val="center"/>
          </w:tcPr>
          <w:p w:rsidR="002F4B1D" w:rsidRPr="0093717D" w:rsidRDefault="002F4B1D" w:rsidP="00AC019F">
            <w:pPr>
              <w:pStyle w:val="Tabletext"/>
              <w:spacing w:line="220" w:lineRule="exact"/>
              <w:jc w:val="center"/>
            </w:pPr>
            <w:r w:rsidRPr="0093717D">
              <w:t>7</w:t>
            </w:r>
            <w:r>
              <w:t>,</w:t>
            </w:r>
            <w:r w:rsidRPr="0093717D">
              <w:t>77</w:t>
            </w:r>
          </w:p>
        </w:tc>
      </w:tr>
      <w:tr w:rsidR="002F4B1D" w:rsidRPr="0093717D" w:rsidTr="00321F36">
        <w:trPr>
          <w:jc w:val="center"/>
        </w:trPr>
        <w:tc>
          <w:tcPr>
            <w:tcW w:w="1174" w:type="dxa"/>
            <w:vMerge/>
            <w:vAlign w:val="center"/>
          </w:tcPr>
          <w:p w:rsidR="002F4B1D" w:rsidRPr="0093717D" w:rsidRDefault="002F4B1D" w:rsidP="00AC019F">
            <w:pPr>
              <w:pStyle w:val="Tabletext"/>
              <w:spacing w:line="220" w:lineRule="exact"/>
              <w:jc w:val="center"/>
            </w:pPr>
          </w:p>
        </w:tc>
        <w:tc>
          <w:tcPr>
            <w:tcW w:w="1519" w:type="dxa"/>
            <w:vMerge/>
            <w:vAlign w:val="center"/>
          </w:tcPr>
          <w:p w:rsidR="002F4B1D" w:rsidRPr="0093717D" w:rsidRDefault="002F4B1D" w:rsidP="00AC019F">
            <w:pPr>
              <w:pStyle w:val="Tabletext"/>
              <w:spacing w:line="220" w:lineRule="exact"/>
              <w:jc w:val="center"/>
            </w:pPr>
          </w:p>
        </w:tc>
        <w:tc>
          <w:tcPr>
            <w:tcW w:w="1417" w:type="dxa"/>
            <w:vMerge/>
            <w:vAlign w:val="center"/>
          </w:tcPr>
          <w:p w:rsidR="002F4B1D" w:rsidRPr="0093717D" w:rsidRDefault="002F4B1D" w:rsidP="00AC019F">
            <w:pPr>
              <w:pStyle w:val="Tabletext"/>
              <w:spacing w:line="220" w:lineRule="exact"/>
              <w:jc w:val="center"/>
            </w:pPr>
          </w:p>
        </w:tc>
        <w:tc>
          <w:tcPr>
            <w:tcW w:w="993" w:type="dxa"/>
            <w:vMerge/>
            <w:vAlign w:val="center"/>
          </w:tcPr>
          <w:p w:rsidR="002F4B1D" w:rsidRPr="0093717D" w:rsidRDefault="002F4B1D" w:rsidP="00AC019F">
            <w:pPr>
              <w:pStyle w:val="Tabletext"/>
              <w:spacing w:line="220" w:lineRule="exact"/>
              <w:jc w:val="center"/>
            </w:pPr>
          </w:p>
        </w:tc>
        <w:tc>
          <w:tcPr>
            <w:tcW w:w="1275" w:type="dxa"/>
            <w:vMerge/>
            <w:vAlign w:val="center"/>
          </w:tcPr>
          <w:p w:rsidR="002F4B1D" w:rsidRPr="0093717D" w:rsidRDefault="002F4B1D" w:rsidP="00AC019F">
            <w:pPr>
              <w:pStyle w:val="Tabletext"/>
              <w:spacing w:line="220" w:lineRule="exact"/>
              <w:jc w:val="center"/>
            </w:pPr>
          </w:p>
        </w:tc>
        <w:tc>
          <w:tcPr>
            <w:tcW w:w="1418" w:type="dxa"/>
            <w:vAlign w:val="center"/>
          </w:tcPr>
          <w:p w:rsidR="002F4B1D" w:rsidRPr="00876BA9" w:rsidRDefault="002F4B1D" w:rsidP="00AC019F">
            <w:pPr>
              <w:pStyle w:val="Tabletext"/>
              <w:spacing w:line="220" w:lineRule="exact"/>
              <w:jc w:val="center"/>
              <w:rPr>
                <w:rtl/>
                <w:lang w:bidi="ar-EG"/>
              </w:rPr>
            </w:pPr>
            <w:r>
              <w:rPr>
                <w:vertAlign w:val="superscript"/>
              </w:rPr>
              <w:t>5</w:t>
            </w:r>
            <w:r w:rsidRPr="007666ED">
              <w:rPr>
                <w:vertAlign w:val="superscript"/>
              </w:rPr>
              <w:t>−</w:t>
            </w:r>
            <w:r w:rsidRPr="00876BA9">
              <w:t>10 </w:t>
            </w:r>
            <w:r w:rsidRPr="00876BA9">
              <w:sym w:font="Symbol" w:char="F0B4"/>
            </w:r>
            <w:r>
              <w:t xml:space="preserve"> 1,77</w:t>
            </w:r>
          </w:p>
        </w:tc>
        <w:tc>
          <w:tcPr>
            <w:tcW w:w="1701" w:type="dxa"/>
            <w:vAlign w:val="center"/>
          </w:tcPr>
          <w:p w:rsidR="002F4B1D" w:rsidRPr="0093717D" w:rsidRDefault="002F4B1D" w:rsidP="00AC019F">
            <w:pPr>
              <w:pStyle w:val="Tabletext"/>
              <w:spacing w:line="220" w:lineRule="exact"/>
              <w:jc w:val="center"/>
            </w:pPr>
            <w:r w:rsidRPr="0093717D">
              <w:t>7</w:t>
            </w:r>
            <w:r>
              <w:t>,</w:t>
            </w:r>
            <w:r w:rsidRPr="0093717D">
              <w:t>57</w:t>
            </w:r>
          </w:p>
        </w:tc>
      </w:tr>
      <w:tr w:rsidR="002F4B1D" w:rsidRPr="0093717D" w:rsidTr="00321F36">
        <w:trPr>
          <w:jc w:val="center"/>
        </w:trPr>
        <w:tc>
          <w:tcPr>
            <w:tcW w:w="1174" w:type="dxa"/>
            <w:vMerge/>
            <w:vAlign w:val="center"/>
          </w:tcPr>
          <w:p w:rsidR="002F4B1D" w:rsidRPr="0093717D" w:rsidRDefault="002F4B1D" w:rsidP="00AC019F">
            <w:pPr>
              <w:pStyle w:val="Tabletext"/>
              <w:spacing w:line="220" w:lineRule="exact"/>
              <w:jc w:val="center"/>
            </w:pPr>
          </w:p>
        </w:tc>
        <w:tc>
          <w:tcPr>
            <w:tcW w:w="1519" w:type="dxa"/>
            <w:vMerge/>
            <w:vAlign w:val="center"/>
          </w:tcPr>
          <w:p w:rsidR="002F4B1D" w:rsidRPr="0093717D" w:rsidRDefault="002F4B1D" w:rsidP="00AC019F">
            <w:pPr>
              <w:pStyle w:val="Tabletext"/>
              <w:spacing w:line="220" w:lineRule="exact"/>
              <w:jc w:val="center"/>
            </w:pPr>
          </w:p>
        </w:tc>
        <w:tc>
          <w:tcPr>
            <w:tcW w:w="1417" w:type="dxa"/>
            <w:vMerge/>
            <w:vAlign w:val="center"/>
          </w:tcPr>
          <w:p w:rsidR="002F4B1D" w:rsidRPr="0093717D" w:rsidRDefault="002F4B1D" w:rsidP="00AC019F">
            <w:pPr>
              <w:pStyle w:val="Tabletext"/>
              <w:spacing w:line="220" w:lineRule="exact"/>
              <w:jc w:val="center"/>
            </w:pPr>
          </w:p>
        </w:tc>
        <w:tc>
          <w:tcPr>
            <w:tcW w:w="993" w:type="dxa"/>
            <w:vMerge/>
            <w:vAlign w:val="center"/>
          </w:tcPr>
          <w:p w:rsidR="002F4B1D" w:rsidRPr="0093717D" w:rsidRDefault="002F4B1D" w:rsidP="00AC019F">
            <w:pPr>
              <w:pStyle w:val="Tabletext"/>
              <w:spacing w:line="220" w:lineRule="exact"/>
              <w:jc w:val="center"/>
            </w:pPr>
          </w:p>
        </w:tc>
        <w:tc>
          <w:tcPr>
            <w:tcW w:w="1275" w:type="dxa"/>
            <w:vMerge/>
            <w:vAlign w:val="center"/>
          </w:tcPr>
          <w:p w:rsidR="002F4B1D" w:rsidRPr="0093717D" w:rsidRDefault="002F4B1D" w:rsidP="00AC019F">
            <w:pPr>
              <w:pStyle w:val="Tabletext"/>
              <w:spacing w:line="220" w:lineRule="exact"/>
              <w:jc w:val="center"/>
            </w:pPr>
          </w:p>
        </w:tc>
        <w:tc>
          <w:tcPr>
            <w:tcW w:w="1418" w:type="dxa"/>
            <w:vAlign w:val="center"/>
          </w:tcPr>
          <w:p w:rsidR="002F4B1D" w:rsidRPr="00876BA9" w:rsidRDefault="002F4B1D" w:rsidP="00AC019F">
            <w:pPr>
              <w:pStyle w:val="Tabletext"/>
              <w:spacing w:line="220" w:lineRule="exact"/>
              <w:jc w:val="center"/>
              <w:rPr>
                <w:rtl/>
                <w:lang w:bidi="ar-EG"/>
              </w:rPr>
            </w:pPr>
            <w:r>
              <w:rPr>
                <w:vertAlign w:val="superscript"/>
              </w:rPr>
              <w:t>6</w:t>
            </w:r>
            <w:r w:rsidRPr="007666ED">
              <w:rPr>
                <w:vertAlign w:val="superscript"/>
              </w:rPr>
              <w:t>−</w:t>
            </w:r>
            <w:r w:rsidRPr="00876BA9">
              <w:t>10 </w:t>
            </w:r>
            <w:r w:rsidRPr="00876BA9">
              <w:sym w:font="Symbol" w:char="F0B4"/>
            </w:r>
            <w:r>
              <w:t xml:space="preserve"> 1,49</w:t>
            </w:r>
            <w:r w:rsidRPr="00876BA9">
              <w:t> </w:t>
            </w:r>
          </w:p>
        </w:tc>
        <w:tc>
          <w:tcPr>
            <w:tcW w:w="1701" w:type="dxa"/>
            <w:vAlign w:val="center"/>
          </w:tcPr>
          <w:p w:rsidR="002F4B1D" w:rsidRPr="0093717D" w:rsidRDefault="002F4B1D" w:rsidP="00AC019F">
            <w:pPr>
              <w:pStyle w:val="Tabletext"/>
              <w:spacing w:line="220" w:lineRule="exact"/>
              <w:jc w:val="center"/>
            </w:pPr>
            <w:r w:rsidRPr="0093717D">
              <w:t>7</w:t>
            </w:r>
            <w:r>
              <w:t>,</w:t>
            </w:r>
            <w:r w:rsidRPr="0093717D">
              <w:t>29</w:t>
            </w:r>
          </w:p>
        </w:tc>
      </w:tr>
    </w:tbl>
    <w:p w:rsidR="000430C7" w:rsidRDefault="000430C7" w:rsidP="00032FB4">
      <w:pPr>
        <w:spacing w:before="240"/>
        <w:rPr>
          <w:rtl/>
          <w:lang w:bidi="ar-SY"/>
        </w:rPr>
      </w:pPr>
      <w:r>
        <w:rPr>
          <w:rFonts w:hint="cs"/>
          <w:rtl/>
          <w:lang w:bidi="ar-EG"/>
        </w:rPr>
        <w:t xml:space="preserve">يبين الجدول </w:t>
      </w:r>
      <w:r>
        <w:rPr>
          <w:lang w:bidi="ar-EG"/>
        </w:rPr>
        <w:t>10</w:t>
      </w:r>
      <w:r>
        <w:rPr>
          <w:rFonts w:hint="cs"/>
          <w:rtl/>
          <w:lang w:bidi="ar-SY"/>
        </w:rPr>
        <w:t xml:space="preserve"> قيم </w:t>
      </w:r>
      <w:r w:rsidRPr="0093717D">
        <w:rPr>
          <w:lang w:eastAsia="ko-KR"/>
        </w:rPr>
        <w:sym w:font="Symbol" w:char="F061"/>
      </w:r>
      <w:r>
        <w:rPr>
          <w:rFonts w:hint="cs"/>
          <w:rtl/>
          <w:lang w:bidi="ar-SY"/>
        </w:rPr>
        <w:t xml:space="preserve"> المحاكاة لشفرات </w:t>
      </w:r>
      <w:r w:rsidRPr="00B410BD">
        <w:rPr>
          <w:lang w:eastAsia="ko-KR"/>
        </w:rPr>
        <w:t>RS</w:t>
      </w:r>
      <w:r>
        <w:rPr>
          <w:rFonts w:hint="cs"/>
          <w:rtl/>
          <w:lang w:eastAsia="ko-KR"/>
        </w:rPr>
        <w:t xml:space="preserve"> في خطة التشفير </w:t>
      </w:r>
      <w:proofErr w:type="spellStart"/>
      <w:r>
        <w:rPr>
          <w:rFonts w:hint="cs"/>
          <w:rtl/>
          <w:lang w:bidi="ar-SY"/>
        </w:rPr>
        <w:t>السلسالية</w:t>
      </w:r>
      <w:proofErr w:type="spellEnd"/>
      <w:r>
        <w:rPr>
          <w:rFonts w:hint="cs"/>
          <w:rtl/>
          <w:lang w:bidi="ar-SY"/>
        </w:rPr>
        <w:t xml:space="preserve"> الموصّفة في توصيتي قطاع الاتصالات الراديوية</w:t>
      </w:r>
      <w:r w:rsidR="00032FB4">
        <w:rPr>
          <w:rtl/>
          <w:lang w:bidi="ar-SY"/>
        </w:rPr>
        <w:br/>
      </w:r>
      <w:r w:rsidR="00032FB4">
        <w:rPr>
          <w:lang w:eastAsia="ko-KR"/>
        </w:rPr>
        <w:t>ITU-R </w:t>
      </w:r>
      <w:r w:rsidRPr="00B410BD">
        <w:rPr>
          <w:lang w:eastAsia="ko-KR"/>
        </w:rPr>
        <w:t>BO.</w:t>
      </w:r>
      <w:proofErr w:type="gramStart"/>
      <w:r w:rsidRPr="00B410BD">
        <w:rPr>
          <w:lang w:eastAsia="ko-KR"/>
        </w:rPr>
        <w:t>1724</w:t>
      </w:r>
      <w:r>
        <w:rPr>
          <w:rFonts w:hint="cs"/>
          <w:rtl/>
          <w:lang w:eastAsia="ko-KR"/>
        </w:rPr>
        <w:t xml:space="preserve"> و</w:t>
      </w:r>
      <w:r w:rsidR="00032FB4">
        <w:rPr>
          <w:lang w:eastAsia="ko-KR"/>
        </w:rPr>
        <w:t>ITU-R </w:t>
      </w:r>
      <w:r w:rsidRPr="00B410BD">
        <w:rPr>
          <w:lang w:eastAsia="ko-KR"/>
        </w:rPr>
        <w:t>S.1709</w:t>
      </w:r>
      <w:r>
        <w:rPr>
          <w:rFonts w:hint="cs"/>
          <w:rtl/>
          <w:lang w:eastAsia="ko-KR"/>
        </w:rPr>
        <w:t>.</w:t>
      </w:r>
      <w:proofErr w:type="gramEnd"/>
      <w:r>
        <w:rPr>
          <w:rFonts w:hint="cs"/>
          <w:rtl/>
          <w:lang w:eastAsia="ko-KR"/>
        </w:rPr>
        <w:t xml:space="preserve"> وتُستعمل شفرة </w:t>
      </w:r>
      <w:r w:rsidRPr="00B410BD">
        <w:rPr>
          <w:lang w:eastAsia="ko-KR"/>
        </w:rPr>
        <w:t>RS (204,1</w:t>
      </w:r>
      <w:proofErr w:type="gramStart"/>
      <w:r w:rsidRPr="00B410BD">
        <w:rPr>
          <w:lang w:eastAsia="ko-KR"/>
        </w:rPr>
        <w:t>88)</w:t>
      </w:r>
      <w:r>
        <w:rPr>
          <w:rFonts w:hint="cs"/>
          <w:rtl/>
          <w:lang w:eastAsia="ko-KR"/>
        </w:rPr>
        <w:t xml:space="preserve"> </w:t>
      </w:r>
      <w:proofErr w:type="gramEnd"/>
      <w:r>
        <w:rPr>
          <w:rFonts w:hint="cs"/>
          <w:rtl/>
          <w:lang w:eastAsia="ko-KR"/>
        </w:rPr>
        <w:t xml:space="preserve">المختصرة من شفرة </w:t>
      </w:r>
      <w:r w:rsidRPr="00B410BD">
        <w:rPr>
          <w:lang w:eastAsia="ko-KR"/>
        </w:rPr>
        <w:t>RS (255,239)</w:t>
      </w:r>
      <w:r>
        <w:rPr>
          <w:rFonts w:hint="cs"/>
          <w:rtl/>
          <w:lang w:eastAsia="ko-KR"/>
        </w:rPr>
        <w:t xml:space="preserve"> الأصلية. كما تُستعمل شفرة </w:t>
      </w:r>
      <w:r w:rsidRPr="00B410BD">
        <w:rPr>
          <w:lang w:eastAsia="ko-KR"/>
        </w:rPr>
        <w:t>RS (71,55)</w:t>
      </w:r>
      <w:r>
        <w:rPr>
          <w:rFonts w:hint="cs"/>
          <w:rtl/>
          <w:lang w:eastAsia="ko-KR"/>
        </w:rPr>
        <w:t xml:space="preserve"> المختصرة لحجم رزمة مختلف.</w:t>
      </w:r>
    </w:p>
    <w:p w:rsidR="000430C7" w:rsidRDefault="000430C7" w:rsidP="00B4338D">
      <w:pPr>
        <w:pStyle w:val="TableNo"/>
        <w:rPr>
          <w:rtl/>
        </w:rPr>
      </w:pPr>
      <w:proofErr w:type="gramStart"/>
      <w:r>
        <w:rPr>
          <w:rFonts w:hint="cs"/>
          <w:rtl/>
        </w:rPr>
        <w:t>الج</w:t>
      </w:r>
      <w:r w:rsidR="00AC057D">
        <w:rPr>
          <w:rFonts w:hint="cs"/>
          <w:rtl/>
        </w:rPr>
        <w:t>ـ</w:t>
      </w:r>
      <w:r>
        <w:rPr>
          <w:rFonts w:hint="cs"/>
          <w:rtl/>
        </w:rPr>
        <w:t>دول</w:t>
      </w:r>
      <w:proofErr w:type="gramEnd"/>
      <w:r>
        <w:rPr>
          <w:rFonts w:hint="cs"/>
          <w:rtl/>
        </w:rPr>
        <w:t xml:space="preserve"> </w:t>
      </w:r>
      <w:r>
        <w:t>10</w:t>
      </w:r>
    </w:p>
    <w:p w:rsidR="000430C7" w:rsidRPr="00B4338D" w:rsidRDefault="000430C7" w:rsidP="00B4338D">
      <w:pPr>
        <w:pStyle w:val="TableNotitle"/>
        <w:spacing w:before="120"/>
        <w:rPr>
          <w:rFonts w:ascii="Times New Roman Bold" w:hAnsi="Times New Roman Bold"/>
          <w:bCs/>
          <w:rtl/>
        </w:rPr>
      </w:pPr>
      <w:r w:rsidRPr="00B4338D">
        <w:rPr>
          <w:rFonts w:ascii="Times New Roman Bold" w:hAnsi="Times New Roman Bold" w:hint="cs"/>
          <w:bCs/>
          <w:rtl/>
        </w:rPr>
        <w:t xml:space="preserve">قيم </w:t>
      </w:r>
      <w:r w:rsidRPr="00B4338D">
        <w:rPr>
          <w:rFonts w:ascii="Times New Roman Bold" w:hAnsi="Times New Roman Bold"/>
          <w:bCs/>
        </w:rPr>
        <w:sym w:font="Symbol" w:char="F061"/>
      </w:r>
      <w:r w:rsidRPr="00B4338D">
        <w:rPr>
          <w:rFonts w:ascii="Times New Roman Bold" w:hAnsi="Times New Roman Bold" w:hint="cs"/>
          <w:bCs/>
          <w:rtl/>
        </w:rPr>
        <w:t xml:space="preserve"> المحاكاة لشفرات </w:t>
      </w:r>
      <w:r w:rsidRPr="00B4338D">
        <w:rPr>
          <w:rFonts w:ascii="Times New Roman Bold" w:hAnsi="Times New Roman Bold"/>
          <w:bCs/>
        </w:rPr>
        <w:t>RS</w:t>
      </w:r>
      <w:r w:rsidRPr="00B4338D">
        <w:rPr>
          <w:rFonts w:ascii="Times New Roman Bold" w:hAnsi="Times New Roman Bold" w:hint="cs"/>
          <w:bCs/>
          <w:rtl/>
        </w:rPr>
        <w:t xml:space="preserve"> في خطة التشفير </w:t>
      </w:r>
      <w:proofErr w:type="spellStart"/>
      <w:r w:rsidRPr="00B4338D">
        <w:rPr>
          <w:rFonts w:ascii="Times New Roman Bold" w:hAnsi="Times New Roman Bold" w:hint="cs"/>
          <w:bCs/>
          <w:rtl/>
        </w:rPr>
        <w:t>السلسالية</w:t>
      </w:r>
      <w:proofErr w:type="spellEnd"/>
    </w:p>
    <w:tbl>
      <w:tblPr>
        <w:bidiVisual/>
        <w:tblW w:w="9498" w:type="dxa"/>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67"/>
        <w:gridCol w:w="1606"/>
        <w:gridCol w:w="1606"/>
        <w:gridCol w:w="1606"/>
        <w:gridCol w:w="1606"/>
        <w:gridCol w:w="1607"/>
      </w:tblGrid>
      <w:tr w:rsidR="000430C7" w:rsidRPr="00876BA9" w:rsidTr="00125052">
        <w:trPr>
          <w:jc w:val="center"/>
        </w:trPr>
        <w:tc>
          <w:tcPr>
            <w:tcW w:w="772" w:type="pct"/>
            <w:vAlign w:val="center"/>
          </w:tcPr>
          <w:p w:rsidR="000430C7" w:rsidRPr="00876BA9" w:rsidRDefault="000430C7" w:rsidP="00FB0F5F">
            <w:pPr>
              <w:pStyle w:val="Tablehead"/>
            </w:pPr>
            <w:r w:rsidRPr="00876BA9">
              <w:t>(</w:t>
            </w:r>
            <w:proofErr w:type="spellStart"/>
            <w:r w:rsidRPr="007666ED">
              <w:rPr>
                <w:i/>
                <w:iCs/>
              </w:rPr>
              <w:t>n</w:t>
            </w:r>
            <w:r w:rsidRPr="00876BA9">
              <w:t>,</w:t>
            </w:r>
            <w:r w:rsidRPr="007666ED">
              <w:rPr>
                <w:i/>
                <w:iCs/>
              </w:rPr>
              <w:t>k</w:t>
            </w:r>
            <w:proofErr w:type="spellEnd"/>
            <w:r w:rsidRPr="00876BA9">
              <w:t>) RS</w:t>
            </w:r>
            <w:r w:rsidR="00137303">
              <w:rPr>
                <w:rFonts w:hint="cs"/>
                <w:rtl/>
              </w:rPr>
              <w:t xml:space="preserve"> </w:t>
            </w:r>
            <w:r>
              <w:rPr>
                <w:rFonts w:hint="cs"/>
                <w:rtl/>
              </w:rPr>
              <w:t>شفرة</w:t>
            </w:r>
          </w:p>
        </w:tc>
        <w:tc>
          <w:tcPr>
            <w:tcW w:w="845" w:type="pct"/>
            <w:vAlign w:val="center"/>
          </w:tcPr>
          <w:p w:rsidR="000430C7" w:rsidRPr="00876BA9" w:rsidRDefault="000430C7" w:rsidP="007C5E6A">
            <w:pPr>
              <w:pStyle w:val="Tablehead"/>
            </w:pPr>
            <w:r w:rsidRPr="00876BA9">
              <w:t>BER</w:t>
            </w:r>
          </w:p>
        </w:tc>
        <w:tc>
          <w:tcPr>
            <w:tcW w:w="845" w:type="pct"/>
            <w:tcBorders>
              <w:right w:val="double" w:sz="4" w:space="0" w:color="auto"/>
            </w:tcBorders>
            <w:vAlign w:val="center"/>
          </w:tcPr>
          <w:p w:rsidR="000430C7" w:rsidRPr="00876BA9" w:rsidRDefault="000430C7" w:rsidP="007C5E6A">
            <w:pPr>
              <w:pStyle w:val="Tablehead"/>
            </w:pPr>
            <w:r w:rsidRPr="00876BA9">
              <w:sym w:font="Symbol" w:char="F061"/>
            </w:r>
          </w:p>
        </w:tc>
        <w:tc>
          <w:tcPr>
            <w:tcW w:w="845" w:type="pct"/>
            <w:tcBorders>
              <w:left w:val="double" w:sz="4" w:space="0" w:color="auto"/>
            </w:tcBorders>
            <w:vAlign w:val="center"/>
          </w:tcPr>
          <w:p w:rsidR="000430C7" w:rsidRPr="00876BA9" w:rsidRDefault="000430C7" w:rsidP="00FB0F5F">
            <w:pPr>
              <w:pStyle w:val="Tablehead"/>
            </w:pPr>
            <w:r w:rsidRPr="00876BA9">
              <w:t>(</w:t>
            </w:r>
            <w:proofErr w:type="spellStart"/>
            <w:r w:rsidRPr="007666ED">
              <w:rPr>
                <w:i/>
                <w:iCs/>
              </w:rPr>
              <w:t>n</w:t>
            </w:r>
            <w:r w:rsidRPr="00876BA9">
              <w:t>,</w:t>
            </w:r>
            <w:r w:rsidRPr="007666ED">
              <w:rPr>
                <w:i/>
                <w:iCs/>
              </w:rPr>
              <w:t>k</w:t>
            </w:r>
            <w:proofErr w:type="spellEnd"/>
            <w:r w:rsidRPr="00876BA9">
              <w:t>) RS</w:t>
            </w:r>
            <w:r w:rsidR="00137303">
              <w:rPr>
                <w:rFonts w:hint="cs"/>
                <w:rtl/>
              </w:rPr>
              <w:t xml:space="preserve"> </w:t>
            </w:r>
            <w:r>
              <w:rPr>
                <w:rFonts w:hint="cs"/>
                <w:rtl/>
              </w:rPr>
              <w:t>شفرة</w:t>
            </w:r>
          </w:p>
        </w:tc>
        <w:tc>
          <w:tcPr>
            <w:tcW w:w="845" w:type="pct"/>
            <w:vAlign w:val="center"/>
          </w:tcPr>
          <w:p w:rsidR="000430C7" w:rsidRPr="00876BA9" w:rsidRDefault="000430C7" w:rsidP="007C5E6A">
            <w:pPr>
              <w:pStyle w:val="Tablehead"/>
            </w:pPr>
            <w:r w:rsidRPr="00876BA9">
              <w:t>BER</w:t>
            </w:r>
          </w:p>
        </w:tc>
        <w:tc>
          <w:tcPr>
            <w:tcW w:w="846" w:type="pct"/>
            <w:vAlign w:val="center"/>
          </w:tcPr>
          <w:p w:rsidR="000430C7" w:rsidRPr="00876BA9" w:rsidRDefault="000430C7" w:rsidP="007C5E6A">
            <w:pPr>
              <w:pStyle w:val="Tablehead"/>
            </w:pPr>
            <w:r w:rsidRPr="00876BA9">
              <w:sym w:font="Symbol" w:char="F061"/>
            </w:r>
          </w:p>
        </w:tc>
      </w:tr>
      <w:tr w:rsidR="00D06C53" w:rsidRPr="00876BA9" w:rsidTr="00125052">
        <w:trPr>
          <w:jc w:val="center"/>
        </w:trPr>
        <w:tc>
          <w:tcPr>
            <w:tcW w:w="772" w:type="pct"/>
            <w:vMerge w:val="restart"/>
            <w:vAlign w:val="center"/>
          </w:tcPr>
          <w:p w:rsidR="00D06C53" w:rsidRPr="00876BA9" w:rsidRDefault="00D06C53" w:rsidP="007C5E6A">
            <w:pPr>
              <w:pStyle w:val="Tabletext"/>
              <w:jc w:val="center"/>
            </w:pPr>
            <w:r w:rsidRPr="00876BA9">
              <w:t>(204,188)</w:t>
            </w:r>
          </w:p>
        </w:tc>
        <w:tc>
          <w:tcPr>
            <w:tcW w:w="845" w:type="pct"/>
            <w:vAlign w:val="center"/>
          </w:tcPr>
          <w:p w:rsidR="00D06C53" w:rsidRPr="00876BA9" w:rsidRDefault="00D06C53" w:rsidP="00D06C53">
            <w:pPr>
              <w:pStyle w:val="Tabletext"/>
              <w:spacing w:line="240" w:lineRule="exact"/>
              <w:jc w:val="center"/>
              <w:rPr>
                <w:rtl/>
                <w:lang w:bidi="ar-EG"/>
              </w:rPr>
            </w:pPr>
            <w:r>
              <w:rPr>
                <w:vertAlign w:val="superscript"/>
              </w:rPr>
              <w:t>3</w:t>
            </w:r>
            <w:r w:rsidRPr="007666ED">
              <w:rPr>
                <w:vertAlign w:val="superscript"/>
              </w:rPr>
              <w:t>−</w:t>
            </w:r>
            <w:r w:rsidRPr="00876BA9">
              <w:t>10 </w:t>
            </w:r>
            <w:r w:rsidRPr="00876BA9">
              <w:sym w:font="Symbol" w:char="F0B4"/>
            </w:r>
            <w:r>
              <w:t xml:space="preserve"> 7,74</w:t>
            </w:r>
            <w:r w:rsidRPr="00876BA9">
              <w:t> </w:t>
            </w:r>
          </w:p>
        </w:tc>
        <w:tc>
          <w:tcPr>
            <w:tcW w:w="845" w:type="pct"/>
            <w:tcBorders>
              <w:right w:val="double" w:sz="4" w:space="0" w:color="auto"/>
            </w:tcBorders>
            <w:vAlign w:val="center"/>
          </w:tcPr>
          <w:p w:rsidR="00D06C53" w:rsidRPr="00876BA9" w:rsidRDefault="00D06C53" w:rsidP="007C5E6A">
            <w:pPr>
              <w:pStyle w:val="Tabletext"/>
              <w:jc w:val="center"/>
            </w:pPr>
            <w:r w:rsidRPr="00876BA9">
              <w:t>12</w:t>
            </w:r>
            <w:r>
              <w:t>,</w:t>
            </w:r>
            <w:r w:rsidRPr="00876BA9">
              <w:t>80</w:t>
            </w:r>
          </w:p>
        </w:tc>
        <w:tc>
          <w:tcPr>
            <w:tcW w:w="845" w:type="pct"/>
            <w:vMerge w:val="restart"/>
            <w:tcBorders>
              <w:left w:val="double" w:sz="4" w:space="0" w:color="auto"/>
            </w:tcBorders>
            <w:vAlign w:val="center"/>
          </w:tcPr>
          <w:p w:rsidR="00D06C53" w:rsidRPr="00876BA9" w:rsidRDefault="00D06C53" w:rsidP="007C5E6A">
            <w:pPr>
              <w:pStyle w:val="Tabletext"/>
              <w:jc w:val="center"/>
            </w:pPr>
            <w:r w:rsidRPr="00876BA9">
              <w:t>(71,55)</w:t>
            </w:r>
          </w:p>
        </w:tc>
        <w:tc>
          <w:tcPr>
            <w:tcW w:w="845" w:type="pct"/>
            <w:vAlign w:val="center"/>
          </w:tcPr>
          <w:p w:rsidR="00D06C53" w:rsidRPr="00876BA9" w:rsidRDefault="00D06C53" w:rsidP="00D06C53">
            <w:pPr>
              <w:pStyle w:val="Tabletext"/>
              <w:spacing w:line="240" w:lineRule="exact"/>
              <w:jc w:val="center"/>
              <w:rPr>
                <w:rtl/>
                <w:lang w:bidi="ar-EG"/>
              </w:rPr>
            </w:pPr>
            <w:r>
              <w:rPr>
                <w:vertAlign w:val="superscript"/>
              </w:rPr>
              <w:t>3</w:t>
            </w:r>
            <w:r w:rsidRPr="007666ED">
              <w:rPr>
                <w:vertAlign w:val="superscript"/>
              </w:rPr>
              <w:t>−</w:t>
            </w:r>
            <w:r w:rsidRPr="00876BA9">
              <w:t>10 </w:t>
            </w:r>
            <w:r w:rsidRPr="00876BA9">
              <w:sym w:font="Symbol" w:char="F0B4"/>
            </w:r>
            <w:r>
              <w:t xml:space="preserve"> 6,17</w:t>
            </w:r>
            <w:r w:rsidRPr="00876BA9">
              <w:t> </w:t>
            </w:r>
          </w:p>
        </w:tc>
        <w:tc>
          <w:tcPr>
            <w:tcW w:w="846" w:type="pct"/>
            <w:vAlign w:val="center"/>
          </w:tcPr>
          <w:p w:rsidR="00D06C53" w:rsidRPr="00876BA9" w:rsidRDefault="00D06C53" w:rsidP="007C5E6A">
            <w:pPr>
              <w:pStyle w:val="Tabletext"/>
              <w:jc w:val="center"/>
            </w:pPr>
            <w:r w:rsidRPr="00876BA9">
              <w:t>8</w:t>
            </w:r>
            <w:r>
              <w:t>,</w:t>
            </w:r>
            <w:r w:rsidRPr="00876BA9">
              <w:t>47</w:t>
            </w:r>
          </w:p>
        </w:tc>
      </w:tr>
      <w:tr w:rsidR="00D06C53" w:rsidRPr="00876BA9" w:rsidTr="00125052">
        <w:trPr>
          <w:jc w:val="center"/>
        </w:trPr>
        <w:tc>
          <w:tcPr>
            <w:tcW w:w="772" w:type="pct"/>
            <w:vMerge/>
            <w:vAlign w:val="center"/>
          </w:tcPr>
          <w:p w:rsidR="00D06C53" w:rsidRPr="00876BA9" w:rsidRDefault="00D06C53" w:rsidP="007C5E6A">
            <w:pPr>
              <w:pStyle w:val="Tabletext"/>
              <w:jc w:val="center"/>
            </w:pPr>
          </w:p>
        </w:tc>
        <w:tc>
          <w:tcPr>
            <w:tcW w:w="845" w:type="pct"/>
            <w:vAlign w:val="center"/>
          </w:tcPr>
          <w:p w:rsidR="00D06C53" w:rsidRPr="00876BA9" w:rsidRDefault="00D06C53" w:rsidP="00D06C53">
            <w:pPr>
              <w:pStyle w:val="Tabletext"/>
              <w:spacing w:line="240" w:lineRule="exact"/>
              <w:jc w:val="center"/>
              <w:rPr>
                <w:rtl/>
                <w:lang w:bidi="ar-EG"/>
              </w:rPr>
            </w:pPr>
            <w:r>
              <w:rPr>
                <w:vertAlign w:val="superscript"/>
              </w:rPr>
              <w:t>4</w:t>
            </w:r>
            <w:r w:rsidRPr="007666ED">
              <w:rPr>
                <w:vertAlign w:val="superscript"/>
              </w:rPr>
              <w:t>−</w:t>
            </w:r>
            <w:r w:rsidRPr="00876BA9">
              <w:t>10 </w:t>
            </w:r>
            <w:r w:rsidRPr="00876BA9">
              <w:sym w:font="Symbol" w:char="F0B4"/>
            </w:r>
            <w:r>
              <w:t xml:space="preserve"> 5,19</w:t>
            </w:r>
            <w:r w:rsidRPr="00876BA9">
              <w:t> </w:t>
            </w:r>
          </w:p>
        </w:tc>
        <w:tc>
          <w:tcPr>
            <w:tcW w:w="845" w:type="pct"/>
            <w:tcBorders>
              <w:right w:val="double" w:sz="4" w:space="0" w:color="auto"/>
            </w:tcBorders>
            <w:vAlign w:val="center"/>
          </w:tcPr>
          <w:p w:rsidR="00D06C53" w:rsidRPr="00876BA9" w:rsidRDefault="00D06C53" w:rsidP="007C5E6A">
            <w:pPr>
              <w:pStyle w:val="Tabletext"/>
              <w:jc w:val="center"/>
            </w:pPr>
            <w:r w:rsidRPr="00876BA9">
              <w:t>9</w:t>
            </w:r>
            <w:r>
              <w:t>,</w:t>
            </w:r>
            <w:r w:rsidRPr="00876BA9">
              <w:t>14</w:t>
            </w:r>
          </w:p>
        </w:tc>
        <w:tc>
          <w:tcPr>
            <w:tcW w:w="845" w:type="pct"/>
            <w:vMerge/>
            <w:tcBorders>
              <w:left w:val="double" w:sz="4" w:space="0" w:color="auto"/>
            </w:tcBorders>
            <w:vAlign w:val="center"/>
          </w:tcPr>
          <w:p w:rsidR="00D06C53" w:rsidRPr="00876BA9" w:rsidRDefault="00D06C53" w:rsidP="007C5E6A">
            <w:pPr>
              <w:pStyle w:val="Tabletext"/>
              <w:jc w:val="center"/>
            </w:pPr>
          </w:p>
        </w:tc>
        <w:tc>
          <w:tcPr>
            <w:tcW w:w="845" w:type="pct"/>
            <w:vAlign w:val="center"/>
          </w:tcPr>
          <w:p w:rsidR="00D06C53" w:rsidRPr="00876BA9" w:rsidRDefault="00D06C53" w:rsidP="00D06C53">
            <w:pPr>
              <w:pStyle w:val="Tabletext"/>
              <w:spacing w:line="240" w:lineRule="exact"/>
              <w:jc w:val="center"/>
              <w:rPr>
                <w:rtl/>
                <w:lang w:bidi="ar-EG"/>
              </w:rPr>
            </w:pPr>
            <w:r>
              <w:rPr>
                <w:vertAlign w:val="superscript"/>
              </w:rPr>
              <w:t>4</w:t>
            </w:r>
            <w:r w:rsidRPr="007666ED">
              <w:rPr>
                <w:vertAlign w:val="superscript"/>
              </w:rPr>
              <w:t>−</w:t>
            </w:r>
            <w:r w:rsidRPr="00876BA9">
              <w:t>10 </w:t>
            </w:r>
            <w:r w:rsidRPr="00876BA9">
              <w:sym w:font="Symbol" w:char="F0B4"/>
            </w:r>
            <w:r>
              <w:t xml:space="preserve"> 2,03</w:t>
            </w:r>
            <w:r w:rsidRPr="00876BA9">
              <w:t> </w:t>
            </w:r>
          </w:p>
        </w:tc>
        <w:tc>
          <w:tcPr>
            <w:tcW w:w="846" w:type="pct"/>
            <w:vAlign w:val="center"/>
          </w:tcPr>
          <w:p w:rsidR="00D06C53" w:rsidRPr="00876BA9" w:rsidRDefault="00D06C53" w:rsidP="007C5E6A">
            <w:pPr>
              <w:pStyle w:val="Tabletext"/>
              <w:jc w:val="center"/>
            </w:pPr>
            <w:r w:rsidRPr="00876BA9">
              <w:t>7</w:t>
            </w:r>
            <w:r>
              <w:t>,</w:t>
            </w:r>
            <w:r w:rsidRPr="00876BA9">
              <w:t>74</w:t>
            </w:r>
          </w:p>
        </w:tc>
      </w:tr>
      <w:tr w:rsidR="00D06C53" w:rsidRPr="00876BA9" w:rsidTr="00125052">
        <w:trPr>
          <w:jc w:val="center"/>
        </w:trPr>
        <w:tc>
          <w:tcPr>
            <w:tcW w:w="772" w:type="pct"/>
            <w:vMerge/>
            <w:vAlign w:val="center"/>
          </w:tcPr>
          <w:p w:rsidR="00D06C53" w:rsidRPr="00876BA9" w:rsidRDefault="00D06C53" w:rsidP="007C5E6A">
            <w:pPr>
              <w:pStyle w:val="Tabletext"/>
              <w:jc w:val="center"/>
            </w:pPr>
          </w:p>
        </w:tc>
        <w:tc>
          <w:tcPr>
            <w:tcW w:w="845" w:type="pct"/>
            <w:vAlign w:val="center"/>
          </w:tcPr>
          <w:p w:rsidR="00D06C53" w:rsidRPr="00876BA9" w:rsidRDefault="00D06C53" w:rsidP="00D06C53">
            <w:pPr>
              <w:pStyle w:val="Tabletext"/>
              <w:spacing w:line="240" w:lineRule="exact"/>
              <w:jc w:val="center"/>
              <w:rPr>
                <w:rtl/>
                <w:lang w:bidi="ar-EG"/>
              </w:rPr>
            </w:pPr>
            <w:r>
              <w:rPr>
                <w:vertAlign w:val="superscript"/>
              </w:rPr>
              <w:t>6</w:t>
            </w:r>
            <w:r w:rsidRPr="007666ED">
              <w:rPr>
                <w:vertAlign w:val="superscript"/>
              </w:rPr>
              <w:t>−</w:t>
            </w:r>
            <w:r w:rsidRPr="00876BA9">
              <w:t>10 </w:t>
            </w:r>
            <w:r w:rsidRPr="00876BA9">
              <w:sym w:font="Symbol" w:char="F0B4"/>
            </w:r>
            <w:r>
              <w:t xml:space="preserve"> 1,02</w:t>
            </w:r>
            <w:r w:rsidRPr="00876BA9">
              <w:t> </w:t>
            </w:r>
          </w:p>
        </w:tc>
        <w:tc>
          <w:tcPr>
            <w:tcW w:w="845" w:type="pct"/>
            <w:tcBorders>
              <w:right w:val="double" w:sz="4" w:space="0" w:color="auto"/>
            </w:tcBorders>
            <w:vAlign w:val="center"/>
          </w:tcPr>
          <w:p w:rsidR="00D06C53" w:rsidRPr="00876BA9" w:rsidRDefault="00D06C53" w:rsidP="007C5E6A">
            <w:pPr>
              <w:pStyle w:val="Tabletext"/>
              <w:jc w:val="center"/>
            </w:pPr>
            <w:r w:rsidRPr="00876BA9">
              <w:t>8</w:t>
            </w:r>
            <w:r>
              <w:t>,</w:t>
            </w:r>
            <w:r w:rsidRPr="00876BA9">
              <w:t>58</w:t>
            </w:r>
          </w:p>
        </w:tc>
        <w:tc>
          <w:tcPr>
            <w:tcW w:w="845" w:type="pct"/>
            <w:vMerge/>
            <w:tcBorders>
              <w:left w:val="double" w:sz="4" w:space="0" w:color="auto"/>
            </w:tcBorders>
            <w:vAlign w:val="center"/>
          </w:tcPr>
          <w:p w:rsidR="00D06C53" w:rsidRPr="00876BA9" w:rsidRDefault="00D06C53" w:rsidP="007C5E6A">
            <w:pPr>
              <w:pStyle w:val="Tabletext"/>
              <w:jc w:val="center"/>
            </w:pPr>
          </w:p>
        </w:tc>
        <w:tc>
          <w:tcPr>
            <w:tcW w:w="845" w:type="pct"/>
            <w:vAlign w:val="center"/>
          </w:tcPr>
          <w:p w:rsidR="00D06C53" w:rsidRPr="00876BA9" w:rsidRDefault="00D06C53" w:rsidP="00D06C53">
            <w:pPr>
              <w:pStyle w:val="Tabletext"/>
              <w:spacing w:line="240" w:lineRule="exact"/>
              <w:jc w:val="center"/>
              <w:rPr>
                <w:rtl/>
                <w:lang w:bidi="ar-EG"/>
              </w:rPr>
            </w:pPr>
            <w:r>
              <w:rPr>
                <w:vertAlign w:val="superscript"/>
              </w:rPr>
              <w:t>7</w:t>
            </w:r>
            <w:r w:rsidRPr="007666ED">
              <w:rPr>
                <w:vertAlign w:val="superscript"/>
              </w:rPr>
              <w:t>−</w:t>
            </w:r>
            <w:r w:rsidRPr="00876BA9">
              <w:t>10 </w:t>
            </w:r>
            <w:r w:rsidRPr="00876BA9">
              <w:sym w:font="Symbol" w:char="F0B4"/>
            </w:r>
            <w:r>
              <w:t xml:space="preserve"> 2,02</w:t>
            </w:r>
            <w:r w:rsidRPr="00876BA9">
              <w:t> </w:t>
            </w:r>
          </w:p>
        </w:tc>
        <w:tc>
          <w:tcPr>
            <w:tcW w:w="846" w:type="pct"/>
            <w:vAlign w:val="center"/>
          </w:tcPr>
          <w:p w:rsidR="00D06C53" w:rsidRPr="00876BA9" w:rsidRDefault="00D06C53" w:rsidP="007C5E6A">
            <w:pPr>
              <w:pStyle w:val="Tabletext"/>
              <w:jc w:val="center"/>
            </w:pPr>
            <w:r w:rsidRPr="00876BA9">
              <w:t>7</w:t>
            </w:r>
            <w:r>
              <w:t>,</w:t>
            </w:r>
            <w:r w:rsidRPr="00876BA9">
              <w:t>32</w:t>
            </w:r>
          </w:p>
        </w:tc>
      </w:tr>
    </w:tbl>
    <w:p w:rsidR="000430C7" w:rsidRPr="0043233A" w:rsidRDefault="000430C7" w:rsidP="00AC057D">
      <w:pPr>
        <w:pStyle w:val="Heading2"/>
        <w:keepLines w:val="0"/>
        <w:spacing w:before="480"/>
        <w:rPr>
          <w:rtl/>
          <w:lang w:bidi="ar-SY"/>
        </w:rPr>
      </w:pPr>
      <w:r>
        <w:rPr>
          <w:lang w:bidi="ar-SY"/>
        </w:rPr>
        <w:t>5.3</w:t>
      </w:r>
      <w:r>
        <w:rPr>
          <w:lang w:bidi="ar-SY"/>
        </w:rPr>
        <w:tab/>
      </w:r>
      <w:r>
        <w:rPr>
          <w:rFonts w:hint="cs"/>
          <w:rtl/>
          <w:lang w:bidi="ar-SY"/>
        </w:rPr>
        <w:t>عوام</w:t>
      </w:r>
      <w:r>
        <w:rPr>
          <w:rFonts w:hint="eastAsia"/>
          <w:rtl/>
          <w:lang w:bidi="ar-SY"/>
        </w:rPr>
        <w:t>ل</w:t>
      </w:r>
      <w:r>
        <w:rPr>
          <w:rFonts w:hint="cs"/>
          <w:rtl/>
          <w:lang w:bidi="ar-SY"/>
        </w:rPr>
        <w:t xml:space="preserve"> في الشفرات </w:t>
      </w:r>
      <w:proofErr w:type="spellStart"/>
      <w:r w:rsidR="00046FD2">
        <w:rPr>
          <w:rFonts w:hint="cs"/>
          <w:rtl/>
          <w:lang w:bidi="ar-SY"/>
        </w:rPr>
        <w:t>التوربينية</w:t>
      </w:r>
      <w:proofErr w:type="spellEnd"/>
    </w:p>
    <w:p w:rsidR="000430C7" w:rsidRDefault="000430C7" w:rsidP="00CF4765">
      <w:pPr>
        <w:rPr>
          <w:rtl/>
          <w:lang w:bidi="ar-SY"/>
        </w:rPr>
      </w:pPr>
      <w:r w:rsidRPr="00A87C63">
        <w:rPr>
          <w:rFonts w:hint="cs"/>
          <w:rtl/>
        </w:rPr>
        <w:t xml:space="preserve">في الشفرات </w:t>
      </w:r>
      <w:proofErr w:type="spellStart"/>
      <w:r w:rsidR="00046FD2">
        <w:rPr>
          <w:rFonts w:hint="cs"/>
          <w:rtl/>
        </w:rPr>
        <w:t>التوربينية</w:t>
      </w:r>
      <w:proofErr w:type="spellEnd"/>
      <w:r w:rsidRPr="00A87C63">
        <w:rPr>
          <w:rFonts w:hint="cs"/>
          <w:rtl/>
        </w:rPr>
        <w:t xml:space="preserve">، </w:t>
      </w:r>
      <w:r w:rsidRPr="00A87C63">
        <w:rPr>
          <w:rtl/>
        </w:rPr>
        <w:t xml:space="preserve">يمكن </w:t>
      </w:r>
      <w:r w:rsidRPr="00A87C63">
        <w:rPr>
          <w:rFonts w:hint="cs"/>
          <w:rtl/>
        </w:rPr>
        <w:t>انتهاج</w:t>
      </w:r>
      <w:r w:rsidRPr="00A87C63">
        <w:rPr>
          <w:rtl/>
        </w:rPr>
        <w:t xml:space="preserve"> نهج مماثل</w:t>
      </w:r>
      <w:r w:rsidRPr="00A87C63">
        <w:rPr>
          <w:rFonts w:hint="cs"/>
          <w:rtl/>
        </w:rPr>
        <w:t xml:space="preserve"> للشفرات </w:t>
      </w:r>
      <w:proofErr w:type="spellStart"/>
      <w:r w:rsidRPr="00A87C63">
        <w:rPr>
          <w:rFonts w:hint="cs"/>
          <w:rtl/>
        </w:rPr>
        <w:t>التلافيفية</w:t>
      </w:r>
      <w:proofErr w:type="spellEnd"/>
      <w:r w:rsidRPr="00A87C63">
        <w:rPr>
          <w:rFonts w:hint="cs"/>
          <w:rtl/>
        </w:rPr>
        <w:t xml:space="preserve"> لأن الشفرات </w:t>
      </w:r>
      <w:proofErr w:type="spellStart"/>
      <w:r w:rsidR="00046FD2">
        <w:rPr>
          <w:rFonts w:hint="cs"/>
          <w:rtl/>
        </w:rPr>
        <w:t>التوربينية</w:t>
      </w:r>
      <w:proofErr w:type="spellEnd"/>
      <w:r w:rsidR="00046FD2" w:rsidRPr="00A87C63">
        <w:rPr>
          <w:rFonts w:hint="cs"/>
          <w:rtl/>
        </w:rPr>
        <w:t xml:space="preserve"> </w:t>
      </w:r>
      <w:r w:rsidRPr="00A87C63">
        <w:rPr>
          <w:rFonts w:hint="cs"/>
          <w:rtl/>
        </w:rPr>
        <w:t xml:space="preserve">قائمة على الشفرات </w:t>
      </w:r>
      <w:proofErr w:type="spellStart"/>
      <w:r w:rsidRPr="00A87C63">
        <w:rPr>
          <w:rFonts w:hint="cs"/>
          <w:rtl/>
        </w:rPr>
        <w:t>التلافيفية</w:t>
      </w:r>
      <w:proofErr w:type="spellEnd"/>
      <w:r w:rsidRPr="00A87C63">
        <w:rPr>
          <w:rFonts w:hint="cs"/>
          <w:rtl/>
        </w:rPr>
        <w:t>.</w:t>
      </w:r>
      <w:r w:rsidRPr="00A87C63">
        <w:rPr>
          <w:rtl/>
        </w:rPr>
        <w:t xml:space="preserve"> ويبين الجدول</w:t>
      </w:r>
      <w:r w:rsidRPr="00A87C63">
        <w:rPr>
          <w:rFonts w:hint="cs"/>
          <w:rtl/>
        </w:rPr>
        <w:t xml:space="preserve"> </w:t>
      </w:r>
      <w:r w:rsidRPr="00A87C63">
        <w:t>11</w:t>
      </w:r>
      <w:r w:rsidRPr="00A87C63">
        <w:rPr>
          <w:rFonts w:hint="cs"/>
          <w:rtl/>
        </w:rPr>
        <w:t xml:space="preserve"> توزيعات الوزن للشفرات </w:t>
      </w:r>
      <w:proofErr w:type="spellStart"/>
      <w:r w:rsidR="00046FD2">
        <w:rPr>
          <w:rFonts w:hint="cs"/>
          <w:rtl/>
        </w:rPr>
        <w:t>التوربينية</w:t>
      </w:r>
      <w:proofErr w:type="spellEnd"/>
      <w:r w:rsidR="00046FD2" w:rsidRPr="00A87C63">
        <w:rPr>
          <w:rFonts w:hint="cs"/>
          <w:rtl/>
        </w:rPr>
        <w:t xml:space="preserve"> </w:t>
      </w:r>
      <w:r w:rsidRPr="00A87C63">
        <w:rPr>
          <w:rFonts w:hint="cs"/>
          <w:rtl/>
        </w:rPr>
        <w:t xml:space="preserve">الموصّفة في توصيتي قطاع الاتصالات الراديوية </w:t>
      </w:r>
      <w:r w:rsidRPr="00A87C63">
        <w:t>BO.</w:t>
      </w:r>
      <w:proofErr w:type="gramStart"/>
      <w:r w:rsidRPr="00A87C63">
        <w:t>1724</w:t>
      </w:r>
      <w:r w:rsidR="00046FD2">
        <w:rPr>
          <w:rFonts w:hint="eastAsia"/>
          <w:rtl/>
        </w:rPr>
        <w:t> </w:t>
      </w:r>
      <w:r w:rsidR="00046FD2">
        <w:t>ITU-R</w:t>
      </w:r>
      <w:r w:rsidR="00046FD2">
        <w:rPr>
          <w:rFonts w:hint="cs"/>
          <w:rtl/>
        </w:rPr>
        <w:t xml:space="preserve"> </w:t>
      </w:r>
      <w:r w:rsidR="00046FD2">
        <w:rPr>
          <w:rFonts w:hint="cs"/>
          <w:rtl/>
        </w:rPr>
        <w:br/>
      </w:r>
      <w:r w:rsidRPr="00A87C63">
        <w:rPr>
          <w:rFonts w:hint="cs"/>
          <w:rtl/>
        </w:rPr>
        <w:t>و</w:t>
      </w:r>
      <w:r w:rsidR="00046FD2">
        <w:t>ITU-R </w:t>
      </w:r>
      <w:r w:rsidR="00046FD2" w:rsidRPr="00A87C63">
        <w:t>S.1709</w:t>
      </w:r>
      <w:r w:rsidRPr="00A87C63">
        <w:rPr>
          <w:rFonts w:hint="cs"/>
          <w:rtl/>
        </w:rPr>
        <w:t xml:space="preserve">، ويبيّن الجدول </w:t>
      </w:r>
      <w:r w:rsidRPr="00A87C63">
        <w:t>12</w:t>
      </w:r>
      <w:r w:rsidRPr="00A87C63">
        <w:rPr>
          <w:rFonts w:hint="cs"/>
          <w:rtl/>
        </w:rPr>
        <w:t xml:space="preserve"> ما يقابلها من قيم </w:t>
      </w:r>
      <w:r w:rsidRPr="00A87C63">
        <w:sym w:font="Symbol" w:char="F061"/>
      </w:r>
      <w:r w:rsidRPr="00A87C63">
        <w:rPr>
          <w:rFonts w:hint="cs"/>
          <w:rtl/>
        </w:rPr>
        <w:t xml:space="preserve"> المقدرة.</w:t>
      </w:r>
      <w:proofErr w:type="gramEnd"/>
      <w:r w:rsidRPr="00A87C63">
        <w:rPr>
          <w:rtl/>
        </w:rPr>
        <w:t xml:space="preserve"> ويبين الجدول</w:t>
      </w:r>
      <w:r w:rsidRPr="00A87C63">
        <w:rPr>
          <w:rFonts w:hint="cs"/>
          <w:rtl/>
        </w:rPr>
        <w:t xml:space="preserve"> </w:t>
      </w:r>
      <w:r w:rsidRPr="00A87C63">
        <w:t>13</w:t>
      </w:r>
      <w:r w:rsidRPr="00A87C63">
        <w:rPr>
          <w:rFonts w:hint="cs"/>
          <w:rtl/>
        </w:rPr>
        <w:t xml:space="preserve"> قيم </w:t>
      </w:r>
      <w:r w:rsidRPr="00A87C63">
        <w:sym w:font="Symbol" w:char="F061"/>
      </w:r>
      <w:r w:rsidRPr="00A87C63">
        <w:rPr>
          <w:rFonts w:hint="cs"/>
          <w:rtl/>
        </w:rPr>
        <w:t xml:space="preserve"> المحاكاة لرزمة بحجم </w:t>
      </w:r>
      <w:r w:rsidRPr="00A87C63">
        <w:t>53</w:t>
      </w:r>
      <w:r w:rsidRPr="00A87C63">
        <w:rPr>
          <w:rFonts w:hint="cs"/>
          <w:rtl/>
        </w:rPr>
        <w:t xml:space="preserve"> </w:t>
      </w:r>
      <w:proofErr w:type="spellStart"/>
      <w:r w:rsidRPr="00A87C63">
        <w:rPr>
          <w:rFonts w:hint="cs"/>
          <w:rtl/>
        </w:rPr>
        <w:t>بايتة</w:t>
      </w:r>
      <w:proofErr w:type="spellEnd"/>
      <w:r w:rsidRPr="00A87C63">
        <w:rPr>
          <w:rFonts w:hint="cs"/>
          <w:rtl/>
        </w:rPr>
        <w:t xml:space="preserve">. وبما أن الشفرات </w:t>
      </w:r>
      <w:proofErr w:type="spellStart"/>
      <w:r w:rsidR="00CF4765">
        <w:rPr>
          <w:rFonts w:hint="cs"/>
          <w:rtl/>
        </w:rPr>
        <w:t>التوربينية</w:t>
      </w:r>
      <w:proofErr w:type="spellEnd"/>
      <w:r w:rsidRPr="00A87C63">
        <w:rPr>
          <w:rFonts w:hint="cs"/>
          <w:rtl/>
        </w:rPr>
        <w:t xml:space="preserve"> تستعمل </w:t>
      </w:r>
      <w:r w:rsidRPr="00A87C63">
        <w:rPr>
          <w:rtl/>
        </w:rPr>
        <w:t>خوارزمية فك تشفير</w:t>
      </w:r>
      <w:r w:rsidRPr="00A87C63">
        <w:rPr>
          <w:rFonts w:hint="cs"/>
          <w:rtl/>
        </w:rPr>
        <w:t xml:space="preserve"> تكرارية، فإن قيم </w:t>
      </w:r>
      <w:r w:rsidRPr="00A87C63">
        <w:sym w:font="Symbol" w:char="F061"/>
      </w:r>
      <w:r w:rsidRPr="00A87C63">
        <w:rPr>
          <w:rFonts w:hint="cs"/>
          <w:rtl/>
        </w:rPr>
        <w:t xml:space="preserve"> و</w:t>
      </w:r>
      <w:r w:rsidRPr="00A87C63">
        <w:rPr>
          <w:rtl/>
        </w:rPr>
        <w:t>معدل الخطأ في البتات</w:t>
      </w:r>
      <w:r w:rsidRPr="00A87C63">
        <w:rPr>
          <w:rFonts w:hint="cs"/>
          <w:rtl/>
        </w:rPr>
        <w:t xml:space="preserve"> </w:t>
      </w:r>
      <w:r w:rsidRPr="00A87C63">
        <w:t>(BER)</w:t>
      </w:r>
      <w:r w:rsidRPr="00A87C63">
        <w:rPr>
          <w:rFonts w:hint="cs"/>
          <w:rtl/>
        </w:rPr>
        <w:t xml:space="preserve"> يعتمدان</w:t>
      </w:r>
      <w:r w:rsidRPr="00A87C63">
        <w:rPr>
          <w:rtl/>
        </w:rPr>
        <w:t xml:space="preserve"> على خوارزمية فك التشفير وعدد التكرارات.</w:t>
      </w:r>
      <w:r w:rsidRPr="00A87C63">
        <w:rPr>
          <w:rFonts w:hint="cs"/>
          <w:rtl/>
        </w:rPr>
        <w:t xml:space="preserve"> و</w:t>
      </w:r>
      <w:r w:rsidRPr="00A87C63">
        <w:rPr>
          <w:rtl/>
        </w:rPr>
        <w:t>في المحاكاة</w:t>
      </w:r>
      <w:r w:rsidRPr="00A87C63">
        <w:rPr>
          <w:rFonts w:hint="cs"/>
          <w:rtl/>
        </w:rPr>
        <w:t>، استُعملت</w:t>
      </w:r>
      <w:r w:rsidRPr="00A87C63">
        <w:rPr>
          <w:rtl/>
        </w:rPr>
        <w:t xml:space="preserve"> خوارزمية فك التشفير</w:t>
      </w:r>
      <w:r w:rsidRPr="00A87C63">
        <w:rPr>
          <w:rFonts w:hint="cs"/>
          <w:rtl/>
        </w:rPr>
        <w:t xml:space="preserve"> المعروفة </w:t>
      </w:r>
      <w:proofErr w:type="gramStart"/>
      <w:r w:rsidRPr="00A87C63">
        <w:rPr>
          <w:rFonts w:hint="cs"/>
          <w:rtl/>
        </w:rPr>
        <w:t>باسم</w:t>
      </w:r>
      <w:proofErr w:type="gramEnd"/>
      <w:r w:rsidRPr="00A87C63">
        <w:rPr>
          <w:rFonts w:hint="cs"/>
          <w:rtl/>
        </w:rPr>
        <w:t xml:space="preserve"> </w:t>
      </w:r>
      <w:r w:rsidRPr="00A87C63">
        <w:t>max-log MAP</w:t>
      </w:r>
      <w:r w:rsidRPr="00A87C63">
        <w:rPr>
          <w:rFonts w:hint="cs"/>
          <w:rtl/>
        </w:rPr>
        <w:t xml:space="preserve"> </w:t>
      </w:r>
      <w:r w:rsidRPr="00A87C63">
        <w:rPr>
          <w:rFonts w:hint="cs"/>
          <w:rtl/>
        </w:rPr>
        <w:lastRenderedPageBreak/>
        <w:t xml:space="preserve">وقُدرت </w:t>
      </w:r>
      <w:r>
        <w:rPr>
          <w:rFonts w:hint="cs"/>
          <w:rtl/>
        </w:rPr>
        <w:t xml:space="preserve">قيم </w:t>
      </w:r>
      <w:r w:rsidRPr="00A87C63">
        <w:sym w:font="Symbol" w:char="F061"/>
      </w:r>
      <w:r>
        <w:rPr>
          <w:rFonts w:hint="cs"/>
          <w:rtl/>
        </w:rPr>
        <w:t xml:space="preserve"> بتكرارات </w:t>
      </w:r>
      <w:r>
        <w:t>6</w:t>
      </w:r>
      <w:r>
        <w:rPr>
          <w:rFonts w:hint="cs"/>
          <w:rtl/>
          <w:lang w:bidi="ar-SY"/>
        </w:rPr>
        <w:t xml:space="preserve"> و</w:t>
      </w:r>
      <w:r>
        <w:t>15</w:t>
      </w:r>
      <w:r>
        <w:rPr>
          <w:rFonts w:hint="cs"/>
          <w:rtl/>
          <w:lang w:bidi="ar-SY"/>
        </w:rPr>
        <w:t xml:space="preserve">. </w:t>
      </w:r>
      <w:proofErr w:type="gramStart"/>
      <w:r>
        <w:rPr>
          <w:rFonts w:hint="cs"/>
          <w:rtl/>
        </w:rPr>
        <w:t>ولأن</w:t>
      </w:r>
      <w:proofErr w:type="gramEnd"/>
      <w:r>
        <w:rPr>
          <w:rFonts w:hint="cs"/>
          <w:rtl/>
        </w:rPr>
        <w:t xml:space="preserve"> القيم النظرية المقدرة في الجدول </w:t>
      </w:r>
      <w:r>
        <w:t>14</w:t>
      </w:r>
      <w:r>
        <w:rPr>
          <w:rFonts w:hint="cs"/>
          <w:rtl/>
          <w:lang w:bidi="ar-SY"/>
        </w:rPr>
        <w:t xml:space="preserve"> يمكن اعتبارها حداً أدنى، فهي أصغر من القيم المحاكاة في الجدول </w:t>
      </w:r>
      <w:r>
        <w:t>15</w:t>
      </w:r>
      <w:r>
        <w:rPr>
          <w:rFonts w:hint="cs"/>
          <w:rtl/>
          <w:lang w:bidi="ar-SY"/>
        </w:rPr>
        <w:t>.</w:t>
      </w:r>
    </w:p>
    <w:p w:rsidR="000430C7" w:rsidRDefault="000430C7" w:rsidP="008D7B05">
      <w:pPr>
        <w:pStyle w:val="TableNo"/>
        <w:keepNext/>
        <w:rPr>
          <w:rtl/>
        </w:rPr>
      </w:pPr>
      <w:proofErr w:type="gramStart"/>
      <w:r w:rsidRPr="00A87C63">
        <w:rPr>
          <w:rtl/>
        </w:rPr>
        <w:t>الج</w:t>
      </w:r>
      <w:r w:rsidR="00AC057D">
        <w:rPr>
          <w:rFonts w:hint="cs"/>
          <w:rtl/>
        </w:rPr>
        <w:t>ـ</w:t>
      </w:r>
      <w:r w:rsidRPr="00A87C63">
        <w:rPr>
          <w:rtl/>
        </w:rPr>
        <w:t>دول</w:t>
      </w:r>
      <w:proofErr w:type="gramEnd"/>
      <w:r w:rsidRPr="00A87C63">
        <w:rPr>
          <w:rFonts w:hint="cs"/>
          <w:rtl/>
        </w:rPr>
        <w:t xml:space="preserve"> </w:t>
      </w:r>
      <w:r w:rsidRPr="00A87C63">
        <w:t>11</w:t>
      </w:r>
    </w:p>
    <w:p w:rsidR="000430C7" w:rsidRPr="008D7B05" w:rsidRDefault="000430C7" w:rsidP="008D7B05">
      <w:pPr>
        <w:pStyle w:val="TableNotitle"/>
        <w:spacing w:before="120"/>
        <w:rPr>
          <w:rFonts w:ascii="Times New Roman Bold" w:hAnsi="Times New Roman Bold"/>
          <w:bCs/>
        </w:rPr>
      </w:pPr>
      <w:r w:rsidRPr="008D7B05">
        <w:rPr>
          <w:rFonts w:ascii="Times New Roman Bold" w:hAnsi="Times New Roman Bold" w:hint="cs"/>
          <w:bCs/>
          <w:rtl/>
        </w:rPr>
        <w:t xml:space="preserve">توزيع وزن الشفرات </w:t>
      </w:r>
      <w:proofErr w:type="spellStart"/>
      <w:r w:rsidR="00CF4765">
        <w:rPr>
          <w:rFonts w:ascii="Times New Roman Bold" w:hAnsi="Times New Roman Bold" w:hint="cs"/>
          <w:bCs/>
          <w:rtl/>
        </w:rPr>
        <w:t>التوربينية</w:t>
      </w:r>
      <w:proofErr w:type="spellEnd"/>
      <w:r w:rsidRPr="008D7B05">
        <w:rPr>
          <w:rFonts w:ascii="Times New Roman Bold" w:hAnsi="Times New Roman Bold" w:hint="cs"/>
          <w:bCs/>
          <w:rtl/>
        </w:rPr>
        <w:t xml:space="preserve"> </w:t>
      </w:r>
      <w:r w:rsidRPr="008D7B05">
        <w:rPr>
          <w:rFonts w:ascii="Times New Roman Bold" w:hAnsi="Times New Roman Bold"/>
          <w:bCs/>
        </w:rPr>
        <w:t>(</w:t>
      </w:r>
      <w:proofErr w:type="spellStart"/>
      <w:r w:rsidRPr="004B4A85">
        <w:rPr>
          <w:rFonts w:hAnsi="Times New Roman Bold"/>
          <w:bCs/>
          <w:i/>
          <w:iCs/>
        </w:rPr>
        <w:t>df/ad/cd</w:t>
      </w:r>
      <w:proofErr w:type="spellEnd"/>
      <w:r w:rsidRPr="008D7B05">
        <w:rPr>
          <w:rFonts w:ascii="Times New Roman Bold" w:hAnsi="Times New Roman Bold"/>
          <w:bCs/>
        </w:rPr>
        <w:t>)</w:t>
      </w:r>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96"/>
        <w:gridCol w:w="1669"/>
        <w:gridCol w:w="1668"/>
        <w:gridCol w:w="1669"/>
        <w:gridCol w:w="1668"/>
        <w:gridCol w:w="1527"/>
      </w:tblGrid>
      <w:tr w:rsidR="000430C7" w:rsidRPr="00D44308" w:rsidTr="00B3062A">
        <w:trPr>
          <w:jc w:val="center"/>
        </w:trPr>
        <w:tc>
          <w:tcPr>
            <w:tcW w:w="1296" w:type="dxa"/>
          </w:tcPr>
          <w:p w:rsidR="000430C7" w:rsidRPr="00D44308" w:rsidRDefault="000430C7" w:rsidP="00770695">
            <w:pPr>
              <w:pStyle w:val="Tablehead"/>
              <w:spacing w:line="220" w:lineRule="exact"/>
            </w:pPr>
            <w:r>
              <w:rPr>
                <w:rFonts w:hint="cs"/>
                <w:rtl/>
              </w:rPr>
              <w:t>حجم الرزمة (بايتات)</w:t>
            </w:r>
          </w:p>
        </w:tc>
        <w:tc>
          <w:tcPr>
            <w:tcW w:w="1669" w:type="dxa"/>
            <w:vAlign w:val="center"/>
          </w:tcPr>
          <w:p w:rsidR="000430C7" w:rsidRPr="00D44308" w:rsidRDefault="000430C7" w:rsidP="00770695">
            <w:pPr>
              <w:pStyle w:val="Tablehead"/>
              <w:spacing w:line="220" w:lineRule="exact"/>
            </w:pPr>
            <w:r w:rsidRPr="007666ED">
              <w:rPr>
                <w:i/>
                <w:iCs/>
              </w:rPr>
              <w:t>R</w:t>
            </w:r>
            <w:r w:rsidRPr="00D44308">
              <w:t> = 1/3</w:t>
            </w:r>
          </w:p>
        </w:tc>
        <w:tc>
          <w:tcPr>
            <w:tcW w:w="1668" w:type="dxa"/>
            <w:vAlign w:val="center"/>
          </w:tcPr>
          <w:p w:rsidR="000430C7" w:rsidRPr="00D44308" w:rsidRDefault="000430C7" w:rsidP="00770695">
            <w:pPr>
              <w:pStyle w:val="Tablehead"/>
              <w:spacing w:line="220" w:lineRule="exact"/>
            </w:pPr>
            <w:r w:rsidRPr="007666ED">
              <w:rPr>
                <w:i/>
                <w:iCs/>
              </w:rPr>
              <w:t>R</w:t>
            </w:r>
            <w:r w:rsidRPr="00D44308">
              <w:t> = 1/2</w:t>
            </w:r>
          </w:p>
        </w:tc>
        <w:tc>
          <w:tcPr>
            <w:tcW w:w="1669" w:type="dxa"/>
            <w:vAlign w:val="center"/>
          </w:tcPr>
          <w:p w:rsidR="000430C7" w:rsidRPr="00D44308" w:rsidRDefault="000430C7" w:rsidP="00770695">
            <w:pPr>
              <w:pStyle w:val="Tablehead"/>
              <w:spacing w:line="220" w:lineRule="exact"/>
            </w:pPr>
            <w:r w:rsidRPr="007666ED">
              <w:rPr>
                <w:i/>
                <w:iCs/>
              </w:rPr>
              <w:t>R</w:t>
            </w:r>
            <w:r w:rsidRPr="00D44308">
              <w:t> = 2/3</w:t>
            </w:r>
          </w:p>
        </w:tc>
        <w:tc>
          <w:tcPr>
            <w:tcW w:w="1668" w:type="dxa"/>
            <w:vAlign w:val="center"/>
          </w:tcPr>
          <w:p w:rsidR="000430C7" w:rsidRPr="00D44308" w:rsidRDefault="000430C7" w:rsidP="00770695">
            <w:pPr>
              <w:pStyle w:val="Tablehead"/>
              <w:spacing w:line="220" w:lineRule="exact"/>
            </w:pPr>
            <w:r w:rsidRPr="007666ED">
              <w:rPr>
                <w:i/>
                <w:iCs/>
              </w:rPr>
              <w:t>R</w:t>
            </w:r>
            <w:r w:rsidRPr="00D44308">
              <w:t> = 3/4</w:t>
            </w:r>
          </w:p>
        </w:tc>
        <w:tc>
          <w:tcPr>
            <w:tcW w:w="1527" w:type="dxa"/>
            <w:vAlign w:val="center"/>
          </w:tcPr>
          <w:p w:rsidR="000430C7" w:rsidRPr="00D44308" w:rsidRDefault="000430C7" w:rsidP="00770695">
            <w:pPr>
              <w:pStyle w:val="Tablehead"/>
              <w:spacing w:line="220" w:lineRule="exact"/>
            </w:pPr>
            <w:r w:rsidRPr="007666ED">
              <w:rPr>
                <w:i/>
                <w:iCs/>
              </w:rPr>
              <w:t>R</w:t>
            </w:r>
            <w:r w:rsidRPr="00D44308">
              <w:t> = 6/7</w:t>
            </w:r>
          </w:p>
        </w:tc>
      </w:tr>
      <w:tr w:rsidR="000430C7" w:rsidRPr="00D44308" w:rsidTr="00B3062A">
        <w:trPr>
          <w:jc w:val="center"/>
        </w:trPr>
        <w:tc>
          <w:tcPr>
            <w:tcW w:w="1296" w:type="dxa"/>
            <w:vMerge w:val="restart"/>
            <w:vAlign w:val="center"/>
          </w:tcPr>
          <w:p w:rsidR="000430C7" w:rsidRPr="00D44308" w:rsidRDefault="000430C7" w:rsidP="00770695">
            <w:pPr>
              <w:pStyle w:val="Tabletext"/>
              <w:spacing w:line="220" w:lineRule="exact"/>
              <w:jc w:val="center"/>
            </w:pPr>
            <w:r w:rsidRPr="00D44308">
              <w:t>53</w:t>
            </w:r>
          </w:p>
        </w:tc>
        <w:tc>
          <w:tcPr>
            <w:tcW w:w="1669" w:type="dxa"/>
            <w:vAlign w:val="bottom"/>
          </w:tcPr>
          <w:p w:rsidR="000430C7" w:rsidRPr="00D44308" w:rsidRDefault="000430C7" w:rsidP="00770695">
            <w:pPr>
              <w:pStyle w:val="Tabletext"/>
              <w:spacing w:line="220" w:lineRule="exact"/>
              <w:jc w:val="center"/>
            </w:pPr>
            <w:r w:rsidRPr="00D44308">
              <w:t>31/106/954</w:t>
            </w:r>
          </w:p>
        </w:tc>
        <w:tc>
          <w:tcPr>
            <w:tcW w:w="1668" w:type="dxa"/>
          </w:tcPr>
          <w:p w:rsidR="000430C7" w:rsidRPr="00D44308" w:rsidRDefault="000430C7" w:rsidP="00770695">
            <w:pPr>
              <w:pStyle w:val="Tabletext"/>
              <w:spacing w:line="220" w:lineRule="exact"/>
              <w:jc w:val="center"/>
            </w:pPr>
            <w:r w:rsidRPr="00D44308">
              <w:t>18/159/954</w:t>
            </w:r>
          </w:p>
        </w:tc>
        <w:tc>
          <w:tcPr>
            <w:tcW w:w="1669" w:type="dxa"/>
          </w:tcPr>
          <w:p w:rsidR="000430C7" w:rsidRPr="00D44308" w:rsidRDefault="000430C7" w:rsidP="00770695">
            <w:pPr>
              <w:pStyle w:val="Tabletext"/>
              <w:spacing w:line="220" w:lineRule="exact"/>
              <w:jc w:val="center"/>
            </w:pPr>
            <w:r w:rsidRPr="00D44308">
              <w:t>11/159/901</w:t>
            </w:r>
          </w:p>
        </w:tc>
        <w:tc>
          <w:tcPr>
            <w:tcW w:w="1668" w:type="dxa"/>
          </w:tcPr>
          <w:p w:rsidR="000430C7" w:rsidRPr="00D44308" w:rsidRDefault="000430C7" w:rsidP="00770695">
            <w:pPr>
              <w:pStyle w:val="Tabletext"/>
              <w:spacing w:line="220" w:lineRule="exact"/>
              <w:jc w:val="center"/>
            </w:pPr>
            <w:r w:rsidRPr="00D44308">
              <w:t>7/10/50</w:t>
            </w:r>
          </w:p>
        </w:tc>
        <w:tc>
          <w:tcPr>
            <w:tcW w:w="1527" w:type="dxa"/>
          </w:tcPr>
          <w:p w:rsidR="000430C7" w:rsidRPr="00D44308" w:rsidRDefault="000430C7" w:rsidP="00770695">
            <w:pPr>
              <w:pStyle w:val="Tabletext"/>
              <w:spacing w:line="220" w:lineRule="exact"/>
              <w:jc w:val="center"/>
            </w:pPr>
            <w:r w:rsidRPr="00D44308">
              <w:t>4/9/27</w:t>
            </w:r>
          </w:p>
        </w:tc>
      </w:tr>
      <w:tr w:rsidR="000430C7" w:rsidRPr="00D44308" w:rsidTr="00B3062A">
        <w:trPr>
          <w:jc w:val="center"/>
        </w:trPr>
        <w:tc>
          <w:tcPr>
            <w:tcW w:w="1296" w:type="dxa"/>
            <w:vMerge/>
          </w:tcPr>
          <w:p w:rsidR="000430C7" w:rsidRPr="00D44308" w:rsidRDefault="000430C7" w:rsidP="00770695">
            <w:pPr>
              <w:pStyle w:val="Tabletext"/>
              <w:spacing w:line="220" w:lineRule="exact"/>
              <w:jc w:val="center"/>
            </w:pPr>
          </w:p>
        </w:tc>
        <w:tc>
          <w:tcPr>
            <w:tcW w:w="1669" w:type="dxa"/>
          </w:tcPr>
          <w:p w:rsidR="000430C7" w:rsidRPr="00D44308" w:rsidRDefault="000430C7" w:rsidP="00770695">
            <w:pPr>
              <w:pStyle w:val="Tabletext"/>
              <w:spacing w:line="220" w:lineRule="exact"/>
              <w:jc w:val="center"/>
            </w:pPr>
            <w:r w:rsidRPr="00D44308">
              <w:t>32/265/1643</w:t>
            </w:r>
          </w:p>
        </w:tc>
        <w:tc>
          <w:tcPr>
            <w:tcW w:w="1668" w:type="dxa"/>
          </w:tcPr>
          <w:p w:rsidR="000430C7" w:rsidRPr="00D44308" w:rsidRDefault="000430C7" w:rsidP="00770695">
            <w:pPr>
              <w:pStyle w:val="Tabletext"/>
              <w:spacing w:line="220" w:lineRule="exact"/>
              <w:jc w:val="center"/>
            </w:pPr>
            <w:r w:rsidRPr="00D44308">
              <w:t>19/159/1431</w:t>
            </w:r>
          </w:p>
        </w:tc>
        <w:tc>
          <w:tcPr>
            <w:tcW w:w="1669" w:type="dxa"/>
          </w:tcPr>
          <w:p w:rsidR="000430C7" w:rsidRPr="00D44308" w:rsidRDefault="000430C7" w:rsidP="00770695">
            <w:pPr>
              <w:pStyle w:val="Tabletext"/>
              <w:spacing w:line="220" w:lineRule="exact"/>
              <w:jc w:val="center"/>
            </w:pPr>
            <w:r w:rsidRPr="00D44308">
              <w:t>12/265/1325</w:t>
            </w:r>
          </w:p>
        </w:tc>
        <w:tc>
          <w:tcPr>
            <w:tcW w:w="1668" w:type="dxa"/>
          </w:tcPr>
          <w:p w:rsidR="000430C7" w:rsidRPr="00D44308" w:rsidRDefault="000430C7" w:rsidP="00770695">
            <w:pPr>
              <w:pStyle w:val="Tabletext"/>
              <w:spacing w:line="220" w:lineRule="exact"/>
              <w:jc w:val="center"/>
            </w:pPr>
            <w:r w:rsidRPr="00D44308">
              <w:t>8/85/375</w:t>
            </w:r>
          </w:p>
        </w:tc>
        <w:tc>
          <w:tcPr>
            <w:tcW w:w="1527" w:type="dxa"/>
          </w:tcPr>
          <w:p w:rsidR="000430C7" w:rsidRPr="00D44308" w:rsidRDefault="000430C7" w:rsidP="00770695">
            <w:pPr>
              <w:pStyle w:val="Tabletext"/>
              <w:spacing w:line="220" w:lineRule="exact"/>
              <w:jc w:val="center"/>
            </w:pPr>
            <w:r w:rsidRPr="00D44308">
              <w:t>5/194/719</w:t>
            </w:r>
          </w:p>
        </w:tc>
      </w:tr>
      <w:tr w:rsidR="000430C7" w:rsidRPr="00D44308" w:rsidTr="00B3062A">
        <w:trPr>
          <w:jc w:val="center"/>
        </w:trPr>
        <w:tc>
          <w:tcPr>
            <w:tcW w:w="1296" w:type="dxa"/>
            <w:vMerge/>
          </w:tcPr>
          <w:p w:rsidR="000430C7" w:rsidRPr="00D44308" w:rsidRDefault="000430C7" w:rsidP="00770695">
            <w:pPr>
              <w:pStyle w:val="Tabletext"/>
              <w:spacing w:line="220" w:lineRule="exact"/>
              <w:jc w:val="center"/>
            </w:pPr>
          </w:p>
        </w:tc>
        <w:tc>
          <w:tcPr>
            <w:tcW w:w="1669" w:type="dxa"/>
          </w:tcPr>
          <w:p w:rsidR="000430C7" w:rsidRPr="00D44308" w:rsidRDefault="000430C7" w:rsidP="00770695">
            <w:pPr>
              <w:pStyle w:val="Tabletext"/>
              <w:spacing w:line="220" w:lineRule="exact"/>
              <w:jc w:val="center"/>
            </w:pPr>
            <w:r w:rsidRPr="00D44308">
              <w:t>33/106/901</w:t>
            </w:r>
          </w:p>
        </w:tc>
        <w:tc>
          <w:tcPr>
            <w:tcW w:w="1668" w:type="dxa"/>
          </w:tcPr>
          <w:p w:rsidR="000430C7" w:rsidRPr="00D44308" w:rsidRDefault="000430C7" w:rsidP="00770695">
            <w:pPr>
              <w:pStyle w:val="Tabletext"/>
              <w:spacing w:line="220" w:lineRule="exact"/>
              <w:jc w:val="center"/>
            </w:pPr>
            <w:r w:rsidRPr="00D44308">
              <w:t>20/530/3551</w:t>
            </w:r>
          </w:p>
        </w:tc>
        <w:tc>
          <w:tcPr>
            <w:tcW w:w="1669" w:type="dxa"/>
          </w:tcPr>
          <w:p w:rsidR="000430C7" w:rsidRPr="00D44308" w:rsidRDefault="000430C7" w:rsidP="00770695">
            <w:pPr>
              <w:pStyle w:val="Tabletext"/>
              <w:spacing w:line="220" w:lineRule="exact"/>
              <w:jc w:val="center"/>
            </w:pPr>
            <w:r w:rsidRPr="00D44308">
              <w:t>13/1802/11342</w:t>
            </w:r>
          </w:p>
        </w:tc>
        <w:tc>
          <w:tcPr>
            <w:tcW w:w="1668" w:type="dxa"/>
          </w:tcPr>
          <w:p w:rsidR="000430C7" w:rsidRPr="00D44308" w:rsidRDefault="000430C7" w:rsidP="00770695">
            <w:pPr>
              <w:pStyle w:val="Tabletext"/>
              <w:spacing w:line="220" w:lineRule="exact"/>
              <w:jc w:val="center"/>
            </w:pPr>
            <w:r w:rsidRPr="00D44308">
              <w:t>9/486/2335</w:t>
            </w:r>
          </w:p>
        </w:tc>
        <w:tc>
          <w:tcPr>
            <w:tcW w:w="1527" w:type="dxa"/>
          </w:tcPr>
          <w:p w:rsidR="000430C7" w:rsidRPr="00D44308" w:rsidRDefault="000430C7" w:rsidP="00770695">
            <w:pPr>
              <w:pStyle w:val="Tabletext"/>
              <w:spacing w:line="220" w:lineRule="exact"/>
              <w:jc w:val="center"/>
            </w:pPr>
            <w:r w:rsidRPr="00D44308">
              <w:t>6/1228/5371</w:t>
            </w:r>
          </w:p>
        </w:tc>
      </w:tr>
      <w:tr w:rsidR="000430C7" w:rsidRPr="00D44308" w:rsidTr="00B3062A">
        <w:trPr>
          <w:jc w:val="center"/>
        </w:trPr>
        <w:tc>
          <w:tcPr>
            <w:tcW w:w="1296" w:type="dxa"/>
            <w:vMerge w:val="restart"/>
            <w:vAlign w:val="center"/>
          </w:tcPr>
          <w:p w:rsidR="000430C7" w:rsidRPr="00D44308" w:rsidRDefault="000430C7" w:rsidP="00770695">
            <w:pPr>
              <w:pStyle w:val="Tabletext"/>
              <w:spacing w:line="220" w:lineRule="exact"/>
              <w:jc w:val="center"/>
            </w:pPr>
            <w:r w:rsidRPr="00D44308">
              <w:t>188</w:t>
            </w:r>
          </w:p>
        </w:tc>
        <w:tc>
          <w:tcPr>
            <w:tcW w:w="1669" w:type="dxa"/>
            <w:vAlign w:val="bottom"/>
          </w:tcPr>
          <w:p w:rsidR="000430C7" w:rsidRPr="00D44308" w:rsidRDefault="000430C7" w:rsidP="00770695">
            <w:pPr>
              <w:pStyle w:val="Tabletext"/>
              <w:spacing w:line="220" w:lineRule="exact"/>
              <w:jc w:val="center"/>
            </w:pPr>
            <w:r w:rsidRPr="00D44308">
              <w:t>33/3476/3384</w:t>
            </w:r>
          </w:p>
        </w:tc>
        <w:tc>
          <w:tcPr>
            <w:tcW w:w="1668" w:type="dxa"/>
            <w:vAlign w:val="bottom"/>
          </w:tcPr>
          <w:p w:rsidR="000430C7" w:rsidRPr="00D44308" w:rsidRDefault="000430C7" w:rsidP="00770695">
            <w:pPr>
              <w:pStyle w:val="Tabletext"/>
              <w:spacing w:line="220" w:lineRule="exact"/>
              <w:jc w:val="center"/>
            </w:pPr>
            <w:r w:rsidRPr="00D44308">
              <w:t>19/376/3384</w:t>
            </w:r>
          </w:p>
        </w:tc>
        <w:tc>
          <w:tcPr>
            <w:tcW w:w="1669" w:type="dxa"/>
            <w:vAlign w:val="bottom"/>
          </w:tcPr>
          <w:p w:rsidR="000430C7" w:rsidRPr="00D44308" w:rsidRDefault="000430C7" w:rsidP="00770695">
            <w:pPr>
              <w:pStyle w:val="Tabletext"/>
              <w:spacing w:line="220" w:lineRule="exact"/>
              <w:jc w:val="center"/>
            </w:pPr>
            <w:r w:rsidRPr="00D44308">
              <w:t>12/188/1316</w:t>
            </w:r>
          </w:p>
        </w:tc>
        <w:tc>
          <w:tcPr>
            <w:tcW w:w="1668" w:type="dxa"/>
            <w:vAlign w:val="bottom"/>
          </w:tcPr>
          <w:p w:rsidR="000430C7" w:rsidRPr="00D44308" w:rsidRDefault="000430C7" w:rsidP="00770695">
            <w:pPr>
              <w:pStyle w:val="Tabletext"/>
              <w:spacing w:line="220" w:lineRule="exact"/>
              <w:jc w:val="center"/>
            </w:pPr>
            <w:r w:rsidRPr="00D44308">
              <w:t>9/27/171</w:t>
            </w:r>
          </w:p>
        </w:tc>
        <w:tc>
          <w:tcPr>
            <w:tcW w:w="1527" w:type="dxa"/>
            <w:vAlign w:val="bottom"/>
          </w:tcPr>
          <w:p w:rsidR="000430C7" w:rsidRPr="00D44308" w:rsidRDefault="000430C7" w:rsidP="00770695">
            <w:pPr>
              <w:pStyle w:val="Tabletext"/>
              <w:spacing w:line="220" w:lineRule="exact"/>
              <w:jc w:val="center"/>
            </w:pPr>
            <w:r w:rsidRPr="00D44308">
              <w:t>6/199/826</w:t>
            </w:r>
          </w:p>
        </w:tc>
      </w:tr>
      <w:tr w:rsidR="000430C7" w:rsidRPr="00D44308" w:rsidTr="00B3062A">
        <w:trPr>
          <w:jc w:val="center"/>
        </w:trPr>
        <w:tc>
          <w:tcPr>
            <w:tcW w:w="1296" w:type="dxa"/>
            <w:vMerge/>
          </w:tcPr>
          <w:p w:rsidR="000430C7" w:rsidRPr="00D44308" w:rsidRDefault="000430C7" w:rsidP="00770695">
            <w:pPr>
              <w:pStyle w:val="Tabletext"/>
              <w:spacing w:line="220" w:lineRule="exact"/>
              <w:jc w:val="center"/>
            </w:pPr>
          </w:p>
        </w:tc>
        <w:tc>
          <w:tcPr>
            <w:tcW w:w="1669" w:type="dxa"/>
          </w:tcPr>
          <w:p w:rsidR="000430C7" w:rsidRPr="00D44308" w:rsidRDefault="000430C7" w:rsidP="00770695">
            <w:pPr>
              <w:pStyle w:val="Tabletext"/>
              <w:spacing w:line="220" w:lineRule="exact"/>
              <w:jc w:val="center"/>
            </w:pPr>
            <w:r w:rsidRPr="00D44308">
              <w:t>35/376/3760</w:t>
            </w:r>
          </w:p>
        </w:tc>
        <w:tc>
          <w:tcPr>
            <w:tcW w:w="1668" w:type="dxa"/>
          </w:tcPr>
          <w:p w:rsidR="000430C7" w:rsidRPr="00D44308" w:rsidRDefault="000430C7" w:rsidP="00770695">
            <w:pPr>
              <w:pStyle w:val="Tabletext"/>
              <w:spacing w:line="220" w:lineRule="exact"/>
              <w:jc w:val="center"/>
            </w:pPr>
            <w:r w:rsidRPr="00D44308">
              <w:t>20/376/3008</w:t>
            </w:r>
          </w:p>
        </w:tc>
        <w:tc>
          <w:tcPr>
            <w:tcW w:w="1669" w:type="dxa"/>
          </w:tcPr>
          <w:p w:rsidR="000430C7" w:rsidRPr="00D44308" w:rsidRDefault="000430C7" w:rsidP="00770695">
            <w:pPr>
              <w:pStyle w:val="Tabletext"/>
              <w:spacing w:line="220" w:lineRule="exact"/>
              <w:jc w:val="center"/>
            </w:pPr>
            <w:r w:rsidRPr="00D44308">
              <w:t>14/752/5264</w:t>
            </w:r>
          </w:p>
        </w:tc>
        <w:tc>
          <w:tcPr>
            <w:tcW w:w="1668" w:type="dxa"/>
          </w:tcPr>
          <w:p w:rsidR="000430C7" w:rsidRPr="00D44308" w:rsidRDefault="000430C7" w:rsidP="00770695">
            <w:pPr>
              <w:pStyle w:val="Tabletext"/>
              <w:spacing w:line="220" w:lineRule="exact"/>
              <w:jc w:val="center"/>
            </w:pPr>
            <w:r w:rsidRPr="00D44308">
              <w:t>10/148/1025</w:t>
            </w:r>
          </w:p>
        </w:tc>
        <w:tc>
          <w:tcPr>
            <w:tcW w:w="1527" w:type="dxa"/>
          </w:tcPr>
          <w:p w:rsidR="000430C7" w:rsidRPr="00D44308" w:rsidRDefault="000430C7" w:rsidP="00770695">
            <w:pPr>
              <w:pStyle w:val="Tabletext"/>
              <w:spacing w:line="220" w:lineRule="exact"/>
              <w:jc w:val="center"/>
            </w:pPr>
            <w:r w:rsidRPr="00D44308">
              <w:t>7/1578/7269</w:t>
            </w:r>
          </w:p>
        </w:tc>
      </w:tr>
      <w:tr w:rsidR="000430C7" w:rsidRPr="00D44308" w:rsidTr="00B3062A">
        <w:trPr>
          <w:jc w:val="center"/>
        </w:trPr>
        <w:tc>
          <w:tcPr>
            <w:tcW w:w="1296" w:type="dxa"/>
            <w:vMerge/>
          </w:tcPr>
          <w:p w:rsidR="000430C7" w:rsidRPr="00D44308" w:rsidRDefault="000430C7" w:rsidP="00770695">
            <w:pPr>
              <w:pStyle w:val="Tabletext"/>
              <w:spacing w:line="220" w:lineRule="exact"/>
              <w:jc w:val="center"/>
            </w:pPr>
          </w:p>
        </w:tc>
        <w:tc>
          <w:tcPr>
            <w:tcW w:w="1669" w:type="dxa"/>
          </w:tcPr>
          <w:p w:rsidR="000430C7" w:rsidRPr="00D44308" w:rsidRDefault="000430C7" w:rsidP="00770695">
            <w:pPr>
              <w:pStyle w:val="Tabletext"/>
              <w:spacing w:line="220" w:lineRule="exact"/>
              <w:jc w:val="center"/>
            </w:pPr>
            <w:r w:rsidRPr="00D44308">
              <w:t>36/752/6392</w:t>
            </w:r>
          </w:p>
        </w:tc>
        <w:tc>
          <w:tcPr>
            <w:tcW w:w="1668" w:type="dxa"/>
          </w:tcPr>
          <w:p w:rsidR="000430C7" w:rsidRPr="00D44308" w:rsidRDefault="000430C7" w:rsidP="00770695">
            <w:pPr>
              <w:pStyle w:val="Tabletext"/>
              <w:spacing w:line="220" w:lineRule="exact"/>
              <w:jc w:val="center"/>
            </w:pPr>
            <w:r w:rsidRPr="00D44308">
              <w:t>22/752/6768</w:t>
            </w:r>
          </w:p>
        </w:tc>
        <w:tc>
          <w:tcPr>
            <w:tcW w:w="1669" w:type="dxa"/>
          </w:tcPr>
          <w:p w:rsidR="000430C7" w:rsidRPr="00D44308" w:rsidRDefault="000430C7" w:rsidP="00770695">
            <w:pPr>
              <w:pStyle w:val="Tabletext"/>
              <w:spacing w:line="220" w:lineRule="exact"/>
              <w:jc w:val="center"/>
            </w:pPr>
            <w:r w:rsidRPr="00D44308">
              <w:t>15/1504/12220</w:t>
            </w:r>
          </w:p>
        </w:tc>
        <w:tc>
          <w:tcPr>
            <w:tcW w:w="1668" w:type="dxa"/>
          </w:tcPr>
          <w:p w:rsidR="000430C7" w:rsidRPr="00D44308" w:rsidRDefault="000430C7" w:rsidP="00770695">
            <w:pPr>
              <w:pStyle w:val="Tabletext"/>
              <w:spacing w:line="220" w:lineRule="exact"/>
              <w:jc w:val="center"/>
            </w:pPr>
            <w:r w:rsidRPr="00D44308">
              <w:t>11/1462/9674</w:t>
            </w:r>
          </w:p>
        </w:tc>
        <w:tc>
          <w:tcPr>
            <w:tcW w:w="1527" w:type="dxa"/>
          </w:tcPr>
          <w:p w:rsidR="000430C7" w:rsidRPr="00D44308" w:rsidRDefault="000430C7" w:rsidP="00770695">
            <w:pPr>
              <w:pStyle w:val="Tabletext"/>
              <w:spacing w:line="220" w:lineRule="exact"/>
              <w:jc w:val="center"/>
            </w:pPr>
            <w:r w:rsidRPr="00D44308">
              <w:t>8/9144/49558</w:t>
            </w:r>
          </w:p>
        </w:tc>
      </w:tr>
    </w:tbl>
    <w:p w:rsidR="00AC057D" w:rsidRDefault="00AC057D" w:rsidP="009D7D21">
      <w:pPr>
        <w:pStyle w:val="TableNo"/>
        <w:keepNext/>
        <w:rPr>
          <w:rFonts w:hint="cs"/>
          <w:rtl/>
        </w:rPr>
      </w:pPr>
    </w:p>
    <w:p w:rsidR="000430C7" w:rsidRDefault="000430C7" w:rsidP="009D7D21">
      <w:pPr>
        <w:pStyle w:val="TableNo"/>
        <w:keepNext/>
        <w:rPr>
          <w:rtl/>
        </w:rPr>
      </w:pPr>
      <w:proofErr w:type="gramStart"/>
      <w:r w:rsidRPr="00A87C63">
        <w:rPr>
          <w:rFonts w:hint="cs"/>
          <w:rtl/>
        </w:rPr>
        <w:t>الج</w:t>
      </w:r>
      <w:r w:rsidR="00AC057D">
        <w:rPr>
          <w:rFonts w:hint="cs"/>
          <w:rtl/>
        </w:rPr>
        <w:t>ـ</w:t>
      </w:r>
      <w:r w:rsidRPr="00A87C63">
        <w:rPr>
          <w:rFonts w:hint="cs"/>
          <w:rtl/>
        </w:rPr>
        <w:t>دول</w:t>
      </w:r>
      <w:proofErr w:type="gramEnd"/>
      <w:r w:rsidRPr="00A87C63">
        <w:rPr>
          <w:rFonts w:hint="cs"/>
          <w:rtl/>
        </w:rPr>
        <w:t xml:space="preserve"> </w:t>
      </w:r>
      <w:r w:rsidRPr="00A87C63">
        <w:t>12</w:t>
      </w:r>
    </w:p>
    <w:p w:rsidR="000430C7" w:rsidRPr="009D7D21" w:rsidRDefault="000430C7" w:rsidP="009D7D21">
      <w:pPr>
        <w:pStyle w:val="TableNotitle"/>
        <w:spacing w:before="120"/>
        <w:rPr>
          <w:rFonts w:ascii="Times New Roman Bold" w:hAnsi="Times New Roman Bold"/>
          <w:bCs/>
        </w:rPr>
      </w:pPr>
      <w:r w:rsidRPr="009D7D21">
        <w:rPr>
          <w:rFonts w:ascii="Times New Roman Bold" w:hAnsi="Times New Roman Bold" w:hint="cs"/>
          <w:bCs/>
          <w:rtl/>
        </w:rPr>
        <w:t xml:space="preserve">قيم </w:t>
      </w:r>
      <w:r w:rsidRPr="009D7D21">
        <w:rPr>
          <w:rFonts w:ascii="Times New Roman Bold" w:hAnsi="Times New Roman Bold"/>
          <w:bCs/>
        </w:rPr>
        <w:sym w:font="Symbol" w:char="F061"/>
      </w:r>
      <w:r w:rsidRPr="009D7D21">
        <w:rPr>
          <w:rFonts w:ascii="Times New Roman Bold" w:hAnsi="Times New Roman Bold" w:hint="cs"/>
          <w:bCs/>
          <w:rtl/>
        </w:rPr>
        <w:t xml:space="preserve"> المقرّبة نظرياً في الشفرات </w:t>
      </w:r>
      <w:proofErr w:type="spellStart"/>
      <w:r w:rsidR="00CF4765">
        <w:rPr>
          <w:rFonts w:ascii="Times New Roman Bold" w:hAnsi="Times New Roman Bold" w:hint="cs"/>
          <w:bCs/>
          <w:rtl/>
        </w:rPr>
        <w:t>التوربينية</w:t>
      </w:r>
      <w:proofErr w:type="spellEnd"/>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8"/>
        <w:gridCol w:w="1668"/>
        <w:gridCol w:w="1668"/>
        <w:gridCol w:w="1670"/>
        <w:gridCol w:w="1668"/>
        <w:gridCol w:w="1525"/>
      </w:tblGrid>
      <w:tr w:rsidR="000430C7" w:rsidRPr="0093717D" w:rsidTr="00B3062A">
        <w:trPr>
          <w:jc w:val="center"/>
        </w:trPr>
        <w:tc>
          <w:tcPr>
            <w:tcW w:w="683" w:type="pct"/>
            <w:vAlign w:val="center"/>
          </w:tcPr>
          <w:p w:rsidR="000430C7" w:rsidRPr="00D44308" w:rsidRDefault="000430C7" w:rsidP="007C5E6A">
            <w:pPr>
              <w:pStyle w:val="Tablehead"/>
            </w:pPr>
            <w:r>
              <w:rPr>
                <w:rFonts w:hint="cs"/>
                <w:rtl/>
              </w:rPr>
              <w:t>حجم الرزمة (بايتات)</w:t>
            </w:r>
          </w:p>
        </w:tc>
        <w:tc>
          <w:tcPr>
            <w:tcW w:w="878" w:type="pct"/>
            <w:vAlign w:val="center"/>
          </w:tcPr>
          <w:p w:rsidR="000430C7" w:rsidRPr="00D44308" w:rsidRDefault="000430C7" w:rsidP="007C5E6A">
            <w:pPr>
              <w:pStyle w:val="Tablehead"/>
            </w:pPr>
            <w:r w:rsidRPr="007666ED">
              <w:rPr>
                <w:i/>
                <w:iCs/>
              </w:rPr>
              <w:t>R</w:t>
            </w:r>
            <w:r w:rsidRPr="00D44308">
              <w:t> = 1/3</w:t>
            </w:r>
          </w:p>
        </w:tc>
        <w:tc>
          <w:tcPr>
            <w:tcW w:w="878" w:type="pct"/>
            <w:vAlign w:val="center"/>
          </w:tcPr>
          <w:p w:rsidR="000430C7" w:rsidRPr="00D44308" w:rsidRDefault="000430C7" w:rsidP="007C5E6A">
            <w:pPr>
              <w:pStyle w:val="Tablehead"/>
            </w:pPr>
            <w:r w:rsidRPr="007666ED">
              <w:rPr>
                <w:i/>
                <w:iCs/>
              </w:rPr>
              <w:t>R</w:t>
            </w:r>
            <w:r w:rsidRPr="00D44308">
              <w:t> = 1/2</w:t>
            </w:r>
          </w:p>
        </w:tc>
        <w:tc>
          <w:tcPr>
            <w:tcW w:w="879" w:type="pct"/>
            <w:vAlign w:val="center"/>
          </w:tcPr>
          <w:p w:rsidR="000430C7" w:rsidRPr="00D44308" w:rsidRDefault="000430C7" w:rsidP="007C5E6A">
            <w:pPr>
              <w:pStyle w:val="Tablehead"/>
            </w:pPr>
            <w:r w:rsidRPr="007666ED">
              <w:rPr>
                <w:i/>
                <w:iCs/>
              </w:rPr>
              <w:t>R</w:t>
            </w:r>
            <w:r w:rsidRPr="00D44308">
              <w:t> = 2/3</w:t>
            </w:r>
          </w:p>
        </w:tc>
        <w:tc>
          <w:tcPr>
            <w:tcW w:w="878" w:type="pct"/>
            <w:vAlign w:val="center"/>
          </w:tcPr>
          <w:p w:rsidR="000430C7" w:rsidRPr="00D44308" w:rsidRDefault="000430C7" w:rsidP="007C5E6A">
            <w:pPr>
              <w:pStyle w:val="Tablehead"/>
            </w:pPr>
            <w:r w:rsidRPr="007666ED">
              <w:rPr>
                <w:i/>
                <w:iCs/>
              </w:rPr>
              <w:t>R</w:t>
            </w:r>
            <w:r w:rsidRPr="00D44308">
              <w:t> = 3/4</w:t>
            </w:r>
          </w:p>
        </w:tc>
        <w:tc>
          <w:tcPr>
            <w:tcW w:w="803" w:type="pct"/>
            <w:vAlign w:val="center"/>
          </w:tcPr>
          <w:p w:rsidR="000430C7" w:rsidRPr="00D44308" w:rsidRDefault="000430C7" w:rsidP="007C5E6A">
            <w:pPr>
              <w:pStyle w:val="Tablehead"/>
            </w:pPr>
            <w:r w:rsidRPr="007666ED">
              <w:rPr>
                <w:i/>
                <w:iCs/>
              </w:rPr>
              <w:t>R</w:t>
            </w:r>
            <w:r w:rsidRPr="00D44308">
              <w:t> = 6/7</w:t>
            </w:r>
          </w:p>
        </w:tc>
      </w:tr>
      <w:tr w:rsidR="000430C7" w:rsidRPr="0093717D" w:rsidTr="00B3062A">
        <w:trPr>
          <w:jc w:val="center"/>
        </w:trPr>
        <w:tc>
          <w:tcPr>
            <w:tcW w:w="683" w:type="pct"/>
            <w:vMerge w:val="restart"/>
            <w:vAlign w:val="center"/>
          </w:tcPr>
          <w:p w:rsidR="000430C7" w:rsidRPr="00D44308" w:rsidRDefault="000430C7" w:rsidP="007C5E6A">
            <w:pPr>
              <w:pStyle w:val="Tabletext"/>
              <w:jc w:val="center"/>
            </w:pPr>
            <w:r w:rsidRPr="00D44308">
              <w:t>53</w:t>
            </w:r>
          </w:p>
        </w:tc>
        <w:tc>
          <w:tcPr>
            <w:tcW w:w="878" w:type="pct"/>
            <w:vAlign w:val="center"/>
          </w:tcPr>
          <w:p w:rsidR="000430C7" w:rsidRPr="00D44308" w:rsidRDefault="000430C7" w:rsidP="007C5E6A">
            <w:pPr>
              <w:pStyle w:val="Tabletext"/>
              <w:jc w:val="center"/>
            </w:pPr>
            <w:r w:rsidRPr="00D44308">
              <w:t>9</w:t>
            </w:r>
            <w:r w:rsidR="00B3062A">
              <w:t>,</w:t>
            </w:r>
            <w:r w:rsidRPr="00D44308">
              <w:t>00</w:t>
            </w:r>
          </w:p>
        </w:tc>
        <w:tc>
          <w:tcPr>
            <w:tcW w:w="878" w:type="pct"/>
            <w:vAlign w:val="center"/>
          </w:tcPr>
          <w:p w:rsidR="000430C7" w:rsidRPr="00D44308" w:rsidRDefault="000430C7" w:rsidP="007C5E6A">
            <w:pPr>
              <w:pStyle w:val="Tabletext"/>
              <w:jc w:val="center"/>
            </w:pPr>
            <w:r w:rsidRPr="00D44308">
              <w:t>6</w:t>
            </w:r>
            <w:r w:rsidR="00B3062A">
              <w:t>,</w:t>
            </w:r>
            <w:r w:rsidRPr="00D44308">
              <w:t>00</w:t>
            </w:r>
          </w:p>
        </w:tc>
        <w:tc>
          <w:tcPr>
            <w:tcW w:w="879" w:type="pct"/>
            <w:vAlign w:val="center"/>
          </w:tcPr>
          <w:p w:rsidR="000430C7" w:rsidRPr="00D44308" w:rsidRDefault="000430C7" w:rsidP="007C5E6A">
            <w:pPr>
              <w:pStyle w:val="Tabletext"/>
              <w:jc w:val="center"/>
            </w:pPr>
            <w:r w:rsidRPr="00D44308">
              <w:t>5</w:t>
            </w:r>
            <w:r w:rsidR="00B3062A">
              <w:t>,</w:t>
            </w:r>
            <w:r w:rsidRPr="00D44308">
              <w:t>67</w:t>
            </w:r>
          </w:p>
        </w:tc>
        <w:tc>
          <w:tcPr>
            <w:tcW w:w="878" w:type="pct"/>
            <w:vAlign w:val="center"/>
          </w:tcPr>
          <w:p w:rsidR="000430C7" w:rsidRPr="00D44308" w:rsidRDefault="000430C7" w:rsidP="007C5E6A">
            <w:pPr>
              <w:pStyle w:val="Tabletext"/>
              <w:jc w:val="center"/>
            </w:pPr>
            <w:r w:rsidRPr="00D44308">
              <w:t>5</w:t>
            </w:r>
            <w:r w:rsidR="00B3062A">
              <w:t>,</w:t>
            </w:r>
            <w:r w:rsidRPr="00D44308">
              <w:t>00</w:t>
            </w:r>
          </w:p>
        </w:tc>
        <w:tc>
          <w:tcPr>
            <w:tcW w:w="803" w:type="pct"/>
            <w:vAlign w:val="center"/>
          </w:tcPr>
          <w:p w:rsidR="000430C7" w:rsidRPr="00D44308" w:rsidRDefault="000430C7" w:rsidP="007C5E6A">
            <w:pPr>
              <w:pStyle w:val="Tabletext"/>
              <w:jc w:val="center"/>
            </w:pPr>
            <w:r w:rsidRPr="00D44308">
              <w:t>3</w:t>
            </w:r>
            <w:r w:rsidR="00B3062A">
              <w:t>,</w:t>
            </w:r>
            <w:r w:rsidRPr="00D44308">
              <w:t>00</w:t>
            </w:r>
          </w:p>
        </w:tc>
      </w:tr>
      <w:tr w:rsidR="000430C7" w:rsidRPr="0093717D" w:rsidTr="00B3062A">
        <w:trPr>
          <w:jc w:val="center"/>
        </w:trPr>
        <w:tc>
          <w:tcPr>
            <w:tcW w:w="683" w:type="pct"/>
            <w:vMerge/>
            <w:vAlign w:val="center"/>
          </w:tcPr>
          <w:p w:rsidR="000430C7" w:rsidRPr="00D44308" w:rsidRDefault="000430C7" w:rsidP="007C5E6A">
            <w:pPr>
              <w:pStyle w:val="Tabletext"/>
              <w:jc w:val="center"/>
            </w:pPr>
          </w:p>
        </w:tc>
        <w:tc>
          <w:tcPr>
            <w:tcW w:w="878" w:type="pct"/>
            <w:vAlign w:val="center"/>
          </w:tcPr>
          <w:p w:rsidR="000430C7" w:rsidRPr="00D44308" w:rsidRDefault="000430C7" w:rsidP="007C5E6A">
            <w:pPr>
              <w:pStyle w:val="Tabletext"/>
              <w:jc w:val="center"/>
            </w:pPr>
            <w:r w:rsidRPr="00D44308">
              <w:t>6</w:t>
            </w:r>
            <w:r w:rsidR="00B3062A">
              <w:t>,</w:t>
            </w:r>
            <w:r w:rsidRPr="00D44308">
              <w:t>20</w:t>
            </w:r>
          </w:p>
        </w:tc>
        <w:tc>
          <w:tcPr>
            <w:tcW w:w="878" w:type="pct"/>
            <w:vAlign w:val="center"/>
          </w:tcPr>
          <w:p w:rsidR="000430C7" w:rsidRPr="00D44308" w:rsidRDefault="000430C7" w:rsidP="007C5E6A">
            <w:pPr>
              <w:pStyle w:val="Tabletext"/>
              <w:jc w:val="center"/>
            </w:pPr>
            <w:r w:rsidRPr="00D44308">
              <w:t>9</w:t>
            </w:r>
            <w:r w:rsidR="00B3062A">
              <w:t>,</w:t>
            </w:r>
            <w:r w:rsidRPr="00D44308">
              <w:t>00</w:t>
            </w:r>
          </w:p>
        </w:tc>
        <w:tc>
          <w:tcPr>
            <w:tcW w:w="879" w:type="pct"/>
            <w:vAlign w:val="center"/>
          </w:tcPr>
          <w:p w:rsidR="000430C7" w:rsidRPr="00D44308" w:rsidRDefault="000430C7" w:rsidP="007C5E6A">
            <w:pPr>
              <w:pStyle w:val="Tabletext"/>
              <w:jc w:val="center"/>
            </w:pPr>
            <w:r w:rsidRPr="00D44308">
              <w:t>5</w:t>
            </w:r>
            <w:r w:rsidR="00B3062A">
              <w:t>,</w:t>
            </w:r>
            <w:r w:rsidRPr="00D44308">
              <w:t>00</w:t>
            </w:r>
          </w:p>
        </w:tc>
        <w:tc>
          <w:tcPr>
            <w:tcW w:w="878" w:type="pct"/>
            <w:vAlign w:val="center"/>
          </w:tcPr>
          <w:p w:rsidR="000430C7" w:rsidRPr="00D44308" w:rsidRDefault="000430C7" w:rsidP="007C5E6A">
            <w:pPr>
              <w:pStyle w:val="Tabletext"/>
              <w:jc w:val="center"/>
            </w:pPr>
            <w:r w:rsidRPr="00D44308">
              <w:t>4</w:t>
            </w:r>
            <w:r w:rsidR="00B3062A">
              <w:t>,</w:t>
            </w:r>
            <w:r w:rsidRPr="00D44308">
              <w:t>41</w:t>
            </w:r>
          </w:p>
        </w:tc>
        <w:tc>
          <w:tcPr>
            <w:tcW w:w="803" w:type="pct"/>
            <w:vAlign w:val="center"/>
          </w:tcPr>
          <w:p w:rsidR="000430C7" w:rsidRPr="00D44308" w:rsidRDefault="000430C7" w:rsidP="007C5E6A">
            <w:pPr>
              <w:pStyle w:val="Tabletext"/>
              <w:jc w:val="center"/>
            </w:pPr>
            <w:r w:rsidRPr="00D44308">
              <w:t>3</w:t>
            </w:r>
            <w:r w:rsidR="00B3062A">
              <w:t>,</w:t>
            </w:r>
            <w:r w:rsidRPr="00D44308">
              <w:t>70</w:t>
            </w:r>
          </w:p>
        </w:tc>
      </w:tr>
      <w:tr w:rsidR="000430C7" w:rsidRPr="0093717D" w:rsidTr="00B3062A">
        <w:trPr>
          <w:jc w:val="center"/>
        </w:trPr>
        <w:tc>
          <w:tcPr>
            <w:tcW w:w="683" w:type="pct"/>
            <w:vMerge/>
            <w:vAlign w:val="center"/>
          </w:tcPr>
          <w:p w:rsidR="000430C7" w:rsidRPr="00D44308" w:rsidRDefault="000430C7" w:rsidP="007C5E6A">
            <w:pPr>
              <w:pStyle w:val="Tabletext"/>
              <w:jc w:val="center"/>
            </w:pPr>
          </w:p>
        </w:tc>
        <w:tc>
          <w:tcPr>
            <w:tcW w:w="878" w:type="pct"/>
            <w:vAlign w:val="center"/>
          </w:tcPr>
          <w:p w:rsidR="000430C7" w:rsidRPr="00D44308" w:rsidRDefault="000430C7" w:rsidP="007C5E6A">
            <w:pPr>
              <w:pStyle w:val="Tabletext"/>
              <w:jc w:val="center"/>
            </w:pPr>
            <w:r w:rsidRPr="00D44308">
              <w:t>8</w:t>
            </w:r>
            <w:r w:rsidR="00B3062A">
              <w:t>,</w:t>
            </w:r>
            <w:r w:rsidRPr="00D44308">
              <w:t>50</w:t>
            </w:r>
          </w:p>
        </w:tc>
        <w:tc>
          <w:tcPr>
            <w:tcW w:w="878" w:type="pct"/>
            <w:vAlign w:val="center"/>
          </w:tcPr>
          <w:p w:rsidR="000430C7" w:rsidRPr="00D44308" w:rsidRDefault="000430C7" w:rsidP="007C5E6A">
            <w:pPr>
              <w:pStyle w:val="Tabletext"/>
              <w:jc w:val="center"/>
            </w:pPr>
            <w:r w:rsidRPr="00D44308">
              <w:t>6</w:t>
            </w:r>
            <w:r w:rsidR="00B3062A">
              <w:t>,</w:t>
            </w:r>
            <w:r w:rsidRPr="00D44308">
              <w:t>70</w:t>
            </w:r>
          </w:p>
        </w:tc>
        <w:tc>
          <w:tcPr>
            <w:tcW w:w="879" w:type="pct"/>
            <w:vAlign w:val="center"/>
          </w:tcPr>
          <w:p w:rsidR="000430C7" w:rsidRPr="00D44308" w:rsidRDefault="000430C7" w:rsidP="007C5E6A">
            <w:pPr>
              <w:pStyle w:val="Tabletext"/>
              <w:jc w:val="center"/>
            </w:pPr>
            <w:r w:rsidRPr="00D44308">
              <w:t>6</w:t>
            </w:r>
            <w:r w:rsidR="00B3062A">
              <w:t>,</w:t>
            </w:r>
            <w:r w:rsidRPr="00D44308">
              <w:t>29</w:t>
            </w:r>
          </w:p>
        </w:tc>
        <w:tc>
          <w:tcPr>
            <w:tcW w:w="878" w:type="pct"/>
            <w:vAlign w:val="center"/>
          </w:tcPr>
          <w:p w:rsidR="000430C7" w:rsidRPr="00D44308" w:rsidRDefault="000430C7" w:rsidP="007C5E6A">
            <w:pPr>
              <w:pStyle w:val="Tabletext"/>
              <w:jc w:val="center"/>
            </w:pPr>
            <w:r w:rsidRPr="00D44308">
              <w:t>4</w:t>
            </w:r>
            <w:r w:rsidR="00B3062A">
              <w:t>,</w:t>
            </w:r>
            <w:r w:rsidRPr="00D44308">
              <w:t>80</w:t>
            </w:r>
          </w:p>
        </w:tc>
        <w:tc>
          <w:tcPr>
            <w:tcW w:w="803" w:type="pct"/>
            <w:vAlign w:val="center"/>
          </w:tcPr>
          <w:p w:rsidR="000430C7" w:rsidRPr="00D44308" w:rsidRDefault="000430C7" w:rsidP="007C5E6A">
            <w:pPr>
              <w:pStyle w:val="Tabletext"/>
              <w:jc w:val="center"/>
            </w:pPr>
            <w:r w:rsidRPr="00D44308">
              <w:t>4</w:t>
            </w:r>
            <w:r w:rsidR="00B3062A">
              <w:t>,</w:t>
            </w:r>
            <w:r w:rsidRPr="00D44308">
              <w:t>37</w:t>
            </w:r>
          </w:p>
        </w:tc>
      </w:tr>
      <w:tr w:rsidR="000430C7" w:rsidRPr="0093717D" w:rsidTr="00B3062A">
        <w:trPr>
          <w:jc w:val="center"/>
        </w:trPr>
        <w:tc>
          <w:tcPr>
            <w:tcW w:w="683" w:type="pct"/>
            <w:vMerge w:val="restart"/>
            <w:vAlign w:val="center"/>
          </w:tcPr>
          <w:p w:rsidR="000430C7" w:rsidRPr="00D44308" w:rsidRDefault="000430C7" w:rsidP="007C5E6A">
            <w:pPr>
              <w:pStyle w:val="Tabletext"/>
              <w:jc w:val="center"/>
            </w:pPr>
            <w:r w:rsidRPr="00D44308">
              <w:t>752</w:t>
            </w:r>
          </w:p>
        </w:tc>
        <w:tc>
          <w:tcPr>
            <w:tcW w:w="878" w:type="pct"/>
            <w:vAlign w:val="center"/>
          </w:tcPr>
          <w:p w:rsidR="000430C7" w:rsidRPr="00D44308" w:rsidRDefault="000430C7" w:rsidP="007C5E6A">
            <w:pPr>
              <w:pStyle w:val="Tabletext"/>
              <w:jc w:val="center"/>
            </w:pPr>
            <w:r w:rsidRPr="00D44308">
              <w:t>9</w:t>
            </w:r>
            <w:r w:rsidR="00B3062A">
              <w:t>,</w:t>
            </w:r>
            <w:r w:rsidRPr="00D44308">
              <w:t>00</w:t>
            </w:r>
          </w:p>
        </w:tc>
        <w:tc>
          <w:tcPr>
            <w:tcW w:w="878" w:type="pct"/>
            <w:vAlign w:val="center"/>
          </w:tcPr>
          <w:p w:rsidR="000430C7" w:rsidRPr="00D44308" w:rsidRDefault="000430C7" w:rsidP="007C5E6A">
            <w:pPr>
              <w:pStyle w:val="Tabletext"/>
              <w:jc w:val="center"/>
            </w:pPr>
            <w:r w:rsidRPr="00D44308">
              <w:t>9</w:t>
            </w:r>
            <w:r w:rsidR="00B3062A">
              <w:t>,</w:t>
            </w:r>
            <w:r w:rsidRPr="00D44308">
              <w:t>00</w:t>
            </w:r>
          </w:p>
        </w:tc>
        <w:tc>
          <w:tcPr>
            <w:tcW w:w="879" w:type="pct"/>
            <w:vAlign w:val="center"/>
          </w:tcPr>
          <w:p w:rsidR="000430C7" w:rsidRPr="00D44308" w:rsidRDefault="000430C7" w:rsidP="007C5E6A">
            <w:pPr>
              <w:pStyle w:val="Tabletext"/>
              <w:jc w:val="center"/>
            </w:pPr>
            <w:r w:rsidRPr="00D44308">
              <w:t>7</w:t>
            </w:r>
            <w:r w:rsidR="00B3062A">
              <w:t>,</w:t>
            </w:r>
            <w:r w:rsidRPr="00D44308">
              <w:t>00</w:t>
            </w:r>
          </w:p>
        </w:tc>
        <w:tc>
          <w:tcPr>
            <w:tcW w:w="878" w:type="pct"/>
            <w:vAlign w:val="center"/>
          </w:tcPr>
          <w:p w:rsidR="000430C7" w:rsidRPr="00D44308" w:rsidRDefault="000430C7" w:rsidP="007C5E6A">
            <w:pPr>
              <w:pStyle w:val="Tabletext"/>
              <w:jc w:val="center"/>
            </w:pPr>
            <w:r w:rsidRPr="00D44308">
              <w:t>6</w:t>
            </w:r>
            <w:r w:rsidR="00B3062A">
              <w:t>,</w:t>
            </w:r>
            <w:r w:rsidRPr="00D44308">
              <w:t>33</w:t>
            </w:r>
          </w:p>
        </w:tc>
        <w:tc>
          <w:tcPr>
            <w:tcW w:w="803" w:type="pct"/>
            <w:vAlign w:val="center"/>
          </w:tcPr>
          <w:p w:rsidR="000430C7" w:rsidRPr="00D44308" w:rsidRDefault="000430C7" w:rsidP="007C5E6A">
            <w:pPr>
              <w:pStyle w:val="Tabletext"/>
              <w:jc w:val="center"/>
            </w:pPr>
            <w:r w:rsidRPr="00D44308">
              <w:t>4</w:t>
            </w:r>
            <w:r w:rsidR="00B3062A">
              <w:t>,</w:t>
            </w:r>
            <w:r w:rsidRPr="00D44308">
              <w:t>15</w:t>
            </w:r>
          </w:p>
        </w:tc>
      </w:tr>
      <w:tr w:rsidR="000430C7" w:rsidRPr="0093717D" w:rsidTr="00B3062A">
        <w:trPr>
          <w:jc w:val="center"/>
        </w:trPr>
        <w:tc>
          <w:tcPr>
            <w:tcW w:w="683" w:type="pct"/>
            <w:vMerge/>
            <w:vAlign w:val="center"/>
          </w:tcPr>
          <w:p w:rsidR="000430C7" w:rsidRPr="00D44308" w:rsidRDefault="000430C7" w:rsidP="007C5E6A">
            <w:pPr>
              <w:pStyle w:val="Tabletext"/>
              <w:jc w:val="center"/>
            </w:pPr>
          </w:p>
        </w:tc>
        <w:tc>
          <w:tcPr>
            <w:tcW w:w="878" w:type="pct"/>
            <w:vAlign w:val="center"/>
          </w:tcPr>
          <w:p w:rsidR="000430C7" w:rsidRPr="00D44308" w:rsidRDefault="000430C7" w:rsidP="007C5E6A">
            <w:pPr>
              <w:pStyle w:val="Tabletext"/>
              <w:jc w:val="center"/>
            </w:pPr>
            <w:r w:rsidRPr="00D44308">
              <w:t>10</w:t>
            </w:r>
            <w:r w:rsidR="00B3062A">
              <w:t>,</w:t>
            </w:r>
            <w:r w:rsidRPr="00D44308">
              <w:t>00</w:t>
            </w:r>
          </w:p>
        </w:tc>
        <w:tc>
          <w:tcPr>
            <w:tcW w:w="878" w:type="pct"/>
            <w:vAlign w:val="center"/>
          </w:tcPr>
          <w:p w:rsidR="000430C7" w:rsidRPr="00D44308" w:rsidRDefault="000430C7" w:rsidP="007C5E6A">
            <w:pPr>
              <w:pStyle w:val="Tabletext"/>
              <w:jc w:val="center"/>
            </w:pPr>
            <w:r w:rsidRPr="00D44308">
              <w:t>8</w:t>
            </w:r>
            <w:r w:rsidR="00B3062A">
              <w:t>,</w:t>
            </w:r>
            <w:r w:rsidRPr="00D44308">
              <w:t>00</w:t>
            </w:r>
          </w:p>
        </w:tc>
        <w:tc>
          <w:tcPr>
            <w:tcW w:w="879" w:type="pct"/>
            <w:vAlign w:val="center"/>
          </w:tcPr>
          <w:p w:rsidR="000430C7" w:rsidRPr="00D44308" w:rsidRDefault="000430C7" w:rsidP="007C5E6A">
            <w:pPr>
              <w:pStyle w:val="Tabletext"/>
              <w:jc w:val="center"/>
            </w:pPr>
            <w:r w:rsidRPr="00D44308">
              <w:t>7</w:t>
            </w:r>
            <w:r w:rsidR="00B3062A">
              <w:t>,</w:t>
            </w:r>
            <w:r w:rsidRPr="00D44308">
              <w:t>00</w:t>
            </w:r>
          </w:p>
        </w:tc>
        <w:tc>
          <w:tcPr>
            <w:tcW w:w="878" w:type="pct"/>
            <w:vAlign w:val="center"/>
          </w:tcPr>
          <w:p w:rsidR="000430C7" w:rsidRPr="00D44308" w:rsidRDefault="000430C7" w:rsidP="007C5E6A">
            <w:pPr>
              <w:pStyle w:val="Tabletext"/>
              <w:jc w:val="center"/>
            </w:pPr>
            <w:r w:rsidRPr="00D44308">
              <w:t>6</w:t>
            </w:r>
            <w:r w:rsidR="00B3062A">
              <w:t>,</w:t>
            </w:r>
            <w:r w:rsidRPr="00D44308">
              <w:t>93</w:t>
            </w:r>
          </w:p>
        </w:tc>
        <w:tc>
          <w:tcPr>
            <w:tcW w:w="803" w:type="pct"/>
            <w:vAlign w:val="center"/>
          </w:tcPr>
          <w:p w:rsidR="000430C7" w:rsidRPr="00D44308" w:rsidRDefault="000430C7" w:rsidP="007C5E6A">
            <w:pPr>
              <w:pStyle w:val="Tabletext"/>
              <w:jc w:val="center"/>
            </w:pPr>
            <w:r w:rsidRPr="00D44308">
              <w:t>4</w:t>
            </w:r>
            <w:r w:rsidR="00B3062A">
              <w:t>,</w:t>
            </w:r>
            <w:r w:rsidRPr="00D44308">
              <w:t>60</w:t>
            </w:r>
          </w:p>
        </w:tc>
      </w:tr>
      <w:tr w:rsidR="000430C7" w:rsidRPr="0093717D" w:rsidTr="00B3062A">
        <w:trPr>
          <w:jc w:val="center"/>
        </w:trPr>
        <w:tc>
          <w:tcPr>
            <w:tcW w:w="683" w:type="pct"/>
            <w:vMerge/>
            <w:vAlign w:val="center"/>
          </w:tcPr>
          <w:p w:rsidR="000430C7" w:rsidRPr="00D44308" w:rsidRDefault="000430C7" w:rsidP="007C5E6A">
            <w:pPr>
              <w:pStyle w:val="Tabletext"/>
              <w:jc w:val="center"/>
            </w:pPr>
          </w:p>
        </w:tc>
        <w:tc>
          <w:tcPr>
            <w:tcW w:w="878" w:type="pct"/>
            <w:vAlign w:val="center"/>
          </w:tcPr>
          <w:p w:rsidR="000430C7" w:rsidRPr="00D44308" w:rsidRDefault="000430C7" w:rsidP="007C5E6A">
            <w:pPr>
              <w:pStyle w:val="Tabletext"/>
              <w:jc w:val="center"/>
            </w:pPr>
            <w:r w:rsidRPr="00D44308">
              <w:t>8</w:t>
            </w:r>
            <w:r w:rsidR="00B3062A">
              <w:t>,</w:t>
            </w:r>
            <w:r w:rsidRPr="00D44308">
              <w:t>50</w:t>
            </w:r>
          </w:p>
        </w:tc>
        <w:tc>
          <w:tcPr>
            <w:tcW w:w="878" w:type="pct"/>
            <w:vAlign w:val="center"/>
          </w:tcPr>
          <w:p w:rsidR="000430C7" w:rsidRPr="00D44308" w:rsidRDefault="000430C7" w:rsidP="007C5E6A">
            <w:pPr>
              <w:pStyle w:val="Tabletext"/>
              <w:jc w:val="center"/>
            </w:pPr>
            <w:r w:rsidRPr="00D44308">
              <w:t>9</w:t>
            </w:r>
            <w:r w:rsidR="00B3062A">
              <w:t>,</w:t>
            </w:r>
            <w:r w:rsidRPr="00D44308">
              <w:t>00</w:t>
            </w:r>
          </w:p>
        </w:tc>
        <w:tc>
          <w:tcPr>
            <w:tcW w:w="879" w:type="pct"/>
            <w:vAlign w:val="center"/>
          </w:tcPr>
          <w:p w:rsidR="000430C7" w:rsidRPr="00D44308" w:rsidRDefault="000430C7" w:rsidP="007C5E6A">
            <w:pPr>
              <w:pStyle w:val="Tabletext"/>
              <w:jc w:val="center"/>
            </w:pPr>
            <w:r w:rsidRPr="00D44308">
              <w:t>8</w:t>
            </w:r>
            <w:r w:rsidR="00B3062A">
              <w:t>,</w:t>
            </w:r>
            <w:r w:rsidRPr="00D44308">
              <w:t>13</w:t>
            </w:r>
          </w:p>
        </w:tc>
        <w:tc>
          <w:tcPr>
            <w:tcW w:w="878" w:type="pct"/>
            <w:vAlign w:val="center"/>
          </w:tcPr>
          <w:p w:rsidR="000430C7" w:rsidRPr="00D44308" w:rsidRDefault="000430C7" w:rsidP="007C5E6A">
            <w:pPr>
              <w:pStyle w:val="Tabletext"/>
              <w:jc w:val="center"/>
            </w:pPr>
            <w:r w:rsidRPr="00D44308">
              <w:t>6</w:t>
            </w:r>
            <w:r w:rsidR="00B3062A">
              <w:t>,</w:t>
            </w:r>
            <w:r w:rsidRPr="00D44308">
              <w:t>62</w:t>
            </w:r>
          </w:p>
        </w:tc>
        <w:tc>
          <w:tcPr>
            <w:tcW w:w="803" w:type="pct"/>
            <w:vAlign w:val="center"/>
          </w:tcPr>
          <w:p w:rsidR="000430C7" w:rsidRPr="00D44308" w:rsidRDefault="000430C7" w:rsidP="007C5E6A">
            <w:pPr>
              <w:pStyle w:val="Tabletext"/>
              <w:jc w:val="center"/>
            </w:pPr>
            <w:r w:rsidRPr="00D44308">
              <w:t>5</w:t>
            </w:r>
            <w:r w:rsidR="00B3062A">
              <w:t>,</w:t>
            </w:r>
            <w:r w:rsidRPr="00D44308">
              <w:t>42</w:t>
            </w:r>
          </w:p>
        </w:tc>
      </w:tr>
    </w:tbl>
    <w:p w:rsidR="000430C7" w:rsidRDefault="000430C7" w:rsidP="000430C7">
      <w:pPr>
        <w:pStyle w:val="Tablefin"/>
      </w:pPr>
    </w:p>
    <w:p w:rsidR="000430C7" w:rsidRDefault="000430C7" w:rsidP="00CB5A9C">
      <w:pPr>
        <w:pStyle w:val="TableNo"/>
        <w:keepNext/>
        <w:rPr>
          <w:rtl/>
        </w:rPr>
      </w:pPr>
      <w:proofErr w:type="gramStart"/>
      <w:r w:rsidRPr="001E0767">
        <w:rPr>
          <w:rtl/>
        </w:rPr>
        <w:t>الج</w:t>
      </w:r>
      <w:r w:rsidR="00AC057D">
        <w:rPr>
          <w:rFonts w:hint="cs"/>
          <w:rtl/>
        </w:rPr>
        <w:t>ـ</w:t>
      </w:r>
      <w:r w:rsidRPr="001E0767">
        <w:rPr>
          <w:rtl/>
        </w:rPr>
        <w:t>دول</w:t>
      </w:r>
      <w:proofErr w:type="gramEnd"/>
      <w:r w:rsidRPr="001E0767">
        <w:rPr>
          <w:rFonts w:hint="cs"/>
          <w:rtl/>
        </w:rPr>
        <w:t xml:space="preserve"> </w:t>
      </w:r>
      <w:r w:rsidRPr="001E0767">
        <w:t>13</w:t>
      </w:r>
    </w:p>
    <w:p w:rsidR="000430C7" w:rsidRPr="00CB5A9C" w:rsidRDefault="000430C7" w:rsidP="00CB5A9C">
      <w:pPr>
        <w:pStyle w:val="TableNotitle"/>
        <w:spacing w:before="120"/>
        <w:rPr>
          <w:rFonts w:ascii="Times New Roman Bold" w:hAnsi="Times New Roman Bold"/>
          <w:bCs/>
        </w:rPr>
      </w:pPr>
      <w:r w:rsidRPr="00CB5A9C">
        <w:rPr>
          <w:rFonts w:ascii="Times New Roman Bold" w:hAnsi="Times New Roman Bold" w:hint="cs"/>
          <w:bCs/>
          <w:rtl/>
        </w:rPr>
        <w:t xml:space="preserve">قيم </w:t>
      </w:r>
      <w:r w:rsidRPr="00CB5A9C">
        <w:rPr>
          <w:rFonts w:ascii="Times New Roman Bold" w:hAnsi="Times New Roman Bold"/>
          <w:bCs/>
        </w:rPr>
        <w:sym w:font="Symbol" w:char="F061"/>
      </w:r>
      <w:r w:rsidRPr="00CB5A9C">
        <w:rPr>
          <w:rFonts w:ascii="Times New Roman Bold" w:hAnsi="Times New Roman Bold" w:hint="cs"/>
          <w:bCs/>
          <w:rtl/>
        </w:rPr>
        <w:t xml:space="preserve"> المحاكاة في الشفرات </w:t>
      </w:r>
      <w:proofErr w:type="spellStart"/>
      <w:r w:rsidR="00CF4765">
        <w:rPr>
          <w:rFonts w:ascii="Times New Roman Bold" w:hAnsi="Times New Roman Bold" w:hint="cs"/>
          <w:bCs/>
          <w:rtl/>
        </w:rPr>
        <w:t>التوربينية</w:t>
      </w:r>
      <w:proofErr w:type="spellEnd"/>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02"/>
        <w:gridCol w:w="1670"/>
        <w:gridCol w:w="1668"/>
        <w:gridCol w:w="1670"/>
        <w:gridCol w:w="1698"/>
        <w:gridCol w:w="1489"/>
      </w:tblGrid>
      <w:tr w:rsidR="000430C7" w:rsidRPr="0093717D" w:rsidTr="003B27AE">
        <w:trPr>
          <w:jc w:val="center"/>
        </w:trPr>
        <w:tc>
          <w:tcPr>
            <w:tcW w:w="685" w:type="pct"/>
            <w:vAlign w:val="center"/>
          </w:tcPr>
          <w:p w:rsidR="000430C7" w:rsidRPr="00D44308" w:rsidRDefault="000430C7" w:rsidP="007C5E6A">
            <w:pPr>
              <w:pStyle w:val="Tablehead"/>
            </w:pPr>
            <w:r>
              <w:rPr>
                <w:rFonts w:hint="cs"/>
                <w:rtl/>
              </w:rPr>
              <w:t>رقم التكرار</w:t>
            </w:r>
          </w:p>
        </w:tc>
        <w:tc>
          <w:tcPr>
            <w:tcW w:w="879" w:type="pct"/>
            <w:vAlign w:val="center"/>
          </w:tcPr>
          <w:p w:rsidR="000430C7" w:rsidRPr="00D44308" w:rsidRDefault="000430C7" w:rsidP="007C5E6A">
            <w:pPr>
              <w:pStyle w:val="Tablehead"/>
            </w:pPr>
            <w:r w:rsidRPr="007666ED">
              <w:rPr>
                <w:i/>
                <w:iCs/>
              </w:rPr>
              <w:t>R</w:t>
            </w:r>
            <w:r w:rsidRPr="00D44308">
              <w:t> = 1/3</w:t>
            </w:r>
            <w:r w:rsidRPr="00D44308">
              <w:br/>
              <w:t>BER/</w:t>
            </w:r>
            <w:r>
              <w:sym w:font="Symbol" w:char="F061"/>
            </w:r>
          </w:p>
        </w:tc>
        <w:tc>
          <w:tcPr>
            <w:tcW w:w="878" w:type="pct"/>
            <w:vAlign w:val="center"/>
          </w:tcPr>
          <w:p w:rsidR="000430C7" w:rsidRPr="00D44308" w:rsidRDefault="000430C7" w:rsidP="007C5E6A">
            <w:pPr>
              <w:pStyle w:val="Tablehead"/>
            </w:pPr>
            <w:r w:rsidRPr="007666ED">
              <w:rPr>
                <w:i/>
                <w:iCs/>
              </w:rPr>
              <w:t>R</w:t>
            </w:r>
            <w:r w:rsidRPr="00D44308">
              <w:t> = 2/5</w:t>
            </w:r>
            <w:r w:rsidRPr="00D44308">
              <w:br/>
              <w:t>BER/</w:t>
            </w:r>
            <w:r>
              <w:sym w:font="Symbol" w:char="F061"/>
            </w:r>
          </w:p>
        </w:tc>
        <w:tc>
          <w:tcPr>
            <w:tcW w:w="879" w:type="pct"/>
            <w:vAlign w:val="center"/>
          </w:tcPr>
          <w:p w:rsidR="000430C7" w:rsidRPr="00D44308" w:rsidRDefault="000430C7" w:rsidP="007C5E6A">
            <w:pPr>
              <w:pStyle w:val="Tablehead"/>
            </w:pPr>
            <w:r w:rsidRPr="007666ED">
              <w:rPr>
                <w:i/>
                <w:iCs/>
              </w:rPr>
              <w:t>R</w:t>
            </w:r>
            <w:r w:rsidRPr="00D44308">
              <w:t> = 1/2</w:t>
            </w:r>
            <w:r w:rsidRPr="00D44308">
              <w:br/>
              <w:t>BER/</w:t>
            </w:r>
            <w:r>
              <w:sym w:font="Symbol" w:char="F061"/>
            </w:r>
          </w:p>
        </w:tc>
        <w:tc>
          <w:tcPr>
            <w:tcW w:w="894" w:type="pct"/>
            <w:vAlign w:val="center"/>
          </w:tcPr>
          <w:p w:rsidR="000430C7" w:rsidRPr="00D44308" w:rsidRDefault="000430C7" w:rsidP="007C5E6A">
            <w:pPr>
              <w:pStyle w:val="Tablehead"/>
            </w:pPr>
            <w:r w:rsidRPr="007666ED">
              <w:rPr>
                <w:i/>
                <w:iCs/>
              </w:rPr>
              <w:t>R</w:t>
            </w:r>
            <w:r w:rsidRPr="00D44308">
              <w:t> = 3/4</w:t>
            </w:r>
            <w:r w:rsidRPr="00D44308">
              <w:br/>
              <w:t>BER/</w:t>
            </w:r>
            <w:r>
              <w:sym w:font="Symbol" w:char="F061"/>
            </w:r>
          </w:p>
        </w:tc>
        <w:tc>
          <w:tcPr>
            <w:tcW w:w="784" w:type="pct"/>
            <w:vAlign w:val="center"/>
          </w:tcPr>
          <w:p w:rsidR="000430C7" w:rsidRPr="00D44308" w:rsidRDefault="000430C7" w:rsidP="007C5E6A">
            <w:pPr>
              <w:pStyle w:val="Tablehead"/>
            </w:pPr>
            <w:r w:rsidRPr="007666ED">
              <w:rPr>
                <w:i/>
                <w:iCs/>
              </w:rPr>
              <w:t>R</w:t>
            </w:r>
            <w:r w:rsidRPr="00D44308">
              <w:t> = 6/7</w:t>
            </w:r>
            <w:r w:rsidRPr="00D44308">
              <w:br/>
              <w:t>BER/</w:t>
            </w:r>
            <w:r>
              <w:sym w:font="Symbol" w:char="F061"/>
            </w:r>
          </w:p>
        </w:tc>
      </w:tr>
      <w:tr w:rsidR="000430C7" w:rsidRPr="0093717D" w:rsidTr="003B27AE">
        <w:trPr>
          <w:jc w:val="center"/>
        </w:trPr>
        <w:tc>
          <w:tcPr>
            <w:tcW w:w="685" w:type="pct"/>
            <w:vMerge w:val="restart"/>
            <w:vAlign w:val="center"/>
          </w:tcPr>
          <w:p w:rsidR="000430C7" w:rsidRPr="00D44308" w:rsidRDefault="000430C7" w:rsidP="007C5E6A">
            <w:pPr>
              <w:pStyle w:val="Tabletext"/>
              <w:jc w:val="center"/>
            </w:pPr>
            <w:r w:rsidRPr="00D44308">
              <w:t>6</w:t>
            </w:r>
          </w:p>
        </w:tc>
        <w:tc>
          <w:tcPr>
            <w:tcW w:w="879" w:type="pct"/>
            <w:vAlign w:val="center"/>
          </w:tcPr>
          <w:p w:rsidR="000430C7" w:rsidRPr="00D44308" w:rsidRDefault="00CF4765" w:rsidP="00CF4765">
            <w:pPr>
              <w:pStyle w:val="Tabletext"/>
              <w:jc w:val="center"/>
            </w:pPr>
            <w:r w:rsidRPr="007666ED">
              <w:rPr>
                <w:vertAlign w:val="superscript"/>
              </w:rPr>
              <w:t>5−</w:t>
            </w:r>
            <w:r w:rsidRPr="00D44308">
              <w:t>10</w:t>
            </w:r>
            <w:r>
              <w:t xml:space="preserve"> </w:t>
            </w:r>
            <w:r w:rsidRPr="00D44308">
              <w:t>×</w:t>
            </w:r>
            <w:r>
              <w:t xml:space="preserve"> </w:t>
            </w:r>
            <w:r w:rsidR="000430C7" w:rsidRPr="00D44308">
              <w:t>5</w:t>
            </w:r>
            <w:r w:rsidR="00B3062A">
              <w:t>,</w:t>
            </w:r>
            <w:r w:rsidR="000430C7" w:rsidRPr="00D44308">
              <w:t>58/16</w:t>
            </w:r>
            <w:r w:rsidR="00B3062A">
              <w:t>,</w:t>
            </w:r>
            <w:r w:rsidR="000430C7" w:rsidRPr="00D44308">
              <w:t>8</w:t>
            </w:r>
          </w:p>
        </w:tc>
        <w:tc>
          <w:tcPr>
            <w:tcW w:w="878" w:type="pct"/>
            <w:vAlign w:val="center"/>
          </w:tcPr>
          <w:p w:rsidR="000430C7" w:rsidRPr="00D44308" w:rsidRDefault="000430C7" w:rsidP="003B27AE">
            <w:pPr>
              <w:pStyle w:val="Tabletext"/>
              <w:jc w:val="center"/>
            </w:pPr>
            <w:r w:rsidRPr="00D44308">
              <w:t> </w:t>
            </w:r>
            <w:r w:rsidR="003B27AE" w:rsidRPr="007666ED">
              <w:rPr>
                <w:vertAlign w:val="superscript"/>
              </w:rPr>
              <w:t>5−</w:t>
            </w:r>
            <w:r w:rsidR="003B27AE" w:rsidRPr="00D44308">
              <w:t>10</w:t>
            </w:r>
            <w:r w:rsidR="003B27AE">
              <w:t xml:space="preserve"> </w:t>
            </w:r>
            <w:r w:rsidRPr="00D44308">
              <w:t xml:space="preserve">× </w:t>
            </w:r>
            <w:r w:rsidR="003B27AE" w:rsidRPr="00D44308">
              <w:t>3</w:t>
            </w:r>
            <w:r w:rsidR="003B27AE">
              <w:t>,</w:t>
            </w:r>
            <w:r w:rsidR="003B27AE" w:rsidRPr="00D44308">
              <w:t>79</w:t>
            </w:r>
            <w:r w:rsidRPr="00D44308">
              <w:t>/16</w:t>
            </w:r>
            <w:r w:rsidR="00B3062A">
              <w:t>,</w:t>
            </w:r>
            <w:r w:rsidRPr="00D44308">
              <w:t>6</w:t>
            </w:r>
          </w:p>
        </w:tc>
        <w:tc>
          <w:tcPr>
            <w:tcW w:w="879" w:type="pct"/>
            <w:vAlign w:val="center"/>
          </w:tcPr>
          <w:p w:rsidR="000430C7" w:rsidRPr="00D44308" w:rsidRDefault="000430C7" w:rsidP="003B27AE">
            <w:pPr>
              <w:pStyle w:val="Tabletext"/>
              <w:jc w:val="center"/>
            </w:pPr>
            <w:r w:rsidRPr="00D44308">
              <w:t> </w:t>
            </w:r>
            <w:r w:rsidR="003B27AE" w:rsidRPr="007666ED">
              <w:rPr>
                <w:vertAlign w:val="superscript"/>
              </w:rPr>
              <w:t>4−</w:t>
            </w:r>
            <w:r w:rsidR="003B27AE" w:rsidRPr="00D44308">
              <w:t>10</w:t>
            </w:r>
            <w:r w:rsidR="003B27AE">
              <w:t xml:space="preserve"> </w:t>
            </w:r>
            <w:r w:rsidRPr="00D44308">
              <w:t xml:space="preserve">× </w:t>
            </w:r>
            <w:r w:rsidR="003B27AE" w:rsidRPr="00D44308">
              <w:t>1</w:t>
            </w:r>
            <w:r w:rsidR="003B27AE">
              <w:t>,</w:t>
            </w:r>
            <w:r w:rsidR="003B27AE" w:rsidRPr="00D44308">
              <w:t>39</w:t>
            </w:r>
            <w:r w:rsidRPr="00D44308">
              <w:t>/21</w:t>
            </w:r>
            <w:r w:rsidR="00B3062A">
              <w:t>,</w:t>
            </w:r>
            <w:r w:rsidRPr="00D44308">
              <w:t>5</w:t>
            </w:r>
          </w:p>
        </w:tc>
        <w:tc>
          <w:tcPr>
            <w:tcW w:w="894" w:type="pct"/>
            <w:vAlign w:val="center"/>
          </w:tcPr>
          <w:p w:rsidR="000430C7" w:rsidRPr="00D44308" w:rsidRDefault="000430C7" w:rsidP="003B27AE">
            <w:pPr>
              <w:pStyle w:val="Tabletext"/>
              <w:jc w:val="center"/>
            </w:pPr>
            <w:r w:rsidRPr="00D44308">
              <w:t> </w:t>
            </w:r>
            <w:r w:rsidR="003B27AE" w:rsidRPr="007666ED">
              <w:rPr>
                <w:vertAlign w:val="superscript"/>
              </w:rPr>
              <w:t>4−</w:t>
            </w:r>
            <w:r w:rsidR="003B27AE" w:rsidRPr="00D44308">
              <w:t>10</w:t>
            </w:r>
            <w:r w:rsidR="003B27AE">
              <w:t xml:space="preserve"> </w:t>
            </w:r>
            <w:r w:rsidRPr="00D44308">
              <w:t>×</w:t>
            </w:r>
            <w:r w:rsidR="003B27AE">
              <w:t xml:space="preserve"> </w:t>
            </w:r>
            <w:r w:rsidR="003B27AE" w:rsidRPr="00D44308">
              <w:t>9</w:t>
            </w:r>
            <w:r w:rsidR="003B27AE">
              <w:t>,</w:t>
            </w:r>
            <w:r w:rsidR="003B27AE" w:rsidRPr="00D44308">
              <w:t>53</w:t>
            </w:r>
            <w:r w:rsidRPr="00D44308">
              <w:t>/15</w:t>
            </w:r>
            <w:r w:rsidR="00B3062A">
              <w:t>,</w:t>
            </w:r>
            <w:r w:rsidRPr="00D44308">
              <w:t>9</w:t>
            </w:r>
          </w:p>
        </w:tc>
        <w:tc>
          <w:tcPr>
            <w:tcW w:w="784" w:type="pct"/>
            <w:vAlign w:val="center"/>
          </w:tcPr>
          <w:p w:rsidR="000430C7" w:rsidRPr="00D44308" w:rsidRDefault="003B27AE" w:rsidP="003B27AE">
            <w:pPr>
              <w:pStyle w:val="Tabletext"/>
              <w:jc w:val="center"/>
            </w:pPr>
            <w:r w:rsidRPr="007666ED">
              <w:rPr>
                <w:vertAlign w:val="superscript"/>
              </w:rPr>
              <w:t>5−</w:t>
            </w:r>
            <w:r w:rsidRPr="00D44308">
              <w:t>10</w:t>
            </w:r>
            <w:r w:rsidR="000430C7" w:rsidRPr="00D44308">
              <w:t xml:space="preserve"> × </w:t>
            </w:r>
            <w:r w:rsidRPr="00D44308">
              <w:t>3</w:t>
            </w:r>
            <w:r>
              <w:t>,</w:t>
            </w:r>
            <w:r w:rsidRPr="00D44308">
              <w:t>44</w:t>
            </w:r>
            <w:r w:rsidR="000430C7" w:rsidRPr="00D44308">
              <w:t>/6</w:t>
            </w:r>
            <w:r w:rsidR="00B3062A">
              <w:t>,</w:t>
            </w:r>
            <w:r w:rsidR="000430C7" w:rsidRPr="00D44308">
              <w:t>8</w:t>
            </w:r>
          </w:p>
        </w:tc>
      </w:tr>
      <w:tr w:rsidR="000430C7" w:rsidRPr="0093717D" w:rsidTr="003B27AE">
        <w:trPr>
          <w:jc w:val="center"/>
        </w:trPr>
        <w:tc>
          <w:tcPr>
            <w:tcW w:w="685" w:type="pct"/>
            <w:vMerge/>
            <w:vAlign w:val="center"/>
          </w:tcPr>
          <w:p w:rsidR="000430C7" w:rsidRPr="00D44308" w:rsidRDefault="000430C7" w:rsidP="007C5E6A">
            <w:pPr>
              <w:pStyle w:val="Tabletext"/>
              <w:jc w:val="center"/>
            </w:pPr>
          </w:p>
        </w:tc>
        <w:tc>
          <w:tcPr>
            <w:tcW w:w="879" w:type="pct"/>
            <w:vAlign w:val="center"/>
          </w:tcPr>
          <w:p w:rsidR="000430C7" w:rsidRPr="00D44308" w:rsidRDefault="00CF4765" w:rsidP="00CF4765">
            <w:pPr>
              <w:pStyle w:val="Tabletext"/>
              <w:jc w:val="center"/>
            </w:pPr>
            <w:r w:rsidRPr="007666ED">
              <w:rPr>
                <w:vertAlign w:val="superscript"/>
              </w:rPr>
              <w:t>6−</w:t>
            </w:r>
            <w:r w:rsidRPr="00D44308">
              <w:t>10</w:t>
            </w:r>
            <w:r>
              <w:t xml:space="preserve"> </w:t>
            </w:r>
            <w:r w:rsidR="000430C7" w:rsidRPr="00D44308">
              <w:t>×</w:t>
            </w:r>
            <w:r>
              <w:t xml:space="preserve"> </w:t>
            </w:r>
            <w:r w:rsidRPr="00D44308">
              <w:t>9</w:t>
            </w:r>
            <w:r>
              <w:t>,</w:t>
            </w:r>
            <w:r w:rsidRPr="00D44308">
              <w:t>28</w:t>
            </w:r>
            <w:r w:rsidR="000430C7" w:rsidRPr="00D44308">
              <w:t>/14</w:t>
            </w:r>
            <w:r w:rsidR="00B3062A">
              <w:t>,</w:t>
            </w:r>
            <w:r w:rsidR="000430C7" w:rsidRPr="00D44308">
              <w:t>0</w:t>
            </w:r>
          </w:p>
        </w:tc>
        <w:tc>
          <w:tcPr>
            <w:tcW w:w="878" w:type="pct"/>
            <w:vAlign w:val="center"/>
          </w:tcPr>
          <w:p w:rsidR="000430C7" w:rsidRPr="00D44308" w:rsidRDefault="003B27AE" w:rsidP="003B27AE">
            <w:pPr>
              <w:pStyle w:val="Tabletext"/>
              <w:jc w:val="center"/>
            </w:pPr>
            <w:r w:rsidRPr="007666ED">
              <w:rPr>
                <w:vertAlign w:val="superscript"/>
              </w:rPr>
              <w:t>6−</w:t>
            </w:r>
            <w:r w:rsidRPr="00D44308">
              <w:t>10</w:t>
            </w:r>
            <w:r w:rsidR="000430C7" w:rsidRPr="00D44308">
              <w:t xml:space="preserve">× </w:t>
            </w:r>
            <w:r w:rsidRPr="00D44308">
              <w:t>5</w:t>
            </w:r>
            <w:r>
              <w:t>,</w:t>
            </w:r>
            <w:r w:rsidRPr="00D44308">
              <w:t>56</w:t>
            </w:r>
            <w:r w:rsidR="000430C7" w:rsidRPr="00D44308">
              <w:t>/12</w:t>
            </w:r>
            <w:r w:rsidR="00B3062A">
              <w:t>,</w:t>
            </w:r>
            <w:r w:rsidR="000430C7" w:rsidRPr="00D44308">
              <w:t>8</w:t>
            </w:r>
          </w:p>
        </w:tc>
        <w:tc>
          <w:tcPr>
            <w:tcW w:w="879" w:type="pct"/>
            <w:vAlign w:val="center"/>
          </w:tcPr>
          <w:p w:rsidR="000430C7" w:rsidRPr="00D44308" w:rsidRDefault="003B27AE" w:rsidP="003B27AE">
            <w:pPr>
              <w:pStyle w:val="Tabletext"/>
              <w:jc w:val="center"/>
            </w:pPr>
            <w:r w:rsidRPr="007666ED">
              <w:rPr>
                <w:vertAlign w:val="superscript"/>
              </w:rPr>
              <w:t>5−</w:t>
            </w:r>
            <w:r w:rsidRPr="00D44308">
              <w:t>10</w:t>
            </w:r>
            <w:r>
              <w:t xml:space="preserve"> </w:t>
            </w:r>
            <w:r w:rsidR="000430C7" w:rsidRPr="00D44308">
              <w:t xml:space="preserve">× </w:t>
            </w:r>
            <w:r w:rsidRPr="00D44308">
              <w:t>2</w:t>
            </w:r>
            <w:r>
              <w:t>,</w:t>
            </w:r>
            <w:r w:rsidRPr="00D44308">
              <w:t>24</w:t>
            </w:r>
            <w:r w:rsidR="000430C7" w:rsidRPr="00D44308">
              <w:t>/17</w:t>
            </w:r>
            <w:r w:rsidR="00B3062A">
              <w:t>,</w:t>
            </w:r>
            <w:r w:rsidR="000430C7" w:rsidRPr="00D44308">
              <w:t>1</w:t>
            </w:r>
          </w:p>
        </w:tc>
        <w:tc>
          <w:tcPr>
            <w:tcW w:w="894" w:type="pct"/>
            <w:vAlign w:val="center"/>
          </w:tcPr>
          <w:p w:rsidR="000430C7" w:rsidRPr="00D44308" w:rsidRDefault="003B27AE" w:rsidP="003B27AE">
            <w:pPr>
              <w:pStyle w:val="Tabletext"/>
              <w:jc w:val="center"/>
            </w:pPr>
            <w:r w:rsidRPr="007666ED">
              <w:rPr>
                <w:vertAlign w:val="superscript"/>
              </w:rPr>
              <w:t>5−</w:t>
            </w:r>
            <w:r w:rsidRPr="00D44308">
              <w:t>10</w:t>
            </w:r>
            <w:r>
              <w:t xml:space="preserve"> </w:t>
            </w:r>
            <w:r w:rsidR="000430C7" w:rsidRPr="00D44308">
              <w:t xml:space="preserve">× </w:t>
            </w:r>
            <w:r w:rsidRPr="00D44308">
              <w:t>3</w:t>
            </w:r>
            <w:r>
              <w:t>,</w:t>
            </w:r>
            <w:r w:rsidRPr="00D44308">
              <w:t>47</w:t>
            </w:r>
            <w:r w:rsidR="000430C7" w:rsidRPr="00D44308">
              <w:t>/11</w:t>
            </w:r>
            <w:r w:rsidR="00B3062A">
              <w:t>,</w:t>
            </w:r>
            <w:r w:rsidR="000430C7" w:rsidRPr="00D44308">
              <w:t>3</w:t>
            </w:r>
          </w:p>
        </w:tc>
        <w:tc>
          <w:tcPr>
            <w:tcW w:w="784" w:type="pct"/>
            <w:vAlign w:val="center"/>
          </w:tcPr>
          <w:p w:rsidR="000430C7" w:rsidRPr="00D44308" w:rsidRDefault="003B27AE" w:rsidP="003B27AE">
            <w:pPr>
              <w:pStyle w:val="Tabletext"/>
              <w:jc w:val="center"/>
              <w:rPr>
                <w:rtl/>
                <w:lang w:bidi="ar-EG"/>
              </w:rPr>
            </w:pPr>
            <w:r w:rsidRPr="007666ED">
              <w:rPr>
                <w:vertAlign w:val="superscript"/>
              </w:rPr>
              <w:t>6−</w:t>
            </w:r>
            <w:r w:rsidRPr="00D44308">
              <w:t>10</w:t>
            </w:r>
            <w:r>
              <w:t xml:space="preserve"> </w:t>
            </w:r>
            <w:r w:rsidR="000430C7" w:rsidRPr="00D44308">
              <w:t xml:space="preserve">× </w:t>
            </w:r>
            <w:r w:rsidRPr="00D44308">
              <w:t>2</w:t>
            </w:r>
            <w:r>
              <w:t>,</w:t>
            </w:r>
            <w:r w:rsidRPr="00D44308">
              <w:t>34</w:t>
            </w:r>
            <w:r w:rsidR="000430C7" w:rsidRPr="00D44308">
              <w:t>/5</w:t>
            </w:r>
            <w:r w:rsidR="00B3062A">
              <w:t>,</w:t>
            </w:r>
            <w:r w:rsidR="000430C7" w:rsidRPr="00D44308">
              <w:t>2</w:t>
            </w:r>
          </w:p>
        </w:tc>
      </w:tr>
      <w:tr w:rsidR="000430C7" w:rsidRPr="0093717D" w:rsidTr="003B27AE">
        <w:trPr>
          <w:jc w:val="center"/>
        </w:trPr>
        <w:tc>
          <w:tcPr>
            <w:tcW w:w="685" w:type="pct"/>
            <w:vMerge/>
            <w:vAlign w:val="center"/>
          </w:tcPr>
          <w:p w:rsidR="000430C7" w:rsidRPr="00D44308" w:rsidRDefault="000430C7" w:rsidP="007C5E6A">
            <w:pPr>
              <w:pStyle w:val="Tabletext"/>
              <w:jc w:val="center"/>
            </w:pPr>
          </w:p>
        </w:tc>
        <w:tc>
          <w:tcPr>
            <w:tcW w:w="879" w:type="pct"/>
            <w:vAlign w:val="center"/>
          </w:tcPr>
          <w:p w:rsidR="000430C7" w:rsidRPr="00D44308" w:rsidRDefault="00CF4765" w:rsidP="00CF4765">
            <w:pPr>
              <w:pStyle w:val="Tabletext"/>
              <w:jc w:val="center"/>
              <w:rPr>
                <w:rtl/>
                <w:lang w:bidi="ar-EG"/>
              </w:rPr>
            </w:pPr>
            <w:r w:rsidRPr="007666ED">
              <w:rPr>
                <w:vertAlign w:val="superscript"/>
              </w:rPr>
              <w:t>6−</w:t>
            </w:r>
            <w:r w:rsidRPr="00D44308">
              <w:t>10</w:t>
            </w:r>
            <w:r>
              <w:t xml:space="preserve"> </w:t>
            </w:r>
            <w:r w:rsidR="000430C7" w:rsidRPr="00D44308">
              <w:t xml:space="preserve">× </w:t>
            </w:r>
            <w:r w:rsidRPr="00D44308">
              <w:t>1</w:t>
            </w:r>
            <w:r>
              <w:t>,</w:t>
            </w:r>
            <w:r w:rsidRPr="00D44308">
              <w:t>42</w:t>
            </w:r>
            <w:r w:rsidR="000430C7" w:rsidRPr="00D44308">
              <w:t>/10</w:t>
            </w:r>
            <w:r w:rsidR="00B3062A">
              <w:t>,</w:t>
            </w:r>
            <w:r w:rsidR="000430C7" w:rsidRPr="00D44308">
              <w:t>6</w:t>
            </w:r>
          </w:p>
        </w:tc>
        <w:tc>
          <w:tcPr>
            <w:tcW w:w="878" w:type="pct"/>
            <w:vAlign w:val="center"/>
          </w:tcPr>
          <w:p w:rsidR="000430C7" w:rsidRPr="00D44308" w:rsidRDefault="003B27AE" w:rsidP="003B27AE">
            <w:pPr>
              <w:pStyle w:val="Tabletext"/>
              <w:jc w:val="center"/>
              <w:rPr>
                <w:rtl/>
                <w:lang w:bidi="ar-EG"/>
              </w:rPr>
            </w:pPr>
            <w:r w:rsidRPr="007666ED">
              <w:rPr>
                <w:vertAlign w:val="superscript"/>
              </w:rPr>
              <w:t>7−</w:t>
            </w:r>
            <w:r w:rsidRPr="00D44308">
              <w:t>10</w:t>
            </w:r>
            <w:r>
              <w:t xml:space="preserve"> </w:t>
            </w:r>
            <w:r w:rsidR="000430C7" w:rsidRPr="00D44308">
              <w:t xml:space="preserve">× </w:t>
            </w:r>
            <w:r w:rsidRPr="00D44308">
              <w:t>9</w:t>
            </w:r>
            <w:r>
              <w:t>,</w:t>
            </w:r>
            <w:r w:rsidRPr="00D44308">
              <w:t>68</w:t>
            </w:r>
            <w:r w:rsidR="000430C7" w:rsidRPr="00D44308">
              <w:t>/10</w:t>
            </w:r>
            <w:r w:rsidR="00B3062A">
              <w:t>,</w:t>
            </w:r>
            <w:r w:rsidR="000430C7" w:rsidRPr="00D44308">
              <w:t>6</w:t>
            </w:r>
          </w:p>
        </w:tc>
        <w:tc>
          <w:tcPr>
            <w:tcW w:w="879" w:type="pct"/>
            <w:vAlign w:val="center"/>
          </w:tcPr>
          <w:p w:rsidR="000430C7" w:rsidRPr="00D44308" w:rsidRDefault="003B27AE" w:rsidP="003B27AE">
            <w:pPr>
              <w:pStyle w:val="Tabletext"/>
              <w:jc w:val="center"/>
            </w:pPr>
            <w:r w:rsidRPr="007666ED">
              <w:rPr>
                <w:vertAlign w:val="superscript"/>
              </w:rPr>
              <w:t>7−</w:t>
            </w:r>
            <w:r w:rsidRPr="00D44308">
              <w:t>10</w:t>
            </w:r>
            <w:r>
              <w:t xml:space="preserve"> </w:t>
            </w:r>
            <w:r w:rsidR="000430C7" w:rsidRPr="00D44308">
              <w:t xml:space="preserve">× </w:t>
            </w:r>
            <w:r w:rsidRPr="00D44308">
              <w:t>5</w:t>
            </w:r>
            <w:r>
              <w:t>,</w:t>
            </w:r>
            <w:r w:rsidRPr="00D44308">
              <w:t>69</w:t>
            </w:r>
            <w:r w:rsidR="000430C7" w:rsidRPr="00D44308">
              <w:t>/9</w:t>
            </w:r>
            <w:r w:rsidR="00B3062A">
              <w:t>,</w:t>
            </w:r>
            <w:r w:rsidR="000430C7" w:rsidRPr="00D44308">
              <w:t>0</w:t>
            </w:r>
          </w:p>
        </w:tc>
        <w:tc>
          <w:tcPr>
            <w:tcW w:w="894" w:type="pct"/>
            <w:vAlign w:val="center"/>
          </w:tcPr>
          <w:p w:rsidR="000430C7" w:rsidRPr="00D44308" w:rsidRDefault="003B27AE" w:rsidP="003B27AE">
            <w:pPr>
              <w:pStyle w:val="Tabletext"/>
              <w:jc w:val="center"/>
              <w:rPr>
                <w:rtl/>
                <w:lang w:bidi="ar-EG"/>
              </w:rPr>
            </w:pPr>
            <w:r w:rsidRPr="007666ED">
              <w:rPr>
                <w:vertAlign w:val="superscript"/>
              </w:rPr>
              <w:t>7−</w:t>
            </w:r>
            <w:r w:rsidRPr="00D44308">
              <w:t>10</w:t>
            </w:r>
            <w:r>
              <w:t xml:space="preserve"> </w:t>
            </w:r>
            <w:r w:rsidR="000430C7" w:rsidRPr="00D44308">
              <w:t xml:space="preserve">× </w:t>
            </w:r>
            <w:r w:rsidRPr="00D44308">
              <w:t>9</w:t>
            </w:r>
            <w:r>
              <w:t>,</w:t>
            </w:r>
            <w:r w:rsidRPr="00D44308">
              <w:t>89</w:t>
            </w:r>
            <w:r w:rsidR="000430C7" w:rsidRPr="00D44308">
              <w:t>/7</w:t>
            </w:r>
            <w:r w:rsidR="00B3062A">
              <w:t>,</w:t>
            </w:r>
            <w:r w:rsidR="000430C7" w:rsidRPr="00D44308">
              <w:t>8</w:t>
            </w:r>
          </w:p>
        </w:tc>
        <w:tc>
          <w:tcPr>
            <w:tcW w:w="784" w:type="pct"/>
            <w:vAlign w:val="center"/>
          </w:tcPr>
          <w:p w:rsidR="000430C7" w:rsidRPr="00D44308" w:rsidRDefault="003B27AE" w:rsidP="003B27AE">
            <w:pPr>
              <w:pStyle w:val="Tabletext"/>
              <w:jc w:val="center"/>
            </w:pPr>
            <w:r w:rsidRPr="007666ED">
              <w:rPr>
                <w:vertAlign w:val="superscript"/>
              </w:rPr>
              <w:t>7−</w:t>
            </w:r>
            <w:r w:rsidRPr="00D44308">
              <w:t>10</w:t>
            </w:r>
            <w:r>
              <w:t xml:space="preserve"> </w:t>
            </w:r>
            <w:r w:rsidR="000430C7" w:rsidRPr="00D44308">
              <w:t xml:space="preserve">× </w:t>
            </w:r>
            <w:r w:rsidRPr="00D44308">
              <w:t>2</w:t>
            </w:r>
            <w:r>
              <w:t>,</w:t>
            </w:r>
            <w:r w:rsidRPr="00D44308">
              <w:t>53</w:t>
            </w:r>
            <w:r w:rsidR="000430C7" w:rsidRPr="00D44308">
              <w:t>/4</w:t>
            </w:r>
            <w:r w:rsidR="00B3062A">
              <w:t>,</w:t>
            </w:r>
            <w:r w:rsidR="000430C7" w:rsidRPr="00D44308">
              <w:t>1</w:t>
            </w:r>
          </w:p>
        </w:tc>
      </w:tr>
      <w:tr w:rsidR="000430C7" w:rsidRPr="0093717D" w:rsidTr="003B27AE">
        <w:trPr>
          <w:jc w:val="center"/>
        </w:trPr>
        <w:tc>
          <w:tcPr>
            <w:tcW w:w="685" w:type="pct"/>
            <w:vMerge w:val="restart"/>
            <w:vAlign w:val="center"/>
          </w:tcPr>
          <w:p w:rsidR="000430C7" w:rsidRPr="00D44308" w:rsidRDefault="000430C7" w:rsidP="007C5E6A">
            <w:pPr>
              <w:pStyle w:val="Tabletext"/>
              <w:jc w:val="center"/>
            </w:pPr>
            <w:r w:rsidRPr="00D44308">
              <w:t>15</w:t>
            </w:r>
          </w:p>
        </w:tc>
        <w:tc>
          <w:tcPr>
            <w:tcW w:w="879" w:type="pct"/>
            <w:vAlign w:val="center"/>
          </w:tcPr>
          <w:p w:rsidR="000430C7" w:rsidRPr="00D44308" w:rsidRDefault="00CF4765" w:rsidP="00CF4765">
            <w:pPr>
              <w:pStyle w:val="Tabletext"/>
              <w:jc w:val="center"/>
            </w:pPr>
            <w:r w:rsidRPr="007666ED">
              <w:rPr>
                <w:vertAlign w:val="superscript"/>
              </w:rPr>
              <w:t>5−</w:t>
            </w:r>
            <w:r w:rsidRPr="00D44308">
              <w:t>10</w:t>
            </w:r>
            <w:r>
              <w:t xml:space="preserve"> </w:t>
            </w:r>
            <w:r w:rsidR="000430C7" w:rsidRPr="00D44308">
              <w:t>×</w:t>
            </w:r>
            <w:r>
              <w:t xml:space="preserve"> </w:t>
            </w:r>
            <w:r w:rsidRPr="00D44308">
              <w:t>2</w:t>
            </w:r>
            <w:r>
              <w:t>,</w:t>
            </w:r>
            <w:r w:rsidRPr="00D44308">
              <w:t>25</w:t>
            </w:r>
            <w:r w:rsidR="000430C7" w:rsidRPr="00D44308">
              <w:t>/23</w:t>
            </w:r>
            <w:r w:rsidR="00B3062A">
              <w:t>,</w:t>
            </w:r>
            <w:r w:rsidR="000430C7" w:rsidRPr="00D44308">
              <w:t>7</w:t>
            </w:r>
          </w:p>
        </w:tc>
        <w:tc>
          <w:tcPr>
            <w:tcW w:w="878" w:type="pct"/>
            <w:vAlign w:val="center"/>
          </w:tcPr>
          <w:p w:rsidR="000430C7" w:rsidRPr="00D44308" w:rsidRDefault="003B27AE" w:rsidP="003B27AE">
            <w:pPr>
              <w:pStyle w:val="Tabletext"/>
              <w:jc w:val="center"/>
              <w:rPr>
                <w:rtl/>
                <w:lang w:bidi="ar-EG"/>
              </w:rPr>
            </w:pPr>
            <w:r w:rsidRPr="007666ED">
              <w:rPr>
                <w:vertAlign w:val="superscript"/>
              </w:rPr>
              <w:t>5−</w:t>
            </w:r>
            <w:r w:rsidRPr="00D44308">
              <w:t>10</w:t>
            </w:r>
            <w:r w:rsidR="000430C7" w:rsidRPr="00D44308">
              <w:t> ×</w:t>
            </w:r>
            <w:r>
              <w:t xml:space="preserve"> </w:t>
            </w:r>
            <w:r w:rsidRPr="00D44308">
              <w:t>1</w:t>
            </w:r>
            <w:r>
              <w:t>,</w:t>
            </w:r>
            <w:r w:rsidRPr="00D44308">
              <w:t>57</w:t>
            </w:r>
            <w:r w:rsidR="000430C7" w:rsidRPr="00D44308">
              <w:t>/20</w:t>
            </w:r>
            <w:r w:rsidR="00B3062A">
              <w:t>,</w:t>
            </w:r>
            <w:r w:rsidR="000430C7" w:rsidRPr="00D44308">
              <w:t>8</w:t>
            </w:r>
          </w:p>
        </w:tc>
        <w:tc>
          <w:tcPr>
            <w:tcW w:w="879" w:type="pct"/>
            <w:vAlign w:val="center"/>
          </w:tcPr>
          <w:p w:rsidR="000430C7" w:rsidRPr="00D44308" w:rsidRDefault="000430C7" w:rsidP="003B27AE">
            <w:pPr>
              <w:pStyle w:val="Tabletext"/>
              <w:jc w:val="center"/>
            </w:pPr>
            <w:r w:rsidRPr="00D44308">
              <w:t> </w:t>
            </w:r>
            <w:r w:rsidR="003B27AE" w:rsidRPr="007666ED">
              <w:rPr>
                <w:vertAlign w:val="superscript"/>
              </w:rPr>
              <w:t>5−</w:t>
            </w:r>
            <w:r w:rsidR="003B27AE" w:rsidRPr="00D44308">
              <w:t>10</w:t>
            </w:r>
            <w:r w:rsidR="003B27AE">
              <w:t xml:space="preserve"> </w:t>
            </w:r>
            <w:r w:rsidRPr="00D44308">
              <w:t>×</w:t>
            </w:r>
            <w:r w:rsidR="003B27AE">
              <w:t xml:space="preserve"> </w:t>
            </w:r>
            <w:r w:rsidR="003B27AE" w:rsidRPr="00D44308">
              <w:t>6</w:t>
            </w:r>
            <w:r w:rsidR="003B27AE">
              <w:t>,</w:t>
            </w:r>
            <w:r w:rsidR="003B27AE" w:rsidRPr="00D44308">
              <w:t>36</w:t>
            </w:r>
            <w:r w:rsidRPr="00D44308">
              <w:t>/26</w:t>
            </w:r>
            <w:r w:rsidR="00B3062A">
              <w:t>,</w:t>
            </w:r>
            <w:r w:rsidRPr="00D44308">
              <w:t>6</w:t>
            </w:r>
          </w:p>
        </w:tc>
        <w:tc>
          <w:tcPr>
            <w:tcW w:w="894" w:type="pct"/>
            <w:vAlign w:val="center"/>
          </w:tcPr>
          <w:p w:rsidR="000430C7" w:rsidRPr="00D44308" w:rsidRDefault="000430C7" w:rsidP="003B27AE">
            <w:pPr>
              <w:pStyle w:val="Tabletext"/>
              <w:jc w:val="center"/>
            </w:pPr>
            <w:r w:rsidRPr="00D44308">
              <w:t> </w:t>
            </w:r>
            <w:r w:rsidR="003B27AE" w:rsidRPr="007666ED">
              <w:rPr>
                <w:vertAlign w:val="superscript"/>
              </w:rPr>
              <w:t>4−</w:t>
            </w:r>
            <w:r w:rsidR="003B27AE" w:rsidRPr="00D44308">
              <w:t>10</w:t>
            </w:r>
            <w:r w:rsidR="003B27AE">
              <w:t xml:space="preserve"> </w:t>
            </w:r>
            <w:r w:rsidRPr="00D44308">
              <w:t xml:space="preserve">× </w:t>
            </w:r>
            <w:r w:rsidR="003B27AE" w:rsidRPr="00D44308">
              <w:t>6</w:t>
            </w:r>
            <w:r w:rsidR="003B27AE">
              <w:t>,</w:t>
            </w:r>
            <w:r w:rsidR="003B27AE" w:rsidRPr="00D44308">
              <w:t>46</w:t>
            </w:r>
            <w:r w:rsidRPr="00D44308">
              <w:t>/18</w:t>
            </w:r>
            <w:r w:rsidR="00B3062A">
              <w:t>,</w:t>
            </w:r>
            <w:r w:rsidRPr="00D44308">
              <w:t>3</w:t>
            </w:r>
          </w:p>
        </w:tc>
        <w:tc>
          <w:tcPr>
            <w:tcW w:w="784" w:type="pct"/>
            <w:vAlign w:val="center"/>
          </w:tcPr>
          <w:p w:rsidR="000430C7" w:rsidRPr="00D44308" w:rsidRDefault="003B27AE" w:rsidP="003B27AE">
            <w:pPr>
              <w:pStyle w:val="Tabletext"/>
              <w:jc w:val="center"/>
            </w:pPr>
            <w:r w:rsidRPr="007666ED">
              <w:rPr>
                <w:vertAlign w:val="superscript"/>
              </w:rPr>
              <w:t>5−</w:t>
            </w:r>
            <w:r w:rsidRPr="00D44308">
              <w:t>10</w:t>
            </w:r>
            <w:r>
              <w:t xml:space="preserve"> </w:t>
            </w:r>
            <w:r w:rsidR="000430C7" w:rsidRPr="00D44308">
              <w:t>×</w:t>
            </w:r>
            <w:r>
              <w:t xml:space="preserve"> </w:t>
            </w:r>
            <w:r w:rsidRPr="00D44308">
              <w:t>2</w:t>
            </w:r>
            <w:r>
              <w:t>,</w:t>
            </w:r>
            <w:r w:rsidRPr="00D44308">
              <w:t>67</w:t>
            </w:r>
            <w:r w:rsidR="000430C7" w:rsidRPr="00D44308">
              <w:t xml:space="preserve"> /7</w:t>
            </w:r>
            <w:r w:rsidR="00B3062A">
              <w:t>,</w:t>
            </w:r>
            <w:r w:rsidR="000430C7" w:rsidRPr="00D44308">
              <w:t>0</w:t>
            </w:r>
          </w:p>
        </w:tc>
      </w:tr>
      <w:tr w:rsidR="000430C7" w:rsidRPr="0093717D" w:rsidTr="003B27AE">
        <w:trPr>
          <w:jc w:val="center"/>
        </w:trPr>
        <w:tc>
          <w:tcPr>
            <w:tcW w:w="685" w:type="pct"/>
            <w:vMerge/>
            <w:vAlign w:val="center"/>
          </w:tcPr>
          <w:p w:rsidR="000430C7" w:rsidRPr="00D44308" w:rsidRDefault="000430C7" w:rsidP="007C5E6A">
            <w:pPr>
              <w:pStyle w:val="Tabletext"/>
              <w:jc w:val="center"/>
            </w:pPr>
          </w:p>
        </w:tc>
        <w:tc>
          <w:tcPr>
            <w:tcW w:w="879" w:type="pct"/>
            <w:vAlign w:val="center"/>
          </w:tcPr>
          <w:p w:rsidR="000430C7" w:rsidRPr="00D44308" w:rsidRDefault="00CF4765" w:rsidP="00CF4765">
            <w:pPr>
              <w:pStyle w:val="Tabletext"/>
              <w:jc w:val="center"/>
            </w:pPr>
            <w:r w:rsidRPr="007666ED">
              <w:rPr>
                <w:vertAlign w:val="superscript"/>
              </w:rPr>
              <w:t>6−</w:t>
            </w:r>
            <w:r w:rsidRPr="00D44308">
              <w:t>10</w:t>
            </w:r>
            <w:r>
              <w:t xml:space="preserve"> </w:t>
            </w:r>
            <w:r w:rsidR="000430C7" w:rsidRPr="00D44308">
              <w:t xml:space="preserve">× </w:t>
            </w:r>
            <w:r w:rsidRPr="00D44308">
              <w:t>3</w:t>
            </w:r>
            <w:r>
              <w:t>,</w:t>
            </w:r>
            <w:r w:rsidRPr="00D44308">
              <w:t>28</w:t>
            </w:r>
            <w:r w:rsidR="000430C7" w:rsidRPr="00D44308">
              <w:t>/16</w:t>
            </w:r>
            <w:r w:rsidR="00B3062A">
              <w:t>,</w:t>
            </w:r>
            <w:r w:rsidR="000430C7" w:rsidRPr="00D44308">
              <w:t>5</w:t>
            </w:r>
          </w:p>
        </w:tc>
        <w:tc>
          <w:tcPr>
            <w:tcW w:w="878" w:type="pct"/>
            <w:vAlign w:val="center"/>
          </w:tcPr>
          <w:p w:rsidR="000430C7" w:rsidRPr="00D44308" w:rsidRDefault="003B27AE" w:rsidP="003B27AE">
            <w:pPr>
              <w:pStyle w:val="Tabletext"/>
              <w:jc w:val="center"/>
              <w:rPr>
                <w:rtl/>
                <w:lang w:bidi="ar-EG"/>
              </w:rPr>
            </w:pPr>
            <w:r w:rsidRPr="007666ED">
              <w:rPr>
                <w:vertAlign w:val="superscript"/>
              </w:rPr>
              <w:t>6−</w:t>
            </w:r>
            <w:r w:rsidRPr="00D44308">
              <w:t>10</w:t>
            </w:r>
            <w:r>
              <w:t xml:space="preserve"> </w:t>
            </w:r>
            <w:r w:rsidR="000430C7" w:rsidRPr="00D44308">
              <w:t xml:space="preserve">× </w:t>
            </w:r>
            <w:r w:rsidRPr="00D44308">
              <w:t>2</w:t>
            </w:r>
            <w:r>
              <w:t>,</w:t>
            </w:r>
            <w:r w:rsidRPr="00D44308">
              <w:t>41</w:t>
            </w:r>
            <w:r w:rsidR="000430C7" w:rsidRPr="00D44308">
              <w:t>/14</w:t>
            </w:r>
            <w:r w:rsidR="00B3062A">
              <w:t>,</w:t>
            </w:r>
            <w:r w:rsidR="000430C7" w:rsidRPr="00D44308">
              <w:t>5</w:t>
            </w:r>
          </w:p>
        </w:tc>
        <w:tc>
          <w:tcPr>
            <w:tcW w:w="879" w:type="pct"/>
            <w:vAlign w:val="center"/>
          </w:tcPr>
          <w:p w:rsidR="000430C7" w:rsidRPr="00D44308" w:rsidRDefault="003B27AE" w:rsidP="003B27AE">
            <w:pPr>
              <w:pStyle w:val="Tabletext"/>
              <w:jc w:val="center"/>
            </w:pPr>
            <w:r w:rsidRPr="007666ED">
              <w:rPr>
                <w:vertAlign w:val="superscript"/>
              </w:rPr>
              <w:t>6−</w:t>
            </w:r>
            <w:r w:rsidRPr="00D44308">
              <w:t>10</w:t>
            </w:r>
            <w:r>
              <w:t xml:space="preserve"> </w:t>
            </w:r>
            <w:r w:rsidR="000430C7" w:rsidRPr="00D44308">
              <w:t xml:space="preserve">× </w:t>
            </w:r>
            <w:r w:rsidRPr="00D44308">
              <w:t>9</w:t>
            </w:r>
            <w:r>
              <w:t>,</w:t>
            </w:r>
            <w:r w:rsidRPr="00D44308">
              <w:t>30</w:t>
            </w:r>
            <w:r w:rsidR="000430C7" w:rsidRPr="00D44308">
              <w:t>/18</w:t>
            </w:r>
            <w:r w:rsidR="00B3062A">
              <w:t>,</w:t>
            </w:r>
            <w:r w:rsidR="000430C7" w:rsidRPr="00D44308">
              <w:t>9</w:t>
            </w:r>
          </w:p>
        </w:tc>
        <w:tc>
          <w:tcPr>
            <w:tcW w:w="894" w:type="pct"/>
            <w:vAlign w:val="center"/>
          </w:tcPr>
          <w:p w:rsidR="000430C7" w:rsidRPr="00D44308" w:rsidRDefault="003B27AE" w:rsidP="003B27AE">
            <w:pPr>
              <w:pStyle w:val="Tabletext"/>
              <w:jc w:val="center"/>
              <w:rPr>
                <w:rtl/>
                <w:lang w:bidi="ar-EG"/>
              </w:rPr>
            </w:pPr>
            <w:r w:rsidRPr="007666ED">
              <w:rPr>
                <w:vertAlign w:val="superscript"/>
              </w:rPr>
              <w:t>5−</w:t>
            </w:r>
            <w:r w:rsidRPr="00D44308">
              <w:t>10</w:t>
            </w:r>
            <w:r>
              <w:t xml:space="preserve"> </w:t>
            </w:r>
            <w:r w:rsidR="000430C7" w:rsidRPr="00D44308">
              <w:t xml:space="preserve">× </w:t>
            </w:r>
            <w:r w:rsidRPr="00D44308">
              <w:t>1</w:t>
            </w:r>
            <w:r>
              <w:t>,</w:t>
            </w:r>
            <w:r w:rsidRPr="00D44308">
              <w:t>89</w:t>
            </w:r>
            <w:r w:rsidR="000430C7" w:rsidRPr="00D44308">
              <w:t>/12</w:t>
            </w:r>
            <w:r w:rsidR="00B3062A">
              <w:t>,</w:t>
            </w:r>
            <w:r w:rsidR="000430C7" w:rsidRPr="00D44308">
              <w:t>2</w:t>
            </w:r>
          </w:p>
        </w:tc>
        <w:tc>
          <w:tcPr>
            <w:tcW w:w="784" w:type="pct"/>
            <w:vAlign w:val="center"/>
          </w:tcPr>
          <w:p w:rsidR="000430C7" w:rsidRPr="00D44308" w:rsidRDefault="00FF155F" w:rsidP="00FF155F">
            <w:pPr>
              <w:pStyle w:val="Tabletext"/>
              <w:jc w:val="center"/>
            </w:pPr>
            <w:r w:rsidRPr="007666ED">
              <w:rPr>
                <w:vertAlign w:val="superscript"/>
              </w:rPr>
              <w:t>6−</w:t>
            </w:r>
            <w:r w:rsidRPr="00D44308">
              <w:t>10</w:t>
            </w:r>
            <w:r>
              <w:t xml:space="preserve"> </w:t>
            </w:r>
            <w:r w:rsidR="000430C7" w:rsidRPr="00D44308">
              <w:t xml:space="preserve">× </w:t>
            </w:r>
            <w:r w:rsidRPr="00D44308">
              <w:t>1</w:t>
            </w:r>
            <w:r>
              <w:t>,</w:t>
            </w:r>
            <w:r w:rsidRPr="00D44308">
              <w:t>74</w:t>
            </w:r>
            <w:r w:rsidR="000430C7" w:rsidRPr="00D44308">
              <w:t>/4</w:t>
            </w:r>
            <w:r w:rsidR="00B3062A">
              <w:t>,</w:t>
            </w:r>
            <w:r w:rsidR="000430C7" w:rsidRPr="00D44308">
              <w:t>8</w:t>
            </w:r>
          </w:p>
        </w:tc>
      </w:tr>
      <w:tr w:rsidR="000430C7" w:rsidRPr="0093717D" w:rsidTr="003B27AE">
        <w:trPr>
          <w:jc w:val="center"/>
        </w:trPr>
        <w:tc>
          <w:tcPr>
            <w:tcW w:w="685" w:type="pct"/>
            <w:vMerge/>
            <w:vAlign w:val="center"/>
          </w:tcPr>
          <w:p w:rsidR="000430C7" w:rsidRPr="00D44308" w:rsidRDefault="000430C7" w:rsidP="007C5E6A">
            <w:pPr>
              <w:pStyle w:val="Tabletext"/>
              <w:jc w:val="center"/>
            </w:pPr>
          </w:p>
        </w:tc>
        <w:tc>
          <w:tcPr>
            <w:tcW w:w="879" w:type="pct"/>
            <w:vAlign w:val="center"/>
          </w:tcPr>
          <w:p w:rsidR="000430C7" w:rsidRPr="00D44308" w:rsidRDefault="00CF4765" w:rsidP="00CF4765">
            <w:pPr>
              <w:pStyle w:val="Tabletext"/>
              <w:jc w:val="center"/>
              <w:rPr>
                <w:rtl/>
                <w:lang w:bidi="ar-EG"/>
              </w:rPr>
            </w:pPr>
            <w:r w:rsidRPr="007666ED">
              <w:rPr>
                <w:vertAlign w:val="superscript"/>
              </w:rPr>
              <w:t>7−</w:t>
            </w:r>
            <w:r w:rsidRPr="00D44308">
              <w:t>10</w:t>
            </w:r>
            <w:r>
              <w:t xml:space="preserve"> </w:t>
            </w:r>
            <w:r w:rsidR="000430C7" w:rsidRPr="00D44308">
              <w:t xml:space="preserve">× </w:t>
            </w:r>
            <w:r w:rsidRPr="00D44308">
              <w:t>5</w:t>
            </w:r>
            <w:r>
              <w:t>,</w:t>
            </w:r>
            <w:r w:rsidRPr="00D44308">
              <w:t>62</w:t>
            </w:r>
            <w:r w:rsidR="000430C7" w:rsidRPr="00D44308">
              <w:t>/11</w:t>
            </w:r>
            <w:r w:rsidR="00B3062A">
              <w:t>,</w:t>
            </w:r>
            <w:r w:rsidR="000430C7" w:rsidRPr="00D44308">
              <w:t>6</w:t>
            </w:r>
          </w:p>
        </w:tc>
        <w:tc>
          <w:tcPr>
            <w:tcW w:w="878" w:type="pct"/>
            <w:vAlign w:val="center"/>
          </w:tcPr>
          <w:p w:rsidR="000430C7" w:rsidRPr="00D44308" w:rsidRDefault="003B27AE" w:rsidP="003B27AE">
            <w:pPr>
              <w:pStyle w:val="Tabletext"/>
              <w:jc w:val="center"/>
              <w:rPr>
                <w:rtl/>
                <w:lang w:bidi="ar-EG"/>
              </w:rPr>
            </w:pPr>
            <w:r w:rsidRPr="007666ED">
              <w:rPr>
                <w:vertAlign w:val="superscript"/>
              </w:rPr>
              <w:t>7−</w:t>
            </w:r>
            <w:r w:rsidRPr="00D44308">
              <w:t>10</w:t>
            </w:r>
            <w:r>
              <w:t xml:space="preserve"> </w:t>
            </w:r>
            <w:r w:rsidR="000430C7" w:rsidRPr="00D44308">
              <w:t xml:space="preserve">× </w:t>
            </w:r>
            <w:r w:rsidRPr="00D44308">
              <w:t>4</w:t>
            </w:r>
            <w:r>
              <w:t>,</w:t>
            </w:r>
            <w:r w:rsidRPr="00D44308">
              <w:t>25</w:t>
            </w:r>
            <w:r w:rsidR="000430C7" w:rsidRPr="00D44308">
              <w:t>/10</w:t>
            </w:r>
            <w:r w:rsidR="00B3062A">
              <w:t>,</w:t>
            </w:r>
            <w:r w:rsidR="000430C7" w:rsidRPr="00D44308">
              <w:t>8</w:t>
            </w:r>
          </w:p>
        </w:tc>
        <w:tc>
          <w:tcPr>
            <w:tcW w:w="879" w:type="pct"/>
            <w:vAlign w:val="center"/>
          </w:tcPr>
          <w:p w:rsidR="000430C7" w:rsidRPr="00D44308" w:rsidRDefault="003B27AE" w:rsidP="003B27AE">
            <w:pPr>
              <w:pStyle w:val="Tabletext"/>
              <w:jc w:val="center"/>
            </w:pPr>
            <w:r w:rsidRPr="007666ED">
              <w:rPr>
                <w:vertAlign w:val="superscript"/>
              </w:rPr>
              <w:t>7−</w:t>
            </w:r>
            <w:r w:rsidRPr="00D44308">
              <w:t>10</w:t>
            </w:r>
            <w:r>
              <w:t xml:space="preserve"> </w:t>
            </w:r>
            <w:r w:rsidR="000430C7" w:rsidRPr="00D44308">
              <w:t xml:space="preserve">× </w:t>
            </w:r>
            <w:r w:rsidRPr="00D44308">
              <w:t>3</w:t>
            </w:r>
            <w:r>
              <w:t>,</w:t>
            </w:r>
            <w:r w:rsidRPr="00D44308">
              <w:t>02</w:t>
            </w:r>
            <w:r w:rsidR="000430C7" w:rsidRPr="00D44308">
              <w:t>/8</w:t>
            </w:r>
            <w:r w:rsidR="00B3062A">
              <w:t>,</w:t>
            </w:r>
            <w:r w:rsidR="000430C7" w:rsidRPr="00D44308">
              <w:t>9</w:t>
            </w:r>
          </w:p>
        </w:tc>
        <w:tc>
          <w:tcPr>
            <w:tcW w:w="894" w:type="pct"/>
            <w:vAlign w:val="center"/>
          </w:tcPr>
          <w:p w:rsidR="000430C7" w:rsidRPr="00D44308" w:rsidRDefault="003B27AE" w:rsidP="003B27AE">
            <w:pPr>
              <w:pStyle w:val="Tabletext"/>
              <w:jc w:val="center"/>
              <w:rPr>
                <w:rtl/>
                <w:lang w:bidi="ar-EG"/>
              </w:rPr>
            </w:pPr>
            <w:r w:rsidRPr="007666ED">
              <w:rPr>
                <w:vertAlign w:val="superscript"/>
              </w:rPr>
              <w:t>7−</w:t>
            </w:r>
            <w:r w:rsidRPr="00D44308">
              <w:t>10</w:t>
            </w:r>
            <w:r>
              <w:t xml:space="preserve"> </w:t>
            </w:r>
            <w:r w:rsidR="000430C7" w:rsidRPr="00D44308">
              <w:t xml:space="preserve">× </w:t>
            </w:r>
            <w:r w:rsidRPr="00D44308">
              <w:t>6</w:t>
            </w:r>
            <w:r>
              <w:t>,</w:t>
            </w:r>
            <w:r w:rsidRPr="00D44308">
              <w:t>02</w:t>
            </w:r>
            <w:r w:rsidR="000430C7" w:rsidRPr="00D44308">
              <w:t>/7</w:t>
            </w:r>
            <w:r w:rsidR="00B3062A">
              <w:t>,</w:t>
            </w:r>
            <w:r w:rsidR="000430C7" w:rsidRPr="00D44308">
              <w:t>9</w:t>
            </w:r>
          </w:p>
        </w:tc>
        <w:tc>
          <w:tcPr>
            <w:tcW w:w="784" w:type="pct"/>
            <w:vAlign w:val="center"/>
          </w:tcPr>
          <w:p w:rsidR="000430C7" w:rsidRPr="00D44308" w:rsidRDefault="00FF155F" w:rsidP="00FF155F">
            <w:pPr>
              <w:pStyle w:val="Tabletext"/>
              <w:jc w:val="center"/>
            </w:pPr>
            <w:r w:rsidRPr="007666ED">
              <w:rPr>
                <w:vertAlign w:val="superscript"/>
              </w:rPr>
              <w:t>7−</w:t>
            </w:r>
            <w:r w:rsidRPr="00D44308">
              <w:t>10</w:t>
            </w:r>
            <w:r>
              <w:t xml:space="preserve"> </w:t>
            </w:r>
            <w:r w:rsidR="000430C7" w:rsidRPr="00D44308">
              <w:t xml:space="preserve">× </w:t>
            </w:r>
            <w:r w:rsidRPr="00D44308">
              <w:t>1</w:t>
            </w:r>
            <w:r>
              <w:t>,</w:t>
            </w:r>
            <w:r w:rsidRPr="00D44308">
              <w:t>78</w:t>
            </w:r>
            <w:r w:rsidR="000430C7" w:rsidRPr="00D44308">
              <w:t>/4</w:t>
            </w:r>
            <w:r w:rsidR="00B3062A">
              <w:t>,</w:t>
            </w:r>
            <w:r w:rsidR="000430C7" w:rsidRPr="00D44308">
              <w:t>3</w:t>
            </w:r>
          </w:p>
        </w:tc>
      </w:tr>
    </w:tbl>
    <w:p w:rsidR="000430C7" w:rsidRPr="00934C61" w:rsidRDefault="000430C7" w:rsidP="00C20C4A">
      <w:pPr>
        <w:pStyle w:val="Heading2"/>
        <w:rPr>
          <w:rtl/>
        </w:rPr>
      </w:pPr>
      <w:r>
        <w:lastRenderedPageBreak/>
        <w:t>6.3</w:t>
      </w:r>
      <w:r>
        <w:tab/>
      </w:r>
      <w:r>
        <w:rPr>
          <w:rFonts w:hint="cs"/>
          <w:rtl/>
          <w:lang w:bidi="ar-SY"/>
        </w:rPr>
        <w:t>عوام</w:t>
      </w:r>
      <w:r>
        <w:rPr>
          <w:rFonts w:hint="eastAsia"/>
          <w:rtl/>
          <w:lang w:bidi="ar-SY"/>
        </w:rPr>
        <w:t>ل</w:t>
      </w:r>
      <w:r>
        <w:rPr>
          <w:rFonts w:hint="cs"/>
          <w:rtl/>
          <w:lang w:bidi="ar-SY"/>
        </w:rPr>
        <w:t xml:space="preserve"> في الشفرات </w:t>
      </w:r>
      <w:proofErr w:type="spellStart"/>
      <w:r w:rsidR="00CF4765">
        <w:rPr>
          <w:rFonts w:hint="cs"/>
          <w:rtl/>
          <w:lang w:bidi="ar-SY"/>
        </w:rPr>
        <w:t>التوربينية</w:t>
      </w:r>
      <w:proofErr w:type="spellEnd"/>
      <w:r>
        <w:rPr>
          <w:rFonts w:hint="cs"/>
          <w:rtl/>
        </w:rPr>
        <w:t xml:space="preserve"> </w:t>
      </w:r>
      <w:proofErr w:type="spellStart"/>
      <w:r>
        <w:rPr>
          <w:rFonts w:hint="cs"/>
          <w:rtl/>
        </w:rPr>
        <w:t>الفدرية</w:t>
      </w:r>
      <w:proofErr w:type="spellEnd"/>
    </w:p>
    <w:p w:rsidR="000430C7" w:rsidRDefault="000430C7" w:rsidP="00FB0F5F">
      <w:pPr>
        <w:rPr>
          <w:rtl/>
          <w:lang w:bidi="ar-EG"/>
        </w:rPr>
      </w:pPr>
      <w:r>
        <w:rPr>
          <w:rFonts w:hint="cs"/>
          <w:rtl/>
          <w:lang w:bidi="ar-SY"/>
        </w:rPr>
        <w:t xml:space="preserve">الشفرات </w:t>
      </w:r>
      <w:proofErr w:type="spellStart"/>
      <w:r w:rsidR="00CF4765">
        <w:rPr>
          <w:rFonts w:hint="cs"/>
          <w:rtl/>
          <w:lang w:bidi="ar-SY"/>
        </w:rPr>
        <w:t>التوربينية</w:t>
      </w:r>
      <w:proofErr w:type="spellEnd"/>
      <w:r>
        <w:rPr>
          <w:rFonts w:hint="cs"/>
          <w:rtl/>
        </w:rPr>
        <w:t xml:space="preserve"> </w:t>
      </w:r>
      <w:proofErr w:type="spellStart"/>
      <w:r>
        <w:rPr>
          <w:rFonts w:hint="cs"/>
          <w:rtl/>
        </w:rPr>
        <w:t>الفدرية</w:t>
      </w:r>
      <w:proofErr w:type="spellEnd"/>
      <w:r>
        <w:rPr>
          <w:rFonts w:hint="cs"/>
          <w:rtl/>
        </w:rPr>
        <w:t xml:space="preserve"> </w:t>
      </w:r>
      <w:r w:rsidRPr="0093717D">
        <w:rPr>
          <w:lang w:eastAsia="ko-KR"/>
        </w:rPr>
        <w:t>(</w:t>
      </w:r>
      <w:proofErr w:type="spellStart"/>
      <w:r w:rsidRPr="0093717D">
        <w:rPr>
          <w:lang w:eastAsia="ko-KR"/>
        </w:rPr>
        <w:t>BTC</w:t>
      </w:r>
      <w:proofErr w:type="spellEnd"/>
      <w:r w:rsidRPr="0093717D">
        <w:rPr>
          <w:lang w:eastAsia="ko-KR"/>
        </w:rPr>
        <w:t>)</w:t>
      </w:r>
      <w:r>
        <w:rPr>
          <w:rFonts w:hint="cs"/>
          <w:rtl/>
          <w:lang w:eastAsia="ko-KR"/>
        </w:rPr>
        <w:t xml:space="preserve"> هي شفرات </w:t>
      </w:r>
      <w:proofErr w:type="spellStart"/>
      <w:r>
        <w:rPr>
          <w:rFonts w:hint="cs"/>
          <w:rtl/>
          <w:lang w:eastAsia="ko-KR"/>
        </w:rPr>
        <w:t>جدائية</w:t>
      </w:r>
      <w:proofErr w:type="spellEnd"/>
      <w:r>
        <w:rPr>
          <w:rFonts w:hint="cs"/>
          <w:rtl/>
          <w:lang w:eastAsia="ko-KR"/>
        </w:rPr>
        <w:t xml:space="preserve"> يُفك تشفيرها تكرارياً. والمسافة الدنيا للشفرة </w:t>
      </w:r>
      <w:proofErr w:type="spellStart"/>
      <w:r>
        <w:rPr>
          <w:rFonts w:hint="cs"/>
          <w:rtl/>
          <w:lang w:eastAsia="ko-KR"/>
        </w:rPr>
        <w:t>الجدائية</w:t>
      </w:r>
      <w:proofErr w:type="spellEnd"/>
      <w:r>
        <w:rPr>
          <w:rFonts w:hint="cs"/>
          <w:rtl/>
          <w:lang w:eastAsia="ko-KR"/>
        </w:rPr>
        <w:t xml:space="preserve"> هي ناتج ضرب المسافات الدنيا للشفرات</w:t>
      </w:r>
      <w:r w:rsidRPr="008B6945">
        <w:rPr>
          <w:rtl/>
          <w:lang w:bidi="ar-EG"/>
        </w:rPr>
        <w:t xml:space="preserve"> </w:t>
      </w:r>
      <w:r w:rsidRPr="004211DE">
        <w:rPr>
          <w:rtl/>
          <w:lang w:bidi="ar-EG"/>
        </w:rPr>
        <w:t>المكونة لها.</w:t>
      </w:r>
      <w:r w:rsidRPr="008B6945">
        <w:rPr>
          <w:rtl/>
          <w:lang w:bidi="ar-EG"/>
        </w:rPr>
        <w:t xml:space="preserve"> </w:t>
      </w:r>
      <w:r>
        <w:rPr>
          <w:rFonts w:hint="cs"/>
          <w:rtl/>
          <w:lang w:bidi="ar-EG"/>
        </w:rPr>
        <w:t>ف</w:t>
      </w:r>
      <w:r w:rsidRPr="004211DE">
        <w:rPr>
          <w:rtl/>
          <w:lang w:bidi="ar-EG"/>
        </w:rPr>
        <w:t>على سبيل المثال</w:t>
      </w:r>
      <w:r>
        <w:rPr>
          <w:rFonts w:hint="cs"/>
          <w:rtl/>
          <w:lang w:bidi="ar-EG"/>
        </w:rPr>
        <w:t xml:space="preserve">، المسافة الدنيا لشفرة </w:t>
      </w:r>
      <w:proofErr w:type="spellStart"/>
      <w:r>
        <w:rPr>
          <w:rFonts w:hint="cs"/>
          <w:rtl/>
          <w:lang w:bidi="ar-EG"/>
        </w:rPr>
        <w:t>جدائية</w:t>
      </w:r>
      <w:proofErr w:type="spellEnd"/>
      <w:r>
        <w:rPr>
          <w:rFonts w:hint="cs"/>
          <w:rtl/>
          <w:lang w:bidi="ar-EG"/>
        </w:rPr>
        <w:t xml:space="preserve"> عدد أبعادها </w:t>
      </w:r>
      <w:r w:rsidRPr="0093717D">
        <w:rPr>
          <w:i/>
          <w:iCs/>
          <w:lang w:eastAsia="ko-KR"/>
        </w:rPr>
        <w:t>m</w:t>
      </w:r>
      <w:r>
        <w:rPr>
          <w:rFonts w:hint="cs"/>
          <w:rtl/>
          <w:lang w:bidi="ar-EG"/>
        </w:rPr>
        <w:t xml:space="preserve"> بنفس الشفرة المكونة ذات المسافة الدنيا </w:t>
      </w:r>
      <w:proofErr w:type="spellStart"/>
      <w:r w:rsidRPr="0093717D">
        <w:rPr>
          <w:i/>
          <w:iCs/>
        </w:rPr>
        <w:t>d</w:t>
      </w:r>
      <w:r w:rsidRPr="0093717D">
        <w:rPr>
          <w:i/>
          <w:iCs/>
          <w:vertAlign w:val="subscript"/>
        </w:rPr>
        <w:t>min</w:t>
      </w:r>
      <w:proofErr w:type="spellEnd"/>
      <w:r>
        <w:rPr>
          <w:rFonts w:hint="cs"/>
          <w:rtl/>
          <w:lang w:bidi="ar-EG"/>
        </w:rPr>
        <w:t xml:space="preserve"> ستكون </w:t>
      </w:r>
      <w:r w:rsidRPr="0093717D">
        <w:t>(</w:t>
      </w:r>
      <w:proofErr w:type="spellStart"/>
      <w:r w:rsidRPr="0093717D">
        <w:rPr>
          <w:i/>
          <w:iCs/>
        </w:rPr>
        <w:t>d</w:t>
      </w:r>
      <w:r w:rsidRPr="0093717D">
        <w:rPr>
          <w:i/>
          <w:iCs/>
          <w:vertAlign w:val="subscript"/>
        </w:rPr>
        <w:t>min</w:t>
      </w:r>
      <w:proofErr w:type="spellEnd"/>
      <w:r w:rsidRPr="0093717D">
        <w:t>)</w:t>
      </w:r>
      <w:r w:rsidRPr="0093717D">
        <w:rPr>
          <w:i/>
          <w:vertAlign w:val="superscript"/>
        </w:rPr>
        <w:t>m</w:t>
      </w:r>
      <w:r>
        <w:rPr>
          <w:rFonts w:hint="cs"/>
          <w:rtl/>
          <w:lang w:bidi="ar-EG"/>
        </w:rPr>
        <w:t xml:space="preserve">. </w:t>
      </w:r>
      <w:proofErr w:type="spellStart"/>
      <w:r>
        <w:rPr>
          <w:rFonts w:hint="cs"/>
          <w:rtl/>
          <w:lang w:bidi="ar-EG"/>
        </w:rPr>
        <w:t>وباتباع</w:t>
      </w:r>
      <w:proofErr w:type="spellEnd"/>
      <w:r>
        <w:rPr>
          <w:rFonts w:hint="cs"/>
          <w:rtl/>
          <w:lang w:bidi="ar-EG"/>
        </w:rPr>
        <w:t xml:space="preserve"> المبدأ نفسه، يمكن تمثيل قيمة </w:t>
      </w:r>
      <w:r w:rsidRPr="0093717D">
        <w:rPr>
          <w:lang w:eastAsia="ko-KR"/>
        </w:rPr>
        <w:sym w:font="Symbol" w:char="F061"/>
      </w:r>
      <w:r>
        <w:rPr>
          <w:rFonts w:hint="cs"/>
          <w:rtl/>
          <w:lang w:bidi="ar-EG"/>
        </w:rPr>
        <w:t xml:space="preserve"> من أجل </w:t>
      </w:r>
      <w:proofErr w:type="spellStart"/>
      <w:r w:rsidRPr="0093717D">
        <w:rPr>
          <w:lang w:eastAsia="ko-KR"/>
        </w:rPr>
        <w:t>BTC</w:t>
      </w:r>
      <w:proofErr w:type="spellEnd"/>
      <w:r w:rsidRPr="0093717D">
        <w:rPr>
          <w:lang w:eastAsia="ko-KR"/>
        </w:rPr>
        <w:t xml:space="preserve"> </w:t>
      </w:r>
      <w:r w:rsidRPr="0093717D">
        <w:sym w:font="Symbol" w:char="F061"/>
      </w:r>
      <w:proofErr w:type="spellStart"/>
      <w:r w:rsidRPr="0093717D">
        <w:rPr>
          <w:i/>
          <w:iCs/>
          <w:vertAlign w:val="subscript"/>
        </w:rPr>
        <w:t>BTC</w:t>
      </w:r>
      <w:proofErr w:type="spellEnd"/>
      <w:r>
        <w:rPr>
          <w:rFonts w:hint="cs"/>
          <w:i/>
          <w:iCs/>
          <w:vertAlign w:val="subscript"/>
          <w:rtl/>
        </w:rPr>
        <w:t xml:space="preserve"> </w:t>
      </w:r>
      <w:r w:rsidRPr="004211DE">
        <w:rPr>
          <w:rtl/>
          <w:lang w:bidi="ar-EG"/>
        </w:rPr>
        <w:t>على النحو التالي</w:t>
      </w:r>
      <w:r>
        <w:rPr>
          <w:rFonts w:hint="cs"/>
          <w:rtl/>
          <w:lang w:bidi="ar-EG"/>
        </w:rPr>
        <w:t>:</w:t>
      </w:r>
    </w:p>
    <w:p w:rsidR="000430C7" w:rsidRDefault="000430C7" w:rsidP="00CB5A9C">
      <w:pPr>
        <w:pStyle w:val="Equation"/>
        <w:tabs>
          <w:tab w:val="clear" w:pos="4820"/>
          <w:tab w:val="center" w:pos="4536"/>
        </w:tabs>
        <w:rPr>
          <w:rtl/>
          <w:lang w:bidi="ar-EG"/>
        </w:rPr>
      </w:pPr>
      <w:r>
        <w:rPr>
          <w:rFonts w:hint="cs"/>
          <w:rtl/>
          <w:lang w:bidi="ar-EG"/>
        </w:rPr>
        <w:tab/>
      </w:r>
      <w:r w:rsidRPr="0093717D">
        <w:rPr>
          <w:position w:val="-16"/>
        </w:rPr>
        <w:object w:dxaOrig="2280" w:dyaOrig="400">
          <v:shape id="_x0000_i1049" type="#_x0000_t75" style="width:114pt;height:20.25pt" o:ole="" fillcolor="window">
            <v:imagedata r:id="rId64" o:title=""/>
          </v:shape>
          <o:OLEObject Type="Embed" ProgID="Equation.3" ShapeID="_x0000_i1049" DrawAspect="Content" ObjectID="_1338207954" r:id="rId65"/>
        </w:object>
      </w:r>
      <w:r>
        <w:rPr>
          <w:rFonts w:hint="cs"/>
          <w:rtl/>
        </w:rPr>
        <w:tab/>
      </w:r>
      <w:r w:rsidRPr="0093717D">
        <w:t>(20)</w:t>
      </w:r>
    </w:p>
    <w:p w:rsidR="000430C7" w:rsidRPr="00A841F6" w:rsidRDefault="000430C7" w:rsidP="008E333C">
      <w:pPr>
        <w:spacing w:before="240"/>
        <w:rPr>
          <w:rtl/>
          <w:lang w:bidi="ar-SY"/>
        </w:rPr>
      </w:pPr>
      <w:proofErr w:type="gramStart"/>
      <w:r w:rsidRPr="004211DE">
        <w:rPr>
          <w:rtl/>
          <w:lang w:bidi="ar-EG"/>
        </w:rPr>
        <w:t>حيث</w:t>
      </w:r>
      <w:proofErr w:type="gramEnd"/>
      <w:r>
        <w:rPr>
          <w:rFonts w:hint="cs"/>
          <w:rtl/>
          <w:lang w:bidi="ar-EG"/>
        </w:rPr>
        <w:t xml:space="preserve"> </w:t>
      </w:r>
      <w:r w:rsidRPr="0093717D">
        <w:rPr>
          <w:position w:val="-16"/>
        </w:rPr>
        <w:object w:dxaOrig="400" w:dyaOrig="400">
          <v:shape id="_x0000_i1050" type="#_x0000_t75" style="width:20.25pt;height:20.25pt" o:ole="" fillcolor="window">
            <v:imagedata r:id="rId66" o:title=""/>
          </v:shape>
          <o:OLEObject Type="Embed" ProgID="Equation.3" ShapeID="_x0000_i1050" DrawAspect="Content" ObjectID="_1338207955" r:id="rId67"/>
        </w:object>
      </w:r>
      <w:r w:rsidRPr="004211DE">
        <w:rPr>
          <w:rtl/>
          <w:lang w:bidi="ar-EG"/>
        </w:rPr>
        <w:t xml:space="preserve"> هي قيمة</w:t>
      </w:r>
      <w:r>
        <w:rPr>
          <w:rFonts w:hint="cs"/>
          <w:rtl/>
          <w:lang w:bidi="ar-EG"/>
        </w:rPr>
        <w:t xml:space="preserve"> الشفرة المكونة ذات الترتيب </w:t>
      </w:r>
      <w:proofErr w:type="spellStart"/>
      <w:r w:rsidRPr="00B410BD">
        <w:rPr>
          <w:i/>
          <w:iCs/>
          <w:lang w:eastAsia="ko-KR"/>
        </w:rPr>
        <w:t>i</w:t>
      </w:r>
      <w:proofErr w:type="spellEnd"/>
      <w:r>
        <w:rPr>
          <w:rFonts w:hint="cs"/>
          <w:rtl/>
          <w:lang w:bidi="ar-EG"/>
        </w:rPr>
        <w:t xml:space="preserve">. وتُستعمل عادةً الشفرات المنهجية </w:t>
      </w:r>
      <w:r w:rsidR="008E333C">
        <w:rPr>
          <w:rFonts w:hint="cs"/>
          <w:rtl/>
          <w:lang w:bidi="ar-EG"/>
        </w:rPr>
        <w:t>الاثنينية</w:t>
      </w:r>
      <w:r>
        <w:rPr>
          <w:rFonts w:hint="cs"/>
          <w:rtl/>
          <w:lang w:bidi="ar-EG"/>
        </w:rPr>
        <w:t xml:space="preserve"> المبينة في الفقرة </w:t>
      </w:r>
      <w:r>
        <w:rPr>
          <w:lang w:bidi="ar-EG"/>
        </w:rPr>
        <w:t>2.3</w:t>
      </w:r>
      <w:r>
        <w:rPr>
          <w:rFonts w:hint="cs"/>
          <w:rtl/>
          <w:lang w:bidi="ar-SY"/>
        </w:rPr>
        <w:t>.</w:t>
      </w:r>
    </w:p>
    <w:p w:rsidR="000430C7" w:rsidRDefault="000430C7" w:rsidP="008E333C">
      <w:pPr>
        <w:rPr>
          <w:rFonts w:hint="cs"/>
          <w:rtl/>
          <w:lang w:bidi="ar-SY"/>
        </w:rPr>
      </w:pPr>
      <w:r w:rsidRPr="004211DE">
        <w:rPr>
          <w:rtl/>
          <w:lang w:bidi="ar-EG"/>
        </w:rPr>
        <w:t>ويبين الجد</w:t>
      </w:r>
      <w:proofErr w:type="gramStart"/>
      <w:r w:rsidRPr="004211DE">
        <w:rPr>
          <w:rtl/>
          <w:lang w:bidi="ar-EG"/>
        </w:rPr>
        <w:t>ول</w:t>
      </w:r>
      <w:r>
        <w:rPr>
          <w:rFonts w:hint="cs"/>
          <w:rtl/>
          <w:lang w:bidi="ar-EG"/>
        </w:rPr>
        <w:t xml:space="preserve"> </w:t>
      </w:r>
      <w:r>
        <w:t>14</w:t>
      </w:r>
      <w:r>
        <w:rPr>
          <w:rFonts w:hint="cs"/>
          <w:rtl/>
          <w:lang w:bidi="ar-SY"/>
        </w:rPr>
        <w:t xml:space="preserve"> </w:t>
      </w:r>
      <w:proofErr w:type="gramEnd"/>
      <w:r>
        <w:rPr>
          <w:rFonts w:hint="cs"/>
          <w:rtl/>
          <w:lang w:bidi="ar-SY"/>
        </w:rPr>
        <w:t xml:space="preserve">قيم </w:t>
      </w:r>
      <w:r w:rsidRPr="0093717D">
        <w:sym w:font="Symbol" w:char="F061"/>
      </w:r>
      <w:proofErr w:type="spellStart"/>
      <w:r w:rsidRPr="0093717D">
        <w:rPr>
          <w:i/>
          <w:iCs/>
          <w:vertAlign w:val="subscript"/>
        </w:rPr>
        <w:t>BTC</w:t>
      </w:r>
      <w:proofErr w:type="spellEnd"/>
      <w:r>
        <w:rPr>
          <w:rFonts w:hint="cs"/>
          <w:rtl/>
          <w:lang w:bidi="ar-SY"/>
        </w:rPr>
        <w:t xml:space="preserve"> </w:t>
      </w:r>
      <w:r w:rsidRPr="004211DE">
        <w:rPr>
          <w:rtl/>
          <w:lang w:bidi="ar-EG"/>
        </w:rPr>
        <w:t>المقدرة نظريا</w:t>
      </w:r>
      <w:r>
        <w:rPr>
          <w:rFonts w:hint="cs"/>
          <w:rtl/>
          <w:lang w:bidi="ar-EG"/>
        </w:rPr>
        <w:t xml:space="preserve">ً باستعمال المعادلة </w:t>
      </w:r>
      <w:r w:rsidRPr="0093717D">
        <w:rPr>
          <w:lang w:eastAsia="ko-KR"/>
        </w:rPr>
        <w:t>(2</w:t>
      </w:r>
      <w:r w:rsidRPr="0093717D">
        <w:t>0</w:t>
      </w:r>
      <w:r w:rsidRPr="0093717D">
        <w:rPr>
          <w:lang w:eastAsia="ko-KR"/>
        </w:rPr>
        <w:t>)</w:t>
      </w:r>
      <w:r>
        <w:rPr>
          <w:rFonts w:hint="cs"/>
          <w:rtl/>
          <w:lang w:bidi="ar-EG"/>
        </w:rPr>
        <w:t>،</w:t>
      </w:r>
      <w:r w:rsidRPr="00A841F6">
        <w:rPr>
          <w:rtl/>
          <w:lang w:bidi="ar-EG"/>
        </w:rPr>
        <w:t xml:space="preserve"> </w:t>
      </w:r>
      <w:r w:rsidRPr="004211DE">
        <w:rPr>
          <w:rtl/>
          <w:lang w:bidi="ar-EG"/>
        </w:rPr>
        <w:t>حيث</w:t>
      </w:r>
      <w:r>
        <w:rPr>
          <w:rFonts w:hint="cs"/>
          <w:rtl/>
          <w:lang w:bidi="ar-EG"/>
        </w:rPr>
        <w:t xml:space="preserve"> تُفترض في</w:t>
      </w:r>
      <w:r w:rsidRPr="00A0711A">
        <w:rPr>
          <w:rFonts w:hint="cs"/>
          <w:rtl/>
          <w:lang w:bidi="ar-SY"/>
        </w:rPr>
        <w:t xml:space="preserve"> </w:t>
      </w:r>
      <w:r>
        <w:rPr>
          <w:rFonts w:hint="cs"/>
          <w:rtl/>
          <w:lang w:bidi="ar-SY"/>
        </w:rPr>
        <w:t xml:space="preserve">الشفرة </w:t>
      </w:r>
      <w:proofErr w:type="spellStart"/>
      <w:r w:rsidR="00CF4765">
        <w:rPr>
          <w:rFonts w:hint="cs"/>
          <w:rtl/>
          <w:lang w:bidi="ar-SY"/>
        </w:rPr>
        <w:t>التوربينية</w:t>
      </w:r>
      <w:proofErr w:type="spellEnd"/>
      <w:r>
        <w:rPr>
          <w:rFonts w:hint="cs"/>
          <w:rtl/>
        </w:rPr>
        <w:t xml:space="preserve"> </w:t>
      </w:r>
      <w:proofErr w:type="spellStart"/>
      <w:r>
        <w:rPr>
          <w:rFonts w:hint="cs"/>
          <w:rtl/>
        </w:rPr>
        <w:t>الفدرية</w:t>
      </w:r>
      <w:proofErr w:type="spellEnd"/>
      <w:r>
        <w:rPr>
          <w:rFonts w:hint="cs"/>
          <w:rtl/>
          <w:lang w:bidi="ar-EG"/>
        </w:rPr>
        <w:t xml:space="preserve"> نفس الشفرات المكونة المستعملة سابقاً.</w:t>
      </w:r>
      <w:r w:rsidRPr="00ED6B58">
        <w:rPr>
          <w:rtl/>
          <w:lang w:bidi="ar-EG"/>
        </w:rPr>
        <w:t xml:space="preserve"> </w:t>
      </w:r>
      <w:r w:rsidRPr="004211DE">
        <w:rPr>
          <w:rtl/>
          <w:lang w:bidi="ar-EG"/>
        </w:rPr>
        <w:t>لذلك</w:t>
      </w:r>
      <w:r>
        <w:rPr>
          <w:rFonts w:hint="cs"/>
          <w:rtl/>
          <w:lang w:bidi="ar-EG"/>
        </w:rPr>
        <w:t xml:space="preserve">، فإن قيم </w:t>
      </w:r>
      <w:r w:rsidRPr="0093717D">
        <w:sym w:font="Symbol" w:char="F061"/>
      </w:r>
      <w:r w:rsidRPr="0093717D">
        <w:rPr>
          <w:i/>
          <w:iCs/>
          <w:vertAlign w:val="subscript"/>
          <w:lang w:eastAsia="ko-KR"/>
        </w:rPr>
        <w:t>c</w:t>
      </w:r>
      <w:r>
        <w:rPr>
          <w:rFonts w:hint="cs"/>
          <w:rtl/>
          <w:lang w:bidi="ar-EG"/>
        </w:rPr>
        <w:t xml:space="preserve"> هي كالقيم </w:t>
      </w:r>
      <w:r w:rsidRPr="004211DE">
        <w:rPr>
          <w:rtl/>
          <w:lang w:bidi="ar-EG"/>
        </w:rPr>
        <w:t>في الجدول</w:t>
      </w:r>
      <w:r>
        <w:rPr>
          <w:rFonts w:hint="cs"/>
          <w:rtl/>
          <w:lang w:bidi="ar-EG"/>
        </w:rPr>
        <w:t xml:space="preserve"> </w:t>
      </w:r>
      <w:r>
        <w:t>6</w:t>
      </w:r>
      <w:r>
        <w:rPr>
          <w:rFonts w:hint="cs"/>
          <w:rtl/>
          <w:lang w:bidi="ar-SY"/>
        </w:rPr>
        <w:t xml:space="preserve">. ويقارن الجدولان </w:t>
      </w:r>
      <w:r>
        <w:t>15</w:t>
      </w:r>
      <w:r>
        <w:rPr>
          <w:rFonts w:hint="cs"/>
          <w:rtl/>
          <w:lang w:bidi="ar-SY"/>
        </w:rPr>
        <w:t xml:space="preserve"> و</w:t>
      </w:r>
      <w:r>
        <w:t>16</w:t>
      </w:r>
      <w:r>
        <w:rPr>
          <w:rFonts w:hint="cs"/>
          <w:rtl/>
          <w:lang w:bidi="ar-SY"/>
        </w:rPr>
        <w:t xml:space="preserve"> القيم المقدرة نظرياً والقيم المحاكاة للشفرات </w:t>
      </w:r>
      <w:proofErr w:type="spellStart"/>
      <w:r w:rsidR="00CF4765">
        <w:rPr>
          <w:rFonts w:hint="cs"/>
          <w:rtl/>
          <w:lang w:bidi="ar-SY"/>
        </w:rPr>
        <w:t>التوربينية</w:t>
      </w:r>
      <w:proofErr w:type="spellEnd"/>
      <w:r>
        <w:rPr>
          <w:rFonts w:hint="cs"/>
          <w:rtl/>
        </w:rPr>
        <w:t xml:space="preserve"> </w:t>
      </w:r>
      <w:proofErr w:type="spellStart"/>
      <w:r>
        <w:rPr>
          <w:rFonts w:hint="cs"/>
          <w:rtl/>
        </w:rPr>
        <w:t>الفدرية</w:t>
      </w:r>
      <w:proofErr w:type="spellEnd"/>
      <w:r>
        <w:rPr>
          <w:rFonts w:hint="cs"/>
          <w:rtl/>
        </w:rPr>
        <w:t xml:space="preserve"> </w:t>
      </w:r>
      <w:r w:rsidRPr="0093717D">
        <w:rPr>
          <w:lang w:eastAsia="ko-KR"/>
        </w:rPr>
        <w:t>(</w:t>
      </w:r>
      <w:proofErr w:type="spellStart"/>
      <w:r w:rsidRPr="0093717D">
        <w:rPr>
          <w:lang w:eastAsia="ko-KR"/>
        </w:rPr>
        <w:t>BTC</w:t>
      </w:r>
      <w:proofErr w:type="spellEnd"/>
      <w:r w:rsidRPr="0093717D">
        <w:rPr>
          <w:lang w:eastAsia="ko-KR"/>
        </w:rPr>
        <w:t>)</w:t>
      </w:r>
      <w:r>
        <w:rPr>
          <w:rFonts w:hint="cs"/>
          <w:rtl/>
          <w:lang w:eastAsia="ko-KR"/>
        </w:rPr>
        <w:t xml:space="preserve"> ثنائية الأبعاد.</w:t>
      </w:r>
      <w:r w:rsidRPr="008B78F8">
        <w:rPr>
          <w:rFonts w:hint="cs"/>
          <w:rtl/>
          <w:lang w:bidi="ar-EG"/>
        </w:rPr>
        <w:t xml:space="preserve"> </w:t>
      </w:r>
      <w:proofErr w:type="gramStart"/>
      <w:r>
        <w:rPr>
          <w:rFonts w:hint="cs"/>
          <w:rtl/>
          <w:lang w:bidi="ar-EG"/>
        </w:rPr>
        <w:t>وكما</w:t>
      </w:r>
      <w:proofErr w:type="gramEnd"/>
      <w:r>
        <w:rPr>
          <w:rFonts w:hint="cs"/>
          <w:rtl/>
          <w:lang w:bidi="ar-EG"/>
        </w:rPr>
        <w:t xml:space="preserve"> تأكد في الفقرتين </w:t>
      </w:r>
      <w:r>
        <w:t>2.</w:t>
      </w:r>
      <w:proofErr w:type="gramStart"/>
      <w:r>
        <w:t>3</w:t>
      </w:r>
      <w:r>
        <w:rPr>
          <w:rFonts w:hint="cs"/>
          <w:rtl/>
          <w:lang w:bidi="ar-SY"/>
        </w:rPr>
        <w:t xml:space="preserve"> و</w:t>
      </w:r>
      <w:r>
        <w:t>3.3</w:t>
      </w:r>
      <w:r>
        <w:rPr>
          <w:rFonts w:hint="cs"/>
          <w:rtl/>
          <w:lang w:bidi="ar-SY"/>
        </w:rPr>
        <w:t xml:space="preserve">، </w:t>
      </w:r>
      <w:r>
        <w:rPr>
          <w:rFonts w:hint="cs"/>
          <w:rtl/>
          <w:lang w:eastAsia="ko-KR"/>
        </w:rPr>
        <w:t xml:space="preserve">فإن القيم المقدرة </w:t>
      </w:r>
      <w:r>
        <w:rPr>
          <w:rFonts w:hint="cs"/>
          <w:rtl/>
          <w:lang w:bidi="ar-EG"/>
        </w:rPr>
        <w:t xml:space="preserve">تكاد تتساوى مع </w:t>
      </w:r>
      <w:r w:rsidRPr="004211DE">
        <w:rPr>
          <w:rtl/>
          <w:lang w:bidi="ar-EG"/>
        </w:rPr>
        <w:t xml:space="preserve">القيم </w:t>
      </w:r>
      <w:r>
        <w:rPr>
          <w:rFonts w:hint="cs"/>
          <w:rtl/>
          <w:lang w:bidi="ar-EG"/>
        </w:rPr>
        <w:t>ال</w:t>
      </w:r>
      <w:r w:rsidRPr="004211DE">
        <w:rPr>
          <w:rtl/>
          <w:lang w:bidi="ar-EG"/>
        </w:rPr>
        <w:t>محاكاة</w:t>
      </w:r>
      <w:r>
        <w:rPr>
          <w:rFonts w:hint="cs"/>
          <w:rtl/>
          <w:lang w:bidi="ar-EG"/>
        </w:rPr>
        <w:t xml:space="preserve"> عند تدني مدى</w:t>
      </w:r>
      <w:r w:rsidRPr="003F6AC1">
        <w:rPr>
          <w:rtl/>
        </w:rPr>
        <w:t xml:space="preserve"> </w:t>
      </w:r>
      <w:r>
        <w:rPr>
          <w:rtl/>
        </w:rPr>
        <w:t>معدل الخطأ في البتات</w:t>
      </w:r>
      <w:r>
        <w:rPr>
          <w:rFonts w:hint="cs"/>
          <w:rtl/>
        </w:rPr>
        <w:t xml:space="preserve"> </w:t>
      </w:r>
      <w:r w:rsidRPr="002B20E5">
        <w:t>(BER)</w:t>
      </w:r>
      <w:r>
        <w:rPr>
          <w:rFonts w:hint="cs"/>
          <w:rtl/>
        </w:rPr>
        <w:t>.</w:t>
      </w:r>
      <w:proofErr w:type="gramEnd"/>
    </w:p>
    <w:p w:rsidR="00AC057D" w:rsidRPr="0005265F" w:rsidRDefault="00AC057D" w:rsidP="008E333C">
      <w:pPr>
        <w:rPr>
          <w:rtl/>
          <w:lang w:bidi="ar-SY"/>
        </w:rPr>
      </w:pPr>
    </w:p>
    <w:p w:rsidR="000430C7" w:rsidRDefault="000430C7" w:rsidP="00CB5A9C">
      <w:pPr>
        <w:pStyle w:val="TableNo"/>
        <w:keepNext/>
        <w:rPr>
          <w:rtl/>
        </w:rPr>
      </w:pPr>
      <w:proofErr w:type="gramStart"/>
      <w:r w:rsidRPr="004211DE">
        <w:rPr>
          <w:rtl/>
        </w:rPr>
        <w:t>الج</w:t>
      </w:r>
      <w:r w:rsidR="00AC057D">
        <w:rPr>
          <w:rFonts w:hint="cs"/>
          <w:rtl/>
        </w:rPr>
        <w:t>ـ</w:t>
      </w:r>
      <w:r w:rsidRPr="004211DE">
        <w:rPr>
          <w:rtl/>
        </w:rPr>
        <w:t>دول</w:t>
      </w:r>
      <w:proofErr w:type="gramEnd"/>
      <w:r>
        <w:rPr>
          <w:rFonts w:hint="cs"/>
          <w:rtl/>
        </w:rPr>
        <w:t xml:space="preserve"> </w:t>
      </w:r>
      <w:r>
        <w:t>14</w:t>
      </w:r>
    </w:p>
    <w:p w:rsidR="000430C7" w:rsidRPr="00CB5A9C" w:rsidRDefault="000430C7" w:rsidP="00CB5A9C">
      <w:pPr>
        <w:pStyle w:val="TableNotitle"/>
        <w:spacing w:before="120"/>
        <w:rPr>
          <w:rFonts w:ascii="Times New Roman Bold" w:hAnsi="Times New Roman Bold"/>
          <w:bCs/>
          <w:rtl/>
        </w:rPr>
      </w:pPr>
      <w:r w:rsidRPr="00CB5A9C">
        <w:rPr>
          <w:rFonts w:ascii="Times New Roman Bold" w:hAnsi="Times New Roman Bold" w:hint="cs"/>
          <w:bCs/>
          <w:rtl/>
        </w:rPr>
        <w:t xml:space="preserve">القيم المقرّبة نظرياً في الشفرات </w:t>
      </w:r>
      <w:proofErr w:type="spellStart"/>
      <w:r w:rsidR="00CF4765">
        <w:rPr>
          <w:rFonts w:ascii="Times New Roman Bold" w:hAnsi="Times New Roman Bold" w:hint="cs"/>
          <w:bCs/>
          <w:rtl/>
        </w:rPr>
        <w:t>التوربينية</w:t>
      </w:r>
      <w:proofErr w:type="spellEnd"/>
      <w:r w:rsidRPr="00CB5A9C">
        <w:rPr>
          <w:rFonts w:ascii="Times New Roman Bold" w:hAnsi="Times New Roman Bold" w:hint="cs"/>
          <w:bCs/>
          <w:rtl/>
        </w:rPr>
        <w:t xml:space="preserve"> </w:t>
      </w:r>
      <w:proofErr w:type="spellStart"/>
      <w:r w:rsidRPr="00CB5A9C">
        <w:rPr>
          <w:rFonts w:ascii="Times New Roman Bold" w:hAnsi="Times New Roman Bold" w:hint="cs"/>
          <w:bCs/>
          <w:rtl/>
        </w:rPr>
        <w:t>الفدرية</w:t>
      </w:r>
      <w:proofErr w:type="spellEnd"/>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27"/>
        <w:gridCol w:w="1928"/>
        <w:gridCol w:w="1928"/>
        <w:gridCol w:w="1928"/>
        <w:gridCol w:w="1786"/>
      </w:tblGrid>
      <w:tr w:rsidR="000430C7" w:rsidRPr="007666ED" w:rsidTr="00CB5A9C">
        <w:trPr>
          <w:jc w:val="center"/>
        </w:trPr>
        <w:tc>
          <w:tcPr>
            <w:tcW w:w="1927" w:type="dxa"/>
            <w:tcBorders>
              <w:left w:val="single" w:sz="4" w:space="0" w:color="auto"/>
            </w:tcBorders>
            <w:vAlign w:val="center"/>
          </w:tcPr>
          <w:p w:rsidR="000430C7" w:rsidRPr="007666ED" w:rsidRDefault="000430C7" w:rsidP="00FB0F5F">
            <w:pPr>
              <w:pStyle w:val="Tablehead"/>
            </w:pPr>
            <w:r>
              <w:rPr>
                <w:rFonts w:hint="cs"/>
                <w:rtl/>
              </w:rPr>
              <w:t xml:space="preserve">الشفرة الموسعة </w:t>
            </w:r>
            <w:r w:rsidRPr="007666ED">
              <w:t>(</w:t>
            </w:r>
            <w:proofErr w:type="spellStart"/>
            <w:r w:rsidRPr="007666ED">
              <w:rPr>
                <w:i/>
                <w:iCs/>
              </w:rPr>
              <w:t>n</w:t>
            </w:r>
            <w:proofErr w:type="gramStart"/>
            <w:r w:rsidRPr="007666ED">
              <w:t>,</w:t>
            </w:r>
            <w:r w:rsidRPr="007666ED">
              <w:rPr>
                <w:i/>
                <w:iCs/>
              </w:rPr>
              <w:t>k</w:t>
            </w:r>
            <w:proofErr w:type="spellEnd"/>
            <w:r w:rsidRPr="007666ED">
              <w:t>)</w:t>
            </w:r>
            <w:proofErr w:type="gramEnd"/>
            <w:r>
              <w:rPr>
                <w:rFonts w:hint="cs"/>
                <w:rtl/>
              </w:rPr>
              <w:t xml:space="preserve"> </w:t>
            </w:r>
          </w:p>
        </w:tc>
        <w:tc>
          <w:tcPr>
            <w:tcW w:w="1928" w:type="dxa"/>
            <w:vAlign w:val="center"/>
          </w:tcPr>
          <w:p w:rsidR="000430C7" w:rsidRPr="007666ED" w:rsidRDefault="000430C7" w:rsidP="007C5E6A">
            <w:pPr>
              <w:pStyle w:val="Tablehead"/>
              <w:rPr>
                <w:i/>
                <w:iCs/>
              </w:rPr>
            </w:pPr>
            <w:proofErr w:type="spellStart"/>
            <w:r w:rsidRPr="007666ED">
              <w:rPr>
                <w:i/>
                <w:iCs/>
              </w:rPr>
              <w:t>d</w:t>
            </w:r>
            <w:r w:rsidRPr="007666ED">
              <w:rPr>
                <w:i/>
                <w:iCs/>
                <w:vertAlign w:val="subscript"/>
              </w:rPr>
              <w:t>min</w:t>
            </w:r>
            <w:proofErr w:type="spellEnd"/>
          </w:p>
        </w:tc>
        <w:tc>
          <w:tcPr>
            <w:tcW w:w="1928" w:type="dxa"/>
            <w:tcBorders>
              <w:right w:val="single" w:sz="4" w:space="0" w:color="auto"/>
            </w:tcBorders>
            <w:vAlign w:val="center"/>
          </w:tcPr>
          <w:p w:rsidR="000430C7" w:rsidRPr="007666ED" w:rsidRDefault="000430C7" w:rsidP="007C5E6A">
            <w:pPr>
              <w:pStyle w:val="Tablehead"/>
            </w:pPr>
            <w:r w:rsidRPr="007666ED">
              <w:sym w:font="Symbol" w:char="F061"/>
            </w:r>
            <w:r w:rsidRPr="007666ED">
              <w:rPr>
                <w:i/>
                <w:iCs/>
                <w:vertAlign w:val="subscript"/>
              </w:rPr>
              <w:t>c</w:t>
            </w:r>
          </w:p>
        </w:tc>
        <w:tc>
          <w:tcPr>
            <w:tcW w:w="1928" w:type="dxa"/>
            <w:tcBorders>
              <w:left w:val="single" w:sz="4" w:space="0" w:color="auto"/>
            </w:tcBorders>
            <w:vAlign w:val="center"/>
          </w:tcPr>
          <w:p w:rsidR="000430C7" w:rsidRPr="007666ED" w:rsidRDefault="000430C7" w:rsidP="007C5E6A">
            <w:pPr>
              <w:pStyle w:val="Tablehead"/>
            </w:pPr>
            <w:r>
              <w:rPr>
                <w:rFonts w:hint="cs"/>
                <w:rtl/>
              </w:rPr>
              <w:t>ثنائية الأبعاد</w:t>
            </w:r>
            <w:r w:rsidRPr="007666ED">
              <w:br/>
            </w:r>
            <w:r w:rsidRPr="007666ED">
              <w:sym w:font="Symbol" w:char="F061"/>
            </w:r>
            <w:proofErr w:type="spellStart"/>
            <w:r w:rsidRPr="007666ED">
              <w:rPr>
                <w:i/>
                <w:iCs/>
                <w:vertAlign w:val="subscript"/>
              </w:rPr>
              <w:t>BTC</w:t>
            </w:r>
            <w:proofErr w:type="spellEnd"/>
          </w:p>
        </w:tc>
        <w:tc>
          <w:tcPr>
            <w:tcW w:w="1786" w:type="dxa"/>
            <w:vAlign w:val="center"/>
          </w:tcPr>
          <w:p w:rsidR="000430C7" w:rsidRPr="007666ED" w:rsidRDefault="000430C7" w:rsidP="007C5E6A">
            <w:pPr>
              <w:pStyle w:val="Tablehead"/>
            </w:pPr>
            <w:r>
              <w:rPr>
                <w:rFonts w:hint="cs"/>
                <w:rtl/>
              </w:rPr>
              <w:t>ثلاثية الأبعاد</w:t>
            </w:r>
            <w:r w:rsidRPr="007666ED">
              <w:br/>
            </w:r>
            <w:r w:rsidRPr="007666ED">
              <w:sym w:font="Symbol" w:char="F061"/>
            </w:r>
            <w:proofErr w:type="spellStart"/>
            <w:r w:rsidRPr="007666ED">
              <w:rPr>
                <w:i/>
                <w:iCs/>
                <w:vertAlign w:val="subscript"/>
              </w:rPr>
              <w:t>BTC</w:t>
            </w:r>
            <w:proofErr w:type="spellEnd"/>
          </w:p>
        </w:tc>
      </w:tr>
      <w:tr w:rsidR="000430C7" w:rsidRPr="00D44308" w:rsidTr="00CB5A9C">
        <w:trPr>
          <w:jc w:val="center"/>
        </w:trPr>
        <w:tc>
          <w:tcPr>
            <w:tcW w:w="1927" w:type="dxa"/>
            <w:tcBorders>
              <w:left w:val="single" w:sz="4" w:space="0" w:color="auto"/>
              <w:bottom w:val="single" w:sz="4" w:space="0" w:color="auto"/>
            </w:tcBorders>
            <w:vAlign w:val="center"/>
          </w:tcPr>
          <w:p w:rsidR="000430C7" w:rsidRPr="00D44308" w:rsidRDefault="000430C7" w:rsidP="007C5E6A">
            <w:pPr>
              <w:pStyle w:val="Tabletext"/>
              <w:jc w:val="center"/>
            </w:pPr>
            <w:r w:rsidRPr="00D44308">
              <w:t>(16,11)</w:t>
            </w:r>
          </w:p>
        </w:tc>
        <w:tc>
          <w:tcPr>
            <w:tcW w:w="1928" w:type="dxa"/>
            <w:tcBorders>
              <w:bottom w:val="single" w:sz="4" w:space="0" w:color="auto"/>
            </w:tcBorders>
            <w:vAlign w:val="center"/>
          </w:tcPr>
          <w:p w:rsidR="000430C7" w:rsidRPr="00D44308" w:rsidRDefault="000430C7" w:rsidP="007C5E6A">
            <w:pPr>
              <w:pStyle w:val="Tabletext"/>
              <w:jc w:val="center"/>
              <w:rPr>
                <w:rFonts w:eastAsia="Dotum"/>
              </w:rPr>
            </w:pPr>
            <w:r w:rsidRPr="00D44308">
              <w:rPr>
                <w:rFonts w:eastAsia="Dotum"/>
              </w:rPr>
              <w:t>4</w:t>
            </w:r>
          </w:p>
        </w:tc>
        <w:tc>
          <w:tcPr>
            <w:tcW w:w="1928" w:type="dxa"/>
            <w:tcBorders>
              <w:bottom w:val="single" w:sz="4" w:space="0" w:color="auto"/>
              <w:right w:val="single" w:sz="4" w:space="0" w:color="auto"/>
            </w:tcBorders>
            <w:vAlign w:val="center"/>
          </w:tcPr>
          <w:p w:rsidR="000430C7" w:rsidRPr="00D44308" w:rsidRDefault="000430C7" w:rsidP="007C5E6A">
            <w:pPr>
              <w:pStyle w:val="Tabletext"/>
              <w:jc w:val="center"/>
              <w:rPr>
                <w:rFonts w:eastAsia="Dotum"/>
              </w:rPr>
            </w:pPr>
            <w:r w:rsidRPr="00D44308">
              <w:rPr>
                <w:rFonts w:eastAsia="Dotum"/>
              </w:rPr>
              <w:t>2</w:t>
            </w:r>
            <w:r w:rsidR="00CB5A9C">
              <w:rPr>
                <w:rFonts w:eastAsia="Dotum"/>
              </w:rPr>
              <w:t>,</w:t>
            </w:r>
            <w:r w:rsidRPr="00D44308">
              <w:rPr>
                <w:rFonts w:eastAsia="Dotum"/>
              </w:rPr>
              <w:t>75</w:t>
            </w:r>
          </w:p>
        </w:tc>
        <w:tc>
          <w:tcPr>
            <w:tcW w:w="1928" w:type="dxa"/>
            <w:tcBorders>
              <w:left w:val="single" w:sz="4" w:space="0" w:color="auto"/>
            </w:tcBorders>
            <w:vAlign w:val="center"/>
          </w:tcPr>
          <w:p w:rsidR="000430C7" w:rsidRPr="00D44308" w:rsidRDefault="000430C7" w:rsidP="007C5E6A">
            <w:pPr>
              <w:pStyle w:val="Tabletext"/>
              <w:jc w:val="center"/>
              <w:rPr>
                <w:rFonts w:eastAsia="Dotum"/>
              </w:rPr>
            </w:pPr>
            <w:r w:rsidRPr="00D44308">
              <w:rPr>
                <w:rFonts w:eastAsia="Dotum"/>
              </w:rPr>
              <w:t>7</w:t>
            </w:r>
            <w:r w:rsidR="00CB5A9C">
              <w:rPr>
                <w:rFonts w:eastAsia="Dotum"/>
              </w:rPr>
              <w:t>,</w:t>
            </w:r>
            <w:r w:rsidRPr="00D44308">
              <w:rPr>
                <w:rFonts w:eastAsia="Dotum"/>
              </w:rPr>
              <w:t>56</w:t>
            </w:r>
          </w:p>
        </w:tc>
        <w:tc>
          <w:tcPr>
            <w:tcW w:w="1786" w:type="dxa"/>
            <w:vAlign w:val="center"/>
          </w:tcPr>
          <w:p w:rsidR="000430C7" w:rsidRPr="00D44308" w:rsidRDefault="000430C7" w:rsidP="007C5E6A">
            <w:pPr>
              <w:pStyle w:val="Tabletext"/>
              <w:jc w:val="center"/>
              <w:rPr>
                <w:rFonts w:eastAsia="Dotum"/>
              </w:rPr>
            </w:pPr>
            <w:r w:rsidRPr="00D44308">
              <w:rPr>
                <w:rFonts w:eastAsia="Dotum"/>
              </w:rPr>
              <w:t>20</w:t>
            </w:r>
            <w:r w:rsidR="00CB5A9C">
              <w:rPr>
                <w:rFonts w:eastAsia="Dotum"/>
              </w:rPr>
              <w:t>,</w:t>
            </w:r>
            <w:r w:rsidRPr="00D44308">
              <w:rPr>
                <w:rFonts w:eastAsia="Dotum"/>
              </w:rPr>
              <w:t>80</w:t>
            </w:r>
          </w:p>
        </w:tc>
      </w:tr>
      <w:tr w:rsidR="000430C7" w:rsidRPr="00D44308" w:rsidTr="00CB5A9C">
        <w:trPr>
          <w:jc w:val="center"/>
        </w:trPr>
        <w:tc>
          <w:tcPr>
            <w:tcW w:w="1927" w:type="dxa"/>
            <w:tcBorders>
              <w:left w:val="single" w:sz="4" w:space="0" w:color="auto"/>
            </w:tcBorders>
            <w:vAlign w:val="center"/>
          </w:tcPr>
          <w:p w:rsidR="000430C7" w:rsidRPr="00D44308" w:rsidRDefault="000430C7" w:rsidP="007C5E6A">
            <w:pPr>
              <w:pStyle w:val="Tabletext"/>
              <w:jc w:val="center"/>
              <w:rPr>
                <w:rFonts w:eastAsia="Dotum"/>
              </w:rPr>
            </w:pPr>
            <w:r w:rsidRPr="00D44308">
              <w:rPr>
                <w:rFonts w:eastAsia="Dotum"/>
              </w:rPr>
              <w:t>(32,26)</w:t>
            </w:r>
          </w:p>
        </w:tc>
        <w:tc>
          <w:tcPr>
            <w:tcW w:w="1928" w:type="dxa"/>
            <w:vAlign w:val="center"/>
          </w:tcPr>
          <w:p w:rsidR="000430C7" w:rsidRPr="00D44308" w:rsidRDefault="000430C7" w:rsidP="007C5E6A">
            <w:pPr>
              <w:pStyle w:val="Tabletext"/>
              <w:jc w:val="center"/>
              <w:rPr>
                <w:rFonts w:eastAsia="Dotum"/>
              </w:rPr>
            </w:pPr>
            <w:r w:rsidRPr="00D44308">
              <w:rPr>
                <w:rFonts w:eastAsia="Dotum"/>
              </w:rPr>
              <w:t>4</w:t>
            </w:r>
          </w:p>
        </w:tc>
        <w:tc>
          <w:tcPr>
            <w:tcW w:w="1928" w:type="dxa"/>
            <w:tcBorders>
              <w:right w:val="single" w:sz="4" w:space="0" w:color="auto"/>
            </w:tcBorders>
            <w:vAlign w:val="center"/>
          </w:tcPr>
          <w:p w:rsidR="000430C7" w:rsidRPr="00D44308" w:rsidRDefault="000430C7" w:rsidP="007C5E6A">
            <w:pPr>
              <w:pStyle w:val="Tabletext"/>
              <w:jc w:val="center"/>
              <w:rPr>
                <w:rFonts w:eastAsia="Dotum"/>
              </w:rPr>
            </w:pPr>
            <w:r w:rsidRPr="00D44308">
              <w:rPr>
                <w:rFonts w:eastAsia="Dotum"/>
              </w:rPr>
              <w:t>3</w:t>
            </w:r>
            <w:r w:rsidR="00CB5A9C">
              <w:rPr>
                <w:rFonts w:eastAsia="Dotum"/>
              </w:rPr>
              <w:t>,</w:t>
            </w:r>
            <w:r w:rsidRPr="00D44308">
              <w:rPr>
                <w:rFonts w:eastAsia="Dotum"/>
              </w:rPr>
              <w:t>25</w:t>
            </w:r>
          </w:p>
        </w:tc>
        <w:tc>
          <w:tcPr>
            <w:tcW w:w="1928" w:type="dxa"/>
            <w:tcBorders>
              <w:left w:val="single" w:sz="4" w:space="0" w:color="auto"/>
            </w:tcBorders>
            <w:vAlign w:val="center"/>
          </w:tcPr>
          <w:p w:rsidR="000430C7" w:rsidRPr="00D44308" w:rsidRDefault="000430C7" w:rsidP="007C5E6A">
            <w:pPr>
              <w:pStyle w:val="Tabletext"/>
              <w:jc w:val="center"/>
              <w:rPr>
                <w:rFonts w:eastAsia="Dotum"/>
              </w:rPr>
            </w:pPr>
            <w:r w:rsidRPr="00D44308">
              <w:rPr>
                <w:rFonts w:eastAsia="Dotum"/>
              </w:rPr>
              <w:t>10</w:t>
            </w:r>
            <w:r w:rsidR="00CB5A9C">
              <w:rPr>
                <w:rFonts w:eastAsia="Dotum"/>
              </w:rPr>
              <w:t>,</w:t>
            </w:r>
            <w:r w:rsidRPr="00D44308">
              <w:rPr>
                <w:rFonts w:eastAsia="Dotum"/>
              </w:rPr>
              <w:t>56</w:t>
            </w:r>
          </w:p>
        </w:tc>
        <w:tc>
          <w:tcPr>
            <w:tcW w:w="1786" w:type="dxa"/>
            <w:vAlign w:val="center"/>
          </w:tcPr>
          <w:p w:rsidR="000430C7" w:rsidRPr="00D44308" w:rsidRDefault="000430C7" w:rsidP="007C5E6A">
            <w:pPr>
              <w:pStyle w:val="Tabletext"/>
              <w:jc w:val="center"/>
              <w:rPr>
                <w:rFonts w:eastAsia="Dotum"/>
              </w:rPr>
            </w:pPr>
            <w:r w:rsidRPr="00D44308">
              <w:rPr>
                <w:rFonts w:eastAsia="Dotum"/>
              </w:rPr>
              <w:t>34</w:t>
            </w:r>
            <w:r w:rsidR="00CB5A9C">
              <w:rPr>
                <w:rFonts w:eastAsia="Dotum"/>
              </w:rPr>
              <w:t>,</w:t>
            </w:r>
            <w:r w:rsidRPr="00D44308">
              <w:rPr>
                <w:rFonts w:eastAsia="Dotum"/>
              </w:rPr>
              <w:t>33</w:t>
            </w:r>
          </w:p>
        </w:tc>
      </w:tr>
      <w:tr w:rsidR="000430C7" w:rsidRPr="00D44308" w:rsidTr="00CB5A9C">
        <w:trPr>
          <w:jc w:val="center"/>
        </w:trPr>
        <w:tc>
          <w:tcPr>
            <w:tcW w:w="1927" w:type="dxa"/>
            <w:tcBorders>
              <w:left w:val="single" w:sz="4" w:space="0" w:color="auto"/>
            </w:tcBorders>
            <w:vAlign w:val="center"/>
          </w:tcPr>
          <w:p w:rsidR="000430C7" w:rsidRPr="00D44308" w:rsidRDefault="000430C7" w:rsidP="007C5E6A">
            <w:pPr>
              <w:pStyle w:val="Tabletext"/>
              <w:jc w:val="center"/>
              <w:rPr>
                <w:rFonts w:eastAsia="Dotum"/>
              </w:rPr>
            </w:pPr>
            <w:r w:rsidRPr="00D44308">
              <w:rPr>
                <w:rFonts w:eastAsia="Dotum"/>
              </w:rPr>
              <w:t>(32,21)</w:t>
            </w:r>
          </w:p>
        </w:tc>
        <w:tc>
          <w:tcPr>
            <w:tcW w:w="1928" w:type="dxa"/>
            <w:vAlign w:val="center"/>
          </w:tcPr>
          <w:p w:rsidR="000430C7" w:rsidRPr="00D44308" w:rsidRDefault="000430C7" w:rsidP="007C5E6A">
            <w:pPr>
              <w:pStyle w:val="Tabletext"/>
              <w:jc w:val="center"/>
              <w:rPr>
                <w:rFonts w:eastAsia="Dotum"/>
              </w:rPr>
            </w:pPr>
            <w:r w:rsidRPr="00D44308">
              <w:rPr>
                <w:rFonts w:eastAsia="Dotum"/>
              </w:rPr>
              <w:t>6</w:t>
            </w:r>
          </w:p>
        </w:tc>
        <w:tc>
          <w:tcPr>
            <w:tcW w:w="1928" w:type="dxa"/>
            <w:tcBorders>
              <w:right w:val="single" w:sz="4" w:space="0" w:color="auto"/>
            </w:tcBorders>
            <w:vAlign w:val="center"/>
          </w:tcPr>
          <w:p w:rsidR="000430C7" w:rsidRPr="00D44308" w:rsidRDefault="000430C7" w:rsidP="007C5E6A">
            <w:pPr>
              <w:pStyle w:val="Tabletext"/>
              <w:jc w:val="center"/>
              <w:rPr>
                <w:rFonts w:eastAsia="Dotum"/>
              </w:rPr>
            </w:pPr>
            <w:r w:rsidRPr="00D44308">
              <w:rPr>
                <w:rFonts w:eastAsia="Dotum"/>
              </w:rPr>
              <w:t>4</w:t>
            </w:r>
            <w:r w:rsidR="00CB5A9C">
              <w:rPr>
                <w:rFonts w:eastAsia="Dotum"/>
              </w:rPr>
              <w:t>,</w:t>
            </w:r>
            <w:r w:rsidRPr="00D44308">
              <w:rPr>
                <w:rFonts w:eastAsia="Dotum"/>
              </w:rPr>
              <w:t>56</w:t>
            </w:r>
          </w:p>
        </w:tc>
        <w:tc>
          <w:tcPr>
            <w:tcW w:w="1928" w:type="dxa"/>
            <w:tcBorders>
              <w:left w:val="single" w:sz="4" w:space="0" w:color="auto"/>
            </w:tcBorders>
            <w:vAlign w:val="center"/>
          </w:tcPr>
          <w:p w:rsidR="000430C7" w:rsidRPr="00D44308" w:rsidRDefault="000430C7" w:rsidP="007C5E6A">
            <w:pPr>
              <w:pStyle w:val="Tabletext"/>
              <w:jc w:val="center"/>
              <w:rPr>
                <w:rFonts w:eastAsia="Dotum"/>
              </w:rPr>
            </w:pPr>
            <w:r w:rsidRPr="00D44308">
              <w:rPr>
                <w:rFonts w:eastAsia="Dotum"/>
              </w:rPr>
              <w:t>20</w:t>
            </w:r>
            <w:r w:rsidR="00CB5A9C">
              <w:rPr>
                <w:rFonts w:eastAsia="Dotum"/>
              </w:rPr>
              <w:t>,</w:t>
            </w:r>
            <w:r w:rsidRPr="00D44308">
              <w:rPr>
                <w:rFonts w:eastAsia="Dotum"/>
              </w:rPr>
              <w:t>79</w:t>
            </w:r>
          </w:p>
        </w:tc>
        <w:tc>
          <w:tcPr>
            <w:tcW w:w="1786" w:type="dxa"/>
            <w:vAlign w:val="center"/>
          </w:tcPr>
          <w:p w:rsidR="000430C7" w:rsidRPr="00D44308" w:rsidRDefault="000430C7" w:rsidP="007C5E6A">
            <w:pPr>
              <w:pStyle w:val="Tabletext"/>
              <w:jc w:val="center"/>
              <w:rPr>
                <w:rFonts w:eastAsia="Dotum"/>
              </w:rPr>
            </w:pPr>
            <w:r w:rsidRPr="00D44308">
              <w:rPr>
                <w:rFonts w:eastAsia="Dotum"/>
              </w:rPr>
              <w:t>94</w:t>
            </w:r>
            <w:r w:rsidR="00CB5A9C">
              <w:rPr>
                <w:rFonts w:eastAsia="Dotum"/>
              </w:rPr>
              <w:t>,</w:t>
            </w:r>
            <w:r w:rsidRPr="00D44308">
              <w:rPr>
                <w:rFonts w:eastAsia="Dotum"/>
              </w:rPr>
              <w:t>82</w:t>
            </w:r>
          </w:p>
        </w:tc>
      </w:tr>
      <w:tr w:rsidR="000430C7" w:rsidRPr="00D44308" w:rsidTr="00CB5A9C">
        <w:trPr>
          <w:jc w:val="center"/>
        </w:trPr>
        <w:tc>
          <w:tcPr>
            <w:tcW w:w="1927" w:type="dxa"/>
            <w:tcBorders>
              <w:left w:val="single" w:sz="4" w:space="0" w:color="auto"/>
            </w:tcBorders>
            <w:vAlign w:val="center"/>
          </w:tcPr>
          <w:p w:rsidR="000430C7" w:rsidRPr="00D44308" w:rsidRDefault="000430C7" w:rsidP="007C5E6A">
            <w:pPr>
              <w:pStyle w:val="Tabletext"/>
              <w:jc w:val="center"/>
              <w:rPr>
                <w:rFonts w:eastAsia="Dotum"/>
              </w:rPr>
            </w:pPr>
            <w:r w:rsidRPr="00D44308">
              <w:rPr>
                <w:rFonts w:eastAsia="Dotum"/>
              </w:rPr>
              <w:t>(64,57)</w:t>
            </w:r>
          </w:p>
        </w:tc>
        <w:tc>
          <w:tcPr>
            <w:tcW w:w="1928" w:type="dxa"/>
            <w:vAlign w:val="center"/>
          </w:tcPr>
          <w:p w:rsidR="000430C7" w:rsidRPr="00D44308" w:rsidRDefault="000430C7" w:rsidP="007C5E6A">
            <w:pPr>
              <w:pStyle w:val="Tabletext"/>
              <w:jc w:val="center"/>
              <w:rPr>
                <w:rFonts w:eastAsia="Dotum"/>
              </w:rPr>
            </w:pPr>
            <w:r w:rsidRPr="00D44308">
              <w:rPr>
                <w:rFonts w:eastAsia="Dotum"/>
              </w:rPr>
              <w:t>4</w:t>
            </w:r>
          </w:p>
        </w:tc>
        <w:tc>
          <w:tcPr>
            <w:tcW w:w="1928" w:type="dxa"/>
            <w:tcBorders>
              <w:right w:val="single" w:sz="4" w:space="0" w:color="auto"/>
            </w:tcBorders>
            <w:vAlign w:val="center"/>
          </w:tcPr>
          <w:p w:rsidR="000430C7" w:rsidRPr="00D44308" w:rsidRDefault="000430C7" w:rsidP="007C5E6A">
            <w:pPr>
              <w:pStyle w:val="Tabletext"/>
              <w:jc w:val="center"/>
              <w:rPr>
                <w:rFonts w:eastAsia="Dotum"/>
              </w:rPr>
            </w:pPr>
            <w:r w:rsidRPr="00D44308">
              <w:rPr>
                <w:rFonts w:eastAsia="Dotum"/>
              </w:rPr>
              <w:t>2</w:t>
            </w:r>
            <w:r w:rsidR="00CB5A9C">
              <w:rPr>
                <w:rFonts w:eastAsia="Dotum"/>
              </w:rPr>
              <w:t>,</w:t>
            </w:r>
            <w:r w:rsidRPr="00D44308">
              <w:rPr>
                <w:rFonts w:eastAsia="Dotum"/>
              </w:rPr>
              <w:t>96</w:t>
            </w:r>
          </w:p>
        </w:tc>
        <w:tc>
          <w:tcPr>
            <w:tcW w:w="1928" w:type="dxa"/>
            <w:tcBorders>
              <w:left w:val="single" w:sz="4" w:space="0" w:color="auto"/>
            </w:tcBorders>
            <w:vAlign w:val="center"/>
          </w:tcPr>
          <w:p w:rsidR="000430C7" w:rsidRPr="00D44308" w:rsidRDefault="000430C7" w:rsidP="007C5E6A">
            <w:pPr>
              <w:pStyle w:val="Tabletext"/>
              <w:jc w:val="center"/>
              <w:rPr>
                <w:rFonts w:eastAsia="Dotum"/>
              </w:rPr>
            </w:pPr>
            <w:r w:rsidRPr="00D44308">
              <w:rPr>
                <w:rFonts w:eastAsia="Dotum"/>
              </w:rPr>
              <w:t>8</w:t>
            </w:r>
            <w:r w:rsidR="00CB5A9C">
              <w:rPr>
                <w:rFonts w:eastAsia="Dotum"/>
              </w:rPr>
              <w:t>,</w:t>
            </w:r>
            <w:r w:rsidRPr="00D44308">
              <w:rPr>
                <w:rFonts w:eastAsia="Dotum"/>
              </w:rPr>
              <w:t>76</w:t>
            </w:r>
          </w:p>
        </w:tc>
        <w:tc>
          <w:tcPr>
            <w:tcW w:w="1786" w:type="dxa"/>
            <w:vAlign w:val="center"/>
          </w:tcPr>
          <w:p w:rsidR="000430C7" w:rsidRPr="00D44308" w:rsidRDefault="000430C7" w:rsidP="007C5E6A">
            <w:pPr>
              <w:pStyle w:val="Tabletext"/>
              <w:jc w:val="center"/>
              <w:rPr>
                <w:rFonts w:eastAsia="Dotum"/>
              </w:rPr>
            </w:pPr>
            <w:r w:rsidRPr="00D44308">
              <w:rPr>
                <w:rFonts w:eastAsia="Dotum"/>
              </w:rPr>
              <w:t>25</w:t>
            </w:r>
            <w:r w:rsidR="00CB5A9C">
              <w:rPr>
                <w:rFonts w:eastAsia="Dotum"/>
              </w:rPr>
              <w:t>,</w:t>
            </w:r>
            <w:r w:rsidRPr="00D44308">
              <w:rPr>
                <w:rFonts w:eastAsia="Dotum"/>
              </w:rPr>
              <w:t>93</w:t>
            </w:r>
          </w:p>
        </w:tc>
      </w:tr>
      <w:tr w:rsidR="000430C7" w:rsidRPr="00D44308" w:rsidTr="00CB5A9C">
        <w:trPr>
          <w:jc w:val="center"/>
        </w:trPr>
        <w:tc>
          <w:tcPr>
            <w:tcW w:w="1927" w:type="dxa"/>
            <w:tcBorders>
              <w:left w:val="single" w:sz="4" w:space="0" w:color="auto"/>
            </w:tcBorders>
            <w:vAlign w:val="center"/>
          </w:tcPr>
          <w:p w:rsidR="000430C7" w:rsidRPr="00D44308" w:rsidRDefault="000430C7" w:rsidP="007C5E6A">
            <w:pPr>
              <w:pStyle w:val="Tabletext"/>
              <w:jc w:val="center"/>
              <w:rPr>
                <w:rFonts w:eastAsia="Dotum"/>
              </w:rPr>
            </w:pPr>
            <w:r w:rsidRPr="00D44308">
              <w:rPr>
                <w:rFonts w:eastAsia="Dotum"/>
              </w:rPr>
              <w:t>(64,51)</w:t>
            </w:r>
          </w:p>
        </w:tc>
        <w:tc>
          <w:tcPr>
            <w:tcW w:w="1928" w:type="dxa"/>
            <w:vAlign w:val="center"/>
          </w:tcPr>
          <w:p w:rsidR="000430C7" w:rsidRPr="00D44308" w:rsidRDefault="000430C7" w:rsidP="007C5E6A">
            <w:pPr>
              <w:pStyle w:val="Tabletext"/>
              <w:jc w:val="center"/>
              <w:rPr>
                <w:rFonts w:eastAsia="Dotum"/>
              </w:rPr>
            </w:pPr>
            <w:r w:rsidRPr="00D44308">
              <w:rPr>
                <w:rFonts w:eastAsia="Dotum"/>
              </w:rPr>
              <w:t>6</w:t>
            </w:r>
          </w:p>
        </w:tc>
        <w:tc>
          <w:tcPr>
            <w:tcW w:w="1928" w:type="dxa"/>
            <w:tcBorders>
              <w:right w:val="single" w:sz="4" w:space="0" w:color="auto"/>
            </w:tcBorders>
            <w:vAlign w:val="center"/>
          </w:tcPr>
          <w:p w:rsidR="000430C7" w:rsidRPr="00D44308" w:rsidRDefault="000430C7" w:rsidP="007C5E6A">
            <w:pPr>
              <w:pStyle w:val="Tabletext"/>
              <w:jc w:val="center"/>
              <w:rPr>
                <w:rFonts w:eastAsia="Dotum"/>
              </w:rPr>
            </w:pPr>
            <w:r w:rsidRPr="00D44308">
              <w:rPr>
                <w:rFonts w:eastAsia="Dotum"/>
              </w:rPr>
              <w:t>4</w:t>
            </w:r>
            <w:r w:rsidR="00CB5A9C">
              <w:rPr>
                <w:rFonts w:eastAsia="Dotum"/>
              </w:rPr>
              <w:t>,</w:t>
            </w:r>
            <w:r w:rsidRPr="00D44308">
              <w:rPr>
                <w:rFonts w:eastAsia="Dotum"/>
              </w:rPr>
              <w:t>50</w:t>
            </w:r>
          </w:p>
        </w:tc>
        <w:tc>
          <w:tcPr>
            <w:tcW w:w="1928" w:type="dxa"/>
            <w:tcBorders>
              <w:left w:val="single" w:sz="4" w:space="0" w:color="auto"/>
            </w:tcBorders>
            <w:vAlign w:val="center"/>
          </w:tcPr>
          <w:p w:rsidR="000430C7" w:rsidRPr="00D44308" w:rsidRDefault="000430C7" w:rsidP="007C5E6A">
            <w:pPr>
              <w:pStyle w:val="Tabletext"/>
              <w:jc w:val="center"/>
              <w:rPr>
                <w:rFonts w:eastAsia="Dotum"/>
              </w:rPr>
            </w:pPr>
            <w:r w:rsidRPr="00D44308">
              <w:rPr>
                <w:rFonts w:eastAsia="Dotum"/>
              </w:rPr>
              <w:t>20</w:t>
            </w:r>
            <w:r w:rsidR="00CB5A9C">
              <w:rPr>
                <w:rFonts w:eastAsia="Dotum"/>
              </w:rPr>
              <w:t>,</w:t>
            </w:r>
            <w:r w:rsidRPr="00D44308">
              <w:rPr>
                <w:rFonts w:eastAsia="Dotum"/>
              </w:rPr>
              <w:t>25</w:t>
            </w:r>
          </w:p>
        </w:tc>
        <w:tc>
          <w:tcPr>
            <w:tcW w:w="1786" w:type="dxa"/>
            <w:vAlign w:val="center"/>
          </w:tcPr>
          <w:p w:rsidR="000430C7" w:rsidRPr="00D44308" w:rsidRDefault="000430C7" w:rsidP="007C5E6A">
            <w:pPr>
              <w:pStyle w:val="Tabletext"/>
              <w:jc w:val="center"/>
              <w:rPr>
                <w:rFonts w:eastAsia="Dotum"/>
              </w:rPr>
            </w:pPr>
            <w:r w:rsidRPr="00D44308">
              <w:rPr>
                <w:rFonts w:eastAsia="Dotum"/>
              </w:rPr>
              <w:t>91</w:t>
            </w:r>
            <w:r w:rsidR="00CB5A9C">
              <w:rPr>
                <w:rFonts w:eastAsia="Dotum"/>
              </w:rPr>
              <w:t>,</w:t>
            </w:r>
            <w:r w:rsidRPr="00D44308">
              <w:rPr>
                <w:rFonts w:eastAsia="Dotum"/>
              </w:rPr>
              <w:t>13</w:t>
            </w:r>
          </w:p>
        </w:tc>
      </w:tr>
    </w:tbl>
    <w:p w:rsidR="00CB5A9C" w:rsidRDefault="00CB5A9C" w:rsidP="000430C7">
      <w:pPr>
        <w:jc w:val="center"/>
        <w:rPr>
          <w:rFonts w:hint="cs"/>
          <w:rtl/>
        </w:rPr>
      </w:pPr>
    </w:p>
    <w:p w:rsidR="00AC057D" w:rsidRDefault="00AC057D" w:rsidP="000430C7">
      <w:pPr>
        <w:jc w:val="center"/>
        <w:rPr>
          <w:rtl/>
        </w:rPr>
      </w:pPr>
    </w:p>
    <w:p w:rsidR="000430C7" w:rsidRDefault="000430C7" w:rsidP="00CB5A9C">
      <w:pPr>
        <w:pStyle w:val="TableNo"/>
        <w:keepNext/>
      </w:pPr>
      <w:proofErr w:type="gramStart"/>
      <w:r>
        <w:rPr>
          <w:rFonts w:hint="cs"/>
          <w:rtl/>
        </w:rPr>
        <w:t>الج</w:t>
      </w:r>
      <w:r w:rsidR="00AC057D">
        <w:rPr>
          <w:rFonts w:hint="cs"/>
          <w:rtl/>
        </w:rPr>
        <w:t>ـ</w:t>
      </w:r>
      <w:r>
        <w:rPr>
          <w:rFonts w:hint="cs"/>
          <w:rtl/>
        </w:rPr>
        <w:t>دول</w:t>
      </w:r>
      <w:proofErr w:type="gramEnd"/>
      <w:r>
        <w:rPr>
          <w:rFonts w:hint="cs"/>
          <w:rtl/>
        </w:rPr>
        <w:t xml:space="preserve"> </w:t>
      </w:r>
      <w:r>
        <w:t>15</w:t>
      </w:r>
    </w:p>
    <w:p w:rsidR="000430C7" w:rsidRPr="00CB5A9C" w:rsidRDefault="000430C7" w:rsidP="00FB0F5F">
      <w:pPr>
        <w:pStyle w:val="TableNotitle"/>
        <w:spacing w:before="120"/>
        <w:rPr>
          <w:rFonts w:ascii="Times New Roman Bold" w:hAnsi="Times New Roman Bold"/>
          <w:bCs/>
        </w:rPr>
      </w:pPr>
      <w:r w:rsidRPr="00CB5A9C">
        <w:rPr>
          <w:rFonts w:ascii="Times New Roman Bold" w:hAnsi="Times New Roman Bold" w:hint="cs"/>
          <w:bCs/>
          <w:rtl/>
        </w:rPr>
        <w:t xml:space="preserve">مقارنة بين قيم </w:t>
      </w:r>
      <w:r w:rsidRPr="00CB5A9C">
        <w:rPr>
          <w:rFonts w:ascii="Times New Roman Bold" w:hAnsi="Times New Roman Bold"/>
          <w:bCs/>
        </w:rPr>
        <w:sym w:font="Symbol" w:char="F061"/>
      </w:r>
      <w:r w:rsidRPr="00CB5A9C">
        <w:rPr>
          <w:rFonts w:ascii="Times New Roman Bold" w:hAnsi="Times New Roman Bold" w:hint="cs"/>
          <w:bCs/>
          <w:rtl/>
        </w:rPr>
        <w:t xml:space="preserve"> النظرية والمحاكاة في الشفرة </w:t>
      </w:r>
      <w:proofErr w:type="spellStart"/>
      <w:r w:rsidR="00CF4765">
        <w:rPr>
          <w:rFonts w:ascii="Times New Roman Bold" w:hAnsi="Times New Roman Bold" w:hint="cs"/>
          <w:bCs/>
          <w:rtl/>
        </w:rPr>
        <w:t>التوربينية</w:t>
      </w:r>
      <w:proofErr w:type="spellEnd"/>
      <w:r w:rsidRPr="00CB5A9C">
        <w:rPr>
          <w:rFonts w:ascii="Times New Roman Bold" w:hAnsi="Times New Roman Bold" w:hint="cs"/>
          <w:bCs/>
          <w:rtl/>
        </w:rPr>
        <w:t xml:space="preserve"> </w:t>
      </w:r>
      <w:proofErr w:type="spellStart"/>
      <w:r w:rsidRPr="00CB5A9C">
        <w:rPr>
          <w:rFonts w:ascii="Times New Roman Bold" w:hAnsi="Times New Roman Bold" w:hint="cs"/>
          <w:bCs/>
          <w:rtl/>
        </w:rPr>
        <w:t>الفدرية</w:t>
      </w:r>
      <w:proofErr w:type="spellEnd"/>
      <w:r w:rsidRPr="00CB5A9C">
        <w:rPr>
          <w:rFonts w:ascii="Times New Roman Bold" w:hAnsi="Times New Roman Bold" w:hint="cs"/>
          <w:bCs/>
          <w:rtl/>
        </w:rPr>
        <w:t xml:space="preserve"> </w:t>
      </w:r>
      <w:r w:rsidRPr="00CB5A9C">
        <w:rPr>
          <w:rFonts w:ascii="Times New Roman Bold" w:hAnsi="Times New Roman Bold"/>
          <w:bCs/>
        </w:rPr>
        <w:t xml:space="preserve">(16,11) </w:t>
      </w:r>
      <w:r w:rsidRPr="00CB5A9C">
        <w:rPr>
          <w:rFonts w:ascii="Times New Roman Bold" w:hAnsi="Times New Roman Bold"/>
          <w:bCs/>
        </w:rPr>
        <w:sym w:font="Symbol" w:char="F0B4"/>
      </w:r>
      <w:r w:rsidRPr="00CB5A9C">
        <w:rPr>
          <w:rFonts w:ascii="Times New Roman Bold" w:hAnsi="Times New Roman Bold"/>
          <w:bCs/>
        </w:rPr>
        <w:t xml:space="preserve"> (16,11)</w:t>
      </w:r>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27"/>
        <w:gridCol w:w="1928"/>
        <w:gridCol w:w="1928"/>
        <w:gridCol w:w="1928"/>
        <w:gridCol w:w="1786"/>
      </w:tblGrid>
      <w:tr w:rsidR="000430C7" w:rsidRPr="0093717D" w:rsidTr="00CB5A9C">
        <w:trPr>
          <w:jc w:val="center"/>
        </w:trPr>
        <w:tc>
          <w:tcPr>
            <w:tcW w:w="1927" w:type="dxa"/>
            <w:vMerge w:val="restart"/>
            <w:vAlign w:val="center"/>
          </w:tcPr>
          <w:p w:rsidR="000430C7" w:rsidRPr="007666ED" w:rsidRDefault="000430C7" w:rsidP="007C5E6A">
            <w:pPr>
              <w:pStyle w:val="Tablehead"/>
            </w:pPr>
            <w:proofErr w:type="spellStart"/>
            <w:r w:rsidRPr="007666ED">
              <w:rPr>
                <w:i/>
                <w:iCs/>
              </w:rPr>
              <w:t>E</w:t>
            </w:r>
            <w:r w:rsidRPr="007666ED">
              <w:rPr>
                <w:i/>
                <w:iCs/>
                <w:vertAlign w:val="subscript"/>
              </w:rPr>
              <w:t>b</w:t>
            </w:r>
            <w:proofErr w:type="spellEnd"/>
            <w:r w:rsidRPr="007666ED">
              <w:t>/</w:t>
            </w:r>
            <w:r w:rsidRPr="007666ED">
              <w:rPr>
                <w:i/>
                <w:iCs/>
              </w:rPr>
              <w:t>N</w:t>
            </w:r>
            <w:r w:rsidRPr="007666ED">
              <w:rPr>
                <w:i/>
                <w:iCs/>
                <w:vertAlign w:val="subscript"/>
              </w:rPr>
              <w:t>0</w:t>
            </w:r>
            <w:r w:rsidRPr="007666ED">
              <w:br/>
              <w:t>(dB)</w:t>
            </w:r>
          </w:p>
        </w:tc>
        <w:tc>
          <w:tcPr>
            <w:tcW w:w="1928" w:type="dxa"/>
            <w:vMerge w:val="restart"/>
            <w:vAlign w:val="center"/>
          </w:tcPr>
          <w:p w:rsidR="000430C7" w:rsidRPr="007666ED" w:rsidRDefault="000430C7" w:rsidP="007C5E6A">
            <w:pPr>
              <w:pStyle w:val="Tablehead"/>
            </w:pPr>
            <w:r w:rsidRPr="007666ED">
              <w:t>BER</w:t>
            </w:r>
          </w:p>
        </w:tc>
        <w:tc>
          <w:tcPr>
            <w:tcW w:w="1928" w:type="dxa"/>
            <w:vMerge w:val="restart"/>
            <w:vAlign w:val="center"/>
          </w:tcPr>
          <w:p w:rsidR="000430C7" w:rsidRPr="007666ED" w:rsidRDefault="000430C7" w:rsidP="007C5E6A">
            <w:pPr>
              <w:pStyle w:val="Tablehead"/>
            </w:pPr>
            <w:r w:rsidRPr="007666ED">
              <w:sym w:font="Symbol" w:char="F061"/>
            </w:r>
            <w:proofErr w:type="spellStart"/>
            <w:r w:rsidRPr="007666ED">
              <w:rPr>
                <w:i/>
                <w:iCs/>
                <w:vertAlign w:val="subscript"/>
              </w:rPr>
              <w:t>BTC</w:t>
            </w:r>
            <w:proofErr w:type="spellEnd"/>
          </w:p>
        </w:tc>
        <w:tc>
          <w:tcPr>
            <w:tcW w:w="3714" w:type="dxa"/>
            <w:gridSpan w:val="2"/>
            <w:vAlign w:val="center"/>
          </w:tcPr>
          <w:p w:rsidR="000430C7" w:rsidRPr="007666ED" w:rsidRDefault="000430C7" w:rsidP="007C5E6A">
            <w:pPr>
              <w:pStyle w:val="Tablehead"/>
            </w:pPr>
            <w:proofErr w:type="gramStart"/>
            <w:r>
              <w:rPr>
                <w:rFonts w:hint="cs"/>
                <w:rtl/>
              </w:rPr>
              <w:t>الشفرة</w:t>
            </w:r>
            <w:proofErr w:type="gramEnd"/>
            <w:r>
              <w:rPr>
                <w:rFonts w:hint="cs"/>
                <w:rtl/>
              </w:rPr>
              <w:t xml:space="preserve"> المكونة</w:t>
            </w:r>
          </w:p>
        </w:tc>
      </w:tr>
      <w:tr w:rsidR="000430C7" w:rsidRPr="0093717D" w:rsidTr="00CB5A9C">
        <w:trPr>
          <w:jc w:val="center"/>
        </w:trPr>
        <w:tc>
          <w:tcPr>
            <w:tcW w:w="1927" w:type="dxa"/>
            <w:vMerge/>
            <w:vAlign w:val="center"/>
          </w:tcPr>
          <w:p w:rsidR="000430C7" w:rsidRPr="007666ED" w:rsidRDefault="000430C7" w:rsidP="007C5E6A">
            <w:pPr>
              <w:pStyle w:val="Tablehead"/>
            </w:pPr>
          </w:p>
        </w:tc>
        <w:tc>
          <w:tcPr>
            <w:tcW w:w="1928" w:type="dxa"/>
            <w:vMerge/>
            <w:vAlign w:val="center"/>
          </w:tcPr>
          <w:p w:rsidR="000430C7" w:rsidRPr="007666ED" w:rsidRDefault="000430C7" w:rsidP="007C5E6A">
            <w:pPr>
              <w:pStyle w:val="Tablehead"/>
            </w:pPr>
          </w:p>
        </w:tc>
        <w:tc>
          <w:tcPr>
            <w:tcW w:w="1928" w:type="dxa"/>
            <w:vMerge/>
            <w:vAlign w:val="center"/>
          </w:tcPr>
          <w:p w:rsidR="000430C7" w:rsidRPr="007666ED" w:rsidRDefault="000430C7" w:rsidP="007C5E6A">
            <w:pPr>
              <w:pStyle w:val="Tablehead"/>
            </w:pPr>
          </w:p>
        </w:tc>
        <w:tc>
          <w:tcPr>
            <w:tcW w:w="1928" w:type="dxa"/>
            <w:vAlign w:val="center"/>
          </w:tcPr>
          <w:p w:rsidR="000430C7" w:rsidRPr="007666ED" w:rsidRDefault="000430C7" w:rsidP="007C5E6A">
            <w:pPr>
              <w:pStyle w:val="Tablehead"/>
            </w:pPr>
            <w:r w:rsidRPr="007666ED">
              <w:t>BER</w:t>
            </w:r>
          </w:p>
        </w:tc>
        <w:tc>
          <w:tcPr>
            <w:tcW w:w="1786" w:type="dxa"/>
            <w:vAlign w:val="center"/>
          </w:tcPr>
          <w:p w:rsidR="000430C7" w:rsidRPr="007666ED" w:rsidRDefault="000430C7" w:rsidP="007C5E6A">
            <w:pPr>
              <w:pStyle w:val="Tablehead"/>
            </w:pPr>
            <w:r w:rsidRPr="007666ED">
              <w:sym w:font="Symbol" w:char="F061"/>
            </w:r>
            <w:r w:rsidRPr="007666ED">
              <w:rPr>
                <w:i/>
                <w:iCs/>
                <w:vertAlign w:val="subscript"/>
              </w:rPr>
              <w:t>c</w:t>
            </w:r>
          </w:p>
        </w:tc>
      </w:tr>
      <w:tr w:rsidR="008E333C" w:rsidRPr="0093717D" w:rsidTr="00CB5A9C">
        <w:trPr>
          <w:jc w:val="center"/>
        </w:trPr>
        <w:tc>
          <w:tcPr>
            <w:tcW w:w="1927" w:type="dxa"/>
            <w:vAlign w:val="center"/>
          </w:tcPr>
          <w:p w:rsidR="008E333C" w:rsidRPr="00D44308" w:rsidRDefault="008E333C" w:rsidP="007C5E6A">
            <w:pPr>
              <w:pStyle w:val="Tabletext"/>
              <w:jc w:val="center"/>
            </w:pPr>
            <w:r w:rsidRPr="00D44308">
              <w:t>1</w:t>
            </w:r>
            <w:r>
              <w:t>,</w:t>
            </w:r>
            <w:r w:rsidRPr="00D44308">
              <w:t>0</w:t>
            </w:r>
          </w:p>
        </w:tc>
        <w:tc>
          <w:tcPr>
            <w:tcW w:w="1928" w:type="dxa"/>
            <w:vAlign w:val="center"/>
          </w:tcPr>
          <w:p w:rsidR="008E333C" w:rsidRPr="00D44308" w:rsidRDefault="008E333C" w:rsidP="008E333C">
            <w:pPr>
              <w:pStyle w:val="Tabletext"/>
              <w:jc w:val="center"/>
              <w:rPr>
                <w:rtl/>
                <w:lang w:bidi="ar-EG"/>
              </w:rPr>
            </w:pPr>
            <w:r w:rsidRPr="007666ED">
              <w:rPr>
                <w:vertAlign w:val="superscript"/>
              </w:rPr>
              <w:t>2−</w:t>
            </w:r>
            <w:r w:rsidRPr="00D44308">
              <w:t>10</w:t>
            </w:r>
            <w:r>
              <w:t xml:space="preserve"> </w:t>
            </w:r>
            <w:r w:rsidRPr="00D44308">
              <w:t xml:space="preserve">× </w:t>
            </w:r>
            <w:r>
              <w:t>4,41</w:t>
            </w:r>
          </w:p>
        </w:tc>
        <w:tc>
          <w:tcPr>
            <w:tcW w:w="1928" w:type="dxa"/>
            <w:vAlign w:val="center"/>
          </w:tcPr>
          <w:p w:rsidR="008E333C" w:rsidRPr="00D44308" w:rsidRDefault="008E333C" w:rsidP="007C5E6A">
            <w:pPr>
              <w:pStyle w:val="Tabletext"/>
              <w:jc w:val="center"/>
            </w:pPr>
            <w:r w:rsidRPr="00D44308">
              <w:t>14</w:t>
            </w:r>
            <w:r>
              <w:t>,</w:t>
            </w:r>
            <w:r w:rsidRPr="00D44308">
              <w:t>50</w:t>
            </w:r>
          </w:p>
        </w:tc>
        <w:tc>
          <w:tcPr>
            <w:tcW w:w="1928" w:type="dxa"/>
            <w:vAlign w:val="center"/>
          </w:tcPr>
          <w:p w:rsidR="008E333C" w:rsidRPr="00D44308" w:rsidRDefault="008E333C" w:rsidP="008E333C">
            <w:pPr>
              <w:pStyle w:val="Tabletext"/>
              <w:jc w:val="center"/>
              <w:rPr>
                <w:rtl/>
                <w:lang w:bidi="ar-EG"/>
              </w:rPr>
            </w:pPr>
            <w:r w:rsidRPr="007666ED">
              <w:rPr>
                <w:vertAlign w:val="superscript"/>
              </w:rPr>
              <w:t>1−</w:t>
            </w:r>
            <w:r w:rsidRPr="00D44308">
              <w:t>10</w:t>
            </w:r>
            <w:r>
              <w:t xml:space="preserve"> </w:t>
            </w:r>
            <w:r w:rsidRPr="00D44308">
              <w:t>× 1</w:t>
            </w:r>
            <w:r>
              <w:t>,</w:t>
            </w:r>
            <w:r w:rsidRPr="00D44308">
              <w:t>25</w:t>
            </w:r>
          </w:p>
        </w:tc>
        <w:tc>
          <w:tcPr>
            <w:tcW w:w="1786" w:type="dxa"/>
            <w:vAlign w:val="center"/>
          </w:tcPr>
          <w:p w:rsidR="008E333C" w:rsidRPr="00D44308" w:rsidRDefault="008E333C" w:rsidP="007C5E6A">
            <w:pPr>
              <w:pStyle w:val="Tabletext"/>
              <w:jc w:val="center"/>
            </w:pPr>
            <w:r w:rsidRPr="00D44308">
              <w:t>2</w:t>
            </w:r>
            <w:r>
              <w:t>,</w:t>
            </w:r>
            <w:r w:rsidRPr="00D44308">
              <w:t>82</w:t>
            </w:r>
          </w:p>
        </w:tc>
      </w:tr>
      <w:tr w:rsidR="008E333C" w:rsidRPr="0093717D" w:rsidTr="00CB5A9C">
        <w:trPr>
          <w:jc w:val="center"/>
        </w:trPr>
        <w:tc>
          <w:tcPr>
            <w:tcW w:w="1927" w:type="dxa"/>
            <w:vAlign w:val="center"/>
          </w:tcPr>
          <w:p w:rsidR="008E333C" w:rsidRPr="00D44308" w:rsidRDefault="008E333C" w:rsidP="007C5E6A">
            <w:pPr>
              <w:pStyle w:val="Tabletext"/>
              <w:jc w:val="center"/>
            </w:pPr>
            <w:r w:rsidRPr="00D44308">
              <w:t>2</w:t>
            </w:r>
            <w:r>
              <w:t>,</w:t>
            </w:r>
            <w:r w:rsidRPr="00D44308">
              <w:t>0</w:t>
            </w:r>
          </w:p>
        </w:tc>
        <w:tc>
          <w:tcPr>
            <w:tcW w:w="1928" w:type="dxa"/>
            <w:vAlign w:val="center"/>
          </w:tcPr>
          <w:p w:rsidR="008E333C" w:rsidRPr="00D44308" w:rsidRDefault="008E333C" w:rsidP="008E333C">
            <w:pPr>
              <w:pStyle w:val="Tabletext"/>
              <w:jc w:val="center"/>
              <w:rPr>
                <w:rtl/>
                <w:lang w:bidi="ar-EG"/>
              </w:rPr>
            </w:pPr>
            <w:r>
              <w:rPr>
                <w:vertAlign w:val="superscript"/>
              </w:rPr>
              <w:t>3</w:t>
            </w:r>
            <w:r w:rsidRPr="007666ED">
              <w:rPr>
                <w:vertAlign w:val="superscript"/>
              </w:rPr>
              <w:t>−</w:t>
            </w:r>
            <w:r w:rsidRPr="00D44308">
              <w:t>10</w:t>
            </w:r>
            <w:r>
              <w:t xml:space="preserve"> </w:t>
            </w:r>
            <w:r w:rsidRPr="00D44308">
              <w:t xml:space="preserve">× </w:t>
            </w:r>
            <w:r>
              <w:t>3,43</w:t>
            </w:r>
          </w:p>
        </w:tc>
        <w:tc>
          <w:tcPr>
            <w:tcW w:w="1928" w:type="dxa"/>
            <w:vAlign w:val="center"/>
          </w:tcPr>
          <w:p w:rsidR="008E333C" w:rsidRPr="00D44308" w:rsidRDefault="008E333C" w:rsidP="007C5E6A">
            <w:pPr>
              <w:pStyle w:val="Tabletext"/>
              <w:jc w:val="center"/>
            </w:pPr>
            <w:r w:rsidRPr="00D44308">
              <w:t>10</w:t>
            </w:r>
            <w:r>
              <w:t>,</w:t>
            </w:r>
            <w:r w:rsidRPr="00D44308">
              <w:t>35</w:t>
            </w:r>
          </w:p>
        </w:tc>
        <w:tc>
          <w:tcPr>
            <w:tcW w:w="1928" w:type="dxa"/>
            <w:vAlign w:val="center"/>
          </w:tcPr>
          <w:p w:rsidR="008E333C" w:rsidRPr="00D44308" w:rsidRDefault="008E333C" w:rsidP="008E333C">
            <w:pPr>
              <w:pStyle w:val="Tabletext"/>
              <w:jc w:val="center"/>
              <w:rPr>
                <w:rtl/>
                <w:lang w:bidi="ar-EG"/>
              </w:rPr>
            </w:pPr>
            <w:r w:rsidRPr="007666ED">
              <w:rPr>
                <w:vertAlign w:val="superscript"/>
              </w:rPr>
              <w:t>2−</w:t>
            </w:r>
            <w:r w:rsidRPr="00D44308">
              <w:t>10</w:t>
            </w:r>
            <w:r>
              <w:t xml:space="preserve"> </w:t>
            </w:r>
            <w:r w:rsidRPr="00D44308">
              <w:t>× 7</w:t>
            </w:r>
            <w:r>
              <w:t>,</w:t>
            </w:r>
            <w:r w:rsidRPr="00D44308">
              <w:t>82</w:t>
            </w:r>
          </w:p>
        </w:tc>
        <w:tc>
          <w:tcPr>
            <w:tcW w:w="1786" w:type="dxa"/>
            <w:vAlign w:val="center"/>
          </w:tcPr>
          <w:p w:rsidR="008E333C" w:rsidRPr="00D44308" w:rsidRDefault="008E333C" w:rsidP="007C5E6A">
            <w:pPr>
              <w:pStyle w:val="Tabletext"/>
              <w:jc w:val="center"/>
            </w:pPr>
            <w:r w:rsidRPr="00D44308">
              <w:t>2</w:t>
            </w:r>
            <w:r>
              <w:t>,</w:t>
            </w:r>
            <w:r w:rsidRPr="00D44308">
              <w:t>88</w:t>
            </w:r>
          </w:p>
        </w:tc>
      </w:tr>
      <w:tr w:rsidR="008E333C" w:rsidRPr="0093717D" w:rsidTr="00CB5A9C">
        <w:trPr>
          <w:jc w:val="center"/>
        </w:trPr>
        <w:tc>
          <w:tcPr>
            <w:tcW w:w="1927" w:type="dxa"/>
            <w:vAlign w:val="center"/>
          </w:tcPr>
          <w:p w:rsidR="008E333C" w:rsidRPr="00D44308" w:rsidRDefault="008E333C" w:rsidP="007C5E6A">
            <w:pPr>
              <w:pStyle w:val="Tabletext"/>
              <w:jc w:val="center"/>
            </w:pPr>
            <w:r w:rsidRPr="00D44308">
              <w:t>2</w:t>
            </w:r>
            <w:r>
              <w:t>,</w:t>
            </w:r>
            <w:r w:rsidRPr="00D44308">
              <w:t>5</w:t>
            </w:r>
          </w:p>
        </w:tc>
        <w:tc>
          <w:tcPr>
            <w:tcW w:w="1928" w:type="dxa"/>
            <w:vAlign w:val="center"/>
          </w:tcPr>
          <w:p w:rsidR="008E333C" w:rsidRPr="00D44308" w:rsidRDefault="008E333C" w:rsidP="008E333C">
            <w:pPr>
              <w:pStyle w:val="Tabletext"/>
              <w:jc w:val="center"/>
              <w:rPr>
                <w:rtl/>
                <w:lang w:bidi="ar-EG"/>
              </w:rPr>
            </w:pPr>
            <w:r>
              <w:rPr>
                <w:vertAlign w:val="superscript"/>
              </w:rPr>
              <w:t>4</w:t>
            </w:r>
            <w:r w:rsidRPr="007666ED">
              <w:rPr>
                <w:vertAlign w:val="superscript"/>
              </w:rPr>
              <w:t>−</w:t>
            </w:r>
            <w:r w:rsidRPr="00D44308">
              <w:t>10</w:t>
            </w:r>
            <w:r>
              <w:t xml:space="preserve"> </w:t>
            </w:r>
            <w:r w:rsidRPr="00D44308">
              <w:t xml:space="preserve">× </w:t>
            </w:r>
            <w:r>
              <w:t>4,42</w:t>
            </w:r>
          </w:p>
        </w:tc>
        <w:tc>
          <w:tcPr>
            <w:tcW w:w="1928" w:type="dxa"/>
            <w:vAlign w:val="center"/>
          </w:tcPr>
          <w:p w:rsidR="008E333C" w:rsidRPr="00D44308" w:rsidRDefault="008E333C" w:rsidP="007C5E6A">
            <w:pPr>
              <w:pStyle w:val="Tabletext"/>
              <w:jc w:val="center"/>
            </w:pPr>
            <w:r w:rsidRPr="00D44308">
              <w:t>7</w:t>
            </w:r>
            <w:r>
              <w:t>,</w:t>
            </w:r>
            <w:r w:rsidRPr="00D44308">
              <w:t>46</w:t>
            </w:r>
          </w:p>
        </w:tc>
        <w:tc>
          <w:tcPr>
            <w:tcW w:w="1928" w:type="dxa"/>
            <w:vAlign w:val="center"/>
          </w:tcPr>
          <w:p w:rsidR="008E333C" w:rsidRPr="00D44308" w:rsidRDefault="008E333C" w:rsidP="008E333C">
            <w:pPr>
              <w:pStyle w:val="Tabletext"/>
              <w:jc w:val="center"/>
              <w:rPr>
                <w:rtl/>
                <w:lang w:bidi="ar-EG"/>
              </w:rPr>
            </w:pPr>
            <w:r w:rsidRPr="007666ED">
              <w:rPr>
                <w:vertAlign w:val="superscript"/>
              </w:rPr>
              <w:t>2−</w:t>
            </w:r>
            <w:r w:rsidRPr="00D44308">
              <w:t>10</w:t>
            </w:r>
            <w:r>
              <w:t xml:space="preserve"> </w:t>
            </w:r>
            <w:r w:rsidRPr="00D44308">
              <w:t>× 5</w:t>
            </w:r>
            <w:r>
              <w:t>,</w:t>
            </w:r>
            <w:r w:rsidRPr="00D44308">
              <w:t>97</w:t>
            </w:r>
          </w:p>
        </w:tc>
        <w:tc>
          <w:tcPr>
            <w:tcW w:w="1786" w:type="dxa"/>
            <w:vAlign w:val="center"/>
          </w:tcPr>
          <w:p w:rsidR="008E333C" w:rsidRPr="00D44308" w:rsidRDefault="008E333C" w:rsidP="007C5E6A">
            <w:pPr>
              <w:pStyle w:val="Tabletext"/>
              <w:jc w:val="center"/>
            </w:pPr>
            <w:r w:rsidRPr="00D44308">
              <w:t>2</w:t>
            </w:r>
            <w:r>
              <w:t>,</w:t>
            </w:r>
            <w:r w:rsidRPr="00D44308">
              <w:t>52</w:t>
            </w:r>
          </w:p>
        </w:tc>
      </w:tr>
      <w:tr w:rsidR="008E333C" w:rsidRPr="0093717D" w:rsidTr="00CB5A9C">
        <w:trPr>
          <w:jc w:val="center"/>
        </w:trPr>
        <w:tc>
          <w:tcPr>
            <w:tcW w:w="1927" w:type="dxa"/>
            <w:vAlign w:val="center"/>
          </w:tcPr>
          <w:p w:rsidR="008E333C" w:rsidRPr="00D44308" w:rsidRDefault="008E333C" w:rsidP="007C5E6A">
            <w:pPr>
              <w:pStyle w:val="Tabletext"/>
              <w:jc w:val="center"/>
            </w:pPr>
            <w:r w:rsidRPr="00D44308">
              <w:t>3</w:t>
            </w:r>
            <w:r>
              <w:t>,</w:t>
            </w:r>
            <w:r w:rsidRPr="00D44308">
              <w:t>0</w:t>
            </w:r>
          </w:p>
        </w:tc>
        <w:tc>
          <w:tcPr>
            <w:tcW w:w="1928" w:type="dxa"/>
            <w:vAlign w:val="center"/>
          </w:tcPr>
          <w:p w:rsidR="008E333C" w:rsidRPr="00D44308" w:rsidRDefault="008E333C" w:rsidP="008E333C">
            <w:pPr>
              <w:pStyle w:val="Tabletext"/>
              <w:jc w:val="center"/>
              <w:rPr>
                <w:rtl/>
                <w:lang w:bidi="ar-EG"/>
              </w:rPr>
            </w:pPr>
            <w:r>
              <w:rPr>
                <w:vertAlign w:val="superscript"/>
              </w:rPr>
              <w:t>5</w:t>
            </w:r>
            <w:r w:rsidRPr="007666ED">
              <w:rPr>
                <w:vertAlign w:val="superscript"/>
              </w:rPr>
              <w:t>−</w:t>
            </w:r>
            <w:r w:rsidRPr="00D44308">
              <w:t>10</w:t>
            </w:r>
            <w:r>
              <w:t xml:space="preserve"> </w:t>
            </w:r>
            <w:r w:rsidRPr="00D44308">
              <w:t xml:space="preserve">× </w:t>
            </w:r>
            <w:r>
              <w:t>8,30</w:t>
            </w:r>
          </w:p>
        </w:tc>
        <w:tc>
          <w:tcPr>
            <w:tcW w:w="1928" w:type="dxa"/>
            <w:vAlign w:val="center"/>
          </w:tcPr>
          <w:p w:rsidR="008E333C" w:rsidRPr="00D44308" w:rsidRDefault="008E333C" w:rsidP="007C5E6A">
            <w:pPr>
              <w:pStyle w:val="Tabletext"/>
              <w:jc w:val="center"/>
            </w:pPr>
            <w:r w:rsidRPr="00D44308">
              <w:t>7</w:t>
            </w:r>
            <w:r>
              <w:t>,</w:t>
            </w:r>
            <w:r w:rsidRPr="00D44308">
              <w:t>25</w:t>
            </w:r>
          </w:p>
        </w:tc>
        <w:tc>
          <w:tcPr>
            <w:tcW w:w="1928" w:type="dxa"/>
            <w:vAlign w:val="center"/>
          </w:tcPr>
          <w:p w:rsidR="008E333C" w:rsidRPr="00D44308" w:rsidRDefault="008E333C" w:rsidP="008E333C">
            <w:pPr>
              <w:pStyle w:val="Tabletext"/>
              <w:jc w:val="center"/>
              <w:rPr>
                <w:rtl/>
                <w:lang w:bidi="ar-EG"/>
              </w:rPr>
            </w:pPr>
            <w:r w:rsidRPr="007666ED">
              <w:rPr>
                <w:vertAlign w:val="superscript"/>
              </w:rPr>
              <w:t>2−</w:t>
            </w:r>
            <w:r w:rsidRPr="00D44308">
              <w:t>10</w:t>
            </w:r>
            <w:r>
              <w:t xml:space="preserve"> </w:t>
            </w:r>
            <w:r w:rsidRPr="00D44308">
              <w:t xml:space="preserve">× </w:t>
            </w:r>
            <w:r>
              <w:t>4,31</w:t>
            </w:r>
          </w:p>
        </w:tc>
        <w:tc>
          <w:tcPr>
            <w:tcW w:w="1786" w:type="dxa"/>
            <w:vAlign w:val="center"/>
          </w:tcPr>
          <w:p w:rsidR="008E333C" w:rsidRPr="00D44308" w:rsidRDefault="008E333C" w:rsidP="007C5E6A">
            <w:pPr>
              <w:pStyle w:val="Tabletext"/>
              <w:jc w:val="center"/>
            </w:pPr>
            <w:r w:rsidRPr="00D44308">
              <w:t>2</w:t>
            </w:r>
            <w:r>
              <w:t>,</w:t>
            </w:r>
            <w:r w:rsidRPr="00D44308">
              <w:t>82</w:t>
            </w:r>
          </w:p>
        </w:tc>
      </w:tr>
      <w:tr w:rsidR="008E333C" w:rsidRPr="0093717D" w:rsidTr="00CB5A9C">
        <w:trPr>
          <w:jc w:val="center"/>
        </w:trPr>
        <w:tc>
          <w:tcPr>
            <w:tcW w:w="1927" w:type="dxa"/>
            <w:vAlign w:val="center"/>
          </w:tcPr>
          <w:p w:rsidR="008E333C" w:rsidRPr="00D44308" w:rsidRDefault="008E333C" w:rsidP="007C5E6A">
            <w:pPr>
              <w:pStyle w:val="Tabletext"/>
              <w:jc w:val="center"/>
            </w:pPr>
            <w:r w:rsidRPr="00D44308">
              <w:t>3</w:t>
            </w:r>
            <w:r>
              <w:t>,</w:t>
            </w:r>
            <w:r w:rsidRPr="00D44308">
              <w:t>5</w:t>
            </w:r>
          </w:p>
        </w:tc>
        <w:tc>
          <w:tcPr>
            <w:tcW w:w="1928" w:type="dxa"/>
            <w:vAlign w:val="center"/>
          </w:tcPr>
          <w:p w:rsidR="008E333C" w:rsidRPr="00D44308" w:rsidRDefault="008E333C" w:rsidP="008E333C">
            <w:pPr>
              <w:pStyle w:val="Tabletext"/>
              <w:jc w:val="center"/>
              <w:rPr>
                <w:rtl/>
                <w:lang w:bidi="ar-EG"/>
              </w:rPr>
            </w:pPr>
            <w:r>
              <w:rPr>
                <w:vertAlign w:val="superscript"/>
              </w:rPr>
              <w:t>6</w:t>
            </w:r>
            <w:r w:rsidRPr="007666ED">
              <w:rPr>
                <w:vertAlign w:val="superscript"/>
              </w:rPr>
              <w:t>−</w:t>
            </w:r>
            <w:r w:rsidRPr="00D44308">
              <w:t>10</w:t>
            </w:r>
            <w:r>
              <w:t xml:space="preserve"> </w:t>
            </w:r>
            <w:r w:rsidRPr="00D44308">
              <w:t xml:space="preserve">× </w:t>
            </w:r>
            <w:r>
              <w:t>8.51</w:t>
            </w:r>
          </w:p>
        </w:tc>
        <w:tc>
          <w:tcPr>
            <w:tcW w:w="1928" w:type="dxa"/>
            <w:vAlign w:val="center"/>
          </w:tcPr>
          <w:p w:rsidR="008E333C" w:rsidRPr="00D44308" w:rsidRDefault="008E333C" w:rsidP="007C5E6A">
            <w:pPr>
              <w:pStyle w:val="Tabletext"/>
              <w:jc w:val="center"/>
            </w:pPr>
            <w:r w:rsidRPr="00D44308">
              <w:t>7</w:t>
            </w:r>
            <w:r>
              <w:t>,</w:t>
            </w:r>
            <w:r w:rsidRPr="00D44308">
              <w:t>31</w:t>
            </w:r>
          </w:p>
        </w:tc>
        <w:tc>
          <w:tcPr>
            <w:tcW w:w="1928" w:type="dxa"/>
            <w:vAlign w:val="center"/>
          </w:tcPr>
          <w:p w:rsidR="008E333C" w:rsidRPr="00D44308" w:rsidRDefault="008E333C" w:rsidP="008E333C">
            <w:pPr>
              <w:pStyle w:val="Tabletext"/>
              <w:jc w:val="center"/>
              <w:rPr>
                <w:rtl/>
                <w:lang w:bidi="ar-EG"/>
              </w:rPr>
            </w:pPr>
            <w:r w:rsidRPr="007666ED">
              <w:rPr>
                <w:vertAlign w:val="superscript"/>
              </w:rPr>
              <w:t>2−</w:t>
            </w:r>
            <w:r w:rsidRPr="00D44308">
              <w:t>10</w:t>
            </w:r>
            <w:r>
              <w:t xml:space="preserve"> </w:t>
            </w:r>
            <w:r w:rsidRPr="00D44308">
              <w:t xml:space="preserve">× </w:t>
            </w:r>
            <w:r>
              <w:t>2,97</w:t>
            </w:r>
          </w:p>
        </w:tc>
        <w:tc>
          <w:tcPr>
            <w:tcW w:w="1786" w:type="dxa"/>
            <w:vAlign w:val="center"/>
          </w:tcPr>
          <w:p w:rsidR="008E333C" w:rsidRPr="00D44308" w:rsidRDefault="008E333C" w:rsidP="007C5E6A">
            <w:pPr>
              <w:pStyle w:val="Tabletext"/>
              <w:jc w:val="center"/>
            </w:pPr>
            <w:r w:rsidRPr="00D44308">
              <w:t>2</w:t>
            </w:r>
            <w:r>
              <w:t>,</w:t>
            </w:r>
            <w:r w:rsidRPr="00D44308">
              <w:t>99</w:t>
            </w:r>
          </w:p>
        </w:tc>
      </w:tr>
    </w:tbl>
    <w:p w:rsidR="000430C7" w:rsidRDefault="000430C7" w:rsidP="000430C7">
      <w:pPr>
        <w:rPr>
          <w:rtl/>
          <w:lang w:bidi="ar-SY"/>
        </w:rPr>
      </w:pPr>
    </w:p>
    <w:p w:rsidR="000430C7" w:rsidRDefault="000430C7" w:rsidP="00CB5A9C">
      <w:pPr>
        <w:pStyle w:val="TableNo"/>
        <w:keepNext/>
        <w:rPr>
          <w:rtl/>
        </w:rPr>
      </w:pPr>
      <w:proofErr w:type="gramStart"/>
      <w:r>
        <w:rPr>
          <w:rFonts w:hint="cs"/>
          <w:rtl/>
        </w:rPr>
        <w:lastRenderedPageBreak/>
        <w:t>الج</w:t>
      </w:r>
      <w:r w:rsidR="00AC057D">
        <w:rPr>
          <w:rFonts w:hint="cs"/>
          <w:rtl/>
        </w:rPr>
        <w:t>ـ</w:t>
      </w:r>
      <w:r>
        <w:rPr>
          <w:rFonts w:hint="cs"/>
          <w:rtl/>
        </w:rPr>
        <w:t>دول</w:t>
      </w:r>
      <w:proofErr w:type="gramEnd"/>
      <w:r>
        <w:rPr>
          <w:rFonts w:hint="cs"/>
          <w:rtl/>
        </w:rPr>
        <w:t xml:space="preserve"> </w:t>
      </w:r>
      <w:r>
        <w:t>16</w:t>
      </w:r>
    </w:p>
    <w:p w:rsidR="000430C7" w:rsidRPr="00CB5A9C" w:rsidRDefault="000430C7" w:rsidP="00FB0F5F">
      <w:pPr>
        <w:pStyle w:val="TableNotitle"/>
        <w:spacing w:before="120"/>
        <w:rPr>
          <w:rFonts w:ascii="Times New Roman Bold" w:hAnsi="Times New Roman Bold"/>
          <w:bCs/>
          <w:rtl/>
        </w:rPr>
      </w:pPr>
      <w:r w:rsidRPr="00CB5A9C">
        <w:rPr>
          <w:rFonts w:ascii="Times New Roman Bold" w:hAnsi="Times New Roman Bold" w:hint="cs"/>
          <w:bCs/>
          <w:rtl/>
        </w:rPr>
        <w:t xml:space="preserve">مقارنة بين قيم </w:t>
      </w:r>
      <w:r w:rsidRPr="00CB5A9C">
        <w:rPr>
          <w:rFonts w:ascii="Times New Roman Bold" w:hAnsi="Times New Roman Bold"/>
          <w:bCs/>
        </w:rPr>
        <w:sym w:font="Symbol" w:char="F061"/>
      </w:r>
      <w:r w:rsidRPr="00CB5A9C">
        <w:rPr>
          <w:rFonts w:ascii="Times New Roman Bold" w:hAnsi="Times New Roman Bold" w:hint="cs"/>
          <w:bCs/>
          <w:rtl/>
        </w:rPr>
        <w:t xml:space="preserve"> النظرية والمحاكاة في الشفرة </w:t>
      </w:r>
      <w:proofErr w:type="spellStart"/>
      <w:r w:rsidR="00CF4765">
        <w:rPr>
          <w:rFonts w:ascii="Times New Roman Bold" w:hAnsi="Times New Roman Bold" w:hint="cs"/>
          <w:bCs/>
          <w:rtl/>
        </w:rPr>
        <w:t>التوربينية</w:t>
      </w:r>
      <w:proofErr w:type="spellEnd"/>
      <w:r w:rsidRPr="00CB5A9C">
        <w:rPr>
          <w:rFonts w:ascii="Times New Roman Bold" w:hAnsi="Times New Roman Bold" w:hint="cs"/>
          <w:bCs/>
          <w:rtl/>
        </w:rPr>
        <w:t xml:space="preserve"> </w:t>
      </w:r>
      <w:proofErr w:type="spellStart"/>
      <w:r w:rsidRPr="00CB5A9C">
        <w:rPr>
          <w:rFonts w:ascii="Times New Roman Bold" w:hAnsi="Times New Roman Bold" w:hint="cs"/>
          <w:bCs/>
          <w:rtl/>
        </w:rPr>
        <w:t>الفدرية</w:t>
      </w:r>
      <w:proofErr w:type="spellEnd"/>
      <w:r w:rsidRPr="00CB5A9C">
        <w:rPr>
          <w:rFonts w:ascii="Times New Roman Bold" w:hAnsi="Times New Roman Bold" w:hint="cs"/>
          <w:bCs/>
          <w:rtl/>
        </w:rPr>
        <w:t xml:space="preserve"> </w:t>
      </w:r>
      <w:r w:rsidRPr="00CB5A9C">
        <w:rPr>
          <w:rFonts w:ascii="Times New Roman Bold" w:hAnsi="Times New Roman Bold"/>
          <w:bCs/>
        </w:rPr>
        <w:t xml:space="preserve">(32,26) </w:t>
      </w:r>
      <w:r w:rsidRPr="00CB5A9C">
        <w:rPr>
          <w:rFonts w:ascii="Times New Roman Bold" w:hAnsi="Times New Roman Bold"/>
          <w:bCs/>
        </w:rPr>
        <w:sym w:font="Symbol" w:char="F0B4"/>
      </w:r>
      <w:r w:rsidRPr="00CB5A9C">
        <w:rPr>
          <w:rFonts w:ascii="Times New Roman Bold" w:hAnsi="Times New Roman Bold"/>
          <w:bCs/>
        </w:rPr>
        <w:t xml:space="preserve"> (32,26)</w:t>
      </w:r>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27"/>
        <w:gridCol w:w="1928"/>
        <w:gridCol w:w="1928"/>
        <w:gridCol w:w="1928"/>
        <w:gridCol w:w="1786"/>
      </w:tblGrid>
      <w:tr w:rsidR="000430C7" w:rsidRPr="007666ED" w:rsidTr="00CB5A9C">
        <w:trPr>
          <w:jc w:val="center"/>
        </w:trPr>
        <w:tc>
          <w:tcPr>
            <w:tcW w:w="1927" w:type="dxa"/>
            <w:vMerge w:val="restart"/>
            <w:vAlign w:val="center"/>
          </w:tcPr>
          <w:p w:rsidR="000430C7" w:rsidRPr="007666ED" w:rsidRDefault="000430C7" w:rsidP="007C5E6A">
            <w:pPr>
              <w:pStyle w:val="Tablehead"/>
            </w:pPr>
            <w:proofErr w:type="spellStart"/>
            <w:r w:rsidRPr="007666ED">
              <w:rPr>
                <w:i/>
                <w:iCs/>
              </w:rPr>
              <w:t>E</w:t>
            </w:r>
            <w:r w:rsidRPr="007666ED">
              <w:rPr>
                <w:i/>
                <w:iCs/>
                <w:vertAlign w:val="subscript"/>
              </w:rPr>
              <w:t>b</w:t>
            </w:r>
            <w:proofErr w:type="spellEnd"/>
            <w:r w:rsidRPr="007666ED">
              <w:t>/</w:t>
            </w:r>
            <w:r w:rsidRPr="007666ED">
              <w:rPr>
                <w:i/>
                <w:iCs/>
              </w:rPr>
              <w:t>N</w:t>
            </w:r>
            <w:r w:rsidRPr="007666ED">
              <w:rPr>
                <w:vertAlign w:val="subscript"/>
              </w:rPr>
              <w:t>0</w:t>
            </w:r>
            <w:r w:rsidRPr="007666ED">
              <w:br/>
              <w:t>(dB)</w:t>
            </w:r>
          </w:p>
        </w:tc>
        <w:tc>
          <w:tcPr>
            <w:tcW w:w="1928" w:type="dxa"/>
            <w:vMerge w:val="restart"/>
            <w:vAlign w:val="center"/>
          </w:tcPr>
          <w:p w:rsidR="000430C7" w:rsidRPr="007666ED" w:rsidRDefault="000430C7" w:rsidP="007C5E6A">
            <w:pPr>
              <w:pStyle w:val="Tablehead"/>
            </w:pPr>
            <w:r w:rsidRPr="007666ED">
              <w:t>BER</w:t>
            </w:r>
          </w:p>
        </w:tc>
        <w:tc>
          <w:tcPr>
            <w:tcW w:w="1928" w:type="dxa"/>
            <w:vMerge w:val="restart"/>
            <w:vAlign w:val="center"/>
          </w:tcPr>
          <w:p w:rsidR="000430C7" w:rsidRPr="007666ED" w:rsidRDefault="000430C7" w:rsidP="007C5E6A">
            <w:pPr>
              <w:pStyle w:val="Tablehead"/>
            </w:pPr>
            <w:r w:rsidRPr="007666ED">
              <w:sym w:font="Symbol" w:char="F061"/>
            </w:r>
            <w:proofErr w:type="spellStart"/>
            <w:r w:rsidRPr="007666ED">
              <w:rPr>
                <w:i/>
                <w:iCs/>
                <w:vertAlign w:val="subscript"/>
              </w:rPr>
              <w:t>BTC</w:t>
            </w:r>
            <w:proofErr w:type="spellEnd"/>
          </w:p>
        </w:tc>
        <w:tc>
          <w:tcPr>
            <w:tcW w:w="3714" w:type="dxa"/>
            <w:gridSpan w:val="2"/>
            <w:vAlign w:val="center"/>
          </w:tcPr>
          <w:p w:rsidR="000430C7" w:rsidRPr="007666ED" w:rsidRDefault="000430C7" w:rsidP="007C5E6A">
            <w:pPr>
              <w:pStyle w:val="Tablehead"/>
            </w:pPr>
            <w:proofErr w:type="gramStart"/>
            <w:r>
              <w:rPr>
                <w:rFonts w:hint="cs"/>
                <w:rtl/>
              </w:rPr>
              <w:t>الشفرة</w:t>
            </w:r>
            <w:proofErr w:type="gramEnd"/>
            <w:r>
              <w:rPr>
                <w:rFonts w:hint="cs"/>
                <w:rtl/>
              </w:rPr>
              <w:t xml:space="preserve"> المكونة</w:t>
            </w:r>
          </w:p>
        </w:tc>
      </w:tr>
      <w:tr w:rsidR="000430C7" w:rsidRPr="007666ED" w:rsidTr="00CB5A9C">
        <w:trPr>
          <w:jc w:val="center"/>
        </w:trPr>
        <w:tc>
          <w:tcPr>
            <w:tcW w:w="1927" w:type="dxa"/>
            <w:vMerge/>
            <w:shd w:val="clear" w:color="auto" w:fill="CCFFFF"/>
            <w:vAlign w:val="center"/>
          </w:tcPr>
          <w:p w:rsidR="000430C7" w:rsidRPr="007666ED" w:rsidRDefault="000430C7" w:rsidP="007C5E6A">
            <w:pPr>
              <w:pStyle w:val="Tablehead"/>
            </w:pPr>
          </w:p>
        </w:tc>
        <w:tc>
          <w:tcPr>
            <w:tcW w:w="1928" w:type="dxa"/>
            <w:vMerge/>
            <w:shd w:val="clear" w:color="auto" w:fill="CCFFFF"/>
            <w:vAlign w:val="center"/>
          </w:tcPr>
          <w:p w:rsidR="000430C7" w:rsidRPr="007666ED" w:rsidRDefault="000430C7" w:rsidP="007C5E6A">
            <w:pPr>
              <w:pStyle w:val="Tablehead"/>
            </w:pPr>
          </w:p>
        </w:tc>
        <w:tc>
          <w:tcPr>
            <w:tcW w:w="1928" w:type="dxa"/>
            <w:vMerge/>
            <w:shd w:val="clear" w:color="auto" w:fill="CCFFFF"/>
            <w:vAlign w:val="center"/>
          </w:tcPr>
          <w:p w:rsidR="000430C7" w:rsidRPr="007666ED" w:rsidRDefault="000430C7" w:rsidP="007C5E6A">
            <w:pPr>
              <w:pStyle w:val="Tablehead"/>
            </w:pPr>
          </w:p>
        </w:tc>
        <w:tc>
          <w:tcPr>
            <w:tcW w:w="1928" w:type="dxa"/>
            <w:vAlign w:val="center"/>
          </w:tcPr>
          <w:p w:rsidR="000430C7" w:rsidRPr="007666ED" w:rsidRDefault="000430C7" w:rsidP="007C5E6A">
            <w:pPr>
              <w:pStyle w:val="Tablehead"/>
            </w:pPr>
            <w:r w:rsidRPr="007666ED">
              <w:t>BER</w:t>
            </w:r>
          </w:p>
        </w:tc>
        <w:tc>
          <w:tcPr>
            <w:tcW w:w="1786" w:type="dxa"/>
            <w:vAlign w:val="center"/>
          </w:tcPr>
          <w:p w:rsidR="000430C7" w:rsidRPr="007666ED" w:rsidRDefault="000430C7" w:rsidP="007C5E6A">
            <w:pPr>
              <w:pStyle w:val="Tablehead"/>
            </w:pPr>
            <w:r w:rsidRPr="007666ED">
              <w:sym w:font="Symbol" w:char="F061"/>
            </w:r>
            <w:r w:rsidRPr="007666ED">
              <w:rPr>
                <w:i/>
                <w:iCs/>
                <w:vertAlign w:val="subscript"/>
              </w:rPr>
              <w:t>c</w:t>
            </w:r>
          </w:p>
        </w:tc>
      </w:tr>
      <w:tr w:rsidR="006824A8" w:rsidRPr="0093717D" w:rsidTr="00CB5A9C">
        <w:trPr>
          <w:jc w:val="center"/>
        </w:trPr>
        <w:tc>
          <w:tcPr>
            <w:tcW w:w="1927" w:type="dxa"/>
            <w:vAlign w:val="center"/>
          </w:tcPr>
          <w:p w:rsidR="006824A8" w:rsidRPr="00D44308" w:rsidRDefault="006824A8" w:rsidP="007C5E6A">
            <w:pPr>
              <w:pStyle w:val="Tabletext"/>
              <w:jc w:val="center"/>
            </w:pPr>
            <w:r w:rsidRPr="00D44308">
              <w:t>2</w:t>
            </w:r>
            <w:r>
              <w:t>,</w:t>
            </w:r>
            <w:r w:rsidRPr="00D44308">
              <w:t>0</w:t>
            </w:r>
          </w:p>
        </w:tc>
        <w:tc>
          <w:tcPr>
            <w:tcW w:w="1928" w:type="dxa"/>
            <w:vAlign w:val="center"/>
          </w:tcPr>
          <w:p w:rsidR="006824A8" w:rsidRPr="00D44308" w:rsidRDefault="006824A8" w:rsidP="006824A8">
            <w:pPr>
              <w:pStyle w:val="Tabletext"/>
              <w:jc w:val="center"/>
              <w:rPr>
                <w:rtl/>
                <w:lang w:bidi="ar-EG"/>
              </w:rPr>
            </w:pPr>
            <w:r>
              <w:rPr>
                <w:vertAlign w:val="superscript"/>
              </w:rPr>
              <w:t>3</w:t>
            </w:r>
            <w:r w:rsidRPr="007666ED">
              <w:rPr>
                <w:vertAlign w:val="superscript"/>
              </w:rPr>
              <w:t>−</w:t>
            </w:r>
            <w:r w:rsidRPr="00D44308">
              <w:t>10</w:t>
            </w:r>
            <w:r>
              <w:t xml:space="preserve"> </w:t>
            </w:r>
            <w:r w:rsidRPr="00D44308">
              <w:t xml:space="preserve">× </w:t>
            </w:r>
            <w:r>
              <w:t>4,19</w:t>
            </w:r>
          </w:p>
        </w:tc>
        <w:tc>
          <w:tcPr>
            <w:tcW w:w="1928" w:type="dxa"/>
            <w:vAlign w:val="center"/>
          </w:tcPr>
          <w:p w:rsidR="006824A8" w:rsidRPr="00D44308" w:rsidRDefault="006824A8" w:rsidP="007C5E6A">
            <w:pPr>
              <w:pStyle w:val="Tabletext"/>
              <w:jc w:val="center"/>
            </w:pPr>
            <w:r w:rsidRPr="00D44308">
              <w:t>31</w:t>
            </w:r>
            <w:r>
              <w:t>,</w:t>
            </w:r>
            <w:r w:rsidRPr="00D44308">
              <w:t>57</w:t>
            </w:r>
          </w:p>
        </w:tc>
        <w:tc>
          <w:tcPr>
            <w:tcW w:w="1928" w:type="dxa"/>
            <w:vAlign w:val="center"/>
          </w:tcPr>
          <w:p w:rsidR="006824A8" w:rsidRPr="00D44308" w:rsidRDefault="006824A8" w:rsidP="006824A8">
            <w:pPr>
              <w:pStyle w:val="Tabletext"/>
              <w:jc w:val="center"/>
              <w:rPr>
                <w:rtl/>
                <w:lang w:bidi="ar-EG"/>
              </w:rPr>
            </w:pPr>
            <w:r w:rsidRPr="007666ED">
              <w:rPr>
                <w:vertAlign w:val="superscript"/>
              </w:rPr>
              <w:t>2−</w:t>
            </w:r>
            <w:r w:rsidRPr="00D44308">
              <w:t>10</w:t>
            </w:r>
            <w:r>
              <w:t xml:space="preserve"> </w:t>
            </w:r>
            <w:r w:rsidRPr="00D44308">
              <w:t>× 5</w:t>
            </w:r>
            <w:r>
              <w:t>,96</w:t>
            </w:r>
          </w:p>
        </w:tc>
        <w:tc>
          <w:tcPr>
            <w:tcW w:w="1786" w:type="dxa"/>
            <w:vAlign w:val="center"/>
          </w:tcPr>
          <w:p w:rsidR="006824A8" w:rsidRPr="00D44308" w:rsidRDefault="006824A8" w:rsidP="007C5E6A">
            <w:pPr>
              <w:pStyle w:val="Tabletext"/>
              <w:jc w:val="center"/>
            </w:pPr>
            <w:r w:rsidRPr="00D44308">
              <w:t>3</w:t>
            </w:r>
            <w:r>
              <w:t>,</w:t>
            </w:r>
            <w:r w:rsidRPr="00D44308">
              <w:t>88</w:t>
            </w:r>
          </w:p>
        </w:tc>
      </w:tr>
      <w:tr w:rsidR="006824A8" w:rsidRPr="0093717D" w:rsidTr="00CB5A9C">
        <w:trPr>
          <w:jc w:val="center"/>
        </w:trPr>
        <w:tc>
          <w:tcPr>
            <w:tcW w:w="1927" w:type="dxa"/>
            <w:vAlign w:val="center"/>
          </w:tcPr>
          <w:p w:rsidR="006824A8" w:rsidRPr="00D44308" w:rsidRDefault="006824A8" w:rsidP="007C5E6A">
            <w:pPr>
              <w:pStyle w:val="Tabletext"/>
              <w:jc w:val="center"/>
            </w:pPr>
            <w:r w:rsidRPr="00D44308">
              <w:t>3</w:t>
            </w:r>
            <w:r>
              <w:t>,</w:t>
            </w:r>
            <w:r w:rsidRPr="00D44308">
              <w:t>0</w:t>
            </w:r>
          </w:p>
        </w:tc>
        <w:tc>
          <w:tcPr>
            <w:tcW w:w="1928" w:type="dxa"/>
            <w:vAlign w:val="center"/>
          </w:tcPr>
          <w:p w:rsidR="006824A8" w:rsidRPr="00D44308" w:rsidRDefault="006824A8" w:rsidP="006824A8">
            <w:pPr>
              <w:pStyle w:val="Tabletext"/>
              <w:jc w:val="center"/>
              <w:rPr>
                <w:rtl/>
                <w:lang w:bidi="ar-EG"/>
              </w:rPr>
            </w:pPr>
            <w:r>
              <w:rPr>
                <w:vertAlign w:val="superscript"/>
              </w:rPr>
              <w:t>6</w:t>
            </w:r>
            <w:r w:rsidRPr="007666ED">
              <w:rPr>
                <w:vertAlign w:val="superscript"/>
              </w:rPr>
              <w:t>−</w:t>
            </w:r>
            <w:r w:rsidRPr="00D44308">
              <w:t>10</w:t>
            </w:r>
            <w:r>
              <w:t xml:space="preserve"> </w:t>
            </w:r>
            <w:r w:rsidRPr="00D44308">
              <w:t xml:space="preserve">× </w:t>
            </w:r>
            <w:r>
              <w:t>7,801</w:t>
            </w:r>
          </w:p>
        </w:tc>
        <w:tc>
          <w:tcPr>
            <w:tcW w:w="1928" w:type="dxa"/>
            <w:vAlign w:val="center"/>
          </w:tcPr>
          <w:p w:rsidR="006824A8" w:rsidRPr="00D44308" w:rsidRDefault="006824A8" w:rsidP="007C5E6A">
            <w:pPr>
              <w:pStyle w:val="Tabletext"/>
              <w:jc w:val="center"/>
            </w:pPr>
            <w:r w:rsidRPr="00D44308">
              <w:t>11</w:t>
            </w:r>
            <w:r>
              <w:t>,</w:t>
            </w:r>
            <w:r w:rsidRPr="00D44308">
              <w:t>21</w:t>
            </w:r>
          </w:p>
        </w:tc>
        <w:tc>
          <w:tcPr>
            <w:tcW w:w="1928" w:type="dxa"/>
            <w:vAlign w:val="center"/>
          </w:tcPr>
          <w:p w:rsidR="006824A8" w:rsidRPr="00D44308" w:rsidRDefault="006824A8" w:rsidP="006824A8">
            <w:pPr>
              <w:pStyle w:val="Tabletext"/>
              <w:jc w:val="center"/>
              <w:rPr>
                <w:rtl/>
                <w:lang w:bidi="ar-EG"/>
              </w:rPr>
            </w:pPr>
            <w:r w:rsidRPr="007666ED">
              <w:rPr>
                <w:vertAlign w:val="superscript"/>
              </w:rPr>
              <w:t>2−</w:t>
            </w:r>
            <w:r w:rsidRPr="00D44308">
              <w:t>10</w:t>
            </w:r>
            <w:r>
              <w:t xml:space="preserve"> </w:t>
            </w:r>
            <w:r w:rsidRPr="00D44308">
              <w:t xml:space="preserve">× </w:t>
            </w:r>
            <w:r>
              <w:t>3,10</w:t>
            </w:r>
          </w:p>
        </w:tc>
        <w:tc>
          <w:tcPr>
            <w:tcW w:w="1786" w:type="dxa"/>
            <w:vAlign w:val="center"/>
          </w:tcPr>
          <w:p w:rsidR="006824A8" w:rsidRPr="00D44308" w:rsidRDefault="006824A8" w:rsidP="007C5E6A">
            <w:pPr>
              <w:pStyle w:val="Tabletext"/>
              <w:jc w:val="center"/>
            </w:pPr>
            <w:r w:rsidRPr="00D44308">
              <w:t>3</w:t>
            </w:r>
            <w:r>
              <w:t>,</w:t>
            </w:r>
            <w:r w:rsidRPr="00D44308">
              <w:t>33</w:t>
            </w:r>
          </w:p>
        </w:tc>
      </w:tr>
      <w:tr w:rsidR="006824A8" w:rsidRPr="0093717D" w:rsidTr="00CB5A9C">
        <w:trPr>
          <w:jc w:val="center"/>
        </w:trPr>
        <w:tc>
          <w:tcPr>
            <w:tcW w:w="1927" w:type="dxa"/>
            <w:vAlign w:val="center"/>
          </w:tcPr>
          <w:p w:rsidR="006824A8" w:rsidRPr="00D44308" w:rsidRDefault="006824A8" w:rsidP="007C5E6A">
            <w:pPr>
              <w:pStyle w:val="Tabletext"/>
              <w:jc w:val="center"/>
            </w:pPr>
            <w:r w:rsidRPr="00D44308">
              <w:t>3</w:t>
            </w:r>
            <w:r>
              <w:t>,</w:t>
            </w:r>
            <w:r w:rsidRPr="00D44308">
              <w:t>3</w:t>
            </w:r>
          </w:p>
        </w:tc>
        <w:tc>
          <w:tcPr>
            <w:tcW w:w="1928" w:type="dxa"/>
            <w:vAlign w:val="center"/>
          </w:tcPr>
          <w:p w:rsidR="006824A8" w:rsidRPr="00D44308" w:rsidRDefault="006824A8" w:rsidP="006824A8">
            <w:pPr>
              <w:pStyle w:val="Tabletext"/>
              <w:jc w:val="center"/>
              <w:rPr>
                <w:rtl/>
                <w:lang w:bidi="ar-EG"/>
              </w:rPr>
            </w:pPr>
            <w:r>
              <w:rPr>
                <w:vertAlign w:val="superscript"/>
              </w:rPr>
              <w:t>6</w:t>
            </w:r>
            <w:r w:rsidRPr="007666ED">
              <w:rPr>
                <w:vertAlign w:val="superscript"/>
              </w:rPr>
              <w:t>−</w:t>
            </w:r>
            <w:r w:rsidRPr="00D44308">
              <w:t>10</w:t>
            </w:r>
            <w:r>
              <w:t xml:space="preserve"> </w:t>
            </w:r>
            <w:r w:rsidRPr="00D44308">
              <w:t xml:space="preserve">× </w:t>
            </w:r>
            <w:r>
              <w:t>2,10</w:t>
            </w:r>
          </w:p>
        </w:tc>
        <w:tc>
          <w:tcPr>
            <w:tcW w:w="1928" w:type="dxa"/>
            <w:vAlign w:val="center"/>
          </w:tcPr>
          <w:p w:rsidR="006824A8" w:rsidRPr="00D44308" w:rsidRDefault="006824A8" w:rsidP="007C5E6A">
            <w:pPr>
              <w:pStyle w:val="Tabletext"/>
              <w:jc w:val="center"/>
            </w:pPr>
            <w:r w:rsidRPr="00D44308">
              <w:t>9</w:t>
            </w:r>
            <w:r>
              <w:t>,</w:t>
            </w:r>
            <w:r w:rsidRPr="00D44308">
              <w:t>76</w:t>
            </w:r>
          </w:p>
        </w:tc>
        <w:tc>
          <w:tcPr>
            <w:tcW w:w="1928" w:type="dxa"/>
            <w:vAlign w:val="center"/>
          </w:tcPr>
          <w:p w:rsidR="006824A8" w:rsidRPr="00D44308" w:rsidRDefault="006824A8" w:rsidP="006824A8">
            <w:pPr>
              <w:pStyle w:val="Tabletext"/>
              <w:jc w:val="center"/>
              <w:rPr>
                <w:rtl/>
                <w:lang w:bidi="ar-EG"/>
              </w:rPr>
            </w:pPr>
            <w:r w:rsidRPr="007666ED">
              <w:rPr>
                <w:vertAlign w:val="superscript"/>
              </w:rPr>
              <w:t>2−</w:t>
            </w:r>
            <w:r w:rsidRPr="00D44308">
              <w:t>10</w:t>
            </w:r>
            <w:r>
              <w:t xml:space="preserve"> </w:t>
            </w:r>
            <w:r w:rsidRPr="00D44308">
              <w:t xml:space="preserve">× </w:t>
            </w:r>
            <w:r>
              <w:t>2,35</w:t>
            </w:r>
          </w:p>
        </w:tc>
        <w:tc>
          <w:tcPr>
            <w:tcW w:w="1786" w:type="dxa"/>
            <w:vAlign w:val="center"/>
          </w:tcPr>
          <w:p w:rsidR="006824A8" w:rsidRPr="00D44308" w:rsidRDefault="006824A8" w:rsidP="007C5E6A">
            <w:pPr>
              <w:pStyle w:val="Tabletext"/>
              <w:jc w:val="center"/>
            </w:pPr>
            <w:r w:rsidRPr="00D44308">
              <w:t>3</w:t>
            </w:r>
            <w:r>
              <w:t>,</w:t>
            </w:r>
            <w:r w:rsidRPr="00D44308">
              <w:t>15</w:t>
            </w:r>
          </w:p>
        </w:tc>
      </w:tr>
    </w:tbl>
    <w:p w:rsidR="000430C7" w:rsidRDefault="000430C7" w:rsidP="00CB5A9C">
      <w:pPr>
        <w:pStyle w:val="Heading2"/>
        <w:rPr>
          <w:rtl/>
          <w:lang w:bidi="ar-EG"/>
        </w:rPr>
      </w:pPr>
      <w:r>
        <w:t>7.3</w:t>
      </w:r>
      <w:r>
        <w:tab/>
      </w:r>
      <w:r>
        <w:rPr>
          <w:rFonts w:hint="cs"/>
          <w:rtl/>
          <w:lang w:bidi="ar-SY"/>
        </w:rPr>
        <w:t xml:space="preserve">نتائج القياس الأخرى </w:t>
      </w:r>
      <w:r w:rsidRPr="004211DE">
        <w:rPr>
          <w:rtl/>
          <w:lang w:bidi="ar-EG"/>
        </w:rPr>
        <w:t>وملخص</w:t>
      </w:r>
    </w:p>
    <w:p w:rsidR="000430C7" w:rsidRDefault="000430C7" w:rsidP="00FB0F5F">
      <w:pPr>
        <w:rPr>
          <w:rtl/>
        </w:rPr>
      </w:pPr>
      <w:r>
        <w:rPr>
          <w:rFonts w:hint="cs"/>
          <w:rtl/>
          <w:lang w:bidi="ar-SY"/>
        </w:rPr>
        <w:t>إن القياسات المختبرية للإرسالات الرقمية من نمط معدل البيانات الوسطي (</w:t>
      </w:r>
      <w:proofErr w:type="spellStart"/>
      <w:r w:rsidRPr="0093717D">
        <w:t>IDR</w:t>
      </w:r>
      <w:proofErr w:type="spellEnd"/>
      <w:r>
        <w:rPr>
          <w:rFonts w:hint="cs"/>
          <w:rtl/>
          <w:lang w:bidi="ar-SY"/>
        </w:rPr>
        <w:t xml:space="preserve">) لساتل </w:t>
      </w:r>
      <w:r w:rsidRPr="0093717D">
        <w:t>INTELSAT</w:t>
      </w:r>
      <w:r>
        <w:rPr>
          <w:rFonts w:hint="cs"/>
          <w:rtl/>
        </w:rPr>
        <w:t xml:space="preserve"> (</w:t>
      </w:r>
      <w:proofErr w:type="spellStart"/>
      <w:r w:rsidRPr="0093717D">
        <w:t>FEC</w:t>
      </w:r>
      <w:proofErr w:type="spellEnd"/>
      <w:r w:rsidRPr="0093717D">
        <w:t xml:space="preserve"> </w:t>
      </w:r>
      <w:r w:rsidRPr="0093717D">
        <w:rPr>
          <w:i/>
          <w:iCs/>
        </w:rPr>
        <w:t>R</w:t>
      </w:r>
      <w:r w:rsidR="00FF7CD0">
        <w:rPr>
          <w:rFonts w:hint="eastAsia"/>
          <w:rtl/>
        </w:rPr>
        <w:t> </w:t>
      </w:r>
      <w:r>
        <w:rPr>
          <w:rFonts w:hint="cs"/>
          <w:rtl/>
        </w:rPr>
        <w:t>=</w:t>
      </w:r>
      <w:r w:rsidR="00FF7CD0">
        <w:rPr>
          <w:rFonts w:hint="eastAsia"/>
          <w:rtl/>
          <w:lang w:bidi="ar-EG"/>
        </w:rPr>
        <w:t> </w:t>
      </w:r>
      <w:r w:rsidRPr="0093717D">
        <w:t>3/4</w:t>
      </w:r>
      <w:r>
        <w:rPr>
          <w:rFonts w:hint="cs"/>
          <w:rtl/>
        </w:rPr>
        <w:t xml:space="preserve"> مع مخلّط) </w:t>
      </w:r>
      <w:r>
        <w:rPr>
          <w:rFonts w:hint="cs"/>
          <w:rtl/>
          <w:lang w:bidi="ar-SY"/>
        </w:rPr>
        <w:t xml:space="preserve">أفرزت </w:t>
      </w:r>
      <w:r w:rsidRPr="0093717D">
        <w:sym w:font="Symbol" w:char="F061"/>
      </w:r>
      <w:r w:rsidR="005E2A32">
        <w:rPr>
          <w:rFonts w:hint="eastAsia"/>
          <w:rtl/>
          <w:lang w:bidi="ar-EG"/>
        </w:rPr>
        <w:t> </w:t>
      </w:r>
      <w:r>
        <w:rPr>
          <w:rFonts w:hint="cs"/>
          <w:rtl/>
          <w:lang w:bidi="ar-SY"/>
        </w:rPr>
        <w:t>=</w:t>
      </w:r>
      <w:r w:rsidR="005E2A32">
        <w:rPr>
          <w:rFonts w:hint="eastAsia"/>
          <w:rtl/>
        </w:rPr>
        <w:t> </w:t>
      </w:r>
      <w:r>
        <w:t>10</w:t>
      </w:r>
      <w:r>
        <w:rPr>
          <w:rFonts w:hint="cs"/>
          <w:rtl/>
          <w:lang w:bidi="ar-SY"/>
        </w:rPr>
        <w:t xml:space="preserve"> على مدى </w:t>
      </w:r>
      <w:r>
        <w:rPr>
          <w:rtl/>
        </w:rPr>
        <w:t>معدل الخطأ في البتات</w:t>
      </w:r>
      <w:r>
        <w:rPr>
          <w:rFonts w:hint="cs"/>
          <w:rtl/>
        </w:rPr>
        <w:t xml:space="preserve"> </w:t>
      </w:r>
      <w:r w:rsidRPr="002B20E5">
        <w:t>(BER)</w:t>
      </w:r>
      <w:r>
        <w:rPr>
          <w:rFonts w:hint="cs"/>
          <w:rtl/>
        </w:rPr>
        <w:t xml:space="preserve"> من</w:t>
      </w:r>
      <w:r w:rsidR="00FB0F5F">
        <w:rPr>
          <w:rFonts w:hint="cs"/>
          <w:rtl/>
        </w:rPr>
        <w:t xml:space="preserve"> </w:t>
      </w:r>
      <w:r w:rsidR="00FF7CD0" w:rsidRPr="003E3D9C">
        <w:rPr>
          <w:vertAlign w:val="superscript"/>
        </w:rPr>
        <w:t>4−</w:t>
      </w:r>
      <w:r w:rsidR="00FF7CD0" w:rsidRPr="0093717D">
        <w:t>10</w:t>
      </w:r>
      <w:r w:rsidR="00FF7CD0">
        <w:t> </w:t>
      </w:r>
      <w:r w:rsidR="00FF7CD0" w:rsidRPr="0093717D">
        <w:sym w:font="Symbol" w:char="F0B4"/>
      </w:r>
      <w:r w:rsidR="00FF7CD0">
        <w:t> </w:t>
      </w:r>
      <w:r w:rsidRPr="0093717D">
        <w:t>1</w:t>
      </w:r>
      <w:r>
        <w:rPr>
          <w:rFonts w:hint="cs"/>
          <w:rtl/>
        </w:rPr>
        <w:t xml:space="preserve"> إلى</w:t>
      </w:r>
      <w:r w:rsidR="00FF7CD0" w:rsidRPr="003E3D9C">
        <w:rPr>
          <w:vertAlign w:val="superscript"/>
        </w:rPr>
        <w:t>11−</w:t>
      </w:r>
      <w:r w:rsidR="00FF7CD0" w:rsidRPr="0093717D">
        <w:t>10</w:t>
      </w:r>
      <w:r w:rsidRPr="0093717D">
        <w:t> </w:t>
      </w:r>
      <w:r w:rsidRPr="0093717D">
        <w:sym w:font="Symbol" w:char="F0B4"/>
      </w:r>
      <w:r w:rsidR="00FF7CD0">
        <w:t> </w:t>
      </w:r>
      <w:r w:rsidR="00FF7CD0" w:rsidRPr="0093717D">
        <w:t>1</w:t>
      </w:r>
      <w:r w:rsidRPr="0093717D">
        <w:t> </w:t>
      </w:r>
      <w:r>
        <w:rPr>
          <w:rFonts w:hint="cs"/>
          <w:rtl/>
        </w:rPr>
        <w:t xml:space="preserve">. وحُددت قيمة </w:t>
      </w:r>
      <w:r w:rsidRPr="0093717D">
        <w:sym w:font="Symbol" w:char="F061"/>
      </w:r>
      <w:r w:rsidR="005E2A32">
        <w:rPr>
          <w:rFonts w:hint="eastAsia"/>
          <w:rtl/>
        </w:rPr>
        <w:t> </w:t>
      </w:r>
      <w:r>
        <w:rPr>
          <w:rFonts w:hint="cs"/>
          <w:rtl/>
        </w:rPr>
        <w:t>=</w:t>
      </w:r>
      <w:r w:rsidR="005E2A32">
        <w:rPr>
          <w:rFonts w:hint="eastAsia"/>
          <w:rtl/>
        </w:rPr>
        <w:t> </w:t>
      </w:r>
      <w:r>
        <w:t>5</w:t>
      </w:r>
      <w:r>
        <w:rPr>
          <w:rFonts w:hint="cs"/>
          <w:rtl/>
          <w:lang w:bidi="ar-SY"/>
        </w:rPr>
        <w:t xml:space="preserve"> في القياسات نفسها للإرسالات الرقمية من نمط الخدمات التجارية (</w:t>
      </w:r>
      <w:r w:rsidRPr="0093717D">
        <w:t>IBS</w:t>
      </w:r>
      <w:r>
        <w:rPr>
          <w:rFonts w:hint="cs"/>
          <w:rtl/>
          <w:lang w:bidi="ar-SY"/>
        </w:rPr>
        <w:t xml:space="preserve">) لساتل </w:t>
      </w:r>
      <w:r w:rsidRPr="0093717D">
        <w:t>INTELSAT</w:t>
      </w:r>
      <w:r>
        <w:rPr>
          <w:rFonts w:hint="cs"/>
          <w:rtl/>
        </w:rPr>
        <w:t xml:space="preserve"> (</w:t>
      </w:r>
      <w:proofErr w:type="spellStart"/>
      <w:r w:rsidRPr="0093717D">
        <w:t>FEC</w:t>
      </w:r>
      <w:proofErr w:type="spellEnd"/>
      <w:r w:rsidRPr="0093717D">
        <w:t xml:space="preserve"> </w:t>
      </w:r>
      <w:r w:rsidRPr="0093717D">
        <w:rPr>
          <w:i/>
          <w:iCs/>
        </w:rPr>
        <w:t>R</w:t>
      </w:r>
      <w:r w:rsidR="00B43508">
        <w:rPr>
          <w:rFonts w:hint="eastAsia"/>
          <w:rtl/>
        </w:rPr>
        <w:t> </w:t>
      </w:r>
      <w:r>
        <w:rPr>
          <w:rFonts w:hint="cs"/>
          <w:rtl/>
        </w:rPr>
        <w:t>=</w:t>
      </w:r>
      <w:r w:rsidRPr="0093717D">
        <w:t>1/2</w:t>
      </w:r>
      <w:r w:rsidR="00B43508">
        <w:t> </w:t>
      </w:r>
      <w:r>
        <w:rPr>
          <w:rFonts w:hint="cs"/>
          <w:rtl/>
        </w:rPr>
        <w:t xml:space="preserve"> مع مخلّط).</w:t>
      </w:r>
    </w:p>
    <w:p w:rsidR="000430C7" w:rsidRDefault="000430C7" w:rsidP="00FB0F5F">
      <w:pPr>
        <w:pStyle w:val="ec"/>
        <w:rPr>
          <w:rtl/>
          <w:lang w:bidi="ar-EG"/>
        </w:rPr>
      </w:pPr>
      <w:r>
        <w:rPr>
          <w:rFonts w:hint="cs"/>
          <w:rtl/>
        </w:rPr>
        <w:t xml:space="preserve">ويظهر من النتائج التي جرى استقصاؤها أن </w:t>
      </w:r>
      <w:r w:rsidRPr="004211DE">
        <w:rPr>
          <w:rtl/>
          <w:lang w:bidi="ar-EG"/>
        </w:rPr>
        <w:t>المعلمة</w:t>
      </w:r>
      <w:r>
        <w:rPr>
          <w:rFonts w:hint="cs"/>
          <w:iCs/>
          <w:rtl/>
        </w:rPr>
        <w:t xml:space="preserve"> </w:t>
      </w:r>
      <w:r w:rsidRPr="0093717D">
        <w:rPr>
          <w:iCs/>
        </w:rPr>
        <w:t>α</w:t>
      </w:r>
      <w:r>
        <w:rPr>
          <w:rFonts w:hint="cs"/>
          <w:rtl/>
        </w:rPr>
        <w:t xml:space="preserve"> هي دالة لتوزيع وزن خطة التصحيح المسبق للخطأ (</w:t>
      </w:r>
      <w:proofErr w:type="spellStart"/>
      <w:r w:rsidRPr="0093717D">
        <w:t>FEC</w:t>
      </w:r>
      <w:proofErr w:type="spellEnd"/>
      <w:r>
        <w:rPr>
          <w:rFonts w:hint="cs"/>
          <w:rtl/>
        </w:rPr>
        <w:t>) و</w:t>
      </w:r>
      <w:r>
        <w:rPr>
          <w:rtl/>
        </w:rPr>
        <w:t>معدل الخطأ في البتات</w:t>
      </w:r>
      <w:r>
        <w:rPr>
          <w:rFonts w:hint="cs"/>
          <w:rtl/>
        </w:rPr>
        <w:t xml:space="preserve">. </w:t>
      </w:r>
      <w:r w:rsidRPr="004211DE">
        <w:rPr>
          <w:rtl/>
          <w:lang w:bidi="ar-EG"/>
        </w:rPr>
        <w:t>ويمكن تقييم أثر</w:t>
      </w:r>
      <w:r w:rsidRPr="00E14E2C">
        <w:rPr>
          <w:rtl/>
          <w:lang w:bidi="ar-EG"/>
        </w:rPr>
        <w:t xml:space="preserve"> </w:t>
      </w:r>
      <w:r w:rsidRPr="004211DE">
        <w:rPr>
          <w:rtl/>
          <w:lang w:bidi="ar-EG"/>
        </w:rPr>
        <w:t>المعلمة</w:t>
      </w:r>
      <w:r>
        <w:rPr>
          <w:rFonts w:hint="cs"/>
          <w:rtl/>
          <w:lang w:bidi="ar-EG"/>
        </w:rPr>
        <w:t xml:space="preserve"> </w:t>
      </w:r>
      <w:r w:rsidRPr="0093717D">
        <w:rPr>
          <w:iCs/>
        </w:rPr>
        <w:t>α</w:t>
      </w:r>
      <w:r>
        <w:rPr>
          <w:rFonts w:hint="cs"/>
          <w:rtl/>
          <w:lang w:bidi="ar-EG"/>
        </w:rPr>
        <w:t xml:space="preserve"> </w:t>
      </w:r>
      <w:r w:rsidRPr="004211DE">
        <w:rPr>
          <w:rtl/>
          <w:lang w:bidi="ar-EG"/>
        </w:rPr>
        <w:t>على نموذج الأداء</w:t>
      </w:r>
      <w:r>
        <w:rPr>
          <w:rFonts w:hint="cs"/>
          <w:rtl/>
          <w:lang w:bidi="ar-EG"/>
        </w:rPr>
        <w:t xml:space="preserve"> كما يلي.</w:t>
      </w:r>
    </w:p>
    <w:p w:rsidR="000430C7" w:rsidRDefault="000430C7" w:rsidP="00B01A94">
      <w:pPr>
        <w:rPr>
          <w:rtl/>
        </w:rPr>
      </w:pPr>
      <w:r>
        <w:rPr>
          <w:rFonts w:hint="cs"/>
          <w:rtl/>
          <w:lang w:bidi="ar-SY"/>
        </w:rPr>
        <w:t xml:space="preserve">وقد أُنتجت الأقنعة في الشكل </w:t>
      </w:r>
      <w:r>
        <w:t>2</w:t>
      </w:r>
      <w:r>
        <w:rPr>
          <w:rFonts w:hint="cs"/>
          <w:rtl/>
          <w:lang w:bidi="ar-SY"/>
        </w:rPr>
        <w:t xml:space="preserve"> باستعمال </w:t>
      </w:r>
      <w:r w:rsidRPr="0093717D">
        <w:sym w:font="Symbol" w:char="F061"/>
      </w:r>
      <w:r w:rsidR="00B01A94">
        <w:rPr>
          <w:rFonts w:hint="eastAsia"/>
          <w:rtl/>
        </w:rPr>
        <w:t> </w:t>
      </w:r>
      <w:r>
        <w:rPr>
          <w:rFonts w:hint="cs"/>
          <w:rtl/>
        </w:rPr>
        <w:t>=</w:t>
      </w:r>
      <w:r w:rsidR="00B01A94">
        <w:rPr>
          <w:rFonts w:hint="eastAsia"/>
          <w:rtl/>
        </w:rPr>
        <w:t> </w:t>
      </w:r>
      <w:r>
        <w:t>10</w:t>
      </w:r>
      <w:r>
        <w:rPr>
          <w:rFonts w:hint="cs"/>
          <w:rtl/>
          <w:lang w:bidi="ar-SY"/>
        </w:rPr>
        <w:t>. ففي حال عدم استعمال التصحيح المسبق للخطأ (</w:t>
      </w:r>
      <w:proofErr w:type="spellStart"/>
      <w:r w:rsidRPr="0093717D">
        <w:t>FEC</w:t>
      </w:r>
      <w:proofErr w:type="spellEnd"/>
      <w:r>
        <w:rPr>
          <w:rFonts w:hint="cs"/>
          <w:rtl/>
          <w:lang w:bidi="ar-SY"/>
        </w:rPr>
        <w:t xml:space="preserve">)/المخلّط </w:t>
      </w:r>
      <w:r w:rsidR="005E2A32">
        <w:rPr>
          <w:rtl/>
          <w:lang w:bidi="ar-SY"/>
        </w:rPr>
        <w:br/>
      </w:r>
      <w:r w:rsidR="005E2A32" w:rsidRPr="0093717D">
        <w:t xml:space="preserve"> </w:t>
      </w:r>
      <w:r w:rsidRPr="0093717D">
        <w:t>(</w:t>
      </w:r>
      <w:r w:rsidR="005E2A32" w:rsidRPr="0093717D">
        <w:t>1</w:t>
      </w:r>
      <w:r w:rsidR="005E2A32">
        <w:t> </w:t>
      </w:r>
      <w:r>
        <w:rPr>
          <w:rFonts w:ascii="Symbol" w:hAnsi="Symbol"/>
        </w:rPr>
        <w:t></w:t>
      </w:r>
      <w:r w:rsidR="005E2A32">
        <w:t> </w:t>
      </w:r>
      <w:r w:rsidR="005E2A32">
        <w:rPr>
          <w:rFonts w:ascii="Symbol" w:hAnsi="Symbol"/>
        </w:rPr>
        <w:sym w:font="Symbol" w:char="F061"/>
      </w:r>
      <w:r w:rsidRPr="0093717D">
        <w:t>)</w:t>
      </w:r>
      <w:r>
        <w:rPr>
          <w:rFonts w:hint="cs"/>
          <w:rtl/>
        </w:rPr>
        <w:t xml:space="preserve"> </w:t>
      </w:r>
      <w:r w:rsidR="00052804">
        <w:rPr>
          <w:rFonts w:hint="cs"/>
          <w:rtl/>
          <w:lang w:bidi="ar-SY"/>
        </w:rPr>
        <w:t>مثلاً، ﺳﺘﻨﺰ</w:t>
      </w:r>
      <w:r>
        <w:rPr>
          <w:rFonts w:hint="cs"/>
          <w:rtl/>
          <w:lang w:bidi="ar-SY"/>
        </w:rPr>
        <w:t xml:space="preserve">اح النماذج بمقدار عشرة واحدة مما يجعل من متطلبات </w:t>
      </w:r>
      <w:r>
        <w:rPr>
          <w:rtl/>
        </w:rPr>
        <w:t>معدل الخطأ في البتات</w:t>
      </w:r>
      <w:r>
        <w:rPr>
          <w:rFonts w:hint="cs"/>
          <w:rtl/>
        </w:rPr>
        <w:t xml:space="preserve"> أكثر تشدداً بعشرة أمثال.</w:t>
      </w:r>
    </w:p>
    <w:p w:rsidR="000430C7" w:rsidRPr="00684EC7" w:rsidRDefault="000430C7" w:rsidP="00D47077">
      <w:pPr>
        <w:pStyle w:val="Heading1"/>
        <w:rPr>
          <w:rtl/>
          <w:lang w:bidi="ar-SY"/>
        </w:rPr>
      </w:pPr>
      <w:r w:rsidRPr="004211DE">
        <w:rPr>
          <w:lang w:bidi="ar-EG"/>
        </w:rPr>
        <w:t>4</w:t>
      </w:r>
      <w:r>
        <w:rPr>
          <w:rFonts w:hint="cs"/>
          <w:rtl/>
          <w:lang w:bidi="ar-EG"/>
        </w:rPr>
        <w:tab/>
      </w:r>
      <w:r w:rsidRPr="004211DE">
        <w:rPr>
          <w:rtl/>
          <w:lang w:bidi="ar-EG"/>
        </w:rPr>
        <w:t>الاستنتاجات</w:t>
      </w:r>
    </w:p>
    <w:p w:rsidR="000430C7" w:rsidRDefault="000430C7" w:rsidP="00FB0F5F">
      <w:pPr>
        <w:rPr>
          <w:rtl/>
          <w:lang w:bidi="ar-EG"/>
        </w:rPr>
      </w:pPr>
      <w:r w:rsidRPr="004211DE">
        <w:rPr>
          <w:rtl/>
          <w:lang w:bidi="ar-EG"/>
        </w:rPr>
        <w:t>أظهرت الدراسات أن الأقنعة اللازمة لتلبية متطلبات</w:t>
      </w:r>
      <w:r>
        <w:rPr>
          <w:rFonts w:hint="cs"/>
          <w:rtl/>
          <w:lang w:bidi="ar-EG"/>
        </w:rPr>
        <w:t xml:space="preserve"> توصية قطاع تقييس الاتصالات </w:t>
      </w:r>
      <w:r w:rsidR="00FB0F5F">
        <w:t>ITU-T </w:t>
      </w:r>
      <w:r w:rsidRPr="0093717D">
        <w:t>G.</w:t>
      </w:r>
      <w:proofErr w:type="gramStart"/>
      <w:r w:rsidRPr="0093717D">
        <w:t>828</w:t>
      </w:r>
      <w:r w:rsidR="00FB0F5F">
        <w:rPr>
          <w:rFonts w:hint="cs"/>
          <w:rtl/>
        </w:rPr>
        <w:t xml:space="preserve"> </w:t>
      </w:r>
      <w:r>
        <w:rPr>
          <w:rFonts w:hint="cs"/>
          <w:rtl/>
        </w:rPr>
        <w:t>تعتمد على معدل الإرسال.</w:t>
      </w:r>
      <w:proofErr w:type="gramEnd"/>
    </w:p>
    <w:p w:rsidR="000430C7" w:rsidRDefault="000430C7" w:rsidP="000430C7">
      <w:pPr>
        <w:rPr>
          <w:rtl/>
          <w:lang w:bidi="ar-EG"/>
        </w:rPr>
      </w:pPr>
      <w:proofErr w:type="gramStart"/>
      <w:r>
        <w:rPr>
          <w:rFonts w:hint="cs"/>
          <w:rtl/>
          <w:lang w:bidi="ar-EG"/>
        </w:rPr>
        <w:t>كما</w:t>
      </w:r>
      <w:proofErr w:type="gramEnd"/>
      <w:r>
        <w:rPr>
          <w:rFonts w:hint="cs"/>
          <w:rtl/>
          <w:lang w:bidi="ar-EG"/>
        </w:rPr>
        <w:t xml:space="preserve"> تعتمد أقنعة التصميم على توزيع الخطأ الذي يتأثر بدوره بالخطة المستعملة ل</w:t>
      </w:r>
      <w:r>
        <w:rPr>
          <w:rFonts w:hint="cs"/>
          <w:rtl/>
          <w:lang w:bidi="ar-SY"/>
        </w:rPr>
        <w:t>لتصحيح المسبق للخطأ (</w:t>
      </w:r>
      <w:proofErr w:type="spellStart"/>
      <w:r w:rsidRPr="0093717D">
        <w:t>FEC</w:t>
      </w:r>
      <w:proofErr w:type="spellEnd"/>
      <w:r>
        <w:rPr>
          <w:rFonts w:hint="cs"/>
          <w:rtl/>
          <w:lang w:bidi="ar-SY"/>
        </w:rPr>
        <w:t>)/المخلّط.</w:t>
      </w:r>
    </w:p>
    <w:p w:rsidR="00BB3F89" w:rsidRDefault="000430C7" w:rsidP="00BB3F89">
      <w:pPr>
        <w:rPr>
          <w:rtl/>
          <w:lang w:bidi="ar-EG"/>
        </w:rPr>
      </w:pPr>
      <w:proofErr w:type="gramStart"/>
      <w:r>
        <w:rPr>
          <w:rFonts w:hint="cs"/>
          <w:rtl/>
          <w:lang w:bidi="ar-EG"/>
        </w:rPr>
        <w:t>ويجب</w:t>
      </w:r>
      <w:proofErr w:type="gramEnd"/>
      <w:r>
        <w:rPr>
          <w:rFonts w:hint="cs"/>
          <w:rtl/>
          <w:lang w:bidi="ar-EG"/>
        </w:rPr>
        <w:t xml:space="preserve"> أيضاً </w:t>
      </w:r>
      <w:r w:rsidRPr="004211DE">
        <w:rPr>
          <w:rtl/>
          <w:lang w:bidi="ar-EG"/>
        </w:rPr>
        <w:t>أن تؤخذ</w:t>
      </w:r>
      <w:r>
        <w:rPr>
          <w:rFonts w:hint="cs"/>
          <w:rtl/>
          <w:lang w:bidi="ar-EG"/>
        </w:rPr>
        <w:t xml:space="preserve"> متطلبات الخدمة </w:t>
      </w:r>
      <w:r w:rsidRPr="004211DE">
        <w:rPr>
          <w:rtl/>
          <w:lang w:bidi="ar-EG"/>
        </w:rPr>
        <w:t>في الاعتبار</w:t>
      </w:r>
      <w:r>
        <w:rPr>
          <w:rFonts w:hint="cs"/>
          <w:rtl/>
          <w:lang w:bidi="ar-EG"/>
        </w:rPr>
        <w:t xml:space="preserve"> لدى اشتقاق أقنعة التصميم.</w:t>
      </w:r>
    </w:p>
    <w:p w:rsidR="000430C7" w:rsidRDefault="000430C7" w:rsidP="00D47077">
      <w:pPr>
        <w:pStyle w:val="Heading1"/>
        <w:rPr>
          <w:rtl/>
          <w:lang w:bidi="ar-EG"/>
        </w:rPr>
      </w:pPr>
      <w:r w:rsidRPr="004211DE">
        <w:rPr>
          <w:lang w:bidi="ar-EG"/>
        </w:rPr>
        <w:t>5</w:t>
      </w:r>
      <w:r>
        <w:rPr>
          <w:rFonts w:hint="cs"/>
          <w:rtl/>
          <w:lang w:bidi="ar-EG"/>
        </w:rPr>
        <w:tab/>
      </w:r>
      <w:r w:rsidRPr="004211DE">
        <w:rPr>
          <w:rtl/>
          <w:lang w:bidi="ar-EG"/>
        </w:rPr>
        <w:t>قائمة المختصرات</w:t>
      </w:r>
    </w:p>
    <w:p w:rsidR="00416C90" w:rsidRDefault="00416C90" w:rsidP="00A22EE4">
      <w:pPr>
        <w:rPr>
          <w:rtl/>
          <w:lang w:eastAsia="en-US" w:bidi="ar-EG"/>
        </w:rPr>
      </w:pPr>
      <w:r w:rsidRPr="0049138E">
        <w:rPr>
          <w:lang w:eastAsia="ko-KR"/>
        </w:rPr>
        <w:t>ATM</w:t>
      </w:r>
      <w:r>
        <w:rPr>
          <w:rFonts w:hint="cs"/>
          <w:rtl/>
          <w:lang w:eastAsia="en-US" w:bidi="ar-EG"/>
        </w:rPr>
        <w:tab/>
      </w:r>
      <w:r>
        <w:rPr>
          <w:rFonts w:hint="cs"/>
          <w:rtl/>
        </w:rPr>
        <w:t>أسلوب النقل غير المتزامن</w:t>
      </w:r>
      <w:r w:rsidR="00A22EE4">
        <w:rPr>
          <w:rFonts w:hint="cs"/>
          <w:rtl/>
          <w:lang w:eastAsia="en-US" w:bidi="ar-EG"/>
        </w:rPr>
        <w:t xml:space="preserve"> </w:t>
      </w:r>
      <w:r>
        <w:rPr>
          <w:lang w:eastAsia="en-US" w:bidi="ar-EG"/>
        </w:rPr>
        <w:t>(</w:t>
      </w:r>
      <w:r w:rsidRPr="00416C90">
        <w:rPr>
          <w:i/>
          <w:iCs/>
          <w:lang w:eastAsia="ko-KR"/>
        </w:rPr>
        <w:t>Asynchronous transfer mode</w:t>
      </w:r>
      <w:r>
        <w:rPr>
          <w:lang w:eastAsia="en-US" w:bidi="ar-EG"/>
        </w:rPr>
        <w:t>)</w:t>
      </w:r>
    </w:p>
    <w:p w:rsidR="00222BD3" w:rsidRDefault="00222BD3" w:rsidP="00A22EE4">
      <w:pPr>
        <w:rPr>
          <w:rtl/>
          <w:lang w:eastAsia="en-US" w:bidi="ar-EG"/>
        </w:rPr>
      </w:pPr>
      <w:proofErr w:type="spellStart"/>
      <w:r w:rsidRPr="0049138E">
        <w:t>BBE</w:t>
      </w:r>
      <w:proofErr w:type="spellEnd"/>
      <w:r>
        <w:rPr>
          <w:rFonts w:hint="cs"/>
          <w:rtl/>
          <w:lang w:bidi="ar-EG"/>
        </w:rPr>
        <w:tab/>
        <w:t>خطأ خلفية الفدرة</w:t>
      </w:r>
      <w:r w:rsidR="00A22EE4">
        <w:rPr>
          <w:rFonts w:hint="cs"/>
          <w:rtl/>
          <w:lang w:bidi="ar-EG"/>
        </w:rPr>
        <w:t xml:space="preserve"> </w:t>
      </w:r>
      <w:r>
        <w:rPr>
          <w:lang w:eastAsia="en-US" w:bidi="ar-EG"/>
        </w:rPr>
        <w:t>(</w:t>
      </w:r>
      <w:r w:rsidRPr="00013BEF">
        <w:rPr>
          <w:i/>
          <w:iCs/>
        </w:rPr>
        <w:t xml:space="preserve">Background block </w:t>
      </w:r>
      <w:r w:rsidRPr="00013BEF">
        <w:rPr>
          <w:i/>
          <w:iCs/>
          <w:lang w:eastAsia="ko-KR"/>
        </w:rPr>
        <w:t>e</w:t>
      </w:r>
      <w:r w:rsidRPr="00013BEF">
        <w:rPr>
          <w:i/>
          <w:iCs/>
        </w:rPr>
        <w:t>rror</w:t>
      </w:r>
      <w:r>
        <w:t>)</w:t>
      </w:r>
    </w:p>
    <w:p w:rsidR="00222BD3" w:rsidRDefault="00222BD3" w:rsidP="00A22EE4">
      <w:pPr>
        <w:rPr>
          <w:rtl/>
          <w:lang w:eastAsia="en-US" w:bidi="ar-EG"/>
        </w:rPr>
      </w:pPr>
      <w:proofErr w:type="spellStart"/>
      <w:r w:rsidRPr="0049138E">
        <w:t>BBER</w:t>
      </w:r>
      <w:proofErr w:type="spellEnd"/>
      <w:r>
        <w:rPr>
          <w:rFonts w:hint="cs"/>
          <w:rtl/>
          <w:lang w:eastAsia="en-US" w:bidi="ar-EG"/>
        </w:rPr>
        <w:tab/>
      </w:r>
      <w:r>
        <w:rPr>
          <w:rFonts w:hint="cs"/>
          <w:rtl/>
          <w:lang w:bidi="ar-EG"/>
        </w:rPr>
        <w:t>نسبة خطأ خلفية الفدرة</w:t>
      </w:r>
      <w:r w:rsidR="00A22EE4">
        <w:rPr>
          <w:rFonts w:hint="cs"/>
          <w:rtl/>
          <w:lang w:bidi="ar-EG"/>
        </w:rPr>
        <w:t xml:space="preserve"> </w:t>
      </w:r>
      <w:r>
        <w:rPr>
          <w:lang w:eastAsia="en-US" w:bidi="ar-EG"/>
        </w:rPr>
        <w:t>(</w:t>
      </w:r>
      <w:r w:rsidRPr="00013BEF">
        <w:rPr>
          <w:i/>
          <w:iCs/>
        </w:rPr>
        <w:t>Background block error ratio</w:t>
      </w:r>
      <w:r>
        <w:rPr>
          <w:lang w:eastAsia="en-US" w:bidi="ar-EG"/>
        </w:rPr>
        <w:t>)</w:t>
      </w:r>
    </w:p>
    <w:p w:rsidR="00222BD3" w:rsidRDefault="00222BD3" w:rsidP="00A22EE4">
      <w:pPr>
        <w:rPr>
          <w:rtl/>
          <w:lang w:eastAsia="en-US" w:bidi="ar-EG"/>
        </w:rPr>
      </w:pPr>
      <w:proofErr w:type="spellStart"/>
      <w:r w:rsidRPr="0049138E">
        <w:t>BEP</w:t>
      </w:r>
      <w:proofErr w:type="spellEnd"/>
      <w:r>
        <w:rPr>
          <w:rFonts w:hint="cs"/>
          <w:rtl/>
          <w:lang w:eastAsia="en-US" w:bidi="ar-EG"/>
        </w:rPr>
        <w:tab/>
      </w:r>
      <w:r>
        <w:rPr>
          <w:rFonts w:hint="cs"/>
          <w:rtl/>
        </w:rPr>
        <w:t>احتمال الخطأ في البتات</w:t>
      </w:r>
      <w:r w:rsidR="00A22EE4">
        <w:rPr>
          <w:rFonts w:hint="cs"/>
          <w:rtl/>
        </w:rPr>
        <w:t xml:space="preserve"> </w:t>
      </w:r>
      <w:r>
        <w:rPr>
          <w:lang w:eastAsia="en-US"/>
        </w:rPr>
        <w:t>(</w:t>
      </w:r>
      <w:r w:rsidRPr="00013BEF">
        <w:rPr>
          <w:i/>
          <w:iCs/>
        </w:rPr>
        <w:t>Bit</w:t>
      </w:r>
      <w:r w:rsidRPr="00013BEF">
        <w:rPr>
          <w:i/>
          <w:iCs/>
          <w:lang w:eastAsia="ko-KR"/>
        </w:rPr>
        <w:t xml:space="preserve"> </w:t>
      </w:r>
      <w:r w:rsidRPr="00013BEF">
        <w:rPr>
          <w:i/>
          <w:iCs/>
        </w:rPr>
        <w:t>error probability</w:t>
      </w:r>
      <w:r>
        <w:rPr>
          <w:lang w:eastAsia="en-US"/>
        </w:rPr>
        <w:t>)</w:t>
      </w:r>
    </w:p>
    <w:p w:rsidR="00222BD3" w:rsidRDefault="00222BD3" w:rsidP="00A22EE4">
      <w:pPr>
        <w:rPr>
          <w:rtl/>
          <w:lang w:eastAsia="en-US" w:bidi="ar-EG"/>
        </w:rPr>
      </w:pPr>
      <w:r w:rsidRPr="0049138E">
        <w:t>BER</w:t>
      </w:r>
      <w:r>
        <w:rPr>
          <w:rFonts w:hint="cs"/>
          <w:rtl/>
          <w:lang w:eastAsia="en-US" w:bidi="ar-EG"/>
        </w:rPr>
        <w:tab/>
      </w:r>
      <w:r>
        <w:rPr>
          <w:rtl/>
        </w:rPr>
        <w:t>معدل الخطأ في البتات</w:t>
      </w:r>
      <w:r w:rsidR="00A22EE4">
        <w:rPr>
          <w:rFonts w:hint="cs"/>
          <w:rtl/>
        </w:rPr>
        <w:t xml:space="preserve"> </w:t>
      </w:r>
      <w:r>
        <w:rPr>
          <w:lang w:eastAsia="en-US" w:bidi="ar-EG"/>
        </w:rPr>
        <w:t>(</w:t>
      </w:r>
      <w:r w:rsidRPr="00013BEF">
        <w:rPr>
          <w:i/>
          <w:iCs/>
        </w:rPr>
        <w:t>Bit error ratio</w:t>
      </w:r>
      <w:r>
        <w:rPr>
          <w:lang w:eastAsia="en-US" w:bidi="ar-EG"/>
        </w:rPr>
        <w:t>)</w:t>
      </w:r>
    </w:p>
    <w:p w:rsidR="00222BD3" w:rsidRDefault="00222BD3" w:rsidP="00A22EE4">
      <w:pPr>
        <w:rPr>
          <w:rtl/>
          <w:lang w:eastAsia="en-US" w:bidi="ar-EG"/>
        </w:rPr>
      </w:pPr>
      <w:proofErr w:type="spellStart"/>
      <w:r w:rsidRPr="0049138E">
        <w:rPr>
          <w:lang w:eastAsia="ko-KR"/>
        </w:rPr>
        <w:t>BIP</w:t>
      </w:r>
      <w:proofErr w:type="spellEnd"/>
      <w:r>
        <w:rPr>
          <w:rFonts w:hint="cs"/>
          <w:rtl/>
          <w:lang w:eastAsia="en-US" w:bidi="ar-EG"/>
        </w:rPr>
        <w:tab/>
      </w:r>
      <w:r>
        <w:rPr>
          <w:rtl/>
        </w:rPr>
        <w:t>تعادلية تشذير البتات</w:t>
      </w:r>
      <w:r w:rsidR="00A22EE4">
        <w:rPr>
          <w:rFonts w:hint="cs"/>
          <w:rtl/>
          <w:lang w:eastAsia="en-US" w:bidi="ar-EG"/>
        </w:rPr>
        <w:t xml:space="preserve"> </w:t>
      </w:r>
      <w:r>
        <w:rPr>
          <w:lang w:eastAsia="en-US" w:bidi="ar-EG"/>
        </w:rPr>
        <w:t>(</w:t>
      </w:r>
      <w:r w:rsidRPr="00013BEF">
        <w:rPr>
          <w:i/>
          <w:iCs/>
          <w:lang w:eastAsia="ko-KR"/>
        </w:rPr>
        <w:t>Bit interleaved parity</w:t>
      </w:r>
      <w:r>
        <w:rPr>
          <w:lang w:eastAsia="en-US" w:bidi="ar-EG"/>
        </w:rPr>
        <w:t>)</w:t>
      </w:r>
    </w:p>
    <w:p w:rsidR="00222BD3" w:rsidRDefault="00066F8E" w:rsidP="00A22EE4">
      <w:pPr>
        <w:rPr>
          <w:rtl/>
          <w:lang w:eastAsia="en-US" w:bidi="ar-EG"/>
        </w:rPr>
      </w:pPr>
      <w:proofErr w:type="spellStart"/>
      <w:r w:rsidRPr="00416C90">
        <w:rPr>
          <w:lang w:val="es-ES" w:eastAsia="ko-KR"/>
        </w:rPr>
        <w:t>BTC</w:t>
      </w:r>
      <w:proofErr w:type="spellEnd"/>
      <w:r>
        <w:rPr>
          <w:rFonts w:hint="cs"/>
          <w:rtl/>
          <w:lang w:eastAsia="en-US" w:bidi="ar-EG"/>
        </w:rPr>
        <w:tab/>
      </w:r>
      <w:r>
        <w:rPr>
          <w:rFonts w:hint="cs"/>
          <w:rtl/>
          <w:lang w:bidi="ar-SY"/>
        </w:rPr>
        <w:t xml:space="preserve">الشفرة </w:t>
      </w:r>
      <w:proofErr w:type="spellStart"/>
      <w:r>
        <w:rPr>
          <w:rFonts w:hint="cs"/>
          <w:rtl/>
          <w:lang w:bidi="ar-SY"/>
        </w:rPr>
        <w:t>التوربينية</w:t>
      </w:r>
      <w:proofErr w:type="spellEnd"/>
      <w:r>
        <w:rPr>
          <w:rFonts w:hint="cs"/>
          <w:rtl/>
        </w:rPr>
        <w:t xml:space="preserve"> </w:t>
      </w:r>
      <w:proofErr w:type="spellStart"/>
      <w:r>
        <w:rPr>
          <w:rFonts w:hint="cs"/>
          <w:rtl/>
        </w:rPr>
        <w:t>الفدرية</w:t>
      </w:r>
      <w:proofErr w:type="spellEnd"/>
      <w:r w:rsidR="00A22EE4">
        <w:rPr>
          <w:rFonts w:hint="cs"/>
          <w:rtl/>
        </w:rPr>
        <w:t xml:space="preserve"> </w:t>
      </w:r>
      <w:r>
        <w:rPr>
          <w:lang w:eastAsia="en-US" w:bidi="ar-EG"/>
        </w:rPr>
        <w:t>(</w:t>
      </w:r>
      <w:r w:rsidRPr="00013BEF">
        <w:rPr>
          <w:i/>
          <w:iCs/>
          <w:lang w:eastAsia="ko-KR"/>
        </w:rPr>
        <w:t>Block turbo code</w:t>
      </w:r>
      <w:r>
        <w:rPr>
          <w:lang w:eastAsia="en-US" w:bidi="ar-EG"/>
        </w:rPr>
        <w:t>)</w:t>
      </w:r>
    </w:p>
    <w:p w:rsidR="00066F8E" w:rsidRDefault="00066F8E" w:rsidP="00A22EE4">
      <w:pPr>
        <w:rPr>
          <w:rtl/>
          <w:lang w:eastAsia="en-US" w:bidi="ar-EG"/>
        </w:rPr>
      </w:pPr>
      <w:proofErr w:type="spellStart"/>
      <w:r w:rsidRPr="00416C90">
        <w:rPr>
          <w:lang w:val="es-ES" w:eastAsia="ko-KR"/>
        </w:rPr>
        <w:t>CSES</w:t>
      </w:r>
      <w:proofErr w:type="spellEnd"/>
      <w:r>
        <w:rPr>
          <w:rFonts w:hint="cs"/>
          <w:rtl/>
          <w:lang w:eastAsia="en-US" w:bidi="ar-EG"/>
        </w:rPr>
        <w:tab/>
      </w:r>
      <w:r>
        <w:rPr>
          <w:rFonts w:hint="cs"/>
          <w:rtl/>
          <w:lang w:bidi="ar-EG"/>
        </w:rPr>
        <w:t>حدث الثواني المتعاقبة شديدة الخطأ</w:t>
      </w:r>
      <w:r w:rsidR="00A22EE4">
        <w:rPr>
          <w:rFonts w:hint="cs"/>
          <w:rtl/>
          <w:lang w:bidi="ar-EG"/>
        </w:rPr>
        <w:t xml:space="preserve"> </w:t>
      </w:r>
      <w:r w:rsidRPr="00013BEF">
        <w:rPr>
          <w:i/>
          <w:iCs/>
          <w:lang w:eastAsia="ko-KR"/>
        </w:rPr>
        <w:t>Consecutive s</w:t>
      </w:r>
      <w:r w:rsidRPr="00013BEF">
        <w:rPr>
          <w:i/>
          <w:iCs/>
        </w:rPr>
        <w:t xml:space="preserve">everely </w:t>
      </w:r>
      <w:proofErr w:type="spellStart"/>
      <w:r w:rsidRPr="00013BEF">
        <w:rPr>
          <w:i/>
          <w:iCs/>
        </w:rPr>
        <w:t>errored</w:t>
      </w:r>
      <w:proofErr w:type="spellEnd"/>
      <w:r w:rsidRPr="00013BEF">
        <w:rPr>
          <w:i/>
          <w:iCs/>
        </w:rPr>
        <w:t xml:space="preserve"> second</w:t>
      </w:r>
      <w:r>
        <w:t>)</w:t>
      </w:r>
      <w:r>
        <w:rPr>
          <w:rFonts w:hint="cs"/>
          <w:rtl/>
          <w:lang w:eastAsia="en-US" w:bidi="ar-EG"/>
        </w:rPr>
        <w:t>)</w:t>
      </w:r>
    </w:p>
    <w:p w:rsidR="00066F8E" w:rsidRDefault="00066F8E" w:rsidP="00A22EE4">
      <w:pPr>
        <w:rPr>
          <w:rtl/>
          <w:lang w:eastAsia="en-US" w:bidi="ar-EG"/>
        </w:rPr>
      </w:pPr>
      <w:proofErr w:type="spellStart"/>
      <w:r w:rsidRPr="00CB2C43">
        <w:rPr>
          <w:lang w:val="es-ES"/>
        </w:rPr>
        <w:t>EB</w:t>
      </w:r>
      <w:proofErr w:type="spellEnd"/>
      <w:r>
        <w:rPr>
          <w:rFonts w:hint="cs"/>
          <w:rtl/>
          <w:lang w:eastAsia="en-US" w:bidi="ar-EG"/>
        </w:rPr>
        <w:tab/>
      </w:r>
      <w:r>
        <w:rPr>
          <w:rFonts w:hint="cs"/>
          <w:rtl/>
          <w:lang w:bidi="ar-EG"/>
        </w:rPr>
        <w:t>فدرة مشوبة بالخطأ</w:t>
      </w:r>
      <w:r w:rsidR="00A22EE4">
        <w:rPr>
          <w:rFonts w:hint="cs"/>
          <w:rtl/>
          <w:lang w:bidi="ar-EG"/>
        </w:rPr>
        <w:t xml:space="preserve"> </w:t>
      </w:r>
      <w:r>
        <w:rPr>
          <w:lang w:eastAsia="en-US" w:bidi="ar-EG"/>
        </w:rPr>
        <w:t>(</w:t>
      </w:r>
      <w:proofErr w:type="spellStart"/>
      <w:r w:rsidRPr="00013BEF">
        <w:rPr>
          <w:i/>
          <w:iCs/>
        </w:rPr>
        <w:t>Errored</w:t>
      </w:r>
      <w:proofErr w:type="spellEnd"/>
      <w:r w:rsidRPr="00013BEF">
        <w:rPr>
          <w:i/>
          <w:iCs/>
        </w:rPr>
        <w:t xml:space="preserve"> block</w:t>
      </w:r>
      <w:r>
        <w:t>)</w:t>
      </w:r>
    </w:p>
    <w:p w:rsidR="00066F8E" w:rsidRDefault="00066F8E" w:rsidP="00A22EE4">
      <w:pPr>
        <w:rPr>
          <w:rtl/>
          <w:lang w:eastAsia="ko-KR" w:bidi="ar-EG"/>
        </w:rPr>
      </w:pPr>
      <w:proofErr w:type="spellStart"/>
      <w:r w:rsidRPr="00CB2C43">
        <w:rPr>
          <w:lang w:val="es-ES" w:eastAsia="ko-KR"/>
        </w:rPr>
        <w:t>EDC</w:t>
      </w:r>
      <w:proofErr w:type="spellEnd"/>
      <w:r>
        <w:rPr>
          <w:rFonts w:hint="cs"/>
          <w:rtl/>
          <w:lang w:eastAsia="en-US" w:bidi="ar-EG"/>
        </w:rPr>
        <w:tab/>
      </w:r>
      <w:r>
        <w:rPr>
          <w:rFonts w:hint="cs"/>
          <w:rtl/>
          <w:lang w:bidi="ar-SY"/>
        </w:rPr>
        <w:t>شفرة كشف الخطأ</w:t>
      </w:r>
      <w:r w:rsidR="00A22EE4">
        <w:rPr>
          <w:rFonts w:hint="cs"/>
          <w:rtl/>
          <w:lang w:eastAsia="en-US" w:bidi="ar-EG"/>
        </w:rPr>
        <w:t xml:space="preserve"> </w:t>
      </w:r>
      <w:r>
        <w:rPr>
          <w:lang w:eastAsia="en-US" w:bidi="ar-EG"/>
        </w:rPr>
        <w:t>(</w:t>
      </w:r>
      <w:r w:rsidRPr="00013BEF">
        <w:rPr>
          <w:i/>
          <w:iCs/>
          <w:lang w:eastAsia="ko-KR"/>
        </w:rPr>
        <w:t>Error detection code</w:t>
      </w:r>
      <w:r>
        <w:rPr>
          <w:lang w:eastAsia="ko-KR"/>
        </w:rPr>
        <w:t>)</w:t>
      </w:r>
    </w:p>
    <w:p w:rsidR="00066F8E" w:rsidRDefault="00013BEF" w:rsidP="00A22EE4">
      <w:pPr>
        <w:rPr>
          <w:rtl/>
          <w:lang w:eastAsia="en-US" w:bidi="ar-EG"/>
        </w:rPr>
      </w:pPr>
      <w:r w:rsidRPr="00CB2C43">
        <w:rPr>
          <w:lang w:val="es-ES"/>
        </w:rPr>
        <w:lastRenderedPageBreak/>
        <w:t>ES</w:t>
      </w:r>
      <w:r>
        <w:rPr>
          <w:rFonts w:hint="cs"/>
          <w:rtl/>
          <w:lang w:eastAsia="en-US" w:bidi="ar-EG"/>
        </w:rPr>
        <w:tab/>
      </w:r>
      <w:r>
        <w:rPr>
          <w:rFonts w:hint="cs"/>
          <w:rtl/>
          <w:lang w:bidi="ar-EG"/>
        </w:rPr>
        <w:t>ثانية مشوبة بالخطأ</w:t>
      </w:r>
      <w:r w:rsidR="00A22EE4">
        <w:rPr>
          <w:rFonts w:hint="cs"/>
          <w:rtl/>
          <w:lang w:eastAsia="en-US" w:bidi="ar-EG"/>
        </w:rPr>
        <w:t xml:space="preserve"> </w:t>
      </w:r>
      <w:r>
        <w:rPr>
          <w:lang w:eastAsia="en-US" w:bidi="ar-EG"/>
        </w:rPr>
        <w:t>(</w:t>
      </w:r>
      <w:proofErr w:type="spellStart"/>
      <w:r w:rsidRPr="006D4473">
        <w:rPr>
          <w:i/>
          <w:iCs/>
        </w:rPr>
        <w:t>Errored</w:t>
      </w:r>
      <w:proofErr w:type="spellEnd"/>
      <w:r w:rsidRPr="006D4473">
        <w:rPr>
          <w:i/>
          <w:iCs/>
        </w:rPr>
        <w:t xml:space="preserve"> second</w:t>
      </w:r>
      <w:r>
        <w:t>)</w:t>
      </w:r>
    </w:p>
    <w:p w:rsidR="00013BEF" w:rsidRDefault="00013BEF" w:rsidP="00A22EE4">
      <w:pPr>
        <w:rPr>
          <w:rtl/>
          <w:lang w:eastAsia="en-US" w:bidi="ar-EG"/>
        </w:rPr>
      </w:pPr>
      <w:proofErr w:type="spellStart"/>
      <w:r>
        <w:rPr>
          <w:lang w:val="es-ES"/>
        </w:rPr>
        <w:t>ESR</w:t>
      </w:r>
      <w:proofErr w:type="spellEnd"/>
      <w:r>
        <w:rPr>
          <w:rFonts w:hint="cs"/>
          <w:rtl/>
          <w:lang w:eastAsia="en-US" w:bidi="ar-EG"/>
        </w:rPr>
        <w:tab/>
      </w:r>
      <w:r>
        <w:rPr>
          <w:rFonts w:hint="cs"/>
          <w:rtl/>
          <w:lang w:bidi="ar-EG"/>
        </w:rPr>
        <w:t>نسبة الثواني المشوبة بالخطأ</w:t>
      </w:r>
      <w:r w:rsidR="00A22EE4">
        <w:rPr>
          <w:rFonts w:hint="cs"/>
          <w:rtl/>
          <w:lang w:bidi="ar-EG"/>
        </w:rPr>
        <w:t xml:space="preserve"> </w:t>
      </w:r>
      <w:proofErr w:type="spellStart"/>
      <w:r w:rsidRPr="006D4473">
        <w:rPr>
          <w:i/>
          <w:iCs/>
        </w:rPr>
        <w:t>Errored</w:t>
      </w:r>
      <w:proofErr w:type="spellEnd"/>
      <w:r w:rsidRPr="006D4473">
        <w:rPr>
          <w:i/>
          <w:iCs/>
        </w:rPr>
        <w:t xml:space="preserve"> second ratio</w:t>
      </w:r>
      <w:r>
        <w:rPr>
          <w:lang w:eastAsia="en-US" w:bidi="ar-EG"/>
        </w:rPr>
        <w:t>)</w:t>
      </w:r>
      <w:r>
        <w:rPr>
          <w:rFonts w:hint="cs"/>
          <w:rtl/>
          <w:lang w:eastAsia="en-US" w:bidi="ar-EG"/>
        </w:rPr>
        <w:t>)</w:t>
      </w:r>
    </w:p>
    <w:p w:rsidR="00013BEF" w:rsidRDefault="00013BEF" w:rsidP="00A22EE4">
      <w:pPr>
        <w:rPr>
          <w:rtl/>
          <w:lang w:eastAsia="en-US" w:bidi="ar-EG"/>
        </w:rPr>
      </w:pPr>
      <w:proofErr w:type="spellStart"/>
      <w:r>
        <w:rPr>
          <w:lang w:val="es-ES"/>
        </w:rPr>
        <w:t>FEC</w:t>
      </w:r>
      <w:proofErr w:type="spellEnd"/>
      <w:r>
        <w:rPr>
          <w:rFonts w:hint="cs"/>
          <w:rtl/>
          <w:lang w:eastAsia="en-US" w:bidi="ar-EG"/>
        </w:rPr>
        <w:tab/>
      </w:r>
      <w:r w:rsidR="006D4473">
        <w:rPr>
          <w:rFonts w:hint="cs"/>
          <w:rtl/>
          <w:lang w:bidi="ar-SY"/>
        </w:rPr>
        <w:t>التصحيح المسبق للخطأ</w:t>
      </w:r>
      <w:r w:rsidR="00A22EE4">
        <w:rPr>
          <w:rFonts w:hint="cs"/>
          <w:rtl/>
          <w:lang w:bidi="ar-SY"/>
        </w:rPr>
        <w:t xml:space="preserve"> </w:t>
      </w:r>
      <w:r w:rsidR="006D4473">
        <w:rPr>
          <w:lang w:bidi="ar-EG"/>
        </w:rPr>
        <w:t>(</w:t>
      </w:r>
      <w:r w:rsidR="006D4473" w:rsidRPr="006D4473">
        <w:rPr>
          <w:i/>
          <w:iCs/>
        </w:rPr>
        <w:t>Forward error-correction</w:t>
      </w:r>
      <w:r w:rsidR="006D4473">
        <w:t>)</w:t>
      </w:r>
    </w:p>
    <w:p w:rsidR="006D4473" w:rsidRDefault="006D4473" w:rsidP="00A22EE4">
      <w:pPr>
        <w:rPr>
          <w:rtl/>
          <w:lang w:eastAsia="en-US" w:bidi="ar-EG"/>
        </w:rPr>
      </w:pPr>
      <w:proofErr w:type="spellStart"/>
      <w:r>
        <w:rPr>
          <w:lang w:val="es-ES"/>
        </w:rPr>
        <w:t>FSS</w:t>
      </w:r>
      <w:proofErr w:type="spellEnd"/>
      <w:r>
        <w:rPr>
          <w:rFonts w:hint="cs"/>
          <w:rtl/>
          <w:lang w:eastAsia="en-US" w:bidi="ar-EG"/>
        </w:rPr>
        <w:tab/>
      </w:r>
      <w:r>
        <w:rPr>
          <w:rFonts w:hint="cs"/>
          <w:rtl/>
        </w:rPr>
        <w:t xml:space="preserve">الخدمة الثابتة الساتلية </w:t>
      </w:r>
      <w:r>
        <w:rPr>
          <w:lang w:eastAsia="en-US" w:bidi="ar-EG"/>
        </w:rPr>
        <w:t>(</w:t>
      </w:r>
      <w:r w:rsidRPr="006D4473">
        <w:rPr>
          <w:i/>
          <w:iCs/>
        </w:rPr>
        <w:t>Fixed-satellite service</w:t>
      </w:r>
      <w:r>
        <w:t>)</w:t>
      </w:r>
    </w:p>
    <w:p w:rsidR="006D4473" w:rsidRDefault="006D4473" w:rsidP="00A22EE4">
      <w:pPr>
        <w:rPr>
          <w:rtl/>
          <w:lang w:eastAsia="en-US" w:bidi="ar-EG"/>
        </w:rPr>
      </w:pPr>
      <w:proofErr w:type="spellStart"/>
      <w:r w:rsidRPr="00CB2C43">
        <w:rPr>
          <w:lang w:val="es-ES"/>
        </w:rPr>
        <w:t>HRDP</w:t>
      </w:r>
      <w:proofErr w:type="spellEnd"/>
      <w:r>
        <w:rPr>
          <w:rFonts w:hint="cs"/>
          <w:rtl/>
          <w:lang w:eastAsia="en-US" w:bidi="ar-EG"/>
        </w:rPr>
        <w:tab/>
      </w:r>
      <w:r>
        <w:rPr>
          <w:rtl/>
        </w:rPr>
        <w:t>مسير مرجعي افتراضي</w:t>
      </w:r>
      <w:r w:rsidR="00A22EE4">
        <w:rPr>
          <w:rFonts w:hint="cs"/>
          <w:rtl/>
        </w:rPr>
        <w:t xml:space="preserve"> </w:t>
      </w:r>
      <w:r>
        <w:rPr>
          <w:lang w:eastAsia="en-US" w:bidi="ar-EG"/>
        </w:rPr>
        <w:t>(</w:t>
      </w:r>
      <w:r w:rsidRPr="006D4473">
        <w:rPr>
          <w:i/>
          <w:iCs/>
        </w:rPr>
        <w:t xml:space="preserve">Hypothetical </w:t>
      </w:r>
      <w:r w:rsidRPr="006D4473">
        <w:rPr>
          <w:i/>
          <w:iCs/>
          <w:lang w:eastAsia="ko-KR"/>
        </w:rPr>
        <w:t>r</w:t>
      </w:r>
      <w:r w:rsidRPr="006D4473">
        <w:rPr>
          <w:i/>
          <w:iCs/>
        </w:rPr>
        <w:t xml:space="preserve">eference </w:t>
      </w:r>
      <w:r w:rsidRPr="006D4473">
        <w:rPr>
          <w:i/>
          <w:iCs/>
          <w:lang w:eastAsia="ko-KR"/>
        </w:rPr>
        <w:t>d</w:t>
      </w:r>
      <w:r w:rsidRPr="006D4473">
        <w:rPr>
          <w:i/>
          <w:iCs/>
        </w:rPr>
        <w:t xml:space="preserve">igital </w:t>
      </w:r>
      <w:r w:rsidRPr="006D4473">
        <w:rPr>
          <w:i/>
          <w:iCs/>
          <w:lang w:eastAsia="ko-KR"/>
        </w:rPr>
        <w:t>p</w:t>
      </w:r>
      <w:r w:rsidRPr="006D4473">
        <w:rPr>
          <w:i/>
          <w:iCs/>
        </w:rPr>
        <w:t>ath</w:t>
      </w:r>
      <w:r>
        <w:t>)</w:t>
      </w:r>
    </w:p>
    <w:p w:rsidR="006D4473" w:rsidRDefault="006D4473" w:rsidP="00A22EE4">
      <w:pPr>
        <w:rPr>
          <w:rtl/>
          <w:lang w:eastAsia="en-US" w:bidi="ar-EG"/>
        </w:rPr>
      </w:pPr>
      <w:proofErr w:type="spellStart"/>
      <w:r>
        <w:rPr>
          <w:lang w:eastAsia="ko-KR"/>
        </w:rPr>
        <w:t>HRP</w:t>
      </w:r>
      <w:proofErr w:type="spellEnd"/>
      <w:r>
        <w:rPr>
          <w:rFonts w:hint="cs"/>
          <w:rtl/>
          <w:lang w:eastAsia="en-US" w:bidi="ar-EG"/>
        </w:rPr>
        <w:tab/>
      </w:r>
      <w:r>
        <w:rPr>
          <w:rtl/>
        </w:rPr>
        <w:t>مسير رقمي مرجعي افتراضي</w:t>
      </w:r>
      <w:r w:rsidR="00A22EE4">
        <w:rPr>
          <w:rFonts w:hint="cs"/>
          <w:rtl/>
        </w:rPr>
        <w:t xml:space="preserve"> </w:t>
      </w:r>
      <w:r>
        <w:t>(</w:t>
      </w:r>
      <w:r w:rsidRPr="006D4473">
        <w:rPr>
          <w:i/>
          <w:iCs/>
        </w:rPr>
        <w:t xml:space="preserve">Hypothetical </w:t>
      </w:r>
      <w:r w:rsidRPr="006D4473">
        <w:rPr>
          <w:i/>
          <w:iCs/>
          <w:lang w:eastAsia="ko-KR"/>
        </w:rPr>
        <w:t>r</w:t>
      </w:r>
      <w:r w:rsidRPr="006D4473">
        <w:rPr>
          <w:i/>
          <w:iCs/>
        </w:rPr>
        <w:t xml:space="preserve">eference </w:t>
      </w:r>
      <w:r w:rsidRPr="006D4473">
        <w:rPr>
          <w:i/>
          <w:iCs/>
          <w:lang w:eastAsia="ko-KR"/>
        </w:rPr>
        <w:t>p</w:t>
      </w:r>
      <w:r w:rsidRPr="006D4473">
        <w:rPr>
          <w:i/>
          <w:iCs/>
        </w:rPr>
        <w:t>ath</w:t>
      </w:r>
      <w:r>
        <w:t>)</w:t>
      </w:r>
    </w:p>
    <w:p w:rsidR="004339E5" w:rsidRDefault="004339E5" w:rsidP="00A22EE4">
      <w:pPr>
        <w:rPr>
          <w:rtl/>
          <w:lang w:eastAsia="en-US" w:bidi="ar-EG"/>
        </w:rPr>
      </w:pPr>
      <w:proofErr w:type="spellStart"/>
      <w:r>
        <w:rPr>
          <w:lang w:val="fr-FR" w:eastAsia="ko-KR"/>
        </w:rPr>
        <w:t>IPI</w:t>
      </w:r>
      <w:proofErr w:type="spellEnd"/>
      <w:r w:rsidRPr="004339E5">
        <w:rPr>
          <w:rFonts w:hint="cs"/>
          <w:rtl/>
          <w:lang w:bidi="ar-EG"/>
        </w:rPr>
        <w:t xml:space="preserve"> </w:t>
      </w:r>
      <w:r>
        <w:rPr>
          <w:rFonts w:hint="cs"/>
          <w:rtl/>
          <w:lang w:bidi="ar-EG"/>
        </w:rPr>
        <w:tab/>
        <w:t>خطأ تفسيرات المؤشر</w:t>
      </w:r>
      <w:r w:rsidR="00A22EE4">
        <w:rPr>
          <w:rFonts w:hint="cs"/>
          <w:rtl/>
          <w:lang w:bidi="ar-EG"/>
        </w:rPr>
        <w:t xml:space="preserve"> </w:t>
      </w:r>
      <w:r>
        <w:rPr>
          <w:lang w:eastAsia="en-US" w:bidi="ar-EG"/>
        </w:rPr>
        <w:t>(</w:t>
      </w:r>
      <w:r w:rsidRPr="00622309">
        <w:rPr>
          <w:i/>
          <w:iCs/>
          <w:lang w:eastAsia="ko-KR"/>
        </w:rPr>
        <w:t>Incorrect pointer interpretations</w:t>
      </w:r>
      <w:r>
        <w:rPr>
          <w:lang w:eastAsia="ko-KR"/>
        </w:rPr>
        <w:t>)</w:t>
      </w:r>
    </w:p>
    <w:p w:rsidR="004339E5" w:rsidRDefault="004339E5" w:rsidP="00A22EE4">
      <w:pPr>
        <w:rPr>
          <w:rtl/>
          <w:lang w:bidi="ar-EG"/>
        </w:rPr>
      </w:pPr>
      <w:proofErr w:type="spellStart"/>
      <w:r>
        <w:rPr>
          <w:lang w:val="fr-FR"/>
        </w:rPr>
        <w:t>SDH</w:t>
      </w:r>
      <w:proofErr w:type="spellEnd"/>
      <w:r>
        <w:rPr>
          <w:rFonts w:hint="cs"/>
          <w:rtl/>
          <w:lang w:eastAsia="en-US" w:bidi="ar-EG"/>
        </w:rPr>
        <w:tab/>
      </w:r>
      <w:r>
        <w:rPr>
          <w:rFonts w:hint="cs"/>
          <w:rtl/>
          <w:lang w:bidi="ar-EG"/>
        </w:rPr>
        <w:t>التراتب الرقمي المتزامن</w:t>
      </w:r>
      <w:r w:rsidR="00A22EE4">
        <w:rPr>
          <w:rFonts w:hint="cs"/>
          <w:rtl/>
          <w:lang w:bidi="ar-EG"/>
        </w:rPr>
        <w:t xml:space="preserve"> </w:t>
      </w:r>
      <w:r>
        <w:rPr>
          <w:lang w:eastAsia="en-US" w:bidi="ar-EG"/>
        </w:rPr>
        <w:t>(</w:t>
      </w:r>
      <w:r w:rsidRPr="00622309">
        <w:rPr>
          <w:i/>
          <w:iCs/>
        </w:rPr>
        <w:t>Synchronous digital hierarchy</w:t>
      </w:r>
      <w:r>
        <w:t>)</w:t>
      </w:r>
    </w:p>
    <w:p w:rsidR="004339E5" w:rsidRDefault="004339E5" w:rsidP="00A22EE4">
      <w:pPr>
        <w:rPr>
          <w:rtl/>
          <w:lang w:eastAsia="ko-KR" w:bidi="ar-EG"/>
        </w:rPr>
      </w:pPr>
      <w:r w:rsidRPr="00416C90">
        <w:rPr>
          <w:lang w:val="fr-FR" w:eastAsia="ko-KR"/>
        </w:rPr>
        <w:t>SEP</w:t>
      </w:r>
      <w:r>
        <w:rPr>
          <w:rFonts w:hint="cs"/>
          <w:rtl/>
          <w:lang w:eastAsia="en-US" w:bidi="ar-EG"/>
        </w:rPr>
        <w:tab/>
      </w:r>
      <w:r>
        <w:rPr>
          <w:rFonts w:hint="cs"/>
          <w:rtl/>
          <w:lang w:bidi="ar-EG"/>
        </w:rPr>
        <w:t>فترة شديدة الخطأ</w:t>
      </w:r>
      <w:r w:rsidR="00A22EE4">
        <w:rPr>
          <w:rFonts w:hint="cs"/>
          <w:rtl/>
          <w:lang w:bidi="ar-EG"/>
        </w:rPr>
        <w:t xml:space="preserve"> </w:t>
      </w:r>
      <w:r>
        <w:rPr>
          <w:lang w:eastAsia="en-US" w:bidi="ar-EG"/>
        </w:rPr>
        <w:t>(</w:t>
      </w:r>
      <w:r w:rsidRPr="00622309">
        <w:rPr>
          <w:i/>
          <w:iCs/>
        </w:rPr>
        <w:t xml:space="preserve">Severely </w:t>
      </w:r>
      <w:proofErr w:type="spellStart"/>
      <w:r w:rsidRPr="00622309">
        <w:rPr>
          <w:i/>
          <w:iCs/>
        </w:rPr>
        <w:t>errored</w:t>
      </w:r>
      <w:proofErr w:type="spellEnd"/>
      <w:r w:rsidRPr="00622309">
        <w:rPr>
          <w:i/>
          <w:iCs/>
        </w:rPr>
        <w:t xml:space="preserve"> </w:t>
      </w:r>
      <w:r w:rsidRPr="00622309">
        <w:rPr>
          <w:i/>
          <w:iCs/>
          <w:lang w:eastAsia="ko-KR"/>
        </w:rPr>
        <w:t>period</w:t>
      </w:r>
      <w:r>
        <w:rPr>
          <w:lang w:eastAsia="ko-KR"/>
        </w:rPr>
        <w:t>)</w:t>
      </w:r>
    </w:p>
    <w:p w:rsidR="004339E5" w:rsidRDefault="004339E5" w:rsidP="00A22EE4">
      <w:pPr>
        <w:rPr>
          <w:rtl/>
          <w:lang w:eastAsia="en-US" w:bidi="ar-EG"/>
        </w:rPr>
      </w:pPr>
      <w:proofErr w:type="spellStart"/>
      <w:r w:rsidRPr="00416C90">
        <w:rPr>
          <w:lang w:val="fr-FR" w:eastAsia="ko-KR"/>
        </w:rPr>
        <w:t>SEPI</w:t>
      </w:r>
      <w:proofErr w:type="spellEnd"/>
      <w:r>
        <w:rPr>
          <w:rFonts w:hint="cs"/>
          <w:rtl/>
          <w:lang w:eastAsia="en-US" w:bidi="ar-EG"/>
        </w:rPr>
        <w:tab/>
      </w:r>
      <w:r>
        <w:rPr>
          <w:rFonts w:hint="cs"/>
          <w:rtl/>
          <w:lang w:bidi="ar-EG"/>
        </w:rPr>
        <w:t>كثافة الفترات شديدة الخطأ</w:t>
      </w:r>
      <w:r w:rsidR="00A22EE4">
        <w:rPr>
          <w:rFonts w:hint="cs"/>
          <w:rtl/>
          <w:lang w:eastAsia="en-US" w:bidi="ar-EG"/>
        </w:rPr>
        <w:t xml:space="preserve"> </w:t>
      </w:r>
      <w:r>
        <w:rPr>
          <w:lang w:eastAsia="en-US" w:bidi="ar-EG"/>
        </w:rPr>
        <w:t>(</w:t>
      </w:r>
      <w:r w:rsidRPr="00622309">
        <w:rPr>
          <w:i/>
          <w:iCs/>
        </w:rPr>
        <w:t xml:space="preserve">Severely </w:t>
      </w:r>
      <w:proofErr w:type="spellStart"/>
      <w:r w:rsidRPr="00622309">
        <w:rPr>
          <w:i/>
          <w:iCs/>
        </w:rPr>
        <w:t>errored</w:t>
      </w:r>
      <w:proofErr w:type="spellEnd"/>
      <w:r w:rsidRPr="00622309">
        <w:rPr>
          <w:i/>
          <w:iCs/>
        </w:rPr>
        <w:t xml:space="preserve"> </w:t>
      </w:r>
      <w:r w:rsidRPr="00622309">
        <w:rPr>
          <w:i/>
          <w:iCs/>
          <w:lang w:eastAsia="ko-KR"/>
        </w:rPr>
        <w:t>period intensity</w:t>
      </w:r>
      <w:r>
        <w:rPr>
          <w:lang w:eastAsia="ko-KR"/>
        </w:rPr>
        <w:t>)</w:t>
      </w:r>
    </w:p>
    <w:p w:rsidR="004339E5" w:rsidRDefault="004339E5" w:rsidP="00A22EE4">
      <w:pPr>
        <w:rPr>
          <w:rtl/>
          <w:lang w:eastAsia="en-US" w:bidi="ar-EG"/>
        </w:rPr>
      </w:pPr>
      <w:r>
        <w:rPr>
          <w:lang w:val="fr-FR"/>
        </w:rPr>
        <w:t>SES</w:t>
      </w:r>
      <w:r>
        <w:rPr>
          <w:rFonts w:hint="cs"/>
          <w:rtl/>
          <w:lang w:bidi="ar-EG"/>
        </w:rPr>
        <w:tab/>
        <w:t>ثانية شديدة الخطأ</w:t>
      </w:r>
      <w:r w:rsidR="00A22EE4">
        <w:rPr>
          <w:rFonts w:hint="cs"/>
          <w:rtl/>
          <w:lang w:bidi="ar-EG"/>
        </w:rPr>
        <w:t xml:space="preserve"> </w:t>
      </w:r>
      <w:r>
        <w:rPr>
          <w:lang w:eastAsia="en-US" w:bidi="ar-EG"/>
        </w:rPr>
        <w:t>(</w:t>
      </w:r>
      <w:r w:rsidRPr="00622309">
        <w:rPr>
          <w:i/>
          <w:iCs/>
        </w:rPr>
        <w:t xml:space="preserve">Severely </w:t>
      </w:r>
      <w:proofErr w:type="spellStart"/>
      <w:r w:rsidRPr="00622309">
        <w:rPr>
          <w:i/>
          <w:iCs/>
        </w:rPr>
        <w:t>errored</w:t>
      </w:r>
      <w:proofErr w:type="spellEnd"/>
      <w:r w:rsidRPr="00622309">
        <w:rPr>
          <w:i/>
          <w:iCs/>
        </w:rPr>
        <w:t xml:space="preserve"> second</w:t>
      </w:r>
      <w:r>
        <w:t>)</w:t>
      </w:r>
    </w:p>
    <w:p w:rsidR="004339E5" w:rsidRDefault="004339E5" w:rsidP="00A22EE4">
      <w:pPr>
        <w:rPr>
          <w:rtl/>
          <w:lang w:eastAsia="en-US" w:bidi="ar-EG"/>
        </w:rPr>
      </w:pPr>
      <w:proofErr w:type="spellStart"/>
      <w:r>
        <w:rPr>
          <w:lang w:val="fr-FR"/>
        </w:rPr>
        <w:t>SESR</w:t>
      </w:r>
      <w:proofErr w:type="spellEnd"/>
      <w:r>
        <w:rPr>
          <w:rFonts w:hint="cs"/>
          <w:rtl/>
          <w:lang w:bidi="ar-EG"/>
        </w:rPr>
        <w:tab/>
        <w:t>نسبة الثواني شديدة الخطأ</w:t>
      </w:r>
      <w:r w:rsidR="00A22EE4">
        <w:rPr>
          <w:rFonts w:hint="cs"/>
          <w:rtl/>
          <w:lang w:bidi="ar-EG"/>
        </w:rPr>
        <w:t xml:space="preserve"> </w:t>
      </w:r>
      <w:r>
        <w:rPr>
          <w:lang w:eastAsia="en-US" w:bidi="ar-EG"/>
        </w:rPr>
        <w:t>(</w:t>
      </w:r>
      <w:r w:rsidRPr="00622309">
        <w:rPr>
          <w:i/>
          <w:iCs/>
        </w:rPr>
        <w:t xml:space="preserve">Severely </w:t>
      </w:r>
      <w:proofErr w:type="spellStart"/>
      <w:r w:rsidRPr="00622309">
        <w:rPr>
          <w:i/>
          <w:iCs/>
        </w:rPr>
        <w:t>errored</w:t>
      </w:r>
      <w:proofErr w:type="spellEnd"/>
      <w:r w:rsidRPr="00622309">
        <w:rPr>
          <w:i/>
          <w:iCs/>
        </w:rPr>
        <w:t xml:space="preserve"> seconds ratio</w:t>
      </w:r>
      <w:r>
        <w:t>)</w:t>
      </w:r>
    </w:p>
    <w:p w:rsidR="004339E5" w:rsidRDefault="004339E5" w:rsidP="00A22EE4">
      <w:pPr>
        <w:rPr>
          <w:rtl/>
          <w:lang w:eastAsia="en-US" w:bidi="ar-EG"/>
        </w:rPr>
      </w:pPr>
      <w:r>
        <w:rPr>
          <w:lang w:val="fr-FR" w:eastAsia="ko-KR"/>
        </w:rPr>
        <w:t>STM</w:t>
      </w:r>
      <w:r>
        <w:rPr>
          <w:rFonts w:hint="cs"/>
          <w:rtl/>
          <w:lang w:eastAsia="en-US" w:bidi="ar-EG"/>
        </w:rPr>
        <w:tab/>
      </w:r>
      <w:r>
        <w:rPr>
          <w:rFonts w:hint="cs"/>
          <w:rtl/>
        </w:rPr>
        <w:t>وحدة النقل المتزامن</w:t>
      </w:r>
      <w:r w:rsidR="00A22EE4">
        <w:rPr>
          <w:rFonts w:hint="cs"/>
          <w:rtl/>
        </w:rPr>
        <w:t xml:space="preserve"> </w:t>
      </w:r>
      <w:r>
        <w:rPr>
          <w:lang w:eastAsia="en-US" w:bidi="ar-EG"/>
        </w:rPr>
        <w:t>(</w:t>
      </w:r>
      <w:r w:rsidRPr="00622309">
        <w:rPr>
          <w:i/>
          <w:iCs/>
        </w:rPr>
        <w:t xml:space="preserve">Synchronous </w:t>
      </w:r>
      <w:r w:rsidRPr="00622309">
        <w:rPr>
          <w:i/>
          <w:iCs/>
          <w:lang w:eastAsia="ko-KR"/>
        </w:rPr>
        <w:t>transfer module</w:t>
      </w:r>
      <w:r>
        <w:rPr>
          <w:lang w:eastAsia="ko-KR"/>
        </w:rPr>
        <w:t>)</w:t>
      </w:r>
    </w:p>
    <w:p w:rsidR="004339E5" w:rsidRDefault="004339E5" w:rsidP="00A22EE4">
      <w:pPr>
        <w:rPr>
          <w:rtl/>
          <w:lang w:eastAsia="en-US" w:bidi="ar-EG"/>
        </w:rPr>
      </w:pPr>
      <w:r>
        <w:rPr>
          <w:lang w:val="fr-FR" w:eastAsia="ko-KR"/>
        </w:rPr>
        <w:t>TC</w:t>
      </w:r>
      <w:r>
        <w:rPr>
          <w:rFonts w:hint="cs"/>
          <w:rtl/>
          <w:lang w:eastAsia="en-US" w:bidi="ar-EG"/>
        </w:rPr>
        <w:tab/>
      </w:r>
      <w:r>
        <w:rPr>
          <w:rFonts w:hint="cs"/>
          <w:rtl/>
          <w:lang w:eastAsia="ko-KR"/>
        </w:rPr>
        <w:t>توصيل رديف</w:t>
      </w:r>
      <w:r w:rsidR="00A22EE4">
        <w:rPr>
          <w:rFonts w:hint="cs"/>
          <w:rtl/>
          <w:lang w:eastAsia="ko-KR"/>
        </w:rPr>
        <w:t xml:space="preserve"> </w:t>
      </w:r>
      <w:r>
        <w:rPr>
          <w:lang w:eastAsia="en-US" w:bidi="ar-EG"/>
        </w:rPr>
        <w:t>(</w:t>
      </w:r>
      <w:r w:rsidRPr="00622309">
        <w:rPr>
          <w:i/>
          <w:iCs/>
          <w:lang w:eastAsia="ko-KR"/>
        </w:rPr>
        <w:t>Tandem connection</w:t>
      </w:r>
      <w:r>
        <w:rPr>
          <w:lang w:eastAsia="ko-KR"/>
        </w:rPr>
        <w:t>)</w:t>
      </w:r>
    </w:p>
    <w:p w:rsidR="004339E5" w:rsidRPr="004339E5" w:rsidRDefault="004339E5" w:rsidP="00A22EE4">
      <w:pPr>
        <w:rPr>
          <w:lang w:eastAsia="en-US" w:bidi="ar-EG"/>
        </w:rPr>
      </w:pPr>
      <w:proofErr w:type="spellStart"/>
      <w:r w:rsidRPr="00CB2C43">
        <w:rPr>
          <w:lang w:val="fr-FR"/>
        </w:rPr>
        <w:t>VC</w:t>
      </w:r>
      <w:proofErr w:type="spellEnd"/>
      <w:r>
        <w:rPr>
          <w:rFonts w:hint="cs"/>
          <w:rtl/>
          <w:lang w:eastAsia="en-US" w:bidi="ar-EG"/>
        </w:rPr>
        <w:tab/>
      </w:r>
      <w:r w:rsidRPr="00FD238F">
        <w:rPr>
          <w:rFonts w:hint="cs"/>
          <w:rtl/>
        </w:rPr>
        <w:t>حاوية افتراضية</w:t>
      </w:r>
      <w:r w:rsidR="00A22EE4">
        <w:rPr>
          <w:rFonts w:hint="cs"/>
          <w:rtl/>
        </w:rPr>
        <w:t xml:space="preserve"> </w:t>
      </w:r>
      <w:r>
        <w:rPr>
          <w:rFonts w:ascii="timesnewroman" w:hAnsi="timesnewroman" w:cs="timesnewroman"/>
          <w:szCs w:val="24"/>
          <w:lang w:eastAsia="ko-KR"/>
        </w:rPr>
        <w:t>(</w:t>
      </w:r>
      <w:r w:rsidRPr="00622309">
        <w:rPr>
          <w:i/>
          <w:iCs/>
          <w:lang w:eastAsia="ko-KR"/>
        </w:rPr>
        <w:t>Tandem connection</w:t>
      </w:r>
      <w:r>
        <w:rPr>
          <w:lang w:eastAsia="ko-KR"/>
        </w:rPr>
        <w:t>)</w:t>
      </w:r>
    </w:p>
    <w:p w:rsidR="00422D17" w:rsidRDefault="005E066B" w:rsidP="00B35B39">
      <w:pPr>
        <w:tabs>
          <w:tab w:val="left" w:pos="2765"/>
          <w:tab w:val="center" w:pos="4819"/>
        </w:tabs>
        <w:spacing w:before="600"/>
        <w:jc w:val="center"/>
        <w:rPr>
          <w:rtl/>
          <w:lang w:val="fr-FR" w:bidi="ar-EG"/>
        </w:rPr>
      </w:pPr>
      <w:r>
        <w:rPr>
          <w:rFonts w:hint="cs"/>
          <w:rtl/>
          <w:lang w:val="fr-FR"/>
        </w:rPr>
        <w:t>__________</w:t>
      </w:r>
    </w:p>
    <w:sectPr w:rsidR="00422D17" w:rsidSect="0020177A">
      <w:headerReference w:type="even" r:id="rId68"/>
      <w:headerReference w:type="default" r:id="rId69"/>
      <w:footerReference w:type="even" r:id="rId70"/>
      <w:footerReference w:type="default" r:id="rId71"/>
      <w:headerReference w:type="first" r:id="rId72"/>
      <w:footerReference w:type="first" r:id="rId73"/>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177A" w:rsidRDefault="0020177A">
      <w:r>
        <w:separator/>
      </w:r>
    </w:p>
  </w:endnote>
  <w:endnote w:type="continuationSeparator" w:id="0">
    <w:p w:rsidR="0020177A" w:rsidRDefault="0020177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Sun">
    <w:altName w:val="FZShuTi"/>
    <w:panose1 w:val="02010600030101010101"/>
    <w:charset w:val="86"/>
    <w:family w:val="auto"/>
    <w:notTrueType/>
    <w:pitch w:val="variable"/>
    <w:sig w:usb0="00000000" w:usb1="080E0000" w:usb2="00000010" w:usb3="00000000" w:csb0="0004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Dotum">
    <w:altName w:val="돋움"/>
    <w:panose1 w:val="020B0600000101010101"/>
    <w:charset w:val="81"/>
    <w:family w:val="modern"/>
    <w:notTrueType/>
    <w:pitch w:val="fixed"/>
    <w:sig w:usb0="00000001" w:usb1="09060000" w:usb2="00000010" w:usb3="00000000" w:csb0="00080000"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77A" w:rsidRDefault="0020177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77A" w:rsidRPr="005E066B" w:rsidRDefault="0020177A"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77A" w:rsidRDefault="0020177A">
    <w:pPr>
      <w:pStyle w:val="Footer"/>
    </w:pPr>
    <w:fldSimple w:instr=" FILENAME \p \* MERGEFORMAT ">
      <w:r>
        <w:t>P:\ARA\ITU-R\REC\S\1521\POOL\S1521-1(1-10)A.docx</w:t>
      </w:r>
    </w:fldSimple>
    <w:r>
      <w:tab/>
    </w:r>
    <w:r>
      <w:fldChar w:fldCharType="begin"/>
    </w:r>
    <w:r>
      <w:instrText xml:space="preserve"> savedate \@ dd.MM.yy </w:instrText>
    </w:r>
    <w:r>
      <w:fldChar w:fldCharType="separate"/>
    </w:r>
    <w:r>
      <w:t>11.06.10</w:t>
    </w:r>
    <w:r>
      <w:fldChar w:fldCharType="end"/>
    </w:r>
    <w:r>
      <w:tab/>
    </w:r>
    <w:r>
      <w:fldChar w:fldCharType="begin"/>
    </w:r>
    <w:r>
      <w:instrText xml:space="preserve"> printdate \@ dd.MM.yy </w:instrText>
    </w:r>
    <w:r>
      <w:fldChar w:fldCharType="separate"/>
    </w:r>
    <w:r>
      <w:t>11.06.10</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177A" w:rsidRDefault="0020177A" w:rsidP="00E1601B">
      <w:pPr>
        <w:spacing w:line="240" w:lineRule="auto"/>
      </w:pPr>
      <w:r>
        <w:t>____________________</w:t>
      </w:r>
    </w:p>
  </w:footnote>
  <w:footnote w:type="continuationSeparator" w:id="0">
    <w:p w:rsidR="0020177A" w:rsidRDefault="002017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77A" w:rsidRPr="003D017C" w:rsidRDefault="0020177A"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proofErr w:type="gramEnd"/>
    <w:r>
      <w:rPr>
        <w:b w:val="0"/>
        <w:bCs w:val="0"/>
      </w:rPr>
      <w:t xml:space="preserve"> </w:t>
    </w:r>
    <w:r w:rsidRPr="002C0F17">
      <w:rPr>
        <w:b w:val="0"/>
        <w:bCs w:val="0"/>
      </w:rPr>
      <w:t xml:space="preserve"> </w:t>
    </w:r>
    <w:proofErr w:type="spellStart"/>
    <w:r>
      <w:rPr>
        <w:b w:val="0"/>
        <w:bCs w:val="0"/>
      </w:rPr>
      <w:t>X.</w:t>
    </w:r>
    <w:proofErr w:type="gramStart"/>
    <w:r>
      <w:rPr>
        <w:b w:val="0"/>
        <w:bCs w:val="0"/>
      </w:rPr>
      <w:t>xxxx</w:t>
    </w:r>
    <w:proofErr w:type="spellEnd"/>
    <w:proofErr w:type="gram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77A" w:rsidRDefault="0020177A">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77A" w:rsidRPr="003D017C" w:rsidRDefault="0020177A" w:rsidP="00E574FC">
    <w:pPr>
      <w:pStyle w:val="Header"/>
      <w:tabs>
        <w:tab w:val="center" w:pos="4819"/>
        <w:tab w:val="right" w:pos="9639"/>
      </w:tabs>
      <w:jc w:val="both"/>
      <w:rPr>
        <w:b w:val="0"/>
        <w:bCs w:val="0"/>
        <w:rtl/>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P.1812-1</w:t>
    </w:r>
    <w:r>
      <w:rPr>
        <w:b w:val="0"/>
        <w:bCs w:val="0"/>
      </w:rP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77A" w:rsidRPr="003D017C" w:rsidRDefault="0020177A" w:rsidP="008522FE">
    <w:pPr>
      <w:pStyle w:val="Header"/>
      <w:tabs>
        <w:tab w:val="center" w:pos="4819"/>
      </w:tabs>
      <w:jc w:val="both"/>
      <w:rPr>
        <w:b w:val="0"/>
        <w:bCs w:val="0"/>
        <w:lang w:bidi="ar-EG"/>
      </w:rPr>
    </w:pPr>
    <w:fldSimple w:instr=" PAGE   \* MERGEFORMAT ">
      <w:r w:rsidR="00AC057D">
        <w:rPr>
          <w:noProof/>
        </w:rPr>
        <w:t>ii</w:t>
      </w:r>
    </w:fldSimple>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S.1521-1</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77A" w:rsidRDefault="0020177A"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2</w:t>
    </w:r>
    <w:r>
      <w:rPr>
        <w:rStyle w:val="PageNumber"/>
        <w:rtl/>
      </w:rPr>
      <w:fldChar w:fldCharType="end"/>
    </w:r>
  </w:p>
  <w:p w:rsidR="0020177A" w:rsidRDefault="0020177A"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77A" w:rsidRPr="005E066B" w:rsidRDefault="0020177A"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AC057D">
      <w:rPr>
        <w:rStyle w:val="PageNumber"/>
        <w:rFonts w:ascii="Times New Roman" w:hAnsi="Times New Roman" w:cs="Times New Roman"/>
        <w:noProof/>
        <w:szCs w:val="22"/>
        <w:rtl/>
      </w:rPr>
      <w:t>18</w:t>
    </w:r>
    <w:r w:rsidRPr="005E066B">
      <w:rPr>
        <w:rStyle w:val="PageNumber"/>
        <w:rFonts w:ascii="Times New Roman" w:hAnsi="Times New Roman" w:cs="Times New Roman"/>
        <w:szCs w:val="22"/>
        <w:rtl/>
      </w:rPr>
      <w:fldChar w:fldCharType="end"/>
    </w:r>
  </w:p>
  <w:p w:rsidR="0020177A" w:rsidRPr="002C0F17" w:rsidRDefault="0020177A" w:rsidP="00D00639">
    <w:pPr>
      <w:pStyle w:val="Header"/>
      <w:rPr>
        <w:b w:val="0"/>
        <w:bCs w:val="0"/>
        <w:rtl/>
        <w:lang w:bidi="ar-EG"/>
      </w:rPr>
    </w:pPr>
    <w:proofErr w:type="gramStart"/>
    <w:r w:rsidRPr="00E1601B">
      <w:rPr>
        <w:rtl/>
      </w:rPr>
      <w:t>التوصية</w:t>
    </w:r>
    <w:r>
      <w:rPr>
        <w:rFonts w:hint="cs"/>
        <w:b w:val="0"/>
        <w:bCs w:val="0"/>
        <w:rtl/>
      </w:rPr>
      <w:t xml:space="preserve">  </w:t>
    </w:r>
    <w:r w:rsidRPr="002C0F17">
      <w:rPr>
        <w:b w:val="0"/>
        <w:bCs w:val="0"/>
      </w:rPr>
      <w:t>ITU-R</w:t>
    </w:r>
    <w:proofErr w:type="gramEnd"/>
    <w:r>
      <w:rPr>
        <w:b w:val="0"/>
        <w:bCs w:val="0"/>
      </w:rPr>
      <w:t xml:space="preserve">  S.1521-1</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77A" w:rsidRDefault="0020177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563492E"/>
    <w:multiLevelType w:val="multilevel"/>
    <w:tmpl w:val="5694DED2"/>
    <w:lvl w:ilvl="0">
      <w:start w:val="2"/>
      <w:numFmt w:val="decimal"/>
      <w:lvlText w:val="%1"/>
      <w:lvlJc w:val="left"/>
      <w:pPr>
        <w:tabs>
          <w:tab w:val="num" w:pos="720"/>
        </w:tabs>
        <w:ind w:left="720" w:hanging="720"/>
      </w:pPr>
      <w:rPr>
        <w:rFonts w:hint="default"/>
        <w:sz w:val="30"/>
      </w:rPr>
    </w:lvl>
    <w:lvl w:ilvl="1">
      <w:start w:val="1"/>
      <w:numFmt w:val="decimal"/>
      <w:lvlText w:val="%1.%2"/>
      <w:lvlJc w:val="left"/>
      <w:pPr>
        <w:tabs>
          <w:tab w:val="num" w:pos="720"/>
        </w:tabs>
        <w:ind w:left="720" w:hanging="720"/>
      </w:pPr>
      <w:rPr>
        <w:rFonts w:hint="default"/>
        <w:sz w:val="30"/>
      </w:rPr>
    </w:lvl>
    <w:lvl w:ilvl="2">
      <w:start w:val="1"/>
      <w:numFmt w:val="decimal"/>
      <w:lvlText w:val="%1.%2.%3"/>
      <w:lvlJc w:val="left"/>
      <w:pPr>
        <w:tabs>
          <w:tab w:val="num" w:pos="720"/>
        </w:tabs>
        <w:ind w:left="720" w:hanging="720"/>
      </w:pPr>
      <w:rPr>
        <w:rFonts w:hint="default"/>
        <w:sz w:val="30"/>
      </w:rPr>
    </w:lvl>
    <w:lvl w:ilvl="3">
      <w:start w:val="1"/>
      <w:numFmt w:val="decimal"/>
      <w:lvlText w:val="%1.%2.%3.%4"/>
      <w:lvlJc w:val="left"/>
      <w:pPr>
        <w:tabs>
          <w:tab w:val="num" w:pos="1080"/>
        </w:tabs>
        <w:ind w:left="1080" w:hanging="1080"/>
      </w:pPr>
      <w:rPr>
        <w:rFonts w:hint="default"/>
        <w:sz w:val="30"/>
      </w:rPr>
    </w:lvl>
    <w:lvl w:ilvl="4">
      <w:start w:val="1"/>
      <w:numFmt w:val="decimal"/>
      <w:lvlText w:val="%1.%2.%3.%4.%5"/>
      <w:lvlJc w:val="left"/>
      <w:pPr>
        <w:tabs>
          <w:tab w:val="num" w:pos="1080"/>
        </w:tabs>
        <w:ind w:left="1080" w:hanging="1080"/>
      </w:pPr>
      <w:rPr>
        <w:rFonts w:hint="default"/>
        <w:sz w:val="30"/>
      </w:rPr>
    </w:lvl>
    <w:lvl w:ilvl="5">
      <w:start w:val="1"/>
      <w:numFmt w:val="decimal"/>
      <w:lvlText w:val="%1.%2.%3.%4.%5.%6"/>
      <w:lvlJc w:val="left"/>
      <w:pPr>
        <w:tabs>
          <w:tab w:val="num" w:pos="1440"/>
        </w:tabs>
        <w:ind w:left="1440" w:hanging="1440"/>
      </w:pPr>
      <w:rPr>
        <w:rFonts w:hint="default"/>
        <w:sz w:val="30"/>
      </w:rPr>
    </w:lvl>
    <w:lvl w:ilvl="6">
      <w:start w:val="1"/>
      <w:numFmt w:val="decimal"/>
      <w:lvlText w:val="%1.%2.%3.%4.%5.%6.%7"/>
      <w:lvlJc w:val="left"/>
      <w:pPr>
        <w:tabs>
          <w:tab w:val="num" w:pos="1800"/>
        </w:tabs>
        <w:ind w:left="1800" w:hanging="1800"/>
      </w:pPr>
      <w:rPr>
        <w:rFonts w:hint="default"/>
        <w:sz w:val="30"/>
      </w:rPr>
    </w:lvl>
    <w:lvl w:ilvl="7">
      <w:start w:val="1"/>
      <w:numFmt w:val="decimal"/>
      <w:lvlText w:val="%1.%2.%3.%4.%5.%6.%7.%8"/>
      <w:lvlJc w:val="left"/>
      <w:pPr>
        <w:tabs>
          <w:tab w:val="num" w:pos="1800"/>
        </w:tabs>
        <w:ind w:left="1800" w:hanging="1800"/>
      </w:pPr>
      <w:rPr>
        <w:rFonts w:hint="default"/>
        <w:sz w:val="30"/>
      </w:rPr>
    </w:lvl>
    <w:lvl w:ilvl="8">
      <w:start w:val="1"/>
      <w:numFmt w:val="decimal"/>
      <w:lvlText w:val="%1.%2.%3.%4.%5.%6.%7.%8.%9"/>
      <w:lvlJc w:val="left"/>
      <w:pPr>
        <w:tabs>
          <w:tab w:val="num" w:pos="2160"/>
        </w:tabs>
        <w:ind w:left="2160" w:hanging="2160"/>
      </w:pPr>
      <w:rPr>
        <w:rFonts w:hint="default"/>
        <w:sz w:val="30"/>
      </w:rPr>
    </w:lvl>
  </w:abstractNum>
  <w:abstractNum w:abstractNumId="12">
    <w:nsid w:val="13735AAC"/>
    <w:multiLevelType w:val="hybridMultilevel"/>
    <w:tmpl w:val="02D642EA"/>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5272239"/>
    <w:multiLevelType w:val="hybridMultilevel"/>
    <w:tmpl w:val="EA14A6C8"/>
    <w:lvl w:ilvl="0" w:tplc="04090001">
      <w:start w:val="1"/>
      <w:numFmt w:val="arabicAbjad"/>
      <w:lvlText w:val="%1)"/>
      <w:lvlJc w:val="left"/>
      <w:pPr>
        <w:tabs>
          <w:tab w:val="num" w:pos="1080"/>
        </w:tabs>
        <w:ind w:left="1080" w:hanging="720"/>
      </w:pPr>
      <w:rPr>
        <w:rFonts w:hint="cs"/>
      </w:rPr>
    </w:lvl>
    <w:lvl w:ilvl="1" w:tplc="04090003">
      <w:start w:val="1"/>
      <w:numFmt w:val="decimal"/>
      <w:lvlText w:val="%2"/>
      <w:lvlJc w:val="left"/>
      <w:pPr>
        <w:tabs>
          <w:tab w:val="num" w:pos="1440"/>
        </w:tabs>
        <w:ind w:left="1440" w:hanging="360"/>
      </w:pPr>
      <w:rPr>
        <w:rFonts w:hint="cs"/>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
    <w:nsid w:val="15365ECA"/>
    <w:multiLevelType w:val="hybridMultilevel"/>
    <w:tmpl w:val="7CBA7CCA"/>
    <w:lvl w:ilvl="0" w:tplc="C49E8F78">
      <w:start w:val="1"/>
      <w:numFmt w:val="bullet"/>
      <w:lvlText w:val="-"/>
      <w:lvlJc w:val="left"/>
      <w:pPr>
        <w:tabs>
          <w:tab w:val="num" w:pos="1155"/>
        </w:tabs>
        <w:ind w:left="1155" w:hanging="795"/>
      </w:pPr>
      <w:rPr>
        <w:rFonts w:ascii="Times New Roman" w:eastAsia="Batang"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66F2C67"/>
    <w:multiLevelType w:val="hybridMultilevel"/>
    <w:tmpl w:val="C2945300"/>
    <w:lvl w:ilvl="0" w:tplc="EC7CD8E0">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B3727FF"/>
    <w:multiLevelType w:val="hybridMultilevel"/>
    <w:tmpl w:val="C3B8E8DE"/>
    <w:lvl w:ilvl="0" w:tplc="54281AB8">
      <w:start w:val="5"/>
      <w:numFmt w:val="bullet"/>
      <w:lvlText w:val="-"/>
      <w:lvlJc w:val="left"/>
      <w:pPr>
        <w:tabs>
          <w:tab w:val="num" w:pos="720"/>
        </w:tabs>
        <w:ind w:left="720" w:hanging="360"/>
      </w:pPr>
      <w:rPr>
        <w:rFonts w:ascii="Times New Roman" w:eastAsia="Times New Roman" w:hAnsi="Times New Roman" w:cs="Traditional Arabic"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0">
    <w:nsid w:val="31F94F10"/>
    <w:multiLevelType w:val="multilevel"/>
    <w:tmpl w:val="BFC6C08E"/>
    <w:lvl w:ilvl="0">
      <w:start w:val="5"/>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nsid w:val="32856843"/>
    <w:multiLevelType w:val="hybridMultilevel"/>
    <w:tmpl w:val="B2607AE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32D6729D"/>
    <w:multiLevelType w:val="multilevel"/>
    <w:tmpl w:val="6E52BEAA"/>
    <w:lvl w:ilvl="0">
      <w:start w:val="3"/>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825"/>
        </w:tabs>
        <w:ind w:left="825" w:hanging="825"/>
      </w:pPr>
      <w:rPr>
        <w:rFonts w:hint="default"/>
      </w:rPr>
    </w:lvl>
    <w:lvl w:ilvl="4">
      <w:start w:val="1"/>
      <w:numFmt w:val="decimal"/>
      <w:lvlText w:val="%1.%2.%3.%4.%5"/>
      <w:lvlJc w:val="left"/>
      <w:pPr>
        <w:tabs>
          <w:tab w:val="num" w:pos="825"/>
        </w:tabs>
        <w:ind w:left="825" w:hanging="825"/>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nsid w:val="35996583"/>
    <w:multiLevelType w:val="hybridMultilevel"/>
    <w:tmpl w:val="8030368C"/>
    <w:lvl w:ilvl="0" w:tplc="CE50840A">
      <w:start w:val="40"/>
      <w:numFmt w:val="bullet"/>
      <w:lvlText w:val="-"/>
      <w:lvlJc w:val="left"/>
      <w:pPr>
        <w:tabs>
          <w:tab w:val="num" w:pos="720"/>
        </w:tabs>
        <w:ind w:left="720" w:hanging="360"/>
      </w:pPr>
      <w:rPr>
        <w:rFonts w:ascii="Times New Roman" w:eastAsia="Times New Roman" w:hAnsi="Times New Roman" w:cs="Traditional Arabic" w:hint="default"/>
      </w:rPr>
    </w:lvl>
    <w:lvl w:ilvl="1" w:tplc="15082A4C">
      <w:start w:val="45"/>
      <w:numFmt w:val="bullet"/>
      <w:lvlText w:val=""/>
      <w:lvlJc w:val="left"/>
      <w:pPr>
        <w:tabs>
          <w:tab w:val="num" w:pos="1440"/>
        </w:tabs>
        <w:ind w:left="1440" w:hanging="360"/>
      </w:pPr>
      <w:rPr>
        <w:rFonts w:ascii="Symbol" w:eastAsia="Times New Roman" w:hAnsi="Symbol" w:cs="Traditional Arabic"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A574C22"/>
    <w:multiLevelType w:val="hybridMultilevel"/>
    <w:tmpl w:val="34B449CC"/>
    <w:lvl w:ilvl="0" w:tplc="FFFFFFFF">
      <w:start w:val="1"/>
      <w:numFmt w:val="arabicAlpha"/>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47247FBA"/>
    <w:multiLevelType w:val="hybridMultilevel"/>
    <w:tmpl w:val="A86A5D84"/>
    <w:lvl w:ilvl="0" w:tplc="77DC9CB8">
      <w:start w:val="1"/>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72927B8"/>
    <w:multiLevelType w:val="multilevel"/>
    <w:tmpl w:val="CD8631AA"/>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3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A9B4776"/>
    <w:multiLevelType w:val="hybridMultilevel"/>
    <w:tmpl w:val="88BC2848"/>
    <w:lvl w:ilvl="0" w:tplc="FFFFFFFF">
      <w:start w:val="1"/>
      <w:numFmt w:val="arabicAlpha"/>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DAE22F7"/>
    <w:multiLevelType w:val="hybridMultilevel"/>
    <w:tmpl w:val="DDA6D932"/>
    <w:lvl w:ilvl="0" w:tplc="FFFFFFFF">
      <w:start w:val="4"/>
      <w:numFmt w:val="decimal"/>
      <w:lvlText w:val="(%1)"/>
      <w:lvlJc w:val="left"/>
      <w:pPr>
        <w:tabs>
          <w:tab w:val="num" w:pos="1605"/>
        </w:tabs>
        <w:ind w:left="1605" w:hanging="124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nsid w:val="63160CBD"/>
    <w:multiLevelType w:val="hybridMultilevel"/>
    <w:tmpl w:val="AE1AA8AA"/>
    <w:lvl w:ilvl="0" w:tplc="04090001">
      <w:start w:val="1"/>
      <w:numFmt w:val="arabicAbjad"/>
      <w:lvlText w:val="%1)"/>
      <w:lvlJc w:val="left"/>
      <w:pPr>
        <w:tabs>
          <w:tab w:val="num" w:pos="1080"/>
        </w:tabs>
        <w:ind w:left="1080" w:hanging="720"/>
      </w:pPr>
      <w:rPr>
        <w:rFonts w:hint="cs"/>
      </w:rPr>
    </w:lvl>
    <w:lvl w:ilvl="1" w:tplc="7CEE5CBA"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6">
    <w:nsid w:val="686C35DA"/>
    <w:multiLevelType w:val="hybridMultilevel"/>
    <w:tmpl w:val="42088C64"/>
    <w:lvl w:ilvl="0" w:tplc="9B4C50F4">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9727D66"/>
    <w:multiLevelType w:val="hybridMultilevel"/>
    <w:tmpl w:val="C8060DDC"/>
    <w:lvl w:ilvl="0" w:tplc="374A9250">
      <w:start w:val="2"/>
      <w:numFmt w:val="bullet"/>
      <w:lvlText w:val="-"/>
      <w:lvlJc w:val="left"/>
      <w:pPr>
        <w:tabs>
          <w:tab w:val="num" w:pos="720"/>
        </w:tabs>
        <w:ind w:left="720" w:hanging="360"/>
      </w:pPr>
      <w:rPr>
        <w:rFonts w:ascii="Times New Roman" w:eastAsia="Times New Roman" w:hAnsi="Times New Roman" w:cs="Times New Roman" w:hint="default"/>
      </w:rPr>
    </w:lvl>
    <w:lvl w:ilvl="1" w:tplc="F5C4EE1C"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B7A594A"/>
    <w:multiLevelType w:val="hybridMultilevel"/>
    <w:tmpl w:val="E88E1CF8"/>
    <w:lvl w:ilvl="0" w:tplc="38F46F28">
      <w:start w:val="1"/>
      <w:numFmt w:val="decimal"/>
      <w:lvlText w:val="(%1)"/>
      <w:lvlJc w:val="left"/>
      <w:pPr>
        <w:tabs>
          <w:tab w:val="num" w:pos="275"/>
        </w:tabs>
        <w:ind w:left="275" w:hanging="360"/>
      </w:pPr>
      <w:rPr>
        <w:rFonts w:hint="default"/>
        <w:sz w:val="22"/>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num w:numId="1">
    <w:abstractNumId w:val="19"/>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6"/>
  </w:num>
  <w:num w:numId="13">
    <w:abstractNumId w:val="39"/>
  </w:num>
  <w:num w:numId="14">
    <w:abstractNumId w:val="38"/>
  </w:num>
  <w:num w:numId="15">
    <w:abstractNumId w:val="26"/>
  </w:num>
  <w:num w:numId="16">
    <w:abstractNumId w:val="10"/>
  </w:num>
  <w:num w:numId="17">
    <w:abstractNumId w:val="15"/>
  </w:num>
  <w:num w:numId="18">
    <w:abstractNumId w:val="27"/>
  </w:num>
  <w:num w:numId="19">
    <w:abstractNumId w:val="32"/>
  </w:num>
  <w:num w:numId="20">
    <w:abstractNumId w:val="33"/>
  </w:num>
  <w:num w:numId="21">
    <w:abstractNumId w:val="30"/>
  </w:num>
  <w:num w:numId="22">
    <w:abstractNumId w:val="25"/>
  </w:num>
  <w:num w:numId="23">
    <w:abstractNumId w:val="35"/>
  </w:num>
  <w:num w:numId="24">
    <w:abstractNumId w:val="13"/>
  </w:num>
  <w:num w:numId="25">
    <w:abstractNumId w:val="18"/>
  </w:num>
  <w:num w:numId="26">
    <w:abstractNumId w:val="23"/>
  </w:num>
  <w:num w:numId="27">
    <w:abstractNumId w:val="20"/>
  </w:num>
  <w:num w:numId="28">
    <w:abstractNumId w:val="36"/>
  </w:num>
  <w:num w:numId="29">
    <w:abstractNumId w:val="17"/>
  </w:num>
  <w:num w:numId="30">
    <w:abstractNumId w:val="34"/>
  </w:num>
  <w:num w:numId="31">
    <w:abstractNumId w:val="37"/>
  </w:num>
  <w:num w:numId="32">
    <w:abstractNumId w:val="12"/>
  </w:num>
  <w:num w:numId="33">
    <w:abstractNumId w:val="22"/>
  </w:num>
  <w:num w:numId="34">
    <w:abstractNumId w:val="31"/>
  </w:num>
  <w:num w:numId="35">
    <w:abstractNumId w:val="24"/>
  </w:num>
  <w:num w:numId="36">
    <w:abstractNumId w:val="21"/>
  </w:num>
  <w:num w:numId="37">
    <w:abstractNumId w:val="11"/>
  </w:num>
  <w:num w:numId="38">
    <w:abstractNumId w:val="14"/>
  </w:num>
  <w:num w:numId="39">
    <w:abstractNumId w:val="29"/>
  </w:num>
  <w:num w:numId="40">
    <w:abstractNumId w:val="28"/>
  </w:num>
  <w:num w:numId="41">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28673">
      <o:colormenu v:ext="edit" fillcolor="none" strokecolor="none"/>
    </o:shapedefaults>
  </w:hdrShapeDefaults>
  <w:footnotePr>
    <w:footnote w:id="-1"/>
    <w:footnote w:id="0"/>
  </w:footnotePr>
  <w:endnotePr>
    <w:endnote w:id="-1"/>
    <w:endnote w:id="0"/>
  </w:endnotePr>
  <w:compat/>
  <w:rsids>
    <w:rsidRoot w:val="002C0F17"/>
    <w:rsid w:val="00002849"/>
    <w:rsid w:val="00004474"/>
    <w:rsid w:val="00005385"/>
    <w:rsid w:val="00013BEF"/>
    <w:rsid w:val="00027907"/>
    <w:rsid w:val="00031603"/>
    <w:rsid w:val="00032FB4"/>
    <w:rsid w:val="00033941"/>
    <w:rsid w:val="000430C7"/>
    <w:rsid w:val="00046FD2"/>
    <w:rsid w:val="000473FF"/>
    <w:rsid w:val="000522D1"/>
    <w:rsid w:val="00052804"/>
    <w:rsid w:val="000562DD"/>
    <w:rsid w:val="00061273"/>
    <w:rsid w:val="00066F8E"/>
    <w:rsid w:val="00067954"/>
    <w:rsid w:val="00072474"/>
    <w:rsid w:val="00081122"/>
    <w:rsid w:val="00082DB0"/>
    <w:rsid w:val="0009103A"/>
    <w:rsid w:val="00096F01"/>
    <w:rsid w:val="00097257"/>
    <w:rsid w:val="000A079C"/>
    <w:rsid w:val="000A1BDA"/>
    <w:rsid w:val="000B30D7"/>
    <w:rsid w:val="000C40EA"/>
    <w:rsid w:val="000D0190"/>
    <w:rsid w:val="000E27EF"/>
    <w:rsid w:val="000F1DA6"/>
    <w:rsid w:val="000F6D38"/>
    <w:rsid w:val="001048FC"/>
    <w:rsid w:val="00113EE4"/>
    <w:rsid w:val="00122215"/>
    <w:rsid w:val="001229B2"/>
    <w:rsid w:val="001231D6"/>
    <w:rsid w:val="00125052"/>
    <w:rsid w:val="00132731"/>
    <w:rsid w:val="0013346E"/>
    <w:rsid w:val="00137303"/>
    <w:rsid w:val="0013785B"/>
    <w:rsid w:val="00140B98"/>
    <w:rsid w:val="001568ED"/>
    <w:rsid w:val="00164282"/>
    <w:rsid w:val="00166238"/>
    <w:rsid w:val="0016748D"/>
    <w:rsid w:val="0017326B"/>
    <w:rsid w:val="0017413D"/>
    <w:rsid w:val="00182385"/>
    <w:rsid w:val="00183CAB"/>
    <w:rsid w:val="00197749"/>
    <w:rsid w:val="001A58C0"/>
    <w:rsid w:val="001B03B8"/>
    <w:rsid w:val="001B6707"/>
    <w:rsid w:val="001D2146"/>
    <w:rsid w:val="001D45B7"/>
    <w:rsid w:val="001E0B6B"/>
    <w:rsid w:val="001F23C7"/>
    <w:rsid w:val="00201143"/>
    <w:rsid w:val="0020177A"/>
    <w:rsid w:val="00206E66"/>
    <w:rsid w:val="00211F8C"/>
    <w:rsid w:val="002137FD"/>
    <w:rsid w:val="002144CB"/>
    <w:rsid w:val="00222BD3"/>
    <w:rsid w:val="00230502"/>
    <w:rsid w:val="00237A09"/>
    <w:rsid w:val="00237E56"/>
    <w:rsid w:val="00245DDD"/>
    <w:rsid w:val="0025029A"/>
    <w:rsid w:val="00252E10"/>
    <w:rsid w:val="00256690"/>
    <w:rsid w:val="002604B5"/>
    <w:rsid w:val="00271843"/>
    <w:rsid w:val="00276043"/>
    <w:rsid w:val="00293383"/>
    <w:rsid w:val="002971E7"/>
    <w:rsid w:val="002B261D"/>
    <w:rsid w:val="002C0F17"/>
    <w:rsid w:val="002C1FE8"/>
    <w:rsid w:val="002C22E7"/>
    <w:rsid w:val="002D3483"/>
    <w:rsid w:val="002D6C6A"/>
    <w:rsid w:val="002E7058"/>
    <w:rsid w:val="002F1B8B"/>
    <w:rsid w:val="002F38C4"/>
    <w:rsid w:val="002F4B1D"/>
    <w:rsid w:val="003013D5"/>
    <w:rsid w:val="00303491"/>
    <w:rsid w:val="00304728"/>
    <w:rsid w:val="00307026"/>
    <w:rsid w:val="0030719D"/>
    <w:rsid w:val="00314E5F"/>
    <w:rsid w:val="00321F36"/>
    <w:rsid w:val="0032460C"/>
    <w:rsid w:val="00326632"/>
    <w:rsid w:val="0033394A"/>
    <w:rsid w:val="00340205"/>
    <w:rsid w:val="003516B7"/>
    <w:rsid w:val="00356D3F"/>
    <w:rsid w:val="003572DB"/>
    <w:rsid w:val="00380511"/>
    <w:rsid w:val="0039039A"/>
    <w:rsid w:val="003A448E"/>
    <w:rsid w:val="003A47B0"/>
    <w:rsid w:val="003B27AE"/>
    <w:rsid w:val="003D017C"/>
    <w:rsid w:val="003D307E"/>
    <w:rsid w:val="003D40E1"/>
    <w:rsid w:val="003F0B9D"/>
    <w:rsid w:val="003F15D8"/>
    <w:rsid w:val="004004B6"/>
    <w:rsid w:val="00402F6B"/>
    <w:rsid w:val="00416C90"/>
    <w:rsid w:val="004214CB"/>
    <w:rsid w:val="00422D17"/>
    <w:rsid w:val="0042647B"/>
    <w:rsid w:val="004339E5"/>
    <w:rsid w:val="00433EC5"/>
    <w:rsid w:val="00435897"/>
    <w:rsid w:val="00437684"/>
    <w:rsid w:val="0044201D"/>
    <w:rsid w:val="00480F32"/>
    <w:rsid w:val="00486986"/>
    <w:rsid w:val="004910A2"/>
    <w:rsid w:val="004A39D4"/>
    <w:rsid w:val="004A4373"/>
    <w:rsid w:val="004B094A"/>
    <w:rsid w:val="004B4A85"/>
    <w:rsid w:val="004C146D"/>
    <w:rsid w:val="004D03E1"/>
    <w:rsid w:val="004D79B4"/>
    <w:rsid w:val="004E1620"/>
    <w:rsid w:val="004E6B99"/>
    <w:rsid w:val="004E7D1E"/>
    <w:rsid w:val="004F19CD"/>
    <w:rsid w:val="00506547"/>
    <w:rsid w:val="00511801"/>
    <w:rsid w:val="00527EAF"/>
    <w:rsid w:val="00542551"/>
    <w:rsid w:val="00542D79"/>
    <w:rsid w:val="00550E6A"/>
    <w:rsid w:val="005514CA"/>
    <w:rsid w:val="00553A63"/>
    <w:rsid w:val="0056060A"/>
    <w:rsid w:val="005762D2"/>
    <w:rsid w:val="00577803"/>
    <w:rsid w:val="00584B8F"/>
    <w:rsid w:val="0059020C"/>
    <w:rsid w:val="00591053"/>
    <w:rsid w:val="005960C8"/>
    <w:rsid w:val="00596BEF"/>
    <w:rsid w:val="00597895"/>
    <w:rsid w:val="005A018F"/>
    <w:rsid w:val="005A3453"/>
    <w:rsid w:val="005B0AA0"/>
    <w:rsid w:val="005B3B2D"/>
    <w:rsid w:val="005B530B"/>
    <w:rsid w:val="005C397A"/>
    <w:rsid w:val="005C43CD"/>
    <w:rsid w:val="005D6161"/>
    <w:rsid w:val="005D6A35"/>
    <w:rsid w:val="005E066B"/>
    <w:rsid w:val="005E2A32"/>
    <w:rsid w:val="005F01A2"/>
    <w:rsid w:val="005F24EB"/>
    <w:rsid w:val="005F3E06"/>
    <w:rsid w:val="005F3FD2"/>
    <w:rsid w:val="005F5EB9"/>
    <w:rsid w:val="005F7852"/>
    <w:rsid w:val="00602CC2"/>
    <w:rsid w:val="00605FA5"/>
    <w:rsid w:val="00622309"/>
    <w:rsid w:val="00632951"/>
    <w:rsid w:val="00632FB9"/>
    <w:rsid w:val="0063509F"/>
    <w:rsid w:val="006603BF"/>
    <w:rsid w:val="00667C08"/>
    <w:rsid w:val="006802F5"/>
    <w:rsid w:val="006824A8"/>
    <w:rsid w:val="006853A9"/>
    <w:rsid w:val="00686ACA"/>
    <w:rsid w:val="00687B19"/>
    <w:rsid w:val="006A2A68"/>
    <w:rsid w:val="006D4473"/>
    <w:rsid w:val="006D703C"/>
    <w:rsid w:val="006E2D5A"/>
    <w:rsid w:val="006F0DD4"/>
    <w:rsid w:val="007021AE"/>
    <w:rsid w:val="00704B54"/>
    <w:rsid w:val="00726681"/>
    <w:rsid w:val="007313D8"/>
    <w:rsid w:val="00732E1D"/>
    <w:rsid w:val="0073466E"/>
    <w:rsid w:val="007360E8"/>
    <w:rsid w:val="007362CE"/>
    <w:rsid w:val="00736470"/>
    <w:rsid w:val="00755FFD"/>
    <w:rsid w:val="00770695"/>
    <w:rsid w:val="007744B8"/>
    <w:rsid w:val="0077650B"/>
    <w:rsid w:val="00790669"/>
    <w:rsid w:val="00794E1C"/>
    <w:rsid w:val="00796F0C"/>
    <w:rsid w:val="007B1739"/>
    <w:rsid w:val="007C1DF4"/>
    <w:rsid w:val="007C58FE"/>
    <w:rsid w:val="007C5E6A"/>
    <w:rsid w:val="007D06F3"/>
    <w:rsid w:val="007D16CB"/>
    <w:rsid w:val="007D7E68"/>
    <w:rsid w:val="007E0E75"/>
    <w:rsid w:val="007E624D"/>
    <w:rsid w:val="007F4845"/>
    <w:rsid w:val="007F7AA1"/>
    <w:rsid w:val="00802B34"/>
    <w:rsid w:val="00811188"/>
    <w:rsid w:val="008113E9"/>
    <w:rsid w:val="00815E12"/>
    <w:rsid w:val="008165A6"/>
    <w:rsid w:val="008233CE"/>
    <w:rsid w:val="0083115C"/>
    <w:rsid w:val="00846C0D"/>
    <w:rsid w:val="008514CF"/>
    <w:rsid w:val="008522FE"/>
    <w:rsid w:val="00852A4A"/>
    <w:rsid w:val="008637B4"/>
    <w:rsid w:val="008656C3"/>
    <w:rsid w:val="0087705A"/>
    <w:rsid w:val="00877C3F"/>
    <w:rsid w:val="00894394"/>
    <w:rsid w:val="0089626E"/>
    <w:rsid w:val="00897962"/>
    <w:rsid w:val="008A583E"/>
    <w:rsid w:val="008B76A0"/>
    <w:rsid w:val="008C5CCB"/>
    <w:rsid w:val="008C6A66"/>
    <w:rsid w:val="008C733D"/>
    <w:rsid w:val="008D7B05"/>
    <w:rsid w:val="008E333C"/>
    <w:rsid w:val="008F6E65"/>
    <w:rsid w:val="00904910"/>
    <w:rsid w:val="00912A86"/>
    <w:rsid w:val="00925FAA"/>
    <w:rsid w:val="00930F9D"/>
    <w:rsid w:val="009352F6"/>
    <w:rsid w:val="00936CB4"/>
    <w:rsid w:val="009533AE"/>
    <w:rsid w:val="00954CDB"/>
    <w:rsid w:val="009579FD"/>
    <w:rsid w:val="00960959"/>
    <w:rsid w:val="0096112A"/>
    <w:rsid w:val="009643BD"/>
    <w:rsid w:val="00964A11"/>
    <w:rsid w:val="00972570"/>
    <w:rsid w:val="009845C0"/>
    <w:rsid w:val="009932F9"/>
    <w:rsid w:val="009B73F0"/>
    <w:rsid w:val="009C6655"/>
    <w:rsid w:val="009D7D21"/>
    <w:rsid w:val="009E415E"/>
    <w:rsid w:val="009E5A6C"/>
    <w:rsid w:val="009F216D"/>
    <w:rsid w:val="00A0453F"/>
    <w:rsid w:val="00A163C1"/>
    <w:rsid w:val="00A177D7"/>
    <w:rsid w:val="00A22EE4"/>
    <w:rsid w:val="00A2420C"/>
    <w:rsid w:val="00A52D93"/>
    <w:rsid w:val="00A56CCF"/>
    <w:rsid w:val="00A6614B"/>
    <w:rsid w:val="00A70D90"/>
    <w:rsid w:val="00A866F5"/>
    <w:rsid w:val="00A91C6B"/>
    <w:rsid w:val="00A96D62"/>
    <w:rsid w:val="00A972BB"/>
    <w:rsid w:val="00AB2BD9"/>
    <w:rsid w:val="00AC019F"/>
    <w:rsid w:val="00AC057D"/>
    <w:rsid w:val="00AC4752"/>
    <w:rsid w:val="00AC5D75"/>
    <w:rsid w:val="00AE09F4"/>
    <w:rsid w:val="00AE2234"/>
    <w:rsid w:val="00AE37EB"/>
    <w:rsid w:val="00AE46C8"/>
    <w:rsid w:val="00AE6FD2"/>
    <w:rsid w:val="00AE7C5A"/>
    <w:rsid w:val="00AF496C"/>
    <w:rsid w:val="00AF5F81"/>
    <w:rsid w:val="00AF6ABB"/>
    <w:rsid w:val="00B01A94"/>
    <w:rsid w:val="00B11403"/>
    <w:rsid w:val="00B16E8C"/>
    <w:rsid w:val="00B22D33"/>
    <w:rsid w:val="00B244FA"/>
    <w:rsid w:val="00B3062A"/>
    <w:rsid w:val="00B35B39"/>
    <w:rsid w:val="00B4338D"/>
    <w:rsid w:val="00B43508"/>
    <w:rsid w:val="00B452E5"/>
    <w:rsid w:val="00B548EC"/>
    <w:rsid w:val="00B7701B"/>
    <w:rsid w:val="00B85DD8"/>
    <w:rsid w:val="00B9194F"/>
    <w:rsid w:val="00B92F9F"/>
    <w:rsid w:val="00B978E1"/>
    <w:rsid w:val="00BB3F89"/>
    <w:rsid w:val="00BE0D0E"/>
    <w:rsid w:val="00BE2BFA"/>
    <w:rsid w:val="00BF3DD6"/>
    <w:rsid w:val="00BF565E"/>
    <w:rsid w:val="00C04244"/>
    <w:rsid w:val="00C1100F"/>
    <w:rsid w:val="00C20C4A"/>
    <w:rsid w:val="00C46925"/>
    <w:rsid w:val="00C50462"/>
    <w:rsid w:val="00C50B28"/>
    <w:rsid w:val="00C53F27"/>
    <w:rsid w:val="00C71576"/>
    <w:rsid w:val="00C93F89"/>
    <w:rsid w:val="00C94B6E"/>
    <w:rsid w:val="00CA6CCB"/>
    <w:rsid w:val="00CB2C43"/>
    <w:rsid w:val="00CB3D13"/>
    <w:rsid w:val="00CB4BE8"/>
    <w:rsid w:val="00CB5A9C"/>
    <w:rsid w:val="00CC48AA"/>
    <w:rsid w:val="00CC6EA6"/>
    <w:rsid w:val="00CD71D4"/>
    <w:rsid w:val="00CE67A3"/>
    <w:rsid w:val="00CF4765"/>
    <w:rsid w:val="00CF49F3"/>
    <w:rsid w:val="00CF545E"/>
    <w:rsid w:val="00CF73A8"/>
    <w:rsid w:val="00D00639"/>
    <w:rsid w:val="00D06C53"/>
    <w:rsid w:val="00D10424"/>
    <w:rsid w:val="00D16131"/>
    <w:rsid w:val="00D2107D"/>
    <w:rsid w:val="00D23D39"/>
    <w:rsid w:val="00D30FE6"/>
    <w:rsid w:val="00D34703"/>
    <w:rsid w:val="00D47077"/>
    <w:rsid w:val="00D67390"/>
    <w:rsid w:val="00D76B49"/>
    <w:rsid w:val="00D85FA6"/>
    <w:rsid w:val="00D962AE"/>
    <w:rsid w:val="00DA032A"/>
    <w:rsid w:val="00DA348F"/>
    <w:rsid w:val="00DB3D2A"/>
    <w:rsid w:val="00DB6642"/>
    <w:rsid w:val="00DB6935"/>
    <w:rsid w:val="00DB7ECA"/>
    <w:rsid w:val="00DC7E91"/>
    <w:rsid w:val="00DD608F"/>
    <w:rsid w:val="00DD670F"/>
    <w:rsid w:val="00E01E3D"/>
    <w:rsid w:val="00E103BB"/>
    <w:rsid w:val="00E12EB0"/>
    <w:rsid w:val="00E1601B"/>
    <w:rsid w:val="00E253FB"/>
    <w:rsid w:val="00E3032C"/>
    <w:rsid w:val="00E4512D"/>
    <w:rsid w:val="00E45AFF"/>
    <w:rsid w:val="00E574FC"/>
    <w:rsid w:val="00E577A6"/>
    <w:rsid w:val="00E60009"/>
    <w:rsid w:val="00E6418C"/>
    <w:rsid w:val="00E650A3"/>
    <w:rsid w:val="00E650C9"/>
    <w:rsid w:val="00E736B4"/>
    <w:rsid w:val="00E9048A"/>
    <w:rsid w:val="00EA2DC8"/>
    <w:rsid w:val="00EC2BCA"/>
    <w:rsid w:val="00EE4955"/>
    <w:rsid w:val="00EF0744"/>
    <w:rsid w:val="00EF7CB5"/>
    <w:rsid w:val="00F0480C"/>
    <w:rsid w:val="00F04F3D"/>
    <w:rsid w:val="00F069A2"/>
    <w:rsid w:val="00F17038"/>
    <w:rsid w:val="00F22C87"/>
    <w:rsid w:val="00F33128"/>
    <w:rsid w:val="00F3359B"/>
    <w:rsid w:val="00F403D2"/>
    <w:rsid w:val="00F40BC5"/>
    <w:rsid w:val="00F44BC2"/>
    <w:rsid w:val="00F4637D"/>
    <w:rsid w:val="00F709C0"/>
    <w:rsid w:val="00F82FD6"/>
    <w:rsid w:val="00F95755"/>
    <w:rsid w:val="00FA3938"/>
    <w:rsid w:val="00FB0F5F"/>
    <w:rsid w:val="00FB554F"/>
    <w:rsid w:val="00FB5662"/>
    <w:rsid w:val="00FD3E03"/>
    <w:rsid w:val="00FD7B65"/>
    <w:rsid w:val="00FF155F"/>
    <w:rsid w:val="00FF1B80"/>
    <w:rsid w:val="00FF2B09"/>
    <w:rsid w:val="00FF7CD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colormenu v:ext="edit" fillcolor="none" strokecolor="none"/>
    </o:shapedefaults>
    <o:shapelayout v:ext="edit">
      <o:idmap v:ext="edit" data="1,2,3,9,18"/>
      <o:regrouptable v:ext="edit">
        <o:entry new="1" old="0"/>
        <o:entry new="2" old="1"/>
        <o:entry new="3" old="0"/>
        <o:entry new="4" old="3"/>
        <o:entry new="5" old="3"/>
        <o:entry new="6" old="0"/>
        <o:entry new="7" old="0"/>
        <o:entry new="8" old="0"/>
        <o:entry new="9" old="0"/>
        <o:entry new="10" old="0"/>
        <o:entry new="11" old="0"/>
        <o:entry new="12" old="11"/>
        <o:entry new="13" old="0"/>
        <o:entry new="1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E574FC"/>
    <w:pPr>
      <w:keepNext/>
      <w:keepLines/>
      <w:spacing w:before="240"/>
      <w:ind w:left="794" w:hanging="794"/>
      <w:outlineLvl w:val="0"/>
    </w:pPr>
    <w:rPr>
      <w:rFonts w:ascii="Times New Roman Bold" w:hAnsi="Times New Roman Bold"/>
      <w:b/>
      <w:bCs/>
      <w:sz w:val="26"/>
      <w:szCs w:val="36"/>
      <w:lang w:eastAsia="en-US"/>
    </w:rPr>
  </w:style>
  <w:style w:type="paragraph" w:styleId="Heading2">
    <w:name w:val="heading 2"/>
    <w:basedOn w:val="Heading1"/>
    <w:next w:val="Normal"/>
    <w:link w:val="Heading2Char"/>
    <w:qFormat/>
    <w:rsid w:val="002971E7"/>
    <w:pPr>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AC057D"/>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39039A"/>
    <w:pPr>
      <w:keepNext/>
      <w:spacing w:before="160"/>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39039A"/>
    <w:pPr>
      <w:tabs>
        <w:tab w:val="right" w:pos="1814"/>
      </w:tabs>
      <w:spacing w:before="80"/>
      <w:ind w:left="1985" w:hanging="1985"/>
    </w:pPr>
    <w:rPr>
      <w:lang w:val="en-GB" w:eastAsia="en-US"/>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rsid w:val="0039039A"/>
    <w:rPr>
      <w:rFonts w:ascii="Times New Roman" w:hAnsi="Times New Roman" w:cs="Times New Roman"/>
      <w:position w:val="0"/>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A177D7"/>
    <w:pPr>
      <w:keepNext/>
      <w:keepLines/>
      <w:jc w:val="right"/>
    </w:pPr>
    <w:rPr>
      <w:i/>
    </w:r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autoRedefine/>
    <w:rsid w:val="002971E7"/>
    <w:pPr>
      <w:ind w:left="794" w:hanging="794"/>
    </w:pPr>
    <w:rPr>
      <w:lang w:bidi="ar-SY"/>
    </w:rPr>
  </w:style>
  <w:style w:type="paragraph" w:styleId="TOC2">
    <w:name w:val="toc 2"/>
    <w:basedOn w:val="TOC1"/>
    <w:rsid w:val="00A177D7"/>
    <w:pPr>
      <w:spacing w:before="80"/>
      <w:ind w:left="1531" w:right="1531" w:hanging="851"/>
    </w:pPr>
  </w:style>
  <w:style w:type="paragraph" w:styleId="TOC3">
    <w:name w:val="toc 3"/>
    <w:basedOn w:val="TOC2"/>
    <w:rsid w:val="002971E7"/>
    <w:pPr>
      <w:spacing w:before="0"/>
      <w:ind w:hanging="737"/>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rsid w:val="00AB2BD9"/>
    <w:pPr>
      <w:spacing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83CAB"/>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toc0">
    <w:name w:val="toc 0"/>
    <w:basedOn w:val="Normal"/>
    <w:next w:val="TOC1"/>
    <w:rsid w:val="00602CC2"/>
    <w:pPr>
      <w:tabs>
        <w:tab w:val="right" w:pos="9639"/>
      </w:tabs>
    </w:pPr>
    <w:rPr>
      <w:b/>
    </w:rPr>
  </w:style>
  <w:style w:type="paragraph" w:customStyle="1" w:styleId="RefText0">
    <w:name w:val="Ref_Text"/>
    <w:basedOn w:val="Normal"/>
    <w:rsid w:val="00602CC2"/>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602CC2"/>
    <w:pPr>
      <w:tabs>
        <w:tab w:val="left" w:pos="794"/>
      </w:tabs>
      <w:ind w:left="907"/>
    </w:pPr>
    <w:rPr>
      <w:i/>
      <w:iCs/>
      <w:lang w:eastAsia="en-US" w:bidi="ar-EG"/>
    </w:rPr>
  </w:style>
  <w:style w:type="paragraph" w:customStyle="1" w:styleId="TableText0">
    <w:name w:val="Table_Text"/>
    <w:basedOn w:val="Normal"/>
    <w:rsid w:val="00602CC2"/>
    <w:pPr>
      <w:keepNext/>
      <w:tabs>
        <w:tab w:val="left" w:pos="794"/>
        <w:tab w:val="left" w:pos="1191"/>
        <w:tab w:val="left" w:pos="1588"/>
        <w:tab w:val="left" w:pos="1985"/>
      </w:tabs>
      <w:bidi w:val="0"/>
      <w:spacing w:before="100" w:after="100" w:line="190" w:lineRule="exact"/>
    </w:pPr>
    <w:rPr>
      <w:sz w:val="18"/>
      <w:szCs w:val="21"/>
      <w:lang w:val="en-GB" w:eastAsia="en-US"/>
    </w:rPr>
  </w:style>
  <w:style w:type="paragraph" w:customStyle="1" w:styleId="Blanc">
    <w:name w:val="Blanc"/>
    <w:basedOn w:val="Normal"/>
    <w:next w:val="TableText0"/>
    <w:link w:val="BlancChar"/>
    <w:rsid w:val="00602CC2"/>
    <w:pPr>
      <w:keepNext/>
      <w:keepLines/>
      <w:bidi w:val="0"/>
      <w:spacing w:before="0" w:line="168" w:lineRule="auto"/>
    </w:pPr>
    <w:rPr>
      <w:sz w:val="16"/>
      <w:szCs w:val="19"/>
      <w:lang w:val="en-GB" w:eastAsia="en-US"/>
    </w:rPr>
  </w:style>
  <w:style w:type="paragraph" w:customStyle="1" w:styleId="TableLegend0">
    <w:name w:val="Table_Legend"/>
    <w:basedOn w:val="Normal"/>
    <w:next w:val="Normal"/>
    <w:rsid w:val="00602CC2"/>
    <w:pPr>
      <w:keepNext/>
      <w:tabs>
        <w:tab w:val="left" w:pos="794"/>
        <w:tab w:val="left" w:pos="1191"/>
        <w:tab w:val="left" w:pos="1588"/>
        <w:tab w:val="left" w:pos="1985"/>
      </w:tabs>
      <w:bidi w:val="0"/>
      <w:spacing w:before="86" w:line="199" w:lineRule="exact"/>
      <w:ind w:left="-85" w:right="-85"/>
    </w:pPr>
    <w:rPr>
      <w:sz w:val="18"/>
      <w:szCs w:val="18"/>
      <w:lang w:val="en-GB" w:eastAsia="en-US"/>
    </w:rPr>
  </w:style>
  <w:style w:type="paragraph" w:customStyle="1" w:styleId="2">
    <w:name w:val="وسطي2"/>
    <w:basedOn w:val="Normal"/>
    <w:rsid w:val="00602CC2"/>
    <w:pPr>
      <w:keepNext/>
      <w:tabs>
        <w:tab w:val="left" w:pos="822"/>
        <w:tab w:val="left" w:pos="1106"/>
        <w:tab w:val="left" w:pos="1701"/>
      </w:tabs>
      <w:spacing w:before="0" w:after="60" w:line="300" w:lineRule="exact"/>
      <w:jc w:val="center"/>
    </w:pPr>
    <w:rPr>
      <w:b/>
      <w:bCs/>
      <w:sz w:val="24"/>
      <w:szCs w:val="32"/>
      <w:lang w:eastAsia="en-US"/>
    </w:rPr>
  </w:style>
  <w:style w:type="paragraph" w:customStyle="1" w:styleId="normalText">
    <w:name w:val="normal Text"/>
    <w:basedOn w:val="Normal"/>
    <w:rsid w:val="00602CC2"/>
    <w:rPr>
      <w:rFonts w:hAnsi="Times New Roman Bold"/>
      <w:lang w:eastAsia="en-US" w:bidi="ar-TN"/>
    </w:rPr>
  </w:style>
  <w:style w:type="numbering" w:customStyle="1" w:styleId="NoList1">
    <w:name w:val="No List1"/>
    <w:next w:val="NoList"/>
    <w:semiHidden/>
    <w:rsid w:val="00602CC2"/>
  </w:style>
  <w:style w:type="table" w:customStyle="1" w:styleId="TableGrid1">
    <w:name w:val="Table Grid1"/>
    <w:basedOn w:val="TableNormal"/>
    <w:next w:val="TableGrid"/>
    <w:rsid w:val="00602CC2"/>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
    <w:basedOn w:val="Normal"/>
    <w:rsid w:val="00602CC2"/>
    <w:pPr>
      <w:tabs>
        <w:tab w:val="left" w:pos="284"/>
        <w:tab w:val="left" w:pos="822"/>
        <w:tab w:val="left" w:pos="1248"/>
      </w:tabs>
      <w:bidi w:val="0"/>
      <w:spacing w:before="60" w:after="60" w:line="280" w:lineRule="exact"/>
    </w:pPr>
    <w:rPr>
      <w:rFonts w:cs="Times New Roman"/>
      <w:position w:val="2"/>
      <w:sz w:val="18"/>
      <w:szCs w:val="18"/>
      <w:lang w:eastAsia="en-US"/>
    </w:rPr>
  </w:style>
  <w:style w:type="paragraph" w:customStyle="1" w:styleId="a0">
    <w:name w:val="???? ????"/>
    <w:basedOn w:val="Normal"/>
    <w:rsid w:val="00602CC2"/>
    <w:pPr>
      <w:tabs>
        <w:tab w:val="left" w:pos="822"/>
        <w:tab w:val="left" w:pos="1248"/>
        <w:tab w:val="left" w:pos="1701"/>
      </w:tabs>
      <w:bidi w:val="0"/>
      <w:spacing w:before="60" w:after="120" w:line="180" w:lineRule="auto"/>
      <w:jc w:val="center"/>
    </w:pPr>
    <w:rPr>
      <w:rFonts w:cs="Times New Roman"/>
      <w:b/>
      <w:bCs/>
      <w:sz w:val="18"/>
      <w:szCs w:val="18"/>
      <w:lang w:eastAsia="en-US"/>
    </w:rPr>
  </w:style>
  <w:style w:type="paragraph" w:customStyle="1" w:styleId="20">
    <w:name w:val="????2"/>
    <w:basedOn w:val="Normal"/>
    <w:rsid w:val="00602CC2"/>
    <w:pPr>
      <w:tabs>
        <w:tab w:val="left" w:pos="822"/>
        <w:tab w:val="left" w:pos="1248"/>
        <w:tab w:val="left" w:pos="1701"/>
      </w:tabs>
      <w:bidi w:val="0"/>
      <w:spacing w:before="60" w:after="240"/>
      <w:jc w:val="center"/>
    </w:pPr>
    <w:rPr>
      <w:rFonts w:cs="Times New Roman"/>
      <w:b/>
      <w:bCs/>
      <w:sz w:val="24"/>
      <w:szCs w:val="24"/>
      <w:lang w:eastAsia="en-US"/>
    </w:rPr>
  </w:style>
  <w:style w:type="paragraph" w:customStyle="1" w:styleId="a1">
    <w:name w:val="??????"/>
    <w:basedOn w:val="Normal"/>
    <w:next w:val="Normal"/>
    <w:rsid w:val="00602CC2"/>
    <w:pPr>
      <w:tabs>
        <w:tab w:val="left" w:pos="822"/>
        <w:tab w:val="left" w:pos="1248"/>
        <w:tab w:val="left" w:pos="1701"/>
      </w:tabs>
      <w:bidi w:val="0"/>
      <w:spacing w:before="60" w:after="60" w:line="168" w:lineRule="auto"/>
    </w:pPr>
    <w:rPr>
      <w:rFonts w:cs="Times New Roman"/>
      <w:sz w:val="18"/>
      <w:szCs w:val="18"/>
      <w:lang w:eastAsia="en-US"/>
    </w:rPr>
  </w:style>
  <w:style w:type="paragraph" w:styleId="Title">
    <w:name w:val="Title"/>
    <w:basedOn w:val="Normal"/>
    <w:next w:val="Normal"/>
    <w:link w:val="TitleChar"/>
    <w:qFormat/>
    <w:rsid w:val="00602CC2"/>
    <w:pPr>
      <w:tabs>
        <w:tab w:val="left" w:pos="822"/>
        <w:tab w:val="left" w:pos="1248"/>
        <w:tab w:val="left" w:pos="1673"/>
        <w:tab w:val="decimal" w:pos="4876"/>
      </w:tabs>
      <w:bidi w:val="0"/>
      <w:spacing w:before="60" w:after="60" w:line="400" w:lineRule="exact"/>
      <w:jc w:val="center"/>
    </w:pPr>
    <w:rPr>
      <w:rFonts w:cs="Times New Roman"/>
      <w:b/>
      <w:bCs/>
      <w:kern w:val="28"/>
      <w:sz w:val="28"/>
      <w:szCs w:val="28"/>
      <w:lang w:eastAsia="en-US"/>
    </w:rPr>
  </w:style>
  <w:style w:type="character" w:customStyle="1" w:styleId="TitleChar">
    <w:name w:val="Title Char"/>
    <w:basedOn w:val="DefaultParagraphFont"/>
    <w:link w:val="Title"/>
    <w:rsid w:val="00602CC2"/>
    <w:rPr>
      <w:rFonts w:ascii="Times New Roman" w:hAnsi="Times New Roman"/>
      <w:b/>
      <w:bCs/>
      <w:kern w:val="28"/>
      <w:sz w:val="28"/>
      <w:szCs w:val="28"/>
      <w:lang w:eastAsia="en-US"/>
    </w:rPr>
  </w:style>
  <w:style w:type="paragraph" w:customStyle="1" w:styleId="a2">
    <w:name w:val="???"/>
    <w:basedOn w:val="Normal"/>
    <w:next w:val="Normal"/>
    <w:rsid w:val="00602CC2"/>
    <w:pPr>
      <w:keepNext/>
      <w:tabs>
        <w:tab w:val="left" w:pos="822"/>
        <w:tab w:val="left" w:pos="1248"/>
        <w:tab w:val="left" w:pos="1701"/>
      </w:tabs>
      <w:bidi w:val="0"/>
      <w:spacing w:before="0" w:after="120" w:line="300" w:lineRule="exact"/>
      <w:jc w:val="center"/>
    </w:pPr>
    <w:rPr>
      <w:rFonts w:cs="Times New Roman"/>
      <w:szCs w:val="22"/>
      <w:lang w:eastAsia="en-US"/>
    </w:rPr>
  </w:style>
  <w:style w:type="paragraph" w:styleId="NormalIndent">
    <w:name w:val="Normal Indent"/>
    <w:basedOn w:val="Normal"/>
    <w:rsid w:val="00602CC2"/>
    <w:pPr>
      <w:overflowPunct/>
      <w:autoSpaceDE/>
      <w:autoSpaceDN/>
      <w:adjustRightInd/>
      <w:spacing w:before="0" w:after="120"/>
      <w:ind w:left="720"/>
      <w:textAlignment w:val="auto"/>
    </w:pPr>
    <w:rPr>
      <w:rFonts w:eastAsia="SimSun"/>
      <w:lang w:eastAsia="zh-CN"/>
    </w:rPr>
  </w:style>
  <w:style w:type="paragraph" w:customStyle="1" w:styleId="Tablefin">
    <w:name w:val="Table_fin"/>
    <w:basedOn w:val="Normal"/>
    <w:next w:val="Normal"/>
    <w:rsid w:val="00602CC2"/>
    <w:pPr>
      <w:tabs>
        <w:tab w:val="left" w:pos="794"/>
        <w:tab w:val="left" w:pos="1191"/>
        <w:tab w:val="left" w:pos="1588"/>
        <w:tab w:val="left" w:pos="1985"/>
      </w:tabs>
      <w:bidi w:val="0"/>
      <w:spacing w:before="284" w:line="240" w:lineRule="auto"/>
    </w:pPr>
    <w:rPr>
      <w:rFonts w:cs="Times New Roman"/>
      <w:sz w:val="20"/>
      <w:szCs w:val="20"/>
      <w:lang w:val="en-GB" w:eastAsia="en-US"/>
    </w:rPr>
  </w:style>
  <w:style w:type="character" w:customStyle="1" w:styleId="BlancChar">
    <w:name w:val="Blanc Char"/>
    <w:basedOn w:val="DefaultParagraphFont"/>
    <w:link w:val="Blanc"/>
    <w:rsid w:val="00602CC2"/>
    <w:rPr>
      <w:rFonts w:ascii="Times New Roman" w:hAnsi="Times New Roman" w:cs="Traditional Arabic"/>
      <w:sz w:val="16"/>
      <w:szCs w:val="19"/>
      <w:lang w:val="en-GB" w:eastAsia="en-US"/>
    </w:rPr>
  </w:style>
  <w:style w:type="paragraph" w:styleId="BalloonText">
    <w:name w:val="Balloon Text"/>
    <w:basedOn w:val="Normal"/>
    <w:link w:val="BalloonTextChar"/>
    <w:rsid w:val="00602CC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602CC2"/>
    <w:rPr>
      <w:rFonts w:ascii="Tahoma" w:hAnsi="Tahoma" w:cs="Tahoma"/>
      <w:sz w:val="16"/>
      <w:szCs w:val="16"/>
      <w:lang w:eastAsia="fr-FR"/>
    </w:rPr>
  </w:style>
  <w:style w:type="numbering" w:customStyle="1" w:styleId="NoList2">
    <w:name w:val="No List2"/>
    <w:next w:val="NoList"/>
    <w:semiHidden/>
    <w:rsid w:val="00602CC2"/>
  </w:style>
  <w:style w:type="paragraph" w:customStyle="1" w:styleId="Figure">
    <w:name w:val="Figure"/>
    <w:basedOn w:val="Normal"/>
    <w:next w:val="FigureNotitle"/>
    <w:rsid w:val="00602CC2"/>
    <w:pPr>
      <w:keepNext/>
      <w:keepLines/>
      <w:tabs>
        <w:tab w:val="left" w:pos="794"/>
        <w:tab w:val="left" w:pos="1191"/>
        <w:tab w:val="left" w:pos="1588"/>
        <w:tab w:val="left" w:pos="1985"/>
      </w:tabs>
      <w:spacing w:before="240" w:after="120"/>
      <w:jc w:val="center"/>
    </w:pPr>
    <w:rPr>
      <w:lang w:val="en-GB" w:eastAsia="en-US"/>
    </w:rPr>
  </w:style>
  <w:style w:type="paragraph" w:customStyle="1" w:styleId="FigureNotitle">
    <w:name w:val="Figure_No &amp; title"/>
    <w:basedOn w:val="Normal"/>
    <w:next w:val="Normalaftertitle"/>
    <w:rsid w:val="00602CC2"/>
    <w:pPr>
      <w:keepLines/>
      <w:tabs>
        <w:tab w:val="left" w:pos="794"/>
        <w:tab w:val="left" w:pos="1191"/>
        <w:tab w:val="left" w:pos="1588"/>
        <w:tab w:val="left" w:pos="1985"/>
      </w:tabs>
      <w:spacing w:before="240" w:after="120"/>
      <w:jc w:val="center"/>
    </w:pPr>
    <w:rPr>
      <w:b/>
      <w:lang w:val="en-GB" w:eastAsia="en-US"/>
    </w:rPr>
  </w:style>
  <w:style w:type="paragraph" w:customStyle="1" w:styleId="Figurewithouttitle">
    <w:name w:val="Figure_without_title"/>
    <w:basedOn w:val="Normal"/>
    <w:next w:val="Normalaftertitle"/>
    <w:rsid w:val="00602CC2"/>
    <w:pPr>
      <w:keepLines/>
      <w:tabs>
        <w:tab w:val="left" w:pos="794"/>
        <w:tab w:val="left" w:pos="1191"/>
        <w:tab w:val="left" w:pos="1588"/>
        <w:tab w:val="left" w:pos="1985"/>
      </w:tabs>
      <w:spacing w:before="240" w:after="120"/>
      <w:jc w:val="center"/>
    </w:pPr>
    <w:rPr>
      <w:lang w:val="en-GB" w:eastAsia="en-US"/>
    </w:rPr>
  </w:style>
  <w:style w:type="paragraph" w:customStyle="1" w:styleId="TableNotitle">
    <w:name w:val="Table_No &amp; title"/>
    <w:basedOn w:val="Normal"/>
    <w:next w:val="Tablehead"/>
    <w:rsid w:val="00602CC2"/>
    <w:pPr>
      <w:keepNext/>
      <w:keepLines/>
      <w:tabs>
        <w:tab w:val="left" w:pos="794"/>
        <w:tab w:val="left" w:pos="1191"/>
        <w:tab w:val="left" w:pos="1588"/>
        <w:tab w:val="left" w:pos="1985"/>
      </w:tabs>
      <w:spacing w:before="360" w:after="120"/>
      <w:jc w:val="center"/>
    </w:pPr>
    <w:rPr>
      <w:b/>
      <w:lang w:val="en-GB" w:eastAsia="en-US"/>
    </w:rPr>
  </w:style>
  <w:style w:type="character" w:customStyle="1" w:styleId="Artref">
    <w:name w:val="Art_ref"/>
    <w:basedOn w:val="DefaultParagraphFont"/>
    <w:rsid w:val="00602CC2"/>
  </w:style>
  <w:style w:type="paragraph" w:customStyle="1" w:styleId="TabletitleBR">
    <w:name w:val="Table_title_BR"/>
    <w:basedOn w:val="Normal"/>
    <w:next w:val="Tablehead"/>
    <w:rsid w:val="00602CC2"/>
    <w:pPr>
      <w:keepNext/>
      <w:keepLines/>
      <w:tabs>
        <w:tab w:val="left" w:pos="794"/>
        <w:tab w:val="left" w:pos="1191"/>
        <w:tab w:val="left" w:pos="1588"/>
        <w:tab w:val="left" w:pos="1985"/>
      </w:tabs>
      <w:spacing w:before="0" w:after="120"/>
      <w:jc w:val="center"/>
    </w:pPr>
    <w:rPr>
      <w:b/>
      <w:lang w:val="en-GB" w:eastAsia="en-US"/>
    </w:rPr>
  </w:style>
  <w:style w:type="paragraph" w:customStyle="1" w:styleId="TableNoBR">
    <w:name w:val="Table_No_BR"/>
    <w:basedOn w:val="Normal"/>
    <w:next w:val="TabletitleBR"/>
    <w:rsid w:val="00602CC2"/>
    <w:pPr>
      <w:keepNext/>
      <w:tabs>
        <w:tab w:val="left" w:pos="794"/>
        <w:tab w:val="left" w:pos="1191"/>
        <w:tab w:val="left" w:pos="1588"/>
        <w:tab w:val="left" w:pos="1985"/>
      </w:tabs>
      <w:spacing w:before="560" w:after="120"/>
      <w:jc w:val="center"/>
    </w:pPr>
    <w:rPr>
      <w:caps/>
      <w:lang w:val="en-GB" w:eastAsia="en-US"/>
    </w:rPr>
  </w:style>
  <w:style w:type="paragraph" w:customStyle="1" w:styleId="FiguretitleBR">
    <w:name w:val="Figure_title_BR"/>
    <w:basedOn w:val="TabletitleBR"/>
    <w:next w:val="Figurewithouttitle"/>
    <w:rsid w:val="00602CC2"/>
    <w:pPr>
      <w:keepNext w:val="0"/>
      <w:spacing w:after="480"/>
    </w:pPr>
  </w:style>
  <w:style w:type="paragraph" w:customStyle="1" w:styleId="FigureNoBR">
    <w:name w:val="Figure_No_BR"/>
    <w:basedOn w:val="Normal"/>
    <w:next w:val="FiguretitleBR"/>
    <w:rsid w:val="00602CC2"/>
    <w:pPr>
      <w:keepNext/>
      <w:keepLines/>
      <w:tabs>
        <w:tab w:val="left" w:pos="794"/>
        <w:tab w:val="left" w:pos="1191"/>
        <w:tab w:val="left" w:pos="1588"/>
        <w:tab w:val="left" w:pos="1985"/>
      </w:tabs>
      <w:spacing w:before="480" w:after="120"/>
      <w:jc w:val="center"/>
    </w:pPr>
    <w:rPr>
      <w:caps/>
      <w:lang w:val="en-GB" w:eastAsia="en-US"/>
    </w:rPr>
  </w:style>
  <w:style w:type="numbering" w:customStyle="1" w:styleId="NoList11">
    <w:name w:val="No List11"/>
    <w:next w:val="NoList"/>
    <w:semiHidden/>
    <w:rsid w:val="00602CC2"/>
  </w:style>
  <w:style w:type="table" w:customStyle="1" w:styleId="TableGrid2">
    <w:name w:val="Table Grid2"/>
    <w:basedOn w:val="TableNormal"/>
    <w:next w:val="TableGrid"/>
    <w:rsid w:val="00602CC2"/>
    <w:pPr>
      <w:tabs>
        <w:tab w:val="left" w:pos="794"/>
        <w:tab w:val="left" w:pos="1191"/>
        <w:tab w:val="left" w:pos="1588"/>
        <w:tab w:val="left" w:pos="1985"/>
      </w:tabs>
      <w:overflowPunct w:val="0"/>
      <w:autoSpaceDE w:val="0"/>
      <w:autoSpaceDN w:val="0"/>
      <w:bidi/>
      <w:adjustRightInd w:val="0"/>
      <w:spacing w:before="120" w:line="192" w:lineRule="auto"/>
      <w:jc w:val="both"/>
      <w:textAlignment w:val="baseline"/>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5ptLatinBold">
    <w:name w:val="Style 15 pt (Latin) Bold"/>
    <w:basedOn w:val="DefaultParagraphFont"/>
    <w:rsid w:val="00602CC2"/>
    <w:rPr>
      <w:rFonts w:ascii="Times New Roman" w:hAnsi="Times New Roman" w:cs="Traditional Arabic"/>
      <w:sz w:val="22"/>
      <w:szCs w:val="30"/>
    </w:rPr>
  </w:style>
  <w:style w:type="paragraph" w:customStyle="1" w:styleId="dnum">
    <w:name w:val="dnum"/>
    <w:basedOn w:val="Normal"/>
    <w:rsid w:val="00602CC2"/>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602CC2"/>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AnnexNotitleChar">
    <w:name w:val="Annex_No &amp; title Char"/>
    <w:basedOn w:val="DefaultParagraphFont"/>
    <w:link w:val="AnnexNotitle"/>
    <w:locked/>
    <w:rsid w:val="00AC057D"/>
    <w:rPr>
      <w:rFonts w:ascii="Times New Roman Bold" w:hAnsi="Times New Roman Bold" w:cs="Traditional Arabic"/>
      <w:b/>
      <w:bCs/>
      <w:sz w:val="26"/>
      <w:szCs w:val="36"/>
      <w:lang w:eastAsia="fr-FR"/>
    </w:rPr>
  </w:style>
  <w:style w:type="character" w:customStyle="1" w:styleId="AppendixNotitleChar">
    <w:name w:val="Appendix_No &amp; title Char"/>
    <w:basedOn w:val="AnnexNotitleChar"/>
    <w:link w:val="AppendixNotitle"/>
    <w:locked/>
    <w:rsid w:val="00602CC2"/>
  </w:style>
  <w:style w:type="paragraph" w:customStyle="1" w:styleId="AppendixNoTitle0">
    <w:name w:val="Appendix_NoTitle"/>
    <w:basedOn w:val="Normal"/>
    <w:next w:val="Normal"/>
    <w:rsid w:val="00602CC2"/>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character" w:customStyle="1" w:styleId="Style15pt">
    <w:name w:val="Style 15 pt"/>
    <w:basedOn w:val="DefaultParagraphFont"/>
    <w:rsid w:val="00602CC2"/>
    <w:rPr>
      <w:dstrike w:val="0"/>
      <w:sz w:val="30"/>
      <w:vertAlign w:val="baseline"/>
    </w:rPr>
  </w:style>
  <w:style w:type="character" w:customStyle="1" w:styleId="TabletextChar">
    <w:name w:val="Table_text Char"/>
    <w:basedOn w:val="DefaultParagraphFont"/>
    <w:link w:val="Tabletext"/>
    <w:rsid w:val="00602CC2"/>
    <w:rPr>
      <w:rFonts w:ascii="Times New Roman" w:hAnsi="Times New Roman" w:cs="Traditional Arabic"/>
      <w:szCs w:val="26"/>
      <w:lang w:eastAsia="fr-FR"/>
    </w:rPr>
  </w:style>
  <w:style w:type="paragraph" w:customStyle="1" w:styleId="Figuretitle0">
    <w:name w:val="Figure_title"/>
    <w:basedOn w:val="Normal"/>
    <w:next w:val="Normal"/>
    <w:rsid w:val="00602CC2"/>
    <w:pPr>
      <w:keepLines/>
      <w:tabs>
        <w:tab w:val="left" w:pos="794"/>
        <w:tab w:val="left" w:pos="1191"/>
        <w:tab w:val="left" w:pos="1588"/>
        <w:tab w:val="left" w:pos="1985"/>
      </w:tabs>
      <w:bidi w:val="0"/>
      <w:spacing w:before="0" w:after="120" w:line="240" w:lineRule="auto"/>
      <w:jc w:val="center"/>
    </w:pPr>
    <w:rPr>
      <w:rFonts w:cs="Times New Roman"/>
      <w:b/>
      <w:sz w:val="24"/>
      <w:szCs w:val="20"/>
      <w:lang w:val="en-GB" w:eastAsia="en-US"/>
    </w:rPr>
  </w:style>
  <w:style w:type="paragraph" w:customStyle="1" w:styleId="Style1">
    <w:name w:val="Style1"/>
    <w:basedOn w:val="Call"/>
    <w:rsid w:val="00602CC2"/>
    <w:pPr>
      <w:tabs>
        <w:tab w:val="left" w:pos="794"/>
        <w:tab w:val="left" w:pos="1191"/>
        <w:tab w:val="left" w:pos="1588"/>
        <w:tab w:val="left" w:pos="1985"/>
      </w:tabs>
      <w:ind w:right="794"/>
    </w:pPr>
    <w:rPr>
      <w:lang w:val="en-GB" w:bidi="ar-SA"/>
    </w:rPr>
  </w:style>
  <w:style w:type="paragraph" w:customStyle="1" w:styleId="StyleFigureNo">
    <w:name w:val="Style Figure_No +"/>
    <w:basedOn w:val="FigureNo"/>
    <w:rsid w:val="00602CC2"/>
    <w:pPr>
      <w:keepNext/>
      <w:keepLines/>
      <w:tabs>
        <w:tab w:val="left" w:pos="794"/>
        <w:tab w:val="left" w:pos="1191"/>
        <w:tab w:val="left" w:pos="1588"/>
        <w:tab w:val="left" w:pos="1985"/>
      </w:tabs>
      <w:spacing w:before="480" w:after="120" w:line="240" w:lineRule="auto"/>
    </w:pPr>
    <w:rPr>
      <w:rFonts w:hAnsi="Times New Roman"/>
      <w:caps/>
      <w:sz w:val="24"/>
      <w:szCs w:val="32"/>
      <w:lang w:val="en-GB" w:eastAsia="en-US" w:bidi="ar-SA"/>
    </w:rPr>
  </w:style>
  <w:style w:type="character" w:customStyle="1" w:styleId="Heading1Char">
    <w:name w:val="Heading 1 Char"/>
    <w:basedOn w:val="DefaultParagraphFont"/>
    <w:link w:val="Heading1"/>
    <w:rsid w:val="000430C7"/>
    <w:rPr>
      <w:rFonts w:ascii="Times New Roman Bold" w:hAnsi="Times New Roman Bold" w:cs="Traditional Arabic"/>
      <w:b/>
      <w:bCs/>
      <w:sz w:val="26"/>
      <w:szCs w:val="36"/>
      <w:lang w:eastAsia="en-US"/>
    </w:rPr>
  </w:style>
  <w:style w:type="character" w:customStyle="1" w:styleId="Heading2Char">
    <w:name w:val="Heading 2 Char"/>
    <w:basedOn w:val="DefaultParagraphFont"/>
    <w:link w:val="Heading2"/>
    <w:rsid w:val="000430C7"/>
    <w:rPr>
      <w:rFonts w:ascii="Times New Roman Bold" w:hAnsi="Times New Roman Bold" w:cs="Traditional Arabic"/>
      <w:b/>
      <w:bCs/>
      <w:sz w:val="24"/>
      <w:szCs w:val="32"/>
      <w:lang w:eastAsia="en-US"/>
    </w:rPr>
  </w:style>
  <w:style w:type="character" w:customStyle="1" w:styleId="Heading3Char">
    <w:name w:val="Heading 3 Char"/>
    <w:basedOn w:val="DefaultParagraphFont"/>
    <w:link w:val="Heading3"/>
    <w:rsid w:val="000430C7"/>
    <w:rPr>
      <w:rFonts w:ascii="Times New Roman Bold" w:hAnsi="Times New Roman Bold" w:cs="Traditional Arabic"/>
      <w:b/>
      <w:bCs/>
      <w:sz w:val="22"/>
      <w:szCs w:val="30"/>
      <w:lang w:eastAsia="en-US"/>
    </w:rPr>
  </w:style>
  <w:style w:type="paragraph" w:customStyle="1" w:styleId="Summary">
    <w:name w:val="Summary"/>
    <w:basedOn w:val="Normal"/>
    <w:next w:val="Normal"/>
    <w:rsid w:val="000430C7"/>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enumlev1Char">
    <w:name w:val="enumlev1 Char"/>
    <w:basedOn w:val="DefaultParagraphFont"/>
    <w:link w:val="enumlev1"/>
    <w:locked/>
    <w:rsid w:val="000430C7"/>
    <w:rPr>
      <w:rFonts w:ascii="Times New Roman" w:hAnsi="Times New Roman" w:cs="Traditional Arabic"/>
      <w:sz w:val="22"/>
      <w:szCs w:val="30"/>
      <w:lang w:eastAsia="fr-FR" w:bidi="ar-EG"/>
    </w:rPr>
  </w:style>
  <w:style w:type="paragraph" w:customStyle="1" w:styleId="TableNo0">
    <w:name w:val="Table_No"/>
    <w:basedOn w:val="Normal"/>
    <w:next w:val="Normal"/>
    <w:link w:val="TableNoChar"/>
    <w:rsid w:val="000430C7"/>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TableNoChar">
    <w:name w:val="Table_No Char"/>
    <w:basedOn w:val="DefaultParagraphFont"/>
    <w:link w:val="TableNo0"/>
    <w:locked/>
    <w:rsid w:val="000430C7"/>
    <w:rPr>
      <w:rFonts w:ascii="Times New Roman" w:hAnsi="Times New Roman"/>
      <w:sz w:val="24"/>
      <w:lang w:val="fr-FR" w:eastAsia="en-US"/>
    </w:rPr>
  </w:style>
  <w:style w:type="character" w:customStyle="1" w:styleId="TabletitleChar">
    <w:name w:val="Table_title Char"/>
    <w:basedOn w:val="DefaultParagraphFont"/>
    <w:link w:val="Tabletitle"/>
    <w:locked/>
    <w:rsid w:val="000430C7"/>
    <w:rPr>
      <w:rFonts w:ascii="Times New Roman Bold" w:hAnsi="Times New Roman Bold" w:cs="Traditional Arabic"/>
      <w:b/>
      <w:bCs/>
      <w:sz w:val="22"/>
      <w:szCs w:val="30"/>
      <w:lang w:eastAsia="fr-FR" w:bidi="ar-EG"/>
    </w:rPr>
  </w:style>
  <w:style w:type="paragraph" w:customStyle="1" w:styleId="Line">
    <w:name w:val="Line"/>
    <w:basedOn w:val="Normal"/>
    <w:next w:val="Normal"/>
    <w:rsid w:val="000430C7"/>
    <w:pPr>
      <w:pBdr>
        <w:top w:val="single" w:sz="6" w:space="1" w:color="auto"/>
      </w:pBdr>
      <w:bidi w:val="0"/>
      <w:spacing w:before="240" w:line="240" w:lineRule="auto"/>
      <w:ind w:left="3997" w:right="3997"/>
      <w:jc w:val="center"/>
    </w:pPr>
    <w:rPr>
      <w:rFonts w:cs="Times New Roman"/>
      <w:sz w:val="20"/>
      <w:szCs w:val="20"/>
      <w:lang w:val="en-GB" w:eastAsia="en-US"/>
    </w:rPr>
  </w:style>
  <w:style w:type="paragraph" w:customStyle="1" w:styleId="ec">
    <w:name w:val="ec"/>
    <w:basedOn w:val="Normal"/>
    <w:rsid w:val="00222BD3"/>
    <w:rPr>
      <w:lang w:bidi="ar-SY"/>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7.wmf"/><Relationship Id="rId47" Type="http://schemas.openxmlformats.org/officeDocument/2006/relationships/oleObject" Target="embeddings/oleObject16.bin"/><Relationship Id="rId50" Type="http://schemas.openxmlformats.org/officeDocument/2006/relationships/image" Target="media/image21.wmf"/><Relationship Id="rId55" Type="http://schemas.openxmlformats.org/officeDocument/2006/relationships/oleObject" Target="embeddings/oleObject20.bin"/><Relationship Id="rId63" Type="http://schemas.openxmlformats.org/officeDocument/2006/relationships/oleObject" Target="embeddings/oleObject24.bin"/><Relationship Id="rId68"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25.wmf"/><Relationship Id="rId66" Type="http://schemas.openxmlformats.org/officeDocument/2006/relationships/image" Target="media/image29.wmf"/><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7.bin"/><Relationship Id="rId57" Type="http://schemas.openxmlformats.org/officeDocument/2006/relationships/oleObject" Target="embeddings/oleObject21.bin"/><Relationship Id="rId61" Type="http://schemas.openxmlformats.org/officeDocument/2006/relationships/oleObject" Target="embeddings/oleObject23.bin"/><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5.bin"/><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4.bin"/><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image" Target="media/image28.wmf"/><Relationship Id="rId69" Type="http://schemas.openxmlformats.org/officeDocument/2006/relationships/header" Target="header6.xml"/><Relationship Id="rId8" Type="http://schemas.openxmlformats.org/officeDocument/2006/relationships/header" Target="header1.xml"/><Relationship Id="rId51" Type="http://schemas.openxmlformats.org/officeDocument/2006/relationships/oleObject" Target="embeddings/oleObject18.bin"/><Relationship Id="rId72" Type="http://schemas.openxmlformats.org/officeDocument/2006/relationships/header" Target="header7.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9.wmf"/><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image" Target="media/image5.wmf"/><Relationship Id="rId41" Type="http://schemas.openxmlformats.org/officeDocument/2006/relationships/image" Target="media/image16.wmf"/><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A6A42-F3B7-484D-9710-0647D4E52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20</Pages>
  <Words>5554</Words>
  <Characters>27403</Characters>
  <Application>Microsoft Office Word</Application>
  <DocSecurity>0</DocSecurity>
  <Lines>228</Lines>
  <Paragraphs>65</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32892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Nabil (main styles)</dc:creator>
  <cp:keywords/>
  <dc:description/>
  <cp:lastModifiedBy>wardany</cp:lastModifiedBy>
  <cp:revision>2</cp:revision>
  <cp:lastPrinted>2010-06-11T16:52:00Z</cp:lastPrinted>
  <dcterms:created xsi:type="dcterms:W3CDTF">2010-06-16T13:38:00Z</dcterms:created>
  <dcterms:modified xsi:type="dcterms:W3CDTF">2010-06-16T13:38:00Z</dcterms:modified>
</cp:coreProperties>
</file>