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C1D1E" w14:textId="24E23DEE" w:rsidR="00AC1496" w:rsidRPr="00A22E22" w:rsidRDefault="00AC1496" w:rsidP="0085112A">
      <w:pPr>
        <w:pStyle w:val="RecNo"/>
      </w:pPr>
      <w:proofErr w:type="gramStart"/>
      <w:r w:rsidRPr="00A22E22">
        <w:rPr>
          <w:rtl/>
        </w:rPr>
        <w:t>التوصيـة</w:t>
      </w:r>
      <w:r w:rsidRPr="00A22E22">
        <w:rPr>
          <w:rFonts w:hint="cs"/>
          <w:rtl/>
        </w:rPr>
        <w:t xml:space="preserve"> </w:t>
      </w:r>
      <w:r w:rsidRPr="00A22E22">
        <w:rPr>
          <w:rtl/>
        </w:rPr>
        <w:t xml:space="preserve"> </w:t>
      </w:r>
      <w:r w:rsidRPr="00A22E22">
        <w:rPr>
          <w:rStyle w:val="href"/>
        </w:rPr>
        <w:t>ITU</w:t>
      </w:r>
      <w:proofErr w:type="gramEnd"/>
      <w:r w:rsidRPr="00A22E22">
        <w:rPr>
          <w:rStyle w:val="href"/>
        </w:rPr>
        <w:t>-R</w:t>
      </w:r>
      <w:r w:rsidR="008B203E" w:rsidRPr="00A22E22">
        <w:rPr>
          <w:rStyle w:val="href"/>
        </w:rPr>
        <w:t xml:space="preserve"> </w:t>
      </w:r>
      <w:r w:rsidRPr="00A22E22">
        <w:rPr>
          <w:rStyle w:val="href"/>
        </w:rPr>
        <w:t xml:space="preserve"> </w:t>
      </w:r>
      <w:r w:rsidR="0092384F">
        <w:rPr>
          <w:rStyle w:val="href"/>
        </w:rPr>
        <w:t>RA</w:t>
      </w:r>
      <w:r w:rsidR="0085112A" w:rsidRPr="00A22E22">
        <w:rPr>
          <w:rStyle w:val="href"/>
        </w:rPr>
        <w:t>.</w:t>
      </w:r>
      <w:r w:rsidR="0092384F">
        <w:rPr>
          <w:rStyle w:val="href"/>
        </w:rPr>
        <w:t>769-2</w:t>
      </w:r>
    </w:p>
    <w:p w14:paraId="4DA5CE2E" w14:textId="67CFD473" w:rsidR="00843DD0" w:rsidRPr="00A22E22" w:rsidRDefault="00FE0D1A" w:rsidP="00FE0D1A">
      <w:pPr>
        <w:pStyle w:val="Rectitle"/>
        <w:rPr>
          <w:rFonts w:ascii="Times New Roman" w:eastAsia="SimSun" w:hAnsi="Times New Roman"/>
          <w:lang w:val="fr-FR"/>
        </w:rPr>
      </w:pPr>
      <w:r w:rsidRPr="00FE0D1A">
        <w:rPr>
          <w:rFonts w:ascii="Times New Roman" w:eastAsia="SimSun" w:hAnsi="Times New Roman"/>
          <w:rtl/>
          <w:lang w:bidi="ar-SA"/>
        </w:rPr>
        <w:t>معايير الحماية المستخدمة في قياسات الفلك الراديوي</w:t>
      </w:r>
    </w:p>
    <w:p w14:paraId="6CE3A315" w14:textId="01C560DF" w:rsidR="00843DD0" w:rsidRPr="00FE0D1A" w:rsidRDefault="00843DD0" w:rsidP="00843DD0">
      <w:pPr>
        <w:pStyle w:val="Questionref"/>
        <w:rPr>
          <w:lang w:bidi="ar-EG"/>
        </w:rPr>
      </w:pPr>
      <w:r w:rsidRPr="00A22E22">
        <w:rPr>
          <w:rFonts w:hint="cs"/>
          <w:rtl/>
          <w:lang w:val="fr-FR" w:bidi="ar-EG"/>
        </w:rPr>
        <w:t>(المسألة</w:t>
      </w:r>
      <w:r w:rsidR="00FE0D1A">
        <w:rPr>
          <w:rFonts w:hint="cs"/>
          <w:rtl/>
          <w:lang w:val="fr-FR" w:bidi="ar-EG"/>
        </w:rPr>
        <w:t xml:space="preserve"> </w:t>
      </w:r>
      <w:r w:rsidR="00FE0D1A">
        <w:rPr>
          <w:lang w:bidi="ar-EG"/>
        </w:rPr>
        <w:t>ITU-R 145/7</w:t>
      </w:r>
      <w:r w:rsidRPr="00A22E22">
        <w:rPr>
          <w:rFonts w:hint="cs"/>
          <w:rtl/>
          <w:lang w:val="fr-FR" w:bidi="ar-EG"/>
        </w:rPr>
        <w:t>)</w:t>
      </w:r>
    </w:p>
    <w:p w14:paraId="73F45DCD" w14:textId="586AF70F" w:rsidR="00AC1496" w:rsidRPr="00A22E22" w:rsidRDefault="00CE6EB7" w:rsidP="006F245A">
      <w:pPr>
        <w:pStyle w:val="Date"/>
        <w:rPr>
          <w:rtl/>
          <w:lang w:bidi="ar-EG"/>
        </w:rPr>
      </w:pPr>
      <w:r w:rsidRPr="00A22E22">
        <w:rPr>
          <w:rFonts w:eastAsia="SimSun" w:hint="cs"/>
          <w:rtl/>
        </w:rPr>
        <w:t> </w:t>
      </w:r>
      <w:r w:rsidR="00AC1496" w:rsidRPr="00A22E22">
        <w:rPr>
          <w:rFonts w:eastAsia="SimSun"/>
        </w:rPr>
        <w:t>(</w:t>
      </w:r>
      <w:r w:rsidR="00536514">
        <w:rPr>
          <w:rFonts w:eastAsia="SimSun"/>
        </w:rPr>
        <w:t>2003</w:t>
      </w:r>
      <w:r w:rsidR="00AC1496" w:rsidRPr="00A22E22">
        <w:rPr>
          <w:rFonts w:eastAsia="SimSun"/>
        </w:rPr>
        <w:t>-</w:t>
      </w:r>
      <w:r w:rsidR="00536514">
        <w:rPr>
          <w:rFonts w:eastAsia="SimSun"/>
        </w:rPr>
        <w:t>1995</w:t>
      </w:r>
      <w:r w:rsidR="00AC1496" w:rsidRPr="00A22E22">
        <w:rPr>
          <w:rFonts w:eastAsia="SimSun"/>
        </w:rPr>
        <w:t>-</w:t>
      </w:r>
      <w:r w:rsidR="00536514">
        <w:rPr>
          <w:rFonts w:eastAsia="SimSun"/>
        </w:rPr>
        <w:t>1992</w:t>
      </w:r>
      <w:r w:rsidR="00AC1496" w:rsidRPr="00A22E22">
        <w:rPr>
          <w:rFonts w:eastAsia="SimSun"/>
        </w:rPr>
        <w:t>)</w:t>
      </w:r>
    </w:p>
    <w:p w14:paraId="66D2CFB5" w14:textId="77777777" w:rsidR="00AC1496" w:rsidRPr="0093031D" w:rsidRDefault="00AC1496" w:rsidP="00AC1496">
      <w:pPr>
        <w:pStyle w:val="Normalaftertitle0"/>
        <w:rPr>
          <w:sz w:val="24"/>
          <w:szCs w:val="30"/>
          <w:rtl/>
        </w:rPr>
      </w:pPr>
      <w:r w:rsidRPr="0093031D">
        <w:rPr>
          <w:rFonts w:hint="cs"/>
          <w:sz w:val="24"/>
          <w:szCs w:val="30"/>
          <w:rtl/>
        </w:rPr>
        <w:t>إن جمعية الاتصالات الراديوية للاتحاد الدولي للاتصالات،</w:t>
      </w:r>
    </w:p>
    <w:p w14:paraId="407743F9" w14:textId="77777777" w:rsidR="00AC1496" w:rsidRPr="00AD64F8" w:rsidRDefault="00AC1496" w:rsidP="00843DD0">
      <w:pPr>
        <w:pStyle w:val="Call"/>
        <w:rPr>
          <w:rFonts w:eastAsia="SimSun"/>
          <w:sz w:val="30"/>
          <w:szCs w:val="30"/>
          <w:rtl/>
        </w:rPr>
      </w:pPr>
      <w:r w:rsidRPr="00AD64F8">
        <w:rPr>
          <w:rFonts w:eastAsia="SimSun" w:hint="cs"/>
          <w:sz w:val="30"/>
          <w:szCs w:val="30"/>
          <w:rtl/>
        </w:rPr>
        <w:t>إذ تضع في اعتبارها</w:t>
      </w:r>
    </w:p>
    <w:p w14:paraId="7173066A" w14:textId="19A3FE96" w:rsidR="00FE0D1A" w:rsidRPr="00AD64F8" w:rsidRDefault="00AC1496" w:rsidP="0040416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bidi="ar-EG"/>
        </w:rPr>
      </w:pPr>
      <w:r w:rsidRPr="0093031D">
        <w:rPr>
          <w:rFonts w:eastAsia="SimSun" w:hint="cs"/>
          <w:i/>
          <w:iCs/>
          <w:rtl/>
        </w:rPr>
        <w:t xml:space="preserve"> </w:t>
      </w:r>
      <w:proofErr w:type="gramStart"/>
      <w:r w:rsidRPr="0093031D">
        <w:rPr>
          <w:rFonts w:eastAsia="SimSun" w:hint="cs"/>
          <w:i/>
          <w:iCs/>
          <w:rtl/>
        </w:rPr>
        <w:t>أ )</w:t>
      </w:r>
      <w:proofErr w:type="gramEnd"/>
      <w:r w:rsidRPr="00AD64F8">
        <w:rPr>
          <w:rFonts w:eastAsia="SimSun" w:hint="cs"/>
          <w:rtl/>
        </w:rPr>
        <w:tab/>
      </w:r>
      <w:r w:rsidR="00404167" w:rsidRPr="00404167">
        <w:rPr>
          <w:rFonts w:eastAsia="SimSun"/>
          <w:rtl/>
          <w:lang w:bidi="ar-EG"/>
        </w:rPr>
        <w:t>أن العديد من أهم التطورات الفلكية الأساسية التي تحقق</w:t>
      </w:r>
      <w:r w:rsidR="00404167" w:rsidRPr="00404167">
        <w:rPr>
          <w:rFonts w:eastAsia="SimSun" w:hint="cs"/>
          <w:rtl/>
          <w:lang w:bidi="ar-EG"/>
        </w:rPr>
        <w:t>ت</w:t>
      </w:r>
      <w:r w:rsidR="00404167" w:rsidRPr="00404167">
        <w:rPr>
          <w:rFonts w:eastAsia="SimSun"/>
          <w:rtl/>
          <w:lang w:bidi="ar-EG"/>
        </w:rPr>
        <w:t xml:space="preserve"> في العقود الخمسة الماضية، (</w:t>
      </w:r>
      <w:r w:rsidR="00404167" w:rsidRPr="00404167">
        <w:rPr>
          <w:rFonts w:eastAsia="SimSun" w:hint="cs"/>
          <w:rtl/>
          <w:lang w:bidi="ar-EG"/>
        </w:rPr>
        <w:t>من قبيل</w:t>
      </w:r>
      <w:r w:rsidR="00404167" w:rsidRPr="00404167">
        <w:rPr>
          <w:rFonts w:eastAsia="SimSun"/>
          <w:rtl/>
          <w:lang w:bidi="ar-EG"/>
        </w:rPr>
        <w:t xml:space="preserve"> اكتشاف مجرات راديوية، </w:t>
      </w:r>
      <w:r w:rsidR="00404167" w:rsidRPr="00404167">
        <w:rPr>
          <w:rFonts w:eastAsia="SimSun" w:hint="cs"/>
          <w:rtl/>
          <w:lang w:bidi="ar-EG"/>
        </w:rPr>
        <w:t>و</w:t>
      </w:r>
      <w:r w:rsidR="00404167" w:rsidRPr="00404167">
        <w:rPr>
          <w:rFonts w:eastAsia="SimSun"/>
          <w:rtl/>
          <w:lang w:bidi="ar-EG"/>
        </w:rPr>
        <w:t xml:space="preserve">نجوم زائفة، ونجوم نابضة، </w:t>
      </w:r>
      <w:r w:rsidR="00404167" w:rsidRPr="00404167">
        <w:rPr>
          <w:rFonts w:eastAsia="SimSun" w:hint="cs"/>
          <w:rtl/>
          <w:lang w:bidi="ar-EG"/>
        </w:rPr>
        <w:t>و</w:t>
      </w:r>
      <w:r w:rsidR="00404167" w:rsidRPr="00404167">
        <w:rPr>
          <w:rFonts w:eastAsia="SimSun"/>
          <w:rtl/>
          <w:lang w:bidi="ar-EG"/>
        </w:rPr>
        <w:t xml:space="preserve">القياس المباشر للهيدروجين المحايد، </w:t>
      </w:r>
      <w:r w:rsidR="00404167" w:rsidRPr="00404167">
        <w:rPr>
          <w:rFonts w:eastAsia="SimSun" w:hint="cs"/>
          <w:rtl/>
          <w:lang w:bidi="ar-EG"/>
        </w:rPr>
        <w:t>و</w:t>
      </w:r>
      <w:r w:rsidR="00404167" w:rsidRPr="00404167">
        <w:rPr>
          <w:rFonts w:eastAsia="SimSun"/>
          <w:rtl/>
          <w:lang w:bidi="ar-EG"/>
        </w:rPr>
        <w:t xml:space="preserve">القياس المباشر لمسافات بعض المجرات الخارجية، وإنشاء إطار مرجعي موضعي </w:t>
      </w:r>
      <w:r w:rsidR="00404167" w:rsidRPr="00404167">
        <w:rPr>
          <w:rFonts w:eastAsia="SimSun" w:hint="cs"/>
          <w:rtl/>
          <w:lang w:bidi="ar-EG"/>
        </w:rPr>
        <w:t>بدقة</w:t>
      </w:r>
      <w:r w:rsidR="00404167" w:rsidRPr="00404167">
        <w:rPr>
          <w:rFonts w:eastAsia="SimSun"/>
          <w:rtl/>
          <w:lang w:bidi="ar-EG"/>
        </w:rPr>
        <w:t xml:space="preserve"> </w:t>
      </w:r>
      <w:r w:rsidR="00404167" w:rsidRPr="00404167">
        <w:rPr>
          <w:rFonts w:eastAsia="SimSun"/>
          <w:lang w:bidi="ar-EG"/>
        </w:rPr>
        <w:t>20</w:t>
      </w:r>
      <w:r w:rsidR="0093031D" w:rsidRPr="003A3425">
        <w:rPr>
          <w:rFonts w:eastAsia="SimSun"/>
          <w:lang w:val="fr-FR" w:bidi="ar-EG"/>
        </w:rPr>
        <w:sym w:font="Symbol" w:char="F07E"/>
      </w:r>
      <w:r w:rsidR="00404167" w:rsidRPr="00404167">
        <w:rPr>
          <w:rFonts w:eastAsia="SimSun"/>
          <w:rtl/>
          <w:lang w:bidi="ar-EG"/>
        </w:rPr>
        <w:t xml:space="preserve"> قوس</w:t>
      </w:r>
      <w:r w:rsidR="00404167" w:rsidRPr="00404167">
        <w:rPr>
          <w:rFonts w:eastAsia="SimSun" w:hint="cs"/>
          <w:rtl/>
          <w:lang w:bidi="ar-EG"/>
        </w:rPr>
        <w:t xml:space="preserve"> </w:t>
      </w:r>
      <w:r w:rsidR="00404167" w:rsidRPr="003A3425">
        <w:rPr>
          <w:rFonts w:eastAsia="SimSun"/>
          <w:lang w:val="fr-FR" w:bidi="ar-EG"/>
        </w:rPr>
        <w:sym w:font="Symbol" w:char="F06D"/>
      </w:r>
      <w:r w:rsidR="00404167" w:rsidRPr="003A3425">
        <w:rPr>
          <w:rFonts w:eastAsia="SimSun"/>
          <w:lang w:val="en-GB" w:bidi="ar-EG"/>
        </w:rPr>
        <w:t>s</w:t>
      </w:r>
      <w:r w:rsidR="00404167" w:rsidRPr="00404167">
        <w:rPr>
          <w:rFonts w:eastAsia="SimSun"/>
          <w:rtl/>
          <w:lang w:bidi="ar-EG"/>
        </w:rPr>
        <w:t xml:space="preserve">) من خلال علم الفلك الراديوي، </w:t>
      </w:r>
      <w:r w:rsidR="00404167" w:rsidRPr="00404167">
        <w:rPr>
          <w:rFonts w:eastAsia="SimSun" w:hint="cs"/>
          <w:rtl/>
          <w:lang w:bidi="ar-EG"/>
        </w:rPr>
        <w:t>ويُ</w:t>
      </w:r>
      <w:r w:rsidR="00404167" w:rsidRPr="00404167">
        <w:rPr>
          <w:rFonts w:eastAsia="SimSun"/>
          <w:rtl/>
          <w:lang w:bidi="ar-EG"/>
        </w:rPr>
        <w:t xml:space="preserve">توقع أن تستمر </w:t>
      </w:r>
      <w:proofErr w:type="spellStart"/>
      <w:r w:rsidR="00404167" w:rsidRPr="00404167">
        <w:rPr>
          <w:rFonts w:eastAsia="SimSun" w:hint="cs"/>
          <w:rtl/>
          <w:lang w:bidi="ar-EG"/>
        </w:rPr>
        <w:t>الرصدات</w:t>
      </w:r>
      <w:proofErr w:type="spellEnd"/>
      <w:r w:rsidR="00404167" w:rsidRPr="00404167">
        <w:rPr>
          <w:rFonts w:eastAsia="SimSun"/>
          <w:rtl/>
          <w:lang w:bidi="ar-EG"/>
        </w:rPr>
        <w:t xml:space="preserve"> الفلكية الراديوية في تقديم مساهمات أساسية لفهمنا للكون، </w:t>
      </w:r>
      <w:r w:rsidR="00404167" w:rsidRPr="00404167">
        <w:rPr>
          <w:rFonts w:eastAsia="SimSun" w:hint="cs"/>
          <w:rtl/>
          <w:lang w:bidi="ar-EG"/>
        </w:rPr>
        <w:t>وهي</w:t>
      </w:r>
      <w:r w:rsidR="00404167" w:rsidRPr="00404167">
        <w:rPr>
          <w:rFonts w:eastAsia="SimSun"/>
          <w:rtl/>
          <w:lang w:bidi="ar-EG"/>
        </w:rPr>
        <w:t xml:space="preserve"> تقدم الطريقة الوحيدة للتحقق من بعض الظواهر الكونية؛</w:t>
      </w:r>
    </w:p>
    <w:p w14:paraId="128BD61C" w14:textId="24346283" w:rsidR="00AC1496" w:rsidRDefault="00AC1496" w:rsidP="0044602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rPr>
      </w:pPr>
      <w:r w:rsidRPr="0093031D">
        <w:rPr>
          <w:rFonts w:eastAsia="SimSun" w:hint="cs"/>
          <w:i/>
          <w:iCs/>
          <w:rtl/>
        </w:rPr>
        <w:t>ب)</w:t>
      </w:r>
      <w:r w:rsidRPr="00AD64F8">
        <w:rPr>
          <w:rFonts w:eastAsia="SimSun" w:hint="cs"/>
          <w:rtl/>
        </w:rPr>
        <w:tab/>
      </w:r>
      <w:r w:rsidR="00926804" w:rsidRPr="00AD64F8">
        <w:rPr>
          <w:rFonts w:eastAsia="SimSun"/>
          <w:rtl/>
        </w:rPr>
        <w:t xml:space="preserve">أن تطور علم الفلك الراديوي </w:t>
      </w:r>
      <w:r w:rsidR="00404167">
        <w:rPr>
          <w:rFonts w:eastAsia="SimSun" w:hint="cs"/>
          <w:rtl/>
        </w:rPr>
        <w:t>أدى</w:t>
      </w:r>
      <w:r w:rsidR="00926804" w:rsidRPr="00AD64F8">
        <w:rPr>
          <w:rFonts w:eastAsia="SimSun"/>
          <w:rtl/>
        </w:rPr>
        <w:t xml:space="preserve"> إلى تقدم تكنولوجي، لا سيما في تقنيات </w:t>
      </w:r>
      <w:r w:rsidR="00926804" w:rsidRPr="00AD64F8">
        <w:rPr>
          <w:rFonts w:eastAsia="SimSun" w:hint="cs"/>
          <w:rtl/>
        </w:rPr>
        <w:t>الاستقبال</w:t>
      </w:r>
      <w:r w:rsidR="00404167" w:rsidRPr="00404167">
        <w:rPr>
          <w:rFonts w:eastAsia="SimSun"/>
          <w:rtl/>
        </w:rPr>
        <w:t xml:space="preserve"> </w:t>
      </w:r>
      <w:r w:rsidR="00404167">
        <w:rPr>
          <w:rFonts w:eastAsia="SimSun" w:hint="cs"/>
          <w:rtl/>
        </w:rPr>
        <w:t>و</w:t>
      </w:r>
      <w:r w:rsidR="00404167" w:rsidRPr="00404167">
        <w:rPr>
          <w:rFonts w:eastAsia="SimSun"/>
          <w:rtl/>
        </w:rPr>
        <w:t>التصوير</w:t>
      </w:r>
      <w:r w:rsidR="00926804" w:rsidRPr="00AD64F8">
        <w:rPr>
          <w:rFonts w:eastAsia="SimSun"/>
          <w:rtl/>
        </w:rPr>
        <w:t xml:space="preserve">، </w:t>
      </w:r>
      <w:r w:rsidR="00446029" w:rsidRPr="00446029">
        <w:rPr>
          <w:rFonts w:eastAsia="SimSun"/>
          <w:rtl/>
        </w:rPr>
        <w:t>و</w:t>
      </w:r>
      <w:r w:rsidR="00446029" w:rsidRPr="00446029">
        <w:rPr>
          <w:rFonts w:eastAsia="SimSun" w:hint="cs"/>
          <w:rtl/>
        </w:rPr>
        <w:t xml:space="preserve">إلى </w:t>
      </w:r>
      <w:r w:rsidR="00446029" w:rsidRPr="00446029">
        <w:rPr>
          <w:rFonts w:eastAsia="SimSun"/>
          <w:rtl/>
        </w:rPr>
        <w:t xml:space="preserve">تحسين المعرفة بالقيود الأساسية للضوضاء الراديوية ذات الأهمية الكبرى للاتصالات الراديوية، </w:t>
      </w:r>
      <w:r w:rsidR="00926804" w:rsidRPr="00AD64F8">
        <w:rPr>
          <w:rFonts w:eastAsia="SimSun" w:hint="cs"/>
          <w:rtl/>
        </w:rPr>
        <w:t>و</w:t>
      </w:r>
      <w:r w:rsidR="00446029">
        <w:rPr>
          <w:rFonts w:eastAsia="SimSun" w:hint="cs"/>
          <w:rtl/>
        </w:rPr>
        <w:t xml:space="preserve">هو </w:t>
      </w:r>
      <w:r w:rsidR="00926804" w:rsidRPr="00AD64F8">
        <w:rPr>
          <w:rFonts w:eastAsia="SimSun" w:hint="cs"/>
          <w:rtl/>
        </w:rPr>
        <w:t>يبشر ب</w:t>
      </w:r>
      <w:r w:rsidR="00926804" w:rsidRPr="00AD64F8">
        <w:rPr>
          <w:rFonts w:eastAsia="SimSun"/>
          <w:rtl/>
        </w:rPr>
        <w:t xml:space="preserve">نتائج </w:t>
      </w:r>
      <w:proofErr w:type="gramStart"/>
      <w:r w:rsidR="00926804" w:rsidRPr="00AD64F8">
        <w:rPr>
          <w:rFonts w:eastAsia="SimSun"/>
          <w:rtl/>
        </w:rPr>
        <w:t>هامة</w:t>
      </w:r>
      <w:proofErr w:type="gramEnd"/>
      <w:r w:rsidR="00926804" w:rsidRPr="00AD64F8">
        <w:rPr>
          <w:rFonts w:eastAsia="SimSun"/>
          <w:rtl/>
        </w:rPr>
        <w:t xml:space="preserve"> أخرى</w:t>
      </w:r>
      <w:r w:rsidRPr="00AD64F8">
        <w:rPr>
          <w:rFonts w:eastAsia="SimSun" w:hint="cs"/>
          <w:rtl/>
        </w:rPr>
        <w:t>؛</w:t>
      </w:r>
    </w:p>
    <w:p w14:paraId="124D1B74" w14:textId="271CB54C" w:rsidR="00926804" w:rsidRPr="00AD64F8" w:rsidRDefault="00AC1496" w:rsidP="00446029">
      <w:pPr>
        <w:overflowPunct/>
        <w:autoSpaceDE/>
        <w:autoSpaceDN/>
        <w:adjustRightInd/>
        <w:textAlignment w:val="auto"/>
        <w:rPr>
          <w:rFonts w:eastAsia="SimSun"/>
          <w:rtl/>
        </w:rPr>
      </w:pPr>
      <w:r w:rsidRPr="0093031D">
        <w:rPr>
          <w:rFonts w:eastAsia="SimSun" w:hint="cs"/>
          <w:i/>
          <w:iCs/>
          <w:rtl/>
        </w:rPr>
        <w:t>ج)</w:t>
      </w:r>
      <w:r w:rsidRPr="00AD64F8">
        <w:rPr>
          <w:rFonts w:eastAsia="SimSun" w:hint="cs"/>
          <w:rtl/>
        </w:rPr>
        <w:tab/>
      </w:r>
      <w:r w:rsidR="00446029" w:rsidRPr="00404167">
        <w:rPr>
          <w:rFonts w:eastAsia="SimSun"/>
          <w:rtl/>
          <w:lang w:bidi="ar-EG"/>
        </w:rPr>
        <w:t xml:space="preserve">أن علماء الفلك الراديوي قد قاموا </w:t>
      </w:r>
      <w:proofErr w:type="spellStart"/>
      <w:r w:rsidR="00446029" w:rsidRPr="00404167">
        <w:rPr>
          <w:rFonts w:eastAsia="SimSun"/>
          <w:rtl/>
          <w:lang w:bidi="ar-EG"/>
        </w:rPr>
        <w:t>ب</w:t>
      </w:r>
      <w:r w:rsidR="00446029" w:rsidRPr="00446029">
        <w:rPr>
          <w:rFonts w:eastAsia="SimSun"/>
          <w:rtl/>
          <w:lang w:bidi="ar-EG"/>
        </w:rPr>
        <w:t>رصدات</w:t>
      </w:r>
      <w:proofErr w:type="spellEnd"/>
      <w:r w:rsidR="00446029" w:rsidRPr="00404167">
        <w:rPr>
          <w:rFonts w:eastAsia="SimSun"/>
          <w:rtl/>
          <w:lang w:bidi="ar-EG"/>
        </w:rPr>
        <w:t xml:space="preserve"> فلكية مفيدة من سطح الأرض في جميع نوافذ</w:t>
      </w:r>
      <w:r w:rsidR="00446029" w:rsidRPr="00446029">
        <w:rPr>
          <w:rFonts w:eastAsia="SimSun" w:hint="cs"/>
          <w:rtl/>
          <w:lang w:bidi="ar-EG"/>
        </w:rPr>
        <w:t xml:space="preserve"> الغلاف</w:t>
      </w:r>
      <w:r w:rsidR="00446029" w:rsidRPr="00404167">
        <w:rPr>
          <w:rFonts w:eastAsia="SimSun"/>
          <w:rtl/>
          <w:lang w:bidi="ar-EG"/>
        </w:rPr>
        <w:t xml:space="preserve"> الجوي المتاحة التي تتراوح </w:t>
      </w:r>
      <w:r w:rsidR="00446029" w:rsidRPr="00446029">
        <w:rPr>
          <w:rFonts w:eastAsia="SimSun" w:hint="cs"/>
          <w:rtl/>
          <w:lang w:bidi="ar-EG"/>
        </w:rPr>
        <w:t>بين</w:t>
      </w:r>
      <w:r w:rsidR="00446029" w:rsidRPr="00404167">
        <w:rPr>
          <w:rFonts w:eastAsia="SimSun"/>
          <w:rtl/>
          <w:lang w:bidi="ar-EG"/>
        </w:rPr>
        <w:t xml:space="preserve"> </w:t>
      </w:r>
      <w:r w:rsidR="0093031D">
        <w:rPr>
          <w:rFonts w:eastAsia="SimSun"/>
          <w:lang w:bidi="ar-EG"/>
        </w:rPr>
        <w:t>MHz 2</w:t>
      </w:r>
      <w:r w:rsidR="0093031D">
        <w:rPr>
          <w:rFonts w:eastAsia="SimSun" w:hint="cs"/>
          <w:rtl/>
          <w:lang w:bidi="ar-EG"/>
        </w:rPr>
        <w:t xml:space="preserve"> و</w:t>
      </w:r>
      <w:r w:rsidR="0093031D">
        <w:rPr>
          <w:rFonts w:eastAsia="SimSun"/>
          <w:lang w:val="en-GB" w:bidi="ar-EG"/>
        </w:rPr>
        <w:t>GHz 1 000</w:t>
      </w:r>
      <w:r w:rsidR="0093031D">
        <w:rPr>
          <w:rFonts w:eastAsia="SimSun" w:hint="cs"/>
          <w:rtl/>
          <w:lang w:bidi="ar-EG"/>
        </w:rPr>
        <w:t xml:space="preserve"> </w:t>
      </w:r>
      <w:r w:rsidR="00446029" w:rsidRPr="00404167">
        <w:rPr>
          <w:rFonts w:eastAsia="SimSun"/>
          <w:rtl/>
          <w:lang w:bidi="ar-EG"/>
        </w:rPr>
        <w:t>وما فوق؛</w:t>
      </w:r>
    </w:p>
    <w:p w14:paraId="29E40C4E" w14:textId="7C507525" w:rsidR="00926804" w:rsidRPr="00AD64F8" w:rsidRDefault="000D5E59" w:rsidP="006964F0">
      <w:pPr>
        <w:overflowPunct/>
        <w:autoSpaceDE/>
        <w:autoSpaceDN/>
        <w:adjustRightInd/>
        <w:textAlignment w:val="auto"/>
        <w:rPr>
          <w:rFonts w:eastAsia="SimSun"/>
          <w:rtl/>
        </w:rPr>
      </w:pPr>
      <w:proofErr w:type="gramStart"/>
      <w:r w:rsidRPr="0093031D">
        <w:rPr>
          <w:rFonts w:eastAsia="SimSun" w:hint="cs"/>
          <w:i/>
          <w:iCs/>
          <w:rtl/>
        </w:rPr>
        <w:t xml:space="preserve">د </w:t>
      </w:r>
      <w:r w:rsidR="00926804" w:rsidRPr="0093031D">
        <w:rPr>
          <w:rFonts w:eastAsia="SimSun" w:hint="cs"/>
          <w:i/>
          <w:iCs/>
          <w:rtl/>
        </w:rPr>
        <w:t>)</w:t>
      </w:r>
      <w:proofErr w:type="gramEnd"/>
      <w:r w:rsidR="00926804" w:rsidRPr="00AD64F8">
        <w:rPr>
          <w:rFonts w:eastAsia="SimSun" w:hint="cs"/>
          <w:rtl/>
        </w:rPr>
        <w:tab/>
      </w:r>
      <w:r w:rsidR="00503594" w:rsidRPr="00AD64F8">
        <w:rPr>
          <w:rFonts w:eastAsia="SimSun" w:hint="cs"/>
          <w:rtl/>
        </w:rPr>
        <w:t>أن</w:t>
      </w:r>
      <w:r w:rsidR="00446029" w:rsidRPr="00446029">
        <w:rPr>
          <w:rtl/>
        </w:rPr>
        <w:t xml:space="preserve"> </w:t>
      </w:r>
      <w:r w:rsidR="00446029" w:rsidRPr="00446029">
        <w:rPr>
          <w:rFonts w:eastAsia="SimSun"/>
          <w:rtl/>
        </w:rPr>
        <w:t>تقنية علم الفلك الراديوي الفضائي، والتي تنطوي على</w:t>
      </w:r>
      <w:r w:rsidR="00503594" w:rsidRPr="00AD64F8">
        <w:rPr>
          <w:rFonts w:eastAsia="SimSun" w:hint="cs"/>
          <w:rtl/>
        </w:rPr>
        <w:t xml:space="preserve"> استعمال </w:t>
      </w:r>
      <w:r w:rsidR="006964F0" w:rsidRPr="00404167">
        <w:rPr>
          <w:rFonts w:eastAsia="SimSun"/>
          <w:rtl/>
          <w:lang w:bidi="ar-EG"/>
        </w:rPr>
        <w:t>تلسكوب</w:t>
      </w:r>
      <w:r w:rsidR="006964F0">
        <w:rPr>
          <w:rFonts w:eastAsia="SimSun" w:hint="cs"/>
          <w:rtl/>
          <w:lang w:bidi="ar-EG"/>
        </w:rPr>
        <w:t xml:space="preserve">ات </w:t>
      </w:r>
      <w:r w:rsidR="00503594" w:rsidRPr="00AD64F8">
        <w:rPr>
          <w:rFonts w:eastAsia="SimSun" w:hint="cs"/>
          <w:rtl/>
        </w:rPr>
        <w:t xml:space="preserve">راديوية من منصات فضائية </w:t>
      </w:r>
      <w:r w:rsidR="00446029">
        <w:rPr>
          <w:rFonts w:eastAsia="SimSun" w:hint="cs"/>
          <w:rtl/>
        </w:rPr>
        <w:t>ت</w:t>
      </w:r>
      <w:r w:rsidR="00503594" w:rsidRPr="00AD64F8">
        <w:rPr>
          <w:rFonts w:eastAsia="SimSun" w:hint="cs"/>
          <w:rtl/>
        </w:rPr>
        <w:t xml:space="preserve">تيح النفاذ </w:t>
      </w:r>
      <w:r w:rsidR="00503594" w:rsidRPr="00AD64F8">
        <w:rPr>
          <w:rFonts w:eastAsia="SimSun"/>
          <w:rtl/>
        </w:rPr>
        <w:t xml:space="preserve">إلى كامل الطيف </w:t>
      </w:r>
      <w:r w:rsidR="00446029">
        <w:rPr>
          <w:rFonts w:eastAsia="SimSun" w:hint="cs"/>
          <w:rtl/>
        </w:rPr>
        <w:t xml:space="preserve">الراديوي فوق ما يقرب من </w:t>
      </w:r>
      <w:r w:rsidR="00446029" w:rsidRPr="00446029">
        <w:rPr>
          <w:rFonts w:eastAsia="SimSun"/>
          <w:lang w:val="en-GB"/>
        </w:rPr>
        <w:t>kHz</w:t>
      </w:r>
      <w:r w:rsidR="0093031D">
        <w:rPr>
          <w:rFonts w:eastAsia="SimSun"/>
        </w:rPr>
        <w:t> 10</w:t>
      </w:r>
      <w:r w:rsidR="00503594" w:rsidRPr="00AD64F8">
        <w:rPr>
          <w:rFonts w:eastAsia="SimSun"/>
          <w:rtl/>
        </w:rPr>
        <w:t>، بما في ذلك أجزاء من الطيف</w:t>
      </w:r>
      <w:r w:rsidR="00503594" w:rsidRPr="00AD64F8">
        <w:rPr>
          <w:rFonts w:eastAsia="SimSun" w:hint="cs"/>
          <w:rtl/>
        </w:rPr>
        <w:t xml:space="preserve"> الترددي</w:t>
      </w:r>
      <w:r w:rsidR="00503594" w:rsidRPr="00AD64F8">
        <w:rPr>
          <w:rFonts w:eastAsia="SimSun"/>
          <w:rtl/>
        </w:rPr>
        <w:t xml:space="preserve"> لا يمكن الوصول إليها من الأرض </w:t>
      </w:r>
      <w:r w:rsidR="00503594" w:rsidRPr="00AD64F8">
        <w:rPr>
          <w:rFonts w:eastAsia="SimSun" w:hint="cs"/>
          <w:rtl/>
        </w:rPr>
        <w:t>جراء</w:t>
      </w:r>
      <w:r w:rsidR="00503594" w:rsidRPr="00AD64F8">
        <w:rPr>
          <w:rFonts w:eastAsia="SimSun"/>
          <w:rtl/>
        </w:rPr>
        <w:t xml:space="preserve"> </w:t>
      </w:r>
      <w:r w:rsidR="00503594" w:rsidRPr="00AD64F8">
        <w:rPr>
          <w:rFonts w:eastAsia="SimSun" w:hint="cs"/>
          <w:rtl/>
        </w:rPr>
        <w:t>ا</w:t>
      </w:r>
      <w:r w:rsidR="00503594" w:rsidRPr="00AD64F8">
        <w:rPr>
          <w:rFonts w:eastAsia="SimSun"/>
          <w:rtl/>
        </w:rPr>
        <w:t>لامتصاص في الغلاف الجوي</w:t>
      </w:r>
      <w:r w:rsidR="00503594" w:rsidRPr="00AD64F8">
        <w:rPr>
          <w:rFonts w:eastAsia="SimSun" w:hint="cs"/>
          <w:rtl/>
        </w:rPr>
        <w:t>؛</w:t>
      </w:r>
    </w:p>
    <w:p w14:paraId="3C898210" w14:textId="5C8241B2" w:rsidR="00503594" w:rsidRPr="00AD64F8" w:rsidRDefault="000D5E59" w:rsidP="00446029">
      <w:pPr>
        <w:rPr>
          <w:rtl/>
        </w:rPr>
      </w:pPr>
      <w:proofErr w:type="gramStart"/>
      <w:r w:rsidRPr="0093031D">
        <w:rPr>
          <w:rFonts w:hint="cs"/>
          <w:i/>
          <w:iCs/>
          <w:rtl/>
        </w:rPr>
        <w:t xml:space="preserve">ﻫ </w:t>
      </w:r>
      <w:r w:rsidRPr="0093031D">
        <w:rPr>
          <w:i/>
          <w:iCs/>
          <w:rtl/>
        </w:rPr>
        <w:t>)</w:t>
      </w:r>
      <w:proofErr w:type="gramEnd"/>
      <w:r w:rsidRPr="00AD64F8">
        <w:rPr>
          <w:rFonts w:hint="cs"/>
          <w:rtl/>
        </w:rPr>
        <w:tab/>
      </w:r>
      <w:r w:rsidR="00446029" w:rsidRPr="00404167">
        <w:rPr>
          <w:rtl/>
          <w:lang w:bidi="ar-EG"/>
        </w:rPr>
        <w:t>أن الحماية من التداخل ضرورية للنهوض بعلم الفلك الراديوي والقياسات المرتبطة به؛</w:t>
      </w:r>
    </w:p>
    <w:p w14:paraId="42E38387" w14:textId="30F79452" w:rsidR="00503594" w:rsidRPr="00AD64F8" w:rsidRDefault="000D5E59" w:rsidP="006964F0">
      <w:pPr>
        <w:rPr>
          <w:rtl/>
        </w:rPr>
      </w:pPr>
      <w:proofErr w:type="gramStart"/>
      <w:r w:rsidRPr="0093031D">
        <w:rPr>
          <w:i/>
          <w:iCs/>
          <w:rtl/>
        </w:rPr>
        <w:t>و</w:t>
      </w:r>
      <w:r w:rsidRPr="0093031D">
        <w:rPr>
          <w:rFonts w:hint="cs"/>
          <w:i/>
          <w:iCs/>
          <w:rtl/>
        </w:rPr>
        <w:t xml:space="preserve"> </w:t>
      </w:r>
      <w:r w:rsidRPr="0093031D">
        <w:rPr>
          <w:i/>
          <w:iCs/>
          <w:rtl/>
        </w:rPr>
        <w:t>)</w:t>
      </w:r>
      <w:proofErr w:type="gramEnd"/>
      <w:r w:rsidRPr="00AD64F8">
        <w:rPr>
          <w:rFonts w:hint="cs"/>
          <w:rtl/>
        </w:rPr>
        <w:tab/>
      </w:r>
      <w:r w:rsidR="006964F0" w:rsidRPr="00404167">
        <w:rPr>
          <w:rtl/>
          <w:lang w:bidi="ar-EG"/>
        </w:rPr>
        <w:t xml:space="preserve">أن </w:t>
      </w:r>
      <w:proofErr w:type="spellStart"/>
      <w:r w:rsidR="006964F0" w:rsidRPr="00404167">
        <w:rPr>
          <w:rtl/>
          <w:lang w:bidi="ar-EG"/>
        </w:rPr>
        <w:t>الرصد</w:t>
      </w:r>
      <w:r w:rsidR="006964F0" w:rsidRPr="006964F0">
        <w:rPr>
          <w:rFonts w:hint="cs"/>
          <w:rtl/>
          <w:lang w:bidi="ar-EG"/>
        </w:rPr>
        <w:t>ات</w:t>
      </w:r>
      <w:proofErr w:type="spellEnd"/>
      <w:r w:rsidR="006964F0" w:rsidRPr="00404167">
        <w:rPr>
          <w:rtl/>
          <w:lang w:bidi="ar-EG"/>
        </w:rPr>
        <w:t xml:space="preserve"> الفلكي</w:t>
      </w:r>
      <w:r w:rsidR="006964F0" w:rsidRPr="006964F0">
        <w:rPr>
          <w:rFonts w:hint="cs"/>
          <w:rtl/>
          <w:lang w:bidi="ar-EG"/>
        </w:rPr>
        <w:t>ة</w:t>
      </w:r>
      <w:r w:rsidR="006964F0" w:rsidRPr="00404167">
        <w:rPr>
          <w:rtl/>
          <w:lang w:bidi="ar-EG"/>
        </w:rPr>
        <w:t xml:space="preserve"> الراديوي</w:t>
      </w:r>
      <w:r w:rsidR="006964F0" w:rsidRPr="006964F0">
        <w:rPr>
          <w:rFonts w:hint="cs"/>
          <w:rtl/>
          <w:lang w:bidi="ar-EG"/>
        </w:rPr>
        <w:t>ة</w:t>
      </w:r>
      <w:r w:rsidR="006964F0" w:rsidRPr="00404167">
        <w:rPr>
          <w:rtl/>
          <w:lang w:bidi="ar-EG"/>
        </w:rPr>
        <w:t xml:space="preserve"> تُجرى في الغالب باستخدام هوائيات أو </w:t>
      </w:r>
      <w:proofErr w:type="spellStart"/>
      <w:r w:rsidR="006964F0" w:rsidRPr="00404167">
        <w:rPr>
          <w:rtl/>
          <w:lang w:bidi="ar-EG"/>
        </w:rPr>
        <w:t>صفائف</w:t>
      </w:r>
      <w:proofErr w:type="spellEnd"/>
      <w:r w:rsidR="006964F0" w:rsidRPr="00404167">
        <w:rPr>
          <w:rtl/>
          <w:lang w:bidi="ar-EG"/>
        </w:rPr>
        <w:t xml:space="preserve"> عالية الكسب، ل</w:t>
      </w:r>
      <w:r w:rsidR="006964F0" w:rsidRPr="006964F0">
        <w:rPr>
          <w:rtl/>
          <w:lang w:bidi="ar-EG"/>
        </w:rPr>
        <w:t>تقديم</w:t>
      </w:r>
      <w:r w:rsidR="006964F0" w:rsidRPr="00404167">
        <w:rPr>
          <w:rtl/>
          <w:lang w:bidi="ar-EG"/>
        </w:rPr>
        <w:t xml:space="preserve"> أعلى استبانة زاوية ممكنة، وبالتالي لا يلزم النظر في تداخل الحزمة الرئيسية في معظم الحالات، باستثناء الحالات التي </w:t>
      </w:r>
      <w:r w:rsidR="006964F0" w:rsidRPr="006964F0">
        <w:rPr>
          <w:rFonts w:hint="cs"/>
          <w:rtl/>
          <w:lang w:bidi="ar-EG"/>
        </w:rPr>
        <w:t>يمكن</w:t>
      </w:r>
      <w:r w:rsidR="006964F0" w:rsidRPr="00404167">
        <w:rPr>
          <w:rtl/>
          <w:lang w:bidi="ar-EG"/>
        </w:rPr>
        <w:t xml:space="preserve"> فيها </w:t>
      </w:r>
      <w:r w:rsidR="006964F0" w:rsidRPr="006964F0">
        <w:rPr>
          <w:rFonts w:hint="cs"/>
          <w:rtl/>
          <w:lang w:bidi="ar-EG"/>
        </w:rPr>
        <w:t>تضرر</w:t>
      </w:r>
      <w:r w:rsidR="006964F0" w:rsidRPr="00404167">
        <w:rPr>
          <w:rtl/>
          <w:lang w:bidi="ar-EG"/>
        </w:rPr>
        <w:t xml:space="preserve"> المستقب</w:t>
      </w:r>
      <w:r w:rsidR="006964F0" w:rsidRPr="006964F0">
        <w:rPr>
          <w:rFonts w:hint="cs"/>
          <w:rtl/>
          <w:lang w:bidi="ar-EG"/>
        </w:rPr>
        <w:t>ِ</w:t>
      </w:r>
      <w:r w:rsidR="006964F0" w:rsidRPr="00404167">
        <w:rPr>
          <w:rtl/>
          <w:lang w:bidi="ar-EG"/>
        </w:rPr>
        <w:t>ل؛</w:t>
      </w:r>
    </w:p>
    <w:p w14:paraId="7CAF5D80" w14:textId="3762C29B" w:rsidR="00287010" w:rsidRPr="00AD64F8" w:rsidRDefault="000D5E59" w:rsidP="006964F0">
      <w:pPr>
        <w:rPr>
          <w:rtl/>
        </w:rPr>
      </w:pPr>
      <w:proofErr w:type="gramStart"/>
      <w:r w:rsidRPr="0093031D">
        <w:rPr>
          <w:i/>
          <w:iCs/>
          <w:rtl/>
        </w:rPr>
        <w:t>ز</w:t>
      </w:r>
      <w:r w:rsidRPr="0093031D">
        <w:rPr>
          <w:rFonts w:hint="cs"/>
          <w:i/>
          <w:iCs/>
          <w:rtl/>
        </w:rPr>
        <w:t xml:space="preserve"> </w:t>
      </w:r>
      <w:r w:rsidRPr="0093031D">
        <w:rPr>
          <w:i/>
          <w:iCs/>
          <w:rtl/>
        </w:rPr>
        <w:t>)</w:t>
      </w:r>
      <w:proofErr w:type="gramEnd"/>
      <w:r w:rsidRPr="00AD64F8">
        <w:rPr>
          <w:rFonts w:hint="cs"/>
          <w:rtl/>
        </w:rPr>
        <w:tab/>
      </w:r>
      <w:r w:rsidR="006964F0" w:rsidRPr="00404167">
        <w:rPr>
          <w:rtl/>
          <w:lang w:bidi="ar-EG"/>
        </w:rPr>
        <w:t xml:space="preserve">أن معظم التداخل الذي يؤدي إلى </w:t>
      </w:r>
      <w:r w:rsidR="006964F0" w:rsidRPr="006964F0">
        <w:rPr>
          <w:rFonts w:hint="cs"/>
          <w:rtl/>
          <w:lang w:bidi="ar-EG"/>
        </w:rPr>
        <w:t>تردي</w:t>
      </w:r>
      <w:r w:rsidR="006964F0" w:rsidRPr="00404167">
        <w:rPr>
          <w:rtl/>
          <w:lang w:bidi="ar-EG"/>
        </w:rPr>
        <w:t xml:space="preserve"> البيانات الفلكية </w:t>
      </w:r>
      <w:r w:rsidR="006964F0" w:rsidRPr="006964F0">
        <w:rPr>
          <w:rtl/>
          <w:lang w:bidi="ar-EG"/>
        </w:rPr>
        <w:t>يُستقبل</w:t>
      </w:r>
      <w:r w:rsidR="006964F0" w:rsidRPr="00404167">
        <w:rPr>
          <w:rtl/>
          <w:lang w:bidi="ar-EG"/>
        </w:rPr>
        <w:t xml:space="preserve"> من خلال الفصوص الجانبية البعيدة للتلسكوب؛</w:t>
      </w:r>
    </w:p>
    <w:p w14:paraId="613B1089" w14:textId="5E5234B7" w:rsidR="009947B4" w:rsidRPr="00AD64F8" w:rsidRDefault="000D5E59" w:rsidP="006964F0">
      <w:pPr>
        <w:rPr>
          <w:rtl/>
        </w:rPr>
      </w:pPr>
      <w:r w:rsidRPr="0093031D">
        <w:rPr>
          <w:i/>
          <w:iCs/>
          <w:rtl/>
        </w:rPr>
        <w:t>ح)</w:t>
      </w:r>
      <w:r w:rsidRPr="0093031D">
        <w:rPr>
          <w:rFonts w:hint="cs"/>
          <w:i/>
          <w:iCs/>
          <w:rtl/>
        </w:rPr>
        <w:tab/>
      </w:r>
      <w:r w:rsidR="006964F0" w:rsidRPr="00404167">
        <w:rPr>
          <w:rtl/>
          <w:lang w:bidi="ar-EG"/>
        </w:rPr>
        <w:t xml:space="preserve">أن حساسية معدات الاستقبال الفلكي الراديوي، ما زالت تتحسن باطراد، لا سيما عند أطوال الموجات </w:t>
      </w:r>
      <w:proofErr w:type="spellStart"/>
      <w:r w:rsidR="006964F0" w:rsidRPr="00404167">
        <w:rPr>
          <w:rtl/>
          <w:lang w:bidi="ar-EG"/>
        </w:rPr>
        <w:t>المليمترية</w:t>
      </w:r>
      <w:proofErr w:type="spellEnd"/>
      <w:r w:rsidR="006964F0" w:rsidRPr="00404167">
        <w:rPr>
          <w:rtl/>
          <w:lang w:bidi="ar-EG"/>
        </w:rPr>
        <w:t xml:space="preserve">، وأنها </w:t>
      </w:r>
      <w:r w:rsidR="006964F0" w:rsidRPr="006964F0">
        <w:rPr>
          <w:rFonts w:hint="cs"/>
          <w:rtl/>
          <w:lang w:bidi="ar-EG"/>
        </w:rPr>
        <w:t>تفوق</w:t>
      </w:r>
      <w:r w:rsidR="006964F0" w:rsidRPr="00404167">
        <w:rPr>
          <w:rtl/>
          <w:lang w:bidi="ar-EG"/>
        </w:rPr>
        <w:t xml:space="preserve"> إلى حد كبير حساسية معدات الاتصالات ومعدات الرادار؛</w:t>
      </w:r>
    </w:p>
    <w:p w14:paraId="06E0D5CC" w14:textId="726D32E4" w:rsidR="006964F0" w:rsidRDefault="000D5E59" w:rsidP="006964F0">
      <w:pPr>
        <w:rPr>
          <w:rtl/>
          <w:lang w:bidi="ar-EG"/>
        </w:rPr>
      </w:pPr>
      <w:r w:rsidRPr="0093031D">
        <w:rPr>
          <w:rFonts w:hint="cs"/>
          <w:i/>
          <w:iCs/>
          <w:rtl/>
        </w:rPr>
        <w:t>ط)</w:t>
      </w:r>
      <w:r w:rsidRPr="00AD64F8">
        <w:rPr>
          <w:rFonts w:hint="cs"/>
          <w:rtl/>
        </w:rPr>
        <w:tab/>
      </w:r>
      <w:r w:rsidR="006964F0" w:rsidRPr="006964F0">
        <w:rPr>
          <w:rtl/>
          <w:lang w:bidi="ar-EG"/>
        </w:rPr>
        <w:t xml:space="preserve">أن </w:t>
      </w:r>
      <w:proofErr w:type="spellStart"/>
      <w:r w:rsidR="006964F0" w:rsidRPr="006964F0">
        <w:rPr>
          <w:rFonts w:hint="cs"/>
          <w:rtl/>
          <w:lang w:bidi="ar-EG"/>
        </w:rPr>
        <w:t>الرصدات</w:t>
      </w:r>
      <w:proofErr w:type="spellEnd"/>
      <w:r w:rsidR="006964F0" w:rsidRPr="006964F0">
        <w:rPr>
          <w:rtl/>
          <w:lang w:bidi="ar-EG"/>
        </w:rPr>
        <w:t xml:space="preserve"> الفلكية الراديوية النمطية تتطلب أوقات تكامل تتراوح بين بضع دقائق وساعات، لكن </w:t>
      </w:r>
      <w:proofErr w:type="spellStart"/>
      <w:r w:rsidR="006964F0" w:rsidRPr="006964F0">
        <w:rPr>
          <w:rtl/>
          <w:lang w:bidi="ar-EG"/>
        </w:rPr>
        <w:t>الرصدات</w:t>
      </w:r>
      <w:proofErr w:type="spellEnd"/>
      <w:r w:rsidR="006964F0" w:rsidRPr="006964F0">
        <w:rPr>
          <w:rtl/>
          <w:lang w:bidi="ar-EG"/>
        </w:rPr>
        <w:t xml:space="preserve"> الحساسة، لا سيما </w:t>
      </w:r>
      <w:r w:rsidR="006964F0" w:rsidRPr="006964F0">
        <w:rPr>
          <w:rFonts w:hint="cs"/>
          <w:rtl/>
          <w:lang w:bidi="ar-EG"/>
        </w:rPr>
        <w:t>ل</w:t>
      </w:r>
      <w:r w:rsidR="006964F0" w:rsidRPr="006964F0">
        <w:rPr>
          <w:rtl/>
          <w:lang w:bidi="ar-EG"/>
        </w:rPr>
        <w:t xml:space="preserve">لخطوط الطيفية، </w:t>
      </w:r>
      <w:r w:rsidR="006964F0" w:rsidRPr="006964F0">
        <w:rPr>
          <w:rFonts w:hint="cs"/>
          <w:rtl/>
          <w:lang w:bidi="ar-EG"/>
        </w:rPr>
        <w:t>يمكن أن</w:t>
      </w:r>
      <w:r w:rsidR="006964F0" w:rsidRPr="006964F0">
        <w:rPr>
          <w:rtl/>
          <w:lang w:bidi="ar-EG"/>
        </w:rPr>
        <w:t xml:space="preserve"> تتطلب فترات تسجيل أطول، تصل أحياناً إلى عدة أيام؛</w:t>
      </w:r>
    </w:p>
    <w:p w14:paraId="5ED3C743" w14:textId="350C3737" w:rsidR="000D5E59" w:rsidRPr="00AD64F8" w:rsidRDefault="000D5E59" w:rsidP="006964F0">
      <w:pPr>
        <w:rPr>
          <w:rtl/>
          <w:lang w:bidi="ar-SY"/>
        </w:rPr>
      </w:pPr>
      <w:r w:rsidRPr="0093031D">
        <w:rPr>
          <w:rFonts w:hint="cs"/>
          <w:i/>
          <w:iCs/>
          <w:rtl/>
        </w:rPr>
        <w:t>ي</w:t>
      </w:r>
      <w:r w:rsidRPr="0093031D">
        <w:rPr>
          <w:i/>
          <w:iCs/>
          <w:rtl/>
        </w:rPr>
        <w:t>)</w:t>
      </w:r>
      <w:r w:rsidRPr="00AD64F8">
        <w:rPr>
          <w:rFonts w:hint="cs"/>
          <w:rtl/>
        </w:rPr>
        <w:tab/>
      </w:r>
      <w:r w:rsidR="006964F0" w:rsidRPr="006964F0">
        <w:rPr>
          <w:rtl/>
          <w:lang w:bidi="ar-EG"/>
        </w:rPr>
        <w:t xml:space="preserve">أن بعض الإرسالات من المركبات الفضائية يمكن أن تسبب مشاكل تداخل </w:t>
      </w:r>
      <w:r w:rsidR="006964F0" w:rsidRPr="006964F0">
        <w:rPr>
          <w:rFonts w:hint="cs"/>
          <w:rtl/>
          <w:lang w:bidi="ar-EG"/>
        </w:rPr>
        <w:t>على</w:t>
      </w:r>
      <w:r w:rsidR="006964F0" w:rsidRPr="006964F0">
        <w:rPr>
          <w:rtl/>
          <w:lang w:bidi="ar-EG"/>
        </w:rPr>
        <w:t xml:space="preserve"> علم الفلك الراديوي وأن تجنبها </w:t>
      </w:r>
      <w:r w:rsidR="006964F0" w:rsidRPr="006964F0">
        <w:rPr>
          <w:rFonts w:hint="cs"/>
          <w:rtl/>
          <w:lang w:bidi="ar-EG"/>
        </w:rPr>
        <w:t xml:space="preserve">متعذر </w:t>
      </w:r>
      <w:r w:rsidR="006964F0" w:rsidRPr="006964F0">
        <w:rPr>
          <w:rtl/>
          <w:lang w:bidi="ar-EG"/>
        </w:rPr>
        <w:t>عن طريق اختيار موقع لمرصد أو عن طريق الحماية المحلية؛</w:t>
      </w:r>
    </w:p>
    <w:p w14:paraId="7D903CF6" w14:textId="60E1083C" w:rsidR="000D5E59" w:rsidRPr="00AD64F8" w:rsidRDefault="000D5E59" w:rsidP="00971427">
      <w:pPr>
        <w:rPr>
          <w:rtl/>
        </w:rPr>
      </w:pPr>
      <w:r w:rsidRPr="0093031D">
        <w:rPr>
          <w:rFonts w:hint="cs"/>
          <w:i/>
          <w:iCs/>
          <w:rtl/>
        </w:rPr>
        <w:t>ك</w:t>
      </w:r>
      <w:r w:rsidRPr="0093031D">
        <w:rPr>
          <w:i/>
          <w:iCs/>
          <w:rtl/>
        </w:rPr>
        <w:t>)</w:t>
      </w:r>
      <w:r w:rsidRPr="00AD64F8">
        <w:rPr>
          <w:rFonts w:hint="cs"/>
          <w:rtl/>
        </w:rPr>
        <w:tab/>
      </w:r>
      <w:r w:rsidR="00971427" w:rsidRPr="006964F0">
        <w:rPr>
          <w:rtl/>
          <w:lang w:bidi="ar-EG"/>
        </w:rPr>
        <w:t xml:space="preserve">أن التداخل </w:t>
      </w:r>
      <w:r w:rsidR="00971427" w:rsidRPr="00971427">
        <w:rPr>
          <w:rFonts w:hint="cs"/>
          <w:rtl/>
          <w:lang w:bidi="ar-EG"/>
        </w:rPr>
        <w:t>على</w:t>
      </w:r>
      <w:r w:rsidR="00971427" w:rsidRPr="006964F0">
        <w:rPr>
          <w:rtl/>
          <w:lang w:bidi="ar-EG"/>
        </w:rPr>
        <w:t xml:space="preserve"> علم الفلك الراديوي يمكن أن ينجم عن إرسالات </w:t>
      </w:r>
      <w:r w:rsidR="00971427" w:rsidRPr="00971427">
        <w:rPr>
          <w:rFonts w:hint="cs"/>
          <w:rtl/>
          <w:lang w:bidi="ar-EG"/>
        </w:rPr>
        <w:t>للأرض</w:t>
      </w:r>
      <w:r w:rsidR="00971427" w:rsidRPr="006964F0">
        <w:rPr>
          <w:rtl/>
          <w:lang w:bidi="ar-EG"/>
        </w:rPr>
        <w:t xml:space="preserve"> </w:t>
      </w:r>
      <w:r w:rsidR="00971427" w:rsidRPr="00971427">
        <w:rPr>
          <w:rFonts w:hint="cs"/>
          <w:rtl/>
          <w:lang w:bidi="ar-EG"/>
        </w:rPr>
        <w:t>ت</w:t>
      </w:r>
      <w:r w:rsidR="00971427" w:rsidRPr="006964F0">
        <w:rPr>
          <w:rtl/>
          <w:lang w:bidi="ar-EG"/>
        </w:rPr>
        <w:t xml:space="preserve">نعكس </w:t>
      </w:r>
      <w:r w:rsidR="00971427" w:rsidRPr="00971427">
        <w:rPr>
          <w:rFonts w:hint="cs"/>
          <w:rtl/>
          <w:lang w:bidi="ar-EG"/>
        </w:rPr>
        <w:t>عن</w:t>
      </w:r>
      <w:r w:rsidR="00971427" w:rsidRPr="006964F0">
        <w:rPr>
          <w:rtl/>
          <w:lang w:bidi="ar-EG"/>
        </w:rPr>
        <w:t xml:space="preserve"> القمر وطائرات وربما</w:t>
      </w:r>
      <w:r w:rsidR="00971427">
        <w:rPr>
          <w:rFonts w:hint="cs"/>
          <w:rtl/>
        </w:rPr>
        <w:t xml:space="preserve"> عن سواتل</w:t>
      </w:r>
      <w:r w:rsidRPr="00AD64F8">
        <w:rPr>
          <w:rFonts w:hint="cs"/>
          <w:rtl/>
        </w:rPr>
        <w:t>؛</w:t>
      </w:r>
    </w:p>
    <w:p w14:paraId="04F15906" w14:textId="24FA987A" w:rsidR="00440D8E" w:rsidRPr="00AD64F8" w:rsidRDefault="000D5E59" w:rsidP="00971427">
      <w:pPr>
        <w:tabs>
          <w:tab w:val="left" w:pos="794"/>
          <w:tab w:val="left" w:pos="1191"/>
          <w:tab w:val="left" w:pos="1588"/>
          <w:tab w:val="left" w:pos="1985"/>
        </w:tabs>
        <w:spacing w:before="180"/>
        <w:rPr>
          <w:rtl/>
        </w:rPr>
      </w:pPr>
      <w:r w:rsidRPr="0093031D">
        <w:rPr>
          <w:rFonts w:hint="cs"/>
          <w:i/>
          <w:iCs/>
          <w:rtl/>
        </w:rPr>
        <w:t>ل</w:t>
      </w:r>
      <w:r w:rsidRPr="0093031D">
        <w:rPr>
          <w:i/>
          <w:iCs/>
          <w:rtl/>
        </w:rPr>
        <w:t>)</w:t>
      </w:r>
      <w:r w:rsidRPr="00AD64F8">
        <w:rPr>
          <w:rFonts w:hint="cs"/>
          <w:rtl/>
        </w:rPr>
        <w:tab/>
      </w:r>
      <w:r w:rsidR="00971427" w:rsidRPr="006964F0">
        <w:rPr>
          <w:rtl/>
          <w:lang w:bidi="ar-EG"/>
        </w:rPr>
        <w:t xml:space="preserve">أن بعض أنواع </w:t>
      </w:r>
      <w:proofErr w:type="spellStart"/>
      <w:r w:rsidR="00971427" w:rsidRPr="00971427">
        <w:rPr>
          <w:rFonts w:hint="cs"/>
          <w:rtl/>
          <w:lang w:bidi="ar-EG"/>
        </w:rPr>
        <w:t>رصدات</w:t>
      </w:r>
      <w:proofErr w:type="spellEnd"/>
      <w:r w:rsidR="00971427" w:rsidRPr="00971427">
        <w:rPr>
          <w:rFonts w:hint="cs"/>
          <w:rtl/>
          <w:lang w:bidi="ar-EG"/>
        </w:rPr>
        <w:t xml:space="preserve"> القياس</w:t>
      </w:r>
      <w:r w:rsidR="00971427" w:rsidRPr="006964F0">
        <w:rPr>
          <w:rtl/>
          <w:lang w:bidi="ar-EG"/>
        </w:rPr>
        <w:t xml:space="preserve"> </w:t>
      </w:r>
      <w:r w:rsidR="00971427" w:rsidRPr="00971427">
        <w:rPr>
          <w:rFonts w:hint="cs"/>
          <w:rtl/>
          <w:lang w:bidi="ar-EG"/>
        </w:rPr>
        <w:t>ب</w:t>
      </w:r>
      <w:r w:rsidR="00971427" w:rsidRPr="006964F0">
        <w:rPr>
          <w:rtl/>
          <w:lang w:bidi="ar-EG"/>
        </w:rPr>
        <w:t xml:space="preserve">التداخل ذات الاستبانة المكانية العالية تتطلب استقبالاً متزامناً، على نفس التردد الراديوي، عن طريق أنظمة استقبال </w:t>
      </w:r>
      <w:r w:rsidR="00971427" w:rsidRPr="00971427">
        <w:rPr>
          <w:rFonts w:hint="cs"/>
          <w:rtl/>
          <w:lang w:bidi="ar-EG"/>
        </w:rPr>
        <w:t>ذات تباعد</w:t>
      </w:r>
      <w:r w:rsidR="00971427" w:rsidRPr="006964F0">
        <w:rPr>
          <w:rtl/>
          <w:lang w:bidi="ar-EG"/>
        </w:rPr>
        <w:t xml:space="preserve"> واسع قد </w:t>
      </w:r>
      <w:r w:rsidR="00971427" w:rsidRPr="00971427">
        <w:rPr>
          <w:rFonts w:hint="cs"/>
          <w:rtl/>
          <w:lang w:bidi="ar-EG"/>
        </w:rPr>
        <w:t>تقع</w:t>
      </w:r>
      <w:r w:rsidR="00971427" w:rsidRPr="006964F0">
        <w:rPr>
          <w:rtl/>
          <w:lang w:bidi="ar-EG"/>
        </w:rPr>
        <w:t xml:space="preserve"> في بلدان مختلفة أو في قارات مختلفة أو على منصات فضائية؛</w:t>
      </w:r>
    </w:p>
    <w:p w14:paraId="217FB197" w14:textId="322B04C9" w:rsidR="000D5E59" w:rsidRPr="00AD64F8" w:rsidRDefault="00440D8E" w:rsidP="00971427">
      <w:pPr>
        <w:tabs>
          <w:tab w:val="left" w:pos="794"/>
          <w:tab w:val="left" w:pos="1191"/>
          <w:tab w:val="left" w:pos="1588"/>
          <w:tab w:val="left" w:pos="1985"/>
        </w:tabs>
        <w:spacing w:before="180"/>
        <w:rPr>
          <w:rtl/>
          <w:lang w:val="en-GB" w:eastAsia="en-US"/>
        </w:rPr>
      </w:pPr>
      <w:proofErr w:type="gramStart"/>
      <w:r w:rsidRPr="0093031D">
        <w:rPr>
          <w:rFonts w:hint="cs"/>
          <w:i/>
          <w:iCs/>
          <w:rtl/>
        </w:rPr>
        <w:t>م</w:t>
      </w:r>
      <w:r w:rsidR="00B2096F" w:rsidRPr="0093031D">
        <w:rPr>
          <w:rFonts w:hint="cs"/>
          <w:i/>
          <w:iCs/>
          <w:rtl/>
        </w:rPr>
        <w:t xml:space="preserve"> </w:t>
      </w:r>
      <w:r w:rsidRPr="0093031D">
        <w:rPr>
          <w:i/>
          <w:iCs/>
          <w:rtl/>
        </w:rPr>
        <w:t>)</w:t>
      </w:r>
      <w:proofErr w:type="gramEnd"/>
      <w:r w:rsidRPr="00AD64F8">
        <w:rPr>
          <w:rFonts w:hint="cs"/>
          <w:rtl/>
        </w:rPr>
        <w:tab/>
      </w:r>
      <w:r w:rsidR="00971427" w:rsidRPr="00971427">
        <w:rPr>
          <w:rtl/>
          <w:lang w:bidi="ar-EG"/>
        </w:rPr>
        <w:t xml:space="preserve">أن ظروف الانتشار </w:t>
      </w:r>
      <w:r w:rsidR="00971427" w:rsidRPr="00971427">
        <w:rPr>
          <w:rFonts w:hint="cs"/>
          <w:rtl/>
          <w:lang w:bidi="ar-EG"/>
        </w:rPr>
        <w:t>على</w:t>
      </w:r>
      <w:r w:rsidR="00971427" w:rsidRPr="00971427">
        <w:rPr>
          <w:rtl/>
          <w:lang w:bidi="ar-EG"/>
        </w:rPr>
        <w:t xml:space="preserve"> ترددات أدنى من </w:t>
      </w:r>
      <w:r w:rsidR="00971427" w:rsidRPr="00971427">
        <w:t>MHz 40</w:t>
      </w:r>
      <w:r w:rsidR="00971427" w:rsidRPr="00971427">
        <w:rPr>
          <w:rtl/>
          <w:lang w:bidi="ar-EG"/>
        </w:rPr>
        <w:t xml:space="preserve"> تقريباً تجعل المرسل الذي يعمل في أي مكان على الأرض </w:t>
      </w:r>
      <w:r w:rsidR="00971427" w:rsidRPr="00971427">
        <w:rPr>
          <w:rFonts w:hint="cs"/>
          <w:rtl/>
          <w:lang w:bidi="ar-EG"/>
        </w:rPr>
        <w:t>مصدراً محتملاً</w:t>
      </w:r>
      <w:r w:rsidR="00971427" w:rsidRPr="00971427">
        <w:rPr>
          <w:rtl/>
          <w:lang w:bidi="ar-EG"/>
        </w:rPr>
        <w:t xml:space="preserve"> </w:t>
      </w:r>
      <w:r w:rsidR="00971427" w:rsidRPr="00971427">
        <w:rPr>
          <w:rFonts w:hint="cs"/>
          <w:rtl/>
          <w:lang w:bidi="ar-EG"/>
        </w:rPr>
        <w:t>ل</w:t>
      </w:r>
      <w:r w:rsidR="00971427" w:rsidRPr="00971427">
        <w:rPr>
          <w:rtl/>
          <w:lang w:bidi="ar-EG"/>
        </w:rPr>
        <w:t>تداخل ضار بعلم الفلك الراديوي؛</w:t>
      </w:r>
    </w:p>
    <w:p w14:paraId="60E08E41" w14:textId="728BD7CE" w:rsidR="007E5045" w:rsidRPr="00AD64F8" w:rsidRDefault="007E5045" w:rsidP="00971427">
      <w:pPr>
        <w:rPr>
          <w:rFonts w:ascii="Traditional Arabic" w:hAnsi="Traditional Arabic"/>
          <w:rtl/>
        </w:rPr>
      </w:pPr>
      <w:r w:rsidRPr="0093031D">
        <w:rPr>
          <w:rFonts w:ascii="Traditional Arabic" w:hAnsi="Traditional Arabic"/>
          <w:i/>
          <w:iCs/>
          <w:rtl/>
        </w:rPr>
        <w:t>ﻥ)</w:t>
      </w:r>
      <w:r w:rsidRPr="00AD64F8">
        <w:rPr>
          <w:rFonts w:ascii="Traditional Arabic" w:hAnsi="Traditional Arabic"/>
          <w:rtl/>
        </w:rPr>
        <w:tab/>
      </w:r>
      <w:r w:rsidR="00971427" w:rsidRPr="00971427">
        <w:rPr>
          <w:rtl/>
          <w:lang w:bidi="ar-EG"/>
        </w:rPr>
        <w:t>أن قدر</w:t>
      </w:r>
      <w:r w:rsidR="00971427" w:rsidRPr="00971427">
        <w:rPr>
          <w:rFonts w:hint="cs"/>
          <w:rtl/>
          <w:lang w:bidi="ar-EG"/>
        </w:rPr>
        <w:t>اً</w:t>
      </w:r>
      <w:r w:rsidR="00971427" w:rsidRPr="00971427">
        <w:rPr>
          <w:rtl/>
          <w:lang w:bidi="ar-EG"/>
        </w:rPr>
        <w:t xml:space="preserve"> </w:t>
      </w:r>
      <w:r w:rsidR="00971427">
        <w:rPr>
          <w:rFonts w:hint="cs"/>
          <w:rtl/>
          <w:lang w:bidi="ar-EG"/>
        </w:rPr>
        <w:t xml:space="preserve">ما </w:t>
      </w:r>
      <w:r w:rsidR="00971427" w:rsidRPr="00971427">
        <w:rPr>
          <w:rtl/>
          <w:lang w:bidi="ar-EG"/>
        </w:rPr>
        <w:t>من الحماية يمكن تحقيق</w:t>
      </w:r>
      <w:r w:rsidR="00971427" w:rsidRPr="00971427">
        <w:rPr>
          <w:rFonts w:hint="cs"/>
          <w:rtl/>
          <w:lang w:bidi="ar-EG"/>
        </w:rPr>
        <w:t>ه</w:t>
      </w:r>
      <w:r w:rsidR="00971427" w:rsidRPr="00971427">
        <w:rPr>
          <w:rtl/>
          <w:lang w:bidi="ar-EG"/>
        </w:rPr>
        <w:t xml:space="preserve"> بتخصيصات تردد</w:t>
      </w:r>
      <w:r w:rsidR="00971427" w:rsidRPr="00971427">
        <w:rPr>
          <w:rFonts w:hint="cs"/>
          <w:rtl/>
          <w:lang w:bidi="ar-EG"/>
        </w:rPr>
        <w:t>ية</w:t>
      </w:r>
      <w:r w:rsidR="00971427" w:rsidRPr="00971427">
        <w:rPr>
          <w:rtl/>
          <w:lang w:bidi="ar-EG"/>
        </w:rPr>
        <w:t xml:space="preserve"> مناسبة على أساس وطني بدلاً من دولي؛</w:t>
      </w:r>
    </w:p>
    <w:p w14:paraId="21BE49DA" w14:textId="5A03D746" w:rsidR="007E5045" w:rsidRPr="00AD64F8" w:rsidRDefault="007E5045" w:rsidP="007C41DF">
      <w:pPr>
        <w:rPr>
          <w:rtl/>
        </w:rPr>
      </w:pPr>
      <w:r w:rsidRPr="0093031D">
        <w:rPr>
          <w:rFonts w:ascii="Traditional Arabic" w:hAnsi="Traditional Arabic"/>
          <w:i/>
          <w:iCs/>
          <w:rtl/>
        </w:rPr>
        <w:t>ﺱ</w:t>
      </w:r>
      <w:r w:rsidRPr="0093031D">
        <w:rPr>
          <w:i/>
          <w:iCs/>
          <w:rtl/>
        </w:rPr>
        <w:t>)</w:t>
      </w:r>
      <w:r w:rsidRPr="00AD64F8">
        <w:rPr>
          <w:rtl/>
        </w:rPr>
        <w:tab/>
      </w:r>
      <w:r w:rsidR="007C41DF" w:rsidRPr="00971427">
        <w:rPr>
          <w:rtl/>
          <w:lang w:bidi="ar-EG"/>
        </w:rPr>
        <w:t xml:space="preserve">أن المؤتمرات العالمية للاتصالات الراديوية </w:t>
      </w:r>
      <w:r w:rsidR="007C41DF" w:rsidRPr="007C41DF">
        <w:rPr>
          <w:rFonts w:hint="cs"/>
          <w:rtl/>
          <w:lang w:bidi="ar-EG"/>
        </w:rPr>
        <w:t>حسنت توزيعات</w:t>
      </w:r>
      <w:r w:rsidR="007C41DF" w:rsidRPr="00971427">
        <w:rPr>
          <w:rtl/>
          <w:lang w:bidi="ar-EG"/>
        </w:rPr>
        <w:t xml:space="preserve"> لعلم الفلك الراديوي، لا سيما فوق </w:t>
      </w:r>
      <w:r w:rsidR="007C41DF" w:rsidRPr="00971427">
        <w:t>GHz 71</w:t>
      </w:r>
      <w:r w:rsidR="007C41DF" w:rsidRPr="00971427">
        <w:rPr>
          <w:rtl/>
          <w:lang w:bidi="ar-EG"/>
        </w:rPr>
        <w:t xml:space="preserve">، لكن الحماية في كثير من النطاقات، ولا سيما تلك المشتركة مع الخدمات الراديوية الأخرى، </w:t>
      </w:r>
      <w:r w:rsidR="007C41DF" w:rsidRPr="007C41DF">
        <w:rPr>
          <w:rFonts w:hint="cs"/>
          <w:rtl/>
          <w:lang w:bidi="ar-EG"/>
        </w:rPr>
        <w:t>ربما</w:t>
      </w:r>
      <w:r w:rsidR="007C41DF" w:rsidRPr="00971427">
        <w:rPr>
          <w:rtl/>
          <w:lang w:bidi="ar-EG"/>
        </w:rPr>
        <w:t xml:space="preserve"> لا تزال بحاجة إلى تخطيط دقيق؛</w:t>
      </w:r>
    </w:p>
    <w:p w14:paraId="1C23FBCD" w14:textId="2F80F372" w:rsidR="007E5045" w:rsidRPr="00AD64F8" w:rsidRDefault="007E5045" w:rsidP="007C41DF">
      <w:pPr>
        <w:rPr>
          <w:rtl/>
        </w:rPr>
      </w:pPr>
      <w:r w:rsidRPr="0093031D">
        <w:rPr>
          <w:rFonts w:ascii="Traditional Arabic" w:hAnsi="Traditional Arabic"/>
          <w:i/>
          <w:iCs/>
          <w:rtl/>
        </w:rPr>
        <w:lastRenderedPageBreak/>
        <w:t>ﻉ</w:t>
      </w:r>
      <w:r w:rsidRPr="0093031D">
        <w:rPr>
          <w:i/>
          <w:iCs/>
          <w:rtl/>
        </w:rPr>
        <w:t>)</w:t>
      </w:r>
      <w:r w:rsidRPr="00AD64F8">
        <w:rPr>
          <w:rtl/>
        </w:rPr>
        <w:tab/>
      </w:r>
      <w:r w:rsidR="007C41DF" w:rsidRPr="0093031D">
        <w:rPr>
          <w:spacing w:val="2"/>
          <w:rtl/>
          <w:lang w:bidi="ar-EG"/>
        </w:rPr>
        <w:t xml:space="preserve">أن المعايير التقنية المتعلقة بالتداخلات الضارة </w:t>
      </w:r>
      <w:r w:rsidR="007C41DF" w:rsidRPr="0093031D">
        <w:rPr>
          <w:rFonts w:hint="cs"/>
          <w:spacing w:val="2"/>
          <w:rtl/>
          <w:lang w:bidi="ar-EG"/>
        </w:rPr>
        <w:t xml:space="preserve">على </w:t>
      </w:r>
      <w:r w:rsidR="007C41DF" w:rsidRPr="0093031D">
        <w:rPr>
          <w:spacing w:val="2"/>
          <w:rtl/>
          <w:lang w:bidi="ar-EG"/>
        </w:rPr>
        <w:t xml:space="preserve">خدمة علم الفلك الراديوي </w:t>
      </w:r>
      <w:r w:rsidR="0093031D" w:rsidRPr="0093031D">
        <w:rPr>
          <w:spacing w:val="2"/>
          <w:lang w:val="en-GB" w:bidi="ar-EG"/>
        </w:rPr>
        <w:t>(</w:t>
      </w:r>
      <w:r w:rsidR="007C41DF" w:rsidRPr="0093031D">
        <w:rPr>
          <w:spacing w:val="2"/>
        </w:rPr>
        <w:t>RAS</w:t>
      </w:r>
      <w:r w:rsidR="0093031D" w:rsidRPr="0093031D">
        <w:rPr>
          <w:spacing w:val="2"/>
        </w:rPr>
        <w:t>)</w:t>
      </w:r>
      <w:r w:rsidR="007C41DF" w:rsidRPr="0093031D">
        <w:rPr>
          <w:spacing w:val="2"/>
          <w:rtl/>
          <w:lang w:bidi="ar-EG"/>
        </w:rPr>
        <w:t xml:space="preserve"> قد وُضعت </w:t>
      </w:r>
      <w:r w:rsidR="007C41DF" w:rsidRPr="0093031D">
        <w:rPr>
          <w:rFonts w:hint="cs"/>
          <w:spacing w:val="2"/>
          <w:rtl/>
          <w:lang w:bidi="ar-EG"/>
        </w:rPr>
        <w:t xml:space="preserve">وهي ترد </w:t>
      </w:r>
      <w:r w:rsidR="007C41DF" w:rsidRPr="0093031D">
        <w:rPr>
          <w:spacing w:val="2"/>
          <w:rtl/>
          <w:lang w:bidi="ar-EG"/>
        </w:rPr>
        <w:t>في</w:t>
      </w:r>
      <w:r w:rsidR="0093031D">
        <w:rPr>
          <w:rFonts w:hint="cs"/>
          <w:spacing w:val="2"/>
          <w:rtl/>
          <w:lang w:bidi="ar-EG"/>
        </w:rPr>
        <w:t> </w:t>
      </w:r>
      <w:r w:rsidR="007C41DF" w:rsidRPr="0093031D">
        <w:rPr>
          <w:spacing w:val="2"/>
          <w:rtl/>
          <w:lang w:bidi="ar-EG"/>
        </w:rPr>
        <w:t>الجداول</w:t>
      </w:r>
      <w:r w:rsidR="0093031D" w:rsidRPr="0093031D">
        <w:rPr>
          <w:rFonts w:hint="cs"/>
          <w:spacing w:val="2"/>
          <w:rtl/>
          <w:lang w:bidi="ar-EG"/>
        </w:rPr>
        <w:t> </w:t>
      </w:r>
      <w:r w:rsidR="0093031D" w:rsidRPr="0093031D">
        <w:rPr>
          <w:spacing w:val="2"/>
          <w:lang w:val="en-GB" w:bidi="ar-EG"/>
        </w:rPr>
        <w:t>1</w:t>
      </w:r>
      <w:r w:rsidR="0093031D" w:rsidRPr="0093031D">
        <w:rPr>
          <w:rFonts w:hint="cs"/>
          <w:spacing w:val="2"/>
          <w:rtl/>
          <w:lang w:bidi="ar-EG"/>
        </w:rPr>
        <w:t xml:space="preserve"> و</w:t>
      </w:r>
      <w:r w:rsidR="0093031D" w:rsidRPr="0093031D">
        <w:rPr>
          <w:spacing w:val="2"/>
          <w:lang w:bidi="ar-EG"/>
        </w:rPr>
        <w:t>2</w:t>
      </w:r>
      <w:r w:rsidR="0093031D" w:rsidRPr="0093031D">
        <w:rPr>
          <w:rFonts w:hint="cs"/>
          <w:spacing w:val="2"/>
          <w:rtl/>
          <w:lang w:bidi="ar-EG"/>
        </w:rPr>
        <w:t xml:space="preserve"> و</w:t>
      </w:r>
      <w:r w:rsidR="0093031D" w:rsidRPr="0093031D">
        <w:rPr>
          <w:spacing w:val="2"/>
          <w:lang w:val="en-GB" w:bidi="ar-EG"/>
        </w:rPr>
        <w:t>3</w:t>
      </w:r>
      <w:r w:rsidR="007C41DF" w:rsidRPr="0093031D">
        <w:rPr>
          <w:spacing w:val="2"/>
          <w:rtl/>
          <w:lang w:bidi="ar-EG"/>
        </w:rPr>
        <w:t>،</w:t>
      </w:r>
    </w:p>
    <w:p w14:paraId="16231BE9" w14:textId="0BF4FFF3" w:rsidR="00AE01BA" w:rsidRPr="00AD64F8" w:rsidRDefault="007C41DF" w:rsidP="00AE01BA">
      <w:pPr>
        <w:pStyle w:val="Call"/>
        <w:rPr>
          <w:rFonts w:ascii="Times New Roman italic" w:eastAsia="SimSun" w:hAnsi="Times New Roman italic" w:hint="eastAsia"/>
          <w:sz w:val="22"/>
          <w:szCs w:val="30"/>
          <w:rtl/>
        </w:rPr>
      </w:pPr>
      <w:r>
        <w:rPr>
          <w:rFonts w:ascii="Times New Roman italic" w:eastAsia="SimSun" w:hAnsi="Times New Roman italic" w:hint="cs"/>
          <w:sz w:val="22"/>
          <w:szCs w:val="30"/>
          <w:rtl/>
        </w:rPr>
        <w:t>توصي</w:t>
      </w:r>
    </w:p>
    <w:p w14:paraId="34616889" w14:textId="1103C34A" w:rsidR="0085112A" w:rsidRPr="00AD64F8" w:rsidRDefault="00AE01BA" w:rsidP="007C41D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bidi="ar-EG"/>
        </w:rPr>
      </w:pPr>
      <w:r w:rsidRPr="00AD64F8">
        <w:rPr>
          <w:rFonts w:eastAsia="SimSun"/>
          <w:b/>
          <w:bCs/>
          <w:lang w:bidi="ar-EG"/>
        </w:rPr>
        <w:t>1</w:t>
      </w:r>
      <w:r w:rsidRPr="00AD64F8">
        <w:rPr>
          <w:rFonts w:eastAsia="SimSun"/>
          <w:lang w:bidi="ar-EG"/>
        </w:rPr>
        <w:tab/>
      </w:r>
      <w:r w:rsidR="007C41DF" w:rsidRPr="00971427">
        <w:rPr>
          <w:rFonts w:eastAsia="SimSun"/>
          <w:rtl/>
          <w:lang w:bidi="ar-EG"/>
        </w:rPr>
        <w:t xml:space="preserve">بتشجيع علماء الفلك الراديوي على اختيار مواقع </w:t>
      </w:r>
      <w:r w:rsidR="007C41DF">
        <w:rPr>
          <w:rFonts w:eastAsia="SimSun" w:hint="cs"/>
          <w:rtl/>
          <w:lang w:bidi="ar-EG"/>
        </w:rPr>
        <w:t>تخلو</w:t>
      </w:r>
      <w:r w:rsidR="007C41DF" w:rsidRPr="00971427">
        <w:rPr>
          <w:rFonts w:eastAsia="SimSun"/>
          <w:rtl/>
          <w:lang w:bidi="ar-EG"/>
        </w:rPr>
        <w:t xml:space="preserve"> قدر الإمكان من </w:t>
      </w:r>
      <w:proofErr w:type="gramStart"/>
      <w:r w:rsidR="007C41DF" w:rsidRPr="00971427">
        <w:rPr>
          <w:rFonts w:eastAsia="SimSun"/>
          <w:rtl/>
          <w:lang w:bidi="ar-EG"/>
        </w:rPr>
        <w:t>التداخل؛</w:t>
      </w:r>
      <w:proofErr w:type="gramEnd"/>
    </w:p>
    <w:p w14:paraId="17F41348" w14:textId="780EDB92" w:rsidR="0085112A" w:rsidRPr="00AD64F8" w:rsidRDefault="00AE01BA" w:rsidP="007C41D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bidi="ar-EG"/>
        </w:rPr>
      </w:pPr>
      <w:r w:rsidRPr="00AD64F8">
        <w:rPr>
          <w:rFonts w:eastAsia="SimSun"/>
          <w:b/>
          <w:bCs/>
          <w:lang w:bidi="ar-EG"/>
        </w:rPr>
        <w:t>2</w:t>
      </w:r>
      <w:r w:rsidRPr="00AD64F8">
        <w:rPr>
          <w:rFonts w:eastAsia="SimSun"/>
          <w:lang w:bidi="ar-EG"/>
        </w:rPr>
        <w:tab/>
      </w:r>
      <w:r w:rsidR="007C41DF" w:rsidRPr="007C41DF">
        <w:rPr>
          <w:rFonts w:eastAsia="SimSun" w:hint="cs"/>
          <w:rtl/>
          <w:lang w:bidi="ar-EG"/>
        </w:rPr>
        <w:t>ب</w:t>
      </w:r>
      <w:r w:rsidR="007C41DF" w:rsidRPr="00971427">
        <w:rPr>
          <w:rFonts w:eastAsia="SimSun"/>
          <w:rtl/>
          <w:lang w:bidi="ar-EG"/>
        </w:rPr>
        <w:t xml:space="preserve">أن تقدم الإدارات كل الحماية العملية للترددات والمواقع التي يستخدمها علماء الفلك الراديويون في بلدانهم والبلدان المجاورة وعند التخطيط للأنظمة العالمية، مع مراعاة مستويات التداخل الواردة في الملحق </w:t>
      </w:r>
      <w:r w:rsidR="0093031D">
        <w:rPr>
          <w:rFonts w:eastAsia="SimSun"/>
          <w:lang w:bidi="ar-EG"/>
        </w:rPr>
        <w:t>1</w:t>
      </w:r>
      <w:r w:rsidR="007C41DF" w:rsidRPr="00971427">
        <w:rPr>
          <w:rFonts w:eastAsia="SimSun"/>
          <w:rtl/>
          <w:lang w:bidi="ar-EG"/>
        </w:rPr>
        <w:t xml:space="preserve"> على النحو </w:t>
      </w:r>
      <w:proofErr w:type="gramStart"/>
      <w:r w:rsidR="007C41DF" w:rsidRPr="00971427">
        <w:rPr>
          <w:rFonts w:eastAsia="SimSun"/>
          <w:rtl/>
          <w:lang w:bidi="ar-EG"/>
        </w:rPr>
        <w:t>الواجب؛</w:t>
      </w:r>
      <w:proofErr w:type="gramEnd"/>
    </w:p>
    <w:p w14:paraId="0DD8CF04" w14:textId="14C3BC7C" w:rsidR="00AE01BA" w:rsidRPr="00AD64F8" w:rsidRDefault="00AE01BA" w:rsidP="001F389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bidi="ar-EG"/>
        </w:rPr>
      </w:pPr>
      <w:r w:rsidRPr="00AD64F8">
        <w:rPr>
          <w:rFonts w:eastAsia="SimSun"/>
          <w:b/>
          <w:bCs/>
          <w:lang w:bidi="ar-EG"/>
        </w:rPr>
        <w:t>3</w:t>
      </w:r>
      <w:r w:rsidRPr="00AD64F8">
        <w:rPr>
          <w:rFonts w:eastAsia="SimSun"/>
          <w:lang w:bidi="ar-EG"/>
        </w:rPr>
        <w:tab/>
      </w:r>
      <w:r w:rsidR="001F3898" w:rsidRPr="007C41DF">
        <w:rPr>
          <w:rFonts w:eastAsia="SimSun"/>
          <w:rtl/>
          <w:lang w:bidi="ar-EG"/>
        </w:rPr>
        <w:t xml:space="preserve">أن تتخذ الإدارات، في سعيها لتقديم الحماية </w:t>
      </w:r>
      <w:proofErr w:type="spellStart"/>
      <w:r w:rsidR="001F3898" w:rsidRPr="007C41DF">
        <w:rPr>
          <w:rFonts w:eastAsia="SimSun"/>
          <w:rtl/>
          <w:lang w:bidi="ar-EG"/>
        </w:rPr>
        <w:t>لرصدات</w:t>
      </w:r>
      <w:proofErr w:type="spellEnd"/>
      <w:r w:rsidR="001F3898" w:rsidRPr="007C41DF">
        <w:rPr>
          <w:rFonts w:eastAsia="SimSun"/>
          <w:rtl/>
          <w:lang w:bidi="ar-EG"/>
        </w:rPr>
        <w:t xml:space="preserve"> فلكية راديوية معينة، جميع الخطوات العملية </w:t>
      </w:r>
      <w:r w:rsidR="001F3898" w:rsidRPr="001F3898">
        <w:rPr>
          <w:rFonts w:eastAsia="SimSun" w:hint="cs"/>
          <w:rtl/>
          <w:lang w:bidi="ar-EG"/>
        </w:rPr>
        <w:t>لخفض</w:t>
      </w:r>
      <w:r w:rsidR="001F3898" w:rsidRPr="007C41DF">
        <w:rPr>
          <w:rFonts w:eastAsia="SimSun"/>
          <w:rtl/>
          <w:lang w:bidi="ar-EG"/>
        </w:rPr>
        <w:t xml:space="preserve"> جميع الإرسالات غير المطلوبة التي تقع ضمن نطاق الترددات المطلوب حمايتها لعلم الفلك الراديوي إلى أدنى حد ممكن</w:t>
      </w:r>
      <w:r w:rsidR="001F3898" w:rsidRPr="001F3898">
        <w:rPr>
          <w:rFonts w:eastAsia="SimSun" w:hint="cs"/>
          <w:rtl/>
          <w:lang w:bidi="ar-EG"/>
        </w:rPr>
        <w:t>؛</w:t>
      </w:r>
      <w:r w:rsidR="001F3898" w:rsidRPr="007C41DF">
        <w:rPr>
          <w:rFonts w:eastAsia="SimSun"/>
          <w:rtl/>
          <w:lang w:bidi="ar-EG"/>
        </w:rPr>
        <w:t xml:space="preserve"> ولا سيما الإرسالات</w:t>
      </w:r>
      <w:r w:rsidR="001F3898">
        <w:rPr>
          <w:rFonts w:eastAsia="SimSun" w:hint="cs"/>
          <w:rtl/>
          <w:lang w:bidi="ar-EG"/>
        </w:rPr>
        <w:t xml:space="preserve"> الصادرة</w:t>
      </w:r>
      <w:r w:rsidR="001F3898" w:rsidRPr="007C41DF">
        <w:rPr>
          <w:rFonts w:eastAsia="SimSun"/>
          <w:rtl/>
          <w:lang w:bidi="ar-EG"/>
        </w:rPr>
        <w:t xml:space="preserve"> من الطائرات ومحطات المنصات عالية الارتفاع والمركبات الفضائية </w:t>
      </w:r>
      <w:proofErr w:type="gramStart"/>
      <w:r w:rsidR="001F3898" w:rsidRPr="001F3898">
        <w:rPr>
          <w:rFonts w:eastAsia="SimSun" w:hint="cs"/>
          <w:rtl/>
          <w:lang w:bidi="ar-EG"/>
        </w:rPr>
        <w:t>والمناطيد</w:t>
      </w:r>
      <w:r w:rsidR="001F3898" w:rsidRPr="007C41DF">
        <w:rPr>
          <w:rFonts w:eastAsia="SimSun"/>
          <w:rtl/>
          <w:lang w:bidi="ar-EG"/>
        </w:rPr>
        <w:t>؛</w:t>
      </w:r>
      <w:proofErr w:type="gramEnd"/>
    </w:p>
    <w:p w14:paraId="1B8727A9" w14:textId="4942EB36" w:rsidR="00AE01BA" w:rsidRPr="00AD64F8" w:rsidRDefault="00AE01BA" w:rsidP="001F389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bidi="ar-EG"/>
        </w:rPr>
      </w:pPr>
      <w:r w:rsidRPr="00AD64F8">
        <w:rPr>
          <w:rFonts w:eastAsia="SimSun"/>
          <w:b/>
          <w:bCs/>
          <w:lang w:bidi="ar-EG"/>
        </w:rPr>
        <w:t>4</w:t>
      </w:r>
      <w:r w:rsidRPr="00AD64F8">
        <w:rPr>
          <w:rFonts w:eastAsia="SimSun"/>
          <w:lang w:bidi="ar-EG"/>
        </w:rPr>
        <w:tab/>
      </w:r>
      <w:r w:rsidR="001F3898" w:rsidRPr="007C41DF">
        <w:rPr>
          <w:rFonts w:eastAsia="SimSun"/>
          <w:rtl/>
          <w:lang w:bidi="ar-EG"/>
        </w:rPr>
        <w:t>أن تأخذ الإدارات في الاعتبار</w:t>
      </w:r>
      <w:r w:rsidR="001F3898" w:rsidRPr="001F3898">
        <w:rPr>
          <w:rFonts w:eastAsia="SimSun" w:hint="cs"/>
          <w:rtl/>
          <w:lang w:bidi="ar-EG"/>
        </w:rPr>
        <w:t>،</w:t>
      </w:r>
      <w:r w:rsidR="001F3898" w:rsidRPr="007C41DF">
        <w:rPr>
          <w:rFonts w:eastAsia="SimSun"/>
          <w:rtl/>
          <w:lang w:bidi="ar-EG"/>
        </w:rPr>
        <w:t xml:space="preserve"> عند اقتراح توزيعات تردد</w:t>
      </w:r>
      <w:r w:rsidR="001F3898" w:rsidRPr="001F3898">
        <w:rPr>
          <w:rFonts w:eastAsia="SimSun" w:hint="cs"/>
          <w:rtl/>
          <w:lang w:bidi="ar-EG"/>
        </w:rPr>
        <w:t>ية</w:t>
      </w:r>
      <w:r w:rsidR="001F3898" w:rsidRPr="007C41DF">
        <w:rPr>
          <w:rFonts w:eastAsia="SimSun"/>
          <w:rtl/>
          <w:lang w:bidi="ar-EG"/>
        </w:rPr>
        <w:t xml:space="preserve">، </w:t>
      </w:r>
      <w:r w:rsidR="001F3898" w:rsidRPr="001F3898">
        <w:rPr>
          <w:rFonts w:eastAsia="SimSun" w:hint="cs"/>
          <w:rtl/>
          <w:lang w:bidi="ar-EG"/>
        </w:rPr>
        <w:t xml:space="preserve">الصعوبة البلغة التي </w:t>
      </w:r>
      <w:proofErr w:type="spellStart"/>
      <w:r w:rsidR="001F3898" w:rsidRPr="001F3898">
        <w:rPr>
          <w:rFonts w:eastAsia="SimSun" w:hint="cs"/>
          <w:rtl/>
          <w:lang w:bidi="ar-EG"/>
        </w:rPr>
        <w:t>يواجهها</w:t>
      </w:r>
      <w:proofErr w:type="spellEnd"/>
      <w:r w:rsidR="001F3898" w:rsidRPr="001F3898">
        <w:rPr>
          <w:rFonts w:eastAsia="SimSun" w:hint="cs"/>
          <w:rtl/>
          <w:lang w:bidi="ar-EG"/>
        </w:rPr>
        <w:t xml:space="preserve"> </w:t>
      </w:r>
      <w:r w:rsidR="001F3898" w:rsidRPr="00971427">
        <w:rPr>
          <w:rFonts w:eastAsia="SimSun"/>
          <w:rtl/>
          <w:lang w:bidi="ar-EG"/>
        </w:rPr>
        <w:t>علم الفلك الراديوي</w:t>
      </w:r>
      <w:r w:rsidR="001F3898" w:rsidRPr="001F3898">
        <w:rPr>
          <w:rFonts w:eastAsia="SimSun" w:hint="cs"/>
          <w:rtl/>
          <w:lang w:bidi="ar-EG"/>
        </w:rPr>
        <w:t xml:space="preserve"> في التشارك في</w:t>
      </w:r>
      <w:r w:rsidR="001F3898" w:rsidRPr="001F3898">
        <w:rPr>
          <w:rFonts w:eastAsia="SimSun"/>
          <w:rtl/>
          <w:lang w:bidi="ar-EG"/>
        </w:rPr>
        <w:t xml:space="preserve"> </w:t>
      </w:r>
      <w:r w:rsidR="001F3898" w:rsidRPr="007C41DF">
        <w:rPr>
          <w:rFonts w:eastAsia="SimSun"/>
          <w:rtl/>
          <w:lang w:bidi="ar-EG"/>
        </w:rPr>
        <w:t>الترددات مع أي خدمة أخرى تتعلق بمسيرات خط البصر المباشرة من المرسلات إلى المر</w:t>
      </w:r>
      <w:r w:rsidR="001F3898" w:rsidRPr="001F3898">
        <w:rPr>
          <w:rFonts w:eastAsia="SimSun" w:hint="cs"/>
          <w:rtl/>
          <w:lang w:bidi="ar-EG"/>
        </w:rPr>
        <w:t>ا</w:t>
      </w:r>
      <w:r w:rsidR="001F3898" w:rsidRPr="007C41DF">
        <w:rPr>
          <w:rFonts w:eastAsia="SimSun"/>
          <w:rtl/>
          <w:lang w:bidi="ar-EG"/>
        </w:rPr>
        <w:t>صد.</w:t>
      </w:r>
      <w:r w:rsidR="001F3898">
        <w:rPr>
          <w:rFonts w:eastAsia="SimSun" w:hint="cs"/>
          <w:rtl/>
          <w:lang w:bidi="ar-EG"/>
        </w:rPr>
        <w:t xml:space="preserve"> وأن </w:t>
      </w:r>
      <w:r w:rsidR="001F3898" w:rsidRPr="001F3898">
        <w:rPr>
          <w:rFonts w:eastAsia="SimSun" w:hint="cs"/>
          <w:rtl/>
          <w:lang w:bidi="ar-EG"/>
        </w:rPr>
        <w:t>التشارك</w:t>
      </w:r>
      <w:r w:rsidR="001F3898">
        <w:rPr>
          <w:rFonts w:eastAsia="SimSun" w:hint="cs"/>
          <w:rtl/>
          <w:lang w:bidi="ar-EG"/>
        </w:rPr>
        <w:t xml:space="preserve"> في الترددات </w:t>
      </w:r>
      <w:r w:rsidR="001F3898" w:rsidRPr="001F3898">
        <w:rPr>
          <w:rFonts w:eastAsia="SimSun" w:hint="cs"/>
          <w:rtl/>
          <w:lang w:bidi="ar-EG"/>
        </w:rPr>
        <w:t>التي</w:t>
      </w:r>
      <w:r w:rsidR="001F3898" w:rsidRPr="007C41DF">
        <w:rPr>
          <w:rFonts w:eastAsia="SimSun"/>
          <w:rtl/>
          <w:lang w:bidi="ar-EG"/>
        </w:rPr>
        <w:t xml:space="preserve"> </w:t>
      </w:r>
      <w:r w:rsidR="001F3898" w:rsidRPr="001F3898">
        <w:rPr>
          <w:rFonts w:eastAsia="SimSun" w:hint="cs"/>
          <w:rtl/>
          <w:lang w:bidi="ar-EG"/>
        </w:rPr>
        <w:t>تعلو</w:t>
      </w:r>
      <w:r w:rsidR="001F3898" w:rsidRPr="007C41DF">
        <w:rPr>
          <w:rFonts w:eastAsia="SimSun"/>
          <w:rtl/>
          <w:lang w:bidi="ar-EG"/>
        </w:rPr>
        <w:t xml:space="preserve"> </w:t>
      </w:r>
      <w:r w:rsidR="001F3898" w:rsidRPr="001F3898">
        <w:rPr>
          <w:rFonts w:eastAsia="SimSun" w:hint="cs"/>
          <w:rtl/>
          <w:lang w:bidi="ar-EG"/>
        </w:rPr>
        <w:t>فوق</w:t>
      </w:r>
      <w:r w:rsidR="001F3898" w:rsidRPr="007C41DF">
        <w:rPr>
          <w:rFonts w:eastAsia="SimSun"/>
          <w:rtl/>
          <w:lang w:bidi="ar-EG"/>
        </w:rPr>
        <w:t xml:space="preserve"> حوالي </w:t>
      </w:r>
      <w:r w:rsidR="001F3898" w:rsidRPr="007C41DF">
        <w:rPr>
          <w:rFonts w:eastAsia="SimSun"/>
          <w:lang w:bidi="ar-EG"/>
        </w:rPr>
        <w:t>MHz</w:t>
      </w:r>
      <w:r w:rsidR="0093031D">
        <w:rPr>
          <w:rFonts w:eastAsia="SimSun"/>
          <w:lang w:val="en-GB" w:bidi="ar-EG"/>
        </w:rPr>
        <w:t> 40</w:t>
      </w:r>
      <w:r w:rsidR="0093031D">
        <w:rPr>
          <w:rFonts w:eastAsia="SimSun" w:hint="cs"/>
          <w:rtl/>
          <w:lang w:bidi="ar-EG"/>
        </w:rPr>
        <w:t xml:space="preserve"> </w:t>
      </w:r>
      <w:r w:rsidR="001F3898" w:rsidRPr="001F3898">
        <w:rPr>
          <w:rFonts w:eastAsia="SimSun" w:hint="cs"/>
          <w:rtl/>
          <w:lang w:bidi="ar-EG"/>
        </w:rPr>
        <w:t>قد يتسنى عملياً</w:t>
      </w:r>
      <w:r w:rsidR="001F3898" w:rsidRPr="007C41DF">
        <w:rPr>
          <w:rFonts w:eastAsia="SimSun"/>
          <w:rtl/>
          <w:lang w:bidi="ar-EG"/>
        </w:rPr>
        <w:t xml:space="preserve"> مع الخدمات التي لا </w:t>
      </w:r>
      <w:r w:rsidR="001F3898" w:rsidRPr="001F3898">
        <w:rPr>
          <w:rFonts w:eastAsia="SimSun" w:hint="cs"/>
          <w:rtl/>
          <w:lang w:bidi="ar-EG"/>
        </w:rPr>
        <w:t>تقع</w:t>
      </w:r>
      <w:r w:rsidR="001F3898" w:rsidRPr="007C41DF">
        <w:rPr>
          <w:rFonts w:eastAsia="SimSun"/>
          <w:rtl/>
          <w:lang w:bidi="ar-EG"/>
        </w:rPr>
        <w:t xml:space="preserve"> فيها المرسلات في خط البصر المباشر للمراصد، ولكن التنسيق قد</w:t>
      </w:r>
      <w:r w:rsidR="0093031D">
        <w:rPr>
          <w:rFonts w:eastAsia="SimSun" w:hint="cs"/>
          <w:rtl/>
          <w:lang w:bidi="ar-EG"/>
        </w:rPr>
        <w:t> </w:t>
      </w:r>
      <w:r w:rsidR="001F3898" w:rsidRPr="007C41DF">
        <w:rPr>
          <w:rFonts w:eastAsia="SimSun"/>
          <w:rtl/>
          <w:lang w:bidi="ar-EG"/>
        </w:rPr>
        <w:t>يكون ضرورياً، خاصة إذا كانت المرسلات ذات قدرة</w:t>
      </w:r>
      <w:r w:rsidR="008119B4">
        <w:rPr>
          <w:rFonts w:eastAsia="SimSun" w:hint="cs"/>
          <w:rtl/>
          <w:lang w:bidi="ar-EG"/>
        </w:rPr>
        <w:t> </w:t>
      </w:r>
      <w:r w:rsidR="001F3898" w:rsidRPr="007C41DF">
        <w:rPr>
          <w:rFonts w:eastAsia="SimSun"/>
          <w:rtl/>
          <w:lang w:bidi="ar-EG"/>
        </w:rPr>
        <w:t>عالية.</w:t>
      </w:r>
    </w:p>
    <w:p w14:paraId="0D44B07B" w14:textId="61163E11" w:rsidR="00720AD0" w:rsidRPr="00AD64F8" w:rsidRDefault="00720AD0" w:rsidP="0085112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bidi="ar-EG"/>
        </w:rPr>
      </w:pPr>
    </w:p>
    <w:p w14:paraId="6EDA01F8" w14:textId="7055866B" w:rsidR="00283483" w:rsidRDefault="00283483" w:rsidP="0093031D">
      <w:pPr>
        <w:rPr>
          <w:rFonts w:eastAsia="SimSun"/>
          <w:rtl/>
          <w:lang w:bidi="ar-EG"/>
        </w:rPr>
      </w:pPr>
      <w:r>
        <w:rPr>
          <w:rFonts w:eastAsia="SimSun"/>
          <w:rtl/>
          <w:lang w:bidi="ar-EG"/>
        </w:rPr>
        <w:br w:type="page"/>
      </w:r>
    </w:p>
    <w:p w14:paraId="1C12AD69" w14:textId="7CF85C2E" w:rsidR="00720AD0" w:rsidRDefault="00E32F5F" w:rsidP="008119B4">
      <w:pPr>
        <w:pStyle w:val="AnnexNoTitle0"/>
        <w:rPr>
          <w:rtl/>
        </w:rPr>
      </w:pPr>
      <w:r>
        <w:rPr>
          <w:rFonts w:hint="cs"/>
          <w:rtl/>
        </w:rPr>
        <w:lastRenderedPageBreak/>
        <w:t xml:space="preserve">الملحق </w:t>
      </w:r>
      <w:r>
        <w:t>1</w:t>
      </w:r>
      <w:r>
        <w:rPr>
          <w:rtl/>
        </w:rPr>
        <w:br/>
      </w:r>
      <w:r>
        <w:rPr>
          <w:rtl/>
        </w:rPr>
        <w:br/>
      </w:r>
      <w:r w:rsidR="00ED2190" w:rsidRPr="00ED2190">
        <w:rPr>
          <w:rFonts w:hint="cs"/>
          <w:rtl/>
        </w:rPr>
        <w:t>حساسية</w:t>
      </w:r>
      <w:r w:rsidR="00ED2190" w:rsidRPr="00ED2190">
        <w:rPr>
          <w:rtl/>
        </w:rPr>
        <w:t xml:space="preserve"> </w:t>
      </w:r>
      <w:r w:rsidR="00FC0501">
        <w:rPr>
          <w:rFonts w:hint="cs"/>
          <w:rtl/>
        </w:rPr>
        <w:t>أ</w:t>
      </w:r>
      <w:r w:rsidR="00ED2190" w:rsidRPr="00ED2190">
        <w:rPr>
          <w:rFonts w:hint="cs"/>
          <w:rtl/>
        </w:rPr>
        <w:t>نظم</w:t>
      </w:r>
      <w:r w:rsidR="00FC0501">
        <w:rPr>
          <w:rFonts w:hint="cs"/>
          <w:rtl/>
        </w:rPr>
        <w:t>ة</w:t>
      </w:r>
      <w:r w:rsidR="00ED2190" w:rsidRPr="00ED2190">
        <w:rPr>
          <w:rtl/>
        </w:rPr>
        <w:t xml:space="preserve"> </w:t>
      </w:r>
      <w:r w:rsidR="00ED2190" w:rsidRPr="00ED2190">
        <w:rPr>
          <w:rFonts w:hint="cs"/>
          <w:rtl/>
        </w:rPr>
        <w:t>الفلك</w:t>
      </w:r>
      <w:r w:rsidR="00ED2190" w:rsidRPr="00ED2190">
        <w:rPr>
          <w:rtl/>
        </w:rPr>
        <w:t xml:space="preserve"> </w:t>
      </w:r>
      <w:r w:rsidR="00ED2190" w:rsidRPr="00ED2190">
        <w:rPr>
          <w:rFonts w:hint="cs"/>
          <w:rtl/>
        </w:rPr>
        <w:t>الراديوية</w:t>
      </w:r>
    </w:p>
    <w:p w14:paraId="4356FAEF" w14:textId="63D35E20" w:rsidR="00720AD0" w:rsidRDefault="00ED2190" w:rsidP="00720B74">
      <w:pPr>
        <w:pStyle w:val="Heading1"/>
        <w:rPr>
          <w:rFonts w:eastAsia="SimSun"/>
          <w:rtl/>
          <w:lang w:bidi="ar-EG"/>
        </w:rPr>
      </w:pPr>
      <w:r>
        <w:rPr>
          <w:rFonts w:eastAsia="SimSun"/>
          <w:lang w:bidi="ar-EG"/>
        </w:rPr>
        <w:t>1</w:t>
      </w:r>
      <w:r>
        <w:rPr>
          <w:rFonts w:eastAsia="SimSun"/>
          <w:rtl/>
          <w:lang w:bidi="ar-EG"/>
        </w:rPr>
        <w:tab/>
      </w:r>
      <w:r w:rsidR="00720B74" w:rsidRPr="00720B74">
        <w:rPr>
          <w:rFonts w:eastAsia="SimSun" w:hint="cs"/>
          <w:rtl/>
          <w:lang w:bidi="ar-EG"/>
        </w:rPr>
        <w:t>الاعتبارات</w:t>
      </w:r>
      <w:r w:rsidR="00720B74" w:rsidRPr="00720B74">
        <w:rPr>
          <w:rFonts w:eastAsia="SimSun"/>
          <w:rtl/>
          <w:lang w:bidi="ar-EG"/>
        </w:rPr>
        <w:t xml:space="preserve"> </w:t>
      </w:r>
      <w:r w:rsidR="00FC0501">
        <w:rPr>
          <w:rFonts w:eastAsia="SimSun" w:hint="cs"/>
          <w:rtl/>
          <w:lang w:bidi="ar-EG"/>
        </w:rPr>
        <w:t>والافتراضات العامة المستخدمة</w:t>
      </w:r>
      <w:r w:rsidR="00720B74" w:rsidRPr="00720B74">
        <w:rPr>
          <w:rFonts w:eastAsia="SimSun"/>
          <w:rtl/>
          <w:lang w:bidi="ar-EG"/>
        </w:rPr>
        <w:t xml:space="preserve"> </w:t>
      </w:r>
      <w:r w:rsidR="00720B74" w:rsidRPr="00720B74">
        <w:rPr>
          <w:rFonts w:eastAsia="SimSun" w:hint="cs"/>
          <w:rtl/>
          <w:lang w:bidi="ar-EG"/>
        </w:rPr>
        <w:t>في</w:t>
      </w:r>
      <w:r w:rsidR="00720B74" w:rsidRPr="00720B74">
        <w:rPr>
          <w:rFonts w:eastAsia="SimSun" w:hint="eastAsia"/>
          <w:rtl/>
          <w:lang w:bidi="ar-EG"/>
        </w:rPr>
        <w:t> </w:t>
      </w:r>
      <w:r w:rsidR="00720B74" w:rsidRPr="00720B74">
        <w:rPr>
          <w:rFonts w:eastAsia="SimSun" w:hint="cs"/>
          <w:rtl/>
          <w:lang w:bidi="ar-EG"/>
        </w:rPr>
        <w:t>حساب</w:t>
      </w:r>
      <w:r w:rsidR="00720B74" w:rsidRPr="00720B74">
        <w:rPr>
          <w:rFonts w:eastAsia="SimSun"/>
          <w:rtl/>
          <w:lang w:bidi="ar-EG"/>
        </w:rPr>
        <w:t xml:space="preserve"> </w:t>
      </w:r>
      <w:r w:rsidR="00FC0501">
        <w:rPr>
          <w:rFonts w:eastAsia="SimSun" w:hint="cs"/>
          <w:rtl/>
          <w:lang w:bidi="ar-EG"/>
        </w:rPr>
        <w:t>مستويات</w:t>
      </w:r>
      <w:r w:rsidR="00720B74" w:rsidRPr="00720B74">
        <w:rPr>
          <w:rFonts w:eastAsia="SimSun"/>
          <w:rtl/>
          <w:lang w:bidi="ar-EG"/>
        </w:rPr>
        <w:t xml:space="preserve"> </w:t>
      </w:r>
      <w:r w:rsidR="00720B74" w:rsidRPr="00720B74">
        <w:rPr>
          <w:rFonts w:eastAsia="SimSun" w:hint="cs"/>
          <w:rtl/>
          <w:lang w:bidi="ar-EG"/>
        </w:rPr>
        <w:t>التداخل</w:t>
      </w:r>
    </w:p>
    <w:p w14:paraId="0AC3B928" w14:textId="0E5CC187" w:rsidR="00720B74" w:rsidRDefault="00720B74" w:rsidP="00720B74">
      <w:pPr>
        <w:pStyle w:val="Heading2"/>
        <w:rPr>
          <w:rFonts w:eastAsia="SimSun"/>
          <w:rtl/>
          <w:lang w:bidi="ar-EG"/>
        </w:rPr>
      </w:pPr>
      <w:r>
        <w:rPr>
          <w:rFonts w:eastAsia="SimSun"/>
          <w:lang w:bidi="ar-EG"/>
        </w:rPr>
        <w:t>1.1</w:t>
      </w:r>
      <w:r>
        <w:rPr>
          <w:rFonts w:eastAsia="SimSun"/>
          <w:rtl/>
          <w:lang w:bidi="ar-EG"/>
        </w:rPr>
        <w:tab/>
      </w:r>
      <w:r w:rsidRPr="00720B74">
        <w:rPr>
          <w:rFonts w:eastAsia="SimSun" w:hint="cs"/>
          <w:rtl/>
          <w:lang w:bidi="ar-EG"/>
        </w:rPr>
        <w:t>معيار</w:t>
      </w:r>
      <w:r w:rsidRPr="00720B74">
        <w:rPr>
          <w:rFonts w:eastAsia="SimSun"/>
          <w:rtl/>
          <w:lang w:bidi="ar-EG"/>
        </w:rPr>
        <w:t xml:space="preserve"> </w:t>
      </w:r>
      <w:r w:rsidRPr="00720B74">
        <w:rPr>
          <w:rFonts w:eastAsia="SimSun" w:hint="cs"/>
          <w:rtl/>
          <w:lang w:bidi="ar-EG"/>
        </w:rPr>
        <w:t>ال</w:t>
      </w:r>
      <w:r w:rsidR="00FC0501">
        <w:rPr>
          <w:rFonts w:eastAsia="SimSun" w:hint="cs"/>
          <w:rtl/>
          <w:lang w:bidi="ar-EG"/>
        </w:rPr>
        <w:t>مستوى</w:t>
      </w:r>
      <w:r w:rsidRPr="00720B74">
        <w:rPr>
          <w:rFonts w:eastAsia="SimSun"/>
          <w:rtl/>
          <w:lang w:bidi="ar-EG"/>
        </w:rPr>
        <w:t xml:space="preserve"> </w:t>
      </w:r>
      <w:r w:rsidRPr="00720B74">
        <w:rPr>
          <w:rFonts w:eastAsia="SimSun" w:hint="cs"/>
          <w:rtl/>
          <w:lang w:bidi="ar-EG"/>
        </w:rPr>
        <w:t>الضار</w:t>
      </w:r>
      <w:r w:rsidRPr="00720B74">
        <w:rPr>
          <w:rFonts w:eastAsia="SimSun"/>
          <w:rtl/>
          <w:lang w:bidi="ar-EG"/>
        </w:rPr>
        <w:t xml:space="preserve"> </w:t>
      </w:r>
      <w:r w:rsidRPr="00720B74">
        <w:rPr>
          <w:rFonts w:eastAsia="SimSun" w:hint="cs"/>
          <w:rtl/>
          <w:lang w:bidi="ar-EG"/>
        </w:rPr>
        <w:t>من</w:t>
      </w:r>
      <w:r w:rsidRPr="00720B74">
        <w:rPr>
          <w:rFonts w:eastAsia="SimSun"/>
          <w:rtl/>
          <w:lang w:bidi="ar-EG"/>
        </w:rPr>
        <w:t xml:space="preserve"> </w:t>
      </w:r>
      <w:r w:rsidRPr="00720B74">
        <w:rPr>
          <w:rFonts w:eastAsia="SimSun" w:hint="cs"/>
          <w:rtl/>
          <w:lang w:bidi="ar-EG"/>
        </w:rPr>
        <w:t>التداخل</w:t>
      </w:r>
    </w:p>
    <w:p w14:paraId="09DFF706" w14:textId="6AB36081" w:rsidR="00720B74" w:rsidRPr="005D0368" w:rsidRDefault="008A095B" w:rsidP="008A095B">
      <w:pPr>
        <w:rPr>
          <w:rFonts w:eastAsia="SimSun"/>
          <w:lang w:bidi="ar-EG"/>
        </w:rPr>
      </w:pPr>
      <w:r w:rsidRPr="008A095B">
        <w:rPr>
          <w:rFonts w:eastAsia="SimSun"/>
          <w:rtl/>
          <w:lang w:bidi="ar-EG"/>
        </w:rPr>
        <w:t xml:space="preserve">يمكن تحديد حساسية </w:t>
      </w:r>
      <w:r w:rsidRPr="008A095B">
        <w:rPr>
          <w:rFonts w:eastAsia="SimSun" w:hint="cs"/>
          <w:rtl/>
          <w:lang w:bidi="ar-EG"/>
        </w:rPr>
        <w:t>رصدة</w:t>
      </w:r>
      <w:r w:rsidRPr="008A095B">
        <w:rPr>
          <w:rFonts w:eastAsia="SimSun"/>
          <w:rtl/>
          <w:lang w:bidi="ar-EG"/>
        </w:rPr>
        <w:t xml:space="preserve"> في علم الفلك الراديوي </w:t>
      </w:r>
      <w:r w:rsidRPr="008A095B">
        <w:rPr>
          <w:rFonts w:eastAsia="SimSun" w:hint="cs"/>
          <w:rtl/>
          <w:lang w:bidi="ar-EG"/>
        </w:rPr>
        <w:t>بدلالة</w:t>
      </w:r>
      <w:r w:rsidRPr="008A095B">
        <w:rPr>
          <w:rFonts w:eastAsia="SimSun"/>
          <w:rtl/>
          <w:lang w:bidi="ar-EG"/>
        </w:rPr>
        <w:t xml:space="preserve"> أصغر تغيير </w:t>
      </w:r>
      <w:r w:rsidRPr="008A095B">
        <w:rPr>
          <w:rFonts w:eastAsia="SimSun"/>
          <w:iCs/>
          <w:lang w:val="fr-FR" w:bidi="ar-EG"/>
        </w:rPr>
        <w:sym w:font="Symbol" w:char="F044"/>
      </w:r>
      <w:r w:rsidRPr="008A095B">
        <w:rPr>
          <w:rFonts w:eastAsia="SimSun"/>
          <w:i/>
          <w:lang w:val="en-GB" w:bidi="ar-EG"/>
        </w:rPr>
        <w:t>P</w:t>
      </w:r>
      <w:r w:rsidRPr="008A095B">
        <w:rPr>
          <w:rFonts w:eastAsia="SimSun"/>
          <w:rtl/>
          <w:lang w:bidi="ar-EG"/>
        </w:rPr>
        <w:t xml:space="preserve"> في مستوى القدرة </w:t>
      </w:r>
      <w:r w:rsidRPr="00184816">
        <w:rPr>
          <w:rFonts w:eastAsia="SimSun"/>
          <w:i/>
          <w:iCs/>
          <w:lang w:bidi="ar-EG"/>
        </w:rPr>
        <w:t>P</w:t>
      </w:r>
      <w:r w:rsidRPr="00184816">
        <w:rPr>
          <w:rFonts w:eastAsia="SimSun"/>
          <w:i/>
          <w:iCs/>
          <w:rtl/>
          <w:lang w:bidi="ar-EG"/>
        </w:rPr>
        <w:t xml:space="preserve"> </w:t>
      </w:r>
      <w:r w:rsidRPr="008A095B">
        <w:rPr>
          <w:rFonts w:eastAsia="SimSun"/>
          <w:rtl/>
          <w:lang w:bidi="ar-EG"/>
        </w:rPr>
        <w:t xml:space="preserve">عند دخل </w:t>
      </w:r>
      <w:r w:rsidRPr="008A095B">
        <w:rPr>
          <w:rFonts w:eastAsia="SimSun" w:hint="cs"/>
          <w:rtl/>
          <w:lang w:bidi="ar-EG"/>
        </w:rPr>
        <w:t>ال</w:t>
      </w:r>
      <w:r w:rsidRPr="008A095B">
        <w:rPr>
          <w:rFonts w:eastAsia="SimSun"/>
          <w:rtl/>
          <w:lang w:bidi="ar-EG"/>
        </w:rPr>
        <w:t xml:space="preserve">مقياس الراديوي يمكن </w:t>
      </w:r>
      <w:r w:rsidRPr="008A095B">
        <w:rPr>
          <w:rFonts w:eastAsia="SimSun" w:hint="cs"/>
          <w:rtl/>
          <w:lang w:bidi="ar-EG"/>
        </w:rPr>
        <w:t>كشفه</w:t>
      </w:r>
      <w:r w:rsidRPr="008A095B">
        <w:rPr>
          <w:rFonts w:eastAsia="SimSun"/>
          <w:rtl/>
          <w:lang w:bidi="ar-EG"/>
        </w:rPr>
        <w:t xml:space="preserve"> وقياسه.</w:t>
      </w:r>
      <w:r>
        <w:rPr>
          <w:rFonts w:eastAsia="SimSun" w:hint="cs"/>
          <w:rtl/>
          <w:lang w:bidi="ar-EG"/>
        </w:rPr>
        <w:t xml:space="preserve"> </w:t>
      </w:r>
      <w:r w:rsidR="005D0368" w:rsidRPr="005D0368">
        <w:rPr>
          <w:rFonts w:eastAsia="SimSun" w:hint="cs"/>
          <w:rtl/>
          <w:lang w:bidi="ar-EG"/>
        </w:rPr>
        <w:t>ويعبّر عن معادلة الحساسية بالعلاقة:</w:t>
      </w:r>
    </w:p>
    <w:p w14:paraId="5D7C3AB1" w14:textId="6C4E6995" w:rsidR="00BB3B83" w:rsidRPr="00BB3B83" w:rsidRDefault="00BB3B83" w:rsidP="0093031D">
      <w:pPr>
        <w:pStyle w:val="Equation"/>
        <w:spacing w:after="120"/>
        <w:rPr>
          <w:lang w:val="en-GB" w:eastAsia="en-US"/>
        </w:rPr>
      </w:pPr>
      <w:bookmarkStart w:id="0" w:name="F001"/>
      <w:r w:rsidRPr="00BB3B83">
        <w:rPr>
          <w:lang w:val="en-GB" w:eastAsia="en-US"/>
        </w:rPr>
        <w:tab/>
      </w:r>
      <w:r w:rsidRPr="00BB3B83">
        <w:rPr>
          <w:lang w:val="fr-FR" w:eastAsia="en-US"/>
        </w:rPr>
        <w:object w:dxaOrig="1320" w:dyaOrig="720" w14:anchorId="6859F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36pt" o:ole="">
            <v:imagedata r:id="rId8" o:title=""/>
          </v:shape>
          <o:OLEObject Type="Embed" ProgID="Equation.3" ShapeID="_x0000_i1025" DrawAspect="Content" ObjectID="_1658130599" r:id="rId9"/>
        </w:object>
      </w:r>
      <w:r w:rsidRPr="00BB3B83">
        <w:rPr>
          <w:lang w:val="en-GB" w:eastAsia="en-US"/>
        </w:rPr>
        <w:tab/>
        <w:t>(1)</w:t>
      </w:r>
      <w:bookmarkEnd w:id="0"/>
    </w:p>
    <w:p w14:paraId="3DB64D65" w14:textId="77777777" w:rsidR="009F4068" w:rsidRPr="009F4068" w:rsidRDefault="009F4068" w:rsidP="009F4068">
      <w:pPr>
        <w:rPr>
          <w:rFonts w:eastAsia="SimSun"/>
          <w:lang w:bidi="ar-EG"/>
        </w:rPr>
      </w:pPr>
      <w:r w:rsidRPr="009F4068">
        <w:rPr>
          <w:rFonts w:eastAsia="SimSun" w:hint="cs"/>
          <w:rtl/>
          <w:lang w:bidi="ar-EG"/>
        </w:rPr>
        <w:t>حيث:</w:t>
      </w:r>
    </w:p>
    <w:p w14:paraId="00BC2FA5" w14:textId="6DA245E2" w:rsidR="00720AD0" w:rsidRDefault="0093031D" w:rsidP="0093031D">
      <w:pPr>
        <w:pStyle w:val="Equationlegend"/>
        <w:rPr>
          <w:rFonts w:eastAsia="SimSun"/>
          <w:rtl/>
          <w:lang w:bidi="ar-EG"/>
        </w:rPr>
      </w:pPr>
      <w:r>
        <w:rPr>
          <w:rFonts w:eastAsia="SimSun"/>
          <w:lang w:bidi="ar-EG"/>
        </w:rPr>
        <w:tab/>
      </w:r>
      <w:r w:rsidR="005F7846" w:rsidRPr="005F7846">
        <w:rPr>
          <w:rFonts w:eastAsia="SimSun"/>
          <w:i/>
          <w:lang w:val="fr-FR" w:bidi="ar-EG"/>
        </w:rPr>
        <w:t>P</w:t>
      </w:r>
      <w:r w:rsidR="005F7846">
        <w:rPr>
          <w:rFonts w:eastAsia="SimSun" w:hint="cs"/>
          <w:rtl/>
          <w:lang w:bidi="ar-EG"/>
        </w:rPr>
        <w:t xml:space="preserve"> و</w:t>
      </w:r>
      <w:r w:rsidR="005F7846" w:rsidRPr="005F7846">
        <w:rPr>
          <w:rFonts w:eastAsia="SimSun"/>
          <w:iCs/>
          <w:lang w:val="fr-FR" w:bidi="ar-EG"/>
        </w:rPr>
        <w:sym w:font="Symbol" w:char="F044"/>
      </w:r>
      <w:proofErr w:type="gramStart"/>
      <w:r w:rsidR="005F7846" w:rsidRPr="005F7846">
        <w:rPr>
          <w:rFonts w:eastAsia="SimSun"/>
          <w:i/>
          <w:lang w:val="fr-FR" w:bidi="ar-EG"/>
        </w:rPr>
        <w:t>P</w:t>
      </w:r>
      <w:r w:rsidR="009F4068">
        <w:rPr>
          <w:rFonts w:eastAsia="SimSun" w:hint="cs"/>
          <w:rtl/>
          <w:lang w:bidi="ar-EG"/>
        </w:rPr>
        <w:t>:</w:t>
      </w:r>
      <w:proofErr w:type="gramEnd"/>
      <w:r>
        <w:rPr>
          <w:rFonts w:eastAsia="SimSun"/>
          <w:lang w:bidi="ar-EG"/>
        </w:rPr>
        <w:tab/>
      </w:r>
      <w:r w:rsidR="008A095B" w:rsidRPr="008A095B">
        <w:rPr>
          <w:rFonts w:eastAsia="SimSun"/>
          <w:rtl/>
          <w:lang w:bidi="ar-EG"/>
        </w:rPr>
        <w:t xml:space="preserve">الكثافة الطيفية لقدرة </w:t>
      </w:r>
      <w:r w:rsidR="008A095B" w:rsidRPr="008A095B">
        <w:rPr>
          <w:rFonts w:eastAsia="SimSun" w:hint="cs"/>
          <w:rtl/>
          <w:lang w:bidi="ar-EG"/>
        </w:rPr>
        <w:t>ا</w:t>
      </w:r>
      <w:r w:rsidR="008A095B" w:rsidRPr="008A095B">
        <w:rPr>
          <w:rFonts w:eastAsia="SimSun"/>
          <w:rtl/>
          <w:lang w:bidi="ar-EG"/>
        </w:rPr>
        <w:t>لضوضاء</w:t>
      </w:r>
    </w:p>
    <w:p w14:paraId="479FA602" w14:textId="558B6E93" w:rsidR="009F4068" w:rsidRDefault="009F4068" w:rsidP="0093031D">
      <w:pPr>
        <w:pStyle w:val="Equationlegend"/>
        <w:rPr>
          <w:rFonts w:eastAsia="SimSun"/>
          <w:rtl/>
          <w:lang w:bidi="ar-EG"/>
        </w:rPr>
      </w:pPr>
      <w:r>
        <w:rPr>
          <w:rFonts w:eastAsia="SimSun"/>
          <w:rtl/>
          <w:lang w:bidi="ar-EG"/>
        </w:rPr>
        <w:tab/>
      </w:r>
      <w:r w:rsidR="005F7846" w:rsidRPr="005F7846">
        <w:rPr>
          <w:rFonts w:eastAsia="SimSun"/>
          <w:iCs/>
          <w:lang w:val="fr-FR" w:bidi="ar-EG"/>
        </w:rPr>
        <w:sym w:font="Symbol" w:char="F044"/>
      </w:r>
      <w:proofErr w:type="gramStart"/>
      <w:r w:rsidR="005F7846" w:rsidRPr="005F7846">
        <w:rPr>
          <w:rFonts w:eastAsia="SimSun"/>
          <w:i/>
          <w:lang w:val="fr-FR" w:bidi="ar-EG"/>
        </w:rPr>
        <w:t>f</w:t>
      </w:r>
      <w:proofErr w:type="gramEnd"/>
      <w:r w:rsidR="005F7846" w:rsidRPr="005F7846">
        <w:rPr>
          <w:rFonts w:eastAsia="SimSun"/>
          <w:vertAlign w:val="subscript"/>
          <w:lang w:val="fr-FR" w:bidi="ar-EG"/>
        </w:rPr>
        <w:t>0</w:t>
      </w:r>
      <w:r>
        <w:rPr>
          <w:rFonts w:eastAsia="SimSun" w:hint="cs"/>
          <w:rtl/>
          <w:lang w:bidi="ar-EG"/>
        </w:rPr>
        <w:t>:</w:t>
      </w:r>
      <w:r w:rsidR="0093031D">
        <w:rPr>
          <w:rFonts w:eastAsia="SimSun"/>
          <w:lang w:bidi="ar-EG"/>
        </w:rPr>
        <w:tab/>
      </w:r>
      <w:r w:rsidR="008A095B" w:rsidRPr="008A095B">
        <w:rPr>
          <w:rFonts w:eastAsia="SimSun"/>
          <w:rtl/>
          <w:lang w:bidi="ar-EG"/>
        </w:rPr>
        <w:t>عرض النطاق</w:t>
      </w:r>
    </w:p>
    <w:p w14:paraId="09624AF0" w14:textId="4A37E60F" w:rsidR="005F7846" w:rsidRPr="00BB3B83" w:rsidRDefault="005F7846" w:rsidP="0093031D">
      <w:pPr>
        <w:pStyle w:val="Equationlegend"/>
        <w:rPr>
          <w:rFonts w:eastAsia="SimSun"/>
          <w:lang w:bidi="ar-EG"/>
        </w:rPr>
      </w:pPr>
      <w:r>
        <w:rPr>
          <w:rFonts w:eastAsia="SimSun"/>
          <w:rtl/>
          <w:lang w:bidi="ar-EG"/>
        </w:rPr>
        <w:tab/>
      </w:r>
      <w:proofErr w:type="gramStart"/>
      <w:r w:rsidRPr="005F7846">
        <w:rPr>
          <w:rFonts w:eastAsia="SimSun"/>
          <w:i/>
          <w:lang w:val="fr-FR" w:bidi="ar-EG"/>
        </w:rPr>
        <w:t>t</w:t>
      </w:r>
      <w:r>
        <w:rPr>
          <w:rFonts w:eastAsia="SimSun" w:hint="cs"/>
          <w:rtl/>
          <w:lang w:bidi="ar-EG"/>
        </w:rPr>
        <w:t>:</w:t>
      </w:r>
      <w:proofErr w:type="gramEnd"/>
      <w:r w:rsidR="0093031D">
        <w:rPr>
          <w:rFonts w:eastAsia="SimSun"/>
          <w:lang w:bidi="ar-EG"/>
        </w:rPr>
        <w:tab/>
      </w:r>
      <w:r w:rsidR="008A095B" w:rsidRPr="008A095B">
        <w:rPr>
          <w:rFonts w:eastAsia="SimSun"/>
          <w:rtl/>
          <w:lang w:bidi="ar-EG"/>
        </w:rPr>
        <w:t xml:space="preserve">زمن التكامل. </w:t>
      </w:r>
      <w:r w:rsidR="008A095B" w:rsidRPr="008A095B">
        <w:rPr>
          <w:rFonts w:eastAsia="SimSun" w:hint="cs"/>
          <w:rtl/>
          <w:lang w:bidi="ar-EG"/>
        </w:rPr>
        <w:t>و</w:t>
      </w:r>
      <w:r w:rsidR="008A095B" w:rsidRPr="008A095B">
        <w:rPr>
          <w:rFonts w:eastAsia="SimSun"/>
          <w:rtl/>
          <w:lang w:bidi="ar-EG"/>
        </w:rPr>
        <w:t xml:space="preserve">يمكن التعبير عن </w:t>
      </w:r>
      <w:r w:rsidR="008A095B" w:rsidRPr="008A095B">
        <w:rPr>
          <w:rFonts w:eastAsia="SimSun"/>
          <w:lang w:bidi="ar-EG"/>
        </w:rPr>
        <w:t>P</w:t>
      </w:r>
      <w:r w:rsidR="008A095B" w:rsidRPr="008A095B">
        <w:rPr>
          <w:rFonts w:eastAsia="SimSun"/>
          <w:rtl/>
          <w:lang w:bidi="ar-EG"/>
        </w:rPr>
        <w:t xml:space="preserve"> </w:t>
      </w:r>
      <w:r w:rsidR="008A095B" w:rsidRPr="008A095B">
        <w:rPr>
          <w:rFonts w:eastAsia="SimSun" w:hint="cs"/>
          <w:rtl/>
          <w:lang w:bidi="ar-EG"/>
        </w:rPr>
        <w:t>و</w:t>
      </w:r>
      <w:r w:rsidR="008A095B" w:rsidRPr="008A095B">
        <w:rPr>
          <w:rFonts w:eastAsia="SimSun"/>
          <w:iCs/>
          <w:lang w:val="fr-FR" w:bidi="ar-EG"/>
        </w:rPr>
        <w:sym w:font="Symbol" w:char="F044"/>
      </w:r>
      <w:r w:rsidR="008A095B" w:rsidRPr="008A095B">
        <w:rPr>
          <w:rFonts w:eastAsia="SimSun"/>
          <w:i/>
          <w:lang w:val="fr-FR" w:bidi="ar-EG"/>
        </w:rPr>
        <w:t>P</w:t>
      </w:r>
      <w:r w:rsidR="008A095B" w:rsidRPr="008A095B">
        <w:rPr>
          <w:rFonts w:eastAsia="SimSun"/>
          <w:rtl/>
          <w:lang w:bidi="ar-EG"/>
        </w:rPr>
        <w:t xml:space="preserve"> في المعادلة </w:t>
      </w:r>
      <w:r w:rsidR="0093031D">
        <w:rPr>
          <w:rFonts w:eastAsia="SimSun"/>
          <w:lang w:bidi="ar-EG"/>
        </w:rPr>
        <w:t>(1)</w:t>
      </w:r>
      <w:r w:rsidR="008A095B" w:rsidRPr="008A095B">
        <w:rPr>
          <w:rFonts w:eastAsia="SimSun"/>
          <w:rtl/>
          <w:lang w:bidi="ar-EG"/>
        </w:rPr>
        <w:t xml:space="preserve"> بوحدات الحرارة من خلال ثابت</w:t>
      </w:r>
      <w:r w:rsidR="008A095B" w:rsidRPr="008A095B">
        <w:rPr>
          <w:rFonts w:eastAsia="SimSun" w:hint="cs"/>
          <w:rtl/>
          <w:lang w:bidi="ar-EG"/>
        </w:rPr>
        <w:t xml:space="preserve"> </w:t>
      </w:r>
      <w:proofErr w:type="spellStart"/>
      <w:r w:rsidR="008A095B" w:rsidRPr="008A095B">
        <w:rPr>
          <w:rFonts w:eastAsia="SimSun" w:hint="cs"/>
          <w:rtl/>
          <w:lang w:bidi="ar-EG"/>
        </w:rPr>
        <w:t>بولتزمان</w:t>
      </w:r>
      <w:proofErr w:type="spellEnd"/>
      <w:r w:rsidR="008A095B" w:rsidRPr="008A095B">
        <w:rPr>
          <w:rFonts w:eastAsia="SimSun"/>
          <w:rtl/>
          <w:lang w:bidi="ar-EG"/>
        </w:rPr>
        <w:t xml:space="preserve"> </w:t>
      </w:r>
      <w:r w:rsidR="0093031D">
        <w:rPr>
          <w:rFonts w:eastAsia="SimSun"/>
          <w:lang w:bidi="ar-EG"/>
        </w:rPr>
        <w:t>(</w:t>
      </w:r>
      <w:r w:rsidR="008A095B" w:rsidRPr="008A095B">
        <w:rPr>
          <w:rFonts w:eastAsia="SimSun"/>
          <w:lang w:bidi="ar-EG"/>
        </w:rPr>
        <w:t>Boltzmann</w:t>
      </w:r>
      <w:r w:rsidR="0093031D">
        <w:rPr>
          <w:rFonts w:eastAsia="SimSun"/>
          <w:lang w:bidi="ar-EG"/>
        </w:rPr>
        <w:t>)</w:t>
      </w:r>
      <w:r w:rsidR="008A095B" w:rsidRPr="008A095B">
        <w:rPr>
          <w:rFonts w:eastAsia="SimSun"/>
          <w:rtl/>
          <w:lang w:bidi="ar-EG"/>
        </w:rPr>
        <w:t>،</w:t>
      </w:r>
      <w:r w:rsidR="0093031D">
        <w:rPr>
          <w:rFonts w:eastAsia="SimSun" w:hint="cs"/>
          <w:rtl/>
          <w:lang w:bidi="ar-EG"/>
        </w:rPr>
        <w:t> </w:t>
      </w:r>
      <w:r w:rsidR="008A095B" w:rsidRPr="008A095B">
        <w:rPr>
          <w:rFonts w:eastAsia="SimSun"/>
          <w:lang w:bidi="ar-EG"/>
        </w:rPr>
        <w:t>k</w:t>
      </w:r>
      <w:r w:rsidR="008A095B" w:rsidRPr="008A095B">
        <w:rPr>
          <w:rFonts w:eastAsia="SimSun"/>
          <w:rtl/>
          <w:lang w:bidi="ar-EG"/>
        </w:rPr>
        <w:t>:</w:t>
      </w:r>
    </w:p>
    <w:p w14:paraId="54062CD5" w14:textId="21CF7CD9" w:rsidR="00036BA7" w:rsidRPr="00036BA7" w:rsidRDefault="00036BA7" w:rsidP="0093031D">
      <w:pPr>
        <w:pStyle w:val="Equation"/>
        <w:spacing w:after="120"/>
        <w:rPr>
          <w:lang w:eastAsia="en-US"/>
        </w:rPr>
      </w:pPr>
      <w:r w:rsidRPr="00036BA7">
        <w:rPr>
          <w:lang w:eastAsia="en-US"/>
        </w:rPr>
        <w:tab/>
      </w:r>
      <w:r w:rsidRPr="00036BA7">
        <w:rPr>
          <w:lang w:val="fr-FR" w:eastAsia="en-US"/>
        </w:rPr>
        <w:object w:dxaOrig="2895" w:dyaOrig="315" w14:anchorId="3430ED23">
          <v:shape id="_x0000_i1026" type="#_x0000_t75" style="width:2in;height:14.4pt" o:ole="">
            <v:imagedata r:id="rId10" o:title=""/>
          </v:shape>
          <o:OLEObject Type="Embed" ProgID="Equation.3" ShapeID="_x0000_i1026" DrawAspect="Content" ObjectID="_1658130600" r:id="rId11"/>
        </w:object>
      </w:r>
      <w:r w:rsidRPr="00036BA7">
        <w:rPr>
          <w:lang w:eastAsia="en-US"/>
        </w:rPr>
        <w:tab/>
      </w:r>
      <w:r w:rsidRPr="00036BA7">
        <w:rPr>
          <w:rFonts w:ascii="Symbol" w:hAnsi="Symbol"/>
          <w:lang w:val="fr-FR" w:eastAsia="en-US"/>
        </w:rPr>
        <w:sym w:font="Symbol" w:char="F028"/>
      </w:r>
      <w:r w:rsidRPr="00036BA7">
        <w:rPr>
          <w:rFonts w:ascii="Symbol" w:hAnsi="Symbol"/>
          <w:lang w:val="fr-FR" w:eastAsia="en-US"/>
        </w:rPr>
        <w:sym w:font="Symbol" w:char="F032"/>
      </w:r>
      <w:r w:rsidRPr="00036BA7">
        <w:rPr>
          <w:rFonts w:ascii="Symbol" w:hAnsi="Symbol"/>
          <w:lang w:val="fr-FR" w:eastAsia="en-US"/>
        </w:rPr>
        <w:sym w:font="Symbol" w:char="F029"/>
      </w:r>
    </w:p>
    <w:p w14:paraId="0DF945E6" w14:textId="0804561A" w:rsidR="003D0B59" w:rsidRDefault="008A095B" w:rsidP="008A095B">
      <w:pPr>
        <w:rPr>
          <w:rFonts w:eastAsia="SimSun"/>
          <w:rtl/>
          <w:lang w:bidi="ar-EG"/>
        </w:rPr>
      </w:pPr>
      <w:r w:rsidRPr="008A095B">
        <w:rPr>
          <w:rFonts w:eastAsia="SimSun"/>
          <w:rtl/>
          <w:lang w:bidi="ar-EG"/>
        </w:rPr>
        <w:t>وبالتالي يمكن التعبير عن معادلة الحساسية على النحو التالي:</w:t>
      </w:r>
    </w:p>
    <w:p w14:paraId="73B247C7" w14:textId="127854D2" w:rsidR="00036BA7" w:rsidRPr="00036BA7" w:rsidRDefault="00036BA7" w:rsidP="0093031D">
      <w:pPr>
        <w:pStyle w:val="Equation"/>
        <w:spacing w:after="120"/>
        <w:rPr>
          <w:lang w:eastAsia="en-US"/>
        </w:rPr>
      </w:pPr>
      <w:r w:rsidRPr="00036BA7">
        <w:rPr>
          <w:lang w:eastAsia="en-US"/>
        </w:rPr>
        <w:tab/>
      </w:r>
      <w:r w:rsidRPr="00036BA7">
        <w:rPr>
          <w:lang w:val="fr-FR" w:eastAsia="en-US"/>
        </w:rPr>
        <w:object w:dxaOrig="1275" w:dyaOrig="720" w14:anchorId="4B50BEBD">
          <v:shape id="_x0000_i1027" type="#_x0000_t75" style="width:64.8pt;height:36pt" o:ole="">
            <v:imagedata r:id="rId12" o:title=""/>
          </v:shape>
          <o:OLEObject Type="Embed" ProgID="Equation.3" ShapeID="_x0000_i1027" DrawAspect="Content" ObjectID="_1658130601" r:id="rId13"/>
        </w:object>
      </w:r>
      <w:r w:rsidRPr="00036BA7">
        <w:rPr>
          <w:lang w:eastAsia="en-US"/>
        </w:rPr>
        <w:tab/>
        <w:t>(3)</w:t>
      </w:r>
    </w:p>
    <w:p w14:paraId="0A2AB8BF" w14:textId="296D2B68" w:rsidR="00036BA7" w:rsidRDefault="008A095B" w:rsidP="00BB3B83">
      <w:pPr>
        <w:rPr>
          <w:rFonts w:eastAsia="SimSun"/>
          <w:rtl/>
          <w:lang w:bidi="ar-EG"/>
        </w:rPr>
      </w:pPr>
      <w:r>
        <w:rPr>
          <w:rFonts w:eastAsia="SimSun" w:hint="cs"/>
          <w:rtl/>
          <w:lang w:bidi="ar-EG"/>
        </w:rPr>
        <w:t>حيث</w:t>
      </w:r>
      <w:r w:rsidR="00036BA7">
        <w:rPr>
          <w:rFonts w:eastAsia="SimSun" w:hint="cs"/>
          <w:rtl/>
          <w:lang w:bidi="ar-EG"/>
        </w:rPr>
        <w:t>:</w:t>
      </w:r>
    </w:p>
    <w:p w14:paraId="1B7D37F8" w14:textId="18C50777" w:rsidR="00F14335" w:rsidRPr="00B90574" w:rsidRDefault="00F14335" w:rsidP="0093031D">
      <w:pPr>
        <w:pStyle w:val="Equation"/>
        <w:spacing w:after="120"/>
        <w:rPr>
          <w:sz w:val="22"/>
          <w:szCs w:val="22"/>
          <w:lang w:eastAsia="en-US"/>
        </w:rPr>
      </w:pPr>
      <w:r w:rsidRPr="00B90574">
        <w:rPr>
          <w:sz w:val="22"/>
          <w:szCs w:val="22"/>
          <w:lang w:eastAsia="en-US"/>
        </w:rPr>
        <w:tab/>
      </w:r>
      <w:bookmarkStart w:id="1" w:name="lt_pId070"/>
      <w:r w:rsidRPr="00B90574">
        <w:rPr>
          <w:i/>
          <w:sz w:val="22"/>
          <w:szCs w:val="22"/>
          <w:lang w:eastAsia="en-US"/>
        </w:rPr>
        <w:t>T</w:t>
      </w:r>
      <w:r w:rsidRPr="00B90574">
        <w:rPr>
          <w:sz w:val="22"/>
          <w:szCs w:val="22"/>
          <w:lang w:eastAsia="en-US"/>
        </w:rPr>
        <w:t xml:space="preserve">  </w:t>
      </w:r>
      <w:r w:rsidRPr="00B90574">
        <w:rPr>
          <w:rFonts w:ascii="Symbol" w:hAnsi="Symbol"/>
          <w:sz w:val="22"/>
          <w:szCs w:val="22"/>
          <w:lang w:val="fr-FR" w:eastAsia="en-US"/>
        </w:rPr>
        <w:sym w:font="Symbol" w:char="F03D"/>
      </w:r>
      <w:bookmarkEnd w:id="1"/>
      <w:r w:rsidRPr="00B90574">
        <w:rPr>
          <w:sz w:val="22"/>
          <w:szCs w:val="22"/>
          <w:lang w:eastAsia="en-US"/>
        </w:rPr>
        <w:t xml:space="preserve">  </w:t>
      </w:r>
      <w:bookmarkStart w:id="2" w:name="lt_pId071"/>
      <w:proofErr w:type="gramStart"/>
      <w:r w:rsidRPr="00B90574">
        <w:rPr>
          <w:i/>
          <w:sz w:val="22"/>
          <w:szCs w:val="22"/>
          <w:lang w:eastAsia="en-US"/>
        </w:rPr>
        <w:t>T</w:t>
      </w:r>
      <w:r w:rsidRPr="00B90574">
        <w:rPr>
          <w:i/>
          <w:iCs/>
          <w:sz w:val="22"/>
          <w:szCs w:val="22"/>
          <w:vertAlign w:val="subscript"/>
          <w:lang w:eastAsia="en-US"/>
        </w:rPr>
        <w:t>A</w:t>
      </w:r>
      <w:r w:rsidRPr="00B90574">
        <w:rPr>
          <w:sz w:val="22"/>
          <w:szCs w:val="22"/>
          <w:lang w:eastAsia="en-US"/>
        </w:rPr>
        <w:t xml:space="preserve">  +</w:t>
      </w:r>
      <w:proofErr w:type="gramEnd"/>
      <w:r w:rsidRPr="00B90574">
        <w:rPr>
          <w:sz w:val="22"/>
          <w:szCs w:val="22"/>
          <w:lang w:eastAsia="en-US"/>
        </w:rPr>
        <w:t xml:space="preserve">  </w:t>
      </w:r>
      <w:r w:rsidRPr="00B90574">
        <w:rPr>
          <w:i/>
          <w:sz w:val="22"/>
          <w:szCs w:val="22"/>
          <w:lang w:eastAsia="en-US"/>
        </w:rPr>
        <w:t>T</w:t>
      </w:r>
      <w:r w:rsidRPr="00B90574">
        <w:rPr>
          <w:i/>
          <w:iCs/>
          <w:sz w:val="22"/>
          <w:szCs w:val="22"/>
          <w:vertAlign w:val="subscript"/>
          <w:lang w:eastAsia="en-US"/>
        </w:rPr>
        <w:t>R</w:t>
      </w:r>
      <w:bookmarkEnd w:id="2"/>
      <w:r w:rsidRPr="00B90574">
        <w:rPr>
          <w:i/>
          <w:position w:val="-4"/>
          <w:sz w:val="22"/>
          <w:szCs w:val="22"/>
          <w:lang w:eastAsia="en-US"/>
        </w:rPr>
        <w:tab/>
      </w:r>
    </w:p>
    <w:p w14:paraId="3F616CD4" w14:textId="44883AC5" w:rsidR="003D0B59" w:rsidRDefault="008A095B" w:rsidP="008276F7">
      <w:pPr>
        <w:rPr>
          <w:rFonts w:eastAsia="SimSun"/>
          <w:rtl/>
          <w:lang w:bidi="ar-EG"/>
        </w:rPr>
      </w:pPr>
      <w:r w:rsidRPr="008A095B">
        <w:rPr>
          <w:rFonts w:eastAsia="SimSun" w:hint="cs"/>
          <w:rtl/>
          <w:lang w:bidi="ar-EG"/>
        </w:rPr>
        <w:t>و</w:t>
      </w:r>
      <w:r w:rsidRPr="008A095B">
        <w:rPr>
          <w:rFonts w:eastAsia="SimSun"/>
          <w:rtl/>
          <w:lang w:bidi="ar-EG"/>
        </w:rPr>
        <w:t>تنطبق هذه النتيجة على استقطاب واحد للتلسكوب الراديوي.</w:t>
      </w:r>
      <w:r w:rsidR="00302961">
        <w:rPr>
          <w:rFonts w:eastAsia="SimSun" w:hint="cs"/>
          <w:rtl/>
          <w:lang w:bidi="ar-EG"/>
        </w:rPr>
        <w:t xml:space="preserve"> </w:t>
      </w:r>
      <w:r w:rsidR="008276F7">
        <w:rPr>
          <w:rFonts w:eastAsia="SimSun" w:hint="cs"/>
          <w:rtl/>
          <w:lang w:bidi="ar-EG"/>
        </w:rPr>
        <w:t>و</w:t>
      </w:r>
      <w:r w:rsidR="00302961" w:rsidRPr="00302961">
        <w:rPr>
          <w:rFonts w:eastAsia="SimSun"/>
          <w:i/>
          <w:iCs/>
          <w:lang w:val="en-GB" w:bidi="ar-EG"/>
        </w:rPr>
        <w:t>T</w:t>
      </w:r>
      <w:r w:rsidR="00302961" w:rsidRPr="00302961">
        <w:rPr>
          <w:rFonts w:eastAsia="SimSun"/>
          <w:rtl/>
          <w:lang w:bidi="ar-EG"/>
        </w:rPr>
        <w:t xml:space="preserve"> هي مجموع </w:t>
      </w:r>
      <w:r w:rsidR="00302961" w:rsidRPr="00302961">
        <w:rPr>
          <w:rFonts w:eastAsia="SimSun"/>
          <w:i/>
          <w:iCs/>
          <w:lang w:val="en-GB" w:bidi="ar-EG"/>
        </w:rPr>
        <w:t>T</w:t>
      </w:r>
      <w:r w:rsidR="00302961" w:rsidRPr="00302961">
        <w:rPr>
          <w:rFonts w:eastAsia="SimSun"/>
          <w:i/>
          <w:iCs/>
          <w:vertAlign w:val="subscript"/>
          <w:lang w:val="en-GB" w:bidi="ar-EG"/>
        </w:rPr>
        <w:t>A</w:t>
      </w:r>
      <w:r w:rsidR="00302961" w:rsidRPr="00302961">
        <w:rPr>
          <w:rFonts w:eastAsia="SimSun"/>
          <w:rtl/>
          <w:lang w:bidi="ar-EG"/>
        </w:rPr>
        <w:t xml:space="preserve">، </w:t>
      </w:r>
      <w:r w:rsidR="008276F7">
        <w:rPr>
          <w:rFonts w:eastAsia="SimSun" w:hint="cs"/>
          <w:rtl/>
          <w:lang w:bidi="ar-EG"/>
        </w:rPr>
        <w:t>(مساهمة</w:t>
      </w:r>
      <w:r w:rsidR="00302961" w:rsidRPr="00302961">
        <w:rPr>
          <w:rFonts w:eastAsia="SimSun"/>
          <w:rtl/>
          <w:lang w:bidi="ar-EG"/>
        </w:rPr>
        <w:t xml:space="preserve"> حرارة ضوضاء الهوائي </w:t>
      </w:r>
      <w:r w:rsidR="00302961" w:rsidRPr="00302961">
        <w:rPr>
          <w:rFonts w:eastAsia="SimSun" w:hint="cs"/>
          <w:rtl/>
          <w:lang w:bidi="ar-EG"/>
        </w:rPr>
        <w:t>الناجمة</w:t>
      </w:r>
      <w:r w:rsidR="00302961" w:rsidRPr="00302961">
        <w:rPr>
          <w:rFonts w:eastAsia="SimSun"/>
          <w:rtl/>
          <w:lang w:bidi="ar-EG"/>
        </w:rPr>
        <w:t xml:space="preserve"> عن </w:t>
      </w:r>
      <w:r w:rsidR="00302961" w:rsidRPr="00302961">
        <w:rPr>
          <w:rFonts w:eastAsia="SimSun" w:hint="cs"/>
          <w:rtl/>
          <w:lang w:bidi="ar-EG"/>
        </w:rPr>
        <w:t>ال</w:t>
      </w:r>
      <w:r w:rsidR="00302961" w:rsidRPr="00302961">
        <w:rPr>
          <w:rFonts w:eastAsia="SimSun"/>
          <w:rtl/>
          <w:lang w:bidi="ar-EG"/>
        </w:rPr>
        <w:t xml:space="preserve">انبعاثات الكونية </w:t>
      </w:r>
      <w:r w:rsidR="00302961" w:rsidRPr="00302961">
        <w:rPr>
          <w:rFonts w:eastAsia="SimSun" w:hint="cs"/>
          <w:rtl/>
          <w:lang w:bidi="ar-EG"/>
        </w:rPr>
        <w:t>و</w:t>
      </w:r>
      <w:r w:rsidR="00302961" w:rsidRPr="00302961">
        <w:rPr>
          <w:rFonts w:eastAsia="SimSun"/>
          <w:rtl/>
          <w:lang w:bidi="ar-EG"/>
        </w:rPr>
        <w:t>الغلاف الجوي للأرض والإشعاع من الأرض</w:t>
      </w:r>
      <w:r w:rsidR="008276F7">
        <w:rPr>
          <w:rFonts w:eastAsia="SimSun" w:hint="cs"/>
          <w:rtl/>
          <w:lang w:bidi="ar-EG"/>
        </w:rPr>
        <w:t>)</w:t>
      </w:r>
      <w:r w:rsidR="00302961" w:rsidRPr="00302961">
        <w:rPr>
          <w:rFonts w:eastAsia="SimSun"/>
          <w:rtl/>
          <w:lang w:bidi="ar-EG"/>
        </w:rPr>
        <w:t xml:space="preserve">، </w:t>
      </w:r>
      <w:r w:rsidR="00302961" w:rsidRPr="0093031D">
        <w:rPr>
          <w:rFonts w:eastAsia="SimSun"/>
          <w:rtl/>
          <w:lang w:bidi="ar-EG"/>
        </w:rPr>
        <w:t>و</w:t>
      </w:r>
      <w:r w:rsidR="00302961" w:rsidRPr="00302961">
        <w:rPr>
          <w:rFonts w:eastAsia="SimSun"/>
          <w:i/>
          <w:iCs/>
          <w:lang w:val="en-GB" w:bidi="ar-EG"/>
        </w:rPr>
        <w:t>T</w:t>
      </w:r>
      <w:r w:rsidR="00302961" w:rsidRPr="00302961">
        <w:rPr>
          <w:rFonts w:eastAsia="SimSun"/>
          <w:i/>
          <w:iCs/>
          <w:vertAlign w:val="subscript"/>
          <w:lang w:val="en-GB" w:bidi="ar-EG"/>
        </w:rPr>
        <w:t>R</w:t>
      </w:r>
      <w:r w:rsidR="00302961" w:rsidRPr="00302961">
        <w:rPr>
          <w:rFonts w:eastAsia="SimSun"/>
          <w:rtl/>
          <w:lang w:bidi="ar-EG"/>
        </w:rPr>
        <w:t xml:space="preserve">، </w:t>
      </w:r>
      <w:r w:rsidR="008276F7">
        <w:rPr>
          <w:rFonts w:eastAsia="SimSun" w:hint="cs"/>
          <w:rtl/>
          <w:lang w:bidi="ar-EG"/>
        </w:rPr>
        <w:t>و</w:t>
      </w:r>
      <w:r w:rsidR="00302961" w:rsidRPr="00302961">
        <w:rPr>
          <w:rFonts w:eastAsia="SimSun"/>
          <w:rtl/>
          <w:lang w:bidi="ar-EG"/>
        </w:rPr>
        <w:t>حرارة ضوضاء المستقبل.</w:t>
      </w:r>
      <w:r w:rsidR="00302961">
        <w:rPr>
          <w:rFonts w:eastAsia="SimSun" w:hint="cs"/>
          <w:rtl/>
          <w:lang w:bidi="ar-EG"/>
        </w:rPr>
        <w:t xml:space="preserve"> </w:t>
      </w:r>
      <w:r w:rsidR="008276F7">
        <w:rPr>
          <w:rFonts w:eastAsia="SimSun" w:hint="cs"/>
          <w:rtl/>
          <w:lang w:bidi="ar-EG"/>
        </w:rPr>
        <w:t>و</w:t>
      </w:r>
      <w:r w:rsidR="00AA7FC0" w:rsidRPr="00AA7FC0">
        <w:rPr>
          <w:rFonts w:eastAsia="SimSun"/>
          <w:rtl/>
          <w:lang w:bidi="ar-EG"/>
        </w:rPr>
        <w:t xml:space="preserve">يمكن استخدام </w:t>
      </w:r>
      <w:r w:rsidR="00AA7FC0" w:rsidRPr="00AA7FC0">
        <w:rPr>
          <w:rFonts w:eastAsia="SimSun" w:hint="cs"/>
          <w:rtl/>
          <w:lang w:bidi="ar-EG"/>
        </w:rPr>
        <w:t>ال</w:t>
      </w:r>
      <w:r w:rsidR="00AA7FC0" w:rsidRPr="00AA7FC0">
        <w:rPr>
          <w:rFonts w:eastAsia="SimSun"/>
          <w:rtl/>
          <w:lang w:bidi="ar-EG"/>
        </w:rPr>
        <w:t>معادل</w:t>
      </w:r>
      <w:r w:rsidR="00AA7FC0" w:rsidRPr="00AA7FC0">
        <w:rPr>
          <w:rFonts w:eastAsia="SimSun" w:hint="cs"/>
          <w:rtl/>
          <w:lang w:bidi="ar-EG"/>
        </w:rPr>
        <w:t>ة</w:t>
      </w:r>
      <w:r w:rsidR="00AA7FC0" w:rsidRPr="00AA7FC0">
        <w:rPr>
          <w:rFonts w:eastAsia="SimSun"/>
          <w:rtl/>
          <w:lang w:bidi="ar-EG"/>
        </w:rPr>
        <w:t xml:space="preserve"> </w:t>
      </w:r>
      <w:r w:rsidR="00AA7FC0" w:rsidRPr="00AA7FC0">
        <w:rPr>
          <w:rFonts w:eastAsia="SimSun"/>
          <w:lang w:val="en-GB" w:bidi="ar-EG"/>
        </w:rPr>
        <w:t>(</w:t>
      </w:r>
      <w:r w:rsidR="00AA7FC0">
        <w:rPr>
          <w:rFonts w:eastAsia="SimSun"/>
          <w:lang w:bidi="ar-EG"/>
        </w:rPr>
        <w:t>1</w:t>
      </w:r>
      <w:r w:rsidR="00AA7FC0" w:rsidRPr="00AA7FC0">
        <w:rPr>
          <w:rFonts w:eastAsia="SimSun"/>
          <w:lang w:val="en-GB" w:bidi="ar-EG"/>
        </w:rPr>
        <w:t>)</w:t>
      </w:r>
      <w:r w:rsidR="00AA7FC0" w:rsidRPr="00AA7FC0">
        <w:rPr>
          <w:rFonts w:eastAsia="SimSun"/>
          <w:rtl/>
          <w:lang w:bidi="ar-EG"/>
        </w:rPr>
        <w:t xml:space="preserve"> أو</w:t>
      </w:r>
      <w:r w:rsidR="00AA7FC0" w:rsidRPr="00AA7FC0">
        <w:rPr>
          <w:rFonts w:eastAsia="SimSun" w:hint="cs"/>
          <w:rtl/>
          <w:lang w:bidi="ar-EG"/>
        </w:rPr>
        <w:t xml:space="preserve"> المعادلة</w:t>
      </w:r>
      <w:r w:rsidR="00AA7FC0" w:rsidRPr="00AA7FC0">
        <w:rPr>
          <w:rFonts w:eastAsia="SimSun"/>
          <w:rtl/>
          <w:lang w:bidi="ar-EG"/>
        </w:rPr>
        <w:t xml:space="preserve"> </w:t>
      </w:r>
      <w:r w:rsidR="00AA7FC0" w:rsidRPr="00AA7FC0">
        <w:rPr>
          <w:rFonts w:eastAsia="SimSun"/>
          <w:lang w:val="en-GB" w:bidi="ar-EG"/>
        </w:rPr>
        <w:t>(</w:t>
      </w:r>
      <w:r w:rsidR="00AA7FC0">
        <w:rPr>
          <w:rFonts w:eastAsia="SimSun"/>
          <w:lang w:bidi="ar-EG"/>
        </w:rPr>
        <w:t>3</w:t>
      </w:r>
      <w:r w:rsidR="00AA7FC0" w:rsidRPr="00AA7FC0">
        <w:rPr>
          <w:rFonts w:eastAsia="SimSun"/>
          <w:lang w:val="en-GB" w:bidi="ar-EG"/>
        </w:rPr>
        <w:t>)</w:t>
      </w:r>
      <w:r w:rsidR="00AA7FC0" w:rsidRPr="00AA7FC0">
        <w:rPr>
          <w:rFonts w:eastAsia="SimSun"/>
          <w:rtl/>
          <w:lang w:bidi="ar-EG"/>
        </w:rPr>
        <w:t xml:space="preserve"> لتقدير </w:t>
      </w:r>
      <w:r w:rsidR="00FC0501">
        <w:rPr>
          <w:rFonts w:eastAsia="SimSun"/>
          <w:rtl/>
          <w:lang w:bidi="ar-EG"/>
        </w:rPr>
        <w:t>مستويات</w:t>
      </w:r>
      <w:r w:rsidR="00AA7FC0" w:rsidRPr="00AA7FC0">
        <w:rPr>
          <w:rFonts w:eastAsia="SimSun"/>
          <w:rtl/>
          <w:lang w:bidi="ar-EG"/>
        </w:rPr>
        <w:t xml:space="preserve"> الحساسي</w:t>
      </w:r>
      <w:r w:rsidR="00AA7FC0" w:rsidRPr="00AA7FC0">
        <w:rPr>
          <w:rFonts w:eastAsia="SimSun" w:hint="cs"/>
          <w:rtl/>
          <w:lang w:bidi="ar-EG"/>
        </w:rPr>
        <w:t>ة</w:t>
      </w:r>
      <w:r w:rsidR="00AA7FC0" w:rsidRPr="00AA7FC0">
        <w:rPr>
          <w:rFonts w:eastAsia="SimSun"/>
          <w:rtl/>
          <w:lang w:bidi="ar-EG"/>
        </w:rPr>
        <w:t xml:space="preserve"> </w:t>
      </w:r>
      <w:r w:rsidR="00AA7FC0" w:rsidRPr="00AA7FC0">
        <w:rPr>
          <w:rFonts w:eastAsia="SimSun" w:hint="cs"/>
          <w:rtl/>
          <w:lang w:bidi="ar-EG"/>
        </w:rPr>
        <w:t>و</w:t>
      </w:r>
      <w:r w:rsidR="00AA7FC0" w:rsidRPr="00AA7FC0">
        <w:rPr>
          <w:rFonts w:eastAsia="SimSun"/>
          <w:rtl/>
          <w:lang w:bidi="ar-EG"/>
        </w:rPr>
        <w:t>التداخل في </w:t>
      </w:r>
      <w:proofErr w:type="spellStart"/>
      <w:r w:rsidR="00AA7FC0" w:rsidRPr="00AA7FC0">
        <w:rPr>
          <w:rFonts w:eastAsia="SimSun" w:hint="cs"/>
          <w:rtl/>
          <w:lang w:bidi="ar-EG"/>
        </w:rPr>
        <w:t>الرصدات</w:t>
      </w:r>
      <w:proofErr w:type="spellEnd"/>
      <w:r w:rsidR="00AA7FC0" w:rsidRPr="00AA7FC0">
        <w:rPr>
          <w:rFonts w:eastAsia="SimSun"/>
          <w:rtl/>
          <w:lang w:bidi="ar-EG"/>
        </w:rPr>
        <w:t xml:space="preserve"> الفلكية</w:t>
      </w:r>
      <w:r w:rsidR="00AA7FC0" w:rsidRPr="00AA7FC0">
        <w:rPr>
          <w:rFonts w:eastAsia="SimSun" w:hint="cs"/>
          <w:rtl/>
          <w:lang w:bidi="ar-EG"/>
        </w:rPr>
        <w:t xml:space="preserve"> الراديوية</w:t>
      </w:r>
      <w:r w:rsidR="00AA7FC0" w:rsidRPr="00AA7FC0">
        <w:rPr>
          <w:rFonts w:eastAsia="SimSun"/>
          <w:rtl/>
          <w:lang w:bidi="ar-EG"/>
        </w:rPr>
        <w:t xml:space="preserve">. </w:t>
      </w:r>
      <w:r w:rsidR="00AA7FC0" w:rsidRPr="00AA7FC0">
        <w:rPr>
          <w:rFonts w:eastAsia="SimSun" w:hint="cs"/>
          <w:rtl/>
          <w:lang w:bidi="ar-EG"/>
        </w:rPr>
        <w:t>و</w:t>
      </w:r>
      <w:r w:rsidR="00AA7FC0" w:rsidRPr="00AA7FC0">
        <w:rPr>
          <w:rFonts w:eastAsia="SimSun"/>
          <w:rtl/>
          <w:lang w:bidi="ar-EG"/>
        </w:rPr>
        <w:t>النتائج</w:t>
      </w:r>
      <w:r w:rsidR="00AA7FC0" w:rsidRPr="00AA7FC0">
        <w:rPr>
          <w:rFonts w:eastAsia="SimSun" w:hint="cs"/>
          <w:rtl/>
          <w:lang w:bidi="ar-EG"/>
        </w:rPr>
        <w:t xml:space="preserve"> مدرجة</w:t>
      </w:r>
      <w:r w:rsidR="00AA7FC0" w:rsidRPr="00AA7FC0">
        <w:rPr>
          <w:rFonts w:eastAsia="SimSun"/>
          <w:rtl/>
          <w:lang w:bidi="ar-EG"/>
        </w:rPr>
        <w:t xml:space="preserve"> في الجدول</w:t>
      </w:r>
      <w:r w:rsidR="00AA7FC0" w:rsidRPr="00AA7FC0">
        <w:rPr>
          <w:rFonts w:eastAsia="SimSun" w:hint="cs"/>
          <w:rtl/>
          <w:lang w:bidi="ar-EG"/>
        </w:rPr>
        <w:t>ين</w:t>
      </w:r>
      <w:r w:rsidR="00AA7FC0" w:rsidRPr="00AA7FC0">
        <w:rPr>
          <w:rFonts w:eastAsia="SimSun"/>
          <w:rtl/>
          <w:lang w:bidi="ar-EG"/>
        </w:rPr>
        <w:t xml:space="preserve"> </w:t>
      </w:r>
      <w:r w:rsidR="00AA7FC0" w:rsidRPr="00AA7FC0">
        <w:rPr>
          <w:rFonts w:eastAsia="SimSun"/>
          <w:lang w:bidi="ar-EG"/>
        </w:rPr>
        <w:t>1</w:t>
      </w:r>
      <w:r w:rsidR="00AA7FC0" w:rsidRPr="00AA7FC0">
        <w:rPr>
          <w:rFonts w:eastAsia="SimSun"/>
          <w:rtl/>
          <w:lang w:bidi="ar-EG"/>
        </w:rPr>
        <w:t xml:space="preserve"> و</w:t>
      </w:r>
      <w:r w:rsidR="00AA7FC0" w:rsidRPr="00AA7FC0">
        <w:rPr>
          <w:rFonts w:eastAsia="SimSun"/>
          <w:lang w:bidi="ar-EG"/>
        </w:rPr>
        <w:t>2</w:t>
      </w:r>
      <w:r w:rsidR="00AA7FC0" w:rsidRPr="00AA7FC0">
        <w:rPr>
          <w:rFonts w:eastAsia="SimSun" w:hint="cs"/>
          <w:rtl/>
          <w:lang w:bidi="ar-EG"/>
        </w:rPr>
        <w:t>،</w:t>
      </w:r>
      <w:r w:rsidR="00AA7FC0" w:rsidRPr="00AA7FC0">
        <w:rPr>
          <w:rFonts w:eastAsia="SimSun"/>
          <w:rtl/>
          <w:lang w:bidi="ar-EG"/>
        </w:rPr>
        <w:t xml:space="preserve"> </w:t>
      </w:r>
      <w:r w:rsidR="00AA7FC0" w:rsidRPr="00AA7FC0">
        <w:rPr>
          <w:rFonts w:eastAsia="SimSun" w:hint="cs"/>
          <w:rtl/>
          <w:lang w:bidi="ar-EG"/>
        </w:rPr>
        <w:t>ويفترض زمن الرصد</w:t>
      </w:r>
      <w:r w:rsidR="00AA7FC0" w:rsidRPr="00AA7FC0">
        <w:rPr>
          <w:rFonts w:eastAsia="SimSun"/>
          <w:rtl/>
          <w:lang w:bidi="ar-EG"/>
        </w:rPr>
        <w:t xml:space="preserve"> (أو</w:t>
      </w:r>
      <w:r w:rsidR="00AA7FC0" w:rsidRPr="00AA7FC0">
        <w:rPr>
          <w:rFonts w:eastAsia="SimSun" w:hint="cs"/>
          <w:rtl/>
          <w:lang w:bidi="ar-EG"/>
        </w:rPr>
        <w:t xml:space="preserve"> زمن</w:t>
      </w:r>
      <w:r w:rsidR="00AA7FC0" w:rsidRPr="00AA7FC0">
        <w:rPr>
          <w:rFonts w:eastAsia="SimSun"/>
          <w:rtl/>
          <w:lang w:bidi="ar-EG"/>
        </w:rPr>
        <w:t xml:space="preserve"> </w:t>
      </w:r>
      <w:r w:rsidR="00AA7FC0" w:rsidRPr="00AA7FC0">
        <w:rPr>
          <w:rFonts w:eastAsia="SimSun" w:hint="cs"/>
          <w:rtl/>
          <w:lang w:bidi="ar-EG"/>
        </w:rPr>
        <w:t>التكامل</w:t>
      </w:r>
      <w:r w:rsidR="00AA7FC0" w:rsidRPr="00AA7FC0">
        <w:rPr>
          <w:rFonts w:eastAsia="SimSun"/>
          <w:rtl/>
          <w:lang w:bidi="ar-EG"/>
        </w:rPr>
        <w:t xml:space="preserve">) </w:t>
      </w:r>
      <w:r w:rsidR="00AA7FC0" w:rsidRPr="00AA7FC0">
        <w:rPr>
          <w:rFonts w:eastAsia="SimSun"/>
          <w:i/>
          <w:iCs/>
          <w:lang w:val="en-GB" w:bidi="ar-EG"/>
        </w:rPr>
        <w:t>t</w:t>
      </w:r>
      <w:r w:rsidR="00AA7FC0" w:rsidRPr="00AA7FC0">
        <w:rPr>
          <w:rFonts w:eastAsia="SimSun" w:hint="cs"/>
          <w:rtl/>
          <w:lang w:bidi="ar-EG"/>
        </w:rPr>
        <w:t xml:space="preserve"> بمقدار</w:t>
      </w:r>
      <w:r w:rsidR="00AA7FC0" w:rsidRPr="00AA7FC0">
        <w:rPr>
          <w:rFonts w:eastAsia="SimSun"/>
          <w:rtl/>
          <w:lang w:bidi="ar-EG"/>
        </w:rPr>
        <w:t xml:space="preserve"> </w:t>
      </w:r>
      <w:r w:rsidR="00AA7FC0" w:rsidRPr="00AA7FC0">
        <w:rPr>
          <w:rFonts w:eastAsia="SimSun"/>
          <w:lang w:bidi="ar-EG"/>
        </w:rPr>
        <w:t>2</w:t>
      </w:r>
      <w:r w:rsidR="00AA7FC0" w:rsidRPr="00AA7FC0">
        <w:rPr>
          <w:rFonts w:eastAsia="SimSun"/>
          <w:lang w:val="en-GB" w:bidi="ar-EG"/>
        </w:rPr>
        <w:t> </w:t>
      </w:r>
      <w:r w:rsidR="00AA7FC0" w:rsidRPr="00AA7FC0">
        <w:rPr>
          <w:rFonts w:eastAsia="SimSun"/>
          <w:lang w:bidi="ar-EG"/>
        </w:rPr>
        <w:t>000</w:t>
      </w:r>
      <w:r w:rsidR="00AA7FC0" w:rsidRPr="00AA7FC0">
        <w:rPr>
          <w:rFonts w:eastAsia="SimSun" w:hint="cs"/>
          <w:rtl/>
          <w:lang w:bidi="ar-EG"/>
        </w:rPr>
        <w:t xml:space="preserve"> ثانية</w:t>
      </w:r>
      <w:r w:rsidR="00AA7FC0" w:rsidRPr="00AA7FC0">
        <w:rPr>
          <w:rFonts w:eastAsia="SimSun"/>
          <w:rtl/>
          <w:lang w:bidi="ar-EG"/>
        </w:rPr>
        <w:t>،</w:t>
      </w:r>
      <w:r w:rsidR="00AA7FC0">
        <w:rPr>
          <w:rFonts w:eastAsia="SimSun" w:hint="cs"/>
          <w:rtl/>
          <w:lang w:bidi="ar-EG"/>
        </w:rPr>
        <w:t xml:space="preserve"> </w:t>
      </w:r>
      <w:r w:rsidR="008276F7" w:rsidRPr="008276F7">
        <w:rPr>
          <w:rFonts w:eastAsia="SimSun" w:hint="cs"/>
          <w:rtl/>
          <w:lang w:bidi="ar-EG"/>
        </w:rPr>
        <w:t>ويعبَّر</w:t>
      </w:r>
      <w:r w:rsidR="008276F7" w:rsidRPr="008A095B">
        <w:rPr>
          <w:rFonts w:eastAsia="SimSun"/>
          <w:rtl/>
          <w:lang w:bidi="ar-EG"/>
        </w:rPr>
        <w:t xml:space="preserve"> عن مستويات عتبة التداخل، </w:t>
      </w:r>
      <w:r w:rsidR="008276F7" w:rsidRPr="008276F7">
        <w:rPr>
          <w:rFonts w:eastAsia="SimSun"/>
          <w:iCs/>
          <w:lang w:val="fr-FR" w:bidi="ar-EG"/>
        </w:rPr>
        <w:sym w:font="Symbol" w:char="F044"/>
      </w:r>
      <w:r w:rsidR="008276F7" w:rsidRPr="008276F7">
        <w:rPr>
          <w:rFonts w:eastAsia="SimSun"/>
          <w:i/>
          <w:lang w:bidi="ar-EG"/>
        </w:rPr>
        <w:t>P</w:t>
      </w:r>
      <w:r w:rsidR="008276F7" w:rsidRPr="008276F7">
        <w:rPr>
          <w:rFonts w:eastAsia="SimSun"/>
          <w:i/>
          <w:iCs/>
          <w:vertAlign w:val="subscript"/>
          <w:lang w:bidi="ar-EG"/>
        </w:rPr>
        <w:t>H</w:t>
      </w:r>
      <w:r w:rsidR="008276F7" w:rsidRPr="008A095B">
        <w:rPr>
          <w:rFonts w:eastAsia="SimSun"/>
          <w:rtl/>
          <w:lang w:bidi="ar-EG"/>
        </w:rPr>
        <w:t xml:space="preserve">، الواردة في الجدولين </w:t>
      </w:r>
      <w:r w:rsidR="0093031D">
        <w:rPr>
          <w:rFonts w:eastAsia="SimSun"/>
          <w:lang w:bidi="ar-EG"/>
        </w:rPr>
        <w:t>1</w:t>
      </w:r>
      <w:r w:rsidR="008276F7" w:rsidRPr="008A095B">
        <w:rPr>
          <w:rFonts w:eastAsia="SimSun"/>
          <w:rtl/>
          <w:lang w:bidi="ar-EG"/>
        </w:rPr>
        <w:t xml:space="preserve"> و</w:t>
      </w:r>
      <w:r w:rsidR="0093031D">
        <w:rPr>
          <w:rFonts w:eastAsia="SimSun"/>
          <w:lang w:bidi="ar-EG"/>
        </w:rPr>
        <w:t>2</w:t>
      </w:r>
      <w:r w:rsidR="008276F7" w:rsidRPr="008A095B">
        <w:rPr>
          <w:rFonts w:eastAsia="SimSun"/>
          <w:rtl/>
          <w:lang w:bidi="ar-EG"/>
        </w:rPr>
        <w:t xml:space="preserve"> كقدرة التداخل ضمن عرض النطاق </w:t>
      </w:r>
      <w:r w:rsidR="008276F7" w:rsidRPr="008276F7">
        <w:rPr>
          <w:rFonts w:eastAsia="SimSun"/>
          <w:lang w:val="fr-FR" w:bidi="ar-EG"/>
        </w:rPr>
        <w:sym w:font="Symbol" w:char="F044"/>
      </w:r>
      <w:r w:rsidR="008276F7" w:rsidRPr="008276F7">
        <w:rPr>
          <w:rFonts w:eastAsia="SimSun"/>
          <w:i/>
          <w:iCs/>
          <w:lang w:bidi="ar-EG"/>
        </w:rPr>
        <w:t>f</w:t>
      </w:r>
      <w:r w:rsidR="008276F7" w:rsidRPr="008A095B">
        <w:rPr>
          <w:rFonts w:eastAsia="SimSun"/>
          <w:rtl/>
          <w:lang w:bidi="ar-EG"/>
        </w:rPr>
        <w:t xml:space="preserve"> الذي يؤدي إلى خطأ بنسبة </w:t>
      </w:r>
      <w:r w:rsidR="0093031D">
        <w:rPr>
          <w:rFonts w:eastAsia="SimSun"/>
          <w:lang w:bidi="ar-EG"/>
        </w:rPr>
        <w:t>%10</w:t>
      </w:r>
      <w:r w:rsidR="008276F7" w:rsidRPr="008A095B">
        <w:rPr>
          <w:rFonts w:eastAsia="SimSun"/>
          <w:rtl/>
          <w:lang w:bidi="ar-EG"/>
        </w:rPr>
        <w:t xml:space="preserve"> في قياس </w:t>
      </w:r>
      <w:r w:rsidR="008276F7" w:rsidRPr="008276F7">
        <w:rPr>
          <w:rFonts w:eastAsia="SimSun"/>
          <w:iCs/>
          <w:lang w:val="fr-FR" w:bidi="ar-EG"/>
        </w:rPr>
        <w:sym w:font="Symbol" w:char="F044"/>
      </w:r>
      <w:r w:rsidR="008276F7" w:rsidRPr="008276F7">
        <w:rPr>
          <w:rFonts w:eastAsia="SimSun"/>
          <w:i/>
          <w:lang w:bidi="ar-EG"/>
        </w:rPr>
        <w:t>P</w:t>
      </w:r>
      <w:r w:rsidR="008276F7" w:rsidRPr="008A095B">
        <w:rPr>
          <w:rFonts w:eastAsia="SimSun"/>
          <w:rtl/>
          <w:lang w:bidi="ar-EG"/>
        </w:rPr>
        <w:t xml:space="preserve"> (أو </w:t>
      </w:r>
      <w:r w:rsidR="008276F7" w:rsidRPr="008276F7">
        <w:rPr>
          <w:rFonts w:eastAsia="SimSun"/>
          <w:iCs/>
          <w:lang w:val="fr-FR" w:bidi="ar-EG"/>
        </w:rPr>
        <w:sym w:font="Symbol" w:char="F044"/>
      </w:r>
      <w:r w:rsidR="008276F7" w:rsidRPr="008276F7">
        <w:rPr>
          <w:rFonts w:eastAsia="SimSun"/>
          <w:i/>
          <w:lang w:bidi="ar-EG"/>
        </w:rPr>
        <w:t>T</w:t>
      </w:r>
      <w:r w:rsidR="008276F7" w:rsidRPr="008A095B">
        <w:rPr>
          <w:rFonts w:eastAsia="SimSun"/>
          <w:rtl/>
          <w:lang w:bidi="ar-EG"/>
        </w:rPr>
        <w:t>)، أي:</w:t>
      </w:r>
    </w:p>
    <w:p w14:paraId="785C4324" w14:textId="0E25177D" w:rsidR="00AA7FC0" w:rsidRPr="00AA7FC0" w:rsidRDefault="00AA7FC0" w:rsidP="0093031D">
      <w:pPr>
        <w:pStyle w:val="Equation"/>
        <w:spacing w:after="120"/>
        <w:rPr>
          <w:lang w:eastAsia="en-US"/>
        </w:rPr>
      </w:pPr>
      <w:r w:rsidRPr="00AA7FC0">
        <w:rPr>
          <w:lang w:eastAsia="en-US"/>
        </w:rPr>
        <w:tab/>
      </w:r>
      <w:r w:rsidRPr="00AA7FC0">
        <w:rPr>
          <w:lang w:val="fr-FR" w:eastAsia="en-US"/>
        </w:rPr>
        <w:object w:dxaOrig="1740" w:dyaOrig="345" w14:anchorId="3C67E22A">
          <v:shape id="_x0000_i1028" type="#_x0000_t75" style="width:86.4pt;height:14.4pt" o:ole="">
            <v:imagedata r:id="rId14" o:title=""/>
          </v:shape>
          <o:OLEObject Type="Embed" ProgID="Equation.3" ShapeID="_x0000_i1028" DrawAspect="Content" ObjectID="_1658130602" r:id="rId15"/>
        </w:object>
      </w:r>
      <w:r w:rsidRPr="00AA7FC0">
        <w:rPr>
          <w:lang w:eastAsia="en-US"/>
        </w:rPr>
        <w:tab/>
        <w:t>(4)</w:t>
      </w:r>
    </w:p>
    <w:p w14:paraId="4F972406" w14:textId="5F702ADF" w:rsidR="00CE35AA" w:rsidRPr="00F96661" w:rsidRDefault="00CE35AA" w:rsidP="00EF4044">
      <w:pPr>
        <w:rPr>
          <w:rtl/>
          <w:lang w:bidi="ar-SY"/>
        </w:rPr>
      </w:pPr>
      <w:r w:rsidRPr="00F96661">
        <w:rPr>
          <w:rtl/>
        </w:rPr>
        <w:t>وباختصار، يمكن حساب الأعمدة المناسبة</w:t>
      </w:r>
      <w:r>
        <w:rPr>
          <w:rtl/>
        </w:rPr>
        <w:t xml:space="preserve"> في </w:t>
      </w:r>
      <w:r w:rsidRPr="00F96661">
        <w:rPr>
          <w:rtl/>
        </w:rPr>
        <w:t>الجدول</w:t>
      </w:r>
      <w:r>
        <w:rPr>
          <w:rFonts w:hint="cs"/>
          <w:rtl/>
        </w:rPr>
        <w:t>ين</w:t>
      </w:r>
      <w:r w:rsidRPr="00F96661">
        <w:rPr>
          <w:rtl/>
        </w:rPr>
        <w:t xml:space="preserve"> </w:t>
      </w:r>
      <w:r w:rsidRPr="007A4971">
        <w:t>1</w:t>
      </w:r>
      <w:r w:rsidRPr="00F96661">
        <w:rPr>
          <w:rtl/>
        </w:rPr>
        <w:t xml:space="preserve"> و</w:t>
      </w:r>
      <w:r w:rsidRPr="007A4971">
        <w:t>2</w:t>
      </w:r>
      <w:r w:rsidRPr="00F96661">
        <w:rPr>
          <w:rtl/>
        </w:rPr>
        <w:t xml:space="preserve"> باستخدام الطر</w:t>
      </w:r>
      <w:r>
        <w:rPr>
          <w:rFonts w:hint="cs"/>
          <w:rtl/>
        </w:rPr>
        <w:t>ائ</w:t>
      </w:r>
      <w:r w:rsidRPr="00F96661">
        <w:rPr>
          <w:rtl/>
        </w:rPr>
        <w:t>ق التالية:</w:t>
      </w:r>
    </w:p>
    <w:p w14:paraId="744DE94C" w14:textId="1644692A" w:rsidR="00CE35AA" w:rsidRPr="0093031D" w:rsidRDefault="00CE35AA" w:rsidP="008119B4">
      <w:pPr>
        <w:pStyle w:val="enumlev1"/>
        <w:rPr>
          <w:rtl/>
        </w:rPr>
      </w:pPr>
      <w:r w:rsidRPr="0093031D">
        <w:t>–</w:t>
      </w:r>
      <w:r w:rsidRPr="0093031D">
        <w:tab/>
      </w:r>
      <w:r w:rsidRPr="0093031D">
        <w:sym w:font="Symbol" w:char="F044"/>
      </w:r>
      <w:r w:rsidRPr="0093031D">
        <w:rPr>
          <w:i/>
          <w:iCs/>
        </w:rPr>
        <w:t>T</w:t>
      </w:r>
      <w:r w:rsidRPr="0093031D">
        <w:rPr>
          <w:rFonts w:hint="cs"/>
          <w:rtl/>
        </w:rPr>
        <w:t>، باستخدام المعادل</w:t>
      </w:r>
      <w:r w:rsidR="008276F7" w:rsidRPr="0093031D">
        <w:rPr>
          <w:rFonts w:hint="cs"/>
          <w:rtl/>
        </w:rPr>
        <w:t xml:space="preserve">ة </w:t>
      </w:r>
      <w:r w:rsidR="0093031D" w:rsidRPr="0093031D">
        <w:rPr>
          <w:lang w:val="en-GB"/>
        </w:rPr>
        <w:t>(</w:t>
      </w:r>
      <w:proofErr w:type="gramStart"/>
      <w:r w:rsidR="0093031D" w:rsidRPr="0093031D">
        <w:rPr>
          <w:lang w:val="en-GB"/>
        </w:rPr>
        <w:t>3)</w:t>
      </w:r>
      <w:r w:rsidR="008276F7" w:rsidRPr="0093031D">
        <w:rPr>
          <w:rFonts w:hint="cs"/>
          <w:rtl/>
        </w:rPr>
        <w:t>،</w:t>
      </w:r>
      <w:proofErr w:type="gramEnd"/>
    </w:p>
    <w:p w14:paraId="6BFBF0C2" w14:textId="30167CC7" w:rsidR="00CE35AA" w:rsidRPr="0093031D" w:rsidRDefault="00CE35AA" w:rsidP="008119B4">
      <w:pPr>
        <w:pStyle w:val="enumlev1"/>
        <w:rPr>
          <w:rtl/>
        </w:rPr>
      </w:pPr>
      <w:r w:rsidRPr="0093031D">
        <w:t>–</w:t>
      </w:r>
      <w:r w:rsidRPr="0093031D">
        <w:tab/>
      </w:r>
      <w:r w:rsidRPr="0093031D">
        <w:sym w:font="Symbol" w:char="F044"/>
      </w:r>
      <w:r w:rsidRPr="0093031D">
        <w:rPr>
          <w:i/>
          <w:iCs/>
        </w:rPr>
        <w:t>P</w:t>
      </w:r>
      <w:r w:rsidRPr="0093031D">
        <w:rPr>
          <w:rFonts w:hint="cs"/>
          <w:rtl/>
        </w:rPr>
        <w:t xml:space="preserve">، باستخدام المعادلة </w:t>
      </w:r>
      <w:r w:rsidRPr="0093031D">
        <w:t>(</w:t>
      </w:r>
      <w:proofErr w:type="gramStart"/>
      <w:r w:rsidR="008276F7" w:rsidRPr="0093031D">
        <w:t>2</w:t>
      </w:r>
      <w:r w:rsidRPr="0093031D">
        <w:t>)</w:t>
      </w:r>
      <w:r w:rsidRPr="0093031D">
        <w:rPr>
          <w:rFonts w:hint="cs"/>
          <w:rtl/>
        </w:rPr>
        <w:t>،</w:t>
      </w:r>
      <w:proofErr w:type="gramEnd"/>
    </w:p>
    <w:p w14:paraId="3B502EE6" w14:textId="37872D34" w:rsidR="00CE35AA" w:rsidRPr="0093031D" w:rsidRDefault="00CE35AA" w:rsidP="008119B4">
      <w:pPr>
        <w:pStyle w:val="enumlev1"/>
      </w:pPr>
      <w:r w:rsidRPr="0093031D">
        <w:t>–</w:t>
      </w:r>
      <w:r w:rsidRPr="0093031D">
        <w:tab/>
      </w:r>
      <w:r w:rsidRPr="0093031D">
        <w:sym w:font="Symbol" w:char="F044"/>
      </w:r>
      <w:r w:rsidRPr="0093031D">
        <w:rPr>
          <w:i/>
          <w:iCs/>
        </w:rPr>
        <w:t>P</w:t>
      </w:r>
      <w:r w:rsidRPr="00EF4044">
        <w:rPr>
          <w:i/>
          <w:iCs/>
          <w:vertAlign w:val="subscript"/>
        </w:rPr>
        <w:t>H</w:t>
      </w:r>
      <w:r w:rsidRPr="0093031D">
        <w:rPr>
          <w:rFonts w:hint="cs"/>
          <w:rtl/>
        </w:rPr>
        <w:t xml:space="preserve">، باستخدام المعادلة </w:t>
      </w:r>
      <w:r w:rsidRPr="0093031D">
        <w:t>(</w:t>
      </w:r>
      <w:r w:rsidR="008276F7" w:rsidRPr="0093031D">
        <w:t>4</w:t>
      </w:r>
      <w:r w:rsidRPr="0093031D">
        <w:t>)</w:t>
      </w:r>
      <w:r w:rsidRPr="0093031D">
        <w:rPr>
          <w:rFonts w:hint="cs"/>
          <w:rtl/>
        </w:rPr>
        <w:t>.</w:t>
      </w:r>
    </w:p>
    <w:p w14:paraId="35CD6F26" w14:textId="46D790CA" w:rsidR="00AA7FC0" w:rsidRDefault="00CE35AA" w:rsidP="001B16F8">
      <w:pPr>
        <w:rPr>
          <w:rtl/>
        </w:rPr>
      </w:pPr>
      <w:r w:rsidRPr="004E175F">
        <w:rPr>
          <w:rtl/>
        </w:rPr>
        <w:t>ويمكن أيضا</w:t>
      </w:r>
      <w:r w:rsidRPr="004E175F">
        <w:rPr>
          <w:rFonts w:hint="cs"/>
          <w:rtl/>
        </w:rPr>
        <w:t>ً</w:t>
      </w:r>
      <w:r w:rsidRPr="004E175F">
        <w:rPr>
          <w:rtl/>
        </w:rPr>
        <w:t xml:space="preserve"> </w:t>
      </w:r>
      <w:r w:rsidRPr="004E175F">
        <w:rPr>
          <w:rFonts w:hint="cs"/>
          <w:rtl/>
        </w:rPr>
        <w:t>التعبير عن</w:t>
      </w:r>
      <w:r w:rsidRPr="004E175F">
        <w:rPr>
          <w:rtl/>
        </w:rPr>
        <w:t xml:space="preserve"> التداخل </w:t>
      </w:r>
      <w:r w:rsidR="008276F7">
        <w:rPr>
          <w:rFonts w:hint="cs"/>
          <w:rtl/>
        </w:rPr>
        <w:t>بدلالة</w:t>
      </w:r>
      <w:r w:rsidRPr="004E175F">
        <w:rPr>
          <w:rtl/>
        </w:rPr>
        <w:t xml:space="preserve"> كثافة تدفق القدرة</w:t>
      </w:r>
      <w:r w:rsidRPr="004E175F">
        <w:rPr>
          <w:rFonts w:hint="cs"/>
          <w:rtl/>
        </w:rPr>
        <w:t xml:space="preserve"> </w:t>
      </w:r>
      <w:r w:rsidRPr="004E175F">
        <w:t>(</w:t>
      </w:r>
      <w:proofErr w:type="spellStart"/>
      <w:r w:rsidRPr="004E175F">
        <w:t>pfd</w:t>
      </w:r>
      <w:proofErr w:type="spellEnd"/>
      <w:r w:rsidRPr="004E175F">
        <w:t>)</w:t>
      </w:r>
      <w:r w:rsidRPr="004E175F">
        <w:rPr>
          <w:rtl/>
        </w:rPr>
        <w:t xml:space="preserve"> </w:t>
      </w:r>
      <w:r w:rsidRPr="004E175F">
        <w:rPr>
          <w:rFonts w:hint="cs"/>
          <w:rtl/>
        </w:rPr>
        <w:t>الوارد</w:t>
      </w:r>
      <w:r w:rsidR="008276F7">
        <w:rPr>
          <w:rFonts w:hint="cs"/>
          <w:rtl/>
        </w:rPr>
        <w:t>ة</w:t>
      </w:r>
      <w:r w:rsidRPr="004E175F">
        <w:rPr>
          <w:rFonts w:hint="cs"/>
          <w:rtl/>
        </w:rPr>
        <w:t xml:space="preserve"> إلى</w:t>
      </w:r>
      <w:r w:rsidRPr="004E175F">
        <w:rPr>
          <w:rtl/>
        </w:rPr>
        <w:t xml:space="preserve"> </w:t>
      </w:r>
      <w:r w:rsidRPr="004E175F">
        <w:rPr>
          <w:rFonts w:hint="cs"/>
          <w:rtl/>
        </w:rPr>
        <w:t>ال</w:t>
      </w:r>
      <w:r w:rsidRPr="004E175F">
        <w:rPr>
          <w:rtl/>
        </w:rPr>
        <w:t>هوائي، إما</w:t>
      </w:r>
      <w:r>
        <w:rPr>
          <w:rtl/>
        </w:rPr>
        <w:t xml:space="preserve"> في </w:t>
      </w:r>
      <w:r w:rsidRPr="004E175F">
        <w:rPr>
          <w:rFonts w:hint="cs"/>
          <w:rtl/>
        </w:rPr>
        <w:t>كامل</w:t>
      </w:r>
      <w:r w:rsidRPr="004E175F">
        <w:rPr>
          <w:rtl/>
        </w:rPr>
        <w:t xml:space="preserve"> عرض النطاق أو</w:t>
      </w:r>
      <w:r>
        <w:rPr>
          <w:rFonts w:hint="cs"/>
          <w:rtl/>
        </w:rPr>
        <w:t xml:space="preserve"> في </w:t>
      </w:r>
      <w:r w:rsidRPr="004E175F">
        <w:rPr>
          <w:rtl/>
        </w:rPr>
        <w:t>شكل</w:t>
      </w:r>
      <w:r w:rsidRPr="004E175F">
        <w:rPr>
          <w:rFonts w:hint="cs"/>
          <w:rtl/>
        </w:rPr>
        <w:t xml:space="preserve"> </w:t>
      </w:r>
      <w:r w:rsidRPr="004E175F">
        <w:rPr>
          <w:rtl/>
        </w:rPr>
        <w:t>كثافة تدفق القدرة</w:t>
      </w:r>
      <w:r w:rsidRPr="004E175F">
        <w:rPr>
          <w:rFonts w:hint="cs"/>
          <w:rtl/>
        </w:rPr>
        <w:t xml:space="preserve"> الطيفية (</w:t>
      </w:r>
      <w:proofErr w:type="spellStart"/>
      <w:r w:rsidRPr="004E175F">
        <w:t>spfd</w:t>
      </w:r>
      <w:proofErr w:type="spellEnd"/>
      <w:r w:rsidRPr="004E175F">
        <w:rPr>
          <w:rFonts w:hint="cs"/>
          <w:rtl/>
        </w:rPr>
        <w:t>)</w:t>
      </w:r>
      <w:r w:rsidRPr="004E175F">
        <w:rPr>
          <w:rtl/>
        </w:rPr>
        <w:t xml:space="preserve">، </w:t>
      </w:r>
      <w:r w:rsidRPr="004E175F">
        <w:rPr>
          <w:i/>
          <w:iCs/>
        </w:rPr>
        <w:t>S</w:t>
      </w:r>
      <w:r w:rsidRPr="004E175F">
        <w:rPr>
          <w:i/>
          <w:iCs/>
          <w:vertAlign w:val="subscript"/>
        </w:rPr>
        <w:t>H</w:t>
      </w:r>
      <w:r w:rsidRPr="004E175F">
        <w:rPr>
          <w:rtl/>
        </w:rPr>
        <w:t>،</w:t>
      </w:r>
      <w:r>
        <w:rPr>
          <w:rtl/>
        </w:rPr>
        <w:t xml:space="preserve"> في </w:t>
      </w:r>
      <w:r w:rsidRPr="004E175F">
        <w:rPr>
          <w:rFonts w:hint="cs"/>
          <w:rtl/>
        </w:rPr>
        <w:t>كل</w:t>
      </w:r>
      <w:r w:rsidRPr="004E175F">
        <w:rPr>
          <w:rtl/>
        </w:rPr>
        <w:t xml:space="preserve"> </w:t>
      </w:r>
      <w:r w:rsidRPr="004E175F">
        <w:t>Hz</w:t>
      </w:r>
      <w:r>
        <w:t> </w:t>
      </w:r>
      <w:r w:rsidRPr="007A4971">
        <w:t>1</w:t>
      </w:r>
      <w:r w:rsidRPr="004E175F">
        <w:rPr>
          <w:rtl/>
        </w:rPr>
        <w:t xml:space="preserve"> من </w:t>
      </w:r>
      <w:r w:rsidRPr="004E175F">
        <w:rPr>
          <w:rFonts w:hint="cs"/>
          <w:rtl/>
        </w:rPr>
        <w:t>عرض النطاق</w:t>
      </w:r>
      <w:r w:rsidRPr="004E175F">
        <w:rPr>
          <w:rtl/>
        </w:rPr>
        <w:t xml:space="preserve">. </w:t>
      </w:r>
      <w:r w:rsidR="001B16F8">
        <w:rPr>
          <w:rFonts w:hint="cs"/>
          <w:rtl/>
        </w:rPr>
        <w:t>و</w:t>
      </w:r>
      <w:r w:rsidRPr="004E175F">
        <w:rPr>
          <w:rFonts w:hint="cs"/>
          <w:rtl/>
        </w:rPr>
        <w:t>تعطى</w:t>
      </w:r>
      <w:r w:rsidRPr="004E175F">
        <w:rPr>
          <w:rtl/>
        </w:rPr>
        <w:t xml:space="preserve"> القيم لهوائي </w:t>
      </w:r>
      <w:r w:rsidRPr="004E175F">
        <w:rPr>
          <w:rFonts w:hint="cs"/>
          <w:rtl/>
        </w:rPr>
        <w:t>له كسب</w:t>
      </w:r>
      <w:r w:rsidRPr="004E175F">
        <w:rPr>
          <w:rtl/>
        </w:rPr>
        <w:t>،</w:t>
      </w:r>
      <w:r>
        <w:rPr>
          <w:rtl/>
        </w:rPr>
        <w:t xml:space="preserve"> في </w:t>
      </w:r>
      <w:r w:rsidRPr="004E175F">
        <w:rPr>
          <w:rtl/>
        </w:rPr>
        <w:t xml:space="preserve">اتجاه </w:t>
      </w:r>
      <w:r w:rsidRPr="004E175F">
        <w:rPr>
          <w:rFonts w:hint="cs"/>
          <w:rtl/>
        </w:rPr>
        <w:t>و</w:t>
      </w:r>
      <w:r w:rsidRPr="004E175F">
        <w:rPr>
          <w:rtl/>
        </w:rPr>
        <w:t xml:space="preserve">صول </w:t>
      </w:r>
      <w:r w:rsidRPr="004E175F">
        <w:rPr>
          <w:rFonts w:hint="cs"/>
          <w:rtl/>
        </w:rPr>
        <w:t>التداخل</w:t>
      </w:r>
      <w:r w:rsidRPr="004E175F">
        <w:rPr>
          <w:rtl/>
        </w:rPr>
        <w:t>، مساو</w:t>
      </w:r>
      <w:r>
        <w:rPr>
          <w:rFonts w:hint="cs"/>
          <w:rtl/>
        </w:rPr>
        <w:t>ٍ</w:t>
      </w:r>
      <w:r w:rsidRPr="004E175F">
        <w:rPr>
          <w:rFonts w:hint="cs"/>
          <w:rtl/>
        </w:rPr>
        <w:t xml:space="preserve"> لكسب</w:t>
      </w:r>
      <w:r w:rsidRPr="004E175F">
        <w:rPr>
          <w:rtl/>
        </w:rPr>
        <w:t xml:space="preserve"> </w:t>
      </w:r>
      <w:r w:rsidRPr="004E175F">
        <w:rPr>
          <w:rFonts w:hint="cs"/>
          <w:rtl/>
        </w:rPr>
        <w:t>ه</w:t>
      </w:r>
      <w:r w:rsidRPr="004E175F">
        <w:rPr>
          <w:rtl/>
        </w:rPr>
        <w:t xml:space="preserve">وائي </w:t>
      </w:r>
      <w:proofErr w:type="spellStart"/>
      <w:r w:rsidRPr="004E175F">
        <w:rPr>
          <w:rFonts w:hint="cs"/>
          <w:rtl/>
        </w:rPr>
        <w:t>متناح</w:t>
      </w:r>
      <w:proofErr w:type="spellEnd"/>
      <w:r w:rsidRPr="004E175F">
        <w:rPr>
          <w:rtl/>
        </w:rPr>
        <w:t xml:space="preserve"> (</w:t>
      </w:r>
      <w:r w:rsidRPr="004E175F">
        <w:rPr>
          <w:rFonts w:hint="cs"/>
          <w:rtl/>
        </w:rPr>
        <w:t>يغطي</w:t>
      </w:r>
      <w:r w:rsidRPr="004E175F">
        <w:rPr>
          <w:rtl/>
        </w:rPr>
        <w:t xml:space="preserve"> مساح</w:t>
      </w:r>
      <w:r w:rsidRPr="004E175F">
        <w:rPr>
          <w:rFonts w:hint="cs"/>
          <w:rtl/>
        </w:rPr>
        <w:t>ة</w:t>
      </w:r>
      <w:r w:rsidRPr="004E175F">
        <w:rPr>
          <w:rtl/>
        </w:rPr>
        <w:t xml:space="preserve"> فعالة </w:t>
      </w:r>
      <w:r w:rsidRPr="004E175F">
        <w:rPr>
          <w:rFonts w:hint="cs"/>
          <w:rtl/>
        </w:rPr>
        <w:t>قدرها</w:t>
      </w:r>
      <w:r w:rsidRPr="004E175F">
        <w:rPr>
          <w:rtl/>
        </w:rPr>
        <w:t xml:space="preserve"> </w:t>
      </w:r>
      <w:r>
        <w:rPr>
          <w:i/>
          <w:iCs/>
        </w:rPr>
        <w:t>c</w:t>
      </w:r>
      <w:r w:rsidRPr="007A4971">
        <w:rPr>
          <w:vertAlign w:val="superscript"/>
        </w:rPr>
        <w:t>2</w:t>
      </w:r>
      <w:r>
        <w:t>/</w:t>
      </w:r>
      <w:r w:rsidRPr="007A4971">
        <w:t>4</w:t>
      </w:r>
      <w:r w:rsidRPr="00FF4B5C">
        <w:sym w:font="Symbol" w:char="F070"/>
      </w:r>
      <w:r>
        <w:rPr>
          <w:i/>
          <w:iCs/>
        </w:rPr>
        <w:t>f</w:t>
      </w:r>
      <w:r>
        <w:rPr>
          <w:rFonts w:ascii="Tms Rmn" w:hAnsi="Tms Rmn"/>
          <w:sz w:val="18"/>
        </w:rPr>
        <w:t> </w:t>
      </w:r>
      <w:r w:rsidRPr="007A4971">
        <w:rPr>
          <w:vertAlign w:val="superscript"/>
        </w:rPr>
        <w:t>2</w:t>
      </w:r>
      <w:r w:rsidRPr="004E175F">
        <w:rPr>
          <w:rtl/>
        </w:rPr>
        <w:t>، حيث</w:t>
      </w:r>
      <w:r>
        <w:rPr>
          <w:rFonts w:hint="cs"/>
          <w:rtl/>
        </w:rPr>
        <w:t> </w:t>
      </w:r>
      <w:r w:rsidRPr="00FF4B5C">
        <w:rPr>
          <w:i/>
          <w:iCs/>
        </w:rPr>
        <w:t>c</w:t>
      </w:r>
      <w:r w:rsidRPr="004E175F">
        <w:rPr>
          <w:rtl/>
        </w:rPr>
        <w:t xml:space="preserve"> هي سرعة الضوء و</w:t>
      </w:r>
      <w:r w:rsidRPr="00FF4B5C">
        <w:rPr>
          <w:i/>
          <w:iCs/>
        </w:rPr>
        <w:t>f</w:t>
      </w:r>
      <w:r w:rsidRPr="004E175F">
        <w:rPr>
          <w:rtl/>
        </w:rPr>
        <w:t xml:space="preserve"> هو التردد).</w:t>
      </w:r>
      <w:r>
        <w:rPr>
          <w:rFonts w:hint="cs"/>
          <w:rtl/>
        </w:rPr>
        <w:t xml:space="preserve"> </w:t>
      </w:r>
      <w:r w:rsidR="001B16F8" w:rsidRPr="001B16F8">
        <w:rPr>
          <w:rFonts w:hint="cs"/>
          <w:rtl/>
          <w:lang w:bidi="ar-EG"/>
        </w:rPr>
        <w:t>و</w:t>
      </w:r>
      <w:r w:rsidR="001B16F8" w:rsidRPr="008276F7">
        <w:rPr>
          <w:rtl/>
          <w:lang w:bidi="ar-EG"/>
        </w:rPr>
        <w:t>ي</w:t>
      </w:r>
      <w:r w:rsidR="001B16F8" w:rsidRPr="001B16F8">
        <w:rPr>
          <w:rFonts w:hint="cs"/>
          <w:rtl/>
          <w:lang w:bidi="ar-EG"/>
        </w:rPr>
        <w:t>ُ</w:t>
      </w:r>
      <w:r w:rsidR="001B16F8" w:rsidRPr="008276F7">
        <w:rPr>
          <w:rtl/>
          <w:lang w:bidi="ar-EG"/>
        </w:rPr>
        <w:t xml:space="preserve">ستخدم كسب مشع </w:t>
      </w:r>
      <w:proofErr w:type="spellStart"/>
      <w:r w:rsidR="001B16F8" w:rsidRPr="008276F7">
        <w:rPr>
          <w:rtl/>
          <w:lang w:bidi="ar-EG"/>
        </w:rPr>
        <w:t>متناحٍ</w:t>
      </w:r>
      <w:proofErr w:type="spellEnd"/>
      <w:r w:rsidR="001B16F8" w:rsidRPr="008276F7">
        <w:rPr>
          <w:rtl/>
          <w:lang w:bidi="ar-EG"/>
        </w:rPr>
        <w:t>،</w:t>
      </w:r>
      <w:r w:rsidR="001B16F8" w:rsidRPr="001B16F8">
        <w:rPr>
          <w:rFonts w:hint="cs"/>
          <w:rtl/>
          <w:lang w:bidi="ar-EG"/>
        </w:rPr>
        <w:t xml:space="preserve"> بقيمة</w:t>
      </w:r>
      <w:r w:rsidR="001B16F8" w:rsidRPr="008276F7">
        <w:rPr>
          <w:rtl/>
          <w:lang w:bidi="ar-EG"/>
        </w:rPr>
        <w:t xml:space="preserve"> </w:t>
      </w:r>
      <w:proofErr w:type="spellStart"/>
      <w:r w:rsidR="001B16F8" w:rsidRPr="008276F7">
        <w:t>dBi</w:t>
      </w:r>
      <w:proofErr w:type="spellEnd"/>
      <w:r w:rsidR="001B16F8" w:rsidRPr="008276F7">
        <w:t xml:space="preserve"> 0</w:t>
      </w:r>
      <w:r w:rsidR="001B16F8" w:rsidRPr="008276F7">
        <w:rPr>
          <w:rtl/>
          <w:lang w:bidi="ar-EG"/>
        </w:rPr>
        <w:t>، كقيمة عامة</w:t>
      </w:r>
      <w:r w:rsidR="001B16F8" w:rsidRPr="001B16F8">
        <w:rPr>
          <w:rtl/>
          <w:lang w:bidi="ar-EG"/>
        </w:rPr>
        <w:t xml:space="preserve"> </w:t>
      </w:r>
      <w:r w:rsidR="001B16F8" w:rsidRPr="001B16F8">
        <w:rPr>
          <w:rFonts w:hint="cs"/>
          <w:rtl/>
          <w:lang w:bidi="ar-EG"/>
        </w:rPr>
        <w:t xml:space="preserve">ذات صفة </w:t>
      </w:r>
      <w:r w:rsidR="001B16F8" w:rsidRPr="008276F7">
        <w:rPr>
          <w:rtl/>
          <w:lang w:bidi="ar-EG"/>
        </w:rPr>
        <w:t xml:space="preserve">تمثيلية لمستوى الفص الجانبي، على النحو الذي </w:t>
      </w:r>
      <w:r w:rsidR="001B16F8" w:rsidRPr="001B16F8">
        <w:rPr>
          <w:rFonts w:hint="cs"/>
          <w:rtl/>
          <w:lang w:bidi="ar-EG"/>
        </w:rPr>
        <w:t>ورد بحثه</w:t>
      </w:r>
      <w:r w:rsidR="001B16F8" w:rsidRPr="008276F7">
        <w:rPr>
          <w:rtl/>
          <w:lang w:bidi="ar-EG"/>
        </w:rPr>
        <w:t xml:space="preserve"> في الفقرة </w:t>
      </w:r>
      <w:r w:rsidR="00EF4044">
        <w:rPr>
          <w:lang w:bidi="ar-EG"/>
        </w:rPr>
        <w:t>3.1</w:t>
      </w:r>
      <w:r w:rsidR="001B16F8" w:rsidRPr="008276F7">
        <w:rPr>
          <w:rtl/>
          <w:lang w:bidi="ar-EG"/>
        </w:rPr>
        <w:t>.</w:t>
      </w:r>
    </w:p>
    <w:p w14:paraId="0E50692A" w14:textId="77777777" w:rsidR="0070525B" w:rsidRPr="0070525B" w:rsidRDefault="0070525B" w:rsidP="008119B4">
      <w:pPr>
        <w:pageBreakBefore/>
        <w:tabs>
          <w:tab w:val="left" w:pos="567"/>
          <w:tab w:val="left" w:pos="1134"/>
          <w:tab w:val="left" w:pos="1701"/>
          <w:tab w:val="left" w:pos="2268"/>
          <w:tab w:val="left" w:pos="2835"/>
        </w:tabs>
        <w:rPr>
          <w:rtl/>
          <w:lang w:val="en-GB" w:eastAsia="en-US" w:bidi="ar-EG"/>
        </w:rPr>
      </w:pPr>
      <w:r w:rsidRPr="0070525B">
        <w:rPr>
          <w:rFonts w:hint="cs"/>
          <w:rtl/>
          <w:lang w:val="en-GB" w:eastAsia="en-US" w:bidi="ar-EG"/>
        </w:rPr>
        <w:lastRenderedPageBreak/>
        <w:t>وتستخرج</w:t>
      </w:r>
      <w:r w:rsidRPr="0070525B">
        <w:rPr>
          <w:rtl/>
          <w:lang w:val="en-GB" w:eastAsia="en-US" w:bidi="ar-EG"/>
        </w:rPr>
        <w:t xml:space="preserve"> قيم </w:t>
      </w:r>
      <w:r w:rsidRPr="0070525B">
        <w:rPr>
          <w:i/>
          <w:iCs/>
          <w:lang w:val="en-GB" w:eastAsia="en-US" w:bidi="ar-EG"/>
        </w:rPr>
        <w:t>S</w:t>
      </w:r>
      <w:r w:rsidRPr="0070525B">
        <w:rPr>
          <w:i/>
          <w:iCs/>
          <w:vertAlign w:val="subscript"/>
          <w:lang w:val="en-GB" w:eastAsia="en-US" w:bidi="ar-EG"/>
        </w:rPr>
        <w:t>H</w:t>
      </w:r>
      <w:r w:rsidRPr="0070525B">
        <w:rPr>
          <w:lang w:val="en-GB" w:eastAsia="en-US" w:bidi="ar-EG"/>
        </w:rPr>
        <w:t xml:space="preserve"> </w:t>
      </w:r>
      <w:r w:rsidRPr="0070525B">
        <w:rPr>
          <w:lang w:val="en-GB" w:eastAsia="en-US" w:bidi="ar-EG"/>
        </w:rPr>
        <w:sym w:font="Symbol" w:char="F044"/>
      </w:r>
      <w:r w:rsidRPr="0070525B">
        <w:rPr>
          <w:i/>
          <w:iCs/>
          <w:lang w:val="en-GB" w:eastAsia="en-US" w:bidi="ar-EG"/>
        </w:rPr>
        <w:t>f</w:t>
      </w:r>
      <w:r w:rsidRPr="0070525B">
        <w:rPr>
          <w:lang w:val="en-GB" w:eastAsia="en-US" w:bidi="ar-EG"/>
        </w:rPr>
        <w:t xml:space="preserve"> (dB(W/m</w:t>
      </w:r>
      <w:r w:rsidRPr="00537CF0">
        <w:rPr>
          <w:vertAlign w:val="superscript"/>
        </w:rPr>
        <w:t>2</w:t>
      </w:r>
      <w:r w:rsidRPr="0070525B">
        <w:rPr>
          <w:lang w:val="en-GB" w:eastAsia="en-US" w:bidi="ar-EG"/>
        </w:rPr>
        <w:t>))</w:t>
      </w:r>
      <w:r w:rsidRPr="0070525B">
        <w:rPr>
          <w:rFonts w:hint="cs"/>
          <w:rtl/>
          <w:lang w:val="en-GB" w:eastAsia="en-US" w:bidi="ar-EG"/>
        </w:rPr>
        <w:t xml:space="preserve"> </w:t>
      </w:r>
      <w:r w:rsidRPr="0070525B">
        <w:rPr>
          <w:rtl/>
          <w:lang w:val="en-GB" w:eastAsia="en-US" w:bidi="ar-EG"/>
        </w:rPr>
        <w:t xml:space="preserve">من </w:t>
      </w:r>
      <w:r w:rsidRPr="0070525B">
        <w:rPr>
          <w:lang w:val="en-GB" w:eastAsia="en-US" w:bidi="ar-EG"/>
        </w:rPr>
        <w:sym w:font="Symbol" w:char="F044"/>
      </w:r>
      <w:r w:rsidRPr="0070525B">
        <w:rPr>
          <w:i/>
          <w:iCs/>
          <w:lang w:val="en-GB" w:eastAsia="en-US" w:bidi="ar-EG"/>
        </w:rPr>
        <w:t>P</w:t>
      </w:r>
      <w:r w:rsidRPr="0070525B">
        <w:rPr>
          <w:i/>
          <w:iCs/>
          <w:vertAlign w:val="subscript"/>
          <w:lang w:val="en-GB" w:eastAsia="en-US" w:bidi="ar-EG"/>
        </w:rPr>
        <w:t>H</w:t>
      </w:r>
      <w:r w:rsidRPr="0070525B">
        <w:rPr>
          <w:lang w:val="en-GB" w:eastAsia="en-US" w:bidi="ar-EG"/>
        </w:rPr>
        <w:t xml:space="preserve"> (</w:t>
      </w:r>
      <w:proofErr w:type="spellStart"/>
      <w:r w:rsidRPr="0070525B">
        <w:rPr>
          <w:lang w:val="en-GB" w:eastAsia="en-US" w:bidi="ar-EG"/>
        </w:rPr>
        <w:t>dBW</w:t>
      </w:r>
      <w:proofErr w:type="spellEnd"/>
      <w:r w:rsidRPr="0070525B">
        <w:rPr>
          <w:lang w:val="en-GB" w:eastAsia="en-US" w:bidi="ar-EG"/>
        </w:rPr>
        <w:t>)</w:t>
      </w:r>
      <w:r w:rsidRPr="0070525B">
        <w:rPr>
          <w:rtl/>
          <w:lang w:val="en-GB" w:eastAsia="en-US" w:bidi="ar-EG"/>
        </w:rPr>
        <w:t xml:space="preserve"> بإضافة:</w:t>
      </w:r>
    </w:p>
    <w:p w14:paraId="3DDF3903" w14:textId="18469D64" w:rsidR="0070525B" w:rsidRPr="008E216F" w:rsidRDefault="0070525B" w:rsidP="00537CF0">
      <w:pPr>
        <w:pStyle w:val="Equation"/>
        <w:spacing w:after="120"/>
        <w:rPr>
          <w:sz w:val="22"/>
          <w:szCs w:val="28"/>
          <w:lang w:val="fr-FR" w:eastAsia="en-US"/>
        </w:rPr>
      </w:pPr>
      <w:r w:rsidRPr="008E216F">
        <w:rPr>
          <w:sz w:val="22"/>
          <w:szCs w:val="28"/>
          <w:lang w:val="fr-FR" w:eastAsia="en-US"/>
        </w:rPr>
        <w:tab/>
      </w:r>
      <w:r w:rsidRPr="008E216F">
        <w:rPr>
          <w:sz w:val="22"/>
          <w:szCs w:val="28"/>
          <w:lang w:eastAsia="en-US"/>
        </w:rPr>
        <w:t>20</w:t>
      </w:r>
      <w:r w:rsidRPr="008E216F">
        <w:rPr>
          <w:sz w:val="22"/>
          <w:szCs w:val="28"/>
          <w:lang w:val="fr-FR" w:eastAsia="en-US"/>
        </w:rPr>
        <w:t xml:space="preserve"> log </w:t>
      </w:r>
      <w:r w:rsidRPr="008E216F">
        <w:rPr>
          <w:i/>
          <w:iCs/>
          <w:sz w:val="22"/>
          <w:szCs w:val="28"/>
          <w:lang w:val="fr-FR" w:eastAsia="en-US"/>
        </w:rPr>
        <w:t>f</w:t>
      </w:r>
      <w:r w:rsidRPr="008E216F">
        <w:rPr>
          <w:sz w:val="22"/>
          <w:szCs w:val="28"/>
          <w:lang w:val="fr-FR" w:eastAsia="en-US"/>
        </w:rPr>
        <w:t xml:space="preserve"> – </w:t>
      </w:r>
      <w:r w:rsidRPr="008E216F">
        <w:rPr>
          <w:sz w:val="22"/>
          <w:szCs w:val="28"/>
          <w:lang w:eastAsia="en-US"/>
        </w:rPr>
        <w:t>158</w:t>
      </w:r>
      <w:r w:rsidRPr="008E216F">
        <w:rPr>
          <w:sz w:val="22"/>
          <w:szCs w:val="28"/>
          <w:lang w:val="fr-FR" w:eastAsia="en-US"/>
        </w:rPr>
        <w:t>,</w:t>
      </w:r>
      <w:r w:rsidRPr="008E216F">
        <w:rPr>
          <w:sz w:val="22"/>
          <w:szCs w:val="28"/>
          <w:lang w:eastAsia="en-US"/>
        </w:rPr>
        <w:t>5</w:t>
      </w:r>
      <w:r w:rsidRPr="008E216F">
        <w:rPr>
          <w:sz w:val="22"/>
          <w:szCs w:val="28"/>
          <w:lang w:val="fr-FR" w:eastAsia="en-US"/>
        </w:rPr>
        <w:t>                dB</w:t>
      </w:r>
      <w:r w:rsidRPr="008E216F">
        <w:rPr>
          <w:sz w:val="22"/>
          <w:szCs w:val="28"/>
          <w:lang w:val="fr-FR" w:eastAsia="en-US"/>
        </w:rPr>
        <w:tab/>
        <w:t>(</w:t>
      </w:r>
      <w:r w:rsidRPr="008E216F">
        <w:rPr>
          <w:sz w:val="22"/>
          <w:szCs w:val="28"/>
          <w:lang w:eastAsia="en-US"/>
        </w:rPr>
        <w:t>5</w:t>
      </w:r>
      <w:r w:rsidRPr="008E216F">
        <w:rPr>
          <w:sz w:val="22"/>
          <w:szCs w:val="28"/>
          <w:lang w:val="fr-FR" w:eastAsia="en-US"/>
        </w:rPr>
        <w:t>)</w:t>
      </w:r>
    </w:p>
    <w:p w14:paraId="435DC776" w14:textId="1A100171" w:rsidR="00CE35AA" w:rsidRDefault="0070525B" w:rsidP="001B16F8">
      <w:pPr>
        <w:rPr>
          <w:rFonts w:eastAsia="SimSun"/>
          <w:rtl/>
          <w:lang w:bidi="ar-EG"/>
        </w:rPr>
      </w:pPr>
      <w:r w:rsidRPr="0070525B">
        <w:rPr>
          <w:rtl/>
          <w:lang w:eastAsia="en-US" w:bidi="ar-EG"/>
        </w:rPr>
        <w:t>حيث</w:t>
      </w:r>
      <w:r w:rsidRPr="0070525B">
        <w:rPr>
          <w:rFonts w:hint="cs"/>
          <w:rtl/>
          <w:lang w:eastAsia="en-US" w:bidi="ar-EG"/>
        </w:rPr>
        <w:t xml:space="preserve"> يقدر</w:t>
      </w:r>
      <w:r w:rsidRPr="0070525B">
        <w:rPr>
          <w:rtl/>
          <w:lang w:eastAsia="en-US" w:bidi="ar-EG"/>
        </w:rPr>
        <w:t xml:space="preserve"> </w:t>
      </w:r>
      <w:r w:rsidR="001B16F8" w:rsidRPr="001B16F8">
        <w:rPr>
          <w:i/>
          <w:iCs/>
          <w:lang w:eastAsia="en-US" w:bidi="ar-EG"/>
        </w:rPr>
        <w:t>f</w:t>
      </w:r>
      <w:r w:rsidR="00EF4044">
        <w:rPr>
          <w:rFonts w:hint="cs"/>
          <w:i/>
          <w:iCs/>
          <w:rtl/>
          <w:lang w:eastAsia="en-US" w:bidi="ar-EG"/>
        </w:rPr>
        <w:t xml:space="preserve"> </w:t>
      </w:r>
      <w:r w:rsidR="001B16F8" w:rsidRPr="00EF4044">
        <w:rPr>
          <w:lang w:eastAsia="en-US" w:bidi="ar-EG"/>
        </w:rPr>
        <w:t>(Hz)</w:t>
      </w:r>
      <w:r w:rsidRPr="0070525B">
        <w:rPr>
          <w:rtl/>
          <w:lang w:eastAsia="en-US" w:bidi="ar-EG"/>
        </w:rPr>
        <w:t xml:space="preserve">. </w:t>
      </w:r>
      <w:r w:rsidRPr="0070525B">
        <w:rPr>
          <w:rFonts w:hint="cs"/>
          <w:rtl/>
          <w:lang w:eastAsia="en-US" w:bidi="ar-EG"/>
        </w:rPr>
        <w:t xml:space="preserve">عندئذ تستخرج </w:t>
      </w:r>
      <w:r w:rsidRPr="0070525B">
        <w:rPr>
          <w:i/>
          <w:iCs/>
          <w:lang w:eastAsia="en-US" w:bidi="ar-EG"/>
        </w:rPr>
        <w:t>S</w:t>
      </w:r>
      <w:r w:rsidRPr="0070525B">
        <w:rPr>
          <w:i/>
          <w:iCs/>
          <w:vertAlign w:val="subscript"/>
          <w:lang w:eastAsia="en-US" w:bidi="ar-EG"/>
        </w:rPr>
        <w:t>H</w:t>
      </w:r>
      <w:r w:rsidRPr="0070525B">
        <w:rPr>
          <w:rtl/>
          <w:lang w:eastAsia="en-US" w:bidi="ar-EG"/>
        </w:rPr>
        <w:t xml:space="preserve"> بطرح </w:t>
      </w:r>
      <w:r w:rsidRPr="0070525B">
        <w:rPr>
          <w:lang w:eastAsia="en-US" w:bidi="ar-EG"/>
        </w:rPr>
        <w:t xml:space="preserve">10 log </w:t>
      </w:r>
      <w:r w:rsidRPr="0070525B">
        <w:rPr>
          <w:i/>
          <w:iCs/>
          <w:lang w:eastAsia="en-US" w:bidi="ar-EG"/>
        </w:rPr>
        <w:sym w:font="Symbol" w:char="F044"/>
      </w:r>
      <w:r w:rsidRPr="0070525B">
        <w:rPr>
          <w:i/>
          <w:iCs/>
          <w:lang w:eastAsia="en-US" w:bidi="ar-EG"/>
        </w:rPr>
        <w:t>f</w:t>
      </w:r>
      <w:r w:rsidRPr="0070525B">
        <w:rPr>
          <w:rtl/>
          <w:lang w:eastAsia="en-US" w:bidi="ar-EG"/>
        </w:rPr>
        <w:t xml:space="preserve"> </w:t>
      </w:r>
      <w:r w:rsidR="00EF4044">
        <w:rPr>
          <w:lang w:val="en-GB" w:eastAsia="en-US" w:bidi="ar-EG"/>
        </w:rPr>
        <w:t>(Hz)</w:t>
      </w:r>
      <w:r w:rsidR="00EF4044">
        <w:rPr>
          <w:rFonts w:hint="cs"/>
          <w:rtl/>
          <w:lang w:eastAsia="en-US" w:bidi="ar-EG"/>
        </w:rPr>
        <w:t xml:space="preserve"> </w:t>
      </w:r>
      <w:r w:rsidRPr="0070525B">
        <w:rPr>
          <w:rFonts w:hint="cs"/>
          <w:rtl/>
          <w:lang w:eastAsia="en-US" w:bidi="ar-EG"/>
        </w:rPr>
        <w:t xml:space="preserve">لمراعاة </w:t>
      </w:r>
      <w:r w:rsidRPr="0070525B">
        <w:rPr>
          <w:rtl/>
          <w:lang w:eastAsia="en-US" w:bidi="ar-EG"/>
        </w:rPr>
        <w:t>عرض النطاق.</w:t>
      </w:r>
    </w:p>
    <w:p w14:paraId="1C4F8DBC" w14:textId="123CC1CE" w:rsidR="003D0B59" w:rsidRPr="000D757C" w:rsidRDefault="000D757C" w:rsidP="001B16F8">
      <w:pPr>
        <w:pStyle w:val="Heading2"/>
        <w:rPr>
          <w:rFonts w:eastAsia="SimSun"/>
          <w:rtl/>
          <w:lang w:bidi="ar-EG"/>
        </w:rPr>
      </w:pPr>
      <w:r w:rsidRPr="000D757C">
        <w:rPr>
          <w:rFonts w:eastAsia="SimSun"/>
          <w:lang w:bidi="ar-EG"/>
        </w:rPr>
        <w:t>2.1</w:t>
      </w:r>
      <w:r w:rsidRPr="000D757C">
        <w:rPr>
          <w:rFonts w:eastAsia="SimSun"/>
          <w:lang w:bidi="ar-EG"/>
        </w:rPr>
        <w:tab/>
      </w:r>
      <w:r w:rsidR="001B16F8" w:rsidRPr="008276F7">
        <w:rPr>
          <w:rFonts w:eastAsia="SimSun"/>
          <w:rtl/>
          <w:lang w:bidi="ar-EG"/>
        </w:rPr>
        <w:t>وقت التكامل</w:t>
      </w:r>
    </w:p>
    <w:p w14:paraId="74B23829" w14:textId="17362C8F" w:rsidR="000D757C" w:rsidRDefault="0013254D" w:rsidP="00427958">
      <w:pPr>
        <w:rPr>
          <w:rFonts w:eastAsia="SimSun"/>
          <w:rtl/>
          <w:lang w:bidi="ar-EG"/>
        </w:rPr>
      </w:pPr>
      <w:r w:rsidRPr="008276F7">
        <w:rPr>
          <w:rFonts w:eastAsia="SimSun"/>
          <w:rtl/>
          <w:lang w:bidi="ar-EG"/>
        </w:rPr>
        <w:t xml:space="preserve">تستند الحساسيات المحسوبة ومستويات التداخل الواردة في الجدولين </w:t>
      </w:r>
      <w:r w:rsidR="00EF4044">
        <w:rPr>
          <w:rFonts w:eastAsia="SimSun"/>
          <w:lang w:bidi="ar-EG"/>
        </w:rPr>
        <w:t>1</w:t>
      </w:r>
      <w:r w:rsidR="00EF4044">
        <w:rPr>
          <w:rFonts w:eastAsia="SimSun" w:hint="cs"/>
          <w:rtl/>
          <w:lang w:bidi="ar-EG"/>
        </w:rPr>
        <w:t xml:space="preserve"> و</w:t>
      </w:r>
      <w:r w:rsidR="00EF4044">
        <w:rPr>
          <w:rFonts w:eastAsia="SimSun"/>
          <w:lang w:val="en-GB" w:bidi="ar-EG"/>
        </w:rPr>
        <w:t>2</w:t>
      </w:r>
      <w:r w:rsidRPr="008276F7">
        <w:rPr>
          <w:rFonts w:eastAsia="SimSun"/>
          <w:rtl/>
          <w:lang w:bidi="ar-EG"/>
        </w:rPr>
        <w:t xml:space="preserve"> إلى أوقات تكامل مفترضة تبلغ </w:t>
      </w:r>
      <w:r w:rsidRPr="0013254D">
        <w:rPr>
          <w:rFonts w:eastAsia="SimSun"/>
          <w:lang w:bidi="ar-EG"/>
        </w:rPr>
        <w:t>2 000</w:t>
      </w:r>
      <w:r w:rsidRPr="0013254D">
        <w:rPr>
          <w:rFonts w:eastAsia="SimSun" w:hint="cs"/>
          <w:rtl/>
          <w:lang w:bidi="ar-EG"/>
        </w:rPr>
        <w:t xml:space="preserve"> </w:t>
      </w:r>
      <w:r w:rsidRPr="008276F7">
        <w:rPr>
          <w:rFonts w:eastAsia="SimSun"/>
          <w:rtl/>
          <w:lang w:bidi="ar-EG"/>
        </w:rPr>
        <w:t>ثانية</w:t>
      </w:r>
      <w:r w:rsidRPr="0013254D">
        <w:rPr>
          <w:rFonts w:eastAsia="SimSun" w:hint="cs"/>
          <w:rtl/>
          <w:lang w:bidi="ar-EG"/>
        </w:rPr>
        <w:t xml:space="preserve"> </w:t>
      </w:r>
      <w:r w:rsidR="00EF4044">
        <w:rPr>
          <w:rFonts w:eastAsia="SimSun"/>
          <w:lang w:val="en-GB" w:bidi="ar-EG"/>
        </w:rPr>
        <w:t>(</w:t>
      </w:r>
      <w:r w:rsidRPr="0013254D">
        <w:rPr>
          <w:rFonts w:eastAsia="SimSun"/>
          <w:lang w:bidi="ar-EG"/>
        </w:rPr>
        <w:t>s</w:t>
      </w:r>
      <w:r w:rsidR="00EF4044">
        <w:rPr>
          <w:rFonts w:eastAsia="SimSun"/>
          <w:lang w:bidi="ar-EG"/>
        </w:rPr>
        <w:t>)</w:t>
      </w:r>
      <w:r w:rsidRPr="008276F7">
        <w:rPr>
          <w:rFonts w:eastAsia="SimSun"/>
          <w:rtl/>
          <w:lang w:bidi="ar-EG"/>
        </w:rPr>
        <w:t>.</w:t>
      </w:r>
      <w:r w:rsidRPr="0013254D">
        <w:rPr>
          <w:rFonts w:eastAsia="SimSun" w:hint="cs"/>
          <w:rtl/>
          <w:lang w:bidi="ar-EG"/>
        </w:rPr>
        <w:t xml:space="preserve"> و</w:t>
      </w:r>
      <w:r w:rsidRPr="008276F7">
        <w:rPr>
          <w:rFonts w:eastAsia="SimSun"/>
          <w:rtl/>
          <w:lang w:bidi="ar-EG"/>
        </w:rPr>
        <w:t xml:space="preserve">تغطي أوقات التكامل المستخدمة فعلياً في </w:t>
      </w:r>
      <w:proofErr w:type="spellStart"/>
      <w:r w:rsidRPr="008276F7">
        <w:rPr>
          <w:rFonts w:eastAsia="SimSun"/>
          <w:rtl/>
          <w:lang w:bidi="ar-EG"/>
        </w:rPr>
        <w:t>الرصدات</w:t>
      </w:r>
      <w:proofErr w:type="spellEnd"/>
      <w:r w:rsidRPr="008276F7">
        <w:rPr>
          <w:rFonts w:eastAsia="SimSun"/>
          <w:rtl/>
          <w:lang w:bidi="ar-EG"/>
        </w:rPr>
        <w:t xml:space="preserve"> الفلكية مجموعة واسعة من القيم.</w:t>
      </w:r>
      <w:r w:rsidR="002074A5" w:rsidRPr="002074A5">
        <w:rPr>
          <w:rFonts w:eastAsia="SimSun" w:hint="cs"/>
          <w:rtl/>
          <w:lang w:bidi="ar-EG"/>
        </w:rPr>
        <w:t xml:space="preserve"> و</w:t>
      </w:r>
      <w:r w:rsidR="002074A5" w:rsidRPr="008276F7">
        <w:rPr>
          <w:rFonts w:eastAsia="SimSun"/>
          <w:rtl/>
          <w:lang w:bidi="ar-EG"/>
        </w:rPr>
        <w:t>تمث</w:t>
      </w:r>
      <w:r w:rsidR="002074A5" w:rsidRPr="002074A5">
        <w:rPr>
          <w:rFonts w:eastAsia="SimSun" w:hint="cs"/>
          <w:rtl/>
          <w:lang w:bidi="ar-EG"/>
        </w:rPr>
        <w:t>َّ</w:t>
      </w:r>
      <w:r w:rsidR="002074A5" w:rsidRPr="008276F7">
        <w:rPr>
          <w:rFonts w:eastAsia="SimSun"/>
          <w:rtl/>
          <w:lang w:bidi="ar-EG"/>
        </w:rPr>
        <w:t xml:space="preserve">ل </w:t>
      </w:r>
      <w:proofErr w:type="spellStart"/>
      <w:r w:rsidR="002074A5" w:rsidRPr="002074A5">
        <w:rPr>
          <w:rFonts w:eastAsia="SimSun" w:hint="cs"/>
          <w:rtl/>
          <w:lang w:bidi="ar-EG"/>
        </w:rPr>
        <w:t>الرصدات</w:t>
      </w:r>
      <w:proofErr w:type="spellEnd"/>
      <w:r w:rsidR="002074A5" w:rsidRPr="008276F7">
        <w:rPr>
          <w:rFonts w:eastAsia="SimSun"/>
          <w:rtl/>
          <w:lang w:bidi="ar-EG"/>
        </w:rPr>
        <w:t xml:space="preserve"> المستمرة التي </w:t>
      </w:r>
      <w:r w:rsidR="002074A5" w:rsidRPr="002074A5">
        <w:rPr>
          <w:rFonts w:eastAsia="SimSun" w:hint="cs"/>
          <w:rtl/>
          <w:lang w:bidi="ar-EG"/>
        </w:rPr>
        <w:t>تجرى</w:t>
      </w:r>
      <w:r w:rsidR="002074A5" w:rsidRPr="008276F7">
        <w:rPr>
          <w:rFonts w:eastAsia="SimSun"/>
          <w:rtl/>
          <w:lang w:bidi="ar-EG"/>
        </w:rPr>
        <w:t xml:space="preserve"> باستخدام </w:t>
      </w:r>
      <w:r w:rsidR="002074A5" w:rsidRPr="002074A5">
        <w:rPr>
          <w:rFonts w:eastAsia="SimSun" w:hint="cs"/>
          <w:rtl/>
          <w:lang w:bidi="ar-EG"/>
        </w:rPr>
        <w:t>التلسكوبات</w:t>
      </w:r>
      <w:r w:rsidR="002074A5" w:rsidRPr="008276F7">
        <w:rPr>
          <w:rFonts w:eastAsia="SimSun"/>
          <w:rtl/>
          <w:lang w:bidi="ar-EG"/>
        </w:rPr>
        <w:t xml:space="preserve"> أحادية الهوائي (على نحو يختلف عن مصفوفات </w:t>
      </w:r>
      <w:r w:rsidR="002074A5" w:rsidRPr="002074A5">
        <w:rPr>
          <w:rFonts w:eastAsia="SimSun" w:hint="cs"/>
          <w:rtl/>
          <w:lang w:bidi="ar-EG"/>
        </w:rPr>
        <w:t>القياس بالتداخل</w:t>
      </w:r>
      <w:r w:rsidR="002074A5" w:rsidRPr="008276F7">
        <w:rPr>
          <w:rFonts w:eastAsia="SimSun"/>
          <w:rtl/>
          <w:lang w:bidi="ar-EG"/>
        </w:rPr>
        <w:t xml:space="preserve">) تمثيلاً جيداً بوقت التكامل البالغ </w:t>
      </w:r>
      <w:r w:rsidR="00EF4044">
        <w:rPr>
          <w:rFonts w:eastAsia="SimSun"/>
          <w:lang w:val="en-GB" w:bidi="ar-EG"/>
        </w:rPr>
        <w:t>s 2 000</w:t>
      </w:r>
      <w:r w:rsidR="002074A5" w:rsidRPr="008276F7">
        <w:rPr>
          <w:rFonts w:eastAsia="SimSun"/>
          <w:rtl/>
          <w:lang w:bidi="ar-EG"/>
        </w:rPr>
        <w:t xml:space="preserve">، وهو نمطي </w:t>
      </w:r>
      <w:proofErr w:type="spellStart"/>
      <w:r w:rsidR="002074A5" w:rsidRPr="008276F7">
        <w:rPr>
          <w:rFonts w:eastAsia="SimSun"/>
          <w:rtl/>
          <w:lang w:bidi="ar-EG"/>
        </w:rPr>
        <w:t>للرصدات</w:t>
      </w:r>
      <w:proofErr w:type="spellEnd"/>
      <w:r w:rsidR="002074A5" w:rsidRPr="008276F7">
        <w:rPr>
          <w:rFonts w:eastAsia="SimSun"/>
          <w:rtl/>
          <w:lang w:bidi="ar-EG"/>
        </w:rPr>
        <w:t xml:space="preserve"> عالية الجودة. من ناحية أخرى فإن </w:t>
      </w:r>
      <w:r w:rsidR="00EF4044">
        <w:rPr>
          <w:rFonts w:eastAsia="SimSun"/>
          <w:lang w:val="en-GB" w:bidi="ar-EG"/>
        </w:rPr>
        <w:t>s 2 000</w:t>
      </w:r>
      <w:r w:rsidR="00EF4044">
        <w:rPr>
          <w:rFonts w:eastAsia="SimSun" w:hint="cs"/>
          <w:rtl/>
          <w:lang w:bidi="ar-EG"/>
        </w:rPr>
        <w:t xml:space="preserve"> </w:t>
      </w:r>
      <w:r w:rsidR="002074A5" w:rsidRPr="008276F7">
        <w:rPr>
          <w:rFonts w:eastAsia="SimSun"/>
          <w:rtl/>
          <w:lang w:bidi="ar-EG"/>
        </w:rPr>
        <w:t xml:space="preserve">أقل تمثيلاً </w:t>
      </w:r>
      <w:proofErr w:type="spellStart"/>
      <w:r w:rsidR="002074A5" w:rsidRPr="008276F7">
        <w:rPr>
          <w:rFonts w:eastAsia="SimSun"/>
          <w:rtl/>
          <w:lang w:bidi="ar-EG"/>
        </w:rPr>
        <w:t>لرصد</w:t>
      </w:r>
      <w:r w:rsidR="002074A5" w:rsidRPr="002074A5">
        <w:rPr>
          <w:rFonts w:eastAsia="SimSun" w:hint="cs"/>
          <w:rtl/>
          <w:lang w:bidi="ar-EG"/>
        </w:rPr>
        <w:t>ات</w:t>
      </w:r>
      <w:proofErr w:type="spellEnd"/>
      <w:r w:rsidR="002074A5" w:rsidRPr="008276F7">
        <w:rPr>
          <w:rFonts w:eastAsia="SimSun"/>
          <w:rtl/>
          <w:lang w:bidi="ar-EG"/>
        </w:rPr>
        <w:t xml:space="preserve"> الخطوط الطيفية.</w:t>
      </w:r>
      <w:r w:rsidR="002074A5" w:rsidRPr="002074A5">
        <w:rPr>
          <w:rFonts w:eastAsia="SimSun" w:hint="cs"/>
          <w:rtl/>
          <w:lang w:bidi="ar-EG"/>
        </w:rPr>
        <w:t xml:space="preserve"> و</w:t>
      </w:r>
      <w:r w:rsidR="002074A5" w:rsidRPr="008276F7">
        <w:rPr>
          <w:rFonts w:eastAsia="SimSun"/>
          <w:rtl/>
          <w:lang w:bidi="ar-EG"/>
        </w:rPr>
        <w:t>قد سمحت التحسينات في</w:t>
      </w:r>
      <w:r w:rsidR="00EF4044">
        <w:rPr>
          <w:rFonts w:eastAsia="SimSun" w:hint="cs"/>
          <w:rtl/>
          <w:lang w:bidi="ar-EG"/>
        </w:rPr>
        <w:t> </w:t>
      </w:r>
      <w:r w:rsidR="002074A5" w:rsidRPr="008276F7">
        <w:rPr>
          <w:rFonts w:eastAsia="SimSun"/>
          <w:rtl/>
          <w:lang w:bidi="ar-EG"/>
        </w:rPr>
        <w:t xml:space="preserve">استقرار جهاز الاستقبال والاستخدام المتزايد لمقاييس طيف </w:t>
      </w:r>
      <w:r w:rsidR="002074A5" w:rsidRPr="002074A5">
        <w:rPr>
          <w:rFonts w:eastAsia="SimSun" w:hint="cs"/>
          <w:rtl/>
          <w:lang w:bidi="ar-EG"/>
        </w:rPr>
        <w:t>التلازم</w:t>
      </w:r>
      <w:r w:rsidR="002074A5" w:rsidRPr="008276F7">
        <w:rPr>
          <w:rFonts w:eastAsia="SimSun"/>
          <w:rtl/>
          <w:lang w:bidi="ar-EG"/>
        </w:rPr>
        <w:t xml:space="preserve"> ب</w:t>
      </w:r>
      <w:r w:rsidR="002074A5" w:rsidRPr="002074A5">
        <w:rPr>
          <w:rFonts w:eastAsia="SimSun" w:hint="cs"/>
          <w:rtl/>
          <w:lang w:bidi="ar-EG"/>
        </w:rPr>
        <w:t xml:space="preserve">زيادة وتيرة </w:t>
      </w:r>
      <w:r w:rsidR="002074A5" w:rsidRPr="008276F7">
        <w:rPr>
          <w:rFonts w:eastAsia="SimSun"/>
          <w:rtl/>
          <w:lang w:bidi="ar-EG"/>
        </w:rPr>
        <w:t>استخدام أوقات التكامل الأطول المطلوبة لمراقبة الخطوط الطيفية الضعيفة، و</w:t>
      </w:r>
      <w:r w:rsidR="002074A5" w:rsidRPr="002074A5">
        <w:rPr>
          <w:rFonts w:eastAsia="SimSun" w:hint="cs"/>
          <w:rtl/>
          <w:lang w:bidi="ar-EG"/>
        </w:rPr>
        <w:t xml:space="preserve">تشيع </w:t>
      </w:r>
      <w:r w:rsidR="002074A5">
        <w:rPr>
          <w:rFonts w:eastAsia="SimSun" w:hint="cs"/>
          <w:rtl/>
          <w:lang w:bidi="ar-EG"/>
        </w:rPr>
        <w:t>تماماً</w:t>
      </w:r>
      <w:r w:rsidR="002074A5" w:rsidRPr="002074A5">
        <w:rPr>
          <w:rFonts w:eastAsia="SimSun" w:hint="cs"/>
          <w:rtl/>
          <w:lang w:bidi="ar-EG"/>
        </w:rPr>
        <w:t xml:space="preserve"> </w:t>
      </w:r>
      <w:proofErr w:type="spellStart"/>
      <w:r w:rsidR="002074A5" w:rsidRPr="008276F7">
        <w:rPr>
          <w:rFonts w:eastAsia="SimSun"/>
          <w:rtl/>
          <w:lang w:bidi="ar-EG"/>
        </w:rPr>
        <w:t>رصدات</w:t>
      </w:r>
      <w:proofErr w:type="spellEnd"/>
      <w:r w:rsidR="002074A5" w:rsidRPr="008276F7">
        <w:rPr>
          <w:rFonts w:eastAsia="SimSun"/>
          <w:rtl/>
          <w:lang w:bidi="ar-EG"/>
        </w:rPr>
        <w:t xml:space="preserve"> الخطوط الطيفية التي تستمر لعدة ساعات.</w:t>
      </w:r>
      <w:r w:rsidR="002074A5" w:rsidRPr="002074A5">
        <w:rPr>
          <w:rFonts w:eastAsia="SimSun" w:hint="cs"/>
          <w:rtl/>
          <w:lang w:bidi="ar-EG"/>
        </w:rPr>
        <w:t xml:space="preserve"> و</w:t>
      </w:r>
      <w:r w:rsidR="002074A5" w:rsidRPr="008276F7">
        <w:rPr>
          <w:rFonts w:eastAsia="SimSun"/>
          <w:rtl/>
          <w:lang w:bidi="ar-EG"/>
        </w:rPr>
        <w:t xml:space="preserve">وقت التكامل الأكثر تمثيلا لهذه </w:t>
      </w:r>
      <w:proofErr w:type="spellStart"/>
      <w:r w:rsidR="002074A5" w:rsidRPr="008276F7">
        <w:rPr>
          <w:rFonts w:eastAsia="SimSun"/>
          <w:rtl/>
          <w:lang w:bidi="ar-EG"/>
        </w:rPr>
        <w:t>الرصدات</w:t>
      </w:r>
      <w:proofErr w:type="spellEnd"/>
      <w:r w:rsidR="002074A5" w:rsidRPr="008276F7">
        <w:rPr>
          <w:rFonts w:eastAsia="SimSun"/>
          <w:rtl/>
          <w:lang w:bidi="ar-EG"/>
        </w:rPr>
        <w:t xml:space="preserve"> </w:t>
      </w:r>
      <w:r w:rsidR="002074A5">
        <w:rPr>
          <w:rFonts w:eastAsia="SimSun" w:hint="cs"/>
          <w:rtl/>
          <w:lang w:bidi="ar-EG"/>
        </w:rPr>
        <w:t>سيمتد إلى</w:t>
      </w:r>
      <w:r w:rsidR="002074A5" w:rsidRPr="008276F7">
        <w:rPr>
          <w:rFonts w:eastAsia="SimSun"/>
          <w:rtl/>
          <w:lang w:bidi="ar-EG"/>
        </w:rPr>
        <w:t xml:space="preserve"> </w:t>
      </w:r>
      <w:r w:rsidR="00EF4044">
        <w:rPr>
          <w:rFonts w:eastAsia="SimSun"/>
          <w:lang w:bidi="ar-EG"/>
        </w:rPr>
        <w:t>10</w:t>
      </w:r>
      <w:r w:rsidR="002074A5" w:rsidRPr="008276F7">
        <w:rPr>
          <w:rFonts w:eastAsia="SimSun"/>
          <w:rtl/>
          <w:lang w:bidi="ar-EG"/>
        </w:rPr>
        <w:t xml:space="preserve"> ساع</w:t>
      </w:r>
      <w:r w:rsidR="002074A5" w:rsidRPr="002074A5">
        <w:rPr>
          <w:rFonts w:eastAsia="SimSun" w:hint="cs"/>
          <w:rtl/>
          <w:lang w:bidi="ar-EG"/>
        </w:rPr>
        <w:t>ات</w:t>
      </w:r>
      <w:r w:rsidR="002074A5" w:rsidRPr="008276F7">
        <w:rPr>
          <w:rFonts w:eastAsia="SimSun"/>
          <w:rtl/>
          <w:lang w:bidi="ar-EG"/>
        </w:rPr>
        <w:t>.</w:t>
      </w:r>
      <w:r w:rsidR="002074A5" w:rsidRPr="002074A5">
        <w:rPr>
          <w:rFonts w:eastAsia="SimSun" w:hint="cs"/>
          <w:rtl/>
          <w:lang w:bidi="ar-EG"/>
        </w:rPr>
        <w:t xml:space="preserve"> و</w:t>
      </w:r>
      <w:r w:rsidR="002074A5" w:rsidRPr="008276F7">
        <w:rPr>
          <w:rFonts w:eastAsia="SimSun"/>
          <w:rtl/>
          <w:lang w:bidi="ar-EG"/>
        </w:rPr>
        <w:t xml:space="preserve">بالنسبة للتكامل لمدة </w:t>
      </w:r>
      <w:r w:rsidR="00EF4044">
        <w:rPr>
          <w:rFonts w:eastAsia="SimSun"/>
          <w:lang w:bidi="ar-EG"/>
        </w:rPr>
        <w:t>10</w:t>
      </w:r>
      <w:r w:rsidR="00EF4044">
        <w:rPr>
          <w:rFonts w:eastAsia="SimSun" w:hint="cs"/>
          <w:rtl/>
          <w:lang w:bidi="ar-EG"/>
        </w:rPr>
        <w:t xml:space="preserve"> </w:t>
      </w:r>
      <w:r w:rsidR="002074A5" w:rsidRPr="008276F7">
        <w:rPr>
          <w:rFonts w:eastAsia="SimSun"/>
          <w:rtl/>
          <w:lang w:bidi="ar-EG"/>
        </w:rPr>
        <w:t xml:space="preserve">ساعات، </w:t>
      </w:r>
      <w:r w:rsidR="002074A5" w:rsidRPr="002074A5">
        <w:rPr>
          <w:rFonts w:eastAsia="SimSun" w:hint="cs"/>
          <w:rtl/>
          <w:lang w:bidi="ar-EG"/>
        </w:rPr>
        <w:t>تزيد</w:t>
      </w:r>
      <w:r w:rsidR="002074A5" w:rsidRPr="008276F7">
        <w:rPr>
          <w:rFonts w:eastAsia="SimSun"/>
          <w:rtl/>
          <w:lang w:bidi="ar-EG"/>
        </w:rPr>
        <w:t xml:space="preserve"> صرامة</w:t>
      </w:r>
      <w:r w:rsidR="002074A5" w:rsidRPr="002074A5">
        <w:rPr>
          <w:rFonts w:eastAsia="SimSun" w:hint="cs"/>
          <w:rtl/>
          <w:lang w:bidi="ar-EG"/>
        </w:rPr>
        <w:t xml:space="preserve"> </w:t>
      </w:r>
      <w:r w:rsidR="002074A5" w:rsidRPr="008276F7">
        <w:rPr>
          <w:rFonts w:eastAsia="SimSun"/>
          <w:rtl/>
          <w:lang w:bidi="ar-EG"/>
        </w:rPr>
        <w:t xml:space="preserve">مستوى التداخل عند العتبة </w:t>
      </w:r>
      <w:r w:rsidR="002074A5" w:rsidRPr="002074A5">
        <w:rPr>
          <w:rFonts w:eastAsia="SimSun" w:hint="cs"/>
          <w:rtl/>
          <w:lang w:bidi="ar-EG"/>
        </w:rPr>
        <w:t>بنسبة</w:t>
      </w:r>
      <w:r w:rsidR="002074A5" w:rsidRPr="008276F7">
        <w:rPr>
          <w:rFonts w:eastAsia="SimSun"/>
          <w:rtl/>
          <w:lang w:bidi="ar-EG"/>
        </w:rPr>
        <w:t xml:space="preserve"> </w:t>
      </w:r>
      <w:r w:rsidR="002074A5" w:rsidRPr="008276F7">
        <w:rPr>
          <w:rFonts w:eastAsia="SimSun"/>
          <w:lang w:bidi="ar-EG"/>
        </w:rPr>
        <w:t>dB</w:t>
      </w:r>
      <w:r w:rsidR="008119B4">
        <w:rPr>
          <w:rFonts w:eastAsia="SimSun"/>
          <w:lang w:bidi="ar-EG"/>
        </w:rPr>
        <w:t> </w:t>
      </w:r>
      <w:r w:rsidR="002074A5" w:rsidRPr="008276F7">
        <w:rPr>
          <w:rFonts w:eastAsia="SimSun"/>
          <w:lang w:bidi="ar-EG"/>
        </w:rPr>
        <w:t>6</w:t>
      </w:r>
      <w:r w:rsidR="002074A5" w:rsidRPr="008276F7">
        <w:rPr>
          <w:rFonts w:eastAsia="SimSun"/>
          <w:rtl/>
          <w:lang w:bidi="ar-EG"/>
        </w:rPr>
        <w:t xml:space="preserve"> </w:t>
      </w:r>
      <w:r w:rsidR="002074A5" w:rsidRPr="002074A5">
        <w:rPr>
          <w:rFonts w:eastAsia="SimSun" w:hint="cs"/>
          <w:rtl/>
          <w:lang w:bidi="ar-EG"/>
        </w:rPr>
        <w:t>ع</w:t>
      </w:r>
      <w:r w:rsidR="002074A5" w:rsidRPr="008276F7">
        <w:rPr>
          <w:rFonts w:eastAsia="SimSun"/>
          <w:rtl/>
          <w:lang w:bidi="ar-EG"/>
        </w:rPr>
        <w:t>ن القيم الواردة في الجدول</w:t>
      </w:r>
      <w:r w:rsidR="00EF4044">
        <w:rPr>
          <w:rFonts w:eastAsia="SimSun" w:hint="cs"/>
          <w:rtl/>
          <w:lang w:bidi="ar-EG"/>
        </w:rPr>
        <w:t xml:space="preserve"> </w:t>
      </w:r>
      <w:r w:rsidR="00EF4044">
        <w:rPr>
          <w:rFonts w:eastAsia="SimSun"/>
          <w:lang w:val="en-GB" w:bidi="ar-EG"/>
        </w:rPr>
        <w:t>2</w:t>
      </w:r>
      <w:r w:rsidR="002074A5" w:rsidRPr="008276F7">
        <w:rPr>
          <w:rFonts w:eastAsia="SimSun"/>
          <w:rtl/>
          <w:lang w:bidi="ar-EG"/>
        </w:rPr>
        <w:t>.</w:t>
      </w:r>
      <w:r w:rsidR="00427958">
        <w:rPr>
          <w:rFonts w:eastAsia="SimSun" w:hint="cs"/>
          <w:rtl/>
          <w:lang w:bidi="ar-EG"/>
        </w:rPr>
        <w:t xml:space="preserve"> </w:t>
      </w:r>
      <w:r w:rsidR="006C12AF" w:rsidRPr="006C12AF">
        <w:rPr>
          <w:rFonts w:eastAsia="SimSun"/>
          <w:rtl/>
          <w:lang w:bidi="ar-EG"/>
        </w:rPr>
        <w:t>وهناك أيضا</w:t>
      </w:r>
      <w:r w:rsidR="006C12AF" w:rsidRPr="006C12AF">
        <w:rPr>
          <w:rFonts w:eastAsia="SimSun" w:hint="cs"/>
          <w:rtl/>
          <w:lang w:bidi="ar-EG"/>
        </w:rPr>
        <w:t>ً</w:t>
      </w:r>
      <w:r w:rsidR="006C12AF" w:rsidRPr="006C12AF">
        <w:rPr>
          <w:rFonts w:eastAsia="SimSun"/>
          <w:rtl/>
          <w:lang w:bidi="ar-EG"/>
        </w:rPr>
        <w:t xml:space="preserve"> </w:t>
      </w:r>
      <w:proofErr w:type="spellStart"/>
      <w:r w:rsidR="006C12AF" w:rsidRPr="006C12AF">
        <w:rPr>
          <w:rFonts w:eastAsia="SimSun" w:hint="cs"/>
          <w:rtl/>
          <w:lang w:bidi="ar-EG"/>
        </w:rPr>
        <w:t>رصدات</w:t>
      </w:r>
      <w:proofErr w:type="spellEnd"/>
      <w:r w:rsidR="006C12AF" w:rsidRPr="006C12AF">
        <w:rPr>
          <w:rFonts w:eastAsia="SimSun"/>
          <w:rtl/>
          <w:lang w:bidi="ar-EG"/>
        </w:rPr>
        <w:t xml:space="preserve"> معينة </w:t>
      </w:r>
      <w:r w:rsidR="002074A5">
        <w:rPr>
          <w:rFonts w:eastAsia="SimSun" w:hint="cs"/>
          <w:rtl/>
          <w:lang w:bidi="ar-EG"/>
        </w:rPr>
        <w:t>ل</w:t>
      </w:r>
      <w:r w:rsidR="006C12AF" w:rsidRPr="006C12AF">
        <w:rPr>
          <w:rFonts w:eastAsia="SimSun"/>
          <w:rtl/>
          <w:lang w:bidi="ar-EG"/>
        </w:rPr>
        <w:t xml:space="preserve">لظواهر </w:t>
      </w:r>
      <w:r w:rsidR="006C12AF" w:rsidRPr="006C12AF">
        <w:rPr>
          <w:rFonts w:eastAsia="SimSun" w:hint="cs"/>
          <w:rtl/>
          <w:lang w:bidi="ar-EG"/>
        </w:rPr>
        <w:t>المتغيرة بتغير الزمن</w:t>
      </w:r>
      <w:r w:rsidR="006C12AF" w:rsidRPr="006C12AF">
        <w:rPr>
          <w:rFonts w:eastAsia="SimSun"/>
          <w:rtl/>
          <w:lang w:bidi="ar-EG"/>
        </w:rPr>
        <w:t xml:space="preserve">، </w:t>
      </w:r>
      <w:r w:rsidR="006C12AF" w:rsidRPr="006C12AF">
        <w:rPr>
          <w:rFonts w:eastAsia="SimSun" w:hint="cs"/>
          <w:rtl/>
          <w:lang w:bidi="ar-EG"/>
        </w:rPr>
        <w:t xml:space="preserve">من قبيل </w:t>
      </w:r>
      <w:proofErr w:type="spellStart"/>
      <w:r w:rsidR="006C12AF" w:rsidRPr="006C12AF">
        <w:rPr>
          <w:rFonts w:eastAsia="SimSun" w:hint="cs"/>
          <w:rtl/>
          <w:lang w:bidi="ar-EG"/>
        </w:rPr>
        <w:t>رصدات</w:t>
      </w:r>
      <w:proofErr w:type="spellEnd"/>
      <w:r w:rsidR="006C12AF" w:rsidRPr="006C12AF">
        <w:rPr>
          <w:rFonts w:eastAsia="SimSun"/>
          <w:rtl/>
          <w:lang w:bidi="ar-EG"/>
        </w:rPr>
        <w:t xml:space="preserve"> </w:t>
      </w:r>
      <w:r w:rsidR="006C12AF" w:rsidRPr="006C12AF">
        <w:rPr>
          <w:rFonts w:eastAsia="SimSun" w:hint="cs"/>
          <w:rtl/>
          <w:lang w:bidi="ar-EG"/>
        </w:rPr>
        <w:t>ال</w:t>
      </w:r>
      <w:r w:rsidR="006C12AF" w:rsidRPr="006C12AF">
        <w:rPr>
          <w:rFonts w:eastAsia="SimSun"/>
          <w:rtl/>
          <w:lang w:bidi="ar-EG"/>
        </w:rPr>
        <w:t xml:space="preserve">رشقات النجمية أو الشمسية، </w:t>
      </w:r>
      <w:proofErr w:type="spellStart"/>
      <w:r w:rsidR="006C12AF" w:rsidRPr="006C12AF">
        <w:rPr>
          <w:rFonts w:eastAsia="SimSun" w:hint="cs"/>
          <w:rtl/>
          <w:lang w:bidi="ar-EG"/>
        </w:rPr>
        <w:t>والتلألؤات</w:t>
      </w:r>
      <w:proofErr w:type="spellEnd"/>
      <w:r w:rsidR="006C12AF" w:rsidRPr="006C12AF">
        <w:rPr>
          <w:rFonts w:eastAsia="SimSun" w:hint="cs"/>
          <w:rtl/>
          <w:lang w:bidi="ar-EG"/>
        </w:rPr>
        <w:t xml:space="preserve"> بين</w:t>
      </w:r>
      <w:r w:rsidR="006C12AF" w:rsidRPr="006C12AF">
        <w:rPr>
          <w:rFonts w:eastAsia="SimSun"/>
          <w:rtl/>
          <w:lang w:bidi="ar-EG"/>
        </w:rPr>
        <w:t xml:space="preserve"> الكواكب التي قد </w:t>
      </w:r>
      <w:r w:rsidR="006C12AF" w:rsidRPr="006C12AF">
        <w:rPr>
          <w:rFonts w:eastAsia="SimSun" w:hint="cs"/>
          <w:rtl/>
          <w:lang w:bidi="ar-EG"/>
        </w:rPr>
        <w:t>يكون من</w:t>
      </w:r>
      <w:r w:rsidR="006C12AF" w:rsidRPr="006C12AF">
        <w:rPr>
          <w:rFonts w:eastAsia="SimSun" w:hint="eastAsia"/>
          <w:rtl/>
          <w:lang w:bidi="ar-EG"/>
        </w:rPr>
        <w:t> </w:t>
      </w:r>
      <w:r w:rsidR="006C12AF" w:rsidRPr="006C12AF">
        <w:rPr>
          <w:rFonts w:eastAsia="SimSun" w:hint="cs"/>
          <w:rtl/>
          <w:lang w:bidi="ar-EG"/>
        </w:rPr>
        <w:t>الأنسب لها استخدام</w:t>
      </w:r>
      <w:r w:rsidR="006C12AF" w:rsidRPr="006C12AF">
        <w:rPr>
          <w:rFonts w:eastAsia="SimSun"/>
          <w:rtl/>
          <w:lang w:bidi="ar-EG"/>
        </w:rPr>
        <w:t xml:space="preserve"> فترات زمنية أقصر بكثير.</w:t>
      </w:r>
    </w:p>
    <w:p w14:paraId="4D6ADCBE" w14:textId="47D36F95" w:rsidR="006C12AF" w:rsidRPr="000D757C" w:rsidRDefault="006C12AF" w:rsidP="001C75F7">
      <w:pPr>
        <w:pStyle w:val="Heading2"/>
        <w:rPr>
          <w:rFonts w:eastAsia="SimSun"/>
          <w:rtl/>
          <w:lang w:bidi="ar-EG"/>
        </w:rPr>
      </w:pPr>
      <w:r>
        <w:rPr>
          <w:rFonts w:eastAsia="SimSun"/>
          <w:lang w:bidi="ar-EG"/>
        </w:rPr>
        <w:t>3</w:t>
      </w:r>
      <w:r w:rsidRPr="000D757C">
        <w:rPr>
          <w:rFonts w:eastAsia="SimSun"/>
          <w:lang w:bidi="ar-EG"/>
        </w:rPr>
        <w:t>.1</w:t>
      </w:r>
      <w:r w:rsidRPr="000D757C">
        <w:rPr>
          <w:rFonts w:eastAsia="SimSun"/>
          <w:lang w:bidi="ar-EG"/>
        </w:rPr>
        <w:tab/>
      </w:r>
      <w:r w:rsidR="001C75F7" w:rsidRPr="001C75F7">
        <w:rPr>
          <w:rFonts w:eastAsia="SimSun" w:hint="cs"/>
          <w:rtl/>
          <w:lang w:bidi="ar-EG"/>
        </w:rPr>
        <w:t>مخطط</w:t>
      </w:r>
      <w:r w:rsidR="001C75F7" w:rsidRPr="001C75F7">
        <w:rPr>
          <w:rFonts w:eastAsia="SimSun"/>
          <w:rtl/>
          <w:lang w:bidi="ar-EG"/>
        </w:rPr>
        <w:t xml:space="preserve"> </w:t>
      </w:r>
      <w:r w:rsidR="001C75F7" w:rsidRPr="001C75F7">
        <w:rPr>
          <w:rFonts w:eastAsia="SimSun" w:hint="cs"/>
          <w:rtl/>
          <w:lang w:bidi="ar-EG"/>
        </w:rPr>
        <w:t>استجابة</w:t>
      </w:r>
      <w:r w:rsidR="001C75F7" w:rsidRPr="001C75F7">
        <w:rPr>
          <w:rFonts w:eastAsia="SimSun"/>
          <w:rtl/>
          <w:lang w:bidi="ar-EG"/>
        </w:rPr>
        <w:t xml:space="preserve"> </w:t>
      </w:r>
      <w:r w:rsidR="001C75F7" w:rsidRPr="001C75F7">
        <w:rPr>
          <w:rFonts w:eastAsia="SimSun" w:hint="cs"/>
          <w:rtl/>
          <w:lang w:bidi="ar-EG"/>
        </w:rPr>
        <w:t>الهوائي</w:t>
      </w:r>
    </w:p>
    <w:p w14:paraId="19421E54" w14:textId="6705ACCC" w:rsidR="001C75F7" w:rsidRDefault="00A76B6B" w:rsidP="00A76B6B">
      <w:pPr>
        <w:rPr>
          <w:rFonts w:eastAsia="SimSun"/>
          <w:rtl/>
          <w:lang w:bidi="ar-EG"/>
        </w:rPr>
      </w:pPr>
      <w:r w:rsidRPr="00A76B6B">
        <w:rPr>
          <w:rFonts w:eastAsia="SimSun" w:hint="cs"/>
          <w:rtl/>
          <w:lang w:bidi="ar-EG"/>
        </w:rPr>
        <w:t>يكاد يُستقبل</w:t>
      </w:r>
      <w:r w:rsidRPr="002074A5">
        <w:rPr>
          <w:rFonts w:eastAsia="SimSun"/>
          <w:rtl/>
          <w:lang w:bidi="ar-EG"/>
        </w:rPr>
        <w:t xml:space="preserve"> التداخل </w:t>
      </w:r>
      <w:r w:rsidRPr="00A76B6B">
        <w:rPr>
          <w:rFonts w:eastAsia="SimSun" w:hint="cs"/>
          <w:rtl/>
          <w:lang w:bidi="ar-EG"/>
        </w:rPr>
        <w:t>على</w:t>
      </w:r>
      <w:r w:rsidRPr="002074A5">
        <w:rPr>
          <w:rFonts w:eastAsia="SimSun"/>
          <w:rtl/>
          <w:lang w:bidi="ar-EG"/>
        </w:rPr>
        <w:t xml:space="preserve"> علم الفلك الراديوي</w:t>
      </w:r>
      <w:r w:rsidRPr="00A76B6B">
        <w:rPr>
          <w:rFonts w:eastAsia="SimSun"/>
          <w:rtl/>
          <w:lang w:bidi="ar-EG"/>
        </w:rPr>
        <w:t xml:space="preserve"> </w:t>
      </w:r>
      <w:r w:rsidRPr="002074A5">
        <w:rPr>
          <w:rFonts w:eastAsia="SimSun"/>
          <w:rtl/>
          <w:lang w:bidi="ar-EG"/>
        </w:rPr>
        <w:t xml:space="preserve">دائماً </w:t>
      </w:r>
      <w:r w:rsidRPr="00A76B6B">
        <w:rPr>
          <w:rFonts w:eastAsia="SimSun" w:hint="cs"/>
          <w:rtl/>
          <w:lang w:bidi="ar-EG"/>
        </w:rPr>
        <w:t>عبر</w:t>
      </w:r>
      <w:r w:rsidRPr="002074A5">
        <w:rPr>
          <w:rFonts w:eastAsia="SimSun"/>
          <w:rtl/>
          <w:lang w:bidi="ar-EG"/>
        </w:rPr>
        <w:t xml:space="preserve"> الفصوص الجانبية للهوائي، لذلك لا </w:t>
      </w:r>
      <w:r w:rsidRPr="00A76B6B">
        <w:rPr>
          <w:rFonts w:eastAsia="SimSun" w:hint="cs"/>
          <w:rtl/>
          <w:lang w:bidi="ar-EG"/>
        </w:rPr>
        <w:t>حاجة</w:t>
      </w:r>
      <w:r w:rsidRPr="002074A5">
        <w:rPr>
          <w:rFonts w:eastAsia="SimSun"/>
          <w:rtl/>
          <w:lang w:bidi="ar-EG"/>
        </w:rPr>
        <w:t xml:space="preserve"> </w:t>
      </w:r>
      <w:r w:rsidRPr="00A76B6B">
        <w:rPr>
          <w:rFonts w:eastAsia="SimSun" w:hint="cs"/>
          <w:rtl/>
          <w:lang w:bidi="ar-EG"/>
        </w:rPr>
        <w:t>للنظر في</w:t>
      </w:r>
      <w:r w:rsidRPr="002074A5">
        <w:rPr>
          <w:rFonts w:eastAsia="SimSun"/>
          <w:rtl/>
          <w:lang w:bidi="ar-EG"/>
        </w:rPr>
        <w:t xml:space="preserve"> استجابة الحزمة الرئيسية للتداخل.</w:t>
      </w:r>
    </w:p>
    <w:p w14:paraId="133F0291" w14:textId="6A60F421" w:rsidR="001C75F7" w:rsidRDefault="005A526D" w:rsidP="008042BF">
      <w:pPr>
        <w:rPr>
          <w:rFonts w:eastAsia="SimSun"/>
          <w:rtl/>
          <w:lang w:bidi="ar-EG"/>
        </w:rPr>
      </w:pPr>
      <w:r w:rsidRPr="005A526D">
        <w:rPr>
          <w:rFonts w:eastAsia="SimSun" w:hint="cs"/>
          <w:rtl/>
          <w:lang w:bidi="ar-EG"/>
        </w:rPr>
        <w:t>و</w:t>
      </w:r>
      <w:r w:rsidRPr="002074A5">
        <w:rPr>
          <w:rFonts w:eastAsia="SimSun"/>
          <w:rtl/>
          <w:lang w:bidi="ar-EG"/>
        </w:rPr>
        <w:t>ي</w:t>
      </w:r>
      <w:r w:rsidRPr="005A526D">
        <w:rPr>
          <w:rFonts w:eastAsia="SimSun" w:hint="cs"/>
          <w:rtl/>
          <w:lang w:bidi="ar-EG"/>
        </w:rPr>
        <w:t>ُ</w:t>
      </w:r>
      <w:r w:rsidRPr="002074A5">
        <w:rPr>
          <w:rFonts w:eastAsia="SimSun"/>
          <w:rtl/>
          <w:lang w:bidi="ar-EG"/>
        </w:rPr>
        <w:t xml:space="preserve">عتبر نموذج الفصوص الجانبية لهوائيات </w:t>
      </w:r>
      <w:proofErr w:type="spellStart"/>
      <w:r w:rsidRPr="002074A5">
        <w:rPr>
          <w:rFonts w:eastAsia="SimSun"/>
          <w:rtl/>
          <w:lang w:bidi="ar-EG"/>
        </w:rPr>
        <w:t>مكافئية</w:t>
      </w:r>
      <w:proofErr w:type="spellEnd"/>
      <w:r w:rsidRPr="002074A5">
        <w:rPr>
          <w:rFonts w:eastAsia="SimSun"/>
          <w:rtl/>
          <w:lang w:bidi="ar-EG"/>
        </w:rPr>
        <w:t xml:space="preserve"> كبيرة في </w:t>
      </w:r>
      <w:r w:rsidRPr="005A526D">
        <w:rPr>
          <w:rFonts w:eastAsia="SimSun" w:hint="cs"/>
          <w:rtl/>
          <w:lang w:bidi="ar-EG"/>
        </w:rPr>
        <w:t>ال</w:t>
      </w:r>
      <w:r w:rsidRPr="002074A5">
        <w:rPr>
          <w:rFonts w:eastAsia="SimSun"/>
          <w:rtl/>
          <w:lang w:bidi="ar-EG"/>
        </w:rPr>
        <w:t>مدى التردد</w:t>
      </w:r>
      <w:r w:rsidRPr="005A526D">
        <w:rPr>
          <w:rFonts w:eastAsia="SimSun" w:hint="cs"/>
          <w:rtl/>
          <w:lang w:bidi="ar-EG"/>
        </w:rPr>
        <w:t>ي</w:t>
      </w:r>
      <w:r w:rsidRPr="002074A5">
        <w:rPr>
          <w:rFonts w:eastAsia="SimSun"/>
          <w:rtl/>
          <w:lang w:bidi="ar-EG"/>
        </w:rPr>
        <w:t xml:space="preserve"> من </w:t>
      </w:r>
      <w:r w:rsidR="001D63A8">
        <w:rPr>
          <w:rFonts w:eastAsia="SimSun"/>
          <w:lang w:val="en-GB" w:bidi="ar-EG"/>
        </w:rPr>
        <w:t>2</w:t>
      </w:r>
      <w:r w:rsidRPr="002074A5">
        <w:rPr>
          <w:rFonts w:eastAsia="SimSun"/>
          <w:rtl/>
          <w:lang w:bidi="ar-EG"/>
        </w:rPr>
        <w:t xml:space="preserve"> إلى </w:t>
      </w:r>
      <w:r w:rsidRPr="002074A5">
        <w:rPr>
          <w:rFonts w:eastAsia="SimSun"/>
          <w:lang w:bidi="ar-EG"/>
        </w:rPr>
        <w:t>GHz 30</w:t>
      </w:r>
      <w:r w:rsidRPr="002074A5">
        <w:rPr>
          <w:rFonts w:eastAsia="SimSun"/>
          <w:rtl/>
          <w:lang w:bidi="ar-EG"/>
        </w:rPr>
        <w:t xml:space="preserve">، الوارد في التوصية </w:t>
      </w:r>
      <w:r w:rsidRPr="002074A5">
        <w:rPr>
          <w:rFonts w:eastAsia="SimSun"/>
          <w:lang w:bidi="ar-EG"/>
        </w:rPr>
        <w:t>ITU-R SA.509</w:t>
      </w:r>
      <w:r w:rsidRPr="002074A5">
        <w:rPr>
          <w:rFonts w:eastAsia="SimSun"/>
          <w:rtl/>
          <w:lang w:bidi="ar-EG"/>
        </w:rPr>
        <w:t xml:space="preserve"> تقريباً جيداً لاستجابة العديد من هوائيات علم الفلك الراديوي </w:t>
      </w:r>
      <w:r w:rsidRPr="005A526D">
        <w:rPr>
          <w:rFonts w:eastAsia="SimSun" w:hint="cs"/>
          <w:rtl/>
          <w:lang w:bidi="ar-EG"/>
        </w:rPr>
        <w:t>ويُعتمد</w:t>
      </w:r>
      <w:r w:rsidRPr="002074A5">
        <w:rPr>
          <w:rFonts w:eastAsia="SimSun"/>
          <w:rtl/>
          <w:lang w:bidi="ar-EG"/>
        </w:rPr>
        <w:t xml:space="preserve"> في جميع </w:t>
      </w:r>
      <w:r w:rsidRPr="005A526D">
        <w:rPr>
          <w:rFonts w:eastAsia="SimSun" w:hint="cs"/>
          <w:rtl/>
          <w:lang w:bidi="ar-EG"/>
        </w:rPr>
        <w:t>فقرات</w:t>
      </w:r>
      <w:r w:rsidRPr="002074A5">
        <w:rPr>
          <w:rFonts w:eastAsia="SimSun"/>
          <w:rtl/>
          <w:lang w:bidi="ar-EG"/>
        </w:rPr>
        <w:t xml:space="preserve"> هذه التوصية كهوائي</w:t>
      </w:r>
      <w:r w:rsidRPr="005A526D">
        <w:rPr>
          <w:rFonts w:eastAsia="SimSun"/>
          <w:rtl/>
          <w:lang w:bidi="ar-EG"/>
        </w:rPr>
        <w:t xml:space="preserve"> </w:t>
      </w:r>
      <w:r w:rsidRPr="002074A5">
        <w:rPr>
          <w:rFonts w:eastAsia="SimSun"/>
          <w:rtl/>
          <w:lang w:bidi="ar-EG"/>
        </w:rPr>
        <w:t>مرجع</w:t>
      </w:r>
      <w:r w:rsidRPr="005A526D">
        <w:rPr>
          <w:rFonts w:eastAsia="SimSun" w:hint="cs"/>
          <w:rtl/>
          <w:lang w:bidi="ar-EG"/>
        </w:rPr>
        <w:t>ي</w:t>
      </w:r>
      <w:r w:rsidRPr="002074A5">
        <w:rPr>
          <w:rFonts w:eastAsia="SimSun"/>
          <w:rtl/>
          <w:lang w:bidi="ar-EG"/>
        </w:rPr>
        <w:t xml:space="preserve"> لعلم الفلك الراديوي.</w:t>
      </w:r>
      <w:r w:rsidRPr="005A526D">
        <w:rPr>
          <w:rFonts w:eastAsia="SimSun" w:hint="cs"/>
          <w:rtl/>
          <w:lang w:bidi="ar-EG"/>
        </w:rPr>
        <w:t xml:space="preserve"> و</w:t>
      </w:r>
      <w:r w:rsidRPr="002074A5">
        <w:rPr>
          <w:rFonts w:eastAsia="SimSun"/>
          <w:rtl/>
          <w:lang w:bidi="ar-EG"/>
        </w:rPr>
        <w:t xml:space="preserve">في هذا النموذج، ينخفض مستوى الفص الجانبي بمسافة زاوية (بالدرجات) من محور </w:t>
      </w:r>
      <w:r w:rsidRPr="005A526D">
        <w:rPr>
          <w:rFonts w:eastAsia="SimSun" w:hint="cs"/>
          <w:rtl/>
          <w:lang w:bidi="ar-EG"/>
        </w:rPr>
        <w:t>الحزمة</w:t>
      </w:r>
      <w:r w:rsidRPr="002074A5">
        <w:rPr>
          <w:rFonts w:eastAsia="SimSun"/>
          <w:rtl/>
          <w:lang w:bidi="ar-EG"/>
        </w:rPr>
        <w:t xml:space="preserve"> الرئيسي</w:t>
      </w:r>
      <w:r w:rsidRPr="005A526D">
        <w:rPr>
          <w:rFonts w:eastAsia="SimSun" w:hint="cs"/>
          <w:rtl/>
          <w:lang w:bidi="ar-EG"/>
        </w:rPr>
        <w:t>ة</w:t>
      </w:r>
      <w:r w:rsidRPr="002074A5">
        <w:rPr>
          <w:rFonts w:eastAsia="SimSun"/>
          <w:rtl/>
          <w:lang w:bidi="ar-EG"/>
        </w:rPr>
        <w:t xml:space="preserve"> وهو يساوي</w:t>
      </w:r>
      <w:r>
        <w:rPr>
          <w:rFonts w:eastAsia="SimSun" w:hint="cs"/>
          <w:rtl/>
          <w:lang w:bidi="ar-EG"/>
        </w:rPr>
        <w:t xml:space="preserve"> </w:t>
      </w:r>
      <w:r w:rsidRPr="005A526D">
        <w:rPr>
          <w:rFonts w:eastAsia="SimSun"/>
          <w:lang w:bidi="ar-EG"/>
        </w:rPr>
        <w:t>32</w:t>
      </w:r>
      <w:r w:rsidR="001D63A8">
        <w:rPr>
          <w:rFonts w:eastAsia="SimSun"/>
          <w:lang w:bidi="ar-EG"/>
        </w:rPr>
        <w:t> </w:t>
      </w:r>
      <w:r w:rsidRPr="005A526D">
        <w:rPr>
          <w:rFonts w:eastAsia="SimSun"/>
          <w:lang w:bidi="ar-EG"/>
        </w:rPr>
        <w:t>–</w:t>
      </w:r>
      <w:r w:rsidR="001D63A8">
        <w:rPr>
          <w:rFonts w:eastAsia="SimSun"/>
          <w:lang w:bidi="ar-EG"/>
        </w:rPr>
        <w:t> </w:t>
      </w:r>
      <w:r w:rsidRPr="005A526D">
        <w:rPr>
          <w:rFonts w:eastAsia="SimSun"/>
          <w:lang w:bidi="ar-EG"/>
        </w:rPr>
        <w:t>25</w:t>
      </w:r>
      <w:r w:rsidR="001D63A8">
        <w:rPr>
          <w:rFonts w:eastAsia="SimSun"/>
          <w:lang w:bidi="ar-EG"/>
        </w:rPr>
        <w:t> </w:t>
      </w:r>
      <w:r w:rsidRPr="005A526D">
        <w:rPr>
          <w:rFonts w:eastAsia="SimSun"/>
          <w:lang w:bidi="ar-EG"/>
        </w:rPr>
        <w:t>log</w:t>
      </w:r>
      <w:r w:rsidR="001D63A8">
        <w:rPr>
          <w:rFonts w:eastAsia="SimSun"/>
          <w:lang w:bidi="ar-EG"/>
        </w:rPr>
        <w:t> </w:t>
      </w:r>
      <w:r w:rsidRPr="005A526D">
        <w:rPr>
          <w:rFonts w:eastAsia="SimSun"/>
          <w:lang w:val="fr-FR" w:bidi="ar-EG"/>
        </w:rPr>
        <w:sym w:font="Symbol" w:char="F06A"/>
      </w:r>
      <w:r w:rsidR="00EF4044">
        <w:rPr>
          <w:rFonts w:eastAsia="SimSun" w:hint="cs"/>
          <w:rtl/>
          <w:lang w:bidi="ar-EG"/>
        </w:rPr>
        <w:t xml:space="preserve"> </w:t>
      </w:r>
      <w:r w:rsidRPr="005A526D">
        <w:rPr>
          <w:rFonts w:eastAsia="SimSun"/>
          <w:lang w:bidi="ar-EG"/>
        </w:rPr>
        <w:t>(</w:t>
      </w:r>
      <w:proofErr w:type="spellStart"/>
      <w:r w:rsidRPr="005A526D">
        <w:rPr>
          <w:rFonts w:eastAsia="SimSun"/>
          <w:lang w:bidi="ar-EG"/>
        </w:rPr>
        <w:t>dBi</w:t>
      </w:r>
      <w:proofErr w:type="spellEnd"/>
      <w:r w:rsidRPr="005A526D">
        <w:rPr>
          <w:rFonts w:eastAsia="SimSun"/>
          <w:lang w:bidi="ar-EG"/>
        </w:rPr>
        <w:t>)</w:t>
      </w:r>
      <w:r>
        <w:rPr>
          <w:rFonts w:eastAsia="SimSun" w:hint="cs"/>
          <w:rtl/>
          <w:lang w:bidi="ar-EG"/>
        </w:rPr>
        <w:t xml:space="preserve"> من أجل </w:t>
      </w:r>
      <w:r w:rsidRPr="005A526D">
        <w:rPr>
          <w:rFonts w:eastAsia="SimSun"/>
          <w:lang w:bidi="ar-EG"/>
        </w:rPr>
        <w:t xml:space="preserve">1° </w:t>
      </w:r>
      <w:r w:rsidRPr="005A526D">
        <w:rPr>
          <w:rFonts w:eastAsia="SimSun"/>
          <w:lang w:bidi="ar-EG"/>
        </w:rPr>
        <w:sym w:font="Symbol" w:char="F03C"/>
      </w:r>
      <w:r w:rsidRPr="005A526D">
        <w:rPr>
          <w:rFonts w:eastAsia="SimSun"/>
          <w:lang w:bidi="ar-EG"/>
        </w:rPr>
        <w:t xml:space="preserve"> </w:t>
      </w:r>
      <w:r w:rsidRPr="005A526D">
        <w:rPr>
          <w:rFonts w:eastAsia="SimSun"/>
          <w:lang w:val="fr-FR" w:bidi="ar-EG"/>
        </w:rPr>
        <w:sym w:font="Symbol" w:char="F06A"/>
      </w:r>
      <w:r w:rsidRPr="005A526D">
        <w:rPr>
          <w:rFonts w:eastAsia="SimSun"/>
          <w:lang w:bidi="ar-EG"/>
        </w:rPr>
        <w:t xml:space="preserve"> </w:t>
      </w:r>
      <w:r w:rsidRPr="005A526D">
        <w:rPr>
          <w:rFonts w:eastAsia="SimSun"/>
          <w:lang w:bidi="ar-EG"/>
        </w:rPr>
        <w:sym w:font="Symbol" w:char="F03C"/>
      </w:r>
      <w:r w:rsidRPr="005A526D">
        <w:rPr>
          <w:rFonts w:eastAsia="SimSun"/>
          <w:lang w:bidi="ar-EG"/>
        </w:rPr>
        <w:t xml:space="preserve"> 48°</w:t>
      </w:r>
      <w:r w:rsidR="001D63A8" w:rsidRPr="001D63A8">
        <w:rPr>
          <w:rFonts w:eastAsia="SimSun" w:hint="cs"/>
          <w:rtl/>
        </w:rPr>
        <w:t>.</w:t>
      </w:r>
      <w:r>
        <w:rPr>
          <w:rFonts w:eastAsia="SimSun" w:hint="cs"/>
          <w:rtl/>
          <w:lang w:bidi="ar-EG"/>
        </w:rPr>
        <w:t xml:space="preserve"> </w:t>
      </w:r>
      <w:r w:rsidR="00D36FB1" w:rsidRPr="00D36FB1">
        <w:rPr>
          <w:rFonts w:eastAsia="SimSun" w:hint="cs"/>
          <w:rtl/>
          <w:lang w:bidi="ar-EG"/>
        </w:rPr>
        <w:t>ومن</w:t>
      </w:r>
      <w:r w:rsidR="00D36FB1" w:rsidRPr="00D36FB1">
        <w:rPr>
          <w:rFonts w:eastAsia="SimSun"/>
          <w:rtl/>
          <w:lang w:bidi="ar-EG"/>
        </w:rPr>
        <w:t xml:space="preserve"> </w:t>
      </w:r>
      <w:r w:rsidR="00D36FB1" w:rsidRPr="00D36FB1">
        <w:rPr>
          <w:rFonts w:eastAsia="SimSun" w:hint="cs"/>
          <w:rtl/>
          <w:lang w:bidi="ar-EG"/>
        </w:rPr>
        <w:t>ال</w:t>
      </w:r>
      <w:r w:rsidR="00D36FB1" w:rsidRPr="00D36FB1">
        <w:rPr>
          <w:rFonts w:eastAsia="SimSun"/>
          <w:rtl/>
          <w:lang w:bidi="ar-EG"/>
        </w:rPr>
        <w:t>واضح</w:t>
      </w:r>
      <w:r w:rsidR="00D36FB1" w:rsidRPr="00D36FB1">
        <w:rPr>
          <w:rFonts w:eastAsia="SimSun" w:hint="cs"/>
          <w:rtl/>
          <w:lang w:bidi="ar-EG"/>
        </w:rPr>
        <w:t xml:space="preserve"> أن </w:t>
      </w:r>
      <w:r w:rsidR="00D36FB1" w:rsidRPr="00D36FB1">
        <w:rPr>
          <w:rFonts w:eastAsia="SimSun"/>
          <w:rtl/>
          <w:lang w:bidi="ar-EG"/>
        </w:rPr>
        <w:t>تأثير إشارة تداخل</w:t>
      </w:r>
      <w:r w:rsidR="00D36FB1" w:rsidRPr="00D36FB1">
        <w:rPr>
          <w:rFonts w:eastAsia="SimSun" w:hint="cs"/>
          <w:rtl/>
          <w:lang w:bidi="ar-EG"/>
        </w:rPr>
        <w:t xml:space="preserve"> ما</w:t>
      </w:r>
      <w:r w:rsidR="00D36FB1" w:rsidRPr="00D36FB1">
        <w:rPr>
          <w:rFonts w:eastAsia="SimSun"/>
          <w:rtl/>
          <w:lang w:bidi="ar-EG"/>
        </w:rPr>
        <w:t xml:space="preserve"> </w:t>
      </w:r>
      <w:r w:rsidR="00D36FB1" w:rsidRPr="00D36FB1">
        <w:rPr>
          <w:rFonts w:eastAsia="SimSun" w:hint="cs"/>
          <w:rtl/>
          <w:lang w:bidi="ar-EG"/>
        </w:rPr>
        <w:t xml:space="preserve">يتوقف </w:t>
      </w:r>
      <w:r w:rsidR="00D36FB1" w:rsidRPr="00D36FB1">
        <w:rPr>
          <w:rFonts w:eastAsia="SimSun"/>
          <w:rtl/>
          <w:lang w:bidi="ar-EG"/>
        </w:rPr>
        <w:t xml:space="preserve">على زاوية </w:t>
      </w:r>
      <w:r w:rsidR="00D36FB1" w:rsidRPr="00D36FB1">
        <w:rPr>
          <w:rFonts w:eastAsia="SimSun" w:hint="cs"/>
          <w:rtl/>
          <w:lang w:bidi="ar-EG"/>
        </w:rPr>
        <w:t>الورود</w:t>
      </w:r>
      <w:r w:rsidR="00D36FB1" w:rsidRPr="00D36FB1">
        <w:rPr>
          <w:rFonts w:eastAsia="SimSun"/>
          <w:rtl/>
          <w:lang w:bidi="ar-EG"/>
        </w:rPr>
        <w:t xml:space="preserve"> نسبة إلى محور</w:t>
      </w:r>
      <w:r w:rsidR="00D36FB1" w:rsidRPr="00D36FB1">
        <w:rPr>
          <w:rFonts w:eastAsia="SimSun" w:hint="cs"/>
          <w:rtl/>
          <w:lang w:bidi="ar-EG"/>
        </w:rPr>
        <w:t xml:space="preserve"> الحزمة</w:t>
      </w:r>
      <w:r w:rsidR="00D36FB1" w:rsidRPr="00D36FB1">
        <w:rPr>
          <w:rFonts w:eastAsia="SimSun"/>
          <w:rtl/>
          <w:lang w:bidi="ar-EG"/>
        </w:rPr>
        <w:t xml:space="preserve"> الرئيسي</w:t>
      </w:r>
      <w:r w:rsidR="00D36FB1" w:rsidRPr="00D36FB1">
        <w:rPr>
          <w:rFonts w:eastAsia="SimSun" w:hint="cs"/>
          <w:rtl/>
          <w:lang w:bidi="ar-EG"/>
        </w:rPr>
        <w:t>ة</w:t>
      </w:r>
      <w:r w:rsidR="00D36FB1" w:rsidRPr="00D36FB1">
        <w:rPr>
          <w:rFonts w:eastAsia="SimSun"/>
          <w:rtl/>
          <w:lang w:bidi="ar-EG"/>
        </w:rPr>
        <w:t xml:space="preserve"> في </w:t>
      </w:r>
      <w:r w:rsidR="00D36FB1" w:rsidRPr="00D36FB1">
        <w:rPr>
          <w:rFonts w:eastAsia="SimSun" w:hint="cs"/>
          <w:rtl/>
          <w:lang w:bidi="ar-EG"/>
        </w:rPr>
        <w:t>ال</w:t>
      </w:r>
      <w:r w:rsidR="00D36FB1" w:rsidRPr="00D36FB1">
        <w:rPr>
          <w:rFonts w:eastAsia="SimSun"/>
          <w:rtl/>
          <w:lang w:bidi="ar-EG"/>
        </w:rPr>
        <w:t>هوائي</w:t>
      </w:r>
      <w:r w:rsidR="00D36FB1" w:rsidRPr="00D36FB1">
        <w:rPr>
          <w:rFonts w:eastAsia="SimSun" w:hint="cs"/>
          <w:rtl/>
          <w:lang w:bidi="ar-EG"/>
        </w:rPr>
        <w:t>،</w:t>
      </w:r>
      <w:r w:rsidR="00D36FB1" w:rsidRPr="00D36FB1">
        <w:rPr>
          <w:rFonts w:eastAsia="SimSun"/>
          <w:rtl/>
          <w:lang w:bidi="ar-EG"/>
        </w:rPr>
        <w:t xml:space="preserve"> </w:t>
      </w:r>
      <w:r w:rsidR="00D36FB1" w:rsidRPr="00D36FB1">
        <w:rPr>
          <w:rFonts w:eastAsia="SimSun" w:hint="cs"/>
          <w:rtl/>
          <w:lang w:bidi="ar-EG"/>
        </w:rPr>
        <w:t>ذلك لأن</w:t>
      </w:r>
      <w:r w:rsidR="00D36FB1" w:rsidRPr="00D36FB1">
        <w:rPr>
          <w:rFonts w:eastAsia="SimSun"/>
          <w:rtl/>
          <w:lang w:bidi="ar-EG"/>
        </w:rPr>
        <w:t xml:space="preserve"> كسب الفص الجانبي، ممثلا</w:t>
      </w:r>
      <w:r w:rsidR="00D36FB1" w:rsidRPr="00D36FB1">
        <w:rPr>
          <w:rFonts w:eastAsia="SimSun" w:hint="cs"/>
          <w:rtl/>
          <w:lang w:bidi="ar-EG"/>
        </w:rPr>
        <w:t>ً</w:t>
      </w:r>
      <w:r w:rsidR="00D36FB1" w:rsidRPr="00D36FB1">
        <w:rPr>
          <w:rFonts w:eastAsia="SimSun"/>
          <w:rtl/>
          <w:lang w:bidi="ar-EG"/>
        </w:rPr>
        <w:t xml:space="preserve"> </w:t>
      </w:r>
      <w:r w:rsidR="00D36FB1" w:rsidRPr="00D36FB1">
        <w:rPr>
          <w:rFonts w:eastAsia="SimSun" w:hint="cs"/>
          <w:rtl/>
          <w:lang w:bidi="ar-EG"/>
        </w:rPr>
        <w:t>با</w:t>
      </w:r>
      <w:r w:rsidR="00D36FB1" w:rsidRPr="00D36FB1">
        <w:rPr>
          <w:rFonts w:eastAsia="SimSun"/>
          <w:rtl/>
          <w:lang w:bidi="ar-EG"/>
        </w:rPr>
        <w:t xml:space="preserve">لنموذج، </w:t>
      </w:r>
      <w:r w:rsidR="00D36FB1" w:rsidRPr="00D36FB1">
        <w:rPr>
          <w:rFonts w:eastAsia="SimSun" w:hint="cs"/>
          <w:rtl/>
          <w:lang w:bidi="ar-EG"/>
        </w:rPr>
        <w:t>يتراوح</w:t>
      </w:r>
      <w:r w:rsidR="00D36FB1" w:rsidRPr="00D36FB1">
        <w:rPr>
          <w:rFonts w:eastAsia="SimSun"/>
          <w:rtl/>
          <w:lang w:bidi="ar-EG"/>
        </w:rPr>
        <w:t xml:space="preserve"> من </w:t>
      </w:r>
      <w:r w:rsidR="00D36FB1" w:rsidRPr="00D36FB1">
        <w:rPr>
          <w:rFonts w:eastAsia="SimSun" w:hint="cs"/>
          <w:rtl/>
          <w:lang w:bidi="ar-EG"/>
        </w:rPr>
        <w:t>+</w:t>
      </w:r>
      <w:r w:rsidR="00D36FB1" w:rsidRPr="00D36FB1">
        <w:rPr>
          <w:rFonts w:eastAsia="SimSun"/>
          <w:lang w:bidi="ar-EG"/>
        </w:rPr>
        <w:t>32</w:t>
      </w:r>
      <w:r w:rsidR="008119B4">
        <w:rPr>
          <w:rFonts w:eastAsia="SimSun" w:hint="cs"/>
          <w:rtl/>
          <w:lang w:bidi="ar-EG"/>
        </w:rPr>
        <w:t> </w:t>
      </w:r>
      <w:r w:rsidR="00D36FB1" w:rsidRPr="00D36FB1">
        <w:rPr>
          <w:rFonts w:eastAsia="SimSun"/>
          <w:rtl/>
          <w:lang w:bidi="ar-EG"/>
        </w:rPr>
        <w:t>إلى</w:t>
      </w:r>
      <w:r w:rsidR="008119B4">
        <w:rPr>
          <w:rFonts w:eastAsia="SimSun" w:hint="eastAsia"/>
          <w:rtl/>
          <w:lang w:bidi="ar-EG"/>
        </w:rPr>
        <w:t> </w:t>
      </w:r>
      <w:r w:rsidR="00D36FB1" w:rsidRPr="00D36FB1">
        <w:rPr>
          <w:rFonts w:eastAsia="SimSun"/>
          <w:lang w:val="en-GB" w:bidi="ar-EG"/>
        </w:rPr>
        <w:t xml:space="preserve">dB </w:t>
      </w:r>
      <w:r w:rsidR="00D36FB1" w:rsidRPr="00D36FB1">
        <w:rPr>
          <w:rFonts w:eastAsia="SimSun"/>
          <w:lang w:bidi="ar-EG"/>
        </w:rPr>
        <w:t>10</w:t>
      </w:r>
      <w:r w:rsidR="001D63A8">
        <w:rPr>
          <w:rFonts w:eastAsia="SimSun"/>
          <w:lang w:val="en-GB" w:bidi="ar-EG"/>
        </w:rPr>
        <w:t>–</w:t>
      </w:r>
      <w:r w:rsidR="00D36FB1" w:rsidRPr="00D36FB1">
        <w:rPr>
          <w:rFonts w:eastAsia="SimSun"/>
          <w:rtl/>
          <w:lang w:bidi="ar-EG"/>
        </w:rPr>
        <w:t xml:space="preserve"> </w:t>
      </w:r>
      <w:r w:rsidR="00D36FB1" w:rsidRPr="00D36FB1">
        <w:rPr>
          <w:rFonts w:eastAsia="SimSun" w:hint="cs"/>
          <w:rtl/>
          <w:lang w:bidi="ar-EG"/>
        </w:rPr>
        <w:t>كدالة</w:t>
      </w:r>
      <w:r w:rsidR="00D36FB1" w:rsidRPr="00D36FB1">
        <w:rPr>
          <w:rFonts w:eastAsia="SimSun"/>
          <w:rtl/>
          <w:lang w:bidi="ar-EG"/>
        </w:rPr>
        <w:t xml:space="preserve"> </w:t>
      </w:r>
      <w:r w:rsidR="00D36FB1" w:rsidRPr="00D36FB1">
        <w:rPr>
          <w:rFonts w:eastAsia="SimSun" w:hint="cs"/>
          <w:rtl/>
          <w:lang w:bidi="ar-EG"/>
        </w:rPr>
        <w:t>ل</w:t>
      </w:r>
      <w:r w:rsidR="00D36FB1" w:rsidRPr="00D36FB1">
        <w:rPr>
          <w:rFonts w:eastAsia="SimSun"/>
          <w:rtl/>
          <w:lang w:bidi="ar-EG"/>
        </w:rPr>
        <w:t>هذه الزاوية.</w:t>
      </w:r>
      <w:r w:rsidR="00D36FB1">
        <w:rPr>
          <w:rFonts w:eastAsia="SimSun" w:hint="cs"/>
          <w:rtl/>
          <w:lang w:bidi="ar-EG"/>
        </w:rPr>
        <w:t xml:space="preserve"> </w:t>
      </w:r>
      <w:r w:rsidR="00773EFC" w:rsidRPr="00773EFC">
        <w:rPr>
          <w:rFonts w:eastAsia="SimSun" w:hint="cs"/>
          <w:rtl/>
          <w:lang w:bidi="ar-EG"/>
        </w:rPr>
        <w:t>ولكن يستفاد من</w:t>
      </w:r>
      <w:r w:rsidR="00773EFC" w:rsidRPr="002074A5">
        <w:rPr>
          <w:rFonts w:eastAsia="SimSun"/>
          <w:rtl/>
          <w:lang w:bidi="ar-EG"/>
        </w:rPr>
        <w:t xml:space="preserve"> حساب مستويات عتبة </w:t>
      </w:r>
      <w:r w:rsidR="00773EFC" w:rsidRPr="00773EFC">
        <w:rPr>
          <w:rFonts w:eastAsia="SimSun" w:hint="cs"/>
          <w:rtl/>
          <w:lang w:bidi="ar-EG"/>
        </w:rPr>
        <w:t>شدة</w:t>
      </w:r>
      <w:r w:rsidR="00773EFC" w:rsidRPr="002074A5">
        <w:rPr>
          <w:rFonts w:eastAsia="SimSun"/>
          <w:rtl/>
          <w:lang w:bidi="ar-EG"/>
        </w:rPr>
        <w:t xml:space="preserve"> التداخل لقيمة معينة لكسب الفص الجانبي، التي نختارها ب</w:t>
      </w:r>
      <w:r w:rsidR="00773EFC" w:rsidRPr="00773EFC">
        <w:rPr>
          <w:rFonts w:eastAsia="SimSun" w:hint="cs"/>
          <w:rtl/>
          <w:lang w:bidi="ar-EG"/>
        </w:rPr>
        <w:t>نسبة</w:t>
      </w:r>
      <w:r w:rsidR="008119B4">
        <w:rPr>
          <w:rFonts w:eastAsia="SimSun" w:hint="cs"/>
          <w:rtl/>
          <w:lang w:bidi="ar-EG"/>
        </w:rPr>
        <w:t xml:space="preserve"> </w:t>
      </w:r>
      <w:proofErr w:type="spellStart"/>
      <w:r w:rsidR="00773EFC" w:rsidRPr="002074A5">
        <w:rPr>
          <w:rFonts w:eastAsia="SimSun"/>
          <w:lang w:bidi="ar-EG"/>
        </w:rPr>
        <w:t>dBi</w:t>
      </w:r>
      <w:proofErr w:type="spellEnd"/>
      <w:r w:rsidR="008119B4">
        <w:rPr>
          <w:rFonts w:eastAsia="SimSun"/>
          <w:lang w:bidi="ar-EG"/>
        </w:rPr>
        <w:t> 0</w:t>
      </w:r>
      <w:r w:rsidR="00773EFC" w:rsidRPr="002074A5">
        <w:rPr>
          <w:rFonts w:eastAsia="SimSun"/>
          <w:rtl/>
          <w:lang w:bidi="ar-EG"/>
        </w:rPr>
        <w:t>، ونستخدمها في</w:t>
      </w:r>
      <w:r w:rsidR="001D63A8">
        <w:rPr>
          <w:rFonts w:eastAsia="SimSun" w:hint="cs"/>
          <w:rtl/>
          <w:lang w:bidi="ar-EG"/>
        </w:rPr>
        <w:t> </w:t>
      </w:r>
      <w:r w:rsidR="00773EFC" w:rsidRPr="002074A5">
        <w:rPr>
          <w:rFonts w:eastAsia="SimSun"/>
          <w:rtl/>
          <w:lang w:bidi="ar-EG"/>
        </w:rPr>
        <w:t xml:space="preserve">الجداول من </w:t>
      </w:r>
      <w:r w:rsidR="00EF4044">
        <w:rPr>
          <w:rFonts w:eastAsia="SimSun"/>
          <w:lang w:bidi="ar-EG"/>
        </w:rPr>
        <w:t>1</w:t>
      </w:r>
      <w:r w:rsidR="00773EFC" w:rsidRPr="002074A5">
        <w:rPr>
          <w:rFonts w:eastAsia="SimSun"/>
          <w:rtl/>
          <w:lang w:bidi="ar-EG"/>
        </w:rPr>
        <w:t xml:space="preserve"> إلى </w:t>
      </w:r>
      <w:r w:rsidR="00EF4044">
        <w:rPr>
          <w:rFonts w:eastAsia="SimSun"/>
          <w:lang w:bidi="ar-EG"/>
        </w:rPr>
        <w:t>3</w:t>
      </w:r>
      <w:r w:rsidR="00773EFC" w:rsidRPr="002074A5">
        <w:rPr>
          <w:rFonts w:eastAsia="SimSun"/>
          <w:rtl/>
          <w:lang w:bidi="ar-EG"/>
        </w:rPr>
        <w:t>.</w:t>
      </w:r>
      <w:r w:rsidR="00773EFC" w:rsidRPr="00773EFC">
        <w:rPr>
          <w:rFonts w:eastAsia="SimSun" w:hint="cs"/>
          <w:rtl/>
          <w:lang w:bidi="ar-EG"/>
        </w:rPr>
        <w:t xml:space="preserve"> و</w:t>
      </w:r>
      <w:r w:rsidR="00773EFC" w:rsidRPr="002074A5">
        <w:rPr>
          <w:rFonts w:eastAsia="SimSun"/>
          <w:rtl/>
          <w:lang w:bidi="ar-EG"/>
        </w:rPr>
        <w:t xml:space="preserve">من النموذج، يحدث مستوى الفص الجانبي هذا بزاوية </w:t>
      </w:r>
      <w:r w:rsidR="00EF4044">
        <w:rPr>
          <w:rFonts w:eastAsia="SimSun"/>
          <w:lang w:bidi="ar-EG"/>
        </w:rPr>
        <w:t>19,05</w:t>
      </w:r>
      <w:r w:rsidR="00EF4044">
        <w:rPr>
          <w:rFonts w:eastAsia="SimSun" w:hint="cs"/>
          <w:rtl/>
          <w:lang w:bidi="ar-EG"/>
        </w:rPr>
        <w:t xml:space="preserve"> </w:t>
      </w:r>
      <w:r w:rsidR="00773EFC" w:rsidRPr="00773EFC">
        <w:rPr>
          <w:rFonts w:eastAsia="SimSun" w:hint="cs"/>
          <w:rtl/>
          <w:lang w:bidi="ar-EG"/>
        </w:rPr>
        <w:t>درجة</w:t>
      </w:r>
      <w:r w:rsidR="00773EFC" w:rsidRPr="002074A5">
        <w:rPr>
          <w:rFonts w:eastAsia="SimSun"/>
          <w:rtl/>
          <w:lang w:bidi="ar-EG"/>
        </w:rPr>
        <w:t xml:space="preserve"> من محور الحزمة الرئيسية.</w:t>
      </w:r>
      <w:r w:rsidR="00773EFC" w:rsidRPr="00773EFC">
        <w:rPr>
          <w:rFonts w:eastAsia="SimSun"/>
          <w:rtl/>
          <w:lang w:bidi="ar-EG"/>
        </w:rPr>
        <w:t xml:space="preserve"> </w:t>
      </w:r>
      <w:r w:rsidR="00773EFC" w:rsidRPr="002074A5">
        <w:rPr>
          <w:rFonts w:eastAsia="SimSun"/>
          <w:rtl/>
          <w:lang w:bidi="ar-EG"/>
        </w:rPr>
        <w:t>ثم ستتجاوز الإشارة عند مستوى العتبة الضار</w:t>
      </w:r>
      <w:r w:rsidR="00773EFC" w:rsidRPr="00773EFC">
        <w:rPr>
          <w:rFonts w:eastAsia="SimSun" w:hint="cs"/>
          <w:rtl/>
          <w:lang w:bidi="ar-EG"/>
        </w:rPr>
        <w:t>،</w:t>
      </w:r>
      <w:r w:rsidR="00773EFC" w:rsidRPr="002074A5">
        <w:rPr>
          <w:rFonts w:eastAsia="SimSun"/>
          <w:rtl/>
          <w:lang w:bidi="ar-EG"/>
        </w:rPr>
        <w:t xml:space="preserve"> </w:t>
      </w:r>
      <w:r w:rsidR="00773EFC" w:rsidRPr="00773EFC">
        <w:rPr>
          <w:rFonts w:eastAsia="SimSun" w:hint="cs"/>
          <w:rtl/>
          <w:lang w:bidi="ar-EG"/>
        </w:rPr>
        <w:t>المعرَّف</w:t>
      </w:r>
      <w:r w:rsidR="00773EFC" w:rsidRPr="002074A5">
        <w:rPr>
          <w:rFonts w:eastAsia="SimSun"/>
          <w:rtl/>
          <w:lang w:bidi="ar-EG"/>
        </w:rPr>
        <w:t xml:space="preserve"> لكسب الفصوص الجانبية </w:t>
      </w:r>
      <w:r w:rsidR="00773EFC" w:rsidRPr="00773EFC">
        <w:rPr>
          <w:rFonts w:eastAsia="SimSun" w:hint="cs"/>
          <w:rtl/>
          <w:lang w:bidi="ar-EG"/>
        </w:rPr>
        <w:t>بنسبة</w:t>
      </w:r>
      <w:r w:rsidR="00773EFC" w:rsidRPr="002074A5">
        <w:rPr>
          <w:rFonts w:eastAsia="SimSun"/>
          <w:rtl/>
          <w:lang w:bidi="ar-EG"/>
        </w:rPr>
        <w:t xml:space="preserve"> </w:t>
      </w:r>
      <w:proofErr w:type="spellStart"/>
      <w:r w:rsidR="00773EFC" w:rsidRPr="002074A5">
        <w:rPr>
          <w:rFonts w:eastAsia="SimSun"/>
          <w:lang w:bidi="ar-EG"/>
        </w:rPr>
        <w:t>dBi</w:t>
      </w:r>
      <w:proofErr w:type="spellEnd"/>
      <w:r w:rsidR="00773EFC" w:rsidRPr="002074A5">
        <w:rPr>
          <w:rFonts w:eastAsia="SimSun"/>
          <w:lang w:bidi="ar-EG"/>
        </w:rPr>
        <w:t xml:space="preserve"> 0</w:t>
      </w:r>
      <w:r w:rsidR="00773EFC" w:rsidRPr="00773EFC">
        <w:rPr>
          <w:rFonts w:eastAsia="SimSun" w:hint="cs"/>
          <w:rtl/>
          <w:lang w:bidi="ar-EG"/>
        </w:rPr>
        <w:t>،</w:t>
      </w:r>
      <w:r w:rsidR="00773EFC" w:rsidRPr="002074A5">
        <w:rPr>
          <w:rFonts w:eastAsia="SimSun"/>
          <w:rtl/>
          <w:lang w:bidi="ar-EG"/>
        </w:rPr>
        <w:t xml:space="preserve"> معيار المستوى الضار عند دخل المستقب</w:t>
      </w:r>
      <w:r w:rsidR="00773EFC" w:rsidRPr="00773EFC">
        <w:rPr>
          <w:rFonts w:eastAsia="SimSun" w:hint="cs"/>
          <w:rtl/>
          <w:lang w:bidi="ar-EG"/>
        </w:rPr>
        <w:t>ِ</w:t>
      </w:r>
      <w:r w:rsidR="00773EFC" w:rsidRPr="002074A5">
        <w:rPr>
          <w:rFonts w:eastAsia="SimSun"/>
          <w:rtl/>
          <w:lang w:bidi="ar-EG"/>
        </w:rPr>
        <w:t xml:space="preserve">ل إذا </w:t>
      </w:r>
      <w:r w:rsidR="00773EFC" w:rsidRPr="00773EFC">
        <w:rPr>
          <w:rFonts w:eastAsia="SimSun" w:hint="cs"/>
          <w:rtl/>
          <w:lang w:bidi="ar-EG"/>
        </w:rPr>
        <w:t>وردت إلى</w:t>
      </w:r>
      <w:r w:rsidR="00773EFC" w:rsidRPr="002074A5">
        <w:rPr>
          <w:rFonts w:eastAsia="SimSun"/>
          <w:rtl/>
          <w:lang w:bidi="ar-EG"/>
        </w:rPr>
        <w:t xml:space="preserve"> الهوائي بزاوية </w:t>
      </w:r>
      <w:r w:rsidR="00773EFC" w:rsidRPr="00773EFC">
        <w:rPr>
          <w:rFonts w:eastAsia="SimSun" w:hint="cs"/>
          <w:rtl/>
          <w:lang w:bidi="ar-EG"/>
        </w:rPr>
        <w:t>أصغر</w:t>
      </w:r>
      <w:r w:rsidR="00773EFC" w:rsidRPr="002074A5">
        <w:rPr>
          <w:rFonts w:eastAsia="SimSun"/>
          <w:rtl/>
          <w:lang w:bidi="ar-EG"/>
        </w:rPr>
        <w:t xml:space="preserve"> من </w:t>
      </w:r>
      <w:r w:rsidR="00EF4044">
        <w:rPr>
          <w:rFonts w:eastAsia="SimSun"/>
          <w:lang w:bidi="ar-EG"/>
        </w:rPr>
        <w:t>19,05</w:t>
      </w:r>
      <w:r w:rsidR="00EF4044">
        <w:rPr>
          <w:rFonts w:eastAsia="SimSun" w:hint="cs"/>
          <w:rtl/>
          <w:lang w:bidi="ar-EG"/>
        </w:rPr>
        <w:t xml:space="preserve"> </w:t>
      </w:r>
      <w:r w:rsidR="00773EFC" w:rsidRPr="00773EFC">
        <w:rPr>
          <w:rFonts w:eastAsia="SimSun" w:hint="cs"/>
          <w:rtl/>
          <w:lang w:bidi="ar-EG"/>
        </w:rPr>
        <w:t>درجة</w:t>
      </w:r>
      <w:r w:rsidR="00773EFC" w:rsidRPr="002074A5">
        <w:rPr>
          <w:rFonts w:eastAsia="SimSun"/>
          <w:rtl/>
          <w:lang w:bidi="ar-EG"/>
        </w:rPr>
        <w:t>.</w:t>
      </w:r>
      <w:r w:rsidR="00773EFC" w:rsidRPr="00773EFC">
        <w:rPr>
          <w:rFonts w:eastAsia="SimSun" w:hint="cs"/>
          <w:rtl/>
          <w:lang w:bidi="ar-EG"/>
        </w:rPr>
        <w:t xml:space="preserve"> و</w:t>
      </w:r>
      <w:r w:rsidR="00773EFC" w:rsidRPr="002074A5">
        <w:rPr>
          <w:rFonts w:eastAsia="SimSun"/>
          <w:rtl/>
          <w:lang w:bidi="ar-EG"/>
        </w:rPr>
        <w:t>الزاوية الصلبة</w:t>
      </w:r>
      <w:r w:rsidR="00773EFC" w:rsidRPr="002074A5">
        <w:rPr>
          <w:rFonts w:eastAsia="SimSun" w:hint="cs"/>
          <w:rtl/>
          <w:lang w:bidi="ar-EG"/>
        </w:rPr>
        <w:t xml:space="preserve"> </w:t>
      </w:r>
      <w:r w:rsidR="00773EFC" w:rsidRPr="00773EFC">
        <w:rPr>
          <w:rFonts w:eastAsia="SimSun" w:hint="cs"/>
          <w:rtl/>
          <w:lang w:bidi="ar-EG"/>
        </w:rPr>
        <w:t>ضمن</w:t>
      </w:r>
      <w:r w:rsidR="00773EFC" w:rsidRPr="002074A5">
        <w:rPr>
          <w:rFonts w:eastAsia="SimSun"/>
          <w:rtl/>
          <w:lang w:bidi="ar-EG"/>
        </w:rPr>
        <w:t xml:space="preserve"> مخروط نصف قطر زاوي</w:t>
      </w:r>
      <w:r w:rsidR="00773EFC" w:rsidRPr="00773EFC">
        <w:rPr>
          <w:rFonts w:eastAsia="SimSun" w:hint="cs"/>
          <w:rtl/>
          <w:lang w:bidi="ar-EG"/>
        </w:rPr>
        <w:t xml:space="preserve"> بواقع</w:t>
      </w:r>
      <w:r w:rsidR="00773EFC" w:rsidRPr="002074A5">
        <w:rPr>
          <w:rFonts w:eastAsia="SimSun"/>
          <w:rtl/>
          <w:lang w:bidi="ar-EG"/>
        </w:rPr>
        <w:t xml:space="preserve"> </w:t>
      </w:r>
      <w:r w:rsidR="00EF4044">
        <w:rPr>
          <w:rFonts w:eastAsia="SimSun"/>
          <w:lang w:bidi="ar-EG"/>
        </w:rPr>
        <w:t>19,05</w:t>
      </w:r>
      <w:r w:rsidR="00EF4044">
        <w:rPr>
          <w:rFonts w:eastAsia="SimSun" w:hint="cs"/>
          <w:rtl/>
          <w:lang w:bidi="ar-EG"/>
        </w:rPr>
        <w:t xml:space="preserve"> </w:t>
      </w:r>
      <w:r w:rsidR="00EF4044" w:rsidRPr="00773EFC">
        <w:rPr>
          <w:rFonts w:eastAsia="SimSun" w:hint="cs"/>
          <w:rtl/>
          <w:lang w:bidi="ar-EG"/>
        </w:rPr>
        <w:t>درجة</w:t>
      </w:r>
      <w:r w:rsidR="00EF4044" w:rsidRPr="002074A5">
        <w:rPr>
          <w:rFonts w:eastAsia="SimSun"/>
          <w:rtl/>
          <w:lang w:bidi="ar-EG"/>
        </w:rPr>
        <w:t xml:space="preserve"> </w:t>
      </w:r>
      <w:r w:rsidR="00773EFC" w:rsidRPr="002074A5">
        <w:rPr>
          <w:rFonts w:eastAsia="SimSun"/>
          <w:rtl/>
          <w:lang w:bidi="ar-EG"/>
        </w:rPr>
        <w:t xml:space="preserve">هو </w:t>
      </w:r>
      <w:proofErr w:type="spellStart"/>
      <w:r w:rsidR="00773EFC" w:rsidRPr="005A526D">
        <w:rPr>
          <w:rFonts w:eastAsia="SimSun"/>
          <w:lang w:bidi="ar-EG"/>
        </w:rPr>
        <w:t>sr</w:t>
      </w:r>
      <w:proofErr w:type="spellEnd"/>
      <w:r w:rsidR="00EF4044">
        <w:rPr>
          <w:rFonts w:eastAsia="SimSun"/>
          <w:lang w:val="en-GB" w:bidi="ar-EG"/>
        </w:rPr>
        <w:t> 0,344</w:t>
      </w:r>
      <w:r w:rsidR="00773EFC" w:rsidRPr="002074A5">
        <w:rPr>
          <w:rFonts w:eastAsia="SimSun"/>
          <w:rtl/>
          <w:lang w:bidi="ar-EG"/>
        </w:rPr>
        <w:t xml:space="preserve">، وهو ما يساوي </w:t>
      </w:r>
      <w:r w:rsidR="00EF4044">
        <w:rPr>
          <w:rFonts w:eastAsia="SimSun"/>
          <w:lang w:val="en-GB" w:bidi="ar-EG"/>
        </w:rPr>
        <w:t>%5,5</w:t>
      </w:r>
      <w:r w:rsidR="00EF4044">
        <w:rPr>
          <w:rFonts w:eastAsia="SimSun" w:hint="cs"/>
          <w:rtl/>
          <w:lang w:bidi="ar-EG"/>
        </w:rPr>
        <w:t xml:space="preserve"> </w:t>
      </w:r>
      <w:r w:rsidR="00773EFC" w:rsidRPr="002074A5">
        <w:rPr>
          <w:rFonts w:eastAsia="SimSun"/>
          <w:rtl/>
          <w:lang w:bidi="ar-EG"/>
        </w:rPr>
        <w:t xml:space="preserve">من </w:t>
      </w:r>
      <w:r w:rsidR="00773EFC" w:rsidRPr="005A526D">
        <w:rPr>
          <w:rFonts w:eastAsia="SimSun"/>
          <w:lang w:bidi="ar-EG"/>
        </w:rPr>
        <w:t>2</w:t>
      </w:r>
      <w:r w:rsidR="00773EFC" w:rsidRPr="005A526D">
        <w:rPr>
          <w:rFonts w:eastAsia="SimSun"/>
          <w:lang w:val="fr-FR" w:bidi="ar-EG"/>
        </w:rPr>
        <w:sym w:font="Symbol" w:char="F070"/>
      </w:r>
      <w:r w:rsidR="00773EFC" w:rsidRPr="005A526D">
        <w:rPr>
          <w:rFonts w:eastAsia="SimSun"/>
          <w:lang w:bidi="ar-EG"/>
        </w:rPr>
        <w:t> </w:t>
      </w:r>
      <w:proofErr w:type="spellStart"/>
      <w:r w:rsidR="00773EFC" w:rsidRPr="005A526D">
        <w:rPr>
          <w:rFonts w:eastAsia="SimSun"/>
          <w:lang w:bidi="ar-EG"/>
        </w:rPr>
        <w:t>sr</w:t>
      </w:r>
      <w:proofErr w:type="spellEnd"/>
      <w:r w:rsidR="00773EFC" w:rsidRPr="00773EFC">
        <w:rPr>
          <w:rFonts w:eastAsia="SimSun" w:hint="cs"/>
          <w:rtl/>
          <w:lang w:bidi="ar-EG"/>
        </w:rPr>
        <w:t xml:space="preserve"> </w:t>
      </w:r>
      <w:r w:rsidR="00773EFC" w:rsidRPr="002074A5">
        <w:rPr>
          <w:rFonts w:eastAsia="SimSun"/>
          <w:rtl/>
          <w:lang w:bidi="ar-EG"/>
        </w:rPr>
        <w:t>في السماء فوق الأفق ال</w:t>
      </w:r>
      <w:r w:rsidR="00773EFC" w:rsidRPr="00773EFC">
        <w:rPr>
          <w:rFonts w:eastAsia="SimSun" w:hint="cs"/>
          <w:rtl/>
          <w:lang w:bidi="ar-EG"/>
        </w:rPr>
        <w:t>ت</w:t>
      </w:r>
      <w:r w:rsidR="00773EFC" w:rsidRPr="002074A5">
        <w:rPr>
          <w:rFonts w:eastAsia="SimSun"/>
          <w:rtl/>
          <w:lang w:bidi="ar-EG"/>
        </w:rPr>
        <w:t xml:space="preserve">ي يستطيع التلسكوب الراديوي </w:t>
      </w:r>
      <w:r w:rsidR="00773EFC" w:rsidRPr="00773EFC">
        <w:rPr>
          <w:rFonts w:eastAsia="SimSun" w:hint="cs"/>
          <w:rtl/>
          <w:lang w:bidi="ar-EG"/>
        </w:rPr>
        <w:t>رصدها</w:t>
      </w:r>
      <w:r w:rsidR="00773EFC" w:rsidRPr="002074A5">
        <w:rPr>
          <w:rFonts w:eastAsia="SimSun"/>
          <w:rtl/>
          <w:lang w:bidi="ar-EG"/>
        </w:rPr>
        <w:t xml:space="preserve"> في أي وقت.</w:t>
      </w:r>
      <w:r w:rsidR="008042BF" w:rsidRPr="008042BF">
        <w:rPr>
          <w:rFonts w:eastAsia="SimSun"/>
          <w:rtl/>
          <w:lang w:bidi="ar-EG"/>
        </w:rPr>
        <w:t xml:space="preserve"> </w:t>
      </w:r>
      <w:r w:rsidR="008042BF" w:rsidRPr="002074A5">
        <w:rPr>
          <w:rFonts w:eastAsia="SimSun"/>
          <w:rtl/>
          <w:lang w:bidi="ar-EG"/>
        </w:rPr>
        <w:t xml:space="preserve">وبالتالي، إذا </w:t>
      </w:r>
      <w:r w:rsidR="008042BF" w:rsidRPr="008042BF">
        <w:rPr>
          <w:rFonts w:eastAsia="SimSun" w:hint="cs"/>
          <w:rtl/>
          <w:lang w:bidi="ar-EG"/>
        </w:rPr>
        <w:t>توزع</w:t>
      </w:r>
      <w:r w:rsidR="008042BF" w:rsidRPr="002074A5">
        <w:rPr>
          <w:rFonts w:eastAsia="SimSun"/>
          <w:rtl/>
          <w:lang w:bidi="ar-EG"/>
        </w:rPr>
        <w:t xml:space="preserve"> احتمال</w:t>
      </w:r>
      <w:r w:rsidR="008042BF" w:rsidRPr="008042BF">
        <w:rPr>
          <w:rFonts w:eastAsia="SimSun"/>
          <w:rtl/>
          <w:lang w:bidi="ar-EG"/>
        </w:rPr>
        <w:t xml:space="preserve"> </w:t>
      </w:r>
      <w:r w:rsidR="008042BF" w:rsidRPr="002074A5">
        <w:rPr>
          <w:rFonts w:eastAsia="SimSun"/>
          <w:rtl/>
          <w:lang w:bidi="ar-EG"/>
        </w:rPr>
        <w:t>زاوية</w:t>
      </w:r>
      <w:r w:rsidR="008042BF" w:rsidRPr="008042BF">
        <w:rPr>
          <w:rFonts w:eastAsia="SimSun" w:hint="cs"/>
          <w:rtl/>
          <w:lang w:bidi="ar-EG"/>
        </w:rPr>
        <w:t xml:space="preserve"> ورود</w:t>
      </w:r>
      <w:r w:rsidR="008042BF" w:rsidRPr="002074A5">
        <w:rPr>
          <w:rFonts w:eastAsia="SimSun"/>
          <w:rtl/>
          <w:lang w:bidi="ar-EG"/>
        </w:rPr>
        <w:t xml:space="preserve"> التداخل </w:t>
      </w:r>
      <w:r w:rsidR="008042BF" w:rsidRPr="008042BF">
        <w:rPr>
          <w:rFonts w:eastAsia="SimSun" w:hint="cs"/>
          <w:rtl/>
          <w:lang w:bidi="ar-EG"/>
        </w:rPr>
        <w:t>بانتظام</w:t>
      </w:r>
      <w:r w:rsidR="008042BF" w:rsidRPr="002074A5">
        <w:rPr>
          <w:rFonts w:eastAsia="SimSun"/>
          <w:rtl/>
          <w:lang w:bidi="ar-EG"/>
        </w:rPr>
        <w:t xml:space="preserve"> فوق السماء، فإن حوالي</w:t>
      </w:r>
      <w:r w:rsidR="00EF4044">
        <w:rPr>
          <w:rFonts w:eastAsia="SimSun" w:hint="cs"/>
          <w:rtl/>
          <w:lang w:bidi="ar-EG"/>
        </w:rPr>
        <w:t xml:space="preserve"> </w:t>
      </w:r>
      <w:r w:rsidR="00EF4044">
        <w:rPr>
          <w:rFonts w:eastAsia="SimSun"/>
          <w:lang w:val="en-GB" w:bidi="ar-EG"/>
        </w:rPr>
        <w:t>%5,5</w:t>
      </w:r>
      <w:r w:rsidR="00EF4044">
        <w:rPr>
          <w:rFonts w:eastAsia="SimSun" w:hint="cs"/>
          <w:rtl/>
          <w:lang w:bidi="ar-EG"/>
        </w:rPr>
        <w:t xml:space="preserve"> </w:t>
      </w:r>
      <w:r w:rsidR="008042BF" w:rsidRPr="002074A5">
        <w:rPr>
          <w:rFonts w:eastAsia="SimSun"/>
          <w:rtl/>
          <w:lang w:bidi="ar-EG"/>
        </w:rPr>
        <w:t xml:space="preserve">من الإشارات المسببة للتداخل </w:t>
      </w:r>
      <w:r w:rsidR="008042BF" w:rsidRPr="008042BF">
        <w:rPr>
          <w:rFonts w:eastAsia="SimSun" w:hint="cs"/>
          <w:rtl/>
          <w:lang w:bidi="ar-EG"/>
        </w:rPr>
        <w:t>سترد</w:t>
      </w:r>
      <w:r w:rsidR="008042BF" w:rsidRPr="002074A5">
        <w:rPr>
          <w:rFonts w:eastAsia="SimSun"/>
          <w:rtl/>
          <w:lang w:bidi="ar-EG"/>
        </w:rPr>
        <w:t xml:space="preserve"> </w:t>
      </w:r>
      <w:r w:rsidR="008042BF" w:rsidRPr="008042BF">
        <w:rPr>
          <w:rFonts w:eastAsia="SimSun" w:hint="cs"/>
          <w:rtl/>
          <w:lang w:bidi="ar-EG"/>
        </w:rPr>
        <w:t>ضمن</w:t>
      </w:r>
      <w:r w:rsidR="008042BF" w:rsidRPr="002074A5">
        <w:rPr>
          <w:rFonts w:eastAsia="SimSun"/>
          <w:rtl/>
          <w:lang w:bidi="ar-EG"/>
        </w:rPr>
        <w:t xml:space="preserve"> </w:t>
      </w:r>
      <w:r w:rsidR="00EF4044">
        <w:rPr>
          <w:rFonts w:eastAsia="SimSun"/>
          <w:lang w:bidi="ar-EG"/>
        </w:rPr>
        <w:t>19,05</w:t>
      </w:r>
      <w:r w:rsidR="00EF4044">
        <w:rPr>
          <w:rFonts w:eastAsia="SimSun" w:hint="cs"/>
          <w:rtl/>
          <w:lang w:bidi="ar-EG"/>
        </w:rPr>
        <w:t xml:space="preserve"> </w:t>
      </w:r>
      <w:r w:rsidR="00EF4044" w:rsidRPr="00773EFC">
        <w:rPr>
          <w:rFonts w:eastAsia="SimSun" w:hint="cs"/>
          <w:rtl/>
          <w:lang w:bidi="ar-EG"/>
        </w:rPr>
        <w:t>درجة</w:t>
      </w:r>
      <w:r w:rsidR="00EF4044" w:rsidRPr="002074A5">
        <w:rPr>
          <w:rFonts w:eastAsia="SimSun"/>
          <w:rtl/>
          <w:lang w:bidi="ar-EG"/>
        </w:rPr>
        <w:t xml:space="preserve"> </w:t>
      </w:r>
      <w:r w:rsidR="008042BF" w:rsidRPr="002074A5">
        <w:rPr>
          <w:rFonts w:eastAsia="SimSun"/>
          <w:rtl/>
          <w:lang w:bidi="ar-EG"/>
        </w:rPr>
        <w:t>من محور الحزمة الرئيسية لهوائي موجه نحو السماء.</w:t>
      </w:r>
      <w:r w:rsidR="008042BF" w:rsidRPr="008042BF">
        <w:rPr>
          <w:rFonts w:eastAsia="SimSun" w:hint="cs"/>
          <w:rtl/>
          <w:lang w:bidi="ar-EG"/>
        </w:rPr>
        <w:t xml:space="preserve"> ويجدر بالذكر</w:t>
      </w:r>
      <w:r w:rsidR="008042BF" w:rsidRPr="002074A5">
        <w:rPr>
          <w:rFonts w:eastAsia="SimSun"/>
          <w:rtl/>
          <w:lang w:bidi="ar-EG"/>
        </w:rPr>
        <w:t xml:space="preserve"> أيضاً أن الرقم </w:t>
      </w:r>
      <w:r w:rsidR="00EF4044">
        <w:rPr>
          <w:rFonts w:eastAsia="SimSun"/>
          <w:lang w:val="en-GB" w:bidi="ar-EG"/>
        </w:rPr>
        <w:t>%5,5</w:t>
      </w:r>
      <w:r w:rsidR="00EF4044">
        <w:rPr>
          <w:rFonts w:eastAsia="SimSun" w:hint="cs"/>
          <w:rtl/>
          <w:lang w:bidi="ar-EG"/>
        </w:rPr>
        <w:t xml:space="preserve"> </w:t>
      </w:r>
      <w:r w:rsidR="008042BF" w:rsidRPr="002074A5">
        <w:rPr>
          <w:rFonts w:eastAsia="SimSun"/>
          <w:rtl/>
          <w:lang w:bidi="ar-EG"/>
        </w:rPr>
        <w:t xml:space="preserve">يتماشى مع المستويات </w:t>
      </w:r>
      <w:proofErr w:type="spellStart"/>
      <w:r w:rsidR="008042BF" w:rsidRPr="002074A5">
        <w:rPr>
          <w:rFonts w:eastAsia="SimSun"/>
          <w:rtl/>
          <w:lang w:bidi="ar-EG"/>
        </w:rPr>
        <w:t>الموصى</w:t>
      </w:r>
      <w:proofErr w:type="spellEnd"/>
      <w:r w:rsidR="008042BF" w:rsidRPr="002074A5">
        <w:rPr>
          <w:rFonts w:eastAsia="SimSun"/>
          <w:rtl/>
          <w:lang w:bidi="ar-EG"/>
        </w:rPr>
        <w:t xml:space="preserve"> بها لفقدان البيانات في </w:t>
      </w:r>
      <w:proofErr w:type="spellStart"/>
      <w:r w:rsidR="008042BF" w:rsidRPr="002074A5">
        <w:rPr>
          <w:rFonts w:eastAsia="SimSun"/>
          <w:rtl/>
          <w:lang w:bidi="ar-EG"/>
        </w:rPr>
        <w:t>رصدات</w:t>
      </w:r>
      <w:proofErr w:type="spellEnd"/>
      <w:r w:rsidR="008042BF" w:rsidRPr="002074A5">
        <w:rPr>
          <w:rFonts w:eastAsia="SimSun"/>
          <w:rtl/>
          <w:lang w:bidi="ar-EG"/>
        </w:rPr>
        <w:t xml:space="preserve"> علم الفلك الراديوي في النسبة المئوية من الوقت المحددة في التوصية </w:t>
      </w:r>
      <w:r w:rsidR="008042BF" w:rsidRPr="002074A5">
        <w:rPr>
          <w:rFonts w:eastAsia="SimSun"/>
          <w:lang w:bidi="ar-EG"/>
        </w:rPr>
        <w:t>ITU R RA.1513</w:t>
      </w:r>
      <w:r w:rsidR="008042BF" w:rsidRPr="002074A5">
        <w:rPr>
          <w:rFonts w:eastAsia="SimSun"/>
          <w:rtl/>
          <w:lang w:bidi="ar-EG"/>
        </w:rPr>
        <w:t>.</w:t>
      </w:r>
    </w:p>
    <w:p w14:paraId="3CC2A1B9" w14:textId="330851E9" w:rsidR="00D36FB1" w:rsidRDefault="00C87968" w:rsidP="008042BF">
      <w:pPr>
        <w:rPr>
          <w:rFonts w:eastAsia="SimSun"/>
          <w:lang w:bidi="ar-EG"/>
        </w:rPr>
      </w:pPr>
      <w:r w:rsidRPr="00C87968">
        <w:rPr>
          <w:rFonts w:eastAsia="SimSun" w:hint="cs"/>
          <w:rtl/>
          <w:lang w:bidi="ar-EG"/>
        </w:rPr>
        <w:t>وال</w:t>
      </w:r>
      <w:r w:rsidRPr="00C87968">
        <w:rPr>
          <w:rFonts w:eastAsia="SimSun"/>
          <w:rtl/>
          <w:lang w:bidi="ar-EG"/>
        </w:rPr>
        <w:t xml:space="preserve">حالة </w:t>
      </w:r>
      <w:r w:rsidRPr="00C87968">
        <w:rPr>
          <w:rFonts w:eastAsia="SimSun" w:hint="cs"/>
          <w:rtl/>
          <w:lang w:bidi="ar-EG"/>
        </w:rPr>
        <w:t xml:space="preserve">الخاصة </w:t>
      </w:r>
      <w:proofErr w:type="spellStart"/>
      <w:r w:rsidRPr="00C87968">
        <w:rPr>
          <w:rFonts w:eastAsia="SimSun" w:hint="cs"/>
          <w:rtl/>
          <w:lang w:bidi="ar-EG"/>
        </w:rPr>
        <w:t>ل</w:t>
      </w:r>
      <w:r w:rsidRPr="00C87968">
        <w:rPr>
          <w:rFonts w:eastAsia="SimSun"/>
          <w:rtl/>
          <w:lang w:bidi="ar-EG"/>
        </w:rPr>
        <w:t>لسواتل</w:t>
      </w:r>
      <w:proofErr w:type="spellEnd"/>
      <w:r w:rsidRPr="00C87968">
        <w:rPr>
          <w:rFonts w:eastAsia="SimSun" w:hint="cs"/>
          <w:rtl/>
          <w:lang w:bidi="ar-EG"/>
        </w:rPr>
        <w:t xml:space="preserve"> في مدارات</w:t>
      </w:r>
      <w:r w:rsidRPr="00C87968">
        <w:rPr>
          <w:rFonts w:eastAsia="SimSun"/>
          <w:rtl/>
          <w:lang w:bidi="ar-EG"/>
        </w:rPr>
        <w:t xml:space="preserve"> غير المستقرة بالنسبة إلى الأرض </w:t>
      </w:r>
      <w:r w:rsidRPr="00C87968">
        <w:rPr>
          <w:rFonts w:eastAsia="SimSun" w:hint="cs"/>
          <w:rtl/>
          <w:lang w:bidi="ar-EG"/>
        </w:rPr>
        <w:t>عبارة عن</w:t>
      </w:r>
      <w:r w:rsidRPr="00C87968">
        <w:rPr>
          <w:rFonts w:eastAsia="SimSun"/>
          <w:rtl/>
          <w:lang w:bidi="ar-EG"/>
        </w:rPr>
        <w:t xml:space="preserve"> حالة دينامي</w:t>
      </w:r>
      <w:r w:rsidRPr="00C87968">
        <w:rPr>
          <w:rFonts w:eastAsia="SimSun" w:hint="cs"/>
          <w:rtl/>
          <w:lang w:bidi="ar-EG"/>
        </w:rPr>
        <w:t>ة</w:t>
      </w:r>
      <w:r w:rsidRPr="00C87968">
        <w:rPr>
          <w:rFonts w:eastAsia="SimSun"/>
          <w:rtl/>
          <w:lang w:bidi="ar-EG"/>
        </w:rPr>
        <w:t xml:space="preserve">، </w:t>
      </w:r>
      <w:r w:rsidRPr="00C87968">
        <w:rPr>
          <w:rFonts w:eastAsia="SimSun" w:hint="cs"/>
          <w:rtl/>
          <w:lang w:bidi="ar-EG"/>
        </w:rPr>
        <w:t xml:space="preserve">أي أن مواقع </w:t>
      </w:r>
      <w:proofErr w:type="spellStart"/>
      <w:r w:rsidRPr="00C87968">
        <w:rPr>
          <w:rFonts w:eastAsia="SimSun" w:hint="cs"/>
          <w:rtl/>
          <w:lang w:bidi="ar-EG"/>
        </w:rPr>
        <w:t>السواتل</w:t>
      </w:r>
      <w:proofErr w:type="spellEnd"/>
      <w:r w:rsidRPr="00C87968">
        <w:rPr>
          <w:rFonts w:eastAsia="SimSun" w:hint="cs"/>
          <w:rtl/>
          <w:lang w:bidi="ar-EG"/>
        </w:rPr>
        <w:t xml:space="preserve"> نسبة إلى حزمة </w:t>
      </w:r>
      <w:r w:rsidRPr="00C87968">
        <w:rPr>
          <w:rFonts w:eastAsia="SimSun"/>
          <w:rtl/>
          <w:lang w:bidi="ar-EG"/>
        </w:rPr>
        <w:t xml:space="preserve">هوائي الفلك الراديوي </w:t>
      </w:r>
      <w:r w:rsidRPr="00C87968">
        <w:rPr>
          <w:rFonts w:eastAsia="SimSun" w:hint="cs"/>
          <w:rtl/>
          <w:lang w:bidi="ar-EG"/>
        </w:rPr>
        <w:t>تتعرض</w:t>
      </w:r>
      <w:r w:rsidRPr="00C87968">
        <w:rPr>
          <w:rFonts w:eastAsia="SimSun"/>
          <w:rtl/>
          <w:lang w:bidi="ar-EG"/>
        </w:rPr>
        <w:t xml:space="preserve"> </w:t>
      </w:r>
      <w:r w:rsidRPr="00C87968">
        <w:rPr>
          <w:rFonts w:eastAsia="SimSun" w:hint="cs"/>
          <w:rtl/>
          <w:lang w:bidi="ar-EG"/>
        </w:rPr>
        <w:t>ل</w:t>
      </w:r>
      <w:r w:rsidRPr="00C87968">
        <w:rPr>
          <w:rFonts w:eastAsia="SimSun"/>
          <w:rtl/>
          <w:lang w:bidi="ar-EG"/>
        </w:rPr>
        <w:t xml:space="preserve">تغييرات كبيرة داخل نطاق التكامل الزمني </w:t>
      </w:r>
      <w:r w:rsidRPr="00C87968">
        <w:rPr>
          <w:rFonts w:eastAsia="SimSun" w:hint="cs"/>
          <w:rtl/>
          <w:lang w:bidi="ar-EG"/>
        </w:rPr>
        <w:t>البالغ</w:t>
      </w:r>
      <w:r w:rsidRPr="00C87968">
        <w:rPr>
          <w:rFonts w:eastAsia="SimSun"/>
          <w:rtl/>
          <w:lang w:bidi="ar-EG"/>
        </w:rPr>
        <w:t xml:space="preserve"> </w:t>
      </w:r>
      <w:r w:rsidRPr="00C87968">
        <w:rPr>
          <w:rFonts w:eastAsia="SimSun"/>
          <w:lang w:bidi="ar-EG"/>
        </w:rPr>
        <w:t>2 000</w:t>
      </w:r>
      <w:r w:rsidRPr="00C87968">
        <w:rPr>
          <w:rFonts w:eastAsia="SimSun"/>
          <w:rtl/>
          <w:lang w:bidi="ar-EG"/>
        </w:rPr>
        <w:t xml:space="preserve"> </w:t>
      </w:r>
      <w:r w:rsidRPr="00C87968">
        <w:rPr>
          <w:rFonts w:eastAsia="SimSun" w:hint="cs"/>
          <w:rtl/>
          <w:lang w:bidi="ar-EG"/>
        </w:rPr>
        <w:t>ثانية</w:t>
      </w:r>
      <w:r w:rsidRPr="00C87968">
        <w:rPr>
          <w:rFonts w:eastAsia="SimSun"/>
          <w:rtl/>
          <w:lang w:bidi="ar-EG"/>
        </w:rPr>
        <w:t xml:space="preserve">. </w:t>
      </w:r>
      <w:r w:rsidRPr="00C87968">
        <w:rPr>
          <w:rFonts w:eastAsia="SimSun" w:hint="cs"/>
          <w:rtl/>
          <w:lang w:bidi="ar-EG"/>
        </w:rPr>
        <w:t>و</w:t>
      </w:r>
      <w:r w:rsidRPr="00C87968">
        <w:rPr>
          <w:rFonts w:eastAsia="SimSun"/>
          <w:rtl/>
          <w:lang w:bidi="ar-EG"/>
        </w:rPr>
        <w:t xml:space="preserve">يتطلب تحليل التداخل في هذه الحالة دمج </w:t>
      </w:r>
      <w:r w:rsidRPr="00C87968">
        <w:rPr>
          <w:rFonts w:eastAsia="SimSun" w:hint="cs"/>
          <w:rtl/>
          <w:lang w:bidi="ar-EG"/>
        </w:rPr>
        <w:t>الاستجابة</w:t>
      </w:r>
      <w:r w:rsidRPr="00C87968">
        <w:rPr>
          <w:rFonts w:eastAsia="SimSun"/>
          <w:rtl/>
          <w:lang w:bidi="ar-EG"/>
        </w:rPr>
        <w:t xml:space="preserve"> </w:t>
      </w:r>
      <w:r w:rsidRPr="00C87968">
        <w:rPr>
          <w:rFonts w:eastAsia="SimSun" w:hint="cs"/>
          <w:rtl/>
          <w:lang w:bidi="ar-EG"/>
        </w:rPr>
        <w:t>عبر</w:t>
      </w:r>
      <w:r w:rsidRPr="00C87968">
        <w:rPr>
          <w:rFonts w:eastAsia="SimSun"/>
          <w:rtl/>
          <w:lang w:bidi="ar-EG"/>
        </w:rPr>
        <w:t xml:space="preserve"> </w:t>
      </w:r>
      <w:r w:rsidRPr="00C87968">
        <w:rPr>
          <w:rFonts w:eastAsia="SimSun" w:hint="cs"/>
          <w:rtl/>
          <w:lang w:bidi="ar-EG"/>
        </w:rPr>
        <w:t>ال</w:t>
      </w:r>
      <w:r w:rsidR="00FC0501">
        <w:rPr>
          <w:rFonts w:eastAsia="SimSun"/>
          <w:rtl/>
          <w:lang w:bidi="ar-EG"/>
        </w:rPr>
        <w:t>مستويات</w:t>
      </w:r>
      <w:r w:rsidRPr="00C87968">
        <w:rPr>
          <w:rFonts w:eastAsia="SimSun"/>
          <w:rtl/>
          <w:lang w:bidi="ar-EG"/>
        </w:rPr>
        <w:t xml:space="preserve"> </w:t>
      </w:r>
      <w:r w:rsidRPr="00C87968">
        <w:rPr>
          <w:rFonts w:eastAsia="SimSun" w:hint="cs"/>
          <w:rtl/>
          <w:lang w:bidi="ar-EG"/>
        </w:rPr>
        <w:t>ال</w:t>
      </w:r>
      <w:r w:rsidRPr="00C87968">
        <w:rPr>
          <w:rFonts w:eastAsia="SimSun"/>
          <w:rtl/>
          <w:lang w:bidi="ar-EG"/>
        </w:rPr>
        <w:t xml:space="preserve">متفاوتة </w:t>
      </w:r>
      <w:r w:rsidRPr="00C87968">
        <w:rPr>
          <w:rFonts w:eastAsia="SimSun" w:hint="cs"/>
          <w:rtl/>
          <w:lang w:bidi="ar-EG"/>
        </w:rPr>
        <w:t>ل</w:t>
      </w:r>
      <w:r w:rsidRPr="00C87968">
        <w:rPr>
          <w:rFonts w:eastAsia="SimSun"/>
          <w:rtl/>
          <w:lang w:bidi="ar-EG"/>
        </w:rPr>
        <w:t>لفص</w:t>
      </w:r>
      <w:r w:rsidRPr="00C87968">
        <w:rPr>
          <w:rFonts w:eastAsia="SimSun" w:hint="cs"/>
          <w:rtl/>
          <w:lang w:bidi="ar-EG"/>
        </w:rPr>
        <w:t>وص</w:t>
      </w:r>
      <w:r w:rsidRPr="00C87968">
        <w:rPr>
          <w:rFonts w:eastAsia="SimSun"/>
          <w:rtl/>
          <w:lang w:bidi="ar-EG"/>
        </w:rPr>
        <w:t xml:space="preserve"> الجانبي</w:t>
      </w:r>
      <w:r w:rsidRPr="00C87968">
        <w:rPr>
          <w:rFonts w:eastAsia="SimSun" w:hint="cs"/>
          <w:rtl/>
          <w:lang w:bidi="ar-EG"/>
        </w:rPr>
        <w:t>ة</w:t>
      </w:r>
      <w:r w:rsidRPr="00C87968">
        <w:rPr>
          <w:rFonts w:eastAsia="SimSun"/>
          <w:rtl/>
          <w:lang w:bidi="ar-EG"/>
        </w:rPr>
        <w:t>، وذلك</w:t>
      </w:r>
      <w:r w:rsidRPr="00C87968">
        <w:rPr>
          <w:rFonts w:eastAsia="SimSun" w:hint="cs"/>
          <w:rtl/>
          <w:lang w:bidi="ar-EG"/>
        </w:rPr>
        <w:t xml:space="preserve"> مثلاً</w:t>
      </w:r>
      <w:r w:rsidRPr="00C87968">
        <w:rPr>
          <w:rFonts w:eastAsia="SimSun"/>
          <w:rtl/>
          <w:lang w:bidi="ar-EG"/>
        </w:rPr>
        <w:t xml:space="preserve"> باستخدام مفهوم كثافة تدفق القدرة</w:t>
      </w:r>
      <w:r w:rsidR="008042BF">
        <w:rPr>
          <w:rFonts w:eastAsia="SimSun" w:hint="cs"/>
          <w:rtl/>
          <w:lang w:bidi="ar-EG"/>
        </w:rPr>
        <w:t xml:space="preserve"> المكافئة</w:t>
      </w:r>
      <w:r w:rsidRPr="00C87968">
        <w:rPr>
          <w:rFonts w:eastAsia="SimSun" w:hint="cs"/>
          <w:rtl/>
          <w:lang w:bidi="ar-EG"/>
        </w:rPr>
        <w:t> </w:t>
      </w:r>
      <w:r w:rsidRPr="00C87968">
        <w:rPr>
          <w:rFonts w:eastAsia="SimSun"/>
          <w:lang w:bidi="ar-EG"/>
        </w:rPr>
        <w:t>(</w:t>
      </w:r>
      <w:proofErr w:type="spellStart"/>
      <w:r w:rsidRPr="00C87968">
        <w:rPr>
          <w:rFonts w:eastAsia="SimSun"/>
          <w:lang w:bidi="ar-EG"/>
        </w:rPr>
        <w:t>epfd</w:t>
      </w:r>
      <w:proofErr w:type="spellEnd"/>
      <w:r w:rsidRPr="00C87968">
        <w:rPr>
          <w:rFonts w:eastAsia="SimSun"/>
          <w:lang w:bidi="ar-EG"/>
        </w:rPr>
        <w:t>)</w:t>
      </w:r>
      <w:r w:rsidRPr="00C87968">
        <w:rPr>
          <w:rFonts w:eastAsia="SimSun"/>
          <w:rtl/>
          <w:lang w:bidi="ar-EG"/>
        </w:rPr>
        <w:t xml:space="preserve"> المعر</w:t>
      </w:r>
      <w:r w:rsidRPr="00C87968">
        <w:rPr>
          <w:rFonts w:eastAsia="SimSun" w:hint="cs"/>
          <w:rtl/>
          <w:lang w:bidi="ar-EG"/>
        </w:rPr>
        <w:t>ّ</w:t>
      </w:r>
      <w:r w:rsidRPr="00C87968">
        <w:rPr>
          <w:rFonts w:eastAsia="SimSun"/>
          <w:rtl/>
          <w:lang w:bidi="ar-EG"/>
        </w:rPr>
        <w:t>ف في </w:t>
      </w:r>
      <w:r w:rsidRPr="00C87968">
        <w:rPr>
          <w:rFonts w:eastAsia="SimSun" w:hint="cs"/>
          <w:rtl/>
          <w:lang w:bidi="ar-EG"/>
        </w:rPr>
        <w:t>ال</w:t>
      </w:r>
      <w:r w:rsidRPr="00C87968">
        <w:rPr>
          <w:rFonts w:eastAsia="SimSun"/>
          <w:rtl/>
          <w:lang w:bidi="ar-EG"/>
        </w:rPr>
        <w:t xml:space="preserve">رقم </w:t>
      </w:r>
      <w:r w:rsidRPr="001D63A8">
        <w:rPr>
          <w:rFonts w:eastAsia="SimSun"/>
          <w:bCs/>
          <w:lang w:bidi="ar-EG"/>
        </w:rPr>
        <w:t>5C.22</w:t>
      </w:r>
      <w:r w:rsidRPr="001D63A8">
        <w:rPr>
          <w:rFonts w:eastAsia="SimSun" w:hint="cs"/>
          <w:b/>
          <w:rtl/>
          <w:lang w:bidi="ar-SY"/>
        </w:rPr>
        <w:t xml:space="preserve"> </w:t>
      </w:r>
      <w:r w:rsidRPr="00C87968">
        <w:rPr>
          <w:rFonts w:eastAsia="SimSun" w:hint="cs"/>
          <w:rtl/>
          <w:lang w:bidi="ar-SY"/>
        </w:rPr>
        <w:t>من لوائح الراديو</w:t>
      </w:r>
      <w:r w:rsidRPr="00C87968">
        <w:rPr>
          <w:rFonts w:eastAsia="SimSun"/>
          <w:rtl/>
          <w:lang w:bidi="ar-EG"/>
        </w:rPr>
        <w:t>. وبالإضافة إلى ذلك</w:t>
      </w:r>
      <w:r w:rsidRPr="00C87968">
        <w:rPr>
          <w:rFonts w:eastAsia="SimSun" w:hint="cs"/>
          <w:rtl/>
          <w:lang w:bidi="ar-EG"/>
        </w:rPr>
        <w:t>،</w:t>
      </w:r>
      <w:r w:rsidRPr="00C87968">
        <w:rPr>
          <w:rFonts w:eastAsia="SimSun"/>
          <w:rtl/>
          <w:lang w:bidi="ar-EG"/>
        </w:rPr>
        <w:t xml:space="preserve"> من الضروري عادةً الجمع بين </w:t>
      </w:r>
      <w:r w:rsidR="008042BF">
        <w:rPr>
          <w:rFonts w:eastAsia="SimSun" w:hint="cs"/>
          <w:rtl/>
          <w:lang w:bidi="ar-EG"/>
        </w:rPr>
        <w:t>الاستجابات</w:t>
      </w:r>
      <w:r w:rsidRPr="00C87968">
        <w:rPr>
          <w:rFonts w:eastAsia="SimSun"/>
          <w:rtl/>
          <w:lang w:bidi="ar-EG"/>
        </w:rPr>
        <w:t xml:space="preserve"> في تليسكوب </w:t>
      </w:r>
      <w:r w:rsidRPr="00C87968">
        <w:rPr>
          <w:rFonts w:eastAsia="SimSun" w:hint="cs"/>
          <w:rtl/>
          <w:lang w:bidi="ar-EG"/>
        </w:rPr>
        <w:t>راديوي</w:t>
      </w:r>
      <w:r w:rsidRPr="00C87968">
        <w:rPr>
          <w:rFonts w:eastAsia="SimSun"/>
          <w:rtl/>
          <w:lang w:bidi="ar-EG"/>
        </w:rPr>
        <w:t xml:space="preserve"> </w:t>
      </w:r>
      <w:r w:rsidRPr="00C87968">
        <w:rPr>
          <w:rFonts w:eastAsia="SimSun" w:hint="cs"/>
          <w:rtl/>
          <w:lang w:bidi="ar-EG"/>
        </w:rPr>
        <w:t>ل</w:t>
      </w:r>
      <w:r w:rsidRPr="00C87968">
        <w:rPr>
          <w:rFonts w:eastAsia="SimSun"/>
          <w:rtl/>
          <w:lang w:bidi="ar-EG"/>
        </w:rPr>
        <w:t xml:space="preserve">عدد من </w:t>
      </w:r>
      <w:proofErr w:type="spellStart"/>
      <w:r w:rsidRPr="00C87968">
        <w:rPr>
          <w:rFonts w:eastAsia="SimSun"/>
          <w:rtl/>
          <w:lang w:bidi="ar-EG"/>
        </w:rPr>
        <w:t>السواتل</w:t>
      </w:r>
      <w:proofErr w:type="spellEnd"/>
      <w:r w:rsidRPr="00C87968">
        <w:rPr>
          <w:rFonts w:eastAsia="SimSun"/>
          <w:rtl/>
          <w:lang w:bidi="ar-EG"/>
        </w:rPr>
        <w:t xml:space="preserve"> ضمن نظام معين. </w:t>
      </w:r>
      <w:r w:rsidRPr="00C87968">
        <w:rPr>
          <w:rFonts w:eastAsia="SimSun" w:hint="cs"/>
          <w:rtl/>
          <w:lang w:bidi="ar-EG"/>
        </w:rPr>
        <w:t>و</w:t>
      </w:r>
      <w:r w:rsidRPr="00C87968">
        <w:rPr>
          <w:rFonts w:eastAsia="SimSun"/>
          <w:rtl/>
          <w:lang w:bidi="ar-EG"/>
        </w:rPr>
        <w:t>ي</w:t>
      </w:r>
      <w:r w:rsidRPr="00C87968">
        <w:rPr>
          <w:rFonts w:eastAsia="SimSun" w:hint="cs"/>
          <w:rtl/>
          <w:lang w:bidi="ar-EG"/>
        </w:rPr>
        <w:t>ُ</w:t>
      </w:r>
      <w:r w:rsidRPr="00C87968">
        <w:rPr>
          <w:rFonts w:eastAsia="SimSun"/>
          <w:rtl/>
          <w:lang w:bidi="ar-EG"/>
        </w:rPr>
        <w:t>قترح في هذه الحسابات</w:t>
      </w:r>
      <w:r w:rsidRPr="00C87968">
        <w:rPr>
          <w:rFonts w:eastAsia="SimSun" w:hint="cs"/>
          <w:rtl/>
          <w:lang w:bidi="ar-EG"/>
        </w:rPr>
        <w:t>،</w:t>
      </w:r>
      <w:r w:rsidRPr="00C87968">
        <w:rPr>
          <w:rFonts w:eastAsia="SimSun"/>
          <w:rtl/>
          <w:lang w:bidi="ar-EG"/>
        </w:rPr>
        <w:t xml:space="preserve"> </w:t>
      </w:r>
      <w:r w:rsidRPr="00C87968">
        <w:rPr>
          <w:rFonts w:eastAsia="SimSun" w:hint="cs"/>
          <w:rtl/>
          <w:lang w:bidi="ar-EG"/>
        </w:rPr>
        <w:t xml:space="preserve">إلى </w:t>
      </w:r>
      <w:r w:rsidRPr="00C87968">
        <w:rPr>
          <w:rFonts w:eastAsia="SimSun"/>
          <w:rtl/>
          <w:lang w:bidi="ar-EG"/>
        </w:rPr>
        <w:t>أن</w:t>
      </w:r>
      <w:r w:rsidRPr="00C87968">
        <w:rPr>
          <w:rFonts w:eastAsia="SimSun" w:hint="cs"/>
          <w:rtl/>
          <w:lang w:bidi="ar-EG"/>
        </w:rPr>
        <w:t xml:space="preserve"> يتوفر</w:t>
      </w:r>
      <w:r w:rsidRPr="00C87968">
        <w:rPr>
          <w:rFonts w:eastAsia="SimSun"/>
          <w:rtl/>
          <w:lang w:bidi="ar-EG"/>
        </w:rPr>
        <w:t xml:space="preserve"> نموذج</w:t>
      </w:r>
      <w:r w:rsidRPr="00C87968">
        <w:rPr>
          <w:rFonts w:eastAsia="SimSun" w:hint="cs"/>
          <w:rtl/>
          <w:lang w:bidi="ar-EG"/>
        </w:rPr>
        <w:t>ٌ</w:t>
      </w:r>
      <w:r w:rsidRPr="00C87968">
        <w:rPr>
          <w:rFonts w:eastAsia="SimSun"/>
          <w:rtl/>
          <w:lang w:bidi="ar-EG"/>
        </w:rPr>
        <w:t xml:space="preserve"> </w:t>
      </w:r>
      <w:r w:rsidRPr="00C87968">
        <w:rPr>
          <w:rFonts w:eastAsia="SimSun" w:hint="cs"/>
          <w:rtl/>
          <w:lang w:bidi="ar-EG"/>
        </w:rPr>
        <w:t>موضوعٌ</w:t>
      </w:r>
      <w:r w:rsidRPr="00C87968">
        <w:rPr>
          <w:rFonts w:eastAsia="SimSun"/>
          <w:rtl/>
          <w:lang w:bidi="ar-EG"/>
        </w:rPr>
        <w:t xml:space="preserve"> خصيصا</w:t>
      </w:r>
      <w:r w:rsidRPr="00C87968">
        <w:rPr>
          <w:rFonts w:eastAsia="SimSun" w:hint="cs"/>
          <w:rtl/>
          <w:lang w:bidi="ar-EG"/>
        </w:rPr>
        <w:t>ً</w:t>
      </w:r>
      <w:r w:rsidRPr="00C87968">
        <w:rPr>
          <w:rFonts w:eastAsia="SimSun"/>
          <w:rtl/>
          <w:lang w:bidi="ar-EG"/>
        </w:rPr>
        <w:t xml:space="preserve"> لهوائيات الفلك الراديوي، </w:t>
      </w:r>
      <w:r w:rsidRPr="00C87968">
        <w:rPr>
          <w:rFonts w:eastAsia="SimSun" w:hint="cs"/>
          <w:rtl/>
          <w:lang w:bidi="ar-EG"/>
        </w:rPr>
        <w:t>استخدام مخطط</w:t>
      </w:r>
      <w:r w:rsidRPr="00C87968">
        <w:rPr>
          <w:rFonts w:eastAsia="SimSun"/>
          <w:rtl/>
          <w:lang w:bidi="ar-EG"/>
        </w:rPr>
        <w:t xml:space="preserve"> استجابة </w:t>
      </w:r>
      <w:r w:rsidRPr="00C87968">
        <w:rPr>
          <w:rFonts w:eastAsia="SimSun" w:hint="cs"/>
          <w:rtl/>
          <w:lang w:bidi="ar-EG"/>
        </w:rPr>
        <w:t>ال</w:t>
      </w:r>
      <w:r w:rsidRPr="00C87968">
        <w:rPr>
          <w:rFonts w:eastAsia="SimSun"/>
          <w:rtl/>
          <w:lang w:bidi="ar-EG"/>
        </w:rPr>
        <w:t>هوائي لهوائيات قطر</w:t>
      </w:r>
      <w:r w:rsidRPr="00C87968">
        <w:rPr>
          <w:rFonts w:eastAsia="SimSun" w:hint="cs"/>
          <w:rtl/>
          <w:lang w:bidi="ar-EG"/>
        </w:rPr>
        <w:t>ها</w:t>
      </w:r>
      <w:r w:rsidRPr="00C87968">
        <w:rPr>
          <w:rFonts w:eastAsia="SimSun"/>
          <w:rtl/>
          <w:lang w:bidi="ar-EG"/>
        </w:rPr>
        <w:t xml:space="preserve"> أكبر من </w:t>
      </w:r>
      <w:r w:rsidRPr="00C87968">
        <w:rPr>
          <w:rFonts w:eastAsia="SimSun"/>
          <w:lang w:bidi="ar-EG"/>
        </w:rPr>
        <w:t>100</w:t>
      </w:r>
      <w:r w:rsidRPr="00C87968">
        <w:rPr>
          <w:rFonts w:eastAsia="SimSun" w:hint="cs"/>
          <w:rtl/>
          <w:lang w:bidi="ar-SY"/>
        </w:rPr>
        <w:t xml:space="preserve"> </w:t>
      </w:r>
      <w:r w:rsidRPr="00C87968">
        <w:rPr>
          <w:rFonts w:eastAsia="SimSun"/>
          <w:lang w:val="en-GB" w:bidi="ar-EG"/>
        </w:rPr>
        <w:sym w:font="Symbol" w:char="F06C"/>
      </w:r>
      <w:r w:rsidRPr="00C87968">
        <w:rPr>
          <w:rFonts w:eastAsia="SimSun" w:hint="cs"/>
          <w:rtl/>
          <w:lang w:bidi="ar-EG"/>
        </w:rPr>
        <w:t xml:space="preserve"> في </w:t>
      </w:r>
      <w:r w:rsidRPr="00C87968">
        <w:rPr>
          <w:rFonts w:eastAsia="SimSun"/>
          <w:rtl/>
          <w:lang w:bidi="ar-EG"/>
        </w:rPr>
        <w:t xml:space="preserve">التوصية </w:t>
      </w:r>
      <w:r w:rsidRPr="00C87968">
        <w:rPr>
          <w:rFonts w:eastAsia="SimSun"/>
          <w:lang w:bidi="ar-EG"/>
        </w:rPr>
        <w:t>ITU-R S.1428</w:t>
      </w:r>
      <w:r w:rsidRPr="00C87968">
        <w:rPr>
          <w:rFonts w:eastAsia="SimSun"/>
          <w:rtl/>
          <w:lang w:bidi="ar-EG"/>
        </w:rPr>
        <w:t xml:space="preserve"> لتمثيل هوائي الفلك الراديوي</w:t>
      </w:r>
      <w:r w:rsidR="008042BF">
        <w:rPr>
          <w:rFonts w:eastAsia="SimSun" w:hint="cs"/>
          <w:rtl/>
          <w:lang w:bidi="ar-EG"/>
        </w:rPr>
        <w:t xml:space="preserve">؛ </w:t>
      </w:r>
      <w:r w:rsidR="008042BF" w:rsidRPr="008042BF">
        <w:rPr>
          <w:rFonts w:eastAsia="SimSun"/>
          <w:rtl/>
          <w:lang w:bidi="ar-EG"/>
        </w:rPr>
        <w:t>انظر</w:t>
      </w:r>
      <w:r w:rsidR="008042BF">
        <w:rPr>
          <w:rFonts w:eastAsia="SimSun" w:hint="cs"/>
          <w:rtl/>
          <w:lang w:bidi="ar-EG"/>
        </w:rPr>
        <w:t xml:space="preserve"> الفقرة</w:t>
      </w:r>
      <w:r w:rsidR="001D63A8">
        <w:rPr>
          <w:rFonts w:eastAsia="SimSun" w:hint="eastAsia"/>
          <w:rtl/>
          <w:lang w:bidi="ar-EG"/>
        </w:rPr>
        <w:t> </w:t>
      </w:r>
      <w:r w:rsidR="001D63A8">
        <w:rPr>
          <w:rFonts w:eastAsia="SimSun"/>
          <w:lang w:val="en-GB" w:bidi="ar-EG"/>
        </w:rPr>
        <w:t>2.2</w:t>
      </w:r>
      <w:r w:rsidR="008042BF">
        <w:rPr>
          <w:rFonts w:eastAsia="SimSun" w:hint="cs"/>
          <w:rtl/>
          <w:lang w:bidi="ar-EG"/>
        </w:rPr>
        <w:t xml:space="preserve"> للاطلاع على بحث أوفى في هذا الصدد</w:t>
      </w:r>
      <w:r w:rsidRPr="00C87968">
        <w:rPr>
          <w:rFonts w:eastAsia="SimSun"/>
          <w:rtl/>
          <w:lang w:bidi="ar-EG"/>
        </w:rPr>
        <w:t>.</w:t>
      </w:r>
    </w:p>
    <w:p w14:paraId="35B10222" w14:textId="52B4BEE3" w:rsidR="00C87968" w:rsidRPr="000D757C" w:rsidRDefault="00C87968" w:rsidP="008042BF">
      <w:pPr>
        <w:pStyle w:val="Heading2"/>
        <w:rPr>
          <w:rFonts w:eastAsia="SimSun"/>
          <w:rtl/>
          <w:lang w:bidi="ar-EG"/>
        </w:rPr>
      </w:pPr>
      <w:r>
        <w:rPr>
          <w:rFonts w:eastAsia="SimSun"/>
          <w:lang w:bidi="ar-EG"/>
        </w:rPr>
        <w:t>4</w:t>
      </w:r>
      <w:r w:rsidRPr="000D757C">
        <w:rPr>
          <w:rFonts w:eastAsia="SimSun"/>
          <w:lang w:bidi="ar-EG"/>
        </w:rPr>
        <w:t>.1</w:t>
      </w:r>
      <w:r w:rsidRPr="000D757C">
        <w:rPr>
          <w:rFonts w:eastAsia="SimSun"/>
          <w:lang w:bidi="ar-EG"/>
        </w:rPr>
        <w:tab/>
      </w:r>
      <w:r w:rsidR="008042BF" w:rsidRPr="002074A5">
        <w:rPr>
          <w:rFonts w:eastAsia="SimSun"/>
          <w:rtl/>
          <w:lang w:bidi="ar-EG"/>
        </w:rPr>
        <w:t>عرض النطاق</w:t>
      </w:r>
    </w:p>
    <w:p w14:paraId="37344BD4" w14:textId="5DCACC60" w:rsidR="00C47FBB" w:rsidRDefault="00C47FBB" w:rsidP="00215AAE">
      <w:pPr>
        <w:rPr>
          <w:rFonts w:eastAsia="SimSun"/>
          <w:rtl/>
          <w:lang w:bidi="ar-EG"/>
        </w:rPr>
      </w:pPr>
      <w:bookmarkStart w:id="3" w:name="_Hlk45880459"/>
      <w:r w:rsidRPr="002074A5">
        <w:rPr>
          <w:rFonts w:eastAsia="SimSun"/>
          <w:rtl/>
          <w:lang w:bidi="ar-EG"/>
        </w:rPr>
        <w:t xml:space="preserve">تُظهر المعادلة </w:t>
      </w:r>
      <w:r w:rsidR="001D63A8">
        <w:rPr>
          <w:rFonts w:eastAsia="SimSun"/>
          <w:lang w:bidi="ar-EG"/>
        </w:rPr>
        <w:t>(1)</w:t>
      </w:r>
      <w:r w:rsidRPr="002074A5">
        <w:rPr>
          <w:rFonts w:eastAsia="SimSun"/>
          <w:rtl/>
          <w:lang w:bidi="ar-EG"/>
        </w:rPr>
        <w:t xml:space="preserve"> الحصول على </w:t>
      </w:r>
      <w:proofErr w:type="spellStart"/>
      <w:r w:rsidRPr="002074A5">
        <w:rPr>
          <w:rFonts w:eastAsia="SimSun"/>
          <w:rtl/>
          <w:lang w:bidi="ar-EG"/>
        </w:rPr>
        <w:t>الرصدات</w:t>
      </w:r>
      <w:proofErr w:type="spellEnd"/>
      <w:r w:rsidRPr="002074A5">
        <w:rPr>
          <w:rFonts w:eastAsia="SimSun"/>
          <w:rtl/>
          <w:lang w:bidi="ar-EG"/>
        </w:rPr>
        <w:t xml:space="preserve"> ذات الحساسية العالية عندما يستفيد علماء الفلك الراديوي من أكبر عرض نطاق ممكن.</w:t>
      </w:r>
      <w:r w:rsidRPr="00C47FBB">
        <w:rPr>
          <w:rFonts w:eastAsia="SimSun"/>
          <w:rtl/>
          <w:lang w:bidi="ar-EG"/>
        </w:rPr>
        <w:t xml:space="preserve"> </w:t>
      </w:r>
      <w:r w:rsidRPr="002074A5">
        <w:rPr>
          <w:rFonts w:eastAsia="SimSun"/>
          <w:rtl/>
          <w:lang w:bidi="ar-EG"/>
        </w:rPr>
        <w:t xml:space="preserve">وبالتالي، يُفترض في الجدول </w:t>
      </w:r>
      <w:r w:rsidR="001D63A8">
        <w:rPr>
          <w:rFonts w:eastAsia="SimSun"/>
          <w:lang w:bidi="ar-EG"/>
        </w:rPr>
        <w:t>1</w:t>
      </w:r>
      <w:r w:rsidRPr="002074A5">
        <w:rPr>
          <w:rFonts w:eastAsia="SimSun"/>
          <w:rtl/>
          <w:lang w:bidi="ar-EG"/>
        </w:rPr>
        <w:t xml:space="preserve"> (</w:t>
      </w:r>
      <w:r w:rsidRPr="00C47FBB">
        <w:rPr>
          <w:rFonts w:eastAsia="SimSun" w:hint="cs"/>
          <w:rtl/>
          <w:lang w:bidi="ar-EG"/>
        </w:rPr>
        <w:t xml:space="preserve">بشأن </w:t>
      </w:r>
      <w:proofErr w:type="spellStart"/>
      <w:r w:rsidRPr="00C47FBB">
        <w:rPr>
          <w:rFonts w:eastAsia="SimSun" w:hint="cs"/>
          <w:rtl/>
          <w:lang w:bidi="ar-EG"/>
        </w:rPr>
        <w:t>ال</w:t>
      </w:r>
      <w:r w:rsidRPr="002074A5">
        <w:rPr>
          <w:rFonts w:eastAsia="SimSun"/>
          <w:rtl/>
          <w:lang w:bidi="ar-EG"/>
        </w:rPr>
        <w:t>رصدات</w:t>
      </w:r>
      <w:proofErr w:type="spellEnd"/>
      <w:r w:rsidRPr="002074A5">
        <w:rPr>
          <w:rFonts w:eastAsia="SimSun"/>
          <w:rtl/>
          <w:lang w:bidi="ar-EG"/>
        </w:rPr>
        <w:t xml:space="preserve"> </w:t>
      </w:r>
      <w:r w:rsidRPr="00C47FBB">
        <w:rPr>
          <w:rFonts w:eastAsia="SimSun" w:hint="cs"/>
          <w:rtl/>
          <w:lang w:bidi="ar-EG"/>
        </w:rPr>
        <w:t>ال</w:t>
      </w:r>
      <w:r w:rsidRPr="002074A5">
        <w:rPr>
          <w:rFonts w:eastAsia="SimSun"/>
          <w:rtl/>
          <w:lang w:bidi="ar-EG"/>
        </w:rPr>
        <w:t>مت</w:t>
      </w:r>
      <w:r w:rsidRPr="00C47FBB">
        <w:rPr>
          <w:rFonts w:eastAsia="SimSun" w:hint="cs"/>
          <w:rtl/>
          <w:lang w:bidi="ar-EG"/>
        </w:rPr>
        <w:t>وا</w:t>
      </w:r>
      <w:r w:rsidRPr="002074A5">
        <w:rPr>
          <w:rFonts w:eastAsia="SimSun"/>
          <w:rtl/>
          <w:lang w:bidi="ar-EG"/>
        </w:rPr>
        <w:t xml:space="preserve">صلة) أن </w:t>
      </w:r>
      <w:r w:rsidRPr="00C47FBB">
        <w:rPr>
          <w:rFonts w:eastAsia="SimSun"/>
          <w:iCs/>
          <w:lang w:val="fr-FR" w:bidi="ar-EG"/>
        </w:rPr>
        <w:sym w:font="Symbol" w:char="F044"/>
      </w:r>
      <w:r w:rsidRPr="00C47FBB">
        <w:rPr>
          <w:rFonts w:eastAsia="SimSun"/>
          <w:i/>
          <w:lang w:bidi="ar-EG"/>
        </w:rPr>
        <w:t>f</w:t>
      </w:r>
      <w:r w:rsidRPr="00C47FBB">
        <w:rPr>
          <w:rFonts w:eastAsia="SimSun"/>
          <w:rtl/>
          <w:lang w:bidi="ar-EG"/>
        </w:rPr>
        <w:t xml:space="preserve"> </w:t>
      </w:r>
      <w:r w:rsidRPr="002074A5">
        <w:rPr>
          <w:rFonts w:eastAsia="SimSun"/>
          <w:rtl/>
          <w:lang w:bidi="ar-EG"/>
        </w:rPr>
        <w:t xml:space="preserve">هو عرض نطاقات الفلك الراديوي </w:t>
      </w:r>
      <w:r w:rsidRPr="00C47FBB">
        <w:rPr>
          <w:rFonts w:eastAsia="SimSun" w:hint="cs"/>
          <w:rtl/>
          <w:lang w:bidi="ar-EG"/>
        </w:rPr>
        <w:t>الموزَّعة</w:t>
      </w:r>
      <w:r w:rsidRPr="002074A5">
        <w:rPr>
          <w:rFonts w:eastAsia="SimSun"/>
          <w:rtl/>
          <w:lang w:bidi="ar-EG"/>
        </w:rPr>
        <w:t xml:space="preserve"> للترددات </w:t>
      </w:r>
      <w:r w:rsidRPr="00C47FBB">
        <w:rPr>
          <w:rFonts w:eastAsia="SimSun" w:hint="cs"/>
          <w:rtl/>
          <w:lang w:bidi="ar-EG"/>
        </w:rPr>
        <w:t>تصل إلى</w:t>
      </w:r>
      <w:r w:rsidR="001D63A8">
        <w:rPr>
          <w:rFonts w:eastAsia="SimSun" w:hint="cs"/>
          <w:rtl/>
          <w:lang w:bidi="ar-EG"/>
        </w:rPr>
        <w:t> </w:t>
      </w:r>
      <w:r w:rsidRPr="002074A5">
        <w:rPr>
          <w:rFonts w:eastAsia="SimSun"/>
          <w:lang w:bidi="ar-EG"/>
        </w:rPr>
        <w:t>GHz 71</w:t>
      </w:r>
      <w:r w:rsidRPr="002074A5">
        <w:rPr>
          <w:rFonts w:eastAsia="SimSun"/>
          <w:rtl/>
          <w:lang w:bidi="ar-EG"/>
        </w:rPr>
        <w:t>.</w:t>
      </w:r>
      <w:r w:rsidRPr="00C47FBB">
        <w:rPr>
          <w:rFonts w:eastAsia="SimSun" w:hint="cs"/>
          <w:rtl/>
          <w:lang w:bidi="ar-EG"/>
        </w:rPr>
        <w:t xml:space="preserve"> وما </w:t>
      </w:r>
      <w:r w:rsidRPr="002074A5">
        <w:rPr>
          <w:rFonts w:eastAsia="SimSun"/>
          <w:rtl/>
          <w:lang w:bidi="ar-EG"/>
        </w:rPr>
        <w:t xml:space="preserve">فوق </w:t>
      </w:r>
      <w:r w:rsidRPr="002074A5">
        <w:rPr>
          <w:rFonts w:eastAsia="SimSun"/>
          <w:lang w:bidi="ar-EG"/>
        </w:rPr>
        <w:t>GHz 71</w:t>
      </w:r>
      <w:r w:rsidRPr="002074A5">
        <w:rPr>
          <w:rFonts w:eastAsia="SimSun"/>
          <w:rtl/>
          <w:lang w:bidi="ar-EG"/>
        </w:rPr>
        <w:t xml:space="preserve">، </w:t>
      </w:r>
      <w:r w:rsidRPr="00C47FBB">
        <w:rPr>
          <w:rFonts w:eastAsia="SimSun"/>
          <w:rtl/>
          <w:lang w:bidi="ar-EG"/>
        </w:rPr>
        <w:t>تُستخدم</w:t>
      </w:r>
      <w:r w:rsidRPr="002074A5">
        <w:rPr>
          <w:rFonts w:eastAsia="SimSun"/>
          <w:rtl/>
          <w:lang w:bidi="ar-EG"/>
        </w:rPr>
        <w:t xml:space="preserve"> قيمة </w:t>
      </w:r>
      <w:r w:rsidRPr="002074A5">
        <w:rPr>
          <w:rFonts w:eastAsia="SimSun"/>
          <w:lang w:bidi="ar-EG"/>
        </w:rPr>
        <w:t>GHz</w:t>
      </w:r>
      <w:r w:rsidR="001D63A8">
        <w:rPr>
          <w:rFonts w:eastAsia="SimSun"/>
          <w:lang w:val="en-GB" w:bidi="ar-EG"/>
        </w:rPr>
        <w:t> 8</w:t>
      </w:r>
      <w:r w:rsidRPr="002074A5">
        <w:rPr>
          <w:rFonts w:eastAsia="SimSun"/>
          <w:rtl/>
          <w:lang w:bidi="ar-EG"/>
        </w:rPr>
        <w:t>، وهو عرض نطاق</w:t>
      </w:r>
      <w:r w:rsidRPr="00C47FBB">
        <w:rPr>
          <w:rFonts w:eastAsia="SimSun" w:hint="cs"/>
          <w:rtl/>
          <w:lang w:bidi="ar-EG"/>
        </w:rPr>
        <w:t xml:space="preserve"> ذو صفة</w:t>
      </w:r>
      <w:r w:rsidRPr="002074A5">
        <w:rPr>
          <w:rFonts w:eastAsia="SimSun"/>
          <w:rtl/>
          <w:lang w:bidi="ar-EG"/>
        </w:rPr>
        <w:t xml:space="preserve"> تمثيلي</w:t>
      </w:r>
      <w:r w:rsidRPr="00C47FBB">
        <w:rPr>
          <w:rFonts w:eastAsia="SimSun" w:hint="cs"/>
          <w:rtl/>
          <w:lang w:bidi="ar-EG"/>
        </w:rPr>
        <w:t>ة</w:t>
      </w:r>
      <w:r w:rsidRPr="002074A5">
        <w:rPr>
          <w:rFonts w:eastAsia="SimSun"/>
          <w:rtl/>
          <w:lang w:bidi="ar-EG"/>
        </w:rPr>
        <w:t xml:space="preserve"> يستخدم عموماً في مستقبلات علم الفلك الراديوي في هذا </w:t>
      </w:r>
      <w:r>
        <w:rPr>
          <w:rFonts w:eastAsia="SimSun" w:hint="cs"/>
          <w:rtl/>
          <w:lang w:bidi="ar-EG"/>
        </w:rPr>
        <w:t>المدى</w:t>
      </w:r>
      <w:r w:rsidRPr="002074A5">
        <w:rPr>
          <w:rFonts w:eastAsia="SimSun"/>
          <w:rtl/>
          <w:lang w:bidi="ar-EG"/>
        </w:rPr>
        <w:t>.</w:t>
      </w:r>
      <w:r w:rsidRPr="00C47FBB">
        <w:rPr>
          <w:rFonts w:eastAsia="SimSun" w:hint="cs"/>
          <w:rtl/>
          <w:lang w:bidi="ar-EG"/>
        </w:rPr>
        <w:t xml:space="preserve"> و</w:t>
      </w:r>
      <w:r w:rsidRPr="002074A5">
        <w:rPr>
          <w:rFonts w:eastAsia="SimSun"/>
          <w:rtl/>
          <w:lang w:bidi="ar-EG"/>
        </w:rPr>
        <w:t xml:space="preserve">في الجدول </w:t>
      </w:r>
      <w:r w:rsidR="001D63A8">
        <w:rPr>
          <w:rFonts w:eastAsia="SimSun"/>
          <w:lang w:bidi="ar-EG"/>
        </w:rPr>
        <w:t>2</w:t>
      </w:r>
      <w:r w:rsidRPr="002074A5">
        <w:rPr>
          <w:rFonts w:eastAsia="SimSun"/>
          <w:rtl/>
          <w:lang w:bidi="ar-EG"/>
        </w:rPr>
        <w:t xml:space="preserve"> (</w:t>
      </w:r>
      <w:proofErr w:type="spellStart"/>
      <w:r w:rsidRPr="002074A5">
        <w:rPr>
          <w:rFonts w:eastAsia="SimSun"/>
          <w:rtl/>
          <w:lang w:bidi="ar-EG"/>
        </w:rPr>
        <w:t>رصدات</w:t>
      </w:r>
      <w:proofErr w:type="spellEnd"/>
      <w:r w:rsidRPr="002074A5">
        <w:rPr>
          <w:rFonts w:eastAsia="SimSun"/>
          <w:rtl/>
          <w:lang w:bidi="ar-EG"/>
        </w:rPr>
        <w:t xml:space="preserve"> الخط الطيفي)، يُستعمل عرض نطاق قناة</w:t>
      </w:r>
      <w:r w:rsidRPr="00C47FBB">
        <w:rPr>
          <w:rFonts w:eastAsia="SimSun" w:hint="cs"/>
          <w:rtl/>
          <w:lang w:bidi="ar-EG"/>
        </w:rPr>
        <w:t xml:space="preserve">، </w:t>
      </w:r>
      <w:r w:rsidRPr="00C47FBB">
        <w:rPr>
          <w:rFonts w:eastAsia="SimSun"/>
          <w:iCs/>
          <w:lang w:val="fr-FR" w:bidi="ar-EG"/>
        </w:rPr>
        <w:sym w:font="Symbol" w:char="F044"/>
      </w:r>
      <w:r w:rsidRPr="00C47FBB">
        <w:rPr>
          <w:rFonts w:eastAsia="SimSun"/>
          <w:i/>
          <w:lang w:bidi="ar-EG"/>
        </w:rPr>
        <w:t>f</w:t>
      </w:r>
      <w:r w:rsidRPr="00C47FBB">
        <w:rPr>
          <w:rFonts w:eastAsia="SimSun" w:hint="cs"/>
          <w:rtl/>
          <w:lang w:bidi="ar-EG"/>
        </w:rPr>
        <w:t>،</w:t>
      </w:r>
      <w:r w:rsidRPr="002074A5">
        <w:rPr>
          <w:rFonts w:eastAsia="SimSun"/>
          <w:rtl/>
          <w:lang w:bidi="ar-EG"/>
        </w:rPr>
        <w:t xml:space="preserve"> </w:t>
      </w:r>
      <w:r w:rsidRPr="00C47FBB">
        <w:rPr>
          <w:rFonts w:eastAsia="SimSun" w:hint="cs"/>
          <w:rtl/>
          <w:lang w:bidi="ar-EG"/>
        </w:rPr>
        <w:t xml:space="preserve">الذي </w:t>
      </w:r>
      <w:r w:rsidRPr="002074A5">
        <w:rPr>
          <w:rFonts w:eastAsia="SimSun"/>
          <w:rtl/>
          <w:lang w:bidi="ar-EG"/>
        </w:rPr>
        <w:t xml:space="preserve">يساوي انزياح دوبلر </w:t>
      </w:r>
      <w:r w:rsidRPr="00C47FBB">
        <w:rPr>
          <w:rFonts w:eastAsia="SimSun" w:hint="cs"/>
          <w:rtl/>
          <w:lang w:bidi="ar-EG"/>
        </w:rPr>
        <w:t>بواقع</w:t>
      </w:r>
      <w:r w:rsidRPr="002074A5">
        <w:rPr>
          <w:rFonts w:eastAsia="SimSun"/>
          <w:rtl/>
          <w:lang w:bidi="ar-EG"/>
        </w:rPr>
        <w:t xml:space="preserve"> </w:t>
      </w:r>
      <w:r w:rsidRPr="002074A5">
        <w:rPr>
          <w:rFonts w:eastAsia="SimSun"/>
          <w:lang w:bidi="ar-EG"/>
        </w:rPr>
        <w:t>km/s</w:t>
      </w:r>
      <w:r w:rsidR="001D63A8">
        <w:rPr>
          <w:rFonts w:eastAsia="SimSun"/>
          <w:lang w:bidi="ar-EG"/>
        </w:rPr>
        <w:t> 3</w:t>
      </w:r>
      <w:r w:rsidRPr="002074A5">
        <w:rPr>
          <w:rFonts w:eastAsia="SimSun"/>
          <w:rtl/>
          <w:lang w:bidi="ar-EG"/>
        </w:rPr>
        <w:t xml:space="preserve"> في السرعة للإدخالات التي تقل عن </w:t>
      </w:r>
      <w:r w:rsidRPr="002074A5">
        <w:rPr>
          <w:rFonts w:eastAsia="SimSun"/>
          <w:lang w:bidi="ar-EG"/>
        </w:rPr>
        <w:t>GHz 71</w:t>
      </w:r>
      <w:r w:rsidRPr="002074A5">
        <w:rPr>
          <w:rFonts w:eastAsia="SimSun"/>
          <w:rtl/>
          <w:lang w:bidi="ar-EG"/>
        </w:rPr>
        <w:t>.</w:t>
      </w:r>
      <w:r w:rsidR="00215AAE" w:rsidRPr="00215AAE">
        <w:rPr>
          <w:rFonts w:eastAsia="SimSun" w:hint="cs"/>
          <w:rtl/>
          <w:lang w:bidi="ar-EG"/>
        </w:rPr>
        <w:t xml:space="preserve"> و</w:t>
      </w:r>
      <w:r w:rsidR="00215AAE" w:rsidRPr="002074A5">
        <w:rPr>
          <w:rFonts w:eastAsia="SimSun"/>
          <w:rtl/>
          <w:lang w:bidi="ar-EG"/>
        </w:rPr>
        <w:t>تمثل هذه القيمة حلا</w:t>
      </w:r>
      <w:r w:rsidR="00215AAE" w:rsidRPr="00215AAE">
        <w:rPr>
          <w:rFonts w:eastAsia="SimSun" w:hint="cs"/>
          <w:rtl/>
          <w:lang w:bidi="ar-EG"/>
        </w:rPr>
        <w:t>ً</w:t>
      </w:r>
      <w:r w:rsidR="00215AAE" w:rsidRPr="002074A5">
        <w:rPr>
          <w:rFonts w:eastAsia="SimSun"/>
          <w:rtl/>
          <w:lang w:bidi="ar-EG"/>
        </w:rPr>
        <w:t xml:space="preserve"> وسطا</w:t>
      </w:r>
      <w:r w:rsidR="00215AAE" w:rsidRPr="00215AAE">
        <w:rPr>
          <w:rFonts w:eastAsia="SimSun" w:hint="cs"/>
          <w:rtl/>
          <w:lang w:bidi="ar-EG"/>
        </w:rPr>
        <w:t>ً</w:t>
      </w:r>
      <w:r w:rsidR="00215AAE" w:rsidRPr="002074A5">
        <w:rPr>
          <w:rFonts w:eastAsia="SimSun"/>
          <w:rtl/>
          <w:lang w:bidi="ar-EG"/>
        </w:rPr>
        <w:t xml:space="preserve"> بين </w:t>
      </w:r>
      <w:r w:rsidR="00215AAE" w:rsidRPr="00215AAE">
        <w:rPr>
          <w:rFonts w:eastAsia="SimSun" w:hint="cs"/>
          <w:rtl/>
          <w:lang w:bidi="ar-EG"/>
        </w:rPr>
        <w:t>الاستبانة</w:t>
      </w:r>
      <w:r w:rsidR="00215AAE" w:rsidRPr="002074A5">
        <w:rPr>
          <w:rFonts w:eastAsia="SimSun"/>
          <w:rtl/>
          <w:lang w:bidi="ar-EG"/>
        </w:rPr>
        <w:t xml:space="preserve"> الطيفية العالية المرغوبة والحساسية.</w:t>
      </w:r>
      <w:r w:rsidR="00215AAE" w:rsidRPr="00215AAE">
        <w:rPr>
          <w:rFonts w:eastAsia="SimSun" w:hint="cs"/>
          <w:rtl/>
          <w:lang w:bidi="ar-EG"/>
        </w:rPr>
        <w:t xml:space="preserve"> و</w:t>
      </w:r>
      <w:r w:rsidR="00215AAE" w:rsidRPr="002074A5">
        <w:rPr>
          <w:rFonts w:eastAsia="SimSun"/>
          <w:rtl/>
          <w:lang w:bidi="ar-EG"/>
        </w:rPr>
        <w:t xml:space="preserve">يوجد عدد كبير جداً من الخطوط المهمة من الناحية الفيزيائية الفلكية </w:t>
      </w:r>
      <w:r w:rsidR="00215AAE" w:rsidRPr="00215AAE">
        <w:rPr>
          <w:rFonts w:eastAsia="SimSun" w:hint="cs"/>
          <w:rtl/>
          <w:lang w:bidi="ar-EG"/>
        </w:rPr>
        <w:t>ما فوق</w:t>
      </w:r>
      <w:r w:rsidR="00215AAE" w:rsidRPr="002074A5">
        <w:rPr>
          <w:rFonts w:eastAsia="SimSun"/>
          <w:rtl/>
          <w:lang w:bidi="ar-EG"/>
        </w:rPr>
        <w:t xml:space="preserve"> </w:t>
      </w:r>
      <w:r w:rsidR="00215AAE" w:rsidRPr="002074A5">
        <w:rPr>
          <w:rFonts w:eastAsia="SimSun"/>
          <w:lang w:bidi="ar-EG"/>
        </w:rPr>
        <w:t>GHz 71</w:t>
      </w:r>
      <w:r w:rsidR="00215AAE" w:rsidRPr="002074A5">
        <w:rPr>
          <w:rFonts w:eastAsia="SimSun"/>
          <w:rtl/>
          <w:lang w:bidi="ar-EG"/>
        </w:rPr>
        <w:t xml:space="preserve">، </w:t>
      </w:r>
      <w:r w:rsidR="00215AAE" w:rsidRPr="00215AAE">
        <w:rPr>
          <w:rFonts w:eastAsia="SimSun" w:hint="cs"/>
          <w:rtl/>
          <w:lang w:bidi="ar-EG"/>
        </w:rPr>
        <w:t>على النحو</w:t>
      </w:r>
      <w:r w:rsidR="00215AAE" w:rsidRPr="002074A5">
        <w:rPr>
          <w:rFonts w:eastAsia="SimSun"/>
          <w:rtl/>
          <w:lang w:bidi="ar-EG"/>
        </w:rPr>
        <w:t xml:space="preserve"> </w:t>
      </w:r>
      <w:r w:rsidR="00215AAE" w:rsidRPr="00215AAE">
        <w:rPr>
          <w:rFonts w:eastAsia="SimSun" w:hint="cs"/>
          <w:rtl/>
          <w:lang w:bidi="ar-EG"/>
        </w:rPr>
        <w:t>ال</w:t>
      </w:r>
      <w:r w:rsidR="00215AAE" w:rsidRPr="002074A5">
        <w:rPr>
          <w:rFonts w:eastAsia="SimSun"/>
          <w:rtl/>
          <w:lang w:bidi="ar-EG"/>
        </w:rPr>
        <w:t>موضح في</w:t>
      </w:r>
      <w:r w:rsidR="001D63A8">
        <w:rPr>
          <w:rFonts w:eastAsia="SimSun" w:hint="cs"/>
          <w:rtl/>
          <w:lang w:bidi="ar-EG"/>
        </w:rPr>
        <w:t> </w:t>
      </w:r>
      <w:r w:rsidR="00215AAE" w:rsidRPr="002074A5">
        <w:rPr>
          <w:rFonts w:eastAsia="SimSun"/>
          <w:rtl/>
          <w:lang w:bidi="ar-EG"/>
        </w:rPr>
        <w:t>التوصية</w:t>
      </w:r>
      <w:r w:rsidR="001D63A8">
        <w:rPr>
          <w:rFonts w:eastAsia="SimSun" w:hint="cs"/>
          <w:rtl/>
          <w:lang w:bidi="ar-EG"/>
        </w:rPr>
        <w:t> </w:t>
      </w:r>
      <w:r w:rsidR="00215AAE" w:rsidRPr="002074A5">
        <w:rPr>
          <w:rFonts w:eastAsia="SimSun"/>
          <w:lang w:bidi="ar-EG"/>
        </w:rPr>
        <w:t>ITU-R RA.314</w:t>
      </w:r>
      <w:r w:rsidR="00215AAE" w:rsidRPr="002074A5">
        <w:rPr>
          <w:rFonts w:eastAsia="SimSun"/>
          <w:rtl/>
          <w:lang w:bidi="ar-EG"/>
        </w:rPr>
        <w:t xml:space="preserve"> ولا يوجد سوى عدد قليل من القيم</w:t>
      </w:r>
      <w:r w:rsidR="00215AAE" w:rsidRPr="00215AAE">
        <w:rPr>
          <w:rFonts w:eastAsia="SimSun" w:hint="cs"/>
          <w:rtl/>
          <w:lang w:bidi="ar-EG"/>
        </w:rPr>
        <w:t xml:space="preserve"> ذات الصفة</w:t>
      </w:r>
      <w:r w:rsidR="00215AAE" w:rsidRPr="002074A5">
        <w:rPr>
          <w:rFonts w:eastAsia="SimSun"/>
          <w:rtl/>
          <w:lang w:bidi="ar-EG"/>
        </w:rPr>
        <w:t xml:space="preserve"> التمثيلية للمستويات الضارة في الجدول </w:t>
      </w:r>
      <w:r w:rsidR="001D63A8">
        <w:rPr>
          <w:rFonts w:eastAsia="SimSun"/>
          <w:lang w:bidi="ar-EG"/>
        </w:rPr>
        <w:t>2</w:t>
      </w:r>
      <w:r w:rsidR="001D63A8">
        <w:rPr>
          <w:rFonts w:eastAsia="SimSun" w:hint="cs"/>
          <w:rtl/>
          <w:lang w:bidi="ar-EG"/>
        </w:rPr>
        <w:t xml:space="preserve"> </w:t>
      </w:r>
      <w:r w:rsidR="00215AAE" w:rsidRPr="00215AAE">
        <w:rPr>
          <w:rFonts w:eastAsia="SimSun" w:hint="cs"/>
          <w:rtl/>
          <w:lang w:bidi="ar-EG"/>
        </w:rPr>
        <w:t>بشأن ا</w:t>
      </w:r>
      <w:r w:rsidR="00215AAE" w:rsidRPr="002074A5">
        <w:rPr>
          <w:rFonts w:eastAsia="SimSun"/>
          <w:rtl/>
          <w:lang w:bidi="ar-EG"/>
        </w:rPr>
        <w:t>لمدى</w:t>
      </w:r>
      <w:r w:rsidR="001D63A8">
        <w:rPr>
          <w:rFonts w:eastAsia="SimSun" w:hint="cs"/>
          <w:rtl/>
          <w:lang w:bidi="ar-EG"/>
        </w:rPr>
        <w:t> </w:t>
      </w:r>
      <w:r w:rsidR="001D63A8">
        <w:rPr>
          <w:rFonts w:eastAsia="SimSun"/>
          <w:lang w:val="en-GB" w:bidi="ar-EG"/>
        </w:rPr>
        <w:t>GHz 275-71</w:t>
      </w:r>
      <w:r w:rsidR="00215AAE" w:rsidRPr="002074A5">
        <w:rPr>
          <w:rFonts w:eastAsia="SimSun"/>
          <w:rtl/>
          <w:lang w:bidi="ar-EG"/>
        </w:rPr>
        <w:t>.</w:t>
      </w:r>
      <w:r w:rsidR="00215AAE" w:rsidRPr="00215AAE">
        <w:rPr>
          <w:rFonts w:eastAsia="SimSun" w:hint="cs"/>
          <w:rtl/>
          <w:lang w:bidi="ar-EG"/>
        </w:rPr>
        <w:t xml:space="preserve"> و</w:t>
      </w:r>
      <w:r w:rsidR="00215AAE" w:rsidRPr="002074A5">
        <w:rPr>
          <w:rFonts w:eastAsia="SimSun"/>
          <w:rtl/>
          <w:lang w:bidi="ar-EG"/>
        </w:rPr>
        <w:t xml:space="preserve">عرض نطاق القناة المستخدم لحساب المستويات الضارة فوق </w:t>
      </w:r>
      <w:r w:rsidR="00215AAE" w:rsidRPr="002074A5">
        <w:rPr>
          <w:rFonts w:eastAsia="SimSun"/>
          <w:lang w:bidi="ar-EG"/>
        </w:rPr>
        <w:t>GHz 71</w:t>
      </w:r>
      <w:r w:rsidR="00215AAE" w:rsidRPr="002074A5">
        <w:rPr>
          <w:rFonts w:eastAsia="SimSun"/>
          <w:rtl/>
          <w:lang w:bidi="ar-EG"/>
        </w:rPr>
        <w:t xml:space="preserve"> هو </w:t>
      </w:r>
      <w:r w:rsidR="00215AAE" w:rsidRPr="002074A5">
        <w:rPr>
          <w:rFonts w:eastAsia="SimSun"/>
          <w:lang w:bidi="ar-EG"/>
        </w:rPr>
        <w:t>kHz 1</w:t>
      </w:r>
      <w:r w:rsidR="001D63A8">
        <w:rPr>
          <w:rFonts w:eastAsia="SimSun"/>
          <w:lang w:val="en-GB" w:bidi="ar-EG"/>
        </w:rPr>
        <w:t> </w:t>
      </w:r>
      <w:r w:rsidR="00215AAE" w:rsidRPr="002074A5">
        <w:rPr>
          <w:rFonts w:eastAsia="SimSun"/>
          <w:lang w:bidi="ar-EG"/>
        </w:rPr>
        <w:t>000</w:t>
      </w:r>
      <w:r w:rsidR="00215AAE" w:rsidRPr="00215AAE">
        <w:rPr>
          <w:rFonts w:eastAsia="SimSun" w:hint="cs"/>
          <w:rtl/>
          <w:lang w:bidi="ar-EG"/>
        </w:rPr>
        <w:t xml:space="preserve"> </w:t>
      </w:r>
      <w:r w:rsidR="001D63A8">
        <w:rPr>
          <w:rFonts w:eastAsia="SimSun"/>
          <w:lang w:bidi="ar-EG"/>
        </w:rPr>
        <w:t>(MHz 1)</w:t>
      </w:r>
      <w:r w:rsidR="001D63A8">
        <w:rPr>
          <w:rFonts w:eastAsia="SimSun" w:hint="cs"/>
          <w:rtl/>
          <w:lang w:bidi="ar-EG"/>
        </w:rPr>
        <w:t xml:space="preserve"> </w:t>
      </w:r>
      <w:r w:rsidR="00215AAE" w:rsidRPr="002074A5">
        <w:rPr>
          <w:rFonts w:eastAsia="SimSun"/>
          <w:rtl/>
          <w:lang w:bidi="ar-EG"/>
        </w:rPr>
        <w:t>في</w:t>
      </w:r>
      <w:r w:rsidR="001D63A8">
        <w:rPr>
          <w:rFonts w:eastAsia="SimSun" w:hint="cs"/>
          <w:rtl/>
          <w:lang w:bidi="ar-EG"/>
        </w:rPr>
        <w:t> </w:t>
      </w:r>
      <w:r w:rsidR="00215AAE" w:rsidRPr="002074A5">
        <w:rPr>
          <w:rFonts w:eastAsia="SimSun"/>
          <w:rtl/>
          <w:lang w:bidi="ar-EG"/>
        </w:rPr>
        <w:t>جميع الحالات.</w:t>
      </w:r>
      <w:r w:rsidR="00215AAE" w:rsidRPr="00215AAE">
        <w:rPr>
          <w:rFonts w:eastAsia="SimSun" w:hint="cs"/>
          <w:rtl/>
          <w:lang w:bidi="ar-EG"/>
        </w:rPr>
        <w:t xml:space="preserve"> </w:t>
      </w:r>
      <w:r w:rsidR="00215AAE" w:rsidRPr="00215AAE">
        <w:rPr>
          <w:rFonts w:eastAsia="SimSun" w:hint="cs"/>
          <w:rtl/>
          <w:lang w:bidi="ar-EG"/>
        </w:rPr>
        <w:lastRenderedPageBreak/>
        <w:t>واختيرت</w:t>
      </w:r>
      <w:r w:rsidR="00215AAE" w:rsidRPr="002074A5">
        <w:rPr>
          <w:rFonts w:eastAsia="SimSun"/>
          <w:rtl/>
          <w:lang w:bidi="ar-EG"/>
        </w:rPr>
        <w:t xml:space="preserve"> هذه القيمة لأسباب عملية.</w:t>
      </w:r>
      <w:r w:rsidR="00215AAE" w:rsidRPr="00215AAE">
        <w:rPr>
          <w:rFonts w:eastAsia="SimSun" w:hint="cs"/>
          <w:rtl/>
          <w:lang w:bidi="ar-EG"/>
        </w:rPr>
        <w:t xml:space="preserve"> و</w:t>
      </w:r>
      <w:r w:rsidR="00215AAE" w:rsidRPr="002074A5">
        <w:rPr>
          <w:rFonts w:eastAsia="SimSun"/>
          <w:rtl/>
          <w:lang w:bidi="ar-EG"/>
        </w:rPr>
        <w:t xml:space="preserve">في حين أنه أوسع قليلاً من عرض القناة الطيفي المعتاد في مستقبلات علم الفلك الراديوي عند هذه الترددات، فإنه يُستخدم كعرض النطاق المرجعي </w:t>
      </w:r>
      <w:r w:rsidR="00215AAE" w:rsidRPr="00215AAE">
        <w:rPr>
          <w:rFonts w:eastAsia="SimSun" w:hint="cs"/>
          <w:rtl/>
          <w:lang w:bidi="ar-EG"/>
        </w:rPr>
        <w:t>المعياري</w:t>
      </w:r>
      <w:r w:rsidR="00215AAE" w:rsidRPr="002074A5">
        <w:rPr>
          <w:rFonts w:eastAsia="SimSun"/>
          <w:rtl/>
          <w:lang w:bidi="ar-EG"/>
        </w:rPr>
        <w:t xml:space="preserve"> للخدمات الفضائية فوق </w:t>
      </w:r>
      <w:r w:rsidR="00215AAE" w:rsidRPr="002074A5">
        <w:rPr>
          <w:rFonts w:eastAsia="SimSun"/>
          <w:lang w:bidi="ar-EG"/>
        </w:rPr>
        <w:t>GHz 15</w:t>
      </w:r>
      <w:r w:rsidR="00215AAE" w:rsidRPr="002074A5">
        <w:rPr>
          <w:rFonts w:eastAsia="SimSun"/>
          <w:rtl/>
          <w:lang w:bidi="ar-EG"/>
        </w:rPr>
        <w:t>.</w:t>
      </w:r>
    </w:p>
    <w:bookmarkEnd w:id="3"/>
    <w:p w14:paraId="65BC81BB" w14:textId="27D2C7BB" w:rsidR="00C87968" w:rsidRPr="000D757C" w:rsidRDefault="00C87968" w:rsidP="00215AAE">
      <w:pPr>
        <w:pStyle w:val="Heading2"/>
        <w:rPr>
          <w:rFonts w:eastAsia="SimSun"/>
          <w:rtl/>
          <w:lang w:bidi="ar-EG"/>
        </w:rPr>
      </w:pPr>
      <w:r>
        <w:rPr>
          <w:rFonts w:eastAsia="SimSun"/>
          <w:lang w:bidi="ar-EG"/>
        </w:rPr>
        <w:t>5</w:t>
      </w:r>
      <w:r w:rsidRPr="000D757C">
        <w:rPr>
          <w:rFonts w:eastAsia="SimSun"/>
          <w:lang w:bidi="ar-EG"/>
        </w:rPr>
        <w:t>.1</w:t>
      </w:r>
      <w:r w:rsidRPr="000D757C">
        <w:rPr>
          <w:rFonts w:eastAsia="SimSun"/>
          <w:lang w:bidi="ar-EG"/>
        </w:rPr>
        <w:tab/>
      </w:r>
      <w:r w:rsidR="00215AAE" w:rsidRPr="00215AAE">
        <w:rPr>
          <w:rFonts w:eastAsia="SimSun"/>
          <w:rtl/>
          <w:lang w:bidi="ar-EG"/>
        </w:rPr>
        <w:t>حرارة ضوضاء المستقب</w:t>
      </w:r>
      <w:r w:rsidR="00215AAE" w:rsidRPr="00215AAE">
        <w:rPr>
          <w:rFonts w:eastAsia="SimSun" w:hint="cs"/>
          <w:rtl/>
          <w:lang w:bidi="ar-EG"/>
        </w:rPr>
        <w:t>ِ</w:t>
      </w:r>
      <w:r w:rsidR="00215AAE" w:rsidRPr="00215AAE">
        <w:rPr>
          <w:rFonts w:eastAsia="SimSun"/>
          <w:rtl/>
          <w:lang w:bidi="ar-EG"/>
        </w:rPr>
        <w:t xml:space="preserve">ل </w:t>
      </w:r>
      <w:r w:rsidR="00215AAE" w:rsidRPr="00215AAE">
        <w:rPr>
          <w:rFonts w:eastAsia="SimSun" w:hint="cs"/>
          <w:rtl/>
          <w:lang w:bidi="ar-EG"/>
        </w:rPr>
        <w:t>و</w:t>
      </w:r>
      <w:r w:rsidR="00215AAE" w:rsidRPr="00215AAE">
        <w:rPr>
          <w:rFonts w:eastAsia="SimSun"/>
          <w:rtl/>
          <w:lang w:bidi="ar-EG"/>
        </w:rPr>
        <w:t>حرارة الهوائي</w:t>
      </w:r>
    </w:p>
    <w:p w14:paraId="3FFD882F" w14:textId="7F109057" w:rsidR="003D0B59" w:rsidRPr="001D63A8" w:rsidRDefault="008D5FC8" w:rsidP="00EA3F45">
      <w:pPr>
        <w:rPr>
          <w:rFonts w:eastAsia="SimSun"/>
          <w:spacing w:val="-2"/>
          <w:lang w:bidi="ar-EG"/>
        </w:rPr>
      </w:pPr>
      <w:r w:rsidRPr="001D63A8">
        <w:rPr>
          <w:rFonts w:eastAsia="SimSun"/>
          <w:spacing w:val="-2"/>
          <w:rtl/>
          <w:lang w:bidi="ar-EG"/>
        </w:rPr>
        <w:t xml:space="preserve">تمثل حرارة ضوضاء المستقبل في الجدولين </w:t>
      </w:r>
      <w:r w:rsidR="001D63A8" w:rsidRPr="001D63A8">
        <w:rPr>
          <w:rFonts w:eastAsia="SimSun"/>
          <w:spacing w:val="-2"/>
          <w:lang w:bidi="ar-EG"/>
        </w:rPr>
        <w:t>1</w:t>
      </w:r>
      <w:r w:rsidRPr="001D63A8">
        <w:rPr>
          <w:rFonts w:eastAsia="SimSun"/>
          <w:spacing w:val="-2"/>
          <w:rtl/>
          <w:lang w:bidi="ar-EG"/>
        </w:rPr>
        <w:t xml:space="preserve"> و</w:t>
      </w:r>
      <w:r w:rsidR="001D63A8" w:rsidRPr="001D63A8">
        <w:rPr>
          <w:rFonts w:eastAsia="SimSun"/>
          <w:spacing w:val="-2"/>
          <w:lang w:bidi="ar-EG"/>
        </w:rPr>
        <w:t>2</w:t>
      </w:r>
      <w:r w:rsidRPr="001D63A8">
        <w:rPr>
          <w:rFonts w:eastAsia="SimSun"/>
          <w:spacing w:val="-2"/>
          <w:rtl/>
          <w:lang w:bidi="ar-EG"/>
        </w:rPr>
        <w:t xml:space="preserve"> الأنظمة المستخدمة في علم الفلك الراديوي.</w:t>
      </w:r>
      <w:r w:rsidR="00EA3F45" w:rsidRPr="001D63A8">
        <w:rPr>
          <w:rFonts w:eastAsia="SimSun" w:hint="cs"/>
          <w:spacing w:val="-2"/>
          <w:rtl/>
          <w:lang w:bidi="ar-EG"/>
        </w:rPr>
        <w:t xml:space="preserve"> و</w:t>
      </w:r>
      <w:r w:rsidR="00EA3F45" w:rsidRPr="001D63A8">
        <w:rPr>
          <w:rFonts w:eastAsia="SimSun"/>
          <w:spacing w:val="-2"/>
          <w:rtl/>
          <w:lang w:bidi="ar-EG"/>
        </w:rPr>
        <w:t xml:space="preserve">بالنسبة للترددات </w:t>
      </w:r>
      <w:r w:rsidR="00EA3F45" w:rsidRPr="001D63A8">
        <w:rPr>
          <w:rFonts w:eastAsia="SimSun" w:hint="cs"/>
          <w:spacing w:val="-2"/>
          <w:rtl/>
          <w:lang w:bidi="ar-EG"/>
        </w:rPr>
        <w:t xml:space="preserve">ما </w:t>
      </w:r>
      <w:r w:rsidR="00EA3F45" w:rsidRPr="001D63A8">
        <w:rPr>
          <w:rFonts w:eastAsia="SimSun"/>
          <w:spacing w:val="-2"/>
          <w:rtl/>
          <w:lang w:bidi="ar-EG"/>
        </w:rPr>
        <w:t xml:space="preserve">فوق </w:t>
      </w:r>
      <w:r w:rsidR="00EA3F45" w:rsidRPr="001D63A8">
        <w:rPr>
          <w:rFonts w:eastAsia="SimSun"/>
          <w:spacing w:val="-2"/>
          <w:lang w:bidi="ar-EG"/>
        </w:rPr>
        <w:t>GHz</w:t>
      </w:r>
      <w:r w:rsidR="001D63A8" w:rsidRPr="001D63A8">
        <w:rPr>
          <w:rFonts w:eastAsia="SimSun"/>
          <w:spacing w:val="-2"/>
          <w:lang w:bidi="ar-EG"/>
        </w:rPr>
        <w:t> 1</w:t>
      </w:r>
      <w:r w:rsidR="00EA3F45" w:rsidRPr="001D63A8">
        <w:rPr>
          <w:rFonts w:eastAsia="SimSun"/>
          <w:spacing w:val="-2"/>
          <w:rtl/>
          <w:lang w:bidi="ar-EG"/>
        </w:rPr>
        <w:t xml:space="preserve">، </w:t>
      </w:r>
      <w:r w:rsidR="00EA3F45" w:rsidRPr="001D63A8">
        <w:rPr>
          <w:rFonts w:eastAsia="SimSun" w:hint="cs"/>
          <w:spacing w:val="-2"/>
          <w:rtl/>
          <w:lang w:bidi="ar-EG"/>
        </w:rPr>
        <w:t>فهي</w:t>
      </w:r>
      <w:r w:rsidR="00EA3F45" w:rsidRPr="001D63A8">
        <w:rPr>
          <w:rFonts w:eastAsia="SimSun"/>
          <w:spacing w:val="-2"/>
          <w:rtl/>
          <w:lang w:bidi="ar-EG"/>
        </w:rPr>
        <w:t xml:space="preserve"> مضخمات أو خلاطات مبردة تبريد</w:t>
      </w:r>
      <w:r w:rsidR="00EA3F45" w:rsidRPr="001D63A8">
        <w:rPr>
          <w:rFonts w:eastAsia="SimSun" w:hint="cs"/>
          <w:spacing w:val="-2"/>
          <w:rtl/>
          <w:lang w:bidi="ar-EG"/>
        </w:rPr>
        <w:t>اً عالياً</w:t>
      </w:r>
      <w:r w:rsidR="00EA3F45" w:rsidRPr="001D63A8">
        <w:rPr>
          <w:rFonts w:eastAsia="SimSun"/>
          <w:spacing w:val="-2"/>
          <w:rtl/>
          <w:lang w:bidi="ar-EG"/>
        </w:rPr>
        <w:t>.</w:t>
      </w:r>
      <w:r w:rsidR="00EA3F45" w:rsidRPr="001D63A8">
        <w:rPr>
          <w:rFonts w:eastAsia="SimSun" w:hint="cs"/>
          <w:spacing w:val="-2"/>
          <w:rtl/>
          <w:lang w:bidi="ar-EG"/>
        </w:rPr>
        <w:t xml:space="preserve"> و</w:t>
      </w:r>
      <w:r w:rsidR="00EA3F45" w:rsidRPr="001D63A8">
        <w:rPr>
          <w:rFonts w:eastAsia="SimSun"/>
          <w:spacing w:val="-2"/>
          <w:rtl/>
          <w:lang w:bidi="ar-EG"/>
        </w:rPr>
        <w:t xml:space="preserve">يضع التأثير الكمي حداً نظرياً </w:t>
      </w:r>
      <w:r w:rsidR="00EA3F45" w:rsidRPr="001D63A8">
        <w:rPr>
          <w:rFonts w:eastAsia="SimSun" w:hint="cs"/>
          <w:spacing w:val="-2"/>
          <w:rtl/>
          <w:lang w:bidi="ar-EG"/>
        </w:rPr>
        <w:t>أدنى</w:t>
      </w:r>
      <w:r w:rsidR="00EA3F45" w:rsidRPr="001D63A8">
        <w:rPr>
          <w:rFonts w:eastAsia="SimSun"/>
          <w:spacing w:val="-2"/>
          <w:rtl/>
          <w:lang w:bidi="ar-EG"/>
        </w:rPr>
        <w:t xml:space="preserve"> </w:t>
      </w:r>
      <w:r w:rsidR="00EA3F45" w:rsidRPr="001D63A8">
        <w:rPr>
          <w:rFonts w:eastAsia="SimSun" w:hint="cs"/>
          <w:spacing w:val="-2"/>
          <w:rtl/>
          <w:lang w:bidi="ar-EG"/>
        </w:rPr>
        <w:t>بواقع</w:t>
      </w:r>
      <w:r w:rsidR="00EA3F45" w:rsidRPr="001D63A8">
        <w:rPr>
          <w:rFonts w:eastAsia="SimSun"/>
          <w:spacing w:val="-2"/>
          <w:rtl/>
          <w:lang w:bidi="ar-EG"/>
        </w:rPr>
        <w:t xml:space="preserve"> </w:t>
      </w:r>
      <w:r w:rsidR="00EA3F45" w:rsidRPr="001D63A8">
        <w:rPr>
          <w:rFonts w:eastAsia="SimSun"/>
          <w:i/>
          <w:iCs/>
          <w:spacing w:val="-2"/>
          <w:lang w:bidi="ar-EG"/>
        </w:rPr>
        <w:t>hf/k</w:t>
      </w:r>
      <w:r w:rsidR="00EA3F45" w:rsidRPr="001D63A8">
        <w:rPr>
          <w:rFonts w:eastAsia="SimSun"/>
          <w:spacing w:val="-2"/>
          <w:rtl/>
          <w:lang w:bidi="ar-EG"/>
        </w:rPr>
        <w:t xml:space="preserve"> </w:t>
      </w:r>
      <w:r w:rsidR="00EA3F45" w:rsidRPr="001D63A8">
        <w:rPr>
          <w:rFonts w:eastAsia="SimSun" w:hint="cs"/>
          <w:spacing w:val="-2"/>
          <w:rtl/>
          <w:lang w:bidi="ar-EG"/>
        </w:rPr>
        <w:t>ل</w:t>
      </w:r>
      <w:r w:rsidR="00EA3F45" w:rsidRPr="001D63A8">
        <w:rPr>
          <w:rFonts w:eastAsia="SimSun"/>
          <w:spacing w:val="-2"/>
          <w:rtl/>
          <w:lang w:bidi="ar-EG"/>
        </w:rPr>
        <w:t xml:space="preserve">حرارة ضوضاء هذه الأجهزة، حيث </w:t>
      </w:r>
      <w:r w:rsidR="00EA3F45" w:rsidRPr="001D63A8">
        <w:rPr>
          <w:rFonts w:eastAsia="SimSun"/>
          <w:i/>
          <w:iCs/>
          <w:spacing w:val="-2"/>
          <w:lang w:bidi="ar-EG"/>
        </w:rPr>
        <w:t>h</w:t>
      </w:r>
      <w:r w:rsidR="001D63A8">
        <w:rPr>
          <w:rFonts w:eastAsia="SimSun" w:hint="cs"/>
          <w:spacing w:val="-2"/>
          <w:rtl/>
          <w:lang w:bidi="ar-EG"/>
        </w:rPr>
        <w:t> </w:t>
      </w:r>
      <w:r w:rsidR="00EA3F45" w:rsidRPr="001D63A8">
        <w:rPr>
          <w:rFonts w:eastAsia="SimSun"/>
          <w:spacing w:val="-2"/>
          <w:rtl/>
          <w:lang w:bidi="ar-EG"/>
        </w:rPr>
        <w:t>و</w:t>
      </w:r>
      <w:r w:rsidR="00EA3F45" w:rsidRPr="001D63A8">
        <w:rPr>
          <w:rFonts w:eastAsia="SimSun"/>
          <w:i/>
          <w:iCs/>
          <w:spacing w:val="-2"/>
          <w:lang w:bidi="ar-EG"/>
        </w:rPr>
        <w:t>k</w:t>
      </w:r>
      <w:r w:rsidR="00EA3F45" w:rsidRPr="001D63A8">
        <w:rPr>
          <w:rFonts w:eastAsia="SimSun"/>
          <w:spacing w:val="-2"/>
          <w:rtl/>
          <w:lang w:bidi="ar-EG"/>
        </w:rPr>
        <w:t xml:space="preserve"> ه</w:t>
      </w:r>
      <w:r w:rsidR="00EA3F45" w:rsidRPr="001D63A8">
        <w:rPr>
          <w:rFonts w:eastAsia="SimSun" w:hint="cs"/>
          <w:spacing w:val="-2"/>
          <w:rtl/>
          <w:lang w:bidi="ar-EG"/>
        </w:rPr>
        <w:t>ما</w:t>
      </w:r>
      <w:r w:rsidR="00EA3F45" w:rsidRPr="001D63A8">
        <w:rPr>
          <w:rFonts w:eastAsia="SimSun"/>
          <w:spacing w:val="-2"/>
          <w:rtl/>
          <w:lang w:bidi="ar-EG"/>
        </w:rPr>
        <w:t xml:space="preserve"> ثابت</w:t>
      </w:r>
      <w:r w:rsidR="00EA3F45" w:rsidRPr="001D63A8">
        <w:rPr>
          <w:rFonts w:eastAsia="SimSun" w:hint="cs"/>
          <w:spacing w:val="-2"/>
          <w:rtl/>
          <w:lang w:bidi="ar-EG"/>
        </w:rPr>
        <w:t>ا</w:t>
      </w:r>
      <w:r w:rsidR="00EA3F45" w:rsidRPr="001D63A8">
        <w:rPr>
          <w:rFonts w:eastAsia="SimSun"/>
          <w:spacing w:val="-2"/>
          <w:rtl/>
          <w:lang w:bidi="ar-EG"/>
        </w:rPr>
        <w:t xml:space="preserve"> </w:t>
      </w:r>
      <w:r w:rsidR="00EA3F45" w:rsidRPr="001D63A8">
        <w:rPr>
          <w:rFonts w:eastAsia="SimSun"/>
          <w:spacing w:val="-2"/>
          <w:lang w:bidi="ar-EG"/>
        </w:rPr>
        <w:t>Planck</w:t>
      </w:r>
      <w:r w:rsidR="00EA3F45" w:rsidRPr="001D63A8">
        <w:rPr>
          <w:rFonts w:eastAsia="SimSun"/>
          <w:spacing w:val="-2"/>
          <w:rtl/>
          <w:lang w:bidi="ar-EG"/>
        </w:rPr>
        <w:t xml:space="preserve"> و</w:t>
      </w:r>
      <w:r w:rsidR="00EA3F45" w:rsidRPr="001D63A8">
        <w:rPr>
          <w:rFonts w:eastAsia="SimSun"/>
          <w:spacing w:val="-2"/>
          <w:lang w:bidi="ar-EG"/>
        </w:rPr>
        <w:t>Boltzmann</w:t>
      </w:r>
      <w:r w:rsidR="00EA3F45" w:rsidRPr="001D63A8">
        <w:rPr>
          <w:rFonts w:eastAsia="SimSun"/>
          <w:spacing w:val="-2"/>
          <w:rtl/>
          <w:lang w:bidi="ar-EG"/>
        </w:rPr>
        <w:t>، على التوالي.</w:t>
      </w:r>
      <w:r w:rsidR="00EA3F45" w:rsidRPr="001D63A8">
        <w:rPr>
          <w:rFonts w:eastAsia="SimSun" w:hint="cs"/>
          <w:spacing w:val="-2"/>
          <w:rtl/>
          <w:lang w:bidi="ar-EG"/>
        </w:rPr>
        <w:t xml:space="preserve"> و</w:t>
      </w:r>
      <w:r w:rsidR="00EA3F45" w:rsidRPr="001D63A8">
        <w:rPr>
          <w:rFonts w:eastAsia="SimSun"/>
          <w:spacing w:val="-2"/>
          <w:rtl/>
          <w:lang w:bidi="ar-EG"/>
        </w:rPr>
        <w:t xml:space="preserve">يصبح هذا الحد مهماً في الترددات التي تزيد عن </w:t>
      </w:r>
      <w:r w:rsidR="00EA3F45" w:rsidRPr="001D63A8">
        <w:rPr>
          <w:rFonts w:eastAsia="SimSun"/>
          <w:spacing w:val="-2"/>
          <w:lang w:bidi="ar-EG"/>
        </w:rPr>
        <w:t>GHz</w:t>
      </w:r>
      <w:r w:rsidR="001D63A8" w:rsidRPr="001D63A8">
        <w:rPr>
          <w:rFonts w:eastAsia="SimSun"/>
          <w:spacing w:val="-2"/>
          <w:lang w:bidi="ar-EG"/>
        </w:rPr>
        <w:t> 100</w:t>
      </w:r>
      <w:r w:rsidR="00EA3F45" w:rsidRPr="001D63A8">
        <w:rPr>
          <w:rFonts w:eastAsia="SimSun"/>
          <w:spacing w:val="-2"/>
          <w:rtl/>
          <w:lang w:bidi="ar-EG"/>
        </w:rPr>
        <w:t xml:space="preserve">، حيث يساوي </w:t>
      </w:r>
      <w:r w:rsidR="00EA3F45" w:rsidRPr="001D63A8">
        <w:rPr>
          <w:rFonts w:eastAsia="SimSun"/>
          <w:spacing w:val="-2"/>
          <w:lang w:bidi="ar-EG"/>
        </w:rPr>
        <w:t>K</w:t>
      </w:r>
      <w:r w:rsidR="001D63A8" w:rsidRPr="001D63A8">
        <w:rPr>
          <w:rFonts w:eastAsia="SimSun"/>
          <w:spacing w:val="-2"/>
          <w:lang w:val="en-GB" w:bidi="ar-EG"/>
        </w:rPr>
        <w:t> 4,8</w:t>
      </w:r>
      <w:r w:rsidR="00EA3F45" w:rsidRPr="001D63A8">
        <w:rPr>
          <w:rFonts w:eastAsia="SimSun"/>
          <w:spacing w:val="-2"/>
          <w:rtl/>
          <w:lang w:bidi="ar-EG"/>
        </w:rPr>
        <w:t>.</w:t>
      </w:r>
      <w:r w:rsidR="00EA3F45" w:rsidRPr="001D63A8">
        <w:rPr>
          <w:rFonts w:eastAsia="SimSun" w:hint="cs"/>
          <w:spacing w:val="-2"/>
          <w:rtl/>
          <w:lang w:bidi="ar-EG"/>
        </w:rPr>
        <w:t xml:space="preserve"> وتسجل ال</w:t>
      </w:r>
      <w:r w:rsidR="00EA3F45" w:rsidRPr="001D63A8">
        <w:rPr>
          <w:rFonts w:eastAsia="SimSun"/>
          <w:spacing w:val="-2"/>
          <w:rtl/>
          <w:lang w:bidi="ar-EG"/>
        </w:rPr>
        <w:t>خلاطات و</w:t>
      </w:r>
      <w:r w:rsidR="00EA3F45" w:rsidRPr="001D63A8">
        <w:rPr>
          <w:rFonts w:eastAsia="SimSun" w:hint="cs"/>
          <w:spacing w:val="-2"/>
          <w:rtl/>
          <w:lang w:bidi="ar-EG"/>
        </w:rPr>
        <w:t>ال</w:t>
      </w:r>
      <w:r w:rsidR="00EA3F45" w:rsidRPr="001D63A8">
        <w:rPr>
          <w:rFonts w:eastAsia="SimSun"/>
          <w:spacing w:val="-2"/>
          <w:rtl/>
          <w:lang w:bidi="ar-EG"/>
        </w:rPr>
        <w:t xml:space="preserve">مضخمات </w:t>
      </w:r>
      <w:r w:rsidR="00EA3F45" w:rsidRPr="001D63A8">
        <w:rPr>
          <w:rFonts w:eastAsia="SimSun" w:hint="cs"/>
          <w:spacing w:val="-2"/>
          <w:rtl/>
          <w:lang w:bidi="ar-EG"/>
        </w:rPr>
        <w:t>ال</w:t>
      </w:r>
      <w:r w:rsidR="00EA3F45" w:rsidRPr="001D63A8">
        <w:rPr>
          <w:rFonts w:eastAsia="SimSun"/>
          <w:spacing w:val="-2"/>
          <w:rtl/>
          <w:lang w:bidi="ar-EG"/>
        </w:rPr>
        <w:t>عملية</w:t>
      </w:r>
      <w:r w:rsidR="00EA3F45" w:rsidRPr="001D63A8">
        <w:rPr>
          <w:rFonts w:eastAsia="SimSun" w:hint="cs"/>
          <w:spacing w:val="-2"/>
          <w:rtl/>
          <w:lang w:bidi="ar-EG"/>
        </w:rPr>
        <w:t>،</w:t>
      </w:r>
      <w:r w:rsidR="00EA3F45" w:rsidRPr="001D63A8">
        <w:rPr>
          <w:rFonts w:eastAsia="SimSun"/>
          <w:spacing w:val="-2"/>
          <w:rtl/>
          <w:lang w:bidi="ar-EG"/>
        </w:rPr>
        <w:t xml:space="preserve"> </w:t>
      </w:r>
      <w:r w:rsidR="00EA3F45" w:rsidRPr="001D63A8">
        <w:rPr>
          <w:rFonts w:eastAsia="SimSun" w:hint="cs"/>
          <w:spacing w:val="-2"/>
          <w:rtl/>
          <w:lang w:bidi="ar-EG"/>
        </w:rPr>
        <w:t>في ا</w:t>
      </w:r>
      <w:r w:rsidR="00EA3F45" w:rsidRPr="001D63A8">
        <w:rPr>
          <w:rFonts w:eastAsia="SimSun"/>
          <w:spacing w:val="-2"/>
          <w:rtl/>
          <w:lang w:bidi="ar-EG"/>
        </w:rPr>
        <w:t xml:space="preserve">لنطاقات عند </w:t>
      </w:r>
      <w:r w:rsidR="00EA3F45" w:rsidRPr="001D63A8">
        <w:rPr>
          <w:rFonts w:eastAsia="SimSun"/>
          <w:spacing w:val="-2"/>
          <w:lang w:bidi="ar-EG"/>
        </w:rPr>
        <w:t>GHz</w:t>
      </w:r>
      <w:r w:rsidR="001D63A8" w:rsidRPr="001D63A8">
        <w:rPr>
          <w:rFonts w:eastAsia="SimSun"/>
          <w:spacing w:val="-2"/>
          <w:lang w:val="en-GB" w:bidi="ar-EG"/>
        </w:rPr>
        <w:t> 100</w:t>
      </w:r>
      <w:r w:rsidR="00EA3F45" w:rsidRPr="001D63A8">
        <w:rPr>
          <w:rFonts w:eastAsia="SimSun"/>
          <w:spacing w:val="-2"/>
          <w:rtl/>
          <w:lang w:bidi="ar-EG"/>
        </w:rPr>
        <w:t xml:space="preserve"> </w:t>
      </w:r>
      <w:r w:rsidR="00EA3F45" w:rsidRPr="001D63A8">
        <w:rPr>
          <w:rFonts w:eastAsia="SimSun" w:hint="cs"/>
          <w:spacing w:val="-2"/>
          <w:rtl/>
          <w:lang w:bidi="ar-EG"/>
        </w:rPr>
        <w:t>ف</w:t>
      </w:r>
      <w:r w:rsidR="00EA3F45" w:rsidRPr="001D63A8">
        <w:rPr>
          <w:rFonts w:eastAsia="SimSun"/>
          <w:spacing w:val="-2"/>
          <w:rtl/>
          <w:lang w:bidi="ar-EG"/>
        </w:rPr>
        <w:t>أعلى</w:t>
      </w:r>
      <w:r w:rsidR="00EA3F45" w:rsidRPr="001D63A8">
        <w:rPr>
          <w:rFonts w:eastAsia="SimSun" w:hint="cs"/>
          <w:spacing w:val="-2"/>
          <w:rtl/>
          <w:lang w:bidi="ar-EG"/>
        </w:rPr>
        <w:t>،</w:t>
      </w:r>
      <w:r w:rsidR="00EA3F45" w:rsidRPr="001D63A8">
        <w:rPr>
          <w:rFonts w:eastAsia="SimSun"/>
          <w:spacing w:val="-2"/>
          <w:rtl/>
          <w:lang w:bidi="ar-EG"/>
        </w:rPr>
        <w:t xml:space="preserve"> حرارة ضوضاء أكبر من </w:t>
      </w:r>
      <w:r w:rsidR="00EA3F45" w:rsidRPr="001D63A8">
        <w:rPr>
          <w:rFonts w:eastAsia="SimSun"/>
          <w:i/>
          <w:iCs/>
          <w:spacing w:val="-2"/>
          <w:lang w:bidi="ar-EG"/>
        </w:rPr>
        <w:t>hf/k</w:t>
      </w:r>
      <w:r w:rsidR="00EA3F45" w:rsidRPr="001D63A8">
        <w:rPr>
          <w:rFonts w:eastAsia="SimSun"/>
          <w:spacing w:val="-2"/>
          <w:rtl/>
          <w:lang w:bidi="ar-EG"/>
        </w:rPr>
        <w:t xml:space="preserve"> بعامل </w:t>
      </w:r>
      <w:r w:rsidR="00EA3F45" w:rsidRPr="001D63A8">
        <w:rPr>
          <w:rFonts w:eastAsia="SimSun" w:hint="cs"/>
          <w:spacing w:val="-2"/>
          <w:rtl/>
          <w:lang w:bidi="ar-EG"/>
        </w:rPr>
        <w:t>يقارب</w:t>
      </w:r>
      <w:r w:rsidR="00EA3F45" w:rsidRPr="001D63A8">
        <w:rPr>
          <w:rFonts w:eastAsia="SimSun"/>
          <w:spacing w:val="-2"/>
          <w:rtl/>
          <w:lang w:bidi="ar-EG"/>
        </w:rPr>
        <w:t xml:space="preserve"> أربعة</w:t>
      </w:r>
      <w:r w:rsidR="00EA3F45" w:rsidRPr="001D63A8">
        <w:rPr>
          <w:rFonts w:eastAsia="SimSun" w:hint="cs"/>
          <w:spacing w:val="-2"/>
          <w:rtl/>
          <w:lang w:bidi="ar-EG"/>
        </w:rPr>
        <w:t xml:space="preserve"> أمثال</w:t>
      </w:r>
      <w:r w:rsidR="00EA3F45" w:rsidRPr="001D63A8">
        <w:rPr>
          <w:rFonts w:eastAsia="SimSun"/>
          <w:spacing w:val="-2"/>
          <w:rtl/>
          <w:lang w:bidi="ar-EG"/>
        </w:rPr>
        <w:t>. وبالتالي، بالنسبة للترددات</w:t>
      </w:r>
      <w:r w:rsidR="00EA3F45" w:rsidRPr="001D63A8">
        <w:rPr>
          <w:rFonts w:eastAsia="SimSun" w:hint="cs"/>
          <w:spacing w:val="-2"/>
          <w:rtl/>
          <w:lang w:bidi="ar-EG"/>
        </w:rPr>
        <w:t xml:space="preserve"> ما</w:t>
      </w:r>
      <w:r w:rsidR="00EA3F45" w:rsidRPr="001D63A8">
        <w:rPr>
          <w:rFonts w:eastAsia="SimSun"/>
          <w:spacing w:val="-2"/>
          <w:rtl/>
          <w:lang w:bidi="ar-EG"/>
        </w:rPr>
        <w:t xml:space="preserve"> فوق </w:t>
      </w:r>
      <w:r w:rsidR="00EA3F45" w:rsidRPr="001D63A8">
        <w:rPr>
          <w:rFonts w:eastAsia="SimSun"/>
          <w:spacing w:val="-2"/>
          <w:lang w:bidi="ar-EG"/>
        </w:rPr>
        <w:t>GHz</w:t>
      </w:r>
      <w:r w:rsidR="001D63A8" w:rsidRPr="001D63A8">
        <w:rPr>
          <w:rFonts w:eastAsia="SimSun"/>
          <w:spacing w:val="-2"/>
          <w:lang w:bidi="ar-EG"/>
        </w:rPr>
        <w:t> 100</w:t>
      </w:r>
      <w:r w:rsidR="00EA3F45" w:rsidRPr="001D63A8">
        <w:rPr>
          <w:rFonts w:eastAsia="SimSun"/>
          <w:spacing w:val="-2"/>
          <w:rtl/>
          <w:lang w:bidi="ar-EG"/>
        </w:rPr>
        <w:t xml:space="preserve">، تُستخدم حرارة ضوضاء تساوي </w:t>
      </w:r>
      <w:r w:rsidR="00EA3F45" w:rsidRPr="001D63A8">
        <w:rPr>
          <w:rFonts w:eastAsia="SimSun"/>
          <w:i/>
          <w:iCs/>
          <w:spacing w:val="-2"/>
          <w:lang w:bidi="ar-EG"/>
        </w:rPr>
        <w:t>hf/k</w:t>
      </w:r>
      <w:r w:rsidR="001D63A8" w:rsidRPr="001D63A8">
        <w:rPr>
          <w:rFonts w:eastAsia="SimSun"/>
          <w:spacing w:val="-2"/>
          <w:lang w:bidi="ar-EG"/>
        </w:rPr>
        <w:t> 4</w:t>
      </w:r>
      <w:r w:rsidR="00EA3F45" w:rsidRPr="001D63A8">
        <w:rPr>
          <w:rFonts w:eastAsia="SimSun"/>
          <w:spacing w:val="-2"/>
          <w:rtl/>
          <w:lang w:bidi="ar-EG"/>
        </w:rPr>
        <w:t xml:space="preserve"> في الجدولين</w:t>
      </w:r>
      <w:r w:rsidR="001D63A8" w:rsidRPr="001D63A8">
        <w:rPr>
          <w:rFonts w:eastAsia="SimSun" w:hint="cs"/>
          <w:spacing w:val="-2"/>
          <w:rtl/>
          <w:lang w:bidi="ar-EG"/>
        </w:rPr>
        <w:t> </w:t>
      </w:r>
      <w:r w:rsidR="001D63A8" w:rsidRPr="001D63A8">
        <w:rPr>
          <w:rFonts w:eastAsia="SimSun"/>
          <w:spacing w:val="-2"/>
          <w:lang w:val="en-GB" w:bidi="ar-EG"/>
        </w:rPr>
        <w:t>1</w:t>
      </w:r>
      <w:r w:rsidR="00EA3F45" w:rsidRPr="001D63A8">
        <w:rPr>
          <w:rFonts w:eastAsia="SimSun"/>
          <w:spacing w:val="-2"/>
          <w:rtl/>
          <w:lang w:bidi="ar-EG"/>
        </w:rPr>
        <w:t xml:space="preserve"> و</w:t>
      </w:r>
      <w:r w:rsidR="001D63A8" w:rsidRPr="001D63A8">
        <w:rPr>
          <w:rFonts w:eastAsia="SimSun"/>
          <w:spacing w:val="-2"/>
          <w:lang w:bidi="ar-EG"/>
        </w:rPr>
        <w:t>2</w:t>
      </w:r>
      <w:r w:rsidR="00EA3F45" w:rsidRPr="001D63A8">
        <w:rPr>
          <w:rFonts w:eastAsia="SimSun"/>
          <w:spacing w:val="-2"/>
          <w:rtl/>
          <w:lang w:bidi="ar-EG"/>
        </w:rPr>
        <w:t>.</w:t>
      </w:r>
    </w:p>
    <w:p w14:paraId="77D43719" w14:textId="71735214" w:rsidR="00EA3F45" w:rsidRDefault="00215AAE" w:rsidP="003327EF">
      <w:pPr>
        <w:rPr>
          <w:rFonts w:eastAsia="SimSun"/>
          <w:rtl/>
          <w:lang w:bidi="ar-EG"/>
        </w:rPr>
      </w:pPr>
      <w:r w:rsidRPr="00215AAE">
        <w:rPr>
          <w:rFonts w:eastAsia="SimSun"/>
          <w:rtl/>
          <w:lang w:bidi="ar-EG"/>
        </w:rPr>
        <w:t xml:space="preserve">تمثل حرارة الهوائي في الجداول أيضاً الأنظمة العملية المستخدمة في علم الفلك الراديوي. </w:t>
      </w:r>
      <w:r w:rsidR="00EA3F45" w:rsidRPr="00215AAE">
        <w:rPr>
          <w:rFonts w:eastAsia="SimSun"/>
          <w:rtl/>
          <w:lang w:bidi="ar-EG"/>
        </w:rPr>
        <w:t xml:space="preserve">وهي تشمل تأثيرات </w:t>
      </w:r>
      <w:proofErr w:type="spellStart"/>
      <w:r w:rsidR="00EA3F45" w:rsidRPr="00EA3F45">
        <w:rPr>
          <w:rFonts w:eastAsia="SimSun" w:hint="cs"/>
          <w:rtl/>
          <w:lang w:bidi="ar-EG"/>
        </w:rPr>
        <w:t>الأيونوسفير</w:t>
      </w:r>
      <w:proofErr w:type="spellEnd"/>
      <w:r w:rsidR="00EA3F45" w:rsidRPr="00215AAE">
        <w:rPr>
          <w:rFonts w:eastAsia="SimSun"/>
          <w:rtl/>
          <w:lang w:bidi="ar-EG"/>
        </w:rPr>
        <w:t xml:space="preserve"> أو الجو المحايد، والتقاط الأرض في الفصوص الجانبية الناتجة عن </w:t>
      </w:r>
      <w:r w:rsidR="00EA3F45" w:rsidRPr="00EA3F45">
        <w:rPr>
          <w:rFonts w:eastAsia="SimSun" w:hint="cs"/>
          <w:rtl/>
          <w:lang w:bidi="ar-EG"/>
        </w:rPr>
        <w:t>الطفح</w:t>
      </w:r>
      <w:r w:rsidR="00EA3F45" w:rsidRPr="00215AAE">
        <w:rPr>
          <w:rFonts w:eastAsia="SimSun"/>
          <w:rtl/>
          <w:lang w:bidi="ar-EG"/>
        </w:rPr>
        <w:t xml:space="preserve"> أو الانتثار، والخسائر </w:t>
      </w:r>
      <w:proofErr w:type="spellStart"/>
      <w:r w:rsidR="00EA3F45" w:rsidRPr="00215AAE">
        <w:rPr>
          <w:rFonts w:eastAsia="SimSun"/>
          <w:rtl/>
          <w:lang w:bidi="ar-EG"/>
        </w:rPr>
        <w:t>الأومية</w:t>
      </w:r>
      <w:proofErr w:type="spellEnd"/>
      <w:r w:rsidR="00EA3F45" w:rsidRPr="00215AAE">
        <w:rPr>
          <w:rFonts w:eastAsia="SimSun"/>
          <w:rtl/>
          <w:lang w:bidi="ar-EG"/>
        </w:rPr>
        <w:t>، والخلفية الكونية الميكروية.</w:t>
      </w:r>
      <w:r w:rsidR="00EA3F45">
        <w:rPr>
          <w:rFonts w:eastAsia="SimSun" w:hint="cs"/>
          <w:rtl/>
          <w:lang w:bidi="ar-EG"/>
        </w:rPr>
        <w:t xml:space="preserve"> و</w:t>
      </w:r>
      <w:r w:rsidRPr="00215AAE">
        <w:rPr>
          <w:rFonts w:eastAsia="SimSun"/>
          <w:rtl/>
          <w:lang w:bidi="ar-EG"/>
        </w:rPr>
        <w:t xml:space="preserve">عند الترددات </w:t>
      </w:r>
      <w:r w:rsidR="00EA3F45">
        <w:rPr>
          <w:rFonts w:eastAsia="SimSun" w:hint="cs"/>
          <w:rtl/>
          <w:lang w:bidi="ar-EG"/>
        </w:rPr>
        <w:t xml:space="preserve">ما </w:t>
      </w:r>
      <w:r w:rsidRPr="00215AAE">
        <w:rPr>
          <w:rFonts w:eastAsia="SimSun"/>
          <w:rtl/>
          <w:lang w:bidi="ar-EG"/>
        </w:rPr>
        <w:t xml:space="preserve">فوق </w:t>
      </w:r>
      <w:r w:rsidRPr="00215AAE">
        <w:rPr>
          <w:rFonts w:eastAsia="SimSun"/>
          <w:lang w:bidi="ar-EG"/>
        </w:rPr>
        <w:t>GHz 100</w:t>
      </w:r>
      <w:r w:rsidRPr="00215AAE">
        <w:rPr>
          <w:rFonts w:eastAsia="SimSun"/>
          <w:rtl/>
          <w:lang w:bidi="ar-EG"/>
        </w:rPr>
        <w:t xml:space="preserve">، تصبح الخسائر الجوية بسبب بخار الماء في الجو المحايد مهمة للغاية. </w:t>
      </w:r>
      <w:r w:rsidR="003327EF" w:rsidRPr="003327EF">
        <w:rPr>
          <w:rFonts w:eastAsia="SimSun" w:hint="cs"/>
          <w:rtl/>
          <w:lang w:bidi="ar-EG"/>
        </w:rPr>
        <w:t>و</w:t>
      </w:r>
      <w:r w:rsidR="003327EF" w:rsidRPr="003327EF">
        <w:rPr>
          <w:rFonts w:eastAsia="SimSun"/>
          <w:rtl/>
          <w:lang w:bidi="ar-EG"/>
        </w:rPr>
        <w:t xml:space="preserve">بالنسبة إلى هذه الترددات، </w:t>
      </w:r>
      <w:r w:rsidR="003327EF" w:rsidRPr="003327EF">
        <w:rPr>
          <w:rFonts w:eastAsia="SimSun" w:hint="cs"/>
          <w:rtl/>
          <w:lang w:bidi="ar-EG"/>
        </w:rPr>
        <w:t>تراعي</w:t>
      </w:r>
      <w:r w:rsidR="003327EF" w:rsidRPr="003327EF">
        <w:rPr>
          <w:rFonts w:eastAsia="SimSun"/>
          <w:rtl/>
          <w:lang w:bidi="ar-EG"/>
        </w:rPr>
        <w:t xml:space="preserve"> القيم المعطاة </w:t>
      </w:r>
      <w:r w:rsidR="003327EF" w:rsidRPr="003327EF">
        <w:rPr>
          <w:rFonts w:eastAsia="SimSun" w:hint="cs"/>
          <w:rtl/>
          <w:lang w:bidi="ar-EG"/>
        </w:rPr>
        <w:t>خصوصية</w:t>
      </w:r>
      <w:r w:rsidR="003327EF" w:rsidRPr="003327EF">
        <w:rPr>
          <w:rFonts w:eastAsia="SimSun"/>
          <w:rtl/>
          <w:lang w:bidi="ar-EG"/>
        </w:rPr>
        <w:t xml:space="preserve"> مواقع الأرض المستخدمة في مرافق علم الفلك الراديوي </w:t>
      </w:r>
      <w:r w:rsidR="003327EF" w:rsidRPr="003327EF">
        <w:rPr>
          <w:rFonts w:eastAsia="SimSun" w:hint="cs"/>
          <w:rtl/>
          <w:lang w:bidi="ar-EG"/>
        </w:rPr>
        <w:t>العاملة على</w:t>
      </w:r>
      <w:r w:rsidR="003327EF" w:rsidRPr="003327EF">
        <w:rPr>
          <w:rFonts w:eastAsia="SimSun"/>
          <w:rtl/>
          <w:lang w:bidi="ar-EG"/>
        </w:rPr>
        <w:t xml:space="preserve"> الموجات </w:t>
      </w:r>
      <w:proofErr w:type="spellStart"/>
      <w:r w:rsidR="003327EF" w:rsidRPr="003327EF">
        <w:rPr>
          <w:rFonts w:eastAsia="SimSun"/>
          <w:rtl/>
          <w:lang w:bidi="ar-EG"/>
        </w:rPr>
        <w:t>المليمترية</w:t>
      </w:r>
      <w:proofErr w:type="spellEnd"/>
      <w:r w:rsidR="003327EF" w:rsidRPr="003327EF">
        <w:rPr>
          <w:rFonts w:eastAsia="SimSun"/>
          <w:rtl/>
          <w:lang w:bidi="ar-EG"/>
        </w:rPr>
        <w:t xml:space="preserve">، مثل </w:t>
      </w:r>
      <w:proofErr w:type="spellStart"/>
      <w:r w:rsidR="003327EF" w:rsidRPr="003327EF">
        <w:rPr>
          <w:rFonts w:eastAsia="SimSun"/>
          <w:rtl/>
          <w:lang w:bidi="ar-EG"/>
        </w:rPr>
        <w:t>ماونا</w:t>
      </w:r>
      <w:proofErr w:type="spellEnd"/>
      <w:r w:rsidR="003327EF" w:rsidRPr="003327EF">
        <w:rPr>
          <w:rFonts w:eastAsia="SimSun"/>
          <w:rtl/>
          <w:lang w:bidi="ar-EG"/>
        </w:rPr>
        <w:t xml:space="preserve"> كيا أو هاواي أو لانو دي </w:t>
      </w:r>
      <w:proofErr w:type="spellStart"/>
      <w:r w:rsidR="003327EF" w:rsidRPr="003327EF">
        <w:rPr>
          <w:rFonts w:eastAsia="SimSun"/>
          <w:rtl/>
          <w:lang w:bidi="ar-EG"/>
        </w:rPr>
        <w:t>تشانانتور</w:t>
      </w:r>
      <w:proofErr w:type="spellEnd"/>
      <w:r w:rsidR="003327EF" w:rsidRPr="003327EF">
        <w:rPr>
          <w:rFonts w:eastAsia="SimSun"/>
          <w:rtl/>
          <w:lang w:bidi="ar-EG"/>
        </w:rPr>
        <w:t xml:space="preserve"> على ارتفاع </w:t>
      </w:r>
      <w:r w:rsidR="001D63A8">
        <w:rPr>
          <w:rFonts w:eastAsia="SimSun"/>
          <w:lang w:bidi="ar-EG"/>
        </w:rPr>
        <w:t>5 000</w:t>
      </w:r>
      <w:r w:rsidR="001D63A8">
        <w:rPr>
          <w:rFonts w:eastAsia="SimSun" w:hint="cs"/>
          <w:rtl/>
          <w:lang w:bidi="ar-EG"/>
        </w:rPr>
        <w:t xml:space="preserve"> </w:t>
      </w:r>
      <w:r w:rsidR="003327EF" w:rsidRPr="003327EF">
        <w:rPr>
          <w:rFonts w:eastAsia="SimSun"/>
          <w:rtl/>
          <w:lang w:bidi="ar-EG"/>
        </w:rPr>
        <w:t xml:space="preserve">متر في شيلي، وهو الموقع الذي </w:t>
      </w:r>
      <w:r w:rsidR="003327EF" w:rsidRPr="003327EF">
        <w:rPr>
          <w:rFonts w:eastAsia="SimSun" w:hint="cs"/>
          <w:rtl/>
          <w:lang w:bidi="ar-EG"/>
        </w:rPr>
        <w:t>اختير</w:t>
      </w:r>
      <w:r w:rsidR="003327EF" w:rsidRPr="003327EF">
        <w:rPr>
          <w:rFonts w:eastAsia="SimSun"/>
          <w:rtl/>
          <w:lang w:bidi="ar-EG"/>
        </w:rPr>
        <w:t xml:space="preserve"> </w:t>
      </w:r>
      <w:r w:rsidR="003327EF" w:rsidRPr="003327EF">
        <w:rPr>
          <w:rFonts w:eastAsia="SimSun" w:hint="cs"/>
          <w:rtl/>
          <w:lang w:bidi="ar-EG"/>
        </w:rPr>
        <w:t>لصفيف</w:t>
      </w:r>
      <w:r w:rsidR="003327EF" w:rsidRPr="003327EF">
        <w:rPr>
          <w:rFonts w:eastAsia="SimSun"/>
          <w:rtl/>
          <w:lang w:bidi="ar-EG"/>
        </w:rPr>
        <w:t xml:space="preserve"> دولي كبير من </w:t>
      </w:r>
      <w:r w:rsidR="003327EF" w:rsidRPr="003327EF">
        <w:rPr>
          <w:rFonts w:eastAsia="SimSun" w:hint="cs"/>
          <w:rtl/>
          <w:lang w:bidi="ar-EG"/>
        </w:rPr>
        <w:t xml:space="preserve">هوائيات علم </w:t>
      </w:r>
      <w:r w:rsidR="003327EF" w:rsidRPr="003327EF">
        <w:rPr>
          <w:rFonts w:eastAsia="SimSun"/>
          <w:rtl/>
          <w:lang w:bidi="ar-EG"/>
        </w:rPr>
        <w:t xml:space="preserve">الفلك الراديوي </w:t>
      </w:r>
      <w:r w:rsidR="003327EF" w:rsidRPr="003327EF">
        <w:rPr>
          <w:rFonts w:eastAsia="SimSun" w:hint="cs"/>
          <w:rtl/>
          <w:lang w:bidi="ar-EG"/>
        </w:rPr>
        <w:t xml:space="preserve">نعمل على </w:t>
      </w:r>
      <w:r w:rsidR="003327EF" w:rsidRPr="003327EF">
        <w:rPr>
          <w:rFonts w:eastAsia="SimSun"/>
          <w:rtl/>
          <w:lang w:bidi="ar-EG"/>
        </w:rPr>
        <w:t xml:space="preserve">ترددات في المدى من </w:t>
      </w:r>
      <w:r w:rsidR="003327EF" w:rsidRPr="003327EF">
        <w:rPr>
          <w:rFonts w:eastAsia="SimSun"/>
          <w:lang w:bidi="ar-EG"/>
        </w:rPr>
        <w:t>GHz 30</w:t>
      </w:r>
      <w:r w:rsidR="003327EF" w:rsidRPr="003327EF">
        <w:rPr>
          <w:rFonts w:eastAsia="SimSun"/>
          <w:rtl/>
          <w:lang w:bidi="ar-EG"/>
        </w:rPr>
        <w:t xml:space="preserve"> إلى </w:t>
      </w:r>
      <w:r w:rsidR="003327EF" w:rsidRPr="003327EF">
        <w:rPr>
          <w:rFonts w:eastAsia="SimSun"/>
          <w:lang w:bidi="ar-EG"/>
        </w:rPr>
        <w:t>THz 1</w:t>
      </w:r>
      <w:r w:rsidR="003327EF" w:rsidRPr="003327EF">
        <w:rPr>
          <w:rFonts w:eastAsia="SimSun"/>
          <w:rtl/>
          <w:lang w:bidi="ar-EG"/>
        </w:rPr>
        <w:t>.</w:t>
      </w:r>
    </w:p>
    <w:p w14:paraId="295A0EC2" w14:textId="66EFD439" w:rsidR="001E2D18" w:rsidRDefault="001E2D18" w:rsidP="003327EF">
      <w:pPr>
        <w:pStyle w:val="Heading1"/>
        <w:rPr>
          <w:rFonts w:eastAsia="SimSun"/>
          <w:rtl/>
          <w:lang w:bidi="ar-EG"/>
        </w:rPr>
      </w:pPr>
      <w:r>
        <w:rPr>
          <w:rFonts w:eastAsia="SimSun"/>
          <w:lang w:bidi="ar-EG"/>
        </w:rPr>
        <w:t>2</w:t>
      </w:r>
      <w:r>
        <w:rPr>
          <w:rFonts w:eastAsia="SimSun"/>
          <w:rtl/>
          <w:lang w:bidi="ar-EG"/>
        </w:rPr>
        <w:tab/>
      </w:r>
      <w:r w:rsidR="003327EF" w:rsidRPr="003327EF">
        <w:rPr>
          <w:rFonts w:eastAsia="SimSun"/>
          <w:rtl/>
          <w:lang w:bidi="ar-EG"/>
        </w:rPr>
        <w:t>حالات خاصة</w:t>
      </w:r>
    </w:p>
    <w:p w14:paraId="6AAB3DDD" w14:textId="55F7E34B" w:rsidR="003D0B59" w:rsidRDefault="003327EF" w:rsidP="003327EF">
      <w:pPr>
        <w:rPr>
          <w:rFonts w:eastAsia="SimSun"/>
          <w:rtl/>
          <w:lang w:bidi="ar-EG"/>
        </w:rPr>
      </w:pPr>
      <w:r w:rsidRPr="003327EF">
        <w:rPr>
          <w:rFonts w:eastAsia="SimSun"/>
          <w:rtl/>
          <w:lang w:bidi="ar-EG"/>
        </w:rPr>
        <w:t xml:space="preserve">تنطبق المستويات الواردة في الجدولين </w:t>
      </w:r>
      <w:r w:rsidR="001D63A8">
        <w:rPr>
          <w:rFonts w:eastAsia="SimSun"/>
          <w:lang w:bidi="ar-EG"/>
        </w:rPr>
        <w:t>1</w:t>
      </w:r>
      <w:r w:rsidRPr="003327EF">
        <w:rPr>
          <w:rFonts w:eastAsia="SimSun"/>
          <w:rtl/>
          <w:lang w:bidi="ar-EG"/>
        </w:rPr>
        <w:t xml:space="preserve"> و</w:t>
      </w:r>
      <w:r w:rsidR="001D63A8">
        <w:rPr>
          <w:rFonts w:eastAsia="SimSun"/>
          <w:lang w:bidi="ar-EG"/>
        </w:rPr>
        <w:t>2</w:t>
      </w:r>
      <w:r w:rsidRPr="003327EF">
        <w:rPr>
          <w:rFonts w:eastAsia="SimSun"/>
          <w:rtl/>
          <w:lang w:bidi="ar-EG"/>
        </w:rPr>
        <w:t xml:space="preserve"> على المصادر الأرضية للإشارات المسببة للتداخل.</w:t>
      </w:r>
      <w:r w:rsidRPr="003327EF">
        <w:rPr>
          <w:rFonts w:eastAsia="SimSun" w:hint="cs"/>
          <w:rtl/>
          <w:lang w:bidi="ar-EG"/>
        </w:rPr>
        <w:t xml:space="preserve"> وت</w:t>
      </w:r>
      <w:r w:rsidRPr="003327EF">
        <w:rPr>
          <w:rFonts w:eastAsia="SimSun"/>
          <w:rtl/>
          <w:lang w:bidi="ar-EG"/>
        </w:rPr>
        <w:t>فترض كثافة</w:t>
      </w:r>
      <w:r w:rsidRPr="003327EF">
        <w:rPr>
          <w:rFonts w:eastAsia="SimSun" w:hint="cs"/>
          <w:rtl/>
          <w:lang w:bidi="ar-EG"/>
        </w:rPr>
        <w:t xml:space="preserve"> تدفق القدرة</w:t>
      </w:r>
      <w:r w:rsidRPr="003327EF">
        <w:rPr>
          <w:rFonts w:eastAsia="SimSun"/>
          <w:rtl/>
          <w:lang w:bidi="ar-EG"/>
        </w:rPr>
        <w:t xml:space="preserve"> </w:t>
      </w:r>
      <w:r w:rsidR="001D63A8">
        <w:rPr>
          <w:rFonts w:eastAsia="SimSun"/>
          <w:lang w:bidi="ar-EG"/>
        </w:rPr>
        <w:t>(</w:t>
      </w:r>
      <w:proofErr w:type="spellStart"/>
      <w:r w:rsidRPr="003327EF">
        <w:rPr>
          <w:rFonts w:eastAsia="SimSun"/>
          <w:lang w:bidi="ar-EG"/>
        </w:rPr>
        <w:t>pfd</w:t>
      </w:r>
      <w:proofErr w:type="spellEnd"/>
      <w:r w:rsidR="001D63A8">
        <w:rPr>
          <w:rFonts w:eastAsia="SimSun"/>
          <w:lang w:bidi="ar-EG"/>
        </w:rPr>
        <w:t>)</w:t>
      </w:r>
      <w:r w:rsidRPr="003327EF">
        <w:rPr>
          <w:rFonts w:eastAsia="SimSun"/>
          <w:rtl/>
          <w:lang w:bidi="ar-EG"/>
        </w:rPr>
        <w:t xml:space="preserve"> الضارة وكثافة</w:t>
      </w:r>
      <w:r w:rsidRPr="003327EF">
        <w:rPr>
          <w:rFonts w:eastAsia="SimSun" w:hint="cs"/>
          <w:rtl/>
          <w:lang w:bidi="ar-EG"/>
        </w:rPr>
        <w:t xml:space="preserve"> تدفق القدرة</w:t>
      </w:r>
      <w:r w:rsidRPr="003327EF">
        <w:rPr>
          <w:rFonts w:eastAsia="SimSun"/>
          <w:rtl/>
          <w:lang w:bidi="ar-EG"/>
        </w:rPr>
        <w:t xml:space="preserve"> الطيفية الموضحة في الجدولين </w:t>
      </w:r>
      <w:r w:rsidR="001D63A8">
        <w:rPr>
          <w:rFonts w:eastAsia="SimSun"/>
          <w:lang w:bidi="ar-EG"/>
        </w:rPr>
        <w:t>1</w:t>
      </w:r>
      <w:r w:rsidRPr="003327EF">
        <w:rPr>
          <w:rFonts w:eastAsia="SimSun"/>
          <w:rtl/>
          <w:lang w:bidi="ar-EG"/>
        </w:rPr>
        <w:t xml:space="preserve"> و</w:t>
      </w:r>
      <w:r w:rsidR="001D63A8">
        <w:rPr>
          <w:rFonts w:eastAsia="SimSun"/>
          <w:lang w:bidi="ar-EG"/>
        </w:rPr>
        <w:t>2</w:t>
      </w:r>
      <w:r w:rsidRPr="003327EF">
        <w:rPr>
          <w:rFonts w:eastAsia="SimSun"/>
          <w:rtl/>
          <w:lang w:bidi="ar-EG"/>
        </w:rPr>
        <w:t xml:space="preserve"> أن التداخل يُستقبل </w:t>
      </w:r>
      <w:r w:rsidRPr="003327EF">
        <w:rPr>
          <w:rFonts w:eastAsia="SimSun" w:hint="cs"/>
          <w:rtl/>
          <w:lang w:bidi="ar-EG"/>
        </w:rPr>
        <w:t>عبر</w:t>
      </w:r>
      <w:r w:rsidRPr="003327EF">
        <w:rPr>
          <w:rFonts w:eastAsia="SimSun"/>
          <w:rtl/>
          <w:lang w:bidi="ar-EG"/>
        </w:rPr>
        <w:t xml:space="preserve"> فص جانبي </w:t>
      </w:r>
      <w:r w:rsidRPr="003327EF">
        <w:rPr>
          <w:rFonts w:eastAsia="SimSun" w:hint="cs"/>
          <w:rtl/>
          <w:lang w:bidi="ar-EG"/>
        </w:rPr>
        <w:t>كسبه</w:t>
      </w:r>
      <w:r w:rsidRPr="003327EF">
        <w:rPr>
          <w:rFonts w:eastAsia="SimSun"/>
          <w:rtl/>
          <w:lang w:bidi="ar-EG"/>
        </w:rPr>
        <w:t xml:space="preserve"> </w:t>
      </w:r>
      <w:proofErr w:type="spellStart"/>
      <w:r w:rsidRPr="003327EF">
        <w:rPr>
          <w:rFonts w:eastAsia="SimSun"/>
          <w:lang w:bidi="ar-EG"/>
        </w:rPr>
        <w:t>dBi</w:t>
      </w:r>
      <w:proofErr w:type="spellEnd"/>
      <w:r w:rsidRPr="003327EF">
        <w:rPr>
          <w:rFonts w:eastAsia="SimSun"/>
          <w:lang w:bidi="ar-EG"/>
        </w:rPr>
        <w:t xml:space="preserve"> 0</w:t>
      </w:r>
      <w:r w:rsidRPr="003327EF">
        <w:rPr>
          <w:rFonts w:eastAsia="SimSun"/>
          <w:rtl/>
          <w:lang w:bidi="ar-EG"/>
        </w:rPr>
        <w:t xml:space="preserve"> وينبغي اعتباره معيار التداخل العام </w:t>
      </w:r>
      <w:proofErr w:type="spellStart"/>
      <w:r w:rsidRPr="003327EF">
        <w:rPr>
          <w:rFonts w:eastAsia="SimSun"/>
          <w:rtl/>
          <w:lang w:bidi="ar-EG"/>
        </w:rPr>
        <w:t>لرصدات</w:t>
      </w:r>
      <w:proofErr w:type="spellEnd"/>
      <w:r w:rsidRPr="003327EF">
        <w:rPr>
          <w:rFonts w:eastAsia="SimSun"/>
          <w:rtl/>
          <w:lang w:bidi="ar-EG"/>
        </w:rPr>
        <w:t xml:space="preserve"> علم الفلك الراديوي عالية الحساسية، عندما لا يدخل التداخل </w:t>
      </w:r>
      <w:r w:rsidRPr="003327EF">
        <w:rPr>
          <w:rFonts w:eastAsia="SimSun" w:hint="cs"/>
          <w:rtl/>
          <w:lang w:bidi="ar-EG"/>
        </w:rPr>
        <w:t>عبر</w:t>
      </w:r>
      <w:r w:rsidRPr="003327EF">
        <w:rPr>
          <w:rFonts w:eastAsia="SimSun"/>
          <w:rtl/>
          <w:lang w:bidi="ar-EG"/>
        </w:rPr>
        <w:t xml:space="preserve"> الفصوص الجانبية القريبة.</w:t>
      </w:r>
    </w:p>
    <w:p w14:paraId="7C871CE6" w14:textId="5E7FA6A4" w:rsidR="001E2D18" w:rsidRPr="000D757C" w:rsidRDefault="00292A2E" w:rsidP="003327EF">
      <w:pPr>
        <w:pStyle w:val="Heading2"/>
        <w:rPr>
          <w:rFonts w:eastAsia="SimSun"/>
          <w:rtl/>
          <w:lang w:bidi="ar-EG"/>
        </w:rPr>
      </w:pPr>
      <w:r>
        <w:rPr>
          <w:rFonts w:eastAsia="SimSun"/>
          <w:lang w:bidi="ar-EG"/>
        </w:rPr>
        <w:t>1</w:t>
      </w:r>
      <w:r w:rsidR="001E2D18" w:rsidRPr="000D757C">
        <w:rPr>
          <w:rFonts w:eastAsia="SimSun"/>
          <w:lang w:bidi="ar-EG"/>
        </w:rPr>
        <w:t>.</w:t>
      </w:r>
      <w:r>
        <w:rPr>
          <w:rFonts w:eastAsia="SimSun"/>
          <w:lang w:bidi="ar-EG"/>
        </w:rPr>
        <w:t>2</w:t>
      </w:r>
      <w:r w:rsidR="001E2D18" w:rsidRPr="000D757C">
        <w:rPr>
          <w:rFonts w:eastAsia="SimSun"/>
          <w:lang w:bidi="ar-EG"/>
        </w:rPr>
        <w:tab/>
      </w:r>
      <w:r w:rsidR="003327EF" w:rsidRPr="003327EF">
        <w:rPr>
          <w:rFonts w:eastAsia="SimSun"/>
          <w:rtl/>
          <w:lang w:bidi="ar-EG"/>
        </w:rPr>
        <w:t xml:space="preserve">التداخل من </w:t>
      </w:r>
      <w:proofErr w:type="spellStart"/>
      <w:r w:rsidR="003327EF" w:rsidRPr="003327EF">
        <w:rPr>
          <w:rFonts w:eastAsia="SimSun"/>
          <w:rtl/>
          <w:lang w:bidi="ar-EG"/>
        </w:rPr>
        <w:t>السواتل</w:t>
      </w:r>
      <w:proofErr w:type="spellEnd"/>
      <w:r w:rsidR="003327EF" w:rsidRPr="003327EF">
        <w:rPr>
          <w:rFonts w:eastAsia="SimSun"/>
          <w:rtl/>
          <w:lang w:bidi="ar-EG"/>
        </w:rPr>
        <w:t xml:space="preserve"> المستقرة بالنسبة إلى الأرض</w:t>
      </w:r>
    </w:p>
    <w:p w14:paraId="6D5F0E84" w14:textId="6915F604" w:rsidR="00292A2E" w:rsidRDefault="003327EF" w:rsidP="00254BF4">
      <w:pPr>
        <w:rPr>
          <w:rFonts w:eastAsia="SimSun"/>
          <w:lang w:bidi="ar-EG"/>
        </w:rPr>
      </w:pPr>
      <w:r w:rsidRPr="003327EF">
        <w:rPr>
          <w:rFonts w:eastAsia="SimSun"/>
          <w:rtl/>
          <w:lang w:bidi="ar-EG"/>
        </w:rPr>
        <w:t xml:space="preserve">يعد التداخل من </w:t>
      </w:r>
      <w:proofErr w:type="spellStart"/>
      <w:r w:rsidRPr="003327EF">
        <w:rPr>
          <w:rFonts w:eastAsia="SimSun"/>
          <w:rtl/>
          <w:lang w:bidi="ar-EG"/>
        </w:rPr>
        <w:t>السواتل</w:t>
      </w:r>
      <w:proofErr w:type="spellEnd"/>
      <w:r w:rsidRPr="003327EF">
        <w:rPr>
          <w:rFonts w:eastAsia="SimSun"/>
          <w:rtl/>
          <w:lang w:bidi="ar-EG"/>
        </w:rPr>
        <w:t xml:space="preserve"> المستقرة بالنسبة إلى الأرض حالة ذات أهمية خاصة.</w:t>
      </w:r>
      <w:r w:rsidR="00254BF4" w:rsidRPr="00254BF4">
        <w:rPr>
          <w:rFonts w:eastAsia="SimSun" w:hint="cs"/>
          <w:rtl/>
          <w:lang w:bidi="ar-EG"/>
        </w:rPr>
        <w:t xml:space="preserve"> ونظراً </w:t>
      </w:r>
      <w:r w:rsidR="00254BF4" w:rsidRPr="003327EF">
        <w:rPr>
          <w:rFonts w:eastAsia="SimSun"/>
          <w:rtl/>
          <w:lang w:bidi="ar-EG"/>
        </w:rPr>
        <w:t xml:space="preserve">لأن مستويات القدرة في الجدولين </w:t>
      </w:r>
      <w:r w:rsidR="001D63A8">
        <w:rPr>
          <w:rFonts w:eastAsia="SimSun"/>
          <w:lang w:bidi="ar-EG"/>
        </w:rPr>
        <w:t>1</w:t>
      </w:r>
      <w:r w:rsidR="00254BF4" w:rsidRPr="003327EF">
        <w:rPr>
          <w:rFonts w:eastAsia="SimSun"/>
          <w:rtl/>
          <w:lang w:bidi="ar-EG"/>
        </w:rPr>
        <w:t xml:space="preserve"> و</w:t>
      </w:r>
      <w:r w:rsidR="001D63A8">
        <w:rPr>
          <w:rFonts w:eastAsia="SimSun"/>
          <w:lang w:bidi="ar-EG"/>
        </w:rPr>
        <w:t>2</w:t>
      </w:r>
      <w:r w:rsidR="00254BF4" w:rsidRPr="003327EF">
        <w:rPr>
          <w:rFonts w:eastAsia="SimSun"/>
          <w:rtl/>
          <w:lang w:bidi="ar-EG"/>
        </w:rPr>
        <w:t xml:space="preserve"> </w:t>
      </w:r>
      <w:r w:rsidR="00254BF4" w:rsidRPr="00254BF4">
        <w:rPr>
          <w:rFonts w:eastAsia="SimSun" w:hint="cs"/>
          <w:rtl/>
          <w:lang w:bidi="ar-EG"/>
        </w:rPr>
        <w:t xml:space="preserve">حُسبت </w:t>
      </w:r>
      <w:r w:rsidR="00254BF4" w:rsidRPr="003327EF">
        <w:rPr>
          <w:rFonts w:eastAsia="SimSun"/>
          <w:rtl/>
          <w:lang w:bidi="ar-EG"/>
        </w:rPr>
        <w:t xml:space="preserve">بناءً على كسب هوائي قدره </w:t>
      </w:r>
      <w:proofErr w:type="spellStart"/>
      <w:r w:rsidR="00254BF4" w:rsidRPr="003327EF">
        <w:rPr>
          <w:rFonts w:eastAsia="SimSun"/>
          <w:lang w:bidi="ar-EG"/>
        </w:rPr>
        <w:t>dBi</w:t>
      </w:r>
      <w:proofErr w:type="spellEnd"/>
      <w:r w:rsidR="001D63A8">
        <w:rPr>
          <w:rFonts w:eastAsia="SimSun"/>
          <w:lang w:bidi="ar-EG"/>
        </w:rPr>
        <w:t> 0</w:t>
      </w:r>
      <w:r w:rsidR="00254BF4" w:rsidRPr="003327EF">
        <w:rPr>
          <w:rFonts w:eastAsia="SimSun"/>
          <w:rtl/>
          <w:lang w:bidi="ar-EG"/>
        </w:rPr>
        <w:t>،</w:t>
      </w:r>
      <w:r w:rsidR="00254BF4" w:rsidRPr="00254BF4">
        <w:rPr>
          <w:rFonts w:eastAsia="SimSun" w:hint="cs"/>
          <w:rtl/>
          <w:lang w:bidi="ar-EG"/>
        </w:rPr>
        <w:t xml:space="preserve"> سيظهر</w:t>
      </w:r>
      <w:r w:rsidR="00254BF4" w:rsidRPr="003327EF">
        <w:rPr>
          <w:rFonts w:eastAsia="SimSun"/>
          <w:rtl/>
          <w:lang w:bidi="ar-EG"/>
        </w:rPr>
        <w:t xml:space="preserve"> تداخل ضار بعلم الفلك الراديوي عند </w:t>
      </w:r>
      <w:r w:rsidR="00254BF4" w:rsidRPr="00254BF4">
        <w:rPr>
          <w:rFonts w:eastAsia="SimSun" w:hint="cs"/>
          <w:rtl/>
          <w:lang w:bidi="ar-EG"/>
        </w:rPr>
        <w:t>توجيه</w:t>
      </w:r>
      <w:r w:rsidR="00254BF4" w:rsidRPr="003327EF">
        <w:rPr>
          <w:rFonts w:eastAsia="SimSun"/>
          <w:rtl/>
          <w:lang w:bidi="ar-EG"/>
        </w:rPr>
        <w:t xml:space="preserve"> هوائي مرجعي، </w:t>
      </w:r>
      <w:r w:rsidR="00254BF4" w:rsidRPr="00254BF4">
        <w:rPr>
          <w:rFonts w:eastAsia="SimSun" w:hint="cs"/>
          <w:rtl/>
          <w:lang w:bidi="ar-EG"/>
        </w:rPr>
        <w:t>على النحو</w:t>
      </w:r>
      <w:r w:rsidR="00254BF4" w:rsidRPr="003327EF">
        <w:rPr>
          <w:rFonts w:eastAsia="SimSun"/>
          <w:rtl/>
          <w:lang w:bidi="ar-EG"/>
        </w:rPr>
        <w:t xml:space="preserve"> </w:t>
      </w:r>
      <w:r w:rsidR="00254BF4" w:rsidRPr="00254BF4">
        <w:rPr>
          <w:rFonts w:eastAsia="SimSun" w:hint="cs"/>
          <w:rtl/>
          <w:lang w:bidi="ar-EG"/>
        </w:rPr>
        <w:t>ال</w:t>
      </w:r>
      <w:r w:rsidR="00254BF4" w:rsidRPr="003327EF">
        <w:rPr>
          <w:rFonts w:eastAsia="SimSun"/>
          <w:rtl/>
          <w:lang w:bidi="ar-EG"/>
        </w:rPr>
        <w:t>موضح في</w:t>
      </w:r>
      <w:r w:rsidR="00254BF4" w:rsidRPr="00254BF4">
        <w:rPr>
          <w:rFonts w:eastAsia="SimSun" w:hint="cs"/>
          <w:rtl/>
          <w:lang w:bidi="ar-EG"/>
        </w:rPr>
        <w:t xml:space="preserve"> التوصية</w:t>
      </w:r>
      <w:r w:rsidR="00254BF4" w:rsidRPr="003327EF">
        <w:rPr>
          <w:rFonts w:eastAsia="SimSun"/>
          <w:rtl/>
          <w:lang w:bidi="ar-EG"/>
        </w:rPr>
        <w:t xml:space="preserve"> </w:t>
      </w:r>
      <w:r w:rsidR="00254BF4" w:rsidRPr="003327EF">
        <w:rPr>
          <w:rFonts w:eastAsia="SimSun"/>
          <w:lang w:bidi="ar-EG"/>
        </w:rPr>
        <w:t>ITU-R SA.509</w:t>
      </w:r>
      <w:r w:rsidR="00254BF4" w:rsidRPr="003327EF">
        <w:rPr>
          <w:rFonts w:eastAsia="SimSun"/>
          <w:rtl/>
          <w:lang w:bidi="ar-EG"/>
        </w:rPr>
        <w:t xml:space="preserve">، ضمن </w:t>
      </w:r>
      <w:r w:rsidR="00254BF4" w:rsidRPr="00254BF4">
        <w:rPr>
          <w:rFonts w:eastAsia="SimSun" w:hint="cs"/>
          <w:rtl/>
          <w:lang w:bidi="ar-EG"/>
        </w:rPr>
        <w:t xml:space="preserve">زاوية </w:t>
      </w:r>
      <w:r w:rsidR="001D63A8">
        <w:rPr>
          <w:rFonts w:eastAsia="SimSun"/>
          <w:lang w:bidi="ar-EG"/>
        </w:rPr>
        <w:t>19,05</w:t>
      </w:r>
      <w:r w:rsidR="001D63A8">
        <w:rPr>
          <w:rFonts w:eastAsia="SimSun" w:hint="cs"/>
          <w:rtl/>
          <w:lang w:bidi="ar-EG"/>
        </w:rPr>
        <w:t xml:space="preserve"> </w:t>
      </w:r>
      <w:r w:rsidR="00254BF4" w:rsidRPr="00254BF4">
        <w:rPr>
          <w:rFonts w:eastAsia="SimSun" w:hint="cs"/>
          <w:rtl/>
          <w:lang w:bidi="ar-EG"/>
        </w:rPr>
        <w:t>درجة</w:t>
      </w:r>
      <w:r w:rsidR="00254BF4" w:rsidRPr="003327EF">
        <w:rPr>
          <w:rFonts w:eastAsia="SimSun"/>
          <w:rtl/>
          <w:lang w:bidi="ar-EG"/>
        </w:rPr>
        <w:t xml:space="preserve"> </w:t>
      </w:r>
      <w:r w:rsidR="00254BF4" w:rsidRPr="00254BF4">
        <w:rPr>
          <w:rFonts w:eastAsia="SimSun" w:hint="cs"/>
          <w:rtl/>
          <w:lang w:bidi="ar-EG"/>
        </w:rPr>
        <w:t>من ساتل</w:t>
      </w:r>
      <w:r w:rsidR="00254BF4" w:rsidRPr="003327EF">
        <w:rPr>
          <w:rFonts w:eastAsia="SimSun"/>
          <w:rtl/>
          <w:lang w:bidi="ar-EG"/>
        </w:rPr>
        <w:t xml:space="preserve"> يشع بمستويات وفقاً لتلك المدرجة في الجدول</w:t>
      </w:r>
      <w:r w:rsidR="00254BF4" w:rsidRPr="00254BF4">
        <w:rPr>
          <w:rFonts w:eastAsia="SimSun" w:hint="cs"/>
          <w:rtl/>
          <w:lang w:bidi="ar-EG"/>
        </w:rPr>
        <w:t>ين</w:t>
      </w:r>
      <w:r w:rsidR="00254BF4" w:rsidRPr="003327EF">
        <w:rPr>
          <w:rFonts w:eastAsia="SimSun"/>
          <w:rtl/>
          <w:lang w:bidi="ar-EG"/>
        </w:rPr>
        <w:t>.</w:t>
      </w:r>
      <w:r w:rsidR="00254BF4">
        <w:rPr>
          <w:rFonts w:eastAsia="SimSun" w:hint="cs"/>
          <w:rtl/>
          <w:lang w:bidi="ar-EG"/>
        </w:rPr>
        <w:t xml:space="preserve"> </w:t>
      </w:r>
      <w:r w:rsidR="00363FE3" w:rsidRPr="00363FE3">
        <w:rPr>
          <w:rFonts w:eastAsia="SimSun"/>
          <w:rtl/>
          <w:lang w:bidi="ar-EG"/>
        </w:rPr>
        <w:t>وهكذا من شأن سلسلة من</w:t>
      </w:r>
      <w:r w:rsidR="00254BF4">
        <w:rPr>
          <w:rFonts w:eastAsia="SimSun" w:hint="cs"/>
          <w:rtl/>
          <w:lang w:bidi="ar-EG"/>
        </w:rPr>
        <w:t xml:space="preserve"> هذه</w:t>
      </w:r>
      <w:r w:rsidR="00363FE3" w:rsidRPr="00363FE3">
        <w:rPr>
          <w:rFonts w:eastAsia="SimSun"/>
          <w:rtl/>
          <w:lang w:bidi="ar-EG"/>
        </w:rPr>
        <w:t xml:space="preserve"> </w:t>
      </w:r>
      <w:proofErr w:type="spellStart"/>
      <w:r w:rsidR="00363FE3" w:rsidRPr="00363FE3">
        <w:rPr>
          <w:rFonts w:eastAsia="SimSun"/>
          <w:rtl/>
          <w:lang w:bidi="ar-EG"/>
        </w:rPr>
        <w:t>السواتل</w:t>
      </w:r>
      <w:proofErr w:type="spellEnd"/>
      <w:r w:rsidR="00363FE3" w:rsidRPr="00363FE3">
        <w:rPr>
          <w:rFonts w:eastAsia="SimSun"/>
          <w:rtl/>
          <w:lang w:bidi="ar-EG"/>
        </w:rPr>
        <w:t xml:space="preserve"> </w:t>
      </w:r>
      <w:r w:rsidR="00363FE3" w:rsidRPr="00363FE3">
        <w:rPr>
          <w:rFonts w:eastAsia="SimSun" w:hint="cs"/>
          <w:rtl/>
          <w:lang w:bidi="ar-EG"/>
        </w:rPr>
        <w:t xml:space="preserve">الواقعة </w:t>
      </w:r>
      <w:r w:rsidR="00363FE3" w:rsidRPr="00363FE3">
        <w:rPr>
          <w:rFonts w:eastAsia="SimSun"/>
          <w:rtl/>
          <w:lang w:bidi="ar-EG"/>
        </w:rPr>
        <w:t xml:space="preserve">حول المدار </w:t>
      </w:r>
      <w:r w:rsidR="00363FE3" w:rsidRPr="00363FE3">
        <w:rPr>
          <w:rFonts w:eastAsia="SimSun" w:hint="cs"/>
          <w:rtl/>
          <w:lang w:bidi="ar-EG"/>
        </w:rPr>
        <w:t>المستقر</w:t>
      </w:r>
      <w:r w:rsidR="00363FE3" w:rsidRPr="00363FE3">
        <w:rPr>
          <w:rFonts w:eastAsia="SimSun"/>
          <w:rtl/>
          <w:lang w:bidi="ar-EG"/>
        </w:rPr>
        <w:t xml:space="preserve"> بالنسبة </w:t>
      </w:r>
      <w:r w:rsidR="00363FE3" w:rsidRPr="00363FE3">
        <w:rPr>
          <w:rFonts w:eastAsia="SimSun" w:hint="cs"/>
          <w:rtl/>
          <w:lang w:bidi="ar-EG"/>
        </w:rPr>
        <w:t>إلى ا</w:t>
      </w:r>
      <w:r w:rsidR="00363FE3" w:rsidRPr="00363FE3">
        <w:rPr>
          <w:rFonts w:eastAsia="SimSun"/>
          <w:rtl/>
          <w:lang w:bidi="ar-EG"/>
        </w:rPr>
        <w:t xml:space="preserve">لأرض أن </w:t>
      </w:r>
      <w:r w:rsidR="00363FE3" w:rsidRPr="00363FE3">
        <w:rPr>
          <w:rFonts w:eastAsia="SimSun" w:hint="cs"/>
          <w:rtl/>
          <w:lang w:bidi="ar-EG"/>
        </w:rPr>
        <w:t xml:space="preserve">تستبعد </w:t>
      </w:r>
      <w:proofErr w:type="spellStart"/>
      <w:r w:rsidR="00363FE3" w:rsidRPr="00363FE3">
        <w:rPr>
          <w:rFonts w:eastAsia="SimSun" w:hint="cs"/>
          <w:rtl/>
          <w:lang w:bidi="ar-EG"/>
        </w:rPr>
        <w:t>رصدات</w:t>
      </w:r>
      <w:proofErr w:type="spellEnd"/>
      <w:r w:rsidR="00363FE3" w:rsidRPr="00363FE3">
        <w:rPr>
          <w:rFonts w:eastAsia="SimSun"/>
          <w:rtl/>
          <w:lang w:bidi="ar-EG"/>
        </w:rPr>
        <w:t xml:space="preserve"> الفلك الراديوي </w:t>
      </w:r>
      <w:r w:rsidR="00363FE3" w:rsidRPr="00363FE3">
        <w:rPr>
          <w:rFonts w:eastAsia="SimSun" w:hint="cs"/>
          <w:rtl/>
          <w:lang w:bidi="ar-EG"/>
        </w:rPr>
        <w:t>ذات ال</w:t>
      </w:r>
      <w:r w:rsidR="00363FE3" w:rsidRPr="00363FE3">
        <w:rPr>
          <w:rFonts w:eastAsia="SimSun"/>
          <w:rtl/>
          <w:lang w:bidi="ar-EG"/>
        </w:rPr>
        <w:t xml:space="preserve">حساسية </w:t>
      </w:r>
      <w:r w:rsidR="00363FE3" w:rsidRPr="00363FE3">
        <w:rPr>
          <w:rFonts w:eastAsia="SimSun" w:hint="cs"/>
          <w:rtl/>
          <w:lang w:bidi="ar-EG"/>
        </w:rPr>
        <w:t>ال</w:t>
      </w:r>
      <w:r w:rsidR="00363FE3" w:rsidRPr="00363FE3">
        <w:rPr>
          <w:rFonts w:eastAsia="SimSun"/>
          <w:rtl/>
          <w:lang w:bidi="ar-EG"/>
        </w:rPr>
        <w:t xml:space="preserve">عالية من نطاق </w:t>
      </w:r>
      <w:r w:rsidR="00363FE3" w:rsidRPr="00363FE3">
        <w:rPr>
          <w:rFonts w:eastAsia="SimSun" w:hint="cs"/>
          <w:rtl/>
          <w:lang w:bidi="ar-EG"/>
        </w:rPr>
        <w:t>سماوي باتساع</w:t>
      </w:r>
      <w:r w:rsidR="00363FE3" w:rsidRPr="00363FE3">
        <w:rPr>
          <w:rFonts w:eastAsia="SimSun"/>
          <w:rtl/>
          <w:lang w:bidi="ar-EG"/>
        </w:rPr>
        <w:t xml:space="preserve"> </w:t>
      </w:r>
      <w:r w:rsidR="00363FE3" w:rsidRPr="00363FE3">
        <w:rPr>
          <w:rFonts w:eastAsia="SimSun"/>
          <w:lang w:val="en-GB" w:bidi="ar-EG"/>
        </w:rPr>
        <w:sym w:font="Symbol" w:char="F0B0"/>
      </w:r>
      <w:r w:rsidR="00254BF4" w:rsidRPr="00254BF4">
        <w:rPr>
          <w:rFonts w:eastAsia="SimSun"/>
          <w:lang w:bidi="ar-EG"/>
        </w:rPr>
        <w:t>38</w:t>
      </w:r>
      <w:r w:rsidR="001D63A8">
        <w:rPr>
          <w:rFonts w:eastAsia="SimSun"/>
          <w:lang w:bidi="ar-EG"/>
        </w:rPr>
        <w:t>,</w:t>
      </w:r>
      <w:r w:rsidR="00254BF4" w:rsidRPr="00254BF4">
        <w:rPr>
          <w:rFonts w:eastAsia="SimSun"/>
          <w:lang w:bidi="ar-EG"/>
        </w:rPr>
        <w:t>1</w:t>
      </w:r>
      <w:r w:rsidR="00363FE3" w:rsidRPr="00363FE3">
        <w:rPr>
          <w:rFonts w:eastAsia="SimSun" w:hint="cs"/>
          <w:rtl/>
          <w:lang w:bidi="ar-EG"/>
        </w:rPr>
        <w:t xml:space="preserve"> متمركزة</w:t>
      </w:r>
      <w:r w:rsidR="00363FE3" w:rsidRPr="00363FE3">
        <w:rPr>
          <w:rFonts w:eastAsia="SimSun"/>
          <w:rtl/>
          <w:lang w:bidi="ar-EG"/>
        </w:rPr>
        <w:t xml:space="preserve"> على المدار. </w:t>
      </w:r>
      <w:r w:rsidR="00363FE3" w:rsidRPr="00363FE3">
        <w:rPr>
          <w:rFonts w:eastAsia="SimSun" w:hint="cs"/>
          <w:rtl/>
          <w:lang w:bidi="ar-EG"/>
        </w:rPr>
        <w:t>و</w:t>
      </w:r>
      <w:r w:rsidR="00363FE3" w:rsidRPr="00363FE3">
        <w:rPr>
          <w:rFonts w:eastAsia="SimSun"/>
          <w:rtl/>
          <w:lang w:bidi="ar-EG"/>
        </w:rPr>
        <w:t xml:space="preserve">فقدان هذه </w:t>
      </w:r>
      <w:r w:rsidR="00363FE3" w:rsidRPr="00363FE3">
        <w:rPr>
          <w:rFonts w:eastAsia="SimSun" w:hint="cs"/>
          <w:rtl/>
          <w:lang w:bidi="ar-EG"/>
        </w:rPr>
        <w:t>ال</w:t>
      </w:r>
      <w:r w:rsidR="00363FE3" w:rsidRPr="00363FE3">
        <w:rPr>
          <w:rFonts w:eastAsia="SimSun"/>
          <w:rtl/>
          <w:lang w:bidi="ar-EG"/>
        </w:rPr>
        <w:t xml:space="preserve">مساحة </w:t>
      </w:r>
      <w:r w:rsidR="00363FE3" w:rsidRPr="00363FE3">
        <w:rPr>
          <w:rFonts w:eastAsia="SimSun" w:hint="cs"/>
          <w:rtl/>
          <w:lang w:bidi="ar-EG"/>
        </w:rPr>
        <w:t>ال</w:t>
      </w:r>
      <w:r w:rsidR="00363FE3" w:rsidRPr="00363FE3">
        <w:rPr>
          <w:rFonts w:eastAsia="SimSun"/>
          <w:rtl/>
          <w:lang w:bidi="ar-EG"/>
        </w:rPr>
        <w:t xml:space="preserve">كبيرة من السماء </w:t>
      </w:r>
      <w:r w:rsidR="00363FE3" w:rsidRPr="00363FE3">
        <w:rPr>
          <w:rFonts w:eastAsia="SimSun" w:hint="cs"/>
          <w:rtl/>
          <w:lang w:bidi="ar-EG"/>
        </w:rPr>
        <w:t>ي</w:t>
      </w:r>
      <w:r w:rsidR="00363FE3" w:rsidRPr="00363FE3">
        <w:rPr>
          <w:rFonts w:eastAsia="SimSun"/>
          <w:rtl/>
          <w:lang w:bidi="ar-EG"/>
        </w:rPr>
        <w:t>فرض قيودا</w:t>
      </w:r>
      <w:r w:rsidR="00363FE3" w:rsidRPr="00363FE3">
        <w:rPr>
          <w:rFonts w:eastAsia="SimSun" w:hint="cs"/>
          <w:rtl/>
          <w:lang w:bidi="ar-EG"/>
        </w:rPr>
        <w:t xml:space="preserve">ً </w:t>
      </w:r>
      <w:r w:rsidR="00363FE3" w:rsidRPr="00363FE3">
        <w:rPr>
          <w:rFonts w:eastAsia="SimSun"/>
          <w:rtl/>
          <w:lang w:bidi="ar-EG"/>
        </w:rPr>
        <w:t xml:space="preserve">شديدة على </w:t>
      </w:r>
      <w:proofErr w:type="spellStart"/>
      <w:r w:rsidR="00363FE3" w:rsidRPr="00363FE3">
        <w:rPr>
          <w:rFonts w:eastAsia="SimSun" w:hint="cs"/>
          <w:rtl/>
          <w:lang w:bidi="ar-EG"/>
        </w:rPr>
        <w:t>رصدات</w:t>
      </w:r>
      <w:proofErr w:type="spellEnd"/>
      <w:r w:rsidR="00363FE3" w:rsidRPr="00363FE3">
        <w:rPr>
          <w:rFonts w:eastAsia="SimSun"/>
          <w:rtl/>
          <w:lang w:bidi="ar-EG"/>
        </w:rPr>
        <w:t xml:space="preserve"> الفلك الراديوي.</w:t>
      </w:r>
    </w:p>
    <w:p w14:paraId="46460FCC" w14:textId="12308BE2" w:rsidR="00363FE3" w:rsidRDefault="00254BF4" w:rsidP="00DF7E34">
      <w:pPr>
        <w:rPr>
          <w:rFonts w:eastAsia="SimSun"/>
          <w:lang w:bidi="ar-EG"/>
        </w:rPr>
      </w:pPr>
      <w:r>
        <w:rPr>
          <w:rFonts w:eastAsia="SimSun" w:hint="cs"/>
          <w:rtl/>
          <w:lang w:bidi="ar-EG"/>
        </w:rPr>
        <w:t>و</w:t>
      </w:r>
      <w:r w:rsidR="003327EF" w:rsidRPr="003327EF">
        <w:rPr>
          <w:rFonts w:eastAsia="SimSun"/>
          <w:rtl/>
          <w:lang w:bidi="ar-EG"/>
        </w:rPr>
        <w:t xml:space="preserve">بشكل عام، </w:t>
      </w:r>
      <w:r>
        <w:rPr>
          <w:rFonts w:eastAsia="SimSun" w:hint="cs"/>
          <w:rtl/>
          <w:lang w:bidi="ar-EG"/>
        </w:rPr>
        <w:t>ما</w:t>
      </w:r>
      <w:r w:rsidR="003327EF" w:rsidRPr="003327EF">
        <w:rPr>
          <w:rFonts w:eastAsia="SimSun"/>
          <w:rtl/>
          <w:lang w:bidi="ar-EG"/>
        </w:rPr>
        <w:t xml:space="preserve"> من </w:t>
      </w:r>
      <w:r>
        <w:rPr>
          <w:rFonts w:eastAsia="SimSun" w:hint="cs"/>
          <w:rtl/>
          <w:lang w:bidi="ar-EG"/>
        </w:rPr>
        <w:t xml:space="preserve">سبيل </w:t>
      </w:r>
      <w:r w:rsidR="003327EF" w:rsidRPr="003327EF">
        <w:rPr>
          <w:rFonts w:eastAsia="SimSun"/>
          <w:rtl/>
          <w:lang w:bidi="ar-EG"/>
        </w:rPr>
        <w:t xml:space="preserve">عملي </w:t>
      </w:r>
      <w:r>
        <w:rPr>
          <w:rFonts w:eastAsia="SimSun" w:hint="cs"/>
          <w:rtl/>
          <w:lang w:bidi="ar-EG"/>
        </w:rPr>
        <w:t>ل</w:t>
      </w:r>
      <w:r w:rsidR="003327EF" w:rsidRPr="003327EF">
        <w:rPr>
          <w:rFonts w:eastAsia="SimSun"/>
          <w:rtl/>
          <w:lang w:bidi="ar-EG"/>
        </w:rPr>
        <w:t xml:space="preserve">كبح الإرسالات غير </w:t>
      </w:r>
      <w:r>
        <w:rPr>
          <w:rFonts w:eastAsia="SimSun" w:hint="cs"/>
          <w:rtl/>
          <w:lang w:bidi="ar-EG"/>
        </w:rPr>
        <w:t>المطلوبة</w:t>
      </w:r>
      <w:r w:rsidR="003327EF" w:rsidRPr="003327EF">
        <w:rPr>
          <w:rFonts w:eastAsia="SimSun"/>
          <w:rtl/>
          <w:lang w:bidi="ar-EG"/>
        </w:rPr>
        <w:t xml:space="preserve"> من </w:t>
      </w:r>
      <w:proofErr w:type="spellStart"/>
      <w:r>
        <w:rPr>
          <w:rFonts w:eastAsia="SimSun" w:hint="cs"/>
          <w:rtl/>
          <w:lang w:bidi="ar-EG"/>
        </w:rPr>
        <w:t>السواتل</w:t>
      </w:r>
      <w:proofErr w:type="spellEnd"/>
      <w:r w:rsidR="003327EF" w:rsidRPr="003327EF">
        <w:rPr>
          <w:rFonts w:eastAsia="SimSun"/>
          <w:rtl/>
          <w:lang w:bidi="ar-EG"/>
        </w:rPr>
        <w:t xml:space="preserve"> إلى ما دون المستوى الضار عند توجيه الحزمة الرئيسية للتلسكوب الراديوي نحو </w:t>
      </w:r>
      <w:proofErr w:type="spellStart"/>
      <w:r>
        <w:rPr>
          <w:rFonts w:eastAsia="SimSun" w:hint="cs"/>
          <w:rtl/>
          <w:lang w:bidi="ar-EG"/>
        </w:rPr>
        <w:t>الساتل</w:t>
      </w:r>
      <w:proofErr w:type="spellEnd"/>
      <w:r w:rsidRPr="00254BF4">
        <w:rPr>
          <w:rFonts w:eastAsia="SimSun"/>
          <w:rtl/>
          <w:lang w:bidi="ar-EG"/>
        </w:rPr>
        <w:t xml:space="preserve"> </w:t>
      </w:r>
      <w:r w:rsidRPr="003327EF">
        <w:rPr>
          <w:rFonts w:eastAsia="SimSun"/>
          <w:rtl/>
          <w:lang w:bidi="ar-EG"/>
        </w:rPr>
        <w:t>مباشرة</w:t>
      </w:r>
      <w:r w:rsidR="003327EF" w:rsidRPr="003327EF">
        <w:rPr>
          <w:rFonts w:eastAsia="SimSun"/>
          <w:rtl/>
          <w:lang w:bidi="ar-EG"/>
        </w:rPr>
        <w:t xml:space="preserve">. </w:t>
      </w:r>
      <w:r>
        <w:rPr>
          <w:rFonts w:eastAsia="SimSun" w:hint="cs"/>
          <w:rtl/>
          <w:lang w:bidi="ar-EG"/>
        </w:rPr>
        <w:t>و</w:t>
      </w:r>
      <w:r w:rsidR="003327EF" w:rsidRPr="003327EF">
        <w:rPr>
          <w:rFonts w:eastAsia="SimSun"/>
          <w:rtl/>
          <w:lang w:bidi="ar-EG"/>
        </w:rPr>
        <w:t xml:space="preserve">يُقترح حل عملي من خلال </w:t>
      </w:r>
      <w:r>
        <w:rPr>
          <w:rFonts w:eastAsia="SimSun" w:hint="cs"/>
          <w:rtl/>
          <w:lang w:bidi="ar-EG"/>
        </w:rPr>
        <w:t>رصد</w:t>
      </w:r>
      <w:r w:rsidR="003327EF" w:rsidRPr="003327EF">
        <w:rPr>
          <w:rFonts w:eastAsia="SimSun"/>
          <w:rtl/>
          <w:lang w:bidi="ar-EG"/>
        </w:rPr>
        <w:t xml:space="preserve"> </w:t>
      </w:r>
      <w:r>
        <w:rPr>
          <w:rFonts w:eastAsia="SimSun" w:hint="cs"/>
          <w:rtl/>
          <w:lang w:bidi="ar-EG"/>
        </w:rPr>
        <w:t>مسقط إشعاع</w:t>
      </w:r>
      <w:r w:rsidR="003327EF" w:rsidRPr="003327EF">
        <w:rPr>
          <w:rFonts w:eastAsia="SimSun"/>
          <w:rtl/>
          <w:lang w:bidi="ar-EG"/>
        </w:rPr>
        <w:t xml:space="preserve"> </w:t>
      </w:r>
      <w:proofErr w:type="spellStart"/>
      <w:r w:rsidR="003327EF" w:rsidRPr="003327EF">
        <w:rPr>
          <w:rFonts w:eastAsia="SimSun"/>
          <w:rtl/>
          <w:lang w:bidi="ar-EG"/>
        </w:rPr>
        <w:t>الساتل</w:t>
      </w:r>
      <w:proofErr w:type="spellEnd"/>
      <w:r w:rsidR="003327EF" w:rsidRPr="003327EF">
        <w:rPr>
          <w:rFonts w:eastAsia="SimSun"/>
          <w:rtl/>
          <w:lang w:bidi="ar-EG"/>
        </w:rPr>
        <w:t xml:space="preserve"> المستقر بالنسبة إلى الأرض في</w:t>
      </w:r>
      <w:r w:rsidR="001D63A8">
        <w:rPr>
          <w:rFonts w:eastAsia="SimSun" w:hint="eastAsia"/>
          <w:rtl/>
          <w:lang w:bidi="ar-EG"/>
        </w:rPr>
        <w:t> </w:t>
      </w:r>
      <w:r w:rsidR="003327EF" w:rsidRPr="003327EF">
        <w:rPr>
          <w:rFonts w:eastAsia="SimSun"/>
          <w:rtl/>
          <w:lang w:bidi="ar-EG"/>
        </w:rPr>
        <w:t>الإحداثيات السماوية كما يُنظر إليه</w:t>
      </w:r>
      <w:r>
        <w:rPr>
          <w:rFonts w:eastAsia="SimSun" w:hint="cs"/>
          <w:rtl/>
          <w:lang w:bidi="ar-EG"/>
        </w:rPr>
        <w:t>ا</w:t>
      </w:r>
      <w:r w:rsidR="003327EF" w:rsidRPr="003327EF">
        <w:rPr>
          <w:rFonts w:eastAsia="SimSun"/>
          <w:rtl/>
          <w:lang w:bidi="ar-EG"/>
        </w:rPr>
        <w:t xml:space="preserve"> من خطوط العرض لعدد من </w:t>
      </w:r>
      <w:proofErr w:type="spellStart"/>
      <w:r w:rsidR="003327EF" w:rsidRPr="003327EF">
        <w:rPr>
          <w:rFonts w:eastAsia="SimSun"/>
          <w:rtl/>
          <w:lang w:bidi="ar-EG"/>
        </w:rPr>
        <w:t>رصدات</w:t>
      </w:r>
      <w:proofErr w:type="spellEnd"/>
      <w:r w:rsidR="003327EF" w:rsidRPr="003327EF">
        <w:rPr>
          <w:rFonts w:eastAsia="SimSun"/>
          <w:rtl/>
          <w:lang w:bidi="ar-EG"/>
        </w:rPr>
        <w:t xml:space="preserve"> علم الفلك الراديوي الرئيسية (انظر التوصية</w:t>
      </w:r>
      <w:r w:rsidR="001D63A8">
        <w:rPr>
          <w:rFonts w:eastAsia="SimSun" w:hint="cs"/>
          <w:rtl/>
          <w:lang w:bidi="ar-EG"/>
        </w:rPr>
        <w:t> </w:t>
      </w:r>
      <w:r w:rsidR="003327EF" w:rsidRPr="003327EF">
        <w:rPr>
          <w:rFonts w:eastAsia="SimSun"/>
          <w:lang w:bidi="ar-EG"/>
        </w:rPr>
        <w:t>ITU</w:t>
      </w:r>
      <w:r w:rsidR="001D63A8">
        <w:rPr>
          <w:rFonts w:eastAsia="SimSun"/>
          <w:lang w:bidi="ar-EG"/>
        </w:rPr>
        <w:noBreakHyphen/>
      </w:r>
      <w:r w:rsidR="003327EF" w:rsidRPr="003327EF">
        <w:rPr>
          <w:rFonts w:eastAsia="SimSun"/>
          <w:lang w:bidi="ar-EG"/>
        </w:rPr>
        <w:t>R</w:t>
      </w:r>
      <w:r w:rsidR="001D63A8">
        <w:rPr>
          <w:rFonts w:eastAsia="SimSun"/>
          <w:lang w:bidi="ar-EG"/>
        </w:rPr>
        <w:t> </w:t>
      </w:r>
      <w:r w:rsidR="003327EF" w:rsidRPr="003327EF">
        <w:rPr>
          <w:rFonts w:eastAsia="SimSun"/>
          <w:lang w:bidi="ar-EG"/>
        </w:rPr>
        <w:t>RA.517</w:t>
      </w:r>
      <w:r w:rsidR="003327EF" w:rsidRPr="003327EF">
        <w:rPr>
          <w:rFonts w:eastAsia="SimSun"/>
          <w:rtl/>
          <w:lang w:bidi="ar-EG"/>
        </w:rPr>
        <w:t>).</w:t>
      </w:r>
      <w:r w:rsidR="003327EF" w:rsidRPr="003327EF">
        <w:rPr>
          <w:rFonts w:eastAsia="SimSun" w:hint="cs"/>
          <w:rtl/>
          <w:lang w:bidi="ar-EG"/>
        </w:rPr>
        <w:t xml:space="preserve"> </w:t>
      </w:r>
      <w:r w:rsidR="00D46A01" w:rsidRPr="00D46A01">
        <w:rPr>
          <w:rFonts w:eastAsia="SimSun" w:hint="cs"/>
          <w:rtl/>
          <w:lang w:bidi="ar-EG"/>
        </w:rPr>
        <w:t>و</w:t>
      </w:r>
      <w:r w:rsidR="00D46A01" w:rsidRPr="00D46A01">
        <w:rPr>
          <w:rFonts w:eastAsia="SimSun"/>
          <w:rtl/>
          <w:lang w:bidi="ar-EG"/>
        </w:rPr>
        <w:t xml:space="preserve">إذا </w:t>
      </w:r>
      <w:r w:rsidR="00D46A01" w:rsidRPr="00D46A01">
        <w:rPr>
          <w:rFonts w:eastAsia="SimSun" w:hint="cs"/>
          <w:rtl/>
          <w:lang w:bidi="ar-EG"/>
        </w:rPr>
        <w:t>أمكن تسديد</w:t>
      </w:r>
      <w:r w:rsidR="00D46A01" w:rsidRPr="00D46A01">
        <w:rPr>
          <w:rFonts w:eastAsia="SimSun"/>
          <w:rtl/>
          <w:lang w:bidi="ar-EG"/>
        </w:rPr>
        <w:t xml:space="preserve"> تليسكوب راديو</w:t>
      </w:r>
      <w:r w:rsidR="00D46A01" w:rsidRPr="00D46A01">
        <w:rPr>
          <w:rFonts w:eastAsia="SimSun" w:hint="cs"/>
          <w:rtl/>
          <w:lang w:bidi="ar-EG"/>
        </w:rPr>
        <w:t>ي</w:t>
      </w:r>
      <w:r w:rsidR="00D46A01" w:rsidRPr="00D46A01">
        <w:rPr>
          <w:rFonts w:eastAsia="SimSun"/>
          <w:rtl/>
          <w:lang w:bidi="ar-EG"/>
        </w:rPr>
        <w:t xml:space="preserve"> </w:t>
      </w:r>
      <w:r w:rsidR="00D46A01" w:rsidRPr="00D46A01">
        <w:rPr>
          <w:rFonts w:eastAsia="SimSun" w:hint="cs"/>
          <w:rtl/>
          <w:lang w:bidi="ar-EG"/>
        </w:rPr>
        <w:t xml:space="preserve">ضمن </w:t>
      </w:r>
      <w:r w:rsidR="00D46A01" w:rsidRPr="00D46A01">
        <w:rPr>
          <w:rFonts w:eastAsia="SimSun"/>
          <w:lang w:val="en-GB" w:bidi="ar-EG"/>
        </w:rPr>
        <w:sym w:font="Symbol" w:char="F0B0"/>
      </w:r>
      <w:r w:rsidR="00D46A01" w:rsidRPr="00D46A01">
        <w:rPr>
          <w:rFonts w:eastAsia="SimSun"/>
          <w:lang w:bidi="ar-EG"/>
        </w:rPr>
        <w:t>5</w:t>
      </w:r>
      <w:r w:rsidR="00D46A01" w:rsidRPr="00D46A01">
        <w:rPr>
          <w:rFonts w:eastAsia="SimSun"/>
          <w:rtl/>
          <w:lang w:bidi="ar-EG"/>
        </w:rPr>
        <w:t xml:space="preserve"> </w:t>
      </w:r>
      <w:r w:rsidR="00D46A01" w:rsidRPr="00D46A01">
        <w:rPr>
          <w:rFonts w:eastAsia="SimSun" w:hint="cs"/>
          <w:rtl/>
          <w:lang w:bidi="ar-EG"/>
        </w:rPr>
        <w:t xml:space="preserve">من </w:t>
      </w:r>
      <w:r w:rsidR="00D46A01" w:rsidRPr="00D46A01">
        <w:rPr>
          <w:rFonts w:eastAsia="SimSun"/>
          <w:rtl/>
          <w:lang w:bidi="ar-EG"/>
        </w:rPr>
        <w:t>المدار</w:t>
      </w:r>
      <w:r w:rsidR="00DF7E34" w:rsidRPr="00DF7E34">
        <w:rPr>
          <w:rFonts w:eastAsia="SimSun"/>
          <w:rtl/>
          <w:lang w:bidi="ar-EG"/>
        </w:rPr>
        <w:t xml:space="preserve"> </w:t>
      </w:r>
      <w:r w:rsidR="00DF7E34" w:rsidRPr="003327EF">
        <w:rPr>
          <w:rFonts w:eastAsia="SimSun"/>
          <w:rtl/>
          <w:lang w:bidi="ar-EG"/>
        </w:rPr>
        <w:t>المستقر بالنسبة إلى الأرض</w:t>
      </w:r>
      <w:r w:rsidR="00D46A01" w:rsidRPr="00D46A01">
        <w:rPr>
          <w:rFonts w:eastAsia="SimSun"/>
          <w:rtl/>
          <w:lang w:bidi="ar-EG"/>
        </w:rPr>
        <w:t xml:space="preserve"> دون مواجهة تداخل ضار، </w:t>
      </w:r>
      <w:r w:rsidR="00D46A01" w:rsidRPr="00D46A01">
        <w:rPr>
          <w:rFonts w:eastAsia="SimSun" w:hint="cs"/>
          <w:rtl/>
          <w:lang w:bidi="ar-EG"/>
        </w:rPr>
        <w:t>عندئذ يكون</w:t>
      </w:r>
      <w:r w:rsidR="00D46A01" w:rsidRPr="00D46A01">
        <w:rPr>
          <w:rFonts w:eastAsia="SimSun"/>
          <w:rtl/>
          <w:lang w:bidi="ar-EG"/>
        </w:rPr>
        <w:t xml:space="preserve"> لهذا</w:t>
      </w:r>
      <w:r w:rsidR="00D46A01" w:rsidRPr="00D46A01">
        <w:rPr>
          <w:rFonts w:eastAsia="SimSun" w:hint="cs"/>
          <w:rtl/>
          <w:lang w:bidi="ar-EG"/>
        </w:rPr>
        <w:t> </w:t>
      </w:r>
      <w:r w:rsidR="00D46A01" w:rsidRPr="00D46A01">
        <w:rPr>
          <w:rFonts w:eastAsia="SimSun"/>
          <w:rtl/>
          <w:lang w:bidi="ar-EG"/>
        </w:rPr>
        <w:t xml:space="preserve">التليسكوب </w:t>
      </w:r>
      <w:r w:rsidR="00D46A01" w:rsidRPr="00D46A01">
        <w:rPr>
          <w:rFonts w:eastAsia="SimSun" w:hint="cs"/>
          <w:rtl/>
          <w:lang w:bidi="ar-EG"/>
        </w:rPr>
        <w:t>فسحة</w:t>
      </w:r>
      <w:r w:rsidR="00D46A01" w:rsidRPr="00D46A01">
        <w:rPr>
          <w:rFonts w:eastAsia="SimSun"/>
          <w:rtl/>
          <w:lang w:bidi="ar-EG"/>
        </w:rPr>
        <w:t xml:space="preserve"> من السماء</w:t>
      </w:r>
      <w:r w:rsidR="00D46A01" w:rsidRPr="00D46A01">
        <w:rPr>
          <w:rFonts w:eastAsia="SimSun" w:hint="cs"/>
          <w:rtl/>
          <w:lang w:bidi="ar-EG"/>
        </w:rPr>
        <w:t xml:space="preserve"> باتساع </w:t>
      </w:r>
      <w:r w:rsidR="00D46A01" w:rsidRPr="00D46A01">
        <w:rPr>
          <w:rFonts w:eastAsia="SimSun"/>
          <w:lang w:val="en-GB" w:bidi="ar-EG"/>
        </w:rPr>
        <w:sym w:font="Symbol" w:char="F0B0"/>
      </w:r>
      <w:r w:rsidR="00D46A01" w:rsidRPr="00D46A01">
        <w:rPr>
          <w:rFonts w:eastAsia="SimSun"/>
          <w:lang w:bidi="ar-EG"/>
        </w:rPr>
        <w:t>10</w:t>
      </w:r>
      <w:r w:rsidR="00D46A01" w:rsidRPr="00D46A01">
        <w:rPr>
          <w:rFonts w:eastAsia="SimSun"/>
          <w:rtl/>
          <w:lang w:bidi="ar-EG"/>
        </w:rPr>
        <w:t xml:space="preserve"> غير </w:t>
      </w:r>
      <w:r w:rsidR="00D46A01" w:rsidRPr="00D46A01">
        <w:rPr>
          <w:rFonts w:eastAsia="SimSun" w:hint="cs"/>
          <w:rtl/>
          <w:lang w:bidi="ar-EG"/>
        </w:rPr>
        <w:t xml:space="preserve">متاحة </w:t>
      </w:r>
      <w:proofErr w:type="spellStart"/>
      <w:r w:rsidR="00D46A01" w:rsidRPr="00D46A01">
        <w:rPr>
          <w:rFonts w:eastAsia="SimSun" w:hint="cs"/>
          <w:rtl/>
          <w:lang w:bidi="ar-EG"/>
        </w:rPr>
        <w:t>للرصدات</w:t>
      </w:r>
      <w:proofErr w:type="spellEnd"/>
      <w:r w:rsidR="00D46A01" w:rsidRPr="00D46A01">
        <w:rPr>
          <w:rFonts w:eastAsia="SimSun"/>
          <w:rtl/>
          <w:lang w:bidi="ar-EG"/>
        </w:rPr>
        <w:t xml:space="preserve"> عالية </w:t>
      </w:r>
      <w:r w:rsidR="00D46A01" w:rsidRPr="00D46A01">
        <w:rPr>
          <w:rFonts w:eastAsia="SimSun" w:hint="cs"/>
          <w:rtl/>
          <w:lang w:bidi="ar-EG"/>
        </w:rPr>
        <w:t>ال</w:t>
      </w:r>
      <w:r w:rsidR="00D46A01" w:rsidRPr="00D46A01">
        <w:rPr>
          <w:rFonts w:eastAsia="SimSun"/>
          <w:rtl/>
          <w:lang w:bidi="ar-EG"/>
        </w:rPr>
        <w:t xml:space="preserve">حساسية. </w:t>
      </w:r>
      <w:r w:rsidR="00D46A01" w:rsidRPr="00D46A01">
        <w:rPr>
          <w:rFonts w:eastAsia="SimSun" w:hint="cs"/>
          <w:rtl/>
          <w:lang w:bidi="ar-EG"/>
        </w:rPr>
        <w:t xml:space="preserve">ويمثل ذلك لأي </w:t>
      </w:r>
      <w:r w:rsidR="00D46A01" w:rsidRPr="00D46A01">
        <w:rPr>
          <w:rFonts w:eastAsia="SimSun"/>
          <w:rtl/>
          <w:lang w:bidi="ar-EG"/>
        </w:rPr>
        <w:t>مرصد معين خسارة كبيرة. ومع ذلك،</w:t>
      </w:r>
      <w:r w:rsidR="00D46A01" w:rsidRPr="00D46A01">
        <w:rPr>
          <w:rFonts w:eastAsia="SimSun" w:hint="cs"/>
          <w:rtl/>
          <w:lang w:bidi="ar-EG"/>
        </w:rPr>
        <w:t xml:space="preserve"> يمكن</w:t>
      </w:r>
      <w:r w:rsidR="00D46A01" w:rsidRPr="00D46A01">
        <w:rPr>
          <w:rFonts w:eastAsia="SimSun"/>
          <w:rtl/>
          <w:lang w:bidi="ar-EG"/>
        </w:rPr>
        <w:t xml:space="preserve"> لمجموعة من </w:t>
      </w:r>
      <w:proofErr w:type="spellStart"/>
      <w:r w:rsidR="00D46A01" w:rsidRPr="00D46A01">
        <w:rPr>
          <w:rFonts w:eastAsia="SimSun"/>
          <w:rtl/>
          <w:lang w:bidi="ar-EG"/>
        </w:rPr>
        <w:t>التليسكوبات</w:t>
      </w:r>
      <w:proofErr w:type="spellEnd"/>
      <w:r w:rsidR="00D46A01" w:rsidRPr="00D46A01">
        <w:rPr>
          <w:rFonts w:eastAsia="SimSun"/>
          <w:rtl/>
          <w:lang w:bidi="ar-EG"/>
        </w:rPr>
        <w:t xml:space="preserve"> </w:t>
      </w:r>
      <w:r w:rsidR="00D46A01" w:rsidRPr="00D46A01">
        <w:rPr>
          <w:rFonts w:eastAsia="SimSun" w:hint="cs"/>
          <w:rtl/>
          <w:lang w:bidi="ar-EG"/>
        </w:rPr>
        <w:t>الراديوية</w:t>
      </w:r>
      <w:r w:rsidR="00D46A01" w:rsidRPr="00D46A01">
        <w:rPr>
          <w:rFonts w:eastAsia="SimSun"/>
          <w:rtl/>
          <w:lang w:bidi="ar-EG"/>
        </w:rPr>
        <w:t xml:space="preserve"> الموجودة في خطوط العرض الشمالية والجنوبية، تعمل في نفس الترددات، </w:t>
      </w:r>
      <w:r w:rsidR="00D46A01" w:rsidRPr="00D46A01">
        <w:rPr>
          <w:rFonts w:eastAsia="SimSun" w:hint="cs"/>
          <w:rtl/>
          <w:lang w:bidi="ar-EG"/>
        </w:rPr>
        <w:t>أن تنفذ إلى</w:t>
      </w:r>
      <w:r w:rsidR="00D46A01" w:rsidRPr="00D46A01">
        <w:rPr>
          <w:rFonts w:eastAsia="SimSun"/>
          <w:rtl/>
          <w:lang w:bidi="ar-EG"/>
        </w:rPr>
        <w:t xml:space="preserve"> السماء </w:t>
      </w:r>
      <w:r w:rsidR="00D46A01" w:rsidRPr="00D46A01">
        <w:rPr>
          <w:rFonts w:eastAsia="SimSun" w:hint="cs"/>
          <w:rtl/>
          <w:lang w:bidi="ar-EG"/>
        </w:rPr>
        <w:t>بأكملها</w:t>
      </w:r>
      <w:r w:rsidR="00D46A01" w:rsidRPr="00D46A01">
        <w:rPr>
          <w:rFonts w:eastAsia="SimSun"/>
          <w:rtl/>
          <w:lang w:bidi="ar-EG"/>
        </w:rPr>
        <w:t xml:space="preserve">. ولذلك ينبغي أن </w:t>
      </w:r>
      <w:r w:rsidR="00D46A01" w:rsidRPr="00D46A01">
        <w:rPr>
          <w:rFonts w:eastAsia="SimSun" w:hint="cs"/>
          <w:rtl/>
          <w:lang w:bidi="ar-EG"/>
        </w:rPr>
        <w:t>تُعتبر</w:t>
      </w:r>
      <w:r w:rsidR="00D46A01" w:rsidRPr="00D46A01">
        <w:rPr>
          <w:rFonts w:eastAsia="SimSun"/>
          <w:rtl/>
          <w:lang w:bidi="ar-EG"/>
        </w:rPr>
        <w:t xml:space="preserve"> قيمة </w:t>
      </w:r>
      <w:r w:rsidR="00D46A01" w:rsidRPr="00D46A01">
        <w:rPr>
          <w:rFonts w:eastAsia="SimSun"/>
          <w:lang w:val="en-GB" w:bidi="ar-EG"/>
        </w:rPr>
        <w:sym w:font="Symbol" w:char="F0B0"/>
      </w:r>
      <w:r w:rsidR="00D46A01" w:rsidRPr="00D46A01">
        <w:rPr>
          <w:rFonts w:eastAsia="SimSun"/>
          <w:lang w:bidi="ar-EG"/>
        </w:rPr>
        <w:t>5</w:t>
      </w:r>
      <w:r w:rsidR="00D46A01" w:rsidRPr="00D46A01">
        <w:rPr>
          <w:rFonts w:eastAsia="SimSun"/>
          <w:rtl/>
          <w:lang w:bidi="ar-EG"/>
        </w:rPr>
        <w:t xml:space="preserve"> </w:t>
      </w:r>
      <w:r w:rsidR="00D46A01" w:rsidRPr="00D46A01">
        <w:rPr>
          <w:rFonts w:eastAsia="SimSun" w:hint="cs"/>
          <w:rtl/>
          <w:lang w:bidi="ar-EG"/>
        </w:rPr>
        <w:t>مطلوبة من أجل</w:t>
      </w:r>
      <w:r w:rsidR="00D46A01" w:rsidRPr="00D46A01">
        <w:rPr>
          <w:rFonts w:eastAsia="SimSun"/>
          <w:rtl/>
          <w:lang w:bidi="ar-EG"/>
        </w:rPr>
        <w:t xml:space="preserve"> الحد الأدنى </w:t>
      </w:r>
      <w:r w:rsidR="00D46A01" w:rsidRPr="00D46A01">
        <w:rPr>
          <w:rFonts w:eastAsia="SimSun" w:hint="cs"/>
          <w:rtl/>
          <w:lang w:bidi="ar-EG"/>
        </w:rPr>
        <w:t>من ال</w:t>
      </w:r>
      <w:r w:rsidR="00D46A01" w:rsidRPr="00D46A01">
        <w:rPr>
          <w:rFonts w:eastAsia="SimSun"/>
          <w:rtl/>
          <w:lang w:bidi="ar-EG"/>
        </w:rPr>
        <w:t xml:space="preserve">تباعد الزاوي بين </w:t>
      </w:r>
      <w:r w:rsidR="00D46A01" w:rsidRPr="00D46A01">
        <w:rPr>
          <w:rFonts w:eastAsia="SimSun" w:hint="cs"/>
          <w:rtl/>
          <w:lang w:bidi="ar-EG"/>
        </w:rPr>
        <w:t>الحزمة</w:t>
      </w:r>
      <w:r w:rsidR="00D46A01" w:rsidRPr="00D46A01">
        <w:rPr>
          <w:rFonts w:eastAsia="SimSun"/>
          <w:rtl/>
          <w:lang w:bidi="ar-EG"/>
        </w:rPr>
        <w:t xml:space="preserve"> الرئيسي</w:t>
      </w:r>
      <w:r w:rsidR="00D46A01" w:rsidRPr="00D46A01">
        <w:rPr>
          <w:rFonts w:eastAsia="SimSun" w:hint="cs"/>
          <w:rtl/>
          <w:lang w:bidi="ar-EG"/>
        </w:rPr>
        <w:t>ة</w:t>
      </w:r>
      <w:r w:rsidR="00D46A01" w:rsidRPr="00D46A01">
        <w:rPr>
          <w:rFonts w:eastAsia="SimSun"/>
          <w:rtl/>
          <w:lang w:bidi="ar-EG"/>
        </w:rPr>
        <w:t xml:space="preserve"> </w:t>
      </w:r>
      <w:r w:rsidR="00D46A01" w:rsidRPr="00D46A01">
        <w:rPr>
          <w:rFonts w:eastAsia="SimSun" w:hint="cs"/>
          <w:rtl/>
          <w:lang w:bidi="ar-EG"/>
        </w:rPr>
        <w:t>ل</w:t>
      </w:r>
      <w:r w:rsidR="00D46A01" w:rsidRPr="00D46A01">
        <w:rPr>
          <w:rFonts w:eastAsia="SimSun"/>
          <w:rtl/>
          <w:lang w:bidi="ar-EG"/>
        </w:rPr>
        <w:t xml:space="preserve">هوائي فلك راديوي والمدار </w:t>
      </w:r>
      <w:r w:rsidR="00D46A01" w:rsidRPr="00D46A01">
        <w:rPr>
          <w:rFonts w:eastAsia="SimSun" w:hint="cs"/>
          <w:rtl/>
          <w:lang w:bidi="ar-EG"/>
        </w:rPr>
        <w:t>المستقر</w:t>
      </w:r>
      <w:r w:rsidR="00D46A01" w:rsidRPr="00D46A01">
        <w:rPr>
          <w:rFonts w:eastAsia="SimSun"/>
          <w:rtl/>
          <w:lang w:bidi="ar-EG"/>
        </w:rPr>
        <w:t xml:space="preserve"> بالنسبة</w:t>
      </w:r>
      <w:r w:rsidR="00D46A01" w:rsidRPr="00D46A01">
        <w:rPr>
          <w:rFonts w:eastAsia="SimSun" w:hint="cs"/>
          <w:rtl/>
          <w:lang w:bidi="ar-EG"/>
        </w:rPr>
        <w:t xml:space="preserve"> إلى</w:t>
      </w:r>
      <w:r w:rsidR="00D46A01" w:rsidRPr="00D46A01">
        <w:rPr>
          <w:rFonts w:eastAsia="SimSun"/>
          <w:rtl/>
          <w:lang w:bidi="ar-EG"/>
        </w:rPr>
        <w:t xml:space="preserve"> </w:t>
      </w:r>
      <w:r w:rsidR="00D46A01" w:rsidRPr="00D46A01">
        <w:rPr>
          <w:rFonts w:eastAsia="SimSun" w:hint="cs"/>
          <w:rtl/>
          <w:lang w:bidi="ar-EG"/>
        </w:rPr>
        <w:t>ا</w:t>
      </w:r>
      <w:r w:rsidR="00D46A01" w:rsidRPr="00D46A01">
        <w:rPr>
          <w:rFonts w:eastAsia="SimSun"/>
          <w:rtl/>
          <w:lang w:bidi="ar-EG"/>
        </w:rPr>
        <w:t>لأرض.</w:t>
      </w:r>
      <w:r w:rsidR="00DF7E34">
        <w:rPr>
          <w:rFonts w:eastAsia="SimSun" w:hint="cs"/>
          <w:rtl/>
          <w:lang w:bidi="ar-EG"/>
        </w:rPr>
        <w:t xml:space="preserve"> </w:t>
      </w:r>
    </w:p>
    <w:p w14:paraId="7AA17E1C" w14:textId="65FF5B15" w:rsidR="00D46A01" w:rsidRPr="00D46A01" w:rsidRDefault="00D46A01" w:rsidP="008F5881">
      <w:pPr>
        <w:tabs>
          <w:tab w:val="left" w:pos="567"/>
          <w:tab w:val="left" w:pos="1134"/>
          <w:tab w:val="left" w:pos="1701"/>
          <w:tab w:val="left" w:pos="2268"/>
          <w:tab w:val="left" w:pos="2835"/>
        </w:tabs>
        <w:rPr>
          <w:lang w:val="en-GB" w:eastAsia="en-US" w:bidi="ar-EG"/>
        </w:rPr>
      </w:pPr>
      <w:r w:rsidRPr="00D46A01">
        <w:rPr>
          <w:rFonts w:hint="cs"/>
          <w:rtl/>
          <w:lang w:val="en-GB" w:eastAsia="en-US" w:bidi="ar-EG"/>
        </w:rPr>
        <w:t>و</w:t>
      </w:r>
      <w:r w:rsidRPr="00D46A01">
        <w:rPr>
          <w:rtl/>
          <w:lang w:val="en-GB" w:eastAsia="en-US" w:bidi="ar-EG"/>
        </w:rPr>
        <w:t>في استجابة الهوائي ال</w:t>
      </w:r>
      <w:r w:rsidR="006964F0">
        <w:rPr>
          <w:rtl/>
          <w:lang w:val="en-GB" w:eastAsia="en-US" w:bidi="ar-EG"/>
        </w:rPr>
        <w:t>نمطي</w:t>
      </w:r>
      <w:r w:rsidRPr="00D46A01">
        <w:rPr>
          <w:rtl/>
          <w:lang w:val="en-GB" w:eastAsia="en-US" w:bidi="ar-EG"/>
        </w:rPr>
        <w:t xml:space="preserve"> في ا</w:t>
      </w:r>
      <w:r w:rsidR="00DF7E34">
        <w:rPr>
          <w:rFonts w:hint="cs"/>
          <w:rtl/>
          <w:lang w:val="en-GB" w:eastAsia="en-US" w:bidi="ar-EG"/>
        </w:rPr>
        <w:t xml:space="preserve">لتوصية </w:t>
      </w:r>
      <w:r w:rsidR="00DF7E34" w:rsidRPr="00DF7E34">
        <w:rPr>
          <w:lang w:eastAsia="en-US" w:bidi="ar-EG"/>
        </w:rPr>
        <w:t>ITU-R SA.509</w:t>
      </w:r>
      <w:r w:rsidRPr="00D46A01">
        <w:rPr>
          <w:rtl/>
          <w:lang w:val="en-GB" w:eastAsia="en-US" w:bidi="ar-EG"/>
        </w:rPr>
        <w:t xml:space="preserve">، </w:t>
      </w:r>
      <w:r w:rsidR="00FC0501">
        <w:rPr>
          <w:rFonts w:hint="cs"/>
          <w:rtl/>
          <w:lang w:val="en-GB" w:eastAsia="en-US" w:bidi="ar-EG"/>
        </w:rPr>
        <w:t>ي</w:t>
      </w:r>
      <w:r w:rsidRPr="00D46A01">
        <w:rPr>
          <w:rFonts w:hint="cs"/>
          <w:rtl/>
          <w:lang w:val="en-GB" w:eastAsia="en-US" w:bidi="ar-EG"/>
        </w:rPr>
        <w:t xml:space="preserve">كون </w:t>
      </w:r>
      <w:r w:rsidR="00FC0501">
        <w:rPr>
          <w:rFonts w:hint="cs"/>
          <w:rtl/>
          <w:lang w:val="en-GB" w:eastAsia="en-US" w:bidi="ar-EG"/>
        </w:rPr>
        <w:t>مستوى</w:t>
      </w:r>
      <w:r w:rsidRPr="00D46A01">
        <w:rPr>
          <w:rtl/>
          <w:lang w:val="en-GB" w:eastAsia="en-US" w:bidi="ar-EG"/>
        </w:rPr>
        <w:t xml:space="preserve"> الفص الجانبي </w:t>
      </w:r>
      <w:r w:rsidRPr="00D46A01">
        <w:rPr>
          <w:rFonts w:hint="cs"/>
          <w:rtl/>
          <w:lang w:val="en-GB" w:eastAsia="en-US" w:bidi="ar-EG"/>
        </w:rPr>
        <w:t>عند</w:t>
      </w:r>
      <w:r w:rsidRPr="00D46A01">
        <w:rPr>
          <w:rtl/>
          <w:lang w:val="en-GB" w:eastAsia="en-US" w:bidi="ar-EG"/>
        </w:rPr>
        <w:t xml:space="preserve"> زاوية </w:t>
      </w:r>
      <w:r w:rsidRPr="00D46A01">
        <w:rPr>
          <w:lang w:val="en-GB" w:eastAsia="en-US" w:bidi="ar-EG"/>
        </w:rPr>
        <w:sym w:font="Symbol" w:char="F0B0"/>
      </w:r>
      <w:r w:rsidRPr="00D46A01">
        <w:rPr>
          <w:lang w:eastAsia="en-US" w:bidi="ar-EG"/>
        </w:rPr>
        <w:t>5</w:t>
      </w:r>
      <w:r w:rsidRPr="00D46A01">
        <w:rPr>
          <w:rtl/>
          <w:lang w:val="en-GB" w:eastAsia="en-US" w:bidi="ar-EG"/>
        </w:rPr>
        <w:t xml:space="preserve"> من </w:t>
      </w:r>
      <w:r w:rsidRPr="00D46A01">
        <w:rPr>
          <w:rFonts w:hint="cs"/>
          <w:rtl/>
          <w:lang w:val="en-GB" w:eastAsia="en-US" w:bidi="ar-EG"/>
        </w:rPr>
        <w:t>الحزمة</w:t>
      </w:r>
      <w:r w:rsidRPr="00D46A01">
        <w:rPr>
          <w:rtl/>
          <w:lang w:val="en-GB" w:eastAsia="en-US" w:bidi="ar-EG"/>
        </w:rPr>
        <w:t xml:space="preserve"> الرئيسي</w:t>
      </w:r>
      <w:r w:rsidRPr="00D46A01">
        <w:rPr>
          <w:rFonts w:hint="cs"/>
          <w:rtl/>
          <w:lang w:val="en-GB" w:eastAsia="en-US" w:bidi="ar-EG"/>
        </w:rPr>
        <w:t>ة</w:t>
      </w:r>
      <w:r w:rsidRPr="00D46A01">
        <w:rPr>
          <w:rtl/>
          <w:lang w:val="en-GB" w:eastAsia="en-US" w:bidi="ar-EG"/>
        </w:rPr>
        <w:t xml:space="preserve"> </w:t>
      </w:r>
      <w:r w:rsidRPr="00D46A01">
        <w:rPr>
          <w:lang w:eastAsia="en-US" w:bidi="ar-EG"/>
        </w:rPr>
        <w:t>15</w:t>
      </w:r>
      <w:r w:rsidRPr="00D46A01">
        <w:rPr>
          <w:rFonts w:hint="cs"/>
          <w:rtl/>
          <w:lang w:val="en-GB" w:eastAsia="en-US" w:bidi="ar-EG"/>
        </w:rPr>
        <w:t xml:space="preserve"> </w:t>
      </w:r>
      <w:proofErr w:type="spellStart"/>
      <w:r w:rsidRPr="00D46A01">
        <w:rPr>
          <w:lang w:val="en-GB" w:eastAsia="en-US" w:bidi="ar-EG"/>
        </w:rPr>
        <w:t>dBi</w:t>
      </w:r>
      <w:proofErr w:type="spellEnd"/>
      <w:r w:rsidRPr="00D46A01">
        <w:rPr>
          <w:rtl/>
          <w:lang w:val="en-GB" w:eastAsia="en-US" w:bidi="ar-EG"/>
        </w:rPr>
        <w:t xml:space="preserve">. وهكذا، </w:t>
      </w:r>
      <w:r w:rsidRPr="00D46A01">
        <w:rPr>
          <w:rFonts w:hint="cs"/>
          <w:rtl/>
          <w:lang w:val="en-GB" w:eastAsia="en-US" w:bidi="ar-EG"/>
        </w:rPr>
        <w:t>ولتجنب</w:t>
      </w:r>
      <w:r w:rsidRPr="00D46A01">
        <w:rPr>
          <w:rtl/>
          <w:lang w:val="en-GB" w:eastAsia="en-US" w:bidi="ar-EG"/>
        </w:rPr>
        <w:t xml:space="preserve"> أي </w:t>
      </w:r>
      <w:r w:rsidRPr="00D46A01">
        <w:rPr>
          <w:rFonts w:hint="cs"/>
          <w:rtl/>
          <w:lang w:val="en-GB" w:eastAsia="en-US" w:bidi="ar-EG"/>
        </w:rPr>
        <w:t>تداخل</w:t>
      </w:r>
      <w:r w:rsidRPr="00D46A01">
        <w:rPr>
          <w:rtl/>
          <w:lang w:val="en-GB" w:eastAsia="en-US" w:bidi="ar-EG"/>
        </w:rPr>
        <w:t xml:space="preserve"> ضار في تليسكوب </w:t>
      </w:r>
      <w:r w:rsidRPr="00D46A01">
        <w:rPr>
          <w:rFonts w:hint="cs"/>
          <w:rtl/>
          <w:lang w:val="en-GB" w:eastAsia="en-US" w:bidi="ar-EG"/>
        </w:rPr>
        <w:t>راديوي</w:t>
      </w:r>
      <w:r w:rsidRPr="00D46A01">
        <w:rPr>
          <w:rtl/>
          <w:lang w:val="en-GB" w:eastAsia="en-US" w:bidi="ar-EG"/>
        </w:rPr>
        <w:t xml:space="preserve"> </w:t>
      </w:r>
      <w:r w:rsidR="00DF7E34">
        <w:rPr>
          <w:rFonts w:hint="cs"/>
          <w:rtl/>
          <w:lang w:val="en-GB" w:eastAsia="en-US" w:bidi="ar-EG"/>
        </w:rPr>
        <w:t xml:space="preserve">يستوفي أداء </w:t>
      </w:r>
      <w:r w:rsidR="00DF7E34" w:rsidRPr="00DF7E34">
        <w:rPr>
          <w:rtl/>
          <w:lang w:val="en-GB" w:eastAsia="en-US" w:bidi="ar-EG"/>
        </w:rPr>
        <w:t>الفص الجانبي</w:t>
      </w:r>
      <w:r w:rsidR="00DF7E34">
        <w:rPr>
          <w:rFonts w:hint="cs"/>
          <w:rtl/>
          <w:lang w:val="en-GB" w:eastAsia="en-US" w:bidi="ar-EG"/>
        </w:rPr>
        <w:t xml:space="preserve"> لهوائي </w:t>
      </w:r>
      <w:r w:rsidR="00DF7E34" w:rsidRPr="00DF7E34">
        <w:rPr>
          <w:rFonts w:hint="cs"/>
          <w:rtl/>
          <w:lang w:val="en-GB" w:eastAsia="en-US" w:bidi="ar-EG"/>
        </w:rPr>
        <w:t xml:space="preserve">التوصية </w:t>
      </w:r>
      <w:r w:rsidR="00DF7E34" w:rsidRPr="00DF7E34">
        <w:rPr>
          <w:lang w:eastAsia="en-US" w:bidi="ar-EG"/>
        </w:rPr>
        <w:t>ITU-R SA.509</w:t>
      </w:r>
      <w:r w:rsidR="00DF7E34">
        <w:rPr>
          <w:rFonts w:hint="cs"/>
          <w:rtl/>
          <w:lang w:eastAsia="en-US" w:bidi="ar-EG"/>
        </w:rPr>
        <w:t xml:space="preserve"> </w:t>
      </w:r>
      <w:r w:rsidR="00DF7E34">
        <w:rPr>
          <w:rFonts w:hint="cs"/>
          <w:rtl/>
          <w:lang w:val="en-GB" w:eastAsia="en-US" w:bidi="ar-EG"/>
        </w:rPr>
        <w:t>وال</w:t>
      </w:r>
      <w:r w:rsidRPr="00D46A01">
        <w:rPr>
          <w:rFonts w:hint="cs"/>
          <w:rtl/>
          <w:lang w:val="en-GB" w:eastAsia="en-US" w:bidi="ar-EG"/>
        </w:rPr>
        <w:t>مسدد بزاوية</w:t>
      </w:r>
      <w:r w:rsidR="001D63A8">
        <w:rPr>
          <w:rFonts w:hint="eastAsia"/>
          <w:rtl/>
          <w:lang w:val="en-GB" w:eastAsia="en-US" w:bidi="ar-EG"/>
        </w:rPr>
        <w:t> </w:t>
      </w:r>
      <w:r w:rsidRPr="00D46A01">
        <w:rPr>
          <w:lang w:val="en-GB" w:eastAsia="en-US" w:bidi="ar-EG"/>
        </w:rPr>
        <w:sym w:font="Symbol" w:char="F0B0"/>
      </w:r>
      <w:r w:rsidRPr="00D46A01">
        <w:rPr>
          <w:lang w:eastAsia="en-US" w:bidi="ar-EG"/>
        </w:rPr>
        <w:t>5</w:t>
      </w:r>
      <w:r w:rsidRPr="00D46A01">
        <w:rPr>
          <w:rtl/>
          <w:lang w:val="en-GB" w:eastAsia="en-US" w:bidi="ar-EG"/>
        </w:rPr>
        <w:t xml:space="preserve"> من </w:t>
      </w:r>
      <w:r w:rsidRPr="00D46A01">
        <w:rPr>
          <w:rFonts w:hint="cs"/>
          <w:rtl/>
          <w:lang w:val="en-GB" w:eastAsia="en-US" w:bidi="ar-EG"/>
        </w:rPr>
        <w:t>المرسل</w:t>
      </w:r>
      <w:r w:rsidRPr="00D46A01">
        <w:rPr>
          <w:rtl/>
          <w:lang w:val="en-GB" w:eastAsia="en-US" w:bidi="ar-EG"/>
        </w:rPr>
        <w:t xml:space="preserve">، ينبغي خفض انبعاثات </w:t>
      </w:r>
      <w:proofErr w:type="spellStart"/>
      <w:r w:rsidRPr="00D46A01">
        <w:rPr>
          <w:rtl/>
          <w:lang w:val="en-GB" w:eastAsia="en-US" w:bidi="ar-EG"/>
        </w:rPr>
        <w:t>السواتل</w:t>
      </w:r>
      <w:proofErr w:type="spellEnd"/>
      <w:r w:rsidRPr="00D46A01">
        <w:rPr>
          <w:rtl/>
          <w:lang w:val="en-GB" w:eastAsia="en-US" w:bidi="ar-EG"/>
        </w:rPr>
        <w:t xml:space="preserve"> ضمن نطاقات الفلك الراديوي</w:t>
      </w:r>
      <w:r w:rsidRPr="00D46A01">
        <w:rPr>
          <w:rFonts w:hint="cs"/>
          <w:rtl/>
          <w:lang w:val="en-GB" w:eastAsia="en-US" w:bidi="ar-EG"/>
        </w:rPr>
        <w:t xml:space="preserve"> بمقدار</w:t>
      </w:r>
      <w:r w:rsidRPr="00D46A01">
        <w:rPr>
          <w:rtl/>
          <w:lang w:val="en-GB" w:eastAsia="en-US" w:bidi="ar-EG"/>
        </w:rPr>
        <w:t xml:space="preserve"> </w:t>
      </w:r>
      <w:r w:rsidRPr="00D46A01">
        <w:rPr>
          <w:lang w:val="en-GB" w:eastAsia="en-US" w:bidi="ar-EG"/>
        </w:rPr>
        <w:t xml:space="preserve">dB </w:t>
      </w:r>
      <w:r w:rsidRPr="00D46A01">
        <w:rPr>
          <w:lang w:eastAsia="en-US" w:bidi="ar-EG"/>
        </w:rPr>
        <w:t>15</w:t>
      </w:r>
      <w:r w:rsidRPr="00D46A01">
        <w:rPr>
          <w:rtl/>
          <w:lang w:val="en-GB" w:eastAsia="en-US" w:bidi="ar-EG"/>
        </w:rPr>
        <w:t xml:space="preserve"> </w:t>
      </w:r>
      <w:r w:rsidRPr="00D46A01">
        <w:rPr>
          <w:rFonts w:hint="cs"/>
          <w:rtl/>
          <w:lang w:val="en-GB" w:eastAsia="en-US" w:bidi="ar-EG"/>
        </w:rPr>
        <w:t xml:space="preserve">دون </w:t>
      </w:r>
      <w:r w:rsidR="00FC0501">
        <w:rPr>
          <w:rFonts w:hint="cs"/>
          <w:rtl/>
          <w:lang w:val="en-GB" w:eastAsia="en-US" w:bidi="ar-EG"/>
        </w:rPr>
        <w:t>مستوى</w:t>
      </w:r>
      <w:r w:rsidRPr="00D46A01">
        <w:rPr>
          <w:rtl/>
          <w:lang w:val="en-GB" w:eastAsia="en-US" w:bidi="ar-EG"/>
        </w:rPr>
        <w:t xml:space="preserve"> كثافة تدفق القدرة الوارد في الجدول</w:t>
      </w:r>
      <w:r w:rsidRPr="00D46A01">
        <w:rPr>
          <w:rFonts w:hint="cs"/>
          <w:rtl/>
          <w:lang w:val="en-GB" w:eastAsia="en-US" w:bidi="ar-EG"/>
        </w:rPr>
        <w:t>ين</w:t>
      </w:r>
      <w:r w:rsidRPr="00D46A01">
        <w:rPr>
          <w:rtl/>
          <w:lang w:val="en-GB" w:eastAsia="en-US" w:bidi="ar-EG"/>
        </w:rPr>
        <w:t xml:space="preserve"> </w:t>
      </w:r>
      <w:r w:rsidRPr="00D46A01">
        <w:rPr>
          <w:lang w:eastAsia="en-US" w:bidi="ar-EG"/>
        </w:rPr>
        <w:t>1</w:t>
      </w:r>
      <w:r w:rsidRPr="00D46A01">
        <w:rPr>
          <w:rtl/>
          <w:lang w:val="en-GB" w:eastAsia="en-US" w:bidi="ar-EG"/>
        </w:rPr>
        <w:t xml:space="preserve"> و</w:t>
      </w:r>
      <w:r w:rsidRPr="00D46A01">
        <w:rPr>
          <w:lang w:eastAsia="en-US" w:bidi="ar-EG"/>
        </w:rPr>
        <w:t>2</w:t>
      </w:r>
      <w:r w:rsidRPr="00D46A01">
        <w:rPr>
          <w:rtl/>
          <w:lang w:val="en-GB" w:eastAsia="en-US" w:bidi="ar-EG"/>
        </w:rPr>
        <w:t xml:space="preserve">. </w:t>
      </w:r>
      <w:r w:rsidRPr="00D46A01">
        <w:rPr>
          <w:rFonts w:hint="cs"/>
          <w:rtl/>
          <w:lang w:val="en-GB" w:eastAsia="en-US" w:bidi="ar-EG"/>
        </w:rPr>
        <w:t>و</w:t>
      </w:r>
      <w:r w:rsidRPr="00D46A01">
        <w:rPr>
          <w:rtl/>
          <w:lang w:val="en-GB" w:eastAsia="en-US" w:bidi="ar-EG"/>
        </w:rPr>
        <w:t xml:space="preserve">عند مباعدة </w:t>
      </w:r>
      <w:proofErr w:type="spellStart"/>
      <w:r w:rsidRPr="00D46A01">
        <w:rPr>
          <w:rtl/>
          <w:lang w:val="en-GB" w:eastAsia="en-US" w:bidi="ar-EG"/>
        </w:rPr>
        <w:t>السواتل</w:t>
      </w:r>
      <w:proofErr w:type="spellEnd"/>
      <w:r w:rsidRPr="00D46A01">
        <w:rPr>
          <w:rtl/>
          <w:lang w:val="en-GB" w:eastAsia="en-US" w:bidi="ar-EG"/>
        </w:rPr>
        <w:t xml:space="preserve"> على </w:t>
      </w:r>
      <w:r w:rsidRPr="00D46A01">
        <w:rPr>
          <w:rFonts w:hint="cs"/>
          <w:rtl/>
          <w:lang w:val="en-GB" w:eastAsia="en-US" w:bidi="ar-EG"/>
        </w:rPr>
        <w:t>مسافات</w:t>
      </w:r>
      <w:r w:rsidRPr="00D46A01">
        <w:rPr>
          <w:rtl/>
          <w:lang w:val="en-GB" w:eastAsia="en-US" w:bidi="ar-EG"/>
        </w:rPr>
        <w:t xml:space="preserve"> بضع درجات </w:t>
      </w:r>
      <w:r w:rsidRPr="00D46A01">
        <w:rPr>
          <w:rFonts w:hint="cs"/>
          <w:rtl/>
          <w:lang w:val="en-GB" w:eastAsia="en-US" w:bidi="ar-EG"/>
        </w:rPr>
        <w:t xml:space="preserve">فقط </w:t>
      </w:r>
      <w:r w:rsidRPr="00D46A01">
        <w:rPr>
          <w:rtl/>
          <w:lang w:val="en-GB" w:eastAsia="en-US" w:bidi="ar-EG"/>
        </w:rPr>
        <w:t>على طول المدار</w:t>
      </w:r>
      <w:r w:rsidR="00DF7E34" w:rsidRPr="00DF7E34">
        <w:rPr>
          <w:rFonts w:eastAsia="SimSun" w:hint="cs"/>
          <w:rtl/>
          <w:lang w:bidi="ar-EG"/>
        </w:rPr>
        <w:t xml:space="preserve"> </w:t>
      </w:r>
      <w:r w:rsidR="00DF7E34" w:rsidRPr="00DF7E34">
        <w:rPr>
          <w:rFonts w:hint="cs"/>
          <w:rtl/>
          <w:lang w:val="en-GB" w:eastAsia="en-US" w:bidi="ar-EG"/>
        </w:rPr>
        <w:t>المستقر</w:t>
      </w:r>
      <w:r w:rsidR="00DF7E34" w:rsidRPr="00DF7E34">
        <w:rPr>
          <w:rtl/>
          <w:lang w:val="en-GB" w:eastAsia="en-US" w:bidi="ar-EG"/>
        </w:rPr>
        <w:t xml:space="preserve"> بالنسبة</w:t>
      </w:r>
      <w:r w:rsidR="00DF7E34" w:rsidRPr="00DF7E34">
        <w:rPr>
          <w:rFonts w:hint="cs"/>
          <w:rtl/>
          <w:lang w:val="en-GB" w:eastAsia="en-US" w:bidi="ar-EG"/>
        </w:rPr>
        <w:t xml:space="preserve"> إلى</w:t>
      </w:r>
      <w:r w:rsidR="00DF7E34" w:rsidRPr="00DF7E34">
        <w:rPr>
          <w:rtl/>
          <w:lang w:val="en-GB" w:eastAsia="en-US" w:bidi="ar-EG"/>
        </w:rPr>
        <w:t xml:space="preserve"> </w:t>
      </w:r>
      <w:r w:rsidR="00DF7E34" w:rsidRPr="00DF7E34">
        <w:rPr>
          <w:rFonts w:hint="cs"/>
          <w:rtl/>
          <w:lang w:val="en-GB" w:eastAsia="en-US" w:bidi="ar-EG"/>
        </w:rPr>
        <w:t>ا</w:t>
      </w:r>
      <w:r w:rsidR="00DF7E34" w:rsidRPr="00DF7E34">
        <w:rPr>
          <w:rtl/>
          <w:lang w:val="en-GB" w:eastAsia="en-US" w:bidi="ar-EG"/>
        </w:rPr>
        <w:t>لأرض</w:t>
      </w:r>
      <w:r w:rsidRPr="00D46A01">
        <w:rPr>
          <w:rtl/>
          <w:lang w:val="en-GB" w:eastAsia="en-US" w:bidi="ar-EG"/>
        </w:rPr>
        <w:t xml:space="preserve">، يجب أن تكون </w:t>
      </w:r>
      <w:r w:rsidR="00FC0501">
        <w:rPr>
          <w:rtl/>
          <w:lang w:val="en-GB" w:eastAsia="en-US" w:bidi="ar-EG"/>
        </w:rPr>
        <w:t>مستويات</w:t>
      </w:r>
      <w:r w:rsidRPr="00D46A01">
        <w:rPr>
          <w:rFonts w:hint="cs"/>
          <w:rtl/>
          <w:lang w:val="en-GB" w:eastAsia="en-US" w:bidi="ar-EG"/>
        </w:rPr>
        <w:t xml:space="preserve"> ال</w:t>
      </w:r>
      <w:r w:rsidRPr="00D46A01">
        <w:rPr>
          <w:rtl/>
          <w:lang w:val="en-GB" w:eastAsia="en-US" w:bidi="ar-EG"/>
        </w:rPr>
        <w:t xml:space="preserve">قدرة </w:t>
      </w:r>
      <w:r w:rsidRPr="00D46A01">
        <w:rPr>
          <w:rFonts w:hint="cs"/>
          <w:rtl/>
          <w:lang w:val="en-GB" w:eastAsia="en-US" w:bidi="ar-EG"/>
        </w:rPr>
        <w:t>ال</w:t>
      </w:r>
      <w:r w:rsidRPr="00D46A01">
        <w:rPr>
          <w:rtl/>
          <w:lang w:val="en-GB" w:eastAsia="en-US" w:bidi="ar-EG"/>
        </w:rPr>
        <w:t xml:space="preserve">مشعة </w:t>
      </w:r>
      <w:r w:rsidRPr="00D46A01">
        <w:rPr>
          <w:rFonts w:hint="cs"/>
          <w:rtl/>
          <w:lang w:val="en-GB" w:eastAsia="en-US" w:bidi="ar-EG"/>
        </w:rPr>
        <w:t>ال</w:t>
      </w:r>
      <w:r w:rsidRPr="00D46A01">
        <w:rPr>
          <w:rtl/>
          <w:lang w:val="en-GB" w:eastAsia="en-US" w:bidi="ar-EG"/>
        </w:rPr>
        <w:t xml:space="preserve">مكافئة </w:t>
      </w:r>
      <w:proofErr w:type="spellStart"/>
      <w:r w:rsidRPr="00D46A01">
        <w:rPr>
          <w:rFonts w:hint="cs"/>
          <w:rtl/>
          <w:lang w:val="en-GB" w:eastAsia="en-US" w:bidi="ar-EG"/>
        </w:rPr>
        <w:t>ال</w:t>
      </w:r>
      <w:r w:rsidRPr="00D46A01">
        <w:rPr>
          <w:rtl/>
          <w:lang w:val="en-GB" w:eastAsia="en-US" w:bidi="ar-EG"/>
        </w:rPr>
        <w:t>متناحية</w:t>
      </w:r>
      <w:proofErr w:type="spellEnd"/>
      <w:r w:rsidRPr="00D46A01">
        <w:rPr>
          <w:rFonts w:hint="cs"/>
          <w:rtl/>
          <w:lang w:val="en-GB" w:eastAsia="en-US" w:bidi="ar-EG"/>
        </w:rPr>
        <w:t xml:space="preserve"> </w:t>
      </w:r>
      <w:r w:rsidRPr="00D46A01">
        <w:rPr>
          <w:lang w:val="en-GB" w:eastAsia="en-US" w:bidi="ar-EG"/>
        </w:rPr>
        <w:t>(</w:t>
      </w:r>
      <w:proofErr w:type="spellStart"/>
      <w:r w:rsidRPr="00D46A01">
        <w:rPr>
          <w:lang w:val="en-GB" w:eastAsia="en-US" w:bidi="ar-EG"/>
        </w:rPr>
        <w:t>e.i.r.p</w:t>
      </w:r>
      <w:proofErr w:type="spellEnd"/>
      <w:r w:rsidRPr="00D46A01">
        <w:rPr>
          <w:lang w:val="en-GB" w:eastAsia="en-US" w:bidi="ar-EG"/>
        </w:rPr>
        <w:t>.)</w:t>
      </w:r>
      <w:r w:rsidRPr="00D46A01">
        <w:rPr>
          <w:rtl/>
          <w:lang w:val="en-GB" w:eastAsia="en-US" w:bidi="ar-EG"/>
        </w:rPr>
        <w:t xml:space="preserve"> </w:t>
      </w:r>
      <w:r w:rsidRPr="00D46A01">
        <w:rPr>
          <w:rFonts w:hint="cs"/>
          <w:rtl/>
          <w:lang w:val="en-GB" w:eastAsia="en-US" w:bidi="ar-EG"/>
        </w:rPr>
        <w:t>لفرادى الإرسالات</w:t>
      </w:r>
      <w:r w:rsidRPr="00D46A01">
        <w:rPr>
          <w:rtl/>
          <w:lang w:val="en-GB" w:eastAsia="en-US" w:bidi="ar-EG"/>
        </w:rPr>
        <w:t xml:space="preserve"> </w:t>
      </w:r>
      <w:r w:rsidRPr="00D46A01">
        <w:rPr>
          <w:rFonts w:hint="cs"/>
          <w:rtl/>
          <w:lang w:val="en-GB" w:eastAsia="en-US" w:bidi="ar-EG"/>
        </w:rPr>
        <w:t>أدنى</w:t>
      </w:r>
      <w:r w:rsidRPr="00D46A01">
        <w:rPr>
          <w:rtl/>
          <w:lang w:val="en-GB" w:eastAsia="en-US" w:bidi="ar-EG"/>
        </w:rPr>
        <w:t xml:space="preserve"> من ذلك</w:t>
      </w:r>
      <w:r w:rsidRPr="00D46A01">
        <w:rPr>
          <w:rFonts w:hint="cs"/>
          <w:rtl/>
          <w:lang w:val="en-GB" w:eastAsia="en-US" w:bidi="ar-EG"/>
        </w:rPr>
        <w:t xml:space="preserve"> أيضاً</w:t>
      </w:r>
      <w:r w:rsidRPr="00D46A01">
        <w:rPr>
          <w:rtl/>
          <w:lang w:val="en-GB" w:eastAsia="en-US" w:bidi="ar-EG"/>
        </w:rPr>
        <w:t xml:space="preserve"> لتلبية </w:t>
      </w:r>
      <w:r w:rsidRPr="00D46A01">
        <w:rPr>
          <w:rFonts w:hint="cs"/>
          <w:rtl/>
          <w:lang w:val="en-GB" w:eastAsia="en-US" w:bidi="ar-EG"/>
        </w:rPr>
        <w:t>اشتراط</w:t>
      </w:r>
      <w:r w:rsidRPr="00D46A01">
        <w:rPr>
          <w:rtl/>
          <w:lang w:val="en-GB" w:eastAsia="en-US" w:bidi="ar-EG"/>
        </w:rPr>
        <w:t xml:space="preserve"> أن</w:t>
      </w:r>
      <w:r w:rsidRPr="00D46A01">
        <w:rPr>
          <w:rFonts w:hint="cs"/>
          <w:rtl/>
          <w:lang w:val="en-GB" w:eastAsia="en-US" w:bidi="ar-EG"/>
        </w:rPr>
        <w:t xml:space="preserve"> يكون</w:t>
      </w:r>
      <w:r w:rsidRPr="00D46A01">
        <w:rPr>
          <w:rtl/>
          <w:lang w:val="en-GB" w:eastAsia="en-US" w:bidi="ar-EG"/>
        </w:rPr>
        <w:t xml:space="preserve"> مجموع </w:t>
      </w:r>
      <w:r w:rsidRPr="00D46A01">
        <w:rPr>
          <w:rFonts w:hint="cs"/>
          <w:rtl/>
          <w:lang w:val="en-GB" w:eastAsia="en-US" w:bidi="ar-EG"/>
        </w:rPr>
        <w:t>القدرات</w:t>
      </w:r>
      <w:r w:rsidRPr="00D46A01">
        <w:rPr>
          <w:rtl/>
          <w:lang w:val="en-GB" w:eastAsia="en-US" w:bidi="ar-EG"/>
        </w:rPr>
        <w:t xml:space="preserve"> من كل إشارات التداخل </w:t>
      </w:r>
      <w:r w:rsidRPr="00D46A01">
        <w:rPr>
          <w:rFonts w:hint="cs"/>
          <w:rtl/>
          <w:lang w:val="en-GB" w:eastAsia="en-US" w:bidi="ar-EG"/>
        </w:rPr>
        <w:t>الواردة بمقدار </w:t>
      </w:r>
      <w:r w:rsidRPr="00D46A01">
        <w:rPr>
          <w:lang w:val="en-GB" w:eastAsia="en-US" w:bidi="ar-EG"/>
        </w:rPr>
        <w:t xml:space="preserve">dB </w:t>
      </w:r>
      <w:r w:rsidRPr="00D46A01">
        <w:rPr>
          <w:lang w:eastAsia="en-US" w:bidi="ar-EG"/>
        </w:rPr>
        <w:t>15</w:t>
      </w:r>
      <w:r w:rsidRPr="00D46A01">
        <w:rPr>
          <w:rFonts w:hint="cs"/>
          <w:rtl/>
          <w:lang w:val="en-GB" w:eastAsia="en-US" w:bidi="ar-EG"/>
        </w:rPr>
        <w:t xml:space="preserve"> دون </w:t>
      </w:r>
      <w:r w:rsidRPr="00D46A01">
        <w:rPr>
          <w:lang w:val="en-GB" w:eastAsia="en-US" w:bidi="ar-EG"/>
        </w:rPr>
        <w:sym w:font="Symbol" w:char="F044"/>
      </w:r>
      <w:r w:rsidRPr="00D46A01">
        <w:rPr>
          <w:i/>
          <w:iCs/>
          <w:lang w:val="en-GB" w:eastAsia="en-US" w:bidi="ar-EG"/>
        </w:rPr>
        <w:t>P</w:t>
      </w:r>
      <w:r w:rsidRPr="00D46A01">
        <w:rPr>
          <w:i/>
          <w:iCs/>
          <w:vertAlign w:val="subscript"/>
          <w:lang w:val="en-GB" w:eastAsia="en-US" w:bidi="ar-EG"/>
        </w:rPr>
        <w:t>H</w:t>
      </w:r>
      <w:r w:rsidRPr="00D46A01">
        <w:rPr>
          <w:rtl/>
          <w:lang w:val="en-GB" w:eastAsia="en-US" w:bidi="ar-EG"/>
        </w:rPr>
        <w:t xml:space="preserve"> في الجدولين</w:t>
      </w:r>
      <w:r w:rsidRPr="00D46A01">
        <w:rPr>
          <w:rFonts w:hint="cs"/>
          <w:rtl/>
          <w:lang w:val="en-GB" w:eastAsia="en-US" w:bidi="ar-EG"/>
        </w:rPr>
        <w:t> </w:t>
      </w:r>
      <w:r w:rsidRPr="00D46A01">
        <w:rPr>
          <w:lang w:eastAsia="en-US" w:bidi="ar-EG"/>
        </w:rPr>
        <w:t>1</w:t>
      </w:r>
      <w:r w:rsidRPr="00D46A01">
        <w:rPr>
          <w:rtl/>
          <w:lang w:val="en-GB" w:eastAsia="en-US" w:bidi="ar-EG"/>
        </w:rPr>
        <w:t xml:space="preserve"> و</w:t>
      </w:r>
      <w:r w:rsidRPr="00D46A01">
        <w:rPr>
          <w:lang w:eastAsia="en-US" w:bidi="ar-EG"/>
        </w:rPr>
        <w:t>2</w:t>
      </w:r>
      <w:r w:rsidRPr="00D46A01">
        <w:rPr>
          <w:rtl/>
          <w:lang w:val="en-GB" w:eastAsia="en-US" w:bidi="ar-EG"/>
        </w:rPr>
        <w:t>.</w:t>
      </w:r>
    </w:p>
    <w:p w14:paraId="77908AD3" w14:textId="63C70506" w:rsidR="00D46A01" w:rsidRDefault="008F5881" w:rsidP="008F5881">
      <w:pPr>
        <w:rPr>
          <w:rFonts w:eastAsia="SimSun"/>
          <w:lang w:val="en-GB" w:bidi="ar-EG"/>
        </w:rPr>
      </w:pPr>
      <w:r w:rsidRPr="008F5881">
        <w:rPr>
          <w:rFonts w:eastAsia="SimSun" w:hint="cs"/>
          <w:rtl/>
          <w:lang w:val="en-GB" w:bidi="ar-EG"/>
        </w:rPr>
        <w:t>و</w:t>
      </w:r>
      <w:r w:rsidRPr="00254BF4">
        <w:rPr>
          <w:rFonts w:eastAsia="SimSun"/>
          <w:rtl/>
          <w:lang w:val="en-GB" w:bidi="ar-EG"/>
        </w:rPr>
        <w:t xml:space="preserve">من المسلم به أن قيود البث التي نوقشت أعلاه لا يمكن، عملياً، أن تتحقق لتمكين </w:t>
      </w:r>
      <w:r w:rsidRPr="008F5881">
        <w:rPr>
          <w:rFonts w:eastAsia="SimSun" w:hint="cs"/>
          <w:rtl/>
          <w:lang w:val="en-GB" w:bidi="ar-EG"/>
        </w:rPr>
        <w:t>التشارك في</w:t>
      </w:r>
      <w:r w:rsidRPr="00254BF4">
        <w:rPr>
          <w:rFonts w:eastAsia="SimSun"/>
          <w:rtl/>
          <w:lang w:val="en-GB" w:bidi="ar-EG"/>
        </w:rPr>
        <w:t xml:space="preserve"> نفس </w:t>
      </w:r>
      <w:r w:rsidRPr="008F5881">
        <w:rPr>
          <w:rFonts w:eastAsia="SimSun" w:hint="cs"/>
          <w:rtl/>
          <w:lang w:val="en-GB" w:bidi="ar-EG"/>
        </w:rPr>
        <w:t>ال</w:t>
      </w:r>
      <w:r w:rsidRPr="00254BF4">
        <w:rPr>
          <w:rFonts w:eastAsia="SimSun"/>
          <w:rtl/>
          <w:lang w:val="en-GB" w:bidi="ar-EG"/>
        </w:rPr>
        <w:t>نطاق التردد</w:t>
      </w:r>
      <w:r w:rsidRPr="008F5881">
        <w:rPr>
          <w:rFonts w:eastAsia="SimSun" w:hint="cs"/>
          <w:rtl/>
          <w:lang w:val="en-GB" w:bidi="ar-EG"/>
        </w:rPr>
        <w:t>ي</w:t>
      </w:r>
      <w:r w:rsidRPr="00254BF4">
        <w:rPr>
          <w:rFonts w:eastAsia="SimSun"/>
          <w:rtl/>
          <w:lang w:val="en-GB" w:bidi="ar-EG"/>
        </w:rPr>
        <w:t xml:space="preserve"> بين علم الفلك الراديوي والإرسالات على الوصلة الهابطة من </w:t>
      </w:r>
      <w:proofErr w:type="spellStart"/>
      <w:r w:rsidRPr="00254BF4">
        <w:rPr>
          <w:rFonts w:eastAsia="SimSun"/>
          <w:rtl/>
          <w:lang w:val="en-GB" w:bidi="ar-EG"/>
        </w:rPr>
        <w:t>السواتل</w:t>
      </w:r>
      <w:proofErr w:type="spellEnd"/>
      <w:r w:rsidRPr="00254BF4">
        <w:rPr>
          <w:rFonts w:eastAsia="SimSun"/>
          <w:rtl/>
          <w:lang w:val="en-GB" w:bidi="ar-EG"/>
        </w:rPr>
        <w:t>.</w:t>
      </w:r>
      <w:r w:rsidRPr="008F5881">
        <w:rPr>
          <w:rFonts w:eastAsia="SimSun" w:hint="cs"/>
          <w:rtl/>
          <w:lang w:val="en-GB" w:bidi="ar-EG"/>
        </w:rPr>
        <w:t xml:space="preserve"> ولكن</w:t>
      </w:r>
      <w:r w:rsidRPr="00254BF4">
        <w:rPr>
          <w:rFonts w:eastAsia="SimSun"/>
          <w:rtl/>
          <w:lang w:val="en-GB" w:bidi="ar-EG"/>
        </w:rPr>
        <w:t xml:space="preserve"> القيود تنطبق على البث غير المطلوب من المرسلات </w:t>
      </w:r>
      <w:proofErr w:type="spellStart"/>
      <w:r w:rsidRPr="00254BF4">
        <w:rPr>
          <w:rFonts w:eastAsia="SimSun"/>
          <w:rtl/>
          <w:lang w:val="en-GB" w:bidi="ar-EG"/>
        </w:rPr>
        <w:t>الساتلية</w:t>
      </w:r>
      <w:proofErr w:type="spellEnd"/>
      <w:r w:rsidRPr="00254BF4">
        <w:rPr>
          <w:rFonts w:eastAsia="SimSun"/>
          <w:rtl/>
          <w:lang w:val="en-GB" w:bidi="ar-EG"/>
        </w:rPr>
        <w:t xml:space="preserve">، التي تقع ضمن نطاقات علم الفلك الراديوي المدرجة في الجدولين </w:t>
      </w:r>
      <w:r w:rsidR="001D63A8">
        <w:rPr>
          <w:rFonts w:eastAsia="SimSun"/>
          <w:lang w:val="en-GB" w:bidi="ar-EG"/>
        </w:rPr>
        <w:t>1</w:t>
      </w:r>
      <w:r w:rsidRPr="00254BF4">
        <w:rPr>
          <w:rFonts w:eastAsia="SimSun"/>
          <w:rtl/>
          <w:lang w:val="en-GB" w:bidi="ar-EG"/>
        </w:rPr>
        <w:t xml:space="preserve"> و</w:t>
      </w:r>
      <w:r w:rsidR="001D63A8">
        <w:rPr>
          <w:rFonts w:eastAsia="SimSun"/>
          <w:lang w:val="en-GB" w:bidi="ar-EG"/>
        </w:rPr>
        <w:t>2</w:t>
      </w:r>
      <w:r w:rsidRPr="00254BF4">
        <w:rPr>
          <w:rFonts w:eastAsia="SimSun"/>
          <w:rtl/>
          <w:lang w:val="en-GB" w:bidi="ar-EG"/>
        </w:rPr>
        <w:t>.</w:t>
      </w:r>
      <w:r w:rsidRPr="008F5881">
        <w:rPr>
          <w:rFonts w:eastAsia="SimSun"/>
          <w:rtl/>
          <w:lang w:val="en-GB" w:bidi="ar-EG"/>
        </w:rPr>
        <w:t xml:space="preserve"> </w:t>
      </w:r>
      <w:r w:rsidRPr="00254BF4">
        <w:rPr>
          <w:rFonts w:eastAsia="SimSun"/>
          <w:rtl/>
          <w:lang w:val="en-GB" w:bidi="ar-EG"/>
        </w:rPr>
        <w:t xml:space="preserve">ولقيود البث هذه آثار على الخدمات الفضائية المسؤولة عن التداخل، </w:t>
      </w:r>
      <w:r w:rsidRPr="008F5881">
        <w:rPr>
          <w:rFonts w:eastAsia="SimSun" w:hint="cs"/>
          <w:rtl/>
          <w:lang w:val="en-GB" w:bidi="ar-EG"/>
        </w:rPr>
        <w:t>وهي</w:t>
      </w:r>
      <w:r w:rsidRPr="00254BF4">
        <w:rPr>
          <w:rFonts w:eastAsia="SimSun"/>
          <w:rtl/>
          <w:lang w:val="en-GB" w:bidi="ar-EG"/>
        </w:rPr>
        <w:t xml:space="preserve"> تتطلب تقييماً دقيقاً. علاوة</w:t>
      </w:r>
      <w:r w:rsidR="001D63A8">
        <w:rPr>
          <w:rFonts w:eastAsia="SimSun" w:hint="cs"/>
          <w:rtl/>
          <w:lang w:val="en-GB" w:bidi="ar-EG"/>
        </w:rPr>
        <w:t>ً</w:t>
      </w:r>
      <w:r w:rsidRPr="00254BF4">
        <w:rPr>
          <w:rFonts w:eastAsia="SimSun"/>
          <w:rtl/>
          <w:lang w:val="en-GB" w:bidi="ar-EG"/>
        </w:rPr>
        <w:t xml:space="preserve"> على </w:t>
      </w:r>
      <w:r w:rsidRPr="00254BF4">
        <w:rPr>
          <w:rFonts w:eastAsia="SimSun"/>
          <w:rtl/>
          <w:lang w:val="en-GB" w:bidi="ar-EG"/>
        </w:rPr>
        <w:lastRenderedPageBreak/>
        <w:t>ذلك،</w:t>
      </w:r>
      <w:r w:rsidRPr="008F5881">
        <w:rPr>
          <w:rFonts w:eastAsia="SimSun" w:hint="cs"/>
          <w:rtl/>
          <w:lang w:val="en-GB" w:bidi="ar-EG"/>
        </w:rPr>
        <w:t xml:space="preserve"> ينبغي</w:t>
      </w:r>
      <w:r w:rsidRPr="00254BF4">
        <w:rPr>
          <w:rFonts w:eastAsia="SimSun"/>
          <w:rtl/>
          <w:lang w:val="en-GB" w:bidi="ar-EG"/>
        </w:rPr>
        <w:t xml:space="preserve"> أن يسعى تصميم هوائيات علم الفلك الراديوي الجديدة إلى التقليل إلى أدنى حد من مستوى كسب الفص الجانبي بالقرب من الحزمة الرئيسية كوسيلة مهمة للحد من التداخل من أجهزة الإرسال في المدار المستقر بالنسبة إلى الأرض.</w:t>
      </w:r>
    </w:p>
    <w:p w14:paraId="21C7646D" w14:textId="2829D9D8" w:rsidR="007607B8" w:rsidRPr="000D757C" w:rsidRDefault="007607B8" w:rsidP="008F5881">
      <w:pPr>
        <w:pStyle w:val="Heading2"/>
        <w:rPr>
          <w:rFonts w:eastAsia="SimSun"/>
          <w:rtl/>
          <w:lang w:bidi="ar-EG"/>
        </w:rPr>
      </w:pPr>
      <w:r>
        <w:rPr>
          <w:rFonts w:eastAsia="SimSun"/>
          <w:lang w:bidi="ar-EG"/>
        </w:rPr>
        <w:t>2</w:t>
      </w:r>
      <w:r w:rsidRPr="000D757C">
        <w:rPr>
          <w:rFonts w:eastAsia="SimSun"/>
          <w:lang w:bidi="ar-EG"/>
        </w:rPr>
        <w:t>.</w:t>
      </w:r>
      <w:r>
        <w:rPr>
          <w:rFonts w:eastAsia="SimSun"/>
          <w:lang w:bidi="ar-EG"/>
        </w:rPr>
        <w:t>2</w:t>
      </w:r>
      <w:r w:rsidRPr="000D757C">
        <w:rPr>
          <w:rFonts w:eastAsia="SimSun"/>
          <w:lang w:bidi="ar-EG"/>
        </w:rPr>
        <w:tab/>
      </w:r>
      <w:r w:rsidR="008F5881" w:rsidRPr="008F5881">
        <w:rPr>
          <w:rFonts w:eastAsia="SimSun"/>
          <w:rtl/>
          <w:lang w:bidi="ar-EG"/>
        </w:rPr>
        <w:t xml:space="preserve">التداخل من </w:t>
      </w:r>
      <w:proofErr w:type="spellStart"/>
      <w:r w:rsidR="008F5881" w:rsidRPr="008F5881">
        <w:rPr>
          <w:rFonts w:eastAsia="SimSun"/>
          <w:rtl/>
          <w:lang w:bidi="ar-EG"/>
        </w:rPr>
        <w:t>السواتل</w:t>
      </w:r>
      <w:proofErr w:type="spellEnd"/>
      <w:r w:rsidR="008F5881" w:rsidRPr="008F5881">
        <w:rPr>
          <w:rFonts w:eastAsia="SimSun"/>
          <w:rtl/>
          <w:lang w:bidi="ar-EG"/>
        </w:rPr>
        <w:t xml:space="preserve"> غير المستقرة بالنسبة إلى الأرض</w:t>
      </w:r>
    </w:p>
    <w:p w14:paraId="08F4AA3A" w14:textId="5D6FB99A" w:rsidR="003D0B59" w:rsidRDefault="008F5881" w:rsidP="001912C3">
      <w:pPr>
        <w:rPr>
          <w:rFonts w:eastAsia="SimSun"/>
          <w:lang w:bidi="ar-EG"/>
        </w:rPr>
      </w:pPr>
      <w:r w:rsidRPr="008F5881">
        <w:rPr>
          <w:rFonts w:eastAsia="SimSun"/>
          <w:rtl/>
          <w:lang w:bidi="ar-EG"/>
        </w:rPr>
        <w:t xml:space="preserve">في حالة </w:t>
      </w:r>
      <w:proofErr w:type="spellStart"/>
      <w:r w:rsidRPr="008F5881">
        <w:rPr>
          <w:rFonts w:eastAsia="SimSun"/>
          <w:rtl/>
          <w:lang w:bidi="ar-EG"/>
        </w:rPr>
        <w:t>السواتل</w:t>
      </w:r>
      <w:proofErr w:type="spellEnd"/>
      <w:r w:rsidRPr="008F5881">
        <w:rPr>
          <w:rFonts w:eastAsia="SimSun"/>
          <w:rtl/>
          <w:lang w:bidi="ar-EG"/>
        </w:rPr>
        <w:t xml:space="preserve"> غير المستقرة بالنسبة إلى الأرض، وخاصة بالنسبة </w:t>
      </w:r>
      <w:proofErr w:type="spellStart"/>
      <w:r w:rsidRPr="008F5881">
        <w:rPr>
          <w:rFonts w:eastAsia="SimSun"/>
          <w:rtl/>
          <w:lang w:bidi="ar-EG"/>
        </w:rPr>
        <w:t>للسواتل</w:t>
      </w:r>
      <w:proofErr w:type="spellEnd"/>
      <w:r w:rsidRPr="008F5881">
        <w:rPr>
          <w:rFonts w:eastAsia="SimSun"/>
          <w:rtl/>
          <w:lang w:bidi="ar-EG"/>
        </w:rPr>
        <w:t xml:space="preserve"> ذات المدار الأرضي المنخفض، تتضمن الأنظمة عادةً </w:t>
      </w:r>
      <w:proofErr w:type="spellStart"/>
      <w:r>
        <w:rPr>
          <w:rFonts w:eastAsia="SimSun" w:hint="cs"/>
          <w:rtl/>
          <w:lang w:bidi="ar-EG"/>
        </w:rPr>
        <w:t>كوكبات</w:t>
      </w:r>
      <w:proofErr w:type="spellEnd"/>
      <w:r w:rsidRPr="008F5881">
        <w:rPr>
          <w:rFonts w:eastAsia="SimSun"/>
          <w:rtl/>
          <w:lang w:bidi="ar-EG"/>
        </w:rPr>
        <w:t xml:space="preserve"> </w:t>
      </w:r>
      <w:r>
        <w:rPr>
          <w:rFonts w:eastAsia="SimSun" w:hint="cs"/>
          <w:rtl/>
          <w:lang w:bidi="ar-EG"/>
        </w:rPr>
        <w:t>تضم</w:t>
      </w:r>
      <w:r w:rsidRPr="008F5881">
        <w:rPr>
          <w:rFonts w:eastAsia="SimSun"/>
          <w:rtl/>
          <w:lang w:bidi="ar-EG"/>
        </w:rPr>
        <w:t xml:space="preserve"> العديد من </w:t>
      </w:r>
      <w:proofErr w:type="spellStart"/>
      <w:r w:rsidRPr="008F5881">
        <w:rPr>
          <w:rFonts w:eastAsia="SimSun"/>
          <w:rtl/>
          <w:lang w:bidi="ar-EG"/>
        </w:rPr>
        <w:t>السواتل</w:t>
      </w:r>
      <w:proofErr w:type="spellEnd"/>
      <w:r w:rsidRPr="008F5881">
        <w:rPr>
          <w:rFonts w:eastAsia="SimSun"/>
          <w:rtl/>
          <w:lang w:bidi="ar-EG"/>
        </w:rPr>
        <w:t xml:space="preserve"> الفردية. وبالتالي يتطلب تحديد مستويات التداخل تحليل التأثير المشترك للعديد من الإشارات، والتي </w:t>
      </w:r>
      <w:r w:rsidRPr="008F5881">
        <w:rPr>
          <w:rFonts w:eastAsia="SimSun" w:hint="cs"/>
          <w:rtl/>
          <w:lang w:bidi="ar-EG"/>
        </w:rPr>
        <w:t>يُستقبل</w:t>
      </w:r>
      <w:r w:rsidRPr="008F5881">
        <w:rPr>
          <w:rFonts w:eastAsia="SimSun"/>
          <w:rtl/>
          <w:lang w:bidi="ar-EG"/>
        </w:rPr>
        <w:t xml:space="preserve"> معظمها </w:t>
      </w:r>
      <w:r w:rsidRPr="008F5881">
        <w:rPr>
          <w:rFonts w:eastAsia="SimSun" w:hint="cs"/>
          <w:rtl/>
          <w:lang w:bidi="ar-EG"/>
        </w:rPr>
        <w:t>عبر</w:t>
      </w:r>
      <w:r w:rsidRPr="008F5881">
        <w:rPr>
          <w:rFonts w:eastAsia="SimSun"/>
          <w:rtl/>
          <w:lang w:bidi="ar-EG"/>
        </w:rPr>
        <w:t xml:space="preserve"> الفصوص الجانبية البعيدة لهوائي علم الفلك الراديوي. وبالتالي، </w:t>
      </w:r>
      <w:r w:rsidRPr="008F5881">
        <w:rPr>
          <w:rFonts w:eastAsia="SimSun" w:hint="cs"/>
          <w:rtl/>
          <w:lang w:bidi="ar-EG"/>
        </w:rPr>
        <w:t>يُ</w:t>
      </w:r>
      <w:r w:rsidRPr="008F5881">
        <w:rPr>
          <w:rFonts w:eastAsia="SimSun"/>
          <w:rtl/>
          <w:lang w:bidi="ar-EG"/>
        </w:rPr>
        <w:t xml:space="preserve">ستحسن وضع نموذج فص جانبي أكثر تفصيلاً من نموذج التوصية </w:t>
      </w:r>
      <w:r w:rsidRPr="008F5881">
        <w:rPr>
          <w:rFonts w:eastAsia="SimSun"/>
          <w:lang w:bidi="ar-EG"/>
        </w:rPr>
        <w:t>ITU-R SA.509</w:t>
      </w:r>
      <w:r w:rsidRPr="008F5881">
        <w:rPr>
          <w:rFonts w:eastAsia="SimSun"/>
          <w:rtl/>
          <w:lang w:bidi="ar-EG"/>
        </w:rPr>
        <w:t xml:space="preserve">، ويُقترح استخدام النموذج الوارد في التوصية </w:t>
      </w:r>
      <w:r w:rsidRPr="008F5881">
        <w:rPr>
          <w:rFonts w:eastAsia="SimSun"/>
          <w:lang w:bidi="ar-EG"/>
        </w:rPr>
        <w:t>ITU-R S.1428</w:t>
      </w:r>
      <w:r w:rsidRPr="008F5881">
        <w:rPr>
          <w:rFonts w:eastAsia="SimSun"/>
          <w:rtl/>
          <w:lang w:bidi="ar-EG"/>
        </w:rPr>
        <w:t xml:space="preserve"> </w:t>
      </w:r>
      <w:r w:rsidRPr="008F5881">
        <w:rPr>
          <w:rFonts w:eastAsia="SimSun" w:hint="cs"/>
          <w:rtl/>
          <w:lang w:bidi="ar-EG"/>
        </w:rPr>
        <w:t>ريثما</w:t>
      </w:r>
      <w:r w:rsidRPr="008F5881">
        <w:rPr>
          <w:rFonts w:eastAsia="SimSun"/>
          <w:rtl/>
          <w:lang w:bidi="ar-EG"/>
        </w:rPr>
        <w:t xml:space="preserve"> </w:t>
      </w:r>
      <w:r w:rsidRPr="008F5881">
        <w:rPr>
          <w:rFonts w:eastAsia="SimSun" w:hint="cs"/>
          <w:rtl/>
          <w:lang w:bidi="ar-EG"/>
        </w:rPr>
        <w:t xml:space="preserve">يتوفر </w:t>
      </w:r>
      <w:r w:rsidRPr="008F5881">
        <w:rPr>
          <w:rFonts w:eastAsia="SimSun"/>
          <w:rtl/>
          <w:lang w:bidi="ar-EG"/>
        </w:rPr>
        <w:t>نموذج أكثر تمثيلاً لهوائيات الفلك الراديوي.</w:t>
      </w:r>
      <w:r w:rsidRPr="008F5881">
        <w:rPr>
          <w:rFonts w:eastAsia="SimSun" w:hint="cs"/>
          <w:rtl/>
          <w:lang w:bidi="ar-EG"/>
        </w:rPr>
        <w:t xml:space="preserve"> و</w:t>
      </w:r>
      <w:r w:rsidRPr="008F5881">
        <w:rPr>
          <w:rFonts w:eastAsia="SimSun"/>
          <w:rtl/>
          <w:lang w:bidi="ar-EG"/>
        </w:rPr>
        <w:t xml:space="preserve">عند استخدام هذا النموذج المقترح، تكون حالة الهوائيات التي يزيد قطرها عن </w:t>
      </w:r>
      <w:r w:rsidRPr="008F5881">
        <w:rPr>
          <w:rFonts w:eastAsia="SimSun"/>
          <w:lang w:val="fr-FR" w:bidi="ar-EG"/>
        </w:rPr>
        <w:sym w:font="Symbol" w:char="F06C"/>
      </w:r>
      <w:r w:rsidRPr="008F5881">
        <w:rPr>
          <w:rFonts w:eastAsia="SimSun"/>
          <w:lang w:bidi="ar-EG"/>
        </w:rPr>
        <w:t xml:space="preserve"> </w:t>
      </w:r>
      <w:r w:rsidR="001D63A8">
        <w:rPr>
          <w:rFonts w:eastAsia="SimSun"/>
          <w:lang w:bidi="ar-EG"/>
        </w:rPr>
        <w:t>100</w:t>
      </w:r>
      <w:r w:rsidRPr="008F5881">
        <w:rPr>
          <w:rFonts w:eastAsia="SimSun" w:hint="cs"/>
          <w:rtl/>
          <w:lang w:bidi="ar-EG"/>
        </w:rPr>
        <w:t xml:space="preserve"> </w:t>
      </w:r>
      <w:r w:rsidRPr="008F5881">
        <w:rPr>
          <w:rFonts w:eastAsia="SimSun"/>
          <w:rtl/>
          <w:lang w:bidi="ar-EG"/>
        </w:rPr>
        <w:t>مناسبة بشكل عام لتطبيقات علم الفلك الراديوي.</w:t>
      </w:r>
      <w:r w:rsidR="00C40207" w:rsidRPr="00C40207">
        <w:rPr>
          <w:rFonts w:eastAsia="SimSun" w:hint="cs"/>
          <w:rtl/>
          <w:lang w:bidi="ar-EG"/>
        </w:rPr>
        <w:t xml:space="preserve"> ويجدر بالذكر</w:t>
      </w:r>
      <w:r w:rsidR="00C40207" w:rsidRPr="008F5881">
        <w:rPr>
          <w:rFonts w:eastAsia="SimSun"/>
          <w:rtl/>
          <w:lang w:bidi="ar-EG"/>
        </w:rPr>
        <w:t xml:space="preserve"> </w:t>
      </w:r>
      <w:r w:rsidR="00C40207" w:rsidRPr="00C40207">
        <w:rPr>
          <w:rFonts w:eastAsia="SimSun" w:hint="cs"/>
          <w:rtl/>
          <w:lang w:bidi="ar-EG"/>
        </w:rPr>
        <w:t>تعذر</w:t>
      </w:r>
      <w:r w:rsidR="00C40207" w:rsidRPr="008F5881">
        <w:rPr>
          <w:rFonts w:eastAsia="SimSun"/>
          <w:rtl/>
          <w:lang w:bidi="ar-EG"/>
        </w:rPr>
        <w:t xml:space="preserve"> تطبيق الملاحظة </w:t>
      </w:r>
      <w:r w:rsidR="001D63A8">
        <w:rPr>
          <w:rFonts w:eastAsia="SimSun"/>
          <w:lang w:bidi="ar-EG"/>
        </w:rPr>
        <w:t>1</w:t>
      </w:r>
      <w:r w:rsidR="00C40207" w:rsidRPr="008F5881">
        <w:rPr>
          <w:rFonts w:eastAsia="SimSun"/>
          <w:rtl/>
          <w:lang w:bidi="ar-EG"/>
        </w:rPr>
        <w:t xml:space="preserve"> </w:t>
      </w:r>
      <w:r w:rsidR="00C40207" w:rsidRPr="00C40207">
        <w:rPr>
          <w:rFonts w:eastAsia="SimSun" w:hint="cs"/>
          <w:rtl/>
          <w:lang w:bidi="ar-EG"/>
        </w:rPr>
        <w:t>في</w:t>
      </w:r>
      <w:r w:rsidR="00C40207" w:rsidRPr="008F5881">
        <w:rPr>
          <w:rFonts w:eastAsia="SimSun"/>
          <w:rtl/>
          <w:lang w:bidi="ar-EG"/>
        </w:rPr>
        <w:t xml:space="preserve"> التوصية </w:t>
      </w:r>
      <w:r w:rsidR="00C40207" w:rsidRPr="008F5881">
        <w:rPr>
          <w:rFonts w:eastAsia="SimSun"/>
          <w:lang w:bidi="ar-EG"/>
        </w:rPr>
        <w:t>ITU</w:t>
      </w:r>
      <w:r w:rsidR="001D5F7B">
        <w:rPr>
          <w:rFonts w:eastAsia="SimSun"/>
          <w:lang w:bidi="ar-EG"/>
        </w:rPr>
        <w:noBreakHyphen/>
      </w:r>
      <w:r w:rsidR="00C40207" w:rsidRPr="008F5881">
        <w:rPr>
          <w:rFonts w:eastAsia="SimSun"/>
          <w:lang w:bidi="ar-EG"/>
        </w:rPr>
        <w:t>R</w:t>
      </w:r>
      <w:r w:rsidR="001D5F7B">
        <w:rPr>
          <w:rFonts w:eastAsia="SimSun"/>
          <w:lang w:bidi="ar-EG"/>
        </w:rPr>
        <w:t> </w:t>
      </w:r>
      <w:r w:rsidR="00C40207" w:rsidRPr="008F5881">
        <w:rPr>
          <w:rFonts w:eastAsia="SimSun"/>
          <w:lang w:bidi="ar-EG"/>
        </w:rPr>
        <w:t>S.1428</w:t>
      </w:r>
      <w:r w:rsidR="00C40207" w:rsidRPr="008F5881">
        <w:rPr>
          <w:rFonts w:eastAsia="SimSun"/>
          <w:rtl/>
          <w:lang w:bidi="ar-EG"/>
        </w:rPr>
        <w:t>، التي تسمح بتجاهل المكونات المتقاطعة الاستقطاب، لأن هوائيات</w:t>
      </w:r>
      <w:r w:rsidR="00C40207" w:rsidRPr="00C40207">
        <w:rPr>
          <w:rFonts w:eastAsia="SimSun"/>
          <w:rtl/>
          <w:lang w:bidi="ar-EG"/>
        </w:rPr>
        <w:t xml:space="preserve"> </w:t>
      </w:r>
      <w:r w:rsidR="00C40207" w:rsidRPr="008F5881">
        <w:rPr>
          <w:rFonts w:eastAsia="SimSun"/>
          <w:rtl/>
          <w:lang w:bidi="ar-EG"/>
        </w:rPr>
        <w:t>علم الفلك الراديوي تستقبل بشكل عام إشارات في استقطابين متعامدين في آن واحد.</w:t>
      </w:r>
      <w:r w:rsidR="00C40207" w:rsidRPr="00C40207">
        <w:rPr>
          <w:rFonts w:eastAsia="SimSun" w:hint="cs"/>
          <w:rtl/>
          <w:lang w:bidi="ar-EG"/>
        </w:rPr>
        <w:t xml:space="preserve"> و</w:t>
      </w:r>
      <w:r w:rsidR="00C40207" w:rsidRPr="008F5881">
        <w:rPr>
          <w:rFonts w:eastAsia="SimSun"/>
          <w:rtl/>
          <w:lang w:bidi="ar-EG"/>
        </w:rPr>
        <w:t xml:space="preserve">تتطلب حركة </w:t>
      </w:r>
      <w:proofErr w:type="spellStart"/>
      <w:r w:rsidR="00C40207" w:rsidRPr="008F5881">
        <w:rPr>
          <w:rFonts w:eastAsia="SimSun"/>
          <w:rtl/>
          <w:lang w:bidi="ar-EG"/>
        </w:rPr>
        <w:t>السواتل</w:t>
      </w:r>
      <w:proofErr w:type="spellEnd"/>
      <w:r w:rsidR="00C40207" w:rsidRPr="008F5881">
        <w:rPr>
          <w:rFonts w:eastAsia="SimSun"/>
          <w:rtl/>
          <w:lang w:bidi="ar-EG"/>
        </w:rPr>
        <w:t xml:space="preserve"> غير المستقرة بالنسبة إلى الأرض عبر السماء خلال فترة تكامل قدرها </w:t>
      </w:r>
      <w:r w:rsidR="00C40207" w:rsidRPr="008F5881">
        <w:rPr>
          <w:rFonts w:eastAsia="SimSun"/>
          <w:lang w:bidi="ar-EG"/>
        </w:rPr>
        <w:t>2 000</w:t>
      </w:r>
      <w:r w:rsidR="00C40207" w:rsidRPr="00C40207">
        <w:rPr>
          <w:rFonts w:eastAsia="SimSun" w:hint="cs"/>
          <w:rtl/>
          <w:lang w:bidi="ar-EG"/>
        </w:rPr>
        <w:t xml:space="preserve"> </w:t>
      </w:r>
      <w:r w:rsidR="00C40207" w:rsidRPr="008F5881">
        <w:rPr>
          <w:rFonts w:eastAsia="SimSun"/>
          <w:rtl/>
          <w:lang w:bidi="ar-EG"/>
        </w:rPr>
        <w:t>ثانية</w:t>
      </w:r>
      <w:r w:rsidR="00C40207" w:rsidRPr="00C40207">
        <w:rPr>
          <w:rFonts w:eastAsia="SimSun" w:hint="cs"/>
          <w:rtl/>
          <w:lang w:bidi="ar-EG"/>
        </w:rPr>
        <w:t xml:space="preserve"> </w:t>
      </w:r>
      <w:r w:rsidR="001D63A8">
        <w:rPr>
          <w:rFonts w:eastAsia="SimSun"/>
          <w:lang w:bidi="ar-EG"/>
        </w:rPr>
        <w:t>(</w:t>
      </w:r>
      <w:r w:rsidR="00C40207" w:rsidRPr="008F5881">
        <w:rPr>
          <w:rFonts w:eastAsia="SimSun"/>
          <w:lang w:bidi="ar-EG"/>
        </w:rPr>
        <w:t>s</w:t>
      </w:r>
      <w:r w:rsidR="001D63A8">
        <w:rPr>
          <w:rFonts w:eastAsia="SimSun"/>
          <w:lang w:bidi="ar-EG"/>
        </w:rPr>
        <w:t>)</w:t>
      </w:r>
      <w:r w:rsidR="00C40207" w:rsidRPr="008F5881">
        <w:rPr>
          <w:rFonts w:eastAsia="SimSun"/>
          <w:rtl/>
          <w:lang w:bidi="ar-EG"/>
        </w:rPr>
        <w:t xml:space="preserve"> </w:t>
      </w:r>
      <w:r w:rsidR="00C40207" w:rsidRPr="00C40207">
        <w:rPr>
          <w:rFonts w:eastAsia="SimSun" w:hint="cs"/>
          <w:rtl/>
          <w:lang w:bidi="ar-EG"/>
        </w:rPr>
        <w:t>حساب</w:t>
      </w:r>
      <w:r w:rsidR="00C40207" w:rsidRPr="008F5881">
        <w:rPr>
          <w:rFonts w:eastAsia="SimSun"/>
          <w:rtl/>
          <w:lang w:bidi="ar-EG"/>
        </w:rPr>
        <w:t xml:space="preserve"> متوسط </w:t>
      </w:r>
      <w:r w:rsidR="00C40207" w:rsidRPr="008F5881">
        <w:rPr>
          <w:rFonts w:eastAsia="SimSun" w:hint="cs"/>
          <w:rtl/>
          <w:lang w:bidi="ar-EG"/>
        </w:rPr>
        <w:t>مستوى</w:t>
      </w:r>
      <w:r w:rsidR="00C40207" w:rsidRPr="008F5881">
        <w:rPr>
          <w:rFonts w:eastAsia="SimSun"/>
          <w:rtl/>
          <w:lang w:bidi="ar-EG"/>
        </w:rPr>
        <w:t xml:space="preserve"> </w:t>
      </w:r>
      <w:r w:rsidR="00C40207" w:rsidRPr="008F5881">
        <w:rPr>
          <w:rFonts w:eastAsia="SimSun" w:hint="cs"/>
          <w:rtl/>
          <w:lang w:bidi="ar-EG"/>
        </w:rPr>
        <w:t>التداخل</w:t>
      </w:r>
      <w:r w:rsidR="00C40207" w:rsidRPr="008F5881">
        <w:rPr>
          <w:rFonts w:eastAsia="SimSun"/>
          <w:rtl/>
          <w:lang w:bidi="ar-EG"/>
        </w:rPr>
        <w:t xml:space="preserve"> </w:t>
      </w:r>
      <w:r w:rsidR="00C40207" w:rsidRPr="008F5881">
        <w:rPr>
          <w:rFonts w:eastAsia="SimSun" w:hint="cs"/>
          <w:rtl/>
          <w:lang w:bidi="ar-EG"/>
        </w:rPr>
        <w:t>خلال</w:t>
      </w:r>
      <w:r w:rsidR="00C40207" w:rsidRPr="008F5881">
        <w:rPr>
          <w:rFonts w:eastAsia="SimSun"/>
          <w:rtl/>
          <w:lang w:bidi="ar-EG"/>
        </w:rPr>
        <w:t xml:space="preserve"> </w:t>
      </w:r>
      <w:r w:rsidR="00C40207" w:rsidRPr="008F5881">
        <w:rPr>
          <w:rFonts w:eastAsia="SimSun" w:hint="cs"/>
          <w:rtl/>
          <w:lang w:bidi="ar-EG"/>
        </w:rPr>
        <w:t>هذه</w:t>
      </w:r>
      <w:r w:rsidR="00C40207" w:rsidRPr="008F5881">
        <w:rPr>
          <w:rFonts w:eastAsia="SimSun"/>
          <w:rtl/>
          <w:lang w:bidi="ar-EG"/>
        </w:rPr>
        <w:t xml:space="preserve"> </w:t>
      </w:r>
      <w:r w:rsidR="00C40207" w:rsidRPr="008F5881">
        <w:rPr>
          <w:rFonts w:eastAsia="SimSun" w:hint="cs"/>
          <w:rtl/>
          <w:lang w:bidi="ar-EG"/>
        </w:rPr>
        <w:t>الفترة</w:t>
      </w:r>
      <w:r w:rsidR="00C40207" w:rsidRPr="008F5881">
        <w:rPr>
          <w:rFonts w:eastAsia="SimSun"/>
          <w:rtl/>
          <w:lang w:bidi="ar-EG"/>
        </w:rPr>
        <w:t xml:space="preserve">، </w:t>
      </w:r>
      <w:r w:rsidR="00C40207" w:rsidRPr="008F5881">
        <w:rPr>
          <w:rFonts w:eastAsia="SimSun" w:hint="cs"/>
          <w:rtl/>
          <w:lang w:bidi="ar-EG"/>
        </w:rPr>
        <w:t>أي</w:t>
      </w:r>
      <w:r w:rsidR="00C40207" w:rsidRPr="008F5881">
        <w:rPr>
          <w:rFonts w:eastAsia="SimSun"/>
          <w:rtl/>
          <w:lang w:bidi="ar-EG"/>
        </w:rPr>
        <w:t xml:space="preserve"> </w:t>
      </w:r>
      <w:r w:rsidR="00C40207" w:rsidRPr="008F5881">
        <w:rPr>
          <w:rFonts w:eastAsia="SimSun" w:hint="cs"/>
          <w:rtl/>
          <w:lang w:bidi="ar-EG"/>
        </w:rPr>
        <w:t>أنه</w:t>
      </w:r>
      <w:r w:rsidR="00C40207" w:rsidRPr="008F5881">
        <w:rPr>
          <w:rFonts w:eastAsia="SimSun"/>
          <w:rtl/>
          <w:lang w:bidi="ar-EG"/>
        </w:rPr>
        <w:t xml:space="preserve"> </w:t>
      </w:r>
      <w:r w:rsidR="00C40207" w:rsidRPr="008F5881">
        <w:rPr>
          <w:rFonts w:eastAsia="SimSun" w:hint="cs"/>
          <w:rtl/>
          <w:lang w:bidi="ar-EG"/>
        </w:rPr>
        <w:t>يجب</w:t>
      </w:r>
      <w:r w:rsidR="00C40207" w:rsidRPr="008F5881">
        <w:rPr>
          <w:rFonts w:eastAsia="SimSun"/>
          <w:rtl/>
          <w:lang w:bidi="ar-EG"/>
        </w:rPr>
        <w:t xml:space="preserve"> </w:t>
      </w:r>
      <w:r w:rsidR="00C40207" w:rsidRPr="008F5881">
        <w:rPr>
          <w:rFonts w:eastAsia="SimSun" w:hint="cs"/>
          <w:rtl/>
          <w:lang w:bidi="ar-EG"/>
        </w:rPr>
        <w:t>دمج</w:t>
      </w:r>
      <w:r w:rsidR="00C40207" w:rsidRPr="008F5881">
        <w:rPr>
          <w:rFonts w:eastAsia="SimSun"/>
          <w:rtl/>
          <w:lang w:bidi="ar-EG"/>
        </w:rPr>
        <w:t xml:space="preserve"> </w:t>
      </w:r>
      <w:r w:rsidR="00C40207" w:rsidRPr="008F5881">
        <w:rPr>
          <w:rFonts w:eastAsia="SimSun" w:hint="cs"/>
          <w:rtl/>
          <w:lang w:bidi="ar-EG"/>
        </w:rPr>
        <w:t>الاستجابة</w:t>
      </w:r>
      <w:r w:rsidR="00C40207" w:rsidRPr="008F5881">
        <w:rPr>
          <w:rFonts w:eastAsia="SimSun"/>
          <w:rtl/>
          <w:lang w:bidi="ar-EG"/>
        </w:rPr>
        <w:t xml:space="preserve"> لكل ساتل أثناء تحرك </w:t>
      </w:r>
      <w:proofErr w:type="spellStart"/>
      <w:r w:rsidR="00C40207" w:rsidRPr="008F5881">
        <w:rPr>
          <w:rFonts w:eastAsia="SimSun"/>
          <w:rtl/>
          <w:lang w:bidi="ar-EG"/>
        </w:rPr>
        <w:t>الساتل</w:t>
      </w:r>
      <w:proofErr w:type="spellEnd"/>
      <w:r w:rsidR="00C40207" w:rsidRPr="008F5881">
        <w:rPr>
          <w:rFonts w:eastAsia="SimSun"/>
          <w:rtl/>
          <w:lang w:bidi="ar-EG"/>
        </w:rPr>
        <w:t xml:space="preserve"> عبر مخطط الفص الجانبي.</w:t>
      </w:r>
      <w:r w:rsidR="00C40207" w:rsidRPr="00C40207">
        <w:rPr>
          <w:rFonts w:eastAsia="SimSun"/>
          <w:rtl/>
          <w:lang w:bidi="ar-EG"/>
        </w:rPr>
        <w:t xml:space="preserve"> </w:t>
      </w:r>
      <w:r w:rsidR="00C40207" w:rsidRPr="008F5881">
        <w:rPr>
          <w:rFonts w:eastAsia="SimSun"/>
          <w:rtl/>
          <w:lang w:bidi="ar-EG"/>
        </w:rPr>
        <w:t xml:space="preserve">ومن أنظمة التحليل التي تتضمن هذه المتطلبات طريقة </w:t>
      </w:r>
      <w:r w:rsidR="00C40207" w:rsidRPr="00C40207">
        <w:rPr>
          <w:rFonts w:eastAsia="SimSun"/>
          <w:rtl/>
          <w:lang w:bidi="ar-EG"/>
        </w:rPr>
        <w:t>كثافة تدفق القدرة</w:t>
      </w:r>
      <w:r w:rsidR="00C40207" w:rsidRPr="00C40207">
        <w:rPr>
          <w:rFonts w:eastAsia="SimSun" w:hint="cs"/>
          <w:rtl/>
          <w:lang w:bidi="ar-EG"/>
        </w:rPr>
        <w:t xml:space="preserve"> المكافئة </w:t>
      </w:r>
      <w:r w:rsidR="00C40207" w:rsidRPr="00C40207">
        <w:rPr>
          <w:rFonts w:eastAsia="SimSun"/>
          <w:lang w:bidi="ar-EG"/>
        </w:rPr>
        <w:t>(</w:t>
      </w:r>
      <w:proofErr w:type="spellStart"/>
      <w:r w:rsidR="00C40207" w:rsidRPr="00C40207">
        <w:rPr>
          <w:rFonts w:eastAsia="SimSun"/>
          <w:lang w:bidi="ar-EG"/>
        </w:rPr>
        <w:t>epfd</w:t>
      </w:r>
      <w:proofErr w:type="spellEnd"/>
      <w:r w:rsidR="00C40207" w:rsidRPr="00C40207">
        <w:rPr>
          <w:rFonts w:eastAsia="SimSun"/>
          <w:lang w:bidi="ar-EG"/>
        </w:rPr>
        <w:t>)</w:t>
      </w:r>
      <w:r w:rsidR="00C40207" w:rsidRPr="00C40207">
        <w:rPr>
          <w:rFonts w:eastAsia="SimSun"/>
          <w:rtl/>
          <w:lang w:bidi="ar-EG"/>
        </w:rPr>
        <w:t xml:space="preserve"> </w:t>
      </w:r>
      <w:r w:rsidR="00C40207" w:rsidRPr="008F5881">
        <w:rPr>
          <w:rFonts w:eastAsia="SimSun"/>
          <w:rtl/>
          <w:lang w:bidi="ar-EG"/>
        </w:rPr>
        <w:t xml:space="preserve">الموصوفة </w:t>
      </w:r>
      <w:r w:rsidR="00C40207" w:rsidRPr="00C40207">
        <w:rPr>
          <w:rFonts w:eastAsia="SimSun"/>
          <w:rtl/>
          <w:lang w:bidi="ar-EG"/>
        </w:rPr>
        <w:t>في </w:t>
      </w:r>
      <w:r w:rsidR="00C40207" w:rsidRPr="00C40207">
        <w:rPr>
          <w:rFonts w:eastAsia="SimSun" w:hint="cs"/>
          <w:rtl/>
          <w:lang w:bidi="ar-EG"/>
        </w:rPr>
        <w:t>ال</w:t>
      </w:r>
      <w:r w:rsidR="00C40207" w:rsidRPr="00C40207">
        <w:rPr>
          <w:rFonts w:eastAsia="SimSun"/>
          <w:rtl/>
          <w:lang w:bidi="ar-EG"/>
        </w:rPr>
        <w:t xml:space="preserve">رقم </w:t>
      </w:r>
      <w:r w:rsidR="00C40207" w:rsidRPr="001D63A8">
        <w:rPr>
          <w:rFonts w:eastAsia="SimSun"/>
          <w:bCs/>
          <w:lang w:bidi="ar-EG"/>
        </w:rPr>
        <w:t>5C.22</w:t>
      </w:r>
      <w:r w:rsidR="00C40207" w:rsidRPr="00C40207">
        <w:rPr>
          <w:rFonts w:eastAsia="SimSun" w:hint="cs"/>
          <w:rtl/>
          <w:lang w:bidi="ar-SY"/>
        </w:rPr>
        <w:t xml:space="preserve"> من لوائح الراديو</w:t>
      </w:r>
      <w:r w:rsidR="00C40207" w:rsidRPr="008F5881">
        <w:rPr>
          <w:rFonts w:eastAsia="SimSun"/>
          <w:rtl/>
          <w:lang w:bidi="ar-EG"/>
        </w:rPr>
        <w:t>.</w:t>
      </w:r>
      <w:r w:rsidR="00C40207" w:rsidRPr="00C40207">
        <w:rPr>
          <w:rFonts w:eastAsia="SimSun" w:hint="cs"/>
          <w:rtl/>
          <w:lang w:bidi="ar-EG"/>
        </w:rPr>
        <w:t xml:space="preserve"> و</w:t>
      </w:r>
      <w:r w:rsidR="00C40207" w:rsidRPr="008F5881">
        <w:rPr>
          <w:rFonts w:eastAsia="SimSun"/>
          <w:rtl/>
          <w:lang w:bidi="ar-EG"/>
        </w:rPr>
        <w:t>تمثل قيم كثافة تدفق القدرة المكافئة كثافة تدفق القدرة لإشارة تدخل الهوائي من خلال مركز الحزمة الرئيسية مما ي</w:t>
      </w:r>
      <w:r w:rsidR="00C40207" w:rsidRPr="00C40207">
        <w:rPr>
          <w:rFonts w:eastAsia="SimSun" w:hint="cs"/>
          <w:rtl/>
          <w:lang w:bidi="ar-EG"/>
        </w:rPr>
        <w:t>ُ</w:t>
      </w:r>
      <w:r w:rsidR="00C40207" w:rsidRPr="008F5881">
        <w:rPr>
          <w:rFonts w:eastAsia="SimSun"/>
          <w:rtl/>
          <w:lang w:bidi="ar-EG"/>
        </w:rPr>
        <w:t>نتج مستوى مكافئ من قدرة التداخل.</w:t>
      </w:r>
      <w:r w:rsidR="00C40207" w:rsidRPr="00C40207">
        <w:rPr>
          <w:rFonts w:eastAsia="SimSun" w:hint="cs"/>
          <w:rtl/>
          <w:lang w:bidi="ar-EG"/>
        </w:rPr>
        <w:t xml:space="preserve"> و</w:t>
      </w:r>
      <w:r w:rsidR="00C40207" w:rsidRPr="008F5881">
        <w:rPr>
          <w:rFonts w:eastAsia="SimSun"/>
          <w:rtl/>
          <w:lang w:bidi="ar-EG"/>
        </w:rPr>
        <w:t xml:space="preserve">بما أن مستويات عتبة التداخل الضار في الجدولين </w:t>
      </w:r>
      <w:r w:rsidR="001D63A8">
        <w:rPr>
          <w:rFonts w:eastAsia="SimSun"/>
          <w:lang w:bidi="ar-EG"/>
        </w:rPr>
        <w:t>1</w:t>
      </w:r>
      <w:r w:rsidR="00C40207" w:rsidRPr="008F5881">
        <w:rPr>
          <w:rFonts w:eastAsia="SimSun"/>
          <w:rtl/>
          <w:lang w:bidi="ar-EG"/>
        </w:rPr>
        <w:t xml:space="preserve"> و</w:t>
      </w:r>
      <w:r w:rsidR="001D63A8">
        <w:rPr>
          <w:rFonts w:eastAsia="SimSun"/>
          <w:lang w:bidi="ar-EG"/>
        </w:rPr>
        <w:t>2</w:t>
      </w:r>
      <w:r w:rsidR="00C40207" w:rsidRPr="008F5881">
        <w:rPr>
          <w:rFonts w:eastAsia="SimSun"/>
          <w:rtl/>
          <w:lang w:bidi="ar-EG"/>
        </w:rPr>
        <w:t xml:space="preserve"> تتوافق مع كثافة تدفق القدرة المستقب</w:t>
      </w:r>
      <w:r w:rsidR="00C40207" w:rsidRPr="00C40207">
        <w:rPr>
          <w:rFonts w:eastAsia="SimSun" w:hint="cs"/>
          <w:rtl/>
          <w:lang w:bidi="ar-EG"/>
        </w:rPr>
        <w:t>َ</w:t>
      </w:r>
      <w:r w:rsidR="00C40207" w:rsidRPr="008F5881">
        <w:rPr>
          <w:rFonts w:eastAsia="SimSun"/>
          <w:rtl/>
          <w:lang w:bidi="ar-EG"/>
        </w:rPr>
        <w:t xml:space="preserve">لة </w:t>
      </w:r>
      <w:r w:rsidR="00C40207" w:rsidRPr="00C40207">
        <w:rPr>
          <w:rFonts w:eastAsia="SimSun" w:hint="cs"/>
          <w:rtl/>
          <w:lang w:bidi="ar-EG"/>
        </w:rPr>
        <w:t>ب</w:t>
      </w:r>
      <w:r w:rsidR="00C40207" w:rsidRPr="008F5881">
        <w:rPr>
          <w:rFonts w:eastAsia="SimSun"/>
          <w:rtl/>
          <w:lang w:bidi="ar-EG"/>
        </w:rPr>
        <w:t xml:space="preserve">كسب هوائي قدره </w:t>
      </w:r>
      <w:proofErr w:type="spellStart"/>
      <w:r w:rsidR="00C40207" w:rsidRPr="008F5881">
        <w:rPr>
          <w:rFonts w:eastAsia="SimSun"/>
          <w:lang w:bidi="ar-EG"/>
        </w:rPr>
        <w:t>dBi</w:t>
      </w:r>
      <w:proofErr w:type="spellEnd"/>
      <w:r w:rsidR="00C40207" w:rsidRPr="008F5881">
        <w:rPr>
          <w:rFonts w:eastAsia="SimSun"/>
          <w:lang w:bidi="ar-EG"/>
        </w:rPr>
        <w:t xml:space="preserve"> 0</w:t>
      </w:r>
      <w:r w:rsidR="00C40207" w:rsidRPr="008F5881">
        <w:rPr>
          <w:rFonts w:eastAsia="SimSun"/>
          <w:rtl/>
          <w:lang w:bidi="ar-EG"/>
        </w:rPr>
        <w:t xml:space="preserve">، فمن الضروري مقارنتها مع قيم </w:t>
      </w:r>
      <w:r w:rsidR="001D63A8">
        <w:rPr>
          <w:rFonts w:eastAsia="SimSun"/>
          <w:lang w:bidi="ar-EG"/>
        </w:rPr>
        <w:t>(</w:t>
      </w:r>
      <w:proofErr w:type="spellStart"/>
      <w:r w:rsidR="00C40207" w:rsidRPr="008F5881">
        <w:rPr>
          <w:rFonts w:eastAsia="SimSun"/>
          <w:i/>
          <w:iCs/>
          <w:lang w:bidi="ar-EG"/>
        </w:rPr>
        <w:t>epfd</w:t>
      </w:r>
      <w:proofErr w:type="spellEnd"/>
      <w:r w:rsidR="00C40207" w:rsidRPr="008F5881">
        <w:rPr>
          <w:rFonts w:eastAsia="SimSun"/>
          <w:lang w:bidi="ar-EG"/>
        </w:rPr>
        <w:t xml:space="preserve"> </w:t>
      </w:r>
      <w:r w:rsidR="00C40207" w:rsidRPr="008F5881">
        <w:rPr>
          <w:rFonts w:eastAsia="SimSun"/>
          <w:lang w:bidi="ar-EG"/>
        </w:rPr>
        <w:sym w:font="Symbol" w:char="F02B"/>
      </w:r>
      <w:r w:rsidR="00C40207" w:rsidRPr="008F5881">
        <w:rPr>
          <w:rFonts w:eastAsia="SimSun"/>
          <w:lang w:bidi="ar-EG"/>
        </w:rPr>
        <w:t xml:space="preserve"> </w:t>
      </w:r>
      <w:proofErr w:type="spellStart"/>
      <w:r w:rsidR="00C40207" w:rsidRPr="008F5881">
        <w:rPr>
          <w:rFonts w:eastAsia="SimSun"/>
          <w:i/>
          <w:iCs/>
          <w:lang w:bidi="ar-EG"/>
        </w:rPr>
        <w:t>G</w:t>
      </w:r>
      <w:r w:rsidR="00C40207" w:rsidRPr="008F5881">
        <w:rPr>
          <w:rFonts w:eastAsia="SimSun"/>
          <w:i/>
          <w:iCs/>
          <w:vertAlign w:val="subscript"/>
          <w:lang w:bidi="ar-EG"/>
        </w:rPr>
        <w:t>mb</w:t>
      </w:r>
      <w:proofErr w:type="spellEnd"/>
      <w:r w:rsidR="001D63A8" w:rsidRPr="001D63A8">
        <w:rPr>
          <w:rFonts w:eastAsia="SimSun"/>
        </w:rPr>
        <w:t>)</w:t>
      </w:r>
      <w:r w:rsidR="00C40207" w:rsidRPr="008F5881">
        <w:rPr>
          <w:rFonts w:eastAsia="SimSun"/>
          <w:rtl/>
          <w:lang w:bidi="ar-EG"/>
        </w:rPr>
        <w:t xml:space="preserve">، حيث </w:t>
      </w:r>
      <w:proofErr w:type="spellStart"/>
      <w:r w:rsidR="00C40207" w:rsidRPr="008F5881">
        <w:rPr>
          <w:rFonts w:eastAsia="SimSun"/>
          <w:lang w:bidi="ar-EG"/>
        </w:rPr>
        <w:t>G</w:t>
      </w:r>
      <w:r w:rsidR="00C40207" w:rsidRPr="001D63A8">
        <w:rPr>
          <w:rFonts w:eastAsia="SimSun"/>
          <w:i/>
          <w:iCs/>
          <w:vertAlign w:val="subscript"/>
          <w:lang w:bidi="ar-EG"/>
        </w:rPr>
        <w:t>mb</w:t>
      </w:r>
      <w:proofErr w:type="spellEnd"/>
      <w:r w:rsidR="00C40207" w:rsidRPr="008F5881">
        <w:rPr>
          <w:rFonts w:eastAsia="SimSun"/>
          <w:rtl/>
          <w:lang w:bidi="ar-EG"/>
        </w:rPr>
        <w:t xml:space="preserve"> هو كسب الحزمة الرئيسية، لتحديد ما إذا </w:t>
      </w:r>
      <w:r w:rsidR="00C40207" w:rsidRPr="00C40207">
        <w:rPr>
          <w:rFonts w:eastAsia="SimSun" w:hint="cs"/>
          <w:rtl/>
          <w:lang w:bidi="ar-EG"/>
        </w:rPr>
        <w:t xml:space="preserve">كان </w:t>
      </w:r>
      <w:r w:rsidR="00C40207" w:rsidRPr="008F5881">
        <w:rPr>
          <w:rFonts w:eastAsia="SimSun"/>
          <w:rtl/>
          <w:lang w:bidi="ar-EG"/>
        </w:rPr>
        <w:t>التدخل</w:t>
      </w:r>
      <w:r w:rsidR="00C40207" w:rsidRPr="00C40207">
        <w:rPr>
          <w:rFonts w:eastAsia="SimSun"/>
          <w:rtl/>
          <w:lang w:bidi="ar-EG"/>
        </w:rPr>
        <w:t xml:space="preserve"> </w:t>
      </w:r>
      <w:r w:rsidR="00C40207" w:rsidRPr="008F5881">
        <w:rPr>
          <w:rFonts w:eastAsia="SimSun"/>
          <w:rtl/>
          <w:lang w:bidi="ar-EG"/>
        </w:rPr>
        <w:t>يتجاوز المستوى الضار.</w:t>
      </w:r>
      <w:r w:rsidR="00C40207" w:rsidRPr="00C40207">
        <w:rPr>
          <w:rFonts w:eastAsia="SimSun" w:hint="cs"/>
          <w:rtl/>
          <w:lang w:bidi="ar-EG"/>
        </w:rPr>
        <w:t xml:space="preserve"> و</w:t>
      </w:r>
      <w:r w:rsidR="00C40207" w:rsidRPr="008F5881">
        <w:rPr>
          <w:rFonts w:eastAsia="SimSun"/>
          <w:rtl/>
          <w:lang w:bidi="ar-EG"/>
        </w:rPr>
        <w:t xml:space="preserve">بالاستفادة من طريقة </w:t>
      </w:r>
      <w:r w:rsidR="00C40207" w:rsidRPr="00C40207">
        <w:rPr>
          <w:rFonts w:eastAsia="SimSun"/>
          <w:rtl/>
          <w:lang w:bidi="ar-EG"/>
        </w:rPr>
        <w:t>كثافة تدفق القدرة</w:t>
      </w:r>
      <w:r w:rsidR="00C40207" w:rsidRPr="00C40207">
        <w:rPr>
          <w:rFonts w:eastAsia="SimSun" w:hint="cs"/>
          <w:rtl/>
          <w:lang w:bidi="ar-EG"/>
        </w:rPr>
        <w:t xml:space="preserve"> المكافئة</w:t>
      </w:r>
      <w:r w:rsidR="00C40207" w:rsidRPr="008F5881">
        <w:rPr>
          <w:rFonts w:eastAsia="SimSun"/>
          <w:rtl/>
          <w:lang w:bidi="ar-EG"/>
        </w:rPr>
        <w:t xml:space="preserve">، وُضعت التوصية </w:t>
      </w:r>
      <w:r w:rsidR="00C40207" w:rsidRPr="008F5881">
        <w:rPr>
          <w:rFonts w:eastAsia="SimSun"/>
          <w:lang w:bidi="ar-EG"/>
        </w:rPr>
        <w:t>ITU-R S.1586</w:t>
      </w:r>
      <w:r w:rsidR="00C40207" w:rsidRPr="008F5881">
        <w:rPr>
          <w:rFonts w:eastAsia="SimSun"/>
          <w:rtl/>
          <w:lang w:bidi="ar-EG"/>
        </w:rPr>
        <w:t xml:space="preserve"> مؤخراً لحساب التداخل بين </w:t>
      </w:r>
      <w:r w:rsidR="00C40207" w:rsidRPr="00C40207">
        <w:rPr>
          <w:rFonts w:eastAsia="SimSun" w:hint="cs"/>
          <w:rtl/>
          <w:lang w:bidi="ar-EG"/>
        </w:rPr>
        <w:t>تلسكوبات</w:t>
      </w:r>
      <w:r w:rsidR="00C40207" w:rsidRPr="008F5881">
        <w:rPr>
          <w:rFonts w:eastAsia="SimSun"/>
          <w:rtl/>
          <w:lang w:bidi="ar-EG"/>
        </w:rPr>
        <w:t xml:space="preserve"> علم الفلك الراديوي و</w:t>
      </w:r>
      <w:r w:rsidR="00C40207" w:rsidRPr="00C40207">
        <w:rPr>
          <w:rFonts w:eastAsia="SimSun" w:hint="cs"/>
          <w:rtl/>
          <w:lang w:bidi="ar-EG"/>
        </w:rPr>
        <w:t xml:space="preserve">بين </w:t>
      </w:r>
      <w:r w:rsidR="00C40207" w:rsidRPr="008F5881">
        <w:rPr>
          <w:rFonts w:eastAsia="SimSun"/>
          <w:rtl/>
          <w:lang w:bidi="ar-EG"/>
        </w:rPr>
        <w:t xml:space="preserve">الأنظمة </w:t>
      </w:r>
      <w:proofErr w:type="spellStart"/>
      <w:r w:rsidR="00C40207" w:rsidRPr="008F5881">
        <w:rPr>
          <w:rFonts w:eastAsia="SimSun"/>
          <w:rtl/>
          <w:lang w:bidi="ar-EG"/>
        </w:rPr>
        <w:t>الساتلية</w:t>
      </w:r>
      <w:proofErr w:type="spellEnd"/>
      <w:r w:rsidR="00C40207" w:rsidRPr="008F5881">
        <w:rPr>
          <w:rFonts w:eastAsia="SimSun"/>
          <w:rtl/>
          <w:lang w:bidi="ar-EG"/>
        </w:rPr>
        <w:t xml:space="preserve"> غير المستقرة بالنسبة إلى الأرض في الخدمة الثابتة </w:t>
      </w:r>
      <w:proofErr w:type="spellStart"/>
      <w:r w:rsidR="00C40207" w:rsidRPr="008F5881">
        <w:rPr>
          <w:rFonts w:eastAsia="SimSun"/>
          <w:rtl/>
          <w:lang w:bidi="ar-EG"/>
        </w:rPr>
        <w:t>الساتلية</w:t>
      </w:r>
      <w:proofErr w:type="spellEnd"/>
      <w:r w:rsidR="00C40207" w:rsidRPr="008F5881">
        <w:rPr>
          <w:rFonts w:eastAsia="SimSun"/>
          <w:rtl/>
          <w:lang w:bidi="ar-EG"/>
        </w:rPr>
        <w:t>.</w:t>
      </w:r>
      <w:r w:rsidR="001912C3" w:rsidRPr="001912C3">
        <w:rPr>
          <w:rFonts w:eastAsia="SimSun" w:hint="cs"/>
          <w:rtl/>
          <w:lang w:bidi="ar-EG"/>
        </w:rPr>
        <w:t xml:space="preserve"> و</w:t>
      </w:r>
      <w:r w:rsidR="001912C3" w:rsidRPr="008F5881">
        <w:rPr>
          <w:rFonts w:eastAsia="SimSun"/>
          <w:rtl/>
          <w:lang w:bidi="ar-EG"/>
        </w:rPr>
        <w:t>وُضعت توصية مماثلة،</w:t>
      </w:r>
      <w:r w:rsidR="001912C3" w:rsidRPr="001912C3">
        <w:rPr>
          <w:rFonts w:eastAsia="SimSun" w:hint="cs"/>
          <w:rtl/>
          <w:lang w:bidi="ar-EG"/>
        </w:rPr>
        <w:t xml:space="preserve"> هي</w:t>
      </w:r>
      <w:r w:rsidR="001912C3" w:rsidRPr="008F5881">
        <w:rPr>
          <w:rFonts w:eastAsia="SimSun"/>
          <w:rtl/>
          <w:lang w:bidi="ar-EG"/>
        </w:rPr>
        <w:t xml:space="preserve"> التوصية </w:t>
      </w:r>
      <w:r w:rsidR="001912C3" w:rsidRPr="008F5881">
        <w:rPr>
          <w:rFonts w:eastAsia="SimSun"/>
          <w:lang w:bidi="ar-EG"/>
        </w:rPr>
        <w:t>ITU-R M.1583</w:t>
      </w:r>
      <w:r w:rsidR="001912C3" w:rsidRPr="001912C3">
        <w:rPr>
          <w:rFonts w:eastAsia="SimSun" w:hint="cs"/>
          <w:rtl/>
          <w:lang w:bidi="ar-EG"/>
        </w:rPr>
        <w:t>،</w:t>
      </w:r>
      <w:r w:rsidR="001912C3" w:rsidRPr="008F5881">
        <w:rPr>
          <w:rFonts w:eastAsia="SimSun"/>
          <w:rtl/>
          <w:lang w:bidi="ar-EG"/>
        </w:rPr>
        <w:t xml:space="preserve"> لحساب التداخل بين </w:t>
      </w:r>
      <w:r w:rsidR="001912C3" w:rsidRPr="001912C3">
        <w:rPr>
          <w:rFonts w:eastAsia="SimSun" w:hint="cs"/>
          <w:rtl/>
          <w:lang w:bidi="ar-EG"/>
        </w:rPr>
        <w:t>تلسكوبات</w:t>
      </w:r>
      <w:r w:rsidR="001912C3" w:rsidRPr="008F5881">
        <w:rPr>
          <w:rFonts w:eastAsia="SimSun"/>
          <w:rtl/>
          <w:lang w:bidi="ar-EG"/>
        </w:rPr>
        <w:t xml:space="preserve"> علم الفلك الراديوي وأنظمة الخدمة </w:t>
      </w:r>
      <w:r w:rsidR="001912C3" w:rsidRPr="001912C3">
        <w:rPr>
          <w:rFonts w:eastAsia="SimSun" w:hint="cs"/>
          <w:rtl/>
          <w:lang w:bidi="ar-EG"/>
        </w:rPr>
        <w:t>المتنقلة</w:t>
      </w:r>
      <w:r w:rsidR="001912C3" w:rsidRPr="008F5881">
        <w:rPr>
          <w:rFonts w:eastAsia="SimSun"/>
          <w:rtl/>
          <w:lang w:bidi="ar-EG"/>
        </w:rPr>
        <w:t xml:space="preserve"> </w:t>
      </w:r>
      <w:proofErr w:type="spellStart"/>
      <w:r w:rsidR="001912C3" w:rsidRPr="008F5881">
        <w:rPr>
          <w:rFonts w:eastAsia="SimSun"/>
          <w:rtl/>
          <w:lang w:bidi="ar-EG"/>
        </w:rPr>
        <w:t>الساتلية</w:t>
      </w:r>
      <w:proofErr w:type="spellEnd"/>
      <w:r w:rsidR="001912C3" w:rsidRPr="001912C3">
        <w:rPr>
          <w:rFonts w:eastAsia="SimSun"/>
          <w:rtl/>
          <w:lang w:bidi="ar-EG"/>
        </w:rPr>
        <w:t xml:space="preserve"> </w:t>
      </w:r>
      <w:r w:rsidR="001912C3" w:rsidRPr="008F5881">
        <w:rPr>
          <w:rFonts w:eastAsia="SimSun"/>
          <w:rtl/>
          <w:lang w:bidi="ar-EG"/>
        </w:rPr>
        <w:t xml:space="preserve">وخدمة الملاحة الراديوية </w:t>
      </w:r>
      <w:proofErr w:type="spellStart"/>
      <w:r w:rsidR="001912C3" w:rsidRPr="008F5881">
        <w:rPr>
          <w:rFonts w:eastAsia="SimSun"/>
          <w:rtl/>
          <w:lang w:bidi="ar-EG"/>
        </w:rPr>
        <w:t>الساتلية</w:t>
      </w:r>
      <w:proofErr w:type="spellEnd"/>
      <w:r w:rsidR="001912C3" w:rsidRPr="008F5881">
        <w:rPr>
          <w:rFonts w:eastAsia="SimSun"/>
          <w:rtl/>
          <w:lang w:bidi="ar-EG"/>
        </w:rPr>
        <w:t xml:space="preserve"> غير المستقرة بالنسبة إلى الأرض.</w:t>
      </w:r>
      <w:r w:rsidR="001912C3" w:rsidRPr="001912C3">
        <w:rPr>
          <w:rFonts w:eastAsia="SimSun"/>
          <w:rtl/>
          <w:lang w:bidi="ar-EG"/>
        </w:rPr>
        <w:t xml:space="preserve"> </w:t>
      </w:r>
      <w:r w:rsidR="001912C3" w:rsidRPr="008F5881">
        <w:rPr>
          <w:rFonts w:eastAsia="SimSun"/>
          <w:rtl/>
          <w:lang w:bidi="ar-EG"/>
        </w:rPr>
        <w:t xml:space="preserve">ويرد في التوصية </w:t>
      </w:r>
      <w:r w:rsidR="001912C3" w:rsidRPr="008F5881">
        <w:rPr>
          <w:rFonts w:eastAsia="SimSun"/>
          <w:lang w:bidi="ar-EG"/>
        </w:rPr>
        <w:t>ITU-R RA.1513</w:t>
      </w:r>
      <w:r w:rsidR="001912C3" w:rsidRPr="001912C3">
        <w:rPr>
          <w:rFonts w:eastAsia="SimSun" w:hint="cs"/>
          <w:rtl/>
          <w:lang w:bidi="ar-EG"/>
        </w:rPr>
        <w:t xml:space="preserve"> </w:t>
      </w:r>
      <w:r w:rsidR="001912C3" w:rsidRPr="008F5881">
        <w:rPr>
          <w:rFonts w:eastAsia="SimSun"/>
          <w:rtl/>
          <w:lang w:bidi="ar-EG"/>
        </w:rPr>
        <w:t xml:space="preserve">وصف تطبيق معايير الحماية الواردة في الجدولين </w:t>
      </w:r>
      <w:r w:rsidR="001D63A8">
        <w:rPr>
          <w:rFonts w:eastAsia="SimSun"/>
          <w:lang w:bidi="ar-EG"/>
        </w:rPr>
        <w:t>1</w:t>
      </w:r>
      <w:r w:rsidR="001912C3" w:rsidRPr="008F5881">
        <w:rPr>
          <w:rFonts w:eastAsia="SimSun"/>
          <w:rtl/>
          <w:lang w:bidi="ar-EG"/>
        </w:rPr>
        <w:t xml:space="preserve"> و</w:t>
      </w:r>
      <w:r w:rsidR="001D63A8">
        <w:rPr>
          <w:rFonts w:eastAsia="SimSun"/>
          <w:lang w:bidi="ar-EG"/>
        </w:rPr>
        <w:t>2</w:t>
      </w:r>
      <w:r w:rsidR="001912C3" w:rsidRPr="008F5881">
        <w:rPr>
          <w:rFonts w:eastAsia="SimSun"/>
          <w:rtl/>
          <w:lang w:bidi="ar-EG"/>
        </w:rPr>
        <w:t>.</w:t>
      </w:r>
    </w:p>
    <w:p w14:paraId="01BFB352" w14:textId="1315BC06" w:rsidR="007607B8" w:rsidRPr="000D757C" w:rsidRDefault="007607B8" w:rsidP="0089784B">
      <w:pPr>
        <w:pStyle w:val="Heading2"/>
        <w:rPr>
          <w:rFonts w:eastAsia="SimSun"/>
          <w:rtl/>
          <w:lang w:bidi="ar-EG"/>
        </w:rPr>
      </w:pPr>
      <w:r>
        <w:rPr>
          <w:rFonts w:eastAsia="SimSun"/>
          <w:lang w:bidi="ar-EG"/>
        </w:rPr>
        <w:t>3</w:t>
      </w:r>
      <w:r w:rsidRPr="000D757C">
        <w:rPr>
          <w:rFonts w:eastAsia="SimSun"/>
          <w:lang w:bidi="ar-EG"/>
        </w:rPr>
        <w:t>.</w:t>
      </w:r>
      <w:r>
        <w:rPr>
          <w:rFonts w:eastAsia="SimSun"/>
          <w:lang w:bidi="ar-EG"/>
        </w:rPr>
        <w:t>2</w:t>
      </w:r>
      <w:r w:rsidRPr="000D757C">
        <w:rPr>
          <w:rFonts w:eastAsia="SimSun"/>
          <w:lang w:bidi="ar-EG"/>
        </w:rPr>
        <w:tab/>
      </w:r>
      <w:r w:rsidR="0089784B" w:rsidRPr="0089784B">
        <w:rPr>
          <w:rFonts w:eastAsia="SimSun" w:hint="cs"/>
          <w:rtl/>
          <w:lang w:bidi="ar-EG"/>
        </w:rPr>
        <w:t xml:space="preserve">استجابة مقاييس التداخل </w:t>
      </w:r>
      <w:proofErr w:type="spellStart"/>
      <w:r w:rsidR="0089784B" w:rsidRPr="0089784B">
        <w:rPr>
          <w:rFonts w:eastAsia="SimSun" w:hint="cs"/>
          <w:rtl/>
          <w:lang w:bidi="ar-EG"/>
        </w:rPr>
        <w:t>والصفائف</w:t>
      </w:r>
      <w:proofErr w:type="spellEnd"/>
      <w:r w:rsidR="0089784B" w:rsidRPr="0089784B">
        <w:rPr>
          <w:rFonts w:eastAsia="SimSun" w:hint="cs"/>
          <w:rtl/>
          <w:lang w:bidi="ar-EG"/>
        </w:rPr>
        <w:t xml:space="preserve"> للتداخل الراديوي</w:t>
      </w:r>
    </w:p>
    <w:p w14:paraId="766AF066" w14:textId="26114890" w:rsidR="007607B8" w:rsidRDefault="0089784B" w:rsidP="00BD4CB1">
      <w:pPr>
        <w:rPr>
          <w:rFonts w:eastAsia="SimSun"/>
          <w:rtl/>
          <w:lang w:bidi="ar-EG"/>
        </w:rPr>
      </w:pPr>
      <w:r w:rsidRPr="0089784B">
        <w:rPr>
          <w:rFonts w:eastAsia="SimSun" w:hint="cs"/>
          <w:rtl/>
          <w:lang w:bidi="ar-EG"/>
        </w:rPr>
        <w:t>ثمة تأثيران</w:t>
      </w:r>
      <w:r w:rsidRPr="0089784B">
        <w:rPr>
          <w:rFonts w:eastAsia="SimSun"/>
          <w:rtl/>
          <w:lang w:bidi="ar-EG"/>
        </w:rPr>
        <w:t xml:space="preserve"> </w:t>
      </w:r>
      <w:r w:rsidRPr="0089784B">
        <w:rPr>
          <w:rFonts w:eastAsia="SimSun" w:hint="cs"/>
          <w:rtl/>
          <w:lang w:bidi="ar-EG"/>
        </w:rPr>
        <w:t>يخفضان</w:t>
      </w:r>
      <w:r w:rsidRPr="0089784B">
        <w:rPr>
          <w:rFonts w:eastAsia="SimSun"/>
          <w:rtl/>
          <w:lang w:bidi="ar-EG"/>
        </w:rPr>
        <w:t xml:space="preserve"> من الاستجابة للتد</w:t>
      </w:r>
      <w:r w:rsidRPr="0089784B">
        <w:rPr>
          <w:rFonts w:eastAsia="SimSun" w:hint="cs"/>
          <w:rtl/>
          <w:lang w:bidi="ar-EG"/>
        </w:rPr>
        <w:t>ا</w:t>
      </w:r>
      <w:r w:rsidRPr="0089784B">
        <w:rPr>
          <w:rFonts w:eastAsia="SimSun"/>
          <w:rtl/>
          <w:lang w:bidi="ar-EG"/>
        </w:rPr>
        <w:t>خل. و</w:t>
      </w:r>
      <w:r w:rsidRPr="0089784B">
        <w:rPr>
          <w:rFonts w:eastAsia="SimSun" w:hint="cs"/>
          <w:rtl/>
          <w:lang w:bidi="ar-EG"/>
        </w:rPr>
        <w:t>هما ي</w:t>
      </w:r>
      <w:r w:rsidRPr="0089784B">
        <w:rPr>
          <w:rFonts w:eastAsia="SimSun"/>
          <w:rtl/>
          <w:lang w:bidi="ar-EG"/>
        </w:rPr>
        <w:t>رتبط</w:t>
      </w:r>
      <w:r w:rsidRPr="0089784B">
        <w:rPr>
          <w:rFonts w:eastAsia="SimSun" w:hint="cs"/>
          <w:rtl/>
          <w:lang w:bidi="ar-EG"/>
        </w:rPr>
        <w:t>ان بتردد</w:t>
      </w:r>
      <w:r w:rsidRPr="0089784B">
        <w:rPr>
          <w:rFonts w:eastAsia="SimSun"/>
          <w:rtl/>
          <w:lang w:bidi="ar-EG"/>
        </w:rPr>
        <w:t xml:space="preserve"> ذبذبات</w:t>
      </w:r>
      <w:r w:rsidRPr="0089784B">
        <w:rPr>
          <w:rFonts w:eastAsia="SimSun" w:hint="cs"/>
          <w:rtl/>
          <w:lang w:bidi="ar-EG"/>
        </w:rPr>
        <w:t xml:space="preserve"> </w:t>
      </w:r>
      <w:r w:rsidR="001912C3">
        <w:rPr>
          <w:rFonts w:eastAsia="SimSun" w:hint="cs"/>
          <w:rtl/>
          <w:lang w:bidi="ar-EG"/>
        </w:rPr>
        <w:t>الحافة</w:t>
      </w:r>
      <w:r w:rsidRPr="0089784B">
        <w:rPr>
          <w:rFonts w:eastAsia="SimSun"/>
          <w:rtl/>
          <w:lang w:bidi="ar-EG"/>
        </w:rPr>
        <w:t xml:space="preserve"> </w:t>
      </w:r>
      <w:r w:rsidRPr="0089784B">
        <w:rPr>
          <w:rFonts w:eastAsia="SimSun" w:hint="cs"/>
          <w:rtl/>
          <w:lang w:bidi="ar-EG"/>
        </w:rPr>
        <w:t>الملحوظة</w:t>
      </w:r>
      <w:r w:rsidRPr="0089784B">
        <w:rPr>
          <w:rFonts w:eastAsia="SimSun"/>
          <w:rtl/>
          <w:lang w:bidi="ar-EG"/>
        </w:rPr>
        <w:t xml:space="preserve"> </w:t>
      </w:r>
      <w:r w:rsidRPr="0089784B">
        <w:rPr>
          <w:rFonts w:eastAsia="SimSun" w:hint="cs"/>
          <w:rtl/>
          <w:lang w:bidi="ar-EG"/>
        </w:rPr>
        <w:t>لدى</w:t>
      </w:r>
      <w:r w:rsidRPr="0089784B">
        <w:rPr>
          <w:rFonts w:eastAsia="SimSun"/>
          <w:rtl/>
          <w:lang w:bidi="ar-EG"/>
        </w:rPr>
        <w:t xml:space="preserve"> الجمع بين </w:t>
      </w:r>
      <w:r w:rsidRPr="0089784B">
        <w:rPr>
          <w:rFonts w:eastAsia="SimSun" w:hint="cs"/>
          <w:rtl/>
          <w:lang w:bidi="ar-EG"/>
        </w:rPr>
        <w:t>خرجي</w:t>
      </w:r>
      <w:r w:rsidRPr="0089784B">
        <w:rPr>
          <w:rFonts w:eastAsia="SimSun"/>
          <w:rtl/>
          <w:lang w:bidi="ar-EG"/>
        </w:rPr>
        <w:t xml:space="preserve"> هوائيين، </w:t>
      </w:r>
      <w:r w:rsidRPr="0089784B">
        <w:rPr>
          <w:rFonts w:eastAsia="SimSun" w:hint="cs"/>
          <w:rtl/>
          <w:lang w:bidi="ar-EG"/>
        </w:rPr>
        <w:t>ول</w:t>
      </w:r>
      <w:r w:rsidRPr="0089784B">
        <w:rPr>
          <w:rFonts w:eastAsia="SimSun"/>
          <w:rtl/>
          <w:lang w:bidi="ar-EG"/>
        </w:rPr>
        <w:t xml:space="preserve">أن مكونات إشارة التداخل التي </w:t>
      </w:r>
      <w:r w:rsidRPr="0089784B">
        <w:rPr>
          <w:rFonts w:eastAsia="SimSun" w:hint="cs"/>
          <w:rtl/>
          <w:lang w:bidi="ar-EG"/>
        </w:rPr>
        <w:t>تستقبلها</w:t>
      </w:r>
      <w:r w:rsidRPr="0089784B">
        <w:rPr>
          <w:rFonts w:eastAsia="SimSun"/>
          <w:rtl/>
          <w:lang w:bidi="ar-EG"/>
        </w:rPr>
        <w:t xml:space="preserve"> هوائيات مختلفة ومتباعدة </w:t>
      </w:r>
      <w:r w:rsidRPr="0089784B">
        <w:rPr>
          <w:rFonts w:eastAsia="SimSun" w:hint="cs"/>
          <w:rtl/>
          <w:lang w:bidi="ar-EG"/>
        </w:rPr>
        <w:t>جداً</w:t>
      </w:r>
      <w:r w:rsidRPr="0089784B">
        <w:rPr>
          <w:rFonts w:eastAsia="SimSun"/>
          <w:rtl/>
          <w:lang w:bidi="ar-EG"/>
        </w:rPr>
        <w:t xml:space="preserve"> </w:t>
      </w:r>
      <w:r w:rsidRPr="0089784B">
        <w:rPr>
          <w:rFonts w:eastAsia="SimSun" w:hint="cs"/>
          <w:rtl/>
          <w:lang w:bidi="ar-EG"/>
        </w:rPr>
        <w:t>تتعرض</w:t>
      </w:r>
      <w:r w:rsidRPr="0089784B">
        <w:rPr>
          <w:rFonts w:eastAsia="SimSun"/>
          <w:rtl/>
          <w:lang w:bidi="ar-EG"/>
        </w:rPr>
        <w:t xml:space="preserve"> </w:t>
      </w:r>
      <w:proofErr w:type="spellStart"/>
      <w:r w:rsidRPr="0089784B">
        <w:rPr>
          <w:rFonts w:eastAsia="SimSun"/>
          <w:rtl/>
          <w:lang w:bidi="ar-EG"/>
        </w:rPr>
        <w:t>لتأخ</w:t>
      </w:r>
      <w:r w:rsidRPr="0089784B">
        <w:rPr>
          <w:rFonts w:eastAsia="SimSun" w:hint="cs"/>
          <w:rtl/>
          <w:lang w:bidi="ar-EG"/>
        </w:rPr>
        <w:t>رات</w:t>
      </w:r>
      <w:proofErr w:type="spellEnd"/>
      <w:r w:rsidRPr="0089784B">
        <w:rPr>
          <w:rFonts w:eastAsia="SimSun"/>
          <w:rtl/>
          <w:lang w:bidi="ar-EG"/>
        </w:rPr>
        <w:t xml:space="preserve"> زمني</w:t>
      </w:r>
      <w:r w:rsidRPr="0089784B">
        <w:rPr>
          <w:rFonts w:eastAsia="SimSun" w:hint="cs"/>
          <w:rtl/>
          <w:lang w:bidi="ar-EG"/>
        </w:rPr>
        <w:t>ة</w:t>
      </w:r>
      <w:r w:rsidRPr="0089784B">
        <w:rPr>
          <w:rFonts w:eastAsia="SimSun"/>
          <w:rtl/>
          <w:lang w:bidi="ar-EG"/>
        </w:rPr>
        <w:t xml:space="preserve"> نسبي</w:t>
      </w:r>
      <w:r w:rsidRPr="0089784B">
        <w:rPr>
          <w:rFonts w:eastAsia="SimSun" w:hint="cs"/>
          <w:rtl/>
          <w:lang w:bidi="ar-EG"/>
        </w:rPr>
        <w:t>ة</w:t>
      </w:r>
      <w:r w:rsidRPr="0089784B">
        <w:rPr>
          <w:rFonts w:eastAsia="SimSun"/>
          <w:rtl/>
          <w:lang w:bidi="ar-EG"/>
        </w:rPr>
        <w:t xml:space="preserve"> مختلفة قبل </w:t>
      </w:r>
      <w:r w:rsidRPr="0089784B">
        <w:rPr>
          <w:rFonts w:eastAsia="SimSun" w:hint="cs"/>
          <w:rtl/>
          <w:lang w:bidi="ar-EG"/>
        </w:rPr>
        <w:t>إعادة جمعها</w:t>
      </w:r>
      <w:r w:rsidRPr="0089784B">
        <w:rPr>
          <w:rFonts w:eastAsia="SimSun"/>
          <w:rtl/>
          <w:lang w:bidi="ar-EG"/>
        </w:rPr>
        <w:t xml:space="preserve">. </w:t>
      </w:r>
      <w:r w:rsidRPr="0089784B">
        <w:rPr>
          <w:rFonts w:eastAsia="SimSun" w:hint="cs"/>
          <w:rtl/>
          <w:lang w:bidi="ar-EG"/>
        </w:rPr>
        <w:t>ومعالجة</w:t>
      </w:r>
      <w:r w:rsidRPr="0089784B">
        <w:rPr>
          <w:rFonts w:eastAsia="SimSun"/>
          <w:rtl/>
          <w:lang w:bidi="ar-EG"/>
        </w:rPr>
        <w:t xml:space="preserve"> هذه الآثار أكثر تعقيدا</w:t>
      </w:r>
      <w:r w:rsidRPr="0089784B">
        <w:rPr>
          <w:rFonts w:eastAsia="SimSun" w:hint="cs"/>
          <w:rtl/>
          <w:lang w:bidi="ar-EG"/>
        </w:rPr>
        <w:t>ً</w:t>
      </w:r>
      <w:r w:rsidRPr="0089784B">
        <w:rPr>
          <w:rFonts w:eastAsia="SimSun"/>
          <w:rtl/>
          <w:lang w:bidi="ar-EG"/>
        </w:rPr>
        <w:t xml:space="preserve"> من</w:t>
      </w:r>
      <w:r w:rsidRPr="0089784B">
        <w:rPr>
          <w:rFonts w:eastAsia="SimSun" w:hint="cs"/>
          <w:rtl/>
          <w:lang w:bidi="ar-EG"/>
        </w:rPr>
        <w:t xml:space="preserve"> معالجة آثار </w:t>
      </w:r>
      <w:r w:rsidRPr="0089784B">
        <w:rPr>
          <w:rFonts w:eastAsia="SimSun"/>
          <w:rtl/>
          <w:lang w:bidi="ar-EG"/>
        </w:rPr>
        <w:t xml:space="preserve">هوائيات </w:t>
      </w:r>
      <w:r w:rsidRPr="0089784B">
        <w:rPr>
          <w:rFonts w:eastAsia="SimSun" w:hint="cs"/>
          <w:rtl/>
          <w:lang w:bidi="ar-EG"/>
        </w:rPr>
        <w:t>وحيدة، كما</w:t>
      </w:r>
      <w:r w:rsidRPr="0089784B">
        <w:rPr>
          <w:rFonts w:eastAsia="SimSun"/>
          <w:rtl/>
          <w:lang w:bidi="ar-EG"/>
        </w:rPr>
        <w:t xml:space="preserve"> في </w:t>
      </w:r>
      <w:r w:rsidR="001912C3">
        <w:rPr>
          <w:rFonts w:eastAsia="SimSun" w:hint="cs"/>
          <w:rtl/>
          <w:lang w:bidi="ar-EG"/>
        </w:rPr>
        <w:t>الفقرة</w:t>
      </w:r>
      <w:r w:rsidRPr="0089784B">
        <w:rPr>
          <w:rFonts w:eastAsia="SimSun" w:hint="cs"/>
          <w:rtl/>
          <w:lang w:bidi="ar-EG"/>
        </w:rPr>
        <w:t xml:space="preserve"> </w:t>
      </w:r>
      <w:r w:rsidR="001D63A8">
        <w:rPr>
          <w:rFonts w:eastAsia="SimSun"/>
          <w:lang w:bidi="ar-EG"/>
        </w:rPr>
        <w:t>1</w:t>
      </w:r>
      <w:r w:rsidRPr="0089784B">
        <w:rPr>
          <w:rFonts w:eastAsia="SimSun"/>
          <w:rtl/>
          <w:lang w:bidi="ar-EG"/>
        </w:rPr>
        <w:t>.</w:t>
      </w:r>
      <w:r w:rsidRPr="0089784B">
        <w:rPr>
          <w:rFonts w:eastAsia="SimSun" w:hint="cs"/>
          <w:rtl/>
          <w:lang w:bidi="ar-EG"/>
        </w:rPr>
        <w:t xml:space="preserve"> </w:t>
      </w:r>
      <w:r w:rsidRPr="0089784B">
        <w:rPr>
          <w:rFonts w:eastAsia="SimSun"/>
          <w:rtl/>
          <w:lang w:bidi="ar-EG"/>
        </w:rPr>
        <w:t xml:space="preserve">وبصفة عامة، </w:t>
      </w:r>
      <w:r w:rsidR="001912C3" w:rsidRPr="001912C3">
        <w:rPr>
          <w:rFonts w:eastAsia="SimSun"/>
          <w:rtl/>
          <w:lang w:bidi="ar-EG"/>
        </w:rPr>
        <w:t xml:space="preserve">إذا بقيت </w:t>
      </w:r>
      <w:r w:rsidR="001912C3" w:rsidRPr="001912C3">
        <w:rPr>
          <w:rFonts w:eastAsia="SimSun" w:hint="cs"/>
          <w:rtl/>
          <w:lang w:bidi="ar-EG"/>
        </w:rPr>
        <w:t>شدة</w:t>
      </w:r>
      <w:r w:rsidR="001912C3" w:rsidRPr="001912C3">
        <w:rPr>
          <w:rFonts w:eastAsia="SimSun"/>
          <w:rtl/>
          <w:lang w:bidi="ar-EG"/>
        </w:rPr>
        <w:t xml:space="preserve"> إشارة التداخل المستقب</w:t>
      </w:r>
      <w:r w:rsidR="001912C3" w:rsidRPr="001912C3">
        <w:rPr>
          <w:rFonts w:eastAsia="SimSun" w:hint="cs"/>
          <w:rtl/>
          <w:lang w:bidi="ar-EG"/>
        </w:rPr>
        <w:t>َ</w:t>
      </w:r>
      <w:r w:rsidR="001912C3" w:rsidRPr="001912C3">
        <w:rPr>
          <w:rFonts w:eastAsia="SimSun"/>
          <w:rtl/>
          <w:lang w:bidi="ar-EG"/>
        </w:rPr>
        <w:t xml:space="preserve">لة ثابتة، </w:t>
      </w:r>
      <w:r w:rsidRPr="0089784B">
        <w:rPr>
          <w:rFonts w:eastAsia="SimSun" w:hint="cs"/>
          <w:rtl/>
          <w:lang w:bidi="ar-EG"/>
        </w:rPr>
        <w:t xml:space="preserve">ينخفض </w:t>
      </w:r>
      <w:r w:rsidR="001912C3" w:rsidRPr="001912C3">
        <w:rPr>
          <w:rFonts w:eastAsia="SimSun"/>
          <w:rtl/>
          <w:lang w:bidi="ar-EG"/>
        </w:rPr>
        <w:t>التأثير بعامل</w:t>
      </w:r>
      <w:r w:rsidR="001912C3" w:rsidRPr="001912C3">
        <w:rPr>
          <w:rFonts w:eastAsia="SimSun" w:hint="cs"/>
          <w:rtl/>
          <w:lang w:bidi="ar-EG"/>
        </w:rPr>
        <w:t xml:space="preserve"> يكاد</w:t>
      </w:r>
      <w:r w:rsidR="001912C3" w:rsidRPr="001912C3">
        <w:rPr>
          <w:rFonts w:eastAsia="SimSun"/>
          <w:rtl/>
          <w:lang w:bidi="ar-EG"/>
        </w:rPr>
        <w:t xml:space="preserve"> يساوي </w:t>
      </w:r>
      <w:r w:rsidRPr="0089784B">
        <w:rPr>
          <w:rFonts w:eastAsia="SimSun" w:hint="cs"/>
          <w:rtl/>
          <w:lang w:bidi="ar-EG"/>
        </w:rPr>
        <w:t>متوسط زمن</w:t>
      </w:r>
      <w:r w:rsidRPr="0089784B">
        <w:rPr>
          <w:rFonts w:eastAsia="SimSun"/>
          <w:rtl/>
          <w:lang w:bidi="ar-EG"/>
        </w:rPr>
        <w:t xml:space="preserve"> تذبذب طبيعي واحد</w:t>
      </w:r>
      <w:r w:rsidR="001912C3" w:rsidRPr="001912C3">
        <w:rPr>
          <w:rFonts w:eastAsia="SimSun"/>
          <w:rtl/>
          <w:lang w:bidi="ar-EG"/>
        </w:rPr>
        <w:t xml:space="preserve"> مقسوم</w:t>
      </w:r>
      <w:r w:rsidR="001912C3" w:rsidRPr="001912C3">
        <w:rPr>
          <w:rFonts w:eastAsia="SimSun" w:hint="cs"/>
          <w:rtl/>
          <w:lang w:bidi="ar-EG"/>
        </w:rPr>
        <w:t>اً</w:t>
      </w:r>
      <w:r w:rsidR="001912C3" w:rsidRPr="001912C3">
        <w:rPr>
          <w:rFonts w:eastAsia="SimSun"/>
          <w:rtl/>
          <w:lang w:bidi="ar-EG"/>
        </w:rPr>
        <w:t xml:space="preserve"> على متوسط وقت البيانات</w:t>
      </w:r>
      <w:r w:rsidRPr="0089784B">
        <w:rPr>
          <w:rFonts w:eastAsia="SimSun"/>
          <w:rtl/>
          <w:lang w:bidi="ar-EG"/>
        </w:rPr>
        <w:t xml:space="preserve">. </w:t>
      </w:r>
      <w:r w:rsidRPr="0089784B">
        <w:rPr>
          <w:rFonts w:eastAsia="SimSun" w:hint="cs"/>
          <w:rtl/>
          <w:lang w:bidi="ar-EG"/>
        </w:rPr>
        <w:t>و</w:t>
      </w:r>
      <w:r w:rsidRPr="0089784B">
        <w:rPr>
          <w:rFonts w:eastAsia="SimSun"/>
          <w:rtl/>
          <w:lang w:bidi="ar-EG"/>
        </w:rPr>
        <w:t xml:space="preserve">هذا يتراوح عادةً من </w:t>
      </w:r>
      <w:r w:rsidRPr="0089784B">
        <w:rPr>
          <w:rFonts w:eastAsia="SimSun" w:hint="cs"/>
          <w:rtl/>
          <w:lang w:bidi="ar-EG"/>
        </w:rPr>
        <w:t>بضع</w:t>
      </w:r>
      <w:r w:rsidRPr="0089784B">
        <w:rPr>
          <w:rFonts w:eastAsia="SimSun"/>
          <w:rtl/>
          <w:lang w:bidi="ar-EG"/>
        </w:rPr>
        <w:t xml:space="preserve"> ثوان</w:t>
      </w:r>
      <w:r w:rsidRPr="0089784B">
        <w:rPr>
          <w:rFonts w:eastAsia="SimSun" w:hint="cs"/>
          <w:rtl/>
          <w:lang w:bidi="ar-EG"/>
        </w:rPr>
        <w:t>ٍ</w:t>
      </w:r>
      <w:r w:rsidRPr="0089784B">
        <w:rPr>
          <w:rFonts w:eastAsia="SimSun"/>
          <w:rtl/>
          <w:lang w:bidi="ar-EG"/>
        </w:rPr>
        <w:t xml:space="preserve"> </w:t>
      </w:r>
      <w:r w:rsidRPr="0089784B">
        <w:rPr>
          <w:rFonts w:eastAsia="SimSun" w:hint="cs"/>
          <w:rtl/>
          <w:lang w:bidi="ar-EG"/>
        </w:rPr>
        <w:t>لصفيف متراص</w:t>
      </w:r>
      <w:r w:rsidRPr="0089784B">
        <w:rPr>
          <w:rFonts w:eastAsia="SimSun"/>
          <w:rtl/>
          <w:lang w:bidi="ar-EG"/>
        </w:rPr>
        <w:t xml:space="preserve"> </w:t>
      </w:r>
      <w:r w:rsidRPr="0089784B">
        <w:rPr>
          <w:rFonts w:eastAsia="SimSun" w:hint="cs"/>
          <w:rtl/>
          <w:lang w:bidi="ar-EG"/>
        </w:rPr>
        <w:t xml:space="preserve">بتباعد </w:t>
      </w:r>
      <w:r w:rsidRPr="0089784B">
        <w:rPr>
          <w:rFonts w:eastAsia="SimSun"/>
          <w:i/>
          <w:iCs/>
          <w:lang w:val="en-GB" w:bidi="ar-EG"/>
        </w:rPr>
        <w:t>L</w:t>
      </w:r>
      <w:r w:rsidRPr="0089784B">
        <w:rPr>
          <w:rFonts w:eastAsia="SimSun"/>
          <w:lang w:val="en-GB" w:bidi="ar-EG"/>
        </w:rPr>
        <w:t> ~ </w:t>
      </w:r>
      <w:r w:rsidRPr="0089784B">
        <w:rPr>
          <w:rFonts w:eastAsia="SimSun"/>
          <w:lang w:bidi="ar-EG"/>
        </w:rPr>
        <w:t>10</w:t>
      </w:r>
      <w:r w:rsidR="001D63A8" w:rsidRPr="001D63A8">
        <w:rPr>
          <w:rFonts w:eastAsia="SimSun"/>
          <w:vertAlign w:val="superscript"/>
          <w:lang w:bidi="ar-EG"/>
        </w:rPr>
        <w:t>3</w:t>
      </w:r>
      <w:r w:rsidRPr="0089784B">
        <w:rPr>
          <w:rFonts w:eastAsia="SimSun"/>
          <w:lang w:val="en-GB" w:bidi="ar-EG"/>
        </w:rPr>
        <w:t> </w:t>
      </w:r>
      <w:r w:rsidRPr="0089784B">
        <w:rPr>
          <w:rFonts w:eastAsia="SimSun"/>
          <w:lang w:val="en-GB" w:bidi="ar-EG"/>
        </w:rPr>
        <w:sym w:font="Symbol" w:char="F06C"/>
      </w:r>
      <w:r w:rsidR="00BD4CB1">
        <w:rPr>
          <w:rFonts w:eastAsia="SimSun" w:hint="cs"/>
          <w:rtl/>
          <w:lang w:val="en-GB" w:bidi="ar-EG"/>
        </w:rPr>
        <w:t xml:space="preserve">، حيث </w:t>
      </w:r>
      <w:r w:rsidR="00BD4CB1" w:rsidRPr="00BD4CB1">
        <w:rPr>
          <w:rFonts w:eastAsia="SimSun"/>
          <w:lang w:val="en-GB" w:bidi="ar-EG"/>
        </w:rPr>
        <w:sym w:font="Symbol" w:char="F06C"/>
      </w:r>
      <w:r w:rsidR="00BD4CB1">
        <w:rPr>
          <w:rFonts w:eastAsia="SimSun" w:hint="cs"/>
          <w:rtl/>
          <w:lang w:val="en-GB" w:bidi="ar-EG"/>
        </w:rPr>
        <w:t xml:space="preserve"> هو الطول الموجي،</w:t>
      </w:r>
      <w:r w:rsidRPr="0089784B">
        <w:rPr>
          <w:rFonts w:eastAsia="SimSun"/>
          <w:rtl/>
          <w:lang w:bidi="ar-EG"/>
        </w:rPr>
        <w:t xml:space="preserve"> إلى أقل من </w:t>
      </w:r>
      <w:proofErr w:type="spellStart"/>
      <w:r w:rsidRPr="0089784B">
        <w:rPr>
          <w:rFonts w:eastAsia="SimSun"/>
          <w:rtl/>
          <w:lang w:bidi="ar-EG"/>
        </w:rPr>
        <w:t>مل</w:t>
      </w:r>
      <w:r w:rsidRPr="0089784B">
        <w:rPr>
          <w:rFonts w:eastAsia="SimSun" w:hint="cs"/>
          <w:rtl/>
          <w:lang w:bidi="ar-EG"/>
        </w:rPr>
        <w:t>ل</w:t>
      </w:r>
      <w:r w:rsidRPr="0089784B">
        <w:rPr>
          <w:rFonts w:eastAsia="SimSun"/>
          <w:rtl/>
          <w:lang w:bidi="ar-EG"/>
        </w:rPr>
        <w:t>يثانية</w:t>
      </w:r>
      <w:proofErr w:type="spellEnd"/>
      <w:r w:rsidRPr="0089784B">
        <w:rPr>
          <w:rFonts w:eastAsia="SimSun"/>
          <w:rtl/>
          <w:lang w:bidi="ar-EG"/>
        </w:rPr>
        <w:t xml:space="preserve"> </w:t>
      </w:r>
      <w:proofErr w:type="spellStart"/>
      <w:r w:rsidRPr="0089784B">
        <w:rPr>
          <w:rFonts w:eastAsia="SimSun"/>
          <w:rtl/>
          <w:lang w:bidi="ar-EG"/>
        </w:rPr>
        <w:t>للصفائف</w:t>
      </w:r>
      <w:proofErr w:type="spellEnd"/>
      <w:r w:rsidRPr="0089784B">
        <w:rPr>
          <w:rFonts w:eastAsia="SimSun" w:hint="cs"/>
          <w:rtl/>
          <w:lang w:bidi="ar-EG"/>
        </w:rPr>
        <w:t xml:space="preserve"> عابرة</w:t>
      </w:r>
      <w:r w:rsidRPr="0089784B">
        <w:rPr>
          <w:rFonts w:eastAsia="SimSun"/>
          <w:rtl/>
          <w:lang w:bidi="ar-EG"/>
        </w:rPr>
        <w:t xml:space="preserve"> </w:t>
      </w:r>
      <w:r w:rsidRPr="0089784B">
        <w:rPr>
          <w:rFonts w:eastAsia="SimSun" w:hint="cs"/>
          <w:rtl/>
          <w:lang w:bidi="ar-EG"/>
        </w:rPr>
        <w:t>ل</w:t>
      </w:r>
      <w:r w:rsidRPr="0089784B">
        <w:rPr>
          <w:rFonts w:eastAsia="SimSun"/>
          <w:rtl/>
          <w:lang w:bidi="ar-EG"/>
        </w:rPr>
        <w:t xml:space="preserve">لقارات </w:t>
      </w:r>
      <w:r w:rsidRPr="0089784B">
        <w:rPr>
          <w:rFonts w:eastAsia="SimSun" w:hint="cs"/>
          <w:rtl/>
          <w:lang w:bidi="ar-EG"/>
        </w:rPr>
        <w:t>بتباعد</w:t>
      </w:r>
      <w:r w:rsidRPr="0089784B">
        <w:rPr>
          <w:rFonts w:eastAsia="SimSun" w:hint="eastAsia"/>
          <w:rtl/>
          <w:lang w:bidi="ar-EG"/>
        </w:rPr>
        <w:t> </w:t>
      </w:r>
      <w:r w:rsidRPr="0089784B">
        <w:rPr>
          <w:rFonts w:eastAsia="SimSun"/>
          <w:i/>
          <w:iCs/>
          <w:lang w:val="en-GB" w:bidi="ar-EG"/>
        </w:rPr>
        <w:t>L</w:t>
      </w:r>
      <w:r w:rsidRPr="0089784B">
        <w:rPr>
          <w:rFonts w:eastAsia="SimSun"/>
          <w:lang w:val="en-GB" w:bidi="ar-EG"/>
        </w:rPr>
        <w:t> ~ </w:t>
      </w:r>
      <w:r w:rsidRPr="0089784B">
        <w:rPr>
          <w:rFonts w:eastAsia="SimSun"/>
          <w:lang w:bidi="ar-EG"/>
        </w:rPr>
        <w:t>10</w:t>
      </w:r>
      <w:r w:rsidRPr="001D63A8">
        <w:rPr>
          <w:rFonts w:eastAsia="SimSun"/>
          <w:vertAlign w:val="superscript"/>
          <w:lang w:bidi="ar-EG"/>
        </w:rPr>
        <w:t>7</w:t>
      </w:r>
      <w:r w:rsidRPr="0089784B">
        <w:rPr>
          <w:rFonts w:eastAsia="SimSun"/>
          <w:lang w:val="en-GB" w:bidi="ar-EG"/>
        </w:rPr>
        <w:t> </w:t>
      </w:r>
      <w:r w:rsidRPr="0089784B">
        <w:rPr>
          <w:rFonts w:eastAsia="SimSun"/>
          <w:lang w:val="en-GB" w:bidi="ar-EG"/>
        </w:rPr>
        <w:sym w:font="Symbol" w:char="F06C"/>
      </w:r>
      <w:r w:rsidRPr="0089784B">
        <w:rPr>
          <w:rFonts w:eastAsia="SimSun"/>
          <w:rtl/>
          <w:lang w:bidi="ar-EG"/>
        </w:rPr>
        <w:t xml:space="preserve">. وهكذا، </w:t>
      </w:r>
      <w:r w:rsidRPr="0089784B">
        <w:rPr>
          <w:rFonts w:eastAsia="SimSun" w:hint="cs"/>
          <w:rtl/>
          <w:lang w:bidi="ar-EG"/>
        </w:rPr>
        <w:t>و</w:t>
      </w:r>
      <w:r w:rsidRPr="0089784B">
        <w:rPr>
          <w:rFonts w:eastAsia="SimSun"/>
          <w:rtl/>
          <w:lang w:bidi="ar-EG"/>
        </w:rPr>
        <w:t>مقارنة</w:t>
      </w:r>
      <w:r w:rsidRPr="0089784B">
        <w:rPr>
          <w:rFonts w:eastAsia="SimSun" w:hint="cs"/>
          <w:rtl/>
          <w:lang w:bidi="ar-EG"/>
        </w:rPr>
        <w:t>ً</w:t>
      </w:r>
      <w:r w:rsidRPr="0089784B">
        <w:rPr>
          <w:rFonts w:eastAsia="SimSun"/>
          <w:rtl/>
          <w:lang w:bidi="ar-EG"/>
        </w:rPr>
        <w:t xml:space="preserve"> </w:t>
      </w:r>
      <w:r w:rsidRPr="0089784B">
        <w:rPr>
          <w:rFonts w:eastAsia="SimSun" w:hint="cs"/>
          <w:rtl/>
          <w:lang w:bidi="ar-EG"/>
        </w:rPr>
        <w:t>ب</w:t>
      </w:r>
      <w:r w:rsidRPr="0089784B">
        <w:rPr>
          <w:rFonts w:eastAsia="SimSun"/>
          <w:rtl/>
          <w:lang w:bidi="ar-EG"/>
        </w:rPr>
        <w:t>هوائي فلك راديوي وح</w:t>
      </w:r>
      <w:r w:rsidRPr="0089784B">
        <w:rPr>
          <w:rFonts w:eastAsia="SimSun" w:hint="cs"/>
          <w:rtl/>
          <w:lang w:bidi="ar-EG"/>
        </w:rPr>
        <w:t>ي</w:t>
      </w:r>
      <w:r w:rsidRPr="0089784B">
        <w:rPr>
          <w:rFonts w:eastAsia="SimSun"/>
          <w:rtl/>
          <w:lang w:bidi="ar-EG"/>
        </w:rPr>
        <w:t xml:space="preserve">د، </w:t>
      </w:r>
      <w:r w:rsidRPr="0089784B">
        <w:rPr>
          <w:rFonts w:eastAsia="SimSun" w:hint="cs"/>
          <w:rtl/>
          <w:lang w:bidi="ar-EG"/>
        </w:rPr>
        <w:t>يكون لمقياس ال</w:t>
      </w:r>
      <w:r w:rsidRPr="0089784B">
        <w:rPr>
          <w:rFonts w:eastAsia="SimSun"/>
          <w:rtl/>
          <w:lang w:bidi="ar-EG"/>
        </w:rPr>
        <w:t xml:space="preserve">تداخل درجة من الحصانة </w:t>
      </w:r>
      <w:r w:rsidRPr="0089784B">
        <w:rPr>
          <w:rFonts w:eastAsia="SimSun" w:hint="cs"/>
          <w:rtl/>
          <w:lang w:bidi="ar-EG"/>
        </w:rPr>
        <w:t>إزاء التداخل</w:t>
      </w:r>
      <w:r w:rsidRPr="0089784B">
        <w:rPr>
          <w:rFonts w:eastAsia="SimSun"/>
          <w:rtl/>
          <w:lang w:bidi="ar-EG"/>
        </w:rPr>
        <w:t xml:space="preserve"> </w:t>
      </w:r>
      <w:r w:rsidRPr="0089784B">
        <w:rPr>
          <w:rFonts w:eastAsia="SimSun" w:hint="cs"/>
          <w:rtl/>
          <w:lang w:bidi="ar-EG"/>
        </w:rPr>
        <w:t>تزداد بتزايد</w:t>
      </w:r>
      <w:r w:rsidRPr="0089784B">
        <w:rPr>
          <w:rFonts w:eastAsia="SimSun"/>
          <w:rtl/>
          <w:lang w:bidi="ar-EG"/>
        </w:rPr>
        <w:t xml:space="preserve"> </w:t>
      </w:r>
      <w:r w:rsidRPr="0089784B">
        <w:rPr>
          <w:rFonts w:eastAsia="SimSun" w:hint="cs"/>
          <w:rtl/>
          <w:lang w:bidi="ar-EG"/>
        </w:rPr>
        <w:t xml:space="preserve">حجم </w:t>
      </w:r>
      <w:proofErr w:type="spellStart"/>
      <w:r w:rsidRPr="0089784B">
        <w:rPr>
          <w:rFonts w:eastAsia="SimSun" w:hint="cs"/>
          <w:rtl/>
          <w:lang w:bidi="ar-EG"/>
        </w:rPr>
        <w:t>الصفيفة</w:t>
      </w:r>
      <w:proofErr w:type="spellEnd"/>
      <w:r w:rsidRPr="0089784B">
        <w:rPr>
          <w:rFonts w:eastAsia="SimSun" w:hint="cs"/>
          <w:rtl/>
          <w:lang w:bidi="ar-EG"/>
        </w:rPr>
        <w:t xml:space="preserve"> معبراً عنه ب</w:t>
      </w:r>
      <w:r w:rsidRPr="0089784B">
        <w:rPr>
          <w:rFonts w:eastAsia="SimSun"/>
          <w:rtl/>
          <w:lang w:bidi="ar-EG"/>
        </w:rPr>
        <w:t>أطوال الموجة.</w:t>
      </w:r>
    </w:p>
    <w:p w14:paraId="0C160BE9" w14:textId="7CA373A6" w:rsidR="007607B8" w:rsidRDefault="00BD4CB1" w:rsidP="001D63A8">
      <w:pPr>
        <w:rPr>
          <w:rFonts w:eastAsia="SimSun"/>
          <w:lang w:bidi="ar-EG"/>
        </w:rPr>
      </w:pPr>
      <w:r>
        <w:rPr>
          <w:rFonts w:eastAsia="SimSun" w:hint="cs"/>
          <w:rtl/>
          <w:lang w:bidi="ar-EG"/>
        </w:rPr>
        <w:t>وتتحقق</w:t>
      </w:r>
      <w:r w:rsidRPr="001912C3">
        <w:rPr>
          <w:rFonts w:eastAsia="SimSun"/>
          <w:rtl/>
          <w:lang w:bidi="ar-EG"/>
        </w:rPr>
        <w:t xml:space="preserve"> أكبر حصانة من التداخل لمقاييس التداخل </w:t>
      </w:r>
      <w:proofErr w:type="spellStart"/>
      <w:r w:rsidRPr="00BD4CB1">
        <w:rPr>
          <w:rFonts w:eastAsia="SimSun" w:hint="cs"/>
          <w:rtl/>
          <w:lang w:bidi="ar-EG"/>
        </w:rPr>
        <w:t>والصفائف</w:t>
      </w:r>
      <w:proofErr w:type="spellEnd"/>
      <w:r w:rsidRPr="001912C3">
        <w:rPr>
          <w:rFonts w:eastAsia="SimSun"/>
          <w:rtl/>
          <w:lang w:bidi="ar-EG"/>
        </w:rPr>
        <w:t xml:space="preserve"> التي يكون فيها فصل الهوائيات </w:t>
      </w:r>
      <w:r w:rsidRPr="00BD4CB1">
        <w:rPr>
          <w:rFonts w:eastAsia="SimSun" w:hint="cs"/>
          <w:rtl/>
          <w:lang w:bidi="ar-EG"/>
        </w:rPr>
        <w:t>بعيداً</w:t>
      </w:r>
      <w:r w:rsidRPr="001912C3">
        <w:rPr>
          <w:rFonts w:eastAsia="SimSun"/>
          <w:rtl/>
          <w:lang w:bidi="ar-EG"/>
        </w:rPr>
        <w:t xml:space="preserve"> بما يكفي بحيث </w:t>
      </w:r>
      <w:r w:rsidRPr="00BD4CB1">
        <w:rPr>
          <w:rFonts w:eastAsia="SimSun" w:hint="cs"/>
          <w:rtl/>
          <w:lang w:bidi="ar-EG"/>
        </w:rPr>
        <w:t>تتضاء</w:t>
      </w:r>
      <w:r>
        <w:rPr>
          <w:rFonts w:eastAsia="SimSun" w:hint="cs"/>
          <w:rtl/>
          <w:lang w:bidi="ar-EG"/>
        </w:rPr>
        <w:t>ل</w:t>
      </w:r>
      <w:r w:rsidRPr="00BD4CB1">
        <w:rPr>
          <w:rFonts w:eastAsia="SimSun" w:hint="cs"/>
          <w:rtl/>
          <w:lang w:bidi="ar-EG"/>
        </w:rPr>
        <w:t xml:space="preserve"> كثيراً</w:t>
      </w:r>
      <w:r w:rsidRPr="001912C3">
        <w:rPr>
          <w:rFonts w:eastAsia="SimSun"/>
          <w:rtl/>
          <w:lang w:bidi="ar-EG"/>
        </w:rPr>
        <w:t xml:space="preserve"> فرصة حدوث تداخل </w:t>
      </w:r>
      <w:r w:rsidRPr="00BD4CB1">
        <w:rPr>
          <w:rFonts w:eastAsia="SimSun" w:hint="cs"/>
          <w:rtl/>
          <w:lang w:bidi="ar-EG"/>
        </w:rPr>
        <w:t>متلازم</w:t>
      </w:r>
      <w:r w:rsidRPr="001912C3">
        <w:rPr>
          <w:rFonts w:eastAsia="SimSun"/>
          <w:rtl/>
          <w:lang w:bidi="ar-EG"/>
        </w:rPr>
        <w:t xml:space="preserve"> (</w:t>
      </w:r>
      <w:r w:rsidRPr="00BD4CB1">
        <w:rPr>
          <w:rFonts w:eastAsia="SimSun" w:hint="cs"/>
          <w:rtl/>
          <w:lang w:bidi="ar-EG"/>
        </w:rPr>
        <w:t>و</w:t>
      </w:r>
      <w:r w:rsidRPr="001912C3">
        <w:rPr>
          <w:rFonts w:eastAsia="SimSun"/>
          <w:rtl/>
          <w:lang w:bidi="ar-EG"/>
        </w:rPr>
        <w:t xml:space="preserve">مثال </w:t>
      </w:r>
      <w:r w:rsidRPr="00BD4CB1">
        <w:rPr>
          <w:rFonts w:eastAsia="SimSun" w:hint="cs"/>
          <w:rtl/>
          <w:lang w:bidi="ar-EG"/>
        </w:rPr>
        <w:t>ذلك في</w:t>
      </w:r>
      <w:r w:rsidRPr="001912C3">
        <w:rPr>
          <w:rFonts w:eastAsia="SimSun"/>
          <w:rtl/>
          <w:lang w:bidi="ar-EG"/>
        </w:rPr>
        <w:t xml:space="preserve"> قياس التداخل </w:t>
      </w:r>
      <w:r w:rsidRPr="00BD4CB1">
        <w:rPr>
          <w:rFonts w:eastAsia="SimSun"/>
          <w:rtl/>
          <w:lang w:bidi="ar-EG"/>
        </w:rPr>
        <w:t xml:space="preserve">ذي خط الأساس </w:t>
      </w:r>
      <w:r w:rsidRPr="001912C3">
        <w:rPr>
          <w:rFonts w:eastAsia="SimSun"/>
          <w:rtl/>
          <w:lang w:bidi="ar-EG"/>
        </w:rPr>
        <w:t xml:space="preserve">الطويل جداً </w:t>
      </w:r>
      <w:r w:rsidRPr="001912C3">
        <w:rPr>
          <w:rFonts w:eastAsia="SimSun"/>
          <w:lang w:bidi="ar-EG"/>
        </w:rPr>
        <w:t>(VLBI)</w:t>
      </w:r>
      <w:r w:rsidRPr="001912C3">
        <w:rPr>
          <w:rFonts w:eastAsia="SimSun"/>
          <w:rtl/>
          <w:lang w:bidi="ar-EG"/>
        </w:rPr>
        <w:t>).</w:t>
      </w:r>
      <w:r w:rsidRPr="00BD4CB1">
        <w:rPr>
          <w:rFonts w:eastAsia="SimSun" w:hint="cs"/>
          <w:rtl/>
          <w:lang w:bidi="ar-EG"/>
        </w:rPr>
        <w:t xml:space="preserve"> و</w:t>
      </w:r>
      <w:r w:rsidRPr="001912C3">
        <w:rPr>
          <w:rFonts w:eastAsia="SimSun"/>
          <w:rtl/>
          <w:lang w:bidi="ar-EG"/>
        </w:rPr>
        <w:t>في هذه الحالة، لا تنطبق الاعتبارات المذكورة أعلاه.</w:t>
      </w:r>
      <w:r w:rsidRPr="00BD4CB1">
        <w:rPr>
          <w:rFonts w:eastAsia="SimSun" w:hint="cs"/>
          <w:rtl/>
          <w:lang w:bidi="ar-EG"/>
        </w:rPr>
        <w:t xml:space="preserve"> وي</w:t>
      </w:r>
      <w:r w:rsidRPr="001912C3">
        <w:rPr>
          <w:rFonts w:eastAsia="SimSun"/>
          <w:rtl/>
          <w:lang w:bidi="ar-EG"/>
        </w:rPr>
        <w:t xml:space="preserve">تحدد مستوى التداخل المسموح به من خلال اشتراط ألا يتجاوز مستوى قدرة الإشارة المسببة للتداخل </w:t>
      </w:r>
      <w:r w:rsidR="001D63A8">
        <w:rPr>
          <w:rFonts w:eastAsia="SimSun"/>
          <w:lang w:bidi="ar-EG"/>
        </w:rPr>
        <w:t>%1</w:t>
      </w:r>
      <w:r w:rsidR="001D63A8">
        <w:rPr>
          <w:rFonts w:eastAsia="SimSun" w:hint="cs"/>
          <w:rtl/>
          <w:lang w:bidi="ar-EG"/>
        </w:rPr>
        <w:t xml:space="preserve"> </w:t>
      </w:r>
      <w:r w:rsidRPr="001912C3">
        <w:rPr>
          <w:rFonts w:eastAsia="SimSun"/>
          <w:rtl/>
          <w:lang w:bidi="ar-EG"/>
        </w:rPr>
        <w:t>من قدرة ضوضاء المستقب</w:t>
      </w:r>
      <w:r w:rsidRPr="00BD4CB1">
        <w:rPr>
          <w:rFonts w:eastAsia="SimSun" w:hint="cs"/>
          <w:rtl/>
          <w:lang w:bidi="ar-EG"/>
        </w:rPr>
        <w:t>ِ</w:t>
      </w:r>
      <w:r w:rsidRPr="001912C3">
        <w:rPr>
          <w:rFonts w:eastAsia="SimSun"/>
          <w:rtl/>
          <w:lang w:bidi="ar-EG"/>
        </w:rPr>
        <w:t>ل لمنع الأخطاء الجسيمة في قياس اتساع الإشارات الكونية.</w:t>
      </w:r>
      <w:r w:rsidRPr="00BD4CB1">
        <w:rPr>
          <w:rFonts w:eastAsia="SimSun" w:hint="cs"/>
          <w:rtl/>
          <w:lang w:bidi="ar-EG"/>
        </w:rPr>
        <w:t xml:space="preserve"> و</w:t>
      </w:r>
      <w:r w:rsidRPr="001912C3">
        <w:rPr>
          <w:rFonts w:eastAsia="SimSun"/>
          <w:rtl/>
          <w:lang w:bidi="ar-EG"/>
        </w:rPr>
        <w:t xml:space="preserve">ترد مستويات التداخل </w:t>
      </w:r>
      <w:proofErr w:type="spellStart"/>
      <w:r w:rsidRPr="001912C3">
        <w:rPr>
          <w:rFonts w:eastAsia="SimSun"/>
          <w:rtl/>
          <w:lang w:bidi="ar-EG"/>
        </w:rPr>
        <w:t>لرصدات</w:t>
      </w:r>
      <w:proofErr w:type="spellEnd"/>
      <w:r w:rsidR="001D63A8">
        <w:rPr>
          <w:rFonts w:eastAsia="SimSun" w:hint="cs"/>
          <w:rtl/>
          <w:lang w:bidi="ar-EG"/>
        </w:rPr>
        <w:t> </w:t>
      </w:r>
      <w:r w:rsidRPr="001912C3">
        <w:rPr>
          <w:rFonts w:eastAsia="SimSun"/>
          <w:lang w:bidi="ar-EG"/>
        </w:rPr>
        <w:t>VLBI</w:t>
      </w:r>
      <w:r w:rsidRPr="001912C3">
        <w:rPr>
          <w:rFonts w:eastAsia="SimSun"/>
          <w:rtl/>
          <w:lang w:bidi="ar-EG"/>
        </w:rPr>
        <w:t xml:space="preserve"> النمطية في الجدول </w:t>
      </w:r>
      <w:r w:rsidR="001D63A8">
        <w:rPr>
          <w:rFonts w:eastAsia="SimSun"/>
          <w:lang w:bidi="ar-EG"/>
        </w:rPr>
        <w:t>3</w:t>
      </w:r>
      <w:r w:rsidRPr="001912C3">
        <w:rPr>
          <w:rFonts w:eastAsia="SimSun"/>
          <w:rtl/>
          <w:lang w:bidi="ar-EG"/>
        </w:rPr>
        <w:t xml:space="preserve">، استناداً إلى قيم </w:t>
      </w:r>
      <w:r w:rsidRPr="0001349B">
        <w:rPr>
          <w:rFonts w:eastAsia="SimSun"/>
          <w:i/>
          <w:iCs/>
          <w:lang w:bidi="ar-EG"/>
        </w:rPr>
        <w:t>T</w:t>
      </w:r>
      <w:r w:rsidRPr="0001349B">
        <w:rPr>
          <w:rFonts w:eastAsia="SimSun"/>
          <w:i/>
          <w:iCs/>
          <w:vertAlign w:val="subscript"/>
          <w:lang w:bidi="ar-EG"/>
        </w:rPr>
        <w:t>A</w:t>
      </w:r>
      <w:r w:rsidRPr="001912C3">
        <w:rPr>
          <w:rFonts w:eastAsia="SimSun"/>
          <w:rtl/>
          <w:lang w:bidi="ar-EG"/>
        </w:rPr>
        <w:t xml:space="preserve"> و</w:t>
      </w:r>
      <w:r w:rsidRPr="0001349B">
        <w:rPr>
          <w:rFonts w:eastAsia="SimSun"/>
          <w:i/>
          <w:iCs/>
          <w:lang w:bidi="ar-EG"/>
        </w:rPr>
        <w:t>T</w:t>
      </w:r>
      <w:r w:rsidRPr="0001349B">
        <w:rPr>
          <w:rFonts w:eastAsia="SimSun"/>
          <w:i/>
          <w:iCs/>
          <w:vertAlign w:val="subscript"/>
          <w:lang w:bidi="ar-EG"/>
        </w:rPr>
        <w:t>R</w:t>
      </w:r>
      <w:r w:rsidRPr="001912C3">
        <w:rPr>
          <w:rFonts w:eastAsia="SimSun"/>
          <w:rtl/>
          <w:lang w:bidi="ar-EG"/>
        </w:rPr>
        <w:t xml:space="preserve"> الواردة في الجدول</w:t>
      </w:r>
      <w:r w:rsidR="001D5F7B">
        <w:rPr>
          <w:rFonts w:eastAsia="SimSun" w:hint="cs"/>
          <w:rtl/>
          <w:lang w:bidi="ar-EG"/>
        </w:rPr>
        <w:t> </w:t>
      </w:r>
      <w:r w:rsidR="001D63A8">
        <w:rPr>
          <w:rFonts w:eastAsia="SimSun"/>
          <w:lang w:bidi="ar-EG"/>
        </w:rPr>
        <w:t>1</w:t>
      </w:r>
      <w:r w:rsidRPr="001912C3">
        <w:rPr>
          <w:rFonts w:eastAsia="SimSun"/>
          <w:rtl/>
          <w:lang w:bidi="ar-EG"/>
        </w:rPr>
        <w:t>.</w:t>
      </w:r>
    </w:p>
    <w:p w14:paraId="48B698CA" w14:textId="1298AB21" w:rsidR="0017022B" w:rsidRDefault="0017022B" w:rsidP="0017022B">
      <w:pPr>
        <w:rPr>
          <w:rFonts w:eastAsia="SimSun"/>
          <w:rtl/>
          <w:lang w:bidi="ar-EG"/>
        </w:rPr>
      </w:pPr>
      <w:r w:rsidRPr="0017022B">
        <w:rPr>
          <w:rFonts w:eastAsia="SimSun"/>
          <w:rtl/>
          <w:lang w:bidi="ar-EG"/>
        </w:rPr>
        <w:t>ويجب التأكيد على أن استخدام</w:t>
      </w:r>
      <w:r w:rsidRPr="0017022B">
        <w:rPr>
          <w:rFonts w:eastAsia="SimSun" w:hint="cs"/>
          <w:rtl/>
          <w:lang w:bidi="ar-EG"/>
        </w:rPr>
        <w:t xml:space="preserve"> مقاييس</w:t>
      </w:r>
      <w:r w:rsidRPr="0017022B">
        <w:rPr>
          <w:rFonts w:eastAsia="SimSun"/>
          <w:rtl/>
          <w:lang w:bidi="ar-EG"/>
        </w:rPr>
        <w:t xml:space="preserve"> التداخل </w:t>
      </w:r>
      <w:proofErr w:type="spellStart"/>
      <w:r w:rsidRPr="0017022B">
        <w:rPr>
          <w:rFonts w:eastAsia="SimSun" w:hint="cs"/>
          <w:rtl/>
          <w:lang w:bidi="ar-EG"/>
        </w:rPr>
        <w:t>والصفائف</w:t>
      </w:r>
      <w:proofErr w:type="spellEnd"/>
      <w:r w:rsidRPr="0017022B">
        <w:rPr>
          <w:rFonts w:eastAsia="SimSun"/>
          <w:rtl/>
          <w:lang w:bidi="ar-EG"/>
        </w:rPr>
        <w:t xml:space="preserve"> يقتصر عموما</w:t>
      </w:r>
      <w:r w:rsidRPr="0017022B">
        <w:rPr>
          <w:rFonts w:eastAsia="SimSun" w:hint="cs"/>
          <w:rtl/>
          <w:lang w:bidi="ar-EG"/>
        </w:rPr>
        <w:t>ً</w:t>
      </w:r>
      <w:r w:rsidRPr="0017022B">
        <w:rPr>
          <w:rFonts w:eastAsia="SimSun"/>
          <w:rtl/>
          <w:lang w:bidi="ar-EG"/>
        </w:rPr>
        <w:t xml:space="preserve"> على دراسات مصادر </w:t>
      </w:r>
      <w:r w:rsidRPr="0017022B">
        <w:rPr>
          <w:rFonts w:eastAsia="SimSun" w:hint="cs"/>
          <w:rtl/>
          <w:lang w:bidi="ar-EG"/>
        </w:rPr>
        <w:t>لَمَعان</w:t>
      </w:r>
      <w:r w:rsidRPr="0017022B">
        <w:rPr>
          <w:rFonts w:eastAsia="SimSun"/>
          <w:rtl/>
          <w:lang w:bidi="ar-EG"/>
        </w:rPr>
        <w:t xml:space="preserve"> عالية منفصلة </w:t>
      </w:r>
      <w:r w:rsidRPr="0017022B">
        <w:rPr>
          <w:rFonts w:eastAsia="SimSun" w:hint="cs"/>
          <w:rtl/>
          <w:lang w:bidi="ar-EG"/>
        </w:rPr>
        <w:t>لها</w:t>
      </w:r>
      <w:r w:rsidRPr="0017022B">
        <w:rPr>
          <w:rFonts w:eastAsia="SimSun"/>
          <w:rtl/>
          <w:lang w:bidi="ar-EG"/>
        </w:rPr>
        <w:t xml:space="preserve"> أبعاد زاوي</w:t>
      </w:r>
      <w:r w:rsidRPr="0017022B">
        <w:rPr>
          <w:rFonts w:eastAsia="SimSun" w:hint="cs"/>
          <w:rtl/>
          <w:lang w:bidi="ar-EG"/>
        </w:rPr>
        <w:t>ّة</w:t>
      </w:r>
      <w:r w:rsidRPr="0017022B">
        <w:rPr>
          <w:rFonts w:eastAsia="SimSun"/>
          <w:rtl/>
          <w:lang w:bidi="ar-EG"/>
        </w:rPr>
        <w:t xml:space="preserve"> لا </w:t>
      </w:r>
      <w:r w:rsidRPr="0017022B">
        <w:rPr>
          <w:rFonts w:eastAsia="SimSun" w:hint="cs"/>
          <w:rtl/>
          <w:lang w:bidi="ar-EG"/>
        </w:rPr>
        <w:t>ت</w:t>
      </w:r>
      <w:r w:rsidRPr="0017022B">
        <w:rPr>
          <w:rFonts w:eastAsia="SimSun"/>
          <w:rtl/>
          <w:lang w:bidi="ar-EG"/>
        </w:rPr>
        <w:t xml:space="preserve">زيد عن بضعة أعشار من </w:t>
      </w:r>
      <w:r w:rsidRPr="0017022B">
        <w:rPr>
          <w:rFonts w:eastAsia="SimSun" w:hint="cs"/>
          <w:rtl/>
          <w:lang w:bidi="ar-EG"/>
        </w:rPr>
        <w:t>الثواني</w:t>
      </w:r>
      <w:r w:rsidRPr="0017022B">
        <w:rPr>
          <w:rFonts w:eastAsia="SimSun"/>
          <w:rtl/>
          <w:lang w:bidi="ar-EG"/>
        </w:rPr>
        <w:t xml:space="preserve"> القوس</w:t>
      </w:r>
      <w:r w:rsidRPr="0017022B">
        <w:rPr>
          <w:rFonts w:eastAsia="SimSun" w:hint="cs"/>
          <w:rtl/>
          <w:lang w:bidi="ar-EG"/>
        </w:rPr>
        <w:t>ية</w:t>
      </w:r>
      <w:r w:rsidRPr="0017022B">
        <w:rPr>
          <w:rFonts w:eastAsia="SimSun"/>
          <w:rtl/>
          <w:lang w:bidi="ar-EG"/>
        </w:rPr>
        <w:t xml:space="preserve"> </w:t>
      </w:r>
      <w:r w:rsidRPr="0017022B">
        <w:rPr>
          <w:rFonts w:eastAsia="SimSun" w:hint="cs"/>
          <w:rtl/>
          <w:lang w:bidi="ar-EG"/>
        </w:rPr>
        <w:t>لنظم</w:t>
      </w:r>
      <w:r w:rsidRPr="0017022B">
        <w:rPr>
          <w:rFonts w:eastAsia="SimSun"/>
          <w:rtl/>
          <w:lang w:bidi="ar-EG"/>
        </w:rPr>
        <w:t xml:space="preserve"> قياس التداخل ذي خط الأساس الطويل جداً</w:t>
      </w:r>
      <w:r w:rsidRPr="0017022B">
        <w:rPr>
          <w:rFonts w:eastAsia="SimSun" w:hint="cs"/>
          <w:rtl/>
          <w:lang w:bidi="ar-EG"/>
        </w:rPr>
        <w:t xml:space="preserve"> </w:t>
      </w:r>
      <w:r w:rsidRPr="0017022B">
        <w:rPr>
          <w:rFonts w:eastAsia="SimSun"/>
          <w:lang w:val="en-GB" w:bidi="ar-EG"/>
        </w:rPr>
        <w:t>(VLBI)</w:t>
      </w:r>
      <w:r w:rsidRPr="0017022B">
        <w:rPr>
          <w:rFonts w:eastAsia="SimSun"/>
          <w:rtl/>
          <w:lang w:bidi="ar-EG"/>
        </w:rPr>
        <w:t xml:space="preserve">. </w:t>
      </w:r>
      <w:r w:rsidRPr="0017022B">
        <w:rPr>
          <w:rFonts w:eastAsia="SimSun" w:hint="cs"/>
          <w:rtl/>
          <w:lang w:bidi="ar-EG"/>
        </w:rPr>
        <w:t>وهكذا تظل</w:t>
      </w:r>
      <w:r w:rsidRPr="0017022B">
        <w:rPr>
          <w:rFonts w:eastAsia="SimSun"/>
          <w:rtl/>
          <w:lang w:bidi="ar-EG"/>
        </w:rPr>
        <w:t xml:space="preserve"> نتائج </w:t>
      </w:r>
      <w:r w:rsidRPr="0017022B">
        <w:rPr>
          <w:rFonts w:eastAsia="SimSun" w:hint="cs"/>
          <w:rtl/>
          <w:lang w:bidi="ar-EG"/>
        </w:rPr>
        <w:t>القدرة الكلية</w:t>
      </w:r>
      <w:r w:rsidRPr="0017022B">
        <w:rPr>
          <w:rFonts w:eastAsia="SimSun"/>
          <w:rtl/>
          <w:lang w:bidi="ar-EG"/>
        </w:rPr>
        <w:t xml:space="preserve"> في الجدول</w:t>
      </w:r>
      <w:r w:rsidRPr="0017022B">
        <w:rPr>
          <w:rFonts w:eastAsia="SimSun" w:hint="cs"/>
          <w:rtl/>
          <w:lang w:bidi="ar-EG"/>
        </w:rPr>
        <w:t>ين</w:t>
      </w:r>
      <w:r w:rsidRPr="0017022B">
        <w:rPr>
          <w:rFonts w:eastAsia="SimSun"/>
          <w:rtl/>
          <w:lang w:bidi="ar-EG"/>
        </w:rPr>
        <w:t xml:space="preserve"> </w:t>
      </w:r>
      <w:r w:rsidRPr="0017022B">
        <w:rPr>
          <w:rFonts w:eastAsia="SimSun"/>
          <w:lang w:bidi="ar-EG"/>
        </w:rPr>
        <w:t>1</w:t>
      </w:r>
      <w:r w:rsidRPr="0017022B">
        <w:rPr>
          <w:rFonts w:eastAsia="SimSun"/>
          <w:rtl/>
          <w:lang w:bidi="ar-EG"/>
        </w:rPr>
        <w:t xml:space="preserve"> و</w:t>
      </w:r>
      <w:r w:rsidRPr="0017022B">
        <w:rPr>
          <w:rFonts w:eastAsia="SimSun"/>
          <w:lang w:bidi="ar-EG"/>
        </w:rPr>
        <w:t>2</w:t>
      </w:r>
      <w:r w:rsidRPr="0017022B">
        <w:rPr>
          <w:rFonts w:eastAsia="SimSun"/>
          <w:rtl/>
          <w:lang w:bidi="ar-EG"/>
        </w:rPr>
        <w:t xml:space="preserve"> صالحة لحماية </w:t>
      </w:r>
      <w:r w:rsidRPr="0017022B">
        <w:rPr>
          <w:rFonts w:eastAsia="SimSun" w:hint="cs"/>
          <w:rtl/>
          <w:lang w:bidi="ar-EG"/>
        </w:rPr>
        <w:t xml:space="preserve">خدمة </w:t>
      </w:r>
      <w:r w:rsidRPr="0017022B">
        <w:rPr>
          <w:rFonts w:eastAsia="SimSun"/>
          <w:rtl/>
          <w:lang w:bidi="ar-EG"/>
        </w:rPr>
        <w:t xml:space="preserve">الفلك الراديوي </w:t>
      </w:r>
      <w:r w:rsidRPr="0017022B">
        <w:rPr>
          <w:rFonts w:eastAsia="SimSun" w:hint="cs"/>
          <w:rtl/>
          <w:lang w:bidi="ar-EG"/>
        </w:rPr>
        <w:t>عموماً</w:t>
      </w:r>
      <w:r w:rsidRPr="0017022B">
        <w:rPr>
          <w:rFonts w:eastAsia="SimSun"/>
          <w:rtl/>
          <w:lang w:bidi="ar-EG"/>
        </w:rPr>
        <w:t>.</w:t>
      </w:r>
    </w:p>
    <w:p w14:paraId="517A2CB7" w14:textId="77777777" w:rsidR="003D2EFC" w:rsidRDefault="003D2EFC" w:rsidP="0017022B">
      <w:pPr>
        <w:rPr>
          <w:rFonts w:eastAsia="SimSun"/>
          <w:rtl/>
          <w:lang w:bidi="ar-EG"/>
        </w:rPr>
      </w:pPr>
    </w:p>
    <w:p w14:paraId="2EC4901F" w14:textId="77777777" w:rsidR="00CF29D9" w:rsidRDefault="00CF29D9" w:rsidP="00BB3B83">
      <w:pPr>
        <w:rPr>
          <w:rFonts w:eastAsia="SimSun"/>
          <w:rtl/>
          <w:lang w:bidi="ar-EG"/>
        </w:rPr>
        <w:sectPr w:rsidR="00CF29D9" w:rsidSect="003A174E">
          <w:headerReference w:type="even" r:id="rId16"/>
          <w:headerReference w:type="default" r:id="rId17"/>
          <w:footerReference w:type="first" r:id="rId18"/>
          <w:pgSz w:w="11907" w:h="16834" w:code="9"/>
          <w:pgMar w:top="1418" w:right="1134" w:bottom="1134" w:left="1134" w:header="720" w:footer="567" w:gutter="0"/>
          <w:paperSrc w:first="4" w:other="4"/>
          <w:pgNumType w:start="1"/>
          <w:cols w:space="720"/>
          <w:bidi/>
          <w:rtlGutter/>
          <w:docGrid w:linePitch="299"/>
        </w:sectPr>
      </w:pPr>
    </w:p>
    <w:p w14:paraId="2559C634" w14:textId="6E7548E1" w:rsidR="005F2B9D" w:rsidRPr="00E3218B" w:rsidRDefault="005F2B9D" w:rsidP="005F2B9D">
      <w:pPr>
        <w:pStyle w:val="TableNo0"/>
        <w:tabs>
          <w:tab w:val="clear" w:pos="567"/>
          <w:tab w:val="clear" w:pos="1134"/>
          <w:tab w:val="clear" w:pos="1701"/>
          <w:tab w:val="clear" w:pos="2268"/>
          <w:tab w:val="clear" w:pos="2835"/>
        </w:tabs>
      </w:pPr>
      <w:r w:rsidRPr="00D77933">
        <w:rPr>
          <w:rFonts w:hint="cs"/>
          <w:rtl/>
        </w:rPr>
        <w:lastRenderedPageBreak/>
        <w:t xml:space="preserve">الجدول </w:t>
      </w:r>
      <w:r w:rsidRPr="007A4971">
        <w:rPr>
          <w:lang w:val="en-US"/>
        </w:rPr>
        <w:t>1</w:t>
      </w:r>
    </w:p>
    <w:p w14:paraId="30EF3C23" w14:textId="54ED9AD1" w:rsidR="00640AF0" w:rsidRPr="00640AF0" w:rsidRDefault="00640AF0" w:rsidP="0001349B">
      <w:pPr>
        <w:pStyle w:val="Tabletitle"/>
        <w:rPr>
          <w:rtl/>
          <w:lang w:val="en-GB" w:eastAsia="en-US"/>
        </w:rPr>
      </w:pPr>
      <w:r w:rsidRPr="00640AF0">
        <w:rPr>
          <w:rFonts w:hint="cs"/>
          <w:rtl/>
          <w:lang w:val="en-GB" w:eastAsia="en-US"/>
        </w:rPr>
        <w:t>ال</w:t>
      </w:r>
      <w:r w:rsidR="00FC0501">
        <w:rPr>
          <w:rFonts w:hint="cs"/>
          <w:rtl/>
          <w:lang w:val="en-GB" w:eastAsia="en-US"/>
        </w:rPr>
        <w:t>مستويات</w:t>
      </w:r>
      <w:r w:rsidRPr="00640AF0">
        <w:rPr>
          <w:rFonts w:hint="cs"/>
          <w:rtl/>
          <w:lang w:val="en-GB" w:eastAsia="en-US"/>
        </w:rPr>
        <w:t xml:space="preserve"> </w:t>
      </w:r>
      <w:proofErr w:type="spellStart"/>
      <w:r w:rsidRPr="00640AF0">
        <w:rPr>
          <w:rFonts w:hint="cs"/>
          <w:rtl/>
          <w:lang w:val="en-GB" w:eastAsia="en-US"/>
        </w:rPr>
        <w:t>العتبية</w:t>
      </w:r>
      <w:proofErr w:type="spellEnd"/>
      <w:r w:rsidRPr="00640AF0">
        <w:rPr>
          <w:rFonts w:hint="cs"/>
          <w:rtl/>
          <w:lang w:val="en-GB" w:eastAsia="en-US"/>
        </w:rPr>
        <w:t xml:space="preserve"> للتداخل الضار </w:t>
      </w:r>
      <w:proofErr w:type="spellStart"/>
      <w:r w:rsidRPr="00640AF0">
        <w:rPr>
          <w:rFonts w:hint="cs"/>
          <w:rtl/>
          <w:lang w:val="en-GB" w:eastAsia="en-US"/>
        </w:rPr>
        <w:t>برصدات</w:t>
      </w:r>
      <w:proofErr w:type="spellEnd"/>
      <w:r w:rsidRPr="00640AF0">
        <w:rPr>
          <w:rFonts w:hint="cs"/>
          <w:rtl/>
          <w:lang w:val="en-GB" w:eastAsia="en-US"/>
        </w:rPr>
        <w:t xml:space="preserve"> الفلك الراديوي المتواصلة</w:t>
      </w:r>
    </w:p>
    <w:tbl>
      <w:tblPr>
        <w:bidiVisual/>
        <w:tblW w:w="5000" w:type="pct"/>
        <w:tblLayout w:type="fixed"/>
        <w:tblLook w:val="0000" w:firstRow="0" w:lastRow="0" w:firstColumn="0" w:lastColumn="0" w:noHBand="0" w:noVBand="0"/>
      </w:tblPr>
      <w:tblGrid>
        <w:gridCol w:w="1416"/>
        <w:gridCol w:w="1413"/>
        <w:gridCol w:w="1978"/>
        <w:gridCol w:w="1554"/>
        <w:gridCol w:w="1414"/>
        <w:gridCol w:w="1695"/>
        <w:gridCol w:w="1695"/>
        <w:gridCol w:w="1554"/>
        <w:gridCol w:w="1837"/>
      </w:tblGrid>
      <w:tr w:rsidR="005F2B9D" w14:paraId="268ED9E7" w14:textId="77777777" w:rsidTr="00C415A4">
        <w:trPr>
          <w:cantSplit/>
        </w:trPr>
        <w:tc>
          <w:tcPr>
            <w:tcW w:w="1420" w:type="dxa"/>
            <w:vMerge w:val="restart"/>
            <w:tcBorders>
              <w:top w:val="single" w:sz="4" w:space="0" w:color="auto"/>
              <w:left w:val="single" w:sz="4" w:space="0" w:color="auto"/>
              <w:right w:val="single" w:sz="4" w:space="0" w:color="auto"/>
            </w:tcBorders>
            <w:vAlign w:val="center"/>
          </w:tcPr>
          <w:p w14:paraId="77E0920B" w14:textId="2CAEA7EB" w:rsidR="005F2B9D" w:rsidRPr="001D63A8" w:rsidRDefault="005F2B9D" w:rsidP="0015626B">
            <w:pPr>
              <w:pStyle w:val="Tablehead"/>
              <w:keepNext w:val="0"/>
              <w:spacing w:before="0" w:after="40" w:line="240" w:lineRule="exact"/>
              <w:rPr>
                <w:rFonts w:ascii="Times New Roman" w:hAnsi="Times New Roman"/>
                <w:i/>
                <w:iCs/>
                <w:sz w:val="18"/>
                <w:szCs w:val="24"/>
                <w:lang w:val="en-GB" w:bidi="ar-EG"/>
              </w:rPr>
            </w:pPr>
            <w:r w:rsidRPr="009B60D4">
              <w:rPr>
                <w:rFonts w:ascii="Times New Roman" w:hAnsi="Times New Roman" w:hint="cs"/>
                <w:sz w:val="18"/>
                <w:szCs w:val="24"/>
                <w:rtl/>
              </w:rPr>
              <w:t xml:space="preserve">التردد </w:t>
            </w:r>
            <w:proofErr w:type="gramStart"/>
            <w:r w:rsidRPr="009B60D4">
              <w:rPr>
                <w:rFonts w:ascii="Times New Roman" w:hAnsi="Times New Roman" w:hint="cs"/>
                <w:sz w:val="18"/>
                <w:szCs w:val="24"/>
                <w:rtl/>
              </w:rPr>
              <w:t>المركزي</w:t>
            </w:r>
            <w:r w:rsidRPr="009B60D4">
              <w:rPr>
                <w:rFonts w:ascii="Times New Roman" w:hAnsi="Times New Roman"/>
                <w:sz w:val="18"/>
                <w:szCs w:val="24"/>
                <w:vertAlign w:val="superscript"/>
              </w:rPr>
              <w:t>(</w:t>
            </w:r>
            <w:proofErr w:type="gramEnd"/>
            <w:r w:rsidR="000D7155">
              <w:rPr>
                <w:rFonts w:ascii="Times New Roman" w:hAnsi="Times New Roman"/>
                <w:sz w:val="18"/>
                <w:szCs w:val="24"/>
                <w:vertAlign w:val="superscript"/>
              </w:rPr>
              <w:t>1</w:t>
            </w:r>
            <w:r w:rsidRPr="009B60D4">
              <w:rPr>
                <w:rFonts w:ascii="Times New Roman" w:hAnsi="Times New Roman"/>
                <w:sz w:val="18"/>
                <w:szCs w:val="24"/>
                <w:vertAlign w:val="superscript"/>
              </w:rPr>
              <w:t>)</w:t>
            </w:r>
            <w:r w:rsidRPr="009B60D4">
              <w:rPr>
                <w:rFonts w:ascii="Times New Roman" w:hAnsi="Times New Roman"/>
                <w:sz w:val="18"/>
                <w:szCs w:val="24"/>
              </w:rPr>
              <w:br/>
            </w:r>
            <w:r w:rsidRPr="009B60D4">
              <w:rPr>
                <w:rFonts w:ascii="Times New Roman" w:hAnsi="Times New Roman"/>
                <w:i/>
                <w:iCs/>
                <w:sz w:val="18"/>
                <w:szCs w:val="24"/>
              </w:rPr>
              <w:t>f</w:t>
            </w:r>
            <w:r w:rsidR="001D63A8" w:rsidRPr="001D63A8">
              <w:rPr>
                <w:rFonts w:ascii="Times New Roman" w:hAnsi="Times New Roman"/>
                <w:i/>
                <w:iCs/>
                <w:sz w:val="18"/>
                <w:szCs w:val="24"/>
                <w:vertAlign w:val="subscript"/>
                <w:lang w:val="en-GB" w:bidi="ar-EG"/>
              </w:rPr>
              <w:t>c</w:t>
            </w:r>
          </w:p>
          <w:p w14:paraId="7D4FA64E" w14:textId="77777777" w:rsidR="005F2B9D" w:rsidRPr="009B60D4" w:rsidRDefault="005F2B9D" w:rsidP="0015626B">
            <w:pPr>
              <w:pStyle w:val="Tablehead"/>
              <w:keepNext w:val="0"/>
              <w:spacing w:before="0" w:after="40" w:line="240" w:lineRule="exact"/>
              <w:rPr>
                <w:rFonts w:ascii="Times New Roman" w:hAnsi="Times New Roman"/>
                <w:sz w:val="18"/>
                <w:szCs w:val="24"/>
              </w:rPr>
            </w:pPr>
            <w:r w:rsidRPr="009B60D4">
              <w:rPr>
                <w:rFonts w:ascii="Times New Roman" w:hAnsi="Times New Roman"/>
                <w:sz w:val="18"/>
                <w:szCs w:val="24"/>
              </w:rPr>
              <w:t>(MHz)</w:t>
            </w:r>
          </w:p>
        </w:tc>
        <w:tc>
          <w:tcPr>
            <w:tcW w:w="1417" w:type="dxa"/>
            <w:vMerge w:val="restart"/>
            <w:tcBorders>
              <w:top w:val="single" w:sz="4" w:space="0" w:color="auto"/>
              <w:left w:val="single" w:sz="4" w:space="0" w:color="auto"/>
              <w:right w:val="single" w:sz="4" w:space="0" w:color="auto"/>
            </w:tcBorders>
            <w:vAlign w:val="center"/>
          </w:tcPr>
          <w:p w14:paraId="73ABF758" w14:textId="7A1C4B0F" w:rsidR="005F2B9D" w:rsidRPr="009B60D4" w:rsidRDefault="005F2B9D" w:rsidP="0015626B">
            <w:pPr>
              <w:pStyle w:val="Tablehead"/>
              <w:keepNext w:val="0"/>
              <w:spacing w:before="0" w:after="40" w:line="240" w:lineRule="exact"/>
              <w:rPr>
                <w:rFonts w:ascii="Times New Roman" w:hAnsi="Times New Roman"/>
                <w:sz w:val="18"/>
                <w:szCs w:val="24"/>
              </w:rPr>
            </w:pPr>
            <w:r w:rsidRPr="009B60D4">
              <w:rPr>
                <w:rFonts w:ascii="Times New Roman" w:hAnsi="Times New Roman" w:hint="cs"/>
                <w:sz w:val="18"/>
                <w:szCs w:val="24"/>
                <w:rtl/>
              </w:rPr>
              <w:t>عرض النطاق المفترض</w:t>
            </w:r>
            <w:r w:rsidRPr="009B60D4">
              <w:rPr>
                <w:rFonts w:ascii="Times New Roman" w:hAnsi="Times New Roman"/>
                <w:sz w:val="18"/>
                <w:szCs w:val="24"/>
              </w:rPr>
              <w:br/>
            </w:r>
            <w:r w:rsidRPr="009B60D4">
              <w:rPr>
                <w:rFonts w:ascii="Times New Roman" w:hAnsi="Times New Roman"/>
                <w:i/>
                <w:iCs/>
                <w:sz w:val="18"/>
                <w:szCs w:val="24"/>
              </w:rPr>
              <w:sym w:font="Symbol" w:char="F044"/>
            </w:r>
            <w:r w:rsidRPr="009B60D4">
              <w:rPr>
                <w:rFonts w:ascii="Times New Roman" w:hAnsi="Times New Roman"/>
                <w:i/>
                <w:iCs/>
                <w:sz w:val="18"/>
                <w:szCs w:val="24"/>
              </w:rPr>
              <w:t>f</w:t>
            </w:r>
          </w:p>
          <w:p w14:paraId="273CD24C" w14:textId="77777777" w:rsidR="005F2B9D" w:rsidRPr="009B60D4" w:rsidRDefault="005F2B9D" w:rsidP="0015626B">
            <w:pPr>
              <w:pStyle w:val="Tablehead"/>
              <w:keepNext w:val="0"/>
              <w:spacing w:before="0" w:after="40" w:line="240" w:lineRule="exact"/>
              <w:rPr>
                <w:rFonts w:ascii="Times New Roman" w:hAnsi="Times New Roman"/>
                <w:sz w:val="18"/>
                <w:szCs w:val="24"/>
              </w:rPr>
            </w:pPr>
            <w:r w:rsidRPr="009B60D4">
              <w:rPr>
                <w:rFonts w:ascii="Times New Roman" w:hAnsi="Times New Roman"/>
                <w:sz w:val="18"/>
                <w:szCs w:val="24"/>
              </w:rPr>
              <w:t>(MHz)</w:t>
            </w:r>
          </w:p>
        </w:tc>
        <w:tc>
          <w:tcPr>
            <w:tcW w:w="1985" w:type="dxa"/>
            <w:vMerge w:val="restart"/>
            <w:tcBorders>
              <w:top w:val="single" w:sz="4" w:space="0" w:color="auto"/>
              <w:left w:val="single" w:sz="4" w:space="0" w:color="auto"/>
              <w:right w:val="single" w:sz="4" w:space="0" w:color="auto"/>
            </w:tcBorders>
            <w:vAlign w:val="center"/>
          </w:tcPr>
          <w:p w14:paraId="635C73AA" w14:textId="41FA48C3" w:rsidR="005F2B9D" w:rsidRPr="009B60D4" w:rsidRDefault="005F2B9D" w:rsidP="0015626B">
            <w:pPr>
              <w:pStyle w:val="Tablehead"/>
              <w:keepNext w:val="0"/>
              <w:spacing w:before="0" w:after="40" w:line="240" w:lineRule="exact"/>
              <w:rPr>
                <w:rFonts w:ascii="Times New Roman" w:hAnsi="Times New Roman"/>
                <w:i/>
                <w:sz w:val="18"/>
                <w:szCs w:val="24"/>
                <w:lang w:val="fr-CH"/>
              </w:rPr>
            </w:pPr>
            <w:r w:rsidRPr="009B60D4">
              <w:rPr>
                <w:rFonts w:ascii="Times New Roman" w:hAnsi="Times New Roman" w:hint="cs"/>
                <w:sz w:val="18"/>
                <w:szCs w:val="24"/>
                <w:rtl/>
              </w:rPr>
              <w:t xml:space="preserve">درجة حرارة ضوضاء </w:t>
            </w:r>
            <w:r w:rsidRPr="009B60D4">
              <w:rPr>
                <w:rFonts w:hint="cs"/>
                <w:position w:val="2"/>
                <w:sz w:val="18"/>
                <w:szCs w:val="24"/>
                <w:rtl/>
              </w:rPr>
              <w:t>الهوائي</w:t>
            </w:r>
            <w:r w:rsidRPr="009B60D4">
              <w:rPr>
                <w:rFonts w:hint="eastAsia"/>
                <w:position w:val="2"/>
                <w:sz w:val="18"/>
                <w:szCs w:val="24"/>
                <w:rtl/>
              </w:rPr>
              <w:t> </w:t>
            </w:r>
            <w:r w:rsidRPr="009B60D4">
              <w:rPr>
                <w:rFonts w:hint="cs"/>
                <w:position w:val="2"/>
                <w:sz w:val="18"/>
                <w:szCs w:val="24"/>
                <w:rtl/>
              </w:rPr>
              <w:t>الدنيا</w:t>
            </w:r>
            <w:r w:rsidRPr="009B60D4">
              <w:rPr>
                <w:rFonts w:ascii="Times New Roman" w:hAnsi="Times New Roman"/>
                <w:sz w:val="18"/>
                <w:szCs w:val="24"/>
              </w:rPr>
              <w:br/>
            </w:r>
            <w:r w:rsidRPr="009B60D4">
              <w:rPr>
                <w:rFonts w:ascii="Times New Roman" w:hAnsi="Times New Roman"/>
                <w:i/>
                <w:sz w:val="18"/>
                <w:szCs w:val="24"/>
                <w:lang w:val="fr-CH"/>
              </w:rPr>
              <w:t>T</w:t>
            </w:r>
            <w:r w:rsidRPr="00C415A4">
              <w:rPr>
                <w:rFonts w:ascii="Times New Roman" w:hAnsi="Times New Roman"/>
                <w:i/>
                <w:sz w:val="18"/>
                <w:szCs w:val="24"/>
                <w:vertAlign w:val="subscript"/>
                <w:lang w:val="fr-CH"/>
              </w:rPr>
              <w:t>A</w:t>
            </w:r>
          </w:p>
          <w:p w14:paraId="6CCE3A97" w14:textId="77777777" w:rsidR="005F2B9D" w:rsidRPr="009B60D4" w:rsidRDefault="005F2B9D" w:rsidP="0015626B">
            <w:pPr>
              <w:pStyle w:val="Tablehead"/>
              <w:keepNext w:val="0"/>
              <w:spacing w:before="0" w:after="40" w:line="240" w:lineRule="exact"/>
              <w:rPr>
                <w:rFonts w:ascii="Times New Roman" w:hAnsi="Times New Roman"/>
                <w:sz w:val="18"/>
                <w:szCs w:val="24"/>
                <w:lang w:val="fr-CH"/>
              </w:rPr>
            </w:pPr>
            <w:r w:rsidRPr="009B60D4">
              <w:rPr>
                <w:rFonts w:ascii="Times New Roman" w:hAnsi="Times New Roman"/>
                <w:sz w:val="18"/>
                <w:szCs w:val="24"/>
                <w:lang w:val="fr-CH"/>
              </w:rPr>
              <w:t>(K)</w:t>
            </w:r>
          </w:p>
        </w:tc>
        <w:tc>
          <w:tcPr>
            <w:tcW w:w="1559" w:type="dxa"/>
            <w:vMerge w:val="restart"/>
            <w:tcBorders>
              <w:top w:val="single" w:sz="4" w:space="0" w:color="auto"/>
              <w:left w:val="single" w:sz="4" w:space="0" w:color="auto"/>
              <w:right w:val="single" w:sz="4" w:space="0" w:color="auto"/>
            </w:tcBorders>
            <w:vAlign w:val="center"/>
          </w:tcPr>
          <w:p w14:paraId="3EAA9A08" w14:textId="20E9ABF8" w:rsidR="005F2B9D" w:rsidRPr="009B60D4" w:rsidRDefault="005F2B9D" w:rsidP="0015626B">
            <w:pPr>
              <w:pStyle w:val="Tablehead"/>
              <w:keepNext w:val="0"/>
              <w:spacing w:before="0" w:after="40" w:line="240" w:lineRule="exact"/>
              <w:rPr>
                <w:rFonts w:ascii="Times New Roman" w:hAnsi="Times New Roman"/>
                <w:i/>
                <w:iCs/>
                <w:sz w:val="18"/>
                <w:szCs w:val="24"/>
              </w:rPr>
            </w:pPr>
            <w:r w:rsidRPr="009B60D4">
              <w:rPr>
                <w:rFonts w:ascii="Times New Roman" w:hAnsi="Times New Roman" w:hint="cs"/>
                <w:sz w:val="18"/>
                <w:szCs w:val="24"/>
                <w:rtl/>
              </w:rPr>
              <w:t>درجة حرارة ضوضاء</w:t>
            </w:r>
            <w:r w:rsidRPr="009B60D4">
              <w:rPr>
                <w:rFonts w:ascii="Times New Roman" w:hAnsi="Times New Roman" w:hint="eastAsia"/>
                <w:sz w:val="18"/>
                <w:szCs w:val="24"/>
                <w:rtl/>
              </w:rPr>
              <w:t> </w:t>
            </w:r>
            <w:r w:rsidRPr="009B60D4">
              <w:rPr>
                <w:rFonts w:ascii="Times New Roman" w:hAnsi="Times New Roman" w:hint="cs"/>
                <w:sz w:val="18"/>
                <w:szCs w:val="24"/>
                <w:rtl/>
              </w:rPr>
              <w:t>المستقبل</w:t>
            </w:r>
            <w:r w:rsidRPr="009B60D4">
              <w:rPr>
                <w:rFonts w:ascii="Times New Roman" w:hAnsi="Times New Roman"/>
                <w:sz w:val="18"/>
                <w:szCs w:val="24"/>
              </w:rPr>
              <w:br/>
            </w:r>
            <w:r w:rsidRPr="009B60D4">
              <w:rPr>
                <w:rFonts w:ascii="Times New Roman" w:hAnsi="Times New Roman"/>
                <w:i/>
                <w:iCs/>
                <w:sz w:val="18"/>
                <w:szCs w:val="24"/>
              </w:rPr>
              <w:t>T</w:t>
            </w:r>
            <w:r w:rsidRPr="009B60D4">
              <w:rPr>
                <w:rFonts w:ascii="Times New Roman" w:hAnsi="Times New Roman"/>
                <w:i/>
                <w:iCs/>
                <w:sz w:val="18"/>
                <w:szCs w:val="24"/>
                <w:vertAlign w:val="subscript"/>
              </w:rPr>
              <w:t>R</w:t>
            </w:r>
          </w:p>
          <w:p w14:paraId="31E40364" w14:textId="77777777" w:rsidR="005F2B9D" w:rsidRPr="009B60D4" w:rsidRDefault="005F2B9D" w:rsidP="0015626B">
            <w:pPr>
              <w:pStyle w:val="Tablehead"/>
              <w:keepNext w:val="0"/>
              <w:spacing w:before="0" w:after="40" w:line="240" w:lineRule="exact"/>
              <w:rPr>
                <w:rFonts w:ascii="Times New Roman" w:hAnsi="Times New Roman"/>
                <w:sz w:val="18"/>
                <w:szCs w:val="24"/>
              </w:rPr>
            </w:pPr>
            <w:r w:rsidRPr="009B60D4">
              <w:rPr>
                <w:rFonts w:ascii="Times New Roman" w:hAnsi="Times New Roman"/>
                <w:sz w:val="18"/>
                <w:szCs w:val="24"/>
              </w:rPr>
              <w:t>(K)</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362EF0B" w14:textId="73430522" w:rsidR="005F2B9D" w:rsidRPr="009B60D4" w:rsidRDefault="005F2B9D" w:rsidP="0015626B">
            <w:pPr>
              <w:pStyle w:val="Tablehead"/>
              <w:keepNext w:val="0"/>
              <w:spacing w:before="0" w:after="40" w:line="240" w:lineRule="exact"/>
              <w:rPr>
                <w:rFonts w:ascii="Times New Roman" w:hAnsi="Times New Roman"/>
                <w:sz w:val="18"/>
                <w:szCs w:val="24"/>
                <w:rtl/>
              </w:rPr>
            </w:pPr>
            <w:r w:rsidRPr="009B60D4">
              <w:rPr>
                <w:rFonts w:ascii="Times New Roman" w:hAnsi="Times New Roman" w:hint="cs"/>
                <w:sz w:val="18"/>
                <w:szCs w:val="24"/>
                <w:rtl/>
              </w:rPr>
              <w:t xml:space="preserve">حساسية </w:t>
            </w:r>
            <w:proofErr w:type="gramStart"/>
            <w:r w:rsidRPr="009B60D4">
              <w:rPr>
                <w:rFonts w:ascii="Times New Roman" w:hAnsi="Times New Roman" w:hint="cs"/>
                <w:sz w:val="18"/>
                <w:szCs w:val="24"/>
                <w:rtl/>
              </w:rPr>
              <w:t>النظام</w:t>
            </w:r>
            <w:r w:rsidR="00E41129" w:rsidRPr="009B60D4">
              <w:rPr>
                <w:rFonts w:ascii="Times New Roman" w:hAnsi="Times New Roman"/>
                <w:sz w:val="18"/>
                <w:szCs w:val="24"/>
                <w:vertAlign w:val="superscript"/>
              </w:rPr>
              <w:t>(</w:t>
            </w:r>
            <w:proofErr w:type="gramEnd"/>
            <w:r w:rsidR="00E41129">
              <w:rPr>
                <w:rFonts w:ascii="Times New Roman" w:hAnsi="Times New Roman"/>
                <w:sz w:val="18"/>
                <w:szCs w:val="24"/>
                <w:vertAlign w:val="superscript"/>
              </w:rPr>
              <w:t>2</w:t>
            </w:r>
            <w:r w:rsidR="00E41129" w:rsidRPr="009B60D4">
              <w:rPr>
                <w:rFonts w:ascii="Times New Roman" w:hAnsi="Times New Roman"/>
                <w:sz w:val="18"/>
                <w:szCs w:val="24"/>
                <w:vertAlign w:val="superscript"/>
              </w:rPr>
              <w:t>)</w:t>
            </w:r>
            <w:r w:rsidRPr="009B60D4">
              <w:rPr>
                <w:rFonts w:ascii="Times New Roman" w:hAnsi="Times New Roman"/>
                <w:sz w:val="18"/>
                <w:szCs w:val="24"/>
              </w:rPr>
              <w:br/>
            </w:r>
            <w:r w:rsidRPr="009B60D4">
              <w:rPr>
                <w:rFonts w:ascii="Times New Roman" w:hAnsi="Times New Roman" w:hint="cs"/>
                <w:sz w:val="18"/>
                <w:szCs w:val="24"/>
                <w:rtl/>
              </w:rPr>
              <w:t>(تقلبات الضوضاء)</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5579390F" w14:textId="550440A1" w:rsidR="005F2B9D" w:rsidRPr="009B60D4" w:rsidRDefault="00FC0501" w:rsidP="0015626B">
            <w:pPr>
              <w:pStyle w:val="Tablehead"/>
              <w:keepNext w:val="0"/>
              <w:spacing w:before="0" w:after="40" w:line="240" w:lineRule="exact"/>
              <w:rPr>
                <w:rFonts w:ascii="Times New Roman" w:hAnsi="Times New Roman"/>
                <w:sz w:val="18"/>
                <w:szCs w:val="24"/>
                <w:rtl/>
                <w:lang w:bidi="ar-EG"/>
              </w:rPr>
            </w:pPr>
            <w:r>
              <w:rPr>
                <w:rFonts w:ascii="Times New Roman" w:hAnsi="Times New Roman" w:hint="cs"/>
                <w:sz w:val="18"/>
                <w:szCs w:val="24"/>
                <w:rtl/>
              </w:rPr>
              <w:t>مستويات</w:t>
            </w:r>
            <w:r w:rsidR="005F2B9D" w:rsidRPr="009B60D4">
              <w:rPr>
                <w:rFonts w:ascii="Times New Roman" w:hAnsi="Times New Roman" w:hint="cs"/>
                <w:sz w:val="18"/>
                <w:szCs w:val="24"/>
                <w:rtl/>
              </w:rPr>
              <w:t xml:space="preserve"> التداخل </w:t>
            </w:r>
            <w:proofErr w:type="spellStart"/>
            <w:proofErr w:type="gramStart"/>
            <w:r w:rsidR="005F2B9D" w:rsidRPr="009B60D4">
              <w:rPr>
                <w:rFonts w:ascii="Times New Roman" w:hAnsi="Times New Roman" w:hint="cs"/>
                <w:sz w:val="18"/>
                <w:szCs w:val="24"/>
                <w:rtl/>
              </w:rPr>
              <w:t>العتبية</w:t>
            </w:r>
            <w:proofErr w:type="spellEnd"/>
            <w:r w:rsidR="005F2B9D" w:rsidRPr="009B60D4">
              <w:rPr>
                <w:rFonts w:ascii="Times New Roman" w:hAnsi="Times New Roman"/>
                <w:sz w:val="18"/>
                <w:szCs w:val="24"/>
                <w:vertAlign w:val="superscript"/>
              </w:rPr>
              <w:t>(</w:t>
            </w:r>
            <w:proofErr w:type="gramEnd"/>
            <w:r w:rsidR="00D215B5">
              <w:rPr>
                <w:rFonts w:ascii="Times New Roman" w:hAnsi="Times New Roman"/>
                <w:sz w:val="18"/>
                <w:szCs w:val="24"/>
                <w:vertAlign w:val="superscript"/>
              </w:rPr>
              <w:t>2</w:t>
            </w:r>
            <w:r w:rsidR="005F2B9D" w:rsidRPr="009B60D4">
              <w:rPr>
                <w:rFonts w:ascii="Times New Roman" w:hAnsi="Times New Roman"/>
                <w:sz w:val="18"/>
                <w:szCs w:val="24"/>
                <w:vertAlign w:val="superscript"/>
              </w:rPr>
              <w:t>)</w:t>
            </w:r>
            <w:r w:rsidR="00EA6058">
              <w:rPr>
                <w:rFonts w:ascii="Times New Roman" w:hAnsi="Times New Roman" w:hint="cs"/>
                <w:sz w:val="18"/>
                <w:szCs w:val="24"/>
                <w:vertAlign w:val="superscript"/>
                <w:rtl/>
                <w:lang w:bidi="ar-EG"/>
              </w:rPr>
              <w:t xml:space="preserve"> </w:t>
            </w:r>
            <w:r w:rsidR="00EA6058" w:rsidRPr="009B60D4">
              <w:rPr>
                <w:rFonts w:ascii="Times New Roman" w:hAnsi="Times New Roman"/>
                <w:sz w:val="18"/>
                <w:szCs w:val="24"/>
                <w:vertAlign w:val="superscript"/>
              </w:rPr>
              <w:t>(</w:t>
            </w:r>
            <w:r w:rsidR="00D215B5">
              <w:rPr>
                <w:rFonts w:ascii="Times New Roman" w:hAnsi="Times New Roman"/>
                <w:sz w:val="18"/>
                <w:szCs w:val="24"/>
                <w:vertAlign w:val="superscript"/>
              </w:rPr>
              <w:t>3</w:t>
            </w:r>
            <w:r w:rsidR="00EA6058" w:rsidRPr="009B60D4">
              <w:rPr>
                <w:rFonts w:ascii="Times New Roman" w:hAnsi="Times New Roman"/>
                <w:sz w:val="18"/>
                <w:szCs w:val="24"/>
                <w:vertAlign w:val="superscript"/>
              </w:rPr>
              <w:t>)</w:t>
            </w:r>
          </w:p>
        </w:tc>
      </w:tr>
      <w:tr w:rsidR="00C415A4" w14:paraId="5FADE082" w14:textId="77777777" w:rsidTr="00C415A4">
        <w:trPr>
          <w:cantSplit/>
          <w:trHeight w:val="850"/>
        </w:trPr>
        <w:tc>
          <w:tcPr>
            <w:tcW w:w="1420" w:type="dxa"/>
            <w:vMerge/>
            <w:tcBorders>
              <w:left w:val="single" w:sz="4" w:space="0" w:color="auto"/>
              <w:right w:val="single" w:sz="4" w:space="0" w:color="auto"/>
            </w:tcBorders>
            <w:vAlign w:val="bottom"/>
          </w:tcPr>
          <w:p w14:paraId="514A4A82" w14:textId="77777777" w:rsidR="00C415A4" w:rsidRPr="009B60D4" w:rsidRDefault="00C415A4" w:rsidP="0015626B">
            <w:pPr>
              <w:pStyle w:val="Tablehead"/>
              <w:keepNext w:val="0"/>
              <w:spacing w:before="0" w:after="40" w:line="240" w:lineRule="exact"/>
              <w:rPr>
                <w:rFonts w:ascii="Times New Roman" w:hAnsi="Times New Roman"/>
                <w:sz w:val="18"/>
                <w:szCs w:val="24"/>
              </w:rPr>
            </w:pPr>
          </w:p>
        </w:tc>
        <w:tc>
          <w:tcPr>
            <w:tcW w:w="1417" w:type="dxa"/>
            <w:vMerge/>
            <w:tcBorders>
              <w:left w:val="single" w:sz="4" w:space="0" w:color="auto"/>
              <w:right w:val="single" w:sz="4" w:space="0" w:color="auto"/>
            </w:tcBorders>
            <w:vAlign w:val="bottom"/>
          </w:tcPr>
          <w:p w14:paraId="2A194408" w14:textId="77777777" w:rsidR="00C415A4" w:rsidRPr="009B60D4" w:rsidRDefault="00C415A4" w:rsidP="0015626B">
            <w:pPr>
              <w:pStyle w:val="Tablehead"/>
              <w:keepNext w:val="0"/>
              <w:spacing w:before="0" w:after="40" w:line="240" w:lineRule="exact"/>
              <w:rPr>
                <w:rFonts w:ascii="Times New Roman" w:hAnsi="Times New Roman"/>
                <w:sz w:val="18"/>
                <w:szCs w:val="24"/>
              </w:rPr>
            </w:pPr>
          </w:p>
        </w:tc>
        <w:tc>
          <w:tcPr>
            <w:tcW w:w="1985" w:type="dxa"/>
            <w:vMerge/>
            <w:tcBorders>
              <w:left w:val="single" w:sz="4" w:space="0" w:color="auto"/>
              <w:right w:val="single" w:sz="4" w:space="0" w:color="auto"/>
            </w:tcBorders>
            <w:vAlign w:val="bottom"/>
          </w:tcPr>
          <w:p w14:paraId="2653A27A" w14:textId="77777777" w:rsidR="00C415A4" w:rsidRPr="009B60D4" w:rsidRDefault="00C415A4" w:rsidP="0015626B">
            <w:pPr>
              <w:pStyle w:val="Tablehead"/>
              <w:keepNext w:val="0"/>
              <w:spacing w:before="0" w:after="40" w:line="240" w:lineRule="exact"/>
              <w:rPr>
                <w:rFonts w:ascii="Times New Roman" w:hAnsi="Times New Roman"/>
                <w:sz w:val="18"/>
                <w:szCs w:val="24"/>
              </w:rPr>
            </w:pPr>
          </w:p>
        </w:tc>
        <w:tc>
          <w:tcPr>
            <w:tcW w:w="1559" w:type="dxa"/>
            <w:vMerge/>
            <w:tcBorders>
              <w:left w:val="single" w:sz="4" w:space="0" w:color="auto"/>
              <w:right w:val="single" w:sz="4" w:space="0" w:color="auto"/>
            </w:tcBorders>
            <w:vAlign w:val="bottom"/>
          </w:tcPr>
          <w:p w14:paraId="718CE54E" w14:textId="77777777" w:rsidR="00C415A4" w:rsidRPr="009B60D4" w:rsidRDefault="00C415A4" w:rsidP="0015626B">
            <w:pPr>
              <w:pStyle w:val="Tablehead"/>
              <w:keepNext w:val="0"/>
              <w:spacing w:before="0" w:after="40" w:line="240" w:lineRule="exact"/>
              <w:rPr>
                <w:rFonts w:ascii="Times New Roman" w:hAnsi="Times New Roman"/>
                <w:sz w:val="18"/>
                <w:szCs w:val="24"/>
              </w:rPr>
            </w:pPr>
          </w:p>
        </w:tc>
        <w:tc>
          <w:tcPr>
            <w:tcW w:w="1418" w:type="dxa"/>
            <w:tcBorders>
              <w:top w:val="single" w:sz="4" w:space="0" w:color="auto"/>
              <w:left w:val="single" w:sz="4" w:space="0" w:color="auto"/>
              <w:right w:val="single" w:sz="4" w:space="0" w:color="auto"/>
            </w:tcBorders>
            <w:vAlign w:val="center"/>
          </w:tcPr>
          <w:p w14:paraId="322F7C32" w14:textId="77777777" w:rsidR="00C415A4" w:rsidRPr="009B60D4" w:rsidRDefault="00C415A4" w:rsidP="0015626B">
            <w:pPr>
              <w:spacing w:before="0" w:after="40" w:line="240" w:lineRule="exact"/>
              <w:jc w:val="center"/>
              <w:rPr>
                <w:rFonts w:eastAsia="SimSun"/>
                <w:b/>
                <w:bCs/>
                <w:sz w:val="18"/>
                <w:szCs w:val="24"/>
              </w:rPr>
            </w:pPr>
            <w:r w:rsidRPr="009B60D4">
              <w:rPr>
                <w:rFonts w:eastAsia="SimSun" w:hint="cs"/>
                <w:b/>
                <w:bCs/>
                <w:sz w:val="18"/>
                <w:szCs w:val="24"/>
                <w:rtl/>
              </w:rPr>
              <w:t>درجة الحرارة</w:t>
            </w:r>
          </w:p>
          <w:p w14:paraId="62BC5E3B" w14:textId="77777777" w:rsidR="00C415A4" w:rsidRPr="009B60D4" w:rsidRDefault="00C415A4" w:rsidP="0015626B">
            <w:pPr>
              <w:pStyle w:val="Tablehead"/>
              <w:keepNext w:val="0"/>
              <w:spacing w:before="0" w:after="40" w:line="240" w:lineRule="exact"/>
              <w:rPr>
                <w:rFonts w:ascii="Times New Roman" w:hAnsi="Times New Roman"/>
                <w:sz w:val="18"/>
                <w:szCs w:val="24"/>
              </w:rPr>
            </w:pPr>
            <w:r w:rsidRPr="009B60D4">
              <w:rPr>
                <w:rFonts w:ascii="Times New Roman" w:hAnsi="Times New Roman"/>
                <w:sz w:val="18"/>
                <w:szCs w:val="24"/>
              </w:rPr>
              <w:sym w:font="Symbol" w:char="F044"/>
            </w:r>
            <w:r w:rsidRPr="009B60D4">
              <w:rPr>
                <w:rFonts w:ascii="Times New Roman" w:hAnsi="Times New Roman"/>
                <w:i/>
                <w:iCs/>
                <w:sz w:val="18"/>
                <w:szCs w:val="24"/>
              </w:rPr>
              <w:t>T</w:t>
            </w:r>
          </w:p>
          <w:p w14:paraId="4545CA03" w14:textId="6F77F5FE" w:rsidR="00C415A4" w:rsidRPr="009B60D4" w:rsidRDefault="00C415A4" w:rsidP="0015626B">
            <w:pPr>
              <w:pStyle w:val="Tablehead"/>
              <w:spacing w:before="0" w:after="40" w:line="240" w:lineRule="exact"/>
              <w:rPr>
                <w:rFonts w:eastAsia="SimSun"/>
                <w:b w:val="0"/>
                <w:bCs w:val="0"/>
                <w:sz w:val="18"/>
                <w:szCs w:val="24"/>
              </w:rPr>
            </w:pPr>
            <w:r w:rsidRPr="009B60D4">
              <w:rPr>
                <w:rFonts w:ascii="Times New Roman" w:hAnsi="Times New Roman"/>
                <w:sz w:val="18"/>
                <w:szCs w:val="24"/>
              </w:rPr>
              <w:t>(</w:t>
            </w:r>
            <w:proofErr w:type="spellStart"/>
            <w:r w:rsidRPr="009B60D4">
              <w:rPr>
                <w:rFonts w:ascii="Times New Roman" w:hAnsi="Times New Roman"/>
                <w:sz w:val="18"/>
                <w:szCs w:val="24"/>
              </w:rPr>
              <w:t>mK</w:t>
            </w:r>
            <w:proofErr w:type="spellEnd"/>
            <w:r w:rsidRPr="009B60D4">
              <w:rPr>
                <w:rFonts w:ascii="Times New Roman" w:hAnsi="Times New Roman"/>
                <w:sz w:val="18"/>
                <w:szCs w:val="24"/>
              </w:rPr>
              <w:t>)</w:t>
            </w:r>
          </w:p>
        </w:tc>
        <w:tc>
          <w:tcPr>
            <w:tcW w:w="1701" w:type="dxa"/>
            <w:tcBorders>
              <w:top w:val="single" w:sz="4" w:space="0" w:color="auto"/>
              <w:left w:val="single" w:sz="4" w:space="0" w:color="auto"/>
              <w:right w:val="single" w:sz="4" w:space="0" w:color="auto"/>
            </w:tcBorders>
            <w:vAlign w:val="center"/>
          </w:tcPr>
          <w:p w14:paraId="157E8460" w14:textId="77777777" w:rsidR="00C415A4" w:rsidRPr="009B60D4" w:rsidRDefault="00C415A4" w:rsidP="0015626B">
            <w:pPr>
              <w:spacing w:before="0" w:after="40" w:line="240" w:lineRule="exact"/>
              <w:jc w:val="center"/>
              <w:rPr>
                <w:rFonts w:eastAsia="SimSun"/>
                <w:b/>
                <w:bCs/>
                <w:sz w:val="18"/>
                <w:szCs w:val="24"/>
              </w:rPr>
            </w:pPr>
            <w:r w:rsidRPr="009B60D4">
              <w:rPr>
                <w:rFonts w:eastAsia="SimSun" w:hint="cs"/>
                <w:b/>
                <w:bCs/>
                <w:sz w:val="18"/>
                <w:szCs w:val="24"/>
                <w:rtl/>
              </w:rPr>
              <w:t>كثافة القدرة الطيفية</w:t>
            </w:r>
          </w:p>
          <w:p w14:paraId="31A91225" w14:textId="77777777" w:rsidR="00C415A4" w:rsidRPr="009B60D4" w:rsidRDefault="00C415A4" w:rsidP="0015626B">
            <w:pPr>
              <w:pStyle w:val="Tablehead"/>
              <w:keepNext w:val="0"/>
              <w:spacing w:before="0" w:after="40" w:line="240" w:lineRule="exact"/>
              <w:rPr>
                <w:rFonts w:ascii="Times New Roman" w:hAnsi="Times New Roman"/>
                <w:sz w:val="18"/>
                <w:szCs w:val="24"/>
              </w:rPr>
            </w:pPr>
            <w:r w:rsidRPr="009B60D4">
              <w:rPr>
                <w:rFonts w:ascii="Times New Roman" w:hAnsi="Times New Roman"/>
                <w:sz w:val="18"/>
                <w:szCs w:val="24"/>
              </w:rPr>
              <w:sym w:font="Symbol" w:char="F044"/>
            </w:r>
            <w:r w:rsidRPr="009B60D4">
              <w:rPr>
                <w:rFonts w:ascii="Times New Roman" w:hAnsi="Times New Roman"/>
                <w:i/>
                <w:iCs/>
                <w:sz w:val="18"/>
                <w:szCs w:val="24"/>
              </w:rPr>
              <w:t>P</w:t>
            </w:r>
          </w:p>
          <w:p w14:paraId="2163A57D" w14:textId="3E29E2EB" w:rsidR="00C415A4" w:rsidRPr="009B60D4" w:rsidRDefault="00C415A4" w:rsidP="0015626B">
            <w:pPr>
              <w:pStyle w:val="Tablehead"/>
              <w:spacing w:before="0" w:after="40" w:line="240" w:lineRule="exact"/>
              <w:rPr>
                <w:rFonts w:eastAsia="SimSun"/>
                <w:b w:val="0"/>
                <w:bCs w:val="0"/>
                <w:sz w:val="18"/>
                <w:szCs w:val="24"/>
              </w:rPr>
            </w:pPr>
            <w:r w:rsidRPr="009B60D4">
              <w:rPr>
                <w:rFonts w:ascii="Times New Roman" w:hAnsi="Times New Roman"/>
                <w:sz w:val="18"/>
                <w:szCs w:val="24"/>
              </w:rPr>
              <w:t>(dB(W/Hz))</w:t>
            </w:r>
          </w:p>
        </w:tc>
        <w:tc>
          <w:tcPr>
            <w:tcW w:w="1701" w:type="dxa"/>
            <w:tcBorders>
              <w:top w:val="single" w:sz="4" w:space="0" w:color="auto"/>
              <w:left w:val="single" w:sz="4" w:space="0" w:color="auto"/>
              <w:right w:val="single" w:sz="4" w:space="0" w:color="auto"/>
            </w:tcBorders>
            <w:vAlign w:val="center"/>
          </w:tcPr>
          <w:p w14:paraId="6DFB97EC" w14:textId="77777777" w:rsidR="00C415A4" w:rsidRPr="009B60D4" w:rsidRDefault="00C415A4" w:rsidP="0015626B">
            <w:pPr>
              <w:spacing w:before="0" w:after="40" w:line="240" w:lineRule="exact"/>
              <w:jc w:val="center"/>
              <w:rPr>
                <w:rFonts w:eastAsia="SimSun"/>
                <w:b/>
                <w:bCs/>
                <w:sz w:val="18"/>
                <w:szCs w:val="24"/>
              </w:rPr>
            </w:pPr>
            <w:r w:rsidRPr="009B60D4">
              <w:rPr>
                <w:rFonts w:eastAsia="SimSun" w:hint="cs"/>
                <w:b/>
                <w:bCs/>
                <w:sz w:val="18"/>
                <w:szCs w:val="24"/>
                <w:rtl/>
              </w:rPr>
              <w:t>قدرة الدخل</w:t>
            </w:r>
          </w:p>
          <w:p w14:paraId="68002F58" w14:textId="77777777" w:rsidR="00C415A4" w:rsidRPr="009B60D4" w:rsidRDefault="00C415A4" w:rsidP="0015626B">
            <w:pPr>
              <w:pStyle w:val="Tablehead"/>
              <w:keepNext w:val="0"/>
              <w:spacing w:before="0" w:after="40" w:line="240" w:lineRule="exact"/>
              <w:rPr>
                <w:rFonts w:ascii="Times New Roman" w:hAnsi="Times New Roman"/>
                <w:sz w:val="18"/>
                <w:szCs w:val="24"/>
              </w:rPr>
            </w:pPr>
            <w:r w:rsidRPr="009B60D4">
              <w:rPr>
                <w:rFonts w:ascii="Times New Roman" w:hAnsi="Times New Roman"/>
                <w:sz w:val="18"/>
                <w:szCs w:val="24"/>
              </w:rPr>
              <w:sym w:font="Symbol" w:char="F044"/>
            </w:r>
            <w:r w:rsidRPr="009B60D4">
              <w:rPr>
                <w:rFonts w:ascii="Times New Roman" w:hAnsi="Times New Roman"/>
                <w:i/>
                <w:iCs/>
                <w:sz w:val="18"/>
                <w:szCs w:val="24"/>
              </w:rPr>
              <w:t>P</w:t>
            </w:r>
            <w:r w:rsidRPr="009B60D4">
              <w:rPr>
                <w:rFonts w:ascii="Times New Roman" w:hAnsi="Times New Roman"/>
                <w:i/>
                <w:iCs/>
                <w:sz w:val="18"/>
                <w:szCs w:val="24"/>
                <w:vertAlign w:val="subscript"/>
              </w:rPr>
              <w:t>H</w:t>
            </w:r>
          </w:p>
          <w:p w14:paraId="06D0826F" w14:textId="6A25317C" w:rsidR="00C415A4" w:rsidRPr="009B60D4" w:rsidRDefault="00C415A4" w:rsidP="0015626B">
            <w:pPr>
              <w:pStyle w:val="Tablehead"/>
              <w:spacing w:before="0" w:after="40" w:line="240" w:lineRule="exact"/>
              <w:rPr>
                <w:rFonts w:eastAsia="SimSun"/>
                <w:b w:val="0"/>
                <w:bCs w:val="0"/>
                <w:sz w:val="18"/>
                <w:szCs w:val="24"/>
              </w:rPr>
            </w:pPr>
            <w:r w:rsidRPr="009B60D4">
              <w:rPr>
                <w:rFonts w:ascii="Times New Roman" w:hAnsi="Times New Roman"/>
                <w:sz w:val="18"/>
                <w:szCs w:val="24"/>
              </w:rPr>
              <w:t>(</w:t>
            </w:r>
            <w:proofErr w:type="spellStart"/>
            <w:r w:rsidRPr="009B60D4">
              <w:rPr>
                <w:rFonts w:ascii="Times New Roman" w:hAnsi="Times New Roman"/>
                <w:sz w:val="18"/>
                <w:szCs w:val="24"/>
              </w:rPr>
              <w:t>dBW</w:t>
            </w:r>
            <w:proofErr w:type="spellEnd"/>
            <w:r w:rsidRPr="009B60D4">
              <w:rPr>
                <w:rFonts w:ascii="Times New Roman" w:hAnsi="Times New Roman"/>
                <w:sz w:val="18"/>
                <w:szCs w:val="24"/>
              </w:rPr>
              <w:t>)</w:t>
            </w:r>
          </w:p>
        </w:tc>
        <w:tc>
          <w:tcPr>
            <w:tcW w:w="1559" w:type="dxa"/>
            <w:tcBorders>
              <w:top w:val="single" w:sz="4" w:space="0" w:color="auto"/>
              <w:left w:val="single" w:sz="4" w:space="0" w:color="auto"/>
              <w:right w:val="single" w:sz="4" w:space="0" w:color="auto"/>
            </w:tcBorders>
            <w:vAlign w:val="center"/>
          </w:tcPr>
          <w:p w14:paraId="07135EE2" w14:textId="77777777" w:rsidR="00C415A4" w:rsidRPr="009B60D4" w:rsidRDefault="00C415A4" w:rsidP="0015626B">
            <w:pPr>
              <w:pStyle w:val="Tablehead"/>
              <w:keepNext w:val="0"/>
              <w:spacing w:before="0" w:after="40" w:line="240" w:lineRule="exact"/>
              <w:rPr>
                <w:rFonts w:ascii="Times New Roman" w:hAnsi="Times New Roman"/>
                <w:sz w:val="18"/>
                <w:szCs w:val="24"/>
              </w:rPr>
            </w:pPr>
            <w:proofErr w:type="spellStart"/>
            <w:r w:rsidRPr="009B60D4">
              <w:rPr>
                <w:rFonts w:ascii="Times New Roman" w:hAnsi="Times New Roman"/>
                <w:sz w:val="18"/>
                <w:szCs w:val="24"/>
              </w:rPr>
              <w:t>pfd</w:t>
            </w:r>
            <w:proofErr w:type="spellEnd"/>
          </w:p>
          <w:p w14:paraId="0D2BAE84" w14:textId="77777777" w:rsidR="00C415A4" w:rsidRPr="009B60D4" w:rsidRDefault="00C415A4" w:rsidP="0015626B">
            <w:pPr>
              <w:pStyle w:val="Tablehead"/>
              <w:keepNext w:val="0"/>
              <w:spacing w:before="0" w:after="40" w:line="240" w:lineRule="exact"/>
              <w:rPr>
                <w:rFonts w:ascii="Times New Roman" w:hAnsi="Times New Roman"/>
                <w:sz w:val="18"/>
                <w:szCs w:val="24"/>
              </w:rPr>
            </w:pPr>
            <w:r w:rsidRPr="009B60D4">
              <w:rPr>
                <w:rFonts w:ascii="Times New Roman" w:hAnsi="Times New Roman"/>
                <w:i/>
                <w:iCs/>
                <w:sz w:val="18"/>
                <w:szCs w:val="24"/>
              </w:rPr>
              <w:t>S</w:t>
            </w:r>
            <w:r w:rsidRPr="009B60D4">
              <w:rPr>
                <w:rFonts w:ascii="Times New Roman" w:hAnsi="Times New Roman"/>
                <w:i/>
                <w:iCs/>
                <w:sz w:val="18"/>
                <w:szCs w:val="24"/>
                <w:vertAlign w:val="subscript"/>
              </w:rPr>
              <w:t>H</w:t>
            </w:r>
            <w:r w:rsidRPr="009B60D4">
              <w:rPr>
                <w:rFonts w:ascii="Times New Roman" w:hAnsi="Times New Roman"/>
                <w:sz w:val="18"/>
                <w:szCs w:val="24"/>
              </w:rPr>
              <w:sym w:font="Symbol" w:char="F044"/>
            </w:r>
            <w:r w:rsidRPr="009B60D4">
              <w:rPr>
                <w:rFonts w:ascii="Times New Roman" w:hAnsi="Times New Roman"/>
                <w:sz w:val="18"/>
                <w:szCs w:val="24"/>
              </w:rPr>
              <w:t> </w:t>
            </w:r>
            <w:r w:rsidRPr="009B60D4">
              <w:rPr>
                <w:rFonts w:ascii="Times New Roman" w:hAnsi="Times New Roman"/>
                <w:i/>
                <w:iCs/>
                <w:sz w:val="18"/>
                <w:szCs w:val="24"/>
              </w:rPr>
              <w:t>f</w:t>
            </w:r>
          </w:p>
          <w:p w14:paraId="08287D85" w14:textId="5FD2AA16" w:rsidR="00C415A4" w:rsidRPr="009B60D4" w:rsidRDefault="00C415A4" w:rsidP="0015626B">
            <w:pPr>
              <w:pStyle w:val="Tablehead"/>
              <w:spacing w:before="0" w:after="40" w:line="240" w:lineRule="exact"/>
              <w:rPr>
                <w:rFonts w:ascii="Times New Roman" w:hAnsi="Times New Roman"/>
                <w:sz w:val="18"/>
                <w:szCs w:val="24"/>
              </w:rPr>
            </w:pPr>
            <w:r w:rsidRPr="009B60D4">
              <w:rPr>
                <w:rFonts w:ascii="Times New Roman" w:hAnsi="Times New Roman"/>
                <w:sz w:val="18"/>
                <w:szCs w:val="24"/>
              </w:rPr>
              <w:t>(dB(W/m</w:t>
            </w:r>
            <w:r w:rsidRPr="009B60D4">
              <w:rPr>
                <w:rFonts w:ascii="Times New Roman" w:hAnsi="Times New Roman"/>
                <w:sz w:val="18"/>
                <w:szCs w:val="24"/>
                <w:vertAlign w:val="superscript"/>
              </w:rPr>
              <w:t>2</w:t>
            </w:r>
            <w:r w:rsidRPr="009B60D4">
              <w:rPr>
                <w:rFonts w:ascii="Times New Roman" w:hAnsi="Times New Roman"/>
                <w:sz w:val="18"/>
                <w:szCs w:val="24"/>
              </w:rPr>
              <w:t>))</w:t>
            </w:r>
          </w:p>
        </w:tc>
        <w:tc>
          <w:tcPr>
            <w:tcW w:w="1843" w:type="dxa"/>
            <w:tcBorders>
              <w:top w:val="single" w:sz="4" w:space="0" w:color="auto"/>
              <w:left w:val="single" w:sz="4" w:space="0" w:color="auto"/>
              <w:right w:val="single" w:sz="4" w:space="0" w:color="auto"/>
            </w:tcBorders>
            <w:vAlign w:val="center"/>
          </w:tcPr>
          <w:p w14:paraId="17C037C6" w14:textId="77777777" w:rsidR="00C415A4" w:rsidRPr="009B60D4" w:rsidRDefault="00C415A4" w:rsidP="0015626B">
            <w:pPr>
              <w:pStyle w:val="Tablehead"/>
              <w:keepNext w:val="0"/>
              <w:spacing w:before="0" w:after="40" w:line="240" w:lineRule="exact"/>
              <w:rPr>
                <w:rFonts w:ascii="Times New Roman" w:hAnsi="Times New Roman"/>
                <w:sz w:val="18"/>
                <w:szCs w:val="24"/>
              </w:rPr>
            </w:pPr>
            <w:proofErr w:type="spellStart"/>
            <w:r w:rsidRPr="009B60D4">
              <w:rPr>
                <w:rFonts w:ascii="Times New Roman" w:hAnsi="Times New Roman"/>
                <w:sz w:val="18"/>
                <w:szCs w:val="24"/>
              </w:rPr>
              <w:t>spfd</w:t>
            </w:r>
            <w:proofErr w:type="spellEnd"/>
          </w:p>
          <w:p w14:paraId="44285CCE" w14:textId="77777777" w:rsidR="00C415A4" w:rsidRPr="009B60D4" w:rsidRDefault="00C415A4" w:rsidP="0015626B">
            <w:pPr>
              <w:pStyle w:val="Tablehead"/>
              <w:keepNext w:val="0"/>
              <w:spacing w:before="0" w:after="40" w:line="240" w:lineRule="exact"/>
              <w:rPr>
                <w:rFonts w:ascii="Times New Roman" w:hAnsi="Times New Roman"/>
                <w:i/>
                <w:iCs/>
                <w:sz w:val="18"/>
                <w:szCs w:val="24"/>
              </w:rPr>
            </w:pPr>
            <w:r w:rsidRPr="009B60D4">
              <w:rPr>
                <w:rFonts w:ascii="Times New Roman" w:hAnsi="Times New Roman"/>
                <w:i/>
                <w:iCs/>
                <w:sz w:val="18"/>
                <w:szCs w:val="24"/>
              </w:rPr>
              <w:t>S</w:t>
            </w:r>
            <w:r w:rsidRPr="009B60D4">
              <w:rPr>
                <w:rFonts w:ascii="Times New Roman" w:hAnsi="Times New Roman"/>
                <w:i/>
                <w:iCs/>
                <w:sz w:val="18"/>
                <w:szCs w:val="24"/>
                <w:vertAlign w:val="subscript"/>
              </w:rPr>
              <w:t>H</w:t>
            </w:r>
          </w:p>
          <w:p w14:paraId="14641CB4" w14:textId="5B7D1550" w:rsidR="00C415A4" w:rsidRPr="009B60D4" w:rsidRDefault="00C415A4" w:rsidP="0015626B">
            <w:pPr>
              <w:pStyle w:val="Tablehead"/>
              <w:spacing w:before="0" w:after="40" w:line="240" w:lineRule="exact"/>
              <w:rPr>
                <w:rFonts w:ascii="Times New Roman" w:hAnsi="Times New Roman"/>
                <w:sz w:val="18"/>
                <w:szCs w:val="24"/>
              </w:rPr>
            </w:pPr>
            <w:r w:rsidRPr="009B60D4">
              <w:rPr>
                <w:rFonts w:ascii="Times New Roman" w:hAnsi="Times New Roman"/>
                <w:sz w:val="18"/>
                <w:szCs w:val="24"/>
              </w:rPr>
              <w:t>(</w:t>
            </w:r>
            <w:proofErr w:type="gramStart"/>
            <w:r w:rsidRPr="009B60D4">
              <w:rPr>
                <w:rFonts w:ascii="Times New Roman" w:hAnsi="Times New Roman"/>
                <w:sz w:val="18"/>
                <w:szCs w:val="24"/>
              </w:rPr>
              <w:t>dB(</w:t>
            </w:r>
            <w:proofErr w:type="gramEnd"/>
            <w:r w:rsidRPr="009B60D4">
              <w:rPr>
                <w:rFonts w:ascii="Times New Roman" w:hAnsi="Times New Roman"/>
                <w:sz w:val="18"/>
                <w:szCs w:val="24"/>
              </w:rPr>
              <w:t>W/(m</w:t>
            </w:r>
            <w:r w:rsidRPr="009B60D4">
              <w:rPr>
                <w:rFonts w:ascii="Times New Roman" w:hAnsi="Times New Roman"/>
                <w:sz w:val="18"/>
                <w:szCs w:val="24"/>
                <w:vertAlign w:val="superscript"/>
              </w:rPr>
              <w:t>2</w:t>
            </w:r>
            <w:r w:rsidRPr="009B60D4">
              <w:rPr>
                <w:rFonts w:ascii="Times New Roman" w:hAnsi="Times New Roman"/>
                <w:sz w:val="18"/>
                <w:szCs w:val="24"/>
              </w:rPr>
              <w:t> · Hz)))</w:t>
            </w:r>
          </w:p>
        </w:tc>
      </w:tr>
      <w:tr w:rsidR="005F2B9D" w14:paraId="63DECF8C" w14:textId="77777777" w:rsidTr="00C415A4">
        <w:trPr>
          <w:cantSplit/>
        </w:trPr>
        <w:tc>
          <w:tcPr>
            <w:tcW w:w="1420" w:type="dxa"/>
            <w:tcBorders>
              <w:top w:val="single" w:sz="4" w:space="0" w:color="auto"/>
              <w:left w:val="single" w:sz="4" w:space="0" w:color="auto"/>
              <w:bottom w:val="single" w:sz="4" w:space="0" w:color="auto"/>
              <w:right w:val="single" w:sz="4" w:space="0" w:color="auto"/>
            </w:tcBorders>
            <w:vAlign w:val="bottom"/>
          </w:tcPr>
          <w:p w14:paraId="1C23946E" w14:textId="77777777" w:rsidR="005F2B9D" w:rsidRPr="00C415A4" w:rsidRDefault="005F2B9D" w:rsidP="0015626B">
            <w:pPr>
              <w:pStyle w:val="Tabletext"/>
              <w:spacing w:before="0" w:after="0" w:line="240" w:lineRule="exact"/>
              <w:jc w:val="center"/>
              <w:rPr>
                <w:b/>
                <w:bCs/>
                <w:sz w:val="18"/>
                <w:szCs w:val="24"/>
              </w:rPr>
            </w:pPr>
            <w:r w:rsidRPr="00C415A4">
              <w:rPr>
                <w:b/>
                <w:bCs/>
                <w:sz w:val="18"/>
                <w:szCs w:val="24"/>
              </w:rPr>
              <w:t>(1)</w:t>
            </w:r>
          </w:p>
        </w:tc>
        <w:tc>
          <w:tcPr>
            <w:tcW w:w="1417" w:type="dxa"/>
            <w:tcBorders>
              <w:top w:val="single" w:sz="4" w:space="0" w:color="auto"/>
              <w:left w:val="single" w:sz="4" w:space="0" w:color="auto"/>
              <w:bottom w:val="single" w:sz="4" w:space="0" w:color="auto"/>
              <w:right w:val="single" w:sz="4" w:space="0" w:color="auto"/>
            </w:tcBorders>
            <w:vAlign w:val="bottom"/>
          </w:tcPr>
          <w:p w14:paraId="1C020785" w14:textId="77777777" w:rsidR="005F2B9D" w:rsidRPr="00C415A4" w:rsidRDefault="005F2B9D" w:rsidP="0015626B">
            <w:pPr>
              <w:pStyle w:val="Tabletext"/>
              <w:spacing w:before="0" w:after="0" w:line="240" w:lineRule="exact"/>
              <w:jc w:val="center"/>
              <w:rPr>
                <w:b/>
                <w:bCs/>
                <w:sz w:val="18"/>
                <w:szCs w:val="24"/>
              </w:rPr>
            </w:pPr>
            <w:r w:rsidRPr="00C415A4">
              <w:rPr>
                <w:b/>
                <w:bCs/>
                <w:sz w:val="18"/>
                <w:szCs w:val="24"/>
              </w:rPr>
              <w:t>(2)</w:t>
            </w:r>
          </w:p>
        </w:tc>
        <w:tc>
          <w:tcPr>
            <w:tcW w:w="1985" w:type="dxa"/>
            <w:tcBorders>
              <w:top w:val="single" w:sz="4" w:space="0" w:color="auto"/>
              <w:left w:val="single" w:sz="4" w:space="0" w:color="auto"/>
              <w:bottom w:val="single" w:sz="4" w:space="0" w:color="auto"/>
              <w:right w:val="single" w:sz="4" w:space="0" w:color="auto"/>
            </w:tcBorders>
            <w:vAlign w:val="bottom"/>
          </w:tcPr>
          <w:p w14:paraId="14E73EB4" w14:textId="77777777" w:rsidR="005F2B9D" w:rsidRPr="00C415A4" w:rsidRDefault="005F2B9D" w:rsidP="0015626B">
            <w:pPr>
              <w:pStyle w:val="Tabletext"/>
              <w:spacing w:before="0" w:after="0" w:line="240" w:lineRule="exact"/>
              <w:jc w:val="center"/>
              <w:rPr>
                <w:b/>
                <w:bCs/>
                <w:sz w:val="18"/>
                <w:szCs w:val="24"/>
              </w:rPr>
            </w:pPr>
            <w:r w:rsidRPr="00C415A4">
              <w:rPr>
                <w:b/>
                <w:bCs/>
                <w:sz w:val="18"/>
                <w:szCs w:val="24"/>
              </w:rPr>
              <w:t>(3)</w:t>
            </w:r>
          </w:p>
        </w:tc>
        <w:tc>
          <w:tcPr>
            <w:tcW w:w="1559" w:type="dxa"/>
            <w:tcBorders>
              <w:top w:val="single" w:sz="4" w:space="0" w:color="auto"/>
              <w:left w:val="single" w:sz="4" w:space="0" w:color="auto"/>
              <w:bottom w:val="single" w:sz="4" w:space="0" w:color="auto"/>
              <w:right w:val="single" w:sz="4" w:space="0" w:color="auto"/>
            </w:tcBorders>
            <w:vAlign w:val="bottom"/>
          </w:tcPr>
          <w:p w14:paraId="065D3A83" w14:textId="77777777" w:rsidR="005F2B9D" w:rsidRPr="00C415A4" w:rsidRDefault="005F2B9D" w:rsidP="0015626B">
            <w:pPr>
              <w:pStyle w:val="Tabletext"/>
              <w:spacing w:before="0" w:after="0" w:line="240" w:lineRule="exact"/>
              <w:jc w:val="center"/>
              <w:rPr>
                <w:b/>
                <w:bCs/>
                <w:sz w:val="18"/>
                <w:szCs w:val="24"/>
              </w:rPr>
            </w:pPr>
            <w:r w:rsidRPr="00C415A4">
              <w:rPr>
                <w:b/>
                <w:bCs/>
                <w:sz w:val="18"/>
                <w:szCs w:val="24"/>
              </w:rPr>
              <w:t>(4)</w:t>
            </w:r>
          </w:p>
        </w:tc>
        <w:tc>
          <w:tcPr>
            <w:tcW w:w="1418" w:type="dxa"/>
            <w:tcBorders>
              <w:top w:val="single" w:sz="4" w:space="0" w:color="auto"/>
              <w:left w:val="single" w:sz="4" w:space="0" w:color="auto"/>
              <w:bottom w:val="single" w:sz="4" w:space="0" w:color="auto"/>
              <w:right w:val="single" w:sz="4" w:space="0" w:color="auto"/>
            </w:tcBorders>
            <w:vAlign w:val="bottom"/>
          </w:tcPr>
          <w:p w14:paraId="419A7321" w14:textId="77777777" w:rsidR="005F2B9D" w:rsidRPr="00C415A4" w:rsidRDefault="005F2B9D" w:rsidP="0015626B">
            <w:pPr>
              <w:pStyle w:val="Tabletext"/>
              <w:spacing w:before="0" w:after="0" w:line="240" w:lineRule="exact"/>
              <w:jc w:val="center"/>
              <w:rPr>
                <w:b/>
                <w:bCs/>
                <w:sz w:val="18"/>
                <w:szCs w:val="24"/>
              </w:rPr>
            </w:pPr>
            <w:r w:rsidRPr="00C415A4">
              <w:rPr>
                <w:b/>
                <w:bCs/>
                <w:sz w:val="18"/>
                <w:szCs w:val="24"/>
              </w:rPr>
              <w:t>(5)</w:t>
            </w:r>
          </w:p>
        </w:tc>
        <w:tc>
          <w:tcPr>
            <w:tcW w:w="1701" w:type="dxa"/>
            <w:tcBorders>
              <w:top w:val="single" w:sz="4" w:space="0" w:color="auto"/>
              <w:left w:val="single" w:sz="4" w:space="0" w:color="auto"/>
              <w:bottom w:val="single" w:sz="4" w:space="0" w:color="auto"/>
              <w:right w:val="single" w:sz="4" w:space="0" w:color="auto"/>
            </w:tcBorders>
            <w:vAlign w:val="bottom"/>
          </w:tcPr>
          <w:p w14:paraId="5D3F9406" w14:textId="77777777" w:rsidR="005F2B9D" w:rsidRPr="00C415A4" w:rsidRDefault="005F2B9D" w:rsidP="0015626B">
            <w:pPr>
              <w:pStyle w:val="Tabletext"/>
              <w:spacing w:before="0" w:after="0" w:line="240" w:lineRule="exact"/>
              <w:jc w:val="center"/>
              <w:rPr>
                <w:b/>
                <w:bCs/>
                <w:sz w:val="18"/>
                <w:szCs w:val="24"/>
              </w:rPr>
            </w:pPr>
            <w:r w:rsidRPr="00C415A4">
              <w:rPr>
                <w:b/>
                <w:bCs/>
                <w:sz w:val="18"/>
                <w:szCs w:val="24"/>
              </w:rPr>
              <w:t>(6)</w:t>
            </w:r>
          </w:p>
        </w:tc>
        <w:tc>
          <w:tcPr>
            <w:tcW w:w="1701" w:type="dxa"/>
            <w:tcBorders>
              <w:top w:val="single" w:sz="4" w:space="0" w:color="auto"/>
              <w:left w:val="single" w:sz="4" w:space="0" w:color="auto"/>
              <w:bottom w:val="single" w:sz="4" w:space="0" w:color="auto"/>
              <w:right w:val="single" w:sz="4" w:space="0" w:color="auto"/>
            </w:tcBorders>
            <w:vAlign w:val="bottom"/>
          </w:tcPr>
          <w:p w14:paraId="6B1E9E9E" w14:textId="77777777" w:rsidR="005F2B9D" w:rsidRPr="00C415A4" w:rsidRDefault="005F2B9D" w:rsidP="0015626B">
            <w:pPr>
              <w:pStyle w:val="Tabletext"/>
              <w:spacing w:before="0" w:after="0" w:line="240" w:lineRule="exact"/>
              <w:jc w:val="center"/>
              <w:rPr>
                <w:b/>
                <w:bCs/>
                <w:sz w:val="18"/>
                <w:szCs w:val="24"/>
              </w:rPr>
            </w:pPr>
            <w:r w:rsidRPr="00C415A4">
              <w:rPr>
                <w:b/>
                <w:bCs/>
                <w:sz w:val="18"/>
                <w:szCs w:val="24"/>
              </w:rPr>
              <w:t>(7)</w:t>
            </w:r>
          </w:p>
        </w:tc>
        <w:tc>
          <w:tcPr>
            <w:tcW w:w="1559" w:type="dxa"/>
            <w:tcBorders>
              <w:top w:val="single" w:sz="4" w:space="0" w:color="auto"/>
              <w:left w:val="single" w:sz="4" w:space="0" w:color="auto"/>
              <w:bottom w:val="single" w:sz="4" w:space="0" w:color="auto"/>
              <w:right w:val="single" w:sz="4" w:space="0" w:color="auto"/>
            </w:tcBorders>
            <w:vAlign w:val="bottom"/>
          </w:tcPr>
          <w:p w14:paraId="10B7F795" w14:textId="77777777" w:rsidR="005F2B9D" w:rsidRPr="00C415A4" w:rsidRDefault="005F2B9D" w:rsidP="0015626B">
            <w:pPr>
              <w:pStyle w:val="Tabletext"/>
              <w:spacing w:before="0" w:after="0" w:line="240" w:lineRule="exact"/>
              <w:jc w:val="center"/>
              <w:rPr>
                <w:b/>
                <w:bCs/>
                <w:sz w:val="18"/>
                <w:szCs w:val="24"/>
              </w:rPr>
            </w:pPr>
            <w:r w:rsidRPr="00C415A4">
              <w:rPr>
                <w:b/>
                <w:bCs/>
                <w:sz w:val="18"/>
                <w:szCs w:val="24"/>
              </w:rPr>
              <w:t>(8)</w:t>
            </w:r>
          </w:p>
        </w:tc>
        <w:tc>
          <w:tcPr>
            <w:tcW w:w="1843" w:type="dxa"/>
            <w:tcBorders>
              <w:top w:val="single" w:sz="4" w:space="0" w:color="auto"/>
              <w:left w:val="single" w:sz="4" w:space="0" w:color="auto"/>
              <w:bottom w:val="single" w:sz="4" w:space="0" w:color="auto"/>
              <w:right w:val="single" w:sz="4" w:space="0" w:color="auto"/>
            </w:tcBorders>
            <w:vAlign w:val="bottom"/>
          </w:tcPr>
          <w:p w14:paraId="7CA1BD0E" w14:textId="77777777" w:rsidR="005F2B9D" w:rsidRPr="00C415A4" w:rsidRDefault="005F2B9D" w:rsidP="0015626B">
            <w:pPr>
              <w:pStyle w:val="Tabletext"/>
              <w:spacing w:before="0" w:after="0" w:line="240" w:lineRule="exact"/>
              <w:jc w:val="center"/>
              <w:rPr>
                <w:b/>
                <w:bCs/>
                <w:sz w:val="18"/>
                <w:szCs w:val="24"/>
              </w:rPr>
            </w:pPr>
            <w:r w:rsidRPr="00C415A4">
              <w:rPr>
                <w:b/>
                <w:bCs/>
                <w:sz w:val="18"/>
                <w:szCs w:val="24"/>
              </w:rPr>
              <w:t>(9)</w:t>
            </w:r>
          </w:p>
        </w:tc>
      </w:tr>
      <w:tr w:rsidR="005F2B9D" w14:paraId="473F5571" w14:textId="77777777" w:rsidTr="00C415A4">
        <w:trPr>
          <w:cantSplit/>
          <w:trHeight w:val="4628"/>
        </w:trPr>
        <w:tc>
          <w:tcPr>
            <w:tcW w:w="1420" w:type="dxa"/>
            <w:tcBorders>
              <w:top w:val="single" w:sz="4" w:space="0" w:color="auto"/>
              <w:left w:val="single" w:sz="4" w:space="0" w:color="auto"/>
              <w:bottom w:val="single" w:sz="4" w:space="0" w:color="auto"/>
              <w:right w:val="single" w:sz="4" w:space="0" w:color="auto"/>
            </w:tcBorders>
          </w:tcPr>
          <w:p w14:paraId="75CD2BA9"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13,385</w:t>
            </w:r>
          </w:p>
          <w:p w14:paraId="5B10F19F"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25,610</w:t>
            </w:r>
          </w:p>
          <w:p w14:paraId="34124B16"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73,8</w:t>
            </w:r>
          </w:p>
          <w:p w14:paraId="3CD75B2A"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151,525</w:t>
            </w:r>
          </w:p>
          <w:p w14:paraId="2CD141BC"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325,3</w:t>
            </w:r>
          </w:p>
          <w:p w14:paraId="72D39D37"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408,05</w:t>
            </w:r>
          </w:p>
          <w:p w14:paraId="3B43319B"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611</w:t>
            </w:r>
          </w:p>
          <w:p w14:paraId="1BD2CD12"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1 413,5</w:t>
            </w:r>
          </w:p>
          <w:p w14:paraId="0111E324" w14:textId="77777777" w:rsidR="005F2B9D" w:rsidRPr="006F7899" w:rsidRDefault="005F2B9D" w:rsidP="0015626B">
            <w:pPr>
              <w:pStyle w:val="Tabletext"/>
              <w:spacing w:before="0" w:after="0" w:line="240" w:lineRule="exact"/>
              <w:ind w:right="176" w:firstLine="320"/>
              <w:rPr>
                <w:sz w:val="18"/>
                <w:szCs w:val="24"/>
                <w:rtl/>
              </w:rPr>
            </w:pPr>
            <w:r w:rsidRPr="006F7899">
              <w:rPr>
                <w:sz w:val="18"/>
                <w:szCs w:val="24"/>
              </w:rPr>
              <w:t>1 665</w:t>
            </w:r>
          </w:p>
          <w:p w14:paraId="26438704"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2 695</w:t>
            </w:r>
          </w:p>
          <w:p w14:paraId="079F5B02"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4 995</w:t>
            </w:r>
          </w:p>
          <w:p w14:paraId="0772FD56"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10 650</w:t>
            </w:r>
          </w:p>
          <w:p w14:paraId="616D7E68"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15 375</w:t>
            </w:r>
          </w:p>
          <w:p w14:paraId="409739C7"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22 355</w:t>
            </w:r>
          </w:p>
          <w:p w14:paraId="04906F4C"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23 800</w:t>
            </w:r>
          </w:p>
          <w:p w14:paraId="340A6E95"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31 550</w:t>
            </w:r>
          </w:p>
          <w:p w14:paraId="0F4117E8"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43 000</w:t>
            </w:r>
          </w:p>
          <w:p w14:paraId="4F3EE796"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89 000</w:t>
            </w:r>
          </w:p>
          <w:p w14:paraId="3B474A32"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150 000</w:t>
            </w:r>
          </w:p>
          <w:p w14:paraId="38F63ECD"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224 000</w:t>
            </w:r>
          </w:p>
          <w:p w14:paraId="7EB76C18" w14:textId="4E63C1AC" w:rsidR="005F2B9D" w:rsidRPr="006F7899" w:rsidRDefault="005F2B9D" w:rsidP="0015626B">
            <w:pPr>
              <w:pStyle w:val="Tabletext"/>
              <w:spacing w:before="0" w:after="0" w:line="240" w:lineRule="exact"/>
              <w:ind w:right="176" w:firstLine="320"/>
              <w:rPr>
                <w:sz w:val="18"/>
                <w:szCs w:val="24"/>
              </w:rPr>
            </w:pPr>
            <w:r w:rsidRPr="006F7899">
              <w:rPr>
                <w:sz w:val="18"/>
                <w:szCs w:val="24"/>
              </w:rPr>
              <w:t>270 000</w:t>
            </w:r>
          </w:p>
        </w:tc>
        <w:tc>
          <w:tcPr>
            <w:tcW w:w="1417" w:type="dxa"/>
            <w:tcBorders>
              <w:top w:val="single" w:sz="4" w:space="0" w:color="auto"/>
              <w:left w:val="single" w:sz="4" w:space="0" w:color="auto"/>
              <w:bottom w:val="single" w:sz="4" w:space="0" w:color="auto"/>
              <w:right w:val="single" w:sz="4" w:space="0" w:color="auto"/>
            </w:tcBorders>
          </w:tcPr>
          <w:p w14:paraId="5DBAE375"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0,05</w:t>
            </w:r>
          </w:p>
          <w:p w14:paraId="65B4DA64"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0,12</w:t>
            </w:r>
          </w:p>
          <w:p w14:paraId="662B14D4"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1,6</w:t>
            </w:r>
          </w:p>
          <w:p w14:paraId="1DCAF570"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2,95</w:t>
            </w:r>
          </w:p>
          <w:p w14:paraId="0E369D29"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6,6</w:t>
            </w:r>
          </w:p>
          <w:p w14:paraId="6037EEB5"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3,9</w:t>
            </w:r>
          </w:p>
          <w:p w14:paraId="5CCD742A"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6,0</w:t>
            </w:r>
          </w:p>
          <w:p w14:paraId="50EE4400" w14:textId="77777777" w:rsidR="005F2B9D" w:rsidRPr="006F7899" w:rsidRDefault="005F2B9D" w:rsidP="0015626B">
            <w:pPr>
              <w:pStyle w:val="Tabletext"/>
              <w:spacing w:before="0" w:after="0" w:line="240" w:lineRule="exact"/>
              <w:ind w:right="176" w:firstLine="320"/>
              <w:rPr>
                <w:sz w:val="18"/>
                <w:szCs w:val="24"/>
                <w:rtl/>
              </w:rPr>
            </w:pPr>
            <w:r w:rsidRPr="006F7899">
              <w:rPr>
                <w:sz w:val="18"/>
                <w:szCs w:val="24"/>
              </w:rPr>
              <w:t>27</w:t>
            </w:r>
          </w:p>
          <w:p w14:paraId="5FB39E8C"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10</w:t>
            </w:r>
          </w:p>
          <w:p w14:paraId="08D645F1"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10</w:t>
            </w:r>
          </w:p>
          <w:p w14:paraId="1F45E34D"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10</w:t>
            </w:r>
          </w:p>
          <w:p w14:paraId="572DD604"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100</w:t>
            </w:r>
          </w:p>
          <w:p w14:paraId="14783784"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50</w:t>
            </w:r>
          </w:p>
          <w:p w14:paraId="62F6712F"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290</w:t>
            </w:r>
          </w:p>
          <w:p w14:paraId="2360F4B0"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400</w:t>
            </w:r>
          </w:p>
          <w:p w14:paraId="5997CAE5"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500</w:t>
            </w:r>
          </w:p>
          <w:p w14:paraId="2F4F8D8E"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1 000</w:t>
            </w:r>
          </w:p>
          <w:p w14:paraId="19F65CAD"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8 000</w:t>
            </w:r>
          </w:p>
          <w:p w14:paraId="1B4E1564"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8 000</w:t>
            </w:r>
          </w:p>
          <w:p w14:paraId="1D976E2E"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8 000</w:t>
            </w:r>
          </w:p>
          <w:p w14:paraId="1C1068C8" w14:textId="33F7BCB5" w:rsidR="005F2B9D" w:rsidRPr="006F7899" w:rsidRDefault="005F2B9D" w:rsidP="0015626B">
            <w:pPr>
              <w:pStyle w:val="Tabletext"/>
              <w:spacing w:before="0" w:after="0" w:line="240" w:lineRule="exact"/>
              <w:ind w:right="176" w:firstLine="320"/>
              <w:rPr>
                <w:sz w:val="18"/>
                <w:szCs w:val="24"/>
              </w:rPr>
            </w:pPr>
            <w:r w:rsidRPr="006F7899">
              <w:rPr>
                <w:sz w:val="18"/>
                <w:szCs w:val="24"/>
              </w:rPr>
              <w:t>8 000</w:t>
            </w:r>
          </w:p>
        </w:tc>
        <w:tc>
          <w:tcPr>
            <w:tcW w:w="1985" w:type="dxa"/>
            <w:tcBorders>
              <w:top w:val="single" w:sz="4" w:space="0" w:color="auto"/>
              <w:left w:val="single" w:sz="4" w:space="0" w:color="auto"/>
              <w:bottom w:val="single" w:sz="4" w:space="0" w:color="auto"/>
              <w:right w:val="single" w:sz="4" w:space="0" w:color="auto"/>
            </w:tcBorders>
          </w:tcPr>
          <w:p w14:paraId="3C909434" w14:textId="77777777" w:rsidR="005F2B9D" w:rsidRPr="006F7899" w:rsidRDefault="005F2B9D" w:rsidP="0015626B">
            <w:pPr>
              <w:pStyle w:val="Tabletext"/>
              <w:spacing w:before="0" w:after="0" w:line="240" w:lineRule="exact"/>
              <w:ind w:firstLine="601"/>
              <w:rPr>
                <w:sz w:val="18"/>
                <w:szCs w:val="24"/>
              </w:rPr>
            </w:pPr>
            <w:r w:rsidRPr="006F7899">
              <w:rPr>
                <w:sz w:val="18"/>
                <w:szCs w:val="24"/>
              </w:rPr>
              <w:t>50 000</w:t>
            </w:r>
          </w:p>
          <w:p w14:paraId="119256AD"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15 000</w:t>
            </w:r>
          </w:p>
          <w:p w14:paraId="3613DEC6" w14:textId="77777777" w:rsidR="005F2B9D" w:rsidRPr="006F7899" w:rsidRDefault="005F2B9D" w:rsidP="0015626B">
            <w:pPr>
              <w:pStyle w:val="Tabletext"/>
              <w:spacing w:before="0" w:after="0" w:line="240" w:lineRule="exact"/>
              <w:ind w:firstLine="601"/>
              <w:rPr>
                <w:sz w:val="18"/>
                <w:szCs w:val="24"/>
              </w:rPr>
            </w:pPr>
            <w:r w:rsidRPr="006F7899">
              <w:rPr>
                <w:sz w:val="18"/>
                <w:szCs w:val="24"/>
              </w:rPr>
              <w:t>750</w:t>
            </w:r>
          </w:p>
          <w:p w14:paraId="3356270D"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150</w:t>
            </w:r>
          </w:p>
          <w:p w14:paraId="0B24DE64" w14:textId="77777777" w:rsidR="005F2B9D" w:rsidRPr="006F7899" w:rsidRDefault="005F2B9D" w:rsidP="0015626B">
            <w:pPr>
              <w:pStyle w:val="Tabletext"/>
              <w:spacing w:before="0" w:after="0" w:line="240" w:lineRule="exact"/>
              <w:ind w:firstLine="601"/>
              <w:rPr>
                <w:sz w:val="18"/>
                <w:szCs w:val="24"/>
              </w:rPr>
            </w:pPr>
            <w:r w:rsidRPr="006F7899">
              <w:rPr>
                <w:sz w:val="18"/>
                <w:szCs w:val="24"/>
              </w:rPr>
              <w:t>40</w:t>
            </w:r>
          </w:p>
          <w:p w14:paraId="20744C71" w14:textId="77777777" w:rsidR="005F2B9D" w:rsidRPr="006F7899" w:rsidRDefault="005F2B9D" w:rsidP="0015626B">
            <w:pPr>
              <w:pStyle w:val="Tabletext"/>
              <w:spacing w:before="0" w:after="0" w:line="240" w:lineRule="exact"/>
              <w:ind w:firstLine="601"/>
              <w:rPr>
                <w:sz w:val="18"/>
                <w:szCs w:val="24"/>
              </w:rPr>
            </w:pPr>
            <w:r w:rsidRPr="006F7899">
              <w:rPr>
                <w:sz w:val="18"/>
                <w:szCs w:val="24"/>
              </w:rPr>
              <w:t>25</w:t>
            </w:r>
          </w:p>
          <w:p w14:paraId="28A541AD" w14:textId="77777777" w:rsidR="005F2B9D" w:rsidRPr="006F7899" w:rsidRDefault="005F2B9D" w:rsidP="0015626B">
            <w:pPr>
              <w:pStyle w:val="Tabletext"/>
              <w:spacing w:before="0" w:after="0" w:line="240" w:lineRule="exact"/>
              <w:ind w:firstLine="601"/>
              <w:rPr>
                <w:sz w:val="18"/>
                <w:szCs w:val="24"/>
              </w:rPr>
            </w:pPr>
            <w:r w:rsidRPr="006F7899">
              <w:rPr>
                <w:sz w:val="18"/>
                <w:szCs w:val="24"/>
              </w:rPr>
              <w:t>20</w:t>
            </w:r>
          </w:p>
          <w:p w14:paraId="66D54D48"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12</w:t>
            </w:r>
          </w:p>
          <w:p w14:paraId="2002AF48"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12</w:t>
            </w:r>
          </w:p>
          <w:p w14:paraId="220B14C1"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12</w:t>
            </w:r>
          </w:p>
          <w:p w14:paraId="1E28016A" w14:textId="77777777" w:rsidR="005F2B9D" w:rsidRPr="006F7899" w:rsidRDefault="005F2B9D" w:rsidP="0015626B">
            <w:pPr>
              <w:pStyle w:val="Tabletext"/>
              <w:spacing w:before="0" w:after="0" w:line="240" w:lineRule="exact"/>
              <w:ind w:firstLine="601"/>
              <w:rPr>
                <w:sz w:val="18"/>
                <w:szCs w:val="24"/>
                <w:rtl/>
                <w:lang w:bidi="ar-EG"/>
              </w:rPr>
            </w:pPr>
            <w:r w:rsidRPr="006F7899">
              <w:rPr>
                <w:sz w:val="18"/>
                <w:szCs w:val="24"/>
              </w:rPr>
              <w:t>12</w:t>
            </w:r>
          </w:p>
          <w:p w14:paraId="7FCAF60D"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12</w:t>
            </w:r>
          </w:p>
          <w:p w14:paraId="284E59EB"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15</w:t>
            </w:r>
          </w:p>
          <w:p w14:paraId="60DC5653" w14:textId="77777777" w:rsidR="005F2B9D" w:rsidRPr="006F7899" w:rsidRDefault="005F2B9D" w:rsidP="0015626B">
            <w:pPr>
              <w:pStyle w:val="Tabletext"/>
              <w:spacing w:before="0" w:after="0" w:line="240" w:lineRule="exact"/>
              <w:ind w:firstLine="601"/>
              <w:rPr>
                <w:sz w:val="18"/>
                <w:szCs w:val="24"/>
              </w:rPr>
            </w:pPr>
            <w:r w:rsidRPr="006F7899">
              <w:rPr>
                <w:sz w:val="18"/>
                <w:szCs w:val="24"/>
              </w:rPr>
              <w:t>35</w:t>
            </w:r>
          </w:p>
          <w:p w14:paraId="7FE892B4"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15</w:t>
            </w:r>
          </w:p>
          <w:p w14:paraId="1850FA74"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18</w:t>
            </w:r>
          </w:p>
          <w:p w14:paraId="75A4FFBE" w14:textId="77777777" w:rsidR="005F2B9D" w:rsidRPr="006F7899" w:rsidRDefault="005F2B9D" w:rsidP="0015626B">
            <w:pPr>
              <w:pStyle w:val="Tabletext"/>
              <w:spacing w:before="0" w:after="0" w:line="240" w:lineRule="exact"/>
              <w:ind w:firstLine="601"/>
              <w:rPr>
                <w:sz w:val="18"/>
                <w:szCs w:val="24"/>
              </w:rPr>
            </w:pPr>
            <w:r w:rsidRPr="006F7899">
              <w:rPr>
                <w:sz w:val="18"/>
                <w:szCs w:val="24"/>
              </w:rPr>
              <w:t>25</w:t>
            </w:r>
          </w:p>
          <w:p w14:paraId="55F4006D"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12</w:t>
            </w:r>
          </w:p>
          <w:p w14:paraId="0CC13EBA" w14:textId="77777777" w:rsidR="005F2B9D" w:rsidRPr="006F7899" w:rsidRDefault="005F2B9D" w:rsidP="0015626B">
            <w:pPr>
              <w:pStyle w:val="Tabletext"/>
              <w:spacing w:before="0" w:after="0" w:line="240" w:lineRule="exact"/>
              <w:ind w:firstLine="601"/>
              <w:rPr>
                <w:sz w:val="18"/>
                <w:szCs w:val="24"/>
              </w:rPr>
            </w:pPr>
            <w:r w:rsidRPr="006F7899">
              <w:rPr>
                <w:sz w:val="18"/>
                <w:szCs w:val="24"/>
              </w:rPr>
              <w:t>14</w:t>
            </w:r>
          </w:p>
          <w:p w14:paraId="6C9012F9" w14:textId="77777777" w:rsidR="005F2B9D" w:rsidRPr="006F7899" w:rsidRDefault="005F2B9D" w:rsidP="0015626B">
            <w:pPr>
              <w:pStyle w:val="Tabletext"/>
              <w:spacing w:before="0" w:after="0" w:line="240" w:lineRule="exact"/>
              <w:ind w:firstLine="601"/>
              <w:rPr>
                <w:sz w:val="18"/>
                <w:szCs w:val="24"/>
              </w:rPr>
            </w:pPr>
            <w:r w:rsidRPr="006F7899">
              <w:rPr>
                <w:sz w:val="18"/>
                <w:szCs w:val="24"/>
              </w:rPr>
              <w:t>20</w:t>
            </w:r>
          </w:p>
          <w:p w14:paraId="741DFF5E" w14:textId="7E357EB9" w:rsidR="005F2B9D" w:rsidRPr="006F7899" w:rsidRDefault="005F2B9D" w:rsidP="0015626B">
            <w:pPr>
              <w:pStyle w:val="Tabletext"/>
              <w:spacing w:before="0" w:after="0" w:line="240" w:lineRule="exact"/>
              <w:ind w:firstLine="601"/>
              <w:rPr>
                <w:sz w:val="18"/>
                <w:szCs w:val="24"/>
              </w:rPr>
            </w:pPr>
            <w:r w:rsidRPr="006F7899">
              <w:rPr>
                <w:sz w:val="18"/>
                <w:szCs w:val="24"/>
              </w:rPr>
              <w:t>25</w:t>
            </w:r>
          </w:p>
        </w:tc>
        <w:tc>
          <w:tcPr>
            <w:tcW w:w="1559" w:type="dxa"/>
            <w:tcBorders>
              <w:top w:val="single" w:sz="4" w:space="0" w:color="auto"/>
              <w:left w:val="single" w:sz="4" w:space="0" w:color="auto"/>
              <w:bottom w:val="single" w:sz="4" w:space="0" w:color="auto"/>
              <w:right w:val="single" w:sz="4" w:space="0" w:color="auto"/>
            </w:tcBorders>
          </w:tcPr>
          <w:p w14:paraId="3DDAA319"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60</w:t>
            </w:r>
          </w:p>
          <w:p w14:paraId="07AFC9EE"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60</w:t>
            </w:r>
          </w:p>
          <w:p w14:paraId="7DE26CC0"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60</w:t>
            </w:r>
          </w:p>
          <w:p w14:paraId="7272F1EA"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60</w:t>
            </w:r>
          </w:p>
          <w:p w14:paraId="3EB79B10"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60</w:t>
            </w:r>
          </w:p>
          <w:p w14:paraId="24C494CC"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60</w:t>
            </w:r>
          </w:p>
          <w:p w14:paraId="248D23BD"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60</w:t>
            </w:r>
          </w:p>
          <w:p w14:paraId="55A0C407"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10</w:t>
            </w:r>
          </w:p>
          <w:p w14:paraId="138D2D7E"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10</w:t>
            </w:r>
          </w:p>
          <w:p w14:paraId="2A16F24C"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10</w:t>
            </w:r>
          </w:p>
          <w:p w14:paraId="4D5A17F0"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10</w:t>
            </w:r>
          </w:p>
          <w:p w14:paraId="14553339"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10</w:t>
            </w:r>
          </w:p>
          <w:p w14:paraId="239ACDCD"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15</w:t>
            </w:r>
          </w:p>
          <w:p w14:paraId="04D5FEE1"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30</w:t>
            </w:r>
          </w:p>
          <w:p w14:paraId="209FA334"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30</w:t>
            </w:r>
          </w:p>
          <w:p w14:paraId="2744D4D7"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65</w:t>
            </w:r>
          </w:p>
          <w:p w14:paraId="16A5F282"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65</w:t>
            </w:r>
          </w:p>
          <w:p w14:paraId="775513C1"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30</w:t>
            </w:r>
          </w:p>
          <w:p w14:paraId="15E3CB9A"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30</w:t>
            </w:r>
          </w:p>
          <w:p w14:paraId="5F06896B" w14:textId="77777777"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43</w:t>
            </w:r>
          </w:p>
          <w:p w14:paraId="6207EEF8" w14:textId="552C7BAA" w:rsidR="005F2B9D" w:rsidRPr="006F7899" w:rsidRDefault="005F2B9D" w:rsidP="0015626B">
            <w:pPr>
              <w:pStyle w:val="Tabletext"/>
              <w:spacing w:before="0" w:after="0" w:line="240" w:lineRule="exact"/>
              <w:ind w:firstLine="320"/>
              <w:rPr>
                <w:sz w:val="18"/>
                <w:szCs w:val="24"/>
                <w:lang w:bidi="ar-EG"/>
              </w:rPr>
            </w:pPr>
            <w:r w:rsidRPr="006F7899">
              <w:rPr>
                <w:sz w:val="18"/>
                <w:szCs w:val="24"/>
                <w:lang w:bidi="ar-EG"/>
              </w:rPr>
              <w:t>50</w:t>
            </w:r>
          </w:p>
        </w:tc>
        <w:tc>
          <w:tcPr>
            <w:tcW w:w="1418" w:type="dxa"/>
            <w:tcBorders>
              <w:top w:val="single" w:sz="4" w:space="0" w:color="auto"/>
              <w:left w:val="single" w:sz="4" w:space="0" w:color="auto"/>
              <w:bottom w:val="single" w:sz="4" w:space="0" w:color="auto"/>
              <w:right w:val="single" w:sz="4" w:space="0" w:color="auto"/>
            </w:tcBorders>
          </w:tcPr>
          <w:p w14:paraId="656798A7"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5 000</w:t>
            </w:r>
          </w:p>
          <w:p w14:paraId="52582279"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972</w:t>
            </w:r>
          </w:p>
          <w:p w14:paraId="1A2F53B3"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14,3</w:t>
            </w:r>
          </w:p>
          <w:p w14:paraId="24AAC868" w14:textId="77777777" w:rsidR="005F2B9D" w:rsidRPr="006F7899" w:rsidRDefault="005F2B9D" w:rsidP="0015626B">
            <w:pPr>
              <w:pStyle w:val="Tabletext"/>
              <w:spacing w:before="0" w:after="0" w:line="240" w:lineRule="exact"/>
              <w:ind w:right="176" w:firstLine="320"/>
              <w:rPr>
                <w:sz w:val="18"/>
                <w:szCs w:val="24"/>
                <w:rtl/>
              </w:rPr>
            </w:pPr>
            <w:r w:rsidRPr="006F7899">
              <w:rPr>
                <w:sz w:val="18"/>
                <w:szCs w:val="24"/>
              </w:rPr>
              <w:t>2,73</w:t>
            </w:r>
          </w:p>
          <w:p w14:paraId="46D6F11B"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0,87</w:t>
            </w:r>
          </w:p>
          <w:p w14:paraId="3EEC82E8" w14:textId="77777777" w:rsidR="005F2B9D" w:rsidRPr="006F7899" w:rsidRDefault="005F2B9D" w:rsidP="0015626B">
            <w:pPr>
              <w:pStyle w:val="Tabletext"/>
              <w:spacing w:before="0" w:after="0" w:line="240" w:lineRule="exact"/>
              <w:ind w:right="176" w:firstLine="320"/>
              <w:rPr>
                <w:sz w:val="18"/>
                <w:szCs w:val="24"/>
                <w:rtl/>
              </w:rPr>
            </w:pPr>
            <w:r w:rsidRPr="006F7899">
              <w:rPr>
                <w:sz w:val="18"/>
                <w:szCs w:val="24"/>
              </w:rPr>
              <w:t>0,96</w:t>
            </w:r>
          </w:p>
          <w:p w14:paraId="1266DFEA"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0,73</w:t>
            </w:r>
          </w:p>
          <w:p w14:paraId="0FA8E17D"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0,095</w:t>
            </w:r>
          </w:p>
          <w:p w14:paraId="5CDF24D7"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0,16</w:t>
            </w:r>
          </w:p>
          <w:p w14:paraId="7795414A"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0,16</w:t>
            </w:r>
          </w:p>
          <w:p w14:paraId="33F6B762"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0,16</w:t>
            </w:r>
          </w:p>
          <w:p w14:paraId="1AE5FC0D"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0,049</w:t>
            </w:r>
          </w:p>
          <w:p w14:paraId="04034336"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0,095</w:t>
            </w:r>
          </w:p>
          <w:p w14:paraId="0C3622D8"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0,085</w:t>
            </w:r>
          </w:p>
          <w:p w14:paraId="13E3831A"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0,050</w:t>
            </w:r>
          </w:p>
          <w:p w14:paraId="1A292CA0"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0,083</w:t>
            </w:r>
          </w:p>
          <w:p w14:paraId="38A1C819"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0,064</w:t>
            </w:r>
          </w:p>
          <w:p w14:paraId="318635FC"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0,011</w:t>
            </w:r>
          </w:p>
          <w:p w14:paraId="04D1C24B"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0,011</w:t>
            </w:r>
          </w:p>
          <w:p w14:paraId="7E175E21" w14:textId="77777777" w:rsidR="005F2B9D" w:rsidRPr="006F7899" w:rsidRDefault="005F2B9D" w:rsidP="0015626B">
            <w:pPr>
              <w:pStyle w:val="Tabletext"/>
              <w:spacing w:before="0" w:after="0" w:line="240" w:lineRule="exact"/>
              <w:ind w:right="176" w:firstLine="320"/>
              <w:rPr>
                <w:sz w:val="18"/>
                <w:szCs w:val="24"/>
              </w:rPr>
            </w:pPr>
            <w:r w:rsidRPr="006F7899">
              <w:rPr>
                <w:sz w:val="18"/>
                <w:szCs w:val="24"/>
              </w:rPr>
              <w:t>0,016</w:t>
            </w:r>
          </w:p>
          <w:p w14:paraId="05202CE3" w14:textId="69B6BF0C" w:rsidR="005F2B9D" w:rsidRPr="006F7899" w:rsidRDefault="005F2B9D" w:rsidP="0015626B">
            <w:pPr>
              <w:pStyle w:val="Tabletext"/>
              <w:spacing w:before="0" w:after="0" w:line="240" w:lineRule="exact"/>
              <w:ind w:right="176" w:firstLine="320"/>
              <w:rPr>
                <w:sz w:val="18"/>
                <w:szCs w:val="24"/>
              </w:rPr>
            </w:pPr>
            <w:r w:rsidRPr="006F7899">
              <w:rPr>
                <w:sz w:val="18"/>
                <w:szCs w:val="24"/>
              </w:rPr>
              <w:t>0,019</w:t>
            </w:r>
          </w:p>
        </w:tc>
        <w:tc>
          <w:tcPr>
            <w:tcW w:w="1701" w:type="dxa"/>
            <w:tcBorders>
              <w:top w:val="single" w:sz="4" w:space="0" w:color="auto"/>
              <w:left w:val="single" w:sz="4" w:space="0" w:color="auto"/>
              <w:bottom w:val="single" w:sz="4" w:space="0" w:color="auto"/>
              <w:right w:val="single" w:sz="4" w:space="0" w:color="auto"/>
            </w:tcBorders>
          </w:tcPr>
          <w:p w14:paraId="3E66B0B8"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222–</w:t>
            </w:r>
          </w:p>
          <w:p w14:paraId="04965BCA"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229–</w:t>
            </w:r>
          </w:p>
          <w:p w14:paraId="174BF8CD"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247–</w:t>
            </w:r>
          </w:p>
          <w:p w14:paraId="58948E96"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254–</w:t>
            </w:r>
          </w:p>
          <w:p w14:paraId="562F0095"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259–</w:t>
            </w:r>
          </w:p>
          <w:p w14:paraId="64364A24"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259–</w:t>
            </w:r>
          </w:p>
          <w:p w14:paraId="11C72424"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260–</w:t>
            </w:r>
          </w:p>
          <w:p w14:paraId="1FC2437C"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269–</w:t>
            </w:r>
          </w:p>
          <w:p w14:paraId="7AA3ADAE"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267–</w:t>
            </w:r>
          </w:p>
          <w:p w14:paraId="744AF0E8"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267–</w:t>
            </w:r>
          </w:p>
          <w:p w14:paraId="7A08E87E"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267–</w:t>
            </w:r>
          </w:p>
          <w:p w14:paraId="42CC1F7C"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272–</w:t>
            </w:r>
          </w:p>
          <w:p w14:paraId="2BE0BFAD"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269–</w:t>
            </w:r>
          </w:p>
          <w:p w14:paraId="68260B57"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269–</w:t>
            </w:r>
          </w:p>
          <w:p w14:paraId="168DEAFD"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271–</w:t>
            </w:r>
          </w:p>
          <w:p w14:paraId="5D7CB257"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269–</w:t>
            </w:r>
          </w:p>
          <w:p w14:paraId="13D2A9EC"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271–</w:t>
            </w:r>
          </w:p>
          <w:p w14:paraId="13CD6EF2"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274–</w:t>
            </w:r>
          </w:p>
          <w:p w14:paraId="4B25F3D5"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278–</w:t>
            </w:r>
          </w:p>
          <w:p w14:paraId="0A081BE2"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277–</w:t>
            </w:r>
          </w:p>
          <w:p w14:paraId="2C2B3A67" w14:textId="64D9F77F" w:rsidR="005F2B9D" w:rsidRPr="006F7899" w:rsidRDefault="005F2B9D" w:rsidP="0015626B">
            <w:pPr>
              <w:pStyle w:val="Tabletext"/>
              <w:spacing w:before="0" w:after="0" w:line="240" w:lineRule="exact"/>
              <w:jc w:val="center"/>
              <w:rPr>
                <w:sz w:val="18"/>
                <w:szCs w:val="24"/>
                <w:rtl/>
                <w:lang w:bidi="ar-EG"/>
              </w:rPr>
            </w:pPr>
            <w:r w:rsidRPr="006F7899">
              <w:rPr>
                <w:sz w:val="18"/>
                <w:szCs w:val="24"/>
              </w:rPr>
              <w:t>276–</w:t>
            </w:r>
          </w:p>
        </w:tc>
        <w:tc>
          <w:tcPr>
            <w:tcW w:w="1701" w:type="dxa"/>
            <w:tcBorders>
              <w:top w:val="single" w:sz="4" w:space="0" w:color="auto"/>
              <w:left w:val="single" w:sz="4" w:space="0" w:color="auto"/>
              <w:bottom w:val="single" w:sz="4" w:space="0" w:color="auto"/>
              <w:right w:val="single" w:sz="4" w:space="0" w:color="auto"/>
            </w:tcBorders>
          </w:tcPr>
          <w:p w14:paraId="116C51AB" w14:textId="77777777" w:rsidR="005F2B9D" w:rsidRPr="006F7899" w:rsidRDefault="005F2B9D" w:rsidP="0015626B">
            <w:pPr>
              <w:pStyle w:val="Tabletext"/>
              <w:spacing w:before="0" w:after="0" w:line="240" w:lineRule="exact"/>
              <w:jc w:val="center"/>
              <w:rPr>
                <w:sz w:val="18"/>
                <w:szCs w:val="24"/>
              </w:rPr>
            </w:pPr>
            <w:r w:rsidRPr="006F7899">
              <w:rPr>
                <w:sz w:val="18"/>
                <w:szCs w:val="24"/>
              </w:rPr>
              <w:t>185–</w:t>
            </w:r>
          </w:p>
          <w:p w14:paraId="0385D535"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188–</w:t>
            </w:r>
          </w:p>
          <w:p w14:paraId="4050FBB1"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195–</w:t>
            </w:r>
          </w:p>
          <w:p w14:paraId="7DD479EF"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199–</w:t>
            </w:r>
          </w:p>
          <w:p w14:paraId="5B56AE59"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201–</w:t>
            </w:r>
          </w:p>
          <w:p w14:paraId="276B7529"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203–</w:t>
            </w:r>
          </w:p>
          <w:p w14:paraId="607A5DCA"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202–</w:t>
            </w:r>
          </w:p>
          <w:p w14:paraId="516CFB8D"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205–</w:t>
            </w:r>
          </w:p>
          <w:p w14:paraId="5CFB4303"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207–</w:t>
            </w:r>
          </w:p>
          <w:p w14:paraId="2E46AE6C"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207–</w:t>
            </w:r>
          </w:p>
          <w:p w14:paraId="689E2106"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207–</w:t>
            </w:r>
          </w:p>
          <w:p w14:paraId="1565E170"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202–</w:t>
            </w:r>
          </w:p>
          <w:p w14:paraId="00863BA4"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202–</w:t>
            </w:r>
          </w:p>
          <w:p w14:paraId="38AAADAA"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195–</w:t>
            </w:r>
          </w:p>
          <w:p w14:paraId="06D5173F"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195–</w:t>
            </w:r>
          </w:p>
          <w:p w14:paraId="37E98B94"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192–</w:t>
            </w:r>
          </w:p>
          <w:p w14:paraId="159C6F61"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191–</w:t>
            </w:r>
          </w:p>
          <w:p w14:paraId="2D69A213"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189–</w:t>
            </w:r>
          </w:p>
          <w:p w14:paraId="487B7178"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189–</w:t>
            </w:r>
          </w:p>
          <w:p w14:paraId="42BCD5C5"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188–</w:t>
            </w:r>
          </w:p>
          <w:p w14:paraId="6D7DE4DF" w14:textId="704C33C5" w:rsidR="005F2B9D" w:rsidRPr="006F7899" w:rsidRDefault="005F2B9D" w:rsidP="0015626B">
            <w:pPr>
              <w:pStyle w:val="Tabletext"/>
              <w:spacing w:before="0" w:after="0" w:line="240" w:lineRule="exact"/>
              <w:jc w:val="center"/>
              <w:rPr>
                <w:sz w:val="18"/>
                <w:szCs w:val="24"/>
                <w:lang w:bidi="ar-EG"/>
              </w:rPr>
            </w:pPr>
            <w:r w:rsidRPr="006F7899">
              <w:rPr>
                <w:sz w:val="18"/>
                <w:szCs w:val="24"/>
              </w:rPr>
              <w:t>187–</w:t>
            </w:r>
          </w:p>
        </w:tc>
        <w:tc>
          <w:tcPr>
            <w:tcW w:w="1559" w:type="dxa"/>
            <w:tcBorders>
              <w:top w:val="single" w:sz="4" w:space="0" w:color="auto"/>
              <w:left w:val="single" w:sz="4" w:space="0" w:color="auto"/>
              <w:bottom w:val="single" w:sz="4" w:space="0" w:color="auto"/>
              <w:right w:val="single" w:sz="4" w:space="0" w:color="auto"/>
            </w:tcBorders>
          </w:tcPr>
          <w:p w14:paraId="11C229B6" w14:textId="77777777" w:rsidR="005F2B9D" w:rsidRPr="006F7899" w:rsidRDefault="005F2B9D" w:rsidP="0015626B">
            <w:pPr>
              <w:pStyle w:val="Tabletext"/>
              <w:spacing w:before="0" w:after="0" w:line="240" w:lineRule="exact"/>
              <w:jc w:val="center"/>
              <w:rPr>
                <w:sz w:val="18"/>
                <w:szCs w:val="24"/>
              </w:rPr>
            </w:pPr>
            <w:r w:rsidRPr="006F7899">
              <w:rPr>
                <w:sz w:val="18"/>
                <w:szCs w:val="24"/>
              </w:rPr>
              <w:t>201–</w:t>
            </w:r>
          </w:p>
          <w:p w14:paraId="60C6F7C4"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199–</w:t>
            </w:r>
          </w:p>
          <w:p w14:paraId="4C1C1370" w14:textId="77777777" w:rsidR="005F2B9D" w:rsidRPr="006F7899" w:rsidRDefault="005F2B9D" w:rsidP="0015626B">
            <w:pPr>
              <w:pStyle w:val="Tabletext"/>
              <w:spacing w:before="0" w:after="0" w:line="240" w:lineRule="exact"/>
              <w:jc w:val="center"/>
              <w:rPr>
                <w:sz w:val="18"/>
                <w:szCs w:val="24"/>
              </w:rPr>
            </w:pPr>
            <w:r w:rsidRPr="006F7899">
              <w:rPr>
                <w:sz w:val="18"/>
                <w:szCs w:val="24"/>
              </w:rPr>
              <w:t>196–</w:t>
            </w:r>
          </w:p>
          <w:p w14:paraId="6C22857A" w14:textId="77777777" w:rsidR="005F2B9D" w:rsidRPr="006F7899" w:rsidRDefault="005F2B9D" w:rsidP="0015626B">
            <w:pPr>
              <w:pStyle w:val="Tabletext"/>
              <w:spacing w:before="0" w:after="0" w:line="240" w:lineRule="exact"/>
              <w:jc w:val="center"/>
              <w:rPr>
                <w:sz w:val="18"/>
                <w:szCs w:val="24"/>
              </w:rPr>
            </w:pPr>
            <w:r w:rsidRPr="006F7899">
              <w:rPr>
                <w:sz w:val="18"/>
                <w:szCs w:val="24"/>
              </w:rPr>
              <w:t>194–</w:t>
            </w:r>
          </w:p>
          <w:p w14:paraId="036798B4"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189–</w:t>
            </w:r>
          </w:p>
          <w:p w14:paraId="3859DCC6"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189–</w:t>
            </w:r>
          </w:p>
          <w:p w14:paraId="6A777849"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185–</w:t>
            </w:r>
          </w:p>
          <w:p w14:paraId="044E78FE"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180–</w:t>
            </w:r>
          </w:p>
          <w:p w14:paraId="51844E09"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181–</w:t>
            </w:r>
          </w:p>
          <w:p w14:paraId="5BB29E16"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177–</w:t>
            </w:r>
          </w:p>
          <w:p w14:paraId="6E67A4A1"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171–</w:t>
            </w:r>
          </w:p>
          <w:p w14:paraId="1923B13F"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160–</w:t>
            </w:r>
          </w:p>
          <w:p w14:paraId="09538200"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156–</w:t>
            </w:r>
          </w:p>
          <w:p w14:paraId="63AEF1BF"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146–</w:t>
            </w:r>
          </w:p>
          <w:p w14:paraId="497D0B9F"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147–</w:t>
            </w:r>
          </w:p>
          <w:p w14:paraId="5D33A76E"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141–</w:t>
            </w:r>
          </w:p>
          <w:p w14:paraId="21AB0A8B"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137–</w:t>
            </w:r>
          </w:p>
          <w:p w14:paraId="39C03955"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129–</w:t>
            </w:r>
          </w:p>
          <w:p w14:paraId="1E644C9F"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124–</w:t>
            </w:r>
          </w:p>
          <w:p w14:paraId="08DC21F8"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119–</w:t>
            </w:r>
          </w:p>
          <w:p w14:paraId="7899F891" w14:textId="5D0294DC" w:rsidR="005F2B9D" w:rsidRPr="006F7899" w:rsidRDefault="005F2B9D" w:rsidP="0015626B">
            <w:pPr>
              <w:pStyle w:val="Tabletext"/>
              <w:spacing w:before="0" w:after="0" w:line="240" w:lineRule="exact"/>
              <w:jc w:val="center"/>
              <w:rPr>
                <w:sz w:val="18"/>
                <w:szCs w:val="24"/>
                <w:rtl/>
                <w:lang w:bidi="ar-EG"/>
              </w:rPr>
            </w:pPr>
            <w:r w:rsidRPr="006F7899">
              <w:rPr>
                <w:sz w:val="18"/>
                <w:szCs w:val="24"/>
              </w:rPr>
              <w:t>117–</w:t>
            </w:r>
          </w:p>
        </w:tc>
        <w:tc>
          <w:tcPr>
            <w:tcW w:w="1843" w:type="dxa"/>
            <w:tcBorders>
              <w:top w:val="single" w:sz="4" w:space="0" w:color="auto"/>
              <w:left w:val="single" w:sz="4" w:space="0" w:color="auto"/>
              <w:bottom w:val="single" w:sz="4" w:space="0" w:color="auto"/>
              <w:right w:val="single" w:sz="4" w:space="0" w:color="auto"/>
            </w:tcBorders>
          </w:tcPr>
          <w:p w14:paraId="45E1BDD3" w14:textId="77777777" w:rsidR="005F2B9D" w:rsidRPr="006F7899" w:rsidRDefault="005F2B9D" w:rsidP="0015626B">
            <w:pPr>
              <w:pStyle w:val="Tabletext"/>
              <w:spacing w:before="0" w:after="0" w:line="240" w:lineRule="exact"/>
              <w:jc w:val="center"/>
              <w:rPr>
                <w:sz w:val="18"/>
                <w:szCs w:val="24"/>
              </w:rPr>
            </w:pPr>
            <w:r w:rsidRPr="006F7899">
              <w:rPr>
                <w:sz w:val="18"/>
                <w:szCs w:val="24"/>
              </w:rPr>
              <w:t>248–</w:t>
            </w:r>
          </w:p>
          <w:p w14:paraId="003C17E8"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249–</w:t>
            </w:r>
          </w:p>
          <w:p w14:paraId="1C6DC100" w14:textId="77777777" w:rsidR="005F2B9D" w:rsidRPr="006F7899" w:rsidRDefault="005F2B9D" w:rsidP="0015626B">
            <w:pPr>
              <w:pStyle w:val="Tabletext"/>
              <w:spacing w:before="0" w:after="0" w:line="240" w:lineRule="exact"/>
              <w:jc w:val="center"/>
              <w:rPr>
                <w:sz w:val="18"/>
                <w:szCs w:val="24"/>
              </w:rPr>
            </w:pPr>
            <w:r w:rsidRPr="006F7899">
              <w:rPr>
                <w:sz w:val="18"/>
                <w:szCs w:val="24"/>
              </w:rPr>
              <w:t>258–</w:t>
            </w:r>
          </w:p>
          <w:p w14:paraId="3991ECCD"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259–</w:t>
            </w:r>
          </w:p>
          <w:p w14:paraId="2E36477F"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258–</w:t>
            </w:r>
          </w:p>
          <w:p w14:paraId="73619080"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255–</w:t>
            </w:r>
          </w:p>
          <w:p w14:paraId="00F175A4"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253–</w:t>
            </w:r>
          </w:p>
          <w:p w14:paraId="4A3AC0DC"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255–</w:t>
            </w:r>
          </w:p>
          <w:p w14:paraId="4B059F2D"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251–</w:t>
            </w:r>
          </w:p>
          <w:p w14:paraId="31B84BD4"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247–</w:t>
            </w:r>
          </w:p>
          <w:p w14:paraId="0641CCA0"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241–</w:t>
            </w:r>
          </w:p>
          <w:p w14:paraId="2553C9FA"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240–</w:t>
            </w:r>
          </w:p>
          <w:p w14:paraId="1A7849F9"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233–</w:t>
            </w:r>
          </w:p>
          <w:p w14:paraId="13BA9A3F"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231–</w:t>
            </w:r>
          </w:p>
          <w:p w14:paraId="78BC0C9E"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233–</w:t>
            </w:r>
          </w:p>
          <w:p w14:paraId="613D1045"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228–</w:t>
            </w:r>
          </w:p>
          <w:p w14:paraId="7EA5FF1B"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227–</w:t>
            </w:r>
          </w:p>
          <w:p w14:paraId="4138990F"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228–</w:t>
            </w:r>
          </w:p>
          <w:p w14:paraId="33549DCE"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223–</w:t>
            </w:r>
          </w:p>
          <w:p w14:paraId="5036BB01" w14:textId="77777777" w:rsidR="005F2B9D" w:rsidRPr="006F7899" w:rsidRDefault="005F2B9D" w:rsidP="0015626B">
            <w:pPr>
              <w:pStyle w:val="Tabletext"/>
              <w:spacing w:before="0" w:after="0" w:line="240" w:lineRule="exact"/>
              <w:jc w:val="center"/>
              <w:rPr>
                <w:sz w:val="18"/>
                <w:szCs w:val="24"/>
                <w:rtl/>
                <w:lang w:bidi="ar-EG"/>
              </w:rPr>
            </w:pPr>
            <w:r w:rsidRPr="006F7899">
              <w:rPr>
                <w:sz w:val="18"/>
                <w:szCs w:val="24"/>
              </w:rPr>
              <w:t>218–</w:t>
            </w:r>
          </w:p>
          <w:p w14:paraId="2F32B465" w14:textId="7CAB0628" w:rsidR="005F2B9D" w:rsidRPr="006F7899" w:rsidRDefault="005F2B9D" w:rsidP="0015626B">
            <w:pPr>
              <w:pStyle w:val="Tabletext"/>
              <w:spacing w:before="0" w:after="0" w:line="240" w:lineRule="exact"/>
              <w:jc w:val="center"/>
              <w:rPr>
                <w:sz w:val="18"/>
                <w:szCs w:val="24"/>
                <w:rtl/>
                <w:lang w:bidi="ar-EG"/>
              </w:rPr>
            </w:pPr>
            <w:r w:rsidRPr="006F7899">
              <w:rPr>
                <w:sz w:val="18"/>
                <w:szCs w:val="24"/>
              </w:rPr>
              <w:t>216–</w:t>
            </w:r>
          </w:p>
        </w:tc>
      </w:tr>
    </w:tbl>
    <w:p w14:paraId="34D6AF67" w14:textId="77777777" w:rsidR="00C415A4" w:rsidRDefault="00C415A4" w:rsidP="00C415A4">
      <w:pPr>
        <w:spacing w:before="60" w:after="60" w:line="260" w:lineRule="exact"/>
        <w:ind w:left="340" w:hanging="340"/>
        <w:rPr>
          <w:sz w:val="16"/>
          <w:szCs w:val="24"/>
        </w:rPr>
      </w:pPr>
      <w:r w:rsidRPr="00C415A4">
        <w:rPr>
          <w:vertAlign w:val="superscript"/>
        </w:rPr>
        <w:t>(1)</w:t>
      </w:r>
      <w:r w:rsidRPr="00A056C8">
        <w:rPr>
          <w:sz w:val="16"/>
          <w:szCs w:val="24"/>
        </w:rPr>
        <w:tab/>
      </w:r>
      <w:r w:rsidRPr="00A056C8">
        <w:rPr>
          <w:sz w:val="16"/>
          <w:szCs w:val="24"/>
          <w:rtl/>
        </w:rPr>
        <w:t xml:space="preserve">يستند حساب </w:t>
      </w:r>
      <w:r>
        <w:rPr>
          <w:rFonts w:hint="cs"/>
          <w:sz w:val="16"/>
          <w:szCs w:val="24"/>
          <w:rtl/>
        </w:rPr>
        <w:t>مستويات</w:t>
      </w:r>
      <w:r w:rsidRPr="00A056C8">
        <w:rPr>
          <w:sz w:val="16"/>
          <w:szCs w:val="24"/>
          <w:rtl/>
        </w:rPr>
        <w:t xml:space="preserve"> التد</w:t>
      </w:r>
      <w:r w:rsidRPr="00A056C8">
        <w:rPr>
          <w:rFonts w:hint="cs"/>
          <w:sz w:val="16"/>
          <w:szCs w:val="24"/>
          <w:rtl/>
        </w:rPr>
        <w:t>ا</w:t>
      </w:r>
      <w:r w:rsidRPr="00A056C8">
        <w:rPr>
          <w:sz w:val="16"/>
          <w:szCs w:val="24"/>
          <w:rtl/>
        </w:rPr>
        <w:t xml:space="preserve">خل </w:t>
      </w:r>
      <w:r w:rsidRPr="00A056C8">
        <w:rPr>
          <w:rFonts w:hint="cs"/>
          <w:sz w:val="16"/>
          <w:szCs w:val="24"/>
          <w:rtl/>
        </w:rPr>
        <w:t>إلى</w:t>
      </w:r>
      <w:r w:rsidRPr="00A056C8">
        <w:rPr>
          <w:sz w:val="16"/>
          <w:szCs w:val="24"/>
          <w:rtl/>
        </w:rPr>
        <w:t xml:space="preserve"> التردد المركزي </w:t>
      </w:r>
      <w:r w:rsidRPr="00A056C8">
        <w:rPr>
          <w:rFonts w:hint="cs"/>
          <w:sz w:val="16"/>
          <w:szCs w:val="24"/>
          <w:rtl/>
        </w:rPr>
        <w:t>ال</w:t>
      </w:r>
      <w:r w:rsidRPr="00A056C8">
        <w:rPr>
          <w:sz w:val="16"/>
          <w:szCs w:val="24"/>
          <w:rtl/>
        </w:rPr>
        <w:t>مبين</w:t>
      </w:r>
      <w:r>
        <w:rPr>
          <w:sz w:val="16"/>
          <w:szCs w:val="24"/>
          <w:rtl/>
        </w:rPr>
        <w:t xml:space="preserve"> في</w:t>
      </w:r>
      <w:r>
        <w:rPr>
          <w:rFonts w:hint="cs"/>
          <w:sz w:val="16"/>
          <w:szCs w:val="24"/>
          <w:rtl/>
        </w:rPr>
        <w:t xml:space="preserve"> هذا</w:t>
      </w:r>
      <w:r>
        <w:rPr>
          <w:sz w:val="16"/>
          <w:szCs w:val="24"/>
          <w:rtl/>
        </w:rPr>
        <w:t> </w:t>
      </w:r>
      <w:r w:rsidRPr="00A056C8">
        <w:rPr>
          <w:sz w:val="16"/>
          <w:szCs w:val="24"/>
          <w:rtl/>
        </w:rPr>
        <w:t xml:space="preserve">العمود </w:t>
      </w:r>
      <w:r>
        <w:rPr>
          <w:sz w:val="16"/>
          <w:szCs w:val="24"/>
        </w:rPr>
        <w:t>(</w:t>
      </w:r>
      <w:r w:rsidRPr="007A4971">
        <w:rPr>
          <w:sz w:val="16"/>
          <w:szCs w:val="24"/>
        </w:rPr>
        <w:t>1</w:t>
      </w:r>
      <w:r>
        <w:rPr>
          <w:sz w:val="16"/>
          <w:szCs w:val="24"/>
        </w:rPr>
        <w:t>)</w:t>
      </w:r>
      <w:r w:rsidRPr="00A056C8">
        <w:rPr>
          <w:sz w:val="16"/>
          <w:szCs w:val="24"/>
          <w:rtl/>
        </w:rPr>
        <w:t xml:space="preserve"> وإن لم</w:t>
      </w:r>
      <w:r>
        <w:rPr>
          <w:rFonts w:hint="cs"/>
          <w:sz w:val="16"/>
          <w:szCs w:val="24"/>
          <w:rtl/>
        </w:rPr>
        <w:t> </w:t>
      </w:r>
      <w:r w:rsidRPr="00A056C8">
        <w:rPr>
          <w:sz w:val="16"/>
          <w:szCs w:val="24"/>
          <w:rtl/>
        </w:rPr>
        <w:t xml:space="preserve">يكن </w:t>
      </w:r>
      <w:r w:rsidRPr="00A056C8">
        <w:rPr>
          <w:rFonts w:hint="cs"/>
          <w:sz w:val="16"/>
          <w:szCs w:val="24"/>
          <w:rtl/>
        </w:rPr>
        <w:t>ل</w:t>
      </w:r>
      <w:r w:rsidRPr="00A056C8">
        <w:rPr>
          <w:sz w:val="16"/>
          <w:szCs w:val="24"/>
          <w:rtl/>
        </w:rPr>
        <w:t xml:space="preserve">جميع </w:t>
      </w:r>
      <w:r w:rsidRPr="00A056C8">
        <w:rPr>
          <w:rFonts w:hint="cs"/>
          <w:sz w:val="16"/>
          <w:szCs w:val="24"/>
          <w:rtl/>
        </w:rPr>
        <w:t>الأقاليم</w:t>
      </w:r>
      <w:r w:rsidRPr="00A056C8">
        <w:rPr>
          <w:sz w:val="16"/>
          <w:szCs w:val="24"/>
          <w:rtl/>
        </w:rPr>
        <w:t xml:space="preserve"> نفس </w:t>
      </w:r>
      <w:r w:rsidRPr="00A056C8">
        <w:rPr>
          <w:rFonts w:hint="cs"/>
          <w:sz w:val="16"/>
          <w:szCs w:val="24"/>
          <w:rtl/>
        </w:rPr>
        <w:t>التوزيعات</w:t>
      </w:r>
      <w:r w:rsidRPr="00A056C8">
        <w:rPr>
          <w:sz w:val="16"/>
          <w:szCs w:val="24"/>
          <w:rtl/>
        </w:rPr>
        <w:t>.</w:t>
      </w:r>
    </w:p>
    <w:p w14:paraId="2B13DEE2" w14:textId="77777777" w:rsidR="00C415A4" w:rsidRPr="009D1902" w:rsidRDefault="00C415A4" w:rsidP="00C415A4">
      <w:pPr>
        <w:spacing w:before="60" w:after="60" w:line="260" w:lineRule="exact"/>
        <w:ind w:left="340" w:hanging="340"/>
        <w:rPr>
          <w:sz w:val="16"/>
          <w:szCs w:val="24"/>
          <w:rtl/>
        </w:rPr>
      </w:pPr>
      <w:r w:rsidRPr="00C415A4">
        <w:rPr>
          <w:vertAlign w:val="superscript"/>
        </w:rPr>
        <w:t>(2)</w:t>
      </w:r>
      <w:r w:rsidRPr="00A056C8">
        <w:rPr>
          <w:sz w:val="16"/>
          <w:szCs w:val="24"/>
        </w:rPr>
        <w:tab/>
      </w:r>
      <w:r w:rsidRPr="00A056C8">
        <w:rPr>
          <w:sz w:val="16"/>
          <w:szCs w:val="24"/>
          <w:rtl/>
        </w:rPr>
        <w:t xml:space="preserve">افترض </w:t>
      </w:r>
      <w:r w:rsidRPr="00A056C8">
        <w:rPr>
          <w:rFonts w:hint="cs"/>
          <w:sz w:val="16"/>
          <w:szCs w:val="24"/>
          <w:rtl/>
        </w:rPr>
        <w:t>زمن</w:t>
      </w:r>
      <w:r w:rsidRPr="00A056C8">
        <w:rPr>
          <w:sz w:val="16"/>
          <w:szCs w:val="24"/>
          <w:rtl/>
        </w:rPr>
        <w:t xml:space="preserve"> تكامل </w:t>
      </w:r>
      <w:r w:rsidRPr="00A056C8">
        <w:rPr>
          <w:rFonts w:hint="cs"/>
          <w:sz w:val="16"/>
          <w:szCs w:val="24"/>
          <w:rtl/>
        </w:rPr>
        <w:t>قدره</w:t>
      </w:r>
      <w:r w:rsidRPr="00A056C8">
        <w:rPr>
          <w:sz w:val="16"/>
          <w:szCs w:val="24"/>
          <w:rtl/>
        </w:rPr>
        <w:t xml:space="preserve"> </w:t>
      </w:r>
      <w:r w:rsidRPr="007A4971">
        <w:rPr>
          <w:sz w:val="16"/>
          <w:szCs w:val="24"/>
        </w:rPr>
        <w:t>2</w:t>
      </w:r>
      <w:r w:rsidRPr="00A056C8">
        <w:rPr>
          <w:sz w:val="16"/>
          <w:szCs w:val="24"/>
        </w:rPr>
        <w:t> </w:t>
      </w:r>
      <w:r w:rsidRPr="007A4971">
        <w:rPr>
          <w:sz w:val="16"/>
          <w:szCs w:val="24"/>
        </w:rPr>
        <w:t>000</w:t>
      </w:r>
      <w:r w:rsidRPr="00A056C8">
        <w:rPr>
          <w:rFonts w:hint="cs"/>
          <w:sz w:val="16"/>
          <w:szCs w:val="24"/>
          <w:rtl/>
        </w:rPr>
        <w:t xml:space="preserve"> ثانية؛</w:t>
      </w:r>
      <w:r w:rsidRPr="00A056C8">
        <w:rPr>
          <w:sz w:val="16"/>
          <w:szCs w:val="24"/>
          <w:rtl/>
        </w:rPr>
        <w:t xml:space="preserve"> </w:t>
      </w:r>
      <w:r w:rsidRPr="00A056C8">
        <w:rPr>
          <w:rFonts w:hint="cs"/>
          <w:sz w:val="16"/>
          <w:szCs w:val="24"/>
          <w:rtl/>
        </w:rPr>
        <w:t>و</w:t>
      </w:r>
      <w:r w:rsidRPr="00A056C8">
        <w:rPr>
          <w:sz w:val="16"/>
          <w:szCs w:val="24"/>
          <w:rtl/>
        </w:rPr>
        <w:t xml:space="preserve">إذا استخدمت </w:t>
      </w:r>
      <w:r w:rsidRPr="00A056C8">
        <w:rPr>
          <w:rFonts w:hint="cs"/>
          <w:sz w:val="16"/>
          <w:szCs w:val="24"/>
          <w:rtl/>
        </w:rPr>
        <w:t>أزمنة تكامل من</w:t>
      </w:r>
      <w:r w:rsidRPr="00A056C8">
        <w:rPr>
          <w:sz w:val="16"/>
          <w:szCs w:val="24"/>
          <w:rtl/>
        </w:rPr>
        <w:t xml:space="preserve"> </w:t>
      </w:r>
      <w:r w:rsidRPr="007A4971">
        <w:rPr>
          <w:sz w:val="16"/>
          <w:szCs w:val="24"/>
        </w:rPr>
        <w:t>15</w:t>
      </w:r>
      <w:r w:rsidRPr="00A056C8">
        <w:rPr>
          <w:sz w:val="16"/>
          <w:szCs w:val="24"/>
          <w:rtl/>
        </w:rPr>
        <w:t xml:space="preserve"> دقيقة</w:t>
      </w:r>
      <w:r w:rsidRPr="00A056C8">
        <w:rPr>
          <w:rFonts w:hint="cs"/>
          <w:sz w:val="16"/>
          <w:szCs w:val="24"/>
          <w:rtl/>
        </w:rPr>
        <w:t xml:space="preserve"> أو</w:t>
      </w:r>
      <w:r w:rsidRPr="00A056C8">
        <w:rPr>
          <w:sz w:val="16"/>
          <w:szCs w:val="24"/>
          <w:rtl/>
        </w:rPr>
        <w:t xml:space="preserve"> ساعة</w:t>
      </w:r>
      <w:r w:rsidRPr="00A056C8">
        <w:rPr>
          <w:rFonts w:hint="cs"/>
          <w:sz w:val="16"/>
          <w:szCs w:val="24"/>
          <w:rtl/>
        </w:rPr>
        <w:t xml:space="preserve"> أو </w:t>
      </w:r>
      <w:r w:rsidRPr="00A056C8">
        <w:rPr>
          <w:sz w:val="16"/>
          <w:szCs w:val="24"/>
          <w:rtl/>
        </w:rPr>
        <w:t>ساع</w:t>
      </w:r>
      <w:r>
        <w:rPr>
          <w:rFonts w:hint="cs"/>
          <w:sz w:val="16"/>
          <w:szCs w:val="24"/>
          <w:rtl/>
        </w:rPr>
        <w:t>ت</w:t>
      </w:r>
      <w:r w:rsidRPr="00A056C8">
        <w:rPr>
          <w:rFonts w:hint="cs"/>
          <w:sz w:val="16"/>
          <w:szCs w:val="24"/>
          <w:rtl/>
        </w:rPr>
        <w:t>ين أو</w:t>
      </w:r>
      <w:r w:rsidRPr="00A056C8">
        <w:rPr>
          <w:sz w:val="16"/>
          <w:szCs w:val="24"/>
          <w:rtl/>
        </w:rPr>
        <w:t xml:space="preserve"> </w:t>
      </w:r>
      <w:r w:rsidRPr="007A4971">
        <w:rPr>
          <w:sz w:val="16"/>
          <w:szCs w:val="24"/>
        </w:rPr>
        <w:t>5</w:t>
      </w:r>
      <w:r w:rsidRPr="00A056C8">
        <w:rPr>
          <w:sz w:val="16"/>
          <w:szCs w:val="24"/>
          <w:rtl/>
        </w:rPr>
        <w:t xml:space="preserve"> ساعات أو </w:t>
      </w:r>
      <w:r w:rsidRPr="007A4971">
        <w:rPr>
          <w:sz w:val="16"/>
          <w:szCs w:val="24"/>
        </w:rPr>
        <w:t>10</w:t>
      </w:r>
      <w:r w:rsidRPr="00A056C8">
        <w:rPr>
          <w:sz w:val="16"/>
          <w:szCs w:val="24"/>
          <w:rtl/>
        </w:rPr>
        <w:t xml:space="preserve"> ساع</w:t>
      </w:r>
      <w:r w:rsidRPr="00A056C8">
        <w:rPr>
          <w:rFonts w:hint="cs"/>
          <w:sz w:val="16"/>
          <w:szCs w:val="24"/>
          <w:rtl/>
        </w:rPr>
        <w:t>ات</w:t>
      </w:r>
      <w:r w:rsidRPr="00A056C8">
        <w:rPr>
          <w:sz w:val="16"/>
          <w:szCs w:val="24"/>
          <w:rtl/>
        </w:rPr>
        <w:t>، ينبغي تعديل القيم ذات الصلة</w:t>
      </w:r>
      <w:r>
        <w:rPr>
          <w:sz w:val="16"/>
          <w:szCs w:val="24"/>
          <w:rtl/>
        </w:rPr>
        <w:t xml:space="preserve"> في </w:t>
      </w:r>
      <w:r w:rsidRPr="00A056C8">
        <w:rPr>
          <w:sz w:val="16"/>
          <w:szCs w:val="24"/>
          <w:rtl/>
        </w:rPr>
        <w:t xml:space="preserve">الجدول </w:t>
      </w:r>
      <w:r w:rsidRPr="00A056C8">
        <w:rPr>
          <w:rFonts w:hint="cs"/>
          <w:sz w:val="16"/>
          <w:szCs w:val="24"/>
          <w:rtl/>
        </w:rPr>
        <w:t xml:space="preserve">بمقدار </w:t>
      </w:r>
      <w:r w:rsidRPr="007A4971">
        <w:rPr>
          <w:sz w:val="16"/>
          <w:szCs w:val="24"/>
        </w:rPr>
        <w:t>1</w:t>
      </w:r>
      <w:r>
        <w:rPr>
          <w:sz w:val="16"/>
          <w:szCs w:val="24"/>
        </w:rPr>
        <w:t>,</w:t>
      </w:r>
      <w:r w:rsidRPr="007A4971">
        <w:rPr>
          <w:sz w:val="16"/>
          <w:szCs w:val="24"/>
        </w:rPr>
        <w:t>7</w:t>
      </w:r>
      <w:r>
        <w:rPr>
          <w:sz w:val="16"/>
          <w:szCs w:val="24"/>
        </w:rPr>
        <w:t>+</w:t>
      </w:r>
      <w:r w:rsidRPr="00A056C8">
        <w:rPr>
          <w:rFonts w:hint="cs"/>
          <w:sz w:val="16"/>
          <w:szCs w:val="24"/>
          <w:rtl/>
        </w:rPr>
        <w:t xml:space="preserve"> أو </w:t>
      </w:r>
      <w:r w:rsidRPr="007A4971">
        <w:rPr>
          <w:sz w:val="16"/>
          <w:szCs w:val="24"/>
        </w:rPr>
        <w:t>1</w:t>
      </w:r>
      <w:r>
        <w:rPr>
          <w:sz w:val="16"/>
          <w:szCs w:val="24"/>
        </w:rPr>
        <w:t>,</w:t>
      </w:r>
      <w:r w:rsidRPr="007A4971">
        <w:rPr>
          <w:sz w:val="16"/>
          <w:szCs w:val="24"/>
        </w:rPr>
        <w:t>3</w:t>
      </w:r>
      <w:r>
        <w:rPr>
          <w:sz w:val="16"/>
        </w:rPr>
        <w:t>–</w:t>
      </w:r>
      <w:r w:rsidRPr="00A056C8">
        <w:rPr>
          <w:rFonts w:hint="cs"/>
          <w:sz w:val="16"/>
          <w:szCs w:val="24"/>
          <w:rtl/>
        </w:rPr>
        <w:t xml:space="preserve"> أو </w:t>
      </w:r>
      <w:r w:rsidRPr="007A4971">
        <w:rPr>
          <w:sz w:val="16"/>
          <w:szCs w:val="24"/>
        </w:rPr>
        <w:t>2</w:t>
      </w:r>
      <w:r>
        <w:rPr>
          <w:sz w:val="16"/>
          <w:szCs w:val="24"/>
        </w:rPr>
        <w:t>,</w:t>
      </w:r>
      <w:r w:rsidRPr="007A4971">
        <w:rPr>
          <w:sz w:val="16"/>
          <w:szCs w:val="24"/>
        </w:rPr>
        <w:t>8</w:t>
      </w:r>
      <w:r>
        <w:rPr>
          <w:sz w:val="16"/>
        </w:rPr>
        <w:t>–</w:t>
      </w:r>
      <w:r w:rsidRPr="00A056C8">
        <w:rPr>
          <w:rFonts w:hint="cs"/>
          <w:sz w:val="16"/>
          <w:szCs w:val="24"/>
          <w:rtl/>
        </w:rPr>
        <w:t xml:space="preserve"> أو</w:t>
      </w:r>
      <w:r w:rsidRPr="007A4971">
        <w:rPr>
          <w:sz w:val="16"/>
          <w:szCs w:val="24"/>
        </w:rPr>
        <w:t>4</w:t>
      </w:r>
      <w:r>
        <w:rPr>
          <w:sz w:val="16"/>
          <w:szCs w:val="24"/>
        </w:rPr>
        <w:t>,</w:t>
      </w:r>
      <w:r w:rsidRPr="007A4971">
        <w:rPr>
          <w:sz w:val="16"/>
          <w:szCs w:val="24"/>
        </w:rPr>
        <w:t>8</w:t>
      </w:r>
      <w:r>
        <w:rPr>
          <w:sz w:val="16"/>
        </w:rPr>
        <w:t>–</w:t>
      </w:r>
      <w:r w:rsidRPr="00A056C8">
        <w:rPr>
          <w:rFonts w:hint="cs"/>
          <w:sz w:val="16"/>
          <w:szCs w:val="24"/>
          <w:rtl/>
        </w:rPr>
        <w:t xml:space="preserve"> أو</w:t>
      </w:r>
      <w:r w:rsidRPr="00A056C8">
        <w:rPr>
          <w:sz w:val="16"/>
          <w:szCs w:val="24"/>
        </w:rPr>
        <w:t xml:space="preserve">dB </w:t>
      </w:r>
      <w:r w:rsidRPr="007A4971">
        <w:rPr>
          <w:sz w:val="16"/>
          <w:szCs w:val="24"/>
        </w:rPr>
        <w:t>6</w:t>
      </w:r>
      <w:r>
        <w:rPr>
          <w:sz w:val="16"/>
          <w:szCs w:val="24"/>
        </w:rPr>
        <w:t>,</w:t>
      </w:r>
      <w:r w:rsidRPr="007A4971">
        <w:rPr>
          <w:sz w:val="16"/>
          <w:szCs w:val="24"/>
        </w:rPr>
        <w:t>3</w:t>
      </w:r>
      <w:r>
        <w:rPr>
          <w:sz w:val="16"/>
        </w:rPr>
        <w:t>–</w:t>
      </w:r>
      <w:r>
        <w:rPr>
          <w:rFonts w:hint="cs"/>
          <w:sz w:val="16"/>
          <w:szCs w:val="24"/>
          <w:rtl/>
        </w:rPr>
        <w:t xml:space="preserve"> </w:t>
      </w:r>
      <w:r w:rsidRPr="00A056C8">
        <w:rPr>
          <w:sz w:val="16"/>
          <w:szCs w:val="24"/>
          <w:rtl/>
        </w:rPr>
        <w:t>على</w:t>
      </w:r>
      <w:r>
        <w:rPr>
          <w:rFonts w:hint="cs"/>
          <w:sz w:val="16"/>
          <w:szCs w:val="24"/>
          <w:rtl/>
        </w:rPr>
        <w:t> </w:t>
      </w:r>
      <w:r w:rsidRPr="00A056C8">
        <w:rPr>
          <w:sz w:val="16"/>
          <w:szCs w:val="24"/>
          <w:rtl/>
        </w:rPr>
        <w:t>التوالي.</w:t>
      </w:r>
    </w:p>
    <w:p w14:paraId="20AE20F1" w14:textId="0A6267A3" w:rsidR="0085112A" w:rsidRPr="00BB3B83" w:rsidRDefault="00C415A4" w:rsidP="0015626B">
      <w:pPr>
        <w:ind w:left="340" w:hanging="340"/>
        <w:rPr>
          <w:rFonts w:eastAsia="SimSun"/>
          <w:rtl/>
          <w:lang w:bidi="ar-EG"/>
        </w:rPr>
      </w:pPr>
      <w:r w:rsidRPr="00C415A4">
        <w:rPr>
          <w:vertAlign w:val="superscript"/>
        </w:rPr>
        <w:t>(3)</w:t>
      </w:r>
      <w:r w:rsidRPr="00A056C8">
        <w:rPr>
          <w:sz w:val="16"/>
          <w:szCs w:val="24"/>
        </w:rPr>
        <w:tab/>
      </w:r>
      <w:r w:rsidRPr="00A056C8">
        <w:rPr>
          <w:rFonts w:hint="cs"/>
          <w:sz w:val="16"/>
          <w:szCs w:val="24"/>
          <w:rtl/>
        </w:rPr>
        <w:t>و</w:t>
      </w:r>
      <w:r>
        <w:rPr>
          <w:rFonts w:hint="cs"/>
          <w:sz w:val="16"/>
          <w:szCs w:val="24"/>
          <w:rtl/>
        </w:rPr>
        <w:t>مستويات</w:t>
      </w:r>
      <w:r w:rsidRPr="00A056C8">
        <w:rPr>
          <w:sz w:val="16"/>
          <w:szCs w:val="24"/>
          <w:rtl/>
        </w:rPr>
        <w:t xml:space="preserve"> التد</w:t>
      </w:r>
      <w:r w:rsidRPr="00A056C8">
        <w:rPr>
          <w:rFonts w:hint="cs"/>
          <w:sz w:val="16"/>
          <w:szCs w:val="24"/>
          <w:rtl/>
        </w:rPr>
        <w:t>ا</w:t>
      </w:r>
      <w:r w:rsidRPr="00A056C8">
        <w:rPr>
          <w:sz w:val="16"/>
          <w:szCs w:val="24"/>
          <w:rtl/>
        </w:rPr>
        <w:t xml:space="preserve">خل </w:t>
      </w:r>
      <w:r w:rsidRPr="00A056C8">
        <w:rPr>
          <w:rFonts w:hint="cs"/>
          <w:sz w:val="16"/>
          <w:szCs w:val="24"/>
          <w:rtl/>
        </w:rPr>
        <w:t>المدرجة</w:t>
      </w:r>
      <w:r w:rsidRPr="00A056C8">
        <w:rPr>
          <w:sz w:val="16"/>
          <w:szCs w:val="24"/>
          <w:rtl/>
        </w:rPr>
        <w:t xml:space="preserve"> هي تلك التي تنطبق على قياسات إجمالي </w:t>
      </w:r>
      <w:r w:rsidRPr="00A056C8">
        <w:rPr>
          <w:rFonts w:hint="cs"/>
          <w:sz w:val="16"/>
          <w:szCs w:val="24"/>
          <w:rtl/>
        </w:rPr>
        <w:t>القدرة</w:t>
      </w:r>
      <w:r w:rsidRPr="00A056C8">
        <w:rPr>
          <w:sz w:val="16"/>
          <w:szCs w:val="24"/>
          <w:rtl/>
        </w:rPr>
        <w:t xml:space="preserve"> التي </w:t>
      </w:r>
      <w:r>
        <w:rPr>
          <w:rFonts w:hint="cs"/>
          <w:sz w:val="16"/>
          <w:szCs w:val="24"/>
          <w:rtl/>
        </w:rPr>
        <w:t>يستقبلها</w:t>
      </w:r>
      <w:r w:rsidRPr="00A056C8">
        <w:rPr>
          <w:sz w:val="16"/>
          <w:szCs w:val="24"/>
          <w:rtl/>
        </w:rPr>
        <w:t xml:space="preserve"> هوائي واحد. </w:t>
      </w:r>
      <w:r w:rsidRPr="00A056C8">
        <w:rPr>
          <w:rFonts w:hint="cs"/>
          <w:sz w:val="16"/>
          <w:szCs w:val="24"/>
          <w:rtl/>
        </w:rPr>
        <w:t>و</w:t>
      </w:r>
      <w:r w:rsidRPr="00A056C8">
        <w:rPr>
          <w:sz w:val="16"/>
          <w:szCs w:val="24"/>
          <w:rtl/>
        </w:rPr>
        <w:t xml:space="preserve">قد تكون </w:t>
      </w:r>
      <w:r>
        <w:rPr>
          <w:rFonts w:hint="cs"/>
          <w:sz w:val="16"/>
          <w:szCs w:val="24"/>
          <w:rtl/>
        </w:rPr>
        <w:t>مستويات</w:t>
      </w:r>
      <w:r w:rsidRPr="00A056C8">
        <w:rPr>
          <w:sz w:val="16"/>
          <w:szCs w:val="24"/>
          <w:rtl/>
        </w:rPr>
        <w:t xml:space="preserve"> أقل صرامة </w:t>
      </w:r>
      <w:r w:rsidRPr="00A056C8">
        <w:rPr>
          <w:rFonts w:hint="cs"/>
          <w:sz w:val="16"/>
          <w:szCs w:val="24"/>
          <w:rtl/>
        </w:rPr>
        <w:t>أنسب</w:t>
      </w:r>
      <w:r w:rsidRPr="00A056C8">
        <w:rPr>
          <w:sz w:val="16"/>
          <w:szCs w:val="24"/>
          <w:rtl/>
        </w:rPr>
        <w:t xml:space="preserve"> لأنواع أخرى من القياسات، كما </w:t>
      </w:r>
      <w:r w:rsidRPr="00A056C8">
        <w:rPr>
          <w:rFonts w:hint="cs"/>
          <w:sz w:val="16"/>
          <w:szCs w:val="24"/>
          <w:rtl/>
        </w:rPr>
        <w:t>جاء</w:t>
      </w:r>
      <w:r>
        <w:rPr>
          <w:sz w:val="16"/>
          <w:szCs w:val="24"/>
          <w:rtl/>
        </w:rPr>
        <w:t xml:space="preserve"> في </w:t>
      </w:r>
      <w:r>
        <w:rPr>
          <w:rFonts w:hint="cs"/>
          <w:sz w:val="16"/>
          <w:szCs w:val="24"/>
          <w:rtl/>
        </w:rPr>
        <w:t>الفقرة</w:t>
      </w:r>
      <w:r w:rsidRPr="00A056C8">
        <w:rPr>
          <w:rFonts w:hint="cs"/>
          <w:sz w:val="16"/>
          <w:szCs w:val="24"/>
          <w:rtl/>
        </w:rPr>
        <w:t xml:space="preserve"> </w:t>
      </w:r>
      <w:r>
        <w:rPr>
          <w:sz w:val="16"/>
          <w:szCs w:val="24"/>
        </w:rPr>
        <w:t>2</w:t>
      </w:r>
      <w:r w:rsidRPr="00A056C8">
        <w:rPr>
          <w:sz w:val="16"/>
          <w:szCs w:val="24"/>
        </w:rPr>
        <w:t>.</w:t>
      </w:r>
      <w:r>
        <w:rPr>
          <w:sz w:val="16"/>
          <w:szCs w:val="24"/>
        </w:rPr>
        <w:t>2</w:t>
      </w:r>
      <w:r w:rsidRPr="00A056C8">
        <w:rPr>
          <w:sz w:val="16"/>
          <w:szCs w:val="24"/>
          <w:rtl/>
        </w:rPr>
        <w:t xml:space="preserve">. </w:t>
      </w:r>
      <w:r w:rsidRPr="00A056C8">
        <w:rPr>
          <w:rFonts w:hint="cs"/>
          <w:sz w:val="16"/>
          <w:szCs w:val="24"/>
          <w:rtl/>
        </w:rPr>
        <w:t>وبالنسبة للمرسلات</w:t>
      </w:r>
      <w:r>
        <w:rPr>
          <w:sz w:val="16"/>
          <w:szCs w:val="24"/>
          <w:rtl/>
        </w:rPr>
        <w:t xml:space="preserve"> في </w:t>
      </w:r>
      <w:r w:rsidRPr="00A056C8">
        <w:rPr>
          <w:rFonts w:hint="cs"/>
          <w:sz w:val="16"/>
          <w:szCs w:val="24"/>
          <w:rtl/>
        </w:rPr>
        <w:t>المدارات المستقرة بالنسبة إلى الأرض،</w:t>
      </w:r>
      <w:r w:rsidRPr="00A056C8">
        <w:rPr>
          <w:sz w:val="16"/>
          <w:szCs w:val="24"/>
          <w:rtl/>
        </w:rPr>
        <w:t xml:space="preserve"> فمن المستحسن تعديل</w:t>
      </w:r>
      <w:r w:rsidRPr="00A056C8">
        <w:rPr>
          <w:rFonts w:hint="cs"/>
          <w:sz w:val="16"/>
          <w:szCs w:val="24"/>
          <w:rtl/>
        </w:rPr>
        <w:t xml:space="preserve"> ال</w:t>
      </w:r>
      <w:r>
        <w:rPr>
          <w:rFonts w:hint="cs"/>
          <w:sz w:val="16"/>
          <w:szCs w:val="24"/>
          <w:rtl/>
        </w:rPr>
        <w:t>مستويات</w:t>
      </w:r>
      <w:r w:rsidRPr="00A056C8">
        <w:rPr>
          <w:rFonts w:hint="cs"/>
          <w:sz w:val="16"/>
          <w:szCs w:val="24"/>
          <w:rtl/>
        </w:rPr>
        <w:t xml:space="preserve"> بمقدار</w:t>
      </w:r>
      <w:r w:rsidRPr="00A056C8">
        <w:rPr>
          <w:sz w:val="16"/>
          <w:szCs w:val="24"/>
          <w:rtl/>
        </w:rPr>
        <w:t xml:space="preserve"> </w:t>
      </w:r>
      <w:r w:rsidRPr="00A056C8">
        <w:rPr>
          <w:sz w:val="16"/>
          <w:szCs w:val="24"/>
        </w:rPr>
        <w:t>dB</w:t>
      </w:r>
      <w:r>
        <w:rPr>
          <w:sz w:val="16"/>
          <w:szCs w:val="24"/>
        </w:rPr>
        <w:t xml:space="preserve"> </w:t>
      </w:r>
      <w:r w:rsidRPr="007A4971">
        <w:rPr>
          <w:sz w:val="16"/>
          <w:szCs w:val="24"/>
        </w:rPr>
        <w:t>15</w:t>
      </w:r>
      <w:r>
        <w:rPr>
          <w:sz w:val="16"/>
        </w:rPr>
        <w:t>–</w:t>
      </w:r>
      <w:r w:rsidRPr="00A056C8">
        <w:rPr>
          <w:sz w:val="16"/>
          <w:szCs w:val="24"/>
          <w:rtl/>
        </w:rPr>
        <w:t>، كما هو موضح</w:t>
      </w:r>
      <w:r>
        <w:rPr>
          <w:sz w:val="16"/>
          <w:szCs w:val="24"/>
          <w:rtl/>
        </w:rPr>
        <w:t xml:space="preserve"> في </w:t>
      </w:r>
      <w:r>
        <w:rPr>
          <w:rFonts w:hint="cs"/>
          <w:sz w:val="16"/>
          <w:szCs w:val="24"/>
          <w:rtl/>
        </w:rPr>
        <w:t>الفقرة</w:t>
      </w:r>
      <w:r>
        <w:rPr>
          <w:rFonts w:hint="eastAsia"/>
          <w:sz w:val="16"/>
          <w:szCs w:val="24"/>
          <w:rtl/>
        </w:rPr>
        <w:t> </w:t>
      </w:r>
      <w:r>
        <w:rPr>
          <w:sz w:val="16"/>
          <w:szCs w:val="24"/>
        </w:rPr>
        <w:t>1.2</w:t>
      </w:r>
      <w:r w:rsidRPr="00A056C8">
        <w:rPr>
          <w:sz w:val="16"/>
          <w:szCs w:val="24"/>
          <w:rtl/>
        </w:rPr>
        <w:t>.</w:t>
      </w:r>
      <w:r w:rsidR="0085112A" w:rsidRPr="00BB3B83">
        <w:rPr>
          <w:rFonts w:eastAsia="SimSun"/>
          <w:rtl/>
          <w:lang w:bidi="ar-EG"/>
        </w:rPr>
        <w:br w:type="page"/>
      </w:r>
    </w:p>
    <w:p w14:paraId="64C99B22" w14:textId="57D3557E" w:rsidR="00640AF0" w:rsidRPr="00640AF0" w:rsidRDefault="00640AF0" w:rsidP="00457F7F">
      <w:pPr>
        <w:pStyle w:val="TableNo0"/>
        <w:rPr>
          <w:rtl/>
        </w:rPr>
      </w:pPr>
      <w:r w:rsidRPr="00640AF0">
        <w:rPr>
          <w:rFonts w:hint="cs"/>
          <w:rtl/>
        </w:rPr>
        <w:lastRenderedPageBreak/>
        <w:t xml:space="preserve">الجدول </w:t>
      </w:r>
      <w:r w:rsidRPr="00640AF0">
        <w:t>2</w:t>
      </w:r>
      <w:r w:rsidRPr="00507038">
        <w:rPr>
          <w:rFonts w:hint="cs"/>
          <w:vertAlign w:val="superscript"/>
          <w:rtl/>
        </w:rPr>
        <w:t>*</w:t>
      </w:r>
    </w:p>
    <w:p w14:paraId="255144F0" w14:textId="3DB0B146" w:rsidR="00640AF0" w:rsidRPr="00640AF0" w:rsidRDefault="00640AF0" w:rsidP="00457F7F">
      <w:pPr>
        <w:pStyle w:val="Tabletitle"/>
        <w:rPr>
          <w:rtl/>
          <w:lang w:val="en-GB" w:eastAsia="en-US"/>
        </w:rPr>
      </w:pPr>
      <w:r w:rsidRPr="00640AF0">
        <w:rPr>
          <w:rFonts w:hint="cs"/>
          <w:rtl/>
          <w:lang w:val="en-GB" w:eastAsia="en-US"/>
        </w:rPr>
        <w:t>ال</w:t>
      </w:r>
      <w:r w:rsidR="00FC0501">
        <w:rPr>
          <w:rFonts w:hint="cs"/>
          <w:rtl/>
          <w:lang w:val="en-GB" w:eastAsia="en-US"/>
        </w:rPr>
        <w:t>مستويات</w:t>
      </w:r>
      <w:r w:rsidRPr="00640AF0">
        <w:rPr>
          <w:rFonts w:hint="cs"/>
          <w:rtl/>
          <w:lang w:val="en-GB" w:eastAsia="en-US"/>
        </w:rPr>
        <w:t xml:space="preserve"> </w:t>
      </w:r>
      <w:proofErr w:type="spellStart"/>
      <w:r w:rsidRPr="00640AF0">
        <w:rPr>
          <w:rFonts w:hint="cs"/>
          <w:rtl/>
          <w:lang w:val="en-GB" w:eastAsia="en-US"/>
        </w:rPr>
        <w:t>العتبية</w:t>
      </w:r>
      <w:proofErr w:type="spellEnd"/>
      <w:r w:rsidRPr="00640AF0">
        <w:rPr>
          <w:rFonts w:hint="cs"/>
          <w:rtl/>
          <w:lang w:val="en-GB" w:eastAsia="en-US"/>
        </w:rPr>
        <w:t xml:space="preserve"> للتداخل الضار </w:t>
      </w:r>
      <w:proofErr w:type="spellStart"/>
      <w:r w:rsidRPr="00640AF0">
        <w:rPr>
          <w:rFonts w:hint="cs"/>
          <w:rtl/>
          <w:lang w:val="en-GB" w:eastAsia="en-US"/>
        </w:rPr>
        <w:t>برصدات</w:t>
      </w:r>
      <w:proofErr w:type="spellEnd"/>
      <w:r w:rsidRPr="00640AF0">
        <w:rPr>
          <w:rFonts w:hint="cs"/>
          <w:rtl/>
          <w:lang w:val="en-GB" w:eastAsia="en-US"/>
        </w:rPr>
        <w:t xml:space="preserve"> الفلك الراديوي في الخطوط الطيفية</w:t>
      </w:r>
    </w:p>
    <w:tbl>
      <w:tblPr>
        <w:bidiVisual/>
        <w:tblW w:w="5000" w:type="pct"/>
        <w:tblInd w:w="-5" w:type="dxa"/>
        <w:tblLayout w:type="fixed"/>
        <w:tblLook w:val="0000" w:firstRow="0" w:lastRow="0" w:firstColumn="0" w:lastColumn="0" w:noHBand="0" w:noVBand="0"/>
      </w:tblPr>
      <w:tblGrid>
        <w:gridCol w:w="1417"/>
        <w:gridCol w:w="1415"/>
        <w:gridCol w:w="1974"/>
        <w:gridCol w:w="1555"/>
        <w:gridCol w:w="1416"/>
        <w:gridCol w:w="1695"/>
        <w:gridCol w:w="1695"/>
        <w:gridCol w:w="1555"/>
        <w:gridCol w:w="1834"/>
      </w:tblGrid>
      <w:tr w:rsidR="00507038" w:rsidRPr="00507038" w14:paraId="2822FA4C" w14:textId="77777777" w:rsidTr="00C415A4">
        <w:trPr>
          <w:cantSplit/>
        </w:trPr>
        <w:tc>
          <w:tcPr>
            <w:tcW w:w="1525" w:type="dxa"/>
            <w:vMerge w:val="restart"/>
            <w:tcBorders>
              <w:top w:val="single" w:sz="4" w:space="0" w:color="auto"/>
              <w:left w:val="single" w:sz="4" w:space="0" w:color="auto"/>
              <w:right w:val="single" w:sz="4" w:space="0" w:color="auto"/>
            </w:tcBorders>
            <w:vAlign w:val="center"/>
          </w:tcPr>
          <w:p w14:paraId="421DA03E" w14:textId="466F3E11" w:rsidR="00507038" w:rsidRPr="00507038" w:rsidRDefault="00507038" w:rsidP="00C415A4">
            <w:pPr>
              <w:spacing w:before="0" w:line="240" w:lineRule="exact"/>
              <w:jc w:val="center"/>
              <w:rPr>
                <w:rFonts w:eastAsia="SimSun"/>
                <w:b/>
                <w:bCs/>
                <w:i/>
                <w:iCs/>
                <w:sz w:val="18"/>
                <w:szCs w:val="24"/>
                <w:lang w:bidi="ar-EG"/>
              </w:rPr>
            </w:pPr>
            <w:r w:rsidRPr="00507038">
              <w:rPr>
                <w:rFonts w:eastAsia="SimSun" w:hint="cs"/>
                <w:b/>
                <w:bCs/>
                <w:sz w:val="18"/>
                <w:szCs w:val="24"/>
                <w:rtl/>
                <w:lang w:bidi="ar-EG"/>
              </w:rPr>
              <w:t>التردد المركزي</w:t>
            </w:r>
            <w:r w:rsidRPr="00507038">
              <w:rPr>
                <w:rFonts w:eastAsia="SimSun"/>
                <w:b/>
                <w:bCs/>
                <w:sz w:val="18"/>
                <w:szCs w:val="24"/>
                <w:lang w:bidi="ar-EG"/>
              </w:rPr>
              <w:br/>
            </w:r>
            <w:r w:rsidRPr="00507038">
              <w:rPr>
                <w:rFonts w:eastAsia="SimSun"/>
                <w:b/>
                <w:bCs/>
                <w:i/>
                <w:iCs/>
                <w:sz w:val="18"/>
                <w:szCs w:val="24"/>
                <w:lang w:bidi="ar-EG"/>
              </w:rPr>
              <w:t>f</w:t>
            </w:r>
          </w:p>
          <w:p w14:paraId="05994531" w14:textId="77777777" w:rsidR="00507038" w:rsidRPr="00507038" w:rsidRDefault="00507038" w:rsidP="00C415A4">
            <w:pPr>
              <w:spacing w:before="0" w:line="240" w:lineRule="exact"/>
              <w:jc w:val="center"/>
              <w:rPr>
                <w:rFonts w:eastAsia="SimSun"/>
                <w:b/>
                <w:bCs/>
                <w:sz w:val="18"/>
                <w:szCs w:val="24"/>
                <w:lang w:bidi="ar-EG"/>
              </w:rPr>
            </w:pPr>
            <w:r w:rsidRPr="00507038">
              <w:rPr>
                <w:rFonts w:eastAsia="SimSun"/>
                <w:b/>
                <w:bCs/>
                <w:sz w:val="18"/>
                <w:szCs w:val="24"/>
                <w:lang w:bidi="ar-EG"/>
              </w:rPr>
              <w:t>(MHz)</w:t>
            </w:r>
          </w:p>
        </w:tc>
        <w:tc>
          <w:tcPr>
            <w:tcW w:w="1522" w:type="dxa"/>
            <w:vMerge w:val="restart"/>
            <w:tcBorders>
              <w:top w:val="single" w:sz="4" w:space="0" w:color="auto"/>
              <w:left w:val="single" w:sz="4" w:space="0" w:color="auto"/>
              <w:right w:val="single" w:sz="4" w:space="0" w:color="auto"/>
            </w:tcBorders>
            <w:vAlign w:val="center"/>
          </w:tcPr>
          <w:p w14:paraId="64001408" w14:textId="5C1E78CC" w:rsidR="00507038" w:rsidRPr="00507038" w:rsidRDefault="00507038" w:rsidP="00C415A4">
            <w:pPr>
              <w:spacing w:before="0" w:line="240" w:lineRule="exact"/>
              <w:jc w:val="center"/>
              <w:rPr>
                <w:rFonts w:eastAsia="SimSun"/>
                <w:b/>
                <w:bCs/>
                <w:sz w:val="18"/>
                <w:szCs w:val="24"/>
                <w:lang w:bidi="ar-EG"/>
              </w:rPr>
            </w:pPr>
            <w:r w:rsidRPr="00507038">
              <w:rPr>
                <w:rFonts w:eastAsia="SimSun" w:hint="cs"/>
                <w:b/>
                <w:bCs/>
                <w:sz w:val="18"/>
                <w:szCs w:val="24"/>
                <w:rtl/>
                <w:lang w:bidi="ar-EG"/>
              </w:rPr>
              <w:t>عرض نطاق قناة الخطوط الطيفية المفترض</w:t>
            </w:r>
            <w:r w:rsidRPr="00507038">
              <w:rPr>
                <w:rFonts w:eastAsia="SimSun"/>
                <w:b/>
                <w:bCs/>
                <w:sz w:val="18"/>
                <w:szCs w:val="24"/>
                <w:lang w:bidi="ar-EG"/>
              </w:rPr>
              <w:br/>
            </w:r>
            <w:r w:rsidRPr="00507038">
              <w:rPr>
                <w:rFonts w:eastAsia="SimSun"/>
                <w:b/>
                <w:bCs/>
                <w:i/>
                <w:iCs/>
                <w:sz w:val="18"/>
                <w:szCs w:val="24"/>
                <w:lang w:bidi="ar-EG"/>
              </w:rPr>
              <w:sym w:font="Symbol" w:char="F044"/>
            </w:r>
            <w:r w:rsidRPr="00507038">
              <w:rPr>
                <w:rFonts w:eastAsia="SimSun"/>
                <w:b/>
                <w:bCs/>
                <w:i/>
                <w:iCs/>
                <w:sz w:val="18"/>
                <w:szCs w:val="24"/>
                <w:lang w:bidi="ar-EG"/>
              </w:rPr>
              <w:t>f</w:t>
            </w:r>
          </w:p>
          <w:p w14:paraId="720D6FB0" w14:textId="77777777" w:rsidR="00507038" w:rsidRPr="00507038" w:rsidRDefault="00507038" w:rsidP="00C415A4">
            <w:pPr>
              <w:spacing w:before="0" w:line="240" w:lineRule="exact"/>
              <w:jc w:val="center"/>
              <w:rPr>
                <w:rFonts w:eastAsia="SimSun"/>
                <w:b/>
                <w:bCs/>
                <w:sz w:val="18"/>
                <w:szCs w:val="24"/>
                <w:lang w:bidi="ar-EG"/>
              </w:rPr>
            </w:pPr>
            <w:r w:rsidRPr="00507038">
              <w:rPr>
                <w:rFonts w:eastAsia="SimSun"/>
                <w:b/>
                <w:bCs/>
                <w:sz w:val="18"/>
                <w:szCs w:val="24"/>
                <w:lang w:bidi="ar-EG"/>
              </w:rPr>
              <w:t>(MHz)</w:t>
            </w:r>
          </w:p>
        </w:tc>
        <w:tc>
          <w:tcPr>
            <w:tcW w:w="2133" w:type="dxa"/>
            <w:vMerge w:val="restart"/>
            <w:tcBorders>
              <w:top w:val="single" w:sz="4" w:space="0" w:color="auto"/>
              <w:left w:val="single" w:sz="4" w:space="0" w:color="auto"/>
              <w:right w:val="single" w:sz="4" w:space="0" w:color="auto"/>
            </w:tcBorders>
            <w:vAlign w:val="center"/>
          </w:tcPr>
          <w:p w14:paraId="0882ABA7" w14:textId="70238FCA" w:rsidR="00507038" w:rsidRPr="00507038" w:rsidRDefault="00507038" w:rsidP="00C415A4">
            <w:pPr>
              <w:spacing w:before="0" w:line="240" w:lineRule="exact"/>
              <w:jc w:val="center"/>
              <w:rPr>
                <w:rFonts w:eastAsia="SimSun"/>
                <w:b/>
                <w:bCs/>
                <w:i/>
                <w:sz w:val="18"/>
                <w:szCs w:val="24"/>
                <w:lang w:val="fr-CH" w:bidi="ar-EG"/>
              </w:rPr>
            </w:pPr>
            <w:r w:rsidRPr="00507038">
              <w:rPr>
                <w:rFonts w:eastAsia="SimSun" w:hint="cs"/>
                <w:b/>
                <w:bCs/>
                <w:sz w:val="18"/>
                <w:szCs w:val="24"/>
                <w:rtl/>
                <w:lang w:bidi="ar-EG"/>
              </w:rPr>
              <w:t xml:space="preserve">درجة حرارة ضوضاء </w:t>
            </w:r>
            <w:r w:rsidRPr="00507038">
              <w:rPr>
                <w:rFonts w:ascii="Times New Roman Bold" w:eastAsia="SimSun" w:hAnsi="Times New Roman Bold" w:hint="cs"/>
                <w:b/>
                <w:bCs/>
                <w:position w:val="2"/>
                <w:sz w:val="18"/>
                <w:szCs w:val="24"/>
                <w:rtl/>
                <w:lang w:bidi="ar-EG"/>
              </w:rPr>
              <w:t>الهوائي الدنيا</w:t>
            </w:r>
            <w:r w:rsidRPr="00507038">
              <w:rPr>
                <w:rFonts w:eastAsia="SimSun"/>
                <w:b/>
                <w:bCs/>
                <w:sz w:val="18"/>
                <w:szCs w:val="24"/>
                <w:lang w:bidi="ar-EG"/>
              </w:rPr>
              <w:br/>
            </w:r>
            <w:r w:rsidRPr="00507038">
              <w:rPr>
                <w:rFonts w:eastAsia="SimSun"/>
                <w:b/>
                <w:bCs/>
                <w:i/>
                <w:sz w:val="18"/>
                <w:szCs w:val="24"/>
                <w:lang w:val="fr-CH" w:bidi="ar-EG"/>
              </w:rPr>
              <w:t>T</w:t>
            </w:r>
            <w:r w:rsidRPr="00507038">
              <w:rPr>
                <w:rFonts w:eastAsia="SimSun"/>
                <w:b/>
                <w:bCs/>
                <w:i/>
                <w:sz w:val="18"/>
                <w:szCs w:val="24"/>
                <w:vertAlign w:val="subscript"/>
                <w:lang w:val="fr-CH" w:bidi="ar-EG"/>
              </w:rPr>
              <w:t>A</w:t>
            </w:r>
          </w:p>
          <w:p w14:paraId="17FFCAC3" w14:textId="77777777" w:rsidR="00507038" w:rsidRPr="00507038" w:rsidRDefault="00507038" w:rsidP="00C415A4">
            <w:pPr>
              <w:spacing w:before="0" w:line="240" w:lineRule="exact"/>
              <w:jc w:val="center"/>
              <w:rPr>
                <w:rFonts w:eastAsia="SimSun"/>
                <w:b/>
                <w:bCs/>
                <w:sz w:val="18"/>
                <w:szCs w:val="24"/>
                <w:lang w:val="fr-CH" w:bidi="ar-EG"/>
              </w:rPr>
            </w:pPr>
            <w:r w:rsidRPr="00507038">
              <w:rPr>
                <w:rFonts w:eastAsia="SimSun"/>
                <w:b/>
                <w:bCs/>
                <w:sz w:val="18"/>
                <w:szCs w:val="24"/>
                <w:lang w:val="fr-CH" w:bidi="ar-EG"/>
              </w:rPr>
              <w:t>(K)</w:t>
            </w:r>
          </w:p>
        </w:tc>
        <w:tc>
          <w:tcPr>
            <w:tcW w:w="1675" w:type="dxa"/>
            <w:vMerge w:val="restart"/>
            <w:tcBorders>
              <w:top w:val="single" w:sz="4" w:space="0" w:color="auto"/>
              <w:left w:val="single" w:sz="4" w:space="0" w:color="auto"/>
              <w:right w:val="single" w:sz="4" w:space="0" w:color="auto"/>
            </w:tcBorders>
            <w:vAlign w:val="center"/>
          </w:tcPr>
          <w:p w14:paraId="4B124AF2" w14:textId="6D936360" w:rsidR="00507038" w:rsidRPr="00507038" w:rsidRDefault="00507038" w:rsidP="00C415A4">
            <w:pPr>
              <w:spacing w:before="0" w:line="240" w:lineRule="exact"/>
              <w:jc w:val="center"/>
              <w:rPr>
                <w:rFonts w:eastAsia="SimSun"/>
                <w:b/>
                <w:bCs/>
                <w:i/>
                <w:iCs/>
                <w:sz w:val="18"/>
                <w:szCs w:val="24"/>
                <w:lang w:bidi="ar-EG"/>
              </w:rPr>
            </w:pPr>
            <w:r w:rsidRPr="00507038">
              <w:rPr>
                <w:rFonts w:eastAsia="SimSun" w:hint="cs"/>
                <w:b/>
                <w:bCs/>
                <w:sz w:val="18"/>
                <w:szCs w:val="24"/>
                <w:rtl/>
                <w:lang w:bidi="ar-EG"/>
              </w:rPr>
              <w:t xml:space="preserve">درجة حرارة </w:t>
            </w:r>
            <w:proofErr w:type="gramStart"/>
            <w:r w:rsidRPr="00507038">
              <w:rPr>
                <w:rFonts w:eastAsia="SimSun" w:hint="cs"/>
                <w:b/>
                <w:bCs/>
                <w:sz w:val="18"/>
                <w:szCs w:val="24"/>
                <w:rtl/>
                <w:lang w:bidi="ar-EG"/>
              </w:rPr>
              <w:t>ضوضاء</w:t>
            </w:r>
            <w:r w:rsidRPr="00507038">
              <w:rPr>
                <w:rFonts w:eastAsia="SimSun"/>
                <w:b/>
                <w:bCs/>
                <w:sz w:val="18"/>
                <w:szCs w:val="24"/>
                <w:lang w:bidi="ar-EG"/>
              </w:rPr>
              <w:t xml:space="preserve"> </w:t>
            </w:r>
            <w:r w:rsidRPr="00507038">
              <w:rPr>
                <w:rFonts w:eastAsia="SimSun" w:hint="cs"/>
                <w:b/>
                <w:bCs/>
                <w:sz w:val="18"/>
                <w:szCs w:val="24"/>
                <w:rtl/>
                <w:lang w:bidi="ar-EG"/>
              </w:rPr>
              <w:t xml:space="preserve"> المستقبل</w:t>
            </w:r>
            <w:proofErr w:type="gramEnd"/>
            <w:r w:rsidRPr="00507038">
              <w:rPr>
                <w:rFonts w:eastAsia="SimSun"/>
                <w:b/>
                <w:bCs/>
                <w:sz w:val="18"/>
                <w:szCs w:val="24"/>
                <w:lang w:bidi="ar-EG"/>
              </w:rPr>
              <w:br/>
            </w:r>
            <w:r w:rsidRPr="00507038">
              <w:rPr>
                <w:rFonts w:eastAsia="SimSun"/>
                <w:b/>
                <w:bCs/>
                <w:i/>
                <w:iCs/>
                <w:sz w:val="18"/>
                <w:szCs w:val="24"/>
                <w:lang w:bidi="ar-EG"/>
              </w:rPr>
              <w:t>T</w:t>
            </w:r>
            <w:r w:rsidRPr="00507038">
              <w:rPr>
                <w:rFonts w:eastAsia="SimSun"/>
                <w:b/>
                <w:bCs/>
                <w:i/>
                <w:iCs/>
                <w:sz w:val="18"/>
                <w:szCs w:val="24"/>
                <w:vertAlign w:val="subscript"/>
                <w:lang w:bidi="ar-EG"/>
              </w:rPr>
              <w:t>R</w:t>
            </w:r>
          </w:p>
          <w:p w14:paraId="17D1F0EC" w14:textId="77777777" w:rsidR="00507038" w:rsidRPr="00507038" w:rsidRDefault="00507038" w:rsidP="00C415A4">
            <w:pPr>
              <w:spacing w:before="0" w:line="240" w:lineRule="exact"/>
              <w:jc w:val="center"/>
              <w:rPr>
                <w:rFonts w:eastAsia="SimSun"/>
                <w:b/>
                <w:bCs/>
                <w:sz w:val="18"/>
                <w:szCs w:val="24"/>
                <w:lang w:bidi="ar-EG"/>
              </w:rPr>
            </w:pPr>
            <w:r w:rsidRPr="00507038">
              <w:rPr>
                <w:rFonts w:eastAsia="SimSun"/>
                <w:b/>
                <w:bCs/>
                <w:sz w:val="18"/>
                <w:szCs w:val="24"/>
                <w:lang w:bidi="ar-EG"/>
              </w:rPr>
              <w:t>(K)</w:t>
            </w:r>
          </w:p>
        </w:tc>
        <w:tc>
          <w:tcPr>
            <w:tcW w:w="3352" w:type="dxa"/>
            <w:gridSpan w:val="2"/>
            <w:tcBorders>
              <w:top w:val="single" w:sz="4" w:space="0" w:color="auto"/>
              <w:left w:val="single" w:sz="4" w:space="0" w:color="auto"/>
              <w:bottom w:val="single" w:sz="4" w:space="0" w:color="auto"/>
              <w:right w:val="single" w:sz="4" w:space="0" w:color="auto"/>
            </w:tcBorders>
            <w:vAlign w:val="center"/>
          </w:tcPr>
          <w:p w14:paraId="6C143A64" w14:textId="2214BD70" w:rsidR="00507038" w:rsidRPr="00507038" w:rsidRDefault="00507038" w:rsidP="00C415A4">
            <w:pPr>
              <w:spacing w:before="0" w:after="40" w:line="240" w:lineRule="exact"/>
              <w:jc w:val="center"/>
              <w:rPr>
                <w:rFonts w:eastAsia="SimSun"/>
                <w:b/>
                <w:bCs/>
                <w:sz w:val="18"/>
                <w:szCs w:val="24"/>
                <w:rtl/>
                <w:lang w:bidi="ar-EG"/>
              </w:rPr>
            </w:pPr>
            <w:r w:rsidRPr="00507038">
              <w:rPr>
                <w:rFonts w:eastAsia="SimSun" w:hint="cs"/>
                <w:b/>
                <w:bCs/>
                <w:sz w:val="18"/>
                <w:szCs w:val="24"/>
                <w:rtl/>
                <w:lang w:bidi="ar-EG"/>
              </w:rPr>
              <w:t xml:space="preserve">حساسية </w:t>
            </w:r>
            <w:proofErr w:type="gramStart"/>
            <w:r w:rsidRPr="00507038">
              <w:rPr>
                <w:rFonts w:eastAsia="SimSun" w:hint="cs"/>
                <w:b/>
                <w:bCs/>
                <w:sz w:val="18"/>
                <w:szCs w:val="24"/>
                <w:rtl/>
                <w:lang w:bidi="ar-EG"/>
              </w:rPr>
              <w:t>النظام</w:t>
            </w:r>
            <w:r w:rsidR="00C415A4" w:rsidRPr="00507038">
              <w:rPr>
                <w:rFonts w:eastAsia="SimSun"/>
                <w:b/>
                <w:bCs/>
                <w:sz w:val="18"/>
                <w:szCs w:val="24"/>
                <w:vertAlign w:val="superscript"/>
                <w:lang w:bidi="ar-EG"/>
              </w:rPr>
              <w:t>(</w:t>
            </w:r>
            <w:proofErr w:type="gramEnd"/>
            <w:r w:rsidR="00C415A4" w:rsidRPr="00507038">
              <w:rPr>
                <w:rFonts w:eastAsia="SimSun"/>
                <w:b/>
                <w:bCs/>
                <w:sz w:val="18"/>
                <w:szCs w:val="24"/>
                <w:vertAlign w:val="superscript"/>
                <w:lang w:bidi="ar-EG"/>
              </w:rPr>
              <w:t>2)</w:t>
            </w:r>
            <w:r w:rsidRPr="00507038">
              <w:rPr>
                <w:rFonts w:eastAsia="SimSun"/>
                <w:b/>
                <w:bCs/>
                <w:sz w:val="18"/>
                <w:szCs w:val="24"/>
                <w:lang w:bidi="ar-EG"/>
              </w:rPr>
              <w:br/>
            </w:r>
            <w:r w:rsidRPr="00507038">
              <w:rPr>
                <w:rFonts w:eastAsia="SimSun" w:hint="cs"/>
                <w:b/>
                <w:bCs/>
                <w:sz w:val="18"/>
                <w:szCs w:val="24"/>
                <w:rtl/>
                <w:lang w:bidi="ar-EG"/>
              </w:rPr>
              <w:t>(تقلبات الضوضاء)</w:t>
            </w:r>
          </w:p>
        </w:tc>
        <w:tc>
          <w:tcPr>
            <w:tcW w:w="5483" w:type="dxa"/>
            <w:gridSpan w:val="3"/>
            <w:tcBorders>
              <w:top w:val="single" w:sz="4" w:space="0" w:color="auto"/>
              <w:left w:val="single" w:sz="4" w:space="0" w:color="auto"/>
              <w:bottom w:val="single" w:sz="4" w:space="0" w:color="auto"/>
              <w:right w:val="single" w:sz="4" w:space="0" w:color="auto"/>
            </w:tcBorders>
            <w:vAlign w:val="center"/>
          </w:tcPr>
          <w:p w14:paraId="5F10F20E" w14:textId="6D871B4E" w:rsidR="00507038" w:rsidRPr="00507038" w:rsidRDefault="00FC0501" w:rsidP="00C415A4">
            <w:pPr>
              <w:spacing w:before="0" w:after="40" w:line="240" w:lineRule="exact"/>
              <w:jc w:val="center"/>
              <w:rPr>
                <w:rFonts w:eastAsia="SimSun"/>
                <w:b/>
                <w:bCs/>
                <w:sz w:val="18"/>
                <w:szCs w:val="24"/>
                <w:lang w:bidi="ar-EG"/>
              </w:rPr>
            </w:pPr>
            <w:r>
              <w:rPr>
                <w:rFonts w:eastAsia="SimSun" w:hint="cs"/>
                <w:b/>
                <w:bCs/>
                <w:sz w:val="18"/>
                <w:szCs w:val="24"/>
                <w:rtl/>
                <w:lang w:bidi="ar-EG"/>
              </w:rPr>
              <w:t>مستويات</w:t>
            </w:r>
            <w:r w:rsidR="00507038" w:rsidRPr="00507038">
              <w:rPr>
                <w:rFonts w:eastAsia="SimSun" w:hint="cs"/>
                <w:b/>
                <w:bCs/>
                <w:sz w:val="18"/>
                <w:szCs w:val="24"/>
                <w:rtl/>
                <w:lang w:bidi="ar-EG"/>
              </w:rPr>
              <w:t xml:space="preserve"> التداخل </w:t>
            </w:r>
            <w:proofErr w:type="spellStart"/>
            <w:proofErr w:type="gramStart"/>
            <w:r w:rsidR="00507038" w:rsidRPr="00507038">
              <w:rPr>
                <w:rFonts w:eastAsia="SimSun" w:hint="cs"/>
                <w:b/>
                <w:bCs/>
                <w:sz w:val="18"/>
                <w:szCs w:val="24"/>
                <w:rtl/>
                <w:lang w:bidi="ar-EG"/>
              </w:rPr>
              <w:t>العتبية</w:t>
            </w:r>
            <w:proofErr w:type="spellEnd"/>
            <w:r w:rsidR="00507038" w:rsidRPr="00507038">
              <w:rPr>
                <w:rFonts w:eastAsia="SimSun"/>
                <w:b/>
                <w:bCs/>
                <w:sz w:val="18"/>
                <w:szCs w:val="24"/>
                <w:vertAlign w:val="superscript"/>
                <w:lang w:bidi="ar-EG"/>
              </w:rPr>
              <w:t>(</w:t>
            </w:r>
            <w:proofErr w:type="gramEnd"/>
            <w:r w:rsidR="00507038" w:rsidRPr="00507038">
              <w:rPr>
                <w:rFonts w:eastAsia="SimSun"/>
                <w:b/>
                <w:bCs/>
                <w:sz w:val="18"/>
                <w:szCs w:val="24"/>
                <w:vertAlign w:val="superscript"/>
                <w:lang w:bidi="ar-EG"/>
              </w:rPr>
              <w:t>1)</w:t>
            </w:r>
            <w:r w:rsidR="00507038">
              <w:rPr>
                <w:rFonts w:eastAsia="SimSun" w:hint="cs"/>
                <w:b/>
                <w:bCs/>
                <w:sz w:val="18"/>
                <w:szCs w:val="24"/>
                <w:vertAlign w:val="superscript"/>
                <w:rtl/>
                <w:lang w:bidi="ar-EG"/>
              </w:rPr>
              <w:t xml:space="preserve"> </w:t>
            </w:r>
            <w:r w:rsidR="00507038" w:rsidRPr="00507038">
              <w:rPr>
                <w:rFonts w:eastAsia="SimSun"/>
                <w:b/>
                <w:bCs/>
                <w:sz w:val="18"/>
                <w:szCs w:val="24"/>
                <w:vertAlign w:val="superscript"/>
                <w:lang w:bidi="ar-EG"/>
              </w:rPr>
              <w:t>(2)</w:t>
            </w:r>
          </w:p>
        </w:tc>
      </w:tr>
      <w:tr w:rsidR="00C415A4" w:rsidRPr="00507038" w14:paraId="08FD2974" w14:textId="77777777" w:rsidTr="00427958">
        <w:trPr>
          <w:cantSplit/>
          <w:trHeight w:val="850"/>
        </w:trPr>
        <w:tc>
          <w:tcPr>
            <w:tcW w:w="1525" w:type="dxa"/>
            <w:vMerge/>
            <w:tcBorders>
              <w:left w:val="single" w:sz="4" w:space="0" w:color="auto"/>
              <w:right w:val="single" w:sz="4" w:space="0" w:color="auto"/>
            </w:tcBorders>
            <w:vAlign w:val="center"/>
          </w:tcPr>
          <w:p w14:paraId="60E90F12" w14:textId="77777777" w:rsidR="00C415A4" w:rsidRPr="00507038" w:rsidRDefault="00C415A4" w:rsidP="00C415A4">
            <w:pPr>
              <w:spacing w:before="0" w:after="40" w:line="240" w:lineRule="exact"/>
              <w:jc w:val="center"/>
              <w:rPr>
                <w:rFonts w:eastAsia="SimSun"/>
                <w:b/>
                <w:bCs/>
                <w:sz w:val="18"/>
                <w:szCs w:val="24"/>
                <w:lang w:bidi="ar-EG"/>
              </w:rPr>
            </w:pPr>
          </w:p>
        </w:tc>
        <w:tc>
          <w:tcPr>
            <w:tcW w:w="1522" w:type="dxa"/>
            <w:vMerge/>
            <w:tcBorders>
              <w:left w:val="single" w:sz="4" w:space="0" w:color="auto"/>
              <w:right w:val="single" w:sz="4" w:space="0" w:color="auto"/>
            </w:tcBorders>
            <w:vAlign w:val="center"/>
          </w:tcPr>
          <w:p w14:paraId="67F42118" w14:textId="77777777" w:rsidR="00C415A4" w:rsidRPr="00507038" w:rsidRDefault="00C415A4" w:rsidP="00C415A4">
            <w:pPr>
              <w:spacing w:before="0" w:after="40" w:line="240" w:lineRule="exact"/>
              <w:jc w:val="center"/>
              <w:rPr>
                <w:rFonts w:eastAsia="SimSun"/>
                <w:b/>
                <w:bCs/>
                <w:sz w:val="18"/>
                <w:szCs w:val="24"/>
                <w:lang w:bidi="ar-EG"/>
              </w:rPr>
            </w:pPr>
          </w:p>
        </w:tc>
        <w:tc>
          <w:tcPr>
            <w:tcW w:w="2133" w:type="dxa"/>
            <w:vMerge/>
            <w:tcBorders>
              <w:left w:val="single" w:sz="4" w:space="0" w:color="auto"/>
              <w:right w:val="single" w:sz="4" w:space="0" w:color="auto"/>
            </w:tcBorders>
            <w:vAlign w:val="center"/>
          </w:tcPr>
          <w:p w14:paraId="1BA683B7" w14:textId="77777777" w:rsidR="00C415A4" w:rsidRPr="00507038" w:rsidRDefault="00C415A4" w:rsidP="00C415A4">
            <w:pPr>
              <w:spacing w:before="0" w:after="40" w:line="240" w:lineRule="exact"/>
              <w:jc w:val="center"/>
              <w:rPr>
                <w:rFonts w:eastAsia="SimSun"/>
                <w:b/>
                <w:bCs/>
                <w:sz w:val="18"/>
                <w:szCs w:val="24"/>
                <w:lang w:bidi="ar-EG"/>
              </w:rPr>
            </w:pPr>
          </w:p>
        </w:tc>
        <w:tc>
          <w:tcPr>
            <w:tcW w:w="1675" w:type="dxa"/>
            <w:vMerge/>
            <w:tcBorders>
              <w:left w:val="single" w:sz="4" w:space="0" w:color="auto"/>
              <w:right w:val="single" w:sz="4" w:space="0" w:color="auto"/>
            </w:tcBorders>
            <w:vAlign w:val="center"/>
          </w:tcPr>
          <w:p w14:paraId="5E17CFD5" w14:textId="77777777" w:rsidR="00C415A4" w:rsidRPr="00507038" w:rsidRDefault="00C415A4" w:rsidP="00C415A4">
            <w:pPr>
              <w:spacing w:before="0" w:after="40" w:line="240" w:lineRule="exact"/>
              <w:jc w:val="center"/>
              <w:rPr>
                <w:rFonts w:eastAsia="SimSun"/>
                <w:b/>
                <w:bCs/>
                <w:sz w:val="18"/>
                <w:szCs w:val="24"/>
                <w:lang w:bidi="ar-EG"/>
              </w:rPr>
            </w:pPr>
          </w:p>
        </w:tc>
        <w:tc>
          <w:tcPr>
            <w:tcW w:w="1524" w:type="dxa"/>
            <w:tcBorders>
              <w:top w:val="single" w:sz="4" w:space="0" w:color="auto"/>
              <w:left w:val="single" w:sz="4" w:space="0" w:color="auto"/>
              <w:right w:val="single" w:sz="4" w:space="0" w:color="auto"/>
            </w:tcBorders>
            <w:vAlign w:val="center"/>
          </w:tcPr>
          <w:p w14:paraId="5A0923B2" w14:textId="77777777" w:rsidR="00C415A4" w:rsidRPr="00507038" w:rsidRDefault="00C415A4" w:rsidP="00C415A4">
            <w:pPr>
              <w:spacing w:before="0" w:after="40" w:line="240" w:lineRule="exact"/>
              <w:jc w:val="center"/>
              <w:rPr>
                <w:rFonts w:eastAsia="SimSun"/>
                <w:b/>
                <w:bCs/>
                <w:sz w:val="18"/>
                <w:szCs w:val="24"/>
                <w:lang w:bidi="ar-EG"/>
              </w:rPr>
            </w:pPr>
            <w:r w:rsidRPr="00507038">
              <w:rPr>
                <w:rFonts w:eastAsia="SimSun" w:hint="cs"/>
                <w:b/>
                <w:bCs/>
                <w:sz w:val="18"/>
                <w:szCs w:val="24"/>
                <w:rtl/>
                <w:lang w:bidi="ar-EG"/>
              </w:rPr>
              <w:t>درجة الحرارة</w:t>
            </w:r>
          </w:p>
          <w:p w14:paraId="2BAB3C4E" w14:textId="77777777" w:rsidR="00C415A4" w:rsidRPr="00507038" w:rsidRDefault="00C415A4" w:rsidP="00C415A4">
            <w:pPr>
              <w:spacing w:before="0" w:after="40" w:line="240" w:lineRule="exact"/>
              <w:jc w:val="center"/>
              <w:rPr>
                <w:rFonts w:eastAsia="SimSun"/>
                <w:b/>
                <w:bCs/>
                <w:sz w:val="18"/>
                <w:szCs w:val="24"/>
                <w:lang w:bidi="ar-EG"/>
              </w:rPr>
            </w:pPr>
            <w:r w:rsidRPr="00507038">
              <w:rPr>
                <w:rFonts w:eastAsia="SimSun"/>
                <w:b/>
                <w:bCs/>
                <w:sz w:val="18"/>
                <w:szCs w:val="24"/>
                <w:lang w:bidi="ar-EG"/>
              </w:rPr>
              <w:sym w:font="Symbol" w:char="F044"/>
            </w:r>
            <w:r w:rsidRPr="00507038">
              <w:rPr>
                <w:rFonts w:eastAsia="SimSun"/>
                <w:b/>
                <w:bCs/>
                <w:i/>
                <w:iCs/>
                <w:sz w:val="18"/>
                <w:szCs w:val="24"/>
                <w:lang w:bidi="ar-EG"/>
              </w:rPr>
              <w:t>T</w:t>
            </w:r>
          </w:p>
          <w:p w14:paraId="528CFBBD" w14:textId="6335519A" w:rsidR="00C415A4" w:rsidRPr="00507038" w:rsidRDefault="00C415A4" w:rsidP="00C415A4">
            <w:pPr>
              <w:spacing w:before="0" w:after="40" w:line="240" w:lineRule="exact"/>
              <w:jc w:val="center"/>
              <w:rPr>
                <w:rFonts w:eastAsia="SimSun"/>
                <w:b/>
                <w:bCs/>
                <w:sz w:val="18"/>
                <w:szCs w:val="24"/>
                <w:lang w:bidi="ar-EG"/>
              </w:rPr>
            </w:pPr>
            <w:r w:rsidRPr="00507038">
              <w:rPr>
                <w:rFonts w:eastAsia="SimSun"/>
                <w:b/>
                <w:bCs/>
                <w:sz w:val="18"/>
                <w:szCs w:val="24"/>
                <w:lang w:bidi="ar-EG"/>
              </w:rPr>
              <w:t>(</w:t>
            </w:r>
            <w:proofErr w:type="spellStart"/>
            <w:r w:rsidRPr="00507038">
              <w:rPr>
                <w:rFonts w:eastAsia="SimSun"/>
                <w:b/>
                <w:bCs/>
                <w:sz w:val="18"/>
                <w:szCs w:val="24"/>
                <w:lang w:bidi="ar-EG"/>
              </w:rPr>
              <w:t>mK</w:t>
            </w:r>
            <w:proofErr w:type="spellEnd"/>
            <w:r w:rsidRPr="00507038">
              <w:rPr>
                <w:rFonts w:eastAsia="SimSun"/>
                <w:b/>
                <w:bCs/>
                <w:sz w:val="18"/>
                <w:szCs w:val="24"/>
                <w:lang w:bidi="ar-EG"/>
              </w:rPr>
              <w:t>)</w:t>
            </w:r>
          </w:p>
        </w:tc>
        <w:tc>
          <w:tcPr>
            <w:tcW w:w="1828" w:type="dxa"/>
            <w:tcBorders>
              <w:top w:val="single" w:sz="4" w:space="0" w:color="auto"/>
              <w:left w:val="single" w:sz="4" w:space="0" w:color="auto"/>
              <w:right w:val="single" w:sz="4" w:space="0" w:color="auto"/>
            </w:tcBorders>
            <w:vAlign w:val="center"/>
          </w:tcPr>
          <w:p w14:paraId="25DAD83A" w14:textId="77777777" w:rsidR="00C415A4" w:rsidRPr="00507038" w:rsidRDefault="00C415A4" w:rsidP="00C415A4">
            <w:pPr>
              <w:spacing w:before="0" w:after="40" w:line="240" w:lineRule="exact"/>
              <w:jc w:val="center"/>
              <w:rPr>
                <w:rFonts w:eastAsia="SimSun"/>
                <w:b/>
                <w:bCs/>
                <w:sz w:val="18"/>
                <w:szCs w:val="24"/>
                <w:lang w:bidi="ar-EG"/>
              </w:rPr>
            </w:pPr>
            <w:r w:rsidRPr="00507038">
              <w:rPr>
                <w:rFonts w:eastAsia="SimSun" w:hint="cs"/>
                <w:b/>
                <w:bCs/>
                <w:sz w:val="18"/>
                <w:szCs w:val="24"/>
                <w:rtl/>
                <w:lang w:bidi="ar-EG"/>
              </w:rPr>
              <w:t>كثافة القدرة الطيفية</w:t>
            </w:r>
          </w:p>
          <w:p w14:paraId="57A5F8B8" w14:textId="77777777" w:rsidR="00C415A4" w:rsidRPr="00507038" w:rsidRDefault="00C415A4" w:rsidP="00C415A4">
            <w:pPr>
              <w:spacing w:before="0" w:after="40" w:line="240" w:lineRule="exact"/>
              <w:jc w:val="center"/>
              <w:rPr>
                <w:rFonts w:eastAsia="SimSun"/>
                <w:b/>
                <w:bCs/>
                <w:sz w:val="18"/>
                <w:szCs w:val="24"/>
                <w:lang w:bidi="ar-EG"/>
              </w:rPr>
            </w:pPr>
            <w:r w:rsidRPr="00507038">
              <w:rPr>
                <w:rFonts w:eastAsia="SimSun"/>
                <w:b/>
                <w:bCs/>
                <w:sz w:val="18"/>
                <w:szCs w:val="24"/>
                <w:lang w:bidi="ar-EG"/>
              </w:rPr>
              <w:sym w:font="Symbol" w:char="F044"/>
            </w:r>
            <w:r w:rsidRPr="00507038">
              <w:rPr>
                <w:rFonts w:eastAsia="SimSun"/>
                <w:b/>
                <w:bCs/>
                <w:i/>
                <w:iCs/>
                <w:sz w:val="18"/>
                <w:szCs w:val="24"/>
                <w:lang w:bidi="ar-EG"/>
              </w:rPr>
              <w:t>P</w:t>
            </w:r>
          </w:p>
          <w:p w14:paraId="05A267F1" w14:textId="154387E8" w:rsidR="00C415A4" w:rsidRPr="00507038" w:rsidRDefault="00C415A4" w:rsidP="00C415A4">
            <w:pPr>
              <w:spacing w:before="0" w:after="40" w:line="240" w:lineRule="exact"/>
              <w:jc w:val="center"/>
              <w:rPr>
                <w:rFonts w:eastAsia="SimSun"/>
                <w:b/>
                <w:bCs/>
                <w:sz w:val="18"/>
                <w:szCs w:val="24"/>
                <w:lang w:bidi="ar-EG"/>
              </w:rPr>
            </w:pPr>
            <w:r w:rsidRPr="00507038">
              <w:rPr>
                <w:rFonts w:eastAsia="SimSun"/>
                <w:b/>
                <w:bCs/>
                <w:sz w:val="18"/>
                <w:szCs w:val="24"/>
                <w:lang w:bidi="ar-EG"/>
              </w:rPr>
              <w:t>(dB(W/Hz))</w:t>
            </w:r>
          </w:p>
        </w:tc>
        <w:tc>
          <w:tcPr>
            <w:tcW w:w="1828" w:type="dxa"/>
            <w:tcBorders>
              <w:top w:val="single" w:sz="4" w:space="0" w:color="auto"/>
              <w:left w:val="single" w:sz="4" w:space="0" w:color="auto"/>
              <w:right w:val="single" w:sz="4" w:space="0" w:color="auto"/>
            </w:tcBorders>
            <w:vAlign w:val="center"/>
          </w:tcPr>
          <w:p w14:paraId="5E67195D" w14:textId="77777777" w:rsidR="00C415A4" w:rsidRPr="00507038" w:rsidRDefault="00C415A4" w:rsidP="00C415A4">
            <w:pPr>
              <w:spacing w:before="0" w:after="40" w:line="240" w:lineRule="exact"/>
              <w:jc w:val="center"/>
              <w:rPr>
                <w:rFonts w:eastAsia="SimSun"/>
                <w:b/>
                <w:bCs/>
                <w:sz w:val="18"/>
                <w:szCs w:val="24"/>
                <w:lang w:bidi="ar-EG"/>
              </w:rPr>
            </w:pPr>
            <w:r w:rsidRPr="00507038">
              <w:rPr>
                <w:rFonts w:eastAsia="SimSun" w:hint="cs"/>
                <w:b/>
                <w:bCs/>
                <w:sz w:val="18"/>
                <w:szCs w:val="24"/>
                <w:rtl/>
                <w:lang w:bidi="ar-EG"/>
              </w:rPr>
              <w:t>قدرة الدخل</w:t>
            </w:r>
          </w:p>
          <w:p w14:paraId="3444F148" w14:textId="77777777" w:rsidR="00C415A4" w:rsidRPr="00507038" w:rsidRDefault="00C415A4" w:rsidP="00C415A4">
            <w:pPr>
              <w:spacing w:before="0" w:after="40" w:line="240" w:lineRule="exact"/>
              <w:jc w:val="center"/>
              <w:rPr>
                <w:rFonts w:eastAsia="SimSun"/>
                <w:b/>
                <w:bCs/>
                <w:sz w:val="18"/>
                <w:szCs w:val="24"/>
                <w:lang w:bidi="ar-EG"/>
              </w:rPr>
            </w:pPr>
            <w:r w:rsidRPr="00507038">
              <w:rPr>
                <w:rFonts w:eastAsia="SimSun"/>
                <w:b/>
                <w:bCs/>
                <w:sz w:val="18"/>
                <w:szCs w:val="24"/>
                <w:lang w:bidi="ar-EG"/>
              </w:rPr>
              <w:sym w:font="Symbol" w:char="F044"/>
            </w:r>
            <w:r w:rsidRPr="00507038">
              <w:rPr>
                <w:rFonts w:eastAsia="SimSun"/>
                <w:b/>
                <w:bCs/>
                <w:i/>
                <w:iCs/>
                <w:sz w:val="18"/>
                <w:szCs w:val="24"/>
                <w:lang w:bidi="ar-EG"/>
              </w:rPr>
              <w:t>P</w:t>
            </w:r>
            <w:r w:rsidRPr="00507038">
              <w:rPr>
                <w:rFonts w:eastAsia="SimSun"/>
                <w:b/>
                <w:bCs/>
                <w:i/>
                <w:iCs/>
                <w:sz w:val="18"/>
                <w:szCs w:val="24"/>
                <w:vertAlign w:val="subscript"/>
                <w:lang w:bidi="ar-EG"/>
              </w:rPr>
              <w:t>H</w:t>
            </w:r>
          </w:p>
          <w:p w14:paraId="427A39B4" w14:textId="53E93198" w:rsidR="00C415A4" w:rsidRPr="00507038" w:rsidRDefault="00C415A4" w:rsidP="00C415A4">
            <w:pPr>
              <w:spacing w:before="0" w:after="40" w:line="240" w:lineRule="exact"/>
              <w:jc w:val="center"/>
              <w:rPr>
                <w:rFonts w:eastAsia="SimSun"/>
                <w:b/>
                <w:bCs/>
                <w:sz w:val="18"/>
                <w:szCs w:val="24"/>
                <w:lang w:bidi="ar-EG"/>
              </w:rPr>
            </w:pPr>
            <w:r w:rsidRPr="00507038">
              <w:rPr>
                <w:rFonts w:eastAsia="SimSun"/>
                <w:b/>
                <w:bCs/>
                <w:sz w:val="18"/>
                <w:szCs w:val="24"/>
                <w:lang w:bidi="ar-EG"/>
              </w:rPr>
              <w:t>(</w:t>
            </w:r>
            <w:proofErr w:type="spellStart"/>
            <w:r w:rsidRPr="00507038">
              <w:rPr>
                <w:rFonts w:eastAsia="SimSun"/>
                <w:b/>
                <w:bCs/>
                <w:sz w:val="18"/>
                <w:szCs w:val="24"/>
                <w:lang w:bidi="ar-EG"/>
              </w:rPr>
              <w:t>dBW</w:t>
            </w:r>
            <w:proofErr w:type="spellEnd"/>
            <w:r w:rsidRPr="00507038">
              <w:rPr>
                <w:rFonts w:eastAsia="SimSun"/>
                <w:b/>
                <w:bCs/>
                <w:sz w:val="18"/>
                <w:szCs w:val="24"/>
                <w:lang w:bidi="ar-EG"/>
              </w:rPr>
              <w:t>)</w:t>
            </w:r>
          </w:p>
        </w:tc>
        <w:tc>
          <w:tcPr>
            <w:tcW w:w="1675" w:type="dxa"/>
            <w:tcBorders>
              <w:top w:val="single" w:sz="4" w:space="0" w:color="auto"/>
              <w:left w:val="single" w:sz="4" w:space="0" w:color="auto"/>
              <w:right w:val="single" w:sz="4" w:space="0" w:color="auto"/>
            </w:tcBorders>
            <w:vAlign w:val="center"/>
          </w:tcPr>
          <w:p w14:paraId="6265C826" w14:textId="77777777" w:rsidR="00C415A4" w:rsidRPr="00507038" w:rsidRDefault="00C415A4" w:rsidP="00C415A4">
            <w:pPr>
              <w:spacing w:before="0" w:after="40" w:line="240" w:lineRule="exact"/>
              <w:jc w:val="center"/>
              <w:rPr>
                <w:rFonts w:eastAsia="SimSun"/>
                <w:b/>
                <w:bCs/>
                <w:sz w:val="18"/>
                <w:szCs w:val="24"/>
                <w:lang w:bidi="ar-EG"/>
              </w:rPr>
            </w:pPr>
            <w:proofErr w:type="spellStart"/>
            <w:r w:rsidRPr="00507038">
              <w:rPr>
                <w:rFonts w:eastAsia="SimSun"/>
                <w:b/>
                <w:bCs/>
                <w:sz w:val="18"/>
                <w:szCs w:val="24"/>
                <w:lang w:bidi="ar-EG"/>
              </w:rPr>
              <w:t>pfd</w:t>
            </w:r>
            <w:proofErr w:type="spellEnd"/>
          </w:p>
          <w:p w14:paraId="75BC385C" w14:textId="77777777" w:rsidR="00C415A4" w:rsidRPr="00507038" w:rsidRDefault="00C415A4" w:rsidP="00C415A4">
            <w:pPr>
              <w:spacing w:before="0" w:after="40" w:line="240" w:lineRule="exact"/>
              <w:jc w:val="center"/>
              <w:rPr>
                <w:rFonts w:eastAsia="SimSun"/>
                <w:b/>
                <w:bCs/>
                <w:sz w:val="18"/>
                <w:szCs w:val="24"/>
                <w:lang w:bidi="ar-EG"/>
              </w:rPr>
            </w:pPr>
            <w:r w:rsidRPr="00507038">
              <w:rPr>
                <w:rFonts w:eastAsia="SimSun"/>
                <w:b/>
                <w:bCs/>
                <w:i/>
                <w:iCs/>
                <w:sz w:val="18"/>
                <w:szCs w:val="24"/>
                <w:lang w:bidi="ar-EG"/>
              </w:rPr>
              <w:t>S</w:t>
            </w:r>
            <w:r w:rsidRPr="00507038">
              <w:rPr>
                <w:rFonts w:eastAsia="SimSun"/>
                <w:b/>
                <w:bCs/>
                <w:i/>
                <w:iCs/>
                <w:sz w:val="18"/>
                <w:szCs w:val="24"/>
                <w:vertAlign w:val="subscript"/>
                <w:lang w:bidi="ar-EG"/>
              </w:rPr>
              <w:t>H</w:t>
            </w:r>
            <w:r w:rsidRPr="00507038">
              <w:rPr>
                <w:rFonts w:eastAsia="SimSun"/>
                <w:b/>
                <w:bCs/>
                <w:sz w:val="18"/>
                <w:szCs w:val="24"/>
                <w:lang w:bidi="ar-EG"/>
              </w:rPr>
              <w:sym w:font="Symbol" w:char="F044"/>
            </w:r>
            <w:r w:rsidRPr="00507038">
              <w:rPr>
                <w:rFonts w:eastAsia="SimSun"/>
                <w:b/>
                <w:bCs/>
                <w:sz w:val="18"/>
                <w:szCs w:val="24"/>
                <w:lang w:bidi="ar-EG"/>
              </w:rPr>
              <w:t> </w:t>
            </w:r>
            <w:r w:rsidRPr="00507038">
              <w:rPr>
                <w:rFonts w:eastAsia="SimSun"/>
                <w:b/>
                <w:bCs/>
                <w:i/>
                <w:iCs/>
                <w:sz w:val="18"/>
                <w:szCs w:val="24"/>
                <w:lang w:bidi="ar-EG"/>
              </w:rPr>
              <w:t>f</w:t>
            </w:r>
          </w:p>
          <w:p w14:paraId="66048E39" w14:textId="50CB2A77" w:rsidR="00C415A4" w:rsidRPr="00507038" w:rsidRDefault="00C415A4" w:rsidP="00C415A4">
            <w:pPr>
              <w:spacing w:before="0" w:after="40" w:line="240" w:lineRule="exact"/>
              <w:jc w:val="center"/>
              <w:rPr>
                <w:rFonts w:eastAsia="SimSun"/>
                <w:b/>
                <w:bCs/>
                <w:sz w:val="18"/>
                <w:szCs w:val="24"/>
                <w:lang w:bidi="ar-EG"/>
              </w:rPr>
            </w:pPr>
            <w:r w:rsidRPr="00507038">
              <w:rPr>
                <w:rFonts w:eastAsia="SimSun"/>
                <w:b/>
                <w:bCs/>
                <w:sz w:val="18"/>
                <w:szCs w:val="24"/>
                <w:lang w:bidi="ar-EG"/>
              </w:rPr>
              <w:t>(dB(W/m</w:t>
            </w:r>
            <w:r w:rsidRPr="00507038">
              <w:rPr>
                <w:rFonts w:eastAsia="SimSun"/>
                <w:b/>
                <w:bCs/>
                <w:sz w:val="18"/>
                <w:szCs w:val="24"/>
                <w:vertAlign w:val="superscript"/>
                <w:lang w:bidi="ar-EG"/>
              </w:rPr>
              <w:t>2</w:t>
            </w:r>
            <w:r w:rsidRPr="00507038">
              <w:rPr>
                <w:rFonts w:eastAsia="SimSun"/>
                <w:b/>
                <w:bCs/>
                <w:sz w:val="18"/>
                <w:szCs w:val="24"/>
                <w:lang w:bidi="ar-EG"/>
              </w:rPr>
              <w:t>))</w:t>
            </w:r>
          </w:p>
        </w:tc>
        <w:tc>
          <w:tcPr>
            <w:tcW w:w="1980" w:type="dxa"/>
            <w:tcBorders>
              <w:top w:val="single" w:sz="4" w:space="0" w:color="auto"/>
              <w:left w:val="single" w:sz="4" w:space="0" w:color="auto"/>
              <w:right w:val="single" w:sz="4" w:space="0" w:color="auto"/>
            </w:tcBorders>
            <w:vAlign w:val="center"/>
          </w:tcPr>
          <w:p w14:paraId="756EB960" w14:textId="77777777" w:rsidR="00C415A4" w:rsidRPr="00507038" w:rsidRDefault="00C415A4" w:rsidP="00C415A4">
            <w:pPr>
              <w:spacing w:before="0" w:after="40" w:line="240" w:lineRule="exact"/>
              <w:jc w:val="center"/>
              <w:rPr>
                <w:rFonts w:eastAsia="SimSun"/>
                <w:b/>
                <w:bCs/>
                <w:sz w:val="18"/>
                <w:szCs w:val="24"/>
                <w:lang w:bidi="ar-EG"/>
              </w:rPr>
            </w:pPr>
            <w:proofErr w:type="spellStart"/>
            <w:r w:rsidRPr="00507038">
              <w:rPr>
                <w:rFonts w:eastAsia="SimSun"/>
                <w:b/>
                <w:bCs/>
                <w:sz w:val="18"/>
                <w:szCs w:val="24"/>
                <w:lang w:bidi="ar-EG"/>
              </w:rPr>
              <w:t>spfd</w:t>
            </w:r>
            <w:proofErr w:type="spellEnd"/>
          </w:p>
          <w:p w14:paraId="33CA9442" w14:textId="77777777" w:rsidR="00C415A4" w:rsidRPr="00507038" w:rsidRDefault="00C415A4" w:rsidP="00C415A4">
            <w:pPr>
              <w:spacing w:before="0" w:after="40" w:line="240" w:lineRule="exact"/>
              <w:jc w:val="center"/>
              <w:rPr>
                <w:rFonts w:eastAsia="SimSun"/>
                <w:b/>
                <w:bCs/>
                <w:i/>
                <w:iCs/>
                <w:sz w:val="18"/>
                <w:szCs w:val="24"/>
                <w:lang w:bidi="ar-EG"/>
              </w:rPr>
            </w:pPr>
            <w:r w:rsidRPr="00507038">
              <w:rPr>
                <w:rFonts w:eastAsia="SimSun"/>
                <w:b/>
                <w:bCs/>
                <w:i/>
                <w:iCs/>
                <w:sz w:val="18"/>
                <w:szCs w:val="24"/>
                <w:lang w:bidi="ar-EG"/>
              </w:rPr>
              <w:t>S</w:t>
            </w:r>
            <w:r w:rsidRPr="00507038">
              <w:rPr>
                <w:rFonts w:eastAsia="SimSun"/>
                <w:b/>
                <w:bCs/>
                <w:i/>
                <w:iCs/>
                <w:sz w:val="18"/>
                <w:szCs w:val="24"/>
                <w:vertAlign w:val="subscript"/>
                <w:lang w:bidi="ar-EG"/>
              </w:rPr>
              <w:t>H</w:t>
            </w:r>
          </w:p>
          <w:p w14:paraId="57D106C2" w14:textId="7DA66F88" w:rsidR="00C415A4" w:rsidRPr="00507038" w:rsidRDefault="00C415A4" w:rsidP="00C415A4">
            <w:pPr>
              <w:spacing w:before="0" w:after="40" w:line="240" w:lineRule="exact"/>
              <w:jc w:val="center"/>
              <w:rPr>
                <w:rFonts w:eastAsia="SimSun"/>
                <w:b/>
                <w:bCs/>
                <w:sz w:val="18"/>
                <w:szCs w:val="24"/>
                <w:lang w:bidi="ar-EG"/>
              </w:rPr>
            </w:pPr>
            <w:r w:rsidRPr="00507038">
              <w:rPr>
                <w:rFonts w:eastAsia="SimSun"/>
                <w:b/>
                <w:bCs/>
                <w:sz w:val="18"/>
                <w:szCs w:val="24"/>
                <w:lang w:bidi="ar-EG"/>
              </w:rPr>
              <w:t>(</w:t>
            </w:r>
            <w:proofErr w:type="gramStart"/>
            <w:r w:rsidRPr="00507038">
              <w:rPr>
                <w:rFonts w:eastAsia="SimSun"/>
                <w:b/>
                <w:bCs/>
                <w:sz w:val="18"/>
                <w:szCs w:val="24"/>
                <w:lang w:bidi="ar-EG"/>
              </w:rPr>
              <w:t>dB(</w:t>
            </w:r>
            <w:proofErr w:type="gramEnd"/>
            <w:r w:rsidRPr="00507038">
              <w:rPr>
                <w:rFonts w:eastAsia="SimSun"/>
                <w:b/>
                <w:bCs/>
                <w:sz w:val="18"/>
                <w:szCs w:val="24"/>
                <w:lang w:bidi="ar-EG"/>
              </w:rPr>
              <w:t>W/(m</w:t>
            </w:r>
            <w:r w:rsidRPr="00507038">
              <w:rPr>
                <w:rFonts w:eastAsia="SimSun"/>
                <w:b/>
                <w:bCs/>
                <w:sz w:val="18"/>
                <w:szCs w:val="24"/>
                <w:vertAlign w:val="superscript"/>
                <w:lang w:bidi="ar-EG"/>
              </w:rPr>
              <w:t>2</w:t>
            </w:r>
            <w:r w:rsidRPr="00507038">
              <w:rPr>
                <w:rFonts w:eastAsia="SimSun"/>
                <w:b/>
                <w:bCs/>
                <w:sz w:val="18"/>
                <w:szCs w:val="24"/>
                <w:lang w:bidi="ar-EG"/>
              </w:rPr>
              <w:t> · Hz)))</w:t>
            </w:r>
          </w:p>
        </w:tc>
      </w:tr>
      <w:tr w:rsidR="00507038" w:rsidRPr="00507038" w14:paraId="087AEE51" w14:textId="77777777" w:rsidTr="00C415A4">
        <w:trPr>
          <w:cantSplit/>
        </w:trPr>
        <w:tc>
          <w:tcPr>
            <w:tcW w:w="1525" w:type="dxa"/>
            <w:tcBorders>
              <w:top w:val="single" w:sz="4" w:space="0" w:color="auto"/>
              <w:left w:val="single" w:sz="4" w:space="0" w:color="auto"/>
              <w:bottom w:val="single" w:sz="4" w:space="0" w:color="auto"/>
              <w:right w:val="single" w:sz="4" w:space="0" w:color="auto"/>
            </w:tcBorders>
            <w:vAlign w:val="bottom"/>
          </w:tcPr>
          <w:p w14:paraId="5AEDA37A" w14:textId="77777777" w:rsidR="00507038" w:rsidRPr="00C415A4" w:rsidRDefault="00507038" w:rsidP="00507038">
            <w:pPr>
              <w:spacing w:before="0" w:after="40" w:line="240" w:lineRule="exact"/>
              <w:jc w:val="center"/>
              <w:rPr>
                <w:rFonts w:eastAsia="SimSun"/>
                <w:b/>
                <w:bCs/>
                <w:sz w:val="18"/>
                <w:szCs w:val="24"/>
              </w:rPr>
            </w:pPr>
            <w:r w:rsidRPr="00C415A4">
              <w:rPr>
                <w:rFonts w:eastAsia="SimSun"/>
                <w:b/>
                <w:bCs/>
                <w:sz w:val="18"/>
                <w:szCs w:val="24"/>
              </w:rPr>
              <w:t>(1)</w:t>
            </w:r>
          </w:p>
        </w:tc>
        <w:tc>
          <w:tcPr>
            <w:tcW w:w="1522" w:type="dxa"/>
            <w:tcBorders>
              <w:top w:val="single" w:sz="4" w:space="0" w:color="auto"/>
              <w:left w:val="single" w:sz="4" w:space="0" w:color="auto"/>
              <w:bottom w:val="single" w:sz="4" w:space="0" w:color="auto"/>
              <w:right w:val="single" w:sz="4" w:space="0" w:color="auto"/>
            </w:tcBorders>
            <w:vAlign w:val="bottom"/>
          </w:tcPr>
          <w:p w14:paraId="69A55C74" w14:textId="77777777" w:rsidR="00507038" w:rsidRPr="00C415A4" w:rsidRDefault="00507038" w:rsidP="00507038">
            <w:pPr>
              <w:spacing w:before="0" w:after="40" w:line="240" w:lineRule="exact"/>
              <w:jc w:val="center"/>
              <w:rPr>
                <w:rFonts w:eastAsia="SimSun"/>
                <w:b/>
                <w:bCs/>
                <w:sz w:val="18"/>
                <w:szCs w:val="24"/>
              </w:rPr>
            </w:pPr>
            <w:r w:rsidRPr="00C415A4">
              <w:rPr>
                <w:rFonts w:eastAsia="SimSun"/>
                <w:b/>
                <w:bCs/>
                <w:sz w:val="18"/>
                <w:szCs w:val="24"/>
              </w:rPr>
              <w:t>(2)</w:t>
            </w:r>
          </w:p>
        </w:tc>
        <w:tc>
          <w:tcPr>
            <w:tcW w:w="2133" w:type="dxa"/>
            <w:tcBorders>
              <w:top w:val="single" w:sz="4" w:space="0" w:color="auto"/>
              <w:left w:val="single" w:sz="4" w:space="0" w:color="auto"/>
              <w:bottom w:val="single" w:sz="4" w:space="0" w:color="auto"/>
              <w:right w:val="single" w:sz="4" w:space="0" w:color="auto"/>
            </w:tcBorders>
            <w:vAlign w:val="bottom"/>
          </w:tcPr>
          <w:p w14:paraId="07D8C5E1" w14:textId="77777777" w:rsidR="00507038" w:rsidRPr="00C415A4" w:rsidRDefault="00507038" w:rsidP="00507038">
            <w:pPr>
              <w:spacing w:before="0" w:after="40" w:line="240" w:lineRule="exact"/>
              <w:jc w:val="center"/>
              <w:rPr>
                <w:rFonts w:eastAsia="SimSun"/>
                <w:b/>
                <w:bCs/>
                <w:sz w:val="18"/>
                <w:szCs w:val="24"/>
              </w:rPr>
            </w:pPr>
            <w:r w:rsidRPr="00C415A4">
              <w:rPr>
                <w:rFonts w:eastAsia="SimSun"/>
                <w:b/>
                <w:bCs/>
                <w:sz w:val="18"/>
                <w:szCs w:val="24"/>
              </w:rPr>
              <w:t>(3)</w:t>
            </w:r>
          </w:p>
        </w:tc>
        <w:tc>
          <w:tcPr>
            <w:tcW w:w="1675" w:type="dxa"/>
            <w:tcBorders>
              <w:top w:val="single" w:sz="4" w:space="0" w:color="auto"/>
              <w:left w:val="single" w:sz="4" w:space="0" w:color="auto"/>
              <w:bottom w:val="single" w:sz="4" w:space="0" w:color="auto"/>
              <w:right w:val="single" w:sz="4" w:space="0" w:color="auto"/>
            </w:tcBorders>
            <w:vAlign w:val="bottom"/>
          </w:tcPr>
          <w:p w14:paraId="222C0642" w14:textId="77777777" w:rsidR="00507038" w:rsidRPr="00C415A4" w:rsidRDefault="00507038" w:rsidP="00507038">
            <w:pPr>
              <w:spacing w:before="0" w:after="40" w:line="240" w:lineRule="exact"/>
              <w:jc w:val="center"/>
              <w:rPr>
                <w:rFonts w:eastAsia="SimSun"/>
                <w:b/>
                <w:bCs/>
                <w:sz w:val="18"/>
                <w:szCs w:val="24"/>
              </w:rPr>
            </w:pPr>
            <w:r w:rsidRPr="00C415A4">
              <w:rPr>
                <w:rFonts w:eastAsia="SimSun"/>
                <w:b/>
                <w:bCs/>
                <w:sz w:val="18"/>
                <w:szCs w:val="24"/>
              </w:rPr>
              <w:t>(4)</w:t>
            </w:r>
          </w:p>
        </w:tc>
        <w:tc>
          <w:tcPr>
            <w:tcW w:w="1524" w:type="dxa"/>
            <w:tcBorders>
              <w:top w:val="single" w:sz="4" w:space="0" w:color="auto"/>
              <w:left w:val="single" w:sz="4" w:space="0" w:color="auto"/>
              <w:bottom w:val="single" w:sz="4" w:space="0" w:color="auto"/>
              <w:right w:val="single" w:sz="4" w:space="0" w:color="auto"/>
            </w:tcBorders>
            <w:vAlign w:val="bottom"/>
          </w:tcPr>
          <w:p w14:paraId="0DF8CA53" w14:textId="77777777" w:rsidR="00507038" w:rsidRPr="00C415A4" w:rsidRDefault="00507038" w:rsidP="00507038">
            <w:pPr>
              <w:spacing w:before="0" w:after="40" w:line="240" w:lineRule="exact"/>
              <w:jc w:val="center"/>
              <w:rPr>
                <w:rFonts w:eastAsia="SimSun"/>
                <w:b/>
                <w:bCs/>
                <w:sz w:val="18"/>
                <w:szCs w:val="24"/>
              </w:rPr>
            </w:pPr>
            <w:r w:rsidRPr="00C415A4">
              <w:rPr>
                <w:rFonts w:eastAsia="SimSun"/>
                <w:b/>
                <w:bCs/>
                <w:sz w:val="18"/>
                <w:szCs w:val="24"/>
              </w:rPr>
              <w:t>(5)</w:t>
            </w:r>
          </w:p>
        </w:tc>
        <w:tc>
          <w:tcPr>
            <w:tcW w:w="1828" w:type="dxa"/>
            <w:tcBorders>
              <w:top w:val="single" w:sz="4" w:space="0" w:color="auto"/>
              <w:left w:val="single" w:sz="4" w:space="0" w:color="auto"/>
              <w:bottom w:val="single" w:sz="4" w:space="0" w:color="auto"/>
              <w:right w:val="single" w:sz="4" w:space="0" w:color="auto"/>
            </w:tcBorders>
            <w:vAlign w:val="bottom"/>
          </w:tcPr>
          <w:p w14:paraId="1C769C69" w14:textId="77777777" w:rsidR="00507038" w:rsidRPr="00C415A4" w:rsidRDefault="00507038" w:rsidP="00507038">
            <w:pPr>
              <w:spacing w:before="0" w:after="40" w:line="240" w:lineRule="exact"/>
              <w:jc w:val="center"/>
              <w:rPr>
                <w:rFonts w:eastAsia="SimSun"/>
                <w:b/>
                <w:bCs/>
                <w:sz w:val="18"/>
                <w:szCs w:val="24"/>
              </w:rPr>
            </w:pPr>
            <w:r w:rsidRPr="00C415A4">
              <w:rPr>
                <w:rFonts w:eastAsia="SimSun"/>
                <w:b/>
                <w:bCs/>
                <w:sz w:val="18"/>
                <w:szCs w:val="24"/>
              </w:rPr>
              <w:t>(6)</w:t>
            </w:r>
          </w:p>
        </w:tc>
        <w:tc>
          <w:tcPr>
            <w:tcW w:w="1828" w:type="dxa"/>
            <w:tcBorders>
              <w:top w:val="single" w:sz="4" w:space="0" w:color="auto"/>
              <w:left w:val="single" w:sz="4" w:space="0" w:color="auto"/>
              <w:bottom w:val="single" w:sz="4" w:space="0" w:color="auto"/>
              <w:right w:val="single" w:sz="4" w:space="0" w:color="auto"/>
            </w:tcBorders>
            <w:vAlign w:val="bottom"/>
          </w:tcPr>
          <w:p w14:paraId="0D5B1BD9" w14:textId="77777777" w:rsidR="00507038" w:rsidRPr="00C415A4" w:rsidRDefault="00507038" w:rsidP="00507038">
            <w:pPr>
              <w:spacing w:before="0" w:after="40" w:line="240" w:lineRule="exact"/>
              <w:jc w:val="center"/>
              <w:rPr>
                <w:rFonts w:eastAsia="SimSun"/>
                <w:b/>
                <w:bCs/>
                <w:sz w:val="18"/>
                <w:szCs w:val="24"/>
              </w:rPr>
            </w:pPr>
            <w:r w:rsidRPr="00C415A4">
              <w:rPr>
                <w:rFonts w:eastAsia="SimSun"/>
                <w:b/>
                <w:bCs/>
                <w:sz w:val="18"/>
                <w:szCs w:val="24"/>
              </w:rPr>
              <w:t>(7)</w:t>
            </w:r>
          </w:p>
        </w:tc>
        <w:tc>
          <w:tcPr>
            <w:tcW w:w="1675" w:type="dxa"/>
            <w:tcBorders>
              <w:top w:val="single" w:sz="4" w:space="0" w:color="auto"/>
              <w:left w:val="single" w:sz="4" w:space="0" w:color="auto"/>
              <w:bottom w:val="single" w:sz="4" w:space="0" w:color="auto"/>
              <w:right w:val="single" w:sz="4" w:space="0" w:color="auto"/>
            </w:tcBorders>
            <w:vAlign w:val="bottom"/>
          </w:tcPr>
          <w:p w14:paraId="7B48140B" w14:textId="77777777" w:rsidR="00507038" w:rsidRPr="00C415A4" w:rsidRDefault="00507038" w:rsidP="00507038">
            <w:pPr>
              <w:spacing w:before="0" w:after="40" w:line="240" w:lineRule="exact"/>
              <w:jc w:val="center"/>
              <w:rPr>
                <w:rFonts w:eastAsia="SimSun"/>
                <w:b/>
                <w:bCs/>
                <w:sz w:val="18"/>
                <w:szCs w:val="24"/>
              </w:rPr>
            </w:pPr>
            <w:r w:rsidRPr="00C415A4">
              <w:rPr>
                <w:rFonts w:eastAsia="SimSun"/>
                <w:b/>
                <w:bCs/>
                <w:sz w:val="18"/>
                <w:szCs w:val="24"/>
              </w:rPr>
              <w:t>(8)</w:t>
            </w:r>
          </w:p>
        </w:tc>
        <w:tc>
          <w:tcPr>
            <w:tcW w:w="1980" w:type="dxa"/>
            <w:tcBorders>
              <w:top w:val="single" w:sz="4" w:space="0" w:color="auto"/>
              <w:left w:val="single" w:sz="4" w:space="0" w:color="auto"/>
              <w:bottom w:val="single" w:sz="4" w:space="0" w:color="auto"/>
              <w:right w:val="single" w:sz="4" w:space="0" w:color="auto"/>
            </w:tcBorders>
            <w:vAlign w:val="bottom"/>
          </w:tcPr>
          <w:p w14:paraId="1735DD63" w14:textId="77777777" w:rsidR="00507038" w:rsidRPr="00C415A4" w:rsidRDefault="00507038" w:rsidP="00507038">
            <w:pPr>
              <w:spacing w:before="0" w:after="40" w:line="240" w:lineRule="exact"/>
              <w:jc w:val="center"/>
              <w:rPr>
                <w:rFonts w:eastAsia="SimSun"/>
                <w:b/>
                <w:bCs/>
                <w:sz w:val="18"/>
                <w:szCs w:val="24"/>
              </w:rPr>
            </w:pPr>
            <w:r w:rsidRPr="00C415A4">
              <w:rPr>
                <w:rFonts w:eastAsia="SimSun"/>
                <w:b/>
                <w:bCs/>
                <w:sz w:val="18"/>
                <w:szCs w:val="24"/>
              </w:rPr>
              <w:t>(9)</w:t>
            </w:r>
          </w:p>
        </w:tc>
      </w:tr>
      <w:tr w:rsidR="00507038" w:rsidRPr="00507038" w14:paraId="00051437" w14:textId="77777777" w:rsidTr="00C415A4">
        <w:trPr>
          <w:cantSplit/>
          <w:trHeight w:val="1860"/>
        </w:trPr>
        <w:tc>
          <w:tcPr>
            <w:tcW w:w="1525" w:type="dxa"/>
            <w:tcBorders>
              <w:top w:val="single" w:sz="4" w:space="0" w:color="auto"/>
              <w:left w:val="single" w:sz="4" w:space="0" w:color="auto"/>
              <w:bottom w:val="single" w:sz="4" w:space="0" w:color="auto"/>
              <w:right w:val="single" w:sz="4" w:space="0" w:color="auto"/>
            </w:tcBorders>
          </w:tcPr>
          <w:p w14:paraId="6F155A9C" w14:textId="77777777" w:rsidR="00507038" w:rsidRPr="00507038" w:rsidRDefault="00507038" w:rsidP="00C415A4">
            <w:pPr>
              <w:spacing w:before="60" w:after="60"/>
              <w:jc w:val="center"/>
              <w:rPr>
                <w:rFonts w:eastAsia="SimSun"/>
                <w:sz w:val="18"/>
                <w:szCs w:val="24"/>
              </w:rPr>
            </w:pPr>
            <w:r w:rsidRPr="00507038">
              <w:rPr>
                <w:rFonts w:eastAsia="SimSun"/>
                <w:sz w:val="18"/>
                <w:szCs w:val="24"/>
              </w:rPr>
              <w:t>327</w:t>
            </w:r>
          </w:p>
          <w:p w14:paraId="214213ED" w14:textId="77777777" w:rsidR="00507038" w:rsidRPr="00507038" w:rsidRDefault="00507038" w:rsidP="00C415A4">
            <w:pPr>
              <w:spacing w:before="60" w:after="60"/>
              <w:jc w:val="center"/>
              <w:rPr>
                <w:rFonts w:eastAsia="SimSun"/>
                <w:sz w:val="18"/>
                <w:szCs w:val="24"/>
              </w:rPr>
            </w:pPr>
            <w:r w:rsidRPr="00507038">
              <w:rPr>
                <w:rFonts w:eastAsia="SimSun"/>
                <w:sz w:val="18"/>
                <w:szCs w:val="24"/>
              </w:rPr>
              <w:t>1 420</w:t>
            </w:r>
          </w:p>
          <w:p w14:paraId="7F032B4F" w14:textId="77777777" w:rsidR="00507038" w:rsidRPr="00507038" w:rsidRDefault="00507038" w:rsidP="00C415A4">
            <w:pPr>
              <w:spacing w:before="60" w:after="60"/>
              <w:jc w:val="center"/>
              <w:rPr>
                <w:rFonts w:eastAsia="SimSun"/>
                <w:sz w:val="18"/>
                <w:szCs w:val="24"/>
              </w:rPr>
            </w:pPr>
            <w:r w:rsidRPr="00507038">
              <w:rPr>
                <w:rFonts w:eastAsia="SimSun"/>
                <w:sz w:val="18"/>
                <w:szCs w:val="24"/>
              </w:rPr>
              <w:t>1 612</w:t>
            </w:r>
          </w:p>
          <w:p w14:paraId="37A16917" w14:textId="77777777" w:rsidR="00507038" w:rsidRPr="00507038" w:rsidRDefault="00507038" w:rsidP="00C415A4">
            <w:pPr>
              <w:spacing w:before="60" w:after="60"/>
              <w:jc w:val="center"/>
              <w:rPr>
                <w:rFonts w:eastAsia="SimSun"/>
                <w:sz w:val="18"/>
                <w:szCs w:val="24"/>
              </w:rPr>
            </w:pPr>
            <w:r w:rsidRPr="00507038">
              <w:rPr>
                <w:rFonts w:eastAsia="SimSun"/>
                <w:sz w:val="18"/>
                <w:szCs w:val="24"/>
              </w:rPr>
              <w:t>1 665</w:t>
            </w:r>
          </w:p>
          <w:p w14:paraId="464966B4" w14:textId="77777777" w:rsidR="00507038" w:rsidRPr="00507038" w:rsidRDefault="00507038" w:rsidP="00C415A4">
            <w:pPr>
              <w:spacing w:before="60" w:after="60"/>
              <w:jc w:val="center"/>
              <w:rPr>
                <w:rFonts w:eastAsia="SimSun"/>
                <w:sz w:val="18"/>
                <w:szCs w:val="24"/>
              </w:rPr>
            </w:pPr>
            <w:r w:rsidRPr="00507038">
              <w:rPr>
                <w:rFonts w:eastAsia="SimSun"/>
                <w:sz w:val="18"/>
                <w:szCs w:val="24"/>
              </w:rPr>
              <w:t>4 830</w:t>
            </w:r>
          </w:p>
          <w:p w14:paraId="08F5EEF2" w14:textId="77777777" w:rsidR="00507038" w:rsidRPr="00507038" w:rsidRDefault="00507038" w:rsidP="00C415A4">
            <w:pPr>
              <w:spacing w:before="60" w:after="60"/>
              <w:jc w:val="center"/>
              <w:rPr>
                <w:rFonts w:eastAsia="SimSun"/>
                <w:sz w:val="18"/>
                <w:szCs w:val="24"/>
              </w:rPr>
            </w:pPr>
            <w:r w:rsidRPr="00507038">
              <w:rPr>
                <w:rFonts w:eastAsia="SimSun"/>
                <w:sz w:val="18"/>
                <w:szCs w:val="24"/>
              </w:rPr>
              <w:t>14 500</w:t>
            </w:r>
          </w:p>
          <w:p w14:paraId="5DDC6E70" w14:textId="77777777" w:rsidR="00507038" w:rsidRPr="00507038" w:rsidRDefault="00507038" w:rsidP="00C415A4">
            <w:pPr>
              <w:spacing w:before="60" w:after="60"/>
              <w:jc w:val="center"/>
              <w:rPr>
                <w:rFonts w:eastAsia="SimSun"/>
                <w:sz w:val="18"/>
                <w:szCs w:val="24"/>
              </w:rPr>
            </w:pPr>
            <w:r w:rsidRPr="00507038">
              <w:rPr>
                <w:rFonts w:eastAsia="SimSun"/>
                <w:sz w:val="18"/>
                <w:szCs w:val="24"/>
              </w:rPr>
              <w:t>22 200</w:t>
            </w:r>
          </w:p>
          <w:p w14:paraId="6C85A530" w14:textId="77777777" w:rsidR="00507038" w:rsidRPr="00507038" w:rsidRDefault="00507038" w:rsidP="00C415A4">
            <w:pPr>
              <w:spacing w:before="60" w:after="60"/>
              <w:jc w:val="center"/>
              <w:rPr>
                <w:rFonts w:eastAsia="SimSun"/>
                <w:sz w:val="18"/>
                <w:szCs w:val="24"/>
              </w:rPr>
            </w:pPr>
            <w:r w:rsidRPr="00507038">
              <w:rPr>
                <w:rFonts w:eastAsia="SimSun"/>
                <w:sz w:val="18"/>
                <w:szCs w:val="24"/>
              </w:rPr>
              <w:t>23 700</w:t>
            </w:r>
          </w:p>
          <w:p w14:paraId="5E1F0EDB" w14:textId="77777777" w:rsidR="00507038" w:rsidRPr="00507038" w:rsidRDefault="00507038" w:rsidP="00C415A4">
            <w:pPr>
              <w:spacing w:before="60" w:after="60"/>
              <w:jc w:val="center"/>
              <w:rPr>
                <w:rFonts w:eastAsia="SimSun"/>
                <w:sz w:val="18"/>
                <w:szCs w:val="24"/>
              </w:rPr>
            </w:pPr>
            <w:r w:rsidRPr="00507038">
              <w:rPr>
                <w:rFonts w:eastAsia="SimSun"/>
                <w:sz w:val="18"/>
                <w:szCs w:val="24"/>
              </w:rPr>
              <w:t>43 000</w:t>
            </w:r>
          </w:p>
          <w:p w14:paraId="6889E177" w14:textId="77777777" w:rsidR="00507038" w:rsidRPr="00507038" w:rsidRDefault="00507038" w:rsidP="00C415A4">
            <w:pPr>
              <w:spacing w:before="60" w:after="60"/>
              <w:jc w:val="center"/>
              <w:rPr>
                <w:rFonts w:eastAsia="SimSun"/>
                <w:sz w:val="18"/>
                <w:szCs w:val="24"/>
              </w:rPr>
            </w:pPr>
            <w:r w:rsidRPr="00507038">
              <w:rPr>
                <w:rFonts w:eastAsia="SimSun"/>
                <w:sz w:val="18"/>
                <w:szCs w:val="24"/>
              </w:rPr>
              <w:t>48 000</w:t>
            </w:r>
          </w:p>
          <w:p w14:paraId="0C9B8061" w14:textId="77777777" w:rsidR="00507038" w:rsidRPr="00507038" w:rsidRDefault="00507038" w:rsidP="00C415A4">
            <w:pPr>
              <w:spacing w:before="60" w:after="60"/>
              <w:jc w:val="center"/>
              <w:rPr>
                <w:rFonts w:eastAsia="SimSun"/>
                <w:sz w:val="18"/>
                <w:szCs w:val="24"/>
              </w:rPr>
            </w:pPr>
            <w:r w:rsidRPr="00507038">
              <w:rPr>
                <w:rFonts w:eastAsia="SimSun"/>
                <w:sz w:val="18"/>
                <w:szCs w:val="24"/>
              </w:rPr>
              <w:t>88 600</w:t>
            </w:r>
          </w:p>
          <w:p w14:paraId="4498BD2A" w14:textId="77777777" w:rsidR="00507038" w:rsidRPr="00507038" w:rsidRDefault="00507038" w:rsidP="00C415A4">
            <w:pPr>
              <w:spacing w:before="60" w:after="60"/>
              <w:jc w:val="center"/>
              <w:rPr>
                <w:rFonts w:eastAsia="SimSun"/>
                <w:sz w:val="18"/>
                <w:szCs w:val="24"/>
              </w:rPr>
            </w:pPr>
            <w:r w:rsidRPr="00507038">
              <w:rPr>
                <w:rFonts w:eastAsia="SimSun"/>
                <w:sz w:val="18"/>
                <w:szCs w:val="24"/>
              </w:rPr>
              <w:t>150 000</w:t>
            </w:r>
          </w:p>
          <w:p w14:paraId="329DC961" w14:textId="77777777" w:rsidR="00507038" w:rsidRPr="00507038" w:rsidRDefault="00507038" w:rsidP="00C415A4">
            <w:pPr>
              <w:spacing w:before="60" w:after="60"/>
              <w:jc w:val="center"/>
              <w:rPr>
                <w:rFonts w:eastAsia="SimSun"/>
                <w:sz w:val="18"/>
                <w:szCs w:val="24"/>
              </w:rPr>
            </w:pPr>
            <w:r w:rsidRPr="00507038">
              <w:rPr>
                <w:rFonts w:eastAsia="SimSun"/>
                <w:sz w:val="18"/>
                <w:szCs w:val="24"/>
              </w:rPr>
              <w:t>220 000</w:t>
            </w:r>
          </w:p>
          <w:p w14:paraId="09922F09" w14:textId="58D9C3FC" w:rsidR="00507038" w:rsidRPr="00507038" w:rsidRDefault="00507038" w:rsidP="00C415A4">
            <w:pPr>
              <w:spacing w:before="60" w:after="60"/>
              <w:jc w:val="center"/>
              <w:rPr>
                <w:rFonts w:eastAsia="SimSun"/>
                <w:sz w:val="18"/>
                <w:szCs w:val="24"/>
              </w:rPr>
            </w:pPr>
            <w:r w:rsidRPr="00507038">
              <w:rPr>
                <w:rFonts w:eastAsia="SimSun"/>
                <w:sz w:val="18"/>
                <w:szCs w:val="24"/>
              </w:rPr>
              <w:t>265 000</w:t>
            </w:r>
          </w:p>
        </w:tc>
        <w:tc>
          <w:tcPr>
            <w:tcW w:w="1522" w:type="dxa"/>
            <w:tcBorders>
              <w:top w:val="single" w:sz="4" w:space="0" w:color="auto"/>
              <w:left w:val="single" w:sz="4" w:space="0" w:color="auto"/>
              <w:bottom w:val="single" w:sz="4" w:space="0" w:color="auto"/>
              <w:right w:val="single" w:sz="4" w:space="0" w:color="auto"/>
            </w:tcBorders>
          </w:tcPr>
          <w:p w14:paraId="48231E2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10</w:t>
            </w:r>
          </w:p>
          <w:p w14:paraId="064956C7"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w:t>
            </w:r>
          </w:p>
          <w:p w14:paraId="4692CD22"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w:t>
            </w:r>
          </w:p>
          <w:p w14:paraId="08D47E14"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w:t>
            </w:r>
          </w:p>
          <w:p w14:paraId="5AF567E2"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50</w:t>
            </w:r>
          </w:p>
          <w:p w14:paraId="139F1FC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150</w:t>
            </w:r>
          </w:p>
          <w:p w14:paraId="5A938EA7"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250</w:t>
            </w:r>
          </w:p>
          <w:p w14:paraId="69D489B0"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250</w:t>
            </w:r>
          </w:p>
          <w:p w14:paraId="19B309CB"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500</w:t>
            </w:r>
          </w:p>
          <w:p w14:paraId="048B76F5"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500</w:t>
            </w:r>
          </w:p>
          <w:p w14:paraId="755F500B"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1 000</w:t>
            </w:r>
          </w:p>
          <w:p w14:paraId="648EBB4B"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1 000</w:t>
            </w:r>
          </w:p>
          <w:p w14:paraId="52B40B7B"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1 000</w:t>
            </w:r>
          </w:p>
          <w:p w14:paraId="539D8B84" w14:textId="4ABDE2AA"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1 000</w:t>
            </w:r>
          </w:p>
        </w:tc>
        <w:tc>
          <w:tcPr>
            <w:tcW w:w="2133" w:type="dxa"/>
            <w:tcBorders>
              <w:top w:val="single" w:sz="4" w:space="0" w:color="auto"/>
              <w:left w:val="single" w:sz="4" w:space="0" w:color="auto"/>
              <w:bottom w:val="single" w:sz="4" w:space="0" w:color="auto"/>
              <w:right w:val="single" w:sz="4" w:space="0" w:color="auto"/>
            </w:tcBorders>
          </w:tcPr>
          <w:p w14:paraId="5DFE19A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40</w:t>
            </w:r>
          </w:p>
          <w:p w14:paraId="782BC9B3"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12</w:t>
            </w:r>
          </w:p>
          <w:p w14:paraId="42E5DFA6"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12</w:t>
            </w:r>
          </w:p>
          <w:p w14:paraId="07C1B475"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12</w:t>
            </w:r>
          </w:p>
          <w:p w14:paraId="2D34951E"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12</w:t>
            </w:r>
          </w:p>
          <w:p w14:paraId="5549649B"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15</w:t>
            </w:r>
          </w:p>
          <w:p w14:paraId="7BA57DC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35</w:t>
            </w:r>
          </w:p>
          <w:p w14:paraId="16D8061B"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35</w:t>
            </w:r>
          </w:p>
          <w:p w14:paraId="786EEB2F"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w:t>
            </w:r>
          </w:p>
          <w:p w14:paraId="52415ED0"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30</w:t>
            </w:r>
          </w:p>
          <w:p w14:paraId="30DF2B67"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12</w:t>
            </w:r>
          </w:p>
          <w:p w14:paraId="7C90E016"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14</w:t>
            </w:r>
          </w:p>
          <w:p w14:paraId="5CF1ABBE"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w:t>
            </w:r>
          </w:p>
          <w:p w14:paraId="4F393B1C" w14:textId="6BBBCAE2"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w:t>
            </w:r>
          </w:p>
        </w:tc>
        <w:tc>
          <w:tcPr>
            <w:tcW w:w="1675" w:type="dxa"/>
            <w:tcBorders>
              <w:top w:val="single" w:sz="4" w:space="0" w:color="auto"/>
              <w:left w:val="single" w:sz="4" w:space="0" w:color="auto"/>
              <w:bottom w:val="single" w:sz="4" w:space="0" w:color="auto"/>
              <w:right w:val="single" w:sz="4" w:space="0" w:color="auto"/>
            </w:tcBorders>
          </w:tcPr>
          <w:p w14:paraId="619D6E1F"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60</w:t>
            </w:r>
          </w:p>
          <w:p w14:paraId="6F968A01"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10</w:t>
            </w:r>
          </w:p>
          <w:p w14:paraId="7D393408"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10</w:t>
            </w:r>
          </w:p>
          <w:p w14:paraId="168E17D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10</w:t>
            </w:r>
          </w:p>
          <w:p w14:paraId="64361DA0"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10</w:t>
            </w:r>
          </w:p>
          <w:p w14:paraId="0B1B60A4"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15</w:t>
            </w:r>
          </w:p>
          <w:p w14:paraId="34571B11"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30</w:t>
            </w:r>
          </w:p>
          <w:p w14:paraId="0CB62A74"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30</w:t>
            </w:r>
          </w:p>
          <w:p w14:paraId="43875E5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65</w:t>
            </w:r>
          </w:p>
          <w:p w14:paraId="3B3BCE6E"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65</w:t>
            </w:r>
          </w:p>
          <w:p w14:paraId="006B3818"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30</w:t>
            </w:r>
          </w:p>
          <w:p w14:paraId="2C5393F0"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30</w:t>
            </w:r>
          </w:p>
          <w:p w14:paraId="1D5F1FE7"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43</w:t>
            </w:r>
          </w:p>
          <w:p w14:paraId="7225C595" w14:textId="6AABF702"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50</w:t>
            </w:r>
          </w:p>
        </w:tc>
        <w:tc>
          <w:tcPr>
            <w:tcW w:w="1524" w:type="dxa"/>
            <w:tcBorders>
              <w:top w:val="single" w:sz="4" w:space="0" w:color="auto"/>
              <w:left w:val="single" w:sz="4" w:space="0" w:color="auto"/>
              <w:bottom w:val="single" w:sz="4" w:space="0" w:color="auto"/>
              <w:right w:val="single" w:sz="4" w:space="0" w:color="auto"/>
            </w:tcBorders>
          </w:tcPr>
          <w:p w14:paraId="2E19D0F4"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22,3</w:t>
            </w:r>
          </w:p>
          <w:p w14:paraId="2F71E2CE"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3,48</w:t>
            </w:r>
          </w:p>
          <w:p w14:paraId="3F16BB39"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3,48</w:t>
            </w:r>
          </w:p>
          <w:p w14:paraId="661950FF"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3,48</w:t>
            </w:r>
          </w:p>
          <w:p w14:paraId="744537ED"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2,20</w:t>
            </w:r>
          </w:p>
          <w:p w14:paraId="1E7F7184"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1,73</w:t>
            </w:r>
          </w:p>
          <w:p w14:paraId="1A329685"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2,91</w:t>
            </w:r>
          </w:p>
          <w:p w14:paraId="21C51D52"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2,91</w:t>
            </w:r>
          </w:p>
          <w:p w14:paraId="2202A4B0"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2,84</w:t>
            </w:r>
          </w:p>
          <w:p w14:paraId="5A74BBDE"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3,00</w:t>
            </w:r>
          </w:p>
          <w:p w14:paraId="4B581BE0"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0,94</w:t>
            </w:r>
          </w:p>
          <w:p w14:paraId="0E322D41"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0,98</w:t>
            </w:r>
          </w:p>
          <w:p w14:paraId="35FED807" w14:textId="77777777"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1,41</w:t>
            </w:r>
          </w:p>
          <w:p w14:paraId="34F0F12B" w14:textId="67F11DFC" w:rsidR="00507038" w:rsidRPr="00507038" w:rsidRDefault="00507038" w:rsidP="00C415A4">
            <w:pPr>
              <w:tabs>
                <w:tab w:val="decimal" w:pos="737"/>
              </w:tabs>
              <w:spacing w:before="60" w:after="60"/>
              <w:jc w:val="center"/>
              <w:rPr>
                <w:rFonts w:eastAsia="SimSun"/>
                <w:sz w:val="18"/>
                <w:szCs w:val="24"/>
              </w:rPr>
            </w:pPr>
            <w:r w:rsidRPr="00507038">
              <w:rPr>
                <w:rFonts w:eastAsia="SimSun"/>
                <w:sz w:val="18"/>
                <w:szCs w:val="24"/>
              </w:rPr>
              <w:t>1,68</w:t>
            </w:r>
          </w:p>
        </w:tc>
        <w:tc>
          <w:tcPr>
            <w:tcW w:w="1828" w:type="dxa"/>
            <w:tcBorders>
              <w:top w:val="single" w:sz="4" w:space="0" w:color="auto"/>
              <w:left w:val="single" w:sz="4" w:space="0" w:color="auto"/>
              <w:bottom w:val="single" w:sz="4" w:space="0" w:color="auto"/>
              <w:right w:val="single" w:sz="4" w:space="0" w:color="auto"/>
            </w:tcBorders>
          </w:tcPr>
          <w:p w14:paraId="1A60C7C1"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245–</w:t>
            </w:r>
          </w:p>
          <w:p w14:paraId="0DDBF562"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253–</w:t>
            </w:r>
          </w:p>
          <w:p w14:paraId="4A6161E7"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253–</w:t>
            </w:r>
          </w:p>
          <w:p w14:paraId="14F5C8B1"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253–</w:t>
            </w:r>
          </w:p>
          <w:p w14:paraId="3420E5C0"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255–</w:t>
            </w:r>
          </w:p>
          <w:p w14:paraId="6D1ABA1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256–</w:t>
            </w:r>
          </w:p>
          <w:p w14:paraId="3562A953"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254–</w:t>
            </w:r>
          </w:p>
          <w:p w14:paraId="2506B763"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254–</w:t>
            </w:r>
          </w:p>
          <w:p w14:paraId="0DB60977"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254–</w:t>
            </w:r>
          </w:p>
          <w:p w14:paraId="1B95CC0F"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254–</w:t>
            </w:r>
          </w:p>
          <w:p w14:paraId="5CC22D45"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259–</w:t>
            </w:r>
          </w:p>
          <w:p w14:paraId="204F9765"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259–</w:t>
            </w:r>
          </w:p>
          <w:p w14:paraId="286FC3AD"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257–</w:t>
            </w:r>
          </w:p>
          <w:p w14:paraId="5D51157C" w14:textId="0B9AF124"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tl/>
              </w:rPr>
            </w:pPr>
            <w:r w:rsidRPr="00507038">
              <w:rPr>
                <w:rFonts w:eastAsia="SimSun"/>
                <w:sz w:val="18"/>
                <w:szCs w:val="24"/>
              </w:rPr>
              <w:t>256–</w:t>
            </w:r>
          </w:p>
        </w:tc>
        <w:tc>
          <w:tcPr>
            <w:tcW w:w="1828" w:type="dxa"/>
            <w:tcBorders>
              <w:top w:val="single" w:sz="4" w:space="0" w:color="auto"/>
              <w:left w:val="single" w:sz="4" w:space="0" w:color="auto"/>
              <w:bottom w:val="single" w:sz="4" w:space="0" w:color="auto"/>
              <w:right w:val="single" w:sz="4" w:space="0" w:color="auto"/>
            </w:tcBorders>
          </w:tcPr>
          <w:p w14:paraId="0AB22325"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tl/>
                <w:lang w:bidi="ar-EG"/>
              </w:rPr>
            </w:pPr>
            <w:r w:rsidRPr="00507038">
              <w:rPr>
                <w:rFonts w:eastAsia="SimSun"/>
                <w:sz w:val="18"/>
                <w:szCs w:val="24"/>
              </w:rPr>
              <w:t>215–</w:t>
            </w:r>
          </w:p>
          <w:p w14:paraId="6EFB07E6"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220–</w:t>
            </w:r>
          </w:p>
          <w:p w14:paraId="2F6AEB02"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220–</w:t>
            </w:r>
          </w:p>
          <w:p w14:paraId="33C6674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220–</w:t>
            </w:r>
          </w:p>
          <w:p w14:paraId="5D759198"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218–</w:t>
            </w:r>
          </w:p>
          <w:p w14:paraId="025F5CE6"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214–</w:t>
            </w:r>
          </w:p>
          <w:p w14:paraId="1F7B8D84"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210–</w:t>
            </w:r>
          </w:p>
          <w:p w14:paraId="61F0D001"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210–</w:t>
            </w:r>
          </w:p>
          <w:p w14:paraId="6E68990B"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207–</w:t>
            </w:r>
          </w:p>
          <w:p w14:paraId="3DC41D4D"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207–</w:t>
            </w:r>
          </w:p>
          <w:p w14:paraId="27A4F8CD"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209–</w:t>
            </w:r>
          </w:p>
          <w:p w14:paraId="7EE9A48A"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209–</w:t>
            </w:r>
          </w:p>
          <w:p w14:paraId="645A3AB1"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207–</w:t>
            </w:r>
          </w:p>
          <w:p w14:paraId="799F7FAF" w14:textId="29748D41"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206–</w:t>
            </w:r>
          </w:p>
        </w:tc>
        <w:tc>
          <w:tcPr>
            <w:tcW w:w="1675" w:type="dxa"/>
            <w:tcBorders>
              <w:top w:val="single" w:sz="4" w:space="0" w:color="auto"/>
              <w:left w:val="single" w:sz="4" w:space="0" w:color="auto"/>
              <w:bottom w:val="single" w:sz="4" w:space="0" w:color="auto"/>
              <w:right w:val="single" w:sz="4" w:space="0" w:color="auto"/>
            </w:tcBorders>
          </w:tcPr>
          <w:p w14:paraId="76F252A8"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204–</w:t>
            </w:r>
          </w:p>
          <w:p w14:paraId="495A016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196–</w:t>
            </w:r>
          </w:p>
          <w:p w14:paraId="1CF578F5"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194–</w:t>
            </w:r>
          </w:p>
          <w:p w14:paraId="102E17FD"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194–</w:t>
            </w:r>
          </w:p>
          <w:p w14:paraId="535AF53D"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183–</w:t>
            </w:r>
          </w:p>
          <w:p w14:paraId="637F0511"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169–</w:t>
            </w:r>
          </w:p>
          <w:p w14:paraId="1AF24A33"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162–</w:t>
            </w:r>
          </w:p>
          <w:p w14:paraId="5C154504"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161–</w:t>
            </w:r>
          </w:p>
          <w:p w14:paraId="37059706"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153–</w:t>
            </w:r>
          </w:p>
          <w:p w14:paraId="6C7FA296"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152–</w:t>
            </w:r>
          </w:p>
          <w:p w14:paraId="778D336C"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148–</w:t>
            </w:r>
          </w:p>
          <w:p w14:paraId="7EFABBD4"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144–</w:t>
            </w:r>
          </w:p>
          <w:p w14:paraId="7404AF1F"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139–</w:t>
            </w:r>
          </w:p>
          <w:p w14:paraId="34A4416F" w14:textId="5B584A23"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137–</w:t>
            </w:r>
          </w:p>
        </w:tc>
        <w:tc>
          <w:tcPr>
            <w:tcW w:w="1980" w:type="dxa"/>
            <w:tcBorders>
              <w:top w:val="single" w:sz="4" w:space="0" w:color="auto"/>
              <w:left w:val="single" w:sz="4" w:space="0" w:color="auto"/>
              <w:bottom w:val="single" w:sz="4" w:space="0" w:color="auto"/>
              <w:right w:val="single" w:sz="4" w:space="0" w:color="auto"/>
            </w:tcBorders>
          </w:tcPr>
          <w:p w14:paraId="1C6EFD71"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244–</w:t>
            </w:r>
          </w:p>
          <w:p w14:paraId="68FDA1C7"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239–</w:t>
            </w:r>
          </w:p>
          <w:p w14:paraId="6534454E"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238–</w:t>
            </w:r>
          </w:p>
          <w:p w14:paraId="21539E66"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237–</w:t>
            </w:r>
          </w:p>
          <w:p w14:paraId="1FF07976"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230–</w:t>
            </w:r>
          </w:p>
          <w:p w14:paraId="67706581"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221–</w:t>
            </w:r>
          </w:p>
          <w:p w14:paraId="5DF2E432"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216–</w:t>
            </w:r>
          </w:p>
          <w:p w14:paraId="4A29464D"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215–</w:t>
            </w:r>
          </w:p>
          <w:p w14:paraId="2C7AE6A5"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210–</w:t>
            </w:r>
          </w:p>
          <w:p w14:paraId="01EF0649"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209–</w:t>
            </w:r>
          </w:p>
          <w:p w14:paraId="49D0D6CA"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208–</w:t>
            </w:r>
          </w:p>
          <w:p w14:paraId="6BCCED08"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204–</w:t>
            </w:r>
          </w:p>
          <w:p w14:paraId="2FAE4118" w14:textId="77777777"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Pr>
            </w:pPr>
            <w:r w:rsidRPr="00507038">
              <w:rPr>
                <w:rFonts w:eastAsia="SimSun"/>
                <w:sz w:val="18"/>
                <w:szCs w:val="24"/>
              </w:rPr>
              <w:t>199–</w:t>
            </w:r>
          </w:p>
          <w:p w14:paraId="0D974A2B" w14:textId="33806541" w:rsidR="00507038" w:rsidRPr="00507038" w:rsidRDefault="00507038" w:rsidP="00C415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sz w:val="18"/>
                <w:szCs w:val="24"/>
                <w:rtl/>
              </w:rPr>
            </w:pPr>
            <w:r w:rsidRPr="00507038">
              <w:rPr>
                <w:rFonts w:eastAsia="SimSun"/>
                <w:sz w:val="18"/>
                <w:szCs w:val="24"/>
              </w:rPr>
              <w:t>197–</w:t>
            </w:r>
          </w:p>
        </w:tc>
      </w:tr>
    </w:tbl>
    <w:p w14:paraId="69EBCF3C" w14:textId="77777777" w:rsidR="00C415A4" w:rsidRDefault="00C415A4" w:rsidP="00C415A4">
      <w:pPr>
        <w:spacing w:before="60" w:after="60" w:line="260" w:lineRule="exact"/>
        <w:ind w:left="340" w:hanging="340"/>
        <w:rPr>
          <w:sz w:val="16"/>
          <w:szCs w:val="24"/>
          <w:rtl/>
          <w:lang w:val="en-GB" w:eastAsia="en-US" w:bidi="ar-EG"/>
        </w:rPr>
      </w:pPr>
      <w:r w:rsidRPr="00C415A4">
        <w:rPr>
          <w:rFonts w:hint="cs"/>
          <w:vertAlign w:val="superscript"/>
          <w:rtl/>
        </w:rPr>
        <w:t>*</w:t>
      </w:r>
      <w:r w:rsidRPr="00507038">
        <w:rPr>
          <w:sz w:val="16"/>
          <w:szCs w:val="24"/>
          <w:lang w:val="en-GB" w:eastAsia="en-US" w:bidi="ar-EG"/>
        </w:rPr>
        <w:tab/>
      </w:r>
      <w:r w:rsidRPr="00507038">
        <w:rPr>
          <w:sz w:val="16"/>
          <w:szCs w:val="24"/>
          <w:rtl/>
          <w:lang w:val="en-GB" w:eastAsia="en-US" w:bidi="ar-EG"/>
        </w:rPr>
        <w:t xml:space="preserve">ليس القصد من هذا الجدول إعطاء قائمة كاملة </w:t>
      </w:r>
      <w:r w:rsidRPr="00507038">
        <w:rPr>
          <w:rFonts w:hint="cs"/>
          <w:sz w:val="16"/>
          <w:szCs w:val="24"/>
          <w:rtl/>
          <w:lang w:val="en-GB" w:eastAsia="en-US" w:bidi="ar-EG"/>
        </w:rPr>
        <w:t>بنطاقات</w:t>
      </w:r>
      <w:r w:rsidRPr="00507038">
        <w:rPr>
          <w:sz w:val="16"/>
          <w:szCs w:val="24"/>
          <w:rtl/>
          <w:lang w:val="en-GB" w:eastAsia="en-US" w:bidi="ar-EG"/>
        </w:rPr>
        <w:t xml:space="preserve"> الفلك الراديوي </w:t>
      </w:r>
      <w:r w:rsidRPr="00507038">
        <w:rPr>
          <w:rFonts w:hint="cs"/>
          <w:sz w:val="16"/>
          <w:szCs w:val="24"/>
          <w:rtl/>
          <w:lang w:val="en-GB" w:eastAsia="en-US" w:bidi="ar-EG"/>
        </w:rPr>
        <w:t xml:space="preserve">وإنما مجرد </w:t>
      </w:r>
      <w:r w:rsidRPr="00507038">
        <w:rPr>
          <w:sz w:val="16"/>
          <w:szCs w:val="24"/>
          <w:rtl/>
          <w:lang w:val="en-GB" w:eastAsia="en-US" w:bidi="ar-EG"/>
        </w:rPr>
        <w:t xml:space="preserve">أمثلة </w:t>
      </w:r>
      <w:r w:rsidRPr="00507038">
        <w:rPr>
          <w:rFonts w:hint="cs"/>
          <w:sz w:val="16"/>
          <w:szCs w:val="24"/>
          <w:rtl/>
          <w:lang w:val="en-GB" w:eastAsia="en-US" w:bidi="ar-EG"/>
        </w:rPr>
        <w:t>نمطية</w:t>
      </w:r>
      <w:r w:rsidRPr="00507038">
        <w:rPr>
          <w:sz w:val="16"/>
          <w:szCs w:val="24"/>
          <w:rtl/>
          <w:lang w:val="en-GB" w:eastAsia="en-US" w:bidi="ar-EG"/>
        </w:rPr>
        <w:t xml:space="preserve"> </w:t>
      </w:r>
      <w:r w:rsidRPr="00507038">
        <w:rPr>
          <w:rFonts w:hint="cs"/>
          <w:sz w:val="16"/>
          <w:szCs w:val="24"/>
          <w:rtl/>
          <w:lang w:val="en-GB" w:eastAsia="en-US" w:bidi="ar-EG"/>
        </w:rPr>
        <w:t>عبر</w:t>
      </w:r>
      <w:r w:rsidRPr="00507038">
        <w:rPr>
          <w:sz w:val="16"/>
          <w:szCs w:val="24"/>
          <w:rtl/>
          <w:lang w:val="en-GB" w:eastAsia="en-US" w:bidi="ar-EG"/>
        </w:rPr>
        <w:t xml:space="preserve"> الطيف.</w:t>
      </w:r>
    </w:p>
    <w:p w14:paraId="167A1401" w14:textId="77777777" w:rsidR="00C415A4" w:rsidRDefault="00C415A4" w:rsidP="00C415A4">
      <w:pPr>
        <w:spacing w:before="60" w:after="60" w:line="260" w:lineRule="exact"/>
        <w:ind w:left="340" w:hanging="340"/>
        <w:rPr>
          <w:sz w:val="16"/>
          <w:szCs w:val="24"/>
          <w:rtl/>
          <w:lang w:val="en-GB" w:eastAsia="en-US" w:bidi="ar-EG"/>
        </w:rPr>
      </w:pPr>
      <w:r w:rsidRPr="00C415A4">
        <w:rPr>
          <w:vertAlign w:val="superscript"/>
        </w:rPr>
        <w:t>(1)</w:t>
      </w:r>
      <w:r w:rsidRPr="00507038">
        <w:rPr>
          <w:sz w:val="16"/>
          <w:szCs w:val="24"/>
          <w:lang w:val="en-GB" w:eastAsia="en-US" w:bidi="ar-EG"/>
        </w:rPr>
        <w:tab/>
      </w:r>
      <w:r w:rsidRPr="00507038">
        <w:rPr>
          <w:sz w:val="16"/>
          <w:szCs w:val="24"/>
          <w:rtl/>
          <w:lang w:val="en-GB" w:eastAsia="en-US" w:bidi="ar-EG"/>
        </w:rPr>
        <w:t xml:space="preserve">افترض </w:t>
      </w:r>
      <w:r w:rsidRPr="00507038">
        <w:rPr>
          <w:rFonts w:hint="cs"/>
          <w:sz w:val="16"/>
          <w:szCs w:val="24"/>
          <w:rtl/>
          <w:lang w:val="en-GB" w:eastAsia="en-US" w:bidi="ar-EG"/>
        </w:rPr>
        <w:t>زمن</w:t>
      </w:r>
      <w:r w:rsidRPr="00507038">
        <w:rPr>
          <w:sz w:val="16"/>
          <w:szCs w:val="24"/>
          <w:rtl/>
          <w:lang w:val="en-GB" w:eastAsia="en-US" w:bidi="ar-EG"/>
        </w:rPr>
        <w:t xml:space="preserve"> تكامل </w:t>
      </w:r>
      <w:r w:rsidRPr="00507038">
        <w:rPr>
          <w:rFonts w:hint="cs"/>
          <w:sz w:val="16"/>
          <w:szCs w:val="24"/>
          <w:rtl/>
          <w:lang w:val="en-GB" w:eastAsia="en-US" w:bidi="ar-EG"/>
        </w:rPr>
        <w:t>قدره</w:t>
      </w:r>
      <w:r w:rsidRPr="00507038">
        <w:rPr>
          <w:sz w:val="16"/>
          <w:szCs w:val="24"/>
          <w:rtl/>
          <w:lang w:val="en-GB" w:eastAsia="en-US" w:bidi="ar-EG"/>
        </w:rPr>
        <w:t xml:space="preserve"> </w:t>
      </w:r>
      <w:r w:rsidRPr="00507038">
        <w:rPr>
          <w:sz w:val="16"/>
          <w:szCs w:val="24"/>
          <w:lang w:eastAsia="en-US" w:bidi="ar-EG"/>
        </w:rPr>
        <w:t>2</w:t>
      </w:r>
      <w:r w:rsidRPr="00507038">
        <w:rPr>
          <w:sz w:val="16"/>
          <w:szCs w:val="24"/>
          <w:lang w:val="en-GB" w:eastAsia="en-US" w:bidi="ar-EG"/>
        </w:rPr>
        <w:t> </w:t>
      </w:r>
      <w:r w:rsidRPr="00507038">
        <w:rPr>
          <w:sz w:val="16"/>
          <w:szCs w:val="24"/>
          <w:lang w:eastAsia="en-US" w:bidi="ar-EG"/>
        </w:rPr>
        <w:t>000</w:t>
      </w:r>
      <w:r w:rsidRPr="00507038">
        <w:rPr>
          <w:rFonts w:hint="cs"/>
          <w:sz w:val="16"/>
          <w:szCs w:val="24"/>
          <w:rtl/>
          <w:lang w:val="en-GB" w:eastAsia="en-US" w:bidi="ar-EG"/>
        </w:rPr>
        <w:t xml:space="preserve"> ثانية؛</w:t>
      </w:r>
      <w:r w:rsidRPr="00507038">
        <w:rPr>
          <w:sz w:val="16"/>
          <w:szCs w:val="24"/>
          <w:rtl/>
          <w:lang w:val="en-GB" w:eastAsia="en-US" w:bidi="ar-EG"/>
        </w:rPr>
        <w:t xml:space="preserve"> </w:t>
      </w:r>
      <w:r w:rsidRPr="00507038">
        <w:rPr>
          <w:rFonts w:hint="cs"/>
          <w:sz w:val="16"/>
          <w:szCs w:val="24"/>
          <w:rtl/>
          <w:lang w:val="en-GB" w:eastAsia="en-US" w:bidi="ar-EG"/>
        </w:rPr>
        <w:t>و</w:t>
      </w:r>
      <w:r w:rsidRPr="00507038">
        <w:rPr>
          <w:sz w:val="16"/>
          <w:szCs w:val="24"/>
          <w:rtl/>
          <w:lang w:val="en-GB" w:eastAsia="en-US" w:bidi="ar-EG"/>
        </w:rPr>
        <w:t xml:space="preserve">إذا استخدمت </w:t>
      </w:r>
      <w:r w:rsidRPr="00507038">
        <w:rPr>
          <w:rFonts w:hint="cs"/>
          <w:sz w:val="16"/>
          <w:szCs w:val="24"/>
          <w:rtl/>
          <w:lang w:val="en-GB" w:eastAsia="en-US" w:bidi="ar-EG"/>
        </w:rPr>
        <w:t>أزمنة تكامل من</w:t>
      </w:r>
      <w:r w:rsidRPr="00507038">
        <w:rPr>
          <w:sz w:val="16"/>
          <w:szCs w:val="24"/>
          <w:rtl/>
          <w:lang w:val="en-GB" w:eastAsia="en-US" w:bidi="ar-EG"/>
        </w:rPr>
        <w:t xml:space="preserve"> </w:t>
      </w:r>
      <w:r w:rsidRPr="00507038">
        <w:rPr>
          <w:sz w:val="16"/>
          <w:szCs w:val="24"/>
          <w:lang w:eastAsia="en-US" w:bidi="ar-EG"/>
        </w:rPr>
        <w:t>15</w:t>
      </w:r>
      <w:r w:rsidRPr="00507038">
        <w:rPr>
          <w:sz w:val="16"/>
          <w:szCs w:val="24"/>
          <w:rtl/>
          <w:lang w:val="en-GB" w:eastAsia="en-US" w:bidi="ar-EG"/>
        </w:rPr>
        <w:t xml:space="preserve"> دقيقة</w:t>
      </w:r>
      <w:r w:rsidRPr="00507038">
        <w:rPr>
          <w:rFonts w:hint="cs"/>
          <w:sz w:val="16"/>
          <w:szCs w:val="24"/>
          <w:rtl/>
          <w:lang w:val="en-GB" w:eastAsia="en-US" w:bidi="ar-EG"/>
        </w:rPr>
        <w:t xml:space="preserve"> أو</w:t>
      </w:r>
      <w:r w:rsidRPr="00507038">
        <w:rPr>
          <w:sz w:val="16"/>
          <w:szCs w:val="24"/>
          <w:rtl/>
          <w:lang w:val="en-GB" w:eastAsia="en-US" w:bidi="ar-EG"/>
        </w:rPr>
        <w:t xml:space="preserve"> ساعة</w:t>
      </w:r>
      <w:r w:rsidRPr="00507038">
        <w:rPr>
          <w:rFonts w:hint="cs"/>
          <w:sz w:val="16"/>
          <w:szCs w:val="24"/>
          <w:rtl/>
          <w:lang w:val="en-GB" w:eastAsia="en-US" w:bidi="ar-EG"/>
        </w:rPr>
        <w:t xml:space="preserve"> أو </w:t>
      </w:r>
      <w:r w:rsidRPr="00507038">
        <w:rPr>
          <w:sz w:val="16"/>
          <w:szCs w:val="24"/>
          <w:rtl/>
          <w:lang w:val="en-GB" w:eastAsia="en-US" w:bidi="ar-EG"/>
        </w:rPr>
        <w:t>ساع</w:t>
      </w:r>
      <w:r w:rsidRPr="00507038">
        <w:rPr>
          <w:rFonts w:hint="cs"/>
          <w:sz w:val="16"/>
          <w:szCs w:val="24"/>
          <w:rtl/>
          <w:lang w:val="en-GB" w:eastAsia="en-US" w:bidi="ar-EG"/>
        </w:rPr>
        <w:t>تين أو</w:t>
      </w:r>
      <w:r w:rsidRPr="00507038">
        <w:rPr>
          <w:sz w:val="16"/>
          <w:szCs w:val="24"/>
          <w:rtl/>
          <w:lang w:val="en-GB" w:eastAsia="en-US" w:bidi="ar-EG"/>
        </w:rPr>
        <w:t xml:space="preserve"> </w:t>
      </w:r>
      <w:r w:rsidRPr="00507038">
        <w:rPr>
          <w:sz w:val="16"/>
          <w:szCs w:val="24"/>
          <w:lang w:eastAsia="en-US" w:bidi="ar-EG"/>
        </w:rPr>
        <w:t>5</w:t>
      </w:r>
      <w:r w:rsidRPr="00507038">
        <w:rPr>
          <w:sz w:val="16"/>
          <w:szCs w:val="24"/>
          <w:rtl/>
          <w:lang w:val="en-GB" w:eastAsia="en-US" w:bidi="ar-EG"/>
        </w:rPr>
        <w:t xml:space="preserve"> ساعات أو </w:t>
      </w:r>
      <w:r w:rsidRPr="00507038">
        <w:rPr>
          <w:sz w:val="16"/>
          <w:szCs w:val="24"/>
          <w:lang w:eastAsia="en-US" w:bidi="ar-EG"/>
        </w:rPr>
        <w:t>10</w:t>
      </w:r>
      <w:r w:rsidRPr="00507038">
        <w:rPr>
          <w:sz w:val="16"/>
          <w:szCs w:val="24"/>
          <w:rtl/>
          <w:lang w:val="en-GB" w:eastAsia="en-US" w:bidi="ar-EG"/>
        </w:rPr>
        <w:t xml:space="preserve"> ساع</w:t>
      </w:r>
      <w:r w:rsidRPr="00507038">
        <w:rPr>
          <w:rFonts w:hint="cs"/>
          <w:sz w:val="16"/>
          <w:szCs w:val="24"/>
          <w:rtl/>
          <w:lang w:val="en-GB" w:eastAsia="en-US" w:bidi="ar-EG"/>
        </w:rPr>
        <w:t>ات</w:t>
      </w:r>
      <w:r w:rsidRPr="00507038">
        <w:rPr>
          <w:sz w:val="16"/>
          <w:szCs w:val="24"/>
          <w:rtl/>
          <w:lang w:val="en-GB" w:eastAsia="en-US" w:bidi="ar-EG"/>
        </w:rPr>
        <w:t xml:space="preserve">، ينبغي تعديل القيم ذات الصلة في الجدول </w:t>
      </w:r>
      <w:r w:rsidRPr="00507038">
        <w:rPr>
          <w:rFonts w:hint="cs"/>
          <w:sz w:val="16"/>
          <w:szCs w:val="24"/>
          <w:rtl/>
          <w:lang w:val="en-GB" w:eastAsia="en-US" w:bidi="ar-EG"/>
        </w:rPr>
        <w:t xml:space="preserve">بمقدار </w:t>
      </w:r>
      <w:r w:rsidRPr="00507038">
        <w:rPr>
          <w:sz w:val="16"/>
          <w:szCs w:val="24"/>
          <w:lang w:eastAsia="en-US" w:bidi="ar-EG"/>
        </w:rPr>
        <w:t>1,7</w:t>
      </w:r>
      <w:r w:rsidRPr="00507038">
        <w:rPr>
          <w:sz w:val="16"/>
          <w:szCs w:val="24"/>
          <w:lang w:val="en-GB" w:eastAsia="en-US" w:bidi="ar-EG"/>
        </w:rPr>
        <w:t>+</w:t>
      </w:r>
      <w:r w:rsidRPr="00507038">
        <w:rPr>
          <w:rFonts w:hint="cs"/>
          <w:sz w:val="16"/>
          <w:szCs w:val="24"/>
          <w:rtl/>
          <w:lang w:val="en-GB" w:eastAsia="en-US" w:bidi="ar-EG"/>
        </w:rPr>
        <w:t xml:space="preserve"> أو </w:t>
      </w:r>
      <w:r w:rsidRPr="00507038">
        <w:rPr>
          <w:sz w:val="16"/>
          <w:szCs w:val="24"/>
          <w:lang w:eastAsia="en-US" w:bidi="ar-EG"/>
        </w:rPr>
        <w:t>1</w:t>
      </w:r>
      <w:r w:rsidRPr="00507038">
        <w:rPr>
          <w:sz w:val="16"/>
          <w:szCs w:val="24"/>
          <w:lang w:val="en-GB" w:eastAsia="en-US" w:bidi="ar-EG"/>
        </w:rPr>
        <w:t>,</w:t>
      </w:r>
      <w:r w:rsidRPr="00507038">
        <w:rPr>
          <w:sz w:val="16"/>
          <w:szCs w:val="24"/>
          <w:lang w:eastAsia="en-US" w:bidi="ar-EG"/>
        </w:rPr>
        <w:t>3</w:t>
      </w:r>
      <w:r w:rsidRPr="00507038">
        <w:rPr>
          <w:sz w:val="16"/>
          <w:lang w:eastAsia="en-US" w:bidi="ar-EG"/>
        </w:rPr>
        <w:t>–</w:t>
      </w:r>
      <w:r w:rsidRPr="00507038">
        <w:rPr>
          <w:rFonts w:hint="cs"/>
          <w:sz w:val="16"/>
          <w:szCs w:val="24"/>
          <w:rtl/>
          <w:lang w:val="en-GB" w:eastAsia="en-US" w:bidi="ar-EG"/>
        </w:rPr>
        <w:t xml:space="preserve"> أو </w:t>
      </w:r>
      <w:r w:rsidRPr="00507038">
        <w:rPr>
          <w:sz w:val="16"/>
          <w:szCs w:val="24"/>
          <w:lang w:eastAsia="en-US" w:bidi="ar-EG"/>
        </w:rPr>
        <w:t>2,8</w:t>
      </w:r>
      <w:r w:rsidRPr="00507038">
        <w:rPr>
          <w:sz w:val="16"/>
          <w:lang w:eastAsia="en-US" w:bidi="ar-EG"/>
        </w:rPr>
        <w:t>–</w:t>
      </w:r>
      <w:r w:rsidRPr="00507038">
        <w:rPr>
          <w:rFonts w:hint="cs"/>
          <w:sz w:val="16"/>
          <w:szCs w:val="24"/>
          <w:rtl/>
          <w:lang w:val="en-GB" w:eastAsia="en-US" w:bidi="ar-EG"/>
        </w:rPr>
        <w:t xml:space="preserve"> أو</w:t>
      </w:r>
      <w:r w:rsidRPr="00507038">
        <w:rPr>
          <w:sz w:val="16"/>
          <w:szCs w:val="24"/>
          <w:lang w:eastAsia="en-US" w:bidi="ar-EG"/>
        </w:rPr>
        <w:t>4</w:t>
      </w:r>
      <w:r w:rsidRPr="00507038">
        <w:rPr>
          <w:sz w:val="16"/>
          <w:szCs w:val="24"/>
          <w:lang w:val="en-GB" w:eastAsia="en-US" w:bidi="ar-EG"/>
        </w:rPr>
        <w:t>,</w:t>
      </w:r>
      <w:r w:rsidRPr="00507038">
        <w:rPr>
          <w:sz w:val="16"/>
          <w:szCs w:val="24"/>
          <w:lang w:eastAsia="en-US" w:bidi="ar-EG"/>
        </w:rPr>
        <w:t>8</w:t>
      </w:r>
      <w:r w:rsidRPr="00507038">
        <w:rPr>
          <w:sz w:val="16"/>
          <w:lang w:eastAsia="en-US" w:bidi="ar-EG"/>
        </w:rPr>
        <w:t>–</w:t>
      </w:r>
      <w:r w:rsidRPr="00507038">
        <w:rPr>
          <w:rFonts w:hint="cs"/>
          <w:sz w:val="16"/>
          <w:szCs w:val="24"/>
          <w:rtl/>
          <w:lang w:val="en-GB" w:eastAsia="en-US" w:bidi="ar-EG"/>
        </w:rPr>
        <w:t xml:space="preserve"> أو</w:t>
      </w:r>
      <w:r w:rsidRPr="00507038">
        <w:rPr>
          <w:sz w:val="16"/>
          <w:szCs w:val="24"/>
          <w:lang w:val="en-GB" w:eastAsia="en-US" w:bidi="ar-EG"/>
        </w:rPr>
        <w:t xml:space="preserve">dB </w:t>
      </w:r>
      <w:r w:rsidRPr="00507038">
        <w:rPr>
          <w:sz w:val="16"/>
          <w:szCs w:val="24"/>
          <w:lang w:eastAsia="en-US" w:bidi="ar-EG"/>
        </w:rPr>
        <w:t>6</w:t>
      </w:r>
      <w:r w:rsidRPr="00507038">
        <w:rPr>
          <w:sz w:val="16"/>
          <w:szCs w:val="24"/>
          <w:lang w:val="en-GB" w:eastAsia="en-US" w:bidi="ar-EG"/>
        </w:rPr>
        <w:t>,</w:t>
      </w:r>
      <w:r w:rsidRPr="00507038">
        <w:rPr>
          <w:sz w:val="16"/>
          <w:szCs w:val="24"/>
          <w:lang w:eastAsia="en-US" w:bidi="ar-EG"/>
        </w:rPr>
        <w:t>3</w:t>
      </w:r>
      <w:r w:rsidRPr="00507038">
        <w:rPr>
          <w:sz w:val="16"/>
          <w:lang w:eastAsia="en-US" w:bidi="ar-EG"/>
        </w:rPr>
        <w:t>–</w:t>
      </w:r>
      <w:r w:rsidRPr="00507038">
        <w:rPr>
          <w:rFonts w:hint="cs"/>
          <w:sz w:val="16"/>
          <w:szCs w:val="24"/>
          <w:rtl/>
          <w:lang w:val="en-GB" w:eastAsia="en-US" w:bidi="ar-EG"/>
        </w:rPr>
        <w:t xml:space="preserve"> </w:t>
      </w:r>
      <w:r w:rsidRPr="00507038">
        <w:rPr>
          <w:sz w:val="16"/>
          <w:szCs w:val="24"/>
          <w:rtl/>
          <w:lang w:val="en-GB" w:eastAsia="en-US" w:bidi="ar-EG"/>
        </w:rPr>
        <w:t>على</w:t>
      </w:r>
      <w:r w:rsidRPr="00507038">
        <w:rPr>
          <w:rFonts w:hint="cs"/>
          <w:sz w:val="16"/>
          <w:szCs w:val="24"/>
          <w:rtl/>
          <w:lang w:val="en-GB" w:eastAsia="en-US" w:bidi="ar-EG"/>
        </w:rPr>
        <w:t> </w:t>
      </w:r>
      <w:r w:rsidRPr="00507038">
        <w:rPr>
          <w:sz w:val="16"/>
          <w:szCs w:val="24"/>
          <w:rtl/>
          <w:lang w:val="en-GB" w:eastAsia="en-US" w:bidi="ar-EG"/>
        </w:rPr>
        <w:t>التوالي.</w:t>
      </w:r>
    </w:p>
    <w:p w14:paraId="659EA7C1" w14:textId="645E30B8" w:rsidR="00C415A4" w:rsidRDefault="00C415A4" w:rsidP="00C415A4">
      <w:pPr>
        <w:ind w:left="340" w:hanging="340"/>
      </w:pPr>
      <w:r w:rsidRPr="00C415A4">
        <w:rPr>
          <w:vertAlign w:val="superscript"/>
        </w:rPr>
        <w:t>(2)</w:t>
      </w:r>
      <w:r w:rsidRPr="00507038">
        <w:rPr>
          <w:sz w:val="16"/>
          <w:szCs w:val="24"/>
          <w:lang w:val="en-GB" w:eastAsia="en-US" w:bidi="ar-EG"/>
        </w:rPr>
        <w:tab/>
      </w:r>
      <w:r w:rsidRPr="00507038">
        <w:rPr>
          <w:rFonts w:hint="cs"/>
          <w:sz w:val="16"/>
          <w:szCs w:val="24"/>
          <w:rtl/>
          <w:lang w:val="en-GB" w:eastAsia="en-US" w:bidi="ar-EG"/>
        </w:rPr>
        <w:t>و</w:t>
      </w:r>
      <w:r>
        <w:rPr>
          <w:rFonts w:hint="cs"/>
          <w:sz w:val="16"/>
          <w:szCs w:val="24"/>
          <w:rtl/>
          <w:lang w:val="en-GB" w:eastAsia="en-US" w:bidi="ar-EG"/>
        </w:rPr>
        <w:t>مستويات</w:t>
      </w:r>
      <w:r w:rsidRPr="00507038">
        <w:rPr>
          <w:sz w:val="16"/>
          <w:szCs w:val="24"/>
          <w:rtl/>
          <w:lang w:val="en-GB" w:eastAsia="en-US" w:bidi="ar-EG"/>
        </w:rPr>
        <w:t xml:space="preserve"> التد</w:t>
      </w:r>
      <w:r w:rsidRPr="00507038">
        <w:rPr>
          <w:rFonts w:hint="cs"/>
          <w:sz w:val="16"/>
          <w:szCs w:val="24"/>
          <w:rtl/>
          <w:lang w:val="en-GB" w:eastAsia="en-US" w:bidi="ar-EG"/>
        </w:rPr>
        <w:t>ا</w:t>
      </w:r>
      <w:r w:rsidRPr="00507038">
        <w:rPr>
          <w:sz w:val="16"/>
          <w:szCs w:val="24"/>
          <w:rtl/>
          <w:lang w:val="en-GB" w:eastAsia="en-US" w:bidi="ar-EG"/>
        </w:rPr>
        <w:t xml:space="preserve">خل </w:t>
      </w:r>
      <w:r w:rsidRPr="00507038">
        <w:rPr>
          <w:rFonts w:hint="cs"/>
          <w:sz w:val="16"/>
          <w:szCs w:val="24"/>
          <w:rtl/>
          <w:lang w:val="en-GB" w:eastAsia="en-US" w:bidi="ar-EG"/>
        </w:rPr>
        <w:t>المدرجة</w:t>
      </w:r>
      <w:r w:rsidRPr="00507038">
        <w:rPr>
          <w:sz w:val="16"/>
          <w:szCs w:val="24"/>
          <w:rtl/>
          <w:lang w:val="en-GB" w:eastAsia="en-US" w:bidi="ar-EG"/>
        </w:rPr>
        <w:t xml:space="preserve"> هي تلك التي تنطبق على قياسات إجمالي </w:t>
      </w:r>
      <w:r w:rsidRPr="00507038">
        <w:rPr>
          <w:rFonts w:hint="cs"/>
          <w:sz w:val="16"/>
          <w:szCs w:val="24"/>
          <w:rtl/>
          <w:lang w:val="en-GB" w:eastAsia="en-US" w:bidi="ar-EG"/>
        </w:rPr>
        <w:t>القدرة</w:t>
      </w:r>
      <w:r w:rsidRPr="00507038">
        <w:rPr>
          <w:sz w:val="16"/>
          <w:szCs w:val="24"/>
          <w:rtl/>
          <w:lang w:val="en-GB" w:eastAsia="en-US" w:bidi="ar-EG"/>
        </w:rPr>
        <w:t xml:space="preserve"> التي يتلقاها هوائي واحد. </w:t>
      </w:r>
      <w:r w:rsidRPr="00507038">
        <w:rPr>
          <w:rFonts w:hint="cs"/>
          <w:sz w:val="16"/>
          <w:szCs w:val="24"/>
          <w:rtl/>
          <w:lang w:val="en-GB" w:eastAsia="en-US" w:bidi="ar-EG"/>
        </w:rPr>
        <w:t>و</w:t>
      </w:r>
      <w:r w:rsidRPr="00507038">
        <w:rPr>
          <w:sz w:val="16"/>
          <w:szCs w:val="24"/>
          <w:rtl/>
          <w:lang w:val="en-GB" w:eastAsia="en-US" w:bidi="ar-EG"/>
        </w:rPr>
        <w:t xml:space="preserve">قد تكون </w:t>
      </w:r>
      <w:r>
        <w:rPr>
          <w:rFonts w:hint="cs"/>
          <w:sz w:val="16"/>
          <w:szCs w:val="24"/>
          <w:rtl/>
          <w:lang w:val="en-GB" w:eastAsia="en-US" w:bidi="ar-EG"/>
        </w:rPr>
        <w:t>مستويات</w:t>
      </w:r>
      <w:r w:rsidRPr="00507038">
        <w:rPr>
          <w:sz w:val="16"/>
          <w:szCs w:val="24"/>
          <w:rtl/>
          <w:lang w:val="en-GB" w:eastAsia="en-US" w:bidi="ar-EG"/>
        </w:rPr>
        <w:t xml:space="preserve"> أقل صرامة </w:t>
      </w:r>
      <w:r w:rsidRPr="00507038">
        <w:rPr>
          <w:rFonts w:hint="cs"/>
          <w:sz w:val="16"/>
          <w:szCs w:val="24"/>
          <w:rtl/>
          <w:lang w:val="en-GB" w:eastAsia="en-US" w:bidi="ar-EG"/>
        </w:rPr>
        <w:t>أنسب</w:t>
      </w:r>
      <w:r w:rsidRPr="00507038">
        <w:rPr>
          <w:sz w:val="16"/>
          <w:szCs w:val="24"/>
          <w:rtl/>
          <w:lang w:val="en-GB" w:eastAsia="en-US" w:bidi="ar-EG"/>
        </w:rPr>
        <w:t xml:space="preserve"> لأنواع أخرى من القياسات، كما </w:t>
      </w:r>
      <w:r w:rsidRPr="00507038">
        <w:rPr>
          <w:rFonts w:hint="cs"/>
          <w:sz w:val="16"/>
          <w:szCs w:val="24"/>
          <w:rtl/>
          <w:lang w:val="en-GB" w:eastAsia="en-US" w:bidi="ar-EG"/>
        </w:rPr>
        <w:t>جاء</w:t>
      </w:r>
      <w:r w:rsidRPr="00507038">
        <w:rPr>
          <w:sz w:val="16"/>
          <w:szCs w:val="24"/>
          <w:rtl/>
          <w:lang w:val="en-GB" w:eastAsia="en-US" w:bidi="ar-EG"/>
        </w:rPr>
        <w:t xml:space="preserve"> في </w:t>
      </w:r>
      <w:r>
        <w:rPr>
          <w:rFonts w:hint="cs"/>
          <w:sz w:val="16"/>
          <w:szCs w:val="24"/>
          <w:rtl/>
          <w:lang w:val="en-GB" w:eastAsia="en-US" w:bidi="ar-EG"/>
        </w:rPr>
        <w:t>الفقرة</w:t>
      </w:r>
      <w:r w:rsidRPr="00507038">
        <w:rPr>
          <w:rFonts w:hint="cs"/>
          <w:sz w:val="16"/>
          <w:szCs w:val="24"/>
          <w:rtl/>
          <w:lang w:val="en-GB" w:eastAsia="en-US" w:bidi="ar-EG"/>
        </w:rPr>
        <w:t xml:space="preserve"> </w:t>
      </w:r>
      <w:r>
        <w:rPr>
          <w:sz w:val="16"/>
          <w:szCs w:val="24"/>
          <w:lang w:eastAsia="en-US" w:bidi="ar-EG"/>
        </w:rPr>
        <w:t>2</w:t>
      </w:r>
      <w:r w:rsidRPr="00507038">
        <w:rPr>
          <w:sz w:val="16"/>
          <w:szCs w:val="24"/>
          <w:lang w:val="en-GB" w:eastAsia="en-US" w:bidi="ar-EG"/>
        </w:rPr>
        <w:t>.</w:t>
      </w:r>
      <w:r>
        <w:rPr>
          <w:sz w:val="16"/>
          <w:szCs w:val="24"/>
          <w:lang w:eastAsia="en-US" w:bidi="ar-EG"/>
        </w:rPr>
        <w:t>2</w:t>
      </w:r>
      <w:r w:rsidRPr="00507038">
        <w:rPr>
          <w:sz w:val="16"/>
          <w:szCs w:val="24"/>
          <w:rtl/>
          <w:lang w:val="en-GB" w:eastAsia="en-US" w:bidi="ar-EG"/>
        </w:rPr>
        <w:t xml:space="preserve">. </w:t>
      </w:r>
      <w:r w:rsidRPr="00507038">
        <w:rPr>
          <w:rFonts w:hint="cs"/>
          <w:sz w:val="16"/>
          <w:szCs w:val="24"/>
          <w:rtl/>
          <w:lang w:val="en-GB" w:eastAsia="en-US" w:bidi="ar-EG"/>
        </w:rPr>
        <w:t>وبالنسبة للمرسلات</w:t>
      </w:r>
      <w:r w:rsidRPr="00507038">
        <w:rPr>
          <w:sz w:val="16"/>
          <w:szCs w:val="24"/>
          <w:rtl/>
          <w:lang w:val="en-GB" w:eastAsia="en-US" w:bidi="ar-EG"/>
        </w:rPr>
        <w:t xml:space="preserve"> في </w:t>
      </w:r>
      <w:r w:rsidRPr="00507038">
        <w:rPr>
          <w:rFonts w:hint="cs"/>
          <w:sz w:val="16"/>
          <w:szCs w:val="24"/>
          <w:rtl/>
          <w:lang w:val="en-GB" w:eastAsia="en-US" w:bidi="ar-EG"/>
        </w:rPr>
        <w:t>المدارات المستقرة بالنسبة إلى الأرض،</w:t>
      </w:r>
      <w:r w:rsidRPr="00507038">
        <w:rPr>
          <w:sz w:val="16"/>
          <w:szCs w:val="24"/>
          <w:rtl/>
          <w:lang w:val="en-GB" w:eastAsia="en-US" w:bidi="ar-EG"/>
        </w:rPr>
        <w:t xml:space="preserve"> فمن المستحسن تعديل</w:t>
      </w:r>
      <w:r w:rsidRPr="00507038">
        <w:rPr>
          <w:rFonts w:hint="cs"/>
          <w:sz w:val="16"/>
          <w:szCs w:val="24"/>
          <w:rtl/>
          <w:lang w:val="en-GB" w:eastAsia="en-US" w:bidi="ar-EG"/>
        </w:rPr>
        <w:t xml:space="preserve"> ال</w:t>
      </w:r>
      <w:r>
        <w:rPr>
          <w:rFonts w:hint="cs"/>
          <w:sz w:val="16"/>
          <w:szCs w:val="24"/>
          <w:rtl/>
          <w:lang w:val="en-GB" w:eastAsia="en-US" w:bidi="ar-EG"/>
        </w:rPr>
        <w:t>مستويات</w:t>
      </w:r>
      <w:r w:rsidRPr="00507038">
        <w:rPr>
          <w:rFonts w:hint="cs"/>
          <w:sz w:val="16"/>
          <w:szCs w:val="24"/>
          <w:rtl/>
          <w:lang w:val="en-GB" w:eastAsia="en-US" w:bidi="ar-EG"/>
        </w:rPr>
        <w:t xml:space="preserve"> بمقدار</w:t>
      </w:r>
      <w:r w:rsidRPr="00507038">
        <w:rPr>
          <w:sz w:val="16"/>
          <w:szCs w:val="24"/>
          <w:rtl/>
          <w:lang w:val="en-GB" w:eastAsia="en-US" w:bidi="ar-EG"/>
        </w:rPr>
        <w:t xml:space="preserve"> </w:t>
      </w:r>
      <w:r w:rsidRPr="00507038">
        <w:rPr>
          <w:sz w:val="16"/>
          <w:szCs w:val="24"/>
          <w:lang w:val="en-GB" w:eastAsia="en-US" w:bidi="ar-EG"/>
        </w:rPr>
        <w:t xml:space="preserve">dB </w:t>
      </w:r>
      <w:r w:rsidRPr="00507038">
        <w:rPr>
          <w:sz w:val="16"/>
          <w:szCs w:val="24"/>
          <w:lang w:eastAsia="en-US" w:bidi="ar-EG"/>
        </w:rPr>
        <w:t>15</w:t>
      </w:r>
      <w:r w:rsidRPr="00507038">
        <w:rPr>
          <w:sz w:val="16"/>
          <w:lang w:eastAsia="en-US" w:bidi="ar-EG"/>
        </w:rPr>
        <w:t>–</w:t>
      </w:r>
      <w:r w:rsidRPr="00507038">
        <w:rPr>
          <w:sz w:val="16"/>
          <w:szCs w:val="24"/>
          <w:rtl/>
          <w:lang w:val="en-GB" w:eastAsia="en-US" w:bidi="ar-EG"/>
        </w:rPr>
        <w:t>، كما هو موضح في </w:t>
      </w:r>
      <w:r>
        <w:rPr>
          <w:rFonts w:hint="cs"/>
          <w:sz w:val="16"/>
          <w:szCs w:val="24"/>
          <w:rtl/>
          <w:lang w:val="en-GB" w:eastAsia="en-US" w:bidi="ar-EG"/>
        </w:rPr>
        <w:t>الفقرة</w:t>
      </w:r>
      <w:r w:rsidRPr="00507038">
        <w:rPr>
          <w:rFonts w:hint="cs"/>
          <w:sz w:val="16"/>
          <w:szCs w:val="24"/>
          <w:rtl/>
          <w:lang w:val="en-GB" w:eastAsia="en-US" w:bidi="ar-EG"/>
        </w:rPr>
        <w:t xml:space="preserve"> </w:t>
      </w:r>
      <w:r>
        <w:rPr>
          <w:sz w:val="16"/>
          <w:szCs w:val="24"/>
          <w:lang w:eastAsia="en-US" w:bidi="ar-EG"/>
        </w:rPr>
        <w:t>1.2</w:t>
      </w:r>
      <w:r w:rsidRPr="00507038">
        <w:rPr>
          <w:sz w:val="16"/>
          <w:szCs w:val="24"/>
          <w:rtl/>
          <w:lang w:val="en-GB" w:eastAsia="en-US" w:bidi="ar-EG"/>
        </w:rPr>
        <w:t>.</w:t>
      </w:r>
    </w:p>
    <w:p w14:paraId="53328F39" w14:textId="242E9B4E" w:rsidR="0085112A" w:rsidRDefault="0085112A" w:rsidP="0085112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GB" w:bidi="ar-EG"/>
        </w:rPr>
      </w:pPr>
    </w:p>
    <w:p w14:paraId="288F3D03" w14:textId="77777777" w:rsidR="006F086E" w:rsidRDefault="006F086E" w:rsidP="0085112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GB" w:bidi="ar-EG"/>
        </w:rPr>
        <w:sectPr w:rsidR="006F086E" w:rsidSect="0015626B">
          <w:headerReference w:type="even" r:id="rId19"/>
          <w:headerReference w:type="default" r:id="rId20"/>
          <w:pgSz w:w="16834" w:h="11907" w:orient="landscape" w:code="9"/>
          <w:pgMar w:top="1418" w:right="1134" w:bottom="1134" w:left="1134" w:header="720" w:footer="567" w:gutter="0"/>
          <w:paperSrc w:first="15" w:other="15"/>
          <w:cols w:space="720"/>
          <w:bidi/>
          <w:rtlGutter/>
          <w:docGrid w:linePitch="299"/>
        </w:sectPr>
      </w:pPr>
    </w:p>
    <w:p w14:paraId="23908A18" w14:textId="4E10A2EC" w:rsidR="0068421C" w:rsidRPr="00DB69EF" w:rsidRDefault="0068421C" w:rsidP="0009630A">
      <w:pPr>
        <w:pStyle w:val="Recref"/>
        <w:rPr>
          <w:i w:val="0"/>
          <w:sz w:val="22"/>
          <w:szCs w:val="30"/>
          <w:rtl/>
          <w:lang w:val="en-GB" w:eastAsia="en-US" w:bidi="ar-EG"/>
        </w:rPr>
      </w:pPr>
      <w:r w:rsidRPr="00DB69EF">
        <w:rPr>
          <w:rFonts w:hint="cs"/>
          <w:i w:val="0"/>
          <w:sz w:val="22"/>
          <w:szCs w:val="30"/>
          <w:rtl/>
          <w:lang w:val="en-GB" w:eastAsia="en-US" w:bidi="ar-EG"/>
        </w:rPr>
        <w:lastRenderedPageBreak/>
        <w:t xml:space="preserve">شرح الأعمدة في الجدولين </w:t>
      </w:r>
      <w:r w:rsidRPr="00DB69EF">
        <w:rPr>
          <w:i w:val="0"/>
          <w:sz w:val="22"/>
          <w:szCs w:val="30"/>
          <w:lang w:eastAsia="en-US" w:bidi="ar-EG"/>
        </w:rPr>
        <w:t>1</w:t>
      </w:r>
      <w:r w:rsidRPr="00DB69EF">
        <w:rPr>
          <w:rFonts w:hint="cs"/>
          <w:i w:val="0"/>
          <w:sz w:val="22"/>
          <w:szCs w:val="30"/>
          <w:rtl/>
          <w:lang w:val="en-GB" w:eastAsia="en-US" w:bidi="ar-EG"/>
        </w:rPr>
        <w:t xml:space="preserve"> و</w:t>
      </w:r>
      <w:r w:rsidRPr="00DB69EF">
        <w:rPr>
          <w:i w:val="0"/>
          <w:sz w:val="22"/>
          <w:szCs w:val="30"/>
          <w:lang w:eastAsia="en-US" w:bidi="ar-EG"/>
        </w:rPr>
        <w:t>2</w:t>
      </w:r>
      <w:r w:rsidRPr="00DB69EF">
        <w:rPr>
          <w:rFonts w:hint="cs"/>
          <w:i w:val="0"/>
          <w:sz w:val="22"/>
          <w:szCs w:val="30"/>
          <w:rtl/>
          <w:lang w:val="en-GB" w:eastAsia="en-US" w:bidi="ar-EG"/>
        </w:rPr>
        <w:t>:</w:t>
      </w:r>
    </w:p>
    <w:p w14:paraId="7B0E8A11" w14:textId="77777777" w:rsidR="0068421C" w:rsidRPr="00C01CF1" w:rsidRDefault="0068421C" w:rsidP="0068421C">
      <w:pPr>
        <w:tabs>
          <w:tab w:val="left" w:pos="567"/>
          <w:tab w:val="left" w:pos="1134"/>
          <w:tab w:val="left" w:pos="1701"/>
          <w:tab w:val="left" w:pos="2268"/>
          <w:tab w:val="left" w:pos="2835"/>
        </w:tabs>
        <w:rPr>
          <w:sz w:val="22"/>
          <w:szCs w:val="30"/>
          <w:rtl/>
          <w:lang w:eastAsia="en-US" w:bidi="ar-SY"/>
        </w:rPr>
      </w:pPr>
      <w:r w:rsidRPr="00C01CF1">
        <w:rPr>
          <w:rFonts w:hint="cs"/>
          <w:sz w:val="22"/>
          <w:szCs w:val="30"/>
          <w:rtl/>
          <w:lang w:eastAsia="en-US" w:bidi="ar-EG"/>
        </w:rPr>
        <w:t>العمود</w:t>
      </w:r>
    </w:p>
    <w:p w14:paraId="77D395B9" w14:textId="3F316E2C" w:rsidR="0068421C" w:rsidRPr="00C01CF1" w:rsidRDefault="0068421C" w:rsidP="00C01CF1">
      <w:pPr>
        <w:pStyle w:val="enumlev1"/>
        <w:rPr>
          <w:sz w:val="22"/>
          <w:szCs w:val="30"/>
          <w:lang w:val="en-GB" w:eastAsia="en-US"/>
        </w:rPr>
      </w:pPr>
      <w:r w:rsidRPr="00C01CF1">
        <w:rPr>
          <w:sz w:val="22"/>
          <w:szCs w:val="30"/>
          <w:lang w:val="en-GB" w:eastAsia="en-US"/>
        </w:rPr>
        <w:t>(</w:t>
      </w:r>
      <w:r w:rsidRPr="00C01CF1">
        <w:rPr>
          <w:sz w:val="22"/>
          <w:szCs w:val="30"/>
          <w:lang w:eastAsia="en-US"/>
        </w:rPr>
        <w:t>1</w:t>
      </w:r>
      <w:r w:rsidRPr="00C01CF1">
        <w:rPr>
          <w:sz w:val="22"/>
          <w:szCs w:val="30"/>
          <w:lang w:val="en-GB" w:eastAsia="en-US"/>
        </w:rPr>
        <w:t>)</w:t>
      </w:r>
      <w:r w:rsidRPr="00C01CF1">
        <w:rPr>
          <w:rFonts w:hint="cs"/>
          <w:sz w:val="22"/>
          <w:szCs w:val="30"/>
          <w:rtl/>
          <w:lang w:val="en-GB" w:eastAsia="en-US"/>
        </w:rPr>
        <w:tab/>
      </w:r>
      <w:r w:rsidRPr="00C01CF1">
        <w:rPr>
          <w:sz w:val="22"/>
          <w:szCs w:val="30"/>
          <w:rtl/>
          <w:lang w:val="en-GB" w:eastAsia="en-US"/>
        </w:rPr>
        <w:t>تردد مركز</w:t>
      </w:r>
      <w:r w:rsidRPr="00C01CF1">
        <w:rPr>
          <w:rFonts w:hint="cs"/>
          <w:sz w:val="22"/>
          <w:szCs w:val="30"/>
          <w:rtl/>
          <w:lang w:val="en-GB" w:eastAsia="en-US"/>
        </w:rPr>
        <w:t>ي</w:t>
      </w:r>
      <w:r w:rsidRPr="00C01CF1">
        <w:rPr>
          <w:sz w:val="22"/>
          <w:szCs w:val="30"/>
          <w:rtl/>
          <w:lang w:val="en-GB" w:eastAsia="en-US"/>
        </w:rPr>
        <w:t xml:space="preserve"> </w:t>
      </w:r>
      <w:r w:rsidRPr="00C01CF1">
        <w:rPr>
          <w:rFonts w:hint="cs"/>
          <w:sz w:val="22"/>
          <w:szCs w:val="30"/>
          <w:rtl/>
          <w:lang w:val="en-GB" w:eastAsia="en-US"/>
        </w:rPr>
        <w:t>للنطاق الموزع لخدمة</w:t>
      </w:r>
      <w:r w:rsidRPr="00C01CF1">
        <w:rPr>
          <w:sz w:val="22"/>
          <w:szCs w:val="30"/>
          <w:rtl/>
          <w:lang w:val="en-GB" w:eastAsia="en-US"/>
        </w:rPr>
        <w:t xml:space="preserve"> الفلك الراديوي (الجدول </w:t>
      </w:r>
      <w:r w:rsidRPr="00C01CF1">
        <w:rPr>
          <w:sz w:val="22"/>
          <w:szCs w:val="30"/>
          <w:lang w:eastAsia="en-US"/>
        </w:rPr>
        <w:t>1</w:t>
      </w:r>
      <w:r w:rsidRPr="00C01CF1">
        <w:rPr>
          <w:sz w:val="22"/>
          <w:szCs w:val="30"/>
          <w:rtl/>
          <w:lang w:val="en-GB" w:eastAsia="en-US"/>
        </w:rPr>
        <w:t xml:space="preserve">) أو تردد خط طيفي اسمي (الجدول </w:t>
      </w:r>
      <w:r w:rsidRPr="00C01CF1">
        <w:rPr>
          <w:sz w:val="22"/>
          <w:szCs w:val="30"/>
          <w:lang w:eastAsia="en-US"/>
        </w:rPr>
        <w:t>2</w:t>
      </w:r>
      <w:r w:rsidRPr="00C01CF1">
        <w:rPr>
          <w:sz w:val="22"/>
          <w:szCs w:val="30"/>
          <w:rtl/>
          <w:lang w:val="en-GB" w:eastAsia="en-US"/>
        </w:rPr>
        <w:t>).</w:t>
      </w:r>
    </w:p>
    <w:p w14:paraId="0B23DB9D" w14:textId="5CEBC822" w:rsidR="0068421C" w:rsidRPr="00C01CF1" w:rsidRDefault="0068421C" w:rsidP="00C01CF1">
      <w:pPr>
        <w:pStyle w:val="enumlev1"/>
        <w:rPr>
          <w:sz w:val="22"/>
          <w:szCs w:val="30"/>
          <w:lang w:val="en-GB" w:eastAsia="en-US"/>
        </w:rPr>
      </w:pPr>
      <w:r w:rsidRPr="00C01CF1">
        <w:rPr>
          <w:sz w:val="22"/>
          <w:szCs w:val="30"/>
          <w:lang w:val="en-GB" w:eastAsia="en-US"/>
        </w:rPr>
        <w:t>(</w:t>
      </w:r>
      <w:r w:rsidRPr="00C01CF1">
        <w:rPr>
          <w:sz w:val="22"/>
          <w:szCs w:val="30"/>
          <w:lang w:eastAsia="en-US"/>
        </w:rPr>
        <w:t>2</w:t>
      </w:r>
      <w:r w:rsidRPr="00C01CF1">
        <w:rPr>
          <w:sz w:val="22"/>
          <w:szCs w:val="30"/>
          <w:lang w:val="en-GB" w:eastAsia="en-US"/>
        </w:rPr>
        <w:t>)</w:t>
      </w:r>
      <w:r w:rsidRPr="00C01CF1">
        <w:rPr>
          <w:rFonts w:hint="cs"/>
          <w:sz w:val="22"/>
          <w:szCs w:val="30"/>
          <w:rtl/>
          <w:lang w:val="en-GB" w:eastAsia="en-US"/>
        </w:rPr>
        <w:tab/>
      </w:r>
      <w:r w:rsidRPr="00C01CF1">
        <w:rPr>
          <w:sz w:val="22"/>
          <w:szCs w:val="30"/>
          <w:rtl/>
          <w:lang w:val="en-GB" w:eastAsia="en-US"/>
        </w:rPr>
        <w:t xml:space="preserve">عرض نطاق </w:t>
      </w:r>
      <w:r w:rsidRPr="00C01CF1">
        <w:rPr>
          <w:rFonts w:hint="cs"/>
          <w:sz w:val="22"/>
          <w:szCs w:val="30"/>
          <w:rtl/>
          <w:lang w:val="en-GB" w:eastAsia="en-US"/>
        </w:rPr>
        <w:t>مفترض أو موزع</w:t>
      </w:r>
      <w:r w:rsidRPr="00C01CF1">
        <w:rPr>
          <w:sz w:val="22"/>
          <w:szCs w:val="30"/>
          <w:rtl/>
          <w:lang w:val="en-GB" w:eastAsia="en-US"/>
        </w:rPr>
        <w:t xml:space="preserve"> (الجدول </w:t>
      </w:r>
      <w:r w:rsidRPr="00C01CF1">
        <w:rPr>
          <w:sz w:val="22"/>
          <w:szCs w:val="30"/>
          <w:lang w:eastAsia="en-US"/>
        </w:rPr>
        <w:t>1</w:t>
      </w:r>
      <w:r w:rsidRPr="00C01CF1">
        <w:rPr>
          <w:sz w:val="22"/>
          <w:szCs w:val="30"/>
          <w:rtl/>
          <w:lang w:val="en-GB" w:eastAsia="en-US"/>
        </w:rPr>
        <w:t xml:space="preserve">) أو عرض قناة </w:t>
      </w:r>
      <w:r w:rsidRPr="00C01CF1">
        <w:rPr>
          <w:rFonts w:hint="cs"/>
          <w:sz w:val="22"/>
          <w:szCs w:val="30"/>
          <w:rtl/>
          <w:lang w:val="en-GB" w:eastAsia="en-US"/>
        </w:rPr>
        <w:t>نمطية مفترضة</w:t>
      </w:r>
      <w:r w:rsidRPr="00C01CF1">
        <w:rPr>
          <w:sz w:val="22"/>
          <w:szCs w:val="30"/>
          <w:rtl/>
          <w:lang w:val="en-GB" w:eastAsia="en-US"/>
        </w:rPr>
        <w:t xml:space="preserve"> مستخدم</w:t>
      </w:r>
      <w:r w:rsidRPr="00C01CF1">
        <w:rPr>
          <w:rFonts w:hint="cs"/>
          <w:sz w:val="22"/>
          <w:szCs w:val="30"/>
          <w:rtl/>
          <w:lang w:val="en-GB" w:eastAsia="en-US"/>
        </w:rPr>
        <w:t>ة</w:t>
      </w:r>
      <w:r w:rsidRPr="00C01CF1">
        <w:rPr>
          <w:sz w:val="22"/>
          <w:szCs w:val="30"/>
          <w:rtl/>
          <w:lang w:val="en-GB" w:eastAsia="en-US"/>
        </w:rPr>
        <w:t xml:space="preserve"> في </w:t>
      </w:r>
      <w:proofErr w:type="spellStart"/>
      <w:r w:rsidRPr="00C01CF1">
        <w:rPr>
          <w:rFonts w:hint="cs"/>
          <w:sz w:val="22"/>
          <w:szCs w:val="30"/>
          <w:rtl/>
          <w:lang w:val="en-GB" w:eastAsia="en-US"/>
        </w:rPr>
        <w:t>رصدات</w:t>
      </w:r>
      <w:proofErr w:type="spellEnd"/>
      <w:r w:rsidRPr="00C01CF1">
        <w:rPr>
          <w:sz w:val="22"/>
          <w:szCs w:val="30"/>
          <w:rtl/>
          <w:lang w:val="en-GB" w:eastAsia="en-US"/>
        </w:rPr>
        <w:t xml:space="preserve"> </w:t>
      </w:r>
      <w:r w:rsidRPr="00C01CF1">
        <w:rPr>
          <w:rFonts w:hint="cs"/>
          <w:sz w:val="22"/>
          <w:szCs w:val="30"/>
          <w:rtl/>
          <w:lang w:val="en-GB" w:eastAsia="en-US"/>
        </w:rPr>
        <w:t>ال</w:t>
      </w:r>
      <w:r w:rsidRPr="00C01CF1">
        <w:rPr>
          <w:sz w:val="22"/>
          <w:szCs w:val="30"/>
          <w:rtl/>
          <w:lang w:val="en-GB" w:eastAsia="en-US"/>
        </w:rPr>
        <w:t>خط</w:t>
      </w:r>
      <w:r w:rsidRPr="00C01CF1">
        <w:rPr>
          <w:rFonts w:hint="cs"/>
          <w:sz w:val="22"/>
          <w:szCs w:val="30"/>
          <w:rtl/>
          <w:lang w:val="en-GB" w:eastAsia="en-US"/>
        </w:rPr>
        <w:t>وط</w:t>
      </w:r>
      <w:r w:rsidRPr="00C01CF1">
        <w:rPr>
          <w:sz w:val="22"/>
          <w:szCs w:val="30"/>
          <w:rtl/>
          <w:lang w:val="en-GB" w:eastAsia="en-US"/>
        </w:rPr>
        <w:t xml:space="preserve"> الطيفي</w:t>
      </w:r>
      <w:r w:rsidRPr="00C01CF1">
        <w:rPr>
          <w:rFonts w:hint="cs"/>
          <w:sz w:val="22"/>
          <w:szCs w:val="30"/>
          <w:rtl/>
          <w:lang w:val="en-GB" w:eastAsia="en-US"/>
        </w:rPr>
        <w:t>ة</w:t>
      </w:r>
      <w:r w:rsidRPr="00C01CF1">
        <w:rPr>
          <w:sz w:val="22"/>
          <w:szCs w:val="30"/>
          <w:rtl/>
          <w:lang w:val="en-GB" w:eastAsia="en-US"/>
        </w:rPr>
        <w:t xml:space="preserve"> (الجدول</w:t>
      </w:r>
      <w:r w:rsidR="00C415A4" w:rsidRPr="00C01CF1">
        <w:rPr>
          <w:rFonts w:hint="cs"/>
          <w:sz w:val="22"/>
          <w:szCs w:val="30"/>
          <w:rtl/>
          <w:lang w:val="en-GB" w:eastAsia="en-US"/>
        </w:rPr>
        <w:t> </w:t>
      </w:r>
      <w:r w:rsidRPr="00C01CF1">
        <w:rPr>
          <w:sz w:val="22"/>
          <w:szCs w:val="30"/>
          <w:lang w:eastAsia="en-US"/>
        </w:rPr>
        <w:t>2</w:t>
      </w:r>
      <w:r w:rsidRPr="00C01CF1">
        <w:rPr>
          <w:sz w:val="22"/>
          <w:szCs w:val="30"/>
          <w:rtl/>
          <w:lang w:val="en-GB" w:eastAsia="en-US"/>
        </w:rPr>
        <w:t>).</w:t>
      </w:r>
    </w:p>
    <w:p w14:paraId="79ACBDD2" w14:textId="265D82EA" w:rsidR="0068421C" w:rsidRPr="00C01CF1" w:rsidRDefault="0068421C" w:rsidP="00C01CF1">
      <w:pPr>
        <w:pStyle w:val="enumlev1"/>
        <w:rPr>
          <w:sz w:val="22"/>
          <w:szCs w:val="30"/>
          <w:lang w:val="en-GB" w:eastAsia="en-US"/>
        </w:rPr>
      </w:pPr>
      <w:r w:rsidRPr="00C01CF1">
        <w:rPr>
          <w:sz w:val="22"/>
          <w:szCs w:val="30"/>
          <w:lang w:val="en-GB" w:eastAsia="en-US"/>
        </w:rPr>
        <w:t>(</w:t>
      </w:r>
      <w:r w:rsidRPr="00C01CF1">
        <w:rPr>
          <w:sz w:val="22"/>
          <w:szCs w:val="30"/>
          <w:lang w:eastAsia="en-US"/>
        </w:rPr>
        <w:t>3</w:t>
      </w:r>
      <w:r w:rsidRPr="00C01CF1">
        <w:rPr>
          <w:sz w:val="22"/>
          <w:szCs w:val="30"/>
          <w:lang w:val="en-GB" w:eastAsia="en-US"/>
        </w:rPr>
        <w:t>)</w:t>
      </w:r>
      <w:r w:rsidRPr="00C01CF1">
        <w:rPr>
          <w:rFonts w:hint="cs"/>
          <w:sz w:val="22"/>
          <w:szCs w:val="30"/>
          <w:rtl/>
          <w:lang w:val="en-GB" w:eastAsia="en-US"/>
        </w:rPr>
        <w:tab/>
      </w:r>
      <w:r w:rsidRPr="00C01CF1">
        <w:rPr>
          <w:sz w:val="22"/>
          <w:szCs w:val="30"/>
          <w:rtl/>
          <w:lang w:val="en-GB" w:eastAsia="en-US"/>
        </w:rPr>
        <w:t xml:space="preserve">درجة حرارة ضوضاء الهوائي الدنيا، </w:t>
      </w:r>
      <w:r w:rsidRPr="00C01CF1">
        <w:rPr>
          <w:rFonts w:hint="cs"/>
          <w:sz w:val="22"/>
          <w:szCs w:val="30"/>
          <w:rtl/>
          <w:lang w:val="en-GB" w:eastAsia="en-US"/>
        </w:rPr>
        <w:t>وهي</w:t>
      </w:r>
      <w:r w:rsidRPr="00C01CF1">
        <w:rPr>
          <w:sz w:val="22"/>
          <w:szCs w:val="30"/>
          <w:rtl/>
          <w:lang w:val="en-GB" w:eastAsia="en-US"/>
        </w:rPr>
        <w:t xml:space="preserve"> </w:t>
      </w:r>
      <w:r w:rsidRPr="00C01CF1">
        <w:rPr>
          <w:rFonts w:hint="cs"/>
          <w:sz w:val="22"/>
          <w:szCs w:val="30"/>
          <w:rtl/>
          <w:lang w:val="en-GB" w:eastAsia="en-US"/>
        </w:rPr>
        <w:t>ت</w:t>
      </w:r>
      <w:r w:rsidRPr="00C01CF1">
        <w:rPr>
          <w:sz w:val="22"/>
          <w:szCs w:val="30"/>
          <w:rtl/>
          <w:lang w:val="en-GB" w:eastAsia="en-US"/>
        </w:rPr>
        <w:t xml:space="preserve">تضمن مساهمات من </w:t>
      </w:r>
      <w:proofErr w:type="spellStart"/>
      <w:r w:rsidRPr="00C01CF1">
        <w:rPr>
          <w:sz w:val="22"/>
          <w:szCs w:val="30"/>
          <w:rtl/>
          <w:lang w:val="en-GB" w:eastAsia="en-US"/>
        </w:rPr>
        <w:t>الأيونوسفير</w:t>
      </w:r>
      <w:proofErr w:type="spellEnd"/>
      <w:r w:rsidRPr="00C01CF1">
        <w:rPr>
          <w:sz w:val="22"/>
          <w:szCs w:val="30"/>
          <w:rtl/>
          <w:lang w:val="en-GB" w:eastAsia="en-US"/>
        </w:rPr>
        <w:t xml:space="preserve"> </w:t>
      </w:r>
      <w:r w:rsidRPr="00C01CF1">
        <w:rPr>
          <w:rFonts w:hint="cs"/>
          <w:sz w:val="22"/>
          <w:szCs w:val="30"/>
          <w:rtl/>
          <w:lang w:val="en-GB" w:eastAsia="en-US"/>
        </w:rPr>
        <w:t>و</w:t>
      </w:r>
      <w:r w:rsidRPr="00C01CF1">
        <w:rPr>
          <w:sz w:val="22"/>
          <w:szCs w:val="30"/>
          <w:rtl/>
          <w:lang w:val="en-GB" w:eastAsia="en-US"/>
        </w:rPr>
        <w:t>الغلاف الجوي للأرض والإشعاع من</w:t>
      </w:r>
      <w:r w:rsidR="00C01CF1">
        <w:rPr>
          <w:rFonts w:hint="cs"/>
          <w:sz w:val="22"/>
          <w:szCs w:val="30"/>
          <w:rtl/>
          <w:lang w:val="en-GB" w:eastAsia="en-US"/>
        </w:rPr>
        <w:t> </w:t>
      </w:r>
      <w:r w:rsidRPr="00C01CF1">
        <w:rPr>
          <w:sz w:val="22"/>
          <w:szCs w:val="30"/>
          <w:rtl/>
          <w:lang w:val="en-GB" w:eastAsia="en-US"/>
        </w:rPr>
        <w:t>الأرض.</w:t>
      </w:r>
    </w:p>
    <w:p w14:paraId="72FB0C6F" w14:textId="1B9ACF4A" w:rsidR="0068421C" w:rsidRPr="00C01CF1" w:rsidRDefault="0068421C" w:rsidP="00C01CF1">
      <w:pPr>
        <w:pStyle w:val="enumlev1"/>
        <w:rPr>
          <w:sz w:val="22"/>
          <w:szCs w:val="30"/>
          <w:lang w:val="en-GB" w:eastAsia="en-US"/>
        </w:rPr>
      </w:pPr>
      <w:r w:rsidRPr="00C01CF1">
        <w:rPr>
          <w:sz w:val="22"/>
          <w:szCs w:val="30"/>
          <w:lang w:val="en-GB" w:eastAsia="en-US"/>
        </w:rPr>
        <w:t>(</w:t>
      </w:r>
      <w:r w:rsidRPr="00C01CF1">
        <w:rPr>
          <w:sz w:val="22"/>
          <w:szCs w:val="30"/>
          <w:lang w:eastAsia="en-US"/>
        </w:rPr>
        <w:t>4</w:t>
      </w:r>
      <w:r w:rsidRPr="00C01CF1">
        <w:rPr>
          <w:sz w:val="22"/>
          <w:szCs w:val="30"/>
          <w:lang w:val="en-GB" w:eastAsia="en-US"/>
        </w:rPr>
        <w:t>)</w:t>
      </w:r>
      <w:r w:rsidRPr="00C01CF1">
        <w:rPr>
          <w:rFonts w:hint="cs"/>
          <w:sz w:val="22"/>
          <w:szCs w:val="30"/>
          <w:rtl/>
          <w:lang w:val="en-GB" w:eastAsia="en-US"/>
        </w:rPr>
        <w:tab/>
      </w:r>
      <w:r w:rsidRPr="00C01CF1">
        <w:rPr>
          <w:spacing w:val="-4"/>
          <w:sz w:val="22"/>
          <w:szCs w:val="30"/>
          <w:rtl/>
          <w:lang w:val="en-GB" w:eastAsia="en-US"/>
        </w:rPr>
        <w:t>درجة حرارة ضوضاء</w:t>
      </w:r>
      <w:r w:rsidRPr="00C01CF1">
        <w:rPr>
          <w:rFonts w:hint="cs"/>
          <w:spacing w:val="-4"/>
          <w:sz w:val="22"/>
          <w:szCs w:val="30"/>
          <w:rtl/>
          <w:lang w:val="en-GB" w:eastAsia="en-US"/>
        </w:rPr>
        <w:t xml:space="preserve"> المستقبِل</w:t>
      </w:r>
      <w:r w:rsidRPr="00C01CF1">
        <w:rPr>
          <w:spacing w:val="-4"/>
          <w:sz w:val="22"/>
          <w:szCs w:val="30"/>
          <w:rtl/>
          <w:lang w:val="en-GB" w:eastAsia="en-US"/>
        </w:rPr>
        <w:t xml:space="preserve"> </w:t>
      </w:r>
      <w:r w:rsidRPr="00C01CF1">
        <w:rPr>
          <w:rFonts w:hint="cs"/>
          <w:spacing w:val="-4"/>
          <w:sz w:val="22"/>
          <w:szCs w:val="30"/>
          <w:rtl/>
          <w:lang w:val="en-GB" w:eastAsia="en-US"/>
        </w:rPr>
        <w:t>ال</w:t>
      </w:r>
      <w:r w:rsidRPr="00C01CF1">
        <w:rPr>
          <w:spacing w:val="-4"/>
          <w:sz w:val="22"/>
          <w:szCs w:val="30"/>
          <w:rtl/>
          <w:lang w:val="en-GB" w:eastAsia="en-US"/>
        </w:rPr>
        <w:t>ممثل</w:t>
      </w:r>
      <w:r w:rsidRPr="00C01CF1">
        <w:rPr>
          <w:rFonts w:hint="cs"/>
          <w:spacing w:val="-4"/>
          <w:sz w:val="22"/>
          <w:szCs w:val="30"/>
          <w:rtl/>
          <w:lang w:val="en-GB" w:eastAsia="en-US"/>
        </w:rPr>
        <w:t>ة</w:t>
      </w:r>
      <w:r w:rsidRPr="00C01CF1">
        <w:rPr>
          <w:spacing w:val="-4"/>
          <w:sz w:val="22"/>
          <w:szCs w:val="30"/>
          <w:rtl/>
          <w:lang w:val="en-GB" w:eastAsia="en-US"/>
        </w:rPr>
        <w:t xml:space="preserve"> </w:t>
      </w:r>
      <w:r w:rsidRPr="00C01CF1">
        <w:rPr>
          <w:rFonts w:hint="cs"/>
          <w:spacing w:val="-4"/>
          <w:sz w:val="22"/>
          <w:szCs w:val="30"/>
          <w:rtl/>
          <w:lang w:val="en-GB" w:eastAsia="en-US"/>
        </w:rPr>
        <w:t>ل</w:t>
      </w:r>
      <w:r w:rsidRPr="00C01CF1">
        <w:rPr>
          <w:spacing w:val="-4"/>
          <w:sz w:val="22"/>
          <w:szCs w:val="30"/>
          <w:rtl/>
          <w:lang w:val="en-GB" w:eastAsia="en-US"/>
        </w:rPr>
        <w:t xml:space="preserve">نظام </w:t>
      </w:r>
      <w:r w:rsidR="00AF12C9" w:rsidRPr="00C01CF1">
        <w:rPr>
          <w:rFonts w:hint="cs"/>
          <w:spacing w:val="-4"/>
          <w:sz w:val="22"/>
          <w:szCs w:val="30"/>
          <w:rtl/>
          <w:lang w:val="en-GB" w:eastAsia="en-US"/>
        </w:rPr>
        <w:t xml:space="preserve">قياس راديوي يراد </w:t>
      </w:r>
      <w:proofErr w:type="spellStart"/>
      <w:r w:rsidR="00AF12C9" w:rsidRPr="00C01CF1">
        <w:rPr>
          <w:rFonts w:hint="cs"/>
          <w:spacing w:val="-4"/>
          <w:sz w:val="22"/>
          <w:szCs w:val="30"/>
          <w:rtl/>
          <w:lang w:val="en-GB" w:eastAsia="en-US"/>
        </w:rPr>
        <w:t>استخدامهة</w:t>
      </w:r>
      <w:proofErr w:type="spellEnd"/>
      <w:r w:rsidR="00AF12C9" w:rsidRPr="00C01CF1">
        <w:rPr>
          <w:rFonts w:hint="cs"/>
          <w:spacing w:val="-4"/>
          <w:sz w:val="22"/>
          <w:szCs w:val="30"/>
          <w:rtl/>
          <w:lang w:val="en-GB" w:eastAsia="en-US"/>
        </w:rPr>
        <w:t xml:space="preserve"> </w:t>
      </w:r>
      <w:proofErr w:type="spellStart"/>
      <w:r w:rsidR="00AF12C9" w:rsidRPr="00C01CF1">
        <w:rPr>
          <w:rFonts w:hint="cs"/>
          <w:spacing w:val="-4"/>
          <w:sz w:val="22"/>
          <w:szCs w:val="30"/>
          <w:rtl/>
          <w:lang w:val="en-GB" w:eastAsia="en-US"/>
        </w:rPr>
        <w:t>لرصدات</w:t>
      </w:r>
      <w:proofErr w:type="spellEnd"/>
      <w:r w:rsidR="00AF12C9" w:rsidRPr="00C01CF1">
        <w:rPr>
          <w:rFonts w:hint="cs"/>
          <w:spacing w:val="-4"/>
          <w:sz w:val="22"/>
          <w:szCs w:val="30"/>
          <w:rtl/>
          <w:lang w:val="en-GB" w:eastAsia="en-US"/>
        </w:rPr>
        <w:t xml:space="preserve"> علم الفلك الراديوي </w:t>
      </w:r>
      <w:r w:rsidRPr="00C01CF1">
        <w:rPr>
          <w:spacing w:val="-4"/>
          <w:sz w:val="22"/>
          <w:szCs w:val="30"/>
          <w:rtl/>
          <w:lang w:val="en-GB" w:eastAsia="en-US"/>
        </w:rPr>
        <w:t>عالي</w:t>
      </w:r>
      <w:r w:rsidR="00AF12C9" w:rsidRPr="00C01CF1">
        <w:rPr>
          <w:rFonts w:hint="cs"/>
          <w:spacing w:val="-4"/>
          <w:sz w:val="22"/>
          <w:szCs w:val="30"/>
          <w:rtl/>
          <w:lang w:val="en-GB" w:eastAsia="en-US"/>
        </w:rPr>
        <w:t>ة</w:t>
      </w:r>
      <w:r w:rsidRPr="00C01CF1">
        <w:rPr>
          <w:spacing w:val="-4"/>
          <w:sz w:val="22"/>
          <w:szCs w:val="30"/>
          <w:rtl/>
          <w:lang w:val="en-GB" w:eastAsia="en-US"/>
        </w:rPr>
        <w:t xml:space="preserve"> الحساسية.</w:t>
      </w:r>
      <w:r w:rsidRPr="00C01CF1">
        <w:rPr>
          <w:rFonts w:hint="cs"/>
          <w:spacing w:val="-4"/>
          <w:sz w:val="22"/>
          <w:szCs w:val="30"/>
          <w:rtl/>
          <w:lang w:val="en-GB" w:eastAsia="en-US"/>
        </w:rPr>
        <w:t xml:space="preserve"> </w:t>
      </w:r>
    </w:p>
    <w:p w14:paraId="2418F4F0" w14:textId="7834A610" w:rsidR="0068421C" w:rsidRPr="00C01CF1" w:rsidRDefault="0068421C" w:rsidP="00C01CF1">
      <w:pPr>
        <w:pStyle w:val="enumlev1"/>
        <w:rPr>
          <w:sz w:val="22"/>
          <w:szCs w:val="30"/>
          <w:lang w:val="en-GB" w:eastAsia="en-US"/>
        </w:rPr>
      </w:pPr>
      <w:r w:rsidRPr="00C01CF1">
        <w:rPr>
          <w:sz w:val="22"/>
          <w:szCs w:val="30"/>
          <w:lang w:val="en-GB" w:eastAsia="en-US"/>
        </w:rPr>
        <w:t>(</w:t>
      </w:r>
      <w:r w:rsidRPr="00C01CF1">
        <w:rPr>
          <w:sz w:val="22"/>
          <w:szCs w:val="30"/>
          <w:lang w:eastAsia="en-US"/>
        </w:rPr>
        <w:t>5</w:t>
      </w:r>
      <w:r w:rsidRPr="00C01CF1">
        <w:rPr>
          <w:sz w:val="22"/>
          <w:szCs w:val="30"/>
          <w:lang w:val="en-GB" w:eastAsia="en-US"/>
        </w:rPr>
        <w:t>)</w:t>
      </w:r>
      <w:r w:rsidRPr="00C01CF1">
        <w:rPr>
          <w:sz w:val="22"/>
          <w:szCs w:val="30"/>
          <w:lang w:val="en-GB" w:eastAsia="en-US"/>
        </w:rPr>
        <w:tab/>
      </w:r>
      <w:r w:rsidRPr="00C01CF1">
        <w:rPr>
          <w:sz w:val="22"/>
          <w:szCs w:val="30"/>
          <w:rtl/>
          <w:lang w:val="en-GB" w:eastAsia="en-US"/>
        </w:rPr>
        <w:t xml:space="preserve">مجموع حساسية النظام </w:t>
      </w:r>
      <w:r w:rsidRPr="00C01CF1">
        <w:rPr>
          <w:rFonts w:hint="cs"/>
          <w:sz w:val="22"/>
          <w:szCs w:val="30"/>
          <w:rtl/>
          <w:lang w:val="en-GB" w:eastAsia="en-US"/>
        </w:rPr>
        <w:t>بوحدة</w:t>
      </w:r>
      <w:r w:rsidRPr="00C01CF1">
        <w:rPr>
          <w:sz w:val="22"/>
          <w:szCs w:val="30"/>
          <w:rtl/>
          <w:lang w:val="en-GB" w:eastAsia="en-US"/>
        </w:rPr>
        <w:t xml:space="preserve"> </w:t>
      </w:r>
      <w:r w:rsidRPr="00C01CF1">
        <w:rPr>
          <w:sz w:val="22"/>
          <w:szCs w:val="30"/>
          <w:lang w:val="en-GB" w:eastAsia="en-US"/>
        </w:rPr>
        <w:t>milli-Kelvin</w:t>
      </w:r>
      <w:r w:rsidRPr="00C01CF1">
        <w:rPr>
          <w:sz w:val="22"/>
          <w:szCs w:val="30"/>
          <w:rtl/>
          <w:lang w:val="en-GB" w:eastAsia="en-US"/>
        </w:rPr>
        <w:t xml:space="preserve"> </w:t>
      </w:r>
      <w:r w:rsidR="00C415A4" w:rsidRPr="00C01CF1">
        <w:rPr>
          <w:sz w:val="22"/>
          <w:szCs w:val="30"/>
          <w:lang w:val="en-GB" w:eastAsia="en-US"/>
        </w:rPr>
        <w:t>(</w:t>
      </w:r>
      <w:proofErr w:type="spellStart"/>
      <w:r w:rsidR="00C415A4" w:rsidRPr="00C01CF1">
        <w:rPr>
          <w:sz w:val="22"/>
          <w:szCs w:val="30"/>
          <w:lang w:val="en-GB" w:eastAsia="en-US"/>
        </w:rPr>
        <w:t>mK</w:t>
      </w:r>
      <w:proofErr w:type="spellEnd"/>
      <w:r w:rsidR="00C415A4" w:rsidRPr="00C01CF1">
        <w:rPr>
          <w:sz w:val="22"/>
          <w:szCs w:val="30"/>
          <w:lang w:val="en-GB" w:eastAsia="en-US"/>
        </w:rPr>
        <w:t>)</w:t>
      </w:r>
      <w:r w:rsidR="00C415A4" w:rsidRPr="00C01CF1">
        <w:rPr>
          <w:rFonts w:hint="cs"/>
          <w:sz w:val="22"/>
          <w:szCs w:val="30"/>
          <w:rtl/>
          <w:lang w:eastAsia="en-US"/>
        </w:rPr>
        <w:t xml:space="preserve"> </w:t>
      </w:r>
      <w:r w:rsidRPr="00C01CF1">
        <w:rPr>
          <w:sz w:val="22"/>
          <w:szCs w:val="30"/>
          <w:rtl/>
          <w:lang w:val="en-GB" w:eastAsia="en-US"/>
        </w:rPr>
        <w:t xml:space="preserve">كما </w:t>
      </w:r>
      <w:r w:rsidRPr="00C01CF1">
        <w:rPr>
          <w:rFonts w:hint="cs"/>
          <w:sz w:val="22"/>
          <w:szCs w:val="30"/>
          <w:rtl/>
          <w:lang w:val="en-GB" w:eastAsia="en-US"/>
        </w:rPr>
        <w:t>ي</w:t>
      </w:r>
      <w:r w:rsidRPr="00C01CF1">
        <w:rPr>
          <w:sz w:val="22"/>
          <w:szCs w:val="30"/>
          <w:rtl/>
          <w:lang w:val="en-GB" w:eastAsia="en-US"/>
        </w:rPr>
        <w:t xml:space="preserve">حسب من المعادلة </w:t>
      </w:r>
      <w:r w:rsidRPr="00C01CF1">
        <w:rPr>
          <w:sz w:val="22"/>
          <w:szCs w:val="30"/>
          <w:lang w:val="en-GB" w:eastAsia="en-US"/>
        </w:rPr>
        <w:t>(</w:t>
      </w:r>
      <w:r w:rsidR="00C415A4" w:rsidRPr="00C01CF1">
        <w:rPr>
          <w:sz w:val="22"/>
          <w:szCs w:val="30"/>
          <w:lang w:eastAsia="en-US"/>
        </w:rPr>
        <w:t>1</w:t>
      </w:r>
      <w:r w:rsidRPr="00C01CF1">
        <w:rPr>
          <w:sz w:val="22"/>
          <w:szCs w:val="30"/>
          <w:lang w:val="en-GB" w:eastAsia="en-US"/>
        </w:rPr>
        <w:t>)</w:t>
      </w:r>
      <w:r w:rsidRPr="00C01CF1">
        <w:rPr>
          <w:sz w:val="22"/>
          <w:szCs w:val="30"/>
          <w:rtl/>
          <w:lang w:val="en-GB" w:eastAsia="en-US"/>
        </w:rPr>
        <w:t xml:space="preserve"> باستخدام</w:t>
      </w:r>
      <w:r w:rsidRPr="00C01CF1">
        <w:rPr>
          <w:rFonts w:hint="cs"/>
          <w:sz w:val="22"/>
          <w:szCs w:val="30"/>
          <w:rtl/>
          <w:lang w:val="en-GB" w:eastAsia="en-US"/>
        </w:rPr>
        <w:t xml:space="preserve"> مجموع</w:t>
      </w:r>
      <w:r w:rsidRPr="00C01CF1">
        <w:rPr>
          <w:sz w:val="22"/>
          <w:szCs w:val="30"/>
          <w:rtl/>
          <w:lang w:val="en-GB" w:eastAsia="en-US"/>
        </w:rPr>
        <w:t xml:space="preserve"> درج</w:t>
      </w:r>
      <w:r w:rsidRPr="00C01CF1">
        <w:rPr>
          <w:rFonts w:hint="cs"/>
          <w:sz w:val="22"/>
          <w:szCs w:val="30"/>
          <w:rtl/>
          <w:lang w:val="en-GB" w:eastAsia="en-US"/>
        </w:rPr>
        <w:t>تي</w:t>
      </w:r>
      <w:r w:rsidRPr="00C01CF1">
        <w:rPr>
          <w:sz w:val="22"/>
          <w:szCs w:val="30"/>
          <w:rtl/>
          <w:lang w:val="en-GB" w:eastAsia="en-US"/>
        </w:rPr>
        <w:t xml:space="preserve"> حرارة</w:t>
      </w:r>
      <w:r w:rsidRPr="00C01CF1">
        <w:rPr>
          <w:rFonts w:hint="cs"/>
          <w:sz w:val="22"/>
          <w:szCs w:val="30"/>
          <w:rtl/>
          <w:lang w:val="en-GB" w:eastAsia="en-US"/>
        </w:rPr>
        <w:t xml:space="preserve"> ضوضاء</w:t>
      </w:r>
      <w:r w:rsidRPr="00C01CF1">
        <w:rPr>
          <w:sz w:val="22"/>
          <w:szCs w:val="30"/>
          <w:rtl/>
          <w:lang w:val="en-GB" w:eastAsia="en-US"/>
        </w:rPr>
        <w:t xml:space="preserve"> </w:t>
      </w:r>
      <w:r w:rsidRPr="00C01CF1">
        <w:rPr>
          <w:rFonts w:hint="cs"/>
          <w:sz w:val="22"/>
          <w:szCs w:val="30"/>
          <w:rtl/>
          <w:lang w:val="en-GB" w:eastAsia="en-US"/>
        </w:rPr>
        <w:t>ال</w:t>
      </w:r>
      <w:r w:rsidRPr="00C01CF1">
        <w:rPr>
          <w:sz w:val="22"/>
          <w:szCs w:val="30"/>
          <w:rtl/>
          <w:lang w:val="en-GB" w:eastAsia="en-US"/>
        </w:rPr>
        <w:t xml:space="preserve">هوائي </w:t>
      </w:r>
      <w:r w:rsidRPr="00C01CF1">
        <w:rPr>
          <w:rFonts w:hint="cs"/>
          <w:sz w:val="22"/>
          <w:szCs w:val="30"/>
          <w:rtl/>
          <w:lang w:val="en-GB" w:eastAsia="en-US"/>
        </w:rPr>
        <w:t>والمستقبل</w:t>
      </w:r>
      <w:r w:rsidRPr="00C01CF1">
        <w:rPr>
          <w:sz w:val="22"/>
          <w:szCs w:val="30"/>
          <w:rtl/>
          <w:lang w:val="en-GB" w:eastAsia="en-US"/>
        </w:rPr>
        <w:t xml:space="preserve">، وعرض النطاق المدرج، </w:t>
      </w:r>
      <w:r w:rsidRPr="00C01CF1">
        <w:rPr>
          <w:rFonts w:hint="cs"/>
          <w:sz w:val="22"/>
          <w:szCs w:val="30"/>
          <w:rtl/>
          <w:lang w:val="en-GB" w:eastAsia="en-US"/>
        </w:rPr>
        <w:t>وزمن</w:t>
      </w:r>
      <w:r w:rsidRPr="00C01CF1">
        <w:rPr>
          <w:sz w:val="22"/>
          <w:szCs w:val="30"/>
          <w:rtl/>
          <w:lang w:val="en-GB" w:eastAsia="en-US"/>
        </w:rPr>
        <w:t xml:space="preserve"> تكامل </w:t>
      </w:r>
      <w:r w:rsidRPr="00C01CF1">
        <w:rPr>
          <w:rFonts w:hint="cs"/>
          <w:sz w:val="22"/>
          <w:szCs w:val="30"/>
          <w:rtl/>
          <w:lang w:val="en-GB" w:eastAsia="en-US"/>
        </w:rPr>
        <w:t>بمقدار</w:t>
      </w:r>
      <w:r w:rsidRPr="00C01CF1">
        <w:rPr>
          <w:sz w:val="22"/>
          <w:szCs w:val="30"/>
          <w:rtl/>
          <w:lang w:val="en-GB" w:eastAsia="en-US"/>
        </w:rPr>
        <w:t xml:space="preserve"> </w:t>
      </w:r>
      <w:r w:rsidRPr="00C01CF1">
        <w:rPr>
          <w:sz w:val="22"/>
          <w:szCs w:val="30"/>
          <w:lang w:eastAsia="en-US"/>
        </w:rPr>
        <w:t>2</w:t>
      </w:r>
      <w:r w:rsidRPr="00C01CF1">
        <w:rPr>
          <w:sz w:val="22"/>
          <w:szCs w:val="30"/>
          <w:lang w:val="en-GB" w:eastAsia="en-US"/>
        </w:rPr>
        <w:t> </w:t>
      </w:r>
      <w:r w:rsidRPr="00C01CF1">
        <w:rPr>
          <w:sz w:val="22"/>
          <w:szCs w:val="30"/>
          <w:lang w:eastAsia="en-US"/>
        </w:rPr>
        <w:t>000</w:t>
      </w:r>
      <w:r w:rsidRPr="00C01CF1">
        <w:rPr>
          <w:rFonts w:hint="cs"/>
          <w:sz w:val="22"/>
          <w:szCs w:val="30"/>
          <w:rtl/>
          <w:lang w:val="en-GB" w:eastAsia="en-US"/>
        </w:rPr>
        <w:t xml:space="preserve"> ثانية</w:t>
      </w:r>
      <w:r w:rsidRPr="00C01CF1">
        <w:rPr>
          <w:sz w:val="22"/>
          <w:szCs w:val="30"/>
          <w:rtl/>
          <w:lang w:val="en-GB" w:eastAsia="en-US"/>
        </w:rPr>
        <w:t>.</w:t>
      </w:r>
    </w:p>
    <w:p w14:paraId="6C796357" w14:textId="32780FBA" w:rsidR="0068421C" w:rsidRPr="00C01CF1" w:rsidRDefault="0068421C" w:rsidP="00C01CF1">
      <w:pPr>
        <w:pStyle w:val="enumlev1"/>
        <w:rPr>
          <w:sz w:val="22"/>
          <w:szCs w:val="30"/>
          <w:rtl/>
          <w:lang w:val="en-GB" w:eastAsia="en-US"/>
        </w:rPr>
      </w:pPr>
      <w:r w:rsidRPr="00C01CF1">
        <w:rPr>
          <w:sz w:val="22"/>
          <w:szCs w:val="30"/>
          <w:lang w:val="en-GB" w:eastAsia="en-US"/>
        </w:rPr>
        <w:t>(</w:t>
      </w:r>
      <w:r w:rsidRPr="00C01CF1">
        <w:rPr>
          <w:sz w:val="22"/>
          <w:szCs w:val="30"/>
          <w:lang w:eastAsia="en-US"/>
        </w:rPr>
        <w:t>6</w:t>
      </w:r>
      <w:r w:rsidRPr="00C01CF1">
        <w:rPr>
          <w:sz w:val="22"/>
          <w:szCs w:val="30"/>
          <w:lang w:val="en-GB" w:eastAsia="en-US"/>
        </w:rPr>
        <w:t>)</w:t>
      </w:r>
      <w:r w:rsidRPr="00C01CF1">
        <w:rPr>
          <w:rFonts w:hint="cs"/>
          <w:sz w:val="22"/>
          <w:szCs w:val="30"/>
          <w:rtl/>
          <w:lang w:val="en-GB" w:eastAsia="en-US"/>
        </w:rPr>
        <w:tab/>
        <w:t>على غرار</w:t>
      </w:r>
      <w:r w:rsidRPr="00C01CF1">
        <w:rPr>
          <w:sz w:val="22"/>
          <w:szCs w:val="30"/>
          <w:rtl/>
          <w:lang w:val="en-GB" w:eastAsia="en-US"/>
        </w:rPr>
        <w:t xml:space="preserve"> </w:t>
      </w:r>
      <w:r w:rsidRPr="00C01CF1">
        <w:rPr>
          <w:sz w:val="22"/>
          <w:szCs w:val="30"/>
          <w:lang w:val="en-GB" w:eastAsia="en-US"/>
        </w:rPr>
        <w:t>(</w:t>
      </w:r>
      <w:r w:rsidRPr="00C01CF1">
        <w:rPr>
          <w:sz w:val="22"/>
          <w:szCs w:val="30"/>
          <w:lang w:eastAsia="en-US"/>
        </w:rPr>
        <w:t>5</w:t>
      </w:r>
      <w:r w:rsidRPr="00C01CF1">
        <w:rPr>
          <w:sz w:val="22"/>
          <w:szCs w:val="30"/>
          <w:lang w:val="en-GB" w:eastAsia="en-US"/>
        </w:rPr>
        <w:t>)</w:t>
      </w:r>
      <w:r w:rsidRPr="00C01CF1">
        <w:rPr>
          <w:sz w:val="22"/>
          <w:szCs w:val="30"/>
          <w:rtl/>
          <w:lang w:val="en-GB" w:eastAsia="en-US"/>
        </w:rPr>
        <w:t xml:space="preserve"> أعلاه، </w:t>
      </w:r>
      <w:r w:rsidRPr="00C01CF1">
        <w:rPr>
          <w:rFonts w:hint="cs"/>
          <w:sz w:val="22"/>
          <w:szCs w:val="30"/>
          <w:rtl/>
          <w:lang w:val="en-GB" w:eastAsia="en-US"/>
        </w:rPr>
        <w:t>و</w:t>
      </w:r>
      <w:r w:rsidRPr="00C01CF1">
        <w:rPr>
          <w:sz w:val="22"/>
          <w:szCs w:val="30"/>
          <w:rtl/>
          <w:lang w:val="en-GB" w:eastAsia="en-US"/>
        </w:rPr>
        <w:t>لكن في </w:t>
      </w:r>
      <w:r w:rsidRPr="00C01CF1">
        <w:rPr>
          <w:rFonts w:hint="cs"/>
          <w:sz w:val="22"/>
          <w:szCs w:val="30"/>
          <w:rtl/>
          <w:lang w:val="en-GB" w:eastAsia="en-US"/>
        </w:rPr>
        <w:t>شكل</w:t>
      </w:r>
      <w:r w:rsidRPr="00C01CF1">
        <w:rPr>
          <w:sz w:val="22"/>
          <w:szCs w:val="30"/>
          <w:rtl/>
          <w:lang w:val="en-GB" w:eastAsia="en-US"/>
        </w:rPr>
        <w:t xml:space="preserve"> كثافة طيفية </w:t>
      </w:r>
      <w:r w:rsidRPr="00C01CF1">
        <w:rPr>
          <w:rFonts w:hint="cs"/>
          <w:sz w:val="22"/>
          <w:szCs w:val="30"/>
          <w:rtl/>
          <w:lang w:val="en-GB" w:eastAsia="en-US"/>
        </w:rPr>
        <w:t xml:space="preserve">لقدرة </w:t>
      </w:r>
      <w:r w:rsidRPr="00C01CF1">
        <w:rPr>
          <w:sz w:val="22"/>
          <w:szCs w:val="30"/>
          <w:rtl/>
          <w:lang w:val="en-GB" w:eastAsia="en-US"/>
        </w:rPr>
        <w:t>الضوضاء</w:t>
      </w:r>
      <w:r w:rsidRPr="00C01CF1">
        <w:rPr>
          <w:rFonts w:hint="cs"/>
          <w:sz w:val="22"/>
          <w:szCs w:val="30"/>
          <w:rtl/>
          <w:lang w:val="en-GB" w:eastAsia="en-US"/>
        </w:rPr>
        <w:t xml:space="preserve"> </w:t>
      </w:r>
      <w:r w:rsidRPr="00C01CF1">
        <w:rPr>
          <w:sz w:val="22"/>
          <w:szCs w:val="30"/>
          <w:rtl/>
          <w:lang w:val="en-GB" w:eastAsia="en-US"/>
        </w:rPr>
        <w:t xml:space="preserve">باستخدام المعادلة </w:t>
      </w:r>
      <w:r w:rsidRPr="00C01CF1">
        <w:rPr>
          <w:sz w:val="22"/>
          <w:szCs w:val="30"/>
          <w:lang w:val="en-GB" w:eastAsia="en-US"/>
        </w:rPr>
        <w:sym w:font="Symbol" w:char="F044"/>
      </w:r>
      <w:r w:rsidRPr="00C01CF1">
        <w:rPr>
          <w:i/>
          <w:sz w:val="22"/>
          <w:szCs w:val="30"/>
          <w:lang w:eastAsia="en-US"/>
        </w:rPr>
        <w:t>P</w:t>
      </w:r>
      <w:r w:rsidRPr="00C01CF1">
        <w:rPr>
          <w:i/>
          <w:sz w:val="22"/>
          <w:szCs w:val="30"/>
          <w:vertAlign w:val="subscript"/>
          <w:lang w:eastAsia="en-US"/>
        </w:rPr>
        <w:t>s</w:t>
      </w:r>
      <w:r w:rsidRPr="00C01CF1">
        <w:rPr>
          <w:sz w:val="22"/>
          <w:szCs w:val="30"/>
          <w:lang w:eastAsia="en-US"/>
        </w:rPr>
        <w:t> </w:t>
      </w:r>
      <w:r w:rsidRPr="00C01CF1">
        <w:rPr>
          <w:sz w:val="22"/>
          <w:szCs w:val="30"/>
          <w:lang w:eastAsia="en-US"/>
        </w:rPr>
        <w:t> </w:t>
      </w:r>
      <w:r w:rsidRPr="00C01CF1">
        <w:rPr>
          <w:i/>
          <w:sz w:val="22"/>
          <w:szCs w:val="30"/>
          <w:lang w:eastAsia="en-US"/>
        </w:rPr>
        <w:t>k</w:t>
      </w:r>
      <w:r w:rsidRPr="00C01CF1">
        <w:rPr>
          <w:sz w:val="22"/>
          <w:szCs w:val="30"/>
          <w:lang w:eastAsia="en-US"/>
        </w:rPr>
        <w:t> </w:t>
      </w:r>
      <w:r w:rsidRPr="00C01CF1">
        <w:rPr>
          <w:sz w:val="22"/>
          <w:szCs w:val="30"/>
          <w:lang w:val="en-GB" w:eastAsia="en-US"/>
        </w:rPr>
        <w:sym w:font="Symbol" w:char="F044"/>
      </w:r>
      <w:r w:rsidRPr="00C01CF1">
        <w:rPr>
          <w:sz w:val="22"/>
          <w:szCs w:val="30"/>
          <w:lang w:eastAsia="en-US"/>
        </w:rPr>
        <w:t> </w:t>
      </w:r>
      <w:r w:rsidRPr="00C01CF1">
        <w:rPr>
          <w:i/>
          <w:sz w:val="22"/>
          <w:szCs w:val="30"/>
          <w:lang w:eastAsia="en-US"/>
        </w:rPr>
        <w:t>T</w:t>
      </w:r>
      <w:r w:rsidRPr="00C01CF1">
        <w:rPr>
          <w:sz w:val="22"/>
          <w:szCs w:val="30"/>
          <w:rtl/>
          <w:lang w:val="en-GB" w:eastAsia="en-US"/>
        </w:rPr>
        <w:t xml:space="preserve">، حيث </w:t>
      </w:r>
      <w:r w:rsidR="00C415A4" w:rsidRPr="00C01CF1">
        <w:rPr>
          <w:sz w:val="22"/>
          <w:szCs w:val="30"/>
        </w:rPr>
        <w:sym w:font="Symbol" w:char="F044"/>
      </w:r>
      <w:r w:rsidR="00C415A4" w:rsidRPr="00C01CF1">
        <w:rPr>
          <w:i/>
          <w:iCs/>
          <w:sz w:val="22"/>
          <w:szCs w:val="30"/>
          <w:lang w:val="en-GB"/>
        </w:rPr>
        <w:t>P</w:t>
      </w:r>
      <w:r w:rsidR="00C415A4" w:rsidRPr="00C01CF1">
        <w:rPr>
          <w:sz w:val="22"/>
          <w:szCs w:val="30"/>
          <w:lang w:val="en-GB"/>
        </w:rPr>
        <w:t> </w:t>
      </w:r>
      <w:r w:rsidR="00C415A4" w:rsidRPr="00C01CF1">
        <w:rPr>
          <w:sz w:val="22"/>
          <w:szCs w:val="30"/>
        </w:rPr>
        <w:sym w:font="Symbol" w:char="F03D"/>
      </w:r>
      <w:r w:rsidR="00C415A4" w:rsidRPr="00C01CF1">
        <w:rPr>
          <w:sz w:val="22"/>
          <w:szCs w:val="30"/>
          <w:lang w:val="en-GB"/>
        </w:rPr>
        <w:t> </w:t>
      </w:r>
      <w:r w:rsidR="00C415A4" w:rsidRPr="00C01CF1">
        <w:rPr>
          <w:i/>
          <w:sz w:val="22"/>
          <w:szCs w:val="30"/>
          <w:lang w:val="en-GB"/>
        </w:rPr>
        <w:t>k</w:t>
      </w:r>
      <w:r w:rsidR="00C415A4" w:rsidRPr="00C01CF1">
        <w:rPr>
          <w:sz w:val="22"/>
          <w:szCs w:val="30"/>
          <w:lang w:val="en-GB"/>
        </w:rPr>
        <w:t> </w:t>
      </w:r>
      <w:r w:rsidR="00C415A4" w:rsidRPr="00C01CF1">
        <w:rPr>
          <w:sz w:val="22"/>
          <w:szCs w:val="30"/>
        </w:rPr>
        <w:sym w:font="Symbol" w:char="F044"/>
      </w:r>
      <w:r w:rsidR="00C415A4" w:rsidRPr="00C01CF1">
        <w:rPr>
          <w:i/>
          <w:sz w:val="22"/>
          <w:szCs w:val="30"/>
          <w:lang w:val="en-GB"/>
        </w:rPr>
        <w:t>T</w:t>
      </w:r>
      <w:r w:rsidR="00C415A4" w:rsidRPr="00C01CF1">
        <w:rPr>
          <w:rFonts w:hint="cs"/>
          <w:sz w:val="22"/>
          <w:szCs w:val="30"/>
          <w:rtl/>
          <w:lang w:val="en-GB"/>
        </w:rPr>
        <w:t xml:space="preserve">، </w:t>
      </w:r>
      <w:r w:rsidR="00C415A4" w:rsidRPr="00C01CF1">
        <w:rPr>
          <w:i/>
          <w:sz w:val="22"/>
          <w:szCs w:val="30"/>
          <w:lang w:val="en-GB"/>
        </w:rPr>
        <w:t>k</w:t>
      </w:r>
      <w:r w:rsidR="00C415A4" w:rsidRPr="00C01CF1">
        <w:rPr>
          <w:sz w:val="22"/>
          <w:szCs w:val="30"/>
          <w:lang w:val="en-GB"/>
        </w:rPr>
        <w:t xml:space="preserve"> </w:t>
      </w:r>
      <w:r w:rsidR="00C415A4" w:rsidRPr="00C01CF1">
        <w:rPr>
          <w:sz w:val="22"/>
          <w:szCs w:val="30"/>
        </w:rPr>
        <w:sym w:font="Symbol" w:char="F03D"/>
      </w:r>
      <w:r w:rsidR="00C415A4" w:rsidRPr="00C01CF1">
        <w:rPr>
          <w:sz w:val="22"/>
          <w:szCs w:val="30"/>
          <w:lang w:val="en-GB"/>
        </w:rPr>
        <w:t xml:space="preserve"> 1,38 </w:t>
      </w:r>
      <w:r w:rsidR="00C415A4" w:rsidRPr="00C01CF1">
        <w:rPr>
          <w:sz w:val="22"/>
          <w:szCs w:val="30"/>
          <w:lang w:val="en-GB"/>
        </w:rPr>
        <w:sym w:font="Symbol" w:char="F0B4"/>
      </w:r>
      <w:r w:rsidR="00C415A4" w:rsidRPr="00C01CF1">
        <w:rPr>
          <w:sz w:val="22"/>
          <w:szCs w:val="30"/>
          <w:lang w:val="en-GB"/>
        </w:rPr>
        <w:t> 10</w:t>
      </w:r>
      <w:r w:rsidR="00C415A4" w:rsidRPr="00C01CF1">
        <w:rPr>
          <w:sz w:val="22"/>
          <w:szCs w:val="30"/>
          <w:vertAlign w:val="superscript"/>
        </w:rPr>
        <w:sym w:font="Symbol" w:char="F02D"/>
      </w:r>
      <w:r w:rsidR="00C415A4" w:rsidRPr="00C01CF1">
        <w:rPr>
          <w:sz w:val="22"/>
          <w:szCs w:val="30"/>
          <w:vertAlign w:val="superscript"/>
          <w:lang w:val="en-GB"/>
        </w:rPr>
        <w:t>23</w:t>
      </w:r>
      <w:r w:rsidR="00C415A4" w:rsidRPr="00C01CF1">
        <w:rPr>
          <w:sz w:val="22"/>
          <w:szCs w:val="30"/>
          <w:lang w:val="en-GB"/>
        </w:rPr>
        <w:t xml:space="preserve"> (J/K)</w:t>
      </w:r>
      <w:r w:rsidRPr="00C01CF1">
        <w:rPr>
          <w:sz w:val="22"/>
          <w:szCs w:val="30"/>
          <w:rtl/>
          <w:lang w:val="en-GB" w:eastAsia="en-US"/>
        </w:rPr>
        <w:t xml:space="preserve"> (ثابت</w:t>
      </w:r>
      <w:r w:rsidRPr="00C01CF1">
        <w:rPr>
          <w:rFonts w:hint="cs"/>
          <w:sz w:val="22"/>
          <w:szCs w:val="30"/>
          <w:rtl/>
          <w:lang w:val="en-GB" w:eastAsia="en-US"/>
        </w:rPr>
        <w:t> </w:t>
      </w:r>
      <w:r w:rsidRPr="00C01CF1">
        <w:rPr>
          <w:sz w:val="22"/>
          <w:szCs w:val="30"/>
          <w:lang w:val="en-GB" w:eastAsia="en-US"/>
        </w:rPr>
        <w:t>Boltzmann</w:t>
      </w:r>
      <w:r w:rsidRPr="00C01CF1">
        <w:rPr>
          <w:sz w:val="22"/>
          <w:szCs w:val="30"/>
          <w:rtl/>
          <w:lang w:val="en-GB" w:eastAsia="en-US"/>
        </w:rPr>
        <w:t xml:space="preserve">). </w:t>
      </w:r>
      <w:r w:rsidR="00AF12C9" w:rsidRPr="00C01CF1">
        <w:rPr>
          <w:rFonts w:hint="cs"/>
          <w:sz w:val="22"/>
          <w:szCs w:val="30"/>
          <w:rtl/>
          <w:lang w:val="en-GB" w:eastAsia="en-US"/>
        </w:rPr>
        <w:t>و</w:t>
      </w:r>
      <w:r w:rsidR="00AF12C9" w:rsidRPr="00C01CF1">
        <w:rPr>
          <w:sz w:val="22"/>
          <w:szCs w:val="30"/>
          <w:rtl/>
          <w:lang w:val="en-GB" w:eastAsia="en-US"/>
        </w:rPr>
        <w:t xml:space="preserve">الأرقام الفعلية في الجدول هي التعبير اللوغاريتمي </w:t>
      </w:r>
      <w:r w:rsidR="00AF12C9" w:rsidRPr="00C01CF1">
        <w:rPr>
          <w:rFonts w:hint="cs"/>
          <w:sz w:val="22"/>
          <w:szCs w:val="30"/>
          <w:rtl/>
          <w:lang w:val="en-GB" w:eastAsia="en-US"/>
        </w:rPr>
        <w:t xml:space="preserve">عن </w:t>
      </w:r>
      <w:r w:rsidR="00AF12C9" w:rsidRPr="00C01CF1">
        <w:rPr>
          <w:sz w:val="22"/>
          <w:szCs w:val="30"/>
          <w:lang w:val="fr-FR" w:eastAsia="en-US"/>
        </w:rPr>
        <w:sym w:font="Symbol" w:char="F044"/>
      </w:r>
      <w:r w:rsidR="00AF12C9" w:rsidRPr="00C01CF1">
        <w:rPr>
          <w:i/>
          <w:iCs/>
          <w:sz w:val="22"/>
          <w:szCs w:val="30"/>
          <w:lang w:val="en-GB" w:eastAsia="en-US"/>
        </w:rPr>
        <w:t>P</w:t>
      </w:r>
      <w:r w:rsidR="00AF12C9" w:rsidRPr="00C01CF1">
        <w:rPr>
          <w:rFonts w:hint="cs"/>
          <w:i/>
          <w:iCs/>
          <w:sz w:val="22"/>
          <w:szCs w:val="30"/>
          <w:rtl/>
          <w:lang w:val="en-GB" w:eastAsia="en-US"/>
        </w:rPr>
        <w:t>.</w:t>
      </w:r>
    </w:p>
    <w:p w14:paraId="07E4FDBD" w14:textId="32BB4DDE" w:rsidR="0068421C" w:rsidRPr="00C01CF1" w:rsidRDefault="0068421C" w:rsidP="00C01CF1">
      <w:pPr>
        <w:pStyle w:val="enumlev1"/>
        <w:rPr>
          <w:sz w:val="22"/>
          <w:szCs w:val="30"/>
          <w:lang w:val="en-GB" w:eastAsia="en-US"/>
        </w:rPr>
      </w:pPr>
      <w:r w:rsidRPr="00C01CF1">
        <w:rPr>
          <w:sz w:val="22"/>
          <w:szCs w:val="30"/>
          <w:lang w:val="en-GB" w:eastAsia="en-US"/>
        </w:rPr>
        <w:t>(</w:t>
      </w:r>
      <w:r w:rsidRPr="00C01CF1">
        <w:rPr>
          <w:sz w:val="22"/>
          <w:szCs w:val="30"/>
          <w:lang w:eastAsia="en-US"/>
        </w:rPr>
        <w:t>7</w:t>
      </w:r>
      <w:r w:rsidRPr="00C01CF1">
        <w:rPr>
          <w:sz w:val="22"/>
          <w:szCs w:val="30"/>
          <w:lang w:val="en-GB" w:eastAsia="en-US"/>
        </w:rPr>
        <w:t>)</w:t>
      </w:r>
      <w:r w:rsidRPr="00C01CF1">
        <w:rPr>
          <w:rFonts w:hint="cs"/>
          <w:sz w:val="22"/>
          <w:szCs w:val="30"/>
          <w:rtl/>
          <w:lang w:val="en-GB" w:eastAsia="en-US"/>
        </w:rPr>
        <w:tab/>
      </w:r>
      <w:r w:rsidRPr="00C01CF1">
        <w:rPr>
          <w:sz w:val="22"/>
          <w:szCs w:val="30"/>
          <w:rtl/>
          <w:lang w:val="en-GB" w:eastAsia="en-US"/>
        </w:rPr>
        <w:t xml:space="preserve">تعتبر </w:t>
      </w:r>
      <w:r w:rsidRPr="00C01CF1">
        <w:rPr>
          <w:rFonts w:hint="cs"/>
          <w:sz w:val="22"/>
          <w:szCs w:val="30"/>
          <w:rtl/>
          <w:lang w:val="en-GB" w:eastAsia="en-US"/>
        </w:rPr>
        <w:t>سوية القدرة</w:t>
      </w:r>
      <w:r w:rsidRPr="00C01CF1">
        <w:rPr>
          <w:sz w:val="22"/>
          <w:szCs w:val="30"/>
          <w:rtl/>
          <w:lang w:val="en-GB" w:eastAsia="en-US"/>
        </w:rPr>
        <w:t xml:space="preserve"> عند دخل </w:t>
      </w:r>
      <w:r w:rsidRPr="00C01CF1">
        <w:rPr>
          <w:rFonts w:hint="cs"/>
          <w:sz w:val="22"/>
          <w:szCs w:val="30"/>
          <w:rtl/>
          <w:lang w:val="en-GB" w:eastAsia="en-US"/>
        </w:rPr>
        <w:t>المستقبل</w:t>
      </w:r>
      <w:r w:rsidRPr="00C01CF1">
        <w:rPr>
          <w:sz w:val="22"/>
          <w:szCs w:val="30"/>
          <w:rtl/>
          <w:lang w:val="en-GB" w:eastAsia="en-US"/>
        </w:rPr>
        <w:t xml:space="preserve"> </w:t>
      </w:r>
      <w:r w:rsidRPr="00C01CF1">
        <w:rPr>
          <w:rFonts w:hint="cs"/>
          <w:sz w:val="22"/>
          <w:szCs w:val="30"/>
          <w:rtl/>
          <w:lang w:val="en-GB" w:eastAsia="en-US"/>
        </w:rPr>
        <w:t xml:space="preserve">ضارة </w:t>
      </w:r>
      <w:proofErr w:type="spellStart"/>
      <w:r w:rsidRPr="00C01CF1">
        <w:rPr>
          <w:rFonts w:hint="cs"/>
          <w:sz w:val="22"/>
          <w:szCs w:val="30"/>
          <w:rtl/>
          <w:lang w:val="en-GB" w:eastAsia="en-US"/>
        </w:rPr>
        <w:t>بالرصدات</w:t>
      </w:r>
      <w:proofErr w:type="spellEnd"/>
      <w:r w:rsidRPr="00C01CF1">
        <w:rPr>
          <w:sz w:val="22"/>
          <w:szCs w:val="30"/>
          <w:rtl/>
          <w:lang w:val="en-GB" w:eastAsia="en-US"/>
        </w:rPr>
        <w:t xml:space="preserve"> عالية </w:t>
      </w:r>
      <w:r w:rsidRPr="00C01CF1">
        <w:rPr>
          <w:rFonts w:hint="cs"/>
          <w:sz w:val="22"/>
          <w:szCs w:val="30"/>
          <w:rtl/>
          <w:lang w:val="en-GB" w:eastAsia="en-US"/>
        </w:rPr>
        <w:t>ال</w:t>
      </w:r>
      <w:r w:rsidRPr="00C01CF1">
        <w:rPr>
          <w:sz w:val="22"/>
          <w:szCs w:val="30"/>
          <w:rtl/>
          <w:lang w:val="en-GB" w:eastAsia="en-US"/>
        </w:rPr>
        <w:t>حساسية</w:t>
      </w:r>
      <w:r w:rsidR="00C415A4" w:rsidRPr="00C01CF1">
        <w:rPr>
          <w:rFonts w:hint="cs"/>
          <w:sz w:val="22"/>
          <w:szCs w:val="30"/>
          <w:rtl/>
          <w:lang w:eastAsia="en-US"/>
        </w:rPr>
        <w:t>،</w:t>
      </w:r>
      <w:r w:rsidRPr="00C01CF1">
        <w:rPr>
          <w:sz w:val="22"/>
          <w:szCs w:val="30"/>
          <w:rtl/>
          <w:lang w:val="en-GB" w:eastAsia="en-US"/>
        </w:rPr>
        <w:t xml:space="preserve"> </w:t>
      </w:r>
      <w:r w:rsidRPr="00C01CF1">
        <w:rPr>
          <w:sz w:val="22"/>
          <w:szCs w:val="30"/>
          <w:lang w:val="en-GB" w:eastAsia="en-US"/>
        </w:rPr>
        <w:sym w:font="Symbol" w:char="F044"/>
      </w:r>
      <w:r w:rsidRPr="00C01CF1">
        <w:rPr>
          <w:i/>
          <w:iCs/>
          <w:sz w:val="22"/>
          <w:szCs w:val="30"/>
          <w:lang w:val="en-GB" w:eastAsia="en-US"/>
        </w:rPr>
        <w:t>P</w:t>
      </w:r>
      <w:r w:rsidRPr="00C01CF1">
        <w:rPr>
          <w:i/>
          <w:iCs/>
          <w:sz w:val="22"/>
          <w:szCs w:val="30"/>
          <w:vertAlign w:val="subscript"/>
          <w:lang w:val="en-GB" w:eastAsia="en-US"/>
        </w:rPr>
        <w:t>H</w:t>
      </w:r>
      <w:r w:rsidRPr="00C01CF1">
        <w:rPr>
          <w:sz w:val="22"/>
          <w:szCs w:val="30"/>
          <w:rtl/>
          <w:lang w:val="en-GB" w:eastAsia="en-US"/>
        </w:rPr>
        <w:t>. ويعبر عنه في </w:t>
      </w:r>
      <w:r w:rsidR="001F3D4C" w:rsidRPr="00C01CF1">
        <w:rPr>
          <w:sz w:val="22"/>
          <w:szCs w:val="30"/>
          <w:rtl/>
          <w:lang w:val="en-GB" w:eastAsia="en-US"/>
        </w:rPr>
        <w:t xml:space="preserve">مستوى التداخل </w:t>
      </w:r>
      <w:r w:rsidR="001F3D4C" w:rsidRPr="00C01CF1">
        <w:rPr>
          <w:rFonts w:hint="cs"/>
          <w:sz w:val="22"/>
          <w:szCs w:val="30"/>
          <w:rtl/>
          <w:lang w:val="en-GB" w:eastAsia="en-US"/>
        </w:rPr>
        <w:t>المؤدي</w:t>
      </w:r>
      <w:r w:rsidR="001F3D4C" w:rsidRPr="00C01CF1">
        <w:rPr>
          <w:sz w:val="22"/>
          <w:szCs w:val="30"/>
          <w:rtl/>
          <w:lang w:val="en-GB" w:eastAsia="en-US"/>
        </w:rPr>
        <w:t xml:space="preserve"> إلى خطأ لا يزيد عن</w:t>
      </w:r>
      <w:r w:rsidR="001F3D4C" w:rsidRPr="00C01CF1">
        <w:rPr>
          <w:rFonts w:hint="cs"/>
          <w:sz w:val="22"/>
          <w:szCs w:val="30"/>
          <w:rtl/>
          <w:lang w:val="en-GB" w:eastAsia="en-US"/>
        </w:rPr>
        <w:t xml:space="preserve"> </w:t>
      </w:r>
      <w:r w:rsidR="00C415A4" w:rsidRPr="00C01CF1">
        <w:rPr>
          <w:sz w:val="22"/>
          <w:szCs w:val="30"/>
          <w:lang w:val="en-GB" w:eastAsia="en-US"/>
        </w:rPr>
        <w:t>%10</w:t>
      </w:r>
      <w:r w:rsidR="00C415A4" w:rsidRPr="00C01CF1">
        <w:rPr>
          <w:rFonts w:hint="cs"/>
          <w:sz w:val="22"/>
          <w:szCs w:val="30"/>
          <w:rtl/>
          <w:lang w:eastAsia="en-US"/>
        </w:rPr>
        <w:t xml:space="preserve"> </w:t>
      </w:r>
      <w:r w:rsidR="001F3D4C" w:rsidRPr="00C01CF1">
        <w:rPr>
          <w:sz w:val="22"/>
          <w:szCs w:val="30"/>
          <w:rtl/>
          <w:lang w:val="en-GB" w:eastAsia="en-US"/>
        </w:rPr>
        <w:t>في قياس</w:t>
      </w:r>
      <w:r w:rsidR="001F3D4C" w:rsidRPr="00C01CF1">
        <w:rPr>
          <w:rFonts w:hint="cs"/>
          <w:sz w:val="22"/>
          <w:szCs w:val="30"/>
          <w:rtl/>
          <w:lang w:val="en-GB" w:eastAsia="en-US"/>
        </w:rPr>
        <w:t xml:space="preserve"> </w:t>
      </w:r>
      <w:r w:rsidR="001F3D4C" w:rsidRPr="00C01CF1">
        <w:rPr>
          <w:sz w:val="22"/>
          <w:szCs w:val="30"/>
          <w:lang w:val="fr-FR" w:eastAsia="en-US"/>
        </w:rPr>
        <w:sym w:font="Symbol" w:char="F044"/>
      </w:r>
      <w:r w:rsidR="001F3D4C" w:rsidRPr="00C01CF1">
        <w:rPr>
          <w:i/>
          <w:iCs/>
          <w:sz w:val="22"/>
          <w:szCs w:val="30"/>
          <w:lang w:val="en-GB" w:eastAsia="en-US"/>
        </w:rPr>
        <w:t>P</w:t>
      </w:r>
      <w:r w:rsidR="00C415A4" w:rsidRPr="00C01CF1">
        <w:rPr>
          <w:rFonts w:hint="cs"/>
          <w:sz w:val="22"/>
          <w:szCs w:val="30"/>
          <w:rtl/>
          <w:lang w:val="en-GB" w:eastAsia="en-US"/>
        </w:rPr>
        <w:t xml:space="preserve">؛ </w:t>
      </w:r>
      <w:r w:rsidR="001F3D4C" w:rsidRPr="00C01CF1">
        <w:rPr>
          <w:sz w:val="22"/>
          <w:szCs w:val="30"/>
          <w:lang w:val="fr-FR" w:eastAsia="en-US"/>
        </w:rPr>
        <w:sym w:font="Symbol" w:char="F044"/>
      </w:r>
      <w:r w:rsidR="001F3D4C" w:rsidRPr="00C01CF1">
        <w:rPr>
          <w:i/>
          <w:iCs/>
          <w:sz w:val="22"/>
          <w:szCs w:val="30"/>
          <w:lang w:val="en-GB" w:eastAsia="en-US"/>
        </w:rPr>
        <w:t>P</w:t>
      </w:r>
      <w:r w:rsidR="001F3D4C" w:rsidRPr="00C01CF1">
        <w:rPr>
          <w:i/>
          <w:iCs/>
          <w:sz w:val="22"/>
          <w:szCs w:val="30"/>
          <w:vertAlign w:val="subscript"/>
          <w:lang w:val="en-GB" w:eastAsia="en-US"/>
        </w:rPr>
        <w:t>H</w:t>
      </w:r>
      <w:r w:rsidR="001F3D4C" w:rsidRPr="00C01CF1">
        <w:rPr>
          <w:sz w:val="22"/>
          <w:szCs w:val="30"/>
          <w:lang w:val="en-GB" w:eastAsia="en-US"/>
        </w:rPr>
        <w:t xml:space="preserve"> </w:t>
      </w:r>
      <w:r w:rsidR="001F3D4C" w:rsidRPr="00C01CF1">
        <w:rPr>
          <w:sz w:val="22"/>
          <w:szCs w:val="30"/>
          <w:lang w:val="fr-FR" w:eastAsia="en-US"/>
        </w:rPr>
        <w:sym w:font="Symbol" w:char="F03D"/>
      </w:r>
      <w:r w:rsidR="001F3D4C" w:rsidRPr="00C01CF1">
        <w:rPr>
          <w:sz w:val="22"/>
          <w:szCs w:val="30"/>
          <w:lang w:val="en-GB" w:eastAsia="en-US"/>
        </w:rPr>
        <w:t xml:space="preserve"> 0</w:t>
      </w:r>
      <w:r w:rsidR="00C415A4" w:rsidRPr="00C01CF1">
        <w:rPr>
          <w:sz w:val="22"/>
          <w:szCs w:val="30"/>
          <w:lang w:val="en-GB" w:eastAsia="en-US"/>
        </w:rPr>
        <w:t>,</w:t>
      </w:r>
      <w:r w:rsidR="001F3D4C" w:rsidRPr="00C01CF1">
        <w:rPr>
          <w:sz w:val="22"/>
          <w:szCs w:val="30"/>
          <w:lang w:val="en-GB" w:eastAsia="en-US"/>
        </w:rPr>
        <w:t xml:space="preserve">1 </w:t>
      </w:r>
      <w:r w:rsidR="001F3D4C" w:rsidRPr="00C01CF1">
        <w:rPr>
          <w:sz w:val="22"/>
          <w:szCs w:val="30"/>
          <w:lang w:val="fr-FR" w:eastAsia="en-US"/>
        </w:rPr>
        <w:sym w:font="Symbol" w:char="F044"/>
      </w:r>
      <w:r w:rsidR="001F3D4C" w:rsidRPr="00C01CF1">
        <w:rPr>
          <w:i/>
          <w:sz w:val="22"/>
          <w:szCs w:val="30"/>
          <w:lang w:val="en-GB" w:eastAsia="en-US"/>
        </w:rPr>
        <w:t>P</w:t>
      </w:r>
      <w:r w:rsidR="001F3D4C" w:rsidRPr="00C01CF1">
        <w:rPr>
          <w:sz w:val="22"/>
          <w:szCs w:val="30"/>
          <w:lang w:val="en-GB" w:eastAsia="en-US"/>
        </w:rPr>
        <w:t xml:space="preserve"> </w:t>
      </w:r>
      <w:r w:rsidR="001F3D4C" w:rsidRPr="00C01CF1">
        <w:rPr>
          <w:sz w:val="22"/>
          <w:szCs w:val="30"/>
          <w:lang w:val="fr-FR" w:eastAsia="en-US"/>
        </w:rPr>
        <w:sym w:font="Symbol" w:char="F044"/>
      </w:r>
      <w:r w:rsidR="001F3D4C" w:rsidRPr="00C01CF1">
        <w:rPr>
          <w:i/>
          <w:sz w:val="22"/>
          <w:szCs w:val="30"/>
          <w:lang w:val="en-GB" w:eastAsia="en-US"/>
        </w:rPr>
        <w:t>f</w:t>
      </w:r>
      <w:r w:rsidR="00C415A4" w:rsidRPr="00C01CF1">
        <w:rPr>
          <w:rFonts w:hint="cs"/>
          <w:sz w:val="22"/>
          <w:szCs w:val="30"/>
          <w:rtl/>
          <w:lang w:val="en-GB" w:eastAsia="en-US"/>
        </w:rPr>
        <w:t>:</w:t>
      </w:r>
      <w:r w:rsidR="001F3D4C" w:rsidRPr="00C01CF1">
        <w:rPr>
          <w:rFonts w:hint="cs"/>
          <w:sz w:val="22"/>
          <w:szCs w:val="30"/>
          <w:rtl/>
          <w:lang w:val="en-GB" w:eastAsia="en-US"/>
        </w:rPr>
        <w:t xml:space="preserve"> و</w:t>
      </w:r>
      <w:r w:rsidR="001F3D4C" w:rsidRPr="00C01CF1">
        <w:rPr>
          <w:sz w:val="22"/>
          <w:szCs w:val="30"/>
          <w:rtl/>
          <w:lang w:val="en-GB" w:eastAsia="en-US"/>
        </w:rPr>
        <w:t>الأرقام في الجدول هي التعبير اللوغاريتمي</w:t>
      </w:r>
      <w:r w:rsidR="001F3D4C" w:rsidRPr="00C01CF1">
        <w:rPr>
          <w:rFonts w:hint="cs"/>
          <w:sz w:val="22"/>
          <w:szCs w:val="30"/>
          <w:rtl/>
          <w:lang w:val="en-GB" w:eastAsia="en-US"/>
        </w:rPr>
        <w:t xml:space="preserve"> عن </w:t>
      </w:r>
      <w:r w:rsidR="001F3D4C" w:rsidRPr="00C01CF1">
        <w:rPr>
          <w:sz w:val="22"/>
          <w:szCs w:val="30"/>
          <w:lang w:val="fr-FR" w:eastAsia="en-US"/>
        </w:rPr>
        <w:sym w:font="Symbol" w:char="F044"/>
      </w:r>
      <w:r w:rsidR="001F3D4C" w:rsidRPr="00C01CF1">
        <w:rPr>
          <w:i/>
          <w:iCs/>
          <w:sz w:val="22"/>
          <w:szCs w:val="30"/>
          <w:lang w:val="en-GB" w:eastAsia="en-US"/>
        </w:rPr>
        <w:t>P</w:t>
      </w:r>
      <w:r w:rsidR="00C415A4" w:rsidRPr="00C01CF1">
        <w:rPr>
          <w:i/>
          <w:iCs/>
          <w:sz w:val="22"/>
          <w:szCs w:val="30"/>
          <w:vertAlign w:val="subscript"/>
          <w:lang w:val="en-GB" w:eastAsia="en-US"/>
        </w:rPr>
        <w:t>H</w:t>
      </w:r>
      <w:r w:rsidRPr="00C01CF1">
        <w:rPr>
          <w:sz w:val="22"/>
          <w:szCs w:val="30"/>
          <w:rtl/>
          <w:lang w:val="en-GB" w:eastAsia="en-US"/>
        </w:rPr>
        <w:t>.</w:t>
      </w:r>
    </w:p>
    <w:p w14:paraId="76E6FC52" w14:textId="5DFA7AFD" w:rsidR="0068421C" w:rsidRPr="00C01CF1" w:rsidRDefault="0068421C" w:rsidP="00C01CF1">
      <w:pPr>
        <w:pStyle w:val="enumlev1"/>
        <w:rPr>
          <w:sz w:val="22"/>
          <w:szCs w:val="30"/>
          <w:lang w:val="en-GB" w:eastAsia="en-US"/>
        </w:rPr>
      </w:pPr>
      <w:r w:rsidRPr="00C01CF1">
        <w:rPr>
          <w:sz w:val="22"/>
          <w:szCs w:val="30"/>
          <w:lang w:val="en-GB" w:eastAsia="en-US"/>
        </w:rPr>
        <w:t>(</w:t>
      </w:r>
      <w:r w:rsidRPr="00C01CF1">
        <w:rPr>
          <w:sz w:val="22"/>
          <w:szCs w:val="30"/>
          <w:lang w:eastAsia="en-US"/>
        </w:rPr>
        <w:t>8</w:t>
      </w:r>
      <w:r w:rsidRPr="00C01CF1">
        <w:rPr>
          <w:sz w:val="22"/>
          <w:szCs w:val="30"/>
          <w:lang w:val="en-GB" w:eastAsia="en-US"/>
        </w:rPr>
        <w:t>)</w:t>
      </w:r>
      <w:r w:rsidRPr="00C01CF1">
        <w:rPr>
          <w:rFonts w:hint="cs"/>
          <w:sz w:val="22"/>
          <w:szCs w:val="30"/>
          <w:rtl/>
          <w:lang w:val="en-GB" w:eastAsia="en-US"/>
        </w:rPr>
        <w:tab/>
      </w:r>
      <w:r w:rsidRPr="00C01CF1">
        <w:rPr>
          <w:sz w:val="22"/>
          <w:szCs w:val="30"/>
          <w:rtl/>
          <w:lang w:val="en-GB" w:eastAsia="en-US"/>
        </w:rPr>
        <w:t>كثافة تدفق القدرة اللازمة</w:t>
      </w:r>
      <w:r w:rsidR="001F3D4C" w:rsidRPr="00C01CF1">
        <w:rPr>
          <w:rFonts w:hint="cs"/>
          <w:sz w:val="22"/>
          <w:szCs w:val="30"/>
          <w:rtl/>
          <w:lang w:val="en-GB" w:eastAsia="en-US"/>
        </w:rPr>
        <w:t xml:space="preserve"> في قناة خط طيفي</w:t>
      </w:r>
      <w:r w:rsidRPr="00C01CF1">
        <w:rPr>
          <w:sz w:val="22"/>
          <w:szCs w:val="30"/>
          <w:rtl/>
          <w:lang w:val="en-GB" w:eastAsia="en-US"/>
        </w:rPr>
        <w:t xml:space="preserve"> لإنتاج </w:t>
      </w:r>
      <w:r w:rsidRPr="00C01CF1">
        <w:rPr>
          <w:rFonts w:hint="cs"/>
          <w:sz w:val="22"/>
          <w:szCs w:val="30"/>
          <w:rtl/>
          <w:lang w:val="en-GB" w:eastAsia="en-US"/>
        </w:rPr>
        <w:t xml:space="preserve">سوية قدرة </w:t>
      </w:r>
      <w:r w:rsidRPr="00C01CF1">
        <w:rPr>
          <w:sz w:val="22"/>
          <w:szCs w:val="30"/>
          <w:lang w:val="en-GB" w:eastAsia="en-US"/>
        </w:rPr>
        <w:sym w:font="Symbol" w:char="F044"/>
      </w:r>
      <w:r w:rsidRPr="00C01CF1">
        <w:rPr>
          <w:i/>
          <w:iCs/>
          <w:sz w:val="22"/>
          <w:szCs w:val="30"/>
          <w:lang w:val="en-GB" w:eastAsia="en-US"/>
        </w:rPr>
        <w:t>P</w:t>
      </w:r>
      <w:r w:rsidRPr="00C01CF1">
        <w:rPr>
          <w:i/>
          <w:iCs/>
          <w:sz w:val="22"/>
          <w:szCs w:val="30"/>
          <w:vertAlign w:val="subscript"/>
          <w:lang w:val="en-GB" w:eastAsia="en-US"/>
        </w:rPr>
        <w:t>H</w:t>
      </w:r>
      <w:r w:rsidRPr="00C01CF1">
        <w:rPr>
          <w:sz w:val="22"/>
          <w:szCs w:val="30"/>
          <w:rtl/>
          <w:lang w:val="en-GB" w:eastAsia="en-US"/>
        </w:rPr>
        <w:t xml:space="preserve"> في نظام استقبال </w:t>
      </w:r>
      <w:r w:rsidRPr="00C01CF1">
        <w:rPr>
          <w:rFonts w:hint="cs"/>
          <w:sz w:val="22"/>
          <w:szCs w:val="30"/>
          <w:rtl/>
          <w:lang w:val="en-GB" w:eastAsia="en-US"/>
        </w:rPr>
        <w:t>له</w:t>
      </w:r>
      <w:r w:rsidRPr="00C01CF1">
        <w:rPr>
          <w:sz w:val="22"/>
          <w:szCs w:val="30"/>
          <w:rtl/>
          <w:lang w:val="en-GB" w:eastAsia="en-US"/>
        </w:rPr>
        <w:t xml:space="preserve"> هوائي استقبال </w:t>
      </w:r>
      <w:proofErr w:type="spellStart"/>
      <w:r w:rsidRPr="00C01CF1">
        <w:rPr>
          <w:rFonts w:hint="cs"/>
          <w:sz w:val="22"/>
          <w:szCs w:val="30"/>
          <w:rtl/>
          <w:lang w:val="en-GB" w:eastAsia="en-US"/>
        </w:rPr>
        <w:t>متناحٍ</w:t>
      </w:r>
      <w:proofErr w:type="spellEnd"/>
      <w:r w:rsidRPr="00C01CF1">
        <w:rPr>
          <w:sz w:val="22"/>
          <w:szCs w:val="30"/>
          <w:rtl/>
          <w:lang w:val="en-GB" w:eastAsia="en-US"/>
        </w:rPr>
        <w:t xml:space="preserve">. </w:t>
      </w:r>
      <w:r w:rsidR="001F3D4C" w:rsidRPr="00C01CF1">
        <w:rPr>
          <w:rFonts w:hint="cs"/>
          <w:sz w:val="22"/>
          <w:szCs w:val="30"/>
          <w:rtl/>
          <w:lang w:val="en-GB" w:eastAsia="en-US"/>
        </w:rPr>
        <w:t>و</w:t>
      </w:r>
      <w:r w:rsidR="001F3D4C" w:rsidRPr="00C01CF1">
        <w:rPr>
          <w:sz w:val="22"/>
          <w:szCs w:val="30"/>
          <w:rtl/>
          <w:lang w:val="en-GB" w:eastAsia="en-US"/>
        </w:rPr>
        <w:t>الأرقام في الجدول هي التعبير اللوغاريتمي</w:t>
      </w:r>
      <w:r w:rsidR="001F3D4C" w:rsidRPr="00C01CF1">
        <w:rPr>
          <w:rFonts w:hint="cs"/>
          <w:sz w:val="22"/>
          <w:szCs w:val="30"/>
          <w:rtl/>
          <w:lang w:val="en-GB" w:eastAsia="en-US"/>
        </w:rPr>
        <w:t xml:space="preserve"> عن </w:t>
      </w:r>
      <w:r w:rsidR="00537CF0" w:rsidRPr="00C01CF1">
        <w:rPr>
          <w:i/>
          <w:sz w:val="22"/>
          <w:szCs w:val="30"/>
          <w:lang w:val="en-GB"/>
        </w:rPr>
        <w:t>S</w:t>
      </w:r>
      <w:r w:rsidR="00537CF0" w:rsidRPr="00C01CF1">
        <w:rPr>
          <w:i/>
          <w:sz w:val="22"/>
          <w:szCs w:val="30"/>
          <w:vertAlign w:val="subscript"/>
          <w:lang w:val="en-GB"/>
        </w:rPr>
        <w:t>H</w:t>
      </w:r>
      <w:r w:rsidR="00537CF0" w:rsidRPr="00C01CF1">
        <w:rPr>
          <w:sz w:val="22"/>
          <w:szCs w:val="30"/>
          <w:lang w:val="en-GB"/>
        </w:rPr>
        <w:t xml:space="preserve"> </w:t>
      </w:r>
      <w:r w:rsidR="00537CF0" w:rsidRPr="00C01CF1">
        <w:rPr>
          <w:sz w:val="22"/>
          <w:szCs w:val="30"/>
        </w:rPr>
        <w:sym w:font="Symbol" w:char="F044"/>
      </w:r>
      <w:r w:rsidR="00537CF0" w:rsidRPr="00C01CF1">
        <w:rPr>
          <w:i/>
          <w:sz w:val="22"/>
          <w:szCs w:val="30"/>
          <w:lang w:val="en-GB"/>
        </w:rPr>
        <w:t>f</w:t>
      </w:r>
      <w:r w:rsidR="001F3D4C" w:rsidRPr="00C01CF1">
        <w:rPr>
          <w:sz w:val="22"/>
          <w:szCs w:val="30"/>
          <w:rtl/>
          <w:lang w:val="en-GB" w:eastAsia="en-US"/>
        </w:rPr>
        <w:t>.</w:t>
      </w:r>
    </w:p>
    <w:p w14:paraId="166ACCA1" w14:textId="2296D13B" w:rsidR="0068421C" w:rsidRPr="00C415A4" w:rsidRDefault="0068421C" w:rsidP="00C01CF1">
      <w:pPr>
        <w:pStyle w:val="enumlev1"/>
        <w:rPr>
          <w:rtl/>
          <w:lang w:eastAsia="en-US"/>
        </w:rPr>
      </w:pPr>
      <w:r w:rsidRPr="00C01CF1">
        <w:rPr>
          <w:sz w:val="22"/>
          <w:szCs w:val="30"/>
          <w:lang w:val="en-GB" w:eastAsia="en-US"/>
        </w:rPr>
        <w:t>(</w:t>
      </w:r>
      <w:r w:rsidRPr="00C01CF1">
        <w:rPr>
          <w:sz w:val="22"/>
          <w:szCs w:val="30"/>
          <w:lang w:eastAsia="en-US"/>
        </w:rPr>
        <w:t>9</w:t>
      </w:r>
      <w:r w:rsidRPr="00C01CF1">
        <w:rPr>
          <w:sz w:val="22"/>
          <w:szCs w:val="30"/>
          <w:lang w:val="en-GB" w:eastAsia="en-US"/>
        </w:rPr>
        <w:t>)</w:t>
      </w:r>
      <w:r w:rsidRPr="00C01CF1">
        <w:rPr>
          <w:rFonts w:hint="cs"/>
          <w:sz w:val="22"/>
          <w:szCs w:val="30"/>
          <w:rtl/>
          <w:lang w:val="en-GB" w:eastAsia="en-US"/>
        </w:rPr>
        <w:tab/>
      </w:r>
      <w:r w:rsidRPr="00C01CF1">
        <w:rPr>
          <w:sz w:val="22"/>
          <w:szCs w:val="30"/>
          <w:rtl/>
          <w:lang w:val="en-GB" w:eastAsia="en-US"/>
        </w:rPr>
        <w:t xml:space="preserve">كثافة تدفق القدرة </w:t>
      </w:r>
      <w:r w:rsidRPr="00C01CF1">
        <w:rPr>
          <w:rFonts w:hint="cs"/>
          <w:sz w:val="22"/>
          <w:szCs w:val="30"/>
          <w:rtl/>
          <w:lang w:val="en-GB" w:eastAsia="en-US"/>
        </w:rPr>
        <w:t xml:space="preserve">الطيفية </w:t>
      </w:r>
      <w:r w:rsidRPr="00C01CF1">
        <w:rPr>
          <w:sz w:val="22"/>
          <w:szCs w:val="30"/>
          <w:rtl/>
          <w:lang w:val="en-GB" w:eastAsia="en-US"/>
        </w:rPr>
        <w:t>اللازمة لإنتاج</w:t>
      </w:r>
      <w:r w:rsidRPr="00C01CF1">
        <w:rPr>
          <w:rFonts w:hint="cs"/>
          <w:sz w:val="22"/>
          <w:szCs w:val="30"/>
          <w:rtl/>
          <w:lang w:val="en-GB" w:eastAsia="en-US"/>
        </w:rPr>
        <w:t xml:space="preserve"> سوية قدرة </w:t>
      </w:r>
      <w:r w:rsidRPr="00C01CF1">
        <w:rPr>
          <w:sz w:val="22"/>
          <w:szCs w:val="30"/>
          <w:lang w:val="en-GB" w:eastAsia="en-US"/>
        </w:rPr>
        <w:sym w:font="Symbol" w:char="F044"/>
      </w:r>
      <w:r w:rsidRPr="00C01CF1">
        <w:rPr>
          <w:i/>
          <w:iCs/>
          <w:sz w:val="22"/>
          <w:szCs w:val="30"/>
          <w:lang w:val="en-GB" w:eastAsia="en-US"/>
        </w:rPr>
        <w:t>P</w:t>
      </w:r>
      <w:r w:rsidRPr="00C01CF1">
        <w:rPr>
          <w:i/>
          <w:iCs/>
          <w:sz w:val="22"/>
          <w:szCs w:val="30"/>
          <w:vertAlign w:val="subscript"/>
          <w:lang w:val="en-GB" w:eastAsia="en-US"/>
        </w:rPr>
        <w:t>H</w:t>
      </w:r>
      <w:r w:rsidRPr="00C01CF1">
        <w:rPr>
          <w:sz w:val="22"/>
          <w:szCs w:val="30"/>
          <w:rtl/>
          <w:lang w:val="en-GB" w:eastAsia="en-US"/>
        </w:rPr>
        <w:t xml:space="preserve"> في </w:t>
      </w:r>
      <w:r w:rsidR="001F3D4C" w:rsidRPr="00C01CF1">
        <w:rPr>
          <w:rFonts w:hint="cs"/>
          <w:sz w:val="22"/>
          <w:szCs w:val="30"/>
          <w:rtl/>
          <w:lang w:val="en-GB" w:eastAsia="en-US"/>
        </w:rPr>
        <w:t>نظام</w:t>
      </w:r>
      <w:r w:rsidRPr="00C01CF1">
        <w:rPr>
          <w:sz w:val="22"/>
          <w:szCs w:val="30"/>
          <w:rtl/>
          <w:lang w:val="en-GB" w:eastAsia="en-US"/>
        </w:rPr>
        <w:t xml:space="preserve"> </w:t>
      </w:r>
      <w:r w:rsidRPr="00C01CF1">
        <w:rPr>
          <w:rFonts w:hint="cs"/>
          <w:sz w:val="22"/>
          <w:szCs w:val="30"/>
          <w:rtl/>
          <w:lang w:val="en-GB" w:eastAsia="en-US"/>
        </w:rPr>
        <w:t>المستقبل</w:t>
      </w:r>
      <w:r w:rsidRPr="00C01CF1">
        <w:rPr>
          <w:sz w:val="22"/>
          <w:szCs w:val="30"/>
          <w:rtl/>
          <w:lang w:val="en-GB" w:eastAsia="en-US"/>
        </w:rPr>
        <w:t xml:space="preserve"> </w:t>
      </w:r>
      <w:r w:rsidR="001F3D4C" w:rsidRPr="00C01CF1">
        <w:rPr>
          <w:rFonts w:hint="cs"/>
          <w:sz w:val="22"/>
          <w:szCs w:val="30"/>
          <w:rtl/>
          <w:lang w:val="en-GB" w:eastAsia="en-US"/>
        </w:rPr>
        <w:t xml:space="preserve">ذي </w:t>
      </w:r>
      <w:r w:rsidRPr="00C01CF1">
        <w:rPr>
          <w:sz w:val="22"/>
          <w:szCs w:val="30"/>
          <w:rtl/>
          <w:lang w:val="en-GB" w:eastAsia="en-US"/>
        </w:rPr>
        <w:t xml:space="preserve">هوائي استقبال </w:t>
      </w:r>
      <w:proofErr w:type="spellStart"/>
      <w:r w:rsidRPr="00C01CF1">
        <w:rPr>
          <w:rFonts w:hint="cs"/>
          <w:sz w:val="22"/>
          <w:szCs w:val="30"/>
          <w:rtl/>
          <w:lang w:val="en-GB" w:eastAsia="en-US"/>
        </w:rPr>
        <w:t>متناحٍ</w:t>
      </w:r>
      <w:proofErr w:type="spellEnd"/>
      <w:r w:rsidRPr="00C01CF1">
        <w:rPr>
          <w:sz w:val="22"/>
          <w:szCs w:val="30"/>
          <w:rtl/>
          <w:lang w:val="en-GB" w:eastAsia="en-US"/>
        </w:rPr>
        <w:t xml:space="preserve">. </w:t>
      </w:r>
      <w:r w:rsidR="001F3D4C" w:rsidRPr="00C01CF1">
        <w:rPr>
          <w:rFonts w:hint="cs"/>
          <w:sz w:val="22"/>
          <w:szCs w:val="30"/>
          <w:rtl/>
          <w:lang w:val="en-GB" w:eastAsia="en-US"/>
        </w:rPr>
        <w:t>و</w:t>
      </w:r>
      <w:r w:rsidR="001F3D4C" w:rsidRPr="00C01CF1">
        <w:rPr>
          <w:sz w:val="22"/>
          <w:szCs w:val="30"/>
          <w:rtl/>
          <w:lang w:val="en-GB" w:eastAsia="en-US"/>
        </w:rPr>
        <w:t>الأرقام في الجدول هي التعبير اللوغاريتمي</w:t>
      </w:r>
      <w:r w:rsidR="001F3D4C" w:rsidRPr="00C01CF1">
        <w:rPr>
          <w:rFonts w:hint="cs"/>
          <w:sz w:val="22"/>
          <w:szCs w:val="30"/>
          <w:rtl/>
          <w:lang w:val="en-GB" w:eastAsia="en-US"/>
        </w:rPr>
        <w:t xml:space="preserve"> عن</w:t>
      </w:r>
      <w:r w:rsidR="00537CF0" w:rsidRPr="00C01CF1">
        <w:rPr>
          <w:rFonts w:hint="cs"/>
          <w:i/>
          <w:iCs/>
          <w:sz w:val="22"/>
          <w:szCs w:val="30"/>
          <w:rtl/>
          <w:lang w:val="en-GB" w:eastAsia="en-US"/>
        </w:rPr>
        <w:t xml:space="preserve"> </w:t>
      </w:r>
      <w:r w:rsidRPr="00C01CF1">
        <w:rPr>
          <w:i/>
          <w:iCs/>
          <w:sz w:val="22"/>
          <w:szCs w:val="30"/>
          <w:lang w:val="en-GB" w:eastAsia="en-US"/>
        </w:rPr>
        <w:t>S</w:t>
      </w:r>
      <w:r w:rsidRPr="00C01CF1">
        <w:rPr>
          <w:i/>
          <w:iCs/>
          <w:sz w:val="22"/>
          <w:szCs w:val="30"/>
          <w:vertAlign w:val="subscript"/>
          <w:lang w:val="en-GB" w:eastAsia="en-US"/>
        </w:rPr>
        <w:t>H</w:t>
      </w:r>
      <w:r w:rsidRPr="00C01CF1">
        <w:rPr>
          <w:sz w:val="22"/>
          <w:szCs w:val="30"/>
          <w:rtl/>
          <w:lang w:val="en-GB" w:eastAsia="en-US"/>
        </w:rPr>
        <w:t xml:space="preserve">. للحصول على </w:t>
      </w:r>
      <w:r w:rsidR="00FC0501" w:rsidRPr="00C01CF1">
        <w:rPr>
          <w:sz w:val="22"/>
          <w:szCs w:val="30"/>
          <w:rtl/>
          <w:lang w:val="en-GB" w:eastAsia="en-US"/>
        </w:rPr>
        <w:t>مستويات</w:t>
      </w:r>
      <w:r w:rsidRPr="00C01CF1">
        <w:rPr>
          <w:sz w:val="22"/>
          <w:szCs w:val="30"/>
          <w:rtl/>
          <w:lang w:val="en-GB" w:eastAsia="en-US"/>
        </w:rPr>
        <w:t xml:space="preserve"> </w:t>
      </w:r>
      <w:r w:rsidRPr="00C01CF1">
        <w:rPr>
          <w:rFonts w:hint="cs"/>
          <w:sz w:val="22"/>
          <w:szCs w:val="30"/>
          <w:rtl/>
          <w:lang w:val="en-GB" w:eastAsia="en-US"/>
        </w:rPr>
        <w:t>القدرة</w:t>
      </w:r>
      <w:r w:rsidRPr="00C01CF1">
        <w:rPr>
          <w:sz w:val="22"/>
          <w:szCs w:val="30"/>
          <w:rtl/>
          <w:lang w:val="en-GB" w:eastAsia="en-US"/>
        </w:rPr>
        <w:t xml:space="preserve"> المقابلة في عرض نطاق مرجعي </w:t>
      </w:r>
      <w:r w:rsidRPr="00C01CF1">
        <w:rPr>
          <w:rFonts w:hint="cs"/>
          <w:sz w:val="22"/>
          <w:szCs w:val="30"/>
          <w:rtl/>
          <w:lang w:val="en-GB" w:eastAsia="en-US"/>
        </w:rPr>
        <w:t>بمقدار</w:t>
      </w:r>
      <w:r w:rsidRPr="00C01CF1">
        <w:rPr>
          <w:sz w:val="22"/>
          <w:szCs w:val="30"/>
          <w:rtl/>
          <w:lang w:val="en-GB" w:eastAsia="en-US"/>
        </w:rPr>
        <w:t xml:space="preserve"> </w:t>
      </w:r>
      <w:r w:rsidRPr="00C01CF1">
        <w:rPr>
          <w:sz w:val="22"/>
          <w:szCs w:val="30"/>
          <w:lang w:val="en-GB" w:eastAsia="en-US"/>
        </w:rPr>
        <w:t>kHz </w:t>
      </w:r>
      <w:r w:rsidRPr="00C01CF1">
        <w:rPr>
          <w:sz w:val="22"/>
          <w:szCs w:val="30"/>
          <w:lang w:eastAsia="en-US"/>
        </w:rPr>
        <w:t>4</w:t>
      </w:r>
      <w:r w:rsidRPr="00C01CF1">
        <w:rPr>
          <w:sz w:val="22"/>
          <w:szCs w:val="30"/>
          <w:rtl/>
          <w:lang w:val="en-GB" w:eastAsia="en-US"/>
        </w:rPr>
        <w:t xml:space="preserve"> أو</w:t>
      </w:r>
      <w:r w:rsidRPr="00C01CF1">
        <w:rPr>
          <w:rFonts w:hint="cs"/>
          <w:sz w:val="22"/>
          <w:szCs w:val="30"/>
          <w:rtl/>
          <w:lang w:val="en-GB" w:eastAsia="en-US"/>
        </w:rPr>
        <w:t> </w:t>
      </w:r>
      <w:r w:rsidRPr="00C01CF1">
        <w:rPr>
          <w:sz w:val="22"/>
          <w:szCs w:val="30"/>
          <w:lang w:val="en-GB" w:eastAsia="en-US"/>
        </w:rPr>
        <w:t>MHz </w:t>
      </w:r>
      <w:r w:rsidRPr="00C01CF1">
        <w:rPr>
          <w:sz w:val="22"/>
          <w:szCs w:val="30"/>
          <w:lang w:eastAsia="en-US"/>
        </w:rPr>
        <w:t>1</w:t>
      </w:r>
      <w:r w:rsidRPr="00C01CF1">
        <w:rPr>
          <w:sz w:val="22"/>
          <w:szCs w:val="30"/>
          <w:rtl/>
          <w:lang w:val="en-GB" w:eastAsia="en-US"/>
        </w:rPr>
        <w:t xml:space="preserve">، </w:t>
      </w:r>
      <w:r w:rsidRPr="00C01CF1">
        <w:rPr>
          <w:rFonts w:hint="cs"/>
          <w:sz w:val="22"/>
          <w:szCs w:val="30"/>
          <w:rtl/>
          <w:lang w:val="en-GB" w:eastAsia="en-US"/>
        </w:rPr>
        <w:t>يضاف</w:t>
      </w:r>
      <w:r w:rsidRPr="00C01CF1">
        <w:rPr>
          <w:sz w:val="22"/>
          <w:szCs w:val="30"/>
          <w:rtl/>
          <w:lang w:val="en-GB" w:eastAsia="en-US"/>
        </w:rPr>
        <w:t xml:space="preserve"> </w:t>
      </w:r>
      <w:r w:rsidRPr="00C01CF1">
        <w:rPr>
          <w:sz w:val="22"/>
          <w:szCs w:val="30"/>
          <w:lang w:val="en-GB" w:eastAsia="en-US"/>
        </w:rPr>
        <w:t>dB </w:t>
      </w:r>
      <w:r w:rsidRPr="00C01CF1">
        <w:rPr>
          <w:sz w:val="22"/>
          <w:szCs w:val="30"/>
          <w:lang w:eastAsia="en-US"/>
        </w:rPr>
        <w:t>36</w:t>
      </w:r>
      <w:r w:rsidRPr="00C01CF1">
        <w:rPr>
          <w:sz w:val="22"/>
          <w:szCs w:val="30"/>
          <w:rtl/>
          <w:lang w:val="en-GB" w:eastAsia="en-US"/>
        </w:rPr>
        <w:t xml:space="preserve"> أو </w:t>
      </w:r>
      <w:r w:rsidRPr="00C01CF1">
        <w:rPr>
          <w:sz w:val="22"/>
          <w:szCs w:val="30"/>
          <w:lang w:val="en-GB" w:eastAsia="en-US"/>
        </w:rPr>
        <w:t>dB </w:t>
      </w:r>
      <w:r w:rsidRPr="00C01CF1">
        <w:rPr>
          <w:sz w:val="22"/>
          <w:szCs w:val="30"/>
          <w:lang w:eastAsia="en-US"/>
        </w:rPr>
        <w:t>60</w:t>
      </w:r>
      <w:r w:rsidRPr="00C01CF1">
        <w:rPr>
          <w:sz w:val="22"/>
          <w:szCs w:val="30"/>
          <w:rtl/>
          <w:lang w:val="en-GB" w:eastAsia="en-US"/>
        </w:rPr>
        <w:t>، على التوالي.</w:t>
      </w:r>
    </w:p>
    <w:p w14:paraId="30C28EA6" w14:textId="77777777" w:rsidR="00537B6C" w:rsidRPr="0068421C" w:rsidRDefault="00537B6C" w:rsidP="0068421C">
      <w:pPr>
        <w:tabs>
          <w:tab w:val="left" w:pos="567"/>
          <w:tab w:val="left" w:pos="1134"/>
          <w:tab w:val="left" w:pos="1701"/>
          <w:tab w:val="left" w:pos="2268"/>
          <w:tab w:val="left" w:pos="2835"/>
        </w:tabs>
        <w:rPr>
          <w:spacing w:val="-2"/>
          <w:rtl/>
          <w:lang w:val="en-GB" w:eastAsia="en-US" w:bidi="ar-EG"/>
        </w:rPr>
      </w:pPr>
    </w:p>
    <w:p w14:paraId="15D922B7" w14:textId="675E0996" w:rsidR="0068421C" w:rsidRPr="0068421C" w:rsidRDefault="0068421C" w:rsidP="00E675B0">
      <w:pPr>
        <w:pStyle w:val="TableNo0"/>
        <w:rPr>
          <w:rtl/>
        </w:rPr>
      </w:pPr>
      <w:r w:rsidRPr="0068421C">
        <w:rPr>
          <w:rFonts w:hint="cs"/>
          <w:rtl/>
        </w:rPr>
        <w:t xml:space="preserve">الجدول </w:t>
      </w:r>
      <w:r w:rsidRPr="0068421C">
        <w:t>3</w:t>
      </w:r>
    </w:p>
    <w:p w14:paraId="461583FF" w14:textId="4C585DE3" w:rsidR="0068421C" w:rsidRPr="0068421C" w:rsidRDefault="00FC0501" w:rsidP="00E675B0">
      <w:pPr>
        <w:pStyle w:val="Tabletitle"/>
        <w:rPr>
          <w:rtl/>
          <w:lang w:val="en-GB" w:eastAsia="en-US"/>
        </w:rPr>
      </w:pPr>
      <w:r>
        <w:rPr>
          <w:rFonts w:hint="cs"/>
          <w:rtl/>
          <w:lang w:val="en-GB" w:eastAsia="en-US"/>
        </w:rPr>
        <w:t>مستويات</w:t>
      </w:r>
      <w:r w:rsidR="0068421C" w:rsidRPr="0068421C">
        <w:rPr>
          <w:rFonts w:hint="cs"/>
          <w:rtl/>
          <w:lang w:val="en-GB" w:eastAsia="en-US"/>
        </w:rPr>
        <w:t xml:space="preserve"> التداخل </w:t>
      </w:r>
      <w:proofErr w:type="spellStart"/>
      <w:r w:rsidR="0068421C" w:rsidRPr="0068421C">
        <w:rPr>
          <w:rFonts w:hint="cs"/>
          <w:rtl/>
          <w:lang w:val="en-GB" w:eastAsia="en-US"/>
        </w:rPr>
        <w:t>العتبية</w:t>
      </w:r>
      <w:proofErr w:type="spellEnd"/>
      <w:r w:rsidR="0068421C" w:rsidRPr="0068421C">
        <w:rPr>
          <w:rFonts w:hint="cs"/>
          <w:rtl/>
          <w:lang w:val="en-GB" w:eastAsia="en-US"/>
        </w:rPr>
        <w:t xml:space="preserve"> </w:t>
      </w:r>
      <w:proofErr w:type="spellStart"/>
      <w:r w:rsidR="0068421C" w:rsidRPr="0068421C">
        <w:rPr>
          <w:rFonts w:hint="cs"/>
          <w:rtl/>
          <w:lang w:val="en-GB" w:eastAsia="en-US"/>
        </w:rPr>
        <w:t>لرصدات</w:t>
      </w:r>
      <w:proofErr w:type="spellEnd"/>
      <w:r w:rsidR="0068421C" w:rsidRPr="0068421C">
        <w:rPr>
          <w:rFonts w:hint="cs"/>
          <w:rtl/>
          <w:lang w:val="en-GB" w:eastAsia="en-US"/>
        </w:rPr>
        <w:t xml:space="preserve"> </w:t>
      </w:r>
      <w:r w:rsidR="0068421C" w:rsidRPr="0068421C">
        <w:rPr>
          <w:lang w:val="en-GB" w:eastAsia="en-US"/>
        </w:rPr>
        <w:t>VLBI</w:t>
      </w:r>
    </w:p>
    <w:tbl>
      <w:tblPr>
        <w:bidiVisual/>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tblGrid>
      <w:tr w:rsidR="0068421C" w:rsidRPr="0068421C" w14:paraId="36C1008F" w14:textId="77777777" w:rsidTr="00C01CF1">
        <w:trPr>
          <w:cantSplit/>
        </w:trPr>
        <w:tc>
          <w:tcPr>
            <w:tcW w:w="3402" w:type="dxa"/>
            <w:tcBorders>
              <w:bottom w:val="single" w:sz="4" w:space="0" w:color="auto"/>
            </w:tcBorders>
          </w:tcPr>
          <w:p w14:paraId="4275AC59" w14:textId="77777777" w:rsidR="0068421C" w:rsidRPr="0068421C" w:rsidRDefault="0068421C" w:rsidP="0068421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Bold" w:eastAsia="SimSun" w:hAnsi="Times New Roman Bold"/>
                <w:b/>
                <w:bCs/>
                <w:lang w:bidi="ar-EG"/>
              </w:rPr>
            </w:pPr>
            <w:r w:rsidRPr="0068421C">
              <w:rPr>
                <w:rFonts w:ascii="Times New Roman Bold" w:eastAsia="SimSun" w:hAnsi="Times New Roman Bold" w:hint="cs"/>
                <w:b/>
                <w:bCs/>
                <w:rtl/>
                <w:lang w:bidi="ar-EG"/>
              </w:rPr>
              <w:t>التردد المركزي</w:t>
            </w:r>
            <w:r w:rsidRPr="0068421C">
              <w:rPr>
                <w:rFonts w:ascii="Times New Roman Bold" w:eastAsia="SimSun" w:hAnsi="Times New Roman Bold"/>
                <w:b/>
                <w:bCs/>
                <w:lang w:bidi="ar-EG"/>
              </w:rPr>
              <w:br/>
              <w:t>(MHz)</w:t>
            </w:r>
          </w:p>
        </w:tc>
        <w:tc>
          <w:tcPr>
            <w:tcW w:w="3402" w:type="dxa"/>
            <w:tcBorders>
              <w:bottom w:val="single" w:sz="4" w:space="0" w:color="auto"/>
            </w:tcBorders>
          </w:tcPr>
          <w:p w14:paraId="37619C96" w14:textId="71DF0746" w:rsidR="0068421C" w:rsidRPr="0068421C" w:rsidRDefault="001F3D4C" w:rsidP="0068421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Bold" w:eastAsia="SimSun" w:hAnsi="Times New Roman Bold"/>
                <w:b/>
                <w:bCs/>
                <w:rtl/>
                <w:lang w:bidi="ar-EG"/>
              </w:rPr>
            </w:pPr>
            <w:r>
              <w:rPr>
                <w:rFonts w:ascii="Times New Roman Bold" w:eastAsia="SimSun" w:hAnsi="Times New Roman Bold" w:hint="cs"/>
                <w:b/>
                <w:bCs/>
                <w:rtl/>
                <w:lang w:bidi="ar-EG"/>
              </w:rPr>
              <w:t xml:space="preserve">المستوى </w:t>
            </w:r>
            <w:proofErr w:type="spellStart"/>
            <w:r>
              <w:rPr>
                <w:rFonts w:ascii="Times New Roman Bold" w:eastAsia="SimSun" w:hAnsi="Times New Roman Bold" w:hint="cs"/>
                <w:b/>
                <w:bCs/>
                <w:rtl/>
                <w:lang w:bidi="ar-EG"/>
              </w:rPr>
              <w:t>العتبي</w:t>
            </w:r>
            <w:proofErr w:type="spellEnd"/>
            <w:r w:rsidR="0068421C" w:rsidRPr="0068421C">
              <w:rPr>
                <w:rFonts w:ascii="Times New Roman Bold" w:eastAsia="SimSun" w:hAnsi="Times New Roman Bold"/>
                <w:b/>
                <w:bCs/>
                <w:lang w:bidi="ar-EG"/>
              </w:rPr>
              <w:br/>
              <w:t>(</w:t>
            </w:r>
            <w:proofErr w:type="gramStart"/>
            <w:r w:rsidR="0068421C" w:rsidRPr="0068421C">
              <w:rPr>
                <w:rFonts w:ascii="Times New Roman Bold" w:eastAsia="SimSun" w:hAnsi="Times New Roman Bold"/>
                <w:b/>
                <w:bCs/>
                <w:lang w:bidi="ar-EG"/>
              </w:rPr>
              <w:t>dB(</w:t>
            </w:r>
            <w:proofErr w:type="gramEnd"/>
            <w:r w:rsidR="0068421C" w:rsidRPr="0068421C">
              <w:rPr>
                <w:rFonts w:ascii="Times New Roman Bold" w:eastAsia="SimSun" w:hAnsi="Times New Roman Bold"/>
                <w:b/>
                <w:bCs/>
                <w:lang w:bidi="ar-EG"/>
              </w:rPr>
              <w:t>W/(m</w:t>
            </w:r>
            <w:r w:rsidR="0068421C" w:rsidRPr="00537CF0">
              <w:rPr>
                <w:rFonts w:ascii="Times New Roman Bold" w:eastAsia="SimSun" w:hAnsi="Times New Roman Bold"/>
                <w:b/>
                <w:bCs/>
                <w:vertAlign w:val="superscript"/>
                <w:lang w:bidi="ar-EG"/>
              </w:rPr>
              <w:t>2</w:t>
            </w:r>
            <w:r w:rsidR="0068421C" w:rsidRPr="0068421C">
              <w:rPr>
                <w:rFonts w:ascii="Times New Roman Bold" w:eastAsia="SimSun" w:hAnsi="Times New Roman Bold"/>
                <w:b/>
                <w:bCs/>
                <w:lang w:bidi="ar-EG"/>
              </w:rPr>
              <w:t> · Hz)))</w:t>
            </w:r>
          </w:p>
        </w:tc>
      </w:tr>
      <w:tr w:rsidR="0068421C" w:rsidRPr="0068421C" w14:paraId="7C2895DE" w14:textId="77777777" w:rsidTr="00C01CF1">
        <w:trPr>
          <w:cantSplit/>
        </w:trPr>
        <w:tc>
          <w:tcPr>
            <w:tcW w:w="3402" w:type="dxa"/>
            <w:tcBorders>
              <w:bottom w:val="nil"/>
            </w:tcBorders>
          </w:tcPr>
          <w:p w14:paraId="253F2E2A" w14:textId="77777777" w:rsidR="0068421C" w:rsidRPr="0068421C"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rPr>
            </w:pPr>
            <w:r w:rsidRPr="0068421C">
              <w:rPr>
                <w:rFonts w:eastAsia="SimSun"/>
              </w:rPr>
              <w:t>325,3</w:t>
            </w:r>
          </w:p>
        </w:tc>
        <w:tc>
          <w:tcPr>
            <w:tcW w:w="3402" w:type="dxa"/>
            <w:tcBorders>
              <w:bottom w:val="nil"/>
            </w:tcBorders>
          </w:tcPr>
          <w:p w14:paraId="03DACE4A" w14:textId="77777777" w:rsidR="0068421C" w:rsidRPr="0068421C" w:rsidRDefault="0068421C" w:rsidP="0068421C">
            <w:pPr>
              <w:tabs>
                <w:tab w:val="left" w:pos="567"/>
                <w:tab w:val="left" w:pos="1134"/>
                <w:tab w:val="left" w:pos="1701"/>
                <w:tab w:val="left" w:pos="2268"/>
                <w:tab w:val="left" w:pos="2835"/>
              </w:tabs>
              <w:spacing w:before="0" w:line="280" w:lineRule="exact"/>
              <w:jc w:val="center"/>
              <w:rPr>
                <w:rFonts w:eastAsia="SimSun"/>
                <w:rtl/>
              </w:rPr>
            </w:pPr>
            <w:r w:rsidRPr="0068421C">
              <w:rPr>
                <w:rFonts w:eastAsia="SimSun"/>
              </w:rPr>
              <w:t>217–</w:t>
            </w:r>
          </w:p>
        </w:tc>
      </w:tr>
      <w:tr w:rsidR="0068421C" w:rsidRPr="0068421C" w14:paraId="2E5E20C1" w14:textId="77777777" w:rsidTr="00C01CF1">
        <w:trPr>
          <w:cantSplit/>
        </w:trPr>
        <w:tc>
          <w:tcPr>
            <w:tcW w:w="3402" w:type="dxa"/>
            <w:tcBorders>
              <w:top w:val="nil"/>
              <w:bottom w:val="nil"/>
            </w:tcBorders>
          </w:tcPr>
          <w:p w14:paraId="3C0A4D33" w14:textId="6A947E9C" w:rsidR="0068421C" w:rsidRPr="00537CF0"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lang w:val="en-GB"/>
              </w:rPr>
            </w:pPr>
            <w:r w:rsidRPr="0068421C">
              <w:rPr>
                <w:rFonts w:eastAsia="SimSun"/>
              </w:rPr>
              <w:t>611</w:t>
            </w:r>
            <w:r w:rsidR="00537CF0">
              <w:rPr>
                <w:rFonts w:eastAsia="SimSun"/>
                <w:lang w:val="en-GB"/>
              </w:rPr>
              <w:t>  </w:t>
            </w:r>
          </w:p>
        </w:tc>
        <w:tc>
          <w:tcPr>
            <w:tcW w:w="3402" w:type="dxa"/>
            <w:tcBorders>
              <w:top w:val="nil"/>
              <w:bottom w:val="nil"/>
            </w:tcBorders>
          </w:tcPr>
          <w:p w14:paraId="72407890" w14:textId="77777777" w:rsidR="0068421C" w:rsidRPr="0068421C" w:rsidRDefault="0068421C" w:rsidP="00684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jc w:val="center"/>
              <w:rPr>
                <w:rFonts w:eastAsia="SimSun"/>
              </w:rPr>
            </w:pPr>
            <w:r w:rsidRPr="0068421C">
              <w:rPr>
                <w:rFonts w:eastAsia="SimSun"/>
              </w:rPr>
              <w:t>212–</w:t>
            </w:r>
          </w:p>
        </w:tc>
      </w:tr>
      <w:tr w:rsidR="0068421C" w:rsidRPr="0068421C" w14:paraId="0856DE47" w14:textId="77777777" w:rsidTr="00C01CF1">
        <w:trPr>
          <w:cantSplit/>
        </w:trPr>
        <w:tc>
          <w:tcPr>
            <w:tcW w:w="3402" w:type="dxa"/>
            <w:tcBorders>
              <w:top w:val="nil"/>
              <w:bottom w:val="nil"/>
            </w:tcBorders>
          </w:tcPr>
          <w:p w14:paraId="6C1B4A14" w14:textId="5125AE89" w:rsidR="0068421C" w:rsidRPr="0068421C"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rPr>
            </w:pPr>
            <w:r w:rsidRPr="0068421C">
              <w:rPr>
                <w:rFonts w:eastAsia="SimSun"/>
              </w:rPr>
              <w:t>1 413,5</w:t>
            </w:r>
          </w:p>
        </w:tc>
        <w:tc>
          <w:tcPr>
            <w:tcW w:w="3402" w:type="dxa"/>
            <w:tcBorders>
              <w:top w:val="nil"/>
              <w:bottom w:val="nil"/>
            </w:tcBorders>
          </w:tcPr>
          <w:p w14:paraId="6DF5C36B" w14:textId="77777777" w:rsidR="0068421C" w:rsidRPr="0068421C" w:rsidRDefault="0068421C" w:rsidP="00684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jc w:val="center"/>
              <w:rPr>
                <w:rFonts w:eastAsia="SimSun"/>
              </w:rPr>
            </w:pPr>
            <w:r w:rsidRPr="0068421C">
              <w:rPr>
                <w:rFonts w:eastAsia="SimSun"/>
              </w:rPr>
              <w:t>211–</w:t>
            </w:r>
          </w:p>
        </w:tc>
      </w:tr>
      <w:tr w:rsidR="0068421C" w:rsidRPr="0068421C" w14:paraId="11B65900" w14:textId="77777777" w:rsidTr="00C01CF1">
        <w:trPr>
          <w:cantSplit/>
        </w:trPr>
        <w:tc>
          <w:tcPr>
            <w:tcW w:w="3402" w:type="dxa"/>
            <w:tcBorders>
              <w:top w:val="nil"/>
              <w:bottom w:val="nil"/>
            </w:tcBorders>
          </w:tcPr>
          <w:p w14:paraId="079A0DC2" w14:textId="758C50F4" w:rsidR="0068421C" w:rsidRPr="0068421C"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rtl/>
              </w:rPr>
            </w:pPr>
            <w:r w:rsidRPr="0068421C">
              <w:rPr>
                <w:rFonts w:eastAsia="SimSun"/>
              </w:rPr>
              <w:t>2 695</w:t>
            </w:r>
            <w:r w:rsidR="00537CF0">
              <w:rPr>
                <w:rFonts w:eastAsia="SimSun"/>
              </w:rPr>
              <w:t>  </w:t>
            </w:r>
          </w:p>
        </w:tc>
        <w:tc>
          <w:tcPr>
            <w:tcW w:w="3402" w:type="dxa"/>
            <w:tcBorders>
              <w:top w:val="nil"/>
              <w:bottom w:val="nil"/>
            </w:tcBorders>
          </w:tcPr>
          <w:p w14:paraId="3C0E754A" w14:textId="77777777" w:rsidR="0068421C" w:rsidRPr="0068421C" w:rsidRDefault="0068421C" w:rsidP="00684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jc w:val="center"/>
              <w:rPr>
                <w:rFonts w:eastAsia="SimSun"/>
              </w:rPr>
            </w:pPr>
            <w:r w:rsidRPr="0068421C">
              <w:rPr>
                <w:rFonts w:eastAsia="SimSun"/>
              </w:rPr>
              <w:t>205–</w:t>
            </w:r>
          </w:p>
        </w:tc>
      </w:tr>
      <w:tr w:rsidR="0068421C" w:rsidRPr="0068421C" w14:paraId="5EB1994D" w14:textId="77777777" w:rsidTr="00C01CF1">
        <w:trPr>
          <w:cantSplit/>
        </w:trPr>
        <w:tc>
          <w:tcPr>
            <w:tcW w:w="3402" w:type="dxa"/>
            <w:tcBorders>
              <w:top w:val="nil"/>
              <w:bottom w:val="nil"/>
            </w:tcBorders>
          </w:tcPr>
          <w:p w14:paraId="1B81028F" w14:textId="6B8921D4" w:rsidR="0068421C" w:rsidRPr="0068421C"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rPr>
            </w:pPr>
            <w:r w:rsidRPr="0068421C">
              <w:rPr>
                <w:rFonts w:eastAsia="SimSun"/>
              </w:rPr>
              <w:t>4 995</w:t>
            </w:r>
            <w:r w:rsidR="00537CF0">
              <w:rPr>
                <w:rFonts w:eastAsia="SimSun"/>
              </w:rPr>
              <w:t>  </w:t>
            </w:r>
          </w:p>
        </w:tc>
        <w:tc>
          <w:tcPr>
            <w:tcW w:w="3402" w:type="dxa"/>
            <w:tcBorders>
              <w:top w:val="nil"/>
              <w:bottom w:val="nil"/>
            </w:tcBorders>
          </w:tcPr>
          <w:p w14:paraId="3F4BEC36" w14:textId="77777777" w:rsidR="0068421C" w:rsidRPr="0068421C" w:rsidRDefault="0068421C" w:rsidP="00684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jc w:val="center"/>
              <w:rPr>
                <w:rFonts w:eastAsia="SimSun"/>
              </w:rPr>
            </w:pPr>
            <w:r w:rsidRPr="0068421C">
              <w:rPr>
                <w:rFonts w:eastAsia="SimSun"/>
              </w:rPr>
              <w:t>200–</w:t>
            </w:r>
          </w:p>
        </w:tc>
      </w:tr>
      <w:tr w:rsidR="0068421C" w:rsidRPr="0068421C" w14:paraId="4D1CDEDD" w14:textId="77777777" w:rsidTr="00C01CF1">
        <w:trPr>
          <w:cantSplit/>
        </w:trPr>
        <w:tc>
          <w:tcPr>
            <w:tcW w:w="3402" w:type="dxa"/>
            <w:tcBorders>
              <w:top w:val="nil"/>
              <w:bottom w:val="nil"/>
            </w:tcBorders>
          </w:tcPr>
          <w:p w14:paraId="564AAFF5" w14:textId="26BA924D" w:rsidR="0068421C" w:rsidRPr="0068421C"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rPr>
            </w:pPr>
            <w:r w:rsidRPr="0068421C">
              <w:rPr>
                <w:rFonts w:eastAsia="SimSun"/>
              </w:rPr>
              <w:t>10 650</w:t>
            </w:r>
            <w:r w:rsidR="00537CF0">
              <w:rPr>
                <w:rFonts w:eastAsia="SimSun"/>
              </w:rPr>
              <w:t>  </w:t>
            </w:r>
          </w:p>
        </w:tc>
        <w:tc>
          <w:tcPr>
            <w:tcW w:w="3402" w:type="dxa"/>
            <w:tcBorders>
              <w:top w:val="nil"/>
              <w:bottom w:val="nil"/>
            </w:tcBorders>
          </w:tcPr>
          <w:p w14:paraId="0A4D28A4" w14:textId="77777777" w:rsidR="0068421C" w:rsidRPr="0068421C" w:rsidRDefault="0068421C" w:rsidP="00684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jc w:val="center"/>
              <w:rPr>
                <w:rFonts w:eastAsia="SimSun"/>
              </w:rPr>
            </w:pPr>
            <w:r w:rsidRPr="0068421C">
              <w:rPr>
                <w:rFonts w:eastAsia="SimSun"/>
              </w:rPr>
              <w:t>193–</w:t>
            </w:r>
          </w:p>
        </w:tc>
      </w:tr>
      <w:tr w:rsidR="0068421C" w:rsidRPr="0068421C" w14:paraId="61F051A8" w14:textId="77777777" w:rsidTr="00C01CF1">
        <w:trPr>
          <w:cantSplit/>
        </w:trPr>
        <w:tc>
          <w:tcPr>
            <w:tcW w:w="3402" w:type="dxa"/>
            <w:tcBorders>
              <w:top w:val="nil"/>
              <w:bottom w:val="nil"/>
            </w:tcBorders>
          </w:tcPr>
          <w:p w14:paraId="679EA278" w14:textId="79434750" w:rsidR="0068421C" w:rsidRPr="0068421C"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rPr>
            </w:pPr>
            <w:r w:rsidRPr="0068421C">
              <w:rPr>
                <w:rFonts w:eastAsia="SimSun"/>
              </w:rPr>
              <w:t>15 375</w:t>
            </w:r>
            <w:r w:rsidR="00537CF0">
              <w:rPr>
                <w:rFonts w:eastAsia="SimSun"/>
              </w:rPr>
              <w:t>  </w:t>
            </w:r>
          </w:p>
        </w:tc>
        <w:tc>
          <w:tcPr>
            <w:tcW w:w="3402" w:type="dxa"/>
            <w:tcBorders>
              <w:top w:val="nil"/>
              <w:bottom w:val="nil"/>
            </w:tcBorders>
          </w:tcPr>
          <w:p w14:paraId="4BCBBBCC" w14:textId="77777777" w:rsidR="0068421C" w:rsidRPr="0068421C" w:rsidRDefault="0068421C" w:rsidP="00684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jc w:val="center"/>
              <w:rPr>
                <w:rFonts w:eastAsia="SimSun"/>
              </w:rPr>
            </w:pPr>
            <w:r w:rsidRPr="0068421C">
              <w:rPr>
                <w:rFonts w:eastAsia="SimSun"/>
              </w:rPr>
              <w:t>189–</w:t>
            </w:r>
          </w:p>
        </w:tc>
      </w:tr>
      <w:tr w:rsidR="0068421C" w:rsidRPr="0068421C" w14:paraId="483F0134" w14:textId="77777777" w:rsidTr="00C01CF1">
        <w:trPr>
          <w:cantSplit/>
        </w:trPr>
        <w:tc>
          <w:tcPr>
            <w:tcW w:w="3402" w:type="dxa"/>
            <w:tcBorders>
              <w:top w:val="nil"/>
              <w:bottom w:val="nil"/>
            </w:tcBorders>
          </w:tcPr>
          <w:p w14:paraId="5B797DFC" w14:textId="29B1E78B" w:rsidR="0068421C" w:rsidRPr="0068421C"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rPr>
            </w:pPr>
            <w:r w:rsidRPr="0068421C">
              <w:rPr>
                <w:rFonts w:eastAsia="SimSun"/>
              </w:rPr>
              <w:t>23 800</w:t>
            </w:r>
            <w:r w:rsidR="00537CF0">
              <w:rPr>
                <w:rFonts w:eastAsia="SimSun"/>
              </w:rPr>
              <w:t>  </w:t>
            </w:r>
          </w:p>
        </w:tc>
        <w:tc>
          <w:tcPr>
            <w:tcW w:w="3402" w:type="dxa"/>
            <w:tcBorders>
              <w:top w:val="nil"/>
              <w:bottom w:val="nil"/>
            </w:tcBorders>
          </w:tcPr>
          <w:p w14:paraId="5EE31239" w14:textId="77777777" w:rsidR="0068421C" w:rsidRPr="0068421C" w:rsidRDefault="0068421C" w:rsidP="00684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jc w:val="center"/>
              <w:rPr>
                <w:rFonts w:eastAsia="SimSun"/>
              </w:rPr>
            </w:pPr>
            <w:r w:rsidRPr="0068421C">
              <w:rPr>
                <w:rFonts w:eastAsia="SimSun"/>
              </w:rPr>
              <w:t>183–</w:t>
            </w:r>
          </w:p>
        </w:tc>
      </w:tr>
      <w:tr w:rsidR="0068421C" w:rsidRPr="0068421C" w14:paraId="4C6346D3" w14:textId="77777777" w:rsidTr="00C01CF1">
        <w:trPr>
          <w:cantSplit/>
        </w:trPr>
        <w:tc>
          <w:tcPr>
            <w:tcW w:w="3402" w:type="dxa"/>
            <w:tcBorders>
              <w:top w:val="nil"/>
              <w:bottom w:val="nil"/>
            </w:tcBorders>
          </w:tcPr>
          <w:p w14:paraId="341E0255" w14:textId="25391DF3" w:rsidR="0068421C" w:rsidRPr="0068421C"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rPr>
            </w:pPr>
            <w:r w:rsidRPr="0068421C">
              <w:rPr>
                <w:rFonts w:eastAsia="SimSun"/>
              </w:rPr>
              <w:t>43 000</w:t>
            </w:r>
            <w:r w:rsidR="00537CF0">
              <w:rPr>
                <w:rFonts w:eastAsia="SimSun"/>
              </w:rPr>
              <w:t>  </w:t>
            </w:r>
          </w:p>
        </w:tc>
        <w:tc>
          <w:tcPr>
            <w:tcW w:w="3402" w:type="dxa"/>
            <w:tcBorders>
              <w:top w:val="nil"/>
              <w:bottom w:val="nil"/>
            </w:tcBorders>
          </w:tcPr>
          <w:p w14:paraId="7E4C3391" w14:textId="77777777" w:rsidR="0068421C" w:rsidRPr="0068421C" w:rsidRDefault="0068421C" w:rsidP="00684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jc w:val="center"/>
              <w:rPr>
                <w:rFonts w:eastAsia="SimSun"/>
              </w:rPr>
            </w:pPr>
            <w:r w:rsidRPr="0068421C">
              <w:rPr>
                <w:rFonts w:eastAsia="SimSun"/>
              </w:rPr>
              <w:t>175–</w:t>
            </w:r>
          </w:p>
        </w:tc>
      </w:tr>
      <w:tr w:rsidR="0068421C" w:rsidRPr="0068421C" w14:paraId="7FFB6444" w14:textId="77777777" w:rsidTr="00C01CF1">
        <w:trPr>
          <w:cantSplit/>
        </w:trPr>
        <w:tc>
          <w:tcPr>
            <w:tcW w:w="3402" w:type="dxa"/>
            <w:tcBorders>
              <w:top w:val="nil"/>
            </w:tcBorders>
          </w:tcPr>
          <w:p w14:paraId="17A0DDF4" w14:textId="24DD684B" w:rsidR="0068421C" w:rsidRPr="0068421C" w:rsidRDefault="0068421C" w:rsidP="00537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ind w:left="1309"/>
              <w:rPr>
                <w:rFonts w:eastAsia="SimSun"/>
              </w:rPr>
            </w:pPr>
            <w:r w:rsidRPr="0068421C">
              <w:rPr>
                <w:rFonts w:eastAsia="SimSun"/>
              </w:rPr>
              <w:t>8</w:t>
            </w:r>
            <w:r w:rsidR="00FC3645">
              <w:rPr>
                <w:rFonts w:eastAsia="SimSun"/>
              </w:rPr>
              <w:t>6</w:t>
            </w:r>
            <w:r w:rsidRPr="0068421C">
              <w:rPr>
                <w:rFonts w:eastAsia="SimSun"/>
              </w:rPr>
              <w:t> 000</w:t>
            </w:r>
            <w:r w:rsidR="00537CF0">
              <w:rPr>
                <w:rFonts w:eastAsia="SimSun"/>
              </w:rPr>
              <w:t>  </w:t>
            </w:r>
          </w:p>
        </w:tc>
        <w:tc>
          <w:tcPr>
            <w:tcW w:w="3402" w:type="dxa"/>
            <w:tcBorders>
              <w:top w:val="nil"/>
            </w:tcBorders>
          </w:tcPr>
          <w:p w14:paraId="116F9031" w14:textId="77777777" w:rsidR="0068421C" w:rsidRPr="0068421C" w:rsidRDefault="0068421C" w:rsidP="006842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line="280" w:lineRule="exact"/>
              <w:jc w:val="center"/>
              <w:rPr>
                <w:rFonts w:eastAsia="SimSun"/>
              </w:rPr>
            </w:pPr>
            <w:r w:rsidRPr="0068421C">
              <w:rPr>
                <w:rFonts w:eastAsia="SimSun"/>
              </w:rPr>
              <w:t>172–</w:t>
            </w:r>
          </w:p>
        </w:tc>
      </w:tr>
    </w:tbl>
    <w:p w14:paraId="0C5E2A75" w14:textId="53544811" w:rsidR="0085112A" w:rsidRPr="00B06882" w:rsidRDefault="00B06882" w:rsidP="00B0688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jc w:val="center"/>
        <w:textAlignment w:val="auto"/>
        <w:rPr>
          <w:rFonts w:eastAsia="SimSun"/>
          <w:sz w:val="30"/>
          <w:rtl/>
          <w:lang w:bidi="ar-EG"/>
        </w:rPr>
      </w:pPr>
      <w:r w:rsidRPr="00B06882">
        <w:rPr>
          <w:rFonts w:eastAsia="SimSun" w:hint="cs"/>
          <w:sz w:val="30"/>
          <w:rtl/>
          <w:lang w:bidi="ar-EG"/>
        </w:rPr>
        <w:t>___________</w:t>
      </w:r>
    </w:p>
    <w:sectPr w:rsidR="0085112A" w:rsidRPr="00B06882" w:rsidSect="006F086E">
      <w:headerReference w:type="even" r:id="rId21"/>
      <w:headerReference w:type="default" r:id="rId22"/>
      <w:pgSz w:w="11907" w:h="16834" w:code="9"/>
      <w:pgMar w:top="1418" w:right="1134" w:bottom="1134" w:left="1134" w:header="720" w:footer="567" w:gutter="0"/>
      <w:paperSrc w:first="4" w:other="4"/>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F68DC" w14:textId="77777777" w:rsidR="008119B4" w:rsidRDefault="008119B4">
      <w:r>
        <w:separator/>
      </w:r>
    </w:p>
  </w:endnote>
  <w:endnote w:type="continuationSeparator" w:id="0">
    <w:p w14:paraId="629BA5B8" w14:textId="77777777" w:rsidR="008119B4" w:rsidRDefault="0081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62255" w14:textId="446FA0A8" w:rsidR="008119B4" w:rsidRPr="002845BF" w:rsidRDefault="008119B4">
    <w:pPr>
      <w:pStyle w:val="Footer"/>
    </w:pPr>
    <w:r>
      <w:fldChar w:fldCharType="begin"/>
    </w:r>
    <w:r w:rsidRPr="002845BF">
      <w:instrText xml:space="preserve"> FILENAME \p \* MERGEFORMAT </w:instrText>
    </w:r>
    <w:r>
      <w:fldChar w:fldCharType="separate"/>
    </w:r>
    <w:r w:rsidR="00FA29B7">
      <w:t>P:\QPUB\BR\REC\RA\769-2\RA769-2A.docx</w:t>
    </w:r>
    <w:r>
      <w:fldChar w:fldCharType="end"/>
    </w:r>
    <w:r w:rsidRPr="002845BF">
      <w:tab/>
    </w:r>
    <w:r>
      <w:fldChar w:fldCharType="begin"/>
    </w:r>
    <w:r>
      <w:instrText xml:space="preserve"> savedate \@ dd.MM.yy </w:instrText>
    </w:r>
    <w:r>
      <w:fldChar w:fldCharType="separate"/>
    </w:r>
    <w:r w:rsidR="00FA29B7">
      <w:t>05.08.20</w:t>
    </w:r>
    <w:r>
      <w:fldChar w:fldCharType="end"/>
    </w:r>
    <w:r w:rsidRPr="002845BF">
      <w:tab/>
    </w:r>
    <w:r>
      <w:fldChar w:fldCharType="begin"/>
    </w:r>
    <w:r>
      <w:instrText xml:space="preserve"> printdate \@ dd.MM.yy </w:instrText>
    </w:r>
    <w:r>
      <w:fldChar w:fldCharType="separate"/>
    </w:r>
    <w:r w:rsidR="00FA29B7">
      <w:t>05.08.20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56CE9" w14:textId="77777777" w:rsidR="008119B4" w:rsidRDefault="008119B4" w:rsidP="00E1601B">
      <w:pPr>
        <w:spacing w:line="240" w:lineRule="auto"/>
      </w:pPr>
      <w:r>
        <w:t>____________________</w:t>
      </w:r>
    </w:p>
  </w:footnote>
  <w:footnote w:type="continuationSeparator" w:id="0">
    <w:p w14:paraId="4E92EE7A" w14:textId="77777777" w:rsidR="008119B4" w:rsidRDefault="0081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6C36D" w14:textId="70C658FF" w:rsidR="008119B4" w:rsidRPr="003D017C" w:rsidRDefault="008119B4" w:rsidP="00C01CF1">
    <w:pPr>
      <w:pStyle w:val="Header"/>
      <w:tabs>
        <w:tab w:val="center" w:pos="4819"/>
        <w:tab w:val="right" w:pos="12439"/>
      </w:tabs>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noProof/>
        <w:szCs w:val="22"/>
        <w:rtl/>
      </w:rPr>
      <w:t>2</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FA29B7">
      <w:rPr>
        <w:noProof/>
      </w:rPr>
      <w:t>ITU-R  RA.769-2</w:t>
    </w:r>
    <w:r w:rsidRPr="00E33FA2">
      <w:fldChar w:fldCharType="end"/>
    </w:r>
    <w:r>
      <w:rPr>
        <w:b w:val="0"/>
        <w:bCs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3B7B" w14:textId="60A462A2" w:rsidR="008119B4" w:rsidRPr="00AE3E36" w:rsidRDefault="008119B4" w:rsidP="00537CF0">
    <w:pPr>
      <w:tabs>
        <w:tab w:val="center" w:pos="4819"/>
        <w:tab w:val="right" w:pos="15700"/>
      </w:tabs>
      <w:spacing w:before="0" w:after="12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A29B7">
      <w:rPr>
        <w:rFonts w:ascii="Times New Roman Bold" w:hAnsi="Times New Roman Bold"/>
        <w:b/>
        <w:bCs/>
        <w:noProof/>
      </w:rPr>
      <w:t>ITU-R  RA.769-2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3</w:t>
    </w:r>
    <w:r w:rsidRPr="00831BA4">
      <w:rPr>
        <w:rFonts w:cs="Times New Roman"/>
        <w:b/>
        <w:bCs/>
        <w:noProof/>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61937" w14:textId="26221B17" w:rsidR="008119B4" w:rsidRPr="0015626B" w:rsidRDefault="0015626B" w:rsidP="0015626B">
    <w:pPr>
      <w:pStyle w:val="Header"/>
    </w:pPr>
    <w:r>
      <w:rPr>
        <w:rFonts w:cs="Times New Roman"/>
        <w:noProof/>
        <w:sz w:val="24"/>
        <w:szCs w:val="24"/>
        <w:lang w:val="en-GB" w:eastAsia="en-GB"/>
      </w:rPr>
      <mc:AlternateContent>
        <mc:Choice Requires="wps">
          <w:drawing>
            <wp:anchor distT="0" distB="0" distL="114300" distR="114300" simplePos="0" relativeHeight="251661312" behindDoc="0" locked="0" layoutInCell="1" allowOverlap="1" wp14:anchorId="05761727" wp14:editId="0A5070DF">
              <wp:simplePos x="0" y="0"/>
              <wp:positionH relativeFrom="leftMargin">
                <wp:align>right</wp:align>
              </wp:positionH>
              <wp:positionV relativeFrom="paragraph">
                <wp:posOffset>259715</wp:posOffset>
              </wp:positionV>
              <wp:extent cx="594995" cy="6107430"/>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594995" cy="6107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94D52" w14:textId="678BA501" w:rsidR="0015626B" w:rsidRPr="003D017C" w:rsidRDefault="0015626B" w:rsidP="0015626B">
                          <w:pPr>
                            <w:pStyle w:val="Header"/>
                            <w:tabs>
                              <w:tab w:val="center" w:pos="4536"/>
                              <w:tab w:val="right" w:pos="12439"/>
                            </w:tabs>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szCs w:val="22"/>
                            </w:rPr>
                            <w:t>6</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FA29B7">
                            <w:rPr>
                              <w:noProof/>
                            </w:rPr>
                            <w:t>ITU-R  RA.769-2</w:t>
                          </w:r>
                          <w:r w:rsidRPr="00E33FA2">
                            <w:fldChar w:fldCharType="end"/>
                          </w:r>
                          <w:r>
                            <w:rPr>
                              <w:b w:val="0"/>
                              <w:bCs w:val="0"/>
                            </w:rPr>
                            <w:tab/>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61727" id="_x0000_t202" coordsize="21600,21600" o:spt="202" path="m,l,21600r21600,l21600,xe">
              <v:stroke joinstyle="miter"/>
              <v:path gradientshapeok="t" o:connecttype="rect"/>
            </v:shapetype>
            <v:shape id="Text Box 28" o:spid="_x0000_s1026" type="#_x0000_t202" style="position:absolute;left:0;text-align:left;margin-left:-4.35pt;margin-top:20.45pt;width:46.85pt;height:480.9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" fillcolor="white [3201]" stroked="f" strokeweight=".5pt">
              <v:textbox style="layout-flow:vertical;mso-layout-flow-alt:bottom-to-top">
                <w:txbxContent>
                  <w:p w14:paraId="50E94D52" w14:textId="678BA501" w:rsidR="0015626B" w:rsidRPr="003D017C" w:rsidRDefault="0015626B" w:rsidP="0015626B">
                    <w:pPr>
                      <w:pStyle w:val="Header"/>
                      <w:tabs>
                        <w:tab w:val="center" w:pos="4536"/>
                        <w:tab w:val="right" w:pos="12439"/>
                      </w:tabs>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szCs w:val="22"/>
                      </w:rPr>
                      <w:t>6</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FA29B7">
                      <w:rPr>
                        <w:noProof/>
                      </w:rPr>
                      <w:t>ITU-R  RA.769-2</w:t>
                    </w:r>
                    <w:r w:rsidRPr="00E33FA2">
                      <w:fldChar w:fldCharType="end"/>
                    </w:r>
                    <w:r>
                      <w:rPr>
                        <w:b w:val="0"/>
                        <w:bCs w:val="0"/>
                      </w:rPr>
                      <w:tab/>
                    </w: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ED5BE" w14:textId="3C805B7F" w:rsidR="008119B4" w:rsidRPr="00AE3E36" w:rsidRDefault="0015626B" w:rsidP="001D5F7B">
    <w:pPr>
      <w:tabs>
        <w:tab w:val="center" w:pos="7847"/>
        <w:tab w:val="right" w:pos="15700"/>
      </w:tabs>
      <w:spacing w:before="0" w:after="120" w:line="300" w:lineRule="exact"/>
      <w:jc w:val="left"/>
      <w:rPr>
        <w:rFonts w:ascii="Times New Roman Bold" w:hAnsi="Times New Roman Bold"/>
        <w:b/>
        <w:bCs/>
        <w:rtl/>
        <w:lang w:bidi="ar-EG"/>
      </w:rPr>
    </w:pPr>
    <w:r>
      <w:rPr>
        <w:rFonts w:cs="Times New Roman"/>
        <w:noProof/>
        <w:sz w:val="24"/>
        <w:szCs w:val="24"/>
        <w:lang w:val="en-GB" w:eastAsia="en-GB"/>
      </w:rPr>
      <mc:AlternateContent>
        <mc:Choice Requires="wps">
          <w:drawing>
            <wp:anchor distT="0" distB="0" distL="114300" distR="114300" simplePos="0" relativeHeight="251659264" behindDoc="0" locked="0" layoutInCell="1" allowOverlap="1" wp14:anchorId="2342E2D1" wp14:editId="7BCB4388">
              <wp:simplePos x="0" y="0"/>
              <wp:positionH relativeFrom="leftMargin">
                <wp:posOffset>101344</wp:posOffset>
              </wp:positionH>
              <wp:positionV relativeFrom="paragraph">
                <wp:posOffset>524840</wp:posOffset>
              </wp:positionV>
              <wp:extent cx="594995" cy="610743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594995" cy="6107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23DBB" w14:textId="3576CE35" w:rsidR="0015626B" w:rsidRPr="00AE3E36" w:rsidRDefault="0015626B" w:rsidP="0015626B">
                          <w:pPr>
                            <w:tabs>
                              <w:tab w:val="center" w:pos="4819"/>
                              <w:tab w:val="right" w:pos="15700"/>
                            </w:tabs>
                            <w:spacing w:before="0" w:after="12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A29B7">
                            <w:rPr>
                              <w:rFonts w:ascii="Times New Roman Bold" w:hAnsi="Times New Roman Bold"/>
                              <w:b/>
                              <w:bCs/>
                              <w:noProof/>
                            </w:rPr>
                            <w:t>ITU-R  RA.769-2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5</w:t>
                          </w:r>
                          <w:r w:rsidRPr="00831BA4">
                            <w:rPr>
                              <w:rFonts w:cs="Times New Roman"/>
                              <w:b/>
                              <w:bCs/>
                              <w:noProof/>
                              <w:szCs w:val="22"/>
                            </w:rP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2E2D1" id="_x0000_t202" coordsize="21600,21600" o:spt="202" path="m,l,21600r21600,l21600,xe">
              <v:stroke joinstyle="miter"/>
              <v:path gradientshapeok="t" o:connecttype="rect"/>
            </v:shapetype>
            <v:shape id="Text Box 27" o:spid="_x0000_s1027" type="#_x0000_t202" style="position:absolute;left:0;text-align:left;margin-left:8pt;margin-top:41.35pt;width:46.85pt;height:480.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" fillcolor="white [3201]" stroked="f" strokeweight=".5pt">
              <v:textbox style="layout-flow:vertical;mso-layout-flow-alt:bottom-to-top">
                <w:txbxContent>
                  <w:p w14:paraId="4B123DBB" w14:textId="3576CE35" w:rsidR="0015626B" w:rsidRPr="00AE3E36" w:rsidRDefault="0015626B" w:rsidP="0015626B">
                    <w:pPr>
                      <w:tabs>
                        <w:tab w:val="center" w:pos="4819"/>
                        <w:tab w:val="right" w:pos="15700"/>
                      </w:tabs>
                      <w:spacing w:before="0" w:after="12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A29B7">
                      <w:rPr>
                        <w:rFonts w:ascii="Times New Roman Bold" w:hAnsi="Times New Roman Bold"/>
                        <w:b/>
                        <w:bCs/>
                        <w:noProof/>
                      </w:rPr>
                      <w:t>ITU-R  RA.769-2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5</w:t>
                    </w:r>
                    <w:r w:rsidRPr="00831BA4">
                      <w:rPr>
                        <w:rFonts w:cs="Times New Roman"/>
                        <w:b/>
                        <w:bCs/>
                        <w:noProof/>
                        <w:szCs w:val="22"/>
                      </w:rPr>
                      <w:fldChar w:fldCharType="end"/>
                    </w: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0A21" w14:textId="1FC70049" w:rsidR="008119B4" w:rsidRPr="003D017C" w:rsidRDefault="008119B4" w:rsidP="00636398">
    <w:pPr>
      <w:pStyle w:val="Header"/>
      <w:tabs>
        <w:tab w:val="center" w:pos="4677"/>
        <w:tab w:val="right" w:pos="14140"/>
      </w:tabs>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noProof/>
        <w:szCs w:val="22"/>
        <w:rtl/>
      </w:rPr>
      <w:t>2</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FA29B7">
      <w:rPr>
        <w:noProof/>
      </w:rPr>
      <w:t>ITU-R  RA.769-2</w:t>
    </w:r>
    <w:r w:rsidRPr="00E33FA2">
      <w:fldChar w:fldCharType="end"/>
    </w:r>
    <w:r>
      <w:rPr>
        <w:b w:val="0"/>
        <w:bCs w:val="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4E59" w14:textId="4C024E0D" w:rsidR="008119B4" w:rsidRPr="00AE3E36" w:rsidRDefault="008119B4" w:rsidP="006F086E">
    <w:pPr>
      <w:tabs>
        <w:tab w:val="center" w:pos="4536"/>
        <w:tab w:val="right" w:pos="14282"/>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A29B7">
      <w:rPr>
        <w:rFonts w:ascii="Times New Roman Bold" w:hAnsi="Times New Roman Bold"/>
        <w:b/>
        <w:bCs/>
        <w:noProof/>
      </w:rPr>
      <w:t>ITU-R  RA.769-2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3</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D8F5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4B9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722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E71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A63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604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861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3E0F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F276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26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2"/>
  </w:num>
  <w:num w:numId="13">
    <w:abstractNumId w:val="21"/>
  </w:num>
  <w:num w:numId="14">
    <w:abstractNumId w:val="20"/>
  </w:num>
  <w:num w:numId="15">
    <w:abstractNumId w:val="15"/>
  </w:num>
  <w:num w:numId="16">
    <w:abstractNumId w:val="10"/>
  </w:num>
  <w:num w:numId="17">
    <w:abstractNumId w:val="11"/>
  </w:num>
  <w:num w:numId="18">
    <w:abstractNumId w:val="16"/>
  </w:num>
  <w:num w:numId="19">
    <w:abstractNumId w:val="18"/>
  </w:num>
  <w:num w:numId="20">
    <w:abstractNumId w:val="19"/>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gutterAtTop/>
  <w:hideSpellingErrors/>
  <w:hideGrammaticalErrors/>
  <w:proofState w:spelling="clean" w:grammar="clean"/>
  <w:attachedTemplate r:id="rId1"/>
  <w:linkStyle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94"/>
  <w:hyphenationZone w:val="425"/>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BA"/>
    <w:rsid w:val="00002849"/>
    <w:rsid w:val="00003D39"/>
    <w:rsid w:val="00004474"/>
    <w:rsid w:val="00006739"/>
    <w:rsid w:val="0001349B"/>
    <w:rsid w:val="00027907"/>
    <w:rsid w:val="00036BA7"/>
    <w:rsid w:val="000473FF"/>
    <w:rsid w:val="000522D1"/>
    <w:rsid w:val="00067954"/>
    <w:rsid w:val="00081122"/>
    <w:rsid w:val="0009630A"/>
    <w:rsid w:val="00096F01"/>
    <w:rsid w:val="000A079C"/>
    <w:rsid w:val="000B30D7"/>
    <w:rsid w:val="000B4F10"/>
    <w:rsid w:val="000B55B6"/>
    <w:rsid w:val="000D5E59"/>
    <w:rsid w:val="000D7155"/>
    <w:rsid w:val="000D757C"/>
    <w:rsid w:val="000E0500"/>
    <w:rsid w:val="000E5798"/>
    <w:rsid w:val="000F312E"/>
    <w:rsid w:val="000F6D38"/>
    <w:rsid w:val="00102C19"/>
    <w:rsid w:val="001048FC"/>
    <w:rsid w:val="00113EE4"/>
    <w:rsid w:val="001231D6"/>
    <w:rsid w:val="00125932"/>
    <w:rsid w:val="0013254D"/>
    <w:rsid w:val="00132731"/>
    <w:rsid w:val="001402C0"/>
    <w:rsid w:val="00140B98"/>
    <w:rsid w:val="0015626B"/>
    <w:rsid w:val="001568ED"/>
    <w:rsid w:val="0017022B"/>
    <w:rsid w:val="0017413D"/>
    <w:rsid w:val="00174247"/>
    <w:rsid w:val="00182385"/>
    <w:rsid w:val="00183CAB"/>
    <w:rsid w:val="00184816"/>
    <w:rsid w:val="001912C3"/>
    <w:rsid w:val="00196389"/>
    <w:rsid w:val="00197749"/>
    <w:rsid w:val="001B03B8"/>
    <w:rsid w:val="001B16F8"/>
    <w:rsid w:val="001C119C"/>
    <w:rsid w:val="001C75F7"/>
    <w:rsid w:val="001D2146"/>
    <w:rsid w:val="001D2176"/>
    <w:rsid w:val="001D5F7B"/>
    <w:rsid w:val="001D63A8"/>
    <w:rsid w:val="001E0B6B"/>
    <w:rsid w:val="001E2D18"/>
    <w:rsid w:val="001F23C7"/>
    <w:rsid w:val="001F264B"/>
    <w:rsid w:val="001F3898"/>
    <w:rsid w:val="001F3D4C"/>
    <w:rsid w:val="00200449"/>
    <w:rsid w:val="00201143"/>
    <w:rsid w:val="002074A5"/>
    <w:rsid w:val="002137FD"/>
    <w:rsid w:val="002144CB"/>
    <w:rsid w:val="00215AAE"/>
    <w:rsid w:val="00227073"/>
    <w:rsid w:val="00230502"/>
    <w:rsid w:val="00242646"/>
    <w:rsid w:val="002434E6"/>
    <w:rsid w:val="00247DCE"/>
    <w:rsid w:val="00254BF4"/>
    <w:rsid w:val="002617DC"/>
    <w:rsid w:val="00271843"/>
    <w:rsid w:val="00283483"/>
    <w:rsid w:val="00284682"/>
    <w:rsid w:val="00287010"/>
    <w:rsid w:val="00292A2E"/>
    <w:rsid w:val="002971E7"/>
    <w:rsid w:val="002B261D"/>
    <w:rsid w:val="002B6D5B"/>
    <w:rsid w:val="002C0F17"/>
    <w:rsid w:val="002C1FE8"/>
    <w:rsid w:val="002D0536"/>
    <w:rsid w:val="002D3483"/>
    <w:rsid w:val="002D60A3"/>
    <w:rsid w:val="002E6ECC"/>
    <w:rsid w:val="002E7058"/>
    <w:rsid w:val="002F4285"/>
    <w:rsid w:val="00302961"/>
    <w:rsid w:val="00303491"/>
    <w:rsid w:val="00304728"/>
    <w:rsid w:val="0030719D"/>
    <w:rsid w:val="00307D29"/>
    <w:rsid w:val="00314E5F"/>
    <w:rsid w:val="003327EF"/>
    <w:rsid w:val="00340205"/>
    <w:rsid w:val="00351106"/>
    <w:rsid w:val="00357119"/>
    <w:rsid w:val="00363FE3"/>
    <w:rsid w:val="00380511"/>
    <w:rsid w:val="003864B4"/>
    <w:rsid w:val="00393745"/>
    <w:rsid w:val="003A174E"/>
    <w:rsid w:val="003A3425"/>
    <w:rsid w:val="003C61B2"/>
    <w:rsid w:val="003D017C"/>
    <w:rsid w:val="003D0B59"/>
    <w:rsid w:val="003D2EFC"/>
    <w:rsid w:val="003D307E"/>
    <w:rsid w:val="003D40E1"/>
    <w:rsid w:val="003F15D8"/>
    <w:rsid w:val="00402F6B"/>
    <w:rsid w:val="00404167"/>
    <w:rsid w:val="00422D17"/>
    <w:rsid w:val="0042647B"/>
    <w:rsid w:val="00427958"/>
    <w:rsid w:val="00440D8E"/>
    <w:rsid w:val="0044201D"/>
    <w:rsid w:val="00446029"/>
    <w:rsid w:val="00454B79"/>
    <w:rsid w:val="00457F7F"/>
    <w:rsid w:val="00475725"/>
    <w:rsid w:val="00482D16"/>
    <w:rsid w:val="004910A2"/>
    <w:rsid w:val="004B094A"/>
    <w:rsid w:val="004D79B4"/>
    <w:rsid w:val="004E1620"/>
    <w:rsid w:val="004E7D1E"/>
    <w:rsid w:val="004F1AC3"/>
    <w:rsid w:val="004F2588"/>
    <w:rsid w:val="005007FB"/>
    <w:rsid w:val="00501499"/>
    <w:rsid w:val="00503594"/>
    <w:rsid w:val="00506547"/>
    <w:rsid w:val="00507038"/>
    <w:rsid w:val="00511801"/>
    <w:rsid w:val="0052017F"/>
    <w:rsid w:val="00527EAF"/>
    <w:rsid w:val="00536514"/>
    <w:rsid w:val="00537B6C"/>
    <w:rsid w:val="00537CF0"/>
    <w:rsid w:val="005514CA"/>
    <w:rsid w:val="005570BF"/>
    <w:rsid w:val="0056060A"/>
    <w:rsid w:val="00561D91"/>
    <w:rsid w:val="00565448"/>
    <w:rsid w:val="00575343"/>
    <w:rsid w:val="00575822"/>
    <w:rsid w:val="00577803"/>
    <w:rsid w:val="00584B8F"/>
    <w:rsid w:val="0059020C"/>
    <w:rsid w:val="00591053"/>
    <w:rsid w:val="005960C8"/>
    <w:rsid w:val="005A018F"/>
    <w:rsid w:val="005A526D"/>
    <w:rsid w:val="005B0704"/>
    <w:rsid w:val="005B530B"/>
    <w:rsid w:val="005C397A"/>
    <w:rsid w:val="005C43CD"/>
    <w:rsid w:val="005D0368"/>
    <w:rsid w:val="005D6161"/>
    <w:rsid w:val="005D6A35"/>
    <w:rsid w:val="005E066B"/>
    <w:rsid w:val="005E7306"/>
    <w:rsid w:val="005F01A2"/>
    <w:rsid w:val="005F24EB"/>
    <w:rsid w:val="005F2B9D"/>
    <w:rsid w:val="005F3E06"/>
    <w:rsid w:val="005F3FD2"/>
    <w:rsid w:val="005F7846"/>
    <w:rsid w:val="00607FA9"/>
    <w:rsid w:val="00612E9A"/>
    <w:rsid w:val="00621244"/>
    <w:rsid w:val="006338BF"/>
    <w:rsid w:val="00636398"/>
    <w:rsid w:val="00640AF0"/>
    <w:rsid w:val="00667C08"/>
    <w:rsid w:val="00680CA6"/>
    <w:rsid w:val="0068421C"/>
    <w:rsid w:val="00686ACA"/>
    <w:rsid w:val="006964F0"/>
    <w:rsid w:val="006969DE"/>
    <w:rsid w:val="006C12AF"/>
    <w:rsid w:val="006E151E"/>
    <w:rsid w:val="006F086E"/>
    <w:rsid w:val="006F0D9A"/>
    <w:rsid w:val="006F0DD4"/>
    <w:rsid w:val="006F245A"/>
    <w:rsid w:val="007018B4"/>
    <w:rsid w:val="0070525B"/>
    <w:rsid w:val="00710B41"/>
    <w:rsid w:val="00720AD0"/>
    <w:rsid w:val="00720B74"/>
    <w:rsid w:val="00733CDF"/>
    <w:rsid w:val="007362CE"/>
    <w:rsid w:val="007607B8"/>
    <w:rsid w:val="00773EFC"/>
    <w:rsid w:val="00794E1C"/>
    <w:rsid w:val="00796F0C"/>
    <w:rsid w:val="007B1739"/>
    <w:rsid w:val="007C41DF"/>
    <w:rsid w:val="007C58FE"/>
    <w:rsid w:val="007C6009"/>
    <w:rsid w:val="007D7E68"/>
    <w:rsid w:val="007E5045"/>
    <w:rsid w:val="007F0358"/>
    <w:rsid w:val="007F2D7A"/>
    <w:rsid w:val="00802B34"/>
    <w:rsid w:val="008042BF"/>
    <w:rsid w:val="00805233"/>
    <w:rsid w:val="00811188"/>
    <w:rsid w:val="008113E9"/>
    <w:rsid w:val="008119B4"/>
    <w:rsid w:val="00815E12"/>
    <w:rsid w:val="0081778C"/>
    <w:rsid w:val="0082253F"/>
    <w:rsid w:val="008276F7"/>
    <w:rsid w:val="0083115C"/>
    <w:rsid w:val="00835C40"/>
    <w:rsid w:val="00843DD0"/>
    <w:rsid w:val="00846C0D"/>
    <w:rsid w:val="0085112A"/>
    <w:rsid w:val="008656C3"/>
    <w:rsid w:val="0087705A"/>
    <w:rsid w:val="0088271D"/>
    <w:rsid w:val="0089307D"/>
    <w:rsid w:val="00894394"/>
    <w:rsid w:val="00894DB4"/>
    <w:rsid w:val="0089652B"/>
    <w:rsid w:val="0089784B"/>
    <w:rsid w:val="008A095B"/>
    <w:rsid w:val="008B11B0"/>
    <w:rsid w:val="008B203E"/>
    <w:rsid w:val="008B76A0"/>
    <w:rsid w:val="008C5CCB"/>
    <w:rsid w:val="008C6A66"/>
    <w:rsid w:val="008C733D"/>
    <w:rsid w:val="008D5FC8"/>
    <w:rsid w:val="008E216F"/>
    <w:rsid w:val="008F5881"/>
    <w:rsid w:val="00904910"/>
    <w:rsid w:val="009067BA"/>
    <w:rsid w:val="00912A86"/>
    <w:rsid w:val="009230F4"/>
    <w:rsid w:val="0092384F"/>
    <w:rsid w:val="00925FAA"/>
    <w:rsid w:val="0092641A"/>
    <w:rsid w:val="00926804"/>
    <w:rsid w:val="0093031D"/>
    <w:rsid w:val="00930F9D"/>
    <w:rsid w:val="009352F6"/>
    <w:rsid w:val="00936CB4"/>
    <w:rsid w:val="009533AE"/>
    <w:rsid w:val="0096112A"/>
    <w:rsid w:val="00962771"/>
    <w:rsid w:val="00962AC4"/>
    <w:rsid w:val="009643BD"/>
    <w:rsid w:val="00964A11"/>
    <w:rsid w:val="00970B2D"/>
    <w:rsid w:val="00971427"/>
    <w:rsid w:val="009719C7"/>
    <w:rsid w:val="00972570"/>
    <w:rsid w:val="009771A0"/>
    <w:rsid w:val="00981671"/>
    <w:rsid w:val="009845C0"/>
    <w:rsid w:val="009947B4"/>
    <w:rsid w:val="00997D66"/>
    <w:rsid w:val="009C6655"/>
    <w:rsid w:val="009E6D79"/>
    <w:rsid w:val="009F4068"/>
    <w:rsid w:val="00A0453F"/>
    <w:rsid w:val="00A163C1"/>
    <w:rsid w:val="00A177D7"/>
    <w:rsid w:val="00A22E22"/>
    <w:rsid w:val="00A2420C"/>
    <w:rsid w:val="00A56CCF"/>
    <w:rsid w:val="00A656D9"/>
    <w:rsid w:val="00A70D90"/>
    <w:rsid w:val="00A76B6B"/>
    <w:rsid w:val="00A96D62"/>
    <w:rsid w:val="00AA7FC0"/>
    <w:rsid w:val="00AB28A0"/>
    <w:rsid w:val="00AB2BD9"/>
    <w:rsid w:val="00AC1496"/>
    <w:rsid w:val="00AD64F8"/>
    <w:rsid w:val="00AE01BA"/>
    <w:rsid w:val="00AE09F4"/>
    <w:rsid w:val="00AE20DD"/>
    <w:rsid w:val="00AE2234"/>
    <w:rsid w:val="00AE46C8"/>
    <w:rsid w:val="00AE7C5A"/>
    <w:rsid w:val="00AF12C9"/>
    <w:rsid w:val="00AF5F81"/>
    <w:rsid w:val="00AF6ABB"/>
    <w:rsid w:val="00B06882"/>
    <w:rsid w:val="00B16E8C"/>
    <w:rsid w:val="00B2096F"/>
    <w:rsid w:val="00B22D33"/>
    <w:rsid w:val="00B244FA"/>
    <w:rsid w:val="00B452E5"/>
    <w:rsid w:val="00B60FFE"/>
    <w:rsid w:val="00B71581"/>
    <w:rsid w:val="00B83848"/>
    <w:rsid w:val="00B90574"/>
    <w:rsid w:val="00B978E1"/>
    <w:rsid w:val="00B97F45"/>
    <w:rsid w:val="00BB3B83"/>
    <w:rsid w:val="00BC6301"/>
    <w:rsid w:val="00BD27D1"/>
    <w:rsid w:val="00BD4CB1"/>
    <w:rsid w:val="00BE0ABF"/>
    <w:rsid w:val="00BE0D0E"/>
    <w:rsid w:val="00BE5AAE"/>
    <w:rsid w:val="00BF3DD6"/>
    <w:rsid w:val="00C01CF1"/>
    <w:rsid w:val="00C04244"/>
    <w:rsid w:val="00C1100F"/>
    <w:rsid w:val="00C40207"/>
    <w:rsid w:val="00C415A4"/>
    <w:rsid w:val="00C46925"/>
    <w:rsid w:val="00C47FBB"/>
    <w:rsid w:val="00C50B28"/>
    <w:rsid w:val="00C53F27"/>
    <w:rsid w:val="00C54E76"/>
    <w:rsid w:val="00C71576"/>
    <w:rsid w:val="00C87968"/>
    <w:rsid w:val="00C93F89"/>
    <w:rsid w:val="00C94B6E"/>
    <w:rsid w:val="00CA2096"/>
    <w:rsid w:val="00CA6DBE"/>
    <w:rsid w:val="00CB4BE8"/>
    <w:rsid w:val="00CB50C9"/>
    <w:rsid w:val="00CC4092"/>
    <w:rsid w:val="00CC48AA"/>
    <w:rsid w:val="00CC6EA6"/>
    <w:rsid w:val="00CD2E0B"/>
    <w:rsid w:val="00CD71D4"/>
    <w:rsid w:val="00CE240B"/>
    <w:rsid w:val="00CE35AA"/>
    <w:rsid w:val="00CE6EB7"/>
    <w:rsid w:val="00CF29D9"/>
    <w:rsid w:val="00CF545E"/>
    <w:rsid w:val="00CF73A8"/>
    <w:rsid w:val="00D14F93"/>
    <w:rsid w:val="00D2107D"/>
    <w:rsid w:val="00D215B5"/>
    <w:rsid w:val="00D23D39"/>
    <w:rsid w:val="00D30A6C"/>
    <w:rsid w:val="00D30FE6"/>
    <w:rsid w:val="00D34703"/>
    <w:rsid w:val="00D36FB1"/>
    <w:rsid w:val="00D46A01"/>
    <w:rsid w:val="00D53994"/>
    <w:rsid w:val="00D85FA6"/>
    <w:rsid w:val="00DA348F"/>
    <w:rsid w:val="00DB3D2A"/>
    <w:rsid w:val="00DB69EF"/>
    <w:rsid w:val="00DC7E91"/>
    <w:rsid w:val="00DD5088"/>
    <w:rsid w:val="00DD670F"/>
    <w:rsid w:val="00DE149B"/>
    <w:rsid w:val="00DF4BE4"/>
    <w:rsid w:val="00DF4E37"/>
    <w:rsid w:val="00DF7E34"/>
    <w:rsid w:val="00E103BB"/>
    <w:rsid w:val="00E12EB0"/>
    <w:rsid w:val="00E1601B"/>
    <w:rsid w:val="00E16062"/>
    <w:rsid w:val="00E3032C"/>
    <w:rsid w:val="00E32F5F"/>
    <w:rsid w:val="00E33FA2"/>
    <w:rsid w:val="00E41129"/>
    <w:rsid w:val="00E45AFF"/>
    <w:rsid w:val="00E45CFF"/>
    <w:rsid w:val="00E577A6"/>
    <w:rsid w:val="00E6418C"/>
    <w:rsid w:val="00E647E9"/>
    <w:rsid w:val="00E650A3"/>
    <w:rsid w:val="00E675B0"/>
    <w:rsid w:val="00E721FD"/>
    <w:rsid w:val="00E726E9"/>
    <w:rsid w:val="00E736B4"/>
    <w:rsid w:val="00E775A2"/>
    <w:rsid w:val="00E87A3A"/>
    <w:rsid w:val="00E9048A"/>
    <w:rsid w:val="00E964C9"/>
    <w:rsid w:val="00EA3F45"/>
    <w:rsid w:val="00EA50BA"/>
    <w:rsid w:val="00EA6058"/>
    <w:rsid w:val="00EC2BCA"/>
    <w:rsid w:val="00ED2190"/>
    <w:rsid w:val="00EF0744"/>
    <w:rsid w:val="00EF4044"/>
    <w:rsid w:val="00EF7CB5"/>
    <w:rsid w:val="00F02954"/>
    <w:rsid w:val="00F1320B"/>
    <w:rsid w:val="00F14335"/>
    <w:rsid w:val="00F22C87"/>
    <w:rsid w:val="00F244F0"/>
    <w:rsid w:val="00F3359B"/>
    <w:rsid w:val="00F34C39"/>
    <w:rsid w:val="00F35D43"/>
    <w:rsid w:val="00F40BC5"/>
    <w:rsid w:val="00F615CE"/>
    <w:rsid w:val="00F7560F"/>
    <w:rsid w:val="00F82120"/>
    <w:rsid w:val="00F82FD6"/>
    <w:rsid w:val="00F939BC"/>
    <w:rsid w:val="00F95755"/>
    <w:rsid w:val="00F97C53"/>
    <w:rsid w:val="00FA29B7"/>
    <w:rsid w:val="00FA3938"/>
    <w:rsid w:val="00FC0501"/>
    <w:rsid w:val="00FC3300"/>
    <w:rsid w:val="00FC3645"/>
    <w:rsid w:val="00FD462C"/>
    <w:rsid w:val="00FE0D1A"/>
    <w:rsid w:val="00FE473D"/>
    <w:rsid w:val="00FF1B80"/>
    <w:rsid w:val="00FF7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6C28B89"/>
  <w15:docId w15:val="{1098F596-B739-47A6-89E0-0EACB54D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raditional Arabic"/>
        <w:spacing w:val="-2"/>
        <w:szCs w:val="26"/>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9B4"/>
    <w:pPr>
      <w:overflowPunct w:val="0"/>
      <w:autoSpaceDE w:val="0"/>
      <w:autoSpaceDN w:val="0"/>
      <w:bidi/>
      <w:adjustRightInd w:val="0"/>
      <w:spacing w:before="120" w:line="192" w:lineRule="auto"/>
      <w:jc w:val="both"/>
      <w:textAlignment w:val="baseline"/>
    </w:pPr>
    <w:rPr>
      <w:spacing w:val="0"/>
    </w:rPr>
  </w:style>
  <w:style w:type="paragraph" w:styleId="Heading1">
    <w:name w:val="heading 1"/>
    <w:basedOn w:val="Normal"/>
    <w:next w:val="Normal"/>
    <w:link w:val="Heading1Char"/>
    <w:qFormat/>
    <w:rsid w:val="008119B4"/>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8119B4"/>
    <w:pPr>
      <w:spacing w:before="240"/>
      <w:outlineLvl w:val="1"/>
    </w:pPr>
    <w:rPr>
      <w:sz w:val="24"/>
      <w:szCs w:val="32"/>
    </w:rPr>
  </w:style>
  <w:style w:type="paragraph" w:styleId="Heading3">
    <w:name w:val="heading 3"/>
    <w:basedOn w:val="Heading1"/>
    <w:next w:val="Normal"/>
    <w:qFormat/>
    <w:rsid w:val="008119B4"/>
    <w:pPr>
      <w:spacing w:before="180"/>
      <w:outlineLvl w:val="2"/>
    </w:pPr>
    <w:rPr>
      <w:sz w:val="22"/>
      <w:szCs w:val="30"/>
    </w:rPr>
  </w:style>
  <w:style w:type="paragraph" w:styleId="Heading4">
    <w:name w:val="heading 4"/>
    <w:basedOn w:val="Heading3"/>
    <w:next w:val="Normal"/>
    <w:qFormat/>
    <w:rsid w:val="008119B4"/>
    <w:pPr>
      <w:ind w:left="1021" w:hanging="1021"/>
      <w:outlineLvl w:val="3"/>
    </w:pPr>
  </w:style>
  <w:style w:type="paragraph" w:styleId="Heading5">
    <w:name w:val="heading 5"/>
    <w:basedOn w:val="Heading4"/>
    <w:next w:val="Normal"/>
    <w:qFormat/>
    <w:rsid w:val="008119B4"/>
    <w:pPr>
      <w:outlineLvl w:val="4"/>
    </w:pPr>
  </w:style>
  <w:style w:type="paragraph" w:styleId="Heading6">
    <w:name w:val="heading 6"/>
    <w:basedOn w:val="Heading4"/>
    <w:next w:val="Normal"/>
    <w:qFormat/>
    <w:rsid w:val="008119B4"/>
    <w:pPr>
      <w:ind w:left="1588" w:right="1588" w:hanging="1588"/>
      <w:outlineLvl w:val="5"/>
    </w:pPr>
  </w:style>
  <w:style w:type="paragraph" w:styleId="Heading7">
    <w:name w:val="heading 7"/>
    <w:basedOn w:val="Heading6"/>
    <w:next w:val="Normal"/>
    <w:qFormat/>
    <w:rsid w:val="008119B4"/>
    <w:pPr>
      <w:outlineLvl w:val="6"/>
    </w:pPr>
  </w:style>
  <w:style w:type="paragraph" w:styleId="Heading8">
    <w:name w:val="heading 8"/>
    <w:basedOn w:val="Heading6"/>
    <w:next w:val="Normal"/>
    <w:qFormat/>
    <w:rsid w:val="008119B4"/>
    <w:pPr>
      <w:outlineLvl w:val="7"/>
    </w:pPr>
  </w:style>
  <w:style w:type="paragraph" w:styleId="Heading9">
    <w:name w:val="heading 9"/>
    <w:basedOn w:val="Heading6"/>
    <w:next w:val="Normal"/>
    <w:qFormat/>
    <w:rsid w:val="008119B4"/>
    <w:pPr>
      <w:outlineLvl w:val="8"/>
    </w:pPr>
  </w:style>
  <w:style w:type="character" w:default="1" w:styleId="DefaultParagraphFont">
    <w:name w:val="Default Paragraph Font"/>
    <w:uiPriority w:val="1"/>
    <w:semiHidden/>
    <w:unhideWhenUsed/>
    <w:rsid w:val="008119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19B4"/>
  </w:style>
  <w:style w:type="character" w:customStyle="1" w:styleId="Heading1Char">
    <w:name w:val="Heading 1 Char"/>
    <w:basedOn w:val="DefaultParagraphFont"/>
    <w:link w:val="Heading1"/>
    <w:rsid w:val="008119B4"/>
    <w:rPr>
      <w:rFonts w:ascii="Times New Roman Bold" w:hAnsi="Times New Roman Bold"/>
      <w:b/>
      <w:bCs/>
      <w:spacing w:val="0"/>
      <w:sz w:val="26"/>
      <w:szCs w:val="36"/>
    </w:rPr>
  </w:style>
  <w:style w:type="paragraph" w:customStyle="1" w:styleId="Artheading">
    <w:name w:val="Art_heading"/>
    <w:basedOn w:val="Normal"/>
    <w:next w:val="Normalaftertitle"/>
    <w:link w:val="ArtheadingChar"/>
    <w:rsid w:val="008119B4"/>
    <w:pPr>
      <w:spacing w:before="480"/>
      <w:jc w:val="center"/>
    </w:pPr>
    <w:rPr>
      <w:b/>
      <w:sz w:val="28"/>
    </w:rPr>
  </w:style>
  <w:style w:type="paragraph" w:customStyle="1" w:styleId="Normalaftertitle">
    <w:name w:val="Normal_after_title"/>
    <w:basedOn w:val="Normal"/>
    <w:next w:val="Normal"/>
    <w:rsid w:val="008119B4"/>
    <w:pPr>
      <w:spacing w:before="360"/>
    </w:pPr>
  </w:style>
  <w:style w:type="character" w:customStyle="1" w:styleId="ArtheadingChar">
    <w:name w:val="Art_heading Char"/>
    <w:basedOn w:val="DefaultParagraphFont"/>
    <w:link w:val="Artheading"/>
    <w:rsid w:val="008119B4"/>
    <w:rPr>
      <w:b/>
      <w:spacing w:val="0"/>
      <w:sz w:val="28"/>
    </w:rPr>
  </w:style>
  <w:style w:type="paragraph" w:customStyle="1" w:styleId="ChapNo">
    <w:name w:val="Chap_No"/>
    <w:basedOn w:val="Normal"/>
    <w:next w:val="Chaptitle"/>
    <w:rsid w:val="008119B4"/>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8119B4"/>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8119B4"/>
  </w:style>
  <w:style w:type="paragraph" w:customStyle="1" w:styleId="AnnexNotitle">
    <w:name w:val="Annex_No &amp; title"/>
    <w:basedOn w:val="Heading1"/>
    <w:next w:val="Normalaftertitle"/>
    <w:rsid w:val="008119B4"/>
    <w:pPr>
      <w:spacing w:before="240"/>
      <w:ind w:left="0" w:firstLine="0"/>
      <w:jc w:val="center"/>
    </w:pPr>
    <w:rPr>
      <w:rFonts w:eastAsia="SimSun"/>
      <w:lang w:bidi="ar-EG"/>
    </w:rPr>
  </w:style>
  <w:style w:type="paragraph" w:customStyle="1" w:styleId="ASN1">
    <w:name w:val="ASN.1"/>
    <w:basedOn w:val="Normal"/>
    <w:semiHidden/>
    <w:rsid w:val="008119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rPr>
  </w:style>
  <w:style w:type="paragraph" w:customStyle="1" w:styleId="Headingi">
    <w:name w:val="Heading_i"/>
    <w:basedOn w:val="Normal"/>
    <w:next w:val="Normal"/>
    <w:rsid w:val="008119B4"/>
    <w:pPr>
      <w:keepNext/>
      <w:spacing w:before="160"/>
    </w:pPr>
    <w:rPr>
      <w:i/>
    </w:rPr>
  </w:style>
  <w:style w:type="paragraph" w:customStyle="1" w:styleId="ArtNo">
    <w:name w:val="Art_No"/>
    <w:basedOn w:val="Normal"/>
    <w:next w:val="Arttitle"/>
    <w:rsid w:val="008119B4"/>
    <w:pPr>
      <w:keepNext/>
      <w:keepLines/>
      <w:spacing w:before="480"/>
      <w:jc w:val="center"/>
    </w:pPr>
    <w:rPr>
      <w:caps/>
      <w:sz w:val="26"/>
      <w:szCs w:val="36"/>
    </w:rPr>
  </w:style>
  <w:style w:type="paragraph" w:customStyle="1" w:styleId="Arttitle">
    <w:name w:val="Art_title"/>
    <w:basedOn w:val="Normal"/>
    <w:next w:val="Normalaftertitle"/>
    <w:rsid w:val="008119B4"/>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8119B4"/>
    <w:pPr>
      <w:keepNext/>
      <w:keepLines/>
      <w:spacing w:before="160"/>
      <w:ind w:left="794"/>
    </w:pPr>
    <w:rPr>
      <w:i/>
      <w:iCs/>
      <w:lang w:eastAsia="en-US" w:bidi="ar-EG"/>
    </w:rPr>
  </w:style>
  <w:style w:type="paragraph" w:customStyle="1" w:styleId="enumlev1">
    <w:name w:val="enumlev1"/>
    <w:basedOn w:val="Normal"/>
    <w:link w:val="enumlev1Char"/>
    <w:rsid w:val="008119B4"/>
    <w:pPr>
      <w:spacing w:before="80"/>
      <w:ind w:left="794" w:hanging="794"/>
    </w:pPr>
    <w:rPr>
      <w:lang w:bidi="ar-EG"/>
    </w:rPr>
  </w:style>
  <w:style w:type="paragraph" w:customStyle="1" w:styleId="enumlev2">
    <w:name w:val="enumlev2"/>
    <w:basedOn w:val="enumlev1"/>
    <w:rsid w:val="008119B4"/>
    <w:pPr>
      <w:spacing w:before="60"/>
      <w:ind w:left="1248" w:hanging="454"/>
    </w:pPr>
  </w:style>
  <w:style w:type="paragraph" w:customStyle="1" w:styleId="enumlev3">
    <w:name w:val="enumlev3"/>
    <w:basedOn w:val="enumlev2"/>
    <w:rsid w:val="008119B4"/>
    <w:pPr>
      <w:ind w:left="1701"/>
    </w:pPr>
  </w:style>
  <w:style w:type="paragraph" w:customStyle="1" w:styleId="Equation">
    <w:name w:val="Equation"/>
    <w:basedOn w:val="Normal"/>
    <w:rsid w:val="008119B4"/>
    <w:pPr>
      <w:tabs>
        <w:tab w:val="center" w:pos="4820"/>
        <w:tab w:val="right" w:pos="9639"/>
      </w:tabs>
      <w:spacing w:line="240" w:lineRule="auto"/>
    </w:pPr>
    <w:rPr>
      <w:rFonts w:eastAsia="SimSun"/>
    </w:rPr>
  </w:style>
  <w:style w:type="paragraph" w:customStyle="1" w:styleId="Equationlegend">
    <w:name w:val="Equation_legend"/>
    <w:basedOn w:val="Normal"/>
    <w:rsid w:val="008119B4"/>
    <w:pPr>
      <w:tabs>
        <w:tab w:val="right" w:pos="1814"/>
      </w:tabs>
      <w:spacing w:before="80"/>
      <w:ind w:left="1985" w:hanging="1985"/>
    </w:pPr>
  </w:style>
  <w:style w:type="paragraph" w:customStyle="1" w:styleId="Figurelegend">
    <w:name w:val="Figure_legend"/>
    <w:basedOn w:val="Normal"/>
    <w:rsid w:val="008119B4"/>
    <w:pPr>
      <w:keepNext/>
      <w:keepLines/>
      <w:spacing w:before="20" w:after="20"/>
    </w:pPr>
    <w:rPr>
      <w:sz w:val="18"/>
    </w:rPr>
  </w:style>
  <w:style w:type="character" w:styleId="PageNumber">
    <w:name w:val="page number"/>
    <w:basedOn w:val="DefaultParagraphFont"/>
    <w:rsid w:val="008119B4"/>
  </w:style>
  <w:style w:type="paragraph" w:customStyle="1" w:styleId="Tabletext">
    <w:name w:val="Table_text"/>
    <w:basedOn w:val="Normal"/>
    <w:rsid w:val="008119B4"/>
    <w:pPr>
      <w:spacing w:before="20" w:after="60" w:line="260" w:lineRule="exact"/>
      <w:jc w:val="left"/>
    </w:pPr>
  </w:style>
  <w:style w:type="paragraph" w:styleId="Footer">
    <w:name w:val="footer"/>
    <w:aliases w:val="pie de página,fo"/>
    <w:basedOn w:val="Normal"/>
    <w:link w:val="FooterChar"/>
    <w:rsid w:val="008119B4"/>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8119B4"/>
    <w:rPr>
      <w:caps/>
      <w:noProof/>
      <w:spacing w:val="0"/>
      <w:sz w:val="16"/>
    </w:rPr>
  </w:style>
  <w:style w:type="paragraph" w:customStyle="1" w:styleId="FirstFooter">
    <w:name w:val="FirstFooter"/>
    <w:basedOn w:val="Footer"/>
    <w:rsid w:val="008119B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119B4"/>
    <w:rPr>
      <w:rFonts w:ascii="Times New Roman" w:hAnsi="Times New Roman" w:cs="Times New Roman"/>
      <w:position w:val="6"/>
      <w:sz w:val="18"/>
      <w:szCs w:val="18"/>
      <w:vertAlign w:val="baseline"/>
    </w:rPr>
  </w:style>
  <w:style w:type="paragraph" w:styleId="FootnoteText">
    <w:name w:val="footnote text"/>
    <w:aliases w:val="Footnote Texte"/>
    <w:basedOn w:val="Note"/>
    <w:link w:val="FootnoteTextChar"/>
    <w:rsid w:val="008119B4"/>
    <w:pPr>
      <w:keepLines/>
      <w:tabs>
        <w:tab w:val="clear" w:pos="794"/>
        <w:tab w:val="clear" w:pos="907"/>
        <w:tab w:val="clear" w:pos="1191"/>
        <w:tab w:val="clear" w:pos="1588"/>
        <w:tab w:val="clear" w:pos="1985"/>
        <w:tab w:val="left" w:pos="425"/>
      </w:tabs>
      <w:spacing w:before="60"/>
      <w:ind w:left="425" w:hanging="425"/>
    </w:pPr>
  </w:style>
  <w:style w:type="paragraph" w:customStyle="1" w:styleId="Note">
    <w:name w:val="Note"/>
    <w:basedOn w:val="Normal"/>
    <w:rsid w:val="008119B4"/>
    <w:pPr>
      <w:tabs>
        <w:tab w:val="left" w:pos="794"/>
        <w:tab w:val="left" w:pos="907"/>
        <w:tab w:val="left" w:pos="1191"/>
        <w:tab w:val="left" w:pos="1588"/>
        <w:tab w:val="left" w:pos="1985"/>
      </w:tabs>
      <w:spacing w:before="80"/>
    </w:pPr>
    <w:rPr>
      <w:lang w:eastAsia="en-US"/>
    </w:rPr>
  </w:style>
  <w:style w:type="character" w:customStyle="1" w:styleId="FootnoteTextChar">
    <w:name w:val="Footnote Text Char"/>
    <w:aliases w:val="Footnote Texte Char"/>
    <w:basedOn w:val="DefaultParagraphFont"/>
    <w:link w:val="FootnoteText"/>
    <w:rsid w:val="008119B4"/>
    <w:rPr>
      <w:spacing w:val="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8119B4"/>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8119B4"/>
    <w:rPr>
      <w:rFonts w:ascii="Times New Roman Bold" w:hAnsi="Times New Roman Bold"/>
      <w:b/>
      <w:bCs/>
      <w:spacing w:val="0"/>
    </w:rPr>
  </w:style>
  <w:style w:type="paragraph" w:styleId="Index1">
    <w:name w:val="index 1"/>
    <w:basedOn w:val="Normal"/>
    <w:next w:val="Normal"/>
    <w:semiHidden/>
    <w:rsid w:val="008119B4"/>
  </w:style>
  <w:style w:type="paragraph" w:styleId="Index2">
    <w:name w:val="index 2"/>
    <w:basedOn w:val="Normal"/>
    <w:next w:val="Normal"/>
    <w:semiHidden/>
    <w:rsid w:val="008119B4"/>
    <w:pPr>
      <w:ind w:left="283" w:right="283"/>
    </w:pPr>
  </w:style>
  <w:style w:type="paragraph" w:styleId="Index3">
    <w:name w:val="index 3"/>
    <w:basedOn w:val="Normal"/>
    <w:next w:val="Normal"/>
    <w:semiHidden/>
    <w:rsid w:val="008119B4"/>
    <w:pPr>
      <w:ind w:left="566" w:right="566"/>
    </w:pPr>
  </w:style>
  <w:style w:type="paragraph" w:customStyle="1" w:styleId="PartNo">
    <w:name w:val="Part_No"/>
    <w:basedOn w:val="Normal"/>
    <w:next w:val="Partref"/>
    <w:rsid w:val="008119B4"/>
    <w:pPr>
      <w:keepNext/>
      <w:keepLines/>
      <w:spacing w:before="480" w:after="80"/>
      <w:jc w:val="center"/>
    </w:pPr>
    <w:rPr>
      <w:caps/>
      <w:sz w:val="28"/>
      <w:szCs w:val="40"/>
    </w:rPr>
  </w:style>
  <w:style w:type="paragraph" w:customStyle="1" w:styleId="Partref">
    <w:name w:val="Part_ref"/>
    <w:basedOn w:val="Normal"/>
    <w:next w:val="Parttitle"/>
    <w:rsid w:val="008119B4"/>
    <w:pPr>
      <w:keepNext/>
      <w:keepLines/>
      <w:spacing w:before="280"/>
      <w:jc w:val="center"/>
    </w:pPr>
  </w:style>
  <w:style w:type="paragraph" w:customStyle="1" w:styleId="Parttitle">
    <w:name w:val="Part_title"/>
    <w:basedOn w:val="Normal"/>
    <w:next w:val="Normalaftertitle"/>
    <w:rsid w:val="008119B4"/>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8119B4"/>
    <w:pPr>
      <w:spacing w:before="624"/>
      <w:jc w:val="center"/>
    </w:pPr>
    <w:rPr>
      <w:b/>
    </w:rPr>
  </w:style>
  <w:style w:type="paragraph" w:customStyle="1" w:styleId="Recref">
    <w:name w:val="Rec_ref"/>
    <w:basedOn w:val="Normal"/>
    <w:next w:val="Recdate"/>
    <w:semiHidden/>
    <w:rsid w:val="008119B4"/>
    <w:pPr>
      <w:keepNext/>
      <w:keepLines/>
      <w:jc w:val="center"/>
    </w:pPr>
    <w:rPr>
      <w:i/>
    </w:rPr>
  </w:style>
  <w:style w:type="paragraph" w:customStyle="1" w:styleId="Recdate">
    <w:name w:val="Rec_date"/>
    <w:basedOn w:val="Normal"/>
    <w:next w:val="Normalaftertitle"/>
    <w:rsid w:val="008119B4"/>
    <w:pPr>
      <w:keepNext/>
      <w:keepLines/>
      <w:jc w:val="right"/>
    </w:pPr>
  </w:style>
  <w:style w:type="paragraph" w:customStyle="1" w:styleId="Questiondate">
    <w:name w:val="Question_date"/>
    <w:basedOn w:val="Recdate"/>
    <w:next w:val="Normalaftertitle"/>
    <w:rsid w:val="008119B4"/>
  </w:style>
  <w:style w:type="paragraph" w:customStyle="1" w:styleId="QuestionNo">
    <w:name w:val="Question_No"/>
    <w:basedOn w:val="RecNo"/>
    <w:next w:val="Questiontitle"/>
    <w:rsid w:val="008119B4"/>
    <w:rPr>
      <w:rFonts w:ascii="Times New Roman Bold" w:hAnsi="Times New Roman Bold"/>
      <w:sz w:val="26"/>
      <w:szCs w:val="36"/>
    </w:rPr>
  </w:style>
  <w:style w:type="paragraph" w:customStyle="1" w:styleId="RecNo">
    <w:name w:val="Rec_No"/>
    <w:basedOn w:val="Normal"/>
    <w:next w:val="Rectitle"/>
    <w:link w:val="RecNoChar"/>
    <w:qFormat/>
    <w:rsid w:val="008119B4"/>
    <w:pPr>
      <w:keepNext/>
      <w:keepLines/>
      <w:spacing w:before="0"/>
      <w:jc w:val="center"/>
    </w:pPr>
    <w:rPr>
      <w:rFonts w:eastAsia="NSimSun"/>
      <w:sz w:val="28"/>
      <w:szCs w:val="40"/>
      <w:lang w:bidi="ar-EG"/>
    </w:rPr>
  </w:style>
  <w:style w:type="paragraph" w:customStyle="1" w:styleId="Rectitle">
    <w:name w:val="Rec_title"/>
    <w:basedOn w:val="Normal"/>
    <w:next w:val="Normalaftertitle"/>
    <w:rsid w:val="008119B4"/>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8119B4"/>
  </w:style>
  <w:style w:type="paragraph" w:customStyle="1" w:styleId="Questionref">
    <w:name w:val="Question_ref"/>
    <w:basedOn w:val="Recref"/>
    <w:next w:val="Questiondate"/>
    <w:rsid w:val="008119B4"/>
    <w:rPr>
      <w:i w:val="0"/>
    </w:rPr>
  </w:style>
  <w:style w:type="paragraph" w:customStyle="1" w:styleId="Reftext">
    <w:name w:val="Ref_text"/>
    <w:basedOn w:val="Normal"/>
    <w:rsid w:val="008119B4"/>
    <w:pPr>
      <w:ind w:left="794" w:right="794" w:hanging="794"/>
    </w:pPr>
  </w:style>
  <w:style w:type="paragraph" w:customStyle="1" w:styleId="Repdate">
    <w:name w:val="Rep_date"/>
    <w:basedOn w:val="Recdate"/>
    <w:next w:val="Normalaftertitle"/>
    <w:rsid w:val="008119B4"/>
  </w:style>
  <w:style w:type="paragraph" w:customStyle="1" w:styleId="RepNo">
    <w:name w:val="Rep_No"/>
    <w:basedOn w:val="RecNo"/>
    <w:next w:val="Reptitle"/>
    <w:semiHidden/>
    <w:rsid w:val="008119B4"/>
  </w:style>
  <w:style w:type="paragraph" w:customStyle="1" w:styleId="Reptitle">
    <w:name w:val="Rep_title"/>
    <w:basedOn w:val="Rectitle"/>
    <w:next w:val="Repref"/>
    <w:semiHidden/>
    <w:rsid w:val="008119B4"/>
  </w:style>
  <w:style w:type="paragraph" w:customStyle="1" w:styleId="Repref">
    <w:name w:val="Rep_ref"/>
    <w:basedOn w:val="Recref"/>
    <w:next w:val="Repdate"/>
    <w:semiHidden/>
    <w:rsid w:val="008119B4"/>
  </w:style>
  <w:style w:type="paragraph" w:customStyle="1" w:styleId="Resdate">
    <w:name w:val="Res_date"/>
    <w:basedOn w:val="Recdate"/>
    <w:next w:val="Normalaftertitle"/>
    <w:rsid w:val="008119B4"/>
  </w:style>
  <w:style w:type="paragraph" w:customStyle="1" w:styleId="ResNo">
    <w:name w:val="Res_No"/>
    <w:basedOn w:val="RecNo"/>
    <w:next w:val="Restitle"/>
    <w:rsid w:val="008119B4"/>
  </w:style>
  <w:style w:type="paragraph" w:customStyle="1" w:styleId="Restitle">
    <w:name w:val="Res_title"/>
    <w:basedOn w:val="Rectitle"/>
    <w:next w:val="Resref"/>
    <w:rsid w:val="008119B4"/>
  </w:style>
  <w:style w:type="paragraph" w:customStyle="1" w:styleId="Resref">
    <w:name w:val="Res_ref"/>
    <w:basedOn w:val="Recref"/>
    <w:next w:val="Resdate"/>
    <w:semiHidden/>
    <w:rsid w:val="008119B4"/>
  </w:style>
  <w:style w:type="paragraph" w:customStyle="1" w:styleId="SectionNo">
    <w:name w:val="Section_No"/>
    <w:basedOn w:val="Normal"/>
    <w:next w:val="Sectiontitle"/>
    <w:rsid w:val="008119B4"/>
    <w:pPr>
      <w:keepNext/>
      <w:keepLines/>
      <w:spacing w:before="480" w:after="80"/>
      <w:jc w:val="center"/>
    </w:pPr>
    <w:rPr>
      <w:caps/>
      <w:sz w:val="28"/>
      <w:szCs w:val="40"/>
    </w:rPr>
  </w:style>
  <w:style w:type="paragraph" w:customStyle="1" w:styleId="Sectiontitle">
    <w:name w:val="Section_title"/>
    <w:basedOn w:val="Normal"/>
    <w:next w:val="Normalaftertitle"/>
    <w:rsid w:val="008119B4"/>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8119B4"/>
    <w:pPr>
      <w:spacing w:before="840" w:after="200"/>
      <w:jc w:val="center"/>
    </w:pPr>
    <w:rPr>
      <w:rFonts w:ascii="Times New Roman Bold" w:hAnsi="Times New Roman Bold"/>
      <w:b/>
      <w:sz w:val="28"/>
      <w:szCs w:val="40"/>
    </w:rPr>
  </w:style>
  <w:style w:type="paragraph" w:customStyle="1" w:styleId="SpecialFooter">
    <w:name w:val="Special Footer"/>
    <w:basedOn w:val="Footer"/>
    <w:rsid w:val="008119B4"/>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8119B4"/>
    <w:pPr>
      <w:keepNext/>
      <w:spacing w:before="40" w:after="80" w:line="260" w:lineRule="exact"/>
      <w:jc w:val="center"/>
    </w:pPr>
    <w:rPr>
      <w:rFonts w:ascii="Times New Roman Bold" w:hAnsi="Times New Roman Bold"/>
      <w:b/>
      <w:bCs/>
      <w:lang w:eastAsia="en-US"/>
    </w:rPr>
  </w:style>
  <w:style w:type="paragraph" w:customStyle="1" w:styleId="Tablelegend">
    <w:name w:val="Table_legend"/>
    <w:basedOn w:val="Normal"/>
    <w:rsid w:val="008119B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8119B4"/>
    <w:rPr>
      <w:vertAlign w:val="superscript"/>
    </w:rPr>
  </w:style>
  <w:style w:type="paragraph" w:customStyle="1" w:styleId="TableNo">
    <w:name w:val="Table No"/>
    <w:basedOn w:val="Normal"/>
    <w:rsid w:val="008119B4"/>
    <w:pPr>
      <w:keepNext/>
      <w:keepLines/>
      <w:spacing w:before="240"/>
      <w:jc w:val="center"/>
    </w:pPr>
    <w:rPr>
      <w:lang w:bidi="ar-EG"/>
    </w:rPr>
  </w:style>
  <w:style w:type="paragraph" w:customStyle="1" w:styleId="Title1">
    <w:name w:val="Title 1"/>
    <w:basedOn w:val="Source"/>
    <w:next w:val="Title2"/>
    <w:rsid w:val="008119B4"/>
    <w:pPr>
      <w:tabs>
        <w:tab w:val="left" w:pos="567"/>
        <w:tab w:val="left" w:pos="1134"/>
        <w:tab w:val="left" w:pos="1701"/>
        <w:tab w:val="left" w:pos="2268"/>
        <w:tab w:val="left" w:pos="2835"/>
      </w:tabs>
      <w:spacing w:before="240" w:after="0"/>
    </w:pPr>
    <w:rPr>
      <w:caps/>
    </w:rPr>
  </w:style>
  <w:style w:type="paragraph" w:customStyle="1" w:styleId="Title2">
    <w:name w:val="Title 2"/>
    <w:basedOn w:val="Title1"/>
    <w:next w:val="Title3"/>
    <w:rsid w:val="008119B4"/>
  </w:style>
  <w:style w:type="paragraph" w:customStyle="1" w:styleId="Title3">
    <w:name w:val="Title 3"/>
    <w:basedOn w:val="Title2"/>
    <w:next w:val="Title4"/>
    <w:rsid w:val="008119B4"/>
    <w:rPr>
      <w:caps w:val="0"/>
    </w:rPr>
  </w:style>
  <w:style w:type="paragraph" w:customStyle="1" w:styleId="Title4">
    <w:name w:val="Title 4"/>
    <w:basedOn w:val="Title3"/>
    <w:next w:val="Heading1"/>
    <w:rsid w:val="008119B4"/>
    <w:rPr>
      <w:b w:val="0"/>
    </w:rPr>
  </w:style>
  <w:style w:type="paragraph" w:styleId="DocumentMap">
    <w:name w:val="Document Map"/>
    <w:basedOn w:val="Normal"/>
    <w:link w:val="DocumentMapChar"/>
    <w:rsid w:val="008119B4"/>
    <w:rPr>
      <w:rFonts w:ascii="Tahoma" w:hAnsi="Tahoma" w:cs="Tahoma"/>
      <w:sz w:val="16"/>
      <w:szCs w:val="16"/>
    </w:rPr>
  </w:style>
  <w:style w:type="character" w:customStyle="1" w:styleId="DocumentMapChar">
    <w:name w:val="Document Map Char"/>
    <w:basedOn w:val="DefaultParagraphFont"/>
    <w:link w:val="DocumentMap"/>
    <w:rsid w:val="008119B4"/>
    <w:rPr>
      <w:rFonts w:ascii="Tahoma" w:hAnsi="Tahoma" w:cs="Tahoma"/>
      <w:spacing w:val="0"/>
      <w:sz w:val="16"/>
      <w:szCs w:val="16"/>
    </w:rPr>
  </w:style>
  <w:style w:type="paragraph" w:styleId="TOC1">
    <w:name w:val="toc 1"/>
    <w:basedOn w:val="Normal"/>
    <w:uiPriority w:val="39"/>
    <w:rsid w:val="008119B4"/>
    <w:pPr>
      <w:tabs>
        <w:tab w:val="right" w:leader="dot" w:pos="8788"/>
        <w:tab w:val="right" w:pos="9497"/>
      </w:tabs>
      <w:ind w:left="663" w:right="851" w:hanging="663"/>
    </w:pPr>
    <w:rPr>
      <w:lang w:bidi="ar-SY"/>
    </w:rPr>
  </w:style>
  <w:style w:type="paragraph" w:styleId="TOC2">
    <w:name w:val="toc 2"/>
    <w:basedOn w:val="TOC1"/>
    <w:rsid w:val="008119B4"/>
    <w:pPr>
      <w:spacing w:before="60"/>
      <w:ind w:left="1309" w:hanging="629"/>
    </w:pPr>
  </w:style>
  <w:style w:type="paragraph" w:styleId="TOC3">
    <w:name w:val="toc 3"/>
    <w:basedOn w:val="TOC2"/>
    <w:rsid w:val="008119B4"/>
    <w:pPr>
      <w:spacing w:before="0"/>
      <w:ind w:left="2035" w:hanging="754"/>
    </w:pPr>
  </w:style>
  <w:style w:type="paragraph" w:styleId="TOC4">
    <w:name w:val="toc 4"/>
    <w:basedOn w:val="TOC3"/>
    <w:semiHidden/>
    <w:rsid w:val="008119B4"/>
  </w:style>
  <w:style w:type="paragraph" w:styleId="TOC5">
    <w:name w:val="toc 5"/>
    <w:basedOn w:val="TOC4"/>
    <w:semiHidden/>
    <w:rsid w:val="008119B4"/>
  </w:style>
  <w:style w:type="paragraph" w:styleId="TOC6">
    <w:name w:val="toc 6"/>
    <w:basedOn w:val="TOC4"/>
    <w:semiHidden/>
    <w:rsid w:val="008119B4"/>
  </w:style>
  <w:style w:type="paragraph" w:styleId="TOC7">
    <w:name w:val="toc 7"/>
    <w:basedOn w:val="TOC4"/>
    <w:semiHidden/>
    <w:rsid w:val="008119B4"/>
  </w:style>
  <w:style w:type="paragraph" w:styleId="TOC8">
    <w:name w:val="toc 8"/>
    <w:basedOn w:val="TOC4"/>
    <w:semiHidden/>
    <w:rsid w:val="008119B4"/>
  </w:style>
  <w:style w:type="character" w:customStyle="1" w:styleId="Appdef">
    <w:name w:val="App_def"/>
    <w:basedOn w:val="DefaultParagraphFont"/>
    <w:semiHidden/>
    <w:rsid w:val="008119B4"/>
    <w:rPr>
      <w:rFonts w:ascii="Times New Roman" w:hAnsi="Times New Roman"/>
      <w:b/>
    </w:rPr>
  </w:style>
  <w:style w:type="character" w:customStyle="1" w:styleId="Appref">
    <w:name w:val="App_ref"/>
    <w:basedOn w:val="DefaultParagraphFont"/>
    <w:semiHidden/>
    <w:rsid w:val="008119B4"/>
  </w:style>
  <w:style w:type="character" w:customStyle="1" w:styleId="Artdef">
    <w:name w:val="Art_def"/>
    <w:basedOn w:val="DefaultParagraphFont"/>
    <w:semiHidden/>
    <w:rsid w:val="008119B4"/>
    <w:rPr>
      <w:rFonts w:ascii="Times New Roman" w:hAnsi="Times New Roman"/>
      <w:b/>
    </w:rPr>
  </w:style>
  <w:style w:type="paragraph" w:customStyle="1" w:styleId="FigureNo">
    <w:name w:val="Figure_No"/>
    <w:basedOn w:val="Normal"/>
    <w:rsid w:val="008119B4"/>
    <w:pPr>
      <w:keepNext/>
      <w:keepLines/>
      <w:spacing w:before="240" w:after="80"/>
      <w:jc w:val="center"/>
    </w:pPr>
    <w:rPr>
      <w:rFonts w:hAnsi="Times New Roman Bold"/>
      <w:lang w:val="fr-FR" w:bidi="ar-EG"/>
    </w:rPr>
  </w:style>
  <w:style w:type="paragraph" w:customStyle="1" w:styleId="Reftitle">
    <w:name w:val="Ref_title"/>
    <w:basedOn w:val="Normal"/>
    <w:next w:val="Reftext"/>
    <w:rsid w:val="008119B4"/>
    <w:pPr>
      <w:spacing w:before="480"/>
      <w:jc w:val="center"/>
    </w:pPr>
    <w:rPr>
      <w:b/>
    </w:rPr>
  </w:style>
  <w:style w:type="character" w:customStyle="1" w:styleId="Resdef">
    <w:name w:val="Res_def"/>
    <w:basedOn w:val="DefaultParagraphFont"/>
    <w:semiHidden/>
    <w:rsid w:val="008119B4"/>
    <w:rPr>
      <w:rFonts w:ascii="Times New Roman" w:hAnsi="Times New Roman"/>
      <w:b/>
    </w:rPr>
  </w:style>
  <w:style w:type="character" w:customStyle="1" w:styleId="Tablefreq">
    <w:name w:val="Table_freq"/>
    <w:basedOn w:val="DefaultParagraphFont"/>
    <w:semiHidden/>
    <w:rsid w:val="008119B4"/>
    <w:rPr>
      <w:b/>
      <w:color w:val="auto"/>
    </w:rPr>
  </w:style>
  <w:style w:type="paragraph" w:customStyle="1" w:styleId="Formal">
    <w:name w:val="Formal"/>
    <w:basedOn w:val="ASN1"/>
    <w:semiHidden/>
    <w:rsid w:val="008119B4"/>
    <w:rPr>
      <w:b w:val="0"/>
    </w:rPr>
  </w:style>
  <w:style w:type="paragraph" w:customStyle="1" w:styleId="FooterQP">
    <w:name w:val="Footer_QP"/>
    <w:basedOn w:val="Normal"/>
    <w:rsid w:val="008119B4"/>
    <w:pPr>
      <w:tabs>
        <w:tab w:val="left" w:pos="907"/>
        <w:tab w:val="right" w:pos="8789"/>
        <w:tab w:val="right" w:pos="9639"/>
      </w:tabs>
      <w:spacing w:before="0"/>
    </w:pPr>
    <w:rPr>
      <w:b/>
    </w:rPr>
  </w:style>
  <w:style w:type="paragraph" w:customStyle="1" w:styleId="Headingb">
    <w:name w:val="Heading_b"/>
    <w:basedOn w:val="Normal"/>
    <w:next w:val="Normal"/>
    <w:rsid w:val="008119B4"/>
    <w:pPr>
      <w:keepNext/>
      <w:spacing w:before="180"/>
    </w:pPr>
    <w:rPr>
      <w:rFonts w:ascii="Times New Roman Bold" w:hAnsi="Times New Roman Bold"/>
      <w:b/>
      <w:bCs/>
    </w:rPr>
  </w:style>
  <w:style w:type="paragraph" w:customStyle="1" w:styleId="Section2">
    <w:name w:val="Section_2"/>
    <w:basedOn w:val="Normal"/>
    <w:next w:val="Normal"/>
    <w:semiHidden/>
    <w:rsid w:val="008119B4"/>
    <w:pPr>
      <w:spacing w:before="240"/>
      <w:jc w:val="center"/>
    </w:pPr>
    <w:rPr>
      <w:i/>
    </w:rPr>
  </w:style>
  <w:style w:type="paragraph" w:customStyle="1" w:styleId="RecNoBR">
    <w:name w:val="Rec_No_BR"/>
    <w:basedOn w:val="Normal"/>
    <w:next w:val="Rectitle"/>
    <w:rsid w:val="008119B4"/>
    <w:pPr>
      <w:keepNext/>
      <w:keepLines/>
      <w:spacing w:before="480"/>
      <w:jc w:val="center"/>
    </w:pPr>
    <w:rPr>
      <w:caps/>
      <w:sz w:val="28"/>
      <w:szCs w:val="40"/>
    </w:rPr>
  </w:style>
  <w:style w:type="paragraph" w:customStyle="1" w:styleId="QuestionNoBR">
    <w:name w:val="Question_No_BR"/>
    <w:basedOn w:val="RecNoBR"/>
    <w:next w:val="Questiontitle"/>
    <w:rsid w:val="008119B4"/>
  </w:style>
  <w:style w:type="paragraph" w:customStyle="1" w:styleId="RepNoBR">
    <w:name w:val="Rep_No_BR"/>
    <w:basedOn w:val="RecNoBR"/>
    <w:next w:val="Reptitle"/>
    <w:semiHidden/>
    <w:rsid w:val="008119B4"/>
  </w:style>
  <w:style w:type="paragraph" w:customStyle="1" w:styleId="ResNoBR">
    <w:name w:val="Res_No_BR"/>
    <w:basedOn w:val="RecNoBR"/>
    <w:next w:val="Restitle"/>
    <w:rsid w:val="008119B4"/>
  </w:style>
  <w:style w:type="paragraph" w:customStyle="1" w:styleId="Tabletitle">
    <w:name w:val="Table_title"/>
    <w:basedOn w:val="TableNo"/>
    <w:link w:val="TabletitleChar"/>
    <w:rsid w:val="008119B4"/>
    <w:pPr>
      <w:spacing w:before="120" w:after="80"/>
    </w:pPr>
    <w:rPr>
      <w:rFonts w:ascii="Times New Roman Bold" w:hAnsi="Times New Roman Bold"/>
      <w:b/>
      <w:bCs/>
    </w:rPr>
  </w:style>
  <w:style w:type="paragraph" w:customStyle="1" w:styleId="Tableref">
    <w:name w:val="Table_ref"/>
    <w:basedOn w:val="Normal"/>
    <w:next w:val="Normal"/>
    <w:semiHidden/>
    <w:rsid w:val="008119B4"/>
    <w:pPr>
      <w:keepNext/>
      <w:spacing w:before="0" w:after="120"/>
      <w:jc w:val="center"/>
    </w:pPr>
  </w:style>
  <w:style w:type="character" w:customStyle="1" w:styleId="Recdef">
    <w:name w:val="Rec_def"/>
    <w:basedOn w:val="DefaultParagraphFont"/>
    <w:semiHidden/>
    <w:rsid w:val="008119B4"/>
    <w:rPr>
      <w:b/>
    </w:rPr>
  </w:style>
  <w:style w:type="paragraph" w:styleId="BodyText">
    <w:name w:val="Body Text"/>
    <w:basedOn w:val="Normal"/>
    <w:link w:val="BodyTextChar"/>
    <w:rsid w:val="008119B4"/>
    <w:pPr>
      <w:widowControl w:val="0"/>
      <w:spacing w:before="240"/>
    </w:pPr>
  </w:style>
  <w:style w:type="character" w:customStyle="1" w:styleId="BodyTextChar">
    <w:name w:val="Body Text Char"/>
    <w:basedOn w:val="DefaultParagraphFont"/>
    <w:link w:val="BodyText"/>
    <w:rsid w:val="008119B4"/>
    <w:rPr>
      <w:spacing w:val="0"/>
    </w:rPr>
  </w:style>
  <w:style w:type="paragraph" w:styleId="BlockText">
    <w:name w:val="Block Text"/>
    <w:basedOn w:val="Normal"/>
    <w:semiHidden/>
    <w:rsid w:val="008119B4"/>
    <w:pPr>
      <w:widowControl w:val="0"/>
      <w:ind w:left="-1" w:firstLine="721"/>
    </w:pPr>
  </w:style>
  <w:style w:type="paragraph" w:styleId="BodyTextIndent">
    <w:name w:val="Body Text Indent"/>
    <w:basedOn w:val="Normal"/>
    <w:link w:val="BodyTextIndentChar"/>
    <w:semiHidden/>
    <w:rsid w:val="008119B4"/>
    <w:pPr>
      <w:tabs>
        <w:tab w:val="left" w:pos="849"/>
      </w:tabs>
      <w:ind w:left="720"/>
    </w:pPr>
    <w:rPr>
      <w:b/>
      <w:bCs/>
      <w:sz w:val="32"/>
      <w:szCs w:val="32"/>
    </w:rPr>
  </w:style>
  <w:style w:type="paragraph" w:styleId="BodyTextIndent2">
    <w:name w:val="Body Text Indent 2"/>
    <w:basedOn w:val="Normal"/>
    <w:semiHidden/>
    <w:rsid w:val="008119B4"/>
    <w:pPr>
      <w:tabs>
        <w:tab w:val="left" w:pos="849"/>
      </w:tabs>
      <w:ind w:left="360"/>
    </w:pPr>
    <w:rPr>
      <w:b/>
      <w:bCs/>
      <w:sz w:val="32"/>
      <w:szCs w:val="32"/>
    </w:rPr>
  </w:style>
  <w:style w:type="paragraph" w:styleId="BodyText2">
    <w:name w:val="Body Text 2"/>
    <w:basedOn w:val="Normal"/>
    <w:rsid w:val="008119B4"/>
    <w:pPr>
      <w:tabs>
        <w:tab w:val="left" w:pos="849"/>
      </w:tabs>
    </w:pPr>
    <w:rPr>
      <w:b/>
      <w:bCs/>
      <w:sz w:val="32"/>
      <w:szCs w:val="32"/>
    </w:rPr>
  </w:style>
  <w:style w:type="character" w:styleId="Hyperlink">
    <w:name w:val="Hyperlink"/>
    <w:basedOn w:val="DefaultParagraphFont"/>
    <w:uiPriority w:val="99"/>
    <w:rsid w:val="008119B4"/>
    <w:rPr>
      <w:color w:val="0000FF"/>
      <w:u w:val="single"/>
    </w:rPr>
  </w:style>
  <w:style w:type="table" w:styleId="TableGrid">
    <w:name w:val="Table Grid"/>
    <w:basedOn w:val="TableNormal"/>
    <w:rsid w:val="008119B4"/>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8119B4"/>
    <w:pPr>
      <w:spacing w:before="120"/>
    </w:pPr>
    <w:rPr>
      <w:rFonts w:ascii="Times New Roman Bold"/>
      <w:b/>
      <w:bCs/>
    </w:rPr>
  </w:style>
  <w:style w:type="character" w:styleId="FollowedHyperlink">
    <w:name w:val="FollowedHyperlink"/>
    <w:basedOn w:val="DefaultParagraphFont"/>
    <w:rsid w:val="008119B4"/>
    <w:rPr>
      <w:color w:val="800080"/>
      <w:u w:val="single"/>
    </w:rPr>
  </w:style>
  <w:style w:type="paragraph" w:customStyle="1" w:styleId="IPR">
    <w:name w:val="IPR"/>
    <w:basedOn w:val="Normal"/>
    <w:qFormat/>
    <w:rsid w:val="008119B4"/>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8119B4"/>
    <w:pPr>
      <w:pBdr>
        <w:top w:val="single" w:sz="6" w:space="1" w:color="auto"/>
      </w:pBdr>
      <w:bidi w:val="0"/>
      <w:spacing w:before="240" w:line="240" w:lineRule="auto"/>
      <w:ind w:left="3997" w:right="3997"/>
      <w:jc w:val="center"/>
      <w:textAlignment w:val="auto"/>
    </w:pPr>
    <w:rPr>
      <w:rFonts w:cs="Times New Roman"/>
      <w:szCs w:val="20"/>
      <w:lang w:val="en-GB" w:eastAsia="en-US"/>
    </w:rPr>
  </w:style>
  <w:style w:type="paragraph" w:styleId="Date">
    <w:name w:val="Date"/>
    <w:basedOn w:val="Normal"/>
    <w:next w:val="Normal"/>
    <w:link w:val="DateChar"/>
    <w:uiPriority w:val="99"/>
    <w:unhideWhenUsed/>
    <w:rsid w:val="008119B4"/>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rPr>
  </w:style>
  <w:style w:type="character" w:customStyle="1" w:styleId="BodyTextIndentChar">
    <w:name w:val="Body Text Indent Char"/>
    <w:basedOn w:val="DefaultParagraphFont"/>
    <w:link w:val="BodyTextIndent"/>
    <w:semiHidden/>
    <w:rsid w:val="008119B4"/>
    <w:rPr>
      <w:b/>
      <w:bCs/>
      <w:spacing w:val="0"/>
      <w:sz w:val="32"/>
      <w:szCs w:val="32"/>
    </w:rPr>
  </w:style>
  <w:style w:type="character" w:customStyle="1" w:styleId="DateChar">
    <w:name w:val="Date Char"/>
    <w:basedOn w:val="DefaultParagraphFont"/>
    <w:link w:val="Date"/>
    <w:uiPriority w:val="99"/>
    <w:rsid w:val="008119B4"/>
    <w:rPr>
      <w:rFonts w:eastAsiaTheme="minorEastAsia"/>
      <w:spacing w:val="0"/>
    </w:rPr>
  </w:style>
  <w:style w:type="paragraph" w:customStyle="1" w:styleId="Normalaftertitle0">
    <w:name w:val="Normal after title"/>
    <w:basedOn w:val="Normal"/>
    <w:qFormat/>
    <w:rsid w:val="008119B4"/>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bidi="ar-SY"/>
    </w:rPr>
  </w:style>
  <w:style w:type="paragraph" w:customStyle="1" w:styleId="Summary">
    <w:name w:val="Summary"/>
    <w:basedOn w:val="Normal"/>
    <w:qFormat/>
    <w:rsid w:val="008119B4"/>
    <w:rPr>
      <w:spacing w:val="-4"/>
      <w:lang w:bidi="ar-EG"/>
    </w:rPr>
  </w:style>
  <w:style w:type="character" w:customStyle="1" w:styleId="href">
    <w:name w:val="href"/>
    <w:basedOn w:val="DefaultParagraphFont"/>
    <w:rsid w:val="008119B4"/>
  </w:style>
  <w:style w:type="character" w:customStyle="1" w:styleId="RecNoChar">
    <w:name w:val="Rec_No Char"/>
    <w:link w:val="RecNo"/>
    <w:locked/>
    <w:rsid w:val="008119B4"/>
    <w:rPr>
      <w:rFonts w:eastAsia="NSimSun"/>
      <w:spacing w:val="0"/>
      <w:sz w:val="28"/>
      <w:szCs w:val="40"/>
      <w:lang w:bidi="ar-EG"/>
    </w:rPr>
  </w:style>
  <w:style w:type="paragraph" w:customStyle="1" w:styleId="Headingsum">
    <w:name w:val="Heading sum"/>
    <w:basedOn w:val="Heading1"/>
    <w:rsid w:val="008119B4"/>
    <w:pPr>
      <w:tabs>
        <w:tab w:val="left" w:pos="907"/>
      </w:tabs>
      <w:spacing w:before="240"/>
    </w:pPr>
    <w:rPr>
      <w:rFonts w:eastAsia="SimSun"/>
      <w:sz w:val="24"/>
      <w:szCs w:val="32"/>
      <w:lang w:eastAsia="en-US" w:bidi="ar-EG"/>
    </w:rPr>
  </w:style>
  <w:style w:type="paragraph" w:customStyle="1" w:styleId="Figure">
    <w:name w:val="Figure"/>
    <w:basedOn w:val="Normal"/>
    <w:rsid w:val="008119B4"/>
    <w:pPr>
      <w:keepLines/>
      <w:overflowPunct/>
      <w:autoSpaceDE/>
      <w:autoSpaceDN/>
      <w:adjustRightInd/>
      <w:spacing w:before="240" w:after="360" w:line="240" w:lineRule="auto"/>
      <w:jc w:val="center"/>
      <w:textAlignment w:val="auto"/>
    </w:pPr>
    <w:rPr>
      <w:rFonts w:eastAsia="SimSun"/>
      <w:lang w:bidi="ar-MA"/>
    </w:rPr>
  </w:style>
  <w:style w:type="paragraph" w:customStyle="1" w:styleId="Annexno">
    <w:name w:val="Annex_no"/>
    <w:basedOn w:val="Normal"/>
    <w:qFormat/>
    <w:rsid w:val="008119B4"/>
    <w:pPr>
      <w:keepNext/>
      <w:keepLines/>
      <w:spacing w:before="360" w:after="120"/>
      <w:jc w:val="center"/>
    </w:pPr>
    <w:rPr>
      <w:sz w:val="28"/>
      <w:szCs w:val="40"/>
      <w:lang w:bidi="ar-EG"/>
    </w:rPr>
  </w:style>
  <w:style w:type="paragraph" w:customStyle="1" w:styleId="Annextitle">
    <w:name w:val="Annex_title"/>
    <w:basedOn w:val="Annexno"/>
    <w:qFormat/>
    <w:rsid w:val="008119B4"/>
    <w:pPr>
      <w:spacing w:before="120" w:after="360"/>
    </w:pPr>
    <w:rPr>
      <w:rFonts w:ascii="Times New Roman Bold" w:hAnsi="Times New Roman Bold"/>
      <w:b/>
      <w:bCs/>
    </w:rPr>
  </w:style>
  <w:style w:type="paragraph" w:customStyle="1" w:styleId="AnnexNoTitle0">
    <w:name w:val="Annex_NoTitle"/>
    <w:basedOn w:val="Normal"/>
    <w:next w:val="Normalaftertitle"/>
    <w:rsid w:val="008119B4"/>
    <w:pPr>
      <w:keepNext/>
      <w:keepLines/>
      <w:spacing w:before="240"/>
      <w:jc w:val="center"/>
    </w:pPr>
    <w:rPr>
      <w:rFonts w:ascii="Times New Roman Bold" w:hAnsi="Times New Roman Bold"/>
      <w:b/>
      <w:bCs/>
      <w:sz w:val="26"/>
      <w:szCs w:val="36"/>
    </w:rPr>
  </w:style>
  <w:style w:type="character" w:customStyle="1" w:styleId="enumlev1Char">
    <w:name w:val="enumlev1 Char"/>
    <w:link w:val="enumlev1"/>
    <w:rsid w:val="00184816"/>
    <w:rPr>
      <w:spacing w:val="0"/>
      <w:lang w:bidi="ar-EG"/>
    </w:rPr>
  </w:style>
  <w:style w:type="paragraph" w:customStyle="1" w:styleId="TableNo0">
    <w:name w:val="Table_No"/>
    <w:basedOn w:val="Normal"/>
    <w:next w:val="Normal"/>
    <w:link w:val="TableNoChar"/>
    <w:qFormat/>
    <w:rsid w:val="0001349B"/>
    <w:pPr>
      <w:keepNext/>
      <w:tabs>
        <w:tab w:val="left" w:pos="567"/>
        <w:tab w:val="left" w:pos="1134"/>
        <w:tab w:val="left" w:pos="1701"/>
        <w:tab w:val="left" w:pos="2268"/>
        <w:tab w:val="left" w:pos="2835"/>
      </w:tabs>
      <w:spacing w:before="360" w:after="120"/>
      <w:jc w:val="center"/>
    </w:pPr>
    <w:rPr>
      <w:caps/>
      <w:lang w:val="en-GB" w:eastAsia="en-US" w:bidi="ar-EG"/>
    </w:rPr>
  </w:style>
  <w:style w:type="character" w:customStyle="1" w:styleId="TabletitleChar">
    <w:name w:val="Table_title Char"/>
    <w:link w:val="Tabletitle"/>
    <w:rsid w:val="0001349B"/>
    <w:rPr>
      <w:rFonts w:ascii="Times New Roman Bold" w:hAnsi="Times New Roman Bold"/>
      <w:b/>
      <w:bCs/>
      <w:spacing w:val="0"/>
      <w:lang w:bidi="ar-EG"/>
    </w:rPr>
  </w:style>
  <w:style w:type="character" w:customStyle="1" w:styleId="TableNoChar">
    <w:name w:val="Table_No Char"/>
    <w:link w:val="TableNo0"/>
    <w:rsid w:val="0001349B"/>
    <w:rPr>
      <w:caps/>
      <w:spacing w:val="0"/>
      <w:sz w:val="22"/>
      <w:szCs w:val="30"/>
      <w:lang w:val="en-GB" w:eastAsia="en-US" w:bidi="ar-EG"/>
    </w:rPr>
  </w:style>
  <w:style w:type="paragraph" w:styleId="BalloonText">
    <w:name w:val="Balloon Text"/>
    <w:basedOn w:val="Normal"/>
    <w:link w:val="BalloonTextChar"/>
    <w:semiHidden/>
    <w:unhideWhenUsed/>
    <w:rsid w:val="00835C4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35C40"/>
    <w:rPr>
      <w:rFonts w:ascii="Segoe UI" w:hAnsi="Segoe UI" w:cs="Segoe UI"/>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R%20(BR)\PA_ITU-R%20Recommend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2E85C-D992-47CE-8E2C-283E5D66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PA_ITU-R Recommendations.dotx</Template>
  <TotalTime>284</TotalTime>
  <Pages>9</Pages>
  <Words>4175</Words>
  <Characters>19880</Characters>
  <Application>Microsoft Office Word</Application>
  <DocSecurity>0</DocSecurity>
  <Lines>165</Lines>
  <Paragraphs>48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24007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Aly, Abdullah</dc:creator>
  <cp:lastModifiedBy>Gergis, Mina</cp:lastModifiedBy>
  <cp:revision>11</cp:revision>
  <cp:lastPrinted>2020-08-05T08:53:00Z</cp:lastPrinted>
  <dcterms:created xsi:type="dcterms:W3CDTF">2020-08-04T08:02:00Z</dcterms:created>
  <dcterms:modified xsi:type="dcterms:W3CDTF">2020-08-05T08:57:00Z</dcterms:modified>
</cp:coreProperties>
</file>