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013002" w:rsidRPr="008F1949" w:rsidRDefault="00013002">
      <w:pPr>
        <w:rPr>
          <w:lang w:val="ru-RU"/>
        </w:rPr>
      </w:pPr>
    </w:p>
    <w:p w:rsidR="00013002" w:rsidRPr="008F1949" w:rsidRDefault="00013002">
      <w:pPr>
        <w:rPr>
          <w:lang w:val="ru-RU"/>
        </w:rPr>
      </w:pPr>
    </w:p>
    <w:p w:rsidR="00013002" w:rsidRPr="008F1949" w:rsidRDefault="00013002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p w:rsidR="00FE79FE" w:rsidRPr="008F1949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F1949">
        <w:tc>
          <w:tcPr>
            <w:tcW w:w="10089" w:type="dxa"/>
          </w:tcPr>
          <w:p w:rsidR="00276D21" w:rsidRPr="008F1949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820C79" w:rsidRDefault="00131900" w:rsidP="00820C7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proofErr w:type="gramStart"/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840-</w:t>
            </w:r>
            <w:r w:rsidR="00820C7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7</w:t>
            </w:r>
          </w:p>
          <w:p w:rsidR="00FE79FE" w:rsidRPr="008F1949" w:rsidRDefault="00FE79FE" w:rsidP="00820C7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20C7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820C7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7</w:t>
            </w: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8413A">
        <w:tc>
          <w:tcPr>
            <w:tcW w:w="10089" w:type="dxa"/>
          </w:tcPr>
          <w:p w:rsidR="00013002" w:rsidRPr="008F1949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8F1949" w:rsidRDefault="004715E6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Ослабление из-за облачности и тумана</w:t>
            </w:r>
          </w:p>
          <w:p w:rsidR="00A62A14" w:rsidRPr="008F1949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8F1949">
        <w:tc>
          <w:tcPr>
            <w:tcW w:w="10089" w:type="dxa"/>
          </w:tcPr>
          <w:p w:rsidR="009E3058" w:rsidRPr="008F194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8F194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8F1949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8F1949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8F1949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8F1949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8F1949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8F1949" w:rsidRDefault="00A71FE5" w:rsidP="00CD659B">
      <w:pPr>
        <w:spacing w:before="80"/>
        <w:rPr>
          <w:i/>
          <w:lang w:val="ru-RU"/>
        </w:rPr>
      </w:pPr>
    </w:p>
    <w:p w:rsidR="00FE79FE" w:rsidRPr="008F1949" w:rsidRDefault="00FE79FE" w:rsidP="00CD659B">
      <w:pPr>
        <w:spacing w:before="80"/>
        <w:rPr>
          <w:i/>
          <w:lang w:val="ru-RU"/>
        </w:rPr>
      </w:pPr>
    </w:p>
    <w:p w:rsidR="00FE79FE" w:rsidRPr="008F1949" w:rsidRDefault="00FE79FE" w:rsidP="00CD659B">
      <w:pPr>
        <w:spacing w:before="80"/>
        <w:rPr>
          <w:i/>
          <w:lang w:val="ru-RU"/>
        </w:rPr>
      </w:pPr>
    </w:p>
    <w:p w:rsidR="00FE79FE" w:rsidRPr="008F1949" w:rsidRDefault="00FE79FE" w:rsidP="00CD659B">
      <w:pPr>
        <w:spacing w:before="80"/>
        <w:rPr>
          <w:i/>
          <w:lang w:val="ru-RU"/>
        </w:rPr>
      </w:pPr>
    </w:p>
    <w:p w:rsidR="00FE79FE" w:rsidRPr="008F1949" w:rsidRDefault="00FE79FE" w:rsidP="00CD659B">
      <w:pPr>
        <w:spacing w:before="80"/>
        <w:rPr>
          <w:i/>
          <w:lang w:val="ru-RU"/>
        </w:rPr>
      </w:pPr>
    </w:p>
    <w:p w:rsidR="00A71FE5" w:rsidRPr="008F1949" w:rsidRDefault="00A71FE5" w:rsidP="00CD659B">
      <w:pPr>
        <w:spacing w:before="80"/>
        <w:rPr>
          <w:i/>
          <w:lang w:val="ru-RU"/>
        </w:rPr>
      </w:pPr>
    </w:p>
    <w:p w:rsidR="00CD659B" w:rsidRPr="008F194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F194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8413A" w:rsidRPr="00343B8D" w:rsidRDefault="00A8413A" w:rsidP="00A8413A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A8413A" w:rsidRPr="00854998" w:rsidRDefault="00A8413A" w:rsidP="00A8413A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  <w:bookmarkStart w:id="1" w:name="_GoBack"/>
      <w:bookmarkEnd w:id="1"/>
    </w:p>
    <w:p w:rsidR="00A8413A" w:rsidRPr="00854998" w:rsidRDefault="00A8413A" w:rsidP="00A8413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A8413A" w:rsidRPr="00343B8D" w:rsidRDefault="00A8413A" w:rsidP="00A8413A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8413A" w:rsidRPr="00854998" w:rsidRDefault="00A8413A" w:rsidP="00A8413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8413A" w:rsidRPr="00FD3C61" w:rsidRDefault="00A8413A" w:rsidP="00A841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8413A" w:rsidRPr="00680BFE" w:rsidTr="005036C7">
        <w:trPr>
          <w:jc w:val="center"/>
        </w:trPr>
        <w:tc>
          <w:tcPr>
            <w:tcW w:w="8856" w:type="dxa"/>
            <w:gridSpan w:val="2"/>
          </w:tcPr>
          <w:p w:rsidR="00A8413A" w:rsidRPr="00343B8D" w:rsidRDefault="00A8413A" w:rsidP="005036C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A8413A" w:rsidRPr="00854998" w:rsidRDefault="00A8413A" w:rsidP="005036C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8413A" w:rsidRPr="00D163D5" w:rsidRDefault="00A8413A" w:rsidP="005036C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8413A" w:rsidRPr="00680BFE" w:rsidTr="005036C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8413A" w:rsidRPr="00343B8D" w:rsidRDefault="00A8413A" w:rsidP="005036C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8413A" w:rsidRPr="00343B8D" w:rsidRDefault="00A8413A" w:rsidP="005036C7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A8413A" w:rsidRPr="00680BFE" w:rsidTr="005036C7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8413A" w:rsidRPr="00343B8D" w:rsidRDefault="00A8413A" w:rsidP="005036C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8413A" w:rsidRPr="00343B8D" w:rsidRDefault="00A8413A" w:rsidP="005036C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  <w:shd w:val="clear" w:color="auto" w:fill="auto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8413A" w:rsidRPr="00680BFE" w:rsidTr="005036C7">
        <w:trPr>
          <w:jc w:val="center"/>
        </w:trPr>
        <w:tc>
          <w:tcPr>
            <w:tcW w:w="1188" w:type="dxa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  <w:shd w:val="clear" w:color="auto" w:fill="auto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8413A" w:rsidRPr="00FD3C61" w:rsidTr="005036C7">
        <w:trPr>
          <w:jc w:val="center"/>
        </w:trPr>
        <w:tc>
          <w:tcPr>
            <w:tcW w:w="1188" w:type="dxa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8413A" w:rsidRPr="00680BFE" w:rsidTr="005036C7">
        <w:trPr>
          <w:jc w:val="center"/>
        </w:trPr>
        <w:tc>
          <w:tcPr>
            <w:tcW w:w="1188" w:type="dxa"/>
          </w:tcPr>
          <w:p w:rsidR="00A8413A" w:rsidRPr="00D163D5" w:rsidRDefault="00A8413A" w:rsidP="005036C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8413A" w:rsidRPr="00D163D5" w:rsidRDefault="00A8413A" w:rsidP="005036C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8413A" w:rsidRPr="00680BFE" w:rsidTr="005036C7">
        <w:trPr>
          <w:jc w:val="center"/>
        </w:trPr>
        <w:tc>
          <w:tcPr>
            <w:tcW w:w="1188" w:type="dxa"/>
          </w:tcPr>
          <w:p w:rsidR="00A8413A" w:rsidRPr="00D163D5" w:rsidRDefault="00A8413A" w:rsidP="005036C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8413A" w:rsidRPr="00D163D5" w:rsidRDefault="00A8413A" w:rsidP="005036C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8413A" w:rsidRPr="00FD3C61" w:rsidRDefault="00A8413A" w:rsidP="00A841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8413A" w:rsidRPr="00680BFE" w:rsidTr="005036C7">
        <w:trPr>
          <w:jc w:val="center"/>
        </w:trPr>
        <w:tc>
          <w:tcPr>
            <w:tcW w:w="8856" w:type="dxa"/>
          </w:tcPr>
          <w:p w:rsidR="00A8413A" w:rsidRPr="00D163D5" w:rsidRDefault="00A8413A" w:rsidP="005036C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A8413A" w:rsidRPr="007E6717" w:rsidRDefault="00A8413A" w:rsidP="00A8413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A8413A">
        <w:rPr>
          <w:sz w:val="20"/>
          <w:lang w:val="ru-RU"/>
        </w:rPr>
        <w:t>8</w:t>
      </w:r>
      <w:r w:rsidRPr="007E6717">
        <w:rPr>
          <w:sz w:val="20"/>
          <w:lang w:val="ru-RU"/>
        </w:rPr>
        <w:t xml:space="preserve"> г.</w:t>
      </w:r>
    </w:p>
    <w:p w:rsidR="00A8413A" w:rsidRPr="00A8413A" w:rsidRDefault="00A8413A" w:rsidP="00A8413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2" w:name="iiannee"/>
      <w:bookmarkEnd w:id="2"/>
      <w:r w:rsidRPr="005F6F21">
        <w:rPr>
          <w:sz w:val="20"/>
          <w:lang w:val="ru-RU"/>
        </w:rPr>
        <w:t>201</w:t>
      </w:r>
      <w:r w:rsidRPr="00A8413A">
        <w:rPr>
          <w:sz w:val="20"/>
          <w:lang w:val="ru-RU"/>
        </w:rPr>
        <w:t>8</w:t>
      </w:r>
    </w:p>
    <w:p w:rsidR="005F6F21" w:rsidRPr="008F1949" w:rsidRDefault="00A8413A" w:rsidP="00A8413A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8F1949" w:rsidRDefault="005F6F21" w:rsidP="005F6F21">
      <w:pPr>
        <w:spacing w:before="160"/>
        <w:rPr>
          <w:i/>
          <w:sz w:val="20"/>
          <w:lang w:val="ru-RU"/>
        </w:rPr>
        <w:sectPr w:rsidR="005F6F21" w:rsidRPr="008F1949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715E6" w:rsidRPr="00EF04AA" w:rsidRDefault="004715E6" w:rsidP="00820C79">
      <w:pPr>
        <w:pStyle w:val="RecNo"/>
        <w:spacing w:before="0"/>
        <w:rPr>
          <w:lang w:val="ru-RU"/>
        </w:rPr>
      </w:pPr>
      <w:bookmarkStart w:id="3" w:name="irecnoe"/>
      <w:bookmarkEnd w:id="3"/>
      <w:proofErr w:type="gramStart"/>
      <w:r w:rsidRPr="008F1949">
        <w:rPr>
          <w:lang w:val="ru-RU"/>
        </w:rPr>
        <w:lastRenderedPageBreak/>
        <w:t xml:space="preserve">РЕКОМЕНДАЦИЯ  </w:t>
      </w:r>
      <w:r w:rsidRPr="008F1949">
        <w:rPr>
          <w:rStyle w:val="href"/>
          <w:lang w:val="ru-RU"/>
        </w:rPr>
        <w:t>МСЭ</w:t>
      </w:r>
      <w:proofErr w:type="gramEnd"/>
      <w:r w:rsidRPr="008F1949">
        <w:rPr>
          <w:rStyle w:val="href"/>
          <w:lang w:val="ru-RU"/>
        </w:rPr>
        <w:t>-R  P.840-</w:t>
      </w:r>
      <w:r w:rsidR="00820C79" w:rsidRPr="00EF04AA">
        <w:rPr>
          <w:rStyle w:val="href"/>
          <w:lang w:val="ru-RU"/>
        </w:rPr>
        <w:t>7</w:t>
      </w:r>
    </w:p>
    <w:p w:rsidR="004715E6" w:rsidRPr="008F1949" w:rsidRDefault="004715E6" w:rsidP="004715E6">
      <w:pPr>
        <w:pStyle w:val="Rectitle"/>
        <w:rPr>
          <w:lang w:val="ru-RU"/>
        </w:rPr>
      </w:pPr>
      <w:r w:rsidRPr="008F1949">
        <w:rPr>
          <w:lang w:val="ru-RU"/>
        </w:rPr>
        <w:t>Ослабление из-за облачности и тумана</w:t>
      </w:r>
    </w:p>
    <w:p w:rsidR="004715E6" w:rsidRPr="008F1949" w:rsidRDefault="004715E6" w:rsidP="004715E6">
      <w:pPr>
        <w:pStyle w:val="Recref"/>
        <w:rPr>
          <w:lang w:val="ru-RU"/>
        </w:rPr>
      </w:pPr>
      <w:r w:rsidRPr="008F1949">
        <w:rPr>
          <w:lang w:val="ru-RU"/>
        </w:rPr>
        <w:t>(Вопрос МСЭ-R 201/3)</w:t>
      </w:r>
    </w:p>
    <w:p w:rsidR="004715E6" w:rsidRPr="008F1949" w:rsidRDefault="004715E6" w:rsidP="004715E6">
      <w:pPr>
        <w:pStyle w:val="Recdate"/>
        <w:rPr>
          <w:lang w:val="ru-RU"/>
        </w:rPr>
      </w:pPr>
    </w:p>
    <w:p w:rsidR="004715E6" w:rsidRPr="008F1949" w:rsidRDefault="004715E6" w:rsidP="004715E6">
      <w:pPr>
        <w:pStyle w:val="Recdate"/>
        <w:rPr>
          <w:lang w:val="ru-RU"/>
        </w:rPr>
      </w:pPr>
      <w:r w:rsidRPr="008F1949">
        <w:rPr>
          <w:lang w:val="ru-RU"/>
        </w:rPr>
        <w:t>(1992-1994-1997-1999-2009-2012-2013</w:t>
      </w:r>
      <w:r w:rsidR="00820C79" w:rsidRPr="00EF04AA">
        <w:rPr>
          <w:lang w:val="ru-RU"/>
        </w:rPr>
        <w:t>-2017</w:t>
      </w:r>
      <w:r w:rsidRPr="008F1949">
        <w:rPr>
          <w:lang w:val="ru-RU"/>
        </w:rPr>
        <w:t>)</w:t>
      </w:r>
    </w:p>
    <w:p w:rsidR="004715E6" w:rsidRPr="008F1949" w:rsidRDefault="004715E6" w:rsidP="004715E6">
      <w:pPr>
        <w:pStyle w:val="HeadingSum"/>
        <w:rPr>
          <w:lang w:val="ru-RU"/>
        </w:rPr>
      </w:pPr>
      <w:r w:rsidRPr="008F1949">
        <w:rPr>
          <w:lang w:val="ru-RU"/>
        </w:rPr>
        <w:t>Сфера применения</w:t>
      </w:r>
    </w:p>
    <w:p w:rsidR="004715E6" w:rsidRPr="008F1949" w:rsidRDefault="004715E6" w:rsidP="004715E6">
      <w:pPr>
        <w:pStyle w:val="Summary"/>
        <w:rPr>
          <w:lang w:val="ru-RU"/>
        </w:rPr>
      </w:pPr>
      <w:r w:rsidRPr="008F1949">
        <w:rPr>
          <w:lang w:val="ru-RU"/>
        </w:rPr>
        <w:t>В настоящей Рекомендации описаны методы прогнозирования ослабления из-за облачности и тумана на трассах Земля-космос.</w:t>
      </w:r>
    </w:p>
    <w:p w:rsidR="004715E6" w:rsidRPr="008F1949" w:rsidRDefault="004715E6" w:rsidP="004715E6">
      <w:pPr>
        <w:pStyle w:val="Normalaftertitle"/>
        <w:rPr>
          <w:lang w:val="ru-RU"/>
        </w:rPr>
      </w:pPr>
      <w:r w:rsidRPr="008F1949">
        <w:rPr>
          <w:lang w:val="ru-RU"/>
        </w:rPr>
        <w:t>Ассамблея радиосвязи МСЭ,</w:t>
      </w:r>
    </w:p>
    <w:p w:rsidR="004715E6" w:rsidRPr="008F1949" w:rsidRDefault="004715E6" w:rsidP="004715E6">
      <w:pPr>
        <w:pStyle w:val="Call"/>
        <w:rPr>
          <w:lang w:val="ru-RU"/>
        </w:rPr>
      </w:pPr>
      <w:r w:rsidRPr="008F1949">
        <w:rPr>
          <w:lang w:val="ru-RU"/>
        </w:rPr>
        <w:t>учитывая</w:t>
      </w:r>
      <w:r w:rsidRPr="008F1949">
        <w:rPr>
          <w:i w:val="0"/>
          <w:iCs/>
          <w:lang w:val="ru-RU"/>
        </w:rPr>
        <w:t>,</w:t>
      </w:r>
    </w:p>
    <w:p w:rsidR="004715E6" w:rsidRPr="008F1949" w:rsidRDefault="004715E6" w:rsidP="001C73D4">
      <w:pPr>
        <w:rPr>
          <w:lang w:val="ru-RU"/>
        </w:rPr>
      </w:pPr>
      <w:r w:rsidRPr="008F1949">
        <w:rPr>
          <w:i/>
          <w:lang w:val="ru-RU"/>
        </w:rPr>
        <w:t>a)</w:t>
      </w:r>
      <w:r w:rsidRPr="008F1949">
        <w:rPr>
          <w:lang w:val="ru-RU"/>
        </w:rPr>
        <w:tab/>
        <w:t xml:space="preserve">что существует необходимость </w:t>
      </w:r>
      <w:r w:rsidR="001C73D4">
        <w:rPr>
          <w:lang w:val="ru-RU"/>
        </w:rPr>
        <w:t>в обеспечении</w:t>
      </w:r>
      <w:r w:rsidRPr="008F1949">
        <w:rPr>
          <w:lang w:val="ru-RU"/>
        </w:rPr>
        <w:t xml:space="preserve"> инженер</w:t>
      </w:r>
      <w:r w:rsidR="001C73D4">
        <w:rPr>
          <w:lang w:val="ru-RU"/>
        </w:rPr>
        <w:t>ов</w:t>
      </w:r>
      <w:r w:rsidRPr="008F1949">
        <w:rPr>
          <w:lang w:val="ru-RU"/>
        </w:rPr>
        <w:t xml:space="preserve"> руководств</w:t>
      </w:r>
      <w:r w:rsidR="001C73D4">
        <w:rPr>
          <w:lang w:val="ru-RU"/>
        </w:rPr>
        <w:t>ом</w:t>
      </w:r>
      <w:r w:rsidRPr="008F1949">
        <w:rPr>
          <w:lang w:val="ru-RU"/>
        </w:rPr>
        <w:t xml:space="preserve"> по проектированию систем электросвязи Земля-космос на частотах выше 10</w:t>
      </w:r>
      <w:r w:rsidR="001C73D4">
        <w:rPr>
          <w:lang w:val="ru-RU"/>
        </w:rPr>
        <w:t> </w:t>
      </w:r>
      <w:r w:rsidRPr="008F1949">
        <w:rPr>
          <w:lang w:val="ru-RU"/>
        </w:rPr>
        <w:t>ГГц;</w:t>
      </w:r>
    </w:p>
    <w:p w:rsidR="004715E6" w:rsidRPr="008F1949" w:rsidRDefault="004715E6" w:rsidP="001C73D4">
      <w:pPr>
        <w:rPr>
          <w:lang w:val="ru-RU"/>
        </w:rPr>
      </w:pPr>
      <w:r w:rsidRPr="008F1949">
        <w:rPr>
          <w:i/>
          <w:lang w:val="ru-RU"/>
        </w:rPr>
        <w:t>b)</w:t>
      </w:r>
      <w:r w:rsidRPr="008F1949">
        <w:rPr>
          <w:lang w:val="ru-RU"/>
        </w:rPr>
        <w:tab/>
        <w:t>что ослабление из-за облачности может быть важным фактором, особенно для микроволновых систем, работающих на частотах гораздо выше 10</w:t>
      </w:r>
      <w:r w:rsidR="001C73D4">
        <w:rPr>
          <w:lang w:val="ru-RU"/>
        </w:rPr>
        <w:t> </w:t>
      </w:r>
      <w:r w:rsidRPr="008F1949">
        <w:rPr>
          <w:lang w:val="ru-RU"/>
        </w:rPr>
        <w:t>ГГц, или для малодоступных систем;</w:t>
      </w:r>
    </w:p>
    <w:p w:rsidR="004715E6" w:rsidRDefault="004715E6" w:rsidP="001C73D4">
      <w:pPr>
        <w:rPr>
          <w:lang w:val="ru-RU"/>
        </w:rPr>
      </w:pPr>
      <w:r w:rsidRPr="008F1949">
        <w:rPr>
          <w:i/>
          <w:lang w:val="ru-RU"/>
        </w:rPr>
        <w:t>c)</w:t>
      </w:r>
      <w:r w:rsidRPr="008F1949">
        <w:rPr>
          <w:lang w:val="ru-RU"/>
        </w:rPr>
        <w:tab/>
        <w:t xml:space="preserve">что для расчета временных рядов общего ослабления и для методов пространственно-временного </w:t>
      </w:r>
      <w:r w:rsidR="001C73D4">
        <w:rPr>
          <w:lang w:val="ru-RU"/>
        </w:rPr>
        <w:t>прогнозирования</w:t>
      </w:r>
      <w:r w:rsidRPr="008F1949">
        <w:rPr>
          <w:lang w:val="ru-RU"/>
        </w:rPr>
        <w:t xml:space="preserve"> необходимо аналитическое выражение статисти</w:t>
      </w:r>
      <w:r w:rsidR="001C73D4">
        <w:rPr>
          <w:lang w:val="ru-RU"/>
        </w:rPr>
        <w:t>ческих данных</w:t>
      </w:r>
      <w:r w:rsidRPr="008F1949">
        <w:rPr>
          <w:lang w:val="ru-RU"/>
        </w:rPr>
        <w:t xml:space="preserve"> общего столбчатого объема жидкой воды, содержащейся в облаках,</w:t>
      </w:r>
    </w:p>
    <w:p w:rsidR="00820C79" w:rsidRPr="00820C79" w:rsidRDefault="00820C79" w:rsidP="00820C79">
      <w:pPr>
        <w:rPr>
          <w:lang w:val="ru-RU"/>
        </w:rPr>
      </w:pPr>
      <w:r w:rsidRPr="0051230A">
        <w:rPr>
          <w:i/>
          <w:iCs/>
          <w:szCs w:val="22"/>
          <w:lang w:val="en-GB"/>
        </w:rPr>
        <w:t>d</w:t>
      </w:r>
      <w:r w:rsidRPr="00820C79">
        <w:rPr>
          <w:i/>
          <w:iCs/>
          <w:szCs w:val="22"/>
          <w:lang w:val="ru-RU"/>
        </w:rPr>
        <w:t>)</w:t>
      </w:r>
      <w:r w:rsidRPr="00820C79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что</w:t>
      </w:r>
      <w:proofErr w:type="gramEnd"/>
      <w:r w:rsidRPr="00820C79">
        <w:rPr>
          <w:szCs w:val="22"/>
          <w:lang w:val="ru-RU"/>
        </w:rPr>
        <w:t xml:space="preserve"> </w:t>
      </w:r>
      <w:r w:rsidRPr="00820C79">
        <w:rPr>
          <w:lang w:val="ru-RU"/>
        </w:rPr>
        <w:t xml:space="preserve">данные местных измерений общего столбчатого объема жидкой воды, содержащейся в облаках, </w:t>
      </w:r>
      <w:r>
        <w:rPr>
          <w:lang w:val="ru-RU"/>
        </w:rPr>
        <w:t xml:space="preserve">могут быть </w:t>
      </w:r>
      <w:r w:rsidRPr="00820C79">
        <w:rPr>
          <w:lang w:val="ru-RU"/>
        </w:rPr>
        <w:t>недоступны</w:t>
      </w:r>
      <w:r>
        <w:rPr>
          <w:lang w:val="ru-RU"/>
        </w:rPr>
        <w:t>,</w:t>
      </w:r>
    </w:p>
    <w:p w:rsidR="004715E6" w:rsidRPr="00A04683" w:rsidRDefault="004715E6" w:rsidP="004715E6">
      <w:pPr>
        <w:pStyle w:val="Call"/>
        <w:rPr>
          <w:lang w:val="ru-RU"/>
        </w:rPr>
      </w:pPr>
      <w:r w:rsidRPr="008F1949">
        <w:rPr>
          <w:lang w:val="ru-RU"/>
        </w:rPr>
        <w:t>рекомендует</w:t>
      </w:r>
    </w:p>
    <w:p w:rsidR="004715E6" w:rsidRPr="008F1949" w:rsidRDefault="004715E6" w:rsidP="00A767A7">
      <w:pPr>
        <w:rPr>
          <w:lang w:val="ru-RU"/>
        </w:rPr>
      </w:pPr>
      <w:r w:rsidRPr="005136E3">
        <w:rPr>
          <w:b/>
          <w:lang w:val="ru-RU"/>
        </w:rPr>
        <w:t>1</w:t>
      </w:r>
      <w:r w:rsidRPr="008F1949">
        <w:rPr>
          <w:lang w:val="ru-RU"/>
        </w:rPr>
        <w:tab/>
      </w:r>
      <w:r w:rsidR="00A04683">
        <w:rPr>
          <w:lang w:val="ru-RU"/>
        </w:rPr>
        <w:t xml:space="preserve">в случае если </w:t>
      </w:r>
      <w:r w:rsidR="00A04683" w:rsidRPr="00820C79">
        <w:rPr>
          <w:lang w:val="ru-RU"/>
        </w:rPr>
        <w:t>данные местных измерений общего столбчатого объема жидкой воды, содержащейся в облаках, недоступны</w:t>
      </w:r>
      <w:r w:rsidR="00A04683">
        <w:rPr>
          <w:lang w:val="ru-RU"/>
        </w:rPr>
        <w:t>,</w:t>
      </w:r>
      <w:r w:rsidR="00A04683" w:rsidRPr="008F1949">
        <w:rPr>
          <w:lang w:val="ru-RU"/>
        </w:rPr>
        <w:t xml:space="preserve"> </w:t>
      </w:r>
      <w:r w:rsidRPr="008F1949">
        <w:rPr>
          <w:lang w:val="ru-RU"/>
        </w:rPr>
        <w:t xml:space="preserve">использовать для </w:t>
      </w:r>
      <w:r w:rsidR="00A04683" w:rsidRPr="008F1949">
        <w:rPr>
          <w:lang w:val="ru-RU"/>
        </w:rPr>
        <w:t xml:space="preserve">прогнозирования ослабления из-за облачности и тумана </w:t>
      </w:r>
      <w:r w:rsidR="00A04683">
        <w:rPr>
          <w:lang w:val="ru-RU"/>
        </w:rPr>
        <w:t>метод, приведенны</w:t>
      </w:r>
      <w:r w:rsidR="00A767A7">
        <w:rPr>
          <w:lang w:val="ru-RU"/>
        </w:rPr>
        <w:t>й</w:t>
      </w:r>
      <w:r w:rsidR="00A04683">
        <w:rPr>
          <w:lang w:val="ru-RU"/>
        </w:rPr>
        <w:t xml:space="preserve"> в п. 3.1 Приложения 1</w:t>
      </w:r>
      <w:r w:rsidRPr="008F1949">
        <w:rPr>
          <w:lang w:val="ru-RU"/>
        </w:rPr>
        <w:t>;</w:t>
      </w:r>
    </w:p>
    <w:p w:rsidR="00A767A7" w:rsidRDefault="004715E6" w:rsidP="00A17589">
      <w:pPr>
        <w:rPr>
          <w:lang w:val="ru-RU"/>
        </w:rPr>
      </w:pPr>
      <w:r w:rsidRPr="005136E3">
        <w:rPr>
          <w:b/>
          <w:lang w:val="ru-RU"/>
        </w:rPr>
        <w:t>2</w:t>
      </w:r>
      <w:r w:rsidRPr="008F1949">
        <w:rPr>
          <w:lang w:val="ru-RU"/>
        </w:rPr>
        <w:tab/>
      </w:r>
      <w:r w:rsidR="00A767A7">
        <w:rPr>
          <w:lang w:val="ru-RU"/>
        </w:rPr>
        <w:t xml:space="preserve">в случае если </w:t>
      </w:r>
      <w:r w:rsidR="00A767A7" w:rsidRPr="00820C79">
        <w:rPr>
          <w:lang w:val="ru-RU"/>
        </w:rPr>
        <w:t>данные местных измерений общего столбчатого объема жидкой воды, содержащейся в облаках, недоступны</w:t>
      </w:r>
      <w:r w:rsidR="00A767A7">
        <w:rPr>
          <w:lang w:val="ru-RU"/>
        </w:rPr>
        <w:t>,</w:t>
      </w:r>
      <w:r w:rsidR="00A767A7" w:rsidRPr="008F1949">
        <w:rPr>
          <w:lang w:val="ru-RU"/>
        </w:rPr>
        <w:t xml:space="preserve"> использовать </w:t>
      </w:r>
      <w:r w:rsidR="00A767A7">
        <w:rPr>
          <w:lang w:val="ru-RU"/>
        </w:rPr>
        <w:t xml:space="preserve">для расчета </w:t>
      </w:r>
      <w:r w:rsidR="00A767A7" w:rsidRPr="008F1949">
        <w:rPr>
          <w:lang w:val="ru-RU"/>
        </w:rPr>
        <w:t>ослабления из-за облачности</w:t>
      </w:r>
      <w:r w:rsidR="00A767A7">
        <w:rPr>
          <w:lang w:val="ru-RU"/>
        </w:rPr>
        <w:t xml:space="preserve"> метод, приведенный в п. 3.2 Приложения 1</w:t>
      </w:r>
      <w:r w:rsidR="00A17589" w:rsidRPr="00A34B02">
        <w:rPr>
          <w:lang w:val="ru-RU"/>
        </w:rPr>
        <w:t>;</w:t>
      </w:r>
      <w:r w:rsidR="00A767A7">
        <w:rPr>
          <w:lang w:val="ru-RU"/>
        </w:rPr>
        <w:t xml:space="preserve"> </w:t>
      </w:r>
    </w:p>
    <w:p w:rsidR="004715E6" w:rsidRPr="008F1949" w:rsidRDefault="00A767A7" w:rsidP="001C73D4">
      <w:pPr>
        <w:rPr>
          <w:lang w:val="ru-RU"/>
        </w:rPr>
      </w:pPr>
      <w:r>
        <w:rPr>
          <w:b/>
          <w:lang w:val="ru-RU"/>
        </w:rPr>
        <w:t>3</w:t>
      </w:r>
      <w:r>
        <w:rPr>
          <w:lang w:val="ru-RU"/>
        </w:rPr>
        <w:tab/>
      </w:r>
      <w:r w:rsidR="004715E6" w:rsidRPr="008F1949">
        <w:rPr>
          <w:lang w:val="ru-RU"/>
        </w:rPr>
        <w:t xml:space="preserve">использовать информацию, содержащуюся в </w:t>
      </w:r>
      <w:r>
        <w:rPr>
          <w:lang w:val="ru-RU"/>
        </w:rPr>
        <w:t xml:space="preserve">п. 4 </w:t>
      </w:r>
      <w:r w:rsidR="004715E6" w:rsidRPr="008F1949">
        <w:rPr>
          <w:lang w:val="ru-RU"/>
        </w:rPr>
        <w:t>Приложени</w:t>
      </w:r>
      <w:r>
        <w:rPr>
          <w:lang w:val="ru-RU"/>
        </w:rPr>
        <w:t>я </w:t>
      </w:r>
      <w:r w:rsidR="004715E6" w:rsidRPr="008F1949">
        <w:rPr>
          <w:lang w:val="ru-RU"/>
        </w:rPr>
        <w:t xml:space="preserve">1, для общих расчетов </w:t>
      </w:r>
      <w:r w:rsidR="00C10E6B">
        <w:rPr>
          <w:lang w:val="ru-RU"/>
        </w:rPr>
        <w:t>эффектов</w:t>
      </w:r>
      <w:r w:rsidR="004715E6" w:rsidRPr="008F1949">
        <w:rPr>
          <w:lang w:val="ru-RU"/>
        </w:rPr>
        <w:t xml:space="preserve"> распространения, которые необходимы, среди прочего, для пространственно-временных моделей каналов, для которых требуется аналитическое выражение статисти</w:t>
      </w:r>
      <w:r w:rsidR="001C73D4">
        <w:rPr>
          <w:lang w:val="ru-RU"/>
        </w:rPr>
        <w:t>ческих данных</w:t>
      </w:r>
      <w:r w:rsidR="004715E6" w:rsidRPr="008F1949">
        <w:rPr>
          <w:lang w:val="ru-RU"/>
        </w:rPr>
        <w:t xml:space="preserve"> общего столбчатого объема жидкой воды, содержащейся в облаках.</w:t>
      </w:r>
    </w:p>
    <w:p w:rsidR="004715E6" w:rsidRPr="008F1949" w:rsidRDefault="004715E6" w:rsidP="00BA2ABA">
      <w:pPr>
        <w:rPr>
          <w:lang w:val="ru-RU"/>
        </w:rPr>
      </w:pPr>
    </w:p>
    <w:p w:rsidR="00BA2ABA" w:rsidRDefault="00BA2ABA" w:rsidP="00BA2ABA">
      <w:pPr>
        <w:rPr>
          <w:lang w:val="ru-RU"/>
        </w:rPr>
      </w:pPr>
    </w:p>
    <w:p w:rsidR="004715E6" w:rsidRPr="008F1949" w:rsidRDefault="004715E6" w:rsidP="004715E6">
      <w:pPr>
        <w:pStyle w:val="AnnexNoTitle"/>
        <w:rPr>
          <w:lang w:val="ru-RU"/>
        </w:rPr>
      </w:pPr>
      <w:r w:rsidRPr="008F1949">
        <w:rPr>
          <w:lang w:val="ru-RU"/>
        </w:rPr>
        <w:t>Приложение 1</w:t>
      </w:r>
    </w:p>
    <w:p w:rsidR="004715E6" w:rsidRPr="008F1949" w:rsidRDefault="004715E6" w:rsidP="005B6282">
      <w:pPr>
        <w:pStyle w:val="Heading1"/>
        <w:rPr>
          <w:rFonts w:eastAsia="Arial Unicode MS"/>
          <w:lang w:val="ru-RU"/>
        </w:rPr>
      </w:pPr>
      <w:r w:rsidRPr="008F1949">
        <w:rPr>
          <w:lang w:val="ru-RU"/>
        </w:rPr>
        <w:t>1</w:t>
      </w:r>
      <w:r w:rsidRPr="008F1949">
        <w:rPr>
          <w:lang w:val="ru-RU"/>
        </w:rPr>
        <w:tab/>
      </w:r>
      <w:r w:rsidRPr="00E04E8B">
        <w:rPr>
          <w:lang w:val="ru-RU"/>
        </w:rPr>
        <w:t>Введение</w:t>
      </w:r>
    </w:p>
    <w:p w:rsidR="004715E6" w:rsidRPr="008F1949" w:rsidRDefault="004715E6" w:rsidP="001C73D4">
      <w:pPr>
        <w:rPr>
          <w:lang w:val="ru-RU"/>
        </w:rPr>
      </w:pPr>
      <w:r w:rsidRPr="008F1949">
        <w:rPr>
          <w:lang w:val="ru-RU"/>
        </w:rPr>
        <w:t xml:space="preserve">На частотах </w:t>
      </w:r>
      <w:r w:rsidR="00C10E6B">
        <w:rPr>
          <w:lang w:val="ru-RU"/>
        </w:rPr>
        <w:t>до</w:t>
      </w:r>
      <w:r w:rsidRPr="008F1949">
        <w:rPr>
          <w:lang w:val="ru-RU"/>
        </w:rPr>
        <w:t xml:space="preserve"> 200</w:t>
      </w:r>
      <w:r w:rsidR="00C10E6B">
        <w:rPr>
          <w:lang w:val="ru-RU"/>
        </w:rPr>
        <w:t> </w:t>
      </w:r>
      <w:r w:rsidRPr="008F1949">
        <w:rPr>
          <w:lang w:val="ru-RU"/>
        </w:rPr>
        <w:t xml:space="preserve">ГГц </w:t>
      </w:r>
      <w:r w:rsidR="001C73D4">
        <w:rPr>
          <w:lang w:val="ru-RU"/>
        </w:rPr>
        <w:t>для</w:t>
      </w:r>
      <w:r w:rsidRPr="008F1949">
        <w:rPr>
          <w:lang w:val="ru-RU"/>
        </w:rPr>
        <w:t xml:space="preserve"> обла</w:t>
      </w:r>
      <w:r w:rsidR="001C73D4">
        <w:rPr>
          <w:lang w:val="ru-RU"/>
        </w:rPr>
        <w:t>ков</w:t>
      </w:r>
      <w:r w:rsidRPr="008F1949">
        <w:rPr>
          <w:lang w:val="ru-RU"/>
        </w:rPr>
        <w:t xml:space="preserve"> или тумана, полностью состоящих из небольших капелек, размер которых, как правило, меньше 0,01</w:t>
      </w:r>
      <w:r w:rsidR="00C10E6B">
        <w:rPr>
          <w:lang w:val="ru-RU"/>
        </w:rPr>
        <w:t> </w:t>
      </w:r>
      <w:r w:rsidRPr="008F1949">
        <w:rPr>
          <w:lang w:val="ru-RU"/>
        </w:rPr>
        <w:t xml:space="preserve">см, действительна </w:t>
      </w:r>
      <w:proofErr w:type="spellStart"/>
      <w:r w:rsidRPr="008F1949">
        <w:rPr>
          <w:lang w:val="ru-RU"/>
        </w:rPr>
        <w:t>релеевская</w:t>
      </w:r>
      <w:proofErr w:type="spellEnd"/>
      <w:r w:rsidRPr="008F1949">
        <w:rPr>
          <w:lang w:val="ru-RU"/>
        </w:rPr>
        <w:t xml:space="preserve"> аппроксимация, </w:t>
      </w:r>
      <w:r w:rsidR="00843594">
        <w:rPr>
          <w:lang w:val="ru-RU"/>
        </w:rPr>
        <w:t>и</w:t>
      </w:r>
      <w:r w:rsidRPr="008F1949">
        <w:rPr>
          <w:lang w:val="ru-RU"/>
        </w:rPr>
        <w:t xml:space="preserve"> погонное ослабление в облачности или тумане может быть записано как:</w:t>
      </w:r>
    </w:p>
    <w:p w:rsidR="004715E6" w:rsidRPr="008F1949" w:rsidRDefault="004715E6" w:rsidP="00C465B4">
      <w:pPr>
        <w:pStyle w:val="Equation"/>
        <w:tabs>
          <w:tab w:val="clear" w:pos="794"/>
          <w:tab w:val="left" w:pos="5954"/>
        </w:tabs>
        <w:snapToGrid w:val="0"/>
        <w:spacing w:after="120"/>
        <w:rPr>
          <w:lang w:val="ru-RU"/>
        </w:rPr>
      </w:pPr>
      <w:r w:rsidRPr="008F194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de-DE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M</m:t>
        </m:r>
      </m:oMath>
      <w:r w:rsidR="00A34B02">
        <w:rPr>
          <w:lang w:val="en-GB"/>
        </w:rPr>
        <w:t>                </w:t>
      </w:r>
      <w:r w:rsidR="006F2A80" w:rsidRPr="00690F28">
        <w:rPr>
          <w:lang w:val="ru-RU"/>
        </w:rPr>
        <w:t>(</w:t>
      </w:r>
      <w:r w:rsidRPr="008F1949">
        <w:rPr>
          <w:lang w:val="ru-RU"/>
        </w:rPr>
        <w:t>дБ</w:t>
      </w:r>
      <w:r w:rsidRPr="008F1949">
        <w:rPr>
          <w:color w:val="000000"/>
          <w:lang w:val="ru-RU"/>
        </w:rPr>
        <w:t>/км</w:t>
      </w:r>
      <w:proofErr w:type="gramStart"/>
      <w:r w:rsidR="006F2A80" w:rsidRPr="00690F28">
        <w:rPr>
          <w:color w:val="000000"/>
          <w:lang w:val="ru-RU"/>
        </w:rPr>
        <w:t>)</w:t>
      </w:r>
      <w:r w:rsidRPr="008F1949">
        <w:rPr>
          <w:color w:val="000000"/>
          <w:lang w:val="ru-RU"/>
        </w:rPr>
        <w:t>,</w:t>
      </w:r>
      <w:r w:rsidRPr="008F1949">
        <w:rPr>
          <w:lang w:val="ru-RU"/>
        </w:rPr>
        <w:tab/>
      </w:r>
      <w:proofErr w:type="gramEnd"/>
      <w:r w:rsidRPr="008F1949">
        <w:rPr>
          <w:lang w:val="ru-RU"/>
        </w:rPr>
        <w:t>(1)</w:t>
      </w:r>
    </w:p>
    <w:p w:rsidR="004715E6" w:rsidRPr="008F1949" w:rsidRDefault="004715E6" w:rsidP="00C465B4">
      <w:pPr>
        <w:keepNext/>
        <w:rPr>
          <w:lang w:val="ru-RU"/>
        </w:rPr>
      </w:pPr>
      <w:r w:rsidRPr="008F1949">
        <w:rPr>
          <w:lang w:val="ru-RU"/>
        </w:rPr>
        <w:t>где:</w:t>
      </w:r>
    </w:p>
    <w:p w:rsidR="004715E6" w:rsidRPr="00A8413A" w:rsidRDefault="004715E6" w:rsidP="00EF04AA">
      <w:pPr>
        <w:pStyle w:val="Equationlegend"/>
        <w:rPr>
          <w:lang w:val="ru-RU"/>
        </w:rPr>
      </w:pPr>
      <w:r w:rsidRPr="008F1949">
        <w:rPr>
          <w:rFonts w:ascii="Symbol" w:hAnsi="Symbol"/>
        </w:rPr>
        <w:tab/>
      </w:r>
      <w:r w:rsidRPr="008F1949">
        <w:rPr>
          <w:rFonts w:ascii="Symbol" w:hAnsi="Symbol"/>
        </w:rPr>
        <w:t></w:t>
      </w:r>
      <w:proofErr w:type="gramStart"/>
      <w:r w:rsidRPr="008F1949">
        <w:rPr>
          <w:i/>
          <w:position w:val="-4"/>
          <w:sz w:val="16"/>
        </w:rPr>
        <w:t>c</w:t>
      </w:r>
      <w:r w:rsidRPr="008F1949">
        <w:rPr>
          <w:rFonts w:ascii="Tms Rmn" w:hAnsi="Tms Rmn"/>
          <w:sz w:val="12"/>
        </w:rPr>
        <w:t> </w:t>
      </w:r>
      <w:r w:rsidRPr="00A8413A">
        <w:rPr>
          <w:lang w:val="ru-RU"/>
        </w:rPr>
        <w:t>:</w:t>
      </w:r>
      <w:proofErr w:type="gramEnd"/>
      <w:r w:rsidRPr="00A8413A">
        <w:rPr>
          <w:lang w:val="ru-RU"/>
        </w:rPr>
        <w:tab/>
        <w:t>погонное ослабление (дБ/км) в облачности;</w:t>
      </w:r>
    </w:p>
    <w:p w:rsidR="004715E6" w:rsidRPr="00A8413A" w:rsidRDefault="004715E6" w:rsidP="00EF04AA">
      <w:pPr>
        <w:pStyle w:val="Equationlegend"/>
        <w:rPr>
          <w:lang w:val="ru-RU"/>
        </w:rPr>
      </w:pPr>
      <w:r w:rsidRPr="00A8413A">
        <w:rPr>
          <w:lang w:val="ru-RU"/>
        </w:rPr>
        <w:tab/>
      </w:r>
      <w:proofErr w:type="gramStart"/>
      <w:r w:rsidRPr="008F1949">
        <w:rPr>
          <w:i/>
        </w:rPr>
        <w:t>K</w:t>
      </w:r>
      <w:r w:rsidRPr="008F1949">
        <w:rPr>
          <w:i/>
          <w:position w:val="-3"/>
          <w:sz w:val="16"/>
        </w:rPr>
        <w:t>l</w:t>
      </w:r>
      <w:r w:rsidRPr="008F1949">
        <w:rPr>
          <w:rFonts w:ascii="Tms Rmn" w:hAnsi="Tms Rmn"/>
          <w:sz w:val="12"/>
        </w:rPr>
        <w:t> </w:t>
      </w:r>
      <w:r w:rsidRPr="00A8413A">
        <w:rPr>
          <w:lang w:val="ru-RU"/>
        </w:rPr>
        <w:t>:</w:t>
      </w:r>
      <w:proofErr w:type="gramEnd"/>
      <w:r w:rsidRPr="00A8413A">
        <w:rPr>
          <w:lang w:val="ru-RU"/>
        </w:rPr>
        <w:tab/>
        <w:t>коэффициент погонного ослабления</w:t>
      </w:r>
      <w:r w:rsidR="00C465B4" w:rsidRPr="00A8413A">
        <w:rPr>
          <w:lang w:val="ru-RU"/>
        </w:rPr>
        <w:t xml:space="preserve"> из-за жидкой воды, содержащейся в облаках</w:t>
      </w:r>
      <w:r w:rsidRPr="00A8413A">
        <w:rPr>
          <w:lang w:val="ru-RU"/>
        </w:rPr>
        <w:t xml:space="preserve"> ((дБ/км)/(г/м</w:t>
      </w:r>
      <w:r w:rsidRPr="00A8413A">
        <w:rPr>
          <w:vertAlign w:val="superscript"/>
          <w:lang w:val="ru-RU"/>
        </w:rPr>
        <w:t>3</w:t>
      </w:r>
      <w:r w:rsidRPr="00A8413A">
        <w:rPr>
          <w:lang w:val="ru-RU"/>
        </w:rPr>
        <w:t>));</w:t>
      </w:r>
    </w:p>
    <w:p w:rsidR="004715E6" w:rsidRPr="00EF04AA" w:rsidRDefault="004715E6" w:rsidP="00EF04AA">
      <w:pPr>
        <w:pStyle w:val="Equationlegend"/>
        <w:rPr>
          <w:lang w:val="ru-RU"/>
        </w:rPr>
      </w:pPr>
      <w:r w:rsidRPr="00A8413A">
        <w:rPr>
          <w:lang w:val="ru-RU"/>
        </w:rPr>
        <w:tab/>
      </w:r>
      <w:proofErr w:type="gramStart"/>
      <w:r w:rsidRPr="008F1949">
        <w:rPr>
          <w:i/>
        </w:rPr>
        <w:t>M</w:t>
      </w:r>
      <w:r w:rsidRPr="008F1949">
        <w:rPr>
          <w:rFonts w:ascii="Tms Rmn" w:hAnsi="Tms Rmn"/>
          <w:sz w:val="12"/>
        </w:rPr>
        <w:t> </w:t>
      </w:r>
      <w:r w:rsidRPr="00EF04AA">
        <w:rPr>
          <w:lang w:val="ru-RU"/>
        </w:rPr>
        <w:t>:</w:t>
      </w:r>
      <w:proofErr w:type="gramEnd"/>
      <w:r w:rsidRPr="00EF04AA">
        <w:rPr>
          <w:lang w:val="ru-RU"/>
        </w:rPr>
        <w:tab/>
        <w:t>плотность жидкой воды в облачности или тумане (г/м</w:t>
      </w:r>
      <w:r w:rsidRPr="00EF04AA">
        <w:rPr>
          <w:vertAlign w:val="superscript"/>
          <w:lang w:val="ru-RU"/>
        </w:rPr>
        <w:t>3</w:t>
      </w:r>
      <w:r w:rsidR="00EF04AA" w:rsidRPr="00EF04AA">
        <w:rPr>
          <w:lang w:val="ru-RU"/>
        </w:rPr>
        <w:t>)</w:t>
      </w:r>
      <w:r w:rsidR="00EF04AA">
        <w:rPr>
          <w:lang w:val="ru-RU"/>
        </w:rPr>
        <w:t>;</w:t>
      </w:r>
    </w:p>
    <w:p w:rsidR="00C465B4" w:rsidRPr="00EF04AA" w:rsidRDefault="00C465B4" w:rsidP="00EF04AA">
      <w:pPr>
        <w:pStyle w:val="Equationlegend"/>
        <w:rPr>
          <w:szCs w:val="22"/>
          <w:lang w:val="ru-RU"/>
        </w:rPr>
      </w:pPr>
      <w:r w:rsidRPr="00EF04AA">
        <w:rPr>
          <w:szCs w:val="22"/>
          <w:lang w:val="ru-RU"/>
        </w:rPr>
        <w:tab/>
      </w:r>
      <w:proofErr w:type="gramStart"/>
      <w:r w:rsidRPr="00807D2D">
        <w:rPr>
          <w:i/>
          <w:szCs w:val="22"/>
        </w:rPr>
        <w:t>f</w:t>
      </w:r>
      <w:proofErr w:type="gramEnd"/>
      <w:r w:rsidRPr="00A8413A">
        <w:rPr>
          <w:szCs w:val="22"/>
          <w:lang w:val="ru-RU"/>
        </w:rPr>
        <w:t>:</w:t>
      </w:r>
      <w:r w:rsidRPr="00A8413A">
        <w:rPr>
          <w:szCs w:val="22"/>
          <w:lang w:val="ru-RU"/>
        </w:rPr>
        <w:tab/>
        <w:t>частота (ГГц)</w:t>
      </w:r>
      <w:r w:rsidR="00EF04AA">
        <w:rPr>
          <w:szCs w:val="22"/>
          <w:lang w:val="ru-RU"/>
        </w:rPr>
        <w:t>;</w:t>
      </w:r>
    </w:p>
    <w:p w:rsidR="00C465B4" w:rsidRPr="00A8413A" w:rsidRDefault="00C465B4" w:rsidP="00EF04AA">
      <w:pPr>
        <w:pStyle w:val="Equationlegend"/>
        <w:rPr>
          <w:szCs w:val="22"/>
          <w:lang w:val="ru-RU"/>
        </w:rPr>
      </w:pPr>
      <w:r w:rsidRPr="00A8413A">
        <w:rPr>
          <w:szCs w:val="22"/>
          <w:lang w:val="ru-RU"/>
        </w:rPr>
        <w:tab/>
      </w:r>
      <w:proofErr w:type="gramStart"/>
      <w:r w:rsidRPr="00807D2D">
        <w:rPr>
          <w:i/>
          <w:szCs w:val="22"/>
        </w:rPr>
        <w:t>T</w:t>
      </w:r>
      <w:r w:rsidRPr="00807D2D">
        <w:rPr>
          <w:rFonts w:ascii="Tms Rmn" w:hAnsi="Tms Rmn"/>
          <w:szCs w:val="22"/>
        </w:rPr>
        <w:t> </w:t>
      </w:r>
      <w:r w:rsidRPr="00A8413A">
        <w:rPr>
          <w:szCs w:val="22"/>
          <w:lang w:val="ru-RU"/>
        </w:rPr>
        <w:t>:</w:t>
      </w:r>
      <w:proofErr w:type="gramEnd"/>
      <w:r w:rsidRPr="00A8413A">
        <w:rPr>
          <w:szCs w:val="22"/>
          <w:lang w:val="ru-RU"/>
        </w:rPr>
        <w:tab/>
        <w:t>т</w:t>
      </w:r>
      <w:r w:rsidR="008D4AEF" w:rsidRPr="00A8413A">
        <w:rPr>
          <w:szCs w:val="22"/>
          <w:lang w:val="ru-RU"/>
        </w:rPr>
        <w:t>е</w:t>
      </w:r>
      <w:r w:rsidRPr="00A8413A">
        <w:rPr>
          <w:szCs w:val="22"/>
          <w:lang w:val="ru-RU"/>
        </w:rPr>
        <w:t xml:space="preserve">мпература </w:t>
      </w:r>
      <w:r w:rsidRPr="00A8413A">
        <w:rPr>
          <w:lang w:val="ru-RU"/>
        </w:rPr>
        <w:t>жидкой воды, содержащейся в облаках</w:t>
      </w:r>
      <w:r w:rsidRPr="00A8413A">
        <w:rPr>
          <w:szCs w:val="22"/>
          <w:lang w:val="ru-RU"/>
        </w:rPr>
        <w:t xml:space="preserve"> (</w:t>
      </w:r>
      <w:r w:rsidRPr="00807D2D">
        <w:rPr>
          <w:szCs w:val="22"/>
        </w:rPr>
        <w:t>K</w:t>
      </w:r>
      <w:r w:rsidRPr="00A8413A">
        <w:rPr>
          <w:szCs w:val="22"/>
          <w:lang w:val="ru-RU"/>
        </w:rPr>
        <w:t>).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На частотах порядка 100 ГГц и выше ослабление из-за тумана может быть значительным. Плотность жидкой воды в тумане обычно составляет около 0,05 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 xml:space="preserve"> при средне</w:t>
      </w:r>
      <w:r w:rsidR="00D12526">
        <w:rPr>
          <w:lang w:val="ru-RU"/>
        </w:rPr>
        <w:t>м тумане (видимость порядка 300</w:t>
      </w:r>
      <w:r w:rsidR="00D12526">
        <w:rPr>
          <w:lang w:val="en-US"/>
        </w:rPr>
        <w:t> </w:t>
      </w:r>
      <w:r w:rsidRPr="008F1949">
        <w:rPr>
          <w:lang w:val="ru-RU"/>
        </w:rPr>
        <w:t>м) и 0,5 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 xml:space="preserve"> при густом тумане (видимость порядка 50 м).</w:t>
      </w:r>
    </w:p>
    <w:p w:rsidR="004715E6" w:rsidRPr="008F1949" w:rsidRDefault="004715E6" w:rsidP="005B6282">
      <w:pPr>
        <w:pStyle w:val="Heading1"/>
        <w:rPr>
          <w:rFonts w:eastAsia="Arial Unicode MS"/>
          <w:lang w:val="ru-RU"/>
        </w:rPr>
      </w:pPr>
      <w:r w:rsidRPr="008F1949">
        <w:rPr>
          <w:lang w:val="ru-RU"/>
        </w:rPr>
        <w:t>2</w:t>
      </w:r>
      <w:r w:rsidRPr="008F1949">
        <w:rPr>
          <w:lang w:val="ru-RU"/>
        </w:rPr>
        <w:tab/>
      </w:r>
      <w:r w:rsidRPr="00E04E8B">
        <w:rPr>
          <w:lang w:val="ru-RU"/>
        </w:rPr>
        <w:t>Коэффициент</w:t>
      </w:r>
      <w:r w:rsidRPr="008F1949">
        <w:rPr>
          <w:lang w:val="ru-RU"/>
        </w:rPr>
        <w:t xml:space="preserve"> погонного ослабления</w:t>
      </w:r>
      <w:r w:rsidR="004E4090">
        <w:rPr>
          <w:lang w:val="ru-RU"/>
        </w:rPr>
        <w:t xml:space="preserve"> из-за </w:t>
      </w:r>
      <w:r w:rsidR="004E4090" w:rsidRPr="008F1949">
        <w:rPr>
          <w:lang w:val="ru-RU"/>
        </w:rPr>
        <w:t>жидкой воды, содержащейся в облаках</w:t>
      </w:r>
    </w:p>
    <w:p w:rsidR="004715E6" w:rsidRPr="008F1949" w:rsidRDefault="004715E6" w:rsidP="00B54959">
      <w:pPr>
        <w:rPr>
          <w:lang w:val="ru-RU"/>
        </w:rPr>
      </w:pPr>
      <w:r w:rsidRPr="008F1949">
        <w:rPr>
          <w:lang w:val="ru-RU"/>
        </w:rPr>
        <w:t xml:space="preserve">Для вычисления значения </w:t>
      </w:r>
      <w:r w:rsidRPr="008F1949">
        <w:rPr>
          <w:i/>
          <w:lang w:val="ru-RU"/>
        </w:rPr>
        <w:t>K</w:t>
      </w:r>
      <w:r w:rsidRPr="008F1949">
        <w:rPr>
          <w:i/>
          <w:position w:val="-4"/>
          <w:sz w:val="16"/>
          <w:lang w:val="ru-RU"/>
        </w:rPr>
        <w:t>l</w:t>
      </w:r>
      <w:r w:rsidRPr="008F1949">
        <w:rPr>
          <w:lang w:val="ru-RU"/>
        </w:rPr>
        <w:t xml:space="preserve"> для частот до </w:t>
      </w:r>
      <w:r w:rsidR="00B54959">
        <w:rPr>
          <w:lang w:val="ru-RU"/>
        </w:rPr>
        <w:t>200</w:t>
      </w:r>
      <w:r w:rsidRPr="008F1949">
        <w:rPr>
          <w:lang w:val="ru-RU"/>
        </w:rPr>
        <w:t xml:space="preserve"> ГГц можно использовать математическую модель, основанную на </w:t>
      </w:r>
      <w:proofErr w:type="spellStart"/>
      <w:r w:rsidRPr="008F1949">
        <w:rPr>
          <w:lang w:val="ru-RU"/>
        </w:rPr>
        <w:t>релеевском</w:t>
      </w:r>
      <w:proofErr w:type="spellEnd"/>
      <w:r w:rsidRPr="008F1949">
        <w:rPr>
          <w:lang w:val="ru-RU"/>
        </w:rPr>
        <w:t xml:space="preserve"> рассеянии, в которой применяется двумерная модель Дебая для диэлектрической </w:t>
      </w:r>
      <w:proofErr w:type="gramStart"/>
      <w:r w:rsidRPr="008F1949">
        <w:rPr>
          <w:lang w:val="ru-RU"/>
        </w:rPr>
        <w:t>проницаемости</w:t>
      </w:r>
      <w:r w:rsidR="003C677E">
        <w:rPr>
          <w:lang w:val="ru-RU"/>
        </w:rPr>
        <w:t>,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lang w:val="ru-RU"/>
        </w:rPr>
        <w:t></w:t>
      </w:r>
      <w:r w:rsidRPr="008F1949">
        <w:rPr>
          <w:rFonts w:ascii="Tms Rmn" w:hAnsi="Tms Rmn"/>
          <w:sz w:val="12"/>
          <w:lang w:val="ru-RU"/>
        </w:rPr>
        <w:t> </w:t>
      </w:r>
      <w:r w:rsidRPr="008F1949">
        <w:rPr>
          <w:lang w:val="ru-RU"/>
        </w:rPr>
        <w:t>(</w:t>
      </w:r>
      <w:proofErr w:type="gramEnd"/>
      <w:r w:rsidRPr="008F1949">
        <w:rPr>
          <w:rFonts w:ascii="Tms Rmn" w:hAnsi="Tms Rmn"/>
          <w:sz w:val="12"/>
          <w:lang w:val="ru-RU"/>
        </w:rPr>
        <w:t> </w:t>
      </w:r>
      <w:r w:rsidRPr="008F1949">
        <w:rPr>
          <w:i/>
          <w:lang w:val="ru-RU"/>
        </w:rPr>
        <w:t>f</w:t>
      </w:r>
      <w:r w:rsidRPr="008F1949">
        <w:rPr>
          <w:rFonts w:ascii="Tms Rmn" w:hAnsi="Tms Rmn"/>
          <w:i/>
          <w:sz w:val="12"/>
          <w:lang w:val="ru-RU"/>
        </w:rPr>
        <w:t> </w:t>
      </w:r>
      <w:r w:rsidRPr="008F1949">
        <w:rPr>
          <w:lang w:val="ru-RU"/>
        </w:rPr>
        <w:t>)</w:t>
      </w:r>
      <w:r w:rsidR="003C677E">
        <w:rPr>
          <w:lang w:val="ru-RU"/>
        </w:rPr>
        <w:t>,</w:t>
      </w:r>
      <w:r w:rsidRPr="008F1949">
        <w:rPr>
          <w:lang w:val="ru-RU"/>
        </w:rPr>
        <w:t xml:space="preserve"> воды: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EC4FB4">
      <w:pPr>
        <w:pStyle w:val="Equation"/>
        <w:tabs>
          <w:tab w:val="left" w:pos="5954"/>
        </w:tabs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s-ES_tradnl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sz w:val="24"/>
                <w:szCs w:val="24"/>
                <w:lang w:val="es-ES_tradnl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s-ES_tradnl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s-ES_tradnl"/>
              </w:rPr>
              <m:t>f</m:t>
            </m:r>
            <m:r>
              <w:rPr>
                <w:rFonts w:ascii="Cambria Math" w:hAnsi="Cambria Math"/>
                <w:sz w:val="24"/>
                <w:szCs w:val="24"/>
                <w:lang w:val="ru-RU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s-ES_tradnl"/>
              </w:rPr>
              <m:t>T</m:t>
            </m:r>
          </m:e>
        </m:d>
        <m:r>
          <w:rPr>
            <w:rFonts w:ascii="Cambria Math" w:hAnsi="Cambria Math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s-ES_tradnl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u-RU"/>
              </w:rPr>
              <m:t>0,819</m:t>
            </m:r>
            <m:r>
              <w:rPr>
                <w:rFonts w:ascii="Cambria Math" w:hAnsi="Cambria Math"/>
                <w:sz w:val="24"/>
                <w:szCs w:val="24"/>
                <w:lang w:val="es-ES_tradnl"/>
              </w:rPr>
              <m:t>f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s-ES_tradnl"/>
              </w:rPr>
              <m:t>ε</m:t>
            </m:r>
            <m:r>
              <w:rPr>
                <w:rFonts w:ascii="Cambria Math" w:hAnsi="Cambria Math"/>
                <w:sz w:val="24"/>
                <w:szCs w:val="24"/>
                <w:lang w:val="ru-RU"/>
              </w:rPr>
              <m:t>"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s-ES_tradnl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/>
            <w:lang w:val="ru-RU"/>
          </w:rPr>
          <m:t xml:space="preserve"> </m:t>
        </m:r>
      </m:oMath>
      <w:r w:rsidR="00EC4FB4">
        <w:rPr>
          <w:lang w:val="en-US"/>
        </w:rPr>
        <w:t>      </w:t>
      </w:r>
      <w:r w:rsidR="00664BEC">
        <w:rPr>
          <w:lang w:val="en-GB"/>
        </w:rPr>
        <w:t>           </w:t>
      </w:r>
      <w:r w:rsidRPr="008F1949">
        <w:rPr>
          <w:lang w:val="ru-RU"/>
        </w:rPr>
        <w:t>(дБ/</w:t>
      </w:r>
      <w:proofErr w:type="gramStart"/>
      <w:r w:rsidRPr="008F1949">
        <w:rPr>
          <w:lang w:val="ru-RU"/>
        </w:rPr>
        <w:t>км)</w:t>
      </w:r>
      <w:r w:rsidR="00690F28" w:rsidRPr="00EC4CDC">
        <w:rPr>
          <w:lang w:val="ru-RU"/>
        </w:rPr>
        <w:t>/</w:t>
      </w:r>
      <w:proofErr w:type="gramEnd"/>
      <w:r w:rsidRPr="008F1949">
        <w:rPr>
          <w:lang w:val="ru-RU"/>
        </w:rPr>
        <w:t>(г/м</w:t>
      </w:r>
      <w:r w:rsidRPr="008F1949">
        <w:rPr>
          <w:vertAlign w:val="superscript"/>
          <w:lang w:val="ru-RU"/>
        </w:rPr>
        <w:t>3</w:t>
      </w:r>
      <w:r w:rsidRPr="008F1949">
        <w:rPr>
          <w:lang w:val="ru-RU"/>
        </w:rPr>
        <w:t>),</w:t>
      </w:r>
      <w:r w:rsidRPr="008F1949">
        <w:rPr>
          <w:lang w:val="ru-RU"/>
        </w:rPr>
        <w:tab/>
        <w:t>(2)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 xml:space="preserve">где </w:t>
      </w:r>
      <w:proofErr w:type="gramStart"/>
      <w:r w:rsidRPr="008F1949">
        <w:rPr>
          <w:i/>
          <w:lang w:val="ru-RU"/>
        </w:rPr>
        <w:t>f</w:t>
      </w:r>
      <w:r w:rsidRPr="008F1949">
        <w:rPr>
          <w:lang w:val="ru-RU"/>
        </w:rPr>
        <w:t xml:space="preserve"> </w:t>
      </w:r>
      <w:r w:rsidRPr="008F1949">
        <w:rPr>
          <w:lang w:val="ru-RU"/>
        </w:rPr>
        <w:sym w:font="Symbol" w:char="F02D"/>
      </w:r>
      <w:r w:rsidRPr="008F1949">
        <w:rPr>
          <w:lang w:val="ru-RU"/>
        </w:rPr>
        <w:t xml:space="preserve"> частота</w:t>
      </w:r>
      <w:proofErr w:type="gramEnd"/>
      <w:r w:rsidRPr="008F1949">
        <w:rPr>
          <w:lang w:val="ru-RU"/>
        </w:rPr>
        <w:t xml:space="preserve"> (ГГц) и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22"/>
          <w:lang w:val="ru-RU"/>
        </w:rPr>
        <w:object w:dxaOrig="120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9pt;height:28.8pt" o:ole="">
            <v:imagedata r:id="rId14" o:title=""/>
          </v:shape>
          <o:OLEObject Type="Embed" ProgID="Equation.3" ShapeID="_x0000_i1025" DrawAspect="Content" ObjectID="_1587293942" r:id="rId15"/>
        </w:object>
      </w:r>
      <w:r w:rsidRPr="008F1949">
        <w:rPr>
          <w:lang w:val="ru-RU"/>
        </w:rPr>
        <w:t>.</w:t>
      </w:r>
      <w:r w:rsidRPr="008F1949">
        <w:rPr>
          <w:lang w:val="ru-RU"/>
        </w:rPr>
        <w:tab/>
        <w:t>(3)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Комплексная диэлектрическая проницаемость воды задается выражениями: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32"/>
          <w:lang w:val="ru-RU"/>
        </w:rPr>
        <w:object w:dxaOrig="4220" w:dyaOrig="680">
          <v:shape id="_x0000_i1026" type="#_x0000_t75" style="width:210.8pt;height:35.15pt" o:ole="">
            <v:imagedata r:id="rId16" o:title=""/>
          </v:shape>
          <o:OLEObject Type="Embed" ProgID="Equation.3" ShapeID="_x0000_i1026" DrawAspect="Content" ObjectID="_1587293943" r:id="rId17"/>
        </w:object>
      </w:r>
      <w:r w:rsidRPr="008F1949">
        <w:rPr>
          <w:lang w:val="ru-RU"/>
        </w:rPr>
        <w:t>,</w:t>
      </w:r>
      <w:r w:rsidRPr="008F1949">
        <w:rPr>
          <w:lang w:val="ru-RU"/>
        </w:rPr>
        <w:tab/>
        <w:t>(4)</w:t>
      </w:r>
    </w:p>
    <w:p w:rsidR="004715E6" w:rsidRPr="008F1949" w:rsidRDefault="004715E6" w:rsidP="004715E6">
      <w:pPr>
        <w:pStyle w:val="Blanc"/>
        <w:rPr>
          <w:lang w:val="ru-RU"/>
        </w:rPr>
      </w:pPr>
    </w:p>
    <w:p w:rsidR="004715E6" w:rsidRPr="008F1949" w:rsidRDefault="004715E6" w:rsidP="004715E6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32"/>
          <w:lang w:val="ru-RU"/>
        </w:rPr>
        <w:object w:dxaOrig="4239" w:dyaOrig="680">
          <v:shape id="_x0000_i1027" type="#_x0000_t75" style="width:211.95pt;height:35.15pt" o:ole="">
            <v:imagedata r:id="rId18" o:title=""/>
          </v:shape>
          <o:OLEObject Type="Embed" ProgID="Equation.3" ShapeID="_x0000_i1027" DrawAspect="Content" ObjectID="_1587293944" r:id="rId19"/>
        </w:object>
      </w:r>
      <w:r w:rsidRPr="008F1949">
        <w:rPr>
          <w:lang w:val="ru-RU"/>
        </w:rPr>
        <w:t>,</w:t>
      </w:r>
      <w:r w:rsidRPr="008F1949">
        <w:rPr>
          <w:lang w:val="ru-RU"/>
        </w:rPr>
        <w:tab/>
        <w:t>(5)</w:t>
      </w:r>
    </w:p>
    <w:p w:rsidR="004715E6" w:rsidRPr="008F1949" w:rsidRDefault="004715E6" w:rsidP="004715E6">
      <w:pPr>
        <w:rPr>
          <w:lang w:val="ru-RU"/>
        </w:rPr>
      </w:pPr>
      <w:r w:rsidRPr="008F1949">
        <w:rPr>
          <w:lang w:val="ru-RU"/>
        </w:rPr>
        <w:t>где:</w:t>
      </w:r>
    </w:p>
    <w:p w:rsidR="004715E6" w:rsidRPr="00E04E8B" w:rsidRDefault="004715E6" w:rsidP="00D12526">
      <w:pPr>
        <w:pStyle w:val="Equationlegend"/>
        <w:tabs>
          <w:tab w:val="right" w:pos="9639"/>
        </w:tabs>
        <w:rPr>
          <w:lang w:val="ru-RU"/>
        </w:rPr>
      </w:pPr>
      <w:bookmarkStart w:id="4" w:name="F006"/>
      <w:r w:rsidRPr="00E04E8B">
        <w:rPr>
          <w:lang w:val="ru-RU"/>
        </w:rPr>
        <w:tab/>
      </w:r>
      <w:r w:rsidRPr="008F1949">
        <w:rPr>
          <w:rFonts w:ascii="Symbol" w:hAnsi="Symbol"/>
        </w:rPr>
        <w:t></w:t>
      </w:r>
      <w:r w:rsidRPr="008F1949">
        <w:rPr>
          <w:rFonts w:ascii="Symbol" w:hAnsi="Symbol"/>
          <w:vertAlign w:val="subscript"/>
        </w:rPr>
        <w:t></w:t>
      </w:r>
      <w:r w:rsidRPr="00E04E8B">
        <w:rPr>
          <w:lang w:val="ru-RU"/>
        </w:rPr>
        <w:tab/>
      </w:r>
      <w:proofErr w:type="gramStart"/>
      <w:r w:rsidRPr="008F1949">
        <w:rPr>
          <w:rFonts w:ascii="Symbol" w:hAnsi="Symbol"/>
        </w:rPr>
        <w:t></w:t>
      </w:r>
      <w:r w:rsidRPr="00E04E8B">
        <w:rPr>
          <w:lang w:val="ru-RU"/>
        </w:rPr>
        <w:t xml:space="preserve">  77,66</w:t>
      </w:r>
      <w:proofErr w:type="gramEnd"/>
      <w:r w:rsidRPr="00E04E8B">
        <w:rPr>
          <w:lang w:val="ru-RU"/>
        </w:rPr>
        <w:t xml:space="preserve">  </w:t>
      </w:r>
      <w:r w:rsidRPr="008F1949">
        <w:rPr>
          <w:rFonts w:ascii="Symbol" w:hAnsi="Symbol"/>
        </w:rPr>
        <w:t></w:t>
      </w:r>
      <w:r w:rsidRPr="00E04E8B">
        <w:rPr>
          <w:lang w:val="ru-RU"/>
        </w:rPr>
        <w:t xml:space="preserve">  103,3 (</w:t>
      </w:r>
      <w:r w:rsidRPr="008F1949">
        <w:rPr>
          <w:rFonts w:ascii="Symbol" w:hAnsi="Symbol"/>
        </w:rPr>
        <w:t></w:t>
      </w:r>
      <w:r w:rsidRPr="00E04E8B">
        <w:rPr>
          <w:lang w:val="ru-RU"/>
        </w:rPr>
        <w:t xml:space="preserve">  –  1);</w:t>
      </w:r>
      <w:r w:rsidRPr="00E04E8B">
        <w:rPr>
          <w:lang w:val="ru-RU"/>
        </w:rPr>
        <w:tab/>
        <w:t>(6)</w:t>
      </w:r>
    </w:p>
    <w:p w:rsidR="004715E6" w:rsidRPr="00E04E8B" w:rsidRDefault="004715E6" w:rsidP="00D12526">
      <w:pPr>
        <w:pStyle w:val="Equationlegend"/>
        <w:tabs>
          <w:tab w:val="right" w:pos="9639"/>
        </w:tabs>
        <w:rPr>
          <w:lang w:val="ru-RU"/>
        </w:rPr>
      </w:pPr>
      <w:r w:rsidRPr="00E04E8B">
        <w:rPr>
          <w:lang w:val="ru-RU"/>
        </w:rPr>
        <w:tab/>
      </w:r>
      <w:r w:rsidRPr="008F1949">
        <w:rPr>
          <w:rFonts w:ascii="Symbol" w:hAnsi="Symbol"/>
        </w:rPr>
        <w:t></w:t>
      </w:r>
      <w:r w:rsidRPr="008F1949">
        <w:rPr>
          <w:rFonts w:ascii="Symbol" w:hAnsi="Symbol"/>
          <w:vertAlign w:val="subscript"/>
        </w:rPr>
        <w:t></w:t>
      </w:r>
      <w:r w:rsidRPr="00E04E8B">
        <w:rPr>
          <w:lang w:val="ru-RU"/>
        </w:rPr>
        <w:tab/>
      </w:r>
      <w:proofErr w:type="gramStart"/>
      <w:r w:rsidRPr="008F1949">
        <w:rPr>
          <w:rFonts w:ascii="Symbol" w:hAnsi="Symbol"/>
        </w:rPr>
        <w:t></w:t>
      </w:r>
      <w:r w:rsidRPr="00E04E8B">
        <w:rPr>
          <w:lang w:val="ru-RU"/>
        </w:rPr>
        <w:t xml:space="preserve">  0,0671</w:t>
      </w:r>
      <w:proofErr w:type="gramEnd"/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E04E8B">
        <w:rPr>
          <w:lang w:val="ru-RU"/>
        </w:rPr>
        <w:t>;</w:t>
      </w:r>
      <w:r w:rsidRPr="00E04E8B">
        <w:rPr>
          <w:lang w:val="ru-RU"/>
        </w:rPr>
        <w:tab/>
        <w:t>(7)</w:t>
      </w:r>
    </w:p>
    <w:p w:rsidR="004715E6" w:rsidRPr="00E04E8B" w:rsidRDefault="004715E6" w:rsidP="00D12526">
      <w:pPr>
        <w:pStyle w:val="Equationlegend"/>
        <w:tabs>
          <w:tab w:val="clear" w:pos="1985"/>
          <w:tab w:val="right" w:pos="9639"/>
        </w:tabs>
        <w:rPr>
          <w:lang w:val="ru-RU"/>
        </w:rPr>
      </w:pPr>
      <w:r w:rsidRPr="00E04E8B">
        <w:rPr>
          <w:lang w:val="ru-RU"/>
        </w:rPr>
        <w:tab/>
      </w:r>
      <w:r w:rsidRPr="008F1949">
        <w:rPr>
          <w:rFonts w:ascii="Symbol" w:hAnsi="Symbol"/>
        </w:rPr>
        <w:t></w:t>
      </w:r>
      <w:r w:rsidRPr="008F1949">
        <w:rPr>
          <w:rFonts w:ascii="Symbol" w:hAnsi="Symbol"/>
          <w:vertAlign w:val="subscript"/>
        </w:rPr>
        <w:t></w:t>
      </w:r>
      <w:r w:rsidRPr="00E04E8B">
        <w:rPr>
          <w:lang w:val="ru-RU"/>
        </w:rPr>
        <w:tab/>
      </w:r>
      <w:proofErr w:type="gramStart"/>
      <w:r w:rsidRPr="008F1949">
        <w:rPr>
          <w:rFonts w:ascii="Symbol" w:hAnsi="Symbol"/>
        </w:rPr>
        <w:t></w:t>
      </w:r>
      <w:r w:rsidRPr="00E04E8B">
        <w:rPr>
          <w:lang w:val="ru-RU"/>
        </w:rPr>
        <w:t xml:space="preserve">  3</w:t>
      </w:r>
      <w:r w:rsidR="00D12526" w:rsidRPr="00E04E8B">
        <w:rPr>
          <w:lang w:val="ru-RU"/>
        </w:rPr>
        <w:t>,52</w:t>
      </w:r>
      <w:proofErr w:type="gramEnd"/>
      <w:r w:rsidR="00D12526" w:rsidRPr="00E04E8B">
        <w:rPr>
          <w:lang w:val="ru-RU"/>
        </w:rPr>
        <w:t>;</w:t>
      </w:r>
      <w:r w:rsidR="00D12526" w:rsidRPr="00E04E8B">
        <w:rPr>
          <w:lang w:val="ru-RU"/>
        </w:rPr>
        <w:tab/>
      </w:r>
      <w:r w:rsidRPr="00E04E8B">
        <w:rPr>
          <w:lang w:val="ru-RU"/>
        </w:rPr>
        <w:t>(8)</w:t>
      </w:r>
    </w:p>
    <w:p w:rsidR="004715E6" w:rsidRPr="00D12526" w:rsidRDefault="00D12526" w:rsidP="00D12526">
      <w:pPr>
        <w:pStyle w:val="Equationlegend"/>
        <w:tabs>
          <w:tab w:val="right" w:pos="9639"/>
        </w:tabs>
        <w:rPr>
          <w:lang w:val="ru-RU"/>
        </w:rPr>
      </w:pPr>
      <w:r w:rsidRPr="00E04E8B">
        <w:rPr>
          <w:lang w:val="ru-RU"/>
        </w:rPr>
        <w:tab/>
      </w:r>
      <w:r w:rsidR="004715E6" w:rsidRPr="008F1949">
        <w:rPr>
          <w:rFonts w:ascii="Symbol" w:hAnsi="Symbol"/>
        </w:rPr>
        <w:t></w:t>
      </w:r>
      <w:r w:rsidR="004715E6" w:rsidRPr="00D12526">
        <w:rPr>
          <w:lang w:val="ru-RU"/>
        </w:rPr>
        <w:tab/>
      </w:r>
      <w:proofErr w:type="gramStart"/>
      <w:r w:rsidR="004715E6" w:rsidRPr="008F1949">
        <w:rPr>
          <w:rFonts w:ascii="Symbol" w:hAnsi="Symbol"/>
        </w:rPr>
        <w:t></w:t>
      </w:r>
      <w:r w:rsidR="004715E6" w:rsidRPr="00D12526">
        <w:rPr>
          <w:lang w:val="ru-RU"/>
        </w:rPr>
        <w:t xml:space="preserve">  300</w:t>
      </w:r>
      <w:proofErr w:type="gramEnd"/>
      <w:r w:rsidR="004715E6" w:rsidRPr="00D12526">
        <w:rPr>
          <w:lang w:val="ru-RU"/>
        </w:rPr>
        <w:t xml:space="preserve"> / </w:t>
      </w:r>
      <w:r w:rsidR="004715E6" w:rsidRPr="008F1949">
        <w:rPr>
          <w:i/>
        </w:rPr>
        <w:t>T</w:t>
      </w:r>
      <w:r w:rsidR="004715E6" w:rsidRPr="00D12526">
        <w:rPr>
          <w:lang w:val="ru-RU"/>
        </w:rPr>
        <w:t>,</w:t>
      </w:r>
      <w:r w:rsidR="004715E6" w:rsidRPr="00D12526">
        <w:rPr>
          <w:lang w:val="ru-RU"/>
        </w:rPr>
        <w:tab/>
        <w:t>(9)</w:t>
      </w:r>
      <w:bookmarkEnd w:id="4"/>
    </w:p>
    <w:p w:rsidR="004715E6" w:rsidRPr="008F1949" w:rsidRDefault="003C677E" w:rsidP="004715E6">
      <w:pPr>
        <w:rPr>
          <w:lang w:val="ru-RU"/>
        </w:rPr>
      </w:pPr>
      <w:r>
        <w:rPr>
          <w:lang w:val="ru-RU"/>
        </w:rPr>
        <w:t>и</w:t>
      </w:r>
      <w:r w:rsidR="004715E6" w:rsidRPr="008F1949">
        <w:rPr>
          <w:lang w:val="ru-RU"/>
        </w:rPr>
        <w:t xml:space="preserve"> </w:t>
      </w:r>
      <w:proofErr w:type="gramStart"/>
      <w:r w:rsidR="004715E6" w:rsidRPr="008F1949">
        <w:rPr>
          <w:i/>
          <w:lang w:val="ru-RU"/>
        </w:rPr>
        <w:t>T</w:t>
      </w:r>
      <w:r w:rsidR="004715E6" w:rsidRPr="008F1949">
        <w:rPr>
          <w:lang w:val="ru-RU"/>
        </w:rPr>
        <w:t xml:space="preserve"> </w:t>
      </w:r>
      <w:r w:rsidR="004715E6" w:rsidRPr="008F1949">
        <w:rPr>
          <w:lang w:val="ru-RU"/>
        </w:rPr>
        <w:sym w:font="Symbol" w:char="F02D"/>
      </w:r>
      <w:r w:rsidR="004715E6" w:rsidRPr="008F1949">
        <w:rPr>
          <w:lang w:val="ru-RU"/>
        </w:rPr>
        <w:t xml:space="preserve"> температура</w:t>
      </w:r>
      <w:proofErr w:type="gramEnd"/>
      <w:r w:rsidR="00B54959">
        <w:rPr>
          <w:lang w:val="ru-RU"/>
        </w:rPr>
        <w:t xml:space="preserve"> жидкой воды</w:t>
      </w:r>
      <w:r w:rsidR="004715E6" w:rsidRPr="008F1949">
        <w:rPr>
          <w:lang w:val="ru-RU"/>
        </w:rPr>
        <w:t xml:space="preserve"> (K).</w:t>
      </w:r>
    </w:p>
    <w:p w:rsidR="004715E6" w:rsidRPr="008F1949" w:rsidRDefault="004715E6" w:rsidP="003C677E">
      <w:pPr>
        <w:rPr>
          <w:lang w:val="ru-RU"/>
        </w:rPr>
      </w:pPr>
      <w:r w:rsidRPr="008F1949">
        <w:rPr>
          <w:lang w:val="ru-RU"/>
        </w:rPr>
        <w:t>Главн</w:t>
      </w:r>
      <w:r w:rsidR="00B54959">
        <w:rPr>
          <w:lang w:val="ru-RU"/>
        </w:rPr>
        <w:t xml:space="preserve">ая </w:t>
      </w:r>
      <w:r w:rsidR="00B54959" w:rsidRPr="008F1949">
        <w:rPr>
          <w:lang w:val="ru-RU"/>
        </w:rPr>
        <w:t>частот</w:t>
      </w:r>
      <w:r w:rsidR="00B54959">
        <w:rPr>
          <w:lang w:val="ru-RU"/>
        </w:rPr>
        <w:t>а</w:t>
      </w:r>
      <w:r w:rsidR="00B54959" w:rsidRPr="008F1949">
        <w:rPr>
          <w:lang w:val="ru-RU"/>
        </w:rPr>
        <w:t xml:space="preserve"> релаксации</w:t>
      </w:r>
      <w:r w:rsidR="00B54959" w:rsidRPr="00B54959">
        <w:rPr>
          <w:lang w:val="ru-RU"/>
        </w:rPr>
        <w:t xml:space="preserve">, </w:t>
      </w:r>
      <w:proofErr w:type="spellStart"/>
      <w:r w:rsidR="00B54959" w:rsidRPr="00B54959">
        <w:rPr>
          <w:i/>
          <w:iCs/>
          <w:lang w:val="ru-RU"/>
        </w:rPr>
        <w:t>f</w:t>
      </w:r>
      <w:r w:rsidR="00B54959" w:rsidRPr="00B54959">
        <w:rPr>
          <w:i/>
          <w:iCs/>
          <w:vertAlign w:val="subscript"/>
          <w:lang w:val="ru-RU"/>
        </w:rPr>
        <w:t>p</w:t>
      </w:r>
      <w:proofErr w:type="spellEnd"/>
      <w:r w:rsidR="00B54959">
        <w:rPr>
          <w:lang w:val="ru-RU"/>
        </w:rPr>
        <w:t>,</w:t>
      </w:r>
      <w:r w:rsidRPr="008F1949">
        <w:rPr>
          <w:lang w:val="ru-RU"/>
        </w:rPr>
        <w:t xml:space="preserve"> и вторичн</w:t>
      </w:r>
      <w:r w:rsidR="00B54959">
        <w:rPr>
          <w:lang w:val="ru-RU"/>
        </w:rPr>
        <w:t>ая</w:t>
      </w:r>
      <w:r w:rsidRPr="008F1949">
        <w:rPr>
          <w:lang w:val="ru-RU"/>
        </w:rPr>
        <w:t xml:space="preserve"> частот</w:t>
      </w:r>
      <w:r w:rsidR="00B54959">
        <w:rPr>
          <w:lang w:val="ru-RU"/>
        </w:rPr>
        <w:t>а</w:t>
      </w:r>
      <w:r w:rsidRPr="008F1949">
        <w:rPr>
          <w:lang w:val="ru-RU"/>
        </w:rPr>
        <w:t xml:space="preserve"> релаксации</w:t>
      </w:r>
      <w:r w:rsidR="00B54959" w:rsidRPr="00B54959">
        <w:rPr>
          <w:lang w:val="ru-RU"/>
        </w:rPr>
        <w:t xml:space="preserve">, </w:t>
      </w:r>
      <w:r w:rsidR="00B54959" w:rsidRPr="00B54959">
        <w:rPr>
          <w:i/>
          <w:iCs/>
          <w:lang w:val="ru-RU"/>
        </w:rPr>
        <w:t>f</w:t>
      </w:r>
      <w:r w:rsidR="00B54959">
        <w:rPr>
          <w:i/>
          <w:iCs/>
          <w:vertAlign w:val="subscript"/>
          <w:lang w:val="en-US"/>
        </w:rPr>
        <w:t>s</w:t>
      </w:r>
      <w:r w:rsidR="00B54959">
        <w:rPr>
          <w:i/>
          <w:iCs/>
          <w:vertAlign w:val="subscript"/>
          <w:lang w:val="ru-RU"/>
        </w:rPr>
        <w:t xml:space="preserve">, </w:t>
      </w:r>
      <w:r w:rsidR="00B54959">
        <w:rPr>
          <w:lang w:val="ru-RU"/>
        </w:rPr>
        <w:t xml:space="preserve">определяются </w:t>
      </w:r>
      <w:r w:rsidR="003C677E">
        <w:rPr>
          <w:lang w:val="ru-RU"/>
        </w:rPr>
        <w:t>следующим образом</w:t>
      </w:r>
      <w:r w:rsidRPr="008F1949">
        <w:rPr>
          <w:lang w:val="ru-RU"/>
        </w:rPr>
        <w:t>:</w:t>
      </w:r>
    </w:p>
    <w:p w:rsidR="004715E6" w:rsidRPr="008F1949" w:rsidRDefault="004715E6" w:rsidP="00CD027E">
      <w:pPr>
        <w:pStyle w:val="Equation"/>
        <w:rPr>
          <w:lang w:val="ru-RU"/>
        </w:rPr>
      </w:pPr>
      <w:bookmarkStart w:id="5" w:name="F007"/>
      <w:r w:rsidRPr="008F1949">
        <w:rPr>
          <w:lang w:val="ru-RU"/>
        </w:rPr>
        <w:tab/>
      </w:r>
      <w:r w:rsidR="00CD027E">
        <w:rPr>
          <w:lang w:val="ru-RU"/>
        </w:rPr>
        <w:tab/>
      </w:r>
      <w:proofErr w:type="gramStart"/>
      <w:r w:rsidRPr="008F1949">
        <w:rPr>
          <w:i/>
          <w:lang w:val="ru-RU"/>
        </w:rPr>
        <w:t>f</w:t>
      </w:r>
      <w:r w:rsidRPr="008F1949">
        <w:rPr>
          <w:i/>
          <w:position w:val="-4"/>
          <w:sz w:val="18"/>
          <w:lang w:val="ru-RU"/>
        </w:rPr>
        <w:t>p</w:t>
      </w:r>
      <w:r w:rsidRPr="008F1949">
        <w:rPr>
          <w:lang w:val="ru-RU"/>
        </w:rPr>
        <w:t xml:space="preserve">  =</w:t>
      </w:r>
      <w:proofErr w:type="gramEnd"/>
      <w:r w:rsidRPr="008F1949">
        <w:rPr>
          <w:lang w:val="ru-RU"/>
        </w:rPr>
        <w:t xml:space="preserve">  20,20 – 146  (</w:t>
      </w:r>
      <w:r w:rsidRPr="008F1949">
        <w:rPr>
          <w:lang w:val="ru-RU"/>
        </w:rPr>
        <w:sym w:font="Symbol" w:char="F071"/>
      </w:r>
      <w:r w:rsidRPr="008F1949">
        <w:rPr>
          <w:lang w:val="ru-RU"/>
        </w:rPr>
        <w:t xml:space="preserve"> – 1) + 316 (</w:t>
      </w:r>
      <w:r w:rsidRPr="008F1949">
        <w:rPr>
          <w:lang w:val="ru-RU"/>
        </w:rPr>
        <w:sym w:font="Symbol" w:char="F071"/>
      </w:r>
      <w:r w:rsidRPr="008F1949">
        <w:rPr>
          <w:lang w:val="ru-RU"/>
        </w:rPr>
        <w:t xml:space="preserve"> – 1)</w:t>
      </w:r>
      <w:r w:rsidRPr="008F1949">
        <w:rPr>
          <w:vertAlign w:val="superscript"/>
          <w:lang w:val="ru-RU"/>
        </w:rPr>
        <w:t>2</w:t>
      </w:r>
      <w:r w:rsidR="00CD027E" w:rsidRPr="00FA1ABB">
        <w:rPr>
          <w:lang w:val="en-GB"/>
        </w:rPr>
        <w:t>                </w:t>
      </w:r>
      <w:r w:rsidR="00F76BA9" w:rsidRPr="00F76BA9">
        <w:rPr>
          <w:lang w:val="ru-RU"/>
        </w:rPr>
        <w:t>(</w:t>
      </w:r>
      <w:r w:rsidRPr="008F1949">
        <w:rPr>
          <w:lang w:val="ru-RU"/>
        </w:rPr>
        <w:t>ГГц</w:t>
      </w:r>
      <w:r w:rsidR="00F76BA9" w:rsidRPr="00F76BA9">
        <w:rPr>
          <w:lang w:val="ru-RU"/>
        </w:rPr>
        <w:t>)</w:t>
      </w:r>
      <w:r w:rsidRPr="008F1949">
        <w:rPr>
          <w:lang w:val="ru-RU"/>
        </w:rPr>
        <w:t>,</w:t>
      </w:r>
      <w:r w:rsidRPr="008F1949">
        <w:rPr>
          <w:lang w:val="ru-RU"/>
        </w:rPr>
        <w:tab/>
        <w:t>(10)</w:t>
      </w:r>
    </w:p>
    <w:p w:rsidR="004715E6" w:rsidRPr="008F1949" w:rsidRDefault="004715E6" w:rsidP="00CD027E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i/>
          <w:lang w:val="ru-RU"/>
        </w:rPr>
        <w:t>f</w:t>
      </w:r>
      <w:r w:rsidRPr="008F1949">
        <w:rPr>
          <w:i/>
          <w:position w:val="-4"/>
          <w:sz w:val="18"/>
          <w:lang w:val="ru-RU"/>
        </w:rPr>
        <w:t>s</w:t>
      </w:r>
      <w:r w:rsidRPr="008F1949">
        <w:rPr>
          <w:lang w:val="ru-RU"/>
        </w:rPr>
        <w:t xml:space="preserve">  </w:t>
      </w:r>
      <w:r w:rsidRPr="008F1949">
        <w:rPr>
          <w:rFonts w:ascii="Symbol" w:hAnsi="Symbol"/>
          <w:lang w:val="ru-RU"/>
        </w:rPr>
        <w:t></w:t>
      </w:r>
      <w:r w:rsidRPr="008F1949">
        <w:rPr>
          <w:lang w:val="ru-RU"/>
        </w:rPr>
        <w:t xml:space="preserve">  39,8</w:t>
      </w:r>
      <w:r w:rsidRPr="008F1949">
        <w:rPr>
          <w:i/>
          <w:lang w:val="ru-RU"/>
        </w:rPr>
        <w:t>f</w:t>
      </w:r>
      <w:r w:rsidRPr="008F1949">
        <w:rPr>
          <w:i/>
          <w:iCs/>
          <w:vertAlign w:val="subscript"/>
          <w:lang w:val="ru-RU"/>
        </w:rPr>
        <w:t>p</w:t>
      </w:r>
      <w:r w:rsidR="00CD027E" w:rsidRPr="00FA1ABB">
        <w:rPr>
          <w:lang w:val="en-GB"/>
        </w:rPr>
        <w:t>             </w:t>
      </w:r>
      <w:proofErr w:type="gramStart"/>
      <w:r w:rsidR="00CD027E" w:rsidRPr="00FA1ABB">
        <w:rPr>
          <w:lang w:val="en-GB"/>
        </w:rPr>
        <w:t>   </w:t>
      </w:r>
      <w:r w:rsidR="00F76BA9" w:rsidRPr="00F76BA9">
        <w:rPr>
          <w:lang w:val="ru-RU"/>
        </w:rPr>
        <w:t>(</w:t>
      </w:r>
      <w:proofErr w:type="gramEnd"/>
      <w:r w:rsidRPr="008F1949">
        <w:rPr>
          <w:lang w:val="ru-RU"/>
        </w:rPr>
        <w:t>ГГц</w:t>
      </w:r>
      <w:r w:rsidR="00F76BA9" w:rsidRPr="00F76BA9">
        <w:rPr>
          <w:lang w:val="ru-RU"/>
        </w:rPr>
        <w:t>)</w:t>
      </w:r>
      <w:r w:rsidRPr="008F1949">
        <w:rPr>
          <w:lang w:val="ru-RU"/>
        </w:rPr>
        <w:t>.</w:t>
      </w:r>
      <w:r w:rsidRPr="008F1949">
        <w:rPr>
          <w:lang w:val="ru-RU"/>
        </w:rPr>
        <w:tab/>
        <w:t>(11)</w:t>
      </w:r>
      <w:bookmarkEnd w:id="5"/>
    </w:p>
    <w:p w:rsidR="004715E6" w:rsidRPr="008F1949" w:rsidRDefault="004715E6" w:rsidP="00F76BA9">
      <w:pPr>
        <w:pStyle w:val="Heading1"/>
        <w:rPr>
          <w:rFonts w:eastAsia="Arial Unicode MS"/>
          <w:lang w:val="ru-RU"/>
        </w:rPr>
      </w:pPr>
      <w:r w:rsidRPr="008F1949">
        <w:rPr>
          <w:lang w:val="ru-RU"/>
        </w:rPr>
        <w:t>3</w:t>
      </w:r>
      <w:r w:rsidRPr="008F1949">
        <w:rPr>
          <w:lang w:val="ru-RU"/>
        </w:rPr>
        <w:tab/>
      </w:r>
      <w:r w:rsidRPr="00E04E8B">
        <w:rPr>
          <w:lang w:val="ru-RU"/>
        </w:rPr>
        <w:t>Ослабление</w:t>
      </w:r>
      <w:r w:rsidRPr="008F1949">
        <w:rPr>
          <w:lang w:val="ru-RU"/>
        </w:rPr>
        <w:t xml:space="preserve"> из-за облачности на наклонных трассах</w:t>
      </w:r>
    </w:p>
    <w:p w:rsidR="004715E6" w:rsidRPr="008F1949" w:rsidRDefault="00F13264" w:rsidP="00F76BA9">
      <w:pPr>
        <w:keepNext/>
        <w:keepLines/>
        <w:rPr>
          <w:lang w:val="ru-RU"/>
        </w:rPr>
      </w:pPr>
      <w:r>
        <w:rPr>
          <w:lang w:val="ru-RU"/>
        </w:rPr>
        <w:t xml:space="preserve">В случае если </w:t>
      </w:r>
      <w:r w:rsidRPr="00820C79">
        <w:rPr>
          <w:lang w:val="ru-RU"/>
        </w:rPr>
        <w:t>данные местных измерений общего столбчатого объема жидкой воды, содержащейся в облаках,</w:t>
      </w:r>
      <w:r w:rsidRPr="00F13264">
        <w:rPr>
          <w:i/>
          <w:lang w:val="ru-RU"/>
        </w:rPr>
        <w:t xml:space="preserve"> </w:t>
      </w:r>
      <w:r w:rsidRPr="000B2386">
        <w:rPr>
          <w:i/>
          <w:lang w:val="en-GB"/>
        </w:rPr>
        <w:t>L</w:t>
      </w:r>
      <w:r>
        <w:rPr>
          <w:lang w:val="en-GB"/>
        </w:rPr>
        <w:t> </w:t>
      </w:r>
      <w:r w:rsidRPr="00F13264">
        <w:rPr>
          <w:lang w:val="ru-RU"/>
        </w:rPr>
        <w:t>(</w:t>
      </w:r>
      <w:r>
        <w:rPr>
          <w:lang w:val="ru-RU"/>
        </w:rPr>
        <w:t>кг</w:t>
      </w:r>
      <w:r w:rsidRPr="00F13264">
        <w:rPr>
          <w:lang w:val="ru-RU"/>
        </w:rPr>
        <w:t>/</w:t>
      </w:r>
      <w:r>
        <w:rPr>
          <w:lang w:val="ru-RU"/>
        </w:rPr>
        <w:t>м</w:t>
      </w:r>
      <w:r w:rsidRPr="00F13264">
        <w:rPr>
          <w:vertAlign w:val="superscript"/>
          <w:lang w:val="ru-RU"/>
        </w:rPr>
        <w:t>2</w:t>
      </w:r>
      <w:r w:rsidR="00797B3F">
        <w:rPr>
          <w:vertAlign w:val="superscript"/>
          <w:lang w:val="ru-RU"/>
        </w:rPr>
        <w:t xml:space="preserve"> </w:t>
      </w:r>
      <w:r>
        <w:rPr>
          <w:lang w:val="ru-RU"/>
        </w:rPr>
        <w:t>или</w:t>
      </w:r>
      <w:r w:rsidRPr="00F13264">
        <w:rPr>
          <w:lang w:val="ru-RU"/>
        </w:rPr>
        <w:t>,</w:t>
      </w:r>
      <w:r w:rsidR="00797B3F">
        <w:rPr>
          <w:lang w:val="ru-RU"/>
        </w:rPr>
        <w:t xml:space="preserve"> </w:t>
      </w:r>
      <w:r>
        <w:rPr>
          <w:lang w:val="ru-RU"/>
        </w:rPr>
        <w:t>эквивалентно</w:t>
      </w:r>
      <w:r w:rsidRPr="00F13264">
        <w:rPr>
          <w:lang w:val="ru-RU"/>
        </w:rPr>
        <w:t>,</w:t>
      </w:r>
      <w:r>
        <w:rPr>
          <w:lang w:val="en-GB"/>
        </w:rPr>
        <w:t> </w:t>
      </w:r>
      <w:r>
        <w:rPr>
          <w:lang w:val="ru-RU"/>
        </w:rPr>
        <w:t>мм</w:t>
      </w:r>
      <w:r w:rsidRPr="00F13264">
        <w:rPr>
          <w:lang w:val="ru-RU"/>
        </w:rPr>
        <w:t xml:space="preserve">), </w:t>
      </w:r>
      <w:r w:rsidR="0056328C" w:rsidRPr="00820C79">
        <w:rPr>
          <w:lang w:val="ru-RU"/>
        </w:rPr>
        <w:t>недоступны</w:t>
      </w:r>
      <w:r w:rsidR="0056328C">
        <w:rPr>
          <w:lang w:val="ru-RU"/>
        </w:rPr>
        <w:t>,</w:t>
      </w:r>
      <w:r w:rsidR="0056328C" w:rsidRPr="008F1949">
        <w:rPr>
          <w:lang w:val="ru-RU"/>
        </w:rPr>
        <w:t xml:space="preserve"> </w:t>
      </w:r>
      <w:r w:rsidR="0056328C">
        <w:rPr>
          <w:lang w:val="ru-RU"/>
        </w:rPr>
        <w:t xml:space="preserve">следует </w:t>
      </w:r>
      <w:r w:rsidR="0056328C" w:rsidRPr="008F1949">
        <w:rPr>
          <w:lang w:val="ru-RU"/>
        </w:rPr>
        <w:t xml:space="preserve">использовать для прогнозирования ослабления из-за облачности </w:t>
      </w:r>
      <w:r w:rsidR="0056328C">
        <w:rPr>
          <w:lang w:val="ru-RU"/>
        </w:rPr>
        <w:t>на наклонных трассах метод, приведенный в п. 3.1.</w:t>
      </w:r>
      <w:r w:rsidRPr="00820C79">
        <w:rPr>
          <w:lang w:val="ru-RU"/>
        </w:rPr>
        <w:t xml:space="preserve"> </w:t>
      </w:r>
      <w:r w:rsidR="00D7381A" w:rsidRPr="00D7381A">
        <w:rPr>
          <w:lang w:val="ru-RU"/>
        </w:rPr>
        <w:t xml:space="preserve">Этот метод прогнозирования основан на данных </w:t>
      </w:r>
      <w:r w:rsidR="00D7381A" w:rsidRPr="00085C2C">
        <w:t>ERA</w:t>
      </w:r>
      <w:r w:rsidR="00D7381A" w:rsidRPr="00D7381A">
        <w:rPr>
          <w:lang w:val="ru-RU"/>
        </w:rPr>
        <w:t>-40, в которых используется общий столбчатый объем жидкой воды, содержащейся в облаках, с температурой</w:t>
      </w:r>
      <w:r w:rsidR="00D7381A">
        <w:rPr>
          <w:lang w:val="ru-RU"/>
        </w:rPr>
        <w:t>,</w:t>
      </w:r>
      <w:r w:rsidR="00D7381A" w:rsidRPr="00D7381A">
        <w:rPr>
          <w:lang w:val="ru-RU"/>
        </w:rPr>
        <w:t xml:space="preserve"> сниженной до фиксированного значения 273</w:t>
      </w:r>
      <w:r w:rsidR="00D7381A">
        <w:rPr>
          <w:lang w:val="ru-RU"/>
        </w:rPr>
        <w:t>,</w:t>
      </w:r>
      <w:r w:rsidR="00D7381A" w:rsidRPr="00D7381A">
        <w:rPr>
          <w:lang w:val="ru-RU"/>
        </w:rPr>
        <w:t>15</w:t>
      </w:r>
      <w:r w:rsidR="00D7381A">
        <w:rPr>
          <w:lang w:val="ru-RU"/>
        </w:rPr>
        <w:t> </w:t>
      </w:r>
      <w:r w:rsidR="00D7381A" w:rsidRPr="000B2386">
        <w:rPr>
          <w:lang w:val="en-GB"/>
        </w:rPr>
        <w:t>K</w:t>
      </w:r>
      <w:r w:rsidR="004715E6" w:rsidRPr="008F1949">
        <w:rPr>
          <w:lang w:val="ru-RU"/>
        </w:rPr>
        <w:t>,</w:t>
      </w:r>
      <w:r w:rsidR="004715E6" w:rsidRPr="008F1949">
        <w:rPr>
          <w:i/>
          <w:lang w:val="ru-RU"/>
        </w:rPr>
        <w:t xml:space="preserve"> </w:t>
      </w:r>
      <w:proofErr w:type="spellStart"/>
      <w:r w:rsidR="004715E6" w:rsidRPr="008F1949">
        <w:rPr>
          <w:i/>
          <w:lang w:val="ru-RU"/>
        </w:rPr>
        <w:t>L</w:t>
      </w:r>
      <w:r w:rsidR="004715E6" w:rsidRPr="008F1949">
        <w:rPr>
          <w:i/>
          <w:vertAlign w:val="subscript"/>
          <w:lang w:val="ru-RU"/>
        </w:rPr>
        <w:t>red</w:t>
      </w:r>
      <w:proofErr w:type="spellEnd"/>
      <w:r w:rsidR="004715E6" w:rsidRPr="008F1949">
        <w:rPr>
          <w:lang w:val="ru-RU"/>
        </w:rPr>
        <w:t> (кг/м</w:t>
      </w:r>
      <w:r w:rsidR="004715E6" w:rsidRPr="008F1949">
        <w:rPr>
          <w:vertAlign w:val="superscript"/>
          <w:lang w:val="ru-RU"/>
        </w:rPr>
        <w:t>2</w:t>
      </w:r>
      <w:r w:rsidR="004715E6" w:rsidRPr="008F1949">
        <w:rPr>
          <w:lang w:val="ru-RU"/>
        </w:rPr>
        <w:t xml:space="preserve"> или, </w:t>
      </w:r>
      <w:r w:rsidR="00D7381A">
        <w:rPr>
          <w:lang w:val="ru-RU"/>
        </w:rPr>
        <w:t>эквивалентно</w:t>
      </w:r>
      <w:r w:rsidR="004715E6" w:rsidRPr="008F1949">
        <w:rPr>
          <w:lang w:val="ru-RU"/>
        </w:rPr>
        <w:t>, мм</w:t>
      </w:r>
      <w:r w:rsidR="00D7381A">
        <w:rPr>
          <w:lang w:val="ru-RU"/>
        </w:rPr>
        <w:t>).</w:t>
      </w:r>
    </w:p>
    <w:p w:rsidR="00797B3F" w:rsidRPr="00664BEC" w:rsidRDefault="00C24292" w:rsidP="00C24292">
      <w:pPr>
        <w:rPr>
          <w:lang w:val="ru-RU"/>
        </w:rPr>
      </w:pPr>
      <w:r>
        <w:rPr>
          <w:lang w:val="ru-RU"/>
        </w:rPr>
        <w:t xml:space="preserve">В случае если </w:t>
      </w:r>
      <w:r w:rsidRPr="00820C79">
        <w:rPr>
          <w:lang w:val="ru-RU"/>
        </w:rPr>
        <w:t>данные местных измерений общего столбчатого объема жидкой воды, содержащейся в облаках</w:t>
      </w:r>
      <w:r w:rsidR="00797B3F" w:rsidRPr="00C24292">
        <w:rPr>
          <w:szCs w:val="22"/>
          <w:lang w:val="ru-RU"/>
        </w:rPr>
        <w:t xml:space="preserve">, </w:t>
      </w:r>
      <w:r w:rsidR="00797B3F" w:rsidRPr="00E82109">
        <w:rPr>
          <w:i/>
          <w:szCs w:val="22"/>
          <w:lang w:val="en-GB"/>
        </w:rPr>
        <w:t>L</w:t>
      </w:r>
      <w:r w:rsidR="00797B3F" w:rsidRPr="00C24292">
        <w:rPr>
          <w:szCs w:val="22"/>
          <w:lang w:val="ru-RU"/>
        </w:rPr>
        <w:t xml:space="preserve">, </w:t>
      </w:r>
      <w:r w:rsidRPr="00C24292">
        <w:rPr>
          <w:lang w:val="ru-RU"/>
        </w:rPr>
        <w:t xml:space="preserve">доступны из других источников, </w:t>
      </w:r>
      <w:proofErr w:type="gramStart"/>
      <w:r w:rsidRPr="00C24292">
        <w:rPr>
          <w:lang w:val="ru-RU"/>
        </w:rPr>
        <w:t>например</w:t>
      </w:r>
      <w:proofErr w:type="gramEnd"/>
      <w:r w:rsidRPr="00C24292">
        <w:rPr>
          <w:lang w:val="ru-RU"/>
        </w:rPr>
        <w:t xml:space="preserve"> данные радиометрических измерений, наблюдения Земли или метеорологические цифровые данные,</w:t>
      </w:r>
      <w:r w:rsidR="00797B3F" w:rsidRPr="00C24292">
        <w:rPr>
          <w:szCs w:val="22"/>
          <w:lang w:val="ru-RU"/>
        </w:rPr>
        <w:t xml:space="preserve"> </w:t>
      </w:r>
      <w:r>
        <w:rPr>
          <w:lang w:val="ru-RU"/>
        </w:rPr>
        <w:t xml:space="preserve">для расчета </w:t>
      </w:r>
      <w:r w:rsidRPr="008F1949">
        <w:rPr>
          <w:lang w:val="ru-RU"/>
        </w:rPr>
        <w:t>ослабления из-за облачности</w:t>
      </w:r>
      <w:r w:rsidRPr="00C24292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на наклонных трассах следует </w:t>
      </w:r>
      <w:r w:rsidRPr="008F1949">
        <w:rPr>
          <w:lang w:val="ru-RU"/>
        </w:rPr>
        <w:t xml:space="preserve">использовать </w:t>
      </w:r>
      <w:r>
        <w:rPr>
          <w:lang w:val="ru-RU"/>
        </w:rPr>
        <w:t>метод, приведенный в п. 3.2</w:t>
      </w:r>
      <w:r w:rsidR="00797B3F" w:rsidRPr="00664BEC">
        <w:rPr>
          <w:lang w:val="ru-RU"/>
        </w:rPr>
        <w:t xml:space="preserve">. </w:t>
      </w:r>
    </w:p>
    <w:p w:rsidR="00354E04" w:rsidRPr="00354E04" w:rsidRDefault="00354E04" w:rsidP="00354E04">
      <w:pPr>
        <w:pStyle w:val="Heading2"/>
        <w:rPr>
          <w:szCs w:val="22"/>
          <w:lang w:val="ru-RU"/>
        </w:rPr>
      </w:pPr>
      <w:r w:rsidRPr="00354E04">
        <w:rPr>
          <w:szCs w:val="22"/>
          <w:lang w:val="ru-RU"/>
        </w:rPr>
        <w:t>3.1</w:t>
      </w:r>
      <w:r w:rsidRPr="00354E04">
        <w:rPr>
          <w:szCs w:val="22"/>
          <w:lang w:val="ru-RU"/>
        </w:rPr>
        <w:tab/>
      </w:r>
      <w:r>
        <w:rPr>
          <w:szCs w:val="22"/>
          <w:lang w:val="ru-RU"/>
        </w:rPr>
        <w:t>Распределение</w:t>
      </w:r>
      <w:r w:rsidRPr="00354E0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</w:t>
      </w:r>
      <w:r w:rsidRPr="00E04E8B">
        <w:rPr>
          <w:lang w:val="ru-RU"/>
        </w:rPr>
        <w:t>слаблени</w:t>
      </w:r>
      <w:r>
        <w:rPr>
          <w:lang w:val="ru-RU"/>
        </w:rPr>
        <w:t>я</w:t>
      </w:r>
      <w:r w:rsidRPr="008F1949">
        <w:rPr>
          <w:lang w:val="ru-RU"/>
        </w:rPr>
        <w:t xml:space="preserve"> из-за облачности на наклонных трассах</w:t>
      </w:r>
      <w:r w:rsidRPr="00354E0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 основе цифровых карт мира</w:t>
      </w:r>
    </w:p>
    <w:p w:rsidR="00354E04" w:rsidRPr="00624A58" w:rsidRDefault="00624A58" w:rsidP="00120D73">
      <w:pPr>
        <w:rPr>
          <w:szCs w:val="22"/>
          <w:lang w:val="ru-RU"/>
        </w:rPr>
      </w:pPr>
      <w:r w:rsidRPr="00E04E8B">
        <w:rPr>
          <w:lang w:val="ru-RU"/>
        </w:rPr>
        <w:t>Ослабление</w:t>
      </w:r>
      <w:r w:rsidRPr="008F1949">
        <w:rPr>
          <w:lang w:val="ru-RU"/>
        </w:rPr>
        <w:t xml:space="preserve"> из-за облачности на наклонных трассах</w:t>
      </w:r>
      <w:r w:rsidR="00354E04" w:rsidRPr="00624A58">
        <w:rPr>
          <w:szCs w:val="22"/>
          <w:lang w:val="ru-RU"/>
        </w:rPr>
        <w:t xml:space="preserve">, </w:t>
      </w:r>
      <w:r w:rsidR="00354E04" w:rsidRPr="001E4D25">
        <w:rPr>
          <w:i/>
          <w:szCs w:val="22"/>
          <w:lang w:val="en-GB"/>
        </w:rPr>
        <w:t>A</w:t>
      </w:r>
      <w:r w:rsidR="00354E04" w:rsidRPr="00624A5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 xml:space="preserve">для данного </w:t>
      </w:r>
      <w:r w:rsidR="00120D73">
        <w:rPr>
          <w:szCs w:val="22"/>
          <w:lang w:val="ru-RU"/>
        </w:rPr>
        <w:t>уровня</w:t>
      </w:r>
      <w:r>
        <w:rPr>
          <w:szCs w:val="22"/>
          <w:lang w:val="ru-RU"/>
        </w:rPr>
        <w:t xml:space="preserve"> вероятности</w:t>
      </w:r>
      <w:r w:rsidR="00354E04" w:rsidRPr="00624A58">
        <w:rPr>
          <w:szCs w:val="22"/>
          <w:lang w:val="ru-RU"/>
        </w:rPr>
        <w:t xml:space="preserve">, </w:t>
      </w:r>
      <w:r w:rsidR="00354E04" w:rsidRPr="001E4D25">
        <w:rPr>
          <w:i/>
          <w:szCs w:val="22"/>
          <w:lang w:val="en-GB"/>
        </w:rPr>
        <w:t>p</w:t>
      </w:r>
      <w:r w:rsidR="00354E04" w:rsidRPr="00624A58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определяется следующим образом</w:t>
      </w:r>
      <w:r w:rsidR="00354E04" w:rsidRPr="00624A58">
        <w:rPr>
          <w:szCs w:val="22"/>
          <w:lang w:val="ru-RU"/>
        </w:rPr>
        <w:t>:</w:t>
      </w:r>
    </w:p>
    <w:p w:rsidR="004715E6" w:rsidRPr="008F1949" w:rsidRDefault="004715E6" w:rsidP="00664BEC">
      <w:pPr>
        <w:pStyle w:val="Equation"/>
        <w:rPr>
          <w:szCs w:val="24"/>
          <w:lang w:val="ru-RU"/>
        </w:rPr>
      </w:pPr>
      <w:r w:rsidRPr="00624A58">
        <w:rPr>
          <w:lang w:val="ru-RU"/>
        </w:rPr>
        <w:tab/>
      </w:r>
      <w:r w:rsidRPr="00624A58">
        <w:rPr>
          <w:lang w:val="ru-RU"/>
        </w:rPr>
        <w:tab/>
      </w:r>
      <m:oMath>
        <m:r>
          <w:rPr>
            <w:rFonts w:ascii="Cambria Math" w:hAnsi="Cambria Math"/>
            <w:sz w:val="24"/>
            <w:szCs w:val="24"/>
            <w:lang w:val="fr-CH"/>
          </w:rPr>
          <m:t>A</m:t>
        </m:r>
        <m:r>
          <w:rPr>
            <w:rFonts w:ascii="Cambria Math" w:hAnsi="Cambria Math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red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f</m:t>
                </m:r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,273,15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CH"/>
              </w:rPr>
              <m:t>sinφ</m:t>
            </m:r>
          </m:den>
        </m:f>
      </m:oMath>
      <w:r w:rsidR="00664BEC">
        <w:rPr>
          <w:lang w:val="fr-CH"/>
        </w:rPr>
        <w:t>     </w:t>
      </w:r>
      <w:r w:rsidR="00664BEC">
        <w:rPr>
          <w:lang w:val="ru-RU"/>
        </w:rPr>
        <w:t> </w:t>
      </w:r>
      <w:r w:rsidRPr="008F1949">
        <w:rPr>
          <w:lang w:val="ru-RU"/>
        </w:rPr>
        <w:t>       </w:t>
      </w:r>
      <w:r w:rsidRPr="008F1949">
        <w:rPr>
          <w:color w:val="000000"/>
          <w:lang w:val="ru-RU"/>
        </w:rPr>
        <w:t>дБ     для   90</w:t>
      </w:r>
      <w:proofErr w:type="gramStart"/>
      <w:r w:rsidRPr="008F1949">
        <w:rPr>
          <w:lang w:val="ru-RU"/>
        </w:rPr>
        <w:t>°</w:t>
      </w:r>
      <w:r w:rsidRPr="008F1949">
        <w:rPr>
          <w:color w:val="000000"/>
          <w:lang w:val="ru-RU"/>
        </w:rPr>
        <w:t xml:space="preserve"> </w:t>
      </w:r>
      <w:r w:rsidRPr="008F1949">
        <w:rPr>
          <w:lang w:val="ru-RU"/>
        </w:rPr>
        <w:sym w:font="Symbol" w:char="F0B3"/>
      </w:r>
      <w:r w:rsidRPr="008F1949">
        <w:rPr>
          <w:color w:val="000000"/>
          <w:lang w:val="ru-RU"/>
        </w:rPr>
        <w:t xml:space="preserve"> </w:t>
      </w:r>
      <w:r w:rsidR="00624A58" w:rsidRPr="00E80ABF">
        <w:t>φ</w:t>
      </w:r>
      <w:proofErr w:type="gramEnd"/>
      <w:r w:rsidRPr="008F1949">
        <w:rPr>
          <w:lang w:val="ru-RU"/>
        </w:rPr>
        <w:t xml:space="preserve"> </w:t>
      </w:r>
      <w:r w:rsidRPr="008F1949">
        <w:rPr>
          <w:lang w:val="ru-RU"/>
        </w:rPr>
        <w:sym w:font="Symbol" w:char="F0B3"/>
      </w:r>
      <w:r w:rsidRPr="008F1949">
        <w:rPr>
          <w:color w:val="000000"/>
          <w:lang w:val="ru-RU"/>
        </w:rPr>
        <w:t xml:space="preserve"> 5</w:t>
      </w:r>
      <w:r w:rsidRPr="008F1949">
        <w:rPr>
          <w:lang w:val="ru-RU"/>
        </w:rPr>
        <w:t>°</w:t>
      </w:r>
      <w:r w:rsidRPr="008F1949">
        <w:rPr>
          <w:rFonts w:ascii="Symbol" w:hAnsi="Symbol"/>
          <w:color w:val="000000"/>
          <w:szCs w:val="24"/>
          <w:lang w:val="ru-RU"/>
        </w:rPr>
        <w:t></w:t>
      </w:r>
      <w:r w:rsidRPr="008F1949">
        <w:rPr>
          <w:szCs w:val="24"/>
          <w:lang w:val="ru-RU"/>
        </w:rPr>
        <w:tab/>
        <w:t>(12)</w:t>
      </w:r>
    </w:p>
    <w:p w:rsidR="004715E6" w:rsidRPr="00833076" w:rsidRDefault="004715E6" w:rsidP="00120D73">
      <w:pPr>
        <w:rPr>
          <w:lang w:val="ru-RU"/>
        </w:rPr>
      </w:pPr>
      <w:r w:rsidRPr="00C062EA">
        <w:rPr>
          <w:lang w:val="ru-RU"/>
        </w:rPr>
        <w:t>где</w:t>
      </w:r>
      <w:r w:rsidR="00C062EA" w:rsidRPr="00C062EA">
        <w:rPr>
          <w:lang w:val="ru-RU"/>
        </w:rPr>
        <w:t xml:space="preserve"> </w:t>
      </w:r>
      <w:proofErr w:type="spellStart"/>
      <w:r w:rsidR="00C062EA" w:rsidRPr="00C062EA">
        <w:rPr>
          <w:i/>
          <w:lang w:val="en-GB"/>
        </w:rPr>
        <w:t>L</w:t>
      </w:r>
      <w:r w:rsidR="00C062EA" w:rsidRPr="00C062EA">
        <w:rPr>
          <w:i/>
          <w:vertAlign w:val="subscript"/>
          <w:lang w:val="en-GB"/>
        </w:rPr>
        <w:t>red</w:t>
      </w:r>
      <w:proofErr w:type="spellEnd"/>
      <w:r w:rsidR="00120D73">
        <w:rPr>
          <w:lang w:val="ru-RU"/>
        </w:rPr>
        <w:t> – о</w:t>
      </w:r>
      <w:r w:rsidR="00120D73" w:rsidRPr="00820C79">
        <w:rPr>
          <w:lang w:val="ru-RU"/>
        </w:rPr>
        <w:t>бщ</w:t>
      </w:r>
      <w:r w:rsidR="00120D73">
        <w:rPr>
          <w:lang w:val="ru-RU"/>
        </w:rPr>
        <w:t>ий</w:t>
      </w:r>
      <w:r w:rsidR="00120D73" w:rsidRPr="00820C79">
        <w:rPr>
          <w:lang w:val="ru-RU"/>
        </w:rPr>
        <w:t xml:space="preserve"> столбчат</w:t>
      </w:r>
      <w:r w:rsidR="00120D73">
        <w:rPr>
          <w:lang w:val="ru-RU"/>
        </w:rPr>
        <w:t>ый</w:t>
      </w:r>
      <w:r w:rsidR="00120D73" w:rsidRPr="00820C79">
        <w:rPr>
          <w:lang w:val="ru-RU"/>
        </w:rPr>
        <w:t xml:space="preserve"> объем жидкой воды, содержащейся в облаках</w:t>
      </w:r>
      <w:r w:rsidR="00120D73">
        <w:rPr>
          <w:lang w:val="ru-RU"/>
        </w:rPr>
        <w:t xml:space="preserve">, </w:t>
      </w:r>
      <w:r w:rsidR="00120D73" w:rsidRPr="00D7381A">
        <w:rPr>
          <w:lang w:val="ru-RU"/>
        </w:rPr>
        <w:t>с температурой</w:t>
      </w:r>
      <w:r w:rsidR="00120D73">
        <w:rPr>
          <w:lang w:val="ru-RU"/>
        </w:rPr>
        <w:t>,</w:t>
      </w:r>
      <w:r w:rsidR="00120D73" w:rsidRPr="00D7381A">
        <w:rPr>
          <w:lang w:val="ru-RU"/>
        </w:rPr>
        <w:t xml:space="preserve"> сниженной до фиксированного значения 273</w:t>
      </w:r>
      <w:r w:rsidR="00120D73">
        <w:rPr>
          <w:lang w:val="ru-RU"/>
        </w:rPr>
        <w:t>,</w:t>
      </w:r>
      <w:r w:rsidR="00120D73" w:rsidRPr="00D7381A">
        <w:rPr>
          <w:lang w:val="ru-RU"/>
        </w:rPr>
        <w:t>15</w:t>
      </w:r>
      <w:r w:rsidR="00120D73">
        <w:rPr>
          <w:lang w:val="ru-RU"/>
        </w:rPr>
        <w:t> </w:t>
      </w:r>
      <w:r w:rsidR="00120D73" w:rsidRPr="000B2386">
        <w:rPr>
          <w:lang w:val="en-GB"/>
        </w:rPr>
        <w:t>K</w:t>
      </w:r>
      <w:r w:rsidR="00120D73" w:rsidRPr="008F1949">
        <w:rPr>
          <w:lang w:val="ru-RU"/>
        </w:rPr>
        <w:t>,</w:t>
      </w:r>
      <w:r w:rsidR="00C062EA" w:rsidRPr="00C062EA">
        <w:rPr>
          <w:lang w:val="ru-RU"/>
        </w:rPr>
        <w:t xml:space="preserve"> </w:t>
      </w:r>
      <w:proofErr w:type="spellStart"/>
      <w:r w:rsidR="00C062EA" w:rsidRPr="00C062EA">
        <w:rPr>
          <w:i/>
          <w:lang w:val="en-GB"/>
        </w:rPr>
        <w:t>L</w:t>
      </w:r>
      <w:r w:rsidR="00C062EA" w:rsidRPr="00C062EA">
        <w:rPr>
          <w:i/>
          <w:vertAlign w:val="subscript"/>
          <w:lang w:val="en-GB"/>
        </w:rPr>
        <w:t>red</w:t>
      </w:r>
      <w:proofErr w:type="spellEnd"/>
      <w:r w:rsidR="00C062EA" w:rsidRPr="00C062EA">
        <w:rPr>
          <w:lang w:val="en-GB"/>
        </w:rPr>
        <w:t> </w:t>
      </w:r>
      <w:r w:rsidR="00C062EA" w:rsidRPr="00C062EA">
        <w:rPr>
          <w:lang w:val="ru-RU"/>
        </w:rPr>
        <w:t>(</w:t>
      </w:r>
      <w:r w:rsidR="00120D73" w:rsidRPr="008F1949">
        <w:rPr>
          <w:lang w:val="ru-RU"/>
        </w:rPr>
        <w:t>кг/м</w:t>
      </w:r>
      <w:r w:rsidR="00120D73" w:rsidRPr="008F1949">
        <w:rPr>
          <w:vertAlign w:val="superscript"/>
          <w:lang w:val="ru-RU"/>
        </w:rPr>
        <w:t>2</w:t>
      </w:r>
      <w:r w:rsidR="00120D73" w:rsidRPr="008F1949">
        <w:rPr>
          <w:lang w:val="ru-RU"/>
        </w:rPr>
        <w:t xml:space="preserve"> или, </w:t>
      </w:r>
      <w:r w:rsidR="00120D73">
        <w:rPr>
          <w:lang w:val="ru-RU"/>
        </w:rPr>
        <w:t>эквивалентно</w:t>
      </w:r>
      <w:r w:rsidR="00120D73" w:rsidRPr="008F1949">
        <w:rPr>
          <w:lang w:val="ru-RU"/>
        </w:rPr>
        <w:t>, мм</w:t>
      </w:r>
      <w:r w:rsidR="00C062EA" w:rsidRPr="00C062EA">
        <w:rPr>
          <w:lang w:val="ru-RU"/>
        </w:rPr>
        <w:t>)</w:t>
      </w:r>
      <w:r w:rsidR="00120D73">
        <w:rPr>
          <w:lang w:val="ru-RU"/>
        </w:rPr>
        <w:t>,</w:t>
      </w:r>
      <w:r w:rsidR="00C062EA" w:rsidRPr="00C062EA">
        <w:rPr>
          <w:lang w:val="ru-RU"/>
        </w:rPr>
        <w:t xml:space="preserve"> </w:t>
      </w:r>
      <w:r w:rsidR="00120D73">
        <w:rPr>
          <w:szCs w:val="22"/>
          <w:lang w:val="ru-RU"/>
        </w:rPr>
        <w:t>для данного уровня вероятности</w:t>
      </w:r>
      <w:r w:rsidR="00120D73" w:rsidRPr="00120D73">
        <w:rPr>
          <w:i/>
          <w:lang w:val="ru-RU"/>
        </w:rPr>
        <w:t xml:space="preserve"> </w:t>
      </w:r>
      <w:r w:rsidR="00C062EA" w:rsidRPr="00C062EA">
        <w:rPr>
          <w:i/>
          <w:lang w:val="en-GB"/>
        </w:rPr>
        <w:t>p</w:t>
      </w:r>
      <w:r w:rsidR="00C062EA" w:rsidRPr="00C062EA">
        <w:rPr>
          <w:lang w:val="ru-RU"/>
        </w:rPr>
        <w:t xml:space="preserve">, </w:t>
      </w:r>
      <w:r w:rsidR="00C062EA" w:rsidRPr="00C062EA">
        <w:rPr>
          <w:iCs/>
          <w:color w:val="000000"/>
        </w:rPr>
        <w:t>φ</w:t>
      </w:r>
      <w:r w:rsidR="00120D73" w:rsidRPr="00120D73">
        <w:rPr>
          <w:rFonts w:asciiTheme="majorBidi" w:hAnsiTheme="majorBidi" w:cstheme="majorBidi"/>
          <w:iCs/>
          <w:lang w:val="ru-RU"/>
        </w:rPr>
        <w:t> </w:t>
      </w:r>
      <w:r w:rsidR="00120D73">
        <w:rPr>
          <w:rFonts w:asciiTheme="majorBidi" w:hAnsiTheme="majorBidi" w:cstheme="majorBidi"/>
          <w:iCs/>
          <w:lang w:val="ru-RU"/>
        </w:rPr>
        <w:t xml:space="preserve">– </w:t>
      </w:r>
      <w:r w:rsidRPr="00C062EA">
        <w:rPr>
          <w:lang w:val="ru-RU"/>
        </w:rPr>
        <w:t xml:space="preserve">угол места, и </w:t>
      </w:r>
      <w:r w:rsidRPr="00C062EA">
        <w:rPr>
          <w:i/>
          <w:lang w:val="ru-RU"/>
        </w:rPr>
        <w:t>K</w:t>
      </w:r>
      <w:r w:rsidRPr="00C062EA">
        <w:rPr>
          <w:i/>
          <w:position w:val="-4"/>
          <w:lang w:val="ru-RU"/>
        </w:rPr>
        <w:t>l</w:t>
      </w:r>
      <w:r w:rsidRPr="00C062EA">
        <w:rPr>
          <w:lang w:val="ru-RU"/>
        </w:rPr>
        <w:t xml:space="preserve"> рассчитывается </w:t>
      </w:r>
      <w:r w:rsidR="00C062EA" w:rsidRPr="00C062EA">
        <w:rPr>
          <w:lang w:val="ru-RU"/>
        </w:rPr>
        <w:t>по</w:t>
      </w:r>
      <w:r w:rsidRPr="00C062EA">
        <w:rPr>
          <w:lang w:val="ru-RU"/>
        </w:rPr>
        <w:t xml:space="preserve"> уравнени</w:t>
      </w:r>
      <w:r w:rsidR="00C062EA" w:rsidRPr="00C062EA">
        <w:rPr>
          <w:lang w:val="ru-RU"/>
        </w:rPr>
        <w:t>ям</w:t>
      </w:r>
      <w:r w:rsidRPr="00C062EA">
        <w:rPr>
          <w:lang w:val="ru-RU"/>
        </w:rPr>
        <w:t xml:space="preserve"> (</w:t>
      </w:r>
      <w:proofErr w:type="gramStart"/>
      <w:r w:rsidRPr="00C062EA">
        <w:rPr>
          <w:lang w:val="ru-RU"/>
        </w:rPr>
        <w:t>2)–</w:t>
      </w:r>
      <w:proofErr w:type="gramEnd"/>
      <w:r w:rsidRPr="00C062EA">
        <w:rPr>
          <w:lang w:val="ru-RU"/>
        </w:rPr>
        <w:t xml:space="preserve">(11) для температуры воды </w:t>
      </w:r>
      <w:r w:rsidR="00C062EA" w:rsidRPr="00C062EA">
        <w:rPr>
          <w:lang w:val="ru-RU"/>
        </w:rPr>
        <w:t>273</w:t>
      </w:r>
      <w:r w:rsidR="00120D73">
        <w:rPr>
          <w:lang w:val="ru-RU"/>
        </w:rPr>
        <w:t>,</w:t>
      </w:r>
      <w:r w:rsidR="00C062EA" w:rsidRPr="00C062EA">
        <w:rPr>
          <w:lang w:val="ru-RU"/>
        </w:rPr>
        <w:t>15</w:t>
      </w:r>
      <w:r w:rsidR="00120D73">
        <w:rPr>
          <w:lang w:val="ru-RU"/>
        </w:rPr>
        <w:t> </w:t>
      </w:r>
      <w:r w:rsidR="00C062EA" w:rsidRPr="00C062EA">
        <w:rPr>
          <w:lang w:val="en-GB"/>
        </w:rPr>
        <w:t>K</w:t>
      </w:r>
      <w:r w:rsidR="00833076" w:rsidRPr="00C062EA">
        <w:rPr>
          <w:lang w:val="ru-RU"/>
        </w:rPr>
        <w:t>.</w:t>
      </w:r>
    </w:p>
    <w:p w:rsidR="004715E6" w:rsidRPr="008F1949" w:rsidRDefault="004715E6" w:rsidP="00120D73">
      <w:pPr>
        <w:rPr>
          <w:lang w:val="ru-RU"/>
        </w:rPr>
      </w:pPr>
      <w:r w:rsidRPr="008F1949">
        <w:rPr>
          <w:lang w:val="ru-RU"/>
        </w:rPr>
        <w:t>Годовые значения общего столбчатого объема жидкой воды</w:t>
      </w:r>
      <w:r w:rsidRPr="008F1949">
        <w:rPr>
          <w:i/>
          <w:iCs/>
          <w:lang w:val="ru-RU"/>
        </w:rPr>
        <w:t xml:space="preserve">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proofErr w:type="spellEnd"/>
      <w:r w:rsidRPr="008F1949">
        <w:rPr>
          <w:lang w:val="ru-RU"/>
        </w:rPr>
        <w:t xml:space="preserve"> (кг/м</w:t>
      </w:r>
      <w:r w:rsidRPr="008F1949">
        <w:rPr>
          <w:vertAlign w:val="superscript"/>
          <w:lang w:val="ru-RU"/>
        </w:rPr>
        <w:t>2</w:t>
      </w:r>
      <w:r w:rsidRPr="008F1949">
        <w:rPr>
          <w:lang w:val="ru-RU"/>
        </w:rPr>
        <w:t xml:space="preserve">) со сниженной температурой, содержащейся в облаках, превышаемые </w:t>
      </w:r>
      <w:r w:rsidR="00120D73">
        <w:rPr>
          <w:lang w:val="ru-RU"/>
        </w:rPr>
        <w:t>при уровнях вероятности</w:t>
      </w:r>
      <w:r w:rsidRPr="008F1949">
        <w:rPr>
          <w:lang w:val="ru-RU"/>
        </w:rPr>
        <w:t xml:space="preserve"> 0,1, 0,2, 0,3, 0,5, 1, 2, 3, 5, 10, 20, 30, 50, 60, 70, 80, 90, 95 и 99% относительно среднегодовых значений, являются неотъемлемой частью настоящей Рекомендации и доступны в форме цифровых карт.</w:t>
      </w:r>
    </w:p>
    <w:p w:rsidR="004715E6" w:rsidRDefault="004715E6" w:rsidP="00120D73">
      <w:pPr>
        <w:rPr>
          <w:lang w:val="ru-RU"/>
        </w:rPr>
      </w:pPr>
      <w:r w:rsidRPr="008F1949">
        <w:rPr>
          <w:lang w:val="ru-RU"/>
        </w:rPr>
        <w:t>Месячные значения общего столбчатого объема жидкой воды</w:t>
      </w:r>
      <w:r w:rsidRPr="008F1949">
        <w:rPr>
          <w:i/>
          <w:iCs/>
          <w:lang w:val="ru-RU"/>
        </w:rPr>
        <w:t xml:space="preserve">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proofErr w:type="spellEnd"/>
      <w:r w:rsidRPr="008F1949">
        <w:rPr>
          <w:lang w:val="ru-RU"/>
        </w:rPr>
        <w:t xml:space="preserve"> (кг/м</w:t>
      </w:r>
      <w:r w:rsidRPr="008F1949">
        <w:rPr>
          <w:vertAlign w:val="superscript"/>
          <w:lang w:val="ru-RU"/>
        </w:rPr>
        <w:t>2</w:t>
      </w:r>
      <w:r w:rsidRPr="008F1949">
        <w:rPr>
          <w:lang w:val="ru-RU"/>
        </w:rPr>
        <w:t xml:space="preserve">) со сниженной температурой, содержащейся в облаках, превышаемые </w:t>
      </w:r>
      <w:r w:rsidR="00120D73">
        <w:rPr>
          <w:lang w:val="ru-RU"/>
        </w:rPr>
        <w:t>при уровнях вероятности</w:t>
      </w:r>
      <w:r w:rsidR="00120D73" w:rsidRPr="008F1949">
        <w:rPr>
          <w:lang w:val="ru-RU"/>
        </w:rPr>
        <w:t xml:space="preserve"> </w:t>
      </w:r>
      <w:r w:rsidRPr="008F1949">
        <w:rPr>
          <w:lang w:val="ru-RU"/>
        </w:rPr>
        <w:t xml:space="preserve">1, 2, 3, 5, 10, 20, 30, 50, 60, 70, 80, 90, 95 и 99% относительно среднемесячных значений, являются неотъемлемой частью настоящей Рекомендации и доступны в форме цифровых карт. </w:t>
      </w:r>
    </w:p>
    <w:p w:rsidR="00120D73" w:rsidRPr="00120D73" w:rsidRDefault="00120D73" w:rsidP="00120D73">
      <w:pPr>
        <w:rPr>
          <w:lang w:val="ru-RU"/>
        </w:rPr>
      </w:pPr>
      <w:r>
        <w:rPr>
          <w:lang w:val="ru-RU"/>
        </w:rPr>
        <w:t xml:space="preserve">Эти цифровые карты доступны в дополнительном файле </w:t>
      </w:r>
      <w:r w:rsidRPr="006A43CC">
        <w:rPr>
          <w:shd w:val="clear" w:color="auto" w:fill="FFFFFF" w:themeFill="background1"/>
          <w:lang w:val="en-GB"/>
        </w:rPr>
        <w:t>R</w:t>
      </w:r>
      <w:r w:rsidRPr="00120D73">
        <w:rPr>
          <w:shd w:val="clear" w:color="auto" w:fill="FFFFFF" w:themeFill="background1"/>
          <w:lang w:val="ru-RU"/>
        </w:rPr>
        <w:t>-</w:t>
      </w:r>
      <w:r w:rsidRPr="006A43CC">
        <w:rPr>
          <w:shd w:val="clear" w:color="auto" w:fill="FFFFFF" w:themeFill="background1"/>
          <w:lang w:val="en-GB"/>
        </w:rPr>
        <w:t>REC</w:t>
      </w:r>
      <w:r w:rsidRPr="00120D73">
        <w:rPr>
          <w:shd w:val="clear" w:color="auto" w:fill="FFFFFF" w:themeFill="background1"/>
          <w:lang w:val="ru-RU"/>
        </w:rPr>
        <w:t>-</w:t>
      </w:r>
      <w:r w:rsidRPr="006A43CC">
        <w:rPr>
          <w:shd w:val="clear" w:color="auto" w:fill="FFFFFF" w:themeFill="background1"/>
          <w:lang w:val="en-GB"/>
        </w:rPr>
        <w:t>P</w:t>
      </w:r>
      <w:r w:rsidRPr="00120D73">
        <w:rPr>
          <w:shd w:val="clear" w:color="auto" w:fill="FFFFFF" w:themeFill="background1"/>
          <w:lang w:val="ru-RU"/>
        </w:rPr>
        <w:t>.840-7-</w:t>
      </w:r>
      <w:r w:rsidRPr="006A43CC">
        <w:rPr>
          <w:shd w:val="clear" w:color="auto" w:fill="FFFFFF" w:themeFill="background1"/>
          <w:lang w:val="en-GB"/>
        </w:rPr>
        <w:t>Maps</w:t>
      </w:r>
      <w:r w:rsidRPr="00120D73">
        <w:rPr>
          <w:shd w:val="clear" w:color="auto" w:fill="FFFFFF" w:themeFill="background1"/>
          <w:lang w:val="ru-RU"/>
        </w:rPr>
        <w:t>.</w:t>
      </w:r>
      <w:r w:rsidRPr="006A43CC">
        <w:rPr>
          <w:shd w:val="clear" w:color="auto" w:fill="FFFFFF" w:themeFill="background1"/>
          <w:lang w:val="en-GB"/>
        </w:rPr>
        <w:t>zip</w:t>
      </w:r>
      <w:r>
        <w:rPr>
          <w:shd w:val="clear" w:color="auto" w:fill="FFFFFF" w:themeFill="background1"/>
          <w:lang w:val="ru-RU"/>
        </w:rPr>
        <w:t>.</w:t>
      </w:r>
    </w:p>
    <w:p w:rsidR="004715E6" w:rsidRPr="008F1949" w:rsidRDefault="004715E6" w:rsidP="006116A2">
      <w:pPr>
        <w:rPr>
          <w:lang w:val="ru-RU"/>
        </w:rPr>
      </w:pPr>
      <w:r w:rsidRPr="008F1949">
        <w:rPr>
          <w:lang w:val="ru-RU"/>
        </w:rPr>
        <w:t>Данные приведены от 0</w:t>
      </w:r>
      <w:r w:rsidRPr="008F1949">
        <w:rPr>
          <w:rFonts w:ascii="Symbol" w:hAnsi="Symbol"/>
          <w:lang w:val="ru-RU"/>
        </w:rPr>
        <w:t></w:t>
      </w:r>
      <w:r w:rsidRPr="008F1949">
        <w:rPr>
          <w:lang w:val="ru-RU"/>
        </w:rPr>
        <w:t xml:space="preserve"> до 360</w:t>
      </w:r>
      <w:r w:rsidRPr="008F1949">
        <w:rPr>
          <w:rFonts w:ascii="Symbol" w:hAnsi="Symbol"/>
          <w:lang w:val="ru-RU"/>
        </w:rPr>
        <w:t></w:t>
      </w:r>
      <w:r w:rsidRPr="008F1949">
        <w:rPr>
          <w:rFonts w:asciiTheme="majorBidi" w:hAnsiTheme="majorBidi" w:cstheme="majorBidi"/>
          <w:lang w:val="ru-RU"/>
        </w:rPr>
        <w:t xml:space="preserve"> </w:t>
      </w:r>
      <w:r w:rsidRPr="008F1949">
        <w:rPr>
          <w:lang w:val="ru-RU"/>
        </w:rPr>
        <w:t>по долготе и от +90</w:t>
      </w:r>
      <w:r w:rsidRPr="008F1949">
        <w:rPr>
          <w:rFonts w:ascii="Symbol" w:hAnsi="Symbol"/>
          <w:lang w:val="ru-RU"/>
        </w:rPr>
        <w:t></w:t>
      </w:r>
      <w:r w:rsidRPr="008F1949">
        <w:rPr>
          <w:rFonts w:ascii="Symbol" w:hAnsi="Symbol"/>
          <w:lang w:val="ru-RU"/>
        </w:rPr>
        <w:t></w:t>
      </w:r>
      <w:r w:rsidRPr="008F1949">
        <w:rPr>
          <w:lang w:val="ru-RU"/>
        </w:rPr>
        <w:t>до –90</w:t>
      </w:r>
      <w:r w:rsidRPr="008F1949">
        <w:rPr>
          <w:rFonts w:ascii="Symbol" w:hAnsi="Symbol"/>
          <w:lang w:val="ru-RU"/>
        </w:rPr>
        <w:t></w:t>
      </w:r>
      <w:r w:rsidRPr="008F1949">
        <w:rPr>
          <w:rFonts w:ascii="Symbol" w:hAnsi="Symbol"/>
          <w:lang w:val="ru-RU"/>
        </w:rPr>
        <w:t></w:t>
      </w:r>
      <w:r w:rsidRPr="008F1949">
        <w:rPr>
          <w:lang w:val="ru-RU"/>
        </w:rPr>
        <w:t>по широте с разрешением 1,125</w:t>
      </w:r>
      <w:r w:rsidRPr="008F1949">
        <w:rPr>
          <w:rFonts w:ascii="Symbol" w:hAnsi="Symbol"/>
          <w:lang w:val="ru-RU"/>
        </w:rPr>
        <w:t></w:t>
      </w:r>
      <w:r w:rsidRPr="008F1949">
        <w:rPr>
          <w:lang w:val="ru-RU"/>
        </w:rPr>
        <w:t xml:space="preserve"> по широте и долготе. Общий столбчатый объем жидкой воды со сниженной температурой, содержащейся в облаках, в любом желаемом местонахождении на поверхности Земли может быть получен с помощью следующего метода интерполяции:</w:t>
      </w:r>
    </w:p>
    <w:p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a)</w:t>
      </w:r>
      <w:r w:rsidRPr="008F1949">
        <w:rPr>
          <w:lang w:val="ru-RU"/>
        </w:rPr>
        <w:tab/>
        <w:t>определить две вероятности</w:t>
      </w:r>
      <w:r w:rsidRPr="008F1949">
        <w:rPr>
          <w:i/>
          <w:lang w:val="ru-RU"/>
        </w:rPr>
        <w:t xml:space="preserve">,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above</w:t>
      </w:r>
      <w:proofErr w:type="spellEnd"/>
      <w:r w:rsidRPr="008F1949">
        <w:rPr>
          <w:lang w:val="ru-RU"/>
        </w:rPr>
        <w:t xml:space="preserve"> и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proofErr w:type="spellEnd"/>
      <w:r w:rsidRPr="008F1949">
        <w:rPr>
          <w:lang w:val="ru-RU"/>
        </w:rPr>
        <w:t>, большую и меньшую желаемой вероятности p, из набора: 0,1, 0,2, 0,3, 0,5, 1, 2, 3, 5, 10, 20, 30, 50, 60, 70, 80, 90, 95 и 99% для годовых статистических данных и из набора: 1, 2, 3, 5, 10, 20, 30, 50, 60, 70, 80, 90, 95 и 99% для месячных статистических данных;</w:t>
      </w:r>
    </w:p>
    <w:p w:rsidR="004715E6" w:rsidRPr="008F1949" w:rsidRDefault="004715E6" w:rsidP="005B6598">
      <w:pPr>
        <w:pStyle w:val="enumlev1"/>
        <w:rPr>
          <w:lang w:val="ru-RU"/>
        </w:rPr>
      </w:pPr>
      <w:r w:rsidRPr="008F1949">
        <w:rPr>
          <w:lang w:val="ru-RU"/>
        </w:rPr>
        <w:t>b)</w:t>
      </w:r>
      <w:r w:rsidRPr="008F1949">
        <w:rPr>
          <w:lang w:val="ru-RU"/>
        </w:rPr>
        <w:tab/>
        <w:t xml:space="preserve">для двух вероятностей,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above</w:t>
      </w:r>
      <w:proofErr w:type="spellEnd"/>
      <w:r w:rsidRPr="008F1949">
        <w:rPr>
          <w:vertAlign w:val="subscript"/>
          <w:lang w:val="ru-RU"/>
        </w:rPr>
        <w:t xml:space="preserve"> </w:t>
      </w:r>
      <w:r w:rsidRPr="008F1949">
        <w:rPr>
          <w:lang w:val="ru-RU"/>
        </w:rPr>
        <w:t xml:space="preserve">и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proofErr w:type="spellEnd"/>
      <w:r w:rsidRPr="008F1949">
        <w:rPr>
          <w:lang w:val="ru-RU"/>
        </w:rPr>
        <w:t xml:space="preserve">, определить общий столбчатый объем жидкой воды со сниженной температурой, содержащейся в облаках,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3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4</w:t>
      </w:r>
      <w:r w:rsidRPr="008F1949">
        <w:rPr>
          <w:lang w:val="ru-RU"/>
        </w:rPr>
        <w:t>, в четырех ближайших узловых точках;</w:t>
      </w:r>
    </w:p>
    <w:p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c)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redabove</w:t>
      </w:r>
      <w:proofErr w:type="spellEnd"/>
      <w:r w:rsidRPr="008F1949">
        <w:rPr>
          <w:lang w:val="ru-RU"/>
        </w:rPr>
        <w:t xml:space="preserve"> и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redbelow</w:t>
      </w:r>
      <w:proofErr w:type="spellEnd"/>
      <w:r w:rsidRPr="008F1949">
        <w:rPr>
          <w:lang w:val="ru-RU"/>
        </w:rPr>
        <w:t xml:space="preserve">, при вероятностях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above</w:t>
      </w:r>
      <w:proofErr w:type="spellEnd"/>
      <w:r w:rsidRPr="008F1949">
        <w:rPr>
          <w:lang w:val="ru-RU"/>
        </w:rPr>
        <w:t xml:space="preserve"> и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proofErr w:type="spellEnd"/>
      <w:r w:rsidRPr="008F1949">
        <w:rPr>
          <w:lang w:val="ru-RU"/>
        </w:rPr>
        <w:t xml:space="preserve"> путем выполнения билинейной интерполяции четырех значений общего столбчатого объема жидкой воды со сниженной температурой,</w:t>
      </w:r>
      <w:r w:rsidRPr="008F1949">
        <w:rPr>
          <w:i/>
          <w:lang w:val="ru-RU"/>
        </w:rPr>
        <w:t xml:space="preserve"> 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3</w:t>
      </w:r>
      <w:r w:rsidRPr="008F1949">
        <w:rPr>
          <w:lang w:val="ru-RU"/>
        </w:rPr>
        <w:t xml:space="preserve">,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vertAlign w:val="subscript"/>
          <w:lang w:val="ru-RU"/>
        </w:rPr>
        <w:t>4</w:t>
      </w:r>
      <w:r w:rsidRPr="008F1949">
        <w:rPr>
          <w:lang w:val="ru-RU"/>
        </w:rPr>
        <w:t>, в четырех узловых точках, как описано в Рекомендации МСЭ-R P.1144;</w:t>
      </w:r>
    </w:p>
    <w:p w:rsidR="004715E6" w:rsidRPr="008F1949" w:rsidRDefault="004715E6" w:rsidP="006116A2">
      <w:pPr>
        <w:pStyle w:val="enumlev1"/>
        <w:rPr>
          <w:lang w:val="ru-RU"/>
        </w:rPr>
      </w:pPr>
      <w:r w:rsidRPr="008F1949">
        <w:rPr>
          <w:lang w:val="ru-RU"/>
        </w:rPr>
        <w:t>d)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proofErr w:type="spellEnd"/>
      <w:r w:rsidRPr="008F1949">
        <w:rPr>
          <w:lang w:val="ru-RU"/>
        </w:rPr>
        <w:t xml:space="preserve">, при желаемой вероятности, </w:t>
      </w:r>
      <w:r w:rsidRPr="008F1949">
        <w:rPr>
          <w:i/>
          <w:lang w:val="ru-RU"/>
        </w:rPr>
        <w:t>p</w:t>
      </w:r>
      <w:r w:rsidRPr="008F1949">
        <w:rPr>
          <w:lang w:val="ru-RU"/>
        </w:rPr>
        <w:t xml:space="preserve">, путем интерполирования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redabove</w:t>
      </w:r>
      <w:proofErr w:type="spellEnd"/>
      <w:r w:rsidRPr="008F1949">
        <w:rPr>
          <w:lang w:val="ru-RU"/>
        </w:rPr>
        <w:t xml:space="preserve"> и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redbelow</w:t>
      </w:r>
      <w:proofErr w:type="spellEnd"/>
      <w:r w:rsidRPr="008F1949">
        <w:rPr>
          <w:lang w:val="ru-RU"/>
        </w:rPr>
        <w:t xml:space="preserve"> в зависимости от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above</w:t>
      </w:r>
      <w:proofErr w:type="spellEnd"/>
      <w:r w:rsidRPr="008F1949">
        <w:rPr>
          <w:i/>
          <w:vertAlign w:val="subscript"/>
          <w:lang w:val="ru-RU"/>
        </w:rPr>
        <w:t xml:space="preserve"> </w:t>
      </w:r>
      <w:r w:rsidRPr="008F1949">
        <w:rPr>
          <w:lang w:val="ru-RU"/>
        </w:rPr>
        <w:t xml:space="preserve">и </w:t>
      </w:r>
      <w:proofErr w:type="spellStart"/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below</w:t>
      </w:r>
      <w:proofErr w:type="spellEnd"/>
      <w:r w:rsidRPr="008F1949">
        <w:rPr>
          <w:lang w:val="ru-RU"/>
        </w:rPr>
        <w:t xml:space="preserve"> к </w:t>
      </w:r>
      <w:r w:rsidRPr="008F1949">
        <w:rPr>
          <w:i/>
          <w:lang w:val="ru-RU"/>
        </w:rPr>
        <w:t>p</w:t>
      </w:r>
      <w:r w:rsidRPr="008F1949">
        <w:rPr>
          <w:lang w:val="ru-RU"/>
        </w:rPr>
        <w:t xml:space="preserve"> по линейной шкале </w:t>
      </w:r>
      <w:proofErr w:type="spellStart"/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proofErr w:type="spellEnd"/>
      <w:r w:rsidRPr="008F1949">
        <w:rPr>
          <w:i/>
          <w:vertAlign w:val="subscript"/>
          <w:lang w:val="ru-RU"/>
        </w:rPr>
        <w:t xml:space="preserve"> </w:t>
      </w:r>
      <w:r w:rsidRPr="008F1949">
        <w:rPr>
          <w:lang w:val="ru-RU"/>
        </w:rPr>
        <w:t xml:space="preserve">в зависимости от </w:t>
      </w:r>
      <w:proofErr w:type="spellStart"/>
      <w:r w:rsidRPr="008F1949">
        <w:rPr>
          <w:lang w:val="ru-RU"/>
        </w:rPr>
        <w:t>log</w:t>
      </w:r>
      <w:proofErr w:type="spellEnd"/>
      <w:r w:rsidRPr="008F1949">
        <w:rPr>
          <w:lang w:val="ru-RU"/>
        </w:rPr>
        <w:t xml:space="preserve"> </w:t>
      </w:r>
      <w:r w:rsidRPr="008F1949">
        <w:rPr>
          <w:i/>
          <w:lang w:val="ru-RU"/>
        </w:rPr>
        <w:t>p</w:t>
      </w:r>
      <w:r w:rsidRPr="008F1949">
        <w:rPr>
          <w:lang w:val="ru-RU"/>
        </w:rPr>
        <w:t>.</w:t>
      </w:r>
    </w:p>
    <w:p w:rsidR="0027342E" w:rsidRPr="0027342E" w:rsidRDefault="0027342E" w:rsidP="0027342E">
      <w:pPr>
        <w:pStyle w:val="Heading2"/>
        <w:rPr>
          <w:rFonts w:eastAsia="Arial Unicode MS"/>
          <w:szCs w:val="22"/>
          <w:lang w:val="ru-RU"/>
        </w:rPr>
      </w:pPr>
      <w:r w:rsidRPr="00F039B8">
        <w:rPr>
          <w:szCs w:val="22"/>
          <w:lang w:val="ru-RU"/>
        </w:rPr>
        <w:t>3.2</w:t>
      </w:r>
      <w:r w:rsidRPr="00F039B8">
        <w:rPr>
          <w:szCs w:val="22"/>
          <w:lang w:val="ru-RU"/>
        </w:rPr>
        <w:tab/>
      </w:r>
      <w:r w:rsidRPr="00E04E8B">
        <w:rPr>
          <w:lang w:val="ru-RU"/>
        </w:rPr>
        <w:t>Ослабление</w:t>
      </w:r>
      <w:r w:rsidRPr="008F1949">
        <w:rPr>
          <w:lang w:val="ru-RU"/>
        </w:rPr>
        <w:t xml:space="preserve"> из-за облачности на наклонных трассах</w:t>
      </w:r>
      <w:r w:rsidRPr="00F039B8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 основе местных данных</w:t>
      </w:r>
    </w:p>
    <w:p w:rsidR="0027342E" w:rsidRPr="00F87B62" w:rsidRDefault="00F039B8" w:rsidP="0027342E">
      <w:pPr>
        <w:rPr>
          <w:szCs w:val="22"/>
          <w:lang w:val="ru-RU"/>
        </w:rPr>
      </w:pPr>
      <w:r w:rsidRPr="00E04E8B">
        <w:rPr>
          <w:lang w:val="ru-RU"/>
        </w:rPr>
        <w:t>Ослабление</w:t>
      </w:r>
      <w:r w:rsidRPr="008F1949">
        <w:rPr>
          <w:lang w:val="ru-RU"/>
        </w:rPr>
        <w:t xml:space="preserve"> из-за облачности на наклонных трассах</w:t>
      </w:r>
      <w:r w:rsidRPr="00624A58">
        <w:rPr>
          <w:szCs w:val="22"/>
          <w:lang w:val="ru-RU"/>
        </w:rPr>
        <w:t xml:space="preserve">, </w:t>
      </w:r>
      <w:r w:rsidRPr="001E4D25">
        <w:rPr>
          <w:i/>
          <w:szCs w:val="22"/>
          <w:lang w:val="en-GB"/>
        </w:rPr>
        <w:t>A</w:t>
      </w:r>
      <w:r w:rsidRPr="00624A58">
        <w:rPr>
          <w:szCs w:val="22"/>
          <w:lang w:val="ru-RU"/>
        </w:rPr>
        <w:t>,</w:t>
      </w:r>
      <w:r>
        <w:rPr>
          <w:szCs w:val="22"/>
          <w:lang w:val="ru-RU"/>
        </w:rPr>
        <w:t xml:space="preserve"> определяется следующим образом</w:t>
      </w:r>
      <w:r w:rsidR="0027342E" w:rsidRPr="00F87B62">
        <w:rPr>
          <w:szCs w:val="22"/>
          <w:lang w:val="ru-RU"/>
        </w:rPr>
        <w:t>:</w:t>
      </w:r>
    </w:p>
    <w:p w:rsidR="0027342E" w:rsidRPr="00EF04AA" w:rsidRDefault="0027342E" w:rsidP="00B64CED">
      <w:pPr>
        <w:pStyle w:val="Equation"/>
        <w:rPr>
          <w:szCs w:val="22"/>
          <w:lang w:val="ru-RU"/>
        </w:rPr>
      </w:pPr>
      <w:r w:rsidRPr="00F87B62">
        <w:rPr>
          <w:szCs w:val="22"/>
          <w:lang w:val="ru-RU"/>
        </w:rPr>
        <w:tab/>
      </w:r>
      <w:r w:rsidRPr="00F87B62">
        <w:rPr>
          <w:szCs w:val="22"/>
          <w:lang w:val="ru-RU"/>
        </w:rPr>
        <w:tab/>
      </w:r>
      <m:oMath>
        <m:r>
          <w:rPr>
            <w:rFonts w:ascii="Cambria Math" w:hAnsi="Cambria Math"/>
            <w:sz w:val="24"/>
            <w:szCs w:val="24"/>
            <w:lang w:val="es-ES_tradnl"/>
          </w:rPr>
          <m:t>A</m:t>
        </m:r>
        <m:r>
          <w:rPr>
            <w:rFonts w:ascii="Cambria Math" w:hAnsi="Cambria Math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s-ES_tradnl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s-ES_tradnl"/>
                  </w:rPr>
                </m:ctrlPr>
              </m:sSubSupPr>
              <m:e>
                <m:r>
                  <w:rPr>
                    <w:rFonts w:ascii="Cambria Math" w:hAnsi="Cambria Math"/>
                    <w:sz w:val="24"/>
                    <w:szCs w:val="24"/>
                    <w:lang w:val="es-ES_tradnl"/>
                  </w:rPr>
                  <m:t>LK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fr-CH"/>
                  </w:rPr>
                  <m:t>l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s-ES_tradnl"/>
                  </w:rPr>
                  <m:t>f</m:t>
                </m:r>
                <m:r>
                  <w:rPr>
                    <w:rFonts w:ascii="Cambria Math" w:hAnsi="Cambria Math"/>
                    <w:sz w:val="24"/>
                    <w:szCs w:val="24"/>
                    <w:lang w:val="ru-RU"/>
                  </w:rPr>
                  <m:t>, 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CH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u-RU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s-ES_tradnl"/>
              </w:rPr>
              <m:t>φ</m:t>
            </m:r>
          </m:den>
        </m:f>
      </m:oMath>
      <w:r w:rsidR="00B64CED" w:rsidRPr="00012990">
        <w:rPr>
          <w:lang w:val="fr-CH"/>
        </w:rPr>
        <w:t>   </w:t>
      </w:r>
      <w:r w:rsidRPr="0024681A">
        <w:rPr>
          <w:szCs w:val="22"/>
          <w:lang w:val="en-GB"/>
        </w:rPr>
        <w:t>        </w:t>
      </w:r>
      <w:r w:rsidRPr="00B64CED">
        <w:rPr>
          <w:szCs w:val="22"/>
          <w:lang w:val="ru-RU"/>
        </w:rPr>
        <w:t>     </w:t>
      </w:r>
      <w:r w:rsidRPr="00EF04AA">
        <w:rPr>
          <w:szCs w:val="22"/>
          <w:lang w:val="ru-RU"/>
        </w:rPr>
        <w:t>(</w:t>
      </w:r>
      <w:proofErr w:type="gramStart"/>
      <w:r w:rsidR="00EF04AA">
        <w:rPr>
          <w:color w:val="000000"/>
          <w:szCs w:val="22"/>
          <w:lang w:val="ru-RU"/>
        </w:rPr>
        <w:t>дБ</w:t>
      </w:r>
      <w:r w:rsidRPr="00EF04AA">
        <w:rPr>
          <w:color w:val="000000"/>
          <w:szCs w:val="22"/>
          <w:lang w:val="ru-RU"/>
        </w:rPr>
        <w:t>)</w:t>
      </w:r>
      <w:r w:rsidRPr="0024681A">
        <w:rPr>
          <w:color w:val="000000"/>
          <w:szCs w:val="22"/>
          <w:lang w:val="en-GB"/>
        </w:rPr>
        <w:t>   </w:t>
      </w:r>
      <w:proofErr w:type="gramEnd"/>
      <w:r w:rsidRPr="0024681A">
        <w:rPr>
          <w:color w:val="000000"/>
          <w:szCs w:val="22"/>
          <w:lang w:val="en-GB"/>
        </w:rPr>
        <w:t>  </w:t>
      </w:r>
      <w:r w:rsidR="00F87B62">
        <w:rPr>
          <w:color w:val="000000"/>
          <w:szCs w:val="22"/>
          <w:lang w:val="ru-RU"/>
        </w:rPr>
        <w:t>для</w:t>
      </w:r>
      <w:r w:rsidRPr="0024681A">
        <w:rPr>
          <w:color w:val="000000"/>
          <w:szCs w:val="22"/>
          <w:lang w:val="en-GB"/>
        </w:rPr>
        <w:t>   </w:t>
      </w:r>
      <w:r w:rsidRPr="00EF04AA">
        <w:rPr>
          <w:color w:val="000000"/>
          <w:szCs w:val="22"/>
          <w:lang w:val="ru-RU"/>
        </w:rPr>
        <w:t>90</w:t>
      </w:r>
      <w:r w:rsidRPr="00EF04AA">
        <w:rPr>
          <w:szCs w:val="22"/>
          <w:lang w:val="ru-RU"/>
        </w:rPr>
        <w:t>°</w:t>
      </w:r>
      <w:r w:rsidRPr="00EF04AA">
        <w:rPr>
          <w:color w:val="000000"/>
          <w:szCs w:val="22"/>
          <w:lang w:val="ru-RU"/>
        </w:rPr>
        <w:t xml:space="preserve"> </w:t>
      </w:r>
      <w:r w:rsidRPr="0024681A">
        <w:rPr>
          <w:szCs w:val="22"/>
        </w:rPr>
        <w:sym w:font="Symbol" w:char="F0B3"/>
      </w:r>
      <w:r w:rsidRPr="00EF04AA">
        <w:rPr>
          <w:color w:val="000000"/>
          <w:szCs w:val="22"/>
          <w:lang w:val="ru-RU"/>
        </w:rPr>
        <w:t xml:space="preserve"> </w:t>
      </w:r>
      <w:r w:rsidRPr="0024681A">
        <w:rPr>
          <w:iCs/>
          <w:color w:val="000000"/>
          <w:szCs w:val="22"/>
        </w:rPr>
        <w:t>φ</w:t>
      </w:r>
      <w:r w:rsidRPr="00EF04AA">
        <w:rPr>
          <w:szCs w:val="22"/>
          <w:lang w:val="ru-RU"/>
        </w:rPr>
        <w:t xml:space="preserve"> </w:t>
      </w:r>
      <w:r w:rsidRPr="0024681A">
        <w:rPr>
          <w:szCs w:val="22"/>
        </w:rPr>
        <w:sym w:font="Symbol" w:char="F0B3"/>
      </w:r>
      <w:r w:rsidRPr="00EF04AA">
        <w:rPr>
          <w:color w:val="000000"/>
          <w:szCs w:val="22"/>
          <w:lang w:val="ru-RU"/>
        </w:rPr>
        <w:t xml:space="preserve"> 5</w:t>
      </w:r>
      <w:r w:rsidRPr="00EF04AA">
        <w:rPr>
          <w:szCs w:val="22"/>
          <w:lang w:val="ru-RU"/>
        </w:rPr>
        <w:t>°</w:t>
      </w:r>
      <w:r w:rsidR="00F87B62" w:rsidRPr="00EF04AA">
        <w:rPr>
          <w:szCs w:val="22"/>
          <w:lang w:val="ru-RU"/>
        </w:rPr>
        <w:t>,</w:t>
      </w:r>
      <w:r w:rsidRPr="00EF04AA">
        <w:rPr>
          <w:szCs w:val="22"/>
          <w:lang w:val="ru-RU"/>
        </w:rPr>
        <w:tab/>
        <w:t>(13)</w:t>
      </w:r>
    </w:p>
    <w:p w:rsidR="0027342E" w:rsidRPr="00F87B62" w:rsidRDefault="00F87B62" w:rsidP="00F87B62">
      <w:pPr>
        <w:rPr>
          <w:szCs w:val="22"/>
          <w:lang w:val="ru-RU"/>
        </w:rPr>
      </w:pPr>
      <w:r>
        <w:rPr>
          <w:szCs w:val="22"/>
          <w:lang w:val="ru-RU"/>
        </w:rPr>
        <w:t>где</w:t>
      </w:r>
      <w:r w:rsidR="0027342E" w:rsidRPr="00F87B62">
        <w:rPr>
          <w:szCs w:val="22"/>
          <w:lang w:val="ru-RU"/>
        </w:rPr>
        <w:t xml:space="preserve"> </w:t>
      </w:r>
      <w:r w:rsidR="0027342E" w:rsidRPr="0024681A">
        <w:rPr>
          <w:i/>
          <w:szCs w:val="22"/>
          <w:lang w:val="en-GB"/>
        </w:rPr>
        <w:t>L</w:t>
      </w:r>
      <w:r w:rsidRPr="00F87B62">
        <w:rPr>
          <w:i/>
          <w:szCs w:val="22"/>
          <w:lang w:val="en-US"/>
        </w:rPr>
        <w:t> </w:t>
      </w:r>
      <w:r w:rsidRPr="00F87B62">
        <w:rPr>
          <w:i/>
          <w:szCs w:val="22"/>
          <w:lang w:val="ru-RU"/>
        </w:rPr>
        <w:t xml:space="preserve">– </w:t>
      </w:r>
      <w:r>
        <w:rPr>
          <w:lang w:val="ru-RU"/>
        </w:rPr>
        <w:t>о</w:t>
      </w:r>
      <w:r w:rsidRPr="00820C79">
        <w:rPr>
          <w:lang w:val="ru-RU"/>
        </w:rPr>
        <w:t>бщ</w:t>
      </w:r>
      <w:r>
        <w:rPr>
          <w:lang w:val="ru-RU"/>
        </w:rPr>
        <w:t>ий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столбчат</w:t>
      </w:r>
      <w:r>
        <w:rPr>
          <w:lang w:val="ru-RU"/>
        </w:rPr>
        <w:t>ый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объем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жидкой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воды</w:t>
      </w:r>
      <w:r w:rsidRPr="00F87B62">
        <w:rPr>
          <w:lang w:val="ru-RU"/>
        </w:rPr>
        <w:t xml:space="preserve">, </w:t>
      </w:r>
      <w:r w:rsidRPr="00820C79">
        <w:rPr>
          <w:lang w:val="ru-RU"/>
        </w:rPr>
        <w:t>содержащейся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в</w:t>
      </w:r>
      <w:r w:rsidRPr="00F87B62">
        <w:rPr>
          <w:lang w:val="ru-RU"/>
        </w:rPr>
        <w:t xml:space="preserve"> </w:t>
      </w:r>
      <w:r w:rsidRPr="00820C79">
        <w:rPr>
          <w:lang w:val="ru-RU"/>
        </w:rPr>
        <w:t>облаках</w:t>
      </w:r>
      <w:r w:rsidR="0027342E" w:rsidRPr="00F87B62">
        <w:rPr>
          <w:szCs w:val="22"/>
          <w:lang w:val="ru-RU"/>
        </w:rPr>
        <w:t xml:space="preserve"> </w:t>
      </w:r>
      <w:r w:rsidRPr="00F87B62">
        <w:rPr>
          <w:lang w:val="ru-RU"/>
        </w:rPr>
        <w:t>(</w:t>
      </w:r>
      <w:r w:rsidRPr="008F1949">
        <w:rPr>
          <w:lang w:val="ru-RU"/>
        </w:rPr>
        <w:t>кг</w:t>
      </w:r>
      <w:r w:rsidRPr="00F87B62">
        <w:rPr>
          <w:lang w:val="ru-RU"/>
        </w:rPr>
        <w:t>/</w:t>
      </w:r>
      <w:r w:rsidRPr="008F1949">
        <w:rPr>
          <w:lang w:val="ru-RU"/>
        </w:rPr>
        <w:t>м</w:t>
      </w:r>
      <w:r w:rsidRPr="00F87B62">
        <w:rPr>
          <w:vertAlign w:val="superscript"/>
          <w:lang w:val="ru-RU"/>
        </w:rPr>
        <w:t>2</w:t>
      </w:r>
      <w:r w:rsidRPr="00F87B62">
        <w:rPr>
          <w:lang w:val="ru-RU"/>
        </w:rPr>
        <w:t xml:space="preserve"> </w:t>
      </w:r>
      <w:r w:rsidRPr="008F1949">
        <w:rPr>
          <w:lang w:val="ru-RU"/>
        </w:rPr>
        <w:t>или</w:t>
      </w:r>
      <w:r w:rsidRPr="00F87B62">
        <w:rPr>
          <w:lang w:val="ru-RU"/>
        </w:rPr>
        <w:t xml:space="preserve">, </w:t>
      </w:r>
      <w:r>
        <w:rPr>
          <w:lang w:val="ru-RU"/>
        </w:rPr>
        <w:t>эквивалентно</w:t>
      </w:r>
      <w:r w:rsidRPr="00F87B62">
        <w:rPr>
          <w:lang w:val="ru-RU"/>
        </w:rPr>
        <w:t xml:space="preserve">, </w:t>
      </w:r>
      <w:r w:rsidRPr="008F1949">
        <w:rPr>
          <w:lang w:val="ru-RU"/>
        </w:rPr>
        <w:t>мм</w:t>
      </w:r>
      <w:r w:rsidRPr="00F87B62">
        <w:rPr>
          <w:lang w:val="ru-RU"/>
        </w:rPr>
        <w:t>)</w:t>
      </w:r>
      <w:r w:rsidR="0027342E" w:rsidRPr="00F87B62">
        <w:rPr>
          <w:szCs w:val="22"/>
          <w:lang w:val="ru-RU"/>
        </w:rPr>
        <w:t xml:space="preserve">, </w:t>
      </w:r>
      <w:r w:rsidR="0027342E" w:rsidRPr="0024681A">
        <w:rPr>
          <w:iCs/>
          <w:color w:val="000000"/>
          <w:szCs w:val="22"/>
        </w:rPr>
        <w:t>φ</w:t>
      </w:r>
      <w:r w:rsidRPr="00F87B62">
        <w:rPr>
          <w:iCs/>
          <w:color w:val="000000"/>
          <w:szCs w:val="22"/>
          <w:lang w:val="en-GB"/>
        </w:rPr>
        <w:t> </w:t>
      </w:r>
      <w:r w:rsidRPr="00F87B62">
        <w:rPr>
          <w:iCs/>
          <w:color w:val="000000"/>
          <w:szCs w:val="22"/>
          <w:lang w:val="ru-RU"/>
        </w:rPr>
        <w:t xml:space="preserve">– </w:t>
      </w:r>
      <w:r>
        <w:rPr>
          <w:iCs/>
          <w:color w:val="000000"/>
          <w:szCs w:val="22"/>
          <w:lang w:val="ru-RU"/>
        </w:rPr>
        <w:t>угол</w:t>
      </w:r>
      <w:r w:rsidRPr="00F87B62">
        <w:rPr>
          <w:iCs/>
          <w:color w:val="000000"/>
          <w:szCs w:val="22"/>
          <w:lang w:val="ru-RU"/>
        </w:rPr>
        <w:t xml:space="preserve"> </w:t>
      </w:r>
      <w:r>
        <w:rPr>
          <w:iCs/>
          <w:color w:val="000000"/>
          <w:szCs w:val="22"/>
          <w:lang w:val="ru-RU"/>
        </w:rPr>
        <w:t>места</w:t>
      </w:r>
      <w:r w:rsidRPr="00F87B62">
        <w:rPr>
          <w:iCs/>
          <w:color w:val="000000"/>
          <w:szCs w:val="22"/>
          <w:lang w:val="ru-RU"/>
        </w:rPr>
        <w:t xml:space="preserve">, </w:t>
      </w:r>
      <w:proofErr w:type="gramStart"/>
      <w:r>
        <w:rPr>
          <w:szCs w:val="22"/>
          <w:lang w:val="ru-RU"/>
        </w:rPr>
        <w:t>и</w:t>
      </w:r>
      <w:r w:rsidR="0027342E" w:rsidRPr="00F87B62">
        <w:rPr>
          <w:szCs w:val="22"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Cs w:val="22"/>
              </w:rPr>
            </m:ctrlPr>
          </m:sSubSupPr>
          <m:e>
            <m:r>
              <w:rPr>
                <w:rFonts w:ascii="Cambria Math" w:hAnsi="Cambria Math"/>
                <w:szCs w:val="22"/>
              </w:rPr>
              <m:t>K</m:t>
            </m:r>
          </m:e>
          <m:sub>
            <m:r>
              <w:rPr>
                <w:rFonts w:ascii="Cambria Math" w:hAnsi="Cambria Math"/>
                <w:szCs w:val="22"/>
              </w:rPr>
              <m:t>l</m:t>
            </m:r>
          </m:sub>
          <m:sup>
            <m:r>
              <w:rPr>
                <w:rFonts w:ascii="Cambria Math" w:hAnsi="Cambria Math"/>
                <w:szCs w:val="22"/>
                <w:lang w:val="ru-RU"/>
              </w:rPr>
              <m:t>*</m:t>
            </m:r>
          </m:sup>
        </m:sSubSup>
      </m:oMath>
      <w:r w:rsidR="0027342E" w:rsidRPr="00F87B62">
        <w:rPr>
          <w:szCs w:val="22"/>
          <w:lang w:val="ru-RU"/>
        </w:rPr>
        <w:t xml:space="preserve"> </w:t>
      </w:r>
      <w:r w:rsidRPr="00C062EA">
        <w:rPr>
          <w:lang w:val="ru-RU"/>
        </w:rPr>
        <w:t>рассчитывается</w:t>
      </w:r>
      <w:proofErr w:type="gramEnd"/>
      <w:r w:rsidRPr="00F87B62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следующим образом</w:t>
      </w:r>
      <w:r w:rsidR="0027342E" w:rsidRPr="00F87B62">
        <w:rPr>
          <w:szCs w:val="22"/>
          <w:lang w:val="ru-RU"/>
        </w:rPr>
        <w:t>:</w:t>
      </w:r>
    </w:p>
    <w:p w:rsidR="0027342E" w:rsidRPr="00EF04AA" w:rsidRDefault="0027342E" w:rsidP="00EF04AA">
      <w:pPr>
        <w:pStyle w:val="Equation"/>
        <w:rPr>
          <w:szCs w:val="22"/>
          <w:lang w:val="ru-RU"/>
        </w:rPr>
      </w:pPr>
      <w:r w:rsidRPr="00F87B62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lang w:val="es-ES_tradnl"/>
              </w:rPr>
            </m:ctrlPr>
          </m:sSubSup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, 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0,819 </m:t>
            </m:r>
            <m:d>
              <m:dPr>
                <m:ctrlPr>
                  <w:rPr>
                    <w:rFonts w:ascii="Cambria Math" w:hAnsi="Cambria Math"/>
                    <w:lang w:val="es-ES_tradnl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1,9479∙10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2,308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2,9424</m:t>
                    </m:r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0,7436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-4,9451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ε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" (1+</m:t>
            </m:r>
            <m:sSup>
              <m:sSupPr>
                <m:ctrlPr>
                  <w:rPr>
                    <w:rFonts w:ascii="Cambria Math" w:hAnsi="Cambria Math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η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)</m:t>
            </m:r>
          </m:den>
        </m:f>
      </m:oMath>
      <w:r w:rsidR="00271540" w:rsidRPr="002C4A21">
        <w:rPr>
          <w:lang w:val="en-US"/>
        </w:rPr>
        <w:t>  </w:t>
      </w:r>
      <w:r w:rsidRPr="0024681A">
        <w:rPr>
          <w:szCs w:val="22"/>
          <w:lang w:val="en-GB"/>
        </w:rPr>
        <w:t>      </w:t>
      </w:r>
      <w:r w:rsidR="00271540">
        <w:rPr>
          <w:szCs w:val="22"/>
          <w:lang w:val="en-GB"/>
        </w:rPr>
        <w:t>   </w:t>
      </w:r>
      <w:r w:rsidRPr="0024681A">
        <w:rPr>
          <w:szCs w:val="22"/>
          <w:lang w:val="en-GB"/>
        </w:rPr>
        <w:t>  </w:t>
      </w:r>
      <w:r w:rsidRPr="00EF04AA">
        <w:rPr>
          <w:szCs w:val="22"/>
          <w:lang w:val="ru-RU"/>
        </w:rPr>
        <w:t>(</w:t>
      </w:r>
      <w:r w:rsidR="00F87B62">
        <w:rPr>
          <w:color w:val="000000"/>
          <w:szCs w:val="22"/>
          <w:lang w:val="ru-RU"/>
        </w:rPr>
        <w:t>дБ</w:t>
      </w:r>
      <w:r w:rsidRPr="00EF04AA">
        <w:rPr>
          <w:color w:val="000000"/>
          <w:szCs w:val="22"/>
          <w:lang w:val="ru-RU"/>
        </w:rPr>
        <w:t>/</w:t>
      </w:r>
      <w:proofErr w:type="gramStart"/>
      <w:r w:rsidR="00F87B62">
        <w:rPr>
          <w:color w:val="000000"/>
          <w:szCs w:val="22"/>
          <w:lang w:val="ru-RU"/>
        </w:rPr>
        <w:t>км</w:t>
      </w:r>
      <w:r w:rsidRPr="00EF04AA">
        <w:rPr>
          <w:color w:val="000000"/>
          <w:szCs w:val="22"/>
          <w:lang w:val="ru-RU"/>
        </w:rPr>
        <w:t>)/</w:t>
      </w:r>
      <w:proofErr w:type="gramEnd"/>
      <w:r w:rsidRPr="00EF04AA">
        <w:rPr>
          <w:color w:val="000000"/>
          <w:szCs w:val="22"/>
          <w:lang w:val="ru-RU"/>
        </w:rPr>
        <w:t>(</w:t>
      </w:r>
      <w:r w:rsidR="00F87B62">
        <w:rPr>
          <w:color w:val="000000"/>
          <w:szCs w:val="22"/>
          <w:lang w:val="ru-RU"/>
        </w:rPr>
        <w:t>г</w:t>
      </w:r>
      <w:r w:rsidRPr="00EF04AA">
        <w:rPr>
          <w:color w:val="000000"/>
          <w:szCs w:val="22"/>
          <w:lang w:val="ru-RU"/>
        </w:rPr>
        <w:t>/</w:t>
      </w:r>
      <w:r w:rsidR="00F87B62">
        <w:rPr>
          <w:color w:val="000000"/>
          <w:szCs w:val="22"/>
          <w:lang w:val="ru-RU"/>
        </w:rPr>
        <w:t>м</w:t>
      </w:r>
      <w:r w:rsidRPr="00EF04AA">
        <w:rPr>
          <w:position w:val="6"/>
          <w:sz w:val="18"/>
          <w:szCs w:val="18"/>
          <w:lang w:val="ru-RU"/>
        </w:rPr>
        <w:t>3</w:t>
      </w:r>
      <w:r w:rsidRPr="00EF04AA">
        <w:rPr>
          <w:szCs w:val="22"/>
          <w:lang w:val="ru-RU"/>
        </w:rPr>
        <w:t>)</w:t>
      </w:r>
      <w:r w:rsidR="00F25E34" w:rsidRPr="00EF04AA">
        <w:rPr>
          <w:szCs w:val="22"/>
          <w:lang w:val="ru-RU"/>
        </w:rPr>
        <w:t>,</w:t>
      </w:r>
      <w:r w:rsidRPr="00EF04AA">
        <w:rPr>
          <w:szCs w:val="22"/>
          <w:lang w:val="ru-RU"/>
        </w:rPr>
        <w:tab/>
        <w:t>(14)</w:t>
      </w:r>
    </w:p>
    <w:p w:rsidR="0027342E" w:rsidRPr="00F25E34" w:rsidRDefault="00F25E34" w:rsidP="00F25E34">
      <w:pPr>
        <w:rPr>
          <w:szCs w:val="22"/>
          <w:lang w:val="ru-RU"/>
        </w:rPr>
      </w:pPr>
      <w:proofErr w:type="gramStart"/>
      <w:r>
        <w:rPr>
          <w:szCs w:val="22"/>
          <w:lang w:val="ru-RU"/>
        </w:rPr>
        <w:t>где</w:t>
      </w:r>
      <w:r w:rsidR="0027342E" w:rsidRPr="00F25E34">
        <w:rPr>
          <w:szCs w:val="22"/>
          <w:lang w:val="ru-RU"/>
        </w:rPr>
        <w:t xml:space="preserve"> </w:t>
      </w:r>
      <w:r w:rsidR="0027342E" w:rsidRPr="0024681A">
        <w:rPr>
          <w:iCs/>
          <w:szCs w:val="22"/>
        </w:rPr>
        <w:sym w:font="Symbol" w:char="F068"/>
      </w:r>
      <w:r w:rsidRPr="00F25E34">
        <w:rPr>
          <w:iCs/>
          <w:szCs w:val="22"/>
          <w:lang w:val="en-US"/>
        </w:rPr>
        <w:t> </w:t>
      </w:r>
      <w:r w:rsidRPr="00F25E34">
        <w:rPr>
          <w:iCs/>
          <w:szCs w:val="22"/>
          <w:lang w:val="ru-RU"/>
        </w:rPr>
        <w:t>–</w:t>
      </w:r>
      <w:proofErr w:type="gramEnd"/>
      <w:r w:rsidR="0027342E"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определяется</w:t>
      </w:r>
      <w:r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уравнении</w:t>
      </w:r>
      <w:r w:rsidR="0027342E" w:rsidRPr="00F25E34">
        <w:rPr>
          <w:szCs w:val="22"/>
          <w:lang w:val="ru-RU"/>
        </w:rPr>
        <w:t xml:space="preserve"> (3), </w:t>
      </w:r>
      <m:oMath>
        <m:r>
          <m:rPr>
            <m:sty m:val="p"/>
          </m:rPr>
          <w:rPr>
            <w:rFonts w:ascii="Cambria Math" w:hAnsi="Cambria Math"/>
            <w:szCs w:val="22"/>
          </w:rPr>
          <m:t>ε</m:t>
        </m:r>
        <m:r>
          <w:rPr>
            <w:rFonts w:ascii="Cambria Math" w:hAnsi="Cambria Math"/>
            <w:szCs w:val="22"/>
            <w:lang w:val="ru-RU"/>
          </w:rPr>
          <m:t>"</m:t>
        </m:r>
      </m:oMath>
      <w:r w:rsidR="0027342E" w:rsidRPr="00F25E34">
        <w:rPr>
          <w:szCs w:val="22"/>
          <w:lang w:val="ru-RU"/>
        </w:rPr>
        <w:t xml:space="preserve"> </w:t>
      </w:r>
      <w:r w:rsidRPr="00F25E34">
        <w:rPr>
          <w:szCs w:val="22"/>
          <w:lang w:val="ru-RU"/>
        </w:rPr>
        <w:t xml:space="preserve">– </w:t>
      </w:r>
      <w:r>
        <w:rPr>
          <w:szCs w:val="22"/>
          <w:lang w:val="ru-RU"/>
        </w:rPr>
        <w:t>определяется</w:t>
      </w:r>
      <w:r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F25E3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уравнении</w:t>
      </w:r>
      <w:r w:rsidRPr="00F25E34">
        <w:rPr>
          <w:szCs w:val="22"/>
          <w:lang w:val="ru-RU"/>
        </w:rPr>
        <w:t xml:space="preserve"> </w:t>
      </w:r>
      <w:r w:rsidR="0027342E" w:rsidRPr="00F25E34">
        <w:rPr>
          <w:szCs w:val="22"/>
          <w:lang w:val="ru-RU"/>
        </w:rPr>
        <w:t xml:space="preserve">(4), </w:t>
      </w:r>
      <w:r>
        <w:rPr>
          <w:szCs w:val="22"/>
          <w:lang w:val="ru-RU"/>
        </w:rPr>
        <w:t>и температура жидкой воды</w:t>
      </w:r>
      <w:r w:rsidR="0027342E" w:rsidRPr="00F25E34">
        <w:rPr>
          <w:szCs w:val="22"/>
          <w:lang w:val="ru-RU"/>
        </w:rPr>
        <w:t xml:space="preserve">, </w:t>
      </w:r>
      <w:r w:rsidR="0027342E" w:rsidRPr="0024681A">
        <w:rPr>
          <w:i/>
          <w:szCs w:val="22"/>
          <w:lang w:val="en-GB"/>
        </w:rPr>
        <w:t>T</w:t>
      </w:r>
      <w:r w:rsidR="0027342E" w:rsidRPr="00F25E34">
        <w:rPr>
          <w:szCs w:val="22"/>
          <w:lang w:val="ru-RU"/>
        </w:rPr>
        <w:t xml:space="preserve">, </w:t>
      </w:r>
      <w:r>
        <w:rPr>
          <w:szCs w:val="22"/>
          <w:lang w:val="ru-RU"/>
        </w:rPr>
        <w:t>составляет</w:t>
      </w:r>
      <w:r w:rsidR="0027342E" w:rsidRPr="00F25E34">
        <w:rPr>
          <w:szCs w:val="22"/>
          <w:lang w:val="ru-RU"/>
        </w:rPr>
        <w:t xml:space="preserve"> 273</w:t>
      </w:r>
      <w:r>
        <w:rPr>
          <w:szCs w:val="22"/>
          <w:lang w:val="ru-RU"/>
        </w:rPr>
        <w:t>,</w:t>
      </w:r>
      <w:r w:rsidR="0027342E" w:rsidRPr="00F25E34">
        <w:rPr>
          <w:szCs w:val="22"/>
          <w:lang w:val="ru-RU"/>
        </w:rPr>
        <w:t xml:space="preserve">15 </w:t>
      </w:r>
      <w:r w:rsidR="0027342E" w:rsidRPr="0024681A">
        <w:rPr>
          <w:szCs w:val="22"/>
          <w:lang w:val="en-GB"/>
        </w:rPr>
        <w:t>K</w:t>
      </w:r>
      <w:r w:rsidR="0027342E" w:rsidRPr="00F25E34">
        <w:rPr>
          <w:szCs w:val="22"/>
          <w:lang w:val="ru-RU"/>
        </w:rPr>
        <w:t>.</w:t>
      </w:r>
    </w:p>
    <w:p w:rsidR="004715E6" w:rsidRPr="008F1949" w:rsidRDefault="0027342E" w:rsidP="005B6282">
      <w:pPr>
        <w:pStyle w:val="Heading2"/>
        <w:rPr>
          <w:lang w:val="ru-RU"/>
        </w:rPr>
      </w:pPr>
      <w:r>
        <w:rPr>
          <w:lang w:val="ru-RU"/>
        </w:rPr>
        <w:t>4</w:t>
      </w:r>
      <w:r w:rsidR="004715E6" w:rsidRPr="008F1949">
        <w:rPr>
          <w:lang w:val="ru-RU"/>
        </w:rPr>
        <w:tab/>
        <w:t xml:space="preserve">Аппроксимация </w:t>
      </w:r>
      <w:proofErr w:type="spellStart"/>
      <w:r w:rsidR="004715E6" w:rsidRPr="008F1949">
        <w:rPr>
          <w:i/>
          <w:lang w:val="ru-RU"/>
        </w:rPr>
        <w:t>L</w:t>
      </w:r>
      <w:r w:rsidR="004715E6" w:rsidRPr="008F1949">
        <w:rPr>
          <w:i/>
          <w:vertAlign w:val="subscript"/>
          <w:lang w:val="ru-RU"/>
        </w:rPr>
        <w:t>red</w:t>
      </w:r>
      <w:proofErr w:type="spellEnd"/>
      <w:r w:rsidR="004715E6" w:rsidRPr="008F1949">
        <w:rPr>
          <w:lang w:val="ru-RU"/>
        </w:rPr>
        <w:t xml:space="preserve"> с помощью логарифмически нормального распределения </w:t>
      </w:r>
    </w:p>
    <w:p w:rsidR="004715E6" w:rsidRPr="008F1949" w:rsidRDefault="004715E6" w:rsidP="003C677E">
      <w:pPr>
        <w:rPr>
          <w:lang w:val="ru-RU"/>
        </w:rPr>
      </w:pPr>
      <w:r w:rsidRPr="008F1949">
        <w:rPr>
          <w:szCs w:val="24"/>
          <w:lang w:val="ru-RU"/>
        </w:rPr>
        <w:t xml:space="preserve">Годовые статистические данные </w:t>
      </w:r>
      <w:r w:rsidRPr="008F1949">
        <w:rPr>
          <w:lang w:val="ru-RU"/>
        </w:rPr>
        <w:t>общего столбчатого объема жидкой воды со сниженной температурой, содержащейся в облаках, мо</w:t>
      </w:r>
      <w:r w:rsidR="00D75CFF">
        <w:rPr>
          <w:lang w:val="ru-RU"/>
        </w:rPr>
        <w:t>гу</w:t>
      </w:r>
      <w:r w:rsidRPr="008F1949">
        <w:rPr>
          <w:lang w:val="ru-RU"/>
        </w:rPr>
        <w:t>т быть аппроксимирован</w:t>
      </w:r>
      <w:r w:rsidR="00D75CFF">
        <w:rPr>
          <w:lang w:val="ru-RU"/>
        </w:rPr>
        <w:t>ы</w:t>
      </w:r>
      <w:r w:rsidRPr="008F1949">
        <w:rPr>
          <w:lang w:val="ru-RU"/>
        </w:rPr>
        <w:t xml:space="preserve"> с помощью логарифмически нормального распределения. </w:t>
      </w:r>
      <w:r w:rsidR="00C105E4">
        <w:rPr>
          <w:lang w:val="ru-RU"/>
        </w:rPr>
        <w:t>Ц</w:t>
      </w:r>
      <w:r w:rsidR="004A475A">
        <w:rPr>
          <w:lang w:val="ru-RU"/>
        </w:rPr>
        <w:t xml:space="preserve">ифровые карты </w:t>
      </w:r>
      <w:r w:rsidRPr="008F1949">
        <w:rPr>
          <w:lang w:val="ru-RU"/>
        </w:rPr>
        <w:t>средн</w:t>
      </w:r>
      <w:r w:rsidR="004A475A">
        <w:rPr>
          <w:lang w:val="ru-RU"/>
        </w:rPr>
        <w:t>их</w:t>
      </w:r>
      <w:r w:rsidRPr="008F1949">
        <w:rPr>
          <w:lang w:val="ru-RU"/>
        </w:rPr>
        <w:t xml:space="preserve"> значени</w:t>
      </w:r>
      <w:r w:rsidR="004A475A">
        <w:rPr>
          <w:lang w:val="ru-RU"/>
        </w:rPr>
        <w:t>й</w:t>
      </w:r>
      <w:r w:rsidRPr="008F1949">
        <w:rPr>
          <w:lang w:val="ru-RU"/>
        </w:rPr>
        <w:t xml:space="preserve"> </w:t>
      </w:r>
      <w:r w:rsidRPr="008F1949">
        <w:rPr>
          <w:i/>
          <w:szCs w:val="24"/>
          <w:lang w:val="ru-RU"/>
        </w:rPr>
        <w:t>m</w:t>
      </w:r>
      <w:r w:rsidRPr="008F1949">
        <w:rPr>
          <w:szCs w:val="24"/>
          <w:lang w:val="ru-RU"/>
        </w:rPr>
        <w:t>,</w:t>
      </w:r>
      <w:r w:rsidRPr="008F1949">
        <w:rPr>
          <w:lang w:val="ru-RU"/>
        </w:rPr>
        <w:t xml:space="preserve"> стандартно</w:t>
      </w:r>
      <w:r w:rsidR="004A475A">
        <w:rPr>
          <w:lang w:val="ru-RU"/>
        </w:rPr>
        <w:t>го</w:t>
      </w:r>
      <w:r w:rsidRPr="008F1949">
        <w:rPr>
          <w:lang w:val="ru-RU"/>
        </w:rPr>
        <w:t xml:space="preserve"> </w:t>
      </w:r>
      <w:proofErr w:type="gramStart"/>
      <w:r w:rsidRPr="008F1949">
        <w:rPr>
          <w:lang w:val="ru-RU"/>
        </w:rPr>
        <w:t>отклонени</w:t>
      </w:r>
      <w:r w:rsidR="004A475A">
        <w:rPr>
          <w:lang w:val="ru-RU"/>
        </w:rPr>
        <w:t>я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szCs w:val="24"/>
          <w:lang w:val="ru-RU"/>
        </w:rPr>
        <w:t></w:t>
      </w:r>
      <w:r w:rsidRPr="008F1949">
        <w:rPr>
          <w:lang w:val="ru-RU"/>
        </w:rPr>
        <w:t xml:space="preserve"> и</w:t>
      </w:r>
      <w:proofErr w:type="gramEnd"/>
      <w:r w:rsidRPr="008F1949">
        <w:rPr>
          <w:lang w:val="ru-RU"/>
        </w:rPr>
        <w:t xml:space="preserve"> вероятност</w:t>
      </w:r>
      <w:r w:rsidR="004A475A">
        <w:rPr>
          <w:lang w:val="ru-RU"/>
        </w:rPr>
        <w:t>и</w:t>
      </w:r>
      <w:r w:rsidRPr="008F1949">
        <w:rPr>
          <w:lang w:val="ru-RU"/>
        </w:rPr>
        <w:t xml:space="preserve"> </w:t>
      </w:r>
      <w:r w:rsidR="004A475A" w:rsidRPr="008F1949">
        <w:rPr>
          <w:lang w:val="ru-RU"/>
        </w:rPr>
        <w:t>общего столбчатого объема жидкой воды со температурой</w:t>
      </w:r>
      <w:r w:rsidR="004A475A">
        <w:rPr>
          <w:lang w:val="ru-RU"/>
        </w:rPr>
        <w:t>,</w:t>
      </w:r>
      <w:r w:rsidR="004A475A" w:rsidRPr="008F1949">
        <w:rPr>
          <w:i/>
          <w:szCs w:val="24"/>
          <w:lang w:val="ru-RU"/>
        </w:rPr>
        <w:t xml:space="preserve"> </w:t>
      </w:r>
      <w:r w:rsidR="004A475A" w:rsidRPr="008F1949">
        <w:rPr>
          <w:lang w:val="ru-RU"/>
        </w:rPr>
        <w:t>сниженной</w:t>
      </w:r>
      <w:r w:rsidR="004A475A">
        <w:rPr>
          <w:lang w:val="ru-RU"/>
        </w:rPr>
        <w:t xml:space="preserve"> до </w:t>
      </w:r>
      <w:r w:rsidR="003C677E">
        <w:rPr>
          <w:lang w:val="ru-RU"/>
        </w:rPr>
        <w:t>не</w:t>
      </w:r>
      <w:r w:rsidR="004A475A">
        <w:rPr>
          <w:lang w:val="ru-RU"/>
        </w:rPr>
        <w:t>нулевого зна</w:t>
      </w:r>
      <w:r w:rsidR="00C105E4">
        <w:rPr>
          <w:lang w:val="ru-RU"/>
        </w:rPr>
        <w:t>ч</w:t>
      </w:r>
      <w:r w:rsidR="004A475A">
        <w:rPr>
          <w:lang w:val="ru-RU"/>
        </w:rPr>
        <w:t>ения,</w:t>
      </w:r>
      <w:r w:rsidR="004A475A" w:rsidRPr="008F1949">
        <w:rPr>
          <w:lang w:val="ru-RU"/>
        </w:rPr>
        <w:t xml:space="preserve"> </w:t>
      </w:r>
      <w:proofErr w:type="spellStart"/>
      <w:r w:rsidRPr="008F1949">
        <w:rPr>
          <w:i/>
          <w:szCs w:val="24"/>
          <w:lang w:val="ru-RU"/>
        </w:rPr>
        <w:t>P</w:t>
      </w:r>
      <w:r w:rsidRPr="008F1949">
        <w:rPr>
          <w:i/>
          <w:szCs w:val="24"/>
          <w:vertAlign w:val="subscript"/>
          <w:lang w:val="ru-RU"/>
        </w:rPr>
        <w:t>clw</w:t>
      </w:r>
      <w:proofErr w:type="spellEnd"/>
      <w:r w:rsidR="00C105E4">
        <w:rPr>
          <w:lang w:val="ru-RU"/>
        </w:rPr>
        <w:t>, п</w:t>
      </w:r>
      <w:r w:rsidR="00C105E4" w:rsidRPr="008F1949">
        <w:rPr>
          <w:lang w:val="ru-RU"/>
        </w:rPr>
        <w:t xml:space="preserve">араметры логарифмически нормального распределения </w:t>
      </w:r>
      <w:r w:rsidRPr="008F1949">
        <w:rPr>
          <w:lang w:val="ru-RU"/>
        </w:rPr>
        <w:t>являются неотъемлемой частью настоящей Рекомендации и доступны в форме цифровых карт.</w:t>
      </w:r>
    </w:p>
    <w:p w:rsidR="004715E6" w:rsidRPr="008F1949" w:rsidRDefault="004715E6" w:rsidP="004715E6">
      <w:pPr>
        <w:rPr>
          <w:szCs w:val="24"/>
          <w:lang w:val="ru-RU"/>
        </w:rPr>
      </w:pPr>
      <w:r w:rsidRPr="008F1949">
        <w:rPr>
          <w:lang w:val="ru-RU"/>
        </w:rPr>
        <w:t>Общий столбчатый объем жидкой воды со сниженной температурой, содержащейся в облаках, в любом желаемом местонахождении на поверхности Земли может быть получен с помощью следующего метода интерполяции</w:t>
      </w:r>
      <w:r w:rsidRPr="008F1949">
        <w:rPr>
          <w:szCs w:val="24"/>
          <w:lang w:val="ru-RU"/>
        </w:rPr>
        <w:t>:</w:t>
      </w:r>
    </w:p>
    <w:p w:rsidR="004715E6" w:rsidRPr="008F1949" w:rsidRDefault="004715E6" w:rsidP="004715E6">
      <w:pPr>
        <w:pStyle w:val="enumlev1"/>
        <w:rPr>
          <w:lang w:val="ru-RU"/>
        </w:rPr>
      </w:pPr>
      <w:r w:rsidRPr="008F1949">
        <w:rPr>
          <w:lang w:val="ru-RU"/>
        </w:rPr>
        <w:t>a)</w:t>
      </w:r>
      <w:r w:rsidRPr="008F1949">
        <w:rPr>
          <w:lang w:val="ru-RU"/>
        </w:rPr>
        <w:tab/>
        <w:t xml:space="preserve">определить параметры </w:t>
      </w:r>
      <w:r w:rsidRPr="008F1949">
        <w:rPr>
          <w:i/>
          <w:lang w:val="ru-RU"/>
        </w:rPr>
        <w:t>m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4</w:t>
      </w:r>
      <w:r w:rsidRPr="008F1949">
        <w:rPr>
          <w:iCs/>
          <w:lang w:val="ru-RU"/>
        </w:rPr>
        <w:t>,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rFonts w:ascii="Symbol" w:hAnsi="Symbol"/>
          <w:i/>
          <w:lang w:val="ru-RU"/>
        </w:rPr>
        <w:t>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3</w:t>
      </w:r>
      <w:r w:rsidRPr="008F1949">
        <w:rPr>
          <w:lang w:val="ru-RU"/>
        </w:rPr>
        <w:t>,</w:t>
      </w:r>
      <w:r w:rsidRPr="008F1949">
        <w:rPr>
          <w:i/>
          <w:vertAlign w:val="subscript"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>,</w:t>
      </w:r>
      <w:r w:rsidRPr="008F1949">
        <w:rPr>
          <w:i/>
          <w:lang w:val="ru-RU"/>
        </w:rPr>
        <w:t xml:space="preserve"> 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 xml:space="preserve"> </w:t>
      </w:r>
      <w:r w:rsidRPr="008F1949">
        <w:rPr>
          <w:lang w:val="ru-RU"/>
        </w:rPr>
        <w:t xml:space="preserve">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 xml:space="preserve"> в четырех ближайших узловых точках;</w:t>
      </w:r>
    </w:p>
    <w:p w:rsidR="004715E6" w:rsidRPr="008F1949" w:rsidRDefault="004715E6" w:rsidP="004715E6">
      <w:pPr>
        <w:pStyle w:val="enumlev1"/>
        <w:rPr>
          <w:lang w:val="ru-RU"/>
        </w:rPr>
      </w:pPr>
      <w:r w:rsidRPr="008F1949">
        <w:rPr>
          <w:lang w:val="ru-RU"/>
        </w:rPr>
        <w:t>b)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3</w:t>
      </w:r>
      <w:r w:rsidRPr="008F1949">
        <w:rPr>
          <w:lang w:val="ru-RU"/>
        </w:rPr>
        <w:t xml:space="preserve">,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 xml:space="preserve">, для желаемой вероятности, </w:t>
      </w:r>
      <w:r w:rsidRPr="008F1949">
        <w:rPr>
          <w:i/>
          <w:lang w:val="ru-RU"/>
        </w:rPr>
        <w:t>p</w:t>
      </w:r>
      <w:r w:rsidRPr="008F1949">
        <w:rPr>
          <w:iCs/>
          <w:lang w:val="ru-RU"/>
        </w:rPr>
        <w:t>,</w:t>
      </w:r>
      <w:r w:rsidRPr="008F1949">
        <w:rPr>
          <w:lang w:val="ru-RU"/>
        </w:rPr>
        <w:t xml:space="preserve"> в четырех ближайших узловых точках, исходя из параметров </w:t>
      </w:r>
      <w:r w:rsidRPr="008F1949">
        <w:rPr>
          <w:i/>
          <w:lang w:val="ru-RU"/>
        </w:rPr>
        <w:t>m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m</w:t>
      </w:r>
      <w:r w:rsidRPr="008F1949">
        <w:rPr>
          <w:iCs/>
          <w:vertAlign w:val="subscript"/>
          <w:lang w:val="ru-RU"/>
        </w:rPr>
        <w:t>4</w:t>
      </w:r>
      <w:r w:rsidRPr="008F1949">
        <w:rPr>
          <w:iCs/>
          <w:lang w:val="ru-RU"/>
        </w:rPr>
        <w:t>,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1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2</w:t>
      </w:r>
      <w:r w:rsidRPr="008F1949">
        <w:rPr>
          <w:iCs/>
          <w:lang w:val="ru-RU"/>
        </w:rPr>
        <w:t>,</w:t>
      </w:r>
      <w:r w:rsidRPr="008F1949">
        <w:rPr>
          <w:i/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3</w:t>
      </w:r>
      <w:r w:rsidRPr="008F1949">
        <w:rPr>
          <w:iCs/>
          <w:lang w:val="ru-RU"/>
        </w:rPr>
        <w:t>,</w:t>
      </w:r>
      <w:r w:rsidRPr="008F1949">
        <w:rPr>
          <w:lang w:val="ru-RU"/>
        </w:rPr>
        <w:t xml:space="preserve"> </w:t>
      </w:r>
      <w:r w:rsidRPr="008F1949">
        <w:rPr>
          <w:rFonts w:ascii="Symbol" w:hAnsi="Symbol"/>
          <w:iCs/>
          <w:lang w:val="ru-RU"/>
        </w:rPr>
        <w:t>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>,</w:t>
      </w:r>
      <w:r w:rsidRPr="008F1949">
        <w:rPr>
          <w:i/>
          <w:lang w:val="ru-RU"/>
        </w:rPr>
        <w:t xml:space="preserve"> 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1,</w:t>
      </w:r>
      <w:r w:rsidRPr="008F1949">
        <w:rPr>
          <w:i/>
          <w:lang w:val="ru-RU"/>
        </w:rPr>
        <w:t xml:space="preserve"> 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3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P</w:t>
      </w:r>
      <w:r w:rsidRPr="008F1949">
        <w:rPr>
          <w:i/>
          <w:vertAlign w:val="subscript"/>
          <w:lang w:val="ru-RU"/>
        </w:rPr>
        <w:t>CLW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 xml:space="preserve"> следующим образом:</w:t>
      </w:r>
    </w:p>
    <w:p w:rsidR="004715E6" w:rsidRPr="008F1949" w:rsidRDefault="004715E6" w:rsidP="00F6060D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14"/>
          <w:lang w:val="ru-RU"/>
        </w:rPr>
        <w:object w:dxaOrig="2460" w:dyaOrig="740">
          <v:shape id="_x0000_i1028" type="#_x0000_t75" style="width:122.7pt;height:36.85pt" o:ole="">
            <v:imagedata r:id="rId20" o:title=""/>
          </v:shape>
          <o:OLEObject Type="Embed" ProgID="Equation.3" ShapeID="_x0000_i1028" DrawAspect="Content" ObjectID="_1587293945" r:id="rId21"/>
        </w:object>
      </w:r>
      <w:r w:rsidR="005B6282" w:rsidRPr="00FA1ABB">
        <w:rPr>
          <w:lang w:val="en-GB"/>
        </w:rPr>
        <w:t>                </w:t>
      </w:r>
      <w:r w:rsidRPr="008F1949">
        <w:rPr>
          <w:lang w:val="ru-RU"/>
        </w:rPr>
        <w:t xml:space="preserve">для </w:t>
      </w:r>
      <w:r w:rsidRPr="008F1949">
        <w:rPr>
          <w:i/>
          <w:lang w:val="ru-RU"/>
        </w:rPr>
        <w:t>i</w:t>
      </w:r>
      <w:r w:rsidRPr="008F1949">
        <w:rPr>
          <w:lang w:val="ru-RU"/>
        </w:rPr>
        <w:t xml:space="preserve"> = 1, 2, 3, </w:t>
      </w:r>
      <w:proofErr w:type="gramStart"/>
      <w:r w:rsidRPr="008F1949">
        <w:rPr>
          <w:lang w:val="ru-RU"/>
        </w:rPr>
        <w:t>4,</w:t>
      </w:r>
      <w:r w:rsidRPr="008F1949">
        <w:rPr>
          <w:lang w:val="ru-RU"/>
        </w:rPr>
        <w:tab/>
      </w:r>
      <w:proofErr w:type="gramEnd"/>
      <w:r w:rsidRPr="008F1949">
        <w:rPr>
          <w:lang w:val="ru-RU"/>
        </w:rPr>
        <w:t>(1</w:t>
      </w:r>
      <w:r w:rsidR="00F6060D">
        <w:rPr>
          <w:lang w:val="ru-RU"/>
        </w:rPr>
        <w:t>5</w:t>
      </w:r>
      <w:r w:rsidRPr="008F1949">
        <w:rPr>
          <w:lang w:val="ru-RU"/>
        </w:rPr>
        <w:t>)</w:t>
      </w:r>
    </w:p>
    <w:p w:rsidR="004715E6" w:rsidRPr="008F1949" w:rsidRDefault="004715E6" w:rsidP="004715E6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rPr>
          <w:szCs w:val="24"/>
          <w:lang w:val="ru-RU"/>
        </w:rPr>
      </w:pPr>
      <w:r w:rsidRPr="008F1949">
        <w:rPr>
          <w:szCs w:val="24"/>
          <w:lang w:val="ru-RU"/>
        </w:rPr>
        <w:t>где:</w:t>
      </w:r>
    </w:p>
    <w:p w:rsidR="004715E6" w:rsidRPr="008F1949" w:rsidRDefault="004715E6" w:rsidP="00F6060D">
      <w:pPr>
        <w:pStyle w:val="Equation"/>
        <w:rPr>
          <w:lang w:val="ru-RU"/>
        </w:rPr>
      </w:pPr>
      <w:r w:rsidRPr="008F1949">
        <w:rPr>
          <w:lang w:val="ru-RU"/>
        </w:rPr>
        <w:tab/>
      </w:r>
      <w:r w:rsidRPr="008F1949">
        <w:rPr>
          <w:lang w:val="ru-RU"/>
        </w:rPr>
        <w:tab/>
      </w:r>
      <w:r w:rsidRPr="008F1949">
        <w:rPr>
          <w:position w:val="-36"/>
          <w:lang w:val="ru-RU"/>
        </w:rPr>
        <w:object w:dxaOrig="2160" w:dyaOrig="920">
          <v:shape id="_x0000_i1029" type="#_x0000_t75" style="width:108.85pt;height:47.25pt" o:ole="">
            <v:imagedata r:id="rId22" o:title=""/>
          </v:shape>
          <o:OLEObject Type="Embed" ProgID="Equation.3" ShapeID="_x0000_i1029" DrawAspect="Content" ObjectID="_1587293946" r:id="rId23"/>
        </w:object>
      </w:r>
      <w:r w:rsidRPr="008F1949">
        <w:rPr>
          <w:lang w:val="ru-RU"/>
        </w:rPr>
        <w:t>;</w:t>
      </w:r>
      <w:r w:rsidRPr="008F1949">
        <w:rPr>
          <w:lang w:val="ru-RU"/>
        </w:rPr>
        <w:tab/>
        <w:t>(1</w:t>
      </w:r>
      <w:r w:rsidR="00F6060D">
        <w:rPr>
          <w:lang w:val="ru-RU"/>
        </w:rPr>
        <w:t>6</w:t>
      </w:r>
      <w:r w:rsidRPr="008F1949">
        <w:rPr>
          <w:lang w:val="ru-RU"/>
        </w:rPr>
        <w:t>)</w:t>
      </w:r>
    </w:p>
    <w:p w:rsidR="004715E6" w:rsidRPr="008F1949" w:rsidRDefault="004715E6" w:rsidP="00C8592E">
      <w:pPr>
        <w:pStyle w:val="enumlev1"/>
        <w:rPr>
          <w:lang w:val="ru-RU"/>
        </w:rPr>
      </w:pPr>
      <w:r w:rsidRPr="008F1949">
        <w:rPr>
          <w:lang w:val="ru-RU"/>
        </w:rPr>
        <w:t>c)</w:t>
      </w:r>
      <w:r w:rsidRPr="008F1949">
        <w:rPr>
          <w:lang w:val="ru-RU"/>
        </w:rPr>
        <w:tab/>
        <w:t xml:space="preserve">определить общий столбчатый объем жидкой воды со сниженной температурой, содержащейся в облаках, в желаемом местоположении путем осуществления билинейной интерполяции четырех значений общего столбчатого объема жидкой воды со сниженной температурой,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1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2</w:t>
      </w:r>
      <w:r w:rsidRPr="008F1949">
        <w:rPr>
          <w:lang w:val="ru-RU"/>
        </w:rPr>
        <w:t xml:space="preserve">,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3</w:t>
      </w:r>
      <w:r w:rsidRPr="008F1949">
        <w:rPr>
          <w:lang w:val="ru-RU"/>
        </w:rPr>
        <w:t xml:space="preserve"> и </w:t>
      </w:r>
      <w:r w:rsidRPr="008F1949">
        <w:rPr>
          <w:i/>
          <w:lang w:val="ru-RU"/>
        </w:rPr>
        <w:t>L</w:t>
      </w:r>
      <w:r w:rsidRPr="008F1949">
        <w:rPr>
          <w:i/>
          <w:vertAlign w:val="subscript"/>
          <w:lang w:val="ru-RU"/>
        </w:rPr>
        <w:t>red</w:t>
      </w:r>
      <w:r w:rsidRPr="008F1949">
        <w:rPr>
          <w:iCs/>
          <w:vertAlign w:val="subscript"/>
          <w:lang w:val="ru-RU"/>
        </w:rPr>
        <w:t>4</w:t>
      </w:r>
      <w:r w:rsidRPr="008F1949">
        <w:rPr>
          <w:lang w:val="ru-RU"/>
        </w:rPr>
        <w:t xml:space="preserve">, в четырех узловых точках, как описано в </w:t>
      </w:r>
      <w:r w:rsidR="005B6282">
        <w:rPr>
          <w:lang w:val="ru-RU"/>
        </w:rPr>
        <w:t>Рекомендации</w:t>
      </w:r>
      <w:r w:rsidR="005B6282">
        <w:rPr>
          <w:lang w:val="en-US"/>
        </w:rPr>
        <w:t> </w:t>
      </w:r>
      <w:r w:rsidRPr="008F1949">
        <w:rPr>
          <w:lang w:val="ru-RU"/>
        </w:rPr>
        <w:t>МСЭ-R P.1144.</w:t>
      </w:r>
    </w:p>
    <w:p w:rsidR="00934ED7" w:rsidRPr="008F1949" w:rsidRDefault="004715E6" w:rsidP="009E01BD">
      <w:pPr>
        <w:spacing w:before="720"/>
        <w:jc w:val="center"/>
        <w:rPr>
          <w:lang w:val="ru-RU"/>
        </w:rPr>
      </w:pPr>
      <w:r w:rsidRPr="008F1949">
        <w:rPr>
          <w:lang w:val="ru-RU"/>
        </w:rPr>
        <w:t>______________</w:t>
      </w:r>
    </w:p>
    <w:sectPr w:rsidR="00934ED7" w:rsidRPr="008F1949" w:rsidSect="004E4090">
      <w:headerReference w:type="first" r:id="rId2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3D4" w:rsidRDefault="001C73D4">
      <w:r>
        <w:separator/>
      </w:r>
    </w:p>
  </w:endnote>
  <w:endnote w:type="continuationSeparator" w:id="0">
    <w:p w:rsidR="001C73D4" w:rsidRDefault="001C7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3D4" w:rsidRDefault="001C73D4">
      <w:r>
        <w:separator/>
      </w:r>
    </w:p>
  </w:footnote>
  <w:footnote w:type="continuationSeparator" w:id="0">
    <w:p w:rsidR="001C73D4" w:rsidRDefault="001C73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3D4" w:rsidRDefault="001C73D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3D4" w:rsidRDefault="001C73D4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3D4" w:rsidRDefault="001C73D4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73875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73875">
      <w:rPr>
        <w:b/>
        <w:bCs/>
        <w:noProof/>
        <w:szCs w:val="22"/>
        <w:lang w:val="en-US"/>
      </w:rPr>
      <w:t>МСЭ-R  P.840-7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3D4" w:rsidRDefault="001C73D4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73875">
      <w:rPr>
        <w:b/>
        <w:bCs/>
        <w:noProof/>
      </w:rPr>
      <w:t>МСЭ-R  P.840-7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73875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3D4" w:rsidRPr="009D71E4" w:rsidRDefault="001C73D4" w:rsidP="004E4090">
    <w:pPr>
      <w:pStyle w:val="Header"/>
      <w:rPr>
        <w:b/>
        <w:bCs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B73875">
      <w:rPr>
        <w:b/>
        <w:bCs/>
        <w:noProof/>
      </w:rPr>
      <w:t>МСЭ-R  P.840-7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B73875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5C53"/>
    <w:rsid w:val="00120D73"/>
    <w:rsid w:val="00127730"/>
    <w:rsid w:val="00131900"/>
    <w:rsid w:val="00147110"/>
    <w:rsid w:val="001511A6"/>
    <w:rsid w:val="00156119"/>
    <w:rsid w:val="001728BA"/>
    <w:rsid w:val="00197B47"/>
    <w:rsid w:val="001C73D4"/>
    <w:rsid w:val="001D407F"/>
    <w:rsid w:val="002058CE"/>
    <w:rsid w:val="002165F1"/>
    <w:rsid w:val="002301A3"/>
    <w:rsid w:val="0025422D"/>
    <w:rsid w:val="00271540"/>
    <w:rsid w:val="0027342E"/>
    <w:rsid w:val="00276D21"/>
    <w:rsid w:val="00296D7F"/>
    <w:rsid w:val="002B22B7"/>
    <w:rsid w:val="002B3CF6"/>
    <w:rsid w:val="002C768A"/>
    <w:rsid w:val="002D76C4"/>
    <w:rsid w:val="002F5199"/>
    <w:rsid w:val="00305A41"/>
    <w:rsid w:val="00343B8D"/>
    <w:rsid w:val="00354E04"/>
    <w:rsid w:val="00356B5D"/>
    <w:rsid w:val="0036003A"/>
    <w:rsid w:val="003646F2"/>
    <w:rsid w:val="003C38BA"/>
    <w:rsid w:val="003C677E"/>
    <w:rsid w:val="00420DFD"/>
    <w:rsid w:val="00424855"/>
    <w:rsid w:val="00437A76"/>
    <w:rsid w:val="00470E28"/>
    <w:rsid w:val="004715E6"/>
    <w:rsid w:val="004934C5"/>
    <w:rsid w:val="004A475A"/>
    <w:rsid w:val="004C7242"/>
    <w:rsid w:val="004E4090"/>
    <w:rsid w:val="005136E3"/>
    <w:rsid w:val="00537C9B"/>
    <w:rsid w:val="00556548"/>
    <w:rsid w:val="0056328C"/>
    <w:rsid w:val="00571788"/>
    <w:rsid w:val="00586EF8"/>
    <w:rsid w:val="005A127F"/>
    <w:rsid w:val="005A7A7A"/>
    <w:rsid w:val="005B49AB"/>
    <w:rsid w:val="005B50E7"/>
    <w:rsid w:val="005B6282"/>
    <w:rsid w:val="005B6598"/>
    <w:rsid w:val="005E7B4F"/>
    <w:rsid w:val="005F6F21"/>
    <w:rsid w:val="00601882"/>
    <w:rsid w:val="00607D68"/>
    <w:rsid w:val="006114CA"/>
    <w:rsid w:val="006116A2"/>
    <w:rsid w:val="00613212"/>
    <w:rsid w:val="006149B1"/>
    <w:rsid w:val="00624A58"/>
    <w:rsid w:val="00664BEC"/>
    <w:rsid w:val="00666A25"/>
    <w:rsid w:val="00680D2B"/>
    <w:rsid w:val="00681B32"/>
    <w:rsid w:val="00690F28"/>
    <w:rsid w:val="006B1D2B"/>
    <w:rsid w:val="006E1131"/>
    <w:rsid w:val="006E2037"/>
    <w:rsid w:val="006E6199"/>
    <w:rsid w:val="006F2A80"/>
    <w:rsid w:val="00704FD5"/>
    <w:rsid w:val="00712870"/>
    <w:rsid w:val="00714E5C"/>
    <w:rsid w:val="00743D85"/>
    <w:rsid w:val="00753CF4"/>
    <w:rsid w:val="007565CC"/>
    <w:rsid w:val="00763B9A"/>
    <w:rsid w:val="00797B3F"/>
    <w:rsid w:val="007A6AA8"/>
    <w:rsid w:val="007D056D"/>
    <w:rsid w:val="007D18DA"/>
    <w:rsid w:val="007F008D"/>
    <w:rsid w:val="00820C79"/>
    <w:rsid w:val="008310C9"/>
    <w:rsid w:val="00833076"/>
    <w:rsid w:val="00843594"/>
    <w:rsid w:val="00853CC5"/>
    <w:rsid w:val="00870848"/>
    <w:rsid w:val="008B4AA8"/>
    <w:rsid w:val="008C7848"/>
    <w:rsid w:val="008D4AEF"/>
    <w:rsid w:val="008F1949"/>
    <w:rsid w:val="00905CFB"/>
    <w:rsid w:val="00906589"/>
    <w:rsid w:val="00906AD6"/>
    <w:rsid w:val="00917AF2"/>
    <w:rsid w:val="0092418A"/>
    <w:rsid w:val="00934ED7"/>
    <w:rsid w:val="009543C3"/>
    <w:rsid w:val="009611FB"/>
    <w:rsid w:val="00966E1B"/>
    <w:rsid w:val="009947C0"/>
    <w:rsid w:val="009D6B2F"/>
    <w:rsid w:val="009E01BD"/>
    <w:rsid w:val="009E3058"/>
    <w:rsid w:val="009F2D2C"/>
    <w:rsid w:val="00A01B32"/>
    <w:rsid w:val="00A04683"/>
    <w:rsid w:val="00A17589"/>
    <w:rsid w:val="00A25DEC"/>
    <w:rsid w:val="00A31928"/>
    <w:rsid w:val="00A34B02"/>
    <w:rsid w:val="00A62A14"/>
    <w:rsid w:val="00A6617B"/>
    <w:rsid w:val="00A71FE5"/>
    <w:rsid w:val="00A767A7"/>
    <w:rsid w:val="00A8413A"/>
    <w:rsid w:val="00A95F70"/>
    <w:rsid w:val="00A971A1"/>
    <w:rsid w:val="00AA3AD8"/>
    <w:rsid w:val="00AB0DC8"/>
    <w:rsid w:val="00AF302B"/>
    <w:rsid w:val="00B033C8"/>
    <w:rsid w:val="00B33425"/>
    <w:rsid w:val="00B44E24"/>
    <w:rsid w:val="00B54959"/>
    <w:rsid w:val="00B54ECC"/>
    <w:rsid w:val="00B64CED"/>
    <w:rsid w:val="00B714F3"/>
    <w:rsid w:val="00B73875"/>
    <w:rsid w:val="00B87B6B"/>
    <w:rsid w:val="00BA2ABA"/>
    <w:rsid w:val="00BB283C"/>
    <w:rsid w:val="00BC5D77"/>
    <w:rsid w:val="00BF0366"/>
    <w:rsid w:val="00BF487A"/>
    <w:rsid w:val="00C062EA"/>
    <w:rsid w:val="00C105E4"/>
    <w:rsid w:val="00C10E6B"/>
    <w:rsid w:val="00C24292"/>
    <w:rsid w:val="00C365C9"/>
    <w:rsid w:val="00C465B4"/>
    <w:rsid w:val="00C46BD9"/>
    <w:rsid w:val="00C55258"/>
    <w:rsid w:val="00C73560"/>
    <w:rsid w:val="00C759B7"/>
    <w:rsid w:val="00C8592E"/>
    <w:rsid w:val="00CB0F14"/>
    <w:rsid w:val="00CD027E"/>
    <w:rsid w:val="00CD659B"/>
    <w:rsid w:val="00CE0A43"/>
    <w:rsid w:val="00D12526"/>
    <w:rsid w:val="00D24798"/>
    <w:rsid w:val="00D37B76"/>
    <w:rsid w:val="00D54BEC"/>
    <w:rsid w:val="00D5778E"/>
    <w:rsid w:val="00D7381A"/>
    <w:rsid w:val="00D75CFF"/>
    <w:rsid w:val="00D83556"/>
    <w:rsid w:val="00DF4176"/>
    <w:rsid w:val="00E04E8B"/>
    <w:rsid w:val="00E17240"/>
    <w:rsid w:val="00E74595"/>
    <w:rsid w:val="00EB7C57"/>
    <w:rsid w:val="00EC4CDC"/>
    <w:rsid w:val="00EC4FB4"/>
    <w:rsid w:val="00ED2695"/>
    <w:rsid w:val="00EE3F90"/>
    <w:rsid w:val="00EF04AA"/>
    <w:rsid w:val="00EF35CC"/>
    <w:rsid w:val="00EF57BE"/>
    <w:rsid w:val="00F039B8"/>
    <w:rsid w:val="00F074C2"/>
    <w:rsid w:val="00F13264"/>
    <w:rsid w:val="00F25E34"/>
    <w:rsid w:val="00F30C9B"/>
    <w:rsid w:val="00F3236A"/>
    <w:rsid w:val="00F354B1"/>
    <w:rsid w:val="00F53FD3"/>
    <w:rsid w:val="00F6060D"/>
    <w:rsid w:val="00F76900"/>
    <w:rsid w:val="00F76BA9"/>
    <w:rsid w:val="00F87B62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3BC3ADDA-79CA-43F6-8EA1-6D77B73DE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F76BA9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quationlegendChar">
    <w:name w:val="Equation_legend Char"/>
    <w:link w:val="Equationlegend"/>
    <w:locked/>
    <w:rsid w:val="00C465B4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03DBC-6D34-43FE-8E51-A2175187B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146</TotalTime>
  <Pages>6</Pages>
  <Words>1562</Words>
  <Characters>10539</Characters>
  <Application>Microsoft Office Word</Application>
  <DocSecurity>0</DocSecurity>
  <Lines>329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12033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P.840-7 - Ослабление из-за облачности и тумана</dc:title>
  <dc:subject>P Series = Radiowave propagation</dc:subject>
  <dc:creator>ITU Radiocommunication Bureau (BR)</dc:creator>
  <cp:keywords>P,840-7</cp:keywords>
  <dc:description>Berdyeva, 08/05/2018, ITU51009916</dc:description>
  <cp:lastModifiedBy>Berdyeva, Elena</cp:lastModifiedBy>
  <cp:revision>54</cp:revision>
  <cp:lastPrinted>2018-05-08T12:09:00Z</cp:lastPrinted>
  <dcterms:created xsi:type="dcterms:W3CDTF">2018-05-04T12:57:00Z</dcterms:created>
  <dcterms:modified xsi:type="dcterms:W3CDTF">2018-05-08T12:09:00Z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08 May 2018</vt:lpwstr>
  </property>
</Properties>
</file>