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4AC" w:rsidRDefault="008414AC" w:rsidP="008414AC"/>
    <w:p w:rsidR="008414AC" w:rsidRDefault="008414AC" w:rsidP="008414AC"/>
    <w:p w:rsidR="008414AC" w:rsidRDefault="008414AC" w:rsidP="008414AC"/>
    <w:p w:rsidR="008414AC" w:rsidRDefault="008414AC" w:rsidP="008414AC"/>
    <w:p w:rsidR="008414AC" w:rsidRDefault="008414AC" w:rsidP="008414AC"/>
    <w:p w:rsidR="008414AC" w:rsidRDefault="008414AC" w:rsidP="008414AC"/>
    <w:p w:rsidR="008414AC" w:rsidRDefault="008414AC" w:rsidP="008414AC"/>
    <w:p w:rsidR="008414AC" w:rsidRDefault="008414AC" w:rsidP="008414AC"/>
    <w:p w:rsidR="008414AC" w:rsidRDefault="008414AC" w:rsidP="008414AC"/>
    <w:p w:rsidR="008414AC" w:rsidRDefault="008414AC" w:rsidP="008414AC"/>
    <w:p w:rsidR="008414AC" w:rsidRDefault="008414AC" w:rsidP="008414AC"/>
    <w:p w:rsidR="008414AC" w:rsidRDefault="008414AC" w:rsidP="008414AC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414AC" w:rsidRPr="00A443C2" w:rsidTr="00F24182">
        <w:tc>
          <w:tcPr>
            <w:tcW w:w="10089" w:type="dxa"/>
          </w:tcPr>
          <w:p w:rsidR="008414AC" w:rsidRPr="00B033C8" w:rsidRDefault="008414AC" w:rsidP="00F2418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8414AC" w:rsidRPr="00A443C2" w:rsidRDefault="008414AC" w:rsidP="00D6023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D602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839-4</w:t>
            </w:r>
          </w:p>
          <w:p w:rsidR="008414AC" w:rsidRPr="00A443C2" w:rsidRDefault="008414AC" w:rsidP="00D6023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D6023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D6023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8414AC" w:rsidRPr="00F54FBD" w:rsidTr="00F24182">
        <w:tc>
          <w:tcPr>
            <w:tcW w:w="10089" w:type="dxa"/>
          </w:tcPr>
          <w:p w:rsidR="008414AC" w:rsidRDefault="008414AC" w:rsidP="00F2418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8414AC" w:rsidRDefault="00D6023F" w:rsidP="00D6023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D602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Modèle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D602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d'altitude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D602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de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D602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pluie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D602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pour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D602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les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D602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méthodes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D602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de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D602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prévision</w:t>
            </w:r>
          </w:p>
          <w:p w:rsidR="008414AC" w:rsidRPr="00F54FBD" w:rsidRDefault="008414AC" w:rsidP="00F2418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8414AC" w:rsidRPr="00F54FBD" w:rsidTr="00F24182">
        <w:tc>
          <w:tcPr>
            <w:tcW w:w="10089" w:type="dxa"/>
          </w:tcPr>
          <w:p w:rsidR="008414AC" w:rsidRPr="00F54FBD" w:rsidRDefault="008414AC" w:rsidP="00F2418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8414AC" w:rsidRPr="00F54FBD" w:rsidRDefault="008414AC" w:rsidP="00F2418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8414AC" w:rsidRPr="00F54FBD" w:rsidRDefault="008414AC" w:rsidP="00F2418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8414AC" w:rsidRPr="00F54FBD" w:rsidRDefault="008414AC" w:rsidP="00F2418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:rsidR="008414AC" w:rsidRPr="00F54FBD" w:rsidRDefault="008414AC" w:rsidP="00F2418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:rsidR="008414AC" w:rsidRPr="00F54FBD" w:rsidRDefault="008414AC" w:rsidP="008414AC">
      <w:pPr>
        <w:spacing w:before="80"/>
        <w:rPr>
          <w:i/>
          <w:sz w:val="22"/>
        </w:rPr>
      </w:pPr>
    </w:p>
    <w:p w:rsidR="008414AC" w:rsidRPr="00F54FBD" w:rsidRDefault="008414AC" w:rsidP="008414AC">
      <w:pPr>
        <w:spacing w:before="80"/>
        <w:rPr>
          <w:i/>
          <w:sz w:val="22"/>
        </w:rPr>
      </w:pPr>
    </w:p>
    <w:p w:rsidR="008414AC" w:rsidRPr="00F54FBD" w:rsidRDefault="008414AC" w:rsidP="008414AC">
      <w:pPr>
        <w:spacing w:before="80"/>
        <w:rPr>
          <w:i/>
          <w:sz w:val="22"/>
        </w:rPr>
      </w:pPr>
    </w:p>
    <w:p w:rsidR="008414AC" w:rsidRPr="00F54FBD" w:rsidRDefault="008414AC" w:rsidP="008414AC">
      <w:pPr>
        <w:spacing w:before="80"/>
        <w:rPr>
          <w:i/>
          <w:sz w:val="22"/>
        </w:rPr>
      </w:pPr>
    </w:p>
    <w:p w:rsidR="008414AC" w:rsidRPr="00F54FBD" w:rsidRDefault="008414AC" w:rsidP="008414AC">
      <w:pPr>
        <w:spacing w:before="80"/>
        <w:rPr>
          <w:i/>
          <w:sz w:val="22"/>
        </w:rPr>
      </w:pPr>
    </w:p>
    <w:p w:rsidR="008414AC" w:rsidRPr="00F54FBD" w:rsidRDefault="008414AC" w:rsidP="008414AC">
      <w:pPr>
        <w:spacing w:before="80"/>
        <w:rPr>
          <w:i/>
          <w:sz w:val="22"/>
        </w:rPr>
      </w:pPr>
    </w:p>
    <w:p w:rsidR="008414AC" w:rsidRPr="00F54FBD" w:rsidRDefault="008414AC" w:rsidP="008414A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8414AC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414AC" w:rsidRPr="00F54FBD" w:rsidRDefault="008414AC" w:rsidP="008414A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8414AC" w:rsidRPr="00F54FBD" w:rsidRDefault="008414AC" w:rsidP="008414AC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8414AC" w:rsidRPr="00F54FBD" w:rsidRDefault="008414AC" w:rsidP="008414AC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8414AC" w:rsidRPr="00E44CBB" w:rsidRDefault="008414AC" w:rsidP="008414AC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8414AC" w:rsidRPr="00E44CBB" w:rsidRDefault="008414AC" w:rsidP="008414AC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8414AC" w:rsidRPr="00673807" w:rsidRDefault="008414AC" w:rsidP="008414AC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8414AC" w:rsidRPr="009454F8" w:rsidTr="00F24182">
        <w:tc>
          <w:tcPr>
            <w:tcW w:w="9360" w:type="dxa"/>
            <w:gridSpan w:val="2"/>
          </w:tcPr>
          <w:p w:rsidR="008414AC" w:rsidRPr="009454F8" w:rsidRDefault="008414AC" w:rsidP="00F2418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8414AC" w:rsidRPr="009454F8" w:rsidRDefault="008414AC" w:rsidP="00F2418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8414AC" w:rsidRPr="00036EE3" w:rsidTr="00F24182">
        <w:tc>
          <w:tcPr>
            <w:tcW w:w="1140" w:type="dxa"/>
            <w:tcBorders>
              <w:bottom w:val="nil"/>
            </w:tcBorders>
          </w:tcPr>
          <w:p w:rsidR="008414AC" w:rsidRPr="00614CC6" w:rsidRDefault="008414AC" w:rsidP="00F24182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8414AC" w:rsidRPr="00614CC6" w:rsidRDefault="008414AC" w:rsidP="00F2418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8414AC" w:rsidRPr="005E427C" w:rsidTr="00F2418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414AC" w:rsidRPr="005E427C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414AC" w:rsidRPr="005E427C" w:rsidRDefault="008414AC" w:rsidP="00F2418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8414AC" w:rsidRPr="009454F8" w:rsidTr="00F24182">
        <w:tc>
          <w:tcPr>
            <w:tcW w:w="1140" w:type="dxa"/>
            <w:tcBorders>
              <w:top w:val="nil"/>
              <w:bottom w:val="nil"/>
            </w:tcBorders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8414AC" w:rsidRPr="00614CC6" w:rsidRDefault="008414AC" w:rsidP="00F2418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8414AC" w:rsidRPr="00E80F1D" w:rsidTr="00F2418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414AC" w:rsidRPr="00E80F1D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414AC" w:rsidRPr="00E80F1D" w:rsidRDefault="008414AC" w:rsidP="00F2418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8414AC" w:rsidRPr="00ED2695" w:rsidTr="00F2418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414AC" w:rsidRPr="00614CC6" w:rsidRDefault="008414AC" w:rsidP="00F2418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8414AC" w:rsidRPr="00DE5EA2" w:rsidTr="00F2418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414AC" w:rsidRPr="00DE5EA2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414AC" w:rsidRPr="00DE5EA2" w:rsidRDefault="008414AC" w:rsidP="00F2418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8414AC" w:rsidRPr="00B21066" w:rsidTr="00F2418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414AC" w:rsidRPr="00B2106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414AC" w:rsidRPr="00B21066" w:rsidRDefault="008414AC" w:rsidP="00F2418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8414AC" w:rsidRPr="00DE5EA2" w:rsidTr="00F2418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8414AC" w:rsidRPr="00DE5EA2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8414AC" w:rsidRPr="00DE5EA2" w:rsidRDefault="008414AC" w:rsidP="00F24182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8414AC" w:rsidRPr="00036EE3" w:rsidTr="00F24182">
        <w:tc>
          <w:tcPr>
            <w:tcW w:w="1140" w:type="dxa"/>
            <w:tcBorders>
              <w:top w:val="nil"/>
            </w:tcBorders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8414AC" w:rsidRPr="00614CC6" w:rsidRDefault="008414AC" w:rsidP="00F2418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8414AC" w:rsidRPr="00036EE3" w:rsidTr="00F24182">
        <w:tc>
          <w:tcPr>
            <w:tcW w:w="1140" w:type="dxa"/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8414AC" w:rsidRPr="00614CC6" w:rsidRDefault="008414AC" w:rsidP="00F2418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8414AC" w:rsidRPr="00036EE3" w:rsidTr="00F24182">
        <w:tc>
          <w:tcPr>
            <w:tcW w:w="1140" w:type="dxa"/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8414AC" w:rsidRPr="00614CC6" w:rsidRDefault="008414AC" w:rsidP="00F2418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8414AC" w:rsidRPr="00036EE3" w:rsidTr="00F24182">
        <w:tc>
          <w:tcPr>
            <w:tcW w:w="1140" w:type="dxa"/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8414AC" w:rsidRPr="00614CC6" w:rsidRDefault="008414AC" w:rsidP="00F2418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8414AC" w:rsidRPr="00614CC6" w:rsidTr="00F24182">
        <w:tc>
          <w:tcPr>
            <w:tcW w:w="1140" w:type="dxa"/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8414AC" w:rsidRPr="00614CC6" w:rsidRDefault="008414AC" w:rsidP="00F24182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8414AC" w:rsidRPr="00036EE3" w:rsidTr="00F24182">
        <w:tc>
          <w:tcPr>
            <w:tcW w:w="1140" w:type="dxa"/>
            <w:shd w:val="clear" w:color="auto" w:fill="auto"/>
          </w:tcPr>
          <w:p w:rsidR="008414AC" w:rsidRPr="00592F9F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8414AC" w:rsidRPr="00592F9F" w:rsidRDefault="008414AC" w:rsidP="00F2418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8414AC" w:rsidRPr="00036EE3" w:rsidTr="00F24182">
        <w:tc>
          <w:tcPr>
            <w:tcW w:w="1140" w:type="dxa"/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8414AC" w:rsidRPr="00614CC6" w:rsidRDefault="008414AC" w:rsidP="00F2418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8414AC" w:rsidRPr="00614CC6" w:rsidTr="00F24182">
        <w:tc>
          <w:tcPr>
            <w:tcW w:w="1140" w:type="dxa"/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8414AC" w:rsidRPr="00614CC6" w:rsidRDefault="008414AC" w:rsidP="00F24182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8414AC" w:rsidRPr="00036EE3" w:rsidTr="00F24182">
        <w:tc>
          <w:tcPr>
            <w:tcW w:w="1140" w:type="dxa"/>
          </w:tcPr>
          <w:p w:rsidR="008414AC" w:rsidRPr="00614CC6" w:rsidRDefault="008414AC" w:rsidP="00F2418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8414AC" w:rsidRPr="00614CC6" w:rsidRDefault="008414AC" w:rsidP="00F24182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8414AC" w:rsidRPr="00036EE3" w:rsidRDefault="008414AC" w:rsidP="008414AC">
      <w:pPr>
        <w:spacing w:before="0"/>
        <w:jc w:val="center"/>
        <w:rPr>
          <w:sz w:val="20"/>
          <w:lang w:val="en-US"/>
        </w:rPr>
      </w:pPr>
    </w:p>
    <w:p w:rsidR="008414AC" w:rsidRPr="00036EE3" w:rsidRDefault="008414AC" w:rsidP="008414AC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8414AC" w:rsidRPr="00756B4D" w:rsidTr="00F24182">
        <w:tc>
          <w:tcPr>
            <w:tcW w:w="9360" w:type="dxa"/>
          </w:tcPr>
          <w:p w:rsidR="008414AC" w:rsidRPr="00756B4D" w:rsidRDefault="008414AC" w:rsidP="00F24182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8414AC" w:rsidRPr="00756B4D" w:rsidRDefault="008414AC" w:rsidP="008414AC">
      <w:pPr>
        <w:spacing w:before="0"/>
        <w:jc w:val="center"/>
        <w:rPr>
          <w:sz w:val="22"/>
        </w:rPr>
      </w:pPr>
    </w:p>
    <w:p w:rsidR="008414AC" w:rsidRPr="00614CC6" w:rsidRDefault="008414AC" w:rsidP="008414AC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8414AC" w:rsidRPr="00614CC6" w:rsidRDefault="008414AC" w:rsidP="008414AC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14</w:t>
      </w:r>
    </w:p>
    <w:p w:rsidR="008414AC" w:rsidRPr="00614CC6" w:rsidRDefault="008414AC" w:rsidP="008414AC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>
        <w:rPr>
          <w:sz w:val="20"/>
        </w:rPr>
        <w:t>14</w:t>
      </w:r>
    </w:p>
    <w:p w:rsidR="008414AC" w:rsidRPr="00614CC6" w:rsidRDefault="008414AC" w:rsidP="008414AC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8414AC" w:rsidRPr="00614CC6" w:rsidRDefault="008414AC" w:rsidP="008414AC">
      <w:pPr>
        <w:spacing w:before="160"/>
        <w:rPr>
          <w:i/>
          <w:sz w:val="20"/>
          <w:highlight w:val="yellow"/>
        </w:rPr>
        <w:sectPr w:rsidR="008414AC" w:rsidRPr="00614CC6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8414AC" w:rsidRPr="00756B4D" w:rsidRDefault="008414AC" w:rsidP="00D6023F">
      <w:pPr>
        <w:pStyle w:val="RecNo"/>
        <w:spacing w:before="0"/>
      </w:pPr>
      <w:bookmarkStart w:id="2" w:name="irecnoe"/>
      <w:bookmarkEnd w:id="2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P</w:t>
      </w:r>
      <w:r w:rsidRPr="00756B4D">
        <w:rPr>
          <w:rStyle w:val="href"/>
        </w:rPr>
        <w:t>.</w:t>
      </w:r>
      <w:r w:rsidR="00D6023F">
        <w:rPr>
          <w:rStyle w:val="href"/>
        </w:rPr>
        <w:t>839-4</w:t>
      </w:r>
    </w:p>
    <w:p w:rsidR="008414AC" w:rsidRDefault="008414AC" w:rsidP="008414AC">
      <w:pPr>
        <w:pStyle w:val="Rectitle"/>
      </w:pPr>
      <w:bookmarkStart w:id="3" w:name="Pre_title"/>
      <w:r>
        <w:t>Modèle d'altitude de pluie pour les méthodes de prévision</w:t>
      </w:r>
      <w:bookmarkEnd w:id="3"/>
    </w:p>
    <w:p w:rsidR="008414AC" w:rsidRDefault="008414AC" w:rsidP="008414AC">
      <w:pPr>
        <w:pStyle w:val="Recref"/>
      </w:pPr>
      <w:bookmarkStart w:id="4" w:name="Related_Questions"/>
      <w:r>
        <w:t>(Question UIT-R 201/3)</w:t>
      </w:r>
      <w:bookmarkEnd w:id="4"/>
    </w:p>
    <w:p w:rsidR="008414AC" w:rsidRDefault="008414AC" w:rsidP="008414AC">
      <w:pPr>
        <w:pStyle w:val="Recdate"/>
      </w:pPr>
      <w:bookmarkStart w:id="5" w:name="Revision_history"/>
      <w:r>
        <w:t>(1992-1997-1999-2001-2013)</w:t>
      </w:r>
      <w:bookmarkEnd w:id="5"/>
    </w:p>
    <w:p w:rsidR="008414AC" w:rsidRPr="00B059B4" w:rsidRDefault="008414AC" w:rsidP="008414AC">
      <w:pPr>
        <w:pStyle w:val="HeadingSum"/>
        <w:rPr>
          <w:lang w:val="fr-FR"/>
        </w:rPr>
      </w:pPr>
      <w:r w:rsidRPr="00B059B4">
        <w:rPr>
          <w:lang w:val="fr-FR"/>
        </w:rPr>
        <w:t>D</w:t>
      </w:r>
      <w:r>
        <w:rPr>
          <w:lang w:val="fr-FR"/>
        </w:rPr>
        <w:t>omaine d'application</w:t>
      </w:r>
      <w:bookmarkStart w:id="6" w:name="_GoBack"/>
      <w:bookmarkEnd w:id="6"/>
    </w:p>
    <w:p w:rsidR="008414AC" w:rsidRPr="00B059B4" w:rsidRDefault="008414AC" w:rsidP="008414AC">
      <w:pPr>
        <w:pStyle w:val="Summary"/>
        <w:rPr>
          <w:lang w:val="fr-FR"/>
        </w:rPr>
      </w:pPr>
      <w:r>
        <w:rPr>
          <w:lang w:val="fr-FR"/>
        </w:rPr>
        <w:t xml:space="preserve">La présente </w:t>
      </w:r>
      <w:r w:rsidRPr="00B059B4">
        <w:rPr>
          <w:lang w:val="fr-FR"/>
        </w:rPr>
        <w:t>Recomm</w:t>
      </w:r>
      <w:r>
        <w:rPr>
          <w:lang w:val="fr-FR"/>
        </w:rPr>
        <w:t>a</w:t>
      </w:r>
      <w:r w:rsidRPr="00B059B4">
        <w:rPr>
          <w:lang w:val="fr-FR"/>
        </w:rPr>
        <w:t xml:space="preserve">ndation </w:t>
      </w:r>
      <w:r>
        <w:rPr>
          <w:lang w:val="fr-FR"/>
        </w:rPr>
        <w:t xml:space="preserve">décrit une méthode permettant de prévoir l'altitude de pluie pour la prévision de la </w:t>
      </w:r>
      <w:r w:rsidRPr="00B059B4">
        <w:rPr>
          <w:lang w:val="fr-FR"/>
        </w:rPr>
        <w:t>propagation.</w:t>
      </w:r>
    </w:p>
    <w:p w:rsidR="008414AC" w:rsidRDefault="008414AC" w:rsidP="008414AC">
      <w:pPr>
        <w:pStyle w:val="Normalaftertitle"/>
      </w:pPr>
      <w:r>
        <w:t>L'Assemblée des radiocommunications de l'UIT,</w:t>
      </w:r>
    </w:p>
    <w:p w:rsidR="008414AC" w:rsidRDefault="008414AC" w:rsidP="008414AC">
      <w:pPr>
        <w:pStyle w:val="Call"/>
      </w:pPr>
      <w:r>
        <w:t>considérant</w:t>
      </w:r>
    </w:p>
    <w:p w:rsidR="008414AC" w:rsidRDefault="008414AC" w:rsidP="008414AC">
      <w:r>
        <w:t>qu'il est nécessaire de disposer de renseignements concernant l'altitude de pluie en période de précipitations,</w:t>
      </w:r>
    </w:p>
    <w:p w:rsidR="008414AC" w:rsidRDefault="008414AC" w:rsidP="008414AC">
      <w:pPr>
        <w:pStyle w:val="Call"/>
      </w:pPr>
      <w:r>
        <w:t>recommande</w:t>
      </w:r>
    </w:p>
    <w:p w:rsidR="008414AC" w:rsidRDefault="008414AC" w:rsidP="00FC04AB">
      <w:r>
        <w:rPr>
          <w:b/>
        </w:rPr>
        <w:t>1</w:t>
      </w:r>
      <w:r>
        <w:tab/>
        <w:t>d'utiliser, dans les régions du monde où l'on ne dispose d'aucune donnée précise, les valeurs de l'altitude moyenne annuelle de l'isotherme 0°</w:t>
      </w:r>
      <w:r w:rsidR="00FC04AB">
        <w:t> </w:t>
      </w:r>
      <w:r>
        <w:t xml:space="preserve">C au-dessus du niveau moyen de la mer, </w:t>
      </w:r>
      <w:r>
        <w:rPr>
          <w:i/>
        </w:rPr>
        <w:t>h</w:t>
      </w:r>
      <w:r>
        <w:rPr>
          <w:iCs/>
          <w:position w:val="-4"/>
          <w:sz w:val="16"/>
        </w:rPr>
        <w:t>0</w:t>
      </w:r>
      <w:r>
        <w:t xml:space="preserve">, qui font partie intégrante de la présente Recommandation et qui sont disponibles sous la forme d'une carte numérique fournie dans le fichier </w:t>
      </w:r>
      <w:hyperlink r:id="rId12" w:history="1">
        <w:r w:rsidRPr="0043235F">
          <w:rPr>
            <w:rStyle w:val="Hyperlink"/>
            <w:lang w:val="fr-CH"/>
          </w:rPr>
          <w:t>R-REC-P.839-4-201309-I!!ZIP-E</w:t>
        </w:r>
      </w:hyperlink>
      <w:r>
        <w:t xml:space="preserve">; </w:t>
      </w:r>
    </w:p>
    <w:p w:rsidR="008414AC" w:rsidRDefault="008414AC" w:rsidP="008414AC">
      <w:r>
        <w:rPr>
          <w:b/>
          <w:bCs/>
        </w:rPr>
        <w:t>2</w:t>
      </w:r>
      <w:r>
        <w:tab/>
        <w:t xml:space="preserve">d'utiliser l'isotherme 0° C pour obtenir l'altitude moyenne annuelle de pluie au-dessus du niveau de la mer, </w:t>
      </w:r>
      <w:r>
        <w:rPr>
          <w:i/>
          <w:iCs/>
        </w:rPr>
        <w:t>h</w:t>
      </w:r>
      <w:r>
        <w:rPr>
          <w:i/>
          <w:iCs/>
          <w:position w:val="-4"/>
          <w:sz w:val="20"/>
        </w:rPr>
        <w:t>R</w:t>
      </w:r>
      <w:r>
        <w:t xml:space="preserve">: </w:t>
      </w:r>
    </w:p>
    <w:p w:rsidR="008414AC" w:rsidRDefault="008414AC" w:rsidP="008414AC">
      <w:pPr>
        <w:pStyle w:val="Equation"/>
      </w:pPr>
      <w:r>
        <w:tab/>
      </w:r>
      <w:r>
        <w:tab/>
      </w:r>
      <w:r>
        <w:rPr>
          <w:i/>
          <w:iCs/>
        </w:rPr>
        <w:t>h</w:t>
      </w:r>
      <w:r>
        <w:rPr>
          <w:i/>
          <w:iCs/>
          <w:position w:val="-4"/>
          <w:sz w:val="20"/>
        </w:rPr>
        <w:t>R</w:t>
      </w:r>
      <w:r>
        <w:t xml:space="preserve"> = </w:t>
      </w:r>
      <w:r>
        <w:rPr>
          <w:i/>
          <w:iCs/>
        </w:rPr>
        <w:t>h</w:t>
      </w:r>
      <w:r>
        <w:rPr>
          <w:position w:val="-4"/>
          <w:sz w:val="20"/>
        </w:rPr>
        <w:t>0</w:t>
      </w:r>
      <w:r>
        <w:t xml:space="preserve"> + 0,36 km</w:t>
      </w:r>
    </w:p>
    <w:p w:rsidR="008414AC" w:rsidRPr="00CC42AA" w:rsidRDefault="008414AC" w:rsidP="008414AC">
      <w:r w:rsidRPr="00CC42AA">
        <w:t xml:space="preserve">Les données </w:t>
      </w:r>
      <w:r>
        <w:t xml:space="preserve">sont fournies </w:t>
      </w:r>
      <w:r w:rsidRPr="00CC42AA">
        <w:t>de 0</w:t>
      </w:r>
      <w:r w:rsidRPr="00CC42AA">
        <w:rPr>
          <w:rFonts w:ascii="Symbol" w:hAnsi="Symbol"/>
        </w:rPr>
        <w:t></w:t>
      </w:r>
      <w:r w:rsidRPr="00CC42AA">
        <w:t xml:space="preserve"> à 360</w:t>
      </w:r>
      <w:r w:rsidRPr="00CC42AA">
        <w:rPr>
          <w:rFonts w:ascii="Symbol" w:hAnsi="Symbol"/>
        </w:rPr>
        <w:t></w:t>
      </w:r>
      <w:r w:rsidRPr="00CC42AA">
        <w:t xml:space="preserve"> en longitude et de +90</w:t>
      </w:r>
      <w:r w:rsidRPr="00CC42AA">
        <w:rPr>
          <w:rFonts w:ascii="Symbol" w:hAnsi="Symbol"/>
        </w:rPr>
        <w:t></w:t>
      </w:r>
      <w:r w:rsidRPr="00CC42AA">
        <w:t xml:space="preserve"> à –90</w:t>
      </w:r>
      <w:r w:rsidRPr="00CC42AA">
        <w:rPr>
          <w:rFonts w:ascii="Symbol" w:hAnsi="Symbol"/>
        </w:rPr>
        <w:t></w:t>
      </w:r>
      <w:r w:rsidRPr="00CC42AA">
        <w:t xml:space="preserve"> en latitude. Pour un emplacement </w:t>
      </w:r>
      <w:r>
        <w:t xml:space="preserve">ne </w:t>
      </w:r>
      <w:r w:rsidRPr="00CC42AA">
        <w:t xml:space="preserve">correspondant </w:t>
      </w:r>
      <w:r>
        <w:t>pas à un point</w:t>
      </w:r>
      <w:r w:rsidRPr="00CC42AA">
        <w:t xml:space="preserve"> de la grille, l'altitude </w:t>
      </w:r>
      <w:r>
        <w:t xml:space="preserve">moyenne annuelle </w:t>
      </w:r>
      <w:r w:rsidRPr="00CC42AA">
        <w:t>de l'isotherme 0</w:t>
      </w:r>
      <w:r w:rsidRPr="00CC42AA">
        <w:rPr>
          <w:rFonts w:ascii="Symbol" w:hAnsi="Symbol"/>
        </w:rPr>
        <w:t></w:t>
      </w:r>
      <w:r w:rsidRPr="00CC42AA">
        <w:t> C au</w:t>
      </w:r>
      <w:r w:rsidRPr="00CC42AA">
        <w:noBreakHyphen/>
        <w:t xml:space="preserve">dessus du niveau </w:t>
      </w:r>
      <w:r>
        <w:t xml:space="preserve">moyen </w:t>
      </w:r>
      <w:r w:rsidRPr="00CC42AA">
        <w:t xml:space="preserve">de la mer à l'emplacement voulu peut se calculer par interpolation bilinéaire à partir des </w:t>
      </w:r>
      <w:r>
        <w:t xml:space="preserve">valeurs aux </w:t>
      </w:r>
      <w:r w:rsidRPr="00CC42AA">
        <w:t xml:space="preserve">quatre points de la grille les plus proches. </w:t>
      </w:r>
    </w:p>
    <w:p w:rsidR="008414AC" w:rsidRPr="0043235F" w:rsidRDefault="008414AC" w:rsidP="008414AC">
      <w:pPr>
        <w:pStyle w:val="Note"/>
        <w:rPr>
          <w:lang w:val="fr-CH"/>
        </w:rPr>
      </w:pPr>
    </w:p>
    <w:p w:rsidR="00A6617B" w:rsidRPr="008414AC" w:rsidRDefault="00A6617B" w:rsidP="00FC04AB">
      <w:pPr>
        <w:pStyle w:val="Line"/>
      </w:pPr>
    </w:p>
    <w:sectPr w:rsidR="00A6617B" w:rsidRPr="008414AC" w:rsidSect="00B73E2D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4AC" w:rsidRDefault="008414AC">
      <w:r>
        <w:separator/>
      </w:r>
    </w:p>
  </w:endnote>
  <w:endnote w:type="continuationSeparator" w:id="0">
    <w:p w:rsidR="008414AC" w:rsidRDefault="00841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4AC" w:rsidRDefault="008414AC">
      <w:r>
        <w:separator/>
      </w:r>
    </w:p>
  </w:footnote>
  <w:footnote w:type="continuationSeparator" w:id="0">
    <w:p w:rsidR="008414AC" w:rsidRDefault="00841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4AC" w:rsidRDefault="008414A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4AC" w:rsidRDefault="008414AC" w:rsidP="00C668C8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C42695A" wp14:editId="4AD0A06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4AC" w:rsidRPr="00837CB5" w:rsidRDefault="008414AC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8513A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78513A" w:rsidRPr="0078513A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78513A">
      <w:rPr>
        <w:b/>
        <w:bCs/>
        <w:noProof/>
      </w:rPr>
      <w:t>UIT-R  P.839-4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4AC" w:rsidRDefault="008414AC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78513A" w:rsidRPr="0078513A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8513A">
      <w:rPr>
        <w:b/>
        <w:bCs/>
        <w:noProof/>
      </w:rPr>
      <w:t>UIT-R  P.839-4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78513A" w:rsidRPr="0078513A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8513A">
      <w:rPr>
        <w:b/>
        <w:bCs/>
        <w:noProof/>
      </w:rPr>
      <w:t>UIT-R  P.839-4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78513A">
      <w:fldChar w:fldCharType="begin"/>
    </w:r>
    <w:r w:rsidR="0078513A">
      <w:instrText xml:space="preserve"> DOCPROPERTY "Header" \* MERGEFORMAT </w:instrText>
    </w:r>
    <w:r w:rsidR="0078513A">
      <w:fldChar w:fldCharType="separate"/>
    </w:r>
    <w:r w:rsidR="0078513A" w:rsidRPr="0078513A">
      <w:rPr>
        <w:b/>
        <w:bCs/>
      </w:rPr>
      <w:t xml:space="preserve">Rec. </w:t>
    </w:r>
    <w:r w:rsidR="0078513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8513A">
      <w:rPr>
        <w:b/>
        <w:bCs/>
        <w:noProof/>
      </w:rPr>
      <w:t>UIT-R  P.839-4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8513A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4AC"/>
    <w:rsid w:val="00217EBF"/>
    <w:rsid w:val="00242AEE"/>
    <w:rsid w:val="002D76C4"/>
    <w:rsid w:val="0052529D"/>
    <w:rsid w:val="00607D68"/>
    <w:rsid w:val="007468DA"/>
    <w:rsid w:val="0078513A"/>
    <w:rsid w:val="008414AC"/>
    <w:rsid w:val="009E00A8"/>
    <w:rsid w:val="00A6617B"/>
    <w:rsid w:val="00AB0DC8"/>
    <w:rsid w:val="00B44E24"/>
    <w:rsid w:val="00B73E2D"/>
    <w:rsid w:val="00D6023F"/>
    <w:rsid w:val="00DF4176"/>
    <w:rsid w:val="00FC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A74A0A81-28F0-4EA4-8013-0908491EA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4A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841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://www.itu.int/rec/R-REC-P.839-4-201309-I/e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3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5</cp:revision>
  <cp:lastPrinted>2005-02-10T15:54:00Z</cp:lastPrinted>
  <dcterms:created xsi:type="dcterms:W3CDTF">2014-08-12T13:13:00Z</dcterms:created>
  <dcterms:modified xsi:type="dcterms:W3CDTF">2014-08-12T13:19:00Z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