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2746FB"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3120"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3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9C6655" w:rsidRDefault="00E712FC" w:rsidP="00A8296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837-6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QuAIAAL0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zaELgC&#10;AAC9BQAADgAAAAAAAAAAAAAAAAAuAgAAZHJzL2Uyb0RvYy54bWxQSwECLQAUAAYACAAAACEAIEN/&#10;i98AAAAKAQAADwAAAAAAAAAAAAAAAAASBQAAZHJzL2Rvd25yZXYueG1sUEsFBgAAAAAEAAQA8wAA&#10;AB4GAAAAAA==&#10;" filled="f" stroked="f">
                <v:textbox>
                  <w:txbxContent>
                    <w:p w:rsidR="00E712FC" w:rsidRPr="009C6655" w:rsidRDefault="00E712FC" w:rsidP="00A8296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837-6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2096"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0"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5F01A2" w:rsidRDefault="00E712FC" w:rsidP="00A82965">
                            <w:pPr>
                              <w:spacing w:line="168" w:lineRule="auto"/>
                              <w:ind w:right="-126"/>
                              <w:jc w:val="right"/>
                              <w:rPr>
                                <w:rFonts w:ascii="Tahoma" w:hAnsi="Tahoma"/>
                                <w:b/>
                                <w:bCs/>
                                <w:color w:val="000068"/>
                                <w:sz w:val="40"/>
                                <w:szCs w:val="72"/>
                                <w:rtl/>
                                <w:lang w:bidi="ar-SY"/>
                              </w:rPr>
                            </w:pPr>
                            <w:r w:rsidRPr="00A82965">
                              <w:rPr>
                                <w:rFonts w:ascii="Tahoma" w:hAnsi="Tahoma" w:hint="cs"/>
                                <w:b/>
                                <w:bCs/>
                                <w:color w:val="000068"/>
                                <w:sz w:val="40"/>
                                <w:szCs w:val="72"/>
                                <w:rtl/>
                              </w:rPr>
                              <w:t>خصائص تهاطل الأمطار</w:t>
                            </w:r>
                            <w:r>
                              <w:rPr>
                                <w:rFonts w:ascii="Tahoma" w:hAnsi="Tahoma"/>
                                <w:b/>
                                <w:bCs/>
                                <w:color w:val="000068"/>
                                <w:sz w:val="40"/>
                                <w:szCs w:val="72"/>
                                <w:rtl/>
                              </w:rPr>
                              <w:br/>
                            </w:r>
                            <w:r w:rsidRPr="00A82965">
                              <w:rPr>
                                <w:rFonts w:ascii="Tahoma" w:hAnsi="Tahoma" w:hint="cs"/>
                                <w:b/>
                                <w:bCs/>
                                <w:color w:val="000068"/>
                                <w:sz w:val="40"/>
                                <w:szCs w:val="72"/>
                                <w:rtl/>
                              </w:rPr>
                              <w:t>بالنسبة لنمذجة الانتشار</w:t>
                            </w:r>
                            <w:r>
                              <w:rPr>
                                <w:rFonts w:ascii="Tahoma" w:hAnsi="Tahoma" w:hint="cs"/>
                                <w:b/>
                                <w:bCs/>
                                <w:color w:val="000068"/>
                                <w:sz w:val="40"/>
                                <w:szCs w:val="7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Pj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HyWc+O6&#10;AgAAxQUAAA4AAAAAAAAAAAAAAAAALgIAAGRycy9lMm9Eb2MueG1sUEsBAi0AFAAGAAgAAAAhAFqw&#10;2CveAAAACgEAAA8AAAAAAAAAAAAAAAAAFAUAAGRycy9kb3ducmV2LnhtbFBLBQYAAAAABAAEAPMA&#10;AAAfBgAAAAA=&#10;" filled="f" stroked="f">
                <v:textbox>
                  <w:txbxContent>
                    <w:p w:rsidR="00E712FC" w:rsidRPr="005F01A2" w:rsidRDefault="00E712FC" w:rsidP="00A82965">
                      <w:pPr>
                        <w:spacing w:line="168" w:lineRule="auto"/>
                        <w:ind w:right="-126"/>
                        <w:jc w:val="right"/>
                        <w:rPr>
                          <w:rFonts w:ascii="Tahoma" w:hAnsi="Tahoma"/>
                          <w:b/>
                          <w:bCs/>
                          <w:color w:val="000068"/>
                          <w:sz w:val="40"/>
                          <w:szCs w:val="72"/>
                          <w:rtl/>
                          <w:lang w:bidi="ar-SY"/>
                        </w:rPr>
                      </w:pPr>
                      <w:r w:rsidRPr="00A82965">
                        <w:rPr>
                          <w:rFonts w:ascii="Tahoma" w:hAnsi="Tahoma" w:hint="cs"/>
                          <w:b/>
                          <w:bCs/>
                          <w:color w:val="000068"/>
                          <w:sz w:val="40"/>
                          <w:szCs w:val="72"/>
                          <w:rtl/>
                        </w:rPr>
                        <w:t>خصائص تهاطل الأمطار</w:t>
                      </w:r>
                      <w:r>
                        <w:rPr>
                          <w:rFonts w:ascii="Tahoma" w:hAnsi="Tahoma"/>
                          <w:b/>
                          <w:bCs/>
                          <w:color w:val="000068"/>
                          <w:sz w:val="40"/>
                          <w:szCs w:val="72"/>
                          <w:rtl/>
                        </w:rPr>
                        <w:br/>
                      </w:r>
                      <w:r w:rsidRPr="00A82965">
                        <w:rPr>
                          <w:rFonts w:ascii="Tahoma" w:hAnsi="Tahoma" w:hint="cs"/>
                          <w:b/>
                          <w:bCs/>
                          <w:color w:val="000068"/>
                          <w:sz w:val="40"/>
                          <w:szCs w:val="72"/>
                          <w:rtl/>
                        </w:rPr>
                        <w:t>بالنسبة لنمذجة الانتشار</w:t>
                      </w:r>
                      <w:r>
                        <w:rPr>
                          <w:rFonts w:ascii="Tahoma" w:hAnsi="Tahoma" w:hint="cs"/>
                          <w:b/>
                          <w:bCs/>
                          <w:color w:val="000068"/>
                          <w:sz w:val="40"/>
                          <w:szCs w:val="72"/>
                          <w:rtl/>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29"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5F01A2" w:rsidRDefault="00E712FC" w:rsidP="0012108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E712FC" w:rsidRPr="005F01A2" w:rsidRDefault="00E712F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uW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BCN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fg8bHSr5rWs&#10;nkDCSoLAQIww+2DRSPUdowHmSIb1ty1VDKP2vYBnkISE2MHjNmQ6i2Cjzi3rcwsVJUBl2GA0Lpdm&#10;HFbbXvFNA5HGhyfkLTydmjtRP2d1eHAwKxy3w1yzw+h877yep+/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jt5r&#10;lrsCAADFBQAADgAAAAAAAAAAAAAAAAAuAgAAZHJzL2Uyb0RvYy54bWxQSwECLQAUAAYACAAAACEA&#10;8qfjyN8AAAAMAQAADwAAAAAAAAAAAAAAAAAVBQAAZHJzL2Rvd25yZXYueG1sUEsFBgAAAAAEAAQA&#10;8wAAACEGAAAAAA==&#10;" filled="f" stroked="f">
                <v:textbox>
                  <w:txbxContent>
                    <w:p w:rsidR="00E712FC" w:rsidRPr="005F01A2" w:rsidRDefault="00E712FC" w:rsidP="0012108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E712FC" w:rsidRPr="005F01A2" w:rsidRDefault="00E712F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A43755">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625B84">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625B84">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25B84">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B8405A">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B8405A" w:rsidRDefault="005E066B" w:rsidP="00B8405A">
            <w:pPr>
              <w:tabs>
                <w:tab w:val="left" w:pos="794"/>
              </w:tabs>
              <w:spacing w:before="180"/>
              <w:jc w:val="center"/>
              <w:rPr>
                <w:rFonts w:ascii="Times New Roman Bold" w:hAnsi="Times New Roman Bold"/>
                <w:b/>
                <w:bCs/>
                <w:sz w:val="21"/>
                <w:szCs w:val="32"/>
                <w:lang w:val="ru-RU"/>
              </w:rPr>
            </w:pPr>
            <w:r w:rsidRPr="00B8405A">
              <w:rPr>
                <w:rFonts w:ascii="Times New Roman Bold" w:hAnsi="Times New Roman Bold" w:hint="cs"/>
                <w:b/>
                <w:bCs/>
                <w:sz w:val="21"/>
                <w:szCs w:val="32"/>
                <w:rtl/>
                <w:lang w:val="ru-RU"/>
              </w:rPr>
              <w:t xml:space="preserve">سلاسل </w:t>
            </w:r>
            <w:r w:rsidR="00686ACA" w:rsidRPr="00B8405A">
              <w:rPr>
                <w:rFonts w:ascii="Times New Roman Bold" w:hAnsi="Times New Roman Bold" w:hint="cs"/>
                <w:b/>
                <w:bCs/>
                <w:sz w:val="21"/>
                <w:szCs w:val="32"/>
                <w:rtl/>
                <w:lang w:val="ru-RU"/>
              </w:rPr>
              <w:t>توصيات</w:t>
            </w:r>
            <w:r w:rsidRPr="00B8405A">
              <w:rPr>
                <w:rFonts w:ascii="Times New Roman Bold" w:hAnsi="Times New Roman Bold" w:hint="cs"/>
                <w:b/>
                <w:bCs/>
                <w:sz w:val="21"/>
                <w:szCs w:val="32"/>
                <w:rtl/>
                <w:lang w:val="ru-RU"/>
              </w:rPr>
              <w:t xml:space="preserve"> قطاع الاتصالات الراديوية</w:t>
            </w:r>
          </w:p>
          <w:p w:rsidR="005E066B" w:rsidRPr="00B8405A" w:rsidRDefault="009C6655" w:rsidP="00B8405A">
            <w:pPr>
              <w:tabs>
                <w:tab w:val="left" w:pos="794"/>
              </w:tabs>
              <w:spacing w:before="60" w:after="120"/>
              <w:jc w:val="center"/>
              <w:rPr>
                <w:sz w:val="20"/>
                <w:szCs w:val="26"/>
                <w:lang w:val="ru-RU"/>
              </w:rPr>
            </w:pPr>
            <w:r w:rsidRPr="00B8405A">
              <w:rPr>
                <w:rFonts w:hint="cs"/>
                <w:sz w:val="18"/>
                <w:szCs w:val="24"/>
                <w:rtl/>
                <w:lang w:val="ru-RU"/>
              </w:rPr>
              <w:t xml:space="preserve">(يمكن الاطلاع عليها أيضاً في الموقع الإلكتروني </w:t>
            </w:r>
            <w:hyperlink r:id="rId12" w:history="1">
              <w:r w:rsidRPr="00B8405A">
                <w:rPr>
                  <w:rStyle w:val="Hyperlink"/>
                  <w:sz w:val="18"/>
                  <w:szCs w:val="24"/>
                </w:rPr>
                <w:t>http</w:t>
              </w:r>
              <w:r w:rsidRPr="00B8405A">
                <w:rPr>
                  <w:rStyle w:val="Hyperlink"/>
                  <w:sz w:val="18"/>
                  <w:szCs w:val="24"/>
                  <w:lang w:val="ru-RU"/>
                </w:rPr>
                <w:t>://</w:t>
              </w:r>
              <w:r w:rsidRPr="00B8405A">
                <w:rPr>
                  <w:rStyle w:val="Hyperlink"/>
                  <w:sz w:val="18"/>
                  <w:szCs w:val="24"/>
                </w:rPr>
                <w:t>www</w:t>
              </w:r>
              <w:r w:rsidRPr="00B8405A">
                <w:rPr>
                  <w:rStyle w:val="Hyperlink"/>
                  <w:sz w:val="18"/>
                  <w:szCs w:val="24"/>
                  <w:lang w:val="ru-RU"/>
                </w:rPr>
                <w:t>.</w:t>
              </w:r>
              <w:r w:rsidRPr="00B8405A">
                <w:rPr>
                  <w:rStyle w:val="Hyperlink"/>
                  <w:sz w:val="18"/>
                  <w:szCs w:val="24"/>
                </w:rPr>
                <w:t>itu</w:t>
              </w:r>
              <w:r w:rsidRPr="00B8405A">
                <w:rPr>
                  <w:rStyle w:val="Hyperlink"/>
                  <w:sz w:val="18"/>
                  <w:szCs w:val="24"/>
                  <w:lang w:val="ru-RU"/>
                </w:rPr>
                <w:t>.</w:t>
              </w:r>
              <w:r w:rsidRPr="00B8405A">
                <w:rPr>
                  <w:rStyle w:val="Hyperlink"/>
                  <w:sz w:val="18"/>
                  <w:szCs w:val="24"/>
                </w:rPr>
                <w:t>int</w:t>
              </w:r>
              <w:r w:rsidRPr="00B8405A">
                <w:rPr>
                  <w:rStyle w:val="Hyperlink"/>
                  <w:sz w:val="18"/>
                  <w:szCs w:val="24"/>
                  <w:lang w:val="ru-RU"/>
                </w:rPr>
                <w:t>/</w:t>
              </w:r>
              <w:r w:rsidRPr="00B8405A">
                <w:rPr>
                  <w:rStyle w:val="Hyperlink"/>
                  <w:sz w:val="18"/>
                  <w:szCs w:val="24"/>
                </w:rPr>
                <w:t>publ</w:t>
              </w:r>
              <w:r w:rsidRPr="00B8405A">
                <w:rPr>
                  <w:rStyle w:val="Hyperlink"/>
                  <w:sz w:val="18"/>
                  <w:szCs w:val="24"/>
                  <w:lang w:val="ru-RU"/>
                </w:rPr>
                <w:t>/</w:t>
              </w:r>
              <w:r w:rsidRPr="00B8405A">
                <w:rPr>
                  <w:rStyle w:val="Hyperlink"/>
                  <w:sz w:val="18"/>
                  <w:szCs w:val="24"/>
                </w:rPr>
                <w:t>R</w:t>
              </w:r>
              <w:r w:rsidRPr="00B8405A">
                <w:rPr>
                  <w:rStyle w:val="Hyperlink"/>
                  <w:sz w:val="18"/>
                  <w:szCs w:val="24"/>
                  <w:lang w:val="ru-RU"/>
                </w:rPr>
                <w:t>-</w:t>
              </w:r>
              <w:r w:rsidRPr="00B8405A">
                <w:rPr>
                  <w:rStyle w:val="Hyperlink"/>
                  <w:sz w:val="18"/>
                  <w:szCs w:val="24"/>
                </w:rPr>
                <w:t>REC</w:t>
              </w:r>
              <w:r w:rsidRPr="00B8405A">
                <w:rPr>
                  <w:rStyle w:val="Hyperlink"/>
                  <w:sz w:val="18"/>
                  <w:szCs w:val="24"/>
                  <w:lang w:val="ru-RU"/>
                </w:rPr>
                <w:t>/</w:t>
              </w:r>
              <w:r w:rsidRPr="00B8405A">
                <w:rPr>
                  <w:rStyle w:val="Hyperlink"/>
                  <w:sz w:val="18"/>
                  <w:szCs w:val="24"/>
                </w:rPr>
                <w:t>en</w:t>
              </w:r>
            </w:hyperlink>
            <w:r w:rsidRPr="00B8405A">
              <w:rPr>
                <w:rFonts w:hint="cs"/>
                <w:sz w:val="18"/>
                <w:szCs w:val="24"/>
                <w:rtl/>
              </w:rPr>
              <w:t>)</w:t>
            </w:r>
          </w:p>
        </w:tc>
      </w:tr>
      <w:tr w:rsidR="005E066B" w:rsidRPr="00440F51" w:rsidTr="00B8405A">
        <w:trPr>
          <w:jc w:val="center"/>
        </w:trPr>
        <w:tc>
          <w:tcPr>
            <w:tcW w:w="1480" w:type="dxa"/>
            <w:tcBorders>
              <w:left w:val="single" w:sz="12" w:space="0" w:color="000080"/>
            </w:tcBorders>
            <w:shd w:val="clear" w:color="auto" w:fill="auto"/>
          </w:tcPr>
          <w:p w:rsidR="005E066B" w:rsidRPr="00B8405A" w:rsidRDefault="005E066B" w:rsidP="00B8405A">
            <w:pPr>
              <w:tabs>
                <w:tab w:val="left" w:pos="794"/>
              </w:tabs>
              <w:spacing w:before="40" w:after="40" w:line="220" w:lineRule="exact"/>
              <w:rPr>
                <w:b/>
                <w:bCs/>
                <w:sz w:val="20"/>
                <w:szCs w:val="26"/>
                <w:lang w:val="ru-RU"/>
              </w:rPr>
            </w:pPr>
            <w:r w:rsidRPr="00B8405A">
              <w:rPr>
                <w:rFonts w:hint="cs"/>
                <w:b/>
                <w:bCs/>
                <w:sz w:val="20"/>
                <w:szCs w:val="26"/>
                <w:rtl/>
                <w:lang w:val="ru-RU"/>
              </w:rPr>
              <w:t>السلسلة</w:t>
            </w:r>
          </w:p>
        </w:tc>
        <w:tc>
          <w:tcPr>
            <w:tcW w:w="7914" w:type="dxa"/>
            <w:tcBorders>
              <w:right w:val="single" w:sz="12" w:space="0" w:color="000080"/>
            </w:tcBorders>
            <w:shd w:val="clear" w:color="auto" w:fill="auto"/>
          </w:tcPr>
          <w:p w:rsidR="005E066B" w:rsidRPr="00B8405A" w:rsidRDefault="005E066B" w:rsidP="00B8405A">
            <w:pPr>
              <w:tabs>
                <w:tab w:val="left" w:pos="794"/>
              </w:tabs>
              <w:spacing w:before="40" w:after="40" w:line="220" w:lineRule="exact"/>
              <w:jc w:val="center"/>
              <w:rPr>
                <w:b/>
                <w:bCs/>
                <w:sz w:val="20"/>
                <w:szCs w:val="26"/>
                <w:lang w:val="ru-RU"/>
              </w:rPr>
            </w:pPr>
            <w:r w:rsidRPr="00B8405A">
              <w:rPr>
                <w:rFonts w:hint="cs"/>
                <w:b/>
                <w:bCs/>
                <w:sz w:val="20"/>
                <w:szCs w:val="26"/>
                <w:rtl/>
                <w:lang w:val="ru-RU"/>
              </w:rPr>
              <w:t>العنـوان</w:t>
            </w:r>
          </w:p>
        </w:tc>
      </w:tr>
      <w:tr w:rsidR="005E066B" w:rsidRPr="00440F51" w:rsidTr="00B8405A">
        <w:trPr>
          <w:jc w:val="center"/>
        </w:trPr>
        <w:tc>
          <w:tcPr>
            <w:tcW w:w="1480" w:type="dxa"/>
            <w:tcBorders>
              <w:left w:val="single" w:sz="12" w:space="0" w:color="000080"/>
            </w:tcBorders>
            <w:shd w:val="clear" w:color="auto" w:fill="auto"/>
          </w:tcPr>
          <w:p w:rsidR="005E066B" w:rsidRPr="00B8405A" w:rsidRDefault="005E066B" w:rsidP="00B8405A">
            <w:pPr>
              <w:tabs>
                <w:tab w:val="left" w:pos="794"/>
              </w:tabs>
              <w:spacing w:before="20" w:after="40" w:line="240" w:lineRule="exact"/>
              <w:rPr>
                <w:b/>
                <w:bCs/>
                <w:sz w:val="20"/>
                <w:szCs w:val="26"/>
              </w:rPr>
            </w:pPr>
            <w:r w:rsidRPr="00B8405A">
              <w:rPr>
                <w:b/>
                <w:bCs/>
                <w:sz w:val="20"/>
                <w:szCs w:val="26"/>
              </w:rPr>
              <w:t>BO</w:t>
            </w:r>
          </w:p>
        </w:tc>
        <w:tc>
          <w:tcPr>
            <w:tcW w:w="7914" w:type="dxa"/>
            <w:tcBorders>
              <w:right w:val="single" w:sz="12" w:space="0" w:color="000080"/>
            </w:tcBorders>
            <w:shd w:val="clear" w:color="auto" w:fill="auto"/>
          </w:tcPr>
          <w:p w:rsidR="005E066B" w:rsidRPr="00B8405A" w:rsidRDefault="005E066B" w:rsidP="00B8405A">
            <w:pPr>
              <w:tabs>
                <w:tab w:val="left" w:pos="794"/>
              </w:tabs>
              <w:spacing w:before="20" w:after="40" w:line="240" w:lineRule="exact"/>
              <w:rPr>
                <w:sz w:val="20"/>
                <w:szCs w:val="26"/>
                <w:lang w:val="ru-RU"/>
              </w:rPr>
            </w:pPr>
            <w:r w:rsidRPr="00B8405A">
              <w:rPr>
                <w:rFonts w:hint="cs"/>
                <w:sz w:val="20"/>
                <w:szCs w:val="26"/>
                <w:rtl/>
                <w:lang w:val="ru-RU"/>
              </w:rPr>
              <w:t>البث الساتلي</w:t>
            </w:r>
          </w:p>
        </w:tc>
      </w:tr>
      <w:tr w:rsidR="005E066B" w:rsidRPr="00440F51" w:rsidTr="00B8405A">
        <w:trPr>
          <w:jc w:val="center"/>
        </w:trPr>
        <w:tc>
          <w:tcPr>
            <w:tcW w:w="1480" w:type="dxa"/>
            <w:tcBorders>
              <w:left w:val="single" w:sz="12" w:space="0" w:color="000080"/>
            </w:tcBorders>
            <w:shd w:val="clear" w:color="auto" w:fill="auto"/>
          </w:tcPr>
          <w:p w:rsidR="005E066B" w:rsidRPr="00B8405A" w:rsidRDefault="005E066B" w:rsidP="00B8405A">
            <w:pPr>
              <w:tabs>
                <w:tab w:val="left" w:pos="794"/>
              </w:tabs>
              <w:spacing w:before="20" w:after="40" w:line="240" w:lineRule="exact"/>
              <w:rPr>
                <w:b/>
                <w:bCs/>
                <w:sz w:val="20"/>
                <w:szCs w:val="26"/>
              </w:rPr>
            </w:pPr>
            <w:r w:rsidRPr="00B8405A">
              <w:rPr>
                <w:b/>
                <w:bCs/>
                <w:sz w:val="20"/>
                <w:szCs w:val="26"/>
              </w:rPr>
              <w:t>BR</w:t>
            </w:r>
          </w:p>
        </w:tc>
        <w:tc>
          <w:tcPr>
            <w:tcW w:w="7914" w:type="dxa"/>
            <w:tcBorders>
              <w:right w:val="single" w:sz="12" w:space="0" w:color="000080"/>
            </w:tcBorders>
            <w:shd w:val="clear" w:color="auto" w:fill="auto"/>
          </w:tcPr>
          <w:p w:rsidR="005E066B" w:rsidRPr="00B8405A" w:rsidRDefault="005E066B" w:rsidP="00B8405A">
            <w:pPr>
              <w:tabs>
                <w:tab w:val="left" w:pos="794"/>
              </w:tabs>
              <w:spacing w:before="20" w:after="40" w:line="240" w:lineRule="exact"/>
              <w:rPr>
                <w:sz w:val="20"/>
                <w:szCs w:val="26"/>
                <w:lang w:val="ru-RU"/>
              </w:rPr>
            </w:pPr>
            <w:r w:rsidRPr="00B8405A">
              <w:rPr>
                <w:rFonts w:hint="cs"/>
                <w:sz w:val="20"/>
                <w:szCs w:val="26"/>
                <w:rtl/>
                <w:lang w:val="ru-RU"/>
              </w:rPr>
              <w:t>التسجيل من أجل الإنتاج والأرشفة والعرض؛ الأفلام التلفزيونية</w:t>
            </w:r>
          </w:p>
        </w:tc>
      </w:tr>
      <w:tr w:rsidR="005E066B" w:rsidRPr="00440F51" w:rsidTr="00B8405A">
        <w:trPr>
          <w:jc w:val="center"/>
        </w:trPr>
        <w:tc>
          <w:tcPr>
            <w:tcW w:w="1480" w:type="dxa"/>
            <w:tcBorders>
              <w:left w:val="single" w:sz="12" w:space="0" w:color="000080"/>
            </w:tcBorders>
            <w:shd w:val="clear" w:color="auto" w:fill="auto"/>
          </w:tcPr>
          <w:p w:rsidR="005E066B" w:rsidRPr="00B8405A" w:rsidRDefault="005E066B" w:rsidP="00B8405A">
            <w:pPr>
              <w:tabs>
                <w:tab w:val="left" w:pos="794"/>
              </w:tabs>
              <w:spacing w:before="20" w:after="40" w:line="240" w:lineRule="exact"/>
              <w:rPr>
                <w:b/>
                <w:bCs/>
                <w:sz w:val="20"/>
                <w:szCs w:val="26"/>
              </w:rPr>
            </w:pPr>
            <w:r w:rsidRPr="00B8405A">
              <w:rPr>
                <w:b/>
                <w:bCs/>
                <w:sz w:val="20"/>
                <w:szCs w:val="26"/>
              </w:rPr>
              <w:t>BS</w:t>
            </w:r>
          </w:p>
        </w:tc>
        <w:tc>
          <w:tcPr>
            <w:tcW w:w="7914" w:type="dxa"/>
            <w:tcBorders>
              <w:right w:val="single" w:sz="12" w:space="0" w:color="000080"/>
            </w:tcBorders>
            <w:shd w:val="clear" w:color="auto" w:fill="auto"/>
          </w:tcPr>
          <w:p w:rsidR="005E066B" w:rsidRPr="00B8405A" w:rsidRDefault="005E066B" w:rsidP="00B8405A">
            <w:pPr>
              <w:tabs>
                <w:tab w:val="left" w:pos="794"/>
              </w:tabs>
              <w:spacing w:before="20" w:after="40" w:line="240" w:lineRule="exact"/>
              <w:rPr>
                <w:sz w:val="20"/>
                <w:szCs w:val="26"/>
                <w:lang w:val="ru-RU"/>
              </w:rPr>
            </w:pPr>
            <w:r w:rsidRPr="00B8405A">
              <w:rPr>
                <w:rFonts w:hint="cs"/>
                <w:sz w:val="20"/>
                <w:szCs w:val="26"/>
                <w:rtl/>
                <w:lang w:val="ru-RU"/>
              </w:rPr>
              <w:t>الخدمة الإذاعية (الصوتية)</w:t>
            </w:r>
          </w:p>
        </w:tc>
      </w:tr>
      <w:tr w:rsidR="005E066B" w:rsidRPr="00440F51" w:rsidTr="00B8405A">
        <w:trPr>
          <w:jc w:val="center"/>
        </w:trPr>
        <w:tc>
          <w:tcPr>
            <w:tcW w:w="1480" w:type="dxa"/>
            <w:tcBorders>
              <w:left w:val="single" w:sz="12" w:space="0" w:color="000080"/>
            </w:tcBorders>
            <w:shd w:val="clear" w:color="auto" w:fill="auto"/>
          </w:tcPr>
          <w:p w:rsidR="005E066B" w:rsidRPr="00B8405A" w:rsidRDefault="005E066B" w:rsidP="00B8405A">
            <w:pPr>
              <w:tabs>
                <w:tab w:val="left" w:pos="794"/>
              </w:tabs>
              <w:spacing w:before="20" w:after="40" w:line="240" w:lineRule="exact"/>
              <w:rPr>
                <w:b/>
                <w:bCs/>
                <w:sz w:val="20"/>
                <w:szCs w:val="26"/>
              </w:rPr>
            </w:pPr>
            <w:r w:rsidRPr="00B8405A">
              <w:rPr>
                <w:b/>
                <w:bCs/>
                <w:sz w:val="20"/>
                <w:szCs w:val="26"/>
              </w:rPr>
              <w:t>BT</w:t>
            </w:r>
          </w:p>
        </w:tc>
        <w:tc>
          <w:tcPr>
            <w:tcW w:w="7914" w:type="dxa"/>
            <w:tcBorders>
              <w:right w:val="single" w:sz="12" w:space="0" w:color="000080"/>
            </w:tcBorders>
            <w:shd w:val="clear" w:color="auto" w:fill="auto"/>
          </w:tcPr>
          <w:p w:rsidR="005E066B" w:rsidRPr="00B8405A" w:rsidRDefault="005E066B" w:rsidP="00B8405A">
            <w:pPr>
              <w:tabs>
                <w:tab w:val="left" w:pos="794"/>
              </w:tabs>
              <w:spacing w:before="20" w:after="40" w:line="240" w:lineRule="exact"/>
              <w:rPr>
                <w:sz w:val="20"/>
                <w:szCs w:val="26"/>
                <w:lang w:val="ru-RU"/>
              </w:rPr>
            </w:pPr>
            <w:r w:rsidRPr="00B8405A">
              <w:rPr>
                <w:rFonts w:hint="cs"/>
                <w:sz w:val="20"/>
                <w:szCs w:val="26"/>
                <w:rtl/>
                <w:lang w:val="ru-RU"/>
              </w:rPr>
              <w:t>الخدمة الإذاعية (التلفزيونية)</w:t>
            </w:r>
          </w:p>
        </w:tc>
      </w:tr>
      <w:tr w:rsidR="005E066B" w:rsidRPr="00440F51" w:rsidTr="00B8405A">
        <w:trPr>
          <w:jc w:val="center"/>
        </w:trPr>
        <w:tc>
          <w:tcPr>
            <w:tcW w:w="1480" w:type="dxa"/>
            <w:tcBorders>
              <w:left w:val="single" w:sz="12" w:space="0" w:color="000080"/>
            </w:tcBorders>
            <w:shd w:val="clear" w:color="auto" w:fill="auto"/>
          </w:tcPr>
          <w:p w:rsidR="005E066B" w:rsidRPr="00B8405A" w:rsidRDefault="005E066B" w:rsidP="00B8405A">
            <w:pPr>
              <w:tabs>
                <w:tab w:val="left" w:pos="794"/>
              </w:tabs>
              <w:spacing w:before="20" w:after="40" w:line="240" w:lineRule="exact"/>
              <w:rPr>
                <w:b/>
                <w:bCs/>
                <w:sz w:val="20"/>
                <w:szCs w:val="26"/>
              </w:rPr>
            </w:pPr>
            <w:r w:rsidRPr="00B8405A">
              <w:rPr>
                <w:b/>
                <w:bCs/>
                <w:sz w:val="20"/>
                <w:szCs w:val="26"/>
              </w:rPr>
              <w:t>F</w:t>
            </w:r>
          </w:p>
        </w:tc>
        <w:tc>
          <w:tcPr>
            <w:tcW w:w="7914" w:type="dxa"/>
            <w:tcBorders>
              <w:right w:val="single" w:sz="12" w:space="0" w:color="000080"/>
            </w:tcBorders>
            <w:shd w:val="clear" w:color="auto" w:fill="auto"/>
          </w:tcPr>
          <w:p w:rsidR="005E066B" w:rsidRPr="00B8405A" w:rsidRDefault="005E066B" w:rsidP="00B8405A">
            <w:pPr>
              <w:tabs>
                <w:tab w:val="left" w:pos="794"/>
              </w:tabs>
              <w:spacing w:before="20" w:after="40" w:line="240" w:lineRule="exact"/>
              <w:rPr>
                <w:sz w:val="20"/>
                <w:szCs w:val="26"/>
                <w:lang w:val="ru-RU"/>
              </w:rPr>
            </w:pPr>
            <w:r w:rsidRPr="00B8405A">
              <w:rPr>
                <w:rFonts w:hint="cs"/>
                <w:sz w:val="20"/>
                <w:szCs w:val="26"/>
                <w:rtl/>
                <w:lang w:val="ru-RU"/>
              </w:rPr>
              <w:t>الخدمة الثابتة</w:t>
            </w:r>
          </w:p>
        </w:tc>
      </w:tr>
      <w:tr w:rsidR="005E066B" w:rsidRPr="00440F51" w:rsidTr="00B8405A">
        <w:trPr>
          <w:jc w:val="center"/>
        </w:trPr>
        <w:tc>
          <w:tcPr>
            <w:tcW w:w="1480" w:type="dxa"/>
            <w:tcBorders>
              <w:left w:val="single" w:sz="12" w:space="0" w:color="000080"/>
            </w:tcBorders>
            <w:shd w:val="clear" w:color="auto" w:fill="auto"/>
          </w:tcPr>
          <w:p w:rsidR="005E066B" w:rsidRPr="00B8405A" w:rsidRDefault="005E066B" w:rsidP="00B8405A">
            <w:pPr>
              <w:tabs>
                <w:tab w:val="left" w:pos="794"/>
              </w:tabs>
              <w:spacing w:before="20" w:after="40" w:line="240" w:lineRule="exact"/>
              <w:rPr>
                <w:b/>
                <w:bCs/>
                <w:sz w:val="20"/>
                <w:szCs w:val="26"/>
              </w:rPr>
            </w:pPr>
            <w:r w:rsidRPr="00B8405A">
              <w:rPr>
                <w:b/>
                <w:bCs/>
                <w:sz w:val="20"/>
                <w:szCs w:val="26"/>
              </w:rPr>
              <w:t>M</w:t>
            </w:r>
          </w:p>
        </w:tc>
        <w:tc>
          <w:tcPr>
            <w:tcW w:w="7914" w:type="dxa"/>
            <w:tcBorders>
              <w:right w:val="single" w:sz="12" w:space="0" w:color="000080"/>
            </w:tcBorders>
            <w:shd w:val="clear" w:color="auto" w:fill="auto"/>
          </w:tcPr>
          <w:p w:rsidR="005E066B" w:rsidRPr="00B8405A" w:rsidRDefault="005E066B" w:rsidP="00B8405A">
            <w:pPr>
              <w:tabs>
                <w:tab w:val="left" w:pos="794"/>
              </w:tabs>
              <w:spacing w:before="20" w:after="40" w:line="240" w:lineRule="exact"/>
              <w:rPr>
                <w:sz w:val="20"/>
                <w:szCs w:val="26"/>
                <w:lang w:val="ru-RU"/>
              </w:rPr>
            </w:pPr>
            <w:r w:rsidRPr="00B8405A">
              <w:rPr>
                <w:rFonts w:hint="cs"/>
                <w:sz w:val="20"/>
                <w:szCs w:val="26"/>
                <w:rtl/>
                <w:lang w:val="ru-RU"/>
              </w:rPr>
              <w:t>الخدمة المتنقلة وخدمة التحديد الراديوي للموقع وخدمة الهواة والخدمات الساتلية ذات الصلة</w:t>
            </w:r>
          </w:p>
        </w:tc>
      </w:tr>
      <w:tr w:rsidR="00A82965" w:rsidRPr="0012108F" w:rsidTr="00B8405A">
        <w:trPr>
          <w:jc w:val="center"/>
        </w:trPr>
        <w:tc>
          <w:tcPr>
            <w:tcW w:w="9394" w:type="dxa"/>
            <w:gridSpan w:val="2"/>
            <w:tcBorders>
              <w:left w:val="single" w:sz="12" w:space="0" w:color="000080"/>
              <w:right w:val="single" w:sz="12" w:space="0" w:color="000080"/>
            </w:tcBorders>
            <w:shd w:val="clear" w:color="auto" w:fill="EEECE1"/>
          </w:tcPr>
          <w:p w:rsidR="002076CE" w:rsidRPr="00B8405A" w:rsidRDefault="002076CE" w:rsidP="00B8405A">
            <w:pPr>
              <w:tabs>
                <w:tab w:val="left" w:pos="1471"/>
              </w:tabs>
              <w:spacing w:before="20" w:after="40" w:line="240" w:lineRule="exact"/>
              <w:rPr>
                <w:b/>
                <w:bCs/>
                <w:color w:val="000080"/>
                <w:sz w:val="20"/>
                <w:szCs w:val="26"/>
              </w:rPr>
            </w:pPr>
            <w:r w:rsidRPr="00B8405A">
              <w:rPr>
                <w:b/>
                <w:bCs/>
                <w:color w:val="000080"/>
                <w:sz w:val="20"/>
                <w:szCs w:val="26"/>
              </w:rPr>
              <w:t>P</w:t>
            </w:r>
            <w:r w:rsidRPr="00B8405A">
              <w:rPr>
                <w:rFonts w:hint="cs"/>
                <w:b/>
                <w:bCs/>
                <w:color w:val="000080"/>
                <w:sz w:val="20"/>
                <w:szCs w:val="26"/>
                <w:rtl/>
              </w:rPr>
              <w:tab/>
              <w:t>انتشار الموجات الراديوية</w:t>
            </w:r>
          </w:p>
        </w:tc>
      </w:tr>
      <w:tr w:rsidR="005E066B" w:rsidRPr="00440F51" w:rsidTr="00B8405A">
        <w:trPr>
          <w:jc w:val="center"/>
        </w:trPr>
        <w:tc>
          <w:tcPr>
            <w:tcW w:w="1480" w:type="dxa"/>
            <w:tcBorders>
              <w:left w:val="single" w:sz="12" w:space="0" w:color="000080"/>
            </w:tcBorders>
            <w:shd w:val="clear" w:color="auto" w:fill="auto"/>
          </w:tcPr>
          <w:p w:rsidR="005E066B" w:rsidRPr="00B8405A" w:rsidRDefault="005E066B" w:rsidP="00B8405A">
            <w:pPr>
              <w:tabs>
                <w:tab w:val="left" w:pos="794"/>
              </w:tabs>
              <w:spacing w:before="20" w:after="40" w:line="240" w:lineRule="exact"/>
              <w:rPr>
                <w:b/>
                <w:bCs/>
                <w:sz w:val="20"/>
                <w:szCs w:val="26"/>
              </w:rPr>
            </w:pPr>
            <w:r w:rsidRPr="00B8405A">
              <w:rPr>
                <w:b/>
                <w:bCs/>
                <w:sz w:val="20"/>
                <w:szCs w:val="26"/>
              </w:rPr>
              <w:t>RA</w:t>
            </w:r>
          </w:p>
        </w:tc>
        <w:tc>
          <w:tcPr>
            <w:tcW w:w="7914" w:type="dxa"/>
            <w:tcBorders>
              <w:right w:val="single" w:sz="12" w:space="0" w:color="000080"/>
            </w:tcBorders>
            <w:shd w:val="clear" w:color="auto" w:fill="auto"/>
          </w:tcPr>
          <w:p w:rsidR="005E066B" w:rsidRPr="00B8405A" w:rsidRDefault="005E066B" w:rsidP="00B8405A">
            <w:pPr>
              <w:tabs>
                <w:tab w:val="left" w:pos="794"/>
              </w:tabs>
              <w:spacing w:before="20" w:after="40" w:line="240" w:lineRule="exact"/>
              <w:rPr>
                <w:sz w:val="20"/>
                <w:szCs w:val="26"/>
                <w:lang w:val="ru-RU"/>
              </w:rPr>
            </w:pPr>
            <w:r w:rsidRPr="00B8405A">
              <w:rPr>
                <w:rFonts w:hint="cs"/>
                <w:sz w:val="20"/>
                <w:szCs w:val="26"/>
                <w:rtl/>
                <w:lang w:val="ru-RU"/>
              </w:rPr>
              <w:t>علم الفلك الراديوي</w:t>
            </w:r>
          </w:p>
        </w:tc>
      </w:tr>
      <w:tr w:rsidR="00A82965" w:rsidRPr="00440F51" w:rsidTr="00B8405A">
        <w:trPr>
          <w:jc w:val="center"/>
        </w:trPr>
        <w:tc>
          <w:tcPr>
            <w:tcW w:w="1480" w:type="dxa"/>
            <w:tcBorders>
              <w:left w:val="single" w:sz="12" w:space="0" w:color="000080"/>
            </w:tcBorders>
            <w:shd w:val="clear" w:color="auto" w:fill="auto"/>
          </w:tcPr>
          <w:p w:rsidR="00A82965" w:rsidRPr="00B8405A" w:rsidRDefault="00A82965" w:rsidP="00DC1804">
            <w:pPr>
              <w:tabs>
                <w:tab w:val="left" w:pos="794"/>
              </w:tabs>
              <w:spacing w:before="20" w:after="40" w:line="240" w:lineRule="exact"/>
              <w:rPr>
                <w:b/>
                <w:bCs/>
                <w:sz w:val="20"/>
                <w:szCs w:val="26"/>
              </w:rPr>
            </w:pPr>
            <w:r w:rsidRPr="00B8405A">
              <w:rPr>
                <w:b/>
                <w:bCs/>
                <w:sz w:val="20"/>
                <w:szCs w:val="26"/>
              </w:rPr>
              <w:t>RS</w:t>
            </w:r>
          </w:p>
        </w:tc>
        <w:tc>
          <w:tcPr>
            <w:tcW w:w="7914" w:type="dxa"/>
            <w:tcBorders>
              <w:right w:val="single" w:sz="12" w:space="0" w:color="000080"/>
            </w:tcBorders>
            <w:shd w:val="clear" w:color="auto" w:fill="auto"/>
          </w:tcPr>
          <w:p w:rsidR="00A82965" w:rsidRPr="00B8405A" w:rsidRDefault="00A82965" w:rsidP="00DC1804">
            <w:pPr>
              <w:tabs>
                <w:tab w:val="left" w:pos="794"/>
              </w:tabs>
              <w:spacing w:before="20" w:after="40" w:line="240" w:lineRule="exact"/>
              <w:rPr>
                <w:sz w:val="20"/>
                <w:szCs w:val="26"/>
                <w:lang w:val="ru-RU"/>
              </w:rPr>
            </w:pPr>
            <w:r w:rsidRPr="00B8405A">
              <w:rPr>
                <w:rFonts w:hint="cs"/>
                <w:sz w:val="20"/>
                <w:szCs w:val="26"/>
                <w:rtl/>
                <w:lang w:val="ru-RU"/>
              </w:rPr>
              <w:t>أنظمة الاستشعار عن بعد</w:t>
            </w:r>
          </w:p>
        </w:tc>
      </w:tr>
      <w:tr w:rsidR="00A82965" w:rsidRPr="00440F51" w:rsidTr="00B8405A">
        <w:trPr>
          <w:jc w:val="center"/>
        </w:trPr>
        <w:tc>
          <w:tcPr>
            <w:tcW w:w="1480" w:type="dxa"/>
            <w:tcBorders>
              <w:left w:val="single" w:sz="12" w:space="0" w:color="000080"/>
            </w:tcBorders>
            <w:shd w:val="clear" w:color="auto" w:fill="auto"/>
          </w:tcPr>
          <w:p w:rsidR="00A82965" w:rsidRPr="00B8405A" w:rsidRDefault="00A82965" w:rsidP="00B8405A">
            <w:pPr>
              <w:tabs>
                <w:tab w:val="left" w:pos="794"/>
              </w:tabs>
              <w:spacing w:before="20" w:after="40" w:line="240" w:lineRule="exact"/>
              <w:rPr>
                <w:b/>
                <w:bCs/>
                <w:sz w:val="20"/>
                <w:szCs w:val="26"/>
              </w:rPr>
            </w:pPr>
            <w:r w:rsidRPr="00B8405A">
              <w:rPr>
                <w:b/>
                <w:bCs/>
                <w:sz w:val="20"/>
                <w:szCs w:val="26"/>
              </w:rPr>
              <w:t>S</w:t>
            </w:r>
          </w:p>
        </w:tc>
        <w:tc>
          <w:tcPr>
            <w:tcW w:w="7914" w:type="dxa"/>
            <w:tcBorders>
              <w:right w:val="single" w:sz="12" w:space="0" w:color="000080"/>
            </w:tcBorders>
            <w:shd w:val="clear" w:color="auto" w:fill="auto"/>
          </w:tcPr>
          <w:p w:rsidR="00A82965" w:rsidRPr="00B8405A" w:rsidRDefault="00A82965" w:rsidP="00B8405A">
            <w:pPr>
              <w:tabs>
                <w:tab w:val="left" w:pos="794"/>
              </w:tabs>
              <w:spacing w:before="20" w:after="40" w:line="240" w:lineRule="exact"/>
              <w:rPr>
                <w:sz w:val="20"/>
                <w:szCs w:val="26"/>
                <w:rtl/>
                <w:lang w:val="ru-RU" w:bidi="ar-EG"/>
              </w:rPr>
            </w:pPr>
            <w:r w:rsidRPr="00B8405A">
              <w:rPr>
                <w:rFonts w:hint="cs"/>
                <w:sz w:val="20"/>
                <w:szCs w:val="26"/>
                <w:rtl/>
                <w:lang w:val="ru-RU" w:bidi="ar-EG"/>
              </w:rPr>
              <w:t>الخدمة الثابتة الساتلية</w:t>
            </w:r>
          </w:p>
        </w:tc>
      </w:tr>
      <w:tr w:rsidR="00A82965" w:rsidRPr="00440F51" w:rsidTr="00B8405A">
        <w:trPr>
          <w:jc w:val="center"/>
        </w:trPr>
        <w:tc>
          <w:tcPr>
            <w:tcW w:w="1480" w:type="dxa"/>
            <w:tcBorders>
              <w:left w:val="single" w:sz="12" w:space="0" w:color="000080"/>
            </w:tcBorders>
            <w:shd w:val="clear" w:color="auto" w:fill="auto"/>
          </w:tcPr>
          <w:p w:rsidR="00A82965" w:rsidRPr="00B8405A" w:rsidRDefault="00A82965" w:rsidP="00B8405A">
            <w:pPr>
              <w:tabs>
                <w:tab w:val="left" w:pos="794"/>
              </w:tabs>
              <w:spacing w:before="20" w:after="40" w:line="240" w:lineRule="exact"/>
              <w:rPr>
                <w:b/>
                <w:bCs/>
                <w:sz w:val="20"/>
                <w:szCs w:val="26"/>
              </w:rPr>
            </w:pPr>
            <w:r w:rsidRPr="00B8405A">
              <w:rPr>
                <w:b/>
                <w:bCs/>
                <w:sz w:val="20"/>
                <w:szCs w:val="26"/>
              </w:rPr>
              <w:t>SA</w:t>
            </w:r>
          </w:p>
        </w:tc>
        <w:tc>
          <w:tcPr>
            <w:tcW w:w="7914" w:type="dxa"/>
            <w:tcBorders>
              <w:right w:val="single" w:sz="12" w:space="0" w:color="000080"/>
            </w:tcBorders>
            <w:shd w:val="clear" w:color="auto" w:fill="auto"/>
          </w:tcPr>
          <w:p w:rsidR="00A82965" w:rsidRPr="00B8405A" w:rsidRDefault="00A82965" w:rsidP="00B8405A">
            <w:pPr>
              <w:tabs>
                <w:tab w:val="left" w:pos="794"/>
              </w:tabs>
              <w:spacing w:before="20" w:after="40" w:line="240" w:lineRule="exact"/>
              <w:rPr>
                <w:sz w:val="20"/>
                <w:szCs w:val="26"/>
                <w:lang w:val="ru-RU"/>
              </w:rPr>
            </w:pPr>
            <w:r w:rsidRPr="00B8405A">
              <w:rPr>
                <w:rFonts w:hint="cs"/>
                <w:sz w:val="20"/>
                <w:szCs w:val="26"/>
                <w:rtl/>
                <w:lang w:val="ru-RU"/>
              </w:rPr>
              <w:t>التطبيقات الفضائية والأرصاد الجوية</w:t>
            </w:r>
          </w:p>
        </w:tc>
      </w:tr>
      <w:tr w:rsidR="00A82965" w:rsidRPr="00440F51" w:rsidTr="00B8405A">
        <w:trPr>
          <w:jc w:val="center"/>
        </w:trPr>
        <w:tc>
          <w:tcPr>
            <w:tcW w:w="1480" w:type="dxa"/>
            <w:tcBorders>
              <w:left w:val="single" w:sz="12" w:space="0" w:color="000080"/>
            </w:tcBorders>
            <w:shd w:val="clear" w:color="auto" w:fill="auto"/>
          </w:tcPr>
          <w:p w:rsidR="00A82965" w:rsidRPr="00B8405A" w:rsidRDefault="00A82965" w:rsidP="00B8405A">
            <w:pPr>
              <w:tabs>
                <w:tab w:val="left" w:pos="794"/>
              </w:tabs>
              <w:spacing w:before="20" w:after="40" w:line="240" w:lineRule="exact"/>
              <w:rPr>
                <w:b/>
                <w:bCs/>
                <w:sz w:val="20"/>
                <w:szCs w:val="26"/>
              </w:rPr>
            </w:pPr>
            <w:r w:rsidRPr="00B8405A">
              <w:rPr>
                <w:b/>
                <w:bCs/>
                <w:sz w:val="20"/>
                <w:szCs w:val="26"/>
              </w:rPr>
              <w:t>SF</w:t>
            </w:r>
          </w:p>
        </w:tc>
        <w:tc>
          <w:tcPr>
            <w:tcW w:w="7914" w:type="dxa"/>
            <w:tcBorders>
              <w:right w:val="single" w:sz="12" w:space="0" w:color="000080"/>
            </w:tcBorders>
            <w:shd w:val="clear" w:color="auto" w:fill="auto"/>
          </w:tcPr>
          <w:p w:rsidR="00A82965" w:rsidRPr="00B8405A" w:rsidRDefault="00A82965" w:rsidP="00B8405A">
            <w:pPr>
              <w:tabs>
                <w:tab w:val="left" w:pos="794"/>
              </w:tabs>
              <w:spacing w:before="20" w:after="40" w:line="240" w:lineRule="exact"/>
              <w:rPr>
                <w:sz w:val="20"/>
                <w:szCs w:val="26"/>
                <w:lang w:val="ru-RU"/>
              </w:rPr>
            </w:pPr>
            <w:r w:rsidRPr="00B8405A">
              <w:rPr>
                <w:rFonts w:hint="cs"/>
                <w:sz w:val="20"/>
                <w:szCs w:val="26"/>
                <w:rtl/>
                <w:lang w:val="ru-RU"/>
              </w:rPr>
              <w:t>تقاسم الترددات والتنسيق بين أنظمة الخدمة الثابتة الساتلية والخدمة الثابتة</w:t>
            </w:r>
          </w:p>
        </w:tc>
      </w:tr>
      <w:tr w:rsidR="00A82965" w:rsidRPr="00440F51" w:rsidTr="00B8405A">
        <w:trPr>
          <w:jc w:val="center"/>
        </w:trPr>
        <w:tc>
          <w:tcPr>
            <w:tcW w:w="1480" w:type="dxa"/>
            <w:tcBorders>
              <w:left w:val="single" w:sz="12" w:space="0" w:color="000080"/>
            </w:tcBorders>
            <w:shd w:val="clear" w:color="auto" w:fill="auto"/>
          </w:tcPr>
          <w:p w:rsidR="00A82965" w:rsidRPr="00B8405A" w:rsidRDefault="00A82965" w:rsidP="00B8405A">
            <w:pPr>
              <w:tabs>
                <w:tab w:val="left" w:pos="794"/>
              </w:tabs>
              <w:spacing w:before="20" w:after="40" w:line="240" w:lineRule="exact"/>
              <w:rPr>
                <w:b/>
                <w:bCs/>
                <w:sz w:val="20"/>
                <w:szCs w:val="26"/>
              </w:rPr>
            </w:pPr>
            <w:r w:rsidRPr="00B8405A">
              <w:rPr>
                <w:b/>
                <w:bCs/>
                <w:sz w:val="20"/>
                <w:szCs w:val="26"/>
              </w:rPr>
              <w:t>SM</w:t>
            </w:r>
          </w:p>
        </w:tc>
        <w:tc>
          <w:tcPr>
            <w:tcW w:w="7914" w:type="dxa"/>
            <w:tcBorders>
              <w:right w:val="single" w:sz="12" w:space="0" w:color="000080"/>
            </w:tcBorders>
            <w:shd w:val="clear" w:color="auto" w:fill="auto"/>
          </w:tcPr>
          <w:p w:rsidR="00A82965" w:rsidRPr="00B8405A" w:rsidRDefault="00A82965" w:rsidP="00B8405A">
            <w:pPr>
              <w:tabs>
                <w:tab w:val="left" w:pos="794"/>
              </w:tabs>
              <w:spacing w:before="20" w:after="40" w:line="240" w:lineRule="exact"/>
              <w:rPr>
                <w:sz w:val="20"/>
                <w:szCs w:val="26"/>
                <w:rtl/>
                <w:lang w:val="ru-RU" w:bidi="ar-EG"/>
              </w:rPr>
            </w:pPr>
            <w:r w:rsidRPr="00B8405A">
              <w:rPr>
                <w:rFonts w:hint="cs"/>
                <w:sz w:val="20"/>
                <w:szCs w:val="26"/>
                <w:rtl/>
                <w:lang w:val="ru-RU"/>
              </w:rPr>
              <w:t>إدارة الطيف</w:t>
            </w:r>
          </w:p>
        </w:tc>
      </w:tr>
      <w:tr w:rsidR="00A82965" w:rsidRPr="00440F51" w:rsidTr="00B8405A">
        <w:trPr>
          <w:jc w:val="center"/>
        </w:trPr>
        <w:tc>
          <w:tcPr>
            <w:tcW w:w="1480" w:type="dxa"/>
            <w:tcBorders>
              <w:left w:val="single" w:sz="12" w:space="0" w:color="000080"/>
            </w:tcBorders>
            <w:shd w:val="clear" w:color="auto" w:fill="auto"/>
          </w:tcPr>
          <w:p w:rsidR="00A82965" w:rsidRPr="00B8405A" w:rsidRDefault="00A82965" w:rsidP="00B8405A">
            <w:pPr>
              <w:tabs>
                <w:tab w:val="left" w:pos="794"/>
              </w:tabs>
              <w:spacing w:before="20" w:after="40" w:line="240" w:lineRule="exact"/>
              <w:rPr>
                <w:b/>
                <w:bCs/>
                <w:sz w:val="20"/>
                <w:szCs w:val="26"/>
              </w:rPr>
            </w:pPr>
            <w:r w:rsidRPr="00B8405A">
              <w:rPr>
                <w:b/>
                <w:bCs/>
                <w:sz w:val="20"/>
                <w:szCs w:val="26"/>
              </w:rPr>
              <w:t>SNG</w:t>
            </w:r>
          </w:p>
        </w:tc>
        <w:tc>
          <w:tcPr>
            <w:tcW w:w="7914" w:type="dxa"/>
            <w:tcBorders>
              <w:right w:val="single" w:sz="12" w:space="0" w:color="000080"/>
            </w:tcBorders>
            <w:shd w:val="clear" w:color="auto" w:fill="auto"/>
          </w:tcPr>
          <w:p w:rsidR="00A82965" w:rsidRPr="00B8405A" w:rsidRDefault="00A82965" w:rsidP="00B8405A">
            <w:pPr>
              <w:tabs>
                <w:tab w:val="left" w:pos="794"/>
              </w:tabs>
              <w:spacing w:before="20" w:after="40" w:line="240" w:lineRule="exact"/>
              <w:rPr>
                <w:sz w:val="20"/>
                <w:szCs w:val="26"/>
                <w:lang w:val="ru-RU"/>
              </w:rPr>
            </w:pPr>
            <w:r w:rsidRPr="00B8405A">
              <w:rPr>
                <w:rFonts w:hint="cs"/>
                <w:sz w:val="20"/>
                <w:szCs w:val="26"/>
                <w:rtl/>
                <w:lang w:val="ru-RU"/>
              </w:rPr>
              <w:t>التجميع الساتلي للأخبار</w:t>
            </w:r>
          </w:p>
        </w:tc>
      </w:tr>
      <w:tr w:rsidR="00A82965" w:rsidRPr="00440F51" w:rsidTr="00B8405A">
        <w:trPr>
          <w:jc w:val="center"/>
        </w:trPr>
        <w:tc>
          <w:tcPr>
            <w:tcW w:w="1480" w:type="dxa"/>
            <w:tcBorders>
              <w:left w:val="single" w:sz="12" w:space="0" w:color="000080"/>
            </w:tcBorders>
            <w:shd w:val="clear" w:color="auto" w:fill="auto"/>
          </w:tcPr>
          <w:p w:rsidR="00A82965" w:rsidRPr="00B8405A" w:rsidRDefault="00A82965" w:rsidP="00B8405A">
            <w:pPr>
              <w:tabs>
                <w:tab w:val="left" w:pos="794"/>
              </w:tabs>
              <w:spacing w:before="20" w:after="40" w:line="240" w:lineRule="exact"/>
              <w:rPr>
                <w:b/>
                <w:bCs/>
                <w:sz w:val="20"/>
                <w:szCs w:val="26"/>
                <w:lang w:bidi="ar-EG"/>
              </w:rPr>
            </w:pPr>
            <w:r w:rsidRPr="00B8405A">
              <w:rPr>
                <w:b/>
                <w:bCs/>
                <w:sz w:val="20"/>
                <w:szCs w:val="26"/>
                <w:lang w:bidi="ar-EG"/>
              </w:rPr>
              <w:t>TF</w:t>
            </w:r>
          </w:p>
        </w:tc>
        <w:tc>
          <w:tcPr>
            <w:tcW w:w="7914" w:type="dxa"/>
            <w:tcBorders>
              <w:right w:val="single" w:sz="12" w:space="0" w:color="000080"/>
            </w:tcBorders>
            <w:shd w:val="clear" w:color="auto" w:fill="auto"/>
          </w:tcPr>
          <w:p w:rsidR="00A82965" w:rsidRPr="00B8405A" w:rsidRDefault="00A82965" w:rsidP="00B8405A">
            <w:pPr>
              <w:tabs>
                <w:tab w:val="left" w:pos="794"/>
              </w:tabs>
              <w:spacing w:before="20" w:after="40" w:line="240" w:lineRule="exact"/>
              <w:rPr>
                <w:sz w:val="20"/>
                <w:szCs w:val="26"/>
                <w:lang w:val="ru-RU"/>
              </w:rPr>
            </w:pPr>
            <w:r w:rsidRPr="00B8405A">
              <w:rPr>
                <w:rFonts w:hint="cs"/>
                <w:sz w:val="20"/>
                <w:szCs w:val="26"/>
                <w:rtl/>
                <w:lang w:val="ru-RU"/>
              </w:rPr>
              <w:t>إرسالات الترددات المعيارية وإشارات التوقيت</w:t>
            </w:r>
          </w:p>
        </w:tc>
      </w:tr>
      <w:tr w:rsidR="00A82965" w:rsidRPr="00440F51" w:rsidTr="00B8405A">
        <w:trPr>
          <w:jc w:val="center"/>
        </w:trPr>
        <w:tc>
          <w:tcPr>
            <w:tcW w:w="1480" w:type="dxa"/>
            <w:tcBorders>
              <w:left w:val="single" w:sz="12" w:space="0" w:color="000080"/>
              <w:bottom w:val="single" w:sz="12" w:space="0" w:color="000080"/>
            </w:tcBorders>
            <w:shd w:val="clear" w:color="auto" w:fill="auto"/>
          </w:tcPr>
          <w:p w:rsidR="00A82965" w:rsidRPr="00B8405A" w:rsidRDefault="00A82965" w:rsidP="00B8405A">
            <w:pPr>
              <w:tabs>
                <w:tab w:val="left" w:pos="794"/>
              </w:tabs>
              <w:spacing w:before="20" w:after="40" w:line="240" w:lineRule="exact"/>
              <w:rPr>
                <w:b/>
                <w:bCs/>
                <w:sz w:val="20"/>
                <w:szCs w:val="26"/>
                <w:lang w:bidi="ar-EG"/>
              </w:rPr>
            </w:pPr>
            <w:r w:rsidRPr="00B8405A">
              <w:rPr>
                <w:b/>
                <w:bCs/>
                <w:sz w:val="20"/>
                <w:szCs w:val="26"/>
                <w:lang w:bidi="ar-EG"/>
              </w:rPr>
              <w:t>V</w:t>
            </w:r>
          </w:p>
        </w:tc>
        <w:tc>
          <w:tcPr>
            <w:tcW w:w="7914" w:type="dxa"/>
            <w:tcBorders>
              <w:bottom w:val="single" w:sz="12" w:space="0" w:color="000080"/>
              <w:right w:val="single" w:sz="12" w:space="0" w:color="000080"/>
            </w:tcBorders>
            <w:shd w:val="clear" w:color="auto" w:fill="auto"/>
          </w:tcPr>
          <w:p w:rsidR="00A82965" w:rsidRPr="00B8405A" w:rsidRDefault="00A82965" w:rsidP="00B8405A">
            <w:pPr>
              <w:tabs>
                <w:tab w:val="left" w:pos="794"/>
              </w:tabs>
              <w:spacing w:before="20" w:after="80" w:line="240" w:lineRule="exact"/>
              <w:rPr>
                <w:sz w:val="20"/>
                <w:szCs w:val="26"/>
                <w:lang w:val="ru-RU"/>
              </w:rPr>
            </w:pPr>
            <w:r w:rsidRPr="00B8405A">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A43755">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8113E9" w:rsidRDefault="005E066B" w:rsidP="00FA2E82">
      <w:pPr>
        <w:spacing w:before="240"/>
        <w:ind w:right="142"/>
        <w:jc w:val="right"/>
        <w:rPr>
          <w:i/>
          <w:iCs/>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t xml:space="preserve">جنيف، </w:t>
      </w:r>
      <w:r w:rsidR="00A82965">
        <w:rPr>
          <w:i/>
          <w:iCs/>
          <w:sz w:val="20"/>
          <w:szCs w:val="26"/>
        </w:rPr>
        <w:t>201</w:t>
      </w:r>
      <w:r w:rsidR="00FA2E82">
        <w:rPr>
          <w:i/>
          <w:iCs/>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A2E82">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82965">
        <w:rPr>
          <w:sz w:val="21"/>
          <w:szCs w:val="20"/>
        </w:rPr>
        <w:t>201</w:t>
      </w:r>
      <w:r w:rsidR="00FA2E82">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9E7C72">
          <w:headerReference w:type="even" r:id="rId13"/>
          <w:headerReference w:type="default" r:id="rId14"/>
          <w:pgSz w:w="11907" w:h="16834" w:code="9"/>
          <w:pgMar w:top="1134" w:right="1134" w:bottom="567" w:left="1134" w:header="720" w:footer="510" w:gutter="0"/>
          <w:paperSrc w:first="15" w:other="15"/>
          <w:pgNumType w:fmt="lowerRoman" w:start="2"/>
          <w:cols w:space="720"/>
          <w:bidi/>
          <w:rtlGutter/>
          <w:docGrid w:linePitch="299"/>
        </w:sectPr>
      </w:pPr>
    </w:p>
    <w:p w:rsidR="00A82965" w:rsidRPr="00A82965" w:rsidRDefault="00A82965" w:rsidP="00A82965">
      <w:pPr>
        <w:pStyle w:val="RecNo"/>
        <w:rPr>
          <w:rtl/>
          <w:lang w:bidi="ar-SY"/>
        </w:rPr>
      </w:pPr>
      <w:r>
        <w:rPr>
          <w:rFonts w:hint="cs"/>
          <w:rtl/>
        </w:rPr>
        <w:lastRenderedPageBreak/>
        <w:t>التوصي</w:t>
      </w:r>
      <w:r w:rsidR="00F87C69">
        <w:rPr>
          <w:rFonts w:hint="cs"/>
          <w:rtl/>
        </w:rPr>
        <w:t>ـ</w:t>
      </w:r>
      <w:r>
        <w:rPr>
          <w:rFonts w:hint="cs"/>
          <w:rtl/>
        </w:rPr>
        <w:t>ة</w:t>
      </w:r>
      <w:r w:rsidR="00F87C69">
        <w:rPr>
          <w:rFonts w:hint="cs"/>
          <w:rtl/>
        </w:rPr>
        <w:t xml:space="preserve"> </w:t>
      </w:r>
      <w:r>
        <w:rPr>
          <w:rFonts w:hint="cs"/>
          <w:rtl/>
        </w:rPr>
        <w:t xml:space="preserve"> </w:t>
      </w:r>
      <w:r>
        <w:rPr>
          <w:lang w:val="fr-FR"/>
        </w:rPr>
        <w:t>ITU-R</w:t>
      </w:r>
      <w:r w:rsidR="00F87C69">
        <w:t> </w:t>
      </w:r>
      <w:r>
        <w:rPr>
          <w:lang w:val="fr-FR"/>
        </w:rPr>
        <w:t> P.837-6</w:t>
      </w:r>
    </w:p>
    <w:p w:rsidR="00A82965" w:rsidRDefault="00A82965" w:rsidP="00A82965">
      <w:pPr>
        <w:pStyle w:val="Rectitle"/>
        <w:rPr>
          <w:rtl/>
        </w:rPr>
      </w:pPr>
      <w:r>
        <w:rPr>
          <w:rFonts w:hint="cs"/>
          <w:rtl/>
        </w:rPr>
        <w:t>خصائص تهاطل الأمطار بالنسبة لنمذجة الانتشار</w:t>
      </w:r>
    </w:p>
    <w:p w:rsidR="00A82965" w:rsidRDefault="00A82965" w:rsidP="00A82965">
      <w:pPr>
        <w:jc w:val="center"/>
        <w:rPr>
          <w:rtl/>
          <w:lang w:val="fr-FR" w:bidi="ar-EG"/>
        </w:rPr>
      </w:pPr>
      <w:r>
        <w:rPr>
          <w:rFonts w:hint="cs"/>
          <w:rtl/>
          <w:lang w:bidi="ar-EG"/>
        </w:rPr>
        <w:t xml:space="preserve">(المسألة </w:t>
      </w:r>
      <w:r>
        <w:rPr>
          <w:lang w:val="fr-FR" w:bidi="ar-EG"/>
        </w:rPr>
        <w:t>ITU-R 201/3</w:t>
      </w:r>
      <w:r>
        <w:rPr>
          <w:rFonts w:hint="cs"/>
          <w:rtl/>
          <w:lang w:val="fr-FR" w:bidi="ar-EG"/>
        </w:rPr>
        <w:t>)</w:t>
      </w:r>
    </w:p>
    <w:p w:rsidR="00A82965" w:rsidRPr="005127D9" w:rsidRDefault="00A82965" w:rsidP="00A82965">
      <w:pPr>
        <w:jc w:val="right"/>
        <w:rPr>
          <w:lang w:val="fr-FR" w:bidi="ar-EG"/>
        </w:rPr>
      </w:pPr>
      <w:r>
        <w:rPr>
          <w:lang w:val="fr-FR" w:bidi="ar-EG"/>
        </w:rPr>
        <w:t>(2012-2007-2003-2001-1999-1994-1992)</w:t>
      </w:r>
    </w:p>
    <w:p w:rsidR="00A82965" w:rsidRDefault="00A82965" w:rsidP="00A82965">
      <w:pPr>
        <w:pStyle w:val="Headingb"/>
        <w:rPr>
          <w:rtl/>
          <w:lang w:val="fr-FR" w:bidi="ar-SY"/>
        </w:rPr>
      </w:pPr>
      <w:r>
        <w:rPr>
          <w:rFonts w:hint="cs"/>
          <w:rtl/>
          <w:lang w:bidi="ar-EG"/>
        </w:rPr>
        <w:t>مجال التطبيق</w:t>
      </w:r>
    </w:p>
    <w:p w:rsidR="00A82965" w:rsidRDefault="00A82965" w:rsidP="00FA2E82">
      <w:pPr>
        <w:rPr>
          <w:rtl/>
          <w:lang w:val="fr-FR" w:bidi="ar-EG"/>
        </w:rPr>
      </w:pPr>
      <w:r>
        <w:rPr>
          <w:rFonts w:hint="cs"/>
          <w:rtl/>
          <w:lang w:val="fr-FR" w:bidi="ar-EG"/>
        </w:rPr>
        <w:t xml:space="preserve">تتضمن التوصية </w:t>
      </w:r>
      <w:r>
        <w:rPr>
          <w:lang w:val="fr-FR" w:bidi="ar-EG"/>
        </w:rPr>
        <w:t>ITU-R P.837</w:t>
      </w:r>
      <w:bookmarkStart w:id="0" w:name="_GoBack"/>
      <w:bookmarkEnd w:id="0"/>
      <w:r>
        <w:rPr>
          <w:rFonts w:hint="cs"/>
          <w:rtl/>
          <w:lang w:val="fr-FR" w:bidi="ar-EG"/>
        </w:rPr>
        <w:t xml:space="preserve"> خرائط لمعلمات الأرصاد الجوية التي تم الحصول عليها باستعمال قاعدة بيانات إعادة التحليل </w:t>
      </w:r>
      <w:r>
        <w:rPr>
          <w:lang w:val="fr-FR" w:bidi="ar-EG"/>
        </w:rPr>
        <w:t>ERA</w:t>
      </w:r>
      <w:r w:rsidR="006D401F">
        <w:rPr>
          <w:lang w:val="fr-FR" w:bidi="ar-EG"/>
        </w:rPr>
        <w:noBreakHyphen/>
        <w:t>40</w:t>
      </w:r>
      <w:r>
        <w:rPr>
          <w:rFonts w:hint="cs"/>
          <w:rtl/>
          <w:lang w:val="fr-FR" w:bidi="ar-EG"/>
        </w:rPr>
        <w:t xml:space="preserve"> التابعة للمركز الأوروبي </w:t>
      </w:r>
      <w:r w:rsidRPr="00C843A2">
        <w:rPr>
          <w:rFonts w:hint="cs"/>
          <w:rtl/>
          <w:lang w:val="fr-FR" w:bidi="ar-EG"/>
        </w:rPr>
        <w:t>للتنبؤات</w:t>
      </w:r>
      <w:r>
        <w:rPr>
          <w:rFonts w:hint="cs"/>
          <w:rtl/>
          <w:lang w:val="fr-FR" w:bidi="ar-EG"/>
        </w:rPr>
        <w:t xml:space="preserve"> الجوية متوسطة المدى </w:t>
      </w:r>
      <w:r>
        <w:rPr>
          <w:lang w:val="fr-FR" w:bidi="ar-EG"/>
        </w:rPr>
        <w:t>(ECMWF)</w:t>
      </w:r>
      <w:r w:rsidR="006D401F">
        <w:rPr>
          <w:rFonts w:hint="cs"/>
          <w:rtl/>
          <w:lang w:val="fr-FR" w:bidi="ar-EG"/>
        </w:rPr>
        <w:t xml:space="preserve"> الموصى بها لإحصاءات التنبؤ بهطول الأمطار بزمن تكامل يبلغ </w:t>
      </w:r>
      <w:r w:rsidR="00294774">
        <w:rPr>
          <w:rFonts w:hint="cs"/>
          <w:rtl/>
          <w:lang w:bidi="ar-EG"/>
        </w:rPr>
        <w:t>دقيقة واحدة</w:t>
      </w:r>
      <w:r w:rsidR="006D401F">
        <w:rPr>
          <w:rFonts w:hint="cs"/>
          <w:rtl/>
          <w:lang w:bidi="ar-SY"/>
        </w:rPr>
        <w:t xml:space="preserve"> وفي حال عدم وجود قياسات محلية</w:t>
      </w:r>
      <w:r w:rsidR="006D401F">
        <w:rPr>
          <w:rFonts w:hint="cs"/>
          <w:rtl/>
          <w:lang w:val="fr-FR" w:bidi="ar-EG"/>
        </w:rPr>
        <w:t>.</w:t>
      </w:r>
    </w:p>
    <w:p w:rsidR="00A82965" w:rsidRDefault="00A82965" w:rsidP="00294774">
      <w:pPr>
        <w:rPr>
          <w:rtl/>
          <w:lang w:val="fr-FR" w:bidi="ar-EG"/>
        </w:rPr>
      </w:pPr>
      <w:r>
        <w:rPr>
          <w:rFonts w:hint="cs"/>
          <w:rtl/>
          <w:lang w:val="fr-FR" w:bidi="ar-EG"/>
        </w:rPr>
        <w:t xml:space="preserve">وتلزم إحصاءات بشأن معدلات هطول الأمطار ذات </w:t>
      </w:r>
      <w:r w:rsidR="00A43755">
        <w:rPr>
          <w:rFonts w:hint="cs"/>
          <w:rtl/>
          <w:lang w:val="fr-FR" w:bidi="ar-EG"/>
        </w:rPr>
        <w:t>زمن</w:t>
      </w:r>
      <w:r>
        <w:rPr>
          <w:rFonts w:hint="cs"/>
          <w:rtl/>
          <w:lang w:val="fr-FR" w:bidi="ar-EG"/>
        </w:rPr>
        <w:t xml:space="preserve"> تكامل يبلغ دقيقة واحدة من أجل التنبؤ بالتوهين الذي تسببه الأمطار في الوصلات للأرض والوصلات الساتلية. ويمكن أن تتيسر من مصادر محلية بيانات عن القياسات الطويلة الأجل لمعدل هطول الأمطار، ولكن ب</w:t>
      </w:r>
      <w:r w:rsidR="00A43755">
        <w:rPr>
          <w:rFonts w:hint="cs"/>
          <w:rtl/>
          <w:lang w:val="fr-FR" w:bidi="ar-EG"/>
        </w:rPr>
        <w:t>أزمنة</w:t>
      </w:r>
      <w:r>
        <w:rPr>
          <w:rFonts w:hint="cs"/>
          <w:rtl/>
          <w:lang w:val="fr-FR" w:bidi="ar-EG"/>
        </w:rPr>
        <w:t xml:space="preserve"> تكامل أعلى فقط. وتوفر هذه التوصية أسلوباً لتحويل الإحصاءات الخاصة بمعدل هطول الأمطار مع </w:t>
      </w:r>
      <w:r w:rsidR="00A43755">
        <w:rPr>
          <w:rFonts w:hint="cs"/>
          <w:rtl/>
          <w:lang w:val="fr-FR" w:bidi="ar-EG"/>
        </w:rPr>
        <w:t>زمن</w:t>
      </w:r>
      <w:r>
        <w:rPr>
          <w:rFonts w:hint="cs"/>
          <w:rtl/>
          <w:lang w:val="fr-FR" w:bidi="ar-EG"/>
        </w:rPr>
        <w:t xml:space="preserve"> تكامل أعلى إلى إحصاءات لمعدل هطول الأمطار ب</w:t>
      </w:r>
      <w:r w:rsidR="00A43755">
        <w:rPr>
          <w:rFonts w:hint="cs"/>
          <w:rtl/>
          <w:lang w:val="fr-FR" w:bidi="ar-EG"/>
        </w:rPr>
        <w:t>زمن</w:t>
      </w:r>
      <w:r>
        <w:rPr>
          <w:rFonts w:hint="cs"/>
          <w:rtl/>
          <w:lang w:val="fr-FR" w:bidi="ar-EG"/>
        </w:rPr>
        <w:t xml:space="preserve"> تكامل يبلغ </w:t>
      </w:r>
      <w:r w:rsidR="00294774">
        <w:rPr>
          <w:rFonts w:hint="cs"/>
          <w:rtl/>
          <w:lang w:val="fr-FR" w:bidi="ar-EG"/>
        </w:rPr>
        <w:t>دقيقة واحدة</w:t>
      </w:r>
      <w:r>
        <w:rPr>
          <w:rFonts w:hint="cs"/>
          <w:rtl/>
          <w:lang w:val="fr-FR" w:bidi="ar-EG"/>
        </w:rPr>
        <w:t>.</w:t>
      </w:r>
    </w:p>
    <w:p w:rsidR="00A82965" w:rsidRDefault="00A82965" w:rsidP="00A82965">
      <w:pPr>
        <w:pStyle w:val="Normalaftertitle"/>
        <w:rPr>
          <w:rtl/>
          <w:lang w:val="fr-FR" w:bidi="ar-EG"/>
        </w:rPr>
      </w:pPr>
      <w:r>
        <w:rPr>
          <w:rFonts w:hint="cs"/>
          <w:rtl/>
          <w:lang w:val="fr-FR" w:bidi="ar-EG"/>
        </w:rPr>
        <w:t>إن جمعية الاتصالات الراديوية للاتحاد الدولي للاتصالات،</w:t>
      </w:r>
    </w:p>
    <w:p w:rsidR="00A82965" w:rsidRDefault="00A82965" w:rsidP="00A82965">
      <w:pPr>
        <w:pStyle w:val="Call"/>
        <w:rPr>
          <w:rtl/>
          <w:lang w:val="fr-FR"/>
        </w:rPr>
      </w:pPr>
      <w:r>
        <w:rPr>
          <w:rFonts w:hint="cs"/>
          <w:rtl/>
          <w:lang w:val="fr-FR"/>
        </w:rPr>
        <w:t>إذ تضع في اعتبارها</w:t>
      </w:r>
    </w:p>
    <w:p w:rsidR="00A82965" w:rsidRPr="00DB40B2" w:rsidRDefault="00A82965" w:rsidP="00A82965">
      <w:pPr>
        <w:rPr>
          <w:spacing w:val="-4"/>
          <w:rtl/>
          <w:lang w:val="fr-FR" w:bidi="ar-EG"/>
        </w:rPr>
      </w:pPr>
      <w:r w:rsidRPr="00DB40B2">
        <w:rPr>
          <w:rFonts w:hint="cs"/>
          <w:spacing w:val="-4"/>
          <w:rtl/>
          <w:lang w:val="fr-FR" w:bidi="ar-EG"/>
        </w:rPr>
        <w:t xml:space="preserve"> أ )</w:t>
      </w:r>
      <w:r w:rsidRPr="00DB40B2">
        <w:rPr>
          <w:rFonts w:hint="cs"/>
          <w:spacing w:val="-4"/>
          <w:rtl/>
          <w:lang w:val="fr-FR" w:bidi="ar-EG"/>
        </w:rPr>
        <w:tab/>
        <w:t>أن المعلومات عن الإحصاءات الخاصة بشدة تهاطل الأمطار لازمة للتنبؤ بالتوهين والانتثار اللذين يسببهما تهاطل الأمطار؛</w:t>
      </w:r>
    </w:p>
    <w:p w:rsidR="00A82965" w:rsidRDefault="00A82965" w:rsidP="00A82965">
      <w:pPr>
        <w:rPr>
          <w:rtl/>
          <w:lang w:val="fr-FR" w:bidi="ar-EG"/>
        </w:rPr>
      </w:pPr>
      <w:r>
        <w:rPr>
          <w:rFonts w:hint="cs"/>
          <w:rtl/>
          <w:lang w:val="fr-FR" w:bidi="ar-EG"/>
        </w:rPr>
        <w:t>ب)</w:t>
      </w:r>
      <w:r>
        <w:rPr>
          <w:rFonts w:hint="cs"/>
          <w:rtl/>
          <w:lang w:val="fr-FR" w:bidi="ar-EG"/>
        </w:rPr>
        <w:tab/>
        <w:t>أن المعلومات لازمة لجميع الأماكن على سطح الأرض ولطائفة واسعة من الاحتمالات؛</w:t>
      </w:r>
    </w:p>
    <w:p w:rsidR="00A82965" w:rsidRDefault="00A82965" w:rsidP="00A82965">
      <w:pPr>
        <w:rPr>
          <w:rtl/>
          <w:lang w:val="fr-FR" w:bidi="ar-EG"/>
        </w:rPr>
      </w:pPr>
      <w:r>
        <w:rPr>
          <w:rFonts w:hint="cs"/>
          <w:rtl/>
          <w:lang w:val="fr-FR" w:bidi="ar-EG"/>
        </w:rPr>
        <w:t>ج)</w:t>
      </w:r>
      <w:r>
        <w:rPr>
          <w:rFonts w:hint="cs"/>
          <w:rtl/>
          <w:lang w:val="fr-FR" w:bidi="ar-EG"/>
        </w:rPr>
        <w:tab/>
        <w:t xml:space="preserve">أن إحصاءات معدل هطول الأمطار في </w:t>
      </w:r>
      <w:r w:rsidR="00A43755">
        <w:rPr>
          <w:rFonts w:hint="cs"/>
          <w:rtl/>
          <w:lang w:val="fr-FR" w:bidi="ar-EG"/>
        </w:rPr>
        <w:t>زمن</w:t>
      </w:r>
      <w:r>
        <w:rPr>
          <w:rFonts w:hint="cs"/>
          <w:rtl/>
          <w:lang w:val="fr-FR" w:bidi="ar-EG"/>
        </w:rPr>
        <w:t xml:space="preserve"> تكامل يبلغ </w:t>
      </w:r>
      <w:r w:rsidR="00294774">
        <w:rPr>
          <w:rtl/>
          <w:lang w:val="fr-FR" w:bidi="ar-EG"/>
        </w:rPr>
        <w:t>دقيقة واحدة</w:t>
      </w:r>
      <w:r>
        <w:rPr>
          <w:rFonts w:hint="eastAsia"/>
          <w:rtl/>
          <w:lang w:val="fr-FR" w:bidi="ar-EG"/>
        </w:rPr>
        <w:t xml:space="preserve"> لازمة للتنبؤ بالتوهين والانتثار بسبب المطر في الوصلات للأرض والوصلات الساتلية؛</w:t>
      </w:r>
    </w:p>
    <w:p w:rsidR="00A82965" w:rsidRDefault="00A82965" w:rsidP="002E0E80">
      <w:pPr>
        <w:rPr>
          <w:rtl/>
          <w:lang w:val="fr-FR" w:bidi="ar-EG"/>
        </w:rPr>
      </w:pPr>
      <w:r>
        <w:rPr>
          <w:rFonts w:hint="cs"/>
          <w:rtl/>
          <w:lang w:val="fr-FR" w:bidi="ar-EG"/>
        </w:rPr>
        <w:t>د )</w:t>
      </w:r>
      <w:r>
        <w:rPr>
          <w:rFonts w:hint="cs"/>
          <w:rtl/>
          <w:lang w:val="fr-FR" w:bidi="ar-EG"/>
        </w:rPr>
        <w:tab/>
        <w:t xml:space="preserve">أن القياسات طويلة الأجل بمعدل هطول الأمطار يمكن أن تتيسر من مصادر محلية ذات </w:t>
      </w:r>
      <w:r w:rsidR="00A43755">
        <w:rPr>
          <w:rFonts w:hint="cs"/>
          <w:rtl/>
          <w:lang w:val="fr-FR" w:bidi="ar-EG"/>
        </w:rPr>
        <w:t>زمن</w:t>
      </w:r>
      <w:r>
        <w:rPr>
          <w:rFonts w:hint="cs"/>
          <w:rtl/>
          <w:lang w:val="fr-FR" w:bidi="ar-EG"/>
        </w:rPr>
        <w:t xml:space="preserve"> تكامل يبلغ </w:t>
      </w:r>
      <w:r w:rsidR="00294774">
        <w:rPr>
          <w:rtl/>
          <w:lang w:val="fr-FR" w:bidi="ar-EG"/>
        </w:rPr>
        <w:t>دقيقة واحدة</w:t>
      </w:r>
      <w:r>
        <w:rPr>
          <w:rFonts w:hint="eastAsia"/>
          <w:rtl/>
          <w:lang w:val="fr-FR" w:bidi="ar-EG"/>
        </w:rPr>
        <w:t xml:space="preserve"> وأيضاً ب</w:t>
      </w:r>
      <w:r w:rsidR="00A43755">
        <w:rPr>
          <w:rFonts w:hint="eastAsia"/>
          <w:rtl/>
          <w:lang w:val="fr-FR" w:bidi="ar-EG"/>
        </w:rPr>
        <w:t>أزمنة</w:t>
      </w:r>
      <w:r>
        <w:rPr>
          <w:rFonts w:hint="eastAsia"/>
          <w:rtl/>
          <w:lang w:val="fr-FR" w:bidi="ar-EG"/>
        </w:rPr>
        <w:t xml:space="preserve"> تكامل أطول من </w:t>
      </w:r>
      <w:r w:rsidR="00294774">
        <w:rPr>
          <w:rtl/>
          <w:lang w:val="fr-FR" w:bidi="ar-EG"/>
        </w:rPr>
        <w:t>دقيقة واحدة</w:t>
      </w:r>
      <w:r w:rsidR="002E0E80">
        <w:rPr>
          <w:rFonts w:hint="cs"/>
          <w:rtl/>
          <w:lang w:val="fr-FR" w:bidi="ar-EG"/>
        </w:rPr>
        <w:t>؛</w:t>
      </w:r>
    </w:p>
    <w:p w:rsidR="002E0E80" w:rsidRPr="002E0E80" w:rsidRDefault="002E0E80" w:rsidP="00A43755">
      <w:pPr>
        <w:rPr>
          <w:rtl/>
          <w:lang w:bidi="ar-SY"/>
        </w:rPr>
      </w:pPr>
      <w:r>
        <w:rPr>
          <w:rFonts w:hint="cs"/>
          <w:rtl/>
          <w:lang w:val="fr-FR" w:bidi="ar-EG"/>
        </w:rPr>
        <w:t>ﻫ</w:t>
      </w:r>
      <w:r w:rsidR="00A43755">
        <w:rPr>
          <w:rFonts w:hint="cs"/>
          <w:rtl/>
          <w:lang w:val="fr-FR" w:bidi="ar-EG"/>
        </w:rPr>
        <w:t xml:space="preserve"> </w:t>
      </w:r>
      <w:r>
        <w:rPr>
          <w:rFonts w:hint="eastAsia"/>
          <w:rtl/>
          <w:lang w:val="fr-FR" w:bidi="ar-EG"/>
        </w:rPr>
        <w:t>)</w:t>
      </w:r>
      <w:r>
        <w:rPr>
          <w:rFonts w:hint="eastAsia"/>
          <w:rtl/>
          <w:lang w:val="fr-FR" w:bidi="ar-EG"/>
        </w:rPr>
        <w:tab/>
        <w:t xml:space="preserve">أن استعمال نموذج لتحويل القياسات المحلية ذات أزمنة تكامل تصل إلى ساعة واحدة، ثبت أنه يوفر دقة أعلى من استعمال الخرائط الرقمية العالمية الواردة في الملحق </w:t>
      </w:r>
      <w:r>
        <w:rPr>
          <w:lang w:bidi="ar-EG"/>
        </w:rPr>
        <w:t>1</w:t>
      </w:r>
      <w:r>
        <w:rPr>
          <w:rFonts w:hint="cs"/>
          <w:rtl/>
          <w:lang w:bidi="ar-SY"/>
        </w:rPr>
        <w:t xml:space="preserve"> من هذه التوصية،</w:t>
      </w:r>
    </w:p>
    <w:p w:rsidR="00A82965" w:rsidRDefault="00A82965" w:rsidP="00A82965">
      <w:pPr>
        <w:pStyle w:val="Call"/>
        <w:rPr>
          <w:rtl/>
          <w:lang w:val="fr-FR"/>
        </w:rPr>
      </w:pPr>
      <w:r>
        <w:rPr>
          <w:rFonts w:hint="cs"/>
          <w:rtl/>
          <w:lang w:val="fr-FR"/>
        </w:rPr>
        <w:t>توصـي</w:t>
      </w:r>
    </w:p>
    <w:p w:rsidR="00A82965" w:rsidRDefault="00A82965" w:rsidP="00A82965">
      <w:pPr>
        <w:rPr>
          <w:rtl/>
          <w:lang w:val="fr-FR" w:bidi="ar-EG"/>
        </w:rPr>
      </w:pPr>
      <w:r w:rsidRPr="002B012F">
        <w:rPr>
          <w:b/>
          <w:bCs/>
          <w:lang w:val="fr-FR" w:bidi="ar-EG"/>
        </w:rPr>
        <w:t>1</w:t>
      </w:r>
      <w:r w:rsidRPr="002B012F">
        <w:rPr>
          <w:rFonts w:hint="cs"/>
          <w:b/>
          <w:bCs/>
          <w:rtl/>
          <w:lang w:val="fr-FR" w:bidi="ar-EG"/>
        </w:rPr>
        <w:tab/>
      </w:r>
      <w:r>
        <w:rPr>
          <w:rFonts w:hint="cs"/>
          <w:rtl/>
          <w:lang w:val="fr-FR" w:bidi="ar-EG"/>
        </w:rPr>
        <w:t>بأن يُستخدم النموذج الوارد في الملحق </w:t>
      </w:r>
      <w:r>
        <w:rPr>
          <w:lang w:val="fr-FR" w:bidi="ar-EG"/>
        </w:rPr>
        <w:t>1</w:t>
      </w:r>
      <w:r>
        <w:rPr>
          <w:rFonts w:hint="cs"/>
          <w:rtl/>
          <w:lang w:val="fr-FR" w:bidi="ar-EG"/>
        </w:rPr>
        <w:t xml:space="preserve"> للحصول على معدل هطول الأمطار، </w:t>
      </w:r>
      <w:r w:rsidRPr="006B431D">
        <w:rPr>
          <w:i/>
          <w:iCs/>
          <w:lang w:val="fr-FR" w:bidi="ar-EG"/>
        </w:rPr>
        <w:t>R</w:t>
      </w:r>
      <w:r w:rsidRPr="006B431D">
        <w:rPr>
          <w:i/>
          <w:iCs/>
          <w:vertAlign w:val="subscript"/>
          <w:lang w:val="fr-FR" w:bidi="ar-EG"/>
        </w:rPr>
        <w:t>p</w:t>
      </w:r>
      <w:r>
        <w:rPr>
          <w:rFonts w:hint="cs"/>
          <w:rtl/>
          <w:lang w:val="fr-FR" w:bidi="ar-EG"/>
        </w:rPr>
        <w:t xml:space="preserve">، الذي يتجاوز أي نسبة مئوية معينة من متوسط السنة، </w:t>
      </w:r>
      <w:r w:rsidRPr="006B431D">
        <w:rPr>
          <w:i/>
          <w:iCs/>
          <w:lang w:val="fr-FR" w:bidi="ar-EG"/>
        </w:rPr>
        <w:t>p</w:t>
      </w:r>
      <w:r>
        <w:rPr>
          <w:rFonts w:hint="cs"/>
          <w:rtl/>
          <w:lang w:val="fr-FR" w:bidi="ar-EG"/>
        </w:rPr>
        <w:t xml:space="preserve">، وبالنسبة لأي مكان (ذي </w:t>
      </w:r>
      <w:r w:rsidR="00A43755">
        <w:rPr>
          <w:rFonts w:hint="cs"/>
          <w:rtl/>
          <w:lang w:val="fr-FR" w:bidi="ar-EG"/>
        </w:rPr>
        <w:t>زمن</w:t>
      </w:r>
      <w:r>
        <w:rPr>
          <w:rFonts w:hint="cs"/>
          <w:rtl/>
          <w:lang w:val="fr-FR" w:bidi="ar-EG"/>
        </w:rPr>
        <w:t xml:space="preserve"> تكامل يبلغ </w:t>
      </w:r>
      <w:r w:rsidR="00294774">
        <w:rPr>
          <w:rtl/>
          <w:lang w:val="fr-FR" w:bidi="ar-EG"/>
        </w:rPr>
        <w:t>دقيقة واحدة</w:t>
      </w:r>
      <w:r>
        <w:rPr>
          <w:rFonts w:hint="eastAsia"/>
          <w:rtl/>
          <w:lang w:val="fr-FR" w:bidi="ar-EG"/>
        </w:rPr>
        <w:t xml:space="preserve">). </w:t>
      </w:r>
      <w:r>
        <w:rPr>
          <w:rFonts w:hint="cs"/>
          <w:rtl/>
          <w:lang w:val="fr-FR" w:bidi="ar-EG"/>
        </w:rPr>
        <w:t xml:space="preserve">ويتعين تطبيق هذا النموذج على البيانات الواردة في الملفات الرقمية </w:t>
      </w:r>
      <w:r>
        <w:t>ESARAIN_xxx_v5.TXT</w:t>
      </w:r>
      <w:r>
        <w:rPr>
          <w:lang w:val="fr-FR" w:bidi="ar-EG"/>
        </w:rPr>
        <w:t xml:space="preserve"> </w:t>
      </w:r>
      <w:r>
        <w:rPr>
          <w:rFonts w:hint="cs"/>
          <w:rtl/>
          <w:lang w:val="fr-FR" w:bidi="ar-EG"/>
        </w:rPr>
        <w:t xml:space="preserve"> (ويمكن الحصول على ملفات البيانات من الجزء من موقع قطاع الاتصالات الراديوية على شبكة الويب الذي يتناول توصيات لجنة الدراسات</w:t>
      </w:r>
      <w:r>
        <w:rPr>
          <w:rFonts w:hint="eastAsia"/>
          <w:rtl/>
          <w:lang w:val="fr-FR" w:bidi="ar-EG"/>
        </w:rPr>
        <w:t> </w:t>
      </w:r>
      <w:r>
        <w:rPr>
          <w:lang w:val="fr-FR" w:bidi="ar-EG"/>
        </w:rPr>
        <w:t>3</w:t>
      </w:r>
      <w:r>
        <w:rPr>
          <w:rFonts w:hint="cs"/>
          <w:rtl/>
          <w:lang w:val="fr-FR" w:bidi="ar-EG"/>
        </w:rPr>
        <w:t>)؛</w:t>
      </w:r>
    </w:p>
    <w:p w:rsidR="00A82965" w:rsidRDefault="00A82965" w:rsidP="00A82965">
      <w:pPr>
        <w:rPr>
          <w:rtl/>
          <w:lang w:val="fr-FR" w:bidi="ar-EG"/>
        </w:rPr>
      </w:pPr>
      <w:r w:rsidRPr="00E33471">
        <w:rPr>
          <w:b/>
          <w:bCs/>
          <w:lang w:val="fr-FR" w:bidi="ar-EG"/>
        </w:rPr>
        <w:t>2</w:t>
      </w:r>
      <w:r>
        <w:rPr>
          <w:rFonts w:hint="cs"/>
          <w:rtl/>
          <w:lang w:val="fr-FR" w:bidi="ar-EG"/>
        </w:rPr>
        <w:tab/>
        <w:t xml:space="preserve">بأن تُستخدم، لتيسير الاستعانة المرجعية، الأشكال </w:t>
      </w:r>
      <w:r>
        <w:rPr>
          <w:lang w:val="fr-FR" w:bidi="ar-EG"/>
        </w:rPr>
        <w:t>1</w:t>
      </w:r>
      <w:r>
        <w:rPr>
          <w:rFonts w:hint="cs"/>
          <w:rtl/>
          <w:lang w:val="fr-FR" w:bidi="ar-EG"/>
        </w:rPr>
        <w:t xml:space="preserve"> إلى </w:t>
      </w:r>
      <w:r>
        <w:rPr>
          <w:lang w:val="fr-FR" w:bidi="ar-EG"/>
        </w:rPr>
        <w:t>6</w:t>
      </w:r>
      <w:r>
        <w:rPr>
          <w:rFonts w:hint="cs"/>
          <w:rtl/>
          <w:lang w:val="fr-FR" w:bidi="ar-EG"/>
        </w:rPr>
        <w:t xml:space="preserve"> الواردة في الملحق </w:t>
      </w:r>
      <w:r>
        <w:rPr>
          <w:lang w:val="fr-FR" w:bidi="ar-EG"/>
        </w:rPr>
        <w:t>2</w:t>
      </w:r>
      <w:r>
        <w:rPr>
          <w:rFonts w:hint="cs"/>
          <w:rtl/>
          <w:lang w:val="fr-FR" w:bidi="ar-EG"/>
        </w:rPr>
        <w:t xml:space="preserve"> لانتقاء معدل هطول الأمطار الذي يتجاوز </w:t>
      </w:r>
      <w:r>
        <w:rPr>
          <w:lang w:val="fr-FR" w:bidi="ar-EG"/>
        </w:rPr>
        <w:t>%0,01</w:t>
      </w:r>
      <w:r>
        <w:rPr>
          <w:rFonts w:hint="cs"/>
          <w:rtl/>
          <w:lang w:val="fr-FR" w:bidi="ar-EG"/>
        </w:rPr>
        <w:t xml:space="preserve"> من السنة المتوسطة. وقد اشتُقت هذه الأرقام أيضاً من النموذج والبيانات الوارد وصفها في الملحق </w:t>
      </w:r>
      <w:r>
        <w:rPr>
          <w:lang w:val="fr-FR" w:bidi="ar-EG"/>
        </w:rPr>
        <w:t>1</w:t>
      </w:r>
      <w:r>
        <w:rPr>
          <w:rFonts w:hint="cs"/>
          <w:rtl/>
          <w:lang w:val="fr-FR" w:bidi="ar-EG"/>
        </w:rPr>
        <w:t>؛</w:t>
      </w:r>
    </w:p>
    <w:p w:rsidR="00A82965" w:rsidRDefault="00A82965" w:rsidP="00E712FC">
      <w:pPr>
        <w:rPr>
          <w:rtl/>
          <w:lang w:val="fr-FR" w:bidi="ar-EG"/>
        </w:rPr>
      </w:pPr>
      <w:r>
        <w:rPr>
          <w:b/>
          <w:bCs/>
          <w:lang w:val="fr-FR" w:bidi="ar-EG"/>
        </w:rPr>
        <w:t>3</w:t>
      </w:r>
      <w:r>
        <w:rPr>
          <w:rFonts w:hint="cs"/>
          <w:rtl/>
          <w:lang w:val="fr-FR" w:bidi="ar-EG"/>
        </w:rPr>
        <w:tab/>
        <w:t>بأن تُستخدم القياسات المحلية طويلة الأجل لمعدل هطول الأمطار ب</w:t>
      </w:r>
      <w:r w:rsidR="00A43755">
        <w:rPr>
          <w:rFonts w:hint="cs"/>
          <w:rtl/>
          <w:lang w:val="fr-FR" w:bidi="ar-EG"/>
        </w:rPr>
        <w:t>زمن</w:t>
      </w:r>
      <w:r>
        <w:rPr>
          <w:rFonts w:hint="cs"/>
          <w:rtl/>
          <w:lang w:val="fr-FR" w:bidi="ar-EG"/>
        </w:rPr>
        <w:t xml:space="preserve"> تكامل يبلغ </w:t>
      </w:r>
      <w:r w:rsidR="00294774">
        <w:rPr>
          <w:rtl/>
          <w:lang w:val="fr-FR" w:bidi="ar-EG"/>
        </w:rPr>
        <w:t>دقيقة واحدة</w:t>
      </w:r>
      <w:r>
        <w:rPr>
          <w:rFonts w:hint="eastAsia"/>
          <w:rtl/>
          <w:lang w:val="fr-FR" w:bidi="ar-EG"/>
        </w:rPr>
        <w:t>، إذا تيسرت</w:t>
      </w:r>
      <w:r w:rsidR="00E712FC">
        <w:rPr>
          <w:rFonts w:hint="cs"/>
          <w:rtl/>
          <w:lang w:val="fr-FR" w:bidi="ar-EG"/>
        </w:rPr>
        <w:t xml:space="preserve"> </w:t>
      </w:r>
      <w:r>
        <w:rPr>
          <w:rFonts w:hint="eastAsia"/>
          <w:rtl/>
          <w:lang w:val="fr-FR" w:bidi="ar-EG"/>
        </w:rPr>
        <w:t>هذه</w:t>
      </w:r>
      <w:r w:rsidR="00E712FC">
        <w:rPr>
          <w:rFonts w:hint="cs"/>
          <w:rtl/>
          <w:lang w:val="fr-FR" w:bidi="ar-EG"/>
        </w:rPr>
        <w:t> </w:t>
      </w:r>
      <w:r>
        <w:rPr>
          <w:rFonts w:hint="eastAsia"/>
          <w:rtl/>
          <w:lang w:val="fr-FR" w:bidi="ar-EG"/>
        </w:rPr>
        <w:t>القياسات؛</w:t>
      </w:r>
    </w:p>
    <w:p w:rsidR="00A82965" w:rsidRDefault="00A82965" w:rsidP="0067555B">
      <w:pPr>
        <w:rPr>
          <w:rtl/>
          <w:lang w:val="fr-FR" w:bidi="ar-EG"/>
        </w:rPr>
      </w:pPr>
      <w:r>
        <w:rPr>
          <w:b/>
          <w:bCs/>
          <w:lang w:val="fr-FR" w:bidi="ar-EG"/>
        </w:rPr>
        <w:lastRenderedPageBreak/>
        <w:t>4</w:t>
      </w:r>
      <w:r>
        <w:rPr>
          <w:rFonts w:hint="cs"/>
          <w:rtl/>
          <w:lang w:val="fr-FR" w:bidi="ar-EG"/>
        </w:rPr>
        <w:tab/>
        <w:t xml:space="preserve">بأن تُستخدم القياسات طويلة الأجل لمعدل هطول الأمطار ذات </w:t>
      </w:r>
      <w:r w:rsidR="00A43755">
        <w:rPr>
          <w:rFonts w:hint="cs"/>
          <w:rtl/>
          <w:lang w:val="fr-FR" w:bidi="ar-EG"/>
        </w:rPr>
        <w:t>أزمنة</w:t>
      </w:r>
      <w:r>
        <w:rPr>
          <w:rFonts w:hint="cs"/>
          <w:rtl/>
          <w:lang w:val="fr-FR" w:bidi="ar-EG"/>
        </w:rPr>
        <w:t xml:space="preserve"> التكامل الأطول إذا تيسرت، وأن يُستعمل النموذج الوارد في الملحق </w:t>
      </w:r>
      <w:r>
        <w:rPr>
          <w:lang w:val="fr-FR" w:bidi="ar-EG"/>
        </w:rPr>
        <w:t>3</w:t>
      </w:r>
      <w:r>
        <w:rPr>
          <w:rFonts w:hint="cs"/>
          <w:rtl/>
          <w:lang w:val="fr-FR" w:bidi="ar-EG"/>
        </w:rPr>
        <w:t xml:space="preserve"> للتحويل إلى معدل هطول الأمطار ب</w:t>
      </w:r>
      <w:r w:rsidR="00A43755">
        <w:rPr>
          <w:rFonts w:hint="cs"/>
          <w:rtl/>
          <w:lang w:val="fr-FR" w:bidi="ar-EG"/>
        </w:rPr>
        <w:t>زمن</w:t>
      </w:r>
      <w:r>
        <w:rPr>
          <w:rFonts w:hint="cs"/>
          <w:rtl/>
          <w:lang w:val="fr-FR" w:bidi="ar-EG"/>
        </w:rPr>
        <w:t xml:space="preserve"> تكامل يبلغ </w:t>
      </w:r>
      <w:r w:rsidR="00294774">
        <w:rPr>
          <w:rtl/>
          <w:lang w:val="fr-FR" w:bidi="ar-EG"/>
        </w:rPr>
        <w:t>دقيقة واحدة</w:t>
      </w:r>
      <w:r w:rsidR="0067555B">
        <w:rPr>
          <w:rFonts w:hint="cs"/>
          <w:rtl/>
          <w:lang w:val="fr-FR" w:bidi="ar-EG"/>
        </w:rPr>
        <w:t>؛</w:t>
      </w:r>
    </w:p>
    <w:p w:rsidR="004E4AAD" w:rsidRDefault="004E4AAD" w:rsidP="00A82965">
      <w:pPr>
        <w:rPr>
          <w:spacing w:val="6"/>
          <w:rtl/>
          <w:lang w:bidi="ar-SY"/>
        </w:rPr>
      </w:pPr>
      <w:r w:rsidRPr="004E4AAD">
        <w:rPr>
          <w:b/>
          <w:bCs/>
          <w:spacing w:val="6"/>
          <w:lang w:bidi="ar-EG"/>
        </w:rPr>
        <w:t>5</w:t>
      </w:r>
      <w:r w:rsidRPr="004E4AAD">
        <w:rPr>
          <w:spacing w:val="6"/>
          <w:rtl/>
          <w:lang w:bidi="ar-SY"/>
        </w:rPr>
        <w:tab/>
      </w:r>
      <w:r w:rsidRPr="004E4AAD">
        <w:rPr>
          <w:rFonts w:hint="cs"/>
          <w:spacing w:val="6"/>
          <w:rtl/>
          <w:lang w:bidi="ar-SY"/>
        </w:rPr>
        <w:t>أن يتم تجميع القياسات المحلية، في حال استعمالها، خلال فترة كافية (تزيد عن ثلاث سنوات عادةً) لضمان استقرار الإحصاءات.</w:t>
      </w:r>
    </w:p>
    <w:p w:rsidR="00E712FC" w:rsidRDefault="00E712FC" w:rsidP="00A82965">
      <w:pPr>
        <w:rPr>
          <w:spacing w:val="6"/>
          <w:rtl/>
          <w:lang w:bidi="ar-SY"/>
        </w:rPr>
      </w:pPr>
    </w:p>
    <w:p w:rsidR="00E712FC" w:rsidRDefault="00E712FC" w:rsidP="00A82965">
      <w:pPr>
        <w:rPr>
          <w:spacing w:val="6"/>
          <w:rtl/>
          <w:lang w:bidi="ar-SY"/>
        </w:rPr>
      </w:pPr>
    </w:p>
    <w:p w:rsidR="00E712FC" w:rsidRDefault="00E712FC" w:rsidP="00A82965">
      <w:pPr>
        <w:rPr>
          <w:spacing w:val="6"/>
          <w:rtl/>
          <w:lang w:bidi="ar-SY"/>
        </w:rPr>
      </w:pPr>
    </w:p>
    <w:p w:rsidR="00E712FC" w:rsidRDefault="00E712FC" w:rsidP="00A82965">
      <w:pPr>
        <w:rPr>
          <w:spacing w:val="6"/>
          <w:rtl/>
          <w:lang w:bidi="ar-SY"/>
        </w:rPr>
      </w:pPr>
    </w:p>
    <w:p w:rsidR="00E712FC" w:rsidRPr="004E4AAD" w:rsidRDefault="00E712FC" w:rsidP="00A82965">
      <w:pPr>
        <w:rPr>
          <w:spacing w:val="6"/>
          <w:rtl/>
          <w:lang w:bidi="ar-SY"/>
        </w:rPr>
      </w:pPr>
    </w:p>
    <w:p w:rsidR="00A82965" w:rsidRPr="00E712FC" w:rsidRDefault="00A82965" w:rsidP="00E712FC">
      <w:pPr>
        <w:pStyle w:val="Annextitle"/>
        <w:rPr>
          <w:rtl/>
        </w:rPr>
      </w:pPr>
      <w:r w:rsidRPr="00E712FC">
        <w:rPr>
          <w:rFonts w:hint="cs"/>
          <w:rtl/>
        </w:rPr>
        <w:t xml:space="preserve">الملحق </w:t>
      </w:r>
      <w:r w:rsidRPr="00E712FC">
        <w:t>1</w:t>
      </w:r>
    </w:p>
    <w:p w:rsidR="00A82965" w:rsidRPr="00E712FC" w:rsidRDefault="00A82965" w:rsidP="00E712FC">
      <w:pPr>
        <w:pStyle w:val="Annextitle"/>
        <w:rPr>
          <w:rtl/>
        </w:rPr>
      </w:pPr>
      <w:r w:rsidRPr="00E712FC">
        <w:rPr>
          <w:rFonts w:hint="cs"/>
          <w:rtl/>
        </w:rPr>
        <w:t>نموذج لاشتقاق معدل هطول الأمطار المتجاوز لاحتمال معين</w:t>
      </w:r>
      <w:r w:rsidRPr="00E712FC">
        <w:rPr>
          <w:rtl/>
        </w:rPr>
        <w:br/>
      </w:r>
      <w:r w:rsidRPr="00E712FC">
        <w:rPr>
          <w:rFonts w:hint="cs"/>
          <w:rtl/>
        </w:rPr>
        <w:t>خاص بالسنة المتوسطة وفي مكان معين</w:t>
      </w:r>
    </w:p>
    <w:p w:rsidR="00A82965" w:rsidRPr="00220763" w:rsidRDefault="00A82965" w:rsidP="001E49E2">
      <w:pPr>
        <w:pStyle w:val="Normalaftertitle"/>
        <w:spacing w:before="240"/>
        <w:rPr>
          <w:spacing w:val="-6"/>
          <w:rtl/>
          <w:lang w:val="fr-FR" w:bidi="ar-EG"/>
        </w:rPr>
      </w:pPr>
      <w:r w:rsidRPr="00220763">
        <w:rPr>
          <w:rFonts w:hint="cs"/>
          <w:spacing w:val="-6"/>
          <w:rtl/>
          <w:lang w:val="fr-FR" w:bidi="ar-EG"/>
        </w:rPr>
        <w:t xml:space="preserve">تتضمن ملفات البيانات </w:t>
      </w:r>
      <w:r w:rsidRPr="00220763">
        <w:rPr>
          <w:spacing w:val="-6"/>
        </w:rPr>
        <w:t>ESARAIN_PR6_v5.TXT</w:t>
      </w:r>
      <w:r w:rsidRPr="00220763">
        <w:rPr>
          <w:rFonts w:hint="cs"/>
          <w:spacing w:val="-6"/>
          <w:rtl/>
          <w:lang w:bidi="ar-EG"/>
        </w:rPr>
        <w:t xml:space="preserve"> و</w:t>
      </w:r>
      <w:r w:rsidRPr="00220763">
        <w:rPr>
          <w:spacing w:val="-6"/>
        </w:rPr>
        <w:t>ESARAIN_MT_v5.TXT</w:t>
      </w:r>
      <w:r w:rsidRPr="00220763">
        <w:rPr>
          <w:rFonts w:hint="cs"/>
          <w:spacing w:val="-6"/>
          <w:rtl/>
          <w:lang w:bidi="ar-EG"/>
        </w:rPr>
        <w:t xml:space="preserve"> و</w:t>
      </w:r>
      <w:r w:rsidRPr="00220763">
        <w:rPr>
          <w:spacing w:val="-6"/>
        </w:rPr>
        <w:t>ESARAIN_BETA_v5.TXT</w:t>
      </w:r>
      <w:r w:rsidRPr="00220763">
        <w:rPr>
          <w:rFonts w:hint="cs"/>
          <w:spacing w:val="-6"/>
          <w:rtl/>
          <w:lang w:val="fr-FR" w:bidi="ar-EG"/>
        </w:rPr>
        <w:t xml:space="preserve"> على التوالي القيم العددية للمتغيرات </w:t>
      </w:r>
      <w:r w:rsidRPr="00220763">
        <w:rPr>
          <w:i/>
          <w:spacing w:val="-6"/>
        </w:rPr>
        <w:t>P</w:t>
      </w:r>
      <w:r w:rsidRPr="00220763">
        <w:rPr>
          <w:i/>
          <w:spacing w:val="-6"/>
          <w:vertAlign w:val="subscript"/>
        </w:rPr>
        <w:t>r</w:t>
      </w:r>
      <w:r w:rsidRPr="00220763">
        <w:rPr>
          <w:spacing w:val="-6"/>
          <w:vertAlign w:val="subscript"/>
        </w:rPr>
        <w:t>6</w:t>
      </w:r>
      <w:r w:rsidRPr="00220763">
        <w:rPr>
          <w:rFonts w:hint="cs"/>
          <w:spacing w:val="-6"/>
          <w:rtl/>
          <w:lang w:val="fr-FR" w:bidi="ar-EG"/>
        </w:rPr>
        <w:t xml:space="preserve"> و</w:t>
      </w:r>
      <w:r w:rsidRPr="00220763">
        <w:rPr>
          <w:i/>
          <w:spacing w:val="-6"/>
        </w:rPr>
        <w:t>M</w:t>
      </w:r>
      <w:r w:rsidRPr="00220763">
        <w:rPr>
          <w:i/>
          <w:spacing w:val="-6"/>
          <w:vertAlign w:val="subscript"/>
        </w:rPr>
        <w:t>t</w:t>
      </w:r>
      <w:r w:rsidRPr="00220763">
        <w:rPr>
          <w:rFonts w:hint="cs"/>
          <w:spacing w:val="-6"/>
          <w:rtl/>
          <w:lang w:val="fr-FR" w:bidi="ar-EG"/>
        </w:rPr>
        <w:t xml:space="preserve"> و</w:t>
      </w:r>
      <w:r w:rsidRPr="00220763">
        <w:rPr>
          <w:rFonts w:ascii="Symbol" w:hAnsi="Symbol"/>
          <w:iCs/>
          <w:spacing w:val="-6"/>
        </w:rPr>
        <w:t></w:t>
      </w:r>
      <w:r w:rsidRPr="00220763">
        <w:rPr>
          <w:rFonts w:hint="cs"/>
          <w:spacing w:val="-6"/>
          <w:rtl/>
          <w:lang w:val="fr-FR" w:bidi="ar-EG"/>
        </w:rPr>
        <w:t xml:space="preserve"> بينما تتضمن ملفات البيانات </w:t>
      </w:r>
      <w:r w:rsidRPr="00220763">
        <w:rPr>
          <w:spacing w:val="-6"/>
        </w:rPr>
        <w:t>ESARAINLAT_v5.TXT</w:t>
      </w:r>
      <w:r w:rsidRPr="00220763">
        <w:rPr>
          <w:rFonts w:hint="cs"/>
          <w:spacing w:val="-6"/>
          <w:rtl/>
          <w:lang w:bidi="ar-EG"/>
        </w:rPr>
        <w:t xml:space="preserve"> و</w:t>
      </w:r>
      <w:r w:rsidRPr="00220763">
        <w:rPr>
          <w:spacing w:val="-6"/>
        </w:rPr>
        <w:t>ESARAINLON_v5.TXT</w:t>
      </w:r>
      <w:r w:rsidRPr="00220763">
        <w:rPr>
          <w:rFonts w:hint="cs"/>
          <w:spacing w:val="-6"/>
          <w:rtl/>
          <w:lang w:bidi="ar-EG"/>
        </w:rPr>
        <w:t xml:space="preserve"> خط العرض وخط الطول لكل مدخل من </w:t>
      </w:r>
      <w:r w:rsidRPr="00220763">
        <w:rPr>
          <w:rFonts w:hint="cs"/>
          <w:spacing w:val="-6"/>
          <w:rtl/>
          <w:lang w:val="fr-FR" w:bidi="ar-EG"/>
        </w:rPr>
        <w:t xml:space="preserve">مدخلات البيانات في جميع الملفات الأخرى. واشتُقت ملفات البيانات هذه من بيانات تم تجميعها خلال </w:t>
      </w:r>
      <w:r w:rsidRPr="00220763">
        <w:rPr>
          <w:spacing w:val="-6"/>
          <w:lang w:val="fr-FR" w:bidi="ar-EG"/>
        </w:rPr>
        <w:t>40</w:t>
      </w:r>
      <w:r w:rsidRPr="00220763">
        <w:rPr>
          <w:rFonts w:hint="cs"/>
          <w:spacing w:val="-6"/>
          <w:rtl/>
          <w:lang w:val="fr-FR" w:bidi="ar-EG"/>
        </w:rPr>
        <w:t xml:space="preserve"> عاماً من المركز الأوروبي للتنبؤات الجوية متوسطة المدى </w:t>
      </w:r>
      <w:r w:rsidRPr="00220763">
        <w:rPr>
          <w:spacing w:val="-6"/>
          <w:lang w:val="fr-FR" w:bidi="ar-EG"/>
        </w:rPr>
        <w:t>(ECMWF)</w:t>
      </w:r>
      <w:r w:rsidRPr="00220763">
        <w:rPr>
          <w:rFonts w:hint="cs"/>
          <w:spacing w:val="-6"/>
          <w:rtl/>
          <w:lang w:val="fr-FR" w:bidi="ar-EG"/>
        </w:rPr>
        <w:t>.</w:t>
      </w:r>
    </w:p>
    <w:p w:rsidR="00A82965" w:rsidRPr="00C843A2" w:rsidRDefault="00A82965" w:rsidP="001E49E2">
      <w:pPr>
        <w:rPr>
          <w:rtl/>
          <w:lang w:val="fr-FR" w:bidi="ar-EG"/>
        </w:rPr>
      </w:pPr>
      <w:r w:rsidRPr="00C843A2">
        <w:rPr>
          <w:rFonts w:hint="cs"/>
          <w:i/>
          <w:iCs/>
          <w:rtl/>
          <w:lang w:val="fr-FR" w:bidi="ar-EG"/>
        </w:rPr>
        <w:t xml:space="preserve">الخطوة </w:t>
      </w:r>
      <w:r w:rsidRPr="00C843A2">
        <w:rPr>
          <w:i/>
          <w:iCs/>
          <w:lang w:val="fr-FR" w:bidi="ar-EG"/>
        </w:rPr>
        <w:t>1</w:t>
      </w:r>
      <w:r>
        <w:rPr>
          <w:rFonts w:hint="cs"/>
          <w:rtl/>
          <w:lang w:val="fr-FR" w:bidi="ar-EG"/>
        </w:rPr>
        <w:t xml:space="preserve">: استخلاص المتغيرات </w:t>
      </w:r>
      <w:r>
        <w:rPr>
          <w:i/>
        </w:rPr>
        <w:t>P</w:t>
      </w:r>
      <w:r>
        <w:rPr>
          <w:i/>
          <w:vertAlign w:val="subscript"/>
        </w:rPr>
        <w:t>r</w:t>
      </w:r>
      <w:r>
        <w:rPr>
          <w:vertAlign w:val="subscript"/>
        </w:rPr>
        <w:t>6</w:t>
      </w:r>
      <w:r>
        <w:rPr>
          <w:rFonts w:hint="cs"/>
          <w:rtl/>
          <w:lang w:val="fr-FR" w:bidi="ar-EG"/>
        </w:rPr>
        <w:t xml:space="preserve"> و</w:t>
      </w:r>
      <w:r>
        <w:rPr>
          <w:i/>
        </w:rPr>
        <w:t>M</w:t>
      </w:r>
      <w:r>
        <w:rPr>
          <w:i/>
          <w:vertAlign w:val="subscript"/>
        </w:rPr>
        <w:t>t</w:t>
      </w:r>
      <w:r>
        <w:rPr>
          <w:rFonts w:hint="cs"/>
          <w:rtl/>
          <w:lang w:val="fr-FR" w:bidi="ar-EG"/>
        </w:rPr>
        <w:t xml:space="preserve"> و</w:t>
      </w:r>
      <w:r w:rsidRPr="00727583">
        <w:rPr>
          <w:rFonts w:ascii="Symbol" w:hAnsi="Symbol"/>
          <w:iCs/>
        </w:rPr>
        <w:t></w:t>
      </w:r>
      <w:r>
        <w:rPr>
          <w:rFonts w:hint="cs"/>
          <w:rtl/>
          <w:lang w:val="fr-FR" w:bidi="ar-EG"/>
        </w:rPr>
        <w:t xml:space="preserve"> بالنسبة لأقرب أربع نقاط في خط العرض </w:t>
      </w:r>
      <w:r>
        <w:rPr>
          <w:lang w:val="fr-FR" w:bidi="ar-EG"/>
        </w:rPr>
        <w:t>(Lat)</w:t>
      </w:r>
      <w:r>
        <w:rPr>
          <w:rFonts w:hint="cs"/>
          <w:rtl/>
          <w:lang w:val="fr-FR" w:bidi="ar-EG"/>
        </w:rPr>
        <w:t xml:space="preserve"> وخط الطول </w:t>
      </w:r>
      <w:r>
        <w:rPr>
          <w:lang w:val="fr-FR" w:bidi="ar-EG"/>
        </w:rPr>
        <w:t>(Lon)</w:t>
      </w:r>
      <w:r>
        <w:rPr>
          <w:rFonts w:hint="cs"/>
          <w:rtl/>
          <w:lang w:val="fr-FR" w:bidi="ar-EG"/>
        </w:rPr>
        <w:t xml:space="preserve"> للإحداثيات الجغرافية للمكان المنشود. وشبكة نقاط خط العرض هي من </w:t>
      </w:r>
      <w:r>
        <w:rPr>
          <w:lang w:val="fr-FR" w:bidi="ar-EG"/>
        </w:rPr>
        <w:t>°90+</w:t>
      </w:r>
      <w:r>
        <w:rPr>
          <w:rFonts w:hint="cs"/>
          <w:rtl/>
          <w:lang w:val="fr-FR" w:bidi="ar-EG"/>
        </w:rPr>
        <w:t xml:space="preserve"> شمالاً إلى </w:t>
      </w:r>
      <w:r>
        <w:rPr>
          <w:lang w:val="fr-FR" w:bidi="ar-EG"/>
        </w:rPr>
        <w:t>°90–</w:t>
      </w:r>
      <w:r>
        <w:rPr>
          <w:rFonts w:hint="cs"/>
          <w:rtl/>
          <w:lang w:val="fr-FR" w:bidi="ar-EG"/>
        </w:rPr>
        <w:t xml:space="preserve"> جنوباً في خطوات </w:t>
      </w:r>
      <w:r>
        <w:rPr>
          <w:lang w:val="fr-FR" w:bidi="ar-EG"/>
        </w:rPr>
        <w:t>°1,125</w:t>
      </w:r>
      <w:r>
        <w:rPr>
          <w:rFonts w:hint="cs"/>
          <w:rtl/>
          <w:lang w:val="fr-FR" w:bidi="ar-EG"/>
        </w:rPr>
        <w:t xml:space="preserve">؛ وشبكة نقاط خط الطول هي من </w:t>
      </w:r>
      <w:r>
        <w:rPr>
          <w:lang w:val="fr-FR" w:bidi="ar-EG"/>
        </w:rPr>
        <w:t>°0</w:t>
      </w:r>
      <w:r>
        <w:rPr>
          <w:rFonts w:hint="cs"/>
          <w:rtl/>
          <w:lang w:val="fr-FR" w:bidi="ar-EG"/>
        </w:rPr>
        <w:t xml:space="preserve"> إلى </w:t>
      </w:r>
      <w:r>
        <w:rPr>
          <w:lang w:val="fr-FR" w:bidi="ar-EG"/>
        </w:rPr>
        <w:t>°360</w:t>
      </w:r>
      <w:r>
        <w:rPr>
          <w:rFonts w:hint="cs"/>
          <w:rtl/>
          <w:lang w:val="fr-FR" w:bidi="ar-EG"/>
        </w:rPr>
        <w:t xml:space="preserve"> في خطوات </w:t>
      </w:r>
      <w:r>
        <w:rPr>
          <w:lang w:val="fr-FR" w:bidi="ar-EG"/>
        </w:rPr>
        <w:t>°1,125</w:t>
      </w:r>
      <w:r>
        <w:rPr>
          <w:rFonts w:hint="cs"/>
          <w:rtl/>
          <w:lang w:val="fr-FR" w:bidi="ar-EG"/>
        </w:rPr>
        <w:t>.</w:t>
      </w:r>
    </w:p>
    <w:p w:rsidR="00A82965" w:rsidRDefault="00A82965" w:rsidP="001E49E2">
      <w:pPr>
        <w:rPr>
          <w:rtl/>
          <w:lang w:val="fr-FR" w:bidi="ar-EG"/>
        </w:rPr>
      </w:pPr>
      <w:r w:rsidRPr="00C843A2">
        <w:rPr>
          <w:rFonts w:hint="cs"/>
          <w:i/>
          <w:iCs/>
          <w:rtl/>
          <w:lang w:val="fr-FR" w:bidi="ar-EG"/>
        </w:rPr>
        <w:t xml:space="preserve">الخطوة </w:t>
      </w:r>
      <w:r w:rsidRPr="00C843A2">
        <w:rPr>
          <w:i/>
          <w:iCs/>
          <w:lang w:val="fr-FR" w:bidi="ar-EG"/>
        </w:rPr>
        <w:t>2</w:t>
      </w:r>
      <w:r>
        <w:rPr>
          <w:rFonts w:hint="cs"/>
          <w:rtl/>
          <w:lang w:val="fr-FR" w:bidi="ar-EG"/>
        </w:rPr>
        <w:t xml:space="preserve">: الحصول من قيم </w:t>
      </w:r>
      <w:r>
        <w:rPr>
          <w:i/>
        </w:rPr>
        <w:t>P</w:t>
      </w:r>
      <w:r>
        <w:rPr>
          <w:i/>
          <w:vertAlign w:val="subscript"/>
        </w:rPr>
        <w:t>r</w:t>
      </w:r>
      <w:r>
        <w:rPr>
          <w:vertAlign w:val="subscript"/>
        </w:rPr>
        <w:t>6</w:t>
      </w:r>
      <w:r>
        <w:rPr>
          <w:rFonts w:hint="cs"/>
          <w:rtl/>
          <w:lang w:val="fr-FR" w:bidi="ar-EG"/>
        </w:rPr>
        <w:t xml:space="preserve"> و</w:t>
      </w:r>
      <w:r>
        <w:rPr>
          <w:i/>
        </w:rPr>
        <w:t>M</w:t>
      </w:r>
      <w:r>
        <w:rPr>
          <w:i/>
          <w:vertAlign w:val="subscript"/>
        </w:rPr>
        <w:t>t</w:t>
      </w:r>
      <w:r>
        <w:rPr>
          <w:rFonts w:hint="cs"/>
          <w:rtl/>
          <w:lang w:val="fr-FR" w:bidi="ar-EG"/>
        </w:rPr>
        <w:t xml:space="preserve"> و</w:t>
      </w:r>
      <w:r w:rsidRPr="00727583">
        <w:rPr>
          <w:rFonts w:ascii="Symbol" w:hAnsi="Symbol"/>
          <w:iCs/>
        </w:rPr>
        <w:t></w:t>
      </w:r>
      <w:r w:rsidRPr="00C843A2">
        <w:rPr>
          <w:rFonts w:hint="cs"/>
          <w:rtl/>
          <w:lang w:val="fr-FR" w:bidi="ar-EG"/>
        </w:rPr>
        <w:t xml:space="preserve"> </w:t>
      </w:r>
      <w:r>
        <w:rPr>
          <w:rFonts w:hint="cs"/>
          <w:rtl/>
          <w:lang w:val="fr-FR" w:bidi="ar-EG"/>
        </w:rPr>
        <w:t xml:space="preserve">إلى نقاط الشبكة الأربع على القيم </w:t>
      </w:r>
      <w:r>
        <w:rPr>
          <w:i/>
        </w:rPr>
        <w:t>P</w:t>
      </w:r>
      <w:r>
        <w:rPr>
          <w:i/>
          <w:vertAlign w:val="subscript"/>
        </w:rPr>
        <w:t>r</w:t>
      </w:r>
      <w:r>
        <w:rPr>
          <w:vertAlign w:val="subscript"/>
        </w:rPr>
        <w:t>6</w:t>
      </w:r>
      <w:r>
        <w:t>(</w:t>
      </w:r>
      <w:r>
        <w:rPr>
          <w:i/>
        </w:rPr>
        <w:t>Lat</w:t>
      </w:r>
      <w:r>
        <w:t>,</w:t>
      </w:r>
      <w:r>
        <w:rPr>
          <w:i/>
        </w:rPr>
        <w:t>Lon</w:t>
      </w:r>
      <w:r>
        <w:t>)</w:t>
      </w:r>
      <w:r>
        <w:rPr>
          <w:rFonts w:hint="cs"/>
          <w:rtl/>
          <w:lang w:bidi="ar-EG"/>
        </w:rPr>
        <w:t xml:space="preserve"> و</w:t>
      </w:r>
      <w:r>
        <w:rPr>
          <w:i/>
        </w:rPr>
        <w:t>M</w:t>
      </w:r>
      <w:r>
        <w:rPr>
          <w:i/>
          <w:vertAlign w:val="subscript"/>
        </w:rPr>
        <w:t>T</w:t>
      </w:r>
      <w:r>
        <w:t>(</w:t>
      </w:r>
      <w:r>
        <w:rPr>
          <w:i/>
        </w:rPr>
        <w:t>Lat</w:t>
      </w:r>
      <w:r>
        <w:t>,</w:t>
      </w:r>
      <w:r>
        <w:rPr>
          <w:i/>
        </w:rPr>
        <w:t>Lon</w:t>
      </w:r>
      <w:r>
        <w:t>)</w:t>
      </w:r>
      <w:r>
        <w:rPr>
          <w:rFonts w:hint="cs"/>
          <w:rtl/>
          <w:lang w:bidi="ar-EG"/>
        </w:rPr>
        <w:t xml:space="preserve"> و</w:t>
      </w:r>
      <w:r w:rsidRPr="00EB50FA">
        <w:rPr>
          <w:rFonts w:ascii="Symbol" w:hAnsi="Symbol"/>
          <w:iCs/>
        </w:rPr>
        <w:t></w:t>
      </w:r>
      <w:r>
        <w:t>(</w:t>
      </w:r>
      <w:r>
        <w:rPr>
          <w:i/>
        </w:rPr>
        <w:t>Lat</w:t>
      </w:r>
      <w:r>
        <w:t>,</w:t>
      </w:r>
      <w:r>
        <w:rPr>
          <w:i/>
        </w:rPr>
        <w:t>Lon</w:t>
      </w:r>
      <w:r>
        <w:t>)</w:t>
      </w:r>
      <w:r>
        <w:rPr>
          <w:rFonts w:hint="cs"/>
          <w:rtl/>
          <w:lang w:bidi="ar-EG"/>
        </w:rPr>
        <w:t xml:space="preserve"> في</w:t>
      </w:r>
      <w:r w:rsidR="00220763">
        <w:rPr>
          <w:rFonts w:hint="eastAsia"/>
          <w:rtl/>
          <w:lang w:bidi="ar-EG"/>
        </w:rPr>
        <w:t> </w:t>
      </w:r>
      <w:r>
        <w:rPr>
          <w:rFonts w:hint="cs"/>
          <w:rtl/>
          <w:lang w:bidi="ar-EG"/>
        </w:rPr>
        <w:t xml:space="preserve">المكان المنشود بأداء استكمال داخلي خطي ثنائي على النحو المبين في التوصية </w:t>
      </w:r>
      <w:r>
        <w:rPr>
          <w:lang w:val="fr-FR" w:bidi="ar-EG"/>
        </w:rPr>
        <w:t>ITU-R P.1144</w:t>
      </w:r>
      <w:r>
        <w:rPr>
          <w:rFonts w:hint="cs"/>
          <w:rtl/>
          <w:lang w:val="fr-FR" w:bidi="ar-EG"/>
        </w:rPr>
        <w:t>.</w:t>
      </w:r>
    </w:p>
    <w:p w:rsidR="00A82965" w:rsidRPr="007D70E0" w:rsidRDefault="00A82965" w:rsidP="00A82965">
      <w:pPr>
        <w:rPr>
          <w:rtl/>
          <w:lang w:val="fr-FR" w:bidi="ar-EG"/>
        </w:rPr>
      </w:pPr>
      <w:r w:rsidRPr="007D70E0">
        <w:rPr>
          <w:rFonts w:hint="cs"/>
          <w:i/>
          <w:iCs/>
          <w:rtl/>
          <w:lang w:bidi="ar-EG"/>
        </w:rPr>
        <w:t xml:space="preserve">الخطوة </w:t>
      </w:r>
      <w:r w:rsidRPr="007D70E0">
        <w:rPr>
          <w:i/>
          <w:iCs/>
          <w:lang w:val="fr-FR" w:bidi="ar-EG"/>
        </w:rPr>
        <w:t>3</w:t>
      </w:r>
      <w:r>
        <w:rPr>
          <w:rFonts w:hint="cs"/>
          <w:rtl/>
          <w:lang w:val="fr-FR" w:bidi="ar-EG"/>
        </w:rPr>
        <w:t xml:space="preserve">: تحويل </w:t>
      </w:r>
      <w:r>
        <w:rPr>
          <w:i/>
        </w:rPr>
        <w:t>M</w:t>
      </w:r>
      <w:r>
        <w:rPr>
          <w:i/>
          <w:vertAlign w:val="subscript"/>
        </w:rPr>
        <w:t>T</w:t>
      </w:r>
      <w:r w:rsidRPr="003E68F5">
        <w:rPr>
          <w:rFonts w:hint="cs"/>
          <w:rtl/>
          <w:lang w:bidi="ar-EG"/>
        </w:rPr>
        <w:t xml:space="preserve"> و</w:t>
      </w:r>
      <w:r w:rsidRPr="00EB50FA">
        <w:rPr>
          <w:rFonts w:ascii="Symbol" w:hAnsi="Symbol"/>
          <w:iCs/>
        </w:rPr>
        <w:t></w:t>
      </w:r>
      <w:r>
        <w:rPr>
          <w:rFonts w:hint="cs"/>
          <w:iCs/>
          <w:rtl/>
          <w:lang w:val="fr-FR" w:bidi="ar-EG"/>
        </w:rPr>
        <w:t xml:space="preserve"> </w:t>
      </w:r>
      <w:r>
        <w:rPr>
          <w:rFonts w:hint="cs"/>
          <w:rtl/>
        </w:rPr>
        <w:t xml:space="preserve">إلى </w:t>
      </w:r>
      <w:r>
        <w:rPr>
          <w:i/>
        </w:rPr>
        <w:t>M</w:t>
      </w:r>
      <w:r>
        <w:rPr>
          <w:i/>
          <w:vertAlign w:val="subscript"/>
        </w:rPr>
        <w:t>c</w:t>
      </w:r>
      <w:r w:rsidRPr="003E68F5">
        <w:rPr>
          <w:rFonts w:hint="cs"/>
          <w:rtl/>
          <w:lang w:bidi="ar-EG"/>
        </w:rPr>
        <w:t xml:space="preserve"> و</w:t>
      </w:r>
      <w:r>
        <w:rPr>
          <w:i/>
        </w:rPr>
        <w:t>M</w:t>
      </w:r>
      <w:r>
        <w:rPr>
          <w:i/>
          <w:vertAlign w:val="subscript"/>
        </w:rPr>
        <w:t>s</w:t>
      </w:r>
      <w:r w:rsidRPr="003E68F5">
        <w:rPr>
          <w:rFonts w:hint="cs"/>
          <w:rtl/>
          <w:lang w:bidi="ar-EG"/>
        </w:rPr>
        <w:t xml:space="preserve"> كما يلي:</w:t>
      </w:r>
    </w:p>
    <w:p w:rsidR="00A82965" w:rsidRDefault="00A82965" w:rsidP="00DB40B2">
      <w:pPr>
        <w:pStyle w:val="enumlev1"/>
        <w:tabs>
          <w:tab w:val="left" w:pos="2268"/>
        </w:tabs>
        <w:spacing w:before="100" w:beforeAutospacing="1" w:after="100" w:afterAutospacing="1" w:line="240" w:lineRule="auto"/>
        <w:ind w:left="0" w:firstLine="0"/>
        <w:rPr>
          <w:vertAlign w:val="subscript"/>
        </w:rPr>
      </w:pPr>
      <w:r>
        <w:tab/>
      </w:r>
      <w:r w:rsidRPr="00F97CA1">
        <w:rPr>
          <w:i/>
          <w:iCs/>
        </w:rPr>
        <w:t>M</w:t>
      </w:r>
      <w:r w:rsidRPr="00F97CA1">
        <w:rPr>
          <w:i/>
          <w:iCs/>
          <w:vertAlign w:val="subscript"/>
        </w:rPr>
        <w:t>c</w:t>
      </w:r>
      <w:r>
        <w:rPr>
          <w:vertAlign w:val="subscript"/>
        </w:rPr>
        <w:t xml:space="preserve"> </w:t>
      </w:r>
      <w:r w:rsidRPr="00E27E1A">
        <w:t xml:space="preserve">= </w:t>
      </w:r>
      <w:r>
        <w:rPr>
          <w:rFonts w:ascii="Symbol" w:hAnsi="Symbol"/>
        </w:rPr>
        <w:t></w:t>
      </w:r>
      <w:r>
        <w:t xml:space="preserve"> </w:t>
      </w:r>
      <w:r w:rsidRPr="00F97CA1">
        <w:rPr>
          <w:i/>
          <w:iCs/>
        </w:rPr>
        <w:t>M</w:t>
      </w:r>
      <w:r w:rsidRPr="00F97CA1">
        <w:rPr>
          <w:i/>
          <w:iCs/>
          <w:vertAlign w:val="subscript"/>
        </w:rPr>
        <w:t>T</w:t>
      </w:r>
    </w:p>
    <w:p w:rsidR="00A82965" w:rsidRDefault="00A82965" w:rsidP="00DB40B2">
      <w:pPr>
        <w:pStyle w:val="enumlev1"/>
        <w:tabs>
          <w:tab w:val="left" w:pos="2268"/>
        </w:tabs>
        <w:spacing w:before="100" w:beforeAutospacing="1" w:after="100" w:afterAutospacing="1" w:line="240" w:lineRule="auto"/>
        <w:ind w:left="0" w:firstLine="0"/>
        <w:rPr>
          <w:vertAlign w:val="subscript"/>
        </w:rPr>
      </w:pPr>
      <w:r>
        <w:rPr>
          <w:vertAlign w:val="subscript"/>
        </w:rPr>
        <w:tab/>
      </w:r>
      <w:r w:rsidRPr="00F97CA1">
        <w:rPr>
          <w:i/>
          <w:iCs/>
        </w:rPr>
        <w:t>M</w:t>
      </w:r>
      <w:r w:rsidRPr="00F97CA1">
        <w:rPr>
          <w:i/>
          <w:iCs/>
          <w:vertAlign w:val="subscript"/>
        </w:rPr>
        <w:t>s</w:t>
      </w:r>
      <w:r w:rsidRPr="00E27E1A">
        <w:t xml:space="preserve"> = (1-</w:t>
      </w:r>
      <w:r>
        <w:rPr>
          <w:rFonts w:ascii="Symbol" w:hAnsi="Symbol"/>
        </w:rPr>
        <w:t></w:t>
      </w:r>
      <w:r w:rsidRPr="00E27E1A">
        <w:t xml:space="preserve">) </w:t>
      </w:r>
      <w:r w:rsidRPr="00F97CA1">
        <w:rPr>
          <w:i/>
          <w:iCs/>
        </w:rPr>
        <w:t>M</w:t>
      </w:r>
      <w:r w:rsidRPr="00F97CA1">
        <w:rPr>
          <w:i/>
          <w:iCs/>
          <w:vertAlign w:val="subscript"/>
        </w:rPr>
        <w:t>T</w:t>
      </w:r>
    </w:p>
    <w:p w:rsidR="00A82965" w:rsidRPr="003E68F5" w:rsidRDefault="00A82965" w:rsidP="00E712FC">
      <w:pPr>
        <w:spacing w:before="240"/>
        <w:rPr>
          <w:rtl/>
          <w:lang w:val="fr-FR" w:bidi="ar-EG"/>
        </w:rPr>
      </w:pPr>
      <w:r w:rsidRPr="003E68F5">
        <w:rPr>
          <w:rFonts w:hint="cs"/>
          <w:i/>
          <w:iCs/>
          <w:rtl/>
          <w:lang w:val="fr-FR" w:bidi="ar-EG"/>
        </w:rPr>
        <w:t xml:space="preserve">الخطوة </w:t>
      </w:r>
      <w:r w:rsidRPr="003E68F5">
        <w:rPr>
          <w:i/>
          <w:iCs/>
          <w:lang w:val="fr-FR" w:bidi="ar-EG"/>
        </w:rPr>
        <w:t>4</w:t>
      </w:r>
      <w:r>
        <w:rPr>
          <w:rFonts w:hint="cs"/>
          <w:rtl/>
          <w:lang w:val="fr-FR" w:bidi="ar-EG"/>
        </w:rPr>
        <w:t xml:space="preserve">: اشتقاق النسبة المئوية المحتملة لهطول الأمطار في سنة متوسطة، </w:t>
      </w:r>
      <w:r>
        <w:rPr>
          <w:i/>
        </w:rPr>
        <w:t>P</w:t>
      </w:r>
      <w:r>
        <w:rPr>
          <w:vertAlign w:val="subscript"/>
        </w:rPr>
        <w:t>0</w:t>
      </w:r>
      <w:r>
        <w:rPr>
          <w:rFonts w:hint="cs"/>
          <w:rtl/>
          <w:lang w:val="fr-FR" w:bidi="ar-EG"/>
        </w:rPr>
        <w:t>، من:</w:t>
      </w:r>
    </w:p>
    <w:p w:rsidR="00A82965" w:rsidRDefault="00A82965" w:rsidP="00DB40B2">
      <w:pPr>
        <w:tabs>
          <w:tab w:val="center" w:pos="4819"/>
          <w:tab w:val="right" w:pos="9639"/>
        </w:tabs>
        <w:spacing w:before="100" w:beforeAutospacing="1" w:after="100" w:afterAutospacing="1" w:line="240" w:lineRule="auto"/>
        <w:rPr>
          <w:lang w:val="fr-FR" w:bidi="ar-EG"/>
        </w:rPr>
      </w:pPr>
      <w:r>
        <w:rPr>
          <w:rFonts w:hint="cs"/>
          <w:rtl/>
          <w:lang w:bidi="ar-EG"/>
        </w:rPr>
        <w:tab/>
      </w:r>
      <w:r w:rsidRPr="0045636D">
        <w:rPr>
          <w:position w:val="-12"/>
        </w:rPr>
        <w:object w:dxaOrig="63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1pt;height:22.05pt" o:ole="" fillcolor="window">
            <v:imagedata r:id="rId15" o:title=""/>
          </v:shape>
          <o:OLEObject Type="Embed" ProgID="Equation.3" ShapeID="_x0000_i1025" DrawAspect="Content" ObjectID="_1427171792" r:id="rId16"/>
        </w:object>
      </w:r>
      <w:r>
        <w:rPr>
          <w:rFonts w:hint="cs"/>
          <w:rtl/>
          <w:lang w:val="fr-FR" w:bidi="ar-EG"/>
        </w:rPr>
        <w:tab/>
      </w:r>
      <w:r>
        <w:rPr>
          <w:lang w:val="fr-FR" w:bidi="ar-EG"/>
        </w:rPr>
        <w:t>(1)</w:t>
      </w:r>
    </w:p>
    <w:p w:rsidR="00A82965" w:rsidRDefault="00A82965" w:rsidP="00E712FC">
      <w:pPr>
        <w:rPr>
          <w:rtl/>
          <w:lang w:val="fr-FR" w:bidi="ar-EG"/>
        </w:rPr>
      </w:pPr>
      <w:r>
        <w:rPr>
          <w:rFonts w:hint="cs"/>
          <w:rtl/>
          <w:lang w:val="fr-FR" w:bidi="ar-EG"/>
        </w:rPr>
        <w:t xml:space="preserve">وإذا كانت </w:t>
      </w:r>
      <w:r>
        <w:rPr>
          <w:i/>
        </w:rPr>
        <w:t>P</w:t>
      </w:r>
      <w:r>
        <w:rPr>
          <w:i/>
          <w:vertAlign w:val="subscript"/>
        </w:rPr>
        <w:t>r</w:t>
      </w:r>
      <w:r>
        <w:rPr>
          <w:vertAlign w:val="subscript"/>
        </w:rPr>
        <w:t>6</w:t>
      </w:r>
      <w:r>
        <w:rPr>
          <w:rFonts w:hint="cs"/>
          <w:rtl/>
          <w:lang w:val="fr-FR" w:bidi="ar-EG"/>
        </w:rPr>
        <w:t xml:space="preserve"> مساوية للصفر، تكون النسبة المئوية المحتملة لهطول الأمطار في سنة متوسطة ومعدل هطول الأمطار الذي يتجاوز أي نسبة مئوية لسنة متوسطة مساوياً للصفر. وفي هذه الحالة، فإن الخطوات التالية غير ضرورية.</w:t>
      </w:r>
    </w:p>
    <w:p w:rsidR="00A82965" w:rsidRDefault="00A82965" w:rsidP="0067555B">
      <w:pPr>
        <w:keepNext/>
        <w:spacing w:before="240"/>
        <w:rPr>
          <w:lang w:val="fr-FR" w:bidi="ar-EG"/>
        </w:rPr>
      </w:pPr>
      <w:r w:rsidRPr="004073FC">
        <w:rPr>
          <w:rFonts w:hint="cs"/>
          <w:i/>
          <w:iCs/>
          <w:rtl/>
          <w:lang w:val="fr-FR" w:bidi="ar-EG"/>
        </w:rPr>
        <w:lastRenderedPageBreak/>
        <w:t xml:space="preserve">الخطوة </w:t>
      </w:r>
      <w:r w:rsidRPr="004073FC">
        <w:rPr>
          <w:i/>
          <w:iCs/>
          <w:lang w:val="fr-FR" w:bidi="ar-EG"/>
        </w:rPr>
        <w:t>5</w:t>
      </w:r>
      <w:r>
        <w:rPr>
          <w:rFonts w:hint="cs"/>
          <w:rtl/>
          <w:lang w:val="fr-FR" w:bidi="ar-EG"/>
        </w:rPr>
        <w:t xml:space="preserve">: اشتقاق معدل هطول الأمطار، </w:t>
      </w:r>
      <w:r>
        <w:rPr>
          <w:i/>
        </w:rPr>
        <w:t>R</w:t>
      </w:r>
      <w:r>
        <w:rPr>
          <w:i/>
          <w:vertAlign w:val="subscript"/>
        </w:rPr>
        <w:t>p</w:t>
      </w:r>
      <w:r>
        <w:rPr>
          <w:rFonts w:hint="cs"/>
          <w:rtl/>
          <w:lang w:val="fr-FR" w:bidi="ar-EG"/>
        </w:rPr>
        <w:t xml:space="preserve">، المتجاوز النسبة المئوية </w:t>
      </w:r>
      <w:r>
        <w:rPr>
          <w:i/>
        </w:rPr>
        <w:t>p</w:t>
      </w:r>
      <w:r>
        <w:rPr>
          <w:rFonts w:hint="cs"/>
          <w:rtl/>
          <w:lang w:val="fr-FR" w:bidi="ar-EG"/>
        </w:rPr>
        <w:t xml:space="preserve"> لمتوسط السنة حيث </w:t>
      </w:r>
      <w:r>
        <w:rPr>
          <w:i/>
        </w:rPr>
        <w:t>p</w:t>
      </w:r>
      <w:r>
        <w:t xml:space="preserve"> </w:t>
      </w:r>
      <w:r>
        <w:rPr>
          <w:rFonts w:ascii="Symbol" w:hAnsi="Symbol"/>
        </w:rPr>
        <w:sym w:font="Symbol" w:char="F0A3"/>
      </w:r>
      <w:r>
        <w:t xml:space="preserve"> </w:t>
      </w:r>
      <w:r>
        <w:rPr>
          <w:i/>
        </w:rPr>
        <w:t>P</w:t>
      </w:r>
      <w:r>
        <w:rPr>
          <w:vertAlign w:val="subscript"/>
        </w:rPr>
        <w:t>0</w:t>
      </w:r>
      <w:r>
        <w:rPr>
          <w:rFonts w:hint="cs"/>
          <w:rtl/>
          <w:lang w:val="fr-FR" w:bidi="ar-EG"/>
        </w:rPr>
        <w:t>، من:</w:t>
      </w:r>
    </w:p>
    <w:p w:rsidR="00A82965" w:rsidRPr="00203970" w:rsidRDefault="00A82965" w:rsidP="00220763">
      <w:pPr>
        <w:tabs>
          <w:tab w:val="center" w:pos="4819"/>
          <w:tab w:val="right" w:pos="9639"/>
        </w:tabs>
        <w:spacing w:before="100" w:beforeAutospacing="1" w:after="100" w:afterAutospacing="1" w:line="240" w:lineRule="auto"/>
        <w:rPr>
          <w:lang w:val="fr-FR" w:bidi="ar-EG"/>
        </w:rPr>
      </w:pPr>
      <w:r>
        <w:rPr>
          <w:rFonts w:hint="cs"/>
          <w:rtl/>
          <w:lang w:val="fr-FR" w:bidi="ar-EG"/>
        </w:rPr>
        <w:tab/>
      </w:r>
      <w:r>
        <w:rPr>
          <w:position w:val="-24"/>
        </w:rPr>
        <w:object w:dxaOrig="5060" w:dyaOrig="760">
          <v:shape id="_x0000_i1026" type="#_x0000_t75" style="width:253.05pt;height:38.15pt" o:ole="" fillcolor="window">
            <v:imagedata r:id="rId17" o:title=""/>
          </v:shape>
          <o:OLEObject Type="Embed" ProgID="Equation.3" ShapeID="_x0000_i1026" DrawAspect="Content" ObjectID="_1427171793" r:id="rId18"/>
        </w:object>
      </w:r>
      <w:r>
        <w:rPr>
          <w:rFonts w:hint="cs"/>
          <w:rtl/>
          <w:lang w:val="fr-FR" w:bidi="ar-EG"/>
        </w:rPr>
        <w:tab/>
      </w:r>
      <w:r>
        <w:rPr>
          <w:lang w:val="fr-FR" w:bidi="ar-EG"/>
        </w:rPr>
        <w:t>(2)</w:t>
      </w:r>
    </w:p>
    <w:p w:rsidR="00A82965" w:rsidRDefault="00A82965" w:rsidP="00E712FC">
      <w:pPr>
        <w:spacing w:before="60"/>
        <w:rPr>
          <w:rtl/>
          <w:lang w:val="fr-FR" w:bidi="ar-EG"/>
        </w:rPr>
      </w:pPr>
      <w:r>
        <w:rPr>
          <w:rFonts w:hint="cs"/>
          <w:rtl/>
          <w:lang w:val="fr-FR" w:bidi="ar-EG"/>
        </w:rPr>
        <w:t>حيث:</w:t>
      </w:r>
    </w:p>
    <w:p w:rsidR="00A82965" w:rsidRDefault="00A82965" w:rsidP="00220763">
      <w:pPr>
        <w:tabs>
          <w:tab w:val="right" w:pos="1701"/>
          <w:tab w:val="left" w:pos="1842"/>
          <w:tab w:val="right" w:pos="9639"/>
        </w:tabs>
        <w:spacing w:line="240" w:lineRule="auto"/>
        <w:rPr>
          <w:lang w:val="fr-FR" w:bidi="ar-EG"/>
        </w:rPr>
      </w:pPr>
      <w:r>
        <w:rPr>
          <w:rFonts w:hint="cs"/>
          <w:rtl/>
          <w:lang w:val="fr-FR" w:bidi="ar-EG"/>
        </w:rPr>
        <w:tab/>
      </w:r>
      <w:r>
        <w:rPr>
          <w:lang w:val="fr-FR" w:bidi="ar-EG"/>
        </w:rPr>
        <w:t xml:space="preserve">= </w:t>
      </w:r>
      <w:r w:rsidRPr="00233BA6">
        <w:rPr>
          <w:i/>
          <w:iCs/>
          <w:lang w:val="fr-FR" w:bidi="ar-EG"/>
        </w:rPr>
        <w:t>A</w:t>
      </w:r>
      <w:r>
        <w:rPr>
          <w:rFonts w:hint="cs"/>
          <w:rtl/>
          <w:lang w:val="fr-FR" w:bidi="ar-EG"/>
        </w:rPr>
        <w:tab/>
      </w:r>
      <w:r>
        <w:rPr>
          <w:i/>
        </w:rPr>
        <w:t>a</w:t>
      </w:r>
      <w:r>
        <w:t xml:space="preserve"> </w:t>
      </w:r>
      <w:r>
        <w:rPr>
          <w:i/>
        </w:rPr>
        <w:t>b</w:t>
      </w:r>
      <w:r>
        <w:rPr>
          <w:rFonts w:hint="cs"/>
          <w:rtl/>
          <w:lang w:val="fr-FR" w:bidi="ar-EG"/>
        </w:rPr>
        <w:tab/>
      </w:r>
      <w:r>
        <w:rPr>
          <w:lang w:val="fr-FR" w:bidi="ar-EG"/>
        </w:rPr>
        <w:t>(2a)</w:t>
      </w:r>
    </w:p>
    <w:p w:rsidR="00A82965" w:rsidRDefault="00A82965" w:rsidP="00220763">
      <w:pPr>
        <w:tabs>
          <w:tab w:val="right" w:pos="1701"/>
          <w:tab w:val="left" w:pos="1842"/>
          <w:tab w:val="right" w:pos="9639"/>
        </w:tabs>
        <w:spacing w:line="240" w:lineRule="auto"/>
        <w:rPr>
          <w:lang w:val="fr-FR" w:bidi="ar-EG"/>
        </w:rPr>
      </w:pPr>
      <w:r>
        <w:rPr>
          <w:rFonts w:hint="cs"/>
          <w:rtl/>
          <w:lang w:val="fr-FR" w:bidi="ar-EG"/>
        </w:rPr>
        <w:tab/>
      </w:r>
      <w:r>
        <w:rPr>
          <w:lang w:val="fr-FR" w:bidi="ar-EG"/>
        </w:rPr>
        <w:t xml:space="preserve">= </w:t>
      </w:r>
      <w:r>
        <w:rPr>
          <w:i/>
          <w:iCs/>
          <w:lang w:val="fr-FR" w:bidi="ar-EG"/>
        </w:rPr>
        <w:t>B</w:t>
      </w:r>
      <w:r>
        <w:rPr>
          <w:rFonts w:hint="cs"/>
          <w:rtl/>
          <w:lang w:val="fr-FR" w:bidi="ar-EG"/>
        </w:rPr>
        <w:tab/>
      </w:r>
      <w:r>
        <w:rPr>
          <w:i/>
        </w:rPr>
        <w:t>a</w:t>
      </w:r>
      <w:r>
        <w:t xml:space="preserve"> </w:t>
      </w:r>
      <w:r>
        <w:rPr>
          <w:rFonts w:ascii="Symbol" w:hAnsi="Symbol"/>
        </w:rPr>
        <w:t></w:t>
      </w:r>
      <w:r>
        <w:t xml:space="preserve"> </w:t>
      </w:r>
      <w:r>
        <w:rPr>
          <w:i/>
        </w:rPr>
        <w:t>c</w:t>
      </w:r>
      <w:r>
        <w:t xml:space="preserve"> ln(</w:t>
      </w:r>
      <w:r>
        <w:rPr>
          <w:sz w:val="20"/>
        </w:rPr>
        <w:t xml:space="preserve"> </w:t>
      </w:r>
      <w:r>
        <w:rPr>
          <w:i/>
        </w:rPr>
        <w:t>p</w:t>
      </w:r>
      <w:r>
        <w:rPr>
          <w:rFonts w:ascii="Tms Rmn" w:hAnsi="Tms Rmn"/>
          <w:sz w:val="8"/>
        </w:rPr>
        <w:t> </w:t>
      </w:r>
      <w:r>
        <w:t>/</w:t>
      </w:r>
      <w:r>
        <w:rPr>
          <w:sz w:val="8"/>
        </w:rPr>
        <w:t xml:space="preserve"> </w:t>
      </w:r>
      <w:r>
        <w:rPr>
          <w:i/>
        </w:rPr>
        <w:t>P</w:t>
      </w:r>
      <w:r>
        <w:rPr>
          <w:vertAlign w:val="subscript"/>
        </w:rPr>
        <w:t>0</w:t>
      </w:r>
      <w:r>
        <w:t>(</w:t>
      </w:r>
      <w:r>
        <w:rPr>
          <w:i/>
        </w:rPr>
        <w:t>Lat</w:t>
      </w:r>
      <w:r>
        <w:t>,</w:t>
      </w:r>
      <w:r>
        <w:rPr>
          <w:i/>
        </w:rPr>
        <w:t>Lon</w:t>
      </w:r>
      <w:r>
        <w:t>))</w:t>
      </w:r>
      <w:r>
        <w:rPr>
          <w:rFonts w:hint="cs"/>
          <w:rtl/>
          <w:lang w:val="fr-FR" w:bidi="ar-EG"/>
        </w:rPr>
        <w:tab/>
      </w:r>
      <w:r>
        <w:rPr>
          <w:lang w:val="fr-FR" w:bidi="ar-EG"/>
        </w:rPr>
        <w:t>(2b)</w:t>
      </w:r>
    </w:p>
    <w:p w:rsidR="00A82965" w:rsidRDefault="00A82965" w:rsidP="00220763">
      <w:pPr>
        <w:tabs>
          <w:tab w:val="right" w:pos="1701"/>
          <w:tab w:val="left" w:pos="1842"/>
          <w:tab w:val="right" w:pos="9639"/>
        </w:tabs>
        <w:spacing w:line="240" w:lineRule="auto"/>
        <w:rPr>
          <w:rtl/>
          <w:lang w:val="fr-FR" w:bidi="ar-EG"/>
        </w:rPr>
      </w:pPr>
      <w:r>
        <w:rPr>
          <w:rFonts w:hint="cs"/>
          <w:rtl/>
          <w:lang w:val="fr-FR" w:bidi="ar-EG"/>
        </w:rPr>
        <w:tab/>
      </w:r>
      <w:r>
        <w:rPr>
          <w:lang w:val="fr-FR" w:bidi="ar-EG"/>
        </w:rPr>
        <w:t xml:space="preserve">= </w:t>
      </w:r>
      <w:r w:rsidRPr="00233BA6">
        <w:rPr>
          <w:i/>
          <w:iCs/>
          <w:lang w:val="fr-FR" w:bidi="ar-EG"/>
        </w:rPr>
        <w:t>C</w:t>
      </w:r>
      <w:r>
        <w:rPr>
          <w:rFonts w:hint="cs"/>
          <w:rtl/>
          <w:lang w:val="fr-FR" w:bidi="ar-EG"/>
        </w:rPr>
        <w:tab/>
      </w:r>
      <w:r>
        <w:rPr>
          <w:lang w:val="fr-FR"/>
        </w:rPr>
        <w:t>ln(</w:t>
      </w:r>
      <w:r>
        <w:rPr>
          <w:sz w:val="20"/>
          <w:lang w:val="fr-FR"/>
        </w:rPr>
        <w:t xml:space="preserve"> </w:t>
      </w:r>
      <w:r>
        <w:rPr>
          <w:i/>
          <w:lang w:val="fr-FR"/>
        </w:rPr>
        <w:t>p</w:t>
      </w:r>
      <w:r>
        <w:rPr>
          <w:rFonts w:ascii="Tms Rmn" w:hAnsi="Tms Rmn"/>
          <w:sz w:val="8"/>
          <w:lang w:val="fr-FR"/>
        </w:rPr>
        <w:t> </w:t>
      </w:r>
      <w:r>
        <w:rPr>
          <w:lang w:val="fr-FR"/>
        </w:rPr>
        <w:t>/</w:t>
      </w:r>
      <w:r>
        <w:rPr>
          <w:sz w:val="8"/>
          <w:lang w:val="fr-FR"/>
        </w:rPr>
        <w:t xml:space="preserve"> </w:t>
      </w:r>
      <w:r>
        <w:rPr>
          <w:i/>
          <w:lang w:val="fr-FR"/>
        </w:rPr>
        <w:t>P</w:t>
      </w:r>
      <w:r>
        <w:rPr>
          <w:vertAlign w:val="subscript"/>
          <w:lang w:val="fr-FR"/>
        </w:rPr>
        <w:t>0</w:t>
      </w:r>
      <w:r>
        <w:rPr>
          <w:lang w:val="fr-FR"/>
        </w:rPr>
        <w:t>(</w:t>
      </w:r>
      <w:r>
        <w:rPr>
          <w:i/>
          <w:lang w:val="fr-FR"/>
        </w:rPr>
        <w:t>Lat</w:t>
      </w:r>
      <w:r>
        <w:rPr>
          <w:lang w:val="fr-FR"/>
        </w:rPr>
        <w:t>,</w:t>
      </w:r>
      <w:r>
        <w:rPr>
          <w:i/>
          <w:lang w:val="fr-FR"/>
        </w:rPr>
        <w:t>Lon</w:t>
      </w:r>
      <w:r>
        <w:rPr>
          <w:lang w:val="fr-FR"/>
        </w:rPr>
        <w:t>))</w:t>
      </w:r>
      <w:r>
        <w:rPr>
          <w:rFonts w:hint="cs"/>
          <w:rtl/>
          <w:lang w:val="fr-FR" w:bidi="ar-EG"/>
        </w:rPr>
        <w:tab/>
      </w:r>
      <w:r>
        <w:rPr>
          <w:lang w:val="fr-FR" w:bidi="ar-EG"/>
        </w:rPr>
        <w:t>(2c)</w:t>
      </w:r>
    </w:p>
    <w:p w:rsidR="00A82965" w:rsidRDefault="00A82965" w:rsidP="00220763">
      <w:pPr>
        <w:spacing w:before="0"/>
        <w:rPr>
          <w:rtl/>
          <w:lang w:val="fr-FR" w:bidi="ar-EG"/>
        </w:rPr>
      </w:pPr>
      <w:r>
        <w:rPr>
          <w:rFonts w:hint="cs"/>
          <w:rtl/>
          <w:lang w:val="fr-FR" w:bidi="ar-EG"/>
        </w:rPr>
        <w:t>و</w:t>
      </w:r>
    </w:p>
    <w:p w:rsidR="00A82965" w:rsidRPr="00105323" w:rsidRDefault="00A82965" w:rsidP="0067555B">
      <w:pPr>
        <w:tabs>
          <w:tab w:val="right" w:pos="1701"/>
          <w:tab w:val="left" w:pos="1842"/>
          <w:tab w:val="right" w:pos="9639"/>
        </w:tabs>
        <w:spacing w:before="80" w:line="240" w:lineRule="auto"/>
        <w:rPr>
          <w:lang w:bidi="ar-EG"/>
        </w:rPr>
      </w:pPr>
      <w:r>
        <w:rPr>
          <w:rFonts w:hint="cs"/>
          <w:rtl/>
          <w:lang w:val="fr-FR" w:bidi="ar-EG"/>
        </w:rPr>
        <w:tab/>
      </w:r>
      <w:r w:rsidRPr="00105323">
        <w:rPr>
          <w:lang w:bidi="ar-EG"/>
        </w:rPr>
        <w:t xml:space="preserve">= </w:t>
      </w:r>
      <w:r>
        <w:rPr>
          <w:i/>
          <w:iCs/>
          <w:lang w:bidi="ar-EG"/>
        </w:rPr>
        <w:t>a</w:t>
      </w:r>
      <w:r>
        <w:rPr>
          <w:rFonts w:hint="cs"/>
          <w:rtl/>
          <w:lang w:val="fr-FR" w:bidi="ar-EG"/>
        </w:rPr>
        <w:tab/>
      </w:r>
      <w:r w:rsidRPr="00E27E1A">
        <w:t>1</w:t>
      </w:r>
      <w:r>
        <w:rPr>
          <w:lang w:val="fr-FR"/>
        </w:rPr>
        <w:t>,</w:t>
      </w:r>
      <w:r w:rsidRPr="00E27E1A">
        <w:t>09</w:t>
      </w:r>
      <w:r>
        <w:rPr>
          <w:rFonts w:hint="cs"/>
          <w:rtl/>
          <w:lang w:val="fr-FR" w:bidi="ar-EG"/>
        </w:rPr>
        <w:tab/>
      </w:r>
      <w:r w:rsidRPr="00105323">
        <w:rPr>
          <w:lang w:bidi="ar-EG"/>
        </w:rPr>
        <w:t>(2</w:t>
      </w:r>
      <w:r w:rsidR="0067555B">
        <w:rPr>
          <w:lang w:bidi="ar-EG"/>
        </w:rPr>
        <w:t>d</w:t>
      </w:r>
      <w:r w:rsidRPr="00105323">
        <w:rPr>
          <w:lang w:bidi="ar-EG"/>
        </w:rPr>
        <w:t>)</w:t>
      </w:r>
    </w:p>
    <w:p w:rsidR="00A82965" w:rsidRPr="00105323" w:rsidRDefault="00A82965" w:rsidP="0067555B">
      <w:pPr>
        <w:tabs>
          <w:tab w:val="right" w:pos="1701"/>
          <w:tab w:val="left" w:pos="1842"/>
          <w:tab w:val="right" w:pos="9639"/>
        </w:tabs>
        <w:spacing w:before="80" w:line="240" w:lineRule="auto"/>
        <w:rPr>
          <w:lang w:bidi="ar-EG"/>
        </w:rPr>
      </w:pPr>
      <w:r>
        <w:rPr>
          <w:rFonts w:hint="cs"/>
          <w:rtl/>
          <w:lang w:val="fr-FR" w:bidi="ar-EG"/>
        </w:rPr>
        <w:tab/>
      </w:r>
      <w:r w:rsidRPr="00105323">
        <w:rPr>
          <w:lang w:bidi="ar-EG"/>
        </w:rPr>
        <w:t xml:space="preserve">= </w:t>
      </w:r>
      <w:r>
        <w:rPr>
          <w:i/>
          <w:iCs/>
          <w:lang w:bidi="ar-EG"/>
        </w:rPr>
        <w:t>b</w:t>
      </w:r>
      <w:r>
        <w:rPr>
          <w:rFonts w:hint="cs"/>
          <w:rtl/>
          <w:lang w:val="fr-FR" w:bidi="ar-EG"/>
        </w:rPr>
        <w:tab/>
      </w:r>
      <w:r w:rsidRPr="00AB1D39">
        <w:rPr>
          <w:position w:val="-30"/>
        </w:rPr>
        <w:object w:dxaOrig="3100" w:dyaOrig="680">
          <v:shape id="_x0000_i1027" type="#_x0000_t75" style="width:154.75pt;height:33.85pt" o:ole="" fillcolor="window">
            <v:imagedata r:id="rId19" o:title=""/>
          </v:shape>
          <o:OLEObject Type="Embed" ProgID="Equation.3" ShapeID="_x0000_i1027" DrawAspect="Content" ObjectID="_1427171794" r:id="rId20"/>
        </w:object>
      </w:r>
      <w:r>
        <w:rPr>
          <w:rFonts w:hint="cs"/>
          <w:rtl/>
          <w:lang w:val="fr-FR" w:bidi="ar-EG"/>
        </w:rPr>
        <w:tab/>
      </w:r>
      <w:r w:rsidRPr="00105323">
        <w:rPr>
          <w:lang w:bidi="ar-EG"/>
        </w:rPr>
        <w:t>(2</w:t>
      </w:r>
      <w:r w:rsidR="0067555B">
        <w:rPr>
          <w:lang w:bidi="ar-EG"/>
        </w:rPr>
        <w:t>e</w:t>
      </w:r>
      <w:r w:rsidRPr="00105323">
        <w:rPr>
          <w:lang w:bidi="ar-EG"/>
        </w:rPr>
        <w:t>)</w:t>
      </w:r>
    </w:p>
    <w:p w:rsidR="00A82965" w:rsidRDefault="00A82965" w:rsidP="0067555B">
      <w:pPr>
        <w:tabs>
          <w:tab w:val="right" w:pos="1701"/>
          <w:tab w:val="left" w:pos="1842"/>
          <w:tab w:val="right" w:pos="9639"/>
        </w:tabs>
        <w:spacing w:before="80" w:line="240" w:lineRule="auto"/>
        <w:rPr>
          <w:rtl/>
          <w:lang w:val="fr-FR" w:bidi="ar-EG"/>
        </w:rPr>
      </w:pPr>
      <w:r>
        <w:rPr>
          <w:rFonts w:hint="cs"/>
          <w:rtl/>
          <w:lang w:val="fr-FR" w:bidi="ar-EG"/>
        </w:rPr>
        <w:tab/>
      </w:r>
      <w:r>
        <w:rPr>
          <w:lang w:val="fr-FR" w:bidi="ar-EG"/>
        </w:rPr>
        <w:t xml:space="preserve">= </w:t>
      </w:r>
      <w:r>
        <w:rPr>
          <w:i/>
          <w:iCs/>
          <w:lang w:val="fr-FR" w:bidi="ar-EG"/>
        </w:rPr>
        <w:t>c</w:t>
      </w:r>
      <w:r>
        <w:rPr>
          <w:rFonts w:hint="cs"/>
          <w:rtl/>
          <w:lang w:val="fr-FR" w:bidi="ar-EG"/>
        </w:rPr>
        <w:tab/>
      </w:r>
      <w:r>
        <w:t>26</w:t>
      </w:r>
      <w:r>
        <w:rPr>
          <w:lang w:val="fr-FR"/>
        </w:rPr>
        <w:t>,</w:t>
      </w:r>
      <w:r>
        <w:t>02</w:t>
      </w:r>
      <w:r>
        <w:rPr>
          <w:i/>
        </w:rPr>
        <w:t>b</w:t>
      </w:r>
      <w:r>
        <w:rPr>
          <w:rFonts w:hint="cs"/>
          <w:rtl/>
          <w:lang w:val="fr-FR" w:bidi="ar-EG"/>
        </w:rPr>
        <w:tab/>
      </w:r>
      <w:r>
        <w:rPr>
          <w:lang w:val="fr-FR" w:bidi="ar-EG"/>
        </w:rPr>
        <w:t>(2</w:t>
      </w:r>
      <w:r w:rsidR="0067555B">
        <w:rPr>
          <w:lang w:val="fr-FR" w:bidi="ar-EG"/>
        </w:rPr>
        <w:t>f</w:t>
      </w:r>
      <w:r>
        <w:rPr>
          <w:lang w:val="fr-FR" w:bidi="ar-EG"/>
        </w:rPr>
        <w:t>)</w:t>
      </w:r>
    </w:p>
    <w:p w:rsidR="00A82965" w:rsidRPr="001E49E2" w:rsidRDefault="00A82965" w:rsidP="00E712FC">
      <w:pPr>
        <w:pStyle w:val="Note"/>
        <w:spacing w:before="240"/>
        <w:rPr>
          <w:rtl/>
          <w:lang w:val="fr-FR" w:bidi="ar-EG"/>
        </w:rPr>
      </w:pPr>
      <w:r w:rsidRPr="001E49E2">
        <w:rPr>
          <w:rFonts w:hint="cs"/>
          <w:b/>
          <w:bCs/>
          <w:rtl/>
          <w:lang w:val="fr-FR" w:bidi="ar-EG"/>
        </w:rPr>
        <w:t xml:space="preserve">الملاحظة </w:t>
      </w:r>
      <w:r w:rsidRPr="001E49E2">
        <w:rPr>
          <w:b/>
          <w:bCs/>
          <w:lang w:val="fr-FR" w:bidi="ar-EG"/>
        </w:rPr>
        <w:t>1</w:t>
      </w:r>
      <w:r w:rsidRPr="001E49E2">
        <w:rPr>
          <w:rFonts w:hint="cs"/>
          <w:rtl/>
          <w:lang w:val="fr-FR" w:bidi="ar-EG"/>
        </w:rPr>
        <w:t xml:space="preserve"> - إن تنفيذ هذا النموذج والبيانات المصاحبة له في برمجية </w:t>
      </w:r>
      <w:r w:rsidRPr="001E49E2">
        <w:rPr>
          <w:lang w:val="fr-FR" w:bidi="ar-EG"/>
        </w:rPr>
        <w:t>MATLAB</w:t>
      </w:r>
      <w:r w:rsidRPr="001E49E2">
        <w:rPr>
          <w:rFonts w:hint="cs"/>
          <w:rtl/>
          <w:lang w:val="fr-FR" w:bidi="ar-EG"/>
        </w:rPr>
        <w:t xml:space="preserve"> متيسران أيضاً من موقع </w:t>
      </w:r>
      <w:r w:rsidR="00E712FC">
        <w:rPr>
          <w:rFonts w:hint="cs"/>
          <w:rtl/>
          <w:lang w:val="fr-FR" w:bidi="ar-EG"/>
        </w:rPr>
        <w:t>قطاع الاتصالات الراديوية</w:t>
      </w:r>
      <w:r w:rsidRPr="001E49E2">
        <w:rPr>
          <w:rFonts w:hint="cs"/>
          <w:rtl/>
          <w:lang w:val="fr-FR" w:bidi="ar-EG"/>
        </w:rPr>
        <w:t xml:space="preserve"> على شبكة الويب المتعلق بلجنة الدراسات </w:t>
      </w:r>
      <w:r w:rsidRPr="001E49E2">
        <w:rPr>
          <w:lang w:val="fr-FR" w:bidi="ar-EG"/>
        </w:rPr>
        <w:t>3</w:t>
      </w:r>
      <w:r w:rsidRPr="001E49E2">
        <w:rPr>
          <w:rFonts w:hint="cs"/>
          <w:rtl/>
          <w:lang w:val="fr-FR" w:bidi="ar-EG"/>
        </w:rPr>
        <w:t xml:space="preserve"> للاتصالات الراديوية.</w:t>
      </w:r>
    </w:p>
    <w:p w:rsidR="00A82965" w:rsidRDefault="00DB40B2" w:rsidP="00E712FC">
      <w:pPr>
        <w:pStyle w:val="AnnexNotitle"/>
        <w:spacing w:before="0"/>
        <w:rPr>
          <w:rtl/>
          <w:lang w:bidi="ar-EG"/>
        </w:rPr>
      </w:pPr>
      <w:r w:rsidRPr="00DB40B2">
        <w:rPr>
          <w:rtl/>
          <w:lang w:bidi="ar-EG"/>
        </w:rPr>
        <w:br w:type="page"/>
      </w:r>
      <w:r w:rsidR="00A82965" w:rsidRPr="00DB40B2">
        <w:rPr>
          <w:rFonts w:hint="cs"/>
          <w:rtl/>
          <w:lang w:bidi="ar-EG"/>
        </w:rPr>
        <w:lastRenderedPageBreak/>
        <w:t xml:space="preserve">الملحق </w:t>
      </w:r>
      <w:r w:rsidR="00A82965" w:rsidRPr="00DB40B2">
        <w:rPr>
          <w:lang w:bidi="ar-EG"/>
        </w:rPr>
        <w:t>2</w:t>
      </w:r>
    </w:p>
    <w:p w:rsidR="00A82965" w:rsidRDefault="002746FB" w:rsidP="00A82965">
      <w:pPr>
        <w:spacing w:line="240" w:lineRule="auto"/>
        <w:jc w:val="center"/>
        <w:rPr>
          <w:rtl/>
          <w:lang w:val="fr-FR" w:bidi="ar-EG"/>
        </w:rPr>
      </w:pPr>
      <w:r>
        <w:rPr>
          <w:noProof/>
          <w:lang w:eastAsia="zh-CN"/>
        </w:rPr>
        <mc:AlternateContent>
          <mc:Choice Requires="wpg">
            <w:drawing>
              <wp:anchor distT="0" distB="0" distL="114300" distR="114300" simplePos="0" relativeHeight="251661312" behindDoc="0" locked="0" layoutInCell="1" allowOverlap="1">
                <wp:simplePos x="0" y="0"/>
                <wp:positionH relativeFrom="column">
                  <wp:posOffset>13970</wp:posOffset>
                </wp:positionH>
                <wp:positionV relativeFrom="paragraph">
                  <wp:posOffset>1398905</wp:posOffset>
                </wp:positionV>
                <wp:extent cx="6143625" cy="5895340"/>
                <wp:effectExtent l="635" t="635" r="0" b="0"/>
                <wp:wrapNone/>
                <wp:docPr id="25" name="Group 5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5895340"/>
                          <a:chOff x="1156" y="4051"/>
                          <a:chExt cx="9675" cy="9284"/>
                        </a:xfrm>
                      </wpg:grpSpPr>
                      <wps:wsp>
                        <wps:cNvPr id="26" name="Text Box 5051"/>
                        <wps:cNvSpPr txBox="1">
                          <a:spLocks noChangeArrowheads="1"/>
                        </wps:cNvSpPr>
                        <wps:spPr bwMode="auto">
                          <a:xfrm>
                            <a:off x="1156" y="4051"/>
                            <a:ext cx="944" cy="7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DB40B2">
                              <w:pPr>
                                <w:pStyle w:val="FigureNo"/>
                                <w:rPr>
                                  <w:rtl/>
                                </w:rPr>
                              </w:pPr>
                              <w:r w:rsidRPr="00684548">
                                <w:rPr>
                                  <w:rFonts w:hint="cs"/>
                                  <w:rtl/>
                                </w:rPr>
                                <w:t>الش</w:t>
                              </w:r>
                              <w:r>
                                <w:rPr>
                                  <w:rFonts w:hint="cs"/>
                                  <w:rtl/>
                                </w:rPr>
                                <w:t>ـ</w:t>
                              </w:r>
                              <w:r w:rsidRPr="00684548">
                                <w:rPr>
                                  <w:rFonts w:hint="cs"/>
                                  <w:rtl/>
                                </w:rPr>
                                <w:t xml:space="preserve">كل </w:t>
                              </w:r>
                              <w:r w:rsidRPr="00684548">
                                <w:t>1</w:t>
                              </w:r>
                            </w:p>
                            <w:p w:rsidR="00E712FC" w:rsidRPr="00684548" w:rsidRDefault="00E712FC" w:rsidP="0067555B">
                              <w:pPr>
                                <w:pStyle w:val="FigureTitle"/>
                                <w:rPr>
                                  <w:rtl/>
                                </w:rPr>
                              </w:pPr>
                              <w:r w:rsidRPr="00684548">
                                <w:rPr>
                                  <w:rFonts w:hint="cs"/>
                                  <w:rtl/>
                                </w:rPr>
                                <w:t xml:space="preserve">معدل هطول الأمطار </w:t>
                              </w:r>
                              <w:r w:rsidRPr="00684548">
                                <w:t>(mm/h)</w:t>
                              </w:r>
                              <w:r w:rsidRPr="00684548">
                                <w:rPr>
                                  <w:rFonts w:hint="cs"/>
                                  <w:rtl/>
                                </w:rPr>
                                <w:t xml:space="preserve"> المتجاوز لنسبة </w:t>
                              </w:r>
                              <w:r w:rsidRPr="00684548">
                                <w:t>%0,01</w:t>
                              </w:r>
                              <w:r w:rsidRPr="00684548">
                                <w:rPr>
                                  <w:rFonts w:hint="cs"/>
                                  <w:rtl/>
                                </w:rPr>
                                <w:t xml:space="preserve"> من السنة المتوسطة</w:t>
                              </w:r>
                            </w:p>
                          </w:txbxContent>
                        </wps:txbx>
                        <wps:bodyPr rot="0" vert="vert270" wrap="square" lIns="0" tIns="0" rIns="0" bIns="0" anchor="t" anchorCtr="0" upright="1">
                          <a:noAutofit/>
                        </wps:bodyPr>
                      </wps:wsp>
                      <wps:wsp>
                        <wps:cNvPr id="27" name="Text Box 5052"/>
                        <wps:cNvSpPr txBox="1">
                          <a:spLocks noChangeArrowheads="1"/>
                        </wps:cNvSpPr>
                        <wps:spPr bwMode="auto">
                          <a:xfrm>
                            <a:off x="10546" y="6330"/>
                            <a:ext cx="285"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wps:txbx>
                        <wps:bodyPr rot="0" vert="vert270" wrap="square" lIns="0" tIns="0" rIns="0" bIns="0" anchor="t" anchorCtr="0" upright="1">
                          <a:noAutofit/>
                        </wps:bodyPr>
                      </wps:wsp>
                      <wps:wsp>
                        <wps:cNvPr id="28" name="Text Box 5053"/>
                        <wps:cNvSpPr txBox="1">
                          <a:spLocks noChangeArrowheads="1"/>
                        </wps:cNvSpPr>
                        <wps:spPr bwMode="auto">
                          <a:xfrm>
                            <a:off x="5134" y="13062"/>
                            <a:ext cx="219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7" o:spid="_x0000_s1029" style="position:absolute;left:0;text-align:left;margin-left:1.1pt;margin-top:110.15pt;width:483.75pt;height:464.2pt;z-index:251661312" coordorigin="1156,4051" coordsize="9675,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">
                <v:shape id="Text Box 5051" o:spid="_x0000_s1030" type="#_x0000_t202" style="position:absolute;left:1156;top:4051;width:944;height:7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E712FC" w:rsidRPr="00684548" w:rsidRDefault="00E712FC" w:rsidP="00DB40B2">
                        <w:pPr>
                          <w:pStyle w:val="FigureNo"/>
                          <w:rPr>
                            <w:rtl/>
                          </w:rPr>
                        </w:pPr>
                        <w:r w:rsidRPr="00684548">
                          <w:rPr>
                            <w:rFonts w:hint="cs"/>
                            <w:rtl/>
                          </w:rPr>
                          <w:t>الش</w:t>
                        </w:r>
                        <w:r>
                          <w:rPr>
                            <w:rFonts w:hint="cs"/>
                            <w:rtl/>
                          </w:rPr>
                          <w:t>ـ</w:t>
                        </w:r>
                        <w:r w:rsidRPr="00684548">
                          <w:rPr>
                            <w:rFonts w:hint="cs"/>
                            <w:rtl/>
                          </w:rPr>
                          <w:t xml:space="preserve">كل </w:t>
                        </w:r>
                        <w:r w:rsidRPr="00684548">
                          <w:t>1</w:t>
                        </w:r>
                      </w:p>
                      <w:p w:rsidR="00E712FC" w:rsidRPr="00684548" w:rsidRDefault="00E712FC" w:rsidP="0067555B">
                        <w:pPr>
                          <w:pStyle w:val="FigureTitle"/>
                          <w:rPr>
                            <w:rtl/>
                          </w:rPr>
                        </w:pPr>
                        <w:r w:rsidRPr="00684548">
                          <w:rPr>
                            <w:rFonts w:hint="cs"/>
                            <w:rtl/>
                          </w:rPr>
                          <w:t xml:space="preserve">معدل هطول الأمطار </w:t>
                        </w:r>
                        <w:r w:rsidRPr="00684548">
                          <w:t>(mm/h)</w:t>
                        </w:r>
                        <w:r w:rsidRPr="00684548">
                          <w:rPr>
                            <w:rFonts w:hint="cs"/>
                            <w:rtl/>
                          </w:rPr>
                          <w:t xml:space="preserve"> المتجاوز لنسبة </w:t>
                        </w:r>
                        <w:r w:rsidRPr="00684548">
                          <w:t>%0,01</w:t>
                        </w:r>
                        <w:r w:rsidRPr="00684548">
                          <w:rPr>
                            <w:rFonts w:hint="cs"/>
                            <w:rtl/>
                          </w:rPr>
                          <w:t xml:space="preserve"> من السنة المتوسطة</w:t>
                        </w:r>
                      </w:p>
                    </w:txbxContent>
                  </v:textbox>
                </v:shape>
                <v:shape id="Text Box 5052" o:spid="_x0000_s1031" type="#_x0000_t202" style="position:absolute;left:10546;top:6330;width:285;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YMMA&#10;AADbAAAADwAAAGRycy9kb3ducmV2LnhtbESPwWrDMBBE74X8g9hAbo1cm7rFjWKCIbSnQNJ8wGJt&#10;LRNr5VhqbP99VCjkOMzMG2ZTTrYTNxp861jByzoBQVw73XKj4Py9f34H4QOyxs4xKZjJQ7ldPG2w&#10;0G7kI91OoRERwr5ABSaEvpDS14Ys+rXriaP34waLIcqhkXrAMcJtJ9MkyaXFluOCwZ4qQ/Xl9GsV&#10;HGZpxsy+nuuqyg95dt3j5bNTarWcdh8gAk3hEf5vf2kF6R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kYMMAAADbAAAADwAAAAAAAAAAAAAAAACYAgAAZHJzL2Rv&#10;d25yZXYueG1sUEsFBgAAAAAEAAQA9QAAAIgDAAAAAA==&#10;" filled="f" stroked="f">
                  <v:textbox style="layout-flow:vertical;mso-layout-flow-alt:bottom-to-top"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v:textbox>
                </v:shape>
                <v:shape id="Text Box 5053" o:spid="_x0000_s1032" type="#_x0000_t202" style="position:absolute;left:5134;top:13062;width:219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v:textbox>
                </v:shape>
              </v:group>
            </w:pict>
          </mc:Fallback>
        </mc:AlternateContent>
      </w:r>
      <w:r w:rsidR="00A82965">
        <w:object w:dxaOrig="9747" w:dyaOrig="11365">
          <v:shape id="_x0000_i1028" type="#_x0000_t75" style="width:481.45pt;height:561.5pt" o:ole="">
            <v:imagedata r:id="rId21" o:title=""/>
          </v:shape>
          <o:OLEObject Type="Embed" ProgID="CorelDraw.Graphic.12" ShapeID="_x0000_i1028" DrawAspect="Content" ObjectID="_1427171795" r:id="rId22"/>
        </w:object>
      </w:r>
    </w:p>
    <w:p w:rsidR="00A82965" w:rsidRDefault="00A82965" w:rsidP="00A82965">
      <w:pPr>
        <w:rPr>
          <w:rtl/>
          <w:lang w:val="fr-FR" w:bidi="ar-EG"/>
        </w:rPr>
      </w:pPr>
    </w:p>
    <w:p w:rsidR="00A82965" w:rsidRDefault="00A82965" w:rsidP="00A82965">
      <w:pPr>
        <w:rPr>
          <w:rtl/>
          <w:lang w:val="fr-FR" w:bidi="ar-EG"/>
        </w:rPr>
      </w:pPr>
      <w:r>
        <w:rPr>
          <w:rtl/>
          <w:lang w:val="fr-FR" w:bidi="ar-EG"/>
        </w:rPr>
        <w:br w:type="page"/>
      </w:r>
    </w:p>
    <w:p w:rsidR="00A82965" w:rsidRDefault="002746FB" w:rsidP="00A82965">
      <w:pPr>
        <w:spacing w:line="240" w:lineRule="auto"/>
        <w:jc w:val="center"/>
        <w:rPr>
          <w:rtl/>
          <w:lang w:val="fr-FR" w:bidi="ar-EG"/>
        </w:rPr>
      </w:pPr>
      <w:r>
        <w:rPr>
          <w:rFonts w:hint="cs"/>
          <w:noProof/>
          <w:lang w:eastAsia="zh-CN"/>
        </w:rPr>
        <w:lastRenderedPageBreak/>
        <mc:AlternateContent>
          <mc:Choice Requires="wpg">
            <w:drawing>
              <wp:anchor distT="0" distB="0" distL="114300" distR="114300" simplePos="0" relativeHeight="251662336" behindDoc="0" locked="0" layoutInCell="1" allowOverlap="1">
                <wp:simplePos x="0" y="0"/>
                <wp:positionH relativeFrom="column">
                  <wp:posOffset>13970</wp:posOffset>
                </wp:positionH>
                <wp:positionV relativeFrom="paragraph">
                  <wp:posOffset>1568450</wp:posOffset>
                </wp:positionV>
                <wp:extent cx="6143625" cy="5770245"/>
                <wp:effectExtent l="635" t="1270" r="0" b="635"/>
                <wp:wrapNone/>
                <wp:docPr id="21" name="Group 5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5770245"/>
                          <a:chOff x="1156" y="4845"/>
                          <a:chExt cx="9675" cy="9087"/>
                        </a:xfrm>
                      </wpg:grpSpPr>
                      <wps:wsp>
                        <wps:cNvPr id="22" name="Text Box 5055"/>
                        <wps:cNvSpPr txBox="1">
                          <a:spLocks noChangeArrowheads="1"/>
                        </wps:cNvSpPr>
                        <wps:spPr bwMode="auto">
                          <a:xfrm>
                            <a:off x="1156" y="4845"/>
                            <a:ext cx="944" cy="6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DB40B2" w:rsidRDefault="00E712FC" w:rsidP="00DB40B2">
                              <w:pPr>
                                <w:pStyle w:val="FigureNo"/>
                              </w:pPr>
                              <w:r w:rsidRPr="00DB40B2">
                                <w:rPr>
                                  <w:rFonts w:hint="cs"/>
                                  <w:rtl/>
                                </w:rPr>
                                <w:t>الش</w:t>
                              </w:r>
                              <w:r>
                                <w:rPr>
                                  <w:rFonts w:hint="cs"/>
                                  <w:rtl/>
                                </w:rPr>
                                <w:t>ـ</w:t>
                              </w:r>
                              <w:r w:rsidRPr="00DB40B2">
                                <w:rPr>
                                  <w:rFonts w:hint="cs"/>
                                  <w:rtl/>
                                </w:rPr>
                                <w:t xml:space="preserve">كل </w:t>
                              </w:r>
                              <w:r w:rsidRPr="00DB40B2">
                                <w:t>2</w:t>
                              </w:r>
                            </w:p>
                            <w:p w:rsidR="00E712FC" w:rsidRPr="00684548" w:rsidRDefault="00E712FC" w:rsidP="00DB40B2">
                              <w:pPr>
                                <w:pStyle w:val="FigureTitle"/>
                                <w:rPr>
                                  <w:rtl/>
                                </w:rPr>
                              </w:pPr>
                              <w:r w:rsidRPr="00684548">
                                <w:rPr>
                                  <w:rFonts w:hint="cs"/>
                                  <w:rtl/>
                                </w:rPr>
                                <w:t xml:space="preserve">معدل هطول الأمطار </w:t>
                              </w:r>
                              <w:r w:rsidRPr="00684548">
                                <w:t>(mm/h)</w:t>
                              </w:r>
                              <w:r w:rsidRPr="00684548">
                                <w:rPr>
                                  <w:rFonts w:hint="cs"/>
                                  <w:rtl/>
                                </w:rPr>
                                <w:t xml:space="preserve"> المتجاوز لنسبة </w:t>
                              </w:r>
                              <w:r w:rsidRPr="00684548">
                                <w:t>%0,01</w:t>
                              </w:r>
                              <w:r w:rsidRPr="00684548">
                                <w:rPr>
                                  <w:rFonts w:hint="cs"/>
                                  <w:rtl/>
                                </w:rPr>
                                <w:t xml:space="preserve"> من السنة المتوسطة</w:t>
                              </w:r>
                            </w:p>
                          </w:txbxContent>
                        </wps:txbx>
                        <wps:bodyPr rot="0" vert="vert270" wrap="square" lIns="0" tIns="0" rIns="0" bIns="0" anchor="t" anchorCtr="0" upright="1">
                          <a:noAutofit/>
                        </wps:bodyPr>
                      </wps:wsp>
                      <wps:wsp>
                        <wps:cNvPr id="23" name="Text Box 5056"/>
                        <wps:cNvSpPr txBox="1">
                          <a:spLocks noChangeArrowheads="1"/>
                        </wps:cNvSpPr>
                        <wps:spPr bwMode="auto">
                          <a:xfrm>
                            <a:off x="10546" y="6682"/>
                            <a:ext cx="285" cy="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wps:txbx>
                        <wps:bodyPr rot="0" vert="vert270" wrap="square" lIns="0" tIns="0" rIns="0" bIns="0" anchor="t" anchorCtr="0" upright="1">
                          <a:noAutofit/>
                        </wps:bodyPr>
                      </wps:wsp>
                      <wps:wsp>
                        <wps:cNvPr id="24" name="Text Box 5057"/>
                        <wps:cNvSpPr txBox="1">
                          <a:spLocks noChangeArrowheads="1"/>
                        </wps:cNvSpPr>
                        <wps:spPr bwMode="auto">
                          <a:xfrm>
                            <a:off x="5134" y="13576"/>
                            <a:ext cx="21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8" o:spid="_x0000_s1033" style="position:absolute;left:0;text-align:left;margin-left:1.1pt;margin-top:123.5pt;width:483.75pt;height:454.35pt;z-index:251662336" coordorigin="1156,4845" coordsize="9675,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">
                <v:shape id="Text Box 5055" o:spid="_x0000_s1034" type="#_x0000_t202" style="position:absolute;left:1156;top:4845;width:944;height:6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E712FC" w:rsidRPr="00DB40B2" w:rsidRDefault="00E712FC" w:rsidP="00DB40B2">
                        <w:pPr>
                          <w:pStyle w:val="FigureNo"/>
                        </w:pPr>
                        <w:r w:rsidRPr="00DB40B2">
                          <w:rPr>
                            <w:rFonts w:hint="cs"/>
                            <w:rtl/>
                          </w:rPr>
                          <w:t>الش</w:t>
                        </w:r>
                        <w:r>
                          <w:rPr>
                            <w:rFonts w:hint="cs"/>
                            <w:rtl/>
                          </w:rPr>
                          <w:t>ـ</w:t>
                        </w:r>
                        <w:r w:rsidRPr="00DB40B2">
                          <w:rPr>
                            <w:rFonts w:hint="cs"/>
                            <w:rtl/>
                          </w:rPr>
                          <w:t xml:space="preserve">كل </w:t>
                        </w:r>
                        <w:r w:rsidRPr="00DB40B2">
                          <w:t>2</w:t>
                        </w:r>
                      </w:p>
                      <w:p w:rsidR="00E712FC" w:rsidRPr="00684548" w:rsidRDefault="00E712FC" w:rsidP="00DB40B2">
                        <w:pPr>
                          <w:pStyle w:val="FigureTitle"/>
                          <w:rPr>
                            <w:rtl/>
                          </w:rPr>
                        </w:pPr>
                        <w:r w:rsidRPr="00684548">
                          <w:rPr>
                            <w:rFonts w:hint="cs"/>
                            <w:rtl/>
                          </w:rPr>
                          <w:t xml:space="preserve">معدل هطول الأمطار </w:t>
                        </w:r>
                        <w:r w:rsidRPr="00684548">
                          <w:t>(mm/h)</w:t>
                        </w:r>
                        <w:r w:rsidRPr="00684548">
                          <w:rPr>
                            <w:rFonts w:hint="cs"/>
                            <w:rtl/>
                          </w:rPr>
                          <w:t xml:space="preserve"> المتجاوز لنسبة </w:t>
                        </w:r>
                        <w:r w:rsidRPr="00684548">
                          <w:t>%0,01</w:t>
                        </w:r>
                        <w:r w:rsidRPr="00684548">
                          <w:rPr>
                            <w:rFonts w:hint="cs"/>
                            <w:rtl/>
                          </w:rPr>
                          <w:t xml:space="preserve"> من السنة المتوسطة</w:t>
                        </w:r>
                      </w:p>
                    </w:txbxContent>
                  </v:textbox>
                </v:shape>
                <v:shape id="Text Box 5056" o:spid="_x0000_s1035" type="#_x0000_t202" style="position:absolute;left:10546;top:6682;width:285;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v:textbox>
                </v:shape>
                <v:shape id="Text Box 5057" o:spid="_x0000_s1036" type="#_x0000_t202" style="position:absolute;left:5134;top:13576;width:219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v:textbox>
                </v:shape>
              </v:group>
            </w:pict>
          </mc:Fallback>
        </mc:AlternateContent>
      </w:r>
      <w:r w:rsidR="00A82965">
        <w:object w:dxaOrig="9611" w:dyaOrig="11214">
          <v:shape id="_x0000_i1029" type="#_x0000_t75" style="width:480.9pt;height:560.95pt" o:ole="">
            <v:imagedata r:id="rId23" o:title=""/>
          </v:shape>
          <o:OLEObject Type="Embed" ProgID="CorelDraw.Graphic.12" ShapeID="_x0000_i1029" DrawAspect="Content" ObjectID="_1427171796" r:id="rId24"/>
        </w:object>
      </w:r>
    </w:p>
    <w:p w:rsidR="00A82965" w:rsidRDefault="00A82965" w:rsidP="00A82965">
      <w:pPr>
        <w:rPr>
          <w:rtl/>
          <w:lang w:val="fr-FR" w:bidi="ar-EG"/>
        </w:rPr>
      </w:pPr>
    </w:p>
    <w:p w:rsidR="00A82965" w:rsidRPr="00CC795D" w:rsidRDefault="00A82965" w:rsidP="00A82965">
      <w:pPr>
        <w:rPr>
          <w:sz w:val="2"/>
          <w:szCs w:val="2"/>
          <w:rtl/>
          <w:lang w:val="fr-FR" w:bidi="ar-EG"/>
        </w:rPr>
      </w:pPr>
      <w:r>
        <w:rPr>
          <w:rtl/>
          <w:lang w:val="fr-FR" w:bidi="ar-EG"/>
        </w:rPr>
        <w:br w:type="page"/>
      </w:r>
    </w:p>
    <w:p w:rsidR="00A82965" w:rsidRPr="00DB40B2" w:rsidRDefault="00A82965" w:rsidP="00DB40B2">
      <w:pPr>
        <w:pStyle w:val="FigureNo"/>
        <w:rPr>
          <w:rtl/>
        </w:rPr>
      </w:pPr>
      <w:r w:rsidRPr="00DB40B2">
        <w:rPr>
          <w:rFonts w:hint="cs"/>
          <w:rtl/>
        </w:rPr>
        <w:lastRenderedPageBreak/>
        <w:t>الش</w:t>
      </w:r>
      <w:r w:rsidR="00E712FC">
        <w:rPr>
          <w:rFonts w:hint="cs"/>
          <w:rtl/>
        </w:rPr>
        <w:t>ـ</w:t>
      </w:r>
      <w:r w:rsidRPr="00DB40B2">
        <w:rPr>
          <w:rFonts w:hint="cs"/>
          <w:rtl/>
        </w:rPr>
        <w:t xml:space="preserve">كل </w:t>
      </w:r>
      <w:r w:rsidRPr="00DB40B2">
        <w:t>3</w:t>
      </w:r>
    </w:p>
    <w:p w:rsidR="00A82965" w:rsidRPr="00DB40B2" w:rsidRDefault="00A82965" w:rsidP="00DB40B2">
      <w:pPr>
        <w:pStyle w:val="FigureTitle"/>
        <w:rPr>
          <w:rtl/>
        </w:rPr>
      </w:pPr>
      <w:r w:rsidRPr="00DB40B2">
        <w:rPr>
          <w:rFonts w:hint="cs"/>
          <w:rtl/>
        </w:rPr>
        <w:t xml:space="preserve">معدل هطول الأمطار </w:t>
      </w:r>
      <w:r w:rsidRPr="00DB40B2">
        <w:t>(mm/h)</w:t>
      </w:r>
      <w:r w:rsidRPr="00DB40B2">
        <w:rPr>
          <w:rFonts w:hint="cs"/>
          <w:rtl/>
        </w:rPr>
        <w:t xml:space="preserve"> المتجاوز لنسبة </w:t>
      </w:r>
      <w:r w:rsidRPr="00DB40B2">
        <w:t>%0,01</w:t>
      </w:r>
      <w:r w:rsidRPr="00DB40B2">
        <w:rPr>
          <w:rFonts w:hint="cs"/>
          <w:rtl/>
        </w:rPr>
        <w:t xml:space="preserve"> من السنة المتوسطة</w:t>
      </w:r>
    </w:p>
    <w:p w:rsidR="00A82965" w:rsidRDefault="002746FB" w:rsidP="00A82965">
      <w:pPr>
        <w:spacing w:line="240" w:lineRule="auto"/>
        <w:jc w:val="center"/>
        <w:rPr>
          <w:rtl/>
          <w:lang w:val="fr-FR" w:bidi="ar-EG"/>
        </w:rPr>
      </w:pPr>
      <w:r>
        <w:rPr>
          <w:rFonts w:hint="cs"/>
          <w:noProof/>
          <w:rtl/>
          <w:lang w:eastAsia="zh-CN"/>
        </w:rPr>
        <mc:AlternateContent>
          <mc:Choice Requires="wpg">
            <w:drawing>
              <wp:anchor distT="0" distB="0" distL="114300" distR="114300" simplePos="0" relativeHeight="251655168" behindDoc="0" locked="0" layoutInCell="1" allowOverlap="1">
                <wp:simplePos x="0" y="0"/>
                <wp:positionH relativeFrom="column">
                  <wp:posOffset>238125</wp:posOffset>
                </wp:positionH>
                <wp:positionV relativeFrom="paragraph">
                  <wp:posOffset>2830195</wp:posOffset>
                </wp:positionV>
                <wp:extent cx="3709035" cy="4523740"/>
                <wp:effectExtent l="0" t="0" r="0" b="635"/>
                <wp:wrapNone/>
                <wp:docPr id="18" name="Group 5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9035" cy="4523740"/>
                          <a:chOff x="1509" y="7103"/>
                          <a:chExt cx="5841" cy="7124"/>
                        </a:xfrm>
                      </wpg:grpSpPr>
                      <wps:wsp>
                        <wps:cNvPr id="19" name="Text Box 5059"/>
                        <wps:cNvSpPr txBox="1">
                          <a:spLocks noChangeArrowheads="1"/>
                        </wps:cNvSpPr>
                        <wps:spPr bwMode="auto">
                          <a:xfrm>
                            <a:off x="1509" y="7103"/>
                            <a:ext cx="285"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خطوط العرض (بالدرجات)</w:t>
                              </w:r>
                            </w:p>
                          </w:txbxContent>
                        </wps:txbx>
                        <wps:bodyPr rot="0" vert="vert270" wrap="square" lIns="0" tIns="0" rIns="0" bIns="0" anchor="t" anchorCtr="0" upright="1">
                          <a:noAutofit/>
                        </wps:bodyPr>
                      </wps:wsp>
                      <wps:wsp>
                        <wps:cNvPr id="20" name="Text Box 5060"/>
                        <wps:cNvSpPr txBox="1">
                          <a:spLocks noChangeArrowheads="1"/>
                        </wps:cNvSpPr>
                        <wps:spPr bwMode="auto">
                          <a:xfrm>
                            <a:off x="5158" y="13954"/>
                            <a:ext cx="219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خطوط الطول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8" o:spid="_x0000_s1037" style="position:absolute;left:0;text-align:left;margin-left:18.75pt;margin-top:222.85pt;width:292.05pt;height:356.2pt;z-index:251655168" coordorigin="1509,7103" coordsize="5841,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">
                <v:shape id="Text Box 5059" o:spid="_x0000_s1038" type="#_x0000_t202" style="position:absolute;left:1509;top:7103;width:285;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خطوط العرض (بالدرجات)</w:t>
                        </w:r>
                      </w:p>
                    </w:txbxContent>
                  </v:textbox>
                </v:shape>
                <v:shape id="Text Box 5060" o:spid="_x0000_s1039" type="#_x0000_t202" style="position:absolute;left:5158;top:13954;width:219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خطوط الطول (بالدرجات)</w:t>
                        </w:r>
                      </w:p>
                    </w:txbxContent>
                  </v:textbox>
                </v:shape>
              </v:group>
            </w:pict>
          </mc:Fallback>
        </mc:AlternateContent>
      </w:r>
      <w:r w:rsidR="00A82965">
        <w:object w:dxaOrig="8725" w:dyaOrig="11412">
          <v:shape id="_x0000_i1030" type="#_x0000_t75" style="width:436.3pt;height:570.65pt" o:ole="">
            <v:imagedata r:id="rId25" o:title=""/>
          </v:shape>
          <o:OLEObject Type="Embed" ProgID="CorelDraw.Graphic.12" ShapeID="_x0000_i1030" DrawAspect="Content" ObjectID="_1427171797" r:id="rId26"/>
        </w:object>
      </w:r>
    </w:p>
    <w:p w:rsidR="00A82965" w:rsidRDefault="00A82965" w:rsidP="00A82965">
      <w:pPr>
        <w:rPr>
          <w:rtl/>
          <w:lang w:val="fr-FR" w:bidi="ar-EG"/>
        </w:rPr>
      </w:pPr>
    </w:p>
    <w:p w:rsidR="00A82965" w:rsidRDefault="00A82965" w:rsidP="00CC795D">
      <w:pPr>
        <w:rPr>
          <w:rtl/>
          <w:lang w:val="fr-FR" w:bidi="ar-EG"/>
        </w:rPr>
      </w:pPr>
      <w:r>
        <w:rPr>
          <w:rtl/>
          <w:lang w:val="fr-FR" w:bidi="ar-EG"/>
        </w:rPr>
        <w:br w:type="page"/>
      </w:r>
    </w:p>
    <w:p w:rsidR="00A82965" w:rsidRDefault="002746FB" w:rsidP="00A82965">
      <w:pPr>
        <w:spacing w:line="240" w:lineRule="auto"/>
        <w:jc w:val="center"/>
        <w:rPr>
          <w:rtl/>
          <w:lang w:val="fr-FR" w:bidi="ar-EG"/>
        </w:rPr>
      </w:pPr>
      <w:r>
        <w:rPr>
          <w:rFonts w:hint="cs"/>
          <w:noProof/>
          <w:rtl/>
          <w:lang w:eastAsia="zh-CN"/>
        </w:rPr>
        <w:lastRenderedPageBreak/>
        <mc:AlternateContent>
          <mc:Choice Requires="wpg">
            <w:drawing>
              <wp:anchor distT="0" distB="0" distL="114300" distR="114300" simplePos="0" relativeHeight="251656192" behindDoc="0" locked="0" layoutInCell="1" allowOverlap="1">
                <wp:simplePos x="0" y="0"/>
                <wp:positionH relativeFrom="column">
                  <wp:posOffset>-28575</wp:posOffset>
                </wp:positionH>
                <wp:positionV relativeFrom="paragraph">
                  <wp:posOffset>1823720</wp:posOffset>
                </wp:positionV>
                <wp:extent cx="6143625" cy="5390515"/>
                <wp:effectExtent l="0" t="0" r="3810" b="1270"/>
                <wp:wrapNone/>
                <wp:docPr id="14" name="Group 5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5390515"/>
                          <a:chOff x="1089" y="5127"/>
                          <a:chExt cx="9675" cy="8489"/>
                        </a:xfrm>
                      </wpg:grpSpPr>
                      <wps:wsp>
                        <wps:cNvPr id="15" name="Text Box 5062"/>
                        <wps:cNvSpPr txBox="1">
                          <a:spLocks noChangeArrowheads="1"/>
                        </wps:cNvSpPr>
                        <wps:spPr bwMode="auto">
                          <a:xfrm>
                            <a:off x="1089" y="5127"/>
                            <a:ext cx="944" cy="5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DB40B2" w:rsidRDefault="00E712FC" w:rsidP="00DB40B2">
                              <w:pPr>
                                <w:pStyle w:val="FigureNo"/>
                              </w:pPr>
                              <w:r w:rsidRPr="00DB40B2">
                                <w:rPr>
                                  <w:rFonts w:hint="cs"/>
                                  <w:rtl/>
                                </w:rPr>
                                <w:t>الش</w:t>
                              </w:r>
                              <w:r>
                                <w:rPr>
                                  <w:rFonts w:hint="cs"/>
                                  <w:rtl/>
                                </w:rPr>
                                <w:t>ـ</w:t>
                              </w:r>
                              <w:r w:rsidRPr="00DB40B2">
                                <w:rPr>
                                  <w:rFonts w:hint="cs"/>
                                  <w:rtl/>
                                </w:rPr>
                                <w:t xml:space="preserve">كل </w:t>
                              </w:r>
                              <w:r w:rsidRPr="00DB40B2">
                                <w:t>4</w:t>
                              </w:r>
                            </w:p>
                            <w:p w:rsidR="00E712FC" w:rsidRPr="00684548" w:rsidRDefault="00E712FC" w:rsidP="00A82965">
                              <w:pPr>
                                <w:spacing w:before="80"/>
                                <w:jc w:val="center"/>
                                <w:rPr>
                                  <w:b/>
                                  <w:bCs/>
                                  <w:sz w:val="20"/>
                                  <w:szCs w:val="26"/>
                                  <w:rtl/>
                                  <w:lang w:val="fr-FR" w:bidi="ar-EG"/>
                                </w:rPr>
                              </w:pPr>
                              <w:r w:rsidRPr="00684548">
                                <w:rPr>
                                  <w:rFonts w:hint="cs"/>
                                  <w:b/>
                                  <w:bCs/>
                                  <w:sz w:val="20"/>
                                  <w:szCs w:val="26"/>
                                  <w:rtl/>
                                  <w:lang w:val="fr-FR" w:bidi="ar-EG"/>
                                </w:rPr>
                                <w:t xml:space="preserve">معدل هطول الأمطار </w:t>
                              </w:r>
                              <w:r w:rsidRPr="00684548">
                                <w:rPr>
                                  <w:b/>
                                  <w:bCs/>
                                  <w:sz w:val="20"/>
                                  <w:szCs w:val="26"/>
                                  <w:lang w:val="fr-FR" w:bidi="ar-EG"/>
                                </w:rPr>
                                <w:t>(mm/h)</w:t>
                              </w:r>
                              <w:r w:rsidRPr="00684548">
                                <w:rPr>
                                  <w:rFonts w:hint="cs"/>
                                  <w:b/>
                                  <w:bCs/>
                                  <w:sz w:val="20"/>
                                  <w:szCs w:val="26"/>
                                  <w:rtl/>
                                  <w:lang w:val="fr-FR" w:bidi="ar-EG"/>
                                </w:rPr>
                                <w:t xml:space="preserve"> المتجاوز لنسبة </w:t>
                              </w:r>
                              <w:r w:rsidRPr="00684548">
                                <w:rPr>
                                  <w:b/>
                                  <w:bCs/>
                                  <w:sz w:val="20"/>
                                  <w:szCs w:val="26"/>
                                  <w:lang w:val="fr-FR" w:bidi="ar-EG"/>
                                </w:rPr>
                                <w:t>%0,01</w:t>
                              </w:r>
                              <w:r w:rsidRPr="00684548">
                                <w:rPr>
                                  <w:rFonts w:hint="cs"/>
                                  <w:b/>
                                  <w:bCs/>
                                  <w:sz w:val="20"/>
                                  <w:szCs w:val="26"/>
                                  <w:rtl/>
                                  <w:lang w:val="fr-FR" w:bidi="ar-EG"/>
                                </w:rPr>
                                <w:t xml:space="preserve"> من السنة المتوسطة</w:t>
                              </w:r>
                            </w:p>
                          </w:txbxContent>
                        </wps:txbx>
                        <wps:bodyPr rot="0" vert="vert270" wrap="square" lIns="0" tIns="0" rIns="0" bIns="0" anchor="t" anchorCtr="0" upright="1">
                          <a:noAutofit/>
                        </wps:bodyPr>
                      </wps:wsp>
                      <wps:wsp>
                        <wps:cNvPr id="16" name="Text Box 5063"/>
                        <wps:cNvSpPr txBox="1">
                          <a:spLocks noChangeArrowheads="1"/>
                        </wps:cNvSpPr>
                        <wps:spPr bwMode="auto">
                          <a:xfrm>
                            <a:off x="10479" y="6467"/>
                            <a:ext cx="285"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wps:txbx>
                        <wps:bodyPr rot="0" vert="vert270" wrap="square" lIns="0" tIns="0" rIns="0" bIns="0" anchor="t" anchorCtr="0" upright="1">
                          <a:noAutofit/>
                        </wps:bodyPr>
                      </wps:wsp>
                      <wps:wsp>
                        <wps:cNvPr id="17" name="Text Box 5064"/>
                        <wps:cNvSpPr txBox="1">
                          <a:spLocks noChangeArrowheads="1"/>
                        </wps:cNvSpPr>
                        <wps:spPr bwMode="auto">
                          <a:xfrm>
                            <a:off x="5043" y="13343"/>
                            <a:ext cx="219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1" o:spid="_x0000_s1040" style="position:absolute;left:0;text-align:left;margin-left:-2.25pt;margin-top:143.6pt;width:483.75pt;height:424.45pt;z-index:251656192" coordorigin="1089,5127" coordsize="9675,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">
                <v:shape id="Text Box 5062" o:spid="_x0000_s1041" type="#_x0000_t202" style="position:absolute;left:1089;top:5127;width:944;height: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VMcAA&#10;AADbAAAADwAAAGRycy9kb3ducmV2LnhtbERPzWrCQBC+F3yHZQRvdWNDgkRXKQGpp0CtDzBkx2ww&#10;O5tmV5O8fbdQ6G0+vt/ZHyfbiScNvnWsYLNOQBDXTrfcKLh+nV63IHxA1tg5JgUzeTgeFi97LLQb&#10;+ZOel9CIGMK+QAUmhL6Q0teGLPq164kjd3ODxRDh0Eg94BjDbSffkiSXFluODQZ7Kg3V98vDKqhm&#10;acbUZte6LPMqT79PeP/olFotp/cdiEBT+Bf/uc86zs/g95d4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WVMcAAAADbAAAADwAAAAAAAAAAAAAAAACYAgAAZHJzL2Rvd25y&#10;ZXYueG1sUEsFBgAAAAAEAAQA9QAAAIUDAAAAAA==&#10;" filled="f" stroked="f">
                  <v:textbox style="layout-flow:vertical;mso-layout-flow-alt:bottom-to-top" inset="0,0,0,0">
                    <w:txbxContent>
                      <w:p w:rsidR="00E712FC" w:rsidRPr="00DB40B2" w:rsidRDefault="00E712FC" w:rsidP="00DB40B2">
                        <w:pPr>
                          <w:pStyle w:val="FigureNo"/>
                        </w:pPr>
                        <w:r w:rsidRPr="00DB40B2">
                          <w:rPr>
                            <w:rFonts w:hint="cs"/>
                            <w:rtl/>
                          </w:rPr>
                          <w:t>الش</w:t>
                        </w:r>
                        <w:r>
                          <w:rPr>
                            <w:rFonts w:hint="cs"/>
                            <w:rtl/>
                          </w:rPr>
                          <w:t>ـ</w:t>
                        </w:r>
                        <w:r w:rsidRPr="00DB40B2">
                          <w:rPr>
                            <w:rFonts w:hint="cs"/>
                            <w:rtl/>
                          </w:rPr>
                          <w:t xml:space="preserve">كل </w:t>
                        </w:r>
                        <w:r w:rsidRPr="00DB40B2">
                          <w:t>4</w:t>
                        </w:r>
                      </w:p>
                      <w:p w:rsidR="00E712FC" w:rsidRPr="00684548" w:rsidRDefault="00E712FC" w:rsidP="00A82965">
                        <w:pPr>
                          <w:spacing w:before="80"/>
                          <w:jc w:val="center"/>
                          <w:rPr>
                            <w:b/>
                            <w:bCs/>
                            <w:sz w:val="20"/>
                            <w:szCs w:val="26"/>
                            <w:rtl/>
                            <w:lang w:val="fr-FR" w:bidi="ar-EG"/>
                          </w:rPr>
                        </w:pPr>
                        <w:r w:rsidRPr="00684548">
                          <w:rPr>
                            <w:rFonts w:hint="cs"/>
                            <w:b/>
                            <w:bCs/>
                            <w:sz w:val="20"/>
                            <w:szCs w:val="26"/>
                            <w:rtl/>
                            <w:lang w:val="fr-FR" w:bidi="ar-EG"/>
                          </w:rPr>
                          <w:t xml:space="preserve">معدل هطول الأمطار </w:t>
                        </w:r>
                        <w:r w:rsidRPr="00684548">
                          <w:rPr>
                            <w:b/>
                            <w:bCs/>
                            <w:sz w:val="20"/>
                            <w:szCs w:val="26"/>
                            <w:lang w:val="fr-FR" w:bidi="ar-EG"/>
                          </w:rPr>
                          <w:t>(mm/h)</w:t>
                        </w:r>
                        <w:r w:rsidRPr="00684548">
                          <w:rPr>
                            <w:rFonts w:hint="cs"/>
                            <w:b/>
                            <w:bCs/>
                            <w:sz w:val="20"/>
                            <w:szCs w:val="26"/>
                            <w:rtl/>
                            <w:lang w:val="fr-FR" w:bidi="ar-EG"/>
                          </w:rPr>
                          <w:t xml:space="preserve"> المتجاوز لنسبة </w:t>
                        </w:r>
                        <w:r w:rsidRPr="00684548">
                          <w:rPr>
                            <w:b/>
                            <w:bCs/>
                            <w:sz w:val="20"/>
                            <w:szCs w:val="26"/>
                            <w:lang w:val="fr-FR" w:bidi="ar-EG"/>
                          </w:rPr>
                          <w:t>%0,01</w:t>
                        </w:r>
                        <w:r w:rsidRPr="00684548">
                          <w:rPr>
                            <w:rFonts w:hint="cs"/>
                            <w:b/>
                            <w:bCs/>
                            <w:sz w:val="20"/>
                            <w:szCs w:val="26"/>
                            <w:rtl/>
                            <w:lang w:val="fr-FR" w:bidi="ar-EG"/>
                          </w:rPr>
                          <w:t xml:space="preserve"> من السنة المتوسطة</w:t>
                        </w:r>
                      </w:p>
                    </w:txbxContent>
                  </v:textbox>
                </v:shape>
                <v:shape id="Text Box 5063" o:spid="_x0000_s1042" type="#_x0000_t202" style="position:absolute;left:10479;top:6467;width:285;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RsAA&#10;AADbAAAADwAAAGRycy9kb3ducmV2LnhtbERPzWqDQBC+F/oOyxRya9ZWIsVmlSKE5CTE5gEGd+pK&#10;3FnrbqO+fbZQ6G0+vt/Zl4sdxI0m3ztW8LJNQBC3TvfcKbh8Hp7fQPiArHFwTApW8lAWjw97zLWb&#10;+Uy3JnQihrDPUYEJYcyl9K0hi37rRuLIfbnJYohw6qSecI7hdpCvSZJJiz3HBoMjVYbaa/NjFdSr&#10;NHNqd5e2qrI6S78PeD0OSm2elo93EIGW8C/+c590nJ/B7y/xAFn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LRsAAAADbAAAADwAAAAAAAAAAAAAAAACYAgAAZHJzL2Rvd25y&#10;ZXYueG1sUEsFBgAAAAAEAAQA9QAAAIUDAAAAAA==&#10;" filled="f" stroked="f">
                  <v:textbox style="layout-flow:vertical;mso-layout-flow-alt:bottom-to-top"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v:textbox>
                </v:shape>
                <v:shape id="Text Box 5064" o:spid="_x0000_s1043" type="#_x0000_t202" style="position:absolute;left:5043;top:13343;width:219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v:textbox>
                </v:shape>
              </v:group>
            </w:pict>
          </mc:Fallback>
        </mc:AlternateContent>
      </w:r>
      <w:r w:rsidR="00A82965">
        <w:object w:dxaOrig="9725" w:dyaOrig="11214">
          <v:shape id="_x0000_i1031" type="#_x0000_t75" style="width:485.75pt;height:560.95pt" o:ole="">
            <v:imagedata r:id="rId27" o:title=""/>
          </v:shape>
          <o:OLEObject Type="Embed" ProgID="CorelDraw.Graphic.12" ShapeID="_x0000_i1031" DrawAspect="Content" ObjectID="_1427171798" r:id="rId28"/>
        </w:object>
      </w:r>
    </w:p>
    <w:p w:rsidR="00A82965" w:rsidRPr="00CC795D" w:rsidRDefault="00A82965" w:rsidP="00DB40B2">
      <w:pPr>
        <w:rPr>
          <w:sz w:val="2"/>
          <w:szCs w:val="2"/>
          <w:rtl/>
          <w:lang w:val="fr-FR" w:bidi="ar-EG"/>
        </w:rPr>
      </w:pPr>
      <w:r>
        <w:rPr>
          <w:rtl/>
          <w:lang w:val="fr-FR" w:bidi="ar-EG"/>
        </w:rPr>
        <w:br w:type="page"/>
      </w:r>
    </w:p>
    <w:p w:rsidR="00A82965" w:rsidRPr="00DB40B2" w:rsidRDefault="00A82965" w:rsidP="00DB40B2">
      <w:pPr>
        <w:pStyle w:val="FigureNo"/>
        <w:rPr>
          <w:rtl/>
        </w:rPr>
      </w:pPr>
      <w:r w:rsidRPr="00DB40B2">
        <w:rPr>
          <w:rFonts w:hint="cs"/>
          <w:rtl/>
        </w:rPr>
        <w:lastRenderedPageBreak/>
        <w:t>الش</w:t>
      </w:r>
      <w:r w:rsidR="00E712FC">
        <w:rPr>
          <w:rFonts w:hint="cs"/>
          <w:rtl/>
        </w:rPr>
        <w:t>ـ</w:t>
      </w:r>
      <w:r w:rsidRPr="00DB40B2">
        <w:rPr>
          <w:rFonts w:hint="cs"/>
          <w:rtl/>
        </w:rPr>
        <w:t xml:space="preserve">كل </w:t>
      </w:r>
      <w:r w:rsidRPr="00DB40B2">
        <w:t>5</w:t>
      </w:r>
    </w:p>
    <w:p w:rsidR="00A82965" w:rsidRPr="00DB40B2" w:rsidRDefault="00A82965" w:rsidP="00DB40B2">
      <w:pPr>
        <w:pStyle w:val="FigureTitle"/>
        <w:rPr>
          <w:rtl/>
        </w:rPr>
      </w:pPr>
      <w:r w:rsidRPr="00DB40B2">
        <w:rPr>
          <w:rFonts w:hint="cs"/>
          <w:rtl/>
        </w:rPr>
        <w:t xml:space="preserve">معدل هطول الأمطار </w:t>
      </w:r>
      <w:r w:rsidRPr="00DB40B2">
        <w:t>(mm/h)</w:t>
      </w:r>
      <w:r w:rsidRPr="00DB40B2">
        <w:rPr>
          <w:rFonts w:hint="cs"/>
          <w:rtl/>
        </w:rPr>
        <w:t xml:space="preserve"> المتجاوز لنسبة </w:t>
      </w:r>
      <w:r w:rsidRPr="00DB40B2">
        <w:t>%0,01</w:t>
      </w:r>
      <w:r w:rsidRPr="00DB40B2">
        <w:rPr>
          <w:rFonts w:hint="cs"/>
          <w:rtl/>
        </w:rPr>
        <w:t xml:space="preserve"> من السنة المتوسطة</w:t>
      </w:r>
    </w:p>
    <w:p w:rsidR="00A82965" w:rsidRDefault="002746FB" w:rsidP="00A82965">
      <w:pPr>
        <w:spacing w:line="240" w:lineRule="auto"/>
        <w:jc w:val="center"/>
        <w:rPr>
          <w:rtl/>
          <w:lang w:val="fr-FR" w:bidi="ar-EG"/>
        </w:rPr>
      </w:pPr>
      <w:r>
        <w:rPr>
          <w:rFonts w:hint="cs"/>
          <w:noProof/>
          <w:rtl/>
          <w:lang w:eastAsia="zh-CN"/>
        </w:rPr>
        <mc:AlternateContent>
          <mc:Choice Requires="wpg">
            <w:drawing>
              <wp:anchor distT="0" distB="0" distL="114300" distR="114300" simplePos="0" relativeHeight="251657216" behindDoc="0" locked="0" layoutInCell="1" allowOverlap="1">
                <wp:simplePos x="0" y="0"/>
                <wp:positionH relativeFrom="column">
                  <wp:posOffset>466725</wp:posOffset>
                </wp:positionH>
                <wp:positionV relativeFrom="paragraph">
                  <wp:posOffset>1741805</wp:posOffset>
                </wp:positionV>
                <wp:extent cx="3425825" cy="3916680"/>
                <wp:effectExtent l="0" t="0" r="0" b="635"/>
                <wp:wrapNone/>
                <wp:docPr id="11" name="Group 5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825" cy="3916680"/>
                          <a:chOff x="1869" y="5868"/>
                          <a:chExt cx="5395" cy="6168"/>
                        </a:xfrm>
                      </wpg:grpSpPr>
                      <wps:wsp>
                        <wps:cNvPr id="12" name="Text Box 5066"/>
                        <wps:cNvSpPr txBox="1">
                          <a:spLocks noChangeArrowheads="1"/>
                        </wps:cNvSpPr>
                        <wps:spPr bwMode="auto">
                          <a:xfrm>
                            <a:off x="1869" y="5868"/>
                            <a:ext cx="285"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wps:txbx>
                        <wps:bodyPr rot="0" vert="vert270" wrap="square" lIns="0" tIns="0" rIns="0" bIns="0" anchor="t" anchorCtr="0" upright="1">
                          <a:noAutofit/>
                        </wps:bodyPr>
                      </wps:wsp>
                      <wps:wsp>
                        <wps:cNvPr id="13" name="Text Box 5067"/>
                        <wps:cNvSpPr txBox="1">
                          <a:spLocks noChangeArrowheads="1"/>
                        </wps:cNvSpPr>
                        <wps:spPr bwMode="auto">
                          <a:xfrm>
                            <a:off x="5072" y="11763"/>
                            <a:ext cx="219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5" o:spid="_x0000_s1044" style="position:absolute;left:0;text-align:left;margin-left:36.75pt;margin-top:137.15pt;width:269.75pt;height:308.4pt;z-index:251657216" coordorigin="1869,5868" coordsize="5395,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">
                <v:shape id="Text Box 5066" o:spid="_x0000_s1045" type="#_x0000_t202" style="position:absolute;left:1869;top:5868;width:285;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NRb8A&#10;AADbAAAADwAAAGRycy9kb3ducmV2LnhtbERPzYrCMBC+L/gOYYS9ranKFumaFimInoRVH2BoZpti&#10;M6lNtPXtN4LgbT6+31kXo23FnXrfOFYwnyUgiCunG64VnE/brxUIH5A1to5JwYM8FPnkY42ZdgP/&#10;0v0YahFD2GeowITQZVL6ypBFP3MdceT+XG8xRNjXUvc4xHDbykWSpNJiw7HBYEeloepyvFkFh4c0&#10;w9J+n6uyTA/p8rrFy65V6nM6bn5ABBrDW/xy73Wcv4DnL/E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A1FvwAAANsAAAAPAAAAAAAAAAAAAAAAAJgCAABkcnMvZG93bnJl&#10;di54bWxQSwUGAAAAAAQABAD1AAAAhAMAAAAA&#10;" filled="f" stroked="f">
                  <v:textbox style="layout-flow:vertical;mso-layout-flow-alt:bottom-to-top"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v:textbox>
                </v:shape>
                <v:shape id="Text Box 5067" o:spid="_x0000_s1046" type="#_x0000_t202" style="position:absolute;left:5072;top:11763;width:219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v:textbox>
                </v:shape>
              </v:group>
            </w:pict>
          </mc:Fallback>
        </mc:AlternateContent>
      </w:r>
      <w:r w:rsidR="00A82965">
        <w:object w:dxaOrig="7541" w:dyaOrig="8787">
          <v:shape id="_x0000_i1032" type="#_x0000_t75" style="width:377.2pt;height:439.5pt" o:ole="">
            <v:imagedata r:id="rId29" o:title=""/>
          </v:shape>
          <o:OLEObject Type="Embed" ProgID="CorelDraw.Graphic.12" ShapeID="_x0000_i1032" DrawAspect="Content" ObjectID="_1427171799" r:id="rId30"/>
        </w:object>
      </w:r>
    </w:p>
    <w:p w:rsidR="00A82965" w:rsidRDefault="00A82965" w:rsidP="00A82965">
      <w:pPr>
        <w:rPr>
          <w:rtl/>
          <w:lang w:val="fr-FR" w:bidi="ar-EG"/>
        </w:rPr>
      </w:pPr>
    </w:p>
    <w:p w:rsidR="00A82965" w:rsidRDefault="00A82965" w:rsidP="00DB40B2">
      <w:pPr>
        <w:rPr>
          <w:rtl/>
          <w:lang w:val="fr-FR" w:bidi="ar-EG"/>
        </w:rPr>
      </w:pPr>
      <w:r>
        <w:rPr>
          <w:rtl/>
          <w:lang w:val="fr-FR" w:bidi="ar-EG"/>
        </w:rPr>
        <w:br w:type="page"/>
      </w:r>
    </w:p>
    <w:p w:rsidR="00A82965" w:rsidRDefault="002746FB" w:rsidP="00A82965">
      <w:pPr>
        <w:spacing w:line="240" w:lineRule="auto"/>
        <w:jc w:val="center"/>
        <w:rPr>
          <w:rtl/>
          <w:lang w:val="fr-FR" w:bidi="ar-EG"/>
        </w:rPr>
      </w:pPr>
      <w:r>
        <w:rPr>
          <w:rFonts w:hint="cs"/>
          <w:noProof/>
          <w:rtl/>
          <w:lang w:eastAsia="zh-CN"/>
        </w:rPr>
        <w:lastRenderedPageBreak/>
        <mc:AlternateContent>
          <mc:Choice Requires="wpg">
            <w:drawing>
              <wp:anchor distT="0" distB="0" distL="114300" distR="114300" simplePos="0" relativeHeight="251663360" behindDoc="0" locked="0" layoutInCell="1" allowOverlap="1">
                <wp:simplePos x="0" y="0"/>
                <wp:positionH relativeFrom="column">
                  <wp:posOffset>92075</wp:posOffset>
                </wp:positionH>
                <wp:positionV relativeFrom="paragraph">
                  <wp:posOffset>1037590</wp:posOffset>
                </wp:positionV>
                <wp:extent cx="5725795" cy="5398770"/>
                <wp:effectExtent l="2540" t="3810" r="0" b="0"/>
                <wp:wrapNone/>
                <wp:docPr id="7" name="Group 5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795" cy="5398770"/>
                          <a:chOff x="1279" y="4009"/>
                          <a:chExt cx="9017" cy="8502"/>
                        </a:xfrm>
                      </wpg:grpSpPr>
                      <wps:wsp>
                        <wps:cNvPr id="8" name="Text Box 5069"/>
                        <wps:cNvSpPr txBox="1">
                          <a:spLocks noChangeArrowheads="1"/>
                        </wps:cNvSpPr>
                        <wps:spPr bwMode="auto">
                          <a:xfrm>
                            <a:off x="1279" y="4009"/>
                            <a:ext cx="1021" cy="6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DB40B2" w:rsidRDefault="00E712FC" w:rsidP="00DB40B2">
                              <w:pPr>
                                <w:pStyle w:val="FigureNo"/>
                              </w:pPr>
                              <w:r w:rsidRPr="00DB40B2">
                                <w:rPr>
                                  <w:rFonts w:hint="cs"/>
                                  <w:rtl/>
                                </w:rPr>
                                <w:t>الش</w:t>
                              </w:r>
                              <w:r>
                                <w:rPr>
                                  <w:rFonts w:hint="cs"/>
                                  <w:rtl/>
                                </w:rPr>
                                <w:t>ـ</w:t>
                              </w:r>
                              <w:r w:rsidRPr="00DB40B2">
                                <w:rPr>
                                  <w:rFonts w:hint="cs"/>
                                  <w:rtl/>
                                </w:rPr>
                                <w:t xml:space="preserve">كل </w:t>
                              </w:r>
                              <w:r w:rsidRPr="00DB40B2">
                                <w:t>6</w:t>
                              </w:r>
                            </w:p>
                            <w:p w:rsidR="00E712FC" w:rsidRPr="00220763" w:rsidRDefault="00E712FC" w:rsidP="00DB40B2">
                              <w:pPr>
                                <w:pStyle w:val="FigureTitle"/>
                                <w:rPr>
                                  <w:rFonts w:ascii="Times New Roman"/>
                                  <w:rtl/>
                                </w:rPr>
                              </w:pPr>
                              <w:r w:rsidRPr="00220763">
                                <w:rPr>
                                  <w:rFonts w:ascii="Times New Roman" w:hint="cs"/>
                                  <w:rtl/>
                                </w:rPr>
                                <w:t xml:space="preserve">معدل هطول الأمطار </w:t>
                              </w:r>
                              <w:r w:rsidRPr="00220763">
                                <w:rPr>
                                  <w:rFonts w:ascii="Times New Roman"/>
                                </w:rPr>
                                <w:t>(mm/h)</w:t>
                              </w:r>
                              <w:r w:rsidRPr="00220763">
                                <w:rPr>
                                  <w:rFonts w:ascii="Times New Roman" w:hint="cs"/>
                                  <w:rtl/>
                                </w:rPr>
                                <w:t xml:space="preserve"> المتجاوز لنسبة </w:t>
                              </w:r>
                              <w:r w:rsidRPr="00220763">
                                <w:rPr>
                                  <w:rFonts w:ascii="Times New Roman"/>
                                </w:rPr>
                                <w:t>%0,01</w:t>
                              </w:r>
                              <w:r w:rsidRPr="00220763">
                                <w:rPr>
                                  <w:rFonts w:ascii="Times New Roman" w:hint="cs"/>
                                  <w:rtl/>
                                </w:rPr>
                                <w:t xml:space="preserve"> من السنة المتوسطة</w:t>
                              </w:r>
                            </w:p>
                          </w:txbxContent>
                        </wps:txbx>
                        <wps:bodyPr rot="0" vert="vert270" wrap="square" lIns="0" tIns="0" rIns="0" bIns="0" anchor="t" anchorCtr="0" upright="1">
                          <a:noAutofit/>
                        </wps:bodyPr>
                      </wps:wsp>
                      <wps:wsp>
                        <wps:cNvPr id="9" name="Text Box 5070"/>
                        <wps:cNvSpPr txBox="1">
                          <a:spLocks noChangeArrowheads="1"/>
                        </wps:cNvSpPr>
                        <wps:spPr bwMode="auto">
                          <a:xfrm>
                            <a:off x="10011" y="6355"/>
                            <a:ext cx="285"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wps:txbx>
                        <wps:bodyPr rot="0" vert="vert270" wrap="square" lIns="0" tIns="0" rIns="0" bIns="0" anchor="t" anchorCtr="0" upright="1">
                          <a:noAutofit/>
                        </wps:bodyPr>
                      </wps:wsp>
                      <wps:wsp>
                        <wps:cNvPr id="10" name="Text Box 5071"/>
                        <wps:cNvSpPr txBox="1">
                          <a:spLocks noChangeArrowheads="1"/>
                        </wps:cNvSpPr>
                        <wps:spPr bwMode="auto">
                          <a:xfrm>
                            <a:off x="5000" y="12238"/>
                            <a:ext cx="219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9" o:spid="_x0000_s1047" style="position:absolute;left:0;text-align:left;margin-left:7.25pt;margin-top:81.7pt;width:450.85pt;height:425.1pt;z-index:251663360" coordorigin="1279,4009" coordsize="9017,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">
                <v:shape id="Text Box 5069" o:spid="_x0000_s1048" type="#_x0000_t202" style="position:absolute;left:1279;top:4009;width:1021;height:6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JLwA&#10;AADaAAAADwAAAGRycy9kb3ducmV2LnhtbERPy6rCMBDdC/5DGMGdpiq3SDWKFERXwlU/YGjGpthM&#10;ahNt/XuzEFweznu97W0tXtT6yrGC2TQBQVw4XXGp4HrZT5YgfEDWWDsmBW/ysN0MB2vMtOv4n17n&#10;UIoYwj5DBSaEJpPSF4Ys+qlriCN3c63FEGFbSt1iF8NtLedJkkqLFccGgw3lhor7+WkVnN7SdAv7&#10;dy3yPD2li8ce74daqfGo361ABOrDT/x1H7WCuDVei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X/kkvAAAANoAAAAPAAAAAAAAAAAAAAAAAJgCAABkcnMvZG93bnJldi54&#10;bWxQSwUGAAAAAAQABAD1AAAAgQMAAAAA&#10;" filled="f" stroked="f">
                  <v:textbox style="layout-flow:vertical;mso-layout-flow-alt:bottom-to-top" inset="0,0,0,0">
                    <w:txbxContent>
                      <w:p w:rsidR="00E712FC" w:rsidRPr="00DB40B2" w:rsidRDefault="00E712FC" w:rsidP="00DB40B2">
                        <w:pPr>
                          <w:pStyle w:val="FigureNo"/>
                        </w:pPr>
                        <w:r w:rsidRPr="00DB40B2">
                          <w:rPr>
                            <w:rFonts w:hint="cs"/>
                            <w:rtl/>
                          </w:rPr>
                          <w:t>الش</w:t>
                        </w:r>
                        <w:r>
                          <w:rPr>
                            <w:rFonts w:hint="cs"/>
                            <w:rtl/>
                          </w:rPr>
                          <w:t>ـ</w:t>
                        </w:r>
                        <w:r w:rsidRPr="00DB40B2">
                          <w:rPr>
                            <w:rFonts w:hint="cs"/>
                            <w:rtl/>
                          </w:rPr>
                          <w:t xml:space="preserve">كل </w:t>
                        </w:r>
                        <w:r w:rsidRPr="00DB40B2">
                          <w:t>6</w:t>
                        </w:r>
                      </w:p>
                      <w:p w:rsidR="00E712FC" w:rsidRPr="00220763" w:rsidRDefault="00E712FC" w:rsidP="00DB40B2">
                        <w:pPr>
                          <w:pStyle w:val="FigureTitle"/>
                          <w:rPr>
                            <w:rFonts w:ascii="Times New Roman"/>
                            <w:rtl/>
                          </w:rPr>
                        </w:pPr>
                        <w:r w:rsidRPr="00220763">
                          <w:rPr>
                            <w:rFonts w:ascii="Times New Roman" w:hint="cs"/>
                            <w:rtl/>
                          </w:rPr>
                          <w:t xml:space="preserve">معدل هطول الأمطار </w:t>
                        </w:r>
                        <w:r w:rsidRPr="00220763">
                          <w:rPr>
                            <w:rFonts w:ascii="Times New Roman"/>
                          </w:rPr>
                          <w:t>(mm/h)</w:t>
                        </w:r>
                        <w:r w:rsidRPr="00220763">
                          <w:rPr>
                            <w:rFonts w:ascii="Times New Roman" w:hint="cs"/>
                            <w:rtl/>
                          </w:rPr>
                          <w:t xml:space="preserve"> المتجاوز لنسبة </w:t>
                        </w:r>
                        <w:r w:rsidRPr="00220763">
                          <w:rPr>
                            <w:rFonts w:ascii="Times New Roman"/>
                          </w:rPr>
                          <w:t>%0,01</w:t>
                        </w:r>
                        <w:r w:rsidRPr="00220763">
                          <w:rPr>
                            <w:rFonts w:ascii="Times New Roman" w:hint="cs"/>
                            <w:rtl/>
                          </w:rPr>
                          <w:t xml:space="preserve"> من السنة المتوسطة</w:t>
                        </w:r>
                      </w:p>
                    </w:txbxContent>
                  </v:textbox>
                </v:shape>
                <v:shape id="Text Box 5070" o:spid="_x0000_s1049" type="#_x0000_t202" style="position:absolute;left:10011;top:6355;width:285;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cv8EA&#10;AADaAAAADwAAAGRycy9kb3ducmV2LnhtbESP0YrCMBRE34X9h3CFfdNUxbJbjSIFcZ8EtR9waa5N&#10;sbnpNtHWv98sCD4OM3OGWW8H24gHdb52rGA2TUAQl07XXCkoLvvJFwgfkDU2jknBkzxsNx+jNWba&#10;9XyixzlUIkLYZ6jAhNBmUvrSkEU/dS1x9K6usxii7CqpO+wj3DZyniSptFhzXDDYUm6ovJ3vVsHx&#10;KU2/sMuizPP0mC5+93g7NEp9jofdCkSgIbzDr/aPVvAN/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XL/BAAAA2gAAAA8AAAAAAAAAAAAAAAAAmAIAAGRycy9kb3du&#10;cmV2LnhtbFBLBQYAAAAABAAEAPUAAACGAwAAAAA=&#10;" filled="f" stroked="f">
                  <v:textbox style="layout-flow:vertical;mso-layout-flow-alt:bottom-to-top"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v:textbox>
                </v:shape>
                <v:shape id="Text Box 5071" o:spid="_x0000_s1050" type="#_x0000_t202" style="position:absolute;left:5000;top:12238;width:219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v:textbox>
                </v:shape>
              </v:group>
            </w:pict>
          </mc:Fallback>
        </mc:AlternateContent>
      </w:r>
      <w:r w:rsidR="00A82965">
        <w:object w:dxaOrig="8642" w:dyaOrig="9929">
          <v:shape id="_x0000_i1033" type="#_x0000_t75" style="width:6in;height:496.5pt" o:ole="">
            <v:imagedata r:id="rId31" o:title=""/>
          </v:shape>
          <o:OLEObject Type="Embed" ProgID="CorelDraw.Graphic.12" ShapeID="_x0000_i1033" DrawAspect="Content" ObjectID="_1427171800" r:id="rId32"/>
        </w:object>
      </w:r>
    </w:p>
    <w:p w:rsidR="00A82965" w:rsidRDefault="00A82965" w:rsidP="00A82965">
      <w:pPr>
        <w:rPr>
          <w:rtl/>
          <w:lang w:val="fr-FR" w:bidi="ar-EG"/>
        </w:rPr>
      </w:pPr>
    </w:p>
    <w:p w:rsidR="00A82965" w:rsidRPr="00CC795D" w:rsidRDefault="00A82965" w:rsidP="00DB40B2">
      <w:pPr>
        <w:rPr>
          <w:sz w:val="2"/>
          <w:szCs w:val="2"/>
          <w:rtl/>
          <w:lang w:val="fr-FR" w:bidi="ar-EG"/>
        </w:rPr>
      </w:pPr>
      <w:r>
        <w:rPr>
          <w:rtl/>
          <w:lang w:val="fr-FR" w:bidi="ar-EG"/>
        </w:rPr>
        <w:br w:type="page"/>
      </w:r>
    </w:p>
    <w:p w:rsidR="00A82965" w:rsidRPr="00DB40B2" w:rsidRDefault="00A82965" w:rsidP="00DB40B2">
      <w:pPr>
        <w:pStyle w:val="FigureNo"/>
        <w:rPr>
          <w:rtl/>
        </w:rPr>
      </w:pPr>
      <w:r w:rsidRPr="00DB40B2">
        <w:rPr>
          <w:rFonts w:hint="cs"/>
          <w:rtl/>
        </w:rPr>
        <w:lastRenderedPageBreak/>
        <w:t>الش</w:t>
      </w:r>
      <w:r w:rsidR="00E712FC">
        <w:rPr>
          <w:rFonts w:hint="cs"/>
          <w:rtl/>
        </w:rPr>
        <w:t>ـ</w:t>
      </w:r>
      <w:r w:rsidRPr="00DB40B2">
        <w:rPr>
          <w:rFonts w:hint="cs"/>
          <w:rtl/>
        </w:rPr>
        <w:t xml:space="preserve">كل </w:t>
      </w:r>
      <w:r w:rsidRPr="00DB40B2">
        <w:t>7</w:t>
      </w:r>
    </w:p>
    <w:p w:rsidR="00A82965" w:rsidRPr="00DB7FEB" w:rsidRDefault="00A82965" w:rsidP="00DB40B2">
      <w:pPr>
        <w:pStyle w:val="FigureTitle"/>
        <w:rPr>
          <w:rtl/>
        </w:rPr>
      </w:pPr>
      <w:r w:rsidRPr="00265AE7">
        <w:rPr>
          <w:rFonts w:hint="cs"/>
          <w:rtl/>
        </w:rPr>
        <w:t xml:space="preserve">معدل هطول الأمطار </w:t>
      </w:r>
      <w:r w:rsidRPr="00265AE7">
        <w:t>(mm/h)</w:t>
      </w:r>
      <w:r w:rsidRPr="00265AE7">
        <w:rPr>
          <w:rFonts w:hint="cs"/>
          <w:rtl/>
        </w:rPr>
        <w:t xml:space="preserve"> المتجاوز لنسبة </w:t>
      </w:r>
      <w:r w:rsidRPr="00265AE7">
        <w:t>%0,01</w:t>
      </w:r>
      <w:r w:rsidRPr="00265AE7">
        <w:rPr>
          <w:rFonts w:hint="cs"/>
          <w:rtl/>
        </w:rPr>
        <w:t xml:space="preserve"> من السنة المتوسطة</w:t>
      </w:r>
    </w:p>
    <w:p w:rsidR="00A82965" w:rsidRDefault="002746FB" w:rsidP="00A82965">
      <w:pPr>
        <w:spacing w:line="240" w:lineRule="auto"/>
        <w:jc w:val="center"/>
        <w:rPr>
          <w:rtl/>
          <w:lang w:val="fr-FR" w:bidi="ar-EG"/>
        </w:rPr>
      </w:pPr>
      <w:r>
        <w:rPr>
          <w:rFonts w:hint="cs"/>
          <w:noProof/>
          <w:lang w:eastAsia="zh-CN"/>
        </w:rPr>
        <mc:AlternateContent>
          <mc:Choice Requires="wpg">
            <w:drawing>
              <wp:anchor distT="0" distB="0" distL="114300" distR="114300" simplePos="0" relativeHeight="251658240" behindDoc="0" locked="0" layoutInCell="1" allowOverlap="1">
                <wp:simplePos x="0" y="0"/>
                <wp:positionH relativeFrom="column">
                  <wp:posOffset>603885</wp:posOffset>
                </wp:positionH>
                <wp:positionV relativeFrom="paragraph">
                  <wp:posOffset>1772285</wp:posOffset>
                </wp:positionV>
                <wp:extent cx="3458210" cy="3108960"/>
                <wp:effectExtent l="0" t="0" r="0" b="0"/>
                <wp:wrapNone/>
                <wp:docPr id="4" name="Group 5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210" cy="3108960"/>
                          <a:chOff x="2085" y="5916"/>
                          <a:chExt cx="5446" cy="4896"/>
                        </a:xfrm>
                      </wpg:grpSpPr>
                      <wps:wsp>
                        <wps:cNvPr id="5" name="Text Box 5073"/>
                        <wps:cNvSpPr txBox="1">
                          <a:spLocks noChangeArrowheads="1"/>
                        </wps:cNvSpPr>
                        <wps:spPr bwMode="auto">
                          <a:xfrm>
                            <a:off x="2085" y="5916"/>
                            <a:ext cx="285"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wps:txbx>
                        <wps:bodyPr rot="0" vert="vert270" wrap="square" lIns="0" tIns="0" rIns="0" bIns="0" anchor="t" anchorCtr="0" upright="1">
                          <a:noAutofit/>
                        </wps:bodyPr>
                      </wps:wsp>
                      <wps:wsp>
                        <wps:cNvPr id="6" name="Text Box 5074"/>
                        <wps:cNvSpPr txBox="1">
                          <a:spLocks noChangeArrowheads="1"/>
                        </wps:cNvSpPr>
                        <wps:spPr bwMode="auto">
                          <a:xfrm>
                            <a:off x="5339" y="10539"/>
                            <a:ext cx="219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2" o:spid="_x0000_s1051" style="position:absolute;left:0;text-align:left;margin-left:47.55pt;margin-top:139.55pt;width:272.3pt;height:244.8pt;z-index:251658240" coordorigin="2085,5916" coordsize="5446,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">
                <v:shape id="Text Box 5073" o:spid="_x0000_s1052" type="#_x0000_t202" style="position:absolute;left:2085;top:5916;width:285;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WusIA&#10;AADaAAAADwAAAGRycy9kb3ducmV2LnhtbESPwWrDMBBE74X+g9hCb43cGpvgRjbBENqToUk+YLG2&#10;lom1ciw1tv++KhRyHGbmDbOrFjuIG02+d6zgdZOAIG6d7rlTcD4dXrYgfEDWODgmBSt5qMrHhx0W&#10;2s38Rbdj6ESEsC9QgQlhLKT0rSGLfuNG4uh9u8liiHLqpJ5wjnA7yLckyaXFnuOCwZFqQ+3l+GMV&#10;NKs0c2qzc1vXeZOn1wNePgalnp+W/TuIQEu4h//bn1pBBn9X4g2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la6wgAAANoAAAAPAAAAAAAAAAAAAAAAAJgCAABkcnMvZG93&#10;bnJldi54bWxQSwUGAAAAAAQABAD1AAAAhwMAAAAA&#10;" filled="f" stroked="f">
                  <v:textbox style="layout-flow:vertical;mso-layout-flow-alt:bottom-to-top"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v:textbox>
                </v:shape>
                <v:shape id="Text Box 5074" o:spid="_x0000_s1053" type="#_x0000_t202" style="position:absolute;left:5339;top:10539;width:219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v:textbox>
                </v:shape>
              </v:group>
            </w:pict>
          </mc:Fallback>
        </mc:AlternateContent>
      </w:r>
      <w:r w:rsidR="00A82965">
        <w:object w:dxaOrig="7550" w:dyaOrig="7541">
          <v:shape id="_x0000_i1034" type="#_x0000_t75" style="width:376.65pt;height:377.2pt" o:ole="">
            <v:imagedata r:id="rId33" o:title=""/>
          </v:shape>
          <o:OLEObject Type="Embed" ProgID="CorelDraw.Graphic.12" ShapeID="_x0000_i1034" DrawAspect="Content" ObjectID="_1427171801" r:id="rId34"/>
        </w:object>
      </w:r>
    </w:p>
    <w:p w:rsidR="00A82965" w:rsidRDefault="00A82965" w:rsidP="00A82965">
      <w:pPr>
        <w:rPr>
          <w:rtl/>
          <w:lang w:val="fr-FR" w:bidi="ar-EG"/>
        </w:rPr>
      </w:pPr>
    </w:p>
    <w:p w:rsidR="00A82965" w:rsidRPr="00DB40B2" w:rsidRDefault="00A82965" w:rsidP="00DB40B2">
      <w:pPr>
        <w:pStyle w:val="FigureNo"/>
        <w:rPr>
          <w:rtl/>
        </w:rPr>
      </w:pPr>
      <w:r>
        <w:rPr>
          <w:rtl/>
        </w:rPr>
        <w:br w:type="page"/>
      </w:r>
      <w:r w:rsidRPr="00DB40B2">
        <w:rPr>
          <w:rFonts w:hint="cs"/>
          <w:rtl/>
        </w:rPr>
        <w:lastRenderedPageBreak/>
        <w:t>الش</w:t>
      </w:r>
      <w:r w:rsidR="00E712FC">
        <w:rPr>
          <w:rFonts w:hint="cs"/>
          <w:rtl/>
        </w:rPr>
        <w:t>ـ</w:t>
      </w:r>
      <w:r w:rsidRPr="00DB40B2">
        <w:rPr>
          <w:rFonts w:hint="cs"/>
          <w:rtl/>
        </w:rPr>
        <w:t xml:space="preserve">كل </w:t>
      </w:r>
      <w:r w:rsidRPr="00DB40B2">
        <w:t>8</w:t>
      </w:r>
    </w:p>
    <w:p w:rsidR="00A82965" w:rsidRPr="00DB7FEB" w:rsidRDefault="00A82965" w:rsidP="00DB40B2">
      <w:pPr>
        <w:pStyle w:val="FigureTitle"/>
        <w:rPr>
          <w:rtl/>
        </w:rPr>
      </w:pPr>
      <w:r w:rsidRPr="00265AE7">
        <w:rPr>
          <w:rFonts w:hint="cs"/>
          <w:rtl/>
        </w:rPr>
        <w:t xml:space="preserve">معدل هطول الأمطار </w:t>
      </w:r>
      <w:r w:rsidRPr="00265AE7">
        <w:t>(mm/h)</w:t>
      </w:r>
      <w:r w:rsidRPr="00265AE7">
        <w:rPr>
          <w:rFonts w:hint="cs"/>
          <w:rtl/>
        </w:rPr>
        <w:t xml:space="preserve"> المتجاوز لنسبة </w:t>
      </w:r>
      <w:r w:rsidRPr="00265AE7">
        <w:t>%0,01</w:t>
      </w:r>
      <w:r w:rsidRPr="00265AE7">
        <w:rPr>
          <w:rFonts w:hint="cs"/>
          <w:rtl/>
        </w:rPr>
        <w:t xml:space="preserve"> من السنة المتوسطة</w:t>
      </w:r>
    </w:p>
    <w:p w:rsidR="00A82965" w:rsidRDefault="002746FB" w:rsidP="00A82965">
      <w:pPr>
        <w:spacing w:line="240" w:lineRule="auto"/>
        <w:jc w:val="center"/>
        <w:rPr>
          <w:rtl/>
          <w:lang w:val="fr-FR" w:bidi="ar-EG"/>
        </w:rPr>
      </w:pPr>
      <w:r>
        <w:rPr>
          <w:rFonts w:hint="cs"/>
          <w:noProof/>
          <w:rtl/>
          <w:lang w:eastAsia="zh-CN"/>
        </w:rPr>
        <mc:AlternateContent>
          <mc:Choice Requires="wps">
            <w:drawing>
              <wp:anchor distT="0" distB="0" distL="114300" distR="114300" simplePos="0" relativeHeight="251660288" behindDoc="0" locked="0" layoutInCell="1" allowOverlap="1">
                <wp:simplePos x="0" y="0"/>
                <wp:positionH relativeFrom="column">
                  <wp:posOffset>2460625</wp:posOffset>
                </wp:positionH>
                <wp:positionV relativeFrom="paragraph">
                  <wp:posOffset>5239385</wp:posOffset>
                </wp:positionV>
                <wp:extent cx="1391920" cy="173355"/>
                <wp:effectExtent l="0" t="3810" r="0" b="3810"/>
                <wp:wrapNone/>
                <wp:docPr id="3" name="Text Box 5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6" o:spid="_x0000_s1054" type="#_x0000_t202" style="position:absolute;left:0;text-align:left;margin-left:193.75pt;margin-top:412.55pt;width:109.6pt;height: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P+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" filled="f" stroked="f">
                <v:textbox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الطول</w:t>
                      </w:r>
                      <w:r w:rsidRPr="00684548">
                        <w:rPr>
                          <w:rFonts w:hint="cs"/>
                          <w:sz w:val="18"/>
                          <w:szCs w:val="24"/>
                          <w:rtl/>
                          <w:lang w:bidi="ar-EG"/>
                        </w:rPr>
                        <w:t xml:space="preserve"> (بالدرجات)</w:t>
                      </w:r>
                    </w:p>
                  </w:txbxContent>
                </v:textbox>
              </v:shape>
            </w:pict>
          </mc:Fallback>
        </mc:AlternateContent>
      </w:r>
      <w:r>
        <w:rPr>
          <w:rFonts w:hint="cs"/>
          <w:noProof/>
          <w:rtl/>
          <w:lang w:eastAsia="zh-CN"/>
        </w:rPr>
        <mc:AlternateContent>
          <mc:Choice Requires="wps">
            <w:drawing>
              <wp:anchor distT="0" distB="0" distL="114300" distR="114300" simplePos="0" relativeHeight="251659264" behindDoc="0" locked="0" layoutInCell="1" allowOverlap="1">
                <wp:simplePos x="0" y="0"/>
                <wp:positionH relativeFrom="column">
                  <wp:posOffset>375285</wp:posOffset>
                </wp:positionH>
                <wp:positionV relativeFrom="paragraph">
                  <wp:posOffset>2008505</wp:posOffset>
                </wp:positionV>
                <wp:extent cx="180975" cy="1327150"/>
                <wp:effectExtent l="0" t="1905" r="0" b="4445"/>
                <wp:wrapNone/>
                <wp:docPr id="2" name="Text Box 5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5" o:spid="_x0000_s1055" type="#_x0000_t202" style="position:absolute;left:0;text-align:left;margin-left:29.55pt;margin-top:158.15pt;width:14.25pt;height:1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" filled="f" stroked="f">
                <v:textbox style="layout-flow:vertical;mso-layout-flow-alt:bottom-to-top" inset="0,0,0,0">
                  <w:txbxContent>
                    <w:p w:rsidR="00E712FC" w:rsidRPr="00684548" w:rsidRDefault="00E712FC" w:rsidP="00A82965">
                      <w:pPr>
                        <w:spacing w:before="0"/>
                        <w:jc w:val="center"/>
                        <w:rPr>
                          <w:b/>
                          <w:bCs/>
                          <w:sz w:val="18"/>
                          <w:szCs w:val="24"/>
                          <w:rtl/>
                          <w:lang w:val="fr-FR" w:bidi="ar-EG"/>
                        </w:rPr>
                      </w:pPr>
                      <w:r w:rsidRPr="00684548">
                        <w:rPr>
                          <w:rFonts w:hint="cs"/>
                          <w:sz w:val="18"/>
                          <w:szCs w:val="24"/>
                          <w:rtl/>
                          <w:lang w:bidi="ar-EG"/>
                        </w:rPr>
                        <w:t xml:space="preserve">خطوط </w:t>
                      </w:r>
                      <w:r>
                        <w:rPr>
                          <w:rFonts w:hint="cs"/>
                          <w:sz w:val="18"/>
                          <w:szCs w:val="24"/>
                          <w:rtl/>
                          <w:lang w:bidi="ar-EG"/>
                        </w:rPr>
                        <w:t>العرض</w:t>
                      </w:r>
                      <w:r w:rsidRPr="00684548">
                        <w:rPr>
                          <w:rFonts w:hint="cs"/>
                          <w:sz w:val="18"/>
                          <w:szCs w:val="24"/>
                          <w:rtl/>
                          <w:lang w:bidi="ar-EG"/>
                        </w:rPr>
                        <w:t xml:space="preserve"> (بالدرجات)</w:t>
                      </w:r>
                    </w:p>
                  </w:txbxContent>
                </v:textbox>
              </v:shape>
            </w:pict>
          </mc:Fallback>
        </mc:AlternateContent>
      </w:r>
      <w:r w:rsidR="00A82965">
        <w:object w:dxaOrig="8323" w:dyaOrig="8367">
          <v:shape id="_x0000_i1035" type="#_x0000_t75" style="width:416.4pt;height:418.55pt" o:ole="">
            <v:imagedata r:id="rId35" o:title=""/>
          </v:shape>
          <o:OLEObject Type="Embed" ProgID="CorelDraw.Graphic.12" ShapeID="_x0000_i1035" DrawAspect="Content" ObjectID="_1427171802" r:id="rId36"/>
        </w:object>
      </w:r>
    </w:p>
    <w:p w:rsidR="00A82965" w:rsidRDefault="00A82965" w:rsidP="00A82965">
      <w:pPr>
        <w:rPr>
          <w:rtl/>
          <w:lang w:val="fr-FR" w:bidi="ar-EG"/>
        </w:rPr>
      </w:pPr>
    </w:p>
    <w:p w:rsidR="00A82965" w:rsidRPr="00DB40B2" w:rsidRDefault="00A82965" w:rsidP="00A608D5">
      <w:pPr>
        <w:pStyle w:val="AnnexNotitle"/>
        <w:spacing w:before="0"/>
        <w:rPr>
          <w:rtl/>
          <w:lang w:val="fr-FR" w:bidi="ar-EG"/>
        </w:rPr>
      </w:pPr>
      <w:r w:rsidRPr="00DB40B2">
        <w:rPr>
          <w:rtl/>
          <w:lang w:val="fr-FR" w:bidi="ar-EG"/>
        </w:rPr>
        <w:br w:type="page"/>
      </w:r>
      <w:r w:rsidR="00E712FC" w:rsidRPr="00E712FC">
        <w:rPr>
          <w:rFonts w:hint="cs"/>
          <w:rtl/>
        </w:rPr>
        <w:lastRenderedPageBreak/>
        <w:t>الملح</w:t>
      </w:r>
      <w:r w:rsidRPr="00E712FC">
        <w:rPr>
          <w:rFonts w:hint="cs"/>
          <w:rtl/>
        </w:rPr>
        <w:t>ق</w:t>
      </w:r>
      <w:r w:rsidRPr="00DB40B2">
        <w:rPr>
          <w:rFonts w:hint="cs"/>
          <w:rtl/>
          <w:lang w:val="fr-FR" w:bidi="ar-EG"/>
        </w:rPr>
        <w:t xml:space="preserve"> </w:t>
      </w:r>
      <w:r w:rsidRPr="00DB40B2">
        <w:rPr>
          <w:lang w:val="fr-FR" w:bidi="ar-EG"/>
        </w:rPr>
        <w:t>3</w:t>
      </w:r>
    </w:p>
    <w:p w:rsidR="00A82965" w:rsidRDefault="00A82965" w:rsidP="006761EA">
      <w:pPr>
        <w:pStyle w:val="Normalaftertitle"/>
        <w:rPr>
          <w:rtl/>
          <w:lang w:val="fr-FR" w:bidi="ar-EG"/>
        </w:rPr>
      </w:pPr>
      <w:r w:rsidRPr="00940F80">
        <w:rPr>
          <w:b/>
          <w:bCs/>
          <w:lang w:val="fr-FR" w:bidi="ar-EG"/>
        </w:rPr>
        <w:t>1</w:t>
      </w:r>
      <w:r>
        <w:rPr>
          <w:rFonts w:hint="cs"/>
          <w:rtl/>
          <w:lang w:val="fr-FR" w:bidi="ar-EG"/>
        </w:rPr>
        <w:tab/>
        <w:t xml:space="preserve">يمكن الحصول على التوزيع التراكمي لمعدل هطول الأمطار </w:t>
      </w:r>
      <w:r w:rsidR="001D1BD1">
        <w:rPr>
          <w:rFonts w:hint="cs"/>
          <w:rtl/>
          <w:lang w:val="fr-FR" w:bidi="ar-EG"/>
        </w:rPr>
        <w:t>عند زمن</w:t>
      </w:r>
      <w:r>
        <w:rPr>
          <w:rFonts w:hint="cs"/>
          <w:rtl/>
          <w:lang w:val="fr-FR" w:bidi="ar-EG"/>
        </w:rPr>
        <w:t xml:space="preserve"> تكامل يبلغ </w:t>
      </w:r>
      <w:r w:rsidR="00294774">
        <w:rPr>
          <w:rtl/>
          <w:lang w:val="fr-FR" w:bidi="ar-EG"/>
        </w:rPr>
        <w:t>دقيقة واحدة</w:t>
      </w:r>
      <w:r>
        <w:rPr>
          <w:rFonts w:hint="cs"/>
          <w:rtl/>
          <w:lang w:val="fr-FR" w:bidi="ar-EG"/>
        </w:rPr>
        <w:t xml:space="preserve"> </w:t>
      </w:r>
      <w:r>
        <w:rPr>
          <w:rFonts w:hint="eastAsia"/>
          <w:rtl/>
          <w:lang w:val="fr-FR" w:bidi="ar-EG"/>
        </w:rPr>
        <w:t xml:space="preserve">بواسطة </w:t>
      </w:r>
      <w:r>
        <w:rPr>
          <w:rFonts w:hint="cs"/>
          <w:rtl/>
          <w:lang w:val="fr-FR" w:bidi="ar-EG"/>
        </w:rPr>
        <w:t>تحويل التوزيعات</w:t>
      </w:r>
      <w:r w:rsidR="00A92CE3">
        <w:rPr>
          <w:rFonts w:hint="cs"/>
          <w:rtl/>
          <w:lang w:val="fr-FR" w:bidi="ar-EG"/>
        </w:rPr>
        <w:t xml:space="preserve"> التراكمية</w:t>
      </w:r>
      <w:r>
        <w:rPr>
          <w:rFonts w:hint="cs"/>
          <w:rtl/>
          <w:lang w:val="fr-FR" w:bidi="ar-EG"/>
        </w:rPr>
        <w:t xml:space="preserve"> </w:t>
      </w:r>
      <w:r w:rsidR="006761EA">
        <w:rPr>
          <w:rFonts w:hint="cs"/>
          <w:rtl/>
          <w:lang w:val="fr-FR" w:bidi="ar-EG"/>
        </w:rPr>
        <w:t xml:space="preserve">المحلية المقاسة عند أزمنة التكامل التي تتراوح بين </w:t>
      </w:r>
      <w:r w:rsidR="006761EA">
        <w:rPr>
          <w:lang w:bidi="ar-EG"/>
        </w:rPr>
        <w:t>5</w:t>
      </w:r>
      <w:r w:rsidR="006761EA">
        <w:rPr>
          <w:rFonts w:hint="cs"/>
          <w:rtl/>
          <w:lang w:bidi="ar-SY"/>
        </w:rPr>
        <w:t xml:space="preserve"> دقائق و</w:t>
      </w:r>
      <w:r w:rsidR="006761EA">
        <w:rPr>
          <w:lang w:bidi="ar-SY"/>
        </w:rPr>
        <w:t>60</w:t>
      </w:r>
      <w:r w:rsidR="006761EA">
        <w:rPr>
          <w:rFonts w:hint="cs"/>
          <w:rtl/>
          <w:lang w:bidi="ar-SY"/>
        </w:rPr>
        <w:t xml:space="preserve"> دقيقة</w:t>
      </w:r>
      <w:r w:rsidR="0070442B">
        <w:rPr>
          <w:rFonts w:hint="cs"/>
          <w:rtl/>
          <w:lang w:val="fr-FR" w:bidi="ar-EG"/>
        </w:rPr>
        <w:t>.</w:t>
      </w:r>
    </w:p>
    <w:p w:rsidR="00A82965" w:rsidRDefault="00A82965" w:rsidP="006761EA">
      <w:pPr>
        <w:rPr>
          <w:rtl/>
          <w:lang w:val="fr-FR" w:eastAsia="ko-KR" w:bidi="ar-EG"/>
        </w:rPr>
      </w:pPr>
      <w:r w:rsidRPr="00940F80">
        <w:rPr>
          <w:b/>
          <w:bCs/>
          <w:lang w:val="fr-FR" w:eastAsia="ko-KR" w:bidi="ar-EG"/>
        </w:rPr>
        <w:t>2</w:t>
      </w:r>
      <w:r>
        <w:rPr>
          <w:rFonts w:hint="cs"/>
          <w:rtl/>
          <w:lang w:val="fr-FR" w:eastAsia="ko-KR" w:bidi="ar-EG"/>
        </w:rPr>
        <w:tab/>
      </w:r>
      <w:r w:rsidR="006761EA">
        <w:rPr>
          <w:rFonts w:hint="cs"/>
          <w:rtl/>
          <w:lang w:val="fr-FR" w:eastAsia="ko-KR" w:bidi="ar-EG"/>
        </w:rPr>
        <w:t>وتحتاج الطريقة الموصى بها كمدخلات، التوزيع التراكمي وزمن تكامل إحصاءات هطول الأمطار المصدر والإحداثيات الجغرافية للموقع المعني.</w:t>
      </w:r>
    </w:p>
    <w:p w:rsidR="006761EA" w:rsidRPr="00D44C7D" w:rsidRDefault="006761EA" w:rsidP="003404B8">
      <w:pPr>
        <w:rPr>
          <w:spacing w:val="-2"/>
          <w:rtl/>
          <w:lang w:eastAsia="ko-KR" w:bidi="ar-SY"/>
        </w:rPr>
      </w:pPr>
      <w:r w:rsidRPr="00D44C7D">
        <w:rPr>
          <w:b/>
          <w:bCs/>
          <w:spacing w:val="-2"/>
          <w:lang w:eastAsia="ko-KR" w:bidi="ar-EG"/>
        </w:rPr>
        <w:t>3</w:t>
      </w:r>
      <w:r w:rsidRPr="00D44C7D">
        <w:rPr>
          <w:spacing w:val="-2"/>
          <w:rtl/>
          <w:lang w:eastAsia="ko-KR" w:bidi="ar-SY"/>
        </w:rPr>
        <w:tab/>
      </w:r>
      <w:r w:rsidRPr="00D44C7D">
        <w:rPr>
          <w:rFonts w:hint="cs"/>
          <w:spacing w:val="-2"/>
          <w:rtl/>
          <w:lang w:eastAsia="ko-KR" w:bidi="ar-SY"/>
        </w:rPr>
        <w:t>وتقوم الطريقة على حركة محاكاة لخلايا أمطار اصطناعية تشتق معلماتها من بيانات الدخل المحلية والنواتج</w:t>
      </w:r>
      <w:r w:rsidR="003404B8">
        <w:rPr>
          <w:rFonts w:hint="eastAsia"/>
          <w:spacing w:val="-2"/>
          <w:rtl/>
          <w:lang w:eastAsia="ko-KR" w:bidi="ar-SY"/>
        </w:rPr>
        <w:t> </w:t>
      </w:r>
      <w:r w:rsidRPr="00D44C7D">
        <w:rPr>
          <w:spacing w:val="-2"/>
          <w:lang w:eastAsia="ko-KR" w:bidi="ar-SY"/>
        </w:rPr>
        <w:t>ECMWF</w:t>
      </w:r>
      <w:r w:rsidRPr="00D44C7D">
        <w:rPr>
          <w:rFonts w:hint="cs"/>
          <w:spacing w:val="-2"/>
          <w:rtl/>
          <w:lang w:eastAsia="ko-KR" w:bidi="ar-SY"/>
        </w:rPr>
        <w:t>.</w:t>
      </w:r>
    </w:p>
    <w:p w:rsidR="006761EA" w:rsidRPr="00D44C7D" w:rsidRDefault="006761EA" w:rsidP="00D44C7D">
      <w:pPr>
        <w:rPr>
          <w:spacing w:val="-6"/>
          <w:rtl/>
          <w:lang w:bidi="ar-SY"/>
        </w:rPr>
      </w:pPr>
      <w:r w:rsidRPr="00D44C7D">
        <w:rPr>
          <w:b/>
          <w:bCs/>
          <w:spacing w:val="-6"/>
          <w:lang w:eastAsia="ko-KR" w:bidi="ar-SY"/>
        </w:rPr>
        <w:t>4</w:t>
      </w:r>
      <w:r w:rsidRPr="00D44C7D">
        <w:rPr>
          <w:spacing w:val="-6"/>
          <w:rtl/>
          <w:lang w:eastAsia="ko-KR" w:bidi="ar-SY"/>
        </w:rPr>
        <w:tab/>
      </w:r>
      <w:r w:rsidRPr="00D44C7D">
        <w:rPr>
          <w:rFonts w:hint="cs"/>
          <w:spacing w:val="-6"/>
          <w:rtl/>
          <w:lang w:eastAsia="ko-KR" w:bidi="ar-SY"/>
        </w:rPr>
        <w:t xml:space="preserve">وأدرجت الطريقة الموصى بها في برنامج حاسوبي متاح على الموقع الإلكتروني لقطاع الاتصالات الراديوية في الجزء الخاص بلجنة الدراسات </w:t>
      </w:r>
      <w:r w:rsidRPr="00D44C7D">
        <w:rPr>
          <w:spacing w:val="-6"/>
          <w:lang w:eastAsia="ko-KR" w:bidi="ar-SY"/>
        </w:rPr>
        <w:t>3</w:t>
      </w:r>
      <w:r w:rsidRPr="00D44C7D">
        <w:rPr>
          <w:rFonts w:hint="cs"/>
          <w:spacing w:val="-6"/>
          <w:rtl/>
          <w:lang w:eastAsia="ko-KR" w:bidi="ar-SY"/>
        </w:rPr>
        <w:t xml:space="preserve">. واسم حزمة البرمجيات التي تقوم بتنفيذ هذا الجزء من التوصية هو </w:t>
      </w:r>
      <w:r w:rsidR="00D44C7D" w:rsidRPr="00D44C7D">
        <w:rPr>
          <w:spacing w:val="-6"/>
          <w:lang w:eastAsia="ko-KR" w:bidi="ar-SY"/>
        </w:rPr>
        <w:t>CONVRRSTAT_ANNEX3_P837</w:t>
      </w:r>
      <w:r w:rsidR="00D44C7D" w:rsidRPr="00D44C7D">
        <w:rPr>
          <w:spacing w:val="-6"/>
          <w:lang w:eastAsia="ko-KR" w:bidi="ar-SY"/>
        </w:rPr>
        <w:noBreakHyphen/>
        <w:t>6.ZIP</w:t>
      </w:r>
      <w:r w:rsidR="00D44C7D" w:rsidRPr="00D44C7D">
        <w:rPr>
          <w:rFonts w:hint="cs"/>
          <w:spacing w:val="-6"/>
          <w:rtl/>
          <w:lang w:eastAsia="ko-KR" w:bidi="ar-SY"/>
        </w:rPr>
        <w:t>.</w:t>
      </w:r>
    </w:p>
    <w:p w:rsidR="00A82965" w:rsidRPr="00526751" w:rsidRDefault="00CC795D" w:rsidP="00A82965">
      <w:pPr>
        <w:spacing w:before="600"/>
        <w:jc w:val="center"/>
        <w:rPr>
          <w:rtl/>
          <w:lang w:val="fr-FR" w:bidi="ar-EG"/>
        </w:rPr>
      </w:pPr>
      <w:r>
        <w:rPr>
          <w:rFonts w:hint="cs"/>
          <w:rtl/>
          <w:lang w:val="fr-FR" w:bidi="ar-EG"/>
        </w:rPr>
        <w:t>___________</w:t>
      </w:r>
    </w:p>
    <w:sectPr w:rsidR="00A82965" w:rsidRPr="00526751" w:rsidSect="00A608D5">
      <w:headerReference w:type="even" r:id="rId37"/>
      <w:headerReference w:type="default" r:id="rId38"/>
      <w:footerReference w:type="first" r:id="rId39"/>
      <w:pgSz w:w="11907" w:h="16834" w:code="9"/>
      <w:pgMar w:top="1418" w:right="1134" w:bottom="1418" w:left="1134" w:header="720" w:footer="720"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2FC" w:rsidRDefault="00E712FC">
      <w:r>
        <w:separator/>
      </w:r>
    </w:p>
  </w:endnote>
  <w:endnote w:type="continuationSeparator" w:id="0">
    <w:p w:rsidR="00E712FC" w:rsidRDefault="00E71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2FC" w:rsidRDefault="00FA2E82">
    <w:pPr>
      <w:pStyle w:val="Footer"/>
    </w:pPr>
    <w:r>
      <w:fldChar w:fldCharType="begin"/>
    </w:r>
    <w:r>
      <w:instrText xml:space="preserve"> FILENAME \p \* MERGEFORMAT </w:instrText>
    </w:r>
    <w:r>
      <w:fldChar w:fldCharType="separate"/>
    </w:r>
    <w:r w:rsidR="00E712FC">
      <w:t>P:\ARA\ITU-R\REC\P\837-6\POOL\P837-6(2-12)A.doc</w:t>
    </w:r>
    <w:r>
      <w:fldChar w:fldCharType="end"/>
    </w:r>
    <w:r w:rsidR="00E712FC">
      <w:tab/>
    </w:r>
    <w:r w:rsidR="00E712FC">
      <w:fldChar w:fldCharType="begin"/>
    </w:r>
    <w:r w:rsidR="00E712FC">
      <w:instrText xml:space="preserve"> savedate \@ dd.MM.yy </w:instrText>
    </w:r>
    <w:r w:rsidR="00E712FC">
      <w:fldChar w:fldCharType="separate"/>
    </w:r>
    <w:r>
      <w:t>21.06.12</w:t>
    </w:r>
    <w:r w:rsidR="00E712FC">
      <w:fldChar w:fldCharType="end"/>
    </w:r>
    <w:r w:rsidR="00E712FC">
      <w:tab/>
    </w:r>
    <w:r w:rsidR="00E712FC">
      <w:fldChar w:fldCharType="begin"/>
    </w:r>
    <w:r w:rsidR="00E712FC">
      <w:instrText xml:space="preserve"> printdate \@ dd.MM.yy </w:instrText>
    </w:r>
    <w:r w:rsidR="00E712FC">
      <w:fldChar w:fldCharType="separate"/>
    </w:r>
    <w:r w:rsidR="00E712FC">
      <w:t>31.05.12</w:t>
    </w:r>
    <w:r w:rsidR="00E712F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2FC" w:rsidRDefault="00E712FC" w:rsidP="00E1601B">
      <w:pPr>
        <w:spacing w:line="240" w:lineRule="auto"/>
      </w:pPr>
      <w:r>
        <w:t>____________________</w:t>
      </w:r>
    </w:p>
  </w:footnote>
  <w:footnote w:type="continuationSeparator" w:id="0">
    <w:p w:rsidR="00E712FC" w:rsidRDefault="00E71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2FC" w:rsidRPr="003D017C" w:rsidRDefault="00E712F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2FC" w:rsidRDefault="002746FB">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2FC" w:rsidRPr="003D017C" w:rsidRDefault="00E712FC" w:rsidP="0012108F">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P.681-7</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xiv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2FC" w:rsidRPr="003D017C" w:rsidRDefault="00E712FC" w:rsidP="00A82965">
    <w:pPr>
      <w:pStyle w:val="Header"/>
      <w:tabs>
        <w:tab w:val="center" w:pos="4819"/>
      </w:tabs>
      <w:jc w:val="both"/>
      <w:rPr>
        <w:b w:val="0"/>
        <w:bCs w:val="0"/>
        <w:rtl/>
        <w:lang w:bidi="ar-EG"/>
      </w:rPr>
    </w:pPr>
    <w:r>
      <w:fldChar w:fldCharType="begin"/>
    </w:r>
    <w:r>
      <w:instrText xml:space="preserve"> PAGE   \* MERGEFORMAT </w:instrText>
    </w:r>
    <w:r>
      <w:fldChar w:fldCharType="separate"/>
    </w:r>
    <w:r w:rsidR="00FA2E8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P.837-6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2FC" w:rsidRDefault="00E712F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14</w:t>
    </w:r>
    <w:r>
      <w:rPr>
        <w:rStyle w:val="PageNumber"/>
        <w:rtl/>
      </w:rPr>
      <w:fldChar w:fldCharType="end"/>
    </w:r>
  </w:p>
  <w:p w:rsidR="00E712FC" w:rsidRDefault="00E712F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2FC" w:rsidRPr="00A0453F" w:rsidRDefault="00E712FC" w:rsidP="008B76A0">
    <w:pPr>
      <w:pStyle w:val="Header"/>
      <w:framePr w:wrap="around" w:vAnchor="text" w:hAnchor="text" w:xAlign="inside" w:y="1"/>
      <w:rPr>
        <w:rStyle w:val="PageNumber"/>
        <w:b w:val="0"/>
        <w:bCs w:val="0"/>
        <w:szCs w:val="22"/>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sidR="00FA2E82">
      <w:rPr>
        <w:rStyle w:val="PageNumber"/>
        <w:b w:val="0"/>
        <w:bCs w:val="0"/>
        <w:noProof/>
        <w:szCs w:val="22"/>
        <w:rtl/>
      </w:rPr>
      <w:t>1</w:t>
    </w:r>
    <w:r w:rsidRPr="00A0453F">
      <w:rPr>
        <w:rStyle w:val="PageNumber"/>
        <w:b w:val="0"/>
        <w:bCs w:val="0"/>
        <w:szCs w:val="22"/>
        <w:rtl/>
      </w:rPr>
      <w:fldChar w:fldCharType="end"/>
    </w:r>
  </w:p>
  <w:p w:rsidR="00E712FC" w:rsidRPr="002C0F17" w:rsidRDefault="00E712FC" w:rsidP="00A82965">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2C0F17">
      <w:rPr>
        <w:b w:val="0"/>
        <w:bCs w:val="0"/>
      </w:rPr>
      <w:t>.</w:t>
    </w:r>
    <w:r>
      <w:t>837-6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8">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6"/>
  </w:num>
  <w:num w:numId="14">
    <w:abstractNumId w:val="25"/>
  </w:num>
  <w:num w:numId="15">
    <w:abstractNumId w:val="19"/>
  </w:num>
  <w:num w:numId="16">
    <w:abstractNumId w:val="10"/>
  </w:num>
  <w:num w:numId="17">
    <w:abstractNumId w:val="11"/>
  </w:num>
  <w:num w:numId="18">
    <w:abstractNumId w:val="20"/>
  </w:num>
  <w:num w:numId="19">
    <w:abstractNumId w:val="23"/>
  </w:num>
  <w:num w:numId="20">
    <w:abstractNumId w:val="24"/>
  </w:num>
  <w:num w:numId="21">
    <w:abstractNumId w:val="21"/>
  </w:num>
  <w:num w:numId="22">
    <w:abstractNumId w:val="18"/>
  </w:num>
  <w:num w:numId="23">
    <w:abstractNumId w:val="22"/>
  </w:num>
  <w:num w:numId="24">
    <w:abstractNumId w:val="13"/>
  </w:num>
  <w:num w:numId="25">
    <w:abstractNumId w:val="16"/>
  </w:num>
  <w:num w:numId="26">
    <w:abstractNumId w:val="14"/>
  </w:num>
  <w:num w:numId="27">
    <w:abstractNumId w:val="28"/>
  </w:num>
  <w:num w:numId="28">
    <w:abstractNumId w:val="17"/>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9FF"/>
    <w:rsid w:val="00002849"/>
    <w:rsid w:val="00004474"/>
    <w:rsid w:val="00027907"/>
    <w:rsid w:val="000473FF"/>
    <w:rsid w:val="000522D1"/>
    <w:rsid w:val="00066344"/>
    <w:rsid w:val="00067954"/>
    <w:rsid w:val="00081122"/>
    <w:rsid w:val="00096F01"/>
    <w:rsid w:val="000A079C"/>
    <w:rsid w:val="000B30D7"/>
    <w:rsid w:val="000F6D38"/>
    <w:rsid w:val="001048FC"/>
    <w:rsid w:val="00113EE4"/>
    <w:rsid w:val="0012108F"/>
    <w:rsid w:val="001231D6"/>
    <w:rsid w:val="00132731"/>
    <w:rsid w:val="00140B98"/>
    <w:rsid w:val="001568ED"/>
    <w:rsid w:val="0017413D"/>
    <w:rsid w:val="00182385"/>
    <w:rsid w:val="00183CAB"/>
    <w:rsid w:val="00197749"/>
    <w:rsid w:val="001B03B8"/>
    <w:rsid w:val="001D058D"/>
    <w:rsid w:val="001D1BD1"/>
    <w:rsid w:val="001D2146"/>
    <w:rsid w:val="001E0B6B"/>
    <w:rsid w:val="001E49E2"/>
    <w:rsid w:val="001F23C7"/>
    <w:rsid w:val="00201143"/>
    <w:rsid w:val="002076CE"/>
    <w:rsid w:val="002137FD"/>
    <w:rsid w:val="002144CB"/>
    <w:rsid w:val="00220763"/>
    <w:rsid w:val="00230502"/>
    <w:rsid w:val="00271843"/>
    <w:rsid w:val="002746FB"/>
    <w:rsid w:val="00293191"/>
    <w:rsid w:val="00294774"/>
    <w:rsid w:val="002971E7"/>
    <w:rsid w:val="002B261D"/>
    <w:rsid w:val="002C0F17"/>
    <w:rsid w:val="002C1FE8"/>
    <w:rsid w:val="002D3483"/>
    <w:rsid w:val="002E0E80"/>
    <w:rsid w:val="002E7058"/>
    <w:rsid w:val="00303491"/>
    <w:rsid w:val="00304728"/>
    <w:rsid w:val="0030719D"/>
    <w:rsid w:val="00314E5F"/>
    <w:rsid w:val="00340205"/>
    <w:rsid w:val="003404B8"/>
    <w:rsid w:val="00380511"/>
    <w:rsid w:val="00390059"/>
    <w:rsid w:val="003D017C"/>
    <w:rsid w:val="003D307E"/>
    <w:rsid w:val="003D40E1"/>
    <w:rsid w:val="003F15D8"/>
    <w:rsid w:val="00402F6B"/>
    <w:rsid w:val="00422D17"/>
    <w:rsid w:val="0042647B"/>
    <w:rsid w:val="0044201D"/>
    <w:rsid w:val="00444775"/>
    <w:rsid w:val="004539FF"/>
    <w:rsid w:val="00477B07"/>
    <w:rsid w:val="004910A2"/>
    <w:rsid w:val="004A1764"/>
    <w:rsid w:val="004A3687"/>
    <w:rsid w:val="004B094A"/>
    <w:rsid w:val="004B6DFC"/>
    <w:rsid w:val="004D79B4"/>
    <w:rsid w:val="004E1620"/>
    <w:rsid w:val="004E4AAD"/>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C6309"/>
    <w:rsid w:val="005D6161"/>
    <w:rsid w:val="005D6A35"/>
    <w:rsid w:val="005E066B"/>
    <w:rsid w:val="005F01A2"/>
    <w:rsid w:val="005F24EB"/>
    <w:rsid w:val="005F3E06"/>
    <w:rsid w:val="005F3FD2"/>
    <w:rsid w:val="00625B84"/>
    <w:rsid w:val="00667C08"/>
    <w:rsid w:val="0067555B"/>
    <w:rsid w:val="006755F3"/>
    <w:rsid w:val="006761EA"/>
    <w:rsid w:val="00686ACA"/>
    <w:rsid w:val="006902ED"/>
    <w:rsid w:val="006D196F"/>
    <w:rsid w:val="006D401F"/>
    <w:rsid w:val="006F0DD4"/>
    <w:rsid w:val="0070442B"/>
    <w:rsid w:val="007362CE"/>
    <w:rsid w:val="00740AAC"/>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9E7C72"/>
    <w:rsid w:val="00A0453F"/>
    <w:rsid w:val="00A163C1"/>
    <w:rsid w:val="00A177D7"/>
    <w:rsid w:val="00A2420C"/>
    <w:rsid w:val="00A43755"/>
    <w:rsid w:val="00A56CCF"/>
    <w:rsid w:val="00A608D5"/>
    <w:rsid w:val="00A70D90"/>
    <w:rsid w:val="00A82965"/>
    <w:rsid w:val="00A84D86"/>
    <w:rsid w:val="00A875A7"/>
    <w:rsid w:val="00A92CE3"/>
    <w:rsid w:val="00A96D62"/>
    <w:rsid w:val="00AB2BD9"/>
    <w:rsid w:val="00AE09F4"/>
    <w:rsid w:val="00AE2234"/>
    <w:rsid w:val="00AE46C8"/>
    <w:rsid w:val="00AE7C5A"/>
    <w:rsid w:val="00AF5F81"/>
    <w:rsid w:val="00AF6ABB"/>
    <w:rsid w:val="00B0019B"/>
    <w:rsid w:val="00B16E8C"/>
    <w:rsid w:val="00B22D33"/>
    <w:rsid w:val="00B244FA"/>
    <w:rsid w:val="00B452E5"/>
    <w:rsid w:val="00B8405A"/>
    <w:rsid w:val="00B978E1"/>
    <w:rsid w:val="00BC655E"/>
    <w:rsid w:val="00BE0D0E"/>
    <w:rsid w:val="00BF3DD6"/>
    <w:rsid w:val="00C04244"/>
    <w:rsid w:val="00C1100F"/>
    <w:rsid w:val="00C46925"/>
    <w:rsid w:val="00C50B28"/>
    <w:rsid w:val="00C53F27"/>
    <w:rsid w:val="00C71576"/>
    <w:rsid w:val="00C93F89"/>
    <w:rsid w:val="00C94B6E"/>
    <w:rsid w:val="00CA0795"/>
    <w:rsid w:val="00CA71D1"/>
    <w:rsid w:val="00CB4BE8"/>
    <w:rsid w:val="00CC48AA"/>
    <w:rsid w:val="00CC6EA6"/>
    <w:rsid w:val="00CC795D"/>
    <w:rsid w:val="00CD71D4"/>
    <w:rsid w:val="00CF0F4C"/>
    <w:rsid w:val="00CF545E"/>
    <w:rsid w:val="00CF73A8"/>
    <w:rsid w:val="00D2107D"/>
    <w:rsid w:val="00D23D39"/>
    <w:rsid w:val="00D30FE6"/>
    <w:rsid w:val="00D34703"/>
    <w:rsid w:val="00D44C7D"/>
    <w:rsid w:val="00D85FA6"/>
    <w:rsid w:val="00DA348F"/>
    <w:rsid w:val="00DA4B03"/>
    <w:rsid w:val="00DB3D2A"/>
    <w:rsid w:val="00DB40B2"/>
    <w:rsid w:val="00DC1804"/>
    <w:rsid w:val="00DC7E91"/>
    <w:rsid w:val="00DD5705"/>
    <w:rsid w:val="00DD670F"/>
    <w:rsid w:val="00E103BB"/>
    <w:rsid w:val="00E12EB0"/>
    <w:rsid w:val="00E1601B"/>
    <w:rsid w:val="00E3032C"/>
    <w:rsid w:val="00E45AFF"/>
    <w:rsid w:val="00E577A6"/>
    <w:rsid w:val="00E6418C"/>
    <w:rsid w:val="00E650A3"/>
    <w:rsid w:val="00E712FC"/>
    <w:rsid w:val="00E736B4"/>
    <w:rsid w:val="00E9048A"/>
    <w:rsid w:val="00EC2BCA"/>
    <w:rsid w:val="00EF0744"/>
    <w:rsid w:val="00EF7CB5"/>
    <w:rsid w:val="00F22C87"/>
    <w:rsid w:val="00F3359B"/>
    <w:rsid w:val="00F40BC5"/>
    <w:rsid w:val="00F82FD6"/>
    <w:rsid w:val="00F87C69"/>
    <w:rsid w:val="00F95755"/>
    <w:rsid w:val="00FA2E82"/>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E712FC"/>
    <w:pPr>
      <w:keepNext/>
      <w:keepLines/>
      <w:spacing w:before="36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6D196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qFormat/>
    <w:rsid w:val="00CA0795"/>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A84D86"/>
    <w:rPr>
      <w:rFonts w:cs="Times New Roman"/>
      <w:sz w:val="24"/>
      <w:szCs w:val="24"/>
      <w:vertAlign w:val="superscript"/>
    </w:rPr>
  </w:style>
  <w:style w:type="paragraph" w:styleId="FootnoteText">
    <w:name w:val="footnote text"/>
    <w:basedOn w:val="Note"/>
    <w:link w:val="FootnoteTextChar"/>
    <w:rsid w:val="00A4375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7555B"/>
    <w:rPr>
      <w:rFonts w:ascii="Times New Roman Bold"/>
      <w:b/>
      <w:bCs/>
      <w:sz w:val="20"/>
      <w:szCs w:val="26"/>
    </w:rPr>
  </w:style>
  <w:style w:type="character" w:styleId="FollowedHyperlink">
    <w:name w:val="FollowedHyperlink"/>
    <w:rsid w:val="00D2107D"/>
    <w:rPr>
      <w:color w:val="800080"/>
      <w:u w:val="single"/>
    </w:rPr>
  </w:style>
  <w:style w:type="character" w:customStyle="1" w:styleId="Heading1Char">
    <w:name w:val="Heading 1 Char"/>
    <w:link w:val="Heading1"/>
    <w:rsid w:val="00A84D86"/>
    <w:rPr>
      <w:rFonts w:ascii="Times New Roman Bold" w:hAnsi="Times New Roman Bold" w:cs="Traditional Arabic"/>
      <w:b/>
      <w:bCs/>
      <w:sz w:val="26"/>
      <w:szCs w:val="36"/>
      <w:lang w:eastAsia="fr-FR"/>
    </w:rPr>
  </w:style>
  <w:style w:type="character" w:customStyle="1" w:styleId="Heading2Char">
    <w:name w:val="Heading 2 Char"/>
    <w:link w:val="Heading2"/>
    <w:rsid w:val="00A84D86"/>
    <w:rPr>
      <w:rFonts w:ascii="Times New Roman Bold" w:hAnsi="Times New Roman Bold" w:cs="Traditional Arabic"/>
      <w:b/>
      <w:bCs/>
      <w:sz w:val="24"/>
      <w:szCs w:val="32"/>
      <w:lang w:eastAsia="fr-FR"/>
    </w:rPr>
  </w:style>
  <w:style w:type="character" w:customStyle="1" w:styleId="Heading3Char">
    <w:name w:val="Heading 3 Char"/>
    <w:link w:val="Heading3"/>
    <w:rsid w:val="00A84D86"/>
    <w:rPr>
      <w:rFonts w:ascii="Times New Roman Bold" w:hAnsi="Times New Roman Bold" w:cs="Traditional Arabic"/>
      <w:b/>
      <w:bCs/>
      <w:sz w:val="22"/>
      <w:szCs w:val="30"/>
      <w:lang w:eastAsia="fr-FR"/>
    </w:rPr>
  </w:style>
  <w:style w:type="character" w:customStyle="1" w:styleId="Heading4Char">
    <w:name w:val="Heading 4 Char"/>
    <w:link w:val="Heading4"/>
    <w:rsid w:val="00A84D86"/>
    <w:rPr>
      <w:rFonts w:ascii="Times New Roman Bold" w:hAnsi="Times New Roman Bold" w:cs="Traditional Arabic"/>
      <w:b/>
      <w:bCs/>
      <w:sz w:val="22"/>
      <w:szCs w:val="30"/>
      <w:lang w:eastAsia="fr-FR"/>
    </w:rPr>
  </w:style>
  <w:style w:type="character" w:customStyle="1" w:styleId="Heading5Char">
    <w:name w:val="Heading 5 Char"/>
    <w:link w:val="Heading5"/>
    <w:rsid w:val="00A84D86"/>
    <w:rPr>
      <w:rFonts w:ascii="Times New Roman Bold" w:hAnsi="Times New Roman Bold" w:cs="Traditional Arabic"/>
      <w:b/>
      <w:bCs/>
      <w:sz w:val="22"/>
      <w:szCs w:val="30"/>
      <w:lang w:eastAsia="fr-FR"/>
    </w:rPr>
  </w:style>
  <w:style w:type="character" w:customStyle="1" w:styleId="Heading6Char">
    <w:name w:val="Heading 6 Char"/>
    <w:link w:val="Heading6"/>
    <w:rsid w:val="00A84D86"/>
    <w:rPr>
      <w:rFonts w:ascii="Times New Roman Bold" w:hAnsi="Times New Roman Bold" w:cs="Traditional Arabic"/>
      <w:b/>
      <w:bCs/>
      <w:sz w:val="22"/>
      <w:szCs w:val="30"/>
      <w:lang w:eastAsia="fr-FR"/>
    </w:rPr>
  </w:style>
  <w:style w:type="character" w:customStyle="1" w:styleId="Heading7Char">
    <w:name w:val="Heading 7 Char"/>
    <w:link w:val="Heading7"/>
    <w:rsid w:val="00A84D86"/>
    <w:rPr>
      <w:rFonts w:ascii="Times New Roman Bold" w:hAnsi="Times New Roman Bold" w:cs="Traditional Arabic"/>
      <w:b/>
      <w:bCs/>
      <w:sz w:val="22"/>
      <w:szCs w:val="30"/>
      <w:lang w:eastAsia="fr-FR"/>
    </w:rPr>
  </w:style>
  <w:style w:type="character" w:customStyle="1" w:styleId="Heading8Char">
    <w:name w:val="Heading 8 Char"/>
    <w:link w:val="Heading8"/>
    <w:rsid w:val="00A84D86"/>
    <w:rPr>
      <w:rFonts w:ascii="Times New Roman Bold" w:hAnsi="Times New Roman Bold" w:cs="Traditional Arabic"/>
      <w:b/>
      <w:bCs/>
      <w:sz w:val="22"/>
      <w:szCs w:val="30"/>
      <w:lang w:eastAsia="fr-FR"/>
    </w:rPr>
  </w:style>
  <w:style w:type="character" w:customStyle="1" w:styleId="Heading9Char">
    <w:name w:val="Heading 9 Char"/>
    <w:link w:val="Heading9"/>
    <w:rsid w:val="00A84D86"/>
    <w:rPr>
      <w:rFonts w:ascii="Times New Roman Bold" w:hAnsi="Times New Roman Bold" w:cs="Traditional Arabic"/>
      <w:b/>
      <w:bCs/>
      <w:sz w:val="22"/>
      <w:szCs w:val="30"/>
      <w:lang w:eastAsia="fr-FR"/>
    </w:rPr>
  </w:style>
  <w:style w:type="character" w:customStyle="1" w:styleId="enumlev1Char">
    <w:name w:val="enumlev1 Char"/>
    <w:link w:val="enumlev1"/>
    <w:rsid w:val="006D196F"/>
    <w:rPr>
      <w:rFonts w:ascii="Times New Roman" w:hAnsi="Times New Roman" w:cs="Traditional Arabic"/>
      <w:sz w:val="22"/>
      <w:szCs w:val="30"/>
      <w:lang w:eastAsia="fr-FR" w:bidi="ar-EG"/>
    </w:rPr>
  </w:style>
  <w:style w:type="paragraph" w:customStyle="1" w:styleId="Figure">
    <w:name w:val="Figure"/>
    <w:basedOn w:val="Normal"/>
    <w:next w:val="FigureNotitle"/>
    <w:rsid w:val="00A84D86"/>
    <w:pPr>
      <w:keepNext/>
      <w:keepLines/>
      <w:tabs>
        <w:tab w:val="left" w:pos="805"/>
      </w:tabs>
      <w:spacing w:before="240" w:after="120"/>
      <w:jc w:val="center"/>
    </w:pPr>
    <w:rPr>
      <w:rFonts w:eastAsia="SimSun"/>
    </w:rPr>
  </w:style>
  <w:style w:type="paragraph" w:customStyle="1" w:styleId="FigureNotitle">
    <w:name w:val="Figure_No &amp; title"/>
    <w:basedOn w:val="Normal"/>
    <w:next w:val="Normalaftertitle"/>
    <w:autoRedefine/>
    <w:rsid w:val="004A1764"/>
    <w:pPr>
      <w:keepNext/>
      <w:tabs>
        <w:tab w:val="left" w:pos="805"/>
      </w:tabs>
      <w:jc w:val="center"/>
    </w:pPr>
    <w:rPr>
      <w:rFonts w:ascii="Times New Roman Bold" w:eastAsia="SimSun" w:hAnsi="Times New Roman Bold"/>
      <w:b/>
      <w:bCs/>
      <w:sz w:val="18"/>
      <w:szCs w:val="24"/>
    </w:rPr>
  </w:style>
  <w:style w:type="paragraph" w:customStyle="1" w:styleId="Figurewithouttitle">
    <w:name w:val="Figure_without_title"/>
    <w:basedOn w:val="Normal"/>
    <w:next w:val="Normalaftertitle"/>
    <w:rsid w:val="00A84D86"/>
    <w:pPr>
      <w:keepLines/>
      <w:tabs>
        <w:tab w:val="left" w:pos="805"/>
      </w:tabs>
      <w:spacing w:before="240" w:after="120"/>
      <w:jc w:val="center"/>
    </w:pPr>
    <w:rPr>
      <w:rFonts w:eastAsia="SimSun"/>
    </w:rPr>
  </w:style>
  <w:style w:type="character" w:customStyle="1" w:styleId="FooterChar">
    <w:name w:val="Footer Char"/>
    <w:link w:val="Footer"/>
    <w:rsid w:val="00A84D86"/>
    <w:rPr>
      <w:rFonts w:ascii="Times New Roman" w:hAnsi="Times New Roman" w:cs="Traditional Arabic"/>
      <w:caps/>
      <w:noProof/>
      <w:sz w:val="16"/>
      <w:szCs w:val="30"/>
      <w:lang w:eastAsia="fr-FR"/>
    </w:rPr>
  </w:style>
  <w:style w:type="character" w:customStyle="1" w:styleId="NoteChar">
    <w:name w:val="Note Char"/>
    <w:link w:val="Note"/>
    <w:rsid w:val="00A84D86"/>
    <w:rPr>
      <w:rFonts w:ascii="Times New Roman" w:hAnsi="Times New Roman" w:cs="Traditional Arabic"/>
      <w:szCs w:val="26"/>
      <w:lang w:eastAsia="en-US"/>
    </w:rPr>
  </w:style>
  <w:style w:type="character" w:customStyle="1" w:styleId="FootnoteTextChar">
    <w:name w:val="Footnote Text Char"/>
    <w:link w:val="FootnoteText"/>
    <w:rsid w:val="00A43755"/>
    <w:rPr>
      <w:rFonts w:ascii="Times New Roman" w:hAnsi="Times New Roman" w:cs="Traditional Arabic"/>
      <w:szCs w:val="26"/>
      <w:lang w:eastAsia="en-US"/>
    </w:rPr>
  </w:style>
  <w:style w:type="character" w:customStyle="1" w:styleId="HeaderChar">
    <w:name w:val="Header Char"/>
    <w:link w:val="Header"/>
    <w:uiPriority w:val="99"/>
    <w:rsid w:val="00A84D86"/>
    <w:rPr>
      <w:rFonts w:ascii="Times New Roman Bold" w:hAnsi="Times New Roman Bold" w:cs="Traditional Arabic"/>
      <w:b/>
      <w:bCs/>
      <w:sz w:val="22"/>
      <w:szCs w:val="30"/>
      <w:lang w:eastAsia="fr-FR"/>
    </w:rPr>
  </w:style>
  <w:style w:type="character" w:customStyle="1" w:styleId="TableheadChar">
    <w:name w:val="Table_head Char"/>
    <w:link w:val="Tablehead"/>
    <w:rsid w:val="00A84D86"/>
    <w:rPr>
      <w:rFonts w:ascii="Times New Roman Bold" w:hAnsi="Times New Roman Bold" w:cs="Traditional Arabic"/>
      <w:b/>
      <w:bCs/>
      <w:szCs w:val="26"/>
      <w:lang w:eastAsia="en-US"/>
    </w:rPr>
  </w:style>
  <w:style w:type="paragraph" w:customStyle="1" w:styleId="TableNotitle">
    <w:name w:val="Table_No &amp; title"/>
    <w:basedOn w:val="Normal"/>
    <w:next w:val="Tablehead"/>
    <w:link w:val="TableNotitleChar"/>
    <w:autoRedefine/>
    <w:rsid w:val="006D196F"/>
    <w:pPr>
      <w:keepNext/>
      <w:keepLines/>
      <w:tabs>
        <w:tab w:val="left" w:pos="805"/>
      </w:tabs>
      <w:spacing w:before="0" w:after="80"/>
      <w:jc w:val="center"/>
    </w:pPr>
    <w:rPr>
      <w:rFonts w:ascii="Times New Roman Bold" w:eastAsia="SimSun" w:hAnsi="Times New Roman Bold"/>
      <w:b/>
      <w:bCs/>
    </w:rPr>
  </w:style>
  <w:style w:type="character" w:customStyle="1" w:styleId="TableNotitleChar">
    <w:name w:val="Table_No &amp; title Char"/>
    <w:link w:val="TableNotitle"/>
    <w:rsid w:val="006D196F"/>
    <w:rPr>
      <w:rFonts w:ascii="Times New Roman Bold" w:eastAsia="SimSun" w:hAnsi="Times New Roman Bold" w:cs="Traditional Arabic"/>
      <w:b/>
      <w:bCs/>
      <w:sz w:val="22"/>
      <w:szCs w:val="30"/>
      <w:lang w:eastAsia="fr-FR"/>
    </w:rPr>
  </w:style>
  <w:style w:type="paragraph" w:customStyle="1" w:styleId="toc0">
    <w:name w:val="toc 0"/>
    <w:basedOn w:val="Normal"/>
    <w:next w:val="TOC1"/>
    <w:rsid w:val="00A84D86"/>
    <w:pPr>
      <w:tabs>
        <w:tab w:val="right" w:pos="9639"/>
      </w:tabs>
    </w:pPr>
    <w:rPr>
      <w:rFonts w:eastAsia="SimSun"/>
      <w:b/>
    </w:rPr>
  </w:style>
  <w:style w:type="character" w:customStyle="1" w:styleId="Artref">
    <w:name w:val="Art_ref"/>
    <w:basedOn w:val="DefaultParagraphFont"/>
    <w:rsid w:val="00A84D86"/>
  </w:style>
  <w:style w:type="paragraph" w:customStyle="1" w:styleId="TabletitleBR">
    <w:name w:val="Table_title_BR"/>
    <w:basedOn w:val="Normal"/>
    <w:next w:val="Tablehead"/>
    <w:rsid w:val="00A84D86"/>
    <w:pPr>
      <w:keepNext/>
      <w:keepLines/>
      <w:tabs>
        <w:tab w:val="left" w:pos="805"/>
      </w:tabs>
      <w:spacing w:before="0" w:after="120"/>
      <w:jc w:val="center"/>
    </w:pPr>
    <w:rPr>
      <w:rFonts w:eastAsia="SimSun"/>
      <w:b/>
    </w:rPr>
  </w:style>
  <w:style w:type="paragraph" w:customStyle="1" w:styleId="TableNoBR">
    <w:name w:val="Table_No_BR"/>
    <w:basedOn w:val="Normal"/>
    <w:next w:val="TabletitleBR"/>
    <w:rsid w:val="00A84D86"/>
    <w:pPr>
      <w:keepNext/>
      <w:tabs>
        <w:tab w:val="left" w:pos="805"/>
      </w:tabs>
      <w:spacing w:before="560" w:after="120"/>
      <w:jc w:val="center"/>
    </w:pPr>
    <w:rPr>
      <w:rFonts w:eastAsia="SimSun"/>
      <w:caps/>
    </w:rPr>
  </w:style>
  <w:style w:type="paragraph" w:customStyle="1" w:styleId="FiguretitleBR">
    <w:name w:val="Figure_title_BR"/>
    <w:basedOn w:val="TabletitleBR"/>
    <w:next w:val="Figurewithouttitle"/>
    <w:autoRedefine/>
    <w:qFormat/>
    <w:rsid w:val="00A84D86"/>
    <w:pPr>
      <w:keepNext w:val="0"/>
      <w:spacing w:after="480"/>
    </w:pPr>
    <w:rPr>
      <w:rFonts w:ascii="Times New Roman Bold" w:hAnsi="Times New Roman Bold"/>
      <w:bCs/>
    </w:rPr>
  </w:style>
  <w:style w:type="paragraph" w:customStyle="1" w:styleId="FigureNoBR">
    <w:name w:val="Figure_No_BR"/>
    <w:basedOn w:val="Normal"/>
    <w:next w:val="FiguretitleBR"/>
    <w:rsid w:val="00A84D86"/>
    <w:pPr>
      <w:keepNext/>
      <w:keepLines/>
      <w:tabs>
        <w:tab w:val="left" w:pos="805"/>
      </w:tabs>
      <w:spacing w:before="480" w:after="120"/>
      <w:jc w:val="center"/>
    </w:pPr>
    <w:rPr>
      <w:rFonts w:eastAsia="SimSun"/>
      <w:caps/>
    </w:rPr>
  </w:style>
  <w:style w:type="paragraph" w:customStyle="1" w:styleId="TableText0">
    <w:name w:val="Table_Text"/>
    <w:basedOn w:val="Normal"/>
    <w:rsid w:val="00A84D86"/>
    <w:pPr>
      <w:keepNext/>
      <w:widowControl w:val="0"/>
      <w:tabs>
        <w:tab w:val="left" w:pos="794"/>
        <w:tab w:val="left" w:pos="1191"/>
        <w:tab w:val="left" w:pos="1588"/>
        <w:tab w:val="left" w:pos="1985"/>
      </w:tabs>
      <w:bidi w:val="0"/>
      <w:spacing w:before="100" w:after="100" w:line="-190" w:lineRule="auto"/>
    </w:pPr>
    <w:rPr>
      <w:rFonts w:eastAsia="SimSun"/>
      <w:sz w:val="18"/>
      <w:szCs w:val="21"/>
      <w:lang w:val="en-GB"/>
    </w:rPr>
  </w:style>
  <w:style w:type="character" w:customStyle="1" w:styleId="BodyTextChar">
    <w:name w:val="Body Text Char"/>
    <w:link w:val="BodyText"/>
    <w:rsid w:val="00A84D86"/>
    <w:rPr>
      <w:rFonts w:ascii="Times New Roman" w:hAnsi="Times New Roman" w:cs="Traditional Arabic"/>
      <w:sz w:val="22"/>
      <w:szCs w:val="26"/>
      <w:lang w:eastAsia="fr-FR"/>
    </w:rPr>
  </w:style>
  <w:style w:type="paragraph" w:customStyle="1" w:styleId="RefText0">
    <w:name w:val="Ref_Text"/>
    <w:basedOn w:val="Normal"/>
    <w:rsid w:val="00A84D86"/>
    <w:pPr>
      <w:widowControl w:val="0"/>
      <w:tabs>
        <w:tab w:val="left" w:pos="794"/>
        <w:tab w:val="left" w:pos="1191"/>
        <w:tab w:val="left" w:pos="1588"/>
        <w:tab w:val="left" w:pos="1985"/>
      </w:tabs>
      <w:bidi w:val="0"/>
      <w:spacing w:before="136"/>
      <w:ind w:left="567" w:hanging="567"/>
    </w:pPr>
    <w:rPr>
      <w:rFonts w:eastAsia="SimSun"/>
      <w:sz w:val="18"/>
      <w:szCs w:val="21"/>
      <w:lang w:val="en-GB"/>
    </w:rPr>
  </w:style>
  <w:style w:type="character" w:customStyle="1" w:styleId="BodyTextIndentChar">
    <w:name w:val="Body Text Indent Char"/>
    <w:link w:val="BodyTextIndent"/>
    <w:semiHidden/>
    <w:rsid w:val="00A84D86"/>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A84D86"/>
    <w:rPr>
      <w:rFonts w:ascii="Times New Roman" w:hAnsi="Times New Roman" w:cs="Traditional Arabic"/>
      <w:b/>
      <w:bCs/>
      <w:sz w:val="32"/>
      <w:szCs w:val="32"/>
      <w:lang w:eastAsia="fr-FR"/>
    </w:rPr>
  </w:style>
  <w:style w:type="character" w:customStyle="1" w:styleId="BodyText2Char">
    <w:name w:val="Body Text 2 Char"/>
    <w:link w:val="BodyText2"/>
    <w:rsid w:val="00A84D86"/>
    <w:rPr>
      <w:rFonts w:ascii="Times New Roman" w:hAnsi="Times New Roman" w:cs="Traditional Arabic"/>
      <w:b/>
      <w:bCs/>
      <w:sz w:val="32"/>
      <w:szCs w:val="32"/>
      <w:lang w:eastAsia="fr-FR"/>
    </w:rPr>
  </w:style>
  <w:style w:type="paragraph" w:styleId="NormalWeb">
    <w:name w:val="Normal (Web)"/>
    <w:basedOn w:val="Normal"/>
    <w:rsid w:val="00A84D86"/>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A84D86"/>
    <w:pPr>
      <w:tabs>
        <w:tab w:val="left" w:pos="794"/>
        <w:tab w:val="left" w:pos="1191"/>
        <w:tab w:val="left" w:pos="1588"/>
        <w:tab w:val="left" w:pos="1985"/>
      </w:tabs>
      <w:bidi w:val="0"/>
      <w:spacing w:before="0" w:line="240" w:lineRule="auto"/>
    </w:pPr>
    <w:rPr>
      <w:rFonts w:eastAsia="SimSun" w:cs="Times New Roman"/>
      <w:szCs w:val="20"/>
      <w:lang w:val="en-GB" w:eastAsia="en-US"/>
    </w:rPr>
  </w:style>
  <w:style w:type="character" w:customStyle="1" w:styleId="TabletitleChar">
    <w:name w:val="Table_title Char"/>
    <w:link w:val="Tabletitle"/>
    <w:rsid w:val="00A84D86"/>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A84D86"/>
    <w:pPr>
      <w:tabs>
        <w:tab w:val="left" w:pos="1985"/>
      </w:tabs>
      <w:bidi w:val="0"/>
      <w:spacing w:before="80" w:after="0" w:line="240" w:lineRule="auto"/>
      <w:ind w:left="-85" w:right="-85"/>
    </w:pPr>
    <w:rPr>
      <w:rFonts w:eastAsia="SimSun" w:cs="Times New Roman"/>
      <w:szCs w:val="20"/>
      <w:lang w:eastAsia="en-US"/>
    </w:rPr>
  </w:style>
  <w:style w:type="paragraph" w:customStyle="1" w:styleId="TableNo0">
    <w:name w:val="Table_No"/>
    <w:basedOn w:val="Normal"/>
    <w:next w:val="Normal"/>
    <w:link w:val="TableNoChar"/>
    <w:rsid w:val="00A84D86"/>
    <w:pPr>
      <w:keepNext/>
      <w:tabs>
        <w:tab w:val="left" w:pos="794"/>
        <w:tab w:val="left" w:pos="1191"/>
        <w:tab w:val="left" w:pos="1588"/>
        <w:tab w:val="left" w:pos="1985"/>
      </w:tabs>
      <w:bidi w:val="0"/>
      <w:spacing w:before="360" w:after="120"/>
      <w:jc w:val="center"/>
    </w:pPr>
    <w:rPr>
      <w:rFonts w:eastAsia="SimSun"/>
      <w:lang w:val="fr-FR" w:eastAsia="en-US"/>
    </w:rPr>
  </w:style>
  <w:style w:type="character" w:customStyle="1" w:styleId="TableNoChar">
    <w:name w:val="Table_No Char"/>
    <w:link w:val="TableNo0"/>
    <w:rsid w:val="00A84D86"/>
    <w:rPr>
      <w:rFonts w:ascii="Times New Roman" w:eastAsia="SimSun" w:hAnsi="Times New Roman" w:cs="Traditional Arabic"/>
      <w:sz w:val="22"/>
      <w:szCs w:val="30"/>
      <w:lang w:val="fr-FR" w:eastAsia="en-US"/>
    </w:rPr>
  </w:style>
  <w:style w:type="paragraph" w:customStyle="1" w:styleId="StyleTabletitle">
    <w:name w:val="Style Table_title +"/>
    <w:basedOn w:val="Tabletitle"/>
    <w:rsid w:val="00A84D86"/>
    <w:pPr>
      <w:keepNext/>
      <w:tabs>
        <w:tab w:val="left" w:pos="794"/>
        <w:tab w:val="left" w:pos="1191"/>
        <w:tab w:val="left" w:pos="1588"/>
        <w:tab w:val="left" w:pos="1985"/>
      </w:tabs>
      <w:spacing w:before="240" w:after="240"/>
    </w:pPr>
    <w:rPr>
      <w:rFonts w:eastAsia="SimSun"/>
      <w:lang w:val="fr-FR" w:eastAsia="en-US" w:bidi="ar-SA"/>
    </w:rPr>
  </w:style>
  <w:style w:type="paragraph" w:customStyle="1" w:styleId="StyleTableheadLatin10pt">
    <w:name w:val="Style Table_head + (Latin) 10 pt"/>
    <w:basedOn w:val="Tablehead"/>
    <w:link w:val="StyleTableheadLatin10ptChar"/>
    <w:rsid w:val="00A84D8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92" w:lineRule="auto"/>
    </w:pPr>
    <w:rPr>
      <w:rFonts w:eastAsia="SimSun"/>
      <w:sz w:val="22"/>
      <w:szCs w:val="30"/>
      <w:lang w:eastAsia="fr-FR"/>
    </w:rPr>
  </w:style>
  <w:style w:type="character" w:customStyle="1" w:styleId="StyleTableheadLatin10ptChar">
    <w:name w:val="Style Table_head + (Latin) 10 pt Char"/>
    <w:link w:val="StyleTableheadLatin10pt"/>
    <w:rsid w:val="00A84D86"/>
    <w:rPr>
      <w:rFonts w:ascii="Times New Roman Bold" w:eastAsia="SimSun" w:hAnsi="Times New Roman Bold" w:cs="Traditional Arabic"/>
      <w:b/>
      <w:bCs/>
      <w:sz w:val="22"/>
      <w:szCs w:val="30"/>
      <w:lang w:eastAsia="fr-FR"/>
    </w:rPr>
  </w:style>
  <w:style w:type="paragraph" w:customStyle="1" w:styleId="StyleTableNotitleLatinTimesNewRomanNotBold">
    <w:name w:val="Style Table_No &amp; title + (Latin) Times New Roman Not Bold"/>
    <w:basedOn w:val="TableNotitle"/>
    <w:link w:val="StyleTableNotitleLatinTimesNewRomanNotBoldChar"/>
    <w:rsid w:val="00A84D86"/>
  </w:style>
  <w:style w:type="character" w:customStyle="1" w:styleId="StyleTableNotitleLatinTimesNewRomanNotBoldChar">
    <w:name w:val="Style Table_No &amp; title + (Latin) Times New Roman Not Bold Char"/>
    <w:basedOn w:val="TableNotitleChar"/>
    <w:link w:val="StyleTableNotitleLatinTimesNewRomanNotBold"/>
    <w:rsid w:val="00A84D86"/>
    <w:rPr>
      <w:rFonts w:ascii="Times New Roman Bold" w:eastAsia="SimSun" w:hAnsi="Times New Roman Bold" w:cs="Traditional Arabic"/>
      <w:b/>
      <w:bCs/>
      <w:sz w:val="22"/>
      <w:szCs w:val="30"/>
      <w:lang w:eastAsia="fr-FR"/>
    </w:rPr>
  </w:style>
  <w:style w:type="paragraph" w:customStyle="1" w:styleId="StyleTableNotitleBefore12ptAfter0pt">
    <w:name w:val="Style Table_No &amp; title + Before:  12 pt After:  0 pt"/>
    <w:basedOn w:val="TableNotitle"/>
    <w:autoRedefine/>
    <w:rsid w:val="00A84D86"/>
    <w:pPr>
      <w:spacing w:before="240" w:after="0"/>
    </w:pPr>
    <w:rPr>
      <w:b w:val="0"/>
    </w:rPr>
  </w:style>
  <w:style w:type="paragraph" w:customStyle="1" w:styleId="StyleTableNotitleNotBoldBefore12ptAfter0pt">
    <w:name w:val="Style Table_No &amp; title + Not Bold Before:  12 pt After:  0 pt"/>
    <w:basedOn w:val="TableNotitle"/>
    <w:autoRedefine/>
    <w:rsid w:val="00A84D86"/>
    <w:pPr>
      <w:spacing w:after="0"/>
    </w:pPr>
    <w:rPr>
      <w:b w:val="0"/>
    </w:rPr>
  </w:style>
  <w:style w:type="paragraph" w:customStyle="1" w:styleId="StyleTableNo">
    <w:name w:val="Style Table_No +"/>
    <w:basedOn w:val="TableNo0"/>
    <w:rsid w:val="00A84D86"/>
    <w:pPr>
      <w:bidi/>
    </w:pPr>
  </w:style>
  <w:style w:type="paragraph" w:customStyle="1" w:styleId="recom">
    <w:name w:val="recom"/>
    <w:basedOn w:val="Normal"/>
    <w:next w:val="Normal"/>
    <w:rsid w:val="00A84D86"/>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figure0">
    <w:name w:val="figure"/>
    <w:basedOn w:val="Normal"/>
    <w:next w:val="Normal"/>
    <w:rsid w:val="00A84D86"/>
    <w:pPr>
      <w:tabs>
        <w:tab w:val="left" w:pos="1247"/>
        <w:tab w:val="left" w:pos="1701"/>
        <w:tab w:val="left" w:pos="2211"/>
      </w:tabs>
      <w:spacing w:before="0" w:after="60" w:line="216" w:lineRule="auto"/>
      <w:jc w:val="center"/>
    </w:pPr>
    <w:rPr>
      <w:rFonts w:eastAsia="SimSun" w:cs="Times New Roman"/>
      <w:b/>
      <w:bCs/>
      <w:szCs w:val="26"/>
      <w:lang w:eastAsia="en-US"/>
    </w:rPr>
  </w:style>
  <w:style w:type="paragraph" w:customStyle="1" w:styleId="tabtext">
    <w:name w:val="tabtext"/>
    <w:basedOn w:val="Normal"/>
    <w:rsid w:val="00A84D86"/>
    <w:pPr>
      <w:tabs>
        <w:tab w:val="left" w:pos="1247"/>
        <w:tab w:val="left" w:pos="1701"/>
        <w:tab w:val="left" w:pos="2211"/>
      </w:tabs>
      <w:spacing w:before="0" w:line="216" w:lineRule="auto"/>
    </w:pPr>
    <w:rPr>
      <w:rFonts w:eastAsia="SimSun" w:cs="Times New Roman"/>
      <w:sz w:val="18"/>
      <w:szCs w:val="24"/>
      <w:lang w:eastAsia="en-US"/>
    </w:rPr>
  </w:style>
  <w:style w:type="paragraph" w:customStyle="1" w:styleId="Annex">
    <w:name w:val="Annex"/>
    <w:basedOn w:val="Normal"/>
    <w:rsid w:val="00A84D86"/>
    <w:pPr>
      <w:tabs>
        <w:tab w:val="left" w:pos="1247"/>
        <w:tab w:val="left" w:pos="1701"/>
        <w:tab w:val="left" w:pos="2211"/>
      </w:tabs>
      <w:spacing w:before="0" w:after="60" w:line="216" w:lineRule="auto"/>
      <w:jc w:val="center"/>
    </w:pPr>
    <w:rPr>
      <w:rFonts w:eastAsia="SimSun"/>
      <w:sz w:val="24"/>
      <w:szCs w:val="32"/>
      <w:lang w:eastAsia="en-US"/>
    </w:rPr>
  </w:style>
  <w:style w:type="paragraph" w:styleId="BalloonText">
    <w:name w:val="Balloon Text"/>
    <w:basedOn w:val="Normal"/>
    <w:link w:val="BalloonTextChar"/>
    <w:rsid w:val="00A84D86"/>
    <w:pPr>
      <w:tabs>
        <w:tab w:val="left" w:pos="805"/>
      </w:tabs>
      <w:spacing w:before="0" w:line="240" w:lineRule="auto"/>
    </w:pPr>
    <w:rPr>
      <w:rFonts w:ascii="Tahoma" w:eastAsia="SimSun" w:hAnsi="Tahoma" w:cs="Tahoma"/>
      <w:sz w:val="16"/>
      <w:szCs w:val="16"/>
    </w:rPr>
  </w:style>
  <w:style w:type="character" w:customStyle="1" w:styleId="BalloonTextChar">
    <w:name w:val="Balloon Text Char"/>
    <w:link w:val="BalloonText"/>
    <w:rsid w:val="00A84D86"/>
    <w:rPr>
      <w:rFonts w:ascii="Tahoma" w:eastAsia="SimSun" w:hAnsi="Tahoma" w:cs="Tahoma"/>
      <w:sz w:val="16"/>
      <w:szCs w:val="16"/>
      <w:lang w:eastAsia="fr-FR"/>
    </w:rPr>
  </w:style>
  <w:style w:type="paragraph" w:styleId="EndnoteText">
    <w:name w:val="endnote text"/>
    <w:basedOn w:val="Normal"/>
    <w:link w:val="EndnoteTextChar"/>
    <w:rsid w:val="00A84D86"/>
    <w:pPr>
      <w:tabs>
        <w:tab w:val="left" w:pos="805"/>
      </w:tabs>
    </w:pPr>
    <w:rPr>
      <w:rFonts w:eastAsia="SimSun"/>
      <w:sz w:val="20"/>
      <w:szCs w:val="20"/>
    </w:rPr>
  </w:style>
  <w:style w:type="character" w:customStyle="1" w:styleId="EndnoteTextChar">
    <w:name w:val="Endnote Text Char"/>
    <w:link w:val="EndnoteText"/>
    <w:rsid w:val="00A84D86"/>
    <w:rPr>
      <w:rFonts w:ascii="Times New Roman" w:eastAsia="SimSun" w:hAnsi="Times New Roman" w:cs="Traditional Arabic"/>
      <w:lang w:eastAsia="fr-FR"/>
    </w:rPr>
  </w:style>
  <w:style w:type="paragraph" w:customStyle="1" w:styleId="Blanc">
    <w:name w:val="Blanc"/>
    <w:basedOn w:val="Normal"/>
    <w:next w:val="Tabletext"/>
    <w:rsid w:val="00A84D86"/>
    <w:pPr>
      <w:keepNext/>
      <w:keepLines/>
      <w:bidi w:val="0"/>
      <w:spacing w:before="0" w:line="240" w:lineRule="auto"/>
    </w:pPr>
    <w:rPr>
      <w:rFonts w:cs="Times New Roman"/>
      <w:sz w:val="16"/>
      <w:szCs w:val="20"/>
      <w:lang w:val="en-GB" w:eastAsia="en-US"/>
    </w:rPr>
  </w:style>
  <w:style w:type="character" w:customStyle="1" w:styleId="FigureNoChar">
    <w:name w:val="Figure_No Char"/>
    <w:link w:val="FigureNo"/>
    <w:rsid w:val="00A84D86"/>
    <w:rPr>
      <w:rFonts w:ascii="Times New Roman" w:hAnsi="Times New Roman Bold" w:cs="Traditional Arabic"/>
      <w:sz w:val="22"/>
      <w:szCs w:val="30"/>
      <w:lang w:val="fr-FR" w:eastAsia="fr-FR" w:bidi="ar-EG"/>
    </w:rPr>
  </w:style>
  <w:style w:type="character" w:customStyle="1" w:styleId="apple-style-span">
    <w:name w:val="apple-style-span"/>
    <w:basedOn w:val="DefaultParagraphFont"/>
    <w:rsid w:val="00A84D86"/>
  </w:style>
  <w:style w:type="paragraph" w:customStyle="1" w:styleId="Line">
    <w:name w:val="Line"/>
    <w:basedOn w:val="Normal"/>
    <w:next w:val="Normal"/>
    <w:rsid w:val="00A84D86"/>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Figuretitle0">
    <w:name w:val="Figure_title"/>
    <w:basedOn w:val="Normal"/>
    <w:next w:val="Figure"/>
    <w:link w:val="FiguretitleChar"/>
    <w:rsid w:val="00A84D86"/>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rsid w:val="00A84D86"/>
    <w:rPr>
      <w:rFonts w:ascii="Times New Roman Bold" w:hAnsi="Times New Roman Bold"/>
      <w:b/>
      <w:sz w:val="18"/>
      <w:lang w:val="fr-FR" w:eastAsia="en-US"/>
    </w:rPr>
  </w:style>
  <w:style w:type="paragraph" w:customStyle="1" w:styleId="AnnexNo">
    <w:name w:val="Annex_No"/>
    <w:basedOn w:val="AnnexNotitle"/>
    <w:rsid w:val="001E49E2"/>
    <w:pPr>
      <w:spacing w:before="600" w:line="187" w:lineRule="auto"/>
    </w:pPr>
    <w:rPr>
      <w:rFonts w:ascii="Times New Roman"/>
      <w:b w:val="0"/>
      <w:bCs w:val="0"/>
      <w:lang w:val="fr-FR" w:bidi="ar-EG"/>
    </w:rPr>
  </w:style>
  <w:style w:type="paragraph" w:customStyle="1" w:styleId="Annextitle">
    <w:name w:val="Annex_title"/>
    <w:basedOn w:val="AnnexNotitle"/>
    <w:rsid w:val="00E712FC"/>
    <w:pPr>
      <w:spacing w:before="300" w:line="187" w:lineRule="auto"/>
    </w:pPr>
    <w:rPr>
      <w:lang w:val="fr-FR" w:bidi="ar-EG"/>
    </w:rPr>
  </w:style>
  <w:style w:type="paragraph" w:customStyle="1" w:styleId="IPR">
    <w:name w:val="IPR"/>
    <w:basedOn w:val="Normal"/>
    <w:qFormat/>
    <w:rsid w:val="00A43755"/>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E712FC"/>
    <w:pPr>
      <w:keepNext/>
      <w:keepLines/>
      <w:spacing w:before="36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6D196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qFormat/>
    <w:rsid w:val="00CA0795"/>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A84D86"/>
    <w:rPr>
      <w:rFonts w:cs="Times New Roman"/>
      <w:sz w:val="24"/>
      <w:szCs w:val="24"/>
      <w:vertAlign w:val="superscript"/>
    </w:rPr>
  </w:style>
  <w:style w:type="paragraph" w:styleId="FootnoteText">
    <w:name w:val="footnote text"/>
    <w:basedOn w:val="Note"/>
    <w:link w:val="FootnoteTextChar"/>
    <w:rsid w:val="00A4375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7555B"/>
    <w:rPr>
      <w:rFonts w:ascii="Times New Roman Bold"/>
      <w:b/>
      <w:bCs/>
      <w:sz w:val="20"/>
      <w:szCs w:val="26"/>
    </w:rPr>
  </w:style>
  <w:style w:type="character" w:styleId="FollowedHyperlink">
    <w:name w:val="FollowedHyperlink"/>
    <w:rsid w:val="00D2107D"/>
    <w:rPr>
      <w:color w:val="800080"/>
      <w:u w:val="single"/>
    </w:rPr>
  </w:style>
  <w:style w:type="character" w:customStyle="1" w:styleId="Heading1Char">
    <w:name w:val="Heading 1 Char"/>
    <w:link w:val="Heading1"/>
    <w:rsid w:val="00A84D86"/>
    <w:rPr>
      <w:rFonts w:ascii="Times New Roman Bold" w:hAnsi="Times New Roman Bold" w:cs="Traditional Arabic"/>
      <w:b/>
      <w:bCs/>
      <w:sz w:val="26"/>
      <w:szCs w:val="36"/>
      <w:lang w:eastAsia="fr-FR"/>
    </w:rPr>
  </w:style>
  <w:style w:type="character" w:customStyle="1" w:styleId="Heading2Char">
    <w:name w:val="Heading 2 Char"/>
    <w:link w:val="Heading2"/>
    <w:rsid w:val="00A84D86"/>
    <w:rPr>
      <w:rFonts w:ascii="Times New Roman Bold" w:hAnsi="Times New Roman Bold" w:cs="Traditional Arabic"/>
      <w:b/>
      <w:bCs/>
      <w:sz w:val="24"/>
      <w:szCs w:val="32"/>
      <w:lang w:eastAsia="fr-FR"/>
    </w:rPr>
  </w:style>
  <w:style w:type="character" w:customStyle="1" w:styleId="Heading3Char">
    <w:name w:val="Heading 3 Char"/>
    <w:link w:val="Heading3"/>
    <w:rsid w:val="00A84D86"/>
    <w:rPr>
      <w:rFonts w:ascii="Times New Roman Bold" w:hAnsi="Times New Roman Bold" w:cs="Traditional Arabic"/>
      <w:b/>
      <w:bCs/>
      <w:sz w:val="22"/>
      <w:szCs w:val="30"/>
      <w:lang w:eastAsia="fr-FR"/>
    </w:rPr>
  </w:style>
  <w:style w:type="character" w:customStyle="1" w:styleId="Heading4Char">
    <w:name w:val="Heading 4 Char"/>
    <w:link w:val="Heading4"/>
    <w:rsid w:val="00A84D86"/>
    <w:rPr>
      <w:rFonts w:ascii="Times New Roman Bold" w:hAnsi="Times New Roman Bold" w:cs="Traditional Arabic"/>
      <w:b/>
      <w:bCs/>
      <w:sz w:val="22"/>
      <w:szCs w:val="30"/>
      <w:lang w:eastAsia="fr-FR"/>
    </w:rPr>
  </w:style>
  <w:style w:type="character" w:customStyle="1" w:styleId="Heading5Char">
    <w:name w:val="Heading 5 Char"/>
    <w:link w:val="Heading5"/>
    <w:rsid w:val="00A84D86"/>
    <w:rPr>
      <w:rFonts w:ascii="Times New Roman Bold" w:hAnsi="Times New Roman Bold" w:cs="Traditional Arabic"/>
      <w:b/>
      <w:bCs/>
      <w:sz w:val="22"/>
      <w:szCs w:val="30"/>
      <w:lang w:eastAsia="fr-FR"/>
    </w:rPr>
  </w:style>
  <w:style w:type="character" w:customStyle="1" w:styleId="Heading6Char">
    <w:name w:val="Heading 6 Char"/>
    <w:link w:val="Heading6"/>
    <w:rsid w:val="00A84D86"/>
    <w:rPr>
      <w:rFonts w:ascii="Times New Roman Bold" w:hAnsi="Times New Roman Bold" w:cs="Traditional Arabic"/>
      <w:b/>
      <w:bCs/>
      <w:sz w:val="22"/>
      <w:szCs w:val="30"/>
      <w:lang w:eastAsia="fr-FR"/>
    </w:rPr>
  </w:style>
  <w:style w:type="character" w:customStyle="1" w:styleId="Heading7Char">
    <w:name w:val="Heading 7 Char"/>
    <w:link w:val="Heading7"/>
    <w:rsid w:val="00A84D86"/>
    <w:rPr>
      <w:rFonts w:ascii="Times New Roman Bold" w:hAnsi="Times New Roman Bold" w:cs="Traditional Arabic"/>
      <w:b/>
      <w:bCs/>
      <w:sz w:val="22"/>
      <w:szCs w:val="30"/>
      <w:lang w:eastAsia="fr-FR"/>
    </w:rPr>
  </w:style>
  <w:style w:type="character" w:customStyle="1" w:styleId="Heading8Char">
    <w:name w:val="Heading 8 Char"/>
    <w:link w:val="Heading8"/>
    <w:rsid w:val="00A84D86"/>
    <w:rPr>
      <w:rFonts w:ascii="Times New Roman Bold" w:hAnsi="Times New Roman Bold" w:cs="Traditional Arabic"/>
      <w:b/>
      <w:bCs/>
      <w:sz w:val="22"/>
      <w:szCs w:val="30"/>
      <w:lang w:eastAsia="fr-FR"/>
    </w:rPr>
  </w:style>
  <w:style w:type="character" w:customStyle="1" w:styleId="Heading9Char">
    <w:name w:val="Heading 9 Char"/>
    <w:link w:val="Heading9"/>
    <w:rsid w:val="00A84D86"/>
    <w:rPr>
      <w:rFonts w:ascii="Times New Roman Bold" w:hAnsi="Times New Roman Bold" w:cs="Traditional Arabic"/>
      <w:b/>
      <w:bCs/>
      <w:sz w:val="22"/>
      <w:szCs w:val="30"/>
      <w:lang w:eastAsia="fr-FR"/>
    </w:rPr>
  </w:style>
  <w:style w:type="character" w:customStyle="1" w:styleId="enumlev1Char">
    <w:name w:val="enumlev1 Char"/>
    <w:link w:val="enumlev1"/>
    <w:rsid w:val="006D196F"/>
    <w:rPr>
      <w:rFonts w:ascii="Times New Roman" w:hAnsi="Times New Roman" w:cs="Traditional Arabic"/>
      <w:sz w:val="22"/>
      <w:szCs w:val="30"/>
      <w:lang w:eastAsia="fr-FR" w:bidi="ar-EG"/>
    </w:rPr>
  </w:style>
  <w:style w:type="paragraph" w:customStyle="1" w:styleId="Figure">
    <w:name w:val="Figure"/>
    <w:basedOn w:val="Normal"/>
    <w:next w:val="FigureNotitle"/>
    <w:rsid w:val="00A84D86"/>
    <w:pPr>
      <w:keepNext/>
      <w:keepLines/>
      <w:tabs>
        <w:tab w:val="left" w:pos="805"/>
      </w:tabs>
      <w:spacing w:before="240" w:after="120"/>
      <w:jc w:val="center"/>
    </w:pPr>
    <w:rPr>
      <w:rFonts w:eastAsia="SimSun"/>
    </w:rPr>
  </w:style>
  <w:style w:type="paragraph" w:customStyle="1" w:styleId="FigureNotitle">
    <w:name w:val="Figure_No &amp; title"/>
    <w:basedOn w:val="Normal"/>
    <w:next w:val="Normalaftertitle"/>
    <w:autoRedefine/>
    <w:rsid w:val="004A1764"/>
    <w:pPr>
      <w:keepNext/>
      <w:tabs>
        <w:tab w:val="left" w:pos="805"/>
      </w:tabs>
      <w:jc w:val="center"/>
    </w:pPr>
    <w:rPr>
      <w:rFonts w:ascii="Times New Roman Bold" w:eastAsia="SimSun" w:hAnsi="Times New Roman Bold"/>
      <w:b/>
      <w:bCs/>
      <w:sz w:val="18"/>
      <w:szCs w:val="24"/>
    </w:rPr>
  </w:style>
  <w:style w:type="paragraph" w:customStyle="1" w:styleId="Figurewithouttitle">
    <w:name w:val="Figure_without_title"/>
    <w:basedOn w:val="Normal"/>
    <w:next w:val="Normalaftertitle"/>
    <w:rsid w:val="00A84D86"/>
    <w:pPr>
      <w:keepLines/>
      <w:tabs>
        <w:tab w:val="left" w:pos="805"/>
      </w:tabs>
      <w:spacing w:before="240" w:after="120"/>
      <w:jc w:val="center"/>
    </w:pPr>
    <w:rPr>
      <w:rFonts w:eastAsia="SimSun"/>
    </w:rPr>
  </w:style>
  <w:style w:type="character" w:customStyle="1" w:styleId="FooterChar">
    <w:name w:val="Footer Char"/>
    <w:link w:val="Footer"/>
    <w:rsid w:val="00A84D86"/>
    <w:rPr>
      <w:rFonts w:ascii="Times New Roman" w:hAnsi="Times New Roman" w:cs="Traditional Arabic"/>
      <w:caps/>
      <w:noProof/>
      <w:sz w:val="16"/>
      <w:szCs w:val="30"/>
      <w:lang w:eastAsia="fr-FR"/>
    </w:rPr>
  </w:style>
  <w:style w:type="character" w:customStyle="1" w:styleId="NoteChar">
    <w:name w:val="Note Char"/>
    <w:link w:val="Note"/>
    <w:rsid w:val="00A84D86"/>
    <w:rPr>
      <w:rFonts w:ascii="Times New Roman" w:hAnsi="Times New Roman" w:cs="Traditional Arabic"/>
      <w:szCs w:val="26"/>
      <w:lang w:eastAsia="en-US"/>
    </w:rPr>
  </w:style>
  <w:style w:type="character" w:customStyle="1" w:styleId="FootnoteTextChar">
    <w:name w:val="Footnote Text Char"/>
    <w:link w:val="FootnoteText"/>
    <w:rsid w:val="00A43755"/>
    <w:rPr>
      <w:rFonts w:ascii="Times New Roman" w:hAnsi="Times New Roman" w:cs="Traditional Arabic"/>
      <w:szCs w:val="26"/>
      <w:lang w:eastAsia="en-US"/>
    </w:rPr>
  </w:style>
  <w:style w:type="character" w:customStyle="1" w:styleId="HeaderChar">
    <w:name w:val="Header Char"/>
    <w:link w:val="Header"/>
    <w:uiPriority w:val="99"/>
    <w:rsid w:val="00A84D86"/>
    <w:rPr>
      <w:rFonts w:ascii="Times New Roman Bold" w:hAnsi="Times New Roman Bold" w:cs="Traditional Arabic"/>
      <w:b/>
      <w:bCs/>
      <w:sz w:val="22"/>
      <w:szCs w:val="30"/>
      <w:lang w:eastAsia="fr-FR"/>
    </w:rPr>
  </w:style>
  <w:style w:type="character" w:customStyle="1" w:styleId="TableheadChar">
    <w:name w:val="Table_head Char"/>
    <w:link w:val="Tablehead"/>
    <w:rsid w:val="00A84D86"/>
    <w:rPr>
      <w:rFonts w:ascii="Times New Roman Bold" w:hAnsi="Times New Roman Bold" w:cs="Traditional Arabic"/>
      <w:b/>
      <w:bCs/>
      <w:szCs w:val="26"/>
      <w:lang w:eastAsia="en-US"/>
    </w:rPr>
  </w:style>
  <w:style w:type="paragraph" w:customStyle="1" w:styleId="TableNotitle">
    <w:name w:val="Table_No &amp; title"/>
    <w:basedOn w:val="Normal"/>
    <w:next w:val="Tablehead"/>
    <w:link w:val="TableNotitleChar"/>
    <w:autoRedefine/>
    <w:rsid w:val="006D196F"/>
    <w:pPr>
      <w:keepNext/>
      <w:keepLines/>
      <w:tabs>
        <w:tab w:val="left" w:pos="805"/>
      </w:tabs>
      <w:spacing w:before="0" w:after="80"/>
      <w:jc w:val="center"/>
    </w:pPr>
    <w:rPr>
      <w:rFonts w:ascii="Times New Roman Bold" w:eastAsia="SimSun" w:hAnsi="Times New Roman Bold"/>
      <w:b/>
      <w:bCs/>
    </w:rPr>
  </w:style>
  <w:style w:type="character" w:customStyle="1" w:styleId="TableNotitleChar">
    <w:name w:val="Table_No &amp; title Char"/>
    <w:link w:val="TableNotitle"/>
    <w:rsid w:val="006D196F"/>
    <w:rPr>
      <w:rFonts w:ascii="Times New Roman Bold" w:eastAsia="SimSun" w:hAnsi="Times New Roman Bold" w:cs="Traditional Arabic"/>
      <w:b/>
      <w:bCs/>
      <w:sz w:val="22"/>
      <w:szCs w:val="30"/>
      <w:lang w:eastAsia="fr-FR"/>
    </w:rPr>
  </w:style>
  <w:style w:type="paragraph" w:customStyle="1" w:styleId="toc0">
    <w:name w:val="toc 0"/>
    <w:basedOn w:val="Normal"/>
    <w:next w:val="TOC1"/>
    <w:rsid w:val="00A84D86"/>
    <w:pPr>
      <w:tabs>
        <w:tab w:val="right" w:pos="9639"/>
      </w:tabs>
    </w:pPr>
    <w:rPr>
      <w:rFonts w:eastAsia="SimSun"/>
      <w:b/>
    </w:rPr>
  </w:style>
  <w:style w:type="character" w:customStyle="1" w:styleId="Artref">
    <w:name w:val="Art_ref"/>
    <w:basedOn w:val="DefaultParagraphFont"/>
    <w:rsid w:val="00A84D86"/>
  </w:style>
  <w:style w:type="paragraph" w:customStyle="1" w:styleId="TabletitleBR">
    <w:name w:val="Table_title_BR"/>
    <w:basedOn w:val="Normal"/>
    <w:next w:val="Tablehead"/>
    <w:rsid w:val="00A84D86"/>
    <w:pPr>
      <w:keepNext/>
      <w:keepLines/>
      <w:tabs>
        <w:tab w:val="left" w:pos="805"/>
      </w:tabs>
      <w:spacing w:before="0" w:after="120"/>
      <w:jc w:val="center"/>
    </w:pPr>
    <w:rPr>
      <w:rFonts w:eastAsia="SimSun"/>
      <w:b/>
    </w:rPr>
  </w:style>
  <w:style w:type="paragraph" w:customStyle="1" w:styleId="TableNoBR">
    <w:name w:val="Table_No_BR"/>
    <w:basedOn w:val="Normal"/>
    <w:next w:val="TabletitleBR"/>
    <w:rsid w:val="00A84D86"/>
    <w:pPr>
      <w:keepNext/>
      <w:tabs>
        <w:tab w:val="left" w:pos="805"/>
      </w:tabs>
      <w:spacing w:before="560" w:after="120"/>
      <w:jc w:val="center"/>
    </w:pPr>
    <w:rPr>
      <w:rFonts w:eastAsia="SimSun"/>
      <w:caps/>
    </w:rPr>
  </w:style>
  <w:style w:type="paragraph" w:customStyle="1" w:styleId="FiguretitleBR">
    <w:name w:val="Figure_title_BR"/>
    <w:basedOn w:val="TabletitleBR"/>
    <w:next w:val="Figurewithouttitle"/>
    <w:autoRedefine/>
    <w:qFormat/>
    <w:rsid w:val="00A84D86"/>
    <w:pPr>
      <w:keepNext w:val="0"/>
      <w:spacing w:after="480"/>
    </w:pPr>
    <w:rPr>
      <w:rFonts w:ascii="Times New Roman Bold" w:hAnsi="Times New Roman Bold"/>
      <w:bCs/>
    </w:rPr>
  </w:style>
  <w:style w:type="paragraph" w:customStyle="1" w:styleId="FigureNoBR">
    <w:name w:val="Figure_No_BR"/>
    <w:basedOn w:val="Normal"/>
    <w:next w:val="FiguretitleBR"/>
    <w:rsid w:val="00A84D86"/>
    <w:pPr>
      <w:keepNext/>
      <w:keepLines/>
      <w:tabs>
        <w:tab w:val="left" w:pos="805"/>
      </w:tabs>
      <w:spacing w:before="480" w:after="120"/>
      <w:jc w:val="center"/>
    </w:pPr>
    <w:rPr>
      <w:rFonts w:eastAsia="SimSun"/>
      <w:caps/>
    </w:rPr>
  </w:style>
  <w:style w:type="paragraph" w:customStyle="1" w:styleId="TableText0">
    <w:name w:val="Table_Text"/>
    <w:basedOn w:val="Normal"/>
    <w:rsid w:val="00A84D86"/>
    <w:pPr>
      <w:keepNext/>
      <w:widowControl w:val="0"/>
      <w:tabs>
        <w:tab w:val="left" w:pos="794"/>
        <w:tab w:val="left" w:pos="1191"/>
        <w:tab w:val="left" w:pos="1588"/>
        <w:tab w:val="left" w:pos="1985"/>
      </w:tabs>
      <w:bidi w:val="0"/>
      <w:spacing w:before="100" w:after="100" w:line="-190" w:lineRule="auto"/>
    </w:pPr>
    <w:rPr>
      <w:rFonts w:eastAsia="SimSun"/>
      <w:sz w:val="18"/>
      <w:szCs w:val="21"/>
      <w:lang w:val="en-GB"/>
    </w:rPr>
  </w:style>
  <w:style w:type="character" w:customStyle="1" w:styleId="BodyTextChar">
    <w:name w:val="Body Text Char"/>
    <w:link w:val="BodyText"/>
    <w:rsid w:val="00A84D86"/>
    <w:rPr>
      <w:rFonts w:ascii="Times New Roman" w:hAnsi="Times New Roman" w:cs="Traditional Arabic"/>
      <w:sz w:val="22"/>
      <w:szCs w:val="26"/>
      <w:lang w:eastAsia="fr-FR"/>
    </w:rPr>
  </w:style>
  <w:style w:type="paragraph" w:customStyle="1" w:styleId="RefText0">
    <w:name w:val="Ref_Text"/>
    <w:basedOn w:val="Normal"/>
    <w:rsid w:val="00A84D86"/>
    <w:pPr>
      <w:widowControl w:val="0"/>
      <w:tabs>
        <w:tab w:val="left" w:pos="794"/>
        <w:tab w:val="left" w:pos="1191"/>
        <w:tab w:val="left" w:pos="1588"/>
        <w:tab w:val="left" w:pos="1985"/>
      </w:tabs>
      <w:bidi w:val="0"/>
      <w:spacing w:before="136"/>
      <w:ind w:left="567" w:hanging="567"/>
    </w:pPr>
    <w:rPr>
      <w:rFonts w:eastAsia="SimSun"/>
      <w:sz w:val="18"/>
      <w:szCs w:val="21"/>
      <w:lang w:val="en-GB"/>
    </w:rPr>
  </w:style>
  <w:style w:type="character" w:customStyle="1" w:styleId="BodyTextIndentChar">
    <w:name w:val="Body Text Indent Char"/>
    <w:link w:val="BodyTextIndent"/>
    <w:semiHidden/>
    <w:rsid w:val="00A84D86"/>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A84D86"/>
    <w:rPr>
      <w:rFonts w:ascii="Times New Roman" w:hAnsi="Times New Roman" w:cs="Traditional Arabic"/>
      <w:b/>
      <w:bCs/>
      <w:sz w:val="32"/>
      <w:szCs w:val="32"/>
      <w:lang w:eastAsia="fr-FR"/>
    </w:rPr>
  </w:style>
  <w:style w:type="character" w:customStyle="1" w:styleId="BodyText2Char">
    <w:name w:val="Body Text 2 Char"/>
    <w:link w:val="BodyText2"/>
    <w:rsid w:val="00A84D86"/>
    <w:rPr>
      <w:rFonts w:ascii="Times New Roman" w:hAnsi="Times New Roman" w:cs="Traditional Arabic"/>
      <w:b/>
      <w:bCs/>
      <w:sz w:val="32"/>
      <w:szCs w:val="32"/>
      <w:lang w:eastAsia="fr-FR"/>
    </w:rPr>
  </w:style>
  <w:style w:type="paragraph" w:styleId="NormalWeb">
    <w:name w:val="Normal (Web)"/>
    <w:basedOn w:val="Normal"/>
    <w:rsid w:val="00A84D86"/>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A84D86"/>
    <w:pPr>
      <w:tabs>
        <w:tab w:val="left" w:pos="794"/>
        <w:tab w:val="left" w:pos="1191"/>
        <w:tab w:val="left" w:pos="1588"/>
        <w:tab w:val="left" w:pos="1985"/>
      </w:tabs>
      <w:bidi w:val="0"/>
      <w:spacing w:before="0" w:line="240" w:lineRule="auto"/>
    </w:pPr>
    <w:rPr>
      <w:rFonts w:eastAsia="SimSun" w:cs="Times New Roman"/>
      <w:szCs w:val="20"/>
      <w:lang w:val="en-GB" w:eastAsia="en-US"/>
    </w:rPr>
  </w:style>
  <w:style w:type="character" w:customStyle="1" w:styleId="TabletitleChar">
    <w:name w:val="Table_title Char"/>
    <w:link w:val="Tabletitle"/>
    <w:rsid w:val="00A84D86"/>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A84D86"/>
    <w:pPr>
      <w:tabs>
        <w:tab w:val="left" w:pos="1985"/>
      </w:tabs>
      <w:bidi w:val="0"/>
      <w:spacing w:before="80" w:after="0" w:line="240" w:lineRule="auto"/>
      <w:ind w:left="-85" w:right="-85"/>
    </w:pPr>
    <w:rPr>
      <w:rFonts w:eastAsia="SimSun" w:cs="Times New Roman"/>
      <w:szCs w:val="20"/>
      <w:lang w:eastAsia="en-US"/>
    </w:rPr>
  </w:style>
  <w:style w:type="paragraph" w:customStyle="1" w:styleId="TableNo0">
    <w:name w:val="Table_No"/>
    <w:basedOn w:val="Normal"/>
    <w:next w:val="Normal"/>
    <w:link w:val="TableNoChar"/>
    <w:rsid w:val="00A84D86"/>
    <w:pPr>
      <w:keepNext/>
      <w:tabs>
        <w:tab w:val="left" w:pos="794"/>
        <w:tab w:val="left" w:pos="1191"/>
        <w:tab w:val="left" w:pos="1588"/>
        <w:tab w:val="left" w:pos="1985"/>
      </w:tabs>
      <w:bidi w:val="0"/>
      <w:spacing w:before="360" w:after="120"/>
      <w:jc w:val="center"/>
    </w:pPr>
    <w:rPr>
      <w:rFonts w:eastAsia="SimSun"/>
      <w:lang w:val="fr-FR" w:eastAsia="en-US"/>
    </w:rPr>
  </w:style>
  <w:style w:type="character" w:customStyle="1" w:styleId="TableNoChar">
    <w:name w:val="Table_No Char"/>
    <w:link w:val="TableNo0"/>
    <w:rsid w:val="00A84D86"/>
    <w:rPr>
      <w:rFonts w:ascii="Times New Roman" w:eastAsia="SimSun" w:hAnsi="Times New Roman" w:cs="Traditional Arabic"/>
      <w:sz w:val="22"/>
      <w:szCs w:val="30"/>
      <w:lang w:val="fr-FR" w:eastAsia="en-US"/>
    </w:rPr>
  </w:style>
  <w:style w:type="paragraph" w:customStyle="1" w:styleId="StyleTabletitle">
    <w:name w:val="Style Table_title +"/>
    <w:basedOn w:val="Tabletitle"/>
    <w:rsid w:val="00A84D86"/>
    <w:pPr>
      <w:keepNext/>
      <w:tabs>
        <w:tab w:val="left" w:pos="794"/>
        <w:tab w:val="left" w:pos="1191"/>
        <w:tab w:val="left" w:pos="1588"/>
        <w:tab w:val="left" w:pos="1985"/>
      </w:tabs>
      <w:spacing w:before="240" w:after="240"/>
    </w:pPr>
    <w:rPr>
      <w:rFonts w:eastAsia="SimSun"/>
      <w:lang w:val="fr-FR" w:eastAsia="en-US" w:bidi="ar-SA"/>
    </w:rPr>
  </w:style>
  <w:style w:type="paragraph" w:customStyle="1" w:styleId="StyleTableheadLatin10pt">
    <w:name w:val="Style Table_head + (Latin) 10 pt"/>
    <w:basedOn w:val="Tablehead"/>
    <w:link w:val="StyleTableheadLatin10ptChar"/>
    <w:rsid w:val="00A84D8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92" w:lineRule="auto"/>
    </w:pPr>
    <w:rPr>
      <w:rFonts w:eastAsia="SimSun"/>
      <w:sz w:val="22"/>
      <w:szCs w:val="30"/>
      <w:lang w:eastAsia="fr-FR"/>
    </w:rPr>
  </w:style>
  <w:style w:type="character" w:customStyle="1" w:styleId="StyleTableheadLatin10ptChar">
    <w:name w:val="Style Table_head + (Latin) 10 pt Char"/>
    <w:link w:val="StyleTableheadLatin10pt"/>
    <w:rsid w:val="00A84D86"/>
    <w:rPr>
      <w:rFonts w:ascii="Times New Roman Bold" w:eastAsia="SimSun" w:hAnsi="Times New Roman Bold" w:cs="Traditional Arabic"/>
      <w:b/>
      <w:bCs/>
      <w:sz w:val="22"/>
      <w:szCs w:val="30"/>
      <w:lang w:eastAsia="fr-FR"/>
    </w:rPr>
  </w:style>
  <w:style w:type="paragraph" w:customStyle="1" w:styleId="StyleTableNotitleLatinTimesNewRomanNotBold">
    <w:name w:val="Style Table_No &amp; title + (Latin) Times New Roman Not Bold"/>
    <w:basedOn w:val="TableNotitle"/>
    <w:link w:val="StyleTableNotitleLatinTimesNewRomanNotBoldChar"/>
    <w:rsid w:val="00A84D86"/>
  </w:style>
  <w:style w:type="character" w:customStyle="1" w:styleId="StyleTableNotitleLatinTimesNewRomanNotBoldChar">
    <w:name w:val="Style Table_No &amp; title + (Latin) Times New Roman Not Bold Char"/>
    <w:basedOn w:val="TableNotitleChar"/>
    <w:link w:val="StyleTableNotitleLatinTimesNewRomanNotBold"/>
    <w:rsid w:val="00A84D86"/>
    <w:rPr>
      <w:rFonts w:ascii="Times New Roman Bold" w:eastAsia="SimSun" w:hAnsi="Times New Roman Bold" w:cs="Traditional Arabic"/>
      <w:b/>
      <w:bCs/>
      <w:sz w:val="22"/>
      <w:szCs w:val="30"/>
      <w:lang w:eastAsia="fr-FR"/>
    </w:rPr>
  </w:style>
  <w:style w:type="paragraph" w:customStyle="1" w:styleId="StyleTableNotitleBefore12ptAfter0pt">
    <w:name w:val="Style Table_No &amp; title + Before:  12 pt After:  0 pt"/>
    <w:basedOn w:val="TableNotitle"/>
    <w:autoRedefine/>
    <w:rsid w:val="00A84D86"/>
    <w:pPr>
      <w:spacing w:before="240" w:after="0"/>
    </w:pPr>
    <w:rPr>
      <w:b w:val="0"/>
    </w:rPr>
  </w:style>
  <w:style w:type="paragraph" w:customStyle="1" w:styleId="StyleTableNotitleNotBoldBefore12ptAfter0pt">
    <w:name w:val="Style Table_No &amp; title + Not Bold Before:  12 pt After:  0 pt"/>
    <w:basedOn w:val="TableNotitle"/>
    <w:autoRedefine/>
    <w:rsid w:val="00A84D86"/>
    <w:pPr>
      <w:spacing w:after="0"/>
    </w:pPr>
    <w:rPr>
      <w:b w:val="0"/>
    </w:rPr>
  </w:style>
  <w:style w:type="paragraph" w:customStyle="1" w:styleId="StyleTableNo">
    <w:name w:val="Style Table_No +"/>
    <w:basedOn w:val="TableNo0"/>
    <w:rsid w:val="00A84D86"/>
    <w:pPr>
      <w:bidi/>
    </w:pPr>
  </w:style>
  <w:style w:type="paragraph" w:customStyle="1" w:styleId="recom">
    <w:name w:val="recom"/>
    <w:basedOn w:val="Normal"/>
    <w:next w:val="Normal"/>
    <w:rsid w:val="00A84D86"/>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figure0">
    <w:name w:val="figure"/>
    <w:basedOn w:val="Normal"/>
    <w:next w:val="Normal"/>
    <w:rsid w:val="00A84D86"/>
    <w:pPr>
      <w:tabs>
        <w:tab w:val="left" w:pos="1247"/>
        <w:tab w:val="left" w:pos="1701"/>
        <w:tab w:val="left" w:pos="2211"/>
      </w:tabs>
      <w:spacing w:before="0" w:after="60" w:line="216" w:lineRule="auto"/>
      <w:jc w:val="center"/>
    </w:pPr>
    <w:rPr>
      <w:rFonts w:eastAsia="SimSun" w:cs="Times New Roman"/>
      <w:b/>
      <w:bCs/>
      <w:szCs w:val="26"/>
      <w:lang w:eastAsia="en-US"/>
    </w:rPr>
  </w:style>
  <w:style w:type="paragraph" w:customStyle="1" w:styleId="tabtext">
    <w:name w:val="tabtext"/>
    <w:basedOn w:val="Normal"/>
    <w:rsid w:val="00A84D86"/>
    <w:pPr>
      <w:tabs>
        <w:tab w:val="left" w:pos="1247"/>
        <w:tab w:val="left" w:pos="1701"/>
        <w:tab w:val="left" w:pos="2211"/>
      </w:tabs>
      <w:spacing w:before="0" w:line="216" w:lineRule="auto"/>
    </w:pPr>
    <w:rPr>
      <w:rFonts w:eastAsia="SimSun" w:cs="Times New Roman"/>
      <w:sz w:val="18"/>
      <w:szCs w:val="24"/>
      <w:lang w:eastAsia="en-US"/>
    </w:rPr>
  </w:style>
  <w:style w:type="paragraph" w:customStyle="1" w:styleId="Annex">
    <w:name w:val="Annex"/>
    <w:basedOn w:val="Normal"/>
    <w:rsid w:val="00A84D86"/>
    <w:pPr>
      <w:tabs>
        <w:tab w:val="left" w:pos="1247"/>
        <w:tab w:val="left" w:pos="1701"/>
        <w:tab w:val="left" w:pos="2211"/>
      </w:tabs>
      <w:spacing w:before="0" w:after="60" w:line="216" w:lineRule="auto"/>
      <w:jc w:val="center"/>
    </w:pPr>
    <w:rPr>
      <w:rFonts w:eastAsia="SimSun"/>
      <w:sz w:val="24"/>
      <w:szCs w:val="32"/>
      <w:lang w:eastAsia="en-US"/>
    </w:rPr>
  </w:style>
  <w:style w:type="paragraph" w:styleId="BalloonText">
    <w:name w:val="Balloon Text"/>
    <w:basedOn w:val="Normal"/>
    <w:link w:val="BalloonTextChar"/>
    <w:rsid w:val="00A84D86"/>
    <w:pPr>
      <w:tabs>
        <w:tab w:val="left" w:pos="805"/>
      </w:tabs>
      <w:spacing w:before="0" w:line="240" w:lineRule="auto"/>
    </w:pPr>
    <w:rPr>
      <w:rFonts w:ascii="Tahoma" w:eastAsia="SimSun" w:hAnsi="Tahoma" w:cs="Tahoma"/>
      <w:sz w:val="16"/>
      <w:szCs w:val="16"/>
    </w:rPr>
  </w:style>
  <w:style w:type="character" w:customStyle="1" w:styleId="BalloonTextChar">
    <w:name w:val="Balloon Text Char"/>
    <w:link w:val="BalloonText"/>
    <w:rsid w:val="00A84D86"/>
    <w:rPr>
      <w:rFonts w:ascii="Tahoma" w:eastAsia="SimSun" w:hAnsi="Tahoma" w:cs="Tahoma"/>
      <w:sz w:val="16"/>
      <w:szCs w:val="16"/>
      <w:lang w:eastAsia="fr-FR"/>
    </w:rPr>
  </w:style>
  <w:style w:type="paragraph" w:styleId="EndnoteText">
    <w:name w:val="endnote text"/>
    <w:basedOn w:val="Normal"/>
    <w:link w:val="EndnoteTextChar"/>
    <w:rsid w:val="00A84D86"/>
    <w:pPr>
      <w:tabs>
        <w:tab w:val="left" w:pos="805"/>
      </w:tabs>
    </w:pPr>
    <w:rPr>
      <w:rFonts w:eastAsia="SimSun"/>
      <w:sz w:val="20"/>
      <w:szCs w:val="20"/>
    </w:rPr>
  </w:style>
  <w:style w:type="character" w:customStyle="1" w:styleId="EndnoteTextChar">
    <w:name w:val="Endnote Text Char"/>
    <w:link w:val="EndnoteText"/>
    <w:rsid w:val="00A84D86"/>
    <w:rPr>
      <w:rFonts w:ascii="Times New Roman" w:eastAsia="SimSun" w:hAnsi="Times New Roman" w:cs="Traditional Arabic"/>
      <w:lang w:eastAsia="fr-FR"/>
    </w:rPr>
  </w:style>
  <w:style w:type="paragraph" w:customStyle="1" w:styleId="Blanc">
    <w:name w:val="Blanc"/>
    <w:basedOn w:val="Normal"/>
    <w:next w:val="Tabletext"/>
    <w:rsid w:val="00A84D86"/>
    <w:pPr>
      <w:keepNext/>
      <w:keepLines/>
      <w:bidi w:val="0"/>
      <w:spacing w:before="0" w:line="240" w:lineRule="auto"/>
    </w:pPr>
    <w:rPr>
      <w:rFonts w:cs="Times New Roman"/>
      <w:sz w:val="16"/>
      <w:szCs w:val="20"/>
      <w:lang w:val="en-GB" w:eastAsia="en-US"/>
    </w:rPr>
  </w:style>
  <w:style w:type="character" w:customStyle="1" w:styleId="FigureNoChar">
    <w:name w:val="Figure_No Char"/>
    <w:link w:val="FigureNo"/>
    <w:rsid w:val="00A84D86"/>
    <w:rPr>
      <w:rFonts w:ascii="Times New Roman" w:hAnsi="Times New Roman Bold" w:cs="Traditional Arabic"/>
      <w:sz w:val="22"/>
      <w:szCs w:val="30"/>
      <w:lang w:val="fr-FR" w:eastAsia="fr-FR" w:bidi="ar-EG"/>
    </w:rPr>
  </w:style>
  <w:style w:type="character" w:customStyle="1" w:styleId="apple-style-span">
    <w:name w:val="apple-style-span"/>
    <w:basedOn w:val="DefaultParagraphFont"/>
    <w:rsid w:val="00A84D86"/>
  </w:style>
  <w:style w:type="paragraph" w:customStyle="1" w:styleId="Line">
    <w:name w:val="Line"/>
    <w:basedOn w:val="Normal"/>
    <w:next w:val="Normal"/>
    <w:rsid w:val="00A84D86"/>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Figuretitle0">
    <w:name w:val="Figure_title"/>
    <w:basedOn w:val="Normal"/>
    <w:next w:val="Figure"/>
    <w:link w:val="FiguretitleChar"/>
    <w:rsid w:val="00A84D86"/>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rsid w:val="00A84D86"/>
    <w:rPr>
      <w:rFonts w:ascii="Times New Roman Bold" w:hAnsi="Times New Roman Bold"/>
      <w:b/>
      <w:sz w:val="18"/>
      <w:lang w:val="fr-FR" w:eastAsia="en-US"/>
    </w:rPr>
  </w:style>
  <w:style w:type="paragraph" w:customStyle="1" w:styleId="AnnexNo">
    <w:name w:val="Annex_No"/>
    <w:basedOn w:val="AnnexNotitle"/>
    <w:rsid w:val="001E49E2"/>
    <w:pPr>
      <w:spacing w:before="600" w:line="187" w:lineRule="auto"/>
    </w:pPr>
    <w:rPr>
      <w:rFonts w:ascii="Times New Roman"/>
      <w:b w:val="0"/>
      <w:bCs w:val="0"/>
      <w:lang w:val="fr-FR" w:bidi="ar-EG"/>
    </w:rPr>
  </w:style>
  <w:style w:type="paragraph" w:customStyle="1" w:styleId="Annextitle">
    <w:name w:val="Annex_title"/>
    <w:basedOn w:val="AnnexNotitle"/>
    <w:rsid w:val="00E712FC"/>
    <w:pPr>
      <w:spacing w:before="300" w:line="187" w:lineRule="auto"/>
    </w:pPr>
    <w:rPr>
      <w:lang w:val="fr-FR" w:bidi="ar-EG"/>
    </w:rPr>
  </w:style>
  <w:style w:type="paragraph" w:customStyle="1" w:styleId="IPR">
    <w:name w:val="IPR"/>
    <w:basedOn w:val="Normal"/>
    <w:qFormat/>
    <w:rsid w:val="00A43755"/>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89869-1823-4504-B12A-7B91C9EB0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1178</Words>
  <Characters>6730</Characters>
  <Application>Microsoft Office Word</Application>
  <DocSecurity>0</DocSecurity>
  <Lines>354</Lines>
  <Paragraphs>102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7806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Gachet, Christelle</cp:lastModifiedBy>
  <cp:revision>4</cp:revision>
  <cp:lastPrinted>2012-05-31T08:08:00Z</cp:lastPrinted>
  <dcterms:created xsi:type="dcterms:W3CDTF">2012-06-21T14:15:00Z</dcterms:created>
  <dcterms:modified xsi:type="dcterms:W3CDTF">2013-04-11T05:47:00Z</dcterms:modified>
</cp:coreProperties>
</file>