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571164" w:rsidRDefault="00FE79FE">
      <w:pPr>
        <w:rPr>
          <w:lang w:val="ru-RU"/>
        </w:rPr>
      </w:pPr>
    </w:p>
    <w:p w:rsidR="00FE79FE" w:rsidRPr="00571164" w:rsidRDefault="00FE79FE">
      <w:pPr>
        <w:rPr>
          <w:lang w:val="ru-RU"/>
        </w:rPr>
      </w:pPr>
    </w:p>
    <w:p w:rsidR="00FE79FE" w:rsidRPr="00571164" w:rsidRDefault="00FE79FE">
      <w:pPr>
        <w:rPr>
          <w:lang w:val="ru-RU"/>
        </w:rPr>
      </w:pPr>
    </w:p>
    <w:p w:rsidR="00FE79FE" w:rsidRPr="00571164" w:rsidRDefault="00FE79FE">
      <w:pPr>
        <w:rPr>
          <w:lang w:val="ru-RU"/>
        </w:rPr>
      </w:pPr>
    </w:p>
    <w:p w:rsidR="00FE79FE" w:rsidRPr="00571164" w:rsidRDefault="00FE79FE">
      <w:pPr>
        <w:rPr>
          <w:lang w:val="ru-RU"/>
        </w:rPr>
      </w:pPr>
    </w:p>
    <w:p w:rsidR="00013002" w:rsidRPr="00571164" w:rsidRDefault="00013002">
      <w:pPr>
        <w:rPr>
          <w:lang w:val="ru-RU"/>
        </w:rPr>
      </w:pPr>
    </w:p>
    <w:p w:rsidR="00013002" w:rsidRPr="00571164" w:rsidRDefault="00013002">
      <w:pPr>
        <w:rPr>
          <w:lang w:val="ru-RU"/>
        </w:rPr>
      </w:pPr>
    </w:p>
    <w:p w:rsidR="00013002" w:rsidRPr="00571164" w:rsidRDefault="00013002">
      <w:pPr>
        <w:rPr>
          <w:lang w:val="ru-RU"/>
        </w:rPr>
      </w:pPr>
    </w:p>
    <w:p w:rsidR="00FE79FE" w:rsidRPr="00571164" w:rsidRDefault="00FE79FE">
      <w:pPr>
        <w:rPr>
          <w:lang w:val="ru-RU"/>
        </w:rPr>
      </w:pPr>
    </w:p>
    <w:p w:rsidR="00FE79FE" w:rsidRPr="00571164" w:rsidRDefault="00FE79FE">
      <w:pPr>
        <w:rPr>
          <w:lang w:val="ru-RU"/>
        </w:rPr>
      </w:pPr>
    </w:p>
    <w:p w:rsidR="00FE79FE" w:rsidRPr="00571164" w:rsidRDefault="00FE79FE">
      <w:pPr>
        <w:rPr>
          <w:lang w:val="ru-RU"/>
        </w:rPr>
      </w:pPr>
    </w:p>
    <w:p w:rsidR="00FE79FE" w:rsidRPr="00571164" w:rsidRDefault="00FE79FE">
      <w:pPr>
        <w:rPr>
          <w:lang w:val="ru-RU"/>
        </w:rPr>
      </w:pPr>
    </w:p>
    <w:tbl>
      <w:tblPr>
        <w:tblW w:w="10089" w:type="dxa"/>
        <w:tblLook w:val="01E0" w:firstRow="1" w:lastRow="1" w:firstColumn="1" w:lastColumn="1" w:noHBand="0" w:noVBand="0"/>
      </w:tblPr>
      <w:tblGrid>
        <w:gridCol w:w="10089"/>
      </w:tblGrid>
      <w:tr w:rsidR="00FE79FE" w:rsidRPr="00571164">
        <w:tc>
          <w:tcPr>
            <w:tcW w:w="10089" w:type="dxa"/>
          </w:tcPr>
          <w:p w:rsidR="00276D21" w:rsidRPr="00571164" w:rsidRDefault="00276D21" w:rsidP="00013002">
            <w:pPr>
              <w:spacing w:before="380" w:line="280" w:lineRule="exact"/>
              <w:jc w:val="right"/>
              <w:rPr>
                <w:rFonts w:ascii="Tahoma" w:hAnsi="Tahoma" w:cs="Tahoma"/>
                <w:b/>
                <w:bCs/>
                <w:iCs/>
                <w:color w:val="243285"/>
                <w:sz w:val="32"/>
                <w:szCs w:val="32"/>
                <w:lang w:val="ru-RU"/>
              </w:rPr>
            </w:pPr>
          </w:p>
          <w:p w:rsidR="00FE79FE" w:rsidRPr="00571164" w:rsidRDefault="00131900" w:rsidP="00141F79">
            <w:pPr>
              <w:spacing w:before="380" w:line="280" w:lineRule="exact"/>
              <w:jc w:val="right"/>
              <w:rPr>
                <w:rFonts w:ascii="Tahoma" w:hAnsi="Tahoma" w:cs="Tahoma"/>
                <w:b/>
                <w:bCs/>
                <w:iCs/>
                <w:color w:val="243285"/>
                <w:sz w:val="36"/>
                <w:szCs w:val="36"/>
                <w:lang w:val="ru-RU"/>
              </w:rPr>
            </w:pPr>
            <w:r w:rsidRPr="00571164">
              <w:rPr>
                <w:rFonts w:ascii="Tahoma" w:hAnsi="Tahoma" w:cs="Tahoma"/>
                <w:b/>
                <w:bCs/>
                <w:iCs/>
                <w:color w:val="243285"/>
                <w:sz w:val="36"/>
                <w:szCs w:val="36"/>
                <w:lang w:val="ru-RU"/>
              </w:rPr>
              <w:t>Рекомендация  МСЭ</w:t>
            </w:r>
            <w:r w:rsidR="00FE79FE" w:rsidRPr="00571164">
              <w:rPr>
                <w:rFonts w:ascii="Tahoma" w:hAnsi="Tahoma" w:cs="Tahoma"/>
                <w:b/>
                <w:bCs/>
                <w:iCs/>
                <w:color w:val="243285"/>
                <w:sz w:val="36"/>
                <w:szCs w:val="36"/>
                <w:lang w:val="ru-RU"/>
              </w:rPr>
              <w:t xml:space="preserve">-R  </w:t>
            </w:r>
            <w:proofErr w:type="spellStart"/>
            <w:r w:rsidR="00666A25" w:rsidRPr="00571164">
              <w:rPr>
                <w:rFonts w:ascii="Tahoma" w:hAnsi="Tahoma" w:cs="Tahoma"/>
                <w:b/>
                <w:bCs/>
                <w:iCs/>
                <w:color w:val="243285"/>
                <w:sz w:val="36"/>
                <w:szCs w:val="36"/>
                <w:lang w:val="ru-RU"/>
              </w:rPr>
              <w:t>P</w:t>
            </w:r>
            <w:r w:rsidR="00FE79FE" w:rsidRPr="00571164">
              <w:rPr>
                <w:rFonts w:ascii="Tahoma" w:hAnsi="Tahoma" w:cs="Tahoma"/>
                <w:b/>
                <w:bCs/>
                <w:iCs/>
                <w:color w:val="243285"/>
                <w:sz w:val="36"/>
                <w:szCs w:val="36"/>
                <w:lang w:val="ru-RU"/>
              </w:rPr>
              <w:t>.</w:t>
            </w:r>
            <w:r w:rsidR="00141F79" w:rsidRPr="00571164">
              <w:rPr>
                <w:rFonts w:ascii="Tahoma" w:hAnsi="Tahoma" w:cs="Tahoma"/>
                <w:b/>
                <w:bCs/>
                <w:iCs/>
                <w:color w:val="243285"/>
                <w:sz w:val="36"/>
                <w:szCs w:val="36"/>
                <w:lang w:val="ru-RU"/>
              </w:rPr>
              <w:t>311</w:t>
            </w:r>
            <w:proofErr w:type="spellEnd"/>
            <w:r w:rsidR="00141F79" w:rsidRPr="00571164">
              <w:rPr>
                <w:rFonts w:ascii="Tahoma" w:hAnsi="Tahoma" w:cs="Tahoma"/>
                <w:b/>
                <w:bCs/>
                <w:iCs/>
                <w:color w:val="243285"/>
                <w:sz w:val="36"/>
                <w:szCs w:val="36"/>
                <w:lang w:val="ru-RU"/>
              </w:rPr>
              <w:t>-14</w:t>
            </w:r>
          </w:p>
          <w:p w:rsidR="00FE79FE" w:rsidRPr="00571164" w:rsidRDefault="00FE79FE" w:rsidP="00C736E3">
            <w:pPr>
              <w:spacing w:before="80" w:line="280" w:lineRule="exact"/>
              <w:jc w:val="right"/>
              <w:rPr>
                <w:rFonts w:ascii="Tahoma" w:hAnsi="Tahoma" w:cs="Tahoma"/>
                <w:b/>
                <w:bCs/>
                <w:iCs/>
                <w:color w:val="243285"/>
                <w:sz w:val="24"/>
                <w:szCs w:val="24"/>
                <w:lang w:val="ru-RU"/>
              </w:rPr>
            </w:pPr>
            <w:r w:rsidRPr="00571164">
              <w:rPr>
                <w:rFonts w:ascii="Tahoma" w:hAnsi="Tahoma" w:cs="Tahoma"/>
                <w:b/>
                <w:bCs/>
                <w:iCs/>
                <w:color w:val="243285"/>
                <w:sz w:val="24"/>
                <w:szCs w:val="24"/>
                <w:lang w:val="ru-RU"/>
              </w:rPr>
              <w:t>(</w:t>
            </w:r>
            <w:r w:rsidR="00C736E3" w:rsidRPr="00571164">
              <w:rPr>
                <w:rFonts w:ascii="Tahoma" w:hAnsi="Tahoma" w:cs="Tahoma"/>
                <w:b/>
                <w:bCs/>
                <w:iCs/>
                <w:color w:val="243285"/>
                <w:sz w:val="24"/>
                <w:szCs w:val="24"/>
                <w:lang w:val="ru-RU"/>
              </w:rPr>
              <w:t>09/2013</w:t>
            </w:r>
            <w:r w:rsidRPr="00571164">
              <w:rPr>
                <w:rFonts w:ascii="Tahoma" w:hAnsi="Tahoma" w:cs="Tahoma"/>
                <w:b/>
                <w:bCs/>
                <w:iCs/>
                <w:color w:val="243285"/>
                <w:sz w:val="24"/>
                <w:szCs w:val="24"/>
                <w:lang w:val="ru-RU"/>
              </w:rPr>
              <w:t>)</w:t>
            </w:r>
          </w:p>
        </w:tc>
      </w:tr>
      <w:tr w:rsidR="00FE79FE" w:rsidRPr="009B3B05">
        <w:tc>
          <w:tcPr>
            <w:tcW w:w="10089" w:type="dxa"/>
          </w:tcPr>
          <w:p w:rsidR="00013002" w:rsidRPr="00571164" w:rsidRDefault="00013002" w:rsidP="00FE79FE">
            <w:pPr>
              <w:spacing w:before="80" w:line="500" w:lineRule="exact"/>
              <w:jc w:val="right"/>
              <w:rPr>
                <w:rFonts w:ascii="Tahoma" w:hAnsi="Tahoma" w:cs="Tahoma"/>
                <w:b/>
                <w:bCs/>
                <w:iCs/>
                <w:color w:val="243285"/>
                <w:sz w:val="44"/>
                <w:szCs w:val="44"/>
                <w:lang w:val="ru-RU"/>
              </w:rPr>
            </w:pPr>
          </w:p>
          <w:p w:rsidR="00A62A14" w:rsidRPr="00E27BFE" w:rsidRDefault="00C736E3" w:rsidP="00E27BFE">
            <w:pPr>
              <w:spacing w:before="80" w:line="500" w:lineRule="exact"/>
              <w:jc w:val="right"/>
              <w:rPr>
                <w:rFonts w:ascii="Tahoma" w:hAnsi="Tahoma" w:cs="Tahoma"/>
                <w:b/>
                <w:bCs/>
                <w:iCs/>
                <w:color w:val="243285"/>
                <w:sz w:val="44"/>
                <w:szCs w:val="44"/>
                <w:lang w:val="ru-RU"/>
              </w:rPr>
            </w:pPr>
            <w:r w:rsidRPr="00571164">
              <w:rPr>
                <w:rFonts w:ascii="Tahoma" w:hAnsi="Tahoma" w:cs="Tahoma"/>
                <w:b/>
                <w:bCs/>
                <w:iCs/>
                <w:color w:val="243285"/>
                <w:sz w:val="44"/>
                <w:szCs w:val="44"/>
                <w:lang w:val="ru-RU"/>
              </w:rPr>
              <w:t>Сбор, представление и анализ данных при исследовании распространения радиоволн</w:t>
            </w:r>
          </w:p>
        </w:tc>
      </w:tr>
      <w:tr w:rsidR="00FE79FE" w:rsidRPr="00571164">
        <w:tc>
          <w:tcPr>
            <w:tcW w:w="10089" w:type="dxa"/>
          </w:tcPr>
          <w:p w:rsidR="009E3058" w:rsidRPr="00571164" w:rsidRDefault="009E3058" w:rsidP="009E3058">
            <w:pPr>
              <w:spacing w:before="80" w:line="280" w:lineRule="exact"/>
              <w:ind w:right="640"/>
              <w:rPr>
                <w:rFonts w:ascii="Tahoma" w:hAnsi="Tahoma" w:cs="Tahoma"/>
                <w:b/>
                <w:bCs/>
                <w:iCs/>
                <w:color w:val="243285"/>
                <w:sz w:val="32"/>
                <w:szCs w:val="32"/>
                <w:lang w:val="ru-RU"/>
              </w:rPr>
            </w:pPr>
          </w:p>
          <w:p w:rsidR="009E3058" w:rsidRPr="00571164" w:rsidRDefault="009E3058" w:rsidP="009E3058">
            <w:pPr>
              <w:spacing w:before="80" w:after="180" w:line="360" w:lineRule="exact"/>
              <w:ind w:right="720"/>
              <w:rPr>
                <w:rFonts w:ascii="Tahoma" w:hAnsi="Tahoma" w:cs="Tahoma"/>
                <w:b/>
                <w:bCs/>
                <w:iCs/>
                <w:color w:val="243285"/>
                <w:sz w:val="36"/>
                <w:szCs w:val="36"/>
                <w:lang w:val="ru-RU"/>
              </w:rPr>
            </w:pPr>
          </w:p>
          <w:p w:rsidR="00276D21" w:rsidRPr="00571164" w:rsidRDefault="00276D21" w:rsidP="00013002">
            <w:pPr>
              <w:spacing w:before="80" w:after="180" w:line="360" w:lineRule="exact"/>
              <w:jc w:val="right"/>
              <w:rPr>
                <w:rFonts w:ascii="Tahoma" w:hAnsi="Tahoma" w:cs="Tahoma"/>
                <w:b/>
                <w:bCs/>
                <w:iCs/>
                <w:color w:val="243285"/>
                <w:sz w:val="36"/>
                <w:szCs w:val="36"/>
                <w:lang w:val="ru-RU"/>
              </w:rPr>
            </w:pPr>
          </w:p>
          <w:p w:rsidR="00013002" w:rsidRPr="00571164" w:rsidRDefault="00131900" w:rsidP="00666A25">
            <w:pPr>
              <w:spacing w:before="80" w:after="180" w:line="360" w:lineRule="exact"/>
              <w:jc w:val="right"/>
              <w:rPr>
                <w:rFonts w:ascii="Tahoma" w:hAnsi="Tahoma" w:cs="Tahoma"/>
                <w:b/>
                <w:bCs/>
                <w:iCs/>
                <w:color w:val="243285"/>
                <w:sz w:val="36"/>
                <w:szCs w:val="36"/>
                <w:lang w:val="ru-RU"/>
              </w:rPr>
            </w:pPr>
            <w:r w:rsidRPr="00571164">
              <w:rPr>
                <w:rFonts w:ascii="Tahoma" w:hAnsi="Tahoma" w:cs="Tahoma"/>
                <w:b/>
                <w:bCs/>
                <w:iCs/>
                <w:color w:val="243285"/>
                <w:sz w:val="36"/>
                <w:szCs w:val="36"/>
                <w:lang w:val="ru-RU"/>
              </w:rPr>
              <w:t xml:space="preserve">Серия </w:t>
            </w:r>
            <w:r w:rsidR="00666A25" w:rsidRPr="00571164">
              <w:rPr>
                <w:rFonts w:ascii="Tahoma" w:hAnsi="Tahoma" w:cs="Tahoma"/>
                <w:b/>
                <w:bCs/>
                <w:iCs/>
                <w:color w:val="243285"/>
                <w:sz w:val="36"/>
                <w:szCs w:val="36"/>
                <w:lang w:val="ru-RU"/>
              </w:rPr>
              <w:t>P</w:t>
            </w:r>
          </w:p>
          <w:p w:rsidR="00FE79FE" w:rsidRPr="00571164" w:rsidRDefault="00666A25" w:rsidP="00127730">
            <w:pPr>
              <w:spacing w:before="80" w:after="180" w:line="360" w:lineRule="exact"/>
              <w:jc w:val="right"/>
              <w:rPr>
                <w:rFonts w:ascii="Tahoma" w:hAnsi="Tahoma" w:cs="Tahoma"/>
                <w:b/>
                <w:bCs/>
                <w:iCs/>
                <w:color w:val="243285"/>
                <w:sz w:val="36"/>
                <w:szCs w:val="36"/>
                <w:lang w:val="ru-RU"/>
              </w:rPr>
            </w:pPr>
            <w:r w:rsidRPr="00571164">
              <w:rPr>
                <w:rFonts w:ascii="Tahoma" w:hAnsi="Tahoma" w:cs="Tahoma"/>
                <w:b/>
                <w:bCs/>
                <w:iCs/>
                <w:color w:val="243285"/>
                <w:sz w:val="36"/>
                <w:szCs w:val="36"/>
                <w:lang w:val="ru-RU"/>
              </w:rPr>
              <w:t>Распространение радиоволн</w:t>
            </w:r>
          </w:p>
          <w:p w:rsidR="00FE79FE" w:rsidRPr="00571164" w:rsidRDefault="00FE79FE" w:rsidP="00FE79FE">
            <w:pPr>
              <w:spacing w:before="80" w:line="360" w:lineRule="exact"/>
              <w:jc w:val="right"/>
              <w:rPr>
                <w:rFonts w:ascii="Tahoma" w:hAnsi="Tahoma" w:cs="Tahoma"/>
                <w:b/>
                <w:bCs/>
                <w:iCs/>
                <w:color w:val="243285"/>
                <w:sz w:val="32"/>
                <w:szCs w:val="32"/>
                <w:lang w:val="ru-RU"/>
              </w:rPr>
            </w:pPr>
          </w:p>
        </w:tc>
      </w:tr>
    </w:tbl>
    <w:p w:rsidR="00A71FE5" w:rsidRPr="00571164" w:rsidRDefault="00A71FE5" w:rsidP="00CD659B">
      <w:pPr>
        <w:spacing w:before="80"/>
        <w:rPr>
          <w:i/>
          <w:lang w:val="ru-RU"/>
        </w:rPr>
      </w:pPr>
    </w:p>
    <w:p w:rsidR="00FE79FE" w:rsidRPr="00571164" w:rsidRDefault="00FE79FE" w:rsidP="00CD659B">
      <w:pPr>
        <w:spacing w:before="80"/>
        <w:rPr>
          <w:i/>
          <w:lang w:val="ru-RU"/>
        </w:rPr>
      </w:pPr>
    </w:p>
    <w:p w:rsidR="00A71FE5" w:rsidRPr="00571164" w:rsidRDefault="00A71FE5" w:rsidP="00CD659B">
      <w:pPr>
        <w:spacing w:before="80"/>
        <w:rPr>
          <w:i/>
          <w:lang w:val="ru-RU"/>
        </w:rPr>
      </w:pPr>
    </w:p>
    <w:p w:rsidR="00CD659B" w:rsidRPr="0057116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571164">
          <w:headerReference w:type="even" r:id="rId8"/>
          <w:headerReference w:type="default" r:id="rId9"/>
          <w:pgSz w:w="11907" w:h="16840" w:code="9"/>
          <w:pgMar w:top="1089" w:right="1089" w:bottom="284" w:left="1089" w:header="567" w:footer="284" w:gutter="0"/>
          <w:pgNumType w:start="1"/>
          <w:cols w:space="720"/>
        </w:sectPr>
      </w:pPr>
    </w:p>
    <w:p w:rsidR="00343B8D" w:rsidRPr="00571164" w:rsidRDefault="00343B8D" w:rsidP="00343B8D">
      <w:pPr>
        <w:spacing w:before="0"/>
        <w:jc w:val="center"/>
        <w:rPr>
          <w:b/>
          <w:bCs/>
          <w:szCs w:val="22"/>
          <w:lang w:val="ru-RU"/>
        </w:rPr>
      </w:pPr>
      <w:bookmarkStart w:id="0" w:name="c2tope"/>
      <w:bookmarkEnd w:id="0"/>
      <w:r w:rsidRPr="00571164">
        <w:rPr>
          <w:b/>
          <w:bCs/>
          <w:szCs w:val="22"/>
          <w:lang w:val="ru-RU"/>
        </w:rPr>
        <w:lastRenderedPageBreak/>
        <w:t>Предисловие</w:t>
      </w:r>
    </w:p>
    <w:p w:rsidR="00343B8D" w:rsidRPr="00571164" w:rsidRDefault="00343B8D" w:rsidP="00343B8D">
      <w:pPr>
        <w:rPr>
          <w:sz w:val="20"/>
          <w:lang w:val="ru-RU"/>
        </w:rPr>
      </w:pPr>
      <w:r w:rsidRPr="0057116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571164" w:rsidRDefault="00343B8D" w:rsidP="00343B8D">
      <w:pPr>
        <w:rPr>
          <w:sz w:val="20"/>
          <w:lang w:val="ru-RU"/>
        </w:rPr>
      </w:pPr>
      <w:r w:rsidRPr="0057116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571164">
        <w:rPr>
          <w:sz w:val="20"/>
          <w:lang w:val="ru-RU"/>
        </w:rPr>
        <w:t>регламентарную</w:t>
      </w:r>
      <w:proofErr w:type="spellEnd"/>
      <w:r w:rsidRPr="00571164">
        <w:rPr>
          <w:sz w:val="20"/>
          <w:lang w:val="ru-RU"/>
        </w:rPr>
        <w:t xml:space="preserve"> и политическую функции Сектора радиосвязи. </w:t>
      </w:r>
    </w:p>
    <w:p w:rsidR="00343B8D" w:rsidRPr="00571164" w:rsidRDefault="00343B8D" w:rsidP="00343B8D">
      <w:pPr>
        <w:spacing w:before="360"/>
        <w:jc w:val="center"/>
        <w:rPr>
          <w:b/>
          <w:bCs/>
          <w:szCs w:val="22"/>
          <w:lang w:val="ru-RU"/>
        </w:rPr>
      </w:pPr>
      <w:r w:rsidRPr="00571164">
        <w:rPr>
          <w:b/>
          <w:bCs/>
          <w:szCs w:val="22"/>
          <w:lang w:val="ru-RU"/>
        </w:rPr>
        <w:t>Политика в области прав интеллектуальной собственности (</w:t>
      </w:r>
      <w:proofErr w:type="spellStart"/>
      <w:r w:rsidRPr="00571164">
        <w:rPr>
          <w:b/>
          <w:bCs/>
          <w:szCs w:val="22"/>
          <w:lang w:val="ru-RU"/>
        </w:rPr>
        <w:t>ПИС</w:t>
      </w:r>
      <w:proofErr w:type="spellEnd"/>
      <w:r w:rsidRPr="00571164">
        <w:rPr>
          <w:b/>
          <w:bCs/>
          <w:szCs w:val="22"/>
          <w:lang w:val="ru-RU"/>
        </w:rPr>
        <w:t>)</w:t>
      </w:r>
    </w:p>
    <w:p w:rsidR="00343B8D" w:rsidRPr="00571164" w:rsidRDefault="00343B8D" w:rsidP="00F3236A">
      <w:pPr>
        <w:rPr>
          <w:sz w:val="20"/>
          <w:lang w:val="ru-RU"/>
        </w:rPr>
      </w:pPr>
      <w:r w:rsidRPr="00571164">
        <w:rPr>
          <w:sz w:val="20"/>
          <w:lang w:val="ru-RU"/>
        </w:rPr>
        <w:t xml:space="preserve">Политика МСЭ-R в области </w:t>
      </w:r>
      <w:proofErr w:type="spellStart"/>
      <w:r w:rsidRPr="00571164">
        <w:rPr>
          <w:sz w:val="20"/>
          <w:lang w:val="ru-RU"/>
        </w:rPr>
        <w:t>ПИС</w:t>
      </w:r>
      <w:proofErr w:type="spellEnd"/>
      <w:r w:rsidRPr="00571164">
        <w:rPr>
          <w:sz w:val="20"/>
          <w:lang w:val="ru-RU"/>
        </w:rPr>
        <w:t xml:space="preserve"> излагается в общей патентной политике МСЭ-Т/МСЭ-R/ИСО/</w:t>
      </w:r>
      <w:proofErr w:type="spellStart"/>
      <w:r w:rsidRPr="00571164">
        <w:rPr>
          <w:sz w:val="20"/>
          <w:lang w:val="ru-RU"/>
        </w:rPr>
        <w:t>МЭК</w:t>
      </w:r>
      <w:proofErr w:type="spellEnd"/>
      <w:r w:rsidRPr="00571164">
        <w:rPr>
          <w:sz w:val="20"/>
          <w:lang w:val="ru-RU"/>
        </w:rPr>
        <w:t>, упоминаемой в Приложении 1 к Резолюции МСЭ-R</w:t>
      </w:r>
      <w:r w:rsidR="00F3236A" w:rsidRPr="00571164">
        <w:rPr>
          <w:sz w:val="20"/>
          <w:lang w:val="ru-RU"/>
        </w:rPr>
        <w:t xml:space="preserve"> 1</w:t>
      </w:r>
      <w:r w:rsidRPr="0057116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571164">
          <w:rPr>
            <w:rStyle w:val="Hyperlink"/>
            <w:rFonts w:eastAsia="SimSun"/>
            <w:sz w:val="20"/>
            <w:lang w:val="ru-RU"/>
          </w:rPr>
          <w:t>http</w:t>
        </w:r>
        <w:proofErr w:type="spellEnd"/>
        <w:r w:rsidRPr="00571164">
          <w:rPr>
            <w:rStyle w:val="Hyperlink"/>
            <w:rFonts w:eastAsia="SimSun"/>
            <w:sz w:val="20"/>
            <w:lang w:val="ru-RU"/>
          </w:rPr>
          <w:t>://</w:t>
        </w:r>
        <w:proofErr w:type="spellStart"/>
        <w:r w:rsidRPr="00571164">
          <w:rPr>
            <w:rStyle w:val="Hyperlink"/>
            <w:rFonts w:eastAsia="SimSun"/>
            <w:sz w:val="20"/>
            <w:lang w:val="ru-RU"/>
          </w:rPr>
          <w:t>www.itu.int</w:t>
        </w:r>
        <w:proofErr w:type="spellEnd"/>
        <w:r w:rsidRPr="00571164">
          <w:rPr>
            <w:rStyle w:val="Hyperlink"/>
            <w:rFonts w:eastAsia="SimSun"/>
            <w:sz w:val="20"/>
            <w:lang w:val="ru-RU"/>
          </w:rPr>
          <w:t>/ITU-R/</w:t>
        </w:r>
        <w:proofErr w:type="spellStart"/>
        <w:r w:rsidRPr="00571164">
          <w:rPr>
            <w:rStyle w:val="Hyperlink"/>
            <w:rFonts w:eastAsia="SimSun"/>
            <w:sz w:val="20"/>
            <w:lang w:val="ru-RU"/>
          </w:rPr>
          <w:t>go</w:t>
        </w:r>
        <w:proofErr w:type="spellEnd"/>
        <w:r w:rsidRPr="00571164">
          <w:rPr>
            <w:rStyle w:val="Hyperlink"/>
            <w:rFonts w:eastAsia="SimSun"/>
            <w:sz w:val="20"/>
            <w:lang w:val="ru-RU"/>
          </w:rPr>
          <w:t>/</w:t>
        </w:r>
        <w:proofErr w:type="spellStart"/>
        <w:r w:rsidRPr="00571164">
          <w:rPr>
            <w:rStyle w:val="Hyperlink"/>
            <w:rFonts w:eastAsia="SimSun"/>
            <w:sz w:val="20"/>
            <w:lang w:val="ru-RU"/>
          </w:rPr>
          <w:t>patents</w:t>
        </w:r>
        <w:proofErr w:type="spellEnd"/>
        <w:r w:rsidRPr="00571164">
          <w:rPr>
            <w:rStyle w:val="Hyperlink"/>
            <w:rFonts w:eastAsia="SimSun"/>
            <w:sz w:val="20"/>
            <w:lang w:val="ru-RU"/>
          </w:rPr>
          <w:t>/</w:t>
        </w:r>
        <w:proofErr w:type="spellStart"/>
        <w:r w:rsidRPr="00571164">
          <w:rPr>
            <w:rStyle w:val="Hyperlink"/>
            <w:rFonts w:eastAsia="SimSun"/>
            <w:sz w:val="20"/>
            <w:lang w:val="ru-RU"/>
          </w:rPr>
          <w:t>en</w:t>
        </w:r>
        <w:proofErr w:type="spellEnd"/>
      </w:hyperlink>
      <w:r w:rsidRPr="00571164">
        <w:rPr>
          <w:sz w:val="20"/>
          <w:lang w:val="ru-RU"/>
        </w:rPr>
        <w:t>, где также содержатся Руководящие принципы по выполнению общей патентной политики МСЭ-Т/МСЭ-R/ИСО/</w:t>
      </w:r>
      <w:proofErr w:type="spellStart"/>
      <w:r w:rsidRPr="00571164">
        <w:rPr>
          <w:sz w:val="20"/>
          <w:lang w:val="ru-RU"/>
        </w:rPr>
        <w:t>МЭК</w:t>
      </w:r>
      <w:proofErr w:type="spellEnd"/>
      <w:r w:rsidRPr="00571164">
        <w:rPr>
          <w:sz w:val="20"/>
          <w:lang w:val="ru-RU"/>
        </w:rPr>
        <w:t xml:space="preserve"> и база данных патентной информации МСЭ-R.</w:t>
      </w:r>
    </w:p>
    <w:p w:rsidR="00343B8D" w:rsidRPr="00571164"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9B3B05" w:rsidTr="00D40BEE">
        <w:trPr>
          <w:jc w:val="center"/>
        </w:trPr>
        <w:tc>
          <w:tcPr>
            <w:tcW w:w="8856" w:type="dxa"/>
            <w:gridSpan w:val="2"/>
          </w:tcPr>
          <w:p w:rsidR="00343B8D" w:rsidRPr="00571164" w:rsidRDefault="00343B8D" w:rsidP="00D40BEE">
            <w:pPr>
              <w:spacing w:before="180"/>
              <w:jc w:val="center"/>
              <w:rPr>
                <w:b/>
                <w:bCs/>
                <w:szCs w:val="22"/>
                <w:lang w:val="ru-RU"/>
              </w:rPr>
            </w:pPr>
            <w:r w:rsidRPr="00571164">
              <w:rPr>
                <w:b/>
                <w:bCs/>
                <w:szCs w:val="22"/>
                <w:lang w:val="ru-RU"/>
              </w:rPr>
              <w:t>Серии Рекомендаций МСЭ-R</w:t>
            </w:r>
          </w:p>
          <w:p w:rsidR="00343B8D" w:rsidRPr="00571164" w:rsidRDefault="00343B8D" w:rsidP="00D40BEE">
            <w:pPr>
              <w:spacing w:after="240"/>
              <w:jc w:val="center"/>
              <w:rPr>
                <w:rFonts w:eastAsia="SimSun"/>
                <w:sz w:val="18"/>
                <w:szCs w:val="18"/>
                <w:lang w:val="ru-RU" w:eastAsia="zh-CN"/>
              </w:rPr>
            </w:pPr>
            <w:r w:rsidRPr="00571164">
              <w:rPr>
                <w:sz w:val="18"/>
                <w:szCs w:val="18"/>
                <w:lang w:val="ru-RU"/>
              </w:rPr>
              <w:t xml:space="preserve">(Представлены также в онлайновой форме по адресу: </w:t>
            </w:r>
            <w:hyperlink r:id="rId11" w:history="1">
              <w:proofErr w:type="spellStart"/>
              <w:r w:rsidRPr="00571164">
                <w:rPr>
                  <w:rStyle w:val="Hyperlink"/>
                  <w:sz w:val="18"/>
                  <w:lang w:val="ru-RU"/>
                </w:rPr>
                <w:t>http</w:t>
              </w:r>
              <w:proofErr w:type="spellEnd"/>
              <w:r w:rsidRPr="00571164">
                <w:rPr>
                  <w:rStyle w:val="Hyperlink"/>
                  <w:sz w:val="18"/>
                  <w:lang w:val="ru-RU"/>
                </w:rPr>
                <w:t>://</w:t>
              </w:r>
              <w:proofErr w:type="spellStart"/>
              <w:r w:rsidRPr="00571164">
                <w:rPr>
                  <w:rStyle w:val="Hyperlink"/>
                  <w:sz w:val="18"/>
                  <w:lang w:val="ru-RU"/>
                </w:rPr>
                <w:t>www.itu.int</w:t>
              </w:r>
              <w:proofErr w:type="spellEnd"/>
              <w:r w:rsidRPr="00571164">
                <w:rPr>
                  <w:rStyle w:val="Hyperlink"/>
                  <w:sz w:val="18"/>
                  <w:lang w:val="ru-RU"/>
                </w:rPr>
                <w:t>/</w:t>
              </w:r>
              <w:proofErr w:type="spellStart"/>
              <w:r w:rsidRPr="00571164">
                <w:rPr>
                  <w:rStyle w:val="Hyperlink"/>
                  <w:sz w:val="18"/>
                  <w:lang w:val="ru-RU"/>
                </w:rPr>
                <w:t>publ</w:t>
              </w:r>
              <w:proofErr w:type="spellEnd"/>
              <w:r w:rsidRPr="00571164">
                <w:rPr>
                  <w:rStyle w:val="Hyperlink"/>
                  <w:sz w:val="18"/>
                  <w:lang w:val="ru-RU"/>
                </w:rPr>
                <w:t>/R-</w:t>
              </w:r>
              <w:proofErr w:type="spellStart"/>
              <w:r w:rsidRPr="00571164">
                <w:rPr>
                  <w:rStyle w:val="Hyperlink"/>
                  <w:sz w:val="18"/>
                  <w:lang w:val="ru-RU"/>
                </w:rPr>
                <w:t>REC</w:t>
              </w:r>
              <w:proofErr w:type="spellEnd"/>
              <w:r w:rsidRPr="00571164">
                <w:rPr>
                  <w:rStyle w:val="Hyperlink"/>
                  <w:sz w:val="18"/>
                  <w:lang w:val="ru-RU"/>
                </w:rPr>
                <w:t>/</w:t>
              </w:r>
              <w:proofErr w:type="spellStart"/>
              <w:r w:rsidRPr="00571164">
                <w:rPr>
                  <w:rStyle w:val="Hyperlink"/>
                  <w:sz w:val="18"/>
                  <w:lang w:val="ru-RU"/>
                </w:rPr>
                <w:t>en</w:t>
              </w:r>
              <w:proofErr w:type="spellEnd"/>
            </w:hyperlink>
            <w:r w:rsidRPr="00571164">
              <w:rPr>
                <w:sz w:val="18"/>
                <w:szCs w:val="18"/>
                <w:lang w:val="ru-RU"/>
              </w:rPr>
              <w:t>.)</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r w:rsidRPr="00571164">
              <w:rPr>
                <w:b/>
                <w:bCs/>
                <w:sz w:val="20"/>
                <w:lang w:val="ru-RU"/>
              </w:rPr>
              <w:t>Серия</w:t>
            </w:r>
          </w:p>
        </w:tc>
        <w:tc>
          <w:tcPr>
            <w:tcW w:w="7668" w:type="dxa"/>
          </w:tcPr>
          <w:p w:rsidR="00343B8D" w:rsidRPr="00571164" w:rsidRDefault="00343B8D" w:rsidP="00D40BEE">
            <w:pPr>
              <w:spacing w:before="40" w:after="40"/>
              <w:jc w:val="center"/>
              <w:rPr>
                <w:b/>
                <w:bCs/>
                <w:sz w:val="20"/>
                <w:lang w:val="ru-RU"/>
              </w:rPr>
            </w:pPr>
            <w:r w:rsidRPr="00571164">
              <w:rPr>
                <w:b/>
                <w:bCs/>
                <w:sz w:val="20"/>
                <w:lang w:val="ru-RU"/>
              </w:rPr>
              <w:t>Название</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proofErr w:type="spellStart"/>
            <w:r w:rsidRPr="00571164">
              <w:rPr>
                <w:b/>
                <w:bCs/>
                <w:sz w:val="20"/>
                <w:lang w:val="ru-RU"/>
              </w:rPr>
              <w:t>BO</w:t>
            </w:r>
            <w:proofErr w:type="spellEnd"/>
          </w:p>
        </w:tc>
        <w:tc>
          <w:tcPr>
            <w:tcW w:w="7668" w:type="dxa"/>
          </w:tcPr>
          <w:p w:rsidR="00343B8D" w:rsidRPr="00571164" w:rsidRDefault="00343B8D" w:rsidP="00D5778E">
            <w:pPr>
              <w:spacing w:before="40" w:after="40"/>
              <w:jc w:val="left"/>
              <w:rPr>
                <w:sz w:val="20"/>
                <w:lang w:val="ru-RU"/>
              </w:rPr>
            </w:pPr>
            <w:r w:rsidRPr="00571164">
              <w:rPr>
                <w:sz w:val="20"/>
                <w:lang w:val="ru-RU"/>
              </w:rPr>
              <w:t>Спутниковое радиовещание</w:t>
            </w:r>
          </w:p>
        </w:tc>
      </w:tr>
      <w:tr w:rsidR="00343B8D" w:rsidRPr="009B3B05" w:rsidTr="00343B8D">
        <w:trPr>
          <w:jc w:val="center"/>
        </w:trPr>
        <w:tc>
          <w:tcPr>
            <w:tcW w:w="1188" w:type="dxa"/>
            <w:tcBorders>
              <w:bottom w:val="nil"/>
            </w:tcBorders>
          </w:tcPr>
          <w:p w:rsidR="00343B8D" w:rsidRPr="00571164" w:rsidRDefault="00343B8D" w:rsidP="00D40BEE">
            <w:pPr>
              <w:spacing w:before="40" w:after="40"/>
              <w:rPr>
                <w:b/>
                <w:bCs/>
                <w:sz w:val="20"/>
                <w:lang w:val="ru-RU"/>
              </w:rPr>
            </w:pPr>
            <w:proofErr w:type="spellStart"/>
            <w:r w:rsidRPr="00571164">
              <w:rPr>
                <w:b/>
                <w:bCs/>
                <w:sz w:val="20"/>
                <w:lang w:val="ru-RU"/>
              </w:rPr>
              <w:t>BR</w:t>
            </w:r>
            <w:proofErr w:type="spellEnd"/>
          </w:p>
        </w:tc>
        <w:tc>
          <w:tcPr>
            <w:tcW w:w="7668" w:type="dxa"/>
            <w:tcBorders>
              <w:bottom w:val="nil"/>
            </w:tcBorders>
          </w:tcPr>
          <w:p w:rsidR="00343B8D" w:rsidRPr="00571164" w:rsidRDefault="00343B8D" w:rsidP="00D5778E">
            <w:pPr>
              <w:spacing w:before="40" w:after="40"/>
              <w:jc w:val="left"/>
              <w:rPr>
                <w:sz w:val="20"/>
                <w:lang w:val="ru-RU"/>
              </w:rPr>
            </w:pPr>
            <w:r w:rsidRPr="00571164">
              <w:rPr>
                <w:sz w:val="20"/>
                <w:lang w:val="ru-RU"/>
              </w:rPr>
              <w:t>Запись для производства, архивирования и воспроизведения; пленки для телевидения</w:t>
            </w:r>
          </w:p>
        </w:tc>
      </w:tr>
      <w:tr w:rsidR="00343B8D" w:rsidRPr="00571164" w:rsidTr="00343B8D">
        <w:trPr>
          <w:jc w:val="center"/>
        </w:trPr>
        <w:tc>
          <w:tcPr>
            <w:tcW w:w="1188" w:type="dxa"/>
            <w:tcBorders>
              <w:top w:val="nil"/>
              <w:bottom w:val="nil"/>
            </w:tcBorders>
            <w:shd w:val="clear" w:color="auto" w:fill="FFFFFF" w:themeFill="background1"/>
          </w:tcPr>
          <w:p w:rsidR="00343B8D" w:rsidRPr="00571164" w:rsidRDefault="00343B8D" w:rsidP="00D40BEE">
            <w:pPr>
              <w:spacing w:before="40" w:after="40"/>
              <w:rPr>
                <w:rFonts w:ascii="Times New Roman Bold" w:hAnsi="Times New Roman Bold" w:cs="Times New Roman Bold"/>
                <w:b/>
                <w:bCs/>
                <w:sz w:val="20"/>
                <w:lang w:val="ru-RU"/>
              </w:rPr>
            </w:pPr>
            <w:proofErr w:type="spellStart"/>
            <w:r w:rsidRPr="00571164">
              <w:rPr>
                <w:rFonts w:ascii="Times New Roman Bold" w:hAnsi="Times New Roman Bold" w:cs="Times New Roman Bold"/>
                <w:b/>
                <w:bCs/>
                <w:sz w:val="20"/>
                <w:lang w:val="ru-RU"/>
              </w:rPr>
              <w:t>BS</w:t>
            </w:r>
            <w:proofErr w:type="spellEnd"/>
          </w:p>
        </w:tc>
        <w:tc>
          <w:tcPr>
            <w:tcW w:w="7668" w:type="dxa"/>
            <w:tcBorders>
              <w:top w:val="nil"/>
              <w:bottom w:val="nil"/>
            </w:tcBorders>
            <w:shd w:val="clear" w:color="auto" w:fill="FFFFFF" w:themeFill="background1"/>
          </w:tcPr>
          <w:p w:rsidR="00343B8D" w:rsidRPr="00571164" w:rsidRDefault="00343B8D" w:rsidP="00D5778E">
            <w:pPr>
              <w:spacing w:before="40" w:after="40"/>
              <w:jc w:val="left"/>
              <w:rPr>
                <w:rFonts w:ascii="Times New Roman Bold" w:hAnsi="Times New Roman Bold" w:cs="Times New Roman Bold"/>
                <w:b/>
                <w:bCs/>
                <w:sz w:val="20"/>
                <w:lang w:val="ru-RU"/>
              </w:rPr>
            </w:pPr>
            <w:r w:rsidRPr="00571164">
              <w:rPr>
                <w:sz w:val="20"/>
                <w:lang w:val="ru-RU"/>
              </w:rPr>
              <w:t>Радиовещательная служба (звуковая)</w:t>
            </w:r>
          </w:p>
        </w:tc>
      </w:tr>
      <w:tr w:rsidR="00343B8D" w:rsidRPr="00571164" w:rsidTr="00343B8D">
        <w:trPr>
          <w:jc w:val="center"/>
        </w:trPr>
        <w:tc>
          <w:tcPr>
            <w:tcW w:w="1188" w:type="dxa"/>
            <w:tcBorders>
              <w:top w:val="nil"/>
            </w:tcBorders>
          </w:tcPr>
          <w:p w:rsidR="00343B8D" w:rsidRPr="00571164" w:rsidRDefault="00343B8D" w:rsidP="00D40BEE">
            <w:pPr>
              <w:spacing w:before="40" w:after="40"/>
              <w:rPr>
                <w:b/>
                <w:bCs/>
                <w:sz w:val="20"/>
                <w:lang w:val="ru-RU"/>
              </w:rPr>
            </w:pPr>
            <w:proofErr w:type="spellStart"/>
            <w:r w:rsidRPr="00571164">
              <w:rPr>
                <w:b/>
                <w:bCs/>
                <w:sz w:val="20"/>
                <w:lang w:val="ru-RU"/>
              </w:rPr>
              <w:t>BT</w:t>
            </w:r>
            <w:proofErr w:type="spellEnd"/>
          </w:p>
        </w:tc>
        <w:tc>
          <w:tcPr>
            <w:tcW w:w="7668" w:type="dxa"/>
            <w:tcBorders>
              <w:top w:val="nil"/>
            </w:tcBorders>
          </w:tcPr>
          <w:p w:rsidR="00343B8D" w:rsidRPr="00571164" w:rsidRDefault="00343B8D" w:rsidP="00D5778E">
            <w:pPr>
              <w:spacing w:before="40" w:after="40"/>
              <w:jc w:val="left"/>
              <w:rPr>
                <w:sz w:val="20"/>
                <w:lang w:val="ru-RU"/>
              </w:rPr>
            </w:pPr>
            <w:r w:rsidRPr="00571164">
              <w:rPr>
                <w:sz w:val="20"/>
                <w:lang w:val="ru-RU"/>
              </w:rPr>
              <w:t>Радиовещательная служба (телевизионная)</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r w:rsidRPr="00571164">
              <w:rPr>
                <w:b/>
                <w:bCs/>
                <w:sz w:val="20"/>
                <w:lang w:val="ru-RU"/>
              </w:rPr>
              <w:t>F</w:t>
            </w:r>
          </w:p>
        </w:tc>
        <w:tc>
          <w:tcPr>
            <w:tcW w:w="7668" w:type="dxa"/>
          </w:tcPr>
          <w:p w:rsidR="00343B8D" w:rsidRPr="00571164" w:rsidRDefault="00343B8D" w:rsidP="00D5778E">
            <w:pPr>
              <w:spacing w:before="40" w:after="40"/>
              <w:jc w:val="left"/>
              <w:rPr>
                <w:sz w:val="20"/>
                <w:lang w:val="ru-RU"/>
              </w:rPr>
            </w:pPr>
            <w:r w:rsidRPr="00571164">
              <w:rPr>
                <w:sz w:val="20"/>
                <w:lang w:val="ru-RU"/>
              </w:rPr>
              <w:t>Фиксированная служба</w:t>
            </w:r>
          </w:p>
        </w:tc>
      </w:tr>
      <w:tr w:rsidR="00343B8D" w:rsidRPr="009B3B05" w:rsidTr="00343B8D">
        <w:trPr>
          <w:jc w:val="center"/>
        </w:trPr>
        <w:tc>
          <w:tcPr>
            <w:tcW w:w="1188" w:type="dxa"/>
            <w:tcBorders>
              <w:bottom w:val="nil"/>
            </w:tcBorders>
            <w:shd w:val="clear" w:color="auto" w:fill="FFFFFF"/>
          </w:tcPr>
          <w:p w:rsidR="00343B8D" w:rsidRPr="00571164" w:rsidRDefault="00343B8D" w:rsidP="00D40BEE">
            <w:pPr>
              <w:spacing w:before="40" w:after="40"/>
              <w:rPr>
                <w:b/>
                <w:bCs/>
                <w:sz w:val="20"/>
                <w:lang w:val="ru-RU"/>
              </w:rPr>
            </w:pPr>
            <w:r w:rsidRPr="00571164">
              <w:rPr>
                <w:b/>
                <w:bCs/>
                <w:sz w:val="20"/>
                <w:lang w:val="ru-RU"/>
              </w:rPr>
              <w:t>M</w:t>
            </w:r>
          </w:p>
        </w:tc>
        <w:tc>
          <w:tcPr>
            <w:tcW w:w="7668" w:type="dxa"/>
            <w:tcBorders>
              <w:bottom w:val="nil"/>
            </w:tcBorders>
            <w:shd w:val="clear" w:color="auto" w:fill="FFFFFF"/>
          </w:tcPr>
          <w:p w:rsidR="00343B8D" w:rsidRPr="00571164" w:rsidRDefault="00343B8D" w:rsidP="00D5778E">
            <w:pPr>
              <w:spacing w:before="40" w:after="40"/>
              <w:jc w:val="left"/>
              <w:rPr>
                <w:sz w:val="20"/>
                <w:lang w:val="ru-RU"/>
              </w:rPr>
            </w:pPr>
            <w:r w:rsidRPr="00571164">
              <w:rPr>
                <w:sz w:val="20"/>
                <w:lang w:val="ru-RU"/>
              </w:rPr>
              <w:t xml:space="preserve">Подвижная спутниковая служба, спутниковая служба </w:t>
            </w:r>
            <w:proofErr w:type="spellStart"/>
            <w:r w:rsidRPr="00571164">
              <w:rPr>
                <w:sz w:val="20"/>
                <w:lang w:val="ru-RU"/>
              </w:rPr>
              <w:t>радиоопределения</w:t>
            </w:r>
            <w:proofErr w:type="spellEnd"/>
            <w:r w:rsidRPr="00571164">
              <w:rPr>
                <w:sz w:val="20"/>
                <w:lang w:val="ru-RU"/>
              </w:rPr>
              <w:t>, любительская спутниковая служба и относящиеся к ним спутниковые службы</w:t>
            </w:r>
          </w:p>
        </w:tc>
      </w:tr>
      <w:tr w:rsidR="00343B8D" w:rsidRPr="00571164" w:rsidTr="00343B8D">
        <w:trPr>
          <w:jc w:val="center"/>
        </w:trPr>
        <w:tc>
          <w:tcPr>
            <w:tcW w:w="1188" w:type="dxa"/>
            <w:tcBorders>
              <w:top w:val="nil"/>
              <w:bottom w:val="nil"/>
            </w:tcBorders>
            <w:shd w:val="clear" w:color="auto" w:fill="F2F2F2" w:themeFill="background1" w:themeFillShade="F2"/>
          </w:tcPr>
          <w:p w:rsidR="00343B8D" w:rsidRPr="00571164" w:rsidRDefault="00343B8D" w:rsidP="00D40BEE">
            <w:pPr>
              <w:spacing w:before="40" w:after="40"/>
              <w:rPr>
                <w:b/>
                <w:bCs/>
                <w:color w:val="000080"/>
                <w:sz w:val="20"/>
                <w:lang w:val="ru-RU"/>
              </w:rPr>
            </w:pPr>
            <w:r w:rsidRPr="00571164">
              <w:rPr>
                <w:b/>
                <w:bCs/>
                <w:color w:val="000080"/>
                <w:sz w:val="20"/>
                <w:lang w:val="ru-RU"/>
              </w:rPr>
              <w:t>P</w:t>
            </w:r>
          </w:p>
        </w:tc>
        <w:tc>
          <w:tcPr>
            <w:tcW w:w="7668" w:type="dxa"/>
            <w:tcBorders>
              <w:top w:val="nil"/>
              <w:bottom w:val="nil"/>
            </w:tcBorders>
            <w:shd w:val="clear" w:color="auto" w:fill="F2F2F2" w:themeFill="background1" w:themeFillShade="F2"/>
          </w:tcPr>
          <w:p w:rsidR="00343B8D" w:rsidRPr="00571164" w:rsidRDefault="00343B8D" w:rsidP="00D5778E">
            <w:pPr>
              <w:spacing w:before="40" w:after="40"/>
              <w:jc w:val="left"/>
              <w:rPr>
                <w:b/>
                <w:bCs/>
                <w:color w:val="000080"/>
                <w:sz w:val="20"/>
                <w:lang w:val="ru-RU"/>
              </w:rPr>
            </w:pPr>
            <w:r w:rsidRPr="00571164">
              <w:rPr>
                <w:b/>
                <w:bCs/>
                <w:color w:val="000080"/>
                <w:sz w:val="20"/>
                <w:lang w:val="ru-RU"/>
              </w:rPr>
              <w:t>Распространение радиоволн</w:t>
            </w:r>
          </w:p>
        </w:tc>
      </w:tr>
      <w:tr w:rsidR="00343B8D" w:rsidRPr="00571164" w:rsidTr="00343B8D">
        <w:trPr>
          <w:jc w:val="center"/>
        </w:trPr>
        <w:tc>
          <w:tcPr>
            <w:tcW w:w="1188" w:type="dxa"/>
            <w:tcBorders>
              <w:top w:val="nil"/>
            </w:tcBorders>
          </w:tcPr>
          <w:p w:rsidR="00343B8D" w:rsidRPr="00571164" w:rsidRDefault="00343B8D" w:rsidP="00D40BEE">
            <w:pPr>
              <w:spacing w:before="40" w:after="40"/>
              <w:rPr>
                <w:b/>
                <w:bCs/>
                <w:sz w:val="20"/>
                <w:lang w:val="ru-RU"/>
              </w:rPr>
            </w:pPr>
            <w:proofErr w:type="spellStart"/>
            <w:r w:rsidRPr="00571164">
              <w:rPr>
                <w:b/>
                <w:bCs/>
                <w:sz w:val="20"/>
                <w:lang w:val="ru-RU"/>
              </w:rPr>
              <w:t>RA</w:t>
            </w:r>
            <w:proofErr w:type="spellEnd"/>
          </w:p>
        </w:tc>
        <w:tc>
          <w:tcPr>
            <w:tcW w:w="7668" w:type="dxa"/>
            <w:tcBorders>
              <w:top w:val="nil"/>
            </w:tcBorders>
          </w:tcPr>
          <w:p w:rsidR="00343B8D" w:rsidRPr="00571164" w:rsidRDefault="00343B8D" w:rsidP="00D5778E">
            <w:pPr>
              <w:spacing w:before="40" w:after="40"/>
              <w:jc w:val="left"/>
              <w:rPr>
                <w:sz w:val="20"/>
                <w:lang w:val="ru-RU"/>
              </w:rPr>
            </w:pPr>
            <w:r w:rsidRPr="00571164">
              <w:rPr>
                <w:sz w:val="20"/>
                <w:lang w:val="ru-RU"/>
              </w:rPr>
              <w:t>Радиоастрономия</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proofErr w:type="spellStart"/>
            <w:r w:rsidRPr="00571164">
              <w:rPr>
                <w:b/>
                <w:bCs/>
                <w:sz w:val="20"/>
                <w:lang w:val="ru-RU"/>
              </w:rPr>
              <w:t>RS</w:t>
            </w:r>
            <w:proofErr w:type="spellEnd"/>
          </w:p>
        </w:tc>
        <w:tc>
          <w:tcPr>
            <w:tcW w:w="7668" w:type="dxa"/>
          </w:tcPr>
          <w:p w:rsidR="00343B8D" w:rsidRPr="00571164" w:rsidRDefault="00343B8D" w:rsidP="00D5778E">
            <w:pPr>
              <w:spacing w:before="40" w:after="40"/>
              <w:jc w:val="left"/>
              <w:rPr>
                <w:sz w:val="20"/>
                <w:lang w:val="ru-RU"/>
              </w:rPr>
            </w:pPr>
            <w:r w:rsidRPr="00571164">
              <w:rPr>
                <w:sz w:val="20"/>
                <w:lang w:val="ru-RU"/>
              </w:rPr>
              <w:t>Системы дистанционного зондирования</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r w:rsidRPr="00571164">
              <w:rPr>
                <w:b/>
                <w:bCs/>
                <w:sz w:val="20"/>
                <w:lang w:val="ru-RU"/>
              </w:rPr>
              <w:t>S</w:t>
            </w:r>
          </w:p>
        </w:tc>
        <w:tc>
          <w:tcPr>
            <w:tcW w:w="7668" w:type="dxa"/>
          </w:tcPr>
          <w:p w:rsidR="00343B8D" w:rsidRPr="00571164" w:rsidRDefault="00343B8D" w:rsidP="00D5778E">
            <w:pPr>
              <w:spacing w:before="40" w:after="40"/>
              <w:jc w:val="left"/>
              <w:rPr>
                <w:sz w:val="20"/>
                <w:lang w:val="ru-RU"/>
              </w:rPr>
            </w:pPr>
            <w:r w:rsidRPr="00571164">
              <w:rPr>
                <w:sz w:val="20"/>
                <w:lang w:val="ru-RU"/>
              </w:rPr>
              <w:t>Фиксированная спутниковая служба</w:t>
            </w:r>
          </w:p>
        </w:tc>
      </w:tr>
      <w:tr w:rsidR="00343B8D" w:rsidRPr="00571164" w:rsidTr="00D40BEE">
        <w:trPr>
          <w:jc w:val="center"/>
        </w:trPr>
        <w:tc>
          <w:tcPr>
            <w:tcW w:w="1188" w:type="dxa"/>
            <w:shd w:val="clear" w:color="auto" w:fill="auto"/>
          </w:tcPr>
          <w:p w:rsidR="00343B8D" w:rsidRPr="00571164" w:rsidRDefault="00343B8D" w:rsidP="00D40BEE">
            <w:pPr>
              <w:spacing w:before="40" w:after="40"/>
              <w:rPr>
                <w:b/>
                <w:bCs/>
                <w:sz w:val="20"/>
                <w:lang w:val="ru-RU"/>
              </w:rPr>
            </w:pPr>
            <w:proofErr w:type="spellStart"/>
            <w:r w:rsidRPr="00571164">
              <w:rPr>
                <w:b/>
                <w:bCs/>
                <w:sz w:val="20"/>
                <w:lang w:val="ru-RU"/>
              </w:rPr>
              <w:t>SA</w:t>
            </w:r>
            <w:proofErr w:type="spellEnd"/>
          </w:p>
        </w:tc>
        <w:tc>
          <w:tcPr>
            <w:tcW w:w="7668" w:type="dxa"/>
            <w:shd w:val="clear" w:color="auto" w:fill="auto"/>
          </w:tcPr>
          <w:p w:rsidR="00343B8D" w:rsidRPr="00571164" w:rsidRDefault="00343B8D" w:rsidP="00D5778E">
            <w:pPr>
              <w:spacing w:before="40" w:after="40"/>
              <w:jc w:val="left"/>
              <w:rPr>
                <w:sz w:val="20"/>
                <w:lang w:val="ru-RU"/>
              </w:rPr>
            </w:pPr>
            <w:r w:rsidRPr="00571164">
              <w:rPr>
                <w:sz w:val="20"/>
                <w:lang w:val="ru-RU"/>
              </w:rPr>
              <w:t>Космические применения и метеорология</w:t>
            </w:r>
          </w:p>
        </w:tc>
      </w:tr>
      <w:tr w:rsidR="00343B8D" w:rsidRPr="009B3B05" w:rsidTr="00D40BEE">
        <w:trPr>
          <w:jc w:val="center"/>
        </w:trPr>
        <w:tc>
          <w:tcPr>
            <w:tcW w:w="1188" w:type="dxa"/>
          </w:tcPr>
          <w:p w:rsidR="00343B8D" w:rsidRPr="00571164" w:rsidRDefault="00343B8D" w:rsidP="00D40BEE">
            <w:pPr>
              <w:spacing w:before="40" w:after="40"/>
              <w:rPr>
                <w:b/>
                <w:bCs/>
                <w:sz w:val="20"/>
                <w:lang w:val="ru-RU"/>
              </w:rPr>
            </w:pPr>
            <w:proofErr w:type="spellStart"/>
            <w:r w:rsidRPr="00571164">
              <w:rPr>
                <w:b/>
                <w:bCs/>
                <w:sz w:val="20"/>
                <w:lang w:val="ru-RU"/>
              </w:rPr>
              <w:t>SF</w:t>
            </w:r>
            <w:proofErr w:type="spellEnd"/>
          </w:p>
        </w:tc>
        <w:tc>
          <w:tcPr>
            <w:tcW w:w="7668" w:type="dxa"/>
          </w:tcPr>
          <w:p w:rsidR="00343B8D" w:rsidRPr="00571164" w:rsidRDefault="00343B8D" w:rsidP="00D5778E">
            <w:pPr>
              <w:spacing w:before="40" w:after="40"/>
              <w:jc w:val="left"/>
              <w:rPr>
                <w:sz w:val="20"/>
                <w:lang w:val="ru-RU"/>
              </w:rPr>
            </w:pPr>
            <w:r w:rsidRPr="0057116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571164" w:rsidTr="00D40BEE">
        <w:trPr>
          <w:jc w:val="center"/>
        </w:trPr>
        <w:tc>
          <w:tcPr>
            <w:tcW w:w="1188" w:type="dxa"/>
            <w:shd w:val="clear" w:color="auto" w:fill="auto"/>
          </w:tcPr>
          <w:p w:rsidR="00343B8D" w:rsidRPr="00571164" w:rsidRDefault="00343B8D" w:rsidP="00D40BEE">
            <w:pPr>
              <w:spacing w:before="40" w:after="40"/>
              <w:rPr>
                <w:b/>
                <w:bCs/>
                <w:sz w:val="20"/>
                <w:lang w:val="ru-RU"/>
              </w:rPr>
            </w:pPr>
            <w:proofErr w:type="spellStart"/>
            <w:r w:rsidRPr="00571164">
              <w:rPr>
                <w:b/>
                <w:bCs/>
                <w:sz w:val="20"/>
                <w:lang w:val="ru-RU"/>
              </w:rPr>
              <w:t>SM</w:t>
            </w:r>
            <w:proofErr w:type="spellEnd"/>
          </w:p>
        </w:tc>
        <w:tc>
          <w:tcPr>
            <w:tcW w:w="7668" w:type="dxa"/>
            <w:shd w:val="clear" w:color="auto" w:fill="auto"/>
          </w:tcPr>
          <w:p w:rsidR="00343B8D" w:rsidRPr="00571164" w:rsidRDefault="00343B8D" w:rsidP="00D5778E">
            <w:pPr>
              <w:spacing w:before="40" w:after="40"/>
              <w:jc w:val="left"/>
              <w:rPr>
                <w:sz w:val="20"/>
                <w:lang w:val="ru-RU"/>
              </w:rPr>
            </w:pPr>
            <w:r w:rsidRPr="00571164">
              <w:rPr>
                <w:sz w:val="20"/>
                <w:lang w:val="ru-RU"/>
              </w:rPr>
              <w:t>Управление использованием спектра</w:t>
            </w:r>
          </w:p>
        </w:tc>
      </w:tr>
      <w:tr w:rsidR="00343B8D" w:rsidRPr="00571164" w:rsidTr="00D40BEE">
        <w:trPr>
          <w:jc w:val="center"/>
        </w:trPr>
        <w:tc>
          <w:tcPr>
            <w:tcW w:w="1188" w:type="dxa"/>
          </w:tcPr>
          <w:p w:rsidR="00343B8D" w:rsidRPr="00571164" w:rsidRDefault="00343B8D" w:rsidP="00D40BEE">
            <w:pPr>
              <w:spacing w:before="40" w:after="40"/>
              <w:rPr>
                <w:b/>
                <w:bCs/>
                <w:sz w:val="20"/>
                <w:lang w:val="ru-RU"/>
              </w:rPr>
            </w:pPr>
            <w:proofErr w:type="spellStart"/>
            <w:r w:rsidRPr="00571164">
              <w:rPr>
                <w:b/>
                <w:bCs/>
                <w:sz w:val="20"/>
                <w:lang w:val="ru-RU"/>
              </w:rPr>
              <w:t>SNG</w:t>
            </w:r>
            <w:proofErr w:type="spellEnd"/>
          </w:p>
        </w:tc>
        <w:tc>
          <w:tcPr>
            <w:tcW w:w="7668" w:type="dxa"/>
          </w:tcPr>
          <w:p w:rsidR="00343B8D" w:rsidRPr="00571164" w:rsidRDefault="00343B8D" w:rsidP="00D5778E">
            <w:pPr>
              <w:spacing w:before="40" w:after="40"/>
              <w:jc w:val="left"/>
              <w:rPr>
                <w:sz w:val="20"/>
                <w:lang w:val="ru-RU"/>
              </w:rPr>
            </w:pPr>
            <w:r w:rsidRPr="00571164">
              <w:rPr>
                <w:sz w:val="20"/>
                <w:lang w:val="ru-RU"/>
              </w:rPr>
              <w:t>Спутниковый сбор новостей</w:t>
            </w:r>
          </w:p>
        </w:tc>
      </w:tr>
      <w:tr w:rsidR="00343B8D" w:rsidRPr="009B3B05" w:rsidTr="00D40BEE">
        <w:trPr>
          <w:jc w:val="center"/>
        </w:trPr>
        <w:tc>
          <w:tcPr>
            <w:tcW w:w="1188" w:type="dxa"/>
          </w:tcPr>
          <w:p w:rsidR="00343B8D" w:rsidRPr="00571164" w:rsidRDefault="00343B8D" w:rsidP="00D40BEE">
            <w:pPr>
              <w:spacing w:before="40" w:after="40"/>
              <w:rPr>
                <w:b/>
                <w:bCs/>
                <w:sz w:val="20"/>
                <w:lang w:val="ru-RU"/>
              </w:rPr>
            </w:pPr>
            <w:proofErr w:type="spellStart"/>
            <w:r w:rsidRPr="00571164">
              <w:rPr>
                <w:b/>
                <w:bCs/>
                <w:sz w:val="20"/>
                <w:lang w:val="ru-RU"/>
              </w:rPr>
              <w:t>TF</w:t>
            </w:r>
            <w:proofErr w:type="spellEnd"/>
          </w:p>
        </w:tc>
        <w:tc>
          <w:tcPr>
            <w:tcW w:w="7668" w:type="dxa"/>
          </w:tcPr>
          <w:p w:rsidR="00343B8D" w:rsidRPr="00571164" w:rsidRDefault="00343B8D" w:rsidP="00D5778E">
            <w:pPr>
              <w:spacing w:before="40" w:after="40"/>
              <w:jc w:val="left"/>
              <w:rPr>
                <w:sz w:val="20"/>
                <w:lang w:val="ru-RU"/>
              </w:rPr>
            </w:pPr>
            <w:r w:rsidRPr="00571164">
              <w:rPr>
                <w:sz w:val="20"/>
                <w:lang w:val="ru-RU"/>
              </w:rPr>
              <w:t>Передача сигналов времени и эталонных частот</w:t>
            </w:r>
          </w:p>
        </w:tc>
      </w:tr>
      <w:tr w:rsidR="00343B8D" w:rsidRPr="009B3B05" w:rsidTr="00D40BEE">
        <w:trPr>
          <w:jc w:val="center"/>
        </w:trPr>
        <w:tc>
          <w:tcPr>
            <w:tcW w:w="1188" w:type="dxa"/>
          </w:tcPr>
          <w:p w:rsidR="00343B8D" w:rsidRPr="00571164" w:rsidRDefault="00343B8D" w:rsidP="00D40BEE">
            <w:pPr>
              <w:spacing w:before="40" w:after="180"/>
              <w:rPr>
                <w:b/>
                <w:bCs/>
                <w:sz w:val="20"/>
                <w:lang w:val="ru-RU"/>
              </w:rPr>
            </w:pPr>
            <w:r w:rsidRPr="00571164">
              <w:rPr>
                <w:b/>
                <w:bCs/>
                <w:sz w:val="20"/>
                <w:lang w:val="ru-RU"/>
              </w:rPr>
              <w:t>V</w:t>
            </w:r>
          </w:p>
        </w:tc>
        <w:tc>
          <w:tcPr>
            <w:tcW w:w="7668" w:type="dxa"/>
          </w:tcPr>
          <w:p w:rsidR="00343B8D" w:rsidRPr="00571164" w:rsidRDefault="00343B8D" w:rsidP="00D5778E">
            <w:pPr>
              <w:spacing w:before="40" w:after="180"/>
              <w:jc w:val="left"/>
              <w:rPr>
                <w:sz w:val="20"/>
                <w:lang w:val="ru-RU"/>
              </w:rPr>
            </w:pPr>
            <w:r w:rsidRPr="00571164">
              <w:rPr>
                <w:sz w:val="20"/>
                <w:lang w:val="ru-RU"/>
              </w:rPr>
              <w:t>Словарь и связанные с ним вопросы</w:t>
            </w:r>
          </w:p>
        </w:tc>
      </w:tr>
    </w:tbl>
    <w:p w:rsidR="00343B8D" w:rsidRPr="00571164"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9B3B05" w:rsidTr="00D40BEE">
        <w:trPr>
          <w:jc w:val="center"/>
        </w:trPr>
        <w:tc>
          <w:tcPr>
            <w:tcW w:w="8856" w:type="dxa"/>
          </w:tcPr>
          <w:p w:rsidR="00343B8D" w:rsidRPr="00571164" w:rsidRDefault="00343B8D" w:rsidP="00F3236A">
            <w:pPr>
              <w:spacing w:after="120"/>
              <w:jc w:val="left"/>
              <w:rPr>
                <w:rFonts w:eastAsia="SimSun"/>
                <w:i/>
                <w:iCs/>
                <w:sz w:val="20"/>
                <w:lang w:val="ru-RU" w:eastAsia="zh-CN"/>
              </w:rPr>
            </w:pPr>
            <w:r w:rsidRPr="00571164">
              <w:rPr>
                <w:b/>
                <w:bCs/>
                <w:i/>
                <w:iCs/>
                <w:sz w:val="20"/>
                <w:lang w:val="ru-RU"/>
              </w:rPr>
              <w:t>Примечание</w:t>
            </w:r>
            <w:r w:rsidRPr="00571164">
              <w:rPr>
                <w:i/>
                <w:iCs/>
                <w:sz w:val="20"/>
                <w:lang w:val="ru-RU"/>
              </w:rPr>
              <w:t>. – Настоящая Рекомендация МСЭ-R утверждена на английском языке в</w:t>
            </w:r>
            <w:r w:rsidR="00D5778E" w:rsidRPr="00571164">
              <w:rPr>
                <w:i/>
                <w:iCs/>
                <w:sz w:val="20"/>
                <w:lang w:val="ru-RU"/>
              </w:rPr>
              <w:t> </w:t>
            </w:r>
            <w:r w:rsidRPr="00571164">
              <w:rPr>
                <w:i/>
                <w:iCs/>
                <w:sz w:val="20"/>
                <w:lang w:val="ru-RU"/>
              </w:rPr>
              <w:t>соответствии с процедурой, изложенной в Резолюции МСЭ-R</w:t>
            </w:r>
            <w:r w:rsidR="00F3236A" w:rsidRPr="00571164">
              <w:rPr>
                <w:i/>
                <w:iCs/>
                <w:sz w:val="20"/>
                <w:lang w:val="ru-RU"/>
              </w:rPr>
              <w:t xml:space="preserve"> 1</w:t>
            </w:r>
            <w:r w:rsidRPr="00571164">
              <w:rPr>
                <w:i/>
                <w:iCs/>
                <w:sz w:val="20"/>
                <w:lang w:val="ru-RU"/>
              </w:rPr>
              <w:t>.</w:t>
            </w:r>
          </w:p>
        </w:tc>
      </w:tr>
    </w:tbl>
    <w:p w:rsidR="00343B8D" w:rsidRPr="00571164" w:rsidRDefault="00343B8D" w:rsidP="00C759B7">
      <w:pPr>
        <w:spacing w:before="360"/>
        <w:jc w:val="right"/>
        <w:rPr>
          <w:sz w:val="20"/>
          <w:lang w:val="ru-RU"/>
        </w:rPr>
      </w:pPr>
      <w:r w:rsidRPr="00571164">
        <w:rPr>
          <w:i/>
          <w:iCs/>
          <w:sz w:val="20"/>
          <w:lang w:val="ru-RU"/>
        </w:rPr>
        <w:t>Электронная публикация</w:t>
      </w:r>
      <w:r w:rsidRPr="00571164">
        <w:rPr>
          <w:i/>
          <w:iCs/>
          <w:sz w:val="20"/>
          <w:lang w:val="ru-RU"/>
        </w:rPr>
        <w:br/>
      </w:r>
      <w:r w:rsidRPr="00571164">
        <w:rPr>
          <w:sz w:val="20"/>
          <w:lang w:val="ru-RU"/>
        </w:rPr>
        <w:t>Женева, 201</w:t>
      </w:r>
      <w:r w:rsidR="00C759B7" w:rsidRPr="00571164">
        <w:rPr>
          <w:sz w:val="20"/>
          <w:lang w:val="ru-RU"/>
        </w:rPr>
        <w:t>4</w:t>
      </w:r>
      <w:r w:rsidRPr="00571164">
        <w:rPr>
          <w:sz w:val="20"/>
          <w:lang w:val="ru-RU"/>
        </w:rPr>
        <w:t xml:space="preserve"> г.</w:t>
      </w:r>
    </w:p>
    <w:p w:rsidR="00343B8D" w:rsidRPr="00571164" w:rsidRDefault="005F6F21" w:rsidP="00C759B7">
      <w:pPr>
        <w:spacing w:before="480" w:after="120"/>
        <w:jc w:val="center"/>
        <w:rPr>
          <w:rFonts w:eastAsia="SimSun"/>
          <w:sz w:val="20"/>
          <w:lang w:val="ru-RU" w:eastAsia="zh-CN"/>
        </w:rPr>
      </w:pPr>
      <w:r w:rsidRPr="00571164">
        <w:rPr>
          <w:sz w:val="20"/>
          <w:lang w:val="ru-RU"/>
        </w:rPr>
        <w:sym w:font="Symbol" w:char="F0E3"/>
      </w:r>
      <w:r w:rsidRPr="00571164">
        <w:rPr>
          <w:sz w:val="20"/>
          <w:lang w:val="ru-RU"/>
        </w:rPr>
        <w:t xml:space="preserve"> ITU </w:t>
      </w:r>
      <w:bookmarkStart w:id="1" w:name="iiannee"/>
      <w:bookmarkEnd w:id="1"/>
      <w:r w:rsidRPr="00571164">
        <w:rPr>
          <w:sz w:val="20"/>
          <w:lang w:val="ru-RU"/>
        </w:rPr>
        <w:t>201</w:t>
      </w:r>
      <w:r w:rsidR="00C759B7" w:rsidRPr="00571164">
        <w:rPr>
          <w:sz w:val="20"/>
          <w:lang w:val="ru-RU"/>
        </w:rPr>
        <w:t>4</w:t>
      </w:r>
    </w:p>
    <w:p w:rsidR="005F6F21" w:rsidRPr="00571164" w:rsidRDefault="00343B8D" w:rsidP="005F6F21">
      <w:pPr>
        <w:rPr>
          <w:sz w:val="18"/>
          <w:szCs w:val="18"/>
          <w:lang w:val="ru-RU"/>
        </w:rPr>
      </w:pPr>
      <w:r w:rsidRPr="0057116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571164" w:rsidRDefault="005F6F21" w:rsidP="005F6F21">
      <w:pPr>
        <w:spacing w:before="160"/>
        <w:rPr>
          <w:i/>
          <w:sz w:val="20"/>
          <w:lang w:val="ru-RU"/>
        </w:rPr>
        <w:sectPr w:rsidR="005F6F21" w:rsidRPr="0057116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41F79" w:rsidRPr="00571164" w:rsidRDefault="00141F79" w:rsidP="00A01C0D">
      <w:pPr>
        <w:pStyle w:val="RecNo"/>
        <w:spacing w:before="0"/>
        <w:rPr>
          <w:lang w:val="ru-RU"/>
        </w:rPr>
      </w:pPr>
      <w:bookmarkStart w:id="2" w:name="irecnoe"/>
      <w:bookmarkEnd w:id="2"/>
      <w:r w:rsidRPr="00571164">
        <w:rPr>
          <w:lang w:val="ru-RU"/>
        </w:rPr>
        <w:lastRenderedPageBreak/>
        <w:t xml:space="preserve">РЕКОМЕНДАЦИЯ  </w:t>
      </w:r>
      <w:r w:rsidRPr="00571164">
        <w:rPr>
          <w:rStyle w:val="href"/>
          <w:lang w:val="ru-RU"/>
        </w:rPr>
        <w:t xml:space="preserve">МСЭ-R  </w:t>
      </w:r>
      <w:proofErr w:type="spellStart"/>
      <w:r w:rsidRPr="00571164">
        <w:rPr>
          <w:rStyle w:val="href"/>
          <w:lang w:val="ru-RU"/>
        </w:rPr>
        <w:t>P.311</w:t>
      </w:r>
      <w:proofErr w:type="spellEnd"/>
      <w:r w:rsidRPr="00571164">
        <w:rPr>
          <w:rStyle w:val="href"/>
          <w:lang w:val="ru-RU"/>
        </w:rPr>
        <w:t>-14</w:t>
      </w:r>
    </w:p>
    <w:p w:rsidR="00141F79" w:rsidRPr="00571164" w:rsidRDefault="00141F79" w:rsidP="009B3B05">
      <w:pPr>
        <w:pStyle w:val="Rectitle"/>
        <w:rPr>
          <w:szCs w:val="26"/>
          <w:lang w:val="ru-RU"/>
        </w:rPr>
      </w:pPr>
      <w:r w:rsidRPr="00571164">
        <w:rPr>
          <w:szCs w:val="26"/>
          <w:lang w:val="ru-RU"/>
        </w:rPr>
        <w:t xml:space="preserve">Сбор, представление и анализ данных при исследовании </w:t>
      </w:r>
      <w:r w:rsidR="009B3B05">
        <w:rPr>
          <w:szCs w:val="26"/>
          <w:lang w:val="ru-RU"/>
        </w:rPr>
        <w:br/>
      </w:r>
      <w:bookmarkStart w:id="3" w:name="_GoBack"/>
      <w:bookmarkEnd w:id="3"/>
      <w:r w:rsidRPr="00571164">
        <w:rPr>
          <w:szCs w:val="26"/>
          <w:lang w:val="ru-RU"/>
        </w:rPr>
        <w:t>распространения радиоволн</w:t>
      </w:r>
    </w:p>
    <w:p w:rsidR="00141F79" w:rsidRPr="00571164" w:rsidRDefault="00141F79" w:rsidP="00141F79">
      <w:pPr>
        <w:pStyle w:val="Recref"/>
        <w:rPr>
          <w:sz w:val="26"/>
          <w:szCs w:val="26"/>
          <w:lang w:val="ru-RU"/>
        </w:rPr>
      </w:pPr>
    </w:p>
    <w:p w:rsidR="00141F79" w:rsidRPr="00571164" w:rsidRDefault="00141F79" w:rsidP="005B003F">
      <w:pPr>
        <w:pStyle w:val="Recdate"/>
        <w:rPr>
          <w:lang w:val="ru-RU"/>
        </w:rPr>
      </w:pPr>
      <w:bookmarkStart w:id="4" w:name="Related_Questions"/>
      <w:r w:rsidRPr="00571164">
        <w:rPr>
          <w:lang w:val="ru-RU"/>
        </w:rPr>
        <w:t>(1953-1956-1959-1970-1974-1978-1982-1990-1992-1994-1997-1999-2001-2003-2005-2009-2013)</w:t>
      </w:r>
      <w:bookmarkEnd w:id="4"/>
    </w:p>
    <w:p w:rsidR="00141F79" w:rsidRPr="00571164" w:rsidRDefault="00141F79" w:rsidP="00141F79">
      <w:pPr>
        <w:pStyle w:val="Normalaftertitle"/>
        <w:spacing w:before="960"/>
        <w:rPr>
          <w:lang w:val="ru-RU"/>
        </w:rPr>
      </w:pPr>
      <w:r w:rsidRPr="00571164">
        <w:rPr>
          <w:lang w:val="ru-RU"/>
        </w:rPr>
        <w:t>Ассамблея радиосвязи МСЭ,</w:t>
      </w:r>
    </w:p>
    <w:p w:rsidR="00141F79" w:rsidRPr="00571164" w:rsidRDefault="00141F79" w:rsidP="005B003F">
      <w:pPr>
        <w:pStyle w:val="Call"/>
        <w:rPr>
          <w:lang w:val="ru-RU"/>
        </w:rPr>
      </w:pPr>
      <w:r w:rsidRPr="00571164">
        <w:rPr>
          <w:lang w:val="ru-RU"/>
        </w:rPr>
        <w:t>учитывая</w:t>
      </w:r>
      <w:r w:rsidRPr="00E27BFE">
        <w:rPr>
          <w:i w:val="0"/>
          <w:iCs/>
          <w:lang w:val="ru-RU"/>
        </w:rPr>
        <w:t>,</w:t>
      </w:r>
    </w:p>
    <w:p w:rsidR="00141F79" w:rsidRPr="00571164" w:rsidRDefault="00141F79" w:rsidP="009517AD">
      <w:pPr>
        <w:rPr>
          <w:lang w:val="ru-RU"/>
        </w:rPr>
      </w:pPr>
      <w:r w:rsidRPr="00571164">
        <w:rPr>
          <w:i/>
          <w:lang w:val="ru-RU"/>
        </w:rPr>
        <w:t>a)</w:t>
      </w:r>
      <w:r w:rsidRPr="00571164">
        <w:rPr>
          <w:lang w:val="ru-RU"/>
        </w:rPr>
        <w:tab/>
        <w:t>что для проектирования систем связи необходимы модели, обеспечивающие достоверный прогноз распространения радиоволн в глобальных масштабах;</w:t>
      </w:r>
    </w:p>
    <w:p w:rsidR="00141F79" w:rsidRPr="00571164" w:rsidRDefault="00141F79" w:rsidP="009517AD">
      <w:pPr>
        <w:rPr>
          <w:lang w:val="ru-RU"/>
        </w:rPr>
      </w:pPr>
      <w:r w:rsidRPr="00571164">
        <w:rPr>
          <w:i/>
          <w:lang w:val="ru-RU"/>
        </w:rPr>
        <w:t>b)</w:t>
      </w:r>
      <w:r w:rsidRPr="00571164">
        <w:rPr>
          <w:lang w:val="ru-RU"/>
        </w:rPr>
        <w:tab/>
        <w:t>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w:t>
      </w:r>
    </w:p>
    <w:p w:rsidR="00141F79" w:rsidRPr="00571164" w:rsidRDefault="00141F79" w:rsidP="009517AD">
      <w:pPr>
        <w:rPr>
          <w:lang w:val="ru-RU"/>
        </w:rPr>
      </w:pPr>
      <w:r w:rsidRPr="00571164">
        <w:rPr>
          <w:i/>
          <w:lang w:val="ru-RU"/>
        </w:rPr>
        <w:t>c)</w:t>
      </w:r>
      <w:r w:rsidRPr="00571164">
        <w:rPr>
          <w:lang w:val="ru-RU"/>
        </w:rPr>
        <w:tab/>
        <w:t>что для упрощения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w:t>
      </w:r>
    </w:p>
    <w:p w:rsidR="00141F79" w:rsidRPr="00571164" w:rsidRDefault="00141F79" w:rsidP="005B003F">
      <w:pPr>
        <w:pStyle w:val="Call"/>
        <w:rPr>
          <w:lang w:val="ru-RU"/>
        </w:rPr>
      </w:pPr>
      <w:r w:rsidRPr="00571164">
        <w:rPr>
          <w:lang w:val="ru-RU"/>
        </w:rPr>
        <w:t>рекомендует</w:t>
      </w:r>
      <w:r w:rsidRPr="00E27BFE">
        <w:rPr>
          <w:i w:val="0"/>
          <w:iCs/>
          <w:lang w:val="ru-RU"/>
        </w:rPr>
        <w:t>,</w:t>
      </w:r>
    </w:p>
    <w:p w:rsidR="00141F79" w:rsidRPr="00571164" w:rsidRDefault="00141F79" w:rsidP="00141F79">
      <w:pPr>
        <w:rPr>
          <w:lang w:val="ru-RU"/>
        </w:rPr>
      </w:pPr>
      <w:r w:rsidRPr="00571164">
        <w:rPr>
          <w:b/>
          <w:lang w:val="ru-RU"/>
        </w:rPr>
        <w:t>1</w:t>
      </w:r>
      <w:r w:rsidRPr="00571164">
        <w:rPr>
          <w:lang w:val="ru-RU"/>
        </w:rPr>
        <w:tab/>
        <w:t>чтобы данные о тропосферном распространении предоставлялись 3-й Исследовательской комиссии по радиосвязи в соответствии с принципами и форматами, описываемыми в Приложении 1.</w:t>
      </w:r>
    </w:p>
    <w:p w:rsidR="009517AD" w:rsidRDefault="009517AD" w:rsidP="00141F79">
      <w:pPr>
        <w:rPr>
          <w:lang w:val="ru-RU"/>
        </w:rPr>
      </w:pPr>
    </w:p>
    <w:p w:rsidR="00E07C2C" w:rsidRDefault="00E07C2C" w:rsidP="00141F79">
      <w:pPr>
        <w:rPr>
          <w:lang w:val="ru-RU"/>
        </w:rPr>
      </w:pPr>
    </w:p>
    <w:p w:rsidR="00E07C2C" w:rsidRPr="00571164" w:rsidRDefault="00E07C2C" w:rsidP="00141F79">
      <w:pPr>
        <w:rPr>
          <w:lang w:val="ru-RU"/>
        </w:rPr>
      </w:pPr>
    </w:p>
    <w:p w:rsidR="00141F79" w:rsidRPr="00571164" w:rsidRDefault="00141F79" w:rsidP="009517AD">
      <w:pPr>
        <w:pStyle w:val="AnnexNoTitle"/>
        <w:rPr>
          <w:lang w:val="ru-RU"/>
        </w:rPr>
      </w:pPr>
      <w:r w:rsidRPr="00571164">
        <w:rPr>
          <w:lang w:val="ru-RU"/>
        </w:rPr>
        <w:t>Приложение 1</w:t>
      </w:r>
      <w:r w:rsidRPr="00571164">
        <w:rPr>
          <w:lang w:val="ru-RU"/>
        </w:rPr>
        <w:br/>
      </w:r>
      <w:r w:rsidRPr="00571164">
        <w:rPr>
          <w:lang w:val="ru-RU"/>
        </w:rPr>
        <w:br/>
        <w:t>Банки данных для обеспечения оценки методов прогнозирования</w:t>
      </w:r>
    </w:p>
    <w:p w:rsidR="00141F79" w:rsidRPr="00571164" w:rsidRDefault="00141F79" w:rsidP="00141F79">
      <w:pPr>
        <w:rPr>
          <w:lang w:val="ru-RU"/>
        </w:rPr>
      </w:pPr>
      <w:r w:rsidRPr="00571164">
        <w:rPr>
          <w:lang w:val="ru-RU"/>
        </w:rPr>
        <w:t>1</w:t>
      </w:r>
      <w:r w:rsidRPr="00571164">
        <w:rPr>
          <w:lang w:val="ru-RU"/>
        </w:rPr>
        <w:tab/>
        <w:t xml:space="preserve">Введение </w:t>
      </w:r>
    </w:p>
    <w:p w:rsidR="00141F79" w:rsidRPr="00571164" w:rsidRDefault="00141F79" w:rsidP="00141F79">
      <w:pPr>
        <w:rPr>
          <w:lang w:val="ru-RU"/>
        </w:rPr>
      </w:pPr>
      <w:r w:rsidRPr="00571164">
        <w:rPr>
          <w:lang w:val="ru-RU"/>
        </w:rPr>
        <w:t>2</w:t>
      </w:r>
      <w:r w:rsidRPr="00571164">
        <w:rPr>
          <w:lang w:val="ru-RU"/>
        </w:rPr>
        <w:tab/>
        <w:t xml:space="preserve">Ответственность и обновления </w:t>
      </w:r>
    </w:p>
    <w:p w:rsidR="00141F79" w:rsidRPr="00571164" w:rsidRDefault="00141F79" w:rsidP="00141F79">
      <w:pPr>
        <w:rPr>
          <w:lang w:val="ru-RU"/>
        </w:rPr>
      </w:pPr>
      <w:r w:rsidRPr="00571164">
        <w:rPr>
          <w:lang w:val="ru-RU"/>
        </w:rPr>
        <w:t>3</w:t>
      </w:r>
      <w:r w:rsidRPr="00571164">
        <w:rPr>
          <w:lang w:val="ru-RU"/>
        </w:rPr>
        <w:tab/>
        <w:t xml:space="preserve">Критерии приемки </w:t>
      </w:r>
    </w:p>
    <w:p w:rsidR="00141F79" w:rsidRPr="00571164" w:rsidRDefault="00141F79" w:rsidP="00141F79">
      <w:pPr>
        <w:rPr>
          <w:lang w:val="ru-RU"/>
        </w:rPr>
      </w:pPr>
      <w:r w:rsidRPr="00571164">
        <w:rPr>
          <w:lang w:val="ru-RU"/>
        </w:rPr>
        <w:t>4</w:t>
      </w:r>
      <w:r w:rsidRPr="00571164">
        <w:rPr>
          <w:lang w:val="ru-RU"/>
        </w:rPr>
        <w:tab/>
        <w:t xml:space="preserve">Критерии проверки для сравнительной оценки методов прогнозирования </w:t>
      </w:r>
    </w:p>
    <w:p w:rsidR="00141F79" w:rsidRPr="00571164" w:rsidRDefault="00141F79" w:rsidP="00141F79">
      <w:pPr>
        <w:rPr>
          <w:lang w:val="ru-RU"/>
        </w:rPr>
      </w:pPr>
      <w:r w:rsidRPr="00571164">
        <w:rPr>
          <w:lang w:val="ru-RU"/>
        </w:rPr>
        <w:t>4.1</w:t>
      </w:r>
      <w:r w:rsidRPr="00571164">
        <w:rPr>
          <w:lang w:val="ru-RU"/>
        </w:rPr>
        <w:tab/>
        <w:t xml:space="preserve">Общие соображения </w:t>
      </w:r>
    </w:p>
    <w:p w:rsidR="00141F79" w:rsidRPr="00571164" w:rsidRDefault="00141F79" w:rsidP="00141F79">
      <w:pPr>
        <w:rPr>
          <w:lang w:val="ru-RU"/>
        </w:rPr>
      </w:pPr>
      <w:r w:rsidRPr="00571164">
        <w:rPr>
          <w:lang w:val="ru-RU"/>
        </w:rPr>
        <w:t>4.2</w:t>
      </w:r>
      <w:r w:rsidRPr="00571164">
        <w:rPr>
          <w:lang w:val="ru-RU"/>
        </w:rPr>
        <w:tab/>
        <w:t xml:space="preserve">Контрольная переменная для сравнения прогнозов ослабления в дожде </w:t>
      </w:r>
    </w:p>
    <w:p w:rsidR="00141F79" w:rsidRPr="00571164" w:rsidRDefault="00141F79" w:rsidP="00141F79">
      <w:pPr>
        <w:ind w:left="794" w:hanging="794"/>
        <w:rPr>
          <w:lang w:val="ru-RU"/>
        </w:rPr>
      </w:pPr>
      <w:r w:rsidRPr="00571164">
        <w:rPr>
          <w:lang w:val="ru-RU"/>
        </w:rPr>
        <w:t>5</w:t>
      </w:r>
      <w:r w:rsidRPr="00571164">
        <w:rPr>
          <w:lang w:val="ru-RU"/>
        </w:rPr>
        <w:tab/>
        <w:t xml:space="preserve">Перечень банков данных 3-й Исследовательской комиссии по радиосвязи, содержащих информацию о тропосферном распространении </w:t>
      </w:r>
    </w:p>
    <w:p w:rsidR="00141F79" w:rsidRPr="00571164" w:rsidRDefault="00141F79" w:rsidP="00141F79">
      <w:pPr>
        <w:tabs>
          <w:tab w:val="clear" w:pos="1191"/>
          <w:tab w:val="clear" w:pos="1588"/>
          <w:tab w:val="clear" w:pos="1985"/>
          <w:tab w:val="left" w:pos="1980"/>
        </w:tabs>
        <w:rPr>
          <w:lang w:val="ru-RU"/>
        </w:rPr>
      </w:pPr>
      <w:r w:rsidRPr="00571164">
        <w:rPr>
          <w:lang w:val="ru-RU"/>
        </w:rPr>
        <w:t>5.1</w:t>
      </w:r>
      <w:r w:rsidRPr="00571164">
        <w:rPr>
          <w:lang w:val="ru-RU"/>
        </w:rPr>
        <w:tab/>
        <w:t>Часть I:</w:t>
      </w:r>
      <w:r w:rsidRPr="00571164">
        <w:rPr>
          <w:lang w:val="ru-RU"/>
        </w:rPr>
        <w:tab/>
        <w:t xml:space="preserve">Данные для наземных трасс прямой видимости </w:t>
      </w:r>
    </w:p>
    <w:p w:rsidR="00141F79" w:rsidRPr="00571164" w:rsidRDefault="00141F79" w:rsidP="00141F79">
      <w:pPr>
        <w:tabs>
          <w:tab w:val="clear" w:pos="1191"/>
          <w:tab w:val="clear" w:pos="1588"/>
          <w:tab w:val="clear" w:pos="1985"/>
          <w:tab w:val="left" w:pos="1980"/>
        </w:tabs>
        <w:rPr>
          <w:lang w:val="ru-RU"/>
        </w:rPr>
      </w:pPr>
      <w:r w:rsidRPr="00571164">
        <w:rPr>
          <w:lang w:val="ru-RU"/>
        </w:rPr>
        <w:t>5.2</w:t>
      </w:r>
      <w:r w:rsidRPr="00571164">
        <w:rPr>
          <w:lang w:val="ru-RU"/>
        </w:rPr>
        <w:tab/>
        <w:t xml:space="preserve">Часть </w:t>
      </w:r>
      <w:proofErr w:type="spellStart"/>
      <w:r w:rsidRPr="00571164">
        <w:rPr>
          <w:lang w:val="ru-RU"/>
        </w:rPr>
        <w:t>II</w:t>
      </w:r>
      <w:proofErr w:type="spellEnd"/>
      <w:r w:rsidRPr="00571164">
        <w:rPr>
          <w:lang w:val="ru-RU"/>
        </w:rPr>
        <w:t>:</w:t>
      </w:r>
      <w:r w:rsidRPr="00571164">
        <w:rPr>
          <w:lang w:val="ru-RU"/>
        </w:rPr>
        <w:tab/>
        <w:t>Данные для трасс Земля-космос</w:t>
      </w:r>
    </w:p>
    <w:p w:rsidR="00141F79" w:rsidRPr="00571164" w:rsidRDefault="00141F79" w:rsidP="00571164">
      <w:pPr>
        <w:tabs>
          <w:tab w:val="clear" w:pos="1588"/>
        </w:tabs>
        <w:spacing w:before="80"/>
        <w:rPr>
          <w:lang w:val="ru-RU"/>
        </w:rPr>
      </w:pPr>
      <w:r w:rsidRPr="00571164">
        <w:rPr>
          <w:lang w:val="ru-RU"/>
        </w:rPr>
        <w:t>5.3</w:t>
      </w:r>
      <w:r w:rsidRPr="00571164">
        <w:rPr>
          <w:lang w:val="ru-RU"/>
        </w:rPr>
        <w:tab/>
        <w:t xml:space="preserve">Часть </w:t>
      </w:r>
      <w:proofErr w:type="spellStart"/>
      <w:r w:rsidRPr="00571164">
        <w:rPr>
          <w:lang w:val="ru-RU"/>
        </w:rPr>
        <w:t>III</w:t>
      </w:r>
      <w:proofErr w:type="spellEnd"/>
      <w:r w:rsidRPr="00571164">
        <w:rPr>
          <w:lang w:val="ru-RU"/>
        </w:rPr>
        <w:t>:</w:t>
      </w:r>
      <w:r w:rsidRPr="00571164">
        <w:rPr>
          <w:lang w:val="ru-RU"/>
        </w:rPr>
        <w:tab/>
        <w:t xml:space="preserve">Данные для наземных </w:t>
      </w:r>
      <w:proofErr w:type="spellStart"/>
      <w:r w:rsidRPr="00571164">
        <w:rPr>
          <w:lang w:val="ru-RU"/>
        </w:rPr>
        <w:t>загоризонтных</w:t>
      </w:r>
      <w:proofErr w:type="spellEnd"/>
      <w:r w:rsidRPr="00571164">
        <w:rPr>
          <w:lang w:val="ru-RU"/>
        </w:rPr>
        <w:t xml:space="preserve"> трасс и данные о рассеянии в дожде </w:t>
      </w:r>
    </w:p>
    <w:p w:rsidR="00141F79" w:rsidRPr="00571164" w:rsidRDefault="00141F79" w:rsidP="00571164">
      <w:pPr>
        <w:pageBreakBefore/>
        <w:spacing w:before="80"/>
        <w:rPr>
          <w:lang w:val="ru-RU"/>
        </w:rPr>
      </w:pPr>
      <w:r w:rsidRPr="00571164">
        <w:rPr>
          <w:lang w:val="ru-RU"/>
        </w:rPr>
        <w:lastRenderedPageBreak/>
        <w:t>5.4</w:t>
      </w:r>
      <w:r w:rsidRPr="00571164">
        <w:rPr>
          <w:lang w:val="ru-RU"/>
        </w:rPr>
        <w:tab/>
        <w:t xml:space="preserve">Часть </w:t>
      </w:r>
      <w:proofErr w:type="spellStart"/>
      <w:r w:rsidRPr="00571164">
        <w:rPr>
          <w:lang w:val="ru-RU"/>
        </w:rPr>
        <w:t>IV</w:t>
      </w:r>
      <w:proofErr w:type="spellEnd"/>
      <w:r w:rsidRPr="00571164">
        <w:rPr>
          <w:lang w:val="ru-RU"/>
        </w:rPr>
        <w:t>:</w:t>
      </w:r>
      <w:r w:rsidRPr="00571164">
        <w:rPr>
          <w:lang w:val="ru-RU"/>
        </w:rPr>
        <w:tab/>
        <w:t xml:space="preserve">Радиометеорологические данные </w:t>
      </w:r>
    </w:p>
    <w:p w:rsidR="00141F79" w:rsidRPr="00571164" w:rsidRDefault="00141F79" w:rsidP="00141F79">
      <w:pPr>
        <w:tabs>
          <w:tab w:val="clear" w:pos="1191"/>
          <w:tab w:val="clear" w:pos="1588"/>
        </w:tabs>
        <w:spacing w:before="80"/>
        <w:rPr>
          <w:lang w:val="ru-RU"/>
        </w:rPr>
      </w:pPr>
      <w:r w:rsidRPr="00571164">
        <w:rPr>
          <w:lang w:val="ru-RU"/>
        </w:rPr>
        <w:t>5.5</w:t>
      </w:r>
      <w:r w:rsidRPr="00571164">
        <w:rPr>
          <w:lang w:val="ru-RU"/>
        </w:rPr>
        <w:tab/>
        <w:t>Часть V:</w:t>
      </w:r>
      <w:r w:rsidRPr="00571164">
        <w:rPr>
          <w:lang w:val="ru-RU"/>
        </w:rPr>
        <w:tab/>
        <w:t xml:space="preserve">Данные для наземных сухопутных подвижных служб </w:t>
      </w:r>
    </w:p>
    <w:p w:rsidR="00141F79" w:rsidRPr="00571164" w:rsidRDefault="00141F79" w:rsidP="00141F79">
      <w:pPr>
        <w:spacing w:before="80"/>
        <w:rPr>
          <w:lang w:val="ru-RU"/>
        </w:rPr>
      </w:pPr>
      <w:r w:rsidRPr="00571164">
        <w:rPr>
          <w:lang w:val="ru-RU"/>
        </w:rPr>
        <w:t>5.6</w:t>
      </w:r>
      <w:r w:rsidRPr="00571164">
        <w:rPr>
          <w:lang w:val="ru-RU"/>
        </w:rPr>
        <w:tab/>
        <w:t xml:space="preserve">Часть </w:t>
      </w:r>
      <w:proofErr w:type="spellStart"/>
      <w:r w:rsidRPr="00571164">
        <w:rPr>
          <w:lang w:val="ru-RU"/>
        </w:rPr>
        <w:t>VI</w:t>
      </w:r>
      <w:proofErr w:type="spellEnd"/>
      <w:r w:rsidRPr="00571164">
        <w:rPr>
          <w:lang w:val="ru-RU"/>
        </w:rPr>
        <w:t>:</w:t>
      </w:r>
      <w:r w:rsidRPr="00571164">
        <w:rPr>
          <w:lang w:val="ru-RU"/>
        </w:rPr>
        <w:tab/>
      </w:r>
      <w:r w:rsidRPr="00571164">
        <w:rPr>
          <w:rFonts w:asciiTheme="majorBidi" w:hAnsiTheme="majorBidi" w:cstheme="majorBidi"/>
          <w:color w:val="000000"/>
          <w:szCs w:val="22"/>
          <w:lang w:val="ru-RU"/>
        </w:rPr>
        <w:t>Данные для наземных служб "из пункта в зону"</w:t>
      </w:r>
    </w:p>
    <w:p w:rsidR="00141F79" w:rsidRPr="00571164" w:rsidRDefault="00141F79" w:rsidP="00141F79">
      <w:pPr>
        <w:spacing w:before="80"/>
        <w:rPr>
          <w:lang w:val="ru-RU"/>
        </w:rPr>
      </w:pPr>
      <w:r w:rsidRPr="00571164">
        <w:rPr>
          <w:lang w:val="ru-RU"/>
        </w:rPr>
        <w:t>5.7</w:t>
      </w:r>
      <w:r w:rsidRPr="00571164">
        <w:rPr>
          <w:lang w:val="ru-RU"/>
        </w:rPr>
        <w:tab/>
        <w:t xml:space="preserve">Часть </w:t>
      </w:r>
      <w:proofErr w:type="spellStart"/>
      <w:r w:rsidRPr="00571164">
        <w:rPr>
          <w:lang w:val="ru-RU"/>
        </w:rPr>
        <w:t>VII</w:t>
      </w:r>
      <w:proofErr w:type="spellEnd"/>
      <w:r w:rsidRPr="00571164">
        <w:rPr>
          <w:lang w:val="ru-RU"/>
        </w:rPr>
        <w:t>:</w:t>
      </w:r>
      <w:r w:rsidRPr="00571164">
        <w:rPr>
          <w:lang w:val="ru-RU"/>
        </w:rPr>
        <w:tab/>
        <w:t xml:space="preserve">Данные для подвижных спутниковых служб </w:t>
      </w:r>
    </w:p>
    <w:p w:rsidR="00141F79" w:rsidRPr="00571164" w:rsidRDefault="00141F79" w:rsidP="00141F79">
      <w:pPr>
        <w:spacing w:before="80"/>
        <w:rPr>
          <w:lang w:val="ru-RU"/>
        </w:rPr>
      </w:pPr>
      <w:r w:rsidRPr="00571164">
        <w:rPr>
          <w:lang w:val="ru-RU"/>
        </w:rPr>
        <w:t>5.8</w:t>
      </w:r>
      <w:r w:rsidRPr="00571164">
        <w:rPr>
          <w:lang w:val="ru-RU"/>
        </w:rPr>
        <w:tab/>
        <w:t xml:space="preserve">Часть </w:t>
      </w:r>
      <w:proofErr w:type="spellStart"/>
      <w:r w:rsidRPr="00571164">
        <w:rPr>
          <w:lang w:val="ru-RU"/>
        </w:rPr>
        <w:t>VIII</w:t>
      </w:r>
      <w:proofErr w:type="spellEnd"/>
      <w:r w:rsidRPr="00571164">
        <w:rPr>
          <w:lang w:val="ru-RU"/>
        </w:rPr>
        <w:t>:</w:t>
      </w:r>
      <w:r w:rsidRPr="00571164">
        <w:rPr>
          <w:lang w:val="ru-RU"/>
        </w:rPr>
        <w:tab/>
        <w:t xml:space="preserve">Данные о растительном покрове и сооружениях </w:t>
      </w:r>
    </w:p>
    <w:p w:rsidR="00141F79" w:rsidRPr="00571164" w:rsidRDefault="00141F79" w:rsidP="00141F79">
      <w:pPr>
        <w:spacing w:before="80"/>
        <w:rPr>
          <w:lang w:val="ru-RU"/>
        </w:rPr>
      </w:pPr>
      <w:r w:rsidRPr="00571164">
        <w:rPr>
          <w:lang w:val="ru-RU"/>
        </w:rPr>
        <w:t>5.9</w:t>
      </w:r>
      <w:r w:rsidRPr="00571164">
        <w:rPr>
          <w:lang w:val="ru-RU"/>
        </w:rPr>
        <w:tab/>
        <w:t xml:space="preserve">Часть </w:t>
      </w:r>
      <w:proofErr w:type="spellStart"/>
      <w:r w:rsidRPr="00571164">
        <w:rPr>
          <w:lang w:val="ru-RU"/>
        </w:rPr>
        <w:t>IX</w:t>
      </w:r>
      <w:proofErr w:type="spellEnd"/>
      <w:r w:rsidRPr="00571164">
        <w:rPr>
          <w:lang w:val="ru-RU"/>
        </w:rPr>
        <w:t>:</w:t>
      </w:r>
      <w:r w:rsidRPr="00571164">
        <w:rPr>
          <w:lang w:val="ru-RU"/>
        </w:rPr>
        <w:tab/>
        <w:t>Шум</w:t>
      </w:r>
    </w:p>
    <w:p w:rsidR="00141F79" w:rsidRPr="00571164" w:rsidRDefault="00141F79" w:rsidP="009517AD">
      <w:pPr>
        <w:pStyle w:val="Heading1"/>
        <w:rPr>
          <w:lang w:val="ru-RU"/>
        </w:rPr>
      </w:pPr>
      <w:r w:rsidRPr="00571164">
        <w:rPr>
          <w:lang w:val="ru-RU"/>
        </w:rPr>
        <w:t>1</w:t>
      </w:r>
      <w:r w:rsidRPr="00571164">
        <w:rPr>
          <w:lang w:val="ru-RU"/>
        </w:rPr>
        <w:tab/>
        <w:t>Введение</w:t>
      </w:r>
    </w:p>
    <w:p w:rsidR="00141F79" w:rsidRPr="00571164" w:rsidRDefault="00141F79" w:rsidP="00141F79">
      <w:pPr>
        <w:rPr>
          <w:lang w:val="ru-RU"/>
        </w:rPr>
      </w:pPr>
      <w:r w:rsidRPr="00571164">
        <w:rPr>
          <w:lang w:val="ru-RU"/>
        </w:rPr>
        <w:t>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 Такие банки данных должны:</w:t>
      </w:r>
    </w:p>
    <w:p w:rsidR="00141F79" w:rsidRPr="00571164" w:rsidRDefault="00141F79" w:rsidP="009517AD">
      <w:pPr>
        <w:pStyle w:val="enumlev1"/>
        <w:rPr>
          <w:lang w:val="ru-RU"/>
        </w:rPr>
      </w:pPr>
      <w:r w:rsidRPr="00571164">
        <w:rPr>
          <w:lang w:val="ru-RU"/>
        </w:rPr>
        <w:t>–</w:t>
      </w:r>
      <w:r w:rsidRPr="00571164">
        <w:rPr>
          <w:lang w:val="ru-RU"/>
        </w:rPr>
        <w:tab/>
        <w:t>содержать все имеющиеся данные, соответствующие требуемому стандарту,</w:t>
      </w:r>
    </w:p>
    <w:p w:rsidR="00141F79" w:rsidRPr="00571164" w:rsidRDefault="00141F79" w:rsidP="009517AD">
      <w:pPr>
        <w:pStyle w:val="enumlev1"/>
        <w:rPr>
          <w:lang w:val="ru-RU"/>
        </w:rPr>
      </w:pPr>
      <w:r w:rsidRPr="00571164">
        <w:rPr>
          <w:lang w:val="ru-RU"/>
        </w:rPr>
        <w:t>–</w:t>
      </w:r>
      <w:r w:rsidRPr="00571164">
        <w:rPr>
          <w:lang w:val="ru-RU"/>
        </w:rPr>
        <w:tab/>
        <w:t>быть общепринятыми в качестве исходного материала для проведения испытаний,</w:t>
      </w:r>
    </w:p>
    <w:p w:rsidR="00141F79" w:rsidRPr="00571164" w:rsidRDefault="00141F79" w:rsidP="009517AD">
      <w:pPr>
        <w:pStyle w:val="enumlev1"/>
        <w:rPr>
          <w:lang w:val="ru-RU"/>
        </w:rPr>
      </w:pPr>
      <w:r w:rsidRPr="00571164">
        <w:rPr>
          <w:lang w:val="ru-RU"/>
        </w:rPr>
        <w:t>–</w:t>
      </w:r>
      <w:r w:rsidRPr="00571164">
        <w:rPr>
          <w:lang w:val="ru-RU"/>
        </w:rPr>
        <w:tab/>
        <w:t>быть легкодоступными.</w:t>
      </w:r>
    </w:p>
    <w:p w:rsidR="00141F79" w:rsidRPr="00571164" w:rsidRDefault="00141F79" w:rsidP="00141F79">
      <w:pPr>
        <w:rPr>
          <w:lang w:val="ru-RU"/>
        </w:rPr>
      </w:pPr>
      <w:r w:rsidRPr="00571164">
        <w:rPr>
          <w:lang w:val="ru-RU"/>
        </w:rPr>
        <w:t>Принципиальной особенностью банков данных является то, что они должны содержать только такие данные, которые могут быть использованы для:</w:t>
      </w:r>
    </w:p>
    <w:p w:rsidR="00141F79" w:rsidRPr="00571164" w:rsidRDefault="00141F79" w:rsidP="009517AD">
      <w:pPr>
        <w:pStyle w:val="enumlev1"/>
        <w:rPr>
          <w:lang w:val="ru-RU"/>
        </w:rPr>
      </w:pPr>
      <w:r w:rsidRPr="00571164">
        <w:rPr>
          <w:lang w:val="ru-RU"/>
        </w:rPr>
        <w:t>–</w:t>
      </w:r>
      <w:r w:rsidRPr="00571164">
        <w:rPr>
          <w:lang w:val="ru-RU"/>
        </w:rPr>
        <w:tab/>
        <w:t xml:space="preserve">проверки методов прогнозирования, рекомендованных 3-й Исследовательской комиссией по радиосвязи (и, конечно, могут использоваться для проверки других методов); и </w:t>
      </w:r>
    </w:p>
    <w:p w:rsidR="00141F79" w:rsidRPr="00571164" w:rsidRDefault="00141F79" w:rsidP="009517AD">
      <w:pPr>
        <w:pStyle w:val="enumlev1"/>
        <w:rPr>
          <w:lang w:val="ru-RU"/>
        </w:rPr>
      </w:pPr>
      <w:r w:rsidRPr="00571164">
        <w:rPr>
          <w:lang w:val="ru-RU"/>
        </w:rPr>
        <w:t>–</w:t>
      </w:r>
      <w:r w:rsidRPr="00571164">
        <w:rPr>
          <w:lang w:val="ru-RU"/>
        </w:rPr>
        <w:tab/>
        <w:t xml:space="preserve">составления и обновления радиометеорологических карт, необходимых для прогнозирования явлений распространения радиоволн. </w:t>
      </w:r>
    </w:p>
    <w:p w:rsidR="00141F79" w:rsidRPr="00571164" w:rsidRDefault="00141F79" w:rsidP="00117FE2">
      <w:pPr>
        <w:rPr>
          <w:lang w:val="ru-RU"/>
        </w:rPr>
      </w:pPr>
      <w:r w:rsidRPr="00571164">
        <w:rPr>
          <w:lang w:val="ru-RU"/>
        </w:rPr>
        <w:t>В особых случаях изучения тропосферного распространения, когда методы, рекомендованные 3</w:t>
      </w:r>
      <w:r w:rsidR="00117FE2">
        <w:rPr>
          <w:lang w:val="ru-RU"/>
        </w:rPr>
        <w:noBreakHyphen/>
      </w:r>
      <w:r w:rsidRPr="00571164">
        <w:rPr>
          <w:lang w:val="ru-RU"/>
        </w:rPr>
        <w:t>й Исследовательской комиссией по радиосвязи отсутствуют, читатель может воспользоваться табличными данными, представленными в Приложении соответствующей Рекомендации, которая может послужить ориентиром исходя из всех наилучших имеющихся результатов измерений.</w:t>
      </w:r>
    </w:p>
    <w:p w:rsidR="00141F79" w:rsidRPr="00571164" w:rsidRDefault="00141F79" w:rsidP="009517AD">
      <w:pPr>
        <w:rPr>
          <w:lang w:val="ru-RU"/>
        </w:rPr>
      </w:pPr>
      <w:r w:rsidRPr="00571164">
        <w:rPr>
          <w:lang w:val="ru-RU"/>
        </w:rPr>
        <w:t>Существующие банки данных связаны с:</w:t>
      </w:r>
    </w:p>
    <w:p w:rsidR="00141F79" w:rsidRPr="00571164" w:rsidRDefault="00141F79" w:rsidP="009517AD">
      <w:pPr>
        <w:pStyle w:val="enumlev1"/>
        <w:rPr>
          <w:lang w:val="ru-RU"/>
        </w:rPr>
      </w:pPr>
      <w:r w:rsidRPr="00571164">
        <w:rPr>
          <w:lang w:val="ru-RU"/>
        </w:rPr>
        <w:t>–</w:t>
      </w:r>
      <w:r w:rsidRPr="00571164">
        <w:rPr>
          <w:lang w:val="ru-RU"/>
        </w:rPr>
        <w:tab/>
        <w:t>оценкой методов прогнозирования для наземного распространения в пределах прямой видимости,</w:t>
      </w:r>
    </w:p>
    <w:p w:rsidR="00141F79" w:rsidRPr="00571164" w:rsidRDefault="00141F79" w:rsidP="009517AD">
      <w:pPr>
        <w:pStyle w:val="enumlev1"/>
        <w:rPr>
          <w:lang w:val="ru-RU"/>
        </w:rPr>
      </w:pPr>
      <w:r w:rsidRPr="00571164">
        <w:rPr>
          <w:lang w:val="ru-RU"/>
        </w:rPr>
        <w:t>–</w:t>
      </w:r>
      <w:r w:rsidRPr="00571164">
        <w:rPr>
          <w:lang w:val="ru-RU"/>
        </w:rPr>
        <w:tab/>
        <w:t>оценкой методов прогнозирования для распростр</w:t>
      </w:r>
      <w:r w:rsidR="005B003F" w:rsidRPr="00571164">
        <w:rPr>
          <w:lang w:val="ru-RU"/>
        </w:rPr>
        <w:t>анения на трассе Земля-</w:t>
      </w:r>
      <w:r w:rsidRPr="00571164">
        <w:rPr>
          <w:lang w:val="ru-RU"/>
        </w:rPr>
        <w:t>космос,</w:t>
      </w:r>
    </w:p>
    <w:p w:rsidR="00141F79" w:rsidRPr="00571164" w:rsidRDefault="00141F79" w:rsidP="009517AD">
      <w:pPr>
        <w:pStyle w:val="enumlev1"/>
        <w:rPr>
          <w:lang w:val="ru-RU"/>
        </w:rPr>
      </w:pPr>
      <w:r w:rsidRPr="00571164">
        <w:rPr>
          <w:lang w:val="ru-RU"/>
        </w:rPr>
        <w:t>–</w:t>
      </w:r>
      <w:r w:rsidRPr="00571164">
        <w:rPr>
          <w:lang w:val="ru-RU"/>
        </w:rPr>
        <w:tab/>
        <w:t xml:space="preserve">оценкой методов прогнозирования помех или надежности на </w:t>
      </w:r>
      <w:proofErr w:type="spellStart"/>
      <w:r w:rsidRPr="00571164">
        <w:rPr>
          <w:lang w:val="ru-RU"/>
        </w:rPr>
        <w:t>загоризонтных</w:t>
      </w:r>
      <w:proofErr w:type="spellEnd"/>
      <w:r w:rsidRPr="00571164">
        <w:rPr>
          <w:lang w:val="ru-RU"/>
        </w:rPr>
        <w:t xml:space="preserve"> трассах,</w:t>
      </w:r>
    </w:p>
    <w:p w:rsidR="00141F79" w:rsidRPr="00571164" w:rsidRDefault="00141F79" w:rsidP="009517AD">
      <w:pPr>
        <w:pStyle w:val="enumlev1"/>
        <w:rPr>
          <w:lang w:val="ru-RU"/>
        </w:rPr>
      </w:pPr>
      <w:r w:rsidRPr="00571164">
        <w:rPr>
          <w:lang w:val="ru-RU"/>
        </w:rPr>
        <w:t>–</w:t>
      </w:r>
      <w:r w:rsidRPr="00571164">
        <w:rPr>
          <w:lang w:val="ru-RU"/>
        </w:rPr>
        <w:tab/>
        <w:t>радиометеорологическими данными,</w:t>
      </w:r>
    </w:p>
    <w:p w:rsidR="00141F79" w:rsidRPr="00571164" w:rsidRDefault="00141F79" w:rsidP="009517AD">
      <w:pPr>
        <w:pStyle w:val="enumlev1"/>
        <w:rPr>
          <w:lang w:val="ru-RU"/>
        </w:rPr>
      </w:pPr>
      <w:r w:rsidRPr="00571164">
        <w:rPr>
          <w:lang w:val="ru-RU"/>
        </w:rPr>
        <w:t>–</w:t>
      </w:r>
      <w:r w:rsidRPr="00571164">
        <w:rPr>
          <w:lang w:val="ru-RU"/>
        </w:rPr>
        <w:tab/>
        <w:t>оценкой методов прогнозирования для наземных сухопутных подвижных служб,</w:t>
      </w:r>
    </w:p>
    <w:p w:rsidR="00141F79" w:rsidRPr="00571164" w:rsidRDefault="00141F79" w:rsidP="009517AD">
      <w:pPr>
        <w:pStyle w:val="enumlev1"/>
        <w:rPr>
          <w:lang w:val="ru-RU"/>
        </w:rPr>
      </w:pPr>
      <w:r w:rsidRPr="00571164">
        <w:rPr>
          <w:lang w:val="ru-RU"/>
        </w:rPr>
        <w:t>–</w:t>
      </w:r>
      <w:r w:rsidRPr="00571164">
        <w:rPr>
          <w:lang w:val="ru-RU"/>
        </w:rPr>
        <w:tab/>
        <w:t>оценкой методов прогнозирования для наземных радиовещательных служб,</w:t>
      </w:r>
    </w:p>
    <w:p w:rsidR="00141F79" w:rsidRPr="00571164" w:rsidRDefault="00141F79" w:rsidP="009517AD">
      <w:pPr>
        <w:pStyle w:val="enumlev1"/>
        <w:rPr>
          <w:lang w:val="ru-RU"/>
        </w:rPr>
      </w:pPr>
      <w:r w:rsidRPr="00571164">
        <w:rPr>
          <w:lang w:val="ru-RU"/>
        </w:rPr>
        <w:t>–</w:t>
      </w:r>
      <w:r w:rsidRPr="00571164">
        <w:rPr>
          <w:lang w:val="ru-RU"/>
        </w:rPr>
        <w:tab/>
        <w:t>оценкой методов прогнозирования для подвижных спутниковых служб,</w:t>
      </w:r>
    </w:p>
    <w:p w:rsidR="00141F79" w:rsidRPr="00571164" w:rsidRDefault="00141F79" w:rsidP="009517AD">
      <w:pPr>
        <w:pStyle w:val="enumlev1"/>
        <w:rPr>
          <w:lang w:val="ru-RU"/>
        </w:rPr>
      </w:pPr>
      <w:r w:rsidRPr="00571164">
        <w:rPr>
          <w:lang w:val="ru-RU"/>
        </w:rPr>
        <w:t>–</w:t>
      </w:r>
      <w:r w:rsidRPr="00571164">
        <w:rPr>
          <w:lang w:val="ru-RU"/>
        </w:rPr>
        <w:tab/>
        <w:t>данными о растительности и сооружениях.</w:t>
      </w:r>
    </w:p>
    <w:p w:rsidR="00141F79" w:rsidRPr="00571164" w:rsidRDefault="00141F79" w:rsidP="00553ECB">
      <w:pPr>
        <w:rPr>
          <w:lang w:val="ru-RU"/>
        </w:rPr>
      </w:pPr>
      <w:r w:rsidRPr="00571164">
        <w:rPr>
          <w:lang w:val="ru-RU"/>
        </w:rPr>
        <w:t>Администрациям настоятельно рекомендуется предоставить свои данные в 3-ю Исследовательскую комиссию по радиосвязи и/или в соответствующую Рабочую группу (</w:t>
      </w:r>
      <w:proofErr w:type="spellStart"/>
      <w:r w:rsidRPr="00571164">
        <w:rPr>
          <w:lang w:val="ru-RU"/>
        </w:rPr>
        <w:t>РГ</w:t>
      </w:r>
      <w:proofErr w:type="spellEnd"/>
      <w:r w:rsidRPr="00571164">
        <w:rPr>
          <w:lang w:val="ru-RU"/>
        </w:rPr>
        <w:t xml:space="preserve">) в соответствии с требованиями, приведенными в </w:t>
      </w:r>
      <w:r w:rsidR="00553ECB">
        <w:rPr>
          <w:lang w:val="ru-RU"/>
        </w:rPr>
        <w:t>настоящем Приложении. В разделе</w:t>
      </w:r>
      <w:r w:rsidR="00553ECB">
        <w:rPr>
          <w:lang w:val="en-US"/>
        </w:rPr>
        <w:t> </w:t>
      </w:r>
      <w:r w:rsidRPr="00571164">
        <w:rPr>
          <w:lang w:val="ru-RU"/>
        </w:rPr>
        <w:t>2 описываются дополнительные административные аспекты, связанные с банками данных, и процедура ввода в них новых данных. В разделе 3 приводятся критерии, которым должны удовлетворять да</w:t>
      </w:r>
      <w:r w:rsidR="00553ECB">
        <w:rPr>
          <w:lang w:val="ru-RU"/>
        </w:rPr>
        <w:t>нные для их принятия. В разделе</w:t>
      </w:r>
      <w:r w:rsidR="00553ECB">
        <w:rPr>
          <w:lang w:val="en-US"/>
        </w:rPr>
        <w:t> </w:t>
      </w:r>
      <w:r w:rsidRPr="00571164">
        <w:rPr>
          <w:lang w:val="ru-RU"/>
        </w:rPr>
        <w:t>4 перечислены используемые критерии проверки. И, наконец, в разделе 5 перечисляются все таблицы, относящиеся к банкам данных.</w:t>
      </w:r>
    </w:p>
    <w:p w:rsidR="00141F79" w:rsidRPr="00571164" w:rsidRDefault="00141F79" w:rsidP="00553ECB">
      <w:pPr>
        <w:rPr>
          <w:lang w:val="ru-RU"/>
        </w:rPr>
      </w:pPr>
      <w:r w:rsidRPr="00571164">
        <w:rPr>
          <w:lang w:val="ru-RU"/>
        </w:rPr>
        <w:t xml:space="preserve">Форма бланка для представления данных, содержащего подробную информацию о характере и формате требуемых/имеющихся данных, находится в свободном доступе в части </w:t>
      </w:r>
      <w:r w:rsidR="00571164">
        <w:rPr>
          <w:lang w:val="ru-RU"/>
        </w:rPr>
        <w:t>веб</w:t>
      </w:r>
      <w:r w:rsidRPr="00571164">
        <w:rPr>
          <w:lang w:val="ru-RU"/>
        </w:rPr>
        <w:t xml:space="preserve">-сайта МСЭ-R, относящейся к работе 3-й Исследовательской комиссии по радиосвязи. Кроме того, на том же </w:t>
      </w:r>
      <w:r w:rsidR="00571164">
        <w:rPr>
          <w:lang w:val="ru-RU"/>
        </w:rPr>
        <w:t>веб</w:t>
      </w:r>
      <w:r w:rsidRPr="00571164">
        <w:rPr>
          <w:lang w:val="ru-RU"/>
        </w:rPr>
        <w:t>-сайте можно найти крупноформатную электронную таблицу, содержащую все существующие банки данных. Бумажные копии и дискеты с формами бланков, а также дискеты с общим банком данных можно запросить в Бюро радиосвязи (</w:t>
      </w:r>
      <w:proofErr w:type="spellStart"/>
      <w:r w:rsidRPr="00571164">
        <w:rPr>
          <w:lang w:val="ru-RU"/>
        </w:rPr>
        <w:t>БР</w:t>
      </w:r>
      <w:proofErr w:type="spellEnd"/>
      <w:r w:rsidRPr="00571164">
        <w:rPr>
          <w:lang w:val="ru-RU"/>
        </w:rPr>
        <w:t>).</w:t>
      </w:r>
    </w:p>
    <w:p w:rsidR="00141F79" w:rsidRPr="00571164" w:rsidRDefault="00141F79" w:rsidP="00553ECB">
      <w:pPr>
        <w:spacing w:line="250" w:lineRule="exact"/>
        <w:rPr>
          <w:lang w:val="ru-RU"/>
        </w:rPr>
      </w:pPr>
      <w:r w:rsidRPr="00571164">
        <w:rPr>
          <w:lang w:val="ru-RU"/>
        </w:rPr>
        <w:lastRenderedPageBreak/>
        <w:t>Таблица </w:t>
      </w:r>
      <w:proofErr w:type="spellStart"/>
      <w:r w:rsidRPr="00571164">
        <w:rPr>
          <w:lang w:val="ru-RU"/>
        </w:rPr>
        <w:t>III-1а</w:t>
      </w:r>
      <w:proofErr w:type="spellEnd"/>
      <w:r w:rsidRPr="00571164">
        <w:rPr>
          <w:lang w:val="ru-RU"/>
        </w:rPr>
        <w:t xml:space="preserve"> в настоящее время существует</w:t>
      </w:r>
      <w:r w:rsidRPr="00571164">
        <w:rPr>
          <w:b/>
          <w:bCs/>
          <w:lang w:val="ru-RU"/>
        </w:rPr>
        <w:t xml:space="preserve"> </w:t>
      </w:r>
      <w:r w:rsidRPr="00571164">
        <w:rPr>
          <w:bCs/>
          <w:lang w:val="ru-RU"/>
        </w:rPr>
        <w:t>как</w:t>
      </w:r>
      <w:r w:rsidRPr="00571164">
        <w:rPr>
          <w:b/>
          <w:bCs/>
          <w:lang w:val="ru-RU"/>
        </w:rPr>
        <w:t xml:space="preserve"> </w:t>
      </w:r>
      <w:r w:rsidRPr="00571164">
        <w:rPr>
          <w:lang w:val="ru-RU"/>
        </w:rPr>
        <w:t>отдельная база данных. Она включает примерно 100 000 измерений, записанных на 1326 трассах. Продолжительность измерений составляла от 10 мин</w:t>
      </w:r>
      <w:r w:rsidR="005A78FC">
        <w:rPr>
          <w:lang w:val="ru-RU"/>
        </w:rPr>
        <w:t>.</w:t>
      </w:r>
      <w:r w:rsidRPr="00571164">
        <w:rPr>
          <w:lang w:val="ru-RU"/>
        </w:rPr>
        <w:t xml:space="preserve"> до 1 часа. Эта база данных размещена на веб-сайте 3-й Исследовательской комиссии по радиосвязи.</w:t>
      </w:r>
    </w:p>
    <w:p w:rsidR="00141F79" w:rsidRPr="00571164" w:rsidRDefault="00141F79" w:rsidP="00553ECB">
      <w:pPr>
        <w:pStyle w:val="Heading1"/>
        <w:spacing w:line="250" w:lineRule="exact"/>
        <w:rPr>
          <w:lang w:val="ru-RU"/>
        </w:rPr>
      </w:pPr>
      <w:r w:rsidRPr="00571164">
        <w:rPr>
          <w:lang w:val="ru-RU"/>
        </w:rPr>
        <w:t>2</w:t>
      </w:r>
      <w:r w:rsidRPr="00571164">
        <w:rPr>
          <w:lang w:val="ru-RU"/>
        </w:rPr>
        <w:tab/>
        <w:t>Ответственность и обновления</w:t>
      </w:r>
    </w:p>
    <w:p w:rsidR="00141F79" w:rsidRPr="00571164" w:rsidRDefault="00141F79" w:rsidP="00553ECB">
      <w:pPr>
        <w:spacing w:line="250" w:lineRule="exact"/>
        <w:rPr>
          <w:lang w:val="ru-RU"/>
        </w:rPr>
      </w:pPr>
      <w:r w:rsidRPr="00571164">
        <w:rPr>
          <w:lang w:val="ru-RU"/>
        </w:rPr>
        <w:t xml:space="preserve">Ответственность за составление банков данных возложена на 3-ю Исследовательскую комиссию по радиосвязи, которая для целей подготовки технической информации и управления ею может воспользоваться помощью Рабочих групп, а для публикации и рассылки – услугами </w:t>
      </w:r>
      <w:proofErr w:type="spellStart"/>
      <w:r w:rsidRPr="00571164">
        <w:rPr>
          <w:lang w:val="ru-RU"/>
        </w:rPr>
        <w:t>БР</w:t>
      </w:r>
      <w:proofErr w:type="spellEnd"/>
      <w:r w:rsidRPr="00571164">
        <w:rPr>
          <w:lang w:val="ru-RU"/>
        </w:rPr>
        <w:t xml:space="preserve">. Ответственность за точность и значимость данных лежит на авторах, указанных в ссылках, и/или на администрациях, которые представили эти данные. Однако для того чтобы облегчить перевод полученных данных в компьютерную форму и обеспечить надлежащее качество банков данных, эти данные должны быть прежде всего рассмотрены соответствующей </w:t>
      </w:r>
      <w:proofErr w:type="spellStart"/>
      <w:r w:rsidRPr="00571164">
        <w:rPr>
          <w:lang w:val="ru-RU"/>
        </w:rPr>
        <w:t>РГ</w:t>
      </w:r>
      <w:proofErr w:type="spellEnd"/>
      <w:r w:rsidRPr="00571164">
        <w:rPr>
          <w:lang w:val="ru-RU"/>
        </w:rPr>
        <w:t>, на предмет их соответствия критериям, приведенным в п. 3. Данные, не соответствующие этим критериям, все же могут быть приняты после получения от соответствующей администрации дополнительной информации и/или необходимых пояснений.</w:t>
      </w:r>
    </w:p>
    <w:p w:rsidR="00141F79" w:rsidRPr="00571164" w:rsidRDefault="00141F79" w:rsidP="00553ECB">
      <w:pPr>
        <w:spacing w:line="250" w:lineRule="exact"/>
        <w:rPr>
          <w:lang w:val="ru-RU"/>
        </w:rPr>
      </w:pPr>
      <w:r w:rsidRPr="00571164">
        <w:rPr>
          <w:lang w:val="ru-RU"/>
        </w:rPr>
        <w:t xml:space="preserve">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 Предлагается, чтобы каждая </w:t>
      </w:r>
      <w:r w:rsidR="0046699C" w:rsidRPr="00571164">
        <w:rPr>
          <w:lang w:val="ru-RU"/>
        </w:rPr>
        <w:t>таблица </w:t>
      </w:r>
      <w:r w:rsidRPr="00571164">
        <w:rPr>
          <w:lang w:val="ru-RU"/>
        </w:rPr>
        <w:t xml:space="preserve">банка данных передавалась на рассмотрение соответствующей </w:t>
      </w:r>
      <w:proofErr w:type="spellStart"/>
      <w:proofErr w:type="gramStart"/>
      <w:r w:rsidRPr="00571164">
        <w:rPr>
          <w:lang w:val="ru-RU"/>
        </w:rPr>
        <w:t>РГ</w:t>
      </w:r>
      <w:proofErr w:type="spellEnd"/>
      <w:proofErr w:type="gramEnd"/>
      <w:r w:rsidRPr="00571164">
        <w:rPr>
          <w:lang w:val="ru-RU"/>
        </w:rPr>
        <w:t xml:space="preserve"> и чтобы эта </w:t>
      </w:r>
      <w:proofErr w:type="spellStart"/>
      <w:r w:rsidRPr="00571164">
        <w:rPr>
          <w:lang w:val="ru-RU"/>
        </w:rPr>
        <w:t>РГ</w:t>
      </w:r>
      <w:proofErr w:type="spellEnd"/>
      <w:r w:rsidRPr="00571164">
        <w:rPr>
          <w:lang w:val="ru-RU"/>
        </w:rPr>
        <w:t xml:space="preserve"> назначала для каждой таблицы, за которую она ответственна, лицо, отвечающее за координацию обновлений.</w:t>
      </w:r>
    </w:p>
    <w:p w:rsidR="00141F79" w:rsidRPr="00571164" w:rsidRDefault="00141F79" w:rsidP="00553ECB">
      <w:pPr>
        <w:pStyle w:val="Heading1"/>
        <w:spacing w:line="250" w:lineRule="exact"/>
        <w:rPr>
          <w:lang w:val="ru-RU"/>
        </w:rPr>
      </w:pPr>
      <w:r w:rsidRPr="00571164">
        <w:rPr>
          <w:lang w:val="ru-RU"/>
        </w:rPr>
        <w:t>3</w:t>
      </w:r>
      <w:r w:rsidRPr="00571164">
        <w:rPr>
          <w:lang w:val="ru-RU"/>
        </w:rPr>
        <w:tab/>
        <w:t>Критерии приемки</w:t>
      </w:r>
    </w:p>
    <w:p w:rsidR="00141F79" w:rsidRPr="00571164" w:rsidRDefault="00141F79" w:rsidP="00553ECB">
      <w:pPr>
        <w:spacing w:line="250" w:lineRule="exact"/>
        <w:rPr>
          <w:lang w:val="ru-RU"/>
        </w:rPr>
      </w:pPr>
      <w:r w:rsidRPr="00571164">
        <w:rPr>
          <w:lang w:val="ru-RU"/>
        </w:rPr>
        <w:t>Данные, предоставляемые для включения в банки данных, будут рассматриваться в аспекте их соответствия следующим критериям:</w:t>
      </w:r>
    </w:p>
    <w:p w:rsidR="00141F79" w:rsidRPr="00571164" w:rsidRDefault="00141F79" w:rsidP="00553ECB">
      <w:pPr>
        <w:pStyle w:val="enumlev1"/>
        <w:spacing w:line="250" w:lineRule="exact"/>
        <w:rPr>
          <w:lang w:val="ru-RU"/>
        </w:rPr>
      </w:pPr>
      <w:r w:rsidRPr="00571164">
        <w:rPr>
          <w:lang w:val="ru-RU"/>
        </w:rPr>
        <w:t>–</w:t>
      </w:r>
      <w:r w:rsidRPr="00571164">
        <w:rPr>
          <w:lang w:val="ru-RU"/>
        </w:rPr>
        <w:tab/>
        <w:t>Соответствия представленной информации форматам,</w:t>
      </w:r>
      <w:r w:rsidR="00571164">
        <w:rPr>
          <w:lang w:val="ru-RU"/>
        </w:rPr>
        <w:t xml:space="preserve"> описанным в бланке проформы. В </w:t>
      </w:r>
      <w:r w:rsidRPr="00571164">
        <w:rPr>
          <w:lang w:val="ru-RU"/>
        </w:rPr>
        <w:t xml:space="preserve">частности, единицы измерения должны точно соответствовать тем, что приведены в соответствующих бланках таблиц. При этом за основу, не считая некоторых исключений, принята Международная система единиц (система СИ). Определения терминов можно найти в Рекомендации МСЭ-R </w:t>
      </w:r>
      <w:proofErr w:type="spellStart"/>
      <w:r w:rsidRPr="00571164">
        <w:rPr>
          <w:lang w:val="ru-RU"/>
        </w:rPr>
        <w:t>Р.310</w:t>
      </w:r>
      <w:proofErr w:type="spellEnd"/>
      <w:r w:rsidRPr="00571164">
        <w:rPr>
          <w:lang w:val="ru-RU"/>
        </w:rPr>
        <w:t>. Для представления данных и для ввода дополнительной важной информации под рубрикой "Замечания" рекомендуется пользоваться копиями таблиц в бланках для представления данных.</w:t>
      </w:r>
    </w:p>
    <w:p w:rsidR="00141F79" w:rsidRPr="00571164" w:rsidRDefault="00141F79" w:rsidP="00553ECB">
      <w:pPr>
        <w:pStyle w:val="enumlev1"/>
        <w:spacing w:line="250" w:lineRule="exact"/>
        <w:rPr>
          <w:lang w:val="ru-RU"/>
        </w:rPr>
      </w:pPr>
      <w:r w:rsidRPr="00571164">
        <w:rPr>
          <w:lang w:val="ru-RU"/>
        </w:rPr>
        <w:t>–</w:t>
      </w:r>
      <w:r w:rsidRPr="00571164">
        <w:rPr>
          <w:lang w:val="ru-RU"/>
        </w:rPr>
        <w:tab/>
        <w:t xml:space="preserve">Для </w:t>
      </w:r>
      <w:r w:rsidR="00D26B3C" w:rsidRPr="00571164">
        <w:rPr>
          <w:lang w:val="ru-RU"/>
        </w:rPr>
        <w:t xml:space="preserve">таблиц </w:t>
      </w:r>
      <w:r w:rsidRPr="00571164">
        <w:rPr>
          <w:lang w:val="ru-RU"/>
        </w:rPr>
        <w:t xml:space="preserve">I-1 и </w:t>
      </w:r>
      <w:proofErr w:type="spellStart"/>
      <w:r w:rsidRPr="00571164">
        <w:rPr>
          <w:lang w:val="ru-RU"/>
        </w:rPr>
        <w:t>II</w:t>
      </w:r>
      <w:proofErr w:type="spellEnd"/>
      <w:r w:rsidRPr="00571164">
        <w:rPr>
          <w:lang w:val="ru-RU"/>
        </w:rPr>
        <w:t xml:space="preserve">-1, где приводятся совокупные статистические данные об интенсивности дождевых осадков, ослаблении в дожде и суммарном ослаблении, требуются строго одновременные данные. Выражение "строго одновременные данные" означает, что статистический анализ данных об интенсивности дождевых осадков и ослаблении должен включать только измерения, полученные в течение идентичных периодов времени. Кроме того, если не указаны периоды, к которым относятся данные об интенсивности дождевых осадков или суммарном ослаблении, или если такие периоды помечены как недостоверные в связи со сбоем или неисправностью системы, то такие периоды для данных об интенсивности дождевых осадков должны быть исключены из статистического анализа для </w:t>
      </w:r>
      <w:r w:rsidR="00D26B3C" w:rsidRPr="00571164">
        <w:rPr>
          <w:lang w:val="ru-RU"/>
        </w:rPr>
        <w:t xml:space="preserve">таблиц </w:t>
      </w:r>
      <w:r w:rsidRPr="00571164">
        <w:rPr>
          <w:lang w:val="ru-RU"/>
        </w:rPr>
        <w:t xml:space="preserve">I-1 и </w:t>
      </w:r>
      <w:proofErr w:type="spellStart"/>
      <w:r w:rsidRPr="00571164">
        <w:rPr>
          <w:lang w:val="ru-RU"/>
        </w:rPr>
        <w:t>II</w:t>
      </w:r>
      <w:proofErr w:type="spellEnd"/>
      <w:r w:rsidRPr="00571164">
        <w:rPr>
          <w:lang w:val="ru-RU"/>
        </w:rPr>
        <w:t xml:space="preserve">-1. В случае недостоверных периодов измерений интенсивности дождевых осадков, такой же процесс должен применяться к данным об ослаблении в </w:t>
      </w:r>
      <w:r w:rsidR="00117FE2">
        <w:rPr>
          <w:lang w:val="ru-RU"/>
        </w:rPr>
        <w:t>дожде и суммарном ослаблении. В </w:t>
      </w:r>
      <w:r w:rsidRPr="00571164">
        <w:rPr>
          <w:lang w:val="ru-RU"/>
        </w:rPr>
        <w:t xml:space="preserve">любом случае в </w:t>
      </w:r>
      <w:r w:rsidR="00D26B3C" w:rsidRPr="00571164">
        <w:rPr>
          <w:lang w:val="ru-RU"/>
        </w:rPr>
        <w:t xml:space="preserve">таблице </w:t>
      </w:r>
      <w:proofErr w:type="spellStart"/>
      <w:r w:rsidRPr="00571164">
        <w:rPr>
          <w:lang w:val="ru-RU"/>
        </w:rPr>
        <w:t>IV</w:t>
      </w:r>
      <w:proofErr w:type="spellEnd"/>
      <w:r w:rsidRPr="00571164">
        <w:rPr>
          <w:lang w:val="ru-RU"/>
        </w:rPr>
        <w:t xml:space="preserve">-1 должны быть представлены полные статистические достоверные данные об интенсивности дождевых осадков. </w:t>
      </w:r>
    </w:p>
    <w:p w:rsidR="00141F79" w:rsidRPr="00571164" w:rsidRDefault="00141F79" w:rsidP="00553ECB">
      <w:pPr>
        <w:pStyle w:val="enumlev1"/>
        <w:spacing w:line="250" w:lineRule="exact"/>
        <w:rPr>
          <w:lang w:val="ru-RU"/>
        </w:rPr>
      </w:pPr>
      <w:r w:rsidRPr="00571164">
        <w:rPr>
          <w:lang w:val="ru-RU"/>
        </w:rPr>
        <w:t>–</w:t>
      </w:r>
      <w:r w:rsidRPr="00571164">
        <w:rPr>
          <w:lang w:val="ru-RU"/>
        </w:rPr>
        <w:tab/>
        <w:t>Для получения долгосрочных и годовых совокупных статистических данных период наблюдения должен составлять целое число, кратное 12 месяцам, а продолжительность исправного состояния оборудования должна составлять не менее 90% заявленного времени наблюдения.</w:t>
      </w:r>
    </w:p>
    <w:p w:rsidR="00141F79" w:rsidRPr="00571164" w:rsidRDefault="00141F79" w:rsidP="00553ECB">
      <w:pPr>
        <w:pStyle w:val="enumlev1"/>
        <w:spacing w:line="250" w:lineRule="exact"/>
        <w:rPr>
          <w:lang w:val="ru-RU"/>
        </w:rPr>
      </w:pPr>
      <w:r w:rsidRPr="00571164">
        <w:rPr>
          <w:lang w:val="ru-RU"/>
        </w:rPr>
        <w:t>–</w:t>
      </w:r>
      <w:r w:rsidRPr="00571164">
        <w:rPr>
          <w:lang w:val="ru-RU"/>
        </w:rPr>
        <w:tab/>
        <w:t>Совокупные статистические данные по наихудше</w:t>
      </w:r>
      <w:r w:rsidR="00D26B3C">
        <w:rPr>
          <w:lang w:val="ru-RU"/>
        </w:rPr>
        <w:t>му месяцу (см. Рекомендацию МСЭ</w:t>
      </w:r>
      <w:r w:rsidR="00D26B3C">
        <w:rPr>
          <w:lang w:val="ru-RU"/>
        </w:rPr>
        <w:noBreakHyphen/>
      </w:r>
      <w:r w:rsidRPr="00571164">
        <w:rPr>
          <w:lang w:val="ru-RU"/>
        </w:rPr>
        <w:t>R</w:t>
      </w:r>
      <w:r w:rsidR="00D26B3C">
        <w:rPr>
          <w:lang w:val="ru-RU"/>
        </w:rPr>
        <w:t> </w:t>
      </w:r>
      <w:proofErr w:type="spellStart"/>
      <w:r w:rsidRPr="00571164">
        <w:rPr>
          <w:lang w:val="ru-RU"/>
        </w:rPr>
        <w:t>Р.581</w:t>
      </w:r>
      <w:proofErr w:type="spellEnd"/>
      <w:r w:rsidRPr="00571164">
        <w:rPr>
          <w:lang w:val="ru-RU"/>
        </w:rPr>
        <w:t xml:space="preserve">) должны быть получены на основании статистических </w:t>
      </w:r>
      <w:r w:rsidR="00D26B3C">
        <w:rPr>
          <w:lang w:val="ru-RU"/>
        </w:rPr>
        <w:t>данных по всем 12 </w:t>
      </w:r>
      <w:r w:rsidRPr="00571164">
        <w:rPr>
          <w:lang w:val="ru-RU"/>
        </w:rPr>
        <w:t>месяцам соответствующего года. Продолжительность исправной работы оборудования должна составлять не менее 75% каждого месяца.</w:t>
      </w:r>
    </w:p>
    <w:p w:rsidR="00141F79" w:rsidRPr="00571164" w:rsidRDefault="00141F79" w:rsidP="009517AD">
      <w:pPr>
        <w:pStyle w:val="enumlev1"/>
        <w:rPr>
          <w:lang w:val="ru-RU"/>
        </w:rPr>
      </w:pPr>
      <w:r w:rsidRPr="00571164">
        <w:rPr>
          <w:lang w:val="ru-RU"/>
        </w:rPr>
        <w:lastRenderedPageBreak/>
        <w:t>–</w:t>
      </w:r>
      <w:r w:rsidRPr="00571164">
        <w:rPr>
          <w:lang w:val="ru-RU"/>
        </w:rPr>
        <w:tab/>
        <w:t>Точность интерполяции: интерполяция может оказаться необходимой при преобразовании совокупных статистических данных измерений в требуемый формат (для нескольких фиксированных значений процентов). Для этой цели должно быть выбрано достаточно большое число эталонных уровней, с тем чтобы для последовательных эталонных уровней отношение вероятностей было больше 0,8 и меньше 1,25. Экстраполированные значения представлять нельзя.</w:t>
      </w:r>
    </w:p>
    <w:p w:rsidR="00141F79" w:rsidRPr="00571164" w:rsidRDefault="00141F79" w:rsidP="009517AD">
      <w:pPr>
        <w:pStyle w:val="enumlev1"/>
        <w:rPr>
          <w:lang w:val="ru-RU"/>
        </w:rPr>
      </w:pPr>
      <w:r w:rsidRPr="00571164">
        <w:rPr>
          <w:lang w:val="ru-RU"/>
        </w:rPr>
        <w:t>–</w:t>
      </w:r>
      <w:r w:rsidRPr="00571164">
        <w:rPr>
          <w:lang w:val="ru-RU"/>
        </w:rPr>
        <w:tab/>
        <w:t>При сборе данных о наземных широкополосных системах динамический диапазон приемника должен быть не менее 18 дБ, с тем чтобы обеспечить минимальное отношение полезный сигнал/шум порядка 15 дБ.</w:t>
      </w:r>
    </w:p>
    <w:p w:rsidR="00141F79" w:rsidRPr="00571164" w:rsidRDefault="00141F79" w:rsidP="009517AD">
      <w:pPr>
        <w:pStyle w:val="enumlev1"/>
        <w:rPr>
          <w:lang w:val="ru-RU"/>
        </w:rPr>
      </w:pPr>
      <w:r w:rsidRPr="00571164">
        <w:rPr>
          <w:lang w:val="ru-RU"/>
        </w:rPr>
        <w:t>–</w:t>
      </w:r>
      <w:r w:rsidRPr="00571164">
        <w:rPr>
          <w:lang w:val="ru-RU"/>
        </w:rPr>
        <w:tab/>
        <w:t>Что касается статистических данных по интенсивности дождевых осадков, то предпочтительно использование интервала времени интеграции, равного 1 мин</w:t>
      </w:r>
      <w:r w:rsidR="005A78FC">
        <w:rPr>
          <w:lang w:val="ru-RU"/>
        </w:rPr>
        <w:t>.</w:t>
      </w:r>
      <w:r w:rsidRPr="00571164">
        <w:rPr>
          <w:lang w:val="ru-RU"/>
        </w:rPr>
        <w:t>, для соответствия методам прогнозирования 3-й Исследовательской комиссии по радиосвязи.</w:t>
      </w:r>
    </w:p>
    <w:p w:rsidR="00141F79" w:rsidRPr="00571164" w:rsidRDefault="00141F79" w:rsidP="00553ECB">
      <w:pPr>
        <w:rPr>
          <w:lang w:val="ru-RU"/>
        </w:rPr>
      </w:pPr>
      <w:r w:rsidRPr="00571164">
        <w:rPr>
          <w:lang w:val="ru-RU"/>
        </w:rPr>
        <w:t>Вышеуказанные критерии должны применяться при анализе представленных данных. Однако в особых случаях некоторые из этих критериев могут быть смягчены (например, при многолучевом распространении статистика замираний имеет четкую тенденцию к линейности в области хвоста распределения, построенного в логарифмически-линейном виде, так что интерполяция становится менее сложной проблемой). Можно также пользоваться менее строгими критериями приемки в тех случаях, когда речь идет о статистических данных из района, слабо представленного в соответствующей таблице данных. Данные, принятые, несмотря на то, что они не удовлетворяют критериям приемки (вследствие названных выше причин), должны быть помечены специальным значком координатором, ответственным за составление таблицы, и должны быть удалены из банка данных, как только в него поступит достаточное количество новых данных, полностью соответствующих указанным критериям.</w:t>
      </w:r>
    </w:p>
    <w:p w:rsidR="00141F79" w:rsidRPr="00571164" w:rsidRDefault="00141F79" w:rsidP="009517AD">
      <w:pPr>
        <w:pStyle w:val="Heading1"/>
        <w:rPr>
          <w:lang w:val="ru-RU"/>
        </w:rPr>
      </w:pPr>
      <w:r w:rsidRPr="00571164">
        <w:rPr>
          <w:lang w:val="ru-RU"/>
        </w:rPr>
        <w:t>4</w:t>
      </w:r>
      <w:r w:rsidRPr="00571164">
        <w:rPr>
          <w:lang w:val="ru-RU"/>
        </w:rPr>
        <w:tab/>
        <w:t>Критерии проверки для сравнительной оценки методов прогнозирования</w:t>
      </w:r>
    </w:p>
    <w:p w:rsidR="00141F79" w:rsidRPr="00571164" w:rsidRDefault="00141F79" w:rsidP="009517AD">
      <w:pPr>
        <w:pStyle w:val="Heading2"/>
        <w:rPr>
          <w:lang w:val="ru-RU"/>
        </w:rPr>
      </w:pPr>
      <w:r w:rsidRPr="00571164">
        <w:rPr>
          <w:lang w:val="ru-RU"/>
        </w:rPr>
        <w:t>4.1</w:t>
      </w:r>
      <w:r w:rsidRPr="00571164">
        <w:rPr>
          <w:lang w:val="ru-RU"/>
        </w:rPr>
        <w:tab/>
        <w:t>Общие соображения</w:t>
      </w:r>
    </w:p>
    <w:p w:rsidR="00141F79" w:rsidRPr="00571164" w:rsidRDefault="00141F79" w:rsidP="00553ECB">
      <w:pPr>
        <w:rPr>
          <w:lang w:val="ru-RU"/>
        </w:rPr>
      </w:pPr>
      <w:r w:rsidRPr="00571164">
        <w:rPr>
          <w:lang w:val="ru-RU"/>
        </w:rPr>
        <w:t>Для того чтобы судить об относительных достоинствах того или иного метода прогнозирования, необходимо разработать набор объективных критериев. Как правило, данные, используемые для сравнения, должны быть пригодны для целей конкретных применений (см. критерии приемки данных, п. 3). В то время как в базе данных в основном собраны все данные, подходящие, по крайней мере, для одного типа проверки, ряд данных может оказаться непригодным для некоторых прогнозов, и потому их не следует включать в процедуру проверки. (</w:t>
      </w:r>
      <w:proofErr w:type="gramStart"/>
      <w:r w:rsidRPr="00571164">
        <w:rPr>
          <w:lang w:val="ru-RU"/>
        </w:rPr>
        <w:t>Например</w:t>
      </w:r>
      <w:proofErr w:type="gramEnd"/>
      <w:r w:rsidRPr="00571164">
        <w:rPr>
          <w:lang w:val="ru-RU"/>
        </w:rPr>
        <w:t>: некот</w:t>
      </w:r>
      <w:r w:rsidR="0046699C">
        <w:rPr>
          <w:lang w:val="ru-RU"/>
        </w:rPr>
        <w:t>орые из данных таблицы </w:t>
      </w:r>
      <w:proofErr w:type="spellStart"/>
      <w:r w:rsidR="0046699C">
        <w:rPr>
          <w:lang w:val="ru-RU"/>
        </w:rPr>
        <w:t>III</w:t>
      </w:r>
      <w:proofErr w:type="spellEnd"/>
      <w:r w:rsidR="0046699C">
        <w:rPr>
          <w:lang w:val="ru-RU"/>
        </w:rPr>
        <w:t>-1 не </w:t>
      </w:r>
      <w:r w:rsidRPr="00571164">
        <w:rPr>
          <w:lang w:val="ru-RU"/>
        </w:rPr>
        <w:t xml:space="preserve">годятся для проверки надежности </w:t>
      </w:r>
      <w:proofErr w:type="spellStart"/>
      <w:r w:rsidRPr="00571164">
        <w:rPr>
          <w:lang w:val="ru-RU"/>
        </w:rPr>
        <w:t>загоризонтных</w:t>
      </w:r>
      <w:proofErr w:type="spellEnd"/>
      <w:r w:rsidRPr="00571164">
        <w:rPr>
          <w:lang w:val="ru-RU"/>
        </w:rPr>
        <w:t xml:space="preserve"> трасс, поэтому они помечены специальным значком). Важно также исключить все зависимые данные (когда один информационный элемент является подмножеством другого). Однако данные измерений, проводимых на одной и той же станции в течение одного и того же периода времени, но для различных углов места или разных поляризаций можно считать независимыми.</w:t>
      </w:r>
    </w:p>
    <w:p w:rsidR="00141F79" w:rsidRPr="00571164" w:rsidRDefault="00141F79" w:rsidP="00553ECB">
      <w:pPr>
        <w:rPr>
          <w:lang w:val="ru-RU"/>
        </w:rPr>
      </w:pPr>
      <w:r w:rsidRPr="00571164">
        <w:rPr>
          <w:lang w:val="ru-RU"/>
        </w:rPr>
        <w:t>Кроме того, в большинстве случаев продолжительность измерения (порядка нескольких лет) используется в качестве весовой функции. (Заметим, что продолжительность определяется как фактическое число дней, в течение которых был собран полный набор достоверных данных, и обычно оказывается меньше периода времени от начала до конца сбора данных; эта разница во времени называется "продолжительностью простоя" эксперимента).</w:t>
      </w:r>
    </w:p>
    <w:p w:rsidR="00141F79" w:rsidRPr="00571164" w:rsidRDefault="00141F79" w:rsidP="00141F79">
      <w:pPr>
        <w:spacing w:before="80"/>
        <w:rPr>
          <w:lang w:val="ru-RU"/>
        </w:rPr>
      </w:pPr>
      <w:r w:rsidRPr="00571164">
        <w:rPr>
          <w:lang w:val="ru-RU"/>
        </w:rPr>
        <w:t>Ниже перечислены основные требования к моделям (в порядке убывания их важности).</w:t>
      </w:r>
    </w:p>
    <w:p w:rsidR="00141F79" w:rsidRPr="00571164" w:rsidRDefault="00141F79" w:rsidP="009517AD">
      <w:pPr>
        <w:pStyle w:val="Heading3"/>
        <w:rPr>
          <w:lang w:val="ru-RU"/>
        </w:rPr>
      </w:pPr>
      <w:r w:rsidRPr="00571164">
        <w:rPr>
          <w:lang w:val="ru-RU"/>
        </w:rPr>
        <w:t>4.1.1</w:t>
      </w:r>
      <w:r w:rsidRPr="00571164">
        <w:rPr>
          <w:lang w:val="ru-RU"/>
        </w:rPr>
        <w:tab/>
        <w:t>Наилучшая характеристика в аспекте контрольного параметра</w:t>
      </w:r>
    </w:p>
    <w:p w:rsidR="00141F79" w:rsidRPr="00571164" w:rsidRDefault="00141F79" w:rsidP="00553ECB">
      <w:pPr>
        <w:rPr>
          <w:lang w:val="ru-RU"/>
        </w:rPr>
      </w:pPr>
      <w:r w:rsidRPr="00571164">
        <w:rPr>
          <w:lang w:val="ru-RU"/>
        </w:rPr>
        <w:t>Эта контрольная переменная (</w:t>
      </w:r>
      <w:r w:rsidR="00D26B3C">
        <w:rPr>
          <w:lang w:val="ru-RU"/>
        </w:rPr>
        <w:t>т. е.</w:t>
      </w:r>
      <w:r w:rsidRPr="00571164">
        <w:rPr>
          <w:lang w:val="ru-RU"/>
        </w:rPr>
        <w:t xml:space="preserve"> минимальное среднее значение разности между прогнозируемой и измеренной величиной или минимальное стандартное отклонение этой разности) должна быть согласована в рамках ответственной Рабочей группы. Следует отметить, что проверку модели следует проводить при полном наборе имеющихся на текущий момент данных или при некоторых заранее согласованных поднаборах данных.</w:t>
      </w:r>
    </w:p>
    <w:p w:rsidR="00141F79" w:rsidRPr="00571164" w:rsidRDefault="00141F79" w:rsidP="009517AD">
      <w:pPr>
        <w:pStyle w:val="Heading3"/>
        <w:rPr>
          <w:lang w:val="ru-RU"/>
        </w:rPr>
      </w:pPr>
      <w:r w:rsidRPr="00571164">
        <w:rPr>
          <w:lang w:val="ru-RU"/>
        </w:rPr>
        <w:lastRenderedPageBreak/>
        <w:t>4.1.2</w:t>
      </w:r>
      <w:r w:rsidRPr="00571164">
        <w:rPr>
          <w:lang w:val="ru-RU"/>
        </w:rPr>
        <w:tab/>
        <w:t>"Физическая основа" выбранного метода</w:t>
      </w:r>
    </w:p>
    <w:p w:rsidR="00141F79" w:rsidRPr="00571164" w:rsidRDefault="00141F79" w:rsidP="00553ECB">
      <w:pPr>
        <w:rPr>
          <w:lang w:val="ru-RU"/>
        </w:rPr>
      </w:pPr>
      <w:r w:rsidRPr="00571164">
        <w:rPr>
          <w:lang w:val="ru-RU"/>
        </w:rPr>
        <w:t>Большинство используемых методов прогнозирования носят полуэмпирический характер, поскольку либо особенности физического процесса до конца не известны, либо требуемое число входных параметров практически невозможно предоставить. Чем лучше базовые физические принципы представлены в модели, тем больше вероятность, что она может быть использована в доселе неисследованных областях (новые частоты, новые климатические зоны и т. д.). Чисто эмпирический метод, основанный на простом подборе кривых по результатам измерений, обычно нельзя использовать за пределами области проведенных измерений, а потому его следует избегать.</w:t>
      </w:r>
    </w:p>
    <w:p w:rsidR="00141F79" w:rsidRPr="00571164" w:rsidRDefault="00141F79" w:rsidP="009517AD">
      <w:pPr>
        <w:pStyle w:val="Heading3"/>
        <w:rPr>
          <w:lang w:val="ru-RU"/>
        </w:rPr>
      </w:pPr>
      <w:r w:rsidRPr="00571164">
        <w:rPr>
          <w:lang w:val="ru-RU"/>
        </w:rPr>
        <w:t>4.1.3</w:t>
      </w:r>
      <w:r w:rsidRPr="00571164">
        <w:rPr>
          <w:lang w:val="ru-RU"/>
        </w:rPr>
        <w:tab/>
      </w:r>
      <w:r w:rsidRPr="00571164">
        <w:rPr>
          <w:bCs/>
          <w:lang w:val="ru-RU"/>
        </w:rPr>
        <w:t>"</w:t>
      </w:r>
      <w:r w:rsidRPr="00571164">
        <w:rPr>
          <w:lang w:val="ru-RU"/>
        </w:rPr>
        <w:t>Простота</w:t>
      </w:r>
      <w:r w:rsidRPr="00571164">
        <w:rPr>
          <w:bCs/>
          <w:lang w:val="ru-RU"/>
        </w:rPr>
        <w:t>"</w:t>
      </w:r>
    </w:p>
    <w:p w:rsidR="00141F79" w:rsidRPr="00571164" w:rsidRDefault="00141F79" w:rsidP="00553ECB">
      <w:pPr>
        <w:rPr>
          <w:lang w:val="ru-RU"/>
        </w:rPr>
      </w:pPr>
      <w:r w:rsidRPr="00571164">
        <w:rPr>
          <w:lang w:val="ru-RU"/>
        </w:rPr>
        <w:t>Этот критерий, который до некоторой степени можно считать противоречащим требованию "физической основы", следует использовать лишь для того, чтобы свести к минимуму необходимое число входных параметров и обеспечить такое описание алгоритма, которое гарантировало бы ясную и четкую реализацию компьютерной программы. Номограммы могут быть очень полезным упрощенным представлением метода прогнозирования, но его нельзя принять в качестве метода как такового.</w:t>
      </w:r>
    </w:p>
    <w:p w:rsidR="00141F79" w:rsidRPr="00571164" w:rsidRDefault="00141F79" w:rsidP="009517AD">
      <w:pPr>
        <w:pStyle w:val="Heading2"/>
        <w:rPr>
          <w:lang w:val="ru-RU"/>
        </w:rPr>
      </w:pPr>
      <w:r w:rsidRPr="00571164">
        <w:rPr>
          <w:lang w:val="ru-RU"/>
        </w:rPr>
        <w:t>4.2</w:t>
      </w:r>
      <w:r w:rsidRPr="00571164">
        <w:rPr>
          <w:lang w:val="ru-RU"/>
        </w:rPr>
        <w:tab/>
        <w:t>Контрольная переменная для сравнения прогнозов ослабления в дожде</w:t>
      </w:r>
    </w:p>
    <w:p w:rsidR="00141F79" w:rsidRPr="00571164" w:rsidRDefault="00141F79" w:rsidP="00553ECB">
      <w:pPr>
        <w:rPr>
          <w:lang w:val="ru-RU"/>
        </w:rPr>
      </w:pPr>
      <w:r w:rsidRPr="00571164">
        <w:rPr>
          <w:lang w:val="ru-RU"/>
        </w:rPr>
        <w:t>Прогнозы ослабления обычно делаются для ряда трасс передачи для фиксированного набора уровней вероятности. Данные для сравнения методов прогнозирования должны быть сведены в таблицы для каждого из этих фиксированных уровней вероятности, например для 0,001%, 0,01% и 0,1% времени года. Для каждой трассы рассчитывается отношение прогнозируемого уровня ослабления к измеренному. В качестве контрольной переменной используется натуральный логарифм этих отношений. Чтобы компенсировать влияние вкладов от источников ослабления сигнала, отличных от дождя, а также от погрешностей измерения, которые особенно ощутимы на низких уровнях ослабления, для значений измеренного ослабления, меньших 10 дБ, логарифм следует умножить на коэффициент масштабирования. Этот коэффициент масштабирования является степенной функцией измеренного ослабления. Преобразованная таким образом контрольная переменная близко следует нормальному распределению. После этого рассчитываются среднее значение и стандартное отклонение (преобразованной) контрольной переменной, которые используются в качестве статистических данных при сравнении методов прогнозирования.</w:t>
      </w:r>
    </w:p>
    <w:p w:rsidR="00141F79" w:rsidRPr="00571164" w:rsidRDefault="00141F79" w:rsidP="009517AD">
      <w:pPr>
        <w:pStyle w:val="Heading3"/>
        <w:rPr>
          <w:lang w:val="ru-RU"/>
        </w:rPr>
      </w:pPr>
      <w:r w:rsidRPr="00571164">
        <w:rPr>
          <w:lang w:val="ru-RU"/>
        </w:rPr>
        <w:t>4.2.1</w:t>
      </w:r>
      <w:r w:rsidRPr="00571164">
        <w:rPr>
          <w:lang w:val="ru-RU"/>
        </w:rPr>
        <w:tab/>
        <w:t>Процедура</w:t>
      </w:r>
    </w:p>
    <w:p w:rsidR="00141F79" w:rsidRPr="00571164" w:rsidRDefault="00141F79" w:rsidP="00571164">
      <w:pPr>
        <w:pStyle w:val="enumlev1"/>
        <w:rPr>
          <w:lang w:val="ru-RU"/>
        </w:rPr>
      </w:pPr>
      <w:r w:rsidRPr="00571164">
        <w:rPr>
          <w:lang w:val="ru-RU"/>
        </w:rPr>
        <w:t>–</w:t>
      </w:r>
      <w:r w:rsidRPr="00571164">
        <w:rPr>
          <w:lang w:val="ru-RU"/>
        </w:rPr>
        <w:tab/>
        <w:t xml:space="preserve">Для каждого процента времени рассчитать отношение прогнозируемого уровня ослабления, </w:t>
      </w:r>
      <w:proofErr w:type="spellStart"/>
      <w:r w:rsidRPr="00571164">
        <w:rPr>
          <w:i/>
          <w:iCs/>
          <w:lang w:val="ru-RU"/>
        </w:rPr>
        <w:t>A</w:t>
      </w:r>
      <w:r w:rsidRPr="00D26B3C">
        <w:rPr>
          <w:i/>
          <w:iCs/>
          <w:vertAlign w:val="subscript"/>
          <w:lang w:val="ru-RU"/>
        </w:rPr>
        <w:t>p</w:t>
      </w:r>
      <w:proofErr w:type="spellEnd"/>
      <w:r w:rsidRPr="00D26B3C">
        <w:rPr>
          <w:vertAlign w:val="subscript"/>
          <w:lang w:val="ru-RU"/>
        </w:rPr>
        <w:t xml:space="preserve"> </w:t>
      </w:r>
      <w:r w:rsidRPr="00571164">
        <w:rPr>
          <w:lang w:val="ru-RU"/>
        </w:rPr>
        <w:t xml:space="preserve">(дБ), к измеренному, </w:t>
      </w:r>
      <w:proofErr w:type="spellStart"/>
      <w:r w:rsidRPr="00571164">
        <w:rPr>
          <w:i/>
          <w:iCs/>
          <w:lang w:val="ru-RU"/>
        </w:rPr>
        <w:t>A</w:t>
      </w:r>
      <w:r w:rsidRPr="00D26B3C">
        <w:rPr>
          <w:i/>
          <w:iCs/>
          <w:vertAlign w:val="subscript"/>
          <w:lang w:val="ru-RU"/>
        </w:rPr>
        <w:t>m</w:t>
      </w:r>
      <w:proofErr w:type="spellEnd"/>
      <w:r w:rsidRPr="00571164">
        <w:rPr>
          <w:lang w:val="ru-RU"/>
        </w:rPr>
        <w:t xml:space="preserve"> (дБ), для каждой линии радиосвязи:</w:t>
      </w:r>
    </w:p>
    <w:p w:rsidR="00141F79" w:rsidRPr="00571164" w:rsidRDefault="00141F79" w:rsidP="00553ECB">
      <w:pPr>
        <w:pStyle w:val="Equation"/>
        <w:rPr>
          <w:lang w:val="ru-RU"/>
        </w:rPr>
      </w:pPr>
      <w:r w:rsidRPr="00571164">
        <w:rPr>
          <w:lang w:val="ru-RU"/>
        </w:rPr>
        <w:tab/>
      </w:r>
      <w:r w:rsidRPr="00571164">
        <w:rPr>
          <w:lang w:val="ru-RU"/>
        </w:rPr>
        <w:tab/>
      </w:r>
      <w:proofErr w:type="spellStart"/>
      <w:r w:rsidRPr="00571164">
        <w:rPr>
          <w:i/>
          <w:lang w:val="ru-RU"/>
        </w:rPr>
        <w:t>S</w:t>
      </w:r>
      <w:r w:rsidRPr="00571164">
        <w:rPr>
          <w:i/>
          <w:vertAlign w:val="subscript"/>
          <w:lang w:val="ru-RU"/>
        </w:rPr>
        <w:t>i</w:t>
      </w:r>
      <w:proofErr w:type="spellEnd"/>
      <w:r w:rsidRPr="00571164">
        <w:rPr>
          <w:lang w:val="ru-RU"/>
        </w:rPr>
        <w:t xml:space="preserve">  </w:t>
      </w:r>
      <w:r w:rsidRPr="00571164">
        <w:rPr>
          <w:rFonts w:ascii="Symbol" w:hAnsi="Symbol"/>
          <w:lang w:val="ru-RU"/>
        </w:rPr>
        <w:t></w:t>
      </w:r>
      <w:r w:rsidRPr="00571164">
        <w:rPr>
          <w:lang w:val="ru-RU"/>
        </w:rPr>
        <w:t xml:space="preserve">  </w:t>
      </w:r>
      <w:proofErr w:type="spellStart"/>
      <w:proofErr w:type="gramStart"/>
      <w:r w:rsidRPr="00571164">
        <w:rPr>
          <w:i/>
          <w:lang w:val="ru-RU"/>
        </w:rPr>
        <w:t>A</w:t>
      </w:r>
      <w:r w:rsidRPr="00571164">
        <w:rPr>
          <w:i/>
          <w:szCs w:val="16"/>
          <w:vertAlign w:val="subscript"/>
          <w:lang w:val="ru-RU"/>
        </w:rPr>
        <w:t>p,i</w:t>
      </w:r>
      <w:proofErr w:type="spellEnd"/>
      <w:proofErr w:type="gramEnd"/>
      <w:r w:rsidRPr="00571164">
        <w:rPr>
          <w:i/>
          <w:szCs w:val="16"/>
          <w:lang w:val="ru-RU"/>
        </w:rPr>
        <w:t> </w:t>
      </w:r>
      <w:r w:rsidRPr="00571164">
        <w:rPr>
          <w:lang w:val="ru-RU"/>
        </w:rPr>
        <w:t>/</w:t>
      </w:r>
      <w:r w:rsidRPr="00571164">
        <w:rPr>
          <w:szCs w:val="12"/>
          <w:lang w:val="ru-RU"/>
        </w:rPr>
        <w:t> </w:t>
      </w:r>
      <w:proofErr w:type="spellStart"/>
      <w:r w:rsidRPr="00571164">
        <w:rPr>
          <w:i/>
          <w:lang w:val="ru-RU"/>
        </w:rPr>
        <w:t>A</w:t>
      </w:r>
      <w:r w:rsidRPr="00571164">
        <w:rPr>
          <w:i/>
          <w:szCs w:val="16"/>
          <w:vertAlign w:val="subscript"/>
          <w:lang w:val="ru-RU"/>
        </w:rPr>
        <w:t>m,i</w:t>
      </w:r>
      <w:proofErr w:type="spellEnd"/>
      <w:r w:rsidRPr="00571164">
        <w:rPr>
          <w:lang w:val="ru-RU"/>
        </w:rPr>
        <w:t xml:space="preserve">, </w:t>
      </w:r>
      <w:r w:rsidRPr="00571164">
        <w:rPr>
          <w:lang w:val="ru-RU"/>
        </w:rPr>
        <w:tab/>
        <w:t>(1)</w:t>
      </w:r>
    </w:p>
    <w:p w:rsidR="00141F79" w:rsidRPr="00571164" w:rsidRDefault="00141F79" w:rsidP="00141F79">
      <w:pPr>
        <w:pStyle w:val="enumlev1"/>
        <w:spacing w:before="40"/>
        <w:rPr>
          <w:lang w:val="ru-RU"/>
        </w:rPr>
      </w:pPr>
      <w:r w:rsidRPr="00571164">
        <w:rPr>
          <w:lang w:val="ru-RU"/>
        </w:rPr>
        <w:tab/>
        <w:t xml:space="preserve">где </w:t>
      </w:r>
      <w:r w:rsidRPr="00571164">
        <w:rPr>
          <w:i/>
          <w:lang w:val="ru-RU"/>
        </w:rPr>
        <w:t>S</w:t>
      </w:r>
      <w:r w:rsidRPr="00571164">
        <w:rPr>
          <w:i/>
          <w:position w:val="-4"/>
          <w:sz w:val="16"/>
          <w:szCs w:val="16"/>
          <w:lang w:val="ru-RU"/>
        </w:rPr>
        <w:t>i</w:t>
      </w:r>
      <w:r w:rsidRPr="00571164">
        <w:rPr>
          <w:lang w:val="ru-RU"/>
        </w:rPr>
        <w:t xml:space="preserve"> </w:t>
      </w:r>
      <w:proofErr w:type="gramStart"/>
      <w:r w:rsidRPr="00571164">
        <w:rPr>
          <w:lang w:val="ru-RU"/>
        </w:rPr>
        <w:t>вышеназванное отношение</w:t>
      </w:r>
      <w:proofErr w:type="gramEnd"/>
      <w:r w:rsidRPr="00571164">
        <w:rPr>
          <w:lang w:val="ru-RU"/>
        </w:rPr>
        <w:t xml:space="preserve"> вычисленное для </w:t>
      </w:r>
      <w:r w:rsidRPr="00571164">
        <w:rPr>
          <w:i/>
          <w:lang w:val="ru-RU"/>
        </w:rPr>
        <w:t>i-</w:t>
      </w:r>
      <w:r w:rsidRPr="00571164">
        <w:rPr>
          <w:lang w:val="ru-RU"/>
        </w:rPr>
        <w:t>й линии радиосвязи.</w:t>
      </w:r>
    </w:p>
    <w:p w:rsidR="00141F79" w:rsidRPr="00571164" w:rsidRDefault="00141F79" w:rsidP="00571164">
      <w:pPr>
        <w:pStyle w:val="enumlev1"/>
        <w:rPr>
          <w:lang w:val="ru-RU"/>
        </w:rPr>
      </w:pPr>
      <w:r w:rsidRPr="00571164">
        <w:rPr>
          <w:lang w:val="ru-RU"/>
        </w:rPr>
        <w:t>–</w:t>
      </w:r>
      <w:r w:rsidRPr="00571164">
        <w:rPr>
          <w:lang w:val="ru-RU"/>
        </w:rPr>
        <w:tab/>
        <w:t>Вычислить контрольную переменную:</w:t>
      </w:r>
    </w:p>
    <w:p w:rsidR="00141F79" w:rsidRPr="009B3B05" w:rsidRDefault="00141F79" w:rsidP="00553ECB">
      <w:pPr>
        <w:pStyle w:val="Equation"/>
        <w:tabs>
          <w:tab w:val="left" w:pos="1077"/>
          <w:tab w:val="left" w:pos="3969"/>
        </w:tabs>
        <w:ind w:left="1191" w:hanging="1191"/>
        <w:rPr>
          <w:lang w:val="en-GB"/>
        </w:rPr>
      </w:pPr>
      <w:r w:rsidRPr="00571164">
        <w:rPr>
          <w:lang w:val="ru-RU"/>
        </w:rPr>
        <w:tab/>
      </w:r>
      <w:r w:rsidRPr="009B3B05">
        <w:rPr>
          <w:i/>
          <w:lang w:val="en-GB"/>
        </w:rPr>
        <w:t>V</w:t>
      </w:r>
      <w:proofErr w:type="spellStart"/>
      <w:r w:rsidRPr="009B3B05">
        <w:rPr>
          <w:i/>
          <w:position w:val="-4"/>
          <w:sz w:val="16"/>
          <w:szCs w:val="16"/>
          <w:lang w:val="en-GB"/>
        </w:rPr>
        <w:t>i</w:t>
      </w:r>
      <w:proofErr w:type="spellEnd"/>
      <w:r w:rsidRPr="009B3B05">
        <w:rPr>
          <w:lang w:val="en-GB"/>
        </w:rPr>
        <w:tab/>
      </w:r>
      <w:proofErr w:type="gramStart"/>
      <w:r w:rsidRPr="00571164">
        <w:rPr>
          <w:rFonts w:ascii="Symbol" w:hAnsi="Symbol"/>
          <w:lang w:val="ru-RU"/>
        </w:rPr>
        <w:t></w:t>
      </w:r>
      <w:r w:rsidRPr="009B3B05">
        <w:rPr>
          <w:lang w:val="en-GB"/>
        </w:rPr>
        <w:t xml:space="preserve">  ln</w:t>
      </w:r>
      <w:proofErr w:type="gramEnd"/>
      <w:r w:rsidRPr="009B3B05">
        <w:rPr>
          <w:lang w:val="en-GB"/>
        </w:rPr>
        <w:t xml:space="preserve"> </w:t>
      </w:r>
      <w:r w:rsidRPr="009B3B05">
        <w:rPr>
          <w:i/>
          <w:lang w:val="en-GB"/>
        </w:rPr>
        <w:t>S</w:t>
      </w:r>
      <w:proofErr w:type="spellStart"/>
      <w:r w:rsidRPr="009B3B05">
        <w:rPr>
          <w:i/>
          <w:position w:val="-4"/>
          <w:sz w:val="16"/>
          <w:szCs w:val="16"/>
          <w:lang w:val="en-GB"/>
        </w:rPr>
        <w:t>i</w:t>
      </w:r>
      <w:proofErr w:type="spellEnd"/>
      <w:r w:rsidRPr="009B3B05">
        <w:rPr>
          <w:lang w:val="en-GB"/>
        </w:rPr>
        <w:t xml:space="preserve"> (</w:t>
      </w:r>
      <w:r w:rsidRPr="009B3B05">
        <w:rPr>
          <w:i/>
          <w:lang w:val="en-GB"/>
        </w:rPr>
        <w:t>A</w:t>
      </w:r>
      <w:proofErr w:type="spellStart"/>
      <w:r w:rsidRPr="009B3B05">
        <w:rPr>
          <w:i/>
          <w:position w:val="-4"/>
          <w:sz w:val="16"/>
          <w:szCs w:val="16"/>
          <w:lang w:val="en-GB"/>
        </w:rPr>
        <w:t>m,i</w:t>
      </w:r>
      <w:proofErr w:type="spellEnd"/>
      <w:r w:rsidRPr="009B3B05">
        <w:rPr>
          <w:lang w:val="en-GB"/>
        </w:rPr>
        <w:t> /</w:t>
      </w:r>
      <w:r w:rsidRPr="009B3B05">
        <w:rPr>
          <w:sz w:val="12"/>
          <w:szCs w:val="12"/>
          <w:lang w:val="en-GB"/>
        </w:rPr>
        <w:t> </w:t>
      </w:r>
      <w:r w:rsidRPr="009B3B05">
        <w:rPr>
          <w:lang w:val="en-GB"/>
        </w:rPr>
        <w:t>10)</w:t>
      </w:r>
      <w:r w:rsidRPr="009B3B05">
        <w:rPr>
          <w:vertAlign w:val="superscript"/>
          <w:lang w:val="en-GB"/>
        </w:rPr>
        <w:t>0,2</w:t>
      </w:r>
      <w:r w:rsidRPr="009B3B05">
        <w:rPr>
          <w:lang w:val="en-GB"/>
        </w:rPr>
        <w:tab/>
      </w:r>
      <w:r w:rsidRPr="00571164">
        <w:rPr>
          <w:lang w:val="ru-RU"/>
        </w:rPr>
        <w:t>для</w:t>
      </w:r>
      <w:r w:rsidRPr="009B3B05">
        <w:rPr>
          <w:lang w:val="en-GB"/>
        </w:rPr>
        <w:t xml:space="preserve"> </w:t>
      </w:r>
      <w:r w:rsidRPr="009B3B05">
        <w:rPr>
          <w:i/>
          <w:lang w:val="en-GB"/>
        </w:rPr>
        <w:t>A</w:t>
      </w:r>
      <w:proofErr w:type="spellStart"/>
      <w:r w:rsidRPr="009B3B05">
        <w:rPr>
          <w:i/>
          <w:position w:val="-4"/>
          <w:sz w:val="16"/>
          <w:szCs w:val="16"/>
          <w:lang w:val="en-GB"/>
        </w:rPr>
        <w:t>m,i</w:t>
      </w:r>
      <w:proofErr w:type="spellEnd"/>
      <w:r w:rsidRPr="009B3B05">
        <w:rPr>
          <w:lang w:val="en-GB"/>
        </w:rPr>
        <w:t xml:space="preserve">  </w:t>
      </w:r>
      <w:r w:rsidRPr="00571164">
        <w:rPr>
          <w:rFonts w:ascii="Symbol" w:hAnsi="Symbol"/>
          <w:lang w:val="ru-RU"/>
        </w:rPr>
        <w:t></w:t>
      </w:r>
      <w:r w:rsidRPr="009B3B05">
        <w:rPr>
          <w:lang w:val="en-GB"/>
        </w:rPr>
        <w:t xml:space="preserve">  10 </w:t>
      </w:r>
      <w:r w:rsidRPr="00571164">
        <w:rPr>
          <w:lang w:val="ru-RU"/>
        </w:rPr>
        <w:t>дБ</w:t>
      </w:r>
      <w:r w:rsidRPr="009B3B05">
        <w:rPr>
          <w:lang w:val="en-GB"/>
        </w:rPr>
        <w:t>,</w:t>
      </w:r>
      <w:r w:rsidRPr="009B3B05">
        <w:rPr>
          <w:lang w:val="en-GB"/>
        </w:rPr>
        <w:tab/>
        <w:t>(2)</w:t>
      </w:r>
    </w:p>
    <w:p w:rsidR="00141F79" w:rsidRPr="00E27BFE" w:rsidRDefault="00141F79" w:rsidP="00553ECB">
      <w:pPr>
        <w:pStyle w:val="Equation"/>
        <w:tabs>
          <w:tab w:val="left" w:pos="1077"/>
          <w:tab w:val="left" w:pos="3969"/>
        </w:tabs>
        <w:rPr>
          <w:lang w:val="en-GB"/>
        </w:rPr>
      </w:pPr>
      <w:r w:rsidRPr="009B3B05">
        <w:rPr>
          <w:lang w:val="en-GB"/>
        </w:rPr>
        <w:tab/>
      </w:r>
      <w:r w:rsidRPr="009B3B05">
        <w:rPr>
          <w:lang w:val="en-GB"/>
        </w:rPr>
        <w:tab/>
      </w:r>
      <w:r w:rsidRPr="00571164">
        <w:rPr>
          <w:rFonts w:ascii="Symbol" w:hAnsi="Symbol"/>
          <w:lang w:val="ru-RU"/>
        </w:rPr>
        <w:t></w:t>
      </w:r>
      <w:r w:rsidRPr="00E27BFE">
        <w:rPr>
          <w:lang w:val="en-GB"/>
        </w:rPr>
        <w:t xml:space="preserve">  </w:t>
      </w:r>
      <w:proofErr w:type="gramStart"/>
      <w:r w:rsidRPr="00E27BFE">
        <w:rPr>
          <w:lang w:val="en-GB"/>
        </w:rPr>
        <w:t>ln</w:t>
      </w:r>
      <w:proofErr w:type="gramEnd"/>
      <w:r w:rsidRPr="00E27BFE">
        <w:rPr>
          <w:lang w:val="en-GB"/>
        </w:rPr>
        <w:t xml:space="preserve"> </w:t>
      </w:r>
      <w:r w:rsidRPr="00E27BFE">
        <w:rPr>
          <w:i/>
          <w:lang w:val="en-GB"/>
        </w:rPr>
        <w:t>S</w:t>
      </w:r>
      <w:proofErr w:type="spellStart"/>
      <w:r w:rsidRPr="00E27BFE">
        <w:rPr>
          <w:i/>
          <w:position w:val="-4"/>
          <w:sz w:val="16"/>
          <w:szCs w:val="16"/>
          <w:lang w:val="en-GB"/>
        </w:rPr>
        <w:t>i</w:t>
      </w:r>
      <w:proofErr w:type="spellEnd"/>
      <w:r w:rsidRPr="00E27BFE">
        <w:rPr>
          <w:lang w:val="en-GB"/>
        </w:rPr>
        <w:tab/>
      </w:r>
      <w:r w:rsidRPr="00571164">
        <w:rPr>
          <w:lang w:val="ru-RU"/>
        </w:rPr>
        <w:t>для</w:t>
      </w:r>
      <w:r w:rsidRPr="00E27BFE">
        <w:rPr>
          <w:lang w:val="en-GB"/>
        </w:rPr>
        <w:t xml:space="preserve"> </w:t>
      </w:r>
      <w:r w:rsidRPr="00E27BFE">
        <w:rPr>
          <w:i/>
          <w:lang w:val="en-GB"/>
        </w:rPr>
        <w:t>A</w:t>
      </w:r>
      <w:proofErr w:type="spellStart"/>
      <w:r w:rsidRPr="00E27BFE">
        <w:rPr>
          <w:i/>
          <w:position w:val="-4"/>
          <w:sz w:val="16"/>
          <w:szCs w:val="16"/>
          <w:lang w:val="en-GB"/>
        </w:rPr>
        <w:t>m,i</w:t>
      </w:r>
      <w:proofErr w:type="spellEnd"/>
      <w:r w:rsidRPr="00E27BFE">
        <w:rPr>
          <w:lang w:val="en-GB"/>
        </w:rPr>
        <w:t xml:space="preserve">  </w:t>
      </w:r>
      <w:r w:rsidRPr="00571164">
        <w:rPr>
          <w:rFonts w:ascii="Symbol" w:hAnsi="Symbol"/>
          <w:lang w:val="ru-RU"/>
        </w:rPr>
        <w:t></w:t>
      </w:r>
      <w:r w:rsidRPr="00E27BFE">
        <w:rPr>
          <w:lang w:val="en-GB"/>
        </w:rPr>
        <w:t xml:space="preserve">  10 </w:t>
      </w:r>
      <w:r w:rsidRPr="00571164">
        <w:rPr>
          <w:lang w:val="ru-RU"/>
        </w:rPr>
        <w:t>дБ</w:t>
      </w:r>
      <w:r w:rsidRPr="00E27BFE">
        <w:rPr>
          <w:lang w:val="en-GB"/>
        </w:rPr>
        <w:t>.</w:t>
      </w:r>
    </w:p>
    <w:p w:rsidR="00141F79" w:rsidRPr="00571164" w:rsidRDefault="00141F79" w:rsidP="00571164">
      <w:pPr>
        <w:pStyle w:val="enumlev1"/>
        <w:rPr>
          <w:lang w:val="ru-RU"/>
        </w:rPr>
      </w:pPr>
      <w:r w:rsidRPr="00571164">
        <w:rPr>
          <w:lang w:val="ru-RU"/>
        </w:rPr>
        <w:t>–</w:t>
      </w:r>
      <w:r w:rsidRPr="00571164">
        <w:rPr>
          <w:lang w:val="ru-RU"/>
        </w:rPr>
        <w:tab/>
        <w:t>Повторить эту процедуру для всех процентов времени.</w:t>
      </w:r>
    </w:p>
    <w:p w:rsidR="00141F79" w:rsidRPr="00571164" w:rsidRDefault="00141F79" w:rsidP="00571164">
      <w:pPr>
        <w:pStyle w:val="enumlev1"/>
        <w:rPr>
          <w:spacing w:val="-2"/>
          <w:lang w:val="ru-RU"/>
        </w:rPr>
      </w:pPr>
      <w:r w:rsidRPr="00571164">
        <w:rPr>
          <w:lang w:val="ru-RU"/>
        </w:rPr>
        <w:t>–</w:t>
      </w:r>
      <w:r w:rsidRPr="00571164">
        <w:rPr>
          <w:lang w:val="ru-RU"/>
        </w:rPr>
        <w:tab/>
      </w:r>
      <w:r w:rsidRPr="00571164">
        <w:rPr>
          <w:spacing w:val="-2"/>
          <w:lang w:val="ru-RU"/>
        </w:rPr>
        <w:t xml:space="preserve">Вычислить </w:t>
      </w:r>
      <w:r w:rsidRPr="00553ECB">
        <w:rPr>
          <w:lang w:val="ru-RU"/>
        </w:rPr>
        <w:t>среднее</w:t>
      </w:r>
      <w:r w:rsidRPr="00571164">
        <w:rPr>
          <w:spacing w:val="-2"/>
          <w:lang w:val="ru-RU"/>
        </w:rPr>
        <w:t xml:space="preserve"> значение, </w:t>
      </w:r>
      <w:r w:rsidRPr="00571164">
        <w:rPr>
          <w:rFonts w:ascii="Symbol" w:hAnsi="Symbol"/>
          <w:spacing w:val="-2"/>
          <w:lang w:val="ru-RU"/>
        </w:rPr>
        <w:t></w:t>
      </w:r>
      <w:r w:rsidRPr="00571164">
        <w:rPr>
          <w:i/>
          <w:spacing w:val="-2"/>
          <w:position w:val="-4"/>
          <w:sz w:val="16"/>
          <w:szCs w:val="16"/>
          <w:lang w:val="ru-RU"/>
        </w:rPr>
        <w:t>V</w:t>
      </w:r>
      <w:r w:rsidRPr="00571164">
        <w:rPr>
          <w:spacing w:val="-2"/>
          <w:lang w:val="ru-RU"/>
        </w:rPr>
        <w:t xml:space="preserve">, стандартное отклонение, </w:t>
      </w:r>
      <w:r w:rsidRPr="00571164">
        <w:rPr>
          <w:rFonts w:ascii="Symbol" w:hAnsi="Symbol"/>
          <w:spacing w:val="-2"/>
          <w:lang w:val="ru-RU"/>
        </w:rPr>
        <w:t></w:t>
      </w:r>
      <w:r w:rsidRPr="00571164">
        <w:rPr>
          <w:i/>
          <w:spacing w:val="-2"/>
          <w:position w:val="-4"/>
          <w:sz w:val="16"/>
          <w:szCs w:val="16"/>
          <w:lang w:val="ru-RU"/>
        </w:rPr>
        <w:t>V</w:t>
      </w:r>
      <w:r w:rsidRPr="00571164">
        <w:rPr>
          <w:spacing w:val="-2"/>
          <w:lang w:val="ru-RU"/>
        </w:rPr>
        <w:t xml:space="preserve">, и среднеквадратичное значение, </w:t>
      </w:r>
      <w:r w:rsidRPr="00571164">
        <w:rPr>
          <w:rFonts w:ascii="Symbol" w:hAnsi="Symbol"/>
          <w:spacing w:val="-2"/>
          <w:lang w:val="ru-RU"/>
        </w:rPr>
        <w:t></w:t>
      </w:r>
      <w:r w:rsidRPr="00571164">
        <w:rPr>
          <w:i/>
          <w:spacing w:val="-2"/>
          <w:position w:val="-4"/>
          <w:sz w:val="16"/>
          <w:szCs w:val="16"/>
          <w:lang w:val="ru-RU"/>
        </w:rPr>
        <w:t>V</w:t>
      </w:r>
      <w:r w:rsidRPr="00571164">
        <w:rPr>
          <w:spacing w:val="-2"/>
          <w:lang w:val="ru-RU"/>
        </w:rPr>
        <w:t xml:space="preserve">, величин </w:t>
      </w:r>
      <w:r w:rsidRPr="00571164">
        <w:rPr>
          <w:i/>
          <w:spacing w:val="-2"/>
          <w:lang w:val="ru-RU"/>
        </w:rPr>
        <w:t>V</w:t>
      </w:r>
      <w:r w:rsidRPr="00571164">
        <w:rPr>
          <w:i/>
          <w:spacing w:val="-2"/>
          <w:position w:val="-4"/>
          <w:sz w:val="16"/>
          <w:szCs w:val="16"/>
          <w:lang w:val="ru-RU"/>
        </w:rPr>
        <w:t>i</w:t>
      </w:r>
      <w:r w:rsidRPr="00571164">
        <w:rPr>
          <w:spacing w:val="-2"/>
          <w:lang w:val="ru-RU"/>
        </w:rPr>
        <w:t xml:space="preserve"> для каждого процента времени:</w:t>
      </w:r>
    </w:p>
    <w:p w:rsidR="00141F79" w:rsidRPr="00571164" w:rsidRDefault="00141F79" w:rsidP="00553ECB">
      <w:pPr>
        <w:pStyle w:val="Equation"/>
        <w:spacing w:line="240" w:lineRule="atLeast"/>
        <w:rPr>
          <w:lang w:val="ru-RU"/>
        </w:rPr>
      </w:pPr>
      <w:r w:rsidRPr="00571164">
        <w:rPr>
          <w:lang w:val="ru-RU"/>
        </w:rPr>
        <w:tab/>
      </w:r>
      <w:r w:rsidRPr="00571164">
        <w:rPr>
          <w:lang w:val="ru-RU"/>
        </w:rPr>
        <w:tab/>
      </w:r>
      <w:r w:rsidRPr="00571164">
        <w:rPr>
          <w:position w:val="-14"/>
          <w:lang w:val="ru-RU"/>
        </w:rPr>
        <w:object w:dxaOrig="17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1.5pt" o:ole="">
            <v:imagedata r:id="rId14" o:title=""/>
          </v:shape>
          <o:OLEObject Type="Embed" ProgID="Equation.3" ShapeID="_x0000_i1025" DrawAspect="Content" ObjectID="_1470654836" r:id="rId15"/>
        </w:object>
      </w:r>
      <w:r w:rsidRPr="00571164">
        <w:rPr>
          <w:lang w:val="ru-RU"/>
        </w:rPr>
        <w:t>.</w:t>
      </w:r>
      <w:r w:rsidRPr="00571164">
        <w:rPr>
          <w:lang w:val="ru-RU"/>
        </w:rPr>
        <w:tab/>
        <w:t>(3)</w:t>
      </w:r>
    </w:p>
    <w:p w:rsidR="00141F79" w:rsidRPr="00571164" w:rsidRDefault="00141F79" w:rsidP="00141F79">
      <w:pPr>
        <w:pStyle w:val="Note"/>
        <w:rPr>
          <w:lang w:val="ru-RU"/>
        </w:rPr>
      </w:pPr>
      <w:r w:rsidRPr="00571164">
        <w:rPr>
          <w:lang w:val="ru-RU"/>
        </w:rPr>
        <w:t>ПРИМЕЧАНИЕ 1. – (Весовая функция.) Если некоторые из измеренных распределений получены на основе данных за несколько (</w:t>
      </w:r>
      <w:r w:rsidRPr="00571164">
        <w:rPr>
          <w:i/>
          <w:lang w:val="ru-RU"/>
        </w:rPr>
        <w:t>n</w:t>
      </w:r>
      <w:r w:rsidRPr="00571164">
        <w:rPr>
          <w:lang w:val="ru-RU"/>
        </w:rPr>
        <w:t xml:space="preserve">) лет, то вычисляется среднее значение, </w:t>
      </w:r>
      <w:r w:rsidRPr="00571164">
        <w:rPr>
          <w:rFonts w:ascii="Symbol" w:hAnsi="Symbol"/>
          <w:lang w:val="ru-RU"/>
        </w:rPr>
        <w:t></w:t>
      </w:r>
      <w:r w:rsidRPr="00571164">
        <w:rPr>
          <w:i/>
          <w:position w:val="-4"/>
          <w:sz w:val="14"/>
          <w:szCs w:val="16"/>
          <w:lang w:val="ru-RU"/>
        </w:rPr>
        <w:t>V</w:t>
      </w:r>
      <w:r w:rsidRPr="00571164">
        <w:rPr>
          <w:lang w:val="ru-RU"/>
        </w:rPr>
        <w:t xml:space="preserve">, стандартное отклонение, </w:t>
      </w:r>
      <w:r w:rsidRPr="00571164">
        <w:rPr>
          <w:rFonts w:ascii="Symbol" w:hAnsi="Symbol"/>
          <w:lang w:val="ru-RU"/>
        </w:rPr>
        <w:t></w:t>
      </w:r>
      <w:r w:rsidRPr="00571164">
        <w:rPr>
          <w:i/>
          <w:position w:val="-4"/>
          <w:sz w:val="14"/>
          <w:szCs w:val="16"/>
          <w:lang w:val="ru-RU"/>
        </w:rPr>
        <w:t>V</w:t>
      </w:r>
      <w:r w:rsidRPr="00571164">
        <w:rPr>
          <w:lang w:val="ru-RU"/>
        </w:rPr>
        <w:t xml:space="preserve">, и среднеквадратичное значение, </w:t>
      </w:r>
      <w:r w:rsidRPr="00571164">
        <w:rPr>
          <w:rFonts w:ascii="Symbol" w:hAnsi="Symbol"/>
          <w:lang w:val="ru-RU"/>
        </w:rPr>
        <w:t></w:t>
      </w:r>
      <w:r w:rsidRPr="00571164">
        <w:rPr>
          <w:i/>
          <w:position w:val="-4"/>
          <w:sz w:val="14"/>
          <w:szCs w:val="16"/>
          <w:lang w:val="ru-RU"/>
        </w:rPr>
        <w:t>V</w:t>
      </w:r>
      <w:r w:rsidRPr="00571164">
        <w:rPr>
          <w:lang w:val="ru-RU"/>
        </w:rPr>
        <w:t xml:space="preserve">, </w:t>
      </w:r>
      <w:r w:rsidRPr="00571164">
        <w:rPr>
          <w:i/>
          <w:lang w:val="ru-RU"/>
        </w:rPr>
        <w:t>n</w:t>
      </w:r>
      <w:r w:rsidRPr="00571164">
        <w:rPr>
          <w:lang w:val="ru-RU"/>
        </w:rPr>
        <w:t xml:space="preserve"> величин </w:t>
      </w:r>
      <w:r w:rsidRPr="00571164">
        <w:rPr>
          <w:i/>
          <w:spacing w:val="-35"/>
          <w:lang w:val="ru-RU"/>
        </w:rPr>
        <w:t>V</w:t>
      </w:r>
      <w:r w:rsidRPr="00571164">
        <w:rPr>
          <w:i/>
          <w:position w:val="-4"/>
          <w:sz w:val="14"/>
          <w:szCs w:val="16"/>
          <w:lang w:val="ru-RU"/>
        </w:rPr>
        <w:t>i</w:t>
      </w:r>
      <w:r w:rsidRPr="00571164">
        <w:rPr>
          <w:lang w:val="ru-RU"/>
        </w:rPr>
        <w:t xml:space="preserve"> (например, если оцениваются среднегодовые данные, полученные по результатам наблюдений в течение трех лет, то для каждого процента времени три раза используется одно и то же значение </w:t>
      </w:r>
      <w:r w:rsidRPr="00571164">
        <w:rPr>
          <w:i/>
          <w:spacing w:val="-35"/>
          <w:lang w:val="ru-RU"/>
        </w:rPr>
        <w:t>V</w:t>
      </w:r>
      <w:r w:rsidRPr="00571164">
        <w:rPr>
          <w:i/>
          <w:position w:val="-4"/>
          <w:sz w:val="14"/>
          <w:szCs w:val="16"/>
          <w:lang w:val="ru-RU"/>
        </w:rPr>
        <w:t>i</w:t>
      </w:r>
      <w:r w:rsidRPr="00571164">
        <w:rPr>
          <w:lang w:val="ru-RU"/>
        </w:rPr>
        <w:t>).</w:t>
      </w:r>
    </w:p>
    <w:p w:rsidR="00141F79" w:rsidRPr="00571164" w:rsidRDefault="00141F79" w:rsidP="00BA0F03">
      <w:pPr>
        <w:pStyle w:val="Note"/>
        <w:spacing w:line="240" w:lineRule="exact"/>
        <w:rPr>
          <w:lang w:val="ru-RU"/>
        </w:rPr>
      </w:pPr>
      <w:r w:rsidRPr="00571164">
        <w:rPr>
          <w:lang w:val="ru-RU"/>
        </w:rPr>
        <w:lastRenderedPageBreak/>
        <w:t xml:space="preserve">ПРИМЕЧАНИЕ 2. – (Оценка для уровней вероятности, равным нескольким разрядам.) При оценке методов прогнозирования для уровней вероятности, равных нескольким разрядам (например, от 0,001% до 0,1% времени), для каждого процента времени рассчитывается контрольная переменная значений </w:t>
      </w:r>
      <w:r w:rsidRPr="00571164">
        <w:rPr>
          <w:i/>
          <w:spacing w:val="-35"/>
          <w:lang w:val="ru-RU"/>
        </w:rPr>
        <w:t>V</w:t>
      </w:r>
      <w:r w:rsidRPr="00571164">
        <w:rPr>
          <w:i/>
          <w:position w:val="-4"/>
          <w:sz w:val="14"/>
          <w:szCs w:val="16"/>
          <w:lang w:val="ru-RU"/>
        </w:rPr>
        <w:t>i</w:t>
      </w:r>
      <w:r w:rsidRPr="00571164">
        <w:rPr>
          <w:lang w:val="ru-RU"/>
        </w:rPr>
        <w:t xml:space="preserve"> (предпочтительные значение следующие: 0,001, 0,002, 0,003, 0,005, 0,01, 0,02, 0,03, 0,05 и 0,1) с учетом весовой функции, а затем определяются среднее значение, </w:t>
      </w:r>
      <w:r w:rsidRPr="00571164">
        <w:rPr>
          <w:position w:val="-10"/>
          <w:lang w:val="ru-RU"/>
        </w:rPr>
        <w:object w:dxaOrig="300" w:dyaOrig="320">
          <v:shape id="_x0000_i1026" type="#_x0000_t75" style="width:15pt;height:16.5pt" o:ole="">
            <v:imagedata r:id="rId16" o:title=""/>
          </v:shape>
          <o:OLEObject Type="Embed" ProgID="Equation.3" ShapeID="_x0000_i1026" DrawAspect="Content" ObjectID="_1470654837" r:id="rId17"/>
        </w:object>
      </w:r>
      <w:r w:rsidRPr="00571164">
        <w:rPr>
          <w:lang w:val="ru-RU"/>
        </w:rPr>
        <w:t xml:space="preserve">, стандартное отклонение, </w:t>
      </w:r>
      <w:r w:rsidRPr="00571164">
        <w:rPr>
          <w:position w:val="-10"/>
          <w:lang w:val="ru-RU"/>
        </w:rPr>
        <w:object w:dxaOrig="320" w:dyaOrig="320">
          <v:shape id="_x0000_i1027" type="#_x0000_t75" style="width:16.5pt;height:16.5pt" o:ole="">
            <v:imagedata r:id="rId18" o:title=""/>
          </v:shape>
          <o:OLEObject Type="Embed" ProgID="Equation.3" ShapeID="_x0000_i1027" DrawAspect="Content" ObjectID="_1470654838" r:id="rId19"/>
        </w:object>
      </w:r>
      <w:r w:rsidRPr="00571164">
        <w:rPr>
          <w:lang w:val="ru-RU"/>
        </w:rPr>
        <w:t xml:space="preserve">и среднеквадратичное значение, </w:t>
      </w:r>
      <w:r w:rsidRPr="00571164">
        <w:rPr>
          <w:position w:val="-10"/>
          <w:lang w:val="ru-RU"/>
        </w:rPr>
        <w:object w:dxaOrig="300" w:dyaOrig="320">
          <v:shape id="_x0000_i1028" type="#_x0000_t75" style="width:15pt;height:16.5pt" o:ole="">
            <v:imagedata r:id="rId20" o:title=""/>
          </v:shape>
          <o:OLEObject Type="Embed" ProgID="Equation.3" ShapeID="_x0000_i1028" DrawAspect="Content" ObjectID="_1470654839" r:id="rId21"/>
        </w:object>
      </w:r>
      <w:r w:rsidRPr="00571164">
        <w:rPr>
          <w:lang w:val="ru-RU"/>
        </w:rPr>
        <w:t xml:space="preserve">, всех величин </w:t>
      </w:r>
      <w:r w:rsidRPr="00571164">
        <w:rPr>
          <w:i/>
          <w:spacing w:val="-35"/>
          <w:lang w:val="ru-RU"/>
        </w:rPr>
        <w:t>V</w:t>
      </w:r>
      <w:r w:rsidRPr="00571164">
        <w:rPr>
          <w:i/>
          <w:position w:val="-4"/>
          <w:szCs w:val="16"/>
          <w:lang w:val="ru-RU"/>
        </w:rPr>
        <w:t>i</w:t>
      </w:r>
      <w:r w:rsidRPr="00571164">
        <w:rPr>
          <w:lang w:val="ru-RU"/>
        </w:rPr>
        <w:t xml:space="preserve"> для требуемого количества разрядов уровней вероятности.</w:t>
      </w:r>
    </w:p>
    <w:p w:rsidR="00141F79" w:rsidRPr="00571164" w:rsidRDefault="00141F79" w:rsidP="00BA0F03">
      <w:pPr>
        <w:spacing w:line="240" w:lineRule="exact"/>
        <w:rPr>
          <w:lang w:val="ru-RU"/>
        </w:rPr>
      </w:pPr>
      <w:r w:rsidRPr="00571164">
        <w:rPr>
          <w:lang w:val="ru-RU"/>
        </w:rPr>
        <w:t>При сравнении методов прогнозирования наилучший метод дает наименьшие значения статистических параметров. Следует отметить, что логарифмические параметры можно впоследствии преобразовать в эквивалентные процентные параметры. Стандартное отклонение, например, дает эквивалентное верхнее и нижнее значения процента отклонений:</w:t>
      </w:r>
    </w:p>
    <w:p w:rsidR="00141F79" w:rsidRPr="00571164" w:rsidRDefault="00141F79" w:rsidP="00BA0F03">
      <w:pPr>
        <w:pStyle w:val="Equation"/>
        <w:spacing w:line="240" w:lineRule="exact"/>
        <w:rPr>
          <w:lang w:val="ru-RU"/>
        </w:rPr>
      </w:pPr>
      <w:r w:rsidRPr="00571164">
        <w:rPr>
          <w:lang w:val="ru-RU"/>
        </w:rPr>
        <w:tab/>
      </w:r>
      <w:r w:rsidRPr="00571164">
        <w:rPr>
          <w:lang w:val="ru-RU"/>
        </w:rPr>
        <w:tab/>
      </w:r>
      <w:r w:rsidRPr="00571164">
        <w:rPr>
          <w:position w:val="-12"/>
          <w:lang w:val="ru-RU"/>
        </w:rPr>
        <w:object w:dxaOrig="2320" w:dyaOrig="360">
          <v:shape id="_x0000_i1029" type="#_x0000_t75" style="width:114pt;height:18pt" o:ole="">
            <v:imagedata r:id="rId22" o:title=""/>
          </v:shape>
          <o:OLEObject Type="Embed" ProgID="Equation.3" ShapeID="_x0000_i1029" DrawAspect="Content" ObjectID="_1470654840" r:id="rId23"/>
        </w:object>
      </w:r>
      <w:r w:rsidRPr="00571164">
        <w:rPr>
          <w:lang w:val="ru-RU"/>
        </w:rPr>
        <w:t>,</w:t>
      </w:r>
    </w:p>
    <w:p w:rsidR="00141F79" w:rsidRPr="00571164" w:rsidRDefault="00141F79" w:rsidP="00BA0F03">
      <w:pPr>
        <w:spacing w:line="240" w:lineRule="exact"/>
        <w:rPr>
          <w:lang w:val="ru-RU"/>
        </w:rPr>
      </w:pPr>
      <w:r w:rsidRPr="00571164">
        <w:rPr>
          <w:lang w:val="ru-RU"/>
        </w:rPr>
        <w:t>которые являются мерой разброса прогнозируемых значений по отношению к измеренным, нормированным по уровню ослабления 10 дБ.</w:t>
      </w:r>
    </w:p>
    <w:p w:rsidR="00141F79" w:rsidRPr="00571164" w:rsidRDefault="00141F79" w:rsidP="00BA0F03">
      <w:pPr>
        <w:spacing w:line="240" w:lineRule="exact"/>
        <w:rPr>
          <w:lang w:val="ru-RU"/>
        </w:rPr>
      </w:pPr>
      <w:r w:rsidRPr="00571164">
        <w:rPr>
          <w:lang w:val="ru-RU"/>
        </w:rPr>
        <w:t xml:space="preserve">Описанная процедура представляет собой не только инструмент для оценки характеристик различных методов прогнозирования, но и указывает на возможные пути их усовершенствования. Графическое изучение разброса значений </w:t>
      </w:r>
      <w:r w:rsidRPr="00571164">
        <w:rPr>
          <w:i/>
          <w:lang w:val="ru-RU"/>
        </w:rPr>
        <w:t>A</w:t>
      </w:r>
      <w:r w:rsidRPr="00571164">
        <w:rPr>
          <w:i/>
          <w:position w:val="-4"/>
          <w:sz w:val="16"/>
          <w:szCs w:val="16"/>
          <w:lang w:val="ru-RU"/>
        </w:rPr>
        <w:t>p</w:t>
      </w:r>
      <w:r w:rsidRPr="00571164">
        <w:rPr>
          <w:lang w:val="ru-RU"/>
        </w:rPr>
        <w:t xml:space="preserve"> и </w:t>
      </w:r>
      <w:r w:rsidRPr="00571164">
        <w:rPr>
          <w:i/>
          <w:lang w:val="ru-RU"/>
        </w:rPr>
        <w:t>A</w:t>
      </w:r>
      <w:r w:rsidRPr="00571164">
        <w:rPr>
          <w:i/>
          <w:position w:val="-4"/>
          <w:sz w:val="16"/>
          <w:szCs w:val="16"/>
          <w:lang w:val="ru-RU"/>
        </w:rPr>
        <w:t>m</w:t>
      </w:r>
      <w:r w:rsidRPr="00571164">
        <w:rPr>
          <w:lang w:val="ru-RU"/>
        </w:rPr>
        <w:t xml:space="preserve"> также может дать полезную информацию об относительных достоинствах как экспериментальных данных, так и методов прогнозирования.</w:t>
      </w:r>
    </w:p>
    <w:p w:rsidR="00141F79" w:rsidRPr="00571164" w:rsidRDefault="00141F79" w:rsidP="00BA0F03">
      <w:pPr>
        <w:spacing w:line="240" w:lineRule="exact"/>
        <w:rPr>
          <w:lang w:val="ru-RU"/>
        </w:rPr>
      </w:pPr>
      <w:r w:rsidRPr="00571164">
        <w:rPr>
          <w:lang w:val="ru-RU"/>
        </w:rPr>
        <w:t>Кроме того, эти статистические параметры могут предоставить некоторую информацию об ожидаемом разбросе фактических уровней ослабления относительно прогнозируемого. Чтобы получить эту информацию, описанную выше процедуру масштабирования можно п</w:t>
      </w:r>
      <w:r w:rsidR="0046699C">
        <w:rPr>
          <w:lang w:val="ru-RU"/>
        </w:rPr>
        <w:t>роделать в обратном порядке, то </w:t>
      </w:r>
      <w:r w:rsidRPr="00571164">
        <w:rPr>
          <w:lang w:val="ru-RU"/>
        </w:rPr>
        <w:t xml:space="preserve">есть нормированное стандартное отклонение для уровня ослабления 10 дБ можно привести к стандартному отклонению, которое ожидается на другом прогнозируемом уровне ослабления, </w:t>
      </w:r>
      <w:r w:rsidRPr="00571164">
        <w:rPr>
          <w:i/>
          <w:lang w:val="ru-RU"/>
        </w:rPr>
        <w:t>A</w:t>
      </w:r>
      <w:r w:rsidRPr="00571164">
        <w:rPr>
          <w:i/>
          <w:position w:val="-4"/>
          <w:sz w:val="16"/>
          <w:szCs w:val="16"/>
          <w:lang w:val="ru-RU"/>
        </w:rPr>
        <w:t>p</w:t>
      </w:r>
      <w:r w:rsidRPr="00571164">
        <w:rPr>
          <w:lang w:val="ru-RU"/>
        </w:rPr>
        <w:t> (дБ), умножив его на коэффициент (10</w:t>
      </w:r>
      <w:r w:rsidRPr="00571164">
        <w:rPr>
          <w:sz w:val="8"/>
          <w:szCs w:val="8"/>
          <w:lang w:val="ru-RU"/>
        </w:rPr>
        <w:t> </w:t>
      </w:r>
      <w:r w:rsidRPr="00571164">
        <w:rPr>
          <w:lang w:val="ru-RU"/>
        </w:rPr>
        <w:t>/</w:t>
      </w:r>
      <w:r w:rsidRPr="00571164">
        <w:rPr>
          <w:sz w:val="8"/>
          <w:szCs w:val="8"/>
          <w:lang w:val="ru-RU"/>
        </w:rPr>
        <w:t> </w:t>
      </w:r>
      <w:r w:rsidRPr="00571164">
        <w:rPr>
          <w:i/>
          <w:lang w:val="ru-RU"/>
        </w:rPr>
        <w:t>A</w:t>
      </w:r>
      <w:r w:rsidRPr="00571164">
        <w:rPr>
          <w:i/>
          <w:position w:val="-4"/>
          <w:sz w:val="16"/>
          <w:szCs w:val="16"/>
          <w:lang w:val="ru-RU"/>
        </w:rPr>
        <w:t>p</w:t>
      </w:r>
      <w:r w:rsidRPr="00571164">
        <w:rPr>
          <w:sz w:val="4"/>
          <w:szCs w:val="4"/>
          <w:lang w:val="ru-RU"/>
        </w:rPr>
        <w:t> </w:t>
      </w:r>
      <w:r w:rsidRPr="00571164">
        <w:rPr>
          <w:lang w:val="ru-RU"/>
        </w:rPr>
        <w:t>)</w:t>
      </w:r>
      <w:r w:rsidRPr="00FA03C8">
        <w:rPr>
          <w:vertAlign w:val="superscript"/>
          <w:lang w:val="ru-RU"/>
        </w:rPr>
        <w:t>0,2</w:t>
      </w:r>
      <w:r w:rsidRPr="00571164">
        <w:rPr>
          <w:lang w:val="ru-RU"/>
        </w:rPr>
        <w:t>.</w:t>
      </w:r>
    </w:p>
    <w:p w:rsidR="00141F79" w:rsidRPr="00571164" w:rsidRDefault="00141F79" w:rsidP="00BA0F03">
      <w:pPr>
        <w:spacing w:line="240" w:lineRule="exact"/>
        <w:rPr>
          <w:lang w:val="ru-RU"/>
        </w:rPr>
      </w:pPr>
      <w:r w:rsidRPr="00571164">
        <w:rPr>
          <w:lang w:val="ru-RU"/>
        </w:rPr>
        <w:t>Следует заметить, что максимальная точность любого метода прогнозирования определяется точностью, с которой предполагаемое кумулятивное распределение точечной интенсивности дождевых осадков может характеризовать климатические дождевые условия для данной местности.</w:t>
      </w:r>
    </w:p>
    <w:p w:rsidR="00141F79" w:rsidRPr="00571164" w:rsidRDefault="00141F79" w:rsidP="00BA0F03">
      <w:pPr>
        <w:pStyle w:val="Heading2"/>
        <w:spacing w:line="240" w:lineRule="exact"/>
        <w:rPr>
          <w:lang w:val="ru-RU"/>
        </w:rPr>
      </w:pPr>
      <w:r w:rsidRPr="00571164">
        <w:rPr>
          <w:lang w:val="ru-RU"/>
        </w:rPr>
        <w:t>4.3</w:t>
      </w:r>
      <w:r w:rsidRPr="00571164">
        <w:rPr>
          <w:lang w:val="ru-RU"/>
        </w:rPr>
        <w:tab/>
        <w:t>Метод проверки для сравнения прогнозируемых длительностей замираний</w:t>
      </w:r>
    </w:p>
    <w:p w:rsidR="00141F79" w:rsidRPr="00571164" w:rsidRDefault="00141F79" w:rsidP="00BA0F03">
      <w:pPr>
        <w:pStyle w:val="Heading3"/>
        <w:spacing w:line="240" w:lineRule="exact"/>
        <w:rPr>
          <w:lang w:val="ru-RU"/>
        </w:rPr>
      </w:pPr>
      <w:r w:rsidRPr="00571164">
        <w:rPr>
          <w:lang w:val="ru-RU"/>
        </w:rPr>
        <w:t>4.3.1</w:t>
      </w:r>
      <w:r w:rsidRPr="00571164">
        <w:rPr>
          <w:lang w:val="ru-RU"/>
        </w:rPr>
        <w:tab/>
        <w:t>Принцип метода</w:t>
      </w:r>
    </w:p>
    <w:p w:rsidR="00141F79" w:rsidRPr="00571164" w:rsidRDefault="00141F79" w:rsidP="00BA0F03">
      <w:pPr>
        <w:spacing w:line="240" w:lineRule="exact"/>
        <w:rPr>
          <w:lang w:val="ru-RU"/>
        </w:rPr>
      </w:pPr>
      <w:r w:rsidRPr="00571164">
        <w:rPr>
          <w:lang w:val="ru-RU"/>
        </w:rPr>
        <w:t>Длительность замирания можно описать с помощью двух различных функций кумулятивного распределения:</w:t>
      </w:r>
    </w:p>
    <w:p w:rsidR="00141F79" w:rsidRPr="00571164" w:rsidRDefault="00141F79" w:rsidP="00BA0F03">
      <w:pPr>
        <w:pStyle w:val="enumlev1"/>
        <w:spacing w:line="240" w:lineRule="exact"/>
        <w:rPr>
          <w:lang w:val="ru-RU"/>
        </w:rPr>
      </w:pPr>
      <w:r w:rsidRPr="00571164">
        <w:rPr>
          <w:lang w:val="ru-RU"/>
        </w:rPr>
        <w:t>1</w:t>
      </w:r>
      <w:r w:rsidRPr="00571164">
        <w:rPr>
          <w:lang w:val="ru-RU"/>
        </w:rPr>
        <w:tab/>
      </w:r>
      <w:proofErr w:type="gramStart"/>
      <w:r w:rsidRPr="00571164">
        <w:rPr>
          <w:i/>
          <w:lang w:val="ru-RU"/>
        </w:rPr>
        <w:t>P</w:t>
      </w:r>
      <w:r w:rsidRPr="00571164">
        <w:rPr>
          <w:lang w:val="ru-RU"/>
        </w:rPr>
        <w:t>(</w:t>
      </w:r>
      <w:proofErr w:type="gramEnd"/>
      <w:r w:rsidRPr="00571164">
        <w:rPr>
          <w:i/>
          <w:lang w:val="ru-RU"/>
        </w:rPr>
        <w:t xml:space="preserve">d </w:t>
      </w:r>
      <w:r w:rsidRPr="00571164">
        <w:rPr>
          <w:rFonts w:ascii="Symbol" w:hAnsi="Symbol"/>
          <w:lang w:val="ru-RU"/>
        </w:rPr>
        <w:t></w:t>
      </w:r>
      <w:r w:rsidRPr="00571164">
        <w:rPr>
          <w:i/>
          <w:lang w:val="ru-RU"/>
        </w:rPr>
        <w:t xml:space="preserve"> </w:t>
      </w:r>
      <w:proofErr w:type="spellStart"/>
      <w:r w:rsidRPr="00571164">
        <w:rPr>
          <w:i/>
          <w:lang w:val="ru-RU"/>
        </w:rPr>
        <w:t>D</w:t>
      </w:r>
      <w:r w:rsidRPr="00571164">
        <w:rPr>
          <w:rFonts w:ascii="Symbol" w:hAnsi="Symbol"/>
          <w:lang w:val="ru-RU"/>
        </w:rPr>
        <w:t></w:t>
      </w:r>
      <w:r w:rsidRPr="00571164">
        <w:rPr>
          <w:i/>
          <w:lang w:val="ru-RU"/>
        </w:rPr>
        <w:t>a</w:t>
      </w:r>
      <w:proofErr w:type="spellEnd"/>
      <w:r w:rsidRPr="00571164">
        <w:rPr>
          <w:i/>
          <w:lang w:val="ru-RU"/>
        </w:rPr>
        <w:t xml:space="preserve"> </w:t>
      </w:r>
      <w:r w:rsidRPr="00571164">
        <w:rPr>
          <w:rFonts w:ascii="Symbol" w:hAnsi="Symbol"/>
          <w:lang w:val="ru-RU"/>
        </w:rPr>
        <w:t></w:t>
      </w:r>
      <w:r w:rsidRPr="00571164">
        <w:rPr>
          <w:lang w:val="ru-RU"/>
        </w:rPr>
        <w:t xml:space="preserve"> </w:t>
      </w:r>
      <w:r w:rsidRPr="00571164">
        <w:rPr>
          <w:i/>
          <w:lang w:val="ru-RU"/>
        </w:rPr>
        <w:t>A</w:t>
      </w:r>
      <w:r w:rsidRPr="00571164">
        <w:rPr>
          <w:lang w:val="ru-RU"/>
        </w:rPr>
        <w:t xml:space="preserve">), вероятность случаев появления замираний длительностью </w:t>
      </w:r>
      <w:r w:rsidRPr="00571164">
        <w:rPr>
          <w:i/>
          <w:lang w:val="ru-RU"/>
        </w:rPr>
        <w:t>d</w:t>
      </w:r>
      <w:r w:rsidRPr="00571164">
        <w:rPr>
          <w:lang w:val="ru-RU"/>
        </w:rPr>
        <w:t xml:space="preserve">, превышающей </w:t>
      </w:r>
      <w:r w:rsidRPr="00571164">
        <w:rPr>
          <w:i/>
          <w:lang w:val="ru-RU"/>
        </w:rPr>
        <w:t>D </w:t>
      </w:r>
      <w:r w:rsidRPr="00571164">
        <w:rPr>
          <w:lang w:val="ru-RU"/>
        </w:rPr>
        <w:t xml:space="preserve">(s), при условии что ослабление </w:t>
      </w:r>
      <w:r w:rsidRPr="00571164">
        <w:rPr>
          <w:i/>
          <w:lang w:val="ru-RU"/>
        </w:rPr>
        <w:t>a</w:t>
      </w:r>
      <w:r w:rsidRPr="00571164">
        <w:rPr>
          <w:lang w:val="ru-RU"/>
        </w:rPr>
        <w:t xml:space="preserve"> больше, чем </w:t>
      </w:r>
      <w:r w:rsidRPr="00571164">
        <w:rPr>
          <w:i/>
          <w:lang w:val="ru-RU"/>
        </w:rPr>
        <w:t>A</w:t>
      </w:r>
      <w:r w:rsidRPr="00571164">
        <w:rPr>
          <w:lang w:val="ru-RU"/>
        </w:rPr>
        <w:t xml:space="preserve"> (дБ).</w:t>
      </w:r>
    </w:p>
    <w:p w:rsidR="00141F79" w:rsidRPr="00571164" w:rsidRDefault="00141F79" w:rsidP="00BA0F03">
      <w:pPr>
        <w:pStyle w:val="enumlev1"/>
        <w:spacing w:line="240" w:lineRule="exact"/>
        <w:rPr>
          <w:lang w:val="ru-RU"/>
        </w:rPr>
      </w:pPr>
      <w:r w:rsidRPr="00571164">
        <w:rPr>
          <w:lang w:val="ru-RU"/>
        </w:rPr>
        <w:t>2</w:t>
      </w:r>
      <w:r w:rsidRPr="00571164">
        <w:rPr>
          <w:lang w:val="ru-RU"/>
        </w:rPr>
        <w:tab/>
      </w:r>
      <w:r w:rsidRPr="00571164">
        <w:rPr>
          <w:i/>
          <w:lang w:val="ru-RU"/>
        </w:rPr>
        <w:t>F</w:t>
      </w:r>
      <w:r w:rsidRPr="00571164">
        <w:rPr>
          <w:lang w:val="ru-RU"/>
        </w:rPr>
        <w:t>(</w:t>
      </w:r>
      <w:r w:rsidRPr="00571164">
        <w:rPr>
          <w:i/>
          <w:lang w:val="ru-RU"/>
        </w:rPr>
        <w:t xml:space="preserve">d </w:t>
      </w:r>
      <w:r w:rsidRPr="00571164">
        <w:rPr>
          <w:rFonts w:ascii="Symbol" w:hAnsi="Symbol"/>
          <w:lang w:val="ru-RU"/>
        </w:rPr>
        <w:t></w:t>
      </w:r>
      <w:r w:rsidRPr="00571164">
        <w:rPr>
          <w:i/>
          <w:lang w:val="ru-RU"/>
        </w:rPr>
        <w:t xml:space="preserve"> </w:t>
      </w:r>
      <w:proofErr w:type="spellStart"/>
      <w:r w:rsidRPr="00571164">
        <w:rPr>
          <w:i/>
          <w:lang w:val="ru-RU"/>
        </w:rPr>
        <w:t>D</w:t>
      </w:r>
      <w:r w:rsidRPr="00571164">
        <w:rPr>
          <w:rFonts w:ascii="Symbol" w:hAnsi="Symbol"/>
          <w:lang w:val="ru-RU"/>
        </w:rPr>
        <w:t></w:t>
      </w:r>
      <w:r w:rsidRPr="00571164">
        <w:rPr>
          <w:i/>
          <w:lang w:val="ru-RU"/>
        </w:rPr>
        <w:t>a</w:t>
      </w:r>
      <w:proofErr w:type="spellEnd"/>
      <w:r w:rsidRPr="00571164">
        <w:rPr>
          <w:i/>
          <w:lang w:val="ru-RU"/>
        </w:rPr>
        <w:t xml:space="preserve"> </w:t>
      </w:r>
      <w:r w:rsidRPr="00571164">
        <w:rPr>
          <w:rFonts w:ascii="Symbol" w:hAnsi="Symbol"/>
          <w:lang w:val="ru-RU"/>
        </w:rPr>
        <w:t></w:t>
      </w:r>
      <w:r w:rsidRPr="00571164">
        <w:rPr>
          <w:lang w:val="ru-RU"/>
        </w:rPr>
        <w:t xml:space="preserve"> </w:t>
      </w:r>
      <w:r w:rsidRPr="00571164">
        <w:rPr>
          <w:i/>
          <w:lang w:val="ru-RU"/>
        </w:rPr>
        <w:t>A</w:t>
      </w:r>
      <w:r w:rsidRPr="00571164">
        <w:rPr>
          <w:lang w:val="ru-RU"/>
        </w:rPr>
        <w:t xml:space="preserve">), кумулятивная вероятность превышения, или, что эквивалентно, общая доля (в пределах от 0 до 1) времени замираний, обусловленного замираниями длительностью </w:t>
      </w:r>
      <w:r w:rsidRPr="00571164">
        <w:rPr>
          <w:i/>
          <w:lang w:val="ru-RU"/>
        </w:rPr>
        <w:t>d</w:t>
      </w:r>
      <w:r w:rsidRPr="00571164">
        <w:rPr>
          <w:lang w:val="ru-RU"/>
        </w:rPr>
        <w:t xml:space="preserve">, превышающей </w:t>
      </w:r>
      <w:r w:rsidRPr="00571164">
        <w:rPr>
          <w:i/>
          <w:lang w:val="ru-RU"/>
        </w:rPr>
        <w:t>D </w:t>
      </w:r>
      <w:r w:rsidRPr="00571164">
        <w:rPr>
          <w:lang w:val="ru-RU"/>
        </w:rPr>
        <w:t xml:space="preserve">(s), при условии, что ослабление </w:t>
      </w:r>
      <w:r w:rsidRPr="00571164">
        <w:rPr>
          <w:i/>
          <w:lang w:val="ru-RU"/>
        </w:rPr>
        <w:t>a</w:t>
      </w:r>
      <w:r w:rsidRPr="00571164">
        <w:rPr>
          <w:lang w:val="ru-RU"/>
        </w:rPr>
        <w:t xml:space="preserve"> больше, чем </w:t>
      </w:r>
      <w:r w:rsidRPr="00571164">
        <w:rPr>
          <w:i/>
          <w:lang w:val="ru-RU"/>
        </w:rPr>
        <w:t>A</w:t>
      </w:r>
      <w:r w:rsidRPr="00571164">
        <w:rPr>
          <w:lang w:val="ru-RU"/>
        </w:rPr>
        <w:t xml:space="preserve"> (дБ).</w:t>
      </w:r>
    </w:p>
    <w:p w:rsidR="00141F79" w:rsidRPr="00571164" w:rsidRDefault="00141F79" w:rsidP="00BA0F03">
      <w:pPr>
        <w:spacing w:line="240" w:lineRule="exact"/>
        <w:rPr>
          <w:lang w:val="ru-RU"/>
        </w:rPr>
      </w:pPr>
      <w:r w:rsidRPr="00571164">
        <w:rPr>
          <w:lang w:val="ru-RU"/>
        </w:rPr>
        <w:t xml:space="preserve">Данные для сравнения методов прогнозирования длительности замираний представляются в табличной форме как для фиксированных значений длительности </w:t>
      </w:r>
      <w:r w:rsidRPr="00571164">
        <w:rPr>
          <w:i/>
          <w:lang w:val="ru-RU"/>
        </w:rPr>
        <w:t xml:space="preserve">D </w:t>
      </w:r>
      <w:r w:rsidRPr="00571164">
        <w:rPr>
          <w:lang w:val="ru-RU"/>
        </w:rPr>
        <w:t xml:space="preserve">отдельных замираний (например, 6 с, 180 с или 3600 с), так и для фиксированных значений порога ослабления </w:t>
      </w:r>
      <w:r w:rsidRPr="00571164">
        <w:rPr>
          <w:i/>
          <w:lang w:val="ru-RU"/>
        </w:rPr>
        <w:t>A</w:t>
      </w:r>
      <w:r w:rsidRPr="00571164">
        <w:rPr>
          <w:lang w:val="ru-RU"/>
        </w:rPr>
        <w:t xml:space="preserve"> (например, 3 дБ, 10 дБ или 25 дБ). Отношение прогнозируемой доли времени к измеренной вычисляется для каждой радиолинии, а логарифм этого отношения определяется в качестве контрольной переменной. Далее рассчитываются среднее значение и стандартное отклонение контрольной переменной, которые используются в качестве статистических данных при сравнении методов прогнозирования.</w:t>
      </w:r>
    </w:p>
    <w:p w:rsidR="00141F79" w:rsidRPr="00571164" w:rsidRDefault="00141F79" w:rsidP="00BA0F03">
      <w:pPr>
        <w:pStyle w:val="Heading3"/>
        <w:spacing w:line="240" w:lineRule="exact"/>
        <w:rPr>
          <w:lang w:val="ru-RU"/>
        </w:rPr>
      </w:pPr>
      <w:r w:rsidRPr="00571164">
        <w:rPr>
          <w:lang w:val="ru-RU"/>
        </w:rPr>
        <w:t>4.3.2</w:t>
      </w:r>
      <w:r w:rsidRPr="00571164">
        <w:rPr>
          <w:lang w:val="ru-RU"/>
        </w:rPr>
        <w:tab/>
        <w:t>Процедура</w:t>
      </w:r>
    </w:p>
    <w:p w:rsidR="00141F79" w:rsidRPr="00571164" w:rsidRDefault="00141F79" w:rsidP="00117FE2">
      <w:pPr>
        <w:spacing w:line="240" w:lineRule="exact"/>
        <w:rPr>
          <w:lang w:val="ru-RU"/>
        </w:rPr>
      </w:pPr>
      <w:r w:rsidRPr="00571164">
        <w:rPr>
          <w:i/>
          <w:lang w:val="ru-RU"/>
        </w:rPr>
        <w:t xml:space="preserve">Шаг </w:t>
      </w:r>
      <w:proofErr w:type="spellStart"/>
      <w:r w:rsidRPr="00571164">
        <w:rPr>
          <w:i/>
          <w:lang w:val="ru-RU"/>
        </w:rPr>
        <w:t>1</w:t>
      </w:r>
      <w:proofErr w:type="gramStart"/>
      <w:r w:rsidRPr="00571164">
        <w:rPr>
          <w:i/>
          <w:lang w:val="ru-RU"/>
        </w:rPr>
        <w:t>a</w:t>
      </w:r>
      <w:proofErr w:type="spellEnd"/>
      <w:r w:rsidR="00117FE2">
        <w:rPr>
          <w:lang w:val="ru-RU"/>
        </w:rPr>
        <w:t>:</w:t>
      </w:r>
      <w:r w:rsidR="00117FE2">
        <w:rPr>
          <w:lang w:val="ru-RU"/>
        </w:rPr>
        <w:tab/>
      </w:r>
      <w:proofErr w:type="gramEnd"/>
      <w:r w:rsidRPr="00571164">
        <w:rPr>
          <w:lang w:val="ru-RU"/>
        </w:rPr>
        <w:t xml:space="preserve">Что касается методов прогнозирования вероятности случаев проявления, </w:t>
      </w:r>
      <w:r w:rsidRPr="00571164">
        <w:rPr>
          <w:i/>
          <w:lang w:val="ru-RU"/>
        </w:rPr>
        <w:t>P</w:t>
      </w:r>
      <w:r w:rsidRPr="00571164">
        <w:rPr>
          <w:lang w:val="ru-RU"/>
        </w:rPr>
        <w:t xml:space="preserve">, рассчитать контрольную переменную в виде натурального логарифма отношения прогнозируемой вероятности </w:t>
      </w:r>
      <w:r w:rsidRPr="00571164">
        <w:rPr>
          <w:i/>
          <w:lang w:val="ru-RU"/>
        </w:rPr>
        <w:t>P</w:t>
      </w:r>
      <w:r w:rsidRPr="00571164">
        <w:rPr>
          <w:i/>
          <w:position w:val="-4"/>
          <w:sz w:val="16"/>
          <w:szCs w:val="16"/>
          <w:lang w:val="ru-RU"/>
        </w:rPr>
        <w:t>p</w:t>
      </w:r>
      <w:r w:rsidRPr="00571164">
        <w:rPr>
          <w:lang w:val="ru-RU"/>
        </w:rPr>
        <w:t>(</w:t>
      </w:r>
      <w:r w:rsidRPr="00571164">
        <w:rPr>
          <w:i/>
          <w:lang w:val="ru-RU"/>
        </w:rPr>
        <w:t>d &gt; </w:t>
      </w:r>
      <w:proofErr w:type="spellStart"/>
      <w:r w:rsidRPr="00571164">
        <w:rPr>
          <w:i/>
          <w:lang w:val="ru-RU"/>
        </w:rPr>
        <w:t>D|a</w:t>
      </w:r>
      <w:proofErr w:type="spellEnd"/>
      <w:r w:rsidRPr="00571164">
        <w:rPr>
          <w:i/>
          <w:lang w:val="ru-RU"/>
        </w:rPr>
        <w:t> &gt; A</w:t>
      </w:r>
      <w:r w:rsidRPr="00571164">
        <w:rPr>
          <w:lang w:val="ru-RU"/>
        </w:rPr>
        <w:t xml:space="preserve">) к измеренной вероятности </w:t>
      </w:r>
      <w:r w:rsidRPr="00571164">
        <w:rPr>
          <w:i/>
          <w:lang w:val="ru-RU"/>
        </w:rPr>
        <w:t>P</w:t>
      </w:r>
      <w:r w:rsidRPr="00571164">
        <w:rPr>
          <w:i/>
          <w:position w:val="-4"/>
          <w:sz w:val="16"/>
          <w:szCs w:val="16"/>
          <w:lang w:val="ru-RU"/>
        </w:rPr>
        <w:t>m</w:t>
      </w:r>
      <w:r w:rsidRPr="00571164">
        <w:rPr>
          <w:lang w:val="ru-RU"/>
        </w:rPr>
        <w:t>(</w:t>
      </w:r>
      <w:r w:rsidRPr="00571164">
        <w:rPr>
          <w:i/>
          <w:lang w:val="ru-RU"/>
        </w:rPr>
        <w:t>d &gt; </w:t>
      </w:r>
      <w:proofErr w:type="spellStart"/>
      <w:r w:rsidRPr="00571164">
        <w:rPr>
          <w:i/>
          <w:lang w:val="ru-RU"/>
        </w:rPr>
        <w:t>D|a</w:t>
      </w:r>
      <w:proofErr w:type="spellEnd"/>
      <w:r w:rsidRPr="00571164">
        <w:rPr>
          <w:i/>
          <w:lang w:val="ru-RU"/>
        </w:rPr>
        <w:t> &gt; A</w:t>
      </w:r>
      <w:r w:rsidRPr="00571164">
        <w:rPr>
          <w:lang w:val="ru-RU"/>
        </w:rPr>
        <w:t xml:space="preserve">), для каждого порога ослабления, </w:t>
      </w:r>
      <w:r w:rsidRPr="00571164">
        <w:rPr>
          <w:i/>
          <w:lang w:val="ru-RU"/>
        </w:rPr>
        <w:t>А</w:t>
      </w:r>
      <w:r w:rsidRPr="00571164">
        <w:rPr>
          <w:lang w:val="ru-RU"/>
        </w:rPr>
        <w:t xml:space="preserve">, и для длительности </w:t>
      </w:r>
      <w:r w:rsidRPr="00571164">
        <w:rPr>
          <w:i/>
          <w:lang w:val="ru-RU"/>
        </w:rPr>
        <w:t>D</w:t>
      </w:r>
      <w:r w:rsidRPr="00571164">
        <w:rPr>
          <w:lang w:val="ru-RU"/>
        </w:rPr>
        <w:t xml:space="preserve"> каждого замирания, определенным в таблицах I</w:t>
      </w:r>
      <w:r w:rsidRPr="00571164">
        <w:rPr>
          <w:lang w:val="ru-RU"/>
        </w:rPr>
        <w:noBreakHyphen/>
      </w:r>
      <w:proofErr w:type="spellStart"/>
      <w:r w:rsidRPr="00571164">
        <w:rPr>
          <w:lang w:val="ru-RU"/>
        </w:rPr>
        <w:t>8b</w:t>
      </w:r>
      <w:proofErr w:type="spellEnd"/>
      <w:r w:rsidRPr="00571164">
        <w:rPr>
          <w:lang w:val="ru-RU"/>
        </w:rPr>
        <w:t xml:space="preserve"> и </w:t>
      </w:r>
      <w:proofErr w:type="spellStart"/>
      <w:r w:rsidRPr="00571164">
        <w:rPr>
          <w:lang w:val="ru-RU"/>
        </w:rPr>
        <w:t>II</w:t>
      </w:r>
      <w:r w:rsidRPr="00571164">
        <w:rPr>
          <w:lang w:val="ru-RU"/>
        </w:rPr>
        <w:noBreakHyphen/>
        <w:t>3b</w:t>
      </w:r>
      <w:proofErr w:type="spellEnd"/>
      <w:r w:rsidRPr="00571164">
        <w:rPr>
          <w:lang w:val="ru-RU"/>
        </w:rPr>
        <w:t>, а также для каждой радиолинии:</w:t>
      </w:r>
    </w:p>
    <w:p w:rsidR="00141F79" w:rsidRPr="00571164" w:rsidRDefault="00141F79" w:rsidP="00BA0F03">
      <w:pPr>
        <w:pStyle w:val="Equation"/>
        <w:spacing w:before="80"/>
        <w:rPr>
          <w:lang w:val="ru-RU"/>
        </w:rPr>
      </w:pPr>
      <w:r w:rsidRPr="00571164">
        <w:rPr>
          <w:lang w:val="ru-RU"/>
        </w:rPr>
        <w:lastRenderedPageBreak/>
        <w:tab/>
      </w:r>
      <w:r w:rsidRPr="00571164">
        <w:rPr>
          <w:lang w:val="ru-RU"/>
        </w:rPr>
        <w:tab/>
      </w:r>
      <w:r w:rsidRPr="00571164">
        <w:rPr>
          <w:position w:val="-30"/>
          <w:lang w:val="ru-RU"/>
        </w:rPr>
        <w:object w:dxaOrig="2260" w:dyaOrig="700">
          <v:shape id="_x0000_i1030" type="#_x0000_t75" style="width:113.5pt;height:34.5pt" o:ole="">
            <v:imagedata r:id="rId24" o:title=""/>
          </v:shape>
          <o:OLEObject Type="Embed" ProgID="Equation.3" ShapeID="_x0000_i1030" DrawAspect="Content" ObjectID="_1470654841" r:id="rId25"/>
        </w:object>
      </w:r>
      <w:r w:rsidRPr="00571164">
        <w:rPr>
          <w:lang w:val="ru-RU"/>
        </w:rPr>
        <w:t>,</w:t>
      </w:r>
      <w:r w:rsidRPr="00571164">
        <w:rPr>
          <w:lang w:val="ru-RU"/>
        </w:rPr>
        <w:tab/>
        <w:t>(4)</w:t>
      </w:r>
    </w:p>
    <w:p w:rsidR="00141F79" w:rsidRPr="00BA0F03" w:rsidRDefault="00141F79" w:rsidP="00141F79">
      <w:pPr>
        <w:spacing w:before="0"/>
        <w:rPr>
          <w:lang w:val="ru-RU" w:bidi="ar-EG"/>
        </w:rPr>
      </w:pPr>
      <w:r w:rsidRPr="00571164">
        <w:rPr>
          <w:lang w:val="ru-RU"/>
        </w:rPr>
        <w:t>где</w:t>
      </w:r>
      <w:r w:rsidR="00BA0F03">
        <w:rPr>
          <w:lang w:val="ru-RU" w:bidi="ar-EG"/>
        </w:rPr>
        <w:t>:</w:t>
      </w:r>
    </w:p>
    <w:p w:rsidR="00141F79" w:rsidRPr="009B3B05" w:rsidRDefault="00141F79" w:rsidP="00BA0F03">
      <w:pPr>
        <w:pStyle w:val="Equationlegend"/>
        <w:rPr>
          <w:lang w:val="ru-RU"/>
        </w:rPr>
      </w:pPr>
      <w:r w:rsidRPr="00571164">
        <w:rPr>
          <w:rFonts w:ascii="Symbol" w:hAnsi="Symbol"/>
        </w:rPr>
        <w:tab/>
      </w:r>
      <w:r w:rsidRPr="00571164">
        <w:rPr>
          <w:rFonts w:ascii="Symbol" w:hAnsi="Symbol"/>
        </w:rPr>
        <w:t></w:t>
      </w:r>
      <w:r w:rsidRPr="00571164">
        <w:rPr>
          <w:i/>
          <w:szCs w:val="22"/>
          <w:vertAlign w:val="subscript"/>
        </w:rPr>
        <w:t>P</w:t>
      </w:r>
      <w:proofErr w:type="gramStart"/>
      <w:r w:rsidRPr="009B3B05">
        <w:rPr>
          <w:szCs w:val="22"/>
          <w:vertAlign w:val="subscript"/>
          <w:lang w:val="ru-RU"/>
        </w:rPr>
        <w:t>,</w:t>
      </w:r>
      <w:proofErr w:type="spellStart"/>
      <w:r w:rsidRPr="00571164">
        <w:rPr>
          <w:i/>
          <w:position w:val="-4"/>
          <w:sz w:val="16"/>
          <w:szCs w:val="16"/>
        </w:rPr>
        <w:t>i</w:t>
      </w:r>
      <w:proofErr w:type="spellEnd"/>
      <w:proofErr w:type="gramEnd"/>
      <w:r w:rsidRPr="009B3B05">
        <w:rPr>
          <w:i/>
          <w:position w:val="-4"/>
          <w:sz w:val="16"/>
          <w:szCs w:val="16"/>
          <w:lang w:val="ru-RU"/>
        </w:rPr>
        <w:t>:</w:t>
      </w:r>
      <w:r w:rsidRPr="009B3B05">
        <w:rPr>
          <w:i/>
          <w:position w:val="-2"/>
          <w:sz w:val="16"/>
          <w:szCs w:val="16"/>
          <w:lang w:val="ru-RU"/>
        </w:rPr>
        <w:tab/>
      </w:r>
      <w:r w:rsidRPr="009B3B05">
        <w:rPr>
          <w:lang w:val="ru-RU"/>
        </w:rPr>
        <w:t xml:space="preserve">контрольная переменная, рассчитанная для </w:t>
      </w:r>
      <w:proofErr w:type="spellStart"/>
      <w:r w:rsidRPr="00571164">
        <w:rPr>
          <w:i/>
        </w:rPr>
        <w:t>i</w:t>
      </w:r>
      <w:proofErr w:type="spellEnd"/>
      <w:r w:rsidRPr="009B3B05">
        <w:rPr>
          <w:lang w:val="ru-RU"/>
        </w:rPr>
        <w:noBreakHyphen/>
        <w:t>й радиолинии.</w:t>
      </w:r>
    </w:p>
    <w:p w:rsidR="00141F79" w:rsidRPr="00571164" w:rsidRDefault="00141F79" w:rsidP="00117FE2">
      <w:pPr>
        <w:rPr>
          <w:lang w:val="ru-RU"/>
        </w:rPr>
      </w:pPr>
      <w:r w:rsidRPr="00571164">
        <w:rPr>
          <w:i/>
          <w:lang w:val="ru-RU"/>
        </w:rPr>
        <w:t xml:space="preserve">Шаг </w:t>
      </w:r>
      <w:proofErr w:type="spellStart"/>
      <w:r w:rsidRPr="00571164">
        <w:rPr>
          <w:i/>
          <w:lang w:val="ru-RU"/>
        </w:rPr>
        <w:t>1</w:t>
      </w:r>
      <w:proofErr w:type="gramStart"/>
      <w:r w:rsidRPr="00571164">
        <w:rPr>
          <w:i/>
          <w:lang w:val="ru-RU"/>
        </w:rPr>
        <w:t>b</w:t>
      </w:r>
      <w:proofErr w:type="spellEnd"/>
      <w:r w:rsidR="00117FE2">
        <w:rPr>
          <w:lang w:val="ru-RU"/>
        </w:rPr>
        <w:t>:</w:t>
      </w:r>
      <w:r w:rsidR="00117FE2">
        <w:rPr>
          <w:lang w:val="ru-RU"/>
        </w:rPr>
        <w:tab/>
      </w:r>
      <w:proofErr w:type="gramEnd"/>
      <w:r w:rsidRPr="00571164">
        <w:rPr>
          <w:lang w:val="ru-RU"/>
        </w:rPr>
        <w:t xml:space="preserve">Что касается методов прогнозирования процента времени замирания, </w:t>
      </w:r>
      <w:r w:rsidRPr="00571164">
        <w:rPr>
          <w:i/>
          <w:lang w:val="ru-RU"/>
        </w:rPr>
        <w:t>F</w:t>
      </w:r>
      <w:r w:rsidRPr="00571164">
        <w:rPr>
          <w:lang w:val="ru-RU"/>
        </w:rPr>
        <w:t xml:space="preserve">, отнимите от 1 как прогнозируемую долю времени </w:t>
      </w:r>
      <w:r w:rsidRPr="00571164">
        <w:rPr>
          <w:i/>
          <w:lang w:val="ru-RU"/>
        </w:rPr>
        <w:t>F</w:t>
      </w:r>
      <w:r w:rsidRPr="00571164">
        <w:rPr>
          <w:i/>
          <w:position w:val="-4"/>
          <w:sz w:val="16"/>
          <w:szCs w:val="16"/>
          <w:lang w:val="ru-RU"/>
        </w:rPr>
        <w:t>p</w:t>
      </w:r>
      <w:r w:rsidRPr="00571164">
        <w:rPr>
          <w:lang w:val="ru-RU"/>
        </w:rPr>
        <w:t>(</w:t>
      </w:r>
      <w:r w:rsidRPr="00571164">
        <w:rPr>
          <w:i/>
          <w:lang w:val="ru-RU"/>
        </w:rPr>
        <w:t>d &gt; </w:t>
      </w:r>
      <w:proofErr w:type="spellStart"/>
      <w:r w:rsidRPr="00571164">
        <w:rPr>
          <w:i/>
          <w:lang w:val="ru-RU"/>
        </w:rPr>
        <w:t>D|a</w:t>
      </w:r>
      <w:proofErr w:type="spellEnd"/>
      <w:r w:rsidRPr="00571164">
        <w:rPr>
          <w:i/>
          <w:lang w:val="ru-RU"/>
        </w:rPr>
        <w:t> &gt; A</w:t>
      </w:r>
      <w:r w:rsidRPr="00571164">
        <w:rPr>
          <w:lang w:val="ru-RU"/>
        </w:rPr>
        <w:t xml:space="preserve">), так и измеренную долю времени </w:t>
      </w:r>
      <w:r w:rsidRPr="00571164">
        <w:rPr>
          <w:i/>
          <w:lang w:val="ru-RU"/>
        </w:rPr>
        <w:t>F</w:t>
      </w:r>
      <w:r w:rsidRPr="00571164">
        <w:rPr>
          <w:i/>
          <w:position w:val="-4"/>
          <w:sz w:val="16"/>
          <w:szCs w:val="16"/>
          <w:lang w:val="ru-RU"/>
        </w:rPr>
        <w:t>m</w:t>
      </w:r>
      <w:r w:rsidRPr="00571164">
        <w:rPr>
          <w:lang w:val="ru-RU"/>
        </w:rPr>
        <w:t>(</w:t>
      </w:r>
      <w:r w:rsidRPr="00571164">
        <w:rPr>
          <w:i/>
          <w:lang w:val="ru-RU"/>
        </w:rPr>
        <w:t>d &gt; </w:t>
      </w:r>
      <w:proofErr w:type="spellStart"/>
      <w:r w:rsidRPr="00571164">
        <w:rPr>
          <w:i/>
          <w:lang w:val="ru-RU"/>
        </w:rPr>
        <w:t>D|a</w:t>
      </w:r>
      <w:proofErr w:type="spellEnd"/>
      <w:r w:rsidRPr="00571164">
        <w:rPr>
          <w:i/>
          <w:lang w:val="ru-RU"/>
        </w:rPr>
        <w:t> &gt; A</w:t>
      </w:r>
      <w:r w:rsidRPr="00571164">
        <w:rPr>
          <w:lang w:val="ru-RU"/>
        </w:rPr>
        <w:t xml:space="preserve">). Рассчитать контрольную переменную в виде натурального логарифма отношения этих разностей, для каждого порога ослабления, </w:t>
      </w:r>
      <w:r w:rsidRPr="00571164">
        <w:rPr>
          <w:i/>
          <w:lang w:val="ru-RU"/>
        </w:rPr>
        <w:t>A</w:t>
      </w:r>
      <w:r w:rsidRPr="00571164">
        <w:rPr>
          <w:lang w:val="ru-RU"/>
        </w:rPr>
        <w:t xml:space="preserve">, и для длительности </w:t>
      </w:r>
      <w:r w:rsidRPr="00571164">
        <w:rPr>
          <w:i/>
          <w:lang w:val="ru-RU"/>
        </w:rPr>
        <w:t>D</w:t>
      </w:r>
      <w:r w:rsidRPr="00571164">
        <w:rPr>
          <w:lang w:val="ru-RU"/>
        </w:rPr>
        <w:t xml:space="preserve"> каждого замирания, определенным в таблицах I</w:t>
      </w:r>
      <w:r w:rsidRPr="00571164">
        <w:rPr>
          <w:lang w:val="ru-RU"/>
        </w:rPr>
        <w:noBreakHyphen/>
      </w:r>
      <w:proofErr w:type="spellStart"/>
      <w:r w:rsidRPr="00571164">
        <w:rPr>
          <w:lang w:val="ru-RU"/>
        </w:rPr>
        <w:t>8c</w:t>
      </w:r>
      <w:proofErr w:type="spellEnd"/>
      <w:r w:rsidRPr="00571164">
        <w:rPr>
          <w:lang w:val="ru-RU"/>
        </w:rPr>
        <w:t xml:space="preserve"> и </w:t>
      </w:r>
      <w:proofErr w:type="spellStart"/>
      <w:r w:rsidRPr="00571164">
        <w:rPr>
          <w:lang w:val="ru-RU"/>
        </w:rPr>
        <w:t>II</w:t>
      </w:r>
      <w:r w:rsidRPr="00571164">
        <w:rPr>
          <w:lang w:val="ru-RU"/>
        </w:rPr>
        <w:noBreakHyphen/>
        <w:t>3c</w:t>
      </w:r>
      <w:proofErr w:type="spellEnd"/>
      <w:r w:rsidRPr="00571164">
        <w:rPr>
          <w:lang w:val="ru-RU"/>
        </w:rPr>
        <w:t>, а также для каждой радиолинии:</w:t>
      </w:r>
    </w:p>
    <w:p w:rsidR="00141F79" w:rsidRPr="00571164" w:rsidRDefault="00141F79" w:rsidP="00141F79">
      <w:pPr>
        <w:pStyle w:val="Equation"/>
        <w:rPr>
          <w:lang w:val="ru-RU"/>
        </w:rPr>
      </w:pPr>
      <w:r w:rsidRPr="00571164">
        <w:rPr>
          <w:lang w:val="ru-RU"/>
        </w:rPr>
        <w:tab/>
      </w:r>
      <w:r w:rsidRPr="00571164">
        <w:rPr>
          <w:lang w:val="ru-RU"/>
        </w:rPr>
        <w:tab/>
      </w:r>
      <w:r w:rsidRPr="00571164">
        <w:rPr>
          <w:position w:val="-30"/>
          <w:lang w:val="ru-RU"/>
        </w:rPr>
        <w:object w:dxaOrig="2540" w:dyaOrig="700">
          <v:shape id="_x0000_i1031" type="#_x0000_t75" style="width:126pt;height:34.5pt" o:ole="">
            <v:imagedata r:id="rId26" o:title=""/>
          </v:shape>
          <o:OLEObject Type="Embed" ProgID="Equation.3" ShapeID="_x0000_i1031" DrawAspect="Content" ObjectID="_1470654842" r:id="rId27"/>
        </w:object>
      </w:r>
      <w:r w:rsidRPr="00571164">
        <w:rPr>
          <w:lang w:val="ru-RU"/>
        </w:rPr>
        <w:t>,</w:t>
      </w:r>
      <w:r w:rsidRPr="00571164">
        <w:rPr>
          <w:lang w:val="ru-RU"/>
        </w:rPr>
        <w:tab/>
        <w:t>(5)</w:t>
      </w:r>
    </w:p>
    <w:p w:rsidR="00141F79" w:rsidRPr="00571164" w:rsidRDefault="00141F79" w:rsidP="00141F79">
      <w:pPr>
        <w:spacing w:before="0"/>
        <w:rPr>
          <w:lang w:val="ru-RU"/>
        </w:rPr>
      </w:pPr>
      <w:r w:rsidRPr="00571164">
        <w:rPr>
          <w:lang w:val="ru-RU"/>
        </w:rPr>
        <w:t>где</w:t>
      </w:r>
      <w:r w:rsidR="00BA0F03">
        <w:rPr>
          <w:lang w:val="ru-RU"/>
        </w:rPr>
        <w:t>:</w:t>
      </w:r>
    </w:p>
    <w:p w:rsidR="00141F79" w:rsidRPr="00571164" w:rsidRDefault="00141F79" w:rsidP="00141F79">
      <w:pPr>
        <w:pStyle w:val="Equationlegend"/>
        <w:spacing w:before="0"/>
        <w:rPr>
          <w:lang w:val="ru-RU"/>
        </w:rPr>
      </w:pPr>
      <w:r w:rsidRPr="00571164">
        <w:rPr>
          <w:rFonts w:ascii="Symbol" w:hAnsi="Symbol"/>
          <w:lang w:val="ru-RU"/>
        </w:rPr>
        <w:tab/>
      </w:r>
      <w:r w:rsidRPr="00571164">
        <w:rPr>
          <w:rFonts w:ascii="Symbol" w:hAnsi="Symbol"/>
          <w:lang w:val="ru-RU"/>
        </w:rPr>
        <w:t></w:t>
      </w:r>
      <w:proofErr w:type="gramStart"/>
      <w:r w:rsidRPr="00571164">
        <w:rPr>
          <w:i/>
          <w:szCs w:val="22"/>
          <w:vertAlign w:val="subscript"/>
          <w:lang w:val="ru-RU"/>
        </w:rPr>
        <w:t>N</w:t>
      </w:r>
      <w:r w:rsidRPr="00571164">
        <w:rPr>
          <w:szCs w:val="22"/>
          <w:vertAlign w:val="subscript"/>
          <w:lang w:val="ru-RU"/>
        </w:rPr>
        <w:t>,</w:t>
      </w:r>
      <w:r w:rsidRPr="00571164">
        <w:rPr>
          <w:i/>
          <w:position w:val="-4"/>
          <w:sz w:val="16"/>
          <w:szCs w:val="16"/>
          <w:lang w:val="ru-RU"/>
        </w:rPr>
        <w:t>i</w:t>
      </w:r>
      <w:proofErr w:type="gramEnd"/>
      <w:r w:rsidRPr="00571164">
        <w:rPr>
          <w:i/>
          <w:position w:val="-4"/>
          <w:sz w:val="16"/>
          <w:szCs w:val="16"/>
          <w:lang w:val="ru-RU"/>
        </w:rPr>
        <w:t>:</w:t>
      </w:r>
      <w:r w:rsidRPr="00571164">
        <w:rPr>
          <w:i/>
          <w:position w:val="-2"/>
          <w:sz w:val="16"/>
          <w:szCs w:val="16"/>
          <w:lang w:val="ru-RU"/>
        </w:rPr>
        <w:tab/>
      </w:r>
      <w:r w:rsidRPr="00571164">
        <w:rPr>
          <w:lang w:val="ru-RU"/>
        </w:rPr>
        <w:t xml:space="preserve">контрольная переменная, рассчитанная для </w:t>
      </w:r>
      <w:r w:rsidRPr="00571164">
        <w:rPr>
          <w:i/>
          <w:lang w:val="ru-RU"/>
        </w:rPr>
        <w:t>i</w:t>
      </w:r>
      <w:r w:rsidRPr="00571164">
        <w:rPr>
          <w:lang w:val="ru-RU"/>
        </w:rPr>
        <w:noBreakHyphen/>
        <w:t>й радиолинии.</w:t>
      </w:r>
    </w:p>
    <w:p w:rsidR="00141F79" w:rsidRPr="00571164" w:rsidRDefault="00141F79" w:rsidP="00BA0F03">
      <w:pPr>
        <w:rPr>
          <w:lang w:val="ru-RU"/>
        </w:rPr>
      </w:pPr>
      <w:r w:rsidRPr="00571164">
        <w:rPr>
          <w:i/>
          <w:lang w:val="ru-RU"/>
        </w:rPr>
        <w:t xml:space="preserve">Шаг </w:t>
      </w:r>
      <w:proofErr w:type="gramStart"/>
      <w:r w:rsidRPr="00571164">
        <w:rPr>
          <w:i/>
          <w:lang w:val="ru-RU"/>
        </w:rPr>
        <w:t>2</w:t>
      </w:r>
      <w:r w:rsidRPr="00571164">
        <w:rPr>
          <w:lang w:val="ru-RU"/>
        </w:rPr>
        <w:t>:</w:t>
      </w:r>
      <w:r w:rsidRPr="00571164">
        <w:rPr>
          <w:lang w:val="ru-RU"/>
        </w:rPr>
        <w:tab/>
      </w:r>
      <w:proofErr w:type="gramEnd"/>
      <w:r w:rsidRPr="00571164">
        <w:rPr>
          <w:lang w:val="ru-RU"/>
        </w:rPr>
        <w:t xml:space="preserve">Для каждого метода прогнозирования рассчитать среднее значение, стандартное отклонение и среднеквадратичные значения погрешности </w:t>
      </w:r>
      <w:r w:rsidRPr="00571164">
        <w:rPr>
          <w:rFonts w:ascii="Symbol" w:hAnsi="Symbol"/>
          <w:lang w:val="ru-RU"/>
        </w:rPr>
        <w:t></w:t>
      </w:r>
      <w:r w:rsidRPr="00571164">
        <w:rPr>
          <w:i/>
          <w:szCs w:val="22"/>
          <w:vertAlign w:val="subscript"/>
          <w:lang w:val="ru-RU"/>
        </w:rPr>
        <w:t>P</w:t>
      </w:r>
      <w:r w:rsidRPr="00571164">
        <w:rPr>
          <w:lang w:val="ru-RU"/>
        </w:rPr>
        <w:t xml:space="preserve"> или </w:t>
      </w:r>
      <w:r w:rsidRPr="00571164">
        <w:rPr>
          <w:rFonts w:ascii="Symbol" w:hAnsi="Symbol"/>
          <w:lang w:val="ru-RU"/>
        </w:rPr>
        <w:t></w:t>
      </w:r>
      <w:r w:rsidRPr="00571164">
        <w:rPr>
          <w:i/>
          <w:szCs w:val="22"/>
          <w:vertAlign w:val="subscript"/>
          <w:lang w:val="ru-RU"/>
        </w:rPr>
        <w:t>N</w:t>
      </w:r>
      <w:r w:rsidRPr="00571164">
        <w:rPr>
          <w:lang w:val="ru-RU"/>
        </w:rPr>
        <w:t xml:space="preserve"> для длительности каждого отдельного замирания и для каждого порога ослабления, указанным в таблицах I</w:t>
      </w:r>
      <w:r w:rsidRPr="00571164">
        <w:rPr>
          <w:lang w:val="ru-RU"/>
        </w:rPr>
        <w:noBreakHyphen/>
        <w:t>8 и </w:t>
      </w:r>
      <w:proofErr w:type="spellStart"/>
      <w:r w:rsidRPr="00571164">
        <w:rPr>
          <w:lang w:val="ru-RU"/>
        </w:rPr>
        <w:t>II</w:t>
      </w:r>
      <w:proofErr w:type="spellEnd"/>
      <w:r w:rsidRPr="00571164">
        <w:rPr>
          <w:lang w:val="ru-RU"/>
        </w:rPr>
        <w:noBreakHyphen/>
        <w:t>3.</w:t>
      </w:r>
    </w:p>
    <w:p w:rsidR="00141F79" w:rsidRPr="00571164" w:rsidRDefault="00141F79" w:rsidP="00BA0F03">
      <w:pPr>
        <w:rPr>
          <w:lang w:val="ru-RU"/>
        </w:rPr>
      </w:pPr>
      <w:r w:rsidRPr="00571164">
        <w:rPr>
          <w:lang w:val="ru-RU"/>
        </w:rPr>
        <w:t>Если некоторые из измеренных распределений получены на основе данных за несколько лет (</w:t>
      </w:r>
      <w:r w:rsidRPr="00571164">
        <w:rPr>
          <w:i/>
          <w:lang w:val="ru-RU"/>
        </w:rPr>
        <w:t>n</w:t>
      </w:r>
      <w:r w:rsidRPr="00571164">
        <w:rPr>
          <w:lang w:val="ru-RU"/>
        </w:rPr>
        <w:t xml:space="preserve"> лет), то вычисляется среднее значение, стандартное отклонение и среднеквадратичное значение </w:t>
      </w:r>
      <w:r w:rsidRPr="00571164">
        <w:rPr>
          <w:i/>
          <w:lang w:val="ru-RU"/>
        </w:rPr>
        <w:t>n</w:t>
      </w:r>
      <w:r w:rsidRPr="00571164">
        <w:rPr>
          <w:lang w:val="ru-RU"/>
        </w:rPr>
        <w:t xml:space="preserve"> величин </w:t>
      </w:r>
      <w:r w:rsidRPr="00571164">
        <w:rPr>
          <w:rFonts w:ascii="Symbol" w:hAnsi="Symbol"/>
          <w:lang w:val="ru-RU"/>
        </w:rPr>
        <w:t></w:t>
      </w:r>
      <w:proofErr w:type="gramStart"/>
      <w:r w:rsidRPr="00571164">
        <w:rPr>
          <w:i/>
          <w:szCs w:val="22"/>
          <w:vertAlign w:val="subscript"/>
          <w:lang w:val="ru-RU"/>
        </w:rPr>
        <w:t>P</w:t>
      </w:r>
      <w:r w:rsidRPr="00571164">
        <w:rPr>
          <w:szCs w:val="22"/>
          <w:vertAlign w:val="subscript"/>
          <w:lang w:val="ru-RU"/>
        </w:rPr>
        <w:t>,</w:t>
      </w:r>
      <w:r w:rsidRPr="00571164">
        <w:rPr>
          <w:i/>
          <w:position w:val="-4"/>
          <w:sz w:val="16"/>
          <w:szCs w:val="16"/>
          <w:lang w:val="ru-RU"/>
        </w:rPr>
        <w:t>i</w:t>
      </w:r>
      <w:proofErr w:type="gramEnd"/>
      <w:r w:rsidRPr="00571164">
        <w:rPr>
          <w:lang w:val="ru-RU"/>
        </w:rPr>
        <w:t xml:space="preserve"> или </w:t>
      </w:r>
      <w:r w:rsidRPr="00571164">
        <w:rPr>
          <w:rFonts w:ascii="Symbol" w:hAnsi="Symbol"/>
          <w:lang w:val="ru-RU"/>
        </w:rPr>
        <w:t></w:t>
      </w:r>
      <w:r w:rsidRPr="00571164">
        <w:rPr>
          <w:i/>
          <w:szCs w:val="22"/>
          <w:vertAlign w:val="subscript"/>
          <w:lang w:val="ru-RU"/>
        </w:rPr>
        <w:t>N</w:t>
      </w:r>
      <w:r w:rsidRPr="00571164">
        <w:rPr>
          <w:szCs w:val="22"/>
          <w:vertAlign w:val="subscript"/>
          <w:lang w:val="ru-RU"/>
        </w:rPr>
        <w:t>,</w:t>
      </w:r>
      <w:r w:rsidRPr="00571164">
        <w:rPr>
          <w:i/>
          <w:position w:val="-4"/>
          <w:sz w:val="16"/>
          <w:szCs w:val="16"/>
          <w:lang w:val="ru-RU"/>
        </w:rPr>
        <w:t>i</w:t>
      </w:r>
      <w:r w:rsidRPr="00571164">
        <w:rPr>
          <w:lang w:val="ru-RU"/>
        </w:rPr>
        <w:t xml:space="preserve"> (например, если оцениваются среднегодовые данные, полученные по результатам наблюдений в течение трех лет, то для длительности каждого замирания и уровня ослабления три раза используется одно и тоже значение </w:t>
      </w:r>
      <w:r w:rsidRPr="00571164">
        <w:rPr>
          <w:rFonts w:ascii="Symbol" w:hAnsi="Symbol"/>
          <w:lang w:val="ru-RU"/>
        </w:rPr>
        <w:t></w:t>
      </w:r>
      <w:r w:rsidRPr="00571164">
        <w:rPr>
          <w:i/>
          <w:szCs w:val="22"/>
          <w:vertAlign w:val="subscript"/>
          <w:lang w:val="ru-RU"/>
        </w:rPr>
        <w:t>P</w:t>
      </w:r>
      <w:r w:rsidRPr="00571164">
        <w:rPr>
          <w:szCs w:val="22"/>
          <w:vertAlign w:val="subscript"/>
          <w:lang w:val="ru-RU"/>
        </w:rPr>
        <w:t>,</w:t>
      </w:r>
      <w:r w:rsidRPr="00571164">
        <w:rPr>
          <w:i/>
          <w:position w:val="-4"/>
          <w:sz w:val="16"/>
          <w:szCs w:val="16"/>
          <w:lang w:val="ru-RU"/>
        </w:rPr>
        <w:t>i</w:t>
      </w:r>
      <w:r w:rsidRPr="00571164">
        <w:rPr>
          <w:lang w:val="ru-RU"/>
        </w:rPr>
        <w:t xml:space="preserve"> или </w:t>
      </w:r>
      <w:r w:rsidRPr="00571164">
        <w:rPr>
          <w:rFonts w:ascii="Symbol" w:hAnsi="Symbol"/>
          <w:lang w:val="ru-RU"/>
        </w:rPr>
        <w:t></w:t>
      </w:r>
      <w:r w:rsidRPr="00571164">
        <w:rPr>
          <w:i/>
          <w:szCs w:val="22"/>
          <w:vertAlign w:val="subscript"/>
          <w:lang w:val="ru-RU"/>
        </w:rPr>
        <w:t>N</w:t>
      </w:r>
      <w:r w:rsidRPr="00571164">
        <w:rPr>
          <w:szCs w:val="22"/>
          <w:vertAlign w:val="subscript"/>
          <w:lang w:val="ru-RU"/>
        </w:rPr>
        <w:t>,</w:t>
      </w:r>
      <w:r w:rsidRPr="00571164">
        <w:rPr>
          <w:i/>
          <w:position w:val="-4"/>
          <w:sz w:val="16"/>
          <w:szCs w:val="16"/>
          <w:lang w:val="ru-RU"/>
        </w:rPr>
        <w:t>i</w:t>
      </w:r>
      <w:r w:rsidRPr="00571164">
        <w:rPr>
          <w:lang w:val="ru-RU"/>
        </w:rPr>
        <w:t>).</w:t>
      </w:r>
    </w:p>
    <w:p w:rsidR="00141F79" w:rsidRPr="00571164" w:rsidRDefault="00141F79" w:rsidP="00BA0F03">
      <w:pPr>
        <w:rPr>
          <w:lang w:val="ru-RU"/>
        </w:rPr>
      </w:pPr>
      <w:r w:rsidRPr="00571164">
        <w:rPr>
          <w:lang w:val="ru-RU"/>
        </w:rPr>
        <w:t>При сравнении методов прогнозирования наилучший метод дает наименьшие значения статистических параметров.</w:t>
      </w:r>
    </w:p>
    <w:p w:rsidR="00141F79" w:rsidRPr="00571164" w:rsidRDefault="00141F79" w:rsidP="009517AD">
      <w:pPr>
        <w:pStyle w:val="Heading2"/>
        <w:rPr>
          <w:lang w:val="ru-RU"/>
        </w:rPr>
      </w:pPr>
      <w:r w:rsidRPr="00571164">
        <w:rPr>
          <w:lang w:val="ru-RU"/>
        </w:rPr>
        <w:t>4.4</w:t>
      </w:r>
      <w:r w:rsidRPr="00571164">
        <w:rPr>
          <w:lang w:val="ru-RU"/>
        </w:rPr>
        <w:tab/>
        <w:t>Метод проверки для прогнозирования крутизны замирания</w:t>
      </w:r>
    </w:p>
    <w:p w:rsidR="00141F79" w:rsidRPr="00571164" w:rsidRDefault="00141F79" w:rsidP="009517AD">
      <w:pPr>
        <w:pStyle w:val="Heading3"/>
        <w:rPr>
          <w:lang w:val="ru-RU"/>
        </w:rPr>
      </w:pPr>
      <w:r w:rsidRPr="00571164">
        <w:rPr>
          <w:lang w:val="ru-RU"/>
        </w:rPr>
        <w:t>4.4.1</w:t>
      </w:r>
      <w:r w:rsidRPr="00571164">
        <w:rPr>
          <w:lang w:val="ru-RU"/>
        </w:rPr>
        <w:tab/>
        <w:t>Принцип метода</w:t>
      </w:r>
    </w:p>
    <w:p w:rsidR="00141F79" w:rsidRPr="00571164" w:rsidRDefault="00141F79" w:rsidP="00BA0F03">
      <w:pPr>
        <w:rPr>
          <w:lang w:val="ru-RU"/>
        </w:rPr>
      </w:pPr>
      <w:r w:rsidRPr="00571164">
        <w:rPr>
          <w:lang w:val="ru-RU"/>
        </w:rPr>
        <w:t>Прогнозируемое распределение крутизны замирания, используемое в этом методе проверки, является кумулятивным распределением крутизны замирания, которое должно превышаться для заданного порога ослабления. Оно</w:t>
      </w:r>
      <w:r w:rsidR="0046699C">
        <w:rPr>
          <w:lang w:val="ru-RU"/>
        </w:rPr>
        <w:t xml:space="preserve"> зависит от уровня ослабления, </w:t>
      </w:r>
      <w:r w:rsidRPr="00571164">
        <w:rPr>
          <w:i/>
          <w:lang w:val="ru-RU"/>
        </w:rPr>
        <w:t>A</w:t>
      </w:r>
      <w:r w:rsidRPr="00571164">
        <w:rPr>
          <w:lang w:val="ru-RU"/>
        </w:rPr>
        <w:t>(</w:t>
      </w:r>
      <w:r w:rsidRPr="00571164">
        <w:rPr>
          <w:i/>
          <w:lang w:val="ru-RU"/>
        </w:rPr>
        <w:t>t</w:t>
      </w:r>
      <w:r w:rsidRPr="00571164">
        <w:rPr>
          <w:lang w:val="ru-RU"/>
        </w:rPr>
        <w:t xml:space="preserve">), от длительности интервала времени, </w:t>
      </w:r>
      <w:r w:rsidRPr="00571164">
        <w:rPr>
          <w:lang w:val="ru-RU"/>
        </w:rPr>
        <w:fldChar w:fldCharType="begin"/>
      </w:r>
      <w:r w:rsidRPr="00571164">
        <w:rPr>
          <w:lang w:val="ru-RU"/>
        </w:rPr>
        <w:instrText>symbol 68 \f "Symbol" \s 12</w:instrText>
      </w:r>
      <w:r w:rsidRPr="00571164">
        <w:rPr>
          <w:lang w:val="ru-RU"/>
        </w:rPr>
        <w:fldChar w:fldCharType="end"/>
      </w:r>
      <w:r w:rsidRPr="00571164">
        <w:rPr>
          <w:i/>
          <w:lang w:val="ru-RU"/>
        </w:rPr>
        <w:t>t</w:t>
      </w:r>
      <w:r w:rsidRPr="00571164">
        <w:rPr>
          <w:lang w:val="ru-RU"/>
        </w:rPr>
        <w:t>, и от частоты среза на уровне 3 дБ фильтра нижних частот, используемого для удаления из сигнала тропосферных мерцаний и быстрых изменений вследствие ослабления в дожде.</w:t>
      </w:r>
    </w:p>
    <w:p w:rsidR="00141F79" w:rsidRPr="00571164" w:rsidRDefault="00141F79" w:rsidP="00BA0F03">
      <w:pPr>
        <w:rPr>
          <w:lang w:val="ru-RU"/>
        </w:rPr>
      </w:pPr>
      <w:r w:rsidRPr="00571164">
        <w:rPr>
          <w:lang w:val="ru-RU"/>
        </w:rPr>
        <w:t xml:space="preserve">Данные для сравнения методов прогнозирования крутизны замираний приводятся в табличной форме как для фиксированного процента времени, </w:t>
      </w:r>
      <w:r w:rsidRPr="00571164">
        <w:rPr>
          <w:i/>
          <w:lang w:val="ru-RU"/>
        </w:rPr>
        <w:t>P</w:t>
      </w:r>
      <w:r w:rsidRPr="00571164">
        <w:rPr>
          <w:lang w:val="ru-RU"/>
        </w:rPr>
        <w:t xml:space="preserve"> (от 0,001% до 50%), так и для фиксированного порога ослабления, </w:t>
      </w:r>
      <w:r w:rsidRPr="00571164">
        <w:rPr>
          <w:i/>
          <w:lang w:val="ru-RU"/>
        </w:rPr>
        <w:t>A</w:t>
      </w:r>
      <w:r w:rsidRPr="00571164">
        <w:rPr>
          <w:lang w:val="ru-RU"/>
        </w:rPr>
        <w:t xml:space="preserve"> (например, 3 дБ, 10 дБ или 25 дБ). Отношение прогнозируемой крутизны замираний к измеренной вычисляется для каждой радиолинии, а логарифм этого отношения определяется в виде контрольной переменной. Далее рассчитываются среднее значение и стандартное отклонение контрольной переменной, которые используются в качестве статистических данных при сравнении методов прогнозирования.</w:t>
      </w:r>
    </w:p>
    <w:p w:rsidR="00141F79" w:rsidRPr="00571164" w:rsidRDefault="00141F79" w:rsidP="009517AD">
      <w:pPr>
        <w:pStyle w:val="Heading3"/>
        <w:rPr>
          <w:lang w:val="ru-RU"/>
        </w:rPr>
      </w:pPr>
      <w:r w:rsidRPr="00571164">
        <w:rPr>
          <w:lang w:val="ru-RU"/>
        </w:rPr>
        <w:t>4.4.2</w:t>
      </w:r>
      <w:r w:rsidRPr="00571164">
        <w:rPr>
          <w:lang w:val="ru-RU"/>
        </w:rPr>
        <w:tab/>
        <w:t>Процедура</w:t>
      </w:r>
    </w:p>
    <w:p w:rsidR="00141F79" w:rsidRPr="00571164" w:rsidRDefault="00141F79" w:rsidP="00BA0F03">
      <w:pPr>
        <w:rPr>
          <w:lang w:val="ru-RU"/>
        </w:rPr>
      </w:pPr>
      <w:r w:rsidRPr="00571164">
        <w:rPr>
          <w:i/>
          <w:lang w:val="ru-RU"/>
        </w:rPr>
        <w:t xml:space="preserve">Шаг </w:t>
      </w:r>
      <w:proofErr w:type="gramStart"/>
      <w:r w:rsidRPr="00571164">
        <w:rPr>
          <w:i/>
          <w:lang w:val="ru-RU"/>
        </w:rPr>
        <w:t>1</w:t>
      </w:r>
      <w:r w:rsidRPr="00571164">
        <w:rPr>
          <w:lang w:val="ru-RU"/>
        </w:rPr>
        <w:t>:</w:t>
      </w:r>
      <w:r w:rsidRPr="00571164">
        <w:rPr>
          <w:lang w:val="ru-RU"/>
        </w:rPr>
        <w:tab/>
      </w:r>
      <w:proofErr w:type="gramEnd"/>
      <w:r w:rsidRPr="00571164">
        <w:rPr>
          <w:lang w:val="ru-RU"/>
        </w:rPr>
        <w:t xml:space="preserve">Для каждого порога ослабления, </w:t>
      </w:r>
      <w:r w:rsidRPr="00571164">
        <w:rPr>
          <w:i/>
          <w:lang w:val="ru-RU"/>
        </w:rPr>
        <w:t>A</w:t>
      </w:r>
      <w:r w:rsidRPr="00571164">
        <w:rPr>
          <w:lang w:val="ru-RU"/>
        </w:rPr>
        <w:t>, и для каждого значения ζ крутизны замирания, определенных в таблице </w:t>
      </w:r>
      <w:proofErr w:type="spellStart"/>
      <w:r w:rsidRPr="00571164">
        <w:rPr>
          <w:lang w:val="ru-RU"/>
        </w:rPr>
        <w:t>II</w:t>
      </w:r>
      <w:r w:rsidRPr="00571164">
        <w:rPr>
          <w:lang w:val="ru-RU"/>
        </w:rPr>
        <w:noBreakHyphen/>
        <w:t>8b</w:t>
      </w:r>
      <w:proofErr w:type="spellEnd"/>
      <w:r w:rsidRPr="00571164">
        <w:rPr>
          <w:lang w:val="ru-RU"/>
        </w:rPr>
        <w:t xml:space="preserve">, рассчитать контрольную переменную исходя из прогнозируемой вероятности превышения, </w:t>
      </w:r>
      <w:r w:rsidRPr="00571164">
        <w:rPr>
          <w:i/>
          <w:lang w:val="ru-RU"/>
        </w:rPr>
        <w:t>P</w:t>
      </w:r>
      <w:r w:rsidRPr="00571164">
        <w:rPr>
          <w:i/>
          <w:position w:val="-4"/>
          <w:sz w:val="16"/>
          <w:szCs w:val="16"/>
          <w:lang w:val="ru-RU"/>
        </w:rPr>
        <w:t>p</w:t>
      </w:r>
      <w:r w:rsidRPr="00571164">
        <w:rPr>
          <w:lang w:val="ru-RU"/>
        </w:rPr>
        <w:t>(ζ | </w:t>
      </w:r>
      <w:r w:rsidRPr="00571164">
        <w:rPr>
          <w:i/>
          <w:lang w:val="ru-RU"/>
        </w:rPr>
        <w:t>A</w:t>
      </w:r>
      <w:r w:rsidRPr="00571164">
        <w:rPr>
          <w:lang w:val="ru-RU"/>
        </w:rPr>
        <w:t xml:space="preserve">), и измеренной вероятности превышения, </w:t>
      </w:r>
      <w:r w:rsidRPr="00571164">
        <w:rPr>
          <w:i/>
          <w:lang w:val="ru-RU"/>
        </w:rPr>
        <w:t>P</w:t>
      </w:r>
      <w:r w:rsidRPr="00571164">
        <w:rPr>
          <w:i/>
          <w:position w:val="-4"/>
          <w:sz w:val="16"/>
          <w:szCs w:val="16"/>
          <w:lang w:val="ru-RU"/>
        </w:rPr>
        <w:t>m</w:t>
      </w:r>
      <w:r w:rsidRPr="00571164">
        <w:rPr>
          <w:lang w:val="ru-RU"/>
        </w:rPr>
        <w:t>(ζ | </w:t>
      </w:r>
      <w:r w:rsidRPr="00571164">
        <w:rPr>
          <w:i/>
          <w:lang w:val="ru-RU"/>
        </w:rPr>
        <w:t>A</w:t>
      </w:r>
      <w:r w:rsidRPr="00571164">
        <w:rPr>
          <w:lang w:val="ru-RU"/>
        </w:rPr>
        <w:t>),  для каждой радиолинии, как:</w:t>
      </w:r>
    </w:p>
    <w:p w:rsidR="00141F79" w:rsidRPr="00571164" w:rsidRDefault="00141F79" w:rsidP="00BA0F03">
      <w:pPr>
        <w:pStyle w:val="Equation"/>
        <w:rPr>
          <w:lang w:val="ru-RU"/>
        </w:rPr>
      </w:pPr>
      <w:r w:rsidRPr="00571164">
        <w:rPr>
          <w:lang w:val="ru-RU"/>
        </w:rPr>
        <w:tab/>
      </w:r>
      <w:r w:rsidRPr="00571164">
        <w:rPr>
          <w:lang w:val="ru-RU"/>
        </w:rPr>
        <w:tab/>
      </w:r>
      <w:r w:rsidRPr="00571164">
        <w:rPr>
          <w:position w:val="-28"/>
          <w:lang w:val="ru-RU"/>
        </w:rPr>
        <w:object w:dxaOrig="2720" w:dyaOrig="639">
          <v:shape id="_x0000_i1032" type="#_x0000_t75" style="width:135pt;height:30.5pt" o:ole="">
            <v:imagedata r:id="rId28" o:title=""/>
          </v:shape>
          <o:OLEObject Type="Embed" ProgID="Equation.3" ShapeID="_x0000_i1032" DrawAspect="Content" ObjectID="_1470654843" r:id="rId29"/>
        </w:object>
      </w:r>
      <w:r w:rsidRPr="00571164">
        <w:rPr>
          <w:lang w:val="ru-RU"/>
        </w:rPr>
        <w:t>,</w:t>
      </w:r>
      <w:r w:rsidRPr="00571164">
        <w:rPr>
          <w:lang w:val="ru-RU"/>
        </w:rPr>
        <w:tab/>
        <w:t>(6)</w:t>
      </w:r>
    </w:p>
    <w:p w:rsidR="00BA0F03" w:rsidRDefault="00BA0F0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141F79" w:rsidRPr="00571164" w:rsidRDefault="00141F79" w:rsidP="00141F79">
      <w:pPr>
        <w:spacing w:before="0"/>
        <w:rPr>
          <w:lang w:val="ru-RU"/>
        </w:rPr>
      </w:pPr>
      <w:r w:rsidRPr="00571164">
        <w:rPr>
          <w:lang w:val="ru-RU"/>
        </w:rPr>
        <w:lastRenderedPageBreak/>
        <w:t>где:</w:t>
      </w:r>
    </w:p>
    <w:p w:rsidR="00141F79" w:rsidRPr="00571164" w:rsidRDefault="00141F79" w:rsidP="00141F79">
      <w:pPr>
        <w:pStyle w:val="Equationlegend"/>
        <w:spacing w:before="0"/>
        <w:rPr>
          <w:lang w:val="ru-RU"/>
        </w:rPr>
      </w:pPr>
      <w:r w:rsidRPr="00571164">
        <w:rPr>
          <w:rFonts w:ascii="Symbol" w:hAnsi="Symbol"/>
          <w:lang w:val="ru-RU"/>
        </w:rPr>
        <w:tab/>
      </w:r>
      <w:r w:rsidRPr="00571164">
        <w:rPr>
          <w:rFonts w:ascii="Symbol" w:hAnsi="Symbol"/>
          <w:lang w:val="ru-RU"/>
        </w:rPr>
        <w:t></w:t>
      </w:r>
      <w:r w:rsidRPr="00571164">
        <w:rPr>
          <w:i/>
          <w:position w:val="-4"/>
          <w:sz w:val="16"/>
          <w:szCs w:val="16"/>
          <w:lang w:val="ru-RU"/>
        </w:rPr>
        <w:t>i:</w:t>
      </w:r>
      <w:r w:rsidRPr="00571164">
        <w:rPr>
          <w:i/>
          <w:position w:val="-2"/>
          <w:sz w:val="16"/>
          <w:szCs w:val="16"/>
          <w:lang w:val="ru-RU"/>
        </w:rPr>
        <w:tab/>
      </w:r>
      <w:r w:rsidRPr="00571164">
        <w:rPr>
          <w:lang w:val="ru-RU"/>
        </w:rPr>
        <w:t xml:space="preserve">контрольная переменная, рассчитанная для </w:t>
      </w:r>
      <w:r w:rsidRPr="00571164">
        <w:rPr>
          <w:i/>
          <w:lang w:val="ru-RU"/>
        </w:rPr>
        <w:t>i</w:t>
      </w:r>
      <w:r w:rsidRPr="00571164">
        <w:rPr>
          <w:lang w:val="ru-RU"/>
        </w:rPr>
        <w:noBreakHyphen/>
        <w:t>й радиолинии.</w:t>
      </w:r>
    </w:p>
    <w:p w:rsidR="00141F79" w:rsidRPr="00571164" w:rsidRDefault="00141F79" w:rsidP="00BA0F03">
      <w:pPr>
        <w:rPr>
          <w:lang w:val="ru-RU"/>
        </w:rPr>
      </w:pPr>
      <w:r w:rsidRPr="00571164">
        <w:rPr>
          <w:i/>
          <w:lang w:val="ru-RU"/>
        </w:rPr>
        <w:t xml:space="preserve">Шаг </w:t>
      </w:r>
      <w:proofErr w:type="gramStart"/>
      <w:r w:rsidRPr="00571164">
        <w:rPr>
          <w:i/>
          <w:lang w:val="ru-RU"/>
        </w:rPr>
        <w:t>2</w:t>
      </w:r>
      <w:r w:rsidRPr="00571164">
        <w:rPr>
          <w:lang w:val="ru-RU"/>
        </w:rPr>
        <w:t>:</w:t>
      </w:r>
      <w:r w:rsidRPr="00571164">
        <w:rPr>
          <w:lang w:val="ru-RU"/>
        </w:rPr>
        <w:tab/>
      </w:r>
      <w:proofErr w:type="gramEnd"/>
      <w:r w:rsidRPr="00571164">
        <w:rPr>
          <w:lang w:val="ru-RU"/>
        </w:rPr>
        <w:t xml:space="preserve">Рассчитать среднее значение, стандартное отклонение и среднеквадратичное значение погрешности </w:t>
      </w:r>
      <w:r w:rsidRPr="00571164">
        <w:rPr>
          <w:rFonts w:ascii="Symbol" w:hAnsi="Symbol"/>
          <w:lang w:val="ru-RU"/>
        </w:rPr>
        <w:t></w:t>
      </w:r>
      <w:r w:rsidRPr="00571164">
        <w:rPr>
          <w:lang w:val="ru-RU"/>
        </w:rPr>
        <w:t xml:space="preserve"> для сочетания всех экспериментов, а также для крутизны каждого отдельного замирания и для каждого порога ослабления, приведенных в таблице </w:t>
      </w:r>
      <w:proofErr w:type="spellStart"/>
      <w:r w:rsidRPr="00571164">
        <w:rPr>
          <w:lang w:val="ru-RU"/>
        </w:rPr>
        <w:t>II</w:t>
      </w:r>
      <w:r w:rsidRPr="00571164">
        <w:rPr>
          <w:lang w:val="ru-RU"/>
        </w:rPr>
        <w:noBreakHyphen/>
        <w:t>8b</w:t>
      </w:r>
      <w:proofErr w:type="spellEnd"/>
      <w:r w:rsidRPr="00571164">
        <w:rPr>
          <w:lang w:val="ru-RU"/>
        </w:rPr>
        <w:t>.</w:t>
      </w:r>
    </w:p>
    <w:p w:rsidR="00141F79" w:rsidRPr="00571164" w:rsidRDefault="00141F79" w:rsidP="00BA0F03">
      <w:pPr>
        <w:rPr>
          <w:lang w:val="ru-RU"/>
        </w:rPr>
      </w:pPr>
      <w:r w:rsidRPr="00571164">
        <w:rPr>
          <w:lang w:val="ru-RU"/>
        </w:rPr>
        <w:t>Если некоторые из измеренных распределений получены на основе данных за несколько лет (</w:t>
      </w:r>
      <w:r w:rsidRPr="00571164">
        <w:rPr>
          <w:i/>
          <w:lang w:val="ru-RU"/>
        </w:rPr>
        <w:t>n</w:t>
      </w:r>
      <w:r w:rsidRPr="00571164">
        <w:rPr>
          <w:lang w:val="ru-RU"/>
        </w:rPr>
        <w:t xml:space="preserve"> лет), то вычисляется среднее значение, стандартное отклонение и среднеквадратичное значение </w:t>
      </w:r>
      <w:r w:rsidRPr="00571164">
        <w:rPr>
          <w:i/>
          <w:lang w:val="ru-RU"/>
        </w:rPr>
        <w:t>n</w:t>
      </w:r>
      <w:r w:rsidRPr="00571164">
        <w:rPr>
          <w:lang w:val="ru-RU"/>
        </w:rPr>
        <w:t xml:space="preserve"> величин </w:t>
      </w:r>
      <w:r w:rsidRPr="00571164">
        <w:rPr>
          <w:rFonts w:ascii="Symbol" w:hAnsi="Symbol"/>
          <w:lang w:val="ru-RU"/>
        </w:rPr>
        <w:t></w:t>
      </w:r>
      <w:r w:rsidRPr="00571164">
        <w:rPr>
          <w:i/>
          <w:position w:val="-4"/>
          <w:sz w:val="16"/>
          <w:szCs w:val="16"/>
          <w:lang w:val="ru-RU"/>
        </w:rPr>
        <w:t>i</w:t>
      </w:r>
      <w:r w:rsidRPr="00571164">
        <w:rPr>
          <w:lang w:val="ru-RU"/>
        </w:rPr>
        <w:t xml:space="preserve"> (например, если оцениваются среднегодовые данные, полученные по результатам наблюдений в течение трех лет, то для крутизны каждого замирания и уровня ослабления три раза используется одно и тоже значение </w:t>
      </w:r>
      <w:r w:rsidRPr="00571164">
        <w:rPr>
          <w:rFonts w:ascii="Symbol" w:hAnsi="Symbol"/>
          <w:lang w:val="ru-RU"/>
        </w:rPr>
        <w:t></w:t>
      </w:r>
      <w:r w:rsidRPr="00571164">
        <w:rPr>
          <w:i/>
          <w:position w:val="-4"/>
          <w:sz w:val="16"/>
          <w:szCs w:val="16"/>
          <w:lang w:val="ru-RU"/>
        </w:rPr>
        <w:t>i</w:t>
      </w:r>
      <w:r w:rsidRPr="00571164">
        <w:rPr>
          <w:lang w:val="ru-RU"/>
        </w:rPr>
        <w:t>).</w:t>
      </w:r>
    </w:p>
    <w:p w:rsidR="00141F79" w:rsidRPr="00571164" w:rsidRDefault="00141F79" w:rsidP="00BA0F03">
      <w:pPr>
        <w:rPr>
          <w:lang w:val="ru-RU"/>
        </w:rPr>
      </w:pPr>
      <w:r w:rsidRPr="00571164">
        <w:rPr>
          <w:lang w:val="ru-RU"/>
        </w:rPr>
        <w:t>При сравнении методов прогнозирования наилучший метод дает наименьшие значения статистических параметров.</w:t>
      </w:r>
    </w:p>
    <w:p w:rsidR="00141F79" w:rsidRPr="00571164" w:rsidRDefault="00141F79" w:rsidP="009517AD">
      <w:pPr>
        <w:pStyle w:val="Heading1"/>
        <w:rPr>
          <w:lang w:val="ru-RU"/>
        </w:rPr>
      </w:pPr>
      <w:r w:rsidRPr="00571164">
        <w:rPr>
          <w:lang w:val="ru-RU"/>
        </w:rPr>
        <w:t>5</w:t>
      </w:r>
      <w:r w:rsidRPr="00571164">
        <w:rPr>
          <w:lang w:val="ru-RU"/>
        </w:rPr>
        <w:tab/>
        <w:t xml:space="preserve">Перечень </w:t>
      </w:r>
      <w:proofErr w:type="gramStart"/>
      <w:r w:rsidRPr="00571164">
        <w:rPr>
          <w:lang w:val="ru-RU"/>
        </w:rPr>
        <w:t>банков</w:t>
      </w:r>
      <w:proofErr w:type="gramEnd"/>
      <w:r w:rsidRPr="00571164">
        <w:rPr>
          <w:lang w:val="ru-RU"/>
        </w:rPr>
        <w:t xml:space="preserve"> данных 3-й Исследовательской комиссии по радиосвязи, содержащих информацию о тропосферном распространении</w:t>
      </w:r>
    </w:p>
    <w:p w:rsidR="00141F79" w:rsidRPr="00571164" w:rsidRDefault="00141F79" w:rsidP="00520975">
      <w:pPr>
        <w:pStyle w:val="Heading2"/>
        <w:rPr>
          <w:lang w:val="ru-RU"/>
        </w:rPr>
      </w:pPr>
      <w:r w:rsidRPr="00571164">
        <w:rPr>
          <w:lang w:val="ru-RU"/>
        </w:rPr>
        <w:t>5.1</w:t>
      </w:r>
      <w:r w:rsidRPr="00571164">
        <w:rPr>
          <w:lang w:val="ru-RU"/>
        </w:rPr>
        <w:tab/>
        <w:t xml:space="preserve">Часть </w:t>
      </w:r>
      <w:proofErr w:type="gramStart"/>
      <w:r w:rsidRPr="00571164">
        <w:rPr>
          <w:lang w:val="ru-RU"/>
        </w:rPr>
        <w:t>I:</w:t>
      </w:r>
      <w:r w:rsidR="00520975">
        <w:rPr>
          <w:lang w:val="ru-RU"/>
        </w:rPr>
        <w:t>  </w:t>
      </w:r>
      <w:r w:rsidRPr="00571164">
        <w:rPr>
          <w:lang w:val="ru-RU"/>
        </w:rPr>
        <w:t>Данные</w:t>
      </w:r>
      <w:proofErr w:type="gramEnd"/>
      <w:r w:rsidRPr="00571164">
        <w:rPr>
          <w:lang w:val="ru-RU"/>
        </w:rPr>
        <w:t xml:space="preserve"> для наземных трасс прямой видимости</w:t>
      </w:r>
    </w:p>
    <w:p w:rsidR="00141F79" w:rsidRPr="00571164" w:rsidRDefault="00141F79" w:rsidP="00141F79">
      <w:pPr>
        <w:tabs>
          <w:tab w:val="clear" w:pos="1191"/>
        </w:tabs>
        <w:spacing w:before="100"/>
        <w:rPr>
          <w:lang w:val="ru-RU"/>
        </w:rPr>
      </w:pPr>
      <w:r w:rsidRPr="00571164">
        <w:rPr>
          <w:lang w:val="ru-RU"/>
        </w:rPr>
        <w:t>Таблица I-</w:t>
      </w:r>
      <w:proofErr w:type="gramStart"/>
      <w:r w:rsidRPr="00571164">
        <w:rPr>
          <w:lang w:val="ru-RU"/>
        </w:rPr>
        <w:t>1:</w:t>
      </w:r>
      <w:r w:rsidRPr="00571164">
        <w:rPr>
          <w:lang w:val="ru-RU"/>
        </w:rPr>
        <w:tab/>
      </w:r>
      <w:proofErr w:type="gramEnd"/>
      <w:r w:rsidRPr="00571164">
        <w:rPr>
          <w:lang w:val="ru-RU"/>
        </w:rPr>
        <w:t>Статистика ослабления в дожде на трассах прямой видимости</w:t>
      </w:r>
    </w:p>
    <w:p w:rsidR="00141F79" w:rsidRPr="00571164" w:rsidRDefault="00141F79" w:rsidP="00141F79">
      <w:pPr>
        <w:tabs>
          <w:tab w:val="clear" w:pos="1191"/>
        </w:tabs>
        <w:spacing w:before="60"/>
        <w:ind w:left="1588" w:hanging="1588"/>
        <w:rPr>
          <w:lang w:val="ru-RU"/>
        </w:rPr>
      </w:pPr>
      <w:r w:rsidRPr="00571164">
        <w:rPr>
          <w:lang w:val="ru-RU"/>
        </w:rPr>
        <w:t>Таблица I-</w:t>
      </w:r>
      <w:proofErr w:type="gramStart"/>
      <w:r w:rsidRPr="00571164">
        <w:rPr>
          <w:lang w:val="ru-RU"/>
        </w:rPr>
        <w:t>2:</w:t>
      </w:r>
      <w:r w:rsidRPr="00571164">
        <w:rPr>
          <w:lang w:val="ru-RU"/>
        </w:rPr>
        <w:tab/>
      </w:r>
      <w:proofErr w:type="gramEnd"/>
      <w:r w:rsidRPr="00571164">
        <w:rPr>
          <w:lang w:val="ru-RU"/>
        </w:rPr>
        <w:t xml:space="preserve">Замирания и усиления на трассах прямой видимости, обусловленные многолучевым распространением, для среднего наихудшего месяца в узких полосах частот </w:t>
      </w:r>
    </w:p>
    <w:p w:rsidR="00141F79" w:rsidRPr="00571164" w:rsidRDefault="00141F79" w:rsidP="00141F79">
      <w:pPr>
        <w:tabs>
          <w:tab w:val="clear" w:pos="1191"/>
        </w:tabs>
        <w:spacing w:before="60"/>
        <w:rPr>
          <w:lang w:val="ru-RU"/>
        </w:rPr>
      </w:pPr>
      <w:r w:rsidRPr="00571164">
        <w:rPr>
          <w:lang w:val="ru-RU"/>
        </w:rPr>
        <w:t>Таблица I-3:</w:t>
      </w:r>
      <w:r w:rsidRPr="00571164">
        <w:rPr>
          <w:lang w:val="ru-RU"/>
        </w:rPr>
        <w:tab/>
        <w:t xml:space="preserve">Данные о разнесении на линиях прямой видимости </w:t>
      </w:r>
    </w:p>
    <w:p w:rsidR="00141F79" w:rsidRPr="00571164" w:rsidRDefault="00141F79" w:rsidP="00141F79">
      <w:pPr>
        <w:tabs>
          <w:tab w:val="clear" w:pos="1191"/>
        </w:tabs>
        <w:spacing w:before="60"/>
        <w:ind w:left="1980" w:hanging="1980"/>
        <w:rPr>
          <w:lang w:val="ru-RU"/>
        </w:rPr>
      </w:pPr>
      <w:r w:rsidRPr="00571164">
        <w:rPr>
          <w:lang w:val="ru-RU"/>
        </w:rPr>
        <w:t>Таблица I-4:</w:t>
      </w:r>
      <w:r w:rsidRPr="00571164">
        <w:rPr>
          <w:lang w:val="ru-RU"/>
        </w:rPr>
        <w:tab/>
        <w:t xml:space="preserve">Статистика </w:t>
      </w:r>
      <w:proofErr w:type="spellStart"/>
      <w:r w:rsidRPr="00571164">
        <w:rPr>
          <w:lang w:val="ru-RU"/>
        </w:rPr>
        <w:t>XPD</w:t>
      </w:r>
      <w:proofErr w:type="spellEnd"/>
      <w:r w:rsidRPr="00571164">
        <w:rPr>
          <w:lang w:val="ru-RU"/>
        </w:rPr>
        <w:t xml:space="preserve"> и </w:t>
      </w:r>
      <w:proofErr w:type="spellStart"/>
      <w:r w:rsidRPr="00571164">
        <w:rPr>
          <w:lang w:val="ru-RU"/>
        </w:rPr>
        <w:t>CPA</w:t>
      </w:r>
      <w:proofErr w:type="spellEnd"/>
      <w:r w:rsidRPr="00571164">
        <w:rPr>
          <w:lang w:val="ru-RU"/>
        </w:rPr>
        <w:t xml:space="preserve"> на трассах прямой видимости в условиях ясного неба</w:t>
      </w:r>
    </w:p>
    <w:p w:rsidR="00141F79" w:rsidRPr="00571164" w:rsidRDefault="00141F79" w:rsidP="00141F79">
      <w:pPr>
        <w:tabs>
          <w:tab w:val="clear" w:pos="1191"/>
        </w:tabs>
        <w:spacing w:before="60"/>
        <w:ind w:left="1980" w:hanging="1980"/>
        <w:rPr>
          <w:lang w:val="ru-RU"/>
        </w:rPr>
      </w:pPr>
      <w:r w:rsidRPr="00571164">
        <w:rPr>
          <w:lang w:val="ru-RU"/>
        </w:rPr>
        <w:t>Таблица I-5:</w:t>
      </w:r>
      <w:r w:rsidRPr="00571164">
        <w:rPr>
          <w:lang w:val="ru-RU"/>
        </w:rPr>
        <w:tab/>
        <w:t xml:space="preserve">Статистика </w:t>
      </w:r>
      <w:proofErr w:type="spellStart"/>
      <w:r w:rsidRPr="00571164">
        <w:rPr>
          <w:lang w:val="ru-RU"/>
        </w:rPr>
        <w:t>XPD</w:t>
      </w:r>
      <w:proofErr w:type="spellEnd"/>
      <w:r w:rsidRPr="00571164">
        <w:rPr>
          <w:lang w:val="ru-RU"/>
        </w:rPr>
        <w:t xml:space="preserve"> и </w:t>
      </w:r>
      <w:proofErr w:type="spellStart"/>
      <w:r w:rsidRPr="00571164">
        <w:rPr>
          <w:lang w:val="ru-RU"/>
        </w:rPr>
        <w:t>CPA</w:t>
      </w:r>
      <w:proofErr w:type="spellEnd"/>
      <w:r w:rsidRPr="00571164">
        <w:rPr>
          <w:lang w:val="ru-RU"/>
        </w:rPr>
        <w:t xml:space="preserve"> на трассах прямой видимости, обусловленная осадками</w:t>
      </w:r>
    </w:p>
    <w:p w:rsidR="00141F79" w:rsidRPr="00571164" w:rsidRDefault="00141F79" w:rsidP="00141F79">
      <w:pPr>
        <w:tabs>
          <w:tab w:val="clear" w:pos="1191"/>
        </w:tabs>
        <w:spacing w:before="60"/>
        <w:ind w:left="1588" w:hanging="1588"/>
        <w:rPr>
          <w:lang w:val="ru-RU"/>
        </w:rPr>
      </w:pPr>
      <w:r w:rsidRPr="00571164">
        <w:rPr>
          <w:lang w:val="ru-RU"/>
        </w:rPr>
        <w:t>Таблица I-6</w:t>
      </w:r>
      <w:r w:rsidRPr="00571164">
        <w:rPr>
          <w:rFonts w:ascii="Tms Rmn" w:hAnsi="Tms Rmn"/>
          <w:sz w:val="12"/>
          <w:szCs w:val="12"/>
          <w:lang w:val="ru-RU"/>
        </w:rPr>
        <w:t> </w:t>
      </w:r>
      <w:r w:rsidRPr="00571164">
        <w:rPr>
          <w:lang w:val="ru-RU"/>
        </w:rPr>
        <w:t>:</w:t>
      </w:r>
      <w:r w:rsidRPr="00571164">
        <w:rPr>
          <w:lang w:val="ru-RU"/>
        </w:rPr>
        <w:tab/>
        <w:t>Характеристики многолучевого канала для наихудшего месяца на трассах прямой видимости и продолжительность отказов</w:t>
      </w:r>
    </w:p>
    <w:p w:rsidR="00141F79" w:rsidRPr="00571164" w:rsidRDefault="00141F79" w:rsidP="00141F79">
      <w:pPr>
        <w:tabs>
          <w:tab w:val="clear" w:pos="1191"/>
        </w:tabs>
        <w:spacing w:before="60"/>
        <w:ind w:left="1588" w:hanging="1588"/>
        <w:rPr>
          <w:lang w:val="ru-RU"/>
        </w:rPr>
      </w:pPr>
      <w:r w:rsidRPr="00571164">
        <w:rPr>
          <w:lang w:val="ru-RU"/>
        </w:rPr>
        <w:t>Таблица I-7:</w:t>
      </w:r>
      <w:r w:rsidRPr="00571164">
        <w:rPr>
          <w:lang w:val="ru-RU"/>
        </w:rPr>
        <w:tab/>
        <w:t xml:space="preserve">Замирания и усиления на </w:t>
      </w:r>
      <w:proofErr w:type="spellStart"/>
      <w:r w:rsidRPr="00571164">
        <w:rPr>
          <w:lang w:val="ru-RU"/>
        </w:rPr>
        <w:t>многоскачковых</w:t>
      </w:r>
      <w:proofErr w:type="spellEnd"/>
      <w:r w:rsidRPr="00571164">
        <w:rPr>
          <w:lang w:val="ru-RU"/>
        </w:rPr>
        <w:t xml:space="preserve"> трассах прямой видимости, обусловленные </w:t>
      </w:r>
      <w:proofErr w:type="spellStart"/>
      <w:r w:rsidRPr="00571164">
        <w:rPr>
          <w:lang w:val="ru-RU"/>
        </w:rPr>
        <w:t>многолучевостью</w:t>
      </w:r>
      <w:proofErr w:type="spellEnd"/>
      <w:r w:rsidRPr="00571164">
        <w:rPr>
          <w:lang w:val="ru-RU"/>
        </w:rPr>
        <w:t>, для наихудшего месяца</w:t>
      </w:r>
    </w:p>
    <w:p w:rsidR="00141F79" w:rsidRPr="00571164" w:rsidRDefault="00141F79" w:rsidP="00141F79">
      <w:pPr>
        <w:pStyle w:val="enumlev1"/>
        <w:tabs>
          <w:tab w:val="clear" w:pos="1191"/>
        </w:tabs>
        <w:spacing w:before="60"/>
        <w:ind w:left="1588" w:hanging="1588"/>
        <w:rPr>
          <w:lang w:val="ru-RU"/>
        </w:rPr>
      </w:pPr>
      <w:r w:rsidRPr="00571164">
        <w:rPr>
          <w:lang w:val="ru-RU"/>
        </w:rPr>
        <w:t>Таблица I-8:</w:t>
      </w:r>
      <w:r w:rsidRPr="00571164">
        <w:rPr>
          <w:lang w:val="ru-RU"/>
        </w:rPr>
        <w:tab/>
        <w:t xml:space="preserve">Статистика числа событий замираний и продолжительности замираний на трассах прямой видимости </w:t>
      </w:r>
    </w:p>
    <w:p w:rsidR="00141F79" w:rsidRPr="00571164" w:rsidRDefault="00141F79" w:rsidP="00141F79">
      <w:pPr>
        <w:pStyle w:val="enumlev1"/>
        <w:tabs>
          <w:tab w:val="clear" w:pos="1191"/>
        </w:tabs>
        <w:spacing w:before="60"/>
        <w:ind w:left="1588" w:hanging="1588"/>
        <w:rPr>
          <w:lang w:val="ru-RU"/>
        </w:rPr>
      </w:pPr>
      <w:r w:rsidRPr="00571164">
        <w:rPr>
          <w:lang w:val="ru-RU"/>
        </w:rPr>
        <w:t>Таблица I-9:</w:t>
      </w:r>
      <w:r w:rsidRPr="00571164">
        <w:rPr>
          <w:lang w:val="ru-RU"/>
        </w:rPr>
        <w:tab/>
        <w:t>Годовая статистика ослабления для волн оптического диапазона на трассах прямой видимости</w:t>
      </w:r>
    </w:p>
    <w:p w:rsidR="00141F79" w:rsidRPr="00571164" w:rsidRDefault="00141F79" w:rsidP="00141F79">
      <w:pPr>
        <w:pStyle w:val="enumlev1"/>
        <w:tabs>
          <w:tab w:val="clear" w:pos="1191"/>
        </w:tabs>
        <w:spacing w:before="60"/>
        <w:ind w:left="1588" w:hanging="1588"/>
        <w:rPr>
          <w:lang w:val="ru-RU"/>
        </w:rPr>
      </w:pPr>
      <w:r w:rsidRPr="00571164">
        <w:rPr>
          <w:lang w:val="ru-RU"/>
        </w:rPr>
        <w:t>Таблица I-10:</w:t>
      </w:r>
      <w:r w:rsidRPr="00571164">
        <w:rPr>
          <w:lang w:val="ru-RU"/>
        </w:rPr>
        <w:tab/>
        <w:t>Статистика ослабления для волн оптического диапазона на трассах прямой видимости, для наихудшего месяца</w:t>
      </w:r>
    </w:p>
    <w:p w:rsidR="00141F79" w:rsidRPr="00571164" w:rsidRDefault="00141F79" w:rsidP="00141F79">
      <w:pPr>
        <w:pStyle w:val="enumlev1"/>
        <w:spacing w:before="60"/>
        <w:ind w:left="1588" w:hanging="1588"/>
        <w:rPr>
          <w:lang w:val="ru-RU"/>
        </w:rPr>
      </w:pPr>
      <w:r w:rsidRPr="00571164">
        <w:rPr>
          <w:lang w:val="ru-RU"/>
        </w:rPr>
        <w:t>Таблица I-11:</w:t>
      </w:r>
      <w:r w:rsidRPr="00571164">
        <w:rPr>
          <w:lang w:val="ru-RU"/>
        </w:rPr>
        <w:tab/>
        <w:t>Годовая статистика частотного разнесения для миллиметровых волн и оптических линий связи на трассах прямой видимости</w:t>
      </w:r>
    </w:p>
    <w:p w:rsidR="00141F79" w:rsidRPr="00571164" w:rsidRDefault="00141F79" w:rsidP="00141F79">
      <w:pPr>
        <w:pStyle w:val="enumlev1"/>
        <w:spacing w:before="60"/>
        <w:ind w:left="1588" w:hanging="1588"/>
        <w:rPr>
          <w:lang w:val="ru-RU"/>
        </w:rPr>
      </w:pPr>
      <w:r w:rsidRPr="00571164">
        <w:rPr>
          <w:lang w:val="ru-RU"/>
        </w:rPr>
        <w:t>Таблица I-12:</w:t>
      </w:r>
      <w:r w:rsidRPr="00571164">
        <w:rPr>
          <w:lang w:val="ru-RU"/>
        </w:rPr>
        <w:tab/>
        <w:t xml:space="preserve">Статистика частотного разнесения для миллиметровых волн и оптических линий связи на трассах прямой видимости, для наихудшего месяца </w:t>
      </w:r>
    </w:p>
    <w:p w:rsidR="00141F79" w:rsidRPr="00571164" w:rsidRDefault="00141F79" w:rsidP="00141F79">
      <w:pPr>
        <w:pStyle w:val="enumlev1"/>
        <w:spacing w:before="60"/>
        <w:ind w:left="1588" w:hanging="1588"/>
        <w:rPr>
          <w:lang w:val="ru-RU"/>
        </w:rPr>
      </w:pPr>
      <w:r w:rsidRPr="00571164">
        <w:rPr>
          <w:lang w:val="ru-RU"/>
        </w:rPr>
        <w:t>Таблица I-13:</w:t>
      </w:r>
      <w:r w:rsidRPr="00571164">
        <w:rPr>
          <w:lang w:val="ru-RU"/>
        </w:rPr>
        <w:tab/>
        <w:t>Статистика разнесения по времени на трассах прямой видимости</w:t>
      </w:r>
    </w:p>
    <w:p w:rsidR="00141F79" w:rsidRPr="00571164" w:rsidRDefault="00141F79" w:rsidP="00141F79">
      <w:pPr>
        <w:pStyle w:val="enumlev1"/>
        <w:spacing w:before="60"/>
        <w:ind w:left="1588" w:hanging="1588"/>
        <w:rPr>
          <w:lang w:val="ru-RU"/>
        </w:rPr>
      </w:pPr>
      <w:r w:rsidRPr="00571164">
        <w:rPr>
          <w:lang w:val="ru-RU"/>
        </w:rPr>
        <w:t>Таблица I-14:</w:t>
      </w:r>
      <w:r w:rsidRPr="00571164">
        <w:rPr>
          <w:lang w:val="ru-RU"/>
        </w:rPr>
        <w:tab/>
        <w:t>Статистика дифференциального и общего ослабления в дожде на трассах прямой видимости</w:t>
      </w:r>
      <w:r w:rsidRPr="00571164">
        <w:rPr>
          <w:bCs/>
          <w:lang w:val="ru-RU"/>
        </w:rPr>
        <w:t xml:space="preserve"> </w:t>
      </w:r>
    </w:p>
    <w:p w:rsidR="00141F79" w:rsidRPr="00571164" w:rsidRDefault="00141F79" w:rsidP="009517AD">
      <w:pPr>
        <w:pStyle w:val="Heading2"/>
        <w:rPr>
          <w:lang w:val="ru-RU"/>
        </w:rPr>
      </w:pPr>
      <w:r w:rsidRPr="00571164">
        <w:rPr>
          <w:lang w:val="ru-RU"/>
        </w:rPr>
        <w:t>5.2</w:t>
      </w:r>
      <w:r w:rsidRPr="00571164">
        <w:rPr>
          <w:lang w:val="ru-RU"/>
        </w:rPr>
        <w:tab/>
        <w:t xml:space="preserve">Часть </w:t>
      </w:r>
      <w:proofErr w:type="spellStart"/>
      <w:r w:rsidRPr="00571164">
        <w:rPr>
          <w:lang w:val="ru-RU"/>
        </w:rPr>
        <w:t>II</w:t>
      </w:r>
      <w:proofErr w:type="spellEnd"/>
      <w:r w:rsidRPr="00571164">
        <w:rPr>
          <w:lang w:val="ru-RU"/>
        </w:rPr>
        <w:t xml:space="preserve">:  Данные для трасс Земля-космос  </w:t>
      </w:r>
    </w:p>
    <w:p w:rsidR="00141F79" w:rsidRPr="00571164" w:rsidRDefault="00141F79" w:rsidP="00141F79">
      <w:pPr>
        <w:ind w:left="1588" w:hanging="1588"/>
        <w:rPr>
          <w:spacing w:val="-4"/>
          <w:lang w:val="ru-RU"/>
        </w:rPr>
      </w:pPr>
      <w:r w:rsidRPr="00571164">
        <w:rPr>
          <w:lang w:val="ru-RU"/>
        </w:rPr>
        <w:t>Таблица </w:t>
      </w:r>
      <w:proofErr w:type="spellStart"/>
      <w:r w:rsidRPr="00571164">
        <w:rPr>
          <w:lang w:val="ru-RU"/>
        </w:rPr>
        <w:t>II</w:t>
      </w:r>
      <w:proofErr w:type="spellEnd"/>
      <w:r w:rsidRPr="00571164">
        <w:rPr>
          <w:lang w:val="ru-RU"/>
        </w:rPr>
        <w:t>-1:</w:t>
      </w:r>
      <w:r w:rsidRPr="00571164">
        <w:rPr>
          <w:lang w:val="ru-RU"/>
        </w:rPr>
        <w:tab/>
      </w:r>
      <w:r w:rsidRPr="00571164">
        <w:rPr>
          <w:spacing w:val="-4"/>
          <w:lang w:val="ru-RU"/>
        </w:rPr>
        <w:t>Годовая статистика ослабления в дожде на наклонных трассах и интенсивности дождей</w:t>
      </w:r>
    </w:p>
    <w:p w:rsidR="00141F79" w:rsidRPr="00571164" w:rsidRDefault="00141F79" w:rsidP="00141F79">
      <w:pPr>
        <w:spacing w:before="60"/>
        <w:ind w:left="1980" w:hanging="1980"/>
        <w:rPr>
          <w:lang w:val="ru-RU"/>
        </w:rPr>
      </w:pPr>
      <w:r w:rsidRPr="00571164">
        <w:rPr>
          <w:lang w:val="ru-RU"/>
        </w:rPr>
        <w:t>Таблица </w:t>
      </w:r>
      <w:proofErr w:type="spellStart"/>
      <w:r w:rsidRPr="00571164">
        <w:rPr>
          <w:lang w:val="ru-RU"/>
        </w:rPr>
        <w:t>II</w:t>
      </w:r>
      <w:proofErr w:type="spellEnd"/>
      <w:r w:rsidRPr="00571164">
        <w:rPr>
          <w:lang w:val="ru-RU"/>
        </w:rPr>
        <w:t>-2:</w:t>
      </w:r>
      <w:r w:rsidRPr="00571164">
        <w:rPr>
          <w:lang w:val="ru-RU"/>
        </w:rPr>
        <w:tab/>
        <w:t>Статистика ослабления в дожде на наклонных трассах для наихудшего месяца</w:t>
      </w:r>
    </w:p>
    <w:p w:rsidR="00141F79" w:rsidRPr="00571164" w:rsidRDefault="00141F79" w:rsidP="00141F79">
      <w:pPr>
        <w:spacing w:before="60"/>
        <w:rPr>
          <w:lang w:val="ru-RU"/>
        </w:rPr>
      </w:pPr>
      <w:r w:rsidRPr="00571164">
        <w:rPr>
          <w:lang w:val="ru-RU"/>
        </w:rPr>
        <w:t>Таблица </w:t>
      </w:r>
      <w:proofErr w:type="spellStart"/>
      <w:r w:rsidRPr="00571164">
        <w:rPr>
          <w:lang w:val="ru-RU"/>
        </w:rPr>
        <w:t>II</w:t>
      </w:r>
      <w:proofErr w:type="spellEnd"/>
      <w:r w:rsidRPr="00571164">
        <w:rPr>
          <w:lang w:val="ru-RU"/>
        </w:rPr>
        <w:t>-3:</w:t>
      </w:r>
      <w:r w:rsidRPr="00571164">
        <w:rPr>
          <w:lang w:val="ru-RU"/>
        </w:rPr>
        <w:tab/>
        <w:t>Статистика длительности замираний на наклонных трассах</w:t>
      </w:r>
    </w:p>
    <w:p w:rsidR="00141F79" w:rsidRPr="00571164" w:rsidRDefault="00141F79" w:rsidP="00141F79">
      <w:pPr>
        <w:spacing w:before="60"/>
        <w:rPr>
          <w:lang w:val="ru-RU"/>
        </w:rPr>
      </w:pPr>
      <w:r w:rsidRPr="00571164">
        <w:rPr>
          <w:lang w:val="ru-RU"/>
        </w:rPr>
        <w:t>Таблица </w:t>
      </w:r>
      <w:proofErr w:type="spellStart"/>
      <w:r w:rsidRPr="00571164">
        <w:rPr>
          <w:lang w:val="ru-RU"/>
        </w:rPr>
        <w:t>II</w:t>
      </w:r>
      <w:proofErr w:type="spellEnd"/>
      <w:r w:rsidRPr="00571164">
        <w:rPr>
          <w:lang w:val="ru-RU"/>
        </w:rPr>
        <w:t>-4:</w:t>
      </w:r>
      <w:r w:rsidRPr="00571164">
        <w:rPr>
          <w:lang w:val="ru-RU"/>
        </w:rPr>
        <w:tab/>
        <w:t>Статистика пространственного разнесения на наклонных трассах</w:t>
      </w:r>
    </w:p>
    <w:p w:rsidR="00141F79" w:rsidRPr="00571164" w:rsidRDefault="00141F79" w:rsidP="00141F79">
      <w:pPr>
        <w:spacing w:before="60"/>
        <w:rPr>
          <w:lang w:val="ru-RU"/>
        </w:rPr>
      </w:pPr>
      <w:r w:rsidRPr="00571164">
        <w:rPr>
          <w:lang w:val="ru-RU"/>
        </w:rPr>
        <w:t>Таблица </w:t>
      </w:r>
      <w:proofErr w:type="spellStart"/>
      <w:r w:rsidRPr="00571164">
        <w:rPr>
          <w:lang w:val="ru-RU"/>
        </w:rPr>
        <w:t>II-5a</w:t>
      </w:r>
      <w:proofErr w:type="spellEnd"/>
      <w:r w:rsidRPr="00571164">
        <w:rPr>
          <w:lang w:val="ru-RU"/>
        </w:rPr>
        <w:t>:</w:t>
      </w:r>
      <w:r w:rsidRPr="00571164">
        <w:rPr>
          <w:lang w:val="ru-RU"/>
        </w:rPr>
        <w:tab/>
        <w:t xml:space="preserve">Годовая статистика </w:t>
      </w:r>
      <w:proofErr w:type="spellStart"/>
      <w:r w:rsidRPr="00571164">
        <w:rPr>
          <w:lang w:val="ru-RU"/>
        </w:rPr>
        <w:t>XPD</w:t>
      </w:r>
      <w:proofErr w:type="spellEnd"/>
      <w:r w:rsidRPr="00571164">
        <w:rPr>
          <w:lang w:val="ru-RU"/>
        </w:rPr>
        <w:t xml:space="preserve"> на наклонных трассах</w:t>
      </w:r>
    </w:p>
    <w:p w:rsidR="00141F79" w:rsidRPr="00571164" w:rsidRDefault="00141F79" w:rsidP="00141F79">
      <w:pPr>
        <w:spacing w:before="60"/>
        <w:rPr>
          <w:lang w:val="ru-RU"/>
        </w:rPr>
      </w:pPr>
      <w:r w:rsidRPr="00571164">
        <w:rPr>
          <w:lang w:val="ru-RU"/>
        </w:rPr>
        <w:lastRenderedPageBreak/>
        <w:t>Таблица </w:t>
      </w:r>
      <w:proofErr w:type="spellStart"/>
      <w:r w:rsidRPr="00571164">
        <w:rPr>
          <w:lang w:val="ru-RU"/>
        </w:rPr>
        <w:t>II-5b</w:t>
      </w:r>
      <w:proofErr w:type="spellEnd"/>
      <w:r w:rsidRPr="00571164">
        <w:rPr>
          <w:lang w:val="ru-RU"/>
        </w:rPr>
        <w:t>:</w:t>
      </w:r>
      <w:r w:rsidRPr="00571164">
        <w:rPr>
          <w:lang w:val="ru-RU"/>
        </w:rPr>
        <w:tab/>
        <w:t xml:space="preserve">Годовая статистика </w:t>
      </w:r>
      <w:proofErr w:type="spellStart"/>
      <w:r w:rsidRPr="00571164">
        <w:rPr>
          <w:lang w:val="ru-RU"/>
        </w:rPr>
        <w:t>XPD</w:t>
      </w:r>
      <w:proofErr w:type="spellEnd"/>
      <w:r w:rsidRPr="00571164">
        <w:rPr>
          <w:lang w:val="ru-RU"/>
        </w:rPr>
        <w:t xml:space="preserve"> на наклонных трассах, обусловленная </w:t>
      </w:r>
      <w:proofErr w:type="spellStart"/>
      <w:r w:rsidRPr="00571164">
        <w:rPr>
          <w:lang w:val="ru-RU"/>
        </w:rPr>
        <w:t>CPA</w:t>
      </w:r>
      <w:proofErr w:type="spellEnd"/>
    </w:p>
    <w:p w:rsidR="00141F79" w:rsidRPr="00571164" w:rsidRDefault="00141F79" w:rsidP="00141F79">
      <w:pPr>
        <w:spacing w:before="60"/>
        <w:rPr>
          <w:lang w:val="ru-RU"/>
        </w:rPr>
      </w:pPr>
      <w:r w:rsidRPr="00571164">
        <w:rPr>
          <w:lang w:val="ru-RU"/>
        </w:rPr>
        <w:t>Таблица </w:t>
      </w:r>
      <w:proofErr w:type="spellStart"/>
      <w:r w:rsidRPr="00571164">
        <w:rPr>
          <w:lang w:val="ru-RU"/>
        </w:rPr>
        <w:t>II</w:t>
      </w:r>
      <w:proofErr w:type="spellEnd"/>
      <w:r w:rsidRPr="00571164">
        <w:rPr>
          <w:lang w:val="ru-RU"/>
        </w:rPr>
        <w:t>-6:</w:t>
      </w:r>
      <w:r w:rsidRPr="00571164">
        <w:rPr>
          <w:lang w:val="ru-RU"/>
        </w:rPr>
        <w:tab/>
        <w:t>Статистика амплитудных мерцаний на наклонных трассах</w:t>
      </w:r>
    </w:p>
    <w:p w:rsidR="00141F79" w:rsidRPr="00571164" w:rsidRDefault="00141F79" w:rsidP="00141F79">
      <w:pPr>
        <w:spacing w:before="60"/>
        <w:rPr>
          <w:lang w:val="ru-RU"/>
        </w:rPr>
      </w:pPr>
      <w:r w:rsidRPr="00571164">
        <w:rPr>
          <w:lang w:val="ru-RU"/>
        </w:rPr>
        <w:t>Таблица </w:t>
      </w:r>
      <w:proofErr w:type="spellStart"/>
      <w:r w:rsidRPr="00571164">
        <w:rPr>
          <w:lang w:val="ru-RU"/>
        </w:rPr>
        <w:t>II</w:t>
      </w:r>
      <w:proofErr w:type="spellEnd"/>
      <w:r w:rsidRPr="00571164">
        <w:rPr>
          <w:lang w:val="ru-RU"/>
        </w:rPr>
        <w:t>-7:</w:t>
      </w:r>
      <w:r w:rsidRPr="00571164">
        <w:rPr>
          <w:lang w:val="ru-RU"/>
        </w:rPr>
        <w:tab/>
        <w:t>Значения стандартных отклонений мерцаний на наклонных трассах</w:t>
      </w:r>
    </w:p>
    <w:p w:rsidR="00141F79" w:rsidRPr="00571164" w:rsidRDefault="00141F79" w:rsidP="00141F79">
      <w:pPr>
        <w:spacing w:before="60"/>
        <w:rPr>
          <w:lang w:val="ru-RU"/>
        </w:rPr>
      </w:pPr>
      <w:r w:rsidRPr="00571164">
        <w:rPr>
          <w:lang w:val="ru-RU"/>
        </w:rPr>
        <w:t>Таблица </w:t>
      </w:r>
      <w:proofErr w:type="spellStart"/>
      <w:r w:rsidRPr="00571164">
        <w:rPr>
          <w:lang w:val="ru-RU"/>
        </w:rPr>
        <w:t>II</w:t>
      </w:r>
      <w:proofErr w:type="spellEnd"/>
      <w:r w:rsidRPr="00571164">
        <w:rPr>
          <w:lang w:val="ru-RU"/>
        </w:rPr>
        <w:t>-8:</w:t>
      </w:r>
      <w:r w:rsidRPr="00571164">
        <w:rPr>
          <w:lang w:val="ru-RU"/>
        </w:rPr>
        <w:tab/>
        <w:t>Статистика крутизны замираний на наклонных трассах</w:t>
      </w:r>
    </w:p>
    <w:p w:rsidR="00141F79" w:rsidRPr="00571164" w:rsidRDefault="00141F79" w:rsidP="00141F79">
      <w:pPr>
        <w:pStyle w:val="enumlev1"/>
        <w:spacing w:before="60"/>
        <w:ind w:left="1588" w:hanging="1588"/>
        <w:rPr>
          <w:lang w:val="ru-RU"/>
        </w:rPr>
      </w:pPr>
      <w:r w:rsidRPr="00571164">
        <w:rPr>
          <w:lang w:val="ru-RU"/>
        </w:rPr>
        <w:t>Таблица </w:t>
      </w:r>
      <w:proofErr w:type="spellStart"/>
      <w:r w:rsidRPr="00571164">
        <w:rPr>
          <w:lang w:val="ru-RU"/>
        </w:rPr>
        <w:t>II</w:t>
      </w:r>
      <w:proofErr w:type="spellEnd"/>
      <w:r w:rsidRPr="00571164">
        <w:rPr>
          <w:lang w:val="ru-RU"/>
        </w:rPr>
        <w:t>-9:</w:t>
      </w:r>
      <w:r w:rsidRPr="00571164">
        <w:rPr>
          <w:lang w:val="ru-RU"/>
        </w:rPr>
        <w:tab/>
        <w:t>Статистика разнесения по времени на наклонных трассах</w:t>
      </w:r>
    </w:p>
    <w:p w:rsidR="00141F79" w:rsidRPr="00571164" w:rsidRDefault="00141F79" w:rsidP="00141F79">
      <w:pPr>
        <w:pStyle w:val="enumlev1"/>
        <w:spacing w:before="60"/>
        <w:ind w:left="1588" w:hanging="1588"/>
        <w:rPr>
          <w:lang w:val="ru-RU"/>
        </w:rPr>
      </w:pPr>
      <w:r w:rsidRPr="00571164">
        <w:rPr>
          <w:lang w:val="ru-RU"/>
        </w:rPr>
        <w:t>Таблица </w:t>
      </w:r>
      <w:proofErr w:type="spellStart"/>
      <w:r w:rsidRPr="00571164">
        <w:rPr>
          <w:lang w:val="ru-RU"/>
        </w:rPr>
        <w:t>II</w:t>
      </w:r>
      <w:proofErr w:type="spellEnd"/>
      <w:r w:rsidRPr="00571164">
        <w:rPr>
          <w:lang w:val="ru-RU"/>
        </w:rPr>
        <w:t>-10:</w:t>
      </w:r>
      <w:r w:rsidRPr="00571164">
        <w:rPr>
          <w:lang w:val="ru-RU"/>
        </w:rPr>
        <w:tab/>
        <w:t>Статистика масштабирования мгновенной частоты на наклонных трассах</w:t>
      </w:r>
    </w:p>
    <w:p w:rsidR="00141F79" w:rsidRPr="00571164" w:rsidRDefault="00141F79" w:rsidP="009517AD">
      <w:pPr>
        <w:pStyle w:val="Heading2"/>
        <w:rPr>
          <w:lang w:val="ru-RU"/>
        </w:rPr>
      </w:pPr>
      <w:r w:rsidRPr="00571164">
        <w:rPr>
          <w:lang w:val="ru-RU"/>
        </w:rPr>
        <w:t>5.3</w:t>
      </w:r>
      <w:r w:rsidRPr="00571164">
        <w:rPr>
          <w:lang w:val="ru-RU"/>
        </w:rPr>
        <w:tab/>
        <w:t xml:space="preserve">Часть </w:t>
      </w:r>
      <w:proofErr w:type="spellStart"/>
      <w:r w:rsidRPr="00571164">
        <w:rPr>
          <w:lang w:val="ru-RU"/>
        </w:rPr>
        <w:t>III</w:t>
      </w:r>
      <w:proofErr w:type="spellEnd"/>
      <w:r w:rsidRPr="00571164">
        <w:rPr>
          <w:lang w:val="ru-RU"/>
        </w:rPr>
        <w:t xml:space="preserve">:  Данные для наземных </w:t>
      </w:r>
      <w:proofErr w:type="spellStart"/>
      <w:r w:rsidRPr="00571164">
        <w:rPr>
          <w:lang w:val="ru-RU"/>
        </w:rPr>
        <w:t>загоризонтных</w:t>
      </w:r>
      <w:proofErr w:type="spellEnd"/>
      <w:r w:rsidRPr="00571164">
        <w:rPr>
          <w:lang w:val="ru-RU"/>
        </w:rPr>
        <w:t xml:space="preserve"> трасс и данные о рассеянии в дожде </w:t>
      </w:r>
    </w:p>
    <w:p w:rsidR="00141F79" w:rsidRPr="00571164" w:rsidRDefault="00141F79" w:rsidP="00141F79">
      <w:pPr>
        <w:spacing w:before="100"/>
        <w:ind w:left="1588" w:hanging="1588"/>
        <w:rPr>
          <w:lang w:val="ru-RU"/>
        </w:rPr>
      </w:pPr>
      <w:r w:rsidRPr="00571164">
        <w:rPr>
          <w:lang w:val="ru-RU"/>
        </w:rPr>
        <w:t>Таблица </w:t>
      </w:r>
      <w:proofErr w:type="spellStart"/>
      <w:r w:rsidRPr="00571164">
        <w:rPr>
          <w:lang w:val="ru-RU"/>
        </w:rPr>
        <w:t>III</w:t>
      </w:r>
      <w:proofErr w:type="spellEnd"/>
      <w:r w:rsidRPr="00571164">
        <w:rPr>
          <w:lang w:val="ru-RU"/>
        </w:rPr>
        <w:t>-1:</w:t>
      </w:r>
      <w:r w:rsidRPr="00571164">
        <w:rPr>
          <w:lang w:val="ru-RU"/>
        </w:rPr>
        <w:tab/>
        <w:t xml:space="preserve">Статистика основных потерь передачи на </w:t>
      </w:r>
      <w:proofErr w:type="spellStart"/>
      <w:r w:rsidRPr="00571164">
        <w:rPr>
          <w:lang w:val="ru-RU"/>
        </w:rPr>
        <w:t>загоризонтных</w:t>
      </w:r>
      <w:proofErr w:type="spellEnd"/>
      <w:r w:rsidRPr="00571164">
        <w:rPr>
          <w:lang w:val="ru-RU"/>
        </w:rPr>
        <w:t xml:space="preserve"> трассах в условиях ясного неба</w:t>
      </w:r>
    </w:p>
    <w:p w:rsidR="00141F79" w:rsidRPr="00571164" w:rsidRDefault="00141F79" w:rsidP="00141F79">
      <w:pPr>
        <w:spacing w:before="80"/>
        <w:ind w:left="1588" w:hanging="1588"/>
        <w:rPr>
          <w:lang w:val="ru-RU"/>
        </w:rPr>
      </w:pPr>
      <w:r w:rsidRPr="00571164">
        <w:rPr>
          <w:lang w:val="ru-RU"/>
        </w:rPr>
        <w:t>Таблица </w:t>
      </w:r>
      <w:proofErr w:type="spellStart"/>
      <w:r w:rsidRPr="00571164">
        <w:rPr>
          <w:lang w:val="ru-RU"/>
        </w:rPr>
        <w:t>III-1</w:t>
      </w:r>
      <w:proofErr w:type="gramStart"/>
      <w:r w:rsidRPr="00571164">
        <w:rPr>
          <w:lang w:val="ru-RU"/>
        </w:rPr>
        <w:t>a</w:t>
      </w:r>
      <w:proofErr w:type="spellEnd"/>
      <w:r w:rsidRPr="00571164">
        <w:rPr>
          <w:lang w:val="ru-RU"/>
        </w:rPr>
        <w:t>:</w:t>
      </w:r>
      <w:r w:rsidRPr="00571164">
        <w:rPr>
          <w:lang w:val="ru-RU"/>
        </w:rPr>
        <w:tab/>
      </w:r>
      <w:proofErr w:type="gramEnd"/>
      <w:r w:rsidRPr="00571164">
        <w:rPr>
          <w:lang w:val="ru-RU"/>
        </w:rPr>
        <w:t xml:space="preserve">Точечные данные измерений в условиях ясного неба (Эта </w:t>
      </w:r>
      <w:r w:rsidR="0046699C" w:rsidRPr="00571164">
        <w:rPr>
          <w:lang w:val="ru-RU"/>
        </w:rPr>
        <w:t>таблица </w:t>
      </w:r>
      <w:r w:rsidRPr="00571164">
        <w:rPr>
          <w:lang w:val="ru-RU"/>
        </w:rPr>
        <w:t>представляет собой отдельный банк данных (см. п. 1))</w:t>
      </w:r>
    </w:p>
    <w:p w:rsidR="00141F79" w:rsidRPr="00571164" w:rsidRDefault="00141F79" w:rsidP="00141F79">
      <w:pPr>
        <w:pStyle w:val="enumlev1"/>
        <w:ind w:left="1588" w:hanging="1588"/>
        <w:rPr>
          <w:lang w:val="ru-RU"/>
        </w:rPr>
      </w:pPr>
      <w:r w:rsidRPr="00571164">
        <w:rPr>
          <w:lang w:val="ru-RU"/>
        </w:rPr>
        <w:t>Таблица </w:t>
      </w:r>
      <w:proofErr w:type="spellStart"/>
      <w:r w:rsidRPr="00571164">
        <w:rPr>
          <w:lang w:val="ru-RU"/>
        </w:rPr>
        <w:t>III</w:t>
      </w:r>
      <w:proofErr w:type="spellEnd"/>
      <w:r w:rsidRPr="00571164">
        <w:rPr>
          <w:lang w:val="ru-RU"/>
        </w:rPr>
        <w:t>-2:</w:t>
      </w:r>
      <w:r w:rsidRPr="00571164">
        <w:rPr>
          <w:lang w:val="ru-RU"/>
        </w:rPr>
        <w:tab/>
        <w:t xml:space="preserve">Рассеяние в дожде на наземных трассах </w:t>
      </w:r>
    </w:p>
    <w:p w:rsidR="00141F79" w:rsidRPr="00571164" w:rsidRDefault="00141F79" w:rsidP="00141F79">
      <w:pPr>
        <w:pStyle w:val="enumlev1"/>
        <w:ind w:left="1588" w:hanging="1588"/>
        <w:rPr>
          <w:lang w:val="ru-RU"/>
        </w:rPr>
      </w:pPr>
      <w:r w:rsidRPr="00571164">
        <w:rPr>
          <w:lang w:val="ru-RU"/>
        </w:rPr>
        <w:t>Таблица </w:t>
      </w:r>
      <w:proofErr w:type="spellStart"/>
      <w:r w:rsidRPr="00571164">
        <w:rPr>
          <w:lang w:val="ru-RU"/>
        </w:rPr>
        <w:t>III</w:t>
      </w:r>
      <w:proofErr w:type="spellEnd"/>
      <w:r w:rsidRPr="00571164">
        <w:rPr>
          <w:lang w:val="ru-RU"/>
        </w:rPr>
        <w:t>-3:</w:t>
      </w:r>
      <w:r w:rsidRPr="00571164">
        <w:rPr>
          <w:lang w:val="ru-RU"/>
        </w:rPr>
        <w:tab/>
        <w:t>Распределения вероятностей общего уровня сигнала</w:t>
      </w:r>
    </w:p>
    <w:p w:rsidR="00141F79" w:rsidRPr="00571164" w:rsidRDefault="00141F79" w:rsidP="009517AD">
      <w:pPr>
        <w:pStyle w:val="Heading2"/>
        <w:rPr>
          <w:lang w:val="ru-RU"/>
        </w:rPr>
      </w:pPr>
      <w:r w:rsidRPr="00571164">
        <w:rPr>
          <w:lang w:val="ru-RU"/>
        </w:rPr>
        <w:t>5.4</w:t>
      </w:r>
      <w:r w:rsidRPr="00571164">
        <w:rPr>
          <w:lang w:val="ru-RU"/>
        </w:rPr>
        <w:tab/>
        <w:t xml:space="preserve">Часть </w:t>
      </w:r>
      <w:proofErr w:type="spellStart"/>
      <w:r w:rsidRPr="00571164">
        <w:rPr>
          <w:lang w:val="ru-RU"/>
        </w:rPr>
        <w:t>IV</w:t>
      </w:r>
      <w:proofErr w:type="spellEnd"/>
      <w:r w:rsidRPr="00571164">
        <w:rPr>
          <w:lang w:val="ru-RU"/>
        </w:rPr>
        <w:t>:  Радиометеорологические данные</w:t>
      </w:r>
    </w:p>
    <w:p w:rsidR="00141F79" w:rsidRPr="00571164" w:rsidRDefault="00141F79" w:rsidP="00141F79">
      <w:pPr>
        <w:spacing w:before="100"/>
        <w:rPr>
          <w:lang w:val="ru-RU"/>
        </w:rPr>
      </w:pPr>
      <w:r w:rsidRPr="00571164">
        <w:rPr>
          <w:lang w:val="ru-RU"/>
        </w:rPr>
        <w:t>Таблица </w:t>
      </w:r>
      <w:proofErr w:type="spellStart"/>
      <w:r w:rsidRPr="00571164">
        <w:rPr>
          <w:lang w:val="ru-RU"/>
        </w:rPr>
        <w:t>IV</w:t>
      </w:r>
      <w:proofErr w:type="spellEnd"/>
      <w:r w:rsidRPr="00571164">
        <w:rPr>
          <w:lang w:val="ru-RU"/>
        </w:rPr>
        <w:t>-1:</w:t>
      </w:r>
      <w:r w:rsidRPr="00571164">
        <w:rPr>
          <w:lang w:val="ru-RU"/>
        </w:rPr>
        <w:tab/>
        <w:t>Статистика интенсивности дождей</w:t>
      </w:r>
    </w:p>
    <w:p w:rsidR="00141F79" w:rsidRPr="00571164" w:rsidRDefault="00141F79" w:rsidP="00141F79">
      <w:pPr>
        <w:spacing w:before="80"/>
        <w:ind w:left="1980" w:hanging="1980"/>
        <w:rPr>
          <w:lang w:val="ru-RU"/>
        </w:rPr>
      </w:pPr>
      <w:r w:rsidRPr="00571164">
        <w:rPr>
          <w:lang w:val="ru-RU"/>
        </w:rPr>
        <w:t>Таблица </w:t>
      </w:r>
      <w:proofErr w:type="spellStart"/>
      <w:r w:rsidRPr="00571164">
        <w:rPr>
          <w:lang w:val="ru-RU"/>
        </w:rPr>
        <w:t>IV</w:t>
      </w:r>
      <w:proofErr w:type="spellEnd"/>
      <w:r w:rsidRPr="00571164">
        <w:rPr>
          <w:lang w:val="ru-RU"/>
        </w:rPr>
        <w:t>-2:</w:t>
      </w:r>
      <w:r w:rsidRPr="00571164">
        <w:rPr>
          <w:lang w:val="ru-RU"/>
        </w:rPr>
        <w:tab/>
        <w:t>Коэффициент преобразования времени интеграции значений интенсивности дождя</w:t>
      </w:r>
    </w:p>
    <w:p w:rsidR="00141F79" w:rsidRPr="00571164" w:rsidRDefault="00141F79" w:rsidP="00141F79">
      <w:pPr>
        <w:spacing w:before="80"/>
        <w:rPr>
          <w:lang w:val="ru-RU"/>
        </w:rPr>
      </w:pPr>
      <w:r w:rsidRPr="00571164">
        <w:rPr>
          <w:lang w:val="ru-RU"/>
        </w:rPr>
        <w:t>Таблица </w:t>
      </w:r>
      <w:proofErr w:type="spellStart"/>
      <w:r w:rsidRPr="00571164">
        <w:rPr>
          <w:lang w:val="ru-RU"/>
        </w:rPr>
        <w:t>IV</w:t>
      </w:r>
      <w:proofErr w:type="spellEnd"/>
      <w:r w:rsidRPr="00571164">
        <w:rPr>
          <w:lang w:val="ru-RU"/>
        </w:rPr>
        <w:t>-3:</w:t>
      </w:r>
      <w:r w:rsidRPr="00571164">
        <w:rPr>
          <w:lang w:val="ru-RU"/>
        </w:rPr>
        <w:tab/>
        <w:t>Годовая статистика температуры шумов неба</w:t>
      </w:r>
    </w:p>
    <w:p w:rsidR="00141F79" w:rsidRPr="00571164" w:rsidRDefault="00141F79" w:rsidP="00141F79">
      <w:pPr>
        <w:spacing w:before="80"/>
        <w:rPr>
          <w:lang w:val="ru-RU"/>
        </w:rPr>
      </w:pPr>
      <w:r w:rsidRPr="00571164">
        <w:rPr>
          <w:lang w:val="ru-RU"/>
        </w:rPr>
        <w:t>Таблица </w:t>
      </w:r>
      <w:proofErr w:type="spellStart"/>
      <w:r w:rsidRPr="00571164">
        <w:rPr>
          <w:lang w:val="ru-RU"/>
        </w:rPr>
        <w:t>IV</w:t>
      </w:r>
      <w:proofErr w:type="spellEnd"/>
      <w:r w:rsidRPr="00571164">
        <w:rPr>
          <w:lang w:val="ru-RU"/>
        </w:rPr>
        <w:t>-4:</w:t>
      </w:r>
      <w:r w:rsidRPr="00571164">
        <w:rPr>
          <w:lang w:val="ru-RU"/>
        </w:rPr>
        <w:tab/>
        <w:t>Статистика средних значений поверхностной рефракции</w:t>
      </w:r>
    </w:p>
    <w:p w:rsidR="00141F79" w:rsidRPr="00571164" w:rsidRDefault="00141F79" w:rsidP="00141F79">
      <w:pPr>
        <w:spacing w:before="80"/>
        <w:rPr>
          <w:lang w:val="ru-RU"/>
        </w:rPr>
      </w:pPr>
      <w:r w:rsidRPr="00571164">
        <w:rPr>
          <w:lang w:val="ru-RU"/>
        </w:rPr>
        <w:t>Таблица </w:t>
      </w:r>
      <w:proofErr w:type="spellStart"/>
      <w:r w:rsidRPr="00571164">
        <w:rPr>
          <w:lang w:val="ru-RU"/>
        </w:rPr>
        <w:t>IV</w:t>
      </w:r>
      <w:proofErr w:type="spellEnd"/>
      <w:r w:rsidRPr="00571164">
        <w:rPr>
          <w:lang w:val="ru-RU"/>
        </w:rPr>
        <w:t>-5:</w:t>
      </w:r>
      <w:r w:rsidRPr="00571164">
        <w:rPr>
          <w:lang w:val="ru-RU"/>
        </w:rPr>
        <w:tab/>
        <w:t>Статистика продолжительности событий дождя</w:t>
      </w:r>
    </w:p>
    <w:p w:rsidR="00141F79" w:rsidRPr="00571164" w:rsidRDefault="00141F79" w:rsidP="00141F79">
      <w:pPr>
        <w:spacing w:before="80"/>
        <w:rPr>
          <w:lang w:val="ru-RU"/>
        </w:rPr>
      </w:pPr>
      <w:r w:rsidRPr="00571164">
        <w:rPr>
          <w:lang w:val="ru-RU"/>
        </w:rPr>
        <w:t>Таблица </w:t>
      </w:r>
      <w:proofErr w:type="spellStart"/>
      <w:r w:rsidRPr="00571164">
        <w:rPr>
          <w:lang w:val="ru-RU"/>
        </w:rPr>
        <w:t>IV</w:t>
      </w:r>
      <w:proofErr w:type="spellEnd"/>
      <w:r w:rsidRPr="00571164">
        <w:rPr>
          <w:lang w:val="ru-RU"/>
        </w:rPr>
        <w:t>-6:</w:t>
      </w:r>
      <w:r w:rsidRPr="00571164">
        <w:rPr>
          <w:lang w:val="ru-RU"/>
        </w:rPr>
        <w:tab/>
        <w:t>Статистика приповерхностных волноводов, образуемых испарениями</w:t>
      </w:r>
    </w:p>
    <w:p w:rsidR="00141F79" w:rsidRPr="00571164" w:rsidRDefault="00141F79" w:rsidP="00141F79">
      <w:pPr>
        <w:pStyle w:val="enumlev1"/>
        <w:ind w:left="1588" w:hanging="1588"/>
        <w:rPr>
          <w:lang w:val="ru-RU"/>
        </w:rPr>
      </w:pPr>
      <w:r w:rsidRPr="00571164">
        <w:rPr>
          <w:lang w:val="ru-RU"/>
        </w:rPr>
        <w:t>Таблица </w:t>
      </w:r>
      <w:proofErr w:type="spellStart"/>
      <w:r w:rsidRPr="00571164">
        <w:rPr>
          <w:lang w:val="ru-RU"/>
        </w:rPr>
        <w:t>IV</w:t>
      </w:r>
      <w:proofErr w:type="spellEnd"/>
      <w:r w:rsidRPr="00571164">
        <w:rPr>
          <w:lang w:val="ru-RU"/>
        </w:rPr>
        <w:t>-7:</w:t>
      </w:r>
      <w:r w:rsidRPr="00571164">
        <w:rPr>
          <w:lang w:val="ru-RU"/>
        </w:rPr>
        <w:tab/>
        <w:t>Статистика облачного покрова</w:t>
      </w:r>
    </w:p>
    <w:p w:rsidR="00141F79" w:rsidRPr="00571164" w:rsidRDefault="00141F79" w:rsidP="00141F79">
      <w:pPr>
        <w:pStyle w:val="enumlev1"/>
        <w:ind w:left="1588" w:hanging="1588"/>
        <w:rPr>
          <w:lang w:val="ru-RU"/>
        </w:rPr>
      </w:pPr>
      <w:r w:rsidRPr="00571164">
        <w:rPr>
          <w:lang w:val="ru-RU"/>
        </w:rPr>
        <w:t>Таблица </w:t>
      </w:r>
      <w:proofErr w:type="spellStart"/>
      <w:r w:rsidRPr="00571164">
        <w:rPr>
          <w:lang w:val="ru-RU"/>
        </w:rPr>
        <w:t>IV</w:t>
      </w:r>
      <w:proofErr w:type="spellEnd"/>
      <w:r w:rsidRPr="00571164">
        <w:rPr>
          <w:lang w:val="ru-RU"/>
        </w:rPr>
        <w:t>-8:</w:t>
      </w:r>
      <w:r w:rsidRPr="00571164">
        <w:rPr>
          <w:lang w:val="ru-RU"/>
        </w:rPr>
        <w:tab/>
        <w:t>Зависимость пространственной статистики от интенсивности дождей</w:t>
      </w:r>
    </w:p>
    <w:p w:rsidR="00141F79" w:rsidRPr="00571164" w:rsidRDefault="00141F79" w:rsidP="00141F79">
      <w:pPr>
        <w:pStyle w:val="enumlev1"/>
        <w:ind w:left="1588" w:hanging="1588"/>
        <w:rPr>
          <w:lang w:val="ru-RU"/>
        </w:rPr>
      </w:pPr>
      <w:r w:rsidRPr="00571164">
        <w:rPr>
          <w:lang w:val="ru-RU"/>
        </w:rPr>
        <w:t>Таблица </w:t>
      </w:r>
      <w:proofErr w:type="spellStart"/>
      <w:r w:rsidRPr="00571164">
        <w:rPr>
          <w:lang w:val="ru-RU"/>
        </w:rPr>
        <w:t>IV</w:t>
      </w:r>
      <w:proofErr w:type="spellEnd"/>
      <w:r w:rsidRPr="00571164">
        <w:rPr>
          <w:lang w:val="ru-RU"/>
        </w:rPr>
        <w:t>-9:</w:t>
      </w:r>
      <w:r w:rsidRPr="00571164">
        <w:rPr>
          <w:lang w:val="ru-RU"/>
        </w:rPr>
        <w:tab/>
        <w:t>Общее объемное содержание водяных паров</w:t>
      </w:r>
    </w:p>
    <w:p w:rsidR="00141F79" w:rsidRPr="00571164" w:rsidRDefault="00141F79" w:rsidP="00141F79">
      <w:pPr>
        <w:spacing w:before="80"/>
        <w:rPr>
          <w:lang w:val="ru-RU"/>
        </w:rPr>
      </w:pPr>
      <w:r w:rsidRPr="00571164">
        <w:rPr>
          <w:lang w:val="ru-RU"/>
        </w:rPr>
        <w:t>Таблица </w:t>
      </w:r>
      <w:proofErr w:type="spellStart"/>
      <w:r w:rsidRPr="00571164">
        <w:rPr>
          <w:lang w:val="ru-RU"/>
        </w:rPr>
        <w:t>IV</w:t>
      </w:r>
      <w:proofErr w:type="spellEnd"/>
      <w:r w:rsidRPr="00571164">
        <w:rPr>
          <w:lang w:val="ru-RU"/>
        </w:rPr>
        <w:t>-10:</w:t>
      </w:r>
      <w:r w:rsidRPr="00571164">
        <w:rPr>
          <w:lang w:val="ru-RU"/>
        </w:rPr>
        <w:tab/>
        <w:t>Общее объемное содержание облачной жидкой воды</w:t>
      </w:r>
    </w:p>
    <w:p w:rsidR="00141F79" w:rsidRPr="00571164" w:rsidRDefault="00141F79" w:rsidP="009517AD">
      <w:pPr>
        <w:pStyle w:val="Heading2"/>
        <w:rPr>
          <w:lang w:val="ru-RU"/>
        </w:rPr>
      </w:pPr>
      <w:r w:rsidRPr="00571164">
        <w:rPr>
          <w:lang w:val="ru-RU"/>
        </w:rPr>
        <w:t>5.5</w:t>
      </w:r>
      <w:r w:rsidRPr="00571164">
        <w:rPr>
          <w:lang w:val="ru-RU"/>
        </w:rPr>
        <w:tab/>
        <w:t>Часть V:  Данные для наземных сухопутных подвижных служб</w:t>
      </w:r>
    </w:p>
    <w:p w:rsidR="00141F79" w:rsidRPr="00571164" w:rsidRDefault="00141F79" w:rsidP="00141F79">
      <w:pPr>
        <w:ind w:left="1588" w:hanging="1588"/>
        <w:rPr>
          <w:lang w:val="ru-RU"/>
        </w:rPr>
      </w:pPr>
      <w:r w:rsidRPr="00571164">
        <w:rPr>
          <w:lang w:val="ru-RU"/>
        </w:rPr>
        <w:t>Таблица V-1:</w:t>
      </w:r>
      <w:r w:rsidRPr="00571164">
        <w:rPr>
          <w:lang w:val="ru-RU"/>
        </w:rPr>
        <w:tab/>
        <w:t>Статистика широкополосных измерений для наземных сухопутных подвижных служб</w:t>
      </w:r>
    </w:p>
    <w:p w:rsidR="00141F79" w:rsidRPr="00571164" w:rsidRDefault="00141F79" w:rsidP="00141F79">
      <w:pPr>
        <w:spacing w:before="80"/>
        <w:ind w:left="1979" w:hanging="1979"/>
        <w:rPr>
          <w:lang w:val="ru-RU"/>
        </w:rPr>
      </w:pPr>
      <w:r w:rsidRPr="00571164">
        <w:rPr>
          <w:lang w:val="ru-RU"/>
        </w:rPr>
        <w:t xml:space="preserve">Таблица V-2: </w:t>
      </w:r>
      <w:r w:rsidRPr="00571164">
        <w:rPr>
          <w:lang w:val="ru-RU"/>
        </w:rPr>
        <w:tab/>
        <w:t>Статистика узкополосных измерений для наземных сухопутных подвижных служб</w:t>
      </w:r>
    </w:p>
    <w:p w:rsidR="00141F79" w:rsidRPr="00571164" w:rsidRDefault="00141F79" w:rsidP="009517AD">
      <w:pPr>
        <w:pStyle w:val="Heading2"/>
        <w:rPr>
          <w:lang w:val="ru-RU"/>
        </w:rPr>
      </w:pPr>
      <w:r w:rsidRPr="00571164">
        <w:rPr>
          <w:lang w:val="ru-RU"/>
        </w:rPr>
        <w:t>5.6</w:t>
      </w:r>
      <w:r w:rsidRPr="00571164">
        <w:rPr>
          <w:lang w:val="ru-RU"/>
        </w:rPr>
        <w:tab/>
        <w:t xml:space="preserve">Часть </w:t>
      </w:r>
      <w:proofErr w:type="spellStart"/>
      <w:r w:rsidRPr="00571164">
        <w:rPr>
          <w:lang w:val="ru-RU"/>
        </w:rPr>
        <w:t>VI</w:t>
      </w:r>
      <w:proofErr w:type="spellEnd"/>
      <w:r w:rsidRPr="00571164">
        <w:rPr>
          <w:lang w:val="ru-RU"/>
        </w:rPr>
        <w:t>:  Данные для наземных служб "из пункта в зону"</w:t>
      </w:r>
    </w:p>
    <w:p w:rsidR="00141F79" w:rsidRPr="00571164" w:rsidRDefault="00141F79" w:rsidP="00141F79">
      <w:pPr>
        <w:ind w:left="1588" w:hanging="1588"/>
        <w:rPr>
          <w:lang w:val="ru-RU"/>
        </w:rPr>
      </w:pPr>
      <w:r w:rsidRPr="00571164">
        <w:rPr>
          <w:lang w:val="ru-RU"/>
        </w:rPr>
        <w:t>Таблица </w:t>
      </w:r>
      <w:proofErr w:type="spellStart"/>
      <w:r w:rsidRPr="00571164">
        <w:rPr>
          <w:lang w:val="ru-RU"/>
        </w:rPr>
        <w:t>VI</w:t>
      </w:r>
      <w:proofErr w:type="spellEnd"/>
      <w:r w:rsidRPr="00571164">
        <w:rPr>
          <w:lang w:val="ru-RU"/>
        </w:rPr>
        <w:t>-1:</w:t>
      </w:r>
      <w:r w:rsidRPr="00571164">
        <w:rPr>
          <w:lang w:val="ru-RU"/>
        </w:rPr>
        <w:tab/>
        <w:t>Данные наземных служб "из пункта в зону"</w:t>
      </w:r>
    </w:p>
    <w:p w:rsidR="00141F79" w:rsidRPr="00571164" w:rsidRDefault="00141F79" w:rsidP="009517AD">
      <w:pPr>
        <w:pStyle w:val="Heading2"/>
        <w:rPr>
          <w:lang w:val="ru-RU"/>
        </w:rPr>
      </w:pPr>
      <w:r w:rsidRPr="00571164">
        <w:rPr>
          <w:lang w:val="ru-RU"/>
        </w:rPr>
        <w:t>5.7</w:t>
      </w:r>
      <w:r w:rsidRPr="00571164">
        <w:rPr>
          <w:lang w:val="ru-RU"/>
        </w:rPr>
        <w:tab/>
        <w:t xml:space="preserve">Часть </w:t>
      </w:r>
      <w:proofErr w:type="spellStart"/>
      <w:r w:rsidRPr="00571164">
        <w:rPr>
          <w:lang w:val="ru-RU"/>
        </w:rPr>
        <w:t>VII</w:t>
      </w:r>
      <w:proofErr w:type="spellEnd"/>
      <w:r w:rsidRPr="00571164">
        <w:rPr>
          <w:lang w:val="ru-RU"/>
        </w:rPr>
        <w:t>:  Данные для подвижных спутниковых служб</w:t>
      </w:r>
    </w:p>
    <w:p w:rsidR="00141F79" w:rsidRPr="00571164" w:rsidRDefault="00141F79" w:rsidP="00141F79">
      <w:pPr>
        <w:ind w:left="1980" w:hanging="1980"/>
        <w:rPr>
          <w:lang w:val="ru-RU"/>
        </w:rPr>
      </w:pPr>
      <w:r w:rsidRPr="00571164">
        <w:rPr>
          <w:lang w:val="ru-RU"/>
        </w:rPr>
        <w:t>Таблица </w:t>
      </w:r>
      <w:proofErr w:type="spellStart"/>
      <w:r w:rsidRPr="00571164">
        <w:rPr>
          <w:lang w:val="ru-RU"/>
        </w:rPr>
        <w:t>VII</w:t>
      </w:r>
      <w:proofErr w:type="spellEnd"/>
      <w:r w:rsidRPr="00571164">
        <w:rPr>
          <w:lang w:val="ru-RU"/>
        </w:rPr>
        <w:t>-1:</w:t>
      </w:r>
      <w:r w:rsidRPr="00571164">
        <w:rPr>
          <w:lang w:val="ru-RU"/>
        </w:rPr>
        <w:tab/>
        <w:t>Статистика широкополосных измерений на линиях подвижной спутниковой связи</w:t>
      </w:r>
    </w:p>
    <w:p w:rsidR="00141F79" w:rsidRPr="00571164" w:rsidRDefault="00141F79" w:rsidP="00141F79">
      <w:pPr>
        <w:spacing w:before="80"/>
        <w:ind w:left="1588" w:hanging="1588"/>
        <w:rPr>
          <w:spacing w:val="-4"/>
          <w:lang w:val="ru-RU"/>
        </w:rPr>
      </w:pPr>
      <w:r w:rsidRPr="00571164">
        <w:rPr>
          <w:lang w:val="ru-RU"/>
        </w:rPr>
        <w:t>Таблица </w:t>
      </w:r>
      <w:proofErr w:type="spellStart"/>
      <w:r w:rsidRPr="00571164">
        <w:rPr>
          <w:lang w:val="ru-RU"/>
        </w:rPr>
        <w:t>VII</w:t>
      </w:r>
      <w:proofErr w:type="spellEnd"/>
      <w:r w:rsidRPr="00571164">
        <w:rPr>
          <w:lang w:val="ru-RU"/>
        </w:rPr>
        <w:t>-2:</w:t>
      </w:r>
      <w:r w:rsidRPr="00571164">
        <w:rPr>
          <w:lang w:val="ru-RU"/>
        </w:rPr>
        <w:tab/>
      </w:r>
      <w:r w:rsidRPr="00571164">
        <w:rPr>
          <w:spacing w:val="-4"/>
          <w:lang w:val="ru-RU"/>
        </w:rPr>
        <w:t>Статистика узкополосных измерений на линиях морской подвижной спутниковой связи</w:t>
      </w:r>
    </w:p>
    <w:p w:rsidR="00141F79" w:rsidRPr="00571164" w:rsidRDefault="00141F79" w:rsidP="00141F79">
      <w:pPr>
        <w:spacing w:before="80"/>
        <w:ind w:left="1588" w:hanging="1588"/>
        <w:rPr>
          <w:spacing w:val="-6"/>
          <w:lang w:val="ru-RU"/>
        </w:rPr>
      </w:pPr>
      <w:r w:rsidRPr="00571164">
        <w:rPr>
          <w:lang w:val="ru-RU"/>
        </w:rPr>
        <w:t>Таблица </w:t>
      </w:r>
      <w:proofErr w:type="spellStart"/>
      <w:r w:rsidRPr="00571164">
        <w:rPr>
          <w:lang w:val="ru-RU"/>
        </w:rPr>
        <w:t>VII</w:t>
      </w:r>
      <w:proofErr w:type="spellEnd"/>
      <w:r w:rsidRPr="00571164">
        <w:rPr>
          <w:lang w:val="ru-RU"/>
        </w:rPr>
        <w:t>-3:</w:t>
      </w:r>
      <w:r w:rsidRPr="00571164">
        <w:rPr>
          <w:lang w:val="ru-RU"/>
        </w:rPr>
        <w:tab/>
      </w:r>
      <w:r w:rsidRPr="00571164">
        <w:rPr>
          <w:spacing w:val="-6"/>
          <w:lang w:val="ru-RU"/>
        </w:rPr>
        <w:t>Статистика узкополосных измерений на линиях сухопутной подвижной спутниковой связи</w:t>
      </w:r>
    </w:p>
    <w:p w:rsidR="00141F79" w:rsidRPr="00571164" w:rsidRDefault="00141F79" w:rsidP="00141F79">
      <w:pPr>
        <w:spacing w:before="80"/>
        <w:ind w:left="1588" w:hanging="1588"/>
        <w:rPr>
          <w:lang w:val="ru-RU"/>
        </w:rPr>
      </w:pPr>
      <w:r w:rsidRPr="00571164">
        <w:rPr>
          <w:lang w:val="ru-RU"/>
        </w:rPr>
        <w:t>Таблица </w:t>
      </w:r>
      <w:proofErr w:type="spellStart"/>
      <w:r w:rsidRPr="00571164">
        <w:rPr>
          <w:lang w:val="ru-RU"/>
        </w:rPr>
        <w:t>VII</w:t>
      </w:r>
      <w:proofErr w:type="spellEnd"/>
      <w:r w:rsidRPr="00571164">
        <w:rPr>
          <w:lang w:val="ru-RU"/>
        </w:rPr>
        <w:t>-4:</w:t>
      </w:r>
      <w:r w:rsidRPr="00571164">
        <w:rPr>
          <w:lang w:val="ru-RU"/>
        </w:rPr>
        <w:tab/>
      </w:r>
      <w:r w:rsidRPr="00571164">
        <w:rPr>
          <w:spacing w:val="-6"/>
          <w:lang w:val="ru-RU"/>
        </w:rPr>
        <w:t>Статистика узкополосных измерений на линиях воздушной подвижной спутниковой связи</w:t>
      </w:r>
    </w:p>
    <w:p w:rsidR="00141F79" w:rsidRPr="00571164" w:rsidRDefault="00141F79" w:rsidP="00141F79">
      <w:pPr>
        <w:spacing w:before="80"/>
        <w:ind w:left="1588" w:hanging="1588"/>
        <w:rPr>
          <w:lang w:val="ru-RU"/>
        </w:rPr>
      </w:pPr>
      <w:r w:rsidRPr="00571164">
        <w:rPr>
          <w:lang w:val="ru-RU"/>
        </w:rPr>
        <w:t>Таблица </w:t>
      </w:r>
      <w:proofErr w:type="spellStart"/>
      <w:r w:rsidRPr="00571164">
        <w:rPr>
          <w:lang w:val="ru-RU"/>
        </w:rPr>
        <w:t>VII</w:t>
      </w:r>
      <w:proofErr w:type="spellEnd"/>
      <w:r w:rsidRPr="00571164">
        <w:rPr>
          <w:lang w:val="ru-RU"/>
        </w:rPr>
        <w:t>-5:</w:t>
      </w:r>
      <w:r w:rsidRPr="00571164">
        <w:rPr>
          <w:lang w:val="ru-RU"/>
        </w:rPr>
        <w:tab/>
        <w:t>Статистика узкополосных измерений замираний и их продолжительности для спутникового радиовещания</w:t>
      </w:r>
    </w:p>
    <w:p w:rsidR="00BA0F03" w:rsidRDefault="00BA0F03">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141F79" w:rsidRPr="00571164" w:rsidRDefault="00520975" w:rsidP="00520975">
      <w:pPr>
        <w:pStyle w:val="Heading2"/>
        <w:rPr>
          <w:lang w:val="ru-RU"/>
        </w:rPr>
      </w:pPr>
      <w:r>
        <w:rPr>
          <w:lang w:val="ru-RU"/>
        </w:rPr>
        <w:lastRenderedPageBreak/>
        <w:t>5.8</w:t>
      </w:r>
      <w:r>
        <w:rPr>
          <w:lang w:val="ru-RU"/>
        </w:rPr>
        <w:tab/>
        <w:t xml:space="preserve">Часть </w:t>
      </w:r>
      <w:proofErr w:type="spellStart"/>
      <w:proofErr w:type="gramStart"/>
      <w:r>
        <w:rPr>
          <w:lang w:val="ru-RU"/>
        </w:rPr>
        <w:t>VIII</w:t>
      </w:r>
      <w:proofErr w:type="spellEnd"/>
      <w:r>
        <w:rPr>
          <w:lang w:val="ru-RU"/>
        </w:rPr>
        <w:t>:  </w:t>
      </w:r>
      <w:r w:rsidR="00141F79" w:rsidRPr="00571164">
        <w:rPr>
          <w:lang w:val="ru-RU"/>
        </w:rPr>
        <w:t>Данные</w:t>
      </w:r>
      <w:proofErr w:type="gramEnd"/>
      <w:r w:rsidR="00141F79" w:rsidRPr="00571164">
        <w:rPr>
          <w:lang w:val="ru-RU"/>
        </w:rPr>
        <w:t xml:space="preserve"> о растительном покрове и сооружениях</w:t>
      </w:r>
    </w:p>
    <w:p w:rsidR="00141F79" w:rsidRPr="00571164" w:rsidRDefault="00141F79" w:rsidP="009517AD">
      <w:pPr>
        <w:rPr>
          <w:lang w:val="ru-RU"/>
        </w:rPr>
      </w:pPr>
      <w:r w:rsidRPr="00571164">
        <w:rPr>
          <w:lang w:val="ru-RU"/>
        </w:rPr>
        <w:t>Таблица </w:t>
      </w:r>
      <w:proofErr w:type="spellStart"/>
      <w:r w:rsidRPr="00571164">
        <w:rPr>
          <w:lang w:val="ru-RU"/>
        </w:rPr>
        <w:t>VIII</w:t>
      </w:r>
      <w:proofErr w:type="spellEnd"/>
      <w:r w:rsidRPr="00571164">
        <w:rPr>
          <w:lang w:val="ru-RU"/>
        </w:rPr>
        <w:t>-1:</w:t>
      </w:r>
      <w:r w:rsidRPr="00571164">
        <w:rPr>
          <w:lang w:val="ru-RU"/>
        </w:rPr>
        <w:tab/>
        <w:t>Ослабление растительным покровом</w:t>
      </w:r>
    </w:p>
    <w:p w:rsidR="00141F79" w:rsidRPr="00571164" w:rsidRDefault="00141F79" w:rsidP="009517AD">
      <w:pPr>
        <w:rPr>
          <w:lang w:val="ru-RU"/>
        </w:rPr>
      </w:pPr>
      <w:r w:rsidRPr="00571164">
        <w:rPr>
          <w:lang w:val="ru-RU"/>
        </w:rPr>
        <w:t>Таблица </w:t>
      </w:r>
      <w:proofErr w:type="spellStart"/>
      <w:r w:rsidRPr="00571164">
        <w:rPr>
          <w:lang w:val="ru-RU"/>
        </w:rPr>
        <w:t>VIII</w:t>
      </w:r>
      <w:proofErr w:type="spellEnd"/>
      <w:r w:rsidRPr="00571164">
        <w:rPr>
          <w:lang w:val="ru-RU"/>
        </w:rPr>
        <w:t>-2:</w:t>
      </w:r>
      <w:r w:rsidRPr="00571164">
        <w:rPr>
          <w:lang w:val="ru-RU"/>
        </w:rPr>
        <w:tab/>
        <w:t>Потери при входе в здания</w:t>
      </w:r>
    </w:p>
    <w:p w:rsidR="00141F79" w:rsidRPr="00571164" w:rsidRDefault="00141F79" w:rsidP="009517AD">
      <w:pPr>
        <w:rPr>
          <w:lang w:val="ru-RU"/>
        </w:rPr>
      </w:pPr>
      <w:r w:rsidRPr="00571164">
        <w:rPr>
          <w:lang w:val="ru-RU"/>
        </w:rPr>
        <w:t>Таблица </w:t>
      </w:r>
      <w:proofErr w:type="spellStart"/>
      <w:r w:rsidRPr="00571164">
        <w:rPr>
          <w:lang w:val="ru-RU"/>
        </w:rPr>
        <w:t>VIII</w:t>
      </w:r>
      <w:proofErr w:type="spellEnd"/>
      <w:r w:rsidRPr="00571164">
        <w:rPr>
          <w:lang w:val="ru-RU"/>
        </w:rPr>
        <w:t>-3:</w:t>
      </w:r>
      <w:r w:rsidRPr="00571164">
        <w:rPr>
          <w:lang w:val="ru-RU"/>
        </w:rPr>
        <w:tab/>
        <w:t>Характеристики потерь для различных материалов</w:t>
      </w:r>
    </w:p>
    <w:p w:rsidR="00141F79" w:rsidRPr="00571164" w:rsidRDefault="00141F79" w:rsidP="00520975">
      <w:pPr>
        <w:pStyle w:val="Heading2"/>
        <w:rPr>
          <w:lang w:val="ru-RU"/>
        </w:rPr>
      </w:pPr>
      <w:r w:rsidRPr="00571164">
        <w:rPr>
          <w:lang w:val="ru-RU"/>
        </w:rPr>
        <w:t>5.9</w:t>
      </w:r>
      <w:r w:rsidRPr="00571164">
        <w:rPr>
          <w:lang w:val="ru-RU"/>
        </w:rPr>
        <w:tab/>
        <w:t xml:space="preserve">Часть </w:t>
      </w:r>
      <w:proofErr w:type="spellStart"/>
      <w:proofErr w:type="gramStart"/>
      <w:r w:rsidRPr="00571164">
        <w:rPr>
          <w:lang w:val="ru-RU"/>
        </w:rPr>
        <w:t>IX</w:t>
      </w:r>
      <w:proofErr w:type="spellEnd"/>
      <w:r w:rsidRPr="00571164">
        <w:rPr>
          <w:lang w:val="ru-RU"/>
        </w:rPr>
        <w:t>:</w:t>
      </w:r>
      <w:r w:rsidR="00520975">
        <w:rPr>
          <w:lang w:val="ru-RU"/>
        </w:rPr>
        <w:t>  </w:t>
      </w:r>
      <w:r w:rsidRPr="00571164">
        <w:rPr>
          <w:lang w:val="ru-RU"/>
        </w:rPr>
        <w:t>Шум</w:t>
      </w:r>
      <w:proofErr w:type="gramEnd"/>
    </w:p>
    <w:p w:rsidR="00141F79" w:rsidRPr="00571164" w:rsidRDefault="00141F79" w:rsidP="009517AD">
      <w:pPr>
        <w:rPr>
          <w:lang w:val="ru-RU"/>
        </w:rPr>
      </w:pPr>
      <w:r w:rsidRPr="00571164">
        <w:rPr>
          <w:lang w:val="ru-RU"/>
        </w:rPr>
        <w:t>Таблица </w:t>
      </w:r>
      <w:proofErr w:type="spellStart"/>
      <w:r w:rsidRPr="00571164">
        <w:rPr>
          <w:lang w:val="ru-RU"/>
        </w:rPr>
        <w:t>IX</w:t>
      </w:r>
      <w:proofErr w:type="spellEnd"/>
      <w:r w:rsidRPr="00571164">
        <w:rPr>
          <w:lang w:val="ru-RU"/>
        </w:rPr>
        <w:t>-1:</w:t>
      </w:r>
      <w:r w:rsidRPr="00571164">
        <w:rPr>
          <w:lang w:val="ru-RU"/>
        </w:rPr>
        <w:tab/>
        <w:t>Белый гауссов радиошум</w:t>
      </w:r>
    </w:p>
    <w:p w:rsidR="00141F79" w:rsidRPr="00571164" w:rsidRDefault="00141F79" w:rsidP="00BA0F03">
      <w:pPr>
        <w:pStyle w:val="Header"/>
        <w:tabs>
          <w:tab w:val="clear" w:pos="4848"/>
          <w:tab w:val="clear" w:pos="9696"/>
          <w:tab w:val="left" w:pos="794"/>
          <w:tab w:val="left" w:pos="1191"/>
          <w:tab w:val="left" w:pos="1588"/>
          <w:tab w:val="left" w:pos="1985"/>
        </w:tabs>
        <w:spacing w:before="720"/>
        <w:rPr>
          <w:lang w:val="ru-RU"/>
        </w:rPr>
      </w:pPr>
      <w:r w:rsidRPr="00571164">
        <w:rPr>
          <w:lang w:val="ru-RU"/>
        </w:rPr>
        <w:t>_____________</w:t>
      </w:r>
    </w:p>
    <w:sectPr w:rsidR="00141F79" w:rsidRPr="00571164" w:rsidSect="00A95F70">
      <w:headerReference w:type="first" r:id="rId3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GB" w:eastAsia="en-GB"/>
      </w:rPr>
      <w:drawing>
        <wp:anchor distT="0" distB="0" distL="114300" distR="114300" simplePos="0" relativeHeight="251657728" behindDoc="1" locked="0" layoutInCell="1" allowOverlap="1" wp14:anchorId="144E3E4D" wp14:editId="18B8C66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B3B05">
      <w:rPr>
        <w:rStyle w:val="PageNumber"/>
        <w:b/>
        <w:bCs/>
        <w:noProof/>
        <w:lang w:val="en-US"/>
      </w:rPr>
      <w:t>10</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9B3B05">
      <w:rPr>
        <w:b/>
        <w:bCs/>
        <w:noProof/>
        <w:szCs w:val="22"/>
        <w:lang w:val="en-US"/>
      </w:rPr>
      <w:t>МСЭ-R  P.311-14</w:t>
    </w:r>
    <w:r w:rsidR="00D2479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5B003F">
    <w:pPr>
      <w:pStyle w:val="Header"/>
    </w:pPr>
    <w:r>
      <w:tab/>
    </w:r>
    <w:r w:rsidR="005B003F" w:rsidRPr="00553C5F">
      <w:rPr>
        <w:b/>
        <w:szCs w:val="22"/>
        <w:lang w:val="ru-RU"/>
      </w:rPr>
      <w:t>Рек.</w:t>
    </w:r>
    <w:r w:rsidR="005B003F" w:rsidRPr="00553C5F">
      <w:rPr>
        <w:b/>
        <w:szCs w:val="22"/>
        <w:lang w:val="en-US"/>
      </w:rPr>
      <w:t xml:space="preserve"> </w:t>
    </w:r>
    <w:r w:rsidR="005B003F" w:rsidRPr="00553C5F">
      <w:rPr>
        <w:b/>
        <w:szCs w:val="22"/>
        <w:lang w:val="ru-RU"/>
      </w:rPr>
      <w:t xml:space="preserve"> </w:t>
    </w:r>
    <w:r>
      <w:rPr>
        <w:b/>
        <w:bCs/>
      </w:rPr>
      <w:fldChar w:fldCharType="begin"/>
    </w:r>
    <w:r>
      <w:rPr>
        <w:b/>
        <w:bCs/>
      </w:rPr>
      <w:instrText>styleref href</w:instrText>
    </w:r>
    <w:r>
      <w:rPr>
        <w:b/>
        <w:bCs/>
      </w:rPr>
      <w:fldChar w:fldCharType="separate"/>
    </w:r>
    <w:r w:rsidR="009B3B05">
      <w:rPr>
        <w:b/>
        <w:bCs/>
        <w:noProof/>
      </w:rPr>
      <w:t>МСЭ-R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3B05">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B3B05">
      <w:rPr>
        <w:b/>
        <w:bCs/>
        <w:noProof/>
        <w:szCs w:val="22"/>
        <w:lang w:val="en-US"/>
      </w:rPr>
      <w:t>МСЭ-R  P.311-14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B3B0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E6A6E"/>
    <w:rsid w:val="000F2C79"/>
    <w:rsid w:val="00102934"/>
    <w:rsid w:val="00117FE2"/>
    <w:rsid w:val="00127730"/>
    <w:rsid w:val="00131900"/>
    <w:rsid w:val="00141F79"/>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05A9D"/>
    <w:rsid w:val="00343B8D"/>
    <w:rsid w:val="00356B5D"/>
    <w:rsid w:val="0036003A"/>
    <w:rsid w:val="003646F2"/>
    <w:rsid w:val="003C38BA"/>
    <w:rsid w:val="00420DFD"/>
    <w:rsid w:val="00424855"/>
    <w:rsid w:val="00437A76"/>
    <w:rsid w:val="0046699C"/>
    <w:rsid w:val="00470E28"/>
    <w:rsid w:val="004934C5"/>
    <w:rsid w:val="004C7242"/>
    <w:rsid w:val="00520975"/>
    <w:rsid w:val="00537C9B"/>
    <w:rsid w:val="00553ECB"/>
    <w:rsid w:val="00556548"/>
    <w:rsid w:val="00571164"/>
    <w:rsid w:val="00571788"/>
    <w:rsid w:val="00586EF8"/>
    <w:rsid w:val="005A127F"/>
    <w:rsid w:val="005A78FC"/>
    <w:rsid w:val="005A7A7A"/>
    <w:rsid w:val="005B003F"/>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7AF2"/>
    <w:rsid w:val="0092418A"/>
    <w:rsid w:val="00934ED7"/>
    <w:rsid w:val="009517AD"/>
    <w:rsid w:val="009543C3"/>
    <w:rsid w:val="00966E1B"/>
    <w:rsid w:val="009947C0"/>
    <w:rsid w:val="009B3B05"/>
    <w:rsid w:val="009D6B2F"/>
    <w:rsid w:val="009E3058"/>
    <w:rsid w:val="009E4A5A"/>
    <w:rsid w:val="009F2D2C"/>
    <w:rsid w:val="00A01C0D"/>
    <w:rsid w:val="00A25DEC"/>
    <w:rsid w:val="00A31928"/>
    <w:rsid w:val="00A62A14"/>
    <w:rsid w:val="00A6617B"/>
    <w:rsid w:val="00A71FE5"/>
    <w:rsid w:val="00A95F70"/>
    <w:rsid w:val="00A971A1"/>
    <w:rsid w:val="00AA3AD8"/>
    <w:rsid w:val="00AB0DC8"/>
    <w:rsid w:val="00AF302B"/>
    <w:rsid w:val="00B033C8"/>
    <w:rsid w:val="00B33425"/>
    <w:rsid w:val="00B44E24"/>
    <w:rsid w:val="00B54ECC"/>
    <w:rsid w:val="00B714F3"/>
    <w:rsid w:val="00B87B6B"/>
    <w:rsid w:val="00BA0F03"/>
    <w:rsid w:val="00BB283C"/>
    <w:rsid w:val="00BC5D77"/>
    <w:rsid w:val="00BF0366"/>
    <w:rsid w:val="00BF487A"/>
    <w:rsid w:val="00C365C9"/>
    <w:rsid w:val="00C46BD9"/>
    <w:rsid w:val="00C55258"/>
    <w:rsid w:val="00C73560"/>
    <w:rsid w:val="00C736E3"/>
    <w:rsid w:val="00C759B7"/>
    <w:rsid w:val="00CB0F14"/>
    <w:rsid w:val="00CD659B"/>
    <w:rsid w:val="00CE0A43"/>
    <w:rsid w:val="00D24798"/>
    <w:rsid w:val="00D26B3C"/>
    <w:rsid w:val="00D54BEC"/>
    <w:rsid w:val="00D5778E"/>
    <w:rsid w:val="00D83556"/>
    <w:rsid w:val="00DF4176"/>
    <w:rsid w:val="00E07C2C"/>
    <w:rsid w:val="00E17240"/>
    <w:rsid w:val="00E27BFE"/>
    <w:rsid w:val="00E74595"/>
    <w:rsid w:val="00EB7C57"/>
    <w:rsid w:val="00ED2695"/>
    <w:rsid w:val="00F074C2"/>
    <w:rsid w:val="00F30C9B"/>
    <w:rsid w:val="00F3236A"/>
    <w:rsid w:val="00F354B1"/>
    <w:rsid w:val="00F53FD3"/>
    <w:rsid w:val="00F76900"/>
    <w:rsid w:val="00FA03C8"/>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BE97101E-62A9-44E6-BBC2-2288A4E6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kach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B106-7AA6-46B6-8AF2-4D5C35F5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12</Pages>
  <Words>3799</Words>
  <Characters>26811</Characters>
  <Application>Microsoft Office Word</Application>
  <DocSecurity>0</DocSecurity>
  <Lines>812</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30550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P.311-14 (09/2013) - Сбор, представление и анализ данных при исследовании распространения радиоволн</dc:title>
  <dc:creator>POOL</dc:creator>
  <dc:description>Edition                       1.11.07      SP_x000d_
corr. editeur: 14.2.08/KJ_x000d_
REV - 18-02-08 - HB_x000d_
Récup + PDF: 2.7.09/KJ</dc:description>
  <cp:lastModifiedBy>Berdyeva, Elena</cp:lastModifiedBy>
  <cp:revision>10</cp:revision>
  <cp:lastPrinted>2014-08-27T12:13:00Z</cp:lastPrinted>
  <dcterms:created xsi:type="dcterms:W3CDTF">2014-08-27T11:58:00Z</dcterms:created>
  <dcterms:modified xsi:type="dcterms:W3CDTF">2014-08-27T12:25:00Z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