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1D15" w14:textId="77777777" w:rsidR="00FE79FE" w:rsidRDefault="00FE79FE"/>
    <w:p w14:paraId="51B24FAC" w14:textId="77777777" w:rsidR="00013002" w:rsidRDefault="00013002" w:rsidP="00DE5556">
      <w:pPr>
        <w:tabs>
          <w:tab w:val="clear" w:pos="794"/>
          <w:tab w:val="clear" w:pos="1191"/>
          <w:tab w:val="clear" w:pos="1588"/>
          <w:tab w:val="clear" w:pos="1985"/>
        </w:tabs>
      </w:pPr>
    </w:p>
    <w:p w14:paraId="40A7574C" w14:textId="73649CCB" w:rsidR="00D5024B" w:rsidRPr="00F111D6" w:rsidRDefault="00D5024B" w:rsidP="00D5024B">
      <w:pPr>
        <w:pStyle w:val="CoverNumber"/>
        <w:rPr>
          <w:lang w:val="es-ES"/>
        </w:rPr>
      </w:pPr>
      <w:bookmarkStart w:id="0" w:name="_Toc219800006"/>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41045F">
        <w:rPr>
          <w:lang w:val="es-ES"/>
        </w:rPr>
        <w:t>P</w:t>
      </w:r>
      <w:r w:rsidRPr="00F111D6">
        <w:rPr>
          <w:lang w:val="es-ES"/>
        </w:rPr>
        <w:t>.</w:t>
      </w:r>
      <w:r w:rsidR="00F3627B">
        <w:rPr>
          <w:lang w:val="es-ES"/>
        </w:rPr>
        <w:t>1409-4</w:t>
      </w:r>
      <w:bookmarkEnd w:id="0"/>
    </w:p>
    <w:p w14:paraId="6ECCD8F8" w14:textId="3C0D82B6" w:rsidR="00D5024B" w:rsidRPr="00F111D6" w:rsidRDefault="00D5024B" w:rsidP="00D5024B">
      <w:pPr>
        <w:pStyle w:val="CoverDate"/>
        <w:rPr>
          <w:lang w:val="es-ES"/>
        </w:rPr>
      </w:pPr>
      <w:r w:rsidRPr="00F111D6">
        <w:rPr>
          <w:lang w:val="es-ES"/>
        </w:rPr>
        <w:t>(</w:t>
      </w:r>
      <w:r w:rsidR="0096443D" w:rsidRPr="0062120F">
        <w:rPr>
          <w:lang w:val="es-ES_tradnl"/>
        </w:rPr>
        <w:t>0</w:t>
      </w:r>
      <w:r w:rsidR="0096443D">
        <w:rPr>
          <w:lang w:val="es-ES_tradnl"/>
        </w:rPr>
        <w:t>9</w:t>
      </w:r>
      <w:r w:rsidR="0096443D" w:rsidRPr="0062120F">
        <w:rPr>
          <w:lang w:val="es-ES_tradnl"/>
        </w:rPr>
        <w:t>/202</w:t>
      </w:r>
      <w:r w:rsidR="0096443D">
        <w:rPr>
          <w:lang w:val="es-ES_tradnl"/>
        </w:rPr>
        <w:t>5</w:t>
      </w:r>
      <w:r w:rsidRPr="00F111D6">
        <w:rPr>
          <w:lang w:val="es-ES"/>
        </w:rPr>
        <w:t>)</w:t>
      </w:r>
    </w:p>
    <w:p w14:paraId="43ACA48B"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41045F">
        <w:rPr>
          <w:lang w:val="es-ES"/>
        </w:rPr>
        <w:t>P</w:t>
      </w:r>
      <w:r w:rsidR="00D5024B" w:rsidRPr="00F111D6">
        <w:rPr>
          <w:lang w:val="es-ES"/>
        </w:rPr>
        <w:t xml:space="preserve">: </w:t>
      </w:r>
      <w:r w:rsidR="0041045F" w:rsidRPr="0041045F">
        <w:rPr>
          <w:lang w:val="es-ES"/>
        </w:rPr>
        <w:t>Propagación de las ondas radioeléctricas</w:t>
      </w:r>
    </w:p>
    <w:p w14:paraId="51314B7A" w14:textId="66CE38F7" w:rsidR="00D5024B" w:rsidRPr="00F111D6" w:rsidRDefault="0096443D" w:rsidP="00D5024B">
      <w:pPr>
        <w:pStyle w:val="CoverTitle"/>
        <w:rPr>
          <w:lang w:val="es-ES"/>
        </w:rPr>
      </w:pPr>
      <w:r w:rsidRPr="0062120F">
        <w:rPr>
          <w:lang w:val="es-ES_tradnl"/>
        </w:rPr>
        <w:t>Datos de propagación y métodos de predicción para sistemas que utilizan estaciones en plataformas a gran altitud y otras estaciones elevadas en la estratosfera en frecuencias superiores a 7</w:t>
      </w:r>
      <w:r>
        <w:rPr>
          <w:lang w:val="es-ES_tradnl"/>
        </w:rPr>
        <w:t>00</w:t>
      </w:r>
      <w:r w:rsidR="006D65E3">
        <w:rPr>
          <w:lang w:val="es-ES_tradnl"/>
        </w:rPr>
        <w:t> </w:t>
      </w:r>
      <w:r>
        <w:rPr>
          <w:lang w:val="es-ES_tradnl"/>
        </w:rPr>
        <w:t>M</w:t>
      </w:r>
      <w:r w:rsidRPr="0062120F">
        <w:rPr>
          <w:lang w:val="es-ES_tradnl"/>
        </w:rPr>
        <w:t>Hz aproximadamente</w:t>
      </w:r>
    </w:p>
    <w:p w14:paraId="2D33970F" w14:textId="77777777" w:rsidR="00A71FE5" w:rsidRPr="00F111D6" w:rsidRDefault="00A71FE5" w:rsidP="005373E0"/>
    <w:p w14:paraId="2F36F018" w14:textId="77777777" w:rsidR="00EE47C4" w:rsidRPr="00F111D6" w:rsidRDefault="00EE47C4" w:rsidP="005373E0">
      <w:pPr>
        <w:sectPr w:rsidR="00EE47C4" w:rsidRPr="00F111D6"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69A593CB"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1" w:name="c2tope"/>
      <w:bookmarkEnd w:id="1"/>
      <w:r w:rsidRPr="006C718C">
        <w:rPr>
          <w:bCs/>
          <w:sz w:val="24"/>
          <w:szCs w:val="24"/>
          <w:lang w:val="es-ES_tradnl"/>
        </w:rPr>
        <w:lastRenderedPageBreak/>
        <w:t>Prólogo</w:t>
      </w:r>
    </w:p>
    <w:p w14:paraId="1023D31A"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496645B1"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738C6872" w14:textId="165AB590" w:rsidR="0069322D" w:rsidRPr="00021E8A" w:rsidRDefault="0037538A" w:rsidP="0069322D">
      <w:pPr>
        <w:pStyle w:val="Heading1"/>
        <w:spacing w:before="340"/>
        <w:jc w:val="center"/>
        <w:rPr>
          <w:szCs w:val="24"/>
          <w:lang w:val="es-ES_tradnl"/>
        </w:rPr>
      </w:pPr>
      <w:bookmarkStart w:id="2" w:name="_Toc219800007"/>
      <w:bookmarkStart w:id="3" w:name="_Toc219800064"/>
      <w:bookmarkStart w:id="4" w:name="_Toc219800106"/>
      <w:r w:rsidRPr="0037538A">
        <w:rPr>
          <w:lang w:val="es-ES_tradnl"/>
        </w:rPr>
        <w:t>Propiedad intelectual</w:t>
      </w:r>
      <w:bookmarkEnd w:id="2"/>
      <w:bookmarkEnd w:id="3"/>
      <w:bookmarkEnd w:id="4"/>
    </w:p>
    <w:p w14:paraId="455340E2" w14:textId="77777777" w:rsidR="007C2124" w:rsidRPr="00A745EB" w:rsidRDefault="007C2124" w:rsidP="007C2124">
      <w:pPr>
        <w:spacing w:before="100"/>
        <w:rPr>
          <w:sz w:val="20"/>
        </w:rPr>
      </w:pPr>
      <w:r w:rsidRPr="00A745EB">
        <w:rPr>
          <w:sz w:val="20"/>
        </w:rPr>
        <w:t>La UIT señala a la atención la posibilidad de que la utilización o aplicación de la presente Recomendación suponga el empleo de un derecho de propiedad intelectual reivindicado. La UIT no adopta ninguna posición en cuanto a la demostración, validez o aplicabilidad de los derechos de propiedad intelectual reivindicados, ya sea por los miembros de la UIT o por terceros ajenos al proceso de elaboración de Recomendaciones.</w:t>
      </w:r>
    </w:p>
    <w:p w14:paraId="25ECE5E3" w14:textId="77777777" w:rsidR="007C2124" w:rsidRPr="00021E8A" w:rsidRDefault="007C2124" w:rsidP="007C2124">
      <w:pPr>
        <w:spacing w:before="100"/>
        <w:rPr>
          <w:sz w:val="20"/>
          <w:lang w:val="es-ES_tradnl"/>
        </w:rPr>
      </w:pPr>
      <w:r w:rsidRPr="0097249B">
        <w:rPr>
          <w:sz w:val="20"/>
        </w:rPr>
        <w:t xml:space="preserve">En la fecha de aprobación de la presente Recomendación, la UIT ha recibido notificación de propiedad intelectual, protegida por patente, que puede ser necesaria para aplicar esta Recomendación. Sin embargo, se advierte a los implementadores que esto puede no representar la información más reciente y, por lo tanto, se les insta encarecidamente a consultar la información de patentes del UIT-R apropiada disponible en </w:t>
      </w:r>
      <w:hyperlink r:id="rId11" w:history="1">
        <w:r w:rsidRPr="0097249B">
          <w:rPr>
            <w:color w:val="0000FF"/>
            <w:sz w:val="20"/>
            <w:u w:val="single"/>
          </w:rPr>
          <w:t>https://www.itu.int/en/ITU-R/study-groups/Pages/itu-r-patent-information.aspx</w:t>
        </w:r>
      </w:hyperlink>
      <w:r w:rsidRPr="0097249B">
        <w:rPr>
          <w:sz w:val="20"/>
        </w:rPr>
        <w:t>.</w:t>
      </w:r>
    </w:p>
    <w:p w14:paraId="426CF999"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41045F" w14:paraId="535241C9" w14:textId="77777777" w:rsidTr="00900BA6">
        <w:tc>
          <w:tcPr>
            <w:tcW w:w="9360" w:type="dxa"/>
            <w:gridSpan w:val="2"/>
          </w:tcPr>
          <w:p w14:paraId="69B045EF" w14:textId="77777777"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2A77DC7C"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2"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0A06661C" w14:textId="77777777" w:rsidTr="00900BA6">
        <w:tc>
          <w:tcPr>
            <w:tcW w:w="1140" w:type="dxa"/>
            <w:tcBorders>
              <w:bottom w:val="nil"/>
            </w:tcBorders>
            <w:vAlign w:val="bottom"/>
          </w:tcPr>
          <w:p w14:paraId="15B29377"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7ECFEEBB"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322D" w:rsidRPr="004532F7" w14:paraId="32C44E90" w14:textId="77777777" w:rsidTr="00900BA6">
        <w:tc>
          <w:tcPr>
            <w:tcW w:w="1140" w:type="dxa"/>
            <w:tcBorders>
              <w:top w:val="nil"/>
              <w:bottom w:val="nil"/>
            </w:tcBorders>
          </w:tcPr>
          <w:p w14:paraId="3288027C" w14:textId="77777777" w:rsidR="0069322D" w:rsidRPr="004532F7" w:rsidRDefault="0069322D" w:rsidP="007C2124">
            <w:pPr>
              <w:spacing w:before="20" w:after="20"/>
              <w:ind w:left="57"/>
              <w:jc w:val="left"/>
              <w:rPr>
                <w:b/>
                <w:bCs/>
                <w:sz w:val="20"/>
                <w:lang w:val="en-US"/>
              </w:rPr>
            </w:pPr>
            <w:r w:rsidRPr="004532F7">
              <w:rPr>
                <w:b/>
                <w:bCs/>
                <w:sz w:val="20"/>
                <w:lang w:val="en-US"/>
              </w:rPr>
              <w:t>BO</w:t>
            </w:r>
          </w:p>
        </w:tc>
        <w:tc>
          <w:tcPr>
            <w:tcW w:w="8220" w:type="dxa"/>
            <w:tcBorders>
              <w:top w:val="nil"/>
              <w:bottom w:val="nil"/>
            </w:tcBorders>
          </w:tcPr>
          <w:p w14:paraId="26D41F5F" w14:textId="77777777" w:rsidR="0069322D" w:rsidRPr="004532F7" w:rsidRDefault="0069322D" w:rsidP="007C212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sz w:val="20"/>
                <w:lang w:val="en-US"/>
              </w:rPr>
            </w:pPr>
            <w:r w:rsidRPr="004532F7">
              <w:rPr>
                <w:b w:val="0"/>
                <w:sz w:val="20"/>
              </w:rPr>
              <w:t>Distribución por satélite</w:t>
            </w:r>
          </w:p>
        </w:tc>
      </w:tr>
      <w:tr w:rsidR="0069322D" w:rsidRPr="0041045F" w14:paraId="3C122D29" w14:textId="77777777" w:rsidTr="00900BA6">
        <w:tc>
          <w:tcPr>
            <w:tcW w:w="1140" w:type="dxa"/>
            <w:tcBorders>
              <w:top w:val="nil"/>
              <w:bottom w:val="nil"/>
            </w:tcBorders>
          </w:tcPr>
          <w:p w14:paraId="3006B5FE" w14:textId="77777777" w:rsidR="0069322D" w:rsidRPr="006B22C3" w:rsidRDefault="0069322D" w:rsidP="007C2124">
            <w:pPr>
              <w:spacing w:before="20" w:after="20"/>
              <w:ind w:left="57"/>
              <w:jc w:val="left"/>
              <w:rPr>
                <w:b/>
                <w:bCs/>
                <w:sz w:val="20"/>
                <w:lang w:val="en-US"/>
              </w:rPr>
            </w:pPr>
            <w:r w:rsidRPr="006B22C3">
              <w:rPr>
                <w:b/>
                <w:bCs/>
                <w:sz w:val="20"/>
                <w:lang w:val="en-US"/>
              </w:rPr>
              <w:t>BR</w:t>
            </w:r>
          </w:p>
        </w:tc>
        <w:tc>
          <w:tcPr>
            <w:tcW w:w="8220" w:type="dxa"/>
            <w:tcBorders>
              <w:top w:val="nil"/>
              <w:bottom w:val="nil"/>
            </w:tcBorders>
          </w:tcPr>
          <w:p w14:paraId="0C809649" w14:textId="77777777" w:rsidR="0069322D" w:rsidRPr="006B22C3" w:rsidRDefault="0069322D" w:rsidP="007C212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sz w:val="20"/>
                <w:lang w:val="es-ES_tradnl"/>
              </w:rPr>
            </w:pPr>
            <w:r w:rsidRPr="006B22C3">
              <w:rPr>
                <w:b w:val="0"/>
                <w:sz w:val="20"/>
                <w:lang w:val="es-ES_tradnl"/>
              </w:rPr>
              <w:t>Registro para producción, archivo y reproducción; películas en televisión</w:t>
            </w:r>
          </w:p>
        </w:tc>
      </w:tr>
      <w:tr w:rsidR="0069322D" w:rsidRPr="00847DD5" w14:paraId="11AECBCC" w14:textId="77777777" w:rsidTr="00900BA6">
        <w:tc>
          <w:tcPr>
            <w:tcW w:w="1140" w:type="dxa"/>
            <w:tcBorders>
              <w:top w:val="nil"/>
              <w:bottom w:val="nil"/>
            </w:tcBorders>
          </w:tcPr>
          <w:p w14:paraId="205B520B" w14:textId="77777777" w:rsidR="0069322D" w:rsidRPr="00847DD5" w:rsidRDefault="0069322D" w:rsidP="007C2124">
            <w:pPr>
              <w:spacing w:before="20" w:after="20"/>
              <w:ind w:left="57"/>
              <w:jc w:val="left"/>
              <w:rPr>
                <w:b/>
                <w:bCs/>
                <w:sz w:val="20"/>
                <w:lang w:val="en-US"/>
              </w:rPr>
            </w:pPr>
            <w:r w:rsidRPr="00847DD5">
              <w:rPr>
                <w:b/>
                <w:bCs/>
                <w:sz w:val="20"/>
                <w:lang w:val="en-US"/>
              </w:rPr>
              <w:t>BS</w:t>
            </w:r>
          </w:p>
        </w:tc>
        <w:tc>
          <w:tcPr>
            <w:tcW w:w="8220" w:type="dxa"/>
            <w:tcBorders>
              <w:top w:val="nil"/>
              <w:bottom w:val="nil"/>
            </w:tcBorders>
          </w:tcPr>
          <w:p w14:paraId="6A6722CC" w14:textId="77777777" w:rsidR="0069322D" w:rsidRPr="00847DD5" w:rsidRDefault="0069322D" w:rsidP="007C212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sz w:val="20"/>
                <w:lang w:val="en-US"/>
              </w:rPr>
            </w:pPr>
            <w:r w:rsidRPr="00021E8A">
              <w:rPr>
                <w:b w:val="0"/>
                <w:bCs/>
                <w:sz w:val="20"/>
              </w:rPr>
              <w:t xml:space="preserve">Servicio de radiodifusión </w:t>
            </w:r>
            <w:r>
              <w:rPr>
                <w:b w:val="0"/>
                <w:bCs/>
                <w:sz w:val="20"/>
              </w:rPr>
              <w:t>(</w:t>
            </w:r>
            <w:r w:rsidRPr="00021E8A">
              <w:rPr>
                <w:b w:val="0"/>
                <w:bCs/>
                <w:sz w:val="20"/>
              </w:rPr>
              <w:t>sonora</w:t>
            </w:r>
            <w:r>
              <w:rPr>
                <w:b w:val="0"/>
                <w:bCs/>
                <w:sz w:val="20"/>
              </w:rPr>
              <w:t>)</w:t>
            </w:r>
          </w:p>
        </w:tc>
      </w:tr>
      <w:tr w:rsidR="0069322D" w:rsidRPr="00ED2695" w14:paraId="45C6613D" w14:textId="77777777" w:rsidTr="00900BA6">
        <w:tc>
          <w:tcPr>
            <w:tcW w:w="1140" w:type="dxa"/>
            <w:tcBorders>
              <w:top w:val="nil"/>
              <w:bottom w:val="nil"/>
            </w:tcBorders>
          </w:tcPr>
          <w:p w14:paraId="79CD02DC" w14:textId="77777777" w:rsidR="0069322D" w:rsidRPr="00ED2695" w:rsidRDefault="0069322D" w:rsidP="007C2124">
            <w:pPr>
              <w:spacing w:before="20" w:after="20"/>
              <w:ind w:left="57"/>
              <w:jc w:val="left"/>
              <w:rPr>
                <w:b/>
                <w:bCs/>
                <w:sz w:val="20"/>
                <w:lang w:val="en-US"/>
              </w:rPr>
            </w:pPr>
            <w:r w:rsidRPr="00ED2695">
              <w:rPr>
                <w:b/>
                <w:bCs/>
                <w:sz w:val="20"/>
                <w:lang w:val="en-US"/>
              </w:rPr>
              <w:t>BT</w:t>
            </w:r>
          </w:p>
        </w:tc>
        <w:tc>
          <w:tcPr>
            <w:tcW w:w="8220" w:type="dxa"/>
            <w:tcBorders>
              <w:top w:val="nil"/>
              <w:bottom w:val="nil"/>
            </w:tcBorders>
          </w:tcPr>
          <w:p w14:paraId="48F3A323" w14:textId="77777777" w:rsidR="0069322D" w:rsidRPr="00021E8A" w:rsidRDefault="0069322D" w:rsidP="007C212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b w:val="0"/>
                <w:bCs/>
                <w:sz w:val="20"/>
                <w:lang w:val="en-US"/>
              </w:rPr>
            </w:pPr>
            <w:r w:rsidRPr="00021E8A">
              <w:rPr>
                <w:b w:val="0"/>
                <w:bCs/>
                <w:sz w:val="20"/>
              </w:rPr>
              <w:t>Servicio de radiodifusión (televisión)</w:t>
            </w:r>
          </w:p>
        </w:tc>
      </w:tr>
      <w:tr w:rsidR="008B56B2" w:rsidRPr="008B56B2" w14:paraId="6597A939" w14:textId="77777777" w:rsidTr="00900BA6">
        <w:tc>
          <w:tcPr>
            <w:tcW w:w="1140" w:type="dxa"/>
            <w:tcBorders>
              <w:top w:val="nil"/>
              <w:bottom w:val="nil"/>
            </w:tcBorders>
            <w:shd w:val="clear" w:color="auto" w:fill="FFFFFF" w:themeFill="background1"/>
          </w:tcPr>
          <w:p w14:paraId="668D2DBC" w14:textId="77777777" w:rsidR="0069322D" w:rsidRPr="008B56B2" w:rsidRDefault="0069322D" w:rsidP="007C2124">
            <w:pPr>
              <w:spacing w:before="20" w:after="20"/>
              <w:ind w:left="57"/>
              <w:jc w:val="left"/>
              <w:rPr>
                <w:b/>
                <w:bCs/>
                <w:sz w:val="20"/>
                <w:lang w:val="fr-CH"/>
              </w:rPr>
            </w:pPr>
            <w:r w:rsidRPr="008B56B2">
              <w:rPr>
                <w:b/>
                <w:bCs/>
                <w:sz w:val="20"/>
                <w:lang w:val="fr-CH"/>
              </w:rPr>
              <w:t>F</w:t>
            </w:r>
          </w:p>
        </w:tc>
        <w:tc>
          <w:tcPr>
            <w:tcW w:w="8220" w:type="dxa"/>
            <w:tcBorders>
              <w:top w:val="nil"/>
              <w:bottom w:val="nil"/>
            </w:tcBorders>
            <w:shd w:val="clear" w:color="auto" w:fill="FFFFFF" w:themeFill="background1"/>
          </w:tcPr>
          <w:p w14:paraId="51207790" w14:textId="77777777" w:rsidR="0069322D" w:rsidRPr="008B56B2" w:rsidRDefault="0069322D" w:rsidP="007C212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fr-CH"/>
              </w:rPr>
            </w:pPr>
            <w:r w:rsidRPr="008B56B2">
              <w:rPr>
                <w:sz w:val="20"/>
              </w:rPr>
              <w:t>Servicio fijo</w:t>
            </w:r>
          </w:p>
        </w:tc>
      </w:tr>
      <w:tr w:rsidR="0069322D" w:rsidRPr="0041045F" w14:paraId="10BB5191" w14:textId="77777777" w:rsidTr="00900BA6">
        <w:tc>
          <w:tcPr>
            <w:tcW w:w="1140" w:type="dxa"/>
            <w:tcBorders>
              <w:top w:val="nil"/>
              <w:bottom w:val="nil"/>
            </w:tcBorders>
          </w:tcPr>
          <w:p w14:paraId="0643EEB7" w14:textId="77777777" w:rsidR="0069322D" w:rsidRPr="0010336F" w:rsidRDefault="0069322D" w:rsidP="007C2124">
            <w:pPr>
              <w:spacing w:before="20" w:after="2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tcPr>
          <w:p w14:paraId="77299162" w14:textId="77777777" w:rsidR="0069322D" w:rsidRPr="0010336F" w:rsidRDefault="0069322D" w:rsidP="007C2124">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viles, de radiodeterminaci</w:t>
            </w:r>
            <w:r w:rsidRPr="0010336F">
              <w:rPr>
                <w:rFonts w:hAnsi="Times New Roman Bold"/>
                <w:b w:val="0"/>
                <w:sz w:val="20"/>
                <w:lang w:val="es-ES_tradnl"/>
              </w:rPr>
              <w:t>ó</w:t>
            </w:r>
            <w:r w:rsidRPr="0010336F">
              <w:rPr>
                <w:rFonts w:hAnsi="Times New Roman Bold"/>
                <w:b w:val="0"/>
                <w:sz w:val="20"/>
                <w:lang w:val="es-ES_tradnl"/>
              </w:rPr>
              <w:t>n,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322D" w:rsidRPr="0041045F" w14:paraId="2FB0671A" w14:textId="77777777" w:rsidTr="00900BA6">
        <w:tc>
          <w:tcPr>
            <w:tcW w:w="1140" w:type="dxa"/>
            <w:tcBorders>
              <w:top w:val="nil"/>
              <w:bottom w:val="nil"/>
            </w:tcBorders>
            <w:shd w:val="clear" w:color="auto" w:fill="F2F2F2" w:themeFill="background1" w:themeFillShade="F2"/>
          </w:tcPr>
          <w:p w14:paraId="7D34EFFA" w14:textId="77777777" w:rsidR="0069322D" w:rsidRPr="001E0EB7" w:rsidRDefault="0069322D" w:rsidP="007C2124">
            <w:pPr>
              <w:spacing w:before="20" w:after="20"/>
              <w:ind w:left="57"/>
              <w:jc w:val="left"/>
              <w:rPr>
                <w:b/>
                <w:bCs/>
                <w:color w:val="000080"/>
                <w:sz w:val="20"/>
                <w:lang w:val="fr-CH"/>
              </w:rPr>
            </w:pPr>
            <w:r w:rsidRPr="001E0EB7">
              <w:rPr>
                <w:b/>
                <w:bCs/>
                <w:color w:val="000080"/>
                <w:sz w:val="20"/>
                <w:lang w:val="fr-CH"/>
              </w:rPr>
              <w:t>P</w:t>
            </w:r>
          </w:p>
        </w:tc>
        <w:tc>
          <w:tcPr>
            <w:tcW w:w="8220" w:type="dxa"/>
            <w:tcBorders>
              <w:top w:val="nil"/>
              <w:bottom w:val="nil"/>
            </w:tcBorders>
            <w:shd w:val="clear" w:color="auto" w:fill="F2F2F2" w:themeFill="background1" w:themeFillShade="F2"/>
          </w:tcPr>
          <w:p w14:paraId="72E754E2" w14:textId="77777777" w:rsidR="0069322D" w:rsidRPr="001E0EB7" w:rsidRDefault="0069322D" w:rsidP="007C2124">
            <w:pPr>
              <w:spacing w:before="20" w:after="20"/>
              <w:jc w:val="left"/>
              <w:rPr>
                <w:b/>
                <w:bCs/>
                <w:color w:val="000080"/>
                <w:sz w:val="20"/>
                <w:lang w:val="es-ES_tradnl"/>
              </w:rPr>
            </w:pPr>
            <w:r w:rsidRPr="001E0EB7">
              <w:rPr>
                <w:b/>
                <w:bCs/>
                <w:color w:val="000080"/>
                <w:sz w:val="20"/>
                <w:lang w:val="es-ES_tradnl"/>
              </w:rPr>
              <w:t>Propagación de las ondas radioeléctricas</w:t>
            </w:r>
          </w:p>
        </w:tc>
      </w:tr>
      <w:tr w:rsidR="0069322D" w:rsidRPr="00DE71F7" w14:paraId="01108DFF" w14:textId="77777777" w:rsidTr="00900BA6">
        <w:tc>
          <w:tcPr>
            <w:tcW w:w="1140" w:type="dxa"/>
            <w:tcBorders>
              <w:top w:val="nil"/>
              <w:bottom w:val="nil"/>
            </w:tcBorders>
          </w:tcPr>
          <w:p w14:paraId="1D7013CF" w14:textId="77777777" w:rsidR="0069322D" w:rsidRPr="00DE71F7" w:rsidRDefault="0069322D" w:rsidP="007C2124">
            <w:pPr>
              <w:spacing w:before="20" w:after="20"/>
              <w:ind w:left="57"/>
              <w:jc w:val="left"/>
              <w:rPr>
                <w:b/>
                <w:bCs/>
                <w:sz w:val="20"/>
                <w:lang w:val="en-US"/>
              </w:rPr>
            </w:pPr>
            <w:r w:rsidRPr="00DE71F7">
              <w:rPr>
                <w:b/>
                <w:bCs/>
                <w:sz w:val="20"/>
                <w:lang w:val="en-US"/>
              </w:rPr>
              <w:t>RA</w:t>
            </w:r>
          </w:p>
        </w:tc>
        <w:tc>
          <w:tcPr>
            <w:tcW w:w="8220" w:type="dxa"/>
            <w:tcBorders>
              <w:top w:val="nil"/>
              <w:bottom w:val="nil"/>
            </w:tcBorders>
          </w:tcPr>
          <w:p w14:paraId="6FB4AAFD" w14:textId="77777777" w:rsidR="0069322D" w:rsidRPr="00DE71F7" w:rsidRDefault="0069322D" w:rsidP="007C212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en-US"/>
              </w:rPr>
            </w:pPr>
            <w:r w:rsidRPr="00DE71F7">
              <w:rPr>
                <w:sz w:val="20"/>
              </w:rPr>
              <w:t>Radioastronomía</w:t>
            </w:r>
          </w:p>
        </w:tc>
      </w:tr>
      <w:tr w:rsidR="0069322D" w:rsidRPr="0041045F" w14:paraId="5A4EC415" w14:textId="77777777" w:rsidTr="00900BA6">
        <w:tc>
          <w:tcPr>
            <w:tcW w:w="1140" w:type="dxa"/>
            <w:tcBorders>
              <w:top w:val="nil"/>
              <w:bottom w:val="nil"/>
            </w:tcBorders>
          </w:tcPr>
          <w:p w14:paraId="73241A45" w14:textId="77777777" w:rsidR="0069322D" w:rsidRPr="00D12388" w:rsidRDefault="0069322D" w:rsidP="007C2124">
            <w:pPr>
              <w:spacing w:before="20" w:after="20"/>
              <w:ind w:left="57"/>
              <w:jc w:val="left"/>
              <w:rPr>
                <w:b/>
                <w:bCs/>
                <w:sz w:val="20"/>
                <w:lang w:val="en-US"/>
              </w:rPr>
            </w:pPr>
            <w:r w:rsidRPr="00D12388">
              <w:rPr>
                <w:b/>
                <w:bCs/>
                <w:sz w:val="20"/>
                <w:lang w:val="en-US"/>
              </w:rPr>
              <w:t>RS</w:t>
            </w:r>
          </w:p>
        </w:tc>
        <w:tc>
          <w:tcPr>
            <w:tcW w:w="8220" w:type="dxa"/>
            <w:tcBorders>
              <w:top w:val="nil"/>
              <w:bottom w:val="nil"/>
            </w:tcBorders>
          </w:tcPr>
          <w:p w14:paraId="4B10B078" w14:textId="77777777" w:rsidR="0069322D" w:rsidRPr="00D12388" w:rsidRDefault="0069322D" w:rsidP="007C2124">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0" w:after="20"/>
              <w:rPr>
                <w:sz w:val="20"/>
                <w:lang w:val="es-ES_tradnl"/>
              </w:rPr>
            </w:pPr>
            <w:r w:rsidRPr="00D12388">
              <w:rPr>
                <w:sz w:val="20"/>
                <w:lang w:val="es-ES_tradnl"/>
              </w:rPr>
              <w:t>Sistemas de detección a distancia</w:t>
            </w:r>
          </w:p>
        </w:tc>
      </w:tr>
      <w:tr w:rsidR="0069322D" w:rsidRPr="00025336" w14:paraId="57152B1E" w14:textId="77777777" w:rsidTr="00900BA6">
        <w:tc>
          <w:tcPr>
            <w:tcW w:w="1140" w:type="dxa"/>
            <w:tcBorders>
              <w:top w:val="nil"/>
              <w:bottom w:val="nil"/>
            </w:tcBorders>
          </w:tcPr>
          <w:p w14:paraId="1AC54754" w14:textId="77777777" w:rsidR="0069322D" w:rsidRPr="00025336" w:rsidRDefault="0069322D" w:rsidP="007C2124">
            <w:pPr>
              <w:spacing w:before="20" w:after="20"/>
              <w:ind w:left="57"/>
              <w:jc w:val="left"/>
              <w:rPr>
                <w:b/>
                <w:bCs/>
                <w:sz w:val="20"/>
                <w:lang w:val="en-US"/>
              </w:rPr>
            </w:pPr>
            <w:r w:rsidRPr="00025336">
              <w:rPr>
                <w:b/>
                <w:bCs/>
                <w:sz w:val="20"/>
                <w:lang w:val="en-US"/>
              </w:rPr>
              <w:t>S</w:t>
            </w:r>
          </w:p>
        </w:tc>
        <w:tc>
          <w:tcPr>
            <w:tcW w:w="8220" w:type="dxa"/>
            <w:tcBorders>
              <w:top w:val="nil"/>
              <w:bottom w:val="nil"/>
            </w:tcBorders>
          </w:tcPr>
          <w:p w14:paraId="1D4E11FF" w14:textId="77777777" w:rsidR="0069322D" w:rsidRPr="00025336" w:rsidRDefault="0069322D" w:rsidP="007C2124">
            <w:pPr>
              <w:spacing w:before="20" w:after="20"/>
              <w:jc w:val="left"/>
              <w:rPr>
                <w:sz w:val="20"/>
                <w:lang w:val="en-US"/>
              </w:rPr>
            </w:pPr>
            <w:r w:rsidRPr="00025336">
              <w:rPr>
                <w:sz w:val="20"/>
              </w:rPr>
              <w:t>Servicio fijo por satélite</w:t>
            </w:r>
          </w:p>
        </w:tc>
      </w:tr>
      <w:tr w:rsidR="001E0EB7" w:rsidRPr="001E0EB7" w14:paraId="5D23FD4E" w14:textId="77777777" w:rsidTr="00900BA6">
        <w:tc>
          <w:tcPr>
            <w:tcW w:w="1140" w:type="dxa"/>
            <w:tcBorders>
              <w:top w:val="nil"/>
              <w:bottom w:val="nil"/>
            </w:tcBorders>
            <w:shd w:val="clear" w:color="auto" w:fill="FFFFFF" w:themeFill="background1"/>
          </w:tcPr>
          <w:p w14:paraId="622402AD" w14:textId="77777777" w:rsidR="0069322D" w:rsidRPr="001E0EB7" w:rsidRDefault="0069322D" w:rsidP="007C2124">
            <w:pPr>
              <w:spacing w:before="20" w:after="20"/>
              <w:ind w:left="57"/>
              <w:jc w:val="left"/>
              <w:rPr>
                <w:b/>
                <w:bCs/>
                <w:color w:val="000000" w:themeColor="text1"/>
                <w:sz w:val="20"/>
                <w:lang w:val="en-US"/>
              </w:rPr>
            </w:pPr>
            <w:r w:rsidRPr="001E0EB7">
              <w:rPr>
                <w:b/>
                <w:bCs/>
                <w:color w:val="000000" w:themeColor="text1"/>
                <w:sz w:val="20"/>
                <w:lang w:val="en-US"/>
              </w:rPr>
              <w:t>SA</w:t>
            </w:r>
          </w:p>
        </w:tc>
        <w:tc>
          <w:tcPr>
            <w:tcW w:w="8220" w:type="dxa"/>
            <w:tcBorders>
              <w:top w:val="nil"/>
              <w:bottom w:val="nil"/>
            </w:tcBorders>
            <w:shd w:val="clear" w:color="auto" w:fill="FFFFFF" w:themeFill="background1"/>
          </w:tcPr>
          <w:p w14:paraId="1A878C74" w14:textId="77777777" w:rsidR="0069322D" w:rsidRPr="001E0EB7" w:rsidRDefault="0069322D" w:rsidP="007C2124">
            <w:pPr>
              <w:spacing w:before="20" w:after="20"/>
              <w:jc w:val="left"/>
              <w:rPr>
                <w:color w:val="000000" w:themeColor="text1"/>
                <w:sz w:val="20"/>
                <w:lang w:val="en-US"/>
              </w:rPr>
            </w:pPr>
            <w:r w:rsidRPr="001E0EB7">
              <w:rPr>
                <w:color w:val="000000" w:themeColor="text1"/>
                <w:sz w:val="20"/>
              </w:rPr>
              <w:t>Aplicaciones espaciales y meteorología</w:t>
            </w:r>
          </w:p>
        </w:tc>
      </w:tr>
      <w:tr w:rsidR="0069322D" w:rsidRPr="0041045F" w14:paraId="4C5F4351" w14:textId="77777777" w:rsidTr="00900BA6">
        <w:tc>
          <w:tcPr>
            <w:tcW w:w="1140" w:type="dxa"/>
            <w:tcBorders>
              <w:top w:val="nil"/>
            </w:tcBorders>
          </w:tcPr>
          <w:p w14:paraId="48B977E5" w14:textId="77777777" w:rsidR="0069322D" w:rsidRPr="00036EE3" w:rsidRDefault="0069322D" w:rsidP="007C2124">
            <w:pPr>
              <w:spacing w:before="20" w:after="20"/>
              <w:ind w:left="57"/>
              <w:jc w:val="left"/>
              <w:rPr>
                <w:b/>
                <w:bCs/>
                <w:sz w:val="20"/>
                <w:lang w:val="en-US"/>
              </w:rPr>
            </w:pPr>
            <w:r w:rsidRPr="00036EE3">
              <w:rPr>
                <w:b/>
                <w:bCs/>
                <w:sz w:val="20"/>
                <w:lang w:val="en-US"/>
              </w:rPr>
              <w:t>SF</w:t>
            </w:r>
          </w:p>
        </w:tc>
        <w:tc>
          <w:tcPr>
            <w:tcW w:w="8220" w:type="dxa"/>
            <w:tcBorders>
              <w:top w:val="nil"/>
            </w:tcBorders>
          </w:tcPr>
          <w:p w14:paraId="0E396EE0" w14:textId="77777777" w:rsidR="0069322D" w:rsidRPr="00021E8A" w:rsidRDefault="0069322D" w:rsidP="007C2124">
            <w:pPr>
              <w:spacing w:before="20" w:after="2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686118EB" w14:textId="77777777" w:rsidTr="00900BA6">
        <w:tc>
          <w:tcPr>
            <w:tcW w:w="1140" w:type="dxa"/>
          </w:tcPr>
          <w:p w14:paraId="7DA66040" w14:textId="77777777" w:rsidR="0069322D" w:rsidRPr="001240BC" w:rsidRDefault="0069322D" w:rsidP="007C2124">
            <w:pPr>
              <w:spacing w:before="20" w:after="20"/>
              <w:ind w:left="57"/>
              <w:jc w:val="left"/>
              <w:rPr>
                <w:b/>
                <w:bCs/>
                <w:sz w:val="20"/>
                <w:lang w:val="en-US"/>
              </w:rPr>
            </w:pPr>
            <w:r w:rsidRPr="001240BC">
              <w:rPr>
                <w:b/>
                <w:bCs/>
                <w:sz w:val="20"/>
                <w:lang w:val="en-US"/>
              </w:rPr>
              <w:t>SM</w:t>
            </w:r>
          </w:p>
        </w:tc>
        <w:tc>
          <w:tcPr>
            <w:tcW w:w="8220" w:type="dxa"/>
          </w:tcPr>
          <w:p w14:paraId="72C771AE" w14:textId="77777777" w:rsidR="0069322D" w:rsidRPr="001240BC" w:rsidRDefault="0069322D" w:rsidP="007C2124">
            <w:pPr>
              <w:spacing w:before="20" w:after="20"/>
              <w:jc w:val="left"/>
              <w:rPr>
                <w:sz w:val="20"/>
                <w:lang w:val="en-US"/>
              </w:rPr>
            </w:pPr>
            <w:r w:rsidRPr="001240BC">
              <w:rPr>
                <w:sz w:val="20"/>
              </w:rPr>
              <w:t>Gestión del espectro</w:t>
            </w:r>
          </w:p>
        </w:tc>
      </w:tr>
      <w:tr w:rsidR="0069322D" w:rsidRPr="00036EE3" w14:paraId="153AC370" w14:textId="77777777" w:rsidTr="00900BA6">
        <w:tc>
          <w:tcPr>
            <w:tcW w:w="1140" w:type="dxa"/>
          </w:tcPr>
          <w:p w14:paraId="7005E12F" w14:textId="77777777" w:rsidR="0069322D" w:rsidRPr="00036EE3" w:rsidRDefault="0069322D" w:rsidP="007C2124">
            <w:pPr>
              <w:spacing w:before="20" w:after="20"/>
              <w:ind w:left="57"/>
              <w:jc w:val="left"/>
              <w:rPr>
                <w:b/>
                <w:bCs/>
                <w:sz w:val="20"/>
                <w:lang w:val="en-US"/>
              </w:rPr>
            </w:pPr>
            <w:r w:rsidRPr="00036EE3">
              <w:rPr>
                <w:b/>
                <w:bCs/>
                <w:sz w:val="20"/>
                <w:lang w:val="en-US"/>
              </w:rPr>
              <w:t>SNG</w:t>
            </w:r>
          </w:p>
        </w:tc>
        <w:tc>
          <w:tcPr>
            <w:tcW w:w="8220" w:type="dxa"/>
          </w:tcPr>
          <w:p w14:paraId="2C9CC4E8" w14:textId="77777777" w:rsidR="0069322D" w:rsidRPr="00021E8A" w:rsidRDefault="0069322D" w:rsidP="007C2124">
            <w:pPr>
              <w:spacing w:before="20" w:after="20"/>
              <w:jc w:val="left"/>
              <w:rPr>
                <w:bCs/>
                <w:sz w:val="20"/>
                <w:lang w:val="en-US"/>
              </w:rPr>
            </w:pPr>
            <w:r w:rsidRPr="00021E8A">
              <w:rPr>
                <w:bCs/>
                <w:sz w:val="20"/>
              </w:rPr>
              <w:t>Periodismo electrónico por satélite</w:t>
            </w:r>
          </w:p>
        </w:tc>
      </w:tr>
      <w:tr w:rsidR="0069322D" w:rsidRPr="0041045F" w14:paraId="519B2676" w14:textId="77777777" w:rsidTr="00900BA6">
        <w:tc>
          <w:tcPr>
            <w:tcW w:w="1140" w:type="dxa"/>
          </w:tcPr>
          <w:p w14:paraId="0A685A49" w14:textId="77777777" w:rsidR="0069322D" w:rsidRPr="00036EE3" w:rsidRDefault="0069322D" w:rsidP="007C2124">
            <w:pPr>
              <w:spacing w:before="20" w:after="20"/>
              <w:ind w:left="57"/>
              <w:jc w:val="left"/>
              <w:rPr>
                <w:b/>
                <w:bCs/>
                <w:sz w:val="20"/>
                <w:lang w:val="en-US"/>
              </w:rPr>
            </w:pPr>
            <w:r w:rsidRPr="00036EE3">
              <w:rPr>
                <w:b/>
                <w:bCs/>
                <w:sz w:val="20"/>
                <w:lang w:val="en-US"/>
              </w:rPr>
              <w:t>TF</w:t>
            </w:r>
          </w:p>
        </w:tc>
        <w:tc>
          <w:tcPr>
            <w:tcW w:w="8220" w:type="dxa"/>
          </w:tcPr>
          <w:p w14:paraId="605C57A4" w14:textId="77777777" w:rsidR="0069322D" w:rsidRPr="00021E8A" w:rsidRDefault="0069322D" w:rsidP="007C2124">
            <w:pPr>
              <w:spacing w:before="20" w:after="20"/>
              <w:jc w:val="left"/>
              <w:rPr>
                <w:bCs/>
                <w:sz w:val="20"/>
                <w:lang w:val="es-ES_tradnl"/>
              </w:rPr>
            </w:pPr>
            <w:r w:rsidRPr="00021E8A">
              <w:rPr>
                <w:bCs/>
                <w:sz w:val="20"/>
                <w:lang w:val="es-ES_tradnl"/>
              </w:rPr>
              <w:t>Emisiones de frecuencias patrón y señales horarias</w:t>
            </w:r>
          </w:p>
        </w:tc>
      </w:tr>
      <w:tr w:rsidR="0069322D" w:rsidRPr="00036EE3" w14:paraId="2B829F00" w14:textId="77777777" w:rsidTr="00900BA6">
        <w:tc>
          <w:tcPr>
            <w:tcW w:w="1140" w:type="dxa"/>
          </w:tcPr>
          <w:p w14:paraId="481F6EAF" w14:textId="77777777" w:rsidR="0069322D" w:rsidRPr="00036EE3" w:rsidRDefault="0069322D" w:rsidP="007C2124">
            <w:pPr>
              <w:spacing w:before="20" w:after="20"/>
              <w:ind w:left="57"/>
              <w:jc w:val="left"/>
              <w:rPr>
                <w:b/>
                <w:bCs/>
                <w:sz w:val="20"/>
                <w:lang w:val="en-US"/>
              </w:rPr>
            </w:pPr>
            <w:r w:rsidRPr="00036EE3">
              <w:rPr>
                <w:b/>
                <w:bCs/>
                <w:sz w:val="20"/>
                <w:lang w:val="en-US"/>
              </w:rPr>
              <w:t>V</w:t>
            </w:r>
          </w:p>
        </w:tc>
        <w:tc>
          <w:tcPr>
            <w:tcW w:w="8220" w:type="dxa"/>
          </w:tcPr>
          <w:p w14:paraId="78E6060A" w14:textId="77777777" w:rsidR="0069322D" w:rsidRPr="00021E8A" w:rsidRDefault="0069322D" w:rsidP="007C2124">
            <w:pPr>
              <w:spacing w:before="20" w:after="20"/>
              <w:jc w:val="left"/>
              <w:rPr>
                <w:bCs/>
                <w:sz w:val="20"/>
                <w:lang w:val="en-US"/>
              </w:rPr>
            </w:pPr>
            <w:r w:rsidRPr="00021E8A">
              <w:rPr>
                <w:bCs/>
                <w:sz w:val="20"/>
              </w:rPr>
              <w:t>Vocabulario y cuestiones afines</w:t>
            </w:r>
          </w:p>
        </w:tc>
      </w:tr>
    </w:tbl>
    <w:p w14:paraId="4D1A9618" w14:textId="77777777" w:rsidR="0069322D" w:rsidRPr="00036EE3" w:rsidRDefault="0069322D" w:rsidP="0069322D">
      <w:pPr>
        <w:spacing w:before="0" w:after="140"/>
        <w:jc w:val="center"/>
        <w:rPr>
          <w:sz w:val="20"/>
          <w:lang w:val="en-US"/>
        </w:rPr>
      </w:pPr>
    </w:p>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41045F" w14:paraId="21FD242B" w14:textId="77777777" w:rsidTr="00CB734B">
        <w:tc>
          <w:tcPr>
            <w:tcW w:w="9609" w:type="dxa"/>
          </w:tcPr>
          <w:p w14:paraId="529B118D" w14:textId="77777777" w:rsidR="0069322D" w:rsidRPr="00F111D6" w:rsidRDefault="0069322D" w:rsidP="00B96572">
            <w:pPr>
              <w:spacing w:before="92" w:after="92"/>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 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07614637" w14:textId="77777777" w:rsidR="0069322D" w:rsidRPr="00763D08" w:rsidRDefault="0069322D" w:rsidP="0069322D">
      <w:pPr>
        <w:spacing w:before="0"/>
        <w:jc w:val="center"/>
        <w:rPr>
          <w:sz w:val="22"/>
          <w:lang w:val="es-ES_tradnl"/>
        </w:rPr>
      </w:pPr>
    </w:p>
    <w:p w14:paraId="39CF4F1F"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611B395E" w14:textId="1E42E835"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3E717F">
        <w:rPr>
          <w:sz w:val="20"/>
          <w:lang w:val="es-ES_tradnl"/>
        </w:rPr>
        <w:t>5</w:t>
      </w:r>
    </w:p>
    <w:p w14:paraId="6C74B492" w14:textId="77777777" w:rsidR="0069322D" w:rsidRPr="00763D08" w:rsidRDefault="0069322D" w:rsidP="0069322D">
      <w:pPr>
        <w:spacing w:before="0" w:after="120"/>
        <w:jc w:val="center"/>
        <w:rPr>
          <w:sz w:val="22"/>
          <w:lang w:val="es-ES_tradnl"/>
        </w:rPr>
      </w:pPr>
    </w:p>
    <w:p w14:paraId="544034AE" w14:textId="4D2A46AE"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5" w:name="iiannee"/>
      <w:bookmarkEnd w:id="5"/>
      <w:r w:rsidRPr="00763D08">
        <w:rPr>
          <w:sz w:val="20"/>
          <w:lang w:val="es-ES_tradnl"/>
        </w:rPr>
        <w:t>20</w:t>
      </w:r>
      <w:r w:rsidR="00B96572">
        <w:rPr>
          <w:sz w:val="20"/>
          <w:lang w:val="es-ES_tradnl"/>
        </w:rPr>
        <w:t>2</w:t>
      </w:r>
      <w:r w:rsidR="003E717F">
        <w:rPr>
          <w:sz w:val="20"/>
          <w:lang w:val="es-ES_tradnl"/>
        </w:rPr>
        <w:t>5</w:t>
      </w:r>
    </w:p>
    <w:p w14:paraId="3E31E9ED"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1BE80676" w14:textId="77777777" w:rsidR="007565CC" w:rsidRPr="00F111D6" w:rsidRDefault="007565CC" w:rsidP="00A971A1">
      <w:pPr>
        <w:spacing w:before="160"/>
        <w:rPr>
          <w:i/>
          <w:sz w:val="20"/>
        </w:rPr>
        <w:sectPr w:rsidR="007565CC" w:rsidRPr="00F111D6"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2F4C9CC8" w14:textId="7020932B" w:rsidR="00B874C6" w:rsidRPr="00F17CED" w:rsidRDefault="00F17CED" w:rsidP="003E717F">
      <w:pPr>
        <w:pStyle w:val="RecNo"/>
        <w:spacing w:before="0"/>
      </w:pPr>
      <w:bookmarkStart w:id="6" w:name="irecnoe"/>
      <w:bookmarkEnd w:id="6"/>
      <w:r w:rsidRPr="00F17CED">
        <w:lastRenderedPageBreak/>
        <w:t>RECOMENDACIÓN</w:t>
      </w:r>
      <w:r w:rsidR="00B874C6" w:rsidRPr="00F17CED">
        <w:t xml:space="preserve">  </w:t>
      </w:r>
      <w:r w:rsidR="00A25EE2" w:rsidRPr="00F17CED">
        <w:rPr>
          <w:rStyle w:val="href"/>
        </w:rPr>
        <w:t>UI</w:t>
      </w:r>
      <w:r w:rsidR="00B874C6" w:rsidRPr="00F17CED">
        <w:rPr>
          <w:rStyle w:val="href"/>
        </w:rPr>
        <w:t xml:space="preserve">T-R  </w:t>
      </w:r>
      <w:r w:rsidR="001E0EB7">
        <w:rPr>
          <w:rStyle w:val="href"/>
        </w:rPr>
        <w:t>P</w:t>
      </w:r>
      <w:r w:rsidR="00B874C6" w:rsidRPr="00F17CED">
        <w:rPr>
          <w:rStyle w:val="href"/>
        </w:rPr>
        <w:t>.</w:t>
      </w:r>
      <w:r w:rsidR="0096443D">
        <w:rPr>
          <w:rStyle w:val="href"/>
        </w:rPr>
        <w:t>1409-4</w:t>
      </w:r>
    </w:p>
    <w:p w14:paraId="0950CF3C" w14:textId="1ED0EC28" w:rsidR="0096443D" w:rsidRPr="0062120F" w:rsidRDefault="0096443D" w:rsidP="0096443D">
      <w:pPr>
        <w:pStyle w:val="Rectitle"/>
        <w:rPr>
          <w:lang w:val="es-ES_tradnl"/>
        </w:rPr>
      </w:pPr>
      <w:r w:rsidRPr="0062120F">
        <w:rPr>
          <w:lang w:val="es-ES_tradnl"/>
        </w:rPr>
        <w:t>Datos de propagación y métodos de predicción para sistemas que utilizan estaciones en plataformas a gran altitud y otras estaciones elevadas</w:t>
      </w:r>
      <w:r w:rsidR="006D65E3">
        <w:rPr>
          <w:lang w:val="es-ES_tradnl"/>
        </w:rPr>
        <w:t xml:space="preserve"> </w:t>
      </w:r>
      <w:r w:rsidRPr="0062120F">
        <w:rPr>
          <w:lang w:val="es-ES_tradnl"/>
        </w:rPr>
        <w:br/>
        <w:t>en la estratosfera en frecuencias superiores</w:t>
      </w:r>
      <w:r w:rsidR="006D65E3">
        <w:rPr>
          <w:lang w:val="es-ES_tradnl"/>
        </w:rPr>
        <w:t xml:space="preserve"> </w:t>
      </w:r>
      <w:r w:rsidRPr="0062120F">
        <w:rPr>
          <w:lang w:val="es-ES_tradnl"/>
        </w:rPr>
        <w:br/>
        <w:t>a 7</w:t>
      </w:r>
      <w:r>
        <w:rPr>
          <w:lang w:val="es-ES_tradnl"/>
        </w:rPr>
        <w:t>00</w:t>
      </w:r>
      <w:r w:rsidR="00B376B3">
        <w:rPr>
          <w:lang w:val="es-ES_tradnl"/>
        </w:rPr>
        <w:t> </w:t>
      </w:r>
      <w:r>
        <w:rPr>
          <w:lang w:val="es-ES_tradnl"/>
        </w:rPr>
        <w:t>M</w:t>
      </w:r>
      <w:r w:rsidRPr="0062120F">
        <w:rPr>
          <w:lang w:val="es-ES_tradnl"/>
        </w:rPr>
        <w:t>Hz aproximadamente</w:t>
      </w:r>
    </w:p>
    <w:p w14:paraId="7C2AEB03" w14:textId="77777777" w:rsidR="0096443D" w:rsidRPr="0062120F" w:rsidRDefault="0096443D" w:rsidP="0096443D">
      <w:pPr>
        <w:pStyle w:val="Recdate"/>
        <w:rPr>
          <w:lang w:val="es-ES_tradnl"/>
        </w:rPr>
      </w:pPr>
      <w:r w:rsidRPr="0062120F">
        <w:rPr>
          <w:lang w:val="es-ES_tradnl"/>
        </w:rPr>
        <w:t>(1999-2012-2021-2023</w:t>
      </w:r>
      <w:r>
        <w:rPr>
          <w:lang w:val="es-ES_tradnl"/>
        </w:rPr>
        <w:t>-2025</w:t>
      </w:r>
      <w:r w:rsidRPr="0062120F">
        <w:rPr>
          <w:lang w:val="es-ES_tradnl"/>
        </w:rPr>
        <w:t>)</w:t>
      </w:r>
    </w:p>
    <w:p w14:paraId="1586D777" w14:textId="77777777" w:rsidR="0096443D" w:rsidRPr="0059517E" w:rsidRDefault="0096443D" w:rsidP="0096443D">
      <w:pPr>
        <w:pStyle w:val="HeadingSum"/>
        <w:rPr>
          <w:sz w:val="22"/>
          <w:szCs w:val="22"/>
        </w:rPr>
      </w:pPr>
      <w:r w:rsidRPr="0059517E">
        <w:rPr>
          <w:sz w:val="22"/>
          <w:szCs w:val="22"/>
        </w:rPr>
        <w:t>Cometido</w:t>
      </w:r>
    </w:p>
    <w:p w14:paraId="7104AFFE" w14:textId="77777777" w:rsidR="0096443D" w:rsidRPr="0059517E" w:rsidRDefault="0096443D" w:rsidP="0096443D">
      <w:pPr>
        <w:pStyle w:val="Summary"/>
        <w:rPr>
          <w:sz w:val="22"/>
          <w:szCs w:val="22"/>
        </w:rPr>
      </w:pPr>
      <w:r w:rsidRPr="0059517E">
        <w:rPr>
          <w:sz w:val="22"/>
          <w:szCs w:val="22"/>
        </w:rPr>
        <w:t>Esta Recomendación proporciona información sobre los métodos de predicción de la propagación adecuados al considerar los sistemas o redes de radiocomunicaciones que utilizan estaciones situadas en plataformas a gran altitud u otras estaciones en la estratosfera. Los métodos de propagación se presentan por separado según sus diferentes objetivos: métodos de predicción para evaluar la interferencia entre sistemas o redes que requieren utilizar estaciones situadas en plataformas a gran altitud y otros sistemas o redes de radiocomunicaciones, y métodos de predicción para diseñar sistemas o redes de radiocomunicaciones que utilizan estaciones situadas en plataformas a gran altitud.</w:t>
      </w:r>
    </w:p>
    <w:p w14:paraId="5BE09337" w14:textId="77777777" w:rsidR="0096443D" w:rsidRPr="0062120F" w:rsidRDefault="0096443D" w:rsidP="0096443D">
      <w:pPr>
        <w:pStyle w:val="Headingb"/>
        <w:rPr>
          <w:lang w:val="es-ES_tradnl"/>
        </w:rPr>
      </w:pPr>
      <w:r w:rsidRPr="0062120F">
        <w:rPr>
          <w:lang w:val="es-ES_tradnl"/>
        </w:rPr>
        <w:t>Palabras clave</w:t>
      </w:r>
    </w:p>
    <w:p w14:paraId="517C8D34" w14:textId="77777777" w:rsidR="0096443D" w:rsidRPr="0062120F" w:rsidRDefault="0096443D" w:rsidP="0096443D">
      <w:pPr>
        <w:rPr>
          <w:lang w:val="es-ES_tradnl"/>
        </w:rPr>
      </w:pPr>
      <w:r w:rsidRPr="0062120F">
        <w:rPr>
          <w:lang w:val="es-ES_tradnl"/>
        </w:rPr>
        <w:t>Estaciones en plataformas a gran altitud, interferencia, pérdida de trayecto</w:t>
      </w:r>
    </w:p>
    <w:p w14:paraId="3241F722" w14:textId="77777777" w:rsidR="0096443D" w:rsidRDefault="0096443D" w:rsidP="0096443D">
      <w:pPr>
        <w:pStyle w:val="Headingb"/>
        <w:rPr>
          <w:lang w:val="es-ES_tradnl"/>
        </w:rPr>
      </w:pPr>
      <w:r w:rsidRPr="0062120F">
        <w:rPr>
          <w:lang w:val="es-ES_tradnl"/>
        </w:rPr>
        <w:t>Abreviaturas/Glosario</w:t>
      </w:r>
    </w:p>
    <w:p w14:paraId="27B294C4" w14:textId="2862B18D" w:rsidR="0096443D" w:rsidRPr="0062120F" w:rsidRDefault="0096443D" w:rsidP="00920876">
      <w:pPr>
        <w:tabs>
          <w:tab w:val="clear" w:pos="794"/>
        </w:tabs>
        <w:rPr>
          <w:lang w:val="es-ES_tradnl"/>
        </w:rPr>
      </w:pPr>
      <w:r w:rsidRPr="0062120F">
        <w:rPr>
          <w:lang w:val="es-ES_tradnl"/>
        </w:rPr>
        <w:t>CET</w:t>
      </w:r>
      <w:r w:rsidRPr="0062120F">
        <w:rPr>
          <w:lang w:val="es-ES_tradnl"/>
        </w:rPr>
        <w:tab/>
      </w:r>
      <w:r w:rsidR="00920876">
        <w:rPr>
          <w:lang w:val="es-ES_tradnl"/>
        </w:rPr>
        <w:t>c</w:t>
      </w:r>
      <w:r w:rsidRPr="0062120F">
        <w:rPr>
          <w:lang w:val="es-ES_tradnl"/>
        </w:rPr>
        <w:t>ontenido electrónico total</w:t>
      </w:r>
    </w:p>
    <w:p w14:paraId="0901ECA3" w14:textId="7B37CA59" w:rsidR="0096443D" w:rsidRPr="0062120F" w:rsidRDefault="0096443D" w:rsidP="00920876">
      <w:pPr>
        <w:tabs>
          <w:tab w:val="clear" w:pos="794"/>
        </w:tabs>
        <w:rPr>
          <w:lang w:val="es-ES_tradnl"/>
        </w:rPr>
      </w:pPr>
      <w:r w:rsidRPr="0062120F">
        <w:rPr>
          <w:lang w:val="es-ES_tradnl"/>
        </w:rPr>
        <w:t>HAPS</w:t>
      </w:r>
      <w:r w:rsidRPr="0062120F">
        <w:rPr>
          <w:lang w:val="es-ES_tradnl"/>
        </w:rPr>
        <w:tab/>
      </w:r>
      <w:r w:rsidR="00920876">
        <w:rPr>
          <w:lang w:val="es-ES_tradnl"/>
        </w:rPr>
        <w:t>e</w:t>
      </w:r>
      <w:r w:rsidRPr="0062120F">
        <w:rPr>
          <w:lang w:val="es-ES_tradnl"/>
        </w:rPr>
        <w:t>stación en plataforma a gran altitud (</w:t>
      </w:r>
      <w:r w:rsidR="003232C4" w:rsidRPr="0062120F">
        <w:rPr>
          <w:i/>
          <w:iCs/>
          <w:lang w:val="es-ES_tradnl"/>
        </w:rPr>
        <w:t>h</w:t>
      </w:r>
      <w:r w:rsidRPr="0062120F">
        <w:rPr>
          <w:i/>
          <w:iCs/>
          <w:lang w:val="es-ES_tradnl"/>
        </w:rPr>
        <w:t>igh-altitude platform station</w:t>
      </w:r>
      <w:r w:rsidRPr="0062120F">
        <w:rPr>
          <w:lang w:val="es-ES_tradnl"/>
        </w:rPr>
        <w:t>)</w:t>
      </w:r>
    </w:p>
    <w:p w14:paraId="29DFDCFE" w14:textId="3EC54F20" w:rsidR="0096443D" w:rsidRPr="0077268B" w:rsidRDefault="0096443D" w:rsidP="00920876">
      <w:pPr>
        <w:tabs>
          <w:tab w:val="clear" w:pos="794"/>
        </w:tabs>
        <w:rPr>
          <w:lang w:val="en-GB"/>
        </w:rPr>
      </w:pPr>
      <w:r w:rsidRPr="0077268B">
        <w:rPr>
          <w:lang w:val="en-GB"/>
        </w:rPr>
        <w:t>LOS</w:t>
      </w:r>
      <w:r w:rsidRPr="0077268B">
        <w:rPr>
          <w:lang w:val="en-GB"/>
        </w:rPr>
        <w:tab/>
      </w:r>
      <w:r w:rsidR="00920876">
        <w:rPr>
          <w:lang w:val="en-GB"/>
        </w:rPr>
        <w:t>v</w:t>
      </w:r>
      <w:r w:rsidRPr="0077268B">
        <w:rPr>
          <w:lang w:val="en-GB"/>
        </w:rPr>
        <w:t>isual (</w:t>
      </w:r>
      <w:r w:rsidR="003232C4" w:rsidRPr="0077268B">
        <w:rPr>
          <w:i/>
          <w:iCs/>
          <w:lang w:val="en-GB"/>
        </w:rPr>
        <w:t>l</w:t>
      </w:r>
      <w:r w:rsidRPr="0077268B">
        <w:rPr>
          <w:i/>
          <w:iCs/>
          <w:lang w:val="en-GB"/>
        </w:rPr>
        <w:t>ine-of-sight</w:t>
      </w:r>
      <w:r w:rsidRPr="0077268B">
        <w:rPr>
          <w:lang w:val="en-GB"/>
        </w:rPr>
        <w:t>)</w:t>
      </w:r>
    </w:p>
    <w:p w14:paraId="0C2DC375" w14:textId="30A903DB" w:rsidR="0096443D" w:rsidRPr="0062120F" w:rsidRDefault="0096443D" w:rsidP="0096443D">
      <w:pPr>
        <w:pStyle w:val="Headingb"/>
        <w:rPr>
          <w:lang w:val="es-ES_tradnl"/>
        </w:rPr>
      </w:pPr>
      <w:r w:rsidRPr="0062120F">
        <w:rPr>
          <w:lang w:val="es-ES_tradnl"/>
        </w:rPr>
        <w:t>Recomendaciones de la UIT conex</w:t>
      </w:r>
      <w:r w:rsidR="006123CF">
        <w:rPr>
          <w:lang w:val="es-ES_tradnl"/>
        </w:rPr>
        <w:t>a</w:t>
      </w:r>
      <w:r w:rsidRPr="0062120F">
        <w:rPr>
          <w:lang w:val="es-ES_tradnl"/>
        </w:rPr>
        <w:t>s</w:t>
      </w:r>
    </w:p>
    <w:p w14:paraId="52B02869" w14:textId="1F8E7EEE" w:rsidR="0096443D" w:rsidRPr="00456D2C" w:rsidRDefault="0096443D" w:rsidP="0096443D">
      <w:pPr>
        <w:pStyle w:val="Reftext"/>
      </w:pPr>
      <w:r w:rsidRPr="00456D2C">
        <w:t>Recomendación</w:t>
      </w:r>
      <w:r w:rsidR="00920876" w:rsidRPr="00456D2C">
        <w:t> </w:t>
      </w:r>
      <w:hyperlink r:id="rId15" w:history="1">
        <w:r w:rsidRPr="00456D2C">
          <w:t>UIT</w:t>
        </w:r>
        <w:r w:rsidR="00920876" w:rsidRPr="00456D2C">
          <w:noBreakHyphen/>
        </w:r>
        <w:r w:rsidRPr="00456D2C">
          <w:t>R</w:t>
        </w:r>
        <w:r w:rsidR="00920876" w:rsidRPr="00456D2C">
          <w:t> </w:t>
        </w:r>
        <w:r w:rsidRPr="00456D2C">
          <w:t>P.528</w:t>
        </w:r>
      </w:hyperlink>
      <w:r w:rsidRPr="00456D2C">
        <w:t xml:space="preserve"> </w:t>
      </w:r>
      <w:r w:rsidR="006123CF" w:rsidRPr="00456D2C">
        <w:t>–</w:t>
      </w:r>
      <w:r w:rsidRPr="00456D2C">
        <w:t xml:space="preserve"> Método de predicción de la propagación para los servicios móvil aeronáutico y de radionavegación aeronáutica que utilizan las bandas de ondas métricas, decimétricas y centimétricas</w:t>
      </w:r>
    </w:p>
    <w:p w14:paraId="4B0B13DE" w14:textId="11BE0A62" w:rsidR="0096443D" w:rsidRPr="00456D2C" w:rsidRDefault="0096443D" w:rsidP="0096443D">
      <w:pPr>
        <w:pStyle w:val="Reftext"/>
      </w:pPr>
      <w:r w:rsidRPr="00456D2C">
        <w:t>Recomendación</w:t>
      </w:r>
      <w:r w:rsidR="00920876" w:rsidRPr="00456D2C">
        <w:t> </w:t>
      </w:r>
      <w:hyperlink r:id="rId16" w:history="1">
        <w:r w:rsidRPr="00456D2C">
          <w:t>UIT</w:t>
        </w:r>
        <w:r w:rsidR="00920876" w:rsidRPr="00456D2C">
          <w:noBreakHyphen/>
        </w:r>
        <w:r w:rsidRPr="00456D2C">
          <w:t>R</w:t>
        </w:r>
        <w:r w:rsidR="00920876" w:rsidRPr="00456D2C">
          <w:t> </w:t>
        </w:r>
        <w:r w:rsidRPr="00456D2C">
          <w:t>P.531</w:t>
        </w:r>
      </w:hyperlink>
      <w:r w:rsidRPr="00456D2C">
        <w:t xml:space="preserve"> </w:t>
      </w:r>
      <w:r w:rsidR="006123CF" w:rsidRPr="00456D2C">
        <w:t>–</w:t>
      </w:r>
      <w:r w:rsidRPr="00456D2C">
        <w:t xml:space="preserve"> Datos de propagación ionosférica y métodos de predicción requeridos para el diseño de redes y sistemas de satélites</w:t>
      </w:r>
    </w:p>
    <w:p w14:paraId="03060FAF" w14:textId="5AE6E10F" w:rsidR="0096443D" w:rsidRPr="00456D2C" w:rsidRDefault="0096443D" w:rsidP="0096443D">
      <w:pPr>
        <w:pStyle w:val="Reftext"/>
      </w:pPr>
      <w:r w:rsidRPr="00456D2C">
        <w:t>Recomendación</w:t>
      </w:r>
      <w:r w:rsidR="00920876" w:rsidRPr="00456D2C">
        <w:t> </w:t>
      </w:r>
      <w:hyperlink r:id="rId17" w:history="1">
        <w:r w:rsidRPr="00456D2C">
          <w:t>UIT</w:t>
        </w:r>
        <w:r w:rsidR="00920876" w:rsidRPr="00456D2C">
          <w:noBreakHyphen/>
        </w:r>
        <w:r w:rsidRPr="00456D2C">
          <w:t>R</w:t>
        </w:r>
        <w:r w:rsidR="00920876" w:rsidRPr="00456D2C">
          <w:t> </w:t>
        </w:r>
        <w:r w:rsidRPr="00456D2C">
          <w:t>P.618</w:t>
        </w:r>
      </w:hyperlink>
      <w:r w:rsidRPr="00456D2C">
        <w:t xml:space="preserve"> </w:t>
      </w:r>
      <w:r w:rsidR="006123CF" w:rsidRPr="00456D2C">
        <w:t>–</w:t>
      </w:r>
      <w:r w:rsidRPr="00456D2C">
        <w:t xml:space="preserve"> Datos de propagación y métodos de predicción necesarios para el diseño de sistemas de telecomunicación Tierra-espacio</w:t>
      </w:r>
    </w:p>
    <w:p w14:paraId="1A944C7F" w14:textId="03102480" w:rsidR="0096443D" w:rsidRPr="00456D2C" w:rsidRDefault="0096443D" w:rsidP="0096443D">
      <w:pPr>
        <w:pStyle w:val="Reftext"/>
      </w:pPr>
      <w:r w:rsidRPr="00456D2C">
        <w:t>Recomendación</w:t>
      </w:r>
      <w:r w:rsidR="00920876" w:rsidRPr="00456D2C">
        <w:t> </w:t>
      </w:r>
      <w:hyperlink r:id="rId18" w:history="1">
        <w:r w:rsidRPr="00456D2C">
          <w:t>UIT</w:t>
        </w:r>
        <w:r w:rsidR="00920876" w:rsidRPr="00456D2C">
          <w:noBreakHyphen/>
        </w:r>
        <w:r w:rsidRPr="00456D2C">
          <w:t>R</w:t>
        </w:r>
        <w:r w:rsidR="00920876" w:rsidRPr="00456D2C">
          <w:t> </w:t>
        </w:r>
        <w:r w:rsidRPr="00456D2C">
          <w:t>P.619</w:t>
        </w:r>
      </w:hyperlink>
      <w:r w:rsidRPr="00456D2C">
        <w:t xml:space="preserve"> </w:t>
      </w:r>
      <w:r w:rsidR="006123CF" w:rsidRPr="00456D2C">
        <w:t>–</w:t>
      </w:r>
      <w:r w:rsidRPr="00456D2C">
        <w:t xml:space="preserve"> Datos de propagación necesarios para evaluar entre estaciones en el espacio y estaciones sobre la superficie de la Tierra</w:t>
      </w:r>
    </w:p>
    <w:p w14:paraId="46476627" w14:textId="4CBF8D7A" w:rsidR="0096443D" w:rsidRPr="00456D2C" w:rsidRDefault="0096443D" w:rsidP="0096443D">
      <w:pPr>
        <w:pStyle w:val="Reftext"/>
      </w:pPr>
      <w:r w:rsidRPr="00456D2C">
        <w:t>Recomendación</w:t>
      </w:r>
      <w:r w:rsidR="00920876" w:rsidRPr="00456D2C">
        <w:t> </w:t>
      </w:r>
      <w:hyperlink r:id="rId19" w:history="1">
        <w:r w:rsidRPr="00456D2C">
          <w:t>UIT</w:t>
        </w:r>
        <w:r w:rsidR="00920876" w:rsidRPr="00456D2C">
          <w:noBreakHyphen/>
        </w:r>
        <w:r w:rsidRPr="00456D2C">
          <w:t>R</w:t>
        </w:r>
        <w:r w:rsidR="00920876" w:rsidRPr="00456D2C">
          <w:t> </w:t>
        </w:r>
        <w:r w:rsidRPr="00456D2C">
          <w:t>P.680</w:t>
        </w:r>
      </w:hyperlink>
      <w:r w:rsidRPr="00456D2C">
        <w:t xml:space="preserve"> </w:t>
      </w:r>
      <w:r w:rsidR="006123CF" w:rsidRPr="00456D2C">
        <w:t>–</w:t>
      </w:r>
      <w:r w:rsidRPr="00456D2C">
        <w:t xml:space="preserve"> Datos de propagación necesarios para el diseño de sistemas de telecomunicación móviles marítimos </w:t>
      </w:r>
      <w:r w:rsidR="006123CF" w:rsidRPr="00456D2C">
        <w:t>Tierra</w:t>
      </w:r>
      <w:r w:rsidRPr="00456D2C">
        <w:t>-espacio</w:t>
      </w:r>
    </w:p>
    <w:p w14:paraId="3C26B19F" w14:textId="550A6B18" w:rsidR="0096443D" w:rsidRPr="00456D2C" w:rsidRDefault="0096443D" w:rsidP="0096443D">
      <w:pPr>
        <w:pStyle w:val="Reftext"/>
      </w:pPr>
      <w:r w:rsidRPr="00456D2C">
        <w:t>Recomendación</w:t>
      </w:r>
      <w:r w:rsidR="00920876" w:rsidRPr="00456D2C">
        <w:t> </w:t>
      </w:r>
      <w:hyperlink r:id="rId20" w:history="1">
        <w:r w:rsidRPr="00456D2C">
          <w:rPr>
            <w:rFonts w:eastAsia="SimSun"/>
          </w:rPr>
          <w:t>UIT</w:t>
        </w:r>
        <w:r w:rsidR="00920876" w:rsidRPr="00456D2C">
          <w:rPr>
            <w:rFonts w:eastAsia="SimSun"/>
          </w:rPr>
          <w:noBreakHyphen/>
        </w:r>
        <w:r w:rsidRPr="00456D2C">
          <w:rPr>
            <w:rFonts w:eastAsia="SimSun"/>
          </w:rPr>
          <w:t>R</w:t>
        </w:r>
        <w:r w:rsidR="00920876" w:rsidRPr="00456D2C">
          <w:rPr>
            <w:rFonts w:eastAsia="SimSun"/>
          </w:rPr>
          <w:t> </w:t>
        </w:r>
        <w:r w:rsidRPr="00456D2C">
          <w:rPr>
            <w:rFonts w:eastAsia="SimSun"/>
          </w:rPr>
          <w:t>P.833</w:t>
        </w:r>
      </w:hyperlink>
      <w:r w:rsidRPr="00456D2C">
        <w:t xml:space="preserve"> – </w:t>
      </w:r>
      <w:r w:rsidR="006123CF" w:rsidRPr="00456D2C">
        <w:t>Atenuación debida a la vegetación</w:t>
      </w:r>
    </w:p>
    <w:p w14:paraId="3378F73B" w14:textId="631F140B" w:rsidR="0096443D" w:rsidRPr="00456D2C" w:rsidRDefault="0096443D" w:rsidP="0096443D">
      <w:pPr>
        <w:pStyle w:val="Reftext"/>
      </w:pPr>
      <w:r w:rsidRPr="00456D2C">
        <w:t>Recomendación</w:t>
      </w:r>
      <w:r w:rsidR="00920876" w:rsidRPr="00456D2C">
        <w:t> </w:t>
      </w:r>
      <w:hyperlink r:id="rId21" w:history="1">
        <w:r w:rsidRPr="00456D2C">
          <w:t>UIT</w:t>
        </w:r>
        <w:r w:rsidR="00920876" w:rsidRPr="00456D2C">
          <w:noBreakHyphen/>
        </w:r>
        <w:r w:rsidRPr="00456D2C">
          <w:t>R</w:t>
        </w:r>
        <w:r w:rsidR="00920876" w:rsidRPr="00456D2C">
          <w:t> </w:t>
        </w:r>
        <w:r w:rsidRPr="00456D2C">
          <w:t>P.2109</w:t>
        </w:r>
      </w:hyperlink>
      <w:r w:rsidRPr="00456D2C">
        <w:t xml:space="preserve"> </w:t>
      </w:r>
      <w:r w:rsidR="006123CF" w:rsidRPr="00456D2C">
        <w:t>–</w:t>
      </w:r>
      <w:r w:rsidRPr="00456D2C">
        <w:t xml:space="preserve"> Predicción de las pérdidas debidas a la penetración en edificios</w:t>
      </w:r>
    </w:p>
    <w:p w14:paraId="42B15D70" w14:textId="54260F60" w:rsidR="0096443D" w:rsidRPr="00456D2C" w:rsidRDefault="0096443D" w:rsidP="006123CF">
      <w:pPr>
        <w:pStyle w:val="Note"/>
        <w:rPr>
          <w:lang w:val="es-ES_tradnl"/>
        </w:rPr>
      </w:pPr>
      <w:r w:rsidRPr="00456D2C">
        <w:rPr>
          <w:lang w:val="es-ES_tradnl"/>
        </w:rPr>
        <w:t>NOTA – Debe utilizarse la versión más reciente de la Recomendación.</w:t>
      </w:r>
    </w:p>
    <w:p w14:paraId="295A64B6" w14:textId="77777777" w:rsidR="0096443D" w:rsidRPr="006123CF" w:rsidRDefault="0096443D" w:rsidP="00920876">
      <w:pPr>
        <w:pStyle w:val="Normalaftertitle"/>
        <w:keepNext/>
        <w:keepLines/>
      </w:pPr>
      <w:r w:rsidRPr="006123CF">
        <w:lastRenderedPageBreak/>
        <w:t>La Asamblea de Radiocomunicaciones de la UIT,</w:t>
      </w:r>
    </w:p>
    <w:p w14:paraId="0BD6577D" w14:textId="77777777" w:rsidR="0096443D" w:rsidRPr="0062120F" w:rsidRDefault="0096443D" w:rsidP="0096443D">
      <w:pPr>
        <w:pStyle w:val="Call"/>
        <w:rPr>
          <w:lang w:val="es-ES_tradnl"/>
        </w:rPr>
      </w:pPr>
      <w:r w:rsidRPr="0062120F">
        <w:rPr>
          <w:lang w:val="es-ES_tradnl"/>
        </w:rPr>
        <w:t>considerando</w:t>
      </w:r>
    </w:p>
    <w:p w14:paraId="38E700D2" w14:textId="001B9E30" w:rsidR="0096443D" w:rsidRPr="00AB77E6" w:rsidRDefault="0096443D" w:rsidP="0096443D">
      <w:pPr>
        <w:rPr>
          <w:lang w:val="es-ES_tradnl"/>
        </w:rPr>
      </w:pPr>
      <w:r w:rsidRPr="00AB77E6">
        <w:rPr>
          <w:i/>
          <w:iCs/>
          <w:lang w:val="es-ES_tradnl"/>
        </w:rPr>
        <w:t>a)</w:t>
      </w:r>
      <w:r w:rsidRPr="00AB77E6">
        <w:rPr>
          <w:lang w:val="es-ES_tradnl"/>
        </w:rPr>
        <w:tab/>
      </w:r>
      <w:r w:rsidRPr="0062120F">
        <w:rPr>
          <w:lang w:val="es-ES_tradnl"/>
        </w:rPr>
        <w:t>que el Reglamento de Radiocomunicaciones incluye disposiciones que determinan la utilización de sistemas que emplean estaciones en plataformas a gran altitud del servicio fijo a 48,2 GHz como máximo y del servicio móvil a unos 2</w:t>
      </w:r>
      <w:r w:rsidR="006037BA">
        <w:rPr>
          <w:lang w:val="es-ES_tradnl"/>
        </w:rPr>
        <w:t> </w:t>
      </w:r>
      <w:r w:rsidRPr="0062120F">
        <w:rPr>
          <w:lang w:val="es-ES_tradnl"/>
        </w:rPr>
        <w:t>GHz;</w:t>
      </w:r>
    </w:p>
    <w:p w14:paraId="11174ACA" w14:textId="77777777" w:rsidR="0096443D" w:rsidRPr="00AB77E6" w:rsidRDefault="0096443D" w:rsidP="0096443D">
      <w:pPr>
        <w:rPr>
          <w:lang w:val="es-ES_tradnl"/>
        </w:rPr>
      </w:pPr>
      <w:r w:rsidRPr="00AB77E6">
        <w:rPr>
          <w:i/>
          <w:iCs/>
          <w:lang w:val="es-ES_tradnl"/>
        </w:rPr>
        <w:t>b)</w:t>
      </w:r>
      <w:r w:rsidRPr="00AB77E6">
        <w:rPr>
          <w:lang w:val="es-ES_tradnl"/>
        </w:rPr>
        <w:tab/>
        <w:t>que las bandas de frecuencias designadas también están atribuidas para su utilización por otros servicios;</w:t>
      </w:r>
    </w:p>
    <w:p w14:paraId="459CDA56" w14:textId="77777777" w:rsidR="0096443D" w:rsidRPr="00AB77E6" w:rsidRDefault="0096443D" w:rsidP="0096443D">
      <w:pPr>
        <w:rPr>
          <w:lang w:val="es-ES_tradnl"/>
        </w:rPr>
      </w:pPr>
      <w:r w:rsidRPr="00AB77E6">
        <w:rPr>
          <w:i/>
          <w:iCs/>
          <w:lang w:val="es-ES_tradnl"/>
        </w:rPr>
        <w:t>c)</w:t>
      </w:r>
      <w:r w:rsidRPr="00AB77E6">
        <w:rPr>
          <w:lang w:val="es-ES_tradnl"/>
        </w:rPr>
        <w:tab/>
        <w:t>que se han realizado estudios sobre sistemas y redes que utilizan plataformas elevadas y pueden encontrarse a alturas inferiores en la estratosfera,</w:t>
      </w:r>
    </w:p>
    <w:p w14:paraId="2D70DC80" w14:textId="77777777" w:rsidR="0096443D" w:rsidRPr="0062120F" w:rsidRDefault="0096443D" w:rsidP="0096443D">
      <w:pPr>
        <w:pStyle w:val="Call"/>
        <w:rPr>
          <w:sz w:val="20"/>
          <w:lang w:val="es-ES_tradnl"/>
        </w:rPr>
      </w:pPr>
      <w:r w:rsidRPr="0062120F">
        <w:rPr>
          <w:szCs w:val="24"/>
          <w:lang w:val="es-ES_tradnl"/>
        </w:rPr>
        <w:t>recomienda</w:t>
      </w:r>
    </w:p>
    <w:p w14:paraId="5DC7EA5F" w14:textId="043428C9" w:rsidR="0096443D" w:rsidRPr="0062120F" w:rsidRDefault="0096443D" w:rsidP="0096443D">
      <w:pPr>
        <w:rPr>
          <w:lang w:val="es-ES_tradnl"/>
        </w:rPr>
      </w:pPr>
      <w:r w:rsidRPr="0062120F">
        <w:rPr>
          <w:lang w:val="es-ES_tradnl"/>
        </w:rPr>
        <w:t>que se tengan en cuenta los mecanismos y efectos de propagación indicados en el Anexo al evaluar la interferencia entre sistemas o redes que requieren utilizar estaciones situadas en plataformas a gran altitud y otros sistemas o redes de radiocomunicaciones, y al diseñar sistemas que utilizan estaciones en plataformas a gran altitud y otras plataformas elevadas en la estratosfera.</w:t>
      </w:r>
    </w:p>
    <w:p w14:paraId="5977307A" w14:textId="77777777" w:rsidR="0096443D" w:rsidRPr="0062120F" w:rsidRDefault="0096443D" w:rsidP="0096443D">
      <w:pPr>
        <w:rPr>
          <w:lang w:val="es-ES_tradnl"/>
        </w:rPr>
      </w:pPr>
    </w:p>
    <w:p w14:paraId="4C8B9CB9" w14:textId="77777777" w:rsidR="0096443D" w:rsidRPr="0062120F" w:rsidRDefault="0096443D" w:rsidP="0096443D">
      <w:pPr>
        <w:rPr>
          <w:lang w:val="es-ES_tradnl"/>
        </w:rPr>
      </w:pPr>
    </w:p>
    <w:p w14:paraId="23084E55" w14:textId="3B860530" w:rsidR="0096443D" w:rsidRPr="0062120F" w:rsidRDefault="0096443D" w:rsidP="0096443D">
      <w:pPr>
        <w:pStyle w:val="AnnexNoTitle"/>
        <w:rPr>
          <w:lang w:val="es-ES_tradnl"/>
        </w:rPr>
      </w:pPr>
      <w:bookmarkStart w:id="7" w:name="_Toc219800008"/>
      <w:bookmarkStart w:id="8" w:name="_Toc219800065"/>
      <w:r w:rsidRPr="0062120F">
        <w:rPr>
          <w:lang w:val="es-ES_tradnl"/>
        </w:rPr>
        <w:t>Anexo</w:t>
      </w:r>
      <w:bookmarkEnd w:id="7"/>
      <w:bookmarkEnd w:id="8"/>
    </w:p>
    <w:p w14:paraId="10B1E6A7" w14:textId="77777777" w:rsidR="0096443D" w:rsidRPr="0062120F" w:rsidRDefault="0096443D" w:rsidP="0096443D">
      <w:pPr>
        <w:pStyle w:val="Normalaftertitle"/>
        <w:jc w:val="center"/>
        <w:rPr>
          <w:lang w:val="es-ES_tradnl"/>
        </w:rPr>
      </w:pPr>
      <w:r w:rsidRPr="0062120F">
        <w:rPr>
          <w:lang w:val="es-ES_tradnl"/>
        </w:rPr>
        <w:t>ÍNDICE</w:t>
      </w:r>
    </w:p>
    <w:p w14:paraId="13EA4AFE" w14:textId="2942EDF6" w:rsidR="0096443D" w:rsidRDefault="00920876" w:rsidP="00920876">
      <w:pPr>
        <w:pStyle w:val="toc0"/>
        <w:rPr>
          <w:lang w:val="es-ES_tradnl"/>
        </w:rPr>
      </w:pPr>
      <w:r>
        <w:rPr>
          <w:lang w:val="es-ES_tradnl"/>
        </w:rPr>
        <w:tab/>
      </w:r>
      <w:r w:rsidR="0096443D" w:rsidRPr="00863AFF">
        <w:rPr>
          <w:lang w:val="es-ES_tradnl"/>
        </w:rPr>
        <w:t>Página</w:t>
      </w:r>
    </w:p>
    <w:p w14:paraId="6804986A" w14:textId="6F7BD009" w:rsidR="00920876" w:rsidRDefault="00920876" w:rsidP="00920876">
      <w:pPr>
        <w:pStyle w:val="TOC1"/>
        <w:rPr>
          <w:rFonts w:asciiTheme="minorHAnsi" w:eastAsiaTheme="minorEastAsia" w:hAnsiTheme="minorHAnsi" w:cstheme="minorBidi"/>
          <w:noProof/>
          <w:sz w:val="22"/>
          <w:szCs w:val="22"/>
          <w:lang w:val="en-GB" w:eastAsia="zh-CN"/>
        </w:rPr>
      </w:pPr>
      <w:r>
        <w:rPr>
          <w:lang w:val="es-ES_tradnl"/>
        </w:rPr>
        <w:fldChar w:fldCharType="begin"/>
      </w:r>
      <w:r>
        <w:rPr>
          <w:lang w:val="es-ES_tradnl"/>
        </w:rPr>
        <w:instrText xml:space="preserve"> TOC \o "2-2" \h \z \t "Heading 1;1" </w:instrText>
      </w:r>
      <w:r>
        <w:rPr>
          <w:lang w:val="es-ES_tradnl"/>
        </w:rPr>
        <w:fldChar w:fldCharType="separate"/>
      </w:r>
      <w:hyperlink w:anchor="_Toc219800107" w:history="1">
        <w:r w:rsidRPr="009C2749">
          <w:rPr>
            <w:rStyle w:val="Hyperlink"/>
            <w:noProof/>
            <w:lang w:val="es-ES_tradnl"/>
          </w:rPr>
          <w:t>1</w:t>
        </w:r>
        <w:r>
          <w:rPr>
            <w:rFonts w:asciiTheme="minorHAnsi" w:eastAsiaTheme="minorEastAsia" w:hAnsiTheme="minorHAnsi" w:cstheme="minorBidi"/>
            <w:noProof/>
            <w:sz w:val="22"/>
            <w:szCs w:val="22"/>
            <w:lang w:val="en-GB" w:eastAsia="zh-CN"/>
          </w:rPr>
          <w:tab/>
        </w:r>
        <w:r w:rsidRPr="009C2749">
          <w:rPr>
            <w:rStyle w:val="Hyperlink"/>
            <w:noProof/>
            <w:lang w:val="es-ES_tradnl"/>
          </w:rPr>
          <w:t>Introducción</w:t>
        </w:r>
        <w:r>
          <w:rPr>
            <w:noProof/>
            <w:webHidden/>
          </w:rPr>
          <w:tab/>
        </w:r>
        <w:r>
          <w:rPr>
            <w:noProof/>
            <w:webHidden/>
          </w:rPr>
          <w:tab/>
        </w:r>
        <w:r>
          <w:rPr>
            <w:noProof/>
            <w:webHidden/>
          </w:rPr>
          <w:fldChar w:fldCharType="begin"/>
        </w:r>
        <w:r>
          <w:rPr>
            <w:noProof/>
            <w:webHidden/>
          </w:rPr>
          <w:instrText xml:space="preserve"> PAGEREF _Toc219800107 \h </w:instrText>
        </w:r>
        <w:r>
          <w:rPr>
            <w:noProof/>
            <w:webHidden/>
          </w:rPr>
        </w:r>
        <w:r>
          <w:rPr>
            <w:noProof/>
            <w:webHidden/>
          </w:rPr>
          <w:fldChar w:fldCharType="separate"/>
        </w:r>
        <w:r w:rsidR="00E02F55">
          <w:rPr>
            <w:noProof/>
            <w:webHidden/>
          </w:rPr>
          <w:t>2</w:t>
        </w:r>
        <w:r>
          <w:rPr>
            <w:noProof/>
            <w:webHidden/>
          </w:rPr>
          <w:fldChar w:fldCharType="end"/>
        </w:r>
      </w:hyperlink>
    </w:p>
    <w:p w14:paraId="1357FCAB" w14:textId="7CD597CF" w:rsidR="00920876" w:rsidRDefault="00920876">
      <w:pPr>
        <w:pStyle w:val="TOC1"/>
        <w:rPr>
          <w:rFonts w:asciiTheme="minorHAnsi" w:eastAsiaTheme="minorEastAsia" w:hAnsiTheme="minorHAnsi" w:cstheme="minorBidi"/>
          <w:noProof/>
          <w:sz w:val="22"/>
          <w:szCs w:val="22"/>
          <w:lang w:val="en-GB" w:eastAsia="zh-CN"/>
        </w:rPr>
      </w:pPr>
      <w:hyperlink w:anchor="_Toc219800108" w:history="1">
        <w:r w:rsidRPr="009C2749">
          <w:rPr>
            <w:rStyle w:val="Hyperlink"/>
            <w:noProof/>
            <w:lang w:val="es-ES_tradnl"/>
          </w:rPr>
          <w:t>2</w:t>
        </w:r>
        <w:r>
          <w:rPr>
            <w:rFonts w:asciiTheme="minorHAnsi" w:eastAsiaTheme="minorEastAsia" w:hAnsiTheme="minorHAnsi" w:cstheme="minorBidi"/>
            <w:noProof/>
            <w:sz w:val="22"/>
            <w:szCs w:val="22"/>
            <w:lang w:val="en-GB" w:eastAsia="zh-CN"/>
          </w:rPr>
          <w:tab/>
        </w:r>
        <w:r w:rsidRPr="009C2749">
          <w:rPr>
            <w:rStyle w:val="Hyperlink"/>
            <w:noProof/>
            <w:lang w:val="es-ES_tradnl"/>
          </w:rPr>
          <w:t>Métodos de predicción de la propagación para estudios de compartición y compatibilidad de frecuencias</w:t>
        </w:r>
        <w:r>
          <w:rPr>
            <w:noProof/>
            <w:webHidden/>
          </w:rPr>
          <w:tab/>
        </w:r>
        <w:r>
          <w:rPr>
            <w:noProof/>
            <w:webHidden/>
          </w:rPr>
          <w:tab/>
        </w:r>
        <w:r>
          <w:rPr>
            <w:noProof/>
            <w:webHidden/>
          </w:rPr>
          <w:fldChar w:fldCharType="begin"/>
        </w:r>
        <w:r>
          <w:rPr>
            <w:noProof/>
            <w:webHidden/>
          </w:rPr>
          <w:instrText xml:space="preserve"> PAGEREF _Toc219800108 \h </w:instrText>
        </w:r>
        <w:r>
          <w:rPr>
            <w:noProof/>
            <w:webHidden/>
          </w:rPr>
        </w:r>
        <w:r>
          <w:rPr>
            <w:noProof/>
            <w:webHidden/>
          </w:rPr>
          <w:fldChar w:fldCharType="separate"/>
        </w:r>
        <w:r w:rsidR="00E02F55">
          <w:rPr>
            <w:noProof/>
            <w:webHidden/>
          </w:rPr>
          <w:t>4</w:t>
        </w:r>
        <w:r>
          <w:rPr>
            <w:noProof/>
            <w:webHidden/>
          </w:rPr>
          <w:fldChar w:fldCharType="end"/>
        </w:r>
      </w:hyperlink>
    </w:p>
    <w:p w14:paraId="3184DDA6" w14:textId="6003C15E" w:rsidR="00920876" w:rsidRDefault="00920876">
      <w:pPr>
        <w:pStyle w:val="TOC2"/>
        <w:rPr>
          <w:rFonts w:asciiTheme="minorHAnsi" w:eastAsiaTheme="minorEastAsia" w:hAnsiTheme="minorHAnsi" w:cstheme="minorBidi"/>
          <w:noProof/>
          <w:sz w:val="22"/>
          <w:szCs w:val="22"/>
          <w:lang w:val="en-GB" w:eastAsia="zh-CN"/>
        </w:rPr>
      </w:pPr>
      <w:hyperlink w:anchor="_Toc219800109" w:history="1">
        <w:r w:rsidRPr="009C2749">
          <w:rPr>
            <w:rStyle w:val="Hyperlink"/>
            <w:noProof/>
            <w:lang w:val="es-ES_tradnl"/>
          </w:rPr>
          <w:t>2.1</w:t>
        </w:r>
        <w:r>
          <w:rPr>
            <w:rFonts w:asciiTheme="minorHAnsi" w:eastAsiaTheme="minorEastAsia" w:hAnsiTheme="minorHAnsi" w:cstheme="minorBidi"/>
            <w:noProof/>
            <w:sz w:val="22"/>
            <w:szCs w:val="22"/>
            <w:lang w:val="en-GB" w:eastAsia="zh-CN"/>
          </w:rPr>
          <w:tab/>
        </w:r>
        <w:r w:rsidRPr="009C2749">
          <w:rPr>
            <w:rStyle w:val="Hyperlink"/>
            <w:noProof/>
            <w:lang w:val="es-ES_tradnl"/>
          </w:rPr>
          <w:t>Entre estaciones situadas en plataformas a gran altitud y otras estaciones terrenales</w:t>
        </w:r>
        <w:r>
          <w:rPr>
            <w:noProof/>
            <w:webHidden/>
          </w:rPr>
          <w:tab/>
        </w:r>
        <w:r>
          <w:rPr>
            <w:noProof/>
            <w:webHidden/>
          </w:rPr>
          <w:tab/>
        </w:r>
        <w:r>
          <w:rPr>
            <w:noProof/>
            <w:webHidden/>
          </w:rPr>
          <w:fldChar w:fldCharType="begin"/>
        </w:r>
        <w:r>
          <w:rPr>
            <w:noProof/>
            <w:webHidden/>
          </w:rPr>
          <w:instrText xml:space="preserve"> PAGEREF _Toc219800109 \h </w:instrText>
        </w:r>
        <w:r>
          <w:rPr>
            <w:noProof/>
            <w:webHidden/>
          </w:rPr>
        </w:r>
        <w:r>
          <w:rPr>
            <w:noProof/>
            <w:webHidden/>
          </w:rPr>
          <w:fldChar w:fldCharType="separate"/>
        </w:r>
        <w:r w:rsidR="00E02F55">
          <w:rPr>
            <w:noProof/>
            <w:webHidden/>
          </w:rPr>
          <w:t>4</w:t>
        </w:r>
        <w:r>
          <w:rPr>
            <w:noProof/>
            <w:webHidden/>
          </w:rPr>
          <w:fldChar w:fldCharType="end"/>
        </w:r>
      </w:hyperlink>
    </w:p>
    <w:p w14:paraId="5138059E" w14:textId="1D889931" w:rsidR="00920876" w:rsidRDefault="00920876">
      <w:pPr>
        <w:pStyle w:val="TOC2"/>
        <w:rPr>
          <w:rFonts w:asciiTheme="minorHAnsi" w:eastAsiaTheme="minorEastAsia" w:hAnsiTheme="minorHAnsi" w:cstheme="minorBidi"/>
          <w:noProof/>
          <w:sz w:val="22"/>
          <w:szCs w:val="22"/>
          <w:lang w:val="en-GB" w:eastAsia="zh-CN"/>
        </w:rPr>
      </w:pPr>
      <w:hyperlink w:anchor="_Toc219800110" w:history="1">
        <w:r w:rsidRPr="009C2749">
          <w:rPr>
            <w:rStyle w:val="Hyperlink"/>
            <w:noProof/>
            <w:lang w:val="es-ES_tradnl"/>
          </w:rPr>
          <w:t>2.2</w:t>
        </w:r>
        <w:r>
          <w:rPr>
            <w:rFonts w:asciiTheme="minorHAnsi" w:eastAsiaTheme="minorEastAsia" w:hAnsiTheme="minorHAnsi" w:cstheme="minorBidi"/>
            <w:noProof/>
            <w:sz w:val="22"/>
            <w:szCs w:val="22"/>
            <w:lang w:val="en-GB" w:eastAsia="zh-CN"/>
          </w:rPr>
          <w:tab/>
        </w:r>
        <w:r w:rsidRPr="009C2749">
          <w:rPr>
            <w:rStyle w:val="Hyperlink"/>
            <w:noProof/>
            <w:lang w:val="es-ES_tradnl"/>
          </w:rPr>
          <w:t>Entre estaciones a gran altitud y estaciones espaciales</w:t>
        </w:r>
        <w:r>
          <w:rPr>
            <w:noProof/>
            <w:webHidden/>
          </w:rPr>
          <w:tab/>
        </w:r>
        <w:r>
          <w:rPr>
            <w:noProof/>
            <w:webHidden/>
          </w:rPr>
          <w:tab/>
        </w:r>
        <w:r>
          <w:rPr>
            <w:noProof/>
            <w:webHidden/>
          </w:rPr>
          <w:fldChar w:fldCharType="begin"/>
        </w:r>
        <w:r>
          <w:rPr>
            <w:noProof/>
            <w:webHidden/>
          </w:rPr>
          <w:instrText xml:space="preserve"> PAGEREF _Toc219800110 \h </w:instrText>
        </w:r>
        <w:r>
          <w:rPr>
            <w:noProof/>
            <w:webHidden/>
          </w:rPr>
        </w:r>
        <w:r>
          <w:rPr>
            <w:noProof/>
            <w:webHidden/>
          </w:rPr>
          <w:fldChar w:fldCharType="separate"/>
        </w:r>
        <w:r w:rsidR="00E02F55">
          <w:rPr>
            <w:noProof/>
            <w:webHidden/>
          </w:rPr>
          <w:t>5</w:t>
        </w:r>
        <w:r>
          <w:rPr>
            <w:noProof/>
            <w:webHidden/>
          </w:rPr>
          <w:fldChar w:fldCharType="end"/>
        </w:r>
      </w:hyperlink>
    </w:p>
    <w:p w14:paraId="6D3C4FD8" w14:textId="1F7DC432" w:rsidR="00920876" w:rsidRDefault="00920876">
      <w:pPr>
        <w:pStyle w:val="TOC2"/>
        <w:rPr>
          <w:rFonts w:asciiTheme="minorHAnsi" w:eastAsiaTheme="minorEastAsia" w:hAnsiTheme="minorHAnsi" w:cstheme="minorBidi"/>
          <w:noProof/>
          <w:sz w:val="22"/>
          <w:szCs w:val="22"/>
          <w:lang w:val="en-GB" w:eastAsia="zh-CN"/>
        </w:rPr>
      </w:pPr>
      <w:hyperlink w:anchor="_Toc219800111" w:history="1">
        <w:r w:rsidRPr="009C2749">
          <w:rPr>
            <w:rStyle w:val="Hyperlink"/>
            <w:noProof/>
            <w:lang w:val="es-ES_tradnl"/>
          </w:rPr>
          <w:t>2.3</w:t>
        </w:r>
        <w:r>
          <w:rPr>
            <w:rFonts w:asciiTheme="minorHAnsi" w:eastAsiaTheme="minorEastAsia" w:hAnsiTheme="minorHAnsi" w:cstheme="minorBidi"/>
            <w:noProof/>
            <w:sz w:val="22"/>
            <w:szCs w:val="22"/>
            <w:lang w:val="en-GB" w:eastAsia="zh-CN"/>
          </w:rPr>
          <w:tab/>
        </w:r>
        <w:r w:rsidRPr="009C2749">
          <w:rPr>
            <w:rStyle w:val="Hyperlink"/>
            <w:noProof/>
            <w:lang w:val="es-ES_tradnl"/>
          </w:rPr>
          <w:t>E</w:t>
        </w:r>
        <w:r w:rsidRPr="009C2749">
          <w:rPr>
            <w:rStyle w:val="Hyperlink"/>
            <w:noProof/>
            <w:lang w:val="es-ES_tradnl"/>
          </w:rPr>
          <w:t>n</w:t>
        </w:r>
        <w:r w:rsidRPr="009C2749">
          <w:rPr>
            <w:rStyle w:val="Hyperlink"/>
            <w:noProof/>
            <w:lang w:val="es-ES_tradnl"/>
          </w:rPr>
          <w:t>tre estaciones a gran altitud y estaciones en la atmósfera</w:t>
        </w:r>
        <w:r>
          <w:rPr>
            <w:noProof/>
            <w:webHidden/>
          </w:rPr>
          <w:tab/>
        </w:r>
        <w:r>
          <w:rPr>
            <w:noProof/>
            <w:webHidden/>
          </w:rPr>
          <w:tab/>
        </w:r>
        <w:r>
          <w:rPr>
            <w:noProof/>
            <w:webHidden/>
          </w:rPr>
          <w:fldChar w:fldCharType="begin"/>
        </w:r>
        <w:r>
          <w:rPr>
            <w:noProof/>
            <w:webHidden/>
          </w:rPr>
          <w:instrText xml:space="preserve"> PAGEREF _Toc219800111 \h </w:instrText>
        </w:r>
        <w:r>
          <w:rPr>
            <w:noProof/>
            <w:webHidden/>
          </w:rPr>
        </w:r>
        <w:r>
          <w:rPr>
            <w:noProof/>
            <w:webHidden/>
          </w:rPr>
          <w:fldChar w:fldCharType="separate"/>
        </w:r>
        <w:r w:rsidR="00E02F55">
          <w:rPr>
            <w:noProof/>
            <w:webHidden/>
          </w:rPr>
          <w:t>7</w:t>
        </w:r>
        <w:r>
          <w:rPr>
            <w:noProof/>
            <w:webHidden/>
          </w:rPr>
          <w:fldChar w:fldCharType="end"/>
        </w:r>
      </w:hyperlink>
    </w:p>
    <w:p w14:paraId="3DCFFC51" w14:textId="408D323E" w:rsidR="00920876" w:rsidRDefault="00920876">
      <w:pPr>
        <w:pStyle w:val="TOC1"/>
        <w:rPr>
          <w:rFonts w:asciiTheme="minorHAnsi" w:eastAsiaTheme="minorEastAsia" w:hAnsiTheme="minorHAnsi" w:cstheme="minorBidi"/>
          <w:noProof/>
          <w:sz w:val="22"/>
          <w:szCs w:val="22"/>
          <w:lang w:val="en-GB" w:eastAsia="zh-CN"/>
        </w:rPr>
      </w:pPr>
      <w:hyperlink w:anchor="_Toc219800112" w:history="1">
        <w:r w:rsidRPr="009C2749">
          <w:rPr>
            <w:rStyle w:val="Hyperlink"/>
            <w:noProof/>
            <w:lang w:val="es-ES_tradnl"/>
          </w:rPr>
          <w:t>3</w:t>
        </w:r>
        <w:r>
          <w:rPr>
            <w:rFonts w:asciiTheme="minorHAnsi" w:eastAsiaTheme="minorEastAsia" w:hAnsiTheme="minorHAnsi" w:cstheme="minorBidi"/>
            <w:noProof/>
            <w:sz w:val="22"/>
            <w:szCs w:val="22"/>
            <w:lang w:val="en-GB" w:eastAsia="zh-CN"/>
          </w:rPr>
          <w:tab/>
        </w:r>
        <w:r w:rsidRPr="009C2749">
          <w:rPr>
            <w:rStyle w:val="Hyperlink"/>
            <w:noProof/>
            <w:lang w:val="es-ES_tradnl"/>
          </w:rPr>
          <w:t>Métodos de predicción de la propagación para el diseño de sistemas que utilizan estaciones a gran altitud</w:t>
        </w:r>
        <w:r>
          <w:rPr>
            <w:noProof/>
            <w:webHidden/>
          </w:rPr>
          <w:tab/>
        </w:r>
        <w:r>
          <w:rPr>
            <w:noProof/>
            <w:webHidden/>
          </w:rPr>
          <w:tab/>
        </w:r>
        <w:r>
          <w:rPr>
            <w:noProof/>
            <w:webHidden/>
          </w:rPr>
          <w:fldChar w:fldCharType="begin"/>
        </w:r>
        <w:r>
          <w:rPr>
            <w:noProof/>
            <w:webHidden/>
          </w:rPr>
          <w:instrText xml:space="preserve"> PAGEREF _Toc219800112 \h </w:instrText>
        </w:r>
        <w:r>
          <w:rPr>
            <w:noProof/>
            <w:webHidden/>
          </w:rPr>
        </w:r>
        <w:r>
          <w:rPr>
            <w:noProof/>
            <w:webHidden/>
          </w:rPr>
          <w:fldChar w:fldCharType="separate"/>
        </w:r>
        <w:r w:rsidR="00E02F55">
          <w:rPr>
            <w:noProof/>
            <w:webHidden/>
          </w:rPr>
          <w:t>8</w:t>
        </w:r>
        <w:r>
          <w:rPr>
            <w:noProof/>
            <w:webHidden/>
          </w:rPr>
          <w:fldChar w:fldCharType="end"/>
        </w:r>
      </w:hyperlink>
    </w:p>
    <w:p w14:paraId="5234C837" w14:textId="1AA5A90B" w:rsidR="0096443D" w:rsidRPr="0062120F" w:rsidRDefault="00920876" w:rsidP="00920876">
      <w:pPr>
        <w:rPr>
          <w:lang w:val="es-ES_tradnl"/>
        </w:rPr>
      </w:pPr>
      <w:r>
        <w:rPr>
          <w:lang w:val="es-ES_tradnl"/>
        </w:rPr>
        <w:fldChar w:fldCharType="end"/>
      </w:r>
    </w:p>
    <w:p w14:paraId="4DF1B82D" w14:textId="77777777" w:rsidR="0096443D" w:rsidRPr="0062120F" w:rsidRDefault="0096443D" w:rsidP="0096443D">
      <w:pPr>
        <w:pStyle w:val="Heading1"/>
        <w:rPr>
          <w:lang w:val="es-ES_tradnl"/>
        </w:rPr>
      </w:pPr>
      <w:bookmarkStart w:id="9" w:name="_Toc219800009"/>
      <w:bookmarkStart w:id="10" w:name="_Toc219800066"/>
      <w:bookmarkStart w:id="11" w:name="_Toc219800107"/>
      <w:r w:rsidRPr="0062120F">
        <w:rPr>
          <w:lang w:val="es-ES_tradnl"/>
        </w:rPr>
        <w:t>1</w:t>
      </w:r>
      <w:r w:rsidRPr="0062120F">
        <w:rPr>
          <w:lang w:val="es-ES_tradnl"/>
        </w:rPr>
        <w:tab/>
        <w:t>Introducción</w:t>
      </w:r>
      <w:bookmarkEnd w:id="9"/>
      <w:bookmarkEnd w:id="10"/>
      <w:bookmarkEnd w:id="11"/>
    </w:p>
    <w:p w14:paraId="4D337A27" w14:textId="77777777" w:rsidR="0096443D" w:rsidRPr="0062120F" w:rsidRDefault="0096443D" w:rsidP="006037BA">
      <w:pPr>
        <w:rPr>
          <w:lang w:val="es-ES_tradnl"/>
        </w:rPr>
      </w:pPr>
      <w:r w:rsidRPr="0062120F">
        <w:rPr>
          <w:lang w:val="es-ES_tradnl"/>
        </w:rPr>
        <w:t>En la presente Recomendación se proporciona información sobre los métodos de propagación adecuados para los sistemas o redes de radiocomunicaciones que requieren utilizar estaciones situadas en plataforma a gran altitud u otras estaciones de la estratosfera. En aras de la brevedad, se utilizará «estación a gran altitud» para hacer referencia tanto a las estaciones situadas en plataformas a gran altitud como a otras estaciones de la estratosfera.</w:t>
      </w:r>
    </w:p>
    <w:p w14:paraId="4AE201E9" w14:textId="77777777" w:rsidR="0096443D" w:rsidRPr="006037BA" w:rsidRDefault="0096443D" w:rsidP="006D65E3">
      <w:pPr>
        <w:keepNext/>
        <w:keepLines/>
        <w:rPr>
          <w:lang w:val="es-ES_tradnl"/>
        </w:rPr>
      </w:pPr>
      <w:r w:rsidRPr="006037BA">
        <w:rPr>
          <w:lang w:val="es-ES_tradnl"/>
        </w:rPr>
        <w:lastRenderedPageBreak/>
        <w:t>Como se muestra en la Fig. 1, se deben considerar los tres trayectos siguientes para las estaciones a gran altitud:</w:t>
      </w:r>
    </w:p>
    <w:p w14:paraId="5B701605" w14:textId="77777777" w:rsidR="0096443D" w:rsidRPr="0062120F" w:rsidRDefault="0096443D" w:rsidP="0096443D">
      <w:pPr>
        <w:pStyle w:val="enumlev1"/>
        <w:rPr>
          <w:lang w:val="es-ES_tradnl"/>
        </w:rPr>
      </w:pPr>
      <w:r w:rsidRPr="0062120F">
        <w:rPr>
          <w:lang w:val="es-ES_tradnl"/>
        </w:rPr>
        <w:t>–</w:t>
      </w:r>
      <w:r w:rsidRPr="0062120F">
        <w:rPr>
          <w:lang w:val="es-ES_tradnl"/>
        </w:rPr>
        <w:tab/>
        <w:t>«estación a gran altitud – estaciones en la superficie de la Tierra»;</w:t>
      </w:r>
    </w:p>
    <w:p w14:paraId="76099781" w14:textId="77777777" w:rsidR="0096443D" w:rsidRPr="0062120F" w:rsidRDefault="0096443D" w:rsidP="0096443D">
      <w:pPr>
        <w:pStyle w:val="enumlev1"/>
        <w:rPr>
          <w:lang w:val="es-ES_tradnl"/>
        </w:rPr>
      </w:pPr>
      <w:r w:rsidRPr="0062120F">
        <w:rPr>
          <w:lang w:val="es-ES_tradnl"/>
        </w:rPr>
        <w:t>–</w:t>
      </w:r>
      <w:r w:rsidRPr="0062120F">
        <w:rPr>
          <w:lang w:val="es-ES_tradnl"/>
        </w:rPr>
        <w:tab/>
        <w:t>«estación a gran altitud – estaciones en la atmósfera»;</w:t>
      </w:r>
    </w:p>
    <w:p w14:paraId="690619F6" w14:textId="77777777" w:rsidR="0096443D" w:rsidRPr="0062120F" w:rsidRDefault="0096443D" w:rsidP="0096443D">
      <w:pPr>
        <w:pStyle w:val="enumlev1"/>
        <w:rPr>
          <w:lang w:val="es-ES_tradnl"/>
        </w:rPr>
      </w:pPr>
      <w:r w:rsidRPr="0062120F">
        <w:rPr>
          <w:lang w:val="es-ES_tradnl"/>
        </w:rPr>
        <w:t>–</w:t>
      </w:r>
      <w:r w:rsidRPr="0062120F">
        <w:rPr>
          <w:lang w:val="es-ES_tradnl"/>
        </w:rPr>
        <w:tab/>
        <w:t>«estación a gran altitud – estaciones en el espacio».</w:t>
      </w:r>
    </w:p>
    <w:p w14:paraId="2A1ED400" w14:textId="44BB2CD2" w:rsidR="0096443D" w:rsidRPr="00302730" w:rsidRDefault="00302730" w:rsidP="00302730">
      <w:pPr>
        <w:pStyle w:val="FigureNo"/>
      </w:pPr>
      <w:r w:rsidRPr="00302730">
        <w:t xml:space="preserve">Figura </w:t>
      </w:r>
      <w:r w:rsidR="0096443D" w:rsidRPr="00302730">
        <w:t>1</w:t>
      </w:r>
    </w:p>
    <w:p w14:paraId="7BB7D179" w14:textId="77777777" w:rsidR="0096443D" w:rsidRPr="0062120F" w:rsidRDefault="0096443D" w:rsidP="0096443D">
      <w:pPr>
        <w:pStyle w:val="Figuretitle"/>
        <w:rPr>
          <w:lang w:val="es-ES_tradnl"/>
        </w:rPr>
      </w:pPr>
      <w:r w:rsidRPr="0062120F">
        <w:rPr>
          <w:lang w:val="es-ES_tradnl"/>
        </w:rPr>
        <w:t>Trayectos de propagación para las estaciones a gran altitud</w:t>
      </w:r>
    </w:p>
    <w:p w14:paraId="55EC081D" w14:textId="77777777" w:rsidR="0096443D" w:rsidRPr="0062120F" w:rsidRDefault="0096443D" w:rsidP="0096443D">
      <w:pPr>
        <w:pStyle w:val="Figure"/>
        <w:rPr>
          <w:noProof/>
          <w:lang w:val="es-ES_tradnl"/>
        </w:rPr>
      </w:pPr>
      <w:r w:rsidRPr="0062120F">
        <w:rPr>
          <w:noProof/>
          <w:lang w:val="en-US"/>
        </w:rPr>
        <w:drawing>
          <wp:inline distT="0" distB="0" distL="0" distR="0" wp14:anchorId="1F0B15F3" wp14:editId="74BCAFFC">
            <wp:extent cx="4346457" cy="3874016"/>
            <wp:effectExtent l="0" t="0" r="0" b="0"/>
            <wp:docPr id="8" name="Picture 8" descr="La FIGURA 1 muestra los Trayectos de propagación para las estaciones a gran altitu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a FIGURA 1 muestra los Trayectos de propagación para las estaciones a gran altitud&#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46457" cy="3874016"/>
                    </a:xfrm>
                    <a:prstGeom prst="rect">
                      <a:avLst/>
                    </a:prstGeom>
                  </pic:spPr>
                </pic:pic>
              </a:graphicData>
            </a:graphic>
          </wp:inline>
        </w:drawing>
      </w:r>
    </w:p>
    <w:p w14:paraId="5B0035CC" w14:textId="5DA2A743" w:rsidR="0096443D" w:rsidRPr="0062120F" w:rsidRDefault="0096443D" w:rsidP="0096443D">
      <w:pPr>
        <w:pStyle w:val="Normalaftertitle"/>
        <w:rPr>
          <w:lang w:val="es-ES_tradnl"/>
        </w:rPr>
      </w:pPr>
      <w:r w:rsidRPr="0062120F">
        <w:rPr>
          <w:lang w:val="es-ES_tradnl"/>
        </w:rPr>
        <w:t>En el trayecto «estación a gran altitud</w:t>
      </w:r>
      <w:r w:rsidR="00920876">
        <w:rPr>
          <w:lang w:val="es-ES_tradnl"/>
        </w:rPr>
        <w:t xml:space="preserve"> </w:t>
      </w:r>
      <w:r w:rsidRPr="0062120F">
        <w:rPr>
          <w:lang w:val="es-ES_tradnl"/>
        </w:rPr>
        <w:t>– estaciones en la superficie de la Tierra», se pueden considerar dos tareas diferentes:</w:t>
      </w:r>
    </w:p>
    <w:p w14:paraId="321CB737" w14:textId="77777777" w:rsidR="0096443D" w:rsidRPr="0062120F" w:rsidRDefault="0096443D" w:rsidP="0096443D">
      <w:pPr>
        <w:pStyle w:val="enumlev1"/>
        <w:rPr>
          <w:lang w:val="es-ES_tradnl"/>
        </w:rPr>
      </w:pPr>
      <w:r w:rsidRPr="0062120F">
        <w:rPr>
          <w:lang w:val="es-ES_tradnl"/>
        </w:rPr>
        <w:t>–</w:t>
      </w:r>
      <w:r w:rsidRPr="0062120F">
        <w:rPr>
          <w:lang w:val="es-ES_tradnl"/>
        </w:rPr>
        <w:tab/>
        <w:t>diseño de sistemas que utilizan estaciones a gran altitud;</w:t>
      </w:r>
    </w:p>
    <w:p w14:paraId="12AD863C" w14:textId="77777777" w:rsidR="0096443D" w:rsidRPr="0062120F" w:rsidRDefault="0096443D" w:rsidP="0096443D">
      <w:pPr>
        <w:pStyle w:val="enumlev1"/>
        <w:rPr>
          <w:lang w:val="es-ES_tradnl"/>
        </w:rPr>
      </w:pPr>
      <w:r w:rsidRPr="00AB77E6">
        <w:rPr>
          <w:lang w:val="es-ES_tradnl"/>
        </w:rPr>
        <w:t>–</w:t>
      </w:r>
      <w:r w:rsidRPr="00AB77E6">
        <w:rPr>
          <w:lang w:val="es-ES_tradnl"/>
        </w:rPr>
        <w:tab/>
        <w:t>evaluación de la interferencia entre una estación a gran altitud y una estación en la superficie de la Tierra.</w:t>
      </w:r>
    </w:p>
    <w:p w14:paraId="260369B1" w14:textId="77777777" w:rsidR="0096443D" w:rsidRPr="0062120F" w:rsidRDefault="0096443D" w:rsidP="00AB77E6">
      <w:pPr>
        <w:rPr>
          <w:szCs w:val="24"/>
          <w:lang w:val="es-ES_tradnl"/>
        </w:rPr>
      </w:pPr>
      <w:r w:rsidRPr="00AB77E6">
        <w:rPr>
          <w:lang w:val="es-ES_tradnl"/>
        </w:rPr>
        <w:t>En el trayecto «estación a gran altitud</w:t>
      </w:r>
      <w:r w:rsidRPr="0062120F">
        <w:rPr>
          <w:lang w:val="es-ES_tradnl"/>
        </w:rPr>
        <w:t xml:space="preserve"> – estaciones en la atmósfera»</w:t>
      </w:r>
      <w:r w:rsidRPr="00AB77E6">
        <w:rPr>
          <w:lang w:val="es-ES_tradnl"/>
        </w:rPr>
        <w:t xml:space="preserve"> y «estación a gran altitud </w:t>
      </w:r>
      <w:r w:rsidRPr="0062120F">
        <w:rPr>
          <w:lang w:val="es-ES_tradnl"/>
        </w:rPr>
        <w:t xml:space="preserve">– estaciones en el espacio», </w:t>
      </w:r>
      <w:r>
        <w:rPr>
          <w:lang w:val="es-ES_tradnl"/>
        </w:rPr>
        <w:t>sólo</w:t>
      </w:r>
      <w:r w:rsidRPr="0062120F">
        <w:rPr>
          <w:lang w:val="es-ES_tradnl"/>
        </w:rPr>
        <w:t xml:space="preserve"> se debe tener en cuenta la evaluación de la interferencia</w:t>
      </w:r>
      <w:r w:rsidRPr="0062120F">
        <w:rPr>
          <w:szCs w:val="24"/>
          <w:lang w:val="es-ES_tradnl"/>
        </w:rPr>
        <w:t>.</w:t>
      </w:r>
    </w:p>
    <w:p w14:paraId="6BFA601F" w14:textId="35FFE9AF" w:rsidR="0096443D" w:rsidRPr="0062120F" w:rsidRDefault="0096443D" w:rsidP="00AB77E6">
      <w:pPr>
        <w:rPr>
          <w:lang w:val="es-ES_tradnl"/>
        </w:rPr>
      </w:pPr>
      <w:r w:rsidRPr="0062120F">
        <w:rPr>
          <w:lang w:val="es-ES_tradnl"/>
        </w:rPr>
        <w:t>En la cláusula</w:t>
      </w:r>
      <w:r w:rsidR="006037BA">
        <w:rPr>
          <w:lang w:val="es-ES_tradnl"/>
        </w:rPr>
        <w:t> </w:t>
      </w:r>
      <w:r w:rsidRPr="0062120F">
        <w:rPr>
          <w:lang w:val="es-ES_tradnl"/>
        </w:rPr>
        <w:t>2 de la presente Recomendación se ofrece asesoramiento sobre la interferencia generada entre la estación a gran altitud y las estaciones en la superficie de la Tierra (por ejemplo, sistemas terrenales), entre la estación a gran altitud y las estaciones en el espacio y entre la estación a gran altitud y las estaciones en la atmósfera. Se dan orientaciones para la predicción de los mecanismos de interferencia pertinentes mediante referencia a otras Recomendaciones, incluidas las Recomendaciones</w:t>
      </w:r>
      <w:r w:rsidR="00920876">
        <w:rPr>
          <w:lang w:val="es-ES_tradnl"/>
        </w:rPr>
        <w:t> </w:t>
      </w:r>
      <w:hyperlink r:id="rId23" w:history="1">
        <w:r w:rsidRPr="00920876">
          <w:rPr>
            <w:lang w:val="es-ES_tradnl"/>
          </w:rPr>
          <w:t>UIT</w:t>
        </w:r>
        <w:r w:rsidR="00920876" w:rsidRPr="00920876">
          <w:noBreakHyphen/>
        </w:r>
        <w:r w:rsidRPr="00920876">
          <w:rPr>
            <w:lang w:val="es-ES_tradnl"/>
          </w:rPr>
          <w:t>R</w:t>
        </w:r>
        <w:r w:rsidR="00920876" w:rsidRPr="00920876">
          <w:t> </w:t>
        </w:r>
        <w:r w:rsidRPr="00920876">
          <w:rPr>
            <w:lang w:val="es-ES_tradnl"/>
          </w:rPr>
          <w:t>P.619</w:t>
        </w:r>
      </w:hyperlink>
      <w:r w:rsidRPr="0062120F">
        <w:rPr>
          <w:lang w:val="es-ES_tradnl"/>
        </w:rPr>
        <w:t xml:space="preserve"> y </w:t>
      </w:r>
      <w:hyperlink r:id="rId24" w:history="1">
        <w:r w:rsidRPr="00920876">
          <w:rPr>
            <w:lang w:val="es-ES_tradnl"/>
          </w:rPr>
          <w:t>UIT</w:t>
        </w:r>
        <w:r w:rsidR="00920876" w:rsidRPr="00920876">
          <w:noBreakHyphen/>
        </w:r>
        <w:r w:rsidRPr="00920876">
          <w:rPr>
            <w:lang w:val="es-ES_tradnl"/>
          </w:rPr>
          <w:t>R</w:t>
        </w:r>
        <w:r w:rsidR="00920876" w:rsidRPr="00920876">
          <w:t> </w:t>
        </w:r>
        <w:r w:rsidRPr="00920876">
          <w:rPr>
            <w:lang w:val="es-ES_tradnl"/>
          </w:rPr>
          <w:t>P.528</w:t>
        </w:r>
      </w:hyperlink>
      <w:r w:rsidRPr="0062120F">
        <w:rPr>
          <w:lang w:val="es-ES_tradnl"/>
        </w:rPr>
        <w:t>. En la cláusula</w:t>
      </w:r>
      <w:r w:rsidR="006037BA">
        <w:rPr>
          <w:lang w:val="es-ES_tradnl"/>
        </w:rPr>
        <w:t> </w:t>
      </w:r>
      <w:r w:rsidRPr="0062120F">
        <w:rPr>
          <w:lang w:val="es-ES_tradnl"/>
        </w:rPr>
        <w:t>3 de esta Recomendación se consideran las cuestiones de propagación en el contexto del diseño de sistemas que utilizan estaciones a gran altitud.</w:t>
      </w:r>
    </w:p>
    <w:p w14:paraId="7F4687A2" w14:textId="77777777" w:rsidR="0096443D" w:rsidRPr="0062120F" w:rsidRDefault="0096443D" w:rsidP="0096443D">
      <w:pPr>
        <w:pStyle w:val="Heading1"/>
        <w:rPr>
          <w:lang w:val="es-ES_tradnl"/>
        </w:rPr>
      </w:pPr>
      <w:bookmarkStart w:id="12" w:name="_Toc219800010"/>
      <w:bookmarkStart w:id="13" w:name="_Toc219800067"/>
      <w:bookmarkStart w:id="14" w:name="_Toc219800108"/>
      <w:r w:rsidRPr="0062120F">
        <w:rPr>
          <w:lang w:val="es-ES_tradnl"/>
        </w:rPr>
        <w:lastRenderedPageBreak/>
        <w:t>2</w:t>
      </w:r>
      <w:r w:rsidRPr="0062120F">
        <w:rPr>
          <w:lang w:val="es-ES_tradnl"/>
        </w:rPr>
        <w:tab/>
        <w:t>Métodos de predicción de la propagación para estudios de compartición y compatibilidad de frecuencias</w:t>
      </w:r>
      <w:bookmarkEnd w:id="12"/>
      <w:bookmarkEnd w:id="13"/>
      <w:bookmarkEnd w:id="14"/>
    </w:p>
    <w:p w14:paraId="4FCE5427" w14:textId="77777777" w:rsidR="0096443D" w:rsidRPr="0062120F" w:rsidRDefault="0096443D" w:rsidP="0096443D">
      <w:pPr>
        <w:pStyle w:val="Heading2"/>
        <w:rPr>
          <w:lang w:val="es-ES_tradnl"/>
        </w:rPr>
      </w:pPr>
      <w:bookmarkStart w:id="15" w:name="_Toc219800011"/>
      <w:bookmarkStart w:id="16" w:name="_Toc219800068"/>
      <w:bookmarkStart w:id="17" w:name="_Toc219800109"/>
      <w:r w:rsidRPr="0062120F">
        <w:rPr>
          <w:lang w:val="es-ES_tradnl"/>
        </w:rPr>
        <w:t>2.1</w:t>
      </w:r>
      <w:r w:rsidRPr="0062120F">
        <w:rPr>
          <w:lang w:val="es-ES_tradnl"/>
        </w:rPr>
        <w:tab/>
        <w:t>Entre estaciones situadas en plataformas a gran altitud y otras estaciones terrenales</w:t>
      </w:r>
      <w:bookmarkEnd w:id="15"/>
      <w:bookmarkEnd w:id="16"/>
      <w:bookmarkEnd w:id="17"/>
    </w:p>
    <w:p w14:paraId="397F3136" w14:textId="77777777" w:rsidR="0096443D" w:rsidRPr="0062120F" w:rsidRDefault="0096443D" w:rsidP="0096443D">
      <w:pPr>
        <w:rPr>
          <w:lang w:val="es-ES_tradnl"/>
        </w:rPr>
      </w:pPr>
      <w:r w:rsidRPr="0062120F">
        <w:rPr>
          <w:lang w:val="es-ES_tradnl"/>
        </w:rPr>
        <w:t>Para estos trayectos de propagación, deben considerarse los siguientes mecanismos y efectos según el caso:</w:t>
      </w:r>
    </w:p>
    <w:p w14:paraId="5F8FC4AC" w14:textId="77777777" w:rsidR="0096443D" w:rsidRPr="0062120F" w:rsidRDefault="0096443D" w:rsidP="0096443D">
      <w:pPr>
        <w:pStyle w:val="enumlev1"/>
        <w:rPr>
          <w:lang w:val="es-ES_tradnl"/>
        </w:rPr>
      </w:pPr>
      <w:r w:rsidRPr="0062120F">
        <w:rPr>
          <w:lang w:val="es-ES_tradnl"/>
        </w:rPr>
        <w:t>–</w:t>
      </w:r>
      <w:r w:rsidRPr="0062120F">
        <w:rPr>
          <w:lang w:val="es-ES_tradnl"/>
        </w:rPr>
        <w:tab/>
        <w:t>pérdidas de trayecto en espacio libre;</w:t>
      </w:r>
    </w:p>
    <w:p w14:paraId="2978F572" w14:textId="77777777" w:rsidR="0096443D" w:rsidRPr="0062120F" w:rsidRDefault="0096443D" w:rsidP="0096443D">
      <w:pPr>
        <w:pStyle w:val="enumlev1"/>
        <w:rPr>
          <w:lang w:val="es-ES_tradnl"/>
        </w:rPr>
      </w:pPr>
      <w:r w:rsidRPr="0062120F">
        <w:rPr>
          <w:lang w:val="es-ES_tradnl"/>
        </w:rPr>
        <w:t>–</w:t>
      </w:r>
      <w:r w:rsidRPr="0062120F">
        <w:rPr>
          <w:lang w:val="es-ES_tradnl"/>
        </w:rPr>
        <w:tab/>
        <w:t>atenuación atmosférica debida a la absorción gaseosa en la troposfera;</w:t>
      </w:r>
    </w:p>
    <w:p w14:paraId="206CCCAA" w14:textId="25E8FCB0" w:rsidR="0096443D" w:rsidRPr="0062120F" w:rsidRDefault="0096443D" w:rsidP="0096443D">
      <w:pPr>
        <w:pStyle w:val="enumlev1"/>
        <w:rPr>
          <w:lang w:val="es-ES_tradnl"/>
        </w:rPr>
      </w:pPr>
      <w:r w:rsidRPr="0062120F">
        <w:rPr>
          <w:lang w:val="es-ES_tradnl"/>
        </w:rPr>
        <w:t>–</w:t>
      </w:r>
      <w:r w:rsidRPr="0062120F">
        <w:rPr>
          <w:lang w:val="es-ES_tradnl"/>
        </w:rPr>
        <w:tab/>
        <w:t>atenuación debida a la lluvia (se sabe que la precipitación, que incluye la lluvia, la nieve húmeda y las nubes, hace que se atenúen las frecuencias por encima de 5 GHz aproximadamente; sin embargo, su presencia depende en gran medida de la hora y la posición local. Si no se dispone de información fiable sobre la precipitación en la posición local de la estación terrenal objeto del análisis, se recomienda establecer el valor</w:t>
      </w:r>
      <w:r w:rsidR="006D65E3">
        <w:rPr>
          <w:lang w:val="es-ES_tradnl"/>
        </w:rPr>
        <w:t> </w:t>
      </w:r>
      <w:r w:rsidRPr="0062120F">
        <w:rPr>
          <w:lang w:val="es-ES_tradnl"/>
        </w:rPr>
        <w:t>0 para la atenuación debida a la lluvia en la evaluación del trayecto no deseado);</w:t>
      </w:r>
    </w:p>
    <w:p w14:paraId="08F45CB8" w14:textId="77777777" w:rsidR="0096443D" w:rsidRPr="0062120F" w:rsidRDefault="0096443D" w:rsidP="0096443D">
      <w:pPr>
        <w:pStyle w:val="enumlev1"/>
        <w:rPr>
          <w:lang w:val="es-ES_tradnl"/>
        </w:rPr>
      </w:pPr>
      <w:r w:rsidRPr="0062120F">
        <w:rPr>
          <w:lang w:val="es-ES_tradnl"/>
        </w:rPr>
        <w:t>–</w:t>
      </w:r>
      <w:r w:rsidRPr="0062120F">
        <w:rPr>
          <w:lang w:val="es-ES_tradnl"/>
        </w:rPr>
        <w:tab/>
        <w:t>dispersión por lluvia;</w:t>
      </w:r>
    </w:p>
    <w:p w14:paraId="2195B2D9" w14:textId="77777777" w:rsidR="0096443D" w:rsidRPr="0062120F" w:rsidRDefault="0096443D" w:rsidP="0096443D">
      <w:pPr>
        <w:pStyle w:val="enumlev1"/>
        <w:rPr>
          <w:lang w:val="es-ES_tradnl"/>
        </w:rPr>
      </w:pPr>
      <w:r w:rsidRPr="0062120F">
        <w:rPr>
          <w:lang w:val="es-ES_tradnl"/>
        </w:rPr>
        <w:t>–</w:t>
      </w:r>
      <w:r w:rsidRPr="0062120F">
        <w:rPr>
          <w:lang w:val="es-ES_tradnl"/>
        </w:rPr>
        <w:tab/>
        <w:t>centelleo troposférico;</w:t>
      </w:r>
    </w:p>
    <w:p w14:paraId="06FAE48F" w14:textId="77777777" w:rsidR="0096443D" w:rsidRPr="0062120F" w:rsidRDefault="0096443D" w:rsidP="0096443D">
      <w:pPr>
        <w:pStyle w:val="enumlev1"/>
        <w:rPr>
          <w:lang w:val="es-ES_tradnl"/>
        </w:rPr>
      </w:pPr>
      <w:r w:rsidRPr="0062120F">
        <w:rPr>
          <w:lang w:val="es-ES_tradnl"/>
        </w:rPr>
        <w:t>–</w:t>
      </w:r>
      <w:r w:rsidRPr="0062120F">
        <w:rPr>
          <w:lang w:val="es-ES_tradnl"/>
        </w:rPr>
        <w:tab/>
        <w:t>dispersión troposférica;</w:t>
      </w:r>
    </w:p>
    <w:p w14:paraId="621EFE7D" w14:textId="77777777" w:rsidR="0096443D" w:rsidRPr="0062120F" w:rsidRDefault="0096443D" w:rsidP="0096443D">
      <w:pPr>
        <w:pStyle w:val="enumlev1"/>
        <w:rPr>
          <w:lang w:val="es-ES_tradnl"/>
        </w:rPr>
      </w:pPr>
      <w:r w:rsidRPr="0062120F">
        <w:rPr>
          <w:lang w:val="es-ES_tradnl"/>
        </w:rPr>
        <w:t>–</w:t>
      </w:r>
      <w:r w:rsidRPr="0062120F">
        <w:rPr>
          <w:lang w:val="es-ES_tradnl"/>
        </w:rPr>
        <w:tab/>
        <w:t>difracción debida a la tierra esférica;</w:t>
      </w:r>
    </w:p>
    <w:p w14:paraId="5A15F89F" w14:textId="77777777" w:rsidR="0096443D" w:rsidRPr="0062120F" w:rsidRDefault="0096443D" w:rsidP="0096443D">
      <w:pPr>
        <w:pStyle w:val="enumlev1"/>
        <w:rPr>
          <w:lang w:val="es-ES_tradnl"/>
        </w:rPr>
      </w:pPr>
      <w:r w:rsidRPr="0062120F">
        <w:rPr>
          <w:lang w:val="es-ES_tradnl"/>
        </w:rPr>
        <w:t>–</w:t>
      </w:r>
      <w:r w:rsidRPr="0062120F">
        <w:rPr>
          <w:lang w:val="es-ES_tradnl"/>
        </w:rPr>
        <w:tab/>
        <w:t>difracción debida al terreno y/o a obstáculos concretos (si se dispone de información geográfica adicional de la estación que recibe la interferencia perjudicial);</w:t>
      </w:r>
    </w:p>
    <w:p w14:paraId="17EFC53B" w14:textId="101278D3" w:rsidR="0096443D" w:rsidRPr="0062120F" w:rsidRDefault="0096443D" w:rsidP="0096443D">
      <w:pPr>
        <w:pStyle w:val="enumlev1"/>
        <w:rPr>
          <w:lang w:val="es-ES_tradnl"/>
        </w:rPr>
      </w:pPr>
      <w:r w:rsidRPr="0062120F">
        <w:rPr>
          <w:lang w:val="es-ES_tradnl"/>
        </w:rPr>
        <w:t>–</w:t>
      </w:r>
      <w:r w:rsidRPr="0062120F">
        <w:rPr>
          <w:lang w:val="es-ES_tradnl"/>
        </w:rPr>
        <w:tab/>
        <w:t>pérdida por ocupación del suelo (el modelo del § 3.3 de la Recomendación</w:t>
      </w:r>
      <w:r w:rsidR="00E414ED">
        <w:rPr>
          <w:lang w:val="es-ES_tradnl"/>
        </w:rPr>
        <w:t> </w:t>
      </w:r>
      <w:r w:rsidRPr="0062120F">
        <w:rPr>
          <w:lang w:val="es-ES_tradnl"/>
        </w:rPr>
        <w:t>UIT</w:t>
      </w:r>
      <w:r w:rsidR="00E414ED">
        <w:rPr>
          <w:lang w:val="es-ES_tradnl"/>
        </w:rPr>
        <w:noBreakHyphen/>
      </w:r>
      <w:r w:rsidRPr="0062120F">
        <w:rPr>
          <w:lang w:val="es-ES_tradnl"/>
        </w:rPr>
        <w:t>R</w:t>
      </w:r>
      <w:r w:rsidR="00E414ED">
        <w:rPr>
          <w:lang w:val="es-ES_tradnl"/>
        </w:rPr>
        <w:t> </w:t>
      </w:r>
      <w:r w:rsidRPr="0062120F">
        <w:rPr>
          <w:lang w:val="es-ES_tradnl"/>
        </w:rPr>
        <w:t>P.2108 solamente se aplica a la gama de frecuencias 10</w:t>
      </w:r>
      <w:r w:rsidR="00E414ED">
        <w:rPr>
          <w:lang w:val="es-ES_tradnl"/>
        </w:rPr>
        <w:noBreakHyphen/>
      </w:r>
      <w:r w:rsidRPr="0062120F">
        <w:rPr>
          <w:lang w:val="es-ES_tradnl"/>
        </w:rPr>
        <w:t>100</w:t>
      </w:r>
      <w:r w:rsidR="006037BA">
        <w:rPr>
          <w:lang w:val="es-ES_tradnl"/>
        </w:rPr>
        <w:t> </w:t>
      </w:r>
      <w:r w:rsidRPr="0062120F">
        <w:rPr>
          <w:lang w:val="es-ES_tradnl"/>
        </w:rPr>
        <w:t>GHz);</w:t>
      </w:r>
    </w:p>
    <w:p w14:paraId="646E1743" w14:textId="762D9898" w:rsidR="0096443D" w:rsidRPr="0062120F" w:rsidRDefault="0096443D" w:rsidP="0096443D">
      <w:pPr>
        <w:pStyle w:val="enumlev1"/>
        <w:rPr>
          <w:lang w:val="es-ES_tradnl"/>
        </w:rPr>
      </w:pPr>
      <w:r w:rsidRPr="0062120F">
        <w:rPr>
          <w:lang w:val="es-ES_tradnl"/>
        </w:rPr>
        <w:t>–</w:t>
      </w:r>
      <w:r w:rsidRPr="0062120F">
        <w:rPr>
          <w:lang w:val="es-ES_tradnl"/>
        </w:rPr>
        <w:tab/>
        <w:t>pérdida debida a la vegetación (cuando es preciso considerar la pérdida debida a la vegetación en los estudios de compartición y compatibilidad de frecuencias, la Recomendación</w:t>
      </w:r>
      <w:r w:rsidR="00E414ED">
        <w:rPr>
          <w:lang w:val="es-ES_tradnl"/>
        </w:rPr>
        <w:t> </w:t>
      </w:r>
      <w:hyperlink r:id="rId25" w:history="1">
        <w:r w:rsidRPr="00E414ED">
          <w:rPr>
            <w:lang w:val="es-ES_tradnl"/>
          </w:rPr>
          <w:t>UIT</w:t>
        </w:r>
        <w:r w:rsidRPr="00E414ED">
          <w:rPr>
            <w:lang w:val="es-ES_tradnl"/>
          </w:rPr>
          <w:noBreakHyphen/>
          <w:t>R P.833</w:t>
        </w:r>
      </w:hyperlink>
      <w:r w:rsidRPr="0062120F">
        <w:rPr>
          <w:lang w:val="es-ES_tradnl"/>
        </w:rPr>
        <w:t xml:space="preserve"> proporciona información de interés. </w:t>
      </w:r>
      <w:r>
        <w:rPr>
          <w:lang w:val="es-ES_tradnl"/>
        </w:rPr>
        <w:t>Sólo</w:t>
      </w:r>
      <w:r w:rsidRPr="0062120F">
        <w:rPr>
          <w:lang w:val="es-ES_tradnl"/>
        </w:rPr>
        <w:t xml:space="preserve"> son aplicables las zonas y tipos de vegetación descritos en la Recomendación</w:t>
      </w:r>
      <w:r w:rsidR="00E414ED">
        <w:rPr>
          <w:lang w:val="es-ES_tradnl"/>
        </w:rPr>
        <w:t> </w:t>
      </w:r>
      <w:hyperlink r:id="rId26" w:history="1">
        <w:r w:rsidRPr="00E414ED">
          <w:rPr>
            <w:lang w:val="es-ES_tradnl"/>
          </w:rPr>
          <w:t>UIT</w:t>
        </w:r>
        <w:r w:rsidR="00E414ED">
          <w:rPr>
            <w:lang w:val="es-ES_tradnl"/>
          </w:rPr>
          <w:noBreakHyphen/>
        </w:r>
        <w:r w:rsidRPr="00E414ED">
          <w:rPr>
            <w:lang w:val="es-ES_tradnl"/>
          </w:rPr>
          <w:t>R</w:t>
        </w:r>
        <w:r w:rsidR="00E414ED">
          <w:rPr>
            <w:lang w:val="es-ES_tradnl"/>
          </w:rPr>
          <w:t> </w:t>
        </w:r>
        <w:r w:rsidRPr="00E414ED">
          <w:rPr>
            <w:lang w:val="es-ES_tradnl"/>
          </w:rPr>
          <w:t>P.833</w:t>
        </w:r>
      </w:hyperlink>
      <w:r w:rsidRPr="0062120F">
        <w:rPr>
          <w:lang w:val="es-ES_tradnl"/>
        </w:rPr>
        <w:t>. Si no se dispone de información fiable sobre la vegetación para la posición local de la estación terrenal objeto del análisis, se recomienda establecer el valor</w:t>
      </w:r>
      <w:r w:rsidR="006D65E3">
        <w:rPr>
          <w:lang w:val="es-ES_tradnl"/>
        </w:rPr>
        <w:t> </w:t>
      </w:r>
      <w:r w:rsidRPr="0062120F">
        <w:rPr>
          <w:lang w:val="es-ES_tradnl"/>
        </w:rPr>
        <w:t>0 para la pérdida debida a la vegetación a la hora de evaluar el trayecto no deseado);</w:t>
      </w:r>
    </w:p>
    <w:p w14:paraId="6E7F5355" w14:textId="58203E95" w:rsidR="0096443D" w:rsidRPr="0062120F" w:rsidRDefault="0096443D" w:rsidP="0096443D">
      <w:pPr>
        <w:pStyle w:val="enumlev1"/>
        <w:rPr>
          <w:lang w:val="es-ES_tradnl"/>
        </w:rPr>
      </w:pPr>
      <w:r w:rsidRPr="0062120F">
        <w:rPr>
          <w:lang w:val="es-ES_tradnl"/>
        </w:rPr>
        <w:t>–</w:t>
      </w:r>
      <w:r w:rsidRPr="0062120F">
        <w:rPr>
          <w:lang w:val="es-ES_tradnl"/>
        </w:rPr>
        <w:tab/>
        <w:t>pérdida de entrada en edificios (para conocer los límites aplicables del modelo, consúltese la Recomendación</w:t>
      </w:r>
      <w:r w:rsidR="00E414ED">
        <w:rPr>
          <w:lang w:val="es-ES_tradnl"/>
        </w:rPr>
        <w:t> </w:t>
      </w:r>
      <w:hyperlink r:id="rId27" w:history="1">
        <w:r w:rsidRPr="00E414ED">
          <w:rPr>
            <w:lang w:val="es-ES_tradnl"/>
          </w:rPr>
          <w:t>UIT</w:t>
        </w:r>
        <w:r w:rsidR="00E414ED">
          <w:rPr>
            <w:lang w:val="es-ES_tradnl"/>
          </w:rPr>
          <w:noBreakHyphen/>
        </w:r>
        <w:r w:rsidRPr="00E414ED">
          <w:rPr>
            <w:lang w:val="es-ES_tradnl"/>
          </w:rPr>
          <w:t>R</w:t>
        </w:r>
        <w:r w:rsidR="00E414ED">
          <w:rPr>
            <w:lang w:val="es-ES_tradnl"/>
          </w:rPr>
          <w:t> </w:t>
        </w:r>
        <w:r w:rsidRPr="00E414ED">
          <w:rPr>
            <w:lang w:val="es-ES_tradnl"/>
          </w:rPr>
          <w:t>P.2109</w:t>
        </w:r>
      </w:hyperlink>
      <w:r w:rsidRPr="0062120F">
        <w:rPr>
          <w:lang w:val="es-ES_tradnl"/>
        </w:rPr>
        <w:t>).</w:t>
      </w:r>
    </w:p>
    <w:p w14:paraId="25ACD699" w14:textId="77777777" w:rsidR="0096443D" w:rsidRPr="0062120F" w:rsidRDefault="0096443D" w:rsidP="00E414ED">
      <w:pPr>
        <w:rPr>
          <w:lang w:val="es-ES_tradnl"/>
        </w:rPr>
      </w:pPr>
      <w:r w:rsidRPr="0062120F">
        <w:rPr>
          <w:lang w:val="es-ES_tradnl"/>
        </w:rPr>
        <w:t>En lo que respecta a la predicción de la pérdida de trayecto, de no cumplirse ninguna de las condiciones siguientes, se recomienda utilizar el método descrito:</w:t>
      </w:r>
    </w:p>
    <w:p w14:paraId="72B162A7" w14:textId="1B32184D" w:rsidR="0096443D" w:rsidRPr="0062120F" w:rsidRDefault="0096443D" w:rsidP="0096443D">
      <w:pPr>
        <w:pStyle w:val="enumlev1"/>
        <w:rPr>
          <w:lang w:val="es-ES_tradnl"/>
        </w:rPr>
      </w:pPr>
      <w:r w:rsidRPr="0062120F">
        <w:rPr>
          <w:lang w:val="es-ES_tradnl"/>
        </w:rPr>
        <w:t>1</w:t>
      </w:r>
      <w:r w:rsidRPr="0062120F">
        <w:rPr>
          <w:lang w:val="es-ES_tradnl"/>
        </w:rPr>
        <w:tab/>
        <w:t>en la Recomendación</w:t>
      </w:r>
      <w:r w:rsidR="00E414ED">
        <w:rPr>
          <w:lang w:val="es-ES_tradnl"/>
        </w:rPr>
        <w:t> </w:t>
      </w:r>
      <w:hyperlink r:id="rId28" w:history="1">
        <w:r w:rsidRPr="00E414ED">
          <w:rPr>
            <w:lang w:val="es-ES_tradnl"/>
          </w:rPr>
          <w:t>UIT</w:t>
        </w:r>
        <w:r w:rsidR="00E414ED">
          <w:rPr>
            <w:lang w:val="es-ES_tradnl"/>
          </w:rPr>
          <w:noBreakHyphen/>
        </w:r>
        <w:r w:rsidRPr="00E414ED">
          <w:rPr>
            <w:lang w:val="es-ES_tradnl"/>
          </w:rPr>
          <w:t>R</w:t>
        </w:r>
        <w:r w:rsidR="00E414ED">
          <w:rPr>
            <w:lang w:val="es-ES_tradnl"/>
          </w:rPr>
          <w:t> </w:t>
        </w:r>
        <w:r w:rsidRPr="00E414ED">
          <w:rPr>
            <w:lang w:val="es-ES_tradnl"/>
          </w:rPr>
          <w:t>P.619</w:t>
        </w:r>
      </w:hyperlink>
      <w:r w:rsidRPr="0062120F">
        <w:rPr>
          <w:lang w:val="es-ES_tradnl"/>
        </w:rPr>
        <w:t xml:space="preserve"> o</w:t>
      </w:r>
    </w:p>
    <w:p w14:paraId="1A228DEB" w14:textId="384FFD70" w:rsidR="0096443D" w:rsidRPr="0062120F" w:rsidRDefault="0096443D" w:rsidP="0096443D">
      <w:pPr>
        <w:pStyle w:val="enumlev1"/>
        <w:rPr>
          <w:lang w:val="es-ES_tradnl"/>
        </w:rPr>
      </w:pPr>
      <w:r w:rsidRPr="0062120F">
        <w:rPr>
          <w:lang w:val="es-ES_tradnl"/>
        </w:rPr>
        <w:t>2</w:t>
      </w:r>
      <w:r w:rsidRPr="0062120F">
        <w:rPr>
          <w:lang w:val="es-ES_tradnl"/>
        </w:rPr>
        <w:tab/>
        <w:t>en la Recomendación</w:t>
      </w:r>
      <w:r w:rsidR="00E414ED">
        <w:rPr>
          <w:lang w:val="es-ES_tradnl"/>
        </w:rPr>
        <w:t> </w:t>
      </w:r>
      <w:hyperlink r:id="rId29" w:history="1">
        <w:r w:rsidR="006037BA" w:rsidRPr="00E414ED">
          <w:rPr>
            <w:lang w:val="es-ES_tradnl"/>
          </w:rPr>
          <w:t>UIT</w:t>
        </w:r>
        <w:r w:rsidR="006037BA" w:rsidRPr="00E414ED">
          <w:rPr>
            <w:lang w:val="es-ES_tradnl"/>
          </w:rPr>
          <w:noBreakHyphen/>
          <w:t>R </w:t>
        </w:r>
        <w:r w:rsidRPr="00E414ED">
          <w:rPr>
            <w:lang w:val="es-ES_tradnl"/>
          </w:rPr>
          <w:t>P.528</w:t>
        </w:r>
      </w:hyperlink>
      <w:r w:rsidRPr="0062120F">
        <w:rPr>
          <w:lang w:val="es-ES_tradnl"/>
        </w:rPr>
        <w:t xml:space="preserve"> con la debida consideración del </w:t>
      </w:r>
      <w:r w:rsidRPr="0062120F">
        <w:rPr>
          <w:i/>
          <w:iCs/>
          <w:lang w:val="es-ES_tradnl"/>
        </w:rPr>
        <w:t>recomienda </w:t>
      </w:r>
      <w:r w:rsidRPr="0062120F">
        <w:rPr>
          <w:lang w:val="es-ES_tradnl"/>
        </w:rPr>
        <w:t>2 de esa Recomendación.</w:t>
      </w:r>
    </w:p>
    <w:p w14:paraId="3AAB1D8E" w14:textId="6976B662" w:rsidR="0096443D" w:rsidRPr="0062120F" w:rsidRDefault="0096443D" w:rsidP="0096443D">
      <w:pPr>
        <w:rPr>
          <w:lang w:val="es-ES_tradnl"/>
        </w:rPr>
      </w:pPr>
      <w:r w:rsidRPr="0062120F">
        <w:rPr>
          <w:lang w:val="es-ES_tradnl"/>
        </w:rPr>
        <w:t>Se recomienda utilizar el método descrito en la Recomendación</w:t>
      </w:r>
      <w:r w:rsidR="00E414ED">
        <w:rPr>
          <w:lang w:val="es-ES_tradnl"/>
        </w:rPr>
        <w:t> </w:t>
      </w:r>
      <w:hyperlink r:id="rId30" w:history="1">
        <w:r w:rsidRPr="00E414ED">
          <w:rPr>
            <w:lang w:val="es-ES_tradnl"/>
          </w:rPr>
          <w:t>UIT</w:t>
        </w:r>
        <w:r w:rsidR="00E414ED" w:rsidRPr="00E414ED">
          <w:noBreakHyphen/>
        </w:r>
        <w:r w:rsidRPr="00E414ED">
          <w:rPr>
            <w:lang w:val="es-ES_tradnl"/>
          </w:rPr>
          <w:t>R</w:t>
        </w:r>
        <w:r w:rsidR="00E414ED" w:rsidRPr="00E414ED">
          <w:t> </w:t>
        </w:r>
        <w:r w:rsidRPr="00E414ED">
          <w:rPr>
            <w:lang w:val="es-ES_tradnl"/>
          </w:rPr>
          <w:t>P.619</w:t>
        </w:r>
      </w:hyperlink>
      <w:r w:rsidRPr="0062120F">
        <w:rPr>
          <w:lang w:val="es-ES_tradnl"/>
        </w:rPr>
        <w:t xml:space="preserve"> si se cumple alguna de las condiciones siguientes:</w:t>
      </w:r>
    </w:p>
    <w:p w14:paraId="5199985E" w14:textId="63C71226" w:rsidR="0096443D" w:rsidRPr="0062120F" w:rsidRDefault="0096443D" w:rsidP="0096443D">
      <w:pPr>
        <w:pStyle w:val="enumlev1"/>
        <w:rPr>
          <w:lang w:val="es-ES_tradnl"/>
        </w:rPr>
      </w:pPr>
      <w:r w:rsidRPr="0062120F">
        <w:rPr>
          <w:lang w:val="es-ES_tradnl"/>
        </w:rPr>
        <w:t>–</w:t>
      </w:r>
      <w:r w:rsidRPr="0062120F">
        <w:rPr>
          <w:lang w:val="es-ES_tradnl"/>
        </w:rPr>
        <w:tab/>
        <w:t>la frecuencia es superior a 30</w:t>
      </w:r>
      <w:r w:rsidR="006037BA">
        <w:rPr>
          <w:lang w:val="es-ES_tradnl"/>
        </w:rPr>
        <w:t> </w:t>
      </w:r>
      <w:r w:rsidRPr="0062120F">
        <w:rPr>
          <w:lang w:val="es-ES_tradnl"/>
        </w:rPr>
        <w:t>GHz;</w:t>
      </w:r>
    </w:p>
    <w:p w14:paraId="0C772871" w14:textId="442DE277" w:rsidR="0096443D" w:rsidRPr="0062120F" w:rsidRDefault="0096443D" w:rsidP="0096443D">
      <w:pPr>
        <w:pStyle w:val="enumlev1"/>
        <w:rPr>
          <w:lang w:val="es-ES_tradnl"/>
        </w:rPr>
      </w:pPr>
      <w:r w:rsidRPr="0062120F">
        <w:rPr>
          <w:lang w:val="es-ES_tradnl"/>
        </w:rPr>
        <w:t>–</w:t>
      </w:r>
      <w:r w:rsidRPr="0062120F">
        <w:rPr>
          <w:lang w:val="es-ES_tradnl"/>
        </w:rPr>
        <w:tab/>
        <w:t>la antena de la estación a gran altitud se encuentra por encima de 20</w:t>
      </w:r>
      <w:r w:rsidR="006037BA">
        <w:rPr>
          <w:lang w:val="es-ES_tradnl"/>
        </w:rPr>
        <w:t> </w:t>
      </w:r>
      <w:r w:rsidRPr="0062120F">
        <w:rPr>
          <w:lang w:val="es-ES_tradnl"/>
        </w:rPr>
        <w:t>km;</w:t>
      </w:r>
    </w:p>
    <w:p w14:paraId="525725CE" w14:textId="77777777" w:rsidR="0096443D" w:rsidRPr="0062120F" w:rsidRDefault="0096443D" w:rsidP="0096443D">
      <w:pPr>
        <w:pStyle w:val="enumlev1"/>
        <w:rPr>
          <w:lang w:val="es-ES_tradnl"/>
        </w:rPr>
      </w:pPr>
      <w:r w:rsidRPr="0062120F">
        <w:rPr>
          <w:lang w:val="es-ES_tradnl"/>
        </w:rPr>
        <w:t>–</w:t>
      </w:r>
      <w:r w:rsidRPr="0062120F">
        <w:rPr>
          <w:lang w:val="es-ES_tradnl"/>
        </w:rPr>
        <w:tab/>
        <w:t>el análisis debe tener en cuenta la pérdida por difracción producida por un determinado terreno u otro objeto sobre la superficie;</w:t>
      </w:r>
    </w:p>
    <w:p w14:paraId="745236DC" w14:textId="77777777" w:rsidR="0096443D" w:rsidRPr="0062120F" w:rsidRDefault="0096443D" w:rsidP="0096443D">
      <w:pPr>
        <w:pStyle w:val="enumlev1"/>
        <w:rPr>
          <w:lang w:val="es-ES_tradnl"/>
        </w:rPr>
      </w:pPr>
      <w:r w:rsidRPr="0062120F">
        <w:rPr>
          <w:lang w:val="es-ES_tradnl"/>
        </w:rPr>
        <w:t>–</w:t>
      </w:r>
      <w:r w:rsidRPr="0062120F">
        <w:rPr>
          <w:lang w:val="es-ES_tradnl"/>
        </w:rPr>
        <w:tab/>
        <w:t>el efecto de multitrayecto por reflexión en la superficie en la estación en tierra se reduce gracias a la irregularidad del terreno o a obstáculos en la superficie;</w:t>
      </w:r>
    </w:p>
    <w:p w14:paraId="110F8CC3" w14:textId="77777777" w:rsidR="0096443D" w:rsidRPr="0062120F" w:rsidRDefault="0096443D" w:rsidP="0096443D">
      <w:pPr>
        <w:pStyle w:val="enumlev1"/>
        <w:rPr>
          <w:lang w:val="es-ES_tradnl"/>
        </w:rPr>
      </w:pPr>
      <w:r w:rsidRPr="0062120F">
        <w:rPr>
          <w:lang w:val="es-ES_tradnl"/>
        </w:rPr>
        <w:lastRenderedPageBreak/>
        <w:t>–</w:t>
      </w:r>
      <w:r w:rsidRPr="0062120F">
        <w:rPr>
          <w:lang w:val="es-ES_tradnl"/>
        </w:rPr>
        <w:tab/>
        <w:t>el efecto de multitrayecto por reflexión en la superficie en la instalación o en la estación terrestre se ha reducido utilizando contraantenas</w:t>
      </w:r>
      <w:r>
        <w:rPr>
          <w:lang w:val="es-ES_tradnl"/>
        </w:rPr>
        <w:t>.</w:t>
      </w:r>
    </w:p>
    <w:p w14:paraId="1C97CB9D" w14:textId="311D594C" w:rsidR="0096443D" w:rsidRPr="00AB77E6" w:rsidRDefault="0096443D" w:rsidP="00AB77E6">
      <w:pPr>
        <w:rPr>
          <w:lang w:val="es-ES_tradnl"/>
        </w:rPr>
      </w:pPr>
      <w:r w:rsidRPr="0062120F">
        <w:rPr>
          <w:lang w:val="es-ES_tradnl"/>
        </w:rPr>
        <w:t>Cuando la utilización de una antena direccional reduce el efecto de multitrayecto por reflexión en la superficie de la instalación o en la estación terrestre</w:t>
      </w:r>
      <w:r w:rsidRPr="00AB77E6">
        <w:rPr>
          <w:lang w:val="es-ES_tradnl"/>
        </w:rPr>
        <w:t>, se recomienda utilizar el método descrito en la Recomendación</w:t>
      </w:r>
      <w:r w:rsidR="00E414ED">
        <w:rPr>
          <w:lang w:val="es-ES_tradnl"/>
        </w:rPr>
        <w:t> </w:t>
      </w:r>
      <w:hyperlink r:id="rId31" w:history="1">
        <w:r w:rsidRPr="00E414ED">
          <w:rPr>
            <w:lang w:val="es-ES_tradnl"/>
          </w:rPr>
          <w:t>UIT</w:t>
        </w:r>
        <w:r w:rsidR="00E414ED">
          <w:rPr>
            <w:lang w:val="es-ES_tradnl"/>
          </w:rPr>
          <w:noBreakHyphen/>
        </w:r>
        <w:r w:rsidRPr="00E414ED">
          <w:rPr>
            <w:lang w:val="es-ES_tradnl"/>
          </w:rPr>
          <w:t>R</w:t>
        </w:r>
        <w:r w:rsidR="00E414ED">
          <w:rPr>
            <w:lang w:val="es-ES_tradnl"/>
          </w:rPr>
          <w:t> </w:t>
        </w:r>
        <w:r w:rsidRPr="00E414ED">
          <w:rPr>
            <w:lang w:val="es-ES_tradnl"/>
          </w:rPr>
          <w:t>P.619</w:t>
        </w:r>
      </w:hyperlink>
      <w:r w:rsidRPr="00AB77E6">
        <w:rPr>
          <w:lang w:val="es-ES_tradnl"/>
        </w:rPr>
        <w:t xml:space="preserve"> en la región donde la diferencia entre los ángulos de incidencia del trayecto directo y el multitrayecto por reflexión en la superficie es grande. Pueden utilizarse la Recomendación</w:t>
      </w:r>
      <w:r w:rsidR="00E414ED">
        <w:rPr>
          <w:lang w:val="es-ES_tradnl"/>
        </w:rPr>
        <w:t> </w:t>
      </w:r>
      <w:hyperlink r:id="rId32" w:history="1">
        <w:r w:rsidRPr="00E414ED">
          <w:rPr>
            <w:lang w:val="es-ES_tradnl"/>
          </w:rPr>
          <w:t>UIT</w:t>
        </w:r>
        <w:r w:rsidR="00E414ED">
          <w:rPr>
            <w:lang w:val="es-ES_tradnl"/>
          </w:rPr>
          <w:noBreakHyphen/>
        </w:r>
        <w:r w:rsidRPr="00E414ED">
          <w:rPr>
            <w:lang w:val="es-ES_tradnl"/>
          </w:rPr>
          <w:t>R</w:t>
        </w:r>
        <w:r w:rsidR="00E414ED">
          <w:rPr>
            <w:lang w:val="es-ES_tradnl"/>
          </w:rPr>
          <w:t> </w:t>
        </w:r>
        <w:r w:rsidRPr="00E414ED">
          <w:rPr>
            <w:lang w:val="es-ES_tradnl"/>
          </w:rPr>
          <w:t>P.619</w:t>
        </w:r>
      </w:hyperlink>
      <w:r w:rsidRPr="00AB77E6">
        <w:rPr>
          <w:lang w:val="es-ES_tradnl"/>
        </w:rPr>
        <w:t xml:space="preserve"> o la Recomendación</w:t>
      </w:r>
      <w:r w:rsidR="00E414ED">
        <w:rPr>
          <w:lang w:val="es-ES_tradnl"/>
        </w:rPr>
        <w:t> </w:t>
      </w:r>
      <w:hyperlink r:id="rId33" w:history="1">
        <w:r w:rsidRPr="00E414ED">
          <w:rPr>
            <w:lang w:val="es-ES_tradnl"/>
          </w:rPr>
          <w:t>UIT</w:t>
        </w:r>
        <w:r w:rsidR="00E414ED">
          <w:rPr>
            <w:lang w:val="es-ES_tradnl"/>
          </w:rPr>
          <w:noBreakHyphen/>
        </w:r>
        <w:r w:rsidRPr="00E414ED">
          <w:rPr>
            <w:lang w:val="es-ES_tradnl"/>
          </w:rPr>
          <w:t>R</w:t>
        </w:r>
        <w:r w:rsidR="00E414ED">
          <w:rPr>
            <w:lang w:val="es-ES_tradnl"/>
          </w:rPr>
          <w:t> </w:t>
        </w:r>
        <w:r w:rsidRPr="00E414ED">
          <w:rPr>
            <w:lang w:val="es-ES_tradnl"/>
          </w:rPr>
          <w:t>P.528</w:t>
        </w:r>
      </w:hyperlink>
      <w:r w:rsidRPr="00AB77E6">
        <w:rPr>
          <w:lang w:val="es-ES_tradnl"/>
        </w:rPr>
        <w:t xml:space="preserve"> en las regiones siguientes a donde la diferencia entre los ángulos de incidencia del trayecto directo y el multitrayecto por reflexión en la superficie se hace más pequeña. Sin embargo, no se recomienda oscilar entre la Recomendación</w:t>
      </w:r>
      <w:r w:rsidR="00E414ED">
        <w:rPr>
          <w:lang w:val="es-ES_tradnl"/>
        </w:rPr>
        <w:t> </w:t>
      </w:r>
      <w:hyperlink r:id="rId34" w:history="1">
        <w:r w:rsidRPr="00E414ED">
          <w:rPr>
            <w:lang w:val="es-ES_tradnl"/>
          </w:rPr>
          <w:t>UIT</w:t>
        </w:r>
        <w:r w:rsidRPr="00E414ED">
          <w:rPr>
            <w:lang w:val="es-ES_tradnl"/>
          </w:rPr>
          <w:noBreakHyphen/>
          <w:t>R P.619</w:t>
        </w:r>
      </w:hyperlink>
      <w:r w:rsidRPr="00AB77E6">
        <w:rPr>
          <w:lang w:val="es-ES_tradnl"/>
        </w:rPr>
        <w:t xml:space="preserve"> y la Recomendación</w:t>
      </w:r>
      <w:r w:rsidR="00E414ED">
        <w:rPr>
          <w:lang w:val="es-ES_tradnl"/>
        </w:rPr>
        <w:t> </w:t>
      </w:r>
      <w:hyperlink r:id="rId35" w:history="1">
        <w:r w:rsidRPr="00E414ED">
          <w:rPr>
            <w:lang w:val="es-ES_tradnl"/>
          </w:rPr>
          <w:t>UIT</w:t>
        </w:r>
        <w:r w:rsidR="00E414ED">
          <w:rPr>
            <w:lang w:val="es-ES_tradnl"/>
          </w:rPr>
          <w:noBreakHyphen/>
        </w:r>
        <w:r w:rsidRPr="00E414ED">
          <w:rPr>
            <w:lang w:val="es-ES_tradnl"/>
          </w:rPr>
          <w:t>R</w:t>
        </w:r>
        <w:r w:rsidR="00E414ED">
          <w:rPr>
            <w:lang w:val="es-ES_tradnl"/>
          </w:rPr>
          <w:t> </w:t>
        </w:r>
        <w:r w:rsidRPr="00E414ED">
          <w:rPr>
            <w:lang w:val="es-ES_tradnl"/>
          </w:rPr>
          <w:t>P.528</w:t>
        </w:r>
      </w:hyperlink>
      <w:r w:rsidRPr="00AB77E6">
        <w:rPr>
          <w:lang w:val="es-ES_tradnl"/>
        </w:rPr>
        <w:t>, o viceversa, en un mismo análisis. En cada análisis debe utilizarse únicamente una Recomendación.</w:t>
      </w:r>
    </w:p>
    <w:p w14:paraId="066B1769" w14:textId="30EE89E7" w:rsidR="0096443D" w:rsidRPr="00443BCC" w:rsidRDefault="0096443D" w:rsidP="0096443D">
      <w:pPr>
        <w:rPr>
          <w:lang w:val="es-ES_tradnl"/>
        </w:rPr>
      </w:pPr>
      <w:r w:rsidRPr="0062120F">
        <w:rPr>
          <w:lang w:val="es-ES_tradnl"/>
        </w:rPr>
        <w:t>Las variaciones del índice de refracción ocasionadas por las turbulencias atmosféricas pueden producir desvanecimientos y mejoras de la intensidad de la señal en el espacio y en el tiempo. El proceso físico se produce por el enfoque y desenfoque alternativo de las ondas radioeléctricas.</w:t>
      </w:r>
      <w:r w:rsidRPr="00443BCC">
        <w:rPr>
          <w:lang w:val="es-ES_tradnl"/>
        </w:rPr>
        <w:t xml:space="preserve"> </w:t>
      </w:r>
      <w:r w:rsidRPr="0062120F">
        <w:rPr>
          <w:lang w:val="es-ES_tradnl"/>
        </w:rPr>
        <w:t>La intensidad de este centelleo tiene buena correlación con el término de humedad del índice de refracción atmosférica, que está relacionado con la densidad de vapor de agua</w:t>
      </w:r>
      <w:r w:rsidRPr="00443BCC">
        <w:rPr>
          <w:lang w:val="es-ES_tradnl"/>
        </w:rPr>
        <w:t xml:space="preserve">. El cálculo de las pérdidas causadas por el </w:t>
      </w:r>
      <w:r w:rsidRPr="0062120F">
        <w:rPr>
          <w:lang w:val="es-ES_tradnl"/>
        </w:rPr>
        <w:t>centelleo troposférico</w:t>
      </w:r>
      <w:r w:rsidRPr="00443BCC">
        <w:rPr>
          <w:lang w:val="es-ES_tradnl"/>
        </w:rPr>
        <w:t xml:space="preserve"> debe basarse en la metodología indicada en el § 2.5.2 de la Recomendación</w:t>
      </w:r>
      <w:r w:rsidR="00E414ED">
        <w:rPr>
          <w:lang w:val="es-ES_tradnl"/>
        </w:rPr>
        <w:t> </w:t>
      </w:r>
      <w:r w:rsidRPr="00443BCC">
        <w:rPr>
          <w:lang w:val="es-ES_tradnl"/>
        </w:rPr>
        <w:t>UIT</w:t>
      </w:r>
      <w:r w:rsidR="00E414ED">
        <w:rPr>
          <w:lang w:val="es-ES_tradnl"/>
        </w:rPr>
        <w:noBreakHyphen/>
      </w:r>
      <w:r w:rsidRPr="00443BCC">
        <w:rPr>
          <w:lang w:val="es-ES_tradnl"/>
        </w:rPr>
        <w:t>R</w:t>
      </w:r>
      <w:r w:rsidR="00E414ED">
        <w:rPr>
          <w:lang w:val="es-ES_tradnl"/>
        </w:rPr>
        <w:t> </w:t>
      </w:r>
      <w:r w:rsidRPr="00443BCC">
        <w:rPr>
          <w:lang w:val="es-ES_tradnl"/>
        </w:rPr>
        <w:t>Р.619</w:t>
      </w:r>
      <w:r w:rsidR="00E414ED">
        <w:rPr>
          <w:lang w:val="es-ES_tradnl"/>
        </w:rPr>
        <w:noBreakHyphen/>
      </w:r>
      <w:r w:rsidRPr="00443BCC">
        <w:rPr>
          <w:lang w:val="es-ES_tradnl"/>
        </w:rPr>
        <w:t>5.</w:t>
      </w:r>
    </w:p>
    <w:p w14:paraId="556DD4A9" w14:textId="77777777" w:rsidR="0096443D" w:rsidRPr="0062120F" w:rsidRDefault="0096443D" w:rsidP="0096443D">
      <w:pPr>
        <w:pStyle w:val="Heading2"/>
        <w:rPr>
          <w:lang w:val="es-ES_tradnl"/>
        </w:rPr>
      </w:pPr>
      <w:bookmarkStart w:id="18" w:name="_Toc219800012"/>
      <w:bookmarkStart w:id="19" w:name="_Toc219800069"/>
      <w:bookmarkStart w:id="20" w:name="_Toc219800110"/>
      <w:r w:rsidRPr="0062120F">
        <w:rPr>
          <w:lang w:val="es-ES_tradnl"/>
        </w:rPr>
        <w:t>2.2</w:t>
      </w:r>
      <w:r w:rsidRPr="0062120F">
        <w:rPr>
          <w:lang w:val="es-ES_tradnl"/>
        </w:rPr>
        <w:tab/>
        <w:t>Entre estaciones a gran altitud y estaciones espaciales</w:t>
      </w:r>
      <w:bookmarkEnd w:id="18"/>
      <w:bookmarkEnd w:id="19"/>
      <w:bookmarkEnd w:id="20"/>
    </w:p>
    <w:p w14:paraId="7184361A" w14:textId="77777777" w:rsidR="0096443D" w:rsidRPr="0062120F" w:rsidRDefault="0096443D" w:rsidP="0096443D">
      <w:pPr>
        <w:rPr>
          <w:lang w:val="es-ES_tradnl"/>
        </w:rPr>
      </w:pPr>
      <w:r w:rsidRPr="0062120F">
        <w:rPr>
          <w:lang w:val="es-ES_tradnl"/>
        </w:rPr>
        <w:t>Para estos trayectos de propagación, deben considerarse los mecanismos y efectos siguientes:</w:t>
      </w:r>
    </w:p>
    <w:p w14:paraId="781C740F" w14:textId="77777777" w:rsidR="0096443D" w:rsidRPr="0062120F" w:rsidRDefault="0096443D" w:rsidP="0096443D">
      <w:pPr>
        <w:pStyle w:val="enumlev1"/>
        <w:rPr>
          <w:lang w:val="es-ES_tradnl"/>
        </w:rPr>
      </w:pPr>
      <w:r w:rsidRPr="0062120F">
        <w:rPr>
          <w:lang w:val="es-ES_tradnl"/>
        </w:rPr>
        <w:t>–</w:t>
      </w:r>
      <w:r w:rsidRPr="0062120F">
        <w:rPr>
          <w:lang w:val="es-ES_tradnl"/>
        </w:rPr>
        <w:tab/>
        <w:t>pérdidas de trayecto en espacio libre;</w:t>
      </w:r>
    </w:p>
    <w:p w14:paraId="769D63F3" w14:textId="77777777" w:rsidR="0096443D" w:rsidRPr="0062120F" w:rsidRDefault="0096443D" w:rsidP="0096443D">
      <w:pPr>
        <w:pStyle w:val="enumlev1"/>
        <w:rPr>
          <w:lang w:val="es-ES_tradnl"/>
        </w:rPr>
      </w:pPr>
      <w:r w:rsidRPr="0062120F">
        <w:rPr>
          <w:lang w:val="es-ES_tradnl"/>
        </w:rPr>
        <w:t>–</w:t>
      </w:r>
      <w:r w:rsidRPr="0062120F">
        <w:rPr>
          <w:lang w:val="es-ES_tradnl"/>
        </w:rPr>
        <w:tab/>
        <w:t>discriminación de polarización cruzada debida a la rotación de Faraday;</w:t>
      </w:r>
    </w:p>
    <w:p w14:paraId="0F104EE7" w14:textId="77777777" w:rsidR="0096443D" w:rsidRPr="0062120F" w:rsidRDefault="0096443D" w:rsidP="0096443D">
      <w:pPr>
        <w:pStyle w:val="enumlev1"/>
        <w:rPr>
          <w:lang w:val="es-ES_tradnl"/>
        </w:rPr>
      </w:pPr>
      <w:r w:rsidRPr="0062120F">
        <w:rPr>
          <w:lang w:val="es-ES_tradnl"/>
        </w:rPr>
        <w:t>–</w:t>
      </w:r>
      <w:r w:rsidRPr="0062120F">
        <w:rPr>
          <w:lang w:val="es-ES_tradnl"/>
        </w:rPr>
        <w:tab/>
        <w:t>absorción y centelleo ionosféricos;</w:t>
      </w:r>
    </w:p>
    <w:p w14:paraId="7FAF9D80" w14:textId="5C4B7D0A" w:rsidR="0096443D" w:rsidRPr="0062120F" w:rsidRDefault="0096443D" w:rsidP="0096443D">
      <w:pPr>
        <w:pStyle w:val="enumlev1"/>
        <w:rPr>
          <w:lang w:val="es-ES_tradnl"/>
        </w:rPr>
      </w:pPr>
      <w:r w:rsidRPr="0062120F">
        <w:rPr>
          <w:lang w:val="es-ES_tradnl"/>
        </w:rPr>
        <w:t>–</w:t>
      </w:r>
      <w:r w:rsidRPr="0062120F">
        <w:rPr>
          <w:lang w:val="es-ES_tradnl"/>
        </w:rPr>
        <w:tab/>
        <w:t>retrodispersión desde la superficie de la Tierra (se supone que la retrodispersión desde la parte superior de las células de lluvia o desde la capa de fusión es menos importante).</w:t>
      </w:r>
    </w:p>
    <w:p w14:paraId="0F3A3070" w14:textId="77777777" w:rsidR="0096443D" w:rsidRPr="00644987" w:rsidRDefault="0096443D" w:rsidP="00644987">
      <w:pPr>
        <w:pStyle w:val="Heading3"/>
      </w:pPr>
      <w:bookmarkStart w:id="21" w:name="dsgno"/>
      <w:bookmarkStart w:id="22" w:name="_Toc164696447"/>
      <w:bookmarkStart w:id="23" w:name="_Toc164777324"/>
      <w:bookmarkEnd w:id="21"/>
      <w:r w:rsidRPr="00644987">
        <w:t>2.2.1</w:t>
      </w:r>
      <w:r w:rsidRPr="00644987">
        <w:tab/>
        <w:t>Pérdidas de trayecto en espacio libre</w:t>
      </w:r>
      <w:bookmarkEnd w:id="22"/>
      <w:bookmarkEnd w:id="23"/>
    </w:p>
    <w:p w14:paraId="4660F2C2" w14:textId="77777777" w:rsidR="0096443D" w:rsidRPr="00AB77E6" w:rsidRDefault="0096443D" w:rsidP="0096443D">
      <w:pPr>
        <w:rPr>
          <w:lang w:val="es-ES_tradnl"/>
        </w:rPr>
      </w:pPr>
      <w:r w:rsidRPr="00AB77E6">
        <w:rPr>
          <w:lang w:val="es-ES_tradnl"/>
        </w:rPr>
        <w:t xml:space="preserve">Para calcular las pérdidas de trayecto en espacio libre, es necesario determinar la longitud de un trayecto de interferencia </w:t>
      </w:r>
      <w:r w:rsidRPr="00AB77E6">
        <w:rPr>
          <w:i/>
          <w:iCs/>
          <w:lang w:val="es-ES_tradnl"/>
        </w:rPr>
        <w:t>r</w:t>
      </w:r>
      <w:r w:rsidRPr="00AB77E6">
        <w:rPr>
          <w:lang w:val="es-ES_tradnl"/>
        </w:rPr>
        <w:t>:</w:t>
      </w:r>
    </w:p>
    <w:p w14:paraId="4E5E4283" w14:textId="3A9CF786" w:rsidR="00644987" w:rsidRPr="00644987" w:rsidRDefault="00644987" w:rsidP="00644987">
      <w:pPr>
        <w:pStyle w:val="Equation"/>
      </w:pPr>
      <w:r w:rsidRPr="00644987">
        <w:tab/>
      </w:r>
      <w:r w:rsidRPr="00644987">
        <w:tab/>
      </w:r>
      <m:oMath>
        <m:r>
          <w:rPr>
            <w:rFonts w:ascii="Cambria Math" w:hAnsi="Cambria Math"/>
          </w:rPr>
          <m:t>r</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ant</m:t>
                            </m:r>
                          </m:sub>
                        </m:sSub>
                      </m:e>
                    </m:d>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HS</m:t>
                            </m:r>
                          </m:sub>
                        </m:sSub>
                      </m:e>
                    </m:d>
                  </m:e>
                  <m:sup>
                    <m:r>
                      <m:rPr>
                        <m:sty m:val="p"/>
                      </m:rPr>
                      <w:rPr>
                        <w:rFonts w:ascii="Cambria Math" w:hAnsi="Cambria Math"/>
                      </w:rPr>
                      <m:t>2</m:t>
                    </m:r>
                  </m:sup>
                </m:sSup>
                <m:r>
                  <m:rPr>
                    <m:sty m:val="p"/>
                  </m:rPr>
                  <w:rPr>
                    <w:rFonts w:ascii="Cambria Math" w:hAnsi="Cambria Math"/>
                  </w:rPr>
                  <m:t>-2</m:t>
                </m:r>
                <m:d>
                  <m:dPr>
                    <m:ctrlPr>
                      <w:rPr>
                        <w:rFonts w:ascii="Cambria Math" w:hAnsi="Cambria Math"/>
                      </w:rPr>
                    </m:ctrlPr>
                  </m:dPr>
                  <m:e>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ant</m:t>
                        </m:r>
                      </m:sub>
                    </m:sSub>
                  </m:e>
                </m:d>
                <m:d>
                  <m:dPr>
                    <m:ctrlPr>
                      <w:rPr>
                        <w:rFonts w:ascii="Cambria Math" w:hAnsi="Cambria Math"/>
                      </w:rPr>
                    </m:ctrlPr>
                  </m:dPr>
                  <m:e>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HS</m:t>
                        </m:r>
                      </m:sub>
                    </m:sSub>
                  </m:e>
                </m:d>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gr</m:t>
                                </m:r>
                              </m:sub>
                            </m:sSub>
                          </m:num>
                          <m:den>
                            <m:r>
                              <w:rPr>
                                <w:rFonts w:ascii="Cambria Math" w:hAnsi="Cambria Math"/>
                              </w:rPr>
                              <m:t>R</m:t>
                            </m:r>
                          </m:den>
                        </m:f>
                      </m:e>
                    </m:d>
                  </m:e>
                </m:func>
              </m:e>
            </m:d>
          </m:e>
          <m:sup>
            <m:r>
              <m:rPr>
                <m:sty m:val="p"/>
              </m:rPr>
              <w:rPr>
                <w:rFonts w:ascii="Cambria Math" w:hAnsi="Cambria Math"/>
              </w:rPr>
              <m:t>0,5</m:t>
            </m:r>
          </m:sup>
        </m:sSup>
      </m:oMath>
      <w:r w:rsidRPr="00644987">
        <w:t>     (m)</w:t>
      </w:r>
      <w:r w:rsidRPr="00644987">
        <w:tab/>
        <w:t>(1)</w:t>
      </w:r>
    </w:p>
    <w:p w14:paraId="66040B75" w14:textId="77777777" w:rsidR="0096443D" w:rsidRPr="00443BCC" w:rsidRDefault="0096443D" w:rsidP="00443BCC">
      <w:pPr>
        <w:rPr>
          <w:lang w:val="es-ES_tradnl"/>
        </w:rPr>
      </w:pPr>
      <w:r w:rsidRPr="00443BCC">
        <w:rPr>
          <w:lang w:val="es-ES_tradnl"/>
        </w:rPr>
        <w:t>siendo:</w:t>
      </w:r>
    </w:p>
    <w:p w14:paraId="44386FA8" w14:textId="77777777" w:rsidR="0096443D" w:rsidRPr="00D460D3" w:rsidRDefault="0096443D" w:rsidP="00644987">
      <w:pPr>
        <w:pStyle w:val="Equationlegend"/>
        <w:rPr>
          <w:lang w:val="es-ES"/>
        </w:rPr>
      </w:pPr>
      <w:r w:rsidRPr="00D460D3">
        <w:rPr>
          <w:lang w:val="es-ES"/>
        </w:rPr>
        <w:tab/>
      </w:r>
      <w:r w:rsidRPr="00D460D3">
        <w:rPr>
          <w:i/>
          <w:iCs/>
          <w:lang w:val="es-ES"/>
        </w:rPr>
        <w:t>h</w:t>
      </w:r>
      <w:r w:rsidRPr="00D460D3">
        <w:rPr>
          <w:i/>
          <w:iCs/>
          <w:vertAlign w:val="subscript"/>
          <w:lang w:val="es-ES"/>
        </w:rPr>
        <w:t>HS</w:t>
      </w:r>
      <w:r w:rsidRPr="00D460D3">
        <w:rPr>
          <w:sz w:val="12"/>
          <w:szCs w:val="12"/>
          <w:lang w:val="es-ES"/>
        </w:rPr>
        <w:t xml:space="preserve"> </w:t>
      </w:r>
      <w:r w:rsidRPr="00D460D3">
        <w:rPr>
          <w:lang w:val="es-ES"/>
        </w:rPr>
        <w:t>:</w:t>
      </w:r>
      <w:r w:rsidRPr="00D460D3">
        <w:rPr>
          <w:lang w:val="es-ES"/>
        </w:rPr>
        <w:tab/>
        <w:t>la altura de la antena de la estación a gran altitud por encima del nivel medio del mar (m)</w:t>
      </w:r>
    </w:p>
    <w:p w14:paraId="442045F0" w14:textId="77777777" w:rsidR="0096443D" w:rsidRPr="00D460D3" w:rsidRDefault="0096443D" w:rsidP="0096443D">
      <w:pPr>
        <w:pStyle w:val="Equationlegend"/>
        <w:rPr>
          <w:lang w:val="es-ES"/>
        </w:rPr>
      </w:pPr>
      <w:r w:rsidRPr="00D460D3">
        <w:rPr>
          <w:lang w:val="es-ES"/>
        </w:rPr>
        <w:tab/>
      </w:r>
      <w:r w:rsidRPr="00D460D3">
        <w:rPr>
          <w:i/>
          <w:iCs/>
          <w:lang w:val="es-ES"/>
        </w:rPr>
        <w:t>h</w:t>
      </w:r>
      <w:r w:rsidRPr="00D460D3">
        <w:rPr>
          <w:i/>
          <w:iCs/>
          <w:vertAlign w:val="subscript"/>
          <w:lang w:val="es-ES"/>
        </w:rPr>
        <w:t>ant</w:t>
      </w:r>
      <w:r w:rsidRPr="00D460D3">
        <w:rPr>
          <w:sz w:val="12"/>
          <w:szCs w:val="12"/>
          <w:lang w:val="es-ES"/>
        </w:rPr>
        <w:t xml:space="preserve"> </w:t>
      </w:r>
      <w:r w:rsidRPr="00D460D3">
        <w:rPr>
          <w:lang w:val="es-ES"/>
        </w:rPr>
        <w:t>:</w:t>
      </w:r>
      <w:r w:rsidRPr="00D460D3">
        <w:rPr>
          <w:lang w:val="es-ES"/>
        </w:rPr>
        <w:tab/>
        <w:t>la altura de la antena de la estación espacial por encima del nivel medio del mar (m)</w:t>
      </w:r>
    </w:p>
    <w:p w14:paraId="2527F416" w14:textId="2B4AE5A2" w:rsidR="0096443D" w:rsidRPr="00D460D3" w:rsidRDefault="0096443D" w:rsidP="0096443D">
      <w:pPr>
        <w:pStyle w:val="Equationlegend"/>
        <w:rPr>
          <w:lang w:val="es-ES"/>
        </w:rPr>
      </w:pPr>
      <w:r w:rsidRPr="00D460D3">
        <w:rPr>
          <w:lang w:val="es-ES"/>
        </w:rPr>
        <w:tab/>
      </w:r>
      <w:r w:rsidRPr="00D460D3">
        <w:rPr>
          <w:i/>
          <w:iCs/>
          <w:lang w:val="es-ES"/>
        </w:rPr>
        <w:t>R</w:t>
      </w:r>
      <w:r w:rsidR="00D460D3" w:rsidRPr="00D460D3">
        <w:rPr>
          <w:i/>
          <w:iCs/>
          <w:sz w:val="12"/>
          <w:szCs w:val="12"/>
          <w:lang w:val="es-ES"/>
        </w:rPr>
        <w:t xml:space="preserve"> </w:t>
      </w:r>
      <w:r w:rsidRPr="00D460D3">
        <w:rPr>
          <w:lang w:val="es-ES"/>
        </w:rPr>
        <w:t>:</w:t>
      </w:r>
      <w:r w:rsidRPr="00D460D3">
        <w:rPr>
          <w:lang w:val="es-ES"/>
        </w:rPr>
        <w:tab/>
        <w:t>el radio medio de la Tierra (6 371 × 10</w:t>
      </w:r>
      <w:r w:rsidRPr="00D460D3">
        <w:rPr>
          <w:vertAlign w:val="superscript"/>
          <w:lang w:val="es-ES"/>
        </w:rPr>
        <w:t>3</w:t>
      </w:r>
      <w:r w:rsidR="00D460D3" w:rsidRPr="00D460D3">
        <w:rPr>
          <w:lang w:val="es-ES"/>
        </w:rPr>
        <w:t> </w:t>
      </w:r>
      <w:r w:rsidRPr="00D460D3">
        <w:rPr>
          <w:lang w:val="es-ES"/>
        </w:rPr>
        <w:t>m)</w:t>
      </w:r>
    </w:p>
    <w:p w14:paraId="08CBB90D" w14:textId="77777777" w:rsidR="0096443D" w:rsidRPr="0028794D" w:rsidRDefault="0096443D" w:rsidP="0096443D">
      <w:pPr>
        <w:pStyle w:val="Equationlegend"/>
        <w:rPr>
          <w:lang w:val="es-ES"/>
        </w:rPr>
      </w:pPr>
      <w:r w:rsidRPr="00D460D3">
        <w:rPr>
          <w:lang w:val="es-ES"/>
        </w:rPr>
        <w:tab/>
      </w:r>
      <w:proofErr w:type="gramStart"/>
      <w:r w:rsidRPr="0028794D">
        <w:rPr>
          <w:i/>
          <w:iCs/>
          <w:lang w:val="es-ES"/>
        </w:rPr>
        <w:t>r</w:t>
      </w:r>
      <w:r w:rsidRPr="0028794D">
        <w:rPr>
          <w:i/>
          <w:iCs/>
          <w:vertAlign w:val="subscript"/>
          <w:lang w:val="es-ES"/>
        </w:rPr>
        <w:t>gr</w:t>
      </w:r>
      <w:r w:rsidRPr="0028794D">
        <w:rPr>
          <w:sz w:val="12"/>
          <w:szCs w:val="12"/>
          <w:lang w:val="es-ES"/>
        </w:rPr>
        <w:t xml:space="preserve"> </w:t>
      </w:r>
      <w:r w:rsidRPr="0028794D">
        <w:rPr>
          <w:lang w:val="es-ES"/>
        </w:rPr>
        <w:t>:</w:t>
      </w:r>
      <w:proofErr w:type="gramEnd"/>
      <w:r w:rsidRPr="0028794D">
        <w:rPr>
          <w:lang w:val="es-ES"/>
        </w:rPr>
        <w:tab/>
        <w:t>el trayecto sobre el círculo máximo (m) entre la proyección de una estación espacial en la superficie de la tierra y la proyección de una estación situada a gran altitud en la superficie de la Tierra, como se muestra en la Fig. 2.</w:t>
      </w:r>
    </w:p>
    <w:p w14:paraId="0A86DF06" w14:textId="6E478CB9" w:rsidR="0096443D" w:rsidRPr="00302730" w:rsidRDefault="00302730" w:rsidP="00302730">
      <w:pPr>
        <w:pStyle w:val="FigureNo"/>
      </w:pPr>
      <w:r w:rsidRPr="00302730">
        <w:lastRenderedPageBreak/>
        <w:t xml:space="preserve">Figura </w:t>
      </w:r>
      <w:r w:rsidR="0096443D" w:rsidRPr="00302730">
        <w:t>2</w:t>
      </w:r>
    </w:p>
    <w:p w14:paraId="73269E9A" w14:textId="77777777" w:rsidR="0096443D" w:rsidRPr="0062120F" w:rsidRDefault="0096443D" w:rsidP="00AB77E6">
      <w:pPr>
        <w:pStyle w:val="Figuretitle"/>
        <w:rPr>
          <w:lang w:val="es-ES_tradnl"/>
        </w:rPr>
      </w:pPr>
      <w:r w:rsidRPr="00AB77E6">
        <w:rPr>
          <w:lang w:val="es-ES_tradnl"/>
        </w:rPr>
        <w:t xml:space="preserve">Trayecto entre el satélite y la </w:t>
      </w:r>
      <w:r w:rsidRPr="0062120F">
        <w:rPr>
          <w:lang w:val="es-ES_tradnl"/>
        </w:rPr>
        <w:t>estación en plataforma a gran altitud (HAPS)</w:t>
      </w:r>
    </w:p>
    <w:p w14:paraId="2B9F6758" w14:textId="77777777" w:rsidR="0096443D" w:rsidRPr="00AB77E6" w:rsidRDefault="0096443D" w:rsidP="00AB77E6">
      <w:pPr>
        <w:pStyle w:val="Figure"/>
        <w:rPr>
          <w:lang w:val="es-ES_tradnl"/>
        </w:rPr>
      </w:pPr>
      <w:r w:rsidRPr="00AB77E6">
        <w:rPr>
          <w:noProof/>
          <w:lang w:val="es-ES_tradnl"/>
        </w:rPr>
        <w:drawing>
          <wp:inline distT="0" distB="0" distL="0" distR="0" wp14:anchorId="0312FACB" wp14:editId="2401EB6E">
            <wp:extent cx="3925832" cy="3965456"/>
            <wp:effectExtent l="0" t="0" r="0" b="0"/>
            <wp:docPr id="3" name="Picture 3" descr="La FIGURA 2 muestra el Trayecto entre el satélite y la estación en plataforma a gran altitud (HA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 FIGURA 2 muestra el Trayecto entre el satélite y la estación en plataforma a gran altitud (HAPS)&#10;"/>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25832" cy="3965456"/>
                    </a:xfrm>
                    <a:prstGeom prst="rect">
                      <a:avLst/>
                    </a:prstGeom>
                  </pic:spPr>
                </pic:pic>
              </a:graphicData>
            </a:graphic>
          </wp:inline>
        </w:drawing>
      </w:r>
    </w:p>
    <w:p w14:paraId="1D4C55F1" w14:textId="77777777" w:rsidR="0096443D" w:rsidRPr="00AB77E6" w:rsidRDefault="0096443D" w:rsidP="00AB77E6">
      <w:pPr>
        <w:pStyle w:val="Normalaftertitle"/>
        <w:rPr>
          <w:lang w:val="es-ES_tradnl"/>
        </w:rPr>
      </w:pPr>
      <w:r w:rsidRPr="00AB77E6">
        <w:rPr>
          <w:lang w:val="es-ES_tradnl"/>
        </w:rPr>
        <w:t xml:space="preserve">El cálculo de la pérdida </w:t>
      </w:r>
      <w:r w:rsidRPr="0062120F">
        <w:rPr>
          <w:lang w:val="es-ES_tradnl"/>
        </w:rPr>
        <w:t>de trayecto en espacio libre</w:t>
      </w:r>
      <w:r w:rsidRPr="00AB77E6">
        <w:rPr>
          <w:lang w:val="es-ES_tradnl"/>
        </w:rPr>
        <w:t xml:space="preserve"> se expresa mediante la conocida fórmula:</w:t>
      </w:r>
    </w:p>
    <w:p w14:paraId="30190F20" w14:textId="37B53F16" w:rsidR="00D460D3" w:rsidRPr="0028794D" w:rsidRDefault="00D460D3" w:rsidP="00D460D3">
      <w:pPr>
        <w:pStyle w:val="Equation"/>
        <w:rPr>
          <w:lang w:val="en-GB"/>
        </w:rPr>
      </w:pPr>
      <w:r w:rsidRPr="00D460D3">
        <w:tab/>
      </w:r>
      <w:r w:rsidRPr="00D460D3">
        <w:tab/>
      </w:r>
      <m:oMath>
        <m:sSub>
          <m:sSubPr>
            <m:ctrlPr>
              <w:rPr>
                <w:rFonts w:ascii="Cambria Math" w:hAnsi="Cambria Math"/>
              </w:rPr>
            </m:ctrlPr>
          </m:sSubPr>
          <m:e>
            <m:r>
              <w:rPr>
                <w:rFonts w:ascii="Cambria Math" w:hAnsi="Cambria Math"/>
              </w:rPr>
              <m:t>L</m:t>
            </m:r>
          </m:e>
          <m:sub>
            <m:r>
              <w:rPr>
                <w:rFonts w:ascii="Cambria Math" w:hAnsi="Cambria Math"/>
              </w:rPr>
              <m:t>bfs</m:t>
            </m:r>
          </m:sub>
        </m:sSub>
        <m:r>
          <m:rPr>
            <m:sty m:val="p"/>
          </m:rPr>
          <w:rPr>
            <w:rFonts w:ascii="Cambria Math" w:hAnsi="Cambria Math"/>
            <w:lang w:val="en-GB"/>
          </w:rPr>
          <m:t>=32,4+20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GB"/>
                  </w:rPr>
                  <m:t>log</m:t>
                </m:r>
              </m:e>
              <m:sub>
                <m:r>
                  <m:rPr>
                    <m:sty m:val="p"/>
                  </m:rPr>
                  <w:rPr>
                    <w:rFonts w:ascii="Cambria Math" w:hAnsi="Cambria Math"/>
                    <w:lang w:val="en-GB"/>
                  </w:rPr>
                  <m:t>10</m:t>
                </m:r>
              </m:sub>
            </m:sSub>
          </m:fName>
          <m:e>
            <m:d>
              <m:dPr>
                <m:ctrlPr>
                  <w:rPr>
                    <w:rFonts w:ascii="Cambria Math" w:hAnsi="Cambria Math"/>
                  </w:rPr>
                </m:ctrlPr>
              </m:dPr>
              <m:e>
                <m:r>
                  <w:rPr>
                    <w:rFonts w:ascii="Cambria Math" w:hAnsi="Cambria Math"/>
                  </w:rPr>
                  <m:t>f</m:t>
                </m:r>
              </m:e>
            </m:d>
          </m:e>
        </m:func>
        <m:r>
          <m:rPr>
            <m:sty m:val="p"/>
          </m:rPr>
          <w:rPr>
            <w:rFonts w:ascii="Cambria Math" w:hAnsi="Cambria Math"/>
            <w:lang w:val="en-GB"/>
          </w:rPr>
          <m:t>+20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GB"/>
                  </w:rPr>
                  <m:t>log</m:t>
                </m:r>
              </m:e>
              <m:sub>
                <m:r>
                  <m:rPr>
                    <m:sty m:val="p"/>
                  </m:rPr>
                  <w:rPr>
                    <w:rFonts w:ascii="Cambria Math" w:hAnsi="Cambria Math"/>
                    <w:lang w:val="en-GB"/>
                  </w:rPr>
                  <m:t>10</m:t>
                </m:r>
              </m:sub>
            </m:sSub>
          </m:fName>
          <m:e>
            <m:d>
              <m:dPr>
                <m:ctrlPr>
                  <w:rPr>
                    <w:rFonts w:ascii="Cambria Math" w:hAnsi="Cambria Math"/>
                  </w:rPr>
                </m:ctrlPr>
              </m:dPr>
              <m:e>
                <m:r>
                  <w:rPr>
                    <w:rFonts w:ascii="Cambria Math" w:hAnsi="Cambria Math"/>
                  </w:rPr>
                  <m:t>r</m:t>
                </m:r>
              </m:e>
            </m:d>
          </m:e>
        </m:func>
      </m:oMath>
      <w:r w:rsidRPr="0028794D">
        <w:rPr>
          <w:lang w:val="en-GB"/>
        </w:rPr>
        <w:t>        (dB)</w:t>
      </w:r>
      <w:r w:rsidRPr="0028794D">
        <w:rPr>
          <w:lang w:val="en-GB"/>
        </w:rPr>
        <w:tab/>
        <w:t>(2)</w:t>
      </w:r>
    </w:p>
    <w:p w14:paraId="4FB9281A" w14:textId="77777777" w:rsidR="0096443D" w:rsidRPr="00AB77E6" w:rsidRDefault="0096443D" w:rsidP="0096443D">
      <w:pPr>
        <w:rPr>
          <w:lang w:val="es-ES_tradnl"/>
        </w:rPr>
      </w:pPr>
      <w:r w:rsidRPr="00AB77E6">
        <w:rPr>
          <w:lang w:val="es-ES_tradnl"/>
        </w:rPr>
        <w:t>siendo:</w:t>
      </w:r>
    </w:p>
    <w:p w14:paraId="0D4458AC" w14:textId="0DB101D1" w:rsidR="0096443D" w:rsidRPr="00D460D3" w:rsidRDefault="0096443D" w:rsidP="0096443D">
      <w:pPr>
        <w:pStyle w:val="Equationlegend"/>
        <w:rPr>
          <w:lang w:val="es-ES"/>
        </w:rPr>
      </w:pPr>
      <w:r w:rsidRPr="00D460D3">
        <w:rPr>
          <w:lang w:val="es-ES"/>
        </w:rPr>
        <w:tab/>
      </w:r>
      <w:r w:rsidRPr="00D460D3">
        <w:rPr>
          <w:i/>
          <w:iCs/>
          <w:lang w:val="es-ES"/>
        </w:rPr>
        <w:t>f</w:t>
      </w:r>
      <w:r w:rsidR="00D460D3" w:rsidRPr="00D460D3">
        <w:rPr>
          <w:i/>
          <w:iCs/>
          <w:sz w:val="12"/>
          <w:szCs w:val="12"/>
          <w:lang w:val="es-ES"/>
        </w:rPr>
        <w:t xml:space="preserve"> </w:t>
      </w:r>
      <w:r w:rsidRPr="00D460D3">
        <w:rPr>
          <w:lang w:val="es-ES"/>
        </w:rPr>
        <w:t>:</w:t>
      </w:r>
      <w:r w:rsidRPr="00D460D3">
        <w:rPr>
          <w:lang w:val="es-ES"/>
        </w:rPr>
        <w:tab/>
        <w:t>la frecuencia (MHz)</w:t>
      </w:r>
    </w:p>
    <w:p w14:paraId="120A7AA8" w14:textId="122F39F7" w:rsidR="0096443D" w:rsidRPr="00D460D3" w:rsidRDefault="0096443D" w:rsidP="0096443D">
      <w:pPr>
        <w:pStyle w:val="Equationlegend"/>
        <w:rPr>
          <w:lang w:val="es-ES"/>
        </w:rPr>
      </w:pPr>
      <w:r w:rsidRPr="00D460D3">
        <w:rPr>
          <w:lang w:val="es-ES"/>
        </w:rPr>
        <w:tab/>
      </w:r>
      <w:r w:rsidRPr="00D460D3">
        <w:rPr>
          <w:i/>
          <w:iCs/>
          <w:lang w:val="es-ES"/>
        </w:rPr>
        <w:t>r</w:t>
      </w:r>
      <w:r w:rsidR="00D460D3" w:rsidRPr="00D460D3">
        <w:rPr>
          <w:i/>
          <w:iCs/>
          <w:sz w:val="12"/>
          <w:szCs w:val="12"/>
          <w:lang w:val="es-ES"/>
        </w:rPr>
        <w:t xml:space="preserve"> </w:t>
      </w:r>
      <w:r w:rsidRPr="00D460D3">
        <w:rPr>
          <w:lang w:val="es-ES"/>
        </w:rPr>
        <w:t>:</w:t>
      </w:r>
      <w:r w:rsidRPr="00D460D3">
        <w:rPr>
          <w:lang w:val="es-ES"/>
        </w:rPr>
        <w:tab/>
        <w:t>la longitud del trayecto de interferencia (km), determinado mediante la ecuación (1).</w:t>
      </w:r>
    </w:p>
    <w:p w14:paraId="37102D0A" w14:textId="77777777" w:rsidR="0096443D" w:rsidRPr="0062120F" w:rsidRDefault="0096443D" w:rsidP="0096443D">
      <w:pPr>
        <w:pStyle w:val="Heading3"/>
        <w:rPr>
          <w:lang w:val="es-ES_tradnl"/>
        </w:rPr>
      </w:pPr>
      <w:bookmarkStart w:id="24" w:name="_Toc164696448"/>
      <w:r w:rsidRPr="0062120F">
        <w:rPr>
          <w:lang w:val="es-ES_tradnl"/>
        </w:rPr>
        <w:t>2.2.2</w:t>
      </w:r>
      <w:r w:rsidRPr="0062120F">
        <w:rPr>
          <w:lang w:val="es-ES_tradnl"/>
        </w:rPr>
        <w:tab/>
        <w:t>Discriminación</w:t>
      </w:r>
      <w:r w:rsidRPr="0062120F">
        <w:rPr>
          <w:color w:val="000000"/>
          <w:lang w:val="es-ES_tradnl"/>
        </w:rPr>
        <w:t xml:space="preserve"> </w:t>
      </w:r>
      <w:r w:rsidRPr="0062120F">
        <w:rPr>
          <w:lang w:val="es-ES_tradnl"/>
        </w:rPr>
        <w:t>por</w:t>
      </w:r>
      <w:r w:rsidRPr="0062120F">
        <w:rPr>
          <w:color w:val="000000"/>
          <w:lang w:val="es-ES_tradnl"/>
        </w:rPr>
        <w:t xml:space="preserve"> polarización cruzada</w:t>
      </w:r>
      <w:r w:rsidRPr="0062120F">
        <w:rPr>
          <w:lang w:val="es-ES_tradnl"/>
        </w:rPr>
        <w:t xml:space="preserve"> debida a la rotación de Faraday</w:t>
      </w:r>
      <w:bookmarkEnd w:id="24"/>
    </w:p>
    <w:p w14:paraId="029CA058" w14:textId="21FCBA03" w:rsidR="0096443D" w:rsidRPr="0062120F" w:rsidRDefault="0096443D" w:rsidP="0096443D">
      <w:pPr>
        <w:rPr>
          <w:lang w:val="es-ES_tradnl"/>
        </w:rPr>
      </w:pPr>
      <w:r w:rsidRPr="0062120F">
        <w:rPr>
          <w:lang w:val="es-ES_tradnl"/>
        </w:rPr>
        <w:t>El efecto Faraday en la ionosfera de la Tierra se produce porque se puede considerar que una onda con polarización lineal se propaga en la ionosfera como dos ondas polarizadas circulares, cada una a una velocidad de fase diferente. Por tanto, se observa un retraso entre estas dos ondas polarizadas circulares que provoca la rotación de una onda resultante con polarización lineal. El método para calcular la rotación de Faraday, que se describe en la Recomendación</w:t>
      </w:r>
      <w:r w:rsidR="006D6354">
        <w:rPr>
          <w:lang w:val="es-ES_tradnl"/>
        </w:rPr>
        <w:t> </w:t>
      </w:r>
      <w:hyperlink r:id="rId37" w:history="1">
        <w:r w:rsidRPr="006D6354">
          <w:rPr>
            <w:lang w:val="es-ES_tradnl"/>
          </w:rPr>
          <w:t>UIT</w:t>
        </w:r>
        <w:r w:rsidR="006D6354">
          <w:rPr>
            <w:lang w:val="es-ES_tradnl"/>
          </w:rPr>
          <w:noBreakHyphen/>
        </w:r>
        <w:r w:rsidRPr="006D6354">
          <w:rPr>
            <w:lang w:val="es-ES_tradnl"/>
          </w:rPr>
          <w:t>R</w:t>
        </w:r>
        <w:r w:rsidR="006D6354">
          <w:rPr>
            <w:lang w:val="es-ES_tradnl"/>
          </w:rPr>
          <w:t> </w:t>
        </w:r>
        <w:r w:rsidRPr="006D6354">
          <w:rPr>
            <w:lang w:val="es-ES_tradnl"/>
          </w:rPr>
          <w:t>P.531</w:t>
        </w:r>
      </w:hyperlink>
      <w:r w:rsidRPr="0062120F">
        <w:rPr>
          <w:lang w:val="es-ES_tradnl"/>
        </w:rPr>
        <w:t>, es el siguiente:</w:t>
      </w:r>
    </w:p>
    <w:p w14:paraId="4DBFFCED" w14:textId="77777777" w:rsidR="0096443D" w:rsidRPr="0062120F" w:rsidRDefault="0096443D" w:rsidP="0096443D">
      <w:pPr>
        <w:pStyle w:val="Equation"/>
        <w:rPr>
          <w:smallCaps/>
          <w:lang w:val="es-ES_tradnl"/>
        </w:rPr>
      </w:pPr>
      <w:r>
        <w:rPr>
          <w:lang w:val="es-ES_tradnl"/>
        </w:rPr>
        <w:tab/>
      </w:r>
      <w:r w:rsidRPr="0062120F">
        <w:rPr>
          <w:lang w:val="es-ES_tradnl"/>
        </w:rPr>
        <w:tab/>
      </w:r>
      <w:r w:rsidRPr="0062120F">
        <w:rPr>
          <w:position w:val="-34"/>
          <w:lang w:val="es-ES_tradnl"/>
        </w:rPr>
        <w:object w:dxaOrig="2400" w:dyaOrig="720" w14:anchorId="7D35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55pt;height:37.35pt" o:ole="">
            <v:imagedata r:id="rId38" o:title=""/>
          </v:shape>
          <o:OLEObject Type="Embed" ProgID="Equation.DSMT4" ShapeID="_x0000_i1025" DrawAspect="Content" ObjectID="_1830429165" r:id="rId39"/>
        </w:object>
      </w:r>
      <w:r w:rsidRPr="0062120F">
        <w:rPr>
          <w:vertAlign w:val="superscript"/>
          <w:lang w:val="es-ES_tradnl"/>
        </w:rPr>
        <w:tab/>
      </w:r>
      <w:r w:rsidRPr="0062120F">
        <w:rPr>
          <w:lang w:val="es-ES_tradnl"/>
        </w:rPr>
        <w:t>(3)</w:t>
      </w:r>
    </w:p>
    <w:p w14:paraId="5956E957" w14:textId="77777777" w:rsidR="0096443D" w:rsidRPr="0062120F" w:rsidRDefault="0096443D" w:rsidP="0096443D">
      <w:pPr>
        <w:keepNext/>
        <w:rPr>
          <w:lang w:val="es-ES_tradnl"/>
        </w:rPr>
      </w:pPr>
      <w:r w:rsidRPr="0062120F">
        <w:rPr>
          <w:lang w:val="es-ES_tradnl"/>
        </w:rPr>
        <w:t>siendo:</w:t>
      </w:r>
    </w:p>
    <w:p w14:paraId="764285E5" w14:textId="1DD66433" w:rsidR="0096443D" w:rsidRPr="00D460D3" w:rsidRDefault="0096443D" w:rsidP="00D460D3">
      <w:pPr>
        <w:pStyle w:val="Equationlegend"/>
        <w:rPr>
          <w:lang w:val="es-ES"/>
        </w:rPr>
      </w:pPr>
      <w:r w:rsidRPr="00D460D3">
        <w:rPr>
          <w:lang w:val="es-ES"/>
        </w:rPr>
        <w:tab/>
      </w:r>
      <w:r w:rsidR="00D460D3">
        <w:rPr>
          <w:lang w:val="es-ES"/>
        </w:rPr>
        <w:t>θ</w:t>
      </w:r>
      <w:r w:rsidRPr="00D460D3">
        <w:rPr>
          <w:sz w:val="12"/>
          <w:szCs w:val="12"/>
          <w:lang w:val="es-ES"/>
        </w:rPr>
        <w:t> </w:t>
      </w:r>
      <w:r w:rsidRPr="00D460D3">
        <w:rPr>
          <w:lang w:val="es-ES"/>
        </w:rPr>
        <w:t>:</w:t>
      </w:r>
      <w:r w:rsidRPr="00D460D3">
        <w:rPr>
          <w:lang w:val="es-ES"/>
        </w:rPr>
        <w:tab/>
        <w:t>el ángulo de rotación (rad)</w:t>
      </w:r>
    </w:p>
    <w:p w14:paraId="7117937B" w14:textId="5633423D" w:rsidR="0096443D" w:rsidRPr="00D460D3" w:rsidRDefault="0096443D" w:rsidP="0096443D">
      <w:pPr>
        <w:pStyle w:val="Equationlegend"/>
        <w:rPr>
          <w:lang w:val="es-ES"/>
        </w:rPr>
      </w:pPr>
      <w:r w:rsidRPr="00D460D3">
        <w:rPr>
          <w:lang w:val="es-ES"/>
        </w:rPr>
        <w:tab/>
      </w:r>
      <w:r w:rsidRPr="00D460D3">
        <w:rPr>
          <w:i/>
          <w:iCs/>
          <w:lang w:val="es-ES"/>
        </w:rPr>
        <w:t>B</w:t>
      </w:r>
      <w:r w:rsidRPr="00D460D3">
        <w:rPr>
          <w:i/>
          <w:iCs/>
          <w:vertAlign w:val="subscript"/>
          <w:lang w:val="es-ES"/>
        </w:rPr>
        <w:t>av</w:t>
      </w:r>
      <w:r w:rsidRPr="00D460D3">
        <w:rPr>
          <w:sz w:val="12"/>
          <w:szCs w:val="12"/>
          <w:lang w:val="es-ES"/>
        </w:rPr>
        <w:t> </w:t>
      </w:r>
      <w:r w:rsidRPr="00D460D3">
        <w:rPr>
          <w:lang w:val="es-ES"/>
        </w:rPr>
        <w:t>:</w:t>
      </w:r>
      <w:r w:rsidRPr="00D460D3">
        <w:rPr>
          <w:lang w:val="es-ES"/>
        </w:rPr>
        <w:tab/>
        <w:t xml:space="preserve">el campo magnético medio de la Tierra (Wb </w:t>
      </w:r>
      <w:r w:rsidRPr="00D460D3">
        <w:rPr>
          <w:lang w:val="es-ES"/>
        </w:rPr>
        <w:sym w:font="Symbol" w:char="F0D7"/>
      </w:r>
      <w:r w:rsidRPr="00D460D3">
        <w:rPr>
          <w:lang w:val="es-ES"/>
        </w:rPr>
        <w:t xml:space="preserve"> m</w:t>
      </w:r>
      <w:r w:rsidR="00D460D3">
        <w:rPr>
          <w:vertAlign w:val="superscript"/>
          <w:lang w:val="es-ES"/>
        </w:rPr>
        <w:t>−</w:t>
      </w:r>
      <w:r w:rsidRPr="00D460D3">
        <w:rPr>
          <w:vertAlign w:val="superscript"/>
          <w:lang w:val="es-ES"/>
        </w:rPr>
        <w:t>2</w:t>
      </w:r>
      <w:r w:rsidRPr="00D460D3">
        <w:rPr>
          <w:lang w:val="es-ES"/>
        </w:rPr>
        <w:t xml:space="preserve"> o T)</w:t>
      </w:r>
    </w:p>
    <w:p w14:paraId="3081C81A" w14:textId="77777777" w:rsidR="0096443D" w:rsidRPr="00D460D3" w:rsidRDefault="0096443D" w:rsidP="0096443D">
      <w:pPr>
        <w:pStyle w:val="Equationlegend"/>
        <w:rPr>
          <w:lang w:val="es-ES"/>
        </w:rPr>
      </w:pPr>
      <w:r w:rsidRPr="00D460D3">
        <w:rPr>
          <w:lang w:val="es-ES"/>
        </w:rPr>
        <w:tab/>
      </w:r>
      <w:r w:rsidRPr="00D460D3">
        <w:rPr>
          <w:i/>
          <w:iCs/>
          <w:lang w:val="es-ES"/>
        </w:rPr>
        <w:t>f</w:t>
      </w:r>
      <w:r w:rsidRPr="00D460D3">
        <w:rPr>
          <w:sz w:val="12"/>
          <w:szCs w:val="12"/>
          <w:lang w:val="es-ES"/>
        </w:rPr>
        <w:t> </w:t>
      </w:r>
      <w:r w:rsidRPr="00D460D3">
        <w:rPr>
          <w:lang w:val="es-ES"/>
        </w:rPr>
        <w:t>:</w:t>
      </w:r>
      <w:r w:rsidRPr="00D460D3">
        <w:rPr>
          <w:lang w:val="es-ES"/>
        </w:rPr>
        <w:tab/>
        <w:t>la frecuencia (GHz)</w:t>
      </w:r>
    </w:p>
    <w:p w14:paraId="7DE64F01" w14:textId="10BB9A15" w:rsidR="0096443D" w:rsidRPr="00D460D3" w:rsidRDefault="0096443D" w:rsidP="0096443D">
      <w:pPr>
        <w:pStyle w:val="Equationlegend"/>
        <w:rPr>
          <w:lang w:val="es-ES"/>
        </w:rPr>
      </w:pPr>
      <w:r w:rsidRPr="00D460D3">
        <w:rPr>
          <w:lang w:val="es-ES"/>
        </w:rPr>
        <w:tab/>
      </w:r>
      <w:r w:rsidRPr="00D460D3">
        <w:rPr>
          <w:i/>
          <w:iCs/>
          <w:lang w:val="es-ES"/>
        </w:rPr>
        <w:t>N</w:t>
      </w:r>
      <w:r w:rsidRPr="00D460D3">
        <w:rPr>
          <w:i/>
          <w:iCs/>
          <w:vertAlign w:val="subscript"/>
          <w:lang w:val="es-ES"/>
        </w:rPr>
        <w:t>T</w:t>
      </w:r>
      <w:r w:rsidRPr="00D460D3">
        <w:rPr>
          <w:sz w:val="12"/>
          <w:szCs w:val="12"/>
          <w:lang w:val="es-ES"/>
        </w:rPr>
        <w:t> </w:t>
      </w:r>
      <w:r w:rsidRPr="00D460D3">
        <w:rPr>
          <w:lang w:val="es-ES"/>
        </w:rPr>
        <w:t>:</w:t>
      </w:r>
      <w:r w:rsidRPr="00D460D3">
        <w:rPr>
          <w:lang w:val="es-ES"/>
        </w:rPr>
        <w:tab/>
        <w:t xml:space="preserve">el CET (el </w:t>
      </w:r>
      <w:r w:rsidRPr="00D460D3">
        <w:rPr>
          <w:lang w:val="es-ES"/>
        </w:rPr>
        <w:sym w:font="Symbol" w:char="F0D7"/>
      </w:r>
      <w:r w:rsidRPr="00D460D3">
        <w:rPr>
          <w:lang w:val="es-ES"/>
        </w:rPr>
        <w:t xml:space="preserve"> m</w:t>
      </w:r>
      <w:r w:rsidR="00D460D3">
        <w:rPr>
          <w:vertAlign w:val="superscript"/>
          <w:lang w:val="es-ES"/>
        </w:rPr>
        <w:t>−</w:t>
      </w:r>
      <w:r w:rsidRPr="00D460D3">
        <w:rPr>
          <w:vertAlign w:val="superscript"/>
          <w:lang w:val="es-ES"/>
        </w:rPr>
        <w:t>2</w:t>
      </w:r>
      <w:r w:rsidRPr="00D460D3">
        <w:rPr>
          <w:lang w:val="es-ES"/>
        </w:rPr>
        <w:t>).</w:t>
      </w:r>
    </w:p>
    <w:p w14:paraId="0771D719" w14:textId="12CC5CB6" w:rsidR="0096443D" w:rsidRPr="0062120F" w:rsidRDefault="0096443D" w:rsidP="0096443D">
      <w:pPr>
        <w:rPr>
          <w:lang w:val="es-ES_tradnl"/>
        </w:rPr>
      </w:pPr>
      <w:r w:rsidRPr="0062120F">
        <w:rPr>
          <w:lang w:val="es-ES_tradnl"/>
        </w:rPr>
        <w:lastRenderedPageBreak/>
        <w:t xml:space="preserve">Si se emplea la polarización lineal, se pueden calcular las pérdidas adicionales </w:t>
      </w:r>
      <w:r w:rsidRPr="0062120F">
        <w:rPr>
          <w:i/>
          <w:lang w:val="es-ES_tradnl"/>
        </w:rPr>
        <w:t>L</w:t>
      </w:r>
      <w:r w:rsidRPr="0062120F">
        <w:rPr>
          <w:i/>
          <w:vertAlign w:val="subscript"/>
          <w:lang w:val="es-ES_tradnl"/>
        </w:rPr>
        <w:t>F</w:t>
      </w:r>
      <w:r w:rsidRPr="0062120F">
        <w:rPr>
          <w:lang w:val="es-ES_tradnl"/>
        </w:rPr>
        <w:t xml:space="preserve"> provocadas por la rotación de Faraday, </w:t>
      </w:r>
      <w:r w:rsidR="00D460D3">
        <w:t>θ</w:t>
      </w:r>
      <w:r w:rsidRPr="0062120F">
        <w:rPr>
          <w:lang w:val="es-ES_tradnl"/>
        </w:rPr>
        <w:t xml:space="preserve"> (rad), con la ecuación siguiente:</w:t>
      </w:r>
    </w:p>
    <w:p w14:paraId="2CF98613" w14:textId="77777777" w:rsidR="0096443D" w:rsidRPr="00B059A4" w:rsidRDefault="0096443D" w:rsidP="00443BCC">
      <w:pPr>
        <w:pStyle w:val="Equation"/>
        <w:rPr>
          <w:lang w:val="de-DE"/>
        </w:rPr>
      </w:pPr>
      <w:r w:rsidRPr="0003214C">
        <w:rPr>
          <w:lang w:val="es-ES_tradnl"/>
        </w:rPr>
        <w:tab/>
      </w:r>
      <w:r w:rsidRPr="0003214C">
        <w:rPr>
          <w:lang w:val="es-ES_tradnl"/>
        </w:rPr>
        <w:tab/>
      </w:r>
      <m:oMath>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F</m:t>
            </m:r>
          </m:sub>
        </m:sSub>
        <m:r>
          <m:rPr>
            <m:sty m:val="p"/>
          </m:rPr>
          <w:rPr>
            <w:rFonts w:ascii="Cambria Math" w:hAnsi="Cambria Math"/>
            <w:lang w:val="de-DE"/>
          </w:rPr>
          <m:t>=-20</m:t>
        </m:r>
        <m:func>
          <m:funcPr>
            <m:ctrlPr>
              <w:rPr>
                <w:rFonts w:ascii="Cambria Math" w:hAnsi="Cambria Math"/>
                <w:lang w:val="es-ES_tradnl"/>
              </w:rPr>
            </m:ctrlPr>
          </m:funcPr>
          <m:fName>
            <m:sSub>
              <m:sSubPr>
                <m:ctrlPr>
                  <w:rPr>
                    <w:rFonts w:ascii="Cambria Math" w:hAnsi="Cambria Math"/>
                    <w:lang w:val="es-ES_tradnl"/>
                  </w:rPr>
                </m:ctrlPr>
              </m:sSubPr>
              <m:e>
                <m:r>
                  <m:rPr>
                    <m:sty m:val="p"/>
                  </m:rPr>
                  <w:rPr>
                    <w:rFonts w:ascii="Cambria Math" w:hAnsi="Cambria Math"/>
                    <w:lang w:val="de-DE"/>
                  </w:rPr>
                  <m:t>log</m:t>
                </m:r>
              </m:e>
              <m:sub>
                <m:r>
                  <m:rPr>
                    <m:sty m:val="p"/>
                  </m:rPr>
                  <w:rPr>
                    <w:rFonts w:ascii="Cambria Math" w:hAnsi="Cambria Math"/>
                    <w:lang w:val="de-DE"/>
                  </w:rPr>
                  <m:t>10</m:t>
                </m:r>
              </m:sub>
            </m:sSub>
          </m:fName>
          <m:e>
            <m:d>
              <m:dPr>
                <m:begChr m:val="["/>
                <m:endChr m:val="]"/>
                <m:ctrlPr>
                  <w:rPr>
                    <w:rFonts w:ascii="Cambria Math" w:hAnsi="Cambria Math"/>
                    <w:lang w:val="es-ES_tradnl"/>
                  </w:rPr>
                </m:ctrlPr>
              </m:dPr>
              <m:e>
                <m:func>
                  <m:funcPr>
                    <m:ctrlPr>
                      <w:rPr>
                        <w:rFonts w:ascii="Cambria Math" w:hAnsi="Cambria Math"/>
                        <w:lang w:val="es-ES_tradnl"/>
                      </w:rPr>
                    </m:ctrlPr>
                  </m:funcPr>
                  <m:fName>
                    <m:r>
                      <m:rPr>
                        <m:sty m:val="p"/>
                      </m:rPr>
                      <w:rPr>
                        <w:rFonts w:ascii="Cambria Math" w:hAnsi="Cambria Math"/>
                        <w:lang w:val="de-DE"/>
                      </w:rPr>
                      <m:t>cos</m:t>
                    </m:r>
                  </m:fName>
                  <m:e>
                    <m:d>
                      <m:dPr>
                        <m:ctrlPr>
                          <w:rPr>
                            <w:rFonts w:ascii="Cambria Math" w:hAnsi="Cambria Math"/>
                            <w:lang w:val="es-ES_tradnl"/>
                          </w:rPr>
                        </m:ctrlPr>
                      </m:dPr>
                      <m:e>
                        <m:r>
                          <m:rPr>
                            <m:sty m:val="p"/>
                          </m:rPr>
                          <w:rPr>
                            <w:rFonts w:ascii="Cambria Math" w:hAnsi="Cambria Math"/>
                            <w:lang w:val="es-ES_tradnl"/>
                          </w:rPr>
                          <m:t>θ</m:t>
                        </m:r>
                      </m:e>
                    </m:d>
                  </m:e>
                </m:func>
              </m:e>
            </m:d>
          </m:e>
        </m:func>
      </m:oMath>
      <w:r w:rsidRPr="00B059A4">
        <w:rPr>
          <w:rFonts w:eastAsia="Yu Mincho"/>
          <w:lang w:val="de-DE"/>
        </w:rPr>
        <w:t>       </w:t>
      </w:r>
      <w:r w:rsidRPr="00B059A4">
        <w:rPr>
          <w:lang w:val="de-DE"/>
        </w:rPr>
        <w:t>(dB)</w:t>
      </w:r>
      <w:r w:rsidRPr="00B059A4">
        <w:rPr>
          <w:lang w:val="de-DE"/>
        </w:rPr>
        <w:tab/>
        <w:t>(4)</w:t>
      </w:r>
    </w:p>
    <w:p w14:paraId="414D224E" w14:textId="77777777" w:rsidR="0096443D" w:rsidRPr="00AB77E6" w:rsidRDefault="0096443D" w:rsidP="0096443D">
      <w:pPr>
        <w:pStyle w:val="Heading3"/>
        <w:rPr>
          <w:lang w:val="es-ES_tradnl"/>
        </w:rPr>
      </w:pPr>
      <w:bookmarkStart w:id="25" w:name="_Toc164696449"/>
      <w:r w:rsidRPr="00AB77E6">
        <w:rPr>
          <w:lang w:val="es-ES_tradnl"/>
        </w:rPr>
        <w:t>2.2.3</w:t>
      </w:r>
      <w:r w:rsidRPr="00AB77E6">
        <w:rPr>
          <w:lang w:val="es-ES_tradnl"/>
        </w:rPr>
        <w:tab/>
        <w:t>C</w:t>
      </w:r>
      <w:r w:rsidRPr="0062120F">
        <w:rPr>
          <w:lang w:val="es-ES_tradnl"/>
        </w:rPr>
        <w:t>entelleo y absorción de ondas radioeléctricas en la ionosfera</w:t>
      </w:r>
      <w:bookmarkEnd w:id="25"/>
    </w:p>
    <w:p w14:paraId="4729EB11" w14:textId="07399CAA" w:rsidR="0096443D" w:rsidRPr="0062120F" w:rsidRDefault="0096443D" w:rsidP="00AB77E6">
      <w:pPr>
        <w:rPr>
          <w:lang w:val="es-ES_tradnl"/>
        </w:rPr>
      </w:pPr>
      <w:r w:rsidRPr="0062120F">
        <w:rPr>
          <w:lang w:val="es-ES_tradnl"/>
        </w:rPr>
        <w:t>Con arreglo a la Recomendación</w:t>
      </w:r>
      <w:r w:rsidR="006D6354">
        <w:rPr>
          <w:lang w:val="es-ES_tradnl"/>
        </w:rPr>
        <w:t> </w:t>
      </w:r>
      <w:hyperlink r:id="rId40" w:history="1">
        <w:r w:rsidRPr="006D6354">
          <w:rPr>
            <w:lang w:val="es-ES_tradnl"/>
          </w:rPr>
          <w:t>UIT</w:t>
        </w:r>
        <w:r w:rsidR="006D6354">
          <w:rPr>
            <w:lang w:val="es-ES_tradnl"/>
          </w:rPr>
          <w:noBreakHyphen/>
        </w:r>
        <w:r w:rsidRPr="006D6354">
          <w:rPr>
            <w:lang w:val="es-ES_tradnl"/>
          </w:rPr>
          <w:t>R</w:t>
        </w:r>
        <w:r w:rsidR="006D6354">
          <w:rPr>
            <w:lang w:val="es-ES_tradnl"/>
          </w:rPr>
          <w:t> </w:t>
        </w:r>
        <w:r w:rsidRPr="006D6354">
          <w:rPr>
            <w:lang w:val="es-ES_tradnl"/>
          </w:rPr>
          <w:t>Р.531</w:t>
        </w:r>
      </w:hyperlink>
      <w:r w:rsidRPr="0062120F">
        <w:rPr>
          <w:lang w:val="es-ES_tradnl"/>
        </w:rPr>
        <w:t>, es preciso tener en cuenta el centelleo ionosférico en el trayecto hacia un satélite cuando las frecuencias son inferiores a 3 GHz. De acuerdo con los datos relativos a la absorción en la ionosfera que figuran en la Recomendación</w:t>
      </w:r>
      <w:r w:rsidR="006D6354">
        <w:rPr>
          <w:lang w:val="es-ES_tradnl"/>
        </w:rPr>
        <w:t> </w:t>
      </w:r>
      <w:hyperlink r:id="rId41" w:history="1">
        <w:r w:rsidRPr="006D6354">
          <w:rPr>
            <w:lang w:val="es-ES_tradnl"/>
          </w:rPr>
          <w:t>UIT</w:t>
        </w:r>
        <w:r w:rsidR="006D6354">
          <w:rPr>
            <w:lang w:val="es-ES_tradnl"/>
          </w:rPr>
          <w:noBreakHyphen/>
        </w:r>
        <w:r w:rsidRPr="006D6354">
          <w:rPr>
            <w:lang w:val="es-ES_tradnl"/>
          </w:rPr>
          <w:t>R</w:t>
        </w:r>
        <w:r w:rsidR="006D6354">
          <w:rPr>
            <w:lang w:val="es-ES_tradnl"/>
          </w:rPr>
          <w:t> </w:t>
        </w:r>
        <w:r w:rsidRPr="006D6354">
          <w:rPr>
            <w:lang w:val="es-ES_tradnl"/>
          </w:rPr>
          <w:t>Р.531</w:t>
        </w:r>
      </w:hyperlink>
      <w:r w:rsidRPr="0062120F">
        <w:rPr>
          <w:lang w:val="es-ES_tradnl"/>
        </w:rPr>
        <w:t xml:space="preserve"> y en el manual del</w:t>
      </w:r>
      <w:r w:rsidR="003506AB">
        <w:rPr>
          <w:lang w:val="es-ES_tradnl"/>
        </w:rPr>
        <w:t> </w:t>
      </w:r>
      <w:r w:rsidRPr="0062120F">
        <w:rPr>
          <w:lang w:val="es-ES_tradnl"/>
        </w:rPr>
        <w:t>UIT</w:t>
      </w:r>
      <w:r w:rsidR="006D6354">
        <w:rPr>
          <w:lang w:val="es-ES_tradnl"/>
        </w:rPr>
        <w:noBreakHyphen/>
      </w:r>
      <w:r w:rsidRPr="0062120F">
        <w:rPr>
          <w:lang w:val="es-ES_tradnl"/>
        </w:rPr>
        <w:t xml:space="preserve">R </w:t>
      </w:r>
      <w:r w:rsidRPr="00EC7CF2">
        <w:rPr>
          <w:lang w:val="es-ES_tradnl"/>
        </w:rPr>
        <w:t>sobre la ionosfera y sus efectos en la propagación de las ondas radioeléctricas</w:t>
      </w:r>
      <w:r w:rsidRPr="0062120F">
        <w:rPr>
          <w:lang w:val="es-ES_tradnl"/>
        </w:rPr>
        <w:t xml:space="preserve"> (</w:t>
      </w:r>
      <w:r w:rsidRPr="00EC7CF2">
        <w:rPr>
          <w:i/>
          <w:iCs/>
          <w:lang w:val="es-ES_tradnl"/>
        </w:rPr>
        <w:t>Ionosfera y sus efectos en la propagación de las ondas radioeléctricas terrenales y en sentido Tierra</w:t>
      </w:r>
      <w:r w:rsidR="006D6354">
        <w:rPr>
          <w:i/>
          <w:iCs/>
          <w:lang w:val="es-ES_tradnl"/>
        </w:rPr>
        <w:noBreakHyphen/>
      </w:r>
      <w:r w:rsidRPr="00EC7CF2">
        <w:rPr>
          <w:i/>
          <w:iCs/>
          <w:lang w:val="es-ES_tradnl"/>
        </w:rPr>
        <w:t>espacio desde la banda de ondas miriamétricas a la banda de ondas centimétricas</w:t>
      </w:r>
      <w:r w:rsidRPr="0062120F">
        <w:rPr>
          <w:lang w:val="es-ES_tradnl"/>
        </w:rPr>
        <w:t xml:space="preserve">), se puede considerar que, en las regiones ecuatoriales y de latitudes medias, </w:t>
      </w:r>
      <w:r w:rsidRPr="00EC7CF2">
        <w:rPr>
          <w:lang w:val="es-ES_tradnl"/>
        </w:rPr>
        <w:t>la elección de ondas de radio con frecuencias superiores a 70 MHz asegurará una penetración en la ionosfera sin un nivel de absorción apreciable</w:t>
      </w:r>
      <w:r w:rsidRPr="0062120F">
        <w:rPr>
          <w:lang w:val="es-ES_tradnl"/>
        </w:rPr>
        <w:t xml:space="preserve">. </w:t>
      </w:r>
      <w:r w:rsidRPr="00EC7CF2">
        <w:rPr>
          <w:lang w:val="es-ES_tradnl"/>
        </w:rPr>
        <w:t>Las mediciones efectuadas en latitudes medias indican que, para un trayecto en la ionosfera en un solo sentido con incidencia vertical, la absorción para 30 MHz en condiciones normales varía normalmente entre 0,2</w:t>
      </w:r>
      <w:r w:rsidR="00EC7CF2">
        <w:rPr>
          <w:lang w:val="es-ES_tradnl"/>
        </w:rPr>
        <w:t> </w:t>
      </w:r>
      <w:r w:rsidRPr="00EC7CF2">
        <w:rPr>
          <w:lang w:val="es-ES_tradnl"/>
        </w:rPr>
        <w:t>dB y 0,5</w:t>
      </w:r>
      <w:r w:rsidR="00EC7CF2">
        <w:rPr>
          <w:lang w:val="es-ES_tradnl"/>
        </w:rPr>
        <w:t> </w:t>
      </w:r>
      <w:r w:rsidRPr="00EC7CF2">
        <w:rPr>
          <w:lang w:val="es-ES_tradnl"/>
        </w:rPr>
        <w:t>dB.</w:t>
      </w:r>
      <w:r w:rsidRPr="0062120F">
        <w:rPr>
          <w:lang w:val="es-ES_tradnl"/>
        </w:rPr>
        <w:t xml:space="preserve"> </w:t>
      </w:r>
      <w:r w:rsidRPr="00EC7CF2">
        <w:rPr>
          <w:lang w:val="es-ES_tradnl"/>
        </w:rPr>
        <w:t>Durante una erupción solar la absorción aumentará, aunque sin sobrepasar los 5</w:t>
      </w:r>
      <w:r w:rsidR="00EC7CF2">
        <w:rPr>
          <w:lang w:val="es-ES_tradnl"/>
        </w:rPr>
        <w:t> </w:t>
      </w:r>
      <w:r w:rsidRPr="00EC7CF2">
        <w:rPr>
          <w:lang w:val="es-ES_tradnl"/>
        </w:rPr>
        <w:t>dB.</w:t>
      </w:r>
      <w:r w:rsidRPr="0062120F">
        <w:rPr>
          <w:lang w:val="es-ES_tradnl"/>
        </w:rPr>
        <w:t xml:space="preserve"> Según el Cuadro 1 de la Recomendación</w:t>
      </w:r>
      <w:r w:rsidR="006D6354">
        <w:rPr>
          <w:lang w:val="es-ES_tradnl"/>
        </w:rPr>
        <w:t> </w:t>
      </w:r>
      <w:hyperlink r:id="rId42" w:history="1">
        <w:r w:rsidRPr="006D6354">
          <w:rPr>
            <w:lang w:val="es-ES_tradnl"/>
          </w:rPr>
          <w:t>UIT</w:t>
        </w:r>
        <w:r w:rsidR="006D6354">
          <w:rPr>
            <w:lang w:val="es-ES_tradnl"/>
          </w:rPr>
          <w:noBreakHyphen/>
        </w:r>
        <w:r w:rsidRPr="006D6354">
          <w:rPr>
            <w:lang w:val="es-ES_tradnl"/>
          </w:rPr>
          <w:t>R</w:t>
        </w:r>
        <w:r w:rsidR="006D6354">
          <w:rPr>
            <w:lang w:val="es-ES_tradnl"/>
          </w:rPr>
          <w:t> </w:t>
        </w:r>
        <w:r w:rsidRPr="006D6354">
          <w:rPr>
            <w:lang w:val="es-ES_tradnl"/>
          </w:rPr>
          <w:t>P.618</w:t>
        </w:r>
      </w:hyperlink>
      <w:r w:rsidRPr="0062120F">
        <w:rPr>
          <w:lang w:val="es-ES_tradnl"/>
        </w:rPr>
        <w:t>, en las latitudes medias, la absorción atmosférica transversal unidireccional de 30° aproximadamente es inferior a 0,04 dB a 0,5 GHz, inferior a 0,01 dB a 1 GHz y 3</w:t>
      </w:r>
      <w:r w:rsidR="00EC7CF2">
        <w:rPr>
          <w:lang w:val="es-ES_tradnl"/>
        </w:rPr>
        <w:t> </w:t>
      </w:r>
      <w:r w:rsidRPr="0062120F">
        <w:rPr>
          <w:lang w:val="es-ES_tradnl"/>
        </w:rPr>
        <w:t>GHz e inferior a 1 × 10</w:t>
      </w:r>
      <w:r w:rsidRPr="00EC7CF2">
        <w:rPr>
          <w:vertAlign w:val="superscript"/>
          <w:lang w:val="es-ES_tradnl"/>
        </w:rPr>
        <w:t>−4</w:t>
      </w:r>
      <w:r w:rsidR="006D6354">
        <w:rPr>
          <w:lang w:val="es-ES_tradnl"/>
        </w:rPr>
        <w:t> </w:t>
      </w:r>
      <w:r w:rsidRPr="0062120F">
        <w:rPr>
          <w:lang w:val="es-ES_tradnl"/>
        </w:rPr>
        <w:t>dB a 10</w:t>
      </w:r>
      <w:r w:rsidR="00D460D3">
        <w:rPr>
          <w:lang w:val="es-ES_tradnl"/>
        </w:rPr>
        <w:t> </w:t>
      </w:r>
      <w:r w:rsidRPr="0062120F">
        <w:rPr>
          <w:lang w:val="es-ES_tradnl"/>
        </w:rPr>
        <w:t>GHz.</w:t>
      </w:r>
    </w:p>
    <w:p w14:paraId="2E2BD81F" w14:textId="77777777" w:rsidR="0096443D" w:rsidRPr="0062120F" w:rsidRDefault="0096443D" w:rsidP="0096443D">
      <w:pPr>
        <w:rPr>
          <w:lang w:val="es-ES_tradnl"/>
        </w:rPr>
      </w:pPr>
      <w:r w:rsidRPr="0062120F">
        <w:rPr>
          <w:lang w:val="es-ES_tradnl"/>
        </w:rPr>
        <w:t>Se puede concluir que, en las frecuencias superiores a 70 MHz, las pérdidas por centelleo y absorción son muy inferiores a las pérdidas de trayecto en espacio libre y pueden omitirse.</w:t>
      </w:r>
    </w:p>
    <w:p w14:paraId="630EFB25" w14:textId="77777777" w:rsidR="0096443D" w:rsidRPr="0062120F" w:rsidRDefault="0096443D" w:rsidP="0096443D">
      <w:pPr>
        <w:pStyle w:val="Heading3"/>
        <w:rPr>
          <w:lang w:val="es-ES_tradnl"/>
        </w:rPr>
      </w:pPr>
      <w:bookmarkStart w:id="26" w:name="_Toc164696450"/>
      <w:r w:rsidRPr="0062120F">
        <w:rPr>
          <w:lang w:val="es-ES_tradnl"/>
        </w:rPr>
        <w:t>2.2.4</w:t>
      </w:r>
      <w:r w:rsidRPr="0062120F">
        <w:rPr>
          <w:lang w:val="es-ES_tradnl"/>
        </w:rPr>
        <w:tab/>
        <w:t>Retrodispersión desde la superficie de la Tierra</w:t>
      </w:r>
      <w:bookmarkEnd w:id="26"/>
    </w:p>
    <w:p w14:paraId="50C5AB22" w14:textId="77777777" w:rsidR="0096443D" w:rsidRPr="0062120F" w:rsidRDefault="0096443D" w:rsidP="0096443D">
      <w:pPr>
        <w:rPr>
          <w:lang w:val="es-ES_tradnl"/>
        </w:rPr>
      </w:pPr>
      <w:r w:rsidRPr="0062120F">
        <w:rPr>
          <w:lang w:val="es-ES_tradnl"/>
        </w:rPr>
        <w:t>Además, deben considerarse los trayectos de propagación en los que aparece dispersión en la superficie o reflexión en la superficie. Hasta que se disponga de más información al respecto pueden darse las siguientes orientaciones.</w:t>
      </w:r>
    </w:p>
    <w:p w14:paraId="4A431862" w14:textId="4C58479D" w:rsidR="0096443D" w:rsidRPr="0062120F" w:rsidRDefault="0096443D" w:rsidP="0096443D">
      <w:pPr>
        <w:rPr>
          <w:lang w:val="es-ES_tradnl"/>
        </w:rPr>
      </w:pPr>
      <w:r w:rsidRPr="0062120F">
        <w:rPr>
          <w:lang w:val="es-ES_tradnl"/>
        </w:rPr>
        <w:t>En algunos casos, las superficies lisas con extensiones superiores a 0,6</w:t>
      </w:r>
      <w:r w:rsidR="006D6354">
        <w:rPr>
          <w:lang w:val="es-ES_tradnl"/>
        </w:rPr>
        <w:t> </w:t>
      </w:r>
      <w:r w:rsidRPr="0062120F">
        <w:rPr>
          <w:lang w:val="es-ES_tradnl"/>
        </w:rPr>
        <w:t xml:space="preserve">veces la primera zona de reflexión de Fresnel pueden causar «destellos» de buena reflexión con geometría especular. La señal en tales casos puede determinarse a partir de la p.i.r.e. en la dirección apropiada, incluyendo las pérdidas de atenuación atmosférica debido a que se atraviesa dos veces la troposfera a causa del ángulo oblicuo y suponiendo un coeficiente de reflexión de </w:t>
      </w:r>
      <w:r w:rsidR="00D460D3">
        <w:rPr>
          <w:lang w:val="es-ES_tradnl"/>
        </w:rPr>
        <w:t>−</w:t>
      </w:r>
      <w:r w:rsidRPr="0062120F">
        <w:rPr>
          <w:lang w:val="es-ES_tradnl"/>
        </w:rPr>
        <w:t>10 dB (algunos casos particulares pueden presentar coeficientes de reflexión superiores).</w:t>
      </w:r>
    </w:p>
    <w:p w14:paraId="0B0B4A10" w14:textId="2F061DA9" w:rsidR="0096443D" w:rsidRPr="0062120F" w:rsidRDefault="0096443D" w:rsidP="0096443D">
      <w:pPr>
        <w:rPr>
          <w:lang w:val="es-ES_tradnl"/>
        </w:rPr>
      </w:pPr>
      <w:r w:rsidRPr="0062120F">
        <w:rPr>
          <w:lang w:val="es-ES_tradnl"/>
        </w:rPr>
        <w:t xml:space="preserve">De forma general, la superficie de la Tierra puede considerarse rugosa. En este caso puede que sea conveniente suponer una radiación desde la zona completamente iluminada por el haz procedente de la estación en plataforma y dirigido hacia el semiespacio por encima de la superficie de la Tierra, considerando nuevamente un coeficiente de dispersión típico de </w:t>
      </w:r>
      <w:r w:rsidR="00D460D3">
        <w:rPr>
          <w:lang w:val="es-ES_tradnl"/>
        </w:rPr>
        <w:t>−</w:t>
      </w:r>
      <w:r w:rsidRPr="0062120F">
        <w:rPr>
          <w:lang w:val="es-ES_tradnl"/>
        </w:rPr>
        <w:t>10 dB; es decir, suponiendo una fuente en la superficie de la Tierra que radia de manera isótropa con una potencia que viene determinada por la potencia del transmisor real menos las pérdidas de atenuación atmosférica debidas a que se atraviesa dos veces la troposfera a causa de los ángulos oblicuos utilizados, menos 10 dB, a causa del coeficiente de reflexión y más 3 dB, puesto que la radiación se realiza únicamente a la mitad del espacio (</w:t>
      </w:r>
      <w:r w:rsidR="003506AB">
        <w:rPr>
          <w:lang w:val="es-ES_tradnl"/>
        </w:rPr>
        <w:t>p</w:t>
      </w:r>
      <w:r w:rsidRPr="0062120F">
        <w:rPr>
          <w:lang w:val="es-ES_tradnl"/>
        </w:rPr>
        <w:t>ara más información sobre las reflexiones en el mar véase la Recomendación</w:t>
      </w:r>
      <w:r w:rsidR="006D6354">
        <w:rPr>
          <w:lang w:val="es-ES_tradnl"/>
        </w:rPr>
        <w:t> </w:t>
      </w:r>
      <w:r w:rsidRPr="0062120F">
        <w:rPr>
          <w:lang w:val="es-ES_tradnl"/>
        </w:rPr>
        <w:t>UIT</w:t>
      </w:r>
      <w:r w:rsidRPr="0062120F">
        <w:rPr>
          <w:lang w:val="es-ES_tradnl"/>
        </w:rPr>
        <w:noBreakHyphen/>
        <w:t>R P.680).</w:t>
      </w:r>
    </w:p>
    <w:p w14:paraId="4B24EEDA" w14:textId="77777777" w:rsidR="0096443D" w:rsidRPr="0062120F" w:rsidRDefault="0096443D" w:rsidP="0096443D">
      <w:pPr>
        <w:pStyle w:val="Heading2"/>
        <w:rPr>
          <w:lang w:val="es-ES_tradnl"/>
        </w:rPr>
      </w:pPr>
      <w:bookmarkStart w:id="27" w:name="_Toc219800013"/>
      <w:bookmarkStart w:id="28" w:name="_Toc219800070"/>
      <w:bookmarkStart w:id="29" w:name="_Toc219800111"/>
      <w:r w:rsidRPr="0062120F">
        <w:rPr>
          <w:lang w:val="es-ES_tradnl"/>
        </w:rPr>
        <w:t>2.3</w:t>
      </w:r>
      <w:r w:rsidRPr="0062120F">
        <w:rPr>
          <w:lang w:val="es-ES_tradnl"/>
        </w:rPr>
        <w:tab/>
        <w:t>Entre estaciones a gran altitud y estaciones en la atmósfera</w:t>
      </w:r>
      <w:bookmarkEnd w:id="27"/>
      <w:bookmarkEnd w:id="28"/>
      <w:bookmarkEnd w:id="29"/>
    </w:p>
    <w:p w14:paraId="62EBED05" w14:textId="77777777" w:rsidR="0096443D" w:rsidRPr="0062120F" w:rsidRDefault="0096443D" w:rsidP="0096443D">
      <w:pPr>
        <w:rPr>
          <w:spacing w:val="-2"/>
          <w:lang w:val="es-ES_tradnl"/>
        </w:rPr>
      </w:pPr>
      <w:r w:rsidRPr="0062120F">
        <w:rPr>
          <w:lang w:val="es-ES_tradnl"/>
        </w:rPr>
        <w:t>Para estos trayectos de propagación, deben considerarse los mecanismos y efectos siguientes:</w:t>
      </w:r>
    </w:p>
    <w:p w14:paraId="0FF0D221" w14:textId="77777777" w:rsidR="0096443D" w:rsidRPr="0062120F" w:rsidRDefault="0096443D" w:rsidP="0096443D">
      <w:pPr>
        <w:pStyle w:val="enumlev1"/>
        <w:rPr>
          <w:lang w:val="es-ES_tradnl"/>
        </w:rPr>
      </w:pPr>
      <w:r w:rsidRPr="0062120F">
        <w:rPr>
          <w:lang w:val="es-ES_tradnl"/>
        </w:rPr>
        <w:t>–</w:t>
      </w:r>
      <w:r w:rsidRPr="0062120F">
        <w:rPr>
          <w:lang w:val="es-ES_tradnl"/>
        </w:rPr>
        <w:tab/>
        <w:t>pérdidas de trayecto en espacio libre;</w:t>
      </w:r>
    </w:p>
    <w:p w14:paraId="24B9F263" w14:textId="77777777" w:rsidR="0096443D" w:rsidRPr="0062120F" w:rsidRDefault="0096443D" w:rsidP="0096443D">
      <w:pPr>
        <w:pStyle w:val="enumlev1"/>
        <w:rPr>
          <w:lang w:val="es-ES_tradnl"/>
        </w:rPr>
      </w:pPr>
      <w:r w:rsidRPr="0062120F">
        <w:rPr>
          <w:lang w:val="es-ES_tradnl"/>
        </w:rPr>
        <w:t>–</w:t>
      </w:r>
      <w:r w:rsidRPr="0062120F">
        <w:rPr>
          <w:lang w:val="es-ES_tradnl"/>
        </w:rPr>
        <w:tab/>
        <w:t>difracción;</w:t>
      </w:r>
    </w:p>
    <w:p w14:paraId="0C9494DD" w14:textId="77777777" w:rsidR="0096443D" w:rsidRPr="0062120F" w:rsidRDefault="0096443D" w:rsidP="006D6354">
      <w:pPr>
        <w:pStyle w:val="enumlev1"/>
        <w:rPr>
          <w:lang w:val="es-ES_tradnl"/>
        </w:rPr>
      </w:pPr>
      <w:r w:rsidRPr="0062120F">
        <w:rPr>
          <w:lang w:val="es-ES_tradnl"/>
        </w:rPr>
        <w:t>–</w:t>
      </w:r>
      <w:r w:rsidRPr="0062120F">
        <w:rPr>
          <w:lang w:val="es-ES_tradnl"/>
        </w:rPr>
        <w:tab/>
      </w:r>
      <w:r w:rsidRPr="006D6354">
        <w:t>centelleo</w:t>
      </w:r>
      <w:r w:rsidRPr="0062120F">
        <w:rPr>
          <w:lang w:val="es-ES_tradnl"/>
        </w:rPr>
        <w:t xml:space="preserve"> troposférico;</w:t>
      </w:r>
    </w:p>
    <w:p w14:paraId="3B1F8E0B" w14:textId="77777777" w:rsidR="0096443D" w:rsidRPr="0062120F" w:rsidRDefault="0096443D" w:rsidP="0096443D">
      <w:pPr>
        <w:pStyle w:val="enumlev1"/>
        <w:rPr>
          <w:lang w:val="es-ES_tradnl"/>
        </w:rPr>
      </w:pPr>
      <w:r w:rsidRPr="0062120F">
        <w:rPr>
          <w:lang w:val="es-ES_tradnl"/>
        </w:rPr>
        <w:lastRenderedPageBreak/>
        <w:t>–</w:t>
      </w:r>
      <w:r w:rsidRPr="0062120F">
        <w:rPr>
          <w:lang w:val="es-ES_tradnl"/>
        </w:rPr>
        <w:tab/>
      </w:r>
      <w:r w:rsidRPr="00EC7CF2">
        <w:rPr>
          <w:lang w:val="es-ES_tradnl"/>
        </w:rPr>
        <w:t>atenuación debida a los gases atmosféricos</w:t>
      </w:r>
      <w:r w:rsidRPr="0062120F">
        <w:rPr>
          <w:lang w:val="es-ES_tradnl"/>
        </w:rPr>
        <w:t>.</w:t>
      </w:r>
    </w:p>
    <w:p w14:paraId="449918D5" w14:textId="713F80EB" w:rsidR="0096443D" w:rsidRPr="0062120F" w:rsidRDefault="0096443D" w:rsidP="0096443D">
      <w:pPr>
        <w:rPr>
          <w:lang w:val="es-ES_tradnl"/>
        </w:rPr>
      </w:pPr>
      <w:r w:rsidRPr="0062120F">
        <w:rPr>
          <w:lang w:val="es-ES_tradnl"/>
        </w:rPr>
        <w:t>Para predecir la pérdida de trayecto en espacio libre en la gama de frecuencias 100 MHz – 30 GHz, se debe utilizar el método de la Recomendación</w:t>
      </w:r>
      <w:r w:rsidR="006D6354">
        <w:rPr>
          <w:lang w:val="es-ES_tradnl"/>
        </w:rPr>
        <w:t> </w:t>
      </w:r>
      <w:hyperlink r:id="rId43" w:history="1">
        <w:r w:rsidRPr="006D6354">
          <w:rPr>
            <w:lang w:val="es-ES_tradnl"/>
          </w:rPr>
          <w:t>UIT</w:t>
        </w:r>
        <w:r w:rsidR="006D6354">
          <w:rPr>
            <w:lang w:val="es-ES_tradnl"/>
          </w:rPr>
          <w:noBreakHyphen/>
        </w:r>
        <w:r w:rsidRPr="006D6354">
          <w:rPr>
            <w:lang w:val="es-ES_tradnl"/>
          </w:rPr>
          <w:t>R P.528</w:t>
        </w:r>
      </w:hyperlink>
      <w:r w:rsidRPr="006D6354">
        <w:t>,</w:t>
      </w:r>
      <w:r w:rsidRPr="0062120F">
        <w:rPr>
          <w:lang w:val="es-ES_tradnl"/>
        </w:rPr>
        <w:t xml:space="preserve"> prestando una atención especial al </w:t>
      </w:r>
      <w:r w:rsidRPr="0062120F">
        <w:rPr>
          <w:i/>
          <w:iCs/>
          <w:lang w:val="es-ES_tradnl"/>
        </w:rPr>
        <w:t>recomienda</w:t>
      </w:r>
      <w:r w:rsidRPr="0062120F">
        <w:rPr>
          <w:lang w:val="es-ES_tradnl"/>
        </w:rPr>
        <w:t> 2 de la Recomendación.</w:t>
      </w:r>
    </w:p>
    <w:p w14:paraId="405A7F3E" w14:textId="53A97D35" w:rsidR="0096443D" w:rsidRPr="0062120F" w:rsidRDefault="0096443D" w:rsidP="0096443D">
      <w:pPr>
        <w:rPr>
          <w:szCs w:val="22"/>
          <w:lang w:val="es-ES_tradnl"/>
        </w:rPr>
      </w:pPr>
      <w:r w:rsidRPr="0062120F">
        <w:rPr>
          <w:lang w:val="es-ES_tradnl"/>
        </w:rPr>
        <w:t>Las variaciones del índice de refracción ocasionadas por las turbulencias atmosféricas pueden producir desvanecimientos y mejoras de la intensidad de la señal en el espacio y en el tiempo. El proceso físico se produce por el enfoque y desenfoque alternativo de las ondas radioeléctricas. La intensidad de este centelleo tiene buena correlación con el término de humedad del índice de refracción atmosférica, que está relacionado con la densidad de vapor de agua</w:t>
      </w:r>
      <w:r w:rsidRPr="0062120F">
        <w:rPr>
          <w:szCs w:val="22"/>
          <w:lang w:val="es-ES_tradnl"/>
        </w:rPr>
        <w:t>. Para calcular las pérdidas causadas por el centelleo troposférico, debe aplicarse el método facilitado en el § 2.5.2 de la Recomendación</w:t>
      </w:r>
      <w:r w:rsidR="007B785A">
        <w:rPr>
          <w:szCs w:val="22"/>
          <w:lang w:val="es-ES_tradnl"/>
        </w:rPr>
        <w:t> </w:t>
      </w:r>
      <w:r w:rsidRPr="0062120F">
        <w:rPr>
          <w:szCs w:val="22"/>
          <w:lang w:val="es-ES_tradnl"/>
        </w:rPr>
        <w:t>UIT</w:t>
      </w:r>
      <w:r w:rsidR="007B785A">
        <w:rPr>
          <w:szCs w:val="22"/>
          <w:lang w:val="es-ES_tradnl"/>
        </w:rPr>
        <w:noBreakHyphen/>
      </w:r>
      <w:r w:rsidRPr="0062120F">
        <w:rPr>
          <w:szCs w:val="22"/>
          <w:lang w:val="es-ES_tradnl"/>
        </w:rPr>
        <w:t>R</w:t>
      </w:r>
      <w:r w:rsidR="007B785A">
        <w:rPr>
          <w:szCs w:val="22"/>
          <w:lang w:val="es-ES_tradnl"/>
        </w:rPr>
        <w:t> </w:t>
      </w:r>
      <w:r w:rsidRPr="0062120F">
        <w:rPr>
          <w:szCs w:val="22"/>
          <w:lang w:val="es-ES_tradnl"/>
        </w:rPr>
        <w:t>Р.619</w:t>
      </w:r>
      <w:r w:rsidR="007B785A">
        <w:rPr>
          <w:szCs w:val="22"/>
          <w:lang w:val="es-ES_tradnl"/>
        </w:rPr>
        <w:noBreakHyphen/>
      </w:r>
      <w:r w:rsidRPr="0062120F">
        <w:rPr>
          <w:szCs w:val="22"/>
          <w:lang w:val="es-ES_tradnl"/>
        </w:rPr>
        <w:t>5.</w:t>
      </w:r>
    </w:p>
    <w:p w14:paraId="6AD03B86" w14:textId="77777777" w:rsidR="0096443D" w:rsidRPr="0062120F" w:rsidRDefault="0096443D" w:rsidP="0096443D">
      <w:pPr>
        <w:pStyle w:val="Heading1"/>
        <w:rPr>
          <w:lang w:val="es-ES_tradnl"/>
        </w:rPr>
      </w:pPr>
      <w:bookmarkStart w:id="30" w:name="_Toc219800014"/>
      <w:bookmarkStart w:id="31" w:name="_Toc219800071"/>
      <w:bookmarkStart w:id="32" w:name="_Toc219800112"/>
      <w:r w:rsidRPr="0062120F">
        <w:rPr>
          <w:lang w:val="es-ES_tradnl"/>
        </w:rPr>
        <w:t>3</w:t>
      </w:r>
      <w:r w:rsidRPr="0062120F">
        <w:rPr>
          <w:lang w:val="es-ES_tradnl"/>
        </w:rPr>
        <w:tab/>
        <w:t>Métodos de predicción de la propagación para el diseño de sistemas que utilizan estaciones a gran altitud</w:t>
      </w:r>
      <w:bookmarkEnd w:id="30"/>
      <w:bookmarkEnd w:id="31"/>
      <w:bookmarkEnd w:id="32"/>
    </w:p>
    <w:p w14:paraId="518860E4" w14:textId="2E0C0C80" w:rsidR="0096443D" w:rsidRPr="0062120F" w:rsidRDefault="0096443D" w:rsidP="0096443D">
      <w:pPr>
        <w:rPr>
          <w:lang w:val="es-ES_tradnl"/>
        </w:rPr>
      </w:pPr>
      <w:r w:rsidRPr="0062120F">
        <w:rPr>
          <w:lang w:val="es-ES_tradnl"/>
        </w:rPr>
        <w:t>Debe utilizarse el método de la Recomendación</w:t>
      </w:r>
      <w:r w:rsidR="007B785A">
        <w:rPr>
          <w:lang w:val="es-ES_tradnl"/>
        </w:rPr>
        <w:t> </w:t>
      </w:r>
      <w:hyperlink r:id="rId44" w:history="1">
        <w:r w:rsidRPr="007B785A">
          <w:rPr>
            <w:lang w:val="es-ES_tradnl"/>
          </w:rPr>
          <w:t>UIT</w:t>
        </w:r>
        <w:r w:rsidR="007B785A" w:rsidRPr="007B785A">
          <w:noBreakHyphen/>
        </w:r>
        <w:r w:rsidRPr="007B785A">
          <w:rPr>
            <w:lang w:val="es-ES_tradnl"/>
          </w:rPr>
          <w:t>R</w:t>
        </w:r>
        <w:r w:rsidR="007B785A" w:rsidRPr="007B785A">
          <w:t> </w:t>
        </w:r>
        <w:r w:rsidRPr="007B785A">
          <w:rPr>
            <w:lang w:val="es-ES_tradnl"/>
          </w:rPr>
          <w:t>P.618</w:t>
        </w:r>
      </w:hyperlink>
      <w:r w:rsidRPr="0062120F">
        <w:rPr>
          <w:lang w:val="es-ES_tradnl"/>
        </w:rPr>
        <w:t>, observando que no se aplican los efectos debidos a la ionosfera.</w:t>
      </w:r>
    </w:p>
    <w:p w14:paraId="77F9E32A" w14:textId="600AE898" w:rsidR="0096443D" w:rsidRPr="0062120F" w:rsidRDefault="0096443D" w:rsidP="0096443D">
      <w:pPr>
        <w:rPr>
          <w:lang w:val="es-ES_tradnl"/>
        </w:rPr>
      </w:pPr>
      <w:r w:rsidRPr="0062120F">
        <w:rPr>
          <w:lang w:val="es-ES_tradnl"/>
        </w:rPr>
        <w:t>Si las estaciones terrenales están ubicadas en entornos con pérdida de vegetación, se debe utilizar el método descrito en la Recomendación</w:t>
      </w:r>
      <w:r w:rsidR="007B785A">
        <w:rPr>
          <w:lang w:val="es-ES_tradnl"/>
        </w:rPr>
        <w:t> </w:t>
      </w:r>
      <w:hyperlink r:id="rId45" w:history="1">
        <w:r w:rsidRPr="007B785A">
          <w:rPr>
            <w:lang w:val="es-ES_tradnl"/>
          </w:rPr>
          <w:t>UIT</w:t>
        </w:r>
        <w:r w:rsidR="007B785A">
          <w:rPr>
            <w:lang w:val="es-ES_tradnl"/>
          </w:rPr>
          <w:noBreakHyphen/>
        </w:r>
        <w:r w:rsidRPr="007B785A">
          <w:rPr>
            <w:lang w:val="es-ES_tradnl"/>
          </w:rPr>
          <w:t>R</w:t>
        </w:r>
        <w:r w:rsidR="007B785A">
          <w:rPr>
            <w:lang w:val="es-ES_tradnl"/>
          </w:rPr>
          <w:t> </w:t>
        </w:r>
        <w:r w:rsidRPr="007B785A">
          <w:rPr>
            <w:lang w:val="es-ES_tradnl"/>
          </w:rPr>
          <w:t>P.833</w:t>
        </w:r>
      </w:hyperlink>
      <w:r w:rsidRPr="0062120F">
        <w:rPr>
          <w:lang w:val="es-ES_tradnl"/>
        </w:rPr>
        <w:t>. Las zonas y tipos de vegetación aplicables se limitan a los descritos en la Recomendación</w:t>
      </w:r>
      <w:r w:rsidR="007B785A">
        <w:rPr>
          <w:lang w:val="es-ES_tradnl"/>
        </w:rPr>
        <w:t> </w:t>
      </w:r>
      <w:hyperlink r:id="rId46" w:history="1">
        <w:r w:rsidRPr="007B785A">
          <w:rPr>
            <w:lang w:val="es-ES_tradnl"/>
          </w:rPr>
          <w:t>UIT</w:t>
        </w:r>
        <w:r w:rsidR="007B785A">
          <w:rPr>
            <w:lang w:val="es-ES_tradnl"/>
          </w:rPr>
          <w:noBreakHyphen/>
        </w:r>
        <w:r w:rsidRPr="007B785A">
          <w:rPr>
            <w:lang w:val="es-ES_tradnl"/>
          </w:rPr>
          <w:t>R</w:t>
        </w:r>
        <w:r w:rsidR="007B785A">
          <w:rPr>
            <w:lang w:val="es-ES_tradnl"/>
          </w:rPr>
          <w:t> </w:t>
        </w:r>
        <w:r w:rsidRPr="007B785A">
          <w:rPr>
            <w:lang w:val="es-ES_tradnl"/>
          </w:rPr>
          <w:t>P.833</w:t>
        </w:r>
      </w:hyperlink>
      <w:r w:rsidRPr="0062120F">
        <w:rPr>
          <w:lang w:val="es-ES_tradnl"/>
        </w:rPr>
        <w:t>.</w:t>
      </w:r>
    </w:p>
    <w:p w14:paraId="488CC861" w14:textId="77777777" w:rsidR="0096443D" w:rsidRPr="0062120F" w:rsidRDefault="0096443D" w:rsidP="0096443D">
      <w:pPr>
        <w:rPr>
          <w:lang w:val="es-ES_tradnl"/>
        </w:rPr>
      </w:pPr>
      <w:r w:rsidRPr="0062120F">
        <w:rPr>
          <w:lang w:val="es-ES_tradnl"/>
        </w:rPr>
        <w:t>Si las estaciones terrenales están ubicadas en entornos con pérdidas debidas al apantallamiento humano, se debe utilizar el método siguiente para calcular dicha pérdida. Es importante recordar que las pérdidas debidas al apantallamiento humano incluyen la contribución de múltiples trayectos, como las reflexiones o difracciones, causada por los entornos circundantes.</w:t>
      </w:r>
    </w:p>
    <w:p w14:paraId="5BF01079" w14:textId="77777777" w:rsidR="0096443D" w:rsidRPr="0062120F" w:rsidRDefault="0096443D" w:rsidP="0096443D">
      <w:pPr>
        <w:rPr>
          <w:lang w:val="es-ES_tradnl"/>
        </w:rPr>
      </w:pPr>
      <w:r w:rsidRPr="0062120F">
        <w:rPr>
          <w:lang w:val="es-ES_tradnl"/>
        </w:rPr>
        <w:t>Se presenta el modelo de pérdidas debidas al apantallamiento humano para los cuatro casos siguientes:</w:t>
      </w:r>
    </w:p>
    <w:p w14:paraId="23B4C6A1" w14:textId="77777777" w:rsidR="0096443D" w:rsidRPr="0062120F" w:rsidRDefault="0096443D" w:rsidP="0096443D">
      <w:pPr>
        <w:pStyle w:val="enumlev1"/>
        <w:rPr>
          <w:lang w:val="es-ES_tradnl"/>
        </w:rPr>
      </w:pPr>
      <w:r w:rsidRPr="0062120F">
        <w:rPr>
          <w:lang w:val="es-ES_tradnl" w:eastAsia="ja-JP"/>
        </w:rPr>
        <w:t>i)</w:t>
      </w:r>
      <w:r w:rsidRPr="0062120F">
        <w:rPr>
          <w:lang w:val="es-ES_tradnl" w:eastAsia="ja-JP"/>
        </w:rPr>
        <w:tab/>
        <w:t>pérdidas debidas al apantallamiento humano en entornos con visibilidad directa o entornos rurales cuando la antena se encuentra a la altura de la cabeza;</w:t>
      </w:r>
    </w:p>
    <w:p w14:paraId="6934CBB4" w14:textId="77777777" w:rsidR="0096443D" w:rsidRPr="0062120F" w:rsidRDefault="0096443D" w:rsidP="0096443D">
      <w:pPr>
        <w:pStyle w:val="enumlev1"/>
        <w:rPr>
          <w:lang w:val="es-ES_tradnl"/>
        </w:rPr>
      </w:pPr>
      <w:r w:rsidRPr="0062120F">
        <w:rPr>
          <w:lang w:val="es-ES_tradnl" w:eastAsia="ja-JP"/>
        </w:rPr>
        <w:t>ii)</w:t>
      </w:r>
      <w:r w:rsidRPr="0062120F">
        <w:rPr>
          <w:lang w:val="es-ES_tradnl" w:eastAsia="ja-JP"/>
        </w:rPr>
        <w:tab/>
        <w:t>pérdidas debidas al apantallamiento humano en entornos urbanos o suburbanos cuando la antena se encuentra a la altura de la cabeza;</w:t>
      </w:r>
    </w:p>
    <w:p w14:paraId="2977A197" w14:textId="77777777" w:rsidR="0096443D" w:rsidRPr="0062120F" w:rsidRDefault="0096443D" w:rsidP="0096443D">
      <w:pPr>
        <w:pStyle w:val="enumlev1"/>
        <w:rPr>
          <w:lang w:val="es-ES_tradnl"/>
        </w:rPr>
      </w:pPr>
      <w:r w:rsidRPr="0062120F">
        <w:rPr>
          <w:lang w:val="es-ES_tradnl" w:eastAsia="ja-JP"/>
        </w:rPr>
        <w:t>iii)</w:t>
      </w:r>
      <w:r w:rsidRPr="0062120F">
        <w:rPr>
          <w:lang w:val="es-ES_tradnl" w:eastAsia="ja-JP"/>
        </w:rPr>
        <w:tab/>
        <w:t>pérdidas debidas al apantallamiento humano en entornos con visibilidad directa o entornos rurales cuando la antena se encuentra a la altura del pecho;</w:t>
      </w:r>
    </w:p>
    <w:p w14:paraId="6D7EF897" w14:textId="77777777" w:rsidR="0096443D" w:rsidRPr="0062120F" w:rsidRDefault="0096443D" w:rsidP="0096443D">
      <w:pPr>
        <w:pStyle w:val="enumlev1"/>
        <w:rPr>
          <w:lang w:val="es-ES_tradnl"/>
        </w:rPr>
      </w:pPr>
      <w:r w:rsidRPr="0062120F">
        <w:rPr>
          <w:lang w:val="es-ES_tradnl" w:eastAsia="ja-JP"/>
        </w:rPr>
        <w:t>iv)</w:t>
      </w:r>
      <w:r w:rsidRPr="0062120F">
        <w:rPr>
          <w:lang w:val="es-ES_tradnl" w:eastAsia="ja-JP"/>
        </w:rPr>
        <w:tab/>
        <w:t>pérdidas debidas al apantallamiento humano en entornos urbanos o suburbanos cuando la antena se encuentra a la altura del pecho.</w:t>
      </w:r>
    </w:p>
    <w:p w14:paraId="3B13B7C9" w14:textId="77777777" w:rsidR="0096443D" w:rsidRPr="0062120F" w:rsidRDefault="0096443D" w:rsidP="00D83E71">
      <w:pPr>
        <w:rPr>
          <w:lang w:val="es-ES_tradnl" w:eastAsia="ja-JP"/>
        </w:rPr>
      </w:pPr>
      <w:r w:rsidRPr="0062120F">
        <w:rPr>
          <w:lang w:val="es-ES_tradnl"/>
        </w:rPr>
        <w:t>Los parámetros de interés para cada situación son</w:t>
      </w:r>
      <w:r w:rsidRPr="0062120F">
        <w:rPr>
          <w:lang w:val="es-ES_tradnl" w:eastAsia="ja-JP"/>
        </w:rPr>
        <w:t>:</w:t>
      </w:r>
    </w:p>
    <w:p w14:paraId="7E7E6877" w14:textId="43199036" w:rsidR="0096443D" w:rsidRPr="00DA2BA5" w:rsidRDefault="0096443D" w:rsidP="00DA2BA5">
      <w:pPr>
        <w:pStyle w:val="Equationlegend"/>
        <w:rPr>
          <w:lang w:val="es-ES"/>
        </w:rPr>
      </w:pPr>
      <w:r w:rsidRPr="00DA2BA5">
        <w:rPr>
          <w:lang w:val="es-ES"/>
        </w:rPr>
        <w:tab/>
      </w:r>
      <w:r w:rsidRPr="00DA2BA5">
        <w:rPr>
          <w:i/>
          <w:iCs/>
          <w:lang w:val="es-ES"/>
        </w:rPr>
        <w:t>f</w:t>
      </w:r>
      <w:r w:rsidR="00DA2BA5" w:rsidRPr="00DA2BA5">
        <w:rPr>
          <w:sz w:val="12"/>
          <w:szCs w:val="12"/>
          <w:lang w:val="es-ES"/>
        </w:rPr>
        <w:t xml:space="preserve"> </w:t>
      </w:r>
      <w:r w:rsidRPr="00DA2BA5">
        <w:rPr>
          <w:lang w:val="es-ES"/>
        </w:rPr>
        <w:t>:</w:t>
      </w:r>
      <w:r w:rsidRPr="00DA2BA5">
        <w:rPr>
          <w:lang w:val="es-ES"/>
        </w:rPr>
        <w:tab/>
        <w:t>frecuencia (GHz)</w:t>
      </w:r>
    </w:p>
    <w:p w14:paraId="527AA440" w14:textId="2312A702" w:rsidR="0096443D" w:rsidRPr="00DA2BA5" w:rsidRDefault="0096443D" w:rsidP="00DA2BA5">
      <w:pPr>
        <w:pStyle w:val="Equationlegend"/>
        <w:rPr>
          <w:lang w:val="es-ES"/>
        </w:rPr>
      </w:pPr>
      <w:r w:rsidRPr="00DA2BA5">
        <w:rPr>
          <w:lang w:val="es-ES"/>
        </w:rPr>
        <w:tab/>
      </w:r>
      <w:r w:rsidRPr="00DA2BA5">
        <w:rPr>
          <w:lang w:val="es-ES"/>
        </w:rPr>
        <w:sym w:font="Symbol" w:char="F066"/>
      </w:r>
      <w:r w:rsidR="00DA2BA5" w:rsidRPr="00DA2BA5">
        <w:rPr>
          <w:sz w:val="12"/>
          <w:szCs w:val="12"/>
          <w:lang w:val="es-ES"/>
        </w:rPr>
        <w:t xml:space="preserve"> </w:t>
      </w:r>
      <w:r w:rsidRPr="00DA2BA5">
        <w:rPr>
          <w:lang w:val="es-ES"/>
        </w:rPr>
        <w:t>:</w:t>
      </w:r>
      <w:r w:rsidRPr="00DA2BA5">
        <w:rPr>
          <w:lang w:val="es-ES"/>
        </w:rPr>
        <w:tab/>
        <w:t>ángulo acimutal (esto es, el ángulo agudo entre la dirección de la estación en plataformas a gran altitud y la dirección de la carretera) (grados)</w:t>
      </w:r>
    </w:p>
    <w:p w14:paraId="45FC1161" w14:textId="55862467" w:rsidR="0096443D" w:rsidRPr="00DA2BA5" w:rsidRDefault="0096443D" w:rsidP="00DA2BA5">
      <w:pPr>
        <w:pStyle w:val="Equationlegend"/>
        <w:rPr>
          <w:lang w:val="es-ES"/>
        </w:rPr>
      </w:pPr>
      <w:r w:rsidRPr="00DA2BA5">
        <w:rPr>
          <w:lang w:val="es-ES"/>
        </w:rPr>
        <w:tab/>
      </w:r>
      <w:r w:rsidR="00DA2BA5">
        <w:rPr>
          <w:lang w:val="es-ES"/>
        </w:rPr>
        <w:t>θ</w:t>
      </w:r>
      <w:r w:rsidRPr="00DA2BA5">
        <w:rPr>
          <w:i/>
          <w:iCs/>
          <w:vertAlign w:val="subscript"/>
          <w:lang w:val="es-ES"/>
        </w:rPr>
        <w:t>a</w:t>
      </w:r>
      <w:r w:rsidR="00DA2BA5" w:rsidRPr="00DA2BA5">
        <w:rPr>
          <w:sz w:val="12"/>
          <w:szCs w:val="12"/>
          <w:lang w:val="es-ES"/>
        </w:rPr>
        <w:t xml:space="preserve"> </w:t>
      </w:r>
      <w:r w:rsidRPr="00DA2BA5">
        <w:rPr>
          <w:lang w:val="es-ES"/>
        </w:rPr>
        <w:t>:</w:t>
      </w:r>
      <w:r w:rsidRPr="00DA2BA5">
        <w:rPr>
          <w:lang w:val="es-ES"/>
        </w:rPr>
        <w:tab/>
        <w:t>ángulo de elevación de la dirección del trayecto de llegada (grados)</w:t>
      </w:r>
    </w:p>
    <w:p w14:paraId="72337FD1" w14:textId="1F6D7199" w:rsidR="0096443D" w:rsidRPr="00DA2BA5" w:rsidRDefault="0096443D" w:rsidP="00DA2BA5">
      <w:pPr>
        <w:pStyle w:val="Equationlegend"/>
        <w:rPr>
          <w:lang w:val="es-ES"/>
        </w:rPr>
      </w:pPr>
      <w:r w:rsidRPr="00DA2BA5">
        <w:rPr>
          <w:lang w:val="es-ES"/>
        </w:rPr>
        <w:tab/>
      </w:r>
      <w:r w:rsidRPr="00DA2BA5">
        <w:rPr>
          <w:i/>
          <w:iCs/>
          <w:lang w:val="es-ES"/>
        </w:rPr>
        <w:t>h</w:t>
      </w:r>
      <w:r w:rsidRPr="00DA2BA5">
        <w:rPr>
          <w:i/>
          <w:iCs/>
          <w:vertAlign w:val="subscript"/>
          <w:lang w:val="es-ES"/>
        </w:rPr>
        <w:t>s</w:t>
      </w:r>
      <w:r w:rsidR="00DA2BA5" w:rsidRPr="00DA2BA5">
        <w:rPr>
          <w:sz w:val="12"/>
          <w:szCs w:val="12"/>
          <w:lang w:val="es-ES"/>
        </w:rPr>
        <w:t xml:space="preserve"> </w:t>
      </w:r>
      <w:r w:rsidRPr="00DA2BA5">
        <w:rPr>
          <w:lang w:val="es-ES"/>
        </w:rPr>
        <w:t>:</w:t>
      </w:r>
      <w:r w:rsidRPr="00DA2BA5">
        <w:rPr>
          <w:lang w:val="es-ES"/>
        </w:rPr>
        <w:tab/>
        <w:t>altura media de los edificios (m)</w:t>
      </w:r>
    </w:p>
    <w:p w14:paraId="3CBB5D00" w14:textId="12FFE557" w:rsidR="0096443D" w:rsidRPr="00DA2BA5" w:rsidRDefault="0096443D" w:rsidP="0096443D">
      <w:pPr>
        <w:pStyle w:val="Equationlegend"/>
        <w:rPr>
          <w:lang w:val="es-ES"/>
        </w:rPr>
      </w:pPr>
      <w:r w:rsidRPr="00DA2BA5">
        <w:rPr>
          <w:lang w:val="es-ES"/>
        </w:rPr>
        <w:tab/>
      </w:r>
      <w:r w:rsidRPr="00DA2BA5">
        <w:rPr>
          <w:i/>
          <w:iCs/>
          <w:lang w:val="es-ES"/>
        </w:rPr>
        <w:t>P</w:t>
      </w:r>
      <w:r w:rsidR="00DA2BA5" w:rsidRPr="00DA2BA5">
        <w:rPr>
          <w:sz w:val="12"/>
          <w:szCs w:val="12"/>
          <w:lang w:val="es-ES"/>
        </w:rPr>
        <w:t xml:space="preserve"> </w:t>
      </w:r>
      <w:r w:rsidRPr="00DA2BA5">
        <w:rPr>
          <w:lang w:val="es-ES"/>
        </w:rPr>
        <w:t>:</w:t>
      </w:r>
      <w:r w:rsidRPr="00DA2BA5">
        <w:rPr>
          <w:lang w:val="es-ES"/>
        </w:rPr>
        <w:tab/>
        <w:t xml:space="preserve">porcentaje de ángulos en que las pérdidas debidas al apantallamiento humano son inferiores a </w:t>
      </w:r>
      <w:r w:rsidRPr="00DA2BA5">
        <w:rPr>
          <w:i/>
          <w:iCs/>
          <w:lang w:val="es-ES"/>
        </w:rPr>
        <w:t>L</w:t>
      </w:r>
      <w:r w:rsidRPr="00DA2BA5">
        <w:rPr>
          <w:i/>
          <w:iCs/>
          <w:vertAlign w:val="subscript"/>
          <w:lang w:val="es-ES"/>
        </w:rPr>
        <w:t>hsl</w:t>
      </w:r>
      <w:r w:rsidRPr="00DA2BA5">
        <w:rPr>
          <w:lang w:val="es-ES"/>
        </w:rPr>
        <w:t>, cuando el cuerpo humano rota 360</w:t>
      </w:r>
      <w:r w:rsidR="00302730">
        <w:rPr>
          <w:lang w:val="es-ES"/>
        </w:rPr>
        <w:t> </w:t>
      </w:r>
      <w:r w:rsidRPr="00DA2BA5">
        <w:rPr>
          <w:lang w:val="es-ES"/>
        </w:rPr>
        <w:t>grados (%).</w:t>
      </w:r>
    </w:p>
    <w:p w14:paraId="7AEBAE60" w14:textId="77777777" w:rsidR="0096443D" w:rsidRPr="0062120F" w:rsidRDefault="0096443D" w:rsidP="007B785A">
      <w:pPr>
        <w:rPr>
          <w:lang w:val="es-ES_tradnl" w:eastAsia="zh-CN"/>
        </w:rPr>
      </w:pPr>
      <w:r w:rsidRPr="0062120F">
        <w:rPr>
          <w:lang w:val="es-ES_tradnl" w:eastAsia="zh-CN"/>
        </w:rPr>
        <w:t>Así, este modelo es válido para los siguientes valores:</w:t>
      </w:r>
    </w:p>
    <w:p w14:paraId="3E8D8FDD" w14:textId="338F97AE" w:rsidR="0096443D" w:rsidRPr="00DA2BA5" w:rsidRDefault="0096443D" w:rsidP="00DA2BA5">
      <w:pPr>
        <w:pStyle w:val="Equationlegend"/>
        <w:rPr>
          <w:lang w:val="es-ES"/>
        </w:rPr>
      </w:pPr>
      <w:r w:rsidRPr="00DA2BA5">
        <w:rPr>
          <w:lang w:val="es-ES"/>
        </w:rPr>
        <w:tab/>
      </w:r>
      <w:r w:rsidRPr="00DA2BA5">
        <w:rPr>
          <w:i/>
          <w:iCs/>
          <w:lang w:val="es-ES"/>
        </w:rPr>
        <w:t>f</w:t>
      </w:r>
      <w:r w:rsidR="00DA2BA5" w:rsidRPr="00DA2BA5">
        <w:rPr>
          <w:sz w:val="12"/>
          <w:szCs w:val="12"/>
          <w:lang w:val="es-ES"/>
        </w:rPr>
        <w:t xml:space="preserve"> </w:t>
      </w:r>
      <w:r w:rsidRPr="00DA2BA5">
        <w:rPr>
          <w:lang w:val="es-ES"/>
        </w:rPr>
        <w:t>:</w:t>
      </w:r>
      <w:r w:rsidRPr="00DA2BA5">
        <w:rPr>
          <w:lang w:val="es-ES"/>
        </w:rPr>
        <w:tab/>
        <w:t>de 0,7</w:t>
      </w:r>
      <w:r w:rsidR="00DA2BA5">
        <w:rPr>
          <w:lang w:val="es-ES"/>
        </w:rPr>
        <w:t> </w:t>
      </w:r>
      <w:r w:rsidRPr="00DA2BA5">
        <w:rPr>
          <w:lang w:val="es-ES"/>
        </w:rPr>
        <w:t>GHz a 3,4</w:t>
      </w:r>
      <w:r w:rsidR="00DA2BA5">
        <w:rPr>
          <w:lang w:val="es-ES"/>
        </w:rPr>
        <w:t> </w:t>
      </w:r>
      <w:r w:rsidRPr="00DA2BA5">
        <w:rPr>
          <w:lang w:val="es-ES"/>
        </w:rPr>
        <w:t>GHz</w:t>
      </w:r>
    </w:p>
    <w:p w14:paraId="57D4D5D8" w14:textId="02C6BB31" w:rsidR="0096443D" w:rsidRPr="00DA2BA5" w:rsidRDefault="0096443D" w:rsidP="0096443D">
      <w:pPr>
        <w:pStyle w:val="Equationlegend"/>
        <w:rPr>
          <w:lang w:val="es-ES"/>
        </w:rPr>
      </w:pPr>
      <w:r w:rsidRPr="00DA2BA5">
        <w:rPr>
          <w:lang w:val="es-ES"/>
        </w:rPr>
        <w:tab/>
      </w:r>
      <w:r w:rsidRPr="00DA2BA5">
        <w:rPr>
          <w:lang w:val="es-ES"/>
        </w:rPr>
        <w:sym w:font="Symbol" w:char="F066"/>
      </w:r>
      <w:r w:rsidRPr="00DA2BA5">
        <w:rPr>
          <w:sz w:val="12"/>
          <w:szCs w:val="12"/>
          <w:lang w:val="es-ES"/>
        </w:rPr>
        <w:t xml:space="preserve"> </w:t>
      </w:r>
      <w:r w:rsidR="00DA2BA5">
        <w:rPr>
          <w:lang w:val="es-ES"/>
        </w:rPr>
        <w:t>:</w:t>
      </w:r>
      <w:r w:rsidRPr="00DA2BA5">
        <w:rPr>
          <w:lang w:val="es-ES"/>
        </w:rPr>
        <w:tab/>
        <w:t>de 0 a 90</w:t>
      </w:r>
      <w:r w:rsidR="00DA2BA5">
        <w:rPr>
          <w:lang w:val="es-ES"/>
        </w:rPr>
        <w:t> </w:t>
      </w:r>
      <w:r w:rsidRPr="00DA2BA5">
        <w:rPr>
          <w:lang w:val="es-ES"/>
        </w:rPr>
        <w:t>grados</w:t>
      </w:r>
    </w:p>
    <w:p w14:paraId="1B1CA107" w14:textId="6EE79C73" w:rsidR="0096443D" w:rsidRPr="00DA2BA5" w:rsidRDefault="0096443D" w:rsidP="0096443D">
      <w:pPr>
        <w:pStyle w:val="Equationlegend"/>
        <w:rPr>
          <w:lang w:val="es-ES"/>
        </w:rPr>
      </w:pPr>
      <w:r w:rsidRPr="00DA2BA5">
        <w:rPr>
          <w:lang w:val="es-ES"/>
        </w:rPr>
        <w:lastRenderedPageBreak/>
        <w:tab/>
      </w:r>
      <w:r w:rsidR="00DA2BA5">
        <w:rPr>
          <w:lang w:val="es-ES"/>
        </w:rPr>
        <w:t>θ</w:t>
      </w:r>
      <w:r w:rsidRPr="00DA2BA5">
        <w:rPr>
          <w:i/>
          <w:iCs/>
          <w:vertAlign w:val="subscript"/>
          <w:lang w:val="es-ES"/>
        </w:rPr>
        <w:t>a</w:t>
      </w:r>
      <w:r w:rsidR="00DA2BA5" w:rsidRPr="00DA2BA5">
        <w:rPr>
          <w:sz w:val="12"/>
          <w:szCs w:val="12"/>
          <w:lang w:val="es-ES"/>
        </w:rPr>
        <w:t xml:space="preserve"> </w:t>
      </w:r>
      <w:r w:rsidRPr="00DA2BA5">
        <w:rPr>
          <w:lang w:val="es-ES"/>
        </w:rPr>
        <w:t>:</w:t>
      </w:r>
      <w:r w:rsidRPr="00DA2BA5">
        <w:rPr>
          <w:lang w:val="es-ES"/>
        </w:rPr>
        <w:tab/>
        <w:t>de 0 a 75</w:t>
      </w:r>
      <w:r w:rsidR="00DA2BA5">
        <w:rPr>
          <w:lang w:val="es-ES"/>
        </w:rPr>
        <w:t> </w:t>
      </w:r>
      <w:r w:rsidRPr="00DA2BA5">
        <w:rPr>
          <w:lang w:val="es-ES"/>
        </w:rPr>
        <w:t>grados</w:t>
      </w:r>
    </w:p>
    <w:p w14:paraId="345A500D" w14:textId="7D3CD30C" w:rsidR="0096443D" w:rsidRPr="00DA2BA5" w:rsidRDefault="0096443D" w:rsidP="0096443D">
      <w:pPr>
        <w:pStyle w:val="Equationlegend"/>
        <w:rPr>
          <w:lang w:val="es-ES"/>
        </w:rPr>
      </w:pPr>
      <w:r w:rsidRPr="00DA2BA5">
        <w:rPr>
          <w:lang w:val="es-ES"/>
        </w:rPr>
        <w:tab/>
      </w:r>
      <w:r w:rsidRPr="00DA2BA5">
        <w:rPr>
          <w:i/>
          <w:iCs/>
          <w:lang w:val="es-ES"/>
        </w:rPr>
        <w:t>h</w:t>
      </w:r>
      <w:r w:rsidRPr="00DA2BA5">
        <w:rPr>
          <w:i/>
          <w:iCs/>
          <w:vertAlign w:val="subscript"/>
          <w:lang w:val="es-ES"/>
        </w:rPr>
        <w:t>s</w:t>
      </w:r>
      <w:r w:rsidR="00DA2BA5" w:rsidRPr="00DA2BA5">
        <w:rPr>
          <w:sz w:val="12"/>
          <w:szCs w:val="12"/>
          <w:lang w:val="es-ES"/>
        </w:rPr>
        <w:t xml:space="preserve"> </w:t>
      </w:r>
      <w:r w:rsidRPr="00DA2BA5">
        <w:rPr>
          <w:lang w:val="es-ES"/>
        </w:rPr>
        <w:t>:</w:t>
      </w:r>
      <w:r w:rsidRPr="00DA2BA5">
        <w:rPr>
          <w:lang w:val="es-ES"/>
        </w:rPr>
        <w:tab/>
        <w:t>de 5 a 30</w:t>
      </w:r>
      <w:r w:rsidR="00DA2BA5">
        <w:rPr>
          <w:lang w:val="es-ES"/>
        </w:rPr>
        <w:t> </w:t>
      </w:r>
      <w:r w:rsidRPr="00DA2BA5">
        <w:rPr>
          <w:lang w:val="es-ES"/>
        </w:rPr>
        <w:t>m</w:t>
      </w:r>
    </w:p>
    <w:p w14:paraId="07BDD9A5" w14:textId="0BD8444D" w:rsidR="0096443D" w:rsidRPr="00DA2BA5" w:rsidRDefault="0096443D" w:rsidP="0096443D">
      <w:pPr>
        <w:pStyle w:val="Equationlegend"/>
        <w:rPr>
          <w:lang w:val="es-ES"/>
        </w:rPr>
      </w:pPr>
      <w:r w:rsidRPr="00DA2BA5">
        <w:rPr>
          <w:lang w:val="es-ES"/>
        </w:rPr>
        <w:tab/>
      </w:r>
      <w:r w:rsidRPr="00DA2BA5">
        <w:rPr>
          <w:i/>
          <w:iCs/>
          <w:lang w:val="es-ES"/>
        </w:rPr>
        <w:t>P</w:t>
      </w:r>
      <w:r w:rsidR="00DA2BA5" w:rsidRPr="00DA2BA5">
        <w:rPr>
          <w:sz w:val="12"/>
          <w:szCs w:val="12"/>
          <w:lang w:val="es-ES"/>
        </w:rPr>
        <w:t xml:space="preserve"> </w:t>
      </w:r>
      <w:r w:rsidRPr="00DA2BA5">
        <w:rPr>
          <w:lang w:val="es-ES"/>
        </w:rPr>
        <w:t>:</w:t>
      </w:r>
      <w:r w:rsidRPr="00DA2BA5">
        <w:rPr>
          <w:lang w:val="es-ES"/>
        </w:rPr>
        <w:tab/>
        <w:t>de 0 a 100</w:t>
      </w:r>
      <w:r w:rsidR="00DA2BA5">
        <w:rPr>
          <w:lang w:val="es-ES"/>
        </w:rPr>
        <w:t> </w:t>
      </w:r>
      <w:r w:rsidRPr="00DA2BA5">
        <w:rPr>
          <w:lang w:val="es-ES"/>
        </w:rPr>
        <w:t>%.</w:t>
      </w:r>
    </w:p>
    <w:p w14:paraId="19533708" w14:textId="77777777" w:rsidR="0096443D" w:rsidRPr="0062120F" w:rsidRDefault="0096443D" w:rsidP="0096443D">
      <w:pPr>
        <w:rPr>
          <w:lang w:val="es-ES_tradnl" w:eastAsia="zh-CN"/>
        </w:rPr>
      </w:pPr>
      <w:r w:rsidRPr="0062120F">
        <w:rPr>
          <w:lang w:val="es-ES_tradnl" w:eastAsia="zh-CN"/>
        </w:rPr>
        <w:t>Las pérdidas debidas al apantallamiento humano correspondiente a los cuatro casos se calculan con la ecuación siguiente:</w:t>
      </w:r>
    </w:p>
    <w:p w14:paraId="2872E834" w14:textId="77777777" w:rsidR="0096443D" w:rsidRPr="00B059A4" w:rsidRDefault="0096443D" w:rsidP="00443BCC">
      <w:pPr>
        <w:pStyle w:val="Equation"/>
        <w:rPr>
          <w:lang w:val="de-DE"/>
        </w:rPr>
      </w:pPr>
      <w:r w:rsidRPr="0062120F">
        <w:rPr>
          <w:lang w:val="es-ES_tradnl"/>
        </w:rPr>
        <w:tab/>
      </w:r>
      <w:r w:rsidRPr="0062120F">
        <w:rPr>
          <w:lang w:val="es-ES_tradnl"/>
        </w:rPr>
        <w:tab/>
      </w:r>
      <m:oMath>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de-DE"/>
              </w:rPr>
              <m:t>h</m:t>
            </m:r>
            <m:r>
              <w:rPr>
                <w:rFonts w:ascii="Cambria Math" w:hAnsi="Cambria Math"/>
                <w:lang w:val="es-ES_tradnl"/>
              </w:rPr>
              <m:t>sl</m:t>
            </m:r>
          </m:sub>
        </m:sSub>
        <m:r>
          <w:rPr>
            <w:rFonts w:ascii="Cambria Math" w:hAnsi="Cambria Math"/>
            <w:lang w:val="de-DE"/>
          </w:rPr>
          <m:t>=</m:t>
        </m:r>
        <m:r>
          <w:rPr>
            <w:rFonts w:ascii="Cambria Math" w:hAnsi="Cambria Math"/>
            <w:lang w:val="es-ES_tradnl"/>
          </w:rPr>
          <m:t>b</m:t>
        </m:r>
        <m:func>
          <m:funcPr>
            <m:ctrlPr>
              <w:rPr>
                <w:rFonts w:ascii="Cambria Math" w:hAnsi="Cambria Math"/>
                <w:i/>
                <w:lang w:val="es-ES_tradnl"/>
              </w:rPr>
            </m:ctrlPr>
          </m:funcPr>
          <m:fName>
            <m:r>
              <m:rPr>
                <m:sty m:val="p"/>
              </m:rPr>
              <w:rPr>
                <w:rFonts w:ascii="Cambria Math" w:hAnsi="Cambria Math"/>
                <w:lang w:val="de-DE"/>
              </w:rPr>
              <m:t>exp</m:t>
            </m:r>
          </m:fName>
          <m:e>
            <m:d>
              <m:dPr>
                <m:ctrlPr>
                  <w:rPr>
                    <w:rFonts w:ascii="Cambria Math" w:hAnsi="Cambria Math"/>
                    <w:i/>
                    <w:lang w:val="es-ES_tradnl"/>
                  </w:rPr>
                </m:ctrlPr>
              </m:dPr>
              <m:e>
                <m:r>
                  <w:rPr>
                    <w:rFonts w:ascii="Cambria Math" w:hAnsi="Cambria Math"/>
                    <w:lang w:val="es-ES_tradnl"/>
                  </w:rPr>
                  <m:t>aP</m:t>
                </m:r>
              </m:e>
            </m:d>
          </m:e>
        </m:func>
        <m:r>
          <w:rPr>
            <w:rFonts w:ascii="Cambria Math" w:hAnsi="Cambria Math"/>
            <w:lang w:val="de-DE"/>
          </w:rPr>
          <m:t>-2</m:t>
        </m:r>
      </m:oMath>
      <w:r w:rsidRPr="00B059A4">
        <w:rPr>
          <w:lang w:val="de-DE"/>
        </w:rPr>
        <w:t>               (dB)</w:t>
      </w:r>
      <w:r w:rsidRPr="00B059A4">
        <w:rPr>
          <w:lang w:val="de-DE"/>
        </w:rPr>
        <w:tab/>
        <w:t>(5)</w:t>
      </w:r>
    </w:p>
    <w:p w14:paraId="5B42D281" w14:textId="77777777" w:rsidR="0096443D" w:rsidRPr="0096443D" w:rsidRDefault="0096443D" w:rsidP="007B785A">
      <w:pPr>
        <w:rPr>
          <w:lang w:val="it-IT"/>
        </w:rPr>
      </w:pPr>
      <w:r w:rsidRPr="0096443D">
        <w:rPr>
          <w:lang w:val="it-IT"/>
        </w:rPr>
        <w:t>siendo:</w:t>
      </w:r>
    </w:p>
    <w:p w14:paraId="2D9280DF" w14:textId="23D8403C" w:rsidR="0096443D" w:rsidRPr="0096443D" w:rsidRDefault="0096443D" w:rsidP="0096443D">
      <w:pPr>
        <w:pStyle w:val="enumlev1"/>
        <w:keepNext/>
        <w:rPr>
          <w:lang w:val="it-IT"/>
        </w:rPr>
      </w:pPr>
      <w:r w:rsidRPr="0096443D">
        <w:rPr>
          <w:lang w:val="it-IT"/>
        </w:rPr>
        <w:tab/>
        <w:t>Caso</w:t>
      </w:r>
      <w:r w:rsidR="007B785A">
        <w:rPr>
          <w:lang w:val="it-IT"/>
        </w:rPr>
        <w:t> </w:t>
      </w:r>
      <w:r w:rsidRPr="0096443D">
        <w:rPr>
          <w:lang w:val="it-IT"/>
        </w:rPr>
        <w:t>i)</w:t>
      </w:r>
    </w:p>
    <w:p w14:paraId="6866B4F7" w14:textId="77777777" w:rsidR="0096443D" w:rsidRPr="0096443D" w:rsidRDefault="0096443D" w:rsidP="0096443D">
      <w:pPr>
        <w:pStyle w:val="enumlev2"/>
        <w:rPr>
          <w:lang w:val="it-IT"/>
        </w:rPr>
      </w:pPr>
      <w:r w:rsidRPr="0096443D">
        <w:rPr>
          <w:lang w:val="it-IT"/>
        </w:rPr>
        <w:tab/>
      </w:r>
      <w:r w:rsidRPr="0096443D">
        <w:rPr>
          <w:i/>
          <w:iCs/>
          <w:lang w:val="it-IT"/>
        </w:rPr>
        <w:t>a</w:t>
      </w:r>
      <w:r w:rsidRPr="0096443D">
        <w:rPr>
          <w:lang w:val="it-IT"/>
        </w:rPr>
        <w:t xml:space="preserve"> = (0,75 + 0,125</w:t>
      </w:r>
      <w:r w:rsidRPr="0096443D">
        <w:rPr>
          <w:i/>
          <w:iCs/>
          <w:lang w:val="it-IT"/>
        </w:rPr>
        <w:t>f</w:t>
      </w:r>
      <w:r w:rsidRPr="00B376B3">
        <w:rPr>
          <w:i/>
          <w:iCs/>
          <w:sz w:val="12"/>
          <w:szCs w:val="12"/>
          <w:lang w:val="it-IT"/>
        </w:rPr>
        <w:t xml:space="preserve"> </w:t>
      </w:r>
      <w:r w:rsidRPr="0096443D">
        <w:rPr>
          <w:lang w:val="it-IT"/>
        </w:rPr>
        <w:t>)(0,0366 – 0,0129 log</w:t>
      </w:r>
      <w:r w:rsidRPr="0096443D">
        <w:rPr>
          <w:vertAlign w:val="subscript"/>
          <w:lang w:val="it-IT"/>
        </w:rPr>
        <w:t>10</w:t>
      </w:r>
      <w:r w:rsidRPr="0096443D">
        <w:rPr>
          <w:lang w:val="it-IT"/>
        </w:rPr>
        <w:t>(</w:t>
      </w:r>
      <w:r w:rsidRPr="0062120F">
        <w:rPr>
          <w:rFonts w:ascii="Symbol" w:hAnsi="Symbol"/>
          <w:lang w:val="es-ES_tradnl"/>
        </w:rPr>
        <w:t></w:t>
      </w:r>
      <w:r w:rsidRPr="0096443D">
        <w:rPr>
          <w:i/>
          <w:iCs/>
          <w:vertAlign w:val="subscript"/>
          <w:lang w:val="it-IT"/>
        </w:rPr>
        <w:t>a</w:t>
      </w:r>
      <w:r w:rsidRPr="0096443D">
        <w:rPr>
          <w:lang w:val="it-IT"/>
        </w:rPr>
        <w:t xml:space="preserve"> + 1))</w:t>
      </w:r>
    </w:p>
    <w:p w14:paraId="47394C49" w14:textId="77777777" w:rsidR="0096443D" w:rsidRPr="0096443D" w:rsidRDefault="0096443D" w:rsidP="0096443D">
      <w:pPr>
        <w:pStyle w:val="enumlev2"/>
        <w:rPr>
          <w:lang w:val="it-IT"/>
        </w:rPr>
      </w:pPr>
      <w:r w:rsidRPr="0096443D">
        <w:rPr>
          <w:lang w:val="it-IT"/>
        </w:rPr>
        <w:tab/>
      </w:r>
      <w:r w:rsidRPr="0096443D">
        <w:rPr>
          <w:i/>
          <w:iCs/>
          <w:lang w:val="it-IT"/>
        </w:rPr>
        <w:t>b</w:t>
      </w:r>
      <w:r w:rsidRPr="0096443D">
        <w:rPr>
          <w:lang w:val="it-IT"/>
        </w:rPr>
        <w:t xml:space="preserve"> = 1,20 + 2,71 log</w:t>
      </w:r>
      <w:r w:rsidRPr="0096443D">
        <w:rPr>
          <w:vertAlign w:val="subscript"/>
          <w:lang w:val="it-IT"/>
        </w:rPr>
        <w:t>10</w:t>
      </w:r>
      <w:r w:rsidRPr="0096443D">
        <w:rPr>
          <w:lang w:val="it-IT"/>
        </w:rPr>
        <w:t>(</w:t>
      </w:r>
      <w:r w:rsidRPr="0062120F">
        <w:rPr>
          <w:rFonts w:ascii="Symbol" w:hAnsi="Symbol"/>
          <w:lang w:val="es-ES_tradnl"/>
        </w:rPr>
        <w:t></w:t>
      </w:r>
      <w:r w:rsidRPr="0096443D">
        <w:rPr>
          <w:i/>
          <w:iCs/>
          <w:vertAlign w:val="subscript"/>
          <w:lang w:val="it-IT"/>
        </w:rPr>
        <w:t>a</w:t>
      </w:r>
      <w:r w:rsidRPr="0096443D">
        <w:rPr>
          <w:lang w:val="it-IT"/>
        </w:rPr>
        <w:t xml:space="preserve"> + 1)</w:t>
      </w:r>
    </w:p>
    <w:p w14:paraId="7C305D37" w14:textId="1854EED5" w:rsidR="0096443D" w:rsidRPr="0096443D" w:rsidRDefault="0096443D" w:rsidP="0096443D">
      <w:pPr>
        <w:pStyle w:val="enumlev1"/>
        <w:rPr>
          <w:lang w:val="it-IT"/>
        </w:rPr>
      </w:pPr>
      <w:r w:rsidRPr="0096443D">
        <w:rPr>
          <w:lang w:val="it-IT"/>
        </w:rPr>
        <w:tab/>
        <w:t>Caso</w:t>
      </w:r>
      <w:r w:rsidR="007B785A">
        <w:rPr>
          <w:lang w:val="it-IT"/>
        </w:rPr>
        <w:t> </w:t>
      </w:r>
      <w:r w:rsidRPr="0096443D">
        <w:rPr>
          <w:lang w:val="it-IT"/>
        </w:rPr>
        <w:t>ii)</w:t>
      </w:r>
    </w:p>
    <w:p w14:paraId="6674F8DF" w14:textId="77777777" w:rsidR="0096443D" w:rsidRPr="0096443D" w:rsidRDefault="0096443D" w:rsidP="0096443D">
      <w:pPr>
        <w:pStyle w:val="enumlev2"/>
        <w:rPr>
          <w:lang w:val="it-IT"/>
        </w:rPr>
      </w:pPr>
      <w:r w:rsidRPr="0096443D">
        <w:rPr>
          <w:lang w:val="it-IT"/>
        </w:rPr>
        <w:tab/>
      </w:r>
      <w:r w:rsidRPr="0096443D">
        <w:rPr>
          <w:i/>
          <w:iCs/>
          <w:lang w:val="it-IT"/>
        </w:rPr>
        <w:t>a</w:t>
      </w:r>
      <w:r w:rsidRPr="0096443D">
        <w:rPr>
          <w:lang w:val="it-IT"/>
        </w:rPr>
        <w:t xml:space="preserve"> = (0,75 + 0,125</w:t>
      </w:r>
      <w:r w:rsidRPr="0096443D">
        <w:rPr>
          <w:i/>
          <w:iCs/>
          <w:lang w:val="it-IT"/>
        </w:rPr>
        <w:t>f</w:t>
      </w:r>
      <w:r w:rsidRPr="00B376B3">
        <w:rPr>
          <w:sz w:val="12"/>
          <w:szCs w:val="12"/>
          <w:lang w:val="it-IT"/>
        </w:rPr>
        <w:t xml:space="preserve"> </w:t>
      </w:r>
      <w:r w:rsidRPr="0096443D">
        <w:rPr>
          <w:lang w:val="it-IT"/>
        </w:rPr>
        <w:t>)(0,0255 – 0,0124 log</w:t>
      </w:r>
      <w:r w:rsidRPr="0096443D">
        <w:rPr>
          <w:vertAlign w:val="subscript"/>
          <w:lang w:val="it-IT"/>
        </w:rPr>
        <w:t>10</w:t>
      </w:r>
      <w:r w:rsidRPr="0096443D">
        <w:rPr>
          <w:lang w:val="it-IT"/>
        </w:rPr>
        <w:t>(</w:t>
      </w:r>
      <w:r w:rsidRPr="0062120F">
        <w:rPr>
          <w:rFonts w:ascii="Symbol" w:hAnsi="Symbol"/>
          <w:lang w:val="es-ES_tradnl"/>
        </w:rPr>
        <w:t></w:t>
      </w:r>
      <w:r w:rsidRPr="0096443D">
        <w:rPr>
          <w:i/>
          <w:iCs/>
          <w:vertAlign w:val="subscript"/>
          <w:lang w:val="it-IT"/>
        </w:rPr>
        <w:t>a</w:t>
      </w:r>
      <w:r w:rsidRPr="0096443D">
        <w:rPr>
          <w:lang w:val="it-IT"/>
        </w:rPr>
        <w:t xml:space="preserve"> + 1) + </w:t>
      </w:r>
      <w:r w:rsidRPr="0096443D">
        <w:rPr>
          <w:i/>
          <w:iCs/>
          <w:lang w:val="it-IT"/>
        </w:rPr>
        <w:t>E</w:t>
      </w:r>
      <w:r w:rsidRPr="0096443D">
        <w:rPr>
          <w:i/>
          <w:iCs/>
          <w:vertAlign w:val="subscript"/>
          <w:lang w:val="it-IT"/>
        </w:rPr>
        <w:t>a</w:t>
      </w:r>
      <w:r w:rsidRPr="0062120F">
        <w:rPr>
          <w:rFonts w:ascii="Symbol" w:hAnsi="Symbol"/>
          <w:vertAlign w:val="subscript"/>
          <w:lang w:val="es-ES_tradnl"/>
        </w:rPr>
        <w:t></w:t>
      </w:r>
      <w:r w:rsidRPr="0096443D">
        <w:rPr>
          <w:lang w:val="it-IT"/>
        </w:rPr>
        <w:t xml:space="preserve"> + </w:t>
      </w:r>
      <w:r w:rsidRPr="0096443D">
        <w:rPr>
          <w:i/>
          <w:iCs/>
          <w:lang w:val="it-IT"/>
        </w:rPr>
        <w:t>E</w:t>
      </w:r>
      <w:r w:rsidRPr="0096443D">
        <w:rPr>
          <w:i/>
          <w:iCs/>
          <w:vertAlign w:val="subscript"/>
          <w:lang w:val="it-IT"/>
        </w:rPr>
        <w:t>ahs</w:t>
      </w:r>
      <w:r w:rsidRPr="0096443D">
        <w:rPr>
          <w:lang w:val="it-IT"/>
        </w:rPr>
        <w:t>)</w:t>
      </w:r>
    </w:p>
    <w:p w14:paraId="307C6073" w14:textId="77777777" w:rsidR="0096443D" w:rsidRPr="0096443D" w:rsidRDefault="0096443D" w:rsidP="0096443D">
      <w:pPr>
        <w:pStyle w:val="enumlev2"/>
        <w:rPr>
          <w:lang w:val="it-IT"/>
        </w:rPr>
      </w:pPr>
      <w:r w:rsidRPr="0096443D">
        <w:rPr>
          <w:lang w:val="it-IT"/>
        </w:rPr>
        <w:tab/>
      </w:r>
      <w:r w:rsidRPr="0096443D">
        <w:rPr>
          <w:i/>
          <w:iCs/>
          <w:lang w:val="it-IT"/>
        </w:rPr>
        <w:t>b</w:t>
      </w:r>
      <w:r w:rsidRPr="0096443D">
        <w:rPr>
          <w:lang w:val="it-IT"/>
        </w:rPr>
        <w:t xml:space="preserve"> = 0,55 + 2,76 log</w:t>
      </w:r>
      <w:r w:rsidRPr="0096443D">
        <w:rPr>
          <w:vertAlign w:val="subscript"/>
          <w:lang w:val="it-IT"/>
        </w:rPr>
        <w:t>10</w:t>
      </w:r>
      <w:r w:rsidRPr="0096443D">
        <w:rPr>
          <w:lang w:val="it-IT"/>
        </w:rPr>
        <w:t>(</w:t>
      </w:r>
      <w:r w:rsidRPr="0062120F">
        <w:rPr>
          <w:rFonts w:ascii="Symbol" w:hAnsi="Symbol"/>
          <w:lang w:val="es-ES_tradnl"/>
        </w:rPr>
        <w:t></w:t>
      </w:r>
      <w:r w:rsidRPr="0096443D">
        <w:rPr>
          <w:i/>
          <w:iCs/>
          <w:vertAlign w:val="subscript"/>
          <w:lang w:val="it-IT"/>
        </w:rPr>
        <w:t>a</w:t>
      </w:r>
      <w:r w:rsidRPr="0096443D">
        <w:rPr>
          <w:lang w:val="it-IT"/>
        </w:rPr>
        <w:t xml:space="preserve"> + 1) + </w:t>
      </w:r>
      <w:r w:rsidRPr="0096443D">
        <w:rPr>
          <w:i/>
          <w:iCs/>
          <w:lang w:val="it-IT"/>
        </w:rPr>
        <w:t>E</w:t>
      </w:r>
      <w:r w:rsidRPr="0096443D">
        <w:rPr>
          <w:i/>
          <w:iCs/>
          <w:vertAlign w:val="subscript"/>
          <w:lang w:val="it-IT"/>
        </w:rPr>
        <w:t>b</w:t>
      </w:r>
      <w:r w:rsidRPr="0062120F">
        <w:rPr>
          <w:rFonts w:ascii="Symbol" w:hAnsi="Symbol"/>
          <w:vertAlign w:val="subscript"/>
          <w:lang w:val="es-ES_tradnl"/>
        </w:rPr>
        <w:t></w:t>
      </w:r>
      <w:r w:rsidRPr="0096443D">
        <w:rPr>
          <w:lang w:val="it-IT"/>
        </w:rPr>
        <w:t xml:space="preserve"> + </w:t>
      </w:r>
      <w:r w:rsidRPr="0096443D">
        <w:rPr>
          <w:i/>
          <w:iCs/>
          <w:lang w:val="it-IT"/>
        </w:rPr>
        <w:t>E</w:t>
      </w:r>
      <w:r w:rsidRPr="0096443D">
        <w:rPr>
          <w:i/>
          <w:iCs/>
          <w:vertAlign w:val="subscript"/>
          <w:lang w:val="it-IT"/>
        </w:rPr>
        <w:t>bhs</w:t>
      </w:r>
    </w:p>
    <w:p w14:paraId="2E8CE2A9" w14:textId="6B88D2FF" w:rsidR="0096443D" w:rsidRPr="0096443D" w:rsidRDefault="0096443D" w:rsidP="0096443D">
      <w:pPr>
        <w:pStyle w:val="enumlev2"/>
        <w:rPr>
          <w:lang w:val="it-IT"/>
        </w:rPr>
      </w:pPr>
      <w:r w:rsidRPr="0096443D">
        <w:rPr>
          <w:lang w:val="it-IT"/>
        </w:rPr>
        <w:tab/>
      </w:r>
      <w:r w:rsidRPr="0096443D">
        <w:rPr>
          <w:i/>
          <w:iCs/>
          <w:lang w:val="it-IT"/>
        </w:rPr>
        <w:t>E</w:t>
      </w:r>
      <w:r w:rsidRPr="0096443D">
        <w:rPr>
          <w:i/>
          <w:iCs/>
          <w:vertAlign w:val="subscript"/>
          <w:lang w:val="it-IT"/>
        </w:rPr>
        <w:t>a</w:t>
      </w:r>
      <w:r w:rsidRPr="0062120F">
        <w:rPr>
          <w:rFonts w:ascii="Symbol" w:hAnsi="Symbol"/>
          <w:vertAlign w:val="subscript"/>
          <w:lang w:val="es-ES_tradnl"/>
        </w:rPr>
        <w:t></w:t>
      </w:r>
      <w:r>
        <w:rPr>
          <w:rFonts w:ascii="Symbol" w:hAnsi="Symbol"/>
          <w:vertAlign w:val="subscript"/>
          <w:lang w:val="es-ES_tradnl"/>
        </w:rPr>
        <w:t></w:t>
      </w:r>
      <w:r w:rsidRPr="0096443D">
        <w:rPr>
          <w:lang w:val="it-IT"/>
        </w:rPr>
        <w:t>= 0,0013 – 0,0009 log</w:t>
      </w:r>
      <w:r w:rsidRPr="0096443D">
        <w:rPr>
          <w:vertAlign w:val="subscript"/>
          <w:lang w:val="it-IT"/>
        </w:rPr>
        <w:t>10</w:t>
      </w:r>
      <w:r w:rsidRPr="0096443D">
        <w:rPr>
          <w:lang w:val="it-IT"/>
        </w:rPr>
        <w:t>(</w:t>
      </w:r>
      <w:r w:rsidR="007B785A">
        <w:rPr>
          <w:rFonts w:ascii="Symbol" w:hAnsi="Symbol"/>
        </w:rPr>
        <w:sym w:font="Symbol" w:char="F066"/>
      </w:r>
      <w:r w:rsidR="007B785A" w:rsidRPr="0028794D">
        <w:rPr>
          <w:lang w:val="it-IT"/>
        </w:rPr>
        <w:t xml:space="preserve"> </w:t>
      </w:r>
      <w:r w:rsidRPr="0096443D">
        <w:rPr>
          <w:lang w:val="it-IT"/>
        </w:rPr>
        <w:t>+ 1)</w:t>
      </w:r>
    </w:p>
    <w:p w14:paraId="6DE040CA" w14:textId="77777777" w:rsidR="0096443D" w:rsidRPr="0096443D" w:rsidRDefault="0096443D" w:rsidP="0096443D">
      <w:pPr>
        <w:pStyle w:val="enumlev2"/>
        <w:rPr>
          <w:lang w:val="it-IT"/>
        </w:rPr>
      </w:pPr>
      <w:r w:rsidRPr="0096443D">
        <w:rPr>
          <w:lang w:val="it-IT"/>
        </w:rPr>
        <w:tab/>
      </w:r>
      <w:r w:rsidRPr="0096443D">
        <w:rPr>
          <w:i/>
          <w:iCs/>
          <w:lang w:val="it-IT"/>
        </w:rPr>
        <w:t>E</w:t>
      </w:r>
      <w:r w:rsidRPr="0096443D">
        <w:rPr>
          <w:i/>
          <w:iCs/>
          <w:vertAlign w:val="subscript"/>
          <w:lang w:val="it-IT"/>
        </w:rPr>
        <w:t>ahs</w:t>
      </w:r>
      <w:r w:rsidRPr="0096443D">
        <w:rPr>
          <w:lang w:val="it-IT"/>
        </w:rPr>
        <w:t xml:space="preserve"> = −0,0039 + 0,0032 log</w:t>
      </w:r>
      <w:r w:rsidRPr="0096443D">
        <w:rPr>
          <w:vertAlign w:val="subscript"/>
          <w:lang w:val="it-IT"/>
        </w:rPr>
        <w:t>10</w:t>
      </w:r>
      <w:r w:rsidRPr="0096443D">
        <w:rPr>
          <w:lang w:val="it-IT"/>
        </w:rPr>
        <w:t>(</w:t>
      </w:r>
      <w:r w:rsidRPr="0096443D">
        <w:rPr>
          <w:i/>
          <w:iCs/>
          <w:lang w:val="it-IT"/>
        </w:rPr>
        <w:t>h</w:t>
      </w:r>
      <w:r w:rsidRPr="007B785A">
        <w:rPr>
          <w:i/>
          <w:iCs/>
          <w:vertAlign w:val="subscript"/>
          <w:lang w:val="it-IT"/>
        </w:rPr>
        <w:t>s</w:t>
      </w:r>
      <w:r w:rsidRPr="0096443D">
        <w:rPr>
          <w:lang w:val="it-IT"/>
        </w:rPr>
        <w:t>)</w:t>
      </w:r>
    </w:p>
    <w:p w14:paraId="4F226597" w14:textId="377A9C37" w:rsidR="0096443D" w:rsidRPr="0096443D" w:rsidRDefault="0096443D" w:rsidP="0096443D">
      <w:pPr>
        <w:pStyle w:val="enumlev2"/>
        <w:rPr>
          <w:lang w:val="it-IT"/>
        </w:rPr>
      </w:pPr>
      <w:r w:rsidRPr="0096443D">
        <w:rPr>
          <w:lang w:val="it-IT"/>
        </w:rPr>
        <w:tab/>
      </w:r>
      <w:r w:rsidRPr="0096443D">
        <w:rPr>
          <w:i/>
          <w:iCs/>
          <w:lang w:val="it-IT"/>
        </w:rPr>
        <w:t>E</w:t>
      </w:r>
      <w:r w:rsidRPr="0096443D">
        <w:rPr>
          <w:i/>
          <w:iCs/>
          <w:vertAlign w:val="subscript"/>
          <w:lang w:val="it-IT"/>
        </w:rPr>
        <w:t>b</w:t>
      </w:r>
      <w:r w:rsidRPr="0062120F">
        <w:rPr>
          <w:rFonts w:ascii="Symbol" w:hAnsi="Symbol"/>
          <w:vertAlign w:val="subscript"/>
          <w:lang w:val="es-ES_tradnl"/>
        </w:rPr>
        <w:t></w:t>
      </w:r>
      <w:r w:rsidRPr="0096443D">
        <w:rPr>
          <w:lang w:val="it-IT"/>
        </w:rPr>
        <w:t xml:space="preserve"> = 1,41 – 0,96 log</w:t>
      </w:r>
      <w:r w:rsidRPr="0096443D">
        <w:rPr>
          <w:vertAlign w:val="subscript"/>
          <w:lang w:val="it-IT"/>
        </w:rPr>
        <w:t>10</w:t>
      </w:r>
      <w:r w:rsidRPr="0096443D">
        <w:rPr>
          <w:lang w:val="it-IT"/>
        </w:rPr>
        <w:t>(</w:t>
      </w:r>
      <w:r w:rsidRPr="0062120F">
        <w:rPr>
          <w:lang w:val="es-ES_tradnl"/>
        </w:rPr>
        <w:t>φ</w:t>
      </w:r>
      <w:r w:rsidR="007B785A" w:rsidRPr="0028794D">
        <w:rPr>
          <w:lang w:val="it-IT"/>
        </w:rPr>
        <w:t xml:space="preserve"> </w:t>
      </w:r>
      <w:r w:rsidRPr="0096443D">
        <w:rPr>
          <w:lang w:val="it-IT"/>
        </w:rPr>
        <w:t>+ 1)</w:t>
      </w:r>
    </w:p>
    <w:p w14:paraId="75A03462" w14:textId="77777777" w:rsidR="0096443D" w:rsidRPr="0096443D" w:rsidRDefault="0096443D" w:rsidP="0096443D">
      <w:pPr>
        <w:pStyle w:val="enumlev2"/>
        <w:rPr>
          <w:lang w:val="it-IT"/>
        </w:rPr>
      </w:pPr>
      <w:r w:rsidRPr="0096443D">
        <w:rPr>
          <w:lang w:val="it-IT"/>
        </w:rPr>
        <w:tab/>
      </w:r>
      <w:r w:rsidRPr="0096443D">
        <w:rPr>
          <w:i/>
          <w:iCs/>
          <w:lang w:val="it-IT"/>
        </w:rPr>
        <w:t>E</w:t>
      </w:r>
      <w:r w:rsidRPr="0096443D">
        <w:rPr>
          <w:i/>
          <w:iCs/>
          <w:vertAlign w:val="subscript"/>
          <w:lang w:val="it-IT"/>
        </w:rPr>
        <w:t>bhs</w:t>
      </w:r>
      <w:r w:rsidRPr="0096443D">
        <w:rPr>
          <w:lang w:val="it-IT"/>
        </w:rPr>
        <w:t xml:space="preserve"> = −1,01 + 0,80 log</w:t>
      </w:r>
      <w:r w:rsidRPr="0096443D">
        <w:rPr>
          <w:vertAlign w:val="subscript"/>
          <w:lang w:val="it-IT"/>
        </w:rPr>
        <w:t>10</w:t>
      </w:r>
      <w:r w:rsidRPr="0096443D">
        <w:rPr>
          <w:lang w:val="it-IT"/>
        </w:rPr>
        <w:t>(</w:t>
      </w:r>
      <w:r w:rsidRPr="0096443D">
        <w:rPr>
          <w:i/>
          <w:iCs/>
          <w:lang w:val="it-IT"/>
        </w:rPr>
        <w:t>h</w:t>
      </w:r>
      <w:r w:rsidRPr="007B785A">
        <w:rPr>
          <w:i/>
          <w:iCs/>
          <w:vertAlign w:val="subscript"/>
          <w:lang w:val="it-IT"/>
        </w:rPr>
        <w:t>s</w:t>
      </w:r>
      <w:r w:rsidRPr="0096443D">
        <w:rPr>
          <w:lang w:val="it-IT"/>
        </w:rPr>
        <w:t>)</w:t>
      </w:r>
    </w:p>
    <w:p w14:paraId="1E068E56" w14:textId="23EC1FA7" w:rsidR="0096443D" w:rsidRPr="0096443D" w:rsidRDefault="0096443D" w:rsidP="0096443D">
      <w:pPr>
        <w:pStyle w:val="enumlev1"/>
        <w:rPr>
          <w:lang w:val="it-IT"/>
        </w:rPr>
      </w:pPr>
      <w:r w:rsidRPr="0096443D">
        <w:rPr>
          <w:lang w:val="it-IT"/>
        </w:rPr>
        <w:tab/>
        <w:t>Caso</w:t>
      </w:r>
      <w:r w:rsidR="007B785A">
        <w:rPr>
          <w:lang w:val="it-IT"/>
        </w:rPr>
        <w:t> </w:t>
      </w:r>
      <w:r w:rsidRPr="0096443D">
        <w:rPr>
          <w:lang w:val="it-IT"/>
        </w:rPr>
        <w:t>iii)</w:t>
      </w:r>
    </w:p>
    <w:p w14:paraId="7C8F4118" w14:textId="77777777" w:rsidR="0096443D" w:rsidRPr="0096443D" w:rsidRDefault="0096443D" w:rsidP="0096443D">
      <w:pPr>
        <w:pStyle w:val="enumlev2"/>
        <w:rPr>
          <w:lang w:val="it-IT"/>
        </w:rPr>
      </w:pPr>
      <w:r w:rsidRPr="0096443D">
        <w:rPr>
          <w:lang w:val="it-IT"/>
        </w:rPr>
        <w:tab/>
      </w:r>
      <w:r w:rsidRPr="0096443D">
        <w:rPr>
          <w:i/>
          <w:iCs/>
          <w:lang w:val="it-IT"/>
        </w:rPr>
        <w:t>a</w:t>
      </w:r>
      <w:r w:rsidRPr="0096443D">
        <w:rPr>
          <w:lang w:val="it-IT"/>
        </w:rPr>
        <w:t xml:space="preserve"> = (0,875 + 0,0625</w:t>
      </w:r>
      <w:r w:rsidRPr="0096443D">
        <w:rPr>
          <w:i/>
          <w:iCs/>
          <w:lang w:val="it-IT"/>
        </w:rPr>
        <w:t>f</w:t>
      </w:r>
      <w:r w:rsidRPr="00B376B3">
        <w:rPr>
          <w:i/>
          <w:iCs/>
          <w:sz w:val="12"/>
          <w:szCs w:val="12"/>
          <w:lang w:val="it-IT"/>
        </w:rPr>
        <w:t xml:space="preserve"> </w:t>
      </w:r>
      <w:r w:rsidRPr="0096443D">
        <w:rPr>
          <w:lang w:val="it-IT"/>
        </w:rPr>
        <w:t>)(0,0420 – 0,0106 log</w:t>
      </w:r>
      <w:r w:rsidRPr="0096443D">
        <w:rPr>
          <w:vertAlign w:val="subscript"/>
          <w:lang w:val="it-IT"/>
        </w:rPr>
        <w:t>10</w:t>
      </w:r>
      <w:r w:rsidRPr="0096443D">
        <w:rPr>
          <w:lang w:val="it-IT"/>
        </w:rPr>
        <w:t>(</w:t>
      </w:r>
      <w:r w:rsidRPr="0062120F">
        <w:rPr>
          <w:rFonts w:ascii="Symbol" w:hAnsi="Symbol"/>
          <w:lang w:val="es-ES_tradnl"/>
        </w:rPr>
        <w:t></w:t>
      </w:r>
      <w:r w:rsidRPr="0096443D">
        <w:rPr>
          <w:i/>
          <w:iCs/>
          <w:vertAlign w:val="subscript"/>
          <w:lang w:val="it-IT"/>
        </w:rPr>
        <w:t>a</w:t>
      </w:r>
      <w:r w:rsidRPr="0096443D">
        <w:rPr>
          <w:lang w:val="it-IT"/>
        </w:rPr>
        <w:t xml:space="preserve"> + 1))</w:t>
      </w:r>
    </w:p>
    <w:p w14:paraId="1EC13D57" w14:textId="77777777" w:rsidR="0096443D" w:rsidRPr="0096443D" w:rsidRDefault="0096443D" w:rsidP="0096443D">
      <w:pPr>
        <w:pStyle w:val="enumlev2"/>
        <w:rPr>
          <w:lang w:val="it-IT"/>
        </w:rPr>
      </w:pPr>
      <w:r w:rsidRPr="0096443D">
        <w:rPr>
          <w:lang w:val="it-IT"/>
        </w:rPr>
        <w:tab/>
      </w:r>
      <w:r w:rsidRPr="007B785A">
        <w:rPr>
          <w:i/>
          <w:iCs/>
          <w:lang w:val="it-IT"/>
        </w:rPr>
        <w:t>b</w:t>
      </w:r>
      <w:r w:rsidRPr="0096443D">
        <w:rPr>
          <w:lang w:val="it-IT"/>
        </w:rPr>
        <w:t xml:space="preserve"> = 1,07 + 1,72 log</w:t>
      </w:r>
      <w:r w:rsidRPr="0096443D">
        <w:rPr>
          <w:vertAlign w:val="subscript"/>
          <w:lang w:val="it-IT"/>
        </w:rPr>
        <w:t>10</w:t>
      </w:r>
      <w:r w:rsidRPr="0096443D">
        <w:rPr>
          <w:lang w:val="it-IT"/>
        </w:rPr>
        <w:t>(</w:t>
      </w:r>
      <w:r w:rsidRPr="0062120F">
        <w:rPr>
          <w:rFonts w:ascii="Symbol" w:hAnsi="Symbol"/>
          <w:lang w:val="es-ES_tradnl"/>
        </w:rPr>
        <w:t></w:t>
      </w:r>
      <w:r w:rsidRPr="0096443D">
        <w:rPr>
          <w:i/>
          <w:iCs/>
          <w:vertAlign w:val="subscript"/>
          <w:lang w:val="it-IT"/>
        </w:rPr>
        <w:t>a</w:t>
      </w:r>
      <w:r w:rsidRPr="0096443D">
        <w:rPr>
          <w:lang w:val="it-IT"/>
        </w:rPr>
        <w:t xml:space="preserve"> + 1)</w:t>
      </w:r>
    </w:p>
    <w:p w14:paraId="765B03C0" w14:textId="4820EE1A" w:rsidR="0096443D" w:rsidRPr="0096443D" w:rsidRDefault="0096443D" w:rsidP="0096443D">
      <w:pPr>
        <w:pStyle w:val="enumlev1"/>
        <w:rPr>
          <w:lang w:val="it-IT"/>
        </w:rPr>
      </w:pPr>
      <w:r w:rsidRPr="0096443D">
        <w:rPr>
          <w:lang w:val="it-IT"/>
        </w:rPr>
        <w:tab/>
        <w:t>Caso</w:t>
      </w:r>
      <w:r w:rsidR="007B785A">
        <w:rPr>
          <w:lang w:val="it-IT"/>
        </w:rPr>
        <w:t> </w:t>
      </w:r>
      <w:r w:rsidRPr="0096443D">
        <w:rPr>
          <w:lang w:val="it-IT"/>
        </w:rPr>
        <w:t>iv)</w:t>
      </w:r>
    </w:p>
    <w:p w14:paraId="1CABD217" w14:textId="77777777" w:rsidR="0096443D" w:rsidRPr="0096443D" w:rsidRDefault="0096443D" w:rsidP="0096443D">
      <w:pPr>
        <w:pStyle w:val="enumlev2"/>
        <w:rPr>
          <w:lang w:val="it-IT"/>
        </w:rPr>
      </w:pPr>
      <w:r w:rsidRPr="0096443D">
        <w:rPr>
          <w:lang w:val="it-IT"/>
        </w:rPr>
        <w:tab/>
      </w:r>
      <w:r w:rsidRPr="0096443D">
        <w:rPr>
          <w:i/>
          <w:iCs/>
          <w:lang w:val="it-IT"/>
        </w:rPr>
        <w:t>a</w:t>
      </w:r>
      <w:r w:rsidRPr="0096443D">
        <w:rPr>
          <w:lang w:val="it-IT"/>
        </w:rPr>
        <w:t xml:space="preserve"> = (0,875 + 0,0625</w:t>
      </w:r>
      <w:r w:rsidRPr="0096443D">
        <w:rPr>
          <w:i/>
          <w:iCs/>
          <w:lang w:val="it-IT"/>
        </w:rPr>
        <w:t>f</w:t>
      </w:r>
      <w:r w:rsidRPr="00B376B3">
        <w:rPr>
          <w:i/>
          <w:iCs/>
          <w:sz w:val="12"/>
          <w:szCs w:val="12"/>
          <w:lang w:val="it-IT"/>
        </w:rPr>
        <w:t xml:space="preserve"> </w:t>
      </w:r>
      <w:r w:rsidRPr="0096443D">
        <w:rPr>
          <w:lang w:val="it-IT"/>
        </w:rPr>
        <w:t>) (0,0245 – 0,0098 log</w:t>
      </w:r>
      <w:r w:rsidRPr="0096443D">
        <w:rPr>
          <w:vertAlign w:val="subscript"/>
          <w:lang w:val="it-IT"/>
        </w:rPr>
        <w:t>10</w:t>
      </w:r>
      <w:r w:rsidRPr="0096443D">
        <w:rPr>
          <w:lang w:val="it-IT"/>
        </w:rPr>
        <w:t>(</w:t>
      </w:r>
      <w:r w:rsidRPr="0062120F">
        <w:rPr>
          <w:rFonts w:ascii="Symbol" w:hAnsi="Symbol"/>
          <w:lang w:val="es-ES_tradnl"/>
        </w:rPr>
        <w:t></w:t>
      </w:r>
      <w:r w:rsidRPr="0096443D">
        <w:rPr>
          <w:i/>
          <w:iCs/>
          <w:vertAlign w:val="subscript"/>
          <w:lang w:val="it-IT"/>
        </w:rPr>
        <w:t>a</w:t>
      </w:r>
      <w:r w:rsidRPr="0096443D">
        <w:rPr>
          <w:lang w:val="it-IT"/>
        </w:rPr>
        <w:t xml:space="preserve"> + 1) + </w:t>
      </w:r>
      <w:r w:rsidRPr="0096443D">
        <w:rPr>
          <w:i/>
          <w:iCs/>
          <w:lang w:val="it-IT"/>
        </w:rPr>
        <w:t>E</w:t>
      </w:r>
      <w:r w:rsidRPr="0096443D">
        <w:rPr>
          <w:i/>
          <w:iCs/>
          <w:vertAlign w:val="subscript"/>
          <w:lang w:val="it-IT"/>
        </w:rPr>
        <w:t>a</w:t>
      </w:r>
      <w:r w:rsidRPr="0062120F">
        <w:rPr>
          <w:rFonts w:ascii="Symbol" w:hAnsi="Symbol"/>
          <w:vertAlign w:val="subscript"/>
          <w:lang w:val="es-ES_tradnl"/>
        </w:rPr>
        <w:t></w:t>
      </w:r>
      <w:r w:rsidRPr="0096443D">
        <w:rPr>
          <w:lang w:val="it-IT"/>
        </w:rPr>
        <w:t xml:space="preserve"> + </w:t>
      </w:r>
      <w:r w:rsidRPr="0096443D">
        <w:rPr>
          <w:i/>
          <w:iCs/>
          <w:lang w:val="it-IT"/>
        </w:rPr>
        <w:t>E</w:t>
      </w:r>
      <w:r w:rsidRPr="0096443D">
        <w:rPr>
          <w:i/>
          <w:iCs/>
          <w:vertAlign w:val="subscript"/>
          <w:lang w:val="it-IT"/>
        </w:rPr>
        <w:t>ahs</w:t>
      </w:r>
      <w:r w:rsidRPr="0096443D">
        <w:rPr>
          <w:lang w:val="it-IT"/>
        </w:rPr>
        <w:t>)</w:t>
      </w:r>
    </w:p>
    <w:p w14:paraId="06A78138" w14:textId="77777777" w:rsidR="0096443D" w:rsidRPr="0096443D" w:rsidRDefault="0096443D" w:rsidP="0096443D">
      <w:pPr>
        <w:pStyle w:val="enumlev2"/>
        <w:rPr>
          <w:lang w:val="it-IT"/>
        </w:rPr>
      </w:pPr>
      <w:r w:rsidRPr="0096443D">
        <w:rPr>
          <w:lang w:val="it-IT"/>
        </w:rPr>
        <w:tab/>
      </w:r>
      <w:r w:rsidRPr="007B785A">
        <w:rPr>
          <w:i/>
          <w:iCs/>
          <w:lang w:val="it-IT"/>
        </w:rPr>
        <w:t>b</w:t>
      </w:r>
      <w:r w:rsidRPr="0096443D">
        <w:rPr>
          <w:lang w:val="it-IT"/>
        </w:rPr>
        <w:t xml:space="preserve"> = 0,58 + 1,941 log</w:t>
      </w:r>
      <w:r w:rsidRPr="0096443D">
        <w:rPr>
          <w:vertAlign w:val="subscript"/>
          <w:lang w:val="it-IT"/>
        </w:rPr>
        <w:t>10</w:t>
      </w:r>
      <w:r w:rsidRPr="0096443D">
        <w:rPr>
          <w:lang w:val="it-IT"/>
        </w:rPr>
        <w:t>(</w:t>
      </w:r>
      <w:r w:rsidRPr="0062120F">
        <w:rPr>
          <w:rFonts w:ascii="Symbol" w:hAnsi="Symbol"/>
          <w:lang w:val="es-ES_tradnl"/>
        </w:rPr>
        <w:t></w:t>
      </w:r>
      <w:r w:rsidRPr="0096443D">
        <w:rPr>
          <w:i/>
          <w:iCs/>
          <w:vertAlign w:val="subscript"/>
          <w:lang w:val="it-IT"/>
        </w:rPr>
        <w:t>a</w:t>
      </w:r>
      <w:r w:rsidRPr="0028794D">
        <w:rPr>
          <w:lang w:val="it-IT"/>
        </w:rPr>
        <w:t xml:space="preserve"> </w:t>
      </w:r>
      <w:r w:rsidRPr="0096443D">
        <w:rPr>
          <w:lang w:val="it-IT"/>
        </w:rPr>
        <w:t xml:space="preserve">+ 1) + </w:t>
      </w:r>
      <w:r w:rsidRPr="0096443D">
        <w:rPr>
          <w:i/>
          <w:iCs/>
          <w:lang w:val="it-IT"/>
        </w:rPr>
        <w:t>E</w:t>
      </w:r>
      <w:r w:rsidRPr="0096443D">
        <w:rPr>
          <w:i/>
          <w:iCs/>
          <w:vertAlign w:val="subscript"/>
          <w:lang w:val="it-IT"/>
        </w:rPr>
        <w:t>bhs</w:t>
      </w:r>
    </w:p>
    <w:p w14:paraId="6314F20C" w14:textId="02EE540C" w:rsidR="0096443D" w:rsidRPr="0096443D" w:rsidRDefault="0096443D" w:rsidP="0096443D">
      <w:pPr>
        <w:pStyle w:val="enumlev2"/>
        <w:rPr>
          <w:lang w:val="it-IT"/>
        </w:rPr>
      </w:pPr>
      <w:r w:rsidRPr="0096443D">
        <w:rPr>
          <w:lang w:val="it-IT"/>
        </w:rPr>
        <w:tab/>
      </w:r>
      <w:r w:rsidRPr="0096443D">
        <w:rPr>
          <w:i/>
          <w:iCs/>
          <w:lang w:val="it-IT"/>
        </w:rPr>
        <w:t>E</w:t>
      </w:r>
      <w:r w:rsidRPr="0096443D">
        <w:rPr>
          <w:i/>
          <w:iCs/>
          <w:vertAlign w:val="subscript"/>
          <w:lang w:val="it-IT"/>
        </w:rPr>
        <w:t>a</w:t>
      </w:r>
      <w:r w:rsidRPr="0062120F">
        <w:rPr>
          <w:rFonts w:ascii="Symbol" w:hAnsi="Symbol"/>
          <w:vertAlign w:val="subscript"/>
          <w:lang w:val="es-ES_tradnl"/>
        </w:rPr>
        <w:t></w:t>
      </w:r>
      <w:r w:rsidRPr="0096443D">
        <w:rPr>
          <w:lang w:val="it-IT"/>
        </w:rPr>
        <w:t xml:space="preserve"> = 0,0076 – 0,0052 log</w:t>
      </w:r>
      <w:r w:rsidRPr="0096443D">
        <w:rPr>
          <w:vertAlign w:val="subscript"/>
          <w:lang w:val="it-IT"/>
        </w:rPr>
        <w:t>10</w:t>
      </w:r>
      <w:r w:rsidRPr="0096443D">
        <w:rPr>
          <w:lang w:val="it-IT"/>
        </w:rPr>
        <w:t>(</w:t>
      </w:r>
      <w:r w:rsidRPr="00890EAC">
        <w:rPr>
          <w:rFonts w:ascii="Symbol" w:hAnsi="Symbol"/>
        </w:rPr>
        <w:t></w:t>
      </w:r>
      <w:r w:rsidR="007B785A" w:rsidRPr="0028794D">
        <w:rPr>
          <w:lang w:val="it-IT"/>
        </w:rPr>
        <w:t xml:space="preserve"> </w:t>
      </w:r>
      <w:r w:rsidRPr="0096443D">
        <w:rPr>
          <w:lang w:val="it-IT"/>
        </w:rPr>
        <w:t>+ 1)</w:t>
      </w:r>
    </w:p>
    <w:p w14:paraId="359692BF" w14:textId="77777777" w:rsidR="0096443D" w:rsidRPr="0096443D" w:rsidRDefault="0096443D" w:rsidP="0096443D">
      <w:pPr>
        <w:pStyle w:val="enumlev2"/>
        <w:rPr>
          <w:lang w:val="it-IT"/>
        </w:rPr>
      </w:pPr>
      <w:r w:rsidRPr="0096443D">
        <w:rPr>
          <w:lang w:val="it-IT"/>
        </w:rPr>
        <w:tab/>
      </w:r>
      <w:r w:rsidRPr="0096443D">
        <w:rPr>
          <w:i/>
          <w:iCs/>
          <w:lang w:val="it-IT"/>
        </w:rPr>
        <w:t>E</w:t>
      </w:r>
      <w:r w:rsidRPr="0096443D">
        <w:rPr>
          <w:i/>
          <w:iCs/>
          <w:vertAlign w:val="subscript"/>
          <w:lang w:val="it-IT"/>
        </w:rPr>
        <w:t>ahs</w:t>
      </w:r>
      <w:r w:rsidRPr="0096443D">
        <w:rPr>
          <w:lang w:val="it-IT"/>
        </w:rPr>
        <w:t xml:space="preserve"> = −0,0090 + 0,0073 log</w:t>
      </w:r>
      <w:r w:rsidRPr="0096443D">
        <w:rPr>
          <w:vertAlign w:val="subscript"/>
          <w:lang w:val="it-IT"/>
        </w:rPr>
        <w:t>10</w:t>
      </w:r>
      <w:r w:rsidRPr="0096443D">
        <w:rPr>
          <w:lang w:val="it-IT"/>
        </w:rPr>
        <w:t>(</w:t>
      </w:r>
      <w:r w:rsidRPr="0096443D">
        <w:rPr>
          <w:i/>
          <w:iCs/>
          <w:lang w:val="it-IT"/>
        </w:rPr>
        <w:t>hs</w:t>
      </w:r>
      <w:r w:rsidRPr="0096443D">
        <w:rPr>
          <w:lang w:val="it-IT"/>
        </w:rPr>
        <w:t>)</w:t>
      </w:r>
    </w:p>
    <w:p w14:paraId="6C8881CD" w14:textId="77777777" w:rsidR="0096443D" w:rsidRPr="0028794D" w:rsidRDefault="0096443D" w:rsidP="0096443D">
      <w:pPr>
        <w:pStyle w:val="enumlev2"/>
        <w:rPr>
          <w:lang w:val="it-IT"/>
        </w:rPr>
      </w:pPr>
      <w:r w:rsidRPr="0096443D">
        <w:rPr>
          <w:lang w:val="it-IT"/>
        </w:rPr>
        <w:tab/>
      </w:r>
      <w:r w:rsidRPr="0028794D">
        <w:rPr>
          <w:i/>
          <w:iCs/>
          <w:lang w:val="it-IT"/>
        </w:rPr>
        <w:t>E</w:t>
      </w:r>
      <w:r w:rsidRPr="0028794D">
        <w:rPr>
          <w:i/>
          <w:iCs/>
          <w:vertAlign w:val="subscript"/>
          <w:lang w:val="it-IT"/>
        </w:rPr>
        <w:t>bhs</w:t>
      </w:r>
      <w:r w:rsidRPr="0028794D">
        <w:rPr>
          <w:lang w:val="it-IT"/>
        </w:rPr>
        <w:t xml:space="preserve"> = −0,35 + 0,28 log</w:t>
      </w:r>
      <w:r w:rsidRPr="0028794D">
        <w:rPr>
          <w:vertAlign w:val="subscript"/>
          <w:lang w:val="it-IT"/>
        </w:rPr>
        <w:t>10</w:t>
      </w:r>
      <w:r w:rsidRPr="0028794D">
        <w:rPr>
          <w:lang w:val="it-IT"/>
        </w:rPr>
        <w:t>(</w:t>
      </w:r>
      <w:r w:rsidRPr="0028794D">
        <w:rPr>
          <w:i/>
          <w:iCs/>
          <w:lang w:val="it-IT"/>
        </w:rPr>
        <w:t>hs</w:t>
      </w:r>
      <w:r w:rsidRPr="0028794D">
        <w:rPr>
          <w:lang w:val="it-IT"/>
        </w:rPr>
        <w:t>)</w:t>
      </w:r>
    </w:p>
    <w:p w14:paraId="4BE87C33" w14:textId="4F75F9D4" w:rsidR="0096443D" w:rsidRPr="0062120F" w:rsidRDefault="0096443D" w:rsidP="0096443D">
      <w:pPr>
        <w:rPr>
          <w:lang w:val="es-ES_tradnl"/>
        </w:rPr>
      </w:pPr>
      <w:r w:rsidRPr="0062120F">
        <w:rPr>
          <w:lang w:val="es-ES_tradnl"/>
        </w:rPr>
        <w:t xml:space="preserve">Si </w:t>
      </w:r>
      <w:r w:rsidRPr="0062120F">
        <w:rPr>
          <w:i/>
          <w:iCs/>
          <w:lang w:val="es-ES_tradnl"/>
        </w:rPr>
        <w:t>a</w:t>
      </w:r>
      <w:r w:rsidRPr="0062120F">
        <w:rPr>
          <w:lang w:val="es-ES_tradnl"/>
        </w:rPr>
        <w:t xml:space="preserve"> es menor que 0, </w:t>
      </w:r>
      <w:r w:rsidRPr="0062120F">
        <w:rPr>
          <w:i/>
          <w:iCs/>
          <w:lang w:val="es-ES_tradnl"/>
        </w:rPr>
        <w:t>a</w:t>
      </w:r>
      <w:r w:rsidRPr="0062120F">
        <w:rPr>
          <w:lang w:val="es-ES_tradnl"/>
        </w:rPr>
        <w:t xml:space="preserve"> debe establecerse en 0,0001, y si </w:t>
      </w:r>
      <w:r w:rsidRPr="0062120F">
        <w:rPr>
          <w:i/>
          <w:iCs/>
          <w:lang w:val="es-ES_tradnl"/>
        </w:rPr>
        <w:t>b</w:t>
      </w:r>
      <w:r w:rsidRPr="0062120F">
        <w:rPr>
          <w:lang w:val="es-ES_tradnl"/>
        </w:rPr>
        <w:t xml:space="preserve"> es menor que 0, </w:t>
      </w:r>
      <w:r w:rsidRPr="0062120F">
        <w:rPr>
          <w:i/>
          <w:iCs/>
          <w:lang w:val="es-ES_tradnl"/>
        </w:rPr>
        <w:t>b</w:t>
      </w:r>
      <w:r w:rsidRPr="0062120F">
        <w:rPr>
          <w:lang w:val="es-ES_tradnl"/>
        </w:rPr>
        <w:t xml:space="preserve"> debe establecerse en 0,001 para los casos</w:t>
      </w:r>
      <w:r w:rsidR="007B785A">
        <w:rPr>
          <w:lang w:val="es-ES_tradnl"/>
        </w:rPr>
        <w:t> </w:t>
      </w:r>
      <w:r w:rsidRPr="0062120F">
        <w:rPr>
          <w:lang w:val="es-ES_tradnl"/>
        </w:rPr>
        <w:t xml:space="preserve">ii) y iv). Si </w:t>
      </w:r>
      <w:r w:rsidRPr="0062120F">
        <w:rPr>
          <w:i/>
          <w:iCs/>
          <w:lang w:val="es-ES_tradnl"/>
        </w:rPr>
        <w:t>L</w:t>
      </w:r>
      <w:r w:rsidRPr="00DA2BA5">
        <w:rPr>
          <w:i/>
          <w:iCs/>
          <w:vertAlign w:val="subscript"/>
          <w:lang w:val="es-ES_tradnl"/>
        </w:rPr>
        <w:t>hsl</w:t>
      </w:r>
      <w:r w:rsidRPr="0062120F">
        <w:rPr>
          <w:lang w:val="es-ES_tradnl"/>
        </w:rPr>
        <w:t xml:space="preserve"> es mayor que 25</w:t>
      </w:r>
      <w:r w:rsidR="00DA2BA5">
        <w:rPr>
          <w:lang w:val="es-ES_tradnl"/>
        </w:rPr>
        <w:t> </w:t>
      </w:r>
      <w:r w:rsidRPr="0062120F">
        <w:rPr>
          <w:lang w:val="es-ES_tradnl"/>
        </w:rPr>
        <w:t>dB para los casos</w:t>
      </w:r>
      <w:r w:rsidR="00984274">
        <w:rPr>
          <w:lang w:val="es-ES_tradnl"/>
        </w:rPr>
        <w:t> </w:t>
      </w:r>
      <w:r w:rsidRPr="0062120F">
        <w:rPr>
          <w:lang w:val="es-ES_tradnl"/>
        </w:rPr>
        <w:t xml:space="preserve">i) y ii), se utiliza </w:t>
      </w:r>
      <w:r w:rsidRPr="0062120F">
        <w:rPr>
          <w:i/>
          <w:iCs/>
          <w:lang w:val="es-ES_tradnl"/>
        </w:rPr>
        <w:t>L</w:t>
      </w:r>
      <w:r w:rsidRPr="00DA2BA5">
        <w:rPr>
          <w:i/>
          <w:iCs/>
          <w:vertAlign w:val="subscript"/>
          <w:lang w:val="es-ES_tradnl"/>
        </w:rPr>
        <w:t>hsl</w:t>
      </w:r>
      <w:r w:rsidRPr="0062120F">
        <w:rPr>
          <w:lang w:val="es-ES_tradnl"/>
        </w:rPr>
        <w:t xml:space="preserve"> = 25 dB como límite superior. Por otra parte, si </w:t>
      </w:r>
      <w:r w:rsidRPr="0062120F">
        <w:rPr>
          <w:i/>
          <w:iCs/>
          <w:lang w:val="es-ES_tradnl"/>
        </w:rPr>
        <w:t>L</w:t>
      </w:r>
      <w:r w:rsidRPr="00DA2BA5">
        <w:rPr>
          <w:i/>
          <w:iCs/>
          <w:vertAlign w:val="subscript"/>
          <w:lang w:val="es-ES_tradnl"/>
        </w:rPr>
        <w:t>hsl</w:t>
      </w:r>
      <w:r w:rsidRPr="0062120F">
        <w:rPr>
          <w:lang w:val="es-ES_tradnl"/>
        </w:rPr>
        <w:t xml:space="preserve"> es mayor que 40 dB para los casos</w:t>
      </w:r>
      <w:r w:rsidR="00DA2BA5">
        <w:rPr>
          <w:lang w:val="es-ES_tradnl"/>
        </w:rPr>
        <w:t> </w:t>
      </w:r>
      <w:r w:rsidRPr="0062120F">
        <w:rPr>
          <w:lang w:val="es-ES_tradnl"/>
        </w:rPr>
        <w:t xml:space="preserve">iii) y iv), se utiliza </w:t>
      </w:r>
      <w:r w:rsidRPr="0062120F">
        <w:rPr>
          <w:i/>
          <w:iCs/>
          <w:lang w:val="es-ES_tradnl"/>
        </w:rPr>
        <w:t>L</w:t>
      </w:r>
      <w:r w:rsidRPr="00DA2BA5">
        <w:rPr>
          <w:i/>
          <w:iCs/>
          <w:vertAlign w:val="subscript"/>
          <w:lang w:val="es-ES_tradnl"/>
        </w:rPr>
        <w:t>hsl</w:t>
      </w:r>
      <w:r w:rsidRPr="0062120F">
        <w:rPr>
          <w:lang w:val="es-ES_tradnl"/>
        </w:rPr>
        <w:t> = 40 dB.</w:t>
      </w:r>
    </w:p>
    <w:p w14:paraId="30F18B91" w14:textId="77777777" w:rsidR="0096443D" w:rsidRPr="0062120F" w:rsidRDefault="0096443D" w:rsidP="0096443D">
      <w:pPr>
        <w:rPr>
          <w:lang w:val="es-ES_tradnl"/>
        </w:rPr>
      </w:pPr>
      <w:r w:rsidRPr="0062120F">
        <w:rPr>
          <w:lang w:val="es-ES_tradnl"/>
        </w:rPr>
        <w:t>En la Fig. 3 se muestra un ejemplo de pérdida debida al apantallamiento humano con diferentes ángulos de elevación para 2 GHz.</w:t>
      </w:r>
    </w:p>
    <w:p w14:paraId="3D8407C0" w14:textId="6802999D" w:rsidR="0096443D" w:rsidRPr="00302730" w:rsidRDefault="00302730" w:rsidP="00302730">
      <w:pPr>
        <w:pStyle w:val="FigureNo"/>
      </w:pPr>
      <w:r w:rsidRPr="00302730">
        <w:lastRenderedPageBreak/>
        <w:t xml:space="preserve">Figura </w:t>
      </w:r>
      <w:r w:rsidR="0096443D" w:rsidRPr="00302730">
        <w:t>3</w:t>
      </w:r>
    </w:p>
    <w:p w14:paraId="0D2A34EF" w14:textId="3BAC3C44" w:rsidR="0096443D" w:rsidRPr="0062120F" w:rsidRDefault="0096443D" w:rsidP="0096443D">
      <w:pPr>
        <w:pStyle w:val="Figuretitle"/>
        <w:rPr>
          <w:lang w:val="es-ES_tradnl"/>
        </w:rPr>
      </w:pPr>
      <w:r w:rsidRPr="0062120F">
        <w:rPr>
          <w:lang w:val="es-ES_tradnl"/>
        </w:rPr>
        <w:t>Distribución acumulativa de las pérdidas debidas al apantallamiento humano</w:t>
      </w:r>
      <w:r w:rsidRPr="0062120F">
        <w:rPr>
          <w:lang w:val="es-ES_tradnl"/>
        </w:rPr>
        <w:br/>
        <w:t xml:space="preserve">cuando la antena se encuentra a la altura de la cabeza en </w:t>
      </w:r>
      <w:r w:rsidRPr="0062120F">
        <w:rPr>
          <w:rFonts w:ascii="Times New Roman" w:hAnsi="Times New Roman"/>
          <w:i/>
          <w:iCs/>
          <w:lang w:val="es-ES_tradnl" w:eastAsia="ja-JP"/>
        </w:rPr>
        <w:t>f</w:t>
      </w:r>
      <w:r w:rsidRPr="0062120F">
        <w:rPr>
          <w:lang w:val="es-ES_tradnl"/>
        </w:rPr>
        <w:t xml:space="preserve"> = 2</w:t>
      </w:r>
      <w:r w:rsidR="007B785A">
        <w:rPr>
          <w:lang w:val="es-ES_tradnl"/>
        </w:rPr>
        <w:t> </w:t>
      </w:r>
      <w:r w:rsidRPr="0062120F">
        <w:rPr>
          <w:lang w:val="es-ES_tradnl"/>
        </w:rPr>
        <w:t>GHz</w:t>
      </w:r>
    </w:p>
    <w:p w14:paraId="273D62AF" w14:textId="77777777" w:rsidR="0096443D" w:rsidRPr="0062120F" w:rsidRDefault="0096443D" w:rsidP="0096443D">
      <w:pPr>
        <w:pStyle w:val="Figure"/>
        <w:rPr>
          <w:noProof/>
          <w:lang w:val="es-ES_tradnl"/>
        </w:rPr>
      </w:pPr>
      <w:r w:rsidRPr="0062120F">
        <w:rPr>
          <w:noProof/>
          <w:lang w:val="en-US"/>
        </w:rPr>
        <w:drawing>
          <wp:inline distT="0" distB="0" distL="0" distR="0" wp14:anchorId="52730DA6" wp14:editId="24573F62">
            <wp:extent cx="6120765" cy="2578735"/>
            <wp:effectExtent l="0" t="0" r="0" b="0"/>
            <wp:docPr id="5" name="Picture 5" descr="La FIGURA 3 muestra la Distribución acumulativa de las pérdidas debidas al apantallamiento humano&#10;cuando la antena se encuentra a la altura de la cabeza en f = 2 GH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 FIGURA 3 muestra la Distribución acumulativa de las pérdidas debidas al apantallamiento humano&#10;cuando la antena se encuentra a la altura de la cabeza en f = 2 GHz&#10;"/>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120765" cy="2578735"/>
                    </a:xfrm>
                    <a:prstGeom prst="rect">
                      <a:avLst/>
                    </a:prstGeom>
                  </pic:spPr>
                </pic:pic>
              </a:graphicData>
            </a:graphic>
          </wp:inline>
        </w:drawing>
      </w:r>
    </w:p>
    <w:p w14:paraId="78FF8D57" w14:textId="41E3CD98" w:rsidR="0096443D" w:rsidRPr="0062120F" w:rsidRDefault="0096443D" w:rsidP="00EC7CF2">
      <w:pPr>
        <w:pStyle w:val="Normalaftertitle"/>
        <w:rPr>
          <w:lang w:val="es-ES_tradnl"/>
        </w:rPr>
      </w:pPr>
      <w:bookmarkStart w:id="33" w:name="_Hlk136323915"/>
      <w:r w:rsidRPr="00EC7CF2">
        <w:rPr>
          <w:lang w:val="es-ES_tradnl"/>
        </w:rPr>
        <w:t>La dirección de las ondas radioeléctricas que inciden en el cuerpo humano y sus potencia recibida en los casos</w:t>
      </w:r>
      <w:r w:rsidR="00DA2BA5">
        <w:rPr>
          <w:lang w:val="es-ES_tradnl"/>
        </w:rPr>
        <w:t> </w:t>
      </w:r>
      <w:r w:rsidRPr="00EC7CF2">
        <w:rPr>
          <w:lang w:val="es-ES_tradnl"/>
        </w:rPr>
        <w:t>ii) y iv) son las siguientes. A continuación se indican los parámetros pertinentes</w:t>
      </w:r>
      <w:r w:rsidRPr="00B376B3">
        <w:rPr>
          <w:lang w:val="es-ES_tradnl"/>
        </w:rPr>
        <w:t>:</w:t>
      </w:r>
    </w:p>
    <w:p w14:paraId="7EDE4487" w14:textId="66ABD64A" w:rsidR="0096443D" w:rsidRPr="00813765" w:rsidRDefault="0096443D" w:rsidP="0096443D">
      <w:pPr>
        <w:pStyle w:val="Equationlegend"/>
        <w:rPr>
          <w:lang w:val="es-ES"/>
        </w:rPr>
      </w:pPr>
      <w:r w:rsidRPr="00813765">
        <w:rPr>
          <w:lang w:val="es-ES"/>
        </w:rPr>
        <w:tab/>
      </w:r>
      <w:r w:rsidRPr="00813765">
        <w:rPr>
          <w:i/>
          <w:iCs/>
          <w:lang w:val="es-ES"/>
        </w:rPr>
        <w:t>f</w:t>
      </w:r>
      <w:r w:rsidR="00813765" w:rsidRPr="00813765">
        <w:rPr>
          <w:sz w:val="12"/>
          <w:szCs w:val="12"/>
          <w:lang w:val="es-ES"/>
        </w:rPr>
        <w:t xml:space="preserve"> </w:t>
      </w:r>
      <w:r w:rsidRPr="00813765">
        <w:rPr>
          <w:lang w:val="es-ES"/>
        </w:rPr>
        <w:t>:</w:t>
      </w:r>
      <w:r w:rsidRPr="00813765">
        <w:rPr>
          <w:lang w:val="es-ES"/>
        </w:rPr>
        <w:tab/>
        <w:t>fre</w:t>
      </w:r>
      <w:r w:rsidR="00872A77">
        <w:rPr>
          <w:lang w:val="es-ES"/>
        </w:rPr>
        <w:t>c</w:t>
      </w:r>
      <w:r w:rsidRPr="00813765">
        <w:rPr>
          <w:lang w:val="es-ES"/>
        </w:rPr>
        <w:t>uencia (GHz)</w:t>
      </w:r>
    </w:p>
    <w:p w14:paraId="2FF7EE0C" w14:textId="17E57AEE" w:rsidR="0096443D" w:rsidRPr="00813765" w:rsidRDefault="0096443D" w:rsidP="0096443D">
      <w:pPr>
        <w:pStyle w:val="Equationlegend"/>
        <w:rPr>
          <w:lang w:val="es-ES"/>
        </w:rPr>
      </w:pPr>
      <w:r w:rsidRPr="00813765">
        <w:rPr>
          <w:lang w:val="es-ES"/>
        </w:rPr>
        <w:tab/>
      </w:r>
      <w:r w:rsidR="00813765">
        <w:rPr>
          <w:lang w:val="es-ES"/>
        </w:rPr>
        <w:t>φ</w:t>
      </w:r>
      <w:r w:rsidR="00813765" w:rsidRPr="00813765">
        <w:rPr>
          <w:sz w:val="12"/>
          <w:szCs w:val="12"/>
          <w:lang w:val="es-ES"/>
        </w:rPr>
        <w:t xml:space="preserve"> </w:t>
      </w:r>
      <w:r w:rsidRPr="00813765">
        <w:rPr>
          <w:lang w:val="es-ES"/>
        </w:rPr>
        <w:t>:</w:t>
      </w:r>
      <w:r w:rsidRPr="00813765">
        <w:rPr>
          <w:lang w:val="es-ES"/>
        </w:rPr>
        <w:tab/>
        <w:t>ángulo acimutal entre la estación a gran altitud y la estación terrena, basado en 0 grados en dirección de la carretera en el primer cuadrante (grados)</w:t>
      </w:r>
    </w:p>
    <w:p w14:paraId="557417B4" w14:textId="4A863031" w:rsidR="0096443D" w:rsidRPr="00813765" w:rsidRDefault="0096443D" w:rsidP="0096443D">
      <w:pPr>
        <w:pStyle w:val="Equationlegend"/>
        <w:rPr>
          <w:lang w:val="es-ES"/>
        </w:rPr>
      </w:pPr>
      <w:r w:rsidRPr="00813765">
        <w:rPr>
          <w:lang w:val="es-ES"/>
        </w:rPr>
        <w:tab/>
      </w:r>
      <w:r w:rsidR="00813765">
        <w:rPr>
          <w:lang w:val="es-ES"/>
        </w:rPr>
        <w:sym w:font="Symbol" w:char="F044"/>
      </w:r>
      <w:r w:rsidR="00813765">
        <w:rPr>
          <w:lang w:val="es-ES"/>
        </w:rPr>
        <w:t>φ</w:t>
      </w:r>
      <w:r w:rsidRPr="00813765">
        <w:rPr>
          <w:sz w:val="12"/>
          <w:szCs w:val="12"/>
          <w:lang w:val="es-ES"/>
        </w:rPr>
        <w:t xml:space="preserve"> </w:t>
      </w:r>
      <w:r w:rsidR="00813765">
        <w:rPr>
          <w:lang w:val="es-ES"/>
        </w:rPr>
        <w:t>:</w:t>
      </w:r>
      <w:r w:rsidRPr="00813765">
        <w:rPr>
          <w:lang w:val="es-ES"/>
        </w:rPr>
        <w:tab/>
        <w:t>ángulo acimutal del ángulo de incidencia de la onda radioeléctrica basado en 0 grados en dirección de la carretera (grados)</w:t>
      </w:r>
    </w:p>
    <w:p w14:paraId="61BE29F5" w14:textId="41CCDA1C" w:rsidR="0096443D" w:rsidRPr="00813765" w:rsidRDefault="0096443D" w:rsidP="0096443D">
      <w:pPr>
        <w:pStyle w:val="Equationlegend"/>
        <w:rPr>
          <w:lang w:val="es-ES"/>
        </w:rPr>
      </w:pPr>
      <w:r w:rsidRPr="00813765">
        <w:rPr>
          <w:lang w:val="es-ES"/>
        </w:rPr>
        <w:tab/>
      </w:r>
      <w:r w:rsidR="00813765">
        <w:rPr>
          <w:lang w:val="es-ES"/>
        </w:rPr>
        <w:t>θ</w:t>
      </w:r>
      <w:r w:rsidR="00813765" w:rsidRPr="00813765">
        <w:rPr>
          <w:sz w:val="12"/>
          <w:szCs w:val="12"/>
          <w:lang w:val="es-ES"/>
        </w:rPr>
        <w:t xml:space="preserve"> </w:t>
      </w:r>
      <w:r w:rsidRPr="00813765">
        <w:rPr>
          <w:lang w:val="es-ES"/>
        </w:rPr>
        <w:t>:</w:t>
      </w:r>
      <w:r w:rsidRPr="00813765">
        <w:rPr>
          <w:lang w:val="es-ES"/>
        </w:rPr>
        <w:tab/>
        <w:t>ángulo de elevación entre la estación a gran altitud y la estación terrena (grados)</w:t>
      </w:r>
    </w:p>
    <w:p w14:paraId="575C867A" w14:textId="134558D1" w:rsidR="0096443D" w:rsidRPr="00813765" w:rsidRDefault="0096443D" w:rsidP="0096443D">
      <w:pPr>
        <w:pStyle w:val="Equationlegend"/>
        <w:rPr>
          <w:lang w:val="es-ES"/>
        </w:rPr>
      </w:pPr>
      <w:r w:rsidRPr="00813765">
        <w:rPr>
          <w:lang w:val="es-ES"/>
        </w:rPr>
        <w:tab/>
      </w:r>
      <w:r w:rsidR="00813765">
        <w:rPr>
          <w:lang w:val="es-ES"/>
        </w:rPr>
        <w:sym w:font="Symbol" w:char="F044"/>
      </w:r>
      <w:r w:rsidR="00813765">
        <w:rPr>
          <w:lang w:val="es-ES"/>
        </w:rPr>
        <w:t>θ</w:t>
      </w:r>
      <w:r w:rsidR="00813765" w:rsidRPr="00813765">
        <w:rPr>
          <w:sz w:val="12"/>
          <w:szCs w:val="12"/>
          <w:lang w:val="es-ES"/>
        </w:rPr>
        <w:t xml:space="preserve"> </w:t>
      </w:r>
      <w:r w:rsidRPr="00813765">
        <w:rPr>
          <w:lang w:val="es-ES"/>
        </w:rPr>
        <w:t>:</w:t>
      </w:r>
      <w:r w:rsidRPr="00813765">
        <w:rPr>
          <w:lang w:val="es-ES"/>
        </w:rPr>
        <w:tab/>
        <w:t>ángulo de elevación de onda radioeléctrica incidente basado en 0 grados en dirección del cénit (grados)</w:t>
      </w:r>
    </w:p>
    <w:p w14:paraId="139FD46F" w14:textId="72068C37" w:rsidR="0096443D" w:rsidRPr="00813765" w:rsidRDefault="0096443D" w:rsidP="0096443D">
      <w:pPr>
        <w:pStyle w:val="Equationlegend"/>
        <w:rPr>
          <w:lang w:val="es-ES"/>
        </w:rPr>
      </w:pPr>
      <w:r w:rsidRPr="00813765">
        <w:rPr>
          <w:lang w:val="es-ES"/>
        </w:rPr>
        <w:tab/>
      </w:r>
      <w:r w:rsidRPr="00813765">
        <w:rPr>
          <w:i/>
          <w:iCs/>
          <w:lang w:val="es-ES"/>
        </w:rPr>
        <w:t>h</w:t>
      </w:r>
      <w:r w:rsidRPr="00813765">
        <w:rPr>
          <w:i/>
          <w:iCs/>
          <w:vertAlign w:val="subscript"/>
          <w:lang w:val="es-ES"/>
        </w:rPr>
        <w:t>SS</w:t>
      </w:r>
      <w:r w:rsidR="00813765" w:rsidRPr="00813765">
        <w:rPr>
          <w:sz w:val="12"/>
          <w:szCs w:val="12"/>
          <w:lang w:val="es-ES"/>
        </w:rPr>
        <w:t xml:space="preserve"> </w:t>
      </w:r>
      <w:r w:rsidRPr="00813765">
        <w:rPr>
          <w:lang w:val="es-ES"/>
        </w:rPr>
        <w:t>:</w:t>
      </w:r>
      <w:r w:rsidRPr="00813765">
        <w:rPr>
          <w:lang w:val="es-ES"/>
        </w:rPr>
        <w:tab/>
        <w:t>altura de la antena de la estación terrena (m)</w:t>
      </w:r>
    </w:p>
    <w:p w14:paraId="75A55F31" w14:textId="4BAE2162" w:rsidR="0096443D" w:rsidRPr="00813765" w:rsidRDefault="0096443D" w:rsidP="0096443D">
      <w:pPr>
        <w:pStyle w:val="Equationlegend"/>
        <w:rPr>
          <w:lang w:val="es-ES"/>
        </w:rPr>
      </w:pPr>
      <w:r w:rsidRPr="00813765">
        <w:rPr>
          <w:lang w:val="es-ES"/>
        </w:rPr>
        <w:tab/>
      </w:r>
      <w:r w:rsidRPr="00813765">
        <w:rPr>
          <w:i/>
          <w:iCs/>
          <w:lang w:val="es-ES"/>
        </w:rPr>
        <w:t>h</w:t>
      </w:r>
      <w:r w:rsidRPr="00813765">
        <w:rPr>
          <w:i/>
          <w:iCs/>
          <w:vertAlign w:val="subscript"/>
          <w:lang w:val="es-ES"/>
        </w:rPr>
        <w:t>BS</w:t>
      </w:r>
      <w:r w:rsidR="00813765" w:rsidRPr="00813765">
        <w:rPr>
          <w:sz w:val="12"/>
          <w:szCs w:val="12"/>
          <w:lang w:val="es-ES"/>
        </w:rPr>
        <w:t xml:space="preserve"> </w:t>
      </w:r>
      <w:r w:rsidRPr="00813765">
        <w:rPr>
          <w:lang w:val="es-ES"/>
        </w:rPr>
        <w:t>:</w:t>
      </w:r>
      <w:r w:rsidRPr="00813765">
        <w:rPr>
          <w:lang w:val="es-ES"/>
        </w:rPr>
        <w:tab/>
        <w:t>altura de la antena de la estación a gran altitud (m)</w:t>
      </w:r>
    </w:p>
    <w:p w14:paraId="6441D5D5" w14:textId="722EA80A" w:rsidR="0096443D" w:rsidRPr="00813765" w:rsidRDefault="0096443D" w:rsidP="0096443D">
      <w:pPr>
        <w:pStyle w:val="Equationlegend"/>
        <w:rPr>
          <w:lang w:val="es-ES"/>
        </w:rPr>
      </w:pPr>
      <w:r w:rsidRPr="00813765">
        <w:rPr>
          <w:lang w:val="es-ES"/>
        </w:rPr>
        <w:tab/>
      </w:r>
      <w:r w:rsidRPr="00813765">
        <w:rPr>
          <w:i/>
          <w:iCs/>
          <w:lang w:val="es-ES"/>
        </w:rPr>
        <w:t>w</w:t>
      </w:r>
      <w:r w:rsidR="00813765" w:rsidRPr="00813765">
        <w:rPr>
          <w:sz w:val="12"/>
          <w:szCs w:val="12"/>
          <w:lang w:val="es-ES"/>
        </w:rPr>
        <w:t xml:space="preserve"> </w:t>
      </w:r>
      <w:r w:rsidRPr="00813765">
        <w:rPr>
          <w:lang w:val="es-ES"/>
        </w:rPr>
        <w:t>:</w:t>
      </w:r>
      <w:r w:rsidRPr="00813765">
        <w:rPr>
          <w:lang w:val="es-ES"/>
        </w:rPr>
        <w:tab/>
        <w:t>anchura de la carretera en torno a la estación terrena (m)</w:t>
      </w:r>
    </w:p>
    <w:p w14:paraId="4CB5301C" w14:textId="01622A29" w:rsidR="0096443D" w:rsidRPr="00813765" w:rsidRDefault="0096443D" w:rsidP="0096443D">
      <w:pPr>
        <w:pStyle w:val="Equationlegend"/>
        <w:rPr>
          <w:lang w:val="es-ES"/>
        </w:rPr>
      </w:pPr>
      <w:r w:rsidRPr="00813765">
        <w:rPr>
          <w:lang w:val="es-ES"/>
        </w:rPr>
        <w:tab/>
      </w:r>
      <w:r w:rsidRPr="00813765">
        <w:rPr>
          <w:i/>
          <w:iCs/>
          <w:lang w:val="es-ES"/>
        </w:rPr>
        <w:t>h</w:t>
      </w:r>
      <w:r w:rsidRPr="00813765">
        <w:rPr>
          <w:i/>
          <w:iCs/>
          <w:vertAlign w:val="subscript"/>
          <w:lang w:val="es-ES"/>
        </w:rPr>
        <w:t>s</w:t>
      </w:r>
      <w:r w:rsidR="00813765" w:rsidRPr="00813765">
        <w:rPr>
          <w:sz w:val="12"/>
          <w:szCs w:val="12"/>
          <w:lang w:val="es-ES"/>
        </w:rPr>
        <w:t xml:space="preserve"> </w:t>
      </w:r>
      <w:r w:rsidRPr="00813765">
        <w:rPr>
          <w:lang w:val="es-ES"/>
        </w:rPr>
        <w:t>:</w:t>
      </w:r>
      <w:r w:rsidRPr="00813765">
        <w:rPr>
          <w:lang w:val="es-ES"/>
        </w:rPr>
        <w:tab/>
        <w:t>altura media de los edificios a lo largo de la carretera en torno a la estación terrena (m).</w:t>
      </w:r>
    </w:p>
    <w:p w14:paraId="5E0372F1" w14:textId="77777777" w:rsidR="0096443D" w:rsidRPr="0062120F" w:rsidRDefault="0096443D" w:rsidP="0096443D">
      <w:pPr>
        <w:rPr>
          <w:lang w:val="es-ES_tradnl"/>
        </w:rPr>
      </w:pPr>
      <w:r w:rsidRPr="00F25D72">
        <w:rPr>
          <w:lang w:val="es-ES_tradnl"/>
        </w:rPr>
        <w:t>El modelo aquí mostrado es válido para:</w:t>
      </w:r>
    </w:p>
    <w:p w14:paraId="455D8069" w14:textId="10A08422" w:rsidR="0096443D" w:rsidRPr="00813765" w:rsidRDefault="0096443D" w:rsidP="0096443D">
      <w:pPr>
        <w:pStyle w:val="Equationlegend"/>
        <w:rPr>
          <w:lang w:val="es-ES"/>
        </w:rPr>
      </w:pPr>
      <w:r w:rsidRPr="00813765">
        <w:rPr>
          <w:lang w:val="es-ES"/>
        </w:rPr>
        <w:tab/>
      </w:r>
      <w:r w:rsidRPr="00813765">
        <w:rPr>
          <w:i/>
          <w:iCs/>
          <w:lang w:val="es-ES"/>
        </w:rPr>
        <w:t>f</w:t>
      </w:r>
      <w:r w:rsidR="00813765" w:rsidRPr="00813765">
        <w:rPr>
          <w:sz w:val="12"/>
          <w:szCs w:val="12"/>
          <w:lang w:val="es-ES"/>
        </w:rPr>
        <w:t xml:space="preserve"> </w:t>
      </w:r>
      <w:r w:rsidRPr="00813765">
        <w:rPr>
          <w:lang w:val="es-ES"/>
        </w:rPr>
        <w:t>:</w:t>
      </w:r>
      <w:r w:rsidRPr="00813765">
        <w:rPr>
          <w:lang w:val="es-ES"/>
        </w:rPr>
        <w:tab/>
        <w:t xml:space="preserve">0,7 </w:t>
      </w:r>
      <m:oMath>
        <m:r>
          <m:rPr>
            <m:nor/>
          </m:rPr>
          <w:rPr>
            <w:lang w:val="es-ES"/>
          </w:rPr>
          <m:t>≤</m:t>
        </m:r>
      </m:oMath>
      <w:r w:rsidRPr="00813765">
        <w:rPr>
          <w:lang w:val="es-ES"/>
        </w:rPr>
        <w:t xml:space="preserve"> </w:t>
      </w:r>
      <w:r w:rsidRPr="00813765">
        <w:rPr>
          <w:i/>
          <w:iCs/>
          <w:lang w:val="es-ES"/>
        </w:rPr>
        <w:t>f</w:t>
      </w:r>
      <w:r w:rsidRPr="00813765">
        <w:rPr>
          <w:lang w:val="es-ES"/>
        </w:rPr>
        <w:t xml:space="preserve"> </w:t>
      </w:r>
      <m:oMath>
        <m:r>
          <m:rPr>
            <m:nor/>
          </m:rPr>
          <w:rPr>
            <w:lang w:val="es-ES"/>
          </w:rPr>
          <m:t>≤</m:t>
        </m:r>
      </m:oMath>
      <w:r w:rsidRPr="00813765">
        <w:rPr>
          <w:lang w:val="es-ES"/>
        </w:rPr>
        <w:t xml:space="preserve"> 3,4</w:t>
      </w:r>
      <w:r w:rsidR="00813765">
        <w:rPr>
          <w:lang w:val="es-ES"/>
        </w:rPr>
        <w:t> </w:t>
      </w:r>
      <w:r w:rsidRPr="00813765">
        <w:rPr>
          <w:lang w:val="es-ES"/>
        </w:rPr>
        <w:t>GHz</w:t>
      </w:r>
    </w:p>
    <w:p w14:paraId="2F141576" w14:textId="251E48F8" w:rsidR="0096443D" w:rsidRPr="00813765" w:rsidRDefault="0096443D" w:rsidP="0096443D">
      <w:pPr>
        <w:pStyle w:val="Equationlegend"/>
        <w:rPr>
          <w:lang w:val="es-ES"/>
        </w:rPr>
      </w:pPr>
      <w:r w:rsidRPr="00813765">
        <w:rPr>
          <w:lang w:val="es-ES"/>
        </w:rPr>
        <w:tab/>
      </w:r>
      <w:r w:rsidR="00E052C9">
        <w:rPr>
          <w:lang w:val="es-ES"/>
        </w:rPr>
        <w:t>φ</w:t>
      </w:r>
      <w:r w:rsidR="00E052C9" w:rsidRPr="00E052C9">
        <w:rPr>
          <w:sz w:val="12"/>
          <w:szCs w:val="12"/>
          <w:lang w:val="es-ES"/>
        </w:rPr>
        <w:t xml:space="preserve"> </w:t>
      </w:r>
      <w:r w:rsidRPr="00813765">
        <w:rPr>
          <w:lang w:val="es-ES"/>
        </w:rPr>
        <w:t>:</w:t>
      </w:r>
      <w:r w:rsidRPr="00813765">
        <w:rPr>
          <w:lang w:val="es-ES"/>
        </w:rPr>
        <w:tab/>
        <w:t>0 &lt; φ</w:t>
      </w:r>
      <w:r w:rsidR="00E052C9">
        <w:rPr>
          <w:lang w:val="es-ES"/>
        </w:rPr>
        <w:t xml:space="preserve"> </w:t>
      </w:r>
      <m:oMath>
        <m:r>
          <m:rPr>
            <m:nor/>
          </m:rPr>
          <w:rPr>
            <w:lang w:val="es-ES"/>
          </w:rPr>
          <m:t>≤</m:t>
        </m:r>
      </m:oMath>
      <w:r w:rsidR="00E052C9">
        <w:rPr>
          <w:lang w:val="es-ES"/>
        </w:rPr>
        <w:t xml:space="preserve"> </w:t>
      </w:r>
      <w:r w:rsidRPr="00813765">
        <w:rPr>
          <w:lang w:val="es-ES"/>
        </w:rPr>
        <w:t>90</w:t>
      </w:r>
      <w:r w:rsidR="00813765">
        <w:rPr>
          <w:lang w:val="es-ES"/>
        </w:rPr>
        <w:t> </w:t>
      </w:r>
      <w:r w:rsidRPr="00813765">
        <w:rPr>
          <w:lang w:val="es-ES"/>
        </w:rPr>
        <w:t>grados</w:t>
      </w:r>
    </w:p>
    <w:p w14:paraId="30881720" w14:textId="76025DCD" w:rsidR="0096443D" w:rsidRPr="00813765" w:rsidRDefault="0096443D" w:rsidP="0096443D">
      <w:pPr>
        <w:pStyle w:val="Equationlegend"/>
        <w:rPr>
          <w:lang w:val="es-ES"/>
        </w:rPr>
      </w:pPr>
      <w:r w:rsidRPr="00813765">
        <w:rPr>
          <w:lang w:val="es-ES"/>
        </w:rPr>
        <w:tab/>
      </w:r>
      <w:r w:rsidR="00E052C9">
        <w:rPr>
          <w:lang w:val="es-ES"/>
        </w:rPr>
        <w:sym w:font="Symbol" w:char="F044"/>
      </w:r>
      <w:r w:rsidR="00E052C9">
        <w:rPr>
          <w:lang w:val="es-ES"/>
        </w:rPr>
        <w:t>φ</w:t>
      </w:r>
      <w:r w:rsidR="00E052C9" w:rsidRPr="00E052C9">
        <w:rPr>
          <w:sz w:val="12"/>
          <w:szCs w:val="12"/>
          <w:lang w:val="es-ES"/>
        </w:rPr>
        <w:t xml:space="preserve"> </w:t>
      </w:r>
      <w:r w:rsidRPr="00813765">
        <w:rPr>
          <w:lang w:val="es-ES"/>
        </w:rPr>
        <w:t>:</w:t>
      </w:r>
      <w:r w:rsidRPr="00813765">
        <w:rPr>
          <w:lang w:val="es-ES"/>
        </w:rPr>
        <w:tab/>
      </w:r>
      <w:r w:rsidR="00984274">
        <w:rPr>
          <w:lang w:val="es-ES"/>
        </w:rPr>
        <w:t>−</w:t>
      </w:r>
      <w:r w:rsidRPr="00813765">
        <w:rPr>
          <w:lang w:val="es-ES"/>
        </w:rPr>
        <w:t xml:space="preserve">180 &lt; </w:t>
      </w:r>
      <w:r w:rsidR="00E052C9">
        <w:rPr>
          <w:lang w:val="es-ES"/>
        </w:rPr>
        <w:sym w:font="Symbol" w:char="F044"/>
      </w:r>
      <w:r w:rsidRPr="00813765">
        <w:rPr>
          <w:lang w:val="es-ES"/>
        </w:rPr>
        <w:t>φ</w:t>
      </w:r>
      <w:r w:rsidR="00E052C9">
        <w:rPr>
          <w:lang w:val="es-ES"/>
        </w:rPr>
        <w:t xml:space="preserve"> </w:t>
      </w:r>
      <m:oMath>
        <m:r>
          <m:rPr>
            <m:nor/>
          </m:rPr>
          <w:rPr>
            <w:lang w:val="es-ES"/>
          </w:rPr>
          <m:t>≤</m:t>
        </m:r>
      </m:oMath>
      <w:r w:rsidRPr="00813765">
        <w:rPr>
          <w:lang w:val="es-ES"/>
        </w:rPr>
        <w:t xml:space="preserve"> 180</w:t>
      </w:r>
      <w:r w:rsidR="00E052C9">
        <w:rPr>
          <w:lang w:val="es-ES"/>
        </w:rPr>
        <w:t> </w:t>
      </w:r>
      <w:r w:rsidRPr="00813765">
        <w:rPr>
          <w:lang w:val="es-ES"/>
        </w:rPr>
        <w:t>grados</w:t>
      </w:r>
    </w:p>
    <w:p w14:paraId="6FEBF67F" w14:textId="5B56D83D" w:rsidR="0096443D" w:rsidRPr="00813765" w:rsidRDefault="0096443D" w:rsidP="0096443D">
      <w:pPr>
        <w:pStyle w:val="Equationlegend"/>
        <w:rPr>
          <w:lang w:val="es-ES"/>
        </w:rPr>
      </w:pPr>
      <w:r w:rsidRPr="00813765">
        <w:rPr>
          <w:lang w:val="es-ES"/>
        </w:rPr>
        <w:tab/>
      </w:r>
      <w:r w:rsidR="00E052C9">
        <w:rPr>
          <w:lang w:val="es-ES"/>
        </w:rPr>
        <w:t>θ</w:t>
      </w:r>
      <w:r w:rsidR="00E052C9" w:rsidRPr="00E052C9">
        <w:rPr>
          <w:sz w:val="12"/>
          <w:szCs w:val="12"/>
          <w:lang w:val="es-ES"/>
        </w:rPr>
        <w:t xml:space="preserve"> </w:t>
      </w:r>
      <w:r w:rsidRPr="00813765">
        <w:rPr>
          <w:lang w:val="es-ES"/>
        </w:rPr>
        <w:t>:</w:t>
      </w:r>
      <w:r w:rsidRPr="00813765">
        <w:rPr>
          <w:lang w:val="es-ES"/>
        </w:rPr>
        <w:tab/>
        <w:t xml:space="preserve">0 &lt; </w:t>
      </w:r>
      <w:r w:rsidR="00E052C9">
        <w:rPr>
          <w:lang w:val="es-ES"/>
        </w:rPr>
        <w:t xml:space="preserve">θ </w:t>
      </w:r>
      <m:oMath>
        <m:r>
          <m:rPr>
            <m:nor/>
          </m:rPr>
          <w:rPr>
            <w:lang w:val="es-ES"/>
          </w:rPr>
          <m:t>≤</m:t>
        </m:r>
      </m:oMath>
      <w:r w:rsidRPr="00813765">
        <w:rPr>
          <w:lang w:val="es-ES"/>
        </w:rPr>
        <w:t xml:space="preserve"> 50</w:t>
      </w:r>
      <w:r w:rsidR="00E052C9">
        <w:rPr>
          <w:lang w:val="es-ES"/>
        </w:rPr>
        <w:t> </w:t>
      </w:r>
      <w:r w:rsidRPr="00813765">
        <w:rPr>
          <w:lang w:val="es-ES"/>
        </w:rPr>
        <w:t>grados</w:t>
      </w:r>
    </w:p>
    <w:p w14:paraId="4A5C581A" w14:textId="7CC7B411" w:rsidR="0096443D" w:rsidRPr="00813765" w:rsidRDefault="0096443D" w:rsidP="0096443D">
      <w:pPr>
        <w:pStyle w:val="Equationlegend"/>
        <w:rPr>
          <w:lang w:val="es-ES"/>
        </w:rPr>
      </w:pPr>
      <w:r w:rsidRPr="00813765">
        <w:rPr>
          <w:lang w:val="es-ES"/>
        </w:rPr>
        <w:tab/>
      </w:r>
      <w:r w:rsidR="00E052C9">
        <w:rPr>
          <w:lang w:val="es-ES"/>
        </w:rPr>
        <w:sym w:font="Symbol" w:char="F044"/>
      </w:r>
      <w:r w:rsidR="00E052C9">
        <w:rPr>
          <w:lang w:val="es-ES"/>
        </w:rPr>
        <w:t>θ</w:t>
      </w:r>
      <w:r w:rsidR="00E052C9" w:rsidRPr="00E052C9">
        <w:rPr>
          <w:sz w:val="12"/>
          <w:szCs w:val="12"/>
          <w:lang w:val="es-ES"/>
        </w:rPr>
        <w:t xml:space="preserve"> </w:t>
      </w:r>
      <w:r w:rsidRPr="00813765">
        <w:rPr>
          <w:lang w:val="es-ES"/>
        </w:rPr>
        <w:t>:</w:t>
      </w:r>
      <w:r w:rsidRPr="00813765">
        <w:rPr>
          <w:lang w:val="es-ES"/>
        </w:rPr>
        <w:tab/>
        <w:t xml:space="preserve">−180 &lt; </w:t>
      </w:r>
      <w:r w:rsidR="00E052C9">
        <w:rPr>
          <w:lang w:val="es-ES"/>
        </w:rPr>
        <w:sym w:font="Symbol" w:char="F044"/>
      </w:r>
      <w:r w:rsidR="00E052C9">
        <w:rPr>
          <w:lang w:val="es-ES"/>
        </w:rPr>
        <w:t xml:space="preserve">θ </w:t>
      </w:r>
      <m:oMath>
        <m:r>
          <m:rPr>
            <m:nor/>
          </m:rPr>
          <w:rPr>
            <w:lang w:val="es-ES"/>
          </w:rPr>
          <m:t>≤</m:t>
        </m:r>
      </m:oMath>
      <w:r w:rsidRPr="00813765">
        <w:rPr>
          <w:lang w:val="es-ES"/>
        </w:rPr>
        <w:t xml:space="preserve"> 180</w:t>
      </w:r>
      <w:r w:rsidR="00E052C9">
        <w:rPr>
          <w:lang w:val="es-ES"/>
        </w:rPr>
        <w:t> </w:t>
      </w:r>
      <w:r w:rsidRPr="00813765">
        <w:rPr>
          <w:lang w:val="es-ES"/>
        </w:rPr>
        <w:t>grados</w:t>
      </w:r>
    </w:p>
    <w:p w14:paraId="53ACC1EC" w14:textId="70BE7A58" w:rsidR="0096443D" w:rsidRPr="00E052C9" w:rsidRDefault="0096443D" w:rsidP="0096443D">
      <w:pPr>
        <w:pStyle w:val="Equationlegend"/>
        <w:rPr>
          <w:lang w:val="es-ES"/>
        </w:rPr>
      </w:pPr>
      <w:r w:rsidRPr="00813765">
        <w:rPr>
          <w:lang w:val="es-ES"/>
        </w:rPr>
        <w:tab/>
      </w:r>
      <w:r w:rsidRPr="00E052C9">
        <w:rPr>
          <w:i/>
          <w:iCs/>
          <w:lang w:val="es-ES"/>
        </w:rPr>
        <w:t>h</w:t>
      </w:r>
      <w:r w:rsidRPr="00E052C9">
        <w:rPr>
          <w:i/>
          <w:iCs/>
          <w:vertAlign w:val="subscript"/>
          <w:lang w:val="es-ES"/>
        </w:rPr>
        <w:t>SS</w:t>
      </w:r>
      <w:r w:rsidR="00E052C9" w:rsidRPr="00E052C9">
        <w:rPr>
          <w:sz w:val="12"/>
          <w:szCs w:val="12"/>
          <w:lang w:val="es-ES"/>
        </w:rPr>
        <w:t xml:space="preserve"> </w:t>
      </w:r>
      <w:r w:rsidRPr="00E052C9">
        <w:rPr>
          <w:lang w:val="es-ES"/>
        </w:rPr>
        <w:t>:</w:t>
      </w:r>
      <w:r w:rsidRPr="00E052C9">
        <w:rPr>
          <w:lang w:val="es-ES"/>
        </w:rPr>
        <w:tab/>
        <w:t xml:space="preserve">0 &lt; </w:t>
      </w:r>
      <w:r w:rsidRPr="00E052C9">
        <w:rPr>
          <w:i/>
          <w:iCs/>
          <w:lang w:val="es-ES"/>
        </w:rPr>
        <w:t>h</w:t>
      </w:r>
      <w:r w:rsidRPr="00E052C9">
        <w:rPr>
          <w:i/>
          <w:iCs/>
          <w:vertAlign w:val="subscript"/>
          <w:lang w:val="es-ES"/>
        </w:rPr>
        <w:t>SS</w:t>
      </w:r>
      <w:r w:rsidRPr="00E052C9">
        <w:rPr>
          <w:lang w:val="es-ES"/>
        </w:rPr>
        <w:t xml:space="preserve"> </w:t>
      </w:r>
      <m:oMath>
        <m:r>
          <m:rPr>
            <m:nor/>
          </m:rPr>
          <w:rPr>
            <w:lang w:val="es-ES"/>
          </w:rPr>
          <m:t>≤</m:t>
        </m:r>
      </m:oMath>
      <w:r w:rsidRPr="00E052C9">
        <w:rPr>
          <w:lang w:val="es-ES"/>
        </w:rPr>
        <w:t xml:space="preserve"> 5</w:t>
      </w:r>
      <w:r w:rsidR="00E052C9" w:rsidRPr="00E052C9">
        <w:rPr>
          <w:lang w:val="es-ES"/>
        </w:rPr>
        <w:t> </w:t>
      </w:r>
      <w:r w:rsidRPr="00E052C9">
        <w:rPr>
          <w:lang w:val="es-ES"/>
        </w:rPr>
        <w:t>m</w:t>
      </w:r>
    </w:p>
    <w:p w14:paraId="25986AD4" w14:textId="222FF9FC" w:rsidR="0096443D" w:rsidRPr="00E052C9" w:rsidRDefault="0096443D" w:rsidP="0096443D">
      <w:pPr>
        <w:pStyle w:val="Equationlegend"/>
        <w:rPr>
          <w:lang w:val="es-ES"/>
        </w:rPr>
      </w:pPr>
      <w:r w:rsidRPr="00E052C9">
        <w:rPr>
          <w:lang w:val="es-ES"/>
        </w:rPr>
        <w:tab/>
      </w:r>
      <w:r w:rsidRPr="00E052C9">
        <w:rPr>
          <w:i/>
          <w:iCs/>
          <w:lang w:val="es-ES"/>
        </w:rPr>
        <w:t>h</w:t>
      </w:r>
      <w:r w:rsidRPr="00E052C9">
        <w:rPr>
          <w:i/>
          <w:iCs/>
          <w:vertAlign w:val="subscript"/>
          <w:lang w:val="es-ES"/>
        </w:rPr>
        <w:t>BS</w:t>
      </w:r>
      <w:r w:rsidR="00E052C9" w:rsidRPr="00E052C9">
        <w:rPr>
          <w:sz w:val="12"/>
          <w:szCs w:val="12"/>
          <w:lang w:val="es-ES"/>
        </w:rPr>
        <w:t xml:space="preserve"> </w:t>
      </w:r>
      <w:r w:rsidRPr="00E052C9">
        <w:rPr>
          <w:lang w:val="es-ES"/>
        </w:rPr>
        <w:t>:</w:t>
      </w:r>
      <w:r w:rsidRPr="00E052C9">
        <w:rPr>
          <w:lang w:val="es-ES"/>
        </w:rPr>
        <w:tab/>
      </w:r>
      <w:r w:rsidRPr="00E052C9">
        <w:rPr>
          <w:i/>
          <w:iCs/>
          <w:lang w:val="es-ES"/>
        </w:rPr>
        <w:t>h</w:t>
      </w:r>
      <w:r w:rsidRPr="00E052C9">
        <w:rPr>
          <w:i/>
          <w:iCs/>
          <w:vertAlign w:val="subscript"/>
          <w:lang w:val="es-ES"/>
        </w:rPr>
        <w:t>BS</w:t>
      </w:r>
      <w:r w:rsidRPr="00E052C9">
        <w:rPr>
          <w:lang w:val="es-ES"/>
        </w:rPr>
        <w:t xml:space="preserve"> &gt; 160</w:t>
      </w:r>
      <w:r w:rsidR="00E052C9" w:rsidRPr="00E052C9">
        <w:rPr>
          <w:lang w:val="es-ES"/>
        </w:rPr>
        <w:t> </w:t>
      </w:r>
      <w:r w:rsidRPr="00E052C9">
        <w:rPr>
          <w:lang w:val="es-ES"/>
        </w:rPr>
        <w:t>m</w:t>
      </w:r>
    </w:p>
    <w:p w14:paraId="634716AA" w14:textId="2B7BA431" w:rsidR="0096443D" w:rsidRPr="00813765" w:rsidRDefault="0096443D" w:rsidP="0096443D">
      <w:pPr>
        <w:pStyle w:val="Equationlegend"/>
        <w:rPr>
          <w:lang w:val="es-ES"/>
        </w:rPr>
      </w:pPr>
      <w:r w:rsidRPr="00E052C9">
        <w:rPr>
          <w:lang w:val="es-ES"/>
        </w:rPr>
        <w:tab/>
      </w:r>
      <w:r w:rsidRPr="00E052C9">
        <w:rPr>
          <w:i/>
          <w:iCs/>
          <w:lang w:val="es-ES"/>
        </w:rPr>
        <w:t>w</w:t>
      </w:r>
      <w:r w:rsidR="00E052C9" w:rsidRPr="00E052C9">
        <w:rPr>
          <w:sz w:val="12"/>
          <w:szCs w:val="12"/>
          <w:lang w:val="es-ES"/>
        </w:rPr>
        <w:t xml:space="preserve"> </w:t>
      </w:r>
      <w:r w:rsidRPr="00813765">
        <w:rPr>
          <w:lang w:val="es-ES"/>
        </w:rPr>
        <w:t>:</w:t>
      </w:r>
      <w:r w:rsidRPr="00813765">
        <w:rPr>
          <w:lang w:val="es-ES"/>
        </w:rPr>
        <w:tab/>
        <w:t xml:space="preserve">8 </w:t>
      </w:r>
      <m:oMath>
        <m:r>
          <m:rPr>
            <m:nor/>
          </m:rPr>
          <w:rPr>
            <w:lang w:val="es-ES"/>
          </w:rPr>
          <m:t>≤</m:t>
        </m:r>
      </m:oMath>
      <w:r w:rsidRPr="00813765">
        <w:rPr>
          <w:lang w:val="es-ES"/>
        </w:rPr>
        <w:t xml:space="preserve"> </w:t>
      </w:r>
      <w:r w:rsidRPr="00E052C9">
        <w:rPr>
          <w:i/>
          <w:iCs/>
          <w:lang w:val="es-ES"/>
        </w:rPr>
        <w:t>w</w:t>
      </w:r>
      <w:r w:rsidRPr="00813765">
        <w:rPr>
          <w:lang w:val="es-ES"/>
        </w:rPr>
        <w:t xml:space="preserve"> </w:t>
      </w:r>
      <m:oMath>
        <m:r>
          <m:rPr>
            <m:nor/>
          </m:rPr>
          <w:rPr>
            <w:lang w:val="es-ES"/>
          </w:rPr>
          <m:t>≤</m:t>
        </m:r>
      </m:oMath>
      <w:r w:rsidRPr="00813765">
        <w:rPr>
          <w:lang w:val="es-ES"/>
        </w:rPr>
        <w:t xml:space="preserve"> 25</w:t>
      </w:r>
      <w:r w:rsidR="00E052C9">
        <w:rPr>
          <w:lang w:val="es-ES"/>
        </w:rPr>
        <w:t> </w:t>
      </w:r>
      <w:r w:rsidRPr="00813765">
        <w:rPr>
          <w:lang w:val="es-ES"/>
        </w:rPr>
        <w:t>m</w:t>
      </w:r>
    </w:p>
    <w:p w14:paraId="393D54D2" w14:textId="09EEEEF4" w:rsidR="0096443D" w:rsidRPr="00813765" w:rsidRDefault="0096443D" w:rsidP="0096443D">
      <w:pPr>
        <w:pStyle w:val="Equationlegend"/>
        <w:rPr>
          <w:lang w:val="es-ES"/>
        </w:rPr>
      </w:pPr>
      <w:r w:rsidRPr="00813765">
        <w:rPr>
          <w:lang w:val="es-ES"/>
        </w:rPr>
        <w:tab/>
      </w:r>
      <w:r w:rsidRPr="00E052C9">
        <w:rPr>
          <w:i/>
          <w:iCs/>
          <w:lang w:val="es-ES"/>
        </w:rPr>
        <w:t>h</w:t>
      </w:r>
      <w:r w:rsidRPr="00E052C9">
        <w:rPr>
          <w:i/>
          <w:iCs/>
          <w:vertAlign w:val="subscript"/>
          <w:lang w:val="es-ES"/>
        </w:rPr>
        <w:t>s</w:t>
      </w:r>
      <w:r w:rsidR="00E052C9" w:rsidRPr="00E052C9">
        <w:rPr>
          <w:sz w:val="12"/>
          <w:szCs w:val="12"/>
          <w:lang w:val="es-ES"/>
        </w:rPr>
        <w:t xml:space="preserve"> </w:t>
      </w:r>
      <w:r w:rsidRPr="00813765">
        <w:rPr>
          <w:lang w:val="es-ES"/>
        </w:rPr>
        <w:t>:</w:t>
      </w:r>
      <w:r w:rsidRPr="00813765">
        <w:rPr>
          <w:lang w:val="es-ES"/>
        </w:rPr>
        <w:tab/>
        <w:t xml:space="preserve">5 </w:t>
      </w:r>
      <m:oMath>
        <m:r>
          <m:rPr>
            <m:nor/>
          </m:rPr>
          <w:rPr>
            <w:lang w:val="es-ES"/>
          </w:rPr>
          <m:t>≤</m:t>
        </m:r>
      </m:oMath>
      <w:r w:rsidRPr="00813765">
        <w:rPr>
          <w:lang w:val="es-ES"/>
        </w:rPr>
        <w:t xml:space="preserve"> </w:t>
      </w:r>
      <w:r w:rsidRPr="00E052C9">
        <w:rPr>
          <w:i/>
          <w:iCs/>
          <w:lang w:val="es-ES"/>
        </w:rPr>
        <w:t>h</w:t>
      </w:r>
      <w:r w:rsidRPr="00E052C9">
        <w:rPr>
          <w:i/>
          <w:iCs/>
          <w:vertAlign w:val="subscript"/>
          <w:lang w:val="es-ES"/>
        </w:rPr>
        <w:t>s</w:t>
      </w:r>
      <w:r w:rsidRPr="00813765">
        <w:rPr>
          <w:lang w:val="es-ES"/>
        </w:rPr>
        <w:t xml:space="preserve"> </w:t>
      </w:r>
      <m:oMath>
        <m:r>
          <m:rPr>
            <m:nor/>
          </m:rPr>
          <w:rPr>
            <w:lang w:val="es-ES"/>
          </w:rPr>
          <m:t>≤</m:t>
        </m:r>
      </m:oMath>
      <w:r w:rsidRPr="00813765">
        <w:rPr>
          <w:lang w:val="es-ES"/>
        </w:rPr>
        <w:t xml:space="preserve"> 50</w:t>
      </w:r>
      <w:r w:rsidR="00E052C9">
        <w:rPr>
          <w:lang w:val="es-ES"/>
        </w:rPr>
        <w:t> </w:t>
      </w:r>
      <w:r w:rsidRPr="00813765">
        <w:rPr>
          <w:lang w:val="es-ES"/>
        </w:rPr>
        <w:t>m.</w:t>
      </w:r>
    </w:p>
    <w:p w14:paraId="00EBC6B2" w14:textId="77777777" w:rsidR="0096443D" w:rsidRPr="0062120F" w:rsidRDefault="0096443D" w:rsidP="0096443D">
      <w:pPr>
        <w:rPr>
          <w:lang w:val="es-ES_tradnl"/>
        </w:rPr>
      </w:pPr>
      <w:r w:rsidRPr="00EC7CF2">
        <w:rPr>
          <w:lang w:val="es-ES_tradnl"/>
        </w:rPr>
        <w:lastRenderedPageBreak/>
        <w:t>La diferencia de potencia recibida entre la dirección hacia la carretera y hacia los edificios en el plano horizontal se obtiene con la siguiente ecuación</w:t>
      </w:r>
      <w:r w:rsidRPr="0062120F">
        <w:rPr>
          <w:lang w:val="es-ES_tradnl"/>
        </w:rPr>
        <w:t>:</w:t>
      </w:r>
    </w:p>
    <w:p w14:paraId="70325C4C" w14:textId="77777777" w:rsidR="0096443D" w:rsidRPr="00B059A4" w:rsidRDefault="0096443D" w:rsidP="0096443D">
      <w:pPr>
        <w:pStyle w:val="Equation"/>
        <w:rPr>
          <w:lang w:val="de-DE"/>
        </w:rPr>
      </w:pPr>
      <w:r w:rsidRPr="0062120F">
        <w:rPr>
          <w:lang w:val="es-ES_tradnl"/>
        </w:rPr>
        <w:tab/>
      </w:r>
      <w:r w:rsidRPr="0062120F">
        <w:rPr>
          <w:lang w:val="es-ES_tradnl"/>
        </w:rPr>
        <w:tab/>
      </w:r>
      <m:oMath>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rPr>
              <m:t>ϕ</m:t>
            </m:r>
          </m:e>
        </m:d>
        <m:r>
          <w:rPr>
            <w:rFonts w:ascii="Cambria Math"/>
            <w:lang w:val="de-CH"/>
          </w:rPr>
          <m:t>=10</m:t>
        </m:r>
        <m:func>
          <m:funcPr>
            <m:ctrlPr>
              <w:rPr>
                <w:rFonts w:ascii="Cambria Math" w:hAnsi="Cambria Math"/>
                <w:i/>
              </w:rPr>
            </m:ctrlPr>
          </m:funcPr>
          <m:fName>
            <m:sSub>
              <m:sSubPr>
                <m:ctrlPr>
                  <w:rPr>
                    <w:rFonts w:ascii="Cambria Math" w:hAnsi="Cambria Math"/>
                    <w:iCs/>
                  </w:rPr>
                </m:ctrlPr>
              </m:sSubPr>
              <m:e>
                <m:r>
                  <m:rPr>
                    <m:sty m:val="p"/>
                  </m:rPr>
                  <w:rPr>
                    <w:rFonts w:ascii="Cambria Math"/>
                    <w:lang w:val="de-CH"/>
                  </w:rPr>
                  <m:t>log</m:t>
                </m:r>
              </m:e>
              <m:sub>
                <m:r>
                  <m:rPr>
                    <m:sty m:val="p"/>
                  </m:rPr>
                  <w:rPr>
                    <w:rFonts w:ascii="Cambria Math"/>
                    <w:lang w:val="de-CH"/>
                  </w:rPr>
                  <m:t>10</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Pd</m:t>
                        </m:r>
                      </m:e>
                      <m:sub>
                        <m:r>
                          <w:rPr>
                            <w:rFonts w:ascii="Cambria Math"/>
                          </w:rPr>
                          <m:t>NLoS</m:t>
                        </m:r>
                        <m:r>
                          <w:rPr>
                            <w:rFonts w:ascii="Cambria Math"/>
                            <w:lang w:val="de-CH"/>
                          </w:rPr>
                          <m:t>,</m:t>
                        </m:r>
                        <m:r>
                          <w:rPr>
                            <w:rFonts w:ascii="Cambria Math"/>
                          </w:rPr>
                          <m:t>pow</m:t>
                        </m:r>
                      </m:sub>
                    </m:sSub>
                    <m:d>
                      <m:dPr>
                        <m:ctrlPr>
                          <w:rPr>
                            <w:rFonts w:ascii="Cambria Math" w:hAnsi="Cambria Math"/>
                            <w:i/>
                          </w:rPr>
                        </m:ctrlPr>
                      </m:dPr>
                      <m:e>
                        <m:r>
                          <w:rPr>
                            <w:rFonts w:ascii="Cambria Math" w:hAnsi="Cambria Math"/>
                            <w:lang w:val="de-CH"/>
                          </w:rPr>
                          <m:t>∆</m:t>
                        </m:r>
                        <m:r>
                          <m:rPr>
                            <m:sty m:val="p"/>
                          </m:rPr>
                          <w:rPr>
                            <w:rFonts w:ascii="Cambria Math"/>
                          </w:rPr>
                          <m:t>ϕ</m:t>
                        </m:r>
                      </m:e>
                    </m:d>
                  </m:num>
                  <m:den>
                    <m:r>
                      <m:rPr>
                        <m:sty m:val="p"/>
                      </m:rPr>
                      <w:rPr>
                        <w:rFonts w:ascii="Cambria Math"/>
                        <w:lang w:val="de-CH"/>
                      </w:rPr>
                      <m:t>m</m:t>
                    </m:r>
                    <m:r>
                      <m:rPr>
                        <m:sty m:val="p"/>
                      </m:rPr>
                      <w:rPr>
                        <w:rFonts w:ascii="Cambria Math"/>
                        <w:lang w:val="de-CH"/>
                      </w:rPr>
                      <m:t>á</m:t>
                    </m:r>
                    <m:r>
                      <m:rPr>
                        <m:sty m:val="p"/>
                      </m:rPr>
                      <w:rPr>
                        <w:rFonts w:ascii="Cambria Math"/>
                        <w:lang w:val="de-CH"/>
                      </w:rPr>
                      <m:t>x</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r>
                              <w:rPr>
                                <w:rFonts w:ascii="Cambria Math"/>
                                <w:lang w:val="de-CH"/>
                              </w:rPr>
                              <m:t>,</m:t>
                            </m:r>
                            <m:r>
                              <w:rPr>
                                <w:rFonts w:ascii="Cambria Math"/>
                              </w:rPr>
                              <m:t>pow</m:t>
                            </m:r>
                          </m:sub>
                        </m:sSub>
                        <m:d>
                          <m:dPr>
                            <m:ctrlPr>
                              <w:rPr>
                                <w:rFonts w:ascii="Cambria Math" w:hAnsi="Cambria Math"/>
                                <w:i/>
                              </w:rPr>
                            </m:ctrlPr>
                          </m:dPr>
                          <m:e>
                            <m:r>
                              <w:rPr>
                                <w:rFonts w:ascii="Cambria Math" w:hAnsi="Cambria Math"/>
                                <w:lang w:val="de-CH"/>
                              </w:rPr>
                              <m:t>∆</m:t>
                            </m:r>
                            <m:r>
                              <m:rPr>
                                <m:sty m:val="p"/>
                              </m:rPr>
                              <w:rPr>
                                <w:rFonts w:ascii="Cambria Math"/>
                              </w:rPr>
                              <m:t>ϕ</m:t>
                            </m:r>
                          </m:e>
                        </m:d>
                      </m:e>
                    </m:d>
                  </m:den>
                </m:f>
              </m:e>
            </m:d>
          </m:e>
        </m:func>
      </m:oMath>
      <w:r w:rsidRPr="00B059A4">
        <w:rPr>
          <w:lang w:val="de-DE"/>
        </w:rPr>
        <w:t xml:space="preserve"> (dB)</w:t>
      </w:r>
      <w:r w:rsidRPr="00B059A4">
        <w:rPr>
          <w:lang w:val="de-DE"/>
        </w:rPr>
        <w:tab/>
        <w:t>(6)</w:t>
      </w:r>
    </w:p>
    <w:p w14:paraId="570BD44F" w14:textId="77777777" w:rsidR="0096443D" w:rsidRPr="0062120F" w:rsidRDefault="0096443D" w:rsidP="0096443D">
      <w:pPr>
        <w:rPr>
          <w:lang w:val="es-ES_tradnl"/>
        </w:rPr>
      </w:pPr>
      <w:r w:rsidRPr="0062120F">
        <w:rPr>
          <w:lang w:val="es-ES_tradnl"/>
        </w:rPr>
        <w:t>donde:</w:t>
      </w:r>
    </w:p>
    <w:p w14:paraId="7BDCB416" w14:textId="77777777" w:rsidR="0096443D" w:rsidRPr="0062120F" w:rsidRDefault="0096443D" w:rsidP="0096443D">
      <w:pPr>
        <w:pStyle w:val="Equation"/>
        <w:rPr>
          <w:lang w:val="es-ES_tradnl"/>
        </w:rPr>
      </w:pPr>
      <w:r w:rsidRPr="0062120F">
        <w:rPr>
          <w:lang w:val="es-ES_tradnl"/>
        </w:rPr>
        <w:tab/>
      </w:r>
      <w:r w:rsidRPr="0062120F">
        <w:rPr>
          <w:lang w:val="es-ES_tradnl"/>
        </w:rPr>
        <w:tab/>
      </w:r>
      <m:oMath>
        <m:sSub>
          <m:sSubPr>
            <m:ctrlPr>
              <w:rPr>
                <w:rFonts w:ascii="Cambria Math" w:hAnsi="Cambria Math"/>
                <w:i/>
              </w:rPr>
            </m:ctrlPr>
          </m:sSubPr>
          <m:e>
            <m:r>
              <w:rPr>
                <w:rFonts w:ascii="Cambria Math"/>
              </w:rPr>
              <m:t>Pd</m:t>
            </m:r>
          </m:e>
          <m:sub>
            <m:r>
              <w:rPr>
                <w:rFonts w:ascii="Cambria Math"/>
              </w:rPr>
              <m:t>NLoS,pow</m:t>
            </m:r>
          </m:sub>
        </m:sSub>
        <m:d>
          <m:dPr>
            <m:ctrlPr>
              <w:rPr>
                <w:rFonts w:ascii="Cambria Math" w:hAnsi="Cambria Math"/>
                <w:i/>
              </w:rPr>
            </m:ctrlPr>
          </m:dPr>
          <m:e>
            <m:r>
              <w:rPr>
                <w:rFonts w:ascii="Cambria Math" w:hAnsi="Cambria Math"/>
              </w:rPr>
              <m:t>∆</m:t>
            </m:r>
            <m:r>
              <m:rPr>
                <m:sty m:val="p"/>
              </m:rPr>
              <w:rPr>
                <w:rFonts w:ascii="Cambria Math"/>
              </w:rPr>
              <m:t>ϕ</m:t>
            </m:r>
          </m:e>
        </m:d>
        <m:r>
          <w:rPr>
            <w:rFonts w:ascii="Cambria Math"/>
          </w:rPr>
          <m:t>=</m:t>
        </m:r>
        <m:f>
          <m:fPr>
            <m:ctrlPr>
              <w:rPr>
                <w:rFonts w:ascii="Cambria Math" w:hAnsi="Cambria Math"/>
                <w:i/>
              </w:rPr>
            </m:ctrlPr>
          </m:fPr>
          <m:num>
            <m:r>
              <w:rPr>
                <w:rFonts w:ascii="Cambria Math"/>
              </w:rPr>
              <m:t>1</m:t>
            </m:r>
          </m:num>
          <m:den>
            <m:rad>
              <m:radPr>
                <m:degHide m:val="1"/>
                <m:ctrlPr>
                  <w:rPr>
                    <w:rFonts w:ascii="Cambria Math" w:hAnsi="Cambria Math"/>
                    <w:i/>
                  </w:rPr>
                </m:ctrlPr>
              </m:radPr>
              <m:deg/>
              <m:e>
                <m:sSup>
                  <m:sSupPr>
                    <m:ctrlPr>
                      <w:rPr>
                        <w:rFonts w:ascii="Cambria Math" w:hAnsi="Cambria Math"/>
                        <w:i/>
                      </w:rPr>
                    </m:ctrlPr>
                  </m:sSupPr>
                  <m:e>
                    <m:func>
                      <m:funcPr>
                        <m:ctrlPr>
                          <w:rPr>
                            <w:rFonts w:ascii="Cambria Math" w:hAnsi="Cambria Math"/>
                            <w:i/>
                          </w:rPr>
                        </m:ctrlPr>
                      </m:funcPr>
                      <m:fName>
                        <m:r>
                          <m:rPr>
                            <m:sty m:val="p"/>
                          </m:rPr>
                          <w:rPr>
                            <w:rFonts w:ascii="Cambria Math"/>
                          </w:rPr>
                          <m:t>cos</m:t>
                        </m:r>
                      </m:fName>
                      <m:e>
                        <m:d>
                          <m:dPr>
                            <m:ctrlPr>
                              <w:rPr>
                                <w:rFonts w:ascii="Cambria Math" w:hAnsi="Cambria Math"/>
                                <w:i/>
                              </w:rPr>
                            </m:ctrlPr>
                          </m:dPr>
                          <m:e>
                            <m:r>
                              <w:rPr>
                                <w:rFonts w:ascii="Cambria Math" w:hAnsi="Cambria Math"/>
                              </w:rPr>
                              <m:t>∆</m:t>
                            </m:r>
                            <m:r>
                              <m:rPr>
                                <m:sty m:val="p"/>
                              </m:rPr>
                              <w:rPr>
                                <w:rFonts w:ascii="Cambria Math"/>
                              </w:rPr>
                              <m:t>ϕ</m:t>
                            </m:r>
                          </m:e>
                        </m:d>
                      </m:e>
                    </m:func>
                  </m:e>
                  <m:sup>
                    <m:r>
                      <w:rPr>
                        <w:rFonts w:ascii="Cambria Math"/>
                      </w:rPr>
                      <m:t>2</m:t>
                    </m:r>
                  </m:sup>
                </m:sSup>
                <m:r>
                  <w:rPr>
                    <w:rFonts w:ascii="Cambria Math"/>
                  </w:rPr>
                  <m:t>+</m:t>
                </m:r>
                <m:sSup>
                  <m:sSupPr>
                    <m:ctrlPr>
                      <w:rPr>
                        <w:rFonts w:ascii="Cambria Math" w:hAnsi="Cambria Math"/>
                        <w:i/>
                      </w:rPr>
                    </m:ctrlPr>
                  </m:sSupPr>
                  <m:e>
                    <m:func>
                      <m:funcPr>
                        <m:ctrlPr>
                          <w:rPr>
                            <w:rFonts w:ascii="Cambria Math" w:hAnsi="Cambria Math"/>
                            <w:i/>
                          </w:rPr>
                        </m:ctrlPr>
                      </m:funcPr>
                      <m:fName>
                        <m:r>
                          <m:rPr>
                            <m:sty m:val="p"/>
                          </m:rPr>
                          <w:rPr>
                            <w:rFonts w:ascii="Cambria Math"/>
                          </w:rPr>
                          <m:t>sen</m:t>
                        </m:r>
                      </m:fName>
                      <m:e>
                        <m:d>
                          <m:dPr>
                            <m:ctrlPr>
                              <w:rPr>
                                <w:rFonts w:ascii="Cambria Math" w:hAnsi="Cambria Math"/>
                                <w:i/>
                              </w:rPr>
                            </m:ctrlPr>
                          </m:dPr>
                          <m:e>
                            <m:r>
                              <w:rPr>
                                <w:rFonts w:ascii="Cambria Math" w:hAnsi="Cambria Math"/>
                              </w:rPr>
                              <m:t>∆</m:t>
                            </m:r>
                            <m:r>
                              <m:rPr>
                                <m:sty m:val="p"/>
                              </m:rPr>
                              <w:rPr>
                                <w:rFonts w:ascii="Cambria Math"/>
                              </w:rPr>
                              <m:t>ϕ</m:t>
                            </m:r>
                          </m:e>
                        </m:d>
                      </m:e>
                    </m:func>
                  </m:e>
                  <m:sup>
                    <m:r>
                      <w:rPr>
                        <w:rFonts w:ascii="Cambria Math"/>
                      </w:rPr>
                      <m:t>2</m:t>
                    </m:r>
                  </m:sup>
                </m:sSup>
                <m:r>
                  <w:rPr>
                    <w:rFonts w:ascii="Cambria Math"/>
                  </w:rPr>
                  <m:t>/</m:t>
                </m:r>
                <m:sSup>
                  <m:sSupPr>
                    <m:ctrlPr>
                      <w:rPr>
                        <w:rFonts w:ascii="Cambria Math" w:hAnsi="Cambria Math"/>
                        <w:i/>
                      </w:rPr>
                    </m:ctrlPr>
                  </m:sSupPr>
                  <m:e>
                    <m:r>
                      <w:rPr>
                        <w:rFonts w:ascii="Cambria Math"/>
                      </w:rPr>
                      <m:t>η</m:t>
                    </m:r>
                  </m:e>
                  <m:sup>
                    <m:r>
                      <w:rPr>
                        <w:rFonts w:ascii="Cambria Math"/>
                      </w:rPr>
                      <m:t>2</m:t>
                    </m:r>
                  </m:sup>
                </m:sSup>
              </m:e>
            </m:rad>
          </m:den>
        </m:f>
      </m:oMath>
      <w:r w:rsidRPr="0062120F">
        <w:rPr>
          <w:lang w:val="es-ES_tradnl"/>
        </w:rPr>
        <w:tab/>
        <w:t>(7)</w:t>
      </w:r>
    </w:p>
    <w:p w14:paraId="5CF5A494" w14:textId="77777777" w:rsidR="0096443D" w:rsidRPr="0062120F" w:rsidRDefault="0096443D" w:rsidP="0096443D">
      <w:pPr>
        <w:pStyle w:val="Equation"/>
        <w:rPr>
          <w:lang w:val="es-ES_tradnl"/>
        </w:rPr>
      </w:pPr>
      <w:r w:rsidRPr="0062120F">
        <w:rPr>
          <w:lang w:val="es-ES_tradnl"/>
        </w:rPr>
        <w:tab/>
      </w:r>
      <w:r w:rsidRPr="0062120F">
        <w:rPr>
          <w:lang w:val="es-ES_tradnl"/>
        </w:rPr>
        <w:tab/>
      </w:r>
      <m:oMath>
        <m:r>
          <w:rPr>
            <w:rFonts w:ascii="Cambria Math"/>
          </w:rPr>
          <m:t>η</m:t>
        </m:r>
        <m:r>
          <w:rPr>
            <w:rFonts w:ascii="Cambria Math"/>
            <w:lang w:val="es-ES_tradnl"/>
          </w:rPr>
          <m:t>=</m:t>
        </m:r>
        <m:r>
          <m:rPr>
            <m:sty m:val="p"/>
          </m:rPr>
          <w:rPr>
            <w:rFonts w:ascii="Cambria Math"/>
            <w:lang w:val="es-ES_tradnl"/>
          </w:rPr>
          <m:t>m</m:t>
        </m:r>
        <m:r>
          <m:rPr>
            <m:sty m:val="p"/>
          </m:rPr>
          <w:rPr>
            <w:rFonts w:ascii="Cambria Math"/>
            <w:lang w:val="es-ES_tradnl"/>
          </w:rPr>
          <m:t>í</m:t>
        </m:r>
        <m:r>
          <m:rPr>
            <m:sty m:val="p"/>
          </m:rPr>
          <w:rPr>
            <w:rFonts w:ascii="Cambria Math"/>
            <w:lang w:val="es-ES_tradnl"/>
          </w:rPr>
          <m:t>n</m:t>
        </m:r>
        <m:d>
          <m:dPr>
            <m:ctrlPr>
              <w:rPr>
                <w:rFonts w:ascii="Cambria Math" w:hAnsi="Cambria Math"/>
                <w:i/>
              </w:rPr>
            </m:ctrlPr>
          </m:dPr>
          <m:e>
            <m:r>
              <w:rPr>
                <w:rFonts w:ascii="Cambria Math"/>
                <w:lang w:val="es-ES_tradnl"/>
              </w:rPr>
              <m:t>1,</m:t>
            </m:r>
            <m:sSup>
              <m:sSupPr>
                <m:ctrlPr>
                  <w:rPr>
                    <w:rFonts w:ascii="Cambria Math" w:hAnsi="Cambria Math"/>
                    <w:i/>
                  </w:rPr>
                </m:ctrlPr>
              </m:sSupPr>
              <m:e>
                <m:d>
                  <m:dPr>
                    <m:begChr m:val="{"/>
                    <m:endChr m:val="}"/>
                    <m:ctrlPr>
                      <w:rPr>
                        <w:rFonts w:ascii="Cambria Math" w:hAnsi="Cambria Math"/>
                        <w:i/>
                      </w:rPr>
                    </m:ctrlPr>
                  </m:dPr>
                  <m:e>
                    <m:r>
                      <w:rPr>
                        <w:rFonts w:ascii="Cambria Math"/>
                        <w:lang w:val="es-ES_tradnl"/>
                      </w:rPr>
                      <m:t>2,6/</m:t>
                    </m:r>
                    <m:sSubSup>
                      <m:sSubSupPr>
                        <m:ctrlPr>
                          <w:rPr>
                            <w:rFonts w:ascii="Cambria Math" w:hAnsi="Cambria Math"/>
                            <w:i/>
                          </w:rPr>
                        </m:ctrlPr>
                      </m:sSubSupPr>
                      <m:e>
                        <m:r>
                          <w:rPr>
                            <w:rFonts w:ascii="Cambria Math"/>
                            <w:lang w:val="es-ES_tradnl"/>
                          </w:rPr>
                          <m:t>h</m:t>
                        </m:r>
                      </m:e>
                      <m:sub>
                        <m:r>
                          <w:rPr>
                            <w:rFonts w:ascii="Cambria Math"/>
                          </w:rPr>
                          <m:t>s</m:t>
                        </m:r>
                      </m:sub>
                      <m:sup>
                        <m:r>
                          <w:rPr>
                            <w:rFonts w:ascii="Cambria Math"/>
                            <w:lang w:val="es-ES_tradnl"/>
                          </w:rPr>
                          <m:t>0,5</m:t>
                        </m:r>
                      </m:sup>
                    </m:sSubSup>
                    <m:r>
                      <w:rPr>
                        <w:rFonts w:ascii="Cambria Math" w:hAnsi="Cambria Math" w:cs="MS Mincho"/>
                        <w:lang w:val="es-ES_tradnl"/>
                      </w:rPr>
                      <m:t>⋅</m:t>
                    </m:r>
                    <m:d>
                      <m:dPr>
                        <m:ctrlPr>
                          <w:rPr>
                            <w:rFonts w:ascii="Cambria Math" w:hAnsi="Cambria Math"/>
                            <w:i/>
                          </w:rPr>
                        </m:ctrlPr>
                      </m:dPr>
                      <m:e>
                        <m:r>
                          <w:rPr>
                            <w:rFonts w:ascii="Cambria Math"/>
                            <w:lang w:val="es-ES_tradnl"/>
                          </w:rPr>
                          <m:t>1</m:t>
                        </m:r>
                        <m:r>
                          <w:rPr>
                            <w:rFonts w:ascii="Cambria Math"/>
                            <w:lang w:val="es-ES_tradnl"/>
                          </w:rPr>
                          <m:t>-</m:t>
                        </m:r>
                        <m:func>
                          <m:funcPr>
                            <m:ctrlPr>
                              <w:rPr>
                                <w:rFonts w:ascii="Cambria Math" w:hAnsi="Cambria Math"/>
                                <w:i/>
                              </w:rPr>
                            </m:ctrlPr>
                          </m:funcPr>
                          <m:fName>
                            <m:r>
                              <m:rPr>
                                <m:sty m:val="p"/>
                              </m:rPr>
                              <w:rPr>
                                <w:rFonts w:ascii="Cambria Math"/>
                                <w:lang w:val="es-ES_tradnl"/>
                              </w:rPr>
                              <m:t>exp</m:t>
                            </m:r>
                          </m:fName>
                          <m:e>
                            <m:d>
                              <m:dPr>
                                <m:ctrlPr>
                                  <w:rPr>
                                    <w:rFonts w:ascii="Cambria Math" w:hAnsi="Cambria Math"/>
                                    <w:i/>
                                  </w:rPr>
                                </m:ctrlPr>
                              </m:dPr>
                              <m:e>
                                <m:r>
                                  <w:rPr>
                                    <w:rFonts w:ascii="Cambria Math"/>
                                    <w:lang w:val="es-ES_tradnl"/>
                                  </w:rPr>
                                  <m:t>-</m:t>
                                </m:r>
                                <m:r>
                                  <w:rPr>
                                    <w:rFonts w:ascii="Cambria Math"/>
                                    <w:lang w:val="es-ES_tradnl"/>
                                  </w:rPr>
                                  <m:t>0,03</m:t>
                                </m:r>
                                <m:r>
                                  <m:rPr>
                                    <m:sty m:val="p"/>
                                  </m:rPr>
                                  <w:rPr>
                                    <w:rFonts w:ascii="Cambria Math"/>
                                  </w:rPr>
                                  <m:t>ϕ</m:t>
                                </m:r>
                              </m:e>
                            </m:d>
                          </m:e>
                        </m:func>
                      </m:e>
                    </m:d>
                    <m:r>
                      <w:rPr>
                        <w:rFonts w:ascii="Cambria Math"/>
                        <w:lang w:val="es-ES_tradnl"/>
                      </w:rPr>
                      <m:t>+0,05</m:t>
                    </m:r>
                  </m:e>
                </m:d>
              </m:e>
              <m:sup>
                <m:r>
                  <w:rPr>
                    <w:rFonts w:ascii="Cambria Math"/>
                    <w:lang w:val="es-ES_tradnl"/>
                  </w:rPr>
                  <m:t>1,5</m:t>
                </m:r>
              </m:sup>
            </m:sSup>
          </m:e>
        </m:d>
      </m:oMath>
      <w:r w:rsidRPr="0062120F">
        <w:rPr>
          <w:lang w:val="es-ES_tradnl"/>
        </w:rPr>
        <w:tab/>
        <w:t>(8)</w:t>
      </w:r>
    </w:p>
    <w:p w14:paraId="56B7B3E1" w14:textId="251186C6" w:rsidR="0096443D" w:rsidRPr="0062120F" w:rsidRDefault="0096443D" w:rsidP="0096443D">
      <w:pPr>
        <w:rPr>
          <w:lang w:val="es-ES_tradnl"/>
        </w:rPr>
      </w:pPr>
      <w:r w:rsidRPr="0062120F">
        <w:rPr>
          <w:lang w:val="es-ES_tradnl"/>
        </w:rPr>
        <w:t xml:space="preserve">El valor máximo de la potencia recibida se obtiene como trayecto incidente en dirección de la carretera. El valor mínimo de la potencia recibida se obtiene como trayecto </w:t>
      </w:r>
      <w:r w:rsidR="00872A77" w:rsidRPr="0062120F">
        <w:rPr>
          <w:lang w:val="es-ES_tradnl"/>
        </w:rPr>
        <w:t>incidente</w:t>
      </w:r>
      <w:r w:rsidRPr="0062120F">
        <w:rPr>
          <w:lang w:val="es-ES_tradnl"/>
        </w:rPr>
        <w:t xml:space="preserve"> en dirección de los edificios.</w:t>
      </w:r>
    </w:p>
    <w:p w14:paraId="607CB114" w14:textId="77777777" w:rsidR="0096443D" w:rsidRPr="00B059A4" w:rsidRDefault="0096443D" w:rsidP="0096443D">
      <w:pPr>
        <w:pStyle w:val="Equation"/>
        <w:rPr>
          <w:lang w:val="de-DE"/>
        </w:rPr>
      </w:pPr>
      <w:r w:rsidRPr="0062120F">
        <w:rPr>
          <w:lang w:val="es-ES_tradnl"/>
        </w:rPr>
        <w:tab/>
      </w:r>
      <w:r w:rsidRPr="0062120F">
        <w:rPr>
          <w:lang w:val="es-ES_tradnl"/>
        </w:rPr>
        <w:tab/>
      </w:r>
      <m:oMath>
        <m:r>
          <w:rPr>
            <w:rFonts w:ascii="Cambria Math"/>
          </w:rPr>
          <m:t>P</m:t>
        </m:r>
        <m:sSub>
          <m:sSubPr>
            <m:ctrlPr>
              <w:rPr>
                <w:rFonts w:ascii="Cambria Math" w:hAnsi="Cambria Math"/>
                <w:i/>
              </w:rPr>
            </m:ctrlPr>
          </m:sSubPr>
          <m:e>
            <m:r>
              <w:rPr>
                <w:rFonts w:ascii="Cambria Math"/>
              </w:rPr>
              <m:t>d</m:t>
            </m:r>
          </m:e>
          <m:sub>
            <m:r>
              <w:rPr>
                <w:rFonts w:ascii="Cambria Math"/>
              </w:rPr>
              <m:t>Road</m:t>
            </m:r>
          </m:sub>
        </m:sSub>
        <m:r>
          <w:rPr>
            <w:rFonts w:ascii="Cambria Math"/>
            <w:lang w:val="de-CH"/>
          </w:rPr>
          <m:t>=</m:t>
        </m:r>
        <m:r>
          <m:rPr>
            <m:sty m:val="p"/>
          </m:rPr>
          <w:rPr>
            <w:rFonts w:ascii="Cambria Math"/>
            <w:lang w:val="de-CH"/>
          </w:rPr>
          <m:t>m</m:t>
        </m:r>
        <m:r>
          <m:rPr>
            <m:sty m:val="p"/>
          </m:rPr>
          <w:rPr>
            <w:rFonts w:ascii="Cambria Math"/>
            <w:lang w:val="de-CH"/>
          </w:rPr>
          <m:t>á</m:t>
        </m:r>
        <m:r>
          <m:rPr>
            <m:sty m:val="p"/>
          </m:rPr>
          <w:rPr>
            <w:rFonts w:ascii="Cambria Math"/>
            <w:lang w:val="de-CH"/>
          </w:rPr>
          <m:t>x</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rPr>
                  <m:t>ϕ</m:t>
                </m:r>
              </m:e>
            </m:d>
          </m:e>
        </m:d>
      </m:oMath>
      <w:r w:rsidRPr="00B059A4">
        <w:rPr>
          <w:lang w:val="de-DE"/>
        </w:rPr>
        <w:t xml:space="preserve"> (dB)</w:t>
      </w:r>
      <w:r w:rsidRPr="00B059A4">
        <w:rPr>
          <w:lang w:val="de-DE"/>
        </w:rPr>
        <w:tab/>
        <w:t>(9)</w:t>
      </w:r>
    </w:p>
    <w:p w14:paraId="2AA22D26" w14:textId="77777777" w:rsidR="0096443D" w:rsidRPr="00B059A4" w:rsidRDefault="0096443D" w:rsidP="0096443D">
      <w:pPr>
        <w:pStyle w:val="Equation"/>
        <w:rPr>
          <w:lang w:val="de-DE"/>
        </w:rPr>
      </w:pPr>
      <w:r w:rsidRPr="00B059A4">
        <w:rPr>
          <w:lang w:val="de-DE"/>
        </w:rPr>
        <w:tab/>
      </w:r>
      <w:r w:rsidRPr="00B059A4">
        <w:rPr>
          <w:lang w:val="de-DE"/>
        </w:rPr>
        <w:tab/>
      </w:r>
      <m:oMath>
        <m:r>
          <w:rPr>
            <w:rFonts w:ascii="Cambria Math"/>
          </w:rPr>
          <m:t>P</m:t>
        </m:r>
        <m:sSub>
          <m:sSubPr>
            <m:ctrlPr>
              <w:rPr>
                <w:rFonts w:ascii="Cambria Math" w:hAnsi="Cambria Math"/>
                <w:i/>
              </w:rPr>
            </m:ctrlPr>
          </m:sSubPr>
          <m:e>
            <m:r>
              <w:rPr>
                <w:rFonts w:ascii="Cambria Math"/>
              </w:rPr>
              <m:t>d</m:t>
            </m:r>
          </m:e>
          <m:sub>
            <m:r>
              <w:rPr>
                <w:rFonts w:ascii="Cambria Math"/>
              </w:rPr>
              <m:t>Bldg</m:t>
            </m:r>
          </m:sub>
        </m:sSub>
        <m:r>
          <w:rPr>
            <w:rFonts w:ascii="Cambria Math"/>
            <w:lang w:val="de-CH"/>
          </w:rPr>
          <m:t>=</m:t>
        </m:r>
        <m:r>
          <m:rPr>
            <m:sty m:val="p"/>
          </m:rPr>
          <w:rPr>
            <w:rFonts w:ascii="Cambria Math"/>
            <w:lang w:val="de-CH"/>
          </w:rPr>
          <m:t>m</m:t>
        </m:r>
        <m:r>
          <m:rPr>
            <m:sty m:val="p"/>
          </m:rPr>
          <w:rPr>
            <w:rFonts w:ascii="Cambria Math"/>
            <w:lang w:val="de-CH"/>
          </w:rPr>
          <m:t>í</m:t>
        </m:r>
        <m:r>
          <m:rPr>
            <m:sty m:val="p"/>
          </m:rPr>
          <w:rPr>
            <w:rFonts w:ascii="Cambria Math"/>
            <w:lang w:val="de-CH"/>
          </w:rPr>
          <m:t>n</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rPr>
                  <m:t>ϕ</m:t>
                </m:r>
              </m:e>
            </m:d>
          </m:e>
        </m:d>
      </m:oMath>
      <w:r w:rsidRPr="00B059A4">
        <w:rPr>
          <w:lang w:val="de-DE"/>
        </w:rPr>
        <w:t xml:space="preserve"> (dB)</w:t>
      </w:r>
      <w:r w:rsidRPr="00B059A4">
        <w:rPr>
          <w:lang w:val="de-DE"/>
        </w:rPr>
        <w:tab/>
        <w:t>(10)</w:t>
      </w:r>
    </w:p>
    <w:p w14:paraId="2AAADF53" w14:textId="77777777" w:rsidR="0096443D" w:rsidRPr="0062120F" w:rsidRDefault="0096443D" w:rsidP="0096443D">
      <w:pPr>
        <w:rPr>
          <w:lang w:val="es-ES_tradnl"/>
        </w:rPr>
      </w:pPr>
      <w:r w:rsidRPr="0062120F">
        <w:rPr>
          <w:lang w:val="es-ES_tradnl"/>
        </w:rPr>
        <w:t xml:space="preserve">Para reflejar las pérdidas de potencia recibida en el trayecto incidente en dirección de los edificios debidas a las ondas reflejadas y difractadas, los parámetros </w:t>
      </w:r>
      <w:r w:rsidRPr="0062120F">
        <w:rPr>
          <w:i/>
          <w:lang w:val="es-ES_tradnl"/>
        </w:rPr>
        <w:t>L</w:t>
      </w:r>
      <w:r w:rsidRPr="0062120F">
        <w:rPr>
          <w:i/>
          <w:vertAlign w:val="subscript"/>
          <w:lang w:val="es-ES_tradnl"/>
        </w:rPr>
        <w:t>R</w:t>
      </w:r>
      <w:r w:rsidRPr="0062120F">
        <w:rPr>
          <w:lang w:val="es-ES_tradnl"/>
        </w:rPr>
        <w:t>(</w:t>
      </w:r>
      <w:r w:rsidRPr="0062120F">
        <w:rPr>
          <w:rFonts w:ascii="Symbol" w:hAnsi="Symbol"/>
          <w:lang w:val="es-ES_tradnl"/>
        </w:rPr>
        <w:t></w:t>
      </w:r>
      <w:r w:rsidRPr="0062120F">
        <w:rPr>
          <w:i/>
          <w:lang w:val="es-ES_tradnl"/>
        </w:rPr>
        <w:t>h</w:t>
      </w:r>
      <w:r w:rsidRPr="0062120F">
        <w:rPr>
          <w:i/>
          <w:iCs/>
          <w:vertAlign w:val="subscript"/>
          <w:lang w:val="es-ES_tradnl"/>
        </w:rPr>
        <w:t>SS</w:t>
      </w:r>
      <w:r w:rsidRPr="0062120F">
        <w:rPr>
          <w:lang w:val="es-ES_tradnl"/>
        </w:rPr>
        <w:t xml:space="preserve">) y </w:t>
      </w:r>
      <w:r w:rsidRPr="0062120F">
        <w:rPr>
          <w:i/>
          <w:lang w:val="es-ES_tradnl"/>
        </w:rPr>
        <w:t>L</w:t>
      </w:r>
      <w:r w:rsidRPr="0062120F">
        <w:rPr>
          <w:i/>
          <w:vertAlign w:val="subscript"/>
          <w:lang w:val="es-ES_tradnl"/>
        </w:rPr>
        <w:t>D</w:t>
      </w:r>
      <w:r w:rsidRPr="0062120F">
        <w:rPr>
          <w:lang w:val="es-ES_tradnl"/>
        </w:rPr>
        <w:t>(</w:t>
      </w:r>
      <w:r w:rsidRPr="0062120F">
        <w:rPr>
          <w:rFonts w:ascii="Symbol" w:hAnsi="Symbol"/>
          <w:lang w:val="es-ES_tradnl"/>
        </w:rPr>
        <w:t></w:t>
      </w:r>
      <w:r w:rsidRPr="0062120F">
        <w:rPr>
          <w:i/>
          <w:lang w:val="es-ES_tradnl"/>
        </w:rPr>
        <w:t>h</w:t>
      </w:r>
      <w:r w:rsidRPr="0062120F">
        <w:rPr>
          <w:i/>
          <w:iCs/>
          <w:vertAlign w:val="subscript"/>
          <w:lang w:val="es-ES_tradnl"/>
        </w:rPr>
        <w:t>SS</w:t>
      </w:r>
      <w:r w:rsidRPr="0062120F">
        <w:rPr>
          <w:lang w:val="es-ES_tradnl"/>
        </w:rPr>
        <w:t>) siguientes son las pérdidas en exceso debidas a las ondas reflejadas in</w:t>
      </w:r>
      <w:r>
        <w:rPr>
          <w:lang w:val="es-ES_tradnl"/>
        </w:rPr>
        <w:t>cid</w:t>
      </w:r>
      <w:r w:rsidRPr="0062120F">
        <w:rPr>
          <w:lang w:val="es-ES_tradnl"/>
        </w:rPr>
        <w:t>entes y las ondas difractadas in</w:t>
      </w:r>
      <w:r>
        <w:rPr>
          <w:lang w:val="es-ES_tradnl"/>
        </w:rPr>
        <w:t>cide</w:t>
      </w:r>
      <w:r w:rsidRPr="0062120F">
        <w:rPr>
          <w:lang w:val="es-ES_tradnl"/>
        </w:rPr>
        <w:t xml:space="preserve">ntes en la región sin visibilidad directa (NLoS), respectivamente. Los parámetros </w:t>
      </w:r>
      <w:r w:rsidRPr="0062120F">
        <w:rPr>
          <w:i/>
          <w:lang w:val="es-ES_tradnl"/>
        </w:rPr>
        <w:t>L</w:t>
      </w:r>
      <w:r w:rsidRPr="0062120F">
        <w:rPr>
          <w:i/>
          <w:vertAlign w:val="subscript"/>
          <w:lang w:val="es-ES_tradnl"/>
        </w:rPr>
        <w:t>R</w:t>
      </w:r>
      <w:r w:rsidRPr="0062120F">
        <w:rPr>
          <w:lang w:val="es-ES_tradnl"/>
        </w:rPr>
        <w:t>(</w:t>
      </w:r>
      <w:r w:rsidRPr="0062120F">
        <w:rPr>
          <w:rFonts w:ascii="Symbol" w:hAnsi="Symbol"/>
          <w:lang w:val="es-ES_tradnl"/>
        </w:rPr>
        <w:t></w:t>
      </w:r>
      <w:r w:rsidRPr="0062120F">
        <w:rPr>
          <w:i/>
          <w:lang w:val="es-ES_tradnl"/>
        </w:rPr>
        <w:t>h</w:t>
      </w:r>
      <w:r w:rsidRPr="0062120F">
        <w:rPr>
          <w:i/>
          <w:iCs/>
          <w:vertAlign w:val="subscript"/>
          <w:lang w:val="es-ES_tradnl"/>
        </w:rPr>
        <w:t>SS</w:t>
      </w:r>
      <w:r w:rsidRPr="0062120F">
        <w:rPr>
          <w:lang w:val="es-ES_tradnl"/>
        </w:rPr>
        <w:t xml:space="preserve">) y </w:t>
      </w:r>
      <w:r w:rsidRPr="0062120F">
        <w:rPr>
          <w:i/>
          <w:lang w:val="es-ES_tradnl"/>
        </w:rPr>
        <w:t>L</w:t>
      </w:r>
      <w:r w:rsidRPr="0062120F">
        <w:rPr>
          <w:i/>
          <w:vertAlign w:val="subscript"/>
          <w:lang w:val="es-ES_tradnl"/>
        </w:rPr>
        <w:t>D</w:t>
      </w:r>
      <w:r w:rsidRPr="0062120F">
        <w:rPr>
          <w:lang w:val="es-ES_tradnl"/>
        </w:rPr>
        <w:t>(</w:t>
      </w:r>
      <w:r w:rsidRPr="0062120F">
        <w:rPr>
          <w:rFonts w:ascii="Symbol" w:hAnsi="Symbol"/>
          <w:lang w:val="es-ES_tradnl"/>
        </w:rPr>
        <w:t></w:t>
      </w:r>
      <w:r w:rsidRPr="0062120F">
        <w:rPr>
          <w:i/>
          <w:lang w:val="es-ES_tradnl"/>
        </w:rPr>
        <w:t>h</w:t>
      </w:r>
      <w:r w:rsidRPr="0062120F">
        <w:rPr>
          <w:i/>
          <w:iCs/>
          <w:vertAlign w:val="subscript"/>
          <w:lang w:val="es-ES_tradnl"/>
        </w:rPr>
        <w:t>SS</w:t>
      </w:r>
      <w:r w:rsidRPr="0062120F">
        <w:rPr>
          <w:lang w:val="es-ES_tradnl"/>
        </w:rPr>
        <w:t>) se expresan como sigue.</w:t>
      </w:r>
    </w:p>
    <w:p w14:paraId="784648CB" w14:textId="77777777" w:rsidR="0096443D" w:rsidRPr="0062120F" w:rsidRDefault="0096443D" w:rsidP="0096443D">
      <w:pPr>
        <w:rPr>
          <w:lang w:val="es-ES_tradnl"/>
        </w:rPr>
      </w:pPr>
      <w:r w:rsidRPr="0062120F">
        <w:rPr>
          <w:lang w:val="es-ES_tradnl"/>
        </w:rPr>
        <w:t>Cuando:</w:t>
      </w:r>
    </w:p>
    <w:p w14:paraId="3B638530" w14:textId="77777777" w:rsidR="0096443D" w:rsidRPr="00443BCC" w:rsidRDefault="0096443D" w:rsidP="0096443D">
      <w:pPr>
        <w:pStyle w:val="Equation"/>
        <w:rPr>
          <w:lang w:val="es-ES_tradnl"/>
        </w:rPr>
      </w:pPr>
      <w:r w:rsidRPr="0062120F">
        <w:rPr>
          <w:lang w:val="es-ES_tradnl"/>
        </w:rPr>
        <w:tab/>
      </w:r>
      <w:r w:rsidRPr="0062120F">
        <w:rPr>
          <w:lang w:val="es-ES_tradnl"/>
        </w:rPr>
        <w:tab/>
      </w:r>
      <m:oMath>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SS</m:t>
            </m:r>
            <m:r>
              <m:rPr>
                <m:sty m:val="p"/>
              </m:rPr>
              <w:rPr>
                <w:rFonts w:ascii="Cambria Math" w:hAnsi="Cambria Math"/>
                <w:lang w:val="es-ES_tradnl"/>
              </w:rPr>
              <m:t>,</m:t>
            </m:r>
            <m:r>
              <w:rPr>
                <w:rFonts w:ascii="Cambria Math" w:hAnsi="Cambria Math"/>
                <w:lang w:val="es-ES_tradnl"/>
              </w:rPr>
              <m:t>k</m:t>
            </m:r>
          </m:sub>
        </m:sSub>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SS</m:t>
            </m:r>
          </m:sub>
        </m:sSub>
        <m:r>
          <m:rPr>
            <m:sty m:val="p"/>
          </m:rPr>
          <w:rPr>
            <w:rFonts w:ascii="Cambria Math" w:hAnsi="Cambria Math"/>
            <w:lang w:val="es-ES_tradnl"/>
          </w:rPr>
          <m:t>&lt;Δ</m:t>
        </m:r>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SS</m:t>
            </m:r>
            <m:r>
              <m:rPr>
                <m:sty m:val="p"/>
              </m:rPr>
              <w:rPr>
                <w:rFonts w:ascii="Cambria Math" w:hAnsi="Cambria Math"/>
                <w:lang w:val="es-ES_tradnl"/>
              </w:rPr>
              <m:t>,</m:t>
            </m:r>
            <m:r>
              <w:rPr>
                <w:rFonts w:ascii="Cambria Math" w:hAnsi="Cambria Math"/>
                <w:lang w:val="es-ES_tradnl"/>
              </w:rPr>
              <m:t>k</m:t>
            </m:r>
            <m:r>
              <m:rPr>
                <m:sty m:val="p"/>
              </m:rPr>
              <w:rPr>
                <w:rFonts w:ascii="Cambria Math" w:hAnsi="Cambria Math"/>
                <w:lang w:val="es-ES_tradnl"/>
              </w:rPr>
              <m:t>+1</m:t>
            </m:r>
          </m:sub>
        </m:sSub>
      </m:oMath>
    </w:p>
    <w:p w14:paraId="73F95C93" w14:textId="77A7527E" w:rsidR="0096443D" w:rsidRPr="0041305E" w:rsidRDefault="002E3F32" w:rsidP="00443BCC">
      <w:pPr>
        <w:pStyle w:val="Equation"/>
        <w:rPr>
          <w:lang w:val="de-DE"/>
        </w:rPr>
      </w:pPr>
      <m:oMath>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sub>
            </m:sSub>
          </m:e>
        </m:d>
        <m:r>
          <m:rPr>
            <m:sty m:val="p"/>
          </m:rPr>
          <w:rPr>
            <w:rFonts w:ascii="Cambria Math" w:hAnsi="Cambria Math"/>
            <w:lang w:val="de-DE"/>
          </w:rPr>
          <m:t>=</m:t>
        </m:r>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r>
                  <m:rPr>
                    <m:sty m:val="p"/>
                  </m:rPr>
                  <w:rPr>
                    <w:rFonts w:ascii="Cambria Math" w:hAnsi="Cambria Math"/>
                    <w:lang w:val="de-DE"/>
                  </w:rPr>
                  <m:t>,</m:t>
                </m:r>
                <m:r>
                  <w:rPr>
                    <w:rFonts w:ascii="Cambria Math" w:hAnsi="Cambria Math"/>
                    <w:lang w:val="es-ES_tradnl"/>
                  </w:rPr>
                  <m:t>k</m:t>
                </m:r>
              </m:sub>
            </m:sSub>
          </m:e>
        </m:d>
        <m:r>
          <m:rPr>
            <m:sty m:val="p"/>
          </m:rPr>
          <w:rPr>
            <w:rFonts w:ascii="Cambria Math" w:hAnsi="Cambria Math"/>
            <w:lang w:val="de-DE"/>
          </w:rPr>
          <m:t>+</m:t>
        </m:r>
        <m:f>
          <m:fPr>
            <m:ctrlPr>
              <w:rPr>
                <w:rFonts w:ascii="Cambria Math" w:hAnsi="Cambria Math"/>
                <w:lang w:val="es-ES_tradnl"/>
              </w:rPr>
            </m:ctrlPr>
          </m:fPr>
          <m:num>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r>
                      <m:rPr>
                        <m:sty m:val="p"/>
                      </m:rPr>
                      <w:rPr>
                        <w:rFonts w:ascii="Cambria Math" w:hAnsi="Cambria Math"/>
                        <w:lang w:val="de-DE"/>
                      </w:rPr>
                      <m:t>,</m:t>
                    </m:r>
                    <m:r>
                      <w:rPr>
                        <w:rFonts w:ascii="Cambria Math" w:hAnsi="Cambria Math"/>
                        <w:lang w:val="es-ES_tradnl"/>
                      </w:rPr>
                      <m:t>k</m:t>
                    </m:r>
                    <m:r>
                      <m:rPr>
                        <m:sty m:val="p"/>
                      </m:rPr>
                      <w:rPr>
                        <w:rFonts w:ascii="Cambria Math" w:hAnsi="Cambria Math"/>
                        <w:lang w:val="de-DE"/>
                      </w:rPr>
                      <m:t>+1</m:t>
                    </m:r>
                  </m:sub>
                </m:sSub>
              </m:e>
            </m:d>
            <m:r>
              <m:rPr>
                <m:sty m:val="p"/>
              </m:rPr>
              <w:rPr>
                <w:rFonts w:ascii="Cambria Math" w:hAnsi="Cambria Math"/>
                <w:lang w:val="de-DE"/>
              </w:rPr>
              <m:t>-</m:t>
            </m:r>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r>
                      <m:rPr>
                        <m:sty m:val="p"/>
                      </m:rPr>
                      <w:rPr>
                        <w:rFonts w:ascii="Cambria Math" w:hAnsi="Cambria Math"/>
                        <w:lang w:val="de-DE"/>
                      </w:rPr>
                      <m:t>,</m:t>
                    </m:r>
                    <m:r>
                      <w:rPr>
                        <w:rFonts w:ascii="Cambria Math" w:hAnsi="Cambria Math"/>
                        <w:lang w:val="es-ES_tradnl"/>
                      </w:rPr>
                      <m:t>k</m:t>
                    </m:r>
                  </m:sub>
                </m:sSub>
              </m:e>
            </m:d>
          </m:num>
          <m:den>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r>
                  <m:rPr>
                    <m:sty m:val="p"/>
                  </m:rPr>
                  <w:rPr>
                    <w:rFonts w:ascii="Cambria Math" w:hAnsi="Cambria Math"/>
                    <w:lang w:val="de-DE"/>
                  </w:rPr>
                  <m:t>,</m:t>
                </m:r>
                <m:r>
                  <w:rPr>
                    <w:rFonts w:ascii="Cambria Math" w:hAnsi="Cambria Math"/>
                    <w:lang w:val="es-ES_tradnl"/>
                  </w:rPr>
                  <m:t>k</m:t>
                </m:r>
                <m:r>
                  <m:rPr>
                    <m:sty m:val="p"/>
                  </m:rPr>
                  <w:rPr>
                    <w:rFonts w:ascii="Cambria Math" w:hAnsi="Cambria Math"/>
                    <w:lang w:val="de-DE"/>
                  </w:rPr>
                  <m:t>+1</m:t>
                </m:r>
              </m:sub>
            </m:sSub>
            <m:r>
              <m:rPr>
                <m:sty m:val="p"/>
              </m:rPr>
              <w:rPr>
                <w:rFonts w:ascii="Cambria Math" w:hAnsi="Cambria Math"/>
                <w:lang w:val="de-DE"/>
              </w:rPr>
              <m:t>-</m:t>
            </m:r>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r>
                  <m:rPr>
                    <m:sty m:val="p"/>
                  </m:rPr>
                  <w:rPr>
                    <w:rFonts w:ascii="Cambria Math" w:hAnsi="Cambria Math"/>
                    <w:lang w:val="de-DE"/>
                  </w:rPr>
                  <m:t>,</m:t>
                </m:r>
                <m:r>
                  <w:rPr>
                    <w:rFonts w:ascii="Cambria Math" w:hAnsi="Cambria Math"/>
                    <w:lang w:val="es-ES_tradnl"/>
                  </w:rPr>
                  <m:t>k</m:t>
                </m:r>
              </m:sub>
            </m:sSub>
          </m:den>
        </m:f>
        <m:r>
          <m:rPr>
            <m:sty m:val="p"/>
          </m:rPr>
          <w:rPr>
            <w:rFonts w:ascii="Cambria Math" w:hAnsi="Cambria Math"/>
            <w:lang w:val="de-DE"/>
          </w:rPr>
          <m:t>⋅</m:t>
        </m:r>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sub>
            </m:sSub>
            <m:r>
              <m:rPr>
                <m:sty m:val="p"/>
              </m:rPr>
              <w:rPr>
                <w:rFonts w:ascii="Cambria Math" w:hAnsi="Cambria Math"/>
                <w:lang w:val="de-DE"/>
              </w:rPr>
              <m:t>-</m:t>
            </m:r>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r>
                  <m:rPr>
                    <m:sty m:val="p"/>
                  </m:rPr>
                  <w:rPr>
                    <w:rFonts w:ascii="Cambria Math" w:hAnsi="Cambria Math"/>
                    <w:lang w:val="de-DE"/>
                  </w:rPr>
                  <m:t>,</m:t>
                </m:r>
                <m:r>
                  <w:rPr>
                    <w:rFonts w:ascii="Cambria Math" w:hAnsi="Cambria Math"/>
                    <w:lang w:val="es-ES_tradnl"/>
                  </w:rPr>
                  <m:t>k</m:t>
                </m:r>
              </m:sub>
            </m:sSub>
          </m:e>
        </m:d>
        <m:d>
          <m:dPr>
            <m:ctrlPr>
              <w:rPr>
                <w:rFonts w:ascii="Cambria Math" w:hAnsi="Cambria Math"/>
                <w:lang w:val="es-ES_tradnl"/>
              </w:rPr>
            </m:ctrlPr>
          </m:dPr>
          <m:e>
            <m:r>
              <w:rPr>
                <w:rFonts w:ascii="Cambria Math" w:hAnsi="Cambria Math"/>
                <w:lang w:val="es-ES_tradnl"/>
              </w:rPr>
              <m:t>k</m:t>
            </m:r>
            <m:r>
              <m:rPr>
                <m:sty m:val="p"/>
              </m:rPr>
              <w:rPr>
                <w:rFonts w:ascii="Cambria Math" w:hAnsi="Cambria Math"/>
                <w:lang w:val="de-DE"/>
              </w:rPr>
              <m:t>=0,1,2,3,…</m:t>
            </m:r>
          </m:e>
        </m:d>
      </m:oMath>
      <w:r w:rsidR="0041305E">
        <w:rPr>
          <w:lang w:val="de-DE"/>
        </w:rPr>
        <w:t xml:space="preserve"> </w:t>
      </w:r>
      <w:r w:rsidR="0096443D" w:rsidRPr="0041305E">
        <w:rPr>
          <w:lang w:val="de-DE"/>
        </w:rPr>
        <w:t>(dB)</w:t>
      </w:r>
      <w:r w:rsidR="0096443D" w:rsidRPr="0041305E">
        <w:rPr>
          <w:lang w:val="de-DE"/>
        </w:rPr>
        <w:tab/>
        <w:t>(11)</w:t>
      </w:r>
    </w:p>
    <w:p w14:paraId="406160F3" w14:textId="77777777" w:rsidR="0096443D" w:rsidRPr="00B376B3" w:rsidRDefault="0096443D" w:rsidP="0096443D">
      <w:pPr>
        <w:rPr>
          <w:lang w:val="es-ES_tradnl"/>
        </w:rPr>
      </w:pPr>
      <w:r w:rsidRPr="00B376B3">
        <w:rPr>
          <w:lang w:val="es-ES_tradnl"/>
        </w:rPr>
        <w:t>donde:</w:t>
      </w:r>
    </w:p>
    <w:p w14:paraId="72D11354" w14:textId="0D60E8D1" w:rsidR="0096443D" w:rsidRPr="0062120F" w:rsidRDefault="0096443D" w:rsidP="00443BCC">
      <w:pPr>
        <w:pStyle w:val="Equation"/>
        <w:rPr>
          <w:lang w:val="es-ES_tradnl"/>
        </w:rPr>
      </w:pPr>
      <w:r w:rsidRPr="0062120F">
        <w:rPr>
          <w:lang w:val="es-ES_tradnl"/>
        </w:rPr>
        <w:tab/>
      </w:r>
      <w:r w:rsidRPr="0062120F">
        <w:rPr>
          <w:lang w:val="es-ES_tradnl"/>
        </w:rPr>
        <w:tab/>
      </w:r>
      <m:oMath>
        <m:r>
          <m:rPr>
            <m:sty m:val="p"/>
          </m:rPr>
          <w:rPr>
            <w:rFonts w:ascii="Cambria Math"/>
            <w:lang w:val="es-ES_tradnl"/>
          </w:rPr>
          <m:t>Δ</m:t>
        </m:r>
        <m:sSub>
          <m:sSubPr>
            <m:ctrlPr>
              <w:rPr>
                <w:rFonts w:ascii="Cambria Math" w:hAnsi="Cambria Math"/>
                <w:lang w:val="es-ES_tradnl"/>
              </w:rPr>
            </m:ctrlPr>
          </m:sSubPr>
          <m:e>
            <m:r>
              <w:rPr>
                <w:rFonts w:ascii="Cambria Math"/>
                <w:lang w:val="es-ES_tradnl"/>
              </w:rPr>
              <m:t>h</m:t>
            </m:r>
          </m:e>
          <m:sub>
            <m:r>
              <w:rPr>
                <w:rFonts w:ascii="Cambria Math"/>
                <w:lang w:val="es-ES_tradnl"/>
              </w:rPr>
              <m:t>SS</m:t>
            </m:r>
            <m:r>
              <m:rPr>
                <m:sty m:val="p"/>
              </m:rPr>
              <w:rPr>
                <w:rFonts w:ascii="Cambria Math"/>
                <w:lang w:val="es-ES_tradnl"/>
              </w:rPr>
              <m:t>,</m:t>
            </m:r>
            <m:r>
              <w:rPr>
                <w:rFonts w:ascii="Cambria Math"/>
                <w:lang w:val="es-ES_tradnl"/>
              </w:rPr>
              <m:t>k</m:t>
            </m:r>
          </m:sub>
        </m:sSub>
        <m:r>
          <m:rPr>
            <m:sty m:val="p"/>
          </m:rPr>
          <w:rPr>
            <w:rFonts w:ascii="Cambria Math"/>
            <w:lang w:val="es-ES_tradnl"/>
          </w:rPr>
          <m:t>=</m:t>
        </m:r>
        <m:f>
          <m:fPr>
            <m:ctrlPr>
              <w:rPr>
                <w:rFonts w:ascii="Cambria Math" w:hAnsi="Cambria Math"/>
                <w:lang w:val="es-ES_tradnl"/>
              </w:rPr>
            </m:ctrlPr>
          </m:fPr>
          <m:num>
            <m:r>
              <m:rPr>
                <m:sty m:val="p"/>
              </m:rPr>
              <w:rPr>
                <w:rFonts w:ascii="Cambria Math"/>
                <w:lang w:val="es-ES_tradnl"/>
              </w:rPr>
              <m:t>2</m:t>
            </m:r>
            <m:r>
              <w:rPr>
                <w:rFonts w:ascii="Cambria Math"/>
                <w:lang w:val="es-ES_tradnl"/>
              </w:rPr>
              <m:t>kw</m:t>
            </m:r>
            <m:r>
              <m:rPr>
                <m:sty m:val="p"/>
              </m:rPr>
              <w:rPr>
                <w:rFonts w:ascii="Cambria Math" w:hAnsi="Cambria Math"/>
                <w:lang w:val="es-ES_tradnl"/>
              </w:rPr>
              <m:t>⋅</m:t>
            </m:r>
            <m:d>
              <m:dPr>
                <m:ctrlPr>
                  <w:rPr>
                    <w:rFonts w:ascii="Cambria Math" w:hAnsi="Cambria Math"/>
                    <w:lang w:val="es-ES_tradnl"/>
                  </w:rPr>
                </m:ctrlPr>
              </m:dPr>
              <m:e>
                <m:sSub>
                  <m:sSubPr>
                    <m:ctrlPr>
                      <w:rPr>
                        <w:rFonts w:ascii="Cambria Math" w:hAnsi="Cambria Math"/>
                        <w:lang w:val="es-ES_tradnl"/>
                      </w:rPr>
                    </m:ctrlPr>
                  </m:sSubPr>
                  <m:e>
                    <m:r>
                      <w:rPr>
                        <w:rFonts w:ascii="Cambria Math"/>
                        <w:lang w:val="es-ES_tradnl"/>
                      </w:rPr>
                      <m:t>h</m:t>
                    </m:r>
                  </m:e>
                  <m:sub>
                    <m:r>
                      <w:rPr>
                        <w:rFonts w:ascii="Cambria Math"/>
                        <w:lang w:val="es-ES_tradnl"/>
                      </w:rPr>
                      <m:t>BS</m:t>
                    </m:r>
                  </m:sub>
                </m:sSub>
                <m:r>
                  <m:rPr>
                    <m:sty m:val="p"/>
                  </m:rPr>
                  <w:rPr>
                    <w:rFonts w:ascii="Cambria Math"/>
                    <w:lang w:val="es-ES_tradnl"/>
                  </w:rPr>
                  <m:t>-</m:t>
                </m:r>
                <m:sSub>
                  <m:sSubPr>
                    <m:ctrlPr>
                      <w:rPr>
                        <w:rFonts w:ascii="Cambria Math" w:hAnsi="Cambria Math"/>
                        <w:lang w:val="es-ES_tradnl"/>
                      </w:rPr>
                    </m:ctrlPr>
                  </m:sSubPr>
                  <m:e>
                    <m:r>
                      <w:rPr>
                        <w:rFonts w:ascii="Cambria Math"/>
                        <w:lang w:val="es-ES_tradnl"/>
                      </w:rPr>
                      <m:t>h</m:t>
                    </m:r>
                  </m:e>
                  <m:sub>
                    <m:r>
                      <w:rPr>
                        <w:rFonts w:ascii="Cambria Math"/>
                        <w:lang w:val="es-ES_tradnl"/>
                      </w:rPr>
                      <m:t>s</m:t>
                    </m:r>
                  </m:sub>
                </m:sSub>
              </m:e>
            </m:d>
          </m:num>
          <m:den>
            <m:r>
              <m:rPr>
                <m:sty m:val="p"/>
              </m:rPr>
              <w:rPr>
                <w:rFonts w:ascii="Cambria Math"/>
                <w:lang w:val="es-ES_tradnl"/>
              </w:rPr>
              <m:t>2</m:t>
            </m:r>
            <m:r>
              <w:rPr>
                <w:rFonts w:ascii="Cambria Math"/>
                <w:lang w:val="es-ES_tradnl"/>
              </w:rPr>
              <m:t>d</m:t>
            </m:r>
            <m:r>
              <m:rPr>
                <m:sty m:val="p"/>
              </m:rPr>
              <w:rPr>
                <w:rFonts w:ascii="Cambria Math" w:hAnsi="Cambria Math"/>
                <w:lang w:val="es-ES_tradnl"/>
              </w:rPr>
              <m:t>⋅</m:t>
            </m:r>
            <m:func>
              <m:funcPr>
                <m:ctrlPr>
                  <w:rPr>
                    <w:rFonts w:ascii="Cambria Math" w:hAnsi="Cambria Math"/>
                    <w:lang w:val="es-ES_tradnl"/>
                  </w:rPr>
                </m:ctrlPr>
              </m:funcPr>
              <m:fName>
                <m:r>
                  <m:rPr>
                    <m:sty m:val="p"/>
                  </m:rPr>
                  <w:rPr>
                    <w:rFonts w:ascii="Cambria Math"/>
                    <w:lang w:val="es-ES_tradnl"/>
                  </w:rPr>
                  <m:t>sen</m:t>
                </m:r>
              </m:fName>
              <m:e>
                <m:r>
                  <m:rPr>
                    <m:sty m:val="p"/>
                  </m:rPr>
                  <w:rPr>
                    <w:rFonts w:ascii="Cambria Math"/>
                    <w:lang w:val="es-ES_tradnl"/>
                  </w:rPr>
                  <m:t>ϕ</m:t>
                </m:r>
              </m:e>
            </m:func>
            <m:r>
              <m:rPr>
                <m:sty m:val="p"/>
              </m:rPr>
              <w:rPr>
                <w:rFonts w:ascii="Cambria Math"/>
                <w:lang w:val="es-ES_tradnl"/>
              </w:rPr>
              <m:t>-</m:t>
            </m:r>
            <m:r>
              <w:rPr>
                <w:rFonts w:ascii="Cambria Math"/>
                <w:lang w:val="es-ES_tradnl"/>
              </w:rPr>
              <m:t>w</m:t>
            </m:r>
          </m:den>
        </m:f>
      </m:oMath>
      <w:r w:rsidR="00B376B3">
        <w:rPr>
          <w:lang w:val="es-ES_tradnl"/>
        </w:rPr>
        <w:t>    </w:t>
      </w:r>
      <w:r w:rsidRPr="0062120F">
        <w:rPr>
          <w:lang w:val="es-ES_tradnl"/>
        </w:rPr>
        <w:t>(m)</w:t>
      </w:r>
      <w:r w:rsidRPr="0062120F">
        <w:rPr>
          <w:lang w:val="es-ES_tradnl"/>
        </w:rPr>
        <w:tab/>
        <w:t>(12)</w:t>
      </w:r>
    </w:p>
    <w:p w14:paraId="59DF818A" w14:textId="2AB58CB3" w:rsidR="0096443D" w:rsidRPr="006123CF" w:rsidRDefault="0096443D" w:rsidP="00443BCC">
      <w:pPr>
        <w:pStyle w:val="Equation"/>
        <w:rPr>
          <w:lang w:val="de-DE"/>
        </w:rPr>
      </w:pPr>
      <w:r w:rsidRPr="0062120F">
        <w:rPr>
          <w:lang w:val="es-ES_tradnl"/>
        </w:rPr>
        <w:tab/>
      </w:r>
      <w:r w:rsidRPr="0062120F">
        <w:rPr>
          <w:lang w:val="es-ES_tradnl"/>
        </w:rPr>
        <w:tab/>
      </w:r>
      <m:oMath>
        <m:sSub>
          <m:sSubPr>
            <m:ctrlPr>
              <w:rPr>
                <w:rFonts w:ascii="Cambria Math" w:hAnsi="Cambria Math"/>
                <w:lang w:val="es-ES_tradnl"/>
              </w:rPr>
            </m:ctrlPr>
          </m:sSubPr>
          <m:e>
            <m:r>
              <w:rPr>
                <w:rFonts w:ascii="Cambria Math"/>
                <w:lang w:val="es-ES_tradnl"/>
              </w:rPr>
              <m:t>L</m:t>
            </m:r>
          </m:e>
          <m:sub>
            <m:r>
              <w:rPr>
                <w:rFonts w:ascii="Cambria Math"/>
                <w:lang w:val="es-ES_tradnl"/>
              </w:rPr>
              <m:t>R</m:t>
            </m:r>
          </m:sub>
        </m:sSub>
        <m:d>
          <m:dPr>
            <m:ctrlPr>
              <w:rPr>
                <w:rFonts w:ascii="Cambria Math" w:hAnsi="Cambria Math"/>
                <w:lang w:val="es-ES_tradnl"/>
              </w:rPr>
            </m:ctrlPr>
          </m:dPr>
          <m:e>
            <m:r>
              <m:rPr>
                <m:sty m:val="p"/>
              </m:rPr>
              <w:rPr>
                <w:rFonts w:ascii="Cambria Math"/>
                <w:lang w:val="es-ES_tradnl"/>
              </w:rPr>
              <m:t>Δ</m:t>
            </m:r>
            <m:sSub>
              <m:sSubPr>
                <m:ctrlPr>
                  <w:rPr>
                    <w:rFonts w:ascii="Cambria Math" w:hAnsi="Cambria Math"/>
                    <w:lang w:val="es-ES_tradnl"/>
                  </w:rPr>
                </m:ctrlPr>
              </m:sSubPr>
              <m:e>
                <m:r>
                  <w:rPr>
                    <w:rFonts w:ascii="Cambria Math"/>
                    <w:lang w:val="de-DE"/>
                  </w:rPr>
                  <m:t>h</m:t>
                </m:r>
              </m:e>
              <m:sub>
                <m:r>
                  <w:rPr>
                    <w:rFonts w:ascii="Cambria Math"/>
                    <w:lang w:val="es-ES_tradnl"/>
                  </w:rPr>
                  <m:t>SS</m:t>
                </m:r>
                <m:r>
                  <m:rPr>
                    <m:sty m:val="p"/>
                  </m:rPr>
                  <w:rPr>
                    <w:rFonts w:ascii="Cambria Math"/>
                    <w:lang w:val="de-DE"/>
                  </w:rPr>
                  <m:t>,</m:t>
                </m:r>
                <m:r>
                  <w:rPr>
                    <w:rFonts w:ascii="Cambria Math"/>
                    <w:lang w:val="es-ES_tradnl"/>
                  </w:rPr>
                  <m:t>k</m:t>
                </m:r>
              </m:sub>
            </m:sSub>
          </m:e>
        </m:d>
        <m:r>
          <m:rPr>
            <m:sty m:val="p"/>
          </m:rPr>
          <w:rPr>
            <w:rFonts w:ascii="Cambria Math"/>
            <w:lang w:val="de-DE"/>
          </w:rPr>
          <m:t>≈</m:t>
        </m:r>
        <m:r>
          <m:rPr>
            <m:sty m:val="p"/>
          </m:rPr>
          <w:rPr>
            <w:rFonts w:ascii="Cambria Math"/>
            <w:lang w:val="de-DE"/>
          </w:rPr>
          <m:t>20</m:t>
        </m:r>
        <m:func>
          <m:funcPr>
            <m:ctrlPr>
              <w:rPr>
                <w:rFonts w:ascii="Cambria Math" w:hAnsi="Cambria Math"/>
                <w:lang w:val="es-ES_tradnl"/>
              </w:rPr>
            </m:ctrlPr>
          </m:funcPr>
          <m:fName>
            <m:sSub>
              <m:sSubPr>
                <m:ctrlPr>
                  <w:rPr>
                    <w:rFonts w:ascii="Cambria Math" w:hAnsi="Cambria Math"/>
                    <w:lang w:val="es-ES_tradnl"/>
                  </w:rPr>
                </m:ctrlPr>
              </m:sSubPr>
              <m:e>
                <m:r>
                  <m:rPr>
                    <m:sty m:val="p"/>
                  </m:rPr>
                  <w:rPr>
                    <w:rFonts w:ascii="Cambria Math"/>
                    <w:lang w:val="de-DE"/>
                  </w:rPr>
                  <m:t>log</m:t>
                </m:r>
              </m:e>
              <m:sub>
                <m:r>
                  <m:rPr>
                    <m:sty m:val="p"/>
                  </m:rPr>
                  <w:rPr>
                    <w:rFonts w:ascii="Cambria Math"/>
                    <w:lang w:val="de-DE"/>
                  </w:rPr>
                  <m:t>10</m:t>
                </m:r>
              </m:sub>
            </m:sSub>
          </m:fName>
          <m:e>
            <m:d>
              <m:dPr>
                <m:ctrlPr>
                  <w:rPr>
                    <w:rFonts w:ascii="Cambria Math" w:hAnsi="Cambria Math"/>
                    <w:lang w:val="es-ES_tradnl"/>
                  </w:rPr>
                </m:ctrlPr>
              </m:dPr>
              <m:e>
                <m:f>
                  <m:fPr>
                    <m:ctrlPr>
                      <w:rPr>
                        <w:rFonts w:ascii="Cambria Math" w:hAnsi="Cambria Math"/>
                        <w:lang w:val="es-ES_tradnl"/>
                      </w:rPr>
                    </m:ctrlPr>
                  </m:fPr>
                  <m:num>
                    <m:sSub>
                      <m:sSubPr>
                        <m:ctrlPr>
                          <w:rPr>
                            <w:rFonts w:ascii="Cambria Math" w:hAnsi="Cambria Math"/>
                            <w:lang w:val="es-ES_tradnl"/>
                          </w:rPr>
                        </m:ctrlPr>
                      </m:sSubPr>
                      <m:e>
                        <m:r>
                          <w:rPr>
                            <w:rFonts w:ascii="Cambria Math"/>
                            <w:lang w:val="es-ES_tradnl"/>
                          </w:rPr>
                          <m:t>d</m:t>
                        </m:r>
                      </m:e>
                      <m:sub>
                        <m:r>
                          <w:rPr>
                            <w:rFonts w:ascii="Cambria Math"/>
                            <w:lang w:val="es-ES_tradnl"/>
                          </w:rPr>
                          <m:t>kp</m:t>
                        </m:r>
                      </m:sub>
                    </m:sSub>
                  </m:num>
                  <m:den>
                    <m:sSub>
                      <m:sSubPr>
                        <m:ctrlPr>
                          <w:rPr>
                            <w:rFonts w:ascii="Cambria Math" w:hAnsi="Cambria Math"/>
                            <w:lang w:val="es-ES_tradnl"/>
                          </w:rPr>
                        </m:ctrlPr>
                      </m:sSubPr>
                      <m:e>
                        <m:r>
                          <w:rPr>
                            <w:rFonts w:ascii="Cambria Math"/>
                            <w:lang w:val="es-ES_tradnl"/>
                          </w:rPr>
                          <m:t>d</m:t>
                        </m:r>
                      </m:e>
                      <m:sub>
                        <m:r>
                          <m:rPr>
                            <m:sty m:val="p"/>
                          </m:rPr>
                          <w:rPr>
                            <w:rFonts w:ascii="Cambria Math"/>
                            <w:lang w:val="de-DE"/>
                          </w:rPr>
                          <m:t>0</m:t>
                        </m:r>
                        <m:r>
                          <w:rPr>
                            <w:rFonts w:ascii="Cambria Math"/>
                            <w:lang w:val="es-ES_tradnl"/>
                          </w:rPr>
                          <m:t>p</m:t>
                        </m:r>
                      </m:sub>
                    </m:sSub>
                    <m:r>
                      <m:rPr>
                        <m:sty m:val="p"/>
                      </m:rPr>
                      <w:rPr>
                        <w:rFonts w:ascii="Cambria Math" w:hAnsi="Cambria Math"/>
                        <w:lang w:val="de-DE"/>
                      </w:rPr>
                      <m:t>⋅</m:t>
                    </m:r>
                    <m:sSup>
                      <m:sSupPr>
                        <m:ctrlPr>
                          <w:rPr>
                            <w:rFonts w:ascii="Cambria Math" w:hAnsi="Cambria Math"/>
                            <w:lang w:val="es-ES_tradnl"/>
                          </w:rPr>
                        </m:ctrlPr>
                      </m:sSupPr>
                      <m:e>
                        <m:r>
                          <w:rPr>
                            <w:rFonts w:ascii="Cambria Math"/>
                            <w:lang w:val="es-ES_tradnl"/>
                          </w:rPr>
                          <m:t>R</m:t>
                        </m:r>
                      </m:e>
                      <m:sup>
                        <m:r>
                          <w:rPr>
                            <w:rFonts w:ascii="Cambria Math"/>
                            <w:lang w:val="es-ES_tradnl"/>
                          </w:rPr>
                          <m:t>k</m:t>
                        </m:r>
                      </m:sup>
                    </m:sSup>
                  </m:den>
                </m:f>
              </m:e>
            </m:d>
          </m:e>
        </m:func>
      </m:oMath>
      <w:r w:rsidR="00B376B3">
        <w:rPr>
          <w:lang w:val="de-DE"/>
        </w:rPr>
        <w:t>     </w:t>
      </w:r>
      <w:r w:rsidRPr="006123CF">
        <w:rPr>
          <w:lang w:val="de-DE"/>
        </w:rPr>
        <w:t>(dB)</w:t>
      </w:r>
      <w:r w:rsidRPr="006123CF">
        <w:rPr>
          <w:lang w:val="de-DE"/>
        </w:rPr>
        <w:tab/>
        <w:t>(13)</w:t>
      </w:r>
    </w:p>
    <w:p w14:paraId="6E796711" w14:textId="77777777" w:rsidR="0096443D" w:rsidRPr="0062120F" w:rsidRDefault="0096443D" w:rsidP="00443BCC">
      <w:pPr>
        <w:pStyle w:val="Equation"/>
        <w:rPr>
          <w:lang w:val="es-ES_tradnl"/>
        </w:rPr>
      </w:pPr>
      <w:r w:rsidRPr="006123CF">
        <w:rPr>
          <w:lang w:val="de-DE"/>
        </w:rPr>
        <w:tab/>
      </w:r>
      <w:r w:rsidRPr="006123CF">
        <w:rPr>
          <w:lang w:val="de-DE"/>
        </w:rPr>
        <w:tab/>
      </w:r>
      <m:oMath>
        <m:r>
          <w:rPr>
            <w:rFonts w:ascii="Cambria Math"/>
            <w:lang w:val="es-ES_tradnl"/>
          </w:rPr>
          <m:t>R</m:t>
        </m:r>
        <m:r>
          <m:rPr>
            <m:sty m:val="p"/>
          </m:rPr>
          <w:rPr>
            <w:rFonts w:ascii="Cambria Math" w:hAnsi="Cambria Math"/>
            <w:lang w:val="es-ES_tradnl"/>
          </w:rPr>
          <m:t>=</m:t>
        </m:r>
        <m:r>
          <m:rPr>
            <m:sty m:val="p"/>
          </m:rPr>
          <w:rPr>
            <w:rFonts w:ascii="Cambria Math"/>
            <w:lang w:val="es-ES_tradnl"/>
          </w:rPr>
          <m:t>0,33</m:t>
        </m:r>
      </m:oMath>
    </w:p>
    <w:p w14:paraId="4273F282" w14:textId="56A98DA9" w:rsidR="0096443D" w:rsidRPr="0062120F" w:rsidRDefault="0096443D" w:rsidP="00443BCC">
      <w:pPr>
        <w:pStyle w:val="Equation"/>
        <w:rPr>
          <w:lang w:val="es-ES_tradnl"/>
        </w:rPr>
      </w:pPr>
      <w:r w:rsidRPr="0062120F">
        <w:rPr>
          <w:lang w:val="es-ES_tradnl"/>
        </w:rPr>
        <w:tab/>
      </w:r>
      <w:r w:rsidRPr="0062120F">
        <w:rPr>
          <w:lang w:val="es-ES_tradnl"/>
        </w:rPr>
        <w:tab/>
      </w:r>
      <m:oMath>
        <m:sSub>
          <m:sSubPr>
            <m:ctrlPr>
              <w:rPr>
                <w:rFonts w:ascii="Cambria Math" w:hAnsi="Cambria Math"/>
                <w:lang w:val="es-ES_tradnl"/>
              </w:rPr>
            </m:ctrlPr>
          </m:sSubPr>
          <m:e>
            <m:r>
              <w:rPr>
                <w:rFonts w:ascii="Cambria Math"/>
                <w:lang w:val="es-ES_tradnl"/>
              </w:rPr>
              <m:t>d</m:t>
            </m:r>
          </m:e>
          <m:sub>
            <m:r>
              <w:rPr>
                <w:rFonts w:ascii="Cambria Math"/>
                <w:lang w:val="es-ES_tradnl"/>
              </w:rPr>
              <m:t>kp</m:t>
            </m:r>
          </m:sub>
        </m:sSub>
        <m:r>
          <m:rPr>
            <m:sty m:val="p"/>
          </m:rPr>
          <w:rPr>
            <w:rFonts w:ascii="Cambria Math"/>
            <w:lang w:val="es-ES_tradnl"/>
          </w:rPr>
          <m:t>=</m:t>
        </m:r>
        <m:f>
          <m:fPr>
            <m:ctrlPr>
              <w:rPr>
                <w:rFonts w:ascii="Cambria Math" w:hAnsi="Cambria Math"/>
                <w:lang w:val="es-ES_tradnl"/>
              </w:rPr>
            </m:ctrlPr>
          </m:fPr>
          <m:num>
            <m:r>
              <m:rPr>
                <m:sty m:val="p"/>
              </m:rPr>
              <w:rPr>
                <w:rFonts w:ascii="Cambria Math"/>
                <w:lang w:val="es-ES_tradnl"/>
              </w:rPr>
              <m:t>1</m:t>
            </m:r>
          </m:num>
          <m:den>
            <m:func>
              <m:funcPr>
                <m:ctrlPr>
                  <w:rPr>
                    <w:rFonts w:ascii="Cambria Math" w:hAnsi="Cambria Math"/>
                    <w:lang w:val="es-ES_tradnl"/>
                  </w:rPr>
                </m:ctrlPr>
              </m:funcPr>
              <m:fName>
                <m:r>
                  <m:rPr>
                    <m:sty m:val="p"/>
                  </m:rPr>
                  <w:rPr>
                    <w:rFonts w:ascii="Cambria Math"/>
                    <w:lang w:val="es-ES_tradnl"/>
                  </w:rPr>
                  <m:t>sen</m:t>
                </m:r>
              </m:fName>
              <m:e>
                <m:sSub>
                  <m:sSubPr>
                    <m:ctrlPr>
                      <w:rPr>
                        <w:rFonts w:ascii="Cambria Math" w:hAnsi="Cambria Math"/>
                        <w:lang w:val="es-ES_tradnl"/>
                      </w:rPr>
                    </m:ctrlPr>
                  </m:sSubPr>
                  <m:e>
                    <m:r>
                      <m:rPr>
                        <m:sty m:val="p"/>
                      </m:rPr>
                      <w:rPr>
                        <w:rFonts w:ascii="Cambria Math"/>
                        <w:lang w:val="es-ES_tradnl"/>
                      </w:rPr>
                      <m:t>ϕ</m:t>
                    </m:r>
                  </m:e>
                  <m:sub>
                    <m:r>
                      <w:rPr>
                        <w:rFonts w:ascii="Cambria Math"/>
                        <w:lang w:val="es-ES_tradnl"/>
                      </w:rPr>
                      <m:t>k</m:t>
                    </m:r>
                  </m:sub>
                </m:sSub>
              </m:e>
            </m:func>
          </m:den>
        </m:f>
        <m:r>
          <m:rPr>
            <m:sty m:val="p"/>
          </m:rPr>
          <w:rPr>
            <w:rFonts w:ascii="Cambria Math" w:hAnsi="Cambria Math"/>
            <w:lang w:val="es-ES_tradnl"/>
          </w:rPr>
          <m:t>⋅</m:t>
        </m:r>
        <m:rad>
          <m:radPr>
            <m:degHide m:val="1"/>
            <m:ctrlPr>
              <w:rPr>
                <w:rFonts w:ascii="Cambria Math" w:hAnsi="Cambria Math"/>
                <w:lang w:val="es-ES_tradnl"/>
              </w:rPr>
            </m:ctrlPr>
          </m:radPr>
          <m:deg/>
          <m:e>
            <m:sSup>
              <m:sSupPr>
                <m:ctrlPr>
                  <w:rPr>
                    <w:rFonts w:ascii="Cambria Math" w:hAnsi="Cambria Math"/>
                    <w:lang w:val="es-ES_tradnl"/>
                  </w:rPr>
                </m:ctrlPr>
              </m:sSupPr>
              <m:e>
                <m:d>
                  <m:dPr>
                    <m:ctrlPr>
                      <w:rPr>
                        <w:rFonts w:ascii="Cambria Math" w:hAnsi="Cambria Math"/>
                        <w:lang w:val="es-ES_tradnl"/>
                      </w:rPr>
                    </m:ctrlPr>
                  </m:dPr>
                  <m:e>
                    <m:r>
                      <w:rPr>
                        <w:rFonts w:ascii="Cambria Math"/>
                        <w:lang w:val="es-ES_tradnl"/>
                      </w:rPr>
                      <m:t>d</m:t>
                    </m:r>
                    <m:r>
                      <m:rPr>
                        <m:sty m:val="p"/>
                      </m:rPr>
                      <w:rPr>
                        <w:rFonts w:ascii="Cambria Math" w:hAnsi="Cambria Math"/>
                        <w:lang w:val="es-ES_tradnl"/>
                      </w:rPr>
                      <m:t>⋅</m:t>
                    </m:r>
                    <m:func>
                      <m:funcPr>
                        <m:ctrlPr>
                          <w:rPr>
                            <w:rFonts w:ascii="Cambria Math" w:hAnsi="Cambria Math"/>
                            <w:lang w:val="es-ES_tradnl"/>
                          </w:rPr>
                        </m:ctrlPr>
                      </m:funcPr>
                      <m:fName>
                        <m:r>
                          <m:rPr>
                            <m:sty m:val="p"/>
                          </m:rPr>
                          <w:rPr>
                            <w:rFonts w:ascii="Cambria Math"/>
                            <w:lang w:val="es-ES_tradnl"/>
                          </w:rPr>
                          <m:t>sen</m:t>
                        </m:r>
                      </m:fName>
                      <m:e>
                        <m:r>
                          <m:rPr>
                            <m:sty m:val="p"/>
                          </m:rPr>
                          <w:rPr>
                            <w:rFonts w:ascii="Cambria Math"/>
                            <w:lang w:val="es-ES_tradnl"/>
                          </w:rPr>
                          <m:t>ϕ</m:t>
                        </m:r>
                      </m:e>
                    </m:func>
                    <m:r>
                      <m:rPr>
                        <m:sty m:val="p"/>
                      </m:rPr>
                      <w:rPr>
                        <w:rFonts w:ascii="Cambria Math"/>
                        <w:lang w:val="es-ES_tradnl"/>
                      </w:rPr>
                      <m:t>+</m:t>
                    </m:r>
                    <m:r>
                      <w:rPr>
                        <w:rFonts w:ascii="Cambria Math"/>
                        <w:lang w:val="es-ES_tradnl"/>
                      </w:rPr>
                      <m:t>kw</m:t>
                    </m:r>
                  </m:e>
                </m:d>
              </m:e>
              <m:sup>
                <m:r>
                  <m:rPr>
                    <m:sty m:val="p"/>
                  </m:rPr>
                  <w:rPr>
                    <w:rFonts w:ascii="Cambria Math"/>
                    <w:lang w:val="es-ES_tradnl"/>
                  </w:rPr>
                  <m:t>2</m:t>
                </m:r>
              </m:sup>
            </m:sSup>
            <m:r>
              <m:rPr>
                <m:sty m:val="p"/>
              </m:rPr>
              <w:rPr>
                <w:rFonts w:ascii="Cambria Math"/>
                <w:lang w:val="es-ES_tradnl"/>
              </w:rPr>
              <m:t>+</m:t>
            </m:r>
            <m:sSup>
              <m:sSupPr>
                <m:ctrlPr>
                  <w:rPr>
                    <w:rFonts w:ascii="Cambria Math" w:hAnsi="Cambria Math"/>
                    <w:lang w:val="es-ES_tradnl"/>
                  </w:rPr>
                </m:ctrlPr>
              </m:sSupPr>
              <m:e>
                <m:d>
                  <m:dPr>
                    <m:begChr m:val="{"/>
                    <m:endChr m:val="}"/>
                    <m:ctrlPr>
                      <w:rPr>
                        <w:rFonts w:ascii="Cambria Math" w:hAnsi="Cambria Math"/>
                        <w:lang w:val="es-ES_tradnl"/>
                      </w:rPr>
                    </m:ctrlPr>
                  </m:dPr>
                  <m:e>
                    <m:sSub>
                      <m:sSubPr>
                        <m:ctrlPr>
                          <w:rPr>
                            <w:rFonts w:ascii="Cambria Math" w:hAnsi="Cambria Math"/>
                            <w:lang w:val="es-ES_tradnl"/>
                          </w:rPr>
                        </m:ctrlPr>
                      </m:sSubPr>
                      <m:e>
                        <m:r>
                          <w:rPr>
                            <w:rFonts w:ascii="Cambria Math"/>
                            <w:lang w:val="es-ES_tradnl"/>
                          </w:rPr>
                          <m:t>h</m:t>
                        </m:r>
                      </m:e>
                      <m:sub>
                        <m:r>
                          <w:rPr>
                            <w:rFonts w:ascii="Cambria Math"/>
                            <w:lang w:val="es-ES_tradnl"/>
                          </w:rPr>
                          <m:t>BS</m:t>
                        </m:r>
                      </m:sub>
                    </m:sSub>
                    <m:r>
                      <m:rPr>
                        <m:sty m:val="p"/>
                      </m:rPr>
                      <w:rPr>
                        <w:rFonts w:ascii="Cambria Math"/>
                        <w:lang w:val="es-ES_tradnl"/>
                      </w:rPr>
                      <m:t>+</m:t>
                    </m:r>
                    <m:r>
                      <m:rPr>
                        <m:sty m:val="p"/>
                      </m:rPr>
                      <w:rPr>
                        <w:rFonts w:ascii="Cambria Math"/>
                        <w:lang w:val="es-ES_tradnl"/>
                      </w:rPr>
                      <m:t>Δ</m:t>
                    </m:r>
                    <m:sSub>
                      <m:sSubPr>
                        <m:ctrlPr>
                          <w:rPr>
                            <w:rFonts w:ascii="Cambria Math" w:hAnsi="Cambria Math"/>
                            <w:lang w:val="es-ES_tradnl"/>
                          </w:rPr>
                        </m:ctrlPr>
                      </m:sSubPr>
                      <m:e>
                        <m:r>
                          <w:rPr>
                            <w:rFonts w:ascii="Cambria Math"/>
                            <w:lang w:val="es-ES_tradnl"/>
                          </w:rPr>
                          <m:t>h</m:t>
                        </m:r>
                      </m:e>
                      <m:sub>
                        <m:r>
                          <w:rPr>
                            <w:rFonts w:ascii="Cambria Math"/>
                            <w:lang w:val="es-ES_tradnl"/>
                          </w:rPr>
                          <m:t>SS</m:t>
                        </m:r>
                        <m:r>
                          <m:rPr>
                            <m:sty m:val="p"/>
                          </m:rPr>
                          <w:rPr>
                            <w:rFonts w:ascii="Cambria Math"/>
                            <w:lang w:val="es-ES_tradnl"/>
                          </w:rPr>
                          <m:t>,</m:t>
                        </m:r>
                        <m:r>
                          <w:rPr>
                            <w:rFonts w:ascii="Cambria Math"/>
                            <w:lang w:val="es-ES_tradnl"/>
                          </w:rPr>
                          <m:t>k</m:t>
                        </m:r>
                      </m:sub>
                    </m:sSub>
                    <m:r>
                      <m:rPr>
                        <m:sty m:val="p"/>
                      </m:rPr>
                      <w:rPr>
                        <w:rFonts w:ascii="Cambria Math"/>
                        <w:lang w:val="es-ES_tradnl"/>
                      </w:rPr>
                      <m:t>-</m:t>
                    </m:r>
                    <m:sSub>
                      <m:sSubPr>
                        <m:ctrlPr>
                          <w:rPr>
                            <w:rFonts w:ascii="Cambria Math" w:hAnsi="Cambria Math"/>
                            <w:lang w:val="es-ES_tradnl"/>
                          </w:rPr>
                        </m:ctrlPr>
                      </m:sSubPr>
                      <m:e>
                        <m:r>
                          <w:rPr>
                            <w:rFonts w:ascii="Cambria Math"/>
                            <w:lang w:val="es-ES_tradnl"/>
                          </w:rPr>
                          <m:t>h</m:t>
                        </m:r>
                      </m:e>
                      <m:sub>
                        <m:r>
                          <w:rPr>
                            <w:rFonts w:ascii="Cambria Math"/>
                            <w:lang w:val="es-ES_tradnl"/>
                          </w:rPr>
                          <m:t>s</m:t>
                        </m:r>
                      </m:sub>
                    </m:sSub>
                    <m:r>
                      <m:rPr>
                        <m:sty m:val="p"/>
                      </m:rPr>
                      <w:rPr>
                        <w:rFonts w:ascii="Cambria Math"/>
                        <w:lang w:val="es-ES_tradnl"/>
                      </w:rPr>
                      <m:t>+</m:t>
                    </m:r>
                    <m:f>
                      <m:fPr>
                        <m:ctrlPr>
                          <w:rPr>
                            <w:rFonts w:ascii="Cambria Math" w:hAnsi="Cambria Math"/>
                            <w:lang w:val="es-ES_tradnl"/>
                          </w:rPr>
                        </m:ctrlPr>
                      </m:fPr>
                      <m:num>
                        <m:r>
                          <w:rPr>
                            <w:rFonts w:ascii="Cambria Math"/>
                            <w:lang w:val="es-ES_tradnl"/>
                          </w:rPr>
                          <m:t>w</m:t>
                        </m:r>
                        <m:r>
                          <m:rPr>
                            <m:sty m:val="p"/>
                          </m:rPr>
                          <w:rPr>
                            <w:rFonts w:ascii="Cambria Math" w:hAnsi="Cambria Math"/>
                            <w:lang w:val="es-ES_tradnl"/>
                          </w:rPr>
                          <m:t>⋅</m:t>
                        </m:r>
                        <m:d>
                          <m:dPr>
                            <m:ctrlPr>
                              <w:rPr>
                                <w:rFonts w:ascii="Cambria Math" w:hAnsi="Cambria Math"/>
                                <w:lang w:val="es-ES_tradnl"/>
                              </w:rPr>
                            </m:ctrlPr>
                          </m:dPr>
                          <m:e>
                            <m:sSub>
                              <m:sSubPr>
                                <m:ctrlPr>
                                  <w:rPr>
                                    <w:rFonts w:ascii="Cambria Math" w:hAnsi="Cambria Math"/>
                                    <w:lang w:val="es-ES_tradnl"/>
                                  </w:rPr>
                                </m:ctrlPr>
                              </m:sSubPr>
                              <m:e>
                                <m:r>
                                  <w:rPr>
                                    <w:rFonts w:ascii="Cambria Math"/>
                                    <w:lang w:val="es-ES_tradnl"/>
                                  </w:rPr>
                                  <m:t>h</m:t>
                                </m:r>
                              </m:e>
                              <m:sub>
                                <m:r>
                                  <w:rPr>
                                    <w:rFonts w:ascii="Cambria Math"/>
                                    <w:lang w:val="es-ES_tradnl"/>
                                  </w:rPr>
                                  <m:t>BS</m:t>
                                </m:r>
                              </m:sub>
                            </m:sSub>
                            <m:r>
                              <m:rPr>
                                <m:sty m:val="p"/>
                              </m:rPr>
                              <w:rPr>
                                <w:rFonts w:ascii="Cambria Math"/>
                                <w:lang w:val="es-ES_tradnl"/>
                              </w:rPr>
                              <m:t>-</m:t>
                            </m:r>
                            <m:sSub>
                              <m:sSubPr>
                                <m:ctrlPr>
                                  <w:rPr>
                                    <w:rFonts w:ascii="Cambria Math" w:hAnsi="Cambria Math"/>
                                    <w:lang w:val="es-ES_tradnl"/>
                                  </w:rPr>
                                </m:ctrlPr>
                              </m:sSubPr>
                              <m:e>
                                <m:r>
                                  <w:rPr>
                                    <w:rFonts w:ascii="Cambria Math"/>
                                    <w:lang w:val="es-ES_tradnl"/>
                                  </w:rPr>
                                  <m:t>h</m:t>
                                </m:r>
                              </m:e>
                              <m:sub>
                                <m:r>
                                  <w:rPr>
                                    <w:rFonts w:ascii="Cambria Math"/>
                                    <w:lang w:val="es-ES_tradnl"/>
                                  </w:rPr>
                                  <m:t>s</m:t>
                                </m:r>
                              </m:sub>
                            </m:sSub>
                          </m:e>
                        </m:d>
                      </m:num>
                      <m:den>
                        <m:r>
                          <m:rPr>
                            <m:sty m:val="p"/>
                          </m:rPr>
                          <w:rPr>
                            <w:rFonts w:ascii="Cambria Math"/>
                            <w:lang w:val="es-ES_tradnl"/>
                          </w:rPr>
                          <m:t>2</m:t>
                        </m:r>
                        <m:r>
                          <w:rPr>
                            <w:rFonts w:ascii="Cambria Math"/>
                            <w:lang w:val="es-ES_tradnl"/>
                          </w:rPr>
                          <m:t>d</m:t>
                        </m:r>
                        <m:r>
                          <m:rPr>
                            <m:sty m:val="p"/>
                          </m:rPr>
                          <w:rPr>
                            <w:rFonts w:ascii="Cambria Math" w:hAnsi="Cambria Math"/>
                            <w:lang w:val="es-ES_tradnl"/>
                          </w:rPr>
                          <m:t>⋅</m:t>
                        </m:r>
                        <m:func>
                          <m:funcPr>
                            <m:ctrlPr>
                              <w:rPr>
                                <w:rFonts w:ascii="Cambria Math" w:hAnsi="Cambria Math"/>
                                <w:lang w:val="es-ES_tradnl"/>
                              </w:rPr>
                            </m:ctrlPr>
                          </m:funcPr>
                          <m:fName>
                            <m:r>
                              <m:rPr>
                                <m:sty m:val="p"/>
                              </m:rPr>
                              <w:rPr>
                                <w:rFonts w:ascii="Cambria Math"/>
                                <w:lang w:val="es-ES_tradnl"/>
                              </w:rPr>
                              <m:t>sen</m:t>
                            </m:r>
                          </m:fName>
                          <m:e>
                            <m:r>
                              <m:rPr>
                                <m:sty m:val="p"/>
                              </m:rPr>
                              <w:rPr>
                                <w:rFonts w:ascii="Cambria Math"/>
                                <w:lang w:val="es-ES_tradnl"/>
                              </w:rPr>
                              <m:t>ϕ</m:t>
                            </m:r>
                          </m:e>
                        </m:func>
                        <m:r>
                          <m:rPr>
                            <m:sty m:val="p"/>
                          </m:rPr>
                          <w:rPr>
                            <w:rFonts w:ascii="Cambria Math"/>
                            <w:lang w:val="es-ES_tradnl"/>
                          </w:rPr>
                          <m:t>-</m:t>
                        </m:r>
                        <m:r>
                          <w:rPr>
                            <w:rFonts w:ascii="Cambria Math"/>
                            <w:lang w:val="es-ES_tradnl"/>
                          </w:rPr>
                          <m:t>w</m:t>
                        </m:r>
                      </m:den>
                    </m:f>
                  </m:e>
                </m:d>
              </m:e>
              <m:sup>
                <m:r>
                  <m:rPr>
                    <m:sty m:val="p"/>
                  </m:rPr>
                  <w:rPr>
                    <w:rFonts w:ascii="Cambria Math"/>
                    <w:lang w:val="es-ES_tradnl"/>
                  </w:rPr>
                  <m:t>2</m:t>
                </m:r>
              </m:sup>
            </m:sSup>
          </m:e>
        </m:rad>
      </m:oMath>
      <w:r w:rsidR="00B376B3">
        <w:rPr>
          <w:lang w:val="es-ES_tradnl"/>
        </w:rPr>
        <w:t>   </w:t>
      </w:r>
      <w:r w:rsidRPr="0062120F">
        <w:rPr>
          <w:lang w:val="es-ES_tradnl"/>
        </w:rPr>
        <w:t>(m)</w:t>
      </w:r>
      <w:r w:rsidRPr="0062120F">
        <w:rPr>
          <w:lang w:val="es-ES_tradnl"/>
        </w:rPr>
        <w:tab/>
      </w:r>
      <w:r w:rsidRPr="00443BCC">
        <w:rPr>
          <w:lang w:val="es-ES_tradnl"/>
        </w:rPr>
        <w:t>(14)</w:t>
      </w:r>
    </w:p>
    <w:p w14:paraId="752B3E77" w14:textId="6A9E5DB5" w:rsidR="0096443D" w:rsidRPr="0062120F" w:rsidRDefault="0096443D" w:rsidP="00443BCC">
      <w:pPr>
        <w:pStyle w:val="Equation"/>
        <w:rPr>
          <w:lang w:val="es-ES_tradnl"/>
        </w:rPr>
      </w:pPr>
      <w:r w:rsidRPr="0062120F">
        <w:rPr>
          <w:lang w:val="es-ES_tradnl"/>
        </w:rPr>
        <w:tab/>
      </w:r>
      <w:r w:rsidRPr="0062120F">
        <w:rPr>
          <w:lang w:val="es-ES_tradnl"/>
        </w:rPr>
        <w:tab/>
      </w:r>
      <m:oMath>
        <m:sSub>
          <m:sSubPr>
            <m:ctrlPr>
              <w:rPr>
                <w:rFonts w:ascii="Cambria Math" w:hAnsi="Cambria Math"/>
                <w:lang w:val="es-ES_tradnl"/>
              </w:rPr>
            </m:ctrlPr>
          </m:sSubPr>
          <m:e>
            <m:r>
              <m:rPr>
                <m:sty m:val="p"/>
              </m:rPr>
              <w:rPr>
                <w:rFonts w:ascii="Cambria Math"/>
                <w:lang w:val="es-ES_tradnl"/>
              </w:rPr>
              <m:t>ϕ</m:t>
            </m:r>
          </m:e>
          <m:sub>
            <m:r>
              <w:rPr>
                <w:rFonts w:ascii="Cambria Math"/>
                <w:lang w:val="es-ES_tradnl"/>
              </w:rPr>
              <m:t>k</m:t>
            </m:r>
          </m:sub>
        </m:sSub>
        <m:r>
          <m:rPr>
            <m:sty m:val="p"/>
          </m:rPr>
          <w:rPr>
            <w:rFonts w:ascii="Cambria Math"/>
            <w:lang w:val="es-ES_tradnl"/>
          </w:rPr>
          <m:t>=</m:t>
        </m:r>
        <m:func>
          <m:funcPr>
            <m:ctrlPr>
              <w:rPr>
                <w:rFonts w:ascii="Cambria Math" w:hAnsi="Cambria Math"/>
                <w:lang w:val="es-ES_tradnl"/>
              </w:rPr>
            </m:ctrlPr>
          </m:funcPr>
          <m:fName>
            <m:sSup>
              <m:sSupPr>
                <m:ctrlPr>
                  <w:rPr>
                    <w:rFonts w:ascii="Cambria Math" w:hAnsi="Cambria Math"/>
                    <w:lang w:val="es-ES_tradnl"/>
                  </w:rPr>
                </m:ctrlPr>
              </m:sSupPr>
              <m:e>
                <m:r>
                  <m:rPr>
                    <m:sty m:val="p"/>
                  </m:rPr>
                  <w:rPr>
                    <w:rFonts w:ascii="Cambria Math"/>
                    <w:lang w:val="es-ES_tradnl"/>
                  </w:rPr>
                  <m:t>tan</m:t>
                </m:r>
              </m:e>
              <m:sup>
                <m:r>
                  <m:rPr>
                    <m:sty m:val="p"/>
                  </m:rPr>
                  <w:rPr>
                    <w:rFonts w:ascii="Cambria Math"/>
                    <w:lang w:val="es-ES_tradnl"/>
                  </w:rPr>
                  <m:t>-</m:t>
                </m:r>
                <m:r>
                  <m:rPr>
                    <m:sty m:val="p"/>
                  </m:rPr>
                  <w:rPr>
                    <w:rFonts w:ascii="Cambria Math"/>
                    <w:lang w:val="es-ES_tradnl"/>
                  </w:rPr>
                  <m:t>1</m:t>
                </m:r>
              </m:sup>
            </m:sSup>
          </m:fName>
          <m:e>
            <m:d>
              <m:dPr>
                <m:ctrlPr>
                  <w:rPr>
                    <w:rFonts w:ascii="Cambria Math" w:hAnsi="Cambria Math"/>
                    <w:lang w:val="es-ES_tradnl"/>
                  </w:rPr>
                </m:ctrlPr>
              </m:dPr>
              <m:e>
                <m:f>
                  <m:fPr>
                    <m:ctrlPr>
                      <w:rPr>
                        <w:rFonts w:ascii="Cambria Math" w:hAnsi="Cambria Math"/>
                        <w:lang w:val="es-ES_tradnl"/>
                      </w:rPr>
                    </m:ctrlPr>
                  </m:fPr>
                  <m:num>
                    <m:r>
                      <w:rPr>
                        <w:rFonts w:ascii="Cambria Math"/>
                        <w:lang w:val="es-ES_tradnl"/>
                      </w:rPr>
                      <m:t>d</m:t>
                    </m:r>
                    <m:func>
                      <m:funcPr>
                        <m:ctrlPr>
                          <w:rPr>
                            <w:rFonts w:ascii="Cambria Math" w:hAnsi="Cambria Math"/>
                            <w:lang w:val="es-ES_tradnl"/>
                          </w:rPr>
                        </m:ctrlPr>
                      </m:funcPr>
                      <m:fName>
                        <m:r>
                          <m:rPr>
                            <m:sty m:val="p"/>
                          </m:rPr>
                          <w:rPr>
                            <w:rFonts w:ascii="Cambria Math"/>
                            <w:lang w:val="es-ES_tradnl"/>
                          </w:rPr>
                          <m:t>sen</m:t>
                        </m:r>
                      </m:fName>
                      <m:e>
                        <m:r>
                          <m:rPr>
                            <m:sty m:val="p"/>
                          </m:rPr>
                          <w:rPr>
                            <w:rFonts w:ascii="Cambria Math"/>
                            <w:lang w:val="es-ES_tradnl"/>
                          </w:rPr>
                          <m:t>ϕ</m:t>
                        </m:r>
                      </m:e>
                    </m:func>
                    <m:r>
                      <m:rPr>
                        <m:sty m:val="p"/>
                      </m:rPr>
                      <w:rPr>
                        <w:rFonts w:ascii="Cambria Math" w:hAnsi="Cambria Math"/>
                        <w:lang w:val="es-ES_tradnl"/>
                      </w:rPr>
                      <m:t>+</m:t>
                    </m:r>
                    <m:r>
                      <w:rPr>
                        <w:rFonts w:ascii="Cambria Math" w:hAnsi="Cambria Math"/>
                        <w:lang w:val="es-ES_tradnl"/>
                      </w:rPr>
                      <m:t>kw</m:t>
                    </m:r>
                  </m:num>
                  <m:den>
                    <m:r>
                      <w:rPr>
                        <w:rFonts w:ascii="Cambria Math"/>
                        <w:lang w:val="es-ES_tradnl"/>
                      </w:rPr>
                      <m:t>d</m:t>
                    </m:r>
                    <m:func>
                      <m:funcPr>
                        <m:ctrlPr>
                          <w:rPr>
                            <w:rFonts w:ascii="Cambria Math" w:hAnsi="Cambria Math"/>
                            <w:lang w:val="es-ES_tradnl"/>
                          </w:rPr>
                        </m:ctrlPr>
                      </m:funcPr>
                      <m:fName>
                        <m:r>
                          <m:rPr>
                            <m:sty m:val="p"/>
                          </m:rPr>
                          <w:rPr>
                            <w:rFonts w:ascii="Cambria Math"/>
                            <w:lang w:val="es-ES_tradnl"/>
                          </w:rPr>
                          <m:t>cos</m:t>
                        </m:r>
                      </m:fName>
                      <m:e>
                        <m:r>
                          <m:rPr>
                            <m:sty m:val="p"/>
                          </m:rPr>
                          <w:rPr>
                            <w:rFonts w:ascii="Cambria Math"/>
                            <w:lang w:val="es-ES_tradnl"/>
                          </w:rPr>
                          <m:t>ϕ</m:t>
                        </m:r>
                      </m:e>
                    </m:func>
                  </m:den>
                </m:f>
              </m:e>
            </m:d>
          </m:e>
        </m:func>
      </m:oMath>
      <w:r w:rsidR="00B376B3">
        <w:rPr>
          <w:lang w:val="es-ES_tradnl"/>
        </w:rPr>
        <w:t>    </w:t>
      </w:r>
      <w:r w:rsidRPr="0062120F">
        <w:rPr>
          <w:lang w:val="es-ES_tradnl"/>
        </w:rPr>
        <w:t>(grados)</w:t>
      </w:r>
      <w:r w:rsidRPr="0062120F">
        <w:rPr>
          <w:lang w:val="es-ES_tradnl"/>
        </w:rPr>
        <w:tab/>
        <w:t>(15)</w:t>
      </w:r>
    </w:p>
    <w:p w14:paraId="170841E3" w14:textId="43159FEA" w:rsidR="0096443D" w:rsidRPr="00443BCC" w:rsidRDefault="0096443D" w:rsidP="00443BCC">
      <w:pPr>
        <w:pStyle w:val="Equation"/>
        <w:rPr>
          <w:lang w:val="es-ES_tradnl"/>
        </w:rPr>
      </w:pPr>
      <w:r w:rsidRPr="0062120F">
        <w:rPr>
          <w:lang w:val="es-ES_tradnl"/>
        </w:rPr>
        <w:tab/>
      </w:r>
      <w:r w:rsidRPr="0062120F">
        <w:rPr>
          <w:lang w:val="es-ES_tradnl"/>
        </w:rPr>
        <w:tab/>
      </w:r>
      <m:oMath>
        <m:r>
          <m:rPr>
            <m:sty m:val="p"/>
          </m:rPr>
          <w:rPr>
            <w:rFonts w:ascii="Cambria Math"/>
            <w:lang w:val="es-ES_tradnl"/>
          </w:rPr>
          <m:t>Δ</m:t>
        </m:r>
        <m:sSub>
          <m:sSubPr>
            <m:ctrlPr>
              <w:rPr>
                <w:rFonts w:ascii="Cambria Math" w:hAnsi="Cambria Math"/>
                <w:lang w:val="es-ES_tradnl"/>
              </w:rPr>
            </m:ctrlPr>
          </m:sSubPr>
          <m:e>
            <m:r>
              <w:rPr>
                <w:rFonts w:ascii="Cambria Math"/>
                <w:lang w:val="es-ES_tradnl"/>
              </w:rPr>
              <m:t>h</m:t>
            </m:r>
          </m:e>
          <m:sub>
            <m:r>
              <w:rPr>
                <w:rFonts w:ascii="Cambria Math"/>
                <w:lang w:val="es-ES_tradnl"/>
              </w:rPr>
              <m:t>SS</m:t>
            </m:r>
          </m:sub>
        </m:sSub>
        <m:r>
          <m:rPr>
            <m:sty m:val="p"/>
          </m:rPr>
          <w:rPr>
            <w:rFonts w:ascii="Cambria Math"/>
            <w:lang w:val="es-ES_tradnl"/>
          </w:rPr>
          <m:t>=</m:t>
        </m:r>
        <m:sSub>
          <m:sSubPr>
            <m:ctrlPr>
              <w:rPr>
                <w:rFonts w:ascii="Cambria Math" w:hAnsi="Cambria Math"/>
                <w:lang w:val="es-ES_tradnl"/>
              </w:rPr>
            </m:ctrlPr>
          </m:sSubPr>
          <m:e>
            <m:r>
              <w:rPr>
                <w:rFonts w:ascii="Cambria Math"/>
                <w:lang w:val="es-ES_tradnl"/>
              </w:rPr>
              <m:t>h</m:t>
            </m:r>
          </m:e>
          <m:sub>
            <m:r>
              <w:rPr>
                <w:rFonts w:ascii="Cambria Math"/>
                <w:lang w:val="es-ES_tradnl"/>
              </w:rPr>
              <m:t>s</m:t>
            </m:r>
          </m:sub>
        </m:sSub>
        <m:r>
          <m:rPr>
            <m:sty m:val="p"/>
          </m:rPr>
          <w:rPr>
            <w:rFonts w:ascii="Cambria Math"/>
            <w:lang w:val="es-ES_tradnl"/>
          </w:rPr>
          <m:t>-</m:t>
        </m:r>
        <m:sSub>
          <m:sSubPr>
            <m:ctrlPr>
              <w:rPr>
                <w:rFonts w:ascii="Cambria Math" w:hAnsi="Cambria Math"/>
                <w:lang w:val="es-ES_tradnl"/>
              </w:rPr>
            </m:ctrlPr>
          </m:sSubPr>
          <m:e>
            <m:r>
              <w:rPr>
                <w:rFonts w:ascii="Cambria Math"/>
                <w:lang w:val="es-ES_tradnl"/>
              </w:rPr>
              <m:t>h</m:t>
            </m:r>
          </m:e>
          <m:sub>
            <m:r>
              <w:rPr>
                <w:rFonts w:ascii="Cambria Math"/>
                <w:lang w:val="es-ES_tradnl"/>
              </w:rPr>
              <m:t>SS</m:t>
            </m:r>
          </m:sub>
        </m:sSub>
        <m:r>
          <m:rPr>
            <m:sty m:val="p"/>
          </m:rPr>
          <w:rPr>
            <w:rFonts w:ascii="Cambria Math"/>
            <w:lang w:val="es-ES_tradnl"/>
          </w:rPr>
          <m:t>-</m:t>
        </m:r>
        <m:f>
          <m:fPr>
            <m:ctrlPr>
              <w:rPr>
                <w:rFonts w:ascii="Cambria Math" w:hAnsi="Cambria Math"/>
                <w:lang w:val="es-ES_tradnl"/>
              </w:rPr>
            </m:ctrlPr>
          </m:fPr>
          <m:num>
            <m:r>
              <w:rPr>
                <w:rFonts w:ascii="Cambria Math"/>
                <w:lang w:val="es-ES_tradnl"/>
              </w:rPr>
              <m:t>w</m:t>
            </m:r>
            <m:d>
              <m:dPr>
                <m:ctrlPr>
                  <w:rPr>
                    <w:rFonts w:ascii="Cambria Math" w:hAnsi="Cambria Math"/>
                    <w:lang w:val="es-ES_tradnl"/>
                  </w:rPr>
                </m:ctrlPr>
              </m:dPr>
              <m:e>
                <m:sSub>
                  <m:sSubPr>
                    <m:ctrlPr>
                      <w:rPr>
                        <w:rFonts w:ascii="Cambria Math" w:hAnsi="Cambria Math"/>
                        <w:lang w:val="es-ES_tradnl"/>
                      </w:rPr>
                    </m:ctrlPr>
                  </m:sSubPr>
                  <m:e>
                    <m:r>
                      <w:rPr>
                        <w:rFonts w:ascii="Cambria Math"/>
                        <w:lang w:val="es-ES_tradnl"/>
                      </w:rPr>
                      <m:t>h</m:t>
                    </m:r>
                  </m:e>
                  <m:sub>
                    <m:r>
                      <w:rPr>
                        <w:rFonts w:ascii="Cambria Math"/>
                        <w:lang w:val="es-ES_tradnl"/>
                      </w:rPr>
                      <m:t>BS</m:t>
                    </m:r>
                  </m:sub>
                </m:sSub>
                <m:r>
                  <m:rPr>
                    <m:sty m:val="p"/>
                  </m:rPr>
                  <w:rPr>
                    <w:rFonts w:ascii="Cambria Math"/>
                    <w:lang w:val="es-ES_tradnl"/>
                  </w:rPr>
                  <m:t>-</m:t>
                </m:r>
                <m:sSub>
                  <m:sSubPr>
                    <m:ctrlPr>
                      <w:rPr>
                        <w:rFonts w:ascii="Cambria Math" w:hAnsi="Cambria Math"/>
                        <w:lang w:val="es-ES_tradnl"/>
                      </w:rPr>
                    </m:ctrlPr>
                  </m:sSubPr>
                  <m:e>
                    <m:r>
                      <w:rPr>
                        <w:rFonts w:ascii="Cambria Math"/>
                        <w:lang w:val="es-ES_tradnl"/>
                      </w:rPr>
                      <m:t>h</m:t>
                    </m:r>
                  </m:e>
                  <m:sub>
                    <m:r>
                      <w:rPr>
                        <w:rFonts w:ascii="Cambria Math"/>
                        <w:lang w:val="es-ES_tradnl"/>
                      </w:rPr>
                      <m:t>s</m:t>
                    </m:r>
                  </m:sub>
                </m:sSub>
              </m:e>
            </m:d>
          </m:num>
          <m:den>
            <m:r>
              <m:rPr>
                <m:sty m:val="p"/>
              </m:rPr>
              <w:rPr>
                <w:rFonts w:ascii="Cambria Math"/>
                <w:lang w:val="es-ES_tradnl"/>
              </w:rPr>
              <m:t>2</m:t>
            </m:r>
            <m:r>
              <w:rPr>
                <w:rFonts w:ascii="Cambria Math"/>
                <w:lang w:val="es-ES_tradnl"/>
              </w:rPr>
              <m:t>d</m:t>
            </m:r>
            <m:r>
              <m:rPr>
                <m:sty m:val="p"/>
              </m:rPr>
              <w:rPr>
                <w:rFonts w:ascii="Cambria Math"/>
                <w:lang w:val="es-ES_tradnl"/>
              </w:rPr>
              <m:t>-</m:t>
            </m:r>
            <m:r>
              <w:rPr>
                <w:rFonts w:ascii="Cambria Math"/>
                <w:lang w:val="es-ES_tradnl"/>
              </w:rPr>
              <m:t>w</m:t>
            </m:r>
          </m:den>
        </m:f>
      </m:oMath>
      <w:r w:rsidR="00B376B3">
        <w:rPr>
          <w:lang w:val="es-ES_tradnl"/>
        </w:rPr>
        <w:t>   </w:t>
      </w:r>
      <w:r w:rsidRPr="0062120F">
        <w:rPr>
          <w:lang w:val="es-ES_tradnl"/>
        </w:rPr>
        <w:t>(m)</w:t>
      </w:r>
      <w:r w:rsidRPr="0062120F">
        <w:rPr>
          <w:lang w:val="es-ES_tradnl"/>
        </w:rPr>
        <w:tab/>
      </w:r>
      <w:r w:rsidRPr="00443BCC">
        <w:rPr>
          <w:lang w:val="es-ES_tradnl"/>
        </w:rPr>
        <w:t>(16)</w:t>
      </w:r>
    </w:p>
    <w:p w14:paraId="32D44F3F" w14:textId="6064C04A" w:rsidR="0096443D" w:rsidRPr="00443BCC" w:rsidRDefault="0096443D" w:rsidP="00443BCC">
      <w:pPr>
        <w:pStyle w:val="Equation"/>
        <w:rPr>
          <w:lang w:val="es-ES_tradnl"/>
        </w:rPr>
      </w:pPr>
      <w:r w:rsidRPr="00443BCC">
        <w:rPr>
          <w:lang w:val="es-ES_tradnl"/>
        </w:rPr>
        <w:tab/>
      </w:r>
      <w:r w:rsidRPr="00443BCC">
        <w:rPr>
          <w:lang w:val="es-ES_tradnl"/>
        </w:rPr>
        <w:tab/>
      </w:r>
      <m:oMath>
        <m:r>
          <w:rPr>
            <w:rFonts w:ascii="Cambria Math"/>
            <w:lang w:val="es-ES_tradnl"/>
          </w:rPr>
          <m:t>d</m:t>
        </m:r>
        <m:r>
          <m:rPr>
            <m:sty m:val="p"/>
          </m:rPr>
          <w:rPr>
            <w:rFonts w:ascii="Cambria Math"/>
            <w:lang w:val="es-ES_tradnl"/>
          </w:rPr>
          <m:t>=</m:t>
        </m:r>
        <m:f>
          <m:fPr>
            <m:ctrlPr>
              <w:rPr>
                <w:rFonts w:ascii="Cambria Math" w:hAnsi="Cambria Math"/>
                <w:lang w:val="es-ES_tradnl"/>
              </w:rPr>
            </m:ctrlPr>
          </m:fPr>
          <m:num>
            <m:d>
              <m:dPr>
                <m:ctrlPr>
                  <w:rPr>
                    <w:rFonts w:ascii="Cambria Math" w:hAnsi="Cambria Math"/>
                    <w:lang w:val="es-ES_tradnl"/>
                  </w:rPr>
                </m:ctrlPr>
              </m:dPr>
              <m:e>
                <m:sSub>
                  <m:sSubPr>
                    <m:ctrlPr>
                      <w:rPr>
                        <w:rFonts w:ascii="Cambria Math" w:hAnsi="Cambria Math"/>
                        <w:lang w:val="es-ES_tradnl"/>
                      </w:rPr>
                    </m:ctrlPr>
                  </m:sSubPr>
                  <m:e>
                    <m:r>
                      <w:rPr>
                        <w:rFonts w:ascii="Cambria Math"/>
                        <w:lang w:val="es-ES_tradnl"/>
                      </w:rPr>
                      <m:t>h</m:t>
                    </m:r>
                  </m:e>
                  <m:sub>
                    <m:r>
                      <w:rPr>
                        <w:rFonts w:ascii="Cambria Math"/>
                        <w:lang w:val="es-ES_tradnl"/>
                      </w:rPr>
                      <m:t>BS</m:t>
                    </m:r>
                  </m:sub>
                </m:sSub>
                <m:r>
                  <m:rPr>
                    <m:sty m:val="p"/>
                  </m:rPr>
                  <w:rPr>
                    <w:rFonts w:ascii="Cambria Math"/>
                    <w:lang w:val="es-ES_tradnl"/>
                  </w:rPr>
                  <m:t>-</m:t>
                </m:r>
                <m:sSub>
                  <m:sSubPr>
                    <m:ctrlPr>
                      <w:rPr>
                        <w:rFonts w:ascii="Cambria Math" w:hAnsi="Cambria Math"/>
                        <w:lang w:val="es-ES_tradnl"/>
                      </w:rPr>
                    </m:ctrlPr>
                  </m:sSubPr>
                  <m:e>
                    <m:r>
                      <w:rPr>
                        <w:rFonts w:ascii="Cambria Math"/>
                        <w:lang w:val="es-ES_tradnl"/>
                      </w:rPr>
                      <m:t>h</m:t>
                    </m:r>
                  </m:e>
                  <m:sub>
                    <m:r>
                      <w:rPr>
                        <w:rFonts w:ascii="Cambria Math"/>
                        <w:lang w:val="es-ES_tradnl"/>
                      </w:rPr>
                      <m:t>SS</m:t>
                    </m:r>
                  </m:sub>
                </m:sSub>
              </m:e>
            </m:d>
          </m:num>
          <m:den>
            <m:func>
              <m:funcPr>
                <m:ctrlPr>
                  <w:rPr>
                    <w:rFonts w:ascii="Cambria Math" w:hAnsi="Cambria Math"/>
                    <w:lang w:val="es-ES_tradnl"/>
                  </w:rPr>
                </m:ctrlPr>
              </m:funcPr>
              <m:fName>
                <m:r>
                  <m:rPr>
                    <m:sty m:val="p"/>
                  </m:rPr>
                  <w:rPr>
                    <w:rFonts w:ascii="Cambria Math" w:hAnsi="Cambria Math"/>
                    <w:lang w:val="es-ES_tradnl"/>
                  </w:rPr>
                  <m:t>tan</m:t>
                </m:r>
              </m:fName>
              <m:e>
                <m:r>
                  <m:rPr>
                    <m:sty m:val="p"/>
                  </m:rPr>
                  <w:rPr>
                    <w:rFonts w:ascii="Cambria Math" w:hAnsi="Cambria Math"/>
                    <w:lang w:val="es-ES_tradnl"/>
                  </w:rPr>
                  <m:t>θ</m:t>
                </m:r>
              </m:e>
            </m:func>
          </m:den>
        </m:f>
      </m:oMath>
      <w:r w:rsidR="00B376B3">
        <w:rPr>
          <w:lang w:val="es-ES_tradnl"/>
        </w:rPr>
        <w:t>   </w:t>
      </w:r>
      <w:r w:rsidRPr="0062120F">
        <w:rPr>
          <w:lang w:val="es-ES_tradnl"/>
        </w:rPr>
        <w:t>(m)</w:t>
      </w:r>
      <w:r w:rsidRPr="0062120F">
        <w:rPr>
          <w:lang w:val="es-ES_tradnl"/>
        </w:rPr>
        <w:tab/>
      </w:r>
      <w:r w:rsidRPr="00443BCC">
        <w:rPr>
          <w:lang w:val="es-ES_tradnl"/>
        </w:rPr>
        <w:t>(17)</w:t>
      </w:r>
    </w:p>
    <w:p w14:paraId="15F0FD0E" w14:textId="3B42C1DF" w:rsidR="0096443D" w:rsidRPr="006123CF" w:rsidRDefault="0096443D" w:rsidP="0096443D">
      <w:pPr>
        <w:pStyle w:val="Equation"/>
        <w:rPr>
          <w:lang w:val="de-DE"/>
        </w:rPr>
      </w:pPr>
      <w:r w:rsidRPr="00443BCC">
        <w:rPr>
          <w:lang w:val="es-ES_tradnl"/>
        </w:rPr>
        <w:tab/>
      </w:r>
      <w:r w:rsidRPr="00443BCC">
        <w:rPr>
          <w:lang w:val="es-ES_tradnl"/>
        </w:rPr>
        <w:tab/>
      </w:r>
      <m:oMath>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sub>
            </m:sSub>
          </m:e>
        </m:d>
        <m:r>
          <m:rPr>
            <m:sty m:val="p"/>
          </m:rPr>
          <w:rPr>
            <w:rFonts w:ascii="Cambria Math" w:hAnsi="Cambria Math"/>
            <w:lang w:val="de-DE"/>
          </w:rPr>
          <m:t>≈</m:t>
        </m:r>
        <m:d>
          <m:dPr>
            <m:begChr m:val="{"/>
            <m:endChr m:val=""/>
            <m:ctrlPr>
              <w:rPr>
                <w:rFonts w:ascii="Cambria Math" w:hAnsi="Cambria Math"/>
                <w:lang w:val="es-ES_tradnl"/>
              </w:rPr>
            </m:ctrlPr>
          </m:dPr>
          <m:e>
            <m:m>
              <m:mPr>
                <m:mcs>
                  <m:mc>
                    <m:mcPr>
                      <m:count m:val="2"/>
                      <m:mcJc m:val="center"/>
                    </m:mcPr>
                  </m:mc>
                </m:mcs>
                <m:ctrlPr>
                  <w:rPr>
                    <w:rFonts w:ascii="Cambria Math" w:hAnsi="Cambria Math"/>
                    <w:lang w:val="es-ES_tradnl"/>
                  </w:rPr>
                </m:ctrlPr>
              </m:mPr>
              <m:mr>
                <m:e>
                  <m:sSub>
                    <m:sSubPr>
                      <m:ctrlPr>
                        <w:rPr>
                          <w:rFonts w:ascii="Cambria Math" w:hAnsi="Cambria Math"/>
                          <w:lang w:val="es-ES_tradnl"/>
                        </w:rPr>
                      </m:ctrlPr>
                    </m:sSubPr>
                    <m:e>
                      <m:r>
                        <w:rPr>
                          <w:rFonts w:ascii="Cambria Math" w:hAnsi="Cambria Math"/>
                          <w:lang w:val="es-ES_tradnl"/>
                        </w:rPr>
                        <m:t>K</m:t>
                      </m:r>
                    </m:e>
                    <m:sub>
                      <m:r>
                        <m:rPr>
                          <m:sty m:val="p"/>
                        </m:rPr>
                        <w:rPr>
                          <w:rFonts w:ascii="Cambria Math" w:hAnsi="Cambria Math"/>
                          <w:lang w:val="de-DE"/>
                        </w:rPr>
                        <m:t>1</m:t>
                      </m:r>
                    </m:sub>
                  </m:sSub>
                </m:e>
                <m:e>
                  <m:d>
                    <m:dPr>
                      <m:ctrlPr>
                        <w:rPr>
                          <w:rFonts w:ascii="Cambria Math" w:hAnsi="Cambria Math"/>
                          <w:lang w:val="es-ES_tradnl"/>
                        </w:rPr>
                      </m:ctrlPr>
                    </m:dPr>
                    <m:e>
                      <m:r>
                        <m:rPr>
                          <m:sty m:val="p"/>
                        </m:rPr>
                        <w:rPr>
                          <w:rFonts w:ascii="Cambria Math" w:hAnsi="Cambria Math"/>
                          <w:lang w:val="de-DE"/>
                        </w:rPr>
                        <m:t>0 m≤</m:t>
                      </m:r>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sub>
                      </m:sSub>
                      <m:r>
                        <m:rPr>
                          <m:sty m:val="p"/>
                        </m:rPr>
                        <w:rPr>
                          <w:rFonts w:ascii="Cambria Math" w:hAnsi="Cambria Math"/>
                          <w:lang w:val="de-DE"/>
                        </w:rPr>
                        <m:t>&lt;1 m</m:t>
                      </m:r>
                    </m:e>
                  </m:d>
                </m:e>
              </m:mr>
              <m:mr>
                <m:e>
                  <m:sSub>
                    <m:sSubPr>
                      <m:ctrlPr>
                        <w:rPr>
                          <w:rFonts w:ascii="Cambria Math" w:hAnsi="Cambria Math"/>
                          <w:lang w:val="es-ES_tradnl"/>
                        </w:rPr>
                      </m:ctrlPr>
                    </m:sSubPr>
                    <m:e>
                      <m:r>
                        <w:rPr>
                          <w:rFonts w:ascii="Cambria Math" w:hAnsi="Cambria Math"/>
                          <w:lang w:val="es-ES_tradnl"/>
                        </w:rPr>
                        <m:t>K</m:t>
                      </m:r>
                    </m:e>
                    <m:sub>
                      <m:r>
                        <m:rPr>
                          <m:sty m:val="p"/>
                        </m:rPr>
                        <w:rPr>
                          <w:rFonts w:ascii="Cambria Math" w:hAnsi="Cambria Math"/>
                          <w:lang w:val="de-DE"/>
                        </w:rPr>
                        <m:t>2</m:t>
                      </m:r>
                    </m:sub>
                  </m:sSub>
                </m:e>
                <m:e>
                  <m:d>
                    <m:dPr>
                      <m:ctrlPr>
                        <w:rPr>
                          <w:rFonts w:ascii="Cambria Math" w:hAnsi="Cambria Math"/>
                          <w:lang w:val="es-ES_tradnl"/>
                        </w:rPr>
                      </m:ctrlPr>
                    </m:dPr>
                    <m:e>
                      <m:r>
                        <m:rPr>
                          <m:sty m:val="p"/>
                        </m:rPr>
                        <w:rPr>
                          <w:rFonts w:ascii="Cambria Math" w:hAnsi="Cambria Math"/>
                          <w:lang w:val="de-DE"/>
                        </w:rPr>
                        <m:t>1 m≤</m:t>
                      </m:r>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sub>
                      </m:sSub>
                      <m:r>
                        <m:rPr>
                          <m:sty m:val="p"/>
                        </m:rPr>
                        <w:rPr>
                          <w:rFonts w:ascii="Cambria Math" w:hAnsi="Cambria Math"/>
                          <w:lang w:val="de-DE"/>
                        </w:rPr>
                        <m:t>&lt;10 m</m:t>
                      </m:r>
                    </m:e>
                  </m:d>
                </m:e>
              </m:mr>
              <m:mr>
                <m:e>
                  <m:sSub>
                    <m:sSubPr>
                      <m:ctrlPr>
                        <w:rPr>
                          <w:rFonts w:ascii="Cambria Math" w:hAnsi="Cambria Math"/>
                          <w:lang w:val="es-ES_tradnl"/>
                        </w:rPr>
                      </m:ctrlPr>
                    </m:sSubPr>
                    <m:e>
                      <m:r>
                        <w:rPr>
                          <w:rFonts w:ascii="Cambria Math" w:hAnsi="Cambria Math"/>
                          <w:lang w:val="es-ES_tradnl"/>
                        </w:rPr>
                        <m:t>K</m:t>
                      </m:r>
                    </m:e>
                    <m:sub>
                      <m:r>
                        <m:rPr>
                          <m:sty m:val="p"/>
                        </m:rPr>
                        <w:rPr>
                          <w:rFonts w:ascii="Cambria Math" w:hAnsi="Cambria Math"/>
                          <w:lang w:val="de-DE"/>
                        </w:rPr>
                        <m:t>3</m:t>
                      </m:r>
                    </m:sub>
                  </m:sSub>
                </m:e>
                <m:e>
                  <m:d>
                    <m:dPr>
                      <m:ctrlPr>
                        <w:rPr>
                          <w:rFonts w:ascii="Cambria Math" w:hAnsi="Cambria Math"/>
                          <w:lang w:val="es-ES_tradnl"/>
                        </w:rPr>
                      </m:ctrlPr>
                    </m:dPr>
                    <m:e>
                      <m:r>
                        <m:rPr>
                          <m:sty m:val="p"/>
                        </m:rPr>
                        <w:rPr>
                          <w:rFonts w:ascii="Cambria Math" w:hAnsi="Cambria Math"/>
                          <w:lang w:val="de-DE"/>
                        </w:rPr>
                        <m:t>10 m≤</m:t>
                      </m:r>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SS</m:t>
                          </m:r>
                        </m:sub>
                      </m:sSub>
                    </m:e>
                  </m:d>
                </m:e>
              </m:mr>
            </m:m>
          </m:e>
        </m:d>
      </m:oMath>
      <w:r w:rsidR="00B376B3">
        <w:rPr>
          <w:lang w:val="de-DE"/>
        </w:rPr>
        <w:t> </w:t>
      </w:r>
      <w:r w:rsidR="0041305E">
        <w:rPr>
          <w:lang w:val="de-DE"/>
        </w:rPr>
        <w:t> </w:t>
      </w:r>
      <w:r w:rsidR="00B376B3">
        <w:rPr>
          <w:lang w:val="de-DE"/>
        </w:rPr>
        <w:t> </w:t>
      </w:r>
      <w:r w:rsidRPr="006123CF">
        <w:rPr>
          <w:lang w:val="de-DE"/>
        </w:rPr>
        <w:t>(dB)</w:t>
      </w:r>
      <w:r w:rsidRPr="006123CF">
        <w:rPr>
          <w:lang w:val="de-DE"/>
        </w:rPr>
        <w:tab/>
        <w:t>(18)</w:t>
      </w:r>
    </w:p>
    <w:p w14:paraId="5928BB68" w14:textId="77777777" w:rsidR="0096443D" w:rsidRPr="0062120F" w:rsidRDefault="0096443D" w:rsidP="0041305E">
      <w:pPr>
        <w:keepNext/>
        <w:keepLines/>
        <w:rPr>
          <w:lang w:val="es-ES_tradnl"/>
        </w:rPr>
      </w:pPr>
      <w:r w:rsidRPr="0062120F">
        <w:rPr>
          <w:lang w:val="es-ES_tradnl"/>
        </w:rPr>
        <w:lastRenderedPageBreak/>
        <w:t>donde:</w:t>
      </w:r>
    </w:p>
    <w:p w14:paraId="0AAA5CE7" w14:textId="77777777" w:rsidR="0096443D" w:rsidRPr="0062120F" w:rsidRDefault="0096443D" w:rsidP="0041305E">
      <w:pPr>
        <w:pStyle w:val="Equation"/>
        <w:keepNext/>
        <w:keepLines/>
        <w:rPr>
          <w:lang w:val="es-ES_tradnl"/>
        </w:rPr>
      </w:pPr>
      <w:r w:rsidRPr="0062120F">
        <w:rPr>
          <w:lang w:val="es-ES_tradnl"/>
        </w:rPr>
        <w:tab/>
      </w:r>
      <m:oMath>
        <m:sSub>
          <m:sSubPr>
            <m:ctrlPr>
              <w:rPr>
                <w:rFonts w:ascii="Cambria Math" w:hAnsi="Cambria Math"/>
                <w:lang w:val="es-ES_tradnl"/>
              </w:rPr>
            </m:ctrlPr>
          </m:sSubPr>
          <m:e>
            <m:r>
              <w:rPr>
                <w:rFonts w:ascii="Cambria Math" w:hAnsi="Cambria Math"/>
                <w:lang w:val="es-ES_tradnl"/>
              </w:rPr>
              <m:t>K</m:t>
            </m:r>
          </m:e>
          <m:sub>
            <m:r>
              <m:rPr>
                <m:sty m:val="p"/>
              </m:rPr>
              <w:rPr>
                <w:rFonts w:ascii="Cambria Math" w:hAnsi="Cambria Math"/>
                <w:lang w:val="es-ES_tradnl"/>
              </w:rPr>
              <m:t>1</m:t>
            </m:r>
          </m:sub>
        </m:sSub>
        <m:r>
          <m:rPr>
            <m:sty m:val="p"/>
          </m:rPr>
          <w:rPr>
            <w:rFonts w:ascii="Cambria Math" w:hAnsi="Cambria Math"/>
            <w:lang w:val="es-ES_tradnl"/>
          </w:rPr>
          <m:t>=</m:t>
        </m:r>
        <m:d>
          <m:dPr>
            <m:begChr m:val="{"/>
            <m:endChr m:val="}"/>
            <m:ctrlPr>
              <w:rPr>
                <w:rFonts w:ascii="Cambria Math" w:hAnsi="Cambria Math"/>
                <w:lang w:val="es-ES_tradnl"/>
              </w:rPr>
            </m:ctrlPr>
          </m:dPr>
          <m:e>
            <m:r>
              <m:rPr>
                <m:sty m:val="p"/>
              </m:rPr>
              <w:rPr>
                <w:rFonts w:ascii="Cambria Math" w:hAnsi="Cambria Math"/>
                <w:lang w:val="es-ES_tradnl"/>
              </w:rPr>
              <m:t xml:space="preserve">5,8947 </m:t>
            </m:r>
            <m:func>
              <m:funcPr>
                <m:ctrlPr>
                  <w:rPr>
                    <w:rFonts w:ascii="Cambria Math" w:hAnsi="Cambria Math"/>
                    <w:lang w:val="es-ES_tradnl"/>
                  </w:rPr>
                </m:ctrlPr>
              </m:funcPr>
              <m:fName>
                <m:sSub>
                  <m:sSubPr>
                    <m:ctrlPr>
                      <w:rPr>
                        <w:rFonts w:ascii="Cambria Math" w:hAnsi="Cambria Math"/>
                        <w:lang w:val="es-ES_tradnl"/>
                      </w:rPr>
                    </m:ctrlPr>
                  </m:sSubPr>
                  <m:e>
                    <m:r>
                      <m:rPr>
                        <m:sty m:val="p"/>
                      </m:rPr>
                      <w:rPr>
                        <w:rFonts w:ascii="Cambria Math" w:hAnsi="Cambria Math"/>
                        <w:lang w:val="es-ES_tradnl"/>
                      </w:rPr>
                      <m:t>log</m:t>
                    </m:r>
                  </m:e>
                  <m:sub>
                    <m:r>
                      <m:rPr>
                        <m:sty m:val="p"/>
                      </m:rPr>
                      <w:rPr>
                        <w:rFonts w:ascii="Cambria Math" w:hAnsi="Cambria Math"/>
                        <w:lang w:val="es-ES_tradnl"/>
                      </w:rPr>
                      <m:t>10</m:t>
                    </m:r>
                  </m:sub>
                </m:sSub>
              </m:fName>
              <m:e>
                <m:d>
                  <m:dPr>
                    <m:ctrlPr>
                      <w:rPr>
                        <w:rFonts w:ascii="Cambria Math" w:hAnsi="Cambria Math"/>
                        <w:lang w:val="es-ES_tradnl"/>
                      </w:rPr>
                    </m:ctrlPr>
                  </m:dPr>
                  <m:e>
                    <m:r>
                      <w:rPr>
                        <w:rFonts w:ascii="Cambria Math" w:hAnsi="Cambria Math"/>
                        <w:lang w:val="es-ES_tradnl"/>
                      </w:rPr>
                      <m:t>f</m:t>
                    </m:r>
                  </m:e>
                </m:d>
              </m:e>
            </m:func>
            <m:r>
              <m:rPr>
                <m:sty m:val="p"/>
              </m:rPr>
              <w:rPr>
                <w:rFonts w:ascii="Cambria Math" w:hAnsi="Cambria Math"/>
                <w:lang w:val="es-ES_tradnl"/>
              </w:rPr>
              <m:t>+0,31519</m:t>
            </m:r>
          </m:e>
        </m:d>
        <m:r>
          <m:rPr>
            <m:sty m:val="p"/>
          </m:rPr>
          <w:rPr>
            <w:rFonts w:ascii="Cambria Math" w:hAnsi="Cambria Math"/>
            <w:lang w:val="es-ES_tradnl"/>
          </w:rPr>
          <m:t>⋅</m:t>
        </m:r>
        <m:sSup>
          <m:sSupPr>
            <m:ctrlPr>
              <w:rPr>
                <w:rFonts w:ascii="Cambria Math" w:hAnsi="Cambria Math"/>
                <w:lang w:val="es-ES_tradnl"/>
              </w:rPr>
            </m:ctrlPr>
          </m:sSup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SS</m:t>
                </m:r>
              </m:sub>
            </m:sSub>
          </m:e>
          <m:sup>
            <m:d>
              <m:dPr>
                <m:ctrlPr>
                  <w:rPr>
                    <w:rFonts w:ascii="Cambria Math" w:hAnsi="Cambria Math"/>
                    <w:lang w:val="es-ES_tradnl"/>
                  </w:rPr>
                </m:ctrlPr>
              </m:dPr>
              <m:e>
                <m:r>
                  <m:rPr>
                    <m:sty m:val="p"/>
                  </m:rPr>
                  <w:rPr>
                    <w:rFonts w:ascii="Cambria Math" w:hAnsi="Cambria Math"/>
                    <w:lang w:val="es-ES_tradnl"/>
                  </w:rPr>
                  <m:t xml:space="preserve">-0,003559 </m:t>
                </m:r>
                <m:r>
                  <w:rPr>
                    <w:rFonts w:ascii="Cambria Math" w:hAnsi="Cambria Math"/>
                    <w:lang w:val="es-ES_tradnl"/>
                  </w:rPr>
                  <m:t>f</m:t>
                </m:r>
                <m:r>
                  <m:rPr>
                    <m:sty m:val="p"/>
                  </m:rPr>
                  <w:rPr>
                    <w:rFonts w:ascii="Cambria Math" w:hAnsi="Cambria Math"/>
                    <w:lang w:val="es-ES_tradnl"/>
                  </w:rPr>
                  <m:t>+0,65122</m:t>
                </m:r>
              </m:e>
            </m:d>
          </m:sup>
        </m:sSup>
      </m:oMath>
      <w:r w:rsidRPr="0062120F">
        <w:rPr>
          <w:lang w:val="es-ES_tradnl"/>
        </w:rPr>
        <w:tab/>
        <w:t>(18a)</w:t>
      </w:r>
    </w:p>
    <w:p w14:paraId="44BAAE68" w14:textId="77777777" w:rsidR="0096443D" w:rsidRPr="0028794D" w:rsidRDefault="0096443D" w:rsidP="00443BCC">
      <w:pPr>
        <w:pStyle w:val="Equation"/>
        <w:rPr>
          <w:lang w:val="en-GB"/>
        </w:rPr>
      </w:pPr>
      <w:r w:rsidRPr="0062120F">
        <w:rPr>
          <w:lang w:val="es-ES_tradnl"/>
        </w:rPr>
        <w:tab/>
      </w:r>
      <m:oMath>
        <m:sSub>
          <m:sSubPr>
            <m:ctrlPr>
              <w:rPr>
                <w:rFonts w:ascii="Cambria Math" w:hAnsi="Cambria Math"/>
                <w:lang w:val="es-ES_tradnl"/>
              </w:rPr>
            </m:ctrlPr>
          </m:sSubPr>
          <m:e>
            <m:r>
              <w:rPr>
                <w:rFonts w:ascii="Cambria Math" w:hAnsi="Cambria Math"/>
                <w:lang w:val="es-ES_tradnl"/>
              </w:rPr>
              <m:t>K</m:t>
            </m:r>
          </m:e>
          <m:sub>
            <m:r>
              <m:rPr>
                <m:sty m:val="p"/>
              </m:rPr>
              <w:rPr>
                <w:rFonts w:ascii="Cambria Math" w:hAnsi="Cambria Math"/>
                <w:lang w:val="en-GB"/>
              </w:rPr>
              <m:t>2</m:t>
            </m:r>
          </m:sub>
        </m:sSub>
        <m:r>
          <m:rPr>
            <m:sty m:val="p"/>
          </m:rPr>
          <w:rPr>
            <w:rFonts w:ascii="Cambria Math" w:hAnsi="Cambria Math"/>
            <w:lang w:val="en-GB"/>
          </w:rPr>
          <m:t>=</m:t>
        </m:r>
        <m:d>
          <m:dPr>
            <m:begChr m:val="{"/>
            <m:endChr m:val="}"/>
            <m:ctrlPr>
              <w:rPr>
                <w:rFonts w:ascii="Cambria Math" w:hAnsi="Cambria Math"/>
                <w:lang w:val="es-ES_tradnl"/>
              </w:rPr>
            </m:ctrlPr>
          </m:dPr>
          <m:e>
            <m:r>
              <m:rPr>
                <m:sty m:val="p"/>
              </m:rPr>
              <w:rPr>
                <w:rFonts w:ascii="Cambria Math" w:hAnsi="Cambria Math"/>
                <w:lang w:val="en-GB"/>
              </w:rPr>
              <m:t xml:space="preserve">3,7432 </m:t>
            </m:r>
            <m:func>
              <m:funcPr>
                <m:ctrlPr>
                  <w:rPr>
                    <w:rFonts w:ascii="Cambria Math" w:hAnsi="Cambria Math"/>
                    <w:lang w:val="es-ES_tradnl"/>
                  </w:rPr>
                </m:ctrlPr>
              </m:funcPr>
              <m:fName>
                <m:sSub>
                  <m:sSubPr>
                    <m:ctrlPr>
                      <w:rPr>
                        <w:rFonts w:ascii="Cambria Math" w:hAnsi="Cambria Math"/>
                        <w:lang w:val="es-ES_tradnl"/>
                      </w:rPr>
                    </m:ctrlPr>
                  </m:sSubPr>
                  <m:e>
                    <m:r>
                      <m:rPr>
                        <m:sty m:val="p"/>
                      </m:rPr>
                      <w:rPr>
                        <w:rFonts w:ascii="Cambria Math" w:hAnsi="Cambria Math"/>
                        <w:lang w:val="en-GB"/>
                      </w:rPr>
                      <m:t>log</m:t>
                    </m:r>
                  </m:e>
                  <m:sub>
                    <m:r>
                      <m:rPr>
                        <m:sty m:val="p"/>
                      </m:rPr>
                      <w:rPr>
                        <w:rFonts w:ascii="Cambria Math" w:hAnsi="Cambria Math"/>
                        <w:lang w:val="en-GB"/>
                      </w:rPr>
                      <m:t>10</m:t>
                    </m:r>
                  </m:sub>
                </m:sSub>
              </m:fName>
              <m:e>
                <m:d>
                  <m:dPr>
                    <m:ctrlPr>
                      <w:rPr>
                        <w:rFonts w:ascii="Cambria Math" w:hAnsi="Cambria Math"/>
                        <w:lang w:val="es-ES_tradnl"/>
                      </w:rPr>
                    </m:ctrlPr>
                  </m:dPr>
                  <m:e>
                    <m:r>
                      <w:rPr>
                        <w:rFonts w:ascii="Cambria Math" w:hAnsi="Cambria Math"/>
                        <w:lang w:val="es-ES_tradnl"/>
                      </w:rPr>
                      <m:t>f</m:t>
                    </m:r>
                  </m:e>
                </m:d>
              </m:e>
            </m:func>
            <m:r>
              <m:rPr>
                <m:sty m:val="p"/>
              </m:rPr>
              <w:rPr>
                <w:rFonts w:ascii="Cambria Math" w:hAnsi="Cambria Math"/>
                <w:lang w:val="en-GB"/>
              </w:rPr>
              <m:t>+19,245</m:t>
            </m:r>
          </m:e>
        </m:d>
        <m:r>
          <m:rPr>
            <m:sty m:val="p"/>
          </m:rPr>
          <w:rPr>
            <w:rFonts w:ascii="Cambria Math" w:hAnsi="Cambria Math"/>
            <w:lang w:val="en-GB"/>
          </w:rPr>
          <m:t>⋅</m:t>
        </m:r>
        <w:bookmarkStart w:id="34" w:name="_Hlk136323752"/>
        <m:sSub>
          <m:sSubPr>
            <m:ctrlPr>
              <w:rPr>
                <w:rFonts w:ascii="Cambria Math" w:hAnsi="Cambria Math"/>
                <w:lang w:val="es-ES_tradnl"/>
              </w:rPr>
            </m:ctrlPr>
          </m:sSubPr>
          <m:e>
            <m:r>
              <m:rPr>
                <m:sty m:val="p"/>
              </m:rPr>
              <w:rPr>
                <w:rFonts w:ascii="Cambria Math" w:hAnsi="Cambria Math"/>
                <w:lang w:val="en-GB"/>
              </w:rPr>
              <m:t>log</m:t>
            </m:r>
          </m:e>
          <m:sub>
            <m:r>
              <m:rPr>
                <m:sty m:val="p"/>
              </m:rPr>
              <w:rPr>
                <w:rFonts w:ascii="Cambria Math" w:hAnsi="Cambria Math"/>
                <w:lang w:val="en-GB"/>
              </w:rPr>
              <m:t>10</m:t>
            </m:r>
          </m:sub>
        </m:sSub>
        <w:bookmarkEnd w:id="34"/>
        <m:d>
          <m:dPr>
            <m:ctrlPr>
              <w:rPr>
                <w:rFonts w:ascii="Cambria Math" w:hAnsi="Cambria Math"/>
                <w:lang w:val="es-ES_tradnl"/>
              </w:rPr>
            </m:ctrlPr>
          </m:dPr>
          <m:e>
            <m:r>
              <m:rPr>
                <m:sty m:val="p"/>
              </m:rPr>
              <w:rPr>
                <w:rFonts w:ascii="Cambria Math" w:hAnsi="Cambria Math"/>
                <w:lang w:val="es-ES_tradnl"/>
              </w:rPr>
              <m:t>Δ</m:t>
            </m:r>
            <m:sSub>
              <m:sSubPr>
                <m:ctrlPr>
                  <w:rPr>
                    <w:rFonts w:ascii="Cambria Math" w:hAnsi="Cambria Math"/>
                    <w:lang w:val="es-ES_tradnl"/>
                  </w:rPr>
                </m:ctrlPr>
              </m:sSubPr>
              <m:e>
                <m:r>
                  <w:rPr>
                    <w:rFonts w:ascii="Cambria Math" w:hAnsi="Cambria Math"/>
                    <w:lang w:val="en-GB"/>
                  </w:rPr>
                  <m:t>h</m:t>
                </m:r>
              </m:e>
              <m:sub>
                <m:r>
                  <w:rPr>
                    <w:rFonts w:ascii="Cambria Math" w:hAnsi="Cambria Math"/>
                    <w:lang w:val="es-ES_tradnl"/>
                  </w:rPr>
                  <m:t>SS</m:t>
                </m:r>
              </m:sub>
            </m:sSub>
          </m:e>
        </m:d>
        <m:r>
          <m:rPr>
            <m:sty m:val="p"/>
          </m:rPr>
          <w:rPr>
            <w:rFonts w:ascii="Cambria Math" w:hAnsi="Cambria Math"/>
            <w:lang w:val="en-GB"/>
          </w:rPr>
          <m:t xml:space="preserve">+5,8947 </m:t>
        </m:r>
        <m:func>
          <m:funcPr>
            <m:ctrlPr>
              <w:rPr>
                <w:rFonts w:ascii="Cambria Math" w:hAnsi="Cambria Math"/>
                <w:lang w:val="es-ES_tradnl"/>
              </w:rPr>
            </m:ctrlPr>
          </m:funcPr>
          <m:fName>
            <m:sSub>
              <m:sSubPr>
                <m:ctrlPr>
                  <w:rPr>
                    <w:rFonts w:ascii="Cambria Math" w:hAnsi="Cambria Math"/>
                    <w:lang w:val="es-ES_tradnl"/>
                  </w:rPr>
                </m:ctrlPr>
              </m:sSubPr>
              <m:e>
                <m:r>
                  <m:rPr>
                    <m:sty m:val="p"/>
                  </m:rPr>
                  <w:rPr>
                    <w:rFonts w:ascii="Cambria Math" w:hAnsi="Cambria Math"/>
                    <w:lang w:val="en-GB"/>
                  </w:rPr>
                  <m:t>log</m:t>
                </m:r>
              </m:e>
              <m:sub>
                <m:r>
                  <m:rPr>
                    <m:sty m:val="p"/>
                  </m:rPr>
                  <w:rPr>
                    <w:rFonts w:ascii="Cambria Math" w:hAnsi="Cambria Math"/>
                    <w:lang w:val="en-GB"/>
                  </w:rPr>
                  <m:t>10</m:t>
                </m:r>
              </m:sub>
            </m:sSub>
          </m:fName>
          <m:e>
            <m:d>
              <m:dPr>
                <m:ctrlPr>
                  <w:rPr>
                    <w:rFonts w:ascii="Cambria Math" w:hAnsi="Cambria Math"/>
                    <w:lang w:val="es-ES_tradnl"/>
                  </w:rPr>
                </m:ctrlPr>
              </m:dPr>
              <m:e>
                <m:r>
                  <w:rPr>
                    <w:rFonts w:ascii="Cambria Math" w:hAnsi="Cambria Math"/>
                    <w:lang w:val="es-ES_tradnl"/>
                  </w:rPr>
                  <m:t>f</m:t>
                </m:r>
              </m:e>
            </m:d>
          </m:e>
        </m:func>
        <m:r>
          <m:rPr>
            <m:sty m:val="p"/>
          </m:rPr>
          <w:rPr>
            <w:rFonts w:ascii="Cambria Math" w:hAnsi="Cambria Math"/>
            <w:lang w:val="en-GB"/>
          </w:rPr>
          <m:t>+0,31519</m:t>
        </m:r>
      </m:oMath>
      <w:r w:rsidRPr="0028794D">
        <w:rPr>
          <w:lang w:val="en-GB"/>
        </w:rPr>
        <w:tab/>
        <w:t>(18b)</w:t>
      </w:r>
    </w:p>
    <w:p w14:paraId="48C1B73A" w14:textId="77777777" w:rsidR="0096443D" w:rsidRPr="0028794D" w:rsidRDefault="0096443D" w:rsidP="00443BCC">
      <w:pPr>
        <w:pStyle w:val="Equation"/>
        <w:rPr>
          <w:lang w:val="en-GB"/>
        </w:rPr>
      </w:pPr>
      <w:r w:rsidRPr="0028794D">
        <w:rPr>
          <w:lang w:val="en-GB"/>
        </w:rPr>
        <w:tab/>
      </w:r>
      <m:oMath>
        <m:sSub>
          <m:sSubPr>
            <m:ctrlPr>
              <w:rPr>
                <w:rFonts w:ascii="Cambria Math" w:hAnsi="Cambria Math"/>
              </w:rPr>
            </m:ctrlPr>
          </m:sSubPr>
          <m:e>
            <m:r>
              <w:rPr>
                <w:rFonts w:ascii="Cambria Math" w:hAnsi="Cambria Math"/>
              </w:rPr>
              <m:t>K</m:t>
            </m:r>
          </m:e>
          <m:sub>
            <m:r>
              <m:rPr>
                <m:sty m:val="p"/>
              </m:rPr>
              <w:rPr>
                <w:rFonts w:ascii="Cambria Math" w:hAnsi="Cambria Math"/>
                <w:lang w:val="en-GB"/>
              </w:rPr>
              <m:t>3</m:t>
            </m:r>
          </m:sub>
        </m:sSub>
        <m:r>
          <m:rPr>
            <m:sty m:val="p"/>
          </m:rPr>
          <w:rPr>
            <w:rFonts w:ascii="Cambria Math" w:hAnsi="Cambria Math"/>
            <w:lang w:val="en-GB"/>
          </w:rPr>
          <m:t xml:space="preserve">=24,5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GB"/>
                  </w:rPr>
                  <m:t>log</m:t>
                </m:r>
              </m:e>
              <m:sub>
                <m:r>
                  <m:rPr>
                    <m:sty m:val="p"/>
                  </m:rPr>
                  <w:rPr>
                    <w:rFonts w:ascii="Cambria Math" w:hAnsi="Cambria Math"/>
                    <w:lang w:val="en-GB"/>
                  </w:rPr>
                  <m:t>10</m:t>
                </m:r>
              </m:sub>
            </m:sSub>
          </m:fName>
          <m:e>
            <m:d>
              <m:dPr>
                <m:ctrlPr>
                  <w:rPr>
                    <w:rFonts w:ascii="Cambria Math" w:hAnsi="Cambria Math"/>
                  </w:rPr>
                </m:ctrlPr>
              </m:dPr>
              <m:e>
                <m:r>
                  <m:rPr>
                    <m:sty m:val="p"/>
                  </m:rPr>
                  <w:rPr>
                    <w:rFonts w:ascii="Cambria Math" w:hAnsi="Cambria Math"/>
                  </w:rPr>
                  <m:t>Δ</m:t>
                </m:r>
                <m:sSub>
                  <m:sSubPr>
                    <m:ctrlPr>
                      <w:rPr>
                        <w:rFonts w:ascii="Cambria Math" w:hAnsi="Cambria Math"/>
                      </w:rPr>
                    </m:ctrlPr>
                  </m:sSubPr>
                  <m:e>
                    <m:r>
                      <w:rPr>
                        <w:rFonts w:ascii="Cambria Math" w:hAnsi="Cambria Math"/>
                        <w:lang w:val="en-GB"/>
                      </w:rPr>
                      <m:t>h</m:t>
                    </m:r>
                  </m:e>
                  <m:sub>
                    <m:r>
                      <w:rPr>
                        <w:rFonts w:ascii="Cambria Math" w:hAnsi="Cambria Math"/>
                      </w:rPr>
                      <m:t>SS</m:t>
                    </m:r>
                  </m:sub>
                </m:sSub>
              </m:e>
            </m:d>
          </m:e>
        </m:func>
        <m:r>
          <m:rPr>
            <m:sty m:val="p"/>
          </m:rPr>
          <w:rPr>
            <w:rFonts w:ascii="Cambria Math" w:hAnsi="Cambria Math"/>
            <w:lang w:val="en-GB"/>
          </w:rPr>
          <m:t xml:space="preserve">+9,6379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lang w:val="en-GB"/>
                  </w:rPr>
                  <m:t>log</m:t>
                </m:r>
              </m:e>
              <m:sub>
                <m:r>
                  <m:rPr>
                    <m:sty m:val="p"/>
                  </m:rPr>
                  <w:rPr>
                    <w:rFonts w:ascii="Cambria Math" w:hAnsi="Cambria Math"/>
                    <w:lang w:val="en-GB"/>
                  </w:rPr>
                  <m:t>10</m:t>
                </m:r>
              </m:sub>
            </m:sSub>
          </m:fName>
          <m:e>
            <m:d>
              <m:dPr>
                <m:ctrlPr>
                  <w:rPr>
                    <w:rFonts w:ascii="Cambria Math" w:hAnsi="Cambria Math"/>
                  </w:rPr>
                </m:ctrlPr>
              </m:dPr>
              <m:e>
                <m:r>
                  <w:rPr>
                    <w:rFonts w:ascii="Cambria Math" w:hAnsi="Cambria Math"/>
                  </w:rPr>
                  <m:t>f</m:t>
                </m:r>
              </m:e>
            </m:d>
          </m:e>
        </m:func>
        <m:r>
          <m:rPr>
            <m:sty m:val="p"/>
          </m:rPr>
          <w:rPr>
            <w:rFonts w:ascii="Cambria Math" w:hAnsi="Cambria Math"/>
            <w:lang w:val="en-GB"/>
          </w:rPr>
          <m:t>-4,93981</m:t>
        </m:r>
      </m:oMath>
      <w:r w:rsidRPr="0028794D">
        <w:rPr>
          <w:lang w:val="en-GB"/>
        </w:rPr>
        <w:tab/>
        <w:t>(18c)</w:t>
      </w:r>
    </w:p>
    <w:p w14:paraId="4A9F180B" w14:textId="77777777" w:rsidR="0096443D" w:rsidRPr="00B376B3" w:rsidRDefault="0096443D" w:rsidP="0096443D">
      <w:pPr>
        <w:rPr>
          <w:lang w:val="es-ES_tradnl"/>
        </w:rPr>
      </w:pPr>
      <w:r w:rsidRPr="00B376B3">
        <w:rPr>
          <w:lang w:val="es-ES_tradnl"/>
        </w:rPr>
        <w:t>En este paso puede obtenerse la potencia recibida del trayecto incidente en dirección de los edificios, que refleja las pérdidas debidas a las ondas reflejadas y difractadas.</w:t>
      </w:r>
    </w:p>
    <w:p w14:paraId="546A2E05" w14:textId="77777777" w:rsidR="0096443D" w:rsidRPr="00B059A4" w:rsidRDefault="0096443D" w:rsidP="0096443D">
      <w:pPr>
        <w:pStyle w:val="Equation"/>
        <w:tabs>
          <w:tab w:val="left" w:pos="888"/>
        </w:tabs>
        <w:rPr>
          <w:szCs w:val="24"/>
          <w:lang w:val="de-DE"/>
        </w:rPr>
      </w:pPr>
      <w:r w:rsidRPr="0062120F">
        <w:rPr>
          <w:lang w:val="es-ES_tradnl"/>
        </w:rPr>
        <w:tab/>
      </w:r>
      <m:oMath>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R</m:t>
            </m:r>
            <m:r>
              <w:rPr>
                <w:rFonts w:ascii="Cambria Math" w:hAnsi="Cambria Math"/>
                <w:lang w:val="de-DE"/>
              </w:rPr>
              <m:t>,</m:t>
            </m:r>
            <m:r>
              <w:rPr>
                <w:rFonts w:ascii="Cambria Math" w:hAnsi="Cambria Math"/>
                <w:lang w:val="es-ES_tradnl"/>
              </w:rPr>
              <m:t>Bldg</m:t>
            </m:r>
          </m:sub>
        </m:sSub>
        <m:r>
          <w:rPr>
            <w:rFonts w:ascii="Cambria Math" w:hAnsi="Cambria Math"/>
            <w:lang w:val="de-DE"/>
          </w:rPr>
          <m:t>=</m:t>
        </m:r>
        <m:d>
          <m:dPr>
            <m:begChr m:val="{"/>
            <m:endChr m:val=""/>
            <m:ctrlPr>
              <w:rPr>
                <w:rFonts w:ascii="Cambria Math" w:hAnsi="Cambria Math"/>
                <w:i/>
                <w:lang w:val="es-ES_tradnl"/>
              </w:rPr>
            </m:ctrlPr>
          </m:dPr>
          <m:e>
            <m:m>
              <m:mPr>
                <m:mcs>
                  <m:mc>
                    <m:mcPr>
                      <m:count m:val="2"/>
                      <m:mcJc m:val="center"/>
                    </m:mcPr>
                  </m:mc>
                </m:mcs>
                <m:ctrlPr>
                  <w:rPr>
                    <w:rFonts w:ascii="Cambria Math" w:hAnsi="Cambria Math"/>
                    <w:i/>
                    <w:lang w:val="es-ES_tradnl"/>
                  </w:rPr>
                </m:ctrlPr>
              </m:mPr>
              <m:mr>
                <m:e>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Bldg</m:t>
                      </m:r>
                    </m:sub>
                  </m:sSub>
                </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≥0</m:t>
                      </m:r>
                    </m:e>
                  </m:d>
                </m:e>
              </m:mr>
              <m:mr>
                <m:e>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Bldg</m:t>
                      </m:r>
                    </m:sub>
                  </m:sSub>
                  <m:r>
                    <w:rPr>
                      <w:rFonts w:ascii="Cambria Math" w:hAnsi="Cambria Math"/>
                      <w:lang w:val="de-DE"/>
                    </w:rPr>
                    <m:t>+</m:t>
                  </m:r>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e>
                  </m:d>
                </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&lt;0</m:t>
                      </m:r>
                    </m:e>
                  </m:d>
                </m:e>
              </m:mr>
            </m:m>
          </m:e>
        </m:d>
      </m:oMath>
      <w:r w:rsidRPr="00B059A4">
        <w:rPr>
          <w:lang w:val="de-DE" w:eastAsia="ja-JP"/>
        </w:rPr>
        <w:t xml:space="preserve"> (dB)</w:t>
      </w:r>
      <w:r w:rsidRPr="00B059A4">
        <w:rPr>
          <w:szCs w:val="24"/>
          <w:lang w:val="de-DE" w:eastAsia="ja-JP"/>
        </w:rPr>
        <w:tab/>
      </w:r>
      <w:r w:rsidRPr="00B059A4">
        <w:rPr>
          <w:szCs w:val="24"/>
          <w:lang w:val="de-DE"/>
        </w:rPr>
        <w:t>(</w:t>
      </w:r>
      <w:r w:rsidRPr="00B059A4">
        <w:rPr>
          <w:szCs w:val="24"/>
          <w:lang w:val="de-DE" w:eastAsia="ja-JP"/>
        </w:rPr>
        <w:t>19</w:t>
      </w:r>
      <w:r w:rsidRPr="00B059A4">
        <w:rPr>
          <w:szCs w:val="24"/>
          <w:lang w:val="de-DE"/>
        </w:rPr>
        <w:t>)</w:t>
      </w:r>
    </w:p>
    <w:p w14:paraId="08744F5C" w14:textId="77777777" w:rsidR="0096443D" w:rsidRPr="00B059A4" w:rsidRDefault="0096443D" w:rsidP="0096443D">
      <w:pPr>
        <w:pStyle w:val="Equation"/>
        <w:tabs>
          <w:tab w:val="left" w:pos="888"/>
        </w:tabs>
        <w:rPr>
          <w:szCs w:val="24"/>
          <w:lang w:val="de-DE"/>
        </w:rPr>
      </w:pPr>
      <w:r w:rsidRPr="00B059A4">
        <w:rPr>
          <w:lang w:val="de-DE"/>
        </w:rPr>
        <w:tab/>
      </w:r>
      <m:oMath>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D</m:t>
            </m:r>
            <m:r>
              <w:rPr>
                <w:rFonts w:ascii="Cambria Math" w:hAnsi="Cambria Math"/>
                <w:lang w:val="de-DE"/>
              </w:rPr>
              <m:t>,</m:t>
            </m:r>
            <m:r>
              <w:rPr>
                <w:rFonts w:ascii="Cambria Math" w:hAnsi="Cambria Math"/>
                <w:lang w:val="es-ES_tradnl"/>
              </w:rPr>
              <m:t>Bldg</m:t>
            </m:r>
          </m:sub>
        </m:sSub>
        <m:r>
          <w:rPr>
            <w:rFonts w:ascii="Cambria Math" w:hAnsi="Cambria Math"/>
            <w:lang w:val="de-DE"/>
          </w:rPr>
          <m:t>=</m:t>
        </m:r>
        <m:d>
          <m:dPr>
            <m:begChr m:val="{"/>
            <m:endChr m:val=""/>
            <m:ctrlPr>
              <w:rPr>
                <w:rFonts w:ascii="Cambria Math" w:hAnsi="Cambria Math"/>
                <w:i/>
                <w:lang w:val="es-ES_tradnl"/>
              </w:rPr>
            </m:ctrlPr>
          </m:dPr>
          <m:e>
            <m:m>
              <m:mPr>
                <m:mcs>
                  <m:mc>
                    <m:mcPr>
                      <m:count m:val="2"/>
                      <m:mcJc m:val="center"/>
                    </m:mcPr>
                  </m:mc>
                </m:mcs>
                <m:ctrlPr>
                  <w:rPr>
                    <w:rFonts w:ascii="Cambria Math" w:hAnsi="Cambria Math"/>
                    <w:i/>
                    <w:lang w:val="es-ES_tradnl"/>
                  </w:rPr>
                </m:ctrlPr>
              </m:mPr>
              <m:mr>
                <m:e>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Bldg</m:t>
                      </m:r>
                    </m:sub>
                  </m:sSub>
                  <m:r>
                    <w:rPr>
                      <w:rFonts w:ascii="Cambria Math" w:hAnsi="Cambria Math"/>
                      <w:lang w:val="de-DE" w:eastAsia="ja-JP"/>
                    </w:rPr>
                    <m:t>-</m:t>
                  </m:r>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e>
                  </m:d>
                </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≥0</m:t>
                      </m:r>
                    </m:e>
                  </m:d>
                </m:e>
              </m:mr>
              <m:mr>
                <m:e>
                  <m:sSub>
                    <m:sSubPr>
                      <m:ctrlPr>
                        <w:rPr>
                          <w:rFonts w:ascii="Cambria Math" w:hAnsi="Cambria Math"/>
                          <w:i/>
                          <w:lang w:val="es-ES_tradnl"/>
                        </w:rPr>
                      </m:ctrlPr>
                    </m:sSubPr>
                    <m:e>
                      <m:r>
                        <w:rPr>
                          <w:rFonts w:ascii="Cambria Math" w:hAnsi="Cambria Math"/>
                          <w:lang w:val="es-ES_tradnl"/>
                        </w:rPr>
                        <m:t>Pd</m:t>
                      </m:r>
                    </m:e>
                    <m:sub>
                      <m:r>
                        <w:rPr>
                          <w:rFonts w:ascii="Cambria Math" w:hAnsi="Cambria Math"/>
                          <w:lang w:val="es-ES_tradnl"/>
                        </w:rPr>
                        <m:t>Bldg</m:t>
                      </m:r>
                    </m:sub>
                  </m:sSub>
                </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D</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R</m:t>
                          </m:r>
                        </m:sub>
                      </m:sSub>
                      <m:d>
                        <m:dPr>
                          <m:ctrlPr>
                            <w:rPr>
                              <w:rFonts w:ascii="Cambria Math" w:hAnsi="Cambria Math"/>
                              <w:i/>
                              <w:lang w:val="es-ES_tradnl"/>
                            </w:rPr>
                          </m:ctrlPr>
                        </m:dPr>
                        <m:e>
                          <m:r>
                            <m:rPr>
                              <m:sty m:val="p"/>
                            </m:rPr>
                            <w:rPr>
                              <w:rFonts w:ascii="Cambria Math" w:hAnsi="Cambria Math"/>
                              <w:lang w:val="es-ES_tradnl"/>
                            </w:rPr>
                            <m:t>Δ</m:t>
                          </m:r>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SS</m:t>
                              </m:r>
                            </m:sub>
                          </m:sSub>
                        </m:e>
                      </m:d>
                      <m:r>
                        <w:rPr>
                          <w:rFonts w:ascii="Cambria Math" w:hAnsi="Cambria Math"/>
                          <w:lang w:val="de-DE"/>
                        </w:rPr>
                        <m:t>&lt;0</m:t>
                      </m:r>
                    </m:e>
                  </m:d>
                </m:e>
              </m:mr>
            </m:m>
          </m:e>
        </m:d>
      </m:oMath>
      <w:r w:rsidRPr="00B059A4">
        <w:rPr>
          <w:lang w:val="de-DE" w:eastAsia="ja-JP"/>
        </w:rPr>
        <w:t xml:space="preserve"> (dB)</w:t>
      </w:r>
      <w:r w:rsidRPr="00B059A4">
        <w:rPr>
          <w:szCs w:val="24"/>
          <w:lang w:val="de-DE" w:eastAsia="ja-JP"/>
        </w:rPr>
        <w:tab/>
      </w:r>
      <w:r w:rsidRPr="00B059A4">
        <w:rPr>
          <w:szCs w:val="24"/>
          <w:lang w:val="de-DE"/>
        </w:rPr>
        <w:t>(</w:t>
      </w:r>
      <w:r w:rsidRPr="00B059A4">
        <w:rPr>
          <w:szCs w:val="24"/>
          <w:lang w:val="de-DE" w:eastAsia="ja-JP"/>
        </w:rPr>
        <w:t>20</w:t>
      </w:r>
      <w:r w:rsidRPr="00B059A4">
        <w:rPr>
          <w:szCs w:val="24"/>
          <w:lang w:val="de-DE"/>
        </w:rPr>
        <w:t>)</w:t>
      </w:r>
    </w:p>
    <w:p w14:paraId="71153238" w14:textId="77777777" w:rsidR="0096443D" w:rsidRPr="00B376B3" w:rsidRDefault="0096443D" w:rsidP="0096443D">
      <w:pPr>
        <w:rPr>
          <w:rFonts w:eastAsia="HGSoeiKakupoptai"/>
          <w:lang w:val="es-ES_tradnl"/>
        </w:rPr>
      </w:pPr>
      <w:r w:rsidRPr="00B376B3">
        <w:rPr>
          <w:lang w:val="es-ES_tradnl"/>
        </w:rPr>
        <w:t>El último paso consiste en proyectar la potencia recibida por cada trayecto en dirección de la carretera y en dirección de los edificios, como sigue</w:t>
      </w:r>
      <w:r w:rsidRPr="00B376B3">
        <w:rPr>
          <w:rFonts w:eastAsia="HGSoeiKakupoptai"/>
          <w:lang w:val="es-ES_tradnl"/>
        </w:rPr>
        <w:t>:</w:t>
      </w:r>
    </w:p>
    <w:p w14:paraId="55347837" w14:textId="77777777" w:rsidR="0096443D" w:rsidRPr="00B059A4" w:rsidRDefault="0096443D" w:rsidP="0096443D">
      <w:pPr>
        <w:pStyle w:val="Equation"/>
        <w:rPr>
          <w:szCs w:val="24"/>
          <w:lang w:val="de-DE"/>
        </w:rPr>
      </w:pPr>
      <w:r w:rsidRPr="0062120F">
        <w:rPr>
          <w:lang w:val="es-ES_tradnl"/>
        </w:rPr>
        <w:tab/>
      </w:r>
      <w:r w:rsidRPr="0062120F">
        <w:rPr>
          <w:lang w:val="es-ES_tradnl"/>
        </w:rPr>
        <w:tab/>
      </w:r>
      <m:oMath>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de-DE" w:eastAsia="ja-JP"/>
              </w:rPr>
              <m:t>h</m:t>
            </m:r>
          </m:e>
          <m:sub>
            <m:r>
              <w:rPr>
                <w:rFonts w:ascii="Cambria Math" w:hAnsi="Cambria Math"/>
                <w:lang w:val="es-ES_tradnl" w:eastAsia="ja-JP"/>
              </w:rPr>
              <m:t>Road</m:t>
            </m:r>
            <m:r>
              <m:rPr>
                <m:sty m:val="p"/>
              </m:rPr>
              <w:rPr>
                <w:rFonts w:ascii="Cambria Math" w:hAnsi="Cambria Math"/>
                <w:lang w:val="de-DE" w:eastAsia="ja-JP"/>
              </w:rPr>
              <m:t>,</m:t>
            </m:r>
            <m:r>
              <w:rPr>
                <w:rFonts w:ascii="Cambria Math" w:hAnsi="Cambria Math"/>
                <w:lang w:val="es-ES_tradnl" w:eastAsia="ja-JP"/>
              </w:rPr>
              <m:t>pow</m:t>
            </m:r>
          </m:sub>
        </m:sSub>
        <m:d>
          <m:dPr>
            <m:ctrlPr>
              <w:rPr>
                <w:rFonts w:ascii="Cambria Math" w:hAnsi="Cambria Math"/>
                <w:lang w:val="es-ES_tradnl" w:eastAsia="ja-JP"/>
              </w:rPr>
            </m:ctrlPr>
          </m:dPr>
          <m:e>
            <m:r>
              <m:rPr>
                <m:sty m:val="p"/>
              </m:rPr>
              <w:rPr>
                <w:rFonts w:ascii="Cambria Math" w:hAnsi="Cambria Math"/>
                <w:lang w:val="es-ES_tradnl" w:eastAsia="ja-JP"/>
              </w:rPr>
              <m:t>Δθ</m:t>
            </m:r>
          </m:e>
        </m:d>
        <m:r>
          <m:rPr>
            <m:sty m:val="p"/>
          </m:rPr>
          <w:rPr>
            <w:rFonts w:ascii="Cambria Math" w:hAnsi="Cambria Math"/>
            <w:lang w:val="de-DE" w:eastAsia="ja-JP"/>
          </w:rPr>
          <m:t>=</m:t>
        </m:r>
        <m:func>
          <m:funcPr>
            <m:ctrlPr>
              <w:rPr>
                <w:rFonts w:ascii="Cambria Math" w:hAnsi="Cambria Math"/>
                <w:lang w:val="es-ES_tradnl" w:eastAsia="ja-JP"/>
              </w:rPr>
            </m:ctrlPr>
          </m:funcPr>
          <m:fName>
            <m:r>
              <m:rPr>
                <m:sty m:val="p"/>
              </m:rPr>
              <w:rPr>
                <w:rFonts w:ascii="Cambria Math" w:hAnsi="Cambria Math"/>
                <w:lang w:val="de-DE" w:eastAsia="ja-JP"/>
              </w:rPr>
              <m:t>máx</m:t>
            </m:r>
          </m:fName>
          <m:e>
            <m:d>
              <m:dPr>
                <m:ctrlPr>
                  <w:rPr>
                    <w:rFonts w:ascii="Cambria Math" w:hAnsi="Cambria Math"/>
                    <w:i/>
                    <w:lang w:val="es-ES_tradnl" w:eastAsia="ja-JP"/>
                  </w:rPr>
                </m:ctrlPr>
              </m:dPr>
              <m:e>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de-DE" w:eastAsia="ja-JP"/>
                      </w:rPr>
                      <m:t>h</m:t>
                    </m:r>
                  </m:e>
                  <m:sub>
                    <m:r>
                      <w:rPr>
                        <w:rFonts w:ascii="Cambria Math" w:hAnsi="Cambria Math"/>
                        <w:lang w:val="es-ES_tradnl" w:eastAsia="ja-JP"/>
                      </w:rPr>
                      <m:t>R</m:t>
                    </m:r>
                    <m:r>
                      <w:rPr>
                        <w:rFonts w:ascii="Cambria Math" w:hAnsi="Cambria Math"/>
                        <w:lang w:val="de-DE" w:eastAsia="ja-JP"/>
                      </w:rPr>
                      <m:t>,</m:t>
                    </m:r>
                    <m:r>
                      <w:rPr>
                        <w:rFonts w:ascii="Cambria Math" w:hAnsi="Cambria Math"/>
                        <w:lang w:val="es-ES_tradnl" w:eastAsia="ja-JP"/>
                      </w:rPr>
                      <m:t>Road</m:t>
                    </m:r>
                  </m:sub>
                </m:sSub>
                <m:d>
                  <m:dPr>
                    <m:ctrlPr>
                      <w:rPr>
                        <w:rFonts w:ascii="Cambria Math" w:hAnsi="Cambria Math"/>
                        <w:lang w:val="es-ES_tradnl" w:eastAsia="ja-JP"/>
                      </w:rPr>
                    </m:ctrlPr>
                  </m:dPr>
                  <m:e>
                    <m:r>
                      <m:rPr>
                        <m:sty m:val="p"/>
                      </m:rPr>
                      <w:rPr>
                        <w:rFonts w:ascii="Cambria Math" w:hAnsi="Cambria Math"/>
                        <w:lang w:val="es-ES_tradnl" w:eastAsia="ja-JP"/>
                      </w:rPr>
                      <m:t>Δθ</m:t>
                    </m:r>
                  </m:e>
                </m:d>
                <m:r>
                  <w:rPr>
                    <w:rFonts w:ascii="Cambria Math" w:hAnsi="Cambria Math"/>
                    <w:lang w:val="de-DE" w:eastAsia="ja-JP"/>
                  </w:rPr>
                  <m:t>,</m:t>
                </m:r>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de-DE" w:eastAsia="ja-JP"/>
                      </w:rPr>
                      <m:t>h</m:t>
                    </m:r>
                  </m:e>
                  <m:sub>
                    <m:r>
                      <w:rPr>
                        <w:rFonts w:ascii="Cambria Math" w:hAnsi="Cambria Math"/>
                        <w:lang w:val="es-ES_tradnl" w:eastAsia="ja-JP"/>
                      </w:rPr>
                      <m:t>D</m:t>
                    </m:r>
                    <m:r>
                      <w:rPr>
                        <w:rFonts w:ascii="Cambria Math" w:hAnsi="Cambria Math"/>
                        <w:lang w:val="de-DE" w:eastAsia="ja-JP"/>
                      </w:rPr>
                      <m:t>,</m:t>
                    </m:r>
                    <m:r>
                      <w:rPr>
                        <w:rFonts w:ascii="Cambria Math" w:hAnsi="Cambria Math"/>
                        <w:lang w:val="es-ES_tradnl" w:eastAsia="ja-JP"/>
                      </w:rPr>
                      <m:t>Road</m:t>
                    </m:r>
                  </m:sub>
                </m:sSub>
                <m:d>
                  <m:dPr>
                    <m:ctrlPr>
                      <w:rPr>
                        <w:rFonts w:ascii="Cambria Math" w:hAnsi="Cambria Math"/>
                        <w:lang w:val="es-ES_tradnl" w:eastAsia="ja-JP"/>
                      </w:rPr>
                    </m:ctrlPr>
                  </m:dPr>
                  <m:e>
                    <m:r>
                      <m:rPr>
                        <m:sty m:val="p"/>
                      </m:rPr>
                      <w:rPr>
                        <w:rFonts w:ascii="Cambria Math" w:hAnsi="Cambria Math"/>
                        <w:lang w:val="es-ES_tradnl" w:eastAsia="ja-JP"/>
                      </w:rPr>
                      <m:t>Δθ</m:t>
                    </m:r>
                  </m:e>
                </m:d>
              </m:e>
            </m:d>
            <m:r>
              <w:rPr>
                <w:rFonts w:ascii="Cambria Math" w:hAnsi="Cambria Math"/>
                <w:lang w:val="de-DE" w:eastAsia="ja-JP"/>
              </w:rPr>
              <m:t xml:space="preserve"> </m:t>
            </m:r>
          </m:e>
        </m:func>
      </m:oMath>
      <w:r w:rsidRPr="00B059A4">
        <w:rPr>
          <w:lang w:val="de-DE" w:eastAsia="ja-JP"/>
        </w:rPr>
        <w:t xml:space="preserve"> (dB)</w:t>
      </w:r>
      <w:r w:rsidRPr="00B059A4">
        <w:rPr>
          <w:szCs w:val="24"/>
          <w:lang w:val="de-DE" w:eastAsia="ja-JP"/>
        </w:rPr>
        <w:tab/>
      </w:r>
      <w:r w:rsidRPr="00B059A4">
        <w:rPr>
          <w:szCs w:val="24"/>
          <w:lang w:val="de-DE"/>
        </w:rPr>
        <w:t>(</w:t>
      </w:r>
      <w:r w:rsidRPr="00B059A4">
        <w:rPr>
          <w:szCs w:val="24"/>
          <w:lang w:val="de-DE" w:eastAsia="ja-JP"/>
        </w:rPr>
        <w:t>21</w:t>
      </w:r>
      <w:r w:rsidRPr="00B059A4">
        <w:rPr>
          <w:szCs w:val="24"/>
          <w:lang w:val="de-DE"/>
        </w:rPr>
        <w:t>)</w:t>
      </w:r>
    </w:p>
    <w:p w14:paraId="58F4C925" w14:textId="77777777" w:rsidR="0096443D" w:rsidRPr="00B059A4" w:rsidRDefault="0096443D" w:rsidP="0096443D">
      <w:pPr>
        <w:pStyle w:val="Equation"/>
        <w:rPr>
          <w:szCs w:val="24"/>
          <w:lang w:val="de-DE"/>
        </w:rPr>
      </w:pPr>
      <w:r w:rsidRPr="00B059A4">
        <w:rPr>
          <w:lang w:val="de-DE"/>
        </w:rPr>
        <w:tab/>
      </w:r>
      <w:r w:rsidRPr="00B059A4">
        <w:rPr>
          <w:lang w:val="de-DE"/>
        </w:rPr>
        <w:tab/>
      </w:r>
      <m:oMath>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de-DE" w:eastAsia="ja-JP"/>
              </w:rPr>
              <m:t>h</m:t>
            </m:r>
          </m:e>
          <m:sub>
            <m:r>
              <w:rPr>
                <w:rFonts w:ascii="Cambria Math" w:hAnsi="Cambria Math"/>
                <w:lang w:val="es-ES_tradnl" w:eastAsia="ja-JP"/>
              </w:rPr>
              <m:t>Bldg</m:t>
            </m:r>
            <m:r>
              <m:rPr>
                <m:sty m:val="p"/>
              </m:rPr>
              <w:rPr>
                <w:rFonts w:ascii="Cambria Math" w:hAnsi="Cambria Math"/>
                <w:lang w:val="de-DE" w:eastAsia="ja-JP"/>
              </w:rPr>
              <m:t>,</m:t>
            </m:r>
            <m:r>
              <w:rPr>
                <w:rFonts w:ascii="Cambria Math" w:hAnsi="Cambria Math"/>
                <w:lang w:val="es-ES_tradnl" w:eastAsia="ja-JP"/>
              </w:rPr>
              <m:t>pow</m:t>
            </m:r>
          </m:sub>
        </m:sSub>
        <m:d>
          <m:dPr>
            <m:ctrlPr>
              <w:rPr>
                <w:rFonts w:ascii="Cambria Math" w:hAnsi="Cambria Math"/>
                <w:lang w:val="es-ES_tradnl" w:eastAsia="ja-JP"/>
              </w:rPr>
            </m:ctrlPr>
          </m:dPr>
          <m:e>
            <m:r>
              <m:rPr>
                <m:sty m:val="p"/>
              </m:rPr>
              <w:rPr>
                <w:rFonts w:ascii="Cambria Math" w:hAnsi="Cambria Math"/>
                <w:lang w:val="es-ES_tradnl" w:eastAsia="ja-JP"/>
              </w:rPr>
              <m:t>Δθ</m:t>
            </m:r>
          </m:e>
        </m:d>
        <m:r>
          <m:rPr>
            <m:sty m:val="p"/>
          </m:rPr>
          <w:rPr>
            <w:rFonts w:ascii="Cambria Math" w:hAnsi="Cambria Math"/>
            <w:lang w:val="de-DE" w:eastAsia="ja-JP"/>
          </w:rPr>
          <m:t>=</m:t>
        </m:r>
        <m:func>
          <m:funcPr>
            <m:ctrlPr>
              <w:rPr>
                <w:rFonts w:ascii="Cambria Math" w:hAnsi="Cambria Math"/>
                <w:lang w:val="es-ES_tradnl" w:eastAsia="ja-JP"/>
              </w:rPr>
            </m:ctrlPr>
          </m:funcPr>
          <m:fName>
            <m:r>
              <m:rPr>
                <m:sty m:val="p"/>
              </m:rPr>
              <w:rPr>
                <w:rFonts w:ascii="Cambria Math" w:hAnsi="Cambria Math"/>
                <w:lang w:val="de-DE" w:eastAsia="ja-JP"/>
              </w:rPr>
              <m:t>máx</m:t>
            </m:r>
          </m:fName>
          <m:e>
            <m:d>
              <m:dPr>
                <m:ctrlPr>
                  <w:rPr>
                    <w:rFonts w:ascii="Cambria Math" w:hAnsi="Cambria Math"/>
                    <w:i/>
                    <w:lang w:val="es-ES_tradnl" w:eastAsia="ja-JP"/>
                  </w:rPr>
                </m:ctrlPr>
              </m:dPr>
              <m:e>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de-DE" w:eastAsia="ja-JP"/>
                      </w:rPr>
                      <m:t>h</m:t>
                    </m:r>
                  </m:e>
                  <m:sub>
                    <m:r>
                      <w:rPr>
                        <w:rFonts w:ascii="Cambria Math" w:hAnsi="Cambria Math"/>
                        <w:lang w:val="es-ES_tradnl" w:eastAsia="ja-JP"/>
                      </w:rPr>
                      <m:t>R</m:t>
                    </m:r>
                    <m:r>
                      <w:rPr>
                        <w:rFonts w:ascii="Cambria Math" w:hAnsi="Cambria Math"/>
                        <w:lang w:val="de-DE" w:eastAsia="ja-JP"/>
                      </w:rPr>
                      <m:t>,</m:t>
                    </m:r>
                    <m:r>
                      <w:rPr>
                        <w:rFonts w:ascii="Cambria Math" w:hAnsi="Cambria Math"/>
                        <w:lang w:val="es-ES_tradnl" w:eastAsia="ja-JP"/>
                      </w:rPr>
                      <m:t>Bldg</m:t>
                    </m:r>
                  </m:sub>
                </m:sSub>
                <m:d>
                  <m:dPr>
                    <m:ctrlPr>
                      <w:rPr>
                        <w:rFonts w:ascii="Cambria Math" w:hAnsi="Cambria Math"/>
                        <w:lang w:val="es-ES_tradnl" w:eastAsia="ja-JP"/>
                      </w:rPr>
                    </m:ctrlPr>
                  </m:dPr>
                  <m:e>
                    <m:r>
                      <m:rPr>
                        <m:sty m:val="p"/>
                      </m:rPr>
                      <w:rPr>
                        <w:rFonts w:ascii="Cambria Math" w:hAnsi="Cambria Math"/>
                        <w:lang w:val="es-ES_tradnl" w:eastAsia="ja-JP"/>
                      </w:rPr>
                      <m:t>Δθ</m:t>
                    </m:r>
                  </m:e>
                </m:d>
                <m:r>
                  <w:rPr>
                    <w:rFonts w:ascii="Cambria Math" w:hAnsi="Cambria Math"/>
                    <w:lang w:val="de-DE" w:eastAsia="ja-JP"/>
                  </w:rPr>
                  <m:t>,</m:t>
                </m:r>
                <m:sSub>
                  <m:sSubPr>
                    <m:ctrlPr>
                      <w:rPr>
                        <w:rFonts w:ascii="Cambria Math" w:hAnsi="Cambria Math"/>
                        <w:lang w:val="es-ES_tradnl" w:eastAsia="ja-JP"/>
                      </w:rPr>
                    </m:ctrlPr>
                  </m:sSubPr>
                  <m:e>
                    <m:r>
                      <w:rPr>
                        <w:rFonts w:ascii="Cambria Math" w:hAnsi="Cambria Math"/>
                        <w:lang w:val="es-ES_tradnl" w:eastAsia="ja-JP"/>
                      </w:rPr>
                      <m:t>P</m:t>
                    </m:r>
                    <m:r>
                      <w:rPr>
                        <w:rFonts w:ascii="Cambria Math" w:hAnsi="Cambria Math"/>
                        <w:lang w:val="de-DE" w:eastAsia="ja-JP"/>
                      </w:rPr>
                      <m:t>h</m:t>
                    </m:r>
                  </m:e>
                  <m:sub>
                    <m:r>
                      <w:rPr>
                        <w:rFonts w:ascii="Cambria Math" w:hAnsi="Cambria Math"/>
                        <w:lang w:val="es-ES_tradnl" w:eastAsia="ja-JP"/>
                      </w:rPr>
                      <m:t>D</m:t>
                    </m:r>
                    <m:r>
                      <w:rPr>
                        <w:rFonts w:ascii="Cambria Math" w:hAnsi="Cambria Math"/>
                        <w:lang w:val="de-DE" w:eastAsia="ja-JP"/>
                      </w:rPr>
                      <m:t>,</m:t>
                    </m:r>
                    <m:r>
                      <w:rPr>
                        <w:rFonts w:ascii="Cambria Math" w:hAnsi="Cambria Math"/>
                        <w:lang w:val="es-ES_tradnl" w:eastAsia="ja-JP"/>
                      </w:rPr>
                      <m:t>Bldg</m:t>
                    </m:r>
                  </m:sub>
                </m:sSub>
                <m:d>
                  <m:dPr>
                    <m:ctrlPr>
                      <w:rPr>
                        <w:rFonts w:ascii="Cambria Math" w:hAnsi="Cambria Math"/>
                        <w:lang w:val="es-ES_tradnl" w:eastAsia="ja-JP"/>
                      </w:rPr>
                    </m:ctrlPr>
                  </m:dPr>
                  <m:e>
                    <m:r>
                      <m:rPr>
                        <m:sty m:val="p"/>
                      </m:rPr>
                      <w:rPr>
                        <w:rFonts w:ascii="Cambria Math" w:hAnsi="Cambria Math"/>
                        <w:lang w:val="es-ES_tradnl" w:eastAsia="ja-JP"/>
                      </w:rPr>
                      <m:t>Δθ</m:t>
                    </m:r>
                  </m:e>
                </m:d>
              </m:e>
            </m:d>
            <m:r>
              <w:rPr>
                <w:rFonts w:ascii="Cambria Math" w:hAnsi="Cambria Math"/>
                <w:lang w:val="de-DE" w:eastAsia="ja-JP"/>
              </w:rPr>
              <m:t xml:space="preserve"> </m:t>
            </m:r>
          </m:e>
        </m:func>
      </m:oMath>
      <w:r w:rsidRPr="00B059A4">
        <w:rPr>
          <w:lang w:val="de-DE" w:eastAsia="ja-JP"/>
        </w:rPr>
        <w:t xml:space="preserve"> (dB)</w:t>
      </w:r>
      <w:r w:rsidRPr="00B059A4">
        <w:rPr>
          <w:szCs w:val="24"/>
          <w:lang w:val="de-DE" w:eastAsia="ja-JP"/>
        </w:rPr>
        <w:tab/>
      </w:r>
      <w:r w:rsidRPr="00B059A4">
        <w:rPr>
          <w:szCs w:val="24"/>
          <w:lang w:val="de-DE"/>
        </w:rPr>
        <w:t>(</w:t>
      </w:r>
      <w:r w:rsidRPr="00B059A4">
        <w:rPr>
          <w:szCs w:val="24"/>
          <w:lang w:val="de-DE" w:eastAsia="ja-JP"/>
        </w:rPr>
        <w:t>22</w:t>
      </w:r>
      <w:r w:rsidRPr="00B059A4">
        <w:rPr>
          <w:szCs w:val="24"/>
          <w:lang w:val="de-DE"/>
        </w:rPr>
        <w:t>)</w:t>
      </w:r>
    </w:p>
    <w:p w14:paraId="41D57140" w14:textId="77777777" w:rsidR="0096443D" w:rsidRPr="00B376B3" w:rsidRDefault="0096443D" w:rsidP="0096443D">
      <w:pPr>
        <w:rPr>
          <w:lang w:val="es-ES_tradnl"/>
        </w:rPr>
      </w:pPr>
      <w:r w:rsidRPr="00B376B3">
        <w:rPr>
          <w:lang w:val="es-ES_tradnl"/>
        </w:rPr>
        <w:t>donde:</w:t>
      </w:r>
    </w:p>
    <w:p w14:paraId="346671CD" w14:textId="77777777" w:rsidR="0096443D" w:rsidRPr="0062120F" w:rsidRDefault="0096443D" w:rsidP="0096443D">
      <w:pPr>
        <w:pStyle w:val="Equation"/>
        <w:rPr>
          <w:szCs w:val="24"/>
          <w:lang w:val="es-ES_tradnl"/>
        </w:rPr>
      </w:pPr>
      <w:r w:rsidRPr="0062120F">
        <w:rPr>
          <w:lang w:val="es-ES_tradnl"/>
        </w:rPr>
        <w:tab/>
      </w:r>
      <w:r w:rsidRPr="0062120F">
        <w:rPr>
          <w:lang w:val="es-ES_tradnl"/>
        </w:rPr>
        <w:tab/>
      </w:r>
      <m:oMath>
        <m:sSub>
          <m:sSubPr>
            <m:ctrlPr>
              <w:rPr>
                <w:rFonts w:ascii="Cambria Math" w:eastAsia="MS PGothic" w:hAnsi="Cambria Math"/>
                <w:color w:val="222222"/>
                <w:lang w:val="es-ES_tradnl"/>
              </w:rPr>
            </m:ctrlPr>
          </m:sSubPr>
          <m:e>
            <m:r>
              <w:rPr>
                <w:rFonts w:ascii="Cambria Math" w:eastAsia="MS PGothic" w:hAnsi="Cambria Math"/>
                <w:color w:val="222222"/>
                <w:lang w:val="es-ES_tradnl"/>
              </w:rPr>
              <m:t>Ph</m:t>
            </m:r>
          </m:e>
          <m:sub>
            <m:r>
              <w:rPr>
                <w:rFonts w:ascii="Cambria Math" w:eastAsia="MS PGothic" w:hAnsi="Cambria Math"/>
                <w:color w:val="222222"/>
                <w:lang w:val="es-ES_tradnl"/>
              </w:rPr>
              <m:t>R,Road</m:t>
            </m:r>
          </m:sub>
        </m:sSub>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e>
        </m:d>
        <m:r>
          <m:rPr>
            <m:sty m:val="p"/>
          </m:rPr>
          <w:rPr>
            <w:rFonts w:ascii="Cambria Math" w:eastAsia="MS PGothic" w:hAnsi="Cambria Math"/>
            <w:color w:val="222222"/>
            <w:lang w:val="es-ES_tradnl"/>
          </w:rPr>
          <m:t>=10</m:t>
        </m:r>
        <m:func>
          <m:funcPr>
            <m:ctrlPr>
              <w:rPr>
                <w:rFonts w:ascii="Cambria Math" w:eastAsia="MS PGothic" w:hAnsi="Cambria Math"/>
                <w:color w:val="222222"/>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es-ES_tradnl"/>
                  </w:rPr>
                  <m:t>log</m:t>
                </m:r>
              </m:e>
              <m:sub>
                <m:r>
                  <w:rPr>
                    <w:rFonts w:ascii="Cambria Math" w:eastAsia="MS PGothic" w:hAnsi="Cambria Math"/>
                    <w:color w:val="222222"/>
                    <w:lang w:val="es-ES_tradnl"/>
                  </w:rPr>
                  <m:t>10</m:t>
                </m:r>
              </m:sub>
            </m:sSub>
            <m:ctrlPr>
              <w:rPr>
                <w:rFonts w:ascii="Cambria Math" w:eastAsia="MS PGothic" w:hAnsi="Cambria Math"/>
                <w:i/>
                <w:color w:val="222222"/>
                <w:lang w:val="es-ES_tradnl"/>
              </w:rPr>
            </m:ctrlPr>
          </m:fName>
          <m:e>
            <m:d>
              <m:dPr>
                <m:begChr m:val="{"/>
                <m:endChr m:val="}"/>
                <m:ctrlPr>
                  <w:rPr>
                    <w:rFonts w:ascii="Cambria Math" w:eastAsia="MS PGothic" w:hAnsi="Cambria Math"/>
                    <w:i/>
                    <w:color w:val="222222"/>
                    <w:lang w:val="es-ES_tradnl"/>
                  </w:rPr>
                </m:ctrlPr>
              </m:dPr>
              <m:e>
                <m:sSup>
                  <m:sSupPr>
                    <m:ctrlPr>
                      <w:rPr>
                        <w:rFonts w:ascii="Cambria Math" w:eastAsia="MS PGothic" w:hAnsi="Cambria Math"/>
                        <w:color w:val="222222"/>
                        <w:lang w:val="es-ES_tradnl"/>
                      </w:rPr>
                    </m:ctrlPr>
                  </m:sSupPr>
                  <m:e>
                    <m:d>
                      <m:dPr>
                        <m:ctrlPr>
                          <w:rPr>
                            <w:rFonts w:ascii="Cambria Math" w:eastAsia="MS PGothic" w:hAnsi="Cambria Math"/>
                            <w:color w:val="222222"/>
                            <w:lang w:val="es-ES_tradnl"/>
                          </w:rPr>
                        </m:ctrlPr>
                      </m:dPr>
                      <m:e>
                        <m:r>
                          <m:rPr>
                            <m:sty m:val="p"/>
                          </m:rPr>
                          <w:rPr>
                            <w:rFonts w:ascii="Cambria Math" w:eastAsia="MS PGothic"/>
                            <w:color w:val="222222"/>
                            <w:lang w:val="es-ES_tradnl"/>
                          </w:rPr>
                          <m:t>1+</m:t>
                        </m:r>
                        <m:f>
                          <m:fPr>
                            <m:ctrlPr>
                              <w:rPr>
                                <w:rFonts w:ascii="Cambria Math" w:eastAsia="MS PGothic" w:hAnsi="Cambria Math"/>
                                <w:color w:val="222222"/>
                                <w:lang w:val="es-ES_tradnl"/>
                              </w:rPr>
                            </m:ctrlPr>
                          </m:fPr>
                          <m:num>
                            <m:d>
                              <m:dPr>
                                <m:begChr m:val="|"/>
                                <m:endChr m:val="|"/>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90-θ</m:t>
                                    </m:r>
                                  </m:e>
                                </m:d>
                              </m:e>
                            </m:d>
                          </m:num>
                          <m:den>
                            <m:r>
                              <w:rPr>
                                <w:rFonts w:ascii="Cambria Math" w:eastAsia="MS PGothic"/>
                                <w:color w:val="222222"/>
                                <w:lang w:val="es-ES_tradnl"/>
                              </w:rPr>
                              <m:t>α</m:t>
                            </m:r>
                          </m:den>
                        </m:f>
                      </m:e>
                    </m:d>
                  </m:e>
                  <m:sup>
                    <m:r>
                      <m:rPr>
                        <m:sty m:val="p"/>
                      </m:rPr>
                      <w:rPr>
                        <w:rFonts w:ascii="Cambria Math" w:eastAsia="MS PGothic"/>
                        <w:color w:val="222222"/>
                        <w:lang w:val="es-ES_tradnl"/>
                      </w:rPr>
                      <m:t>-</m:t>
                    </m:r>
                    <m:r>
                      <m:rPr>
                        <m:sty m:val="p"/>
                      </m:rPr>
                      <w:rPr>
                        <w:rFonts w:ascii="Cambria Math" w:eastAsia="MS PGothic" w:hAnsi="Cambria Math"/>
                        <w:color w:val="222222"/>
                        <w:lang w:val="es-ES_tradnl"/>
                      </w:rPr>
                      <m:t>β</m:t>
                    </m:r>
                  </m:sup>
                </m:sSup>
              </m:e>
            </m:d>
            <m:r>
              <w:rPr>
                <w:rFonts w:ascii="Cambria Math" w:eastAsia="MS PGothic" w:hAnsi="Cambria Math"/>
                <w:color w:val="222222"/>
                <w:lang w:val="es-ES_tradnl"/>
              </w:rPr>
              <m:t xml:space="preserve"> </m:t>
            </m:r>
            <m:ctrlPr>
              <w:rPr>
                <w:rFonts w:ascii="Cambria Math" w:eastAsia="MS PGothic" w:hAnsi="Cambria Math"/>
                <w:i/>
                <w:color w:val="222222"/>
                <w:lang w:val="es-ES_tradnl"/>
              </w:rPr>
            </m:ctrlPr>
          </m:e>
        </m:func>
        <m:r>
          <w:rPr>
            <w:rFonts w:ascii="Cambria Math" w:eastAsia="MS PGothic" w:hAnsi="Cambria Math"/>
            <w:color w:val="222222"/>
            <w:lang w:val="es-ES_tradnl"/>
          </w:rPr>
          <m:t>+P</m:t>
        </m:r>
        <m:sSub>
          <m:sSubPr>
            <m:ctrlPr>
              <w:rPr>
                <w:rFonts w:ascii="Cambria Math" w:eastAsia="MS PGothic" w:hAnsi="Cambria Math"/>
                <w:i/>
                <w:color w:val="222222"/>
                <w:lang w:val="es-ES_tradnl"/>
              </w:rPr>
            </m:ctrlPr>
          </m:sSubPr>
          <m:e>
            <m:r>
              <w:rPr>
                <w:rFonts w:ascii="Cambria Math" w:eastAsia="MS PGothic" w:hAnsi="Cambria Math"/>
                <w:color w:val="222222"/>
                <w:lang w:val="es-ES_tradnl"/>
              </w:rPr>
              <m:t>d</m:t>
            </m:r>
          </m:e>
          <m:sub>
            <m:r>
              <w:rPr>
                <w:rFonts w:ascii="Cambria Math" w:eastAsia="MS PGothic" w:hAnsi="Cambria Math"/>
                <w:color w:val="222222"/>
                <w:lang w:val="es-ES_tradnl"/>
              </w:rPr>
              <m:t>Road</m:t>
            </m:r>
          </m:sub>
        </m:sSub>
      </m:oMath>
      <w:r w:rsidRPr="0062120F">
        <w:rPr>
          <w:lang w:val="es-ES_tradnl" w:eastAsia="ja-JP"/>
        </w:rPr>
        <w:t xml:space="preserve"> (dB)</w:t>
      </w:r>
      <w:r w:rsidRPr="0062120F">
        <w:rPr>
          <w:szCs w:val="24"/>
          <w:lang w:val="es-ES_tradnl" w:eastAsia="ja-JP"/>
        </w:rPr>
        <w:tab/>
      </w:r>
      <w:r w:rsidRPr="0062120F">
        <w:rPr>
          <w:szCs w:val="24"/>
          <w:lang w:val="es-ES_tradnl"/>
        </w:rPr>
        <w:t>(</w:t>
      </w:r>
      <w:r w:rsidRPr="0062120F">
        <w:rPr>
          <w:szCs w:val="24"/>
          <w:lang w:val="es-ES_tradnl" w:eastAsia="ja-JP"/>
        </w:rPr>
        <w:t>23</w:t>
      </w:r>
      <w:r w:rsidRPr="0062120F">
        <w:rPr>
          <w:szCs w:val="24"/>
          <w:lang w:val="es-ES_tradnl"/>
        </w:rPr>
        <w:t>)</w:t>
      </w:r>
    </w:p>
    <w:p w14:paraId="59289F3C" w14:textId="77777777" w:rsidR="0096443D" w:rsidRPr="00B059A4" w:rsidRDefault="0096443D" w:rsidP="0096443D">
      <w:pPr>
        <w:pStyle w:val="Equation"/>
        <w:rPr>
          <w:szCs w:val="24"/>
          <w:lang w:val="de-DE"/>
        </w:rPr>
      </w:pPr>
      <w:r w:rsidRPr="0062120F">
        <w:rPr>
          <w:lang w:val="es-ES_tradnl"/>
        </w:rPr>
        <w:tab/>
      </w:r>
      <w:r w:rsidRPr="0062120F">
        <w:rPr>
          <w:lang w:val="es-ES_tradnl"/>
        </w:rPr>
        <w:tab/>
      </w:r>
      <m:oMath>
        <m:sSub>
          <m:sSubPr>
            <m:ctrlPr>
              <w:rPr>
                <w:rFonts w:ascii="Cambria Math" w:eastAsia="MS PGothic" w:hAnsi="Cambria Math"/>
                <w:color w:val="222222"/>
                <w:lang w:val="es-ES_tradnl"/>
              </w:rPr>
            </m:ctrlPr>
          </m:sSubPr>
          <m:e>
            <m:r>
              <w:rPr>
                <w:rFonts w:ascii="Cambria Math" w:eastAsia="MS PGothic" w:hAnsi="Cambria Math"/>
                <w:color w:val="222222"/>
                <w:lang w:val="es-ES_tradnl"/>
              </w:rPr>
              <m:t>P</m:t>
            </m:r>
            <m:r>
              <w:rPr>
                <w:rFonts w:ascii="Cambria Math" w:eastAsia="MS PGothic" w:hAnsi="Cambria Math"/>
                <w:color w:val="222222"/>
                <w:lang w:val="de-DE"/>
              </w:rPr>
              <m:t>h</m:t>
            </m:r>
          </m:e>
          <m:sub>
            <m:r>
              <w:rPr>
                <w:rFonts w:ascii="Cambria Math" w:eastAsia="MS PGothic" w:hAnsi="Cambria Math"/>
                <w:color w:val="222222"/>
                <w:lang w:val="es-ES_tradnl"/>
              </w:rPr>
              <m:t>D</m:t>
            </m:r>
            <m:r>
              <w:rPr>
                <w:rFonts w:ascii="Cambria Math" w:eastAsia="MS PGothic" w:hAnsi="Cambria Math"/>
                <w:color w:val="222222"/>
                <w:lang w:val="de-DE"/>
              </w:rPr>
              <m:t>,</m:t>
            </m:r>
            <m:r>
              <w:rPr>
                <w:rFonts w:ascii="Cambria Math" w:eastAsia="MS PGothic" w:hAnsi="Cambria Math"/>
                <w:color w:val="222222"/>
                <w:lang w:val="es-ES_tradnl"/>
              </w:rPr>
              <m:t>Road</m:t>
            </m:r>
          </m:sub>
        </m:sSub>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e>
        </m:d>
        <m:r>
          <m:rPr>
            <m:sty m:val="p"/>
          </m:rPr>
          <w:rPr>
            <w:rFonts w:ascii="Cambria Math" w:eastAsia="MS PGothic" w:hAnsi="Cambria Math"/>
            <w:color w:val="222222"/>
            <w:lang w:val="de-DE"/>
          </w:rPr>
          <m:t>=10</m:t>
        </m:r>
        <m:func>
          <m:funcPr>
            <m:ctrlPr>
              <w:rPr>
                <w:rFonts w:ascii="Cambria Math" w:eastAsia="MS PGothic" w:hAnsi="Cambria Math"/>
                <w:color w:val="222222"/>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de-DE"/>
                  </w:rPr>
                  <m:t>log</m:t>
                </m:r>
              </m:e>
              <m:sub>
                <m:r>
                  <w:rPr>
                    <w:rFonts w:ascii="Cambria Math" w:eastAsia="MS PGothic" w:hAnsi="Cambria Math"/>
                    <w:color w:val="222222"/>
                    <w:lang w:val="de-DE"/>
                  </w:rPr>
                  <m:t>10</m:t>
                </m:r>
              </m:sub>
            </m:sSub>
            <m:ctrlPr>
              <w:rPr>
                <w:rFonts w:ascii="Cambria Math" w:eastAsia="MS PGothic" w:hAnsi="Cambria Math"/>
                <w:i/>
                <w:color w:val="222222"/>
                <w:lang w:val="es-ES_tradnl"/>
              </w:rPr>
            </m:ctrlPr>
          </m:fName>
          <m:e>
            <m:d>
              <m:dPr>
                <m:begChr m:val="{"/>
                <m:endChr m:val="}"/>
                <m:ctrlPr>
                  <w:rPr>
                    <w:rFonts w:ascii="Cambria Math" w:eastAsia="MS PGothic" w:hAnsi="Cambria Math"/>
                    <w:i/>
                    <w:color w:val="222222"/>
                    <w:lang w:val="es-ES_tradnl"/>
                  </w:rPr>
                </m:ctrlPr>
              </m:dPr>
              <m:e>
                <m:sSup>
                  <m:sSupPr>
                    <m:ctrlPr>
                      <w:rPr>
                        <w:rFonts w:ascii="Cambria Math" w:eastAsia="MS PGothic" w:hAnsi="Cambria Math"/>
                        <w:color w:val="222222"/>
                        <w:lang w:val="es-ES_tradnl"/>
                      </w:rPr>
                    </m:ctrlPr>
                  </m:sSupPr>
                  <m:e>
                    <m:d>
                      <m:dPr>
                        <m:ctrlPr>
                          <w:rPr>
                            <w:rFonts w:ascii="Cambria Math" w:eastAsia="MS PGothic" w:hAnsi="Cambria Math"/>
                            <w:color w:val="222222"/>
                            <w:lang w:val="es-ES_tradnl"/>
                          </w:rPr>
                        </m:ctrlPr>
                      </m:dPr>
                      <m:e>
                        <m:r>
                          <m:rPr>
                            <m:sty m:val="p"/>
                          </m:rPr>
                          <w:rPr>
                            <w:rFonts w:ascii="Cambria Math" w:eastAsia="MS PGothic"/>
                            <w:color w:val="222222"/>
                            <w:lang w:val="de-DE"/>
                          </w:rPr>
                          <m:t>1+</m:t>
                        </m:r>
                        <m:f>
                          <m:fPr>
                            <m:ctrlPr>
                              <w:rPr>
                                <w:rFonts w:ascii="Cambria Math" w:eastAsia="MS PGothic" w:hAnsi="Cambria Math"/>
                                <w:color w:val="222222"/>
                                <w:lang w:val="es-ES_tradnl"/>
                              </w:rPr>
                            </m:ctrlPr>
                          </m:fPr>
                          <m:num>
                            <m:d>
                              <m:dPr>
                                <m:begChr m:val="|"/>
                                <m:endChr m:val="|"/>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r>
                                  <m:rPr>
                                    <m:sty m:val="p"/>
                                  </m:rPr>
                                  <w:rPr>
                                    <w:rFonts w:ascii="Cambria Math" w:eastAsia="MS PGothic" w:hAnsi="Cambria Math"/>
                                    <w:color w:val="222222"/>
                                    <w:lang w:val="de-DE"/>
                                  </w:rPr>
                                  <m:t>-</m:t>
                                </m:r>
                                <m:d>
                                  <m:dPr>
                                    <m:ctrlPr>
                                      <w:rPr>
                                        <w:rFonts w:ascii="Cambria Math" w:eastAsia="MS PGothic" w:hAnsi="Cambria Math"/>
                                        <w:color w:val="222222"/>
                                        <w:lang w:val="es-ES_tradnl"/>
                                      </w:rPr>
                                    </m:ctrlPr>
                                  </m:dPr>
                                  <m:e>
                                    <m:r>
                                      <m:rPr>
                                        <m:sty m:val="p"/>
                                      </m:rPr>
                                      <w:rPr>
                                        <w:rFonts w:ascii="Cambria Math" w:eastAsia="MS PGothic" w:hAnsi="Cambria Math"/>
                                        <w:color w:val="222222"/>
                                        <w:lang w:val="de-DE"/>
                                      </w:rPr>
                                      <m:t>90-</m:t>
                                    </m:r>
                                    <m:r>
                                      <m:rPr>
                                        <m:sty m:val="p"/>
                                      </m:rPr>
                                      <w:rPr>
                                        <w:rFonts w:ascii="Cambria Math" w:eastAsia="MS PGothic" w:hAnsi="Cambria Math"/>
                                        <w:color w:val="222222"/>
                                        <w:lang w:val="es-ES_tradnl"/>
                                      </w:rPr>
                                      <m:t>θ</m:t>
                                    </m:r>
                                  </m:e>
                                </m:d>
                              </m:e>
                            </m:d>
                          </m:num>
                          <m:den>
                            <m:r>
                              <w:rPr>
                                <w:rFonts w:ascii="Cambria Math" w:eastAsia="MS PGothic"/>
                                <w:color w:val="222222"/>
                                <w:lang w:val="es-ES_tradnl"/>
                              </w:rPr>
                              <m:t>α</m:t>
                            </m:r>
                          </m:den>
                        </m:f>
                      </m:e>
                    </m:d>
                  </m:e>
                  <m:sup>
                    <m:r>
                      <m:rPr>
                        <m:sty m:val="p"/>
                      </m:rPr>
                      <w:rPr>
                        <w:rFonts w:ascii="Cambria Math" w:eastAsia="MS PGothic"/>
                        <w:color w:val="222222"/>
                        <w:lang w:val="de-DE"/>
                      </w:rPr>
                      <m:t>-</m:t>
                    </m:r>
                    <m:r>
                      <m:rPr>
                        <m:sty m:val="p"/>
                      </m:rPr>
                      <w:rPr>
                        <w:rFonts w:ascii="Cambria Math" w:eastAsia="MS PGothic" w:hAnsi="Cambria Math"/>
                        <w:color w:val="222222"/>
                        <w:lang w:val="es-ES_tradnl"/>
                      </w:rPr>
                      <m:t>β</m:t>
                    </m:r>
                  </m:sup>
                </m:sSup>
              </m:e>
            </m:d>
            <m:ctrlPr>
              <w:rPr>
                <w:rFonts w:ascii="Cambria Math" w:eastAsia="MS PGothic" w:hAnsi="Cambria Math"/>
                <w:i/>
                <w:color w:val="222222"/>
                <w:lang w:val="es-ES_tradnl"/>
              </w:rPr>
            </m:ctrlPr>
          </m:e>
        </m:func>
        <m:r>
          <w:rPr>
            <w:rFonts w:ascii="Cambria Math" w:eastAsia="MS PGothic" w:hAnsi="Cambria Math"/>
            <w:color w:val="222222"/>
            <w:lang w:val="de-DE"/>
          </w:rPr>
          <m:t>+</m:t>
        </m:r>
        <m:r>
          <w:rPr>
            <w:rFonts w:ascii="Cambria Math" w:eastAsia="MS PGothic" w:hAnsi="Cambria Math"/>
            <w:color w:val="222222"/>
            <w:lang w:val="es-ES_tradnl"/>
          </w:rPr>
          <m:t>P</m:t>
        </m:r>
        <m:sSub>
          <m:sSubPr>
            <m:ctrlPr>
              <w:rPr>
                <w:rFonts w:ascii="Cambria Math" w:eastAsia="MS PGothic" w:hAnsi="Cambria Math"/>
                <w:i/>
                <w:color w:val="222222"/>
                <w:lang w:val="es-ES_tradnl"/>
              </w:rPr>
            </m:ctrlPr>
          </m:sSubPr>
          <m:e>
            <m:r>
              <w:rPr>
                <w:rFonts w:ascii="Cambria Math" w:eastAsia="MS PGothic" w:hAnsi="Cambria Math"/>
                <w:color w:val="222222"/>
                <w:lang w:val="es-ES_tradnl"/>
              </w:rPr>
              <m:t>d</m:t>
            </m:r>
          </m:e>
          <m:sub>
            <m:r>
              <w:rPr>
                <w:rFonts w:ascii="Cambria Math" w:eastAsia="MS PGothic" w:hAnsi="Cambria Math"/>
                <w:color w:val="222222"/>
                <w:lang w:val="es-ES_tradnl"/>
              </w:rPr>
              <m:t>Road</m:t>
            </m:r>
          </m:sub>
        </m:sSub>
      </m:oMath>
      <w:r w:rsidRPr="00B059A4">
        <w:rPr>
          <w:lang w:val="de-DE" w:eastAsia="ja-JP"/>
        </w:rPr>
        <w:t xml:space="preserve"> (dB)</w:t>
      </w:r>
      <w:r w:rsidRPr="00B059A4">
        <w:rPr>
          <w:szCs w:val="24"/>
          <w:lang w:val="de-DE" w:eastAsia="ja-JP"/>
        </w:rPr>
        <w:tab/>
      </w:r>
      <w:r w:rsidRPr="00B059A4">
        <w:rPr>
          <w:szCs w:val="24"/>
          <w:lang w:val="de-DE"/>
        </w:rPr>
        <w:t>(</w:t>
      </w:r>
      <w:r w:rsidRPr="00B059A4">
        <w:rPr>
          <w:szCs w:val="24"/>
          <w:lang w:val="de-DE" w:eastAsia="ja-JP"/>
        </w:rPr>
        <w:t>24</w:t>
      </w:r>
      <w:r w:rsidRPr="00B059A4">
        <w:rPr>
          <w:szCs w:val="24"/>
          <w:lang w:val="de-DE"/>
        </w:rPr>
        <w:t>)</w:t>
      </w:r>
    </w:p>
    <w:p w14:paraId="0671B1DE" w14:textId="77777777" w:rsidR="0096443D" w:rsidRPr="00B059A4" w:rsidRDefault="0096443D" w:rsidP="0096443D">
      <w:pPr>
        <w:pStyle w:val="Equation"/>
        <w:rPr>
          <w:szCs w:val="24"/>
          <w:lang w:val="de-DE"/>
        </w:rPr>
      </w:pPr>
      <w:r w:rsidRPr="00B059A4">
        <w:rPr>
          <w:lang w:val="de-DE"/>
        </w:rPr>
        <w:tab/>
      </w:r>
      <w:r w:rsidRPr="00B059A4">
        <w:rPr>
          <w:lang w:val="de-DE"/>
        </w:rPr>
        <w:tab/>
      </w:r>
      <m:oMath>
        <m:sSub>
          <m:sSubPr>
            <m:ctrlPr>
              <w:rPr>
                <w:rFonts w:ascii="Cambria Math" w:eastAsia="MS PGothic" w:hAnsi="Cambria Math"/>
                <w:color w:val="222222"/>
                <w:lang w:val="es-ES_tradnl"/>
              </w:rPr>
            </m:ctrlPr>
          </m:sSubPr>
          <m:e>
            <m:r>
              <w:rPr>
                <w:rFonts w:ascii="Cambria Math" w:eastAsia="MS PGothic" w:hAnsi="Cambria Math"/>
                <w:color w:val="222222"/>
                <w:lang w:val="es-ES_tradnl"/>
              </w:rPr>
              <m:t>P</m:t>
            </m:r>
            <m:r>
              <w:rPr>
                <w:rFonts w:ascii="Cambria Math" w:eastAsia="MS PGothic" w:hAnsi="Cambria Math"/>
                <w:color w:val="222222"/>
                <w:lang w:val="de-DE"/>
              </w:rPr>
              <m:t>h</m:t>
            </m:r>
          </m:e>
          <m:sub>
            <m:r>
              <w:rPr>
                <w:rFonts w:ascii="Cambria Math" w:eastAsia="MS PGothic" w:hAnsi="Cambria Math"/>
                <w:color w:val="222222"/>
                <w:lang w:val="es-ES_tradnl"/>
              </w:rPr>
              <m:t>R</m:t>
            </m:r>
            <m:r>
              <w:rPr>
                <w:rFonts w:ascii="Cambria Math" w:eastAsia="MS PGothic" w:hAnsi="Cambria Math"/>
                <w:color w:val="222222"/>
                <w:lang w:val="de-DE"/>
              </w:rPr>
              <m:t>,</m:t>
            </m:r>
            <m:r>
              <w:rPr>
                <w:rFonts w:ascii="Cambria Math" w:eastAsia="MS PGothic" w:hAnsi="Cambria Math"/>
                <w:color w:val="222222"/>
                <w:lang w:val="es-ES_tradnl"/>
              </w:rPr>
              <m:t>Bldg</m:t>
            </m:r>
          </m:sub>
        </m:sSub>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e>
        </m:d>
        <m:r>
          <m:rPr>
            <m:sty m:val="p"/>
          </m:rPr>
          <w:rPr>
            <w:rFonts w:ascii="Cambria Math" w:eastAsia="MS PGothic" w:hAnsi="Cambria Math"/>
            <w:color w:val="222222"/>
            <w:lang w:val="de-DE"/>
          </w:rPr>
          <m:t>=10</m:t>
        </m:r>
        <m:func>
          <m:funcPr>
            <m:ctrlPr>
              <w:rPr>
                <w:rFonts w:ascii="Cambria Math" w:eastAsia="MS PGothic" w:hAnsi="Cambria Math"/>
                <w:color w:val="222222"/>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de-DE"/>
                  </w:rPr>
                  <m:t>log</m:t>
                </m:r>
              </m:e>
              <m:sub>
                <m:r>
                  <w:rPr>
                    <w:rFonts w:ascii="Cambria Math" w:eastAsia="MS PGothic" w:hAnsi="Cambria Math"/>
                    <w:color w:val="222222"/>
                    <w:lang w:val="de-DE"/>
                  </w:rPr>
                  <m:t>10</m:t>
                </m:r>
              </m:sub>
            </m:sSub>
            <m:ctrlPr>
              <w:rPr>
                <w:rFonts w:ascii="Cambria Math" w:eastAsia="MS PGothic" w:hAnsi="Cambria Math"/>
                <w:i/>
                <w:color w:val="222222"/>
                <w:lang w:val="es-ES_tradnl"/>
              </w:rPr>
            </m:ctrlPr>
          </m:fName>
          <m:e>
            <m:d>
              <m:dPr>
                <m:begChr m:val="{"/>
                <m:endChr m:val="}"/>
                <m:ctrlPr>
                  <w:rPr>
                    <w:rFonts w:ascii="Cambria Math" w:eastAsia="MS PGothic" w:hAnsi="Cambria Math"/>
                    <w:i/>
                    <w:color w:val="222222"/>
                    <w:lang w:val="es-ES_tradnl"/>
                  </w:rPr>
                </m:ctrlPr>
              </m:dPr>
              <m:e>
                <m:sSup>
                  <m:sSupPr>
                    <m:ctrlPr>
                      <w:rPr>
                        <w:rFonts w:ascii="Cambria Math" w:eastAsia="MS PGothic" w:hAnsi="Cambria Math"/>
                        <w:color w:val="222222"/>
                        <w:lang w:val="es-ES_tradnl"/>
                      </w:rPr>
                    </m:ctrlPr>
                  </m:sSupPr>
                  <m:e>
                    <m:d>
                      <m:dPr>
                        <m:ctrlPr>
                          <w:rPr>
                            <w:rFonts w:ascii="Cambria Math" w:eastAsia="MS PGothic" w:hAnsi="Cambria Math"/>
                            <w:color w:val="222222"/>
                            <w:lang w:val="es-ES_tradnl"/>
                          </w:rPr>
                        </m:ctrlPr>
                      </m:dPr>
                      <m:e>
                        <m:r>
                          <m:rPr>
                            <m:sty m:val="p"/>
                          </m:rPr>
                          <w:rPr>
                            <w:rFonts w:ascii="Cambria Math" w:eastAsia="MS PGothic"/>
                            <w:color w:val="222222"/>
                            <w:lang w:val="de-DE"/>
                          </w:rPr>
                          <m:t>1+</m:t>
                        </m:r>
                        <m:f>
                          <m:fPr>
                            <m:ctrlPr>
                              <w:rPr>
                                <w:rFonts w:ascii="Cambria Math" w:eastAsia="MS PGothic" w:hAnsi="Cambria Math"/>
                                <w:color w:val="222222"/>
                                <w:lang w:val="es-ES_tradnl"/>
                              </w:rPr>
                            </m:ctrlPr>
                          </m:fPr>
                          <m:num>
                            <m:d>
                              <m:dPr>
                                <m:begChr m:val="|"/>
                                <m:endChr m:val="|"/>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r>
                                  <m:rPr>
                                    <m:sty m:val="p"/>
                                  </m:rPr>
                                  <w:rPr>
                                    <w:rFonts w:ascii="Cambria Math" w:eastAsia="MS PGothic" w:hAnsi="Cambria Math"/>
                                    <w:color w:val="222222"/>
                                    <w:lang w:val="de-DE"/>
                                  </w:rPr>
                                  <m:t>+</m:t>
                                </m:r>
                                <m:d>
                                  <m:dPr>
                                    <m:ctrlPr>
                                      <w:rPr>
                                        <w:rFonts w:ascii="Cambria Math" w:eastAsia="MS PGothic" w:hAnsi="Cambria Math"/>
                                        <w:color w:val="222222"/>
                                        <w:lang w:val="es-ES_tradnl"/>
                                      </w:rPr>
                                    </m:ctrlPr>
                                  </m:dPr>
                                  <m:e>
                                    <m:r>
                                      <m:rPr>
                                        <m:sty m:val="p"/>
                                      </m:rPr>
                                      <w:rPr>
                                        <w:rFonts w:ascii="Cambria Math" w:eastAsia="MS PGothic" w:hAnsi="Cambria Math"/>
                                        <w:color w:val="222222"/>
                                        <w:lang w:val="de-DE"/>
                                      </w:rPr>
                                      <m:t>90-</m:t>
                                    </m:r>
                                    <m:r>
                                      <m:rPr>
                                        <m:sty m:val="p"/>
                                      </m:rPr>
                                      <w:rPr>
                                        <w:rFonts w:ascii="Cambria Math" w:eastAsia="MS PGothic" w:hAnsi="Cambria Math"/>
                                        <w:color w:val="222222"/>
                                        <w:lang w:val="es-ES_tradnl"/>
                                      </w:rPr>
                                      <m:t>θ</m:t>
                                    </m:r>
                                  </m:e>
                                </m:d>
                              </m:e>
                            </m:d>
                          </m:num>
                          <m:den>
                            <m:r>
                              <w:rPr>
                                <w:rFonts w:ascii="Cambria Math" w:eastAsia="MS PGothic"/>
                                <w:color w:val="222222"/>
                                <w:lang w:val="es-ES_tradnl"/>
                              </w:rPr>
                              <m:t>α</m:t>
                            </m:r>
                          </m:den>
                        </m:f>
                      </m:e>
                    </m:d>
                  </m:e>
                  <m:sup>
                    <m:r>
                      <m:rPr>
                        <m:sty m:val="p"/>
                      </m:rPr>
                      <w:rPr>
                        <w:rFonts w:ascii="Cambria Math" w:eastAsia="MS PGothic"/>
                        <w:color w:val="222222"/>
                        <w:lang w:val="de-DE"/>
                      </w:rPr>
                      <m:t>-</m:t>
                    </m:r>
                    <m:r>
                      <m:rPr>
                        <m:sty m:val="p"/>
                      </m:rPr>
                      <w:rPr>
                        <w:rFonts w:ascii="Cambria Math" w:eastAsia="MS PGothic" w:hAnsi="Cambria Math"/>
                        <w:color w:val="222222"/>
                        <w:lang w:val="es-ES_tradnl"/>
                      </w:rPr>
                      <m:t>β</m:t>
                    </m:r>
                  </m:sup>
                </m:sSup>
              </m:e>
            </m:d>
            <m:ctrlPr>
              <w:rPr>
                <w:rFonts w:ascii="Cambria Math" w:eastAsia="MS PGothic" w:hAnsi="Cambria Math"/>
                <w:i/>
                <w:color w:val="222222"/>
                <w:lang w:val="es-ES_tradnl"/>
              </w:rPr>
            </m:ctrlPr>
          </m:e>
        </m:func>
        <m:r>
          <w:rPr>
            <w:rFonts w:ascii="Cambria Math" w:eastAsia="MS PGothic" w:hAnsi="Cambria Math"/>
            <w:color w:val="222222"/>
            <w:lang w:val="de-DE"/>
          </w:rPr>
          <m:t>+</m:t>
        </m:r>
        <m:r>
          <w:rPr>
            <w:rFonts w:ascii="Cambria Math" w:eastAsia="MS PGothic" w:hAnsi="Cambria Math"/>
            <w:color w:val="222222"/>
            <w:lang w:val="es-ES_tradnl"/>
          </w:rPr>
          <m:t>P</m:t>
        </m:r>
        <m:sSub>
          <m:sSubPr>
            <m:ctrlPr>
              <w:rPr>
                <w:rFonts w:ascii="Cambria Math" w:eastAsia="MS PGothic" w:hAnsi="Cambria Math"/>
                <w:i/>
                <w:color w:val="222222"/>
                <w:lang w:val="es-ES_tradnl"/>
              </w:rPr>
            </m:ctrlPr>
          </m:sSubPr>
          <m:e>
            <m:r>
              <w:rPr>
                <w:rFonts w:ascii="Cambria Math" w:eastAsia="MS PGothic" w:hAnsi="Cambria Math"/>
                <w:color w:val="222222"/>
                <w:lang w:val="es-ES_tradnl"/>
              </w:rPr>
              <m:t>d</m:t>
            </m:r>
          </m:e>
          <m:sub>
            <m:r>
              <w:rPr>
                <w:rFonts w:ascii="Cambria Math" w:eastAsia="MS PGothic" w:hAnsi="Cambria Math"/>
                <w:color w:val="222222"/>
                <w:lang w:val="es-ES_tradnl"/>
              </w:rPr>
              <m:t>R</m:t>
            </m:r>
            <m:r>
              <w:rPr>
                <w:rFonts w:ascii="Cambria Math" w:eastAsia="MS PGothic" w:hAnsi="Cambria Math"/>
                <w:color w:val="222222"/>
                <w:lang w:val="de-DE"/>
              </w:rPr>
              <m:t>,</m:t>
            </m:r>
            <m:r>
              <w:rPr>
                <w:rFonts w:ascii="Cambria Math" w:eastAsia="MS PGothic" w:hAnsi="Cambria Math"/>
                <w:color w:val="222222"/>
                <w:lang w:val="es-ES_tradnl"/>
              </w:rPr>
              <m:t>Bldg</m:t>
            </m:r>
          </m:sub>
        </m:sSub>
      </m:oMath>
      <w:r w:rsidRPr="00B059A4">
        <w:rPr>
          <w:lang w:val="de-DE" w:eastAsia="ja-JP"/>
        </w:rPr>
        <w:t xml:space="preserve"> (dB)</w:t>
      </w:r>
      <w:r w:rsidRPr="00B059A4">
        <w:rPr>
          <w:szCs w:val="24"/>
          <w:lang w:val="de-DE" w:eastAsia="ja-JP"/>
        </w:rPr>
        <w:tab/>
      </w:r>
      <w:r w:rsidRPr="00B059A4">
        <w:rPr>
          <w:szCs w:val="24"/>
          <w:lang w:val="de-DE"/>
        </w:rPr>
        <w:t>(</w:t>
      </w:r>
      <w:r w:rsidRPr="00B059A4">
        <w:rPr>
          <w:szCs w:val="24"/>
          <w:lang w:val="de-DE" w:eastAsia="ja-JP"/>
        </w:rPr>
        <w:t>25</w:t>
      </w:r>
      <w:r w:rsidRPr="00B059A4">
        <w:rPr>
          <w:szCs w:val="24"/>
          <w:lang w:val="de-DE"/>
        </w:rPr>
        <w:t>)</w:t>
      </w:r>
    </w:p>
    <w:p w14:paraId="52C148CB" w14:textId="77777777" w:rsidR="0096443D" w:rsidRPr="00B059A4" w:rsidRDefault="0096443D" w:rsidP="0096443D">
      <w:pPr>
        <w:pStyle w:val="Equation"/>
        <w:rPr>
          <w:lang w:val="de-DE"/>
        </w:rPr>
      </w:pPr>
      <w:r w:rsidRPr="00B059A4">
        <w:rPr>
          <w:lang w:val="de-DE"/>
        </w:rPr>
        <w:tab/>
      </w:r>
      <w:r w:rsidRPr="00B059A4">
        <w:rPr>
          <w:lang w:val="de-DE"/>
        </w:rPr>
        <w:tab/>
      </w:r>
      <m:oMath>
        <m:sSub>
          <m:sSubPr>
            <m:ctrlPr>
              <w:rPr>
                <w:rFonts w:ascii="Cambria Math" w:eastAsia="MS PGothic" w:hAnsi="Cambria Math"/>
                <w:color w:val="222222"/>
                <w:lang w:val="es-ES_tradnl"/>
              </w:rPr>
            </m:ctrlPr>
          </m:sSubPr>
          <m:e>
            <m:r>
              <w:rPr>
                <w:rFonts w:ascii="Cambria Math" w:eastAsia="MS PGothic" w:hAnsi="Cambria Math"/>
                <w:color w:val="222222"/>
                <w:lang w:val="es-ES_tradnl"/>
              </w:rPr>
              <m:t>P</m:t>
            </m:r>
            <m:r>
              <w:rPr>
                <w:rFonts w:ascii="Cambria Math" w:eastAsia="MS PGothic" w:hAnsi="Cambria Math"/>
                <w:color w:val="222222"/>
                <w:lang w:val="de-DE"/>
              </w:rPr>
              <m:t>h</m:t>
            </m:r>
          </m:e>
          <m:sub>
            <m:r>
              <w:rPr>
                <w:rFonts w:ascii="Cambria Math" w:eastAsia="MS PGothic" w:hAnsi="Cambria Math"/>
                <w:color w:val="222222"/>
                <w:lang w:val="es-ES_tradnl"/>
              </w:rPr>
              <m:t>D</m:t>
            </m:r>
            <m:r>
              <w:rPr>
                <w:rFonts w:ascii="Cambria Math" w:eastAsia="MS PGothic" w:hAnsi="Cambria Math"/>
                <w:color w:val="222222"/>
                <w:lang w:val="de-DE"/>
              </w:rPr>
              <m:t>,</m:t>
            </m:r>
            <m:r>
              <w:rPr>
                <w:rFonts w:ascii="Cambria Math" w:eastAsia="MS PGothic" w:hAnsi="Cambria Math"/>
                <w:color w:val="222222"/>
                <w:lang w:val="es-ES_tradnl"/>
              </w:rPr>
              <m:t>Bldg</m:t>
            </m:r>
          </m:sub>
        </m:sSub>
        <m:d>
          <m:dPr>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e>
        </m:d>
        <m:r>
          <m:rPr>
            <m:sty m:val="p"/>
          </m:rPr>
          <w:rPr>
            <w:rFonts w:ascii="Cambria Math" w:eastAsia="MS PGothic" w:hAnsi="Cambria Math"/>
            <w:color w:val="222222"/>
            <w:lang w:val="de-DE"/>
          </w:rPr>
          <m:t>=10</m:t>
        </m:r>
        <m:func>
          <m:funcPr>
            <m:ctrlPr>
              <w:rPr>
                <w:rFonts w:ascii="Cambria Math" w:eastAsia="MS PGothic" w:hAnsi="Cambria Math"/>
                <w:color w:val="222222"/>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de-DE"/>
                  </w:rPr>
                  <m:t>log</m:t>
                </m:r>
              </m:e>
              <m:sub>
                <m:r>
                  <w:rPr>
                    <w:rFonts w:ascii="Cambria Math" w:eastAsia="MS PGothic" w:hAnsi="Cambria Math"/>
                    <w:color w:val="222222"/>
                    <w:lang w:val="de-DE"/>
                  </w:rPr>
                  <m:t>10</m:t>
                </m:r>
              </m:sub>
            </m:sSub>
            <m:ctrlPr>
              <w:rPr>
                <w:rFonts w:ascii="Cambria Math" w:eastAsia="MS PGothic" w:hAnsi="Cambria Math"/>
                <w:i/>
                <w:color w:val="222222"/>
                <w:lang w:val="es-ES_tradnl"/>
              </w:rPr>
            </m:ctrlPr>
          </m:fName>
          <m:e>
            <m:d>
              <m:dPr>
                <m:begChr m:val="{"/>
                <m:endChr m:val="}"/>
                <m:ctrlPr>
                  <w:rPr>
                    <w:rFonts w:ascii="Cambria Math" w:eastAsia="MS PGothic" w:hAnsi="Cambria Math"/>
                    <w:i/>
                    <w:color w:val="222222"/>
                    <w:lang w:val="es-ES_tradnl"/>
                  </w:rPr>
                </m:ctrlPr>
              </m:dPr>
              <m:e>
                <m:sSup>
                  <m:sSupPr>
                    <m:ctrlPr>
                      <w:rPr>
                        <w:rFonts w:ascii="Cambria Math" w:eastAsia="MS PGothic" w:hAnsi="Cambria Math"/>
                        <w:color w:val="222222"/>
                        <w:lang w:val="es-ES_tradnl"/>
                      </w:rPr>
                    </m:ctrlPr>
                  </m:sSupPr>
                  <m:e>
                    <m:d>
                      <m:dPr>
                        <m:ctrlPr>
                          <w:rPr>
                            <w:rFonts w:ascii="Cambria Math" w:eastAsia="MS PGothic" w:hAnsi="Cambria Math"/>
                            <w:color w:val="222222"/>
                            <w:lang w:val="es-ES_tradnl"/>
                          </w:rPr>
                        </m:ctrlPr>
                      </m:dPr>
                      <m:e>
                        <m:r>
                          <m:rPr>
                            <m:sty m:val="p"/>
                          </m:rPr>
                          <w:rPr>
                            <w:rFonts w:ascii="Cambria Math" w:eastAsia="MS PGothic"/>
                            <w:color w:val="222222"/>
                            <w:lang w:val="de-DE"/>
                          </w:rPr>
                          <m:t>1+</m:t>
                        </m:r>
                        <m:f>
                          <m:fPr>
                            <m:ctrlPr>
                              <w:rPr>
                                <w:rFonts w:ascii="Cambria Math" w:eastAsia="MS PGothic" w:hAnsi="Cambria Math"/>
                                <w:color w:val="222222"/>
                                <w:lang w:val="es-ES_tradnl"/>
                              </w:rPr>
                            </m:ctrlPr>
                          </m:fPr>
                          <m:num>
                            <m:d>
                              <m:dPr>
                                <m:begChr m:val="|"/>
                                <m:endChr m:val="|"/>
                                <m:ctrlPr>
                                  <w:rPr>
                                    <w:rFonts w:ascii="Cambria Math" w:eastAsia="MS PGothic" w:hAnsi="Cambria Math"/>
                                    <w:color w:val="222222"/>
                                    <w:lang w:val="es-ES_tradnl"/>
                                  </w:rPr>
                                </m:ctrlPr>
                              </m:dPr>
                              <m:e>
                                <m:r>
                                  <m:rPr>
                                    <m:sty m:val="p"/>
                                  </m:rPr>
                                  <w:rPr>
                                    <w:rFonts w:ascii="Cambria Math" w:eastAsia="MS PGothic" w:hAnsi="Cambria Math"/>
                                    <w:color w:val="222222"/>
                                    <w:lang w:val="es-ES_tradnl"/>
                                  </w:rPr>
                                  <m:t>Δθ</m:t>
                                </m:r>
                                <m:r>
                                  <m:rPr>
                                    <m:sty m:val="p"/>
                                  </m:rPr>
                                  <w:rPr>
                                    <w:rFonts w:ascii="Cambria Math" w:eastAsia="MS PGothic" w:hAnsi="Cambria Math"/>
                                    <w:color w:val="222222"/>
                                    <w:lang w:val="de-DE"/>
                                  </w:rPr>
                                  <m:t>-</m:t>
                                </m:r>
                                <m:d>
                                  <m:dPr>
                                    <m:ctrlPr>
                                      <w:rPr>
                                        <w:rFonts w:ascii="Cambria Math" w:eastAsia="MS PGothic" w:hAnsi="Cambria Math"/>
                                        <w:color w:val="222222"/>
                                        <w:lang w:val="es-ES_tradnl"/>
                                      </w:rPr>
                                    </m:ctrlPr>
                                  </m:dPr>
                                  <m:e>
                                    <m:r>
                                      <m:rPr>
                                        <m:sty m:val="p"/>
                                      </m:rPr>
                                      <w:rPr>
                                        <w:rFonts w:ascii="Cambria Math" w:eastAsia="MS PGothic" w:hAnsi="Cambria Math"/>
                                        <w:color w:val="222222"/>
                                        <w:lang w:val="de-DE"/>
                                      </w:rPr>
                                      <m:t>90-</m:t>
                                    </m:r>
                                    <m:r>
                                      <m:rPr>
                                        <m:sty m:val="p"/>
                                      </m:rPr>
                                      <w:rPr>
                                        <w:rFonts w:ascii="Cambria Math" w:eastAsia="MS PGothic" w:hAnsi="Cambria Math"/>
                                        <w:color w:val="222222"/>
                                        <w:lang w:val="es-ES_tradnl"/>
                                      </w:rPr>
                                      <m:t>θ</m:t>
                                    </m:r>
                                  </m:e>
                                </m:d>
                              </m:e>
                            </m:d>
                          </m:num>
                          <m:den>
                            <m:r>
                              <w:rPr>
                                <w:rFonts w:ascii="Cambria Math" w:eastAsia="MS PGothic"/>
                                <w:color w:val="222222"/>
                                <w:lang w:val="es-ES_tradnl"/>
                              </w:rPr>
                              <m:t>α</m:t>
                            </m:r>
                          </m:den>
                        </m:f>
                      </m:e>
                    </m:d>
                  </m:e>
                  <m:sup>
                    <m:r>
                      <m:rPr>
                        <m:sty m:val="p"/>
                      </m:rPr>
                      <w:rPr>
                        <w:rFonts w:ascii="Cambria Math" w:eastAsia="MS PGothic"/>
                        <w:color w:val="222222"/>
                        <w:lang w:val="de-DE"/>
                      </w:rPr>
                      <m:t>-</m:t>
                    </m:r>
                    <m:r>
                      <m:rPr>
                        <m:sty m:val="p"/>
                      </m:rPr>
                      <w:rPr>
                        <w:rFonts w:ascii="Cambria Math" w:eastAsia="MS PGothic" w:hAnsi="Cambria Math"/>
                        <w:color w:val="222222"/>
                        <w:lang w:val="es-ES_tradnl"/>
                      </w:rPr>
                      <m:t>β</m:t>
                    </m:r>
                  </m:sup>
                </m:sSup>
              </m:e>
            </m:d>
            <m:ctrlPr>
              <w:rPr>
                <w:rFonts w:ascii="Cambria Math" w:eastAsia="MS PGothic" w:hAnsi="Cambria Math"/>
                <w:i/>
                <w:color w:val="222222"/>
                <w:lang w:val="es-ES_tradnl"/>
              </w:rPr>
            </m:ctrlPr>
          </m:e>
        </m:func>
        <m:r>
          <w:rPr>
            <w:rFonts w:ascii="Cambria Math" w:eastAsia="MS PGothic" w:hAnsi="Cambria Math"/>
            <w:color w:val="222222"/>
            <w:lang w:val="de-DE"/>
          </w:rPr>
          <m:t>+</m:t>
        </m:r>
        <m:r>
          <w:rPr>
            <w:rFonts w:ascii="Cambria Math" w:eastAsia="MS PGothic" w:hAnsi="Cambria Math"/>
            <w:color w:val="222222"/>
            <w:lang w:val="es-ES_tradnl"/>
          </w:rPr>
          <m:t>P</m:t>
        </m:r>
        <m:sSub>
          <m:sSubPr>
            <m:ctrlPr>
              <w:rPr>
                <w:rFonts w:ascii="Cambria Math" w:eastAsia="MS PGothic" w:hAnsi="Cambria Math"/>
                <w:i/>
                <w:color w:val="222222"/>
                <w:lang w:val="es-ES_tradnl"/>
              </w:rPr>
            </m:ctrlPr>
          </m:sSubPr>
          <m:e>
            <m:r>
              <w:rPr>
                <w:rFonts w:ascii="Cambria Math" w:eastAsia="MS PGothic" w:hAnsi="Cambria Math"/>
                <w:color w:val="222222"/>
                <w:lang w:val="es-ES_tradnl"/>
              </w:rPr>
              <m:t>d</m:t>
            </m:r>
          </m:e>
          <m:sub>
            <m:r>
              <w:rPr>
                <w:rFonts w:ascii="Cambria Math" w:eastAsia="MS PGothic" w:hAnsi="Cambria Math"/>
                <w:color w:val="222222"/>
                <w:lang w:val="es-ES_tradnl"/>
              </w:rPr>
              <m:t>D</m:t>
            </m:r>
            <m:r>
              <w:rPr>
                <w:rFonts w:ascii="Cambria Math" w:eastAsia="MS PGothic" w:hAnsi="Cambria Math"/>
                <w:color w:val="222222"/>
                <w:lang w:val="de-DE"/>
              </w:rPr>
              <m:t>,</m:t>
            </m:r>
            <m:r>
              <w:rPr>
                <w:rFonts w:ascii="Cambria Math" w:eastAsia="MS PGothic" w:hAnsi="Cambria Math"/>
                <w:color w:val="222222"/>
                <w:lang w:val="es-ES_tradnl"/>
              </w:rPr>
              <m:t>Bldg</m:t>
            </m:r>
          </m:sub>
        </m:sSub>
      </m:oMath>
      <w:r w:rsidRPr="00B059A4">
        <w:rPr>
          <w:lang w:val="de-DE" w:eastAsia="ja-JP"/>
        </w:rPr>
        <w:t xml:space="preserve"> (dB)</w:t>
      </w:r>
      <w:r w:rsidRPr="00B059A4">
        <w:rPr>
          <w:szCs w:val="24"/>
          <w:lang w:val="de-DE" w:eastAsia="ja-JP"/>
        </w:rPr>
        <w:tab/>
      </w:r>
      <w:r w:rsidRPr="00B059A4">
        <w:rPr>
          <w:szCs w:val="24"/>
          <w:lang w:val="de-DE"/>
        </w:rPr>
        <w:t>(</w:t>
      </w:r>
      <w:r w:rsidRPr="00B059A4">
        <w:rPr>
          <w:szCs w:val="24"/>
          <w:lang w:val="de-DE" w:eastAsia="ja-JP"/>
        </w:rPr>
        <w:t>26</w:t>
      </w:r>
      <w:r w:rsidRPr="00B059A4">
        <w:rPr>
          <w:szCs w:val="24"/>
          <w:lang w:val="de-DE"/>
        </w:rPr>
        <w:t>)</w:t>
      </w:r>
    </w:p>
    <w:p w14:paraId="5C1287F5" w14:textId="77777777" w:rsidR="0096443D" w:rsidRPr="00B059A4" w:rsidRDefault="0096443D" w:rsidP="0096443D">
      <w:pPr>
        <w:pStyle w:val="Equation"/>
        <w:rPr>
          <w:szCs w:val="24"/>
          <w:lang w:val="de-DE"/>
        </w:rPr>
      </w:pPr>
      <w:r w:rsidRPr="00B059A4">
        <w:rPr>
          <w:lang w:val="de-DE"/>
        </w:rPr>
        <w:tab/>
      </w:r>
      <w:r w:rsidRPr="00B059A4">
        <w:rPr>
          <w:lang w:val="de-DE"/>
        </w:rPr>
        <w:tab/>
      </w:r>
      <m:oMath>
        <m:r>
          <m:rPr>
            <m:sty m:val="p"/>
          </m:rPr>
          <w:rPr>
            <w:rFonts w:ascii="Cambria Math" w:hAnsi="Cambria Math"/>
            <w:lang w:val="es-ES_tradnl"/>
          </w:rPr>
          <m:t>α</m:t>
        </m:r>
        <m:r>
          <m:rPr>
            <m:sty m:val="p"/>
          </m:rPr>
          <w:rPr>
            <w:rFonts w:ascii="Cambria Math" w:hAnsi="Cambria Math"/>
            <w:lang w:val="de-DE"/>
          </w:rPr>
          <m:t>=-0,6+1,2</m:t>
        </m:r>
        <m:sSup>
          <m:sSupPr>
            <m:ctrlPr>
              <w:rPr>
                <w:rFonts w:ascii="Cambria Math" w:hAnsi="Cambria Math"/>
                <w:i/>
                <w:lang w:val="es-ES_tradnl"/>
              </w:rPr>
            </m:ctrlPr>
          </m:sSupPr>
          <m:e>
            <m:d>
              <m:dPr>
                <m:ctrlPr>
                  <w:rPr>
                    <w:rFonts w:ascii="Cambria Math" w:hAnsi="Cambria Math"/>
                    <w:i/>
                    <w:lang w:val="es-ES_tradnl"/>
                  </w:rPr>
                </m:ctrlPr>
              </m:dPr>
              <m:e>
                <m:f>
                  <m:fPr>
                    <m:ctrlPr>
                      <w:rPr>
                        <w:rFonts w:ascii="Cambria Math" w:hAnsi="Cambria Math"/>
                        <w:i/>
                        <w:lang w:val="es-ES_tradnl"/>
                      </w:rPr>
                    </m:ctrlPr>
                  </m:fPr>
                  <m:num>
                    <m:sSub>
                      <m:sSubPr>
                        <m:ctrlPr>
                          <w:rPr>
                            <w:rFonts w:ascii="Cambria Math" w:hAnsi="Cambria Math"/>
                            <w:i/>
                            <w:lang w:val="es-ES_tradnl"/>
                          </w:rPr>
                        </m:ctrlPr>
                      </m:sSubPr>
                      <m:e>
                        <m:r>
                          <w:rPr>
                            <w:rFonts w:ascii="Cambria Math" w:hAnsi="Cambria Math"/>
                            <w:lang w:val="de-DE"/>
                          </w:rPr>
                          <m:t>h</m:t>
                        </m:r>
                      </m:e>
                      <m:sub>
                        <m:r>
                          <w:rPr>
                            <w:rFonts w:ascii="Cambria Math" w:hAnsi="Cambria Math"/>
                            <w:lang w:val="es-ES_tradnl"/>
                          </w:rPr>
                          <m:t>s</m:t>
                        </m:r>
                      </m:sub>
                    </m:sSub>
                  </m:num>
                  <m:den>
                    <m:sSub>
                      <m:sSubPr>
                        <m:ctrlPr>
                          <w:rPr>
                            <w:rFonts w:ascii="Cambria Math" w:hAnsi="Cambria Math"/>
                            <w:i/>
                            <w:lang w:val="es-ES_tradnl"/>
                          </w:rPr>
                        </m:ctrlPr>
                      </m:sSubPr>
                      <m:e>
                        <m:r>
                          <w:rPr>
                            <w:rFonts w:ascii="Cambria Math" w:hAnsi="Cambria Math"/>
                            <w:lang w:val="de-DE"/>
                          </w:rPr>
                          <m:t>h</m:t>
                        </m:r>
                      </m:e>
                      <m:sub>
                        <m:r>
                          <w:rPr>
                            <w:rFonts w:ascii="Cambria Math" w:hAnsi="Cambria Math"/>
                            <w:color w:val="000000"/>
                            <w:lang w:val="es-ES_tradnl"/>
                          </w:rPr>
                          <m:t>SS</m:t>
                        </m:r>
                      </m:sub>
                    </m:sSub>
                  </m:den>
                </m:f>
              </m:e>
            </m:d>
          </m:e>
          <m:sup>
            <m:r>
              <m:rPr>
                <m:sty m:val="p"/>
              </m:rPr>
              <w:rPr>
                <w:rFonts w:ascii="Cambria Math" w:hAnsi="Cambria Math"/>
                <w:color w:val="000000"/>
                <w:lang w:val="de-DE"/>
              </w:rPr>
              <m:t>0,23</m:t>
            </m:r>
          </m:sup>
        </m:sSup>
      </m:oMath>
      <w:r w:rsidRPr="00B059A4">
        <w:rPr>
          <w:szCs w:val="24"/>
          <w:lang w:val="de-DE" w:eastAsia="ja-JP"/>
        </w:rPr>
        <w:tab/>
      </w:r>
      <w:r w:rsidRPr="00B059A4">
        <w:rPr>
          <w:szCs w:val="24"/>
          <w:lang w:val="de-DE"/>
        </w:rPr>
        <w:t>(</w:t>
      </w:r>
      <w:r w:rsidRPr="00B059A4">
        <w:rPr>
          <w:szCs w:val="24"/>
          <w:lang w:val="de-DE" w:eastAsia="ja-JP"/>
        </w:rPr>
        <w:t>27</w:t>
      </w:r>
      <w:r w:rsidRPr="00B059A4">
        <w:rPr>
          <w:szCs w:val="24"/>
          <w:lang w:val="de-DE"/>
        </w:rPr>
        <w:t>)</w:t>
      </w:r>
    </w:p>
    <w:p w14:paraId="4DF6B7A4" w14:textId="77777777" w:rsidR="0096443D" w:rsidRPr="006123CF" w:rsidRDefault="0096443D" w:rsidP="0096443D">
      <w:pPr>
        <w:pStyle w:val="Equation"/>
        <w:rPr>
          <w:lang w:val="de-DE"/>
        </w:rPr>
      </w:pPr>
      <w:r w:rsidRPr="00B059A4">
        <w:rPr>
          <w:lang w:val="de-DE"/>
        </w:rPr>
        <w:tab/>
      </w:r>
      <w:r w:rsidRPr="00B059A4">
        <w:rPr>
          <w:lang w:val="de-DE"/>
        </w:rPr>
        <w:tab/>
      </w:r>
      <m:oMath>
        <m:r>
          <m:rPr>
            <m:sty m:val="p"/>
          </m:rPr>
          <w:rPr>
            <w:rFonts w:ascii="Cambria Math" w:hAnsi="Cambria Math"/>
            <w:lang w:val="es-ES_tradnl"/>
          </w:rPr>
          <m:t>β</m:t>
        </m:r>
        <m:r>
          <m:rPr>
            <m:sty m:val="p"/>
          </m:rPr>
          <w:rPr>
            <w:rFonts w:ascii="Cambria Math" w:hAnsi="Cambria Math"/>
            <w:lang w:val="de-DE"/>
          </w:rPr>
          <m:t>=-0,045</m:t>
        </m:r>
        <m:sSub>
          <m:sSubPr>
            <m:ctrlPr>
              <w:rPr>
                <w:rFonts w:ascii="Cambria Math" w:hAnsi="Cambria Math"/>
                <w:lang w:val="es-ES_tradnl"/>
              </w:rPr>
            </m:ctrlPr>
          </m:sSubPr>
          <m:e>
            <m:r>
              <w:rPr>
                <w:rFonts w:ascii="Cambria Math" w:hAnsi="Cambria Math"/>
                <w:lang w:val="de-DE"/>
              </w:rPr>
              <m:t>h</m:t>
            </m:r>
          </m:e>
          <m:sub>
            <m:r>
              <w:rPr>
                <w:rFonts w:ascii="Cambria Math" w:hAnsi="Cambria Math"/>
                <w:lang w:val="es-ES_tradnl"/>
              </w:rPr>
              <m:t>s</m:t>
            </m:r>
          </m:sub>
        </m:sSub>
        <m:r>
          <m:rPr>
            <m:sty m:val="p"/>
          </m:rPr>
          <w:rPr>
            <w:rFonts w:ascii="Cambria Math" w:hAnsi="Cambria Math"/>
            <w:lang w:val="de-DE"/>
          </w:rPr>
          <m:t>+1,87+0,76</m:t>
        </m:r>
        <m:func>
          <m:funcPr>
            <m:ctrlPr>
              <w:rPr>
                <w:rFonts w:ascii="Cambria Math" w:hAnsi="Cambria Math"/>
                <w:lang w:val="es-ES_tradnl"/>
              </w:rPr>
            </m:ctrlPr>
          </m:funcPr>
          <m:fName>
            <m:sSub>
              <m:sSubPr>
                <m:ctrlPr>
                  <w:rPr>
                    <w:rFonts w:ascii="Cambria Math" w:eastAsia="MS PGothic" w:hAnsi="Cambria Math"/>
                    <w:color w:val="222222"/>
                    <w:lang w:val="es-ES_tradnl"/>
                  </w:rPr>
                </m:ctrlPr>
              </m:sSubPr>
              <m:e>
                <m:r>
                  <m:rPr>
                    <m:sty m:val="p"/>
                  </m:rPr>
                  <w:rPr>
                    <w:rFonts w:ascii="Cambria Math" w:eastAsia="MS PGothic" w:hAnsi="Cambria Math"/>
                    <w:color w:val="222222"/>
                    <w:lang w:val="de-DE"/>
                  </w:rPr>
                  <m:t>log</m:t>
                </m:r>
              </m:e>
              <m:sub>
                <m:r>
                  <w:rPr>
                    <w:rFonts w:ascii="Cambria Math" w:eastAsia="MS PGothic" w:hAnsi="Cambria Math"/>
                    <w:color w:val="222222"/>
                    <w:lang w:val="de-DE"/>
                  </w:rPr>
                  <m:t>10</m:t>
                </m:r>
              </m:sub>
            </m:sSub>
          </m:fName>
          <m:e>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de-DE"/>
                      </w:rPr>
                      <m:t>h</m:t>
                    </m:r>
                  </m:e>
                  <m:sub>
                    <m:r>
                      <w:rPr>
                        <w:rFonts w:ascii="Cambria Math" w:hAnsi="Cambria Math"/>
                        <w:color w:val="000000"/>
                        <w:lang w:val="es-ES_tradnl"/>
                      </w:rPr>
                      <m:t>SS</m:t>
                    </m:r>
                  </m:sub>
                </m:sSub>
              </m:e>
            </m:d>
          </m:e>
        </m:func>
      </m:oMath>
      <w:r w:rsidRPr="006123CF">
        <w:rPr>
          <w:szCs w:val="24"/>
          <w:lang w:val="de-DE" w:eastAsia="ja-JP"/>
        </w:rPr>
        <w:tab/>
      </w:r>
      <w:r w:rsidRPr="006123CF">
        <w:rPr>
          <w:szCs w:val="24"/>
          <w:lang w:val="de-DE"/>
        </w:rPr>
        <w:t>(</w:t>
      </w:r>
      <w:r w:rsidRPr="006123CF">
        <w:rPr>
          <w:szCs w:val="24"/>
          <w:lang w:val="de-DE" w:eastAsia="ja-JP"/>
        </w:rPr>
        <w:t>28</w:t>
      </w:r>
      <w:r w:rsidRPr="006123CF">
        <w:rPr>
          <w:szCs w:val="24"/>
          <w:lang w:val="de-DE"/>
        </w:rPr>
        <w:t>)</w:t>
      </w:r>
    </w:p>
    <w:p w14:paraId="0CEFEF2A" w14:textId="6923A101" w:rsidR="0096443D" w:rsidRPr="0062120F" w:rsidRDefault="0096443D" w:rsidP="0096443D">
      <w:pPr>
        <w:rPr>
          <w:lang w:val="es-ES_tradnl"/>
        </w:rPr>
      </w:pPr>
      <w:r w:rsidRPr="0062120F">
        <w:rPr>
          <w:lang w:val="es-ES_tradnl"/>
        </w:rPr>
        <w:t>En la Fig</w:t>
      </w:r>
      <w:r>
        <w:rPr>
          <w:lang w:val="es-ES_tradnl"/>
        </w:rPr>
        <w:t>.</w:t>
      </w:r>
      <w:r w:rsidR="00E052C9">
        <w:rPr>
          <w:lang w:val="es-ES_tradnl"/>
        </w:rPr>
        <w:t> </w:t>
      </w:r>
      <w:r w:rsidRPr="0062120F">
        <w:rPr>
          <w:lang w:val="es-ES_tradnl"/>
        </w:rPr>
        <w:t xml:space="preserve">4 se muestran ejemplos de potencia relativa recibida del trayecto incidente para la dirección de elevación en dirección de la carretera, </w:t>
      </w:r>
      <m:oMath>
        <m:sSub>
          <m:sSubPr>
            <m:ctrlPr>
              <w:rPr>
                <w:rFonts w:ascii="Cambria Math" w:hAnsi="Cambria Math"/>
                <w:lang w:val="es-ES_tradnl" w:eastAsia="ja-JP"/>
              </w:rPr>
            </m:ctrlPr>
          </m:sSubPr>
          <m:e>
            <m:r>
              <w:rPr>
                <w:rFonts w:ascii="Cambria Math" w:hAnsi="Cambria Math"/>
                <w:lang w:val="es-ES_tradnl"/>
              </w:rPr>
              <m:t>Ph</m:t>
            </m:r>
          </m:e>
          <m:sub>
            <m:r>
              <w:rPr>
                <w:rFonts w:ascii="Cambria Math" w:hAnsi="Cambria Math"/>
                <w:lang w:val="es-ES_tradnl"/>
              </w:rPr>
              <m:t>Road</m:t>
            </m:r>
            <m:r>
              <m:rPr>
                <m:sty m:val="p"/>
              </m:rPr>
              <w:rPr>
                <w:rFonts w:ascii="Cambria Math" w:hAnsi="Cambria Math"/>
                <w:lang w:val="es-ES_tradnl"/>
              </w:rPr>
              <m:t>,</m:t>
            </m:r>
            <m:r>
              <w:rPr>
                <w:rFonts w:ascii="Cambria Math" w:hAnsi="Cambria Math"/>
                <w:lang w:val="es-ES_tradnl"/>
              </w:rPr>
              <m:t>pow</m:t>
            </m:r>
          </m:sub>
        </m:sSub>
        <m:d>
          <m:dPr>
            <m:ctrlPr>
              <w:rPr>
                <w:rFonts w:ascii="Cambria Math" w:hAnsi="Cambria Math"/>
                <w:lang w:val="es-ES_tradnl" w:eastAsia="ja-JP"/>
              </w:rPr>
            </m:ctrlPr>
          </m:dPr>
          <m:e>
            <m:r>
              <m:rPr>
                <m:sty m:val="p"/>
              </m:rPr>
              <w:rPr>
                <w:rFonts w:ascii="Cambria Math" w:hAnsi="Cambria Math"/>
                <w:lang w:val="es-ES_tradnl"/>
              </w:rPr>
              <m:t>Δθ</m:t>
            </m:r>
          </m:e>
        </m:d>
      </m:oMath>
      <w:r w:rsidRPr="0062120F">
        <w:rPr>
          <w:lang w:val="es-ES_tradnl"/>
        </w:rPr>
        <w:t xml:space="preserve">, y en dirección de los edificios, </w:t>
      </w:r>
      <m:oMath>
        <m:sSub>
          <m:sSubPr>
            <m:ctrlPr>
              <w:rPr>
                <w:rFonts w:ascii="Cambria Math" w:hAnsi="Cambria Math"/>
                <w:lang w:val="es-ES_tradnl" w:eastAsia="ja-JP"/>
              </w:rPr>
            </m:ctrlPr>
          </m:sSubPr>
          <m:e>
            <m:r>
              <w:rPr>
                <w:rFonts w:ascii="Cambria Math" w:hAnsi="Cambria Math"/>
                <w:lang w:val="es-ES_tradnl"/>
              </w:rPr>
              <m:t>Ph</m:t>
            </m:r>
          </m:e>
          <m:sub>
            <m:r>
              <w:rPr>
                <w:rFonts w:ascii="Cambria Math" w:hAnsi="Cambria Math"/>
                <w:lang w:val="es-ES_tradnl"/>
              </w:rPr>
              <m:t>Bldg</m:t>
            </m:r>
            <m:r>
              <m:rPr>
                <m:sty m:val="p"/>
              </m:rPr>
              <w:rPr>
                <w:rFonts w:ascii="Cambria Math" w:hAnsi="Cambria Math"/>
                <w:lang w:val="es-ES_tradnl"/>
              </w:rPr>
              <m:t>,</m:t>
            </m:r>
            <m:r>
              <w:rPr>
                <w:rFonts w:ascii="Cambria Math" w:hAnsi="Cambria Math"/>
                <w:lang w:val="es-ES_tradnl"/>
              </w:rPr>
              <m:t>pow</m:t>
            </m:r>
          </m:sub>
        </m:sSub>
        <m:d>
          <m:dPr>
            <m:ctrlPr>
              <w:rPr>
                <w:rFonts w:ascii="Cambria Math" w:hAnsi="Cambria Math"/>
                <w:lang w:val="es-ES_tradnl" w:eastAsia="ja-JP"/>
              </w:rPr>
            </m:ctrlPr>
          </m:dPr>
          <m:e>
            <m:r>
              <m:rPr>
                <m:sty m:val="p"/>
              </m:rPr>
              <w:rPr>
                <w:rFonts w:ascii="Cambria Math" w:hAnsi="Cambria Math"/>
                <w:lang w:val="es-ES_tradnl"/>
              </w:rPr>
              <m:t>Δθ</m:t>
            </m:r>
          </m:e>
        </m:d>
      </m:oMath>
      <w:r w:rsidRPr="0062120F">
        <w:rPr>
          <w:lang w:val="es-ES_tradnl"/>
        </w:rPr>
        <w:t>.</w:t>
      </w:r>
    </w:p>
    <w:p w14:paraId="6BB6D6E7" w14:textId="77777777" w:rsidR="0096443D" w:rsidRPr="0062120F" w:rsidRDefault="0096443D" w:rsidP="0096443D">
      <w:pPr>
        <w:pStyle w:val="FigureNo"/>
        <w:rPr>
          <w:lang w:val="es-ES_tradnl"/>
        </w:rPr>
      </w:pPr>
      <w:r w:rsidRPr="0062120F">
        <w:rPr>
          <w:lang w:val="es-ES_tradnl"/>
        </w:rPr>
        <w:lastRenderedPageBreak/>
        <w:t>Figura 4</w:t>
      </w:r>
    </w:p>
    <w:p w14:paraId="605F420B" w14:textId="77777777" w:rsidR="0096443D" w:rsidRPr="0062120F" w:rsidRDefault="0096443D" w:rsidP="0096443D">
      <w:pPr>
        <w:pStyle w:val="Figuretitle"/>
        <w:rPr>
          <w:lang w:val="es-ES_tradnl"/>
        </w:rPr>
      </w:pPr>
      <w:r w:rsidRPr="0062120F">
        <w:rPr>
          <w:lang w:val="es-ES_tradnl"/>
        </w:rPr>
        <w:t>Resultados predictivos de la potencia relativa recibida por cada trayecto incidente</w:t>
      </w:r>
    </w:p>
    <w:p w14:paraId="41759004" w14:textId="3B585888" w:rsidR="0096443D" w:rsidRPr="0062120F" w:rsidRDefault="002E3F32" w:rsidP="00EC7CF2">
      <w:pPr>
        <w:pStyle w:val="Figure"/>
        <w:rPr>
          <w:lang w:val="es-ES_tradnl"/>
        </w:rPr>
      </w:pPr>
      <w:r>
        <w:rPr>
          <w:noProof/>
          <w:lang w:val="es-ES_tradnl"/>
        </w:rPr>
        <w:drawing>
          <wp:inline distT="0" distB="0" distL="0" distR="0" wp14:anchorId="59F7517A" wp14:editId="40DBB6BC">
            <wp:extent cx="5968365" cy="3096895"/>
            <wp:effectExtent l="0" t="0" r="0" b="0"/>
            <wp:docPr id="1121972837" name="Picture 1" descr="La FIGURA 4 muestra los Resultados predictivos de la potencia relativa recibida por cada trayecto inciden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72837" name="Picture 1" descr="La FIGURA 4 muestra los Resultados predictivos de la potencia relativa recibida por cada trayecto incidente&#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68365" cy="3096895"/>
                    </a:xfrm>
                    <a:prstGeom prst="rect">
                      <a:avLst/>
                    </a:prstGeom>
                    <a:noFill/>
                  </pic:spPr>
                </pic:pic>
              </a:graphicData>
            </a:graphic>
          </wp:inline>
        </w:drawing>
      </w:r>
    </w:p>
    <w:bookmarkEnd w:id="33"/>
    <w:p w14:paraId="0C18A389" w14:textId="1DAAEDC5" w:rsidR="0096443D" w:rsidRPr="00443BCC" w:rsidRDefault="0096443D" w:rsidP="00443BCC">
      <w:pPr>
        <w:pStyle w:val="Normalaftertitle"/>
        <w:rPr>
          <w:lang w:val="es-ES_tradnl"/>
        </w:rPr>
      </w:pPr>
      <w:r w:rsidRPr="00443BCC">
        <w:rPr>
          <w:lang w:val="es-ES_tradnl"/>
        </w:rPr>
        <w:t>En los casos</w:t>
      </w:r>
      <w:r w:rsidR="00E052C9">
        <w:rPr>
          <w:lang w:val="es-ES_tradnl"/>
        </w:rPr>
        <w:t> </w:t>
      </w:r>
      <w:r w:rsidRPr="00443BCC">
        <w:rPr>
          <w:lang w:val="es-ES_tradnl"/>
        </w:rPr>
        <w:t>ii) y iv), la densidad de potencia,</w:t>
      </w:r>
      <m:oMath>
        <m:r>
          <m:rPr>
            <m:sty m:val="p"/>
          </m:rPr>
          <w:rPr>
            <w:rFonts w:ascii="Cambria Math" w:hAnsi="Cambria Math"/>
            <w:lang w:val="es-ES_tradnl"/>
          </w:rPr>
          <m:t xml:space="preserve"> </m:t>
        </m:r>
        <m:r>
          <w:rPr>
            <w:rFonts w:ascii="Cambria Math" w:hAnsi="Cambria Math"/>
            <w:lang w:val="es-ES_tradnl"/>
          </w:rPr>
          <m:t>p</m:t>
        </m:r>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oMath>
      <w:r w:rsidRPr="00443BCC">
        <w:rPr>
          <w:lang w:val="es-ES_tradnl"/>
        </w:rPr>
        <w:t>, de la respuesta al impulso obtenida con antenas omnidireccionales en el cuerpo humano normalizada por la del primer trayecto en función de la diferencia de longitud del trayecto,</w:t>
      </w:r>
      <m:oMath>
        <m:r>
          <m:rPr>
            <m:sty m:val="p"/>
          </m:rPr>
          <w:rPr>
            <w:rFonts w:ascii="Cambria Math" w:hAnsi="Cambria Math"/>
            <w:lang w:val="es-ES_tradnl"/>
          </w:rPr>
          <m:t xml:space="preserve"> </m:t>
        </m:r>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oMath>
      <w:r w:rsidRPr="00443BCC">
        <w:rPr>
          <w:lang w:val="es-ES_tradnl"/>
        </w:rPr>
        <w:t>, a partir del primer trayecto, viene dada por:</w:t>
      </w:r>
    </w:p>
    <w:p w14:paraId="284688CD" w14:textId="5C6F7858" w:rsidR="0096443D" w:rsidRPr="006123CF" w:rsidRDefault="00E052C9" w:rsidP="00443BCC">
      <w:pPr>
        <w:pStyle w:val="Equation"/>
        <w:rPr>
          <w:lang w:val="de-DE"/>
        </w:rPr>
      </w:pPr>
      <w:r w:rsidRPr="00B376B3">
        <w:tab/>
      </w:r>
      <w:r w:rsidRPr="00B376B3">
        <w:tab/>
      </w:r>
      <m:oMath>
        <m:r>
          <w:rPr>
            <w:rFonts w:ascii="Cambria Math" w:hAnsi="Cambria Math"/>
            <w:lang w:val="es-ES_tradnl"/>
          </w:rPr>
          <m:t>p</m:t>
        </m:r>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r>
          <m:rPr>
            <m:sty m:val="p"/>
          </m:rPr>
          <w:rPr>
            <w:rFonts w:ascii="Cambria Math" w:hAnsi="Cambria Math"/>
            <w:lang w:val="de-DE"/>
          </w:rPr>
          <m:t>=10</m:t>
        </m:r>
        <m:func>
          <m:funcPr>
            <m:ctrlPr>
              <w:rPr>
                <w:rFonts w:ascii="Cambria Math" w:hAnsi="Cambria Math"/>
                <w:lang w:val="es-ES_tradnl"/>
              </w:rPr>
            </m:ctrlPr>
          </m:funcPr>
          <m:fName>
            <m:sSub>
              <m:sSubPr>
                <m:ctrlPr>
                  <w:rPr>
                    <w:rFonts w:ascii="Cambria Math" w:hAnsi="Cambria Math"/>
                    <w:lang w:val="es-ES_tradnl"/>
                  </w:rPr>
                </m:ctrlPr>
              </m:sSubPr>
              <m:e>
                <m:r>
                  <m:rPr>
                    <m:sty m:val="p"/>
                  </m:rPr>
                  <w:rPr>
                    <w:rFonts w:ascii="Cambria Math" w:hAnsi="Cambria Math"/>
                    <w:lang w:val="de-DE"/>
                  </w:rPr>
                  <m:t>log</m:t>
                </m:r>
              </m:e>
              <m:sub>
                <m:r>
                  <m:rPr>
                    <m:sty m:val="p"/>
                  </m:rPr>
                  <w:rPr>
                    <w:rFonts w:ascii="Cambria Math" w:hAnsi="Cambria Math"/>
                    <w:lang w:val="de-DE"/>
                  </w:rPr>
                  <m:t>10</m:t>
                </m:r>
              </m:sub>
            </m:sSub>
          </m:fName>
          <m:e>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de-DE"/>
                      </w:rPr>
                      <m:t>1</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de-DE"/>
                      </w:rPr>
                      <m:t>2</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e>
            </m:d>
          </m:e>
        </m:func>
      </m:oMath>
      <w:r w:rsidR="00B376B3">
        <w:rPr>
          <w:lang w:val="de-DE"/>
        </w:rPr>
        <w:t>          </w:t>
      </w:r>
      <w:r w:rsidR="0096443D" w:rsidRPr="006123CF">
        <w:rPr>
          <w:lang w:val="de-DE"/>
        </w:rPr>
        <w:t>(dB)</w:t>
      </w:r>
      <w:r w:rsidR="0096443D" w:rsidRPr="006123CF">
        <w:rPr>
          <w:lang w:val="de-DE"/>
        </w:rPr>
        <w:tab/>
        <w:t>(29)</w:t>
      </w:r>
    </w:p>
    <w:p w14:paraId="34FAE5A2" w14:textId="59744491" w:rsidR="0096443D" w:rsidRDefault="0096443D" w:rsidP="00EC7CF2">
      <w:pPr>
        <w:rPr>
          <w:lang w:val="es-ES_tradnl"/>
        </w:rPr>
      </w:pPr>
      <w:r w:rsidRPr="00EC7CF2">
        <w:rPr>
          <w:lang w:val="es-ES_tradnl"/>
        </w:rPr>
        <w:t>donde:</w:t>
      </w:r>
    </w:p>
    <w:p w14:paraId="1848446E" w14:textId="6669F1D5" w:rsidR="0096443D" w:rsidRPr="00443BCC" w:rsidRDefault="002E3F32" w:rsidP="00992B0D">
      <w:pPr>
        <w:pStyle w:val="Equation"/>
        <w:rPr>
          <w:lang w:val="es-ES_tradnl"/>
        </w:rPr>
      </w:pPr>
      <m:oMath>
        <m:sSub>
          <m:sSubPr>
            <m:ctrlPr>
              <w:rPr>
                <w:rFonts w:ascii="Cambria Math" w:hAnsi="Cambria Math"/>
                <w:lang w:val="es-ES_tradnl"/>
              </w:rPr>
            </m:ctrlPr>
          </m:sSubPr>
          <m:e>
            <m:r>
              <w:rPr>
                <w:rFonts w:ascii="Cambria Math" w:hAnsi="Cambria Math"/>
              </w:rPr>
              <m:t>a</m:t>
            </m:r>
          </m:e>
          <m:sub>
            <m:r>
              <m:rPr>
                <m:sty m:val="p"/>
              </m:rPr>
              <w:rPr>
                <w:rFonts w:ascii="Cambria Math" w:hAnsi="Cambria Math"/>
              </w:rPr>
              <m:t>1</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rPr>
                  <m:t>d</m:t>
                </m:r>
              </m:e>
              <m:sub>
                <m:r>
                  <w:rPr>
                    <w:rFonts w:ascii="Cambria Math" w:hAnsi="Cambria Math"/>
                  </w:rPr>
                  <m:t>d</m:t>
                </m:r>
              </m:sub>
            </m:sSub>
          </m:e>
        </m:d>
        <m:r>
          <m:rPr>
            <m:sty m:val="p"/>
          </m:rPr>
          <w:rPr>
            <w:rFonts w:ascii="Cambria Math" w:hAnsi="Cambria Math"/>
          </w:rPr>
          <m:t>=</m:t>
        </m:r>
        <m:d>
          <m:dPr>
            <m:begChr m:val="{"/>
            <m:endChr m:val=""/>
            <m:ctrlPr>
              <w:rPr>
                <w:rFonts w:ascii="Cambria Math" w:hAnsi="Cambria Math"/>
                <w:lang w:val="es-ES_tradnl"/>
              </w:rPr>
            </m:ctrlPr>
          </m:dPr>
          <m:e>
            <m:m>
              <m:mPr>
                <m:mcs>
                  <m:mc>
                    <m:mcPr>
                      <m:count m:val="2"/>
                      <m:mcJc m:val="center"/>
                    </m:mcPr>
                  </m:mc>
                </m:mcs>
                <m:ctrlPr>
                  <w:rPr>
                    <w:rFonts w:ascii="Cambria Math" w:hAnsi="Cambria Math"/>
                    <w:lang w:val="es-ES_tradnl"/>
                  </w:rPr>
                </m:ctrlPr>
              </m:mPr>
              <m:mr>
                <m:e>
                  <m:r>
                    <m:rPr>
                      <m:sty m:val="p"/>
                    </m:rPr>
                    <w:rPr>
                      <w:rFonts w:ascii="Cambria Math" w:hAnsi="Cambria Math"/>
                    </w:rPr>
                    <m:t>1</m:t>
                  </m:r>
                </m:e>
                <m:e>
                  <m:r>
                    <m:rPr>
                      <m:sty m:val="p"/>
                    </m:rPr>
                    <w:rPr>
                      <w:rFonts w:ascii="Cambria Math" w:hAnsi="Cambria Math"/>
                    </w:rPr>
                    <m:t xml:space="preserve">para </m:t>
                  </m:r>
                  <m:sSub>
                    <m:sSubPr>
                      <m:ctrlPr>
                        <w:rPr>
                          <w:rFonts w:ascii="Cambria Math" w:hAnsi="Cambria Math"/>
                          <w:lang w:val="es-ES_tradnl"/>
                        </w:rPr>
                      </m:ctrlPr>
                    </m:sSubPr>
                    <m:e>
                      <m:r>
                        <w:rPr>
                          <w:rFonts w:ascii="Cambria Math" w:hAnsi="Cambria Math"/>
                        </w:rPr>
                        <m:t>d</m:t>
                      </m:r>
                    </m:e>
                    <m:sub>
                      <m:r>
                        <w:rPr>
                          <w:rFonts w:ascii="Cambria Math" w:hAnsi="Cambria Math"/>
                        </w:rPr>
                        <m:t>d</m:t>
                      </m:r>
                    </m:sub>
                  </m:sSub>
                  <m:r>
                    <m:rPr>
                      <m:sty m:val="p"/>
                    </m:rPr>
                    <w:rPr>
                      <w:rFonts w:ascii="Cambria Math" w:hAnsi="Cambria Math"/>
                    </w:rPr>
                    <m:t>=0</m:t>
                  </m:r>
                </m:e>
              </m:mr>
              <m:mr>
                <m:e>
                  <m:r>
                    <m:rPr>
                      <m:sty m:val="p"/>
                    </m:rPr>
                    <w:rPr>
                      <w:rFonts w:ascii="Cambria Math" w:hAnsi="Cambria Math"/>
                    </w:rPr>
                    <m:t>mín</m:t>
                  </m:r>
                  <m:d>
                    <m:dPr>
                      <m:ctrlPr>
                        <w:rPr>
                          <w:rFonts w:ascii="Cambria Math" w:hAnsi="Cambria Math"/>
                          <w:lang w:val="es-ES_tradnl"/>
                        </w:rPr>
                      </m:ctrlPr>
                    </m:dPr>
                    <m:e>
                      <m:r>
                        <m:rPr>
                          <m:sty m:val="p"/>
                        </m:rPr>
                        <w:rPr>
                          <w:rFonts w:ascii="Cambria Math" w:hAnsi="Cambria Math"/>
                        </w:rPr>
                        <m:t xml:space="preserve">0,63, </m:t>
                      </m:r>
                      <m:d>
                        <m:dPr>
                          <m:ctrlPr>
                            <w:rPr>
                              <w:rFonts w:ascii="Cambria Math" w:hAnsi="Cambria Math"/>
                              <w:lang w:val="es-ES_tradnl"/>
                            </w:rPr>
                          </m:ctrlPr>
                        </m:dPr>
                        <m:e>
                          <m:r>
                            <m:rPr>
                              <m:sty m:val="p"/>
                            </m:rPr>
                            <w:rPr>
                              <w:rFonts w:ascii="Cambria Math" w:hAnsi="Cambria Math"/>
                            </w:rPr>
                            <m:t>0,59</m:t>
                          </m:r>
                          <m:sSup>
                            <m:sSupPr>
                              <m:ctrlPr>
                                <w:rPr>
                                  <w:rFonts w:ascii="Cambria Math" w:hAnsi="Cambria Math"/>
                                  <w:lang w:val="es-ES_tradnl"/>
                                </w:rPr>
                              </m:ctrlPr>
                            </m:sSupPr>
                            <m:e>
                              <m:r>
                                <w:rPr>
                                  <w:rFonts w:ascii="Cambria Math" w:hAnsi="Cambria Math"/>
                                </w:rPr>
                                <m:t>e</m:t>
                              </m:r>
                            </m:e>
                            <m:sup>
                              <m:r>
                                <m:rPr>
                                  <m:sty m:val="p"/>
                                </m:rPr>
                                <w:rPr>
                                  <w:rFonts w:ascii="Cambria Math" w:hAnsi="Cambria Math"/>
                                </w:rPr>
                                <m:t>-0,0172</m:t>
                              </m:r>
                              <m:r>
                                <w:rPr>
                                  <w:rFonts w:ascii="Cambria Math" w:hAnsi="Cambria Math"/>
                                </w:rPr>
                                <m:t>B</m:t>
                              </m:r>
                            </m:sup>
                          </m:sSup>
                          <m:r>
                            <m:rPr>
                              <m:sty m:val="p"/>
                            </m:rPr>
                            <w:rPr>
                              <w:rFonts w:ascii="Cambria Math" w:hAnsi="Cambria Math"/>
                            </w:rPr>
                            <m:t>+</m:t>
                          </m:r>
                          <m:d>
                            <m:dPr>
                              <m:ctrlPr>
                                <w:rPr>
                                  <w:rFonts w:ascii="Cambria Math" w:hAnsi="Cambria Math"/>
                                  <w:lang w:val="es-ES_tradnl"/>
                                </w:rPr>
                              </m:ctrlPr>
                            </m:dPr>
                            <m:e>
                              <m:r>
                                <m:rPr>
                                  <m:sty m:val="p"/>
                                </m:rPr>
                                <w:rPr>
                                  <w:rFonts w:ascii="Cambria Math" w:hAnsi="Cambria Math"/>
                                </w:rPr>
                                <m:t>0,0172+0,0004</m:t>
                              </m:r>
                              <m:r>
                                <w:rPr>
                                  <w:rFonts w:ascii="Cambria Math" w:hAnsi="Cambria Math"/>
                                </w:rPr>
                                <m:t>B</m:t>
                              </m:r>
                            </m:e>
                          </m:d>
                          <m:sSub>
                            <m:sSubPr>
                              <m:ctrlPr>
                                <w:rPr>
                                  <w:rFonts w:ascii="Cambria Math" w:hAnsi="Cambria Math"/>
                                  <w:lang w:val="es-ES_tradnl"/>
                                </w:rPr>
                              </m:ctrlPr>
                            </m:sSubPr>
                            <m:e>
                              <m:r>
                                <w:rPr>
                                  <w:rFonts w:ascii="Cambria Math" w:hAnsi="Cambria Math"/>
                                </w:rPr>
                                <m:t>h</m:t>
                              </m:r>
                            </m:e>
                            <m:sub>
                              <m:r>
                                <w:rPr>
                                  <w:rFonts w:ascii="Cambria Math" w:hAnsi="Cambria Math"/>
                                </w:rPr>
                                <m:t>s</m:t>
                              </m:r>
                            </m:sub>
                          </m:sSub>
                        </m:e>
                      </m:d>
                      <m:sSup>
                        <m:sSupPr>
                          <m:ctrlPr>
                            <w:rPr>
                              <w:rFonts w:ascii="Cambria Math" w:hAnsi="Cambria Math"/>
                              <w:lang w:val="es-ES_tradnl"/>
                            </w:rPr>
                          </m:ctrlPr>
                        </m:sSupPr>
                        <m:e>
                          <m:r>
                            <w:rPr>
                              <w:rFonts w:ascii="Cambria Math" w:hAnsi="Cambria Math"/>
                            </w:rPr>
                            <m:t>e</m:t>
                          </m:r>
                        </m:e>
                        <m:sup>
                          <m:sSub>
                            <m:sSubPr>
                              <m:ctrlPr>
                                <w:rPr>
                                  <w:rFonts w:ascii="Cambria Math" w:hAnsi="Cambria Math"/>
                                  <w:lang w:val="es-ES_tradnl"/>
                                </w:rPr>
                              </m:ctrlPr>
                            </m:sSubPr>
                            <m:e>
                              <m:r>
                                <w:rPr>
                                  <w:rFonts w:ascii="Cambria Math" w:hAnsi="Cambria Math"/>
                                </w:rPr>
                                <m:t>a</m:t>
                              </m:r>
                            </m:e>
                            <m:sub>
                              <m:r>
                                <m:rPr>
                                  <m:sty m:val="p"/>
                                </m:rPr>
                                <w:rPr>
                                  <w:rFonts w:ascii="Cambria Math" w:hAnsi="Cambria Math"/>
                                </w:rPr>
                                <m:t>3</m:t>
                              </m:r>
                            </m:sub>
                          </m:sSub>
                        </m:sup>
                      </m:sSup>
                    </m:e>
                  </m:d>
                </m:e>
                <m:e>
                  <m:r>
                    <m:rPr>
                      <m:sty m:val="p"/>
                    </m:rPr>
                    <w:rPr>
                      <w:rFonts w:ascii="Cambria Math" w:hAnsi="Cambria Math"/>
                    </w:rPr>
                    <m:t xml:space="preserve">para </m:t>
                  </m:r>
                  <m:sSub>
                    <m:sSubPr>
                      <m:ctrlPr>
                        <w:rPr>
                          <w:rFonts w:ascii="Cambria Math" w:hAnsi="Cambria Math"/>
                          <w:lang w:val="es-ES_tradnl"/>
                        </w:rPr>
                      </m:ctrlPr>
                    </m:sSubPr>
                    <m:e>
                      <m:r>
                        <w:rPr>
                          <w:rFonts w:ascii="Cambria Math" w:hAnsi="Cambria Math"/>
                        </w:rPr>
                        <m:t>d</m:t>
                      </m:r>
                    </m:e>
                    <m:sub>
                      <m:r>
                        <w:rPr>
                          <w:rFonts w:ascii="Cambria Math" w:hAnsi="Cambria Math"/>
                        </w:rPr>
                        <m:t>d</m:t>
                      </m:r>
                    </m:sub>
                  </m:sSub>
                  <m:r>
                    <m:rPr>
                      <m:sty m:val="p"/>
                    </m:rPr>
                    <w:rPr>
                      <w:rFonts w:ascii="Cambria Math" w:hAnsi="Cambria Math"/>
                    </w:rPr>
                    <m:t>&gt;0</m:t>
                  </m:r>
                </m:e>
              </m:mr>
            </m:m>
          </m:e>
        </m:d>
      </m:oMath>
      <w:r w:rsidR="0096443D" w:rsidRPr="00443BCC">
        <w:rPr>
          <w:lang w:val="es-ES_tradnl"/>
        </w:rPr>
        <w:tab/>
        <w:t>(30)</w:t>
      </w:r>
    </w:p>
    <w:p w14:paraId="2775FBDD" w14:textId="3E0CCE65" w:rsidR="0096443D" w:rsidRPr="00443BCC" w:rsidRDefault="0096443D" w:rsidP="0096443D">
      <w:pPr>
        <w:pStyle w:val="Equation"/>
        <w:rPr>
          <w:lang w:val="es-ES_tradnl"/>
        </w:rPr>
      </w:pPr>
      <w:r w:rsidRPr="00443BCC">
        <w:rPr>
          <w:lang w:val="es-ES_tradnl"/>
        </w:rPr>
        <w:tab/>
      </w:r>
      <w:r w:rsidRPr="00443BCC">
        <w:rPr>
          <w:lang w:val="es-ES_tradnl"/>
        </w:rPr>
        <w:tab/>
      </w:r>
      <m:oMath>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3</m:t>
            </m:r>
          </m:sub>
        </m:sSub>
        <m:r>
          <m:rPr>
            <m:sty m:val="p"/>
          </m:rPr>
          <w:rPr>
            <w:rFonts w:ascii="Cambria Math" w:hAnsi="Cambria Math"/>
            <w:lang w:val="es-ES_tradnl"/>
          </w:rPr>
          <m:t>=-</m:t>
        </m:r>
        <m:d>
          <m:dPr>
            <m:ctrlPr>
              <w:rPr>
                <w:rFonts w:ascii="Cambria Math" w:hAnsi="Cambria Math"/>
                <w:lang w:val="es-ES_tradnl"/>
              </w:rPr>
            </m:ctrlPr>
          </m:dPr>
          <m:e>
            <m:r>
              <m:rPr>
                <m:sty m:val="p"/>
              </m:rPr>
              <w:rPr>
                <w:rFonts w:ascii="Cambria Math" w:hAnsi="Cambria Math"/>
                <w:lang w:val="es-ES_tradnl"/>
              </w:rPr>
              <m:t>0,077-0,00096</m:t>
            </m:r>
            <m:r>
              <w:rPr>
                <w:rFonts w:ascii="Cambria Math" w:hAnsi="Cambria Math"/>
                <w:lang w:val="es-ES_tradnl"/>
              </w:rPr>
              <m:t>B</m:t>
            </m:r>
            <m:r>
              <m:rPr>
                <m:sty m:val="p"/>
              </m:rPr>
              <w:rPr>
                <w:rFonts w:ascii="Cambria Math" w:hAnsi="Cambria Math"/>
                <w:lang w:val="es-ES_tradnl"/>
              </w:rPr>
              <m:t>-</m:t>
            </m:r>
            <m:d>
              <m:dPr>
                <m:ctrlPr>
                  <w:rPr>
                    <w:rFonts w:ascii="Cambria Math" w:hAnsi="Cambria Math"/>
                    <w:lang w:val="es-ES_tradnl"/>
                  </w:rPr>
                </m:ctrlPr>
              </m:dPr>
              <m:e>
                <m:r>
                  <m:rPr>
                    <m:sty m:val="p"/>
                  </m:rPr>
                  <w:rPr>
                    <w:rFonts w:ascii="Cambria Math" w:hAnsi="Cambria Math"/>
                    <w:lang w:val="es-ES_tradnl"/>
                  </w:rPr>
                  <m:t>0,0014-0,000018</m:t>
                </m:r>
                <m:r>
                  <w:rPr>
                    <w:rFonts w:ascii="Cambria Math" w:hAnsi="Cambria Math"/>
                    <w:lang w:val="es-ES_tradnl"/>
                  </w:rPr>
                  <m:t>B</m:t>
                </m:r>
              </m:e>
            </m:d>
            <m:sSub>
              <m:sSubPr>
                <m:ctrlPr>
                  <w:rPr>
                    <w:rFonts w:ascii="Cambria Math" w:hAnsi="Cambria Math"/>
                    <w:lang w:val="es-ES_tradnl"/>
                  </w:rPr>
                </m:ctrlPr>
              </m:sSubPr>
              <m:e>
                <m:r>
                  <w:rPr>
                    <w:rFonts w:ascii="Cambria Math"/>
                    <w:lang w:val="es-ES_tradnl"/>
                  </w:rPr>
                  <m:t>h</m:t>
                </m:r>
              </m:e>
              <m:sub>
                <m:r>
                  <w:rPr>
                    <w:rFonts w:ascii="Cambria Math"/>
                    <w:lang w:val="es-ES_tradnl"/>
                  </w:rPr>
                  <m:t>s</m:t>
                </m:r>
              </m:sub>
            </m:sSub>
          </m:e>
        </m:d>
        <m:f>
          <m:fPr>
            <m:ctrlPr>
              <w:rPr>
                <w:rFonts w:ascii="Cambria Math" w:hAnsi="Cambria Math"/>
                <w:lang w:val="es-ES_tradnl"/>
              </w:rPr>
            </m:ctrlPr>
          </m:fPr>
          <m:num>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r>
              <w:rPr>
                <w:rFonts w:ascii="Cambria Math" w:hAnsi="Cambria Math"/>
                <w:lang w:val="es-ES_tradnl"/>
              </w:rPr>
              <m:t>B</m:t>
            </m:r>
          </m:num>
          <m:den>
            <m:r>
              <w:rPr>
                <w:rFonts w:ascii="Cambria Math" w:hAnsi="Cambria Math"/>
                <w:lang w:val="es-ES_tradnl"/>
              </w:rPr>
              <m:t>c</m:t>
            </m:r>
          </m:den>
        </m:f>
        <m:sSup>
          <m:sSupPr>
            <m:ctrlPr>
              <w:rPr>
                <w:rFonts w:ascii="Cambria Math" w:hAnsi="Cambria Math"/>
                <w:lang w:val="es-ES_tradnl"/>
              </w:rPr>
            </m:ctrlPr>
          </m:sSupPr>
          <m:e>
            <m:r>
              <m:rPr>
                <m:sty m:val="p"/>
              </m:rPr>
              <w:rPr>
                <w:rFonts w:ascii="Cambria Math" w:hAnsi="Cambria Math"/>
                <w:lang w:val="es-ES_tradnl"/>
              </w:rPr>
              <m:t>10</m:t>
            </m:r>
          </m:e>
          <m:sup>
            <m:r>
              <m:rPr>
                <m:sty m:val="p"/>
              </m:rPr>
              <w:rPr>
                <w:rFonts w:ascii="Cambria Math" w:hAnsi="Cambria Math"/>
                <w:lang w:val="es-ES_tradnl"/>
              </w:rPr>
              <m:t>6</m:t>
            </m:r>
          </m:sup>
        </m:sSup>
      </m:oMath>
      <w:r w:rsidRPr="00443BCC">
        <w:rPr>
          <w:lang w:val="es-ES_tradnl"/>
        </w:rPr>
        <w:tab/>
        <w:t>(31)</w:t>
      </w:r>
    </w:p>
    <w:p w14:paraId="744C2732" w14:textId="77777777" w:rsidR="0096443D" w:rsidRPr="00443BCC" w:rsidRDefault="0096443D" w:rsidP="0096443D">
      <w:pPr>
        <w:pStyle w:val="Equation"/>
        <w:rPr>
          <w:lang w:val="es-ES_tradnl"/>
        </w:rPr>
      </w:pPr>
      <w:r w:rsidRPr="00443BCC">
        <w:rPr>
          <w:lang w:val="es-ES_tradnl"/>
        </w:rPr>
        <w:tab/>
      </w:r>
      <w:r w:rsidRPr="00443BCC">
        <w:rPr>
          <w:lang w:val="es-ES_tradnl"/>
        </w:rPr>
        <w:tab/>
      </w:r>
      <m:oMath>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2</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r>
          <m:rPr>
            <m:sty m:val="p"/>
          </m:rPr>
          <w:rPr>
            <w:rFonts w:ascii="Cambria Math" w:hAnsi="Cambria Math"/>
            <w:lang w:val="es-ES_tradnl"/>
          </w:rPr>
          <m:t>=</m:t>
        </m:r>
        <m:sSup>
          <m:sSupPr>
            <m:ctrlPr>
              <w:rPr>
                <w:rFonts w:ascii="Cambria Math" w:hAnsi="Cambria Math"/>
                <w:lang w:val="es-ES_tradnl"/>
              </w:rPr>
            </m:ctrlPr>
          </m:sSupPr>
          <m:e>
            <m:r>
              <m:rPr>
                <m:sty m:val="p"/>
              </m:rPr>
              <w:rPr>
                <w:rFonts w:ascii="Cambria Math" w:hAnsi="Cambria Math"/>
                <w:lang w:val="es-ES_tradnl"/>
              </w:rPr>
              <m:t>10</m:t>
            </m:r>
          </m:e>
          <m:sup>
            <m:f>
              <m:fPr>
                <m:ctrlPr>
                  <w:rPr>
                    <w:rFonts w:ascii="Cambria Math" w:hAnsi="Cambria Math"/>
                    <w:lang w:val="es-ES_tradnl"/>
                  </w:rPr>
                </m:ctrlPr>
              </m:fPr>
              <m:num>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4</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num>
              <m:den>
                <m:r>
                  <m:rPr>
                    <m:sty m:val="p"/>
                  </m:rPr>
                  <w:rPr>
                    <w:rFonts w:ascii="Cambria Math" w:hAnsi="Cambria Math"/>
                    <w:lang w:val="es-ES_tradnl"/>
                  </w:rPr>
                  <m:t>10</m:t>
                </m:r>
              </m:den>
            </m:f>
          </m:sup>
        </m:sSup>
      </m:oMath>
      <w:r w:rsidRPr="00443BCC">
        <w:rPr>
          <w:lang w:val="es-ES_tradnl"/>
        </w:rPr>
        <w:tab/>
        <w:t>(32)</w:t>
      </w:r>
    </w:p>
    <w:p w14:paraId="2888A82B" w14:textId="77777777" w:rsidR="0096443D" w:rsidRPr="00443BCC" w:rsidRDefault="0096443D" w:rsidP="0096443D">
      <w:pPr>
        <w:pStyle w:val="Equation"/>
        <w:rPr>
          <w:lang w:val="es-ES_tradnl"/>
        </w:rPr>
      </w:pPr>
      <w:r w:rsidRPr="00443BCC">
        <w:rPr>
          <w:lang w:val="es-ES_tradnl"/>
        </w:rPr>
        <w:tab/>
      </w:r>
      <w:r w:rsidRPr="00443BCC">
        <w:rPr>
          <w:lang w:val="es-ES_tradnl"/>
        </w:rPr>
        <w:tab/>
      </w:r>
      <m:oMath>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4</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5</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6</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oMath>
      <w:r w:rsidRPr="00443BCC">
        <w:rPr>
          <w:lang w:val="es-ES_tradnl"/>
        </w:rPr>
        <w:tab/>
        <w:t>(33)</w:t>
      </w:r>
    </w:p>
    <w:p w14:paraId="1DA84EF8" w14:textId="7CC158B0" w:rsidR="0096443D" w:rsidRPr="00443BCC" w:rsidRDefault="0096443D" w:rsidP="0096443D">
      <w:pPr>
        <w:pStyle w:val="Equation"/>
        <w:rPr>
          <w:lang w:val="es-ES_tradnl"/>
        </w:rPr>
      </w:pPr>
      <w:r w:rsidRPr="00443BCC">
        <w:rPr>
          <w:lang w:val="es-ES_tradnl"/>
        </w:rPr>
        <w:tab/>
      </w:r>
      <w:r w:rsidRPr="00443BCC">
        <w:rPr>
          <w:lang w:val="es-ES_tradnl"/>
        </w:rPr>
        <w:tab/>
      </w:r>
      <m:oMath>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5</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r>
          <m:rPr>
            <m:sty m:val="p"/>
          </m:rPr>
          <w:rPr>
            <w:rFonts w:ascii="Cambria Math" w:hAnsi="Cambria Math"/>
            <w:lang w:val="es-ES_tradnl"/>
          </w:rPr>
          <m:t>=0,4+0,6</m:t>
        </m:r>
        <m:sSup>
          <m:sSupPr>
            <m:ctrlPr>
              <w:rPr>
                <w:rFonts w:ascii="Cambria Math" w:hAnsi="Cambria Math"/>
                <w:lang w:val="es-ES_tradnl"/>
              </w:rPr>
            </m:ctrlPr>
          </m:sSupPr>
          <m:e>
            <m:r>
              <w:rPr>
                <w:rFonts w:ascii="Cambria Math" w:hAnsi="Cambria Math"/>
                <w:lang w:val="es-ES_tradnl"/>
              </w:rPr>
              <m:t>e</m:t>
            </m:r>
          </m:e>
          <m:sup>
            <m:r>
              <m:rPr>
                <m:sty m:val="p"/>
              </m:rPr>
              <w:rPr>
                <w:rFonts w:ascii="Cambria Math" w:hAnsi="Cambria Math"/>
                <w:lang w:val="es-ES_tradnl"/>
              </w:rPr>
              <m:t>-0,2</m:t>
            </m:r>
            <m:sSubSup>
              <m:sSubSupPr>
                <m:ctrlPr>
                  <w:rPr>
                    <w:rFonts w:ascii="Cambria Math" w:hAnsi="Cambria Math"/>
                    <w:lang w:val="es-ES_tradnl"/>
                  </w:rPr>
                </m:ctrlPr>
              </m:sSubSupPr>
              <m:e>
                <m:r>
                  <w:rPr>
                    <w:rFonts w:ascii="Cambria Math" w:hAnsi="Cambria Math"/>
                    <w:lang w:val="es-ES_tradnl"/>
                  </w:rPr>
                  <m:t>a</m:t>
                </m:r>
              </m:e>
              <m:sub>
                <m:r>
                  <m:rPr>
                    <m:sty m:val="p"/>
                  </m:rPr>
                  <w:rPr>
                    <w:rFonts w:ascii="Cambria Math" w:hAnsi="Cambria Math"/>
                    <w:lang w:val="es-ES_tradnl"/>
                  </w:rPr>
                  <m:t>7</m:t>
                </m:r>
              </m:sub>
              <m:sup>
                <m:r>
                  <m:rPr>
                    <m:sty m:val="p"/>
                  </m:rPr>
                  <w:rPr>
                    <w:rFonts w:ascii="Cambria Math" w:hAnsi="Cambria Math"/>
                    <w:lang w:val="es-ES_tradnl"/>
                  </w:rPr>
                  <m:t>4</m:t>
                </m:r>
              </m:sup>
            </m:sSubSup>
          </m:sup>
        </m:sSup>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7</m:t>
            </m:r>
          </m:sub>
        </m:sSub>
        <m:d>
          <m:dPr>
            <m:ctrlPr>
              <w:rPr>
                <w:rFonts w:ascii="Cambria Math" w:hAnsi="Cambria Math"/>
                <w:lang w:val="es-ES_tradnl"/>
              </w:rPr>
            </m:ctrlPr>
          </m:dPr>
          <m:e>
            <m:r>
              <m:rPr>
                <m:sty m:val="p"/>
              </m:rPr>
              <w:rPr>
                <w:rFonts w:ascii="Cambria Math" w:hAnsi="Cambria Math"/>
                <w:lang w:val="es-ES_tradnl"/>
              </w:rPr>
              <m:t>1-</m:t>
            </m:r>
            <m:sSup>
              <m:sSupPr>
                <m:ctrlPr>
                  <w:rPr>
                    <w:rFonts w:ascii="Cambria Math" w:hAnsi="Cambria Math"/>
                    <w:lang w:val="es-ES_tradnl"/>
                  </w:rPr>
                </m:ctrlPr>
              </m:sSupPr>
              <m:e>
                <m:r>
                  <w:rPr>
                    <w:rFonts w:ascii="Cambria Math" w:hAnsi="Cambria Math"/>
                    <w:lang w:val="es-ES_tradnl"/>
                  </w:rPr>
                  <m:t>e</m:t>
                </m:r>
              </m:e>
              <m:sup>
                <m:r>
                  <m:rPr>
                    <m:sty m:val="p"/>
                  </m:rPr>
                  <w:rPr>
                    <w:rFonts w:ascii="Cambria Math" w:hAnsi="Cambria Math"/>
                    <w:lang w:val="es-ES_tradnl"/>
                  </w:rPr>
                  <m:t>-0,4</m:t>
                </m:r>
                <m:sSubSup>
                  <m:sSubSupPr>
                    <m:ctrlPr>
                      <w:rPr>
                        <w:rFonts w:ascii="Cambria Math" w:hAnsi="Cambria Math"/>
                        <w:lang w:val="es-ES_tradnl"/>
                      </w:rPr>
                    </m:ctrlPr>
                  </m:sSubSupPr>
                  <m:e>
                    <m:r>
                      <w:rPr>
                        <w:rFonts w:ascii="Cambria Math" w:hAnsi="Cambria Math"/>
                        <w:lang w:val="es-ES_tradnl"/>
                      </w:rPr>
                      <m:t>a</m:t>
                    </m:r>
                  </m:e>
                  <m:sub>
                    <m:r>
                      <m:rPr>
                        <m:sty m:val="p"/>
                      </m:rPr>
                      <w:rPr>
                        <w:rFonts w:ascii="Cambria Math" w:hAnsi="Cambria Math"/>
                        <w:lang w:val="es-ES_tradnl"/>
                      </w:rPr>
                      <m:t>7</m:t>
                    </m:r>
                  </m:sub>
                  <m:sup>
                    <m:r>
                      <m:rPr>
                        <m:sty m:val="p"/>
                      </m:rPr>
                      <w:rPr>
                        <w:rFonts w:ascii="Cambria Math" w:hAnsi="Cambria Math"/>
                        <w:lang w:val="es-ES_tradnl"/>
                      </w:rPr>
                      <m:t>2</m:t>
                    </m:r>
                  </m:sup>
                </m:sSubSup>
              </m:sup>
            </m:sSup>
          </m:e>
        </m:d>
        <m:f>
          <m:fPr>
            <m:ctrlPr>
              <w:rPr>
                <w:rFonts w:ascii="Cambria Math" w:hAnsi="Cambria Math"/>
                <w:lang w:val="es-ES_tradnl"/>
              </w:rPr>
            </m:ctrlPr>
          </m:fPr>
          <m:num>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num>
          <m:den>
            <m:r>
              <w:rPr>
                <w:rFonts w:ascii="Cambria Math" w:hAnsi="Cambria Math"/>
                <w:lang w:val="es-ES_tradnl"/>
              </w:rPr>
              <m:t>c</m:t>
            </m:r>
          </m:den>
        </m:f>
        <m:sSup>
          <m:sSupPr>
            <m:ctrlPr>
              <w:rPr>
                <w:rFonts w:ascii="Cambria Math" w:hAnsi="Cambria Math"/>
                <w:lang w:val="es-ES_tradnl"/>
              </w:rPr>
            </m:ctrlPr>
          </m:sSupPr>
          <m:e>
            <m:r>
              <m:rPr>
                <m:sty m:val="p"/>
              </m:rPr>
              <w:rPr>
                <w:rFonts w:ascii="Cambria Math" w:hAnsi="Cambria Math"/>
                <w:lang w:val="es-ES_tradnl"/>
              </w:rPr>
              <m:t>10</m:t>
            </m:r>
          </m:e>
          <m:sup>
            <m:r>
              <m:rPr>
                <m:sty m:val="p"/>
              </m:rPr>
              <w:rPr>
                <w:rFonts w:ascii="Cambria Math" w:hAnsi="Cambria Math"/>
                <w:lang w:val="es-ES_tradnl"/>
              </w:rPr>
              <m:t>6</m:t>
            </m:r>
          </m:sup>
        </m:sSup>
      </m:oMath>
      <w:r w:rsidRPr="00443BCC">
        <w:rPr>
          <w:lang w:val="es-ES_tradnl"/>
        </w:rPr>
        <w:tab/>
        <w:t>(34)</w:t>
      </w:r>
    </w:p>
    <w:p w14:paraId="5CEA2F4C" w14:textId="10E62FF5" w:rsidR="0096443D" w:rsidRPr="00443BCC" w:rsidRDefault="002E3F32" w:rsidP="0096443D">
      <w:pPr>
        <w:pStyle w:val="Equation"/>
        <w:rPr>
          <w:lang w:val="es-ES_tradnl"/>
        </w:rPr>
      </w:pPr>
      <m:oMath>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6</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e>
        </m:d>
        <m:r>
          <m:rPr>
            <m:sty m:val="p"/>
          </m:rPr>
          <w:rPr>
            <w:rFonts w:ascii="Cambria Math" w:hAnsi="Cambria Math"/>
            <w:lang w:val="es-ES_tradnl"/>
          </w:rPr>
          <m:t>=-</m:t>
        </m:r>
        <m:d>
          <m:dPr>
            <m:ctrlPr>
              <w:rPr>
                <w:rFonts w:ascii="Cambria Math" w:hAnsi="Cambria Math"/>
                <w:lang w:val="es-ES_tradnl"/>
              </w:rPr>
            </m:ctrlPr>
          </m:dPr>
          <m:e>
            <m:r>
              <m:rPr>
                <m:sty m:val="p"/>
              </m:rPr>
              <w:rPr>
                <w:rFonts w:ascii="Cambria Math" w:hAnsi="Cambria Math"/>
                <w:lang w:val="es-ES_tradnl"/>
              </w:rPr>
              <m:t xml:space="preserve">19,1- 9,68 </m:t>
            </m:r>
            <m:sSub>
              <m:sSubPr>
                <m:ctrlPr>
                  <w:rPr>
                    <w:rFonts w:ascii="Cambria Math" w:hAnsi="Cambria Math"/>
                    <w:lang w:val="es-ES_tradnl"/>
                  </w:rPr>
                </m:ctrlPr>
              </m:sSubPr>
              <m:e>
                <m:r>
                  <m:rPr>
                    <m:sty m:val="p"/>
                  </m:rPr>
                  <w:rPr>
                    <w:rFonts w:ascii="Cambria Math" w:hAnsi="Cambria Math"/>
                    <w:lang w:val="es-ES_tradnl"/>
                  </w:rPr>
                  <m:t>log</m:t>
                </m:r>
              </m:e>
              <m:sub>
                <m:r>
                  <m:rPr>
                    <m:sty m:val="p"/>
                  </m:rPr>
                  <w:rPr>
                    <w:rFonts w:ascii="Cambria Math" w:hAnsi="Cambria Math"/>
                    <w:lang w:val="es-ES_tradnl"/>
                  </w:rPr>
                  <m:t>10</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7</m:t>
                    </m:r>
                  </m:sub>
                </m:sSub>
              </m:e>
            </m:d>
          </m:e>
        </m:d>
        <m:sSup>
          <m:sSupPr>
            <m:ctrlPr>
              <w:rPr>
                <w:rFonts w:ascii="Cambria Math" w:hAnsi="Cambria Math"/>
                <w:lang w:val="es-ES_tradnl"/>
              </w:rPr>
            </m:ctrlPr>
          </m:sSupPr>
          <m:e>
            <m:r>
              <w:rPr>
                <w:rFonts w:ascii="Cambria Math" w:hAnsi="Cambria Math"/>
                <w:lang w:val="es-ES_tradnl"/>
              </w:rPr>
              <m:t>B</m:t>
            </m:r>
          </m:e>
          <m:sup>
            <m:d>
              <m:dPr>
                <m:ctrlPr>
                  <w:rPr>
                    <w:rFonts w:ascii="Cambria Math" w:hAnsi="Cambria Math"/>
                    <w:lang w:val="es-ES_tradnl"/>
                  </w:rPr>
                </m:ctrlPr>
              </m:dPr>
              <m:e>
                <m:r>
                  <m:rPr>
                    <m:sty m:val="p"/>
                  </m:rPr>
                  <w:rPr>
                    <w:rFonts w:ascii="Cambria Math" w:hAnsi="Cambria Math"/>
                    <w:lang w:val="es-ES_tradnl"/>
                  </w:rPr>
                  <m:t xml:space="preserve">-0,36-0,12 </m:t>
                </m:r>
                <m:sSub>
                  <m:sSubPr>
                    <m:ctrlPr>
                      <w:rPr>
                        <w:rFonts w:ascii="Cambria Math" w:hAnsi="Cambria Math"/>
                        <w:lang w:val="es-ES_tradnl"/>
                      </w:rPr>
                    </m:ctrlPr>
                  </m:sSubPr>
                  <m:e>
                    <m:r>
                      <m:rPr>
                        <m:sty m:val="p"/>
                      </m:rPr>
                      <w:rPr>
                        <w:rFonts w:ascii="Cambria Math" w:hAnsi="Cambria Math"/>
                        <w:lang w:val="es-ES_tradnl"/>
                      </w:rPr>
                      <m:t>log</m:t>
                    </m:r>
                  </m:e>
                  <m:sub>
                    <m:r>
                      <m:rPr>
                        <m:sty m:val="p"/>
                      </m:rPr>
                      <w:rPr>
                        <w:rFonts w:ascii="Cambria Math" w:hAnsi="Cambria Math"/>
                        <w:lang w:val="es-ES_tradnl"/>
                      </w:rPr>
                      <m:t>10</m:t>
                    </m:r>
                  </m:sub>
                </m:sSub>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7</m:t>
                        </m:r>
                      </m:sub>
                    </m:sSub>
                  </m:e>
                </m:d>
              </m:e>
            </m:d>
          </m:sup>
        </m:sSup>
        <m:sSup>
          <m:sSupPr>
            <m:ctrlPr>
              <w:rPr>
                <w:rFonts w:ascii="Cambria Math" w:hAnsi="Cambria Math"/>
                <w:lang w:val="es-ES_tradnl"/>
              </w:rPr>
            </m:ctrlPr>
          </m:sSupPr>
          <m:e>
            <m:d>
              <m:dPr>
                <m:ctrlPr>
                  <w:rPr>
                    <w:rFonts w:ascii="Cambria Math" w:hAnsi="Cambria Math"/>
                    <w:lang w:val="es-ES_tradnl"/>
                  </w:rPr>
                </m:ctrlPr>
              </m:dPr>
              <m:e>
                <m:f>
                  <m:fPr>
                    <m:ctrlPr>
                      <w:rPr>
                        <w:rFonts w:ascii="Cambria Math" w:hAnsi="Cambria Math"/>
                        <w:lang w:val="es-ES_tradnl"/>
                      </w:rPr>
                    </m:ctrlPr>
                  </m:fPr>
                  <m:num>
                    <m:sSub>
                      <m:sSubPr>
                        <m:ctrlPr>
                          <w:rPr>
                            <w:rFonts w:ascii="Cambria Math" w:hAnsi="Cambria Math"/>
                            <w:lang w:val="es-ES_tradnl"/>
                          </w:rPr>
                        </m:ctrlPr>
                      </m:sSubPr>
                      <m:e>
                        <m:r>
                          <w:rPr>
                            <w:rFonts w:ascii="Cambria Math" w:hAnsi="Cambria Math"/>
                            <w:lang w:val="es-ES_tradnl"/>
                          </w:rPr>
                          <m:t>h</m:t>
                        </m:r>
                      </m:e>
                      <m:sub>
                        <m:r>
                          <w:rPr>
                            <w:rFonts w:ascii="Cambria Math" w:hAnsi="Cambria Math"/>
                            <w:lang w:val="es-ES_tradnl"/>
                          </w:rPr>
                          <m:t>BS</m:t>
                        </m:r>
                      </m:sub>
                    </m:sSub>
                  </m:num>
                  <m:den>
                    <m:r>
                      <m:rPr>
                        <m:sty m:val="p"/>
                      </m:rPr>
                      <w:rPr>
                        <w:rFonts w:ascii="Cambria Math" w:hAnsi="Cambria Math"/>
                        <w:lang w:val="es-ES_tradnl"/>
                      </w:rPr>
                      <m:t>1 000</m:t>
                    </m:r>
                    <m:func>
                      <m:funcPr>
                        <m:ctrlPr>
                          <w:rPr>
                            <w:rFonts w:ascii="Cambria Math" w:hAnsi="Cambria Math"/>
                            <w:lang w:val="es-ES_tradnl"/>
                          </w:rPr>
                        </m:ctrlPr>
                      </m:funcPr>
                      <m:fName>
                        <m:r>
                          <m:rPr>
                            <m:sty m:val="p"/>
                          </m:rPr>
                          <w:rPr>
                            <w:rFonts w:ascii="Cambria Math" w:hAnsi="Cambria Math"/>
                            <w:lang w:val="es-ES_tradnl"/>
                          </w:rPr>
                          <m:t>tan</m:t>
                        </m:r>
                      </m:fName>
                      <m:e>
                        <m:d>
                          <m:dPr>
                            <m:ctrlPr>
                              <w:rPr>
                                <w:rFonts w:ascii="Cambria Math" w:hAnsi="Cambria Math"/>
                                <w:lang w:val="es-ES_tradnl"/>
                              </w:rPr>
                            </m:ctrlPr>
                          </m:dPr>
                          <m:e>
                            <m:r>
                              <m:rPr>
                                <m:sty m:val="p"/>
                              </m:rPr>
                              <w:rPr>
                                <w:rFonts w:ascii="Cambria Math" w:hAnsi="Cambria Math"/>
                                <w:lang w:val="es-ES_tradnl"/>
                              </w:rPr>
                              <m:t>θ</m:t>
                            </m:r>
                          </m:e>
                        </m:d>
                      </m:e>
                    </m:func>
                  </m:den>
                </m:f>
              </m:e>
            </m:d>
          </m:e>
          <m:sup>
            <m:d>
              <m:dPr>
                <m:ctrlPr>
                  <w:rPr>
                    <w:rFonts w:ascii="Cambria Math" w:hAnsi="Cambria Math"/>
                    <w:lang w:val="es-ES_tradnl"/>
                  </w:rPr>
                </m:ctrlPr>
              </m:dPr>
              <m:e>
                <m:r>
                  <m:rPr>
                    <m:sty m:val="p"/>
                  </m:rPr>
                  <w:rPr>
                    <w:rFonts w:ascii="Cambria Math" w:hAnsi="Cambria Math"/>
                    <w:lang w:val="es-ES_tradnl"/>
                  </w:rPr>
                  <m:t>-0,38+0,21</m:t>
                </m:r>
                <m:sSub>
                  <m:sSubPr>
                    <m:ctrlPr>
                      <w:rPr>
                        <w:rFonts w:ascii="Cambria Math" w:hAnsi="Cambria Math"/>
                        <w:lang w:val="es-ES_tradnl"/>
                      </w:rPr>
                    </m:ctrlPr>
                  </m:sSubPr>
                  <m:e>
                    <m:r>
                      <m:rPr>
                        <m:sty m:val="p"/>
                      </m:rPr>
                      <w:rPr>
                        <w:rFonts w:ascii="Cambria Math" w:hAnsi="Cambria Math"/>
                        <w:lang w:val="es-ES_tradnl"/>
                      </w:rPr>
                      <m:t>log</m:t>
                    </m:r>
                  </m:e>
                  <m:sub>
                    <m:r>
                      <m:rPr>
                        <m:sty m:val="p"/>
                      </m:rPr>
                      <w:rPr>
                        <w:rFonts w:ascii="Cambria Math" w:hAnsi="Cambria Math"/>
                        <w:lang w:val="es-ES_tradnl"/>
                      </w:rPr>
                      <m:t>10</m:t>
                    </m:r>
                  </m:sub>
                </m:sSub>
                <m:d>
                  <m:dPr>
                    <m:ctrlPr>
                      <w:rPr>
                        <w:rFonts w:ascii="Cambria Math" w:hAnsi="Cambria Math"/>
                        <w:lang w:val="es-ES_tradnl"/>
                      </w:rPr>
                    </m:ctrlPr>
                  </m:dPr>
                  <m:e>
                    <m:r>
                      <w:rPr>
                        <w:rFonts w:ascii="Cambria Math" w:hAnsi="Cambria Math"/>
                        <w:lang w:val="es-ES_tradnl"/>
                      </w:rPr>
                      <m:t>B</m:t>
                    </m:r>
                  </m:e>
                </m:d>
              </m:e>
            </m:d>
          </m:sup>
        </m:sSup>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9</m:t>
            </m:r>
          </m:sub>
        </m:sSub>
      </m:oMath>
      <w:r w:rsidR="0096443D" w:rsidRPr="00443BCC">
        <w:rPr>
          <w:lang w:val="es-ES_tradnl"/>
        </w:rPr>
        <w:tab/>
        <w:t>(35)</w:t>
      </w:r>
    </w:p>
    <w:p w14:paraId="1F256116" w14:textId="77777777" w:rsidR="0096443D" w:rsidRPr="00443BCC" w:rsidRDefault="0096443D" w:rsidP="0096443D">
      <w:pPr>
        <w:pStyle w:val="Equation"/>
        <w:rPr>
          <w:lang w:val="es-ES_tradnl"/>
        </w:rPr>
      </w:pPr>
      <w:r w:rsidRPr="00443BCC">
        <w:rPr>
          <w:lang w:val="es-ES_tradnl"/>
        </w:rPr>
        <w:tab/>
      </w:r>
      <w:r w:rsidRPr="00443BCC">
        <w:rPr>
          <w:lang w:val="es-ES_tradnl"/>
        </w:rPr>
        <w:tab/>
      </w:r>
      <m:oMath>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7</m:t>
            </m:r>
          </m:sub>
        </m:sSub>
        <m:r>
          <m:rPr>
            <m:sty m:val="p"/>
          </m:rPr>
          <w:rPr>
            <w:rFonts w:ascii="Cambria Math" w:hAnsi="Cambria Math"/>
            <w:lang w:val="es-ES_tradnl"/>
          </w:rPr>
          <m:t>=</m:t>
        </m:r>
        <m:f>
          <m:fPr>
            <m:ctrlPr>
              <w:rPr>
                <w:rFonts w:ascii="Cambria Math" w:hAnsi="Cambria Math"/>
                <w:lang w:val="es-ES_tradnl"/>
              </w:rPr>
            </m:ctrlPr>
          </m:fPr>
          <m:num>
            <m:sSub>
              <m:sSubPr>
                <m:ctrlPr>
                  <w:rPr>
                    <w:rFonts w:ascii="Cambria Math" w:hAnsi="Cambria Math"/>
                    <w:lang w:val="es-ES_tradnl"/>
                  </w:rPr>
                </m:ctrlPr>
              </m:sSubPr>
              <m:e>
                <m:r>
                  <w:rPr>
                    <w:rFonts w:ascii="Cambria Math"/>
                    <w:lang w:val="es-ES_tradnl"/>
                  </w:rPr>
                  <m:t>h</m:t>
                </m:r>
              </m:e>
              <m:sub>
                <m:r>
                  <w:rPr>
                    <w:rFonts w:ascii="Cambria Math"/>
                    <w:lang w:val="es-ES_tradnl"/>
                  </w:rPr>
                  <m:t>s</m:t>
                </m:r>
              </m:sub>
            </m:sSub>
          </m:num>
          <m:den>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8</m:t>
                </m:r>
              </m:sub>
            </m:sSub>
          </m:den>
        </m:f>
      </m:oMath>
      <w:r w:rsidRPr="00443BCC">
        <w:rPr>
          <w:lang w:val="es-ES_tradnl"/>
        </w:rPr>
        <w:tab/>
        <w:t>(36)</w:t>
      </w:r>
    </w:p>
    <w:p w14:paraId="780A40BC" w14:textId="0FAAC042" w:rsidR="0096443D" w:rsidRPr="00443BCC" w:rsidRDefault="0096443D" w:rsidP="0096443D">
      <w:pPr>
        <w:pStyle w:val="Equation"/>
        <w:rPr>
          <w:lang w:val="es-ES_tradnl"/>
        </w:rPr>
      </w:pPr>
      <w:r w:rsidRPr="00443BCC">
        <w:rPr>
          <w:lang w:val="es-ES_tradnl"/>
        </w:rPr>
        <w:tab/>
      </w:r>
      <w:r w:rsidRPr="00443BCC">
        <w:rPr>
          <w:lang w:val="es-ES_tradnl"/>
        </w:rPr>
        <w:tab/>
      </w:r>
      <m:oMath>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8</m:t>
            </m:r>
          </m:sub>
        </m:sSub>
        <m:r>
          <m:rPr>
            <m:sty m:val="p"/>
          </m:rPr>
          <w:rPr>
            <w:rFonts w:ascii="Cambria Math" w:hAnsi="Cambria Math"/>
            <w:lang w:val="es-ES_tradnl"/>
          </w:rPr>
          <m:t>=150+</m:t>
        </m:r>
        <m:f>
          <m:fPr>
            <m:ctrlPr>
              <w:rPr>
                <w:rFonts w:ascii="Cambria Math" w:hAnsi="Cambria Math"/>
                <w:lang w:val="es-ES_tradnl"/>
              </w:rPr>
            </m:ctrlPr>
          </m:fPr>
          <m:num>
            <m:sSub>
              <m:sSubPr>
                <m:ctrlPr>
                  <w:rPr>
                    <w:rFonts w:ascii="Cambria Math" w:hAnsi="Cambria Math"/>
                    <w:lang w:val="es-ES_tradnl"/>
                  </w:rPr>
                </m:ctrlPr>
              </m:sSubPr>
              <m:e>
                <m:r>
                  <w:rPr>
                    <w:rFonts w:ascii="Cambria Math" w:hAnsi="Cambria Math"/>
                    <w:lang w:val="es-ES_tradnl"/>
                  </w:rPr>
                  <m:t>h</m:t>
                </m:r>
              </m:e>
              <m:sub>
                <m:r>
                  <m:rPr>
                    <m:sty m:val="p"/>
                  </m:rPr>
                  <w:rPr>
                    <w:rFonts w:ascii="Cambria Math" w:hAnsi="Cambria Math"/>
                    <w:lang w:val="es-ES_tradnl"/>
                  </w:rPr>
                  <m:t>BS</m:t>
                </m:r>
              </m:sub>
            </m:sSub>
          </m:num>
          <m:den>
            <m:r>
              <m:rPr>
                <m:sty m:val="p"/>
              </m:rPr>
              <w:rPr>
                <w:rFonts w:ascii="Cambria Math" w:hAnsi="Cambria Math"/>
                <w:lang w:val="es-ES_tradnl"/>
              </w:rPr>
              <m:t>33,1</m:t>
            </m:r>
          </m:den>
        </m:f>
        <m:func>
          <m:funcPr>
            <m:ctrlPr>
              <w:rPr>
                <w:rFonts w:ascii="Cambria Math" w:hAnsi="Cambria Math"/>
                <w:lang w:val="es-ES_tradnl"/>
              </w:rPr>
            </m:ctrlPr>
          </m:funcPr>
          <m:fName>
            <m:r>
              <m:rPr>
                <m:sty m:val="p"/>
              </m:rPr>
              <w:rPr>
                <w:rFonts w:ascii="Cambria Math" w:hAnsi="Cambria Math"/>
                <w:lang w:val="es-ES_tradnl"/>
              </w:rPr>
              <m:t>sen</m:t>
            </m:r>
          </m:fName>
          <m:e>
            <m:d>
              <m:dPr>
                <m:ctrlPr>
                  <w:rPr>
                    <w:rFonts w:ascii="Cambria Math" w:hAnsi="Cambria Math"/>
                    <w:lang w:val="es-ES_tradnl"/>
                  </w:rPr>
                </m:ctrlPr>
              </m:dPr>
              <m:e>
                <m:r>
                  <m:rPr>
                    <m:sty m:val="p"/>
                  </m:rPr>
                  <w:rPr>
                    <w:rFonts w:ascii="Cambria Math" w:hAnsi="Cambria Math"/>
                    <w:lang w:val="es-ES_tradnl"/>
                  </w:rPr>
                  <m:t>θ</m:t>
                </m:r>
              </m:e>
            </m:d>
          </m:e>
        </m:func>
      </m:oMath>
      <w:r w:rsidRPr="00443BCC">
        <w:rPr>
          <w:lang w:val="es-ES_tradnl"/>
        </w:rPr>
        <w:tab/>
        <w:t>(37)</w:t>
      </w:r>
    </w:p>
    <w:p w14:paraId="3C6271E5" w14:textId="77777777" w:rsidR="0096443D" w:rsidRPr="00443BCC" w:rsidRDefault="0096443D" w:rsidP="0096443D">
      <w:pPr>
        <w:pStyle w:val="Equation"/>
        <w:rPr>
          <w:lang w:val="es-ES_tradnl"/>
        </w:rPr>
      </w:pPr>
      <w:r w:rsidRPr="00443BCC">
        <w:rPr>
          <w:lang w:val="es-ES_tradnl"/>
        </w:rPr>
        <w:tab/>
      </w:r>
      <w:r w:rsidRPr="00443BCC">
        <w:rPr>
          <w:lang w:val="es-ES_tradnl"/>
        </w:rPr>
        <w:tab/>
      </w:r>
      <m:oMath>
        <m:sSub>
          <m:sSubPr>
            <m:ctrlPr>
              <w:rPr>
                <w:rFonts w:ascii="Cambria Math" w:hAnsi="Cambria Math"/>
                <w:lang w:val="es-ES_tradnl"/>
              </w:rPr>
            </m:ctrlPr>
          </m:sSubPr>
          <m:e>
            <m:r>
              <w:rPr>
                <w:rFonts w:ascii="Cambria Math" w:hAnsi="Cambria Math"/>
                <w:lang w:val="es-ES_tradnl"/>
              </w:rPr>
              <m:t>a</m:t>
            </m:r>
          </m:e>
          <m:sub>
            <m:r>
              <m:rPr>
                <m:sty m:val="p"/>
              </m:rPr>
              <w:rPr>
                <w:rFonts w:ascii="Cambria Math" w:hAnsi="Cambria Math"/>
                <w:lang w:val="es-ES_tradnl"/>
              </w:rPr>
              <m:t>9</m:t>
            </m:r>
          </m:sub>
        </m:sSub>
        <m:r>
          <m:rPr>
            <m:sty m:val="p"/>
          </m:rPr>
          <w:rPr>
            <w:rFonts w:ascii="Cambria Math" w:hAnsi="Cambria Math"/>
            <w:lang w:val="es-ES_tradnl"/>
          </w:rPr>
          <m:t>=</m:t>
        </m:r>
        <m:sSub>
          <m:sSubPr>
            <m:ctrlPr>
              <w:rPr>
                <w:rFonts w:ascii="Cambria Math" w:hAnsi="Cambria Math"/>
                <w:lang w:val="es-ES_tradnl"/>
              </w:rPr>
            </m:ctrlPr>
          </m:sSubPr>
          <m:e>
            <m:r>
              <m:rPr>
                <m:sty m:val="p"/>
              </m:rPr>
              <w:rPr>
                <w:rFonts w:ascii="Cambria Math" w:hAnsi="Cambria Math"/>
                <w:lang w:val="es-ES_tradnl"/>
              </w:rPr>
              <m:t>log</m:t>
            </m:r>
          </m:e>
          <m:sub>
            <m:r>
              <m:rPr>
                <m:sty m:val="p"/>
              </m:rPr>
              <w:rPr>
                <w:rFonts w:ascii="Cambria Math" w:hAnsi="Cambria Math"/>
                <w:lang w:val="es-ES_tradnl"/>
              </w:rPr>
              <m:t>10</m:t>
            </m:r>
          </m:sub>
        </m:sSub>
        <m:d>
          <m:dPr>
            <m:ctrlPr>
              <w:rPr>
                <w:rFonts w:ascii="Cambria Math" w:hAnsi="Cambria Math"/>
                <w:lang w:val="es-ES_tradnl"/>
              </w:rPr>
            </m:ctrlPr>
          </m:dPr>
          <m:e>
            <m:r>
              <m:rPr>
                <m:sty m:val="p"/>
              </m:rPr>
              <w:rPr>
                <w:rFonts w:ascii="Cambria Math" w:hAnsi="Cambria Math"/>
                <w:lang w:val="es-ES_tradnl"/>
              </w:rPr>
              <m:t>1+</m:t>
            </m:r>
            <m:f>
              <m:fPr>
                <m:ctrlPr>
                  <w:rPr>
                    <w:rFonts w:ascii="Cambria Math" w:hAnsi="Cambria Math"/>
                    <w:lang w:val="es-ES_tradnl"/>
                  </w:rPr>
                </m:ctrlPr>
              </m:fPr>
              <m:num>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d</m:t>
                    </m:r>
                  </m:sub>
                </m:sSub>
                <m:r>
                  <w:rPr>
                    <w:rFonts w:ascii="Cambria Math" w:hAnsi="Cambria Math"/>
                    <w:lang w:val="es-ES_tradnl"/>
                  </w:rPr>
                  <m:t>B</m:t>
                </m:r>
              </m:num>
              <m:den>
                <m:r>
                  <w:rPr>
                    <w:rFonts w:ascii="Cambria Math" w:hAnsi="Cambria Math"/>
                    <w:lang w:val="es-ES_tradnl"/>
                  </w:rPr>
                  <m:t>c</m:t>
                </m:r>
              </m:den>
            </m:f>
            <m:sSup>
              <m:sSupPr>
                <m:ctrlPr>
                  <w:rPr>
                    <w:rFonts w:ascii="Cambria Math" w:hAnsi="Cambria Math"/>
                    <w:lang w:val="es-ES_tradnl"/>
                  </w:rPr>
                </m:ctrlPr>
              </m:sSupPr>
              <m:e>
                <m:r>
                  <m:rPr>
                    <m:sty m:val="p"/>
                  </m:rPr>
                  <w:rPr>
                    <w:rFonts w:ascii="Cambria Math" w:hAnsi="Cambria Math"/>
                    <w:lang w:val="es-ES_tradnl"/>
                  </w:rPr>
                  <m:t>10</m:t>
                </m:r>
              </m:e>
              <m:sup>
                <m:r>
                  <m:rPr>
                    <m:sty m:val="p"/>
                  </m:rPr>
                  <w:rPr>
                    <w:rFonts w:ascii="Cambria Math" w:hAnsi="Cambria Math"/>
                    <w:lang w:val="es-ES_tradnl"/>
                  </w:rPr>
                  <m:t>6</m:t>
                </m:r>
              </m:sup>
            </m:sSup>
          </m:e>
        </m:d>
      </m:oMath>
      <w:r w:rsidRPr="00443BCC">
        <w:rPr>
          <w:lang w:val="es-ES_tradnl"/>
        </w:rPr>
        <w:tab/>
        <w:t>(38)</w:t>
      </w:r>
    </w:p>
    <w:p w14:paraId="27B832F0" w14:textId="0D247F3B" w:rsidR="0096443D" w:rsidRPr="00B059A4" w:rsidRDefault="0096443D" w:rsidP="0096443D">
      <w:pPr>
        <w:pStyle w:val="Equationlegend"/>
        <w:rPr>
          <w:rFonts w:eastAsiaTheme="minorEastAsia"/>
          <w:lang w:val="es-ES"/>
        </w:rPr>
      </w:pPr>
      <w:r>
        <w:rPr>
          <w:lang w:val="es-ES"/>
        </w:rPr>
        <w:tab/>
        <w:t>θ</w:t>
      </w:r>
      <w:r w:rsidRPr="00992B0D">
        <w:rPr>
          <w:sz w:val="12"/>
          <w:szCs w:val="12"/>
          <w:lang w:val="es-ES"/>
        </w:rPr>
        <w:t xml:space="preserve"> </w:t>
      </w:r>
      <w:r>
        <w:rPr>
          <w:lang w:val="es-ES"/>
        </w:rPr>
        <w:t>:</w:t>
      </w:r>
      <w:r>
        <w:rPr>
          <w:lang w:val="es-ES"/>
        </w:rPr>
        <w:tab/>
        <w:t>ángulo de elevación entre la estación a gran altitud y la estación terrena (grados)</w:t>
      </w:r>
    </w:p>
    <w:p w14:paraId="6086E55F" w14:textId="180598CE" w:rsidR="0096443D" w:rsidRPr="00B059A4" w:rsidRDefault="0096443D" w:rsidP="0096443D">
      <w:pPr>
        <w:pStyle w:val="Equationlegend"/>
        <w:rPr>
          <w:rFonts w:eastAsiaTheme="minorEastAsia"/>
          <w:lang w:val="es-ES"/>
        </w:rPr>
      </w:pPr>
      <w:r>
        <w:rPr>
          <w:lang w:val="es-ES"/>
        </w:rPr>
        <w:tab/>
      </w:r>
      <w:r>
        <w:rPr>
          <w:i/>
          <w:iCs/>
          <w:lang w:val="es-ES"/>
        </w:rPr>
        <w:t>h</w:t>
      </w:r>
      <w:r>
        <w:rPr>
          <w:i/>
          <w:iCs/>
          <w:vertAlign w:val="subscript"/>
          <w:lang w:val="es-ES"/>
        </w:rPr>
        <w:t>BS</w:t>
      </w:r>
      <w:r w:rsidRPr="00992B0D">
        <w:rPr>
          <w:sz w:val="12"/>
          <w:szCs w:val="12"/>
          <w:lang w:val="es-ES"/>
        </w:rPr>
        <w:t xml:space="preserve"> </w:t>
      </w:r>
      <w:r>
        <w:rPr>
          <w:lang w:val="es-ES"/>
        </w:rPr>
        <w:t>:</w:t>
      </w:r>
      <w:r>
        <w:rPr>
          <w:lang w:val="es-ES"/>
        </w:rPr>
        <w:tab/>
        <w:t>altura de la antena de la estación a gran altitud (m)</w:t>
      </w:r>
    </w:p>
    <w:p w14:paraId="321A5297" w14:textId="46C00C90" w:rsidR="0096443D" w:rsidRPr="00B059A4" w:rsidRDefault="0096443D" w:rsidP="0096443D">
      <w:pPr>
        <w:pStyle w:val="Equationlegend"/>
        <w:rPr>
          <w:rFonts w:eastAsiaTheme="minorEastAsia"/>
          <w:spacing w:val="-6"/>
          <w:lang w:val="es-ES"/>
        </w:rPr>
      </w:pPr>
      <w:r>
        <w:rPr>
          <w:lang w:val="es-ES"/>
        </w:rPr>
        <w:tab/>
      </w:r>
      <m:oMath>
        <m:sSub>
          <m:sSubPr>
            <m:ctrlPr>
              <w:rPr>
                <w:rFonts w:ascii="Cambria Math" w:eastAsiaTheme="minorEastAsia" w:hAnsi="Cambria Math"/>
                <w:i/>
              </w:rPr>
            </m:ctrlPr>
          </m:sSubPr>
          <m:e>
            <m:r>
              <w:rPr>
                <w:rFonts w:ascii="Cambria Math" w:eastAsiaTheme="minorEastAsia"/>
                <w:lang w:val="es-ES"/>
              </w:rPr>
              <m:t>h</m:t>
            </m:r>
          </m:e>
          <m:sub>
            <m:r>
              <w:rPr>
                <w:rFonts w:ascii="Cambria Math" w:eastAsiaTheme="minorEastAsia"/>
              </w:rPr>
              <m:t>s</m:t>
            </m:r>
          </m:sub>
        </m:sSub>
      </m:oMath>
      <w:r w:rsidRPr="00992B0D">
        <w:rPr>
          <w:rFonts w:eastAsiaTheme="minorEastAsia"/>
          <w:spacing w:val="-6"/>
          <w:sz w:val="12"/>
          <w:szCs w:val="12"/>
          <w:lang w:val="es-ES"/>
        </w:rPr>
        <w:t xml:space="preserve"> </w:t>
      </w:r>
      <w:r>
        <w:rPr>
          <w:lang w:val="es-ES"/>
        </w:rPr>
        <w:t>:</w:t>
      </w:r>
      <w:r>
        <w:rPr>
          <w:lang w:val="es-ES"/>
        </w:rPr>
        <w:tab/>
        <w:t>altura media de los edificios (m)</w:t>
      </w:r>
    </w:p>
    <w:p w14:paraId="36DF45F8" w14:textId="77777777" w:rsidR="0096443D" w:rsidRPr="00B059A4" w:rsidRDefault="0096443D" w:rsidP="0041305E">
      <w:pPr>
        <w:pStyle w:val="Equationlegend"/>
        <w:keepNext/>
        <w:keepLines/>
        <w:rPr>
          <w:rFonts w:eastAsiaTheme="minorEastAsia"/>
          <w:lang w:val="es-ES"/>
        </w:rPr>
      </w:pPr>
      <w:r>
        <w:rPr>
          <w:lang w:val="es-ES"/>
        </w:rPr>
        <w:lastRenderedPageBreak/>
        <w:tab/>
      </w:r>
      <w:r>
        <w:rPr>
          <w:i/>
          <w:iCs/>
          <w:lang w:val="es-ES"/>
        </w:rPr>
        <w:t>B</w:t>
      </w:r>
      <w:r w:rsidRPr="00992B0D">
        <w:rPr>
          <w:i/>
          <w:iCs/>
          <w:sz w:val="12"/>
          <w:szCs w:val="12"/>
          <w:lang w:val="es-ES"/>
        </w:rPr>
        <w:t xml:space="preserve"> </w:t>
      </w:r>
      <w:r>
        <w:rPr>
          <w:lang w:val="es-ES"/>
        </w:rPr>
        <w:t>:</w:t>
      </w:r>
      <w:r>
        <w:rPr>
          <w:lang w:val="es-ES"/>
        </w:rPr>
        <w:tab/>
        <w:t>velocidad de segmentos (Mcps)</w:t>
      </w:r>
    </w:p>
    <w:p w14:paraId="2E8C1024" w14:textId="656CF15F" w:rsidR="0096443D" w:rsidRPr="00B059A4" w:rsidRDefault="0096443D" w:rsidP="0096443D">
      <w:pPr>
        <w:pStyle w:val="Equationlegend"/>
        <w:rPr>
          <w:rFonts w:eastAsiaTheme="minorEastAsia"/>
          <w:spacing w:val="-6"/>
          <w:lang w:val="es-ES"/>
        </w:rPr>
      </w:pPr>
      <w:r>
        <w:rPr>
          <w:lang w:val="es-ES"/>
        </w:rPr>
        <w:tab/>
      </w:r>
      <w:r>
        <w:rPr>
          <w:lang w:val="es-ES"/>
        </w:rPr>
        <w:tab/>
        <w:t>(el ancho de banda ocupado puede convertirse a partir de la velocidad de segmentos</w:t>
      </w:r>
      <w:r w:rsidR="00992B0D">
        <w:rPr>
          <w:lang w:val="es-ES"/>
        </w:rPr>
        <w:t> </w:t>
      </w:r>
      <w:r w:rsidRPr="00992B0D">
        <w:rPr>
          <w:i/>
          <w:iCs/>
          <w:lang w:val="es-ES"/>
        </w:rPr>
        <w:t>B</w:t>
      </w:r>
      <w:r>
        <w:rPr>
          <w:lang w:val="es-ES"/>
        </w:rPr>
        <w:t xml:space="preserve"> y aplicando un filtro de banda base)</w:t>
      </w:r>
    </w:p>
    <w:p w14:paraId="4E53EEC6" w14:textId="2815660E" w:rsidR="0096443D" w:rsidRPr="00B059A4" w:rsidRDefault="0096443D" w:rsidP="0096443D">
      <w:pPr>
        <w:pStyle w:val="Equationlegend"/>
        <w:rPr>
          <w:rFonts w:eastAsia="Yu Mincho"/>
          <w:lang w:val="es-ES"/>
        </w:rPr>
      </w:pPr>
      <w:r>
        <w:rPr>
          <w:lang w:val="es-ES"/>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d</m:t>
            </m:r>
          </m:sub>
        </m:sSub>
      </m:oMath>
      <w:r w:rsidR="00992B0D" w:rsidRPr="00992B0D">
        <w:rPr>
          <w:sz w:val="12"/>
          <w:szCs w:val="12"/>
          <w:lang w:val="es-ES"/>
        </w:rPr>
        <w:t xml:space="preserve"> </w:t>
      </w:r>
      <w:r>
        <w:rPr>
          <w:lang w:val="es-ES"/>
        </w:rPr>
        <w:t>:</w:t>
      </w:r>
      <w:r>
        <w:rPr>
          <w:lang w:val="es-ES"/>
        </w:rPr>
        <w:tab/>
        <w:t>diferencia de longitud del trayecto con respecto al primer trayecto (m)</w:t>
      </w:r>
    </w:p>
    <w:p w14:paraId="04FBF687" w14:textId="77777777" w:rsidR="0096443D" w:rsidRPr="00B059A4" w:rsidRDefault="0096443D" w:rsidP="0096443D">
      <w:pPr>
        <w:pStyle w:val="Equationlegend"/>
        <w:rPr>
          <w:rFonts w:eastAsiaTheme="minorEastAsia"/>
          <w:lang w:val="es-ES"/>
        </w:rPr>
      </w:pPr>
      <w:r>
        <w:rPr>
          <w:lang w:val="es-ES"/>
        </w:rPr>
        <w:tab/>
      </w:r>
      <w:r>
        <w:rPr>
          <w:i/>
          <w:iCs/>
          <w:lang w:val="es-ES"/>
        </w:rPr>
        <w:t>c</w:t>
      </w:r>
      <w:r w:rsidRPr="00992B0D">
        <w:rPr>
          <w:i/>
          <w:iCs/>
          <w:sz w:val="12"/>
          <w:szCs w:val="12"/>
          <w:lang w:val="es-ES"/>
        </w:rPr>
        <w:t xml:space="preserve"> </w:t>
      </w:r>
      <w:r>
        <w:rPr>
          <w:lang w:val="es-ES"/>
        </w:rPr>
        <w:t>:</w:t>
      </w:r>
      <w:r>
        <w:rPr>
          <w:lang w:val="es-ES"/>
        </w:rPr>
        <w:tab/>
        <w:t>velocidad de la luz en el aire (m/s).</w:t>
      </w:r>
    </w:p>
    <w:p w14:paraId="512D4F4A" w14:textId="77777777" w:rsidR="0096443D" w:rsidRPr="00B059A4" w:rsidRDefault="0096443D" w:rsidP="0096443D">
      <w:pPr>
        <w:tabs>
          <w:tab w:val="clear" w:pos="794"/>
          <w:tab w:val="clear" w:pos="1191"/>
          <w:tab w:val="clear" w:pos="1588"/>
          <w:tab w:val="clear" w:pos="1985"/>
          <w:tab w:val="left" w:pos="1134"/>
          <w:tab w:val="left" w:pos="1871"/>
          <w:tab w:val="left" w:pos="2268"/>
        </w:tabs>
        <w:rPr>
          <w:rFonts w:eastAsiaTheme="minorEastAsia"/>
        </w:rPr>
      </w:pPr>
      <w:r>
        <w:t>Así, este modelo es válido para los siguientes valores:</w:t>
      </w:r>
    </w:p>
    <w:p w14:paraId="5247B734" w14:textId="4C4FFFC7" w:rsidR="0096443D" w:rsidRPr="00B059A4" w:rsidRDefault="0096443D" w:rsidP="0096443D">
      <w:pPr>
        <w:pStyle w:val="Equationlegend"/>
        <w:rPr>
          <w:rFonts w:eastAsiaTheme="minorEastAsia"/>
          <w:lang w:val="es-ES"/>
        </w:rPr>
      </w:pPr>
      <w:r>
        <w:rPr>
          <w:lang w:val="es-ES"/>
        </w:rPr>
        <w:tab/>
      </w:r>
      <w:r>
        <w:rPr>
          <w:i/>
          <w:iCs/>
          <w:lang w:val="es-ES"/>
        </w:rPr>
        <w:t>f</w:t>
      </w:r>
      <w:r w:rsidRPr="00992B0D">
        <w:rPr>
          <w:i/>
          <w:iCs/>
          <w:sz w:val="12"/>
          <w:szCs w:val="12"/>
          <w:lang w:val="es-ES"/>
        </w:rPr>
        <w:t xml:space="preserve"> </w:t>
      </w:r>
      <w:r>
        <w:rPr>
          <w:lang w:val="es-ES"/>
        </w:rPr>
        <w:t>:</w:t>
      </w:r>
      <w:r>
        <w:rPr>
          <w:lang w:val="es-ES"/>
        </w:rPr>
        <w:tab/>
        <w:t>0</w:t>
      </w:r>
      <w:r w:rsidR="00992B0D">
        <w:rPr>
          <w:lang w:val="es-ES"/>
        </w:rPr>
        <w:t>,</w:t>
      </w:r>
      <w:r>
        <w:rPr>
          <w:lang w:val="es-ES"/>
        </w:rPr>
        <w:t xml:space="preserve">7 </w:t>
      </w:r>
      <m:oMath>
        <m:r>
          <m:rPr>
            <m:sty m:val="p"/>
          </m:rPr>
          <w:rPr>
            <w:rFonts w:ascii="Cambria Math" w:eastAsiaTheme="minorEastAsia" w:hAnsi="Cambria Math"/>
            <w:lang w:val="es-ES" w:eastAsia="ja-JP"/>
          </w:rPr>
          <m:t>≤</m:t>
        </m:r>
      </m:oMath>
      <w:r>
        <w:rPr>
          <w:lang w:val="es-ES"/>
        </w:rPr>
        <w:t xml:space="preserve"> </w:t>
      </w:r>
      <w:r>
        <w:rPr>
          <w:i/>
          <w:iCs/>
          <w:lang w:val="es-ES"/>
        </w:rPr>
        <w:t>f</w:t>
      </w:r>
      <w:r>
        <w:rPr>
          <w:lang w:val="es-ES"/>
        </w:rPr>
        <w:t xml:space="preserve"> </w:t>
      </w:r>
      <m:oMath>
        <m:r>
          <m:rPr>
            <m:sty m:val="p"/>
          </m:rPr>
          <w:rPr>
            <w:rFonts w:ascii="Cambria Math" w:eastAsiaTheme="minorEastAsia" w:hAnsi="Cambria Math"/>
            <w:lang w:val="es-ES" w:eastAsia="ja-JP"/>
          </w:rPr>
          <m:t>≤</m:t>
        </m:r>
      </m:oMath>
      <w:r>
        <w:rPr>
          <w:lang w:val="es-ES"/>
        </w:rPr>
        <w:t xml:space="preserve"> 3</w:t>
      </w:r>
      <w:r w:rsidR="00992B0D">
        <w:rPr>
          <w:lang w:val="es-ES"/>
        </w:rPr>
        <w:t>,</w:t>
      </w:r>
      <w:r>
        <w:rPr>
          <w:lang w:val="es-ES"/>
        </w:rPr>
        <w:t>4</w:t>
      </w:r>
      <w:r w:rsidR="00992B0D">
        <w:rPr>
          <w:lang w:val="es-ES"/>
        </w:rPr>
        <w:t> </w:t>
      </w:r>
      <w:r>
        <w:rPr>
          <w:lang w:val="es-ES"/>
        </w:rPr>
        <w:t>GHz</w:t>
      </w:r>
    </w:p>
    <w:p w14:paraId="244C2042" w14:textId="7795B9D7" w:rsidR="0096443D" w:rsidRPr="00B059A4" w:rsidRDefault="0096443D" w:rsidP="0096443D">
      <w:pPr>
        <w:pStyle w:val="Equationlegend"/>
        <w:rPr>
          <w:rFonts w:eastAsiaTheme="minorEastAsia"/>
          <w:lang w:val="es-ES"/>
        </w:rPr>
      </w:pPr>
      <w:r>
        <w:rPr>
          <w:lang w:val="es-ES"/>
        </w:rPr>
        <w:tab/>
        <w:t>θ</w:t>
      </w:r>
      <w:r w:rsidRPr="00992B0D">
        <w:rPr>
          <w:sz w:val="12"/>
          <w:szCs w:val="12"/>
          <w:lang w:val="es-ES"/>
        </w:rPr>
        <w:t xml:space="preserve"> </w:t>
      </w:r>
      <w:r>
        <w:rPr>
          <w:lang w:val="es-ES"/>
        </w:rPr>
        <w:t>:</w:t>
      </w:r>
      <w:r>
        <w:rPr>
          <w:lang w:val="es-ES"/>
        </w:rPr>
        <w:tab/>
        <w:t xml:space="preserve">0 &lt; θ </w:t>
      </w:r>
      <m:oMath>
        <m:r>
          <m:rPr>
            <m:sty m:val="p"/>
          </m:rPr>
          <w:rPr>
            <w:rFonts w:ascii="Cambria Math" w:eastAsiaTheme="minorEastAsia" w:hAnsi="Cambria Math"/>
            <w:lang w:val="es-ES" w:eastAsia="ja-JP"/>
          </w:rPr>
          <m:t>≤</m:t>
        </m:r>
      </m:oMath>
      <w:r>
        <w:rPr>
          <w:lang w:val="es-ES"/>
        </w:rPr>
        <w:t xml:space="preserve"> 50</w:t>
      </w:r>
      <w:r w:rsidR="00992B0D">
        <w:rPr>
          <w:lang w:val="es-ES"/>
        </w:rPr>
        <w:t> </w:t>
      </w:r>
      <w:r>
        <w:rPr>
          <w:lang w:val="es-ES"/>
        </w:rPr>
        <w:t>grados</w:t>
      </w:r>
    </w:p>
    <w:p w14:paraId="177E39B4" w14:textId="5AFEF250" w:rsidR="0096443D" w:rsidRPr="0028794D" w:rsidRDefault="0096443D" w:rsidP="0096443D">
      <w:pPr>
        <w:pStyle w:val="Equationlegend"/>
        <w:rPr>
          <w:rFonts w:eastAsiaTheme="minorEastAsia"/>
          <w:lang w:val="en-GB"/>
        </w:rPr>
      </w:pPr>
      <w:r>
        <w:rPr>
          <w:lang w:val="es-ES"/>
        </w:rPr>
        <w:tab/>
      </w:r>
      <w:proofErr w:type="gramStart"/>
      <w:r w:rsidRPr="0028794D">
        <w:rPr>
          <w:i/>
          <w:iCs/>
          <w:lang w:val="en-GB"/>
        </w:rPr>
        <w:t>h</w:t>
      </w:r>
      <w:r w:rsidRPr="0028794D">
        <w:rPr>
          <w:i/>
          <w:iCs/>
          <w:vertAlign w:val="subscript"/>
          <w:lang w:val="en-GB"/>
        </w:rPr>
        <w:t>BS</w:t>
      </w:r>
      <w:r w:rsidRPr="0028794D">
        <w:rPr>
          <w:sz w:val="12"/>
          <w:szCs w:val="12"/>
          <w:lang w:val="en-GB"/>
        </w:rPr>
        <w:t xml:space="preserve"> </w:t>
      </w:r>
      <w:r w:rsidRPr="0028794D">
        <w:rPr>
          <w:lang w:val="en-GB"/>
        </w:rPr>
        <w:t>:</w:t>
      </w:r>
      <w:proofErr w:type="gramEnd"/>
      <w:r w:rsidRPr="0028794D">
        <w:rPr>
          <w:lang w:val="en-GB"/>
        </w:rPr>
        <w:tab/>
      </w:r>
      <w:r w:rsidRPr="0028794D">
        <w:rPr>
          <w:i/>
          <w:iCs/>
          <w:lang w:val="en-GB"/>
        </w:rPr>
        <w:t>h</w:t>
      </w:r>
      <w:r w:rsidRPr="0028794D">
        <w:rPr>
          <w:i/>
          <w:iCs/>
          <w:vertAlign w:val="subscript"/>
          <w:lang w:val="en-GB"/>
        </w:rPr>
        <w:t>BS</w:t>
      </w:r>
      <w:r w:rsidRPr="0028794D">
        <w:rPr>
          <w:lang w:val="en-GB"/>
        </w:rPr>
        <w:t xml:space="preserve"> &gt; 150</w:t>
      </w:r>
      <w:r w:rsidR="00992B0D" w:rsidRPr="0028794D">
        <w:rPr>
          <w:lang w:val="en-GB"/>
        </w:rPr>
        <w:t> </w:t>
      </w:r>
      <w:r w:rsidRPr="0028794D">
        <w:rPr>
          <w:lang w:val="en-GB"/>
        </w:rPr>
        <w:t>m</w:t>
      </w:r>
    </w:p>
    <w:p w14:paraId="60786AEE" w14:textId="1F93B27E" w:rsidR="0096443D" w:rsidRPr="0028794D" w:rsidRDefault="0096443D" w:rsidP="0096443D">
      <w:pPr>
        <w:pStyle w:val="Equationlegend"/>
        <w:rPr>
          <w:rFonts w:eastAsiaTheme="minorEastAsia"/>
          <w:lang w:val="en-GB"/>
        </w:rPr>
      </w:pPr>
      <w:r w:rsidRPr="0028794D">
        <w:rPr>
          <w:lang w:val="en-GB"/>
        </w:rPr>
        <w:tab/>
      </w:r>
      <m:oMath>
        <m:sSub>
          <m:sSubPr>
            <m:ctrlPr>
              <w:rPr>
                <w:rFonts w:ascii="Cambria Math" w:eastAsiaTheme="minorEastAsia" w:hAnsi="Cambria Math"/>
                <w:i/>
              </w:rPr>
            </m:ctrlPr>
          </m:sSubPr>
          <m:e>
            <m:r>
              <w:rPr>
                <w:rFonts w:ascii="Cambria Math" w:eastAsiaTheme="minorEastAsia"/>
                <w:lang w:val="en-GB"/>
              </w:rPr>
              <m:t>h</m:t>
            </m:r>
          </m:e>
          <m:sub>
            <m:r>
              <w:rPr>
                <w:rFonts w:ascii="Cambria Math" w:eastAsiaTheme="minorEastAsia"/>
              </w:rPr>
              <m:t>s</m:t>
            </m:r>
          </m:sub>
        </m:sSub>
      </m:oMath>
      <w:r w:rsidRPr="0028794D">
        <w:rPr>
          <w:rFonts w:eastAsiaTheme="minorEastAsia"/>
          <w:sz w:val="12"/>
          <w:szCs w:val="12"/>
          <w:lang w:val="en-GB"/>
        </w:rPr>
        <w:t xml:space="preserve"> </w:t>
      </w:r>
      <w:r w:rsidRPr="0028794D">
        <w:rPr>
          <w:rFonts w:eastAsiaTheme="minorEastAsia"/>
          <w:lang w:val="en-GB"/>
        </w:rPr>
        <w:t>:</w:t>
      </w:r>
      <w:r w:rsidRPr="0028794D">
        <w:rPr>
          <w:rFonts w:eastAsiaTheme="minorEastAsia"/>
          <w:lang w:val="en-GB"/>
        </w:rPr>
        <w:tab/>
      </w:r>
      <w:r w:rsidRPr="0028794D">
        <w:rPr>
          <w:rFonts w:eastAsiaTheme="minorEastAsia"/>
          <w:szCs w:val="24"/>
          <w:lang w:val="en-GB" w:eastAsia="ja-JP"/>
        </w:rPr>
        <w:t xml:space="preserve">5 </w:t>
      </w:r>
      <m:oMath>
        <m:r>
          <m:rPr>
            <m:nor/>
          </m:rPr>
          <w:rPr>
            <w:rFonts w:eastAsiaTheme="minorEastAsia"/>
            <w:lang w:val="en-GB" w:eastAsia="ja-JP"/>
          </w:rPr>
          <m:t>≤</m:t>
        </m:r>
      </m:oMath>
      <w:r w:rsidRPr="0028794D">
        <w:rPr>
          <w:rFonts w:eastAsiaTheme="minorEastAsia"/>
          <w:lang w:val="en-GB" w:eastAsia="ja-JP"/>
        </w:rPr>
        <w:t xml:space="preserve"> </w:t>
      </w:r>
      <w:r w:rsidRPr="0028794D">
        <w:rPr>
          <w:rFonts w:eastAsiaTheme="minorEastAsia"/>
          <w:i/>
          <w:iCs/>
          <w:lang w:val="en-GB"/>
        </w:rPr>
        <w:t>h</w:t>
      </w:r>
      <w:r w:rsidRPr="0028794D">
        <w:rPr>
          <w:rFonts w:eastAsiaTheme="minorEastAsia"/>
          <w:i/>
          <w:iCs/>
          <w:vertAlign w:val="subscript"/>
          <w:lang w:val="en-GB"/>
        </w:rPr>
        <w:t>s</w:t>
      </w:r>
      <w:r w:rsidRPr="0028794D">
        <w:rPr>
          <w:rFonts w:eastAsiaTheme="minorEastAsia"/>
          <w:lang w:val="en-GB"/>
        </w:rPr>
        <w:t xml:space="preserve"> </w:t>
      </w:r>
      <m:oMath>
        <m:r>
          <m:rPr>
            <m:nor/>
          </m:rPr>
          <w:rPr>
            <w:rFonts w:eastAsiaTheme="minorEastAsia"/>
            <w:lang w:val="en-GB" w:eastAsia="ja-JP"/>
          </w:rPr>
          <m:t>≤</m:t>
        </m:r>
      </m:oMath>
      <w:r w:rsidRPr="0028794D">
        <w:rPr>
          <w:rFonts w:eastAsiaTheme="minorEastAsia"/>
          <w:lang w:val="en-GB" w:eastAsia="ja-JP"/>
        </w:rPr>
        <w:t xml:space="preserve"> 30</w:t>
      </w:r>
      <w:r w:rsidR="00992B0D" w:rsidRPr="0028794D">
        <w:rPr>
          <w:rFonts w:eastAsiaTheme="minorEastAsia"/>
          <w:lang w:val="en-GB"/>
        </w:rPr>
        <w:t> </w:t>
      </w:r>
      <w:r w:rsidRPr="0028794D">
        <w:rPr>
          <w:rFonts w:eastAsiaTheme="minorEastAsia"/>
          <w:lang w:val="en-GB"/>
        </w:rPr>
        <w:t>m</w:t>
      </w:r>
    </w:p>
    <w:p w14:paraId="06AB23AD" w14:textId="6A4EC72B" w:rsidR="0096443D" w:rsidRPr="0028794D" w:rsidRDefault="0096443D" w:rsidP="0096443D">
      <w:pPr>
        <w:pStyle w:val="Equationlegend"/>
        <w:rPr>
          <w:rFonts w:eastAsiaTheme="minorEastAsia"/>
          <w:lang w:val="en-GB"/>
        </w:rPr>
      </w:pPr>
      <w:r w:rsidRPr="0028794D">
        <w:rPr>
          <w:lang w:val="en-GB"/>
        </w:rPr>
        <w:tab/>
      </w:r>
      <w:proofErr w:type="gramStart"/>
      <w:r w:rsidRPr="0028794D">
        <w:rPr>
          <w:i/>
          <w:iCs/>
          <w:lang w:val="en-GB"/>
        </w:rPr>
        <w:t>B</w:t>
      </w:r>
      <w:r w:rsidRPr="0028794D">
        <w:rPr>
          <w:sz w:val="12"/>
          <w:szCs w:val="12"/>
          <w:lang w:val="en-GB"/>
        </w:rPr>
        <w:t xml:space="preserve"> </w:t>
      </w:r>
      <w:r w:rsidRPr="0028794D">
        <w:rPr>
          <w:lang w:val="en-GB"/>
        </w:rPr>
        <w:t>:</w:t>
      </w:r>
      <w:proofErr w:type="gramEnd"/>
      <w:r w:rsidRPr="0028794D">
        <w:rPr>
          <w:lang w:val="en-GB"/>
        </w:rPr>
        <w:tab/>
        <w:t xml:space="preserve">6 </w:t>
      </w:r>
      <m:oMath>
        <m:r>
          <m:rPr>
            <m:sty m:val="p"/>
          </m:rPr>
          <w:rPr>
            <w:rFonts w:ascii="Cambria Math" w:eastAsiaTheme="minorEastAsia" w:hAnsi="Cambria Math"/>
            <w:lang w:val="en-GB" w:eastAsia="ja-JP"/>
          </w:rPr>
          <m:t>≤</m:t>
        </m:r>
      </m:oMath>
      <w:r w:rsidRPr="0028794D">
        <w:rPr>
          <w:lang w:val="en-GB"/>
        </w:rPr>
        <w:t xml:space="preserve"> </w:t>
      </w:r>
      <w:r w:rsidRPr="0028794D">
        <w:rPr>
          <w:i/>
          <w:iCs/>
          <w:lang w:val="en-GB"/>
        </w:rPr>
        <w:t>B</w:t>
      </w:r>
      <w:r w:rsidRPr="0028794D">
        <w:rPr>
          <w:lang w:val="en-GB"/>
        </w:rPr>
        <w:t xml:space="preserve"> </w:t>
      </w:r>
      <m:oMath>
        <m:r>
          <m:rPr>
            <m:sty m:val="p"/>
          </m:rPr>
          <w:rPr>
            <w:rFonts w:ascii="Cambria Math" w:eastAsiaTheme="minorEastAsia" w:hAnsi="Cambria Math"/>
            <w:lang w:val="en-GB" w:eastAsia="ja-JP"/>
          </w:rPr>
          <m:t>≤</m:t>
        </m:r>
      </m:oMath>
      <w:r w:rsidRPr="0028794D">
        <w:rPr>
          <w:lang w:val="en-GB"/>
        </w:rPr>
        <w:t xml:space="preserve"> 50</w:t>
      </w:r>
      <w:r w:rsidR="00992B0D" w:rsidRPr="0028794D">
        <w:rPr>
          <w:lang w:val="en-GB"/>
        </w:rPr>
        <w:t> </w:t>
      </w:r>
      <w:r w:rsidRPr="0028794D">
        <w:rPr>
          <w:lang w:val="en-GB"/>
        </w:rPr>
        <w:t>Mcps</w:t>
      </w:r>
    </w:p>
    <w:p w14:paraId="6E8456F2" w14:textId="3657C047" w:rsidR="0096443D" w:rsidRPr="0028794D" w:rsidRDefault="0096443D" w:rsidP="0096443D">
      <w:pPr>
        <w:pStyle w:val="Equationlegend"/>
        <w:rPr>
          <w:rFonts w:eastAsiaTheme="minorEastAsia"/>
          <w:lang w:val="en-GB"/>
        </w:rPr>
      </w:pPr>
      <w:r w:rsidRPr="0028794D">
        <w:rPr>
          <w:lang w:val="en-GB"/>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d</m:t>
            </m:r>
          </m:sub>
        </m:sSub>
      </m:oMath>
      <w:r w:rsidRPr="0028794D">
        <w:rPr>
          <w:rFonts w:eastAsiaTheme="minorEastAsia"/>
          <w:sz w:val="12"/>
          <w:szCs w:val="12"/>
          <w:lang w:val="en-GB"/>
        </w:rPr>
        <w:t xml:space="preserve"> </w:t>
      </w:r>
      <w:r w:rsidRPr="0028794D">
        <w:rPr>
          <w:rFonts w:eastAsiaTheme="minorEastAsia"/>
          <w:lang w:val="en-GB"/>
        </w:rPr>
        <w:t>:</w:t>
      </w:r>
      <w:r w:rsidRPr="0028794D">
        <w:rPr>
          <w:rFonts w:eastAsiaTheme="minorEastAsia"/>
          <w:lang w:val="en-GB"/>
        </w:rPr>
        <w:tab/>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d</m:t>
            </m:r>
          </m:sub>
        </m:sSub>
        <m:r>
          <m:rPr>
            <m:nor/>
          </m:rPr>
          <w:rPr>
            <w:rFonts w:ascii="Cambria Math" w:eastAsiaTheme="minorEastAsia"/>
            <w:lang w:val="en-GB" w:eastAsia="ja-JP"/>
          </w:rPr>
          <m:t xml:space="preserve"> </m:t>
        </m:r>
        <m:r>
          <m:rPr>
            <m:nor/>
          </m:rPr>
          <w:rPr>
            <w:rFonts w:eastAsiaTheme="minorEastAsia"/>
            <w:lang w:val="en-GB" w:eastAsia="ja-JP"/>
          </w:rPr>
          <m:t>≤</m:t>
        </m:r>
      </m:oMath>
      <w:r w:rsidRPr="0028794D">
        <w:rPr>
          <w:rFonts w:eastAsiaTheme="minorEastAsia"/>
          <w:szCs w:val="24"/>
          <w:lang w:val="en-GB" w:eastAsia="ja-JP"/>
        </w:rPr>
        <w:t xml:space="preserve"> </w:t>
      </w:r>
      <w:r w:rsidRPr="0028794D">
        <w:rPr>
          <w:rFonts w:eastAsiaTheme="minorEastAsia"/>
          <w:lang w:val="en-GB" w:eastAsia="ja-JP"/>
        </w:rPr>
        <w:t>2 00</w:t>
      </w:r>
      <w:r w:rsidRPr="0028794D">
        <w:rPr>
          <w:rFonts w:eastAsiaTheme="minorEastAsia"/>
          <w:lang w:val="en-GB"/>
        </w:rPr>
        <w:t>0</w:t>
      </w:r>
      <w:r w:rsidR="00992B0D" w:rsidRPr="0028794D">
        <w:rPr>
          <w:rFonts w:eastAsiaTheme="minorEastAsia"/>
          <w:lang w:val="en-GB"/>
        </w:rPr>
        <w:t> </w:t>
      </w:r>
      <w:r w:rsidRPr="0028794D">
        <w:rPr>
          <w:rFonts w:eastAsiaTheme="minorEastAsia"/>
          <w:lang w:val="en-GB"/>
        </w:rPr>
        <w:t>m.</w:t>
      </w:r>
    </w:p>
    <w:p w14:paraId="66087D78" w14:textId="51C8923B" w:rsidR="0096443D" w:rsidRPr="00EC7CF2" w:rsidRDefault="0096443D" w:rsidP="00EC7CF2">
      <w:pPr>
        <w:tabs>
          <w:tab w:val="clear" w:pos="794"/>
          <w:tab w:val="clear" w:pos="1191"/>
          <w:tab w:val="clear" w:pos="1588"/>
          <w:tab w:val="clear" w:pos="1985"/>
          <w:tab w:val="left" w:pos="1134"/>
          <w:tab w:val="left" w:pos="1871"/>
          <w:tab w:val="left" w:pos="2268"/>
        </w:tabs>
      </w:pPr>
      <w:r>
        <w:t>La Fig</w:t>
      </w:r>
      <w:r w:rsidR="00992B0D">
        <w:t>. </w:t>
      </w:r>
      <w:r>
        <w:t>5 muestra un ejemplo del perfil de retardo de potencia obtenido mediante la ecuación (29).</w:t>
      </w:r>
    </w:p>
    <w:p w14:paraId="6EC252A9" w14:textId="77777777" w:rsidR="0096443D" w:rsidRPr="00B059A4" w:rsidRDefault="0096443D" w:rsidP="0096443D">
      <w:pPr>
        <w:pStyle w:val="FigureNo"/>
      </w:pPr>
      <w:r>
        <w:t>Figura 5</w:t>
      </w:r>
    </w:p>
    <w:p w14:paraId="2FEA1714" w14:textId="1829451F" w:rsidR="0096443D" w:rsidRDefault="0096443D" w:rsidP="0096443D">
      <w:pPr>
        <w:pStyle w:val="Figuretitle"/>
        <w:rPr>
          <w:lang w:val="es-ES_tradnl"/>
        </w:rPr>
      </w:pPr>
      <w:r w:rsidRPr="00EC7CF2">
        <w:rPr>
          <w:lang w:val="es-ES_tradnl"/>
        </w:rPr>
        <w:t>Resultados de la predicción del perfil de retardo de potencia</w:t>
      </w:r>
    </w:p>
    <w:p w14:paraId="024D726F" w14:textId="21180126" w:rsidR="00B376B3" w:rsidRPr="00B376B3" w:rsidRDefault="00B376B3" w:rsidP="00B376B3">
      <w:pPr>
        <w:pStyle w:val="Figure"/>
        <w:rPr>
          <w:lang w:val="es-ES_tradnl"/>
        </w:rPr>
      </w:pPr>
      <w:r w:rsidRPr="00B376B3">
        <w:rPr>
          <w:noProof/>
        </w:rPr>
        <w:drawing>
          <wp:inline distT="0" distB="0" distL="0" distR="0" wp14:anchorId="30F0D085" wp14:editId="23955A4B">
            <wp:extent cx="3132000" cy="2937600"/>
            <wp:effectExtent l="0" t="0" r="0" b="0"/>
            <wp:docPr id="7" name="Picture 7" descr="La FIGURA 5 muestra los Resultados de la predicción del perfil de retardo de potenc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a FIGURA 5 muestra los Resultados de la predicción del perfil de retardo de potencia&#10;"/>
                    <pic:cNvPicPr/>
                  </pic:nvPicPr>
                  <pic:blipFill>
                    <a:blip r:embed="rId49"/>
                    <a:stretch>
                      <a:fillRect/>
                    </a:stretch>
                  </pic:blipFill>
                  <pic:spPr>
                    <a:xfrm>
                      <a:off x="0" y="0"/>
                      <a:ext cx="3132000" cy="2937600"/>
                    </a:xfrm>
                    <a:prstGeom prst="rect">
                      <a:avLst/>
                    </a:prstGeom>
                  </pic:spPr>
                </pic:pic>
              </a:graphicData>
            </a:graphic>
          </wp:inline>
        </w:drawing>
      </w:r>
    </w:p>
    <w:p w14:paraId="055AC40C" w14:textId="77777777" w:rsidR="0096443D" w:rsidRPr="006123CF" w:rsidRDefault="0096443D" w:rsidP="00411C49">
      <w:pPr>
        <w:pStyle w:val="Reasons"/>
        <w:rPr>
          <w:lang w:val="es-ES"/>
        </w:rPr>
      </w:pPr>
    </w:p>
    <w:p w14:paraId="061FA2C1" w14:textId="77777777" w:rsidR="0096443D" w:rsidRDefault="0096443D">
      <w:pPr>
        <w:jc w:val="center"/>
      </w:pPr>
      <w:r>
        <w:t>______________</w:t>
      </w:r>
    </w:p>
    <w:sectPr w:rsidR="0096443D" w:rsidSect="007565CC">
      <w:footerReference w:type="default" r:id="rId50"/>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3E68" w14:textId="77777777" w:rsidR="00AC28FF" w:rsidRDefault="00AC28FF">
      <w:r>
        <w:separator/>
      </w:r>
    </w:p>
  </w:endnote>
  <w:endnote w:type="continuationSeparator" w:id="0">
    <w:p w14:paraId="456B9F66" w14:textId="77777777" w:rsidR="00AC28FF" w:rsidRDefault="00AC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Segoe UI">
    <w:altName w:val="Sylfaen"/>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GSoeiKakupoptai">
    <w:altName w:val="HG創英角ﾎﾟｯﾌﾟ体"/>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7371" w14:textId="77777777" w:rsidR="00301DB3" w:rsidRDefault="00301DB3">
    <w:pPr>
      <w:pStyle w:val="Footer"/>
    </w:pPr>
    <w:r>
      <w:drawing>
        <wp:anchor distT="0" distB="0" distL="0" distR="0" simplePos="0" relativeHeight="251656192" behindDoc="0" locked="0" layoutInCell="1" allowOverlap="1" wp14:anchorId="6E703609" wp14:editId="1C2F2232">
          <wp:simplePos x="0" y="0"/>
          <wp:positionH relativeFrom="page">
            <wp:posOffset>6346209</wp:posOffset>
          </wp:positionH>
          <wp:positionV relativeFrom="page">
            <wp:posOffset>9501505</wp:posOffset>
          </wp:positionV>
          <wp:extent cx="738000" cy="813600"/>
          <wp:effectExtent l="0" t="0" r="0" b="0"/>
          <wp:wrapNone/>
          <wp:docPr id="2032105602" name="image1.png" descr="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05602" name="image1.png" descr="logo UIT"/>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0451"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0E43" w14:textId="77777777" w:rsidR="00AC28FF" w:rsidRDefault="00AC28FF">
      <w:r>
        <w:separator/>
      </w:r>
    </w:p>
  </w:footnote>
  <w:footnote w:type="continuationSeparator" w:id="0">
    <w:p w14:paraId="77127CF1" w14:textId="77777777" w:rsidR="00AC28FF" w:rsidRDefault="00AC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E0CC"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086ED35E" w14:textId="77777777" w:rsidTr="0019307B">
      <w:tc>
        <w:tcPr>
          <w:tcW w:w="4634" w:type="dxa"/>
          <w:vAlign w:val="center"/>
        </w:tcPr>
        <w:p w14:paraId="67C24CCB"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40900C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7175CDA9" w14:textId="77777777" w:rsidTr="0019307B">
      <w:tc>
        <w:tcPr>
          <w:tcW w:w="4634" w:type="dxa"/>
          <w:vAlign w:val="center"/>
        </w:tcPr>
        <w:p w14:paraId="1EAF7C2A"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4D3B27E1"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4F5FADF3"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3D9BA39D" wp14:editId="0093EF22">
          <wp:simplePos x="0" y="0"/>
          <wp:positionH relativeFrom="column">
            <wp:posOffset>-252095</wp:posOffset>
          </wp:positionH>
          <wp:positionV relativeFrom="paragraph">
            <wp:posOffset>-562165</wp:posOffset>
          </wp:positionV>
          <wp:extent cx="1781299" cy="383901"/>
          <wp:effectExtent l="0" t="0" r="0" b="0"/>
          <wp:wrapNone/>
          <wp:docPr id="917093367" name="Picture 917093367" descr="ITUPublic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Publicacion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3DA0070B" wp14:editId="46498FFE">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455D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4A1304D"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5757E2B2" wp14:editId="0F25D64C">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C1246"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84A6" w14:textId="55522280"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E02F55">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2E3F32">
      <w:rPr>
        <w:b/>
        <w:bCs/>
        <w:noProof/>
        <w:lang w:val="en-US"/>
      </w:rPr>
      <w:t>UIT-R  P.1409-4</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67DE" w14:textId="36132ED0"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E02F55">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2E3F32">
      <w:rPr>
        <w:b/>
        <w:bCs/>
        <w:noProof/>
      </w:rPr>
      <w:t>UIT-R  P.1409-4</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7EE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EE3E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402A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EA78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7400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4C99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E4B8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6245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6A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521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664F9"/>
    <w:multiLevelType w:val="hybridMultilevel"/>
    <w:tmpl w:val="CD5E1380"/>
    <w:lvl w:ilvl="0" w:tplc="DC2291B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11DD04F1"/>
    <w:multiLevelType w:val="hybridMultilevel"/>
    <w:tmpl w:val="B6E043F4"/>
    <w:lvl w:ilvl="0" w:tplc="D8A6EAF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A64ACB"/>
    <w:multiLevelType w:val="hybridMultilevel"/>
    <w:tmpl w:val="48624CF0"/>
    <w:lvl w:ilvl="0" w:tplc="BCF219C6">
      <w:start w:val="1"/>
      <w:numFmt w:val="decimal"/>
      <w:lvlText w:val="%1"/>
      <w:lvlJc w:val="left"/>
      <w:pPr>
        <w:ind w:left="1215" w:hanging="85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5975AC"/>
    <w:multiLevelType w:val="hybridMultilevel"/>
    <w:tmpl w:val="0D8051E6"/>
    <w:lvl w:ilvl="0" w:tplc="B49EBFB4">
      <w:start w:val="1"/>
      <w:numFmt w:val="decimal"/>
      <w:lvlText w:val="%1"/>
      <w:lvlJc w:val="left"/>
      <w:pPr>
        <w:ind w:left="1155" w:hanging="7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63727C2"/>
    <w:multiLevelType w:val="hybridMultilevel"/>
    <w:tmpl w:val="76CE499C"/>
    <w:lvl w:ilvl="0" w:tplc="D4EAC7B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954826637">
    <w:abstractNumId w:val="12"/>
  </w:num>
  <w:num w:numId="2" w16cid:durableId="866143380">
    <w:abstractNumId w:val="10"/>
  </w:num>
  <w:num w:numId="3" w16cid:durableId="188879897">
    <w:abstractNumId w:val="11"/>
  </w:num>
  <w:num w:numId="4" w16cid:durableId="650328306">
    <w:abstractNumId w:val="15"/>
  </w:num>
  <w:num w:numId="5" w16cid:durableId="1389919837">
    <w:abstractNumId w:val="9"/>
  </w:num>
  <w:num w:numId="6" w16cid:durableId="2103800345">
    <w:abstractNumId w:val="7"/>
  </w:num>
  <w:num w:numId="7" w16cid:durableId="1895307377">
    <w:abstractNumId w:val="6"/>
  </w:num>
  <w:num w:numId="8" w16cid:durableId="1785225495">
    <w:abstractNumId w:val="5"/>
  </w:num>
  <w:num w:numId="9" w16cid:durableId="202527167">
    <w:abstractNumId w:val="4"/>
  </w:num>
  <w:num w:numId="10" w16cid:durableId="1675106392">
    <w:abstractNumId w:val="8"/>
  </w:num>
  <w:num w:numId="11" w16cid:durableId="391462528">
    <w:abstractNumId w:val="3"/>
  </w:num>
  <w:num w:numId="12" w16cid:durableId="2085368820">
    <w:abstractNumId w:val="2"/>
  </w:num>
  <w:num w:numId="13" w16cid:durableId="1158496743">
    <w:abstractNumId w:val="1"/>
  </w:num>
  <w:num w:numId="14" w16cid:durableId="166407052">
    <w:abstractNumId w:val="0"/>
  </w:num>
  <w:num w:numId="15" w16cid:durableId="1496190816">
    <w:abstractNumId w:val="13"/>
  </w:num>
  <w:num w:numId="16" w16cid:durableId="4609252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FF"/>
    <w:rsid w:val="00013002"/>
    <w:rsid w:val="000246E0"/>
    <w:rsid w:val="00036EE3"/>
    <w:rsid w:val="00070041"/>
    <w:rsid w:val="00072484"/>
    <w:rsid w:val="00095530"/>
    <w:rsid w:val="00096612"/>
    <w:rsid w:val="000A4A32"/>
    <w:rsid w:val="000B1B2B"/>
    <w:rsid w:val="000B7683"/>
    <w:rsid w:val="000D0677"/>
    <w:rsid w:val="000E0548"/>
    <w:rsid w:val="000E6A6E"/>
    <w:rsid w:val="000F5803"/>
    <w:rsid w:val="00102934"/>
    <w:rsid w:val="00120C75"/>
    <w:rsid w:val="00147110"/>
    <w:rsid w:val="001511A6"/>
    <w:rsid w:val="00171C4D"/>
    <w:rsid w:val="0017562F"/>
    <w:rsid w:val="0019307B"/>
    <w:rsid w:val="001B0927"/>
    <w:rsid w:val="001B164E"/>
    <w:rsid w:val="001B7886"/>
    <w:rsid w:val="001E0EB7"/>
    <w:rsid w:val="001F38BB"/>
    <w:rsid w:val="002058CE"/>
    <w:rsid w:val="002165F1"/>
    <w:rsid w:val="00233211"/>
    <w:rsid w:val="00260B24"/>
    <w:rsid w:val="0027411A"/>
    <w:rsid w:val="00276D21"/>
    <w:rsid w:val="00282DCF"/>
    <w:rsid w:val="0028794D"/>
    <w:rsid w:val="00296D7F"/>
    <w:rsid w:val="00297EF2"/>
    <w:rsid w:val="002A5D45"/>
    <w:rsid w:val="002B3CF6"/>
    <w:rsid w:val="002B3E59"/>
    <w:rsid w:val="002C768A"/>
    <w:rsid w:val="002D0BD7"/>
    <w:rsid w:val="002D76C4"/>
    <w:rsid w:val="002E3F32"/>
    <w:rsid w:val="002F5199"/>
    <w:rsid w:val="00301DB3"/>
    <w:rsid w:val="00302730"/>
    <w:rsid w:val="00305119"/>
    <w:rsid w:val="003157F1"/>
    <w:rsid w:val="003232C4"/>
    <w:rsid w:val="00346EC2"/>
    <w:rsid w:val="003506AB"/>
    <w:rsid w:val="00356B5D"/>
    <w:rsid w:val="00357707"/>
    <w:rsid w:val="0036627C"/>
    <w:rsid w:val="0037538A"/>
    <w:rsid w:val="003E5516"/>
    <w:rsid w:val="003E717F"/>
    <w:rsid w:val="003F4B75"/>
    <w:rsid w:val="0041045F"/>
    <w:rsid w:val="00410651"/>
    <w:rsid w:val="0041305E"/>
    <w:rsid w:val="00420DFD"/>
    <w:rsid w:val="00425BC7"/>
    <w:rsid w:val="00437A76"/>
    <w:rsid w:val="00443BCC"/>
    <w:rsid w:val="00456D2C"/>
    <w:rsid w:val="004604B2"/>
    <w:rsid w:val="00470E28"/>
    <w:rsid w:val="0047379B"/>
    <w:rsid w:val="00474170"/>
    <w:rsid w:val="00477729"/>
    <w:rsid w:val="004842E2"/>
    <w:rsid w:val="00486EB3"/>
    <w:rsid w:val="004934C5"/>
    <w:rsid w:val="004A6FEB"/>
    <w:rsid w:val="004B2439"/>
    <w:rsid w:val="004E61FF"/>
    <w:rsid w:val="005373E0"/>
    <w:rsid w:val="00556548"/>
    <w:rsid w:val="00571B1C"/>
    <w:rsid w:val="00576D47"/>
    <w:rsid w:val="00586EF8"/>
    <w:rsid w:val="005904FE"/>
    <w:rsid w:val="0059517E"/>
    <w:rsid w:val="005B0371"/>
    <w:rsid w:val="005B49AB"/>
    <w:rsid w:val="005B50E7"/>
    <w:rsid w:val="005C4BAB"/>
    <w:rsid w:val="005D7FAD"/>
    <w:rsid w:val="005E12A5"/>
    <w:rsid w:val="005E69F0"/>
    <w:rsid w:val="005E7B4F"/>
    <w:rsid w:val="005F003B"/>
    <w:rsid w:val="005F2E73"/>
    <w:rsid w:val="00601882"/>
    <w:rsid w:val="006037BA"/>
    <w:rsid w:val="00606BCB"/>
    <w:rsid w:val="00607D68"/>
    <w:rsid w:val="006123CF"/>
    <w:rsid w:val="00613212"/>
    <w:rsid w:val="006149B1"/>
    <w:rsid w:val="00640332"/>
    <w:rsid w:val="00644987"/>
    <w:rsid w:val="00680D2B"/>
    <w:rsid w:val="00681B32"/>
    <w:rsid w:val="0069322D"/>
    <w:rsid w:val="00697887"/>
    <w:rsid w:val="006B1D2B"/>
    <w:rsid w:val="006B1E05"/>
    <w:rsid w:val="006C37D5"/>
    <w:rsid w:val="006D6354"/>
    <w:rsid w:val="006D65E3"/>
    <w:rsid w:val="006E1131"/>
    <w:rsid w:val="006E2037"/>
    <w:rsid w:val="006E6199"/>
    <w:rsid w:val="00712870"/>
    <w:rsid w:val="00714AC0"/>
    <w:rsid w:val="0074147D"/>
    <w:rsid w:val="00743D85"/>
    <w:rsid w:val="00744F8B"/>
    <w:rsid w:val="00747D6E"/>
    <w:rsid w:val="00753CF4"/>
    <w:rsid w:val="007565CC"/>
    <w:rsid w:val="007624B1"/>
    <w:rsid w:val="00763B9A"/>
    <w:rsid w:val="00791122"/>
    <w:rsid w:val="007A6AA8"/>
    <w:rsid w:val="007B1357"/>
    <w:rsid w:val="007B3343"/>
    <w:rsid w:val="007B785A"/>
    <w:rsid w:val="007C2124"/>
    <w:rsid w:val="00813765"/>
    <w:rsid w:val="008310C9"/>
    <w:rsid w:val="008335F0"/>
    <w:rsid w:val="00834306"/>
    <w:rsid w:val="00853CC5"/>
    <w:rsid w:val="0085654C"/>
    <w:rsid w:val="00866A16"/>
    <w:rsid w:val="00872A77"/>
    <w:rsid w:val="00877E6E"/>
    <w:rsid w:val="008B083A"/>
    <w:rsid w:val="008B56B2"/>
    <w:rsid w:val="008C7848"/>
    <w:rsid w:val="00900BA6"/>
    <w:rsid w:val="00906589"/>
    <w:rsid w:val="00906AD6"/>
    <w:rsid w:val="00917AF2"/>
    <w:rsid w:val="00920876"/>
    <w:rsid w:val="0092418A"/>
    <w:rsid w:val="00934ED7"/>
    <w:rsid w:val="00940D16"/>
    <w:rsid w:val="009543C3"/>
    <w:rsid w:val="0096443D"/>
    <w:rsid w:val="00966E1B"/>
    <w:rsid w:val="00972F51"/>
    <w:rsid w:val="00984274"/>
    <w:rsid w:val="00984A02"/>
    <w:rsid w:val="00992B0D"/>
    <w:rsid w:val="009947C0"/>
    <w:rsid w:val="009A4039"/>
    <w:rsid w:val="009A41F9"/>
    <w:rsid w:val="009D3745"/>
    <w:rsid w:val="009D4BBD"/>
    <w:rsid w:val="009F2D2C"/>
    <w:rsid w:val="009F2D88"/>
    <w:rsid w:val="009F5580"/>
    <w:rsid w:val="00A03C0E"/>
    <w:rsid w:val="00A16BE1"/>
    <w:rsid w:val="00A239D1"/>
    <w:rsid w:val="00A25EE2"/>
    <w:rsid w:val="00A31928"/>
    <w:rsid w:val="00A35B27"/>
    <w:rsid w:val="00A507D4"/>
    <w:rsid w:val="00A5147A"/>
    <w:rsid w:val="00A62A14"/>
    <w:rsid w:val="00A6617B"/>
    <w:rsid w:val="00A71FE5"/>
    <w:rsid w:val="00A7534B"/>
    <w:rsid w:val="00A76007"/>
    <w:rsid w:val="00A86DD2"/>
    <w:rsid w:val="00A936CB"/>
    <w:rsid w:val="00A971A1"/>
    <w:rsid w:val="00AA3AD8"/>
    <w:rsid w:val="00AB0DC8"/>
    <w:rsid w:val="00AB405C"/>
    <w:rsid w:val="00AB77E6"/>
    <w:rsid w:val="00AC015D"/>
    <w:rsid w:val="00AC28FF"/>
    <w:rsid w:val="00AE698D"/>
    <w:rsid w:val="00AF0286"/>
    <w:rsid w:val="00AF5326"/>
    <w:rsid w:val="00B019A2"/>
    <w:rsid w:val="00B0286E"/>
    <w:rsid w:val="00B033C8"/>
    <w:rsid w:val="00B111CE"/>
    <w:rsid w:val="00B33425"/>
    <w:rsid w:val="00B376B3"/>
    <w:rsid w:val="00B42334"/>
    <w:rsid w:val="00B44E24"/>
    <w:rsid w:val="00B54ECC"/>
    <w:rsid w:val="00B60AC0"/>
    <w:rsid w:val="00B714F3"/>
    <w:rsid w:val="00B75A52"/>
    <w:rsid w:val="00B84FD0"/>
    <w:rsid w:val="00B874C6"/>
    <w:rsid w:val="00B87B6B"/>
    <w:rsid w:val="00B9169E"/>
    <w:rsid w:val="00B96572"/>
    <w:rsid w:val="00B97786"/>
    <w:rsid w:val="00BB7886"/>
    <w:rsid w:val="00BC5D77"/>
    <w:rsid w:val="00BD4283"/>
    <w:rsid w:val="00BF487A"/>
    <w:rsid w:val="00BF5544"/>
    <w:rsid w:val="00C070CC"/>
    <w:rsid w:val="00C15F3E"/>
    <w:rsid w:val="00C221B2"/>
    <w:rsid w:val="00C46BD9"/>
    <w:rsid w:val="00C55258"/>
    <w:rsid w:val="00C73560"/>
    <w:rsid w:val="00C84DB7"/>
    <w:rsid w:val="00C87A35"/>
    <w:rsid w:val="00CB0F14"/>
    <w:rsid w:val="00CB734B"/>
    <w:rsid w:val="00CD659B"/>
    <w:rsid w:val="00CE0A43"/>
    <w:rsid w:val="00CF130D"/>
    <w:rsid w:val="00D00118"/>
    <w:rsid w:val="00D0483A"/>
    <w:rsid w:val="00D16749"/>
    <w:rsid w:val="00D460D3"/>
    <w:rsid w:val="00D5024B"/>
    <w:rsid w:val="00D61962"/>
    <w:rsid w:val="00D72623"/>
    <w:rsid w:val="00D83556"/>
    <w:rsid w:val="00D83E71"/>
    <w:rsid w:val="00DA2BA5"/>
    <w:rsid w:val="00DE5556"/>
    <w:rsid w:val="00DF4176"/>
    <w:rsid w:val="00E0095C"/>
    <w:rsid w:val="00E02F55"/>
    <w:rsid w:val="00E052C9"/>
    <w:rsid w:val="00E17240"/>
    <w:rsid w:val="00E414ED"/>
    <w:rsid w:val="00E65844"/>
    <w:rsid w:val="00E74595"/>
    <w:rsid w:val="00E77485"/>
    <w:rsid w:val="00EB1CB6"/>
    <w:rsid w:val="00EB7C57"/>
    <w:rsid w:val="00EC3873"/>
    <w:rsid w:val="00EC7CF2"/>
    <w:rsid w:val="00ED2695"/>
    <w:rsid w:val="00ED3CA8"/>
    <w:rsid w:val="00EE04BA"/>
    <w:rsid w:val="00EE47C4"/>
    <w:rsid w:val="00EF2D52"/>
    <w:rsid w:val="00F111D6"/>
    <w:rsid w:val="00F130DA"/>
    <w:rsid w:val="00F17CED"/>
    <w:rsid w:val="00F30C9B"/>
    <w:rsid w:val="00F354B1"/>
    <w:rsid w:val="00F354D7"/>
    <w:rsid w:val="00F3627B"/>
    <w:rsid w:val="00F6343F"/>
    <w:rsid w:val="00F72776"/>
    <w:rsid w:val="00F77360"/>
    <w:rsid w:val="00F773E8"/>
    <w:rsid w:val="00F92A40"/>
    <w:rsid w:val="00FB0E4E"/>
    <w:rsid w:val="00FE1900"/>
    <w:rsid w:val="00FE5305"/>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d62a47,#f8f8f8"/>
    </o:shapedefaults>
    <o:shapelayout v:ext="edit">
      <o:idmap v:ext="edit" data="2"/>
    </o:shapelayout>
  </w:shapeDefaults>
  <w:decimalSymbol w:val=","/>
  <w:listSeparator w:val=";"/>
  <w14:docId w14:val="1346BA64"/>
  <w15:docId w15:val="{6923F9E0-CE28-4CE4-A7D7-FF643062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0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rsid w:val="00A936CB"/>
    <w:pPr>
      <w:spacing w:before="320"/>
    </w:pPr>
  </w:style>
  <w:style w:type="paragraph" w:customStyle="1" w:styleId="enumlev2">
    <w:name w:val="enumlev2"/>
    <w:basedOn w:val="enumlev1"/>
    <w:link w:val="enumlev2Char"/>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rsid w:val="00A936CB"/>
    <w:rPr>
      <w:position w:val="6"/>
      <w:sz w:val="18"/>
    </w:rPr>
  </w:style>
  <w:style w:type="paragraph" w:styleId="FootnoteText">
    <w:name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uiPriority w:val="39"/>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rsid w:val="00A936CB"/>
    <w:pPr>
      <w:spacing w:after="480"/>
    </w:pPr>
    <w:rPr>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96443D"/>
    <w:rPr>
      <w:b/>
      <w:sz w:val="24"/>
      <w:lang w:val="es-ES" w:eastAsia="en-US"/>
    </w:rPr>
  </w:style>
  <w:style w:type="character" w:customStyle="1" w:styleId="Heading2Char">
    <w:name w:val="Heading 2 Char"/>
    <w:basedOn w:val="DefaultParagraphFont"/>
    <w:link w:val="Heading2"/>
    <w:rsid w:val="0096443D"/>
    <w:rPr>
      <w:b/>
      <w:sz w:val="24"/>
      <w:lang w:val="es-ES" w:eastAsia="en-US"/>
    </w:rPr>
  </w:style>
  <w:style w:type="character" w:customStyle="1" w:styleId="Heading3Char">
    <w:name w:val="Heading 3 Char"/>
    <w:basedOn w:val="DefaultParagraphFont"/>
    <w:link w:val="Heading3"/>
    <w:rsid w:val="0096443D"/>
    <w:rPr>
      <w:b/>
      <w:sz w:val="24"/>
      <w:lang w:val="es-ES" w:eastAsia="en-US"/>
    </w:rPr>
  </w:style>
  <w:style w:type="character" w:customStyle="1" w:styleId="Heading4Char">
    <w:name w:val="Heading 4 Char"/>
    <w:basedOn w:val="DefaultParagraphFont"/>
    <w:link w:val="Heading4"/>
    <w:rsid w:val="0096443D"/>
    <w:rPr>
      <w:b/>
      <w:sz w:val="24"/>
      <w:lang w:val="es-ES" w:eastAsia="en-US"/>
    </w:rPr>
  </w:style>
  <w:style w:type="character" w:customStyle="1" w:styleId="Heading5Char">
    <w:name w:val="Heading 5 Char"/>
    <w:basedOn w:val="DefaultParagraphFont"/>
    <w:link w:val="Heading5"/>
    <w:rsid w:val="0096443D"/>
    <w:rPr>
      <w:b/>
      <w:sz w:val="24"/>
      <w:lang w:val="es-ES" w:eastAsia="en-US"/>
    </w:rPr>
  </w:style>
  <w:style w:type="character" w:customStyle="1" w:styleId="Heading6Char">
    <w:name w:val="Heading 6 Char"/>
    <w:basedOn w:val="DefaultParagraphFont"/>
    <w:link w:val="Heading6"/>
    <w:rsid w:val="0096443D"/>
    <w:rPr>
      <w:b/>
      <w:sz w:val="24"/>
      <w:lang w:val="es-ES" w:eastAsia="en-US"/>
    </w:rPr>
  </w:style>
  <w:style w:type="character" w:customStyle="1" w:styleId="Heading7Char">
    <w:name w:val="Heading 7 Char"/>
    <w:basedOn w:val="DefaultParagraphFont"/>
    <w:link w:val="Heading7"/>
    <w:rsid w:val="0096443D"/>
    <w:rPr>
      <w:b/>
      <w:sz w:val="24"/>
      <w:lang w:val="es-ES" w:eastAsia="en-US"/>
    </w:rPr>
  </w:style>
  <w:style w:type="character" w:customStyle="1" w:styleId="Heading8Char">
    <w:name w:val="Heading 8 Char"/>
    <w:basedOn w:val="DefaultParagraphFont"/>
    <w:link w:val="Heading8"/>
    <w:rsid w:val="0096443D"/>
    <w:rPr>
      <w:b/>
      <w:sz w:val="24"/>
      <w:lang w:val="es-ES" w:eastAsia="en-US"/>
    </w:rPr>
  </w:style>
  <w:style w:type="character" w:customStyle="1" w:styleId="Heading9Char">
    <w:name w:val="Heading 9 Char"/>
    <w:basedOn w:val="DefaultParagraphFont"/>
    <w:link w:val="Heading9"/>
    <w:rsid w:val="0096443D"/>
    <w:rPr>
      <w:b/>
      <w:sz w:val="24"/>
      <w:lang w:val="es-ES" w:eastAsia="en-US"/>
    </w:rPr>
  </w:style>
  <w:style w:type="character" w:customStyle="1" w:styleId="FooterChar">
    <w:name w:val="Footer Char"/>
    <w:basedOn w:val="DefaultParagraphFont"/>
    <w:link w:val="Footer"/>
    <w:rsid w:val="0096443D"/>
    <w:rPr>
      <w:noProof/>
      <w:sz w:val="18"/>
      <w:lang w:val="es-ES" w:eastAsia="en-US"/>
    </w:rPr>
  </w:style>
  <w:style w:type="character" w:customStyle="1" w:styleId="EquationChar">
    <w:name w:val="Equation Char"/>
    <w:link w:val="Equation"/>
    <w:rsid w:val="0096443D"/>
    <w:rPr>
      <w:sz w:val="24"/>
      <w:lang w:val="es-ES" w:eastAsia="en-US"/>
    </w:rPr>
  </w:style>
  <w:style w:type="character" w:customStyle="1" w:styleId="FootnoteTextChar">
    <w:name w:val="Footnote Text Char"/>
    <w:basedOn w:val="DefaultParagraphFont"/>
    <w:link w:val="FootnoteText"/>
    <w:rsid w:val="0096443D"/>
    <w:rPr>
      <w:sz w:val="22"/>
      <w:lang w:val="es-ES" w:eastAsia="en-US"/>
    </w:rPr>
  </w:style>
  <w:style w:type="character" w:customStyle="1" w:styleId="BalloonTextChar">
    <w:name w:val="Balloon Text Char"/>
    <w:basedOn w:val="DefaultParagraphFont"/>
    <w:link w:val="BalloonText"/>
    <w:semiHidden/>
    <w:rsid w:val="0096443D"/>
    <w:rPr>
      <w:rFonts w:ascii="Segoe UI" w:hAnsi="Segoe UI" w:cs="Segoe UI"/>
      <w:sz w:val="18"/>
      <w:szCs w:val="18"/>
      <w:lang w:val="fr-FR" w:eastAsia="en-US"/>
    </w:rPr>
  </w:style>
  <w:style w:type="paragraph" w:styleId="BalloonText">
    <w:name w:val="Balloon Text"/>
    <w:basedOn w:val="Normal"/>
    <w:link w:val="BalloonTextChar"/>
    <w:semiHidden/>
    <w:unhideWhenUsed/>
    <w:rsid w:val="0096443D"/>
    <w:pPr>
      <w:spacing w:before="0"/>
    </w:pPr>
    <w:rPr>
      <w:rFonts w:ascii="Segoe UI" w:hAnsi="Segoe UI" w:cs="Segoe UI"/>
      <w:sz w:val="18"/>
      <w:szCs w:val="18"/>
      <w:lang w:val="fr-FR"/>
    </w:rPr>
  </w:style>
  <w:style w:type="character" w:customStyle="1" w:styleId="BalloonTextChar1">
    <w:name w:val="Balloon Text Char1"/>
    <w:basedOn w:val="DefaultParagraphFont"/>
    <w:semiHidden/>
    <w:rsid w:val="0096443D"/>
    <w:rPr>
      <w:rFonts w:ascii="Segoe UI" w:hAnsi="Segoe UI" w:cs="Segoe UI"/>
      <w:sz w:val="18"/>
      <w:szCs w:val="18"/>
      <w:lang w:val="es-ES" w:eastAsia="en-US"/>
    </w:rPr>
  </w:style>
  <w:style w:type="character" w:styleId="CommentReference">
    <w:name w:val="annotation reference"/>
    <w:basedOn w:val="DefaultParagraphFont"/>
    <w:semiHidden/>
    <w:unhideWhenUsed/>
    <w:rsid w:val="0096443D"/>
    <w:rPr>
      <w:sz w:val="16"/>
      <w:szCs w:val="16"/>
    </w:rPr>
  </w:style>
  <w:style w:type="paragraph" w:styleId="CommentText">
    <w:name w:val="annotation text"/>
    <w:basedOn w:val="Normal"/>
    <w:link w:val="CommentTextChar"/>
    <w:semiHidden/>
    <w:unhideWhenUsed/>
    <w:rsid w:val="0096443D"/>
    <w:rPr>
      <w:sz w:val="20"/>
      <w:lang w:val="fr-FR"/>
    </w:rPr>
  </w:style>
  <w:style w:type="character" w:customStyle="1" w:styleId="CommentTextChar">
    <w:name w:val="Comment Text Char"/>
    <w:basedOn w:val="DefaultParagraphFont"/>
    <w:link w:val="CommentText"/>
    <w:semiHidden/>
    <w:rsid w:val="0096443D"/>
    <w:rPr>
      <w:lang w:val="fr-FR" w:eastAsia="en-US"/>
    </w:rPr>
  </w:style>
  <w:style w:type="paragraph" w:styleId="CommentSubject">
    <w:name w:val="annotation subject"/>
    <w:basedOn w:val="CommentText"/>
    <w:next w:val="CommentText"/>
    <w:link w:val="CommentSubjectChar"/>
    <w:semiHidden/>
    <w:unhideWhenUsed/>
    <w:rsid w:val="0096443D"/>
    <w:rPr>
      <w:b/>
      <w:bCs/>
    </w:rPr>
  </w:style>
  <w:style w:type="character" w:customStyle="1" w:styleId="CommentSubjectChar">
    <w:name w:val="Comment Subject Char"/>
    <w:basedOn w:val="CommentTextChar"/>
    <w:link w:val="CommentSubject"/>
    <w:semiHidden/>
    <w:rsid w:val="0096443D"/>
    <w:rPr>
      <w:b/>
      <w:bCs/>
      <w:lang w:val="fr-FR" w:eastAsia="en-US"/>
    </w:rPr>
  </w:style>
  <w:style w:type="paragraph" w:customStyle="1" w:styleId="Reasons">
    <w:name w:val="Reasons"/>
    <w:basedOn w:val="Normal"/>
    <w:qFormat/>
    <w:rsid w:val="0096443D"/>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FigureNoChar">
    <w:name w:val="Figure_No Char"/>
    <w:basedOn w:val="DefaultParagraphFont"/>
    <w:link w:val="FigureNo"/>
    <w:rsid w:val="0096443D"/>
    <w:rPr>
      <w:caps/>
      <w:sz w:val="18"/>
      <w:lang w:val="es-ES" w:eastAsia="en-US"/>
    </w:rPr>
  </w:style>
  <w:style w:type="character" w:customStyle="1" w:styleId="enumlev1Char">
    <w:name w:val="enumlev1 Char"/>
    <w:link w:val="enumlev1"/>
    <w:locked/>
    <w:rsid w:val="0096443D"/>
    <w:rPr>
      <w:sz w:val="24"/>
      <w:lang w:val="es-ES" w:eastAsia="en-US"/>
    </w:rPr>
  </w:style>
  <w:style w:type="character" w:customStyle="1" w:styleId="FiguretitleChar">
    <w:name w:val="Figure_title Char"/>
    <w:basedOn w:val="DefaultParagraphFont"/>
    <w:link w:val="Figuretitle"/>
    <w:rsid w:val="0096443D"/>
    <w:rPr>
      <w:rFonts w:ascii="Times New Roman Bold" w:hAnsi="Times New Roman Bold"/>
      <w:b/>
      <w:sz w:val="18"/>
      <w:lang w:val="es-ES" w:eastAsia="en-US"/>
    </w:rPr>
  </w:style>
  <w:style w:type="character" w:customStyle="1" w:styleId="FigureChar">
    <w:name w:val="Figure Char"/>
    <w:aliases w:val="fig Char"/>
    <w:link w:val="Figure"/>
    <w:rsid w:val="0096443D"/>
    <w:rPr>
      <w:caps/>
      <w:sz w:val="18"/>
      <w:lang w:val="es-ES" w:eastAsia="en-US"/>
    </w:rPr>
  </w:style>
  <w:style w:type="character" w:customStyle="1" w:styleId="EquationlegendChar">
    <w:name w:val="Equation_legend Char"/>
    <w:basedOn w:val="DefaultParagraphFont"/>
    <w:link w:val="Equationlegend"/>
    <w:locked/>
    <w:rsid w:val="0096443D"/>
    <w:rPr>
      <w:sz w:val="24"/>
      <w:lang w:eastAsia="en-US"/>
    </w:rPr>
  </w:style>
  <w:style w:type="character" w:customStyle="1" w:styleId="enumlev2Char">
    <w:name w:val="enumlev2 Char"/>
    <w:basedOn w:val="DefaultParagraphFont"/>
    <w:link w:val="enumlev2"/>
    <w:locked/>
    <w:rsid w:val="0096443D"/>
    <w:rPr>
      <w:sz w:val="24"/>
      <w:lang w:val="es-ES" w:eastAsia="en-US"/>
    </w:rPr>
  </w:style>
  <w:style w:type="paragraph" w:styleId="Revision">
    <w:name w:val="Revision"/>
    <w:hidden/>
    <w:uiPriority w:val="99"/>
    <w:semiHidden/>
    <w:rsid w:val="0096443D"/>
    <w:rPr>
      <w:sz w:val="24"/>
      <w:lang w:val="fr-FR" w:eastAsia="en-US"/>
    </w:rPr>
  </w:style>
  <w:style w:type="character" w:styleId="FollowedHyperlink">
    <w:name w:val="FollowedHyperlink"/>
    <w:basedOn w:val="DefaultParagraphFont"/>
    <w:semiHidden/>
    <w:unhideWhenUsed/>
    <w:rsid w:val="0096443D"/>
    <w:rPr>
      <w:color w:val="800080" w:themeColor="followedHyperlink"/>
      <w:u w:val="single"/>
    </w:rPr>
  </w:style>
  <w:style w:type="paragraph" w:styleId="ListParagraph">
    <w:name w:val="List Paragraph"/>
    <w:basedOn w:val="Normal"/>
    <w:uiPriority w:val="34"/>
    <w:qFormat/>
    <w:rsid w:val="0096443D"/>
    <w:pPr>
      <w:ind w:left="720"/>
      <w:contextualSpacing/>
    </w:pPr>
    <w:rPr>
      <w:lang w:val="fr-FR"/>
    </w:rPr>
  </w:style>
  <w:style w:type="paragraph" w:styleId="TOCHeading">
    <w:name w:val="TOC Heading"/>
    <w:basedOn w:val="Heading1"/>
    <w:next w:val="Normal"/>
    <w:uiPriority w:val="39"/>
    <w:unhideWhenUsed/>
    <w:qFormat/>
    <w:rsid w:val="0096443D"/>
    <w:pPr>
      <w:tabs>
        <w:tab w:val="clear" w:pos="794"/>
        <w:tab w:val="clear" w:pos="1191"/>
        <w:tab w:val="clear" w:pos="1588"/>
        <w:tab w:val="clear" w:pos="1985"/>
      </w:tabs>
      <w:overflowPunct/>
      <w:autoSpaceDE/>
      <w:autoSpaceDN/>
      <w:adjustRightInd/>
      <w:spacing w:before="240" w:line="259"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FigureNo0">
    <w:name w:val="Figure_No (文字)"/>
    <w:rsid w:val="0096443D"/>
    <w:rPr>
      <w:sz w:val="18"/>
      <w:lang w:val="en-GB" w:eastAsia="en-US"/>
    </w:rPr>
  </w:style>
  <w:style w:type="character" w:customStyle="1" w:styleId="NormalaftertitleChar">
    <w:name w:val="Normal_after_title Char"/>
    <w:basedOn w:val="DefaultParagraphFont"/>
    <w:link w:val="Normalaftertitle"/>
    <w:locked/>
    <w:rsid w:val="0096443D"/>
    <w:rPr>
      <w:sz w:val="24"/>
      <w:lang w:val="es-ES" w:eastAsia="en-US"/>
    </w:rPr>
  </w:style>
  <w:style w:type="character" w:styleId="PlaceholderText">
    <w:name w:val="Placeholder Text"/>
    <w:basedOn w:val="DefaultParagraphFont"/>
    <w:uiPriority w:val="99"/>
    <w:semiHidden/>
    <w:rsid w:val="00992B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P.619/es" TargetMode="External"/><Relationship Id="rId26" Type="http://schemas.openxmlformats.org/officeDocument/2006/relationships/hyperlink" Target="https://www.itu.int/rec/R-REC-P.833/es" TargetMode="External"/><Relationship Id="rId39" Type="http://schemas.openxmlformats.org/officeDocument/2006/relationships/oleObject" Target="embeddings/oleObject1.bin"/><Relationship Id="rId21" Type="http://schemas.openxmlformats.org/officeDocument/2006/relationships/hyperlink" Target="https://www.itu.int/rec/R-REC-P.2109/es" TargetMode="External"/><Relationship Id="rId34" Type="http://schemas.openxmlformats.org/officeDocument/2006/relationships/hyperlink" Target="https://www.itu.int/rec/R-REC-P.619/es" TargetMode="External"/><Relationship Id="rId42" Type="http://schemas.openxmlformats.org/officeDocument/2006/relationships/hyperlink" Target="https://www.itu.int/rec/R-REC-P.618/es" TargetMode="External"/><Relationship Id="rId47" Type="http://schemas.openxmlformats.org/officeDocument/2006/relationships/image" Target="media/image6.png"/><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531/es" TargetMode="External"/><Relationship Id="rId29" Type="http://schemas.openxmlformats.org/officeDocument/2006/relationships/hyperlink" Target="https://www.itu.int/rec/R-REC-P.528/es" TargetMode="External"/><Relationship Id="rId11" Type="http://schemas.openxmlformats.org/officeDocument/2006/relationships/hyperlink" Target="https://www.itu.int/en/ITU-R/study-groups/Pages/itu-r-patent-information.aspx" TargetMode="External"/><Relationship Id="rId24" Type="http://schemas.openxmlformats.org/officeDocument/2006/relationships/hyperlink" Target="https://www.itu.int/rec/R-REC-P.528/es" TargetMode="External"/><Relationship Id="rId32" Type="http://schemas.openxmlformats.org/officeDocument/2006/relationships/hyperlink" Target="https://www.itu.int/rec/R-REC-P.619/es" TargetMode="External"/><Relationship Id="rId37" Type="http://schemas.openxmlformats.org/officeDocument/2006/relationships/hyperlink" Target="https://www.itu.int/rec/R-REC-P.531/es" TargetMode="External"/><Relationship Id="rId40" Type="http://schemas.openxmlformats.org/officeDocument/2006/relationships/hyperlink" Target="https://www.itu.int/rec/R-REC-P.531/es" TargetMode="External"/><Relationship Id="rId45" Type="http://schemas.openxmlformats.org/officeDocument/2006/relationships/hyperlink" Target="https://www.itu.int/rec/R-REC-P.833/es" TargetMode="External"/><Relationship Id="rId5" Type="http://schemas.openxmlformats.org/officeDocument/2006/relationships/webSettings" Target="webSettings.xml"/><Relationship Id="rId15" Type="http://schemas.openxmlformats.org/officeDocument/2006/relationships/hyperlink" Target="https://www.itu.int/rec/R-REC-P.528-5-202109-I/es" TargetMode="External"/><Relationship Id="rId23" Type="http://schemas.openxmlformats.org/officeDocument/2006/relationships/hyperlink" Target="https://www.itu.int/rec/R-REC-P.619/es" TargetMode="External"/><Relationship Id="rId28" Type="http://schemas.openxmlformats.org/officeDocument/2006/relationships/hyperlink" Target="https://www.itu.int/rec/R-REC-P.619/es" TargetMode="External"/><Relationship Id="rId36" Type="http://schemas.openxmlformats.org/officeDocument/2006/relationships/image" Target="media/image4.png"/><Relationship Id="rId49"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yperlink" Target="https://www.itu.int/rec/R-REC-P.680/es" TargetMode="External"/><Relationship Id="rId31" Type="http://schemas.openxmlformats.org/officeDocument/2006/relationships/hyperlink" Target="https://www.itu.int/rec/R-REC-P.619/es" TargetMode="External"/><Relationship Id="rId44" Type="http://schemas.openxmlformats.org/officeDocument/2006/relationships/hyperlink" Target="https://www.itu.int/rec/R-REC-P.618/e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yperlink" Target="https://www.itu.int/rec/R-REC-P.2109/es" TargetMode="External"/><Relationship Id="rId30" Type="http://schemas.openxmlformats.org/officeDocument/2006/relationships/hyperlink" Target="https://www.itu.int/rec/R-REC-P.619/es" TargetMode="External"/><Relationship Id="rId35" Type="http://schemas.openxmlformats.org/officeDocument/2006/relationships/hyperlink" Target="https://www.itu.int/rec/R-REC-P.528/es" TargetMode="External"/><Relationship Id="rId43" Type="http://schemas.openxmlformats.org/officeDocument/2006/relationships/hyperlink" Target="https://www.itu.int/rec/R-REC-P.528/es" TargetMode="External"/><Relationship Id="rId48" Type="http://schemas.openxmlformats.org/officeDocument/2006/relationships/image" Target="media/image7.png"/><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itu.int/publ/R-REC/es" TargetMode="External"/><Relationship Id="rId17" Type="http://schemas.openxmlformats.org/officeDocument/2006/relationships/hyperlink" Target="https://www.itu.int/rec/R-REC-P.618/es" TargetMode="External"/><Relationship Id="rId25" Type="http://schemas.openxmlformats.org/officeDocument/2006/relationships/hyperlink" Target="https://www.itu.int/rec/R-REC-P.833/es" TargetMode="External"/><Relationship Id="rId33" Type="http://schemas.openxmlformats.org/officeDocument/2006/relationships/hyperlink" Target="https://www.itu.int/rec/R-REC-P.528/es" TargetMode="External"/><Relationship Id="rId38" Type="http://schemas.openxmlformats.org/officeDocument/2006/relationships/image" Target="media/image5.wmf"/><Relationship Id="rId46" Type="http://schemas.openxmlformats.org/officeDocument/2006/relationships/hyperlink" Target="https://www.itu.int/rec/R-REC-P.833/es" TargetMode="External"/><Relationship Id="rId20" Type="http://schemas.openxmlformats.org/officeDocument/2006/relationships/hyperlink" Target="https://www.itu.int/rec/R-REC-P.833/es" TargetMode="External"/><Relationship Id="rId41" Type="http://schemas.openxmlformats.org/officeDocument/2006/relationships/hyperlink" Target="https://www.itu.int/rec/R-REC-P.531/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5C6D1-B71E-457F-9817-85EC1941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16</Pages>
  <Words>4545</Words>
  <Characters>28599</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Recomendación UIT-R P.1409-4 (09/2025) – Datos de propagación y métodos de predicción para sistemas que utilizan estaciones en plataformas a gran altitud y otras estaciones elevadas en la estratosfera en frecuencias superiores a 700 MHz aproximadamente</vt:lpstr>
    </vt:vector>
  </TitlesOfParts>
  <Manager/>
  <Company>ITU</Company>
  <LinksUpToDate>false</LinksUpToDate>
  <CharactersWithSpaces>33078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P.1409-4 (09/2025) – Datos de propagación y métodos de predicción para sistemas que utilizan estaciones en plataformas a gran altitud y otras estaciones elevadas en la estratosfera en frecuencias superiores a 700 MHz aproximadamente</dc:title>
  <dc:subject/>
  <dc:creator>Catalano Moreira, Rossana</dc:creator>
  <cp:keywords>Estaciones en plataformas a gran altitud, interferencia, pérdida de trayecto</cp:keywords>
  <dc:description>2023-03-17 Version 1</dc:description>
  <cp:lastModifiedBy>Spanish1</cp:lastModifiedBy>
  <cp:revision>26</cp:revision>
  <cp:lastPrinted>2026-01-20T14:42:00Z</cp:lastPrinted>
  <dcterms:created xsi:type="dcterms:W3CDTF">2026-01-19T15:41:00Z</dcterms:created>
  <dcterms:modified xsi:type="dcterms:W3CDTF">2026-01-20T14:45:00Z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