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rtl/>
          <w:lang w:bidi="ar-EG"/>
        </w:rPr>
      </w:pPr>
    </w:p>
    <w:p w:rsidR="005E066B" w:rsidRDefault="0056476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zh-CN"/>
        </w:rPr>
        <w:drawing>
          <wp:anchor distT="0" distB="0" distL="114300" distR="114300" simplePos="0" relativeHeight="251651584" behindDoc="0" locked="0" layoutInCell="1" allowOverlap="1">
            <wp:simplePos x="0" y="0"/>
            <wp:positionH relativeFrom="margin">
              <wp:posOffset>5670550</wp:posOffset>
            </wp:positionH>
            <wp:positionV relativeFrom="margin">
              <wp:posOffset>8891270</wp:posOffset>
            </wp:positionV>
            <wp:extent cx="1247775" cy="935355"/>
            <wp:effectExtent l="0" t="0" r="0" b="0"/>
            <wp:wrapSquare wrapText="bothSides"/>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777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lang w:eastAsia="zh-CN"/>
        </w:rPr>
        <mc:AlternateContent>
          <mc:Choice Requires="wps">
            <w:drawing>
              <wp:anchor distT="0" distB="0" distL="114300" distR="114300" simplePos="0" relativeHeight="251647488" behindDoc="0" locked="0" layoutInCell="1" allowOverlap="1">
                <wp:simplePos x="0" y="0"/>
                <wp:positionH relativeFrom="column">
                  <wp:posOffset>377190</wp:posOffset>
                </wp:positionH>
                <wp:positionV relativeFrom="paragraph">
                  <wp:posOffset>4328795</wp:posOffset>
                </wp:positionV>
                <wp:extent cx="6216015" cy="1924050"/>
                <wp:effectExtent l="0" t="0" r="0" b="0"/>
                <wp:wrapNone/>
                <wp:docPr id="10"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015" cy="192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0F7" w:rsidRPr="00A22FDF" w:rsidRDefault="00FD40F7" w:rsidP="00A22FDF">
                            <w:pPr>
                              <w:spacing w:line="168" w:lineRule="auto"/>
                              <w:ind w:right="-126"/>
                              <w:jc w:val="right"/>
                              <w:rPr>
                                <w:rFonts w:ascii="Tahoma" w:hAnsi="Tahoma"/>
                                <w:b/>
                                <w:bCs/>
                                <w:color w:val="000068"/>
                                <w:spacing w:val="-4"/>
                                <w:sz w:val="40"/>
                                <w:szCs w:val="72"/>
                                <w:rtl/>
                              </w:rPr>
                            </w:pPr>
                            <w:r w:rsidRPr="00A22FDF">
                              <w:rPr>
                                <w:rFonts w:ascii="Tahoma" w:hAnsi="Tahoma"/>
                                <w:b/>
                                <w:bCs/>
                                <w:color w:val="000068"/>
                                <w:spacing w:val="-4"/>
                                <w:sz w:val="40"/>
                                <w:szCs w:val="72"/>
                                <w:rtl/>
                              </w:rPr>
                              <w:t>الخصائص التقنية للمرسلات المستجيبات الرادارية</w:t>
                            </w:r>
                            <w:r w:rsidRPr="00A22FDF">
                              <w:rPr>
                                <w:rFonts w:ascii="Tahoma" w:hAnsi="Tahoma"/>
                                <w:b/>
                                <w:bCs/>
                                <w:color w:val="000068"/>
                                <w:spacing w:val="-4"/>
                                <w:sz w:val="40"/>
                                <w:szCs w:val="72"/>
                                <w:rtl/>
                              </w:rPr>
                              <w:br/>
                              <w:t>المخصصة للبحث والإنقاذ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7pt;margin-top:340.85pt;width:489.45pt;height:15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e1zuAIAAL4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" filled="f" stroked="f">
                <v:textbox>
                  <w:txbxContent>
                    <w:p w:rsidR="00FD40F7" w:rsidRPr="00A22FDF" w:rsidRDefault="00FD40F7" w:rsidP="00A22FDF">
                      <w:pPr>
                        <w:spacing w:line="168" w:lineRule="auto"/>
                        <w:ind w:right="-126"/>
                        <w:jc w:val="right"/>
                        <w:rPr>
                          <w:rFonts w:ascii="Tahoma" w:hAnsi="Tahoma"/>
                          <w:b/>
                          <w:bCs/>
                          <w:color w:val="000068"/>
                          <w:spacing w:val="-4"/>
                          <w:sz w:val="40"/>
                          <w:szCs w:val="72"/>
                          <w:rtl/>
                        </w:rPr>
                      </w:pPr>
                      <w:r w:rsidRPr="00A22FDF">
                        <w:rPr>
                          <w:rFonts w:ascii="Tahoma" w:hAnsi="Tahoma"/>
                          <w:b/>
                          <w:bCs/>
                          <w:color w:val="000068"/>
                          <w:spacing w:val="-4"/>
                          <w:sz w:val="40"/>
                          <w:szCs w:val="72"/>
                          <w:rtl/>
                        </w:rPr>
                        <w:t>الخصائص التقنية للمرسلات المستجيبات الرادارية</w:t>
                      </w:r>
                      <w:r w:rsidRPr="00A22FDF">
                        <w:rPr>
                          <w:rFonts w:ascii="Tahoma" w:hAnsi="Tahoma"/>
                          <w:b/>
                          <w:bCs/>
                          <w:color w:val="000068"/>
                          <w:spacing w:val="-4"/>
                          <w:sz w:val="40"/>
                          <w:szCs w:val="72"/>
                          <w:rtl/>
                        </w:rPr>
                        <w:br/>
                        <w:t>المخصصة للبحث والإنقاذ</w:t>
                      </w:r>
                    </w:p>
                  </w:txbxContent>
                </v:textbox>
              </v:shape>
            </w:pict>
          </mc:Fallback>
        </mc:AlternateContent>
      </w:r>
      <w:r>
        <w:rPr>
          <w:noProof/>
          <w:rtl/>
          <w:lang w:eastAsia="zh-CN"/>
        </w:rPr>
        <mc:AlternateContent>
          <mc:Choice Requires="wps">
            <w:drawing>
              <wp:anchor distT="0" distB="0" distL="114300" distR="114300" simplePos="0" relativeHeight="251649536" behindDoc="0" locked="0" layoutInCell="1" allowOverlap="1">
                <wp:simplePos x="0" y="0"/>
                <wp:positionH relativeFrom="column">
                  <wp:posOffset>377190</wp:posOffset>
                </wp:positionH>
                <wp:positionV relativeFrom="paragraph">
                  <wp:posOffset>6843395</wp:posOffset>
                </wp:positionV>
                <wp:extent cx="4986655" cy="1371600"/>
                <wp:effectExtent l="0" t="0" r="0" b="0"/>
                <wp:wrapNone/>
                <wp:docPr id="9"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65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0F7" w:rsidRPr="005F01A2" w:rsidRDefault="00FD40F7" w:rsidP="00A22FD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FD40F7" w:rsidRPr="005F01A2" w:rsidRDefault="00FD40F7" w:rsidP="00A22FDF">
                            <w:pPr>
                              <w:spacing w:line="168" w:lineRule="auto"/>
                              <w:ind w:right="-126"/>
                              <w:jc w:val="right"/>
                              <w:rPr>
                                <w:rFonts w:ascii="Tahoma" w:hAnsi="Tahoma"/>
                                <w:b/>
                                <w:bCs/>
                                <w:color w:val="000068"/>
                                <w:sz w:val="36"/>
                                <w:szCs w:val="56"/>
                                <w:rtl/>
                              </w:rPr>
                            </w:pPr>
                            <w:r w:rsidRPr="00A22FDF">
                              <w:rPr>
                                <w:rFonts w:ascii="Tahoma" w:hAnsi="Tahoma" w:hint="cs"/>
                                <w:b/>
                                <w:bCs/>
                                <w:color w:val="000068"/>
                                <w:sz w:val="36"/>
                                <w:szCs w:val="56"/>
                                <w:rtl/>
                              </w:rPr>
                              <w:t>الخدمة المتنقلة وخدمة الاستدلال الراديوي</w:t>
                            </w:r>
                            <w:r>
                              <w:rPr>
                                <w:rFonts w:ascii="Tahoma" w:hAnsi="Tahoma"/>
                                <w:b/>
                                <w:bCs/>
                                <w:color w:val="000068"/>
                                <w:sz w:val="36"/>
                                <w:szCs w:val="56"/>
                                <w:rtl/>
                              </w:rPr>
                              <w:br/>
                            </w:r>
                            <w:r w:rsidRPr="00A22FDF">
                              <w:rPr>
                                <w:rFonts w:ascii="Tahoma" w:hAnsi="Tahoma" w:hint="cs"/>
                                <w:b/>
                                <w:bCs/>
                                <w:color w:val="000068"/>
                                <w:sz w:val="36"/>
                                <w:szCs w:val="56"/>
                                <w:rtl/>
                              </w:rPr>
                              <w:t>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7" type="#_x0000_t202" style="position:absolute;left:0;text-align:left;margin-left:29.7pt;margin-top:538.85pt;width:392.65pt;height:10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fVgvAIAAMQ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" filled="f" stroked="f">
                <v:textbox>
                  <w:txbxContent>
                    <w:p w:rsidR="00FD40F7" w:rsidRPr="005F01A2" w:rsidRDefault="00FD40F7" w:rsidP="00A22FD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FD40F7" w:rsidRPr="005F01A2" w:rsidRDefault="00FD40F7" w:rsidP="00A22FDF">
                      <w:pPr>
                        <w:spacing w:line="168" w:lineRule="auto"/>
                        <w:ind w:right="-126"/>
                        <w:jc w:val="right"/>
                        <w:rPr>
                          <w:rFonts w:ascii="Tahoma" w:hAnsi="Tahoma"/>
                          <w:b/>
                          <w:bCs/>
                          <w:color w:val="000068"/>
                          <w:sz w:val="36"/>
                          <w:szCs w:val="56"/>
                          <w:rtl/>
                        </w:rPr>
                      </w:pPr>
                      <w:r w:rsidRPr="00A22FDF">
                        <w:rPr>
                          <w:rFonts w:ascii="Tahoma" w:hAnsi="Tahoma" w:hint="cs"/>
                          <w:b/>
                          <w:bCs/>
                          <w:color w:val="000068"/>
                          <w:sz w:val="36"/>
                          <w:szCs w:val="56"/>
                          <w:rtl/>
                        </w:rPr>
                        <w:t>الخدمة المتنقلة وخدمة الاستدلال الراديوي</w:t>
                      </w:r>
                      <w:r>
                        <w:rPr>
                          <w:rFonts w:ascii="Tahoma" w:hAnsi="Tahoma"/>
                          <w:b/>
                          <w:bCs/>
                          <w:color w:val="000068"/>
                          <w:sz w:val="36"/>
                          <w:szCs w:val="56"/>
                          <w:rtl/>
                        </w:rPr>
                        <w:br/>
                      </w:r>
                      <w:r w:rsidRPr="00A22FDF">
                        <w:rPr>
                          <w:rFonts w:ascii="Tahoma" w:hAnsi="Tahoma" w:hint="cs"/>
                          <w:b/>
                          <w:bCs/>
                          <w:color w:val="000068"/>
                          <w:sz w:val="36"/>
                          <w:szCs w:val="56"/>
                          <w:rtl/>
                        </w:rPr>
                        <w:t>وخدمة الهواة والخدمات الساتلية ذات الصلة</w:t>
                      </w:r>
                    </w:p>
                  </w:txbxContent>
                </v:textbox>
              </v:shape>
            </w:pict>
          </mc:Fallback>
        </mc:AlternateContent>
      </w:r>
      <w:r>
        <w:rPr>
          <w:noProof/>
          <w:rtl/>
          <w:lang w:eastAsia="zh-CN"/>
        </w:rPr>
        <mc:AlternateContent>
          <mc:Choice Requires="wps">
            <w:drawing>
              <wp:anchor distT="0" distB="0" distL="114300" distR="114300" simplePos="0" relativeHeight="251648512"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8"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0F7" w:rsidRPr="009C6655" w:rsidRDefault="00FD40F7" w:rsidP="00061350">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628-5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2012/03</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TZV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6hUY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e5HtyopmV4EbUrrWG8m5en5XCpv9YCqjYsdFOsFajs1rNtJ3c44iO72Ar63tQ&#10;sJIgMJApTD5YtFJ9x2iEKZJj/W1PFcOoey/gFTidwthxGxIvI7ijzi3bcwsVFUDl2GA0L9dmHlX7&#10;QfFdC5HmdyfkFbychjtR2yc2ZwWM7AYmheP2MNXsKDrfO6/H2bv6BQ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CyvTZV&#10;ugIAAMMFAAAOAAAAAAAAAAAAAAAAAC4CAABkcnMvZTJvRG9jLnhtbFBLAQItABQABgAIAAAAIQAg&#10;Q3+L3wAAAAoBAAAPAAAAAAAAAAAAAAAAABQFAABkcnMvZG93bnJldi54bWxQSwUGAAAAAAQABADz&#10;AAAAIAYAAAAA&#10;" filled="f" stroked="f">
                <v:textbox>
                  <w:txbxContent>
                    <w:p w:rsidR="00FD40F7" w:rsidRPr="009C6655" w:rsidRDefault="00FD40F7" w:rsidP="00061350">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628-5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2012/03</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FE2A1B">
      <w:pPr>
        <w:rPr>
          <w:spacing w:val="-2"/>
          <w:sz w:val="20"/>
          <w:szCs w:val="26"/>
          <w:rtl/>
          <w:lang w:bidi="ar-EG"/>
        </w:rPr>
      </w:pPr>
      <w:r w:rsidRPr="00645E8D">
        <w:rPr>
          <w:rFonts w:hint="cs"/>
          <w:spacing w:val="-4"/>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w:t>
      </w:r>
      <w:r w:rsidRPr="008113E9">
        <w:rPr>
          <w:rFonts w:hint="cs"/>
          <w:spacing w:val="-2"/>
          <w:sz w:val="20"/>
          <w:szCs w:val="26"/>
          <w:rtl/>
          <w:lang w:val="ru-RU"/>
        </w:rPr>
        <w:t xml:space="preserve">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w:t>
      </w:r>
      <w:r w:rsidR="00FE2A1B">
        <w:rPr>
          <w:rFonts w:hint="eastAsia"/>
          <w:spacing w:val="-2"/>
          <w:sz w:val="20"/>
          <w:szCs w:val="26"/>
          <w:rtl/>
          <w:lang w:bidi="ar-EG"/>
        </w:rPr>
        <w:t> </w:t>
      </w:r>
      <w:r w:rsidRPr="008113E9">
        <w:rPr>
          <w:spacing w:val="-2"/>
          <w:sz w:val="20"/>
          <w:szCs w:val="26"/>
          <w:lang w:bidi="ar-EG"/>
        </w:rPr>
        <w:t>1</w:t>
      </w:r>
      <w:r w:rsidRPr="008113E9">
        <w:rPr>
          <w:rFonts w:hint="cs"/>
          <w:spacing w:val="-2"/>
          <w:sz w:val="20"/>
          <w:szCs w:val="26"/>
          <w:rtl/>
          <w:lang w:bidi="ar-EG"/>
        </w:rPr>
        <w:t xml:space="preserve"> </w:t>
      </w:r>
      <w:r w:rsidRPr="00645E8D">
        <w:rPr>
          <w:rFonts w:hint="cs"/>
          <w:spacing w:val="4"/>
          <w:sz w:val="20"/>
          <w:szCs w:val="26"/>
          <w:rtl/>
          <w:lang w:bidi="ar-EG"/>
        </w:rPr>
        <w:t>بالقرار</w:t>
      </w:r>
      <w:r w:rsidR="00FE2A1B" w:rsidRPr="00645E8D">
        <w:rPr>
          <w:rFonts w:hint="eastAsia"/>
          <w:spacing w:val="4"/>
          <w:sz w:val="20"/>
          <w:szCs w:val="26"/>
          <w:rtl/>
          <w:lang w:bidi="ar-EG"/>
        </w:rPr>
        <w:t> </w:t>
      </w:r>
      <w:r w:rsidRPr="00645E8D">
        <w:rPr>
          <w:spacing w:val="4"/>
          <w:sz w:val="20"/>
          <w:szCs w:val="26"/>
          <w:lang w:bidi="ar-EG"/>
        </w:rPr>
        <w:t>ITU-R 1</w:t>
      </w:r>
      <w:r w:rsidRPr="00645E8D">
        <w:rPr>
          <w:rFonts w:hint="cs"/>
          <w:spacing w:val="4"/>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645E8D">
        <w:rPr>
          <w:rFonts w:hint="cs"/>
          <w:spacing w:val="2"/>
          <w:sz w:val="20"/>
          <w:szCs w:val="26"/>
          <w:rtl/>
          <w:lang w:bidi="ar-EG"/>
        </w:rPr>
        <w:t xml:space="preserve">الإلكتروني </w:t>
      </w:r>
      <w:hyperlink r:id="rId11" w:history="1">
        <w:r w:rsidRPr="00645E8D">
          <w:rPr>
            <w:rStyle w:val="Hyperlink"/>
            <w:spacing w:val="2"/>
            <w:sz w:val="20"/>
            <w:szCs w:val="26"/>
          </w:rPr>
          <w:t>http://www.itu.int/ITU-R/go/patents/en</w:t>
        </w:r>
      </w:hyperlink>
      <w:r w:rsidRPr="00645E8D">
        <w:rPr>
          <w:rFonts w:hint="cs"/>
          <w:spacing w:val="2"/>
          <w:sz w:val="20"/>
          <w:szCs w:val="26"/>
          <w:rtl/>
          <w:lang w:bidi="ar-EG"/>
        </w:rPr>
        <w:t xml:space="preserve"> حيث يمكن أيضاً الاطلاع على المبادئ التوجيهية الخاصة بتطبيق سياسة البراءات</w:t>
      </w:r>
      <w:r w:rsidRPr="008113E9">
        <w:rPr>
          <w:rFonts w:hint="cs"/>
          <w:spacing w:val="-2"/>
          <w:sz w:val="20"/>
          <w:szCs w:val="26"/>
          <w:rtl/>
          <w:lang w:bidi="ar-EG"/>
        </w:rPr>
        <w:t xml:space="preserve"> </w:t>
      </w:r>
      <w:r w:rsidRPr="00645E8D">
        <w:rPr>
          <w:rFonts w:hint="cs"/>
          <w:sz w:val="20"/>
          <w:szCs w:val="26"/>
          <w:rtl/>
          <w:lang w:bidi="ar-EG"/>
        </w:rPr>
        <w:t>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420F2D">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420F2D">
        <w:trPr>
          <w:jc w:val="center"/>
        </w:trPr>
        <w:tc>
          <w:tcPr>
            <w:tcW w:w="9394" w:type="dxa"/>
            <w:gridSpan w:val="2"/>
            <w:tcBorders>
              <w:top w:val="nil"/>
              <w:left w:val="single" w:sz="12" w:space="0" w:color="000080"/>
              <w:bottom w:val="nil"/>
              <w:right w:val="single" w:sz="12" w:space="0" w:color="000080"/>
            </w:tcBorders>
            <w:shd w:val="clear" w:color="auto" w:fill="FFFFFF"/>
          </w:tcPr>
          <w:p w:rsidR="00E964C9" w:rsidRPr="00420F2D" w:rsidRDefault="00E964C9" w:rsidP="00E964C9">
            <w:pPr>
              <w:tabs>
                <w:tab w:val="left" w:pos="1471"/>
              </w:tabs>
              <w:spacing w:before="20" w:after="40" w:line="240" w:lineRule="exact"/>
              <w:rPr>
                <w:b/>
                <w:bCs/>
                <w:sz w:val="20"/>
                <w:szCs w:val="26"/>
              </w:rPr>
            </w:pPr>
            <w:r w:rsidRPr="00420F2D">
              <w:rPr>
                <w:b/>
                <w:bCs/>
                <w:sz w:val="20"/>
                <w:szCs w:val="26"/>
              </w:rPr>
              <w:t>BS</w:t>
            </w:r>
            <w:r w:rsidRPr="00420F2D">
              <w:rPr>
                <w:rFonts w:hint="cs"/>
                <w:b/>
                <w:bCs/>
                <w:sz w:val="20"/>
                <w:szCs w:val="26"/>
                <w:rtl/>
              </w:rPr>
              <w:tab/>
            </w:r>
            <w:r w:rsidRPr="00420F2D">
              <w:rPr>
                <w:rFonts w:hint="cs"/>
                <w:sz w:val="20"/>
                <w:szCs w:val="26"/>
                <w:rtl/>
              </w:rPr>
              <w:t>الخدمة الإذاعية (الصوتية)</w:t>
            </w:r>
          </w:p>
        </w:tc>
      </w:tr>
      <w:tr w:rsidR="00E964C9" w:rsidRPr="00440F51" w:rsidTr="001B6D8D">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3A6110">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3A6110">
        <w:trPr>
          <w:jc w:val="center"/>
        </w:trPr>
        <w:tc>
          <w:tcPr>
            <w:tcW w:w="9394" w:type="dxa"/>
            <w:gridSpan w:val="2"/>
            <w:tcBorders>
              <w:top w:val="nil"/>
              <w:left w:val="single" w:sz="12" w:space="0" w:color="000080"/>
              <w:bottom w:val="nil"/>
              <w:right w:val="single" w:sz="12" w:space="0" w:color="000080"/>
            </w:tcBorders>
            <w:shd w:val="clear" w:color="auto" w:fill="F3F3F3"/>
          </w:tcPr>
          <w:p w:rsidR="00E964C9" w:rsidRPr="003A6110" w:rsidRDefault="00E964C9" w:rsidP="001B6D8D">
            <w:pPr>
              <w:tabs>
                <w:tab w:val="left" w:pos="1471"/>
              </w:tabs>
              <w:spacing w:before="20" w:after="40" w:line="240" w:lineRule="exact"/>
              <w:rPr>
                <w:color w:val="000080"/>
                <w:sz w:val="20"/>
                <w:szCs w:val="26"/>
                <w:lang w:val="ru-RU"/>
              </w:rPr>
            </w:pPr>
            <w:r w:rsidRPr="003A6110">
              <w:rPr>
                <w:b/>
                <w:bCs/>
                <w:color w:val="000080"/>
                <w:sz w:val="20"/>
                <w:szCs w:val="26"/>
              </w:rPr>
              <w:t>M</w:t>
            </w:r>
            <w:r w:rsidRPr="003A6110">
              <w:rPr>
                <w:rFonts w:hint="cs"/>
                <w:b/>
                <w:bCs/>
                <w:color w:val="000080"/>
                <w:sz w:val="20"/>
                <w:szCs w:val="26"/>
                <w:rtl/>
              </w:rPr>
              <w:tab/>
            </w:r>
            <w:r w:rsidRPr="003A6110">
              <w:rPr>
                <w:rFonts w:hint="cs"/>
                <w:b/>
                <w:bCs/>
                <w:color w:val="000080"/>
                <w:sz w:val="20"/>
                <w:szCs w:val="26"/>
                <w:rtl/>
                <w:lang w:val="ru-RU"/>
              </w:rPr>
              <w:t xml:space="preserve">الخدمة المتنقلة </w:t>
            </w:r>
            <w:r w:rsidR="001B6D8D" w:rsidRPr="003A6110">
              <w:rPr>
                <w:rFonts w:hint="cs"/>
                <w:b/>
                <w:bCs/>
                <w:color w:val="000080"/>
                <w:sz w:val="20"/>
                <w:szCs w:val="26"/>
                <w:rtl/>
                <w:lang w:val="ru-RU"/>
              </w:rPr>
              <w:t xml:space="preserve">وخدمة الاستدلال الراديوي </w:t>
            </w:r>
            <w:r w:rsidRPr="003A6110">
              <w:rPr>
                <w:rFonts w:hint="cs"/>
                <w:b/>
                <w:bCs/>
                <w:color w:val="000080"/>
                <w:sz w:val="20"/>
                <w:szCs w:val="26"/>
                <w:rtl/>
                <w:lang w:val="ru-RU"/>
              </w:rPr>
              <w:t>وخدمة الهواة والخدمات الساتلية ذات الصلة</w:t>
            </w:r>
          </w:p>
        </w:tc>
      </w:tr>
      <w:tr w:rsidR="00E964C9" w:rsidRPr="00440F51" w:rsidTr="00420F2D">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FD3045">
              <w:rPr>
                <w:rFonts w:hint="cs"/>
                <w:sz w:val="20"/>
                <w:szCs w:val="26"/>
                <w:rtl/>
                <w:lang w:val="ru-RU"/>
              </w:rPr>
              <w:t>ُ</w:t>
            </w:r>
            <w:r w:rsidRPr="008113E9">
              <w:rPr>
                <w:rFonts w:hint="cs"/>
                <w:sz w:val="20"/>
                <w:szCs w:val="26"/>
                <w:rtl/>
                <w:lang w:val="ru-RU"/>
              </w:rPr>
              <w:t>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EA720F">
            <w:pPr>
              <w:ind w:left="284" w:right="284"/>
              <w:rPr>
                <w:b/>
                <w:bCs/>
                <w:i/>
                <w:iCs/>
                <w:sz w:val="21"/>
                <w:szCs w:val="26"/>
                <w:rtl/>
                <w:lang w:val="ru-RU"/>
              </w:rPr>
            </w:pPr>
            <w:r w:rsidRPr="00EA720F">
              <w:rPr>
                <w:rFonts w:hint="cs"/>
                <w:b/>
                <w:bCs/>
                <w:i/>
                <w:iCs/>
                <w:spacing w:val="2"/>
                <w:sz w:val="21"/>
                <w:szCs w:val="26"/>
                <w:rtl/>
                <w:lang w:val="ru-RU"/>
              </w:rPr>
              <w:t>ملاحظة</w:t>
            </w:r>
            <w:r w:rsidRPr="00EA720F">
              <w:rPr>
                <w:rFonts w:hint="cs"/>
                <w:i/>
                <w:iCs/>
                <w:spacing w:val="2"/>
                <w:sz w:val="21"/>
                <w:szCs w:val="26"/>
                <w:rtl/>
                <w:lang w:val="ru-RU"/>
              </w:rPr>
              <w:t xml:space="preserve">: </w:t>
            </w:r>
            <w:r w:rsidR="00D2107D" w:rsidRPr="00EA720F">
              <w:rPr>
                <w:rFonts w:hint="cs"/>
                <w:i/>
                <w:iCs/>
                <w:spacing w:val="2"/>
                <w:sz w:val="21"/>
                <w:szCs w:val="26"/>
                <w:rtl/>
                <w:lang w:val="ru-RU"/>
              </w:rPr>
              <w:t xml:space="preserve">تمت الموافقة </w:t>
            </w:r>
            <w:r w:rsidRPr="00EA720F">
              <w:rPr>
                <w:rFonts w:hint="cs"/>
                <w:i/>
                <w:iCs/>
                <w:spacing w:val="2"/>
                <w:sz w:val="21"/>
                <w:szCs w:val="26"/>
                <w:rtl/>
                <w:lang w:val="ru-RU"/>
              </w:rPr>
              <w:t xml:space="preserve">على النسخة الإنكليزية </w:t>
            </w:r>
            <w:r w:rsidR="00D2107D" w:rsidRPr="00EA720F">
              <w:rPr>
                <w:rFonts w:hint="cs"/>
                <w:i/>
                <w:iCs/>
                <w:spacing w:val="2"/>
                <w:sz w:val="21"/>
                <w:szCs w:val="26"/>
                <w:rtl/>
                <w:lang w:val="ru-RU"/>
              </w:rPr>
              <w:t>لهذه التوصية</w:t>
            </w:r>
            <w:r w:rsidRPr="00EA720F">
              <w:rPr>
                <w:rFonts w:hint="cs"/>
                <w:i/>
                <w:iCs/>
                <w:spacing w:val="2"/>
                <w:sz w:val="21"/>
                <w:szCs w:val="26"/>
                <w:rtl/>
                <w:lang w:val="ru-RU"/>
              </w:rPr>
              <w:t xml:space="preserve"> الصادر</w:t>
            </w:r>
            <w:r w:rsidR="00D2107D" w:rsidRPr="00EA720F">
              <w:rPr>
                <w:rFonts w:hint="cs"/>
                <w:i/>
                <w:iCs/>
                <w:spacing w:val="2"/>
                <w:sz w:val="21"/>
                <w:szCs w:val="26"/>
                <w:rtl/>
                <w:lang w:val="ru-RU"/>
              </w:rPr>
              <w:t>ة</w:t>
            </w:r>
            <w:r w:rsidRPr="00EA720F">
              <w:rPr>
                <w:rFonts w:hint="cs"/>
                <w:i/>
                <w:iCs/>
                <w:spacing w:val="2"/>
                <w:sz w:val="21"/>
                <w:szCs w:val="26"/>
                <w:rtl/>
                <w:lang w:val="ru-RU"/>
              </w:rPr>
              <w:t xml:space="preserve"> عن قطاع الاتصالات الراديوية بموجب الإجراء الموضح</w:t>
            </w:r>
            <w:r w:rsidRPr="008113E9">
              <w:rPr>
                <w:rFonts w:hint="cs"/>
                <w:i/>
                <w:iCs/>
                <w:sz w:val="21"/>
                <w:szCs w:val="26"/>
                <w:rtl/>
                <w:lang w:val="ru-RU"/>
              </w:rPr>
              <w:t xml:space="preserve"> في</w:t>
            </w:r>
            <w:r w:rsidR="00DA13D9">
              <w:rPr>
                <w:rFonts w:hint="eastAsia"/>
                <w:i/>
                <w:iCs/>
                <w:sz w:val="21"/>
                <w:szCs w:val="26"/>
                <w:rtl/>
                <w:lang w:val="ru-RU"/>
              </w:rPr>
              <w:t> </w:t>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A22FDF">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A22FDF">
        <w:rPr>
          <w:sz w:val="20"/>
          <w:szCs w:val="26"/>
        </w:rPr>
        <w:t>2015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A22FDF">
      <w:pPr>
        <w:spacing w:before="240"/>
        <w:jc w:val="center"/>
        <w:rPr>
          <w:sz w:val="21"/>
          <w:szCs w:val="20"/>
          <w:rtl/>
          <w:lang w:bidi="ar-EG"/>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A22FDF">
        <w:rPr>
          <w:sz w:val="21"/>
          <w:szCs w:val="20"/>
        </w:rPr>
        <w:t>2015</w:t>
      </w:r>
    </w:p>
    <w:p w:rsidR="005E066B" w:rsidRPr="008113E9" w:rsidRDefault="005E066B" w:rsidP="005E066B">
      <w:pPr>
        <w:rPr>
          <w:sz w:val="20"/>
          <w:szCs w:val="26"/>
          <w:rtl/>
          <w:lang w:bidi="ar-EG"/>
        </w:rPr>
      </w:pPr>
      <w:r w:rsidRPr="00EA720F">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EA720F">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CA3A0D">
          <w:headerReference w:type="even" r:id="rId13"/>
          <w:headerReference w:type="default" r:id="rId14"/>
          <w:headerReference w:type="first" r:id="rId15"/>
          <w:pgSz w:w="11907" w:h="16834" w:code="9"/>
          <w:pgMar w:top="1134" w:right="1134" w:bottom="567" w:left="1134" w:header="720" w:footer="510" w:gutter="0"/>
          <w:paperSrc w:first="4" w:other="4"/>
          <w:pgNumType w:fmt="lowerRoman" w:start="2"/>
          <w:cols w:space="720"/>
          <w:titlePg/>
          <w:bidi/>
          <w:rtlGutter/>
          <w:docGrid w:linePitch="299"/>
        </w:sectPr>
      </w:pPr>
    </w:p>
    <w:p w:rsidR="00374ECD" w:rsidRPr="00044E44" w:rsidRDefault="00374ECD" w:rsidP="00374ECD">
      <w:pPr>
        <w:pStyle w:val="RecNo"/>
        <w:rPr>
          <w:rtl/>
        </w:rPr>
      </w:pPr>
      <w:bookmarkStart w:id="0" w:name="_Toc227480971"/>
      <w:r w:rsidRPr="00044E44">
        <w:rPr>
          <w:rtl/>
        </w:rPr>
        <w:lastRenderedPageBreak/>
        <w:t>التوصيـة</w:t>
      </w:r>
      <w:r>
        <w:rPr>
          <w:rFonts w:hint="cs"/>
          <w:rtl/>
        </w:rPr>
        <w:t xml:space="preserve"> </w:t>
      </w:r>
      <w:r w:rsidRPr="00044E44">
        <w:rPr>
          <w:rFonts w:hint="cs"/>
          <w:rtl/>
        </w:rPr>
        <w:t xml:space="preserve"> </w:t>
      </w:r>
      <w:r>
        <w:rPr>
          <w:rStyle w:val="FootnoteReference"/>
        </w:rPr>
        <w:footnoteReference w:id="1"/>
      </w:r>
      <w:r w:rsidRPr="00044E44">
        <w:rPr>
          <w:rStyle w:val="href"/>
        </w:rPr>
        <w:t>ITU-R</w:t>
      </w:r>
      <w:r>
        <w:rPr>
          <w:rStyle w:val="href"/>
        </w:rPr>
        <w:t xml:space="preserve"> </w:t>
      </w:r>
      <w:r w:rsidRPr="00044E44">
        <w:rPr>
          <w:rStyle w:val="href"/>
        </w:rPr>
        <w:t xml:space="preserve"> </w:t>
      </w:r>
      <w:r w:rsidRPr="000873CB">
        <w:rPr>
          <w:rStyle w:val="href"/>
        </w:rPr>
        <w:t>M.</w:t>
      </w:r>
      <w:r w:rsidRPr="00374ECD">
        <w:rPr>
          <w:rStyle w:val="href"/>
        </w:rPr>
        <w:t xml:space="preserve"> 628-5</w:t>
      </w:r>
    </w:p>
    <w:bookmarkEnd w:id="0"/>
    <w:p w:rsidR="00CA465A" w:rsidRPr="00965723" w:rsidRDefault="00CA465A" w:rsidP="0006708F">
      <w:pPr>
        <w:pStyle w:val="Rectitle"/>
        <w:rPr>
          <w:rtl/>
        </w:rPr>
      </w:pPr>
      <w:r w:rsidRPr="00CA465A">
        <w:rPr>
          <w:rtl/>
          <w:lang w:bidi="ar-SA"/>
        </w:rPr>
        <w:t>الخصائص التقنية للمرسلات المستجيبات الرادارية</w:t>
      </w:r>
      <w:r w:rsidR="0006708F">
        <w:rPr>
          <w:rFonts w:hint="cs"/>
          <w:rtl/>
          <w:lang w:bidi="ar-SA"/>
        </w:rPr>
        <w:t xml:space="preserve"> </w:t>
      </w:r>
      <w:r w:rsidRPr="00CA465A">
        <w:rPr>
          <w:rtl/>
          <w:lang w:bidi="ar-SA"/>
        </w:rPr>
        <w:t>المخصصة للبحث والإنقاذ</w:t>
      </w:r>
    </w:p>
    <w:p w:rsidR="00CA465A" w:rsidRPr="00C71021" w:rsidRDefault="00CA465A" w:rsidP="00CA465A">
      <w:pPr>
        <w:pStyle w:val="Recdate"/>
        <w:spacing w:before="180"/>
        <w:rPr>
          <w:rtl/>
        </w:rPr>
      </w:pPr>
      <w:bookmarkStart w:id="1" w:name="_Toc227480973"/>
      <w:r w:rsidRPr="00CA465A">
        <w:t>(2012-2006-1994-1992-1990-1986)</w:t>
      </w:r>
    </w:p>
    <w:bookmarkEnd w:id="1"/>
    <w:p w:rsidR="00CA465A" w:rsidRPr="00044E44" w:rsidRDefault="00CA465A" w:rsidP="0006708F">
      <w:pPr>
        <w:pStyle w:val="HeadingSum"/>
        <w:rPr>
          <w:rtl/>
        </w:rPr>
      </w:pPr>
      <w:r w:rsidRPr="00044E44">
        <w:rPr>
          <w:rtl/>
        </w:rPr>
        <w:t>مجال التطبيق</w:t>
      </w:r>
    </w:p>
    <w:p w:rsidR="00CA465A" w:rsidRDefault="00CA465A" w:rsidP="0006708F">
      <w:pPr>
        <w:pStyle w:val="Summary"/>
        <w:rPr>
          <w:lang w:bidi="ar-SA"/>
        </w:rPr>
      </w:pPr>
      <w:r w:rsidRPr="00CA465A">
        <w:rPr>
          <w:rtl/>
          <w:lang w:bidi="ar-SA"/>
        </w:rPr>
        <w:t xml:space="preserve">تحتوي هذه التوصية على الخصائص التقنية للمرسلات المستجيبات الرادارية المخصصة للبحث والإنقاذ </w:t>
      </w:r>
      <w:r w:rsidRPr="00CA465A">
        <w:rPr>
          <w:lang w:bidi="ar-SA"/>
        </w:rPr>
        <w:t>(SART)</w:t>
      </w:r>
      <w:r w:rsidRPr="00CA465A">
        <w:rPr>
          <w:rtl/>
          <w:lang w:bidi="ar-SA"/>
        </w:rPr>
        <w:t>. وتستخدم هذه الأجهزة لمعرفة موقع سفينة أو مركبة إنقاذ في البحر في أحوال الاستغاثة.</w:t>
      </w:r>
    </w:p>
    <w:p w:rsidR="00CA465A" w:rsidRDefault="00CA465A" w:rsidP="0006708F">
      <w:pPr>
        <w:pStyle w:val="Summary"/>
        <w:rPr>
          <w:rtl/>
        </w:rPr>
      </w:pPr>
      <w:r w:rsidRPr="00CA465A">
        <w:rPr>
          <w:rtl/>
          <w:lang w:bidi="ar-SA"/>
        </w:rPr>
        <w:t xml:space="preserve">ويمكن لأي سفينة أو مركبة إنقاذ استعمال </w:t>
      </w:r>
      <w:r w:rsidRPr="00CA465A">
        <w:rPr>
          <w:lang w:bidi="ar-SA"/>
        </w:rPr>
        <w:t>SART</w:t>
      </w:r>
      <w:r w:rsidRPr="00CA465A">
        <w:rPr>
          <w:rtl/>
          <w:lang w:bidi="ar-SA"/>
        </w:rPr>
        <w:t xml:space="preserve"> للدلالة على أنها في </w:t>
      </w:r>
      <w:r w:rsidRPr="00CA465A">
        <w:rPr>
          <w:rFonts w:hint="cs"/>
          <w:rtl/>
          <w:lang w:bidi="ar-SA"/>
        </w:rPr>
        <w:t>حالة استغاثة</w:t>
      </w:r>
      <w:r w:rsidRPr="00CA465A">
        <w:rPr>
          <w:rtl/>
          <w:lang w:bidi="ar-SA"/>
        </w:rPr>
        <w:t xml:space="preserve">. ويمكن تحري مواقع أجهزة </w:t>
      </w:r>
      <w:r w:rsidRPr="00CA465A">
        <w:rPr>
          <w:lang w:bidi="ar-SA"/>
        </w:rPr>
        <w:t>SART</w:t>
      </w:r>
      <w:r w:rsidRPr="00CA465A">
        <w:rPr>
          <w:rtl/>
          <w:lang w:bidi="ar-SA"/>
        </w:rPr>
        <w:t xml:space="preserve"> بواسطة رادارات تعمل في نطاق التردد </w:t>
      </w:r>
      <w:r w:rsidRPr="00CA465A">
        <w:rPr>
          <w:lang w:bidi="ar-SA"/>
        </w:rPr>
        <w:t>MHz 9 500-9 200</w:t>
      </w:r>
      <w:r w:rsidRPr="00CA465A">
        <w:rPr>
          <w:rtl/>
          <w:lang w:bidi="ar-SA"/>
        </w:rPr>
        <w:t>.</w:t>
      </w:r>
    </w:p>
    <w:p w:rsidR="00E74EDF" w:rsidRDefault="00E74EDF" w:rsidP="0006708F">
      <w:pPr>
        <w:pStyle w:val="Normalaftertitle"/>
        <w:rPr>
          <w:rtl/>
          <w:lang w:bidi="ar-SY"/>
        </w:rPr>
      </w:pPr>
      <w:r>
        <w:rPr>
          <w:rtl/>
        </w:rPr>
        <w:t>إن جمعية الاتصالات الراديوية التابعة للاتحاد الدولي للاتصالات،</w:t>
      </w:r>
    </w:p>
    <w:p w:rsidR="00E74EDF" w:rsidRDefault="00E74EDF" w:rsidP="0006708F">
      <w:pPr>
        <w:pStyle w:val="Call"/>
        <w:rPr>
          <w:rtl/>
          <w:lang w:bidi="ar-SA"/>
        </w:rPr>
      </w:pPr>
      <w:r>
        <w:rPr>
          <w:rtl/>
        </w:rPr>
        <w:t>إذ تضع في اعتبارها</w:t>
      </w:r>
    </w:p>
    <w:p w:rsidR="00E74EDF" w:rsidRDefault="00E74EDF" w:rsidP="0006708F">
      <w:pPr>
        <w:spacing w:before="100"/>
        <w:rPr>
          <w:rtl/>
        </w:rPr>
      </w:pPr>
      <w:r w:rsidRPr="00CA465A">
        <w:rPr>
          <w:i/>
          <w:iCs/>
          <w:rtl/>
        </w:rPr>
        <w:t xml:space="preserve"> أ )</w:t>
      </w:r>
      <w:r>
        <w:rPr>
          <w:rtl/>
        </w:rPr>
        <w:tab/>
        <w:t xml:space="preserve">أن </w:t>
      </w:r>
      <w:r w:rsidR="00034739">
        <w:rPr>
          <w:rFonts w:hint="cs"/>
          <w:rtl/>
        </w:rPr>
        <w:t xml:space="preserve">ثمة حاجة لتحديد </w:t>
      </w:r>
      <w:r>
        <w:rPr>
          <w:rtl/>
        </w:rPr>
        <w:t xml:space="preserve">موقع </w:t>
      </w:r>
      <w:r w:rsidR="00034739">
        <w:rPr>
          <w:rFonts w:hint="cs"/>
          <w:rtl/>
        </w:rPr>
        <w:t>السفن أو مركبات الإنقاذ التابعة لها</w:t>
      </w:r>
      <w:r>
        <w:rPr>
          <w:rtl/>
        </w:rPr>
        <w:t xml:space="preserve"> عندما </w:t>
      </w:r>
      <w:r w:rsidR="00034739">
        <w:rPr>
          <w:rtl/>
        </w:rPr>
        <w:t>تكون في حالة استغاثة في البحر</w:t>
      </w:r>
      <w:r w:rsidR="00034739">
        <w:rPr>
          <w:rFonts w:hint="cs"/>
          <w:rtl/>
        </w:rPr>
        <w:t>؛</w:t>
      </w:r>
    </w:p>
    <w:p w:rsidR="00195BD1" w:rsidRDefault="00195BD1" w:rsidP="0006708F">
      <w:pPr>
        <w:spacing w:before="100"/>
        <w:rPr>
          <w:rtl/>
        </w:rPr>
      </w:pPr>
      <w:r w:rsidRPr="00CA465A">
        <w:rPr>
          <w:rFonts w:hint="cs"/>
          <w:i/>
          <w:iCs/>
          <w:rtl/>
        </w:rPr>
        <w:t>ب)</w:t>
      </w:r>
      <w:r>
        <w:rPr>
          <w:rtl/>
        </w:rPr>
        <w:tab/>
      </w:r>
      <w:r w:rsidR="00034739">
        <w:rPr>
          <w:rFonts w:hint="cs"/>
          <w:rtl/>
        </w:rPr>
        <w:t xml:space="preserve">أن جزءاً من هذه </w:t>
      </w:r>
      <w:r w:rsidR="002577A5">
        <w:rPr>
          <w:rFonts w:hint="cs"/>
          <w:rtl/>
        </w:rPr>
        <w:t>المتطلبات</w:t>
      </w:r>
      <w:r w:rsidR="00034739">
        <w:rPr>
          <w:rFonts w:hint="cs"/>
          <w:rtl/>
        </w:rPr>
        <w:t xml:space="preserve"> يمكن تلبيته من خلال النظام العالمي للاستغاثة والسلامة في البحر؛</w:t>
      </w:r>
    </w:p>
    <w:p w:rsidR="00195BD1" w:rsidRDefault="00195BD1" w:rsidP="0006708F">
      <w:pPr>
        <w:spacing w:before="100"/>
        <w:rPr>
          <w:rtl/>
        </w:rPr>
      </w:pPr>
      <w:r w:rsidRPr="00CA465A">
        <w:rPr>
          <w:rFonts w:hint="cs"/>
          <w:i/>
          <w:iCs/>
          <w:rtl/>
        </w:rPr>
        <w:t>ج)</w:t>
      </w:r>
      <w:r>
        <w:rPr>
          <w:rtl/>
        </w:rPr>
        <w:tab/>
      </w:r>
      <w:r w:rsidR="00034739">
        <w:rPr>
          <w:rFonts w:hint="cs"/>
          <w:rtl/>
        </w:rPr>
        <w:t xml:space="preserve">أن </w:t>
      </w:r>
      <w:r w:rsidR="00034739">
        <w:rPr>
          <w:rtl/>
        </w:rPr>
        <w:t xml:space="preserve">موقع </w:t>
      </w:r>
      <w:r w:rsidR="00034739">
        <w:rPr>
          <w:rFonts w:hint="cs"/>
          <w:rtl/>
        </w:rPr>
        <w:t xml:space="preserve">السفن أو مركبات الإنقاذ </w:t>
      </w:r>
      <w:r w:rsidR="00034739">
        <w:rPr>
          <w:rtl/>
        </w:rPr>
        <w:t>في حالة استغاثة في البحر</w:t>
      </w:r>
      <w:r w:rsidR="00034739">
        <w:rPr>
          <w:rFonts w:hint="cs"/>
          <w:rtl/>
        </w:rPr>
        <w:t xml:space="preserve"> يتعزز بحمل مرسلات مستجيبات رادارية؛</w:t>
      </w:r>
    </w:p>
    <w:p w:rsidR="00195BD1" w:rsidRDefault="00195BD1" w:rsidP="0006708F">
      <w:pPr>
        <w:spacing w:before="100"/>
        <w:rPr>
          <w:rtl/>
        </w:rPr>
      </w:pPr>
      <w:r w:rsidRPr="00CA465A">
        <w:rPr>
          <w:rFonts w:hint="cs"/>
          <w:i/>
          <w:iCs/>
          <w:rtl/>
        </w:rPr>
        <w:t>د )</w:t>
      </w:r>
      <w:r>
        <w:rPr>
          <w:rtl/>
        </w:rPr>
        <w:tab/>
      </w:r>
      <w:r w:rsidR="001500B9">
        <w:rPr>
          <w:rFonts w:hint="cs"/>
          <w:rtl/>
        </w:rPr>
        <w:t xml:space="preserve">أن </w:t>
      </w:r>
      <w:r w:rsidR="001500B9">
        <w:rPr>
          <w:color w:val="000000"/>
          <w:rtl/>
        </w:rPr>
        <w:t>نظاماً لتحديد الموقع يكون أكثر فعالية إذا كانت المرسلات المستجيبات الرادارية مطابقة لخصائص التقنيات والتشغيل المتفق عليها دولياً</w:t>
      </w:r>
      <w:r w:rsidR="001500B9">
        <w:rPr>
          <w:rFonts w:hint="cs"/>
          <w:rtl/>
        </w:rPr>
        <w:t>؛</w:t>
      </w:r>
    </w:p>
    <w:p w:rsidR="00E74EDF" w:rsidRDefault="00195BD1" w:rsidP="0006708F">
      <w:pPr>
        <w:spacing w:before="100"/>
        <w:rPr>
          <w:rtl/>
          <w:lang w:bidi="ar-SY"/>
        </w:rPr>
      </w:pPr>
      <w:r w:rsidRPr="00CA465A">
        <w:rPr>
          <w:rFonts w:hint="cs"/>
          <w:i/>
          <w:iCs/>
          <w:rtl/>
        </w:rPr>
        <w:t>ه‍</w:t>
      </w:r>
      <w:r w:rsidR="00E74EDF" w:rsidRPr="00CA465A">
        <w:rPr>
          <w:i/>
          <w:iCs/>
          <w:rtl/>
        </w:rPr>
        <w:t xml:space="preserve"> )</w:t>
      </w:r>
      <w:r w:rsidR="00E74EDF">
        <w:rPr>
          <w:rtl/>
        </w:rPr>
        <w:tab/>
        <w:t xml:space="preserve">أن المنظمة البحرية الدولية </w:t>
      </w:r>
      <w:r w:rsidR="00E74EDF">
        <w:t>(IMO)</w:t>
      </w:r>
      <w:r w:rsidR="00E74EDF">
        <w:rPr>
          <w:rtl/>
        </w:rPr>
        <w:t xml:space="preserve"> قد اعتمدت توصية بشأن معايير تشغيل المرسلات المستجيبات الرادارية لمركبات الإنقاذ التي تستعمل في عمليات البحث والإنقاذ</w:t>
      </w:r>
      <w:r w:rsidR="007039AA">
        <w:rPr>
          <w:rFonts w:hint="cs"/>
          <w:rtl/>
        </w:rPr>
        <w:t>،</w:t>
      </w:r>
    </w:p>
    <w:p w:rsidR="00873721" w:rsidRDefault="00290B4E" w:rsidP="0006708F">
      <w:pPr>
        <w:pStyle w:val="Call"/>
        <w:rPr>
          <w:rtl/>
        </w:rPr>
      </w:pPr>
      <w:r>
        <w:rPr>
          <w:rFonts w:hint="cs"/>
          <w:rtl/>
        </w:rPr>
        <w:t>و</w:t>
      </w:r>
      <w:r w:rsidR="001500B9">
        <w:rPr>
          <w:rFonts w:hint="cs"/>
          <w:rtl/>
        </w:rPr>
        <w:t>إذ تدرك</w:t>
      </w:r>
    </w:p>
    <w:p w:rsidR="00E74EDF" w:rsidRPr="00DC4A94" w:rsidRDefault="002577A5" w:rsidP="0006708F">
      <w:pPr>
        <w:spacing w:before="100"/>
        <w:rPr>
          <w:rtl/>
          <w:lang w:bidi="ar-EG"/>
        </w:rPr>
      </w:pPr>
      <w:r>
        <w:rPr>
          <w:rFonts w:hint="cs"/>
          <w:rtl/>
        </w:rPr>
        <w:t xml:space="preserve">أن الاتفاقية الدولية </w:t>
      </w:r>
      <w:r>
        <w:rPr>
          <w:color w:val="000000"/>
          <w:rtl/>
        </w:rPr>
        <w:t>لحماية الحياة البشرية في البحر والسفن</w:t>
      </w:r>
      <w:r>
        <w:rPr>
          <w:rFonts w:hint="cs"/>
          <w:rtl/>
        </w:rPr>
        <w:t xml:space="preserve"> </w:t>
      </w:r>
      <w:r>
        <w:t>(SOLAS)</w:t>
      </w:r>
      <w:r>
        <w:rPr>
          <w:rFonts w:hint="cs"/>
          <w:rtl/>
          <w:lang w:bidi="ar-EG"/>
        </w:rPr>
        <w:t xml:space="preserve"> تتطلب حمل مرسل مستجيب راداري</w:t>
      </w:r>
      <w:r w:rsidR="00533EA6">
        <w:rPr>
          <w:rFonts w:hint="cs"/>
          <w:rtl/>
          <w:lang w:bidi="ar-EG"/>
        </w:rPr>
        <w:t xml:space="preserve"> واحد</w:t>
      </w:r>
      <w:r>
        <w:rPr>
          <w:rFonts w:hint="cs"/>
          <w:rtl/>
          <w:lang w:bidi="ar-EG"/>
        </w:rPr>
        <w:t xml:space="preserve"> أو أكثر يعمل في نطاق التردد </w:t>
      </w:r>
      <w:r w:rsidR="00DC4A94">
        <w:rPr>
          <w:lang w:bidi="ar-EG"/>
        </w:rPr>
        <w:t>MHz 9 500-9 200</w:t>
      </w:r>
      <w:r w:rsidR="00DC4A94">
        <w:rPr>
          <w:rFonts w:hint="cs"/>
          <w:rtl/>
          <w:lang w:bidi="ar-EG"/>
        </w:rPr>
        <w:t>،</w:t>
      </w:r>
    </w:p>
    <w:p w:rsidR="00E74EDF" w:rsidRDefault="00E74EDF" w:rsidP="0006708F">
      <w:pPr>
        <w:pStyle w:val="Call"/>
        <w:rPr>
          <w:rtl/>
        </w:rPr>
      </w:pPr>
      <w:r>
        <w:rPr>
          <w:rtl/>
        </w:rPr>
        <w:t>توصـي</w:t>
      </w:r>
    </w:p>
    <w:p w:rsidR="00E74EDF" w:rsidRDefault="00E74EDF" w:rsidP="0006708F">
      <w:pPr>
        <w:spacing w:before="100"/>
        <w:rPr>
          <w:rtl/>
        </w:rPr>
      </w:pPr>
      <w:r>
        <w:rPr>
          <w:b/>
          <w:bCs/>
        </w:rPr>
        <w:t>1</w:t>
      </w:r>
      <w:r>
        <w:rPr>
          <w:rtl/>
        </w:rPr>
        <w:tab/>
      </w:r>
      <w:r>
        <w:rPr>
          <w:rtl/>
          <w:lang w:bidi="ar-SY"/>
        </w:rPr>
        <w:t>بأن</w:t>
      </w:r>
      <w:r>
        <w:rPr>
          <w:rtl/>
        </w:rPr>
        <w:t xml:space="preserve"> تكون الخصائص التقنية للمرسلات المستجيبات الرادارية الخاصة بالبحث والإنقاذ والتي تعمل في نطاق الترددات</w:t>
      </w:r>
      <w:r w:rsidR="00CA465A">
        <w:rPr>
          <w:rFonts w:hint="eastAsia"/>
          <w:rtl/>
        </w:rPr>
        <w:t> </w:t>
      </w:r>
      <w:r>
        <w:t>MHz</w:t>
      </w:r>
      <w:r w:rsidR="00B81D18">
        <w:t> </w:t>
      </w:r>
      <w:r>
        <w:t>9</w:t>
      </w:r>
      <w:r w:rsidR="00B81D18">
        <w:t> </w:t>
      </w:r>
      <w:r>
        <w:t>500</w:t>
      </w:r>
      <w:r w:rsidR="00B81D18">
        <w:noBreakHyphen/>
      </w:r>
      <w:r>
        <w:t>9</w:t>
      </w:r>
      <w:r w:rsidR="00B81D18">
        <w:t> </w:t>
      </w:r>
      <w:r>
        <w:t>200</w:t>
      </w:r>
      <w:r>
        <w:rPr>
          <w:rtl/>
        </w:rPr>
        <w:t xml:space="preserve"> مطابقة للمواصفات الواردة في الملحق </w:t>
      </w:r>
      <w:r>
        <w:t>1</w:t>
      </w:r>
      <w:r>
        <w:rPr>
          <w:rtl/>
        </w:rPr>
        <w:t xml:space="preserve"> بهذه التوصية؛</w:t>
      </w:r>
    </w:p>
    <w:p w:rsidR="00E74EDF" w:rsidRPr="000F67EB" w:rsidRDefault="00E74EDF" w:rsidP="0006708F">
      <w:pPr>
        <w:spacing w:before="100"/>
        <w:rPr>
          <w:spacing w:val="-4"/>
          <w:rtl/>
        </w:rPr>
      </w:pPr>
      <w:r w:rsidRPr="000F67EB">
        <w:rPr>
          <w:b/>
          <w:bCs/>
          <w:spacing w:val="-4"/>
        </w:rPr>
        <w:t>2</w:t>
      </w:r>
      <w:r w:rsidRPr="000F67EB">
        <w:rPr>
          <w:spacing w:val="-4"/>
          <w:rtl/>
        </w:rPr>
        <w:tab/>
        <w:t xml:space="preserve">بأن يقدر أقصى مدى كشف </w:t>
      </w:r>
      <w:r w:rsidR="009758D1">
        <w:rPr>
          <w:rFonts w:hint="cs"/>
          <w:spacing w:val="-4"/>
          <w:rtl/>
        </w:rPr>
        <w:t>لمرسل مستجيب</w:t>
      </w:r>
      <w:r w:rsidRPr="000F67EB">
        <w:rPr>
          <w:spacing w:val="-4"/>
          <w:rtl/>
        </w:rPr>
        <w:t xml:space="preserve"> </w:t>
      </w:r>
      <w:r w:rsidRPr="000F67EB">
        <w:rPr>
          <w:spacing w:val="-4"/>
        </w:rPr>
        <w:t>SART</w:t>
      </w:r>
      <w:r w:rsidRPr="000F67EB">
        <w:rPr>
          <w:spacing w:val="-4"/>
          <w:rtl/>
        </w:rPr>
        <w:t xml:space="preserve"> له خصائص تقنية مطابقة للملحق </w:t>
      </w:r>
      <w:r w:rsidRPr="000F67EB">
        <w:rPr>
          <w:spacing w:val="-4"/>
        </w:rPr>
        <w:t>1</w:t>
      </w:r>
      <w:r w:rsidRPr="000F67EB">
        <w:rPr>
          <w:spacing w:val="-4"/>
          <w:rtl/>
        </w:rPr>
        <w:t>، من رادار مطابق ل</w:t>
      </w:r>
      <w:r w:rsidR="0029697E">
        <w:rPr>
          <w:rFonts w:hint="cs"/>
          <w:spacing w:val="-4"/>
          <w:rtl/>
        </w:rPr>
        <w:t xml:space="preserve">أحدث </w:t>
      </w:r>
      <w:r w:rsidRPr="000F67EB">
        <w:rPr>
          <w:spacing w:val="-4"/>
          <w:rtl/>
        </w:rPr>
        <w:t>قرار</w:t>
      </w:r>
      <w:r w:rsidR="0029697E">
        <w:rPr>
          <w:rFonts w:hint="cs"/>
          <w:spacing w:val="-4"/>
          <w:rtl/>
        </w:rPr>
        <w:t xml:space="preserve"> ذي صلة صادر عن</w:t>
      </w:r>
      <w:r w:rsidRPr="000F67EB">
        <w:rPr>
          <w:spacing w:val="-4"/>
          <w:rtl/>
        </w:rPr>
        <w:t xml:space="preserve"> </w:t>
      </w:r>
      <w:r w:rsidR="0029697E">
        <w:rPr>
          <w:rFonts w:hint="cs"/>
          <w:spacing w:val="-4"/>
          <w:rtl/>
        </w:rPr>
        <w:t>ا</w:t>
      </w:r>
      <w:r w:rsidRPr="000F67EB">
        <w:rPr>
          <w:spacing w:val="-4"/>
          <w:rtl/>
        </w:rPr>
        <w:t>لمنظمة البحرية الدولية على أساس قياسات الخصائص التقنية طبقاً للطريقة النظرية المذكورة في</w:t>
      </w:r>
      <w:r w:rsidR="000F67EB" w:rsidRPr="000F67EB">
        <w:rPr>
          <w:rFonts w:hint="cs"/>
          <w:spacing w:val="-4"/>
          <w:rtl/>
        </w:rPr>
        <w:t> </w:t>
      </w:r>
      <w:r w:rsidRPr="000F67EB">
        <w:rPr>
          <w:spacing w:val="-4"/>
          <w:rtl/>
        </w:rPr>
        <w:t>الملحق</w:t>
      </w:r>
      <w:r w:rsidR="000F67EB" w:rsidRPr="000F67EB">
        <w:rPr>
          <w:rFonts w:hint="cs"/>
          <w:spacing w:val="-4"/>
          <w:rtl/>
        </w:rPr>
        <w:t> </w:t>
      </w:r>
      <w:r w:rsidRPr="000F67EB">
        <w:rPr>
          <w:spacing w:val="-4"/>
        </w:rPr>
        <w:t>2</w:t>
      </w:r>
      <w:r w:rsidRPr="000F67EB">
        <w:rPr>
          <w:spacing w:val="-4"/>
          <w:rtl/>
        </w:rPr>
        <w:t>؛</w:t>
      </w:r>
    </w:p>
    <w:p w:rsidR="00E74EDF" w:rsidRDefault="00E74EDF" w:rsidP="0006708F">
      <w:pPr>
        <w:spacing w:before="100"/>
        <w:rPr>
          <w:rtl/>
          <w:lang w:bidi="ar-EG"/>
        </w:rPr>
      </w:pPr>
      <w:r>
        <w:rPr>
          <w:b/>
          <w:bCs/>
        </w:rPr>
        <w:t>3</w:t>
      </w:r>
      <w:r>
        <w:rPr>
          <w:rtl/>
          <w:lang w:bidi="ar-EG"/>
        </w:rPr>
        <w:tab/>
        <w:t xml:space="preserve">بأن </w:t>
      </w:r>
      <w:r w:rsidR="001455B4">
        <w:rPr>
          <w:rFonts w:hint="cs"/>
          <w:rtl/>
          <w:lang w:bidi="ar-EG"/>
        </w:rPr>
        <w:t>تعتبر</w:t>
      </w:r>
      <w:r>
        <w:rPr>
          <w:rtl/>
          <w:lang w:bidi="ar-EG"/>
        </w:rPr>
        <w:t xml:space="preserve"> الملاحظتان </w:t>
      </w:r>
      <w:r>
        <w:rPr>
          <w:lang w:bidi="ar-EG"/>
        </w:rPr>
        <w:t>1</w:t>
      </w:r>
      <w:r>
        <w:rPr>
          <w:rtl/>
          <w:lang w:bidi="ar-EG"/>
        </w:rPr>
        <w:t xml:space="preserve"> و</w:t>
      </w:r>
      <w:r>
        <w:rPr>
          <w:lang w:bidi="ar-EG"/>
        </w:rPr>
        <w:t>2</w:t>
      </w:r>
      <w:r>
        <w:rPr>
          <w:rtl/>
          <w:lang w:bidi="ar-EG"/>
        </w:rPr>
        <w:t xml:space="preserve"> جزءاً من هذه التوصية.</w:t>
      </w:r>
    </w:p>
    <w:p w:rsidR="00E74EDF" w:rsidRDefault="00E74EDF" w:rsidP="0006708F">
      <w:pPr>
        <w:spacing w:before="100"/>
        <w:rPr>
          <w:sz w:val="20"/>
          <w:szCs w:val="26"/>
          <w:rtl/>
        </w:rPr>
      </w:pPr>
      <w:r w:rsidRPr="005B1E54">
        <w:rPr>
          <w:sz w:val="20"/>
          <w:szCs w:val="26"/>
          <w:rtl/>
        </w:rPr>
        <w:t>ملاحظ</w:t>
      </w:r>
      <w:r w:rsidR="005B1E54">
        <w:rPr>
          <w:rFonts w:hint="cs"/>
          <w:sz w:val="20"/>
          <w:szCs w:val="26"/>
          <w:rtl/>
        </w:rPr>
        <w:t>ـ</w:t>
      </w:r>
      <w:r w:rsidRPr="005B1E54">
        <w:rPr>
          <w:sz w:val="20"/>
          <w:szCs w:val="26"/>
          <w:rtl/>
        </w:rPr>
        <w:t xml:space="preserve">ة </w:t>
      </w:r>
      <w:r w:rsidRPr="005B1E54">
        <w:rPr>
          <w:sz w:val="20"/>
          <w:szCs w:val="26"/>
        </w:rPr>
        <w:t>1</w:t>
      </w:r>
      <w:r>
        <w:rPr>
          <w:sz w:val="20"/>
          <w:szCs w:val="26"/>
          <w:rtl/>
        </w:rPr>
        <w:t xml:space="preserve"> - يتضمن الملحق </w:t>
      </w:r>
      <w:r>
        <w:rPr>
          <w:sz w:val="20"/>
          <w:szCs w:val="26"/>
        </w:rPr>
        <w:t>3</w:t>
      </w:r>
      <w:r>
        <w:rPr>
          <w:sz w:val="20"/>
          <w:szCs w:val="26"/>
          <w:rtl/>
        </w:rPr>
        <w:t xml:space="preserve"> تفسيراً لتوهين الانتشار في إشارة </w:t>
      </w:r>
      <w:r w:rsidR="007802E9">
        <w:rPr>
          <w:rFonts w:hint="cs"/>
          <w:sz w:val="20"/>
          <w:szCs w:val="26"/>
          <w:rtl/>
        </w:rPr>
        <w:t>مرسل مستجيب</w:t>
      </w:r>
      <w:r>
        <w:rPr>
          <w:sz w:val="20"/>
          <w:szCs w:val="26"/>
        </w:rPr>
        <w:t>SART</w:t>
      </w:r>
      <w:r>
        <w:rPr>
          <w:sz w:val="20"/>
          <w:szCs w:val="26"/>
          <w:rtl/>
        </w:rPr>
        <w:t xml:space="preserve"> </w:t>
      </w:r>
      <w:r>
        <w:rPr>
          <w:rFonts w:hint="cs"/>
          <w:sz w:val="20"/>
          <w:szCs w:val="26"/>
          <w:rtl/>
        </w:rPr>
        <w:t>الذي تسببه مركبة الإنقاذ وركابها.</w:t>
      </w:r>
    </w:p>
    <w:p w:rsidR="00E74EDF" w:rsidRDefault="00E74EDF" w:rsidP="0006708F">
      <w:pPr>
        <w:spacing w:before="100"/>
        <w:rPr>
          <w:sz w:val="20"/>
          <w:szCs w:val="26"/>
          <w:rtl/>
          <w:lang w:bidi="ar-EG"/>
        </w:rPr>
      </w:pPr>
      <w:r w:rsidRPr="005B1E54">
        <w:rPr>
          <w:sz w:val="20"/>
          <w:szCs w:val="26"/>
          <w:rtl/>
        </w:rPr>
        <w:t>ملاحظ</w:t>
      </w:r>
      <w:r w:rsidR="005B1E54">
        <w:rPr>
          <w:rFonts w:hint="cs"/>
          <w:sz w:val="20"/>
          <w:szCs w:val="26"/>
          <w:rtl/>
        </w:rPr>
        <w:t>ـ</w:t>
      </w:r>
      <w:r w:rsidRPr="005B1E54">
        <w:rPr>
          <w:sz w:val="20"/>
          <w:szCs w:val="26"/>
          <w:rtl/>
        </w:rPr>
        <w:t xml:space="preserve">ة </w:t>
      </w:r>
      <w:r w:rsidRPr="005B1E54">
        <w:rPr>
          <w:sz w:val="20"/>
          <w:szCs w:val="26"/>
        </w:rPr>
        <w:t>2</w:t>
      </w:r>
      <w:r w:rsidRPr="005B1E54">
        <w:rPr>
          <w:sz w:val="20"/>
          <w:szCs w:val="26"/>
          <w:rtl/>
          <w:lang w:bidi="ar-EG"/>
        </w:rPr>
        <w:t xml:space="preserve"> -</w:t>
      </w:r>
      <w:r>
        <w:rPr>
          <w:sz w:val="20"/>
          <w:szCs w:val="26"/>
          <w:rtl/>
          <w:lang w:bidi="ar-EG"/>
        </w:rPr>
        <w:t xml:space="preserve"> يتضمن الملحق </w:t>
      </w:r>
      <w:r>
        <w:rPr>
          <w:sz w:val="20"/>
          <w:szCs w:val="26"/>
          <w:lang w:bidi="ar-EG"/>
        </w:rPr>
        <w:t>4</w:t>
      </w:r>
      <w:r>
        <w:rPr>
          <w:sz w:val="20"/>
          <w:szCs w:val="26"/>
          <w:rtl/>
          <w:lang w:bidi="ar-EG"/>
        </w:rPr>
        <w:t xml:space="preserve"> وصفاً للخصائص التقنية </w:t>
      </w:r>
      <w:r w:rsidR="00290B4E">
        <w:rPr>
          <w:rFonts w:hint="cs"/>
          <w:sz w:val="20"/>
          <w:szCs w:val="26"/>
          <w:rtl/>
          <w:lang w:bidi="ar-EG"/>
        </w:rPr>
        <w:t>للمرسلات المستجيبات</w:t>
      </w:r>
      <w:r>
        <w:rPr>
          <w:sz w:val="20"/>
          <w:szCs w:val="26"/>
          <w:rtl/>
          <w:lang w:bidi="ar-EG"/>
        </w:rPr>
        <w:t xml:space="preserve"> </w:t>
      </w:r>
      <w:r>
        <w:rPr>
          <w:sz w:val="20"/>
          <w:szCs w:val="26"/>
          <w:lang w:bidi="ar-EG"/>
        </w:rPr>
        <w:t>SART</w:t>
      </w:r>
      <w:r>
        <w:rPr>
          <w:sz w:val="20"/>
          <w:szCs w:val="26"/>
          <w:rtl/>
          <w:lang w:bidi="ar-EG"/>
        </w:rPr>
        <w:t xml:space="preserve"> ذات الاستقطاب الدائري.</w:t>
      </w:r>
    </w:p>
    <w:p w:rsidR="00E74EDF" w:rsidRPr="00B81D18" w:rsidRDefault="00E74EDF" w:rsidP="00666374">
      <w:pPr>
        <w:pStyle w:val="AnnexNotitle"/>
        <w:spacing w:before="120" w:after="360"/>
        <w:rPr>
          <w:sz w:val="28"/>
          <w:szCs w:val="40"/>
          <w:rtl/>
        </w:rPr>
      </w:pPr>
      <w:r w:rsidRPr="00666374">
        <w:rPr>
          <w:sz w:val="28"/>
          <w:szCs w:val="40"/>
          <w:rtl/>
        </w:rPr>
        <w:lastRenderedPageBreak/>
        <w:t>ال</w:t>
      </w:r>
      <w:r w:rsidR="00163579">
        <w:rPr>
          <w:rFonts w:hint="cs"/>
          <w:sz w:val="28"/>
          <w:szCs w:val="40"/>
          <w:rtl/>
        </w:rPr>
        <w:t>‍</w:t>
      </w:r>
      <w:r w:rsidRPr="00666374">
        <w:rPr>
          <w:sz w:val="28"/>
          <w:szCs w:val="40"/>
          <w:rtl/>
        </w:rPr>
        <w:t>ملح</w:t>
      </w:r>
      <w:r w:rsidR="00163579">
        <w:rPr>
          <w:rFonts w:hint="cs"/>
          <w:sz w:val="28"/>
          <w:szCs w:val="40"/>
          <w:rtl/>
        </w:rPr>
        <w:t>ـ</w:t>
      </w:r>
      <w:r w:rsidRPr="00666374">
        <w:rPr>
          <w:sz w:val="28"/>
          <w:szCs w:val="40"/>
          <w:rtl/>
        </w:rPr>
        <w:t xml:space="preserve">ق </w:t>
      </w:r>
      <w:r w:rsidRPr="00666374">
        <w:rPr>
          <w:sz w:val="28"/>
          <w:szCs w:val="40"/>
        </w:rPr>
        <w:t>1</w:t>
      </w:r>
      <w:r w:rsidR="00666374">
        <w:rPr>
          <w:sz w:val="28"/>
          <w:szCs w:val="40"/>
          <w:rtl/>
        </w:rPr>
        <w:br/>
      </w:r>
      <w:r w:rsidR="00666374">
        <w:rPr>
          <w:sz w:val="28"/>
          <w:szCs w:val="40"/>
          <w:rtl/>
        </w:rPr>
        <w:br/>
      </w:r>
      <w:r w:rsidRPr="00B81D18">
        <w:rPr>
          <w:sz w:val="28"/>
          <w:szCs w:val="40"/>
          <w:rtl/>
        </w:rPr>
        <w:t>الخصائص التقنية للمرسلات المستجيبات الرادارية المخصصة</w:t>
      </w:r>
      <w:r w:rsidRPr="00B81D18">
        <w:rPr>
          <w:sz w:val="28"/>
          <w:szCs w:val="40"/>
          <w:rtl/>
        </w:rPr>
        <w:br/>
        <w:t xml:space="preserve">للبحث والإنقاذ والتي تعمل في النطاق </w:t>
      </w:r>
      <w:r w:rsidRPr="00B81D18">
        <w:rPr>
          <w:sz w:val="28"/>
          <w:szCs w:val="40"/>
        </w:rPr>
        <w:t>MHz 9 500-9 200</w:t>
      </w:r>
    </w:p>
    <w:p w:rsidR="00E74EDF" w:rsidRDefault="00E74EDF" w:rsidP="00E74EDF">
      <w:pPr>
        <w:spacing w:after="80" w:line="184" w:lineRule="auto"/>
        <w:rPr>
          <w:rtl/>
        </w:rPr>
      </w:pPr>
      <w:r>
        <w:rPr>
          <w:b/>
          <w:bCs/>
        </w:rPr>
        <w:t>1</w:t>
      </w:r>
      <w:r>
        <w:rPr>
          <w:rtl/>
        </w:rPr>
        <w:tab/>
        <w:t xml:space="preserve">التردد: </w:t>
      </w:r>
      <w:r>
        <w:t>MHz 9 500-9 200</w:t>
      </w:r>
      <w:r>
        <w:rPr>
          <w:rtl/>
        </w:rPr>
        <w:t>.</w:t>
      </w:r>
    </w:p>
    <w:p w:rsidR="00E74EDF" w:rsidRDefault="00E74EDF" w:rsidP="00E74EDF">
      <w:pPr>
        <w:spacing w:after="80" w:line="184" w:lineRule="auto"/>
        <w:rPr>
          <w:rtl/>
        </w:rPr>
      </w:pPr>
      <w:r>
        <w:rPr>
          <w:b/>
          <w:bCs/>
        </w:rPr>
        <w:t>2</w:t>
      </w:r>
      <w:r>
        <w:rPr>
          <w:rtl/>
        </w:rPr>
        <w:tab/>
        <w:t>الاستقطاب: أفقي أو دائري.</w:t>
      </w:r>
    </w:p>
    <w:p w:rsidR="00E74EDF" w:rsidRDefault="00E74EDF" w:rsidP="00E74EDF">
      <w:pPr>
        <w:spacing w:after="80" w:line="184" w:lineRule="auto"/>
        <w:rPr>
          <w:rtl/>
        </w:rPr>
      </w:pPr>
      <w:r>
        <w:rPr>
          <w:b/>
          <w:bCs/>
        </w:rPr>
        <w:t>3</w:t>
      </w:r>
      <w:r>
        <w:rPr>
          <w:rtl/>
        </w:rPr>
        <w:tab/>
        <w:t xml:space="preserve">معدل الكنس: </w:t>
      </w:r>
      <w:r>
        <w:sym w:font="Symbol" w:char="F06D"/>
      </w:r>
      <w:r>
        <w:t>s 5</w:t>
      </w:r>
      <w:r>
        <w:rPr>
          <w:rtl/>
        </w:rPr>
        <w:t xml:space="preserve"> من أجل </w:t>
      </w:r>
      <w:r>
        <w:t>MHz 200</w:t>
      </w:r>
      <w:r>
        <w:rPr>
          <w:rtl/>
        </w:rPr>
        <w:t>، اسمي.</w:t>
      </w:r>
    </w:p>
    <w:p w:rsidR="00E74EDF" w:rsidRDefault="00E74EDF" w:rsidP="00E74EDF">
      <w:pPr>
        <w:spacing w:after="80" w:line="184" w:lineRule="auto"/>
        <w:rPr>
          <w:rtl/>
        </w:rPr>
      </w:pPr>
      <w:r>
        <w:rPr>
          <w:b/>
          <w:bCs/>
        </w:rPr>
        <w:t>4</w:t>
      </w:r>
      <w:r>
        <w:rPr>
          <w:rtl/>
        </w:rPr>
        <w:tab/>
        <w:t xml:space="preserve">يجب أن تتضمن إشارة الاستجابة </w:t>
      </w:r>
      <w:r>
        <w:t>12</w:t>
      </w:r>
      <w:r>
        <w:rPr>
          <w:rtl/>
        </w:rPr>
        <w:t xml:space="preserve"> كنساً.</w:t>
      </w:r>
    </w:p>
    <w:p w:rsidR="00E74EDF" w:rsidRDefault="00E74EDF" w:rsidP="00BC1540">
      <w:pPr>
        <w:tabs>
          <w:tab w:val="left" w:pos="792"/>
          <w:tab w:val="left" w:pos="3316"/>
        </w:tabs>
        <w:spacing w:after="80" w:line="184" w:lineRule="auto"/>
        <w:rPr>
          <w:rtl/>
        </w:rPr>
      </w:pPr>
      <w:r>
        <w:rPr>
          <w:b/>
          <w:bCs/>
        </w:rPr>
        <w:t>5</w:t>
      </w:r>
      <w:r>
        <w:rPr>
          <w:rtl/>
        </w:rPr>
        <w:tab/>
        <w:t>شكل الكنس: سن منشار،</w:t>
      </w:r>
      <w:r>
        <w:rPr>
          <w:rtl/>
        </w:rPr>
        <w:tab/>
        <w:t xml:space="preserve">مدة كنس أمامي: </w:t>
      </w:r>
      <w:r>
        <w:sym w:font="Symbol" w:char="F06D"/>
      </w:r>
      <w:r>
        <w:t>s 7,5</w:t>
      </w:r>
      <w:r w:rsidR="00BC1540" w:rsidRPr="006D5FB7">
        <w:rPr>
          <w:rFonts w:hint="cs"/>
          <w:sz w:val="16"/>
          <w:szCs w:val="22"/>
          <w:rtl/>
        </w:rPr>
        <w:t xml:space="preserve"> </w:t>
      </w:r>
      <w:r>
        <w:sym w:font="Symbol" w:char="F0B1"/>
      </w:r>
      <w:r w:rsidR="00BC1540" w:rsidRPr="006D5FB7">
        <w:rPr>
          <w:rFonts w:hint="cs"/>
          <w:sz w:val="16"/>
          <w:szCs w:val="22"/>
          <w:rtl/>
        </w:rPr>
        <w:t xml:space="preserve"> </w:t>
      </w:r>
      <w:r>
        <w:sym w:font="Symbol" w:char="F06D"/>
      </w:r>
      <w:r>
        <w:t>s 1</w:t>
      </w:r>
      <w:r w:rsidR="00EA73BB">
        <w:rPr>
          <w:rFonts w:hint="cs"/>
          <w:rtl/>
        </w:rPr>
        <w:t>،</w:t>
      </w:r>
      <w:r w:rsidR="00F278D3">
        <w:tab/>
      </w:r>
      <w:r>
        <w:br/>
      </w:r>
      <w:r>
        <w:tab/>
      </w:r>
      <w:r>
        <w:rPr>
          <w:rtl/>
        </w:rPr>
        <w:tab/>
        <w:t xml:space="preserve">مدة كنس عكسي: </w:t>
      </w:r>
      <w:r>
        <w:sym w:font="Symbol" w:char="F06D"/>
      </w:r>
      <w:r>
        <w:t xml:space="preserve">s 0,1 </w:t>
      </w:r>
      <w:r>
        <w:sym w:font="Symbol" w:char="F0B1"/>
      </w:r>
      <w:r>
        <w:t xml:space="preserve"> </w:t>
      </w:r>
      <w:r>
        <w:sym w:font="Symbol" w:char="F06D"/>
      </w:r>
      <w:r>
        <w:t>s 0,4</w:t>
      </w:r>
      <w:r w:rsidR="00EA73BB">
        <w:rPr>
          <w:rFonts w:hint="cs"/>
          <w:rtl/>
        </w:rPr>
        <w:t>.</w:t>
      </w:r>
      <w:r w:rsidR="00F278D3">
        <w:tab/>
      </w:r>
      <w:r>
        <w:br/>
      </w:r>
      <w:r>
        <w:tab/>
      </w:r>
      <w:r>
        <w:rPr>
          <w:rtl/>
        </w:rPr>
        <w:tab/>
        <w:t>ينبغي أن تبدأ الاستجابة بكنس عكسي.</w:t>
      </w:r>
    </w:p>
    <w:p w:rsidR="00E74EDF" w:rsidRDefault="00E74EDF" w:rsidP="00E74EDF">
      <w:pPr>
        <w:tabs>
          <w:tab w:val="left" w:pos="792"/>
          <w:tab w:val="left" w:pos="3316"/>
        </w:tabs>
        <w:spacing w:after="80" w:line="184" w:lineRule="auto"/>
        <w:rPr>
          <w:rtl/>
        </w:rPr>
      </w:pPr>
      <w:r>
        <w:rPr>
          <w:b/>
          <w:bCs/>
        </w:rPr>
        <w:t>6</w:t>
      </w:r>
      <w:r>
        <w:rPr>
          <w:rtl/>
        </w:rPr>
        <w:tab/>
        <w:t xml:space="preserve">إرسال نبضي: </w:t>
      </w:r>
      <w:r>
        <w:sym w:font="Symbol" w:char="F06D"/>
      </w:r>
      <w:r>
        <w:t>s 100</w:t>
      </w:r>
      <w:r>
        <w:rPr>
          <w:rtl/>
        </w:rPr>
        <w:t xml:space="preserve"> اسمي.</w:t>
      </w:r>
    </w:p>
    <w:p w:rsidR="00E74EDF" w:rsidRDefault="00E74EDF" w:rsidP="00A61104">
      <w:pPr>
        <w:tabs>
          <w:tab w:val="left" w:pos="792"/>
          <w:tab w:val="left" w:pos="3316"/>
        </w:tabs>
        <w:spacing w:after="80" w:line="184" w:lineRule="auto"/>
        <w:rPr>
          <w:rtl/>
        </w:rPr>
      </w:pPr>
      <w:r>
        <w:rPr>
          <w:b/>
          <w:bCs/>
        </w:rPr>
        <w:t>7</w:t>
      </w:r>
      <w:r>
        <w:rPr>
          <w:rtl/>
        </w:rPr>
        <w:tab/>
        <w:t xml:space="preserve">القدرة </w:t>
      </w:r>
      <w:r>
        <w:t>e.i.r.p.</w:t>
      </w:r>
      <w:r>
        <w:rPr>
          <w:rtl/>
        </w:rPr>
        <w:t xml:space="preserve">: لا تكون أقل من </w:t>
      </w:r>
      <w:proofErr w:type="spellStart"/>
      <w:r>
        <w:t>mW</w:t>
      </w:r>
      <w:proofErr w:type="spellEnd"/>
      <w:r>
        <w:t xml:space="preserve"> 400</w:t>
      </w:r>
      <w:r>
        <w:rPr>
          <w:rtl/>
        </w:rPr>
        <w:t xml:space="preserve"> (مكافئة لقيمة </w:t>
      </w:r>
      <w:proofErr w:type="spellStart"/>
      <w:r>
        <w:t>dBm</w:t>
      </w:r>
      <w:proofErr w:type="spellEnd"/>
      <w:r>
        <w:t xml:space="preserve"> 26 +</w:t>
      </w:r>
      <w:r w:rsidR="00A61104">
        <w:rPr>
          <w:rFonts w:hint="cs"/>
          <w:rtl/>
        </w:rPr>
        <w:t>)</w:t>
      </w:r>
      <w:r>
        <w:rPr>
          <w:rtl/>
        </w:rPr>
        <w:t>.</w:t>
      </w:r>
    </w:p>
    <w:p w:rsidR="00E74EDF" w:rsidRDefault="00E74EDF" w:rsidP="00A61104">
      <w:pPr>
        <w:tabs>
          <w:tab w:val="left" w:pos="792"/>
          <w:tab w:val="left" w:pos="3316"/>
        </w:tabs>
        <w:spacing w:after="80" w:line="184" w:lineRule="auto"/>
        <w:ind w:left="3316" w:hanging="3316"/>
        <w:rPr>
          <w:rtl/>
        </w:rPr>
      </w:pPr>
      <w:r>
        <w:rPr>
          <w:b/>
          <w:bCs/>
        </w:rPr>
        <w:t>8</w:t>
      </w:r>
      <w:r>
        <w:rPr>
          <w:rtl/>
        </w:rPr>
        <w:tab/>
        <w:t>الحساسية الفع</w:t>
      </w:r>
      <w:r w:rsidR="00FD3045">
        <w:rPr>
          <w:rFonts w:hint="cs"/>
          <w:rtl/>
        </w:rPr>
        <w:t>ّ</w:t>
      </w:r>
      <w:r>
        <w:rPr>
          <w:rtl/>
        </w:rPr>
        <w:t>الة للمستقبل:</w:t>
      </w:r>
      <w:r>
        <w:rPr>
          <w:rtl/>
        </w:rPr>
        <w:tab/>
        <w:t xml:space="preserve">أفضل من </w:t>
      </w:r>
      <w:proofErr w:type="spellStart"/>
      <w:r>
        <w:t>dBm</w:t>
      </w:r>
      <w:proofErr w:type="spellEnd"/>
      <w:r>
        <w:t xml:space="preserve"> 50 </w:t>
      </w:r>
      <w:r>
        <w:sym w:font="Symbol" w:char="F02D"/>
      </w:r>
      <w:r>
        <w:rPr>
          <w:rtl/>
        </w:rPr>
        <w:t xml:space="preserve"> (مكافئة لقيمة </w:t>
      </w:r>
      <w:proofErr w:type="spellStart"/>
      <w:r>
        <w:t>mW</w:t>
      </w:r>
      <w:proofErr w:type="spellEnd"/>
      <w:r>
        <w:t>/m</w:t>
      </w:r>
      <w:r>
        <w:rPr>
          <w:vertAlign w:val="superscript"/>
        </w:rPr>
        <w:t>2</w:t>
      </w:r>
      <w:r>
        <w:t xml:space="preserve"> 0,1</w:t>
      </w:r>
      <w:r w:rsidR="00A61104">
        <w:rPr>
          <w:rFonts w:hint="cs"/>
          <w:rtl/>
        </w:rPr>
        <w:t>)</w:t>
      </w:r>
      <w:r>
        <w:rPr>
          <w:rtl/>
        </w:rPr>
        <w:t xml:space="preserve"> (انظر الملاحظة </w:t>
      </w:r>
      <w:r>
        <w:t>1</w:t>
      </w:r>
      <w:r>
        <w:rPr>
          <w:rtl/>
        </w:rPr>
        <w:t>).</w:t>
      </w:r>
    </w:p>
    <w:p w:rsidR="00E74EDF" w:rsidRDefault="00E74EDF" w:rsidP="00F278D3">
      <w:pPr>
        <w:tabs>
          <w:tab w:val="left" w:pos="792"/>
          <w:tab w:val="left" w:pos="3316"/>
        </w:tabs>
        <w:spacing w:after="80" w:line="184" w:lineRule="auto"/>
        <w:ind w:left="3316" w:hanging="3316"/>
        <w:rPr>
          <w:rtl/>
        </w:rPr>
      </w:pPr>
      <w:r>
        <w:rPr>
          <w:b/>
          <w:bCs/>
        </w:rPr>
        <w:t>9</w:t>
      </w:r>
      <w:r>
        <w:rPr>
          <w:b/>
          <w:bCs/>
          <w:rtl/>
        </w:rPr>
        <w:tab/>
      </w:r>
      <w:r>
        <w:rPr>
          <w:rtl/>
        </w:rPr>
        <w:t>مدة التشغيل:</w:t>
      </w:r>
      <w:r>
        <w:rPr>
          <w:rtl/>
        </w:rPr>
        <w:tab/>
      </w:r>
      <w:r>
        <w:t>96</w:t>
      </w:r>
      <w:r>
        <w:rPr>
          <w:rtl/>
        </w:rPr>
        <w:t xml:space="preserve"> ساعة في حالة الانتظار تتبعها </w:t>
      </w:r>
      <w:r>
        <w:t>8</w:t>
      </w:r>
      <w:r>
        <w:rPr>
          <w:rtl/>
        </w:rPr>
        <w:t xml:space="preserve"> ساعات من إرسالات المرسل - المستجيب مع الإجابة لاستفهامات مستمرة وذات تردد لتكرار النبضات بمقدار </w:t>
      </w:r>
      <w:r>
        <w:t>kHz</w:t>
      </w:r>
      <w:r w:rsidR="00F278D3">
        <w:t> </w:t>
      </w:r>
      <w:r>
        <w:t>1</w:t>
      </w:r>
      <w:r>
        <w:rPr>
          <w:rtl/>
        </w:rPr>
        <w:t>.</w:t>
      </w:r>
    </w:p>
    <w:p w:rsidR="00E74EDF" w:rsidRDefault="00E74EDF" w:rsidP="00BC1540">
      <w:pPr>
        <w:tabs>
          <w:tab w:val="left" w:pos="792"/>
          <w:tab w:val="left" w:pos="2607"/>
          <w:tab w:val="left" w:pos="3074"/>
          <w:tab w:val="left" w:pos="3316"/>
        </w:tabs>
        <w:spacing w:after="80" w:line="184" w:lineRule="auto"/>
        <w:rPr>
          <w:rtl/>
        </w:rPr>
      </w:pPr>
      <w:r>
        <w:rPr>
          <w:b/>
          <w:bCs/>
        </w:rPr>
        <w:t>10</w:t>
      </w:r>
      <w:r>
        <w:rPr>
          <w:rtl/>
        </w:rPr>
        <w:tab/>
        <w:t>مدى درجات الحرارة:</w:t>
      </w:r>
      <w:r w:rsidR="00BC1540">
        <w:rPr>
          <w:rtl/>
        </w:rPr>
        <w:tab/>
      </w:r>
      <w:r>
        <w:rPr>
          <w:rtl/>
        </w:rPr>
        <w:t>المحيطة:</w:t>
      </w:r>
      <w:r>
        <w:rPr>
          <w:rtl/>
        </w:rPr>
        <w:tab/>
        <w:t>من -</w:t>
      </w:r>
      <w:r>
        <w:t>C °20</w:t>
      </w:r>
      <w:r>
        <w:rPr>
          <w:rtl/>
        </w:rPr>
        <w:t xml:space="preserve"> </w:t>
      </w:r>
      <w:r>
        <w:rPr>
          <w:rFonts w:hint="cs"/>
          <w:rtl/>
        </w:rPr>
        <w:t>إلى +</w:t>
      </w:r>
      <w:r>
        <w:t>°55</w:t>
      </w:r>
      <w:r>
        <w:rPr>
          <w:rtl/>
        </w:rPr>
        <w:t xml:space="preserve"> </w:t>
      </w:r>
      <w:r>
        <w:t>C</w:t>
      </w:r>
      <w:r>
        <w:rPr>
          <w:rtl/>
        </w:rPr>
        <w:t>،</w:t>
      </w:r>
      <w:r w:rsidR="000F67EB">
        <w:tab/>
      </w:r>
      <w:r>
        <w:br/>
      </w:r>
      <w:r>
        <w:tab/>
      </w:r>
      <w:r>
        <w:rPr>
          <w:rtl/>
        </w:rPr>
        <w:tab/>
        <w:t>المخزنة:</w:t>
      </w:r>
      <w:r>
        <w:tab/>
      </w:r>
      <w:r>
        <w:rPr>
          <w:rtl/>
        </w:rPr>
        <w:t>من -</w:t>
      </w:r>
      <w:r>
        <w:t>C °30</w:t>
      </w:r>
      <w:r>
        <w:rPr>
          <w:rtl/>
        </w:rPr>
        <w:t xml:space="preserve"> </w:t>
      </w:r>
      <w:r>
        <w:rPr>
          <w:rFonts w:hint="cs"/>
          <w:rtl/>
        </w:rPr>
        <w:t>إلى +</w:t>
      </w:r>
      <w:r>
        <w:t>°65</w:t>
      </w:r>
      <w:r>
        <w:rPr>
          <w:rtl/>
        </w:rPr>
        <w:t xml:space="preserve"> </w:t>
      </w:r>
      <w:r>
        <w:t>C</w:t>
      </w:r>
      <w:r>
        <w:rPr>
          <w:rtl/>
        </w:rPr>
        <w:t>.</w:t>
      </w:r>
    </w:p>
    <w:p w:rsidR="00E74EDF" w:rsidRDefault="00E74EDF" w:rsidP="00E74EDF">
      <w:pPr>
        <w:tabs>
          <w:tab w:val="left" w:pos="792"/>
          <w:tab w:val="left" w:pos="3316"/>
        </w:tabs>
        <w:spacing w:after="80" w:line="184" w:lineRule="auto"/>
        <w:ind w:left="3316" w:hanging="3316"/>
        <w:rPr>
          <w:rtl/>
        </w:rPr>
      </w:pPr>
      <w:r>
        <w:rPr>
          <w:b/>
          <w:bCs/>
        </w:rPr>
        <w:t>11</w:t>
      </w:r>
      <w:r>
        <w:rPr>
          <w:rtl/>
        </w:rPr>
        <w:tab/>
        <w:t xml:space="preserve">وقت الاسترداد بعد الإثارة: </w:t>
      </w:r>
      <w:r>
        <w:sym w:font="Symbol" w:char="F06D"/>
      </w:r>
      <w:r>
        <w:t>s 10</w:t>
      </w:r>
      <w:r>
        <w:rPr>
          <w:rtl/>
        </w:rPr>
        <w:t xml:space="preserve"> أو أقل.</w:t>
      </w:r>
    </w:p>
    <w:p w:rsidR="00E74EDF" w:rsidRDefault="00E74EDF" w:rsidP="00E74EDF">
      <w:pPr>
        <w:tabs>
          <w:tab w:val="left" w:pos="792"/>
          <w:tab w:val="left" w:pos="3316"/>
        </w:tabs>
        <w:spacing w:after="80" w:line="184" w:lineRule="auto"/>
        <w:ind w:left="3316" w:hanging="3316"/>
        <w:rPr>
          <w:rtl/>
        </w:rPr>
      </w:pPr>
      <w:r>
        <w:rPr>
          <w:b/>
          <w:bCs/>
        </w:rPr>
        <w:t>12</w:t>
      </w:r>
      <w:r>
        <w:rPr>
          <w:rtl/>
        </w:rPr>
        <w:tab/>
        <w:t>الارتفاع الفع</w:t>
      </w:r>
      <w:r w:rsidR="00FD3045">
        <w:rPr>
          <w:rFonts w:hint="cs"/>
          <w:rtl/>
        </w:rPr>
        <w:t>ّ</w:t>
      </w:r>
      <w:r>
        <w:rPr>
          <w:rtl/>
        </w:rPr>
        <w:t xml:space="preserve">ال للهوائي: </w:t>
      </w:r>
      <w:r>
        <w:t xml:space="preserve">m1 </w:t>
      </w:r>
      <w:r>
        <w:sym w:font="Symbol" w:char="F0A3"/>
      </w:r>
      <w:r>
        <w:rPr>
          <w:rtl/>
        </w:rPr>
        <w:t xml:space="preserve"> (انظر الملاحظة </w:t>
      </w:r>
      <w:r>
        <w:t>2</w:t>
      </w:r>
      <w:r>
        <w:rPr>
          <w:rtl/>
        </w:rPr>
        <w:t>).</w:t>
      </w:r>
    </w:p>
    <w:p w:rsidR="00E74EDF" w:rsidRDefault="00E74EDF" w:rsidP="00E74EDF">
      <w:pPr>
        <w:spacing w:after="80" w:line="184" w:lineRule="auto"/>
        <w:rPr>
          <w:rtl/>
        </w:rPr>
      </w:pPr>
      <w:r>
        <w:rPr>
          <w:b/>
          <w:bCs/>
        </w:rPr>
        <w:t>13</w:t>
      </w:r>
      <w:r>
        <w:rPr>
          <w:rtl/>
        </w:rPr>
        <w:tab/>
        <w:t xml:space="preserve">الفترة الفاصلة بين استقبال إشارة الرادار وبداية الإرسال: </w:t>
      </w:r>
      <w:r>
        <w:sym w:font="Symbol" w:char="F06D"/>
      </w:r>
      <w:r>
        <w:t>s 0,5</w:t>
      </w:r>
      <w:r>
        <w:rPr>
          <w:rtl/>
        </w:rPr>
        <w:t xml:space="preserve"> أو أقل.</w:t>
      </w:r>
    </w:p>
    <w:p w:rsidR="00E74EDF" w:rsidRDefault="00E74EDF" w:rsidP="00E74EDF">
      <w:pPr>
        <w:tabs>
          <w:tab w:val="left" w:pos="792"/>
          <w:tab w:val="left" w:pos="3316"/>
        </w:tabs>
        <w:spacing w:after="80" w:line="184" w:lineRule="auto"/>
        <w:ind w:left="3316" w:hanging="3316"/>
        <w:rPr>
          <w:rtl/>
        </w:rPr>
      </w:pPr>
      <w:r>
        <w:rPr>
          <w:b/>
          <w:bCs/>
        </w:rPr>
        <w:t>14</w:t>
      </w:r>
      <w:r>
        <w:rPr>
          <w:rtl/>
        </w:rPr>
        <w:tab/>
        <w:t>العرض الرأسي لحزمة الهوائي:</w:t>
      </w:r>
      <w:r>
        <w:rPr>
          <w:rtl/>
        </w:rPr>
        <w:tab/>
      </w:r>
      <w:r>
        <w:sym w:font="Symbol" w:char="F0B0"/>
      </w:r>
      <w:r>
        <w:t xml:space="preserve">12,5 </w:t>
      </w:r>
      <w:r>
        <w:sym w:font="Symbol" w:char="F0B1"/>
      </w:r>
      <w:r>
        <w:rPr>
          <w:rtl/>
        </w:rPr>
        <w:t xml:space="preserve"> على الأقل بالنسبة إلى المستوى الأفقي للمرسل المستجيب الراداري.</w:t>
      </w:r>
    </w:p>
    <w:p w:rsidR="00E74EDF" w:rsidRDefault="00E74EDF" w:rsidP="00E74EDF">
      <w:pPr>
        <w:tabs>
          <w:tab w:val="left" w:pos="792"/>
          <w:tab w:val="left" w:pos="3316"/>
        </w:tabs>
        <w:spacing w:after="80" w:line="184" w:lineRule="auto"/>
        <w:ind w:left="3316" w:hanging="3316"/>
        <w:rPr>
          <w:rtl/>
        </w:rPr>
      </w:pPr>
      <w:r>
        <w:rPr>
          <w:b/>
          <w:bCs/>
        </w:rPr>
        <w:t>15</w:t>
      </w:r>
      <w:r>
        <w:rPr>
          <w:rtl/>
        </w:rPr>
        <w:tab/>
      </w:r>
      <w:r>
        <w:rPr>
          <w:rtl/>
          <w:lang w:bidi="ar-SY"/>
        </w:rPr>
        <w:t>ال</w:t>
      </w:r>
      <w:r>
        <w:rPr>
          <w:rtl/>
        </w:rPr>
        <w:t>عرض السمتي لحزمة الهوائي:</w:t>
      </w:r>
      <w:r>
        <w:rPr>
          <w:rtl/>
        </w:rPr>
        <w:tab/>
        <w:t xml:space="preserve">شاملة الاتجاهات ضمن </w:t>
      </w:r>
      <w:r>
        <w:t xml:space="preserve">dB 2 </w:t>
      </w:r>
      <w:r>
        <w:sym w:font="Symbol" w:char="F0B1"/>
      </w:r>
      <w:r>
        <w:rPr>
          <w:rtl/>
        </w:rPr>
        <w:t>.</w:t>
      </w:r>
    </w:p>
    <w:p w:rsidR="00E74EDF" w:rsidRDefault="00E74EDF" w:rsidP="00414541">
      <w:pPr>
        <w:pStyle w:val="Note"/>
        <w:rPr>
          <w:rtl/>
        </w:rPr>
      </w:pPr>
      <w:r w:rsidRPr="00163579">
        <w:rPr>
          <w:rtl/>
        </w:rPr>
        <w:t>ملاحظ</w:t>
      </w:r>
      <w:r w:rsidR="00163579" w:rsidRPr="00163579">
        <w:rPr>
          <w:rFonts w:hint="cs"/>
          <w:rtl/>
        </w:rPr>
        <w:t>ـ</w:t>
      </w:r>
      <w:r w:rsidRPr="00163579">
        <w:rPr>
          <w:rtl/>
        </w:rPr>
        <w:t xml:space="preserve">ة </w:t>
      </w:r>
      <w:r w:rsidRPr="00163579">
        <w:t>1</w:t>
      </w:r>
      <w:r w:rsidRPr="00163579">
        <w:rPr>
          <w:rtl/>
        </w:rPr>
        <w:t xml:space="preserve"> -</w:t>
      </w:r>
      <w:r>
        <w:rPr>
          <w:rtl/>
        </w:rPr>
        <w:t xml:space="preserve"> تتضمن الحساسية الفع</w:t>
      </w:r>
      <w:r w:rsidR="00FD3045">
        <w:rPr>
          <w:rFonts w:hint="cs"/>
          <w:rtl/>
        </w:rPr>
        <w:t>ّ</w:t>
      </w:r>
      <w:r>
        <w:rPr>
          <w:rtl/>
        </w:rPr>
        <w:t>الة للمستقبل كسب الهوائي.</w:t>
      </w:r>
    </w:p>
    <w:p w:rsidR="00E74EDF" w:rsidRDefault="00E74EDF" w:rsidP="00A94FB4">
      <w:pPr>
        <w:pStyle w:val="enumlev1"/>
      </w:pPr>
      <w:r>
        <w:rPr>
          <w:rtl/>
        </w:rPr>
        <w:t>-</w:t>
      </w:r>
      <w:r>
        <w:rPr>
          <w:rtl/>
        </w:rPr>
        <w:tab/>
        <w:t>تنطبق الحساسية الفع</w:t>
      </w:r>
      <w:r w:rsidR="00FD3045">
        <w:rPr>
          <w:rFonts w:hint="cs"/>
          <w:rtl/>
        </w:rPr>
        <w:t>ّ</w:t>
      </w:r>
      <w:r>
        <w:rPr>
          <w:rtl/>
        </w:rPr>
        <w:t xml:space="preserve">الة للمستقبل بأفضل من </w:t>
      </w:r>
      <w:proofErr w:type="spellStart"/>
      <w:r>
        <w:t>dBm</w:t>
      </w:r>
      <w:proofErr w:type="spellEnd"/>
      <w:r>
        <w:t xml:space="preserve"> 50</w:t>
      </w:r>
      <w:r>
        <w:sym w:font="Symbol" w:char="F02D"/>
      </w:r>
      <w:r>
        <w:rPr>
          <w:rtl/>
        </w:rPr>
        <w:t xml:space="preserve"> على نبضات استفهام الرادار (المتوسطة والطويلة) التي تفوق</w:t>
      </w:r>
      <w:r w:rsidR="00CF5DA1">
        <w:rPr>
          <w:rFonts w:hint="cs"/>
          <w:rtl/>
        </w:rPr>
        <w:t> </w:t>
      </w:r>
      <w:r>
        <w:t>ns</w:t>
      </w:r>
      <w:r w:rsidR="00B5557A">
        <w:t> </w:t>
      </w:r>
      <w:r>
        <w:t>400</w:t>
      </w:r>
      <w:r>
        <w:rPr>
          <w:rtl/>
        </w:rPr>
        <w:t>.</w:t>
      </w:r>
    </w:p>
    <w:p w:rsidR="00E74EDF" w:rsidRDefault="00E74EDF" w:rsidP="00A94FB4">
      <w:pPr>
        <w:pStyle w:val="enumlev1"/>
        <w:rPr>
          <w:rtl/>
        </w:rPr>
      </w:pPr>
      <w:r>
        <w:rPr>
          <w:rtl/>
        </w:rPr>
        <w:t>-</w:t>
      </w:r>
      <w:r>
        <w:rPr>
          <w:rtl/>
        </w:rPr>
        <w:tab/>
      </w:r>
      <w:r w:rsidRPr="006D5FB7">
        <w:rPr>
          <w:rtl/>
        </w:rPr>
        <w:t>تنطبق الحساسية الفع</w:t>
      </w:r>
      <w:r w:rsidR="00FD3045">
        <w:rPr>
          <w:rFonts w:hint="cs"/>
          <w:rtl/>
        </w:rPr>
        <w:t>ّ</w:t>
      </w:r>
      <w:r w:rsidRPr="006D5FB7">
        <w:rPr>
          <w:rtl/>
        </w:rPr>
        <w:t xml:space="preserve">الة للمستقبل بأفضل من </w:t>
      </w:r>
      <w:proofErr w:type="spellStart"/>
      <w:r w:rsidRPr="006D5FB7">
        <w:t>dBm</w:t>
      </w:r>
      <w:proofErr w:type="spellEnd"/>
      <w:r w:rsidRPr="006D5FB7">
        <w:t xml:space="preserve"> 37</w:t>
      </w:r>
      <w:r w:rsidRPr="006D5FB7">
        <w:sym w:font="Symbol" w:char="F02D"/>
      </w:r>
      <w:r w:rsidRPr="006D5FB7">
        <w:rPr>
          <w:rtl/>
        </w:rPr>
        <w:t xml:space="preserve"> على نبضات استفهام الرادار (القصيرة) التي تساوي </w:t>
      </w:r>
      <w:r w:rsidRPr="006D5FB7">
        <w:t>ns</w:t>
      </w:r>
      <w:r w:rsidR="00B5557A" w:rsidRPr="006D5FB7">
        <w:t> </w:t>
      </w:r>
      <w:r w:rsidRPr="006D5FB7">
        <w:t>100</w:t>
      </w:r>
      <w:r>
        <w:rPr>
          <w:rtl/>
        </w:rPr>
        <w:t xml:space="preserve"> أو تقل عن هذه القيمة.</w:t>
      </w:r>
    </w:p>
    <w:p w:rsidR="00E74EDF" w:rsidRDefault="00E74EDF" w:rsidP="00A94FB4">
      <w:pPr>
        <w:pStyle w:val="enumlev1"/>
        <w:rPr>
          <w:rtl/>
        </w:rPr>
      </w:pPr>
      <w:r>
        <w:rPr>
          <w:rtl/>
        </w:rPr>
        <w:t>-</w:t>
      </w:r>
      <w:r>
        <w:rPr>
          <w:rtl/>
        </w:rPr>
        <w:tab/>
        <w:t xml:space="preserve">يفترض بالمستقبل أن يكون قادراً على التشغيل الصحيح عندما يتعرض للمجال المشع </w:t>
      </w:r>
      <w:r>
        <w:rPr>
          <w:lang w:val="fr-FR"/>
        </w:rPr>
        <w:t>(dB(W/m</w:t>
      </w:r>
      <w:r>
        <w:rPr>
          <w:vertAlign w:val="superscript"/>
          <w:lang w:val="fr-FR"/>
        </w:rPr>
        <w:t>2</w:t>
      </w:r>
      <w:r>
        <w:rPr>
          <w:lang w:val="fr-FR"/>
        </w:rPr>
        <w:t>) 28)</w:t>
      </w:r>
      <w:r>
        <w:rPr>
          <w:rtl/>
        </w:rPr>
        <w:t xml:space="preserve"> الذي يرسله رادار السفينة طبقاً للقرار </w:t>
      </w:r>
      <w:r>
        <w:rPr>
          <w:lang w:val="fr-FR"/>
        </w:rPr>
        <w:t>MSC.192(79)</w:t>
      </w:r>
      <w:r>
        <w:rPr>
          <w:rtl/>
          <w:lang w:val="fr-FR" w:bidi="ar-SY"/>
        </w:rPr>
        <w:t xml:space="preserve"> </w:t>
      </w:r>
      <w:r>
        <w:rPr>
          <w:rtl/>
        </w:rPr>
        <w:t xml:space="preserve">الصادر عن المنظمة البحرية الدولية عند أي مسافة تفوق </w:t>
      </w:r>
      <w:r>
        <w:t>m</w:t>
      </w:r>
      <w:r w:rsidR="00B5557A">
        <w:t> </w:t>
      </w:r>
      <w:r>
        <w:t>20</w:t>
      </w:r>
      <w:r>
        <w:rPr>
          <w:rtl/>
        </w:rPr>
        <w:t>.</w:t>
      </w:r>
    </w:p>
    <w:p w:rsidR="00E74EDF" w:rsidRDefault="00E74EDF" w:rsidP="00414541">
      <w:pPr>
        <w:pStyle w:val="Note"/>
        <w:rPr>
          <w:rtl/>
        </w:rPr>
      </w:pPr>
      <w:r w:rsidRPr="00163579">
        <w:rPr>
          <w:rtl/>
        </w:rPr>
        <w:t>ملاحظ</w:t>
      </w:r>
      <w:r w:rsidR="00163579" w:rsidRPr="00163579">
        <w:rPr>
          <w:rFonts w:hint="cs"/>
          <w:rtl/>
        </w:rPr>
        <w:t>ـ</w:t>
      </w:r>
      <w:r w:rsidRPr="00163579">
        <w:rPr>
          <w:rtl/>
        </w:rPr>
        <w:t xml:space="preserve">ة </w:t>
      </w:r>
      <w:r w:rsidRPr="00163579">
        <w:t>2</w:t>
      </w:r>
      <w:r>
        <w:rPr>
          <w:rtl/>
        </w:rPr>
        <w:t xml:space="preserve"> - ينطبق هذا الارتفاع الفع</w:t>
      </w:r>
      <w:r w:rsidR="00FD3045">
        <w:rPr>
          <w:rFonts w:hint="cs"/>
          <w:rtl/>
        </w:rPr>
        <w:t>ّ</w:t>
      </w:r>
      <w:r>
        <w:rPr>
          <w:rtl/>
        </w:rPr>
        <w:t xml:space="preserve">ال للهوائي على التجهيزات التي تغطيها القاعدتان </w:t>
      </w:r>
      <w:r>
        <w:t>III/6.2.2</w:t>
      </w:r>
      <w:r>
        <w:rPr>
          <w:rtl/>
        </w:rPr>
        <w:t xml:space="preserve"> و</w:t>
      </w:r>
      <w:r>
        <w:t>IV/7.1.3</w:t>
      </w:r>
      <w:r>
        <w:rPr>
          <w:rtl/>
        </w:rPr>
        <w:t xml:space="preserve"> من تعديلات </w:t>
      </w:r>
      <w:r>
        <w:t>1988</w:t>
      </w:r>
      <w:r>
        <w:rPr>
          <w:rtl/>
        </w:rPr>
        <w:t xml:space="preserve"> على الاتفاقية</w:t>
      </w:r>
      <w:r w:rsidR="00B5557A">
        <w:rPr>
          <w:rFonts w:hint="cs"/>
          <w:rtl/>
        </w:rPr>
        <w:t> </w:t>
      </w:r>
      <w:r>
        <w:t>SOLAS</w:t>
      </w:r>
      <w:r>
        <w:rPr>
          <w:rtl/>
        </w:rPr>
        <w:t xml:space="preserve"> التي أبرمت عام </w:t>
      </w:r>
      <w:r>
        <w:t>1974</w:t>
      </w:r>
      <w:r>
        <w:rPr>
          <w:rtl/>
        </w:rPr>
        <w:t>.</w:t>
      </w:r>
    </w:p>
    <w:p w:rsidR="00E74EDF" w:rsidRPr="004E4512" w:rsidRDefault="001A2B5F" w:rsidP="004E4512">
      <w:pPr>
        <w:pStyle w:val="AnnexNotitle"/>
        <w:spacing w:before="120" w:after="360"/>
        <w:rPr>
          <w:sz w:val="28"/>
          <w:szCs w:val="40"/>
          <w:rtl/>
        </w:rPr>
      </w:pPr>
      <w:r w:rsidRPr="00666374">
        <w:rPr>
          <w:sz w:val="28"/>
          <w:szCs w:val="40"/>
          <w:rtl/>
        </w:rPr>
        <w:lastRenderedPageBreak/>
        <w:t>ال</w:t>
      </w:r>
      <w:r>
        <w:rPr>
          <w:rFonts w:hint="cs"/>
          <w:sz w:val="28"/>
          <w:szCs w:val="40"/>
          <w:rtl/>
        </w:rPr>
        <w:t>‍</w:t>
      </w:r>
      <w:r w:rsidRPr="00666374">
        <w:rPr>
          <w:sz w:val="28"/>
          <w:szCs w:val="40"/>
          <w:rtl/>
        </w:rPr>
        <w:t>ملح</w:t>
      </w:r>
      <w:r>
        <w:rPr>
          <w:rFonts w:hint="cs"/>
          <w:sz w:val="28"/>
          <w:szCs w:val="40"/>
          <w:rtl/>
        </w:rPr>
        <w:t>ـ</w:t>
      </w:r>
      <w:r w:rsidRPr="00666374">
        <w:rPr>
          <w:sz w:val="28"/>
          <w:szCs w:val="40"/>
          <w:rtl/>
        </w:rPr>
        <w:t xml:space="preserve">ق </w:t>
      </w:r>
      <w:r w:rsidR="00E74EDF" w:rsidRPr="004E4512">
        <w:rPr>
          <w:sz w:val="28"/>
          <w:szCs w:val="40"/>
        </w:rPr>
        <w:t>2</w:t>
      </w:r>
    </w:p>
    <w:p w:rsidR="00E74EDF" w:rsidRDefault="00E74EDF" w:rsidP="007802E9">
      <w:pPr>
        <w:rPr>
          <w:rtl/>
        </w:rPr>
      </w:pPr>
      <w:r>
        <w:rPr>
          <w:rtl/>
        </w:rPr>
        <w:t xml:space="preserve">يمكن أن يقدر أقصى مدى لكشف </w:t>
      </w:r>
      <w:r w:rsidR="007802E9">
        <w:rPr>
          <w:rtl/>
        </w:rPr>
        <w:t>مرسل مستجيب</w:t>
      </w:r>
      <w:r>
        <w:t>SART</w:t>
      </w:r>
      <w:r>
        <w:rPr>
          <w:rtl/>
        </w:rPr>
        <w:t xml:space="preserve"> </w:t>
      </w:r>
      <w:r w:rsidR="007802E9">
        <w:rPr>
          <w:rFonts w:hint="cs"/>
          <w:rtl/>
        </w:rPr>
        <w:t>ذي</w:t>
      </w:r>
      <w:r>
        <w:rPr>
          <w:rtl/>
        </w:rPr>
        <w:t xml:space="preserve"> قدرة </w:t>
      </w:r>
      <w:r>
        <w:t>e.i.r.p.</w:t>
      </w:r>
      <w:r>
        <w:rPr>
          <w:rtl/>
        </w:rPr>
        <w:t xml:space="preserve"> معينة أو </w:t>
      </w:r>
      <w:proofErr w:type="spellStart"/>
      <w:r>
        <w:rPr>
          <w:rtl/>
        </w:rPr>
        <w:t>مقيسة</w:t>
      </w:r>
      <w:proofErr w:type="spellEnd"/>
      <w:r>
        <w:rPr>
          <w:rtl/>
        </w:rPr>
        <w:t xml:space="preserve"> وحساسية فع</w:t>
      </w:r>
      <w:r w:rsidR="00FD3045">
        <w:rPr>
          <w:rFonts w:hint="cs"/>
          <w:rtl/>
        </w:rPr>
        <w:t>ّ</w:t>
      </w:r>
      <w:r>
        <w:rPr>
          <w:rtl/>
        </w:rPr>
        <w:t xml:space="preserve">الة لمستقبل ينشر مع رادار مطابق للقرار </w:t>
      </w:r>
      <w:r>
        <w:rPr>
          <w:lang w:val="fr-FR"/>
        </w:rPr>
        <w:t>MSC.192(79)</w:t>
      </w:r>
      <w:r>
        <w:rPr>
          <w:rtl/>
          <w:lang w:val="fr-FR" w:bidi="ar-SY"/>
        </w:rPr>
        <w:t xml:space="preserve"> </w:t>
      </w:r>
      <w:r>
        <w:rPr>
          <w:rtl/>
        </w:rPr>
        <w:t xml:space="preserve">الصادر عن المنظمة البحرية الدولية وذلك حسب الشكل </w:t>
      </w:r>
      <w:r>
        <w:t>1</w:t>
      </w:r>
      <w:r>
        <w:rPr>
          <w:rtl/>
        </w:rPr>
        <w:t>.</w:t>
      </w:r>
    </w:p>
    <w:p w:rsidR="00E74EDF" w:rsidRDefault="00E74EDF" w:rsidP="00E74EDF">
      <w:pPr>
        <w:spacing w:after="80" w:line="184" w:lineRule="auto"/>
        <w:rPr>
          <w:rtl/>
        </w:rPr>
      </w:pPr>
      <w:r>
        <w:rPr>
          <w:rtl/>
        </w:rPr>
        <w:t>والمعلمات الأساسية للرادار هي:</w:t>
      </w:r>
    </w:p>
    <w:p w:rsidR="00E74EDF" w:rsidRDefault="00E74EDF" w:rsidP="00A94FB4">
      <w:pPr>
        <w:pStyle w:val="enumlev1"/>
        <w:rPr>
          <w:rtl/>
        </w:rPr>
      </w:pPr>
      <w:r>
        <w:rPr>
          <w:rtl/>
        </w:rPr>
        <w:t>-</w:t>
      </w:r>
      <w:r>
        <w:rPr>
          <w:rtl/>
        </w:rPr>
        <w:tab/>
        <w:t xml:space="preserve">قدرة المرسل: </w:t>
      </w:r>
      <w:r>
        <w:t>kW 25</w:t>
      </w:r>
      <w:r>
        <w:rPr>
          <w:rtl/>
        </w:rPr>
        <w:t>،</w:t>
      </w:r>
    </w:p>
    <w:p w:rsidR="00E74EDF" w:rsidRDefault="00E74EDF" w:rsidP="00A94FB4">
      <w:pPr>
        <w:pStyle w:val="enumlev1"/>
        <w:rPr>
          <w:rtl/>
          <w:lang w:bidi="ar-SY"/>
        </w:rPr>
      </w:pPr>
      <w:r>
        <w:rPr>
          <w:rtl/>
        </w:rPr>
        <w:t>-</w:t>
      </w:r>
      <w:r>
        <w:rPr>
          <w:rtl/>
        </w:rPr>
        <w:tab/>
        <w:t xml:space="preserve">كسب الهوائي: </w:t>
      </w:r>
      <w:proofErr w:type="spellStart"/>
      <w:r>
        <w:t>dBi</w:t>
      </w:r>
      <w:proofErr w:type="spellEnd"/>
      <w:r>
        <w:t xml:space="preserve"> 30</w:t>
      </w:r>
      <w:r>
        <w:rPr>
          <w:rtl/>
        </w:rPr>
        <w:t>،</w:t>
      </w:r>
    </w:p>
    <w:p w:rsidR="00E74EDF" w:rsidRDefault="00E74EDF" w:rsidP="00A94FB4">
      <w:pPr>
        <w:pStyle w:val="enumlev1"/>
        <w:rPr>
          <w:rtl/>
        </w:rPr>
      </w:pPr>
      <w:r>
        <w:rPr>
          <w:rtl/>
        </w:rPr>
        <w:t>-</w:t>
      </w:r>
      <w:r>
        <w:rPr>
          <w:rtl/>
        </w:rPr>
        <w:tab/>
        <w:t xml:space="preserve">ارتفاع الهوائي: </w:t>
      </w:r>
      <w:r>
        <w:t>m 15</w:t>
      </w:r>
      <w:r>
        <w:rPr>
          <w:rtl/>
        </w:rPr>
        <w:t>،</w:t>
      </w:r>
    </w:p>
    <w:p w:rsidR="00E74EDF" w:rsidRDefault="00E74EDF" w:rsidP="00A94FB4">
      <w:pPr>
        <w:pStyle w:val="enumlev1"/>
        <w:rPr>
          <w:rtl/>
        </w:rPr>
      </w:pPr>
      <w:r>
        <w:rPr>
          <w:rtl/>
        </w:rPr>
        <w:t>-</w:t>
      </w:r>
      <w:r>
        <w:rPr>
          <w:rtl/>
        </w:rPr>
        <w:tab/>
        <w:t xml:space="preserve">حساسية المستقبل: </w:t>
      </w:r>
      <w:proofErr w:type="spellStart"/>
      <w:r>
        <w:t>dBm</w:t>
      </w:r>
      <w:proofErr w:type="spellEnd"/>
      <w:r>
        <w:t xml:space="preserve"> 94</w:t>
      </w:r>
      <w:r>
        <w:sym w:font="Symbol" w:char="F02D"/>
      </w:r>
      <w:r>
        <w:rPr>
          <w:rtl/>
        </w:rPr>
        <w:t>.</w:t>
      </w:r>
    </w:p>
    <w:p w:rsidR="00E74EDF" w:rsidRPr="00A61104" w:rsidRDefault="00E74EDF" w:rsidP="000C5C89">
      <w:pPr>
        <w:spacing w:line="184" w:lineRule="auto"/>
        <w:rPr>
          <w:rtl/>
        </w:rPr>
      </w:pPr>
      <w:r w:rsidRPr="00A61104">
        <w:rPr>
          <w:rtl/>
        </w:rPr>
        <w:t xml:space="preserve">ويمثل الشكل </w:t>
      </w:r>
      <w:r w:rsidRPr="00A61104">
        <w:t>1</w:t>
      </w:r>
      <w:r w:rsidRPr="00A61104">
        <w:rPr>
          <w:rtl/>
        </w:rPr>
        <w:t xml:space="preserve"> منحنيات الانتشار لإشارات </w:t>
      </w:r>
      <w:r w:rsidR="000C5C89" w:rsidRPr="00A61104">
        <w:rPr>
          <w:rFonts w:hint="cs"/>
          <w:rtl/>
        </w:rPr>
        <w:t>مرسلات مستجيبات</w:t>
      </w:r>
      <w:r w:rsidRPr="00A61104">
        <w:rPr>
          <w:rtl/>
        </w:rPr>
        <w:t xml:space="preserve"> </w:t>
      </w:r>
      <w:r w:rsidRPr="00A61104">
        <w:t>SART</w:t>
      </w:r>
      <w:r w:rsidRPr="00A61104">
        <w:rPr>
          <w:rtl/>
        </w:rPr>
        <w:t xml:space="preserve"> مع ارتفاعات من </w:t>
      </w:r>
      <w:r w:rsidRPr="00A61104">
        <w:t>m 0,5</w:t>
      </w:r>
      <w:r w:rsidRPr="00A61104">
        <w:rPr>
          <w:rtl/>
        </w:rPr>
        <w:t xml:space="preserve"> و</w:t>
      </w:r>
      <w:r w:rsidRPr="00A61104">
        <w:t>m 1</w:t>
      </w:r>
      <w:r w:rsidRPr="00A61104">
        <w:rPr>
          <w:rtl/>
        </w:rPr>
        <w:t xml:space="preserve"> و</w:t>
      </w:r>
      <w:r w:rsidRPr="00A61104">
        <w:t>m 1,5</w:t>
      </w:r>
      <w:r w:rsidRPr="00A61104">
        <w:rPr>
          <w:rtl/>
        </w:rPr>
        <w:t xml:space="preserve"> عندما يكون البحر هادئاً نسبياً (ارتفاع الموجة </w:t>
      </w:r>
      <w:r w:rsidRPr="00A61104">
        <w:t>m 0,3</w:t>
      </w:r>
      <w:r w:rsidRPr="00A61104">
        <w:rPr>
          <w:rtl/>
        </w:rPr>
        <w:t>). أما في حالة بحر أكثر هيجاناً، ينخفض معامل انعكاس البحر وتتحرك</w:t>
      </w:r>
      <w:r w:rsidRPr="00A61104">
        <w:rPr>
          <w:spacing w:val="-2"/>
          <w:rtl/>
        </w:rPr>
        <w:t xml:space="preserve"> منحنيات الانتشار في</w:t>
      </w:r>
      <w:r w:rsidR="000F67EB" w:rsidRPr="00A61104">
        <w:rPr>
          <w:rFonts w:hint="cs"/>
          <w:spacing w:val="-2"/>
          <w:rtl/>
        </w:rPr>
        <w:t> </w:t>
      </w:r>
      <w:r w:rsidRPr="00A61104">
        <w:rPr>
          <w:spacing w:val="-2"/>
          <w:rtl/>
        </w:rPr>
        <w:t xml:space="preserve">اتجاه خطوط الفضاء الحر وفقاً للانكسار الجوي. ويكون أقصى مدى كشف </w:t>
      </w:r>
      <w:r w:rsidR="007802E9" w:rsidRPr="00A61104">
        <w:rPr>
          <w:rFonts w:hint="cs"/>
          <w:spacing w:val="-2"/>
          <w:rtl/>
        </w:rPr>
        <w:t>للمرسل المستجيب</w:t>
      </w:r>
      <w:r w:rsidRPr="00A61104">
        <w:rPr>
          <w:spacing w:val="-2"/>
          <w:rtl/>
        </w:rPr>
        <w:t xml:space="preserve"> </w:t>
      </w:r>
      <w:r w:rsidRPr="00A61104">
        <w:rPr>
          <w:spacing w:val="-2"/>
        </w:rPr>
        <w:t>SART</w:t>
      </w:r>
      <w:r w:rsidRPr="00A61104">
        <w:rPr>
          <w:rtl/>
        </w:rPr>
        <w:t xml:space="preserve"> ذ</w:t>
      </w:r>
      <w:r w:rsidR="007802E9" w:rsidRPr="00A61104">
        <w:rPr>
          <w:rFonts w:hint="cs"/>
          <w:rtl/>
        </w:rPr>
        <w:t>ي</w:t>
      </w:r>
      <w:r w:rsidRPr="00A61104">
        <w:rPr>
          <w:rtl/>
        </w:rPr>
        <w:t xml:space="preserve"> ارتفاع متر واحد </w:t>
      </w:r>
      <w:r w:rsidRPr="00A61104">
        <w:t>(m</w:t>
      </w:r>
      <w:r w:rsidR="00F278D3" w:rsidRPr="00A61104">
        <w:t> </w:t>
      </w:r>
      <w:r w:rsidRPr="00A61104">
        <w:t>1)</w:t>
      </w:r>
      <w:r w:rsidRPr="00A61104">
        <w:rPr>
          <w:rtl/>
        </w:rPr>
        <w:t xml:space="preserve"> بقيمة </w:t>
      </w:r>
      <w:r w:rsidRPr="00A61104">
        <w:t>NM</w:t>
      </w:r>
      <w:r w:rsidR="00B5557A" w:rsidRPr="00A61104">
        <w:t> </w:t>
      </w:r>
      <w:r w:rsidRPr="00A61104">
        <w:t>5</w:t>
      </w:r>
      <w:r w:rsidRPr="00A61104">
        <w:rPr>
          <w:rtl/>
        </w:rPr>
        <w:t xml:space="preserve"> على</w:t>
      </w:r>
      <w:r w:rsidR="000F67EB" w:rsidRPr="00A61104">
        <w:rPr>
          <w:rFonts w:hint="cs"/>
          <w:rtl/>
        </w:rPr>
        <w:t> </w:t>
      </w:r>
      <w:r w:rsidRPr="00A61104">
        <w:rPr>
          <w:rtl/>
        </w:rPr>
        <w:t>الأقل.</w:t>
      </w:r>
    </w:p>
    <w:p w:rsidR="00E74EDF" w:rsidRDefault="00E74EDF" w:rsidP="00E74EDF">
      <w:pPr>
        <w:spacing w:after="80"/>
        <w:ind w:left="454" w:hanging="454"/>
        <w:rPr>
          <w:rtl/>
        </w:rPr>
      </w:pPr>
      <w:r>
        <w:rPr>
          <w:rtl/>
        </w:rPr>
        <w:t xml:space="preserve">وطريقة استعمال الشكل </w:t>
      </w:r>
      <w:r>
        <w:t>1</w:t>
      </w:r>
      <w:r>
        <w:rPr>
          <w:rtl/>
        </w:rPr>
        <w:t xml:space="preserve"> تكون على النحو التالي:</w:t>
      </w:r>
    </w:p>
    <w:p w:rsidR="00E74EDF" w:rsidRDefault="00E74EDF" w:rsidP="000C61D7">
      <w:pPr>
        <w:pStyle w:val="enumlev1"/>
        <w:rPr>
          <w:rtl/>
        </w:rPr>
      </w:pPr>
      <w:r>
        <w:rPr>
          <w:rtl/>
        </w:rPr>
        <w:t>-</w:t>
      </w:r>
      <w:r>
        <w:rPr>
          <w:rtl/>
        </w:rPr>
        <w:tab/>
        <w:t xml:space="preserve">حساب القدرة التي يستقبلها الرادار </w:t>
      </w:r>
      <w:r>
        <w:t>(</w:t>
      </w:r>
      <w:proofErr w:type="spellStart"/>
      <w:r>
        <w:rPr>
          <w:i/>
          <w:iCs/>
        </w:rPr>
        <w:t>P</w:t>
      </w:r>
      <w:r>
        <w:rPr>
          <w:i/>
          <w:iCs/>
          <w:vertAlign w:val="subscript"/>
        </w:rPr>
        <w:t>r</w:t>
      </w:r>
      <w:proofErr w:type="spellEnd"/>
      <w:r>
        <w:t>)</w:t>
      </w:r>
      <w:r>
        <w:rPr>
          <w:rtl/>
        </w:rPr>
        <w:t xml:space="preserve"> في المدى </w:t>
      </w:r>
      <w:r>
        <w:t>NM 1</w:t>
      </w:r>
      <w:r>
        <w:rPr>
          <w:rtl/>
        </w:rPr>
        <w:t xml:space="preserve"> وفقاً للعبارة التالية:</w:t>
      </w:r>
    </w:p>
    <w:p w:rsidR="00E74EDF" w:rsidRDefault="00E74EDF" w:rsidP="000C61D7">
      <w:pPr>
        <w:pStyle w:val="enumlev2"/>
        <w:rPr>
          <w:i/>
          <w:iCs/>
          <w:vertAlign w:val="subscript"/>
          <w:rtl/>
        </w:rPr>
      </w:pPr>
      <w:r>
        <w:rPr>
          <w:rtl/>
        </w:rPr>
        <w:tab/>
      </w:r>
      <w:proofErr w:type="spellStart"/>
      <w:r>
        <w:rPr>
          <w:i/>
          <w:iCs/>
        </w:rPr>
        <w:t>P</w:t>
      </w:r>
      <w:r>
        <w:rPr>
          <w:i/>
          <w:iCs/>
          <w:vertAlign w:val="subscript"/>
        </w:rPr>
        <w:t>r</w:t>
      </w:r>
      <w:proofErr w:type="spellEnd"/>
      <w:r>
        <w:rPr>
          <w:rtl/>
        </w:rPr>
        <w:t xml:space="preserve"> </w:t>
      </w:r>
      <w:r>
        <w:rPr>
          <w:lang w:val="fr-FR"/>
        </w:rPr>
        <w:t>=</w:t>
      </w:r>
      <w:r>
        <w:rPr>
          <w:rtl/>
          <w:lang w:val="fr-FR"/>
        </w:rPr>
        <w:t xml:space="preserve"> </w:t>
      </w:r>
      <w:r>
        <w:rPr>
          <w:rtl/>
        </w:rPr>
        <w:t xml:space="preserve">القدرة </w:t>
      </w:r>
      <w:r>
        <w:rPr>
          <w:lang w:val="fr-FR"/>
        </w:rPr>
        <w:t>e.i.r.p.</w:t>
      </w:r>
      <w:r>
        <w:rPr>
          <w:rtl/>
          <w:lang w:val="fr-FR"/>
        </w:rPr>
        <w:t xml:space="preserve"> </w:t>
      </w:r>
      <w:r w:rsidR="007802E9">
        <w:rPr>
          <w:rFonts w:hint="cs"/>
          <w:rtl/>
          <w:lang w:val="fr-FR"/>
        </w:rPr>
        <w:t>للمرسل المستجيب</w:t>
      </w:r>
      <w:r>
        <w:rPr>
          <w:rtl/>
          <w:lang w:val="fr-FR"/>
        </w:rPr>
        <w:t xml:space="preserve"> </w:t>
      </w:r>
      <w:r>
        <w:rPr>
          <w:lang w:val="fr-FR"/>
        </w:rPr>
        <w:t>SART</w:t>
      </w:r>
      <w:r>
        <w:rPr>
          <w:rtl/>
          <w:lang w:val="fr-FR"/>
        </w:rPr>
        <w:t xml:space="preserve"> </w:t>
      </w:r>
      <w:r>
        <w:sym w:font="Symbol" w:char="F0B4"/>
      </w:r>
      <w:r>
        <w:rPr>
          <w:rtl/>
          <w:lang w:val="fr-FR"/>
        </w:rPr>
        <w:t xml:space="preserve"> كسب هوائي الرادار </w:t>
      </w:r>
      <w:r>
        <w:sym w:font="Symbol" w:char="F0B4"/>
      </w:r>
      <w:r>
        <w:rPr>
          <w:rtl/>
          <w:lang w:val="fr-FR"/>
        </w:rPr>
        <w:t xml:space="preserve"> </w:t>
      </w:r>
      <w:r>
        <w:t>(</w:t>
      </w:r>
      <w:r>
        <w:sym w:font="Symbol" w:char="F06C"/>
      </w:r>
      <w:r>
        <w:sym w:font="Symbol" w:char="F0A4"/>
      </w:r>
      <w:r>
        <w:sym w:font="Symbol" w:char="F034"/>
      </w:r>
      <w:r>
        <w:t xml:space="preserve"> </w:t>
      </w:r>
      <w:r>
        <w:sym w:font="Symbol" w:char="F070"/>
      </w:r>
      <w:r>
        <w:t xml:space="preserve"> </w:t>
      </w:r>
      <w:r>
        <w:rPr>
          <w:i/>
          <w:iCs/>
        </w:rPr>
        <w:t>R</w:t>
      </w:r>
      <w:r>
        <w:t>)</w:t>
      </w:r>
      <w:r>
        <w:rPr>
          <w:vertAlign w:val="superscript"/>
        </w:rPr>
        <w:t>2</w:t>
      </w:r>
      <w:r>
        <w:rPr>
          <w:i/>
          <w:iCs/>
          <w:vertAlign w:val="subscript"/>
        </w:rPr>
        <w:t xml:space="preserve"> </w:t>
      </w:r>
    </w:p>
    <w:p w:rsidR="00E74EDF" w:rsidRDefault="000C61D7" w:rsidP="000C61D7">
      <w:pPr>
        <w:pStyle w:val="enumlev2"/>
        <w:rPr>
          <w:rtl/>
        </w:rPr>
      </w:pPr>
      <w:r>
        <w:tab/>
      </w:r>
      <w:r w:rsidR="00E74EDF">
        <w:rPr>
          <w:rtl/>
        </w:rPr>
        <w:t xml:space="preserve">أي </w:t>
      </w:r>
      <w:r w:rsidR="00E74EDF">
        <w:rPr>
          <w:lang w:val="fr-FR"/>
        </w:rPr>
        <w:t>(dBm) </w:t>
      </w:r>
      <w:proofErr w:type="spellStart"/>
      <w:r w:rsidR="00E74EDF">
        <w:rPr>
          <w:i/>
          <w:iCs/>
        </w:rPr>
        <w:t>P</w:t>
      </w:r>
      <w:r w:rsidR="00E74EDF">
        <w:rPr>
          <w:i/>
          <w:iCs/>
          <w:vertAlign w:val="subscript"/>
        </w:rPr>
        <w:t>r</w:t>
      </w:r>
      <w:proofErr w:type="spellEnd"/>
      <w:r w:rsidR="00E74EDF">
        <w:rPr>
          <w:rtl/>
        </w:rPr>
        <w:t xml:space="preserve"> </w:t>
      </w:r>
      <w:r w:rsidR="00E74EDF">
        <w:rPr>
          <w:lang w:val="fr-FR"/>
        </w:rPr>
        <w:t>=</w:t>
      </w:r>
      <w:r w:rsidR="00E74EDF">
        <w:rPr>
          <w:rtl/>
          <w:lang w:val="fr-FR"/>
        </w:rPr>
        <w:t xml:space="preserve"> </w:t>
      </w:r>
      <w:r w:rsidR="00E74EDF">
        <w:rPr>
          <w:rtl/>
          <w:lang w:bidi="ar-SY"/>
        </w:rPr>
        <w:t xml:space="preserve">القدرة </w:t>
      </w:r>
      <w:r w:rsidR="00E74EDF">
        <w:rPr>
          <w:lang w:val="fr-FR"/>
        </w:rPr>
        <w:t>e.i.r.p.</w:t>
      </w:r>
      <w:r w:rsidR="00E74EDF">
        <w:rPr>
          <w:rtl/>
          <w:lang w:val="fr-FR" w:bidi="ar-SY"/>
        </w:rPr>
        <w:t xml:space="preserve"> </w:t>
      </w:r>
      <w:r w:rsidR="007802E9">
        <w:rPr>
          <w:rFonts w:hint="cs"/>
          <w:rtl/>
          <w:lang w:val="fr-FR" w:bidi="ar-SY"/>
        </w:rPr>
        <w:t>للمرسل المستجيب</w:t>
      </w:r>
      <w:r w:rsidR="00E74EDF">
        <w:rPr>
          <w:rtl/>
          <w:lang w:val="fr-FR" w:bidi="ar-SY"/>
        </w:rPr>
        <w:t xml:space="preserve"> </w:t>
      </w:r>
      <w:r w:rsidR="00E74EDF">
        <w:rPr>
          <w:lang w:val="fr-FR"/>
        </w:rPr>
        <w:t>dB 87 </w:t>
      </w:r>
      <w:r w:rsidR="00E74EDF">
        <w:rPr>
          <w:lang w:val="fr-FR" w:bidi="ar-SY"/>
        </w:rPr>
        <w:sym w:font="Symbol" w:char="F02D"/>
      </w:r>
      <w:r w:rsidR="00E74EDF">
        <w:rPr>
          <w:lang w:val="fr-FR"/>
        </w:rPr>
        <w:t> (dBm) SART</w:t>
      </w:r>
      <w:r w:rsidR="00E74EDF">
        <w:rPr>
          <w:rtl/>
        </w:rPr>
        <w:t>؛</w:t>
      </w:r>
    </w:p>
    <w:p w:rsidR="00E74EDF" w:rsidRDefault="00E74EDF" w:rsidP="000C61D7">
      <w:pPr>
        <w:pStyle w:val="enumlev1"/>
        <w:rPr>
          <w:rtl/>
        </w:rPr>
      </w:pPr>
      <w:r>
        <w:rPr>
          <w:rtl/>
        </w:rPr>
        <w:t>-</w:t>
      </w:r>
      <w:r>
        <w:rPr>
          <w:rtl/>
        </w:rPr>
        <w:tab/>
      </w:r>
      <w:r w:rsidRPr="000C61D7">
        <w:rPr>
          <w:spacing w:val="-2"/>
          <w:rtl/>
        </w:rPr>
        <w:t xml:space="preserve">تسجيل القدرة </w:t>
      </w:r>
      <w:proofErr w:type="spellStart"/>
      <w:r w:rsidRPr="000C61D7">
        <w:rPr>
          <w:i/>
          <w:iCs/>
          <w:spacing w:val="-2"/>
        </w:rPr>
        <w:t>P</w:t>
      </w:r>
      <w:r w:rsidRPr="000C61D7">
        <w:rPr>
          <w:i/>
          <w:iCs/>
          <w:spacing w:val="-2"/>
          <w:vertAlign w:val="subscript"/>
        </w:rPr>
        <w:t>r</w:t>
      </w:r>
      <w:proofErr w:type="spellEnd"/>
      <w:r w:rsidRPr="000C61D7">
        <w:rPr>
          <w:spacing w:val="-2"/>
          <w:rtl/>
        </w:rPr>
        <w:t xml:space="preserve"> المحسوبة عند النقطة </w:t>
      </w:r>
      <w:r w:rsidRPr="000C61D7">
        <w:rPr>
          <w:spacing w:val="-2"/>
        </w:rPr>
        <w:t>A</w:t>
      </w:r>
      <w:r w:rsidRPr="000C61D7">
        <w:rPr>
          <w:spacing w:val="-2"/>
          <w:rtl/>
        </w:rPr>
        <w:t xml:space="preserve"> على سلم القدرة التي يستقبلها الساتل وإكمال السلم </w:t>
      </w:r>
      <w:r w:rsidRPr="000C61D7">
        <w:rPr>
          <w:spacing w:val="-2"/>
        </w:rPr>
        <w:t>dB</w:t>
      </w:r>
      <w:r w:rsidR="00F278D3" w:rsidRPr="000C61D7">
        <w:rPr>
          <w:spacing w:val="-2"/>
        </w:rPr>
        <w:t> </w:t>
      </w:r>
      <w:r w:rsidRPr="000C61D7">
        <w:rPr>
          <w:spacing w:val="-2"/>
        </w:rPr>
        <w:t>10)</w:t>
      </w:r>
      <w:r w:rsidRPr="000C61D7">
        <w:rPr>
          <w:spacing w:val="-2"/>
          <w:rtl/>
        </w:rPr>
        <w:t xml:space="preserve"> لكل تدريج</w:t>
      </w:r>
      <w:r w:rsidRPr="000C61D7">
        <w:rPr>
          <w:spacing w:val="-2"/>
        </w:rPr>
        <w:t>(</w:t>
      </w:r>
      <w:r w:rsidRPr="000C61D7">
        <w:rPr>
          <w:spacing w:val="-2"/>
          <w:rtl/>
        </w:rPr>
        <w:t>؛</w:t>
      </w:r>
    </w:p>
    <w:p w:rsidR="00E74EDF" w:rsidRDefault="00E74EDF" w:rsidP="000C61D7">
      <w:pPr>
        <w:pStyle w:val="enumlev1"/>
        <w:rPr>
          <w:rtl/>
        </w:rPr>
      </w:pPr>
      <w:r>
        <w:rPr>
          <w:rtl/>
        </w:rPr>
        <w:t>-</w:t>
      </w:r>
      <w:r>
        <w:rPr>
          <w:rtl/>
        </w:rPr>
        <w:tab/>
        <w:t>تسجيل الحساسية الفع</w:t>
      </w:r>
      <w:r w:rsidR="00FD3045">
        <w:rPr>
          <w:rFonts w:hint="cs"/>
          <w:rtl/>
        </w:rPr>
        <w:t>ّ</w:t>
      </w:r>
      <w:r>
        <w:rPr>
          <w:rtl/>
        </w:rPr>
        <w:t xml:space="preserve">الة للمستقبل </w:t>
      </w:r>
      <w:r>
        <w:t>(ERS)</w:t>
      </w:r>
      <w:r>
        <w:rPr>
          <w:rtl/>
        </w:rPr>
        <w:t xml:space="preserve"> </w:t>
      </w:r>
      <w:r w:rsidR="007802E9">
        <w:rPr>
          <w:rFonts w:hint="cs"/>
          <w:rtl/>
        </w:rPr>
        <w:t>للمرسل المستجيب</w:t>
      </w:r>
      <w:r>
        <w:rPr>
          <w:rtl/>
        </w:rPr>
        <w:t xml:space="preserve"> </w:t>
      </w:r>
      <w:r>
        <w:t>SART</w:t>
      </w:r>
      <w:r>
        <w:rPr>
          <w:rtl/>
        </w:rPr>
        <w:t xml:space="preserve"> على سلم القدرة التي يستقبلها المرسل المستجيب ورسم الخط الموازي للإحداثيات السينية عند هذه النقطة والقراءة عند نقطة التقاطع مع منحني الانتشار المناسب لأقصى مدى كشف </w:t>
      </w:r>
      <w:r w:rsidR="007802E9">
        <w:rPr>
          <w:rFonts w:hint="cs"/>
          <w:rtl/>
        </w:rPr>
        <w:t>المرسل المستجيب</w:t>
      </w:r>
      <w:r w:rsidR="00F278D3">
        <w:rPr>
          <w:rFonts w:hint="cs"/>
          <w:rtl/>
        </w:rPr>
        <w:t> </w:t>
      </w:r>
      <w:r>
        <w:t>SART</w:t>
      </w:r>
      <w:r>
        <w:rPr>
          <w:rtl/>
        </w:rPr>
        <w:t>؛</w:t>
      </w:r>
    </w:p>
    <w:p w:rsidR="00E74EDF" w:rsidRDefault="00E74EDF" w:rsidP="00F954D8">
      <w:pPr>
        <w:pStyle w:val="enumlev1"/>
      </w:pPr>
      <w:r>
        <w:rPr>
          <w:rtl/>
        </w:rPr>
        <w:t>-</w:t>
      </w:r>
      <w:r>
        <w:rPr>
          <w:rtl/>
        </w:rPr>
        <w:tab/>
        <w:t xml:space="preserve">اعتبار السوية </w:t>
      </w:r>
      <w:proofErr w:type="spellStart"/>
      <w:r>
        <w:t>dBm</w:t>
      </w:r>
      <w:proofErr w:type="spellEnd"/>
      <w:r>
        <w:t xml:space="preserve"> 94</w:t>
      </w:r>
      <w:r>
        <w:sym w:font="Symbol" w:char="F02D"/>
      </w:r>
      <w:r>
        <w:rPr>
          <w:rtl/>
        </w:rPr>
        <w:t xml:space="preserve"> على سلم القدرة التي يستقبلها الرادار وقراءة التقاطع مع منحني الانتشار المناسب عند هذه السوية من أجل الحصول على أقصى مدى كشف </w:t>
      </w:r>
      <w:r w:rsidR="007802E9">
        <w:rPr>
          <w:rFonts w:hint="cs"/>
          <w:rtl/>
        </w:rPr>
        <w:t>للمرسل المستجيب</w:t>
      </w:r>
      <w:r>
        <w:rPr>
          <w:rtl/>
        </w:rPr>
        <w:t xml:space="preserve"> </w:t>
      </w:r>
      <w:r>
        <w:t>SART</w:t>
      </w:r>
      <w:r>
        <w:rPr>
          <w:rtl/>
        </w:rPr>
        <w:t xml:space="preserve"> نحو الرادار.</w:t>
      </w:r>
    </w:p>
    <w:p w:rsidR="005C4A80" w:rsidRDefault="00E74EDF" w:rsidP="007802E9">
      <w:pPr>
        <w:rPr>
          <w:rtl/>
        </w:rPr>
      </w:pPr>
      <w:r>
        <w:rPr>
          <w:rtl/>
        </w:rPr>
        <w:t xml:space="preserve">وتكون أصغر هاتين القيمتين لأقصى مدى الكشف هي التقدير المطلوب لأقصى مدى كشف </w:t>
      </w:r>
      <w:r w:rsidR="007802E9">
        <w:rPr>
          <w:rFonts w:hint="cs"/>
          <w:rtl/>
        </w:rPr>
        <w:t>المرسل المستجيب</w:t>
      </w:r>
      <w:r>
        <w:rPr>
          <w:rtl/>
        </w:rPr>
        <w:t xml:space="preserve"> </w:t>
      </w:r>
      <w:r>
        <w:t>SART</w:t>
      </w:r>
      <w:r>
        <w:rPr>
          <w:rtl/>
        </w:rPr>
        <w:t xml:space="preserve"> والذي يفترض أن يكون بقيمة </w:t>
      </w:r>
      <w:r>
        <w:t>NM 5</w:t>
      </w:r>
      <w:r>
        <w:rPr>
          <w:rtl/>
        </w:rPr>
        <w:t xml:space="preserve"> على الأقل طبقاً للقرار </w:t>
      </w:r>
      <w:r>
        <w:rPr>
          <w:lang w:val="fr-FR"/>
        </w:rPr>
        <w:t>A.802(19)</w:t>
      </w:r>
      <w:r>
        <w:rPr>
          <w:rtl/>
          <w:lang w:val="fr-FR" w:bidi="ar-SY"/>
        </w:rPr>
        <w:t xml:space="preserve"> </w:t>
      </w:r>
      <w:r>
        <w:rPr>
          <w:rtl/>
        </w:rPr>
        <w:t>الصادر عن المنظمة البحرية الدولية.</w:t>
      </w:r>
    </w:p>
    <w:p w:rsidR="00540447" w:rsidRDefault="006227E3" w:rsidP="007C4D7B">
      <w:pPr>
        <w:pStyle w:val="FigureNo"/>
        <w:rPr>
          <w:rtl/>
        </w:rPr>
      </w:pPr>
      <w:r>
        <w:rPr>
          <w:noProof/>
          <w:rtl/>
          <w:lang w:val="en-US" w:eastAsia="zh-CN" w:bidi="ar-SA"/>
        </w:rPr>
        <w:lastRenderedPageBreak/>
        <mc:AlternateContent>
          <mc:Choice Requires="wps">
            <w:drawing>
              <wp:anchor distT="0" distB="0" distL="114300" distR="114300" simplePos="0" relativeHeight="251658752" behindDoc="0" locked="0" layoutInCell="1" allowOverlap="1" wp14:anchorId="0B3DA0DD" wp14:editId="56510039">
                <wp:simplePos x="0" y="0"/>
                <wp:positionH relativeFrom="column">
                  <wp:posOffset>2520734</wp:posOffset>
                </wp:positionH>
                <wp:positionV relativeFrom="paragraph">
                  <wp:posOffset>-1090815</wp:posOffset>
                </wp:positionV>
                <wp:extent cx="416737" cy="3856234"/>
                <wp:effectExtent l="0" t="1681480" r="0" b="1673860"/>
                <wp:wrapNone/>
                <wp:docPr id="1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16737" cy="3856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0F7" w:rsidRPr="0037446B" w:rsidRDefault="00FD40F7" w:rsidP="00792FF1">
                            <w:pPr>
                              <w:jc w:val="center"/>
                              <w:rPr>
                                <w:rFonts w:hint="cs"/>
                                <w:sz w:val="18"/>
                                <w:szCs w:val="24"/>
                                <w:lang w:bidi="ar-EG"/>
                              </w:rPr>
                            </w:pPr>
                            <w:r w:rsidRPr="0037446B">
                              <w:rPr>
                                <w:rFonts w:hint="cs"/>
                                <w:sz w:val="18"/>
                                <w:szCs w:val="24"/>
                                <w:rtl/>
                                <w:lang w:bidi="ar-EG"/>
                              </w:rPr>
                              <w:t xml:space="preserve">القدرة التي يستقبلها الرادار، </w:t>
                            </w:r>
                            <w:r w:rsidRPr="0037446B">
                              <w:rPr>
                                <w:sz w:val="18"/>
                                <w:szCs w:val="24"/>
                              </w:rPr>
                              <w:t>(</w:t>
                            </w:r>
                            <w:proofErr w:type="spellStart"/>
                            <w:r w:rsidRPr="0037446B">
                              <w:rPr>
                                <w:sz w:val="18"/>
                                <w:szCs w:val="24"/>
                              </w:rPr>
                              <w:t>dBm</w:t>
                            </w:r>
                            <w:proofErr w:type="spellEnd"/>
                            <w:r w:rsidRPr="0037446B">
                              <w:rPr>
                                <w:sz w:val="18"/>
                                <w:szCs w:val="24"/>
                              </w:rPr>
                              <w:t>)</w:t>
                            </w:r>
                            <w:r w:rsidRPr="0037446B">
                              <w:rPr>
                                <w:sz w:val="18"/>
                                <w:szCs w:val="24"/>
                                <w:lang w:bidi="ar-EG"/>
                              </w:rPr>
                              <w:t xml:space="preserve"> </w:t>
                            </w:r>
                            <w:r w:rsidRPr="0037446B">
                              <w:rPr>
                                <w:i/>
                                <w:sz w:val="18"/>
                                <w:szCs w:val="24"/>
                              </w:rPr>
                              <w:t>P</w:t>
                            </w:r>
                            <w:proofErr w:type="spellStart"/>
                            <w:r w:rsidRPr="0037446B">
                              <w:rPr>
                                <w:i/>
                                <w:position w:val="-4"/>
                                <w:sz w:val="16"/>
                                <w:szCs w:val="32"/>
                              </w:rPr>
                              <w:t>rr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DA0DD" id="Text Box 20" o:spid="_x0000_s1029" type="#_x0000_t202" style="position:absolute;left:0;text-align:left;margin-left:198.5pt;margin-top:-85.9pt;width:32.8pt;height:303.65pt;rotation:-9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" filled="f" stroked="f">
                <v:textbox>
                  <w:txbxContent>
                    <w:p w:rsidR="00FD40F7" w:rsidRPr="0037446B" w:rsidRDefault="00FD40F7" w:rsidP="00792FF1">
                      <w:pPr>
                        <w:jc w:val="center"/>
                        <w:rPr>
                          <w:rFonts w:hint="cs"/>
                          <w:sz w:val="18"/>
                          <w:szCs w:val="24"/>
                          <w:lang w:bidi="ar-EG"/>
                        </w:rPr>
                      </w:pPr>
                      <w:r w:rsidRPr="0037446B">
                        <w:rPr>
                          <w:rFonts w:hint="cs"/>
                          <w:sz w:val="18"/>
                          <w:szCs w:val="24"/>
                          <w:rtl/>
                          <w:lang w:bidi="ar-EG"/>
                        </w:rPr>
                        <w:t xml:space="preserve">القدرة التي يستقبلها الرادار، </w:t>
                      </w:r>
                      <w:r w:rsidRPr="0037446B">
                        <w:rPr>
                          <w:sz w:val="18"/>
                          <w:szCs w:val="24"/>
                        </w:rPr>
                        <w:t>(</w:t>
                      </w:r>
                      <w:proofErr w:type="spellStart"/>
                      <w:r w:rsidRPr="0037446B">
                        <w:rPr>
                          <w:sz w:val="18"/>
                          <w:szCs w:val="24"/>
                        </w:rPr>
                        <w:t>dBm</w:t>
                      </w:r>
                      <w:proofErr w:type="spellEnd"/>
                      <w:r w:rsidRPr="0037446B">
                        <w:rPr>
                          <w:sz w:val="18"/>
                          <w:szCs w:val="24"/>
                        </w:rPr>
                        <w:t>)</w:t>
                      </w:r>
                      <w:r w:rsidRPr="0037446B">
                        <w:rPr>
                          <w:sz w:val="18"/>
                          <w:szCs w:val="24"/>
                          <w:lang w:bidi="ar-EG"/>
                        </w:rPr>
                        <w:t xml:space="preserve"> </w:t>
                      </w:r>
                      <w:r w:rsidRPr="0037446B">
                        <w:rPr>
                          <w:i/>
                          <w:sz w:val="18"/>
                          <w:szCs w:val="24"/>
                        </w:rPr>
                        <w:t>P</w:t>
                      </w:r>
                      <w:proofErr w:type="spellStart"/>
                      <w:r w:rsidRPr="0037446B">
                        <w:rPr>
                          <w:i/>
                          <w:position w:val="-4"/>
                          <w:sz w:val="16"/>
                          <w:szCs w:val="32"/>
                        </w:rPr>
                        <w:t>rr</w:t>
                      </w:r>
                      <w:proofErr w:type="spellEnd"/>
                    </w:p>
                  </w:txbxContent>
                </v:textbox>
              </v:shape>
            </w:pict>
          </mc:Fallback>
        </mc:AlternateContent>
      </w:r>
      <w:r w:rsidR="00540447">
        <w:rPr>
          <w:rtl/>
        </w:rPr>
        <w:br/>
      </w:r>
    </w:p>
    <w:p w:rsidR="007C4D7B" w:rsidRDefault="0037446B" w:rsidP="008B330E">
      <w:pPr>
        <w:pStyle w:val="FigureNo"/>
      </w:pPr>
      <w:r>
        <w:rPr>
          <w:noProof/>
          <w:rtl/>
          <w:lang w:val="en-US" w:eastAsia="zh-CN" w:bidi="ar-SA"/>
        </w:rPr>
        <mc:AlternateContent>
          <mc:Choice Requires="wps">
            <w:drawing>
              <wp:anchor distT="0" distB="0" distL="114300" distR="114300" simplePos="0" relativeHeight="251653632" behindDoc="0" locked="0" layoutInCell="1" allowOverlap="1" wp14:anchorId="3D0A836C" wp14:editId="5760A6BE">
                <wp:simplePos x="0" y="0"/>
                <wp:positionH relativeFrom="column">
                  <wp:posOffset>1159815</wp:posOffset>
                </wp:positionH>
                <wp:positionV relativeFrom="paragraph">
                  <wp:posOffset>6891020</wp:posOffset>
                </wp:positionV>
                <wp:extent cx="552450" cy="783590"/>
                <wp:effectExtent l="0" t="0" r="0" b="0"/>
                <wp:wrapNone/>
                <wp:docPr id="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783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0F7" w:rsidRPr="0037446B" w:rsidRDefault="00FD40F7" w:rsidP="006227E3">
                            <w:pPr>
                              <w:jc w:val="right"/>
                              <w:rPr>
                                <w:rFonts w:hint="cs"/>
                                <w:sz w:val="18"/>
                                <w:szCs w:val="24"/>
                                <w:lang w:bidi="ar-EG"/>
                              </w:rPr>
                            </w:pPr>
                            <w:r w:rsidRPr="0037446B">
                              <w:rPr>
                                <w:rFonts w:hint="cs"/>
                                <w:sz w:val="18"/>
                                <w:szCs w:val="24"/>
                                <w:rtl/>
                                <w:lang w:bidi="ar-EG"/>
                              </w:rPr>
                              <w:t>الفضاء الحر</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A836C" id="_x0000_s1030" type="#_x0000_t202" style="position:absolute;left:0;text-align:left;margin-left:91.3pt;margin-top:542.6pt;width:43.5pt;height:61.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" filled="f" stroked="f">
                <v:textbox style="layout-flow:vertical">
                  <w:txbxContent>
                    <w:p w:rsidR="00FD40F7" w:rsidRPr="0037446B" w:rsidRDefault="00FD40F7" w:rsidP="006227E3">
                      <w:pPr>
                        <w:jc w:val="right"/>
                        <w:rPr>
                          <w:rFonts w:hint="cs"/>
                          <w:sz w:val="18"/>
                          <w:szCs w:val="24"/>
                          <w:lang w:bidi="ar-EG"/>
                        </w:rPr>
                      </w:pPr>
                      <w:r w:rsidRPr="0037446B">
                        <w:rPr>
                          <w:rFonts w:hint="cs"/>
                          <w:sz w:val="18"/>
                          <w:szCs w:val="24"/>
                          <w:rtl/>
                          <w:lang w:bidi="ar-EG"/>
                        </w:rPr>
                        <w:t>الفضاء الحر</w:t>
                      </w:r>
                    </w:p>
                  </w:txbxContent>
                </v:textbox>
              </v:shape>
            </w:pict>
          </mc:Fallback>
        </mc:AlternateContent>
      </w:r>
      <w:r>
        <w:rPr>
          <w:noProof/>
          <w:rtl/>
          <w:lang w:val="en-US" w:eastAsia="zh-CN" w:bidi="ar-SA"/>
        </w:rPr>
        <mc:AlternateContent>
          <mc:Choice Requires="wps">
            <w:drawing>
              <wp:anchor distT="0" distB="0" distL="114300" distR="114300" simplePos="0" relativeHeight="251656704" behindDoc="0" locked="0" layoutInCell="1" allowOverlap="1" wp14:anchorId="12C3F0AF" wp14:editId="01F52DC4">
                <wp:simplePos x="0" y="0"/>
                <wp:positionH relativeFrom="margin">
                  <wp:posOffset>3163887</wp:posOffset>
                </wp:positionH>
                <wp:positionV relativeFrom="paragraph">
                  <wp:posOffset>4928883</wp:posOffset>
                </wp:positionV>
                <wp:extent cx="537845" cy="3808730"/>
                <wp:effectExtent l="0" t="1597342" r="0" b="1598613"/>
                <wp:wrapNone/>
                <wp:docPr id="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37845" cy="3808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0F7" w:rsidRPr="0037446B" w:rsidRDefault="00FD40F7" w:rsidP="00564769">
                            <w:pPr>
                              <w:jc w:val="center"/>
                              <w:rPr>
                                <w:rFonts w:hint="cs"/>
                                <w:sz w:val="18"/>
                                <w:szCs w:val="24"/>
                                <w:lang w:bidi="ar-EG"/>
                              </w:rPr>
                            </w:pPr>
                            <w:r w:rsidRPr="0037446B">
                              <w:rPr>
                                <w:rFonts w:hint="cs"/>
                                <w:sz w:val="18"/>
                                <w:szCs w:val="24"/>
                                <w:rtl/>
                                <w:lang w:bidi="ar-EG"/>
                              </w:rPr>
                              <w:t xml:space="preserve">القدرة التي يستقبلها المستجيب، </w:t>
                            </w:r>
                            <w:r w:rsidRPr="0037446B">
                              <w:rPr>
                                <w:sz w:val="18"/>
                                <w:szCs w:val="24"/>
                              </w:rPr>
                              <w:t>(SART ERS) (</w:t>
                            </w:r>
                            <w:proofErr w:type="spellStart"/>
                            <w:r w:rsidRPr="0037446B">
                              <w:rPr>
                                <w:sz w:val="18"/>
                                <w:szCs w:val="24"/>
                              </w:rPr>
                              <w:t>dBm</w:t>
                            </w:r>
                            <w:proofErr w:type="spellEnd"/>
                            <w:r w:rsidRPr="0037446B">
                              <w:rPr>
                                <w:sz w:val="18"/>
                                <w:szCs w:val="24"/>
                              </w:rPr>
                              <w:t>)</w:t>
                            </w:r>
                            <w:r w:rsidRPr="0037446B">
                              <w:rPr>
                                <w:sz w:val="18"/>
                                <w:szCs w:val="24"/>
                                <w:lang w:bidi="ar-EG"/>
                              </w:rPr>
                              <w:t xml:space="preserve"> </w:t>
                            </w:r>
                            <w:r w:rsidRPr="0037446B">
                              <w:rPr>
                                <w:i/>
                                <w:sz w:val="18"/>
                                <w:szCs w:val="24"/>
                              </w:rPr>
                              <w:t>P</w:t>
                            </w:r>
                            <w:proofErr w:type="spellStart"/>
                            <w:r w:rsidRPr="0037446B">
                              <w:rPr>
                                <w:i/>
                                <w:position w:val="-4"/>
                                <w:sz w:val="16"/>
                                <w:szCs w:val="32"/>
                              </w:rPr>
                              <w:t>rr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3F0AF" id="_x0000_s1031" type="#_x0000_t202" style="position:absolute;left:0;text-align:left;margin-left:249.1pt;margin-top:388.1pt;width:42.35pt;height:299.9pt;rotation:-90;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" filled="f" stroked="f">
                <v:textbox>
                  <w:txbxContent>
                    <w:p w:rsidR="00FD40F7" w:rsidRPr="0037446B" w:rsidRDefault="00FD40F7" w:rsidP="00564769">
                      <w:pPr>
                        <w:jc w:val="center"/>
                        <w:rPr>
                          <w:rFonts w:hint="cs"/>
                          <w:sz w:val="18"/>
                          <w:szCs w:val="24"/>
                          <w:lang w:bidi="ar-EG"/>
                        </w:rPr>
                      </w:pPr>
                      <w:r w:rsidRPr="0037446B">
                        <w:rPr>
                          <w:rFonts w:hint="cs"/>
                          <w:sz w:val="18"/>
                          <w:szCs w:val="24"/>
                          <w:rtl/>
                          <w:lang w:bidi="ar-EG"/>
                        </w:rPr>
                        <w:t xml:space="preserve">القدرة التي يستقبلها المستجيب، </w:t>
                      </w:r>
                      <w:r w:rsidRPr="0037446B">
                        <w:rPr>
                          <w:sz w:val="18"/>
                          <w:szCs w:val="24"/>
                        </w:rPr>
                        <w:t>(SART ERS) (</w:t>
                      </w:r>
                      <w:proofErr w:type="spellStart"/>
                      <w:r w:rsidRPr="0037446B">
                        <w:rPr>
                          <w:sz w:val="18"/>
                          <w:szCs w:val="24"/>
                        </w:rPr>
                        <w:t>dBm</w:t>
                      </w:r>
                      <w:proofErr w:type="spellEnd"/>
                      <w:r w:rsidRPr="0037446B">
                        <w:rPr>
                          <w:sz w:val="18"/>
                          <w:szCs w:val="24"/>
                        </w:rPr>
                        <w:t>)</w:t>
                      </w:r>
                      <w:r w:rsidRPr="0037446B">
                        <w:rPr>
                          <w:sz w:val="18"/>
                          <w:szCs w:val="24"/>
                          <w:lang w:bidi="ar-EG"/>
                        </w:rPr>
                        <w:t xml:space="preserve"> </w:t>
                      </w:r>
                      <w:r w:rsidRPr="0037446B">
                        <w:rPr>
                          <w:i/>
                          <w:sz w:val="18"/>
                          <w:szCs w:val="24"/>
                        </w:rPr>
                        <w:t>P</w:t>
                      </w:r>
                      <w:proofErr w:type="spellStart"/>
                      <w:r w:rsidRPr="0037446B">
                        <w:rPr>
                          <w:i/>
                          <w:position w:val="-4"/>
                          <w:sz w:val="16"/>
                          <w:szCs w:val="32"/>
                        </w:rPr>
                        <w:t>rr</w:t>
                      </w:r>
                      <w:proofErr w:type="spellEnd"/>
                    </w:p>
                  </w:txbxContent>
                </v:textbox>
                <w10:wrap anchorx="margin"/>
              </v:shape>
            </w:pict>
          </mc:Fallback>
        </mc:AlternateContent>
      </w:r>
      <w:r w:rsidR="00792FF1">
        <w:rPr>
          <w:noProof/>
          <w:rtl/>
          <w:lang w:val="en-US" w:eastAsia="zh-CN" w:bidi="ar-SA"/>
        </w:rPr>
        <mc:AlternateContent>
          <mc:Choice Requires="wps">
            <w:drawing>
              <wp:anchor distT="0" distB="0" distL="114300" distR="114300" simplePos="0" relativeHeight="251663872" behindDoc="0" locked="0" layoutInCell="1" allowOverlap="1" wp14:anchorId="35E9678F" wp14:editId="5636AAFF">
                <wp:simplePos x="0" y="0"/>
                <wp:positionH relativeFrom="column">
                  <wp:posOffset>5078953</wp:posOffset>
                </wp:positionH>
                <wp:positionV relativeFrom="paragraph">
                  <wp:posOffset>891540</wp:posOffset>
                </wp:positionV>
                <wp:extent cx="552450" cy="2071370"/>
                <wp:effectExtent l="0" t="0" r="0" b="5080"/>
                <wp:wrapNone/>
                <wp:docPr id="1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07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0F7" w:rsidRPr="0037446B" w:rsidRDefault="00FD40F7" w:rsidP="00792FF1">
                            <w:pPr>
                              <w:jc w:val="center"/>
                              <w:rPr>
                                <w:sz w:val="18"/>
                                <w:szCs w:val="24"/>
                                <w:lang w:bidi="ar-EG"/>
                              </w:rPr>
                            </w:pPr>
                            <w:r w:rsidRPr="0037446B">
                              <w:rPr>
                                <w:rFonts w:hint="cs"/>
                                <w:sz w:val="18"/>
                                <w:szCs w:val="24"/>
                                <w:rtl/>
                                <w:lang w:bidi="ar-EG"/>
                              </w:rPr>
                              <w:t xml:space="preserve">رادار بحث في البحر </w:t>
                            </w:r>
                            <w:r w:rsidRPr="0037446B">
                              <w:rPr>
                                <w:sz w:val="18"/>
                                <w:szCs w:val="24"/>
                              </w:rPr>
                              <w:t xml:space="preserve">(m 15 = </w:t>
                            </w:r>
                            <w:proofErr w:type="spellStart"/>
                            <w:r w:rsidRPr="0037446B">
                              <w:rPr>
                                <w:i/>
                                <w:iCs/>
                                <w:sz w:val="18"/>
                                <w:szCs w:val="24"/>
                              </w:rPr>
                              <w:t>H</w:t>
                            </w:r>
                            <w:r w:rsidRPr="0037446B">
                              <w:rPr>
                                <w:i/>
                                <w:iCs/>
                                <w:position w:val="-4"/>
                                <w:sz w:val="8"/>
                                <w:szCs w:val="18"/>
                              </w:rPr>
                              <w:t>r</w:t>
                            </w:r>
                            <w:proofErr w:type="spellEnd"/>
                            <w:r w:rsidRPr="0037446B">
                              <w:rPr>
                                <w:sz w:val="18"/>
                                <w:szCs w:val="24"/>
                              </w:rPr>
                              <w:t>)</w:t>
                            </w:r>
                            <w:r w:rsidRPr="0037446B">
                              <w:rPr>
                                <w:sz w:val="18"/>
                                <w:szCs w:val="24"/>
                                <w:lang w:bidi="ar-EG"/>
                              </w:rPr>
                              <w:t xml:space="preserve"> </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9678F" id="_x0000_s1032" type="#_x0000_t202" style="position:absolute;left:0;text-align:left;margin-left:399.9pt;margin-top:70.2pt;width:43.5pt;height:163.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" filled="f" stroked="f">
                <v:textbox style="layout-flow:vertical">
                  <w:txbxContent>
                    <w:p w:rsidR="00FD40F7" w:rsidRPr="0037446B" w:rsidRDefault="00FD40F7" w:rsidP="00792FF1">
                      <w:pPr>
                        <w:jc w:val="center"/>
                        <w:rPr>
                          <w:sz w:val="18"/>
                          <w:szCs w:val="24"/>
                          <w:lang w:bidi="ar-EG"/>
                        </w:rPr>
                      </w:pPr>
                      <w:r w:rsidRPr="0037446B">
                        <w:rPr>
                          <w:rFonts w:hint="cs"/>
                          <w:sz w:val="18"/>
                          <w:szCs w:val="24"/>
                          <w:rtl/>
                          <w:lang w:bidi="ar-EG"/>
                        </w:rPr>
                        <w:t xml:space="preserve">رادار بحث في البحر </w:t>
                      </w:r>
                      <w:r w:rsidRPr="0037446B">
                        <w:rPr>
                          <w:sz w:val="18"/>
                          <w:szCs w:val="24"/>
                        </w:rPr>
                        <w:t xml:space="preserve">(m 15 = </w:t>
                      </w:r>
                      <w:proofErr w:type="spellStart"/>
                      <w:r w:rsidRPr="0037446B">
                        <w:rPr>
                          <w:i/>
                          <w:iCs/>
                          <w:sz w:val="18"/>
                          <w:szCs w:val="24"/>
                        </w:rPr>
                        <w:t>H</w:t>
                      </w:r>
                      <w:r w:rsidRPr="0037446B">
                        <w:rPr>
                          <w:i/>
                          <w:iCs/>
                          <w:position w:val="-4"/>
                          <w:sz w:val="8"/>
                          <w:szCs w:val="18"/>
                        </w:rPr>
                        <w:t>r</w:t>
                      </w:r>
                      <w:proofErr w:type="spellEnd"/>
                      <w:r w:rsidRPr="0037446B">
                        <w:rPr>
                          <w:sz w:val="18"/>
                          <w:szCs w:val="24"/>
                        </w:rPr>
                        <w:t>)</w:t>
                      </w:r>
                      <w:r w:rsidRPr="0037446B">
                        <w:rPr>
                          <w:sz w:val="18"/>
                          <w:szCs w:val="24"/>
                          <w:lang w:bidi="ar-EG"/>
                        </w:rPr>
                        <w:t xml:space="preserve"> </w:t>
                      </w:r>
                    </w:p>
                  </w:txbxContent>
                </v:textbox>
              </v:shape>
            </w:pict>
          </mc:Fallback>
        </mc:AlternateContent>
      </w:r>
      <w:r w:rsidR="00792FF1">
        <w:rPr>
          <w:noProof/>
          <w:lang w:val="en-US" w:eastAsia="zh-CN" w:bidi="ar-SA"/>
        </w:rPr>
        <mc:AlternateContent>
          <mc:Choice Requires="wps">
            <w:drawing>
              <wp:anchor distT="0" distB="0" distL="114300" distR="114300" simplePos="0" relativeHeight="251652608" behindDoc="0" locked="0" layoutInCell="1" allowOverlap="1" wp14:anchorId="0A4AE583" wp14:editId="76538324">
                <wp:simplePos x="0" y="0"/>
                <wp:positionH relativeFrom="margin">
                  <wp:posOffset>5338668</wp:posOffset>
                </wp:positionH>
                <wp:positionV relativeFrom="paragraph">
                  <wp:posOffset>497205</wp:posOffset>
                </wp:positionV>
                <wp:extent cx="1043305" cy="5866765"/>
                <wp:effectExtent l="0" t="0" r="0" b="635"/>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586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0F7" w:rsidRDefault="00FD40F7" w:rsidP="00540447">
                            <w:pPr>
                              <w:pStyle w:val="FigureNo"/>
                              <w:rPr>
                                <w:rtl/>
                              </w:rPr>
                            </w:pPr>
                            <w:r w:rsidRPr="00540447">
                              <w:rPr>
                                <w:rtl/>
                                <w:lang w:bidi="ar-SA"/>
                              </w:rPr>
                              <w:t>الش</w:t>
                            </w:r>
                            <w:r w:rsidRPr="00540447">
                              <w:rPr>
                                <w:rFonts w:hint="cs"/>
                                <w:rtl/>
                                <w:lang w:bidi="ar-SA"/>
                              </w:rPr>
                              <w:t>ـ</w:t>
                            </w:r>
                            <w:r w:rsidRPr="00540447">
                              <w:rPr>
                                <w:rtl/>
                                <w:lang w:bidi="ar-SA"/>
                              </w:rPr>
                              <w:t xml:space="preserve">كل </w:t>
                            </w:r>
                            <w:r w:rsidRPr="00540447">
                              <w:rPr>
                                <w:lang w:val="en-US"/>
                              </w:rPr>
                              <w:t>1</w:t>
                            </w:r>
                          </w:p>
                          <w:p w:rsidR="00FD40F7" w:rsidRPr="00540447" w:rsidRDefault="00FD40F7" w:rsidP="00540447">
                            <w:pPr>
                              <w:pStyle w:val="FigureTitle"/>
                            </w:pPr>
                            <w:r w:rsidRPr="00540447">
                              <w:rPr>
                                <w:rtl/>
                                <w:lang w:bidi="ar-SA"/>
                              </w:rPr>
                              <w:t xml:space="preserve">منحنيات الانتشار لقياس أقصى مدى كشف </w:t>
                            </w:r>
                            <w:r w:rsidRPr="00540447">
                              <w:rPr>
                                <w:rFonts w:hint="cs"/>
                                <w:rtl/>
                                <w:lang w:bidi="ar-SA"/>
                              </w:rPr>
                              <w:t>المرسل المستجيب</w:t>
                            </w:r>
                            <w:r w:rsidRPr="00540447">
                              <w:rPr>
                                <w:rtl/>
                                <w:lang w:bidi="ar-SA"/>
                              </w:rPr>
                              <w:t xml:space="preserve"> </w:t>
                            </w:r>
                            <w:r w:rsidRPr="00540447">
                              <w:rPr>
                                <w:lang w:val="en-US"/>
                              </w:rPr>
                              <w:t>SART</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AE583" id="Text Box 19" o:spid="_x0000_s1033" type="#_x0000_t202" style="position:absolute;left:0;text-align:left;margin-left:420.35pt;margin-top:39.15pt;width:82.15pt;height:461.9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" filled="f" stroked="f">
                <v:textbox style="layout-flow:vertical-ideographic">
                  <w:txbxContent>
                    <w:p w:rsidR="00FD40F7" w:rsidRDefault="00FD40F7" w:rsidP="00540447">
                      <w:pPr>
                        <w:pStyle w:val="FigureNo"/>
                        <w:rPr>
                          <w:rtl/>
                        </w:rPr>
                      </w:pPr>
                      <w:r w:rsidRPr="00540447">
                        <w:rPr>
                          <w:rtl/>
                          <w:lang w:bidi="ar-SA"/>
                        </w:rPr>
                        <w:t>الش</w:t>
                      </w:r>
                      <w:r w:rsidRPr="00540447">
                        <w:rPr>
                          <w:rFonts w:hint="cs"/>
                          <w:rtl/>
                          <w:lang w:bidi="ar-SA"/>
                        </w:rPr>
                        <w:t>ـ</w:t>
                      </w:r>
                      <w:r w:rsidRPr="00540447">
                        <w:rPr>
                          <w:rtl/>
                          <w:lang w:bidi="ar-SA"/>
                        </w:rPr>
                        <w:t xml:space="preserve">كل </w:t>
                      </w:r>
                      <w:r w:rsidRPr="00540447">
                        <w:rPr>
                          <w:lang w:val="en-US"/>
                        </w:rPr>
                        <w:t>1</w:t>
                      </w:r>
                    </w:p>
                    <w:p w:rsidR="00FD40F7" w:rsidRPr="00540447" w:rsidRDefault="00FD40F7" w:rsidP="00540447">
                      <w:pPr>
                        <w:pStyle w:val="FigureTitle"/>
                      </w:pPr>
                      <w:r w:rsidRPr="00540447">
                        <w:rPr>
                          <w:rtl/>
                          <w:lang w:bidi="ar-SA"/>
                        </w:rPr>
                        <w:t xml:space="preserve">منحنيات الانتشار لقياس أقصى مدى كشف </w:t>
                      </w:r>
                      <w:r w:rsidRPr="00540447">
                        <w:rPr>
                          <w:rFonts w:hint="cs"/>
                          <w:rtl/>
                          <w:lang w:bidi="ar-SA"/>
                        </w:rPr>
                        <w:t>المرسل المستجيب</w:t>
                      </w:r>
                      <w:r w:rsidRPr="00540447">
                        <w:rPr>
                          <w:rtl/>
                          <w:lang w:bidi="ar-SA"/>
                        </w:rPr>
                        <w:t xml:space="preserve"> </w:t>
                      </w:r>
                      <w:r w:rsidRPr="00540447">
                        <w:rPr>
                          <w:lang w:val="en-US"/>
                        </w:rPr>
                        <w:t>SART</w:t>
                      </w:r>
                    </w:p>
                  </w:txbxContent>
                </v:textbox>
                <w10:wrap anchorx="margin"/>
              </v:shape>
            </w:pict>
          </mc:Fallback>
        </mc:AlternateContent>
      </w:r>
      <w:r w:rsidR="006227E3">
        <w:rPr>
          <w:noProof/>
          <w:rtl/>
          <w:lang w:val="en-US" w:eastAsia="zh-CN" w:bidi="ar-SA"/>
        </w:rPr>
        <mc:AlternateContent>
          <mc:Choice Requires="wps">
            <w:drawing>
              <wp:anchor distT="0" distB="0" distL="114300" distR="114300" simplePos="0" relativeHeight="251660800" behindDoc="0" locked="0" layoutInCell="1" allowOverlap="1" wp14:anchorId="7CDAF0E3" wp14:editId="76583B8F">
                <wp:simplePos x="0" y="0"/>
                <wp:positionH relativeFrom="column">
                  <wp:posOffset>149225</wp:posOffset>
                </wp:positionH>
                <wp:positionV relativeFrom="paragraph">
                  <wp:posOffset>2644140</wp:posOffset>
                </wp:positionV>
                <wp:extent cx="552450" cy="1681160"/>
                <wp:effectExtent l="0" t="0" r="0" b="0"/>
                <wp:wrapNone/>
                <wp:docPr id="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68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0F7" w:rsidRPr="0037446B" w:rsidRDefault="00FD40F7" w:rsidP="006227E3">
                            <w:pPr>
                              <w:jc w:val="center"/>
                              <w:rPr>
                                <w:sz w:val="18"/>
                                <w:szCs w:val="24"/>
                                <w:lang w:bidi="ar-EG"/>
                              </w:rPr>
                            </w:pPr>
                            <w:r w:rsidRPr="0037446B">
                              <w:rPr>
                                <w:rFonts w:hint="cs"/>
                                <w:sz w:val="18"/>
                                <w:szCs w:val="24"/>
                                <w:rtl/>
                                <w:lang w:bidi="ar-EG"/>
                              </w:rPr>
                              <w:t xml:space="preserve">المدى </w:t>
                            </w:r>
                            <w:r w:rsidRPr="0037446B">
                              <w:rPr>
                                <w:sz w:val="18"/>
                                <w:szCs w:val="24"/>
                                <w:lang w:bidi="ar-EG"/>
                              </w:rPr>
                              <w:t>(NM)</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AF0E3" id="_x0000_s1034" type="#_x0000_t202" style="position:absolute;left:0;text-align:left;margin-left:11.75pt;margin-top:208.2pt;width:43.5pt;height:132.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" filled="f" stroked="f">
                <v:textbox style="layout-flow:vertical">
                  <w:txbxContent>
                    <w:p w:rsidR="00FD40F7" w:rsidRPr="0037446B" w:rsidRDefault="00FD40F7" w:rsidP="006227E3">
                      <w:pPr>
                        <w:jc w:val="center"/>
                        <w:rPr>
                          <w:sz w:val="18"/>
                          <w:szCs w:val="24"/>
                          <w:lang w:bidi="ar-EG"/>
                        </w:rPr>
                      </w:pPr>
                      <w:r w:rsidRPr="0037446B">
                        <w:rPr>
                          <w:rFonts w:hint="cs"/>
                          <w:sz w:val="18"/>
                          <w:szCs w:val="24"/>
                          <w:rtl/>
                          <w:lang w:bidi="ar-EG"/>
                        </w:rPr>
                        <w:t xml:space="preserve">المدى </w:t>
                      </w:r>
                      <w:r w:rsidRPr="0037446B">
                        <w:rPr>
                          <w:sz w:val="18"/>
                          <w:szCs w:val="24"/>
                          <w:lang w:bidi="ar-EG"/>
                        </w:rPr>
                        <w:t>(NM)</w:t>
                      </w:r>
                    </w:p>
                  </w:txbxContent>
                </v:textbox>
              </v:shape>
            </w:pict>
          </mc:Fallback>
        </mc:AlternateContent>
      </w:r>
      <w:r w:rsidR="00792FF1">
        <w:object w:dxaOrig="6623" w:dyaOrig="86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469.05pt;height:8in" o:ole="">
            <v:imagedata r:id="rId16" o:title="" cropleft="-2186f" cropright="-2013f"/>
          </v:shape>
          <o:OLEObject Type="Embed" ProgID="CorelDraw.Graphic.16" ShapeID="_x0000_i1071" DrawAspect="Content" ObjectID="_1500301105" r:id="rId17"/>
        </w:object>
      </w:r>
    </w:p>
    <w:p w:rsidR="00E74EDF" w:rsidRPr="004E4512" w:rsidRDefault="00540447" w:rsidP="004E4512">
      <w:pPr>
        <w:pStyle w:val="AnnexNotitle"/>
        <w:spacing w:before="120" w:after="360"/>
        <w:rPr>
          <w:rtl/>
          <w:lang w:bidi="ar-EG"/>
        </w:rPr>
      </w:pPr>
      <w:r>
        <w:rPr>
          <w:rtl/>
          <w:lang w:bidi="ar-EG"/>
        </w:rPr>
        <w:br w:type="page"/>
      </w:r>
      <w:r w:rsidR="001A2B5F" w:rsidRPr="004E4512">
        <w:rPr>
          <w:rtl/>
          <w:lang w:bidi="ar-EG"/>
        </w:rPr>
        <w:lastRenderedPageBreak/>
        <w:t>ال</w:t>
      </w:r>
      <w:r w:rsidR="001A2B5F" w:rsidRPr="004E4512">
        <w:rPr>
          <w:rFonts w:hint="cs"/>
          <w:rtl/>
          <w:lang w:bidi="ar-EG"/>
        </w:rPr>
        <w:t>‍</w:t>
      </w:r>
      <w:r w:rsidR="001A2B5F" w:rsidRPr="004E4512">
        <w:rPr>
          <w:rtl/>
          <w:lang w:bidi="ar-EG"/>
        </w:rPr>
        <w:t>ملح</w:t>
      </w:r>
      <w:r w:rsidR="001A2B5F" w:rsidRPr="004E4512">
        <w:rPr>
          <w:rFonts w:hint="cs"/>
          <w:rtl/>
          <w:lang w:bidi="ar-EG"/>
        </w:rPr>
        <w:t>ـ</w:t>
      </w:r>
      <w:r w:rsidR="001A2B5F" w:rsidRPr="004E4512">
        <w:rPr>
          <w:rtl/>
          <w:lang w:bidi="ar-EG"/>
        </w:rPr>
        <w:t xml:space="preserve">ق </w:t>
      </w:r>
      <w:r w:rsidR="00E74EDF" w:rsidRPr="004E4512">
        <w:rPr>
          <w:lang w:bidi="ar-EG"/>
        </w:rPr>
        <w:t>3</w:t>
      </w:r>
      <w:r w:rsidR="004E4512">
        <w:rPr>
          <w:rtl/>
          <w:lang w:bidi="ar-EG"/>
        </w:rPr>
        <w:br/>
      </w:r>
      <w:r w:rsidR="004E4512">
        <w:rPr>
          <w:rtl/>
          <w:lang w:bidi="ar-EG"/>
        </w:rPr>
        <w:br/>
      </w:r>
      <w:r w:rsidR="00E74EDF" w:rsidRPr="004E4512">
        <w:rPr>
          <w:rtl/>
          <w:lang w:bidi="ar-EG"/>
        </w:rPr>
        <w:t>تأثيرات ارتفاع الهوائي وإعاقة مسير الإشارة التي تسببها مركبة إنقاذ</w:t>
      </w:r>
      <w:r w:rsidR="00E74EDF" w:rsidRPr="004E4512">
        <w:rPr>
          <w:rtl/>
          <w:lang w:bidi="ar-EG"/>
        </w:rPr>
        <w:br/>
        <w:t xml:space="preserve">وركابها في مدى كشف </w:t>
      </w:r>
      <w:r w:rsidR="000C5C89" w:rsidRPr="004E4512">
        <w:rPr>
          <w:rFonts w:hint="cs"/>
          <w:rtl/>
          <w:lang w:bidi="ar-EG"/>
        </w:rPr>
        <w:t>المرسلات المستجيبات</w:t>
      </w:r>
      <w:r w:rsidR="00E74EDF" w:rsidRPr="004E4512">
        <w:rPr>
          <w:rtl/>
          <w:lang w:bidi="ar-EG"/>
        </w:rPr>
        <w:t xml:space="preserve"> </w:t>
      </w:r>
      <w:r w:rsidR="00E74EDF" w:rsidRPr="004E4512">
        <w:rPr>
          <w:lang w:bidi="ar-EG"/>
        </w:rPr>
        <w:t>SART</w:t>
      </w:r>
    </w:p>
    <w:p w:rsidR="00E74EDF" w:rsidRPr="008D0B8C" w:rsidRDefault="00E74EDF" w:rsidP="008D0B8C">
      <w:pPr>
        <w:pStyle w:val="Heading1"/>
        <w:rPr>
          <w:rtl/>
        </w:rPr>
      </w:pPr>
      <w:r w:rsidRPr="008D0B8C">
        <w:t>1</w:t>
      </w:r>
      <w:r w:rsidRPr="008D0B8C">
        <w:rPr>
          <w:rtl/>
        </w:rPr>
        <w:tab/>
        <w:t>المقدمة</w:t>
      </w:r>
    </w:p>
    <w:p w:rsidR="00E74EDF" w:rsidRDefault="00E74EDF" w:rsidP="000C5C89">
      <w:pPr>
        <w:rPr>
          <w:rtl/>
          <w:lang w:bidi="ar-SY"/>
        </w:rPr>
      </w:pPr>
      <w:r w:rsidRPr="003B5B72">
        <w:rPr>
          <w:spacing w:val="-2"/>
          <w:rtl/>
        </w:rPr>
        <w:t xml:space="preserve">يناقش هذا الملحق التأثيرات في مسير انتشار إشارات </w:t>
      </w:r>
      <w:r w:rsidR="000C5C89" w:rsidRPr="003B5B72">
        <w:rPr>
          <w:rFonts w:hint="cs"/>
          <w:spacing w:val="-2"/>
          <w:rtl/>
        </w:rPr>
        <w:t>المرسلات المستجيبات</w:t>
      </w:r>
      <w:r w:rsidRPr="003B5B72">
        <w:rPr>
          <w:spacing w:val="-2"/>
          <w:rtl/>
        </w:rPr>
        <w:t xml:space="preserve"> </w:t>
      </w:r>
      <w:r w:rsidRPr="003B5B72">
        <w:rPr>
          <w:spacing w:val="-2"/>
        </w:rPr>
        <w:t>SART</w:t>
      </w:r>
      <w:r w:rsidRPr="003B5B72">
        <w:rPr>
          <w:spacing w:val="-2"/>
          <w:rtl/>
        </w:rPr>
        <w:t xml:space="preserve"> وفقاً لارتفاع هوائي ال</w:t>
      </w:r>
      <w:r w:rsidR="007802E9" w:rsidRPr="003B5B72">
        <w:rPr>
          <w:rFonts w:hint="cs"/>
          <w:spacing w:val="-2"/>
          <w:rtl/>
        </w:rPr>
        <w:t>مرسل المستجيب</w:t>
      </w:r>
      <w:r w:rsidRPr="003B5B72">
        <w:rPr>
          <w:spacing w:val="-2"/>
          <w:rtl/>
        </w:rPr>
        <w:t xml:space="preserve"> </w:t>
      </w:r>
      <w:r w:rsidRPr="003B5B72">
        <w:rPr>
          <w:spacing w:val="-2"/>
        </w:rPr>
        <w:t>SART</w:t>
      </w:r>
      <w:r>
        <w:rPr>
          <w:rtl/>
        </w:rPr>
        <w:t xml:space="preserve"> فوق سطح البحر وكذلك التوهين الذي تسببه مواد مركبة الإنقاذ وركابها.</w:t>
      </w:r>
    </w:p>
    <w:p w:rsidR="00E74EDF" w:rsidRPr="008D0B8C" w:rsidRDefault="00E74EDF" w:rsidP="007802E9">
      <w:pPr>
        <w:pStyle w:val="Heading1"/>
        <w:rPr>
          <w:rtl/>
        </w:rPr>
      </w:pPr>
      <w:r w:rsidRPr="008D0B8C">
        <w:t>2</w:t>
      </w:r>
      <w:r w:rsidRPr="008D0B8C">
        <w:rPr>
          <w:rtl/>
        </w:rPr>
        <w:tab/>
        <w:t xml:space="preserve">تأثيرات ارتفاع هوائي </w:t>
      </w:r>
      <w:r w:rsidR="007802E9">
        <w:rPr>
          <w:rFonts w:hint="cs"/>
          <w:rtl/>
        </w:rPr>
        <w:t>المرسل المستجيب</w:t>
      </w:r>
      <w:r w:rsidRPr="008D0B8C">
        <w:rPr>
          <w:rtl/>
        </w:rPr>
        <w:t xml:space="preserve"> </w:t>
      </w:r>
      <w:r w:rsidRPr="008D0B8C">
        <w:t>SART</w:t>
      </w:r>
      <w:r w:rsidRPr="008D0B8C">
        <w:rPr>
          <w:rtl/>
        </w:rPr>
        <w:t xml:space="preserve"> في مدى الكشف</w:t>
      </w:r>
    </w:p>
    <w:p w:rsidR="00E74EDF" w:rsidRDefault="00E74EDF" w:rsidP="000C5C89">
      <w:pPr>
        <w:rPr>
          <w:spacing w:val="-2"/>
          <w:rtl/>
        </w:rPr>
      </w:pPr>
      <w:r>
        <w:rPr>
          <w:spacing w:val="-2"/>
          <w:rtl/>
        </w:rPr>
        <w:t xml:space="preserve">تطلب هذه التوصية أن يكون ارتفاع هوائي </w:t>
      </w:r>
      <w:r w:rsidR="002F56DD">
        <w:rPr>
          <w:rFonts w:hint="cs"/>
          <w:spacing w:val="-2"/>
          <w:rtl/>
        </w:rPr>
        <w:t>المرسل المستجيب</w:t>
      </w:r>
      <w:r>
        <w:rPr>
          <w:spacing w:val="-2"/>
          <w:rtl/>
        </w:rPr>
        <w:t xml:space="preserve"> </w:t>
      </w:r>
      <w:r>
        <w:rPr>
          <w:spacing w:val="-2"/>
        </w:rPr>
        <w:t>SART</w:t>
      </w:r>
      <w:r>
        <w:rPr>
          <w:spacing w:val="-2"/>
          <w:rtl/>
        </w:rPr>
        <w:t xml:space="preserve"> المركب متراً واحداً على الأقل فوق سطح البحر من أجل الحصول على مدى كشف </w:t>
      </w:r>
      <w:r>
        <w:rPr>
          <w:spacing w:val="-2"/>
        </w:rPr>
        <w:t>5</w:t>
      </w:r>
      <w:r>
        <w:rPr>
          <w:spacing w:val="-2"/>
          <w:rtl/>
        </w:rPr>
        <w:t xml:space="preserve"> أميال بحرية الذي يتطلبه القرار </w:t>
      </w:r>
      <w:r>
        <w:rPr>
          <w:spacing w:val="-2"/>
          <w:lang w:val="fr-FR"/>
        </w:rPr>
        <w:t>A.802(19)</w:t>
      </w:r>
      <w:r>
        <w:rPr>
          <w:spacing w:val="-2"/>
          <w:rtl/>
          <w:lang w:val="fr-FR" w:bidi="ar-SY"/>
        </w:rPr>
        <w:t xml:space="preserve"> </w:t>
      </w:r>
      <w:r>
        <w:rPr>
          <w:spacing w:val="-2"/>
          <w:rtl/>
        </w:rPr>
        <w:t>الصادر عن المنظمة البحرية الدولية. وقد أكدت اختبارات ميدانية هذا الأداء. وقد أعطت الاختبارات على عينة من ست</w:t>
      </w:r>
      <w:r w:rsidR="000C5C89">
        <w:rPr>
          <w:rFonts w:hint="cs"/>
          <w:spacing w:val="-2"/>
          <w:rtl/>
        </w:rPr>
        <w:t>ة</w:t>
      </w:r>
      <w:r>
        <w:rPr>
          <w:spacing w:val="-2"/>
          <w:rtl/>
        </w:rPr>
        <w:t xml:space="preserve"> </w:t>
      </w:r>
      <w:r w:rsidR="000C5C89">
        <w:rPr>
          <w:rFonts w:hint="cs"/>
          <w:spacing w:val="-2"/>
          <w:rtl/>
        </w:rPr>
        <w:t>مرسلات مستجيبات</w:t>
      </w:r>
      <w:r>
        <w:rPr>
          <w:spacing w:val="-2"/>
          <w:rtl/>
        </w:rPr>
        <w:t xml:space="preserve"> </w:t>
      </w:r>
      <w:r>
        <w:rPr>
          <w:spacing w:val="-2"/>
        </w:rPr>
        <w:t>SART</w:t>
      </w:r>
      <w:r>
        <w:rPr>
          <w:spacing w:val="-2"/>
          <w:rtl/>
        </w:rPr>
        <w:t xml:space="preserve"> لصانعين مختلفين مدى كشف يتراوح بين </w:t>
      </w:r>
      <w:r>
        <w:rPr>
          <w:spacing w:val="-2"/>
        </w:rPr>
        <w:t>NM 8,2</w:t>
      </w:r>
      <w:r>
        <w:rPr>
          <w:spacing w:val="-2"/>
          <w:rtl/>
        </w:rPr>
        <w:t xml:space="preserve"> و</w:t>
      </w:r>
      <w:r>
        <w:rPr>
          <w:spacing w:val="-2"/>
        </w:rPr>
        <w:t>NM 9,2</w:t>
      </w:r>
      <w:r>
        <w:rPr>
          <w:spacing w:val="-2"/>
          <w:rtl/>
        </w:rPr>
        <w:t xml:space="preserve"> مع ارتفاع للهوائي يبلغ متراً واحداً.</w:t>
      </w:r>
    </w:p>
    <w:p w:rsidR="00E74EDF" w:rsidRDefault="00E74EDF" w:rsidP="002F56DD">
      <w:pPr>
        <w:spacing w:after="80"/>
        <w:rPr>
          <w:rtl/>
        </w:rPr>
      </w:pPr>
      <w:r>
        <w:rPr>
          <w:b/>
          <w:bCs/>
        </w:rPr>
        <w:t>1.2</w:t>
      </w:r>
      <w:r>
        <w:rPr>
          <w:rtl/>
        </w:rPr>
        <w:tab/>
        <w:t xml:space="preserve">بينت الاختبارات أيضاً أهمية الحفاظ على ارتفاع لهوائي </w:t>
      </w:r>
      <w:r w:rsidR="002F56DD">
        <w:rPr>
          <w:rFonts w:hint="cs"/>
          <w:rtl/>
        </w:rPr>
        <w:t>المرسل المستجيب</w:t>
      </w:r>
      <w:r>
        <w:rPr>
          <w:rtl/>
        </w:rPr>
        <w:t xml:space="preserve"> </w:t>
      </w:r>
      <w:r>
        <w:t>SART</w:t>
      </w:r>
      <w:r>
        <w:rPr>
          <w:rtl/>
        </w:rPr>
        <w:t xml:space="preserve"> عند </w:t>
      </w:r>
      <w:r>
        <w:t>m 1</w:t>
      </w:r>
      <w:r>
        <w:rPr>
          <w:rtl/>
        </w:rPr>
        <w:t xml:space="preserve"> على الأقل. وحققت النتائج التالية على </w:t>
      </w:r>
      <w:r w:rsidR="002F56DD">
        <w:rPr>
          <w:rFonts w:hint="cs"/>
          <w:rtl/>
        </w:rPr>
        <w:t xml:space="preserve">مرسل مستجيب </w:t>
      </w:r>
      <w:r w:rsidR="002F56DD">
        <w:t>SART</w:t>
      </w:r>
      <w:r>
        <w:rPr>
          <w:rtl/>
        </w:rPr>
        <w:t xml:space="preserve"> في مركبة إنقاذ:</w:t>
      </w:r>
    </w:p>
    <w:p w:rsidR="00E74EDF" w:rsidRDefault="00E74EDF" w:rsidP="00FD40F7">
      <w:pPr>
        <w:pStyle w:val="enumlev1"/>
        <w:rPr>
          <w:rtl/>
        </w:rPr>
      </w:pPr>
      <w:r>
        <w:rPr>
          <w:rtl/>
        </w:rPr>
        <w:t>-</w:t>
      </w:r>
      <w:r>
        <w:rPr>
          <w:rtl/>
        </w:rPr>
        <w:tab/>
      </w:r>
      <w:r w:rsidR="002F56DD">
        <w:rPr>
          <w:rFonts w:hint="cs"/>
          <w:rtl/>
        </w:rPr>
        <w:t xml:space="preserve">مرسل مستجيب </w:t>
      </w:r>
      <w:r>
        <w:t>SART</w:t>
      </w:r>
      <w:r>
        <w:rPr>
          <w:rtl/>
        </w:rPr>
        <w:t xml:space="preserve"> </w:t>
      </w:r>
      <w:r w:rsidR="002F56DD">
        <w:rPr>
          <w:rFonts w:hint="cs"/>
          <w:rtl/>
        </w:rPr>
        <w:t>ملقى</w:t>
      </w:r>
      <w:r>
        <w:rPr>
          <w:rtl/>
        </w:rPr>
        <w:t xml:space="preserve"> على أرضية المركبة:</w:t>
      </w:r>
      <w:r>
        <w:rPr>
          <w:rtl/>
        </w:rPr>
        <w:tab/>
        <w:t xml:space="preserve">مدى </w:t>
      </w:r>
      <w:r>
        <w:t>NM 1,8</w:t>
      </w:r>
    </w:p>
    <w:p w:rsidR="00E74EDF" w:rsidRDefault="00E74EDF" w:rsidP="00FD40F7">
      <w:pPr>
        <w:pStyle w:val="enumlev1"/>
        <w:rPr>
          <w:rtl/>
        </w:rPr>
      </w:pPr>
      <w:r>
        <w:rPr>
          <w:rtl/>
        </w:rPr>
        <w:t>-</w:t>
      </w:r>
      <w:r>
        <w:rPr>
          <w:rtl/>
        </w:rPr>
        <w:tab/>
      </w:r>
      <w:r w:rsidR="002F56DD">
        <w:rPr>
          <w:rFonts w:hint="cs"/>
          <w:rtl/>
        </w:rPr>
        <w:t xml:space="preserve">مرسل مستجيب </w:t>
      </w:r>
      <w:r>
        <w:t>SART</w:t>
      </w:r>
      <w:r>
        <w:rPr>
          <w:rtl/>
        </w:rPr>
        <w:t xml:space="preserve"> </w:t>
      </w:r>
      <w:r w:rsidR="002F56DD">
        <w:rPr>
          <w:rFonts w:hint="cs"/>
          <w:rtl/>
        </w:rPr>
        <w:t>ي</w:t>
      </w:r>
      <w:r>
        <w:rPr>
          <w:rtl/>
        </w:rPr>
        <w:t>قف عمودياً على أرض المركبة:</w:t>
      </w:r>
      <w:r>
        <w:rPr>
          <w:rtl/>
        </w:rPr>
        <w:tab/>
        <w:t xml:space="preserve">مدى </w:t>
      </w:r>
      <w:r>
        <w:t>NM 2,5</w:t>
      </w:r>
    </w:p>
    <w:p w:rsidR="00E74EDF" w:rsidRDefault="00E74EDF" w:rsidP="00FD40F7">
      <w:pPr>
        <w:pStyle w:val="enumlev1"/>
        <w:rPr>
          <w:rtl/>
        </w:rPr>
      </w:pPr>
      <w:r>
        <w:rPr>
          <w:rtl/>
        </w:rPr>
        <w:t>-</w:t>
      </w:r>
      <w:r>
        <w:rPr>
          <w:rtl/>
        </w:rPr>
        <w:tab/>
      </w:r>
      <w:r w:rsidR="002F56DD">
        <w:rPr>
          <w:rFonts w:hint="cs"/>
          <w:rtl/>
        </w:rPr>
        <w:t xml:space="preserve">مرسل مستجيب </w:t>
      </w:r>
      <w:r>
        <w:t>SART</w:t>
      </w:r>
      <w:r>
        <w:rPr>
          <w:rtl/>
        </w:rPr>
        <w:t xml:space="preserve"> عائم على سطح الماء</w:t>
      </w:r>
      <w:r>
        <w:rPr>
          <w:rtl/>
        </w:rPr>
        <w:tab/>
        <w:t>:</w:t>
      </w:r>
      <w:r>
        <w:rPr>
          <w:rtl/>
        </w:rPr>
        <w:tab/>
        <w:t xml:space="preserve">مدى </w:t>
      </w:r>
      <w:r>
        <w:t>NM 2,0</w:t>
      </w:r>
    </w:p>
    <w:p w:rsidR="00E74EDF" w:rsidRPr="008D0B8C" w:rsidRDefault="00E74EDF" w:rsidP="002F56DD">
      <w:pPr>
        <w:pStyle w:val="Heading1"/>
        <w:rPr>
          <w:rtl/>
        </w:rPr>
      </w:pPr>
      <w:r w:rsidRPr="008D0B8C">
        <w:t>3</w:t>
      </w:r>
      <w:r w:rsidRPr="008D0B8C">
        <w:rPr>
          <w:rtl/>
        </w:rPr>
        <w:tab/>
        <w:t xml:space="preserve">تأثيرات مركبة الإنقاذ في إشارة </w:t>
      </w:r>
      <w:r w:rsidR="002F56DD">
        <w:rPr>
          <w:rFonts w:hint="cs"/>
          <w:rtl/>
        </w:rPr>
        <w:t>المرسل المستجيب</w:t>
      </w:r>
      <w:r w:rsidRPr="008D0B8C">
        <w:rPr>
          <w:rtl/>
        </w:rPr>
        <w:t xml:space="preserve"> </w:t>
      </w:r>
      <w:r w:rsidRPr="008D0B8C">
        <w:t>SART</w:t>
      </w:r>
    </w:p>
    <w:p w:rsidR="00E74EDF" w:rsidRDefault="00E74EDF" w:rsidP="00523016">
      <w:pPr>
        <w:rPr>
          <w:rtl/>
        </w:rPr>
      </w:pPr>
      <w:r>
        <w:rPr>
          <w:rtl/>
        </w:rPr>
        <w:t xml:space="preserve">أجريت اختبارات على </w:t>
      </w:r>
      <w:r w:rsidR="00396546">
        <w:rPr>
          <w:rFonts w:hint="cs"/>
          <w:rtl/>
        </w:rPr>
        <w:t>مرسل مستجيب</w:t>
      </w:r>
      <w:r>
        <w:rPr>
          <w:rtl/>
        </w:rPr>
        <w:t xml:space="preserve"> </w:t>
      </w:r>
      <w:r>
        <w:t>SART</w:t>
      </w:r>
      <w:r>
        <w:rPr>
          <w:rtl/>
        </w:rPr>
        <w:t xml:space="preserve"> مركزة في مركبة إنقاذ يبلغ ارتفاع الهوائي فيها متراً واحداً من أجل تحديد ما</w:t>
      </w:r>
      <w:r w:rsidR="00523016">
        <w:rPr>
          <w:rFonts w:hint="cs"/>
          <w:rtl/>
        </w:rPr>
        <w:t> </w:t>
      </w:r>
      <w:r>
        <w:rPr>
          <w:rtl/>
        </w:rPr>
        <w:t>إذا كانت مركبة الإنقاذ أو ركابها تسبب حجباً للصوة.</w:t>
      </w:r>
    </w:p>
    <w:p w:rsidR="00E74EDF" w:rsidRDefault="00E74EDF" w:rsidP="00523016">
      <w:pPr>
        <w:rPr>
          <w:rtl/>
        </w:rPr>
      </w:pPr>
      <w:r>
        <w:rPr>
          <w:b/>
          <w:bCs/>
        </w:rPr>
        <w:t>1.3</w:t>
      </w:r>
      <w:r>
        <w:rPr>
          <w:rtl/>
        </w:rPr>
        <w:tab/>
        <w:t xml:space="preserve">تعرض الأشكال من </w:t>
      </w:r>
      <w:r>
        <w:t>2</w:t>
      </w:r>
      <w:r>
        <w:rPr>
          <w:rtl/>
        </w:rPr>
        <w:t xml:space="preserve"> إلى </w:t>
      </w:r>
      <w:r>
        <w:t>4</w:t>
      </w:r>
      <w:r>
        <w:rPr>
          <w:rtl/>
        </w:rPr>
        <w:t xml:space="preserve"> نتائج هذه الاختبارات المحققة على نموذجين مختلفين من طوف للنجاة </w:t>
      </w:r>
      <w:r>
        <w:t>SOLAS</w:t>
      </w:r>
      <w:r>
        <w:rPr>
          <w:rtl/>
        </w:rPr>
        <w:t xml:space="preserve"> يتسع لثمانية أشخاص. وكانت توضع الصوة، في كل حالة، في وسط منصة تدور في مجال مفتوح وتطلق من خلال إشارة رادار </w:t>
      </w:r>
      <w:proofErr w:type="spellStart"/>
      <w:r>
        <w:rPr>
          <w:rtl/>
        </w:rPr>
        <w:t>منبضة</w:t>
      </w:r>
      <w:proofErr w:type="spellEnd"/>
      <w:r>
        <w:rPr>
          <w:rtl/>
        </w:rPr>
        <w:t xml:space="preserve">. وحققت كل مجموعة من القياسات مع طوف النجاة وركابه </w:t>
      </w:r>
      <w:proofErr w:type="spellStart"/>
      <w:r>
        <w:rPr>
          <w:rtl/>
        </w:rPr>
        <w:t>وبدونهم</w:t>
      </w:r>
      <w:proofErr w:type="spellEnd"/>
      <w:r>
        <w:rPr>
          <w:rtl/>
        </w:rPr>
        <w:t xml:space="preserve"> مع الإبقاء على </w:t>
      </w:r>
      <w:r w:rsidR="009758D1">
        <w:rPr>
          <w:rFonts w:hint="cs"/>
          <w:rtl/>
        </w:rPr>
        <w:t>المرسل المستجيب</w:t>
      </w:r>
      <w:r>
        <w:rPr>
          <w:rtl/>
        </w:rPr>
        <w:t xml:space="preserve"> </w:t>
      </w:r>
      <w:r>
        <w:t>SART</w:t>
      </w:r>
      <w:r>
        <w:rPr>
          <w:rtl/>
        </w:rPr>
        <w:t xml:space="preserve"> في</w:t>
      </w:r>
      <w:r w:rsidR="00523016">
        <w:rPr>
          <w:rFonts w:hint="cs"/>
          <w:rtl/>
        </w:rPr>
        <w:t> </w:t>
      </w:r>
      <w:r>
        <w:rPr>
          <w:rtl/>
        </w:rPr>
        <w:t>وسط المنصة الدوارة.</w:t>
      </w:r>
    </w:p>
    <w:p w:rsidR="00E74EDF" w:rsidRDefault="00E74EDF" w:rsidP="00523016">
      <w:pPr>
        <w:rPr>
          <w:rtl/>
          <w:lang w:bidi="ar-EG"/>
        </w:rPr>
      </w:pPr>
      <w:r>
        <w:rPr>
          <w:b/>
          <w:bCs/>
        </w:rPr>
        <w:t>2.3</w:t>
      </w:r>
      <w:r>
        <w:rPr>
          <w:rtl/>
        </w:rPr>
        <w:tab/>
      </w:r>
      <w:r w:rsidRPr="00523016">
        <w:rPr>
          <w:spacing w:val="-6"/>
          <w:rtl/>
        </w:rPr>
        <w:t xml:space="preserve">ويبين الشكل </w:t>
      </w:r>
      <w:r w:rsidRPr="00523016">
        <w:rPr>
          <w:spacing w:val="-6"/>
        </w:rPr>
        <w:t>2</w:t>
      </w:r>
      <w:r w:rsidRPr="00523016">
        <w:rPr>
          <w:spacing w:val="-6"/>
          <w:rtl/>
        </w:rPr>
        <w:t xml:space="preserve"> النتائج المحققة في </w:t>
      </w:r>
      <w:r w:rsidR="009758D1" w:rsidRPr="00523016">
        <w:rPr>
          <w:rFonts w:hint="cs"/>
          <w:spacing w:val="-6"/>
          <w:rtl/>
        </w:rPr>
        <w:t>مرسل مستجيب</w:t>
      </w:r>
      <w:r w:rsidRPr="00523016">
        <w:rPr>
          <w:spacing w:val="-6"/>
          <w:rtl/>
        </w:rPr>
        <w:t xml:space="preserve"> </w:t>
      </w:r>
      <w:r w:rsidRPr="00523016">
        <w:rPr>
          <w:spacing w:val="-6"/>
        </w:rPr>
        <w:t>SART</w:t>
      </w:r>
      <w:r w:rsidRPr="00523016">
        <w:rPr>
          <w:spacing w:val="-6"/>
          <w:rtl/>
        </w:rPr>
        <w:t xml:space="preserve"> مركزة على سارية راصدة في موقع هوائي طوف النجاة. وكان </w:t>
      </w:r>
      <w:r>
        <w:rPr>
          <w:spacing w:val="-2"/>
          <w:rtl/>
        </w:rPr>
        <w:t xml:space="preserve">هوائي </w:t>
      </w:r>
      <w:r w:rsidR="009758D1">
        <w:rPr>
          <w:rFonts w:hint="cs"/>
          <w:spacing w:val="-2"/>
          <w:rtl/>
        </w:rPr>
        <w:t>المرسل المستجيب</w:t>
      </w:r>
      <w:r w:rsidR="00E07830">
        <w:rPr>
          <w:rFonts w:hint="cs"/>
          <w:spacing w:val="-2"/>
          <w:rtl/>
        </w:rPr>
        <w:t> </w:t>
      </w:r>
      <w:r>
        <w:rPr>
          <w:spacing w:val="-2"/>
        </w:rPr>
        <w:t>SART</w:t>
      </w:r>
      <w:r>
        <w:rPr>
          <w:spacing w:val="-2"/>
          <w:rtl/>
        </w:rPr>
        <w:t xml:space="preserve">، </w:t>
      </w:r>
      <w:r>
        <w:rPr>
          <w:rtl/>
        </w:rPr>
        <w:t>في هذه الحالة، عند سوية الأنبوب الداعم لقبة الطوق. فكان لأحد الطوفين تأثير لا</w:t>
      </w:r>
      <w:r w:rsidR="00774625">
        <w:rPr>
          <w:rFonts w:hint="cs"/>
          <w:rtl/>
        </w:rPr>
        <w:t> </w:t>
      </w:r>
      <w:r>
        <w:rPr>
          <w:rtl/>
        </w:rPr>
        <w:t>يذكر في</w:t>
      </w:r>
      <w:r w:rsidR="00523016">
        <w:rPr>
          <w:rFonts w:hint="cs"/>
          <w:rtl/>
        </w:rPr>
        <w:t> </w:t>
      </w:r>
      <w:r>
        <w:rPr>
          <w:rtl/>
        </w:rPr>
        <w:t xml:space="preserve">الإشارة، بينما تسبب الطوف الآخر (حيث يحتوي الأنبوب الداعم على الكربون) في ميل للإشارة ضمن زاوية </w:t>
      </w:r>
      <w:r w:rsidR="00523016">
        <w:sym w:font="Symbol" w:char="F0B0"/>
      </w:r>
      <w:r>
        <w:t>30</w:t>
      </w:r>
      <w:r>
        <w:rPr>
          <w:rtl/>
        </w:rPr>
        <w:t xml:space="preserve"> تقريباً.</w:t>
      </w:r>
    </w:p>
    <w:p w:rsidR="00E74EDF" w:rsidRDefault="00E74EDF" w:rsidP="009758D1">
      <w:pPr>
        <w:rPr>
          <w:rtl/>
        </w:rPr>
      </w:pPr>
      <w:r>
        <w:rPr>
          <w:b/>
          <w:bCs/>
        </w:rPr>
        <w:t>3.3</w:t>
      </w:r>
      <w:r>
        <w:rPr>
          <w:rtl/>
        </w:rPr>
        <w:tab/>
        <w:t xml:space="preserve">يبين الشكل </w:t>
      </w:r>
      <w:r>
        <w:t>3</w:t>
      </w:r>
      <w:r>
        <w:rPr>
          <w:rtl/>
        </w:rPr>
        <w:t xml:space="preserve"> النتائج المحققة على الطوفين نفسهما لكن مع </w:t>
      </w:r>
      <w:r w:rsidR="009758D1">
        <w:rPr>
          <w:rFonts w:hint="cs"/>
          <w:rtl/>
        </w:rPr>
        <w:t>المرسل المستجيب</w:t>
      </w:r>
      <w:r>
        <w:rPr>
          <w:rtl/>
        </w:rPr>
        <w:t xml:space="preserve"> </w:t>
      </w:r>
      <w:r>
        <w:t>SART</w:t>
      </w:r>
      <w:r>
        <w:rPr>
          <w:rtl/>
        </w:rPr>
        <w:t xml:space="preserve"> مصممة لتعلق من الأنبوب الداعم داخل قبة الطوف. ولوحظت خسارة ضئيلة للإشارة بسبب الأنابيب المحملة بالكربون عند مرور الإشارة عبر المقاطع الرأسية. ولوحظ أيضاً ميل لهذه الإشارة بسبب وجود شريط عاكس إلى الخلف في الجانب الخارجي من قبة طوف النجاة. </w:t>
      </w:r>
      <w:r>
        <w:rPr>
          <w:rtl/>
        </w:rPr>
        <w:lastRenderedPageBreak/>
        <w:t>وحدث على أحد الطوفين انخفاض ملموس للإشارة في زاوية صغيرة جداً وذلك بسبب قرب مجموعة من البطاريات بالليثيوم مركّبة على القبة لتغذية أضواء تحديد موضع الطوف بالطاقة.</w:t>
      </w:r>
    </w:p>
    <w:p w:rsidR="00E74EDF" w:rsidRDefault="00E74EDF" w:rsidP="009758D1">
      <w:pPr>
        <w:rPr>
          <w:rtl/>
        </w:rPr>
      </w:pPr>
      <w:r>
        <w:rPr>
          <w:b/>
          <w:bCs/>
        </w:rPr>
        <w:t>4.3</w:t>
      </w:r>
      <w:r>
        <w:rPr>
          <w:rtl/>
        </w:rPr>
        <w:tab/>
        <w:t xml:space="preserve">يبين الشكل </w:t>
      </w:r>
      <w:r>
        <w:t>4</w:t>
      </w:r>
      <w:r>
        <w:rPr>
          <w:rtl/>
        </w:rPr>
        <w:t xml:space="preserve"> تأثير الحجب الذي يسببه ناجٍ يحمل </w:t>
      </w:r>
      <w:r w:rsidR="009758D1">
        <w:rPr>
          <w:rFonts w:hint="cs"/>
          <w:rtl/>
        </w:rPr>
        <w:t>المرسل المستجيب</w:t>
      </w:r>
      <w:r>
        <w:rPr>
          <w:rtl/>
        </w:rPr>
        <w:t xml:space="preserve"> </w:t>
      </w:r>
      <w:r>
        <w:t>SART</w:t>
      </w:r>
      <w:r>
        <w:rPr>
          <w:rtl/>
        </w:rPr>
        <w:t xml:space="preserve"> في يده. فلا يتجاوز ارتفاع </w:t>
      </w:r>
      <w:r w:rsidR="009758D1">
        <w:rPr>
          <w:rFonts w:hint="cs"/>
          <w:rtl/>
        </w:rPr>
        <w:t>المرسل المستجيب</w:t>
      </w:r>
      <w:r>
        <w:rPr>
          <w:rtl/>
        </w:rPr>
        <w:t xml:space="preserve"> </w:t>
      </w:r>
      <w:r>
        <w:t>SART</w:t>
      </w:r>
      <w:r>
        <w:rPr>
          <w:rtl/>
        </w:rPr>
        <w:t xml:space="preserve"> في هذه الحالة </w:t>
      </w:r>
      <w:r>
        <w:t>m</w:t>
      </w:r>
      <w:r w:rsidR="007C4D7B">
        <w:t> </w:t>
      </w:r>
      <w:r>
        <w:t>0,5</w:t>
      </w:r>
      <w:r>
        <w:rPr>
          <w:rtl/>
        </w:rPr>
        <w:t>.</w:t>
      </w:r>
    </w:p>
    <w:p w:rsidR="00E74EDF" w:rsidRDefault="00E74EDF" w:rsidP="00B81D18">
      <w:pPr>
        <w:pStyle w:val="FigureNo"/>
        <w:rPr>
          <w:rtl/>
        </w:rPr>
      </w:pPr>
      <w:r>
        <w:rPr>
          <w:rtl/>
        </w:rPr>
        <w:t>الش</w:t>
      </w:r>
      <w:r w:rsidR="00E93728">
        <w:rPr>
          <w:rFonts w:hint="cs"/>
          <w:rtl/>
        </w:rPr>
        <w:t>ـ</w:t>
      </w:r>
      <w:r>
        <w:rPr>
          <w:rtl/>
        </w:rPr>
        <w:t xml:space="preserve">كل </w:t>
      </w:r>
      <w:r>
        <w:t>2</w:t>
      </w:r>
    </w:p>
    <w:p w:rsidR="00E74EDF" w:rsidRDefault="009758D1" w:rsidP="009758D1">
      <w:pPr>
        <w:pStyle w:val="FigureTitle"/>
        <w:rPr>
          <w:rtl/>
        </w:rPr>
      </w:pPr>
      <w:r>
        <w:rPr>
          <w:rFonts w:hint="cs"/>
          <w:rtl/>
        </w:rPr>
        <w:t>مرسل مستجيب</w:t>
      </w:r>
      <w:r w:rsidR="00E74EDF">
        <w:rPr>
          <w:rtl/>
        </w:rPr>
        <w:t xml:space="preserve"> </w:t>
      </w:r>
      <w:r w:rsidR="00E74EDF">
        <w:t>SART</w:t>
      </w:r>
      <w:r w:rsidR="00E74EDF">
        <w:rPr>
          <w:rtl/>
        </w:rPr>
        <w:t xml:space="preserve"> </w:t>
      </w:r>
      <w:r w:rsidR="00E74EDF">
        <w:rPr>
          <w:rFonts w:hint="cs"/>
          <w:rtl/>
        </w:rPr>
        <w:t>مركّب على سارية</w:t>
      </w:r>
    </w:p>
    <w:p w:rsidR="007C4D7B" w:rsidRDefault="00122B49" w:rsidP="007C4D7B">
      <w:pPr>
        <w:pStyle w:val="FigureNo"/>
      </w:pPr>
      <w:r>
        <w:rPr>
          <w:noProof/>
          <w:lang w:val="en-US" w:eastAsia="zh-CN" w:bidi="ar-SA"/>
        </w:rPr>
        <mc:AlternateContent>
          <mc:Choice Requires="wpg">
            <w:drawing>
              <wp:anchor distT="0" distB="0" distL="114300" distR="114300" simplePos="0" relativeHeight="251675136" behindDoc="0" locked="0" layoutInCell="1" allowOverlap="1">
                <wp:simplePos x="0" y="0"/>
                <wp:positionH relativeFrom="column">
                  <wp:posOffset>146740</wp:posOffset>
                </wp:positionH>
                <wp:positionV relativeFrom="paragraph">
                  <wp:posOffset>178362</wp:posOffset>
                </wp:positionV>
                <wp:extent cx="5825101" cy="6718569"/>
                <wp:effectExtent l="0" t="0" r="0" b="768350"/>
                <wp:wrapNone/>
                <wp:docPr id="24" name="Group 24"/>
                <wp:cNvGraphicFramePr/>
                <a:graphic xmlns:a="http://schemas.openxmlformats.org/drawingml/2006/main">
                  <a:graphicData uri="http://schemas.microsoft.com/office/word/2010/wordprocessingGroup">
                    <wpg:wgp>
                      <wpg:cNvGrpSpPr/>
                      <wpg:grpSpPr>
                        <a:xfrm>
                          <a:off x="0" y="0"/>
                          <a:ext cx="5825101" cy="6718569"/>
                          <a:chOff x="0" y="0"/>
                          <a:chExt cx="5825101" cy="6718569"/>
                        </a:xfrm>
                      </wpg:grpSpPr>
                      <wps:wsp>
                        <wps:cNvPr id="17" name="Text Box 20"/>
                        <wps:cNvSpPr txBox="1">
                          <a:spLocks noChangeArrowheads="1"/>
                        </wps:cNvSpPr>
                        <wps:spPr bwMode="auto">
                          <a:xfrm>
                            <a:off x="0" y="0"/>
                            <a:ext cx="552450" cy="2535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0F7" w:rsidRPr="001D20E5" w:rsidRDefault="00FD40F7" w:rsidP="00F32B09">
                              <w:pPr>
                                <w:jc w:val="center"/>
                                <w:rPr>
                                  <w:sz w:val="18"/>
                                  <w:szCs w:val="24"/>
                                  <w:lang w:bidi="ar-EG"/>
                                </w:rPr>
                              </w:pPr>
                              <w:r w:rsidRPr="001D20E5">
                                <w:rPr>
                                  <w:rFonts w:hint="cs"/>
                                  <w:sz w:val="18"/>
                                  <w:szCs w:val="24"/>
                                  <w:rtl/>
                                  <w:lang w:bidi="ar-EG"/>
                                </w:rPr>
                                <w:t xml:space="preserve">قدرة نسبية </w:t>
                              </w:r>
                              <w:r w:rsidRPr="001D20E5">
                                <w:rPr>
                                  <w:sz w:val="18"/>
                                  <w:szCs w:val="24"/>
                                  <w:lang w:bidi="ar-EG"/>
                                </w:rPr>
                                <w:t>(dB)</w:t>
                              </w:r>
                            </w:p>
                          </w:txbxContent>
                        </wps:txbx>
                        <wps:bodyPr rot="0" vert="vert270" wrap="square" lIns="91440" tIns="45720" rIns="91440" bIns="45720" anchor="t" anchorCtr="0" upright="1">
                          <a:noAutofit/>
                        </wps:bodyPr>
                      </wps:wsp>
                      <wps:wsp>
                        <wps:cNvPr id="19" name="Text Box 20"/>
                        <wps:cNvSpPr txBox="1">
                          <a:spLocks noChangeArrowheads="1"/>
                        </wps:cNvSpPr>
                        <wps:spPr bwMode="auto">
                          <a:xfrm>
                            <a:off x="5290835" y="10571"/>
                            <a:ext cx="534266" cy="2535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0F7" w:rsidRPr="001D20E5" w:rsidRDefault="00FD40F7" w:rsidP="00F32B09">
                              <w:pPr>
                                <w:jc w:val="center"/>
                                <w:rPr>
                                  <w:sz w:val="18"/>
                                  <w:szCs w:val="24"/>
                                  <w:lang w:bidi="ar-EG"/>
                                </w:rPr>
                              </w:pPr>
                              <w:r w:rsidRPr="001D20E5">
                                <w:rPr>
                                  <w:rFonts w:hint="cs"/>
                                  <w:sz w:val="18"/>
                                  <w:szCs w:val="24"/>
                                  <w:rtl/>
                                  <w:lang w:bidi="ar-EG"/>
                                </w:rPr>
                                <w:t xml:space="preserve">مدى الكشف التقريب‍ي </w:t>
                              </w:r>
                              <w:r w:rsidRPr="001D20E5">
                                <w:rPr>
                                  <w:sz w:val="18"/>
                                  <w:szCs w:val="24"/>
                                  <w:lang w:bidi="ar-EG"/>
                                </w:rPr>
                                <w:t>(NM)</w:t>
                              </w:r>
                            </w:p>
                          </w:txbxContent>
                        </wps:txbx>
                        <wps:bodyPr rot="0" vert="vert270" wrap="square" lIns="91440" tIns="45720" rIns="91440" bIns="45720" anchor="t" anchorCtr="0" upright="1">
                          <a:noAutofit/>
                        </wps:bodyPr>
                      </wps:wsp>
                      <wps:wsp>
                        <wps:cNvPr id="20" name="Text Box 20"/>
                        <wps:cNvSpPr txBox="1">
                          <a:spLocks noChangeArrowheads="1"/>
                        </wps:cNvSpPr>
                        <wps:spPr bwMode="auto">
                          <a:xfrm rot="16200000">
                            <a:off x="4188798" y="2027007"/>
                            <a:ext cx="708466" cy="2226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0F7" w:rsidRPr="001D20E5" w:rsidRDefault="00FD40F7" w:rsidP="005810FF">
                              <w:pPr>
                                <w:jc w:val="center"/>
                                <w:rPr>
                                  <w:rFonts w:hint="cs"/>
                                  <w:sz w:val="18"/>
                                  <w:szCs w:val="24"/>
                                  <w:lang w:bidi="ar-EG"/>
                                </w:rPr>
                              </w:pPr>
                              <w:r w:rsidRPr="001D20E5">
                                <w:rPr>
                                  <w:rFonts w:hint="cs"/>
                                  <w:sz w:val="18"/>
                                  <w:szCs w:val="24"/>
                                  <w:rtl/>
                                  <w:lang w:bidi="ar-EG"/>
                                </w:rPr>
                                <w:t>إشارة يحجبها أنبوب القبة</w:t>
                              </w:r>
                              <w:r w:rsidRPr="001D20E5">
                                <w:rPr>
                                  <w:sz w:val="18"/>
                                  <w:szCs w:val="24"/>
                                  <w:rtl/>
                                  <w:lang w:bidi="ar-EG"/>
                                </w:rPr>
                                <w:br/>
                              </w:r>
                              <w:r w:rsidRPr="001D20E5">
                                <w:rPr>
                                  <w:rFonts w:hint="cs"/>
                                  <w:sz w:val="18"/>
                                  <w:szCs w:val="24"/>
                                  <w:rtl/>
                                  <w:lang w:bidi="ar-EG"/>
                                </w:rPr>
                                <w:t>المحمل بالكربون</w:t>
                              </w:r>
                            </w:p>
                          </w:txbxContent>
                        </wps:txbx>
                        <wps:bodyPr rot="0" vert="horz" wrap="square" lIns="91440" tIns="45720" rIns="91440" bIns="45720" anchor="t" anchorCtr="0" upright="1">
                          <a:noAutofit/>
                        </wps:bodyPr>
                      </wps:wsp>
                      <wps:wsp>
                        <wps:cNvPr id="21" name="Text Box 21"/>
                        <wps:cNvSpPr txBox="1">
                          <a:spLocks noChangeArrowheads="1"/>
                        </wps:cNvSpPr>
                        <wps:spPr bwMode="auto">
                          <a:xfrm rot="16200000">
                            <a:off x="1712518" y="4931421"/>
                            <a:ext cx="988058" cy="2586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0F7" w:rsidRDefault="00FD40F7" w:rsidP="001D20E5">
                              <w:pPr>
                                <w:jc w:val="left"/>
                                <w:rPr>
                                  <w:sz w:val="18"/>
                                  <w:szCs w:val="24"/>
                                  <w:rtl/>
                                  <w:lang w:bidi="ar-EG"/>
                                </w:rPr>
                              </w:pPr>
                              <w:r w:rsidRPr="00122B49">
                                <w:rPr>
                                  <w:rFonts w:hint="cs"/>
                                  <w:sz w:val="18"/>
                                  <w:szCs w:val="24"/>
                                  <w:rtl/>
                                  <w:lang w:bidi="ar-EG"/>
                                </w:rPr>
                                <w:t xml:space="preserve">مرسل مستجيب </w:t>
                              </w:r>
                              <w:r w:rsidRPr="00122B49">
                                <w:rPr>
                                  <w:sz w:val="18"/>
                                  <w:szCs w:val="24"/>
                                  <w:lang w:bidi="ar-EG"/>
                                </w:rPr>
                                <w:t>SART</w:t>
                              </w:r>
                              <w:r w:rsidRPr="00122B49">
                                <w:rPr>
                                  <w:rFonts w:hint="cs"/>
                                  <w:sz w:val="18"/>
                                  <w:szCs w:val="24"/>
                                  <w:rtl/>
                                  <w:lang w:bidi="ar-EG"/>
                                </w:rPr>
                                <w:t xml:space="preserve"> وحده</w:t>
                              </w:r>
                            </w:p>
                            <w:p w:rsidR="00FD40F7" w:rsidRDefault="00FD40F7" w:rsidP="001D20E5">
                              <w:pPr>
                                <w:jc w:val="left"/>
                                <w:rPr>
                                  <w:sz w:val="18"/>
                                  <w:szCs w:val="24"/>
                                  <w:rtl/>
                                  <w:lang w:bidi="ar-EG"/>
                                </w:rPr>
                              </w:pPr>
                              <w:r w:rsidRPr="00122B49">
                                <w:rPr>
                                  <w:rFonts w:hint="cs"/>
                                  <w:sz w:val="18"/>
                                  <w:szCs w:val="24"/>
                                  <w:rtl/>
                                  <w:lang w:bidi="ar-EG"/>
                                </w:rPr>
                                <w:t xml:space="preserve">مرسل مستجيب </w:t>
                              </w:r>
                              <w:r w:rsidRPr="00122B49">
                                <w:rPr>
                                  <w:sz w:val="18"/>
                                  <w:szCs w:val="24"/>
                                  <w:lang w:bidi="ar-EG"/>
                                </w:rPr>
                                <w:t>SART</w:t>
                              </w:r>
                              <w:r w:rsidRPr="00122B49">
                                <w:rPr>
                                  <w:rFonts w:hint="cs"/>
                                  <w:sz w:val="18"/>
                                  <w:szCs w:val="24"/>
                                  <w:rtl/>
                                  <w:lang w:bidi="ar-EG"/>
                                </w:rPr>
                                <w:t xml:space="preserve"> مركب على الطوف </w:t>
                              </w:r>
                              <w:r w:rsidRPr="00122B49">
                                <w:rPr>
                                  <w:sz w:val="18"/>
                                  <w:szCs w:val="24"/>
                                  <w:lang w:bidi="ar-EG"/>
                                </w:rPr>
                                <w:t>1</w:t>
                              </w:r>
                            </w:p>
                            <w:p w:rsidR="00FD40F7" w:rsidRPr="001D20E5" w:rsidRDefault="00FD40F7" w:rsidP="001D20E5">
                              <w:pPr>
                                <w:jc w:val="left"/>
                                <w:rPr>
                                  <w:rFonts w:hint="cs"/>
                                  <w:sz w:val="18"/>
                                  <w:szCs w:val="24"/>
                                  <w:lang w:bidi="ar-EG"/>
                                </w:rPr>
                              </w:pPr>
                              <w:r w:rsidRPr="00122B49">
                                <w:rPr>
                                  <w:rFonts w:hint="cs"/>
                                  <w:sz w:val="18"/>
                                  <w:szCs w:val="24"/>
                                  <w:rtl/>
                                  <w:lang w:bidi="ar-EG"/>
                                </w:rPr>
                                <w:t xml:space="preserve">مرسل مستجيب </w:t>
                              </w:r>
                              <w:r w:rsidRPr="00122B49">
                                <w:rPr>
                                  <w:sz w:val="18"/>
                                  <w:szCs w:val="24"/>
                                  <w:lang w:bidi="ar-EG"/>
                                </w:rPr>
                                <w:t>SART</w:t>
                              </w:r>
                              <w:r w:rsidRPr="00122B49">
                                <w:rPr>
                                  <w:rFonts w:hint="cs"/>
                                  <w:sz w:val="18"/>
                                  <w:szCs w:val="24"/>
                                  <w:rtl/>
                                  <w:lang w:bidi="ar-EG"/>
                                </w:rPr>
                                <w:t xml:space="preserve"> مركب على الطوف </w:t>
                              </w:r>
                              <w:r w:rsidRPr="00122B49">
                                <w:rPr>
                                  <w:sz w:val="18"/>
                                  <w:szCs w:val="24"/>
                                  <w:lang w:bidi="ar-EG"/>
                                </w:rPr>
                                <w:t>2</w:t>
                              </w:r>
                            </w:p>
                          </w:txbxContent>
                        </wps:txbx>
                        <wps:bodyPr rot="0" vert="horz" wrap="square" lIns="91440" tIns="45720" rIns="91440" bIns="45720" anchor="t" anchorCtr="0" upright="1">
                          <a:noAutofit/>
                        </wps:bodyPr>
                      </wps:wsp>
                      <wps:wsp>
                        <wps:cNvPr id="22" name="Text Box 22"/>
                        <wps:cNvSpPr txBox="1">
                          <a:spLocks noChangeArrowheads="1"/>
                        </wps:cNvSpPr>
                        <wps:spPr bwMode="auto">
                          <a:xfrm rot="16200000">
                            <a:off x="2685060" y="2362640"/>
                            <a:ext cx="463279" cy="11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0F7" w:rsidRPr="001D20E5" w:rsidRDefault="00FD40F7" w:rsidP="00122B49">
                              <w:pPr>
                                <w:spacing w:before="0" w:line="216" w:lineRule="auto"/>
                                <w:jc w:val="center"/>
                                <w:rPr>
                                  <w:rFonts w:hint="cs"/>
                                  <w:sz w:val="18"/>
                                  <w:szCs w:val="24"/>
                                  <w:lang w:bidi="ar-EG"/>
                                </w:rPr>
                              </w:pPr>
                              <w:r w:rsidRPr="001D20E5">
                                <w:rPr>
                                  <w:rFonts w:hint="cs"/>
                                  <w:sz w:val="18"/>
                                  <w:szCs w:val="24"/>
                                  <w:rtl/>
                                  <w:lang w:bidi="ar-EG"/>
                                </w:rPr>
                                <w:t>زاوية السمت</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 24" o:spid="_x0000_s1035" style="position:absolute;left:0;text-align:left;margin-left:11.55pt;margin-top:14.05pt;width:458.65pt;height:529pt;z-index:251675136;mso-height-relative:margin" coordsize="58251,6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">
                <v:shape id="_x0000_s1036" type="#_x0000_t202" style="position:absolute;width:5524;height:25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5besMA&#10;AADbAAAADwAAAGRycy9kb3ducmV2LnhtbERPTWvCQBC9C/6HZQRvurGCSnQNxdJQL0Vje/A2Zsck&#10;NDubZrcm/nu3UOhtHu9zNklvanGj1lWWFcymEQji3OqKCwUfp9fJCoTzyBpry6TgTg6S7XCwwVjb&#10;jo90y3whQgi7GBWU3jexlC4vyaCb2oY4cFfbGvQBtoXULXYh3NTyKYoW0mDFoaHEhnYl5V/Zj1Hw&#10;eXm/18dmfo6qbn/o0+9D9pIWSo1H/fMahKfe/4v/3G86zF/C7y/hAL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5besMAAADbAAAADwAAAAAAAAAAAAAAAACYAgAAZHJzL2Rv&#10;d25yZXYueG1sUEsFBgAAAAAEAAQA9QAAAIgDAAAAAA==&#10;" filled="f" stroked="f">
                  <v:textbox style="layout-flow:vertical;mso-layout-flow-alt:bottom-to-top">
                    <w:txbxContent>
                      <w:p w:rsidR="00FD40F7" w:rsidRPr="001D20E5" w:rsidRDefault="00FD40F7" w:rsidP="00F32B09">
                        <w:pPr>
                          <w:jc w:val="center"/>
                          <w:rPr>
                            <w:sz w:val="18"/>
                            <w:szCs w:val="24"/>
                            <w:lang w:bidi="ar-EG"/>
                          </w:rPr>
                        </w:pPr>
                        <w:r w:rsidRPr="001D20E5">
                          <w:rPr>
                            <w:rFonts w:hint="cs"/>
                            <w:sz w:val="18"/>
                            <w:szCs w:val="24"/>
                            <w:rtl/>
                            <w:lang w:bidi="ar-EG"/>
                          </w:rPr>
                          <w:t xml:space="preserve">قدرة نسبية </w:t>
                        </w:r>
                        <w:r w:rsidRPr="001D20E5">
                          <w:rPr>
                            <w:sz w:val="18"/>
                            <w:szCs w:val="24"/>
                            <w:lang w:bidi="ar-EG"/>
                          </w:rPr>
                          <w:t>(dB)</w:t>
                        </w:r>
                      </w:p>
                    </w:txbxContent>
                  </v:textbox>
                </v:shape>
                <v:shape id="_x0000_s1037" type="#_x0000_t202" style="position:absolute;left:52908;top:105;width:5343;height:25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1qk8MA&#10;AADbAAAADwAAAGRycy9kb3ducmV2LnhtbERPTWvCQBC9C/6HZQRvurGCaHQNxdJQL0Vje/A2Zsck&#10;NDubZrcm/nu3UOhtHu9zNklvanGj1lWWFcymEQji3OqKCwUfp9fJEoTzyBpry6TgTg6S7XCwwVjb&#10;jo90y3whQgi7GBWU3jexlC4vyaCb2oY4cFfbGvQBtoXULXYh3NTyKYoW0mDFoaHEhnYl5V/Zj1Hw&#10;eXm/18dmfo6qbn/o0+9D9pIWSo1H/fMahKfe/4v/3G86zF/B7y/hAL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1qk8MAAADbAAAADwAAAAAAAAAAAAAAAACYAgAAZHJzL2Rv&#10;d25yZXYueG1sUEsFBgAAAAAEAAQA9QAAAIgDAAAAAA==&#10;" filled="f" stroked="f">
                  <v:textbox style="layout-flow:vertical;mso-layout-flow-alt:bottom-to-top">
                    <w:txbxContent>
                      <w:p w:rsidR="00FD40F7" w:rsidRPr="001D20E5" w:rsidRDefault="00FD40F7" w:rsidP="00F32B09">
                        <w:pPr>
                          <w:jc w:val="center"/>
                          <w:rPr>
                            <w:sz w:val="18"/>
                            <w:szCs w:val="24"/>
                            <w:lang w:bidi="ar-EG"/>
                          </w:rPr>
                        </w:pPr>
                        <w:r w:rsidRPr="001D20E5">
                          <w:rPr>
                            <w:rFonts w:hint="cs"/>
                            <w:sz w:val="18"/>
                            <w:szCs w:val="24"/>
                            <w:rtl/>
                            <w:lang w:bidi="ar-EG"/>
                          </w:rPr>
                          <w:t xml:space="preserve">مدى الكشف التقريب‍ي </w:t>
                        </w:r>
                        <w:r w:rsidRPr="001D20E5">
                          <w:rPr>
                            <w:sz w:val="18"/>
                            <w:szCs w:val="24"/>
                            <w:lang w:bidi="ar-EG"/>
                          </w:rPr>
                          <w:t>(NM)</w:t>
                        </w:r>
                      </w:p>
                    </w:txbxContent>
                  </v:textbox>
                </v:shape>
                <v:shape id="_x0000_s1038" type="#_x0000_t202" style="position:absolute;left:41887;top:20270;width:7085;height:222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TjQr0A&#10;AADbAAAADwAAAGRycy9kb3ducmV2LnhtbERPTYvCMBC9C/6HMIIXsekKK1KNorsIXq16H5qxLTaT&#10;0sza9t9vDgt7fLzv3WFwjXpTF2rPBj6SFBRx4W3NpYH77bzcgAqCbLHxTAZGCnDYTyc7zKzv+Urv&#10;XEoVQzhkaKASaTOtQ1GRw5D4ljhyT985lAi7UtsO+xjuGr1K07V2WHNsqLClr4qKV/7jDMi31N4+&#10;FunTX/vP03jJg3ajMfPZcNyCEhrkX/znvlgDq7g+fok/QO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KTjQr0AAADbAAAADwAAAAAAAAAAAAAAAACYAgAAZHJzL2Rvd25yZXYu&#10;eG1sUEsFBgAAAAAEAAQA9QAAAIIDAAAAAA==&#10;" filled="f" stroked="f">
                  <v:textbox>
                    <w:txbxContent>
                      <w:p w:rsidR="00FD40F7" w:rsidRPr="001D20E5" w:rsidRDefault="00FD40F7" w:rsidP="005810FF">
                        <w:pPr>
                          <w:jc w:val="center"/>
                          <w:rPr>
                            <w:rFonts w:hint="cs"/>
                            <w:sz w:val="18"/>
                            <w:szCs w:val="24"/>
                            <w:lang w:bidi="ar-EG"/>
                          </w:rPr>
                        </w:pPr>
                        <w:r w:rsidRPr="001D20E5">
                          <w:rPr>
                            <w:rFonts w:hint="cs"/>
                            <w:sz w:val="18"/>
                            <w:szCs w:val="24"/>
                            <w:rtl/>
                            <w:lang w:bidi="ar-EG"/>
                          </w:rPr>
                          <w:t>إشارة يحجبها أنبوب القبة</w:t>
                        </w:r>
                        <w:r w:rsidRPr="001D20E5">
                          <w:rPr>
                            <w:sz w:val="18"/>
                            <w:szCs w:val="24"/>
                            <w:rtl/>
                            <w:lang w:bidi="ar-EG"/>
                          </w:rPr>
                          <w:br/>
                        </w:r>
                        <w:r w:rsidRPr="001D20E5">
                          <w:rPr>
                            <w:rFonts w:hint="cs"/>
                            <w:sz w:val="18"/>
                            <w:szCs w:val="24"/>
                            <w:rtl/>
                            <w:lang w:bidi="ar-EG"/>
                          </w:rPr>
                          <w:t>المحمل بالكربون</w:t>
                        </w:r>
                      </w:p>
                    </w:txbxContent>
                  </v:textbox>
                </v:shape>
                <v:shape id="Text Box 21" o:spid="_x0000_s1039" type="#_x0000_t202" style="position:absolute;left:17125;top:49314;width:9880;height:258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2cAA&#10;AADbAAAADwAAAGRycy9kb3ducmV2LnhtbESPzYrCQBCE7wu+w9CCl0UnCi4SHcUfBK9md+9Npk2C&#10;mZ6QaU3y9s7Cgseiqr6iNrve1epJbag8G5jPElDEubcVFwZ+vs/TFaggyBZrz2RgoAC77ehjg6n1&#10;HV/pmUmhIoRDigZKkSbVOuQlOQwz3xBH7+ZbhxJlW2jbYhfhrtaLJPnSDiuOCyU2dCwpv2cPZ0BO&#10;Unn7+5nc/LVbHoZLFrQbjJmM+/0alFAv7/B/+2INLObw9yX+AL1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G2cAAAADbAAAADwAAAAAAAAAAAAAAAACYAgAAZHJzL2Rvd25y&#10;ZXYueG1sUEsFBgAAAAAEAAQA9QAAAIUDAAAAAA==&#10;" filled="f" stroked="f">
                  <v:textbox>
                    <w:txbxContent>
                      <w:p w:rsidR="00FD40F7" w:rsidRDefault="00FD40F7" w:rsidP="001D20E5">
                        <w:pPr>
                          <w:jc w:val="left"/>
                          <w:rPr>
                            <w:sz w:val="18"/>
                            <w:szCs w:val="24"/>
                            <w:rtl/>
                            <w:lang w:bidi="ar-EG"/>
                          </w:rPr>
                        </w:pPr>
                        <w:r w:rsidRPr="00122B49">
                          <w:rPr>
                            <w:rFonts w:hint="cs"/>
                            <w:sz w:val="18"/>
                            <w:szCs w:val="24"/>
                            <w:rtl/>
                            <w:lang w:bidi="ar-EG"/>
                          </w:rPr>
                          <w:t xml:space="preserve">مرسل مستجيب </w:t>
                        </w:r>
                        <w:r w:rsidRPr="00122B49">
                          <w:rPr>
                            <w:sz w:val="18"/>
                            <w:szCs w:val="24"/>
                            <w:lang w:bidi="ar-EG"/>
                          </w:rPr>
                          <w:t>SART</w:t>
                        </w:r>
                        <w:r w:rsidRPr="00122B49">
                          <w:rPr>
                            <w:rFonts w:hint="cs"/>
                            <w:sz w:val="18"/>
                            <w:szCs w:val="24"/>
                            <w:rtl/>
                            <w:lang w:bidi="ar-EG"/>
                          </w:rPr>
                          <w:t xml:space="preserve"> وحده</w:t>
                        </w:r>
                      </w:p>
                      <w:p w:rsidR="00FD40F7" w:rsidRDefault="00FD40F7" w:rsidP="001D20E5">
                        <w:pPr>
                          <w:jc w:val="left"/>
                          <w:rPr>
                            <w:sz w:val="18"/>
                            <w:szCs w:val="24"/>
                            <w:rtl/>
                            <w:lang w:bidi="ar-EG"/>
                          </w:rPr>
                        </w:pPr>
                        <w:r w:rsidRPr="00122B49">
                          <w:rPr>
                            <w:rFonts w:hint="cs"/>
                            <w:sz w:val="18"/>
                            <w:szCs w:val="24"/>
                            <w:rtl/>
                            <w:lang w:bidi="ar-EG"/>
                          </w:rPr>
                          <w:t xml:space="preserve">مرسل مستجيب </w:t>
                        </w:r>
                        <w:r w:rsidRPr="00122B49">
                          <w:rPr>
                            <w:sz w:val="18"/>
                            <w:szCs w:val="24"/>
                            <w:lang w:bidi="ar-EG"/>
                          </w:rPr>
                          <w:t>SART</w:t>
                        </w:r>
                        <w:r w:rsidRPr="00122B49">
                          <w:rPr>
                            <w:rFonts w:hint="cs"/>
                            <w:sz w:val="18"/>
                            <w:szCs w:val="24"/>
                            <w:rtl/>
                            <w:lang w:bidi="ar-EG"/>
                          </w:rPr>
                          <w:t xml:space="preserve"> مركب على الطوف </w:t>
                        </w:r>
                        <w:r w:rsidRPr="00122B49">
                          <w:rPr>
                            <w:sz w:val="18"/>
                            <w:szCs w:val="24"/>
                            <w:lang w:bidi="ar-EG"/>
                          </w:rPr>
                          <w:t>1</w:t>
                        </w:r>
                      </w:p>
                      <w:p w:rsidR="00FD40F7" w:rsidRPr="001D20E5" w:rsidRDefault="00FD40F7" w:rsidP="001D20E5">
                        <w:pPr>
                          <w:jc w:val="left"/>
                          <w:rPr>
                            <w:rFonts w:hint="cs"/>
                            <w:sz w:val="18"/>
                            <w:szCs w:val="24"/>
                            <w:lang w:bidi="ar-EG"/>
                          </w:rPr>
                        </w:pPr>
                        <w:r w:rsidRPr="00122B49">
                          <w:rPr>
                            <w:rFonts w:hint="cs"/>
                            <w:sz w:val="18"/>
                            <w:szCs w:val="24"/>
                            <w:rtl/>
                            <w:lang w:bidi="ar-EG"/>
                          </w:rPr>
                          <w:t xml:space="preserve">مرسل مستجيب </w:t>
                        </w:r>
                        <w:r w:rsidRPr="00122B49">
                          <w:rPr>
                            <w:sz w:val="18"/>
                            <w:szCs w:val="24"/>
                            <w:lang w:bidi="ar-EG"/>
                          </w:rPr>
                          <w:t>SART</w:t>
                        </w:r>
                        <w:r w:rsidRPr="00122B49">
                          <w:rPr>
                            <w:rFonts w:hint="cs"/>
                            <w:sz w:val="18"/>
                            <w:szCs w:val="24"/>
                            <w:rtl/>
                            <w:lang w:bidi="ar-EG"/>
                          </w:rPr>
                          <w:t xml:space="preserve"> مركب على الطوف </w:t>
                        </w:r>
                        <w:r w:rsidRPr="00122B49">
                          <w:rPr>
                            <w:sz w:val="18"/>
                            <w:szCs w:val="24"/>
                            <w:lang w:bidi="ar-EG"/>
                          </w:rPr>
                          <w:t>2</w:t>
                        </w:r>
                      </w:p>
                    </w:txbxContent>
                  </v:textbox>
                </v:shape>
                <v:shape id="Text Box 22" o:spid="_x0000_s1040" type="#_x0000_t202" style="position:absolute;left:26851;top:23625;width:4632;height:1109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rYrsAA&#10;AADbAAAADwAAAGRycy9kb3ducmV2LnhtbESPQWvCQBSE7wX/w/IEL0U3DbRIdBWtCF5N9f7IPpNg&#10;9m3IPk3y791CocdhZr5h1tvBNepJXag9G/hYJKCIC29rLg1cfo7zJaggyBYbz2RgpADbzeRtjZn1&#10;PZ/pmUupIoRDhgYqkTbTOhQVOQwL3xJH7+Y7hxJlV2rbYR/hrtFpknxphzXHhQpb+q6ouOcPZ0AO&#10;Unt7fU9u/tx/7sdTHrQbjZlNh90KlNAg/+G/9skaSFP4/RJ/gN6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rYrsAAAADbAAAADwAAAAAAAAAAAAAAAACYAgAAZHJzL2Rvd25y&#10;ZXYueG1sUEsFBgAAAAAEAAQA9QAAAIUDAAAAAA==&#10;" filled="f" stroked="f">
                  <v:textbox>
                    <w:txbxContent>
                      <w:p w:rsidR="00FD40F7" w:rsidRPr="001D20E5" w:rsidRDefault="00FD40F7" w:rsidP="00122B49">
                        <w:pPr>
                          <w:spacing w:before="0" w:line="216" w:lineRule="auto"/>
                          <w:jc w:val="center"/>
                          <w:rPr>
                            <w:rFonts w:hint="cs"/>
                            <w:sz w:val="18"/>
                            <w:szCs w:val="24"/>
                            <w:lang w:bidi="ar-EG"/>
                          </w:rPr>
                        </w:pPr>
                        <w:r w:rsidRPr="001D20E5">
                          <w:rPr>
                            <w:rFonts w:hint="cs"/>
                            <w:sz w:val="18"/>
                            <w:szCs w:val="24"/>
                            <w:rtl/>
                            <w:lang w:bidi="ar-EG"/>
                          </w:rPr>
                          <w:t>زاوية السمت</w:t>
                        </w:r>
                      </w:p>
                    </w:txbxContent>
                  </v:textbox>
                </v:shape>
              </v:group>
            </w:pict>
          </mc:Fallback>
        </mc:AlternateContent>
      </w:r>
      <w:r w:rsidR="003770A5">
        <w:object w:dxaOrig="6096" w:dyaOrig="8322">
          <v:shape id="_x0000_i1098" type="#_x0000_t75" style="width:406.6pt;height:530.65pt" o:ole="">
            <v:imagedata r:id="rId18" o:title="" croptop="3815f" cropbottom="-1088f"/>
          </v:shape>
          <o:OLEObject Type="Embed" ProgID="CorelDraw.Graphic.16" ShapeID="_x0000_i1098" DrawAspect="Content" ObjectID="_1500301106" r:id="rId19"/>
        </w:object>
      </w:r>
    </w:p>
    <w:p w:rsidR="005810FF" w:rsidRDefault="00E74EDF" w:rsidP="00B81D18">
      <w:pPr>
        <w:pStyle w:val="FigureNo"/>
        <w:rPr>
          <w:rtl/>
        </w:rPr>
      </w:pPr>
      <w:r>
        <w:rPr>
          <w:rtl/>
        </w:rPr>
        <w:br w:type="page"/>
      </w:r>
    </w:p>
    <w:p w:rsidR="00E74EDF" w:rsidRDefault="00E74EDF" w:rsidP="00B81D18">
      <w:pPr>
        <w:pStyle w:val="FigureNo"/>
        <w:rPr>
          <w:rtl/>
        </w:rPr>
      </w:pPr>
      <w:r>
        <w:rPr>
          <w:rtl/>
        </w:rPr>
        <w:lastRenderedPageBreak/>
        <w:t>الش</w:t>
      </w:r>
      <w:r w:rsidR="00E93728">
        <w:rPr>
          <w:rFonts w:hint="cs"/>
          <w:rtl/>
        </w:rPr>
        <w:t>ـ</w:t>
      </w:r>
      <w:r>
        <w:rPr>
          <w:rtl/>
        </w:rPr>
        <w:t xml:space="preserve">كل </w:t>
      </w:r>
      <w:r>
        <w:t>3</w:t>
      </w:r>
    </w:p>
    <w:p w:rsidR="00E74EDF" w:rsidRDefault="009758D1" w:rsidP="009758D1">
      <w:pPr>
        <w:pStyle w:val="FigureTitle"/>
        <w:rPr>
          <w:rtl/>
        </w:rPr>
      </w:pPr>
      <w:r>
        <w:rPr>
          <w:rFonts w:hint="cs"/>
          <w:rtl/>
        </w:rPr>
        <w:t>مرسل مستجيب</w:t>
      </w:r>
      <w:r w:rsidR="00E74EDF">
        <w:rPr>
          <w:rtl/>
        </w:rPr>
        <w:t xml:space="preserve"> </w:t>
      </w:r>
      <w:r w:rsidR="00E74EDF">
        <w:t>SART</w:t>
      </w:r>
      <w:r w:rsidR="00E74EDF">
        <w:rPr>
          <w:rtl/>
        </w:rPr>
        <w:t xml:space="preserve"> معلق داخل الطوف</w:t>
      </w:r>
    </w:p>
    <w:p w:rsidR="007C4D7B" w:rsidRDefault="00FD40F7" w:rsidP="007C4D7B">
      <w:pPr>
        <w:pStyle w:val="FigureNo"/>
        <w:rPr>
          <w:rtl/>
        </w:rPr>
      </w:pPr>
      <w:r>
        <w:rPr>
          <w:noProof/>
          <w:lang w:val="en-US" w:eastAsia="zh-CN" w:bidi="ar-SA"/>
        </w:rPr>
        <mc:AlternateContent>
          <mc:Choice Requires="wpg">
            <w:drawing>
              <wp:anchor distT="0" distB="0" distL="114300" distR="114300" simplePos="0" relativeHeight="251684352" behindDoc="0" locked="0" layoutInCell="1" allowOverlap="1">
                <wp:simplePos x="0" y="0"/>
                <wp:positionH relativeFrom="column">
                  <wp:posOffset>143104</wp:posOffset>
                </wp:positionH>
                <wp:positionV relativeFrom="paragraph">
                  <wp:posOffset>134899</wp:posOffset>
                </wp:positionV>
                <wp:extent cx="5823132" cy="6789729"/>
                <wp:effectExtent l="0" t="0" r="0" b="811530"/>
                <wp:wrapNone/>
                <wp:docPr id="49" name="Group 49"/>
                <wp:cNvGraphicFramePr/>
                <a:graphic xmlns:a="http://schemas.openxmlformats.org/drawingml/2006/main">
                  <a:graphicData uri="http://schemas.microsoft.com/office/word/2010/wordprocessingGroup">
                    <wpg:wgp>
                      <wpg:cNvGrpSpPr/>
                      <wpg:grpSpPr>
                        <a:xfrm>
                          <a:off x="0" y="0"/>
                          <a:ext cx="5823132" cy="6789729"/>
                          <a:chOff x="0" y="0"/>
                          <a:chExt cx="5823132" cy="6789729"/>
                        </a:xfrm>
                      </wpg:grpSpPr>
                      <wps:wsp>
                        <wps:cNvPr id="48" name="Rectangle 48"/>
                        <wps:cNvSpPr/>
                        <wps:spPr>
                          <a:xfrm>
                            <a:off x="1228953" y="1931213"/>
                            <a:ext cx="1199693" cy="38039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0"/>
                        <wps:cNvSpPr txBox="1">
                          <a:spLocks noChangeArrowheads="1"/>
                        </wps:cNvSpPr>
                        <wps:spPr bwMode="auto">
                          <a:xfrm>
                            <a:off x="0" y="0"/>
                            <a:ext cx="552427" cy="2535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0F7" w:rsidRPr="00122B49" w:rsidRDefault="00FD40F7" w:rsidP="00122B49">
                              <w:pPr>
                                <w:jc w:val="center"/>
                                <w:rPr>
                                  <w:sz w:val="18"/>
                                  <w:szCs w:val="24"/>
                                  <w:lang w:bidi="ar-EG"/>
                                </w:rPr>
                              </w:pPr>
                              <w:r w:rsidRPr="00122B49">
                                <w:rPr>
                                  <w:rFonts w:hint="cs"/>
                                  <w:sz w:val="18"/>
                                  <w:szCs w:val="24"/>
                                  <w:rtl/>
                                  <w:lang w:bidi="ar-EG"/>
                                </w:rPr>
                                <w:t xml:space="preserve">قدرة نسبية </w:t>
                              </w:r>
                              <w:r w:rsidRPr="00122B49">
                                <w:rPr>
                                  <w:sz w:val="18"/>
                                  <w:szCs w:val="24"/>
                                  <w:lang w:bidi="ar-EG"/>
                                </w:rPr>
                                <w:t>(dB)</w:t>
                              </w:r>
                            </w:p>
                          </w:txbxContent>
                        </wps:txbx>
                        <wps:bodyPr rot="0" vert="vert270" wrap="square" lIns="91440" tIns="45720" rIns="91440" bIns="45720" anchor="t" anchorCtr="0" upright="1">
                          <a:noAutofit/>
                        </wps:bodyPr>
                      </wps:wsp>
                      <wps:wsp>
                        <wps:cNvPr id="27" name="Text Box 20"/>
                        <wps:cNvSpPr txBox="1">
                          <a:spLocks noChangeArrowheads="1"/>
                        </wps:cNvSpPr>
                        <wps:spPr bwMode="auto">
                          <a:xfrm>
                            <a:off x="5288889" y="7316"/>
                            <a:ext cx="534243" cy="2535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0F7" w:rsidRPr="00122B49" w:rsidRDefault="00FD40F7" w:rsidP="00122B49">
                              <w:pPr>
                                <w:jc w:val="center"/>
                                <w:rPr>
                                  <w:sz w:val="18"/>
                                  <w:szCs w:val="24"/>
                                  <w:lang w:bidi="ar-EG"/>
                                </w:rPr>
                              </w:pPr>
                              <w:r w:rsidRPr="00122B49">
                                <w:rPr>
                                  <w:rFonts w:hint="cs"/>
                                  <w:sz w:val="18"/>
                                  <w:szCs w:val="24"/>
                                  <w:rtl/>
                                  <w:lang w:bidi="ar-EG"/>
                                </w:rPr>
                                <w:t xml:space="preserve">مدى الكشف التقريب‍ي </w:t>
                              </w:r>
                              <w:r w:rsidRPr="00122B49">
                                <w:rPr>
                                  <w:sz w:val="18"/>
                                  <w:szCs w:val="24"/>
                                  <w:lang w:bidi="ar-EG"/>
                                </w:rPr>
                                <w:t>(NM)</w:t>
                              </w:r>
                            </w:p>
                          </w:txbxContent>
                        </wps:txbx>
                        <wps:bodyPr rot="0" vert="vert270" wrap="square" lIns="91440" tIns="45720" rIns="91440" bIns="45720" anchor="t" anchorCtr="0" upright="1">
                          <a:noAutofit/>
                        </wps:bodyPr>
                      </wps:wsp>
                      <wps:wsp>
                        <wps:cNvPr id="28" name="Text Box 28"/>
                        <wps:cNvSpPr txBox="1">
                          <a:spLocks noChangeArrowheads="1"/>
                        </wps:cNvSpPr>
                        <wps:spPr bwMode="auto">
                          <a:xfrm rot="16200000">
                            <a:off x="4191609" y="2026311"/>
                            <a:ext cx="708454" cy="222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0F7" w:rsidRPr="00122B49" w:rsidRDefault="00FD40F7" w:rsidP="00122B49">
                              <w:pPr>
                                <w:jc w:val="center"/>
                                <w:rPr>
                                  <w:rFonts w:hint="cs"/>
                                  <w:sz w:val="18"/>
                                  <w:szCs w:val="24"/>
                                  <w:lang w:bidi="ar-EG"/>
                                </w:rPr>
                              </w:pPr>
                              <w:r w:rsidRPr="00122B49">
                                <w:rPr>
                                  <w:rFonts w:hint="cs"/>
                                  <w:sz w:val="18"/>
                                  <w:szCs w:val="24"/>
                                  <w:rtl/>
                                  <w:lang w:bidi="ar-EG"/>
                                </w:rPr>
                                <w:t>إ</w:t>
                              </w:r>
                              <w:r>
                                <w:rPr>
                                  <w:rFonts w:hint="cs"/>
                                  <w:sz w:val="18"/>
                                  <w:szCs w:val="24"/>
                                  <w:rtl/>
                                  <w:lang w:bidi="ar-EG"/>
                                </w:rPr>
                                <w:t>شارة ت</w:t>
                              </w:r>
                              <w:r w:rsidRPr="00122B49">
                                <w:rPr>
                                  <w:rFonts w:hint="cs"/>
                                  <w:sz w:val="18"/>
                                  <w:szCs w:val="24"/>
                                  <w:rtl/>
                                  <w:lang w:bidi="ar-EG"/>
                                </w:rPr>
                                <w:t>حجبها بطارية الإشارات الضوئية</w:t>
                              </w:r>
                            </w:p>
                          </w:txbxContent>
                        </wps:txbx>
                        <wps:bodyPr rot="0" vert="horz" wrap="square" lIns="91440" tIns="45720" rIns="91440" bIns="45720" anchor="t" anchorCtr="0" upright="1">
                          <a:noAutofit/>
                        </wps:bodyPr>
                      </wps:wsp>
                      <wps:wsp>
                        <wps:cNvPr id="29" name="Text Box 29"/>
                        <wps:cNvSpPr txBox="1">
                          <a:spLocks noChangeArrowheads="1"/>
                        </wps:cNvSpPr>
                        <wps:spPr bwMode="auto">
                          <a:xfrm rot="16200000">
                            <a:off x="1751990" y="4963364"/>
                            <a:ext cx="988041" cy="2664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0F7" w:rsidRDefault="00FD40F7" w:rsidP="00122B49">
                              <w:pPr>
                                <w:jc w:val="left"/>
                                <w:rPr>
                                  <w:sz w:val="18"/>
                                  <w:szCs w:val="24"/>
                                  <w:rtl/>
                                  <w:lang w:bidi="ar-EG"/>
                                </w:rPr>
                              </w:pPr>
                              <w:r w:rsidRPr="00122B49">
                                <w:rPr>
                                  <w:rFonts w:hint="cs"/>
                                  <w:sz w:val="18"/>
                                  <w:szCs w:val="24"/>
                                  <w:rtl/>
                                  <w:lang w:bidi="ar-EG"/>
                                </w:rPr>
                                <w:t xml:space="preserve">مرسل مستجيب </w:t>
                              </w:r>
                              <w:r w:rsidRPr="00122B49">
                                <w:rPr>
                                  <w:sz w:val="18"/>
                                  <w:szCs w:val="24"/>
                                  <w:lang w:bidi="ar-EG"/>
                                </w:rPr>
                                <w:t>SART</w:t>
                              </w:r>
                              <w:r w:rsidRPr="00122B49">
                                <w:rPr>
                                  <w:rFonts w:hint="cs"/>
                                  <w:sz w:val="18"/>
                                  <w:szCs w:val="24"/>
                                  <w:rtl/>
                                  <w:lang w:bidi="ar-EG"/>
                                </w:rPr>
                                <w:t xml:space="preserve"> وحده</w:t>
                              </w:r>
                            </w:p>
                            <w:p w:rsidR="00FD40F7" w:rsidRDefault="00FD40F7" w:rsidP="00122B49">
                              <w:pPr>
                                <w:jc w:val="left"/>
                                <w:rPr>
                                  <w:sz w:val="18"/>
                                  <w:szCs w:val="24"/>
                                  <w:rtl/>
                                  <w:lang w:bidi="ar-EG"/>
                                </w:rPr>
                              </w:pPr>
                              <w:r w:rsidRPr="00122B49">
                                <w:rPr>
                                  <w:rFonts w:hint="cs"/>
                                  <w:sz w:val="18"/>
                                  <w:szCs w:val="24"/>
                                  <w:rtl/>
                                  <w:lang w:bidi="ar-EG"/>
                                </w:rPr>
                                <w:t xml:space="preserve">مرسل مستجيب </w:t>
                              </w:r>
                              <w:r w:rsidRPr="00122B49">
                                <w:rPr>
                                  <w:sz w:val="18"/>
                                  <w:szCs w:val="24"/>
                                  <w:lang w:bidi="ar-EG"/>
                                </w:rPr>
                                <w:t>SART</w:t>
                              </w:r>
                              <w:r w:rsidRPr="00122B49">
                                <w:rPr>
                                  <w:rFonts w:hint="cs"/>
                                  <w:sz w:val="18"/>
                                  <w:szCs w:val="24"/>
                                  <w:rtl/>
                                  <w:lang w:bidi="ar-EG"/>
                                </w:rPr>
                                <w:t xml:space="preserve"> مركب على الطوف </w:t>
                              </w:r>
                              <w:r w:rsidRPr="00122B49">
                                <w:rPr>
                                  <w:sz w:val="18"/>
                                  <w:szCs w:val="24"/>
                                  <w:lang w:bidi="ar-EG"/>
                                </w:rPr>
                                <w:t>1</w:t>
                              </w:r>
                            </w:p>
                            <w:p w:rsidR="00FD40F7" w:rsidRPr="00122B49" w:rsidRDefault="00FD40F7" w:rsidP="00122B49">
                              <w:pPr>
                                <w:jc w:val="left"/>
                                <w:rPr>
                                  <w:rFonts w:hint="cs"/>
                                  <w:sz w:val="18"/>
                                  <w:szCs w:val="24"/>
                                  <w:lang w:bidi="ar-EG"/>
                                </w:rPr>
                              </w:pPr>
                              <w:r w:rsidRPr="00122B49">
                                <w:rPr>
                                  <w:rFonts w:hint="cs"/>
                                  <w:sz w:val="18"/>
                                  <w:szCs w:val="24"/>
                                  <w:rtl/>
                                  <w:lang w:bidi="ar-EG"/>
                                </w:rPr>
                                <w:t xml:space="preserve">مرسل مستجيب </w:t>
                              </w:r>
                              <w:r w:rsidRPr="00122B49">
                                <w:rPr>
                                  <w:sz w:val="18"/>
                                  <w:szCs w:val="24"/>
                                  <w:lang w:bidi="ar-EG"/>
                                </w:rPr>
                                <w:t>SART</w:t>
                              </w:r>
                              <w:r w:rsidRPr="00122B49">
                                <w:rPr>
                                  <w:rFonts w:hint="cs"/>
                                  <w:sz w:val="18"/>
                                  <w:szCs w:val="24"/>
                                  <w:rtl/>
                                  <w:lang w:bidi="ar-EG"/>
                                </w:rPr>
                                <w:t xml:space="preserve"> مركب على الطوف </w:t>
                              </w:r>
                              <w:r w:rsidRPr="00122B49">
                                <w:rPr>
                                  <w:sz w:val="18"/>
                                  <w:szCs w:val="24"/>
                                  <w:lang w:bidi="ar-EG"/>
                                </w:rPr>
                                <w:t>2</w:t>
                              </w:r>
                            </w:p>
                          </w:txbxContent>
                        </wps:txbx>
                        <wps:bodyPr rot="0" vert="horz" wrap="square" lIns="91440" tIns="45720" rIns="91440" bIns="45720" anchor="t" anchorCtr="0" upright="1">
                          <a:noAutofit/>
                        </wps:bodyPr>
                      </wps:wsp>
                      <wps:wsp>
                        <wps:cNvPr id="30" name="Text Box 30"/>
                        <wps:cNvSpPr txBox="1">
                          <a:spLocks noChangeArrowheads="1"/>
                        </wps:cNvSpPr>
                        <wps:spPr bwMode="auto">
                          <a:xfrm rot="16200000">
                            <a:off x="2684678" y="2362810"/>
                            <a:ext cx="463271" cy="1109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0F7" w:rsidRPr="00122B49" w:rsidRDefault="00FD40F7" w:rsidP="00122B49">
                              <w:pPr>
                                <w:spacing w:before="0" w:line="216" w:lineRule="auto"/>
                                <w:jc w:val="center"/>
                                <w:rPr>
                                  <w:rFonts w:hint="cs"/>
                                  <w:sz w:val="18"/>
                                  <w:szCs w:val="24"/>
                                  <w:lang w:bidi="ar-EG"/>
                                </w:rPr>
                              </w:pPr>
                              <w:r w:rsidRPr="00122B49">
                                <w:rPr>
                                  <w:rFonts w:hint="cs"/>
                                  <w:sz w:val="18"/>
                                  <w:szCs w:val="24"/>
                                  <w:rtl/>
                                  <w:lang w:bidi="ar-EG"/>
                                </w:rPr>
                                <w:t>زاوية السمت</w:t>
                              </w:r>
                            </w:p>
                          </w:txbxContent>
                        </wps:txbx>
                        <wps:bodyPr rot="0" vert="horz" wrap="square" lIns="91440" tIns="45720" rIns="91440" bIns="45720" anchor="t" anchorCtr="0" upright="1">
                          <a:noAutofit/>
                        </wps:bodyPr>
                      </wps:wsp>
                      <wps:wsp>
                        <wps:cNvPr id="31" name="Text Box 31"/>
                        <wps:cNvSpPr txBox="1">
                          <a:spLocks noChangeArrowheads="1"/>
                        </wps:cNvSpPr>
                        <wps:spPr bwMode="auto">
                          <a:xfrm rot="16200000">
                            <a:off x="1463568" y="1067874"/>
                            <a:ext cx="708454" cy="2114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0F7" w:rsidRPr="00122B49" w:rsidRDefault="00FD40F7" w:rsidP="00122B49">
                              <w:pPr>
                                <w:jc w:val="center"/>
                                <w:rPr>
                                  <w:rFonts w:hint="cs"/>
                                  <w:sz w:val="18"/>
                                  <w:szCs w:val="24"/>
                                  <w:lang w:bidi="ar-EG"/>
                                </w:rPr>
                              </w:pPr>
                              <w:r w:rsidRPr="00122B49">
                                <w:rPr>
                                  <w:rFonts w:hint="cs"/>
                                  <w:sz w:val="18"/>
                                  <w:szCs w:val="24"/>
                                  <w:rtl/>
                                  <w:lang w:bidi="ar-EG"/>
                                </w:rPr>
                                <w:t>انحدارات يسببها الشريط العاكس</w:t>
                              </w:r>
                              <w:r w:rsidRPr="00122B49">
                                <w:rPr>
                                  <w:sz w:val="18"/>
                                  <w:szCs w:val="24"/>
                                  <w:rtl/>
                                  <w:lang w:bidi="ar-EG"/>
                                </w:rPr>
                                <w:br/>
                              </w:r>
                              <w:r w:rsidRPr="00122B49">
                                <w:rPr>
                                  <w:rFonts w:hint="cs"/>
                                  <w:sz w:val="18"/>
                                  <w:szCs w:val="24"/>
                                  <w:rtl/>
                                  <w:lang w:bidi="ar-EG"/>
                                </w:rPr>
                                <w:t>و/أو الكربون في الأنبوب الداعم</w:t>
                              </w:r>
                            </w:p>
                          </w:txbxContent>
                        </wps:txbx>
                        <wps:bodyPr rot="0" vert="horz" wrap="square" lIns="91440" tIns="45720" rIns="91440" bIns="45720" anchor="t" anchorCtr="0" upright="1">
                          <a:noAutofit/>
                        </wps:bodyPr>
                      </wps:wsp>
                    </wpg:wgp>
                  </a:graphicData>
                </a:graphic>
              </wp:anchor>
            </w:drawing>
          </mc:Choice>
          <mc:Fallback>
            <w:pict>
              <v:group id="Group 49" o:spid="_x0000_s1041" style="position:absolute;left:0;text-align:left;margin-left:11.25pt;margin-top:10.6pt;width:458.5pt;height:534.6pt;z-index:251684352" coordsize="58231,67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">
                <v:rect id="Rectangle 48" o:spid="_x0000_s1042" style="position:absolute;left:12289;top:19312;width:11997;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0BecIA&#10;AADbAAAADwAAAGRycy9kb3ducmV2LnhtbERPTWvCMBi+C/6H8A52EU1dRUY1ig4GXnbwA9nxpXnX&#10;BJs3pcnaul+/HASPD8/3eju4WnTUButZwXyWgSAuvbZcKbicP6fvIEJE1lh7JgV3CrDdjEdrLLTv&#10;+UjdKVYihXAoUIGJsSmkDKUhh2HmG+LE/fjWYUywraRusU/hrpZvWbaUDi2nBoMNfRgqb6dfp+Dr&#10;nueHbpLf+ovNK/snv/dX45V6fRl2KxCRhvgUP9wHrWCRxqYv6Q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QF5wgAAANsAAAAPAAAAAAAAAAAAAAAAAJgCAABkcnMvZG93&#10;bnJldi54bWxQSwUGAAAAAAQABAD1AAAAhwMAAAAA&#10;" fillcolor="white [3212]" stroked="f" strokeweight="1pt"/>
                <v:shape id="_x0000_s1043" type="#_x0000_t202" style="position:absolute;width:5524;height:25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40XMQA&#10;AADbAAAADwAAAGRycy9kb3ducmV2LnhtbESPQYvCMBSE7wv+h/AEb2uqgkg1iigr7mXRqgdvz+bZ&#10;FpuXbhNt/febBcHjMDPfMLNFa0rxoNoVlhUM+hEI4tTqgjMFx8PX5wSE88gaS8uk4EkOFvPOxwxj&#10;bRve0yPxmQgQdjEqyL2vYildmpNB17cVcfCutjbog6wzqWtsAtyUchhFY2mw4LCQY0WrnNJbcjcK&#10;TpefZ7mvRueoaL537eZ3l6w3mVK9brucgvDU+nf41d5qBcMx/H8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uNFzEAAAA2wAAAA8AAAAAAAAAAAAAAAAAmAIAAGRycy9k&#10;b3ducmV2LnhtbFBLBQYAAAAABAAEAPUAAACJAwAAAAA=&#10;" filled="f" stroked="f">
                  <v:textbox style="layout-flow:vertical;mso-layout-flow-alt:bottom-to-top">
                    <w:txbxContent>
                      <w:p w:rsidR="00FD40F7" w:rsidRPr="00122B49" w:rsidRDefault="00FD40F7" w:rsidP="00122B49">
                        <w:pPr>
                          <w:jc w:val="center"/>
                          <w:rPr>
                            <w:sz w:val="18"/>
                            <w:szCs w:val="24"/>
                            <w:lang w:bidi="ar-EG"/>
                          </w:rPr>
                        </w:pPr>
                        <w:r w:rsidRPr="00122B49">
                          <w:rPr>
                            <w:rFonts w:hint="cs"/>
                            <w:sz w:val="18"/>
                            <w:szCs w:val="24"/>
                            <w:rtl/>
                            <w:lang w:bidi="ar-EG"/>
                          </w:rPr>
                          <w:t xml:space="preserve">قدرة نسبية </w:t>
                        </w:r>
                        <w:r w:rsidRPr="00122B49">
                          <w:rPr>
                            <w:sz w:val="18"/>
                            <w:szCs w:val="24"/>
                            <w:lang w:bidi="ar-EG"/>
                          </w:rPr>
                          <w:t>(dB)</w:t>
                        </w:r>
                      </w:p>
                    </w:txbxContent>
                  </v:textbox>
                </v:shape>
                <v:shape id="_x0000_s1044" type="#_x0000_t202" style="position:absolute;left:52888;top:73;width:5343;height:25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KRx8YA&#10;AADbAAAADwAAAGRycy9kb3ducmV2LnhtbESPQWvCQBSE70L/w/IKvZlNU2hLdA2lRbGXolEP3p7Z&#10;ZxLMvo3Z1cR/3y0IPQ4z8w0zzQbTiCt1rras4DmKQRAXVtdcKthu5uN3EM4ja2wsk4IbOchmD6Mp&#10;ptr2vKZr7ksRIOxSVFB536ZSuqIigy6yLXHwjrYz6IPsSqk77APcNDKJ41dpsOawUGFLnxUVp/xi&#10;FOwOP7dm3b7s47r/Xg2L8yr/WpRKPT0OHxMQngb/H763l1pB8gZ/X8I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KRx8YAAADbAAAADwAAAAAAAAAAAAAAAACYAgAAZHJz&#10;L2Rvd25yZXYueG1sUEsFBgAAAAAEAAQA9QAAAIsDAAAAAA==&#10;" filled="f" stroked="f">
                  <v:textbox style="layout-flow:vertical;mso-layout-flow-alt:bottom-to-top">
                    <w:txbxContent>
                      <w:p w:rsidR="00FD40F7" w:rsidRPr="00122B49" w:rsidRDefault="00FD40F7" w:rsidP="00122B49">
                        <w:pPr>
                          <w:jc w:val="center"/>
                          <w:rPr>
                            <w:sz w:val="18"/>
                            <w:szCs w:val="24"/>
                            <w:lang w:bidi="ar-EG"/>
                          </w:rPr>
                        </w:pPr>
                        <w:r w:rsidRPr="00122B49">
                          <w:rPr>
                            <w:rFonts w:hint="cs"/>
                            <w:sz w:val="18"/>
                            <w:szCs w:val="24"/>
                            <w:rtl/>
                            <w:lang w:bidi="ar-EG"/>
                          </w:rPr>
                          <w:t xml:space="preserve">مدى الكشف التقريب‍ي </w:t>
                        </w:r>
                        <w:r w:rsidRPr="00122B49">
                          <w:rPr>
                            <w:sz w:val="18"/>
                            <w:szCs w:val="24"/>
                            <w:lang w:bidi="ar-EG"/>
                          </w:rPr>
                          <w:t>(NM)</w:t>
                        </w:r>
                      </w:p>
                    </w:txbxContent>
                  </v:textbox>
                </v:shape>
                <v:shape id="Text Box 28" o:spid="_x0000_s1045" type="#_x0000_t202" style="position:absolute;left:41916;top:20262;width:7084;height:2226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LvRL0A&#10;AADbAAAADwAAAGRycy9kb3ducmV2LnhtbERPTYvCMBC9C/6HMIIXsekKK1KNorsIXq16H5qxLTaT&#10;0sza9t9vDgt7fLzv3WFwjXpTF2rPBj6SFBRx4W3NpYH77bzcgAqCbLHxTAZGCnDYTyc7zKzv+Urv&#10;XEoVQzhkaKASaTOtQ1GRw5D4ljhyT985lAi7UtsO+xjuGr1K07V2WHNsqLClr4qKV/7jDMi31N4+&#10;FunTX/vP03jJg3ajMfPZcNyCEhrkX/znvlgDqzg2fok/QO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tLvRL0AAADbAAAADwAAAAAAAAAAAAAAAACYAgAAZHJzL2Rvd25yZXYu&#10;eG1sUEsFBgAAAAAEAAQA9QAAAIIDAAAAAA==&#10;" filled="f" stroked="f">
                  <v:textbox>
                    <w:txbxContent>
                      <w:p w:rsidR="00FD40F7" w:rsidRPr="00122B49" w:rsidRDefault="00FD40F7" w:rsidP="00122B49">
                        <w:pPr>
                          <w:jc w:val="center"/>
                          <w:rPr>
                            <w:rFonts w:hint="cs"/>
                            <w:sz w:val="18"/>
                            <w:szCs w:val="24"/>
                            <w:lang w:bidi="ar-EG"/>
                          </w:rPr>
                        </w:pPr>
                        <w:r w:rsidRPr="00122B49">
                          <w:rPr>
                            <w:rFonts w:hint="cs"/>
                            <w:sz w:val="18"/>
                            <w:szCs w:val="24"/>
                            <w:rtl/>
                            <w:lang w:bidi="ar-EG"/>
                          </w:rPr>
                          <w:t>إ</w:t>
                        </w:r>
                        <w:r>
                          <w:rPr>
                            <w:rFonts w:hint="cs"/>
                            <w:sz w:val="18"/>
                            <w:szCs w:val="24"/>
                            <w:rtl/>
                            <w:lang w:bidi="ar-EG"/>
                          </w:rPr>
                          <w:t>شارة ت</w:t>
                        </w:r>
                        <w:r w:rsidRPr="00122B49">
                          <w:rPr>
                            <w:rFonts w:hint="cs"/>
                            <w:sz w:val="18"/>
                            <w:szCs w:val="24"/>
                            <w:rtl/>
                            <w:lang w:bidi="ar-EG"/>
                          </w:rPr>
                          <w:t>حجبها بطارية الإشارات الضوئية</w:t>
                        </w:r>
                      </w:p>
                    </w:txbxContent>
                  </v:textbox>
                </v:shape>
                <v:shape id="Text Box 29" o:spid="_x0000_s1046" type="#_x0000_t202" style="position:absolute;left:17519;top:49633;width:9881;height:2664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5K38EA&#10;AADbAAAADwAAAGRycy9kb3ducmV2LnhtbESPW2vCQBSE34X+h+UU+iJ1o2Cxqat4oeCrUd8P2ZML&#10;zZ4N2aNJ/n23IPRxmJlvmPV2cI16UBdqzwbmswQUce5tzaWB6+X7fQUqCLLFxjMZGCnAdvMyWWNq&#10;fc9nemRSqgjhkKKBSqRNtQ55RQ7DzLfE0St851Ci7EptO+wj3DV6kSQf2mHNcaHClg4V5T/Z3RmQ&#10;o9Te3qZJ4c/9cj+esqDdaMzb67D7AiU0yH/42T5ZA4tP+PsSf4D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eSt/BAAAA2wAAAA8AAAAAAAAAAAAAAAAAmAIAAGRycy9kb3du&#10;cmV2LnhtbFBLBQYAAAAABAAEAPUAAACGAwAAAAA=&#10;" filled="f" stroked="f">
                  <v:textbox>
                    <w:txbxContent>
                      <w:p w:rsidR="00FD40F7" w:rsidRDefault="00FD40F7" w:rsidP="00122B49">
                        <w:pPr>
                          <w:jc w:val="left"/>
                          <w:rPr>
                            <w:sz w:val="18"/>
                            <w:szCs w:val="24"/>
                            <w:rtl/>
                            <w:lang w:bidi="ar-EG"/>
                          </w:rPr>
                        </w:pPr>
                        <w:r w:rsidRPr="00122B49">
                          <w:rPr>
                            <w:rFonts w:hint="cs"/>
                            <w:sz w:val="18"/>
                            <w:szCs w:val="24"/>
                            <w:rtl/>
                            <w:lang w:bidi="ar-EG"/>
                          </w:rPr>
                          <w:t xml:space="preserve">مرسل مستجيب </w:t>
                        </w:r>
                        <w:r w:rsidRPr="00122B49">
                          <w:rPr>
                            <w:sz w:val="18"/>
                            <w:szCs w:val="24"/>
                            <w:lang w:bidi="ar-EG"/>
                          </w:rPr>
                          <w:t>SART</w:t>
                        </w:r>
                        <w:r w:rsidRPr="00122B49">
                          <w:rPr>
                            <w:rFonts w:hint="cs"/>
                            <w:sz w:val="18"/>
                            <w:szCs w:val="24"/>
                            <w:rtl/>
                            <w:lang w:bidi="ar-EG"/>
                          </w:rPr>
                          <w:t xml:space="preserve"> وحده</w:t>
                        </w:r>
                      </w:p>
                      <w:p w:rsidR="00FD40F7" w:rsidRDefault="00FD40F7" w:rsidP="00122B49">
                        <w:pPr>
                          <w:jc w:val="left"/>
                          <w:rPr>
                            <w:sz w:val="18"/>
                            <w:szCs w:val="24"/>
                            <w:rtl/>
                            <w:lang w:bidi="ar-EG"/>
                          </w:rPr>
                        </w:pPr>
                        <w:r w:rsidRPr="00122B49">
                          <w:rPr>
                            <w:rFonts w:hint="cs"/>
                            <w:sz w:val="18"/>
                            <w:szCs w:val="24"/>
                            <w:rtl/>
                            <w:lang w:bidi="ar-EG"/>
                          </w:rPr>
                          <w:t xml:space="preserve">مرسل مستجيب </w:t>
                        </w:r>
                        <w:r w:rsidRPr="00122B49">
                          <w:rPr>
                            <w:sz w:val="18"/>
                            <w:szCs w:val="24"/>
                            <w:lang w:bidi="ar-EG"/>
                          </w:rPr>
                          <w:t>SART</w:t>
                        </w:r>
                        <w:r w:rsidRPr="00122B49">
                          <w:rPr>
                            <w:rFonts w:hint="cs"/>
                            <w:sz w:val="18"/>
                            <w:szCs w:val="24"/>
                            <w:rtl/>
                            <w:lang w:bidi="ar-EG"/>
                          </w:rPr>
                          <w:t xml:space="preserve"> مركب على الطوف </w:t>
                        </w:r>
                        <w:r w:rsidRPr="00122B49">
                          <w:rPr>
                            <w:sz w:val="18"/>
                            <w:szCs w:val="24"/>
                            <w:lang w:bidi="ar-EG"/>
                          </w:rPr>
                          <w:t>1</w:t>
                        </w:r>
                      </w:p>
                      <w:p w:rsidR="00FD40F7" w:rsidRPr="00122B49" w:rsidRDefault="00FD40F7" w:rsidP="00122B49">
                        <w:pPr>
                          <w:jc w:val="left"/>
                          <w:rPr>
                            <w:rFonts w:hint="cs"/>
                            <w:sz w:val="18"/>
                            <w:szCs w:val="24"/>
                            <w:lang w:bidi="ar-EG"/>
                          </w:rPr>
                        </w:pPr>
                        <w:r w:rsidRPr="00122B49">
                          <w:rPr>
                            <w:rFonts w:hint="cs"/>
                            <w:sz w:val="18"/>
                            <w:szCs w:val="24"/>
                            <w:rtl/>
                            <w:lang w:bidi="ar-EG"/>
                          </w:rPr>
                          <w:t xml:space="preserve">مرسل مستجيب </w:t>
                        </w:r>
                        <w:r w:rsidRPr="00122B49">
                          <w:rPr>
                            <w:sz w:val="18"/>
                            <w:szCs w:val="24"/>
                            <w:lang w:bidi="ar-EG"/>
                          </w:rPr>
                          <w:t>SART</w:t>
                        </w:r>
                        <w:r w:rsidRPr="00122B49">
                          <w:rPr>
                            <w:rFonts w:hint="cs"/>
                            <w:sz w:val="18"/>
                            <w:szCs w:val="24"/>
                            <w:rtl/>
                            <w:lang w:bidi="ar-EG"/>
                          </w:rPr>
                          <w:t xml:space="preserve"> مركب على الطوف </w:t>
                        </w:r>
                        <w:r w:rsidRPr="00122B49">
                          <w:rPr>
                            <w:sz w:val="18"/>
                            <w:szCs w:val="24"/>
                            <w:lang w:bidi="ar-EG"/>
                          </w:rPr>
                          <w:t>2</w:t>
                        </w:r>
                      </w:p>
                    </w:txbxContent>
                  </v:textbox>
                </v:shape>
                <v:shape id="Text Box 30" o:spid="_x0000_s1047" type="#_x0000_t202" style="position:absolute;left:26846;top:23628;width:4633;height:110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11n74A&#10;AADbAAAADwAAAGRycy9kb3ducmV2LnhtbERPyWrDMBC9B/oPYgq5hEZuQktxLJsuFHKNk94Ha2Kb&#10;WCNjTb38fXUI9Ph4e1bMrlMjDaH1bOB5m4AirrxtuTZwOX8/vYEKgmyx80wGFgpQ5A+rDFPrJz7R&#10;WEqtYgiHFA00In2qdagachi2vieO3NUPDiXCodZ2wCmGu07vkuRVO2w5NjTY02dD1a38dQbkS1pv&#10;fzbJ1Z+ml4/lWAbtFmPWj/P7AZTQLP/iu/toDezj+vgl/gCd/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F9dZ++AAAA2wAAAA8AAAAAAAAAAAAAAAAAmAIAAGRycy9kb3ducmV2&#10;LnhtbFBLBQYAAAAABAAEAPUAAACDAwAAAAA=&#10;" filled="f" stroked="f">
                  <v:textbox>
                    <w:txbxContent>
                      <w:p w:rsidR="00FD40F7" w:rsidRPr="00122B49" w:rsidRDefault="00FD40F7" w:rsidP="00122B49">
                        <w:pPr>
                          <w:spacing w:before="0" w:line="216" w:lineRule="auto"/>
                          <w:jc w:val="center"/>
                          <w:rPr>
                            <w:rFonts w:hint="cs"/>
                            <w:sz w:val="18"/>
                            <w:szCs w:val="24"/>
                            <w:lang w:bidi="ar-EG"/>
                          </w:rPr>
                        </w:pPr>
                        <w:r w:rsidRPr="00122B49">
                          <w:rPr>
                            <w:rFonts w:hint="cs"/>
                            <w:sz w:val="18"/>
                            <w:szCs w:val="24"/>
                            <w:rtl/>
                            <w:lang w:bidi="ar-EG"/>
                          </w:rPr>
                          <w:t>زاوية السمت</w:t>
                        </w:r>
                      </w:p>
                    </w:txbxContent>
                  </v:textbox>
                </v:shape>
                <v:shape id="Text Box 31" o:spid="_x0000_s1048" type="#_x0000_t202" style="position:absolute;left:14634;top:10679;width:7085;height:211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QBMEA&#10;AADbAAAADwAAAGRycy9kb3ducmV2LnhtbESPS2vDMBCE74X+B7GFXEoiu6UlOFFCHwRyjZPeF2v9&#10;INbKWFs//n0UKPQ4zMw3zHY/uVYN1IfGs4F0lYAiLrxtuDJwOR+Wa1BBkC22nsnATAH2u8eHLWbW&#10;j3yiIZdKRQiHDA3UIl2mdShqchhWviOOXul7hxJlX2nb4xjhrtUvSfKuHTYcF2rs6Kum4pr/OgPy&#10;LY23P89J6U/j2+d8zIN2szGLp+ljA0pokv/wX/toDbymcP8Sf4De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x0ATBAAAA2wAAAA8AAAAAAAAAAAAAAAAAmAIAAGRycy9kb3du&#10;cmV2LnhtbFBLBQYAAAAABAAEAPUAAACGAwAAAAA=&#10;" filled="f" stroked="f">
                  <v:textbox>
                    <w:txbxContent>
                      <w:p w:rsidR="00FD40F7" w:rsidRPr="00122B49" w:rsidRDefault="00FD40F7" w:rsidP="00122B49">
                        <w:pPr>
                          <w:jc w:val="center"/>
                          <w:rPr>
                            <w:rFonts w:hint="cs"/>
                            <w:sz w:val="18"/>
                            <w:szCs w:val="24"/>
                            <w:lang w:bidi="ar-EG"/>
                          </w:rPr>
                        </w:pPr>
                        <w:r w:rsidRPr="00122B49">
                          <w:rPr>
                            <w:rFonts w:hint="cs"/>
                            <w:sz w:val="18"/>
                            <w:szCs w:val="24"/>
                            <w:rtl/>
                            <w:lang w:bidi="ar-EG"/>
                          </w:rPr>
                          <w:t>انحدارات يسببها الشريط العاكس</w:t>
                        </w:r>
                        <w:r w:rsidRPr="00122B49">
                          <w:rPr>
                            <w:sz w:val="18"/>
                            <w:szCs w:val="24"/>
                            <w:rtl/>
                            <w:lang w:bidi="ar-EG"/>
                          </w:rPr>
                          <w:br/>
                        </w:r>
                        <w:r w:rsidRPr="00122B49">
                          <w:rPr>
                            <w:rFonts w:hint="cs"/>
                            <w:sz w:val="18"/>
                            <w:szCs w:val="24"/>
                            <w:rtl/>
                            <w:lang w:bidi="ar-EG"/>
                          </w:rPr>
                          <w:t>و/أو الكربون في الأنبوب الداعم</w:t>
                        </w:r>
                      </w:p>
                    </w:txbxContent>
                  </v:textbox>
                </v:shape>
              </v:group>
            </w:pict>
          </mc:Fallback>
        </mc:AlternateContent>
      </w:r>
      <w:r w:rsidR="00122B49">
        <w:object w:dxaOrig="6096" w:dyaOrig="8383">
          <v:shape id="_x0000_i1102" type="#_x0000_t75" style="width:406.6pt;height:530.65pt" o:ole="">
            <v:imagedata r:id="rId20" o:title="" croptop="3908f" cropbottom="-639f"/>
          </v:shape>
          <o:OLEObject Type="Embed" ProgID="CorelDraw.Graphic.16" ShapeID="_x0000_i1102" DrawAspect="Content" ObjectID="_1500301107" r:id="rId21"/>
        </w:object>
      </w:r>
    </w:p>
    <w:p w:rsidR="004C6CD3" w:rsidRDefault="004C6CD3">
      <w:pPr>
        <w:overflowPunct/>
        <w:autoSpaceDE/>
        <w:autoSpaceDN/>
        <w:bidi w:val="0"/>
        <w:adjustRightInd/>
        <w:spacing w:before="0" w:line="240" w:lineRule="auto"/>
        <w:jc w:val="left"/>
        <w:textAlignment w:val="auto"/>
        <w:rPr>
          <w:rFonts w:hAnsi="Times New Roman Bold"/>
          <w:rtl/>
          <w:lang w:val="fr-FR" w:bidi="ar-EG"/>
        </w:rPr>
      </w:pPr>
      <w:r>
        <w:rPr>
          <w:rtl/>
        </w:rPr>
        <w:br w:type="page"/>
      </w:r>
    </w:p>
    <w:p w:rsidR="00E74EDF" w:rsidRDefault="00E74EDF" w:rsidP="00B81D18">
      <w:pPr>
        <w:pStyle w:val="FigureNo"/>
        <w:rPr>
          <w:rtl/>
        </w:rPr>
      </w:pPr>
      <w:r>
        <w:rPr>
          <w:rtl/>
        </w:rPr>
        <w:lastRenderedPageBreak/>
        <w:t>الش</w:t>
      </w:r>
      <w:r w:rsidR="00E93728">
        <w:rPr>
          <w:rFonts w:hint="cs"/>
          <w:rtl/>
        </w:rPr>
        <w:t>ـ</w:t>
      </w:r>
      <w:r>
        <w:rPr>
          <w:rtl/>
        </w:rPr>
        <w:t xml:space="preserve">كل </w:t>
      </w:r>
      <w:r>
        <w:t>4</w:t>
      </w:r>
    </w:p>
    <w:p w:rsidR="00E74EDF" w:rsidRDefault="009758D1" w:rsidP="00B81D18">
      <w:pPr>
        <w:pStyle w:val="FigureTitle"/>
        <w:rPr>
          <w:rtl/>
        </w:rPr>
      </w:pPr>
      <w:r>
        <w:rPr>
          <w:rFonts w:hint="cs"/>
          <w:rtl/>
        </w:rPr>
        <w:t>مرسل مستجيب</w:t>
      </w:r>
      <w:r w:rsidR="00E74EDF">
        <w:rPr>
          <w:rtl/>
        </w:rPr>
        <w:t xml:space="preserve"> </w:t>
      </w:r>
      <w:r w:rsidR="00E74EDF">
        <w:t>SART</w:t>
      </w:r>
      <w:r w:rsidR="00E74EDF">
        <w:rPr>
          <w:rtl/>
        </w:rPr>
        <w:t xml:space="preserve"> محمولة باليد</w:t>
      </w:r>
    </w:p>
    <w:p w:rsidR="007C4D7B" w:rsidRDefault="004C6CD3" w:rsidP="007C4D7B">
      <w:pPr>
        <w:pStyle w:val="FigureNo"/>
      </w:pPr>
      <w:r>
        <w:rPr>
          <w:noProof/>
          <w:lang w:val="en-US" w:eastAsia="zh-CN" w:bidi="ar-SA"/>
        </w:rPr>
        <mc:AlternateContent>
          <mc:Choice Requires="wpg">
            <w:drawing>
              <wp:anchor distT="0" distB="0" distL="114300" distR="114300" simplePos="0" relativeHeight="251686400" behindDoc="0" locked="0" layoutInCell="1" allowOverlap="1" wp14:anchorId="3AF38634" wp14:editId="2B7045B2">
                <wp:simplePos x="0" y="0"/>
                <wp:positionH relativeFrom="column">
                  <wp:posOffset>143104</wp:posOffset>
                </wp:positionH>
                <wp:positionV relativeFrom="paragraph">
                  <wp:posOffset>134899</wp:posOffset>
                </wp:positionV>
                <wp:extent cx="5824855" cy="6109981"/>
                <wp:effectExtent l="0" t="0" r="0" b="919480"/>
                <wp:wrapNone/>
                <wp:docPr id="32" name="Group 32"/>
                <wp:cNvGraphicFramePr/>
                <a:graphic xmlns:a="http://schemas.openxmlformats.org/drawingml/2006/main">
                  <a:graphicData uri="http://schemas.microsoft.com/office/word/2010/wordprocessingGroup">
                    <wpg:wgp>
                      <wpg:cNvGrpSpPr/>
                      <wpg:grpSpPr>
                        <a:xfrm>
                          <a:off x="0" y="0"/>
                          <a:ext cx="5824855" cy="6109981"/>
                          <a:chOff x="0" y="0"/>
                          <a:chExt cx="5825101" cy="6110115"/>
                        </a:xfrm>
                      </wpg:grpSpPr>
                      <wps:wsp>
                        <wps:cNvPr id="33" name="Text Box 20"/>
                        <wps:cNvSpPr txBox="1">
                          <a:spLocks noChangeArrowheads="1"/>
                        </wps:cNvSpPr>
                        <wps:spPr bwMode="auto">
                          <a:xfrm>
                            <a:off x="0" y="0"/>
                            <a:ext cx="552450" cy="2535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0F7" w:rsidRPr="00122B49" w:rsidRDefault="00FD40F7" w:rsidP="004C6CD3">
                              <w:pPr>
                                <w:jc w:val="center"/>
                                <w:rPr>
                                  <w:sz w:val="18"/>
                                  <w:szCs w:val="24"/>
                                  <w:lang w:bidi="ar-EG"/>
                                </w:rPr>
                              </w:pPr>
                              <w:r w:rsidRPr="00122B49">
                                <w:rPr>
                                  <w:rFonts w:hint="cs"/>
                                  <w:sz w:val="18"/>
                                  <w:szCs w:val="24"/>
                                  <w:rtl/>
                                  <w:lang w:bidi="ar-EG"/>
                                </w:rPr>
                                <w:t xml:space="preserve">قدرة نسبية </w:t>
                              </w:r>
                              <w:r w:rsidRPr="00122B49">
                                <w:rPr>
                                  <w:sz w:val="18"/>
                                  <w:szCs w:val="24"/>
                                  <w:lang w:bidi="ar-EG"/>
                                </w:rPr>
                                <w:t>(dB)</w:t>
                              </w:r>
                            </w:p>
                          </w:txbxContent>
                        </wps:txbx>
                        <wps:bodyPr rot="0" vert="vert270" wrap="square" lIns="91440" tIns="45720" rIns="91440" bIns="45720" anchor="t" anchorCtr="0" upright="1">
                          <a:noAutofit/>
                        </wps:bodyPr>
                      </wps:wsp>
                      <wps:wsp>
                        <wps:cNvPr id="34" name="Text Box 20"/>
                        <wps:cNvSpPr txBox="1">
                          <a:spLocks noChangeArrowheads="1"/>
                        </wps:cNvSpPr>
                        <wps:spPr bwMode="auto">
                          <a:xfrm>
                            <a:off x="5290835" y="10571"/>
                            <a:ext cx="534266" cy="2535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0F7" w:rsidRPr="00122B49" w:rsidRDefault="00FD40F7" w:rsidP="004C6CD3">
                              <w:pPr>
                                <w:jc w:val="center"/>
                                <w:rPr>
                                  <w:sz w:val="18"/>
                                  <w:szCs w:val="24"/>
                                  <w:lang w:bidi="ar-EG"/>
                                </w:rPr>
                              </w:pPr>
                              <w:r w:rsidRPr="00122B49">
                                <w:rPr>
                                  <w:rFonts w:hint="cs"/>
                                  <w:sz w:val="18"/>
                                  <w:szCs w:val="24"/>
                                  <w:rtl/>
                                  <w:lang w:bidi="ar-EG"/>
                                </w:rPr>
                                <w:t xml:space="preserve">مدى الكشف التقريب‍ي </w:t>
                              </w:r>
                              <w:r w:rsidRPr="00122B49">
                                <w:rPr>
                                  <w:sz w:val="18"/>
                                  <w:szCs w:val="24"/>
                                  <w:lang w:bidi="ar-EG"/>
                                </w:rPr>
                                <w:t>(NM)</w:t>
                              </w:r>
                            </w:p>
                          </w:txbxContent>
                        </wps:txbx>
                        <wps:bodyPr rot="0" vert="vert270" wrap="square" lIns="91440" tIns="45720" rIns="91440" bIns="45720" anchor="t" anchorCtr="0" upright="1">
                          <a:noAutofit/>
                        </wps:bodyPr>
                      </wps:wsp>
                      <wps:wsp>
                        <wps:cNvPr id="36" name="Text Box 36"/>
                        <wps:cNvSpPr txBox="1">
                          <a:spLocks noChangeArrowheads="1"/>
                        </wps:cNvSpPr>
                        <wps:spPr bwMode="auto">
                          <a:xfrm rot="16200000">
                            <a:off x="1826019" y="4446637"/>
                            <a:ext cx="698311" cy="2628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0F7" w:rsidRDefault="00FD40F7" w:rsidP="004C6CD3">
                              <w:pPr>
                                <w:jc w:val="left"/>
                                <w:rPr>
                                  <w:sz w:val="18"/>
                                  <w:szCs w:val="24"/>
                                  <w:rtl/>
                                  <w:lang w:bidi="ar-EG"/>
                                </w:rPr>
                              </w:pPr>
                              <w:r w:rsidRPr="00122B49">
                                <w:rPr>
                                  <w:rFonts w:hint="cs"/>
                                  <w:sz w:val="18"/>
                                  <w:szCs w:val="24"/>
                                  <w:rtl/>
                                  <w:lang w:bidi="ar-EG"/>
                                </w:rPr>
                                <w:t xml:space="preserve">مرسل مستجيب </w:t>
                              </w:r>
                              <w:r w:rsidRPr="00122B49">
                                <w:rPr>
                                  <w:sz w:val="18"/>
                                  <w:szCs w:val="24"/>
                                  <w:lang w:bidi="ar-EG"/>
                                </w:rPr>
                                <w:t>SART</w:t>
                              </w:r>
                              <w:r w:rsidRPr="00122B49">
                                <w:rPr>
                                  <w:rFonts w:hint="cs"/>
                                  <w:sz w:val="18"/>
                                  <w:szCs w:val="24"/>
                                  <w:rtl/>
                                  <w:lang w:bidi="ar-EG"/>
                                </w:rPr>
                                <w:t xml:space="preserve"> وحده</w:t>
                              </w:r>
                            </w:p>
                            <w:p w:rsidR="00FD40F7" w:rsidRPr="00122B49" w:rsidRDefault="00FD40F7" w:rsidP="004C6CD3">
                              <w:pPr>
                                <w:jc w:val="left"/>
                                <w:rPr>
                                  <w:rFonts w:hint="cs"/>
                                  <w:sz w:val="18"/>
                                  <w:szCs w:val="24"/>
                                  <w:lang w:bidi="ar-EG"/>
                                </w:rPr>
                              </w:pPr>
                              <w:r w:rsidRPr="00122B49">
                                <w:rPr>
                                  <w:rFonts w:hint="cs"/>
                                  <w:sz w:val="18"/>
                                  <w:szCs w:val="24"/>
                                  <w:rtl/>
                                  <w:lang w:bidi="ar-EG"/>
                                </w:rPr>
                                <w:t xml:space="preserve">مرسل مستجيب </w:t>
                              </w:r>
                              <w:r w:rsidRPr="00122B49">
                                <w:rPr>
                                  <w:sz w:val="18"/>
                                  <w:szCs w:val="24"/>
                                  <w:lang w:bidi="ar-EG"/>
                                </w:rPr>
                                <w:t>SART</w:t>
                              </w:r>
                              <w:r w:rsidRPr="00122B49">
                                <w:rPr>
                                  <w:rFonts w:hint="cs"/>
                                  <w:sz w:val="18"/>
                                  <w:szCs w:val="24"/>
                                  <w:rtl/>
                                  <w:lang w:bidi="ar-EG"/>
                                </w:rPr>
                                <w:t xml:space="preserve"> </w:t>
                              </w:r>
                              <w:r>
                                <w:rPr>
                                  <w:rFonts w:hint="cs"/>
                                  <w:sz w:val="18"/>
                                  <w:szCs w:val="24"/>
                                  <w:rtl/>
                                  <w:lang w:bidi="ar-EG"/>
                                </w:rPr>
                                <w:t>محمول باليد</w:t>
                              </w:r>
                              <w:r w:rsidRPr="00122B49">
                                <w:rPr>
                                  <w:rFonts w:hint="cs"/>
                                  <w:sz w:val="18"/>
                                  <w:szCs w:val="24"/>
                                  <w:rtl/>
                                  <w:lang w:bidi="ar-EG"/>
                                </w:rPr>
                                <w:t xml:space="preserve"> </w:t>
                              </w:r>
                              <w:r>
                                <w:rPr>
                                  <w:rFonts w:hint="cs"/>
                                  <w:sz w:val="18"/>
                                  <w:szCs w:val="24"/>
                                  <w:rtl/>
                                  <w:lang w:bidi="ar-EG"/>
                                </w:rPr>
                                <w:t>في</w:t>
                              </w:r>
                              <w:r w:rsidRPr="00122B49">
                                <w:rPr>
                                  <w:rFonts w:hint="cs"/>
                                  <w:sz w:val="18"/>
                                  <w:szCs w:val="24"/>
                                  <w:rtl/>
                                  <w:lang w:bidi="ar-EG"/>
                                </w:rPr>
                                <w:t xml:space="preserve"> الطوف </w:t>
                              </w:r>
                              <w:r w:rsidRPr="00122B49">
                                <w:rPr>
                                  <w:sz w:val="18"/>
                                  <w:szCs w:val="24"/>
                                  <w:lang w:bidi="ar-EG"/>
                                </w:rPr>
                                <w:t>1</w:t>
                              </w:r>
                            </w:p>
                          </w:txbxContent>
                        </wps:txbx>
                        <wps:bodyPr rot="0" vert="horz" wrap="square" lIns="91440" tIns="45720" rIns="91440" bIns="45720" anchor="t" anchorCtr="0" upright="1">
                          <a:noAutofit/>
                        </wps:bodyPr>
                      </wps:wsp>
                      <wps:wsp>
                        <wps:cNvPr id="37" name="Text Box 37"/>
                        <wps:cNvSpPr txBox="1">
                          <a:spLocks noChangeArrowheads="1"/>
                        </wps:cNvSpPr>
                        <wps:spPr bwMode="auto">
                          <a:xfrm rot="16200000">
                            <a:off x="2685061" y="2071928"/>
                            <a:ext cx="463279" cy="11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0F7" w:rsidRPr="00122B49" w:rsidRDefault="00FD40F7" w:rsidP="004C6CD3">
                              <w:pPr>
                                <w:spacing w:before="0" w:line="216" w:lineRule="auto"/>
                                <w:jc w:val="center"/>
                                <w:rPr>
                                  <w:rFonts w:hint="cs"/>
                                  <w:sz w:val="18"/>
                                  <w:szCs w:val="24"/>
                                  <w:lang w:bidi="ar-EG"/>
                                </w:rPr>
                              </w:pPr>
                              <w:r w:rsidRPr="00122B49">
                                <w:rPr>
                                  <w:rFonts w:hint="cs"/>
                                  <w:sz w:val="18"/>
                                  <w:szCs w:val="24"/>
                                  <w:rtl/>
                                  <w:lang w:bidi="ar-EG"/>
                                </w:rPr>
                                <w:t>زاوية السمت</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3AF38634" id="Group 32" o:spid="_x0000_s1049" style="position:absolute;left:0;text-align:left;margin-left:11.25pt;margin-top:10.6pt;width:458.65pt;height:481.1pt;z-index:251686400;mso-height-relative:margin" coordsize="58251,6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">
                <v:shape id="_x0000_s1050" type="#_x0000_t202" style="position:absolute;width:5524;height:25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ABGcUA&#10;AADbAAAADwAAAGRycy9kb3ducmV2LnhtbESPQWvCQBSE74L/YXlCb7rRgEjqGoqloV5E0/bQ22v2&#10;NQnNvo3Z1cR/7wpCj8PMfMOs08E04kKdqy0rmM8iEMSF1TWXCj4/3qYrEM4ja2wsk4IrOUg349Ea&#10;E217PtIl96UIEHYJKqi8bxMpXVGRQTezLXHwfm1n0AfZlVJ32Ae4aeQiipbSYM1hocKWthUVf/nZ&#10;KPj62V+bYxt/R3W/OwzZ6ZC/ZqVST5Ph5RmEp8H/hx/td60gjuH+JfwA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AEZxQAAANsAAAAPAAAAAAAAAAAAAAAAAJgCAABkcnMv&#10;ZG93bnJldi54bWxQSwUGAAAAAAQABAD1AAAAigMAAAAA&#10;" filled="f" stroked="f">
                  <v:textbox style="layout-flow:vertical;mso-layout-flow-alt:bottom-to-top">
                    <w:txbxContent>
                      <w:p w:rsidR="00FD40F7" w:rsidRPr="00122B49" w:rsidRDefault="00FD40F7" w:rsidP="004C6CD3">
                        <w:pPr>
                          <w:jc w:val="center"/>
                          <w:rPr>
                            <w:sz w:val="18"/>
                            <w:szCs w:val="24"/>
                            <w:lang w:bidi="ar-EG"/>
                          </w:rPr>
                        </w:pPr>
                        <w:r w:rsidRPr="00122B49">
                          <w:rPr>
                            <w:rFonts w:hint="cs"/>
                            <w:sz w:val="18"/>
                            <w:szCs w:val="24"/>
                            <w:rtl/>
                            <w:lang w:bidi="ar-EG"/>
                          </w:rPr>
                          <w:t xml:space="preserve">قدرة نسبية </w:t>
                        </w:r>
                        <w:r w:rsidRPr="00122B49">
                          <w:rPr>
                            <w:sz w:val="18"/>
                            <w:szCs w:val="24"/>
                            <w:lang w:bidi="ar-EG"/>
                          </w:rPr>
                          <w:t>(dB)</w:t>
                        </w:r>
                      </w:p>
                    </w:txbxContent>
                  </v:textbox>
                </v:shape>
                <v:shape id="_x0000_s1051" type="#_x0000_t202" style="position:absolute;left:52908;top:105;width:5343;height:25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mZbcYA&#10;AADbAAAADwAAAGRycy9kb3ducmV2LnhtbESPQWvCQBSE74L/YXlCb2bTppQSXUNRKu2laNSDt2f2&#10;mQSzb9Ps1sR/3y0IPQ4z8w0zzwbTiCt1rras4DGKQRAXVtdcKtjv3qevIJxH1thYJgU3cpAtxqM5&#10;ptr2vKVr7ksRIOxSVFB536ZSuqIigy6yLXHwzrYz6IPsSqk77APcNPIpjl+kwZrDQoUtLSsqLvmP&#10;UXA4fd2abZsc47r/3Azr702+WpdKPUyGtxkIT4P/D9/bH1pB8gx/X8I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mZbcYAAADbAAAADwAAAAAAAAAAAAAAAACYAgAAZHJz&#10;L2Rvd25yZXYueG1sUEsFBgAAAAAEAAQA9QAAAIsDAAAAAA==&#10;" filled="f" stroked="f">
                  <v:textbox style="layout-flow:vertical;mso-layout-flow-alt:bottom-to-top">
                    <w:txbxContent>
                      <w:p w:rsidR="00FD40F7" w:rsidRPr="00122B49" w:rsidRDefault="00FD40F7" w:rsidP="004C6CD3">
                        <w:pPr>
                          <w:jc w:val="center"/>
                          <w:rPr>
                            <w:sz w:val="18"/>
                            <w:szCs w:val="24"/>
                            <w:lang w:bidi="ar-EG"/>
                          </w:rPr>
                        </w:pPr>
                        <w:r w:rsidRPr="00122B49">
                          <w:rPr>
                            <w:rFonts w:hint="cs"/>
                            <w:sz w:val="18"/>
                            <w:szCs w:val="24"/>
                            <w:rtl/>
                            <w:lang w:bidi="ar-EG"/>
                          </w:rPr>
                          <w:t xml:space="preserve">مدى الكشف التقريب‍ي </w:t>
                        </w:r>
                        <w:r w:rsidRPr="00122B49">
                          <w:rPr>
                            <w:sz w:val="18"/>
                            <w:szCs w:val="24"/>
                            <w:lang w:bidi="ar-EG"/>
                          </w:rPr>
                          <w:t>(NM)</w:t>
                        </w:r>
                      </w:p>
                    </w:txbxContent>
                  </v:textbox>
                </v:shape>
                <v:shape id="Text Box 36" o:spid="_x0000_s1052" type="#_x0000_t202" style="position:absolute;left:18259;top:44467;width:6983;height:262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IcMEA&#10;AADbAAAADwAAAGRycy9kb3ducmV2LnhtbESPwWrDMBBE74H+g9hALyGR01JTHMuhaSnkGie9L9bG&#10;NrFWxtrG9t9XhUKPw8y8YfL95Dp1pyG0ng1sNwko4srblmsDl/Pn+hVUEGSLnWcyMFOAffGwyDGz&#10;fuQT3UupVYRwyNBAI9JnWoeqIYdh43vi6F394FCiHGptBxwj3HX6KUlS7bDluNBgT+8NVbfy2xmQ&#10;D2m9/VolV38aXw7zsQzazcY8Lqe3HSihSf7Df+2jNfCcwu+X+AN0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YSHDBAAAA2wAAAA8AAAAAAAAAAAAAAAAAmAIAAGRycy9kb3du&#10;cmV2LnhtbFBLBQYAAAAABAAEAPUAAACGAwAAAAA=&#10;" filled="f" stroked="f">
                  <v:textbox>
                    <w:txbxContent>
                      <w:p w:rsidR="00FD40F7" w:rsidRDefault="00FD40F7" w:rsidP="004C6CD3">
                        <w:pPr>
                          <w:jc w:val="left"/>
                          <w:rPr>
                            <w:sz w:val="18"/>
                            <w:szCs w:val="24"/>
                            <w:rtl/>
                            <w:lang w:bidi="ar-EG"/>
                          </w:rPr>
                        </w:pPr>
                        <w:r w:rsidRPr="00122B49">
                          <w:rPr>
                            <w:rFonts w:hint="cs"/>
                            <w:sz w:val="18"/>
                            <w:szCs w:val="24"/>
                            <w:rtl/>
                            <w:lang w:bidi="ar-EG"/>
                          </w:rPr>
                          <w:t xml:space="preserve">مرسل مستجيب </w:t>
                        </w:r>
                        <w:r w:rsidRPr="00122B49">
                          <w:rPr>
                            <w:sz w:val="18"/>
                            <w:szCs w:val="24"/>
                            <w:lang w:bidi="ar-EG"/>
                          </w:rPr>
                          <w:t>SART</w:t>
                        </w:r>
                        <w:r w:rsidRPr="00122B49">
                          <w:rPr>
                            <w:rFonts w:hint="cs"/>
                            <w:sz w:val="18"/>
                            <w:szCs w:val="24"/>
                            <w:rtl/>
                            <w:lang w:bidi="ar-EG"/>
                          </w:rPr>
                          <w:t xml:space="preserve"> وحده</w:t>
                        </w:r>
                      </w:p>
                      <w:p w:rsidR="00FD40F7" w:rsidRPr="00122B49" w:rsidRDefault="00FD40F7" w:rsidP="004C6CD3">
                        <w:pPr>
                          <w:jc w:val="left"/>
                          <w:rPr>
                            <w:rFonts w:hint="cs"/>
                            <w:sz w:val="18"/>
                            <w:szCs w:val="24"/>
                            <w:lang w:bidi="ar-EG"/>
                          </w:rPr>
                        </w:pPr>
                        <w:r w:rsidRPr="00122B49">
                          <w:rPr>
                            <w:rFonts w:hint="cs"/>
                            <w:sz w:val="18"/>
                            <w:szCs w:val="24"/>
                            <w:rtl/>
                            <w:lang w:bidi="ar-EG"/>
                          </w:rPr>
                          <w:t xml:space="preserve">مرسل مستجيب </w:t>
                        </w:r>
                        <w:r w:rsidRPr="00122B49">
                          <w:rPr>
                            <w:sz w:val="18"/>
                            <w:szCs w:val="24"/>
                            <w:lang w:bidi="ar-EG"/>
                          </w:rPr>
                          <w:t>SART</w:t>
                        </w:r>
                        <w:r w:rsidRPr="00122B49">
                          <w:rPr>
                            <w:rFonts w:hint="cs"/>
                            <w:sz w:val="18"/>
                            <w:szCs w:val="24"/>
                            <w:rtl/>
                            <w:lang w:bidi="ar-EG"/>
                          </w:rPr>
                          <w:t xml:space="preserve"> </w:t>
                        </w:r>
                        <w:r>
                          <w:rPr>
                            <w:rFonts w:hint="cs"/>
                            <w:sz w:val="18"/>
                            <w:szCs w:val="24"/>
                            <w:rtl/>
                            <w:lang w:bidi="ar-EG"/>
                          </w:rPr>
                          <w:t>محمول باليد</w:t>
                        </w:r>
                        <w:r w:rsidRPr="00122B49">
                          <w:rPr>
                            <w:rFonts w:hint="cs"/>
                            <w:sz w:val="18"/>
                            <w:szCs w:val="24"/>
                            <w:rtl/>
                            <w:lang w:bidi="ar-EG"/>
                          </w:rPr>
                          <w:t xml:space="preserve"> </w:t>
                        </w:r>
                        <w:r>
                          <w:rPr>
                            <w:rFonts w:hint="cs"/>
                            <w:sz w:val="18"/>
                            <w:szCs w:val="24"/>
                            <w:rtl/>
                            <w:lang w:bidi="ar-EG"/>
                          </w:rPr>
                          <w:t>في</w:t>
                        </w:r>
                        <w:r w:rsidRPr="00122B49">
                          <w:rPr>
                            <w:rFonts w:hint="cs"/>
                            <w:sz w:val="18"/>
                            <w:szCs w:val="24"/>
                            <w:rtl/>
                            <w:lang w:bidi="ar-EG"/>
                          </w:rPr>
                          <w:t xml:space="preserve"> الطوف </w:t>
                        </w:r>
                        <w:r w:rsidRPr="00122B49">
                          <w:rPr>
                            <w:sz w:val="18"/>
                            <w:szCs w:val="24"/>
                            <w:lang w:bidi="ar-EG"/>
                          </w:rPr>
                          <w:t>1</w:t>
                        </w:r>
                      </w:p>
                    </w:txbxContent>
                  </v:textbox>
                </v:shape>
                <v:shape id="Text Box 37" o:spid="_x0000_s1053" type="#_x0000_t202" style="position:absolute;left:26851;top:20718;width:4632;height:1109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t68EA&#10;AADbAAAADwAAAGRycy9kb3ducmV2LnhtbESPQWvCQBSE7wX/w/KEXopubKlKdBW1FLwa9f7IPpNg&#10;9m3IPk3y77uFQo/DzHzDrLe9q9WT2lB5NjCbJqCIc28rLgxczt+TJaggyBZrz2RgoADbzehljan1&#10;HZ/omUmhIoRDigZKkSbVOuQlOQxT3xBH7+ZbhxJlW2jbYhfhrtbvSTLXDiuOCyU2dCgpv2cPZ0C+&#10;pPL2+pbc/Kn73A/HLGg3GPM67ncrUEK9/If/2kdr4GMBv1/iD9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U7evBAAAA2wAAAA8AAAAAAAAAAAAAAAAAmAIAAGRycy9kb3du&#10;cmV2LnhtbFBLBQYAAAAABAAEAPUAAACGAwAAAAA=&#10;" filled="f" stroked="f">
                  <v:textbox>
                    <w:txbxContent>
                      <w:p w:rsidR="00FD40F7" w:rsidRPr="00122B49" w:rsidRDefault="00FD40F7" w:rsidP="004C6CD3">
                        <w:pPr>
                          <w:spacing w:before="0" w:line="216" w:lineRule="auto"/>
                          <w:jc w:val="center"/>
                          <w:rPr>
                            <w:rFonts w:hint="cs"/>
                            <w:sz w:val="18"/>
                            <w:szCs w:val="24"/>
                            <w:lang w:bidi="ar-EG"/>
                          </w:rPr>
                        </w:pPr>
                        <w:r w:rsidRPr="00122B49">
                          <w:rPr>
                            <w:rFonts w:hint="cs"/>
                            <w:sz w:val="18"/>
                            <w:szCs w:val="24"/>
                            <w:rtl/>
                            <w:lang w:bidi="ar-EG"/>
                          </w:rPr>
                          <w:t>زاوية السمت</w:t>
                        </w:r>
                      </w:p>
                    </w:txbxContent>
                  </v:textbox>
                </v:shape>
              </v:group>
            </w:pict>
          </mc:Fallback>
        </mc:AlternateContent>
      </w:r>
      <w:r>
        <w:object w:dxaOrig="6166" w:dyaOrig="7588">
          <v:shape id="_x0000_i1114" type="#_x0000_t75" style="width:410.75pt;height:480.3pt" o:ole="">
            <v:imagedata r:id="rId22" o:title="" croptop="4312f" cropbottom="-971f"/>
          </v:shape>
          <o:OLEObject Type="Embed" ProgID="CorelDraw.Graphic.16" ShapeID="_x0000_i1114" DrawAspect="Content" ObjectID="_1500301108" r:id="rId23"/>
        </w:object>
      </w:r>
    </w:p>
    <w:p w:rsidR="00E74EDF" w:rsidRDefault="00E74EDF" w:rsidP="00E74EDF">
      <w:pPr>
        <w:rPr>
          <w:rtl/>
        </w:rPr>
      </w:pPr>
    </w:p>
    <w:p w:rsidR="00E74EDF" w:rsidRDefault="00E74EDF" w:rsidP="00C14B97">
      <w:pPr>
        <w:rPr>
          <w:rtl/>
        </w:rPr>
      </w:pPr>
      <w:r>
        <w:rPr>
          <w:b/>
          <w:bCs/>
        </w:rPr>
        <w:t>5.3</w:t>
      </w:r>
      <w:r>
        <w:rPr>
          <w:rtl/>
        </w:rPr>
        <w:tab/>
        <w:t>يشار في كل شكل من الأشكال إلى مدى الكشف التقريب</w:t>
      </w:r>
      <w:r w:rsidR="00FD3045">
        <w:rPr>
          <w:rFonts w:hint="cs"/>
          <w:rtl/>
        </w:rPr>
        <w:t>‍</w:t>
      </w:r>
      <w:r>
        <w:rPr>
          <w:rtl/>
        </w:rPr>
        <w:t>ي. ويستخلص هذا المدى نظرياً على أساس مدى كشف من</w:t>
      </w:r>
      <w:r w:rsidR="00C14B97">
        <w:rPr>
          <w:rFonts w:hint="cs"/>
          <w:rtl/>
        </w:rPr>
        <w:t> </w:t>
      </w:r>
      <w:r>
        <w:t>NM</w:t>
      </w:r>
      <w:r w:rsidR="00C14B97">
        <w:t> </w:t>
      </w:r>
      <w:r>
        <w:t>8</w:t>
      </w:r>
      <w:r>
        <w:rPr>
          <w:rtl/>
        </w:rPr>
        <w:t xml:space="preserve"> </w:t>
      </w:r>
      <w:r w:rsidR="009758D1">
        <w:rPr>
          <w:rFonts w:hint="cs"/>
          <w:rtl/>
        </w:rPr>
        <w:t>لمرسل مستجيب</w:t>
      </w:r>
      <w:r>
        <w:rPr>
          <w:rtl/>
        </w:rPr>
        <w:t xml:space="preserve"> ارتفاعه </w:t>
      </w:r>
      <w:r>
        <w:t>m 1</w:t>
      </w:r>
      <w:r>
        <w:rPr>
          <w:rtl/>
        </w:rPr>
        <w:t xml:space="preserve"> ومدى من </w:t>
      </w:r>
      <w:r>
        <w:t>NM 7</w:t>
      </w:r>
      <w:r>
        <w:rPr>
          <w:rtl/>
        </w:rPr>
        <w:t xml:space="preserve"> لارتفاع </w:t>
      </w:r>
      <w:r>
        <w:t>m 0,5</w:t>
      </w:r>
      <w:r>
        <w:rPr>
          <w:rtl/>
        </w:rPr>
        <w:t>.</w:t>
      </w:r>
    </w:p>
    <w:p w:rsidR="00E74EDF" w:rsidRPr="00C14B97" w:rsidRDefault="00E74EDF" w:rsidP="00C14B97">
      <w:pPr>
        <w:rPr>
          <w:rtl/>
        </w:rPr>
      </w:pPr>
      <w:r w:rsidRPr="00C14B97">
        <w:rPr>
          <w:b/>
          <w:bCs/>
        </w:rPr>
        <w:t>6.3</w:t>
      </w:r>
      <w:r w:rsidRPr="00C14B97">
        <w:rPr>
          <w:rtl/>
        </w:rPr>
        <w:tab/>
        <w:t xml:space="preserve">وتبين الأشكال أن أفضل النتائج تحققت مع </w:t>
      </w:r>
      <w:r w:rsidR="009758D1" w:rsidRPr="00C14B97">
        <w:rPr>
          <w:rFonts w:hint="cs"/>
          <w:rtl/>
        </w:rPr>
        <w:t>المرسل المستجيب</w:t>
      </w:r>
      <w:r w:rsidRPr="00C14B97">
        <w:rPr>
          <w:rtl/>
        </w:rPr>
        <w:t xml:space="preserve"> </w:t>
      </w:r>
      <w:r w:rsidRPr="00C14B97">
        <w:t>SART</w:t>
      </w:r>
      <w:r w:rsidRPr="00C14B97">
        <w:rPr>
          <w:rtl/>
        </w:rPr>
        <w:t xml:space="preserve"> </w:t>
      </w:r>
      <w:r w:rsidRPr="00C14B97">
        <w:rPr>
          <w:rFonts w:hint="cs"/>
          <w:rtl/>
        </w:rPr>
        <w:t xml:space="preserve">المركّب على سارية حيث لم يتجاوز انخفاض مدى الكشف بسبب طوف النجاة عن </w:t>
      </w:r>
      <w:r w:rsidRPr="00C14B97">
        <w:t>NM 0,5</w:t>
      </w:r>
      <w:r w:rsidRPr="00C14B97">
        <w:rPr>
          <w:rtl/>
        </w:rPr>
        <w:t>، عموماً. وحصل في كل الحالات انخفاض في الأداء على قطاعات ضيقة من</w:t>
      </w:r>
      <w:r w:rsidR="00C14B97">
        <w:rPr>
          <w:rFonts w:hint="cs"/>
          <w:rtl/>
        </w:rPr>
        <w:t> </w:t>
      </w:r>
      <w:r w:rsidRPr="00C14B97">
        <w:t>1,5</w:t>
      </w:r>
      <w:r w:rsidRPr="00C14B97">
        <w:rPr>
          <w:rtl/>
        </w:rPr>
        <w:t xml:space="preserve"> إلى </w:t>
      </w:r>
      <w:r w:rsidRPr="00C14B97">
        <w:t>NM 2,0</w:t>
      </w:r>
      <w:r w:rsidRPr="00C14B97">
        <w:rPr>
          <w:rtl/>
        </w:rPr>
        <w:t>، لكن ذلك لن يشكل مشكلة تشغيلية لأن طوف النجاة يتحرك عملياً في البحر. أما التخفيض المبين في</w:t>
      </w:r>
      <w:r w:rsidR="00C14B97">
        <w:rPr>
          <w:rFonts w:hint="cs"/>
          <w:rtl/>
        </w:rPr>
        <w:t> </w:t>
      </w:r>
      <w:r w:rsidRPr="00C14B97">
        <w:rPr>
          <w:rtl/>
        </w:rPr>
        <w:t>الشكل</w:t>
      </w:r>
      <w:r w:rsidR="00C14B97">
        <w:rPr>
          <w:rFonts w:hint="cs"/>
          <w:rtl/>
        </w:rPr>
        <w:t> </w:t>
      </w:r>
      <w:r w:rsidRPr="00C14B97">
        <w:t>4</w:t>
      </w:r>
      <w:r w:rsidRPr="00C14B97">
        <w:rPr>
          <w:rtl/>
        </w:rPr>
        <w:t xml:space="preserve"> والذي يسببه وجود الأشخاص، فلا يعتبر دلالياً لأن الشخص الجالس في طوف للنجاة لا يتجاوز ارتفاع الهوائي أي متراً واحداً.</w:t>
      </w:r>
    </w:p>
    <w:p w:rsidR="00E74EDF" w:rsidRDefault="00E74EDF" w:rsidP="00E74EDF">
      <w:pPr>
        <w:rPr>
          <w:rtl/>
        </w:rPr>
      </w:pPr>
      <w:r>
        <w:rPr>
          <w:b/>
          <w:bCs/>
        </w:rPr>
        <w:lastRenderedPageBreak/>
        <w:t>7.3</w:t>
      </w:r>
      <w:r>
        <w:rPr>
          <w:rtl/>
        </w:rPr>
        <w:tab/>
        <w:t xml:space="preserve">حققت هذه النتائج مع طوف نجاة جاف أثناء الاختبار. ويعرض الجدول </w:t>
      </w:r>
      <w:r>
        <w:t>1</w:t>
      </w:r>
      <w:r>
        <w:rPr>
          <w:rtl/>
        </w:rPr>
        <w:t xml:space="preserve"> خسارة الانتشار لمواد القبة والأنابيب المستعملة في أطواف نجاة صانعين مختلفين. ويعطي البندان الأخيران الخسارة عندما تبلل المواد بماء البحر. ويظهر أن الخسارة الإضافية للمواد المبللة تساوي في أسوأ الحالات </w:t>
      </w:r>
      <w:r>
        <w:t>dB 3,35</w:t>
      </w:r>
      <w:r>
        <w:rPr>
          <w:rtl/>
        </w:rPr>
        <w:t xml:space="preserve"> وهذا ما يقابل انخفاضاً في مدى الكشف بقيمة </w:t>
      </w:r>
      <w:r>
        <w:t>NM 0,5</w:t>
      </w:r>
      <w:r>
        <w:rPr>
          <w:rtl/>
        </w:rPr>
        <w:t xml:space="preserve"> تقريباً.</w:t>
      </w:r>
    </w:p>
    <w:p w:rsidR="00E74EDF" w:rsidRDefault="00E74EDF" w:rsidP="00B81D18">
      <w:pPr>
        <w:pStyle w:val="TableNo"/>
        <w:rPr>
          <w:rtl/>
        </w:rPr>
      </w:pPr>
      <w:r>
        <w:rPr>
          <w:rtl/>
        </w:rPr>
        <w:t>الج</w:t>
      </w:r>
      <w:r w:rsidR="00B512DA">
        <w:rPr>
          <w:rFonts w:hint="cs"/>
          <w:rtl/>
        </w:rPr>
        <w:t>ـ</w:t>
      </w:r>
      <w:r>
        <w:rPr>
          <w:rtl/>
        </w:rPr>
        <w:t xml:space="preserve">دول </w:t>
      </w:r>
      <w:r>
        <w:t>1</w:t>
      </w:r>
    </w:p>
    <w:p w:rsidR="00E74EDF" w:rsidRDefault="00E74EDF" w:rsidP="00B81D18">
      <w:pPr>
        <w:pStyle w:val="Tabletitle"/>
        <w:rPr>
          <w:rtl/>
        </w:rPr>
      </w:pPr>
      <w:r>
        <w:rPr>
          <w:rtl/>
        </w:rPr>
        <w:t>خسارة الانتشار عبر قبة طوف النجاة (نتائج القياسات)</w:t>
      </w:r>
    </w:p>
    <w:tbl>
      <w:tblPr>
        <w:bidiVisual/>
        <w:tblW w:w="9755" w:type="dxa"/>
        <w:tblLayout w:type="fixed"/>
        <w:tblCellMar>
          <w:left w:w="107" w:type="dxa"/>
          <w:right w:w="107" w:type="dxa"/>
        </w:tblCellMar>
        <w:tblLook w:val="04A0" w:firstRow="1" w:lastRow="0" w:firstColumn="1" w:lastColumn="0" w:noHBand="0" w:noVBand="1"/>
      </w:tblPr>
      <w:tblGrid>
        <w:gridCol w:w="851"/>
        <w:gridCol w:w="1985"/>
        <w:gridCol w:w="1191"/>
        <w:gridCol w:w="964"/>
        <w:gridCol w:w="1191"/>
        <w:gridCol w:w="1191"/>
        <w:gridCol w:w="1191"/>
        <w:gridCol w:w="1191"/>
      </w:tblGrid>
      <w:tr w:rsidR="00E74EDF" w:rsidTr="00FD40F7">
        <w:tc>
          <w:tcPr>
            <w:tcW w:w="851" w:type="dxa"/>
            <w:tcBorders>
              <w:top w:val="single" w:sz="6" w:space="0" w:color="auto"/>
              <w:left w:val="single" w:sz="6" w:space="0" w:color="auto"/>
              <w:bottom w:val="nil"/>
              <w:right w:val="single" w:sz="6" w:space="0" w:color="auto"/>
            </w:tcBorders>
            <w:vAlign w:val="center"/>
          </w:tcPr>
          <w:p w:rsidR="00E74EDF" w:rsidRDefault="00E74EDF">
            <w:pPr>
              <w:pStyle w:val="a"/>
              <w:spacing w:before="40" w:after="80" w:line="240" w:lineRule="exact"/>
              <w:jc w:val="center"/>
              <w:rPr>
                <w:sz w:val="18"/>
                <w:szCs w:val="24"/>
                <w:rtl/>
              </w:rPr>
            </w:pPr>
          </w:p>
        </w:tc>
        <w:tc>
          <w:tcPr>
            <w:tcW w:w="1985" w:type="dxa"/>
            <w:tcBorders>
              <w:top w:val="single" w:sz="6" w:space="0" w:color="auto"/>
              <w:left w:val="nil"/>
              <w:bottom w:val="nil"/>
              <w:right w:val="single" w:sz="6" w:space="0" w:color="auto"/>
            </w:tcBorders>
            <w:vAlign w:val="center"/>
          </w:tcPr>
          <w:p w:rsidR="00E74EDF" w:rsidRDefault="00E74EDF">
            <w:pPr>
              <w:pStyle w:val="a"/>
              <w:spacing w:before="40" w:after="80" w:line="240" w:lineRule="exact"/>
              <w:jc w:val="center"/>
              <w:rPr>
                <w:sz w:val="18"/>
                <w:szCs w:val="24"/>
                <w:rtl/>
              </w:rPr>
            </w:pPr>
          </w:p>
        </w:tc>
        <w:tc>
          <w:tcPr>
            <w:tcW w:w="1191" w:type="dxa"/>
            <w:tcBorders>
              <w:top w:val="single" w:sz="6" w:space="0" w:color="auto"/>
              <w:left w:val="nil"/>
              <w:bottom w:val="nil"/>
              <w:right w:val="single" w:sz="6" w:space="0" w:color="auto"/>
            </w:tcBorders>
            <w:vAlign w:val="center"/>
          </w:tcPr>
          <w:p w:rsidR="00E74EDF" w:rsidRDefault="00E74EDF">
            <w:pPr>
              <w:pStyle w:val="a"/>
              <w:spacing w:before="40" w:after="80" w:line="240" w:lineRule="exact"/>
              <w:jc w:val="center"/>
              <w:rPr>
                <w:sz w:val="18"/>
                <w:szCs w:val="24"/>
                <w:rtl/>
              </w:rPr>
            </w:pPr>
          </w:p>
        </w:tc>
        <w:tc>
          <w:tcPr>
            <w:tcW w:w="964" w:type="dxa"/>
            <w:tcBorders>
              <w:top w:val="single" w:sz="6" w:space="0" w:color="auto"/>
              <w:left w:val="nil"/>
              <w:bottom w:val="nil"/>
              <w:right w:val="single" w:sz="6" w:space="0" w:color="auto"/>
            </w:tcBorders>
            <w:vAlign w:val="center"/>
          </w:tcPr>
          <w:p w:rsidR="00E74EDF" w:rsidRDefault="00E74EDF">
            <w:pPr>
              <w:pStyle w:val="a"/>
              <w:spacing w:before="40" w:after="80" w:line="240" w:lineRule="exact"/>
              <w:jc w:val="center"/>
              <w:rPr>
                <w:sz w:val="18"/>
                <w:szCs w:val="24"/>
                <w:rtl/>
              </w:rPr>
            </w:pPr>
          </w:p>
        </w:tc>
        <w:tc>
          <w:tcPr>
            <w:tcW w:w="4764" w:type="dxa"/>
            <w:gridSpan w:val="4"/>
            <w:tcBorders>
              <w:top w:val="single" w:sz="6" w:space="0" w:color="auto"/>
              <w:left w:val="nil"/>
              <w:bottom w:val="nil"/>
              <w:right w:val="single" w:sz="6" w:space="0" w:color="auto"/>
            </w:tcBorders>
            <w:vAlign w:val="center"/>
            <w:hideMark/>
          </w:tcPr>
          <w:p w:rsidR="00E74EDF" w:rsidRDefault="00E74EDF" w:rsidP="00CA062B">
            <w:pPr>
              <w:pStyle w:val="Tablehead"/>
              <w:rPr>
                <w:rtl/>
              </w:rPr>
            </w:pPr>
            <w:r>
              <w:rPr>
                <w:rtl/>
              </w:rPr>
              <w:t xml:space="preserve">خسارة الانتشار </w:t>
            </w:r>
            <w:r>
              <w:t>(dB)</w:t>
            </w:r>
            <w:r>
              <w:rPr>
                <w:rtl/>
              </w:rPr>
              <w:t xml:space="preserve"> بدلالة ميل القبة</w:t>
            </w:r>
          </w:p>
        </w:tc>
      </w:tr>
      <w:tr w:rsidR="00E74EDF" w:rsidTr="00FD40F7">
        <w:tc>
          <w:tcPr>
            <w:tcW w:w="851" w:type="dxa"/>
            <w:tcBorders>
              <w:top w:val="nil"/>
              <w:left w:val="single" w:sz="6" w:space="0" w:color="auto"/>
              <w:bottom w:val="nil"/>
              <w:right w:val="single" w:sz="6" w:space="0" w:color="auto"/>
            </w:tcBorders>
            <w:vAlign w:val="center"/>
            <w:hideMark/>
          </w:tcPr>
          <w:p w:rsidR="00E74EDF" w:rsidRDefault="00E74EDF" w:rsidP="00CA062B">
            <w:pPr>
              <w:pStyle w:val="Tablehead"/>
              <w:rPr>
                <w:rtl/>
              </w:rPr>
            </w:pPr>
            <w:r>
              <w:rPr>
                <w:rtl/>
              </w:rPr>
              <w:t>الاختبار</w:t>
            </w:r>
          </w:p>
        </w:tc>
        <w:tc>
          <w:tcPr>
            <w:tcW w:w="1985" w:type="dxa"/>
            <w:tcBorders>
              <w:top w:val="nil"/>
              <w:left w:val="nil"/>
              <w:bottom w:val="nil"/>
              <w:right w:val="single" w:sz="6" w:space="0" w:color="auto"/>
            </w:tcBorders>
            <w:vAlign w:val="center"/>
            <w:hideMark/>
          </w:tcPr>
          <w:p w:rsidR="00E74EDF" w:rsidRDefault="00E74EDF" w:rsidP="00CA062B">
            <w:pPr>
              <w:pStyle w:val="Tablehead"/>
              <w:rPr>
                <w:rtl/>
              </w:rPr>
            </w:pPr>
            <w:r>
              <w:rPr>
                <w:rtl/>
              </w:rPr>
              <w:t>العينـة</w:t>
            </w:r>
          </w:p>
        </w:tc>
        <w:tc>
          <w:tcPr>
            <w:tcW w:w="1191" w:type="dxa"/>
            <w:tcBorders>
              <w:top w:val="nil"/>
              <w:left w:val="nil"/>
              <w:bottom w:val="nil"/>
              <w:right w:val="single" w:sz="6" w:space="0" w:color="auto"/>
            </w:tcBorders>
            <w:vAlign w:val="center"/>
            <w:hideMark/>
          </w:tcPr>
          <w:p w:rsidR="00E74EDF" w:rsidRDefault="00E74EDF" w:rsidP="00CA062B">
            <w:pPr>
              <w:pStyle w:val="Tablehead"/>
              <w:rPr>
                <w:rtl/>
              </w:rPr>
            </w:pPr>
            <w:r>
              <w:rPr>
                <w:rtl/>
              </w:rPr>
              <w:t>السماكة</w:t>
            </w:r>
            <w:r>
              <w:rPr>
                <w:rtl/>
              </w:rPr>
              <w:br/>
            </w:r>
            <w:r>
              <w:t>(mm)</w:t>
            </w:r>
          </w:p>
        </w:tc>
        <w:tc>
          <w:tcPr>
            <w:tcW w:w="964" w:type="dxa"/>
            <w:tcBorders>
              <w:top w:val="nil"/>
              <w:left w:val="nil"/>
              <w:bottom w:val="nil"/>
              <w:right w:val="single" w:sz="6" w:space="0" w:color="auto"/>
            </w:tcBorders>
            <w:vAlign w:val="center"/>
            <w:hideMark/>
          </w:tcPr>
          <w:p w:rsidR="00E74EDF" w:rsidRDefault="00E74EDF" w:rsidP="00CA062B">
            <w:pPr>
              <w:pStyle w:val="Tablehead"/>
              <w:rPr>
                <w:rtl/>
              </w:rPr>
            </w:pPr>
            <w:r>
              <w:rPr>
                <w:rtl/>
              </w:rPr>
              <w:t>الوزن</w:t>
            </w:r>
            <w:r>
              <w:rPr>
                <w:rtl/>
              </w:rPr>
              <w:br/>
            </w:r>
            <w:r>
              <w:t>(kg/m</w:t>
            </w:r>
            <w:r>
              <w:rPr>
                <w:vertAlign w:val="superscript"/>
              </w:rPr>
              <w:t>2</w:t>
            </w:r>
            <w:r>
              <w:t>)</w:t>
            </w:r>
          </w:p>
        </w:tc>
        <w:tc>
          <w:tcPr>
            <w:tcW w:w="4764" w:type="dxa"/>
            <w:gridSpan w:val="4"/>
            <w:tcBorders>
              <w:top w:val="single" w:sz="6" w:space="0" w:color="auto"/>
              <w:left w:val="nil"/>
              <w:bottom w:val="single" w:sz="6" w:space="0" w:color="auto"/>
              <w:right w:val="single" w:sz="6" w:space="0" w:color="auto"/>
            </w:tcBorders>
            <w:vAlign w:val="center"/>
            <w:hideMark/>
          </w:tcPr>
          <w:p w:rsidR="00E74EDF" w:rsidRDefault="00E74EDF" w:rsidP="00CA062B">
            <w:pPr>
              <w:pStyle w:val="Tablehead"/>
              <w:rPr>
                <w:rtl/>
              </w:rPr>
            </w:pPr>
            <w:r>
              <w:rPr>
                <w:rtl/>
              </w:rPr>
              <w:t>الميـل</w:t>
            </w:r>
          </w:p>
        </w:tc>
      </w:tr>
      <w:tr w:rsidR="00E74EDF" w:rsidTr="00FD40F7">
        <w:tc>
          <w:tcPr>
            <w:tcW w:w="851" w:type="dxa"/>
            <w:tcBorders>
              <w:top w:val="nil"/>
              <w:left w:val="single" w:sz="6" w:space="0" w:color="auto"/>
              <w:bottom w:val="nil"/>
              <w:right w:val="single" w:sz="6" w:space="0" w:color="auto"/>
            </w:tcBorders>
          </w:tcPr>
          <w:p w:rsidR="00E74EDF" w:rsidRDefault="00E74EDF" w:rsidP="00CA062B">
            <w:pPr>
              <w:pStyle w:val="Tablehead"/>
              <w:rPr>
                <w:rtl/>
              </w:rPr>
            </w:pPr>
          </w:p>
        </w:tc>
        <w:tc>
          <w:tcPr>
            <w:tcW w:w="1985" w:type="dxa"/>
            <w:tcBorders>
              <w:top w:val="nil"/>
              <w:left w:val="nil"/>
              <w:bottom w:val="nil"/>
              <w:right w:val="single" w:sz="6" w:space="0" w:color="auto"/>
            </w:tcBorders>
          </w:tcPr>
          <w:p w:rsidR="00E74EDF" w:rsidRDefault="00E74EDF" w:rsidP="00CA062B">
            <w:pPr>
              <w:pStyle w:val="Tablehead"/>
              <w:rPr>
                <w:rtl/>
              </w:rPr>
            </w:pPr>
          </w:p>
        </w:tc>
        <w:tc>
          <w:tcPr>
            <w:tcW w:w="1191" w:type="dxa"/>
            <w:tcBorders>
              <w:top w:val="nil"/>
              <w:left w:val="nil"/>
              <w:bottom w:val="nil"/>
              <w:right w:val="single" w:sz="6" w:space="0" w:color="auto"/>
            </w:tcBorders>
          </w:tcPr>
          <w:p w:rsidR="00E74EDF" w:rsidRDefault="00E74EDF" w:rsidP="00CA062B">
            <w:pPr>
              <w:pStyle w:val="Tablehead"/>
              <w:rPr>
                <w:rtl/>
              </w:rPr>
            </w:pPr>
          </w:p>
        </w:tc>
        <w:tc>
          <w:tcPr>
            <w:tcW w:w="964" w:type="dxa"/>
            <w:tcBorders>
              <w:top w:val="nil"/>
              <w:left w:val="nil"/>
              <w:bottom w:val="nil"/>
              <w:right w:val="single" w:sz="6" w:space="0" w:color="auto"/>
            </w:tcBorders>
          </w:tcPr>
          <w:p w:rsidR="00E74EDF" w:rsidRDefault="00E74EDF" w:rsidP="00CA062B">
            <w:pPr>
              <w:pStyle w:val="Tablehead"/>
              <w:rPr>
                <w:rtl/>
              </w:rPr>
            </w:pPr>
          </w:p>
        </w:tc>
        <w:tc>
          <w:tcPr>
            <w:tcW w:w="1191" w:type="dxa"/>
            <w:tcBorders>
              <w:top w:val="single" w:sz="6" w:space="0" w:color="auto"/>
              <w:left w:val="nil"/>
              <w:bottom w:val="nil"/>
              <w:right w:val="single" w:sz="6" w:space="0" w:color="auto"/>
            </w:tcBorders>
            <w:hideMark/>
          </w:tcPr>
          <w:p w:rsidR="00E74EDF" w:rsidRDefault="00E74EDF" w:rsidP="00CA062B">
            <w:pPr>
              <w:pStyle w:val="Tablehead"/>
              <w:rPr>
                <w:rtl/>
              </w:rPr>
            </w:pPr>
            <w:r>
              <w:sym w:font="Symbol" w:char="F071"/>
            </w:r>
            <w:r>
              <w:rPr>
                <w:rtl/>
              </w:rPr>
              <w:t xml:space="preserve"> = </w:t>
            </w:r>
            <w:r>
              <w:t>°0</w:t>
            </w:r>
          </w:p>
        </w:tc>
        <w:tc>
          <w:tcPr>
            <w:tcW w:w="1191" w:type="dxa"/>
            <w:tcBorders>
              <w:top w:val="single" w:sz="6" w:space="0" w:color="auto"/>
              <w:left w:val="single" w:sz="6" w:space="0" w:color="auto"/>
              <w:bottom w:val="nil"/>
              <w:right w:val="single" w:sz="6" w:space="0" w:color="auto"/>
            </w:tcBorders>
            <w:hideMark/>
          </w:tcPr>
          <w:p w:rsidR="00E74EDF" w:rsidRDefault="00E74EDF" w:rsidP="00CA062B">
            <w:pPr>
              <w:pStyle w:val="Tablehead"/>
              <w:rPr>
                <w:rtl/>
              </w:rPr>
            </w:pPr>
            <w:r>
              <w:sym w:font="Symbol" w:char="F071"/>
            </w:r>
            <w:r>
              <w:rPr>
                <w:rtl/>
              </w:rPr>
              <w:t xml:space="preserve"> = </w:t>
            </w:r>
            <w:r>
              <w:t>°30</w:t>
            </w:r>
          </w:p>
        </w:tc>
        <w:tc>
          <w:tcPr>
            <w:tcW w:w="1191" w:type="dxa"/>
            <w:tcBorders>
              <w:top w:val="single" w:sz="6" w:space="0" w:color="auto"/>
              <w:left w:val="single" w:sz="6" w:space="0" w:color="auto"/>
              <w:bottom w:val="nil"/>
              <w:right w:val="single" w:sz="6" w:space="0" w:color="auto"/>
            </w:tcBorders>
            <w:hideMark/>
          </w:tcPr>
          <w:p w:rsidR="00E74EDF" w:rsidRDefault="00E74EDF" w:rsidP="00CA062B">
            <w:pPr>
              <w:pStyle w:val="Tablehead"/>
              <w:rPr>
                <w:rtl/>
              </w:rPr>
            </w:pPr>
            <w:r>
              <w:sym w:font="Symbol" w:char="F071"/>
            </w:r>
            <w:r>
              <w:rPr>
                <w:rtl/>
              </w:rPr>
              <w:t xml:space="preserve"> = </w:t>
            </w:r>
            <w:r>
              <w:t>°45</w:t>
            </w:r>
          </w:p>
        </w:tc>
        <w:tc>
          <w:tcPr>
            <w:tcW w:w="1191" w:type="dxa"/>
            <w:tcBorders>
              <w:top w:val="single" w:sz="6" w:space="0" w:color="auto"/>
              <w:left w:val="single" w:sz="6" w:space="0" w:color="auto"/>
              <w:bottom w:val="nil"/>
              <w:right w:val="single" w:sz="6" w:space="0" w:color="auto"/>
            </w:tcBorders>
            <w:hideMark/>
          </w:tcPr>
          <w:p w:rsidR="00E74EDF" w:rsidRDefault="00E74EDF" w:rsidP="00CA062B">
            <w:pPr>
              <w:pStyle w:val="Tablehead"/>
              <w:rPr>
                <w:rtl/>
              </w:rPr>
            </w:pPr>
            <w:r>
              <w:sym w:font="Symbol" w:char="F071"/>
            </w:r>
            <w:r>
              <w:rPr>
                <w:rtl/>
              </w:rPr>
              <w:t xml:space="preserve"> = </w:t>
            </w:r>
            <w:r>
              <w:t>°60</w:t>
            </w:r>
          </w:p>
        </w:tc>
      </w:tr>
      <w:tr w:rsidR="00E74EDF" w:rsidTr="00FD40F7">
        <w:tc>
          <w:tcPr>
            <w:tcW w:w="851" w:type="dxa"/>
            <w:tcBorders>
              <w:top w:val="single" w:sz="6" w:space="0" w:color="auto"/>
              <w:left w:val="single" w:sz="6" w:space="0" w:color="auto"/>
              <w:bottom w:val="single" w:sz="6" w:space="0" w:color="auto"/>
              <w:right w:val="single" w:sz="6" w:space="0" w:color="auto"/>
            </w:tcBorders>
            <w:hideMark/>
          </w:tcPr>
          <w:p w:rsidR="00E74EDF" w:rsidRDefault="00E74EDF" w:rsidP="00CA062B">
            <w:pPr>
              <w:pStyle w:val="Tabletext"/>
              <w:jc w:val="center"/>
              <w:rPr>
                <w:rtl/>
              </w:rPr>
            </w:pPr>
            <w:r>
              <w:t>1</w:t>
            </w:r>
          </w:p>
        </w:tc>
        <w:tc>
          <w:tcPr>
            <w:tcW w:w="1985" w:type="dxa"/>
            <w:tcBorders>
              <w:top w:val="single" w:sz="6" w:space="0" w:color="auto"/>
              <w:left w:val="single" w:sz="6" w:space="0" w:color="auto"/>
              <w:bottom w:val="single" w:sz="6" w:space="0" w:color="auto"/>
              <w:right w:val="single" w:sz="6" w:space="0" w:color="auto"/>
            </w:tcBorders>
            <w:hideMark/>
          </w:tcPr>
          <w:p w:rsidR="00E74EDF" w:rsidRDefault="00E74EDF" w:rsidP="00CA062B">
            <w:pPr>
              <w:pStyle w:val="Tabletext"/>
              <w:rPr>
                <w:rtl/>
              </w:rPr>
            </w:pPr>
            <w:r>
              <w:rPr>
                <w:rtl/>
              </w:rPr>
              <w:t xml:space="preserve">مادة القبة للشركة </w:t>
            </w:r>
            <w:r>
              <w:t>A</w:t>
            </w:r>
          </w:p>
        </w:tc>
        <w:tc>
          <w:tcPr>
            <w:tcW w:w="1191"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t>0,18</w:t>
            </w:r>
          </w:p>
        </w:tc>
        <w:tc>
          <w:tcPr>
            <w:tcW w:w="964"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t>0,22</w:t>
            </w:r>
          </w:p>
        </w:tc>
        <w:tc>
          <w:tcPr>
            <w:tcW w:w="1191"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t>0</w:t>
            </w:r>
          </w:p>
        </w:tc>
        <w:tc>
          <w:tcPr>
            <w:tcW w:w="1191"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t>0,1</w:t>
            </w:r>
            <w:r w:rsidRPr="00CA062B">
              <w:sym w:font="Symbol" w:char="F02D"/>
            </w:r>
          </w:p>
        </w:tc>
        <w:tc>
          <w:tcPr>
            <w:tcW w:w="1191"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t>0,2</w:t>
            </w:r>
            <w:r w:rsidRPr="00CA062B">
              <w:sym w:font="Symbol" w:char="F02D"/>
            </w:r>
          </w:p>
        </w:tc>
        <w:tc>
          <w:tcPr>
            <w:tcW w:w="1191"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t>0</w:t>
            </w:r>
          </w:p>
        </w:tc>
      </w:tr>
      <w:tr w:rsidR="00E74EDF" w:rsidTr="00FD40F7">
        <w:tc>
          <w:tcPr>
            <w:tcW w:w="851"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t>2</w:t>
            </w:r>
          </w:p>
        </w:tc>
        <w:tc>
          <w:tcPr>
            <w:tcW w:w="1985" w:type="dxa"/>
            <w:tcBorders>
              <w:top w:val="single" w:sz="6" w:space="0" w:color="auto"/>
              <w:left w:val="single" w:sz="6" w:space="0" w:color="auto"/>
              <w:bottom w:val="single" w:sz="6" w:space="0" w:color="auto"/>
              <w:right w:val="single" w:sz="6" w:space="0" w:color="auto"/>
            </w:tcBorders>
            <w:hideMark/>
          </w:tcPr>
          <w:p w:rsidR="00E74EDF" w:rsidRDefault="00E74EDF" w:rsidP="00CA062B">
            <w:pPr>
              <w:pStyle w:val="Tabletext"/>
              <w:rPr>
                <w:rtl/>
              </w:rPr>
            </w:pPr>
            <w:r>
              <w:rPr>
                <w:rtl/>
              </w:rPr>
              <w:t xml:space="preserve">مادة الأنبوب للشركة </w:t>
            </w:r>
            <w:r>
              <w:t>A</w:t>
            </w:r>
          </w:p>
        </w:tc>
        <w:tc>
          <w:tcPr>
            <w:tcW w:w="1191"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t>0,53</w:t>
            </w:r>
          </w:p>
        </w:tc>
        <w:tc>
          <w:tcPr>
            <w:tcW w:w="964"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t>0,7</w:t>
            </w:r>
          </w:p>
        </w:tc>
        <w:tc>
          <w:tcPr>
            <w:tcW w:w="1191"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t>0,05</w:t>
            </w:r>
            <w:r w:rsidRPr="00CA062B">
              <w:sym w:font="Symbol" w:char="F02D"/>
            </w:r>
          </w:p>
        </w:tc>
        <w:tc>
          <w:tcPr>
            <w:tcW w:w="1191"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t>0,05</w:t>
            </w:r>
            <w:r w:rsidRPr="00CA062B">
              <w:sym w:font="Symbol" w:char="F02D"/>
            </w:r>
          </w:p>
        </w:tc>
        <w:tc>
          <w:tcPr>
            <w:tcW w:w="1191"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t>0,3</w:t>
            </w:r>
            <w:r w:rsidRPr="00CA062B">
              <w:sym w:font="Symbol" w:char="F02D"/>
            </w:r>
          </w:p>
        </w:tc>
        <w:tc>
          <w:tcPr>
            <w:tcW w:w="1191"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t>0,2</w:t>
            </w:r>
            <w:r w:rsidRPr="00CA062B">
              <w:sym w:font="Symbol" w:char="F02D"/>
            </w:r>
          </w:p>
        </w:tc>
      </w:tr>
      <w:tr w:rsidR="00E74EDF" w:rsidTr="00FD40F7">
        <w:tc>
          <w:tcPr>
            <w:tcW w:w="851"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t>3</w:t>
            </w:r>
          </w:p>
        </w:tc>
        <w:tc>
          <w:tcPr>
            <w:tcW w:w="1985" w:type="dxa"/>
            <w:tcBorders>
              <w:top w:val="single" w:sz="6" w:space="0" w:color="auto"/>
              <w:left w:val="single" w:sz="6" w:space="0" w:color="auto"/>
              <w:bottom w:val="single" w:sz="6" w:space="0" w:color="auto"/>
              <w:right w:val="single" w:sz="6" w:space="0" w:color="auto"/>
            </w:tcBorders>
            <w:hideMark/>
          </w:tcPr>
          <w:p w:rsidR="00E74EDF" w:rsidRDefault="00E74EDF" w:rsidP="00CA062B">
            <w:pPr>
              <w:pStyle w:val="Tabletext"/>
              <w:rPr>
                <w:rtl/>
              </w:rPr>
            </w:pPr>
            <w:r>
              <w:rPr>
                <w:rtl/>
              </w:rPr>
              <w:t xml:space="preserve">مادة القبة للشركة </w:t>
            </w:r>
            <w:r>
              <w:t>B</w:t>
            </w:r>
          </w:p>
        </w:tc>
        <w:tc>
          <w:tcPr>
            <w:tcW w:w="1191"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t>0,25</w:t>
            </w:r>
          </w:p>
        </w:tc>
        <w:tc>
          <w:tcPr>
            <w:tcW w:w="964"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t>0,27</w:t>
            </w:r>
          </w:p>
        </w:tc>
        <w:tc>
          <w:tcPr>
            <w:tcW w:w="1191"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t>0</w:t>
            </w:r>
          </w:p>
        </w:tc>
        <w:tc>
          <w:tcPr>
            <w:tcW w:w="1191"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t>0,1</w:t>
            </w:r>
            <w:r w:rsidRPr="00CA062B">
              <w:sym w:font="Symbol" w:char="F02D"/>
            </w:r>
          </w:p>
        </w:tc>
        <w:tc>
          <w:tcPr>
            <w:tcW w:w="1191"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t>0,15</w:t>
            </w:r>
            <w:r w:rsidRPr="00CA062B">
              <w:sym w:font="Symbol" w:char="F02D"/>
            </w:r>
          </w:p>
        </w:tc>
        <w:tc>
          <w:tcPr>
            <w:tcW w:w="1191"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t>0,05</w:t>
            </w:r>
            <w:r w:rsidRPr="00CA062B">
              <w:sym w:font="Symbol" w:char="F02D"/>
            </w:r>
          </w:p>
        </w:tc>
      </w:tr>
      <w:tr w:rsidR="00E74EDF" w:rsidTr="00FD40F7">
        <w:tc>
          <w:tcPr>
            <w:tcW w:w="851"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t>4</w:t>
            </w:r>
          </w:p>
        </w:tc>
        <w:tc>
          <w:tcPr>
            <w:tcW w:w="1985" w:type="dxa"/>
            <w:tcBorders>
              <w:top w:val="single" w:sz="6" w:space="0" w:color="auto"/>
              <w:left w:val="single" w:sz="6" w:space="0" w:color="auto"/>
              <w:bottom w:val="single" w:sz="6" w:space="0" w:color="auto"/>
              <w:right w:val="single" w:sz="6" w:space="0" w:color="auto"/>
            </w:tcBorders>
            <w:hideMark/>
          </w:tcPr>
          <w:p w:rsidR="00E74EDF" w:rsidRDefault="00E74EDF" w:rsidP="00CA062B">
            <w:pPr>
              <w:pStyle w:val="Tabletext"/>
              <w:rPr>
                <w:rtl/>
              </w:rPr>
            </w:pPr>
            <w:r>
              <w:rPr>
                <w:rtl/>
              </w:rPr>
              <w:t xml:space="preserve">مادة الأنبوب للشركة </w:t>
            </w:r>
            <w:r>
              <w:t>B</w:t>
            </w:r>
          </w:p>
        </w:tc>
        <w:tc>
          <w:tcPr>
            <w:tcW w:w="1191"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t>0,57</w:t>
            </w:r>
          </w:p>
        </w:tc>
        <w:tc>
          <w:tcPr>
            <w:tcW w:w="964"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t>0,67</w:t>
            </w:r>
          </w:p>
        </w:tc>
        <w:tc>
          <w:tcPr>
            <w:tcW w:w="1191"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t>0</w:t>
            </w:r>
          </w:p>
        </w:tc>
        <w:tc>
          <w:tcPr>
            <w:tcW w:w="1191"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t>0,4</w:t>
            </w:r>
            <w:r w:rsidRPr="00CA062B">
              <w:sym w:font="Symbol" w:char="F02D"/>
            </w:r>
          </w:p>
        </w:tc>
        <w:tc>
          <w:tcPr>
            <w:tcW w:w="1191"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t>0,4</w:t>
            </w:r>
            <w:r w:rsidRPr="00CA062B">
              <w:sym w:font="Symbol" w:char="F02D"/>
            </w:r>
          </w:p>
        </w:tc>
        <w:tc>
          <w:tcPr>
            <w:tcW w:w="1191"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t>0,45</w:t>
            </w:r>
            <w:r w:rsidRPr="00CA062B">
              <w:sym w:font="Symbol" w:char="F02D"/>
            </w:r>
          </w:p>
        </w:tc>
      </w:tr>
      <w:tr w:rsidR="00E74EDF" w:rsidTr="00FD40F7">
        <w:tc>
          <w:tcPr>
            <w:tcW w:w="851"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t>5</w:t>
            </w:r>
          </w:p>
        </w:tc>
        <w:tc>
          <w:tcPr>
            <w:tcW w:w="1985" w:type="dxa"/>
            <w:tcBorders>
              <w:top w:val="single" w:sz="6" w:space="0" w:color="auto"/>
              <w:left w:val="single" w:sz="6" w:space="0" w:color="auto"/>
              <w:bottom w:val="single" w:sz="6" w:space="0" w:color="auto"/>
              <w:right w:val="single" w:sz="6" w:space="0" w:color="auto"/>
            </w:tcBorders>
            <w:hideMark/>
          </w:tcPr>
          <w:p w:rsidR="00E74EDF" w:rsidRDefault="00E74EDF" w:rsidP="00CA062B">
            <w:pPr>
              <w:pStyle w:val="Tabletext"/>
              <w:rPr>
                <w:rtl/>
              </w:rPr>
            </w:pPr>
            <w:r>
              <w:rPr>
                <w:rtl/>
              </w:rPr>
              <w:t xml:space="preserve">مادة القبة للشركة </w:t>
            </w:r>
            <w:r>
              <w:t>C</w:t>
            </w:r>
          </w:p>
        </w:tc>
        <w:tc>
          <w:tcPr>
            <w:tcW w:w="1191"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t>0,26</w:t>
            </w:r>
          </w:p>
        </w:tc>
        <w:tc>
          <w:tcPr>
            <w:tcW w:w="964"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t>0,3</w:t>
            </w:r>
          </w:p>
        </w:tc>
        <w:tc>
          <w:tcPr>
            <w:tcW w:w="1191"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t>0,2</w:t>
            </w:r>
            <w:r w:rsidRPr="00CA062B">
              <w:sym w:font="Symbol" w:char="F02D"/>
            </w:r>
          </w:p>
        </w:tc>
        <w:tc>
          <w:tcPr>
            <w:tcW w:w="1191"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t>0,5</w:t>
            </w:r>
            <w:r w:rsidRPr="00CA062B">
              <w:sym w:font="Symbol" w:char="F02D"/>
            </w:r>
          </w:p>
        </w:tc>
        <w:tc>
          <w:tcPr>
            <w:tcW w:w="1191"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t>0,3</w:t>
            </w:r>
            <w:r w:rsidRPr="00CA062B">
              <w:sym w:font="Symbol" w:char="F02D"/>
            </w:r>
          </w:p>
        </w:tc>
        <w:tc>
          <w:tcPr>
            <w:tcW w:w="1191"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t>0,4</w:t>
            </w:r>
            <w:r w:rsidRPr="00CA062B">
              <w:sym w:font="Symbol" w:char="F02D"/>
            </w:r>
          </w:p>
        </w:tc>
      </w:tr>
      <w:tr w:rsidR="00E74EDF" w:rsidTr="00FD40F7">
        <w:tc>
          <w:tcPr>
            <w:tcW w:w="851"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t>6</w:t>
            </w:r>
          </w:p>
        </w:tc>
        <w:tc>
          <w:tcPr>
            <w:tcW w:w="1985" w:type="dxa"/>
            <w:tcBorders>
              <w:top w:val="single" w:sz="6" w:space="0" w:color="auto"/>
              <w:left w:val="single" w:sz="6" w:space="0" w:color="auto"/>
              <w:bottom w:val="single" w:sz="6" w:space="0" w:color="auto"/>
              <w:right w:val="single" w:sz="6" w:space="0" w:color="auto"/>
            </w:tcBorders>
            <w:hideMark/>
          </w:tcPr>
          <w:p w:rsidR="00E74EDF" w:rsidRDefault="00E74EDF" w:rsidP="00CA062B">
            <w:pPr>
              <w:pStyle w:val="Tabletext"/>
              <w:rPr>
                <w:rtl/>
              </w:rPr>
            </w:pPr>
            <w:r>
              <w:rPr>
                <w:rtl/>
              </w:rPr>
              <w:t xml:space="preserve">مادة الأنبوب للشركة </w:t>
            </w:r>
            <w:r>
              <w:t>C</w:t>
            </w:r>
          </w:p>
        </w:tc>
        <w:tc>
          <w:tcPr>
            <w:tcW w:w="1191"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t>0,54</w:t>
            </w:r>
          </w:p>
        </w:tc>
        <w:tc>
          <w:tcPr>
            <w:tcW w:w="964"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t>0,67</w:t>
            </w:r>
          </w:p>
        </w:tc>
        <w:tc>
          <w:tcPr>
            <w:tcW w:w="1191"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t>0,6</w:t>
            </w:r>
            <w:r w:rsidRPr="00CA062B">
              <w:sym w:font="Symbol" w:char="F02D"/>
            </w:r>
          </w:p>
        </w:tc>
        <w:tc>
          <w:tcPr>
            <w:tcW w:w="1191"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t>1,4</w:t>
            </w:r>
            <w:r w:rsidRPr="00CA062B">
              <w:sym w:font="Symbol" w:char="F02D"/>
            </w:r>
          </w:p>
        </w:tc>
        <w:tc>
          <w:tcPr>
            <w:tcW w:w="1191"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t>1,9</w:t>
            </w:r>
            <w:r w:rsidRPr="00CA062B">
              <w:sym w:font="Symbol" w:char="F02D"/>
            </w:r>
          </w:p>
        </w:tc>
        <w:tc>
          <w:tcPr>
            <w:tcW w:w="1191"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t>2,4</w:t>
            </w:r>
            <w:r w:rsidRPr="00CA062B">
              <w:sym w:font="Symbol" w:char="F02D"/>
            </w:r>
          </w:p>
        </w:tc>
      </w:tr>
      <w:tr w:rsidR="00E74EDF" w:rsidTr="00FD40F7">
        <w:tc>
          <w:tcPr>
            <w:tcW w:w="851"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t>7</w:t>
            </w:r>
          </w:p>
        </w:tc>
        <w:tc>
          <w:tcPr>
            <w:tcW w:w="1985" w:type="dxa"/>
            <w:tcBorders>
              <w:top w:val="single" w:sz="6" w:space="0" w:color="auto"/>
              <w:left w:val="single" w:sz="6" w:space="0" w:color="auto"/>
              <w:bottom w:val="single" w:sz="6" w:space="0" w:color="auto"/>
              <w:right w:val="single" w:sz="6" w:space="0" w:color="auto"/>
            </w:tcBorders>
            <w:hideMark/>
          </w:tcPr>
          <w:p w:rsidR="00E74EDF" w:rsidRDefault="00E74EDF" w:rsidP="00CA062B">
            <w:pPr>
              <w:pStyle w:val="Tabletext"/>
              <w:rPr>
                <w:rtl/>
              </w:rPr>
            </w:pPr>
            <w:r>
              <w:rPr>
                <w:rtl/>
              </w:rPr>
              <w:t xml:space="preserve">رش القبة </w:t>
            </w:r>
            <w:r>
              <w:rPr>
                <w:rtl/>
                <w:lang w:bidi="ar-SY"/>
              </w:rPr>
              <w:t>"</w:t>
            </w:r>
            <w:r>
              <w:t>1</w:t>
            </w:r>
            <w:r>
              <w:rPr>
                <w:rtl/>
              </w:rPr>
              <w:t>" بالماء المالح</w:t>
            </w:r>
            <w:r>
              <w:br/>
              <w:t xml:space="preserve">(4,8% </w:t>
            </w:r>
            <w:proofErr w:type="spellStart"/>
            <w:r>
              <w:t>NaCl</w:t>
            </w:r>
            <w:proofErr w:type="spellEnd"/>
            <w:r>
              <w:t>)</w:t>
            </w:r>
          </w:p>
        </w:tc>
        <w:tc>
          <w:tcPr>
            <w:tcW w:w="1191"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sym w:font="Symbol" w:char="F02D"/>
            </w:r>
          </w:p>
        </w:tc>
        <w:tc>
          <w:tcPr>
            <w:tcW w:w="964"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sym w:font="Symbol" w:char="F02D"/>
            </w:r>
          </w:p>
        </w:tc>
        <w:tc>
          <w:tcPr>
            <w:tcW w:w="1191"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t>0,35</w:t>
            </w:r>
            <w:r w:rsidRPr="00CA062B">
              <w:sym w:font="Symbol" w:char="F02D"/>
            </w:r>
          </w:p>
        </w:tc>
        <w:tc>
          <w:tcPr>
            <w:tcW w:w="1191"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t>0,55</w:t>
            </w:r>
            <w:r w:rsidRPr="00CA062B">
              <w:sym w:font="Symbol" w:char="F02D"/>
            </w:r>
          </w:p>
        </w:tc>
        <w:tc>
          <w:tcPr>
            <w:tcW w:w="1191"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t>0,95</w:t>
            </w:r>
            <w:r w:rsidRPr="00CA062B">
              <w:sym w:font="Symbol" w:char="F02D"/>
            </w:r>
          </w:p>
        </w:tc>
        <w:tc>
          <w:tcPr>
            <w:tcW w:w="1191"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t>1,1</w:t>
            </w:r>
            <w:r w:rsidRPr="00CA062B">
              <w:sym w:font="Symbol" w:char="F02D"/>
            </w:r>
          </w:p>
        </w:tc>
      </w:tr>
      <w:tr w:rsidR="00E74EDF" w:rsidTr="00FD40F7">
        <w:tc>
          <w:tcPr>
            <w:tcW w:w="851"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t>8</w:t>
            </w:r>
          </w:p>
        </w:tc>
        <w:tc>
          <w:tcPr>
            <w:tcW w:w="1985"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rPr>
                <w:szCs w:val="20"/>
                <w:rtl/>
              </w:rPr>
            </w:pPr>
            <w:r>
              <w:rPr>
                <w:rtl/>
              </w:rPr>
              <w:t>رش القبة "</w:t>
            </w:r>
            <w:r>
              <w:t>3</w:t>
            </w:r>
            <w:r>
              <w:rPr>
                <w:rtl/>
              </w:rPr>
              <w:t>" بالماء المالح</w:t>
            </w:r>
            <w:r w:rsidR="00CA062B">
              <w:rPr>
                <w:rtl/>
              </w:rPr>
              <w:br/>
            </w:r>
            <w:r>
              <w:t xml:space="preserve">(4,8% </w:t>
            </w:r>
            <w:proofErr w:type="spellStart"/>
            <w:r>
              <w:t>NaCl</w:t>
            </w:r>
            <w:proofErr w:type="spellEnd"/>
            <w:r>
              <w:t>)</w:t>
            </w:r>
          </w:p>
        </w:tc>
        <w:tc>
          <w:tcPr>
            <w:tcW w:w="1191"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sym w:font="Symbol" w:char="F02D"/>
            </w:r>
          </w:p>
        </w:tc>
        <w:tc>
          <w:tcPr>
            <w:tcW w:w="964"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sym w:font="Symbol" w:char="F02D"/>
            </w:r>
          </w:p>
        </w:tc>
        <w:tc>
          <w:tcPr>
            <w:tcW w:w="1191"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t>1,3</w:t>
            </w:r>
            <w:r w:rsidRPr="00CA062B">
              <w:sym w:font="Symbol" w:char="F02D"/>
            </w:r>
          </w:p>
        </w:tc>
        <w:tc>
          <w:tcPr>
            <w:tcW w:w="1191"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t>1,9</w:t>
            </w:r>
            <w:r w:rsidRPr="00CA062B">
              <w:sym w:font="Symbol" w:char="F02D"/>
            </w:r>
          </w:p>
        </w:tc>
        <w:tc>
          <w:tcPr>
            <w:tcW w:w="1191"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t>2,6</w:t>
            </w:r>
            <w:r w:rsidRPr="00CA062B">
              <w:sym w:font="Symbol" w:char="F02D"/>
            </w:r>
          </w:p>
        </w:tc>
        <w:tc>
          <w:tcPr>
            <w:tcW w:w="1191" w:type="dxa"/>
            <w:tcBorders>
              <w:top w:val="single" w:sz="6" w:space="0" w:color="auto"/>
              <w:left w:val="single" w:sz="6" w:space="0" w:color="auto"/>
              <w:bottom w:val="single" w:sz="6" w:space="0" w:color="auto"/>
              <w:right w:val="single" w:sz="6" w:space="0" w:color="auto"/>
            </w:tcBorders>
            <w:hideMark/>
          </w:tcPr>
          <w:p w:rsidR="00E74EDF" w:rsidRPr="00CA062B" w:rsidRDefault="00E74EDF" w:rsidP="00CA062B">
            <w:pPr>
              <w:pStyle w:val="Tabletext"/>
              <w:jc w:val="center"/>
              <w:rPr>
                <w:rtl/>
              </w:rPr>
            </w:pPr>
            <w:r w:rsidRPr="00CA062B">
              <w:t>3,4</w:t>
            </w:r>
            <w:r w:rsidRPr="00CA062B">
              <w:sym w:font="Symbol" w:char="F02D"/>
            </w:r>
          </w:p>
        </w:tc>
      </w:tr>
      <w:tr w:rsidR="00FD40F7" w:rsidTr="00FD40F7">
        <w:tc>
          <w:tcPr>
            <w:tcW w:w="9755" w:type="dxa"/>
            <w:gridSpan w:val="8"/>
            <w:tcBorders>
              <w:top w:val="single" w:sz="6" w:space="0" w:color="auto"/>
            </w:tcBorders>
          </w:tcPr>
          <w:p w:rsidR="00FD40F7" w:rsidRDefault="00FD40F7" w:rsidP="00FD40F7">
            <w:pPr>
              <w:pStyle w:val="Tabletext"/>
              <w:spacing w:before="60" w:line="280" w:lineRule="exact"/>
            </w:pPr>
            <w:r>
              <w:rPr>
                <w:rtl/>
              </w:rPr>
              <w:t xml:space="preserve">تردد القياس: </w:t>
            </w:r>
            <w:r>
              <w:t>GHz 9,4</w:t>
            </w:r>
          </w:p>
          <w:p w:rsidR="00FD40F7" w:rsidRPr="00CA062B" w:rsidRDefault="00FD40F7" w:rsidP="00FD40F7">
            <w:pPr>
              <w:pStyle w:val="Tabletext"/>
            </w:pPr>
            <w:r>
              <w:rPr>
                <w:rtl/>
              </w:rPr>
              <w:t xml:space="preserve">حجم العينة: </w:t>
            </w:r>
            <w:r>
              <w:t xml:space="preserve">mm 800 </w:t>
            </w:r>
            <w:r>
              <w:sym w:font="Symbol" w:char="F0B4"/>
            </w:r>
            <w:r>
              <w:t xml:space="preserve"> 600</w:t>
            </w:r>
          </w:p>
        </w:tc>
      </w:tr>
    </w:tbl>
    <w:p w:rsidR="00E74EDF" w:rsidRDefault="00E74EDF" w:rsidP="00FD40F7">
      <w:pPr>
        <w:pStyle w:val="Heading1"/>
        <w:spacing w:before="720"/>
        <w:rPr>
          <w:rtl/>
          <w:lang w:bidi="ar-SY"/>
        </w:rPr>
      </w:pPr>
      <w:r>
        <w:t>4</w:t>
      </w:r>
      <w:r>
        <w:rPr>
          <w:rtl/>
        </w:rPr>
        <w:tab/>
        <w:t>الاستنتاجات</w:t>
      </w:r>
    </w:p>
    <w:p w:rsidR="00E74EDF" w:rsidRDefault="00E74EDF" w:rsidP="002B6F66">
      <w:pPr>
        <w:rPr>
          <w:rtl/>
        </w:rPr>
      </w:pPr>
      <w:r>
        <w:rPr>
          <w:rtl/>
        </w:rPr>
        <w:t xml:space="preserve">تظهر الاختبارات أن </w:t>
      </w:r>
      <w:r w:rsidR="000C5C89">
        <w:rPr>
          <w:rFonts w:hint="cs"/>
          <w:rtl/>
        </w:rPr>
        <w:t>المرسلات المستجيبات</w:t>
      </w:r>
      <w:r>
        <w:rPr>
          <w:rtl/>
        </w:rPr>
        <w:t xml:space="preserve"> </w:t>
      </w:r>
      <w:r>
        <w:t>SART</w:t>
      </w:r>
      <w:r>
        <w:rPr>
          <w:rtl/>
        </w:rPr>
        <w:t xml:space="preserve"> </w:t>
      </w:r>
      <w:r>
        <w:rPr>
          <w:rFonts w:hint="cs"/>
          <w:rtl/>
        </w:rPr>
        <w:t xml:space="preserve">المركّبة تركيباً ملائماً تحقق مدى الكشف الذي تطلبه المنظمة </w:t>
      </w:r>
      <w:r>
        <w:t>IMO</w:t>
      </w:r>
      <w:r>
        <w:rPr>
          <w:rtl/>
        </w:rPr>
        <w:t xml:space="preserve"> حتى في وجود تأثيرات الحجب لمركبة الإنقاذ. ولا حاجة لتركيب </w:t>
      </w:r>
      <w:r w:rsidR="009758D1">
        <w:rPr>
          <w:rFonts w:hint="cs"/>
          <w:rtl/>
        </w:rPr>
        <w:t>المرسل المستجيب</w:t>
      </w:r>
      <w:r>
        <w:rPr>
          <w:rtl/>
        </w:rPr>
        <w:t xml:space="preserve"> </w:t>
      </w:r>
      <w:r>
        <w:t>SART</w:t>
      </w:r>
      <w:r>
        <w:rPr>
          <w:rtl/>
        </w:rPr>
        <w:t xml:space="preserve"> </w:t>
      </w:r>
      <w:r>
        <w:rPr>
          <w:rFonts w:hint="cs"/>
          <w:rtl/>
        </w:rPr>
        <w:t xml:space="preserve">عند أكثر من متر واحد فوق سطح </w:t>
      </w:r>
      <w:r w:rsidRPr="00CA062B">
        <w:rPr>
          <w:rFonts w:hint="cs"/>
          <w:spacing w:val="6"/>
          <w:rtl/>
        </w:rPr>
        <w:t>البحر لا سيما إذا كان الارتفاع الإضافي صعب التحقيق بالنسبة إلى الناجين لكن تحسينات في تركيب الهوائي قد تحقق في</w:t>
      </w:r>
      <w:r w:rsidR="002B6F66">
        <w:rPr>
          <w:rFonts w:hint="eastAsia"/>
          <w:rtl/>
        </w:rPr>
        <w:t> </w:t>
      </w:r>
      <w:r>
        <w:rPr>
          <w:rFonts w:hint="cs"/>
          <w:rtl/>
        </w:rPr>
        <w:t>المستقبل وتوفر مدى إضافياً للكشف.</w:t>
      </w:r>
    </w:p>
    <w:p w:rsidR="00E74EDF" w:rsidRDefault="00E74EDF" w:rsidP="009758D1">
      <w:pPr>
        <w:rPr>
          <w:rtl/>
          <w:lang w:bidi="ar-EG"/>
        </w:rPr>
      </w:pPr>
      <w:r>
        <w:rPr>
          <w:b/>
          <w:bCs/>
        </w:rPr>
        <w:t>1.4</w:t>
      </w:r>
      <w:r>
        <w:rPr>
          <w:rtl/>
        </w:rPr>
        <w:tab/>
        <w:t xml:space="preserve">لا تأخذ الاختبارات في الاعتبار تأثير عاكس الرادار في أداء </w:t>
      </w:r>
      <w:r w:rsidR="009758D1">
        <w:rPr>
          <w:rFonts w:hint="cs"/>
          <w:rtl/>
        </w:rPr>
        <w:t>المرسل المستجيب</w:t>
      </w:r>
      <w:r>
        <w:rPr>
          <w:rtl/>
        </w:rPr>
        <w:t xml:space="preserve"> </w:t>
      </w:r>
      <w:r>
        <w:t>SART</w:t>
      </w:r>
      <w:r>
        <w:rPr>
          <w:rtl/>
        </w:rPr>
        <w:t xml:space="preserve">، لكن من المتوقع أن يسبب انحطاطاً كبيراً في استجابة </w:t>
      </w:r>
      <w:r w:rsidR="009758D1">
        <w:rPr>
          <w:rFonts w:hint="cs"/>
          <w:rtl/>
        </w:rPr>
        <w:t>المرسل المستجيب</w:t>
      </w:r>
      <w:r>
        <w:rPr>
          <w:rtl/>
        </w:rPr>
        <w:t xml:space="preserve"> </w:t>
      </w:r>
      <w:r>
        <w:t>SART</w:t>
      </w:r>
      <w:r>
        <w:rPr>
          <w:rtl/>
        </w:rPr>
        <w:t xml:space="preserve">. وينصح الناجون بعدم نشر </w:t>
      </w:r>
      <w:r w:rsidR="009758D1">
        <w:rPr>
          <w:rFonts w:hint="cs"/>
          <w:rtl/>
        </w:rPr>
        <w:t>المرسل المستجيب</w:t>
      </w:r>
      <w:r>
        <w:rPr>
          <w:rtl/>
        </w:rPr>
        <w:t xml:space="preserve"> </w:t>
      </w:r>
      <w:r>
        <w:t>SART</w:t>
      </w:r>
      <w:r>
        <w:rPr>
          <w:rtl/>
        </w:rPr>
        <w:t xml:space="preserve"> وعاكس راداري على مركبة الإنقاذ نفسها لأن العاكس قد يحجب </w:t>
      </w:r>
      <w:r w:rsidR="009758D1">
        <w:rPr>
          <w:rFonts w:hint="cs"/>
          <w:rtl/>
        </w:rPr>
        <w:t>المرسل المستجيب</w:t>
      </w:r>
      <w:r>
        <w:rPr>
          <w:rtl/>
        </w:rPr>
        <w:t xml:space="preserve"> </w:t>
      </w:r>
      <w:r>
        <w:t>SART</w:t>
      </w:r>
      <w:r>
        <w:rPr>
          <w:rtl/>
        </w:rPr>
        <w:t>.</w:t>
      </w:r>
    </w:p>
    <w:p w:rsidR="00E74EDF" w:rsidRPr="004E4512" w:rsidRDefault="00E74EDF" w:rsidP="004E4512">
      <w:pPr>
        <w:pStyle w:val="AnnexNotitle"/>
        <w:spacing w:before="120" w:after="360"/>
        <w:rPr>
          <w:sz w:val="28"/>
          <w:szCs w:val="40"/>
          <w:rtl/>
        </w:rPr>
      </w:pPr>
      <w:r>
        <w:rPr>
          <w:rtl/>
          <w:lang w:bidi="ar-EG"/>
        </w:rPr>
        <w:br w:type="page"/>
      </w:r>
      <w:r w:rsidR="001A2B5F" w:rsidRPr="00666374">
        <w:rPr>
          <w:sz w:val="28"/>
          <w:szCs w:val="40"/>
          <w:rtl/>
        </w:rPr>
        <w:lastRenderedPageBreak/>
        <w:t>ال</w:t>
      </w:r>
      <w:r w:rsidR="001A2B5F">
        <w:rPr>
          <w:rFonts w:hint="cs"/>
          <w:sz w:val="28"/>
          <w:szCs w:val="40"/>
          <w:rtl/>
        </w:rPr>
        <w:t>‍</w:t>
      </w:r>
      <w:r w:rsidR="001A2B5F" w:rsidRPr="00666374">
        <w:rPr>
          <w:sz w:val="28"/>
          <w:szCs w:val="40"/>
          <w:rtl/>
        </w:rPr>
        <w:t>ملح</w:t>
      </w:r>
      <w:r w:rsidR="001A2B5F">
        <w:rPr>
          <w:rFonts w:hint="cs"/>
          <w:sz w:val="28"/>
          <w:szCs w:val="40"/>
          <w:rtl/>
        </w:rPr>
        <w:t>ـ</w:t>
      </w:r>
      <w:r w:rsidR="001A2B5F" w:rsidRPr="00666374">
        <w:rPr>
          <w:sz w:val="28"/>
          <w:szCs w:val="40"/>
          <w:rtl/>
        </w:rPr>
        <w:t xml:space="preserve">ق </w:t>
      </w:r>
      <w:r w:rsidRPr="004E4512">
        <w:rPr>
          <w:sz w:val="28"/>
          <w:szCs w:val="40"/>
        </w:rPr>
        <w:t>4</w:t>
      </w:r>
      <w:r w:rsidR="004E4512">
        <w:rPr>
          <w:sz w:val="28"/>
          <w:szCs w:val="40"/>
          <w:rtl/>
        </w:rPr>
        <w:br/>
      </w:r>
      <w:r w:rsidR="004E4512">
        <w:rPr>
          <w:sz w:val="28"/>
          <w:szCs w:val="40"/>
          <w:rtl/>
        </w:rPr>
        <w:br/>
      </w:r>
      <w:r w:rsidRPr="004E2AC4">
        <w:rPr>
          <w:sz w:val="28"/>
          <w:szCs w:val="40"/>
          <w:rtl/>
        </w:rPr>
        <w:t>تأثيرات ارتفاع الهوائي وإعاقة مسير الإشارة التي تسببها مركبة إنقاذ</w:t>
      </w:r>
      <w:r w:rsidRPr="004E2AC4">
        <w:rPr>
          <w:sz w:val="28"/>
          <w:szCs w:val="40"/>
          <w:rtl/>
        </w:rPr>
        <w:br/>
        <w:t xml:space="preserve">وركابها في مدى كشف </w:t>
      </w:r>
      <w:r w:rsidR="00890E25">
        <w:rPr>
          <w:rFonts w:hint="cs"/>
          <w:sz w:val="28"/>
          <w:szCs w:val="40"/>
          <w:rtl/>
        </w:rPr>
        <w:t>المرسلات المستجيبات</w:t>
      </w:r>
      <w:r w:rsidRPr="004E2AC4">
        <w:rPr>
          <w:sz w:val="28"/>
          <w:szCs w:val="40"/>
          <w:rtl/>
        </w:rPr>
        <w:t xml:space="preserve"> </w:t>
      </w:r>
      <w:r w:rsidRPr="004E2AC4">
        <w:rPr>
          <w:sz w:val="28"/>
          <w:szCs w:val="40"/>
        </w:rPr>
        <w:t>SART</w:t>
      </w:r>
    </w:p>
    <w:p w:rsidR="00E74EDF" w:rsidRDefault="00E74EDF" w:rsidP="00B512DA">
      <w:pPr>
        <w:pStyle w:val="Headingb"/>
        <w:rPr>
          <w:rtl/>
        </w:rPr>
      </w:pPr>
      <w:r>
        <w:rPr>
          <w:rtl/>
        </w:rPr>
        <w:t>تمهيد</w:t>
      </w:r>
    </w:p>
    <w:p w:rsidR="00E74EDF" w:rsidRDefault="00E74EDF" w:rsidP="00E72058">
      <w:pPr>
        <w:spacing w:before="110"/>
        <w:rPr>
          <w:rtl/>
          <w:lang w:bidi="ar-EG"/>
        </w:rPr>
      </w:pPr>
      <w:r>
        <w:rPr>
          <w:rtl/>
        </w:rPr>
        <w:t xml:space="preserve">كان الاستقطاب الأفقي هو الطريقة المستخدمة في </w:t>
      </w:r>
      <w:r w:rsidR="000C5C89">
        <w:rPr>
          <w:rFonts w:hint="cs"/>
          <w:rtl/>
          <w:lang w:bidi="ar-EG"/>
        </w:rPr>
        <w:t>مرسلات مستجيبات</w:t>
      </w:r>
      <w:r w:rsidR="000C5C89">
        <w:rPr>
          <w:rtl/>
          <w:lang w:bidi="ar-EG"/>
        </w:rPr>
        <w:t xml:space="preserve"> </w:t>
      </w:r>
      <w:r>
        <w:t>SART</w:t>
      </w:r>
      <w:r>
        <w:rPr>
          <w:rtl/>
          <w:lang w:bidi="ar-EG"/>
        </w:rPr>
        <w:t xml:space="preserve">. وقد بيّنت اختبارات حديثة أجريت في اليابان أن استعمال الاستقطاب الدائري سيكون ملائماً في </w:t>
      </w:r>
      <w:r w:rsidR="000C5C89">
        <w:rPr>
          <w:rFonts w:hint="cs"/>
          <w:rtl/>
          <w:lang w:bidi="ar-EG"/>
        </w:rPr>
        <w:t>مرسلات مستجيبات</w:t>
      </w:r>
      <w:r w:rsidR="000C5C89">
        <w:rPr>
          <w:rtl/>
          <w:lang w:bidi="ar-EG"/>
        </w:rPr>
        <w:t xml:space="preserve"> </w:t>
      </w:r>
      <w:r>
        <w:rPr>
          <w:lang w:bidi="ar-EG"/>
        </w:rPr>
        <w:t>SART</w:t>
      </w:r>
      <w:r>
        <w:rPr>
          <w:rtl/>
          <w:lang w:bidi="ar-EG"/>
        </w:rPr>
        <w:t xml:space="preserve">. وقد صنعت لأغراض التجربة </w:t>
      </w:r>
      <w:r w:rsidR="009758D1">
        <w:rPr>
          <w:rFonts w:hint="cs"/>
          <w:rtl/>
          <w:lang w:bidi="ar-EG"/>
        </w:rPr>
        <w:t>مرسل مستجيب</w:t>
      </w:r>
      <w:r>
        <w:rPr>
          <w:rtl/>
          <w:lang w:bidi="ar-EG"/>
        </w:rPr>
        <w:t xml:space="preserve"> </w:t>
      </w:r>
      <w:r>
        <w:rPr>
          <w:lang w:bidi="ar-EG"/>
        </w:rPr>
        <w:t>SART</w:t>
      </w:r>
      <w:r>
        <w:rPr>
          <w:rtl/>
          <w:lang w:bidi="ar-EG"/>
        </w:rPr>
        <w:t xml:space="preserve"> </w:t>
      </w:r>
      <w:r w:rsidR="009758D1">
        <w:rPr>
          <w:rFonts w:hint="cs"/>
          <w:rtl/>
          <w:lang w:bidi="ar-EG"/>
        </w:rPr>
        <w:t>ي</w:t>
      </w:r>
      <w:r>
        <w:rPr>
          <w:rtl/>
          <w:lang w:bidi="ar-EG"/>
        </w:rPr>
        <w:t>ستخدم استقطاباً دائرياً وهوائياً حلزونياً وأجريت عليها تجارب في حوض من الماء وفي البحر. وأظهرت النتائج تفوق استعمال الاستقطاب الدائري في</w:t>
      </w:r>
      <w:r>
        <w:rPr>
          <w:rFonts w:hint="cs"/>
          <w:rtl/>
          <w:lang w:bidi="ar-EG"/>
        </w:rPr>
        <w:t> </w:t>
      </w:r>
      <w:r w:rsidR="000C5C89">
        <w:rPr>
          <w:rFonts w:hint="cs"/>
          <w:rtl/>
          <w:lang w:bidi="ar-EG"/>
        </w:rPr>
        <w:t>مرسلات مستجيبات</w:t>
      </w:r>
      <w:r>
        <w:rPr>
          <w:rtl/>
          <w:lang w:bidi="ar-EG"/>
        </w:rPr>
        <w:t xml:space="preserve"> </w:t>
      </w:r>
      <w:r>
        <w:rPr>
          <w:lang w:bidi="ar-EG"/>
        </w:rPr>
        <w:t>SART</w:t>
      </w:r>
      <w:r>
        <w:rPr>
          <w:rtl/>
          <w:lang w:bidi="ar-EG"/>
        </w:rPr>
        <w:t xml:space="preserve"> مما يؤدي إلى تخفيض في حجم هذه الصوى.</w:t>
      </w:r>
    </w:p>
    <w:p w:rsidR="00E74EDF" w:rsidRDefault="00E74EDF" w:rsidP="00B81D18">
      <w:pPr>
        <w:pStyle w:val="Heading1"/>
        <w:rPr>
          <w:rtl/>
          <w:lang w:bidi="ar-EG"/>
        </w:rPr>
      </w:pPr>
      <w:r>
        <w:rPr>
          <w:lang w:bidi="ar-EG"/>
        </w:rPr>
        <w:t>1</w:t>
      </w:r>
      <w:r>
        <w:rPr>
          <w:rtl/>
          <w:lang w:bidi="ar-EG"/>
        </w:rPr>
        <w:tab/>
        <w:t xml:space="preserve">خصائص إشارة </w:t>
      </w:r>
      <w:r>
        <w:rPr>
          <w:lang w:bidi="ar-EG"/>
        </w:rPr>
        <w:t>SART</w:t>
      </w:r>
      <w:r>
        <w:rPr>
          <w:rtl/>
          <w:lang w:bidi="ar-EG"/>
        </w:rPr>
        <w:t xml:space="preserve"> في اختبارات حوض الماء</w:t>
      </w:r>
    </w:p>
    <w:p w:rsidR="00E74EDF" w:rsidRDefault="00E74EDF" w:rsidP="00E72058">
      <w:pPr>
        <w:spacing w:before="110"/>
        <w:rPr>
          <w:rtl/>
          <w:lang w:bidi="ar-EG"/>
        </w:rPr>
      </w:pPr>
      <w:r>
        <w:rPr>
          <w:rtl/>
          <w:lang w:bidi="ar-EG"/>
        </w:rPr>
        <w:t xml:space="preserve">أجريت قياسات للقدرة </w:t>
      </w:r>
      <w:proofErr w:type="spellStart"/>
      <w:r>
        <w:rPr>
          <w:rtl/>
          <w:lang w:bidi="ar-EG"/>
        </w:rPr>
        <w:t>المتلقاة</w:t>
      </w:r>
      <w:proofErr w:type="spellEnd"/>
      <w:r>
        <w:rPr>
          <w:rtl/>
          <w:lang w:bidi="ar-EG"/>
        </w:rPr>
        <w:t xml:space="preserve"> من إشارة </w:t>
      </w:r>
      <w:r>
        <w:rPr>
          <w:lang w:bidi="ar-EG"/>
        </w:rPr>
        <w:t>SART</w:t>
      </w:r>
      <w:r>
        <w:rPr>
          <w:rtl/>
          <w:lang w:bidi="ar-EG"/>
        </w:rPr>
        <w:t xml:space="preserve"> ورصدت إمكانية رؤية الإشارة على مؤشر موقع النبضة </w:t>
      </w:r>
      <w:r w:rsidR="00076922">
        <w:rPr>
          <w:lang w:bidi="ar-EG"/>
        </w:rPr>
        <w:t>(</w:t>
      </w:r>
      <w:r>
        <w:rPr>
          <w:lang w:bidi="ar-EG"/>
        </w:rPr>
        <w:t>PPI</w:t>
      </w:r>
      <w:r w:rsidR="00076922">
        <w:rPr>
          <w:lang w:bidi="ar-EG"/>
        </w:rPr>
        <w:t>)</w:t>
      </w:r>
      <w:r>
        <w:rPr>
          <w:rtl/>
          <w:lang w:bidi="ar-EG"/>
        </w:rPr>
        <w:t xml:space="preserve"> في الرادار وذلك في حوض من الماء بأمواج اصطناعية في مختبر أبحاث في اليابان. وقد أظهرت النتائج تفوق الاستقطاب الدائري على الاستقطاب الأفقي بالنسبة </w:t>
      </w:r>
      <w:r w:rsidR="000C5C89">
        <w:rPr>
          <w:rFonts w:hint="cs"/>
          <w:rtl/>
          <w:lang w:bidi="ar-EG"/>
        </w:rPr>
        <w:t>لمرسلات مستجيبات</w:t>
      </w:r>
      <w:r>
        <w:rPr>
          <w:rtl/>
          <w:lang w:bidi="ar-EG"/>
        </w:rPr>
        <w:t xml:space="preserve"> </w:t>
      </w:r>
      <w:r>
        <w:rPr>
          <w:lang w:bidi="ar-EG"/>
        </w:rPr>
        <w:t>SART</w:t>
      </w:r>
      <w:r>
        <w:rPr>
          <w:rtl/>
          <w:lang w:bidi="ar-EG"/>
        </w:rPr>
        <w:t>.</w:t>
      </w:r>
    </w:p>
    <w:p w:rsidR="00E74EDF" w:rsidRDefault="00E74EDF" w:rsidP="00B81D18">
      <w:pPr>
        <w:pStyle w:val="Heading1"/>
        <w:rPr>
          <w:rtl/>
          <w:lang w:bidi="ar-EG"/>
        </w:rPr>
      </w:pPr>
      <w:r>
        <w:rPr>
          <w:lang w:bidi="ar-EG"/>
        </w:rPr>
        <w:t>2</w:t>
      </w:r>
      <w:r>
        <w:rPr>
          <w:rtl/>
          <w:lang w:bidi="ar-EG"/>
        </w:rPr>
        <w:tab/>
        <w:t xml:space="preserve">خصائص إشارة </w:t>
      </w:r>
      <w:r>
        <w:rPr>
          <w:lang w:bidi="ar-EG"/>
        </w:rPr>
        <w:t>SART</w:t>
      </w:r>
      <w:r>
        <w:rPr>
          <w:rtl/>
          <w:lang w:bidi="ar-EG"/>
        </w:rPr>
        <w:t xml:space="preserve"> في تجربة في البحر</w:t>
      </w:r>
    </w:p>
    <w:p w:rsidR="00E74EDF" w:rsidRDefault="00E74EDF" w:rsidP="00E72058">
      <w:pPr>
        <w:spacing w:before="110"/>
        <w:rPr>
          <w:rtl/>
          <w:lang w:bidi="ar-EG"/>
        </w:rPr>
      </w:pPr>
      <w:r>
        <w:rPr>
          <w:rtl/>
          <w:lang w:bidi="ar-EG"/>
        </w:rPr>
        <w:t xml:space="preserve">أجريت هذه التجربة في عام </w:t>
      </w:r>
      <w:r>
        <w:rPr>
          <w:lang w:bidi="ar-EG"/>
        </w:rPr>
        <w:t>2000</w:t>
      </w:r>
      <w:r>
        <w:rPr>
          <w:rtl/>
          <w:lang w:bidi="ar-EG"/>
        </w:rPr>
        <w:t xml:space="preserve">، بتعاون من جانب سفن وطائرات السلطات البحرية في اليابان في خليج </w:t>
      </w:r>
      <w:proofErr w:type="spellStart"/>
      <w:r>
        <w:rPr>
          <w:rtl/>
          <w:lang w:bidi="ar-EG"/>
        </w:rPr>
        <w:t>ساغامي</w:t>
      </w:r>
      <w:proofErr w:type="spellEnd"/>
      <w:r>
        <w:rPr>
          <w:rtl/>
          <w:lang w:bidi="ar-EG"/>
        </w:rPr>
        <w:t xml:space="preserve">، ورصدت فيها إمكانية رؤية إشارة </w:t>
      </w:r>
      <w:r>
        <w:rPr>
          <w:lang w:bidi="ar-EG"/>
        </w:rPr>
        <w:t>SART</w:t>
      </w:r>
      <w:r>
        <w:rPr>
          <w:rtl/>
          <w:lang w:bidi="ar-EG"/>
        </w:rPr>
        <w:t xml:space="preserve"> في رادارات على متن السفن والطائرات. وفي الوقت ذاته جرى قياس القدرة </w:t>
      </w:r>
      <w:proofErr w:type="spellStart"/>
      <w:r>
        <w:rPr>
          <w:rtl/>
          <w:lang w:bidi="ar-EG"/>
        </w:rPr>
        <w:t>المتلقاة</w:t>
      </w:r>
      <w:proofErr w:type="spellEnd"/>
      <w:r>
        <w:rPr>
          <w:rtl/>
          <w:lang w:bidi="ar-EG"/>
        </w:rPr>
        <w:t xml:space="preserve"> من إشارة</w:t>
      </w:r>
      <w:r w:rsidR="00076922">
        <w:rPr>
          <w:rFonts w:hint="cs"/>
          <w:rtl/>
          <w:lang w:bidi="ar-EG"/>
        </w:rPr>
        <w:t> </w:t>
      </w:r>
      <w:r>
        <w:rPr>
          <w:lang w:bidi="ar-EG"/>
        </w:rPr>
        <w:t>SART</w:t>
      </w:r>
      <w:r>
        <w:rPr>
          <w:rtl/>
          <w:lang w:bidi="ar-EG"/>
        </w:rPr>
        <w:t xml:space="preserve"> بواسطة رادار في موقع على البر. وكشفت التجربة عن النتائج التالية:</w:t>
      </w:r>
    </w:p>
    <w:p w:rsidR="00E74EDF" w:rsidRDefault="00E74EDF" w:rsidP="00FD40F7">
      <w:pPr>
        <w:pStyle w:val="enumlev1"/>
        <w:rPr>
          <w:rtl/>
        </w:rPr>
      </w:pPr>
      <w:r>
        <w:rPr>
          <w:rtl/>
        </w:rPr>
        <w:t xml:space="preserve"> أ )</w:t>
      </w:r>
      <w:r>
        <w:rPr>
          <w:rtl/>
        </w:rPr>
        <w:tab/>
      </w:r>
      <w:r w:rsidRPr="00FD40F7">
        <w:rPr>
          <w:spacing w:val="-2"/>
          <w:rtl/>
        </w:rPr>
        <w:t xml:space="preserve">في حالة رادار على متن طائرة، كانت المسافة القصوى لإمكانية رؤية إشارة </w:t>
      </w:r>
      <w:r w:rsidRPr="00FD40F7">
        <w:rPr>
          <w:spacing w:val="-2"/>
        </w:rPr>
        <w:t>SART</w:t>
      </w:r>
      <w:r w:rsidRPr="00FD40F7">
        <w:rPr>
          <w:spacing w:val="-2"/>
          <w:rtl/>
        </w:rPr>
        <w:t xml:space="preserve"> في الاستقطاب الدائري </w:t>
      </w:r>
      <w:r w:rsidRPr="00FD40F7">
        <w:rPr>
          <w:spacing w:val="-2"/>
        </w:rPr>
        <w:t>NM 37</w:t>
      </w:r>
      <w:r w:rsidRPr="00FD40F7">
        <w:rPr>
          <w:spacing w:val="-2"/>
          <w:rtl/>
        </w:rPr>
        <w:t>،</w:t>
      </w:r>
      <w:r>
        <w:rPr>
          <w:rtl/>
        </w:rPr>
        <w:t xml:space="preserve"> بينما كانت المسافة المقابلة في الاستقطاب الأفقي </w:t>
      </w:r>
      <w:r>
        <w:t>NM 30</w:t>
      </w:r>
      <w:r>
        <w:rPr>
          <w:rtl/>
        </w:rPr>
        <w:t>. وهذا يؤكد تفوق الاستقطاب الدائري.</w:t>
      </w:r>
    </w:p>
    <w:p w:rsidR="00E74EDF" w:rsidRDefault="00E74EDF" w:rsidP="00FD40F7">
      <w:pPr>
        <w:pStyle w:val="enumlev1"/>
        <w:rPr>
          <w:rtl/>
        </w:rPr>
      </w:pPr>
      <w:r>
        <w:rPr>
          <w:rtl/>
        </w:rPr>
        <w:t>ب)</w:t>
      </w:r>
      <w:r>
        <w:rPr>
          <w:rtl/>
        </w:rPr>
        <w:tab/>
        <w:t xml:space="preserve">في حالة رادار بحري، كانت المسافة القصوى لإمكانية رؤية إشارة </w:t>
      </w:r>
      <w:r>
        <w:t>SART</w:t>
      </w:r>
      <w:r>
        <w:rPr>
          <w:rtl/>
        </w:rPr>
        <w:t xml:space="preserve"> في الاستقطاب الدائري </w:t>
      </w:r>
      <w:r>
        <w:t>NM 14</w:t>
      </w:r>
      <w:r>
        <w:rPr>
          <w:rtl/>
        </w:rPr>
        <w:t xml:space="preserve">، بينما كانت المسافة المقابلة في الاستقطاب الأفقي </w:t>
      </w:r>
      <w:r>
        <w:t>NM 11,5</w:t>
      </w:r>
      <w:r>
        <w:rPr>
          <w:rtl/>
        </w:rPr>
        <w:t>. وهذا يؤكد تفوق الاستقطاب الدائري.</w:t>
      </w:r>
    </w:p>
    <w:p w:rsidR="00E74EDF" w:rsidRDefault="00E74EDF" w:rsidP="00FD40F7">
      <w:pPr>
        <w:pStyle w:val="enumlev1"/>
        <w:rPr>
          <w:rtl/>
        </w:rPr>
      </w:pPr>
      <w:r>
        <w:rPr>
          <w:rtl/>
        </w:rPr>
        <w:t>ج)</w:t>
      </w:r>
      <w:r>
        <w:rPr>
          <w:rtl/>
        </w:rPr>
        <w:tab/>
        <w:t xml:space="preserve">في حالة رادار بحري منصوب على البر كانت النتيجة كما هو مبيّن في الشكل </w:t>
      </w:r>
      <w:r>
        <w:t>5</w:t>
      </w:r>
      <w:r>
        <w:rPr>
          <w:rtl/>
        </w:rPr>
        <w:t>. وقد جرى انسياق الصورة</w:t>
      </w:r>
      <w:r w:rsidR="00076922">
        <w:rPr>
          <w:rFonts w:hint="cs"/>
          <w:rtl/>
        </w:rPr>
        <w:t> </w:t>
      </w:r>
      <w:r>
        <w:t>SART</w:t>
      </w:r>
      <w:r>
        <w:rPr>
          <w:rtl/>
        </w:rPr>
        <w:t xml:space="preserve"> ذات الاستقطاب الدائري في البحر بواسطة قارب مرافقة صغير. وكانت المسافة بين الرادار والصورة </w:t>
      </w:r>
      <w:r>
        <w:t>SART</w:t>
      </w:r>
      <w:r>
        <w:rPr>
          <w:rtl/>
        </w:rPr>
        <w:t xml:space="preserve"> تتغير. وكانت القدرة </w:t>
      </w:r>
      <w:proofErr w:type="spellStart"/>
      <w:r>
        <w:rPr>
          <w:rtl/>
        </w:rPr>
        <w:t>المتلقاة</w:t>
      </w:r>
      <w:proofErr w:type="spellEnd"/>
      <w:r>
        <w:rPr>
          <w:rtl/>
        </w:rPr>
        <w:t xml:space="preserve"> من </w:t>
      </w:r>
      <w:r>
        <w:t>SART</w:t>
      </w:r>
      <w:r>
        <w:rPr>
          <w:rtl/>
        </w:rPr>
        <w:t xml:space="preserve"> تقاس من قبل الرادار البحري المنصوب على البر. وفي الشكل </w:t>
      </w:r>
      <w:r>
        <w:t>5</w:t>
      </w:r>
      <w:r>
        <w:rPr>
          <w:rtl/>
        </w:rPr>
        <w:t xml:space="preserve"> تبيّن النقاط السود إشارة </w:t>
      </w:r>
      <w:r>
        <w:t>SART</w:t>
      </w:r>
      <w:r>
        <w:rPr>
          <w:rtl/>
        </w:rPr>
        <w:t xml:space="preserve"> ذات الاستقطاب الدائري التي قيست فعلاً، ويبيّن المنحنيان المتقطعان القيمة النظرية لإشارة </w:t>
      </w:r>
      <w:r>
        <w:t>SART</w:t>
      </w:r>
      <w:r>
        <w:rPr>
          <w:rtl/>
        </w:rPr>
        <w:t xml:space="preserve"> ذات الاستقطاب الأفقي. وتبدو البيانات </w:t>
      </w:r>
      <w:proofErr w:type="spellStart"/>
      <w:r>
        <w:rPr>
          <w:rtl/>
        </w:rPr>
        <w:t>المقيسة</w:t>
      </w:r>
      <w:proofErr w:type="spellEnd"/>
      <w:r>
        <w:rPr>
          <w:rtl/>
        </w:rPr>
        <w:t xml:space="preserve"> دوماً فوق منحنى القيمة النظرية في اتجاه "</w:t>
      </w:r>
      <w:r>
        <w:t>SART</w:t>
      </w:r>
      <w:r>
        <w:rPr>
          <w:rtl/>
        </w:rPr>
        <w:t xml:space="preserve"> إلى الرادار". وكان ظهور إشارة </w:t>
      </w:r>
      <w:r>
        <w:t>SART</w:t>
      </w:r>
      <w:r>
        <w:rPr>
          <w:rtl/>
        </w:rPr>
        <w:t xml:space="preserve"> ذات الاستقطاب الدائري على مؤشر موقع النبضة </w:t>
      </w:r>
      <w:r w:rsidR="00A61104">
        <w:t>(</w:t>
      </w:r>
      <w:r>
        <w:t>PPI</w:t>
      </w:r>
      <w:r w:rsidR="00A61104">
        <w:t>)</w:t>
      </w:r>
      <w:r>
        <w:rPr>
          <w:rtl/>
        </w:rPr>
        <w:t xml:space="preserve"> في الرادار أقوى وأوضح من ظهور إشارة الاستقطاب الأفقي. وبالتالي تؤكد هذه النتائج تفوق الاستقطاب الدائري. والسبب في ذلك ما يلي: نظراً لدوران المجال الكهربائي فإن الاستقطاب الدائري يستبان في عنصر الاستقطاب الأفقي وفي عنصر الاستقطاب الرأسي. ويختلف الانعكاس الذي يتميز به سطح البحر بالنسبة لهذين العنصرين من عناصر التوليف. ولذلك فإن منحنى قوة الاستقبال عندما تتداخل الموجة المباشرة والموجة المنعكسة عن سطح البحر يتغير بتغير المسافة. وتؤدي هذه الظاهرة إلى زيادة المسافة التي يمكن تحرّيها في موجة </w:t>
      </w:r>
      <w:r>
        <w:t>SART</w:t>
      </w:r>
      <w:r>
        <w:rPr>
          <w:rtl/>
        </w:rPr>
        <w:t xml:space="preserve"> ذات الاستقطاب الدائري عن المسافة التي يمكن تحريها في موجة الاستقطاب الأفقي بنسبة </w:t>
      </w:r>
      <w:r>
        <w:t>%30</w:t>
      </w:r>
      <w:r>
        <w:rPr>
          <w:rtl/>
        </w:rPr>
        <w:t xml:space="preserve"> أو أكثر.</w:t>
      </w:r>
    </w:p>
    <w:p w:rsidR="00E74EDF" w:rsidRDefault="00E74EDF" w:rsidP="00B81D18">
      <w:pPr>
        <w:pStyle w:val="FigureNo"/>
        <w:rPr>
          <w:rtl/>
        </w:rPr>
      </w:pPr>
      <w:r>
        <w:rPr>
          <w:rtl/>
        </w:rPr>
        <w:lastRenderedPageBreak/>
        <w:t>الش</w:t>
      </w:r>
      <w:r w:rsidR="00E93728">
        <w:rPr>
          <w:rFonts w:hint="cs"/>
          <w:rtl/>
        </w:rPr>
        <w:t>ـ</w:t>
      </w:r>
      <w:r>
        <w:rPr>
          <w:rtl/>
        </w:rPr>
        <w:t xml:space="preserve">كل </w:t>
      </w:r>
      <w:r>
        <w:t>5</w:t>
      </w:r>
    </w:p>
    <w:p w:rsidR="00AB7383" w:rsidRDefault="006C69D1" w:rsidP="00AB7383">
      <w:pPr>
        <w:pStyle w:val="FigureTitle"/>
        <w:rPr>
          <w:rtl/>
        </w:rPr>
      </w:pPr>
      <w:r>
        <w:rPr>
          <w:noProof/>
          <w:rtl/>
          <w:lang w:val="en-US" w:eastAsia="zh-CN" w:bidi="ar-SA"/>
        </w:rPr>
        <mc:AlternateContent>
          <mc:Choice Requires="wpg">
            <w:drawing>
              <wp:anchor distT="0" distB="0" distL="114300" distR="114300" simplePos="0" relativeHeight="251702784" behindDoc="0" locked="0" layoutInCell="1" allowOverlap="1">
                <wp:simplePos x="0" y="0"/>
                <wp:positionH relativeFrom="column">
                  <wp:posOffset>865575</wp:posOffset>
                </wp:positionH>
                <wp:positionV relativeFrom="paragraph">
                  <wp:posOffset>454040</wp:posOffset>
                </wp:positionV>
                <wp:extent cx="4300928" cy="3763010"/>
                <wp:effectExtent l="0" t="0" r="0" b="0"/>
                <wp:wrapNone/>
                <wp:docPr id="47" name="Group 47"/>
                <wp:cNvGraphicFramePr/>
                <a:graphic xmlns:a="http://schemas.openxmlformats.org/drawingml/2006/main">
                  <a:graphicData uri="http://schemas.microsoft.com/office/word/2010/wordprocessingGroup">
                    <wpg:wgp>
                      <wpg:cNvGrpSpPr/>
                      <wpg:grpSpPr>
                        <a:xfrm>
                          <a:off x="0" y="0"/>
                          <a:ext cx="4300928" cy="3763010"/>
                          <a:chOff x="0" y="-10572"/>
                          <a:chExt cx="4300928" cy="3763010"/>
                        </a:xfrm>
                      </wpg:grpSpPr>
                      <wps:wsp>
                        <wps:cNvPr id="39" name="Text Box 39"/>
                        <wps:cNvSpPr txBox="1"/>
                        <wps:spPr>
                          <a:xfrm>
                            <a:off x="1225085" y="-10572"/>
                            <a:ext cx="1945682" cy="274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40F7" w:rsidRPr="00AB7383" w:rsidRDefault="00FD40F7" w:rsidP="005C0F83">
                              <w:pPr>
                                <w:spacing w:before="0"/>
                                <w:jc w:val="center"/>
                                <w:rPr>
                                  <w:sz w:val="18"/>
                                  <w:szCs w:val="24"/>
                                  <w:lang w:bidi="ar-EG"/>
                                </w:rPr>
                              </w:pPr>
                              <w:r>
                                <w:rPr>
                                  <w:rFonts w:hint="cs"/>
                                  <w:sz w:val="18"/>
                                  <w:szCs w:val="24"/>
                                  <w:rtl/>
                                  <w:lang w:bidi="ar-EG"/>
                                </w:rPr>
                                <w:t xml:space="preserve">المسافة بين الرادار والصوة </w:t>
                              </w:r>
                              <w:r>
                                <w:rPr>
                                  <w:sz w:val="18"/>
                                  <w:szCs w:val="24"/>
                                  <w:lang w:bidi="ar-EG"/>
                                </w:rPr>
                                <w:t>(NM) SART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rot="16200000">
                            <a:off x="-614286" y="1046538"/>
                            <a:ext cx="1502258" cy="273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40F7" w:rsidRPr="00AB7383" w:rsidRDefault="00FD40F7" w:rsidP="00AB7383">
                              <w:pPr>
                                <w:spacing w:before="0"/>
                                <w:jc w:val="center"/>
                                <w:rPr>
                                  <w:sz w:val="18"/>
                                  <w:szCs w:val="24"/>
                                  <w:lang w:bidi="ar-EG"/>
                                </w:rPr>
                              </w:pPr>
                              <w:r>
                                <w:rPr>
                                  <w:rFonts w:hint="cs"/>
                                  <w:sz w:val="18"/>
                                  <w:szCs w:val="24"/>
                                  <w:rtl/>
                                  <w:lang w:bidi="ar-EG"/>
                                </w:rPr>
                                <w:t xml:space="preserve">القدرة </w:t>
                              </w:r>
                              <w:proofErr w:type="spellStart"/>
                              <w:r>
                                <w:rPr>
                                  <w:rFonts w:hint="cs"/>
                                  <w:sz w:val="18"/>
                                  <w:szCs w:val="24"/>
                                  <w:rtl/>
                                  <w:lang w:bidi="ar-EG"/>
                                </w:rPr>
                                <w:t>المتلقاة</w:t>
                              </w:r>
                              <w:proofErr w:type="spellEnd"/>
                              <w:r>
                                <w:rPr>
                                  <w:rFonts w:hint="cs"/>
                                  <w:sz w:val="18"/>
                                  <w:szCs w:val="24"/>
                                  <w:rtl/>
                                  <w:lang w:bidi="ar-EG"/>
                                </w:rPr>
                                <w:t xml:space="preserve"> </w:t>
                              </w:r>
                              <w:r>
                                <w:rPr>
                                  <w:sz w:val="18"/>
                                  <w:szCs w:val="24"/>
                                  <w:lang w:bidi="ar-EG"/>
                                </w:rPr>
                                <w:t>(</w:t>
                              </w:r>
                              <w:proofErr w:type="spellStart"/>
                              <w:r>
                                <w:rPr>
                                  <w:sz w:val="18"/>
                                  <w:szCs w:val="24"/>
                                  <w:lang w:bidi="ar-EG"/>
                                </w:rPr>
                                <w:t>dBm</w:t>
                              </w:r>
                              <w:proofErr w:type="spellEnd"/>
                              <w:r>
                                <w:rPr>
                                  <w:sz w:val="18"/>
                                  <w:szCs w:val="24"/>
                                  <w:lang w:bidi="ar-E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553820" y="2441924"/>
                            <a:ext cx="2789555" cy="273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40F7" w:rsidRPr="00AB7383" w:rsidRDefault="00FD40F7" w:rsidP="00626D9E">
                              <w:pPr>
                                <w:spacing w:before="0"/>
                                <w:ind w:left="673" w:hanging="673"/>
                                <w:jc w:val="left"/>
                                <w:rPr>
                                  <w:sz w:val="18"/>
                                  <w:szCs w:val="24"/>
                                  <w:lang w:bidi="ar-EG"/>
                                </w:rPr>
                              </w:pPr>
                              <w:r>
                                <w:rPr>
                                  <w:sz w:val="18"/>
                                  <w:szCs w:val="24"/>
                                  <w:lang w:bidi="ar-EG"/>
                                </w:rPr>
                                <w:tab/>
                              </w:r>
                              <w:r w:rsidR="00BD78B4">
                                <w:rPr>
                                  <w:rFonts w:hint="cs"/>
                                  <w:sz w:val="18"/>
                                  <w:szCs w:val="24"/>
                                  <w:rtl/>
                                  <w:lang w:bidi="ar-EG"/>
                                </w:rPr>
                                <w:t>بيانات مرص</w:t>
                              </w:r>
                              <w:r>
                                <w:rPr>
                                  <w:rFonts w:hint="cs"/>
                                  <w:sz w:val="18"/>
                                  <w:szCs w:val="24"/>
                                  <w:rtl/>
                                  <w:lang w:bidi="ar-EG"/>
                                </w:rPr>
                                <w:t>ودة للاستقطاب الدائري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469251" y="2667976"/>
                            <a:ext cx="2875280" cy="300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40F7" w:rsidRPr="006C69D1" w:rsidRDefault="00FD40F7" w:rsidP="00626D9E">
                              <w:pPr>
                                <w:spacing w:before="0"/>
                                <w:ind w:left="673" w:hanging="673"/>
                                <w:jc w:val="left"/>
                                <w:rPr>
                                  <w:rFonts w:hint="cs"/>
                                  <w:sz w:val="18"/>
                                  <w:szCs w:val="24"/>
                                  <w:rtl/>
                                  <w:lang w:bidi="ar-EG"/>
                                </w:rPr>
                              </w:pPr>
                              <w:r w:rsidRPr="006C69D1">
                                <w:rPr>
                                  <w:sz w:val="18"/>
                                  <w:szCs w:val="24"/>
                                  <w:lang w:bidi="ar-EG"/>
                                </w:rPr>
                                <w:tab/>
                              </w:r>
                              <w:r w:rsidRPr="006C69D1">
                                <w:rPr>
                                  <w:rFonts w:hint="cs"/>
                                  <w:sz w:val="18"/>
                                  <w:szCs w:val="24"/>
                                  <w:rtl/>
                                  <w:lang w:bidi="ar-EG"/>
                                </w:rPr>
                                <w:t>القيمة النظرية للاستقطاب الأفقي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2065487" y="2875339"/>
                            <a:ext cx="1897380" cy="475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40F7" w:rsidRPr="00AB7383" w:rsidRDefault="00FD40F7" w:rsidP="005C0F83">
                              <w:pPr>
                                <w:spacing w:before="0" w:line="168" w:lineRule="auto"/>
                                <w:jc w:val="left"/>
                                <w:rPr>
                                  <w:sz w:val="18"/>
                                  <w:szCs w:val="24"/>
                                  <w:lang w:bidi="ar-EG"/>
                                </w:rPr>
                              </w:pPr>
                              <w:r>
                                <w:rPr>
                                  <w:rFonts w:hint="cs"/>
                                  <w:sz w:val="18"/>
                                  <w:szCs w:val="24"/>
                                  <w:rtl/>
                                  <w:lang w:bidi="ar-EG"/>
                                </w:rPr>
                                <w:t xml:space="preserve">الرادار: قدرة الذروة: </w:t>
                              </w:r>
                              <w:r>
                                <w:rPr>
                                  <w:sz w:val="18"/>
                                  <w:szCs w:val="24"/>
                                  <w:lang w:bidi="ar-EG"/>
                                </w:rPr>
                                <w:t>kW 2,5</w:t>
                              </w:r>
                              <w:r>
                                <w:rPr>
                                  <w:sz w:val="18"/>
                                  <w:szCs w:val="24"/>
                                  <w:rtl/>
                                  <w:lang w:bidi="ar-EG"/>
                                </w:rPr>
                                <w:br/>
                              </w:r>
                              <w:r>
                                <w:rPr>
                                  <w:sz w:val="18"/>
                                  <w:szCs w:val="24"/>
                                  <w:lang w:bidi="ar-EG"/>
                                </w:rPr>
                                <w:t>SART</w:t>
                              </w:r>
                              <w:r>
                                <w:rPr>
                                  <w:rFonts w:hint="cs"/>
                                  <w:sz w:val="18"/>
                                  <w:szCs w:val="24"/>
                                  <w:rtl/>
                                  <w:lang w:bidi="ar-EG"/>
                                </w:rPr>
                                <w:t xml:space="preserve">: قدرة الذروة: </w:t>
                              </w:r>
                              <w:proofErr w:type="spellStart"/>
                              <w:r w:rsidR="005C0F83">
                                <w:rPr>
                                  <w:sz w:val="18"/>
                                  <w:szCs w:val="24"/>
                                  <w:lang w:bidi="ar-EG"/>
                                </w:rPr>
                                <w:t>mW</w:t>
                              </w:r>
                              <w:proofErr w:type="spellEnd"/>
                              <w:r>
                                <w:rPr>
                                  <w:sz w:val="18"/>
                                  <w:szCs w:val="24"/>
                                  <w:lang w:bidi="ar-EG"/>
                                </w:rPr>
                                <w:t xml:space="preserve"> 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152118" y="2875339"/>
                            <a:ext cx="1897380" cy="475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40F7" w:rsidRPr="00AB7383" w:rsidRDefault="00FD40F7" w:rsidP="006C69D1">
                              <w:pPr>
                                <w:spacing w:before="0" w:line="168" w:lineRule="auto"/>
                                <w:jc w:val="left"/>
                                <w:rPr>
                                  <w:sz w:val="18"/>
                                  <w:szCs w:val="24"/>
                                  <w:lang w:bidi="ar-EG"/>
                                </w:rPr>
                              </w:pPr>
                              <w:r>
                                <w:rPr>
                                  <w:rFonts w:hint="cs"/>
                                  <w:sz w:val="18"/>
                                  <w:szCs w:val="24"/>
                                  <w:rtl/>
                                  <w:lang w:bidi="ar-EG"/>
                                </w:rPr>
                                <w:t xml:space="preserve">ارتفاع الهوائي: </w:t>
                              </w:r>
                              <w:r>
                                <w:rPr>
                                  <w:sz w:val="18"/>
                                  <w:szCs w:val="24"/>
                                  <w:lang w:bidi="ar-EG"/>
                                </w:rPr>
                                <w:t>m 9,5</w:t>
                              </w:r>
                              <w:r>
                                <w:rPr>
                                  <w:sz w:val="18"/>
                                  <w:szCs w:val="24"/>
                                  <w:lang w:bidi="ar-EG"/>
                                </w:rPr>
                                <w:br/>
                              </w:r>
                              <w:r>
                                <w:rPr>
                                  <w:rFonts w:hint="cs"/>
                                  <w:sz w:val="18"/>
                                  <w:szCs w:val="24"/>
                                  <w:rtl/>
                                  <w:lang w:bidi="ar-EG"/>
                                </w:rPr>
                                <w:t xml:space="preserve">ارتفاع الهوائي: </w:t>
                              </w:r>
                              <w:r>
                                <w:rPr>
                                  <w:sz w:val="18"/>
                                  <w:szCs w:val="24"/>
                                  <w:lang w:bidi="ar-EG"/>
                                </w:rPr>
                                <w:t>m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354132" y="3276823"/>
                            <a:ext cx="3608534" cy="475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40F7" w:rsidRPr="00AB7383" w:rsidRDefault="00FD40F7" w:rsidP="005C0F83">
                              <w:pPr>
                                <w:spacing w:before="40" w:line="180" w:lineRule="auto"/>
                                <w:jc w:val="left"/>
                                <w:rPr>
                                  <w:rFonts w:hint="cs"/>
                                  <w:sz w:val="18"/>
                                  <w:szCs w:val="24"/>
                                  <w:rtl/>
                                  <w:lang w:bidi="ar-EG"/>
                                </w:rPr>
                              </w:pPr>
                              <w:r>
                                <w:rPr>
                                  <w:rFonts w:hint="cs"/>
                                  <w:sz w:val="18"/>
                                  <w:szCs w:val="24"/>
                                  <w:rtl/>
                                  <w:lang w:bidi="ar-EG"/>
                                </w:rPr>
                                <w:t xml:space="preserve">نظراً لحسن تقابل البيانات المرصودة للاستقطاب الأفقي </w:t>
                              </w:r>
                              <w:r>
                                <w:rPr>
                                  <w:sz w:val="18"/>
                                  <w:szCs w:val="24"/>
                                  <w:lang w:bidi="ar-EG"/>
                                </w:rPr>
                                <w:t>SART</w:t>
                              </w:r>
                              <w:r>
                                <w:rPr>
                                  <w:rFonts w:hint="cs"/>
                                  <w:sz w:val="18"/>
                                  <w:szCs w:val="24"/>
                                  <w:rtl/>
                                  <w:lang w:bidi="ar-EG"/>
                                </w:rPr>
                                <w:t xml:space="preserve"> والقيمة النظرية لها فقد حذفت البيانات في هذا الرسم</w:t>
                              </w:r>
                              <w:r w:rsidR="004A1972">
                                <w:rPr>
                                  <w:rFonts w:hint="cs"/>
                                  <w:sz w:val="18"/>
                                  <w:szCs w:val="24"/>
                                  <w:rtl/>
                                  <w:lang w:bidi="ar-E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3196381" y="2262094"/>
                            <a:ext cx="1104547" cy="2961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40F7" w:rsidRPr="00AB7383" w:rsidRDefault="00FD40F7" w:rsidP="006C69D1">
                              <w:pPr>
                                <w:spacing w:before="0" w:line="240" w:lineRule="auto"/>
                                <w:jc w:val="left"/>
                                <w:rPr>
                                  <w:sz w:val="18"/>
                                  <w:szCs w:val="24"/>
                                  <w:lang w:bidi="ar-EG"/>
                                </w:rPr>
                              </w:pPr>
                              <w:r>
                                <w:rPr>
                                  <w:rFonts w:hint="cs"/>
                                  <w:sz w:val="18"/>
                                  <w:szCs w:val="24"/>
                                  <w:rtl/>
                                  <w:lang w:bidi="ar-EG"/>
                                </w:rPr>
                                <w:t xml:space="preserve">أفق الرادار نحو </w:t>
                              </w:r>
                              <w:r>
                                <w:rPr>
                                  <w:sz w:val="18"/>
                                  <w:szCs w:val="24"/>
                                  <w:lang w:bidi="ar-EG"/>
                                </w:rPr>
                                <w:t>SART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7" o:spid="_x0000_s1054" style="position:absolute;left:0;text-align:left;margin-left:68.15pt;margin-top:35.75pt;width:338.65pt;height:296.3pt;z-index:251702784;mso-width-relative:margin;mso-height-relative:margin" coordorigin=",-105" coordsize="43009,3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">
                <v:shape id="Text Box 39" o:spid="_x0000_s1055" type="#_x0000_t202" style="position:absolute;left:12250;top:-105;width:19457;height:2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vcsYA&#10;AADbAAAADwAAAGRycy9kb3ducmV2LnhtbESPQWvCQBSE74L/YXmF3nTTS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vcsYAAADbAAAADwAAAAAAAAAAAAAAAACYAgAAZHJz&#10;L2Rvd25yZXYueG1sUEsFBgAAAAAEAAQA9QAAAIsDAAAAAA==&#10;" filled="f" stroked="f" strokeweight=".5pt">
                  <v:textbox>
                    <w:txbxContent>
                      <w:p w:rsidR="00FD40F7" w:rsidRPr="00AB7383" w:rsidRDefault="00FD40F7" w:rsidP="005C0F83">
                        <w:pPr>
                          <w:spacing w:before="0"/>
                          <w:jc w:val="center"/>
                          <w:rPr>
                            <w:sz w:val="18"/>
                            <w:szCs w:val="24"/>
                            <w:lang w:bidi="ar-EG"/>
                          </w:rPr>
                        </w:pPr>
                        <w:r>
                          <w:rPr>
                            <w:rFonts w:hint="cs"/>
                            <w:sz w:val="18"/>
                            <w:szCs w:val="24"/>
                            <w:rtl/>
                            <w:lang w:bidi="ar-EG"/>
                          </w:rPr>
                          <w:t xml:space="preserve">المسافة بين الرادار والصوة </w:t>
                        </w:r>
                        <w:r>
                          <w:rPr>
                            <w:sz w:val="18"/>
                            <w:szCs w:val="24"/>
                            <w:lang w:bidi="ar-EG"/>
                          </w:rPr>
                          <w:t>(NM) SART</w:t>
                        </w:r>
                      </w:p>
                    </w:txbxContent>
                  </v:textbox>
                </v:shape>
                <v:shape id="Text Box 40" o:spid="_x0000_s1056" type="#_x0000_t202" style="position:absolute;left:-6144;top:10466;width:15023;height:2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fa8IA&#10;AADbAAAADwAAAGRycy9kb3ducmV2LnhtbERPTWvCQBC9C/6HZQRvdRORElNXCYLYHnowCvY4zU6T&#10;aHY2ZLea9Ne7h4LHx/tebXrTiBt1rrasIJ5FIIgLq2suFZyOu5cEhPPIGhvLpGAgB5v1eLTCVNs7&#10;H+iW+1KEEHYpKqi8b1MpXVGRQTezLXHgfmxn0AfYlVJ3eA/hppHzKHqVBmsODRW2tK2ouOa/RsHF&#10;uO9l8kfxOdsPZv6Zf7Ufe6vUdNJnbyA89f4p/ne/awWLsD58C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9R9rwgAAANsAAAAPAAAAAAAAAAAAAAAAAJgCAABkcnMvZG93&#10;bnJldi54bWxQSwUGAAAAAAQABAD1AAAAhwMAAAAA&#10;" filled="f" stroked="f" strokeweight=".5pt">
                  <v:textbox>
                    <w:txbxContent>
                      <w:p w:rsidR="00FD40F7" w:rsidRPr="00AB7383" w:rsidRDefault="00FD40F7" w:rsidP="00AB7383">
                        <w:pPr>
                          <w:spacing w:before="0"/>
                          <w:jc w:val="center"/>
                          <w:rPr>
                            <w:sz w:val="18"/>
                            <w:szCs w:val="24"/>
                            <w:lang w:bidi="ar-EG"/>
                          </w:rPr>
                        </w:pPr>
                        <w:r>
                          <w:rPr>
                            <w:rFonts w:hint="cs"/>
                            <w:sz w:val="18"/>
                            <w:szCs w:val="24"/>
                            <w:rtl/>
                            <w:lang w:bidi="ar-EG"/>
                          </w:rPr>
                          <w:t xml:space="preserve">القدرة </w:t>
                        </w:r>
                        <w:proofErr w:type="spellStart"/>
                        <w:r>
                          <w:rPr>
                            <w:rFonts w:hint="cs"/>
                            <w:sz w:val="18"/>
                            <w:szCs w:val="24"/>
                            <w:rtl/>
                            <w:lang w:bidi="ar-EG"/>
                          </w:rPr>
                          <w:t>المتلقاة</w:t>
                        </w:r>
                        <w:proofErr w:type="spellEnd"/>
                        <w:r>
                          <w:rPr>
                            <w:rFonts w:hint="cs"/>
                            <w:sz w:val="18"/>
                            <w:szCs w:val="24"/>
                            <w:rtl/>
                            <w:lang w:bidi="ar-EG"/>
                          </w:rPr>
                          <w:t xml:space="preserve"> </w:t>
                        </w:r>
                        <w:r>
                          <w:rPr>
                            <w:sz w:val="18"/>
                            <w:szCs w:val="24"/>
                            <w:lang w:bidi="ar-EG"/>
                          </w:rPr>
                          <w:t>(</w:t>
                        </w:r>
                        <w:proofErr w:type="spellStart"/>
                        <w:r>
                          <w:rPr>
                            <w:sz w:val="18"/>
                            <w:szCs w:val="24"/>
                            <w:lang w:bidi="ar-EG"/>
                          </w:rPr>
                          <w:t>dBm</w:t>
                        </w:r>
                        <w:proofErr w:type="spellEnd"/>
                        <w:r>
                          <w:rPr>
                            <w:sz w:val="18"/>
                            <w:szCs w:val="24"/>
                            <w:lang w:bidi="ar-EG"/>
                          </w:rPr>
                          <w:t>)</w:t>
                        </w:r>
                      </w:p>
                    </w:txbxContent>
                  </v:textbox>
                </v:shape>
                <v:shape id="Text Box 41" o:spid="_x0000_s1057" type="#_x0000_t202" style="position:absolute;left:5538;top:24419;width:27895;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rsidR="00FD40F7" w:rsidRPr="00AB7383" w:rsidRDefault="00FD40F7" w:rsidP="00626D9E">
                        <w:pPr>
                          <w:spacing w:before="0"/>
                          <w:ind w:left="673" w:hanging="673"/>
                          <w:jc w:val="left"/>
                          <w:rPr>
                            <w:sz w:val="18"/>
                            <w:szCs w:val="24"/>
                            <w:lang w:bidi="ar-EG"/>
                          </w:rPr>
                        </w:pPr>
                        <w:r>
                          <w:rPr>
                            <w:sz w:val="18"/>
                            <w:szCs w:val="24"/>
                            <w:lang w:bidi="ar-EG"/>
                          </w:rPr>
                          <w:tab/>
                        </w:r>
                        <w:r w:rsidR="00BD78B4">
                          <w:rPr>
                            <w:rFonts w:hint="cs"/>
                            <w:sz w:val="18"/>
                            <w:szCs w:val="24"/>
                            <w:rtl/>
                            <w:lang w:bidi="ar-EG"/>
                          </w:rPr>
                          <w:t>بيانات مرص</w:t>
                        </w:r>
                        <w:r>
                          <w:rPr>
                            <w:rFonts w:hint="cs"/>
                            <w:sz w:val="18"/>
                            <w:szCs w:val="24"/>
                            <w:rtl/>
                            <w:lang w:bidi="ar-EG"/>
                          </w:rPr>
                          <w:t>ودة للاستقطاب الدائري</w:t>
                        </w:r>
                      </w:p>
                    </w:txbxContent>
                  </v:textbox>
                </v:shape>
                <v:shape id="Text Box 42" o:spid="_x0000_s1058" type="#_x0000_t202" style="position:absolute;left:4692;top:26679;width:28753;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rsidR="00FD40F7" w:rsidRPr="006C69D1" w:rsidRDefault="00FD40F7" w:rsidP="00626D9E">
                        <w:pPr>
                          <w:spacing w:before="0"/>
                          <w:ind w:left="673" w:hanging="673"/>
                          <w:jc w:val="left"/>
                          <w:rPr>
                            <w:rFonts w:hint="cs"/>
                            <w:sz w:val="18"/>
                            <w:szCs w:val="24"/>
                            <w:rtl/>
                            <w:lang w:bidi="ar-EG"/>
                          </w:rPr>
                        </w:pPr>
                        <w:r w:rsidRPr="006C69D1">
                          <w:rPr>
                            <w:sz w:val="18"/>
                            <w:szCs w:val="24"/>
                            <w:lang w:bidi="ar-EG"/>
                          </w:rPr>
                          <w:tab/>
                        </w:r>
                        <w:r w:rsidRPr="006C69D1">
                          <w:rPr>
                            <w:rFonts w:hint="cs"/>
                            <w:sz w:val="18"/>
                            <w:szCs w:val="24"/>
                            <w:rtl/>
                            <w:lang w:bidi="ar-EG"/>
                          </w:rPr>
                          <w:t>القيمة النظرية للاستقطاب الأفقي</w:t>
                        </w:r>
                      </w:p>
                    </w:txbxContent>
                  </v:textbox>
                </v:shape>
                <v:shape id="Text Box 43" o:spid="_x0000_s1059" type="#_x0000_t202" style="position:absolute;left:20654;top:28753;width:18974;height:4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rsidR="00FD40F7" w:rsidRPr="00AB7383" w:rsidRDefault="00FD40F7" w:rsidP="005C0F83">
                        <w:pPr>
                          <w:spacing w:before="0" w:line="168" w:lineRule="auto"/>
                          <w:jc w:val="left"/>
                          <w:rPr>
                            <w:sz w:val="18"/>
                            <w:szCs w:val="24"/>
                            <w:lang w:bidi="ar-EG"/>
                          </w:rPr>
                        </w:pPr>
                        <w:r>
                          <w:rPr>
                            <w:rFonts w:hint="cs"/>
                            <w:sz w:val="18"/>
                            <w:szCs w:val="24"/>
                            <w:rtl/>
                            <w:lang w:bidi="ar-EG"/>
                          </w:rPr>
                          <w:t xml:space="preserve">الرادار: قدرة الذروة: </w:t>
                        </w:r>
                        <w:r>
                          <w:rPr>
                            <w:sz w:val="18"/>
                            <w:szCs w:val="24"/>
                            <w:lang w:bidi="ar-EG"/>
                          </w:rPr>
                          <w:t>kW 2,5</w:t>
                        </w:r>
                        <w:r>
                          <w:rPr>
                            <w:sz w:val="18"/>
                            <w:szCs w:val="24"/>
                            <w:rtl/>
                            <w:lang w:bidi="ar-EG"/>
                          </w:rPr>
                          <w:br/>
                        </w:r>
                        <w:r>
                          <w:rPr>
                            <w:sz w:val="18"/>
                            <w:szCs w:val="24"/>
                            <w:lang w:bidi="ar-EG"/>
                          </w:rPr>
                          <w:t>SART</w:t>
                        </w:r>
                        <w:r>
                          <w:rPr>
                            <w:rFonts w:hint="cs"/>
                            <w:sz w:val="18"/>
                            <w:szCs w:val="24"/>
                            <w:rtl/>
                            <w:lang w:bidi="ar-EG"/>
                          </w:rPr>
                          <w:t xml:space="preserve">: قدرة الذروة: </w:t>
                        </w:r>
                        <w:proofErr w:type="spellStart"/>
                        <w:r w:rsidR="005C0F83">
                          <w:rPr>
                            <w:sz w:val="18"/>
                            <w:szCs w:val="24"/>
                            <w:lang w:bidi="ar-EG"/>
                          </w:rPr>
                          <w:t>mW</w:t>
                        </w:r>
                        <w:proofErr w:type="spellEnd"/>
                        <w:r>
                          <w:rPr>
                            <w:sz w:val="18"/>
                            <w:szCs w:val="24"/>
                            <w:lang w:bidi="ar-EG"/>
                          </w:rPr>
                          <w:t xml:space="preserve"> 400</w:t>
                        </w:r>
                      </w:p>
                    </w:txbxContent>
                  </v:textbox>
                </v:shape>
                <v:shape id="Text Box 44" o:spid="_x0000_s1060" type="#_x0000_t202" style="position:absolute;left:1521;top:28753;width:18973;height:4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rsidR="00FD40F7" w:rsidRPr="00AB7383" w:rsidRDefault="00FD40F7" w:rsidP="006C69D1">
                        <w:pPr>
                          <w:spacing w:before="0" w:line="168" w:lineRule="auto"/>
                          <w:jc w:val="left"/>
                          <w:rPr>
                            <w:sz w:val="18"/>
                            <w:szCs w:val="24"/>
                            <w:lang w:bidi="ar-EG"/>
                          </w:rPr>
                        </w:pPr>
                        <w:r>
                          <w:rPr>
                            <w:rFonts w:hint="cs"/>
                            <w:sz w:val="18"/>
                            <w:szCs w:val="24"/>
                            <w:rtl/>
                            <w:lang w:bidi="ar-EG"/>
                          </w:rPr>
                          <w:t xml:space="preserve">ارتفاع الهوائي: </w:t>
                        </w:r>
                        <w:r>
                          <w:rPr>
                            <w:sz w:val="18"/>
                            <w:szCs w:val="24"/>
                            <w:lang w:bidi="ar-EG"/>
                          </w:rPr>
                          <w:t>m 9,5</w:t>
                        </w:r>
                        <w:r>
                          <w:rPr>
                            <w:sz w:val="18"/>
                            <w:szCs w:val="24"/>
                            <w:lang w:bidi="ar-EG"/>
                          </w:rPr>
                          <w:br/>
                        </w:r>
                        <w:r>
                          <w:rPr>
                            <w:rFonts w:hint="cs"/>
                            <w:sz w:val="18"/>
                            <w:szCs w:val="24"/>
                            <w:rtl/>
                            <w:lang w:bidi="ar-EG"/>
                          </w:rPr>
                          <w:t xml:space="preserve">ارتفاع الهوائي: </w:t>
                        </w:r>
                        <w:r>
                          <w:rPr>
                            <w:sz w:val="18"/>
                            <w:szCs w:val="24"/>
                            <w:lang w:bidi="ar-EG"/>
                          </w:rPr>
                          <w:t>m 1,0</w:t>
                        </w:r>
                      </w:p>
                    </w:txbxContent>
                  </v:textbox>
                </v:shape>
                <v:shape id="Text Box 45" o:spid="_x0000_s1061" type="#_x0000_t202" style="position:absolute;left:3541;top:32768;width:36085;height:4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FD40F7" w:rsidRPr="00AB7383" w:rsidRDefault="00FD40F7" w:rsidP="005C0F83">
                        <w:pPr>
                          <w:spacing w:before="40" w:line="180" w:lineRule="auto"/>
                          <w:jc w:val="left"/>
                          <w:rPr>
                            <w:rFonts w:hint="cs"/>
                            <w:sz w:val="18"/>
                            <w:szCs w:val="24"/>
                            <w:rtl/>
                            <w:lang w:bidi="ar-EG"/>
                          </w:rPr>
                        </w:pPr>
                        <w:r>
                          <w:rPr>
                            <w:rFonts w:hint="cs"/>
                            <w:sz w:val="18"/>
                            <w:szCs w:val="24"/>
                            <w:rtl/>
                            <w:lang w:bidi="ar-EG"/>
                          </w:rPr>
                          <w:t xml:space="preserve">نظراً لحسن تقابل البيانات المرصودة للاستقطاب الأفقي </w:t>
                        </w:r>
                        <w:r>
                          <w:rPr>
                            <w:sz w:val="18"/>
                            <w:szCs w:val="24"/>
                            <w:lang w:bidi="ar-EG"/>
                          </w:rPr>
                          <w:t>SART</w:t>
                        </w:r>
                        <w:r>
                          <w:rPr>
                            <w:rFonts w:hint="cs"/>
                            <w:sz w:val="18"/>
                            <w:szCs w:val="24"/>
                            <w:rtl/>
                            <w:lang w:bidi="ar-EG"/>
                          </w:rPr>
                          <w:t xml:space="preserve"> والقيمة النظرية لها فقد حذفت البيانات في هذا الرسم</w:t>
                        </w:r>
                        <w:r w:rsidR="004A1972">
                          <w:rPr>
                            <w:rFonts w:hint="cs"/>
                            <w:sz w:val="18"/>
                            <w:szCs w:val="24"/>
                            <w:rtl/>
                            <w:lang w:bidi="ar-EG"/>
                          </w:rPr>
                          <w:t>.</w:t>
                        </w:r>
                      </w:p>
                    </w:txbxContent>
                  </v:textbox>
                </v:shape>
                <v:shape id="Text Box 46" o:spid="_x0000_s1062" type="#_x0000_t202" style="position:absolute;left:31963;top:22620;width:11046;height:2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rsidR="00FD40F7" w:rsidRPr="00AB7383" w:rsidRDefault="00FD40F7" w:rsidP="006C69D1">
                        <w:pPr>
                          <w:spacing w:before="0" w:line="240" w:lineRule="auto"/>
                          <w:jc w:val="left"/>
                          <w:rPr>
                            <w:sz w:val="18"/>
                            <w:szCs w:val="24"/>
                            <w:lang w:bidi="ar-EG"/>
                          </w:rPr>
                        </w:pPr>
                        <w:r>
                          <w:rPr>
                            <w:rFonts w:hint="cs"/>
                            <w:sz w:val="18"/>
                            <w:szCs w:val="24"/>
                            <w:rtl/>
                            <w:lang w:bidi="ar-EG"/>
                          </w:rPr>
                          <w:t xml:space="preserve">أفق الرادار نحو </w:t>
                        </w:r>
                        <w:r>
                          <w:rPr>
                            <w:sz w:val="18"/>
                            <w:szCs w:val="24"/>
                            <w:lang w:bidi="ar-EG"/>
                          </w:rPr>
                          <w:t>SART</w:t>
                        </w:r>
                      </w:p>
                    </w:txbxContent>
                  </v:textbox>
                </v:shape>
              </v:group>
            </w:pict>
          </mc:Fallback>
        </mc:AlternateContent>
      </w:r>
      <w:r w:rsidR="00AB7383" w:rsidRPr="007C4D7B">
        <w:rPr>
          <w:rtl/>
        </w:rPr>
        <w:t xml:space="preserve">البيانات المرصودة لإشارة </w:t>
      </w:r>
      <w:r w:rsidR="00AB7383" w:rsidRPr="007C4D7B">
        <w:t>SART</w:t>
      </w:r>
      <w:r w:rsidR="00AB7383" w:rsidRPr="007C4D7B">
        <w:rPr>
          <w:rtl/>
        </w:rPr>
        <w:t xml:space="preserve"> ذات الاستقطاب الدائري</w:t>
      </w:r>
      <w:r w:rsidR="00AB7383" w:rsidRPr="007C4D7B">
        <w:rPr>
          <w:rtl/>
        </w:rPr>
        <w:br/>
        <w:t>والقيمة النظرية للاستقطاب الأفقي</w:t>
      </w:r>
    </w:p>
    <w:p w:rsidR="007C4D7B" w:rsidRPr="00CC2AF5" w:rsidRDefault="006C69D1" w:rsidP="007C4D7B">
      <w:pPr>
        <w:pStyle w:val="Figure"/>
      </w:pPr>
      <w:r>
        <w:object w:dxaOrig="5006" w:dyaOrig="4398">
          <v:shape id="_x0000_i1132" type="#_x0000_t75" style="width:334.2pt;height:295.5pt" o:ole="">
            <v:imagedata r:id="rId24" o:title="" cropbottom="-650f"/>
          </v:shape>
          <o:OLEObject Type="Embed" ProgID="CorelDraw.Graphic.16" ShapeID="_x0000_i1132" DrawAspect="Content" ObjectID="_1500301109" r:id="rId25"/>
        </w:object>
      </w:r>
    </w:p>
    <w:p w:rsidR="00E74EDF" w:rsidRDefault="00E74EDF" w:rsidP="009758D1">
      <w:pPr>
        <w:rPr>
          <w:rtl/>
          <w:lang w:bidi="ar-EG"/>
        </w:rPr>
      </w:pPr>
      <w:r>
        <w:rPr>
          <w:rtl/>
          <w:lang w:bidi="ar-EG"/>
        </w:rPr>
        <w:t>وعلاوة</w:t>
      </w:r>
      <w:r w:rsidR="007C4D7B">
        <w:rPr>
          <w:rFonts w:hint="cs"/>
          <w:rtl/>
          <w:lang w:bidi="ar-EG"/>
        </w:rPr>
        <w:t>ً</w:t>
      </w:r>
      <w:r>
        <w:rPr>
          <w:rtl/>
          <w:lang w:bidi="ar-EG"/>
        </w:rPr>
        <w:t xml:space="preserve"> على ذلك أجريت في عام </w:t>
      </w:r>
      <w:r>
        <w:rPr>
          <w:lang w:bidi="ar-EG"/>
        </w:rPr>
        <w:t>2004</w:t>
      </w:r>
      <w:r>
        <w:rPr>
          <w:rtl/>
          <w:lang w:bidi="ar-EG"/>
        </w:rPr>
        <w:t xml:space="preserve"> قياسات للقدرة </w:t>
      </w:r>
      <w:proofErr w:type="spellStart"/>
      <w:r>
        <w:rPr>
          <w:rtl/>
          <w:lang w:bidi="ar-EG"/>
        </w:rPr>
        <w:t>المتلقاة</w:t>
      </w:r>
      <w:proofErr w:type="spellEnd"/>
      <w:r>
        <w:rPr>
          <w:rtl/>
          <w:lang w:bidi="ar-EG"/>
        </w:rPr>
        <w:t xml:space="preserve"> من إشارة </w:t>
      </w:r>
      <w:r>
        <w:rPr>
          <w:lang w:bidi="ar-EG"/>
        </w:rPr>
        <w:t>SART</w:t>
      </w:r>
      <w:r>
        <w:rPr>
          <w:rtl/>
          <w:lang w:bidi="ar-EG"/>
        </w:rPr>
        <w:t xml:space="preserve"> في ظروف طقس عاصف باستخدام رادار بحري في مختبر أبحاث في اليابان. ونتيجة لذلك تأكد أن أداء </w:t>
      </w:r>
      <w:r w:rsidR="009758D1">
        <w:rPr>
          <w:rFonts w:hint="cs"/>
          <w:rtl/>
          <w:lang w:bidi="ar-EG"/>
        </w:rPr>
        <w:t>مرسل مستجيب</w:t>
      </w:r>
      <w:r>
        <w:rPr>
          <w:rtl/>
          <w:lang w:bidi="ar-EG"/>
        </w:rPr>
        <w:t xml:space="preserve"> </w:t>
      </w:r>
      <w:r>
        <w:rPr>
          <w:lang w:bidi="ar-EG"/>
        </w:rPr>
        <w:t>SART</w:t>
      </w:r>
      <w:r>
        <w:rPr>
          <w:rtl/>
          <w:lang w:bidi="ar-EG"/>
        </w:rPr>
        <w:t xml:space="preserve"> </w:t>
      </w:r>
      <w:r>
        <w:rPr>
          <w:rFonts w:hint="cs"/>
          <w:rtl/>
          <w:lang w:bidi="ar-EG"/>
        </w:rPr>
        <w:t>باستقطاب دائري لا</w:t>
      </w:r>
      <w:r w:rsidR="000018A7">
        <w:rPr>
          <w:rFonts w:hint="eastAsia"/>
          <w:rtl/>
          <w:lang w:bidi="ar-EG"/>
        </w:rPr>
        <w:t> </w:t>
      </w:r>
      <w:r>
        <w:rPr>
          <w:rFonts w:hint="cs"/>
          <w:rtl/>
          <w:lang w:bidi="ar-EG"/>
        </w:rPr>
        <w:t>يقل سوية عن أداء مثيلتها باستقطاب أفقي.</w:t>
      </w:r>
    </w:p>
    <w:p w:rsidR="00C20FA2" w:rsidRPr="00C20FA2" w:rsidRDefault="006C69D1" w:rsidP="00C20FA2">
      <w:pPr>
        <w:overflowPunct/>
        <w:autoSpaceDE/>
        <w:autoSpaceDN/>
        <w:adjustRightInd/>
        <w:spacing w:before="600"/>
        <w:jc w:val="center"/>
        <w:textAlignment w:val="auto"/>
        <w:rPr>
          <w:lang w:eastAsia="en-US"/>
        </w:rPr>
      </w:pPr>
      <w:r>
        <w:rPr>
          <w:rFonts w:hint="cs"/>
          <w:rtl/>
          <w:lang w:eastAsia="en-US"/>
        </w:rPr>
        <w:t>___________</w:t>
      </w:r>
      <w:bookmarkStart w:id="2" w:name="_GoBack"/>
      <w:bookmarkEnd w:id="2"/>
    </w:p>
    <w:sectPr w:rsidR="00C20FA2" w:rsidRPr="00C20FA2" w:rsidSect="00FD40F7">
      <w:headerReference w:type="even" r:id="rId26"/>
      <w:headerReference w:type="default" r:id="rId27"/>
      <w:footerReference w:type="even" r:id="rId28"/>
      <w:footerReference w:type="default" r:id="rId29"/>
      <w:headerReference w:type="first" r:id="rId30"/>
      <w:footerReference w:type="first" r:id="rId31"/>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40F7" w:rsidRDefault="00FD40F7">
      <w:r>
        <w:separator/>
      </w:r>
    </w:p>
  </w:endnote>
  <w:endnote w:type="continuationSeparator" w:id="0">
    <w:p w:rsidR="00FD40F7" w:rsidRDefault="00FD4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0F7" w:rsidRDefault="00FD40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0F7" w:rsidRPr="005E066B" w:rsidRDefault="00FD40F7"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0F7" w:rsidRPr="00B32D4B" w:rsidRDefault="00FD40F7">
    <w:pPr>
      <w:pStyle w:val="Footer"/>
    </w:pPr>
    <w:r>
      <w:fldChar w:fldCharType="begin"/>
    </w:r>
    <w:r w:rsidRPr="00B32D4B">
      <w:instrText xml:space="preserve"> FILENAME \p \* MERGEFORMAT </w:instrText>
    </w:r>
    <w:r>
      <w:fldChar w:fldCharType="separate"/>
    </w:r>
    <w:r w:rsidR="003A1482">
      <w:t>P:\QPUB\BR\REC\M\628-5\M628-5A.docx</w:t>
    </w:r>
    <w:r>
      <w:fldChar w:fldCharType="end"/>
    </w:r>
    <w:r w:rsidRPr="00B32D4B">
      <w:tab/>
    </w:r>
    <w:r>
      <w:fldChar w:fldCharType="begin"/>
    </w:r>
    <w:r>
      <w:instrText xml:space="preserve"> savedate \@ dd.MM.yy </w:instrText>
    </w:r>
    <w:r>
      <w:fldChar w:fldCharType="separate"/>
    </w:r>
    <w:r w:rsidR="003A1482">
      <w:t>05.08.15</w:t>
    </w:r>
    <w:r>
      <w:fldChar w:fldCharType="end"/>
    </w:r>
    <w:r w:rsidRPr="00B32D4B">
      <w:tab/>
    </w:r>
    <w:r>
      <w:fldChar w:fldCharType="begin"/>
    </w:r>
    <w:r>
      <w:instrText xml:space="preserve"> printdate \@ dd.MM.yy </w:instrText>
    </w:r>
    <w:r>
      <w:fldChar w:fldCharType="separate"/>
    </w:r>
    <w:r w:rsidR="003A1482">
      <w:t>05.08.15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40F7" w:rsidRDefault="00FD40F7" w:rsidP="00E1601B">
      <w:pPr>
        <w:spacing w:line="240" w:lineRule="auto"/>
      </w:pPr>
      <w:r>
        <w:t>____________________</w:t>
      </w:r>
    </w:p>
  </w:footnote>
  <w:footnote w:type="continuationSeparator" w:id="0">
    <w:p w:rsidR="00FD40F7" w:rsidRDefault="00FD40F7">
      <w:r>
        <w:continuationSeparator/>
      </w:r>
    </w:p>
  </w:footnote>
  <w:footnote w:id="1">
    <w:p w:rsidR="00FD40F7" w:rsidRDefault="00FD40F7" w:rsidP="0085178F">
      <w:pPr>
        <w:pStyle w:val="FootnoteText"/>
        <w:spacing w:before="120"/>
        <w:ind w:left="425" w:hanging="425"/>
        <w:rPr>
          <w:lang w:bidi="ar-SY"/>
        </w:rPr>
      </w:pPr>
      <w:r>
        <w:rPr>
          <w:rStyle w:val="FootnoteReference"/>
        </w:rPr>
        <w:footnoteRef/>
      </w:r>
      <w:r>
        <w:rPr>
          <w:rtl/>
          <w:lang w:bidi="ar-SY"/>
        </w:rPr>
        <w:tab/>
      </w:r>
      <w:r>
        <w:rPr>
          <w:rFonts w:hint="cs"/>
          <w:rtl/>
          <w:lang w:bidi="ar-SY"/>
        </w:rPr>
        <w:t xml:space="preserve">يُطلب من مدير مكتب الاتصالات الراديوية أن يرفع هذه التوصية إلى عناية المنظمة البحرية الدولية </w:t>
      </w:r>
      <w:r>
        <w:rPr>
          <w:lang w:bidi="ar-SY"/>
        </w:rPr>
        <w:t>(IMO)</w:t>
      </w:r>
      <w:r>
        <w:rPr>
          <w:rFonts w:hint="cs"/>
          <w:rtl/>
          <w:lang w:bidi="ar-SY"/>
        </w:rPr>
        <w:t xml:space="preserve"> ومنظمة الطيران المدني الدولي</w:t>
      </w:r>
      <w:r>
        <w:rPr>
          <w:rFonts w:hint="eastAsia"/>
          <w:rtl/>
          <w:lang w:bidi="ar-EG"/>
        </w:rPr>
        <w:t> </w:t>
      </w:r>
      <w:r>
        <w:rPr>
          <w:lang w:bidi="ar-SY"/>
        </w:rPr>
        <w:t>(ICAO)</w:t>
      </w:r>
      <w:r>
        <w:rPr>
          <w:rFonts w:hint="cs"/>
          <w:rtl/>
          <w:lang w:bidi="ar-EG"/>
        </w:rPr>
        <w:t xml:space="preserve"> واللجنة الكهرتقنية الدولية </w:t>
      </w:r>
      <w:r>
        <w:rPr>
          <w:lang w:bidi="ar-EG"/>
        </w:rPr>
        <w:t>(IEC)</w:t>
      </w:r>
      <w:r>
        <w:rPr>
          <w:rFonts w:hint="cs"/>
          <w:rtl/>
          <w:lang w:bidi="ar-EG"/>
        </w:rPr>
        <w:t xml:space="preserve"> والرابطات الدولية لهيئات المنارات </w:t>
      </w:r>
      <w:r>
        <w:rPr>
          <w:lang w:bidi="ar-EG"/>
        </w:rPr>
        <w:t>(IALA)</w:t>
      </w:r>
      <w:r>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0F7" w:rsidRPr="003D017C" w:rsidRDefault="00FD40F7"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0F7" w:rsidRDefault="00FD40F7">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0" b="0"/>
          <wp:wrapNone/>
          <wp:docPr id="1"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0F7" w:rsidRPr="00E74EDF" w:rsidRDefault="00FD40F7" w:rsidP="00F278D3">
    <w:pPr>
      <w:pStyle w:val="Header"/>
      <w:tabs>
        <w:tab w:val="center" w:pos="4819"/>
        <w:tab w:val="right" w:pos="9639"/>
      </w:tabs>
      <w:jc w:val="both"/>
      <w:rPr>
        <w:rtl/>
        <w:lang w:bidi="ar-EG"/>
      </w:rPr>
    </w:pPr>
    <w:r w:rsidRPr="00E74EDF">
      <w:rPr>
        <w:rFonts w:ascii="Times New Roman" w:hAnsi="Times New Roman" w:cs="Times New Roman"/>
        <w:szCs w:val="22"/>
      </w:rPr>
      <w:fldChar w:fldCharType="begin"/>
    </w:r>
    <w:r w:rsidRPr="00E74EDF">
      <w:rPr>
        <w:rFonts w:ascii="Times New Roman" w:hAnsi="Times New Roman" w:cs="Times New Roman"/>
        <w:szCs w:val="22"/>
      </w:rPr>
      <w:instrText xml:space="preserve"> PAGE   \* MERGEFORMAT </w:instrText>
    </w:r>
    <w:r w:rsidRPr="00E74EDF">
      <w:rPr>
        <w:rFonts w:ascii="Times New Roman" w:hAnsi="Times New Roman" w:cs="Times New Roman"/>
        <w:szCs w:val="22"/>
      </w:rPr>
      <w:fldChar w:fldCharType="separate"/>
    </w:r>
    <w:r>
      <w:rPr>
        <w:rFonts w:ascii="Times New Roman" w:hAnsi="Times New Roman" w:cs="Times New Roman"/>
        <w:noProof/>
        <w:szCs w:val="22"/>
        <w:rtl/>
      </w:rPr>
      <w:t>4</w:t>
    </w:r>
    <w:r w:rsidRPr="00E74EDF">
      <w:rPr>
        <w:rFonts w:ascii="Times New Roman" w:hAnsi="Times New Roman" w:cs="Times New Roman"/>
        <w:szCs w:val="22"/>
      </w:rPr>
      <w:fldChar w:fldCharType="end"/>
    </w:r>
    <w:r w:rsidRPr="00E74EDF">
      <w:tab/>
    </w:r>
    <w:r w:rsidRPr="00E74EDF">
      <w:rPr>
        <w:rtl/>
      </w:rPr>
      <w:t>التوصية</w:t>
    </w:r>
    <w:r w:rsidRPr="00E74EDF">
      <w:rPr>
        <w:rFonts w:hint="cs"/>
        <w:rtl/>
      </w:rPr>
      <w:t xml:space="preserve"> </w:t>
    </w:r>
    <w:r w:rsidRPr="00E74EDF">
      <w:rPr>
        <w:rtl/>
      </w:rPr>
      <w:t xml:space="preserve"> </w:t>
    </w:r>
    <w:r w:rsidRPr="00E74EDF">
      <w:t>ITU-R  M.628-5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0F7" w:rsidRPr="003D017C" w:rsidRDefault="00FD40F7" w:rsidP="00E74EDF">
    <w:pPr>
      <w:pStyle w:val="Header"/>
      <w:tabs>
        <w:tab w:val="center" w:pos="4819"/>
      </w:tabs>
      <w:jc w:val="both"/>
      <w:rPr>
        <w:b w:val="0"/>
        <w:bCs w:val="0"/>
        <w:lang w:bidi="ar-EG"/>
      </w:rPr>
    </w:pPr>
    <w:r w:rsidRPr="00E74EDF">
      <w:rPr>
        <w:rFonts w:ascii="Times New Roman" w:hAnsi="Times New Roman" w:cs="Times New Roman"/>
        <w:szCs w:val="22"/>
      </w:rPr>
      <w:fldChar w:fldCharType="begin"/>
    </w:r>
    <w:r w:rsidRPr="00E74EDF">
      <w:rPr>
        <w:rFonts w:ascii="Times New Roman" w:hAnsi="Times New Roman" w:cs="Times New Roman"/>
        <w:szCs w:val="22"/>
      </w:rPr>
      <w:instrText xml:space="preserve"> PAGE   \* MERGEFORMAT </w:instrText>
    </w:r>
    <w:r w:rsidRPr="00E74EDF">
      <w:rPr>
        <w:rFonts w:ascii="Times New Roman" w:hAnsi="Times New Roman" w:cs="Times New Roman"/>
        <w:szCs w:val="22"/>
      </w:rPr>
      <w:fldChar w:fldCharType="separate"/>
    </w:r>
    <w:r>
      <w:rPr>
        <w:rFonts w:ascii="Times New Roman" w:hAnsi="Times New Roman" w:cs="Times New Roman"/>
        <w:noProof/>
        <w:szCs w:val="22"/>
      </w:rPr>
      <w:t>iii</w:t>
    </w:r>
    <w:r w:rsidRPr="00E74EDF">
      <w:rPr>
        <w:rFonts w:ascii="Times New Roman" w:hAnsi="Times New Roman" w:cs="Times New Roman"/>
        <w:noProof/>
        <w:szCs w:val="22"/>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M.628-5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0F7" w:rsidRPr="005716F3" w:rsidRDefault="00FD40F7" w:rsidP="00557D4F">
    <w:pPr>
      <w:pStyle w:val="Header"/>
      <w:tabs>
        <w:tab w:val="center" w:pos="4819"/>
        <w:tab w:val="right" w:pos="9639"/>
      </w:tabs>
      <w:rPr>
        <w:rFonts w:cs="Times New Roman"/>
        <w:b w:val="0"/>
        <w:bCs w:val="0"/>
        <w:noProof/>
        <w:szCs w:val="22"/>
        <w:rtl/>
      </w:rPr>
    </w:pPr>
    <w:r w:rsidRPr="000873CB">
      <w:fldChar w:fldCharType="begin"/>
    </w:r>
    <w:r w:rsidRPr="000873CB">
      <w:instrText xml:space="preserve"> PAGE   \* MERGEFORMAT </w:instrText>
    </w:r>
    <w:r w:rsidRPr="000873CB">
      <w:fldChar w:fldCharType="separate"/>
    </w:r>
    <w:r w:rsidR="003A1482">
      <w:rPr>
        <w:noProof/>
      </w:rPr>
      <w:t>ii</w:t>
    </w:r>
    <w:r w:rsidRPr="000873CB">
      <w:fldChar w:fldCharType="end"/>
    </w:r>
    <w:r>
      <w:tab/>
    </w:r>
    <w:r w:rsidRPr="00410936">
      <w:rPr>
        <w:rtl/>
      </w:rPr>
      <w:t>التوصية</w:t>
    </w:r>
    <w:r w:rsidRPr="00410936">
      <w:rPr>
        <w:rFonts w:hint="cs"/>
        <w:rtl/>
      </w:rPr>
      <w:t xml:space="preserve"> </w:t>
    </w:r>
    <w:r w:rsidRPr="00410936">
      <w:rPr>
        <w:rtl/>
      </w:rPr>
      <w:t xml:space="preserve"> </w:t>
    </w:r>
    <w:r w:rsidRPr="00410936">
      <w:t>ITU-R  M.628-5</w:t>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0F7" w:rsidRPr="00CA3A0D" w:rsidRDefault="00FD40F7" w:rsidP="007F663C">
    <w:pPr>
      <w:pStyle w:val="Header"/>
      <w:tabs>
        <w:tab w:val="center" w:pos="4819"/>
        <w:tab w:val="right" w:pos="9639"/>
      </w:tabs>
      <w:rPr>
        <w:rtl/>
        <w:lang w:bidi="ar-EG"/>
      </w:rPr>
    </w:pPr>
    <w:r w:rsidRPr="00CA3A0D">
      <w:rPr>
        <w:rFonts w:ascii="Times New Roman" w:hAnsi="Times New Roman" w:cs="Times New Roman"/>
        <w:szCs w:val="22"/>
      </w:rPr>
      <w:fldChar w:fldCharType="begin"/>
    </w:r>
    <w:r w:rsidRPr="00CA3A0D">
      <w:rPr>
        <w:rFonts w:ascii="Times New Roman" w:hAnsi="Times New Roman" w:cs="Times New Roman"/>
        <w:szCs w:val="22"/>
      </w:rPr>
      <w:instrText xml:space="preserve"> PAGE   \* MERGEFORMAT </w:instrText>
    </w:r>
    <w:r w:rsidRPr="00CA3A0D">
      <w:rPr>
        <w:rFonts w:ascii="Times New Roman" w:hAnsi="Times New Roman" w:cs="Times New Roman"/>
        <w:szCs w:val="22"/>
      </w:rPr>
      <w:fldChar w:fldCharType="separate"/>
    </w:r>
    <w:r w:rsidR="003A1482">
      <w:rPr>
        <w:rFonts w:ascii="Times New Roman" w:hAnsi="Times New Roman" w:cs="Times New Roman"/>
        <w:noProof/>
        <w:szCs w:val="22"/>
        <w:rtl/>
      </w:rPr>
      <w:t>10</w:t>
    </w:r>
    <w:r w:rsidRPr="00CA3A0D">
      <w:rPr>
        <w:rFonts w:ascii="Times New Roman" w:hAnsi="Times New Roman" w:cs="Times New Roman"/>
        <w:noProof/>
        <w:szCs w:val="22"/>
      </w:rPr>
      <w:fldChar w:fldCharType="end"/>
    </w:r>
    <w:r w:rsidRPr="00CA3A0D">
      <w:rPr>
        <w:rtl/>
        <w:lang w:bidi="ar-EG"/>
      </w:rPr>
      <w:tab/>
    </w:r>
    <w:r w:rsidRPr="00CA3A0D">
      <w:rPr>
        <w:rtl/>
      </w:rPr>
      <w:t>التوصية</w:t>
    </w:r>
    <w:r w:rsidRPr="00CA3A0D">
      <w:rPr>
        <w:rFonts w:hint="cs"/>
        <w:rtl/>
      </w:rPr>
      <w:t xml:space="preserve"> </w:t>
    </w:r>
    <w:r w:rsidRPr="00CA3A0D">
      <w:rPr>
        <w:rtl/>
      </w:rPr>
      <w:t xml:space="preserve"> </w:t>
    </w:r>
    <w:r w:rsidRPr="00CA3A0D">
      <w:t xml:space="preserve">ITU-R  </w:t>
    </w:r>
    <w:r>
      <w:t>M.628-5</w:t>
    </w:r>
    <w:r w:rsidRPr="00CA3A0D">
      <w:rPr>
        <w:rtl/>
        <w:lang w:bidi="ar-EG"/>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0F7" w:rsidRPr="00CA3A0D" w:rsidRDefault="00FD40F7" w:rsidP="001F6979">
    <w:pPr>
      <w:pStyle w:val="Header"/>
      <w:tabs>
        <w:tab w:val="center" w:pos="4819"/>
        <w:tab w:val="right" w:pos="9639"/>
      </w:tabs>
      <w:rPr>
        <w:rtl/>
        <w:lang w:bidi="ar-EG"/>
      </w:rPr>
    </w:pPr>
    <w:r w:rsidRPr="00CA3A0D">
      <w:rPr>
        <w:rtl/>
        <w:lang w:bidi="ar-EG"/>
      </w:rPr>
      <w:tab/>
    </w:r>
    <w:r w:rsidRPr="00CA3A0D">
      <w:rPr>
        <w:rtl/>
      </w:rPr>
      <w:t>التوصية</w:t>
    </w:r>
    <w:r w:rsidRPr="00CA3A0D">
      <w:rPr>
        <w:rFonts w:hint="cs"/>
        <w:rtl/>
      </w:rPr>
      <w:t xml:space="preserve"> </w:t>
    </w:r>
    <w:r w:rsidRPr="00CA3A0D">
      <w:rPr>
        <w:rtl/>
      </w:rPr>
      <w:t xml:space="preserve"> </w:t>
    </w:r>
    <w:r w:rsidRPr="00CA3A0D">
      <w:t xml:space="preserve">ITU-R  </w:t>
    </w:r>
    <w:r>
      <w:t>M.628-5</w:t>
    </w:r>
    <w:r w:rsidRPr="00CA3A0D">
      <w:rPr>
        <w:rtl/>
        <w:lang w:bidi="ar-EG"/>
      </w:rPr>
      <w:tab/>
    </w:r>
    <w:r w:rsidRPr="00CA3A0D">
      <w:rPr>
        <w:rFonts w:ascii="Times New Roman" w:hAnsi="Times New Roman" w:cs="Times New Roman"/>
        <w:szCs w:val="22"/>
      </w:rPr>
      <w:fldChar w:fldCharType="begin"/>
    </w:r>
    <w:r w:rsidRPr="00CA3A0D">
      <w:rPr>
        <w:rFonts w:ascii="Times New Roman" w:hAnsi="Times New Roman" w:cs="Times New Roman"/>
        <w:szCs w:val="22"/>
      </w:rPr>
      <w:instrText xml:space="preserve"> PAGE   \* MERGEFORMAT </w:instrText>
    </w:r>
    <w:r w:rsidRPr="00CA3A0D">
      <w:rPr>
        <w:rFonts w:ascii="Times New Roman" w:hAnsi="Times New Roman" w:cs="Times New Roman"/>
        <w:szCs w:val="22"/>
      </w:rPr>
      <w:fldChar w:fldCharType="separate"/>
    </w:r>
    <w:r w:rsidR="003A1482">
      <w:rPr>
        <w:rFonts w:ascii="Times New Roman" w:hAnsi="Times New Roman" w:cs="Times New Roman"/>
        <w:noProof/>
        <w:szCs w:val="22"/>
        <w:rtl/>
      </w:rPr>
      <w:t>11</w:t>
    </w:r>
    <w:r w:rsidRPr="00CA3A0D">
      <w:rPr>
        <w:rFonts w:ascii="Times New Roman" w:hAnsi="Times New Roman" w:cs="Times New Roman"/>
        <w:noProof/>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0F7" w:rsidRDefault="00FD40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o:colormenu v:ext="edit" fillcolor="none"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450"/>
    <w:rsid w:val="000018A7"/>
    <w:rsid w:val="00002849"/>
    <w:rsid w:val="00004474"/>
    <w:rsid w:val="000276B7"/>
    <w:rsid w:val="00027907"/>
    <w:rsid w:val="00031B4E"/>
    <w:rsid w:val="00034739"/>
    <w:rsid w:val="000473FF"/>
    <w:rsid w:val="000522D1"/>
    <w:rsid w:val="000605B3"/>
    <w:rsid w:val="00061350"/>
    <w:rsid w:val="0006708F"/>
    <w:rsid w:val="00067954"/>
    <w:rsid w:val="00076922"/>
    <w:rsid w:val="00081122"/>
    <w:rsid w:val="00096F01"/>
    <w:rsid w:val="000A079C"/>
    <w:rsid w:val="000B30D7"/>
    <w:rsid w:val="000B4F10"/>
    <w:rsid w:val="000B5F9F"/>
    <w:rsid w:val="000C5C89"/>
    <w:rsid w:val="000C61D7"/>
    <w:rsid w:val="000F312E"/>
    <w:rsid w:val="000F67EB"/>
    <w:rsid w:val="000F6D38"/>
    <w:rsid w:val="00100796"/>
    <w:rsid w:val="001048FC"/>
    <w:rsid w:val="00113EE4"/>
    <w:rsid w:val="00122B49"/>
    <w:rsid w:val="001231D6"/>
    <w:rsid w:val="00132731"/>
    <w:rsid w:val="00140B98"/>
    <w:rsid w:val="001455B4"/>
    <w:rsid w:val="001462CF"/>
    <w:rsid w:val="001500B9"/>
    <w:rsid w:val="001568ED"/>
    <w:rsid w:val="00163579"/>
    <w:rsid w:val="00164307"/>
    <w:rsid w:val="00164BBA"/>
    <w:rsid w:val="0017413D"/>
    <w:rsid w:val="00174247"/>
    <w:rsid w:val="00182385"/>
    <w:rsid w:val="00183CAB"/>
    <w:rsid w:val="00195BD1"/>
    <w:rsid w:val="00196389"/>
    <w:rsid w:val="00197749"/>
    <w:rsid w:val="00197EAC"/>
    <w:rsid w:val="001A2B5F"/>
    <w:rsid w:val="001B03B8"/>
    <w:rsid w:val="001B6D8D"/>
    <w:rsid w:val="001D20E5"/>
    <w:rsid w:val="001D2146"/>
    <w:rsid w:val="001E0B6B"/>
    <w:rsid w:val="001F23C7"/>
    <w:rsid w:val="001F6979"/>
    <w:rsid w:val="00201143"/>
    <w:rsid w:val="002137FD"/>
    <w:rsid w:val="002144CB"/>
    <w:rsid w:val="00230502"/>
    <w:rsid w:val="0023168D"/>
    <w:rsid w:val="002326FF"/>
    <w:rsid w:val="002434E6"/>
    <w:rsid w:val="002577A5"/>
    <w:rsid w:val="00271843"/>
    <w:rsid w:val="00290B4E"/>
    <w:rsid w:val="0029697E"/>
    <w:rsid w:val="002971E7"/>
    <w:rsid w:val="002B261D"/>
    <w:rsid w:val="002B6F66"/>
    <w:rsid w:val="002C0F17"/>
    <w:rsid w:val="002C1FE8"/>
    <w:rsid w:val="002C56CC"/>
    <w:rsid w:val="002D3483"/>
    <w:rsid w:val="002E6ECC"/>
    <w:rsid w:val="002E7058"/>
    <w:rsid w:val="002F56DD"/>
    <w:rsid w:val="00303491"/>
    <w:rsid w:val="00304728"/>
    <w:rsid w:val="0030719D"/>
    <w:rsid w:val="00314E5F"/>
    <w:rsid w:val="00340205"/>
    <w:rsid w:val="0037446B"/>
    <w:rsid w:val="00374ECD"/>
    <w:rsid w:val="003770A5"/>
    <w:rsid w:val="00380511"/>
    <w:rsid w:val="00393745"/>
    <w:rsid w:val="00396546"/>
    <w:rsid w:val="003A1482"/>
    <w:rsid w:val="003A6110"/>
    <w:rsid w:val="003B5B72"/>
    <w:rsid w:val="003D017C"/>
    <w:rsid w:val="003D307E"/>
    <w:rsid w:val="003D40E1"/>
    <w:rsid w:val="003F15D8"/>
    <w:rsid w:val="003F5429"/>
    <w:rsid w:val="00402F6B"/>
    <w:rsid w:val="00411C4A"/>
    <w:rsid w:val="00414541"/>
    <w:rsid w:val="00420F2D"/>
    <w:rsid w:val="00422D17"/>
    <w:rsid w:val="00422DE1"/>
    <w:rsid w:val="0042647B"/>
    <w:rsid w:val="0044201D"/>
    <w:rsid w:val="0048179A"/>
    <w:rsid w:val="0048331E"/>
    <w:rsid w:val="004910A2"/>
    <w:rsid w:val="004A1972"/>
    <w:rsid w:val="004B094A"/>
    <w:rsid w:val="004C6CD3"/>
    <w:rsid w:val="004D79B4"/>
    <w:rsid w:val="004E1620"/>
    <w:rsid w:val="004E2AC4"/>
    <w:rsid w:val="004E4512"/>
    <w:rsid w:val="004E776D"/>
    <w:rsid w:val="004E7D1E"/>
    <w:rsid w:val="00506547"/>
    <w:rsid w:val="00511801"/>
    <w:rsid w:val="00523016"/>
    <w:rsid w:val="00527EAF"/>
    <w:rsid w:val="00533EA6"/>
    <w:rsid w:val="00540447"/>
    <w:rsid w:val="005514CA"/>
    <w:rsid w:val="005570BF"/>
    <w:rsid w:val="00557D4F"/>
    <w:rsid w:val="0056060A"/>
    <w:rsid w:val="00564769"/>
    <w:rsid w:val="00577803"/>
    <w:rsid w:val="005810FF"/>
    <w:rsid w:val="00584B8F"/>
    <w:rsid w:val="0059020C"/>
    <w:rsid w:val="00591053"/>
    <w:rsid w:val="005960C8"/>
    <w:rsid w:val="005A018F"/>
    <w:rsid w:val="005A24F2"/>
    <w:rsid w:val="005B1E54"/>
    <w:rsid w:val="005B530B"/>
    <w:rsid w:val="005C0F83"/>
    <w:rsid w:val="005C397A"/>
    <w:rsid w:val="005C43CD"/>
    <w:rsid w:val="005C4A80"/>
    <w:rsid w:val="005C5BC6"/>
    <w:rsid w:val="005D6161"/>
    <w:rsid w:val="005D6A35"/>
    <w:rsid w:val="005E066B"/>
    <w:rsid w:val="005F01A2"/>
    <w:rsid w:val="005F108C"/>
    <w:rsid w:val="005F24EB"/>
    <w:rsid w:val="005F3E06"/>
    <w:rsid w:val="005F3FD2"/>
    <w:rsid w:val="00607FA9"/>
    <w:rsid w:val="006227E3"/>
    <w:rsid w:val="00626D9E"/>
    <w:rsid w:val="00645E8D"/>
    <w:rsid w:val="0066083F"/>
    <w:rsid w:val="00666374"/>
    <w:rsid w:val="00667C08"/>
    <w:rsid w:val="00675C90"/>
    <w:rsid w:val="00680CA6"/>
    <w:rsid w:val="00686ACA"/>
    <w:rsid w:val="006B6509"/>
    <w:rsid w:val="006C69D1"/>
    <w:rsid w:val="006D5FB7"/>
    <w:rsid w:val="006F0DD4"/>
    <w:rsid w:val="007039AA"/>
    <w:rsid w:val="007362CE"/>
    <w:rsid w:val="007551D3"/>
    <w:rsid w:val="00774625"/>
    <w:rsid w:val="007802E9"/>
    <w:rsid w:val="00781BE8"/>
    <w:rsid w:val="00792FF1"/>
    <w:rsid w:val="00794E1C"/>
    <w:rsid w:val="00796F0C"/>
    <w:rsid w:val="007B1739"/>
    <w:rsid w:val="007C4D7B"/>
    <w:rsid w:val="007C58FE"/>
    <w:rsid w:val="007D7E68"/>
    <w:rsid w:val="007F663C"/>
    <w:rsid w:val="00802B34"/>
    <w:rsid w:val="00811188"/>
    <w:rsid w:val="008113E9"/>
    <w:rsid w:val="00815E12"/>
    <w:rsid w:val="0083115C"/>
    <w:rsid w:val="00846C0D"/>
    <w:rsid w:val="00850B6C"/>
    <w:rsid w:val="0085178F"/>
    <w:rsid w:val="008656C3"/>
    <w:rsid w:val="00873721"/>
    <w:rsid w:val="0087705A"/>
    <w:rsid w:val="00890E25"/>
    <w:rsid w:val="00893DC2"/>
    <w:rsid w:val="00894394"/>
    <w:rsid w:val="008B330E"/>
    <w:rsid w:val="008B76A0"/>
    <w:rsid w:val="008C5CCB"/>
    <w:rsid w:val="008C6A66"/>
    <w:rsid w:val="008C733D"/>
    <w:rsid w:val="008D0B8C"/>
    <w:rsid w:val="00904910"/>
    <w:rsid w:val="00912A86"/>
    <w:rsid w:val="0092538D"/>
    <w:rsid w:val="00925FAA"/>
    <w:rsid w:val="00930F9D"/>
    <w:rsid w:val="009352F6"/>
    <w:rsid w:val="00936CB4"/>
    <w:rsid w:val="009533AE"/>
    <w:rsid w:val="0096112A"/>
    <w:rsid w:val="009643BD"/>
    <w:rsid w:val="00964A11"/>
    <w:rsid w:val="00972570"/>
    <w:rsid w:val="009758D1"/>
    <w:rsid w:val="009845C0"/>
    <w:rsid w:val="009A52F9"/>
    <w:rsid w:val="009C6655"/>
    <w:rsid w:val="00A0453F"/>
    <w:rsid w:val="00A163C1"/>
    <w:rsid w:val="00A177D7"/>
    <w:rsid w:val="00A21FFA"/>
    <w:rsid w:val="00A22FDF"/>
    <w:rsid w:val="00A2420C"/>
    <w:rsid w:val="00A56CCF"/>
    <w:rsid w:val="00A61104"/>
    <w:rsid w:val="00A70D90"/>
    <w:rsid w:val="00A94FB4"/>
    <w:rsid w:val="00A96D62"/>
    <w:rsid w:val="00AB2BD9"/>
    <w:rsid w:val="00AB7383"/>
    <w:rsid w:val="00AE09F4"/>
    <w:rsid w:val="00AE2234"/>
    <w:rsid w:val="00AE46C8"/>
    <w:rsid w:val="00AE7C5A"/>
    <w:rsid w:val="00AF4536"/>
    <w:rsid w:val="00AF5F81"/>
    <w:rsid w:val="00AF6ABB"/>
    <w:rsid w:val="00B16E8C"/>
    <w:rsid w:val="00B22D33"/>
    <w:rsid w:val="00B244FA"/>
    <w:rsid w:val="00B32D4B"/>
    <w:rsid w:val="00B452E5"/>
    <w:rsid w:val="00B512DA"/>
    <w:rsid w:val="00B534A1"/>
    <w:rsid w:val="00B5557A"/>
    <w:rsid w:val="00B60FFE"/>
    <w:rsid w:val="00B7603F"/>
    <w:rsid w:val="00B81D18"/>
    <w:rsid w:val="00B83B3C"/>
    <w:rsid w:val="00B978E1"/>
    <w:rsid w:val="00B97F45"/>
    <w:rsid w:val="00BC1540"/>
    <w:rsid w:val="00BD78B4"/>
    <w:rsid w:val="00BE0D0E"/>
    <w:rsid w:val="00BE5AAE"/>
    <w:rsid w:val="00BF1450"/>
    <w:rsid w:val="00BF3DD6"/>
    <w:rsid w:val="00BF5EA9"/>
    <w:rsid w:val="00C04244"/>
    <w:rsid w:val="00C1100F"/>
    <w:rsid w:val="00C14B97"/>
    <w:rsid w:val="00C20FA2"/>
    <w:rsid w:val="00C32D10"/>
    <w:rsid w:val="00C46925"/>
    <w:rsid w:val="00C50B28"/>
    <w:rsid w:val="00C52F63"/>
    <w:rsid w:val="00C53F27"/>
    <w:rsid w:val="00C71576"/>
    <w:rsid w:val="00C93F89"/>
    <w:rsid w:val="00C94B6E"/>
    <w:rsid w:val="00CA062B"/>
    <w:rsid w:val="00CA161C"/>
    <w:rsid w:val="00CA3A0D"/>
    <w:rsid w:val="00CA465A"/>
    <w:rsid w:val="00CB4BE8"/>
    <w:rsid w:val="00CC48AA"/>
    <w:rsid w:val="00CC6EA6"/>
    <w:rsid w:val="00CD71D4"/>
    <w:rsid w:val="00CE4081"/>
    <w:rsid w:val="00CF545E"/>
    <w:rsid w:val="00CF5DA1"/>
    <w:rsid w:val="00CF73A8"/>
    <w:rsid w:val="00D2107D"/>
    <w:rsid w:val="00D23D39"/>
    <w:rsid w:val="00D30FE6"/>
    <w:rsid w:val="00D34703"/>
    <w:rsid w:val="00D51748"/>
    <w:rsid w:val="00D655C1"/>
    <w:rsid w:val="00D85FA6"/>
    <w:rsid w:val="00DA13D9"/>
    <w:rsid w:val="00DA348F"/>
    <w:rsid w:val="00DB3D2A"/>
    <w:rsid w:val="00DC4A94"/>
    <w:rsid w:val="00DC7E91"/>
    <w:rsid w:val="00DD670F"/>
    <w:rsid w:val="00DF4E37"/>
    <w:rsid w:val="00E07830"/>
    <w:rsid w:val="00E103BB"/>
    <w:rsid w:val="00E12EB0"/>
    <w:rsid w:val="00E13220"/>
    <w:rsid w:val="00E1601B"/>
    <w:rsid w:val="00E16062"/>
    <w:rsid w:val="00E3032C"/>
    <w:rsid w:val="00E45AFF"/>
    <w:rsid w:val="00E577A6"/>
    <w:rsid w:val="00E61B36"/>
    <w:rsid w:val="00E63CE6"/>
    <w:rsid w:val="00E6418C"/>
    <w:rsid w:val="00E650A3"/>
    <w:rsid w:val="00E72058"/>
    <w:rsid w:val="00E726E9"/>
    <w:rsid w:val="00E736B4"/>
    <w:rsid w:val="00E74EDF"/>
    <w:rsid w:val="00E8113D"/>
    <w:rsid w:val="00E9048A"/>
    <w:rsid w:val="00E93728"/>
    <w:rsid w:val="00E964C9"/>
    <w:rsid w:val="00EA720F"/>
    <w:rsid w:val="00EA73BB"/>
    <w:rsid w:val="00EB723B"/>
    <w:rsid w:val="00EC2BCA"/>
    <w:rsid w:val="00EF0744"/>
    <w:rsid w:val="00EF327F"/>
    <w:rsid w:val="00EF7CB5"/>
    <w:rsid w:val="00F1320B"/>
    <w:rsid w:val="00F22C87"/>
    <w:rsid w:val="00F2616D"/>
    <w:rsid w:val="00F278D3"/>
    <w:rsid w:val="00F32B09"/>
    <w:rsid w:val="00F3359B"/>
    <w:rsid w:val="00F40BC5"/>
    <w:rsid w:val="00F615CE"/>
    <w:rsid w:val="00F82FD6"/>
    <w:rsid w:val="00F939BC"/>
    <w:rsid w:val="00F954D8"/>
    <w:rsid w:val="00F95755"/>
    <w:rsid w:val="00FA34F7"/>
    <w:rsid w:val="00FA3938"/>
    <w:rsid w:val="00FA77CB"/>
    <w:rsid w:val="00FD3045"/>
    <w:rsid w:val="00FD40F7"/>
    <w:rsid w:val="00FE2A1B"/>
    <w:rsid w:val="00FE65D7"/>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fillcolor="none" strokecolor="none"/>
    </o:shapedefaults>
    <o:shapelayout v:ext="edit">
      <o:idmap v:ext="edit" data="1"/>
      <o:rules v:ext="edit">
        <o:r id="V:Rule2" type="connector" idref="#_x0000_s1040"/>
        <o:r id="V:Rule3" type="connector" idref="#_x0000_s1041"/>
        <o:r id="V:Rule5" type="connector" idref="#_x0000_s1042"/>
      </o:rules>
    </o:shapelayout>
  </w:shapeDefaults>
  <w:decimalSymbol w:val="."/>
  <w:listSeparator w:val=","/>
  <w15:docId w15:val="{0D754DB2-5167-4142-8DC1-74136EB8A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
    <w:next w:val="Normalaftertitle"/>
    <w:qFormat/>
    <w:rsid w:val="00FA34F7"/>
    <w:rPr>
      <w:rFonts w:ascii="Times New Roman Bold"/>
      <w:b/>
      <w:bCs/>
      <w:sz w:val="28"/>
      <w:szCs w:val="40"/>
    </w:rPr>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393745"/>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Char"/>
    <w:qFormat/>
    <w:rsid w:val="00EF327F"/>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FA34F7"/>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Normal"/>
    <w:next w:val="Normalaftertitle"/>
    <w:qFormat/>
    <w:rsid w:val="0048331E"/>
    <w:pPr>
      <w:keepNext/>
      <w:keepLines/>
      <w:spacing w:before="240"/>
      <w:jc w:val="center"/>
    </w:pPr>
    <w:rPr>
      <w:sz w:val="26"/>
      <w:szCs w:val="36"/>
    </w:rPr>
  </w:style>
  <w:style w:type="paragraph" w:customStyle="1" w:styleId="a">
    <w:name w:val="جدول"/>
    <w:basedOn w:val="Normal"/>
    <w:rsid w:val="00E74EDF"/>
    <w:pPr>
      <w:tabs>
        <w:tab w:val="left" w:pos="284"/>
        <w:tab w:val="left" w:pos="822"/>
        <w:tab w:val="left" w:pos="1106"/>
      </w:tabs>
      <w:spacing w:before="0" w:after="60" w:line="280" w:lineRule="exact"/>
      <w:textAlignment w:val="auto"/>
    </w:pPr>
    <w:rPr>
      <w:sz w:val="16"/>
      <w:szCs w:val="22"/>
      <w:lang w:eastAsia="en-US"/>
    </w:rPr>
  </w:style>
  <w:style w:type="character" w:customStyle="1" w:styleId="FigureNoChar">
    <w:name w:val="Figure_No Char"/>
    <w:link w:val="FigureNo"/>
    <w:locked/>
    <w:rsid w:val="007C4D7B"/>
    <w:rPr>
      <w:rFonts w:ascii="Times New Roman" w:hAnsi="Times New Roman Bold" w:cs="Traditional Arabic"/>
      <w:sz w:val="22"/>
      <w:szCs w:val="30"/>
      <w:lang w:val="fr-FR" w:eastAsia="fr-FR" w:bidi="ar-EG"/>
    </w:rPr>
  </w:style>
  <w:style w:type="paragraph" w:customStyle="1" w:styleId="Figure">
    <w:name w:val="Figure"/>
    <w:basedOn w:val="FigureNo"/>
    <w:next w:val="Normal"/>
    <w:rsid w:val="007C4D7B"/>
    <w:pPr>
      <w:keepNext w:val="0"/>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character" w:customStyle="1" w:styleId="href">
    <w:name w:val="href"/>
    <w:rsid w:val="00374ECD"/>
  </w:style>
  <w:style w:type="character" w:customStyle="1" w:styleId="RecNoChar">
    <w:name w:val="Rec_No Char"/>
    <w:link w:val="RecNo"/>
    <w:locked/>
    <w:rsid w:val="00374ECD"/>
    <w:rPr>
      <w:rFonts w:ascii="Times New Roman" w:eastAsia="NSimSun" w:hAnsi="Times New Roman" w:cs="Traditional Arabic"/>
      <w:sz w:val="28"/>
      <w:szCs w:val="40"/>
      <w:lang w:eastAsia="fr-FR" w:bidi="ar-EG"/>
    </w:rPr>
  </w:style>
  <w:style w:type="paragraph" w:customStyle="1" w:styleId="HeadingSum">
    <w:name w:val="Heading_Sum"/>
    <w:basedOn w:val="Normal"/>
    <w:qFormat/>
    <w:rsid w:val="00CA465A"/>
    <w:pPr>
      <w:tabs>
        <w:tab w:val="left" w:pos="907"/>
      </w:tabs>
      <w:spacing w:before="240"/>
    </w:pPr>
    <w:rPr>
      <w:rFonts w:ascii="Times New Roman Bold" w:hAnsi="Times New Roman Bold"/>
      <w:b/>
      <w:bCs/>
      <w:sz w:val="24"/>
      <w:szCs w:val="32"/>
      <w:lang w:eastAsia="en-US" w:bidi="ar-EG"/>
    </w:rPr>
  </w:style>
  <w:style w:type="paragraph" w:customStyle="1" w:styleId="Summary">
    <w:name w:val="Summary"/>
    <w:basedOn w:val="Normal"/>
    <w:qFormat/>
    <w:rsid w:val="00CA465A"/>
    <w:rPr>
      <w:spacing w:val="-4"/>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941036985">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2039043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image" Target="media/image7.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oleObject" Target="embeddings/oleObject4.bin"/><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emf"/><Relationship Id="rId27" Type="http://schemas.openxmlformats.org/officeDocument/2006/relationships/header" Target="header7.xml"/><Relationship Id="rId30" Type="http://schemas.openxmlformats.org/officeDocument/2006/relationships/header" Target="header8.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ad\AppData\Roaming\Microsoft\Templates\Template%20Rec.%20ITU-R-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A2656-5DB0-4C80-9E8A-C469C8037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Rec. ITU-R-A.dotx</Template>
  <TotalTime>541</TotalTime>
  <Pages>13</Pages>
  <Words>2649</Words>
  <Characters>13285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15903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Awad, Samy</dc:creator>
  <cp:keywords/>
  <cp:lastModifiedBy>Khalil, Magdy</cp:lastModifiedBy>
  <cp:revision>113</cp:revision>
  <cp:lastPrinted>2015-08-05T15:21:00Z</cp:lastPrinted>
  <dcterms:created xsi:type="dcterms:W3CDTF">2015-06-10T13:31:00Z</dcterms:created>
  <dcterms:modified xsi:type="dcterms:W3CDTF">2015-08-05T15:24:00Z</dcterms:modified>
</cp:coreProperties>
</file>